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0EEE4" w14:textId="77777777" w:rsidR="00F54668" w:rsidRPr="00F54668" w:rsidRDefault="004F2F03"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ДОГОВОР</w:t>
      </w:r>
    </w:p>
    <w:p w14:paraId="35624756" w14:textId="2C5FE66D" w:rsidR="004F2F03" w:rsidRPr="00F54668" w:rsidRDefault="004F2F03"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 xml:space="preserve">УЧАСТИЯ В ДОЛЕВОМ СТРОИТЕЛЬСТВЕ № </w:t>
      </w:r>
      <w:r w:rsidR="00345C9B">
        <w:rPr>
          <w:rFonts w:ascii="Times New Roman" w:hAnsi="Times New Roman" w:cs="Times New Roman"/>
          <w:b/>
          <w:sz w:val="24"/>
          <w:szCs w:val="24"/>
        </w:rPr>
        <w:t>_________________</w:t>
      </w:r>
      <w:r w:rsidRPr="00F54668">
        <w:rPr>
          <w:rFonts w:ascii="Times New Roman" w:eastAsia="Times New Roman" w:hAnsi="Times New Roman" w:cs="Times New Roman"/>
          <w:b/>
          <w:sz w:val="24"/>
          <w:szCs w:val="24"/>
          <w:highlight w:val="yellow"/>
        </w:rPr>
        <w:fldChar w:fldCharType="begin"/>
      </w:r>
      <w:r w:rsidRPr="00F54668">
        <w:rPr>
          <w:rFonts w:ascii="Times New Roman" w:eastAsia="Times New Roman" w:hAnsi="Times New Roman" w:cs="Times New Roman"/>
          <w:b/>
          <w:sz w:val="24"/>
          <w:szCs w:val="24"/>
          <w:highlight w:val="yellow"/>
        </w:rPr>
        <w:instrText xml:space="preserve"> MERGEFIELD Номер \* MERGEFORMAT </w:instrText>
      </w:r>
      <w:r w:rsidRPr="00F54668">
        <w:rPr>
          <w:rFonts w:ascii="Times New Roman" w:eastAsia="Times New Roman" w:hAnsi="Times New Roman" w:cs="Times New Roman"/>
          <w:b/>
          <w:sz w:val="24"/>
          <w:szCs w:val="24"/>
          <w:highlight w:val="yellow"/>
        </w:rPr>
        <w:fldChar w:fldCharType="end"/>
      </w:r>
    </w:p>
    <w:p w14:paraId="16578CA8" w14:textId="2353575D" w:rsidR="004F2F03" w:rsidRPr="00F54668" w:rsidRDefault="004F2F03" w:rsidP="00F54668">
      <w:pPr>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Город Ижевск Удмуртской Республики                                                                                                 </w:t>
      </w:r>
      <w:r w:rsidR="00345C9B">
        <w:rPr>
          <w:rFonts w:ascii="Times New Roman" w:hAnsi="Times New Roman" w:cs="Times New Roman"/>
          <w:sz w:val="24"/>
          <w:szCs w:val="24"/>
        </w:rPr>
        <w:t>____________________________-</w:t>
      </w:r>
      <w:r w:rsidRPr="00F54668">
        <w:rPr>
          <w:rFonts w:ascii="Times New Roman" w:hAnsi="Times New Roman" w:cs="Times New Roman"/>
          <w:sz w:val="24"/>
          <w:szCs w:val="24"/>
        </w:rPr>
        <w:t xml:space="preserve"> </w:t>
      </w:r>
      <w:r w:rsidRPr="00F54668">
        <w:rPr>
          <w:rFonts w:ascii="Times New Roman" w:eastAsia="Times New Roman" w:hAnsi="Times New Roman" w:cs="Times New Roman"/>
          <w:sz w:val="24"/>
          <w:szCs w:val="24"/>
          <w:lang w:eastAsia="ru-RU"/>
        </w:rPr>
        <w:t>года.</w:t>
      </w:r>
    </w:p>
    <w:p w14:paraId="37BBB76A" w14:textId="77777777" w:rsidR="004F2F03" w:rsidRPr="00F54668" w:rsidRDefault="004F2F03" w:rsidP="00F54668">
      <w:pPr>
        <w:spacing w:after="120" w:line="240" w:lineRule="auto"/>
        <w:rPr>
          <w:rFonts w:ascii="Times New Roman" w:eastAsia="Times New Roman" w:hAnsi="Times New Roman" w:cs="Times New Roman"/>
          <w:sz w:val="24"/>
          <w:szCs w:val="24"/>
          <w:lang w:eastAsia="ru-RU"/>
        </w:rPr>
      </w:pPr>
    </w:p>
    <w:p w14:paraId="377821B2" w14:textId="4F3A0AC7" w:rsidR="004F2F03" w:rsidRPr="00F54668" w:rsidRDefault="004F2F03" w:rsidP="00F54668">
      <w:pPr>
        <w:suppressAutoHyphens/>
        <w:spacing w:after="120" w:line="240" w:lineRule="auto"/>
        <w:ind w:firstLine="708"/>
        <w:jc w:val="both"/>
        <w:rPr>
          <w:rFonts w:ascii="Times New Roman" w:eastAsia="Times New Roman" w:hAnsi="Times New Roman" w:cs="Times New Roman"/>
          <w:sz w:val="24"/>
          <w:szCs w:val="24"/>
          <w:lang w:eastAsia="ru-RU"/>
        </w:rPr>
      </w:pPr>
      <w:r w:rsidRPr="00345C9B">
        <w:rPr>
          <w:rFonts w:ascii="Times New Roman" w:hAnsi="Times New Roman" w:cs="Times New Roman"/>
          <w:sz w:val="24"/>
          <w:szCs w:val="24"/>
        </w:rPr>
        <w:t>Общество с ограниченной ответственностью Специализированный застройщик «АСПЭК-Чайковский»,</w:t>
      </w:r>
      <w:r w:rsidRPr="00345C9B">
        <w:rPr>
          <w:rFonts w:ascii="Times New Roman" w:eastAsia="Times New Roman" w:hAnsi="Times New Roman" w:cs="Times New Roman"/>
          <w:sz w:val="24"/>
          <w:szCs w:val="24"/>
          <w:lang w:eastAsia="ru-RU"/>
        </w:rPr>
        <w:t xml:space="preserve"> именуемое в дальнейшем </w:t>
      </w:r>
      <w:r w:rsidRPr="00345C9B">
        <w:rPr>
          <w:rFonts w:ascii="Times New Roman" w:eastAsia="Times New Roman" w:hAnsi="Times New Roman" w:cs="Times New Roman"/>
          <w:b/>
          <w:sz w:val="24"/>
          <w:szCs w:val="24"/>
          <w:lang w:eastAsia="ru-RU"/>
        </w:rPr>
        <w:t xml:space="preserve">«Застройщик», </w:t>
      </w:r>
      <w:r w:rsidRPr="00345C9B">
        <w:rPr>
          <w:rFonts w:ascii="Times New Roman" w:eastAsia="Times New Roman" w:hAnsi="Times New Roman" w:cs="Times New Roman"/>
          <w:sz w:val="24"/>
          <w:szCs w:val="24"/>
          <w:lang w:eastAsia="ru-RU"/>
        </w:rPr>
        <w:t xml:space="preserve">в лице </w:t>
      </w:r>
      <w:r w:rsidR="00345C9B">
        <w:rPr>
          <w:rFonts w:ascii="Times New Roman" w:hAnsi="Times New Roman" w:cs="Times New Roman"/>
          <w:sz w:val="24"/>
          <w:szCs w:val="24"/>
        </w:rPr>
        <w:t xml:space="preserve">директора </w:t>
      </w:r>
      <w:proofErr w:type="spellStart"/>
      <w:r w:rsidR="00C3378B">
        <w:rPr>
          <w:rFonts w:ascii="Times New Roman" w:hAnsi="Times New Roman" w:cs="Times New Roman"/>
          <w:sz w:val="24"/>
          <w:szCs w:val="24"/>
        </w:rPr>
        <w:t>Сулимова</w:t>
      </w:r>
      <w:proofErr w:type="spellEnd"/>
      <w:r w:rsidR="00C3378B">
        <w:rPr>
          <w:rFonts w:ascii="Times New Roman" w:hAnsi="Times New Roman" w:cs="Times New Roman"/>
          <w:sz w:val="24"/>
          <w:szCs w:val="24"/>
        </w:rPr>
        <w:t xml:space="preserve"> Дмитрия Сергеевича</w:t>
      </w:r>
      <w:r w:rsidR="00345C9B">
        <w:rPr>
          <w:rFonts w:ascii="Times New Roman" w:hAnsi="Times New Roman" w:cs="Times New Roman"/>
          <w:sz w:val="24"/>
          <w:szCs w:val="24"/>
        </w:rPr>
        <w:t>, действующего на основании Устава</w:t>
      </w:r>
      <w:proofErr w:type="gramStart"/>
      <w:r w:rsidRPr="00345C9B">
        <w:rPr>
          <w:rFonts w:ascii="Times New Roman" w:hAnsi="Times New Roman" w:cs="Times New Roman"/>
          <w:sz w:val="24"/>
          <w:szCs w:val="24"/>
        </w:rPr>
        <w:t>.</w:t>
      </w:r>
      <w:r w:rsidRPr="00345C9B">
        <w:rPr>
          <w:rFonts w:ascii="Times New Roman" w:eastAsia="Times New Roman" w:hAnsi="Times New Roman" w:cs="Times New Roman"/>
          <w:sz w:val="24"/>
          <w:szCs w:val="24"/>
          <w:lang w:eastAsia="ru-RU"/>
        </w:rPr>
        <w:t xml:space="preserve">, </w:t>
      </w:r>
      <w:proofErr w:type="gramEnd"/>
      <w:r w:rsidRPr="00345C9B">
        <w:rPr>
          <w:rFonts w:ascii="Times New Roman" w:eastAsia="Times New Roman" w:hAnsi="Times New Roman" w:cs="Times New Roman"/>
          <w:sz w:val="24"/>
          <w:szCs w:val="24"/>
          <w:lang w:eastAsia="ru-RU"/>
        </w:rPr>
        <w:t>с одной стороны,</w:t>
      </w:r>
      <w:r w:rsidRPr="00F54668">
        <w:rPr>
          <w:rFonts w:ascii="Times New Roman" w:eastAsia="Times New Roman" w:hAnsi="Times New Roman" w:cs="Times New Roman"/>
          <w:sz w:val="24"/>
          <w:szCs w:val="24"/>
          <w:lang w:eastAsia="ru-RU"/>
        </w:rPr>
        <w:t xml:space="preserve"> </w:t>
      </w:r>
    </w:p>
    <w:p w14:paraId="16B16862" w14:textId="2FFEADED" w:rsidR="004F2F03" w:rsidRPr="00F54668" w:rsidRDefault="004F2F03" w:rsidP="00F54668">
      <w:pPr>
        <w:pStyle w:val="ConsPlusNormal"/>
        <w:ind w:firstLine="0"/>
        <w:jc w:val="both"/>
        <w:rPr>
          <w:rFonts w:ascii="Times New Roman" w:hAnsi="Times New Roman" w:cs="Times New Roman"/>
          <w:sz w:val="24"/>
          <w:szCs w:val="24"/>
          <w:lang w:eastAsia="ru-RU"/>
        </w:rPr>
      </w:pPr>
      <w:proofErr w:type="gramStart"/>
      <w:r w:rsidRPr="00F54668">
        <w:rPr>
          <w:rFonts w:ascii="Times New Roman" w:hAnsi="Times New Roman" w:cs="Times New Roman"/>
          <w:sz w:val="24"/>
          <w:szCs w:val="24"/>
        </w:rPr>
        <w:t xml:space="preserve">и </w:t>
      </w:r>
      <w:r w:rsidR="00345C9B" w:rsidRPr="00965078">
        <w:rPr>
          <w:rFonts w:ascii="Times New Roman" w:hAnsi="Times New Roman" w:cs="Times New Roman"/>
          <w:b/>
          <w:sz w:val="24"/>
          <w:szCs w:val="24"/>
        </w:rPr>
        <w:t>ФИО</w:t>
      </w:r>
      <w:r w:rsidRPr="00965078">
        <w:rPr>
          <w:rFonts w:ascii="Times New Roman" w:hAnsi="Times New Roman" w:cs="Times New Roman"/>
          <w:sz w:val="24"/>
          <w:szCs w:val="24"/>
        </w:rPr>
        <w:t xml:space="preserve">, </w:t>
      </w:r>
      <w:r w:rsidR="00345C9B" w:rsidRPr="00965078">
        <w:rPr>
          <w:rFonts w:ascii="Times New Roman" w:hAnsi="Times New Roman" w:cs="Times New Roman"/>
          <w:sz w:val="24"/>
          <w:szCs w:val="24"/>
        </w:rPr>
        <w:t>__________</w:t>
      </w:r>
      <w:r w:rsidRPr="00F54668">
        <w:rPr>
          <w:rFonts w:ascii="Times New Roman" w:hAnsi="Times New Roman" w:cs="Times New Roman"/>
          <w:sz w:val="24"/>
          <w:szCs w:val="24"/>
        </w:rPr>
        <w:t xml:space="preserve"> года рождения, </w:t>
      </w:r>
      <w:r w:rsidR="00D91CBA" w:rsidRPr="00F54668">
        <w:rPr>
          <w:rFonts w:ascii="Times New Roman" w:hAnsi="Times New Roman" w:cs="Times New Roman"/>
          <w:sz w:val="24"/>
          <w:szCs w:val="24"/>
        </w:rPr>
        <w:t>зарегистрированная</w:t>
      </w:r>
      <w:r w:rsidR="00D91CBA" w:rsidRPr="00F54668">
        <w:rPr>
          <w:rFonts w:ascii="Times New Roman" w:hAnsi="Times New Roman" w:cs="Times New Roman"/>
          <w:sz w:val="24"/>
          <w:szCs w:val="24"/>
          <w:lang w:eastAsia="ru-RU"/>
        </w:rPr>
        <w:t xml:space="preserve"> </w:t>
      </w:r>
      <w:r w:rsidRPr="00F54668">
        <w:rPr>
          <w:rFonts w:ascii="Times New Roman" w:hAnsi="Times New Roman" w:cs="Times New Roman"/>
          <w:sz w:val="24"/>
          <w:szCs w:val="24"/>
        </w:rPr>
        <w:t xml:space="preserve">по адресу </w:t>
      </w:r>
      <w:r w:rsidR="00345C9B">
        <w:rPr>
          <w:rFonts w:ascii="Times New Roman" w:hAnsi="Times New Roman" w:cs="Times New Roman"/>
          <w:sz w:val="24"/>
          <w:szCs w:val="24"/>
        </w:rPr>
        <w:t>_________________</w:t>
      </w:r>
      <w:r w:rsidRPr="00F54668">
        <w:rPr>
          <w:rFonts w:ascii="Times New Roman" w:hAnsi="Times New Roman" w:cs="Times New Roman"/>
          <w:sz w:val="24"/>
          <w:szCs w:val="24"/>
        </w:rPr>
        <w:t>, именуемая</w:t>
      </w:r>
      <w:r w:rsidRPr="00F54668">
        <w:rPr>
          <w:rFonts w:ascii="Times New Roman" w:hAnsi="Times New Roman" w:cs="Times New Roman"/>
          <w:sz w:val="24"/>
          <w:szCs w:val="24"/>
          <w:lang w:eastAsia="ru-RU"/>
        </w:rPr>
        <w:t xml:space="preserve"> в дальнейшем </w:t>
      </w:r>
      <w:r w:rsidRPr="00F54668">
        <w:rPr>
          <w:rFonts w:ascii="Times New Roman" w:hAnsi="Times New Roman" w:cs="Times New Roman"/>
          <w:b/>
          <w:sz w:val="24"/>
          <w:szCs w:val="24"/>
          <w:lang w:eastAsia="ru-RU"/>
        </w:rPr>
        <w:t>«Участник долевого строительства»</w:t>
      </w:r>
      <w:r w:rsidRPr="00F54668">
        <w:rPr>
          <w:rFonts w:ascii="Times New Roman" w:hAnsi="Times New Roman" w:cs="Times New Roman"/>
          <w:sz w:val="24"/>
          <w:szCs w:val="24"/>
          <w:lang w:eastAsia="ru-RU"/>
        </w:rPr>
        <w:t>, с другой стороны, вместе именуемые «Стороны», заключили настоящий договор (далее – «Договор») о нижеследующем:</w:t>
      </w:r>
      <w:proofErr w:type="gramEnd"/>
    </w:p>
    <w:p w14:paraId="5EDAB24E" w14:textId="77777777" w:rsidR="00EC2A35" w:rsidRPr="00F54668" w:rsidRDefault="00EC2A35"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1. ОПРЕДЕЛЕНИЯ</w:t>
      </w:r>
    </w:p>
    <w:p w14:paraId="06F73C7F" w14:textId="77777777" w:rsidR="00EC2A35" w:rsidRPr="00F54668" w:rsidRDefault="00EC2A35" w:rsidP="00F54668">
      <w:pPr>
        <w:suppressAutoHyphens/>
        <w:spacing w:after="120" w:line="240" w:lineRule="auto"/>
        <w:ind w:firstLine="426"/>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1.1.</w:t>
      </w:r>
      <w:r w:rsidRPr="00F54668">
        <w:rPr>
          <w:rFonts w:ascii="Times New Roman" w:eastAsia="Times New Roman" w:hAnsi="Times New Roman" w:cs="Times New Roman"/>
          <w:b/>
          <w:sz w:val="24"/>
          <w:szCs w:val="24"/>
          <w:lang w:eastAsia="ru-RU"/>
        </w:rPr>
        <w:t xml:space="preserve"> </w:t>
      </w:r>
      <w:r w:rsidRPr="00F54668">
        <w:rPr>
          <w:rFonts w:ascii="Times New Roman" w:eastAsia="Times New Roman" w:hAnsi="Times New Roman" w:cs="Times New Roman"/>
          <w:sz w:val="24"/>
          <w:szCs w:val="24"/>
          <w:lang w:eastAsia="ru-RU"/>
        </w:rPr>
        <w:t>Понятия, применяемые в настоящем договоре, означают следующее:</w:t>
      </w:r>
    </w:p>
    <w:p w14:paraId="030B90A3" w14:textId="77777777" w:rsidR="004F2F03" w:rsidRPr="00F54668" w:rsidRDefault="00EC2A35" w:rsidP="00F54668">
      <w:pPr>
        <w:suppressAutoHyphens/>
        <w:spacing w:after="120" w:line="240" w:lineRule="auto"/>
        <w:ind w:firstLine="426"/>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b/>
          <w:sz w:val="24"/>
          <w:szCs w:val="24"/>
          <w:lang w:eastAsia="ru-RU"/>
        </w:rPr>
        <w:t xml:space="preserve"> </w:t>
      </w:r>
      <w:r w:rsidR="004F2F03" w:rsidRPr="00F54668">
        <w:rPr>
          <w:rFonts w:ascii="Times New Roman" w:eastAsia="Times New Roman" w:hAnsi="Times New Roman" w:cs="Times New Roman"/>
          <w:b/>
          <w:sz w:val="24"/>
          <w:szCs w:val="24"/>
          <w:lang w:eastAsia="ru-RU"/>
        </w:rPr>
        <w:t xml:space="preserve">«Застройщик» - </w:t>
      </w:r>
      <w:r w:rsidR="004F2F03" w:rsidRPr="00F54668">
        <w:rPr>
          <w:rFonts w:ascii="Times New Roman" w:eastAsia="Times New Roman" w:hAnsi="Times New Roman" w:cs="Times New Roman"/>
          <w:sz w:val="24"/>
          <w:szCs w:val="24"/>
          <w:lang w:eastAsia="ru-RU"/>
        </w:rPr>
        <w:t xml:space="preserve">юридическое лицо, имеющее </w:t>
      </w:r>
      <w:r w:rsidR="004F2F03" w:rsidRPr="00345C9B">
        <w:rPr>
          <w:rFonts w:ascii="Times New Roman" w:hAnsi="Times New Roman" w:cs="Times New Roman"/>
          <w:sz w:val="24"/>
          <w:szCs w:val="24"/>
        </w:rPr>
        <w:t>на праве собственности</w:t>
      </w:r>
      <w:r w:rsidR="004F2F03" w:rsidRPr="00F54668">
        <w:rPr>
          <w:rFonts w:ascii="Times New Roman" w:eastAsia="Times New Roman" w:hAnsi="Times New Roman" w:cs="Times New Roman"/>
          <w:sz w:val="24"/>
          <w:szCs w:val="24"/>
          <w:lang w:eastAsia="ru-RU"/>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w:t>
      </w:r>
    </w:p>
    <w:p w14:paraId="6E8CA711" w14:textId="5863210E" w:rsidR="00940628" w:rsidRPr="00F54668" w:rsidRDefault="00940628" w:rsidP="00F54668">
      <w:pPr>
        <w:suppressAutoHyphens/>
        <w:spacing w:after="120" w:line="240" w:lineRule="auto"/>
        <w:ind w:firstLine="426"/>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w:t>
      </w:r>
      <w:r w:rsidRPr="00F54668">
        <w:rPr>
          <w:rFonts w:ascii="Times New Roman" w:eastAsia="Times New Roman" w:hAnsi="Times New Roman" w:cs="Times New Roman"/>
          <w:b/>
          <w:sz w:val="24"/>
          <w:szCs w:val="24"/>
          <w:lang w:eastAsia="ru-RU"/>
        </w:rPr>
        <w:t>«Объект долевого строительства»</w:t>
      </w:r>
      <w:r w:rsidRPr="00F54668">
        <w:rPr>
          <w:rFonts w:ascii="Times New Roman" w:eastAsia="Times New Roman" w:hAnsi="Times New Roman" w:cs="Times New Roman"/>
          <w:sz w:val="24"/>
          <w:szCs w:val="24"/>
          <w:lang w:eastAsia="ru-RU"/>
        </w:rPr>
        <w:t xml:space="preserve"> - жилое помещение, подлежащее передаче Участнику долевого строительства по Договору после получения разрешения на ввод в эксплуатацию многоквартирного дома и входящее в состав указанного многоквартирного дома, строящегося также с привлечением денежных средств Участника долевого строительства.</w:t>
      </w:r>
    </w:p>
    <w:p w14:paraId="24F22EFD" w14:textId="77777777" w:rsidR="000F4073" w:rsidRPr="00F54668" w:rsidRDefault="00385798" w:rsidP="00F54668">
      <w:pPr>
        <w:suppressAutoHyphens/>
        <w:spacing w:after="120" w:line="240" w:lineRule="auto"/>
        <w:ind w:firstLine="426"/>
        <w:jc w:val="both"/>
        <w:rPr>
          <w:rFonts w:ascii="Times New Roman" w:eastAsia="Times New Roman" w:hAnsi="Times New Roman" w:cs="Times New Roman"/>
          <w:b/>
          <w:sz w:val="24"/>
          <w:szCs w:val="24"/>
          <w:lang w:eastAsia="ru-RU"/>
        </w:rPr>
      </w:pPr>
      <w:r w:rsidRPr="00F54668">
        <w:rPr>
          <w:rFonts w:ascii="Times New Roman" w:eastAsia="Times New Roman" w:hAnsi="Times New Roman" w:cs="Times New Roman"/>
          <w:b/>
          <w:sz w:val="24"/>
          <w:szCs w:val="24"/>
          <w:lang w:eastAsia="ru-RU"/>
        </w:rPr>
        <w:t xml:space="preserve"> </w:t>
      </w:r>
      <w:r w:rsidR="000F4073" w:rsidRPr="00F54668">
        <w:rPr>
          <w:rFonts w:ascii="Times New Roman" w:eastAsia="Times New Roman" w:hAnsi="Times New Roman" w:cs="Times New Roman"/>
          <w:b/>
          <w:sz w:val="24"/>
          <w:szCs w:val="24"/>
          <w:lang w:eastAsia="ru-RU"/>
        </w:rPr>
        <w:t>«Общая жилая площадь квартиры»</w:t>
      </w:r>
      <w:r w:rsidR="000F4073" w:rsidRPr="00F54668">
        <w:rPr>
          <w:rFonts w:ascii="Times New Roman" w:eastAsia="Times New Roman" w:hAnsi="Times New Roman" w:cs="Times New Roman"/>
          <w:sz w:val="24"/>
          <w:szCs w:val="24"/>
          <w:lang w:eastAsia="ru-RU"/>
        </w:rPr>
        <w:t xml:space="preserve"> - сумма площадей всех жилых комнат квартиры.</w:t>
      </w:r>
    </w:p>
    <w:p w14:paraId="7A016477" w14:textId="77777777" w:rsidR="009A63FE" w:rsidRPr="00F54668" w:rsidRDefault="009A63FE" w:rsidP="00F54668">
      <w:pPr>
        <w:suppressAutoHyphens/>
        <w:spacing w:after="120" w:line="240" w:lineRule="auto"/>
        <w:ind w:firstLine="426"/>
        <w:jc w:val="both"/>
        <w:rPr>
          <w:rFonts w:ascii="Times New Roman" w:eastAsia="Times New Roman" w:hAnsi="Times New Roman" w:cs="Times New Roman"/>
          <w:b/>
          <w:sz w:val="24"/>
          <w:szCs w:val="24"/>
          <w:lang w:eastAsia="ru-RU"/>
        </w:rPr>
      </w:pPr>
      <w:r w:rsidRPr="00F54668">
        <w:rPr>
          <w:rFonts w:ascii="Times New Roman" w:eastAsia="Times New Roman" w:hAnsi="Times New Roman" w:cs="Times New Roman"/>
          <w:b/>
          <w:sz w:val="24"/>
          <w:szCs w:val="24"/>
          <w:lang w:eastAsia="ru-RU"/>
        </w:rPr>
        <w:t>«Общая площадь квартиры»</w:t>
      </w:r>
      <w:r w:rsidRPr="00F54668">
        <w:rPr>
          <w:rFonts w:ascii="Times New Roman" w:eastAsia="Times New Roman" w:hAnsi="Times New Roman" w:cs="Times New Roman"/>
          <w:sz w:val="24"/>
          <w:szCs w:val="24"/>
          <w:lang w:eastAsia="ru-RU"/>
        </w:rPr>
        <w:t xml:space="preserve"> - сумма площадей ее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балконов, лоджий, веранд и террас без понижающего коэффициента.</w:t>
      </w:r>
      <w:r w:rsidRPr="00F54668">
        <w:rPr>
          <w:rFonts w:ascii="Times New Roman" w:eastAsia="Times New Roman" w:hAnsi="Times New Roman" w:cs="Times New Roman"/>
          <w:b/>
          <w:sz w:val="24"/>
          <w:szCs w:val="24"/>
          <w:lang w:eastAsia="ru-RU"/>
        </w:rPr>
        <w:t xml:space="preserve"> </w:t>
      </w:r>
    </w:p>
    <w:p w14:paraId="22783127" w14:textId="77777777" w:rsidR="009A63FE" w:rsidRPr="00F54668" w:rsidRDefault="009A63FE" w:rsidP="00F54668">
      <w:pPr>
        <w:suppressAutoHyphens/>
        <w:spacing w:after="120" w:line="240" w:lineRule="auto"/>
        <w:ind w:firstLine="426"/>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b/>
          <w:sz w:val="24"/>
          <w:szCs w:val="24"/>
          <w:lang w:eastAsia="ru-RU"/>
        </w:rPr>
        <w:t>«Общая приведенная площадь квартиры»</w:t>
      </w:r>
      <w:r w:rsidRPr="00F54668">
        <w:rPr>
          <w:rFonts w:ascii="Times New Roman" w:eastAsia="Times New Roman" w:hAnsi="Times New Roman" w:cs="Times New Roman"/>
          <w:sz w:val="24"/>
          <w:szCs w:val="24"/>
          <w:lang w:eastAsia="ru-RU"/>
        </w:rPr>
        <w:t xml:space="preserve"> - сумма площадей ее помещений, встроенных шкафов, а также лоджий, балконов и холодных кладовых, подсчитываемых со следующими понижающими коэффициентами: для лоджий – 0,5, для балконов – 0,3, для холодных кладовых – 1,0.</w:t>
      </w:r>
    </w:p>
    <w:p w14:paraId="78026BD2" w14:textId="77777777" w:rsidR="00940628" w:rsidRPr="00F54668" w:rsidRDefault="00940628" w:rsidP="00F54668">
      <w:pPr>
        <w:suppressAutoHyphens/>
        <w:spacing w:after="120" w:line="240" w:lineRule="auto"/>
        <w:ind w:firstLine="426"/>
        <w:jc w:val="both"/>
        <w:rPr>
          <w:rFonts w:ascii="Times New Roman" w:eastAsia="Times New Roman" w:hAnsi="Times New Roman" w:cs="Times New Roman"/>
          <w:sz w:val="24"/>
          <w:szCs w:val="24"/>
          <w:lang w:eastAsia="ru-RU"/>
        </w:rPr>
      </w:pPr>
    </w:p>
    <w:p w14:paraId="0FEF6282" w14:textId="77777777" w:rsidR="00940628" w:rsidRPr="00F54668" w:rsidRDefault="00940628" w:rsidP="00F54668">
      <w:pPr>
        <w:suppressAutoHyphens/>
        <w:spacing w:after="0" w:line="240" w:lineRule="auto"/>
        <w:jc w:val="center"/>
        <w:rPr>
          <w:rFonts w:ascii="Times New Roman" w:eastAsia="Times New Roman" w:hAnsi="Times New Roman" w:cs="Times New Roman"/>
          <w:b/>
          <w:bCs/>
          <w:caps/>
          <w:sz w:val="24"/>
          <w:szCs w:val="24"/>
          <w:lang w:eastAsia="ru-RU"/>
        </w:rPr>
      </w:pPr>
      <w:r w:rsidRPr="00F54668">
        <w:rPr>
          <w:rFonts w:ascii="Times New Roman" w:eastAsia="Times New Roman" w:hAnsi="Times New Roman" w:cs="Times New Roman"/>
          <w:b/>
          <w:bCs/>
          <w:caps/>
          <w:sz w:val="24"/>
          <w:szCs w:val="24"/>
          <w:lang w:eastAsia="ru-RU"/>
        </w:rPr>
        <w:t>2. ПРЕДМЕТ ДОГОВОРА</w:t>
      </w:r>
    </w:p>
    <w:p w14:paraId="02CAB321" w14:textId="0E0CD218" w:rsidR="004F2F03"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2.1. </w:t>
      </w:r>
      <w:r w:rsidR="00EC2A35" w:rsidRPr="00F54668">
        <w:rPr>
          <w:rFonts w:ascii="Times New Roman" w:eastAsia="Times New Roman" w:hAnsi="Times New Roman" w:cs="Times New Roman"/>
          <w:sz w:val="24"/>
          <w:szCs w:val="24"/>
          <w:lang w:eastAsia="ru-RU"/>
        </w:rPr>
        <w:t xml:space="preserve">Предметом настоящего Договора является долевое участие Участника долевого строительства в финансировании </w:t>
      </w:r>
      <w:r w:rsidR="004F2F03" w:rsidRPr="00345C9B">
        <w:rPr>
          <w:rFonts w:ascii="Times New Roman" w:eastAsia="Times New Roman" w:hAnsi="Times New Roman" w:cs="Times New Roman"/>
          <w:sz w:val="24"/>
          <w:szCs w:val="24"/>
          <w:lang w:eastAsia="ru-RU"/>
        </w:rPr>
        <w:t xml:space="preserve">строительства </w:t>
      </w:r>
      <w:r w:rsidR="004F2F03" w:rsidRPr="00345C9B">
        <w:rPr>
          <w:rFonts w:ascii="Times New Roman" w:hAnsi="Times New Roman" w:cs="Times New Roman"/>
          <w:sz w:val="24"/>
          <w:szCs w:val="24"/>
        </w:rPr>
        <w:t>«Комплекс многоквартирных жилых домов № 7-4А, №7-4Б, №7-4В со встроенным помещениями в микрорайоне № 7 жилого района «Восточный» в Устиновском районе г. Ижевска. Жилой дом №7-4Б.</w:t>
      </w:r>
      <w:r w:rsidR="004F2F03" w:rsidRPr="00AE6812">
        <w:rPr>
          <w:rFonts w:ascii="Times New Roman" w:hAnsi="Times New Roman" w:cs="Times New Roman"/>
          <w:sz w:val="24"/>
          <w:szCs w:val="24"/>
          <w:highlight w:val="yellow"/>
        </w:rPr>
        <w:t>»</w:t>
      </w:r>
      <w:r w:rsidR="00AE6812" w:rsidRPr="00AE6812">
        <w:rPr>
          <w:rFonts w:ascii="Times New Roman" w:hAnsi="Times New Roman" w:cs="Times New Roman"/>
          <w:sz w:val="24"/>
          <w:szCs w:val="24"/>
          <w:highlight w:val="yellow"/>
        </w:rPr>
        <w:t>,</w:t>
      </w:r>
      <w:r w:rsidR="004F2F03" w:rsidRPr="00345C9B">
        <w:rPr>
          <w:rFonts w:ascii="Times New Roman" w:eastAsia="Times New Roman" w:hAnsi="Times New Roman" w:cs="Times New Roman"/>
          <w:sz w:val="24"/>
          <w:szCs w:val="24"/>
          <w:lang w:eastAsia="ru-RU"/>
        </w:rPr>
        <w:t xml:space="preserve"> Жилой дом </w:t>
      </w:r>
      <w:r w:rsidR="004F2F03" w:rsidRPr="00345C9B">
        <w:rPr>
          <w:rFonts w:ascii="Times New Roman" w:hAnsi="Times New Roman" w:cs="Times New Roman"/>
          <w:sz w:val="24"/>
          <w:szCs w:val="24"/>
        </w:rPr>
        <w:t>№ 7-4Б (со встроенно-пристроенной частью между 2 и 3 секциями). 1, 2 секции. 1 этап</w:t>
      </w:r>
      <w:r w:rsidR="00AE6812" w:rsidRPr="00AE6812">
        <w:rPr>
          <w:rFonts w:ascii="Times New Roman" w:hAnsi="Times New Roman" w:cs="Times New Roman"/>
          <w:sz w:val="24"/>
          <w:szCs w:val="24"/>
          <w:highlight w:val="yellow"/>
        </w:rPr>
        <w:t>»</w:t>
      </w:r>
      <w:r w:rsidR="004F2F03" w:rsidRPr="00345C9B">
        <w:rPr>
          <w:rFonts w:ascii="Times New Roman" w:eastAsia="Times New Roman" w:hAnsi="Times New Roman" w:cs="Times New Roman"/>
          <w:sz w:val="24"/>
          <w:szCs w:val="24"/>
          <w:lang w:eastAsia="ru-RU"/>
        </w:rPr>
        <w:t xml:space="preserve"> строится по адресу: </w:t>
      </w:r>
      <w:r w:rsidR="004F2F03" w:rsidRPr="00345C9B">
        <w:rPr>
          <w:rFonts w:ascii="Times New Roman" w:hAnsi="Times New Roman" w:cs="Times New Roman"/>
          <w:sz w:val="24"/>
          <w:szCs w:val="24"/>
        </w:rPr>
        <w:t xml:space="preserve">Удмуртская Республика, г. Ижевск, </w:t>
      </w:r>
      <w:proofErr w:type="spellStart"/>
      <w:r w:rsidR="004F2F03" w:rsidRPr="00345C9B">
        <w:rPr>
          <w:rFonts w:ascii="Times New Roman" w:hAnsi="Times New Roman" w:cs="Times New Roman"/>
          <w:sz w:val="24"/>
          <w:szCs w:val="24"/>
        </w:rPr>
        <w:t>Устиновский</w:t>
      </w:r>
      <w:proofErr w:type="spellEnd"/>
      <w:r w:rsidR="004F2F03" w:rsidRPr="00345C9B">
        <w:rPr>
          <w:rFonts w:ascii="Times New Roman" w:hAnsi="Times New Roman" w:cs="Times New Roman"/>
          <w:sz w:val="24"/>
          <w:szCs w:val="24"/>
        </w:rPr>
        <w:t xml:space="preserve"> район, ул. Архитектора П.П. </w:t>
      </w:r>
      <w:proofErr w:type="spellStart"/>
      <w:r w:rsidR="004F2F03" w:rsidRPr="00345C9B">
        <w:rPr>
          <w:rFonts w:ascii="Times New Roman" w:hAnsi="Times New Roman" w:cs="Times New Roman"/>
          <w:sz w:val="24"/>
          <w:szCs w:val="24"/>
        </w:rPr>
        <w:t>Берша</w:t>
      </w:r>
      <w:proofErr w:type="spellEnd"/>
      <w:r w:rsidR="004F2F03" w:rsidRPr="00345C9B">
        <w:rPr>
          <w:rFonts w:ascii="Times New Roman" w:hAnsi="Times New Roman" w:cs="Times New Roman"/>
          <w:sz w:val="24"/>
          <w:szCs w:val="24"/>
        </w:rPr>
        <w:t xml:space="preserve">. Кадастровый номер № </w:t>
      </w:r>
      <w:r w:rsidR="00C3378B" w:rsidRPr="00C3378B">
        <w:rPr>
          <w:rFonts w:ascii="Times New Roman" w:hAnsi="Times New Roman" w:cs="Times New Roman"/>
          <w:sz w:val="24"/>
          <w:szCs w:val="24"/>
        </w:rPr>
        <w:t>18:26:030058:9931</w:t>
      </w:r>
      <w:r w:rsidR="004F2F03" w:rsidRPr="00345C9B">
        <w:rPr>
          <w:rFonts w:ascii="Times New Roman" w:eastAsia="Times New Roman" w:hAnsi="Times New Roman" w:cs="Times New Roman"/>
          <w:noProof/>
          <w:sz w:val="24"/>
          <w:szCs w:val="24"/>
          <w:lang w:eastAsia="ru-RU"/>
        </w:rPr>
        <w:t>. Коммерческое название:</w:t>
      </w:r>
      <w:r w:rsidR="004F2F03" w:rsidRPr="00345C9B">
        <w:rPr>
          <w:rFonts w:ascii="Times New Roman" w:eastAsia="Times New Roman" w:hAnsi="Times New Roman" w:cs="Times New Roman"/>
          <w:sz w:val="24"/>
          <w:szCs w:val="24"/>
          <w:lang w:eastAsia="ru-RU"/>
        </w:rPr>
        <w:t xml:space="preserve"> </w:t>
      </w:r>
      <w:r w:rsidR="004F2F03" w:rsidRPr="00345C9B">
        <w:rPr>
          <w:rFonts w:ascii="Times New Roman" w:hAnsi="Times New Roman" w:cs="Times New Roman"/>
          <w:sz w:val="24"/>
          <w:szCs w:val="24"/>
        </w:rPr>
        <w:t>ЖК "</w:t>
      </w:r>
      <w:proofErr w:type="spellStart"/>
      <w:r w:rsidR="004F2F03" w:rsidRPr="00345C9B">
        <w:rPr>
          <w:rFonts w:ascii="Times New Roman" w:hAnsi="Times New Roman" w:cs="Times New Roman"/>
          <w:sz w:val="24"/>
          <w:szCs w:val="24"/>
        </w:rPr>
        <w:t>BershaCity</w:t>
      </w:r>
      <w:proofErr w:type="spellEnd"/>
      <w:r w:rsidR="004F2F03" w:rsidRPr="00345C9B">
        <w:rPr>
          <w:rFonts w:ascii="Times New Roman" w:hAnsi="Times New Roman" w:cs="Times New Roman"/>
          <w:sz w:val="24"/>
          <w:szCs w:val="24"/>
        </w:rPr>
        <w:t>" Дом №2</w:t>
      </w:r>
      <w:r w:rsidR="004F2F03" w:rsidRPr="00F54668">
        <w:rPr>
          <w:rFonts w:ascii="Times New Roman" w:eastAsia="Times New Roman" w:hAnsi="Times New Roman" w:cs="Times New Roman"/>
          <w:sz w:val="24"/>
          <w:szCs w:val="24"/>
          <w:lang w:eastAsia="ru-RU"/>
        </w:rPr>
        <w:t xml:space="preserve"> (далее - Жилой дом). Застройщик обязуется силами третьих лиц построить (создать) Жилой дом и после получения разрешения на ввод в эксплуатацию Жилого дома передать Объект долевого строительства, указанный в пункте 2.2 договора, Участнику долевого строительства.</w:t>
      </w:r>
    </w:p>
    <w:p w14:paraId="1BCED27A" w14:textId="3546BB2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Участник долевого строительства обязуется уплатить обусловленную Договором цену в указанные в договоре сроки. Участник долевого строительства обязуется принять Объект долевого строительства, указанный в пункте 2.2 договора, при наличии разрешения на ввод в эксплуатацию Жилого дома. </w:t>
      </w:r>
    </w:p>
    <w:p w14:paraId="686D42CC"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2.2. Объект долевого строительства, подлежащий передаче Участнику долевого строительства после получения разрешения на ввод в эксплуатацию, обозначен на Плане Объекта долевого строительства (Приложение № 2) и будет представлять собой жилое помещение в многоквартирном жилом доме со следующими характеристиками:</w:t>
      </w:r>
    </w:p>
    <w:tbl>
      <w:tblPr>
        <w:tblW w:w="999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4F80"/>
        <w:tblCellMar>
          <w:top w:w="75" w:type="dxa"/>
          <w:left w:w="75" w:type="dxa"/>
          <w:bottom w:w="75" w:type="dxa"/>
          <w:right w:w="75" w:type="dxa"/>
        </w:tblCellMar>
        <w:tblLook w:val="0000" w:firstRow="0" w:lastRow="0" w:firstColumn="0" w:lastColumn="0" w:noHBand="0" w:noVBand="0"/>
      </w:tblPr>
      <w:tblGrid>
        <w:gridCol w:w="3402"/>
        <w:gridCol w:w="2341"/>
        <w:gridCol w:w="4254"/>
      </w:tblGrid>
      <w:tr w:rsidR="004F2F03" w:rsidRPr="00F54668" w14:paraId="520E7079" w14:textId="77777777" w:rsidTr="005F64C3">
        <w:trPr>
          <w:tblCellSpacing w:w="7" w:type="dxa"/>
          <w:jc w:val="center"/>
        </w:trPr>
        <w:tc>
          <w:tcPr>
            <w:tcW w:w="3381" w:type="dxa"/>
            <w:shd w:val="clear" w:color="auto" w:fill="FFFFFF"/>
            <w:vAlign w:val="center"/>
          </w:tcPr>
          <w:p w14:paraId="42A879F4"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Количество этажей       </w:t>
            </w:r>
          </w:p>
        </w:tc>
        <w:tc>
          <w:tcPr>
            <w:tcW w:w="6574" w:type="dxa"/>
            <w:gridSpan w:val="2"/>
            <w:shd w:val="clear" w:color="auto" w:fill="auto"/>
            <w:vAlign w:val="center"/>
          </w:tcPr>
          <w:p w14:paraId="545B6A6B" w14:textId="43744D94" w:rsidR="004F2F03" w:rsidRPr="00F54668" w:rsidRDefault="004F2F03" w:rsidP="00F54668">
            <w:pPr>
              <w:suppressAutoHyphens/>
              <w:spacing w:after="120" w:line="240" w:lineRule="auto"/>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2-17</w:t>
            </w:r>
          </w:p>
        </w:tc>
      </w:tr>
      <w:tr w:rsidR="004F2F03" w:rsidRPr="00F54668" w14:paraId="3EF292FD" w14:textId="77777777" w:rsidTr="005F64C3">
        <w:trPr>
          <w:tblCellSpacing w:w="7" w:type="dxa"/>
          <w:jc w:val="center"/>
        </w:trPr>
        <w:tc>
          <w:tcPr>
            <w:tcW w:w="3381" w:type="dxa"/>
            <w:shd w:val="clear" w:color="auto" w:fill="FFFFFF"/>
            <w:vAlign w:val="center"/>
          </w:tcPr>
          <w:p w14:paraId="0EFDB77D"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Общая площадь дома                                             </w:t>
            </w:r>
          </w:p>
        </w:tc>
        <w:tc>
          <w:tcPr>
            <w:tcW w:w="6574" w:type="dxa"/>
            <w:gridSpan w:val="2"/>
            <w:shd w:val="clear" w:color="auto" w:fill="FFFFFF"/>
          </w:tcPr>
          <w:p w14:paraId="3674EE9B" w14:textId="71729C12" w:rsidR="004F2F03" w:rsidRPr="00F54668" w:rsidRDefault="004F2F03" w:rsidP="00F54668">
            <w:pPr>
              <w:spacing w:after="0" w:line="240" w:lineRule="auto"/>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14744.0</w:t>
            </w:r>
          </w:p>
        </w:tc>
      </w:tr>
      <w:tr w:rsidR="004F2F03" w:rsidRPr="00F54668" w14:paraId="0FD28736" w14:textId="77777777" w:rsidTr="005F64C3">
        <w:trPr>
          <w:tblCellSpacing w:w="7" w:type="dxa"/>
          <w:jc w:val="center"/>
        </w:trPr>
        <w:tc>
          <w:tcPr>
            <w:tcW w:w="3381" w:type="dxa"/>
            <w:shd w:val="clear" w:color="auto" w:fill="FFFFFF"/>
            <w:vAlign w:val="center"/>
          </w:tcPr>
          <w:p w14:paraId="7AFDD636"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Материал наружных стен дома</w:t>
            </w:r>
          </w:p>
          <w:p w14:paraId="770FE1CE"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p>
        </w:tc>
        <w:tc>
          <w:tcPr>
            <w:tcW w:w="6574" w:type="dxa"/>
            <w:gridSpan w:val="2"/>
            <w:shd w:val="clear" w:color="auto" w:fill="FFFFFF"/>
            <w:vAlign w:val="center"/>
          </w:tcPr>
          <w:p w14:paraId="37569658" w14:textId="5726DF91" w:rsidR="004F2F03" w:rsidRPr="00F54668" w:rsidRDefault="004F2F03" w:rsidP="00F54668">
            <w:pPr>
              <w:suppressAutoHyphens/>
              <w:spacing w:after="120" w:line="240" w:lineRule="auto"/>
              <w:jc w:val="both"/>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С монолитным железобетонным каркасом и стенами из мелкоштучных каменных материалов</w:t>
            </w:r>
          </w:p>
        </w:tc>
      </w:tr>
      <w:tr w:rsidR="004F2F03" w:rsidRPr="00F54668" w14:paraId="5432BCBE" w14:textId="77777777" w:rsidTr="005F64C3">
        <w:trPr>
          <w:tblCellSpacing w:w="7" w:type="dxa"/>
          <w:jc w:val="center"/>
        </w:trPr>
        <w:tc>
          <w:tcPr>
            <w:tcW w:w="3381" w:type="dxa"/>
            <w:shd w:val="clear" w:color="auto" w:fill="FFFFFF"/>
            <w:vAlign w:val="center"/>
          </w:tcPr>
          <w:p w14:paraId="1A99E2E9"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Материал поэтажных перекрытий дома</w:t>
            </w:r>
          </w:p>
          <w:p w14:paraId="1CA2B247"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p>
        </w:tc>
        <w:tc>
          <w:tcPr>
            <w:tcW w:w="6574" w:type="dxa"/>
            <w:gridSpan w:val="2"/>
            <w:shd w:val="clear" w:color="auto" w:fill="FFFFFF"/>
            <w:vAlign w:val="center"/>
          </w:tcPr>
          <w:p w14:paraId="289E1906" w14:textId="1BC77DFF" w:rsidR="004F2F03" w:rsidRPr="00F54668" w:rsidRDefault="004F2F03" w:rsidP="00F54668">
            <w:pPr>
              <w:spacing w:line="240" w:lineRule="auto"/>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монолитные железобетонные</w:t>
            </w:r>
          </w:p>
        </w:tc>
      </w:tr>
      <w:tr w:rsidR="004F2F03" w:rsidRPr="00F54668" w14:paraId="5420CB00" w14:textId="77777777" w:rsidTr="005F64C3">
        <w:trPr>
          <w:tblCellSpacing w:w="7" w:type="dxa"/>
          <w:jc w:val="center"/>
        </w:trPr>
        <w:tc>
          <w:tcPr>
            <w:tcW w:w="3381" w:type="dxa"/>
            <w:shd w:val="clear" w:color="auto" w:fill="FFFFFF"/>
            <w:vAlign w:val="center"/>
          </w:tcPr>
          <w:p w14:paraId="397F9C64"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Класс </w:t>
            </w:r>
            <w:proofErr w:type="spellStart"/>
            <w:r w:rsidRPr="00F54668">
              <w:rPr>
                <w:rFonts w:ascii="Times New Roman" w:eastAsia="Times New Roman" w:hAnsi="Times New Roman" w:cs="Times New Roman"/>
                <w:sz w:val="24"/>
                <w:szCs w:val="24"/>
                <w:lang w:eastAsia="ru-RU"/>
              </w:rPr>
              <w:t>энергоэффективности</w:t>
            </w:r>
            <w:proofErr w:type="spellEnd"/>
            <w:r w:rsidRPr="00F54668">
              <w:rPr>
                <w:rFonts w:ascii="Times New Roman" w:eastAsia="Times New Roman" w:hAnsi="Times New Roman" w:cs="Times New Roman"/>
                <w:sz w:val="24"/>
                <w:szCs w:val="24"/>
                <w:lang w:eastAsia="ru-RU"/>
              </w:rPr>
              <w:t xml:space="preserve"> дома                                       </w:t>
            </w:r>
          </w:p>
        </w:tc>
        <w:tc>
          <w:tcPr>
            <w:tcW w:w="6574" w:type="dxa"/>
            <w:gridSpan w:val="2"/>
            <w:shd w:val="clear" w:color="auto" w:fill="FFFFFF"/>
            <w:vAlign w:val="center"/>
          </w:tcPr>
          <w:p w14:paraId="6F9F7A39" w14:textId="664D24A9" w:rsidR="004F2F03" w:rsidRPr="00F54668" w:rsidRDefault="004F2F03" w:rsidP="00F54668">
            <w:pPr>
              <w:suppressAutoHyphens/>
              <w:spacing w:after="120" w:line="240" w:lineRule="auto"/>
              <w:jc w:val="both"/>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В</w:t>
            </w:r>
          </w:p>
        </w:tc>
      </w:tr>
      <w:tr w:rsidR="004F2F03" w:rsidRPr="00F54668" w14:paraId="1333B3B1" w14:textId="77777777" w:rsidTr="005F64C3">
        <w:trPr>
          <w:tblCellSpacing w:w="7" w:type="dxa"/>
          <w:jc w:val="center"/>
        </w:trPr>
        <w:tc>
          <w:tcPr>
            <w:tcW w:w="3381" w:type="dxa"/>
            <w:shd w:val="clear" w:color="auto" w:fill="FFFFFF"/>
            <w:vAlign w:val="center"/>
          </w:tcPr>
          <w:p w14:paraId="0918A73B"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Класс сейсмостойкости дома             </w:t>
            </w:r>
          </w:p>
        </w:tc>
        <w:tc>
          <w:tcPr>
            <w:tcW w:w="6574" w:type="dxa"/>
            <w:gridSpan w:val="2"/>
            <w:shd w:val="clear" w:color="auto" w:fill="FFFFFF"/>
            <w:vAlign w:val="center"/>
          </w:tcPr>
          <w:p w14:paraId="11D428F3" w14:textId="480BE6D6" w:rsidR="004F2F03" w:rsidRPr="00F54668" w:rsidRDefault="004F2F03" w:rsidP="00F54668">
            <w:pPr>
              <w:suppressAutoHyphens/>
              <w:spacing w:after="120" w:line="240" w:lineRule="auto"/>
              <w:jc w:val="both"/>
              <w:rPr>
                <w:rFonts w:ascii="Times New Roman" w:eastAsia="Times New Roman" w:hAnsi="Times New Roman" w:cs="Times New Roman"/>
                <w:sz w:val="24"/>
                <w:szCs w:val="24"/>
                <w:highlight w:val="yellow"/>
                <w:lang w:eastAsia="ru-RU"/>
              </w:rPr>
            </w:pPr>
            <w:r w:rsidRPr="00F54668">
              <w:rPr>
                <w:rFonts w:ascii="Times New Roman" w:hAnsi="Times New Roman" w:cs="Times New Roman"/>
                <w:sz w:val="24"/>
                <w:szCs w:val="24"/>
              </w:rPr>
              <w:t>5 и менее баллов</w:t>
            </w:r>
          </w:p>
        </w:tc>
      </w:tr>
      <w:tr w:rsidR="004F2F03" w:rsidRPr="00F54668" w14:paraId="1F338616" w14:textId="77777777" w:rsidTr="005F64C3">
        <w:trPr>
          <w:tblCellSpacing w:w="7" w:type="dxa"/>
          <w:jc w:val="center"/>
        </w:trPr>
        <w:tc>
          <w:tcPr>
            <w:tcW w:w="5722" w:type="dxa"/>
            <w:gridSpan w:val="2"/>
            <w:shd w:val="clear" w:color="auto" w:fill="FFFFFF"/>
            <w:vAlign w:val="center"/>
          </w:tcPr>
          <w:p w14:paraId="418156BB"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highlight w:val="cyan"/>
                <w:lang w:eastAsia="ru-RU"/>
              </w:rPr>
            </w:pPr>
            <w:r w:rsidRPr="00F54668">
              <w:rPr>
                <w:rFonts w:ascii="Times New Roman" w:eastAsia="Times New Roman" w:hAnsi="Times New Roman" w:cs="Times New Roman"/>
                <w:sz w:val="24"/>
                <w:szCs w:val="24"/>
                <w:lang w:eastAsia="ru-RU"/>
              </w:rPr>
              <w:t>Подъезд</w:t>
            </w:r>
            <w:r w:rsidRPr="00F54668">
              <w:rPr>
                <w:rFonts w:ascii="Times New Roman" w:eastAsia="Times New Roman" w:hAnsi="Times New Roman" w:cs="Times New Roman"/>
                <w:sz w:val="24"/>
                <w:szCs w:val="24"/>
                <w:highlight w:val="cyan"/>
                <w:lang w:eastAsia="ru-RU"/>
              </w:rPr>
              <w:t xml:space="preserve">                                                </w:t>
            </w:r>
          </w:p>
        </w:tc>
        <w:tc>
          <w:tcPr>
            <w:tcW w:w="4233" w:type="dxa"/>
            <w:shd w:val="clear" w:color="auto" w:fill="FFFFFF"/>
            <w:vAlign w:val="center"/>
          </w:tcPr>
          <w:p w14:paraId="19E91E13" w14:textId="6DF80C9F"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58E3A4D2" w14:textId="77777777" w:rsidTr="005F64C3">
        <w:trPr>
          <w:tblCellSpacing w:w="7" w:type="dxa"/>
          <w:jc w:val="center"/>
        </w:trPr>
        <w:tc>
          <w:tcPr>
            <w:tcW w:w="5722" w:type="dxa"/>
            <w:gridSpan w:val="2"/>
            <w:shd w:val="clear" w:color="auto" w:fill="FFFFFF"/>
            <w:vAlign w:val="center"/>
          </w:tcPr>
          <w:p w14:paraId="16ABC2E6"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Этаж                                           </w:t>
            </w:r>
          </w:p>
        </w:tc>
        <w:tc>
          <w:tcPr>
            <w:tcW w:w="4233" w:type="dxa"/>
            <w:shd w:val="clear" w:color="auto" w:fill="FFFFFF"/>
            <w:vAlign w:val="center"/>
          </w:tcPr>
          <w:p w14:paraId="5660C147" w14:textId="6009173C"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2F7E6C57" w14:textId="77777777" w:rsidTr="005F64C3">
        <w:trPr>
          <w:tblCellSpacing w:w="7" w:type="dxa"/>
          <w:jc w:val="center"/>
        </w:trPr>
        <w:tc>
          <w:tcPr>
            <w:tcW w:w="5722" w:type="dxa"/>
            <w:gridSpan w:val="2"/>
            <w:shd w:val="clear" w:color="auto" w:fill="FFFFFF"/>
            <w:vAlign w:val="center"/>
          </w:tcPr>
          <w:p w14:paraId="3036F8F0"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Номер квартиры                                    </w:t>
            </w:r>
          </w:p>
        </w:tc>
        <w:tc>
          <w:tcPr>
            <w:tcW w:w="4233" w:type="dxa"/>
            <w:shd w:val="clear" w:color="auto" w:fill="FFFFFF"/>
            <w:vAlign w:val="center"/>
          </w:tcPr>
          <w:p w14:paraId="47F8D133" w14:textId="57CD5327"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18E0D713" w14:textId="77777777" w:rsidTr="005F64C3">
        <w:trPr>
          <w:tblCellSpacing w:w="7" w:type="dxa"/>
          <w:jc w:val="center"/>
        </w:trPr>
        <w:tc>
          <w:tcPr>
            <w:tcW w:w="5722" w:type="dxa"/>
            <w:gridSpan w:val="2"/>
            <w:shd w:val="clear" w:color="auto" w:fill="FFFFFF"/>
            <w:vAlign w:val="center"/>
          </w:tcPr>
          <w:p w14:paraId="200F2524"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Расположение в осях                                                     </w:t>
            </w:r>
          </w:p>
        </w:tc>
        <w:tc>
          <w:tcPr>
            <w:tcW w:w="4233" w:type="dxa"/>
            <w:shd w:val="clear" w:color="auto" w:fill="FFFFFF"/>
            <w:vAlign w:val="center"/>
          </w:tcPr>
          <w:p w14:paraId="0010A043" w14:textId="7AFBF0C2"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785786DC" w14:textId="77777777" w:rsidTr="005F64C3">
        <w:trPr>
          <w:tblCellSpacing w:w="7" w:type="dxa"/>
          <w:jc w:val="center"/>
        </w:trPr>
        <w:tc>
          <w:tcPr>
            <w:tcW w:w="5722" w:type="dxa"/>
            <w:gridSpan w:val="2"/>
            <w:shd w:val="clear" w:color="auto" w:fill="FFFFFF"/>
            <w:vAlign w:val="center"/>
          </w:tcPr>
          <w:p w14:paraId="04A7B83E" w14:textId="77777777" w:rsidR="004F2F03" w:rsidRPr="00F54668" w:rsidRDefault="004F2F03" w:rsidP="00F54668">
            <w:pPr>
              <w:suppressAutoHyphens/>
              <w:spacing w:after="120" w:line="240" w:lineRule="auto"/>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Количество жилых комнат                                                 </w:t>
            </w:r>
          </w:p>
        </w:tc>
        <w:tc>
          <w:tcPr>
            <w:tcW w:w="4233" w:type="dxa"/>
            <w:shd w:val="clear" w:color="auto" w:fill="FFFFFF"/>
            <w:vAlign w:val="center"/>
          </w:tcPr>
          <w:p w14:paraId="3153D678" w14:textId="2E502A67"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2EBE8C27" w14:textId="77777777" w:rsidTr="005F64C3">
        <w:trPr>
          <w:tblCellSpacing w:w="7" w:type="dxa"/>
          <w:jc w:val="center"/>
        </w:trPr>
        <w:tc>
          <w:tcPr>
            <w:tcW w:w="5722" w:type="dxa"/>
            <w:gridSpan w:val="2"/>
            <w:shd w:val="clear" w:color="auto" w:fill="FFFFFF"/>
            <w:vAlign w:val="center"/>
          </w:tcPr>
          <w:p w14:paraId="50DDA8AC"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Общая жилая площадь квартиры, кв. м                                                  </w:t>
            </w:r>
          </w:p>
        </w:tc>
        <w:tc>
          <w:tcPr>
            <w:tcW w:w="4233" w:type="dxa"/>
            <w:shd w:val="clear" w:color="auto" w:fill="FFFFFF"/>
            <w:vAlign w:val="center"/>
          </w:tcPr>
          <w:p w14:paraId="629CA6F9" w14:textId="547788DC"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2E83FAD2" w14:textId="77777777" w:rsidTr="005F64C3">
        <w:trPr>
          <w:tblCellSpacing w:w="7" w:type="dxa"/>
          <w:jc w:val="center"/>
        </w:trPr>
        <w:tc>
          <w:tcPr>
            <w:tcW w:w="5722" w:type="dxa"/>
            <w:gridSpan w:val="2"/>
            <w:shd w:val="clear" w:color="auto" w:fill="FFFFFF"/>
            <w:vAlign w:val="center"/>
          </w:tcPr>
          <w:p w14:paraId="5F138B02"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Количество вспомогательных помещений                               </w:t>
            </w:r>
          </w:p>
        </w:tc>
        <w:tc>
          <w:tcPr>
            <w:tcW w:w="4233" w:type="dxa"/>
            <w:shd w:val="clear" w:color="auto" w:fill="FFFFFF"/>
            <w:vAlign w:val="center"/>
          </w:tcPr>
          <w:p w14:paraId="0BC8B993" w14:textId="08CA38CA"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76217098" w14:textId="77777777" w:rsidTr="009A63FE">
        <w:trPr>
          <w:tblCellSpacing w:w="7" w:type="dxa"/>
          <w:jc w:val="center"/>
        </w:trPr>
        <w:tc>
          <w:tcPr>
            <w:tcW w:w="5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A0988"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Площадь вспомогательных помещений, кв. м.                                                          </w:t>
            </w:r>
          </w:p>
        </w:tc>
        <w:tc>
          <w:tcPr>
            <w:tcW w:w="4233" w:type="dxa"/>
            <w:tcBorders>
              <w:top w:val="single" w:sz="4" w:space="0" w:color="auto"/>
              <w:left w:val="single" w:sz="4" w:space="0" w:color="auto"/>
              <w:bottom w:val="single" w:sz="4" w:space="0" w:color="auto"/>
              <w:right w:val="single" w:sz="4" w:space="0" w:color="auto"/>
            </w:tcBorders>
            <w:shd w:val="clear" w:color="auto" w:fill="FFFFFF"/>
            <w:vAlign w:val="center"/>
          </w:tcPr>
          <w:p w14:paraId="058C6593" w14:textId="50F16131"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0759BBB8" w14:textId="77777777" w:rsidTr="009A63FE">
        <w:trPr>
          <w:tblCellSpacing w:w="7" w:type="dxa"/>
          <w:jc w:val="center"/>
        </w:trPr>
        <w:tc>
          <w:tcPr>
            <w:tcW w:w="5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E98042"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Количество балконов/лоджий                                                                     </w:t>
            </w:r>
          </w:p>
        </w:tc>
        <w:tc>
          <w:tcPr>
            <w:tcW w:w="4233" w:type="dxa"/>
            <w:tcBorders>
              <w:top w:val="single" w:sz="4" w:space="0" w:color="auto"/>
              <w:left w:val="single" w:sz="4" w:space="0" w:color="auto"/>
              <w:bottom w:val="single" w:sz="4" w:space="0" w:color="auto"/>
              <w:right w:val="single" w:sz="4" w:space="0" w:color="auto"/>
            </w:tcBorders>
            <w:shd w:val="clear" w:color="auto" w:fill="FFFFFF"/>
            <w:vAlign w:val="center"/>
          </w:tcPr>
          <w:p w14:paraId="47EA6CB8" w14:textId="572A7D66"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08AAD286" w14:textId="77777777" w:rsidTr="009A63FE">
        <w:trPr>
          <w:tblCellSpacing w:w="7" w:type="dxa"/>
          <w:jc w:val="center"/>
        </w:trPr>
        <w:tc>
          <w:tcPr>
            <w:tcW w:w="5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833266"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Площадь балкона/лоджии, кв. м.                      </w:t>
            </w:r>
          </w:p>
        </w:tc>
        <w:tc>
          <w:tcPr>
            <w:tcW w:w="4233" w:type="dxa"/>
            <w:tcBorders>
              <w:top w:val="single" w:sz="4" w:space="0" w:color="auto"/>
              <w:left w:val="single" w:sz="4" w:space="0" w:color="auto"/>
              <w:bottom w:val="single" w:sz="4" w:space="0" w:color="auto"/>
              <w:right w:val="single" w:sz="4" w:space="0" w:color="auto"/>
            </w:tcBorders>
            <w:shd w:val="clear" w:color="auto" w:fill="FFFFFF"/>
            <w:vAlign w:val="center"/>
          </w:tcPr>
          <w:p w14:paraId="7C314180" w14:textId="1419A1C7"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4EB12C59" w14:textId="77777777" w:rsidTr="009A63FE">
        <w:trPr>
          <w:tblCellSpacing w:w="7" w:type="dxa"/>
          <w:jc w:val="center"/>
        </w:trPr>
        <w:tc>
          <w:tcPr>
            <w:tcW w:w="5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5B1E72"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Общая площадь квартиры, кв. м.</w:t>
            </w:r>
          </w:p>
        </w:tc>
        <w:tc>
          <w:tcPr>
            <w:tcW w:w="4233" w:type="dxa"/>
            <w:tcBorders>
              <w:top w:val="single" w:sz="4" w:space="0" w:color="auto"/>
              <w:left w:val="single" w:sz="4" w:space="0" w:color="auto"/>
              <w:bottom w:val="single" w:sz="4" w:space="0" w:color="auto"/>
              <w:right w:val="single" w:sz="4" w:space="0" w:color="auto"/>
            </w:tcBorders>
            <w:shd w:val="clear" w:color="auto" w:fill="FFFFFF"/>
            <w:vAlign w:val="center"/>
          </w:tcPr>
          <w:p w14:paraId="6EABC4FE" w14:textId="365FFC1A"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r w:rsidR="004F2F03" w:rsidRPr="00F54668" w14:paraId="4DFA6A95" w14:textId="77777777" w:rsidTr="009A63FE">
        <w:trPr>
          <w:tblCellSpacing w:w="7" w:type="dxa"/>
          <w:jc w:val="center"/>
        </w:trPr>
        <w:tc>
          <w:tcPr>
            <w:tcW w:w="5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FF37B5" w14:textId="77777777" w:rsidR="004F2F03" w:rsidRPr="00F54668" w:rsidRDefault="004F2F03" w:rsidP="00F54668">
            <w:pPr>
              <w:suppressAutoHyphens/>
              <w:spacing w:after="120" w:line="240" w:lineRule="auto"/>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Общая приведенная площадь квартиры, кв. м.           </w:t>
            </w:r>
          </w:p>
        </w:tc>
        <w:tc>
          <w:tcPr>
            <w:tcW w:w="4233" w:type="dxa"/>
            <w:tcBorders>
              <w:top w:val="single" w:sz="4" w:space="0" w:color="auto"/>
              <w:left w:val="single" w:sz="4" w:space="0" w:color="auto"/>
              <w:bottom w:val="single" w:sz="4" w:space="0" w:color="auto"/>
              <w:right w:val="single" w:sz="4" w:space="0" w:color="auto"/>
            </w:tcBorders>
            <w:shd w:val="clear" w:color="auto" w:fill="FFFFFF"/>
            <w:vAlign w:val="center"/>
          </w:tcPr>
          <w:p w14:paraId="430911BD" w14:textId="1B573CC0" w:rsidR="004F2F03" w:rsidRPr="00F54668" w:rsidRDefault="004F2F03" w:rsidP="00F54668">
            <w:pPr>
              <w:suppressAutoHyphens/>
              <w:spacing w:after="120" w:line="240" w:lineRule="auto"/>
              <w:jc w:val="right"/>
              <w:rPr>
                <w:rFonts w:ascii="Times New Roman" w:eastAsia="Times New Roman" w:hAnsi="Times New Roman" w:cs="Times New Roman"/>
                <w:sz w:val="24"/>
                <w:szCs w:val="24"/>
                <w:highlight w:val="magenta"/>
                <w:lang w:eastAsia="ru-RU"/>
              </w:rPr>
            </w:pPr>
          </w:p>
        </w:tc>
      </w:tr>
    </w:tbl>
    <w:p w14:paraId="1AD7B7B0"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p>
    <w:p w14:paraId="60AEA171"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2.3. Указанные в пункте 2.2 настоящего Договора площади и номер Объекта долевого строительства являются приблизительными и подлежат уточнению после проведения инвентаризации органами государственной технической инвентаризации и учета недвижимого имущества. </w:t>
      </w:r>
    </w:p>
    <w:p w14:paraId="26746955" w14:textId="77777777" w:rsidR="0094062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 xml:space="preserve">Стороны признают, что после завершения строительства многоквартирного дома сумма фактических значений общей площади Объекта долевого строительства и площади лоджии (й) и (или) балконов (с понижающими коэффициентами), определяемых по результатам государственной технической инвентаризации, может отличаться от общей приведенной площади Объекта долевого строительства. </w:t>
      </w:r>
    </w:p>
    <w:p w14:paraId="1574A6CD" w14:textId="4AA88E60" w:rsidR="002C5804" w:rsidRPr="00F54668" w:rsidRDefault="002C5804"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2C5804">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Объекта долевого строительства может быть уменьшена или увеличена за счёт, соответственно, увеличения или уменьшения других помещений,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2923A09" w14:textId="77777777" w:rsidR="004F2F03"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2.4. </w:t>
      </w:r>
      <w:r w:rsidR="00EC2A35" w:rsidRPr="00F54668">
        <w:rPr>
          <w:rFonts w:ascii="Times New Roman" w:eastAsia="Times New Roman" w:hAnsi="Times New Roman" w:cs="Times New Roman"/>
          <w:sz w:val="24"/>
          <w:szCs w:val="24"/>
          <w:lang w:eastAsia="ru-RU"/>
        </w:rPr>
        <w:t xml:space="preserve">Объект долевого строительства будет передан Участнику </w:t>
      </w:r>
      <w:r w:rsidR="004F2F03" w:rsidRPr="00F54668">
        <w:rPr>
          <w:rFonts w:ascii="Times New Roman" w:eastAsia="Times New Roman" w:hAnsi="Times New Roman" w:cs="Times New Roman"/>
          <w:sz w:val="24"/>
          <w:szCs w:val="24"/>
          <w:lang w:eastAsia="ru-RU"/>
        </w:rPr>
        <w:t xml:space="preserve">долевого строительства </w:t>
      </w:r>
      <w:r w:rsidR="004F2F03" w:rsidRPr="00345C9B">
        <w:rPr>
          <w:rFonts w:ascii="Times New Roman" w:hAnsi="Times New Roman" w:cs="Times New Roman"/>
          <w:sz w:val="24"/>
          <w:szCs w:val="24"/>
        </w:rPr>
        <w:t>без  выполненных отделочных работ, согласно перечню выполняемых работ и используемых материалов</w:t>
      </w:r>
      <w:r w:rsidR="004F2F03" w:rsidRPr="00345C9B">
        <w:rPr>
          <w:rFonts w:ascii="Times New Roman" w:eastAsia="Times New Roman" w:hAnsi="Times New Roman" w:cs="Times New Roman"/>
          <w:sz w:val="24"/>
          <w:szCs w:val="24"/>
          <w:lang w:eastAsia="ru-RU"/>
        </w:rPr>
        <w:t xml:space="preserve"> (Приложение № 1) к настоящему договору.</w:t>
      </w:r>
    </w:p>
    <w:p w14:paraId="37EE672D" w14:textId="6EC9695F" w:rsidR="00EC2A35" w:rsidRPr="00F54668" w:rsidRDefault="00EC2A35"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2.5. Застройщик гарантирует, что на момент заключения настоящего Договора права на Объект долевого строительства не заложены, в споре и под запретом (арестом) не состоят, правами третьих лиц не обременены.</w:t>
      </w:r>
    </w:p>
    <w:p w14:paraId="1B0E0760" w14:textId="12470C1E" w:rsidR="00940628" w:rsidRPr="00F54668" w:rsidRDefault="004F2F03"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2.6. </w:t>
      </w:r>
      <w:r w:rsidR="00EC3797" w:rsidRPr="00F54668">
        <w:rPr>
          <w:rFonts w:ascii="Times New Roman" w:eastAsia="Times New Roman" w:hAnsi="Times New Roman" w:cs="Times New Roman"/>
          <w:sz w:val="24"/>
          <w:szCs w:val="24"/>
          <w:lang w:eastAsia="ru-RU"/>
        </w:rPr>
        <w:t>Объект долевого строительства будет передан Участнику долевого строительства в единоличную/долевую собственность.</w:t>
      </w:r>
    </w:p>
    <w:p w14:paraId="043DB7D5" w14:textId="77777777" w:rsidR="00940628" w:rsidRPr="00F54668" w:rsidRDefault="00940628"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3. ЦЕНА ДОГОВОРА, СРОКИ И ПОРЯДОК ОПЛАТЫ</w:t>
      </w:r>
    </w:p>
    <w:p w14:paraId="2859585B" w14:textId="30ED0C70" w:rsidR="004F2F03"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3.1. Размер денежных средств, подлежащих уплате Участником долевого строительства по Договору, для строительства (создания) Объекта долевого строительства (Цена Договора) на момент заключения </w:t>
      </w:r>
      <w:r w:rsidR="004F2F03" w:rsidRPr="00F54668">
        <w:rPr>
          <w:rFonts w:ascii="Times New Roman" w:eastAsia="Times New Roman" w:hAnsi="Times New Roman" w:cs="Times New Roman"/>
          <w:sz w:val="24"/>
          <w:szCs w:val="24"/>
          <w:lang w:eastAsia="ru-RU"/>
        </w:rPr>
        <w:t xml:space="preserve">Договора составляет </w:t>
      </w:r>
      <w:r w:rsidR="00345C9B" w:rsidRPr="00345C9B">
        <w:rPr>
          <w:rFonts w:ascii="Times New Roman" w:hAnsi="Times New Roman" w:cs="Times New Roman"/>
          <w:b/>
          <w:bCs/>
          <w:sz w:val="24"/>
          <w:szCs w:val="24"/>
        </w:rPr>
        <w:t>000</w:t>
      </w:r>
      <w:r w:rsidR="004F2F03" w:rsidRPr="00345C9B">
        <w:rPr>
          <w:rFonts w:ascii="Times New Roman" w:hAnsi="Times New Roman" w:cs="Times New Roman"/>
          <w:b/>
          <w:bCs/>
          <w:sz w:val="24"/>
          <w:szCs w:val="24"/>
        </w:rPr>
        <w:t> 000  (</w:t>
      </w:r>
      <w:r w:rsidR="00345C9B" w:rsidRPr="00345C9B">
        <w:rPr>
          <w:rFonts w:ascii="Times New Roman" w:hAnsi="Times New Roman" w:cs="Times New Roman"/>
          <w:b/>
          <w:bCs/>
          <w:sz w:val="24"/>
          <w:szCs w:val="24"/>
        </w:rPr>
        <w:t>___</w:t>
      </w:r>
      <w:r w:rsidR="004F2F03" w:rsidRPr="00345C9B">
        <w:rPr>
          <w:rFonts w:ascii="Times New Roman" w:hAnsi="Times New Roman" w:cs="Times New Roman"/>
          <w:b/>
          <w:bCs/>
          <w:sz w:val="24"/>
          <w:szCs w:val="24"/>
        </w:rPr>
        <w:t xml:space="preserve"> миллиона </w:t>
      </w:r>
      <w:r w:rsidR="00345C9B" w:rsidRPr="00345C9B">
        <w:rPr>
          <w:rFonts w:ascii="Times New Roman" w:hAnsi="Times New Roman" w:cs="Times New Roman"/>
          <w:b/>
          <w:bCs/>
          <w:sz w:val="24"/>
          <w:szCs w:val="24"/>
        </w:rPr>
        <w:t>____</w:t>
      </w:r>
      <w:r w:rsidR="004F2F03" w:rsidRPr="00345C9B">
        <w:rPr>
          <w:rFonts w:ascii="Times New Roman" w:hAnsi="Times New Roman" w:cs="Times New Roman"/>
          <w:b/>
          <w:bCs/>
          <w:sz w:val="24"/>
          <w:szCs w:val="24"/>
        </w:rPr>
        <w:t xml:space="preserve"> тысяч рублей 00 копеек)</w:t>
      </w:r>
      <w:r w:rsidR="004F2F03" w:rsidRPr="00345C9B">
        <w:rPr>
          <w:rFonts w:ascii="Times New Roman" w:eastAsia="Times New Roman" w:hAnsi="Times New Roman" w:cs="Times New Roman"/>
          <w:sz w:val="24"/>
          <w:szCs w:val="24"/>
          <w:lang w:eastAsia="ru-RU"/>
        </w:rPr>
        <w:t xml:space="preserve">. Данная денежная сумма определяется сторонами как ориентировочная и рассчитана исходя из стоимости одного квадратного метра общей приведенной площади Объекта долевого строительства в размере </w:t>
      </w:r>
      <w:r w:rsidR="00345C9B" w:rsidRPr="00345C9B">
        <w:rPr>
          <w:rFonts w:ascii="Times New Roman" w:hAnsi="Times New Roman" w:cs="Times New Roman"/>
          <w:b/>
          <w:sz w:val="24"/>
          <w:szCs w:val="24"/>
        </w:rPr>
        <w:t>000</w:t>
      </w:r>
      <w:r w:rsidR="004F2F03" w:rsidRPr="00345C9B">
        <w:rPr>
          <w:rFonts w:ascii="Times New Roman" w:eastAsia="Times New Roman" w:hAnsi="Times New Roman" w:cs="Times New Roman"/>
          <w:sz w:val="24"/>
          <w:szCs w:val="24"/>
          <w:lang w:eastAsia="ru-RU"/>
        </w:rPr>
        <w:t xml:space="preserve"> </w:t>
      </w:r>
      <w:r w:rsidR="004F2F03" w:rsidRPr="00345C9B">
        <w:rPr>
          <w:rFonts w:ascii="Times New Roman" w:hAnsi="Times New Roman" w:cs="Times New Roman"/>
          <w:b/>
          <w:bCs/>
          <w:sz w:val="24"/>
          <w:szCs w:val="24"/>
        </w:rPr>
        <w:t>(</w:t>
      </w:r>
      <w:r w:rsidR="00345C9B" w:rsidRPr="00345C9B">
        <w:rPr>
          <w:rFonts w:ascii="Times New Roman" w:hAnsi="Times New Roman" w:cs="Times New Roman"/>
          <w:b/>
          <w:bCs/>
          <w:sz w:val="24"/>
          <w:szCs w:val="24"/>
        </w:rPr>
        <w:t>____ тысяч рублей 00 копеек</w:t>
      </w:r>
      <w:r w:rsidR="004F2F03" w:rsidRPr="00345C9B">
        <w:rPr>
          <w:rFonts w:ascii="Times New Roman" w:hAnsi="Times New Roman" w:cs="Times New Roman"/>
          <w:b/>
          <w:bCs/>
          <w:sz w:val="24"/>
          <w:szCs w:val="24"/>
        </w:rPr>
        <w:t>)</w:t>
      </w:r>
      <w:r w:rsidR="004F2F03" w:rsidRPr="00345C9B">
        <w:rPr>
          <w:rFonts w:ascii="Times New Roman" w:eastAsia="Times New Roman" w:hAnsi="Times New Roman" w:cs="Times New Roman"/>
          <w:sz w:val="24"/>
          <w:szCs w:val="24"/>
          <w:lang w:eastAsia="ru-RU"/>
        </w:rPr>
        <w:t>. Стоимость одного квадратного метра общей приведенной площади окончательная и изменению не подлежит</w:t>
      </w:r>
      <w:r w:rsidR="004F2F03" w:rsidRPr="00F54668">
        <w:rPr>
          <w:rFonts w:ascii="Times New Roman" w:eastAsia="Times New Roman" w:hAnsi="Times New Roman" w:cs="Times New Roman"/>
          <w:sz w:val="24"/>
          <w:szCs w:val="24"/>
          <w:lang w:eastAsia="ru-RU"/>
        </w:rPr>
        <w:t>.</w:t>
      </w:r>
    </w:p>
    <w:p w14:paraId="0901C5BE" w14:textId="3DF7AE5B" w:rsidR="003A2C20" w:rsidRPr="00AE6812" w:rsidRDefault="003A2C20" w:rsidP="00F54668">
      <w:pPr>
        <w:pStyle w:val="aa"/>
        <w:suppressAutoHyphens/>
        <w:spacing w:line="240" w:lineRule="auto"/>
        <w:ind w:firstLine="567"/>
        <w:jc w:val="both"/>
        <w:rPr>
          <w:rFonts w:ascii="Times New Roman" w:eastAsia="Times New Roman" w:hAnsi="Times New Roman" w:cs="Times New Roman"/>
          <w:iCs/>
          <w:sz w:val="24"/>
          <w:szCs w:val="24"/>
          <w:lang w:eastAsia="ru-RU"/>
        </w:rPr>
      </w:pPr>
      <w:r w:rsidRPr="00F54668">
        <w:rPr>
          <w:rFonts w:ascii="Times New Roman" w:eastAsia="Times New Roman" w:hAnsi="Times New Roman" w:cs="Times New Roman"/>
          <w:sz w:val="24"/>
          <w:szCs w:val="24"/>
          <w:lang w:eastAsia="ru-RU"/>
        </w:rPr>
        <w:t xml:space="preserve">3.2.  Цена Договора </w:t>
      </w:r>
      <w:r w:rsidR="004F2F03" w:rsidRPr="00F54668">
        <w:rPr>
          <w:rFonts w:ascii="Times New Roman" w:hAnsi="Times New Roman" w:cs="Times New Roman"/>
          <w:sz w:val="24"/>
          <w:szCs w:val="24"/>
        </w:rPr>
        <w:t xml:space="preserve">в сумме </w:t>
      </w:r>
      <w:r w:rsidR="00345C9B" w:rsidRPr="00345C9B">
        <w:rPr>
          <w:rFonts w:ascii="Times New Roman" w:hAnsi="Times New Roman" w:cs="Times New Roman"/>
          <w:b/>
          <w:bCs/>
          <w:sz w:val="24"/>
          <w:szCs w:val="24"/>
        </w:rPr>
        <w:t xml:space="preserve">000 000  (___ миллиона ____ тысяч рублей 00 </w:t>
      </w:r>
      <w:r w:rsidR="00345C9B" w:rsidRPr="00AE6812">
        <w:rPr>
          <w:rFonts w:ascii="Times New Roman" w:hAnsi="Times New Roman" w:cs="Times New Roman"/>
          <w:b/>
          <w:bCs/>
          <w:sz w:val="24"/>
          <w:szCs w:val="24"/>
        </w:rPr>
        <w:t>копеек</w:t>
      </w:r>
      <w:r w:rsidR="004F2F03" w:rsidRPr="00AE6812">
        <w:rPr>
          <w:rFonts w:ascii="Times New Roman" w:hAnsi="Times New Roman" w:cs="Times New Roman"/>
          <w:b/>
          <w:bCs/>
          <w:sz w:val="24"/>
          <w:szCs w:val="24"/>
        </w:rPr>
        <w:t>)</w:t>
      </w:r>
      <w:r w:rsidR="004F2F03" w:rsidRPr="00AE6812">
        <w:rPr>
          <w:rFonts w:ascii="Times New Roman" w:hAnsi="Times New Roman" w:cs="Times New Roman"/>
          <w:sz w:val="24"/>
          <w:szCs w:val="24"/>
        </w:rPr>
        <w:t xml:space="preserve">  </w:t>
      </w:r>
      <w:r w:rsidRPr="00AE6812">
        <w:rPr>
          <w:rFonts w:ascii="Times New Roman" w:eastAsia="Times New Roman" w:hAnsi="Times New Roman" w:cs="Times New Roman"/>
          <w:sz w:val="24"/>
          <w:szCs w:val="24"/>
          <w:lang w:eastAsia="ru-RU"/>
        </w:rPr>
        <w:t xml:space="preserve">вносится </w:t>
      </w:r>
      <w:r w:rsidRPr="00AE6812">
        <w:rPr>
          <w:rFonts w:ascii="Times New Roman" w:eastAsia="Times New Roman" w:hAnsi="Times New Roman" w:cs="Times New Roman"/>
          <w:iCs/>
          <w:sz w:val="24"/>
          <w:szCs w:val="24"/>
          <w:lang w:eastAsia="ru-RU"/>
        </w:rPr>
        <w:t>Участником</w:t>
      </w:r>
      <w:r w:rsidRPr="00AE6812">
        <w:rPr>
          <w:rFonts w:ascii="Times New Roman" w:eastAsia="Times New Roman" w:hAnsi="Times New Roman" w:cs="Times New Roman"/>
          <w:sz w:val="24"/>
          <w:szCs w:val="24"/>
          <w:lang w:eastAsia="ru-RU"/>
        </w:rPr>
        <w:t xml:space="preserve"> долевого </w:t>
      </w:r>
      <w:proofErr w:type="gramStart"/>
      <w:r w:rsidRPr="00AE6812">
        <w:rPr>
          <w:rFonts w:ascii="Times New Roman" w:eastAsia="Times New Roman" w:hAnsi="Times New Roman" w:cs="Times New Roman"/>
          <w:sz w:val="24"/>
          <w:szCs w:val="24"/>
          <w:lang w:eastAsia="ru-RU"/>
        </w:rPr>
        <w:t>строительства</w:t>
      </w:r>
      <w:proofErr w:type="gramEnd"/>
      <w:r w:rsidRPr="00AE6812">
        <w:rPr>
          <w:rFonts w:ascii="Times New Roman" w:eastAsia="Times New Roman" w:hAnsi="Times New Roman" w:cs="Times New Roman"/>
          <w:iCs/>
          <w:sz w:val="24"/>
          <w:szCs w:val="24"/>
          <w:lang w:eastAsia="ru-RU"/>
        </w:rPr>
        <w:t xml:space="preserve"> следующим образом:</w:t>
      </w:r>
    </w:p>
    <w:p w14:paraId="240BAF31" w14:textId="0FB6C3A7" w:rsidR="003A2C20" w:rsidRPr="00AE6812" w:rsidRDefault="003A2C20" w:rsidP="00F54668">
      <w:pPr>
        <w:suppressAutoHyphens/>
        <w:spacing w:after="120" w:line="240" w:lineRule="auto"/>
        <w:ind w:firstLine="567"/>
        <w:jc w:val="both"/>
        <w:rPr>
          <w:rFonts w:ascii="Times New Roman" w:eastAsia="Times New Roman" w:hAnsi="Times New Roman" w:cs="Times New Roman"/>
          <w:sz w:val="24"/>
          <w:szCs w:val="24"/>
          <w:lang w:eastAsia="ru-RU"/>
        </w:rPr>
      </w:pPr>
      <w:proofErr w:type="gramStart"/>
      <w:r w:rsidRPr="00AE6812">
        <w:rPr>
          <w:rFonts w:ascii="Times New Roman" w:eastAsia="Times New Roman" w:hAnsi="Times New Roman" w:cs="Times New Roman"/>
          <w:sz w:val="24"/>
          <w:szCs w:val="24"/>
          <w:lang w:eastAsia="ru-RU"/>
        </w:rPr>
        <w:t xml:space="preserve">1-й  платеж в сумме </w:t>
      </w:r>
      <w:r w:rsidR="00345C9B" w:rsidRPr="00AE6812">
        <w:rPr>
          <w:rFonts w:ascii="Times New Roman" w:hAnsi="Times New Roman" w:cs="Times New Roman"/>
          <w:b/>
          <w:sz w:val="24"/>
          <w:szCs w:val="24"/>
        </w:rPr>
        <w:t>000 (____ тысяч рублей 00 копеек</w:t>
      </w:r>
      <w:r w:rsidR="003F65F6" w:rsidRPr="00AE6812">
        <w:rPr>
          <w:rFonts w:ascii="Times New Roman" w:hAnsi="Times New Roman" w:cs="Times New Roman"/>
          <w:b/>
          <w:bCs/>
          <w:sz w:val="24"/>
          <w:szCs w:val="24"/>
        </w:rPr>
        <w:t>)</w:t>
      </w:r>
      <w:r w:rsidRPr="00AE6812">
        <w:rPr>
          <w:rFonts w:ascii="Times New Roman" w:eastAsia="Times New Roman" w:hAnsi="Times New Roman" w:cs="Times New Roman"/>
          <w:b/>
          <w:sz w:val="24"/>
          <w:szCs w:val="24"/>
          <w:lang w:eastAsia="ru-RU"/>
        </w:rPr>
        <w:t xml:space="preserve"> </w:t>
      </w:r>
      <w:r w:rsidRPr="00AE6812">
        <w:rPr>
          <w:rFonts w:ascii="Times New Roman" w:eastAsia="Times New Roman" w:hAnsi="Times New Roman" w:cs="Times New Roman"/>
          <w:iCs/>
          <w:sz w:val="24"/>
          <w:szCs w:val="24"/>
          <w:lang w:eastAsia="ru-RU"/>
        </w:rPr>
        <w:t xml:space="preserve">за счет собственных средств </w:t>
      </w:r>
      <w:r w:rsidRPr="00AE6812">
        <w:rPr>
          <w:rFonts w:ascii="Times New Roman" w:eastAsia="Times New Roman" w:hAnsi="Times New Roman" w:cs="Times New Roman"/>
          <w:sz w:val="24"/>
          <w:szCs w:val="24"/>
          <w:lang w:eastAsia="ru-RU"/>
        </w:rPr>
        <w:t xml:space="preserve">в течение ________(__________) банковских дней с момента регистрации настоящего договора в Управлении Федеральной службы государственной регистрации, кадастра и картографии по Удмуртской Республике </w:t>
      </w:r>
      <w:r w:rsidRPr="00AE6812">
        <w:rPr>
          <w:rFonts w:ascii="Times New Roman" w:eastAsia="Times New Roman" w:hAnsi="Times New Roman" w:cs="Times New Roman"/>
          <w:iCs/>
          <w:sz w:val="24"/>
          <w:szCs w:val="24"/>
          <w:lang w:eastAsia="ru-RU"/>
        </w:rPr>
        <w:t xml:space="preserve">на </w:t>
      </w:r>
      <w:r w:rsidRPr="00AE6812">
        <w:rPr>
          <w:rFonts w:ascii="Times New Roman" w:eastAsia="Times New Roman" w:hAnsi="Times New Roman" w:cs="Times New Roman"/>
          <w:sz w:val="24"/>
          <w:szCs w:val="24"/>
          <w:lang w:eastAsia="ru-RU"/>
        </w:rPr>
        <w:t xml:space="preserve">счет эскроу, открываемый </w:t>
      </w:r>
      <w:r w:rsidR="004F2F03" w:rsidRPr="00AE6812">
        <w:rPr>
          <w:rFonts w:ascii="Times New Roman" w:hAnsi="Times New Roman" w:cs="Times New Roman"/>
          <w:sz w:val="24"/>
          <w:szCs w:val="24"/>
        </w:rPr>
        <w:t>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w:t>
      </w:r>
      <w:proofErr w:type="gramEnd"/>
      <w:r w:rsidR="004F2F03" w:rsidRPr="00AE6812">
        <w:rPr>
          <w:rFonts w:ascii="Times New Roman" w:hAnsi="Times New Roman" w:cs="Times New Roman"/>
          <w:sz w:val="24"/>
          <w:szCs w:val="24"/>
        </w:rPr>
        <w:t xml:space="preserve"> </w:t>
      </w:r>
      <w:proofErr w:type="gramStart"/>
      <w:r w:rsidR="004F2F03" w:rsidRPr="00AE6812">
        <w:rPr>
          <w:rFonts w:ascii="Times New Roman" w:hAnsi="Times New Roman" w:cs="Times New Roman"/>
          <w:sz w:val="24"/>
          <w:szCs w:val="24"/>
        </w:rPr>
        <w:t>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w:t>
      </w:r>
      <w:r w:rsidR="00C542E3" w:rsidRPr="00AE6812">
        <w:rPr>
          <w:rFonts w:ascii="Times New Roman" w:hAnsi="Times New Roman" w:cs="Times New Roman"/>
          <w:sz w:val="24"/>
          <w:szCs w:val="24"/>
        </w:rPr>
        <w:t xml:space="preserve"> </w:t>
      </w:r>
      <w:r w:rsidR="00C542E3" w:rsidRPr="00AE6812">
        <w:rPr>
          <w:rFonts w:ascii="Segoe UI" w:hAnsi="Segoe UI" w:cs="Segoe UI"/>
          <w:color w:val="535C69"/>
          <w:sz w:val="21"/>
          <w:szCs w:val="21"/>
          <w:shd w:val="clear" w:color="auto" w:fill="FFFFFF"/>
        </w:rPr>
        <w:t xml:space="preserve"> </w:t>
      </w:r>
      <w:r w:rsidR="00C542E3" w:rsidRPr="00AE6812">
        <w:rPr>
          <w:rFonts w:ascii="Times New Roman" w:hAnsi="Times New Roman" w:cs="Times New Roman"/>
          <w:sz w:val="24"/>
          <w:szCs w:val="24"/>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004F2F03" w:rsidRPr="00AE6812">
        <w:rPr>
          <w:rFonts w:ascii="Times New Roman" w:hAnsi="Times New Roman" w:cs="Times New Roman"/>
          <w:sz w:val="24"/>
          <w:szCs w:val="24"/>
        </w:rPr>
        <w:fldChar w:fldCharType="begin"/>
      </w:r>
      <w:r w:rsidR="004F2F03" w:rsidRPr="00AE6812">
        <w:rPr>
          <w:rFonts w:ascii="Times New Roman" w:hAnsi="Times New Roman" w:cs="Times New Roman"/>
          <w:sz w:val="24"/>
          <w:szCs w:val="24"/>
        </w:rPr>
        <w:instrText xml:space="preserve"> MERGEFIELD "Условия счета эскроу 5.Строковое значение" \* MERGEFORMAT </w:instrText>
      </w:r>
      <w:r w:rsidR="004F2F03" w:rsidRPr="00AE6812">
        <w:rPr>
          <w:rFonts w:ascii="Times New Roman" w:hAnsi="Times New Roman" w:cs="Times New Roman"/>
          <w:sz w:val="24"/>
          <w:szCs w:val="24"/>
        </w:rPr>
        <w:fldChar w:fldCharType="end"/>
      </w:r>
      <w:r w:rsidRPr="00AE6812">
        <w:rPr>
          <w:rFonts w:ascii="Times New Roman" w:eastAsia="Times New Roman" w:hAnsi="Times New Roman" w:cs="Times New Roman"/>
          <w:i/>
          <w:sz w:val="24"/>
          <w:szCs w:val="24"/>
          <w:lang w:eastAsia="ru-RU"/>
        </w:rPr>
        <w:t>.</w:t>
      </w:r>
      <w:proofErr w:type="gramEnd"/>
    </w:p>
    <w:p w14:paraId="6F4CA1DF" w14:textId="5923F8BC" w:rsidR="00940628" w:rsidRPr="00F54668" w:rsidRDefault="003A2C20" w:rsidP="00F54668">
      <w:pPr>
        <w:suppressAutoHyphens/>
        <w:spacing w:after="120" w:line="240" w:lineRule="auto"/>
        <w:ind w:firstLine="567"/>
        <w:jc w:val="both"/>
        <w:rPr>
          <w:rFonts w:ascii="Times New Roman" w:eastAsia="Times New Roman" w:hAnsi="Times New Roman" w:cs="Times New Roman"/>
          <w:sz w:val="24"/>
          <w:szCs w:val="24"/>
          <w:lang w:eastAsia="ru-RU"/>
        </w:rPr>
      </w:pPr>
      <w:proofErr w:type="gramStart"/>
      <w:r w:rsidRPr="00AE6812">
        <w:rPr>
          <w:rFonts w:ascii="Times New Roman" w:eastAsia="Times New Roman" w:hAnsi="Times New Roman" w:cs="Times New Roman"/>
          <w:sz w:val="24"/>
          <w:szCs w:val="24"/>
          <w:lang w:eastAsia="ru-RU"/>
        </w:rPr>
        <w:t xml:space="preserve">2-й платеж в сумме </w:t>
      </w:r>
      <w:r w:rsidR="00345C9B" w:rsidRPr="00AE6812">
        <w:rPr>
          <w:rFonts w:ascii="Times New Roman" w:hAnsi="Times New Roman" w:cs="Times New Roman"/>
          <w:b/>
          <w:bCs/>
          <w:sz w:val="24"/>
          <w:szCs w:val="24"/>
        </w:rPr>
        <w:t>000 000  (___ миллиона ____ тысяч рублей 00 копеек</w:t>
      </w:r>
      <w:r w:rsidR="003F65F6" w:rsidRPr="00AE6812">
        <w:rPr>
          <w:rFonts w:ascii="Times New Roman" w:hAnsi="Times New Roman" w:cs="Times New Roman"/>
          <w:b/>
          <w:bCs/>
          <w:sz w:val="24"/>
          <w:szCs w:val="24"/>
        </w:rPr>
        <w:t>)</w:t>
      </w:r>
      <w:r w:rsidR="003F65F6" w:rsidRPr="00AE6812">
        <w:rPr>
          <w:rFonts w:ascii="Times New Roman" w:eastAsia="Times New Roman" w:hAnsi="Times New Roman" w:cs="Times New Roman"/>
          <w:b/>
          <w:sz w:val="24"/>
          <w:szCs w:val="24"/>
          <w:lang w:eastAsia="ru-RU"/>
        </w:rPr>
        <w:t xml:space="preserve"> </w:t>
      </w:r>
      <w:r w:rsidR="00940628" w:rsidRPr="00AE6812">
        <w:rPr>
          <w:rFonts w:ascii="Times New Roman" w:eastAsia="Times New Roman" w:hAnsi="Times New Roman" w:cs="Times New Roman"/>
          <w:sz w:val="24"/>
          <w:szCs w:val="24"/>
          <w:lang w:eastAsia="ru-RU"/>
        </w:rPr>
        <w:t xml:space="preserve">оплачивается Участником долевого строительства за </w:t>
      </w:r>
      <w:r w:rsidR="00940628" w:rsidRPr="00AE6812">
        <w:rPr>
          <w:rFonts w:ascii="Times New Roman" w:eastAsia="Times New Roman" w:hAnsi="Times New Roman" w:cs="Times New Roman"/>
          <w:iCs/>
          <w:sz w:val="24"/>
          <w:szCs w:val="24"/>
          <w:lang w:eastAsia="ru-RU"/>
        </w:rPr>
        <w:t xml:space="preserve">счет собственных средств на </w:t>
      </w:r>
      <w:r w:rsidR="00940628" w:rsidRPr="00AE6812">
        <w:rPr>
          <w:rFonts w:ascii="Times New Roman" w:eastAsia="Times New Roman" w:hAnsi="Times New Roman" w:cs="Times New Roman"/>
          <w:sz w:val="24"/>
          <w:szCs w:val="24"/>
          <w:lang w:eastAsia="ru-RU"/>
        </w:rPr>
        <w:t>счет эскроу, открываемый в</w:t>
      </w:r>
      <w:r w:rsidR="001929E4" w:rsidRPr="00AE6812">
        <w:rPr>
          <w:rFonts w:ascii="Times New Roman" w:eastAsia="Times New Roman" w:hAnsi="Times New Roman" w:cs="Times New Roman"/>
          <w:sz w:val="24"/>
          <w:szCs w:val="24"/>
          <w:lang w:eastAsia="ru-RU"/>
        </w:rPr>
        <w:t xml:space="preserve"> </w:t>
      </w:r>
      <w:r w:rsidR="004F2F03" w:rsidRPr="00AE6812">
        <w:rPr>
          <w:rFonts w:ascii="Times New Roman" w:hAnsi="Times New Roman" w:cs="Times New Roman"/>
          <w:sz w:val="24"/>
          <w:szCs w:val="24"/>
        </w:rPr>
        <w:t>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w:t>
      </w:r>
      <w:proofErr w:type="gramEnd"/>
      <w:r w:rsidR="004F2F03" w:rsidRPr="00AE6812">
        <w:rPr>
          <w:rFonts w:ascii="Times New Roman" w:hAnsi="Times New Roman" w:cs="Times New Roman"/>
          <w:sz w:val="24"/>
          <w:szCs w:val="24"/>
        </w:rPr>
        <w:t xml:space="preserve"> </w:t>
      </w:r>
      <w:proofErr w:type="gramStart"/>
      <w:r w:rsidR="004F2F03" w:rsidRPr="00AE6812">
        <w:rPr>
          <w:rFonts w:ascii="Times New Roman" w:hAnsi="Times New Roman" w:cs="Times New Roman"/>
          <w:sz w:val="24"/>
          <w:szCs w:val="24"/>
        </w:rPr>
        <w:t>возникновении условий, предусмотренных Федеральным законом от 30.12.2004 г.</w:t>
      </w:r>
      <w:r w:rsidR="00345C9B" w:rsidRPr="00AE6812">
        <w:rPr>
          <w:rFonts w:ascii="Times New Roman" w:hAnsi="Times New Roman" w:cs="Times New Roman"/>
          <w:sz w:val="24"/>
          <w:szCs w:val="24"/>
        </w:rPr>
        <w:t xml:space="preserve">  </w:t>
      </w:r>
      <w:r w:rsidR="00345C9B" w:rsidRPr="00AE6812">
        <w:rPr>
          <w:rFonts w:ascii="Segoe UI" w:hAnsi="Segoe UI" w:cs="Segoe UI"/>
          <w:color w:val="535C69"/>
          <w:sz w:val="21"/>
          <w:szCs w:val="21"/>
          <w:shd w:val="clear" w:color="auto" w:fill="FFFFFF"/>
        </w:rPr>
        <w:t xml:space="preserve"> </w:t>
      </w:r>
      <w:r w:rsidR="00345C9B" w:rsidRPr="00AE6812">
        <w:rPr>
          <w:rFonts w:ascii="Times New Roman" w:hAnsi="Times New Roman" w:cs="Times New Roman"/>
          <w:sz w:val="24"/>
          <w:szCs w:val="24"/>
          <w:shd w:val="clear" w:color="auto" w:fill="FFFFFF"/>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r w:rsidR="00345C9B" w:rsidRPr="00AE6812">
        <w:rPr>
          <w:rFonts w:ascii="Times New Roman" w:hAnsi="Times New Roman" w:cs="Times New Roman"/>
          <w:sz w:val="24"/>
          <w:szCs w:val="24"/>
          <w:shd w:val="clear" w:color="auto" w:fill="FFFFFF"/>
        </w:rPr>
        <w:lastRenderedPageBreak/>
        <w:t>эскроу, заключенным между Бенефициаром, Депонентом и Эскроу-агентом</w:t>
      </w:r>
      <w:r w:rsidR="00345C9B" w:rsidRPr="00AE6812">
        <w:rPr>
          <w:rFonts w:ascii="Times New Roman" w:hAnsi="Times New Roman" w:cs="Times New Roman"/>
          <w:sz w:val="24"/>
          <w:szCs w:val="24"/>
        </w:rPr>
        <w:t xml:space="preserve"> </w:t>
      </w:r>
      <w:r w:rsidR="004F2F03" w:rsidRPr="00AE6812">
        <w:rPr>
          <w:rFonts w:ascii="Times New Roman" w:hAnsi="Times New Roman" w:cs="Times New Roman"/>
          <w:sz w:val="24"/>
          <w:szCs w:val="24"/>
        </w:rPr>
        <w:fldChar w:fldCharType="begin"/>
      </w:r>
      <w:r w:rsidR="004F2F03" w:rsidRPr="00AE6812">
        <w:rPr>
          <w:rFonts w:ascii="Times New Roman" w:hAnsi="Times New Roman" w:cs="Times New Roman"/>
          <w:sz w:val="24"/>
          <w:szCs w:val="24"/>
        </w:rPr>
        <w:instrText xml:space="preserve"> MERGEFIELD "Условия счета эскроу 5.Строковое значение" \* MERGEFORMAT </w:instrText>
      </w:r>
      <w:r w:rsidR="004F2F03" w:rsidRPr="00AE6812">
        <w:rPr>
          <w:rFonts w:ascii="Times New Roman" w:hAnsi="Times New Roman" w:cs="Times New Roman"/>
          <w:sz w:val="24"/>
          <w:szCs w:val="24"/>
        </w:rPr>
        <w:fldChar w:fldCharType="end"/>
      </w:r>
      <w:r w:rsidR="004F2F03" w:rsidRPr="00AE6812">
        <w:rPr>
          <w:rFonts w:ascii="Times New Roman" w:hAnsi="Times New Roman" w:cs="Times New Roman"/>
          <w:noProof/>
          <w:sz w:val="24"/>
          <w:szCs w:val="24"/>
        </w:rPr>
        <w:t xml:space="preserve"> </w:t>
      </w:r>
      <w:r w:rsidR="00940628" w:rsidRPr="00AE6812">
        <w:rPr>
          <w:rFonts w:ascii="Times New Roman" w:eastAsia="Times New Roman" w:hAnsi="Times New Roman" w:cs="Times New Roman"/>
          <w:sz w:val="24"/>
          <w:szCs w:val="24"/>
          <w:lang w:eastAsia="ru-RU"/>
        </w:rPr>
        <w:t>в срок не позднее</w:t>
      </w:r>
      <w:r w:rsidR="00940628" w:rsidRPr="00F54668">
        <w:rPr>
          <w:rFonts w:ascii="Times New Roman" w:eastAsia="Times New Roman" w:hAnsi="Times New Roman" w:cs="Times New Roman"/>
          <w:sz w:val="24"/>
          <w:szCs w:val="24"/>
          <w:lang w:eastAsia="ru-RU"/>
        </w:rPr>
        <w:t xml:space="preserve"> _____________ г.</w:t>
      </w:r>
      <w:proofErr w:type="gramEnd"/>
    </w:p>
    <w:p w14:paraId="486CE56F" w14:textId="5CDAFF4E" w:rsidR="004F2F03" w:rsidRPr="00F54668" w:rsidRDefault="004F2F03"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Депонент: </w:t>
      </w:r>
      <w:r w:rsidR="00345C9B">
        <w:rPr>
          <w:rFonts w:ascii="Times New Roman" w:hAnsi="Times New Roman" w:cs="Times New Roman"/>
          <w:b/>
          <w:sz w:val="24"/>
          <w:szCs w:val="24"/>
        </w:rPr>
        <w:t>ФИО</w:t>
      </w:r>
    </w:p>
    <w:p w14:paraId="14AA9DE1" w14:textId="77777777" w:rsidR="004F2F03" w:rsidRPr="00345C9B" w:rsidRDefault="004F2F03" w:rsidP="00F5466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54668">
        <w:rPr>
          <w:rFonts w:ascii="Times New Roman" w:eastAsia="Times New Roman" w:hAnsi="Times New Roman" w:cs="Times New Roman"/>
          <w:sz w:val="24"/>
          <w:szCs w:val="24"/>
          <w:lang w:eastAsia="ru-RU"/>
        </w:rPr>
        <w:t>Эскроу-агент:</w:t>
      </w:r>
      <w:r w:rsidRPr="00F54668">
        <w:rPr>
          <w:rFonts w:ascii="Times New Roman" w:hAnsi="Times New Roman" w:cs="Times New Roman"/>
          <w:sz w:val="24"/>
          <w:szCs w:val="24"/>
        </w:rPr>
        <w:t xml:space="preserve"> </w:t>
      </w:r>
      <w:proofErr w:type="gramStart"/>
      <w:r w:rsidRPr="00345C9B">
        <w:rPr>
          <w:rFonts w:ascii="Times New Roman" w:hAnsi="Times New Roman" w:cs="Times New Roman"/>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345C9B">
        <w:rPr>
          <w:rFonts w:ascii="Times New Roman" w:hAnsi="Times New Roman" w:cs="Times New Roman"/>
          <w:sz w:val="24"/>
          <w:szCs w:val="24"/>
        </w:rPr>
        <w:t xml:space="preserve"> Escrow_Sberbank@sberbank.ru, номер телефона: 900 – для </w:t>
      </w:r>
      <w:proofErr w:type="gramStart"/>
      <w:r w:rsidRPr="00345C9B">
        <w:rPr>
          <w:rFonts w:ascii="Times New Roman" w:hAnsi="Times New Roman" w:cs="Times New Roman"/>
          <w:sz w:val="24"/>
          <w:szCs w:val="24"/>
        </w:rPr>
        <w:t>мобильных</w:t>
      </w:r>
      <w:proofErr w:type="gramEnd"/>
      <w:r w:rsidRPr="00345C9B">
        <w:rPr>
          <w:rFonts w:ascii="Times New Roman" w:hAnsi="Times New Roman" w:cs="Times New Roman"/>
          <w:sz w:val="24"/>
          <w:szCs w:val="24"/>
        </w:rPr>
        <w:t>, 8800 555 55 50 – для мобильных и городских.</w:t>
      </w:r>
    </w:p>
    <w:p w14:paraId="7077904F" w14:textId="77777777" w:rsidR="004F2F03" w:rsidRPr="00F54668" w:rsidRDefault="004F2F03"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C9B">
        <w:rPr>
          <w:rFonts w:ascii="Times New Roman" w:eastAsia="Times New Roman" w:hAnsi="Times New Roman" w:cs="Times New Roman"/>
          <w:sz w:val="24"/>
          <w:szCs w:val="24"/>
          <w:lang w:eastAsia="ru-RU"/>
        </w:rPr>
        <w:t xml:space="preserve">Бенефициар: </w:t>
      </w:r>
      <w:r w:rsidRPr="00345C9B">
        <w:rPr>
          <w:rFonts w:ascii="Times New Roman" w:hAnsi="Times New Roman" w:cs="Times New Roman"/>
          <w:sz w:val="24"/>
          <w:szCs w:val="24"/>
        </w:rPr>
        <w:t xml:space="preserve">Общество с ограниченной ответственностью Специализированный застройщик «АСПЭК-Чайковский» (ООО СЗ «АСПЭК-Чайковский»), адрес места нахождения: 426008, Удмуртская Республика, г. Ижевск, ул. Пушкинская, 268; 1 этаж, </w:t>
      </w:r>
      <w:proofErr w:type="spellStart"/>
      <w:r w:rsidRPr="00345C9B">
        <w:rPr>
          <w:rFonts w:ascii="Times New Roman" w:hAnsi="Times New Roman" w:cs="Times New Roman"/>
          <w:sz w:val="24"/>
          <w:szCs w:val="24"/>
        </w:rPr>
        <w:t>каб</w:t>
      </w:r>
      <w:proofErr w:type="spellEnd"/>
      <w:r w:rsidRPr="00345C9B">
        <w:rPr>
          <w:rFonts w:ascii="Times New Roman" w:hAnsi="Times New Roman" w:cs="Times New Roman"/>
          <w:sz w:val="24"/>
          <w:szCs w:val="24"/>
        </w:rPr>
        <w:t>. 18,  ОГРН: 120180000742; ИНН: 1831197301</w:t>
      </w:r>
      <w:r w:rsidRPr="00345C9B">
        <w:rPr>
          <w:rFonts w:ascii="Times New Roman" w:eastAsia="Times New Roman" w:hAnsi="Times New Roman" w:cs="Times New Roman"/>
          <w:sz w:val="24"/>
          <w:szCs w:val="24"/>
          <w:lang w:eastAsia="ru-RU"/>
        </w:rPr>
        <w:t>.</w:t>
      </w:r>
    </w:p>
    <w:p w14:paraId="00A54D4F" w14:textId="77777777" w:rsidR="00EC2A35" w:rsidRPr="00F54668" w:rsidRDefault="00EC2A35"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Предмет: для учета и блокирования денежных средств, полученных банком от владельца счета – Участника долевого строительства (депонента) в счет уплаты Цены настоящего Договора в отношении указанного в пункте 2.1. настоящего Договора жилого дома, в целях передачи эскроу-агентом таких средств Застройщику (бенефициару) в соответствии с частью 6 статьи 15.5. Федерального закона № 214-ФЗ.</w:t>
      </w:r>
    </w:p>
    <w:p w14:paraId="0CB741B5" w14:textId="7EE9363F" w:rsidR="004F2F03" w:rsidRDefault="004F2F03"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C9B">
        <w:rPr>
          <w:rFonts w:ascii="Times New Roman" w:hAnsi="Times New Roman" w:cs="Times New Roman"/>
          <w:sz w:val="24"/>
          <w:szCs w:val="24"/>
        </w:rPr>
        <w:t>Перечисление  депонированной  суммы Эскроу-агентом Бенефициару производится в срок</w:t>
      </w:r>
      <w:r w:rsidRPr="00345C9B">
        <w:rPr>
          <w:rFonts w:ascii="Times New Roman" w:eastAsia="Times New Roman" w:hAnsi="Times New Roman" w:cs="Times New Roman"/>
          <w:sz w:val="24"/>
          <w:szCs w:val="24"/>
          <w:lang w:eastAsia="ru-RU"/>
        </w:rPr>
        <w:t xml:space="preserve"> не позднее 10 (десяти) </w:t>
      </w:r>
      <w:r w:rsidR="00EC2A35" w:rsidRPr="00345C9B">
        <w:rPr>
          <w:rFonts w:ascii="Times New Roman" w:eastAsia="Times New Roman" w:hAnsi="Times New Roman" w:cs="Times New Roman"/>
          <w:sz w:val="24"/>
          <w:szCs w:val="24"/>
          <w:lang w:eastAsia="ru-RU"/>
        </w:rPr>
        <w:t>рабочих дней после предоставления Застройщиком уполномоченному банку разрешения на ввод в эксплуатацию Объекта</w:t>
      </w:r>
      <w:r w:rsidRPr="00345C9B">
        <w:rPr>
          <w:rFonts w:ascii="Times New Roman" w:eastAsia="Times New Roman" w:hAnsi="Times New Roman" w:cs="Times New Roman"/>
          <w:sz w:val="24"/>
          <w:szCs w:val="24"/>
          <w:lang w:eastAsia="ru-RU"/>
        </w:rPr>
        <w:t>.</w:t>
      </w:r>
    </w:p>
    <w:p w14:paraId="61D6EF9E" w14:textId="77777777" w:rsidR="002C5804" w:rsidRPr="002C5804" w:rsidRDefault="002C5804" w:rsidP="002C5804">
      <w:pPr>
        <w:spacing w:after="0" w:line="240" w:lineRule="auto"/>
        <w:ind w:firstLine="567"/>
        <w:jc w:val="both"/>
        <w:rPr>
          <w:rFonts w:ascii="Times New Roman" w:eastAsia="Times New Roman" w:hAnsi="Times New Roman" w:cs="Times New Roman"/>
          <w:sz w:val="24"/>
          <w:szCs w:val="24"/>
          <w:lang w:eastAsia="ru-RU"/>
        </w:rPr>
      </w:pPr>
      <w:r w:rsidRPr="002C5804">
        <w:rPr>
          <w:rFonts w:ascii="Times New Roman" w:eastAsia="Times New Roman" w:hAnsi="Times New Roman" w:cs="Times New Roman"/>
          <w:sz w:val="24"/>
          <w:szCs w:val="24"/>
          <w:lang w:eastAsia="ru-RU"/>
        </w:rPr>
        <w:t>Участник долевого строительства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14:paraId="0DB37B49" w14:textId="77777777" w:rsidR="002C5804" w:rsidRPr="002C5804" w:rsidRDefault="002C5804" w:rsidP="002C5804">
      <w:pPr>
        <w:tabs>
          <w:tab w:val="left" w:pos="1276"/>
        </w:tabs>
        <w:spacing w:after="0" w:line="240" w:lineRule="auto"/>
        <w:ind w:firstLine="567"/>
        <w:jc w:val="both"/>
        <w:rPr>
          <w:rFonts w:ascii="Times New Roman" w:eastAsia="Times New Roman" w:hAnsi="Times New Roman" w:cs="Times New Roman"/>
          <w:color w:val="000000"/>
          <w:sz w:val="24"/>
          <w:szCs w:val="24"/>
          <w:lang w:eastAsia="ru-RU"/>
        </w:rPr>
      </w:pPr>
      <w:r w:rsidRPr="002C5804">
        <w:rPr>
          <w:rFonts w:ascii="Times New Roman" w:eastAsia="Times New Roman" w:hAnsi="Times New Roman" w:cs="Times New Roman"/>
          <w:color w:val="000000"/>
          <w:sz w:val="24"/>
          <w:szCs w:val="24"/>
          <w:lang w:eastAsia="ru-RU"/>
        </w:rPr>
        <w:t xml:space="preserve">В случае оплаты Цены Договора (внесения денежных средств) Участником </w:t>
      </w:r>
      <w:r w:rsidRPr="002C5804">
        <w:rPr>
          <w:rFonts w:ascii="Times New Roman" w:eastAsia="Times New Roman" w:hAnsi="Times New Roman" w:cs="Times New Roman"/>
          <w:sz w:val="24"/>
          <w:szCs w:val="24"/>
          <w:lang w:eastAsia="ru-RU"/>
        </w:rPr>
        <w:t xml:space="preserve">долевого строительства </w:t>
      </w:r>
      <w:r w:rsidRPr="002C5804">
        <w:rPr>
          <w:rFonts w:ascii="Times New Roman" w:eastAsia="Times New Roman" w:hAnsi="Times New Roman" w:cs="Times New Roman"/>
          <w:color w:val="000000"/>
          <w:sz w:val="24"/>
          <w:szCs w:val="24"/>
          <w:lang w:eastAsia="ru-RU"/>
        </w:rPr>
        <w:t xml:space="preserve">до даты государственной регистрации настоящего Договора и наступлении в связи с этим неблагоприятных последствий для Застройщика, </w:t>
      </w:r>
      <w:proofErr w:type="gramStart"/>
      <w:r w:rsidRPr="002C5804">
        <w:rPr>
          <w:rFonts w:ascii="Times New Roman" w:eastAsia="Times New Roman" w:hAnsi="Times New Roman" w:cs="Times New Roman"/>
          <w:color w:val="000000"/>
          <w:sz w:val="24"/>
          <w:szCs w:val="24"/>
          <w:lang w:eastAsia="ru-RU"/>
        </w:rPr>
        <w:t>последний</w:t>
      </w:r>
      <w:proofErr w:type="gramEnd"/>
      <w:r w:rsidRPr="002C5804">
        <w:rPr>
          <w:rFonts w:ascii="Times New Roman" w:eastAsia="Times New Roman" w:hAnsi="Times New Roman" w:cs="Times New Roman"/>
          <w:color w:val="000000"/>
          <w:sz w:val="24"/>
          <w:szCs w:val="24"/>
          <w:lang w:eastAsia="ru-RU"/>
        </w:rPr>
        <w:t xml:space="preserve"> вправе требовать в порядке регресса от Участника возмещения причиненных Застройщику убытков.</w:t>
      </w:r>
    </w:p>
    <w:p w14:paraId="2DC0926B" w14:textId="643394E4" w:rsidR="004F2F03" w:rsidRPr="00F54668" w:rsidRDefault="004F2F03" w:rsidP="00F54668">
      <w:pPr>
        <w:autoSpaceDE w:val="0"/>
        <w:autoSpaceDN w:val="0"/>
        <w:adjustRightInd w:val="0"/>
        <w:spacing w:after="100" w:line="240" w:lineRule="auto"/>
        <w:ind w:firstLine="567"/>
        <w:jc w:val="both"/>
        <w:rPr>
          <w:rFonts w:ascii="Times New Roman" w:eastAsia="Calibri" w:hAnsi="Times New Roman" w:cs="Times New Roman"/>
          <w:sz w:val="24"/>
          <w:szCs w:val="24"/>
        </w:rPr>
      </w:pPr>
      <w:r w:rsidRPr="00F54668">
        <w:rPr>
          <w:rFonts w:ascii="Times New Roman" w:eastAsia="Calibri" w:hAnsi="Times New Roman" w:cs="Times New Roman"/>
          <w:sz w:val="24"/>
          <w:szCs w:val="24"/>
        </w:rPr>
        <w:t xml:space="preserve">Размер депонируемой суммы </w:t>
      </w:r>
      <w:r w:rsidR="00345C9B" w:rsidRPr="00345C9B">
        <w:rPr>
          <w:rFonts w:ascii="Times New Roman" w:hAnsi="Times New Roman" w:cs="Times New Roman"/>
          <w:b/>
          <w:bCs/>
          <w:sz w:val="24"/>
          <w:szCs w:val="24"/>
        </w:rPr>
        <w:t xml:space="preserve">000 000  (___ миллиона ____ тысяч рублей 00 </w:t>
      </w:r>
      <w:r w:rsidR="00345C9B" w:rsidRPr="00AE6812">
        <w:rPr>
          <w:rFonts w:ascii="Times New Roman" w:hAnsi="Times New Roman" w:cs="Times New Roman"/>
          <w:b/>
          <w:bCs/>
          <w:sz w:val="24"/>
          <w:szCs w:val="24"/>
        </w:rPr>
        <w:t>копеек</w:t>
      </w:r>
      <w:r w:rsidRPr="00AE6812">
        <w:rPr>
          <w:rFonts w:ascii="Times New Roman" w:hAnsi="Times New Roman" w:cs="Times New Roman"/>
          <w:b/>
          <w:bCs/>
          <w:sz w:val="24"/>
          <w:szCs w:val="24"/>
        </w:rPr>
        <w:t>)</w:t>
      </w:r>
      <w:r w:rsidRPr="00AE6812">
        <w:rPr>
          <w:rFonts w:ascii="Times New Roman" w:eastAsia="Times New Roman" w:hAnsi="Times New Roman" w:cs="Times New Roman"/>
          <w:b/>
          <w:sz w:val="24"/>
          <w:szCs w:val="24"/>
          <w:lang w:eastAsia="ru-RU"/>
        </w:rPr>
        <w:t>.</w:t>
      </w:r>
      <w:r w:rsidRPr="00F54668">
        <w:rPr>
          <w:rFonts w:ascii="Times New Roman" w:eastAsia="Calibri" w:hAnsi="Times New Roman" w:cs="Times New Roman"/>
          <w:sz w:val="24"/>
          <w:szCs w:val="24"/>
        </w:rPr>
        <w:t xml:space="preserve">  </w:t>
      </w:r>
    </w:p>
    <w:p w14:paraId="490348A2" w14:textId="77777777" w:rsidR="00D1119C" w:rsidRPr="00F54668" w:rsidRDefault="00D1119C"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Основания перечисления </w:t>
      </w:r>
      <w:r w:rsidRPr="00F54668">
        <w:rPr>
          <w:rFonts w:ascii="Times New Roman" w:eastAsia="Times New Roman" w:hAnsi="Times New Roman" w:cs="Times New Roman"/>
          <w:i/>
          <w:sz w:val="24"/>
          <w:szCs w:val="24"/>
          <w:lang w:eastAsia="ru-RU"/>
        </w:rPr>
        <w:t>Застройщику</w:t>
      </w:r>
      <w:r w:rsidRPr="00F54668">
        <w:rPr>
          <w:rFonts w:ascii="Times New Roman" w:eastAsia="Times New Roman" w:hAnsi="Times New Roman" w:cs="Times New Roman"/>
          <w:sz w:val="24"/>
          <w:szCs w:val="24"/>
          <w:lang w:eastAsia="ru-RU"/>
        </w:rPr>
        <w:t xml:space="preserve"> (бенефициару) депонированной суммы -   разрешение на ввод в эксплуатацию Объекта.</w:t>
      </w:r>
    </w:p>
    <w:p w14:paraId="1E064519"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Основания прекращения условного депонирования денежных средств:</w:t>
      </w:r>
    </w:p>
    <w:p w14:paraId="7195862D"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истечение срока условного депонирования;</w:t>
      </w:r>
    </w:p>
    <w:p w14:paraId="10497219"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w:t>
      </w:r>
      <w:r w:rsidRPr="00F54668">
        <w:rPr>
          <w:rFonts w:ascii="Times New Roman" w:eastAsia="Times New Roman" w:hAnsi="Times New Roman" w:cs="Times New Roman"/>
          <w:sz w:val="24"/>
          <w:szCs w:val="24"/>
          <w:lang w:eastAsia="ru-RU"/>
        </w:rPr>
        <w:tab/>
        <w:t>перечисление депонируемой суммы в полном объеме в соответствии с Договором счета эскроу;</w:t>
      </w:r>
    </w:p>
    <w:p w14:paraId="6CAAE566"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w:t>
      </w:r>
      <w:r w:rsidRPr="00F54668">
        <w:rPr>
          <w:rFonts w:ascii="Times New Roman" w:eastAsia="Times New Roman" w:hAnsi="Times New Roman" w:cs="Times New Roman"/>
          <w:sz w:val="24"/>
          <w:szCs w:val="24"/>
          <w:lang w:eastAsia="ru-RU"/>
        </w:rPr>
        <w:tab/>
        <w:t xml:space="preserve">расторжение договора участия в долевом строительстве по соглашению сторон; </w:t>
      </w:r>
    </w:p>
    <w:p w14:paraId="732F5C5C"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расторжение договора участия в долевом строительстве в судебном порядке;</w:t>
      </w:r>
    </w:p>
    <w:p w14:paraId="7AF71B3F"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односторонний отказ одной из сторон от исполнения договора в соответствии с действующим законодательством Российской Федерации;</w:t>
      </w:r>
    </w:p>
    <w:p w14:paraId="74DD3A64" w14:textId="77777777" w:rsidR="00EC3797" w:rsidRPr="00F54668" w:rsidRDefault="00EC3797"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w:t>
      </w:r>
      <w:r w:rsidRPr="00F54668">
        <w:rPr>
          <w:rFonts w:ascii="Times New Roman" w:eastAsia="Times New Roman" w:hAnsi="Times New Roman" w:cs="Times New Roman"/>
          <w:sz w:val="24"/>
          <w:szCs w:val="24"/>
          <w:lang w:eastAsia="ru-RU"/>
        </w:rPr>
        <w:tab/>
        <w:t>возникновение иных оснований, предусмотренных действующим законодательством Российской Федерации.</w:t>
      </w:r>
    </w:p>
    <w:p w14:paraId="66160DEE" w14:textId="77777777" w:rsidR="00940628" w:rsidRPr="00F54668" w:rsidRDefault="00940628" w:rsidP="00F546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Все расходы, связанные с открытием и обслуживанием указанного счета эскроу Участник долевого строительства несет за свой счет.</w:t>
      </w:r>
    </w:p>
    <w:p w14:paraId="77214A2F"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Участник долевого строительства не вправе вносить денежные средства по договору участия в долевом строительстве до момента его государственной регистрации в Управлении </w:t>
      </w:r>
      <w:proofErr w:type="spellStart"/>
      <w:r w:rsidRPr="00F54668">
        <w:rPr>
          <w:rFonts w:ascii="Times New Roman" w:eastAsia="Times New Roman" w:hAnsi="Times New Roman" w:cs="Times New Roman"/>
          <w:sz w:val="24"/>
          <w:szCs w:val="24"/>
          <w:lang w:eastAsia="ru-RU"/>
        </w:rPr>
        <w:t>Росреестра</w:t>
      </w:r>
      <w:proofErr w:type="spellEnd"/>
      <w:r w:rsidRPr="00F54668">
        <w:rPr>
          <w:rFonts w:ascii="Times New Roman" w:eastAsia="Times New Roman" w:hAnsi="Times New Roman" w:cs="Times New Roman"/>
          <w:sz w:val="24"/>
          <w:szCs w:val="24"/>
          <w:lang w:eastAsia="ru-RU"/>
        </w:rPr>
        <w:t xml:space="preserve"> по УР.</w:t>
      </w:r>
    </w:p>
    <w:p w14:paraId="5327EE66" w14:textId="77777777" w:rsidR="001929E4" w:rsidRPr="00F54668" w:rsidRDefault="001929E4"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Оплата цены Договора производится до ввода объекта в эксплуатацию (ч. 2 ст. 15.4 214-ФЗ).</w:t>
      </w:r>
    </w:p>
    <w:p w14:paraId="3DF1ACAD"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3.3. </w:t>
      </w:r>
      <w:proofErr w:type="gramStart"/>
      <w:r w:rsidRPr="00F54668">
        <w:rPr>
          <w:rFonts w:ascii="Times New Roman" w:eastAsia="Times New Roman" w:hAnsi="Times New Roman" w:cs="Times New Roman"/>
          <w:sz w:val="24"/>
          <w:szCs w:val="24"/>
          <w:lang w:eastAsia="ru-RU"/>
        </w:rPr>
        <w:t xml:space="preserve">При расхождении фактической площади квартиры по результатам государственной технической инвентаризации (общая площадь квартиры, указанная в техническом паспорте плюс площадь лоджий с коэффициентом 0,5 и балконов с коэффициентом 0,3 и холодные </w:t>
      </w:r>
      <w:r w:rsidRPr="00F54668">
        <w:rPr>
          <w:rFonts w:ascii="Times New Roman" w:eastAsia="Times New Roman" w:hAnsi="Times New Roman" w:cs="Times New Roman"/>
          <w:sz w:val="24"/>
          <w:szCs w:val="24"/>
          <w:lang w:eastAsia="ru-RU"/>
        </w:rPr>
        <w:lastRenderedPageBreak/>
        <w:t>кладовые с коэффициентом 1,0) с общей приведенной площадью квартиры, указанной в пункте 2.2, Стороны производят перерасчет цены Договора пропорционально изменению площади.</w:t>
      </w:r>
      <w:proofErr w:type="gramEnd"/>
      <w:r w:rsidRPr="00F54668">
        <w:rPr>
          <w:rFonts w:ascii="Times New Roman" w:eastAsia="Times New Roman" w:hAnsi="Times New Roman" w:cs="Times New Roman"/>
          <w:sz w:val="24"/>
          <w:szCs w:val="24"/>
          <w:lang w:eastAsia="ru-RU"/>
        </w:rPr>
        <w:t xml:space="preserve"> </w:t>
      </w:r>
      <w:r w:rsidR="00EC3797" w:rsidRPr="00F54668">
        <w:rPr>
          <w:rFonts w:ascii="Times New Roman" w:eastAsia="Times New Roman" w:hAnsi="Times New Roman" w:cs="Times New Roman"/>
          <w:sz w:val="24"/>
          <w:szCs w:val="24"/>
          <w:lang w:eastAsia="ru-RU"/>
        </w:rPr>
        <w:t>Возврат денежных сре</w:t>
      </w:r>
      <w:proofErr w:type="gramStart"/>
      <w:r w:rsidR="00EC3797" w:rsidRPr="00F54668">
        <w:rPr>
          <w:rFonts w:ascii="Times New Roman" w:eastAsia="Times New Roman" w:hAnsi="Times New Roman" w:cs="Times New Roman"/>
          <w:sz w:val="24"/>
          <w:szCs w:val="24"/>
          <w:lang w:eastAsia="ru-RU"/>
        </w:rPr>
        <w:t>дств пр</w:t>
      </w:r>
      <w:proofErr w:type="gramEnd"/>
      <w:r w:rsidR="00EC3797" w:rsidRPr="00F54668">
        <w:rPr>
          <w:rFonts w:ascii="Times New Roman" w:eastAsia="Times New Roman" w:hAnsi="Times New Roman" w:cs="Times New Roman"/>
          <w:sz w:val="24"/>
          <w:szCs w:val="24"/>
          <w:lang w:eastAsia="ru-RU"/>
        </w:rPr>
        <w:t>оизводится в течение 21 (Двадцати одного) календарного дня со дня получения письменного требования заинтересованной стороны.</w:t>
      </w:r>
    </w:p>
    <w:p w14:paraId="7B7A38B8" w14:textId="77777777" w:rsidR="00940628" w:rsidRPr="00F54668" w:rsidRDefault="00940628" w:rsidP="00F54668">
      <w:pPr>
        <w:suppressAutoHyphens/>
        <w:autoSpaceDE w:val="0"/>
        <w:autoSpaceDN w:val="0"/>
        <w:adjustRightInd w:val="0"/>
        <w:spacing w:after="120" w:line="240" w:lineRule="auto"/>
        <w:ind w:firstLine="539"/>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3.4. Изменение фактической площади жилого помещения или площади нежилого помещения, являющихся объектом долевого строительства, по сравнению с общей приведенной площадью может составлять не более 5 (пяти) процентов от указанной площади.</w:t>
      </w:r>
    </w:p>
    <w:p w14:paraId="1ADEDCD0"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3.5. Платежи по Договору осуществляются в рублях. При этом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эскроу открываемый в уполномоченном Банке.</w:t>
      </w:r>
    </w:p>
    <w:p w14:paraId="72C9D5AD"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3.6. В случае недостаточного финансирования строительства (в том числе 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w:t>
      </w:r>
      <w:proofErr w:type="gramStart"/>
      <w:r w:rsidRPr="00F54668">
        <w:rPr>
          <w:rFonts w:ascii="Times New Roman" w:eastAsia="Times New Roman" w:hAnsi="Times New Roman" w:cs="Times New Roman"/>
          <w:sz w:val="24"/>
          <w:szCs w:val="24"/>
          <w:lang w:eastAsia="ru-RU"/>
        </w:rPr>
        <w:t>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roofErr w:type="gramEnd"/>
    </w:p>
    <w:p w14:paraId="44173DF1"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p>
    <w:p w14:paraId="4AB01633" w14:textId="77777777" w:rsidR="00940628" w:rsidRPr="00F54668" w:rsidRDefault="00940628"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4. ОБЯЗАННОСТИ СТОРОН</w:t>
      </w:r>
    </w:p>
    <w:p w14:paraId="60507F96" w14:textId="77777777" w:rsidR="00940628" w:rsidRPr="00F54668" w:rsidRDefault="00940628" w:rsidP="00F54668">
      <w:pPr>
        <w:keepLines/>
        <w:suppressAutoHyphens/>
        <w:spacing w:after="120" w:line="240" w:lineRule="auto"/>
        <w:ind w:firstLine="567"/>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4.1. Застройщик обязан:</w:t>
      </w:r>
    </w:p>
    <w:p w14:paraId="0B3B8E43" w14:textId="6D639709" w:rsidR="00EC2A35" w:rsidRPr="00345C9B"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4.1.1. </w:t>
      </w:r>
      <w:r w:rsidR="00EC2A35" w:rsidRPr="00F54668">
        <w:rPr>
          <w:rFonts w:ascii="Times New Roman" w:eastAsia="Times New Roman" w:hAnsi="Times New Roman" w:cs="Times New Roman"/>
          <w:sz w:val="24"/>
          <w:szCs w:val="24"/>
          <w:lang w:eastAsia="ru-RU"/>
        </w:rPr>
        <w:t xml:space="preserve">Не </w:t>
      </w:r>
      <w:r w:rsidR="004F2F03" w:rsidRPr="00345C9B">
        <w:rPr>
          <w:rFonts w:ascii="Times New Roman" w:eastAsia="Times New Roman" w:hAnsi="Times New Roman" w:cs="Times New Roman"/>
          <w:sz w:val="24"/>
          <w:szCs w:val="24"/>
          <w:lang w:eastAsia="ru-RU"/>
        </w:rPr>
        <w:t xml:space="preserve">позднее </w:t>
      </w:r>
      <w:r w:rsidR="004F2F03" w:rsidRPr="00345C9B">
        <w:rPr>
          <w:rFonts w:ascii="Times New Roman" w:hAnsi="Times New Roman" w:cs="Times New Roman"/>
          <w:sz w:val="24"/>
          <w:szCs w:val="24"/>
        </w:rPr>
        <w:t>31.03.2026</w:t>
      </w:r>
      <w:r w:rsidR="00EC2A35" w:rsidRPr="00345C9B">
        <w:rPr>
          <w:rFonts w:ascii="Times New Roman" w:eastAsia="Times New Roman" w:hAnsi="Times New Roman" w:cs="Times New Roman"/>
          <w:sz w:val="24"/>
          <w:szCs w:val="24"/>
          <w:lang w:eastAsia="ru-RU"/>
        </w:rPr>
        <w:t xml:space="preserve"> г. передать Объект долевого строительства Участнику долевого строительства по Акту приема-передачи.</w:t>
      </w:r>
    </w:p>
    <w:p w14:paraId="06CD61FB" w14:textId="77777777" w:rsidR="00EC2A35" w:rsidRPr="00345C9B" w:rsidRDefault="00EC2A35"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345C9B">
        <w:rPr>
          <w:rFonts w:ascii="Times New Roman" w:eastAsia="Times New Roman"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14:paraId="2202007F" w14:textId="76ED75D3" w:rsidR="004F2F03" w:rsidRPr="00F54668" w:rsidRDefault="00EC2A35"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345C9B">
        <w:rPr>
          <w:rFonts w:ascii="Times New Roman" w:eastAsia="Times New Roman" w:hAnsi="Times New Roman" w:cs="Times New Roman"/>
          <w:sz w:val="24"/>
          <w:szCs w:val="24"/>
          <w:lang w:eastAsia="ru-RU"/>
        </w:rPr>
        <w:t>Время и сроки передачи Объекта долевого строительства указываются в уведомлении, направляемом Участнику долевого строительства по адресу</w:t>
      </w:r>
      <w:proofErr w:type="gramStart"/>
      <w:r w:rsidR="00896369" w:rsidRPr="00345C9B">
        <w:rPr>
          <w:rFonts w:ascii="Times New Roman" w:eastAsia="Times New Roman" w:hAnsi="Times New Roman" w:cs="Times New Roman"/>
          <w:sz w:val="24"/>
          <w:szCs w:val="24"/>
          <w:lang w:eastAsia="ru-RU"/>
        </w:rPr>
        <w:t xml:space="preserve">: </w:t>
      </w:r>
      <w:r w:rsidR="00345C9B" w:rsidRPr="00345C9B">
        <w:rPr>
          <w:rFonts w:ascii="Times New Roman" w:hAnsi="Times New Roman" w:cs="Times New Roman"/>
          <w:sz w:val="24"/>
          <w:szCs w:val="24"/>
        </w:rPr>
        <w:t>___________________-</w:t>
      </w:r>
      <w:r w:rsidR="00896369" w:rsidRPr="00345C9B">
        <w:rPr>
          <w:rFonts w:ascii="Times New Roman" w:hAnsi="Times New Roman" w:cs="Times New Roman"/>
          <w:sz w:val="24"/>
          <w:szCs w:val="24"/>
        </w:rPr>
        <w:t>.</w:t>
      </w:r>
      <w:r w:rsidR="004F2F03" w:rsidRPr="00F54668">
        <w:rPr>
          <w:rFonts w:ascii="Times New Roman" w:eastAsia="Times New Roman" w:hAnsi="Times New Roman" w:cs="Times New Roman"/>
          <w:sz w:val="24"/>
          <w:szCs w:val="24"/>
          <w:lang w:eastAsia="ru-RU"/>
        </w:rPr>
        <w:t xml:space="preserve"> </w:t>
      </w:r>
      <w:proofErr w:type="gramEnd"/>
    </w:p>
    <w:p w14:paraId="4BD7D64E" w14:textId="5CEA4265"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4.1.2. </w:t>
      </w:r>
      <w:proofErr w:type="gramStart"/>
      <w:r w:rsidRPr="00F54668">
        <w:rPr>
          <w:rFonts w:ascii="Times New Roman" w:eastAsia="Times New Roman" w:hAnsi="Times New Roman" w:cs="Times New Roman"/>
          <w:sz w:val="24"/>
          <w:szCs w:val="24"/>
          <w:lang w:eastAsia="ru-RU"/>
        </w:rPr>
        <w:t>Участник долевого строительства до подписания Акта приема-передачи вправе потребовать от Застройщика составления акта, в котором указываются несоответствие Объекта долевого строительства условиям договора и (или) требованиям технических регламентов, проектной документации и градостроительных регламентов, а также иным обязательным требованиям, приведшее к ухудшению качества Объекта долевого строительства, или иные недостатки, которые делают его непригодным для предусмотренного договором использования.</w:t>
      </w:r>
      <w:proofErr w:type="gramEnd"/>
    </w:p>
    <w:p w14:paraId="32455D02" w14:textId="3B07241F"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4.1.3. </w:t>
      </w:r>
      <w:proofErr w:type="gramStart"/>
      <w:r w:rsidRPr="00F54668">
        <w:rPr>
          <w:rFonts w:ascii="Times New Roman" w:eastAsia="Times New Roman" w:hAnsi="Times New Roman" w:cs="Times New Roman"/>
          <w:sz w:val="24"/>
          <w:szCs w:val="24"/>
          <w:lang w:eastAsia="ru-RU"/>
        </w:rPr>
        <w:t>Застройщик вправе внести в Объект долевого строительства незначительные архитектурные и структурные изменения, а также заменить строительные материалы или оборудование, указанные в Приложении № 1 к Договору или проектной документации, на аналогичные по качеству при условии, что Объект долевого строительства будет отвечать требованиям соответствующих СНиПов и ГОСТов, технических регламентов и т.п.</w:t>
      </w:r>
      <w:proofErr w:type="gramEnd"/>
      <w:r w:rsidRPr="00F54668">
        <w:rPr>
          <w:rFonts w:ascii="Times New Roman" w:eastAsia="Times New Roman" w:hAnsi="Times New Roman" w:cs="Times New Roman"/>
          <w:sz w:val="24"/>
          <w:szCs w:val="24"/>
          <w:lang w:eastAsia="ru-RU"/>
        </w:rPr>
        <w:t xml:space="preserve">  Предельные отклонения поверхностей должны соответствовать показателям таблицы № </w:t>
      </w:r>
      <w:r w:rsidR="00E93E52" w:rsidRPr="00F54668">
        <w:rPr>
          <w:rFonts w:ascii="Times New Roman" w:eastAsia="Times New Roman" w:hAnsi="Times New Roman" w:cs="Times New Roman"/>
          <w:sz w:val="24"/>
          <w:szCs w:val="24"/>
          <w:lang w:eastAsia="ru-RU"/>
        </w:rPr>
        <w:t xml:space="preserve">7.4 СП </w:t>
      </w:r>
      <w:r w:rsidR="001B2297" w:rsidRPr="00F54668">
        <w:rPr>
          <w:rFonts w:ascii="Times New Roman" w:eastAsia="Times New Roman" w:hAnsi="Times New Roman" w:cs="Times New Roman"/>
          <w:sz w:val="24"/>
          <w:szCs w:val="24"/>
          <w:lang w:eastAsia="ru-RU"/>
        </w:rPr>
        <w:t>71.13330.2017 при</w:t>
      </w:r>
      <w:r w:rsidRPr="00F54668">
        <w:rPr>
          <w:rFonts w:ascii="Times New Roman" w:eastAsia="Times New Roman" w:hAnsi="Times New Roman" w:cs="Times New Roman"/>
          <w:sz w:val="24"/>
          <w:szCs w:val="24"/>
          <w:lang w:eastAsia="ru-RU"/>
        </w:rPr>
        <w:t xml:space="preserve"> простой штукатурке.</w:t>
      </w:r>
    </w:p>
    <w:p w14:paraId="2A0DD412" w14:textId="77777777" w:rsidR="00940628" w:rsidRPr="00F54668" w:rsidRDefault="00940628" w:rsidP="00F54668">
      <w:pPr>
        <w:suppressAutoHyphens/>
        <w:spacing w:before="120"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4.1.4. Обязательства Застройщика считаются исполненными с момента подписания Сторонами Акта приема-передачи Объекта долевого строительства.</w:t>
      </w:r>
    </w:p>
    <w:p w14:paraId="6F8D6ECF"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4.2. Участник долевого строительства обязан:</w:t>
      </w:r>
    </w:p>
    <w:p w14:paraId="1FE0E4DA"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4.2.1. Произвести полную и своевременную оплату Цены Договора в порядке, предусмотренном пунктом 3.2. настоящего Договора.</w:t>
      </w:r>
    </w:p>
    <w:p w14:paraId="11B8372B"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4.2.2. До подписания Акта приема-передачи произвести все взаиморасчеты с Застройщиком согласно пункту 3.3 настоящего Договора.</w:t>
      </w:r>
    </w:p>
    <w:p w14:paraId="63293A65"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 xml:space="preserve">4.2.3. Принять от Застройщика по Акту приема-передачи Объект долевого строительства </w:t>
      </w:r>
      <w:r w:rsidRPr="00F54668">
        <w:rPr>
          <w:rFonts w:ascii="Times New Roman" w:eastAsia="Times New Roman" w:hAnsi="Times New Roman" w:cs="Times New Roman"/>
          <w:bCs/>
          <w:iCs/>
          <w:sz w:val="24"/>
          <w:szCs w:val="24"/>
          <w:lang w:eastAsia="ru-RU"/>
        </w:rPr>
        <w:t>в срок не более 7 рабочих дней с момента получения уведомления</w:t>
      </w:r>
      <w:r w:rsidRPr="00F54668">
        <w:rPr>
          <w:rFonts w:ascii="Times New Roman" w:eastAsia="Times New Roman" w:hAnsi="Times New Roman" w:cs="Times New Roman"/>
          <w:sz w:val="24"/>
          <w:szCs w:val="24"/>
          <w:lang w:eastAsia="ru-RU"/>
        </w:rPr>
        <w:t xml:space="preserve">, направляемого Участнику долевого строительства согласно пункту 4.1.1 настоящего Договора. Уведомление считается полученным участником долевого строительства: </w:t>
      </w:r>
    </w:p>
    <w:p w14:paraId="3FB2235C"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bCs/>
          <w:iCs/>
          <w:sz w:val="24"/>
          <w:szCs w:val="24"/>
          <w:lang w:eastAsia="ru-RU"/>
        </w:rPr>
      </w:pPr>
      <w:r w:rsidRPr="00F54668">
        <w:rPr>
          <w:rFonts w:ascii="Times New Roman" w:eastAsia="Times New Roman" w:hAnsi="Times New Roman" w:cs="Times New Roman"/>
          <w:bCs/>
          <w:iCs/>
          <w:sz w:val="24"/>
          <w:szCs w:val="24"/>
          <w:lang w:eastAsia="ru-RU"/>
        </w:rPr>
        <w:t>а) в случае получения его лично под расписку - в день вручения уведомления;</w:t>
      </w:r>
    </w:p>
    <w:p w14:paraId="30036520"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bCs/>
          <w:iCs/>
          <w:sz w:val="24"/>
          <w:szCs w:val="24"/>
          <w:lang w:eastAsia="ru-RU"/>
        </w:rPr>
      </w:pPr>
      <w:r w:rsidRPr="00F54668">
        <w:rPr>
          <w:rFonts w:ascii="Times New Roman" w:eastAsia="Times New Roman" w:hAnsi="Times New Roman" w:cs="Times New Roman"/>
          <w:bCs/>
          <w:iCs/>
          <w:sz w:val="24"/>
          <w:szCs w:val="24"/>
          <w:lang w:eastAsia="ru-RU"/>
        </w:rPr>
        <w:t>б) в случае получения Застройщиком документа оператора почтовой связи о вручении уведомления – в день вручения уведомления;</w:t>
      </w:r>
    </w:p>
    <w:p w14:paraId="0D4B5B43"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bCs/>
          <w:iCs/>
          <w:sz w:val="24"/>
          <w:szCs w:val="24"/>
          <w:lang w:eastAsia="ru-RU"/>
        </w:rPr>
      </w:pPr>
      <w:r w:rsidRPr="00F54668">
        <w:rPr>
          <w:rFonts w:ascii="Times New Roman" w:eastAsia="Times New Roman" w:hAnsi="Times New Roman" w:cs="Times New Roman"/>
          <w:bCs/>
          <w:iCs/>
          <w:sz w:val="24"/>
          <w:szCs w:val="24"/>
          <w:lang w:eastAsia="ru-RU"/>
        </w:rPr>
        <w:t xml:space="preserve">в) в случае возврата заказного письма в связи с отказом участника долевого строительства от его получения – в день проставления отметки об отказе от получения уведомления; </w:t>
      </w:r>
    </w:p>
    <w:p w14:paraId="1EF8DCA1"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bCs/>
          <w:iCs/>
          <w:sz w:val="24"/>
          <w:szCs w:val="24"/>
          <w:lang w:eastAsia="ru-RU"/>
        </w:rPr>
      </w:pPr>
      <w:r w:rsidRPr="00F54668">
        <w:rPr>
          <w:rFonts w:ascii="Times New Roman" w:eastAsia="Times New Roman" w:hAnsi="Times New Roman" w:cs="Times New Roman"/>
          <w:bCs/>
          <w:iCs/>
          <w:sz w:val="24"/>
          <w:szCs w:val="24"/>
          <w:lang w:eastAsia="ru-RU"/>
        </w:rPr>
        <w:t>г) в случае возврата заказного письма в связи отсутствием участника по указанному в пункте 4.1.</w:t>
      </w:r>
      <w:r w:rsidR="001929E4" w:rsidRPr="00F54668">
        <w:rPr>
          <w:rFonts w:ascii="Times New Roman" w:eastAsia="Times New Roman" w:hAnsi="Times New Roman" w:cs="Times New Roman"/>
          <w:bCs/>
          <w:iCs/>
          <w:sz w:val="24"/>
          <w:szCs w:val="24"/>
          <w:lang w:eastAsia="ru-RU"/>
        </w:rPr>
        <w:t>1</w:t>
      </w:r>
      <w:r w:rsidRPr="00F54668">
        <w:rPr>
          <w:rFonts w:ascii="Times New Roman" w:eastAsia="Times New Roman" w:hAnsi="Times New Roman" w:cs="Times New Roman"/>
          <w:bCs/>
          <w:iCs/>
          <w:sz w:val="24"/>
          <w:szCs w:val="24"/>
          <w:lang w:eastAsia="ru-RU"/>
        </w:rPr>
        <w:t xml:space="preserve"> почтовому адресу – в день проставления отметки об отсутствии участника по указанному адресу; </w:t>
      </w:r>
    </w:p>
    <w:p w14:paraId="4C34C44F" w14:textId="15AB2BAB" w:rsidR="00940628" w:rsidRPr="00F54668" w:rsidRDefault="00940628" w:rsidP="00F54668">
      <w:pPr>
        <w:suppressAutoHyphens/>
        <w:spacing w:after="120" w:line="240" w:lineRule="auto"/>
        <w:ind w:firstLine="567"/>
        <w:jc w:val="both"/>
        <w:rPr>
          <w:rFonts w:ascii="Times New Roman" w:eastAsia="Times New Roman" w:hAnsi="Times New Roman" w:cs="Times New Roman"/>
          <w:bCs/>
          <w:iCs/>
          <w:sz w:val="24"/>
          <w:szCs w:val="24"/>
          <w:lang w:eastAsia="ru-RU"/>
        </w:rPr>
      </w:pPr>
      <w:r w:rsidRPr="00F54668">
        <w:rPr>
          <w:rFonts w:ascii="Times New Roman" w:eastAsia="Times New Roman" w:hAnsi="Times New Roman" w:cs="Times New Roman"/>
          <w:bCs/>
          <w:iCs/>
          <w:sz w:val="24"/>
          <w:szCs w:val="24"/>
          <w:lang w:eastAsia="ru-RU"/>
        </w:rPr>
        <w:t xml:space="preserve">д) в случае возврата уведомления по истечению срока хранения - в дату истечения срока </w:t>
      </w:r>
      <w:r w:rsidR="001B2297" w:rsidRPr="00F54668">
        <w:rPr>
          <w:rFonts w:ascii="Times New Roman" w:eastAsia="Times New Roman" w:hAnsi="Times New Roman" w:cs="Times New Roman"/>
          <w:bCs/>
          <w:iCs/>
          <w:sz w:val="24"/>
          <w:szCs w:val="24"/>
          <w:lang w:eastAsia="ru-RU"/>
        </w:rPr>
        <w:t>хранения,</w:t>
      </w:r>
      <w:r w:rsidRPr="00F54668">
        <w:rPr>
          <w:rFonts w:ascii="Times New Roman" w:eastAsia="Times New Roman" w:hAnsi="Times New Roman" w:cs="Times New Roman"/>
          <w:bCs/>
          <w:iCs/>
          <w:sz w:val="24"/>
          <w:szCs w:val="24"/>
          <w:lang w:eastAsia="ru-RU"/>
        </w:rPr>
        <w:t xml:space="preserve"> указанную оператором почтовой связи.</w:t>
      </w:r>
    </w:p>
    <w:p w14:paraId="1F5BF0E7" w14:textId="77777777" w:rsidR="00940628" w:rsidRPr="00F54668" w:rsidRDefault="00940628" w:rsidP="00F54668">
      <w:pPr>
        <w:suppressAutoHyphens/>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4.2.3.1. В случае неявки Участника долевого строительства для приемки Объекта долевого строительства в указанный в уведомлении срок без предварительного письменного согласования с Застройщиком или отказа принять Объект долевого строительства Застройщик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F54668">
        <w:rPr>
          <w:rFonts w:ascii="Times New Roman" w:eastAsia="Times New Roman" w:hAnsi="Times New Roman" w:cs="Times New Roman"/>
          <w:sz w:val="24"/>
          <w:szCs w:val="24"/>
          <w:lang w:eastAsia="ru-RU"/>
        </w:rPr>
        <w:t>составления</w:t>
      </w:r>
      <w:proofErr w:type="gramEnd"/>
      <w:r w:rsidRPr="00F54668">
        <w:rPr>
          <w:rFonts w:ascii="Times New Roman" w:eastAsia="Times New Roman" w:hAnsi="Times New Roman" w:cs="Times New Roman"/>
          <w:sz w:val="24"/>
          <w:szCs w:val="24"/>
          <w:lang w:eastAsia="ru-RU"/>
        </w:rPr>
        <w:t xml:space="preserve"> предусмотренного настоящим пунктом одностороннего акта о передаче объекта долевого строительства.</w:t>
      </w:r>
    </w:p>
    <w:p w14:paraId="25359E78"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rPr>
      </w:pPr>
      <w:r w:rsidRPr="00F54668">
        <w:rPr>
          <w:rFonts w:ascii="Times New Roman" w:eastAsia="Times New Roman" w:hAnsi="Times New Roman" w:cs="Times New Roman"/>
          <w:bCs/>
          <w:iCs/>
          <w:sz w:val="24"/>
          <w:szCs w:val="24"/>
          <w:lang w:eastAsia="ru-RU"/>
        </w:rPr>
        <w:t xml:space="preserve">4.2.3.2. В случае непринятия (уклонения от принятия) участником долевого строительства Объекта долевого строительства, по истечении 7 (Семи) рабочих дней </w:t>
      </w:r>
      <w:r w:rsidRPr="00F54668">
        <w:rPr>
          <w:rFonts w:ascii="Times New Roman" w:eastAsia="Times New Roman" w:hAnsi="Times New Roman" w:cs="Times New Roman"/>
          <w:sz w:val="24"/>
          <w:szCs w:val="24"/>
          <w:lang w:eastAsia="ru-RU"/>
        </w:rPr>
        <w:t>с момента</w:t>
      </w:r>
      <w:r w:rsidRPr="00F54668">
        <w:rPr>
          <w:rFonts w:ascii="Times New Roman" w:eastAsia="Times New Roman" w:hAnsi="Times New Roman" w:cs="Times New Roman"/>
          <w:bCs/>
          <w:iCs/>
          <w:sz w:val="24"/>
          <w:szCs w:val="24"/>
          <w:lang w:eastAsia="ru-RU"/>
        </w:rPr>
        <w:t>, когда уведомление считается полученным согласно пункту 4.2.3 настоящего договора, бремя содержания признается перешедшим к участникам долевого строительства.</w:t>
      </w:r>
    </w:p>
    <w:p w14:paraId="150D1F30"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4.2.4. Нести риск случайной гибели Объекта долевого строительства с момента приемки Объекта долевого строительства. </w:t>
      </w:r>
    </w:p>
    <w:p w14:paraId="337233C1" w14:textId="77777777" w:rsidR="001929E4"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4.2.5. </w:t>
      </w:r>
      <w:r w:rsidR="001929E4" w:rsidRPr="00F54668">
        <w:rPr>
          <w:rFonts w:ascii="Times New Roman" w:eastAsia="Times New Roman" w:hAnsi="Times New Roman" w:cs="Times New Roman"/>
          <w:sz w:val="24"/>
          <w:szCs w:val="24"/>
          <w:lang w:eastAsia="ru-RU"/>
        </w:rPr>
        <w:t>Осуществить действия, необходимые для регистрации настоящего Договора в Управлении Федеральной службы государственной регистрации, кадастра и картографии по Удмуртской Республике. Расходы, связанные с государственной регистрацией Договора, несет Застройщик и Участник долевого строительства.</w:t>
      </w:r>
    </w:p>
    <w:p w14:paraId="3F38393F" w14:textId="77777777" w:rsidR="001929E4" w:rsidRPr="00F54668" w:rsidRDefault="001929E4"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4.2.6. Участник долевого строительства самостоятельно и за свой счет осуществляет регистрацию права собственности на Объект долевого строительства, включая подготовку полного комплекта необходимых для этого документов. По соглашению сторон за отдельную плату Застройщик оказывает Участнику долевого строительства услуги по государственной регистрации Договора и права собственности на Объект долевого строительства за счет Участника долевого строительства.</w:t>
      </w:r>
    </w:p>
    <w:p w14:paraId="6AF90053" w14:textId="77777777" w:rsidR="00940628" w:rsidRPr="00F54668" w:rsidRDefault="001929E4"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4.2.7. </w:t>
      </w:r>
      <w:proofErr w:type="gramStart"/>
      <w:r w:rsidRPr="00F54668">
        <w:rPr>
          <w:rFonts w:ascii="Times New Roman" w:eastAsia="Times New Roman" w:hAnsi="Times New Roman" w:cs="Times New Roman"/>
          <w:sz w:val="24"/>
          <w:szCs w:val="24"/>
          <w:lang w:eastAsia="ru-RU"/>
        </w:rPr>
        <w:t>Участник долевого строительства не вправе до момента подписания акта приемки-передачи на Объект долевого строительства самостоятельно изменять планировку Объекта долевого строительства, в том числе снос и установку перегородок, переустройство коммуникаций, установку решеток, остеклений без письменного согласования с Застройщиком и проектировщиком, производить какие-либо работы по отделке и установке внутреннего оборудования без письменного согласования с Застройщиком, проводить электромонтажные работы без письменного согласования с</w:t>
      </w:r>
      <w:proofErr w:type="gramEnd"/>
      <w:r w:rsidRPr="00F54668">
        <w:rPr>
          <w:rFonts w:ascii="Times New Roman" w:eastAsia="Times New Roman" w:hAnsi="Times New Roman" w:cs="Times New Roman"/>
          <w:sz w:val="24"/>
          <w:szCs w:val="24"/>
          <w:lang w:eastAsia="ru-RU"/>
        </w:rPr>
        <w:t xml:space="preserve"> Застройщиком и инспекцией энергетического надзора</w:t>
      </w:r>
      <w:r w:rsidR="00940628" w:rsidRPr="00F54668">
        <w:rPr>
          <w:rFonts w:ascii="Times New Roman" w:eastAsia="Times New Roman" w:hAnsi="Times New Roman" w:cs="Times New Roman"/>
          <w:sz w:val="24"/>
          <w:szCs w:val="24"/>
          <w:lang w:eastAsia="ru-RU"/>
        </w:rPr>
        <w:t>.</w:t>
      </w:r>
    </w:p>
    <w:p w14:paraId="6D8E5335"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4.2.8. </w:t>
      </w:r>
      <w:proofErr w:type="gramStart"/>
      <w:r w:rsidRPr="00F54668">
        <w:rPr>
          <w:rFonts w:ascii="Times New Roman" w:eastAsia="Times New Roman" w:hAnsi="Times New Roman" w:cs="Times New Roman"/>
          <w:sz w:val="24"/>
          <w:szCs w:val="24"/>
          <w:lang w:eastAsia="ru-RU"/>
        </w:rPr>
        <w:t>При передаче Объекта долевого строительства в пользование Участнику долевого строительства до момента регистрации права его собственности на Объект долевого строительства Участник долевого строительства в случае</w:t>
      </w:r>
      <w:proofErr w:type="gramEnd"/>
      <w:r w:rsidRPr="00F54668">
        <w:rPr>
          <w:rFonts w:ascii="Times New Roman" w:eastAsia="Times New Roman" w:hAnsi="Times New Roman" w:cs="Times New Roman"/>
          <w:sz w:val="24"/>
          <w:szCs w:val="24"/>
          <w:lang w:eastAsia="ru-RU"/>
        </w:rPr>
        <w:t xml:space="preserve"> аварий внутренних сетей обязан принимать все необходимые меры по ликвидации аварий и устранению их последствий и возмещению ущерба за свой счет.</w:t>
      </w:r>
    </w:p>
    <w:p w14:paraId="081AF731"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4.2.9. С момента подписания сторонами Акта приема-передачи у Участника долевого строительства возникает обязанность по внесению платы за жилое помещение и коммунальные услуги. Порядок и сроки внесения платежей устанавливаются на основании договора, заключаемого с управляющей компанией.</w:t>
      </w:r>
    </w:p>
    <w:p w14:paraId="0D89CBAD"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4.2.10. Обязательства Участника долевого строительства считаются исполненными с момента оплаты в полном объеме Цены Договора (в том числе согласно пункту 3.3 Договора) и подписания Сторонами Акта приема-передачи Объекта долевого строительства. </w:t>
      </w:r>
    </w:p>
    <w:p w14:paraId="074CB1B5" w14:textId="77777777" w:rsidR="002C5804" w:rsidRPr="002C5804" w:rsidRDefault="002C5804" w:rsidP="002C5804">
      <w:pPr>
        <w:suppressAutoHyphens/>
        <w:spacing w:after="0" w:line="240" w:lineRule="auto"/>
        <w:ind w:firstLine="567"/>
        <w:jc w:val="both"/>
        <w:rPr>
          <w:rFonts w:ascii="Times New Roman" w:eastAsia="Times New Roman" w:hAnsi="Times New Roman" w:cs="Times New Roman"/>
          <w:sz w:val="24"/>
          <w:szCs w:val="24"/>
          <w:lang w:eastAsia="ru-RU"/>
        </w:rPr>
      </w:pPr>
      <w:r w:rsidRPr="002C5804">
        <w:rPr>
          <w:rFonts w:ascii="Times New Roman" w:eastAsia="Times New Roman" w:hAnsi="Times New Roman" w:cs="Times New Roman"/>
          <w:sz w:val="24"/>
          <w:szCs w:val="24"/>
          <w:lang w:eastAsia="ru-RU"/>
        </w:rPr>
        <w:t xml:space="preserve">4.2.11. Участник долевого строительства вправе отказаться от принятия Объекта долевого строительства  и подписания акта приёма-передачи только в случае, если квартира построена с существенными недостатками. </w:t>
      </w:r>
      <w:proofErr w:type="gramStart"/>
      <w:r w:rsidRPr="002C5804">
        <w:rPr>
          <w:rFonts w:ascii="Times New Roman" w:eastAsia="Times New Roman" w:hAnsi="Times New Roman" w:cs="Times New Roman"/>
          <w:sz w:val="24"/>
          <w:szCs w:val="24"/>
          <w:lang w:eastAsia="ru-RU"/>
        </w:rPr>
        <w:t xml:space="preserve">Существенными признаются недостатки, </w:t>
      </w:r>
      <w:r w:rsidRPr="002C5804">
        <w:rPr>
          <w:rFonts w:ascii="Times New Roman" w:eastAsia="Times New Roman" w:hAnsi="Times New Roman" w:cs="Times New Roman"/>
          <w:color w:val="000000"/>
          <w:sz w:val="24"/>
          <w:szCs w:val="24"/>
          <w:shd w:val="clear" w:color="auto" w:fill="FFFFFF"/>
          <w:lang w:eastAsia="ru-RU"/>
        </w:rPr>
        <w:t xml:space="preserve">приведшие к ухудшению качества и не позволяющие использовать объект долевого строительства  по назначению,  </w:t>
      </w:r>
      <w:r w:rsidRPr="002C5804">
        <w:rPr>
          <w:rFonts w:ascii="Times New Roman" w:eastAsia="Times New Roman" w:hAnsi="Times New Roman" w:cs="Times New Roman"/>
          <w:sz w:val="24"/>
          <w:szCs w:val="24"/>
          <w:lang w:eastAsia="ru-RU"/>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долевого строительства с  неизбежностью  повлечет  возникновение  угрозы  жизни  и здоровью  участника  долевого строительства.</w:t>
      </w:r>
      <w:proofErr w:type="gramEnd"/>
      <w:r w:rsidRPr="002C5804">
        <w:rPr>
          <w:rFonts w:ascii="Times New Roman" w:eastAsia="Times New Roman" w:hAnsi="Times New Roman" w:cs="Times New Roman"/>
          <w:sz w:val="24"/>
          <w:szCs w:val="24"/>
          <w:lang w:eastAsia="ru-RU"/>
        </w:rPr>
        <w:t xml:space="preserve">  При этом</w:t>
      </w:r>
      <w:proofErr w:type="gramStart"/>
      <w:r w:rsidRPr="002C5804">
        <w:rPr>
          <w:rFonts w:ascii="Times New Roman" w:eastAsia="Times New Roman" w:hAnsi="Times New Roman" w:cs="Times New Roman"/>
          <w:sz w:val="24"/>
          <w:szCs w:val="24"/>
          <w:lang w:eastAsia="ru-RU"/>
        </w:rPr>
        <w:t>,</w:t>
      </w:r>
      <w:proofErr w:type="gramEnd"/>
      <w:r w:rsidRPr="002C5804">
        <w:rPr>
          <w:rFonts w:ascii="Times New Roman" w:eastAsia="Times New Roman" w:hAnsi="Times New Roman" w:cs="Times New Roman"/>
          <w:sz w:val="24"/>
          <w:szCs w:val="24"/>
          <w:lang w:eastAsia="ru-RU"/>
        </w:rPr>
        <w:t xml:space="preserve">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объектов долевого строительства,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каких-либо существенных недостатков.</w:t>
      </w:r>
    </w:p>
    <w:p w14:paraId="244A294C" w14:textId="77777777" w:rsidR="002C5804" w:rsidRPr="002C5804" w:rsidRDefault="002C5804" w:rsidP="002C5804">
      <w:pPr>
        <w:suppressAutoHyphens/>
        <w:spacing w:after="120" w:line="240" w:lineRule="auto"/>
        <w:ind w:firstLine="567"/>
        <w:jc w:val="both"/>
        <w:rPr>
          <w:rFonts w:ascii="Times New Roman" w:eastAsia="Times New Roman" w:hAnsi="Times New Roman" w:cs="Times New Roman"/>
          <w:sz w:val="24"/>
          <w:szCs w:val="24"/>
          <w:lang w:eastAsia="ru-RU"/>
        </w:rPr>
      </w:pPr>
      <w:r w:rsidRPr="002C5804">
        <w:rPr>
          <w:rFonts w:ascii="Times New Roman" w:eastAsia="Times New Roman" w:hAnsi="Times New Roman" w:cs="Times New Roman"/>
          <w:bCs/>
          <w:sz w:val="24"/>
          <w:szCs w:val="24"/>
          <w:lang w:eastAsia="ru-RU"/>
        </w:rPr>
        <w:t xml:space="preserve">4.2.12. </w:t>
      </w:r>
      <w:proofErr w:type="gramStart"/>
      <w:r w:rsidRPr="002C5804">
        <w:rPr>
          <w:rFonts w:ascii="Times New Roman" w:eastAsia="Times New Roman" w:hAnsi="Times New Roman" w:cs="Times New Roman"/>
          <w:sz w:val="24"/>
          <w:szCs w:val="24"/>
          <w:lang w:eastAsia="ru-RU"/>
        </w:rPr>
        <w:t>В связи с проектировочными особенностями жилого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w:t>
      </w:r>
      <w:proofErr w:type="gramEnd"/>
      <w:r w:rsidRPr="002C5804">
        <w:rPr>
          <w:rFonts w:ascii="Times New Roman" w:eastAsia="Times New Roman" w:hAnsi="Times New Roman" w:cs="Times New Roman"/>
          <w:sz w:val="24"/>
          <w:szCs w:val="24"/>
          <w:lang w:eastAsia="ru-RU"/>
        </w:rPr>
        <w:t xml:space="preserve"> организацией в порядке, предусмотренном действующим законодательством РФ.</w:t>
      </w:r>
    </w:p>
    <w:p w14:paraId="7A575A26"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p>
    <w:p w14:paraId="042A6DC0" w14:textId="77777777" w:rsidR="00940628" w:rsidRPr="00F54668" w:rsidRDefault="00940628" w:rsidP="00F54668">
      <w:pPr>
        <w:suppressAutoHyphens/>
        <w:spacing w:after="0" w:line="240" w:lineRule="auto"/>
        <w:jc w:val="center"/>
        <w:outlineLvl w:val="0"/>
        <w:rPr>
          <w:rFonts w:ascii="Times New Roman" w:eastAsia="Times New Roman" w:hAnsi="Times New Roman" w:cs="Times New Roman"/>
          <w:b/>
          <w:bCs/>
          <w:caps/>
          <w:sz w:val="24"/>
          <w:szCs w:val="24"/>
          <w:lang w:eastAsia="ru-RU"/>
        </w:rPr>
      </w:pPr>
      <w:r w:rsidRPr="00F54668">
        <w:rPr>
          <w:rFonts w:ascii="Times New Roman" w:eastAsia="Times New Roman" w:hAnsi="Times New Roman" w:cs="Times New Roman"/>
          <w:b/>
          <w:bCs/>
          <w:caps/>
          <w:sz w:val="24"/>
          <w:szCs w:val="24"/>
          <w:lang w:eastAsia="ru-RU"/>
        </w:rPr>
        <w:t>5. ответственность, ПОРЯДОК РАСТОРЖЕНИЯ ДОГОВОРА</w:t>
      </w:r>
    </w:p>
    <w:p w14:paraId="6AC121A9" w14:textId="1F210DC8" w:rsidR="00940628" w:rsidRPr="00F54668" w:rsidRDefault="00940628" w:rsidP="00F54668">
      <w:pPr>
        <w:suppressAutoHyphens/>
        <w:spacing w:after="120" w:line="240" w:lineRule="auto"/>
        <w:ind w:firstLine="567"/>
        <w:jc w:val="both"/>
        <w:rPr>
          <w:rFonts w:ascii="Times New Roman" w:eastAsia="Times New Roman" w:hAnsi="Times New Roman" w:cs="Times New Roman"/>
          <w:b/>
          <w:bCs/>
          <w:caps/>
          <w:sz w:val="24"/>
          <w:szCs w:val="24"/>
          <w:lang w:eastAsia="ru-RU"/>
        </w:rPr>
      </w:pPr>
      <w:r w:rsidRPr="00F54668">
        <w:rPr>
          <w:rFonts w:ascii="Times New Roman" w:eastAsia="Times New Roman" w:hAnsi="Times New Roman" w:cs="Times New Roman"/>
          <w:sz w:val="24"/>
          <w:szCs w:val="24"/>
          <w:lang w:eastAsia="ru-RU"/>
        </w:rPr>
        <w:t xml:space="preserve">5.1.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w:t>
      </w:r>
      <w:r w:rsidR="001B2297" w:rsidRPr="00F54668">
        <w:rPr>
          <w:rFonts w:ascii="Times New Roman" w:eastAsia="Times New Roman" w:hAnsi="Times New Roman" w:cs="Times New Roman"/>
          <w:sz w:val="24"/>
          <w:szCs w:val="24"/>
          <w:lang w:eastAsia="ru-RU"/>
        </w:rPr>
        <w:t>трехсотой ставки</w:t>
      </w:r>
      <w:r w:rsidRPr="00F54668">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E35321B"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5.2. В случае нарушения Участником долевого строительства сроков внесения Цены Договора настоящий </w:t>
      </w:r>
      <w:proofErr w:type="gramStart"/>
      <w:r w:rsidRPr="00F54668">
        <w:rPr>
          <w:rFonts w:ascii="Times New Roman" w:eastAsia="Times New Roman" w:hAnsi="Times New Roman" w:cs="Times New Roman"/>
          <w:sz w:val="24"/>
          <w:szCs w:val="24"/>
          <w:lang w:eastAsia="ru-RU"/>
        </w:rPr>
        <w:t>Договор</w:t>
      </w:r>
      <w:proofErr w:type="gramEnd"/>
      <w:r w:rsidRPr="00F54668">
        <w:rPr>
          <w:rFonts w:ascii="Times New Roman" w:eastAsia="Times New Roman" w:hAnsi="Times New Roman" w:cs="Times New Roman"/>
          <w:sz w:val="24"/>
          <w:szCs w:val="24"/>
          <w:lang w:eastAsia="ru-RU"/>
        </w:rPr>
        <w:t xml:space="preserve"> может быть расторгнут Застройщиком в порядке, установленном действующим законодательством. При этом у Застройщика возникает право на возмещение расходов на государственную регистрацию настоящего Договора в Управлении Федеральной службы государственной регистрации, кадастра и картографии по Удмуртской Республике, а также право на возмещение убытков, вызванных таким расторжением. </w:t>
      </w:r>
    </w:p>
    <w:p w14:paraId="29CFE3E4"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5.3. В случае</w:t>
      </w:r>
      <w:proofErr w:type="gramStart"/>
      <w:r w:rsidRPr="00F54668">
        <w:rPr>
          <w:rFonts w:ascii="Times New Roman" w:eastAsia="Times New Roman" w:hAnsi="Times New Roman" w:cs="Times New Roman"/>
          <w:sz w:val="24"/>
          <w:szCs w:val="24"/>
          <w:lang w:eastAsia="ru-RU"/>
        </w:rPr>
        <w:t>,</w:t>
      </w:r>
      <w:proofErr w:type="gramEnd"/>
      <w:r w:rsidRPr="00F54668">
        <w:rPr>
          <w:rFonts w:ascii="Times New Roman" w:eastAsia="Times New Roman" w:hAnsi="Times New Roman" w:cs="Times New Roman"/>
          <w:sz w:val="24"/>
          <w:szCs w:val="24"/>
          <w:lang w:eastAsia="ru-RU"/>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27667081" w14:textId="77777777" w:rsidR="00940628" w:rsidRPr="00F54668" w:rsidRDefault="00940628" w:rsidP="00F54668">
      <w:pPr>
        <w:suppressAutoHyphens/>
        <w:autoSpaceDE w:val="0"/>
        <w:autoSpaceDN w:val="0"/>
        <w:adjustRightInd w:val="0"/>
        <w:spacing w:after="120" w:line="240" w:lineRule="auto"/>
        <w:ind w:firstLine="539"/>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5.4. В случае</w:t>
      </w:r>
      <w:proofErr w:type="gramStart"/>
      <w:r w:rsidRPr="00F54668">
        <w:rPr>
          <w:rFonts w:ascii="Times New Roman" w:eastAsia="Times New Roman" w:hAnsi="Times New Roman" w:cs="Times New Roman"/>
          <w:sz w:val="24"/>
          <w:szCs w:val="24"/>
          <w:lang w:eastAsia="ru-RU"/>
        </w:rPr>
        <w:t>,</w:t>
      </w:r>
      <w:proofErr w:type="gramEnd"/>
      <w:r w:rsidRPr="00F54668">
        <w:rPr>
          <w:rFonts w:ascii="Times New Roman" w:eastAsia="Times New Roman" w:hAnsi="Times New Roman" w:cs="Times New Roman"/>
          <w:sz w:val="24"/>
          <w:szCs w:val="24"/>
          <w:lang w:eastAsia="ru-RU"/>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w:t>
      </w:r>
    </w:p>
    <w:p w14:paraId="1FF6D411" w14:textId="521A81D4"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5.5. В случае нарушения Застройщиком обязательств по Договору он несет ответственность в соответствии с действующим законодательством.</w:t>
      </w:r>
    </w:p>
    <w:p w14:paraId="44A952E1" w14:textId="2EDD5B5B" w:rsidR="001B2297" w:rsidRPr="00F54668" w:rsidRDefault="001B2297" w:rsidP="00F54668">
      <w:pPr>
        <w:suppressAutoHyphens/>
        <w:spacing w:after="0" w:line="240" w:lineRule="auto"/>
        <w:ind w:firstLine="567"/>
        <w:jc w:val="both"/>
        <w:rPr>
          <w:rFonts w:ascii="Times New Roman" w:eastAsia="Times New Roman" w:hAnsi="Times New Roman" w:cs="Times New Roman"/>
          <w:sz w:val="24"/>
          <w:szCs w:val="24"/>
          <w:lang w:eastAsia="ru-RU"/>
        </w:rPr>
      </w:pPr>
    </w:p>
    <w:p w14:paraId="32518FBB" w14:textId="77777777" w:rsidR="00940628" w:rsidRPr="00F54668" w:rsidRDefault="00940628" w:rsidP="00F54668">
      <w:pPr>
        <w:suppressAutoHyphens/>
        <w:spacing w:after="0" w:line="240" w:lineRule="auto"/>
        <w:ind w:left="2880" w:firstLine="720"/>
        <w:outlineLvl w:val="0"/>
        <w:rPr>
          <w:rFonts w:ascii="Times New Roman" w:eastAsia="Times New Roman" w:hAnsi="Times New Roman" w:cs="Times New Roman"/>
          <w:b/>
          <w:bCs/>
          <w:caps/>
          <w:sz w:val="24"/>
          <w:szCs w:val="24"/>
          <w:lang w:eastAsia="ru-RU"/>
        </w:rPr>
      </w:pPr>
      <w:r w:rsidRPr="00F54668">
        <w:rPr>
          <w:rFonts w:ascii="Times New Roman" w:eastAsia="Times New Roman" w:hAnsi="Times New Roman" w:cs="Times New Roman"/>
          <w:b/>
          <w:bCs/>
          <w:caps/>
          <w:sz w:val="24"/>
          <w:szCs w:val="24"/>
          <w:lang w:eastAsia="ru-RU"/>
        </w:rPr>
        <w:t>6. ОСОБЫЕ УСЛОВИЯ</w:t>
      </w:r>
    </w:p>
    <w:p w14:paraId="7E03B852" w14:textId="77777777" w:rsidR="00940628" w:rsidRPr="00F54668" w:rsidRDefault="00940628" w:rsidP="002C5804">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6.1. В случае наступления форс-мажорных обстоятельств, в том числе обстоятельств непреодолимой силы, издания или отмены актов органов государственной власти и управления, повлекших вредные последствия для выполнения условий Договора, а равно введения чрезвычайного или военного положения, Стороны не несут ответственности за неисполнение или ненадлежащее исполнение настоящего Договора.</w:t>
      </w:r>
    </w:p>
    <w:p w14:paraId="6FC31540" w14:textId="77777777" w:rsidR="00940628" w:rsidRPr="00F54668" w:rsidRDefault="00940628" w:rsidP="002C5804">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6.2.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При этом к новому участнику долевого строительства переходят все права и обязанности по договору счета эскроу, заключенному Участником долевого строительства согласно пункту 3.2. настоящего Договора.</w:t>
      </w:r>
    </w:p>
    <w:p w14:paraId="2A133502" w14:textId="77777777" w:rsidR="00940628" w:rsidRPr="00F54668" w:rsidRDefault="00940628" w:rsidP="002C5804">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w:t>
      </w:r>
    </w:p>
    <w:p w14:paraId="3DE551D6" w14:textId="32100020" w:rsidR="00940628" w:rsidRPr="00F54668" w:rsidRDefault="00940628" w:rsidP="002C5804">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6.3. Участник долевого строительства обязан извещать Застройщика обо всех изменениях своих адресов и реквизитов письменно в течение 7 календарных дней с момента таких изменений.</w:t>
      </w:r>
      <w:r w:rsidR="002C5804" w:rsidRPr="002C5804">
        <w:t xml:space="preserve"> </w:t>
      </w:r>
      <w:r w:rsidR="002C5804" w:rsidRPr="002C5804">
        <w:rPr>
          <w:rFonts w:ascii="Times New Roman" w:eastAsia="Times New Roman" w:hAnsi="Times New Roman" w:cs="Times New Roman"/>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21815CDB" w14:textId="77777777" w:rsidR="00D1119C" w:rsidRPr="00F54668" w:rsidRDefault="00940628"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6.4. </w:t>
      </w:r>
      <w:r w:rsidR="00D1119C" w:rsidRPr="00F54668">
        <w:rPr>
          <w:rFonts w:ascii="Times New Roman" w:eastAsia="Times New Roman" w:hAnsi="Times New Roman" w:cs="Times New Roman"/>
          <w:sz w:val="24"/>
          <w:szCs w:val="24"/>
          <w:lang w:eastAsia="ru-RU"/>
        </w:rPr>
        <w:t>Гарантийный срок на Объект долевого строительства составляет:</w:t>
      </w:r>
    </w:p>
    <w:p w14:paraId="7AD3F66D" w14:textId="215E03AF" w:rsidR="00D1119C" w:rsidRPr="00F54668" w:rsidRDefault="00D1119C"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на места общего </w:t>
      </w:r>
      <w:r w:rsidR="001B2297" w:rsidRPr="00F54668">
        <w:rPr>
          <w:rFonts w:ascii="Times New Roman" w:eastAsia="Times New Roman" w:hAnsi="Times New Roman" w:cs="Times New Roman"/>
          <w:sz w:val="24"/>
          <w:szCs w:val="24"/>
          <w:lang w:eastAsia="ru-RU"/>
        </w:rPr>
        <w:t>пользования - 5</w:t>
      </w:r>
      <w:r w:rsidRPr="00F54668">
        <w:rPr>
          <w:rFonts w:ascii="Times New Roman" w:eastAsia="Times New Roman" w:hAnsi="Times New Roman" w:cs="Times New Roman"/>
          <w:sz w:val="24"/>
          <w:szCs w:val="24"/>
          <w:lang w:eastAsia="ru-RU"/>
        </w:rPr>
        <w:t xml:space="preserve"> (пять) лет со дня подписания первого акта передачи любого из объектов долевого строительства по многоквартирному дому;</w:t>
      </w:r>
    </w:p>
    <w:p w14:paraId="30A1AEA2" w14:textId="77777777" w:rsidR="00D1119C" w:rsidRPr="00F54668" w:rsidRDefault="00D1119C"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на объект долевого строительства – 5 (пять) лет с момента </w:t>
      </w:r>
      <w:proofErr w:type="gramStart"/>
      <w:r w:rsidRPr="00F54668">
        <w:rPr>
          <w:rFonts w:ascii="Times New Roman" w:eastAsia="Times New Roman" w:hAnsi="Times New Roman" w:cs="Times New Roman"/>
          <w:sz w:val="24"/>
          <w:szCs w:val="24"/>
          <w:lang w:eastAsia="ru-RU"/>
        </w:rPr>
        <w:t>подписания Акта приема-передачи Объекта долевого строительства</w:t>
      </w:r>
      <w:proofErr w:type="gramEnd"/>
      <w:r w:rsidRPr="00F54668">
        <w:rPr>
          <w:rFonts w:ascii="Times New Roman" w:eastAsia="Times New Roman" w:hAnsi="Times New Roman" w:cs="Times New Roman"/>
          <w:sz w:val="24"/>
          <w:szCs w:val="24"/>
          <w:lang w:eastAsia="ru-RU"/>
        </w:rPr>
        <w:t>.</w:t>
      </w:r>
    </w:p>
    <w:p w14:paraId="45B53A38" w14:textId="77777777" w:rsidR="00940628" w:rsidRPr="00F54668" w:rsidRDefault="00940628"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6.4.1.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акта передачи любого из объектов долевого строительства по многоквартирному дому.</w:t>
      </w:r>
    </w:p>
    <w:p w14:paraId="5487471E" w14:textId="77777777" w:rsidR="00940628" w:rsidRPr="00F54668" w:rsidRDefault="00940628"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6.4.2. На прочие элементы, не являющиеся технологическим и инженерным оборудованием, гарантийный срок соответствует гарантийному сроку, установленному изготовителем.</w:t>
      </w:r>
    </w:p>
    <w:p w14:paraId="64C01C64" w14:textId="77777777" w:rsidR="00940628" w:rsidRPr="00F54668" w:rsidRDefault="00940628" w:rsidP="002C5804">
      <w:pPr>
        <w:suppressAutoHyphens/>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6.5. </w:t>
      </w:r>
      <w:proofErr w:type="gramStart"/>
      <w:r w:rsidRPr="00F54668">
        <w:rPr>
          <w:rFonts w:ascii="Times New Roman" w:eastAsia="Times New Roman" w:hAnsi="Times New Roman" w:cs="Times New Roman"/>
          <w:sz w:val="24"/>
          <w:szCs w:val="24"/>
          <w:lang w:eastAsia="ru-RU"/>
        </w:rPr>
        <w:t>Участник долевого строительства вправе предъявить Застройщику обоснованные требования об устранении выявленных в течение гарантийного срока недостатков (дефектов), которые должны быть устранены Застройщиком в течение 45 календарных дней, а в случае необходимости проведения независимой экспертизы недостатков (дефектов) – в течение 90 календарных дней с момента получения от Участника долевого строительства письменного уведомления (претензии) с требованиями об их устранении.</w:t>
      </w:r>
      <w:proofErr w:type="gramEnd"/>
      <w:r w:rsidRPr="00F54668">
        <w:rPr>
          <w:rFonts w:ascii="Times New Roman" w:eastAsia="Times New Roman" w:hAnsi="Times New Roman" w:cs="Times New Roman"/>
          <w:sz w:val="24"/>
          <w:szCs w:val="24"/>
          <w:lang w:eastAsia="ru-RU"/>
        </w:rPr>
        <w:t xml:space="preserve">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390E2802" w14:textId="77777777" w:rsidR="00940628" w:rsidRPr="00F54668" w:rsidRDefault="00940628" w:rsidP="00F54668">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6.6. </w:t>
      </w:r>
      <w:proofErr w:type="gramStart"/>
      <w:r w:rsidRPr="00F54668">
        <w:rPr>
          <w:rFonts w:ascii="Times New Roman" w:eastAsia="Times New Roman" w:hAnsi="Times New Roman" w:cs="Times New Roman"/>
          <w:sz w:val="24"/>
          <w:szCs w:val="24"/>
          <w:lang w:eastAsia="ru-RU"/>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(включающего в себя</w:t>
      </w:r>
      <w:r w:rsidRPr="00F54668">
        <w:rPr>
          <w:rFonts w:ascii="Times New Roman" w:eastAsia="Times New Roman" w:hAnsi="Times New Roman" w:cs="Times New Roman"/>
          <w:sz w:val="24"/>
          <w:szCs w:val="24"/>
          <w:lang w:eastAsia="ru-RU"/>
        </w:rPr>
        <w:br/>
        <w:t xml:space="preserve">истечение сроков службы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w:t>
      </w:r>
      <w:r w:rsidRPr="00F54668">
        <w:rPr>
          <w:rFonts w:ascii="Times New Roman" w:eastAsia="Times New Roman" w:hAnsi="Times New Roman" w:cs="Times New Roman"/>
          <w:sz w:val="24"/>
          <w:szCs w:val="24"/>
          <w:lang w:eastAsia="ru-RU"/>
        </w:rPr>
        <w:lastRenderedPageBreak/>
        <w:t>эксплуатации либо вследствие ненадлежащего его</w:t>
      </w:r>
      <w:proofErr w:type="gramEnd"/>
      <w:r w:rsidRPr="00F54668">
        <w:rPr>
          <w:rFonts w:ascii="Times New Roman" w:eastAsia="Times New Roman" w:hAnsi="Times New Roman" w:cs="Times New Roman"/>
          <w:sz w:val="24"/>
          <w:szCs w:val="24"/>
          <w:lang w:eastAsia="ru-RU"/>
        </w:rPr>
        <w:t xml:space="preserve"> ремонта, проведенного самим Участником  долевого строительства или привлеченными им третьими лицами.</w:t>
      </w:r>
    </w:p>
    <w:p w14:paraId="6F219BFB" w14:textId="77777777" w:rsidR="00450FFC" w:rsidRPr="00F5466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6.7. </w:t>
      </w:r>
      <w:r w:rsidR="00450FFC" w:rsidRPr="00F54668">
        <w:rPr>
          <w:rFonts w:ascii="Times New Roman" w:eastAsia="Times New Roman" w:hAnsi="Times New Roman" w:cs="Times New Roman"/>
          <w:sz w:val="24"/>
          <w:szCs w:val="24"/>
          <w:lang w:eastAsia="ru-RU"/>
        </w:rPr>
        <w:t>Участник долевого строительства дает свое согласие:</w:t>
      </w:r>
    </w:p>
    <w:p w14:paraId="7769E26B" w14:textId="15E51815" w:rsidR="00940628" w:rsidRPr="00F5466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в период строительства жилого дома и передачи объектов долевого строительства на образование, раздел, формирование част</w:t>
      </w:r>
      <w:proofErr w:type="gramStart"/>
      <w:r w:rsidRPr="00F54668">
        <w:rPr>
          <w:rFonts w:ascii="Times New Roman" w:eastAsia="Times New Roman" w:hAnsi="Times New Roman" w:cs="Times New Roman"/>
          <w:sz w:val="24"/>
          <w:szCs w:val="24"/>
          <w:lang w:eastAsia="ru-RU"/>
        </w:rPr>
        <w:t>и(</w:t>
      </w:r>
      <w:proofErr w:type="gramEnd"/>
      <w:r w:rsidRPr="00F54668">
        <w:rPr>
          <w:rFonts w:ascii="Times New Roman" w:eastAsia="Times New Roman" w:hAnsi="Times New Roman" w:cs="Times New Roman"/>
          <w:sz w:val="24"/>
          <w:szCs w:val="24"/>
          <w:lang w:eastAsia="ru-RU"/>
        </w:rPr>
        <w:t>-ей), выдел, объединение, перераспределение, постановку на государственный кадастровый учет земельного участка, учет изменений земельного участка,  внесение изменений в сведения о земельном участке, занятого строящимся многоквартирным жилым домом,  соглашений сформированного земельного участка, в целях дальнейшего формирования и передачи в общедолевую   собственность   собственникам   (участникам  долевого  строительства)  земельного  участка,    на   котором   расположен   данный   многоквартирный   дом   с   элементами    озеленения    и   благоустройства,   и   иные   объекты,   предназначенные для обслуживания, эксплуатации и благоустройства данного дома;</w:t>
      </w:r>
    </w:p>
    <w:p w14:paraId="342014FD" w14:textId="42DC5381" w:rsidR="00940628" w:rsidRPr="00F5466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на установление (изменение) разрешенного использования земельного участка (участков), согласно карте градостроительного зонирования г.   Ижевска в соответствии с действующими «Правилами </w:t>
      </w:r>
      <w:r w:rsidR="001B2297" w:rsidRPr="00F54668">
        <w:rPr>
          <w:rFonts w:ascii="Times New Roman" w:eastAsia="Times New Roman" w:hAnsi="Times New Roman" w:cs="Times New Roman"/>
          <w:sz w:val="24"/>
          <w:szCs w:val="24"/>
          <w:lang w:eastAsia="ru-RU"/>
        </w:rPr>
        <w:t>землепользования и застройки г.</w:t>
      </w:r>
      <w:r w:rsidRPr="00F54668">
        <w:rPr>
          <w:rFonts w:ascii="Times New Roman" w:eastAsia="Times New Roman" w:hAnsi="Times New Roman" w:cs="Times New Roman"/>
          <w:sz w:val="24"/>
          <w:szCs w:val="24"/>
          <w:lang w:eastAsia="ru-RU"/>
        </w:rPr>
        <w:t xml:space="preserve"> Ижевска»;</w:t>
      </w:r>
    </w:p>
    <w:p w14:paraId="4DD1F9F6" w14:textId="42BE27C5" w:rsidR="00940628" w:rsidRPr="002A1E6F"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A1E6F">
        <w:rPr>
          <w:rFonts w:ascii="Times New Roman" w:eastAsia="Times New Roman" w:hAnsi="Times New Roman" w:cs="Times New Roman"/>
          <w:sz w:val="24"/>
          <w:szCs w:val="24"/>
          <w:lang w:eastAsia="ru-RU"/>
        </w:rPr>
        <w:t>- на прекращение ипотеки в пользу Участника долевого строительства на образовавшиеся в вышеуказанных случаях земельные участки (при условии установлен</w:t>
      </w:r>
      <w:r w:rsidR="00AE6812" w:rsidRPr="002A1E6F">
        <w:rPr>
          <w:rFonts w:ascii="Times New Roman" w:eastAsia="Times New Roman" w:hAnsi="Times New Roman" w:cs="Times New Roman"/>
          <w:sz w:val="24"/>
          <w:szCs w:val="24"/>
          <w:lang w:eastAsia="ru-RU"/>
        </w:rPr>
        <w:t>ия в пользу Участника долевого строительства ипотеки участка, предназначенного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собственности, в случае возникновения такого права в силу закона</w:t>
      </w:r>
      <w:r w:rsidRPr="002A1E6F">
        <w:rPr>
          <w:rFonts w:ascii="Times New Roman" w:eastAsia="Times New Roman" w:hAnsi="Times New Roman" w:cs="Times New Roman"/>
          <w:sz w:val="24"/>
          <w:szCs w:val="24"/>
          <w:lang w:eastAsia="ru-RU"/>
        </w:rPr>
        <w:t>);</w:t>
      </w:r>
      <w:proofErr w:type="gramEnd"/>
    </w:p>
    <w:p w14:paraId="0B6F3A39" w14:textId="77777777" w:rsidR="00940628" w:rsidRPr="002A1E6F"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1E6F">
        <w:rPr>
          <w:rFonts w:ascii="Times New Roman" w:eastAsia="Times New Roman" w:hAnsi="Times New Roman" w:cs="Times New Roman"/>
          <w:sz w:val="24"/>
          <w:szCs w:val="24"/>
          <w:lang w:eastAsia="ru-RU"/>
        </w:rPr>
        <w:t>- на регистрацию права собственности застройщика на объект незавершенного строительства (многоквартирный дом);</w:t>
      </w:r>
    </w:p>
    <w:p w14:paraId="451946BE" w14:textId="302D5041" w:rsidR="00940628" w:rsidRPr="002A1E6F"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1E6F">
        <w:rPr>
          <w:rFonts w:ascii="Times New Roman" w:eastAsia="Times New Roman" w:hAnsi="Times New Roman" w:cs="Times New Roman"/>
          <w:sz w:val="24"/>
          <w:szCs w:val="24"/>
          <w:lang w:eastAsia="ru-RU"/>
        </w:rPr>
        <w:t xml:space="preserve">- на установление (изменение) разрешенного использования земельных участков согласно карте   градостроительного   зонирования   г.   Ижевска   в соответствии с действующими «Правилами </w:t>
      </w:r>
      <w:r w:rsidR="001B2297" w:rsidRPr="002A1E6F">
        <w:rPr>
          <w:rFonts w:ascii="Times New Roman" w:eastAsia="Times New Roman" w:hAnsi="Times New Roman" w:cs="Times New Roman"/>
          <w:sz w:val="24"/>
          <w:szCs w:val="24"/>
          <w:lang w:eastAsia="ru-RU"/>
        </w:rPr>
        <w:t>землепользования и застройки г.</w:t>
      </w:r>
      <w:r w:rsidRPr="002A1E6F">
        <w:rPr>
          <w:rFonts w:ascii="Times New Roman" w:eastAsia="Times New Roman" w:hAnsi="Times New Roman" w:cs="Times New Roman"/>
          <w:sz w:val="24"/>
          <w:szCs w:val="24"/>
          <w:lang w:eastAsia="ru-RU"/>
        </w:rPr>
        <w:t xml:space="preserve"> Ижевска»; </w:t>
      </w:r>
    </w:p>
    <w:p w14:paraId="75BBBD0A" w14:textId="3DD725A6" w:rsidR="00940628" w:rsidRPr="002A1E6F"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1E6F">
        <w:rPr>
          <w:rFonts w:ascii="Times New Roman" w:eastAsia="Times New Roman" w:hAnsi="Times New Roman" w:cs="Times New Roman"/>
          <w:sz w:val="24"/>
          <w:szCs w:val="24"/>
          <w:lang w:eastAsia="ru-RU"/>
        </w:rPr>
        <w:t xml:space="preserve">- на передачу в </w:t>
      </w:r>
      <w:proofErr w:type="gramStart"/>
      <w:r w:rsidRPr="002A1E6F">
        <w:rPr>
          <w:rFonts w:ascii="Times New Roman" w:eastAsia="Times New Roman" w:hAnsi="Times New Roman" w:cs="Times New Roman"/>
          <w:sz w:val="24"/>
          <w:szCs w:val="24"/>
          <w:lang w:eastAsia="ru-RU"/>
        </w:rPr>
        <w:t>залог банку</w:t>
      </w:r>
      <w:proofErr w:type="gramEnd"/>
      <w:r w:rsidRPr="002A1E6F">
        <w:rPr>
          <w:rFonts w:ascii="Times New Roman" w:eastAsia="Times New Roman" w:hAnsi="Times New Roman" w:cs="Times New Roman"/>
          <w:sz w:val="24"/>
          <w:szCs w:val="24"/>
          <w:lang w:eastAsia="ru-RU"/>
        </w:rPr>
        <w:t xml:space="preserve"> права собственности на объект незавершенного строительства, права собственности земельного участка в обеспечение возврата целевого кредита, предоставленного банком застройщику на строительство (создание) многоквартирного дома (домов);</w:t>
      </w:r>
    </w:p>
    <w:p w14:paraId="3E50168E" w14:textId="14825733" w:rsidR="00940628" w:rsidRPr="002A1E6F"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1E6F">
        <w:rPr>
          <w:rFonts w:ascii="Times New Roman" w:eastAsia="Times New Roman" w:hAnsi="Times New Roman" w:cs="Times New Roman"/>
          <w:sz w:val="24"/>
          <w:szCs w:val="24"/>
          <w:lang w:eastAsia="ru-RU"/>
        </w:rPr>
        <w:t xml:space="preserve">- на разработку (корректировку) проекта планировки и межевания   территории, включающей в себя </w:t>
      </w:r>
      <w:r w:rsidR="001B2297" w:rsidRPr="002A1E6F">
        <w:rPr>
          <w:rFonts w:ascii="Times New Roman" w:eastAsia="Times New Roman" w:hAnsi="Times New Roman" w:cs="Times New Roman"/>
          <w:sz w:val="24"/>
          <w:szCs w:val="24"/>
          <w:lang w:eastAsia="ru-RU"/>
        </w:rPr>
        <w:t>земельный участок,</w:t>
      </w:r>
      <w:r w:rsidRPr="002A1E6F">
        <w:rPr>
          <w:rFonts w:ascii="Times New Roman" w:eastAsia="Times New Roman" w:hAnsi="Times New Roman" w:cs="Times New Roman"/>
          <w:sz w:val="24"/>
          <w:szCs w:val="24"/>
          <w:lang w:eastAsia="ru-RU"/>
        </w:rPr>
        <w:t xml:space="preserve"> на котором ведется строительство жилого дома;</w:t>
      </w:r>
    </w:p>
    <w:p w14:paraId="217E0B0C" w14:textId="5966F73C" w:rsidR="00940628" w:rsidRPr="00F5466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1E6F">
        <w:rPr>
          <w:rFonts w:ascii="Times New Roman" w:eastAsia="Times New Roman" w:hAnsi="Times New Roman" w:cs="Times New Roman"/>
          <w:sz w:val="24"/>
          <w:szCs w:val="24"/>
          <w:lang w:eastAsia="ru-RU"/>
        </w:rPr>
        <w:t xml:space="preserve">- на получение </w:t>
      </w:r>
      <w:r w:rsidR="00FB07E0" w:rsidRPr="002A1E6F">
        <w:rPr>
          <w:rFonts w:ascii="Times New Roman" w:eastAsia="Times New Roman" w:hAnsi="Times New Roman" w:cs="Times New Roman"/>
          <w:sz w:val="24"/>
          <w:szCs w:val="24"/>
          <w:lang w:eastAsia="ru-RU"/>
        </w:rPr>
        <w:t>собственником</w:t>
      </w:r>
      <w:r w:rsidRPr="002A1E6F">
        <w:rPr>
          <w:rFonts w:ascii="Times New Roman" w:eastAsia="Times New Roman" w:hAnsi="Times New Roman" w:cs="Times New Roman"/>
          <w:sz w:val="24"/>
          <w:szCs w:val="24"/>
          <w:lang w:eastAsia="ru-RU"/>
        </w:rPr>
        <w:t xml:space="preserve"> земельного участка разрешения на строительство и строительство объектов в соответствии с проектом   планировки   и   межевания   </w:t>
      </w:r>
      <w:r w:rsidR="001B2297" w:rsidRPr="002A1E6F">
        <w:rPr>
          <w:rFonts w:ascii="Times New Roman" w:eastAsia="Times New Roman" w:hAnsi="Times New Roman" w:cs="Times New Roman"/>
          <w:sz w:val="24"/>
          <w:szCs w:val="24"/>
          <w:lang w:eastAsia="ru-RU"/>
        </w:rPr>
        <w:t>территории</w:t>
      </w:r>
      <w:r w:rsidR="001B2297" w:rsidRPr="00F54668">
        <w:rPr>
          <w:rFonts w:ascii="Times New Roman" w:eastAsia="Times New Roman" w:hAnsi="Times New Roman" w:cs="Times New Roman"/>
          <w:sz w:val="24"/>
          <w:szCs w:val="24"/>
          <w:lang w:eastAsia="ru-RU"/>
        </w:rPr>
        <w:t>, утвержденным</w:t>
      </w:r>
      <w:r w:rsidRPr="00F54668">
        <w:rPr>
          <w:rFonts w:ascii="Times New Roman" w:eastAsia="Times New Roman" w:hAnsi="Times New Roman" w:cs="Times New Roman"/>
          <w:sz w:val="24"/>
          <w:szCs w:val="24"/>
          <w:lang w:eastAsia="ru-RU"/>
        </w:rPr>
        <w:t xml:space="preserve">   Распоряжением Правительства УР.</w:t>
      </w:r>
    </w:p>
    <w:p w14:paraId="5E27A3DE" w14:textId="77777777" w:rsidR="00FB07E0" w:rsidRDefault="00940628" w:rsidP="00F54668">
      <w:pPr>
        <w:suppressAutoHyphen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6.8. </w:t>
      </w:r>
      <w:r w:rsidR="00F06D8A" w:rsidRPr="00F54668">
        <w:rPr>
          <w:rFonts w:ascii="Times New Roman" w:eastAsia="Times New Roman" w:hAnsi="Times New Roman" w:cs="Times New Roman"/>
          <w:sz w:val="24"/>
          <w:szCs w:val="24"/>
          <w:lang w:eastAsia="ru-RU"/>
        </w:rPr>
        <w:t xml:space="preserve"> </w:t>
      </w:r>
      <w:r w:rsidR="00931D75" w:rsidRPr="00931D75">
        <w:rPr>
          <w:rFonts w:ascii="Times New Roman" w:eastAsia="Times New Roman" w:hAnsi="Times New Roman" w:cs="Times New Roman"/>
          <w:sz w:val="24"/>
          <w:szCs w:val="24"/>
          <w:lang w:eastAsia="ru-RU"/>
        </w:rPr>
        <w:t>Участник долевого строительства уведомлен о том, что земельный участок, на котором осуществляется строительство многоквартирного дома, предоставлен для строительства нескольких жилых домов в соответствии с проектом планировки и межевания территории, утвержденным Постановлением Администрации г. Ижевска или Распоряжением Правительства Удмуртской Республики.</w:t>
      </w:r>
      <w:r w:rsidR="00931D75">
        <w:rPr>
          <w:rFonts w:ascii="Times New Roman" w:eastAsia="Times New Roman" w:hAnsi="Times New Roman" w:cs="Times New Roman"/>
          <w:sz w:val="24"/>
          <w:szCs w:val="24"/>
          <w:lang w:eastAsia="ru-RU"/>
        </w:rPr>
        <w:t xml:space="preserve"> </w:t>
      </w:r>
    </w:p>
    <w:p w14:paraId="5C274F68" w14:textId="1019E425" w:rsidR="00931D75" w:rsidRPr="00F54668" w:rsidRDefault="00191C6F" w:rsidP="00F54668">
      <w:pPr>
        <w:suppressAutoHyphen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191C6F">
        <w:rPr>
          <w:rFonts w:ascii="Times New Roman" w:eastAsia="Times New Roman" w:hAnsi="Times New Roman" w:cs="Times New Roman"/>
          <w:sz w:val="24"/>
          <w:szCs w:val="24"/>
          <w:lang w:eastAsia="ru-RU"/>
        </w:rPr>
        <w:t>Участник долевого строительства проинформирован о том, что земельный участок с кадастровым номером 18:26:030058:9931 является предметом залога на основании Договора ипотеки № ДИ01_420B00OE2MF от 05.12.2023 г., заключенного Застройщиком с ПАО «СБЕРБАНК», № государственной регистрации 18:26:030058:9931-18/072/2024-2 от 05.02.2024г.</w:t>
      </w:r>
      <w:bookmarkStart w:id="0" w:name="_GoBack"/>
      <w:bookmarkEnd w:id="0"/>
      <w:r w:rsidR="00192D0F">
        <w:rPr>
          <w:rFonts w:ascii="Times New Roman" w:eastAsia="Times New Roman" w:hAnsi="Times New Roman" w:cs="Times New Roman"/>
          <w:sz w:val="24"/>
          <w:szCs w:val="24"/>
          <w:lang w:eastAsia="ru-RU"/>
        </w:rPr>
        <w:t xml:space="preserve"> </w:t>
      </w:r>
    </w:p>
    <w:p w14:paraId="27913033" w14:textId="77777777" w:rsidR="00940628" w:rsidRPr="00F5466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54668">
        <w:rPr>
          <w:rFonts w:ascii="Times New Roman" w:eastAsia="Times New Roman" w:hAnsi="Times New Roman" w:cs="Times New Roman"/>
          <w:sz w:val="24"/>
          <w:szCs w:val="24"/>
          <w:lang w:eastAsia="ru-RU"/>
        </w:rPr>
        <w:t>Участник долевого строительства проинформирован о том, что в соответствии с ч. 7 ст. 13 Федерального закона № 214-ФЗ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w:t>
      </w:r>
      <w:proofErr w:type="gramEnd"/>
      <w:r w:rsidRPr="00F54668">
        <w:rPr>
          <w:rFonts w:ascii="Times New Roman" w:eastAsia="Times New Roman" w:hAnsi="Times New Roman" w:cs="Times New Roman"/>
          <w:sz w:val="24"/>
          <w:szCs w:val="24"/>
          <w:lang w:eastAsia="ru-RU"/>
        </w:rPr>
        <w:t xml:space="preserve"> имущества в соответствии с ч. 2 ст. 15 Федерального закона № 214-ФЗ и </w:t>
      </w:r>
      <w:r w:rsidRPr="00F54668">
        <w:rPr>
          <w:rFonts w:ascii="Times New Roman" w:eastAsia="Times New Roman" w:hAnsi="Times New Roman" w:cs="Times New Roman"/>
          <w:sz w:val="24"/>
          <w:szCs w:val="24"/>
          <w:lang w:eastAsia="ru-RU"/>
        </w:rPr>
        <w:lastRenderedPageBreak/>
        <w:t>согласия на прекращение права залога на объекты долевого строительства в случае, предусмотренном ч. 8 ст. 13 Федерального закона № 214-ФЗ.</w:t>
      </w:r>
    </w:p>
    <w:p w14:paraId="07F2C9A8" w14:textId="0F2883DB" w:rsidR="00940628" w:rsidRDefault="00940628" w:rsidP="00F5466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6.9.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proofErr w:type="spellStart"/>
      <w:r w:rsidR="00AF7E0E">
        <w:rPr>
          <w:rFonts w:ascii="Times New Roman" w:eastAsia="Times New Roman" w:hAnsi="Times New Roman" w:cs="Times New Roman"/>
          <w:sz w:val="24"/>
          <w:szCs w:val="24"/>
          <w:lang w:eastAsia="ru-RU"/>
        </w:rPr>
        <w:t>н</w:t>
      </w:r>
      <w:r w:rsidRPr="00F54668">
        <w:rPr>
          <w:rFonts w:ascii="Times New Roman" w:eastAsia="Times New Roman" w:hAnsi="Times New Roman" w:cs="Times New Roman"/>
          <w:sz w:val="24"/>
          <w:szCs w:val="24"/>
          <w:lang w:eastAsia="ru-RU"/>
        </w:rPr>
        <w:t>аш</w:t>
      </w:r>
      <w:proofErr w:type="gramStart"/>
      <w:r w:rsidRPr="00F54668">
        <w:rPr>
          <w:rFonts w:ascii="Times New Roman" w:eastAsia="Times New Roman" w:hAnsi="Times New Roman" w:cs="Times New Roman"/>
          <w:sz w:val="24"/>
          <w:szCs w:val="24"/>
          <w:lang w:eastAsia="ru-RU"/>
        </w:rPr>
        <w:t>.</w:t>
      </w:r>
      <w:r w:rsidR="00AF7E0E">
        <w:rPr>
          <w:rFonts w:ascii="Times New Roman" w:eastAsia="Times New Roman" w:hAnsi="Times New Roman" w:cs="Times New Roman"/>
          <w:sz w:val="24"/>
          <w:szCs w:val="24"/>
          <w:lang w:eastAsia="ru-RU"/>
        </w:rPr>
        <w:t>д</w:t>
      </w:r>
      <w:proofErr w:type="gramEnd"/>
      <w:r w:rsidRPr="00F54668">
        <w:rPr>
          <w:rFonts w:ascii="Times New Roman" w:eastAsia="Times New Roman" w:hAnsi="Times New Roman" w:cs="Times New Roman"/>
          <w:sz w:val="24"/>
          <w:szCs w:val="24"/>
          <w:lang w:eastAsia="ru-RU"/>
        </w:rPr>
        <w:t>ом.</w:t>
      </w:r>
      <w:r w:rsidR="00AF7E0E">
        <w:rPr>
          <w:rFonts w:ascii="Times New Roman" w:eastAsia="Times New Roman" w:hAnsi="Times New Roman" w:cs="Times New Roman"/>
          <w:sz w:val="24"/>
          <w:szCs w:val="24"/>
          <w:lang w:eastAsia="ru-RU"/>
        </w:rPr>
        <w:t>рф</w:t>
      </w:r>
      <w:proofErr w:type="spellEnd"/>
      <w:r w:rsidRPr="00F54668">
        <w:rPr>
          <w:rFonts w:ascii="Times New Roman" w:eastAsia="Times New Roman" w:hAnsi="Times New Roman" w:cs="Times New Roman"/>
          <w:sz w:val="24"/>
          <w:szCs w:val="24"/>
          <w:lang w:eastAsia="ru-RU"/>
        </w:rPr>
        <w:t>.</w:t>
      </w:r>
    </w:p>
    <w:p w14:paraId="3FA9458A" w14:textId="28AC09F2" w:rsidR="002C5804" w:rsidRPr="002C5804" w:rsidRDefault="002C5804" w:rsidP="002C5804">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C5804">
        <w:rPr>
          <w:rFonts w:ascii="Times New Roman" w:eastAsia="Times New Roman" w:hAnsi="Times New Roman" w:cs="Times New Roman"/>
          <w:sz w:val="24"/>
          <w:szCs w:val="24"/>
          <w:lang w:eastAsia="ru-RU"/>
        </w:rPr>
        <w:t>При подписании настоящего Договора Участник долевого строительства  надлежащим образом ознакомлен со всеми документами, касающиеся строительства Жилого дома, в том числе с выпиской из ведомости внутренней отделки жилых помещений (Приложение 1), вы-пиской из рабочего проекта (Приложение 2), разрешением на строительство, правоустанавливающими документами на земельный участок и проектной документацией на строительство жилого дома.</w:t>
      </w:r>
      <w:proofErr w:type="gramEnd"/>
      <w:r w:rsidRPr="002C5804">
        <w:rPr>
          <w:rFonts w:ascii="Times New Roman" w:eastAsia="Times New Roman" w:hAnsi="Times New Roman" w:cs="Times New Roman"/>
          <w:sz w:val="24"/>
          <w:szCs w:val="24"/>
          <w:lang w:eastAsia="ru-RU"/>
        </w:rPr>
        <w:t xml:space="preserve"> Участнику долевого строительства понятно содержание указанных документов. Участник долевого строительства  дает согласие Застройщику на внесении изменений и дополнений в проектную документацию на строительство жилого дома.</w:t>
      </w:r>
    </w:p>
    <w:p w14:paraId="2752D41E" w14:textId="77777777" w:rsidR="00931D75" w:rsidRPr="00590B2F" w:rsidRDefault="00940628" w:rsidP="00931D75">
      <w:pPr>
        <w:suppressAutoHyphens/>
        <w:autoSpaceDE w:val="0"/>
        <w:autoSpaceDN w:val="0"/>
        <w:adjustRightInd w:val="0"/>
        <w:ind w:firstLine="708"/>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6.10. </w:t>
      </w:r>
      <w:r w:rsidR="00931D75" w:rsidRPr="00590B2F">
        <w:rPr>
          <w:rFonts w:ascii="Times New Roman" w:eastAsia="Times New Roman" w:hAnsi="Times New Roman" w:cs="Times New Roman"/>
          <w:sz w:val="24"/>
          <w:szCs w:val="24"/>
          <w:lang w:eastAsia="ru-RU"/>
        </w:rPr>
        <w:t>Подписанием настоящего договора Участник долевого строительства дает Застройщику согласие на обработку своих персональных данных на условиях указанных в настоящем разделе Договора.</w:t>
      </w:r>
    </w:p>
    <w:p w14:paraId="2FA05013" w14:textId="77777777" w:rsidR="00931D75" w:rsidRPr="00590B2F" w:rsidRDefault="00931D75" w:rsidP="00931D7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 xml:space="preserve">Категории и перечень обрабатываемых персональных данных: </w:t>
      </w:r>
    </w:p>
    <w:p w14:paraId="342CC630" w14:textId="77777777" w:rsidR="00931D75" w:rsidRPr="00590B2F" w:rsidRDefault="00931D75" w:rsidP="00931D7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90B2F">
        <w:rPr>
          <w:rFonts w:ascii="Times New Roman" w:eastAsia="Times New Roman" w:hAnsi="Times New Roman" w:cs="Times New Roman"/>
          <w:sz w:val="24"/>
          <w:szCs w:val="24"/>
          <w:lang w:eastAsia="ru-RU"/>
        </w:rPr>
        <w:t>Общие категории персональных данных: фамилия, имя, отчество; год рождения; месяц рождения; дата рождения; место рождения, адрес; семейное положение.</w:t>
      </w:r>
      <w:proofErr w:type="gramEnd"/>
    </w:p>
    <w:p w14:paraId="34BBFEBF"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 xml:space="preserve">Иные категории персональных данных: номер контактного телефона; адрес электронной почты; тип, серия и номер документа, удостоверяющего личность; дата выдачи документа, удостоверяющего личность, и информация о выдавшем его органе, код подразделения; идентификационный номер налогоплательщика; банковские реквизиты (реквизиты счета).  </w:t>
      </w:r>
    </w:p>
    <w:p w14:paraId="2B28C107"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Специальные и Биометрические персональные данные не обрабатываются.</w:t>
      </w:r>
    </w:p>
    <w:p w14:paraId="5581E2A3"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 xml:space="preserve">Способы обработки персональных данных смешанная обработка персональных данных с передачей полученной информации по сети или без таковой. </w:t>
      </w:r>
    </w:p>
    <w:p w14:paraId="72E070C9"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Информация передается по внутренней сети юридического лица.</w:t>
      </w:r>
    </w:p>
    <w:p w14:paraId="2753CC9A"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Информация передается с использованием сети общего доступа “Интернет”.</w:t>
      </w:r>
    </w:p>
    <w:p w14:paraId="54DCF3E8"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90B2F">
        <w:rPr>
          <w:rFonts w:ascii="Times New Roman" w:eastAsia="Times New Roman" w:hAnsi="Times New Roman" w:cs="Times New Roman"/>
          <w:sz w:val="24"/>
          <w:szCs w:val="24"/>
          <w:lang w:eastAsia="ru-RU"/>
        </w:rPr>
        <w:t>Перечень действий, совершаемых Оператором с персональными данными субъектов: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roofErr w:type="gramEnd"/>
    </w:p>
    <w:p w14:paraId="3B85DB75"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 xml:space="preserve">Сроки обработки и хранения персональных данных: обработка указанных персональных данных осуществляется в течение действия договора гражданско-правового характера; </w:t>
      </w:r>
    </w:p>
    <w:p w14:paraId="1940D89F"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Сроки хранения указанных персональных данных устанавливаются в соответствии с частью 7 статьи 5 Федерального закона "О персональных данных".</w:t>
      </w:r>
    </w:p>
    <w:p w14:paraId="67C2F951" w14:textId="77777777" w:rsidR="00931D75" w:rsidRPr="00590B2F" w:rsidRDefault="00931D75" w:rsidP="00931D7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90B2F">
        <w:rPr>
          <w:rFonts w:ascii="Times New Roman" w:eastAsia="Times New Roman" w:hAnsi="Times New Roman" w:cs="Times New Roman"/>
          <w:sz w:val="24"/>
          <w:szCs w:val="24"/>
          <w:lang w:eastAsia="ru-RU"/>
        </w:rPr>
        <w:t>Передача персональных данных: подпись Участника долевого строительства в настоящем Договоре/либо лица, действующего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п. 14 ст. 161 Жилищного кодекса РФ, и обработку персональных данных указанными</w:t>
      </w:r>
      <w:proofErr w:type="gramEnd"/>
      <w:r w:rsidRPr="00590B2F">
        <w:rPr>
          <w:rFonts w:ascii="Times New Roman" w:eastAsia="Times New Roman" w:hAnsi="Times New Roman" w:cs="Times New Roman"/>
          <w:sz w:val="24"/>
          <w:szCs w:val="24"/>
          <w:lang w:eastAsia="ru-RU"/>
        </w:rPr>
        <w:t xml:space="preserve"> лицами. Участник соглашается с тем, что обработка его персональных данных Застройщиком и управляющей организацией Многоквартирного дома, необходима для реализации целей, связанных с исполнением настоящего Договора и эксплуатацией Многоквартирного дома.</w:t>
      </w:r>
    </w:p>
    <w:p w14:paraId="3DE3830D" w14:textId="77777777" w:rsidR="00931D75" w:rsidRPr="009C2CC4" w:rsidRDefault="00931D75" w:rsidP="00931D7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0B2F">
        <w:rPr>
          <w:rFonts w:ascii="Times New Roman" w:eastAsia="Times New Roman" w:hAnsi="Times New Roman" w:cs="Times New Roman"/>
          <w:sz w:val="24"/>
          <w:szCs w:val="24"/>
          <w:lang w:eastAsia="ru-RU"/>
        </w:rPr>
        <w:t>Порядок уничтожения персональных данных: при достижении целей их обработки или при наступлении иных законных оснований.</w:t>
      </w:r>
    </w:p>
    <w:p w14:paraId="7D56E3BD" w14:textId="679A58F0" w:rsidR="00940628" w:rsidRPr="00F54668" w:rsidRDefault="00940628" w:rsidP="00931D7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096BC0E0" w14:textId="77777777" w:rsidR="00940628" w:rsidRPr="00F54668" w:rsidRDefault="00940628" w:rsidP="00F54668">
      <w:pPr>
        <w:suppressAutoHyphens/>
        <w:spacing w:after="0" w:line="240" w:lineRule="auto"/>
        <w:ind w:left="2160" w:firstLine="720"/>
        <w:rPr>
          <w:rFonts w:ascii="Times New Roman" w:eastAsia="Times New Roman" w:hAnsi="Times New Roman" w:cs="Times New Roman"/>
          <w:b/>
          <w:bCs/>
          <w:caps/>
          <w:sz w:val="24"/>
          <w:szCs w:val="24"/>
          <w:lang w:eastAsia="ru-RU"/>
        </w:rPr>
      </w:pPr>
      <w:r w:rsidRPr="00F54668">
        <w:rPr>
          <w:rFonts w:ascii="Times New Roman" w:eastAsia="Times New Roman" w:hAnsi="Times New Roman" w:cs="Times New Roman"/>
          <w:b/>
          <w:bCs/>
          <w:caps/>
          <w:sz w:val="24"/>
          <w:szCs w:val="24"/>
          <w:lang w:eastAsia="ru-RU"/>
        </w:rPr>
        <w:t>7. ЗАКЛЮЧИТЕЛЬНЫЕ ПОЛОЖЕНИЯ</w:t>
      </w:r>
    </w:p>
    <w:p w14:paraId="05D3048E" w14:textId="77777777" w:rsidR="00940628" w:rsidRPr="00F54668" w:rsidRDefault="00940628" w:rsidP="00F54668">
      <w:pPr>
        <w:suppressAutoHyphens/>
        <w:autoSpaceDE w:val="0"/>
        <w:autoSpaceDN w:val="0"/>
        <w:adjustRightInd w:val="0"/>
        <w:spacing w:after="120" w:line="240" w:lineRule="auto"/>
        <w:ind w:firstLine="539"/>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lastRenderedPageBreak/>
        <w:t>7.1. Настоящий Договор вступает в силу с момента государственной регистрации. Условия Договора также применяются к отношениям Сторон, возникшим с момента подписания Договора до его государственной регистрации. Действие настоящего Договора прекращается с момента выполнения Сторонами своих обязательств, предусмотренных настоящим Договором.</w:t>
      </w:r>
    </w:p>
    <w:p w14:paraId="0B627163"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7.2. Настоящий Договор составлен в </w:t>
      </w:r>
      <w:r w:rsidR="008917C2" w:rsidRPr="00F54668">
        <w:rPr>
          <w:rFonts w:ascii="Times New Roman" w:eastAsia="Times New Roman" w:hAnsi="Times New Roman" w:cs="Times New Roman"/>
          <w:sz w:val="24"/>
          <w:szCs w:val="24"/>
          <w:lang w:eastAsia="ru-RU"/>
        </w:rPr>
        <w:t>2</w:t>
      </w:r>
      <w:r w:rsidRPr="00F54668">
        <w:rPr>
          <w:rFonts w:ascii="Times New Roman" w:eastAsia="Times New Roman" w:hAnsi="Times New Roman" w:cs="Times New Roman"/>
          <w:sz w:val="24"/>
          <w:szCs w:val="24"/>
          <w:lang w:eastAsia="ru-RU"/>
        </w:rPr>
        <w:t>-х экземплярах, имеющих равную юридическую силу, по одному для каждой из Сторон.</w:t>
      </w:r>
    </w:p>
    <w:p w14:paraId="5AA4A679"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7.3. С момента подписания настоящего Договора все предыдущие договоренности и условия, касающиеся предмета данного Договора (устные, письменные, в виде рекламных предложений), теряют силу.</w:t>
      </w:r>
    </w:p>
    <w:p w14:paraId="7993630B" w14:textId="77777777" w:rsidR="00940628" w:rsidRPr="00F54668" w:rsidRDefault="00940628" w:rsidP="00F54668">
      <w:pPr>
        <w:suppressAutoHyphens/>
        <w:spacing w:after="12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7.4. Все споры и разногласия по настоящему Договору решаются Сторонами путем переговоров с подписанием, при необходимости, соответствующего дополнительного соглашения. </w:t>
      </w:r>
    </w:p>
    <w:p w14:paraId="264B9D33" w14:textId="77777777"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Приложения: </w:t>
      </w:r>
    </w:p>
    <w:p w14:paraId="3DDA7F46" w14:textId="546B8312"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w:t>
      </w:r>
      <w:r w:rsidR="001B2297" w:rsidRPr="00F54668">
        <w:rPr>
          <w:rFonts w:ascii="Times New Roman" w:eastAsia="Times New Roman" w:hAnsi="Times New Roman" w:cs="Times New Roman"/>
          <w:sz w:val="24"/>
          <w:szCs w:val="24"/>
          <w:lang w:eastAsia="ru-RU"/>
        </w:rPr>
        <w:t>1 Выписка</w:t>
      </w:r>
      <w:r w:rsidRPr="00F54668">
        <w:rPr>
          <w:rFonts w:ascii="Times New Roman" w:eastAsia="Times New Roman" w:hAnsi="Times New Roman" w:cs="Times New Roman"/>
          <w:sz w:val="24"/>
          <w:szCs w:val="24"/>
          <w:lang w:eastAsia="ru-RU"/>
        </w:rPr>
        <w:t xml:space="preserve"> из Ведомости внутренней отделки жилых помещений.</w:t>
      </w:r>
    </w:p>
    <w:p w14:paraId="025180CB" w14:textId="23E38F53" w:rsidR="00940628" w:rsidRPr="00F54668" w:rsidRDefault="00940628" w:rsidP="00F54668">
      <w:pPr>
        <w:suppressAutoHyphens/>
        <w:spacing w:after="0" w:line="240" w:lineRule="auto"/>
        <w:ind w:firstLine="567"/>
        <w:jc w:val="both"/>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 xml:space="preserve">№ </w:t>
      </w:r>
      <w:r w:rsidR="001B2297" w:rsidRPr="00F54668">
        <w:rPr>
          <w:rFonts w:ascii="Times New Roman" w:eastAsia="Times New Roman" w:hAnsi="Times New Roman" w:cs="Times New Roman"/>
          <w:sz w:val="24"/>
          <w:szCs w:val="24"/>
          <w:lang w:eastAsia="ru-RU"/>
        </w:rPr>
        <w:t>2 Выписка</w:t>
      </w:r>
      <w:r w:rsidRPr="00F54668">
        <w:rPr>
          <w:rFonts w:ascii="Times New Roman" w:eastAsia="Times New Roman" w:hAnsi="Times New Roman" w:cs="Times New Roman"/>
          <w:sz w:val="24"/>
          <w:szCs w:val="24"/>
          <w:lang w:eastAsia="ru-RU"/>
        </w:rPr>
        <w:t xml:space="preserve"> из рабочего проекта.</w:t>
      </w:r>
    </w:p>
    <w:p w14:paraId="0BC68F7E" w14:textId="77777777" w:rsidR="00940628" w:rsidRPr="00F54668" w:rsidRDefault="00940628" w:rsidP="00F54668">
      <w:pPr>
        <w:suppressAutoHyphens/>
        <w:spacing w:after="0" w:line="240" w:lineRule="auto"/>
        <w:jc w:val="both"/>
        <w:rPr>
          <w:rFonts w:ascii="Times New Roman" w:eastAsia="Times New Roman" w:hAnsi="Times New Roman" w:cs="Times New Roman"/>
          <w:sz w:val="24"/>
          <w:szCs w:val="24"/>
          <w:lang w:eastAsia="ru-RU"/>
        </w:rPr>
      </w:pPr>
    </w:p>
    <w:p w14:paraId="1430E923" w14:textId="77777777" w:rsidR="00F06D8A" w:rsidRPr="00F54668" w:rsidRDefault="00F06D8A" w:rsidP="00F54668">
      <w:pPr>
        <w:spacing w:line="240" w:lineRule="auto"/>
        <w:jc w:val="center"/>
        <w:rPr>
          <w:rFonts w:ascii="Times New Roman" w:eastAsia="Times New Roman" w:hAnsi="Times New Roman" w:cs="Times New Roman"/>
          <w:b/>
          <w:sz w:val="24"/>
          <w:szCs w:val="24"/>
        </w:rPr>
      </w:pPr>
      <w:r w:rsidRPr="00F54668">
        <w:rPr>
          <w:rFonts w:ascii="Times New Roman" w:eastAsia="Times New Roman" w:hAnsi="Times New Roman" w:cs="Times New Roman"/>
          <w:b/>
          <w:sz w:val="24"/>
          <w:szCs w:val="24"/>
        </w:rPr>
        <w:t>8. АДРЕСА И РЕКВИЗИТЫ СТОРОН</w:t>
      </w:r>
    </w:p>
    <w:tbl>
      <w:tblPr>
        <w:tblStyle w:val="1"/>
        <w:tblpPr w:leftFromText="180" w:rightFromText="180" w:vertAnchor="text" w:tblpX="-147" w:tblpY="1"/>
        <w:tblOverlap w:val="never"/>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85"/>
        <w:gridCol w:w="4718"/>
        <w:gridCol w:w="58"/>
      </w:tblGrid>
      <w:tr w:rsidR="00182125" w:rsidRPr="00F54668" w14:paraId="6038A11C" w14:textId="77777777" w:rsidTr="00182125">
        <w:trPr>
          <w:gridAfter w:val="1"/>
          <w:wAfter w:w="58" w:type="dxa"/>
          <w:trHeight w:val="152"/>
        </w:trPr>
        <w:tc>
          <w:tcPr>
            <w:tcW w:w="5205" w:type="dxa"/>
            <w:gridSpan w:val="2"/>
          </w:tcPr>
          <w:p w14:paraId="74B2055D" w14:textId="77777777" w:rsidR="00182125" w:rsidRPr="00EA6432" w:rsidRDefault="00182125" w:rsidP="00F54668">
            <w:pPr>
              <w:suppressAutoHyphens/>
              <w:autoSpaceDE w:val="0"/>
              <w:autoSpaceDN w:val="0"/>
              <w:adjustRightInd w:val="0"/>
              <w:rPr>
                <w:rFonts w:ascii="Times New Roman" w:eastAsia="Times New Roman" w:hAnsi="Times New Roman" w:cs="Times New Roman"/>
                <w:b/>
                <w:bCs/>
                <w:sz w:val="24"/>
                <w:szCs w:val="24"/>
                <w:lang w:eastAsia="ru-RU"/>
              </w:rPr>
            </w:pPr>
            <w:r w:rsidRPr="00EA6432">
              <w:rPr>
                <w:rFonts w:ascii="Times New Roman" w:eastAsia="Times New Roman" w:hAnsi="Times New Roman" w:cs="Times New Roman"/>
                <w:b/>
                <w:bCs/>
                <w:sz w:val="24"/>
                <w:szCs w:val="24"/>
                <w:lang w:eastAsia="ru-RU"/>
              </w:rPr>
              <w:t>Застройщик</w:t>
            </w:r>
          </w:p>
          <w:p w14:paraId="6C84C09C" w14:textId="77777777" w:rsidR="00182125" w:rsidRPr="00EA6432" w:rsidRDefault="00182125" w:rsidP="00F54668">
            <w:pPr>
              <w:suppressAutoHyphens/>
              <w:autoSpaceDE w:val="0"/>
              <w:autoSpaceDN w:val="0"/>
              <w:adjustRightInd w:val="0"/>
              <w:rPr>
                <w:rFonts w:ascii="Times New Roman" w:eastAsia="Times New Roman" w:hAnsi="Times New Roman" w:cs="Times New Roman"/>
                <w:b/>
                <w:bCs/>
                <w:sz w:val="24"/>
                <w:szCs w:val="24"/>
                <w:lang w:eastAsia="ru-RU"/>
              </w:rPr>
            </w:pPr>
            <w:r w:rsidRPr="00EA6432">
              <w:rPr>
                <w:rFonts w:ascii="Times New Roman" w:hAnsi="Times New Roman" w:cs="Times New Roman"/>
                <w:b/>
                <w:sz w:val="24"/>
                <w:szCs w:val="24"/>
              </w:rPr>
              <w:t>ООО СЗ "АСПЭК-Чайковский"</w:t>
            </w:r>
          </w:p>
          <w:p w14:paraId="3BDE1C61" w14:textId="128AF88E" w:rsidR="00182125" w:rsidRPr="00F54668" w:rsidRDefault="00182125" w:rsidP="00F54668">
            <w:pPr>
              <w:rPr>
                <w:rFonts w:ascii="Times New Roman" w:eastAsia="Times New Roman" w:hAnsi="Times New Roman" w:cs="Times New Roman"/>
                <w:sz w:val="24"/>
                <w:szCs w:val="24"/>
                <w:highlight w:val="yellow"/>
                <w:lang w:val="de-DE"/>
              </w:rPr>
            </w:pPr>
            <w:r w:rsidRPr="00EA6432">
              <w:rPr>
                <w:rFonts w:ascii="Times New Roman" w:hAnsi="Times New Roman" w:cs="Times New Roman"/>
                <w:color w:val="000000"/>
                <w:sz w:val="24"/>
                <w:szCs w:val="24"/>
              </w:rPr>
              <w:t xml:space="preserve">Юридический </w:t>
            </w:r>
            <w:r w:rsidR="001B2297" w:rsidRPr="00EA6432">
              <w:rPr>
                <w:rFonts w:ascii="Times New Roman" w:hAnsi="Times New Roman" w:cs="Times New Roman"/>
                <w:color w:val="000000"/>
                <w:sz w:val="24"/>
                <w:szCs w:val="24"/>
              </w:rPr>
              <w:t>адрес: 426008, Удмуртская Республика,  город Ижевск, улица Пушкинская, дом 268, этаж 1, кабинет 18</w:t>
            </w:r>
            <w:r w:rsidRPr="00EA6432">
              <w:rPr>
                <w:rFonts w:ascii="Times New Roman" w:hAnsi="Times New Roman" w:cs="Times New Roman"/>
                <w:color w:val="000000"/>
                <w:sz w:val="24"/>
                <w:szCs w:val="24"/>
              </w:rPr>
              <w:t xml:space="preserve"> ИНН/КПП </w:t>
            </w:r>
            <w:r w:rsidRPr="00EA6432">
              <w:rPr>
                <w:rFonts w:ascii="Times New Roman" w:hAnsi="Times New Roman" w:cs="Times New Roman"/>
                <w:sz w:val="24"/>
                <w:szCs w:val="24"/>
              </w:rPr>
              <w:t>1831197301</w:t>
            </w:r>
            <w:r w:rsidRPr="00EA6432">
              <w:rPr>
                <w:rFonts w:ascii="Times New Roman" w:hAnsi="Times New Roman" w:cs="Times New Roman"/>
                <w:color w:val="000000"/>
                <w:sz w:val="24"/>
                <w:szCs w:val="24"/>
              </w:rPr>
              <w:t xml:space="preserve">/ </w:t>
            </w:r>
            <w:r w:rsidRPr="00EA6432">
              <w:rPr>
                <w:rFonts w:ascii="Times New Roman" w:hAnsi="Times New Roman" w:cs="Times New Roman"/>
                <w:sz w:val="24"/>
                <w:szCs w:val="24"/>
              </w:rPr>
              <w:t>183101001</w:t>
            </w:r>
            <w:r w:rsidRPr="00EA6432">
              <w:rPr>
                <w:rFonts w:ascii="Times New Roman" w:hAnsi="Times New Roman" w:cs="Times New Roman"/>
                <w:color w:val="000000"/>
                <w:sz w:val="24"/>
                <w:szCs w:val="24"/>
              </w:rPr>
              <w:t xml:space="preserve"> ОГРН </w:t>
            </w:r>
            <w:r w:rsidRPr="00EA6432">
              <w:rPr>
                <w:rFonts w:ascii="Times New Roman" w:hAnsi="Times New Roman" w:cs="Times New Roman"/>
                <w:sz w:val="24"/>
                <w:szCs w:val="24"/>
              </w:rPr>
              <w:t>1201800000742</w:t>
            </w:r>
            <w:r w:rsidRPr="00EA6432">
              <w:rPr>
                <w:rFonts w:ascii="Times New Roman" w:hAnsi="Times New Roman" w:cs="Times New Roman"/>
                <w:color w:val="000000"/>
                <w:sz w:val="24"/>
                <w:szCs w:val="24"/>
              </w:rPr>
              <w:t xml:space="preserve"> Расчетный счет № </w:t>
            </w:r>
            <w:r w:rsidRPr="00EA6432">
              <w:rPr>
                <w:rFonts w:ascii="Times New Roman" w:hAnsi="Times New Roman" w:cs="Times New Roman"/>
                <w:sz w:val="24"/>
                <w:szCs w:val="24"/>
              </w:rPr>
              <w:t>40702810468000023059</w:t>
            </w:r>
            <w:r w:rsidRPr="00EA6432">
              <w:rPr>
                <w:rFonts w:ascii="Times New Roman" w:hAnsi="Times New Roman" w:cs="Times New Roman"/>
                <w:color w:val="000000"/>
                <w:sz w:val="24"/>
                <w:szCs w:val="24"/>
              </w:rPr>
              <w:t xml:space="preserve"> в </w:t>
            </w:r>
            <w:r w:rsidRPr="00EA6432">
              <w:rPr>
                <w:rFonts w:ascii="Times New Roman" w:hAnsi="Times New Roman" w:cs="Times New Roman"/>
                <w:sz w:val="24"/>
                <w:szCs w:val="24"/>
              </w:rPr>
              <w:t>Удмуртское отделение №8618 ПАО Сбербанк</w:t>
            </w:r>
            <w:r w:rsidRPr="00EA6432">
              <w:rPr>
                <w:rFonts w:ascii="Times New Roman" w:hAnsi="Times New Roman" w:cs="Times New Roman"/>
                <w:color w:val="000000"/>
                <w:sz w:val="24"/>
                <w:szCs w:val="24"/>
              </w:rPr>
              <w:t xml:space="preserve"> </w:t>
            </w:r>
            <w:proofErr w:type="gramStart"/>
            <w:r w:rsidRPr="00EA6432">
              <w:rPr>
                <w:rFonts w:ascii="Times New Roman" w:hAnsi="Times New Roman" w:cs="Times New Roman"/>
                <w:color w:val="000000"/>
                <w:sz w:val="24"/>
                <w:szCs w:val="24"/>
              </w:rPr>
              <w:t>к</w:t>
            </w:r>
            <w:proofErr w:type="gramEnd"/>
            <w:r w:rsidRPr="00EA6432">
              <w:rPr>
                <w:rFonts w:ascii="Times New Roman" w:hAnsi="Times New Roman" w:cs="Times New Roman"/>
                <w:color w:val="000000"/>
                <w:sz w:val="24"/>
                <w:szCs w:val="24"/>
              </w:rPr>
              <w:t xml:space="preserve">/с </w:t>
            </w:r>
            <w:r w:rsidRPr="00EA6432">
              <w:rPr>
                <w:rFonts w:ascii="Times New Roman" w:hAnsi="Times New Roman" w:cs="Times New Roman"/>
                <w:sz w:val="24"/>
                <w:szCs w:val="24"/>
              </w:rPr>
              <w:t>30101810400000000601</w:t>
            </w:r>
            <w:r w:rsidRPr="00EA6432">
              <w:rPr>
                <w:rFonts w:ascii="Times New Roman" w:hAnsi="Times New Roman" w:cs="Times New Roman"/>
                <w:color w:val="000000"/>
                <w:sz w:val="24"/>
                <w:szCs w:val="24"/>
              </w:rPr>
              <w:t xml:space="preserve"> БИК </w:t>
            </w:r>
            <w:r w:rsidRPr="00EA6432">
              <w:rPr>
                <w:rFonts w:ascii="Times New Roman" w:hAnsi="Times New Roman" w:cs="Times New Roman"/>
                <w:sz w:val="24"/>
                <w:szCs w:val="24"/>
              </w:rPr>
              <w:t>049401601</w:t>
            </w:r>
            <w:r w:rsidRPr="00EA6432">
              <w:rPr>
                <w:rFonts w:ascii="Times New Roman" w:hAnsi="Times New Roman" w:cs="Times New Roman"/>
                <w:color w:val="000000"/>
                <w:sz w:val="24"/>
                <w:szCs w:val="24"/>
              </w:rPr>
              <w:t xml:space="preserve"> Телефон: </w:t>
            </w:r>
            <w:r w:rsidRPr="00EA6432">
              <w:rPr>
                <w:rFonts w:ascii="Times New Roman" w:hAnsi="Times New Roman" w:cs="Times New Roman"/>
                <w:sz w:val="24"/>
                <w:szCs w:val="24"/>
              </w:rPr>
              <w:t>+7 341 291-23-12</w:t>
            </w:r>
            <w:r w:rsidRPr="00EA6432">
              <w:rPr>
                <w:rFonts w:ascii="Times New Roman" w:hAnsi="Times New Roman" w:cs="Times New Roman"/>
                <w:color w:val="000000"/>
                <w:sz w:val="24"/>
                <w:szCs w:val="24"/>
              </w:rPr>
              <w:t xml:space="preserve"> e-</w:t>
            </w:r>
            <w:proofErr w:type="spellStart"/>
            <w:r w:rsidRPr="00EA6432">
              <w:rPr>
                <w:rFonts w:ascii="Times New Roman" w:hAnsi="Times New Roman" w:cs="Times New Roman"/>
                <w:color w:val="000000"/>
                <w:sz w:val="24"/>
                <w:szCs w:val="24"/>
              </w:rPr>
              <w:t>mail</w:t>
            </w:r>
            <w:proofErr w:type="spellEnd"/>
            <w:r w:rsidRPr="00EA6432">
              <w:rPr>
                <w:rFonts w:ascii="Times New Roman" w:hAnsi="Times New Roman" w:cs="Times New Roman"/>
                <w:color w:val="000000"/>
                <w:sz w:val="24"/>
                <w:szCs w:val="24"/>
              </w:rPr>
              <w:t xml:space="preserve">: </w:t>
            </w:r>
            <w:r w:rsidRPr="00EA6432">
              <w:rPr>
                <w:rFonts w:ascii="Times New Roman" w:hAnsi="Times New Roman" w:cs="Times New Roman"/>
                <w:sz w:val="24"/>
                <w:szCs w:val="24"/>
              </w:rPr>
              <w:t>domstroy@aspec.ru</w:t>
            </w:r>
          </w:p>
        </w:tc>
        <w:tc>
          <w:tcPr>
            <w:tcW w:w="4718" w:type="dxa"/>
            <w:vMerge w:val="restart"/>
          </w:tcPr>
          <w:p w14:paraId="52F38AE1" w14:textId="77777777" w:rsidR="00182125" w:rsidRPr="00EA6432" w:rsidRDefault="00182125" w:rsidP="00F54668">
            <w:pPr>
              <w:tabs>
                <w:tab w:val="left" w:pos="1485"/>
              </w:tabs>
              <w:rPr>
                <w:rFonts w:ascii="Times New Roman" w:hAnsi="Times New Roman" w:cs="Times New Roman"/>
                <w:b/>
                <w:sz w:val="24"/>
                <w:szCs w:val="24"/>
                <w:lang w:val="de-DE"/>
              </w:rPr>
            </w:pPr>
            <w:proofErr w:type="spellStart"/>
            <w:r w:rsidRPr="00EA6432">
              <w:rPr>
                <w:rFonts w:ascii="Times New Roman" w:hAnsi="Times New Roman" w:cs="Times New Roman"/>
                <w:b/>
                <w:sz w:val="24"/>
                <w:szCs w:val="24"/>
                <w:lang w:val="de-DE"/>
              </w:rPr>
              <w:t>Участник</w:t>
            </w:r>
            <w:proofErr w:type="spellEnd"/>
            <w:r w:rsidRPr="00EA6432">
              <w:rPr>
                <w:rFonts w:ascii="Times New Roman" w:hAnsi="Times New Roman" w:cs="Times New Roman"/>
                <w:b/>
                <w:sz w:val="24"/>
                <w:szCs w:val="24"/>
                <w:lang w:val="de-DE"/>
              </w:rPr>
              <w:t xml:space="preserve"> </w:t>
            </w:r>
            <w:proofErr w:type="spellStart"/>
            <w:r w:rsidRPr="00EA6432">
              <w:rPr>
                <w:rFonts w:ascii="Times New Roman" w:hAnsi="Times New Roman" w:cs="Times New Roman"/>
                <w:b/>
                <w:sz w:val="24"/>
                <w:szCs w:val="24"/>
                <w:lang w:val="de-DE"/>
              </w:rPr>
              <w:t>долевого</w:t>
            </w:r>
            <w:proofErr w:type="spellEnd"/>
            <w:r w:rsidRPr="00EA6432">
              <w:rPr>
                <w:rFonts w:ascii="Times New Roman" w:hAnsi="Times New Roman" w:cs="Times New Roman"/>
                <w:b/>
                <w:sz w:val="24"/>
                <w:szCs w:val="24"/>
                <w:lang w:val="de-DE"/>
              </w:rPr>
              <w:t xml:space="preserve"> </w:t>
            </w:r>
            <w:proofErr w:type="spellStart"/>
            <w:r w:rsidRPr="00EA6432">
              <w:rPr>
                <w:rFonts w:ascii="Times New Roman" w:hAnsi="Times New Roman" w:cs="Times New Roman"/>
                <w:b/>
                <w:sz w:val="24"/>
                <w:szCs w:val="24"/>
                <w:lang w:val="de-DE"/>
              </w:rPr>
              <w:t>строительства</w:t>
            </w:r>
            <w:proofErr w:type="spellEnd"/>
          </w:p>
          <w:p w14:paraId="6423CB2E" w14:textId="52489956" w:rsidR="00182125" w:rsidRPr="00EA6432" w:rsidRDefault="00EA6432" w:rsidP="00F54668">
            <w:pPr>
              <w:tabs>
                <w:tab w:val="left" w:pos="1485"/>
              </w:tabs>
              <w:rPr>
                <w:rFonts w:ascii="Times New Roman" w:hAnsi="Times New Roman" w:cs="Times New Roman"/>
                <w:b/>
                <w:sz w:val="24"/>
                <w:szCs w:val="24"/>
              </w:rPr>
            </w:pPr>
            <w:r w:rsidRPr="00EA6432">
              <w:rPr>
                <w:rFonts w:ascii="Times New Roman" w:hAnsi="Times New Roman" w:cs="Times New Roman"/>
                <w:b/>
                <w:sz w:val="24"/>
                <w:szCs w:val="24"/>
              </w:rPr>
              <w:t>ФИО</w:t>
            </w:r>
          </w:p>
          <w:p w14:paraId="4C367DB3" w14:textId="64441399" w:rsidR="00182125" w:rsidRPr="00EA6432" w:rsidRDefault="00182125" w:rsidP="00F54668">
            <w:pPr>
              <w:tabs>
                <w:tab w:val="left" w:pos="1485"/>
              </w:tabs>
              <w:rPr>
                <w:rFonts w:ascii="Times New Roman" w:hAnsi="Times New Roman" w:cs="Times New Roman"/>
                <w:sz w:val="24"/>
                <w:szCs w:val="24"/>
              </w:rPr>
            </w:pPr>
            <w:r w:rsidRPr="00EA6432">
              <w:rPr>
                <w:rFonts w:ascii="Times New Roman" w:hAnsi="Times New Roman" w:cs="Times New Roman"/>
                <w:sz w:val="24"/>
                <w:szCs w:val="24"/>
              </w:rPr>
              <w:t>Паспорт</w:t>
            </w:r>
            <w:r w:rsidRPr="00EA6432">
              <w:rPr>
                <w:rFonts w:ascii="Times New Roman" w:hAnsi="Times New Roman" w:cs="Times New Roman"/>
                <w:sz w:val="24"/>
                <w:szCs w:val="24"/>
                <w:lang w:val="de-DE"/>
              </w:rPr>
              <w:t xml:space="preserve"> </w:t>
            </w:r>
            <w:r w:rsidRPr="00EA6432">
              <w:rPr>
                <w:rFonts w:ascii="Times New Roman" w:hAnsi="Times New Roman" w:cs="Times New Roman"/>
                <w:sz w:val="24"/>
                <w:szCs w:val="24"/>
              </w:rPr>
              <w:t>серия</w:t>
            </w:r>
            <w:r w:rsidRPr="00EA6432">
              <w:rPr>
                <w:rFonts w:ascii="Times New Roman" w:hAnsi="Times New Roman" w:cs="Times New Roman"/>
                <w:b/>
                <w:sz w:val="24"/>
                <w:szCs w:val="24"/>
                <w:lang w:val="de-DE"/>
              </w:rPr>
              <w:t xml:space="preserve"> </w:t>
            </w:r>
            <w:r w:rsidR="00EA6432" w:rsidRPr="00EA6432">
              <w:rPr>
                <w:rFonts w:ascii="Times New Roman" w:hAnsi="Times New Roman" w:cs="Times New Roman"/>
                <w:sz w:val="24"/>
                <w:szCs w:val="24"/>
              </w:rPr>
              <w:t>______</w:t>
            </w:r>
            <w:r w:rsidRPr="00EA6432">
              <w:rPr>
                <w:rFonts w:ascii="Times New Roman" w:hAnsi="Times New Roman" w:cs="Times New Roman"/>
                <w:sz w:val="24"/>
                <w:szCs w:val="24"/>
                <w:lang w:val="de-DE"/>
              </w:rPr>
              <w:t xml:space="preserve"> № </w:t>
            </w:r>
            <w:r w:rsidR="00EA6432" w:rsidRPr="00EA6432">
              <w:rPr>
                <w:rFonts w:ascii="Times New Roman" w:hAnsi="Times New Roman" w:cs="Times New Roman"/>
                <w:sz w:val="24"/>
                <w:szCs w:val="24"/>
              </w:rPr>
              <w:t>_____________</w:t>
            </w:r>
          </w:p>
          <w:p w14:paraId="61811BA2" w14:textId="6FDC1C84" w:rsidR="00182125" w:rsidRPr="00EA6432" w:rsidRDefault="00182125" w:rsidP="00F54668">
            <w:pPr>
              <w:tabs>
                <w:tab w:val="left" w:pos="1485"/>
              </w:tabs>
              <w:rPr>
                <w:rFonts w:ascii="Times New Roman" w:hAnsi="Times New Roman" w:cs="Times New Roman"/>
                <w:sz w:val="24"/>
                <w:szCs w:val="24"/>
              </w:rPr>
            </w:pPr>
            <w:r w:rsidRPr="00EA6432">
              <w:rPr>
                <w:rFonts w:ascii="Times New Roman" w:hAnsi="Times New Roman" w:cs="Times New Roman"/>
                <w:sz w:val="24"/>
                <w:szCs w:val="24"/>
              </w:rPr>
              <w:t>Выдан</w:t>
            </w:r>
            <w:r w:rsidRPr="00EA6432">
              <w:rPr>
                <w:rFonts w:ascii="Times New Roman" w:hAnsi="Times New Roman" w:cs="Times New Roman"/>
                <w:sz w:val="24"/>
                <w:szCs w:val="24"/>
                <w:lang w:val="de-DE"/>
              </w:rPr>
              <w:t xml:space="preserve"> </w:t>
            </w:r>
            <w:r w:rsidR="00EA6432" w:rsidRPr="00EA6432">
              <w:rPr>
                <w:rFonts w:ascii="Times New Roman" w:hAnsi="Times New Roman" w:cs="Times New Roman"/>
                <w:sz w:val="24"/>
                <w:szCs w:val="24"/>
              </w:rPr>
              <w:t>___________________________</w:t>
            </w:r>
            <w:r w:rsidRPr="00EA6432">
              <w:rPr>
                <w:rFonts w:ascii="Times New Roman" w:hAnsi="Times New Roman" w:cs="Times New Roman"/>
                <w:sz w:val="24"/>
                <w:szCs w:val="24"/>
                <w:lang w:val="de-DE"/>
              </w:rPr>
              <w:t xml:space="preserve"> </w:t>
            </w:r>
          </w:p>
          <w:p w14:paraId="310E0D5D" w14:textId="28B97025" w:rsidR="00182125" w:rsidRPr="00EA6432" w:rsidRDefault="00182125" w:rsidP="00F54668">
            <w:pPr>
              <w:tabs>
                <w:tab w:val="left" w:pos="1485"/>
              </w:tabs>
              <w:rPr>
                <w:rFonts w:ascii="Times New Roman" w:hAnsi="Times New Roman" w:cs="Times New Roman"/>
                <w:sz w:val="24"/>
                <w:szCs w:val="24"/>
              </w:rPr>
            </w:pPr>
            <w:r w:rsidRPr="00EA6432">
              <w:rPr>
                <w:rFonts w:ascii="Times New Roman" w:hAnsi="Times New Roman" w:cs="Times New Roman"/>
                <w:sz w:val="24"/>
                <w:szCs w:val="24"/>
              </w:rPr>
              <w:t xml:space="preserve">ИНН </w:t>
            </w:r>
            <w:r w:rsidR="00EA6432" w:rsidRPr="00EA6432">
              <w:rPr>
                <w:rFonts w:ascii="Times New Roman" w:hAnsi="Times New Roman" w:cs="Times New Roman"/>
                <w:sz w:val="24"/>
                <w:szCs w:val="24"/>
              </w:rPr>
              <w:t>______________________-</w:t>
            </w:r>
          </w:p>
          <w:p w14:paraId="032377C3" w14:textId="77777777" w:rsidR="00182125" w:rsidRPr="00EA6432" w:rsidRDefault="00182125" w:rsidP="00F54668">
            <w:pPr>
              <w:rPr>
                <w:rFonts w:ascii="Times New Roman" w:eastAsia="Times New Roman" w:hAnsi="Times New Roman" w:cs="Times New Roman"/>
                <w:b/>
                <w:bCs/>
                <w:sz w:val="24"/>
                <w:szCs w:val="24"/>
                <w:lang w:val="de-DE"/>
              </w:rPr>
            </w:pPr>
          </w:p>
          <w:p w14:paraId="02B6388E" w14:textId="77777777" w:rsidR="00182125" w:rsidRPr="00EA6432" w:rsidRDefault="00182125" w:rsidP="00F54668">
            <w:pPr>
              <w:rPr>
                <w:rFonts w:ascii="Times New Roman" w:eastAsia="Times New Roman" w:hAnsi="Times New Roman" w:cs="Times New Roman"/>
                <w:b/>
                <w:bCs/>
                <w:sz w:val="24"/>
                <w:szCs w:val="24"/>
                <w:lang w:val="de-DE"/>
              </w:rPr>
            </w:pPr>
            <w:r w:rsidRPr="00EA6432">
              <w:rPr>
                <w:rFonts w:ascii="Times New Roman" w:eastAsia="Times New Roman" w:hAnsi="Times New Roman" w:cs="Times New Roman"/>
                <w:b/>
                <w:bCs/>
                <w:sz w:val="24"/>
                <w:szCs w:val="24"/>
                <w:lang w:val="de-DE"/>
              </w:rPr>
              <w:t>_________________________________</w:t>
            </w:r>
          </w:p>
          <w:p w14:paraId="23A4425B" w14:textId="10A3D794" w:rsidR="00182125" w:rsidRPr="00EA6432" w:rsidRDefault="00EA6432" w:rsidP="00F54668">
            <w:pPr>
              <w:rPr>
                <w:rFonts w:ascii="Times New Roman" w:hAnsi="Times New Roman" w:cs="Times New Roman"/>
                <w:sz w:val="24"/>
                <w:szCs w:val="24"/>
              </w:rPr>
            </w:pPr>
            <w:r w:rsidRPr="00EA6432">
              <w:rPr>
                <w:rFonts w:ascii="Times New Roman" w:hAnsi="Times New Roman" w:cs="Times New Roman"/>
                <w:sz w:val="24"/>
                <w:szCs w:val="24"/>
              </w:rPr>
              <w:t>ФИО</w:t>
            </w:r>
          </w:p>
          <w:p w14:paraId="6F927252" w14:textId="77777777" w:rsidR="00182125" w:rsidRPr="00EA6432" w:rsidRDefault="00182125" w:rsidP="00F54668">
            <w:pPr>
              <w:rPr>
                <w:rFonts w:ascii="Times New Roman" w:eastAsia="Times New Roman" w:hAnsi="Times New Roman" w:cs="Times New Roman"/>
                <w:bCs/>
                <w:sz w:val="24"/>
                <w:szCs w:val="24"/>
                <w:lang w:val="de-DE"/>
              </w:rPr>
            </w:pPr>
          </w:p>
        </w:tc>
      </w:tr>
      <w:tr w:rsidR="00182125" w:rsidRPr="00F54668" w14:paraId="7568A680" w14:textId="77777777" w:rsidTr="00182125">
        <w:trPr>
          <w:gridAfter w:val="1"/>
          <w:wAfter w:w="58" w:type="dxa"/>
          <w:trHeight w:val="949"/>
        </w:trPr>
        <w:tc>
          <w:tcPr>
            <w:tcW w:w="5205" w:type="dxa"/>
            <w:gridSpan w:val="2"/>
          </w:tcPr>
          <w:p w14:paraId="7789899B" w14:textId="64C185EE" w:rsidR="00182125" w:rsidRPr="00F54668" w:rsidRDefault="00182125" w:rsidP="00C3378B">
            <w:pPr>
              <w:suppressAutoHyphens/>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t>____________________________________</w:t>
            </w:r>
            <w:r w:rsidRPr="00F54668">
              <w:rPr>
                <w:rFonts w:ascii="Times New Roman" w:eastAsia="Times New Roman" w:hAnsi="Times New Roman" w:cs="Times New Roman"/>
                <w:sz w:val="24"/>
                <w:szCs w:val="24"/>
                <w:lang w:eastAsia="ru-RU"/>
              </w:rPr>
              <w:br/>
            </w:r>
            <w:proofErr w:type="spellStart"/>
            <w:r w:rsidR="00C3378B">
              <w:rPr>
                <w:rFonts w:ascii="Times New Roman" w:hAnsi="Times New Roman" w:cs="Times New Roman"/>
                <w:sz w:val="24"/>
                <w:szCs w:val="24"/>
              </w:rPr>
              <w:t>Сулимов</w:t>
            </w:r>
            <w:proofErr w:type="spellEnd"/>
            <w:r w:rsidR="00C3378B">
              <w:rPr>
                <w:rFonts w:ascii="Times New Roman" w:hAnsi="Times New Roman" w:cs="Times New Roman"/>
                <w:sz w:val="24"/>
                <w:szCs w:val="24"/>
              </w:rPr>
              <w:t xml:space="preserve"> Дмитрий Сергеевич</w:t>
            </w:r>
          </w:p>
        </w:tc>
        <w:tc>
          <w:tcPr>
            <w:tcW w:w="4718" w:type="dxa"/>
            <w:vMerge/>
          </w:tcPr>
          <w:p w14:paraId="727108B9" w14:textId="77777777" w:rsidR="00182125" w:rsidRPr="00F54668" w:rsidRDefault="00182125" w:rsidP="00F54668">
            <w:pPr>
              <w:tabs>
                <w:tab w:val="left" w:pos="1485"/>
              </w:tabs>
              <w:jc w:val="right"/>
              <w:rPr>
                <w:rFonts w:ascii="Times New Roman" w:eastAsia="Times New Roman" w:hAnsi="Times New Roman" w:cs="Times New Roman"/>
                <w:b/>
                <w:sz w:val="24"/>
                <w:szCs w:val="24"/>
              </w:rPr>
            </w:pPr>
          </w:p>
        </w:tc>
      </w:tr>
      <w:tr w:rsidR="00F06D8A" w:rsidRPr="00F54668" w14:paraId="099ABC06" w14:textId="77777777" w:rsidTr="00182125">
        <w:trPr>
          <w:trHeight w:val="949"/>
        </w:trPr>
        <w:tc>
          <w:tcPr>
            <w:tcW w:w="5020" w:type="dxa"/>
            <w:hideMark/>
          </w:tcPr>
          <w:p w14:paraId="692BAF50" w14:textId="7E79CF59" w:rsidR="00F06D8A" w:rsidRPr="00F54668" w:rsidRDefault="00F06D8A" w:rsidP="00F54668">
            <w:pPr>
              <w:suppressAutoHyphens/>
              <w:rPr>
                <w:rFonts w:ascii="Times New Roman" w:eastAsia="Times New Roman" w:hAnsi="Times New Roman" w:cs="Times New Roman"/>
                <w:sz w:val="24"/>
                <w:szCs w:val="24"/>
                <w:lang w:eastAsia="ru-RU"/>
              </w:rPr>
            </w:pPr>
            <w:bookmarkStart w:id="1" w:name="_Hlk535845543"/>
          </w:p>
        </w:tc>
        <w:tc>
          <w:tcPr>
            <w:tcW w:w="4961" w:type="dxa"/>
            <w:gridSpan w:val="3"/>
            <w:vAlign w:val="center"/>
            <w:hideMark/>
          </w:tcPr>
          <w:p w14:paraId="4BF17823" w14:textId="77777777" w:rsidR="00F06D8A" w:rsidRPr="00F54668" w:rsidRDefault="00F06D8A" w:rsidP="00F54668">
            <w:pPr>
              <w:rPr>
                <w:rFonts w:ascii="Times New Roman" w:eastAsia="Times New Roman" w:hAnsi="Times New Roman" w:cs="Times New Roman"/>
                <w:bCs/>
                <w:sz w:val="24"/>
                <w:szCs w:val="24"/>
                <w:lang w:val="de-DE"/>
              </w:rPr>
            </w:pPr>
          </w:p>
        </w:tc>
      </w:tr>
    </w:tbl>
    <w:bookmarkEnd w:id="1"/>
    <w:p w14:paraId="6E98088E" w14:textId="2EEAF46C" w:rsidR="00F06D8A" w:rsidRPr="00F54668" w:rsidRDefault="00940628" w:rsidP="00F54668">
      <w:pPr>
        <w:spacing w:after="0" w:line="240" w:lineRule="auto"/>
        <w:ind w:left="6453"/>
        <w:rPr>
          <w:rFonts w:ascii="Times New Roman" w:hAnsi="Times New Roman" w:cs="Times New Roman"/>
          <w:sz w:val="24"/>
          <w:szCs w:val="24"/>
        </w:rPr>
      </w:pPr>
      <w:r w:rsidRPr="00F54668">
        <w:rPr>
          <w:rFonts w:ascii="Times New Roman" w:eastAsia="Times New Roman" w:hAnsi="Times New Roman" w:cs="Times New Roman"/>
          <w:sz w:val="24"/>
          <w:szCs w:val="24"/>
          <w:lang w:eastAsia="ru-RU"/>
        </w:rPr>
        <w:br w:type="column"/>
      </w:r>
      <w:r w:rsidR="00F06D8A" w:rsidRPr="00F54668">
        <w:rPr>
          <w:rFonts w:ascii="Times New Roman" w:hAnsi="Times New Roman" w:cs="Times New Roman"/>
          <w:sz w:val="24"/>
          <w:szCs w:val="24"/>
        </w:rPr>
        <w:lastRenderedPageBreak/>
        <w:t xml:space="preserve">Приложение № </w:t>
      </w:r>
      <w:r w:rsidR="00F54668" w:rsidRPr="00F54668">
        <w:rPr>
          <w:rFonts w:ascii="Times New Roman" w:hAnsi="Times New Roman" w:cs="Times New Roman"/>
          <w:sz w:val="24"/>
          <w:szCs w:val="24"/>
        </w:rPr>
        <w:t>1</w:t>
      </w:r>
      <w:r w:rsidR="00F06D8A" w:rsidRPr="00F54668">
        <w:rPr>
          <w:rFonts w:ascii="Times New Roman" w:hAnsi="Times New Roman" w:cs="Times New Roman"/>
          <w:sz w:val="24"/>
          <w:szCs w:val="24"/>
        </w:rPr>
        <w:t xml:space="preserve"> </w:t>
      </w:r>
    </w:p>
    <w:p w14:paraId="598D156A" w14:textId="77777777" w:rsidR="00F06D8A" w:rsidRPr="00F54668" w:rsidRDefault="00F06D8A" w:rsidP="00F54668">
      <w:pPr>
        <w:spacing w:after="0" w:line="240" w:lineRule="auto"/>
        <w:ind w:left="6453"/>
        <w:rPr>
          <w:rFonts w:ascii="Times New Roman" w:hAnsi="Times New Roman" w:cs="Times New Roman"/>
          <w:sz w:val="24"/>
          <w:szCs w:val="24"/>
        </w:rPr>
      </w:pPr>
      <w:r w:rsidRPr="00F54668">
        <w:rPr>
          <w:rFonts w:ascii="Times New Roman" w:hAnsi="Times New Roman" w:cs="Times New Roman"/>
          <w:sz w:val="24"/>
          <w:szCs w:val="24"/>
        </w:rPr>
        <w:t xml:space="preserve">к договору участия </w:t>
      </w:r>
    </w:p>
    <w:p w14:paraId="147B57A8" w14:textId="77777777" w:rsidR="00F06D8A" w:rsidRPr="00F54668" w:rsidRDefault="00F06D8A" w:rsidP="00F54668">
      <w:pPr>
        <w:spacing w:after="0" w:line="240" w:lineRule="auto"/>
        <w:ind w:left="6453"/>
        <w:rPr>
          <w:rFonts w:ascii="Times New Roman" w:hAnsi="Times New Roman" w:cs="Times New Roman"/>
          <w:sz w:val="24"/>
          <w:szCs w:val="24"/>
        </w:rPr>
      </w:pPr>
      <w:r w:rsidRPr="00F54668">
        <w:rPr>
          <w:rFonts w:ascii="Times New Roman" w:hAnsi="Times New Roman" w:cs="Times New Roman"/>
          <w:sz w:val="24"/>
          <w:szCs w:val="24"/>
        </w:rPr>
        <w:t>в долевом строительстве</w:t>
      </w:r>
    </w:p>
    <w:p w14:paraId="5ADE7AD5" w14:textId="66099697" w:rsidR="00F06D8A" w:rsidRPr="00F54668" w:rsidRDefault="00F06D8A" w:rsidP="00F54668">
      <w:pPr>
        <w:spacing w:after="0" w:line="240" w:lineRule="auto"/>
        <w:ind w:left="6453"/>
        <w:rPr>
          <w:rFonts w:ascii="Times New Roman" w:hAnsi="Times New Roman" w:cs="Times New Roman"/>
          <w:sz w:val="24"/>
          <w:szCs w:val="24"/>
        </w:rPr>
      </w:pPr>
      <w:r w:rsidRPr="00F54668">
        <w:rPr>
          <w:rFonts w:ascii="Times New Roman" w:hAnsi="Times New Roman" w:cs="Times New Roman"/>
          <w:noProof/>
          <w:sz w:val="24"/>
          <w:szCs w:val="24"/>
        </w:rPr>
        <w:t xml:space="preserve">№ </w:t>
      </w:r>
      <w:r w:rsidR="00EA6432" w:rsidRPr="00EA6432">
        <w:rPr>
          <w:rFonts w:ascii="Times New Roman" w:eastAsia="Times New Roman" w:hAnsi="Times New Roman" w:cs="Times New Roman"/>
          <w:sz w:val="24"/>
          <w:szCs w:val="24"/>
          <w:lang w:eastAsia="ru-RU"/>
        </w:rPr>
        <w:t>__________</w:t>
      </w:r>
      <w:r w:rsidRPr="00EA6432">
        <w:rPr>
          <w:rFonts w:ascii="Times New Roman" w:hAnsi="Times New Roman" w:cs="Times New Roman"/>
          <w:sz w:val="24"/>
          <w:szCs w:val="24"/>
        </w:rPr>
        <w:t xml:space="preserve">от </w:t>
      </w:r>
      <w:r w:rsidR="00EA6432" w:rsidRPr="00EA6432">
        <w:rPr>
          <w:rFonts w:ascii="Times New Roman" w:hAnsi="Times New Roman" w:cs="Times New Roman"/>
          <w:sz w:val="24"/>
          <w:szCs w:val="24"/>
        </w:rPr>
        <w:t>____________</w:t>
      </w:r>
      <w:r w:rsidRPr="00F54668">
        <w:rPr>
          <w:rFonts w:ascii="Times New Roman" w:hAnsi="Times New Roman" w:cs="Times New Roman"/>
          <w:noProof/>
          <w:sz w:val="24"/>
          <w:szCs w:val="24"/>
        </w:rPr>
        <w:t xml:space="preserve"> г.</w:t>
      </w:r>
    </w:p>
    <w:p w14:paraId="241B1D10" w14:textId="77777777" w:rsidR="00F06D8A" w:rsidRPr="00F54668" w:rsidRDefault="00F06D8A" w:rsidP="00F54668">
      <w:pPr>
        <w:spacing w:after="0" w:line="240" w:lineRule="auto"/>
        <w:ind w:left="284"/>
        <w:jc w:val="center"/>
        <w:rPr>
          <w:rFonts w:ascii="Times New Roman" w:hAnsi="Times New Roman" w:cs="Times New Roman"/>
          <w:b/>
          <w:sz w:val="24"/>
          <w:szCs w:val="24"/>
        </w:rPr>
      </w:pPr>
      <w:r w:rsidRPr="00F54668">
        <w:rPr>
          <w:rFonts w:ascii="Times New Roman" w:hAnsi="Times New Roman" w:cs="Times New Roman"/>
          <w:b/>
          <w:sz w:val="24"/>
          <w:szCs w:val="24"/>
        </w:rPr>
        <w:t xml:space="preserve">Выписка из рабочего проекта </w:t>
      </w:r>
    </w:p>
    <w:p w14:paraId="3F36C6EE" w14:textId="77777777" w:rsidR="00F06D8A" w:rsidRPr="00F54668" w:rsidRDefault="00F06D8A" w:rsidP="00F54668">
      <w:pPr>
        <w:spacing w:after="0" w:line="240" w:lineRule="auto"/>
        <w:jc w:val="center"/>
        <w:rPr>
          <w:rFonts w:ascii="Times New Roman" w:hAnsi="Times New Roman" w:cs="Times New Roman"/>
          <w:b/>
          <w:sz w:val="24"/>
          <w:szCs w:val="24"/>
        </w:rPr>
      </w:pPr>
      <w:r w:rsidRPr="00EA6432">
        <w:rPr>
          <w:rFonts w:ascii="Times New Roman" w:hAnsi="Times New Roman" w:cs="Times New Roman"/>
          <w:b/>
          <w:sz w:val="24"/>
          <w:szCs w:val="24"/>
        </w:rPr>
        <w:t>«Комплекс многоквартирных жилых домов № 7-4А, №7-4Б, №7-4В со встроенным помещениями в микрорайоне № 7 жилого района «Восточный» в Устиновском районе г. Ижевска. Жилой дом №7-4Б.»</w:t>
      </w:r>
    </w:p>
    <w:tbl>
      <w:tblPr>
        <w:tblStyle w:val="a3"/>
        <w:tblW w:w="10598" w:type="dxa"/>
        <w:tblLayout w:type="fixed"/>
        <w:tblLook w:val="04A0" w:firstRow="1" w:lastRow="0" w:firstColumn="1" w:lastColumn="0" w:noHBand="0" w:noVBand="1"/>
      </w:tblPr>
      <w:tblGrid>
        <w:gridCol w:w="675"/>
        <w:gridCol w:w="1514"/>
        <w:gridCol w:w="1418"/>
        <w:gridCol w:w="1842"/>
        <w:gridCol w:w="2597"/>
        <w:gridCol w:w="2552"/>
      </w:tblGrid>
      <w:tr w:rsidR="00671A6F" w:rsidRPr="00115BC6" w14:paraId="4CDF8A06" w14:textId="77777777" w:rsidTr="00671A6F">
        <w:tc>
          <w:tcPr>
            <w:tcW w:w="675" w:type="dxa"/>
          </w:tcPr>
          <w:p w14:paraId="1D780A62"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w:t>
            </w:r>
          </w:p>
        </w:tc>
        <w:tc>
          <w:tcPr>
            <w:tcW w:w="1514" w:type="dxa"/>
          </w:tcPr>
          <w:p w14:paraId="213317F6"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Наименование</w:t>
            </w:r>
          </w:p>
        </w:tc>
        <w:tc>
          <w:tcPr>
            <w:tcW w:w="8409" w:type="dxa"/>
            <w:gridSpan w:val="4"/>
          </w:tcPr>
          <w:p w14:paraId="402B0159"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Характеристики, наличие на объекте</w:t>
            </w:r>
          </w:p>
        </w:tc>
      </w:tr>
      <w:tr w:rsidR="00671A6F" w:rsidRPr="00115BC6" w14:paraId="5D9434F1" w14:textId="77777777" w:rsidTr="00671A6F">
        <w:tc>
          <w:tcPr>
            <w:tcW w:w="675" w:type="dxa"/>
          </w:tcPr>
          <w:p w14:paraId="36BEE81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w:t>
            </w:r>
          </w:p>
        </w:tc>
        <w:tc>
          <w:tcPr>
            <w:tcW w:w="9923" w:type="dxa"/>
            <w:gridSpan w:val="5"/>
          </w:tcPr>
          <w:p w14:paraId="54DA8103" w14:textId="77777777" w:rsidR="00671A6F" w:rsidRPr="00115BC6" w:rsidRDefault="00671A6F" w:rsidP="009F7F4B">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Отделка помещений, комплектация квартиры</w:t>
            </w:r>
          </w:p>
        </w:tc>
      </w:tr>
      <w:tr w:rsidR="00671A6F" w:rsidRPr="00115BC6" w14:paraId="7254ABD3" w14:textId="77777777" w:rsidTr="00671A6F">
        <w:tc>
          <w:tcPr>
            <w:tcW w:w="675" w:type="dxa"/>
            <w:vMerge w:val="restart"/>
            <w:vAlign w:val="center"/>
          </w:tcPr>
          <w:p w14:paraId="19BFEE2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1.1.</w:t>
            </w:r>
          </w:p>
        </w:tc>
        <w:tc>
          <w:tcPr>
            <w:tcW w:w="1514" w:type="dxa"/>
            <w:vMerge w:val="restart"/>
            <w:vAlign w:val="center"/>
          </w:tcPr>
          <w:p w14:paraId="731EFCAA"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Квартиры</w:t>
            </w:r>
          </w:p>
        </w:tc>
        <w:tc>
          <w:tcPr>
            <w:tcW w:w="1418" w:type="dxa"/>
            <w:vAlign w:val="center"/>
          </w:tcPr>
          <w:p w14:paraId="06D00B0F"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Помещения</w:t>
            </w:r>
          </w:p>
        </w:tc>
        <w:tc>
          <w:tcPr>
            <w:tcW w:w="1842" w:type="dxa"/>
            <w:vAlign w:val="center"/>
          </w:tcPr>
          <w:p w14:paraId="7644F751"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Потолок</w:t>
            </w:r>
          </w:p>
        </w:tc>
        <w:tc>
          <w:tcPr>
            <w:tcW w:w="2597" w:type="dxa"/>
            <w:vAlign w:val="center"/>
          </w:tcPr>
          <w:p w14:paraId="4ED0D975"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Стены, перегородки</w:t>
            </w:r>
          </w:p>
        </w:tc>
        <w:tc>
          <w:tcPr>
            <w:tcW w:w="2552" w:type="dxa"/>
            <w:vAlign w:val="center"/>
          </w:tcPr>
          <w:p w14:paraId="3D334116" w14:textId="77777777" w:rsidR="00671A6F" w:rsidRPr="00115BC6" w:rsidRDefault="00671A6F" w:rsidP="00671A6F">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Пол</w:t>
            </w:r>
          </w:p>
        </w:tc>
      </w:tr>
      <w:tr w:rsidR="00671A6F" w:rsidRPr="00115BC6" w14:paraId="2477309B" w14:textId="77777777" w:rsidTr="00671A6F">
        <w:tc>
          <w:tcPr>
            <w:tcW w:w="675" w:type="dxa"/>
            <w:vMerge/>
          </w:tcPr>
          <w:p w14:paraId="3550BEC1" w14:textId="77777777" w:rsidR="00671A6F" w:rsidRPr="00115BC6" w:rsidRDefault="00671A6F" w:rsidP="009F7F4B">
            <w:pPr>
              <w:suppressAutoHyphens/>
              <w:rPr>
                <w:rFonts w:ascii="Times New Roman" w:eastAsia="Times New Roman" w:hAnsi="Times New Roman" w:cs="Times New Roman"/>
                <w:sz w:val="20"/>
                <w:szCs w:val="20"/>
              </w:rPr>
            </w:pPr>
          </w:p>
        </w:tc>
        <w:tc>
          <w:tcPr>
            <w:tcW w:w="1514" w:type="dxa"/>
            <w:vMerge/>
            <w:vAlign w:val="center"/>
          </w:tcPr>
          <w:p w14:paraId="75B2CAC0" w14:textId="77777777" w:rsidR="00671A6F" w:rsidRPr="00115BC6" w:rsidRDefault="00671A6F" w:rsidP="009F7F4B">
            <w:pPr>
              <w:suppressAutoHyphens/>
              <w:rPr>
                <w:rFonts w:ascii="Times New Roman" w:eastAsia="Times New Roman" w:hAnsi="Times New Roman" w:cs="Times New Roman"/>
                <w:sz w:val="20"/>
                <w:szCs w:val="20"/>
              </w:rPr>
            </w:pPr>
          </w:p>
        </w:tc>
        <w:tc>
          <w:tcPr>
            <w:tcW w:w="1418" w:type="dxa"/>
            <w:vAlign w:val="center"/>
          </w:tcPr>
          <w:p w14:paraId="67192361"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Жилые комнаты</w:t>
            </w:r>
          </w:p>
        </w:tc>
        <w:tc>
          <w:tcPr>
            <w:tcW w:w="1842" w:type="dxa"/>
            <w:vAlign w:val="center"/>
          </w:tcPr>
          <w:p w14:paraId="4A6F3533"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Монолитная железобетонная плита</w:t>
            </w:r>
          </w:p>
        </w:tc>
        <w:tc>
          <w:tcPr>
            <w:tcW w:w="2597" w:type="dxa"/>
            <w:vAlign w:val="center"/>
          </w:tcPr>
          <w:p w14:paraId="2758D42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Штукатурка простая; </w:t>
            </w:r>
          </w:p>
          <w:p w14:paraId="15CE870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Перегородки ГКЛ без отделки</w:t>
            </w:r>
          </w:p>
        </w:tc>
        <w:tc>
          <w:tcPr>
            <w:tcW w:w="2552" w:type="dxa"/>
            <w:vAlign w:val="center"/>
          </w:tcPr>
          <w:p w14:paraId="2F1DC765"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Стяжка</w:t>
            </w:r>
          </w:p>
        </w:tc>
      </w:tr>
      <w:tr w:rsidR="00671A6F" w:rsidRPr="00115BC6" w14:paraId="38A6D2D2" w14:textId="77777777" w:rsidTr="00671A6F">
        <w:tc>
          <w:tcPr>
            <w:tcW w:w="675" w:type="dxa"/>
            <w:vMerge/>
          </w:tcPr>
          <w:p w14:paraId="0B9065A8" w14:textId="77777777" w:rsidR="00671A6F" w:rsidRPr="00115BC6" w:rsidRDefault="00671A6F" w:rsidP="009F7F4B">
            <w:pPr>
              <w:suppressAutoHyphens/>
              <w:rPr>
                <w:rFonts w:ascii="Times New Roman" w:eastAsia="Times New Roman" w:hAnsi="Times New Roman" w:cs="Times New Roman"/>
                <w:sz w:val="20"/>
                <w:szCs w:val="20"/>
              </w:rPr>
            </w:pPr>
          </w:p>
        </w:tc>
        <w:tc>
          <w:tcPr>
            <w:tcW w:w="1514" w:type="dxa"/>
            <w:vMerge/>
            <w:vAlign w:val="center"/>
          </w:tcPr>
          <w:p w14:paraId="3D988C1D" w14:textId="77777777" w:rsidR="00671A6F" w:rsidRPr="00115BC6" w:rsidRDefault="00671A6F" w:rsidP="009F7F4B">
            <w:pPr>
              <w:suppressAutoHyphens/>
              <w:rPr>
                <w:rFonts w:ascii="Times New Roman" w:eastAsia="Times New Roman" w:hAnsi="Times New Roman" w:cs="Times New Roman"/>
                <w:sz w:val="20"/>
                <w:szCs w:val="20"/>
              </w:rPr>
            </w:pPr>
          </w:p>
        </w:tc>
        <w:tc>
          <w:tcPr>
            <w:tcW w:w="1418" w:type="dxa"/>
            <w:vAlign w:val="center"/>
          </w:tcPr>
          <w:p w14:paraId="20440336"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Кухня, зона кухни, кухня-столовая</w:t>
            </w:r>
          </w:p>
        </w:tc>
        <w:tc>
          <w:tcPr>
            <w:tcW w:w="1842" w:type="dxa"/>
            <w:vAlign w:val="center"/>
          </w:tcPr>
          <w:p w14:paraId="6C3BFDD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Монолитная железобетонная плита</w:t>
            </w:r>
          </w:p>
        </w:tc>
        <w:tc>
          <w:tcPr>
            <w:tcW w:w="2597" w:type="dxa"/>
            <w:vAlign w:val="center"/>
          </w:tcPr>
          <w:p w14:paraId="5485148A"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Штукатурка простая; </w:t>
            </w:r>
          </w:p>
          <w:p w14:paraId="1071D544"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Перегородки ГКЛ без отделки</w:t>
            </w:r>
          </w:p>
        </w:tc>
        <w:tc>
          <w:tcPr>
            <w:tcW w:w="2552" w:type="dxa"/>
            <w:vAlign w:val="center"/>
          </w:tcPr>
          <w:p w14:paraId="7A0F511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Стяжка</w:t>
            </w:r>
          </w:p>
        </w:tc>
      </w:tr>
      <w:tr w:rsidR="00671A6F" w:rsidRPr="00115BC6" w14:paraId="02B418BB" w14:textId="77777777" w:rsidTr="00671A6F">
        <w:tc>
          <w:tcPr>
            <w:tcW w:w="675" w:type="dxa"/>
            <w:vMerge/>
          </w:tcPr>
          <w:p w14:paraId="72F298AE" w14:textId="77777777" w:rsidR="00671A6F" w:rsidRPr="00115BC6" w:rsidRDefault="00671A6F" w:rsidP="009F7F4B">
            <w:pPr>
              <w:suppressAutoHyphens/>
              <w:rPr>
                <w:rFonts w:ascii="Times New Roman" w:eastAsia="Times New Roman" w:hAnsi="Times New Roman" w:cs="Times New Roman"/>
                <w:sz w:val="20"/>
                <w:szCs w:val="20"/>
              </w:rPr>
            </w:pPr>
          </w:p>
        </w:tc>
        <w:tc>
          <w:tcPr>
            <w:tcW w:w="1514" w:type="dxa"/>
            <w:vMerge/>
            <w:vAlign w:val="center"/>
          </w:tcPr>
          <w:p w14:paraId="5FD8359C" w14:textId="77777777" w:rsidR="00671A6F" w:rsidRPr="00115BC6" w:rsidRDefault="00671A6F" w:rsidP="009F7F4B">
            <w:pPr>
              <w:suppressAutoHyphens/>
              <w:rPr>
                <w:rFonts w:ascii="Times New Roman" w:eastAsia="Times New Roman" w:hAnsi="Times New Roman" w:cs="Times New Roman"/>
                <w:sz w:val="20"/>
                <w:szCs w:val="20"/>
              </w:rPr>
            </w:pPr>
          </w:p>
        </w:tc>
        <w:tc>
          <w:tcPr>
            <w:tcW w:w="1418" w:type="dxa"/>
            <w:vAlign w:val="center"/>
          </w:tcPr>
          <w:p w14:paraId="048D78D1"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Прихожие, коридоры, гардероб</w:t>
            </w:r>
          </w:p>
        </w:tc>
        <w:tc>
          <w:tcPr>
            <w:tcW w:w="1842" w:type="dxa"/>
            <w:vAlign w:val="center"/>
          </w:tcPr>
          <w:p w14:paraId="4260A6E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Монолитная железобетонная плита</w:t>
            </w:r>
          </w:p>
        </w:tc>
        <w:tc>
          <w:tcPr>
            <w:tcW w:w="2597" w:type="dxa"/>
            <w:vAlign w:val="center"/>
          </w:tcPr>
          <w:p w14:paraId="10F059A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Штукатурка простая; </w:t>
            </w:r>
          </w:p>
          <w:p w14:paraId="6FACB5D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Перегородки ГКЛ без отделки</w:t>
            </w:r>
          </w:p>
        </w:tc>
        <w:tc>
          <w:tcPr>
            <w:tcW w:w="2552" w:type="dxa"/>
            <w:vAlign w:val="center"/>
          </w:tcPr>
          <w:p w14:paraId="4FC9905D"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Стяжка</w:t>
            </w:r>
          </w:p>
        </w:tc>
      </w:tr>
      <w:tr w:rsidR="00671A6F" w:rsidRPr="00115BC6" w14:paraId="081122F1" w14:textId="77777777" w:rsidTr="00671A6F">
        <w:tc>
          <w:tcPr>
            <w:tcW w:w="675" w:type="dxa"/>
            <w:vMerge/>
          </w:tcPr>
          <w:p w14:paraId="52256259" w14:textId="77777777" w:rsidR="00671A6F" w:rsidRPr="00115BC6" w:rsidRDefault="00671A6F" w:rsidP="009F7F4B">
            <w:pPr>
              <w:suppressAutoHyphens/>
              <w:rPr>
                <w:rFonts w:ascii="Times New Roman" w:eastAsia="Times New Roman" w:hAnsi="Times New Roman" w:cs="Times New Roman"/>
                <w:sz w:val="20"/>
                <w:szCs w:val="20"/>
              </w:rPr>
            </w:pPr>
          </w:p>
        </w:tc>
        <w:tc>
          <w:tcPr>
            <w:tcW w:w="1514" w:type="dxa"/>
            <w:vMerge/>
            <w:vAlign w:val="center"/>
          </w:tcPr>
          <w:p w14:paraId="7F3AD4CF" w14:textId="77777777" w:rsidR="00671A6F" w:rsidRPr="00115BC6" w:rsidRDefault="00671A6F" w:rsidP="009F7F4B">
            <w:pPr>
              <w:suppressAutoHyphens/>
              <w:rPr>
                <w:rFonts w:ascii="Times New Roman" w:eastAsia="Times New Roman" w:hAnsi="Times New Roman" w:cs="Times New Roman"/>
                <w:sz w:val="20"/>
                <w:szCs w:val="20"/>
              </w:rPr>
            </w:pPr>
          </w:p>
        </w:tc>
        <w:tc>
          <w:tcPr>
            <w:tcW w:w="1418" w:type="dxa"/>
            <w:vAlign w:val="center"/>
          </w:tcPr>
          <w:p w14:paraId="0F03104C"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Ванные комнаты, санузлы</w:t>
            </w:r>
          </w:p>
        </w:tc>
        <w:tc>
          <w:tcPr>
            <w:tcW w:w="1842" w:type="dxa"/>
            <w:vAlign w:val="center"/>
          </w:tcPr>
          <w:p w14:paraId="0394FA45"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hAnsi="Times New Roman" w:cs="Times New Roman"/>
                <w:sz w:val="20"/>
                <w:szCs w:val="20"/>
              </w:rPr>
              <w:t>Монолитная железобетонная плита</w:t>
            </w:r>
          </w:p>
        </w:tc>
        <w:tc>
          <w:tcPr>
            <w:tcW w:w="2597" w:type="dxa"/>
            <w:vAlign w:val="center"/>
          </w:tcPr>
          <w:p w14:paraId="0551E78F"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Штукатурка простая</w:t>
            </w:r>
          </w:p>
        </w:tc>
        <w:tc>
          <w:tcPr>
            <w:tcW w:w="2552" w:type="dxa"/>
            <w:vAlign w:val="center"/>
          </w:tcPr>
          <w:p w14:paraId="322D1F28"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Стяжка</w:t>
            </w:r>
          </w:p>
        </w:tc>
      </w:tr>
      <w:tr w:rsidR="00671A6F" w:rsidRPr="00115BC6" w14:paraId="4E78F66F" w14:textId="77777777" w:rsidTr="00671A6F">
        <w:tc>
          <w:tcPr>
            <w:tcW w:w="675" w:type="dxa"/>
            <w:vMerge/>
          </w:tcPr>
          <w:p w14:paraId="14763020" w14:textId="77777777" w:rsidR="00671A6F" w:rsidRPr="00115BC6" w:rsidRDefault="00671A6F" w:rsidP="009F7F4B">
            <w:pPr>
              <w:suppressAutoHyphens/>
              <w:rPr>
                <w:rFonts w:ascii="Times New Roman" w:eastAsia="Times New Roman" w:hAnsi="Times New Roman" w:cs="Times New Roman"/>
                <w:sz w:val="20"/>
                <w:szCs w:val="20"/>
              </w:rPr>
            </w:pPr>
          </w:p>
        </w:tc>
        <w:tc>
          <w:tcPr>
            <w:tcW w:w="1514" w:type="dxa"/>
            <w:vMerge/>
            <w:vAlign w:val="center"/>
          </w:tcPr>
          <w:p w14:paraId="1520F46C" w14:textId="77777777" w:rsidR="00671A6F" w:rsidRPr="00115BC6" w:rsidRDefault="00671A6F" w:rsidP="009F7F4B">
            <w:pPr>
              <w:suppressAutoHyphens/>
              <w:rPr>
                <w:rFonts w:ascii="Times New Roman" w:eastAsia="Times New Roman" w:hAnsi="Times New Roman" w:cs="Times New Roman"/>
                <w:sz w:val="20"/>
                <w:szCs w:val="20"/>
              </w:rPr>
            </w:pPr>
          </w:p>
        </w:tc>
        <w:tc>
          <w:tcPr>
            <w:tcW w:w="1418" w:type="dxa"/>
            <w:vAlign w:val="center"/>
          </w:tcPr>
          <w:p w14:paraId="2C4DA0F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Лоджии, балконы</w:t>
            </w:r>
          </w:p>
        </w:tc>
        <w:tc>
          <w:tcPr>
            <w:tcW w:w="1842" w:type="dxa"/>
            <w:vAlign w:val="center"/>
          </w:tcPr>
          <w:p w14:paraId="3923D887" w14:textId="0F45ABDB" w:rsidR="00671A6F" w:rsidRPr="00115BC6" w:rsidRDefault="007A008F" w:rsidP="009F7F4B">
            <w:pPr>
              <w:suppressAutoHyphens/>
              <w:rPr>
                <w:rFonts w:ascii="Times New Roman" w:eastAsia="Times New Roman" w:hAnsi="Times New Roman" w:cs="Times New Roman"/>
                <w:sz w:val="20"/>
                <w:szCs w:val="20"/>
              </w:rPr>
            </w:pPr>
            <w:r w:rsidRPr="007A008F">
              <w:rPr>
                <w:rFonts w:ascii="Times New Roman" w:hAnsi="Times New Roman" w:cs="Times New Roman"/>
                <w:sz w:val="20"/>
                <w:szCs w:val="20"/>
              </w:rPr>
              <w:t>Монолитная железобетонная плита</w:t>
            </w:r>
          </w:p>
        </w:tc>
        <w:tc>
          <w:tcPr>
            <w:tcW w:w="2597" w:type="dxa"/>
            <w:vAlign w:val="center"/>
          </w:tcPr>
          <w:p w14:paraId="2F367581" w14:textId="77777777" w:rsidR="00671A6F" w:rsidRPr="00115BC6" w:rsidRDefault="00671A6F" w:rsidP="009F7F4B">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w:t>
            </w:r>
          </w:p>
        </w:tc>
        <w:tc>
          <w:tcPr>
            <w:tcW w:w="2552" w:type="dxa"/>
            <w:vAlign w:val="center"/>
          </w:tcPr>
          <w:p w14:paraId="5746B41F"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Железобетонная плита без устройства выравнивающей и </w:t>
            </w:r>
            <w:proofErr w:type="spellStart"/>
            <w:r w:rsidRPr="00115BC6">
              <w:rPr>
                <w:rFonts w:ascii="Times New Roman" w:eastAsia="Times New Roman" w:hAnsi="Times New Roman" w:cs="Times New Roman"/>
                <w:sz w:val="20"/>
                <w:szCs w:val="20"/>
              </w:rPr>
              <w:t>уклонообразующей</w:t>
            </w:r>
            <w:proofErr w:type="spellEnd"/>
            <w:r w:rsidRPr="00115BC6">
              <w:rPr>
                <w:rFonts w:ascii="Times New Roman" w:eastAsia="Times New Roman" w:hAnsi="Times New Roman" w:cs="Times New Roman"/>
                <w:sz w:val="20"/>
                <w:szCs w:val="20"/>
              </w:rPr>
              <w:t xml:space="preserve"> стяжки</w:t>
            </w:r>
          </w:p>
        </w:tc>
      </w:tr>
      <w:tr w:rsidR="00671A6F" w:rsidRPr="00115BC6" w14:paraId="62BE3A20" w14:textId="77777777" w:rsidTr="00671A6F">
        <w:tc>
          <w:tcPr>
            <w:tcW w:w="675" w:type="dxa"/>
            <w:vAlign w:val="center"/>
          </w:tcPr>
          <w:p w14:paraId="1192CCC1"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1.2.</w:t>
            </w:r>
          </w:p>
        </w:tc>
        <w:tc>
          <w:tcPr>
            <w:tcW w:w="2932" w:type="dxa"/>
            <w:gridSpan w:val="2"/>
            <w:vAlign w:val="center"/>
          </w:tcPr>
          <w:p w14:paraId="47C5C614"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Входные двери в квартиры</w:t>
            </w:r>
          </w:p>
        </w:tc>
        <w:tc>
          <w:tcPr>
            <w:tcW w:w="6991" w:type="dxa"/>
            <w:gridSpan w:val="3"/>
          </w:tcPr>
          <w:p w14:paraId="094CCF6D"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Металлические</w:t>
            </w:r>
          </w:p>
        </w:tc>
      </w:tr>
      <w:tr w:rsidR="00671A6F" w:rsidRPr="00115BC6" w14:paraId="6F591F9D" w14:textId="77777777" w:rsidTr="00671A6F">
        <w:tc>
          <w:tcPr>
            <w:tcW w:w="675" w:type="dxa"/>
            <w:vAlign w:val="center"/>
          </w:tcPr>
          <w:p w14:paraId="36C8B9F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1.3.</w:t>
            </w:r>
          </w:p>
        </w:tc>
        <w:tc>
          <w:tcPr>
            <w:tcW w:w="2932" w:type="dxa"/>
            <w:gridSpan w:val="2"/>
            <w:vAlign w:val="center"/>
          </w:tcPr>
          <w:p w14:paraId="4D91FDA2"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Межкомнатные двери</w:t>
            </w:r>
          </w:p>
        </w:tc>
        <w:tc>
          <w:tcPr>
            <w:tcW w:w="6991" w:type="dxa"/>
            <w:gridSpan w:val="3"/>
          </w:tcPr>
          <w:p w14:paraId="74BC1AB2"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 </w:t>
            </w:r>
          </w:p>
        </w:tc>
      </w:tr>
      <w:tr w:rsidR="00671A6F" w:rsidRPr="00115BC6" w14:paraId="321CF7B9" w14:textId="77777777" w:rsidTr="00671A6F">
        <w:tc>
          <w:tcPr>
            <w:tcW w:w="675" w:type="dxa"/>
            <w:vAlign w:val="center"/>
          </w:tcPr>
          <w:p w14:paraId="491EBB1A"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1.4.</w:t>
            </w:r>
          </w:p>
        </w:tc>
        <w:tc>
          <w:tcPr>
            <w:tcW w:w="2932" w:type="dxa"/>
            <w:gridSpan w:val="2"/>
            <w:vAlign w:val="center"/>
          </w:tcPr>
          <w:p w14:paraId="3AFCB208"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Окна, балконные двери</w:t>
            </w:r>
          </w:p>
        </w:tc>
        <w:tc>
          <w:tcPr>
            <w:tcW w:w="6991" w:type="dxa"/>
            <w:gridSpan w:val="3"/>
          </w:tcPr>
          <w:p w14:paraId="0B46B1BB" w14:textId="53F47AA2"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ПВХ</w:t>
            </w:r>
            <w:r>
              <w:rPr>
                <w:rFonts w:ascii="Times New Roman" w:eastAsia="Times New Roman" w:hAnsi="Times New Roman" w:cs="Times New Roman"/>
                <w:sz w:val="20"/>
                <w:szCs w:val="20"/>
              </w:rPr>
              <w:t xml:space="preserve"> </w:t>
            </w:r>
            <w:r w:rsidRPr="00115BC6">
              <w:rPr>
                <w:rFonts w:ascii="Times New Roman" w:eastAsia="Times New Roman" w:hAnsi="Times New Roman" w:cs="Times New Roman"/>
                <w:sz w:val="20"/>
                <w:szCs w:val="20"/>
              </w:rPr>
              <w:t>2-х камерный стеклопакет. Отделка откосов</w:t>
            </w:r>
            <w:r w:rsidR="007A008F">
              <w:rPr>
                <w:rFonts w:ascii="Times New Roman" w:eastAsia="Times New Roman" w:hAnsi="Times New Roman" w:cs="Times New Roman"/>
                <w:sz w:val="20"/>
                <w:szCs w:val="20"/>
              </w:rPr>
              <w:t xml:space="preserve"> без установки уголков</w:t>
            </w:r>
            <w:r w:rsidRPr="00115BC6">
              <w:rPr>
                <w:rFonts w:ascii="Times New Roman" w:eastAsia="Times New Roman" w:hAnsi="Times New Roman" w:cs="Times New Roman"/>
                <w:sz w:val="20"/>
                <w:szCs w:val="20"/>
              </w:rPr>
              <w:t xml:space="preserve">, </w:t>
            </w:r>
            <w:r w:rsidR="007A008F">
              <w:rPr>
                <w:rFonts w:ascii="Times New Roman" w:eastAsia="Times New Roman" w:hAnsi="Times New Roman" w:cs="Times New Roman"/>
                <w:sz w:val="20"/>
                <w:szCs w:val="20"/>
              </w:rPr>
              <w:t xml:space="preserve">пороги, </w:t>
            </w:r>
            <w:r w:rsidRPr="00115BC6">
              <w:rPr>
                <w:rFonts w:ascii="Times New Roman" w:eastAsia="Times New Roman" w:hAnsi="Times New Roman" w:cs="Times New Roman"/>
                <w:sz w:val="20"/>
                <w:szCs w:val="20"/>
              </w:rPr>
              <w:t>подоконники</w:t>
            </w:r>
            <w:r w:rsidR="007A008F">
              <w:rPr>
                <w:rFonts w:ascii="Times New Roman" w:eastAsia="Times New Roman" w:hAnsi="Times New Roman" w:cs="Times New Roman"/>
                <w:sz w:val="20"/>
                <w:szCs w:val="20"/>
              </w:rPr>
              <w:t>, отливы.</w:t>
            </w:r>
          </w:p>
        </w:tc>
      </w:tr>
      <w:tr w:rsidR="00671A6F" w:rsidRPr="00115BC6" w14:paraId="7E15E518" w14:textId="77777777" w:rsidTr="00671A6F">
        <w:tc>
          <w:tcPr>
            <w:tcW w:w="675" w:type="dxa"/>
            <w:vAlign w:val="center"/>
          </w:tcPr>
          <w:p w14:paraId="1C58552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1.5.</w:t>
            </w:r>
          </w:p>
        </w:tc>
        <w:tc>
          <w:tcPr>
            <w:tcW w:w="2932" w:type="dxa"/>
            <w:gridSpan w:val="2"/>
            <w:vAlign w:val="center"/>
          </w:tcPr>
          <w:p w14:paraId="03C807C0"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Ограждения лоджий/балконов</w:t>
            </w:r>
          </w:p>
        </w:tc>
        <w:tc>
          <w:tcPr>
            <w:tcW w:w="6991" w:type="dxa"/>
            <w:gridSpan w:val="3"/>
          </w:tcPr>
          <w:p w14:paraId="2BDDFBE9" w14:textId="13506072"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Кирпич; </w:t>
            </w:r>
            <w:r w:rsidR="007A008F">
              <w:rPr>
                <w:rFonts w:ascii="Times New Roman" w:eastAsia="Times New Roman" w:hAnsi="Times New Roman" w:cs="Times New Roman"/>
                <w:sz w:val="20"/>
                <w:szCs w:val="20"/>
              </w:rPr>
              <w:t>частично витражное остекление с металлическим ограждением</w:t>
            </w:r>
          </w:p>
        </w:tc>
      </w:tr>
      <w:tr w:rsidR="00671A6F" w:rsidRPr="00115BC6" w14:paraId="78CBB616" w14:textId="77777777" w:rsidTr="00671A6F">
        <w:tc>
          <w:tcPr>
            <w:tcW w:w="675" w:type="dxa"/>
            <w:vAlign w:val="center"/>
          </w:tcPr>
          <w:p w14:paraId="2902C68D"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w:t>
            </w:r>
          </w:p>
        </w:tc>
        <w:tc>
          <w:tcPr>
            <w:tcW w:w="9923" w:type="dxa"/>
            <w:gridSpan w:val="5"/>
            <w:vAlign w:val="center"/>
          </w:tcPr>
          <w:p w14:paraId="6A87DA39" w14:textId="77777777" w:rsidR="00671A6F" w:rsidRPr="00115BC6" w:rsidRDefault="00671A6F" w:rsidP="009F7F4B">
            <w:pPr>
              <w:suppressAutoHyphens/>
              <w:jc w:val="center"/>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Инженерное оборудование</w:t>
            </w:r>
          </w:p>
        </w:tc>
      </w:tr>
      <w:tr w:rsidR="00671A6F" w:rsidRPr="00115BC6" w14:paraId="3465233C" w14:textId="77777777" w:rsidTr="00671A6F">
        <w:tc>
          <w:tcPr>
            <w:tcW w:w="675" w:type="dxa"/>
            <w:vAlign w:val="center"/>
          </w:tcPr>
          <w:p w14:paraId="3A157416"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2.1.</w:t>
            </w:r>
          </w:p>
        </w:tc>
        <w:tc>
          <w:tcPr>
            <w:tcW w:w="2932" w:type="dxa"/>
            <w:gridSpan w:val="2"/>
            <w:vAlign w:val="center"/>
          </w:tcPr>
          <w:p w14:paraId="641340D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Счетчик:</w:t>
            </w:r>
          </w:p>
        </w:tc>
        <w:tc>
          <w:tcPr>
            <w:tcW w:w="6991" w:type="dxa"/>
            <w:gridSpan w:val="3"/>
          </w:tcPr>
          <w:p w14:paraId="51AB5192" w14:textId="77777777" w:rsidR="00671A6F" w:rsidRPr="00115BC6" w:rsidRDefault="00671A6F" w:rsidP="009F7F4B">
            <w:pPr>
              <w:suppressAutoHyphens/>
              <w:rPr>
                <w:rFonts w:ascii="Times New Roman" w:eastAsia="Times New Roman" w:hAnsi="Times New Roman" w:cs="Times New Roman"/>
                <w:sz w:val="20"/>
                <w:szCs w:val="20"/>
              </w:rPr>
            </w:pPr>
          </w:p>
        </w:tc>
      </w:tr>
      <w:tr w:rsidR="00671A6F" w:rsidRPr="00115BC6" w14:paraId="03A13B84" w14:textId="77777777" w:rsidTr="00671A6F">
        <w:tc>
          <w:tcPr>
            <w:tcW w:w="675" w:type="dxa"/>
            <w:vMerge w:val="restart"/>
            <w:vAlign w:val="center"/>
          </w:tcPr>
          <w:p w14:paraId="27057C6E" w14:textId="77777777" w:rsidR="00671A6F" w:rsidRPr="00115BC6" w:rsidRDefault="00671A6F" w:rsidP="009F7F4B">
            <w:pPr>
              <w:suppressAutoHyphens/>
              <w:rPr>
                <w:rFonts w:ascii="Times New Roman" w:eastAsia="Times New Roman" w:hAnsi="Times New Roman" w:cs="Times New Roman"/>
                <w:sz w:val="20"/>
                <w:szCs w:val="20"/>
              </w:rPr>
            </w:pPr>
          </w:p>
        </w:tc>
        <w:tc>
          <w:tcPr>
            <w:tcW w:w="2932" w:type="dxa"/>
            <w:gridSpan w:val="2"/>
            <w:vAlign w:val="center"/>
          </w:tcPr>
          <w:p w14:paraId="18835451"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ХВС, ГВС</w:t>
            </w:r>
          </w:p>
        </w:tc>
        <w:tc>
          <w:tcPr>
            <w:tcW w:w="6991" w:type="dxa"/>
            <w:gridSpan w:val="3"/>
          </w:tcPr>
          <w:p w14:paraId="01465E6D" w14:textId="77777777" w:rsidR="00671A6F" w:rsidRPr="00115BC6" w:rsidRDefault="00671A6F" w:rsidP="009F7F4B">
            <w:pPr>
              <w:suppressAutoHyphens/>
              <w:rPr>
                <w:rFonts w:ascii="Times New Roman" w:eastAsia="Times New Roman" w:hAnsi="Times New Roman" w:cs="Times New Roman"/>
                <w:sz w:val="20"/>
                <w:szCs w:val="20"/>
              </w:rPr>
            </w:pPr>
            <w:proofErr w:type="gramStart"/>
            <w:r w:rsidRPr="00115BC6">
              <w:rPr>
                <w:rFonts w:ascii="Times New Roman" w:eastAsia="Times New Roman" w:hAnsi="Times New Roman" w:cs="Times New Roman"/>
                <w:sz w:val="20"/>
                <w:szCs w:val="20"/>
              </w:rPr>
              <w:t>Индивидуальные</w:t>
            </w:r>
            <w:proofErr w:type="gramEnd"/>
            <w:r w:rsidRPr="00115BC6">
              <w:rPr>
                <w:rFonts w:ascii="Times New Roman" w:eastAsia="Times New Roman" w:hAnsi="Times New Roman" w:cs="Times New Roman"/>
                <w:sz w:val="20"/>
                <w:szCs w:val="20"/>
              </w:rPr>
              <w:t>, устанавливаются в квартире</w:t>
            </w:r>
          </w:p>
        </w:tc>
      </w:tr>
      <w:tr w:rsidR="00671A6F" w:rsidRPr="00115BC6" w14:paraId="1041F79E" w14:textId="77777777" w:rsidTr="00671A6F">
        <w:tc>
          <w:tcPr>
            <w:tcW w:w="675" w:type="dxa"/>
            <w:vMerge/>
            <w:vAlign w:val="center"/>
          </w:tcPr>
          <w:p w14:paraId="5B74E81B" w14:textId="77777777" w:rsidR="00671A6F" w:rsidRPr="00115BC6" w:rsidRDefault="00671A6F" w:rsidP="009F7F4B">
            <w:pPr>
              <w:suppressAutoHyphens/>
              <w:rPr>
                <w:rFonts w:ascii="Times New Roman" w:eastAsia="Times New Roman" w:hAnsi="Times New Roman" w:cs="Times New Roman"/>
                <w:sz w:val="20"/>
                <w:szCs w:val="20"/>
              </w:rPr>
            </w:pPr>
          </w:p>
        </w:tc>
        <w:tc>
          <w:tcPr>
            <w:tcW w:w="2932" w:type="dxa"/>
            <w:gridSpan w:val="2"/>
            <w:vAlign w:val="center"/>
          </w:tcPr>
          <w:p w14:paraId="2EF93F25"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электроэнергии</w:t>
            </w:r>
          </w:p>
        </w:tc>
        <w:tc>
          <w:tcPr>
            <w:tcW w:w="6991" w:type="dxa"/>
            <w:gridSpan w:val="3"/>
          </w:tcPr>
          <w:p w14:paraId="2AF83CD1" w14:textId="77777777" w:rsidR="00671A6F" w:rsidRPr="00115BC6" w:rsidRDefault="00671A6F" w:rsidP="009F7F4B">
            <w:pPr>
              <w:suppressAutoHyphens/>
              <w:rPr>
                <w:rFonts w:ascii="Times New Roman" w:eastAsia="Times New Roman" w:hAnsi="Times New Roman" w:cs="Times New Roman"/>
                <w:sz w:val="20"/>
                <w:szCs w:val="20"/>
              </w:rPr>
            </w:pPr>
            <w:proofErr w:type="gramStart"/>
            <w:r w:rsidRPr="00115BC6">
              <w:rPr>
                <w:rFonts w:ascii="Times New Roman" w:eastAsia="Times New Roman" w:hAnsi="Times New Roman" w:cs="Times New Roman"/>
                <w:sz w:val="20"/>
                <w:szCs w:val="20"/>
              </w:rPr>
              <w:t>Индивидуальные</w:t>
            </w:r>
            <w:proofErr w:type="gramEnd"/>
            <w:r w:rsidRPr="00115BC6">
              <w:rPr>
                <w:rFonts w:ascii="Times New Roman" w:eastAsia="Times New Roman" w:hAnsi="Times New Roman" w:cs="Times New Roman"/>
                <w:sz w:val="20"/>
                <w:szCs w:val="20"/>
              </w:rPr>
              <w:t>, устанавливаются в межквартирном коридоре</w:t>
            </w:r>
          </w:p>
        </w:tc>
      </w:tr>
      <w:tr w:rsidR="00671A6F" w:rsidRPr="00115BC6" w14:paraId="1E1DC2FA" w14:textId="77777777" w:rsidTr="00671A6F">
        <w:tc>
          <w:tcPr>
            <w:tcW w:w="675" w:type="dxa"/>
            <w:vAlign w:val="center"/>
          </w:tcPr>
          <w:p w14:paraId="4DC52C22"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2.2.</w:t>
            </w:r>
          </w:p>
        </w:tc>
        <w:tc>
          <w:tcPr>
            <w:tcW w:w="2932" w:type="dxa"/>
            <w:gridSpan w:val="2"/>
            <w:vAlign w:val="center"/>
          </w:tcPr>
          <w:p w14:paraId="203AF5FC"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Интернет, ТВ, телефон</w:t>
            </w:r>
          </w:p>
        </w:tc>
        <w:tc>
          <w:tcPr>
            <w:tcW w:w="6991" w:type="dxa"/>
            <w:gridSpan w:val="3"/>
          </w:tcPr>
          <w:p w14:paraId="10FB920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Точка подключения в этажном щитке</w:t>
            </w:r>
          </w:p>
        </w:tc>
      </w:tr>
      <w:tr w:rsidR="00671A6F" w:rsidRPr="00115BC6" w14:paraId="7F020AF6" w14:textId="77777777" w:rsidTr="00671A6F">
        <w:tc>
          <w:tcPr>
            <w:tcW w:w="675" w:type="dxa"/>
            <w:vAlign w:val="center"/>
          </w:tcPr>
          <w:p w14:paraId="76CDBFA4"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2.3.</w:t>
            </w:r>
          </w:p>
        </w:tc>
        <w:tc>
          <w:tcPr>
            <w:tcW w:w="2932" w:type="dxa"/>
            <w:gridSpan w:val="2"/>
            <w:vAlign w:val="center"/>
          </w:tcPr>
          <w:p w14:paraId="4E3DFA14"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Пожарная сигнализация</w:t>
            </w:r>
          </w:p>
        </w:tc>
        <w:tc>
          <w:tcPr>
            <w:tcW w:w="6991" w:type="dxa"/>
            <w:gridSpan w:val="3"/>
          </w:tcPr>
          <w:p w14:paraId="3AAFA2B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Установка АПС по проекту</w:t>
            </w:r>
          </w:p>
        </w:tc>
      </w:tr>
      <w:tr w:rsidR="00671A6F" w:rsidRPr="00115BC6" w14:paraId="353FECC9" w14:textId="77777777" w:rsidTr="00671A6F">
        <w:tc>
          <w:tcPr>
            <w:tcW w:w="675" w:type="dxa"/>
            <w:vAlign w:val="center"/>
          </w:tcPr>
          <w:p w14:paraId="0C6B8052"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2.4.</w:t>
            </w:r>
          </w:p>
        </w:tc>
        <w:tc>
          <w:tcPr>
            <w:tcW w:w="2932" w:type="dxa"/>
            <w:gridSpan w:val="2"/>
            <w:vAlign w:val="center"/>
          </w:tcPr>
          <w:p w14:paraId="1326947F"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Электромонтажные работы</w:t>
            </w:r>
          </w:p>
          <w:p w14:paraId="4A1B8349"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Электротехническое оборудование</w:t>
            </w:r>
          </w:p>
        </w:tc>
        <w:tc>
          <w:tcPr>
            <w:tcW w:w="6991" w:type="dxa"/>
            <w:gridSpan w:val="3"/>
          </w:tcPr>
          <w:p w14:paraId="1C88555F" w14:textId="3CDD393B"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Устанавливается распределительный щит по проекту. </w:t>
            </w:r>
            <w:proofErr w:type="spellStart"/>
            <w:r w:rsidRPr="00115BC6">
              <w:rPr>
                <w:rFonts w:ascii="Times New Roman" w:eastAsia="Times New Roman" w:hAnsi="Times New Roman" w:cs="Times New Roman"/>
                <w:sz w:val="20"/>
                <w:szCs w:val="20"/>
              </w:rPr>
              <w:t>Электроразводка</w:t>
            </w:r>
            <w:proofErr w:type="spellEnd"/>
            <w:r w:rsidRPr="00115BC6">
              <w:rPr>
                <w:rFonts w:ascii="Times New Roman" w:eastAsia="Times New Roman" w:hAnsi="Times New Roman" w:cs="Times New Roman"/>
                <w:sz w:val="20"/>
                <w:szCs w:val="20"/>
              </w:rPr>
              <w:t xml:space="preserve"> </w:t>
            </w:r>
            <w:r w:rsidR="007A008F">
              <w:rPr>
                <w:rFonts w:ascii="Times New Roman" w:eastAsia="Times New Roman" w:hAnsi="Times New Roman" w:cs="Times New Roman"/>
                <w:sz w:val="20"/>
                <w:szCs w:val="20"/>
              </w:rPr>
              <w:t xml:space="preserve">выполняется </w:t>
            </w:r>
            <w:r w:rsidRPr="00115BC6">
              <w:rPr>
                <w:rFonts w:ascii="Times New Roman" w:eastAsia="Times New Roman" w:hAnsi="Times New Roman" w:cs="Times New Roman"/>
                <w:sz w:val="20"/>
                <w:szCs w:val="20"/>
              </w:rPr>
              <w:t xml:space="preserve">по всей  квартире </w:t>
            </w:r>
            <w:r w:rsidR="007A008F">
              <w:rPr>
                <w:rFonts w:ascii="Times New Roman" w:eastAsia="Times New Roman" w:hAnsi="Times New Roman" w:cs="Times New Roman"/>
                <w:sz w:val="20"/>
                <w:szCs w:val="20"/>
              </w:rPr>
              <w:t>без установки</w:t>
            </w:r>
            <w:r w:rsidRPr="00115BC6">
              <w:rPr>
                <w:rFonts w:ascii="Times New Roman" w:eastAsia="Times New Roman" w:hAnsi="Times New Roman" w:cs="Times New Roman"/>
                <w:sz w:val="20"/>
                <w:szCs w:val="20"/>
              </w:rPr>
              <w:t xml:space="preserve"> розеток и выключателей, розетка для электроплиты не устанавливается. Освещение: патрон с лампой накаливания в прихожей, </w:t>
            </w:r>
            <w:proofErr w:type="spellStart"/>
            <w:r w:rsidRPr="00115BC6">
              <w:rPr>
                <w:rFonts w:ascii="Times New Roman" w:eastAsia="Times New Roman" w:hAnsi="Times New Roman" w:cs="Times New Roman"/>
                <w:sz w:val="20"/>
                <w:szCs w:val="20"/>
              </w:rPr>
              <w:t>клеммники</w:t>
            </w:r>
            <w:proofErr w:type="spellEnd"/>
            <w:r w:rsidRPr="00115BC6">
              <w:rPr>
                <w:rFonts w:ascii="Times New Roman" w:eastAsia="Times New Roman" w:hAnsi="Times New Roman" w:cs="Times New Roman"/>
                <w:sz w:val="20"/>
                <w:szCs w:val="20"/>
              </w:rPr>
              <w:t xml:space="preserve"> на проводах в остальных помещениях</w:t>
            </w:r>
          </w:p>
        </w:tc>
      </w:tr>
      <w:tr w:rsidR="00671A6F" w:rsidRPr="00115BC6" w14:paraId="63B989E6" w14:textId="77777777" w:rsidTr="00671A6F">
        <w:tc>
          <w:tcPr>
            <w:tcW w:w="675" w:type="dxa"/>
            <w:vAlign w:val="center"/>
          </w:tcPr>
          <w:p w14:paraId="3C161163" w14:textId="3C1328B4"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w:t>
            </w:r>
            <w:r w:rsidR="007A008F">
              <w:rPr>
                <w:rFonts w:ascii="Times New Roman" w:eastAsia="Times New Roman" w:hAnsi="Times New Roman" w:cs="Times New Roman"/>
                <w:sz w:val="20"/>
                <w:szCs w:val="20"/>
              </w:rPr>
              <w:t>5</w:t>
            </w:r>
            <w:r w:rsidRPr="00115BC6">
              <w:rPr>
                <w:rFonts w:ascii="Times New Roman" w:eastAsia="Times New Roman" w:hAnsi="Times New Roman" w:cs="Times New Roman"/>
                <w:sz w:val="20"/>
                <w:szCs w:val="20"/>
              </w:rPr>
              <w:t>.</w:t>
            </w:r>
          </w:p>
        </w:tc>
        <w:tc>
          <w:tcPr>
            <w:tcW w:w="2932" w:type="dxa"/>
            <w:gridSpan w:val="2"/>
            <w:vAlign w:val="center"/>
          </w:tcPr>
          <w:p w14:paraId="35A5E426"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Отопление</w:t>
            </w:r>
          </w:p>
        </w:tc>
        <w:tc>
          <w:tcPr>
            <w:tcW w:w="6991" w:type="dxa"/>
            <w:gridSpan w:val="3"/>
          </w:tcPr>
          <w:p w14:paraId="382E4FD6" w14:textId="692365AE" w:rsidR="00671A6F" w:rsidRPr="00115BC6" w:rsidRDefault="00671A6F" w:rsidP="00FB6046">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 xml:space="preserve">Радиаторы стальные, панельные </w:t>
            </w:r>
          </w:p>
        </w:tc>
      </w:tr>
      <w:tr w:rsidR="00671A6F" w:rsidRPr="00115BC6" w14:paraId="29648781" w14:textId="77777777" w:rsidTr="00671A6F">
        <w:tc>
          <w:tcPr>
            <w:tcW w:w="675" w:type="dxa"/>
            <w:vAlign w:val="center"/>
          </w:tcPr>
          <w:p w14:paraId="5FEC2F7E" w14:textId="08E1FE93"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w:t>
            </w:r>
            <w:r w:rsidR="007A008F">
              <w:rPr>
                <w:rFonts w:ascii="Times New Roman" w:eastAsia="Times New Roman" w:hAnsi="Times New Roman" w:cs="Times New Roman"/>
                <w:sz w:val="20"/>
                <w:szCs w:val="20"/>
              </w:rPr>
              <w:t>6</w:t>
            </w:r>
            <w:r w:rsidRPr="00115BC6">
              <w:rPr>
                <w:rFonts w:ascii="Times New Roman" w:eastAsia="Times New Roman" w:hAnsi="Times New Roman" w:cs="Times New Roman"/>
                <w:sz w:val="20"/>
                <w:szCs w:val="20"/>
              </w:rPr>
              <w:t>.</w:t>
            </w:r>
          </w:p>
        </w:tc>
        <w:tc>
          <w:tcPr>
            <w:tcW w:w="2932" w:type="dxa"/>
            <w:gridSpan w:val="2"/>
            <w:vAlign w:val="center"/>
          </w:tcPr>
          <w:p w14:paraId="02E6E70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Водопровод</w:t>
            </w:r>
          </w:p>
        </w:tc>
        <w:tc>
          <w:tcPr>
            <w:tcW w:w="6991" w:type="dxa"/>
            <w:gridSpan w:val="3"/>
          </w:tcPr>
          <w:p w14:paraId="6F3A448B"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Выполняется вертикальная разводка сетей горячего и холодного водоснабжения до ввода в Объект, с установкой запорных кранов и приборов учета. Зашивка стояков сетей горячего и холодного водоснабжения не выполняется</w:t>
            </w:r>
          </w:p>
        </w:tc>
      </w:tr>
      <w:tr w:rsidR="00671A6F" w:rsidRPr="00115BC6" w14:paraId="20BEA62F" w14:textId="77777777" w:rsidTr="00671A6F">
        <w:tc>
          <w:tcPr>
            <w:tcW w:w="675" w:type="dxa"/>
            <w:vAlign w:val="center"/>
          </w:tcPr>
          <w:p w14:paraId="10AF25C6" w14:textId="746F719C"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w:t>
            </w:r>
            <w:r w:rsidR="007A008F">
              <w:rPr>
                <w:rFonts w:ascii="Times New Roman" w:eastAsia="Times New Roman" w:hAnsi="Times New Roman" w:cs="Times New Roman"/>
                <w:sz w:val="20"/>
                <w:szCs w:val="20"/>
              </w:rPr>
              <w:t>7</w:t>
            </w:r>
            <w:r w:rsidRPr="00115BC6">
              <w:rPr>
                <w:rFonts w:ascii="Times New Roman" w:eastAsia="Times New Roman" w:hAnsi="Times New Roman" w:cs="Times New Roman"/>
                <w:sz w:val="20"/>
                <w:szCs w:val="20"/>
              </w:rPr>
              <w:t>.</w:t>
            </w:r>
          </w:p>
        </w:tc>
        <w:tc>
          <w:tcPr>
            <w:tcW w:w="2932" w:type="dxa"/>
            <w:gridSpan w:val="2"/>
            <w:vAlign w:val="center"/>
          </w:tcPr>
          <w:p w14:paraId="2A48E27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Канализация</w:t>
            </w:r>
          </w:p>
        </w:tc>
        <w:tc>
          <w:tcPr>
            <w:tcW w:w="6991" w:type="dxa"/>
            <w:gridSpan w:val="3"/>
          </w:tcPr>
          <w:p w14:paraId="4924B849"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Выполняется ввод системы канализации в Объект. Зашивка стояков  канализации не выполняется</w:t>
            </w:r>
          </w:p>
        </w:tc>
      </w:tr>
      <w:tr w:rsidR="00671A6F" w:rsidRPr="00115BC6" w14:paraId="7AD4C79F" w14:textId="77777777" w:rsidTr="00671A6F">
        <w:tc>
          <w:tcPr>
            <w:tcW w:w="675" w:type="dxa"/>
            <w:vAlign w:val="center"/>
          </w:tcPr>
          <w:p w14:paraId="4CFA0E7F" w14:textId="5FD9AD61" w:rsidR="00671A6F" w:rsidRPr="00115BC6" w:rsidRDefault="00671A6F" w:rsidP="007A008F">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2.</w:t>
            </w:r>
            <w:r w:rsidR="007A008F">
              <w:rPr>
                <w:rFonts w:ascii="Times New Roman" w:eastAsia="Times New Roman" w:hAnsi="Times New Roman" w:cs="Times New Roman"/>
                <w:sz w:val="20"/>
                <w:szCs w:val="20"/>
              </w:rPr>
              <w:t>8</w:t>
            </w:r>
            <w:r w:rsidRPr="00115BC6">
              <w:rPr>
                <w:rFonts w:ascii="Times New Roman" w:eastAsia="Times New Roman" w:hAnsi="Times New Roman" w:cs="Times New Roman"/>
                <w:sz w:val="20"/>
                <w:szCs w:val="20"/>
              </w:rPr>
              <w:t>.</w:t>
            </w:r>
          </w:p>
        </w:tc>
        <w:tc>
          <w:tcPr>
            <w:tcW w:w="2932" w:type="dxa"/>
            <w:gridSpan w:val="2"/>
            <w:vAlign w:val="center"/>
          </w:tcPr>
          <w:p w14:paraId="300B0B89"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Сантехническое оборудование</w:t>
            </w:r>
          </w:p>
        </w:tc>
        <w:tc>
          <w:tcPr>
            <w:tcW w:w="6991" w:type="dxa"/>
            <w:gridSpan w:val="3"/>
          </w:tcPr>
          <w:p w14:paraId="32C641BD"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Не устанавливается</w:t>
            </w:r>
          </w:p>
        </w:tc>
      </w:tr>
      <w:tr w:rsidR="00671A6F" w:rsidRPr="00115BC6" w14:paraId="7149EB2E" w14:textId="77777777" w:rsidTr="00671A6F">
        <w:tc>
          <w:tcPr>
            <w:tcW w:w="10598" w:type="dxa"/>
            <w:gridSpan w:val="6"/>
          </w:tcPr>
          <w:p w14:paraId="4FFB2868"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rPr>
              <w:t>Если в данном перечне какой-либо вид работ и/или оборудование не указано, оно выполнению и/или установке не подлежит</w:t>
            </w:r>
          </w:p>
        </w:tc>
      </w:tr>
      <w:tr w:rsidR="00671A6F" w:rsidRPr="00115BC6" w14:paraId="3DB0B1DD" w14:textId="77777777" w:rsidTr="00671A6F">
        <w:tc>
          <w:tcPr>
            <w:tcW w:w="10598" w:type="dxa"/>
            <w:gridSpan w:val="6"/>
          </w:tcPr>
          <w:p w14:paraId="3BD035E7" w14:textId="77777777" w:rsidR="00671A6F" w:rsidRPr="00115BC6" w:rsidRDefault="00671A6F" w:rsidP="009F7F4B">
            <w:pPr>
              <w:suppressAutoHyphens/>
              <w:rPr>
                <w:rFonts w:ascii="Times New Roman" w:eastAsia="Times New Roman" w:hAnsi="Times New Roman" w:cs="Times New Roman"/>
                <w:sz w:val="20"/>
                <w:szCs w:val="20"/>
              </w:rPr>
            </w:pPr>
            <w:r w:rsidRPr="00115BC6">
              <w:rPr>
                <w:rFonts w:ascii="Times New Roman" w:eastAsia="Times New Roman" w:hAnsi="Times New Roman" w:cs="Times New Roman"/>
                <w:sz w:val="20"/>
                <w:szCs w:val="20"/>
                <w:lang w:eastAsia="ru-RU"/>
              </w:rPr>
              <w:t>В местах сопряжения вертикальных несущих пилонов и ограждающих конструкций – стен и перегородок, выполненных из разнородных материалов, допускаются перепады ввиду особенностей конструктива здания</w:t>
            </w:r>
          </w:p>
        </w:tc>
      </w:tr>
    </w:tbl>
    <w:p w14:paraId="5FBFC477" w14:textId="77777777" w:rsidR="00671A6F" w:rsidRDefault="00671A6F" w:rsidP="00190F00">
      <w:pPr>
        <w:jc w:val="center"/>
        <w:rPr>
          <w:rFonts w:ascii="Times New Roman" w:hAnsi="Times New Roman" w:cs="Times New Roman"/>
          <w:b/>
          <w:sz w:val="24"/>
          <w:szCs w:val="24"/>
        </w:rPr>
      </w:pPr>
    </w:p>
    <w:p w14:paraId="11146F99" w14:textId="77777777" w:rsidR="00190F00" w:rsidRPr="009F6944" w:rsidRDefault="00190F00" w:rsidP="00190F00">
      <w:pPr>
        <w:jc w:val="center"/>
        <w:rPr>
          <w:rFonts w:ascii="Times New Roman" w:hAnsi="Times New Roman" w:cs="Times New Roman"/>
          <w:b/>
          <w:sz w:val="24"/>
          <w:szCs w:val="24"/>
        </w:rPr>
      </w:pPr>
      <w:r w:rsidRPr="009F6944">
        <w:rPr>
          <w:rFonts w:ascii="Times New Roman" w:hAnsi="Times New Roman" w:cs="Times New Roman"/>
          <w:b/>
          <w:sz w:val="24"/>
          <w:szCs w:val="24"/>
        </w:rPr>
        <w:t>Застройщик</w:t>
      </w:r>
      <w:r w:rsidRPr="009F6944">
        <w:rPr>
          <w:rFonts w:ascii="Times New Roman" w:hAnsi="Times New Roman" w:cs="Times New Roman"/>
          <w:b/>
          <w:sz w:val="24"/>
          <w:szCs w:val="24"/>
        </w:rPr>
        <w:tab/>
      </w:r>
      <w:r w:rsidRPr="009F6944">
        <w:rPr>
          <w:rFonts w:ascii="Times New Roman" w:hAnsi="Times New Roman" w:cs="Times New Roman"/>
          <w:b/>
          <w:sz w:val="24"/>
          <w:szCs w:val="24"/>
        </w:rPr>
        <w:tab/>
      </w:r>
      <w:r w:rsidRPr="009F6944">
        <w:rPr>
          <w:rFonts w:ascii="Times New Roman" w:hAnsi="Times New Roman" w:cs="Times New Roman"/>
          <w:b/>
          <w:sz w:val="24"/>
          <w:szCs w:val="24"/>
        </w:rPr>
        <w:tab/>
      </w:r>
      <w:r w:rsidRPr="009F6944">
        <w:rPr>
          <w:rFonts w:ascii="Times New Roman" w:hAnsi="Times New Roman" w:cs="Times New Roman"/>
          <w:b/>
          <w:sz w:val="24"/>
          <w:szCs w:val="24"/>
        </w:rPr>
        <w:tab/>
      </w:r>
      <w:r w:rsidRPr="009F6944">
        <w:rPr>
          <w:rFonts w:ascii="Times New Roman" w:hAnsi="Times New Roman" w:cs="Times New Roman"/>
          <w:b/>
          <w:sz w:val="24"/>
          <w:szCs w:val="24"/>
        </w:rPr>
        <w:tab/>
      </w:r>
      <w:r w:rsidRPr="009F6944">
        <w:rPr>
          <w:rFonts w:ascii="Times New Roman" w:hAnsi="Times New Roman" w:cs="Times New Roman"/>
          <w:b/>
          <w:sz w:val="24"/>
          <w:szCs w:val="24"/>
        </w:rPr>
        <w:tab/>
        <w:t>Участник долевого строительства</w:t>
      </w:r>
    </w:p>
    <w:p w14:paraId="5809FB79" w14:textId="77777777" w:rsidR="00190F00" w:rsidRPr="009F6944" w:rsidRDefault="00190F00" w:rsidP="00190F00">
      <w:pPr>
        <w:jc w:val="center"/>
        <w:rPr>
          <w:sz w:val="24"/>
          <w:szCs w:val="24"/>
        </w:rPr>
      </w:pPr>
      <w:r w:rsidRPr="009F6944">
        <w:rPr>
          <w:rFonts w:ascii="Times New Roman" w:hAnsi="Times New Roman" w:cs="Times New Roman"/>
          <w:sz w:val="24"/>
          <w:szCs w:val="24"/>
        </w:rPr>
        <w:t>_______________________________</w:t>
      </w:r>
      <w:r w:rsidRPr="009F6944">
        <w:rPr>
          <w:rFonts w:ascii="Times New Roman" w:hAnsi="Times New Roman" w:cs="Times New Roman"/>
          <w:sz w:val="24"/>
          <w:szCs w:val="24"/>
        </w:rPr>
        <w:tab/>
      </w:r>
      <w:r w:rsidRPr="009F6944">
        <w:rPr>
          <w:rFonts w:ascii="Times New Roman" w:hAnsi="Times New Roman" w:cs="Times New Roman"/>
          <w:sz w:val="24"/>
          <w:szCs w:val="24"/>
        </w:rPr>
        <w:tab/>
        <w:t xml:space="preserve">    _____________________________________</w:t>
      </w:r>
    </w:p>
    <w:p w14:paraId="36095D4A" w14:textId="77777777" w:rsidR="008D441E" w:rsidRPr="00F54668" w:rsidRDefault="008D441E" w:rsidP="00F54668">
      <w:pPr>
        <w:suppressAutoHyphens/>
        <w:spacing w:after="0" w:line="240" w:lineRule="auto"/>
        <w:ind w:left="6237"/>
        <w:jc w:val="right"/>
        <w:rPr>
          <w:rFonts w:ascii="Times New Roman" w:eastAsia="Times New Roman" w:hAnsi="Times New Roman" w:cs="Times New Roman"/>
          <w:sz w:val="24"/>
          <w:szCs w:val="24"/>
          <w:lang w:eastAsia="ru-RU"/>
        </w:rPr>
      </w:pPr>
      <w:r w:rsidRPr="00F54668">
        <w:rPr>
          <w:rFonts w:ascii="Times New Roman" w:eastAsia="Times New Roman" w:hAnsi="Times New Roman" w:cs="Times New Roman"/>
          <w:sz w:val="24"/>
          <w:szCs w:val="24"/>
          <w:lang w:eastAsia="ru-RU"/>
        </w:rPr>
        <w:br w:type="column"/>
      </w:r>
    </w:p>
    <w:p w14:paraId="204CA7BE" w14:textId="5112A42A" w:rsidR="00BF040B" w:rsidRPr="00F54668" w:rsidRDefault="008D441E" w:rsidP="00F54668">
      <w:pPr>
        <w:suppressAutoHyphens/>
        <w:spacing w:after="0" w:line="240" w:lineRule="auto"/>
        <w:ind w:left="6237"/>
        <w:rPr>
          <w:rFonts w:ascii="Times New Roman" w:hAnsi="Times New Roman" w:cs="Times New Roman"/>
          <w:sz w:val="24"/>
          <w:szCs w:val="24"/>
        </w:rPr>
      </w:pPr>
      <w:r w:rsidRPr="00F546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1A707BA" wp14:editId="2FE0563E">
                <wp:simplePos x="0" y="0"/>
                <wp:positionH relativeFrom="column">
                  <wp:posOffset>111760</wp:posOffset>
                </wp:positionH>
                <wp:positionV relativeFrom="paragraph">
                  <wp:posOffset>8818880</wp:posOffset>
                </wp:positionV>
                <wp:extent cx="6257925" cy="771525"/>
                <wp:effectExtent l="0" t="0" r="9525" b="9525"/>
                <wp:wrapNone/>
                <wp:docPr id="5" name="Поле 5"/>
                <wp:cNvGraphicFramePr/>
                <a:graphic xmlns:a="http://schemas.openxmlformats.org/drawingml/2006/main">
                  <a:graphicData uri="http://schemas.microsoft.com/office/word/2010/wordprocessingShape">
                    <wps:wsp>
                      <wps:cNvSpPr txBox="1"/>
                      <wps:spPr>
                        <a:xfrm>
                          <a:off x="0" y="0"/>
                          <a:ext cx="62579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640C7" w14:textId="77777777" w:rsidR="00940628" w:rsidRPr="00940628" w:rsidRDefault="00940628" w:rsidP="00940628">
                            <w:pPr>
                              <w:jc w:val="center"/>
                              <w:rPr>
                                <w:rFonts w:ascii="Times New Roman" w:hAnsi="Times New Roman" w:cs="Times New Roman"/>
                              </w:rPr>
                            </w:pPr>
                            <w:r w:rsidRPr="00940628">
                              <w:rPr>
                                <w:rFonts w:ascii="Times New Roman" w:hAnsi="Times New Roman" w:cs="Times New Roman"/>
                              </w:rPr>
                              <w:t>Застройщик</w:t>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t>Участник долевого строительства</w:t>
                            </w:r>
                          </w:p>
                          <w:p w14:paraId="0810065C" w14:textId="77777777" w:rsidR="00940628" w:rsidRDefault="00940628" w:rsidP="00940628">
                            <w:pPr>
                              <w:jc w:val="center"/>
                            </w:pPr>
                            <w:r w:rsidRPr="00940628">
                              <w:rPr>
                                <w:rFonts w:ascii="Times New Roman" w:hAnsi="Times New Roman" w:cs="Times New Roman"/>
                              </w:rPr>
                              <w:t>_______________________________</w:t>
                            </w:r>
                            <w:r w:rsidRPr="00940628">
                              <w:rPr>
                                <w:rFonts w:ascii="Times New Roman" w:hAnsi="Times New Roman" w:cs="Times New Roman"/>
                              </w:rPr>
                              <w:tab/>
                            </w:r>
                            <w:r w:rsidRPr="00940628">
                              <w:rPr>
                                <w:rFonts w:ascii="Times New Roman" w:hAnsi="Times New Roman" w:cs="Times New Roman"/>
                              </w:rPr>
                              <w:tab/>
                              <w:t xml:space="preserve">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8.8pt;margin-top:694.4pt;width:492.7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zBlgIAAIoFAAAOAAAAZHJzL2Uyb0RvYy54bWysVM1uEzEQviPxDpbvdJPQNDTqpgqtipCq&#10;tiJFPTteu7GwPcZ2shtehqfghMQz5JEYezc/lF6KuOyOPd/8fZ6Zs/PGaLISPiiwJe0f9SgRlkOl&#10;7GNJP99fvXlHSYjMVkyDFSVdi0DPJ69fndVuLAawAF0JT9CJDePalXQRoxsXReALYVg4AicsKiV4&#10;wyIe/WNReVajd6OLQa93UtTgK+eBixDw9rJV0kn2L6Xg8VbKICLRJcXcYv76/J2nbzE5Y+NHz9xC&#10;8S4N9g9ZGKYsBt25umSRkaVXf7kyinsIIOMRB1OAlIqLXANW0+89qWa2YE7kWpCc4HY0hf/nlt+s&#10;7jxRVUmHlFhm8Ik23ze/Nj83P8gwsVO7MEbQzCEsNu+hwVfe3ge8TEU30pv0x3II6pHn9Y5b0UTC&#10;8fJkMBydDjAIR91o1B+ijO6LvbXzIX4QYEgSSurx7TKlbHUdYgvdQlKwAFpVV0rrfEj9Ii60JyuG&#10;L61jzhGd/4HSltSYydthLzu2kMxbz9omNyJ3TBcuVd5WmKW41iJhtP0kJDKWC30mNuNc2F38jE4o&#10;iaFeYtjh91m9xLitAy1yZLBxZ2yUBZ+rzyO2p6z6sqVMtnh8m4O6kxibedN1xByqNTaEh3agguNX&#10;Cl/tmoV4xzxOEPYAboV4ix+pAVmHTqJkAf7bc/cJj42NWkpqnMiShq9L5gUl+qPFlj/tHx+nEc6H&#10;4+FogAd/qJkfauzSXAC2Qh/3j+NZTPiot6L0YB5weUxTVFQxyzF2SeNWvIjtnsDlw8V0mkE4tI7F&#10;aztzPLlO9KaevG8emHdd40Zs+RvYzi4bP+nfFpssLUyXEaTKzZ0IblntiMeBz+PRLae0UQ7PGbVf&#10;oZPfAAAA//8DAFBLAwQUAAYACAAAACEAEm0DhOIAAAANAQAADwAAAGRycy9kb3ducmV2LnhtbEyP&#10;zU7DMBCE70i8g7VIXBC1g9U2CnEqhPiRuLWhRdzc2CQR8TqK3SS8PdsTnHZHO5r9Jt/MrmOjHULr&#10;UUGyEMAsVt60WCt4L59vU2AhajS682gV/NgAm+LyIteZ8RNu7biLNaMQDJlW0MTYZ5yHqrFOh4Xv&#10;LdLtyw9OR5JDzc2gJwp3Hb8TYsWdbpE+NLq3j42tvncnp+Dzpv54C/PLfpJL2T+9juX6YEqlrq/m&#10;h3tg0c7xzwxnfEKHgpiO/oQmsI70ekVOmjJNqcPZIYRMgB1pWyZCAi9y/r9F8QsAAP//AwBQSwEC&#10;LQAUAAYACAAAACEAtoM4kv4AAADhAQAAEwAAAAAAAAAAAAAAAAAAAAAAW0NvbnRlbnRfVHlwZXNd&#10;LnhtbFBLAQItABQABgAIAAAAIQA4/SH/1gAAAJQBAAALAAAAAAAAAAAAAAAAAC8BAABfcmVscy8u&#10;cmVsc1BLAQItABQABgAIAAAAIQAVh8zBlgIAAIoFAAAOAAAAAAAAAAAAAAAAAC4CAABkcnMvZTJv&#10;RG9jLnhtbFBLAQItABQABgAIAAAAIQASbQOE4gAAAA0BAAAPAAAAAAAAAAAAAAAAAPAEAABkcnMv&#10;ZG93bnJldi54bWxQSwUGAAAAAAQABADzAAAA/wUAAAAA&#10;" fillcolor="white [3201]" stroked="f" strokeweight=".5pt">
                <v:textbox>
                  <w:txbxContent>
                    <w:p w14:paraId="5FA640C7" w14:textId="77777777" w:rsidR="00940628" w:rsidRPr="00940628" w:rsidRDefault="00940628" w:rsidP="00940628">
                      <w:pPr>
                        <w:jc w:val="center"/>
                        <w:rPr>
                          <w:rFonts w:ascii="Times New Roman" w:hAnsi="Times New Roman" w:cs="Times New Roman"/>
                        </w:rPr>
                      </w:pPr>
                      <w:r w:rsidRPr="00940628">
                        <w:rPr>
                          <w:rFonts w:ascii="Times New Roman" w:hAnsi="Times New Roman" w:cs="Times New Roman"/>
                        </w:rPr>
                        <w:t>Застройщик</w:t>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r>
                      <w:r w:rsidRPr="00940628">
                        <w:rPr>
                          <w:rFonts w:ascii="Times New Roman" w:hAnsi="Times New Roman" w:cs="Times New Roman"/>
                        </w:rPr>
                        <w:tab/>
                        <w:t>Участник долевого строительства</w:t>
                      </w:r>
                    </w:p>
                    <w:p w14:paraId="0810065C" w14:textId="77777777" w:rsidR="00940628" w:rsidRDefault="00940628" w:rsidP="00940628">
                      <w:pPr>
                        <w:jc w:val="center"/>
                      </w:pPr>
                      <w:r w:rsidRPr="00940628">
                        <w:rPr>
                          <w:rFonts w:ascii="Times New Roman" w:hAnsi="Times New Roman" w:cs="Times New Roman"/>
                        </w:rPr>
                        <w:t>_______________________________</w:t>
                      </w:r>
                      <w:r w:rsidRPr="00940628">
                        <w:rPr>
                          <w:rFonts w:ascii="Times New Roman" w:hAnsi="Times New Roman" w:cs="Times New Roman"/>
                        </w:rPr>
                        <w:tab/>
                      </w:r>
                      <w:r w:rsidRPr="00940628">
                        <w:rPr>
                          <w:rFonts w:ascii="Times New Roman" w:hAnsi="Times New Roman" w:cs="Times New Roman"/>
                        </w:rPr>
                        <w:tab/>
                        <w:t xml:space="preserve">    _____________________________________</w:t>
                      </w:r>
                    </w:p>
                  </w:txbxContent>
                </v:textbox>
              </v:shape>
            </w:pict>
          </mc:Fallback>
        </mc:AlternateContent>
      </w:r>
      <w:r w:rsidRPr="00F546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C59631C" wp14:editId="1C3C1A2B">
                <wp:simplePos x="0" y="0"/>
                <wp:positionH relativeFrom="column">
                  <wp:posOffset>-20955</wp:posOffset>
                </wp:positionH>
                <wp:positionV relativeFrom="paragraph">
                  <wp:posOffset>-144145</wp:posOffset>
                </wp:positionV>
                <wp:extent cx="6457950" cy="14192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645795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753BC"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 xml:space="preserve">Приложение № 2 </w:t>
                            </w:r>
                          </w:p>
                          <w:p w14:paraId="30B41130"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 xml:space="preserve">к договору участия </w:t>
                            </w:r>
                          </w:p>
                          <w:p w14:paraId="070439A1"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в долевом строительстве</w:t>
                            </w:r>
                          </w:p>
                          <w:p w14:paraId="48238B23" w14:textId="30832A03" w:rsidR="00D6571F" w:rsidRPr="00365C88" w:rsidRDefault="00D6571F" w:rsidP="00D6571F">
                            <w:pPr>
                              <w:spacing w:after="0" w:line="240" w:lineRule="auto"/>
                              <w:ind w:left="6453"/>
                              <w:rPr>
                                <w:rFonts w:ascii="Times New Roman" w:hAnsi="Times New Roman" w:cs="Times New Roman"/>
                              </w:rPr>
                            </w:pPr>
                            <w:r w:rsidRPr="00365C88">
                              <w:rPr>
                                <w:rFonts w:ascii="Times New Roman" w:hAnsi="Times New Roman" w:cs="Times New Roman"/>
                                <w:noProof/>
                              </w:rPr>
                              <w:t xml:space="preserve">№ </w:t>
                            </w:r>
                            <w:r w:rsidR="00EA6432" w:rsidRPr="00EA6432">
                              <w:rPr>
                                <w:rFonts w:ascii="Times New Roman" w:eastAsia="Times New Roman" w:hAnsi="Times New Roman" w:cs="Times New Roman"/>
                                <w:lang w:eastAsia="ru-RU"/>
                              </w:rPr>
                              <w:t xml:space="preserve">__________от ____________ </w:t>
                            </w:r>
                            <w:r w:rsidRPr="00365C88">
                              <w:rPr>
                                <w:rFonts w:ascii="Times New Roman" w:hAnsi="Times New Roman" w:cs="Times New Roman"/>
                                <w:noProof/>
                              </w:rPr>
                              <w:t>г.</w:t>
                            </w:r>
                          </w:p>
                          <w:p w14:paraId="169D99A8" w14:textId="77777777" w:rsidR="00D6571F" w:rsidRPr="001F0EE3" w:rsidRDefault="00D6571F" w:rsidP="00D6571F">
                            <w:pPr>
                              <w:spacing w:after="0" w:line="240" w:lineRule="auto"/>
                              <w:ind w:left="284"/>
                              <w:jc w:val="center"/>
                              <w:rPr>
                                <w:rFonts w:ascii="Times New Roman" w:hAnsi="Times New Roman" w:cs="Times New Roman"/>
                                <w:b/>
                              </w:rPr>
                            </w:pPr>
                            <w:r w:rsidRPr="001F0EE3">
                              <w:rPr>
                                <w:rFonts w:ascii="Times New Roman" w:hAnsi="Times New Roman" w:cs="Times New Roman"/>
                                <w:b/>
                              </w:rPr>
                              <w:t xml:space="preserve">Выписка из рабочего проекта </w:t>
                            </w:r>
                          </w:p>
                          <w:p w14:paraId="371C70A3" w14:textId="77777777" w:rsidR="00D6571F" w:rsidRPr="000E7A05" w:rsidRDefault="00D6571F" w:rsidP="00D6571F">
                            <w:pPr>
                              <w:spacing w:after="0" w:line="240" w:lineRule="auto"/>
                              <w:jc w:val="center"/>
                              <w:rPr>
                                <w:rFonts w:ascii="Times New Roman" w:hAnsi="Times New Roman" w:cs="Times New Roman"/>
                                <w:b/>
                                <w:sz w:val="24"/>
                                <w:szCs w:val="24"/>
                              </w:rPr>
                            </w:pPr>
                            <w:r w:rsidRPr="00EA6432">
                              <w:rPr>
                                <w:rFonts w:ascii="Times New Roman" w:hAnsi="Times New Roman" w:cs="Times New Roman"/>
                                <w:b/>
                                <w:sz w:val="24"/>
                                <w:szCs w:val="24"/>
                              </w:rPr>
                              <w:t>«Комплекс многоквартирных жилых домов № 7-4А, №7-4Б, №7-4В со встроенным помещениями в микрорайоне № 7 жилого района «Восточный» в Устиновском районе г. Ижевска. Жилой дом №7-4Б.»</w:t>
                            </w:r>
                          </w:p>
                          <w:p w14:paraId="741F2332" w14:textId="77777777" w:rsidR="00940628" w:rsidRDefault="00940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65pt;margin-top:-11.35pt;width:508.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YelwIAAJIFAAAOAAAAZHJzL2Uyb0RvYy54bWysVMtuEzEU3SPxD5b3dPJqoVEnVUhVhFS1&#10;FS3q2vHYjYXta2wnM+Fn+ApWSHxDPolrz+RB6aaIzYzte+7r3MfZeWM0WQkfFNiS9o96lAjLoVL2&#10;saSf7y/fvKMkRGYrpsGKkq5FoOeT16/OajcWA1iAroQnaMSGce1KuojRjYsi8IUwLByBExaFErxh&#10;Ea/+sag8q9G60cWg1zspavCV88BFCPh60QrpJNuXUvB4I2UQkeiSYmwxf33+ztO3mJyx8aNnbqF4&#10;Fwb7hygMUxad7kxdsMjI0qu/TBnFPQSQ8YiDKUBKxUXOAbPp955kc7dgTuRckJzgdjSF/2eWX69u&#10;PVFVSYeUWGawRJvvm1+bn5sfZJjYqV0YI+jOISw276HBKm/fAz6mpBvpTfpjOgTlyPN6x61oIuH4&#10;eDI6fnt6jCKOsv6ofzoYHCc7xV7d+RA/CDAkHUrqsXiZU7a6CrGFbiHJWwCtqkuldb6khhEz7cmK&#10;Yal1zEGi8T9Q2pIaQxliHEnJQlJvLWubXkRumc5dSr1NMZ/iWouE0faTkEhZzvQZ34xzYXf+Mzqh&#10;JLp6iWKH30f1EuU2D9TInsHGnbJRFnzOPs/YnrLqy5Yy2eKxNgd5p2Ns5k3ulV0HzKFaY2N4aAcr&#10;OH6psHhXLMRb5nGSsOC4HeINfqQGJB+6EyUL8N+ee094bHCUUlLjZJY0fF0yLyjRHy22/ml/NEqj&#10;nC/YVQO8+EPJ/FBil2YG2BF93EOO52PCR709Sg/mAZfINHlFEbMcfZc0bo+z2O4LXEJcTKcZhMPr&#10;WLyyd44n04nl1Jr3zQPzruvfiK1/DdsZZuMnbdxik6aF6TKCVLnHE88tqx3/OPh5SrollTbL4T2j&#10;9qt08hsAAP//AwBQSwMEFAAGAAgAAAAhAMEZiQXhAAAACwEAAA8AAABkcnMvZG93bnJldi54bWxM&#10;j0tPwzAQhO9I/Adrkbig1mksaBXiVAjxkLi14SFubrwkEfE6it0k/Hu2JzjtrmY0822+nV0nRhxC&#10;60nDapmAQKq8banW8Fo+LjYgQjRkTecJNfxggG1xfpabzPqJdjjuYy04hEJmNDQx9pmUoWrQmbD0&#10;PRJrX35wJvI51NIOZuJw18k0SW6kMy1xQ2N6vG+w+t4fnYbPq/rjJcxPb5O6Vv3D81iu322p9eXF&#10;fHcLIuIc/8xwwmd0KJjp4I9kg+g0LJRiJ880XYM4GZKV4u2ggYs3IItc/v+h+AUAAP//AwBQSwEC&#10;LQAUAAYACAAAACEAtoM4kv4AAADhAQAAEwAAAAAAAAAAAAAAAAAAAAAAW0NvbnRlbnRfVHlwZXNd&#10;LnhtbFBLAQItABQABgAIAAAAIQA4/SH/1gAAAJQBAAALAAAAAAAAAAAAAAAAAC8BAABfcmVscy8u&#10;cmVsc1BLAQItABQABgAIAAAAIQDtYIYelwIAAJIFAAAOAAAAAAAAAAAAAAAAAC4CAABkcnMvZTJv&#10;RG9jLnhtbFBLAQItABQABgAIAAAAIQDBGYkF4QAAAAsBAAAPAAAAAAAAAAAAAAAAAPEEAABkcnMv&#10;ZG93bnJldi54bWxQSwUGAAAAAAQABADzAAAA/wUAAAAA&#10;" fillcolor="white [3201]" stroked="f" strokeweight=".5pt">
                <v:textbox>
                  <w:txbxContent>
                    <w:p w14:paraId="05D753BC"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 xml:space="preserve">Приложение № 2 </w:t>
                      </w:r>
                    </w:p>
                    <w:p w14:paraId="30B41130"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 xml:space="preserve">к договору участия </w:t>
                      </w:r>
                    </w:p>
                    <w:p w14:paraId="070439A1" w14:textId="77777777" w:rsidR="00D6571F" w:rsidRPr="001F0EE3" w:rsidRDefault="00D6571F" w:rsidP="00D6571F">
                      <w:pPr>
                        <w:spacing w:after="0" w:line="240" w:lineRule="auto"/>
                        <w:ind w:left="6453"/>
                        <w:rPr>
                          <w:rFonts w:ascii="Times New Roman" w:hAnsi="Times New Roman" w:cs="Times New Roman"/>
                        </w:rPr>
                      </w:pPr>
                      <w:r w:rsidRPr="001F0EE3">
                        <w:rPr>
                          <w:rFonts w:ascii="Times New Roman" w:hAnsi="Times New Roman" w:cs="Times New Roman"/>
                        </w:rPr>
                        <w:t>в долевом строительстве</w:t>
                      </w:r>
                    </w:p>
                    <w:p w14:paraId="48238B23" w14:textId="30832A03" w:rsidR="00D6571F" w:rsidRPr="00365C88" w:rsidRDefault="00D6571F" w:rsidP="00D6571F">
                      <w:pPr>
                        <w:spacing w:after="0" w:line="240" w:lineRule="auto"/>
                        <w:ind w:left="6453"/>
                        <w:rPr>
                          <w:rFonts w:ascii="Times New Roman" w:hAnsi="Times New Roman" w:cs="Times New Roman"/>
                        </w:rPr>
                      </w:pPr>
                      <w:r w:rsidRPr="00365C88">
                        <w:rPr>
                          <w:rFonts w:ascii="Times New Roman" w:hAnsi="Times New Roman" w:cs="Times New Roman"/>
                          <w:noProof/>
                        </w:rPr>
                        <w:t xml:space="preserve">№ </w:t>
                      </w:r>
                      <w:r w:rsidR="00EA6432" w:rsidRPr="00EA6432">
                        <w:rPr>
                          <w:rFonts w:ascii="Times New Roman" w:eastAsia="Times New Roman" w:hAnsi="Times New Roman" w:cs="Times New Roman"/>
                          <w:lang w:eastAsia="ru-RU"/>
                        </w:rPr>
                        <w:t xml:space="preserve">__________от ____________ </w:t>
                      </w:r>
                      <w:r w:rsidRPr="00365C88">
                        <w:rPr>
                          <w:rFonts w:ascii="Times New Roman" w:hAnsi="Times New Roman" w:cs="Times New Roman"/>
                          <w:noProof/>
                        </w:rPr>
                        <w:t>г.</w:t>
                      </w:r>
                    </w:p>
                    <w:p w14:paraId="169D99A8" w14:textId="77777777" w:rsidR="00D6571F" w:rsidRPr="001F0EE3" w:rsidRDefault="00D6571F" w:rsidP="00D6571F">
                      <w:pPr>
                        <w:spacing w:after="0" w:line="240" w:lineRule="auto"/>
                        <w:ind w:left="284"/>
                        <w:jc w:val="center"/>
                        <w:rPr>
                          <w:rFonts w:ascii="Times New Roman" w:hAnsi="Times New Roman" w:cs="Times New Roman"/>
                          <w:b/>
                        </w:rPr>
                      </w:pPr>
                      <w:r w:rsidRPr="001F0EE3">
                        <w:rPr>
                          <w:rFonts w:ascii="Times New Roman" w:hAnsi="Times New Roman" w:cs="Times New Roman"/>
                          <w:b/>
                        </w:rPr>
                        <w:t xml:space="preserve">Выписка из рабочего проекта </w:t>
                      </w:r>
                    </w:p>
                    <w:p w14:paraId="371C70A3" w14:textId="77777777" w:rsidR="00D6571F" w:rsidRPr="000E7A05" w:rsidRDefault="00D6571F" w:rsidP="00D6571F">
                      <w:pPr>
                        <w:spacing w:after="0" w:line="240" w:lineRule="auto"/>
                        <w:jc w:val="center"/>
                        <w:rPr>
                          <w:rFonts w:ascii="Times New Roman" w:hAnsi="Times New Roman" w:cs="Times New Roman"/>
                          <w:b/>
                          <w:sz w:val="24"/>
                          <w:szCs w:val="24"/>
                        </w:rPr>
                      </w:pPr>
                      <w:r w:rsidRPr="00EA6432">
                        <w:rPr>
                          <w:rFonts w:ascii="Times New Roman" w:hAnsi="Times New Roman" w:cs="Times New Roman"/>
                          <w:b/>
                          <w:sz w:val="24"/>
                          <w:szCs w:val="24"/>
                        </w:rPr>
                        <w:t>«Комплекс многоквартирных жилых домов № 7-4А, №7-4Б, №7-4В со встроенным помещениями в микрорайоне № 7 жилого района «Восточный» в Устиновском районе г. Ижевска. Жилой дом №7-4Б.»</w:t>
                      </w:r>
                    </w:p>
                    <w:p w14:paraId="741F2332" w14:textId="77777777" w:rsidR="00940628" w:rsidRDefault="00940628"/>
                  </w:txbxContent>
                </v:textbox>
              </v:shape>
            </w:pict>
          </mc:Fallback>
        </mc:AlternateContent>
      </w:r>
      <w:r w:rsidRPr="00F546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39" behindDoc="1" locked="0" layoutInCell="1" allowOverlap="1" wp14:anchorId="48C493CD" wp14:editId="3866F172">
                <wp:simplePos x="0" y="0"/>
                <wp:positionH relativeFrom="column">
                  <wp:posOffset>-78740</wp:posOffset>
                </wp:positionH>
                <wp:positionV relativeFrom="paragraph">
                  <wp:posOffset>-229870</wp:posOffset>
                </wp:positionV>
                <wp:extent cx="6572250" cy="9925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572250" cy="9925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FEEDD" w14:textId="77777777" w:rsidR="00940628" w:rsidRDefault="00940628" w:rsidP="00940628"/>
                          <w:p w14:paraId="12BB6775" w14:textId="77777777" w:rsidR="00940628" w:rsidRDefault="00940628" w:rsidP="00940628"/>
                          <w:p w14:paraId="3A7CBECF" w14:textId="77777777" w:rsidR="00940628" w:rsidRDefault="00940628" w:rsidP="00940628"/>
                          <w:p w14:paraId="5EB0D3BA" w14:textId="77777777" w:rsidR="00940628" w:rsidRDefault="00940628" w:rsidP="00940628"/>
                          <w:p w14:paraId="40B7802E" w14:textId="77777777" w:rsidR="00940628" w:rsidRDefault="00940628" w:rsidP="00940628"/>
                          <w:p w14:paraId="5ABD36FB" w14:textId="77777777" w:rsidR="00940628" w:rsidRDefault="00940628" w:rsidP="00940628"/>
                          <w:p w14:paraId="27F325F5" w14:textId="77777777" w:rsidR="00940628" w:rsidRDefault="00940628" w:rsidP="00940628"/>
                          <w:p w14:paraId="3603FBA0" w14:textId="77777777" w:rsidR="00940628" w:rsidRDefault="00940628" w:rsidP="00940628"/>
                          <w:p w14:paraId="51D8F7E0" w14:textId="77777777" w:rsidR="00940628" w:rsidRDefault="00940628" w:rsidP="00940628"/>
                          <w:p w14:paraId="0BAA228C" w14:textId="77777777" w:rsidR="00940628" w:rsidRDefault="00940628" w:rsidP="00940628"/>
                          <w:p w14:paraId="18FC03FE" w14:textId="77777777" w:rsidR="00940628" w:rsidRDefault="00940628" w:rsidP="00940628"/>
                          <w:p w14:paraId="1731E46B" w14:textId="77777777" w:rsidR="00940628" w:rsidRDefault="00940628" w:rsidP="00940628"/>
                          <w:p w14:paraId="701498BC" w14:textId="77777777" w:rsidR="00940628" w:rsidRDefault="00940628" w:rsidP="00940628"/>
                          <w:p w14:paraId="61346985" w14:textId="77777777" w:rsidR="00940628" w:rsidRDefault="00940628" w:rsidP="00940628"/>
                          <w:p w14:paraId="32C0EBA8" w14:textId="77777777" w:rsidR="00940628" w:rsidRDefault="00940628" w:rsidP="00940628"/>
                          <w:p w14:paraId="2E1D6BCB" w14:textId="77777777" w:rsidR="00940628" w:rsidRDefault="00940628" w:rsidP="00940628"/>
                          <w:p w14:paraId="39BD0378" w14:textId="77777777" w:rsidR="00940628" w:rsidRDefault="00940628" w:rsidP="00940628"/>
                          <w:p w14:paraId="233AD954" w14:textId="77777777" w:rsidR="00940628" w:rsidRDefault="00940628" w:rsidP="00940628"/>
                          <w:p w14:paraId="23B030FA" w14:textId="77777777" w:rsidR="00940628" w:rsidRDefault="00940628" w:rsidP="00940628"/>
                          <w:p w14:paraId="3953A8E8" w14:textId="77777777" w:rsidR="00940628" w:rsidRDefault="00940628" w:rsidP="00940628"/>
                          <w:p w14:paraId="5983AE10" w14:textId="77777777" w:rsidR="00940628" w:rsidRDefault="00940628" w:rsidP="00940628"/>
                          <w:p w14:paraId="2BB9773A" w14:textId="77777777" w:rsidR="00940628" w:rsidRDefault="00940628" w:rsidP="00940628"/>
                          <w:p w14:paraId="051FB6A1" w14:textId="77777777" w:rsidR="00940628" w:rsidRDefault="00940628" w:rsidP="00940628"/>
                          <w:p w14:paraId="2CADE7B3" w14:textId="77777777" w:rsidR="00940628" w:rsidRDefault="00940628" w:rsidP="00940628"/>
                          <w:p w14:paraId="269E941F" w14:textId="77777777" w:rsidR="00940628" w:rsidRDefault="00940628" w:rsidP="00940628"/>
                          <w:p w14:paraId="2CA537CA" w14:textId="77777777" w:rsidR="00940628" w:rsidRDefault="00940628" w:rsidP="00940628"/>
                          <w:p w14:paraId="595A01A5" w14:textId="77777777" w:rsidR="00940628" w:rsidRPr="00940628" w:rsidRDefault="00940628" w:rsidP="00940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6.2pt;margin-top:-18.1pt;width:517.5pt;height:7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7yxQIAANcFAAAOAAAAZHJzL2Uyb0RvYy54bWysVM1u1DAQviPxDpbvNLuhLXTVbLVqVYRU&#10;tRUt6tnr2JtIjm1s7ybLCYlrJR6Bh+CC+OkzZN+IsZ2kP1QgIfbgHWdmvpn5PDP7B00l0IoZWyqZ&#10;4fHWCCMmqcpLucjw28vjZy8xso7InAglWYbXzOKD6dMn+7WesFQVSuTMIACRdlLrDBfO6UmSWFqw&#10;itgtpZkEJVemIg6uZpHkhtSAXokkHY12k1qZXBtFmbXw9Sgq8TTgc86oO+PcModEhiE3F04Tzrk/&#10;k+k+mSwM0UVJuzTIP2RRkVJC0AHqiDiClqb8DaoqqVFWcbdFVZUozkvKQg1QzXj0oJqLgmgWagFy&#10;rB5osv8Plp6uzg0q8wynGElSwRO1nzcfNp/aH+3N5mP7pb1pv2+u25/t1/YbSj1ftbYTcLvQ56a7&#10;WRB98Q03lf+HslATOF4PHLPGIQofd3depOkOPAUF3d4eiHABnOTWXRvrXjFVIS9k2MAjBm7J6sS6&#10;aNqb+GhWiTI/LoUIF9847FAYtCLw5PPFuAO/ZyUkqiGV5xD6bwiueQQBkhUScvZUxOKD5NaCeTwh&#10;3zAOpEK5aQxwPytCKZNuHFUFyVlMdmcEvz7d3iMwEwA9MocyB+wOoLeMID125Kmz964sTMPg3FX+&#10;J+fBI0RW0g3OVSmVeawyAVV1kaN9T1KkxrPkmnnTNRxY+i9zla+hCY2K02k1PS7h5U+IdefEwDhC&#10;t8CKcWdwcKHg5VQnYVQo8/6x794epgS0GNUw3hm275bEMIzEawnzszfe3vb7IFy2oSfhYu5q5nc1&#10;clkdKminMSwzTYPo7Z3oRW5UdQWbaOajgopICrEz7Hrx0MWlA5uMstksGMEG0MSdyAtNPbRn2ff1&#10;ZXNFjO6a38HcnKp+EZDJgxmItt5TqtnSKV6GAbllteMftkdopG7T+fV09x6sbvfx9BcAAAD//wMA&#10;UEsDBBQABgAIAAAAIQBgunFo3gAAAA0BAAAPAAAAZHJzL2Rvd25yZXYueG1sTI/LTsMwEEX3SPyD&#10;NUjsWjuGRiXEqRDPNaHs3djEIfY4st0m/D3uCnZ3NEd3ztS7xVly0iEOHgUUawZEY+fVgL2A/cfL&#10;agskJolKWo9awI+OsGsuL2pZKT/juz61qSe5BGMlBZiUporS2BntZFz7SWPeffngZMpj6KkKcs7l&#10;zlLOWEmdHDBfMHLSj0Z3Y3t0Ajbm+ZuV+6dxeZ3Hon0zn/4uWCGur5aHeyBJL+kPhrN+VocmOx38&#10;EVUkVsCq4LcZzeGm5EDOBOO8BHLIacPLLdCmpv+/aH4BAAD//wMAUEsBAi0AFAAGAAgAAAAhALaD&#10;OJL+AAAA4QEAABMAAAAAAAAAAAAAAAAAAAAAAFtDb250ZW50X1R5cGVzXS54bWxQSwECLQAUAAYA&#10;CAAAACEAOP0h/9YAAACUAQAACwAAAAAAAAAAAAAAAAAvAQAAX3JlbHMvLnJlbHNQSwECLQAUAAYA&#10;CAAAACEA/SYu8sUCAADXBQAADgAAAAAAAAAAAAAAAAAuAgAAZHJzL2Uyb0RvYy54bWxQSwECLQAU&#10;AAYACAAAACEAYLpxaN4AAAANAQAADwAAAAAAAAAAAAAAAAAfBQAAZHJzL2Rvd25yZXYueG1sUEsF&#10;BgAAAAAEAAQA8wAAACoGAAAAAA==&#10;" fillcolor="white [3212]" strokecolor="black [3213]" strokeweight=".5pt">
                <v:textbox>
                  <w:txbxContent>
                    <w:p w14:paraId="3F3FEEDD" w14:textId="77777777" w:rsidR="00940628" w:rsidRDefault="00940628" w:rsidP="00940628"/>
                    <w:p w14:paraId="12BB6775" w14:textId="77777777" w:rsidR="00940628" w:rsidRDefault="00940628" w:rsidP="00940628"/>
                    <w:p w14:paraId="3A7CBECF" w14:textId="77777777" w:rsidR="00940628" w:rsidRDefault="00940628" w:rsidP="00940628"/>
                    <w:p w14:paraId="5EB0D3BA" w14:textId="77777777" w:rsidR="00940628" w:rsidRDefault="00940628" w:rsidP="00940628"/>
                    <w:p w14:paraId="40B7802E" w14:textId="77777777" w:rsidR="00940628" w:rsidRDefault="00940628" w:rsidP="00940628"/>
                    <w:p w14:paraId="5ABD36FB" w14:textId="77777777" w:rsidR="00940628" w:rsidRDefault="00940628" w:rsidP="00940628"/>
                    <w:p w14:paraId="27F325F5" w14:textId="77777777" w:rsidR="00940628" w:rsidRDefault="00940628" w:rsidP="00940628"/>
                    <w:p w14:paraId="3603FBA0" w14:textId="77777777" w:rsidR="00940628" w:rsidRDefault="00940628" w:rsidP="00940628"/>
                    <w:p w14:paraId="51D8F7E0" w14:textId="77777777" w:rsidR="00940628" w:rsidRDefault="00940628" w:rsidP="00940628"/>
                    <w:p w14:paraId="0BAA228C" w14:textId="77777777" w:rsidR="00940628" w:rsidRDefault="00940628" w:rsidP="00940628"/>
                    <w:p w14:paraId="18FC03FE" w14:textId="77777777" w:rsidR="00940628" w:rsidRDefault="00940628" w:rsidP="00940628"/>
                    <w:p w14:paraId="1731E46B" w14:textId="77777777" w:rsidR="00940628" w:rsidRDefault="00940628" w:rsidP="00940628"/>
                    <w:p w14:paraId="701498BC" w14:textId="77777777" w:rsidR="00940628" w:rsidRDefault="00940628" w:rsidP="00940628"/>
                    <w:p w14:paraId="61346985" w14:textId="77777777" w:rsidR="00940628" w:rsidRDefault="00940628" w:rsidP="00940628"/>
                    <w:p w14:paraId="32C0EBA8" w14:textId="77777777" w:rsidR="00940628" w:rsidRDefault="00940628" w:rsidP="00940628"/>
                    <w:p w14:paraId="2E1D6BCB" w14:textId="77777777" w:rsidR="00940628" w:rsidRDefault="00940628" w:rsidP="00940628"/>
                    <w:p w14:paraId="39BD0378" w14:textId="77777777" w:rsidR="00940628" w:rsidRDefault="00940628" w:rsidP="00940628"/>
                    <w:p w14:paraId="233AD954" w14:textId="77777777" w:rsidR="00940628" w:rsidRDefault="00940628" w:rsidP="00940628"/>
                    <w:p w14:paraId="23B030FA" w14:textId="77777777" w:rsidR="00940628" w:rsidRDefault="00940628" w:rsidP="00940628"/>
                    <w:p w14:paraId="3953A8E8" w14:textId="77777777" w:rsidR="00940628" w:rsidRDefault="00940628" w:rsidP="00940628"/>
                    <w:p w14:paraId="5983AE10" w14:textId="77777777" w:rsidR="00940628" w:rsidRDefault="00940628" w:rsidP="00940628"/>
                    <w:p w14:paraId="2BB9773A" w14:textId="77777777" w:rsidR="00940628" w:rsidRDefault="00940628" w:rsidP="00940628"/>
                    <w:p w14:paraId="051FB6A1" w14:textId="77777777" w:rsidR="00940628" w:rsidRDefault="00940628" w:rsidP="00940628"/>
                    <w:p w14:paraId="2CADE7B3" w14:textId="77777777" w:rsidR="00940628" w:rsidRDefault="00940628" w:rsidP="00940628"/>
                    <w:p w14:paraId="269E941F" w14:textId="77777777" w:rsidR="00940628" w:rsidRDefault="00940628" w:rsidP="00940628"/>
                    <w:p w14:paraId="2CA537CA" w14:textId="77777777" w:rsidR="00940628" w:rsidRDefault="00940628" w:rsidP="00940628"/>
                    <w:p w14:paraId="595A01A5" w14:textId="77777777" w:rsidR="00940628" w:rsidRPr="00940628" w:rsidRDefault="00940628" w:rsidP="00940628"/>
                  </w:txbxContent>
                </v:textbox>
              </v:rect>
            </w:pict>
          </mc:Fallback>
        </mc:AlternateContent>
      </w:r>
    </w:p>
    <w:sectPr w:rsidR="00BF040B" w:rsidRPr="00F54668" w:rsidSect="00940628">
      <w:headerReference w:type="default" r:id="rId8"/>
      <w:footerReference w:type="default" r:id="rId9"/>
      <w:footerReference w:type="first" r:id="rId10"/>
      <w:pgSz w:w="11906" w:h="16838"/>
      <w:pgMar w:top="851" w:right="709" w:bottom="851" w:left="1418"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9B14" w14:textId="77777777" w:rsidR="00DB3025" w:rsidRDefault="00DB3025" w:rsidP="00940628">
      <w:pPr>
        <w:spacing w:after="0" w:line="240" w:lineRule="auto"/>
      </w:pPr>
      <w:r>
        <w:separator/>
      </w:r>
    </w:p>
  </w:endnote>
  <w:endnote w:type="continuationSeparator" w:id="0">
    <w:p w14:paraId="13D954C3" w14:textId="77777777" w:rsidR="00DB3025" w:rsidRDefault="00DB3025" w:rsidP="0094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4891" w14:textId="77777777" w:rsidR="004517B6" w:rsidRPr="00940628" w:rsidRDefault="00E3475E" w:rsidP="000D6663">
    <w:pPr>
      <w:tabs>
        <w:tab w:val="center" w:pos="4153"/>
        <w:tab w:val="left" w:pos="8000"/>
      </w:tabs>
      <w:rPr>
        <w:rFonts w:ascii="Times New Roman" w:hAnsi="Times New Roman" w:cs="Times New Roman"/>
      </w:rPr>
    </w:pPr>
    <w:r w:rsidRPr="004F2F03">
      <w:rPr>
        <w:rFonts w:ascii="Times New Roman" w:hAnsi="Times New Roman" w:cs="Times New Roman"/>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Застройщик</w:t>
    </w:r>
    <w:r w:rsidRPr="00940628">
      <w:rPr>
        <w:rFonts w:ascii="Times New Roman" w:hAnsi="Times New Roman" w:cs="Times New Roman"/>
      </w:rPr>
      <w:t xml:space="preserve">                                                     </w:t>
    </w:r>
    <w:r w:rsidRPr="004F2F03">
      <w:rPr>
        <w:rFonts w:ascii="Times New Roman" w:hAnsi="Times New Roman" w:cs="Times New Roman"/>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Участник долевого строительства</w:t>
    </w:r>
    <w:r w:rsidRPr="00940628">
      <w:rPr>
        <w:rFonts w:ascii="Times New Roman" w:hAnsi="Times New Roman" w:cs="Times New Roman"/>
      </w:rPr>
      <w:t xml:space="preserve"> </w:t>
    </w:r>
    <w:r w:rsidRPr="00940628">
      <w:rPr>
        <w:rFonts w:ascii="Times New Roman" w:hAnsi="Times New Roman"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B4D4" w14:textId="77777777" w:rsidR="0061040B" w:rsidRDefault="00E3475E">
    <w:pPr>
      <w:pStyle w:val="a6"/>
    </w:pPr>
    <w:r w:rsidRPr="004F2F03">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Застройщик</w:t>
    </w:r>
    <w:r w:rsidRPr="000D6663">
      <w:rPr>
        <w:sz w:val="22"/>
        <w:szCs w:val="22"/>
      </w:rPr>
      <w:t xml:space="preserve">                                         </w:t>
    </w:r>
    <w:r>
      <w:rPr>
        <w:sz w:val="22"/>
        <w:szCs w:val="22"/>
      </w:rPr>
      <w:t xml:space="preserve">            </w:t>
    </w:r>
    <w:r w:rsidRPr="004F2F03">
      <w:rPr>
        <w:outline/>
        <w:color w:val="FFFFFF" w:themeColor="background1"/>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89B2" w14:textId="77777777" w:rsidR="00DB3025" w:rsidRDefault="00DB3025" w:rsidP="00940628">
      <w:pPr>
        <w:spacing w:after="0" w:line="240" w:lineRule="auto"/>
      </w:pPr>
      <w:r>
        <w:separator/>
      </w:r>
    </w:p>
  </w:footnote>
  <w:footnote w:type="continuationSeparator" w:id="0">
    <w:p w14:paraId="0FC1910C" w14:textId="77777777" w:rsidR="00DB3025" w:rsidRDefault="00DB3025" w:rsidP="00940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09963"/>
      <w:docPartObj>
        <w:docPartGallery w:val="Page Numbers (Top of Page)"/>
        <w:docPartUnique/>
      </w:docPartObj>
    </w:sdtPr>
    <w:sdtEndPr>
      <w:rPr>
        <w:sz w:val="20"/>
        <w:szCs w:val="20"/>
      </w:rPr>
    </w:sdtEndPr>
    <w:sdtContent>
      <w:p w14:paraId="721CF5CD" w14:textId="77777777" w:rsidR="004517B6" w:rsidRPr="008616DD" w:rsidRDefault="00E3475E">
        <w:pPr>
          <w:pStyle w:val="a4"/>
          <w:jc w:val="center"/>
          <w:rPr>
            <w:sz w:val="20"/>
            <w:szCs w:val="20"/>
          </w:rPr>
        </w:pPr>
        <w:r w:rsidRPr="008616DD">
          <w:rPr>
            <w:sz w:val="20"/>
            <w:szCs w:val="20"/>
          </w:rPr>
          <w:fldChar w:fldCharType="begin"/>
        </w:r>
        <w:r w:rsidRPr="008616DD">
          <w:rPr>
            <w:sz w:val="20"/>
            <w:szCs w:val="20"/>
          </w:rPr>
          <w:instrText>PAGE   \* MERGEFORMAT</w:instrText>
        </w:r>
        <w:r w:rsidRPr="008616DD">
          <w:rPr>
            <w:sz w:val="20"/>
            <w:szCs w:val="20"/>
          </w:rPr>
          <w:fldChar w:fldCharType="separate"/>
        </w:r>
        <w:r w:rsidR="00191C6F">
          <w:rPr>
            <w:noProof/>
            <w:sz w:val="20"/>
            <w:szCs w:val="20"/>
          </w:rPr>
          <w:t>9</w:t>
        </w:r>
        <w:r w:rsidRPr="008616D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1">
    <w:nsid w:val="557C34D9"/>
    <w:multiLevelType w:val="hybridMultilevel"/>
    <w:tmpl w:val="A062473E"/>
    <w:lvl w:ilvl="0" w:tplc="B176AB36">
      <w:start w:val="1"/>
      <w:numFmt w:val="decimal"/>
      <w:lvlText w:val="%1."/>
      <w:lvlJc w:val="left"/>
      <w:pPr>
        <w:ind w:left="896" w:hanging="360"/>
      </w:pPr>
      <w:rPr>
        <w:rFonts w:hint="default"/>
        <w:color w:val="000000"/>
        <w:sz w:val="22"/>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5"/>
    <w:rsid w:val="00015555"/>
    <w:rsid w:val="000346BD"/>
    <w:rsid w:val="000B4DBE"/>
    <w:rsid w:val="000E5CBA"/>
    <w:rsid w:val="000F4073"/>
    <w:rsid w:val="000F7A11"/>
    <w:rsid w:val="00182125"/>
    <w:rsid w:val="00190F00"/>
    <w:rsid w:val="00191C6F"/>
    <w:rsid w:val="001929E4"/>
    <w:rsid w:val="00192D0F"/>
    <w:rsid w:val="001B0E2F"/>
    <w:rsid w:val="001B2297"/>
    <w:rsid w:val="001C1A28"/>
    <w:rsid w:val="001D0DEC"/>
    <w:rsid w:val="00267E6D"/>
    <w:rsid w:val="002758D1"/>
    <w:rsid w:val="0028006C"/>
    <w:rsid w:val="002A1E6F"/>
    <w:rsid w:val="002C5804"/>
    <w:rsid w:val="002E330B"/>
    <w:rsid w:val="00345C9B"/>
    <w:rsid w:val="003622C1"/>
    <w:rsid w:val="00370ECB"/>
    <w:rsid w:val="00385798"/>
    <w:rsid w:val="003A2C20"/>
    <w:rsid w:val="003B1D58"/>
    <w:rsid w:val="003B3E4D"/>
    <w:rsid w:val="003D084C"/>
    <w:rsid w:val="003F65F6"/>
    <w:rsid w:val="00417F7D"/>
    <w:rsid w:val="00450FFC"/>
    <w:rsid w:val="00484E8F"/>
    <w:rsid w:val="004D3E0F"/>
    <w:rsid w:val="004E3D75"/>
    <w:rsid w:val="004F2F03"/>
    <w:rsid w:val="00531AAA"/>
    <w:rsid w:val="005A61F4"/>
    <w:rsid w:val="005E6A5C"/>
    <w:rsid w:val="00671A6F"/>
    <w:rsid w:val="0067643B"/>
    <w:rsid w:val="00686ADD"/>
    <w:rsid w:val="007254B7"/>
    <w:rsid w:val="007670A6"/>
    <w:rsid w:val="007702DF"/>
    <w:rsid w:val="007956DB"/>
    <w:rsid w:val="007A008F"/>
    <w:rsid w:val="007D487F"/>
    <w:rsid w:val="00875736"/>
    <w:rsid w:val="008917C2"/>
    <w:rsid w:val="00896369"/>
    <w:rsid w:val="008A4D94"/>
    <w:rsid w:val="008B2DDC"/>
    <w:rsid w:val="008B3D4F"/>
    <w:rsid w:val="008D4185"/>
    <w:rsid w:val="008D441E"/>
    <w:rsid w:val="00931D75"/>
    <w:rsid w:val="00940628"/>
    <w:rsid w:val="00965078"/>
    <w:rsid w:val="009A63FE"/>
    <w:rsid w:val="009C3DC3"/>
    <w:rsid w:val="009D75AC"/>
    <w:rsid w:val="009F389B"/>
    <w:rsid w:val="009F6944"/>
    <w:rsid w:val="00A63714"/>
    <w:rsid w:val="00AE6812"/>
    <w:rsid w:val="00AF7E0E"/>
    <w:rsid w:val="00B12FA6"/>
    <w:rsid w:val="00B868A9"/>
    <w:rsid w:val="00B97C51"/>
    <w:rsid w:val="00BD523C"/>
    <w:rsid w:val="00BF040B"/>
    <w:rsid w:val="00C32B62"/>
    <w:rsid w:val="00C3378B"/>
    <w:rsid w:val="00C542E3"/>
    <w:rsid w:val="00C65AE1"/>
    <w:rsid w:val="00CD2956"/>
    <w:rsid w:val="00D1119C"/>
    <w:rsid w:val="00D6571F"/>
    <w:rsid w:val="00D85D4F"/>
    <w:rsid w:val="00D91CBA"/>
    <w:rsid w:val="00DA4B90"/>
    <w:rsid w:val="00DB3025"/>
    <w:rsid w:val="00E2349D"/>
    <w:rsid w:val="00E33745"/>
    <w:rsid w:val="00E3475E"/>
    <w:rsid w:val="00E93E52"/>
    <w:rsid w:val="00EA6432"/>
    <w:rsid w:val="00EC2A35"/>
    <w:rsid w:val="00EC3797"/>
    <w:rsid w:val="00ED4EEF"/>
    <w:rsid w:val="00F06D8A"/>
    <w:rsid w:val="00F400FE"/>
    <w:rsid w:val="00F40BFD"/>
    <w:rsid w:val="00F532FE"/>
    <w:rsid w:val="00F54668"/>
    <w:rsid w:val="00F65CFC"/>
    <w:rsid w:val="00FA3F2E"/>
    <w:rsid w:val="00FB07E0"/>
    <w:rsid w:val="00FB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F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6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4062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406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4062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406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628"/>
    <w:rPr>
      <w:rFonts w:ascii="Tahoma" w:hAnsi="Tahoma" w:cs="Tahoma"/>
      <w:sz w:val="16"/>
      <w:szCs w:val="16"/>
    </w:rPr>
  </w:style>
  <w:style w:type="paragraph" w:styleId="aa">
    <w:name w:val="Body Text"/>
    <w:basedOn w:val="a"/>
    <w:link w:val="ab"/>
    <w:uiPriority w:val="99"/>
    <w:unhideWhenUsed/>
    <w:rsid w:val="003A2C20"/>
    <w:pPr>
      <w:spacing w:after="120"/>
    </w:pPr>
  </w:style>
  <w:style w:type="character" w:customStyle="1" w:styleId="ab">
    <w:name w:val="Основной текст Знак"/>
    <w:basedOn w:val="a0"/>
    <w:link w:val="aa"/>
    <w:uiPriority w:val="99"/>
    <w:rsid w:val="003A2C20"/>
  </w:style>
  <w:style w:type="table" w:customStyle="1" w:styleId="1">
    <w:name w:val="Сетка таблицы1"/>
    <w:basedOn w:val="a1"/>
    <w:next w:val="a3"/>
    <w:uiPriority w:val="59"/>
    <w:rsid w:val="00EC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2F03"/>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19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6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4062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406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4062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406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628"/>
    <w:rPr>
      <w:rFonts w:ascii="Tahoma" w:hAnsi="Tahoma" w:cs="Tahoma"/>
      <w:sz w:val="16"/>
      <w:szCs w:val="16"/>
    </w:rPr>
  </w:style>
  <w:style w:type="paragraph" w:styleId="aa">
    <w:name w:val="Body Text"/>
    <w:basedOn w:val="a"/>
    <w:link w:val="ab"/>
    <w:uiPriority w:val="99"/>
    <w:unhideWhenUsed/>
    <w:rsid w:val="003A2C20"/>
    <w:pPr>
      <w:spacing w:after="120"/>
    </w:pPr>
  </w:style>
  <w:style w:type="character" w:customStyle="1" w:styleId="ab">
    <w:name w:val="Основной текст Знак"/>
    <w:basedOn w:val="a0"/>
    <w:link w:val="aa"/>
    <w:uiPriority w:val="99"/>
    <w:rsid w:val="003A2C20"/>
  </w:style>
  <w:style w:type="table" w:customStyle="1" w:styleId="1">
    <w:name w:val="Сетка таблицы1"/>
    <w:basedOn w:val="a1"/>
    <w:next w:val="a3"/>
    <w:uiPriority w:val="59"/>
    <w:rsid w:val="00EC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2F03"/>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19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17">
      <w:bodyDiv w:val="1"/>
      <w:marLeft w:val="0"/>
      <w:marRight w:val="0"/>
      <w:marTop w:val="0"/>
      <w:marBottom w:val="0"/>
      <w:divBdr>
        <w:top w:val="none" w:sz="0" w:space="0" w:color="auto"/>
        <w:left w:val="none" w:sz="0" w:space="0" w:color="auto"/>
        <w:bottom w:val="none" w:sz="0" w:space="0" w:color="auto"/>
        <w:right w:val="none" w:sz="0" w:space="0" w:color="auto"/>
      </w:divBdr>
    </w:div>
    <w:div w:id="212082948">
      <w:bodyDiv w:val="1"/>
      <w:marLeft w:val="0"/>
      <w:marRight w:val="0"/>
      <w:marTop w:val="0"/>
      <w:marBottom w:val="0"/>
      <w:divBdr>
        <w:top w:val="none" w:sz="0" w:space="0" w:color="auto"/>
        <w:left w:val="none" w:sz="0" w:space="0" w:color="auto"/>
        <w:bottom w:val="none" w:sz="0" w:space="0" w:color="auto"/>
        <w:right w:val="none" w:sz="0" w:space="0" w:color="auto"/>
      </w:divBdr>
    </w:div>
    <w:div w:id="253980829">
      <w:bodyDiv w:val="1"/>
      <w:marLeft w:val="0"/>
      <w:marRight w:val="0"/>
      <w:marTop w:val="0"/>
      <w:marBottom w:val="0"/>
      <w:divBdr>
        <w:top w:val="none" w:sz="0" w:space="0" w:color="auto"/>
        <w:left w:val="none" w:sz="0" w:space="0" w:color="auto"/>
        <w:bottom w:val="none" w:sz="0" w:space="0" w:color="auto"/>
        <w:right w:val="none" w:sz="0" w:space="0" w:color="auto"/>
      </w:divBdr>
    </w:div>
    <w:div w:id="343358470">
      <w:bodyDiv w:val="1"/>
      <w:marLeft w:val="0"/>
      <w:marRight w:val="0"/>
      <w:marTop w:val="0"/>
      <w:marBottom w:val="0"/>
      <w:divBdr>
        <w:top w:val="none" w:sz="0" w:space="0" w:color="auto"/>
        <w:left w:val="none" w:sz="0" w:space="0" w:color="auto"/>
        <w:bottom w:val="none" w:sz="0" w:space="0" w:color="auto"/>
        <w:right w:val="none" w:sz="0" w:space="0" w:color="auto"/>
      </w:divBdr>
    </w:div>
    <w:div w:id="479269682">
      <w:bodyDiv w:val="1"/>
      <w:marLeft w:val="0"/>
      <w:marRight w:val="0"/>
      <w:marTop w:val="0"/>
      <w:marBottom w:val="0"/>
      <w:divBdr>
        <w:top w:val="none" w:sz="0" w:space="0" w:color="auto"/>
        <w:left w:val="none" w:sz="0" w:space="0" w:color="auto"/>
        <w:bottom w:val="none" w:sz="0" w:space="0" w:color="auto"/>
        <w:right w:val="none" w:sz="0" w:space="0" w:color="auto"/>
      </w:divBdr>
    </w:div>
    <w:div w:id="517087704">
      <w:bodyDiv w:val="1"/>
      <w:marLeft w:val="0"/>
      <w:marRight w:val="0"/>
      <w:marTop w:val="0"/>
      <w:marBottom w:val="0"/>
      <w:divBdr>
        <w:top w:val="none" w:sz="0" w:space="0" w:color="auto"/>
        <w:left w:val="none" w:sz="0" w:space="0" w:color="auto"/>
        <w:bottom w:val="none" w:sz="0" w:space="0" w:color="auto"/>
        <w:right w:val="none" w:sz="0" w:space="0" w:color="auto"/>
      </w:divBdr>
    </w:div>
    <w:div w:id="578441951">
      <w:bodyDiv w:val="1"/>
      <w:marLeft w:val="0"/>
      <w:marRight w:val="0"/>
      <w:marTop w:val="0"/>
      <w:marBottom w:val="0"/>
      <w:divBdr>
        <w:top w:val="none" w:sz="0" w:space="0" w:color="auto"/>
        <w:left w:val="none" w:sz="0" w:space="0" w:color="auto"/>
        <w:bottom w:val="none" w:sz="0" w:space="0" w:color="auto"/>
        <w:right w:val="none" w:sz="0" w:space="0" w:color="auto"/>
      </w:divBdr>
    </w:div>
    <w:div w:id="818229022">
      <w:bodyDiv w:val="1"/>
      <w:marLeft w:val="0"/>
      <w:marRight w:val="0"/>
      <w:marTop w:val="0"/>
      <w:marBottom w:val="0"/>
      <w:divBdr>
        <w:top w:val="none" w:sz="0" w:space="0" w:color="auto"/>
        <w:left w:val="none" w:sz="0" w:space="0" w:color="auto"/>
        <w:bottom w:val="none" w:sz="0" w:space="0" w:color="auto"/>
        <w:right w:val="none" w:sz="0" w:space="0" w:color="auto"/>
      </w:divBdr>
    </w:div>
    <w:div w:id="943878625">
      <w:bodyDiv w:val="1"/>
      <w:marLeft w:val="0"/>
      <w:marRight w:val="0"/>
      <w:marTop w:val="0"/>
      <w:marBottom w:val="0"/>
      <w:divBdr>
        <w:top w:val="none" w:sz="0" w:space="0" w:color="auto"/>
        <w:left w:val="none" w:sz="0" w:space="0" w:color="auto"/>
        <w:bottom w:val="none" w:sz="0" w:space="0" w:color="auto"/>
        <w:right w:val="none" w:sz="0" w:space="0" w:color="auto"/>
      </w:divBdr>
    </w:div>
    <w:div w:id="1375421935">
      <w:bodyDiv w:val="1"/>
      <w:marLeft w:val="0"/>
      <w:marRight w:val="0"/>
      <w:marTop w:val="0"/>
      <w:marBottom w:val="0"/>
      <w:divBdr>
        <w:top w:val="none" w:sz="0" w:space="0" w:color="auto"/>
        <w:left w:val="none" w:sz="0" w:space="0" w:color="auto"/>
        <w:bottom w:val="none" w:sz="0" w:space="0" w:color="auto"/>
        <w:right w:val="none" w:sz="0" w:space="0" w:color="auto"/>
      </w:divBdr>
    </w:div>
    <w:div w:id="1677078483">
      <w:bodyDiv w:val="1"/>
      <w:marLeft w:val="0"/>
      <w:marRight w:val="0"/>
      <w:marTop w:val="0"/>
      <w:marBottom w:val="0"/>
      <w:divBdr>
        <w:top w:val="none" w:sz="0" w:space="0" w:color="auto"/>
        <w:left w:val="none" w:sz="0" w:space="0" w:color="auto"/>
        <w:bottom w:val="none" w:sz="0" w:space="0" w:color="auto"/>
        <w:right w:val="none" w:sz="0" w:space="0" w:color="auto"/>
      </w:divBdr>
    </w:div>
    <w:div w:id="1875382672">
      <w:bodyDiv w:val="1"/>
      <w:marLeft w:val="0"/>
      <w:marRight w:val="0"/>
      <w:marTop w:val="0"/>
      <w:marBottom w:val="0"/>
      <w:divBdr>
        <w:top w:val="none" w:sz="0" w:space="0" w:color="auto"/>
        <w:left w:val="none" w:sz="0" w:space="0" w:color="auto"/>
        <w:bottom w:val="none" w:sz="0" w:space="0" w:color="auto"/>
        <w:right w:val="none" w:sz="0" w:space="0" w:color="auto"/>
      </w:divBdr>
    </w:div>
    <w:div w:id="1900096491">
      <w:bodyDiv w:val="1"/>
      <w:marLeft w:val="0"/>
      <w:marRight w:val="0"/>
      <w:marTop w:val="0"/>
      <w:marBottom w:val="0"/>
      <w:divBdr>
        <w:top w:val="none" w:sz="0" w:space="0" w:color="auto"/>
        <w:left w:val="none" w:sz="0" w:space="0" w:color="auto"/>
        <w:bottom w:val="none" w:sz="0" w:space="0" w:color="auto"/>
        <w:right w:val="none" w:sz="0" w:space="0" w:color="auto"/>
      </w:divBdr>
    </w:div>
    <w:div w:id="19475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5847</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АСПЭК</Company>
  <LinksUpToDate>false</LinksUpToDate>
  <CharactersWithSpaces>39097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KAMENSKIH</dc:creator>
  <cp:lastModifiedBy>Каменских Анна Викторовна</cp:lastModifiedBy>
  <cp:revision>5</cp:revision>
  <cp:lastPrinted>2024-03-06T12:23:00Z</cp:lastPrinted>
  <dcterms:created xsi:type="dcterms:W3CDTF">2024-03-06T12:22:00Z</dcterms:created>
  <dcterms:modified xsi:type="dcterms:W3CDTF">2024-03-12T12:01:00Z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MonlineTemplateId">
    <vt:lpwstr>ada9d37a-1c87-aaea-66c2-4c4e51383870</vt:lpwstr>
  </property>
</Properties>
</file>