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E73" w:rsidRPr="00BD6538" w:rsidRDefault="00B0002B">
      <w:pPr>
        <w:pStyle w:val="af1"/>
        <w:rPr>
          <w:rFonts w:ascii="Times New Roman" w:hAnsi="Times New Roman" w:cs="Times New Roman"/>
          <w:b/>
          <w:sz w:val="22"/>
          <w:szCs w:val="22"/>
        </w:rPr>
      </w:pPr>
      <w:r w:rsidRPr="00EC52A4">
        <w:rPr>
          <w:rFonts w:ascii="Times New Roman" w:hAnsi="Times New Roman" w:cs="Times New Roman"/>
          <w:b/>
          <w:sz w:val="20"/>
          <w:szCs w:val="20"/>
        </w:rPr>
        <w:tab/>
      </w:r>
    </w:p>
    <w:p w:rsidR="001D1B10" w:rsidRPr="00BD6538" w:rsidRDefault="001D1B10" w:rsidP="001D1B10">
      <w:pPr>
        <w:pStyle w:val="af1"/>
        <w:jc w:val="right"/>
        <w:rPr>
          <w:rFonts w:ascii="Times New Roman" w:hAnsi="Times New Roman" w:cs="Times New Roman"/>
          <w:b/>
          <w:color w:val="2F5496" w:themeColor="accent5" w:themeShade="BF"/>
          <w:sz w:val="22"/>
          <w:szCs w:val="22"/>
        </w:rPr>
      </w:pPr>
      <w:r w:rsidRPr="00BD6538">
        <w:rPr>
          <w:noProof/>
          <w:sz w:val="22"/>
          <w:szCs w:val="22"/>
          <w:lang w:eastAsia="ru-RU" w:bidi="ar-SA"/>
        </w:rPr>
        <w:drawing>
          <wp:anchor distT="0" distB="0" distL="0" distR="0" simplePos="0" relativeHeight="251659776" behindDoc="0" locked="0" layoutInCell="1" allowOverlap="1" wp14:anchorId="505A4767" wp14:editId="327216A8">
            <wp:simplePos x="0" y="0"/>
            <wp:positionH relativeFrom="column">
              <wp:posOffset>-53975</wp:posOffset>
            </wp:positionH>
            <wp:positionV relativeFrom="paragraph">
              <wp:posOffset>50165</wp:posOffset>
            </wp:positionV>
            <wp:extent cx="1722120" cy="1471295"/>
            <wp:effectExtent l="0" t="0" r="0" b="0"/>
            <wp:wrapSquare wrapText="largest"/>
            <wp:docPr id="1" name="Изображение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pic:cNvPicPr>
                      <a:picLocks noChangeAspect="1" noChangeArrowheads="1"/>
                    </pic:cNvPicPr>
                  </pic:nvPicPr>
                  <pic:blipFill>
                    <a:blip r:embed="rId7"/>
                    <a:stretch>
                      <a:fillRect/>
                    </a:stretch>
                  </pic:blipFill>
                  <pic:spPr bwMode="auto">
                    <a:xfrm>
                      <a:off x="0" y="0"/>
                      <a:ext cx="1722120" cy="1471295"/>
                    </a:xfrm>
                    <a:prstGeom prst="rect">
                      <a:avLst/>
                    </a:prstGeom>
                  </pic:spPr>
                </pic:pic>
              </a:graphicData>
            </a:graphic>
          </wp:anchor>
        </w:drawing>
      </w:r>
      <w:r w:rsidRPr="00BD6538">
        <w:rPr>
          <w:rFonts w:ascii="Times New Roman" w:hAnsi="Times New Roman" w:cs="Times New Roman"/>
          <w:b/>
          <w:color w:val="2F5496" w:themeColor="accent5" w:themeShade="BF"/>
          <w:sz w:val="22"/>
          <w:szCs w:val="22"/>
        </w:rPr>
        <w:t>ОБЩЕСТВО С ОГРАНИЧЕННОЙ ОТВЕТСТВЕННОСТЬЮ</w:t>
      </w:r>
    </w:p>
    <w:p w:rsidR="001D1B10" w:rsidRPr="00BD6538" w:rsidRDefault="001D1B10" w:rsidP="001D1B10">
      <w:pPr>
        <w:pStyle w:val="af1"/>
        <w:jc w:val="right"/>
        <w:rPr>
          <w:rFonts w:ascii="Times New Roman" w:hAnsi="Times New Roman" w:cs="Times New Roman"/>
          <w:b/>
          <w:color w:val="2F5496" w:themeColor="accent5" w:themeShade="BF"/>
          <w:sz w:val="22"/>
          <w:szCs w:val="22"/>
        </w:rPr>
      </w:pPr>
      <w:r w:rsidRPr="00BD6538">
        <w:rPr>
          <w:rFonts w:ascii="Times New Roman" w:hAnsi="Times New Roman" w:cs="Times New Roman"/>
          <w:b/>
          <w:color w:val="2F5496" w:themeColor="accent5" w:themeShade="BF"/>
          <w:sz w:val="22"/>
          <w:szCs w:val="22"/>
        </w:rPr>
        <w:t>«СПЕЦИАЛИЗИРОВАННЫЙ ЗАСТРОЙЩИК «Галактика»</w:t>
      </w:r>
    </w:p>
    <w:p w:rsidR="003E394A" w:rsidRPr="00BD6538" w:rsidRDefault="003E394A" w:rsidP="003E394A">
      <w:pPr>
        <w:jc w:val="right"/>
        <w:rPr>
          <w:rFonts w:ascii="Times New Roman" w:hAnsi="Times New Roman" w:cs="Times New Roman"/>
          <w:bCs/>
          <w:sz w:val="22"/>
          <w:szCs w:val="22"/>
        </w:rPr>
      </w:pPr>
      <w:r w:rsidRPr="00BD6538">
        <w:rPr>
          <w:rFonts w:ascii="Times New Roman" w:hAnsi="Times New Roman" w:cs="Times New Roman"/>
          <w:bCs/>
          <w:sz w:val="22"/>
          <w:szCs w:val="22"/>
          <w:shd w:val="clear" w:color="auto" w:fill="FFFFFF"/>
        </w:rPr>
        <w:t xml:space="preserve">630015, Новосибирская обл., Новосибирск г, </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bCs/>
          <w:sz w:val="22"/>
          <w:szCs w:val="22"/>
          <w:shd w:val="clear" w:color="auto" w:fill="FFFFFF"/>
        </w:rPr>
        <w:t>Николая Островского ул., дом № 195, оф. 4</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sz w:val="22"/>
          <w:szCs w:val="22"/>
        </w:rPr>
        <w:t xml:space="preserve">ИНН 5402054894 КПП </w:t>
      </w:r>
      <w:r w:rsidRPr="00BD6538">
        <w:rPr>
          <w:rFonts w:ascii="Times New Roman" w:eastAsia="SimSun, 宋体" w:hAnsi="Times New Roman"/>
          <w:color w:val="00000A"/>
          <w:sz w:val="22"/>
          <w:szCs w:val="22"/>
          <w:shd w:val="clear" w:color="auto" w:fill="FFFFFF"/>
        </w:rPr>
        <w:t>540501001</w:t>
      </w:r>
    </w:p>
    <w:p w:rsidR="003E394A" w:rsidRPr="00BD6538" w:rsidRDefault="003E394A" w:rsidP="003E394A">
      <w:pPr>
        <w:shd w:val="clear" w:color="auto" w:fill="FFFFFF"/>
        <w:jc w:val="right"/>
        <w:rPr>
          <w:rFonts w:ascii="Times New Roman" w:hAnsi="Times New Roman" w:cs="Times New Roman"/>
          <w:sz w:val="22"/>
          <w:szCs w:val="22"/>
        </w:rPr>
      </w:pPr>
      <w:r w:rsidRPr="00BD6538">
        <w:rPr>
          <w:rFonts w:ascii="Times New Roman" w:hAnsi="Times New Roman" w:cs="Times New Roman"/>
          <w:sz w:val="22"/>
          <w:szCs w:val="22"/>
          <w:shd w:val="clear" w:color="auto" w:fill="FFFFFF"/>
        </w:rPr>
        <w:t>ОГРН 1195476058623</w:t>
      </w:r>
    </w:p>
    <w:p w:rsidR="003E394A" w:rsidRPr="00BD6538" w:rsidRDefault="003E394A" w:rsidP="003E394A">
      <w:pPr>
        <w:jc w:val="right"/>
        <w:rPr>
          <w:rFonts w:ascii="Times New Roman" w:hAnsi="Times New Roman" w:cs="Times New Roman"/>
          <w:sz w:val="22"/>
          <w:szCs w:val="22"/>
        </w:rPr>
      </w:pPr>
      <w:proofErr w:type="spellStart"/>
      <w:r w:rsidRPr="00BD6538">
        <w:rPr>
          <w:rFonts w:ascii="Times New Roman" w:hAnsi="Times New Roman" w:cs="Times New Roman"/>
          <w:sz w:val="22"/>
          <w:szCs w:val="22"/>
          <w:shd w:val="clear" w:color="auto" w:fill="FFFFFF"/>
        </w:rPr>
        <w:t>расч.счет</w:t>
      </w:r>
      <w:proofErr w:type="spellEnd"/>
      <w:r w:rsidRPr="00BD6538">
        <w:rPr>
          <w:rFonts w:ascii="Times New Roman" w:hAnsi="Times New Roman" w:cs="Times New Roman"/>
          <w:sz w:val="22"/>
          <w:szCs w:val="22"/>
          <w:shd w:val="clear" w:color="auto" w:fill="FFFFFF"/>
        </w:rPr>
        <w:t xml:space="preserve"> 40702810702000003969</w:t>
      </w:r>
    </w:p>
    <w:p w:rsidR="003E394A" w:rsidRPr="00BD6538" w:rsidRDefault="003E394A" w:rsidP="003E394A">
      <w:pPr>
        <w:jc w:val="right"/>
        <w:rPr>
          <w:rFonts w:ascii="Times New Roman" w:hAnsi="Times New Roman" w:cs="Times New Roman"/>
          <w:sz w:val="22"/>
          <w:szCs w:val="22"/>
        </w:rPr>
      </w:pPr>
      <w:r w:rsidRPr="00BD6538">
        <w:rPr>
          <w:rFonts w:ascii="Times New Roman" w:hAnsi="Times New Roman" w:cs="Times New Roman"/>
          <w:sz w:val="22"/>
          <w:szCs w:val="22"/>
        </w:rPr>
        <w:t>в Алтайское отделение №8644 ПАО Сбербанк</w:t>
      </w:r>
    </w:p>
    <w:p w:rsidR="003E394A" w:rsidRPr="00BD6538" w:rsidRDefault="003E394A" w:rsidP="003E394A">
      <w:pPr>
        <w:jc w:val="right"/>
        <w:rPr>
          <w:rFonts w:ascii="Times New Roman" w:hAnsi="Times New Roman" w:cs="Times New Roman"/>
          <w:sz w:val="22"/>
          <w:szCs w:val="22"/>
        </w:rPr>
      </w:pPr>
      <w:proofErr w:type="spellStart"/>
      <w:r w:rsidRPr="00BD6538">
        <w:rPr>
          <w:rFonts w:ascii="Times New Roman" w:hAnsi="Times New Roman" w:cs="Times New Roman"/>
          <w:sz w:val="22"/>
          <w:szCs w:val="22"/>
        </w:rPr>
        <w:t>корр.счет</w:t>
      </w:r>
      <w:proofErr w:type="spellEnd"/>
      <w:r w:rsidRPr="00BD6538">
        <w:rPr>
          <w:rFonts w:ascii="Times New Roman" w:hAnsi="Times New Roman" w:cs="Times New Roman"/>
          <w:sz w:val="22"/>
          <w:szCs w:val="22"/>
        </w:rPr>
        <w:t xml:space="preserve"> 30101810200000000604</w:t>
      </w:r>
    </w:p>
    <w:p w:rsidR="003E394A" w:rsidRPr="00BD6538" w:rsidRDefault="003E394A" w:rsidP="003E394A">
      <w:pPr>
        <w:pStyle w:val="a9"/>
        <w:spacing w:before="8" w:line="240" w:lineRule="auto"/>
        <w:jc w:val="right"/>
        <w:rPr>
          <w:sz w:val="22"/>
          <w:szCs w:val="22"/>
          <w:lang w:val="en-US"/>
        </w:rPr>
      </w:pPr>
      <w:r w:rsidRPr="00BD6538">
        <w:rPr>
          <w:sz w:val="22"/>
          <w:szCs w:val="22"/>
        </w:rPr>
        <w:t>БИК</w:t>
      </w:r>
      <w:r w:rsidRPr="00BD6538">
        <w:rPr>
          <w:sz w:val="22"/>
          <w:szCs w:val="22"/>
          <w:lang w:val="en-US"/>
        </w:rPr>
        <w:t xml:space="preserve"> 040173604</w:t>
      </w:r>
    </w:p>
    <w:p w:rsidR="001B3E73" w:rsidRPr="00BD6538" w:rsidRDefault="001D1B10" w:rsidP="003E394A">
      <w:pPr>
        <w:pStyle w:val="a9"/>
        <w:spacing w:before="8" w:line="240" w:lineRule="auto"/>
        <w:jc w:val="right"/>
        <w:rPr>
          <w:sz w:val="22"/>
          <w:szCs w:val="22"/>
          <w:lang w:val="en-US"/>
        </w:rPr>
      </w:pPr>
      <w:r w:rsidRPr="00BD6538">
        <w:rPr>
          <w:noProof/>
          <w:sz w:val="22"/>
          <w:szCs w:val="22"/>
          <w:lang w:eastAsia="ru-RU"/>
        </w:rPr>
        <mc:AlternateContent>
          <mc:Choice Requires="wps">
            <w:drawing>
              <wp:anchor distT="0" distB="0" distL="0" distR="0" simplePos="0" relativeHeight="251657728" behindDoc="0" locked="0" layoutInCell="1" allowOverlap="1" wp14:anchorId="76BCB2F5" wp14:editId="402A573E">
                <wp:simplePos x="0" y="0"/>
                <wp:positionH relativeFrom="column">
                  <wp:posOffset>-135255</wp:posOffset>
                </wp:positionH>
                <wp:positionV relativeFrom="paragraph">
                  <wp:posOffset>151765</wp:posOffset>
                </wp:positionV>
                <wp:extent cx="7555865" cy="31115"/>
                <wp:effectExtent l="0" t="0" r="0" b="0"/>
                <wp:wrapNone/>
                <wp:docPr id="2" name="Прямая соединительная линия 1"/>
                <wp:cNvGraphicFramePr/>
                <a:graphic xmlns:a="http://schemas.openxmlformats.org/drawingml/2006/main">
                  <a:graphicData uri="http://schemas.microsoft.com/office/word/2010/wordprocessingShape">
                    <wps:wsp>
                      <wps:cNvCnPr/>
                      <wps:spPr>
                        <a:xfrm flipV="1">
                          <a:off x="0" y="0"/>
                          <a:ext cx="7555865" cy="31115"/>
                        </a:xfrm>
                        <a:prstGeom prst="line">
                          <a:avLst/>
                        </a:prstGeom>
                        <a:ln w="19080">
                          <a:solidFill>
                            <a:srgbClr val="31859C"/>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4F0601B" id="Прямая соединительная линия 1" o:spid="_x0000_s1026" style="position:absolute;flip:y;z-index:251657728;visibility:visible;mso-wrap-style:square;mso-wrap-distance-left:0;mso-wrap-distance-top:0;mso-wrap-distance-right:0;mso-wrap-distance-bottom:0;mso-position-horizontal:absolute;mso-position-horizontal-relative:text;mso-position-vertical:absolute;mso-position-vertical-relative:text" from="-10.65pt,11.95pt" to="584.3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" strokecolor="#31859c" strokeweight=".53mm"/>
            </w:pict>
          </mc:Fallback>
        </mc:AlternateContent>
      </w:r>
    </w:p>
    <w:p w:rsidR="001B3E73" w:rsidRPr="00BD6538" w:rsidRDefault="00B0002B">
      <w:pPr>
        <w:spacing w:line="240" w:lineRule="auto"/>
        <w:jc w:val="center"/>
        <w:rPr>
          <w:sz w:val="22"/>
          <w:szCs w:val="22"/>
          <w:lang w:val="en-US"/>
        </w:rPr>
      </w:pPr>
      <w:r w:rsidRPr="00BD6538">
        <w:rPr>
          <w:rFonts w:ascii="Times New Roman" w:eastAsia="Times New Roman" w:hAnsi="Times New Roman" w:cs="Times New Roman"/>
          <w:b/>
          <w:sz w:val="22"/>
          <w:szCs w:val="22"/>
          <w:lang w:eastAsia="ar-SA" w:bidi="ar-SA"/>
        </w:rPr>
        <w:t>ДОГОВОР</w:t>
      </w:r>
      <w:r w:rsidRPr="00BD6538">
        <w:rPr>
          <w:rFonts w:ascii="Times New Roman" w:eastAsia="Times New Roman" w:hAnsi="Times New Roman" w:cs="Times New Roman"/>
          <w:b/>
          <w:sz w:val="22"/>
          <w:szCs w:val="22"/>
          <w:lang w:val="en-US" w:eastAsia="ar-SA" w:bidi="ar-SA"/>
        </w:rPr>
        <w:t xml:space="preserve"> </w:t>
      </w:r>
      <w:r w:rsidRPr="00BD6538">
        <w:rPr>
          <w:rFonts w:ascii="Times New Roman" w:eastAsia="Times New Roman" w:hAnsi="Times New Roman" w:cs="Times New Roman"/>
          <w:b/>
          <w:color w:val="000000"/>
          <w:sz w:val="22"/>
          <w:szCs w:val="22"/>
          <w:lang w:val="en-US" w:eastAsia="ar-SA" w:bidi="ar-SA"/>
        </w:rPr>
        <w:t xml:space="preserve">№ </w:t>
      </w:r>
      <w:r w:rsidRPr="00BD6538">
        <w:rPr>
          <w:rFonts w:ascii="Times New Roman" w:hAnsi="Times New Roman" w:cs="Times New Roman"/>
          <w:b/>
          <w:color w:val="000000"/>
          <w:sz w:val="22"/>
          <w:szCs w:val="22"/>
          <w:lang w:val="en-US"/>
        </w:rPr>
        <w:t>${</w:t>
      </w:r>
      <w:proofErr w:type="spellStart"/>
      <w:r w:rsidRPr="00BD6538">
        <w:rPr>
          <w:rFonts w:ascii="Times New Roman" w:hAnsi="Times New Roman" w:cs="Times New Roman"/>
          <w:b/>
          <w:color w:val="000000"/>
          <w:sz w:val="22"/>
          <w:szCs w:val="22"/>
          <w:lang w:val="en-US"/>
        </w:rPr>
        <w:t>estate_deal.agreement_number</w:t>
      </w:r>
      <w:proofErr w:type="spellEnd"/>
      <w:r w:rsidRPr="00BD6538">
        <w:rPr>
          <w:rFonts w:ascii="Times New Roman" w:hAnsi="Times New Roman" w:cs="Times New Roman"/>
          <w:b/>
          <w:color w:val="000000"/>
          <w:sz w:val="22"/>
          <w:szCs w:val="22"/>
          <w:lang w:val="en-US"/>
        </w:rPr>
        <w:t>}</w:t>
      </w:r>
    </w:p>
    <w:p w:rsidR="001B3E73" w:rsidRPr="00BD6538" w:rsidRDefault="00B0002B">
      <w:pPr>
        <w:spacing w:line="240" w:lineRule="auto"/>
        <w:jc w:val="center"/>
        <w:rPr>
          <w:sz w:val="22"/>
          <w:szCs w:val="22"/>
        </w:rPr>
      </w:pPr>
      <w:r w:rsidRPr="00BD6538">
        <w:rPr>
          <w:rFonts w:ascii="Times New Roman" w:eastAsia="Times New Roman" w:hAnsi="Times New Roman" w:cs="Times New Roman"/>
          <w:b/>
          <w:color w:val="000000"/>
          <w:sz w:val="22"/>
          <w:szCs w:val="22"/>
          <w:lang w:eastAsia="ar-SA" w:bidi="ar-SA"/>
        </w:rPr>
        <w:t>участия в долевом строительстве автостоянки</w:t>
      </w:r>
    </w:p>
    <w:p w:rsidR="001B3E73" w:rsidRPr="00BD6538" w:rsidRDefault="001B3E73">
      <w:pPr>
        <w:widowControl w:val="0"/>
        <w:tabs>
          <w:tab w:val="left" w:pos="8676"/>
        </w:tabs>
        <w:suppressAutoHyphens w:val="0"/>
        <w:spacing w:before="20" w:line="240" w:lineRule="auto"/>
        <w:ind w:left="7745"/>
        <w:rPr>
          <w:rFonts w:ascii="Times New Roman" w:eastAsia="Times New Roman" w:hAnsi="Times New Roman" w:cs="Times New Roman"/>
          <w:kern w:val="0"/>
          <w:sz w:val="22"/>
          <w:szCs w:val="22"/>
          <w:lang w:eastAsia="ru-RU" w:bidi="ru-RU"/>
        </w:rPr>
      </w:pPr>
    </w:p>
    <w:p w:rsidR="001B3E73" w:rsidRPr="00BD6538" w:rsidRDefault="001B3E73">
      <w:pPr>
        <w:widowControl w:val="0"/>
        <w:suppressAutoHyphens w:val="0"/>
        <w:spacing w:before="6" w:line="240" w:lineRule="auto"/>
        <w:ind w:left="316" w:right="301"/>
        <w:jc w:val="both"/>
        <w:rPr>
          <w:rFonts w:ascii="Times New Roman" w:eastAsia="Times New Roman" w:hAnsi="Times New Roman" w:cs="Times New Roman"/>
          <w:b/>
          <w:kern w:val="0"/>
          <w:sz w:val="22"/>
          <w:szCs w:val="22"/>
          <w:lang w:eastAsia="ru-RU" w:bidi="ru-RU"/>
        </w:rPr>
      </w:pPr>
    </w:p>
    <w:tbl>
      <w:tblPr>
        <w:tblW w:w="10128" w:type="dxa"/>
        <w:tblInd w:w="153" w:type="dxa"/>
        <w:tblLook w:val="04A0" w:firstRow="1" w:lastRow="0" w:firstColumn="1" w:lastColumn="0" w:noHBand="0" w:noVBand="1"/>
      </w:tblPr>
      <w:tblGrid>
        <w:gridCol w:w="4962"/>
        <w:gridCol w:w="5166"/>
      </w:tblGrid>
      <w:tr w:rsidR="001B3E73" w:rsidRPr="00FF2C8F">
        <w:tc>
          <w:tcPr>
            <w:tcW w:w="4962" w:type="dxa"/>
          </w:tcPr>
          <w:p w:rsidR="001B3E73" w:rsidRPr="00BD6538" w:rsidRDefault="00B0002B">
            <w:pPr>
              <w:spacing w:line="240" w:lineRule="auto"/>
              <w:rPr>
                <w:rFonts w:ascii="Times New Roman" w:eastAsia="Times New Roman" w:hAnsi="Times New Roman" w:cs="Times New Roman"/>
                <w:color w:val="000000"/>
                <w:sz w:val="22"/>
                <w:szCs w:val="22"/>
                <w:lang w:eastAsia="ru-RU"/>
              </w:rPr>
            </w:pPr>
            <w:r w:rsidRPr="00BD6538">
              <w:rPr>
                <w:rFonts w:ascii="Times New Roman" w:eastAsia="Times New Roman" w:hAnsi="Times New Roman" w:cs="Times New Roman"/>
                <w:color w:val="000000"/>
                <w:sz w:val="22"/>
                <w:szCs w:val="22"/>
                <w:lang w:eastAsia="ru-RU"/>
              </w:rPr>
              <w:t>г. Новосибирск</w:t>
            </w:r>
          </w:p>
        </w:tc>
        <w:tc>
          <w:tcPr>
            <w:tcW w:w="5165" w:type="dxa"/>
          </w:tcPr>
          <w:p w:rsidR="001B3E73" w:rsidRPr="00BD6538" w:rsidRDefault="00B0002B">
            <w:pPr>
              <w:spacing w:line="240" w:lineRule="auto"/>
              <w:jc w:val="right"/>
              <w:rPr>
                <w:rFonts w:ascii="Times New Roman" w:eastAsia="Times New Roman" w:hAnsi="Times New Roman" w:cs="Times New Roman"/>
                <w:color w:val="000000"/>
                <w:sz w:val="22"/>
                <w:szCs w:val="22"/>
                <w:lang w:val="en-US" w:eastAsia="ru-RU"/>
              </w:rPr>
            </w:pPr>
            <w:r w:rsidRPr="00BD6538">
              <w:rPr>
                <w:rFonts w:ascii="Times New Roman" w:eastAsia="Times New Roman" w:hAnsi="Times New Roman" w:cs="Times New Roman"/>
                <w:color w:val="000000"/>
                <w:sz w:val="22"/>
                <w:szCs w:val="22"/>
                <w:lang w:val="en-US" w:eastAsia="ru-RU"/>
              </w:rPr>
              <w:t>${</w:t>
            </w:r>
            <w:proofErr w:type="spellStart"/>
            <w:r w:rsidRPr="00BD6538">
              <w:rPr>
                <w:rFonts w:ascii="Times New Roman" w:eastAsia="Times New Roman" w:hAnsi="Times New Roman" w:cs="Times New Roman"/>
                <w:color w:val="000000"/>
                <w:sz w:val="22"/>
                <w:szCs w:val="22"/>
                <w:lang w:val="en-US" w:eastAsia="ru-RU"/>
              </w:rPr>
              <w:t>estate_deal.agreement_date_propis</w:t>
            </w:r>
            <w:proofErr w:type="spellEnd"/>
            <w:r w:rsidRPr="00BD6538">
              <w:rPr>
                <w:rFonts w:ascii="Times New Roman" w:eastAsia="Times New Roman" w:hAnsi="Times New Roman" w:cs="Times New Roman"/>
                <w:color w:val="000000"/>
                <w:sz w:val="22"/>
                <w:szCs w:val="22"/>
                <w:lang w:val="en-US" w:eastAsia="ru-RU"/>
              </w:rPr>
              <w:t>}</w:t>
            </w:r>
          </w:p>
        </w:tc>
      </w:tr>
    </w:tbl>
    <w:p w:rsidR="001B3E73" w:rsidRPr="00BD6538" w:rsidRDefault="001B3E73">
      <w:pPr>
        <w:widowControl w:val="0"/>
        <w:suppressAutoHyphens w:val="0"/>
        <w:spacing w:before="6" w:line="240" w:lineRule="auto"/>
        <w:ind w:left="316" w:right="301"/>
        <w:jc w:val="both"/>
        <w:rPr>
          <w:rFonts w:ascii="Times New Roman" w:eastAsia="Times New Roman" w:hAnsi="Times New Roman" w:cs="Times New Roman"/>
          <w:b/>
          <w:kern w:val="0"/>
          <w:sz w:val="22"/>
          <w:szCs w:val="22"/>
          <w:lang w:val="en-US" w:eastAsia="ru-RU" w:bidi="ru-RU"/>
        </w:rPr>
      </w:pPr>
    </w:p>
    <w:p w:rsidR="006D7264" w:rsidRPr="00BD6538" w:rsidRDefault="006D7264" w:rsidP="006D7264">
      <w:pPr>
        <w:shd w:val="clear" w:color="auto" w:fill="FFFFFF"/>
        <w:ind w:left="45"/>
        <w:jc w:val="both"/>
        <w:rPr>
          <w:rFonts w:ascii="Times New Roman" w:hAnsi="Times New Roman" w:cs="Times New Roman"/>
          <w:color w:val="000000" w:themeColor="text1"/>
          <w:sz w:val="22"/>
          <w:szCs w:val="22"/>
        </w:rPr>
      </w:pPr>
      <w:r w:rsidRPr="00BD6538">
        <w:rPr>
          <w:rFonts w:ascii="Times New Roman" w:hAnsi="Times New Roman" w:cs="Times New Roman"/>
          <w:b/>
          <w:color w:val="000000" w:themeColor="text1"/>
          <w:sz w:val="22"/>
          <w:szCs w:val="22"/>
        </w:rPr>
        <w:t>Общество с ограниченной ответственностью «Специализированный застройщик «Галактика»</w:t>
      </w:r>
      <w:r w:rsidRPr="00BD6538">
        <w:rPr>
          <w:rFonts w:ascii="Times New Roman" w:hAnsi="Times New Roman" w:cs="Times New Roman"/>
          <w:color w:val="000000" w:themeColor="text1"/>
          <w:sz w:val="22"/>
          <w:szCs w:val="22"/>
        </w:rPr>
        <w:t xml:space="preserve">, именуемое в дальнейшем </w:t>
      </w:r>
      <w:r w:rsidRPr="00BD6538">
        <w:rPr>
          <w:rFonts w:ascii="Times New Roman" w:hAnsi="Times New Roman" w:cs="Times New Roman"/>
          <w:b/>
          <w:color w:val="000000" w:themeColor="text1"/>
          <w:sz w:val="22"/>
          <w:szCs w:val="22"/>
        </w:rPr>
        <w:t>"Застройщик"</w:t>
      </w:r>
      <w:r w:rsidRPr="00BD6538">
        <w:rPr>
          <w:rFonts w:ascii="Times New Roman" w:hAnsi="Times New Roman" w:cs="Times New Roman"/>
          <w:color w:val="000000" w:themeColor="text1"/>
          <w:sz w:val="22"/>
          <w:szCs w:val="22"/>
        </w:rPr>
        <w:t xml:space="preserve">, в лице </w:t>
      </w:r>
      <w:r w:rsidRPr="00BD6538">
        <w:rPr>
          <w:rFonts w:ascii="Times New Roman" w:hAnsi="Times New Roman" w:cs="Times New Roman"/>
          <w:i/>
          <w:color w:val="000000"/>
          <w:sz w:val="22"/>
          <w:szCs w:val="22"/>
        </w:rPr>
        <w:t>Жигарева Ивана Николаевича</w:t>
      </w:r>
      <w:r w:rsidRPr="00BD6538">
        <w:rPr>
          <w:rFonts w:ascii="Times New Roman" w:hAnsi="Times New Roman" w:cs="Times New Roman"/>
          <w:i/>
          <w:color w:val="000000" w:themeColor="text1"/>
          <w:sz w:val="22"/>
          <w:szCs w:val="22"/>
        </w:rPr>
        <w:t xml:space="preserve">, действующего на основании доверенности 22 АА </w:t>
      </w:r>
      <w:r w:rsidRPr="00BD6538">
        <w:rPr>
          <w:rFonts w:ascii="Times New Roman" w:hAnsi="Times New Roman" w:cs="Times New Roman"/>
          <w:i/>
          <w:sz w:val="22"/>
          <w:szCs w:val="22"/>
        </w:rPr>
        <w:t>3434449</w:t>
      </w:r>
      <w:r w:rsidRPr="00BD6538">
        <w:rPr>
          <w:rFonts w:ascii="Times New Roman" w:hAnsi="Times New Roman" w:cs="Times New Roman"/>
          <w:i/>
          <w:color w:val="000000" w:themeColor="text1"/>
          <w:sz w:val="22"/>
          <w:szCs w:val="22"/>
        </w:rPr>
        <w:t xml:space="preserve"> от 09</w:t>
      </w:r>
      <w:r w:rsidRPr="00BD6538">
        <w:rPr>
          <w:rFonts w:ascii="Times New Roman" w:hAnsi="Times New Roman" w:cs="Times New Roman"/>
          <w:i/>
          <w:sz w:val="22"/>
          <w:szCs w:val="22"/>
        </w:rPr>
        <w:t>.08.2022</w:t>
      </w:r>
      <w:r w:rsidRPr="00BD6538">
        <w:rPr>
          <w:rFonts w:ascii="Times New Roman" w:hAnsi="Times New Roman" w:cs="Times New Roman"/>
          <w:i/>
          <w:color w:val="000000" w:themeColor="text1"/>
          <w:sz w:val="22"/>
          <w:szCs w:val="22"/>
        </w:rPr>
        <w:t xml:space="preserve"> года, реестровый № 22/22-н/22-2022-5-268, удостоверенной </w:t>
      </w:r>
      <w:proofErr w:type="spellStart"/>
      <w:r w:rsidRPr="00BD6538">
        <w:rPr>
          <w:rFonts w:ascii="Times New Roman" w:hAnsi="Times New Roman" w:cs="Times New Roman"/>
          <w:i/>
          <w:sz w:val="22"/>
          <w:szCs w:val="22"/>
        </w:rPr>
        <w:t>Наземцевой</w:t>
      </w:r>
      <w:proofErr w:type="spellEnd"/>
      <w:r w:rsidRPr="00BD6538">
        <w:rPr>
          <w:rFonts w:ascii="Times New Roman" w:hAnsi="Times New Roman" w:cs="Times New Roman"/>
          <w:i/>
          <w:sz w:val="22"/>
          <w:szCs w:val="22"/>
        </w:rPr>
        <w:t xml:space="preserve"> Ниной </w:t>
      </w:r>
      <w:proofErr w:type="gramStart"/>
      <w:r w:rsidRPr="00BD6538">
        <w:rPr>
          <w:rFonts w:ascii="Times New Roman" w:hAnsi="Times New Roman" w:cs="Times New Roman"/>
          <w:i/>
          <w:sz w:val="22"/>
          <w:szCs w:val="22"/>
        </w:rPr>
        <w:t>Захаровной</w:t>
      </w:r>
      <w:r w:rsidRPr="00BD6538">
        <w:rPr>
          <w:rFonts w:ascii="Times New Roman" w:hAnsi="Times New Roman" w:cs="Times New Roman"/>
          <w:i/>
          <w:color w:val="000000" w:themeColor="text1"/>
          <w:sz w:val="22"/>
          <w:szCs w:val="22"/>
        </w:rPr>
        <w:t>,  нотариус</w:t>
      </w:r>
      <w:r w:rsidRPr="00BD6538">
        <w:rPr>
          <w:rFonts w:ascii="Times New Roman" w:hAnsi="Times New Roman" w:cs="Times New Roman"/>
          <w:i/>
          <w:sz w:val="22"/>
          <w:szCs w:val="22"/>
        </w:rPr>
        <w:t>ом</w:t>
      </w:r>
      <w:proofErr w:type="gramEnd"/>
      <w:r w:rsidRPr="00BD6538">
        <w:rPr>
          <w:rFonts w:ascii="Times New Roman" w:hAnsi="Times New Roman" w:cs="Times New Roman"/>
          <w:i/>
          <w:color w:val="000000" w:themeColor="text1"/>
          <w:sz w:val="22"/>
          <w:szCs w:val="22"/>
        </w:rPr>
        <w:t xml:space="preserve"> Барнаульского нотариального округа</w:t>
      </w:r>
      <w:r w:rsidRPr="00BD6538">
        <w:rPr>
          <w:rFonts w:ascii="Times New Roman" w:hAnsi="Times New Roman" w:cs="Times New Roman"/>
          <w:color w:val="000000" w:themeColor="text1"/>
          <w:sz w:val="22"/>
          <w:szCs w:val="22"/>
        </w:rPr>
        <w:t>, с одной стороны, и</w:t>
      </w:r>
    </w:p>
    <w:p w:rsidR="001B3E73" w:rsidRPr="00BD6538" w:rsidRDefault="00B0002B">
      <w:pPr>
        <w:ind w:left="45"/>
        <w:jc w:val="both"/>
        <w:rPr>
          <w:rFonts w:ascii="Times New Roman" w:hAnsi="Times New Roman" w:cs="Times New Roman"/>
          <w:sz w:val="22"/>
          <w:szCs w:val="22"/>
        </w:rPr>
      </w:pPr>
      <w:r w:rsidRPr="00BD6538">
        <w:rPr>
          <w:rFonts w:ascii="Times New Roman" w:hAnsi="Times New Roman" w:cs="Times New Roman"/>
          <w:sz w:val="22"/>
          <w:szCs w:val="22"/>
        </w:rPr>
        <w:t xml:space="preserve"> </w:t>
      </w:r>
    </w:p>
    <w:tbl>
      <w:tblPr>
        <w:tblW w:w="10020" w:type="dxa"/>
        <w:tblInd w:w="-34" w:type="dxa"/>
        <w:tblLook w:val="04A0" w:firstRow="1" w:lastRow="0" w:firstColumn="1" w:lastColumn="0" w:noHBand="0" w:noVBand="1"/>
      </w:tblPr>
      <w:tblGrid>
        <w:gridCol w:w="10020"/>
      </w:tblGrid>
      <w:tr w:rsidR="001B3E73" w:rsidRPr="00BD6538">
        <w:tc>
          <w:tcPr>
            <w:tcW w:w="10020" w:type="dxa"/>
          </w:tcPr>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w:t>
            </w:r>
            <w:proofErr w:type="spellStart"/>
            <w:r w:rsidRPr="00BD6538">
              <w:rPr>
                <w:rFonts w:ascii="Times New Roman" w:eastAsia="Times New Roman" w:hAnsi="Times New Roman" w:cs="Times New Roman"/>
                <w:color w:val="000000"/>
                <w:sz w:val="22"/>
                <w:szCs w:val="22"/>
                <w:lang w:eastAsia="ru-RU"/>
              </w:rPr>
              <w:t>contacts.citizen</w:t>
            </w:r>
            <w:proofErr w:type="spellEnd"/>
            <w:r w:rsidRPr="00BD6538">
              <w:rPr>
                <w:rFonts w:ascii="Times New Roman" w:eastAsia="Times New Roman" w:hAnsi="Times New Roman" w:cs="Times New Roman"/>
                <w:color w:val="000000"/>
                <w:sz w:val="22"/>
                <w:szCs w:val="22"/>
                <w:lang w:eastAsia="ru-RU"/>
              </w:rPr>
              <w:t>} РФ</w:t>
            </w:r>
            <w:r w:rsidR="00BD6538">
              <w:rPr>
                <w:rFonts w:ascii="Times New Roman" w:eastAsia="Times New Roman" w:hAnsi="Times New Roman" w:cs="Times New Roman"/>
                <w:color w:val="000000"/>
                <w:sz w:val="22"/>
                <w:szCs w:val="22"/>
                <w:lang w:eastAsia="ru-RU"/>
              </w:rPr>
              <w:t xml:space="preserve"> </w:t>
            </w:r>
            <w:r w:rsidRPr="00BD6538">
              <w:rPr>
                <w:rFonts w:ascii="Times New Roman" w:eastAsia="Times New Roman" w:hAnsi="Times New Roman" w:cs="Times New Roman"/>
                <w:b/>
                <w:color w:val="000000"/>
                <w:sz w:val="22"/>
                <w:szCs w:val="22"/>
                <w:lang w:eastAsia="ru-RU"/>
              </w:rPr>
              <w:t>${contacts.name} ${</w:t>
            </w:r>
            <w:proofErr w:type="spellStart"/>
            <w:r w:rsidRPr="00BD6538">
              <w:rPr>
                <w:rFonts w:ascii="Times New Roman" w:eastAsia="Times New Roman" w:hAnsi="Times New Roman" w:cs="Times New Roman"/>
                <w:b/>
                <w:color w:val="000000"/>
                <w:sz w:val="22"/>
                <w:szCs w:val="22"/>
                <w:lang w:eastAsia="ru-RU"/>
              </w:rPr>
              <w:t>contacts.dob</w:t>
            </w:r>
            <w:proofErr w:type="spellEnd"/>
            <w:r w:rsidRPr="00BD6538">
              <w:rPr>
                <w:rFonts w:ascii="Times New Roman" w:eastAsia="Times New Roman" w:hAnsi="Times New Roman" w:cs="Times New Roman"/>
                <w:b/>
                <w:color w:val="000000"/>
                <w:sz w:val="22"/>
                <w:szCs w:val="22"/>
                <w:lang w:eastAsia="ru-RU"/>
              </w:rPr>
              <w:t>}</w:t>
            </w:r>
            <w:r w:rsidR="00BD6538">
              <w:rPr>
                <w:rFonts w:ascii="Times New Roman" w:eastAsia="Times New Roman" w:hAnsi="Times New Roman" w:cs="Times New Roman"/>
                <w:b/>
                <w:color w:val="000000"/>
                <w:sz w:val="22"/>
                <w:szCs w:val="22"/>
                <w:lang w:eastAsia="ru-RU"/>
              </w:rPr>
              <w:t xml:space="preserve"> </w:t>
            </w:r>
            <w:r w:rsidRPr="00BD6538">
              <w:rPr>
                <w:rFonts w:ascii="Times New Roman" w:eastAsia="Times New Roman" w:hAnsi="Times New Roman" w:cs="Times New Roman"/>
                <w:color w:val="000000"/>
                <w:sz w:val="22"/>
                <w:szCs w:val="22"/>
                <w:lang w:eastAsia="ru-RU"/>
              </w:rPr>
              <w:t>года рождения.</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Место</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рождения</w:t>
            </w:r>
            <w:r w:rsidRPr="00BD6538">
              <w:rPr>
                <w:rFonts w:ascii="Times New Roman" w:eastAsia="Times New Roman" w:hAnsi="Times New Roman" w:cs="Times New Roman"/>
                <w:color w:val="000000"/>
                <w:sz w:val="22"/>
                <w:szCs w:val="22"/>
                <w:lang w:val="en-US" w:eastAsia="ru-RU"/>
              </w:rPr>
              <w:t>:</w:t>
            </w:r>
            <w:r w:rsidRPr="00BD6538">
              <w:rPr>
                <w:rFonts w:ascii="Roboto" w:eastAsia="Liberation Serif" w:hAnsi="Roboto" w:cs="Liberation Serif"/>
                <w:color w:val="222222"/>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w:t>
            </w:r>
            <w:proofErr w:type="spellStart"/>
            <w:r w:rsidRPr="00BD6538">
              <w:rPr>
                <w:rFonts w:ascii="Times New Roman" w:eastAsia="Times New Roman" w:hAnsi="Times New Roman" w:cs="Times New Roman"/>
                <w:b/>
                <w:color w:val="000000"/>
                <w:sz w:val="22"/>
                <w:szCs w:val="22"/>
                <w:lang w:val="en-US" w:eastAsia="ru-RU"/>
              </w:rPr>
              <w:t>contacts.passport_bithplace</w:t>
            </w:r>
            <w:proofErr w:type="spellEnd"/>
            <w:r w:rsidRPr="00BD6538">
              <w:rPr>
                <w:rFonts w:ascii="Times New Roman" w:eastAsia="Times New Roman" w:hAnsi="Times New Roman" w:cs="Times New Roman"/>
                <w:b/>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val="en-US" w:eastAsia="ru-RU"/>
              </w:rPr>
              <w:t>${</w:t>
            </w:r>
            <w:proofErr w:type="spellStart"/>
            <w:r w:rsidRPr="00BD6538">
              <w:rPr>
                <w:rFonts w:ascii="Times New Roman" w:eastAsia="Times New Roman" w:hAnsi="Times New Roman" w:cs="Times New Roman"/>
                <w:color w:val="000000"/>
                <w:sz w:val="22"/>
                <w:szCs w:val="22"/>
                <w:lang w:val="en-US" w:eastAsia="ru-RU"/>
              </w:rPr>
              <w:t>contacts.passport_type</w:t>
            </w:r>
            <w:proofErr w:type="spellEnd"/>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серия</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w:t>
            </w:r>
            <w:proofErr w:type="spellStart"/>
            <w:r w:rsidRPr="00BD6538">
              <w:rPr>
                <w:rFonts w:ascii="Times New Roman" w:eastAsia="Times New Roman" w:hAnsi="Times New Roman" w:cs="Times New Roman"/>
                <w:b/>
                <w:color w:val="000000"/>
                <w:sz w:val="22"/>
                <w:szCs w:val="22"/>
                <w:lang w:val="en-US" w:eastAsia="ru-RU"/>
              </w:rPr>
              <w:t>contacts.passport_num</w:t>
            </w:r>
            <w:proofErr w:type="spellEnd"/>
            <w:r w:rsidRPr="00BD6538">
              <w:rPr>
                <w:rFonts w:ascii="Times New Roman" w:eastAsia="Times New Roman" w:hAnsi="Times New Roman" w:cs="Times New Roman"/>
                <w:b/>
                <w:color w:val="000000"/>
                <w:sz w:val="22"/>
                <w:szCs w:val="22"/>
                <w:lang w:val="en-US" w:eastAsia="ru-RU"/>
              </w:rPr>
              <w:t>}</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выдан</w:t>
            </w:r>
            <w:r w:rsidRPr="00BD6538">
              <w:rPr>
                <w:rFonts w:ascii="Times New Roman" w:eastAsia="Times New Roman" w:hAnsi="Times New Roman" w:cs="Times New Roman"/>
                <w:color w:val="000000"/>
                <w:sz w:val="22"/>
                <w:szCs w:val="22"/>
                <w:lang w:val="en-US" w:eastAsia="ru-RU"/>
              </w:rPr>
              <w:t xml:space="preserve"> ${</w:t>
            </w:r>
            <w:proofErr w:type="spellStart"/>
            <w:r w:rsidRPr="00BD6538">
              <w:rPr>
                <w:rFonts w:ascii="Times New Roman" w:eastAsia="Times New Roman" w:hAnsi="Times New Roman" w:cs="Times New Roman"/>
                <w:color w:val="000000"/>
                <w:sz w:val="22"/>
                <w:szCs w:val="22"/>
                <w:lang w:val="en-US" w:eastAsia="ru-RU"/>
              </w:rPr>
              <w:t>contacts.passport_date</w:t>
            </w:r>
            <w:proofErr w:type="spellEnd"/>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г</w:t>
            </w:r>
            <w:r w:rsidRPr="00BD6538">
              <w:rPr>
                <w:rFonts w:ascii="Times New Roman" w:eastAsia="Times New Roman" w:hAnsi="Times New Roman" w:cs="Times New Roman"/>
                <w:color w:val="000000"/>
                <w:sz w:val="22"/>
                <w:szCs w:val="22"/>
                <w:lang w:val="en-US" w:eastAsia="ru-RU"/>
              </w:rPr>
              <w:t>. ${</w:t>
            </w:r>
            <w:proofErr w:type="spellStart"/>
            <w:r w:rsidRPr="00BD6538">
              <w:rPr>
                <w:rFonts w:ascii="Times New Roman" w:eastAsia="Times New Roman" w:hAnsi="Times New Roman" w:cs="Times New Roman"/>
                <w:color w:val="000000"/>
                <w:sz w:val="22"/>
                <w:szCs w:val="22"/>
                <w:lang w:val="en-US" w:eastAsia="ru-RU"/>
              </w:rPr>
              <w:t>contacts.passport_organ</w:t>
            </w:r>
            <w:proofErr w:type="spellEnd"/>
            <w:r w:rsidRPr="00BD6538">
              <w:rPr>
                <w:rFonts w:ascii="Times New Roman" w:eastAsia="Times New Roman" w:hAnsi="Times New Roman" w:cs="Times New Roman"/>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Зарегистрирован</w:t>
            </w:r>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а</w:t>
            </w:r>
            <w:r w:rsidRPr="00BD6538">
              <w:rPr>
                <w:rFonts w:ascii="Times New Roman" w:eastAsia="Times New Roman" w:hAnsi="Times New Roman" w:cs="Times New Roman"/>
                <w:color w:val="000000"/>
                <w:sz w:val="22"/>
                <w:szCs w:val="22"/>
                <w:lang w:val="en-US" w:eastAsia="ru-RU"/>
              </w:rPr>
              <w:t>): ${</w:t>
            </w:r>
            <w:proofErr w:type="spellStart"/>
            <w:r w:rsidRPr="00BD6538">
              <w:rPr>
                <w:rFonts w:ascii="Times New Roman" w:eastAsia="Times New Roman" w:hAnsi="Times New Roman" w:cs="Times New Roman"/>
                <w:color w:val="000000"/>
                <w:sz w:val="22"/>
                <w:szCs w:val="22"/>
                <w:lang w:val="en-US" w:eastAsia="ru-RU"/>
              </w:rPr>
              <w:t>contacts.passport_address</w:t>
            </w:r>
            <w:proofErr w:type="spellEnd"/>
            <w:r w:rsidRPr="00BD6538">
              <w:rPr>
                <w:rFonts w:ascii="Times New Roman" w:eastAsia="Times New Roman" w:hAnsi="Times New Roman" w:cs="Times New Roman"/>
                <w:color w:val="000000"/>
                <w:sz w:val="22"/>
                <w:szCs w:val="22"/>
                <w:lang w:val="en-US" w:eastAsia="ru-RU"/>
              </w:rPr>
              <w:t>}.</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Номер</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телефона</w:t>
            </w:r>
            <w:r w:rsidRPr="00BD6538">
              <w:rPr>
                <w:rFonts w:ascii="Times New Roman" w:eastAsia="Times New Roman" w:hAnsi="Times New Roman" w:cs="Times New Roman"/>
                <w:b/>
                <w:color w:val="000000"/>
                <w:sz w:val="22"/>
                <w:szCs w:val="22"/>
                <w:lang w:val="en-US" w:eastAsia="ru-RU"/>
              </w:rPr>
              <w:t>: ${</w:t>
            </w:r>
            <w:proofErr w:type="spellStart"/>
            <w:r w:rsidRPr="00BD6538">
              <w:rPr>
                <w:rFonts w:ascii="Times New Roman" w:eastAsia="Times New Roman" w:hAnsi="Times New Roman" w:cs="Times New Roman"/>
                <w:b/>
                <w:color w:val="000000"/>
                <w:sz w:val="22"/>
                <w:szCs w:val="22"/>
                <w:lang w:val="en-US" w:eastAsia="ru-RU"/>
              </w:rPr>
              <w:t>contacts.phones</w:t>
            </w:r>
            <w:proofErr w:type="spellEnd"/>
            <w:r w:rsidRPr="00BD6538">
              <w:rPr>
                <w:rFonts w:ascii="Times New Roman" w:eastAsia="Times New Roman" w:hAnsi="Times New Roman" w:cs="Times New Roman"/>
                <w:b/>
                <w:color w:val="000000"/>
                <w:sz w:val="22"/>
                <w:szCs w:val="22"/>
                <w:lang w:val="en-US" w:eastAsia="ru-RU"/>
              </w:rPr>
              <w:t>},</w:t>
            </w:r>
          </w:p>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Адрес электронной почты</w:t>
            </w:r>
            <w:r w:rsidRPr="00BD6538">
              <w:rPr>
                <w:rFonts w:ascii="Times New Roman" w:eastAsia="Times New Roman" w:hAnsi="Times New Roman" w:cs="Times New Roman"/>
                <w:b/>
                <w:color w:val="000000"/>
                <w:sz w:val="22"/>
                <w:szCs w:val="22"/>
                <w:lang w:eastAsia="ru-RU"/>
              </w:rPr>
              <w:t xml:space="preserve">: </w:t>
            </w:r>
            <w:r w:rsidRPr="00BD6538">
              <w:rPr>
                <w:rFonts w:ascii="Times New Roman" w:eastAsia="Liberation Serif" w:hAnsi="Times New Roman" w:cs="Times New Roman"/>
                <w:b/>
                <w:sz w:val="22"/>
                <w:szCs w:val="22"/>
                <w:lang w:eastAsia="ru-RU"/>
              </w:rPr>
              <w:t>${</w:t>
            </w:r>
            <w:proofErr w:type="spellStart"/>
            <w:r w:rsidRPr="00BD6538">
              <w:rPr>
                <w:rFonts w:ascii="Times New Roman" w:eastAsia="Liberation Serif" w:hAnsi="Times New Roman" w:cs="Times New Roman"/>
                <w:b/>
                <w:sz w:val="22"/>
                <w:szCs w:val="22"/>
                <w:lang w:eastAsia="ru-RU"/>
              </w:rPr>
              <w:t>contacts.emails</w:t>
            </w:r>
            <w:proofErr w:type="spellEnd"/>
            <w:r w:rsidRPr="00BD6538">
              <w:rPr>
                <w:rFonts w:ascii="Times New Roman" w:eastAsia="Liberation Serif" w:hAnsi="Times New Roman" w:cs="Times New Roman"/>
                <w:b/>
                <w:sz w:val="22"/>
                <w:szCs w:val="22"/>
                <w:lang w:eastAsia="ru-RU"/>
              </w:rPr>
              <w:t>}</w:t>
            </w:r>
            <w:r w:rsidRPr="00BD6538">
              <w:rPr>
                <w:rFonts w:ascii="Times New Roman" w:eastAsia="Liberation Serif" w:hAnsi="Times New Roman" w:cs="Times New Roman"/>
                <w:sz w:val="22"/>
                <w:szCs w:val="22"/>
                <w:lang w:eastAsia="ru-RU"/>
              </w:rPr>
              <w:t xml:space="preserve"> </w:t>
            </w:r>
          </w:p>
          <w:p w:rsidR="001B3E73" w:rsidRPr="00BD6538" w:rsidRDefault="00B0002B">
            <w:pPr>
              <w:jc w:val="both"/>
              <w:rPr>
                <w:sz w:val="22"/>
                <w:szCs w:val="22"/>
                <w:lang w:eastAsia="ru-RU"/>
              </w:rPr>
            </w:pPr>
            <w:r w:rsidRPr="00BD6538">
              <w:rPr>
                <w:rFonts w:ascii="Times New Roman" w:eastAsia="Times New Roman" w:hAnsi="Times New Roman" w:cs="Times New Roman"/>
                <w:color w:val="000000"/>
                <w:sz w:val="22"/>
                <w:szCs w:val="22"/>
                <w:lang w:eastAsia="ru-RU"/>
              </w:rPr>
              <w:t>СНИЛС:</w:t>
            </w:r>
            <w:r w:rsidRPr="00BD6538">
              <w:rPr>
                <w:rFonts w:ascii="Roboto" w:eastAsia="Liberation Serif" w:hAnsi="Roboto" w:cs="Liberation Serif"/>
                <w:color w:val="222222"/>
                <w:sz w:val="22"/>
                <w:szCs w:val="22"/>
                <w:lang w:eastAsia="ru-RU"/>
              </w:rPr>
              <w:t xml:space="preserve"> </w:t>
            </w:r>
            <w:r w:rsidRPr="00BD6538">
              <w:rPr>
                <w:rFonts w:ascii="Times New Roman" w:eastAsia="Times New Roman" w:hAnsi="Times New Roman" w:cs="Times New Roman"/>
                <w:color w:val="000000"/>
                <w:sz w:val="22"/>
                <w:szCs w:val="22"/>
                <w:lang w:eastAsia="ru-RU"/>
              </w:rPr>
              <w:t>${</w:t>
            </w:r>
            <w:proofErr w:type="spellStart"/>
            <w:r w:rsidRPr="00BD6538">
              <w:rPr>
                <w:rFonts w:ascii="Times New Roman" w:eastAsia="Times New Roman" w:hAnsi="Times New Roman" w:cs="Times New Roman"/>
                <w:color w:val="000000"/>
                <w:sz w:val="22"/>
                <w:szCs w:val="22"/>
                <w:lang w:eastAsia="ru-RU"/>
              </w:rPr>
              <w:t>contacts.snils</w:t>
            </w:r>
            <w:proofErr w:type="spellEnd"/>
            <w:r w:rsidRPr="00BD6538">
              <w:rPr>
                <w:rFonts w:ascii="Times New Roman" w:eastAsia="Times New Roman" w:hAnsi="Times New Roman" w:cs="Times New Roman"/>
                <w:color w:val="000000"/>
                <w:sz w:val="22"/>
                <w:szCs w:val="22"/>
                <w:lang w:eastAsia="ru-RU"/>
              </w:rPr>
              <w:t>}</w:t>
            </w:r>
          </w:p>
          <w:p w:rsidR="001B3E73" w:rsidRPr="00BD6538" w:rsidRDefault="00B0002B">
            <w:pPr>
              <w:ind w:left="45"/>
              <w:jc w:val="both"/>
              <w:rPr>
                <w:rFonts w:ascii="Times New Roman" w:eastAsia="Times New Roman" w:hAnsi="Times New Roman" w:cs="Times New Roman"/>
                <w:color w:val="000000"/>
                <w:sz w:val="22"/>
                <w:szCs w:val="22"/>
                <w:lang w:eastAsia="ru-RU"/>
              </w:rPr>
            </w:pPr>
            <w:r w:rsidRPr="00BD6538">
              <w:rPr>
                <w:rFonts w:ascii="Times New Roman" w:eastAsia="Times New Roman" w:hAnsi="Times New Roman" w:cs="Times New Roman"/>
                <w:color w:val="000000"/>
                <w:sz w:val="22"/>
                <w:szCs w:val="22"/>
                <w:lang w:eastAsia="ru-RU"/>
              </w:rPr>
              <w:t>ИНН: ${</w:t>
            </w:r>
            <w:proofErr w:type="spellStart"/>
            <w:r w:rsidRPr="00BD6538">
              <w:rPr>
                <w:rFonts w:ascii="Times New Roman" w:eastAsia="Times New Roman" w:hAnsi="Times New Roman" w:cs="Times New Roman"/>
                <w:color w:val="000000"/>
                <w:sz w:val="22"/>
                <w:szCs w:val="22"/>
                <w:lang w:eastAsia="ru-RU"/>
              </w:rPr>
              <w:t>contacts.fl_inn</w:t>
            </w:r>
            <w:proofErr w:type="spellEnd"/>
            <w:r w:rsidRPr="00BD6538">
              <w:rPr>
                <w:rFonts w:ascii="Times New Roman" w:eastAsia="Times New Roman" w:hAnsi="Times New Roman" w:cs="Times New Roman"/>
                <w:color w:val="000000"/>
                <w:sz w:val="22"/>
                <w:szCs w:val="22"/>
                <w:lang w:eastAsia="ru-RU"/>
              </w:rPr>
              <w:t>}</w:t>
            </w:r>
          </w:p>
        </w:tc>
      </w:tr>
    </w:tbl>
    <w:p w:rsidR="001B3E73" w:rsidRPr="00BD6538" w:rsidRDefault="00B0002B">
      <w:pPr>
        <w:widowControl w:val="0"/>
        <w:suppressAutoHyphens w:val="0"/>
        <w:spacing w:before="1" w:line="240" w:lineRule="auto"/>
        <w:ind w:right="292"/>
        <w:jc w:val="both"/>
        <w:rPr>
          <w:sz w:val="22"/>
          <w:szCs w:val="22"/>
        </w:rPr>
      </w:pPr>
      <w:r w:rsidRPr="00BD6538">
        <w:rPr>
          <w:rFonts w:ascii="Times New Roman" w:hAnsi="Times New Roman" w:cs="Times New Roman"/>
          <w:color w:val="000000"/>
          <w:sz w:val="22"/>
          <w:szCs w:val="22"/>
        </w:rPr>
        <w:t>${</w:t>
      </w:r>
      <w:proofErr w:type="spellStart"/>
      <w:r w:rsidRPr="00BD6538">
        <w:rPr>
          <w:rFonts w:ascii="Times New Roman" w:hAnsi="Times New Roman" w:cs="Times New Roman"/>
          <w:color w:val="000000"/>
          <w:sz w:val="22"/>
          <w:szCs w:val="22"/>
        </w:rPr>
        <w:t>imenuem</w:t>
      </w:r>
      <w:proofErr w:type="spellEnd"/>
      <w:r w:rsidRPr="00BD6538">
        <w:rPr>
          <w:rFonts w:ascii="Times New Roman" w:hAnsi="Times New Roman" w:cs="Times New Roman"/>
          <w:color w:val="000000"/>
          <w:sz w:val="22"/>
          <w:szCs w:val="22"/>
        </w:rPr>
        <w:t>}</w:t>
      </w:r>
      <w:r w:rsidRPr="00BD6538">
        <w:rPr>
          <w:rFonts w:ascii="Times New Roman" w:eastAsia="Times New Roman" w:hAnsi="Times New Roman" w:cs="Times New Roman"/>
          <w:kern w:val="0"/>
          <w:sz w:val="22"/>
          <w:szCs w:val="22"/>
          <w:lang w:eastAsia="ru-RU" w:bidi="ru-RU"/>
        </w:rPr>
        <w:t xml:space="preserve"> в дальнейшем </w:t>
      </w:r>
      <w:r w:rsidRPr="00BD6538">
        <w:rPr>
          <w:rFonts w:ascii="Times New Roman" w:eastAsia="Times New Roman" w:hAnsi="Times New Roman" w:cs="Times New Roman"/>
          <w:b/>
          <w:kern w:val="0"/>
          <w:sz w:val="22"/>
          <w:szCs w:val="22"/>
          <w:lang w:eastAsia="ru-RU" w:bidi="ru-RU"/>
        </w:rPr>
        <w:t>"Участник долевого строительства"</w:t>
      </w:r>
      <w:r w:rsidRPr="00BD6538">
        <w:rPr>
          <w:rFonts w:ascii="Times New Roman" w:eastAsia="Times New Roman" w:hAnsi="Times New Roman" w:cs="Times New Roman"/>
          <w:kern w:val="0"/>
          <w:sz w:val="22"/>
          <w:szCs w:val="22"/>
          <w:lang w:eastAsia="ru-RU" w:bidi="ru-RU"/>
        </w:rPr>
        <w:t>, действующий от своего имени, с другой стороны, заключили настоящий Договор о следующем:</w:t>
      </w:r>
    </w:p>
    <w:p w:rsidR="001B3E73" w:rsidRPr="00BD6538" w:rsidRDefault="001B3E73">
      <w:pPr>
        <w:widowControl w:val="0"/>
        <w:suppressAutoHyphens w:val="0"/>
        <w:spacing w:before="1" w:line="240" w:lineRule="auto"/>
        <w:ind w:right="292"/>
        <w:jc w:val="both"/>
        <w:rPr>
          <w:rFonts w:ascii="Times New Roman" w:eastAsia="Times New Roman" w:hAnsi="Times New Roman" w:cs="Times New Roman"/>
          <w:kern w:val="0"/>
          <w:sz w:val="22"/>
          <w:szCs w:val="22"/>
          <w:lang w:eastAsia="ru-RU" w:bidi="ru-RU"/>
        </w:rPr>
      </w:pPr>
    </w:p>
    <w:p w:rsidR="001B3E73" w:rsidRPr="00BD6538" w:rsidRDefault="00B0002B">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r w:rsidRPr="00BD6538">
        <w:rPr>
          <w:rFonts w:ascii="Times New Roman" w:eastAsia="Times New Roman" w:hAnsi="Times New Roman" w:cs="Times New Roman"/>
          <w:kern w:val="0"/>
          <w:sz w:val="22"/>
          <w:szCs w:val="22"/>
          <w:lang w:eastAsia="ru-RU" w:bidi="ru-RU"/>
        </w:rPr>
        <w:t>1. ПРЕДМЕТ ДОГОВОРА</w:t>
      </w:r>
    </w:p>
    <w:p w:rsidR="001B3E73" w:rsidRPr="00BD6538" w:rsidRDefault="001B3E73">
      <w:pPr>
        <w:widowControl w:val="0"/>
        <w:suppressAutoHyphens w:val="0"/>
        <w:spacing w:before="1" w:line="240" w:lineRule="auto"/>
        <w:ind w:right="292"/>
        <w:jc w:val="center"/>
        <w:rPr>
          <w:rFonts w:ascii="Times New Roman" w:eastAsia="Times New Roman" w:hAnsi="Times New Roman" w:cs="Times New Roman"/>
          <w:kern w:val="0"/>
          <w:sz w:val="22"/>
          <w:szCs w:val="22"/>
          <w:lang w:eastAsia="ru-RU" w:bidi="ru-RU"/>
        </w:rPr>
      </w:pPr>
    </w:p>
    <w:p w:rsidR="007A3008" w:rsidRPr="00BD6538" w:rsidRDefault="007A3008" w:rsidP="007A3008">
      <w:pPr>
        <w:widowControl w:val="0"/>
        <w:numPr>
          <w:ilvl w:val="1"/>
          <w:numId w:val="6"/>
        </w:numPr>
        <w:tabs>
          <w:tab w:val="left" w:pos="1065"/>
        </w:tabs>
        <w:suppressAutoHyphens w:val="0"/>
        <w:overflowPunct/>
        <w:spacing w:before="1" w:line="240" w:lineRule="auto"/>
        <w:ind w:right="110" w:firstLine="429"/>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По настоящему Договору Застройщик </w:t>
      </w:r>
      <w:r w:rsidRPr="00BD6538">
        <w:rPr>
          <w:rFonts w:ascii="Times New Roman" w:eastAsia="Times New Roman" w:hAnsi="Times New Roman" w:cs="Times New Roman"/>
          <w:color w:val="000000" w:themeColor="text1"/>
          <w:spacing w:val="-3"/>
          <w:kern w:val="0"/>
          <w:sz w:val="22"/>
          <w:szCs w:val="22"/>
          <w:lang w:eastAsia="ru-RU" w:bidi="ru-RU"/>
        </w:rPr>
        <w:t xml:space="preserve">обязуется </w:t>
      </w:r>
      <w:r w:rsidRPr="00BD6538">
        <w:rPr>
          <w:rFonts w:ascii="Times New Roman" w:eastAsia="Times New Roman" w:hAnsi="Times New Roman" w:cs="Times New Roman"/>
          <w:color w:val="000000" w:themeColor="text1"/>
          <w:kern w:val="0"/>
          <w:sz w:val="22"/>
          <w:szCs w:val="22"/>
          <w:lang w:eastAsia="ru-RU" w:bidi="ru-RU"/>
        </w:rPr>
        <w:t xml:space="preserve">в предусмотренный </w:t>
      </w:r>
      <w:r w:rsidRPr="00BD6538">
        <w:rPr>
          <w:rFonts w:ascii="Times New Roman" w:eastAsia="Times New Roman" w:hAnsi="Times New Roman" w:cs="Times New Roman"/>
          <w:color w:val="000000" w:themeColor="text1"/>
          <w:spacing w:val="-3"/>
          <w:kern w:val="0"/>
          <w:sz w:val="22"/>
          <w:szCs w:val="22"/>
          <w:lang w:eastAsia="ru-RU" w:bidi="ru-RU"/>
        </w:rPr>
        <w:t xml:space="preserve">Договором </w:t>
      </w:r>
      <w:r w:rsidRPr="00BD6538">
        <w:rPr>
          <w:rFonts w:ascii="Times New Roman" w:eastAsia="Times New Roman" w:hAnsi="Times New Roman" w:cs="Times New Roman"/>
          <w:color w:val="000000" w:themeColor="text1"/>
          <w:kern w:val="0"/>
          <w:sz w:val="22"/>
          <w:szCs w:val="22"/>
          <w:lang w:eastAsia="ru-RU" w:bidi="ru-RU"/>
        </w:rPr>
        <w:t xml:space="preserve">срок своими силами и (или) с </w:t>
      </w:r>
      <w:r w:rsidRPr="00BD6538">
        <w:rPr>
          <w:rFonts w:ascii="Times New Roman" w:eastAsia="Times New Roman" w:hAnsi="Times New Roman" w:cs="Times New Roman"/>
          <w:color w:val="000000" w:themeColor="text1"/>
          <w:spacing w:val="-3"/>
          <w:kern w:val="0"/>
          <w:sz w:val="22"/>
          <w:szCs w:val="22"/>
          <w:lang w:eastAsia="ru-RU" w:bidi="ru-RU"/>
        </w:rPr>
        <w:t xml:space="preserve">привлечением </w:t>
      </w:r>
      <w:r w:rsidRPr="00BD6538">
        <w:rPr>
          <w:rFonts w:ascii="Times New Roman" w:eastAsia="Times New Roman" w:hAnsi="Times New Roman" w:cs="Times New Roman"/>
          <w:color w:val="000000" w:themeColor="text1"/>
          <w:kern w:val="0"/>
          <w:sz w:val="22"/>
          <w:szCs w:val="22"/>
          <w:lang w:eastAsia="ru-RU" w:bidi="ru-RU"/>
        </w:rPr>
        <w:t xml:space="preserve">других лиц построить (создать) </w:t>
      </w:r>
      <w:r w:rsidR="000E40BE" w:rsidRPr="00BD6538">
        <w:rPr>
          <w:rFonts w:ascii="Times New Roman" w:eastAsia="Times New Roman" w:hAnsi="Times New Roman" w:cs="Times New Roman"/>
          <w:color w:val="000000" w:themeColor="text1"/>
          <w:kern w:val="0"/>
          <w:sz w:val="22"/>
          <w:szCs w:val="22"/>
          <w:lang w:eastAsia="ru-RU" w:bidi="ru-RU"/>
        </w:rPr>
        <w:t>Автостоянку –</w:t>
      </w:r>
      <w:r w:rsidRPr="00BD6538">
        <w:rPr>
          <w:rFonts w:ascii="Times New Roman" w:eastAsia="Times New Roman" w:hAnsi="Times New Roman" w:cs="Times New Roman"/>
          <w:b/>
          <w:bCs/>
          <w:color w:val="000000" w:themeColor="text1"/>
          <w:kern w:val="0"/>
          <w:sz w:val="22"/>
          <w:szCs w:val="22"/>
          <w:lang w:eastAsia="ru-RU" w:bidi="ru-RU"/>
        </w:rPr>
        <w:t xml:space="preserve"> </w:t>
      </w:r>
      <w:r w:rsidR="000E40BE" w:rsidRPr="00BD6538">
        <w:rPr>
          <w:rFonts w:ascii="Times New Roman" w:eastAsia="Times New Roman" w:hAnsi="Times New Roman" w:cs="Times New Roman"/>
          <w:b/>
          <w:bCs/>
          <w:color w:val="000000" w:themeColor="text1"/>
          <w:kern w:val="0"/>
          <w:sz w:val="22"/>
          <w:szCs w:val="22"/>
          <w:lang w:val="en-US" w:eastAsia="ru-RU" w:bidi="ru-RU"/>
        </w:rPr>
        <w:t>IX</w:t>
      </w:r>
      <w:r w:rsidR="000E40BE" w:rsidRPr="00BD6538">
        <w:rPr>
          <w:rFonts w:ascii="Times New Roman" w:eastAsia="Times New Roman" w:hAnsi="Times New Roman" w:cs="Times New Roman"/>
          <w:b/>
          <w:bCs/>
          <w:color w:val="000000" w:themeColor="text1"/>
          <w:kern w:val="0"/>
          <w:sz w:val="22"/>
          <w:szCs w:val="22"/>
          <w:lang w:eastAsia="ru-RU" w:bidi="ru-RU"/>
        </w:rPr>
        <w:t xml:space="preserve"> </w:t>
      </w:r>
      <w:r w:rsidRPr="00BD6538">
        <w:rPr>
          <w:rFonts w:ascii="Times New Roman" w:eastAsia="Times New Roman" w:hAnsi="Times New Roman" w:cs="Times New Roman"/>
          <w:b/>
          <w:bCs/>
          <w:color w:val="000000" w:themeColor="text1"/>
          <w:kern w:val="0"/>
          <w:sz w:val="22"/>
          <w:szCs w:val="22"/>
          <w:lang w:eastAsia="ru-RU" w:bidi="ru-RU"/>
        </w:rPr>
        <w:t xml:space="preserve">этап </w:t>
      </w:r>
      <w:r w:rsidRPr="00BD6538">
        <w:rPr>
          <w:rFonts w:ascii="Times New Roman" w:eastAsia="Times New Roman" w:hAnsi="Times New Roman" w:cs="Times New Roman"/>
          <w:color w:val="000000" w:themeColor="text1"/>
          <w:kern w:val="0"/>
          <w:sz w:val="22"/>
          <w:szCs w:val="22"/>
          <w:lang w:eastAsia="ru-RU" w:bidi="ru-RU"/>
        </w:rPr>
        <w:t xml:space="preserve">строительства комплекса многоквартирных жилых домов с объектами обслуживания жилой застройки во встроенных, пристроенных помещениях и </w:t>
      </w:r>
      <w:r w:rsidRPr="00BD6538">
        <w:rPr>
          <w:rFonts w:ascii="Times New Roman" w:eastAsia="Times New Roman" w:hAnsi="Times New Roman" w:cs="Times New Roman"/>
          <w:bCs/>
          <w:color w:val="000000" w:themeColor="text1"/>
          <w:kern w:val="0"/>
          <w:sz w:val="22"/>
          <w:szCs w:val="22"/>
          <w:lang w:eastAsia="ru-RU" w:bidi="ru-RU"/>
        </w:rPr>
        <w:t>автостоянками</w:t>
      </w:r>
      <w:r w:rsidRPr="00BD6538">
        <w:rPr>
          <w:rFonts w:ascii="Times New Roman" w:eastAsia="Times New Roman" w:hAnsi="Times New Roman" w:cs="Times New Roman"/>
          <w:b/>
          <w:color w:val="000000" w:themeColor="text1"/>
          <w:kern w:val="0"/>
          <w:sz w:val="22"/>
          <w:szCs w:val="22"/>
          <w:lang w:eastAsia="ru-RU" w:bidi="ru-RU"/>
        </w:rPr>
        <w:t xml:space="preserve"> </w:t>
      </w:r>
      <w:r w:rsidRPr="00BD6538">
        <w:rPr>
          <w:rFonts w:ascii="Times New Roman" w:eastAsia="Times New Roman" w:hAnsi="Times New Roman" w:cs="Times New Roman"/>
          <w:color w:val="000000" w:themeColor="text1"/>
          <w:kern w:val="0"/>
          <w:sz w:val="22"/>
          <w:szCs w:val="22"/>
          <w:lang w:eastAsia="ru-RU" w:bidi="ru-RU"/>
        </w:rPr>
        <w:t xml:space="preserve">на земельном участке с кадастровым </w:t>
      </w:r>
      <w:r w:rsidRPr="00BD6538">
        <w:rPr>
          <w:rFonts w:ascii="Times New Roman" w:eastAsia="Times New Roman" w:hAnsi="Times New Roman" w:cs="Times New Roman"/>
          <w:color w:val="000000" w:themeColor="text1"/>
          <w:spacing w:val="-3"/>
          <w:kern w:val="0"/>
          <w:sz w:val="22"/>
          <w:szCs w:val="22"/>
          <w:lang w:eastAsia="ru-RU" w:bidi="ru-RU"/>
        </w:rPr>
        <w:t xml:space="preserve">номером: </w:t>
      </w:r>
      <w:r w:rsidRPr="00BD6538">
        <w:rPr>
          <w:rFonts w:ascii="Times New Roman" w:hAnsi="Times New Roman" w:cs="Times New Roman"/>
          <w:b/>
          <w:color w:val="000000" w:themeColor="text1"/>
          <w:spacing w:val="2"/>
          <w:sz w:val="22"/>
          <w:szCs w:val="22"/>
          <w:shd w:val="clear" w:color="auto" w:fill="FFFFFF"/>
          <w:lang w:bidi="ru-RU"/>
        </w:rPr>
        <w:t>54</w:t>
      </w:r>
      <w:r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themeColor="text1"/>
          <w:sz w:val="22"/>
          <w:szCs w:val="22"/>
        </w:rPr>
        <w:t xml:space="preserve">, площадью </w:t>
      </w:r>
      <w:r w:rsidRPr="00BD6538">
        <w:rPr>
          <w:rFonts w:ascii="Times New Roman" w:hAnsi="Times New Roman" w:cs="Times New Roman"/>
          <w:b/>
          <w:color w:val="000000" w:themeColor="text1"/>
          <w:sz w:val="22"/>
          <w:szCs w:val="22"/>
        </w:rPr>
        <w:t xml:space="preserve">69942,0 </w:t>
      </w:r>
      <w:proofErr w:type="spellStart"/>
      <w:r w:rsidRPr="00BD6538">
        <w:rPr>
          <w:rFonts w:ascii="Times New Roman" w:hAnsi="Times New Roman" w:cs="Times New Roman"/>
          <w:b/>
          <w:color w:val="000000" w:themeColor="text1"/>
          <w:sz w:val="22"/>
          <w:szCs w:val="22"/>
        </w:rPr>
        <w:t>кв.м</w:t>
      </w:r>
      <w:proofErr w:type="spellEnd"/>
      <w:r w:rsidRPr="00BD6538">
        <w:rPr>
          <w:rFonts w:ascii="Times New Roman" w:hAnsi="Times New Roman" w:cs="Times New Roman"/>
          <w:b/>
          <w:color w:val="000000" w:themeColor="text1"/>
          <w:sz w:val="22"/>
          <w:szCs w:val="22"/>
        </w:rPr>
        <w:t>.,</w:t>
      </w:r>
      <w:r w:rsidRPr="00BD6538">
        <w:rPr>
          <w:rFonts w:ascii="Times New Roman" w:hAnsi="Times New Roman" w:cs="Times New Roman"/>
          <w:color w:val="000000" w:themeColor="text1"/>
          <w:sz w:val="22"/>
          <w:szCs w:val="22"/>
        </w:rPr>
        <w:t xml:space="preserve"> расположенный по адресу: </w:t>
      </w:r>
      <w:r w:rsidRPr="00BD6538">
        <w:rPr>
          <w:rFonts w:ascii="Times New Roman" w:hAnsi="Times New Roman" w:cs="Times New Roman"/>
          <w:b/>
          <w:color w:val="000000" w:themeColor="text1"/>
          <w:sz w:val="22"/>
          <w:szCs w:val="22"/>
        </w:rPr>
        <w:t>Российская Федерация, Новосибирская область, город Новосибирск, Дзержинский район, улица Николая Островского</w:t>
      </w:r>
      <w:r w:rsidRPr="00BD6538">
        <w:rPr>
          <w:rFonts w:ascii="Times New Roman" w:hAnsi="Times New Roman" w:cs="Times New Roman"/>
          <w:color w:val="000000" w:themeColor="text1"/>
          <w:sz w:val="22"/>
          <w:szCs w:val="22"/>
        </w:rPr>
        <w:t xml:space="preserve"> (адрес строительный, почтовый адрес будет присвоен после приемки и ввода многоквартирного дома в эксплуатацию):</w:t>
      </w:r>
    </w:p>
    <w:p w:rsidR="007A3008" w:rsidRPr="00BD6538" w:rsidRDefault="007A3008" w:rsidP="007A3008">
      <w:pPr>
        <w:widowControl w:val="0"/>
        <w:numPr>
          <w:ilvl w:val="0"/>
          <w:numId w:val="5"/>
        </w:numPr>
        <w:tabs>
          <w:tab w:val="left" w:pos="142"/>
        </w:tabs>
        <w:suppressAutoHyphens w:val="0"/>
        <w:overflowPunct/>
        <w:spacing w:line="240" w:lineRule="auto"/>
        <w:ind w:left="0" w:firstLine="0"/>
        <w:rPr>
          <w:color w:val="000000" w:themeColor="text1"/>
          <w:sz w:val="22"/>
          <w:szCs w:val="22"/>
        </w:rPr>
      </w:pPr>
      <w:r w:rsidRPr="00BD6538">
        <w:rPr>
          <w:rFonts w:ascii="Times New Roman" w:eastAsia="Times New Roman" w:hAnsi="Times New Roman" w:cs="Times New Roman"/>
          <w:color w:val="000000" w:themeColor="text1"/>
          <w:spacing w:val="-3"/>
          <w:kern w:val="0"/>
          <w:sz w:val="22"/>
          <w:szCs w:val="22"/>
          <w:lang w:eastAsia="ru-RU" w:bidi="ru-RU"/>
        </w:rPr>
        <w:t xml:space="preserve">назначение </w:t>
      </w:r>
      <w:r w:rsidRPr="00BD6538">
        <w:rPr>
          <w:rFonts w:ascii="Times New Roman" w:eastAsia="Times New Roman" w:hAnsi="Times New Roman" w:cs="Times New Roman"/>
          <w:color w:val="000000" w:themeColor="text1"/>
          <w:kern w:val="0"/>
          <w:sz w:val="22"/>
          <w:szCs w:val="22"/>
          <w:lang w:eastAsia="ru-RU" w:bidi="ru-RU"/>
        </w:rPr>
        <w:t xml:space="preserve">– </w:t>
      </w:r>
      <w:r w:rsidR="00D63923" w:rsidRPr="00BD6538">
        <w:rPr>
          <w:rFonts w:ascii="Times New Roman" w:eastAsia="Times New Roman" w:hAnsi="Times New Roman" w:cs="Times New Roman"/>
          <w:color w:val="000000" w:themeColor="text1"/>
          <w:kern w:val="0"/>
          <w:sz w:val="22"/>
          <w:szCs w:val="22"/>
          <w:lang w:eastAsia="ru-RU" w:bidi="ru-RU"/>
        </w:rPr>
        <w:t>Автостоянка</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этажность – </w:t>
      </w:r>
      <w:r w:rsidR="00D63923" w:rsidRPr="00BD6538">
        <w:rPr>
          <w:rFonts w:ascii="Times New Roman" w:eastAsia="Times New Roman" w:hAnsi="Times New Roman" w:cs="Times New Roman"/>
          <w:color w:val="000000" w:themeColor="text1"/>
          <w:kern w:val="0"/>
          <w:sz w:val="22"/>
          <w:szCs w:val="22"/>
          <w:lang w:eastAsia="ru-RU" w:bidi="ru-RU"/>
        </w:rPr>
        <w:t>4</w:t>
      </w:r>
      <w:r w:rsidRPr="00BD6538">
        <w:rPr>
          <w:rFonts w:ascii="Times New Roman" w:eastAsia="Times New Roman" w:hAnsi="Times New Roman" w:cs="Times New Roman"/>
          <w:color w:val="000000" w:themeColor="text1"/>
          <w:spacing w:val="5"/>
          <w:kern w:val="0"/>
          <w:sz w:val="22"/>
          <w:szCs w:val="22"/>
          <w:lang w:eastAsia="ru-RU" w:bidi="ru-RU"/>
        </w:rPr>
        <w:t xml:space="preserve"> </w:t>
      </w:r>
      <w:r w:rsidR="000E40BE" w:rsidRPr="00BD6538">
        <w:rPr>
          <w:rFonts w:ascii="Times New Roman" w:eastAsia="Times New Roman" w:hAnsi="Times New Roman" w:cs="Times New Roman"/>
          <w:color w:val="000000" w:themeColor="text1"/>
          <w:kern w:val="0"/>
          <w:sz w:val="22"/>
          <w:szCs w:val="22"/>
          <w:lang w:eastAsia="ru-RU" w:bidi="ru-RU"/>
        </w:rPr>
        <w:t>этажа</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 w:val="left" w:pos="231"/>
        </w:tabs>
        <w:suppressAutoHyphens w:val="0"/>
        <w:overflowPunct/>
        <w:spacing w:before="1" w:line="240" w:lineRule="auto"/>
        <w:ind w:left="0" w:firstLine="0"/>
        <w:jc w:val="both"/>
        <w:rPr>
          <w:color w:val="000000" w:themeColor="text1"/>
          <w:sz w:val="22"/>
          <w:szCs w:val="22"/>
        </w:rPr>
      </w:pPr>
      <w:r w:rsidRPr="00BD6538">
        <w:rPr>
          <w:rFonts w:ascii="Times New Roman" w:eastAsia="Times New Roman" w:hAnsi="Times New Roman" w:cs="Times New Roman"/>
          <w:bCs/>
          <w:color w:val="000000" w:themeColor="text1"/>
          <w:kern w:val="0"/>
          <w:sz w:val="22"/>
          <w:szCs w:val="22"/>
          <w:lang w:eastAsia="ru-RU" w:bidi="ru-RU"/>
        </w:rPr>
        <w:t xml:space="preserve">площадь </w:t>
      </w:r>
      <w:proofErr w:type="spellStart"/>
      <w:r w:rsidR="00D63923" w:rsidRPr="00BD6538">
        <w:rPr>
          <w:rFonts w:ascii="Times New Roman" w:eastAsia="Times New Roman" w:hAnsi="Times New Roman" w:cs="Times New Roman"/>
          <w:bCs/>
          <w:color w:val="000000" w:themeColor="text1"/>
          <w:kern w:val="0"/>
          <w:sz w:val="22"/>
          <w:szCs w:val="22"/>
          <w:lang w:eastAsia="ru-RU" w:bidi="ru-RU"/>
        </w:rPr>
        <w:t>машино</w:t>
      </w:r>
      <w:proofErr w:type="spellEnd"/>
      <w:r w:rsidR="00D63923" w:rsidRPr="00BD6538">
        <w:rPr>
          <w:rFonts w:ascii="Times New Roman" w:eastAsia="Times New Roman" w:hAnsi="Times New Roman" w:cs="Times New Roman"/>
          <w:bCs/>
          <w:color w:val="000000" w:themeColor="text1"/>
          <w:kern w:val="0"/>
          <w:sz w:val="22"/>
          <w:szCs w:val="22"/>
          <w:lang w:eastAsia="ru-RU" w:bidi="ru-RU"/>
        </w:rPr>
        <w:t xml:space="preserve"> </w:t>
      </w:r>
      <w:r w:rsidR="000E40BE" w:rsidRPr="00BD6538">
        <w:rPr>
          <w:rFonts w:ascii="Times New Roman" w:eastAsia="Times New Roman" w:hAnsi="Times New Roman" w:cs="Times New Roman"/>
          <w:bCs/>
          <w:color w:val="000000" w:themeColor="text1"/>
          <w:kern w:val="0"/>
          <w:sz w:val="22"/>
          <w:szCs w:val="22"/>
          <w:lang w:eastAsia="ru-RU" w:bidi="ru-RU"/>
        </w:rPr>
        <w:t>–</w:t>
      </w:r>
      <w:r w:rsidR="00D63923" w:rsidRPr="00BD6538">
        <w:rPr>
          <w:rFonts w:ascii="Times New Roman" w:eastAsia="Times New Roman" w:hAnsi="Times New Roman" w:cs="Times New Roman"/>
          <w:bCs/>
          <w:color w:val="000000" w:themeColor="text1"/>
          <w:kern w:val="0"/>
          <w:sz w:val="22"/>
          <w:szCs w:val="22"/>
          <w:lang w:eastAsia="ru-RU" w:bidi="ru-RU"/>
        </w:rPr>
        <w:t xml:space="preserve"> мест</w:t>
      </w:r>
      <w:r w:rsidR="00EC52A4" w:rsidRPr="00BD6538">
        <w:rPr>
          <w:rFonts w:ascii="Times New Roman" w:eastAsia="Times New Roman" w:hAnsi="Times New Roman" w:cs="Times New Roman"/>
          <w:bCs/>
          <w:color w:val="000000" w:themeColor="text1"/>
          <w:kern w:val="0"/>
          <w:sz w:val="22"/>
          <w:szCs w:val="22"/>
          <w:lang w:eastAsia="ru-RU" w:bidi="ru-RU"/>
        </w:rPr>
        <w:t xml:space="preserve"> </w:t>
      </w:r>
      <w:proofErr w:type="gramStart"/>
      <w:r w:rsidRPr="00BD6538">
        <w:rPr>
          <w:rFonts w:ascii="Times New Roman" w:eastAsia="Times New Roman" w:hAnsi="Times New Roman" w:cs="Times New Roman"/>
          <w:bCs/>
          <w:color w:val="000000" w:themeColor="text1"/>
          <w:kern w:val="0"/>
          <w:sz w:val="22"/>
          <w:szCs w:val="22"/>
          <w:lang w:eastAsia="ru-RU" w:bidi="ru-RU"/>
        </w:rPr>
        <w:t>–</w:t>
      </w:r>
      <w:r w:rsidRPr="00BD6538">
        <w:rPr>
          <w:rFonts w:ascii="Times New Roman" w:eastAsia="Times New Roman" w:hAnsi="Times New Roman" w:cs="Times New Roman"/>
          <w:color w:val="000000" w:themeColor="text1"/>
          <w:kern w:val="0"/>
          <w:sz w:val="22"/>
          <w:szCs w:val="22"/>
          <w:lang w:eastAsia="ru-RU" w:bidi="ru-RU"/>
        </w:rPr>
        <w:t xml:space="preserve"> </w:t>
      </w:r>
      <w:r w:rsidRPr="00BD6538">
        <w:rPr>
          <w:rFonts w:ascii="Times New Roman" w:eastAsia="Times New Roman" w:hAnsi="Times New Roman" w:cs="Times New Roman"/>
          <w:bCs/>
          <w:color w:val="000000" w:themeColor="text1"/>
          <w:kern w:val="0"/>
          <w:sz w:val="22"/>
          <w:szCs w:val="22"/>
          <w:lang w:eastAsia="ru-RU" w:bidi="ru-RU"/>
        </w:rPr>
        <w:t xml:space="preserve"> </w:t>
      </w:r>
      <w:r w:rsidR="00D23BB0" w:rsidRPr="00BD6538">
        <w:rPr>
          <w:rFonts w:ascii="Times New Roman" w:eastAsia="Times New Roman" w:hAnsi="Times New Roman" w:cs="Times New Roman"/>
          <w:bCs/>
          <w:color w:val="000000" w:themeColor="text1"/>
          <w:spacing w:val="-3"/>
          <w:kern w:val="0"/>
          <w:sz w:val="22"/>
          <w:szCs w:val="22"/>
          <w:lang w:eastAsia="ru-RU" w:bidi="ru-RU"/>
        </w:rPr>
        <w:t>4</w:t>
      </w:r>
      <w:proofErr w:type="gramEnd"/>
      <w:r w:rsidR="00D23BB0" w:rsidRPr="00BD6538">
        <w:rPr>
          <w:rFonts w:ascii="Times New Roman" w:eastAsia="Times New Roman" w:hAnsi="Times New Roman" w:cs="Times New Roman"/>
          <w:bCs/>
          <w:color w:val="000000" w:themeColor="text1"/>
          <w:spacing w:val="-3"/>
          <w:kern w:val="0"/>
          <w:sz w:val="22"/>
          <w:szCs w:val="22"/>
          <w:lang w:eastAsia="ru-RU" w:bidi="ru-RU"/>
        </w:rPr>
        <w:t> 979,8</w:t>
      </w:r>
      <w:r w:rsidRPr="00BD6538">
        <w:rPr>
          <w:rFonts w:ascii="Times New Roman" w:eastAsia="Times New Roman" w:hAnsi="Times New Roman" w:cs="Times New Roman"/>
          <w:bCs/>
          <w:color w:val="000000" w:themeColor="text1"/>
          <w:spacing w:val="-3"/>
          <w:kern w:val="0"/>
          <w:sz w:val="22"/>
          <w:szCs w:val="22"/>
          <w:lang w:eastAsia="ru-RU" w:bidi="ru-RU"/>
        </w:rPr>
        <w:t xml:space="preserve"> </w:t>
      </w:r>
      <w:proofErr w:type="spellStart"/>
      <w:r w:rsidRPr="00BD6538">
        <w:rPr>
          <w:rFonts w:ascii="Times New Roman" w:eastAsia="Times New Roman" w:hAnsi="Times New Roman" w:cs="Times New Roman"/>
          <w:bCs/>
          <w:color w:val="000000" w:themeColor="text1"/>
          <w:kern w:val="0"/>
          <w:sz w:val="22"/>
          <w:szCs w:val="22"/>
          <w:lang w:eastAsia="ru-RU" w:bidi="ru-RU"/>
        </w:rPr>
        <w:t>кв.м</w:t>
      </w:r>
      <w:proofErr w:type="spellEnd"/>
      <w:r w:rsidRPr="00BD6538">
        <w:rPr>
          <w:rFonts w:ascii="Times New Roman" w:eastAsia="Times New Roman" w:hAnsi="Times New Roman" w:cs="Times New Roman"/>
          <w:bCs/>
          <w:color w:val="000000" w:themeColor="text1"/>
          <w:kern w:val="0"/>
          <w:sz w:val="22"/>
          <w:szCs w:val="22"/>
          <w:lang w:eastAsia="ru-RU" w:bidi="ru-RU"/>
        </w:rPr>
        <w:t>.</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материал наружных стен – наружные стены выполнены из трехслойных стеновых сэндвич-панелей марки МП ТСП-</w:t>
      </w:r>
      <w:r w:rsidRPr="00BD6538">
        <w:rPr>
          <w:rFonts w:ascii="Times New Roman" w:eastAsia="Times New Roman" w:hAnsi="Times New Roman" w:cs="Times New Roman"/>
          <w:color w:val="000000" w:themeColor="text1"/>
          <w:kern w:val="0"/>
          <w:sz w:val="22"/>
          <w:szCs w:val="22"/>
          <w:lang w:val="en-US" w:eastAsia="ru-RU" w:bidi="ru-RU"/>
        </w:rPr>
        <w:t>Z</w:t>
      </w:r>
      <w:r w:rsidRPr="00BD6538">
        <w:rPr>
          <w:rFonts w:ascii="Times New Roman" w:eastAsia="Times New Roman" w:hAnsi="Times New Roman" w:cs="Times New Roman"/>
          <w:color w:val="000000" w:themeColor="text1"/>
          <w:kern w:val="0"/>
          <w:sz w:val="22"/>
          <w:szCs w:val="22"/>
          <w:lang w:eastAsia="ru-RU" w:bidi="ru-RU"/>
        </w:rPr>
        <w:t xml:space="preserve"> выпускаемы</w:t>
      </w:r>
      <w:r w:rsidRPr="00BD6538">
        <w:rPr>
          <w:rFonts w:ascii="Times New Roman" w:eastAsia="Times New Roman" w:hAnsi="Times New Roman" w:cs="Times New Roman"/>
          <w:bCs/>
          <w:color w:val="000000" w:themeColor="text1"/>
          <w:kern w:val="0"/>
          <w:sz w:val="22"/>
          <w:szCs w:val="22"/>
          <w:lang w:eastAsia="ru-RU" w:bidi="ru-RU"/>
        </w:rPr>
        <w:t xml:space="preserve">е по ТУ </w:t>
      </w:r>
      <w:r w:rsidRPr="00BD6538">
        <w:rPr>
          <w:rFonts w:ascii="LiberationSerif" w:eastAsia="Times New Roman" w:hAnsi="LiberationSerif" w:cs="Times New Roman"/>
          <w:bCs/>
          <w:color w:val="000000" w:themeColor="text1"/>
          <w:kern w:val="0"/>
          <w:sz w:val="22"/>
          <w:szCs w:val="22"/>
          <w:lang w:eastAsia="ru-RU" w:bidi="ru-RU"/>
        </w:rPr>
        <w:t>5284-001-37144780-2012</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материал поэтажных перекрытий – сборные железобетонные многопустотные плиты по серии 1.041.1-3, серии 1.141-1.</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bCs/>
          <w:color w:val="000000" w:themeColor="text1"/>
          <w:kern w:val="0"/>
          <w:sz w:val="22"/>
          <w:szCs w:val="22"/>
          <w:lang w:eastAsia="ru-RU" w:bidi="ru-RU"/>
        </w:rPr>
        <w:t xml:space="preserve">класс </w:t>
      </w:r>
      <w:proofErr w:type="spellStart"/>
      <w:r w:rsidRPr="00BD6538">
        <w:rPr>
          <w:rFonts w:ascii="Times New Roman" w:eastAsia="Times New Roman" w:hAnsi="Times New Roman" w:cs="Times New Roman"/>
          <w:bCs/>
          <w:color w:val="000000" w:themeColor="text1"/>
          <w:kern w:val="0"/>
          <w:sz w:val="22"/>
          <w:szCs w:val="22"/>
          <w:lang w:eastAsia="ru-RU" w:bidi="ru-RU"/>
        </w:rPr>
        <w:t>энергоэффективности</w:t>
      </w:r>
      <w:proofErr w:type="spellEnd"/>
      <w:r w:rsidRPr="00BD6538">
        <w:rPr>
          <w:rFonts w:ascii="Times New Roman" w:eastAsia="Times New Roman" w:hAnsi="Times New Roman" w:cs="Times New Roman"/>
          <w:bCs/>
          <w:color w:val="000000" w:themeColor="text1"/>
          <w:kern w:val="0"/>
          <w:sz w:val="22"/>
          <w:szCs w:val="22"/>
          <w:lang w:eastAsia="ru-RU" w:bidi="ru-RU"/>
        </w:rPr>
        <w:t xml:space="preserve"> – А </w:t>
      </w:r>
      <w:r w:rsidRPr="00BD6538">
        <w:rPr>
          <w:rFonts w:ascii="Times New Roman" w:eastAsia="Times New Roman" w:hAnsi="Times New Roman" w:cs="Times New Roman"/>
          <w:bCs/>
          <w:color w:val="000000" w:themeColor="text1"/>
          <w:spacing w:val="2"/>
          <w:kern w:val="0"/>
          <w:sz w:val="22"/>
          <w:szCs w:val="22"/>
          <w:lang w:eastAsia="ru-RU" w:bidi="ru-RU"/>
        </w:rPr>
        <w:t>согласно таблицы 15 СП 50.13330.2012 «СНиП 23-02-2003 «Тепловая защита зданий»</w:t>
      </w:r>
      <w:r w:rsidRPr="00BD6538">
        <w:rPr>
          <w:rFonts w:ascii="Times New Roman" w:eastAsia="Times New Roman" w:hAnsi="Times New Roman" w:cs="Times New Roman"/>
          <w:bCs/>
          <w:color w:val="000000" w:themeColor="text1"/>
          <w:kern w:val="0"/>
          <w:sz w:val="22"/>
          <w:szCs w:val="22"/>
          <w:lang w:eastAsia="ru-RU" w:bidi="ru-RU"/>
        </w:rPr>
        <w:t>; согласно раздела ЭЭ Данный</w:t>
      </w:r>
      <w:r w:rsidRPr="00BD6538">
        <w:rPr>
          <w:rFonts w:ascii="LiberationSerif-BoldItalic" w:hAnsi="LiberationSerif-BoldItalic"/>
          <w:bCs/>
          <w:color w:val="000000" w:themeColor="text1"/>
          <w:sz w:val="22"/>
          <w:szCs w:val="22"/>
        </w:rPr>
        <w:t xml:space="preserve"> тип здания не подлежит классификации по классу энергосбережения.</w:t>
      </w:r>
    </w:p>
    <w:p w:rsidR="007A3008" w:rsidRPr="00BD6538" w:rsidRDefault="007A3008" w:rsidP="007A3008">
      <w:pPr>
        <w:widowControl w:val="0"/>
        <w:numPr>
          <w:ilvl w:val="0"/>
          <w:numId w:val="5"/>
        </w:numPr>
        <w:tabs>
          <w:tab w:val="left" w:pos="142"/>
        </w:tabs>
        <w:suppressAutoHyphens w:val="0"/>
        <w:overflowPunct/>
        <w:spacing w:line="240" w:lineRule="auto"/>
        <w:ind w:left="0" w:firstLine="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класс сейсмостойкости – </w:t>
      </w:r>
      <w:r w:rsidRPr="00BD6538">
        <w:rPr>
          <w:rFonts w:ascii="Times New Roman" w:eastAsia="Times New Roman" w:hAnsi="Times New Roman" w:cs="Times New Roman"/>
          <w:color w:val="000000" w:themeColor="text1"/>
          <w:spacing w:val="2"/>
          <w:kern w:val="0"/>
          <w:sz w:val="22"/>
          <w:szCs w:val="22"/>
          <w:lang w:eastAsia="ru-RU" w:bidi="ru-RU"/>
        </w:rPr>
        <w:t xml:space="preserve">6 баллов (для средних грунтовых условий, карта А) категория сложности инженерно-геологических условий – </w:t>
      </w:r>
      <w:r w:rsidRPr="00BD6538">
        <w:rPr>
          <w:rFonts w:ascii="Times New Roman" w:eastAsia="Times New Roman" w:hAnsi="Times New Roman" w:cs="Times New Roman"/>
          <w:color w:val="000000" w:themeColor="text1"/>
          <w:spacing w:val="2"/>
          <w:kern w:val="0"/>
          <w:sz w:val="22"/>
          <w:szCs w:val="22"/>
          <w:lang w:val="en-US" w:eastAsia="ru-RU" w:bidi="ru-RU"/>
        </w:rPr>
        <w:t>II</w:t>
      </w:r>
      <w:r w:rsidRPr="00BD6538">
        <w:rPr>
          <w:rFonts w:ascii="Times New Roman" w:eastAsia="Times New Roman" w:hAnsi="Times New Roman" w:cs="Times New Roman"/>
          <w:color w:val="000000" w:themeColor="text1"/>
          <w:spacing w:val="2"/>
          <w:kern w:val="0"/>
          <w:sz w:val="22"/>
          <w:szCs w:val="22"/>
          <w:lang w:eastAsia="ru-RU" w:bidi="ru-RU"/>
        </w:rPr>
        <w:t xml:space="preserve"> (средняя)</w:t>
      </w:r>
      <w:r w:rsidRPr="00BD6538">
        <w:rPr>
          <w:rFonts w:ascii="Times New Roman" w:eastAsia="Times New Roman" w:hAnsi="Times New Roman" w:cs="Times New Roman"/>
          <w:color w:val="000000" w:themeColor="text1"/>
          <w:kern w:val="0"/>
          <w:sz w:val="22"/>
          <w:szCs w:val="22"/>
          <w:lang w:eastAsia="ru-RU" w:bidi="ru-RU"/>
        </w:rPr>
        <w:t>.</w:t>
      </w:r>
    </w:p>
    <w:p w:rsidR="007A3008" w:rsidRPr="00BD6538" w:rsidRDefault="007A3008" w:rsidP="007A3008">
      <w:pPr>
        <w:widowControl w:val="0"/>
        <w:numPr>
          <w:ilvl w:val="1"/>
          <w:numId w:val="6"/>
        </w:numPr>
        <w:tabs>
          <w:tab w:val="left" w:pos="142"/>
        </w:tabs>
        <w:suppressAutoHyphens w:val="0"/>
        <w:overflowPunct/>
        <w:spacing w:line="240" w:lineRule="auto"/>
        <w:ind w:left="0" w:firstLine="567"/>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Застройщик осуществляет строительство на основании:</w:t>
      </w:r>
    </w:p>
    <w:p w:rsidR="00B1568B" w:rsidRDefault="00B1568B" w:rsidP="00B1568B">
      <w:pPr>
        <w:pStyle w:val="af"/>
        <w:ind w:left="138"/>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lastRenderedPageBreak/>
        <w:t>-   Права собственности на земельный участок с кадастровым номером: 54:35:014025:37, расположенный по адресу: Новосибирская область, Дзержинский район, город Новосибирск, улица Николая Островского, на основании Протокола внеочередного Общего собрания участников Общества с ограниченной ответственностью «Специализированный застройщик «Галактика» №2 от 02.09.2019 года;</w:t>
      </w:r>
    </w:p>
    <w:p w:rsidR="00B1568B" w:rsidRDefault="00B1568B" w:rsidP="00B1568B">
      <w:pPr>
        <w:widowControl w:val="0"/>
        <w:numPr>
          <w:ilvl w:val="0"/>
          <w:numId w:val="7"/>
        </w:numPr>
        <w:tabs>
          <w:tab w:val="left" w:pos="142"/>
        </w:tabs>
        <w:suppressAutoHyphens w:val="0"/>
        <w:overflowPunct/>
        <w:spacing w:before="2" w:line="240" w:lineRule="auto"/>
        <w:ind w:left="0" w:firstLine="0"/>
        <w:jc w:val="both"/>
        <w:rPr>
          <w:rFonts w:ascii="Times New Roman" w:hAnsi="Times New Roman"/>
          <w:color w:val="000000" w:themeColor="text1"/>
          <w:sz w:val="22"/>
          <w:szCs w:val="22"/>
        </w:rPr>
      </w:pPr>
      <w:r>
        <w:rPr>
          <w:rFonts w:ascii="Times New Roman" w:eastAsia="Times New Roman" w:hAnsi="Times New Roman" w:cs="Times New Roman"/>
          <w:color w:val="000000" w:themeColor="text1"/>
          <w:kern w:val="0"/>
          <w:sz w:val="22"/>
          <w:szCs w:val="22"/>
          <w:lang w:eastAsia="ru-RU" w:bidi="ru-RU"/>
        </w:rPr>
        <w:t xml:space="preserve">разрешение на строительство № 54-35-58-2023 </w:t>
      </w:r>
      <w:r>
        <w:rPr>
          <w:rFonts w:ascii="Times New Roman" w:eastAsia="Times New Roman" w:hAnsi="Times New Roman" w:cs="Times New Roman"/>
          <w:color w:val="000000" w:themeColor="text1"/>
          <w:spacing w:val="-3"/>
          <w:kern w:val="0"/>
          <w:sz w:val="22"/>
          <w:szCs w:val="22"/>
          <w:lang w:eastAsia="ru-RU" w:bidi="ru-RU"/>
        </w:rPr>
        <w:t>от 28.04.2023</w:t>
      </w:r>
      <w:r>
        <w:rPr>
          <w:rFonts w:ascii="Times New Roman" w:eastAsia="Times New Roman" w:hAnsi="Times New Roman" w:cs="Times New Roman"/>
          <w:color w:val="000000" w:themeColor="text1"/>
          <w:spacing w:val="5"/>
          <w:kern w:val="0"/>
          <w:sz w:val="22"/>
          <w:szCs w:val="22"/>
          <w:lang w:eastAsia="ru-RU" w:bidi="ru-RU"/>
        </w:rPr>
        <w:t xml:space="preserve"> </w:t>
      </w:r>
      <w:r>
        <w:rPr>
          <w:rFonts w:ascii="Times New Roman" w:eastAsia="Times New Roman" w:hAnsi="Times New Roman" w:cs="Times New Roman"/>
          <w:color w:val="000000" w:themeColor="text1"/>
          <w:kern w:val="0"/>
          <w:sz w:val="22"/>
          <w:szCs w:val="22"/>
          <w:lang w:eastAsia="ru-RU" w:bidi="ru-RU"/>
        </w:rPr>
        <w:t>года;</w:t>
      </w:r>
    </w:p>
    <w:p w:rsidR="00B1568B" w:rsidRDefault="00B1568B" w:rsidP="00B1568B">
      <w:pPr>
        <w:widowControl w:val="0"/>
        <w:numPr>
          <w:ilvl w:val="0"/>
          <w:numId w:val="7"/>
        </w:numPr>
        <w:tabs>
          <w:tab w:val="left" w:pos="142"/>
        </w:tabs>
        <w:suppressAutoHyphens w:val="0"/>
        <w:overflowPunct/>
        <w:spacing w:line="240" w:lineRule="auto"/>
        <w:ind w:left="0" w:firstLine="0"/>
        <w:jc w:val="both"/>
        <w:rPr>
          <w:color w:val="000000" w:themeColor="text1"/>
          <w:sz w:val="22"/>
          <w:szCs w:val="22"/>
        </w:rPr>
      </w:pPr>
      <w:r>
        <w:rPr>
          <w:rFonts w:ascii="Times New Roman" w:eastAsia="Times New Roman" w:hAnsi="Times New Roman" w:cs="Times New Roman"/>
          <w:color w:val="000000" w:themeColor="text1"/>
          <w:kern w:val="0"/>
          <w:sz w:val="22"/>
          <w:szCs w:val="22"/>
          <w:lang w:eastAsia="ru-RU" w:bidi="ru-RU"/>
        </w:rPr>
        <w:t xml:space="preserve">проектной декларации, </w:t>
      </w:r>
      <w:r>
        <w:rPr>
          <w:rFonts w:ascii="Times New Roman" w:eastAsia="Times New Roman" w:hAnsi="Times New Roman" w:cs="Times New Roman"/>
          <w:color w:val="000000" w:themeColor="text1"/>
          <w:spacing w:val="-3"/>
          <w:kern w:val="0"/>
          <w:sz w:val="22"/>
          <w:szCs w:val="22"/>
          <w:lang w:eastAsia="ru-RU" w:bidi="ru-RU"/>
        </w:rPr>
        <w:t xml:space="preserve">опубликованной </w:t>
      </w:r>
      <w:r>
        <w:rPr>
          <w:rFonts w:ascii="Times New Roman" w:eastAsia="Times New Roman" w:hAnsi="Times New Roman" w:cs="Times New Roman"/>
          <w:color w:val="000000" w:themeColor="text1"/>
          <w:kern w:val="0"/>
          <w:sz w:val="22"/>
          <w:szCs w:val="22"/>
          <w:lang w:eastAsia="ru-RU" w:bidi="ru-RU"/>
        </w:rPr>
        <w:t xml:space="preserve">на сайте </w:t>
      </w:r>
      <w:hyperlink r:id="rId8" w:history="1">
        <w:r>
          <w:rPr>
            <w:rStyle w:val="af4"/>
            <w:rFonts w:ascii="Times New Roman" w:eastAsia="Times New Roman" w:hAnsi="Times New Roman" w:cs="Times New Roman"/>
            <w:color w:val="000000" w:themeColor="text1"/>
            <w:kern w:val="0"/>
            <w:sz w:val="22"/>
            <w:szCs w:val="22"/>
            <w:u w:val="none"/>
            <w:lang w:eastAsia="ru-RU" w:bidi="ru-RU"/>
          </w:rPr>
          <w:t xml:space="preserve">www.isk-soyuz-nsk.ru </w:t>
        </w:r>
      </w:hyperlink>
      <w:r>
        <w:rPr>
          <w:rFonts w:ascii="Times New Roman" w:eastAsia="Times New Roman" w:hAnsi="Times New Roman" w:cs="Times New Roman"/>
          <w:color w:val="000000" w:themeColor="text1"/>
          <w:kern w:val="0"/>
          <w:sz w:val="22"/>
          <w:szCs w:val="22"/>
          <w:lang w:eastAsia="ru-RU" w:bidi="ru-RU"/>
        </w:rPr>
        <w:t>и</w:t>
      </w:r>
      <w:r>
        <w:rPr>
          <w:rFonts w:ascii="Times New Roman" w:eastAsia="Times New Roman" w:hAnsi="Times New Roman" w:cs="Times New Roman"/>
          <w:color w:val="000000" w:themeColor="text1"/>
          <w:spacing w:val="16"/>
          <w:kern w:val="0"/>
          <w:sz w:val="22"/>
          <w:szCs w:val="22"/>
          <w:lang w:eastAsia="ru-RU" w:bidi="ru-RU"/>
        </w:rPr>
        <w:t xml:space="preserve"> </w:t>
      </w:r>
      <w:hyperlink r:id="rId9" w:history="1">
        <w:r>
          <w:rPr>
            <w:rStyle w:val="af4"/>
            <w:rFonts w:ascii="Times New Roman" w:eastAsia="Times New Roman" w:hAnsi="Times New Roman" w:cs="Times New Roman"/>
            <w:color w:val="000000" w:themeColor="text1"/>
            <w:kern w:val="0"/>
            <w:sz w:val="22"/>
            <w:szCs w:val="22"/>
            <w:u w:val="none"/>
            <w:lang w:eastAsia="ru-RU" w:bidi="ru-RU"/>
          </w:rPr>
          <w:t>https://наш.дом.рф</w:t>
        </w:r>
      </w:hyperlink>
      <w:r>
        <w:rPr>
          <w:rFonts w:ascii="Times New Roman" w:eastAsia="Times New Roman" w:hAnsi="Times New Roman" w:cs="Times New Roman"/>
          <w:color w:val="000000" w:themeColor="text1"/>
          <w:kern w:val="0"/>
          <w:sz w:val="22"/>
          <w:szCs w:val="22"/>
          <w:lang w:eastAsia="ru-RU" w:bidi="ru-RU"/>
        </w:rPr>
        <w:t>;</w:t>
      </w:r>
    </w:p>
    <w:p w:rsidR="00B1568B" w:rsidRDefault="00B1568B" w:rsidP="00B1568B">
      <w:pPr>
        <w:widowControl w:val="0"/>
        <w:numPr>
          <w:ilvl w:val="0"/>
          <w:numId w:val="7"/>
        </w:numPr>
        <w:tabs>
          <w:tab w:val="left" w:pos="142"/>
        </w:tabs>
        <w:suppressAutoHyphens w:val="0"/>
        <w:overflowPunct/>
        <w:spacing w:line="240" w:lineRule="auto"/>
        <w:ind w:left="0" w:firstLine="0"/>
        <w:jc w:val="both"/>
        <w:rPr>
          <w:rFonts w:ascii="Times New Roman" w:eastAsia="Times New Roman" w:hAnsi="Times New Roman" w:cs="Times New Roman"/>
          <w:color w:val="000000" w:themeColor="text1"/>
          <w:kern w:val="0"/>
          <w:sz w:val="22"/>
          <w:szCs w:val="22"/>
          <w:lang w:eastAsia="ru-RU" w:bidi="ru-RU"/>
        </w:rPr>
      </w:pPr>
      <w:r>
        <w:rPr>
          <w:rFonts w:ascii="Times New Roman" w:eastAsia="Times New Roman" w:hAnsi="Times New Roman" w:cs="Times New Roman"/>
          <w:color w:val="000000" w:themeColor="text1"/>
          <w:kern w:val="0"/>
          <w:sz w:val="22"/>
          <w:szCs w:val="22"/>
          <w:lang w:eastAsia="ru-RU" w:bidi="ru-RU"/>
        </w:rPr>
        <w:t xml:space="preserve">заключения о соответствии застройщика и проектной декларации требованиям, установленным ч. 1.1 и 2 ст. 3, ст. 3.2, 20 и 21 Федерального закона от 30 декабря 2004 года № 214-ФЗ «Об участии в долевом строительстве многоквартирных домов и иных объектов недвижимости …». </w:t>
      </w:r>
    </w:p>
    <w:p w:rsidR="00EC52A4" w:rsidRPr="00BD6538" w:rsidRDefault="00EC52A4" w:rsidP="00EC52A4">
      <w:pPr>
        <w:widowControl w:val="0"/>
        <w:numPr>
          <w:ilvl w:val="0"/>
          <w:numId w:val="5"/>
        </w:numPr>
        <w:tabs>
          <w:tab w:val="left" w:pos="142"/>
        </w:tabs>
        <w:suppressAutoHyphens w:val="0"/>
        <w:overflowPunct/>
        <w:spacing w:line="240" w:lineRule="auto"/>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 xml:space="preserve">Участник долевого строительства уведомлен о том, имущественные права на строящиеся площади автостоянки (с кадастровым номером земельного участка </w:t>
      </w:r>
      <w:r w:rsidRPr="00BD6538">
        <w:rPr>
          <w:rFonts w:ascii="Times New Roman" w:eastAsia="Times New Roman" w:hAnsi="Times New Roman" w:cs="Times New Roman"/>
          <w:b/>
          <w:color w:val="000000" w:themeColor="text1"/>
          <w:kern w:val="0"/>
          <w:sz w:val="22"/>
          <w:szCs w:val="22"/>
          <w:lang w:eastAsia="ru-RU" w:bidi="ru-RU"/>
        </w:rPr>
        <w:t>54:35:014025:37</w:t>
      </w:r>
      <w:r w:rsidRPr="00BD6538">
        <w:rPr>
          <w:rFonts w:ascii="Times New Roman" w:eastAsia="Times New Roman" w:hAnsi="Times New Roman" w:cs="Times New Roman"/>
          <w:color w:val="000000" w:themeColor="text1"/>
          <w:kern w:val="0"/>
          <w:sz w:val="22"/>
          <w:szCs w:val="22"/>
          <w:lang w:eastAsia="ru-RU" w:bidi="ru-RU"/>
        </w:rPr>
        <w:t xml:space="preserve">) и земельный участок </w:t>
      </w:r>
      <w:r w:rsidRPr="00BD6538">
        <w:rPr>
          <w:rFonts w:ascii="Times New Roman" w:eastAsia="Times New Roman" w:hAnsi="Times New Roman" w:cs="Times New Roman"/>
          <w:b/>
          <w:color w:val="000000" w:themeColor="text1"/>
          <w:kern w:val="0"/>
          <w:sz w:val="22"/>
          <w:szCs w:val="22"/>
          <w:lang w:eastAsia="ru-RU" w:bidi="ru-RU"/>
        </w:rPr>
        <w:t>54:35:014025:37,</w:t>
      </w:r>
      <w:r w:rsidRPr="00BD6538">
        <w:rPr>
          <w:rFonts w:ascii="Times New Roman" w:eastAsia="Times New Roman" w:hAnsi="Times New Roman" w:cs="Times New Roman"/>
          <w:color w:val="000000" w:themeColor="text1"/>
          <w:kern w:val="0"/>
          <w:sz w:val="22"/>
          <w:szCs w:val="22"/>
          <w:lang w:eastAsia="ru-RU" w:bidi="ru-RU"/>
        </w:rPr>
        <w:t xml:space="preserve"> находятся в залоге у ПАО «Сбербанк России».</w:t>
      </w:r>
    </w:p>
    <w:p w:rsidR="007A3008" w:rsidRPr="00BD6538" w:rsidRDefault="007A3008" w:rsidP="007A3008">
      <w:pPr>
        <w:widowControl w:val="0"/>
        <w:suppressAutoHyphens w:val="0"/>
        <w:overflowPunct/>
        <w:spacing w:line="240" w:lineRule="auto"/>
        <w:ind w:firstLine="680"/>
        <w:jc w:val="both"/>
        <w:rPr>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1.3. После получения разрешения на ввод в эксплуатацию </w:t>
      </w:r>
      <w:r w:rsidR="00EC52A4" w:rsidRPr="00BD6538">
        <w:rPr>
          <w:rFonts w:ascii="Times New Roman" w:eastAsia="Times New Roman" w:hAnsi="Times New Roman" w:cs="Times New Roman"/>
          <w:color w:val="000000" w:themeColor="text1"/>
          <w:kern w:val="0"/>
          <w:sz w:val="22"/>
          <w:szCs w:val="22"/>
          <w:lang w:eastAsia="ru-RU" w:bidi="ru-RU"/>
        </w:rPr>
        <w:t>А</w:t>
      </w:r>
      <w:r w:rsidRPr="00BD6538">
        <w:rPr>
          <w:rFonts w:ascii="Times New Roman" w:eastAsia="Times New Roman" w:hAnsi="Times New Roman" w:cs="Times New Roman"/>
          <w:color w:val="000000" w:themeColor="text1"/>
          <w:kern w:val="0"/>
          <w:sz w:val="22"/>
          <w:szCs w:val="22"/>
          <w:lang w:eastAsia="ru-RU" w:bidi="ru-RU"/>
        </w:rPr>
        <w:t xml:space="preserve">втостоянки Застройщик обязуется передать Объект долевого строительства Участнику долевого строительства </w:t>
      </w:r>
      <w:r w:rsidR="00BD6538" w:rsidRPr="00BD6538">
        <w:rPr>
          <w:rFonts w:ascii="Times New Roman" w:eastAsia="Times New Roman" w:hAnsi="Times New Roman" w:cs="Times New Roman"/>
          <w:color w:val="000000" w:themeColor="text1"/>
          <w:kern w:val="0"/>
          <w:sz w:val="22"/>
          <w:szCs w:val="22"/>
          <w:lang w:eastAsia="ru-RU" w:bidi="ru-RU"/>
        </w:rPr>
        <w:t>в $</w:t>
      </w:r>
      <w:r w:rsidR="00BD6538" w:rsidRPr="00BD6538">
        <w:rPr>
          <w:rFonts w:ascii="Times New Roman" w:eastAsia="Times New Roman" w:hAnsi="Times New Roman" w:cs="Times New Roman"/>
          <w:b/>
          <w:color w:val="000000" w:themeColor="text1"/>
          <w:kern w:val="0"/>
          <w:sz w:val="22"/>
          <w:szCs w:val="22"/>
          <w:lang w:eastAsia="ru-RU" w:bidi="ru-RU"/>
        </w:rPr>
        <w:t>{</w:t>
      </w:r>
      <w:proofErr w:type="spellStart"/>
      <w:r w:rsidR="00BD6538" w:rsidRPr="00BD6538">
        <w:rPr>
          <w:rFonts w:ascii="Times New Roman" w:eastAsia="Times New Roman" w:hAnsi="Times New Roman" w:cs="Times New Roman"/>
          <w:b/>
          <w:color w:val="000000" w:themeColor="text1"/>
          <w:kern w:val="0"/>
          <w:sz w:val="22"/>
          <w:szCs w:val="22"/>
          <w:lang w:eastAsia="ru-RU" w:bidi="ru-RU"/>
        </w:rPr>
        <w:t>estate_</w:t>
      </w:r>
      <w:proofErr w:type="gramStart"/>
      <w:r w:rsidR="00BD6538" w:rsidRPr="00BD6538">
        <w:rPr>
          <w:rFonts w:ascii="Times New Roman" w:eastAsia="Times New Roman" w:hAnsi="Times New Roman" w:cs="Times New Roman"/>
          <w:b/>
          <w:color w:val="000000" w:themeColor="text1"/>
          <w:kern w:val="0"/>
          <w:sz w:val="22"/>
          <w:szCs w:val="22"/>
          <w:lang w:eastAsia="ru-RU" w:bidi="ru-RU"/>
        </w:rPr>
        <w:t>buy.ownership:pad</w:t>
      </w:r>
      <w:proofErr w:type="gramEnd"/>
      <w:r w:rsidR="00BD6538" w:rsidRPr="00BD6538">
        <w:rPr>
          <w:rFonts w:ascii="Times New Roman" w:eastAsia="Times New Roman" w:hAnsi="Times New Roman" w:cs="Times New Roman"/>
          <w:b/>
          <w:color w:val="000000" w:themeColor="text1"/>
          <w:kern w:val="0"/>
          <w:sz w:val="22"/>
          <w:szCs w:val="22"/>
          <w:lang w:eastAsia="ru-RU" w:bidi="ru-RU"/>
        </w:rPr>
        <w:t>:vin</w:t>
      </w:r>
      <w:proofErr w:type="spellEnd"/>
      <w:r w:rsidR="00BD6538" w:rsidRPr="00BD6538">
        <w:rPr>
          <w:rFonts w:ascii="Times New Roman" w:eastAsia="Times New Roman" w:hAnsi="Times New Roman" w:cs="Times New Roman"/>
          <w:b/>
          <w:color w:val="000000" w:themeColor="text1"/>
          <w:kern w:val="0"/>
          <w:sz w:val="22"/>
          <w:szCs w:val="22"/>
          <w:lang w:eastAsia="ru-RU" w:bidi="ru-RU"/>
        </w:rPr>
        <w:t>},</w:t>
      </w:r>
      <w:r w:rsidR="00BD6538" w:rsidRPr="00BD6538">
        <w:rPr>
          <w:rFonts w:ascii="Times New Roman" w:eastAsia="Times New Roman" w:hAnsi="Times New Roman" w:cs="Times New Roman"/>
          <w:color w:val="000000" w:themeColor="text1"/>
          <w:kern w:val="0"/>
          <w:sz w:val="22"/>
          <w:szCs w:val="22"/>
          <w:lang w:eastAsia="ru-RU" w:bidi="ru-RU"/>
        </w:rPr>
        <w:t xml:space="preserve"> </w:t>
      </w:r>
      <w:r w:rsidRPr="00BD6538">
        <w:rPr>
          <w:rFonts w:ascii="Times New Roman" w:eastAsia="Times New Roman" w:hAnsi="Times New Roman" w:cs="Times New Roman"/>
          <w:color w:val="000000" w:themeColor="text1"/>
          <w:kern w:val="0"/>
          <w:sz w:val="22"/>
          <w:szCs w:val="22"/>
          <w:lang w:eastAsia="ru-RU" w:bidi="ru-RU"/>
        </w:rPr>
        <w:t>при условии полной оплаты цены Договора и выполнения Участником долевого строительства п. 2.4 настоящего Договора, а Участник долевого строительства обязуется уплатить обусловленную цену Договора и принять Объект долевого строительства.</w:t>
      </w:r>
    </w:p>
    <w:p w:rsidR="007A3008" w:rsidRPr="00BD6538" w:rsidRDefault="007A3008" w:rsidP="007A3008">
      <w:pPr>
        <w:widowControl w:val="0"/>
        <w:suppressAutoHyphens w:val="0"/>
        <w:overflowPunct/>
        <w:spacing w:before="7" w:line="240" w:lineRule="auto"/>
        <w:jc w:val="both"/>
        <w:rPr>
          <w:rFonts w:ascii="Times New Roman" w:eastAsia="Times New Roman" w:hAnsi="Times New Roman" w:cs="Times New Roman"/>
          <w:color w:val="000000" w:themeColor="text1"/>
          <w:kern w:val="0"/>
          <w:sz w:val="22"/>
          <w:szCs w:val="22"/>
          <w:lang w:eastAsia="ru-RU" w:bidi="ru-RU"/>
        </w:rPr>
      </w:pPr>
      <w:r w:rsidRPr="00BD6538">
        <w:rPr>
          <w:rFonts w:ascii="Times New Roman" w:eastAsia="Times New Roman" w:hAnsi="Times New Roman" w:cs="Times New Roman"/>
          <w:color w:val="000000" w:themeColor="text1"/>
          <w:kern w:val="0"/>
          <w:sz w:val="22"/>
          <w:szCs w:val="22"/>
          <w:lang w:eastAsia="ru-RU" w:bidi="ru-RU"/>
        </w:rPr>
        <w:t>Описание Объекта долевого строительства определяется в проектной документации:</w:t>
      </w:r>
    </w:p>
    <w:p w:rsidR="007A3008" w:rsidRPr="00BD6538" w:rsidRDefault="005655FE" w:rsidP="007A3008">
      <w:pPr>
        <w:widowControl w:val="0"/>
        <w:suppressAutoHyphens w:val="0"/>
        <w:overflowPunct/>
        <w:spacing w:before="9" w:line="240" w:lineRule="auto"/>
        <w:ind w:right="-1"/>
        <w:jc w:val="both"/>
        <w:rPr>
          <w:color w:val="000000" w:themeColor="text1"/>
          <w:sz w:val="22"/>
          <w:szCs w:val="22"/>
        </w:rPr>
      </w:pPr>
      <w:r w:rsidRPr="00BD6538">
        <w:rPr>
          <w:rFonts w:ascii="Times New Roman" w:hAnsi="Times New Roman" w:cs="Times New Roman"/>
          <w:color w:val="000000" w:themeColor="text1"/>
          <w:sz w:val="22"/>
          <w:szCs w:val="22"/>
        </w:rPr>
        <w:t>Российская Федерация, Новосибирская область, город Новосибирск, Дзержинский район, улица Николая Островского.</w:t>
      </w:r>
    </w:p>
    <w:p w:rsidR="007A3008" w:rsidRPr="00BD6538" w:rsidRDefault="007A3008" w:rsidP="007A3008">
      <w:pPr>
        <w:suppressAutoHyphens w:val="0"/>
        <w:overflowPunct/>
        <w:ind w:firstLine="540"/>
        <w:rPr>
          <w:rFonts w:ascii="Arial" w:eastAsia="Times New Roman" w:hAnsi="Arial" w:cs="Arial"/>
          <w:color w:val="000000" w:themeColor="text1"/>
          <w:sz w:val="22"/>
          <w:szCs w:val="22"/>
          <w:lang w:eastAsia="ar-SA" w:bidi="ar-SA"/>
        </w:rPr>
      </w:pPr>
      <w:r w:rsidRPr="00BD6538">
        <w:rPr>
          <w:rFonts w:ascii="Times New Roman" w:eastAsia="Times New Roman" w:hAnsi="Times New Roman" w:cs="Times New Roman"/>
          <w:color w:val="000000" w:themeColor="text1"/>
          <w:kern w:val="0"/>
          <w:sz w:val="22"/>
          <w:szCs w:val="22"/>
          <w:lang w:eastAsia="ru-RU" w:bidi="ru-RU"/>
        </w:rPr>
        <w:t xml:space="preserve">Будущий номер </w:t>
      </w:r>
      <w:proofErr w:type="spellStart"/>
      <w:r w:rsidR="00EC52A4" w:rsidRPr="00BD6538">
        <w:rPr>
          <w:rFonts w:ascii="Times New Roman" w:eastAsia="Times New Roman" w:hAnsi="Times New Roman" w:cs="Times New Roman"/>
          <w:color w:val="000000" w:themeColor="text1"/>
          <w:kern w:val="0"/>
          <w:sz w:val="22"/>
          <w:szCs w:val="22"/>
          <w:lang w:eastAsia="ru-RU" w:bidi="ru-RU"/>
        </w:rPr>
        <w:t>машино</w:t>
      </w:r>
      <w:proofErr w:type="spellEnd"/>
      <w:r w:rsidR="00EC52A4" w:rsidRPr="00BD6538">
        <w:rPr>
          <w:rFonts w:ascii="Times New Roman" w:eastAsia="Times New Roman" w:hAnsi="Times New Roman" w:cs="Times New Roman"/>
          <w:color w:val="000000" w:themeColor="text1"/>
          <w:kern w:val="0"/>
          <w:sz w:val="22"/>
          <w:szCs w:val="22"/>
          <w:lang w:eastAsia="ru-RU" w:bidi="ru-RU"/>
        </w:rPr>
        <w:t>-места</w:t>
      </w:r>
      <w:r w:rsidRPr="00BD6538">
        <w:rPr>
          <w:rFonts w:ascii="Times New Roman" w:eastAsia="Times New Roman" w:hAnsi="Times New Roman" w:cs="Times New Roman"/>
          <w:color w:val="000000" w:themeColor="text1"/>
          <w:kern w:val="0"/>
          <w:sz w:val="22"/>
          <w:szCs w:val="22"/>
          <w:lang w:eastAsia="ru-RU" w:bidi="ru-RU"/>
        </w:rPr>
        <w:t xml:space="preserve"> № </w:t>
      </w:r>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estate_deal.deal_objectnum</w:t>
      </w:r>
      <w:proofErr w:type="spellEnd"/>
      <w:r w:rsidRPr="00BD6538">
        <w:rPr>
          <w:rFonts w:ascii="Times New Roman" w:eastAsia="Times New Roman" w:hAnsi="Times New Roman" w:cs="Times New Roman"/>
          <w:b/>
          <w:color w:val="000000" w:themeColor="text1"/>
          <w:kern w:val="0"/>
          <w:sz w:val="22"/>
          <w:szCs w:val="22"/>
          <w:lang w:eastAsia="ru-RU" w:bidi="ru-RU"/>
        </w:rPr>
        <w:t>}</w:t>
      </w:r>
    </w:p>
    <w:p w:rsidR="00BD6538" w:rsidRPr="00461943" w:rsidRDefault="007A3008" w:rsidP="007A3008">
      <w:pPr>
        <w:suppressAutoHyphens w:val="0"/>
        <w:overflowPunct/>
        <w:ind w:firstLine="540"/>
        <w:jc w:val="both"/>
        <w:rPr>
          <w:rFonts w:ascii="Times New Roman" w:eastAsia="Times New Roman" w:hAnsi="Times New Roman" w:cs="Times New Roman"/>
          <w:b/>
          <w:bCs/>
          <w:color w:val="000000" w:themeColor="text1"/>
          <w:sz w:val="22"/>
          <w:szCs w:val="22"/>
          <w:lang w:eastAsia="ar-SA" w:bidi="ar-SA"/>
        </w:rPr>
      </w:pPr>
      <w:r w:rsidRPr="00BD6538">
        <w:rPr>
          <w:rFonts w:ascii="Times New Roman" w:eastAsia="Times New Roman" w:hAnsi="Times New Roman" w:cs="Times New Roman"/>
          <w:color w:val="000000" w:themeColor="text1"/>
          <w:sz w:val="22"/>
          <w:szCs w:val="22"/>
          <w:lang w:eastAsia="ar-SA" w:bidi="ar-SA"/>
        </w:rPr>
        <w:t>Этаж</w:t>
      </w:r>
      <w:r w:rsidRPr="00461943">
        <w:rPr>
          <w:rFonts w:ascii="Times New Roman" w:eastAsia="Times New Roman" w:hAnsi="Times New Roman" w:cs="Times New Roman"/>
          <w:color w:val="000000" w:themeColor="text1"/>
          <w:sz w:val="22"/>
          <w:szCs w:val="22"/>
          <w:lang w:eastAsia="ar-SA" w:bidi="ar-SA"/>
        </w:rPr>
        <w:t xml:space="preserve"> </w:t>
      </w:r>
      <w:r w:rsidR="00BD6538" w:rsidRPr="00461943">
        <w:rPr>
          <w:rFonts w:ascii="Times New Roman" w:eastAsia="Times New Roman" w:hAnsi="Times New Roman" w:cs="Times New Roman"/>
          <w:b/>
          <w:bCs/>
          <w:color w:val="000000" w:themeColor="text1"/>
          <w:sz w:val="22"/>
          <w:szCs w:val="22"/>
          <w:lang w:eastAsia="ar-SA" w:bidi="ar-SA"/>
        </w:rPr>
        <w:t>${</w:t>
      </w:r>
      <w:r w:rsidR="00BD6538">
        <w:rPr>
          <w:rFonts w:ascii="Times New Roman" w:eastAsia="Times New Roman" w:hAnsi="Times New Roman" w:cs="Times New Roman"/>
          <w:b/>
          <w:bCs/>
          <w:color w:val="000000" w:themeColor="text1"/>
          <w:sz w:val="22"/>
          <w:szCs w:val="22"/>
          <w:lang w:val="en-US" w:eastAsia="ar-SA" w:bidi="ar-SA"/>
        </w:rPr>
        <w:t>estate</w:t>
      </w:r>
      <w:r w:rsidR="00BD6538" w:rsidRPr="00461943">
        <w:rPr>
          <w:rFonts w:ascii="Times New Roman" w:eastAsia="Times New Roman" w:hAnsi="Times New Roman" w:cs="Times New Roman"/>
          <w:b/>
          <w:bCs/>
          <w:color w:val="000000" w:themeColor="text1"/>
          <w:sz w:val="22"/>
          <w:szCs w:val="22"/>
          <w:lang w:eastAsia="ar-SA" w:bidi="ar-SA"/>
        </w:rPr>
        <w:t>.</w:t>
      </w:r>
      <w:r w:rsidR="00BD6538">
        <w:rPr>
          <w:rFonts w:ascii="Times New Roman" w:eastAsia="Times New Roman" w:hAnsi="Times New Roman" w:cs="Times New Roman"/>
          <w:b/>
          <w:bCs/>
          <w:color w:val="000000" w:themeColor="text1"/>
          <w:sz w:val="22"/>
          <w:szCs w:val="22"/>
          <w:lang w:val="en-US" w:eastAsia="ar-SA" w:bidi="ar-SA"/>
        </w:rPr>
        <w:t>estate</w:t>
      </w:r>
      <w:r w:rsidR="00BD6538" w:rsidRPr="00461943">
        <w:rPr>
          <w:rFonts w:ascii="Times New Roman" w:eastAsia="Times New Roman" w:hAnsi="Times New Roman" w:cs="Times New Roman"/>
          <w:b/>
          <w:bCs/>
          <w:color w:val="000000" w:themeColor="text1"/>
          <w:sz w:val="22"/>
          <w:szCs w:val="22"/>
          <w:lang w:eastAsia="ar-SA" w:bidi="ar-SA"/>
        </w:rPr>
        <w:t>_</w:t>
      </w:r>
      <w:r w:rsidR="00BD6538">
        <w:rPr>
          <w:rFonts w:ascii="Times New Roman" w:eastAsia="Times New Roman" w:hAnsi="Times New Roman" w:cs="Times New Roman"/>
          <w:b/>
          <w:bCs/>
          <w:color w:val="000000" w:themeColor="text1"/>
          <w:sz w:val="22"/>
          <w:szCs w:val="22"/>
          <w:lang w:val="en-US" w:eastAsia="ar-SA" w:bidi="ar-SA"/>
        </w:rPr>
        <w:t>floor</w:t>
      </w:r>
      <w:r w:rsidR="00BD6538" w:rsidRPr="00461943">
        <w:rPr>
          <w:rFonts w:ascii="Times New Roman" w:eastAsia="Times New Roman" w:hAnsi="Times New Roman" w:cs="Times New Roman"/>
          <w:b/>
          <w:bCs/>
          <w:color w:val="000000" w:themeColor="text1"/>
          <w:sz w:val="22"/>
          <w:szCs w:val="22"/>
          <w:lang w:eastAsia="ar-SA" w:bidi="ar-SA"/>
        </w:rPr>
        <w:t>}</w:t>
      </w:r>
    </w:p>
    <w:p w:rsidR="007A3008" w:rsidRPr="00BD6538" w:rsidRDefault="007A3008" w:rsidP="007A3008">
      <w:pPr>
        <w:tabs>
          <w:tab w:val="left" w:pos="-330"/>
          <w:tab w:val="left" w:pos="20406"/>
          <w:tab w:val="left" w:pos="20586"/>
          <w:tab w:val="left" w:pos="21126"/>
          <w:tab w:val="left" w:pos="28866"/>
        </w:tabs>
        <w:overflowPunct/>
        <w:ind w:left="15" w:hanging="15"/>
        <w:rPr>
          <w:rFonts w:ascii="Arial" w:eastAsia="Times New Roman" w:hAnsi="Arial" w:cs="Arial"/>
          <w:color w:val="000000" w:themeColor="text1"/>
          <w:sz w:val="22"/>
          <w:szCs w:val="22"/>
        </w:rPr>
      </w:pPr>
      <w:r w:rsidRPr="00BD6538">
        <w:rPr>
          <w:rFonts w:ascii="Times New Roman" w:eastAsia="Times New Roman" w:hAnsi="Times New Roman" w:cs="Times New Roman"/>
          <w:color w:val="000000" w:themeColor="text1"/>
          <w:kern w:val="0"/>
          <w:sz w:val="22"/>
          <w:szCs w:val="22"/>
          <w:lang w:eastAsia="ru-RU" w:bidi="ru-RU"/>
        </w:rPr>
        <w:t xml:space="preserve">Общая площадь Объекта долевого строительства – </w:t>
      </w:r>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estate.estate_</w:t>
      </w:r>
      <w:proofErr w:type="gramStart"/>
      <w:r w:rsidRPr="00BD6538">
        <w:rPr>
          <w:rFonts w:ascii="Times New Roman" w:eastAsia="Times New Roman" w:hAnsi="Times New Roman" w:cs="Times New Roman"/>
          <w:b/>
          <w:color w:val="000000" w:themeColor="text1"/>
          <w:kern w:val="0"/>
          <w:sz w:val="22"/>
          <w:szCs w:val="22"/>
          <w:lang w:eastAsia="ru-RU" w:bidi="ru-RU"/>
        </w:rPr>
        <w:t>area</w:t>
      </w:r>
      <w:proofErr w:type="spellEnd"/>
      <w:r w:rsidRPr="00BD6538">
        <w:rPr>
          <w:rFonts w:ascii="Times New Roman" w:eastAsia="Times New Roman" w:hAnsi="Times New Roman" w:cs="Times New Roman"/>
          <w:b/>
          <w:color w:val="000000" w:themeColor="text1"/>
          <w:kern w:val="0"/>
          <w:sz w:val="22"/>
          <w:szCs w:val="22"/>
          <w:lang w:eastAsia="ru-RU" w:bidi="ru-RU"/>
        </w:rPr>
        <w:t>}</w:t>
      </w:r>
      <w:proofErr w:type="spellStart"/>
      <w:r w:rsidRPr="00BD6538">
        <w:rPr>
          <w:rFonts w:ascii="Times New Roman" w:eastAsia="Times New Roman" w:hAnsi="Times New Roman" w:cs="Times New Roman"/>
          <w:b/>
          <w:color w:val="000000" w:themeColor="text1"/>
          <w:kern w:val="0"/>
          <w:sz w:val="22"/>
          <w:szCs w:val="22"/>
          <w:lang w:eastAsia="ru-RU" w:bidi="ru-RU"/>
        </w:rPr>
        <w:t>кв.м</w:t>
      </w:r>
      <w:proofErr w:type="spellEnd"/>
      <w:r w:rsidRPr="00BD6538">
        <w:rPr>
          <w:rFonts w:ascii="Times New Roman" w:eastAsia="Times New Roman" w:hAnsi="Times New Roman" w:cs="Times New Roman"/>
          <w:color w:val="000000" w:themeColor="text1"/>
          <w:kern w:val="0"/>
          <w:sz w:val="22"/>
          <w:szCs w:val="22"/>
          <w:lang w:eastAsia="ru-RU" w:bidi="ru-RU"/>
        </w:rPr>
        <w:t>.</w:t>
      </w:r>
      <w:proofErr w:type="gramEnd"/>
    </w:p>
    <w:p w:rsidR="00D675BB" w:rsidRPr="00BD6538" w:rsidRDefault="00D675BB" w:rsidP="00D675BB">
      <w:pPr>
        <w:overflowPunct/>
        <w:spacing w:line="240" w:lineRule="auto"/>
        <w:ind w:firstLine="567"/>
        <w:jc w:val="both"/>
        <w:rPr>
          <w:rFonts w:ascii="Times New Roman" w:hAnsi="Times New Roman" w:cs="Times New Roman"/>
          <w:sz w:val="22"/>
          <w:szCs w:val="22"/>
        </w:rPr>
      </w:pPr>
      <w:r w:rsidRPr="00BD6538">
        <w:rPr>
          <w:rFonts w:ascii="Times New Roman" w:hAnsi="Times New Roman" w:cs="Times New Roman"/>
          <w:sz w:val="22"/>
          <w:szCs w:val="22"/>
        </w:rPr>
        <w:t>1.4. Техническое состояние на момент сдачи:</w:t>
      </w:r>
    </w:p>
    <w:p w:rsidR="00D675BB" w:rsidRPr="00BD6538" w:rsidRDefault="00D675BB" w:rsidP="00D675BB">
      <w:pPr>
        <w:overflowPunct/>
        <w:spacing w:line="240" w:lineRule="auto"/>
        <w:rPr>
          <w:sz w:val="22"/>
          <w:szCs w:val="22"/>
        </w:rPr>
      </w:pPr>
      <w:r w:rsidRPr="00BD6538">
        <w:rPr>
          <w:rFonts w:ascii="Times New Roman" w:hAnsi="Times New Roman" w:cs="Times New Roman"/>
          <w:sz w:val="22"/>
          <w:szCs w:val="22"/>
        </w:rPr>
        <w:t>Застройщиком выполняются следующие виды работ:</w:t>
      </w:r>
    </w:p>
    <w:p w:rsidR="00461943" w:rsidRDefault="00461943" w:rsidP="00D23BB0">
      <w:pPr>
        <w:suppressAutoHyphens w:val="0"/>
        <w:overflowPunct/>
        <w:spacing w:line="240" w:lineRule="auto"/>
        <w:ind w:firstLine="567"/>
        <w:jc w:val="both"/>
        <w:rPr>
          <w:rFonts w:ascii="Times New Roman" w:hAnsi="Times New Roman" w:cs="Times New Roman"/>
          <w:sz w:val="22"/>
          <w:szCs w:val="22"/>
        </w:rPr>
      </w:pPr>
      <w:r w:rsidRPr="00461943">
        <w:rPr>
          <w:rFonts w:ascii="Times New Roman" w:hAnsi="Times New Roman" w:cs="Times New Roman"/>
          <w:sz w:val="22"/>
          <w:szCs w:val="22"/>
        </w:rPr>
        <w:t xml:space="preserve">- пол - бетонный с </w:t>
      </w:r>
      <w:proofErr w:type="spellStart"/>
      <w:r w:rsidRPr="00461943">
        <w:rPr>
          <w:rFonts w:ascii="Times New Roman" w:hAnsi="Times New Roman" w:cs="Times New Roman"/>
          <w:sz w:val="22"/>
          <w:szCs w:val="22"/>
        </w:rPr>
        <w:t>топпингом</w:t>
      </w:r>
      <w:proofErr w:type="spellEnd"/>
      <w:r w:rsidRPr="00461943">
        <w:rPr>
          <w:rFonts w:ascii="Times New Roman" w:hAnsi="Times New Roman" w:cs="Times New Roman"/>
          <w:sz w:val="22"/>
          <w:szCs w:val="22"/>
        </w:rPr>
        <w:t xml:space="preserve"> с гидроизоляцией;</w:t>
      </w:r>
    </w:p>
    <w:p w:rsidR="00461943" w:rsidRDefault="00461943" w:rsidP="00D23BB0">
      <w:pPr>
        <w:suppressAutoHyphens w:val="0"/>
        <w:overflowPunct/>
        <w:spacing w:line="240" w:lineRule="auto"/>
        <w:ind w:firstLine="567"/>
        <w:jc w:val="both"/>
        <w:rPr>
          <w:rFonts w:ascii="Times New Roman" w:hAnsi="Times New Roman" w:cs="Times New Roman"/>
          <w:sz w:val="22"/>
          <w:szCs w:val="22"/>
        </w:rPr>
      </w:pPr>
      <w:r>
        <w:rPr>
          <w:rFonts w:ascii="Times New Roman" w:hAnsi="Times New Roman" w:cs="Times New Roman"/>
          <w:sz w:val="22"/>
          <w:szCs w:val="22"/>
        </w:rPr>
        <w:t xml:space="preserve">- </w:t>
      </w:r>
      <w:r w:rsidRPr="00461943">
        <w:rPr>
          <w:rFonts w:ascii="Times New Roman" w:hAnsi="Times New Roman" w:cs="Times New Roman"/>
          <w:sz w:val="22"/>
          <w:szCs w:val="22"/>
        </w:rPr>
        <w:t xml:space="preserve"> на рампе — без гидроизоляции;</w:t>
      </w:r>
    </w:p>
    <w:p w:rsidR="00D23BB0" w:rsidRPr="00BD6538" w:rsidRDefault="00D23BB0" w:rsidP="00D23BB0">
      <w:pPr>
        <w:suppressAutoHyphens w:val="0"/>
        <w:overflowPunct/>
        <w:spacing w:line="240" w:lineRule="auto"/>
        <w:ind w:firstLine="567"/>
        <w:jc w:val="both"/>
        <w:rPr>
          <w:rFonts w:ascii="Times New Roman" w:eastAsia="Times New Roman" w:hAnsi="Times New Roman" w:cs="Times New Roman"/>
          <w:color w:val="000000" w:themeColor="text1"/>
          <w:sz w:val="22"/>
          <w:szCs w:val="22"/>
          <w:lang w:eastAsia="ar-SA" w:bidi="ar-SA"/>
        </w:rPr>
      </w:pPr>
      <w:r w:rsidRPr="00BD6538">
        <w:rPr>
          <w:rFonts w:ascii="Times New Roman" w:eastAsia="Times New Roman" w:hAnsi="Times New Roman" w:cs="Times New Roman"/>
          <w:color w:val="000000" w:themeColor="text1"/>
          <w:sz w:val="22"/>
          <w:szCs w:val="22"/>
          <w:lang w:eastAsia="ar-SA" w:bidi="ar-SA"/>
        </w:rPr>
        <w:t>1.5. Настоящий Договор подлежит государственной регистрации и считается заключенным с момента такой регистрации. Расходы по государственной регистрации настоящего договора и всех соглашений к нему оплачиваются за счет сторон.</w:t>
      </w:r>
    </w:p>
    <w:p w:rsidR="007A3008" w:rsidRPr="00BD6538" w:rsidRDefault="007A3008" w:rsidP="007A3008">
      <w:pPr>
        <w:suppressAutoHyphens w:val="0"/>
        <w:overflowPunct/>
        <w:spacing w:line="240" w:lineRule="auto"/>
        <w:ind w:firstLine="567"/>
        <w:jc w:val="both"/>
        <w:rPr>
          <w:rFonts w:ascii="Arial" w:eastAsia="Times New Roman" w:hAnsi="Arial" w:cs="Arial"/>
          <w:color w:val="000000" w:themeColor="text1"/>
          <w:sz w:val="22"/>
          <w:szCs w:val="22"/>
          <w:lang w:eastAsia="ar-SA" w:bidi="ar-SA"/>
        </w:rPr>
      </w:pPr>
      <w:r w:rsidRPr="00BD6538">
        <w:rPr>
          <w:rFonts w:ascii="Times New Roman" w:eastAsia="Times New Roman" w:hAnsi="Times New Roman" w:cs="Times New Roman"/>
          <w:color w:val="000000" w:themeColor="text1"/>
          <w:sz w:val="22"/>
          <w:szCs w:val="22"/>
          <w:lang w:eastAsia="ar-SA" w:bidi="ar-SA"/>
        </w:rPr>
        <w:t xml:space="preserve">1.6. Земельный участок, на котором строится </w:t>
      </w:r>
      <w:r w:rsidR="004D4077"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втостоянка </w:t>
      </w:r>
      <w:r w:rsidR="004D4077" w:rsidRPr="00BD6538">
        <w:rPr>
          <w:rFonts w:ascii="Times New Roman" w:eastAsia="Times New Roman" w:hAnsi="Times New Roman" w:cs="Times New Roman"/>
          <w:color w:val="000000" w:themeColor="text1"/>
          <w:sz w:val="22"/>
          <w:szCs w:val="22"/>
          <w:lang w:val="en-US" w:eastAsia="ar-SA" w:bidi="ar-SA"/>
        </w:rPr>
        <w:t>IX</w:t>
      </w:r>
      <w:r w:rsidRPr="00BD6538">
        <w:rPr>
          <w:rFonts w:ascii="Times New Roman" w:eastAsia="Times New Roman" w:hAnsi="Times New Roman" w:cs="Times New Roman"/>
          <w:color w:val="000000" w:themeColor="text1"/>
          <w:sz w:val="22"/>
          <w:szCs w:val="22"/>
          <w:lang w:eastAsia="ar-SA" w:bidi="ar-SA"/>
        </w:rPr>
        <w:t xml:space="preserve"> этап</w:t>
      </w:r>
      <w:r w:rsidR="004D4077"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 входящий в состав Объекта капитального строительства Многоквартирные жилые дома на земельном участке с кадастровым номером: </w:t>
      </w:r>
      <w:r w:rsidRPr="00BD6538">
        <w:rPr>
          <w:rFonts w:ascii="Times New Roman" w:eastAsia="Times New Roman" w:hAnsi="Times New Roman" w:cs="Times New Roman"/>
          <w:b/>
          <w:color w:val="000000" w:themeColor="text1"/>
          <w:spacing w:val="2"/>
          <w:sz w:val="22"/>
          <w:szCs w:val="22"/>
          <w:shd w:val="clear" w:color="auto" w:fill="FFFFFF"/>
          <w:lang w:eastAsia="ar-SA" w:bidi="ru-RU"/>
        </w:rPr>
        <w:t>54</w:t>
      </w:r>
      <w:r w:rsidRPr="00BD6538">
        <w:rPr>
          <w:rFonts w:ascii="Times New Roman" w:eastAsia="Times New Roman" w:hAnsi="Times New Roman" w:cs="Times New Roman"/>
          <w:b/>
          <w:color w:val="000000" w:themeColor="text1"/>
          <w:sz w:val="22"/>
          <w:szCs w:val="22"/>
          <w:lang w:eastAsia="ar-SA" w:bidi="ar-SA"/>
        </w:rPr>
        <w:t>:35:014025:37,</w:t>
      </w:r>
      <w:r w:rsidRPr="00BD6538">
        <w:rPr>
          <w:rFonts w:ascii="Times New Roman" w:eastAsia="Times New Roman" w:hAnsi="Times New Roman" w:cs="Times New Roman"/>
          <w:color w:val="000000" w:themeColor="text1"/>
          <w:sz w:val="22"/>
          <w:szCs w:val="22"/>
          <w:lang w:eastAsia="ar-SA" w:bidi="ar-SA"/>
        </w:rPr>
        <w:t xml:space="preserve"> а также элементы озеленения и благоустройства, необходимые для эксплуатации указанных многоквартирных домов, будет сформирован в соответствии с частью 4 статьи 16 Федеральный закон "О введении в действие Жилищного кодекса Российской Федерации" от 29.12.2004 № 189-ФЗ, после окончания строительства всех многоквартирных домов. После постановки сформированного для эксплуатации </w:t>
      </w:r>
      <w:r w:rsidR="00B70A00"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 xml:space="preserve">втостоянки, земельного участка на государственный кадастровый учет, такой земельный участок перейдет бесплатно в общую долевую собственность собственников помещений </w:t>
      </w:r>
      <w:r w:rsidR="00B70A00" w:rsidRPr="00BD6538">
        <w:rPr>
          <w:rFonts w:ascii="Times New Roman" w:eastAsia="Times New Roman" w:hAnsi="Times New Roman" w:cs="Times New Roman"/>
          <w:color w:val="000000" w:themeColor="text1"/>
          <w:sz w:val="22"/>
          <w:szCs w:val="22"/>
          <w:lang w:eastAsia="ar-SA" w:bidi="ar-SA"/>
        </w:rPr>
        <w:t>А</w:t>
      </w:r>
      <w:r w:rsidRPr="00BD6538">
        <w:rPr>
          <w:rFonts w:ascii="Times New Roman" w:eastAsia="Times New Roman" w:hAnsi="Times New Roman" w:cs="Times New Roman"/>
          <w:color w:val="000000" w:themeColor="text1"/>
          <w:sz w:val="22"/>
          <w:szCs w:val="22"/>
          <w:lang w:eastAsia="ar-SA" w:bidi="ar-SA"/>
        </w:rPr>
        <w:t>втостоянки со всеми элементами благоустройства в соответствии с проектом строительства Объекта капитального строительства.</w:t>
      </w:r>
    </w:p>
    <w:p w:rsidR="00B70A00" w:rsidRPr="00BD6538" w:rsidRDefault="00B70A00">
      <w:pPr>
        <w:pStyle w:val="ConsNormal"/>
        <w:widowControl/>
        <w:spacing w:line="240" w:lineRule="auto"/>
        <w:ind w:left="360" w:right="0" w:firstLine="0"/>
        <w:jc w:val="center"/>
        <w:rPr>
          <w:rFonts w:ascii="Times New Roman" w:hAnsi="Times New Roman" w:cs="Times New Roman"/>
          <w:sz w:val="22"/>
          <w:szCs w:val="22"/>
        </w:rPr>
      </w:pPr>
    </w:p>
    <w:p w:rsidR="001B3E73" w:rsidRPr="00BD6538" w:rsidRDefault="00B0002B">
      <w:pPr>
        <w:pStyle w:val="ConsNormal"/>
        <w:widowControl/>
        <w:spacing w:line="240" w:lineRule="auto"/>
        <w:ind w:left="360" w:right="0" w:firstLine="0"/>
        <w:jc w:val="center"/>
        <w:rPr>
          <w:rFonts w:ascii="Times New Roman" w:hAnsi="Times New Roman" w:cs="Times New Roman"/>
          <w:sz w:val="22"/>
          <w:szCs w:val="22"/>
        </w:rPr>
      </w:pPr>
      <w:r w:rsidRPr="00BD6538">
        <w:rPr>
          <w:rFonts w:ascii="Times New Roman" w:hAnsi="Times New Roman" w:cs="Times New Roman"/>
          <w:sz w:val="22"/>
          <w:szCs w:val="22"/>
        </w:rPr>
        <w:t>2. ЦЕНА ДОГОВОРА И ПОРЯДОК РАСЧЕТОВ</w:t>
      </w:r>
    </w:p>
    <w:p w:rsidR="001B3E73" w:rsidRPr="00BD6538" w:rsidRDefault="001B3E73">
      <w:pPr>
        <w:pStyle w:val="ConsNormal"/>
        <w:widowControl/>
        <w:spacing w:line="240" w:lineRule="auto"/>
        <w:ind w:left="720" w:right="0" w:firstLine="0"/>
        <w:rPr>
          <w:rFonts w:ascii="Times New Roman" w:hAnsi="Times New Roman" w:cs="Times New Roman"/>
          <w:color w:val="000000"/>
          <w:sz w:val="22"/>
          <w:szCs w:val="22"/>
        </w:rPr>
      </w:pP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2.1. Цена Договора на дату заключения составляет </w:t>
      </w:r>
      <w:r w:rsidRPr="00BD6538">
        <w:rPr>
          <w:rFonts w:ascii="Times New Roman" w:hAnsi="Times New Roman" w:cs="Times New Roman"/>
          <w:b/>
          <w:color w:val="000000"/>
          <w:sz w:val="22"/>
          <w:szCs w:val="22"/>
        </w:rPr>
        <w:t>${</w:t>
      </w:r>
      <w:proofErr w:type="spellStart"/>
      <w:r w:rsidRPr="00BD6538">
        <w:rPr>
          <w:rFonts w:ascii="Times New Roman" w:hAnsi="Times New Roman" w:cs="Times New Roman"/>
          <w:b/>
          <w:color w:val="000000"/>
          <w:sz w:val="22"/>
          <w:szCs w:val="22"/>
        </w:rPr>
        <w:t>estate_deal.deal_sum|clarification</w:t>
      </w:r>
      <w:proofErr w:type="spellEnd"/>
      <w:r w:rsidRPr="00BD6538">
        <w:rPr>
          <w:rFonts w:ascii="Times New Roman" w:hAnsi="Times New Roman" w:cs="Times New Roman"/>
          <w:b/>
          <w:color w:val="000000"/>
          <w:sz w:val="22"/>
          <w:szCs w:val="22"/>
        </w:rPr>
        <w:t>}.</w:t>
      </w:r>
      <w:r w:rsidRPr="00BD6538">
        <w:rPr>
          <w:rFonts w:ascii="Times New Roman" w:hAnsi="Times New Roman" w:cs="Times New Roman"/>
          <w:color w:val="000000"/>
          <w:sz w:val="22"/>
          <w:szCs w:val="22"/>
        </w:rPr>
        <w:t xml:space="preserve"> </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Цена настоящего договора определяется как произведение цены единицы общей приведенной площади Объекта долевого строительства и общей приведенной площади Объекта долевого строительства. </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Стоимость одного квадратного метра общей площади Объекта долевого строительства составляет </w:t>
      </w:r>
      <w:r w:rsidRPr="00BD6538">
        <w:rPr>
          <w:rFonts w:ascii="Times New Roman" w:hAnsi="Times New Roman" w:cs="Times New Roman"/>
          <w:b/>
          <w:bCs/>
          <w:color w:val="000000"/>
          <w:sz w:val="22"/>
          <w:szCs w:val="22"/>
        </w:rPr>
        <w:t>${estate_deal.deal_sum_m2|clarification}.</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Расходы Застройщика, которые возмещаются за счет средств Участника долевого строительства, размещенных на счете </w:t>
      </w:r>
      <w:proofErr w:type="spellStart"/>
      <w:r w:rsidRPr="00BD6538">
        <w:rPr>
          <w:rFonts w:ascii="Times New Roman" w:hAnsi="Times New Roman"/>
          <w:sz w:val="22"/>
          <w:szCs w:val="22"/>
        </w:rPr>
        <w:t>эскроу</w:t>
      </w:r>
      <w:proofErr w:type="spellEnd"/>
      <w:r w:rsidRPr="00BD6538">
        <w:rPr>
          <w:rFonts w:ascii="Times New Roman" w:hAnsi="Times New Roman"/>
          <w:sz w:val="22"/>
          <w:szCs w:val="22"/>
        </w:rPr>
        <w:t xml:space="preserve">, осуществляются в связи со строительством (созданием)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Перечень расходов, соответствующих указанному целевому назначению:</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 строительство (создание)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состав которого входит объект долевого строительства, в соответствии с проектной документацией;</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2.1.2. оплата расходов, связанных с организацией строительства (создания)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том числе расходов на содержание строительной площадки, услуги технического заказчика;</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2.1.3. платежи в целях приобретения земельных участков, на которых осуществляется строительство (создание)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запрета на строительство и реконструкцию зданий, строений, сооружений, расположенных на таких земельных участках;</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lastRenderedPageBreak/>
        <w:t xml:space="preserve">2.1.4. подготовка проектной документации и выполнение инженерных изысканий для строительства (создания)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а также проведение экспертизы проектной документации и результатов инженерных изысканий, государственной экологической экспертизы.</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2.1.5.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w:t>
      </w:r>
      <w:r w:rsidR="00B70A00" w:rsidRPr="00BD6538">
        <w:rPr>
          <w:rFonts w:ascii="Times New Roman" w:hAnsi="Times New Roman" w:cs="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данным сетям инженерно-технического обеспечения.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данным сетям инженерно-технического обеспечения, если это предусмотрено соответствующей проектной документацией;</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2.1.6. внесение платы за подключение (технологическое присоединение) </w:t>
      </w:r>
      <w:r w:rsidR="00EC52A4"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сетям инженерно-технического обеспечения; иные расходы, связанные с выполнением технических условий для подключения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xml:space="preserve"> к сетям инженерно-технического обеспечения.</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2.1.7.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а также подготовка проектной документации и выполнение инженерных изысканий для строительства и (или) реконструкции указанных объектов;</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2.1.8.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2.1.9. платежи, связанные с государственной регистрацией договоров участия в долевом строительстве;</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2.1.10. оплата услуг уполномоченного банка по совершению операций с денежными средствами, находящимися на расчетном счете застройщика;</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2.1.11.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2.1.12.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2.1.13. оплата услуг коммерческой организации, осуществляющей функции единоличного исполнительного органа застройщика;</w:t>
      </w:r>
    </w:p>
    <w:p w:rsidR="001B3E73" w:rsidRPr="00BD6538" w:rsidRDefault="00B0002B">
      <w:pPr>
        <w:pStyle w:val="ConsNormal"/>
        <w:widowControl/>
        <w:spacing w:line="240" w:lineRule="auto"/>
        <w:ind w:right="0" w:firstLine="567"/>
        <w:jc w:val="both"/>
        <w:rPr>
          <w:rFonts w:ascii="Times New Roman" w:hAnsi="Times New Roman"/>
          <w:sz w:val="22"/>
          <w:szCs w:val="22"/>
        </w:rPr>
      </w:pPr>
      <w:r w:rsidRPr="00BD6538">
        <w:rPr>
          <w:rFonts w:ascii="Times New Roman" w:hAnsi="Times New Roman"/>
          <w:sz w:val="22"/>
          <w:szCs w:val="22"/>
        </w:rPr>
        <w:t>2.1.14. денежные выплаты, связанные с предоставлением работникам гарантий и компенсаций, предусмотренных Трудовым кодексом Российской Федерации;</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2.1.15. оплата расходов, связанных с содержанием жилых и (или) нежилых помещений, </w:t>
      </w:r>
      <w:proofErr w:type="spellStart"/>
      <w:r w:rsidRPr="00BD6538">
        <w:rPr>
          <w:rFonts w:ascii="Times New Roman" w:hAnsi="Times New Roman"/>
          <w:sz w:val="22"/>
          <w:szCs w:val="22"/>
        </w:rPr>
        <w:t>машино</w:t>
      </w:r>
      <w:proofErr w:type="spellEnd"/>
      <w:r w:rsidRPr="00BD6538">
        <w:rPr>
          <w:rFonts w:ascii="Times New Roman" w:hAnsi="Times New Roman"/>
          <w:sz w:val="22"/>
          <w:szCs w:val="22"/>
        </w:rPr>
        <w:t xml:space="preserve">-мест, в том числе плата за коммунальные услуги, в </w:t>
      </w:r>
      <w:r w:rsidR="00B70A00" w:rsidRPr="00BD6538">
        <w:rPr>
          <w:rFonts w:ascii="Times New Roman" w:hAnsi="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для строительства которых привлекались средства участника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sz w:val="22"/>
          <w:szCs w:val="22"/>
        </w:rPr>
        <w:t xml:space="preserve">2.1.16. оплата расходов, связанных с осуществлением государственного кадастрового учета </w:t>
      </w:r>
      <w:r w:rsidR="00EC52A4" w:rsidRPr="00BD6538">
        <w:rPr>
          <w:rFonts w:ascii="Times New Roman" w:hAnsi="Times New Roman" w:cs="Times New Roman"/>
          <w:sz w:val="22"/>
          <w:szCs w:val="22"/>
        </w:rPr>
        <w:t>А</w:t>
      </w:r>
      <w:r w:rsidRPr="00BD6538">
        <w:rPr>
          <w:rFonts w:ascii="Times New Roman" w:hAnsi="Times New Roman" w:cs="Times New Roman"/>
          <w:sz w:val="22"/>
          <w:szCs w:val="22"/>
        </w:rPr>
        <w:t>втостоянки</w:t>
      </w:r>
      <w:r w:rsidRPr="00BD6538">
        <w:rPr>
          <w:rFonts w:ascii="Times New Roman" w:hAnsi="Times New Roman"/>
          <w:sz w:val="22"/>
          <w:szCs w:val="22"/>
        </w:rPr>
        <w:t>, для строительства которого привлекались денежные средства участника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2.1.17. оплата иных расходов застройщика, в том числе расходов на рекламу, коммунальные услуги, лицензионные платежи,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 </w:t>
      </w:r>
      <w:proofErr w:type="spellStart"/>
      <w:r w:rsidRPr="00BD6538">
        <w:rPr>
          <w:rFonts w:ascii="Times New Roman" w:hAnsi="Times New Roman" w:cs="Times New Roman"/>
          <w:color w:val="000000"/>
          <w:sz w:val="22"/>
          <w:szCs w:val="22"/>
        </w:rPr>
        <w:t>риелторских</w:t>
      </w:r>
      <w:proofErr w:type="spellEnd"/>
      <w:r w:rsidRPr="00BD6538">
        <w:rPr>
          <w:rFonts w:ascii="Times New Roman" w:hAnsi="Times New Roman" w:cs="Times New Roman"/>
          <w:color w:val="000000"/>
          <w:sz w:val="22"/>
          <w:szCs w:val="22"/>
        </w:rPr>
        <w:t xml:space="preserve"> услуг (агентства недвижимости).</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2.2. Разница между ценой настоящего договора и фактическими затратами Застройщика на строительство </w:t>
      </w:r>
      <w:r w:rsidRPr="00BD6538">
        <w:rPr>
          <w:rFonts w:ascii="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xml:space="preserve">, предусмотренной в п. 1.3 Договора, оставшаяся в распоряжении Застройщика по окончанию строительства и передачи </w:t>
      </w:r>
      <w:r w:rsidRPr="00BD6538">
        <w:rPr>
          <w:rFonts w:ascii="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xml:space="preserve"> Участнику долевого строительства (экономия Застройщика), является вознаграждением за услуги Застройщика и не возвращается Участнику долевого строительства.</w:t>
      </w:r>
    </w:p>
    <w:p w:rsidR="001B3E73" w:rsidRPr="00BD6538" w:rsidRDefault="00B0002B">
      <w:pPr>
        <w:widowControl w:val="0"/>
        <w:tabs>
          <w:tab w:val="left" w:pos="1609"/>
        </w:tabs>
        <w:suppressAutoHyphens w:val="0"/>
        <w:spacing w:line="240" w:lineRule="auto"/>
        <w:ind w:right="101" w:firstLine="567"/>
        <w:jc w:val="both"/>
        <w:rPr>
          <w:sz w:val="22"/>
          <w:szCs w:val="22"/>
        </w:rPr>
      </w:pPr>
      <w:r w:rsidRPr="00BD6538">
        <w:rPr>
          <w:rFonts w:ascii="Times New Roman" w:hAnsi="Times New Roman" w:cs="Times New Roman"/>
          <w:sz w:val="22"/>
          <w:szCs w:val="22"/>
        </w:rPr>
        <w:lastRenderedPageBreak/>
        <w:t xml:space="preserve">2.3.Участник долевого строительства обязуется внести денежные средства в счет уплаты цены настоящего договора участия в долевом строительстве с использованием специального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счета, открываемого в </w:t>
      </w:r>
      <w:r w:rsidRPr="00BD6538">
        <w:rPr>
          <w:rFonts w:ascii="Times New Roman" w:hAnsi="Times New Roman" w:cs="Times New Roman"/>
          <w:b/>
          <w:sz w:val="22"/>
          <w:szCs w:val="22"/>
        </w:rPr>
        <w:t>Публичном акционерном обществе «Сбербанк России» (сокращенное наименование ПАО Сбербанк)</w:t>
      </w:r>
      <w:r w:rsidRPr="00BD6538">
        <w:rPr>
          <w:rFonts w:ascii="Times New Roman" w:hAnsi="Times New Roman" w:cs="Times New Roman"/>
          <w:sz w:val="22"/>
          <w:szCs w:val="22"/>
        </w:rPr>
        <w:t xml:space="preserve">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-агенте) по договору счета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заключаемому для учета и блокирования денежных средств, полученных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при возникновении условий, предусмотренных Федеральным законом от 30.12.2004г. № 214-ФЗ и договором счета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 xml:space="preserve">, заключенным между Бенефициаром, депонентом и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-агентом, на следующих условиях:</w:t>
      </w:r>
    </w:p>
    <w:p w:rsidR="001B3E73" w:rsidRPr="00BD6538" w:rsidRDefault="00B0002B">
      <w:pPr>
        <w:widowControl w:val="0"/>
        <w:tabs>
          <w:tab w:val="left" w:pos="1235"/>
        </w:tabs>
        <w:suppressAutoHyphens w:val="0"/>
        <w:spacing w:line="240" w:lineRule="auto"/>
        <w:ind w:right="161" w:firstLine="567"/>
        <w:jc w:val="both"/>
        <w:rPr>
          <w:sz w:val="22"/>
          <w:szCs w:val="22"/>
        </w:rPr>
      </w:pPr>
      <w:r w:rsidRPr="00BD6538">
        <w:rPr>
          <w:rFonts w:ascii="Times New Roman" w:hAnsi="Times New Roman" w:cs="Times New Roman"/>
          <w:sz w:val="22"/>
          <w:szCs w:val="22"/>
        </w:rPr>
        <w:t>2.3.1.</w:t>
      </w:r>
      <w:r w:rsidRPr="00BD6538">
        <w:rPr>
          <w:rFonts w:ascii="Times New Roman" w:hAnsi="Times New Roman" w:cs="Times New Roman"/>
          <w:b/>
          <w:sz w:val="22"/>
          <w:szCs w:val="22"/>
        </w:rPr>
        <w:t xml:space="preserve"> </w:t>
      </w:r>
      <w:proofErr w:type="spellStart"/>
      <w:r w:rsidRPr="00BD6538">
        <w:rPr>
          <w:rFonts w:ascii="Times New Roman" w:hAnsi="Times New Roman" w:cs="Times New Roman"/>
          <w:b/>
          <w:sz w:val="22"/>
          <w:szCs w:val="22"/>
        </w:rPr>
        <w:t>Эскроу</w:t>
      </w:r>
      <w:proofErr w:type="spellEnd"/>
      <w:r w:rsidRPr="00BD6538">
        <w:rPr>
          <w:rFonts w:ascii="Times New Roman" w:hAnsi="Times New Roman" w:cs="Times New Roman"/>
          <w:b/>
          <w:sz w:val="22"/>
          <w:szCs w:val="22"/>
        </w:rPr>
        <w:t>-агент</w:t>
      </w:r>
      <w:r w:rsidRPr="00BD6538">
        <w:rPr>
          <w:rFonts w:ascii="Times New Roman" w:hAnsi="Times New Roman" w:cs="Times New Roman"/>
          <w:sz w:val="22"/>
          <w:szCs w:val="22"/>
        </w:rPr>
        <w:t xml:space="preserve">: </w:t>
      </w:r>
      <w:hyperlink r:id="rId10">
        <w:r w:rsidRPr="00BD6538">
          <w:rPr>
            <w:rFonts w:ascii="Times New Roman" w:hAnsi="Times New Roman" w:cs="Times New Roman"/>
            <w:color w:val="212121"/>
            <w:sz w:val="22"/>
            <w:szCs w:val="22"/>
          </w:rPr>
          <w:t xml:space="preserve">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w:hyperlink r:id="rId11">
        <w:r w:rsidRPr="00BD6538">
          <w:rPr>
            <w:rFonts w:ascii="Times New Roman" w:hAnsi="Times New Roman" w:cs="Times New Roman"/>
            <w:sz w:val="22"/>
            <w:szCs w:val="22"/>
          </w:rPr>
          <w:t>Escrow_Sberbank@sberbank.ru</w:t>
        </w:r>
      </w:hyperlink>
      <w:r w:rsidRPr="00BD6538">
        <w:rPr>
          <w:rStyle w:val="-"/>
          <w:rFonts w:ascii="Times New Roman" w:hAnsi="Times New Roman" w:cs="Times New Roman"/>
          <w:sz w:val="22"/>
          <w:szCs w:val="22"/>
        </w:rPr>
        <w:t>,</w:t>
      </w:r>
      <w:r w:rsidRPr="00BD6538">
        <w:rPr>
          <w:rFonts w:ascii="Times New Roman" w:eastAsia="Calibri" w:hAnsi="Times New Roman" w:cs="Times New Roman"/>
          <w:sz w:val="22"/>
          <w:szCs w:val="22"/>
        </w:rPr>
        <w:t xml:space="preserve"> номер телефона:</w:t>
      </w:r>
      <w:r w:rsidRPr="00BD6538">
        <w:rPr>
          <w:rFonts w:ascii="Times New Roman" w:hAnsi="Times New Roman" w:cs="Times New Roman"/>
          <w:color w:val="212121"/>
          <w:sz w:val="22"/>
          <w:szCs w:val="22"/>
        </w:rPr>
        <w:t xml:space="preserve"> </w:t>
      </w:r>
      <w:r w:rsidRPr="00BD6538">
        <w:rPr>
          <w:rFonts w:ascii="Times New Roman" w:eastAsia="Times New Roman" w:hAnsi="Times New Roman" w:cs="Times New Roman"/>
          <w:sz w:val="22"/>
          <w:szCs w:val="22"/>
        </w:rPr>
        <w:t>900 – для мобильных, 8 (800) 555 55 50 – для мобильных и городских.</w:t>
      </w:r>
    </w:p>
    <w:p w:rsidR="001B3E73" w:rsidRPr="00BD6538" w:rsidRDefault="00B0002B">
      <w:pPr>
        <w:pStyle w:val="11"/>
        <w:tabs>
          <w:tab w:val="left" w:pos="1326"/>
        </w:tabs>
        <w:spacing w:line="240" w:lineRule="auto"/>
        <w:ind w:left="0" w:firstLine="567"/>
        <w:jc w:val="both"/>
        <w:rPr>
          <w:sz w:val="22"/>
          <w:szCs w:val="22"/>
        </w:rPr>
      </w:pPr>
      <w:r w:rsidRPr="00BD6538">
        <w:rPr>
          <w:sz w:val="22"/>
          <w:szCs w:val="22"/>
        </w:rPr>
        <w:t>2.4. Депонент</w:t>
      </w:r>
      <w:r w:rsidRPr="00BD6538">
        <w:rPr>
          <w:b w:val="0"/>
          <w:sz w:val="22"/>
          <w:szCs w:val="22"/>
        </w:rPr>
        <w:t xml:space="preserve">: </w:t>
      </w:r>
      <w:r w:rsidRPr="00BD6538">
        <w:rPr>
          <w:rFonts w:eastAsia="Arial"/>
          <w:sz w:val="22"/>
          <w:szCs w:val="22"/>
        </w:rPr>
        <w:t>${</w:t>
      </w:r>
      <w:proofErr w:type="spellStart"/>
      <w:r w:rsidRPr="00BD6538">
        <w:rPr>
          <w:rFonts w:eastAsia="Arial"/>
          <w:sz w:val="22"/>
          <w:szCs w:val="22"/>
        </w:rPr>
        <w:t>contacts.allnames</w:t>
      </w:r>
      <w:proofErr w:type="spellEnd"/>
      <w:r w:rsidRPr="00BD6538">
        <w:rPr>
          <w:rFonts w:eastAsia="Arial"/>
          <w:sz w:val="22"/>
          <w:szCs w:val="22"/>
        </w:rPr>
        <w:t>}</w:t>
      </w:r>
    </w:p>
    <w:p w:rsidR="001B3E73" w:rsidRPr="00BD6538" w:rsidRDefault="00B0002B">
      <w:pPr>
        <w:pStyle w:val="a9"/>
        <w:spacing w:line="240" w:lineRule="auto"/>
        <w:ind w:firstLine="567"/>
        <w:jc w:val="both"/>
        <w:rPr>
          <w:sz w:val="22"/>
          <w:szCs w:val="22"/>
        </w:rPr>
      </w:pPr>
      <w:r w:rsidRPr="00BD6538">
        <w:rPr>
          <w:b/>
          <w:sz w:val="22"/>
          <w:szCs w:val="22"/>
        </w:rPr>
        <w:t>Бенефициар</w:t>
      </w:r>
      <w:r w:rsidRPr="00BD6538">
        <w:rPr>
          <w:sz w:val="22"/>
          <w:szCs w:val="22"/>
        </w:rPr>
        <w:t>: ООО Специализированный застройщик «</w:t>
      </w:r>
      <w:r w:rsidR="001D1B10" w:rsidRPr="00BD6538">
        <w:rPr>
          <w:sz w:val="22"/>
          <w:szCs w:val="22"/>
        </w:rPr>
        <w:t>Галактика</w:t>
      </w:r>
      <w:r w:rsidRPr="00BD6538">
        <w:rPr>
          <w:sz w:val="22"/>
          <w:szCs w:val="22"/>
        </w:rPr>
        <w:t>»</w:t>
      </w:r>
    </w:p>
    <w:p w:rsidR="001B3E73" w:rsidRPr="00BD6538" w:rsidRDefault="00B0002B">
      <w:pPr>
        <w:pStyle w:val="11"/>
        <w:tabs>
          <w:tab w:val="left" w:pos="1211"/>
          <w:tab w:val="left" w:pos="6860"/>
        </w:tabs>
        <w:spacing w:line="240" w:lineRule="auto"/>
        <w:ind w:left="0" w:firstLine="567"/>
        <w:jc w:val="both"/>
        <w:rPr>
          <w:sz w:val="22"/>
          <w:szCs w:val="22"/>
          <w:lang w:val="en-US"/>
        </w:rPr>
      </w:pPr>
      <w:r w:rsidRPr="00BD6538">
        <w:rPr>
          <w:sz w:val="22"/>
          <w:szCs w:val="22"/>
          <w:lang w:val="en-US"/>
        </w:rPr>
        <w:t xml:space="preserve">2.4.1. </w:t>
      </w:r>
      <w:r w:rsidRPr="00BD6538">
        <w:rPr>
          <w:sz w:val="22"/>
          <w:szCs w:val="22"/>
        </w:rPr>
        <w:t>Депонируемая</w:t>
      </w:r>
      <w:r w:rsidRPr="00BD6538">
        <w:rPr>
          <w:spacing w:val="-2"/>
          <w:sz w:val="22"/>
          <w:szCs w:val="22"/>
          <w:lang w:val="en-US"/>
        </w:rPr>
        <w:t xml:space="preserve"> </w:t>
      </w:r>
      <w:r w:rsidRPr="00BD6538">
        <w:rPr>
          <w:sz w:val="22"/>
          <w:szCs w:val="22"/>
        </w:rPr>
        <w:t>сумма</w:t>
      </w:r>
      <w:r w:rsidRPr="00BD6538">
        <w:rPr>
          <w:sz w:val="22"/>
          <w:szCs w:val="22"/>
          <w:lang w:val="en-US"/>
        </w:rPr>
        <w:t>:</w:t>
      </w:r>
      <w:r w:rsidRPr="00BD6538">
        <w:rPr>
          <w:color w:val="000000"/>
          <w:sz w:val="22"/>
          <w:szCs w:val="22"/>
          <w:lang w:val="en-US"/>
        </w:rPr>
        <w:t xml:space="preserve"> ${</w:t>
      </w:r>
      <w:proofErr w:type="spellStart"/>
      <w:r w:rsidRPr="00BD6538">
        <w:rPr>
          <w:color w:val="000000"/>
          <w:sz w:val="22"/>
          <w:szCs w:val="22"/>
          <w:lang w:val="en-US"/>
        </w:rPr>
        <w:t>estate_deal.deal_sum|clarification</w:t>
      </w:r>
      <w:proofErr w:type="spellEnd"/>
      <w:r w:rsidRPr="00BD6538">
        <w:rPr>
          <w:color w:val="000000"/>
          <w:sz w:val="22"/>
          <w:szCs w:val="22"/>
          <w:lang w:val="en-US"/>
        </w:rPr>
        <w:t>}</w:t>
      </w:r>
    </w:p>
    <w:p w:rsidR="001B3E73" w:rsidRPr="00BD6538" w:rsidRDefault="00B0002B">
      <w:pPr>
        <w:widowControl w:val="0"/>
        <w:tabs>
          <w:tab w:val="left" w:pos="1213"/>
        </w:tabs>
        <w:suppressAutoHyphens w:val="0"/>
        <w:spacing w:before="2" w:line="240" w:lineRule="auto"/>
        <w:ind w:firstLine="567"/>
        <w:jc w:val="both"/>
        <w:rPr>
          <w:sz w:val="22"/>
          <w:szCs w:val="22"/>
        </w:rPr>
      </w:pPr>
      <w:r w:rsidRPr="00BD6538">
        <w:rPr>
          <w:rFonts w:ascii="Times New Roman" w:hAnsi="Times New Roman" w:cs="Times New Roman"/>
          <w:b/>
          <w:sz w:val="22"/>
          <w:szCs w:val="22"/>
        </w:rPr>
        <w:t xml:space="preserve">2.4.2. Срок перечисления Депонентом Суммы депонирования: </w:t>
      </w:r>
      <w:r w:rsidRPr="00BD6538">
        <w:rPr>
          <w:rFonts w:ascii="Times New Roman" w:hAnsi="Times New Roman" w:cs="Times New Roman"/>
          <w:sz w:val="22"/>
          <w:szCs w:val="22"/>
        </w:rPr>
        <w:t xml:space="preserve">в соответствии с п. </w:t>
      </w:r>
      <w:r w:rsidRPr="00BD6538">
        <w:rPr>
          <w:rFonts w:ascii="Times New Roman" w:hAnsi="Times New Roman" w:cs="Times New Roman"/>
          <w:b/>
          <w:sz w:val="22"/>
          <w:szCs w:val="22"/>
        </w:rPr>
        <w:t>2.4.7</w:t>
      </w:r>
      <w:r w:rsidRPr="00BD6538">
        <w:rPr>
          <w:rFonts w:ascii="Times New Roman" w:hAnsi="Times New Roman" w:cs="Times New Roman"/>
          <w:sz w:val="22"/>
          <w:szCs w:val="22"/>
        </w:rPr>
        <w:t>. настоящего</w:t>
      </w:r>
      <w:r w:rsidRPr="00BD6538">
        <w:rPr>
          <w:rFonts w:ascii="Times New Roman" w:hAnsi="Times New Roman" w:cs="Times New Roman"/>
          <w:spacing w:val="-15"/>
          <w:sz w:val="22"/>
          <w:szCs w:val="22"/>
        </w:rPr>
        <w:t xml:space="preserve"> </w:t>
      </w:r>
      <w:r w:rsidRPr="00BD6538">
        <w:rPr>
          <w:rFonts w:ascii="Times New Roman" w:hAnsi="Times New Roman" w:cs="Times New Roman"/>
          <w:sz w:val="22"/>
          <w:szCs w:val="22"/>
        </w:rPr>
        <w:t>договора.</w:t>
      </w:r>
    </w:p>
    <w:p w:rsidR="001B3E73" w:rsidRPr="00BD6538" w:rsidRDefault="00B0002B">
      <w:pPr>
        <w:widowControl w:val="0"/>
        <w:tabs>
          <w:tab w:val="left" w:pos="1213"/>
        </w:tabs>
        <w:suppressAutoHyphens w:val="0"/>
        <w:spacing w:line="240" w:lineRule="auto"/>
        <w:ind w:firstLine="567"/>
        <w:jc w:val="both"/>
        <w:rPr>
          <w:sz w:val="22"/>
          <w:szCs w:val="22"/>
        </w:rPr>
      </w:pPr>
      <w:r w:rsidRPr="00BD6538">
        <w:rPr>
          <w:rFonts w:ascii="Times New Roman" w:hAnsi="Times New Roman" w:cs="Times New Roman"/>
          <w:b/>
          <w:sz w:val="22"/>
          <w:szCs w:val="22"/>
        </w:rPr>
        <w:t xml:space="preserve">2.4.3. Срок условного депонирования денежных средств: </w:t>
      </w:r>
      <w:r w:rsidRPr="00BD6538">
        <w:rPr>
          <w:rFonts w:ascii="Times New Roman" w:hAnsi="Times New Roman" w:cs="Times New Roman"/>
          <w:sz w:val="22"/>
          <w:szCs w:val="22"/>
          <w:highlight w:val="white"/>
        </w:rPr>
        <w:t>6 (Шесть)</w:t>
      </w:r>
      <w:r w:rsidRPr="00BD6538">
        <w:rPr>
          <w:rFonts w:ascii="Times New Roman" w:hAnsi="Times New Roman" w:cs="Times New Roman"/>
          <w:b/>
          <w:bCs/>
          <w:sz w:val="22"/>
          <w:szCs w:val="22"/>
          <w:highlight w:val="white"/>
        </w:rPr>
        <w:t xml:space="preserve"> </w:t>
      </w:r>
      <w:r w:rsidRPr="00BD6538">
        <w:rPr>
          <w:rFonts w:ascii="Times New Roman" w:hAnsi="Times New Roman" w:cs="Times New Roman"/>
          <w:sz w:val="22"/>
          <w:szCs w:val="22"/>
          <w:highlight w:val="white"/>
        </w:rPr>
        <w:t>месяцев с даты ввода объекта в эксплуатацию, определяемой как последняя дата квартала ввода в эксплуатацию, указанного в проектной декларации (в соответствии с Федеральным законом 214-ФЗ, п.4, ст. 15.5).</w:t>
      </w:r>
    </w:p>
    <w:p w:rsidR="001B3E73" w:rsidRPr="00BD6538" w:rsidRDefault="00B0002B">
      <w:pPr>
        <w:pStyle w:val="11"/>
        <w:tabs>
          <w:tab w:val="left" w:pos="1213"/>
        </w:tabs>
        <w:spacing w:line="240" w:lineRule="auto"/>
        <w:ind w:left="0" w:firstLine="567"/>
        <w:jc w:val="both"/>
        <w:rPr>
          <w:sz w:val="22"/>
          <w:szCs w:val="22"/>
        </w:rPr>
      </w:pPr>
      <w:r w:rsidRPr="00BD6538">
        <w:rPr>
          <w:sz w:val="22"/>
          <w:szCs w:val="22"/>
        </w:rPr>
        <w:t>2.4.4. Основания перечисления застройщику (бенефициару) депонированной</w:t>
      </w:r>
      <w:r w:rsidRPr="00BD6538">
        <w:rPr>
          <w:spacing w:val="-1"/>
          <w:sz w:val="22"/>
          <w:szCs w:val="22"/>
        </w:rPr>
        <w:t xml:space="preserve"> </w:t>
      </w:r>
      <w:r w:rsidRPr="00BD6538">
        <w:rPr>
          <w:sz w:val="22"/>
          <w:szCs w:val="22"/>
        </w:rPr>
        <w:t>суммы:</w:t>
      </w:r>
    </w:p>
    <w:p w:rsidR="001B3E73" w:rsidRPr="00BD6538" w:rsidRDefault="00B0002B">
      <w:pPr>
        <w:pStyle w:val="af"/>
        <w:rPr>
          <w:rFonts w:ascii="Times New Roman" w:hAnsi="Times New Roman" w:cs="Times New Roman"/>
          <w:sz w:val="22"/>
          <w:szCs w:val="22"/>
        </w:rPr>
      </w:pPr>
      <w:r w:rsidRPr="00BD6538">
        <w:rPr>
          <w:rFonts w:ascii="Times New Roman" w:hAnsi="Times New Roman" w:cs="Times New Roman"/>
          <w:sz w:val="22"/>
          <w:szCs w:val="22"/>
        </w:rPr>
        <w:t>разрешение на ввод в эксплуатацию Объекта долевого строительства либо размещение в единой информационной системе жилищного строительства информации о вводе в эксплуатацию Объекта долевого строительства.</w:t>
      </w:r>
    </w:p>
    <w:p w:rsidR="001B3E73" w:rsidRPr="00BD6538" w:rsidRDefault="00B0002B">
      <w:pPr>
        <w:widowControl w:val="0"/>
        <w:tabs>
          <w:tab w:val="left" w:pos="1294"/>
        </w:tabs>
        <w:suppressAutoHyphens w:val="0"/>
        <w:spacing w:line="240" w:lineRule="auto"/>
        <w:ind w:firstLine="567"/>
        <w:jc w:val="both"/>
        <w:rPr>
          <w:sz w:val="22"/>
          <w:szCs w:val="22"/>
        </w:rPr>
      </w:pPr>
      <w:r w:rsidRPr="00BD6538">
        <w:rPr>
          <w:rFonts w:ascii="Times New Roman" w:hAnsi="Times New Roman" w:cs="Times New Roman"/>
          <w:b/>
          <w:sz w:val="22"/>
          <w:szCs w:val="22"/>
        </w:rPr>
        <w:t>2.4.5</w:t>
      </w:r>
      <w:r w:rsidRPr="00BD6538">
        <w:rPr>
          <w:rFonts w:ascii="Times New Roman" w:hAnsi="Times New Roman" w:cs="Times New Roman"/>
          <w:sz w:val="22"/>
          <w:szCs w:val="22"/>
        </w:rPr>
        <w:t>. Депонированная сумма перечисляется не позднее десяти рабочих дней после представления</w:t>
      </w:r>
      <w:r w:rsidRPr="00BD6538">
        <w:rPr>
          <w:rFonts w:ascii="Times New Roman" w:hAnsi="Times New Roman" w:cs="Times New Roman"/>
          <w:spacing w:val="24"/>
          <w:sz w:val="22"/>
          <w:szCs w:val="22"/>
        </w:rPr>
        <w:t xml:space="preserve"> </w:t>
      </w:r>
      <w:r w:rsidRPr="00BD6538">
        <w:rPr>
          <w:rFonts w:ascii="Times New Roman" w:hAnsi="Times New Roman" w:cs="Times New Roman"/>
          <w:sz w:val="22"/>
          <w:szCs w:val="22"/>
        </w:rPr>
        <w:t xml:space="preserve">застройщиком документов, предусмотренных </w:t>
      </w:r>
      <w:r w:rsidRPr="00BD6538">
        <w:rPr>
          <w:rFonts w:ascii="Times New Roman" w:hAnsi="Times New Roman" w:cs="Times New Roman"/>
          <w:b/>
          <w:sz w:val="22"/>
          <w:szCs w:val="22"/>
        </w:rPr>
        <w:t>п. 2.4.4</w:t>
      </w:r>
      <w:r w:rsidRPr="00BD6538">
        <w:rPr>
          <w:rFonts w:ascii="Times New Roman" w:hAnsi="Times New Roman" w:cs="Times New Roman"/>
          <w:sz w:val="22"/>
          <w:szCs w:val="22"/>
        </w:rPr>
        <w:t>. Договора, на счет: ООО Специализированный застройщик «</w:t>
      </w:r>
      <w:r w:rsidR="007D1724" w:rsidRPr="00BD6538">
        <w:rPr>
          <w:rFonts w:ascii="Times New Roman" w:hAnsi="Times New Roman" w:cs="Times New Roman"/>
          <w:sz w:val="22"/>
          <w:szCs w:val="22"/>
        </w:rPr>
        <w:t>Галактика</w:t>
      </w:r>
      <w:r w:rsidRPr="00BD6538">
        <w:rPr>
          <w:rFonts w:ascii="Times New Roman" w:hAnsi="Times New Roman" w:cs="Times New Roman"/>
          <w:sz w:val="22"/>
          <w:szCs w:val="22"/>
        </w:rPr>
        <w:t xml:space="preserve">», </w:t>
      </w:r>
      <w:r w:rsidRPr="00BD6538">
        <w:rPr>
          <w:rFonts w:ascii="Times New Roman" w:hAnsi="Times New Roman" w:cs="Times New Roman"/>
          <w:color w:val="000000"/>
          <w:sz w:val="22"/>
          <w:szCs w:val="22"/>
        </w:rPr>
        <w:t xml:space="preserve">ИНН </w:t>
      </w:r>
      <w:r w:rsidR="007D1724" w:rsidRPr="00BD6538">
        <w:rPr>
          <w:rFonts w:ascii="Times New Roman" w:hAnsi="Times New Roman" w:cs="Times New Roman"/>
          <w:color w:val="000000"/>
          <w:sz w:val="22"/>
          <w:szCs w:val="22"/>
        </w:rPr>
        <w:t>5402054894</w:t>
      </w:r>
      <w:r w:rsidRPr="00BD6538">
        <w:rPr>
          <w:rFonts w:ascii="Times New Roman" w:hAnsi="Times New Roman" w:cs="Times New Roman"/>
          <w:color w:val="000000"/>
          <w:sz w:val="22"/>
          <w:szCs w:val="22"/>
        </w:rPr>
        <w:t xml:space="preserve"> КПП</w:t>
      </w:r>
      <w:r w:rsidR="003E394A" w:rsidRPr="00BD6538">
        <w:rPr>
          <w:rFonts w:ascii="Times New Roman" w:hAnsi="Times New Roman" w:cs="Times New Roman"/>
          <w:color w:val="000000"/>
          <w:sz w:val="22"/>
          <w:szCs w:val="22"/>
        </w:rPr>
        <w:t xml:space="preserve"> </w:t>
      </w:r>
      <w:r w:rsidR="003E394A" w:rsidRPr="00BD6538">
        <w:rPr>
          <w:rFonts w:ascii="Times New Roman" w:eastAsia="SimSun, 宋体" w:hAnsi="Times New Roman"/>
          <w:color w:val="00000A"/>
          <w:sz w:val="22"/>
          <w:szCs w:val="22"/>
          <w:shd w:val="clear" w:color="auto" w:fill="FFFFFF"/>
        </w:rPr>
        <w:t>540501001</w:t>
      </w:r>
      <w:r w:rsidRPr="00BD6538">
        <w:rPr>
          <w:rFonts w:ascii="Times New Roman" w:hAnsi="Times New Roman" w:cs="Times New Roman"/>
          <w:sz w:val="22"/>
          <w:szCs w:val="22"/>
        </w:rPr>
        <w:t>, указанный в реквизитах Застройщика.</w:t>
      </w:r>
    </w:p>
    <w:p w:rsidR="001B3E73" w:rsidRPr="00BD6538" w:rsidRDefault="00B0002B">
      <w:pPr>
        <w:pStyle w:val="11"/>
        <w:tabs>
          <w:tab w:val="left" w:pos="1213"/>
        </w:tabs>
        <w:spacing w:line="240" w:lineRule="auto"/>
        <w:ind w:left="0" w:firstLine="567"/>
        <w:jc w:val="both"/>
        <w:rPr>
          <w:sz w:val="22"/>
          <w:szCs w:val="22"/>
        </w:rPr>
      </w:pPr>
      <w:r w:rsidRPr="00BD6538">
        <w:rPr>
          <w:sz w:val="22"/>
          <w:szCs w:val="22"/>
        </w:rPr>
        <w:t>2.4.6. Основания прекращения условного депонирования денежных</w:t>
      </w:r>
      <w:r w:rsidRPr="00BD6538">
        <w:rPr>
          <w:spacing w:val="2"/>
          <w:sz w:val="22"/>
          <w:szCs w:val="22"/>
        </w:rPr>
        <w:t xml:space="preserve"> </w:t>
      </w:r>
      <w:r w:rsidRPr="00BD6538">
        <w:rPr>
          <w:sz w:val="22"/>
          <w:szCs w:val="22"/>
        </w:rPr>
        <w:t>средств:</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истечение срока условного</w:t>
      </w:r>
      <w:r w:rsidRPr="00BD6538">
        <w:rPr>
          <w:rFonts w:ascii="Times New Roman" w:hAnsi="Times New Roman" w:cs="Times New Roman"/>
          <w:spacing w:val="1"/>
          <w:sz w:val="22"/>
          <w:szCs w:val="22"/>
        </w:rPr>
        <w:t xml:space="preserve"> </w:t>
      </w:r>
      <w:r w:rsidRPr="00BD6538">
        <w:rPr>
          <w:rFonts w:ascii="Times New Roman" w:hAnsi="Times New Roman" w:cs="Times New Roman"/>
          <w:sz w:val="22"/>
          <w:szCs w:val="22"/>
        </w:rPr>
        <w:t>депонирования;</w:t>
      </w:r>
    </w:p>
    <w:p w:rsidR="001B3E73" w:rsidRPr="00BD6538" w:rsidRDefault="00B0002B">
      <w:pPr>
        <w:pStyle w:val="af"/>
        <w:widowControl w:val="0"/>
        <w:numPr>
          <w:ilvl w:val="1"/>
          <w:numId w:val="1"/>
        </w:numPr>
        <w:suppressAutoHyphens w:val="0"/>
        <w:spacing w:before="2" w:line="240" w:lineRule="auto"/>
        <w:ind w:left="0" w:firstLine="567"/>
        <w:jc w:val="both"/>
        <w:rPr>
          <w:sz w:val="22"/>
          <w:szCs w:val="22"/>
        </w:rPr>
      </w:pPr>
      <w:r w:rsidRPr="00BD6538">
        <w:rPr>
          <w:rFonts w:ascii="Times New Roman" w:hAnsi="Times New Roman" w:cs="Times New Roman"/>
          <w:sz w:val="22"/>
          <w:szCs w:val="22"/>
        </w:rPr>
        <w:t>перечисление депонируемой суммы в полном объеме в соответствии с Договором счета</w:t>
      </w:r>
      <w:r w:rsidRPr="00BD6538">
        <w:rPr>
          <w:rFonts w:ascii="Times New Roman" w:hAnsi="Times New Roman" w:cs="Times New Roman"/>
          <w:spacing w:val="-17"/>
          <w:sz w:val="22"/>
          <w:szCs w:val="22"/>
        </w:rPr>
        <w:t xml:space="preserve"> </w:t>
      </w:r>
      <w:proofErr w:type="spellStart"/>
      <w:r w:rsidRPr="00BD6538">
        <w:rPr>
          <w:rFonts w:ascii="Times New Roman" w:hAnsi="Times New Roman" w:cs="Times New Roman"/>
          <w:sz w:val="22"/>
          <w:szCs w:val="22"/>
        </w:rPr>
        <w:t>эскроу</w:t>
      </w:r>
      <w:proofErr w:type="spellEnd"/>
      <w:r w:rsidRPr="00BD6538">
        <w:rPr>
          <w:rFonts w:ascii="Times New Roman" w:hAnsi="Times New Roman" w:cs="Times New Roman"/>
          <w:sz w:val="22"/>
          <w:szCs w:val="22"/>
        </w:rPr>
        <w:t>;</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прекращение договора участия в долевом строительстве по основаниям, предусмотренным</w:t>
      </w:r>
      <w:r w:rsidRPr="00BD6538">
        <w:rPr>
          <w:rFonts w:ascii="Times New Roman" w:hAnsi="Times New Roman" w:cs="Times New Roman"/>
          <w:spacing w:val="-10"/>
          <w:sz w:val="22"/>
          <w:szCs w:val="22"/>
        </w:rPr>
        <w:t xml:space="preserve"> </w:t>
      </w:r>
      <w:r w:rsidRPr="00BD6538">
        <w:rPr>
          <w:rFonts w:ascii="Times New Roman" w:hAnsi="Times New Roman" w:cs="Times New Roman"/>
          <w:sz w:val="22"/>
          <w:szCs w:val="22"/>
        </w:rPr>
        <w:t>Законом;</w:t>
      </w:r>
    </w:p>
    <w:p w:rsidR="001B3E73" w:rsidRPr="00BD6538" w:rsidRDefault="00B0002B">
      <w:pPr>
        <w:pStyle w:val="af"/>
        <w:widowControl w:val="0"/>
        <w:numPr>
          <w:ilvl w:val="1"/>
          <w:numId w:val="1"/>
        </w:numPr>
        <w:suppressAutoHyphens w:val="0"/>
        <w:spacing w:line="240" w:lineRule="auto"/>
        <w:ind w:left="0" w:firstLine="567"/>
        <w:jc w:val="both"/>
        <w:rPr>
          <w:sz w:val="22"/>
          <w:szCs w:val="22"/>
        </w:rPr>
      </w:pPr>
      <w:r w:rsidRPr="00BD6538">
        <w:rPr>
          <w:rFonts w:ascii="Times New Roman" w:hAnsi="Times New Roman" w:cs="Times New Roman"/>
          <w:sz w:val="22"/>
          <w:szCs w:val="22"/>
        </w:rPr>
        <w:t>возникновение иных оснований, предусмотренных действующим законодательством Российской</w:t>
      </w:r>
      <w:r w:rsidRPr="00BD6538">
        <w:rPr>
          <w:rFonts w:ascii="Times New Roman" w:hAnsi="Times New Roman" w:cs="Times New Roman"/>
          <w:spacing w:val="-16"/>
          <w:sz w:val="22"/>
          <w:szCs w:val="22"/>
        </w:rPr>
        <w:t xml:space="preserve"> </w:t>
      </w:r>
      <w:r w:rsidRPr="00BD6538">
        <w:rPr>
          <w:rFonts w:ascii="Times New Roman" w:hAnsi="Times New Roman" w:cs="Times New Roman"/>
          <w:sz w:val="22"/>
          <w:szCs w:val="22"/>
        </w:rPr>
        <w:t>Федерации.</w:t>
      </w:r>
    </w:p>
    <w:p w:rsidR="001B3E73" w:rsidRPr="00BD6538" w:rsidRDefault="00B0002B">
      <w:pPr>
        <w:widowControl w:val="0"/>
        <w:tabs>
          <w:tab w:val="left" w:pos="1206"/>
          <w:tab w:val="left" w:pos="5323"/>
          <w:tab w:val="left" w:pos="5956"/>
          <w:tab w:val="left" w:pos="6493"/>
        </w:tabs>
        <w:suppressAutoHyphens w:val="0"/>
        <w:spacing w:line="240" w:lineRule="auto"/>
        <w:ind w:right="164" w:firstLine="567"/>
        <w:jc w:val="both"/>
        <w:rPr>
          <w:sz w:val="22"/>
          <w:szCs w:val="22"/>
        </w:rPr>
      </w:pPr>
      <w:r w:rsidRPr="00BD6538">
        <w:rPr>
          <w:rFonts w:ascii="Times New Roman" w:hAnsi="Times New Roman" w:cs="Times New Roman"/>
          <w:b/>
          <w:color w:val="000000"/>
          <w:sz w:val="22"/>
          <w:szCs w:val="22"/>
        </w:rPr>
        <w:t>2.4.7</w:t>
      </w:r>
      <w:r w:rsidRPr="00BD6538">
        <w:rPr>
          <w:rFonts w:ascii="Times New Roman" w:hAnsi="Times New Roman" w:cs="Times New Roman"/>
          <w:b/>
          <w:bCs/>
          <w:color w:val="000000"/>
          <w:sz w:val="22"/>
          <w:szCs w:val="22"/>
        </w:rPr>
        <w:t>.</w:t>
      </w:r>
      <w:r w:rsidRPr="00BD6538">
        <w:rPr>
          <w:rFonts w:ascii="Times New Roman" w:hAnsi="Times New Roman" w:cs="Times New Roman"/>
          <w:color w:val="000000"/>
          <w:sz w:val="22"/>
          <w:szCs w:val="22"/>
        </w:rPr>
        <w:t xml:space="preserve"> Участник долевого строительства оплачивает цену договора в размере </w:t>
      </w:r>
      <w:r w:rsidRPr="00BD6538">
        <w:rPr>
          <w:rFonts w:ascii="Times New Roman" w:hAnsi="Times New Roman" w:cs="Times New Roman"/>
          <w:b/>
          <w:bCs/>
          <w:color w:val="000000"/>
          <w:sz w:val="22"/>
          <w:szCs w:val="22"/>
        </w:rPr>
        <w:t>${</w:t>
      </w:r>
      <w:proofErr w:type="spellStart"/>
      <w:r w:rsidRPr="00BD6538">
        <w:rPr>
          <w:rFonts w:ascii="Times New Roman" w:hAnsi="Times New Roman" w:cs="Times New Roman"/>
          <w:b/>
          <w:bCs/>
          <w:color w:val="000000"/>
          <w:sz w:val="22"/>
          <w:szCs w:val="22"/>
        </w:rPr>
        <w:t>estate_deal.deal_sum|clarification</w:t>
      </w:r>
      <w:proofErr w:type="spellEnd"/>
      <w:r w:rsidRPr="00BD6538">
        <w:rPr>
          <w:rFonts w:ascii="Times New Roman" w:hAnsi="Times New Roman" w:cs="Times New Roman"/>
          <w:b/>
          <w:bCs/>
          <w:color w:val="000000"/>
          <w:sz w:val="22"/>
          <w:szCs w:val="22"/>
        </w:rPr>
        <w:t>}</w:t>
      </w:r>
      <w:r w:rsidR="00B70A00" w:rsidRPr="00BD6538">
        <w:rPr>
          <w:rFonts w:ascii="Times New Roman" w:hAnsi="Times New Roman" w:cs="Times New Roman"/>
          <w:b/>
          <w:bCs/>
          <w:color w:val="000000"/>
          <w:sz w:val="22"/>
          <w:szCs w:val="22"/>
        </w:rPr>
        <w:t xml:space="preserve"> </w:t>
      </w:r>
      <w:r w:rsidRPr="00BD6538">
        <w:rPr>
          <w:rFonts w:ascii="Times New Roman" w:hAnsi="Times New Roman" w:cs="Times New Roman"/>
          <w:color w:val="000000"/>
          <w:sz w:val="22"/>
          <w:szCs w:val="22"/>
        </w:rPr>
        <w:t xml:space="preserve">после государственной регистрации настоящего Договора путем </w:t>
      </w:r>
      <w:r w:rsidR="00BE5C05" w:rsidRPr="00BD6538">
        <w:rPr>
          <w:rFonts w:ascii="Times New Roman" w:hAnsi="Times New Roman" w:cs="Times New Roman"/>
          <w:color w:val="000000"/>
          <w:sz w:val="22"/>
          <w:szCs w:val="22"/>
        </w:rPr>
        <w:t xml:space="preserve">перевода денежных средств на специальный </w:t>
      </w:r>
      <w:proofErr w:type="spellStart"/>
      <w:r w:rsidR="00BE5C05" w:rsidRPr="00BD6538">
        <w:rPr>
          <w:rFonts w:ascii="Times New Roman" w:hAnsi="Times New Roman" w:cs="Times New Roman"/>
          <w:color w:val="000000"/>
          <w:sz w:val="22"/>
          <w:szCs w:val="22"/>
        </w:rPr>
        <w:t>эскроу</w:t>
      </w:r>
      <w:proofErr w:type="spellEnd"/>
      <w:r w:rsidRPr="00BD6538">
        <w:rPr>
          <w:rFonts w:ascii="Times New Roman" w:hAnsi="Times New Roman" w:cs="Times New Roman"/>
          <w:color w:val="000000"/>
          <w:spacing w:val="-5"/>
          <w:sz w:val="22"/>
          <w:szCs w:val="22"/>
        </w:rPr>
        <w:t xml:space="preserve"> </w:t>
      </w:r>
      <w:r w:rsidR="00BE5C05" w:rsidRPr="00BD6538">
        <w:rPr>
          <w:rFonts w:ascii="Times New Roman" w:hAnsi="Times New Roman" w:cs="Times New Roman"/>
          <w:color w:val="000000"/>
          <w:sz w:val="22"/>
          <w:szCs w:val="22"/>
        </w:rPr>
        <w:t>счет,</w:t>
      </w:r>
      <w:r w:rsidRPr="00BD6538">
        <w:rPr>
          <w:rFonts w:ascii="Times New Roman" w:hAnsi="Times New Roman" w:cs="Times New Roman"/>
          <w:color w:val="000000"/>
          <w:spacing w:val="43"/>
          <w:sz w:val="22"/>
          <w:szCs w:val="22"/>
        </w:rPr>
        <w:t xml:space="preserve"> </w:t>
      </w:r>
      <w:r w:rsidRPr="00BD6538">
        <w:rPr>
          <w:rFonts w:ascii="Times New Roman" w:hAnsi="Times New Roman" w:cs="Times New Roman"/>
          <w:color w:val="000000"/>
          <w:sz w:val="22"/>
          <w:szCs w:val="22"/>
        </w:rPr>
        <w:t>открытый в ПАО Сбербанк России на имя Участника долевого строительства</w:t>
      </w:r>
      <w:bookmarkStart w:id="0" w:name="%252525252525252525252525252525252525252"/>
      <w:bookmarkEnd w:id="0"/>
      <w:r w:rsidRPr="00BD6538">
        <w:rPr>
          <w:rFonts w:ascii="Times New Roman" w:hAnsi="Times New Roman" w:cs="Times New Roman"/>
          <w:color w:val="000000"/>
          <w:sz w:val="22"/>
          <w:szCs w:val="22"/>
        </w:rPr>
        <w:t>, в течение 3 (трех) рабочих дней.</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 2.5. Обязанность по оплате считается исполненной в момент поступления денежных средств на счет </w:t>
      </w:r>
      <w:proofErr w:type="spellStart"/>
      <w:r w:rsidRPr="00BD6538">
        <w:rPr>
          <w:rFonts w:ascii="Times New Roman" w:hAnsi="Times New Roman" w:cs="Times New Roman"/>
          <w:color w:val="000000"/>
          <w:sz w:val="22"/>
          <w:szCs w:val="22"/>
        </w:rPr>
        <w:t>эскроу</w:t>
      </w:r>
      <w:proofErr w:type="spellEnd"/>
      <w:r w:rsidRPr="00BD6538">
        <w:rPr>
          <w:rFonts w:ascii="Times New Roman" w:hAnsi="Times New Roman" w:cs="Times New Roman"/>
          <w:color w:val="000000"/>
          <w:sz w:val="22"/>
          <w:szCs w:val="22"/>
        </w:rPr>
        <w:t xml:space="preserve"> в указанные сроки.</w:t>
      </w:r>
    </w:p>
    <w:p w:rsidR="001B3E73" w:rsidRPr="00BD6538" w:rsidRDefault="00B0002B">
      <w:pPr>
        <w:pStyle w:val="ConsNormal"/>
        <w:widowControl/>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2.6. Фактическая площадь Объекта долевого строительства, приобретаемого Участником долевого строительства, уточняется при оформлении разрешения на ввод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в эксплуатацию в соответствии с обмерами, произведенными организацией технической инвентаризации на основании договора с Застройщиком. Стороны договорились, что отклонение фактической площади Объекта долевого строительства от проектной в большую или меньшую сторону в пределах 5% является несущественным. Если по результатам обмера фактическая площадь Объекта долевого строительства отличается от указанной в 1.3. договора не более чем на 5% (включительно), перерасчет цены настоящего договора не производится.</w:t>
      </w:r>
    </w:p>
    <w:p w:rsidR="001B3E73" w:rsidRPr="00BD6538" w:rsidRDefault="001B3E73">
      <w:pPr>
        <w:widowControl w:val="0"/>
        <w:tabs>
          <w:tab w:val="left" w:pos="1206"/>
          <w:tab w:val="left" w:pos="5323"/>
          <w:tab w:val="left" w:pos="5956"/>
          <w:tab w:val="left" w:pos="6493"/>
        </w:tabs>
        <w:suppressAutoHyphens w:val="0"/>
        <w:spacing w:line="240" w:lineRule="auto"/>
        <w:ind w:right="164" w:firstLine="567"/>
        <w:jc w:val="both"/>
        <w:rPr>
          <w:rFonts w:ascii="Times New Roman" w:hAnsi="Times New Roman" w:cs="Times New Roman"/>
          <w:color w:val="000000"/>
          <w:sz w:val="22"/>
          <w:szCs w:val="22"/>
        </w:rPr>
      </w:pPr>
    </w:p>
    <w:p w:rsidR="001B3E73" w:rsidRPr="00BD6538" w:rsidRDefault="00B0002B">
      <w:pPr>
        <w:pStyle w:val="ConsNormal"/>
        <w:widowControl/>
        <w:spacing w:line="240" w:lineRule="auto"/>
        <w:ind w:left="360" w:right="0" w:firstLine="0"/>
        <w:jc w:val="center"/>
        <w:rPr>
          <w:rFonts w:ascii="Times New Roman" w:hAnsi="Times New Roman" w:cs="Times New Roman"/>
          <w:sz w:val="22"/>
          <w:szCs w:val="22"/>
        </w:rPr>
      </w:pPr>
      <w:r w:rsidRPr="00BD6538">
        <w:rPr>
          <w:rFonts w:ascii="Times New Roman" w:hAnsi="Times New Roman" w:cs="Times New Roman"/>
          <w:sz w:val="22"/>
          <w:szCs w:val="22"/>
        </w:rPr>
        <w:t>3. ОБЯЗАТЕЛЬСТВА СТОРОН</w:t>
      </w:r>
    </w:p>
    <w:p w:rsidR="001B3E73" w:rsidRPr="00BD6538" w:rsidRDefault="001B3E73">
      <w:pPr>
        <w:pStyle w:val="ConsNormal"/>
        <w:widowControl/>
        <w:spacing w:line="240" w:lineRule="auto"/>
        <w:ind w:left="720" w:right="0" w:firstLine="0"/>
        <w:rPr>
          <w:rFonts w:ascii="Times New Roman" w:hAnsi="Times New Roman" w:cs="Times New Roman"/>
          <w:sz w:val="22"/>
          <w:szCs w:val="22"/>
        </w:rPr>
      </w:pP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 Застройщик обязуется:</w:t>
      </w: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3.1.1. Добросовестно выполнить свои обязательства по Договору.</w:t>
      </w:r>
    </w:p>
    <w:p w:rsidR="001B3E73" w:rsidRPr="00BD6538" w:rsidRDefault="00B0002B">
      <w:pPr>
        <w:pStyle w:val="ConsNormal"/>
        <w:widowControl/>
        <w:spacing w:line="240" w:lineRule="auto"/>
        <w:ind w:right="0" w:firstLine="570"/>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3.1.2. Предоставить в установленном законом порядке документы необходимые для государственной регистрации настоящего Договора.</w:t>
      </w:r>
    </w:p>
    <w:p w:rsidR="001B3E73" w:rsidRPr="00BD6538" w:rsidRDefault="00B0002B">
      <w:pPr>
        <w:tabs>
          <w:tab w:val="left" w:pos="1164"/>
          <w:tab w:val="left" w:pos="1584"/>
        </w:tabs>
        <w:spacing w:line="240" w:lineRule="auto"/>
        <w:ind w:left="24" w:firstLine="570"/>
        <w:jc w:val="both"/>
        <w:rPr>
          <w:sz w:val="22"/>
          <w:szCs w:val="22"/>
        </w:rPr>
      </w:pPr>
      <w:r w:rsidRPr="00BD6538">
        <w:rPr>
          <w:rFonts w:ascii="Times New Roman" w:hAnsi="Times New Roman" w:cs="Times New Roman"/>
          <w:color w:val="000000"/>
          <w:sz w:val="22"/>
          <w:szCs w:val="22"/>
        </w:rPr>
        <w:t xml:space="preserve">3.1.3. </w:t>
      </w:r>
      <w:r w:rsidRPr="00BD6538">
        <w:rPr>
          <w:rFonts w:ascii="Times New Roman" w:eastAsia="Times New Roman" w:hAnsi="Times New Roman" w:cs="Times New Roman"/>
          <w:color w:val="000000"/>
          <w:sz w:val="22"/>
          <w:szCs w:val="22"/>
        </w:rPr>
        <w:t xml:space="preserve">Застройщик обязуется </w:t>
      </w:r>
      <w:r w:rsidRPr="00BD6538">
        <w:rPr>
          <w:rFonts w:ascii="Times New Roman" w:hAnsi="Times New Roman" w:cs="Times New Roman"/>
          <w:color w:val="000000"/>
          <w:sz w:val="22"/>
          <w:szCs w:val="22"/>
        </w:rPr>
        <w:t>получить в установленном порядке разрешение на ввод в эксплуатацию Объекта долевого строительств</w:t>
      </w:r>
      <w:r w:rsidRPr="00BD6538">
        <w:rPr>
          <w:rFonts w:ascii="Times New Roman" w:hAnsi="Times New Roman" w:cs="Times New Roman"/>
          <w:color w:val="000000"/>
          <w:sz w:val="22"/>
          <w:szCs w:val="22"/>
          <w:highlight w:val="white"/>
        </w:rPr>
        <w:t xml:space="preserve">а </w:t>
      </w:r>
      <w:r w:rsidRPr="00BD6538">
        <w:rPr>
          <w:rFonts w:ascii="Times New Roman" w:eastAsia="Times New Roman" w:hAnsi="Times New Roman" w:cs="Times New Roman"/>
          <w:color w:val="000000"/>
          <w:sz w:val="22"/>
          <w:szCs w:val="22"/>
          <w:highlight w:val="white"/>
        </w:rPr>
        <w:t xml:space="preserve">не позднее </w:t>
      </w:r>
      <w:r w:rsidR="00880895" w:rsidRPr="00BD6538">
        <w:rPr>
          <w:rFonts w:ascii="Times New Roman" w:eastAsia="Times New Roman" w:hAnsi="Times New Roman" w:cs="Times New Roman"/>
          <w:b/>
          <w:bCs/>
          <w:color w:val="000000" w:themeColor="text1"/>
          <w:sz w:val="22"/>
          <w:szCs w:val="22"/>
          <w:lang w:val="en-US"/>
        </w:rPr>
        <w:t>IV</w:t>
      </w:r>
      <w:r w:rsidR="00880895" w:rsidRPr="00BD6538">
        <w:rPr>
          <w:rFonts w:ascii="Times New Roman" w:eastAsia="Times New Roman" w:hAnsi="Times New Roman" w:cs="Times New Roman"/>
          <w:b/>
          <w:bCs/>
          <w:color w:val="000000" w:themeColor="text1"/>
          <w:sz w:val="22"/>
          <w:szCs w:val="22"/>
        </w:rPr>
        <w:t xml:space="preserve"> квартала 202</w:t>
      </w:r>
      <w:r w:rsidR="00EC52A4" w:rsidRPr="00BD6538">
        <w:rPr>
          <w:rFonts w:ascii="Times New Roman" w:eastAsia="Times New Roman" w:hAnsi="Times New Roman" w:cs="Times New Roman"/>
          <w:b/>
          <w:bCs/>
          <w:color w:val="000000" w:themeColor="text1"/>
          <w:sz w:val="22"/>
          <w:szCs w:val="22"/>
        </w:rPr>
        <w:t>4</w:t>
      </w:r>
      <w:r w:rsidR="00880895" w:rsidRPr="00BD6538">
        <w:rPr>
          <w:rFonts w:ascii="Times New Roman" w:eastAsia="Times New Roman" w:hAnsi="Times New Roman" w:cs="Times New Roman"/>
          <w:b/>
          <w:bCs/>
          <w:color w:val="000000" w:themeColor="text1"/>
          <w:sz w:val="22"/>
          <w:szCs w:val="22"/>
        </w:rPr>
        <w:t xml:space="preserve"> года.</w:t>
      </w:r>
    </w:p>
    <w:p w:rsidR="001B3E73" w:rsidRPr="00BD6538" w:rsidRDefault="00B0002B">
      <w:pPr>
        <w:tabs>
          <w:tab w:val="left" w:pos="1164"/>
          <w:tab w:val="left" w:pos="1584"/>
        </w:tabs>
        <w:spacing w:line="240" w:lineRule="auto"/>
        <w:ind w:left="24" w:firstLine="570"/>
        <w:jc w:val="both"/>
        <w:rPr>
          <w:sz w:val="22"/>
          <w:szCs w:val="22"/>
        </w:rPr>
      </w:pPr>
      <w:r w:rsidRPr="00BD6538">
        <w:rPr>
          <w:rFonts w:ascii="Times New Roman" w:hAnsi="Times New Roman" w:cs="Times New Roman"/>
          <w:color w:val="000000"/>
          <w:sz w:val="22"/>
          <w:szCs w:val="22"/>
        </w:rPr>
        <w:t xml:space="preserve">В случае, если строительство (создание)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lastRenderedPageBreak/>
        <w:t>3.1.4. Передать Участнику долевого строительства Объект долевого строительства, качество которого соответствует условиям Договора либо при отсутствии или неполноте условий такого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B3E73" w:rsidRPr="00BD6538" w:rsidRDefault="00B0002B">
      <w:pPr>
        <w:tabs>
          <w:tab w:val="left" w:pos="540"/>
          <w:tab w:val="left" w:pos="1134"/>
        </w:tabs>
        <w:spacing w:line="240" w:lineRule="auto"/>
        <w:ind w:right="-64" w:firstLine="567"/>
        <w:jc w:val="both"/>
        <w:rPr>
          <w:sz w:val="22"/>
          <w:szCs w:val="22"/>
        </w:rPr>
      </w:pPr>
      <w:r w:rsidRPr="00BD6538">
        <w:rPr>
          <w:rFonts w:ascii="Times New Roman" w:hAnsi="Times New Roman" w:cs="Times New Roman"/>
          <w:color w:val="000000"/>
          <w:sz w:val="22"/>
          <w:szCs w:val="22"/>
        </w:rPr>
        <w:t xml:space="preserve">3.1.5. Если в течение гарантийного срока (п. 7.2) были выявлены недостатки качества переданной Участнику долевого строительства </w:t>
      </w:r>
      <w:r w:rsidRPr="00BD6538">
        <w:rPr>
          <w:rFonts w:ascii="Times New Roman" w:eastAsia="Times New Roman" w:hAnsi="Times New Roman" w:cs="Times New Roman"/>
          <w:color w:val="000000"/>
          <w:kern w:val="0"/>
          <w:sz w:val="22"/>
          <w:szCs w:val="22"/>
          <w:lang w:eastAsia="ru-RU" w:bidi="ru-RU"/>
        </w:rPr>
        <w:t>Объекта долевого строительства</w:t>
      </w:r>
      <w:r w:rsidRPr="00BD6538">
        <w:rPr>
          <w:rFonts w:ascii="Times New Roman" w:hAnsi="Times New Roman" w:cs="Times New Roman"/>
          <w:color w:val="000000"/>
          <w:sz w:val="22"/>
          <w:szCs w:val="22"/>
        </w:rPr>
        <w:t>, Стороны обязаны руководствоваться нормами действующего законодательства.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 Участник долевого строительства обязуется:</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3.2.1. Уплатить обусловленную настоящим Договором цену Объекта долевого строительства в сроки, порядке и размерах, указанных в разделе 2 настоящего Договора.</w:t>
      </w:r>
    </w:p>
    <w:p w:rsidR="001B3E73" w:rsidRPr="00BD6538" w:rsidRDefault="00B0002B">
      <w:pPr>
        <w:spacing w:line="240" w:lineRule="auto"/>
        <w:ind w:firstLine="567"/>
        <w:jc w:val="both"/>
        <w:rPr>
          <w:sz w:val="22"/>
          <w:szCs w:val="22"/>
        </w:rPr>
      </w:pPr>
      <w:r w:rsidRPr="00BD6538">
        <w:rPr>
          <w:rFonts w:ascii="Times New Roman" w:hAnsi="Times New Roman" w:cs="Times New Roman"/>
          <w:color w:val="000000"/>
          <w:sz w:val="22"/>
          <w:szCs w:val="22"/>
        </w:rPr>
        <w:t xml:space="preserve">3.2.2. </w:t>
      </w:r>
      <w:r w:rsidRPr="00BD6538">
        <w:rPr>
          <w:rFonts w:ascii="Times New Roman" w:hAnsi="Times New Roman" w:cs="Times New Roman"/>
          <w:sz w:val="22"/>
          <w:szCs w:val="22"/>
        </w:rPr>
        <w:t xml:space="preserve">При получении сообщения, заказного письма, </w:t>
      </w:r>
      <w:proofErr w:type="spellStart"/>
      <w:r w:rsidRPr="00BD6538">
        <w:rPr>
          <w:rFonts w:ascii="Times New Roman" w:hAnsi="Times New Roman" w:cs="Times New Roman"/>
          <w:sz w:val="22"/>
          <w:szCs w:val="22"/>
        </w:rPr>
        <w:t>sms</w:t>
      </w:r>
      <w:proofErr w:type="spellEnd"/>
      <w:r w:rsidRPr="00BD6538">
        <w:rPr>
          <w:rFonts w:ascii="Times New Roman" w:hAnsi="Times New Roman" w:cs="Times New Roman"/>
          <w:sz w:val="22"/>
          <w:szCs w:val="22"/>
        </w:rPr>
        <w:t xml:space="preserve">-уведомления о завершении строительства </w:t>
      </w:r>
      <w:r w:rsidR="00EC52A4" w:rsidRPr="00BD6538">
        <w:rPr>
          <w:rFonts w:ascii="Times New Roman" w:hAnsi="Times New Roman" w:cs="Times New Roman"/>
          <w:sz w:val="22"/>
          <w:szCs w:val="22"/>
        </w:rPr>
        <w:t>А</w:t>
      </w:r>
      <w:r w:rsidRPr="00BD6538">
        <w:rPr>
          <w:rFonts w:ascii="Times New Roman" w:hAnsi="Times New Roman" w:cs="Times New Roman"/>
          <w:sz w:val="22"/>
          <w:szCs w:val="22"/>
        </w:rPr>
        <w:t xml:space="preserve">втостоянки и о готовности к передаче, в </w:t>
      </w:r>
      <w:r w:rsidRPr="00BD6538">
        <w:rPr>
          <w:rFonts w:ascii="Times New Roman" w:hAnsi="Times New Roman" w:cs="Times New Roman"/>
          <w:b/>
          <w:sz w:val="22"/>
          <w:szCs w:val="22"/>
        </w:rPr>
        <w:t>семидневный срок</w:t>
      </w:r>
      <w:r w:rsidRPr="00BD6538">
        <w:rPr>
          <w:rFonts w:ascii="Times New Roman" w:hAnsi="Times New Roman" w:cs="Times New Roman"/>
          <w:sz w:val="22"/>
          <w:szCs w:val="22"/>
        </w:rPr>
        <w:t xml:space="preserve"> приступить к принятию Объекта долевого строительства по акту приема-передачи.</w:t>
      </w:r>
    </w:p>
    <w:p w:rsidR="001B3E73" w:rsidRPr="00BD6538" w:rsidRDefault="00B0002B">
      <w:pPr>
        <w:spacing w:line="240" w:lineRule="auto"/>
        <w:ind w:firstLine="567"/>
        <w:jc w:val="both"/>
        <w:rPr>
          <w:rFonts w:ascii="Times New Roman" w:hAnsi="Times New Roman" w:cs="Times New Roman"/>
          <w:sz w:val="22"/>
          <w:szCs w:val="22"/>
        </w:rPr>
      </w:pPr>
      <w:r w:rsidRPr="00BD6538">
        <w:rPr>
          <w:rFonts w:ascii="Times New Roman" w:hAnsi="Times New Roman" w:cs="Times New Roman"/>
          <w:sz w:val="22"/>
          <w:szCs w:val="22"/>
        </w:rPr>
        <w:t>Нарушение Участником долевого строительства срока и порядка принятия Объекта долевого строительства не освобождает Участника долевого строительства от обязанности нести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 возместить все убытки Застройщика, связанные с просрочкой принятия Объектов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3.2.3. Взять на себя бремя расходов по содержанию объекта долевого строительства с момента подписания акта приема-передачи Объекта долевого строительства. С момента принятия Объекта по акту приема-передачи и до момента заключения коллективного договора с Управляющей компанией или иной выбранной в соответствии со ст. 161 Жилищного кодекса РФ организацией, осуществляющей управление </w:t>
      </w:r>
      <w:r w:rsidR="00EC52A4" w:rsidRPr="00BD6538">
        <w:rPr>
          <w:rFonts w:ascii="Times New Roman" w:hAnsi="Times New Roman" w:cs="Times New Roman"/>
          <w:color w:val="000000"/>
          <w:sz w:val="22"/>
          <w:szCs w:val="22"/>
        </w:rPr>
        <w:t>А</w:t>
      </w:r>
      <w:r w:rsidR="00BE5C05" w:rsidRPr="00BD6538">
        <w:rPr>
          <w:rFonts w:ascii="Times New Roman" w:hAnsi="Times New Roman" w:cs="Times New Roman"/>
          <w:color w:val="000000"/>
          <w:sz w:val="22"/>
          <w:szCs w:val="22"/>
        </w:rPr>
        <w:t>втостоянки, в</w:t>
      </w:r>
      <w:r w:rsidRPr="00BD6538">
        <w:rPr>
          <w:rFonts w:ascii="Times New Roman" w:hAnsi="Times New Roman" w:cs="Times New Roman"/>
          <w:color w:val="000000"/>
          <w:sz w:val="22"/>
          <w:szCs w:val="22"/>
        </w:rPr>
        <w:t xml:space="preserve"> случаях аварийных ситуаций обеспечить возможность доступа к Объекту должностного персонала Застройщика.</w:t>
      </w:r>
    </w:p>
    <w:p w:rsidR="001B3E73" w:rsidRPr="00BD6538" w:rsidRDefault="00B0002B">
      <w:pPr>
        <w:pStyle w:val="ConsNormal"/>
        <w:widowControl/>
        <w:spacing w:line="240" w:lineRule="auto"/>
        <w:ind w:right="0" w:firstLine="567"/>
        <w:jc w:val="both"/>
        <w:rPr>
          <w:sz w:val="22"/>
          <w:szCs w:val="22"/>
        </w:rPr>
      </w:pPr>
      <w:r w:rsidRPr="00BD6538">
        <w:rPr>
          <w:rFonts w:ascii="Times New Roman" w:hAnsi="Times New Roman" w:cs="Times New Roman"/>
          <w:color w:val="000000"/>
          <w:sz w:val="22"/>
          <w:szCs w:val="22"/>
        </w:rPr>
        <w:t xml:space="preserve">3.2.4. В случае обнаружения недостатков Объекта долевого строительства или </w:t>
      </w:r>
      <w:r w:rsidR="00EC52A4"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немедленно заявить об этом Застройщику.</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Строительные несоответствия (устранимые дефекты), выявленные при передаче объекта долевого строительства, не являются основанием для отказа от принятия объекта долевого строительства. Указанные несоответствия подлежат устранению Застр</w:t>
      </w:r>
      <w:r w:rsidR="00004AEE" w:rsidRPr="00BD6538">
        <w:rPr>
          <w:rFonts w:ascii="Times New Roman" w:hAnsi="Times New Roman" w:cs="Times New Roman"/>
          <w:color w:val="000000"/>
          <w:sz w:val="22"/>
          <w:szCs w:val="22"/>
        </w:rPr>
        <w:t>ойщиком за свой счет в течение 45</w:t>
      </w:r>
      <w:r w:rsidRPr="00BD6538">
        <w:rPr>
          <w:rFonts w:ascii="Times New Roman" w:hAnsi="Times New Roman" w:cs="Times New Roman"/>
          <w:color w:val="000000"/>
          <w:sz w:val="22"/>
          <w:szCs w:val="22"/>
        </w:rPr>
        <w:t xml:space="preserve"> (</w:t>
      </w:r>
      <w:r w:rsidR="00004AEE" w:rsidRPr="00BD6538">
        <w:rPr>
          <w:rFonts w:ascii="Times New Roman" w:hAnsi="Times New Roman" w:cs="Times New Roman"/>
          <w:color w:val="000000"/>
          <w:sz w:val="22"/>
          <w:szCs w:val="22"/>
        </w:rPr>
        <w:t>сорока пяти</w:t>
      </w:r>
      <w:r w:rsidRPr="00BD6538">
        <w:rPr>
          <w:rFonts w:ascii="Times New Roman" w:hAnsi="Times New Roman" w:cs="Times New Roman"/>
          <w:color w:val="000000"/>
          <w:sz w:val="22"/>
          <w:szCs w:val="22"/>
        </w:rPr>
        <w:t>) рабочих дней со дня, следующего за днем актирования указанных несоответствий. Под несоответствиями в настоящем пункте Договора понимаются допущенные отступления в отношении качества и видов работ, произведенных в объекте долевого строительства, от проекта, действующих строительных норм и правил, а также условий настоящего Договора, позволяющие использовать объект долевого строительства в соответствии с его назначением.</w:t>
      </w:r>
    </w:p>
    <w:p w:rsidR="001B3E73" w:rsidRPr="00BD6538" w:rsidRDefault="00B0002B">
      <w:pPr>
        <w:tabs>
          <w:tab w:val="left" w:pos="0"/>
          <w:tab w:val="left" w:pos="1134"/>
          <w:tab w:val="left" w:pos="1276"/>
        </w:tabs>
        <w:suppressAutoHyphens w:val="0"/>
        <w:spacing w:line="240" w:lineRule="auto"/>
        <w:ind w:right="-64"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3.2.5. Обязательства Застройщика считаются исполненными с момента подписания Сторонами акта приема-передачи или иного документа о передаче Объекта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3.2.6.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Объекта долевого строительства.</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3.2.7. При изменении реквизитов (почтовый адрес, адрес фактического места жительства, нахождения, телефон, паспортные данные), Участник долевого строительства обязан письменно в срок не позднее 10 календарных дней сообщить Застройщику о произошедших изменениях, с приложением соответствующих документов, в противном случае, Участник долевого строительства несет ответственность за наступление любых негативных последствий из-за отсутствия у Застройщика информации об указанных изменениях.</w:t>
      </w:r>
    </w:p>
    <w:p w:rsidR="001B3E73" w:rsidRPr="00BD6538" w:rsidRDefault="00B0002B">
      <w:pPr>
        <w:pStyle w:val="ConsNormal"/>
        <w:widowControl/>
        <w:spacing w:line="240" w:lineRule="auto"/>
        <w:ind w:right="0"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3.2.8. По окончании срока, обозначенного Застройщиком для передачи объекта долевого строительства в информационном сообщении и о сдаче объекта долевого строительства, участник долевого строительства оплачивает все расходы, связанные с использованием электроэнергии в Объекте долевого строительства, затраты на вывоз твердых бытовых отходов, иные коммунальные платежи. Датой начала начисления таких платежей является день, следующий за днем подписания акта приема-передачи.</w:t>
      </w:r>
    </w:p>
    <w:p w:rsidR="001B3E73" w:rsidRPr="00BD6538" w:rsidRDefault="00B0002B">
      <w:pPr>
        <w:pStyle w:val="ConsNormal"/>
        <w:widowControl/>
        <w:spacing w:line="240" w:lineRule="auto"/>
        <w:ind w:right="0" w:firstLine="570"/>
        <w:jc w:val="both"/>
        <w:rPr>
          <w:sz w:val="22"/>
          <w:szCs w:val="22"/>
        </w:rPr>
      </w:pPr>
      <w:r w:rsidRPr="00BD6538">
        <w:rPr>
          <w:rFonts w:ascii="Times New Roman" w:hAnsi="Times New Roman" w:cs="Times New Roman"/>
          <w:color w:val="000000"/>
          <w:sz w:val="22"/>
          <w:szCs w:val="22"/>
        </w:rPr>
        <w:t>3.2.9. Участник долевого строительства подтверждает, что уведомлен и согласен с тем, что земельный(е) участок(и) под Объектом долевого строительства может быть изменен по результатам утвержденного Мэрией города Новосибирска проекта межевания территорий или при ином способе формирования земельного участка под объектом строительства и постановки на кадастровый учет без дополнительного согласования с ним и уведомления</w:t>
      </w:r>
      <w:r w:rsidRPr="00BD6538">
        <w:rPr>
          <w:rFonts w:ascii="Liberation Serif" w:eastAsia="SimSun" w:hAnsi="Liberation Serif" w:cs="Mangal"/>
          <w:color w:val="000000"/>
          <w:sz w:val="22"/>
          <w:szCs w:val="22"/>
          <w:lang w:eastAsia="hi-IN" w:bidi="hi-IN"/>
        </w:rPr>
        <w:t xml:space="preserve"> </w:t>
      </w:r>
      <w:r w:rsidRPr="00BD6538">
        <w:rPr>
          <w:rFonts w:ascii="Times New Roman" w:hAnsi="Times New Roman" w:cs="Times New Roman"/>
          <w:color w:val="000000"/>
          <w:sz w:val="22"/>
          <w:szCs w:val="22"/>
        </w:rPr>
        <w:t xml:space="preserve">по результатам. При этом площадь земельных участков может быть увеличена или уменьшена. </w:t>
      </w:r>
    </w:p>
    <w:p w:rsidR="001B3E73" w:rsidRPr="00BD6538" w:rsidRDefault="00B0002B">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rPr>
        <w:t xml:space="preserve">Участник долевого строительства уведомлен и согласен с тем, что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 xml:space="preserve">втостоянка может быть изменена в результате изменения проектной документации в результате которой могут быть изменены площадь, количество и конфигурация помещений общего пользования, характеристики иного имущества, в том числе </w:t>
      </w:r>
      <w:r w:rsidRPr="00BD6538">
        <w:rPr>
          <w:rFonts w:ascii="Times New Roman" w:hAnsi="Times New Roman" w:cs="Times New Roman"/>
          <w:color w:val="000000"/>
          <w:sz w:val="22"/>
          <w:szCs w:val="22"/>
        </w:rPr>
        <w:lastRenderedPageBreak/>
        <w:t>материал окон и дверей, форма, вид и размер оконных и балконных проемов, этапы и параметры строительства.</w:t>
      </w:r>
      <w:r w:rsidRPr="00BD6538">
        <w:rPr>
          <w:color w:val="000000"/>
          <w:sz w:val="22"/>
          <w:szCs w:val="22"/>
        </w:rPr>
        <w:t xml:space="preserve"> </w:t>
      </w:r>
    </w:p>
    <w:p w:rsidR="00EC52A4" w:rsidRPr="00BD6538" w:rsidRDefault="00B0002B">
      <w:pPr>
        <w:widowControl w:val="0"/>
        <w:tabs>
          <w:tab w:val="left" w:pos="284"/>
          <w:tab w:val="left" w:pos="1134"/>
        </w:tabs>
        <w:spacing w:line="240" w:lineRule="auto"/>
        <w:ind w:firstLine="570"/>
        <w:jc w:val="both"/>
        <w:rPr>
          <w:rFonts w:ascii="Times New Roman" w:hAnsi="Times New Roman" w:cs="Times New Roman"/>
          <w:color w:val="000000"/>
          <w:sz w:val="22"/>
          <w:szCs w:val="22"/>
          <w:lang w:eastAsia="ru-RU"/>
        </w:rPr>
      </w:pPr>
      <w:r w:rsidRPr="00BD6538">
        <w:rPr>
          <w:rFonts w:ascii="Times New Roman" w:hAnsi="Times New Roman" w:cs="Times New Roman"/>
          <w:color w:val="000000"/>
          <w:sz w:val="22"/>
          <w:szCs w:val="22"/>
        </w:rPr>
        <w:t xml:space="preserve">Участник долевого строительства дает свое согласие на </w:t>
      </w:r>
      <w:r w:rsidRPr="00BD6538">
        <w:rPr>
          <w:rFonts w:ascii="Times New Roman" w:hAnsi="Times New Roman" w:cs="Times New Roman"/>
          <w:color w:val="000000"/>
          <w:sz w:val="22"/>
          <w:szCs w:val="22"/>
          <w:lang w:eastAsia="ru-RU"/>
        </w:rPr>
        <w:t xml:space="preserve">образование земельного участка под </w:t>
      </w:r>
    </w:p>
    <w:p w:rsidR="001B3E73" w:rsidRPr="00BD6538" w:rsidRDefault="00EC52A4">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lang w:eastAsia="ru-RU"/>
        </w:rPr>
        <w:t>А</w:t>
      </w:r>
      <w:r w:rsidR="00B0002B" w:rsidRPr="00BD6538">
        <w:rPr>
          <w:rFonts w:ascii="Times New Roman" w:hAnsi="Times New Roman" w:cs="Times New Roman"/>
          <w:color w:val="000000"/>
          <w:sz w:val="22"/>
          <w:szCs w:val="22"/>
          <w:lang w:eastAsia="ru-RU"/>
        </w:rPr>
        <w:t xml:space="preserve">втостоянкой (путем раздела, объединения, перераспределения, выдела), </w:t>
      </w:r>
      <w:r w:rsidR="00B0002B" w:rsidRPr="00BD6538">
        <w:rPr>
          <w:rFonts w:ascii="Times New Roman" w:hAnsi="Times New Roman" w:cs="Times New Roman"/>
          <w:color w:val="000000"/>
          <w:sz w:val="22"/>
          <w:szCs w:val="22"/>
        </w:rPr>
        <w:t xml:space="preserve">замену предмета залога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00B0002B" w:rsidRPr="00BD6538">
        <w:rPr>
          <w:rFonts w:ascii="Times New Roman" w:hAnsi="Times New Roman" w:cs="Times New Roman"/>
          <w:color w:val="000000"/>
          <w:sz w:val="22"/>
          <w:szCs w:val="22"/>
        </w:rPr>
        <w:t xml:space="preserve">, на земельные участки, образованные в результате объединения (перераспределения, выдела). В случае образования нескольких земельных участков в результате раздела единого земельного участка, Участник долевого строительства дает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Участника долевого строительства, и на замену предмета залога (дома) на измененный согласно проекту </w:t>
      </w:r>
      <w:r w:rsidRPr="00BD6538">
        <w:rPr>
          <w:rFonts w:ascii="Times New Roman" w:hAnsi="Times New Roman" w:cs="Times New Roman"/>
          <w:color w:val="000000"/>
          <w:sz w:val="22"/>
          <w:szCs w:val="22"/>
        </w:rPr>
        <w:t>А</w:t>
      </w:r>
      <w:r w:rsidR="00B0002B" w:rsidRPr="00BD6538">
        <w:rPr>
          <w:rFonts w:ascii="Times New Roman" w:hAnsi="Times New Roman" w:cs="Times New Roman"/>
          <w:color w:val="000000"/>
          <w:sz w:val="22"/>
          <w:szCs w:val="22"/>
        </w:rPr>
        <w:t xml:space="preserve">втостоянку. Участник долевого строительства дает согласие на последующую ипотеку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00B0002B" w:rsidRPr="00BD6538">
        <w:rPr>
          <w:rFonts w:ascii="Times New Roman" w:hAnsi="Times New Roman" w:cs="Times New Roman"/>
          <w:color w:val="000000"/>
          <w:sz w:val="22"/>
          <w:szCs w:val="22"/>
        </w:rPr>
        <w:t>, а также любых иных участков, образованных из него, либо с его участием.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 без дополнительного согласования и уведомления Участника долевого строительства.</w:t>
      </w:r>
    </w:p>
    <w:p w:rsidR="001B3E73" w:rsidRPr="00BD6538" w:rsidRDefault="00B0002B">
      <w:pPr>
        <w:widowControl w:val="0"/>
        <w:tabs>
          <w:tab w:val="left" w:pos="284"/>
          <w:tab w:val="left" w:pos="1134"/>
        </w:tabs>
        <w:spacing w:line="240" w:lineRule="auto"/>
        <w:ind w:firstLine="570"/>
        <w:jc w:val="both"/>
        <w:rPr>
          <w:sz w:val="22"/>
          <w:szCs w:val="22"/>
        </w:rPr>
      </w:pPr>
      <w:r w:rsidRPr="00BD6538">
        <w:rPr>
          <w:rFonts w:ascii="Times New Roman" w:hAnsi="Times New Roman" w:cs="Times New Roman"/>
          <w:color w:val="000000"/>
          <w:sz w:val="22"/>
          <w:szCs w:val="22"/>
        </w:rPr>
        <w:t xml:space="preserve">Участник уведомлен и согласен на размещение и прокладку инженерных коммуникаций в границах земельного участка с 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sz w:val="22"/>
          <w:szCs w:val="22"/>
        </w:rPr>
        <w:t xml:space="preserve">, а также на размещение на фасаде расположенного на данном земельном участке жилого дома, цокольном и техническом этажах инженерных систем и технологического оборудования. В случае необходимости проведения регистрационных </w:t>
      </w:r>
      <w:r w:rsidR="00BE5C05" w:rsidRPr="00BD6538">
        <w:rPr>
          <w:rFonts w:ascii="Times New Roman" w:hAnsi="Times New Roman" w:cs="Times New Roman"/>
          <w:color w:val="000000"/>
          <w:sz w:val="22"/>
          <w:szCs w:val="22"/>
        </w:rPr>
        <w:t>действий в</w:t>
      </w:r>
      <w:r w:rsidRPr="00BD6538">
        <w:rPr>
          <w:rFonts w:ascii="Times New Roman" w:hAnsi="Times New Roman" w:cs="Times New Roman"/>
          <w:color w:val="000000"/>
          <w:sz w:val="22"/>
          <w:szCs w:val="22"/>
        </w:rPr>
        <w:t xml:space="preserve"> отношении инженерных коммуникаций, расположенных на вышеуказанном земельном участке, Участник обязуется дать соответствующее согласие для передачи его в орган, осуществляющий государственную регистрацию прав на недвижимое имущество и сделок с ним или иные уполномоченные органы.</w:t>
      </w:r>
    </w:p>
    <w:p w:rsidR="001B3E73" w:rsidRPr="00BD6538" w:rsidRDefault="00B0002B">
      <w:pPr>
        <w:shd w:val="clear" w:color="auto" w:fill="FFFFFF"/>
        <w:tabs>
          <w:tab w:val="left" w:pos="709"/>
          <w:tab w:val="left" w:pos="1134"/>
        </w:tabs>
        <w:spacing w:line="240" w:lineRule="auto"/>
        <w:ind w:firstLine="570"/>
        <w:jc w:val="both"/>
        <w:rPr>
          <w:sz w:val="22"/>
          <w:szCs w:val="22"/>
        </w:rPr>
      </w:pPr>
      <w:bookmarkStart w:id="1" w:name="_Hlk526155294"/>
      <w:r w:rsidRPr="00BD6538">
        <w:rPr>
          <w:rFonts w:ascii="Times New Roman" w:eastAsia="Times New Roman" w:hAnsi="Times New Roman" w:cs="Times New Roman"/>
          <w:color w:val="000000"/>
          <w:sz w:val="22"/>
          <w:szCs w:val="22"/>
          <w:lang w:eastAsia="ru-RU"/>
        </w:rPr>
        <w:t xml:space="preserve">3.2.10. Стороны пришли к согласию, что ипотека, возникшая в силу </w:t>
      </w:r>
      <w:r w:rsidRPr="00BD6538">
        <w:rPr>
          <w:rFonts w:ascii="Times New Roman" w:hAnsi="Times New Roman" w:cs="Times New Roman"/>
          <w:color w:val="000000"/>
          <w:sz w:val="22"/>
          <w:szCs w:val="22"/>
        </w:rPr>
        <w:t>Федерального закона «Об ипотеке (залоге недвижимости)» от 16.07.1998г. № 102-ФЗ</w:t>
      </w:r>
      <w:r w:rsidRPr="00BD6538">
        <w:rPr>
          <w:rFonts w:ascii="Times New Roman" w:eastAsia="Times New Roman" w:hAnsi="Times New Roman" w:cs="Times New Roman"/>
          <w:color w:val="000000"/>
          <w:sz w:val="22"/>
          <w:szCs w:val="22"/>
          <w:lang w:eastAsia="ru-RU"/>
        </w:rPr>
        <w:t xml:space="preserve">, не распространяется на находящиеся на земельном участке с </w:t>
      </w:r>
      <w:r w:rsidRPr="00BD6538">
        <w:rPr>
          <w:rFonts w:ascii="Times New Roman" w:eastAsia="Times New Roman" w:hAnsi="Times New Roman" w:cs="Times New Roman"/>
          <w:color w:val="000000"/>
          <w:spacing w:val="-3"/>
          <w:sz w:val="22"/>
          <w:szCs w:val="22"/>
          <w:lang w:eastAsia="ru-RU"/>
        </w:rPr>
        <w:t xml:space="preserve">кадастровым номером </w:t>
      </w:r>
      <w:r w:rsidR="00BE5C05" w:rsidRPr="00BD6538">
        <w:rPr>
          <w:rFonts w:ascii="Times New Roman" w:hAnsi="Times New Roman" w:cs="Times New Roman"/>
          <w:b/>
          <w:color w:val="000000" w:themeColor="text1"/>
          <w:spacing w:val="2"/>
          <w:sz w:val="22"/>
          <w:szCs w:val="22"/>
          <w:shd w:val="clear" w:color="auto" w:fill="FFFFFF"/>
          <w:lang w:bidi="ru-RU"/>
        </w:rPr>
        <w:t>54</w:t>
      </w:r>
      <w:r w:rsidR="00BE5C05" w:rsidRPr="00BD6538">
        <w:rPr>
          <w:rFonts w:ascii="Times New Roman" w:hAnsi="Times New Roman" w:cs="Times New Roman"/>
          <w:b/>
          <w:color w:val="000000" w:themeColor="text1"/>
          <w:sz w:val="22"/>
          <w:szCs w:val="22"/>
        </w:rPr>
        <w:t>:35:014025:37</w:t>
      </w:r>
      <w:r w:rsidRPr="00BD6538">
        <w:rPr>
          <w:rFonts w:ascii="Times New Roman" w:hAnsi="Times New Roman" w:cs="Times New Roman"/>
          <w:color w:val="000000"/>
          <w:spacing w:val="2"/>
          <w:sz w:val="22"/>
          <w:szCs w:val="22"/>
        </w:rPr>
        <w:t xml:space="preserve">, </w:t>
      </w:r>
      <w:r w:rsidRPr="00BD6538">
        <w:rPr>
          <w:rFonts w:ascii="Times New Roman" w:eastAsia="Times New Roman" w:hAnsi="Times New Roman" w:cs="Times New Roman"/>
          <w:color w:val="000000"/>
          <w:spacing w:val="-3"/>
          <w:sz w:val="22"/>
          <w:szCs w:val="22"/>
          <w:lang w:eastAsia="ru-RU"/>
        </w:rPr>
        <w:t>здания</w:t>
      </w:r>
      <w:r w:rsidRPr="00BD6538">
        <w:rPr>
          <w:rFonts w:ascii="Times New Roman" w:eastAsia="Times New Roman" w:hAnsi="Times New Roman" w:cs="Times New Roman"/>
          <w:color w:val="000000"/>
          <w:sz w:val="22"/>
          <w:szCs w:val="22"/>
          <w:lang w:eastAsia="ru-RU"/>
        </w:rPr>
        <w:t xml:space="preserve"> или сооружения Застройщика</w:t>
      </w:r>
      <w:bookmarkEnd w:id="1"/>
      <w:r w:rsidRPr="00BD6538">
        <w:rPr>
          <w:rFonts w:ascii="Times New Roman" w:eastAsia="Times New Roman" w:hAnsi="Times New Roman" w:cs="Times New Roman"/>
          <w:color w:val="000000"/>
          <w:sz w:val="22"/>
          <w:szCs w:val="22"/>
          <w:lang w:eastAsia="ru-RU"/>
        </w:rPr>
        <w:t>.</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3.2.11. В целях сохранения единства проектного решения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 xml:space="preserve">втостоянки не производить изменений фасадов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 xml:space="preserve">втостоянки, изменений окраски, формы и материала окон и лоджий, не производить без письменного согласования с Управляющей компанией установку систем кондиционирования и прочих приборов и систем на фасадах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3.2.12. В случае перепроектирования и/или перепланировки и/или переустройства и/или переоборудования, реконструкции Объекта долевого строительства, указанного в п. 1.3. настоящего Договора, участник Долевого строительства, </w:t>
      </w:r>
      <w:r w:rsidRPr="00BD6538">
        <w:rPr>
          <w:rFonts w:ascii="Times New Roman" w:hAnsi="Times New Roman" w:cs="Times New Roman"/>
          <w:b/>
          <w:bCs/>
          <w:color w:val="000000"/>
          <w:sz w:val="22"/>
          <w:szCs w:val="22"/>
        </w:rPr>
        <w:t>обязан уведомить и согласовать</w:t>
      </w:r>
      <w:r w:rsidRPr="00BD6538">
        <w:rPr>
          <w:rFonts w:ascii="Times New Roman" w:hAnsi="Times New Roman" w:cs="Times New Roman"/>
          <w:bCs/>
          <w:color w:val="000000"/>
          <w:sz w:val="22"/>
          <w:szCs w:val="22"/>
        </w:rPr>
        <w:t xml:space="preserve"> данные изменения с Управляющей компанией, </w:t>
      </w:r>
      <w:r w:rsidRPr="00BD6538">
        <w:rPr>
          <w:rFonts w:ascii="Times New Roman" w:hAnsi="Times New Roman" w:cs="Times New Roman"/>
          <w:b/>
          <w:bCs/>
          <w:color w:val="000000"/>
          <w:sz w:val="22"/>
          <w:szCs w:val="22"/>
        </w:rPr>
        <w:t>до проведения вышеназванных работ</w:t>
      </w:r>
      <w:r w:rsidRPr="00BD6538">
        <w:rPr>
          <w:rFonts w:ascii="Times New Roman" w:hAnsi="Times New Roman" w:cs="Times New Roman"/>
          <w:bCs/>
          <w:color w:val="000000"/>
          <w:sz w:val="22"/>
          <w:szCs w:val="22"/>
        </w:rPr>
        <w:t>. Правовое оформление перепланировки и технического переоборудования Объекта долевого строительства осуществляется Участником долевого строительства самостоятельно и за свой счет.</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 </w:t>
      </w:r>
      <w:r w:rsidRPr="00BD6538">
        <w:rPr>
          <w:rFonts w:ascii="Times New Roman" w:hAnsi="Times New Roman" w:cs="Times New Roman"/>
          <w:b/>
          <w:bCs/>
          <w:color w:val="000000"/>
          <w:sz w:val="22"/>
          <w:szCs w:val="22"/>
        </w:rPr>
        <w:t>Участник долевого строительства не в праве:</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3.3.1. Выполнять самовольный демонтаж конструктивных элементов, входящих в каркасную систему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 в том числе демонтаж металлических связей, железобетонных элементов.</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Участник долевого строительства предупрежден Застройщиком, что выполнение вышеуказанных действий может повлечь ослабление несущей способности конструкций, и, как следствие, разрушение </w:t>
      </w:r>
      <w:r w:rsidR="00B70A00" w:rsidRPr="00BD6538">
        <w:rPr>
          <w:rFonts w:ascii="Times New Roman" w:hAnsi="Times New Roman" w:cs="Times New Roman"/>
          <w:bCs/>
          <w:color w:val="000000"/>
          <w:sz w:val="22"/>
          <w:szCs w:val="22"/>
        </w:rPr>
        <w:t>А</w:t>
      </w:r>
      <w:r w:rsidRPr="00BD6538">
        <w:rPr>
          <w:rFonts w:ascii="Times New Roman" w:hAnsi="Times New Roman" w:cs="Times New Roman"/>
          <w:bCs/>
          <w:color w:val="000000"/>
          <w:sz w:val="22"/>
          <w:szCs w:val="22"/>
        </w:rPr>
        <w:t>втостоянки.</w:t>
      </w:r>
    </w:p>
    <w:p w:rsidR="001B3E73" w:rsidRPr="00BD6538" w:rsidRDefault="00B0002B">
      <w:pPr>
        <w:spacing w:line="240" w:lineRule="auto"/>
        <w:ind w:firstLine="570"/>
        <w:jc w:val="both"/>
        <w:rPr>
          <w:sz w:val="22"/>
          <w:szCs w:val="22"/>
        </w:rPr>
      </w:pPr>
      <w:r w:rsidRPr="00BD6538">
        <w:rPr>
          <w:rFonts w:ascii="Times New Roman" w:hAnsi="Times New Roman" w:cs="Times New Roman"/>
          <w:bCs/>
          <w:color w:val="000000"/>
          <w:sz w:val="22"/>
          <w:szCs w:val="22"/>
        </w:rPr>
        <w:t xml:space="preserve">3.3.2. Выполнять перепроектирование и/или перепланировку и/или переустройство и/или переоборудование, реконструкцию Объекта долевого строительства, указанного в п. 1.3. настоящего Договора, </w:t>
      </w:r>
      <w:r w:rsidRPr="00BD6538">
        <w:rPr>
          <w:rFonts w:ascii="Times New Roman" w:hAnsi="Times New Roman" w:cs="Times New Roman"/>
          <w:color w:val="000000"/>
          <w:sz w:val="22"/>
          <w:szCs w:val="22"/>
        </w:rPr>
        <w:t>до подписания передаточного акта, оформления</w:t>
      </w:r>
      <w:r w:rsidRPr="00BD6538">
        <w:rPr>
          <w:rFonts w:ascii="Times New Roman" w:hAnsi="Times New Roman" w:cs="Times New Roman"/>
          <w:bCs/>
          <w:color w:val="000000"/>
          <w:sz w:val="22"/>
          <w:szCs w:val="22"/>
        </w:rPr>
        <w:t xml:space="preserve"> Участником долевого строительства права собственности на указанное помещения в органе, осуществляющем государственную регистрацию прав на недвижимое имущество и без согласования с Управляющей компанией.</w:t>
      </w:r>
    </w:p>
    <w:p w:rsidR="001B3E73" w:rsidRPr="00BD6538" w:rsidRDefault="001B3E73">
      <w:pPr>
        <w:spacing w:line="240" w:lineRule="auto"/>
        <w:ind w:firstLine="570"/>
        <w:jc w:val="both"/>
        <w:rPr>
          <w:rFonts w:ascii="Times New Roman" w:hAnsi="Times New Roman" w:cs="Times New Roman"/>
          <w:bCs/>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4. ПРАВА СТОРОН</w:t>
      </w:r>
    </w:p>
    <w:p w:rsidR="001B3E73" w:rsidRPr="00BD6538" w:rsidRDefault="001B3E73">
      <w:pPr>
        <w:pStyle w:val="10"/>
        <w:spacing w:before="0" w:after="0" w:line="240" w:lineRule="auto"/>
        <w:ind w:left="360"/>
        <w:jc w:val="center"/>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 Застройщик вправе:</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4.1.1. С целью выполнения графика строительства, привлекать кредитные (заёмные) средства с отнесением на затраты строительства процентов по целевым займам и кредитам.</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4.1.2. Расходовать полученные целевые средства на погашение ранее взятых для обеспечения непрерывности процесса строительства кредитов.</w:t>
      </w:r>
    </w:p>
    <w:p w:rsidR="001B3E73" w:rsidRPr="00BD6538" w:rsidRDefault="00B0002B">
      <w:pPr>
        <w:pStyle w:val="10"/>
        <w:spacing w:before="0" w:after="0" w:line="240" w:lineRule="auto"/>
        <w:ind w:firstLine="567"/>
        <w:jc w:val="both"/>
        <w:rPr>
          <w:sz w:val="22"/>
          <w:szCs w:val="22"/>
        </w:rPr>
      </w:pPr>
      <w:r w:rsidRPr="00BD6538">
        <w:rPr>
          <w:rFonts w:ascii="Times New Roman" w:hAnsi="Times New Roman" w:cs="Times New Roman"/>
          <w:color w:val="000000"/>
          <w:sz w:val="22"/>
          <w:szCs w:val="22"/>
        </w:rPr>
        <w:t>4.1.3. Оказать Участнику долевого строительства содействие в регистрации права собственности на Объект долевого строительства.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4.1.4. Внести изменения и дополнения в проект Объекта без согласования с Участником долевого строительства если эти изменения и дополнения не влекут за собой изменение площади Объекта и Цены Договора.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4.2. Участник долевого строительства вправе:</w:t>
      </w:r>
    </w:p>
    <w:p w:rsidR="001B3E73" w:rsidRPr="00BD6538" w:rsidRDefault="00B0002B">
      <w:pPr>
        <w:pStyle w:val="ConsPlusCell"/>
        <w:ind w:firstLine="567"/>
        <w:jc w:val="both"/>
        <w:rPr>
          <w:sz w:val="22"/>
          <w:szCs w:val="22"/>
        </w:rPr>
      </w:pPr>
      <w:bookmarkStart w:id="2" w:name="_Hlk526155333"/>
      <w:r w:rsidRPr="00BD6538">
        <w:rPr>
          <w:rFonts w:ascii="Times New Roman" w:hAnsi="Times New Roman" w:cs="Times New Roman"/>
          <w:color w:val="000000"/>
          <w:sz w:val="22"/>
          <w:szCs w:val="22"/>
        </w:rPr>
        <w:lastRenderedPageBreak/>
        <w:t xml:space="preserve">4.2.1. </w:t>
      </w:r>
      <w:bookmarkEnd w:id="2"/>
      <w:r w:rsidRPr="00BD6538">
        <w:rPr>
          <w:rFonts w:ascii="Times New Roman" w:hAnsi="Times New Roman" w:cs="Times New Roman"/>
          <w:color w:val="000000"/>
          <w:sz w:val="22"/>
          <w:szCs w:val="22"/>
        </w:rPr>
        <w:t xml:space="preserve">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гарантийных сроков, указанных в п. 7.2. Договора. </w:t>
      </w:r>
    </w:p>
    <w:p w:rsidR="001B3E73" w:rsidRPr="00BD6538" w:rsidRDefault="00B0002B">
      <w:pPr>
        <w:shd w:val="clear" w:color="auto" w:fill="FFFFFF"/>
        <w:tabs>
          <w:tab w:val="left" w:pos="284"/>
        </w:tabs>
        <w:suppressAutoHyphens w:val="0"/>
        <w:spacing w:before="115" w:after="200" w:line="240" w:lineRule="auto"/>
        <w:ind w:left="567"/>
        <w:jc w:val="center"/>
        <w:rPr>
          <w:rFonts w:ascii="Times New Roman" w:eastAsia="Times New Roman" w:hAnsi="Times New Roman" w:cs="Times New Roman"/>
          <w:bCs/>
          <w:iCs/>
          <w:color w:val="000000"/>
          <w:spacing w:val="-4"/>
          <w:kern w:val="0"/>
          <w:sz w:val="22"/>
          <w:szCs w:val="22"/>
          <w:lang w:eastAsia="ru-RU" w:bidi="ar-SA"/>
        </w:rPr>
      </w:pPr>
      <w:r w:rsidRPr="00BD6538">
        <w:rPr>
          <w:rFonts w:ascii="Times New Roman" w:eastAsia="Times New Roman" w:hAnsi="Times New Roman" w:cs="Times New Roman"/>
          <w:bCs/>
          <w:iCs/>
          <w:color w:val="000000"/>
          <w:spacing w:val="-4"/>
          <w:kern w:val="0"/>
          <w:sz w:val="22"/>
          <w:szCs w:val="22"/>
          <w:lang w:eastAsia="ru-RU" w:bidi="ar-SA"/>
        </w:rPr>
        <w:t>5. ПЕРЕДАЧА ОБЪЕКТА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5.1. Застройщик обязуется передать Объект долевого строительства Участнику долевого строительства не позд</w:t>
      </w:r>
      <w:r w:rsidRPr="00BD6538">
        <w:rPr>
          <w:rFonts w:ascii="Times New Roman" w:eastAsia="Times New Roman" w:hAnsi="Times New Roman" w:cs="Times New Roman"/>
          <w:color w:val="000000"/>
          <w:spacing w:val="1"/>
          <w:kern w:val="0"/>
          <w:sz w:val="22"/>
          <w:szCs w:val="22"/>
          <w:highlight w:val="white"/>
          <w:lang w:eastAsia="ru-RU" w:bidi="ar-SA"/>
        </w:rPr>
        <w:t xml:space="preserve">нее </w:t>
      </w:r>
      <w:r w:rsidR="00880895" w:rsidRPr="00BD6538">
        <w:rPr>
          <w:rFonts w:ascii="Times New Roman" w:eastAsia="Times New Roman" w:hAnsi="Times New Roman" w:cs="Times New Roman"/>
          <w:b/>
          <w:color w:val="000000"/>
          <w:spacing w:val="1"/>
          <w:kern w:val="0"/>
          <w:sz w:val="22"/>
          <w:szCs w:val="22"/>
          <w:highlight w:val="white"/>
          <w:lang w:eastAsia="ru-RU" w:bidi="ar-SA"/>
        </w:rPr>
        <w:t>28</w:t>
      </w:r>
      <w:r w:rsidR="00C60024" w:rsidRPr="00BD6538">
        <w:rPr>
          <w:rFonts w:ascii="Times New Roman" w:eastAsia="Times New Roman" w:hAnsi="Times New Roman" w:cs="Times New Roman"/>
          <w:b/>
          <w:bCs/>
          <w:color w:val="000000"/>
          <w:spacing w:val="1"/>
          <w:kern w:val="0"/>
          <w:sz w:val="22"/>
          <w:szCs w:val="22"/>
          <w:highlight w:val="white"/>
          <w:lang w:eastAsia="ru-RU" w:bidi="ar-SA"/>
        </w:rPr>
        <w:t>.06</w:t>
      </w:r>
      <w:r w:rsidRPr="00BD6538">
        <w:rPr>
          <w:rFonts w:ascii="Times New Roman" w:eastAsia="Times New Roman" w:hAnsi="Times New Roman" w:cs="Times New Roman"/>
          <w:b/>
          <w:bCs/>
          <w:color w:val="000000"/>
          <w:spacing w:val="1"/>
          <w:kern w:val="0"/>
          <w:sz w:val="22"/>
          <w:szCs w:val="22"/>
          <w:highlight w:val="white"/>
          <w:lang w:eastAsia="ru-RU" w:bidi="ar-SA"/>
        </w:rPr>
        <w:t>.202</w:t>
      </w:r>
      <w:r w:rsidR="00EC52A4" w:rsidRPr="00BD6538">
        <w:rPr>
          <w:rFonts w:ascii="Times New Roman" w:eastAsia="Times New Roman" w:hAnsi="Times New Roman" w:cs="Times New Roman"/>
          <w:b/>
          <w:bCs/>
          <w:color w:val="000000"/>
          <w:spacing w:val="1"/>
          <w:kern w:val="0"/>
          <w:sz w:val="22"/>
          <w:szCs w:val="22"/>
          <w:highlight w:val="white"/>
          <w:lang w:eastAsia="ru-RU" w:bidi="ar-SA"/>
        </w:rPr>
        <w:t>5</w:t>
      </w:r>
      <w:r w:rsidRPr="00BD6538">
        <w:rPr>
          <w:rFonts w:ascii="Times New Roman" w:eastAsia="Times New Roman" w:hAnsi="Times New Roman" w:cs="Times New Roman"/>
          <w:b/>
          <w:bCs/>
          <w:color w:val="000000"/>
          <w:spacing w:val="1"/>
          <w:kern w:val="0"/>
          <w:sz w:val="22"/>
          <w:szCs w:val="22"/>
          <w:highlight w:val="white"/>
          <w:lang w:eastAsia="ru-RU" w:bidi="ar-SA"/>
        </w:rPr>
        <w:t xml:space="preserve"> г</w:t>
      </w:r>
      <w:r w:rsidRPr="00BD6538">
        <w:rPr>
          <w:rFonts w:ascii="Times New Roman" w:eastAsia="Times New Roman" w:hAnsi="Times New Roman" w:cs="Times New Roman"/>
          <w:b/>
          <w:bCs/>
          <w:color w:val="000000"/>
          <w:spacing w:val="1"/>
          <w:kern w:val="0"/>
          <w:sz w:val="22"/>
          <w:szCs w:val="22"/>
          <w:lang w:eastAsia="ru-RU" w:bidi="ar-SA"/>
        </w:rPr>
        <w:t>ода,</w:t>
      </w:r>
      <w:r w:rsidRPr="00BD6538">
        <w:rPr>
          <w:rFonts w:ascii="Times New Roman" w:eastAsia="Times New Roman" w:hAnsi="Times New Roman" w:cs="Times New Roman"/>
          <w:color w:val="000000"/>
          <w:spacing w:val="1"/>
          <w:kern w:val="0"/>
          <w:sz w:val="22"/>
          <w:szCs w:val="22"/>
          <w:lang w:eastAsia="ru-RU" w:bidi="ar-SA"/>
        </w:rPr>
        <w:t xml:space="preserve"> при условии полной оплаты Участником долевого строительства стоимости объекта. Застройщик вправе не передавать Участнику Объект долевого строительства по акту приема-передачи до полной оплаты цены Договора участия в долевом строительстве, при этом Застройщик не будет считаться просрочившим исполнение обязательства по передаче Объекта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 xml:space="preserve">5.2. После получения Застройщиком, в установленном порядке, разрешения на ввод в эксплуатацию </w:t>
      </w:r>
      <w:r w:rsidR="00B70A00" w:rsidRPr="00BD6538">
        <w:rPr>
          <w:rFonts w:ascii="Times New Roman" w:eastAsia="Times New Roman" w:hAnsi="Times New Roman" w:cs="Times New Roman"/>
          <w:color w:val="000000"/>
          <w:spacing w:val="1"/>
          <w:kern w:val="0"/>
          <w:sz w:val="22"/>
          <w:szCs w:val="22"/>
          <w:lang w:eastAsia="ru-RU" w:bidi="ar-SA"/>
        </w:rPr>
        <w:t>А</w:t>
      </w:r>
      <w:r w:rsidRPr="00BD6538">
        <w:rPr>
          <w:rFonts w:ascii="Times New Roman" w:eastAsia="Times New Roman" w:hAnsi="Times New Roman" w:cs="Times New Roman"/>
          <w:color w:val="000000"/>
          <w:spacing w:val="1"/>
          <w:kern w:val="0"/>
          <w:sz w:val="22"/>
          <w:szCs w:val="22"/>
          <w:lang w:eastAsia="ru-RU" w:bidi="ar-SA"/>
        </w:rPr>
        <w:t>втостоянки, Застройщик направляет Участнику долевого строительства письмо о завершении строительства объекта долевого строительства, готовности к передаче и о дате явки для приемки Объекта долевого строительства. Сообщение вручается Участнику долевого строительства лично под расписку или направляется заказным письмом с описью вложения и уведомлением о вручении в адрес, указанный в настоящем Договоре. Ответственность за надлежащий адрес получателя лежит на Участнике долевого строительства.</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 xml:space="preserve">Застройщик вправе направить Участнику долевого строительства дополнительное сообщение о необходимости принятия Объекта долевого строительства путем направления </w:t>
      </w:r>
      <w:proofErr w:type="spellStart"/>
      <w:r w:rsidRPr="00BD6538">
        <w:rPr>
          <w:rFonts w:ascii="Times New Roman" w:eastAsia="Times New Roman" w:hAnsi="Times New Roman" w:cs="Times New Roman"/>
          <w:color w:val="000000"/>
          <w:spacing w:val="1"/>
          <w:kern w:val="0"/>
          <w:sz w:val="22"/>
          <w:szCs w:val="22"/>
          <w:lang w:eastAsia="ru-RU" w:bidi="ar-SA"/>
        </w:rPr>
        <w:t>sms</w:t>
      </w:r>
      <w:proofErr w:type="spellEnd"/>
      <w:r w:rsidRPr="00BD6538">
        <w:rPr>
          <w:rFonts w:ascii="Times New Roman" w:eastAsia="Times New Roman" w:hAnsi="Times New Roman" w:cs="Times New Roman"/>
          <w:color w:val="000000"/>
          <w:spacing w:val="1"/>
          <w:kern w:val="0"/>
          <w:sz w:val="22"/>
          <w:szCs w:val="22"/>
          <w:lang w:eastAsia="ru-RU" w:bidi="ar-SA"/>
        </w:rPr>
        <w:t>-сообщения на номер мобильного телефона, указанные Участником долевого строительства, при этом, Участник долевого строительства согласен с тем, что данное дополнительное уведомление будет являться надлежащим и не может быть проигнорировано.</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5.3. Передача Объекта долевого строительства Застройщиком и принятие его Участником долевого строительства осуществляются по подписываемому сторонами Акту приема-передачи. В Акте приема-передачи указываются дата передачи, основные характеристики Объекта долевого строительства, а также иная информация по усмотрению сторон.</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Акт приема-передачи Объекта долевого строительства подписывается Застройщиком и Участником долевого строительства или их представителями, действующими на основании нотариально удостоверенной доверенности.</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highlight w:val="white"/>
          <w:lang w:eastAsia="ru-RU" w:bidi="ar-SA"/>
        </w:rPr>
      </w:pPr>
      <w:r w:rsidRPr="00BD6538">
        <w:rPr>
          <w:rFonts w:ascii="Times New Roman" w:eastAsia="Times New Roman" w:hAnsi="Times New Roman" w:cs="Times New Roman"/>
          <w:color w:val="000000"/>
          <w:spacing w:val="1"/>
          <w:kern w:val="0"/>
          <w:sz w:val="22"/>
          <w:szCs w:val="22"/>
          <w:highlight w:val="white"/>
          <w:lang w:eastAsia="ru-RU" w:bidi="ar-SA"/>
        </w:rPr>
        <w:t>5.4. В случае выявления недостатков, которые делают Объект долевого строительства непригодным для использования, по требованию Участника долевого строительства Застройщиком составляется акт с указанием выявленных недостатков и срока их устранения Застройщиком. При отсутствии в Акте приема-передачи сведений о недостатках Объекта долевого строительства, считается, что качество объекта соответствует условиям данного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rFonts w:ascii="Times New Roman" w:eastAsia="Times New Roman" w:hAnsi="Times New Roman" w:cs="Times New Roman"/>
          <w:color w:val="000000"/>
          <w:spacing w:val="1"/>
          <w:kern w:val="0"/>
          <w:sz w:val="22"/>
          <w:szCs w:val="22"/>
          <w:lang w:eastAsia="ru-RU" w:bidi="ar-SA"/>
        </w:rPr>
      </w:pPr>
      <w:r w:rsidRPr="00BD6538">
        <w:rPr>
          <w:rFonts w:ascii="Times New Roman" w:eastAsia="Times New Roman" w:hAnsi="Times New Roman" w:cs="Times New Roman"/>
          <w:color w:val="000000"/>
          <w:spacing w:val="1"/>
          <w:kern w:val="0"/>
          <w:sz w:val="22"/>
          <w:szCs w:val="22"/>
          <w:lang w:eastAsia="ru-RU" w:bidi="ar-SA"/>
        </w:rPr>
        <w:t xml:space="preserve">5.5. При уклонении Участника долевого строительства от принятия Объекта долевого строительства в установленный настоящим Договором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Акт приема-передачи Объекта долевого строительства в одностороннем порядке. При этом риск случайной гибели Объекта долевого строительства признается перешедшим к Участнику долевого строительства со дня составления Акта приема передачи Объекта долевого строительства в одностороннем порядке. </w:t>
      </w:r>
    </w:p>
    <w:p w:rsidR="001B3E73" w:rsidRPr="00BD6538" w:rsidRDefault="00B0002B">
      <w:pPr>
        <w:shd w:val="clear" w:color="auto" w:fill="FFFFFF"/>
        <w:tabs>
          <w:tab w:val="left" w:pos="284"/>
          <w:tab w:val="left" w:pos="709"/>
          <w:tab w:val="left" w:pos="993"/>
        </w:tabs>
        <w:suppressAutoHyphens w:val="0"/>
        <w:spacing w:line="240" w:lineRule="auto"/>
        <w:ind w:firstLine="567"/>
        <w:contextualSpacing/>
        <w:jc w:val="both"/>
        <w:rPr>
          <w:sz w:val="22"/>
          <w:szCs w:val="22"/>
        </w:rPr>
      </w:pPr>
      <w:r w:rsidRPr="00BD6538">
        <w:rPr>
          <w:rFonts w:ascii="Times New Roman" w:eastAsia="Times New Roman" w:hAnsi="Times New Roman" w:cs="Times New Roman"/>
          <w:color w:val="000000"/>
          <w:spacing w:val="1"/>
          <w:kern w:val="0"/>
          <w:sz w:val="22"/>
          <w:szCs w:val="22"/>
          <w:lang w:eastAsia="ru-RU" w:bidi="ar-SA"/>
        </w:rPr>
        <w:t xml:space="preserve">5.6. При досрочном вводе </w:t>
      </w:r>
      <w:r w:rsidR="00B70A00" w:rsidRPr="00BD6538">
        <w:rPr>
          <w:rFonts w:ascii="Times New Roman" w:eastAsia="Times New Roman" w:hAnsi="Times New Roman" w:cs="Times New Roman"/>
          <w:color w:val="000000"/>
          <w:spacing w:val="1"/>
          <w:kern w:val="0"/>
          <w:sz w:val="22"/>
          <w:szCs w:val="22"/>
          <w:lang w:eastAsia="ru-RU" w:bidi="ar-SA"/>
        </w:rPr>
        <w:t>А</w:t>
      </w:r>
      <w:r w:rsidRPr="00BD6538">
        <w:rPr>
          <w:rFonts w:ascii="Times New Roman" w:eastAsia="Times New Roman" w:hAnsi="Times New Roman" w:cs="Times New Roman"/>
          <w:color w:val="000000"/>
          <w:spacing w:val="1"/>
          <w:kern w:val="0"/>
          <w:sz w:val="22"/>
          <w:szCs w:val="22"/>
          <w:lang w:eastAsia="ru-RU" w:bidi="ar-SA"/>
        </w:rPr>
        <w:t xml:space="preserve">втостоянки в эксплуатацию Застройщик имеет право передать Объект </w:t>
      </w:r>
      <w:r w:rsidR="00BE5C05" w:rsidRPr="00BD6538">
        <w:rPr>
          <w:rFonts w:ascii="Times New Roman" w:eastAsia="Times New Roman" w:hAnsi="Times New Roman" w:cs="Times New Roman"/>
          <w:color w:val="000000"/>
          <w:spacing w:val="1"/>
          <w:kern w:val="0"/>
          <w:sz w:val="22"/>
          <w:szCs w:val="22"/>
          <w:lang w:eastAsia="ru-RU" w:bidi="ar-SA"/>
        </w:rPr>
        <w:t>долевого строительства,</w:t>
      </w:r>
      <w:r w:rsidRPr="00BD6538">
        <w:rPr>
          <w:rFonts w:ascii="Times New Roman" w:eastAsia="Times New Roman" w:hAnsi="Times New Roman" w:cs="Times New Roman"/>
          <w:color w:val="000000"/>
          <w:spacing w:val="1"/>
          <w:kern w:val="0"/>
          <w:sz w:val="22"/>
          <w:szCs w:val="22"/>
          <w:lang w:eastAsia="ru-RU" w:bidi="ar-SA"/>
        </w:rPr>
        <w:t xml:space="preserve"> ранее установленного в настоящем пункте срока без заключения с Участником долевого строительства дополнительного соглашения.</w:t>
      </w:r>
    </w:p>
    <w:p w:rsidR="001B3E73" w:rsidRPr="00BD6538" w:rsidRDefault="00B0002B">
      <w:pPr>
        <w:widowControl w:val="0"/>
        <w:shd w:val="clear" w:color="auto" w:fill="FFFFFF"/>
        <w:tabs>
          <w:tab w:val="left" w:pos="284"/>
          <w:tab w:val="left" w:pos="709"/>
          <w:tab w:val="left" w:pos="993"/>
        </w:tabs>
        <w:suppressAutoHyphens w:val="0"/>
        <w:spacing w:line="240" w:lineRule="auto"/>
        <w:ind w:firstLine="576"/>
        <w:contextualSpacing/>
        <w:jc w:val="both"/>
        <w:rPr>
          <w:sz w:val="22"/>
          <w:szCs w:val="22"/>
        </w:rPr>
      </w:pPr>
      <w:r w:rsidRPr="00BD6538">
        <w:rPr>
          <w:rFonts w:ascii="Times New Roman" w:eastAsia="Times New Roman" w:hAnsi="Times New Roman" w:cs="Times New Roman"/>
          <w:color w:val="000000"/>
          <w:spacing w:val="-4"/>
          <w:kern w:val="0"/>
          <w:sz w:val="22"/>
          <w:szCs w:val="22"/>
          <w:lang w:eastAsia="ru-RU" w:bidi="ar-SA"/>
        </w:rPr>
        <w:t>5.7.</w:t>
      </w:r>
      <w:r w:rsidRPr="00BD6538">
        <w:rPr>
          <w:rFonts w:ascii="Times New Roman" w:eastAsia="Times New Roman" w:hAnsi="Times New Roman" w:cs="Times New Roman"/>
          <w:color w:val="000000"/>
          <w:spacing w:val="-7"/>
          <w:kern w:val="0"/>
          <w:sz w:val="22"/>
          <w:szCs w:val="22"/>
          <w:lang w:eastAsia="ru-RU" w:bidi="ar-SA"/>
        </w:rPr>
        <w:t xml:space="preserve"> </w:t>
      </w:r>
      <w:r w:rsidRPr="00BD6538">
        <w:rPr>
          <w:rFonts w:ascii="Times New Roman" w:eastAsia="Times New Roman" w:hAnsi="Times New Roman" w:cs="Times New Roman"/>
          <w:color w:val="000000"/>
          <w:kern w:val="0"/>
          <w:sz w:val="22"/>
          <w:szCs w:val="22"/>
          <w:lang w:eastAsia="ru-RU" w:bidi="ar-SA"/>
        </w:rPr>
        <w:t xml:space="preserve">Застройщик не несет ответственности за задержку передачи Объекта </w:t>
      </w:r>
      <w:r w:rsidRPr="00BD6538">
        <w:rPr>
          <w:rFonts w:ascii="Times New Roman" w:eastAsia="Times New Roman" w:hAnsi="Times New Roman" w:cs="Times New Roman"/>
          <w:iCs/>
          <w:color w:val="000000"/>
          <w:kern w:val="0"/>
          <w:sz w:val="22"/>
          <w:szCs w:val="22"/>
          <w:lang w:eastAsia="ru-RU" w:bidi="ar-SA"/>
        </w:rPr>
        <w:t>Участнику долевого строительства</w:t>
      </w:r>
      <w:r w:rsidRPr="00BD6538">
        <w:rPr>
          <w:rFonts w:ascii="Times New Roman" w:eastAsia="Times New Roman" w:hAnsi="Times New Roman" w:cs="Times New Roman"/>
          <w:color w:val="000000"/>
          <w:kern w:val="0"/>
          <w:sz w:val="22"/>
          <w:szCs w:val="22"/>
          <w:lang w:eastAsia="ru-RU" w:bidi="ar-SA"/>
        </w:rPr>
        <w:t xml:space="preserve"> в случае неисполнения или ненадлежащего исполнения </w:t>
      </w:r>
      <w:r w:rsidRPr="00BD6538">
        <w:rPr>
          <w:rFonts w:ascii="Times New Roman" w:eastAsia="Times New Roman" w:hAnsi="Times New Roman" w:cs="Times New Roman"/>
          <w:iCs/>
          <w:color w:val="000000"/>
          <w:kern w:val="0"/>
          <w:sz w:val="22"/>
          <w:szCs w:val="22"/>
          <w:lang w:eastAsia="ru-RU" w:bidi="ar-SA"/>
        </w:rPr>
        <w:t>Участником долевого строительства</w:t>
      </w:r>
      <w:r w:rsidRPr="00BD6538">
        <w:rPr>
          <w:rFonts w:ascii="Times New Roman" w:eastAsia="Times New Roman" w:hAnsi="Times New Roman" w:cs="Times New Roman"/>
          <w:color w:val="000000"/>
          <w:kern w:val="0"/>
          <w:sz w:val="22"/>
          <w:szCs w:val="22"/>
          <w:lang w:eastAsia="ru-RU" w:bidi="ar-SA"/>
        </w:rPr>
        <w:t xml:space="preserve"> своих обязательств, согласно раздела 3 настоящего Договора в полном объеме.</w:t>
      </w:r>
    </w:p>
    <w:p w:rsidR="001B3E73" w:rsidRPr="00BD6538" w:rsidRDefault="001B3E73">
      <w:pPr>
        <w:shd w:val="clear" w:color="auto" w:fill="FFFFFF"/>
        <w:tabs>
          <w:tab w:val="left" w:pos="993"/>
          <w:tab w:val="left" w:pos="1162"/>
        </w:tabs>
        <w:suppressAutoHyphens w:val="0"/>
        <w:spacing w:line="240" w:lineRule="auto"/>
        <w:ind w:firstLine="567"/>
        <w:contextualSpacing/>
        <w:jc w:val="both"/>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6. ОТВЕТСТВЕННОСТЬ СТОРОН</w:t>
      </w:r>
    </w:p>
    <w:p w:rsidR="001B3E73" w:rsidRPr="00BD6538" w:rsidRDefault="001B3E73">
      <w:pPr>
        <w:pStyle w:val="10"/>
        <w:spacing w:before="0" w:after="0" w:line="240" w:lineRule="auto"/>
        <w:ind w:left="720"/>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6.1.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(штрафы, пени) и возместить в полном объеме причиненные убытки сверх неустойки.</w:t>
      </w:r>
      <w:bookmarkStart w:id="3" w:name="_Hlk526155378"/>
      <w:bookmarkEnd w:id="3"/>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6.2. В случае нарушения Участником долевого строительства сроков, указанных в подпункте 3.2.2 настоящего Договора, Участник долевого строительства компенсирует Застройщику затраты, связанные с управлением и содержанием </w:t>
      </w:r>
      <w:r w:rsidR="00B70A00" w:rsidRPr="00BD6538">
        <w:rPr>
          <w:rFonts w:ascii="Times New Roman" w:hAnsi="Times New Roman" w:cs="Times New Roman"/>
          <w:color w:val="000000"/>
          <w:sz w:val="22"/>
          <w:szCs w:val="22"/>
        </w:rPr>
        <w:t>А</w:t>
      </w:r>
      <w:r w:rsidR="00BE5C05" w:rsidRPr="00BD6538">
        <w:rPr>
          <w:rFonts w:ascii="Times New Roman" w:hAnsi="Times New Roman" w:cs="Times New Roman"/>
          <w:color w:val="000000"/>
          <w:sz w:val="22"/>
          <w:szCs w:val="22"/>
        </w:rPr>
        <w:t>втостоянки,</w:t>
      </w:r>
      <w:r w:rsidRPr="00BD6538">
        <w:rPr>
          <w:rFonts w:ascii="Times New Roman" w:hAnsi="Times New Roman" w:cs="Times New Roman"/>
          <w:color w:val="000000"/>
          <w:sz w:val="22"/>
          <w:szCs w:val="22"/>
        </w:rPr>
        <w:t xml:space="preserve"> а также оплатой коммунальных услуг.</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6.3. Участник долевого строительства несет полную материальную ответственность в случае нарушения </w:t>
      </w:r>
      <w:r w:rsidR="00DC25B8" w:rsidRPr="00BD6538">
        <w:rPr>
          <w:rFonts w:ascii="Times New Roman" w:hAnsi="Times New Roman" w:cs="Times New Roman"/>
          <w:color w:val="000000"/>
          <w:sz w:val="22"/>
          <w:szCs w:val="22"/>
        </w:rPr>
        <w:t>п.п.3.3.1, 3.3.2</w:t>
      </w:r>
      <w:r w:rsidRPr="00BD6538">
        <w:rPr>
          <w:rFonts w:ascii="Times New Roman" w:hAnsi="Times New Roman" w:cs="Times New Roman"/>
          <w:color w:val="000000"/>
          <w:sz w:val="22"/>
          <w:szCs w:val="22"/>
        </w:rPr>
        <w:t xml:space="preserve"> перед Застройщиком, Управляющей компанией, другими участниками долевого </w:t>
      </w:r>
      <w:r w:rsidRPr="00BD6538">
        <w:rPr>
          <w:rFonts w:ascii="Times New Roman" w:hAnsi="Times New Roman" w:cs="Times New Roman"/>
          <w:color w:val="000000"/>
          <w:sz w:val="22"/>
          <w:szCs w:val="22"/>
        </w:rPr>
        <w:lastRenderedPageBreak/>
        <w:t>строительства, а также перед любыми третьими лицами.</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 xml:space="preserve">6.4. В случае нарушения </w:t>
      </w:r>
      <w:r w:rsidR="00BE5C05" w:rsidRPr="00BD6538">
        <w:rPr>
          <w:rFonts w:ascii="Times New Roman" w:hAnsi="Times New Roman" w:cs="Times New Roman"/>
          <w:color w:val="000000"/>
          <w:sz w:val="22"/>
          <w:szCs w:val="22"/>
        </w:rPr>
        <w:t>предусмотренного Договором</w:t>
      </w:r>
      <w:r w:rsidRPr="00BD6538">
        <w:rPr>
          <w:rFonts w:ascii="Times New Roman" w:hAnsi="Times New Roman" w:cs="Times New Roman"/>
          <w:color w:val="000000"/>
          <w:sz w:val="22"/>
          <w:szCs w:val="22"/>
        </w:rPr>
        <w:t xml:space="preserve">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w:t>
      </w:r>
      <w:r w:rsidR="00BE5C05" w:rsidRPr="00BD6538">
        <w:rPr>
          <w:rFonts w:ascii="Times New Roman" w:hAnsi="Times New Roman" w:cs="Times New Roman"/>
          <w:color w:val="000000"/>
          <w:sz w:val="22"/>
          <w:szCs w:val="22"/>
        </w:rPr>
        <w:t>за каждый день просрочки</w:t>
      </w:r>
      <w:r w:rsidRPr="00BD6538">
        <w:rPr>
          <w:rFonts w:ascii="Times New Roman" w:hAnsi="Times New Roman" w:cs="Times New Roman"/>
          <w:color w:val="000000"/>
          <w:sz w:val="22"/>
          <w:szCs w:val="22"/>
        </w:rPr>
        <w:t>.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Акта приема-передачи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6.5. Просрочка внесения платежа в течение более чем два месяца или систематическое нарушение Участником долевого строительства сроков внесения платежей, является основанием для одностороннего отказа Застройщиком от исполнения настоящего Договора.</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6.6.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1B3E73" w:rsidRPr="00BD6538" w:rsidRDefault="00B0002B">
      <w:pPr>
        <w:pStyle w:val="ConsPlusCell"/>
        <w:ind w:firstLine="539"/>
        <w:jc w:val="both"/>
        <w:rPr>
          <w:sz w:val="22"/>
          <w:szCs w:val="22"/>
        </w:rPr>
      </w:pPr>
      <w:r w:rsidRPr="00BD6538">
        <w:rPr>
          <w:rFonts w:ascii="Times New Roman" w:hAnsi="Times New Roman" w:cs="Times New Roman"/>
          <w:color w:val="000000"/>
          <w:sz w:val="22"/>
          <w:szCs w:val="22"/>
        </w:rPr>
        <w:t>6.7.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 ФЗ-214 требованиям к Застройщику, Участник долевого строительства не имеет права на односторонний отказ от исполнения Договора во внесудебном порядке.</w:t>
      </w:r>
    </w:p>
    <w:p w:rsidR="001B3E73" w:rsidRPr="00BD6538" w:rsidRDefault="001B3E73">
      <w:pPr>
        <w:pStyle w:val="ConsPlusCell"/>
        <w:ind w:firstLine="567"/>
        <w:jc w:val="both"/>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7. ГАРАНТИИ КАЧЕСТВА</w:t>
      </w:r>
    </w:p>
    <w:p w:rsidR="001B3E73" w:rsidRPr="00BD6538" w:rsidRDefault="001B3E73">
      <w:pPr>
        <w:pStyle w:val="10"/>
        <w:spacing w:before="0" w:after="0" w:line="240" w:lineRule="auto"/>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1B3E73" w:rsidRPr="00BD6538" w:rsidRDefault="00B0002B">
      <w:pPr>
        <w:pStyle w:val="ConsPlusCell"/>
        <w:ind w:firstLine="539"/>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7.2. 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 момента передачи Объекта долевого строительства Участнику долевого строительства. Гарантийный срок на технологическое и инженерное оборудование составляет 3 (три) года с момента передачи Объекта долевого строительства Участнику долевого строительства.</w:t>
      </w:r>
    </w:p>
    <w:p w:rsidR="001B3E73" w:rsidRPr="00BD6538" w:rsidRDefault="00B0002B">
      <w:pPr>
        <w:pStyle w:val="ConsPlusCell"/>
        <w:ind w:firstLine="539"/>
        <w:jc w:val="both"/>
        <w:rPr>
          <w:rFonts w:ascii="Times New Roman" w:hAnsi="Times New Roman" w:cs="Times New Roman"/>
          <w:color w:val="000000"/>
          <w:sz w:val="22"/>
          <w:szCs w:val="22"/>
        </w:rPr>
      </w:pPr>
      <w:bookmarkStart w:id="4" w:name="_Hlk526155432"/>
      <w:r w:rsidRPr="00BD6538">
        <w:rPr>
          <w:rFonts w:ascii="Times New Roman" w:hAnsi="Times New Roman" w:cs="Times New Roman"/>
          <w:color w:val="000000"/>
          <w:sz w:val="22"/>
          <w:szCs w:val="22"/>
        </w:rPr>
        <w:t>7.3.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bookmarkEnd w:id="4"/>
    </w:p>
    <w:p w:rsidR="001B3E73" w:rsidRPr="00BD6538" w:rsidRDefault="001B3E73">
      <w:pPr>
        <w:pStyle w:val="10"/>
        <w:spacing w:before="0" w:after="0" w:line="240" w:lineRule="auto"/>
        <w:jc w:val="center"/>
        <w:rPr>
          <w:rFonts w:ascii="Times New Roman" w:hAnsi="Times New Roman" w:cs="Times New Roman"/>
          <w:color w:val="000000"/>
          <w:sz w:val="22"/>
          <w:szCs w:val="22"/>
        </w:rPr>
      </w:pPr>
    </w:p>
    <w:p w:rsidR="001B3E73" w:rsidRPr="00BD6538" w:rsidRDefault="00B0002B">
      <w:pPr>
        <w:pStyle w:val="10"/>
        <w:spacing w:before="0" w:after="0" w:line="240" w:lineRule="auto"/>
        <w:ind w:left="360"/>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8. УСТУПКА ПРАВ ТРЕБОВАНИЙ ПО ДОГОВОРУ</w:t>
      </w:r>
      <w:r w:rsidRPr="00BD6538">
        <w:rPr>
          <w:rFonts w:ascii="Times New Roman" w:hAnsi="Times New Roman" w:cs="Times New Roman"/>
          <w:color w:val="000000"/>
          <w:sz w:val="22"/>
          <w:szCs w:val="22"/>
        </w:rPr>
        <w:tab/>
      </w:r>
    </w:p>
    <w:p w:rsidR="001B3E73" w:rsidRPr="00BD6538" w:rsidRDefault="001B3E73">
      <w:pPr>
        <w:pStyle w:val="10"/>
        <w:spacing w:before="0" w:after="0" w:line="240" w:lineRule="auto"/>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8.1. При намерении Участника долевого строительства уступить свои права третьему лицу, Участник долевого строительства обязан в письменной форме известить Застройщика о намерении уступить право третьему лицу.</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8.2. Участник долевого строительства вправе уступить свое право требования по настоящему договору третьим лицам только после полной оплаты цены договора и иных сумм (включая неустойку и т.д.)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8.3.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или иного документа о передаче Объекта долевого строительства.</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8.4. Уступка прав требований по настоящему договору подлежит государственной регистрации в органах, осуществляющих государственную регистрацию прав на недвижимое имущество и сделок с ним. </w:t>
      </w:r>
    </w:p>
    <w:p w:rsidR="001B3E73" w:rsidRPr="00BD6538" w:rsidRDefault="00B0002B">
      <w:pPr>
        <w:pStyle w:val="21"/>
        <w:tabs>
          <w:tab w:val="left" w:pos="15"/>
          <w:tab w:val="left" w:pos="30"/>
        </w:tabs>
        <w:spacing w:line="240" w:lineRule="auto"/>
        <w:ind w:firstLine="567"/>
        <w:rPr>
          <w:rFonts w:ascii="Times New Roman" w:hAnsi="Times New Roman" w:cs="Times New Roman"/>
          <w:color w:val="000000"/>
          <w:sz w:val="22"/>
          <w:szCs w:val="22"/>
        </w:rPr>
      </w:pPr>
      <w:bookmarkStart w:id="5" w:name="_GoBack"/>
      <w:bookmarkEnd w:id="5"/>
      <w:r w:rsidRPr="00BD6538">
        <w:rPr>
          <w:rFonts w:ascii="Times New Roman" w:hAnsi="Times New Roman" w:cs="Times New Roman"/>
          <w:color w:val="000000"/>
          <w:sz w:val="22"/>
          <w:szCs w:val="22"/>
        </w:rPr>
        <w:lastRenderedPageBreak/>
        <w:t>8.5. Участник долевого строительства обязан в трехдневный срок с момента регистрации договора уступки права требования в органе, осуществляющем государственную регистрацию предоставить ЗАСТРОЙЩИКУ оригинал договора уступки прав требования в целях передачи последним объекта долевого строительства надлежащему участнику долевого строительства (правопреемнику).</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pStyle w:val="10"/>
        <w:spacing w:before="0" w:after="0" w:line="240" w:lineRule="auto"/>
        <w:ind w:left="539"/>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9. ФОРС-МАЖОРНЫЕ ОБСТОЯТЕЛЬСТВА</w:t>
      </w:r>
    </w:p>
    <w:p w:rsidR="001B3E73" w:rsidRPr="00BD6538" w:rsidRDefault="001B3E73">
      <w:pPr>
        <w:pStyle w:val="10"/>
        <w:spacing w:before="0" w:after="0" w:line="240" w:lineRule="auto"/>
        <w:ind w:left="539"/>
        <w:rPr>
          <w:rFonts w:ascii="Times New Roman" w:hAnsi="Times New Roman" w:cs="Times New Roman"/>
          <w:color w:val="000000"/>
          <w:sz w:val="22"/>
          <w:szCs w:val="22"/>
        </w:rPr>
      </w:pP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9.1. Стороны освобождаются от ответственности за частичное или полное невыполнение обязательств по договору, если наступили обстоятельства непреодолимой силы (пожар, наводнение, землетрясение, террористический акт, массовые беспорядки, чрезвычайные ситуации природного и техногенного характера, военные действия, сложные климатические условия для данной местности, при которых строительные работы не производятся, изменение законодательства и другие, не зависящие от Застройщика и Участника долевого строительства обстоятельства) и если эти обстоятельства непосредственно влияли на выполнение договора. При этом срок выполнения обязательств по настоящему договору отодвигается соразмерно времени действия обстоятельств.</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9.2. Наличие указанных обстоятельств должно подтверждаться документами, выданными соответствующими уполномоченными органами.</w:t>
      </w:r>
    </w:p>
    <w:p w:rsidR="001B3E73" w:rsidRPr="00BD6538" w:rsidRDefault="00B0002B">
      <w:pPr>
        <w:pStyle w:val="10"/>
        <w:spacing w:before="0" w:after="0"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9.3. Сторона, на территории которой случились обстоятельства непреодолимой силы, обязана в течение 10 дней со дня прекращения обстоятельств известить в письменной форме другую сторону о характере влияния этих обстоятельств на выполнение договора.</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pStyle w:val="10"/>
        <w:spacing w:before="0" w:after="0" w:line="240" w:lineRule="auto"/>
        <w:ind w:firstLine="539"/>
        <w:jc w:val="center"/>
        <w:rPr>
          <w:rFonts w:ascii="Times New Roman" w:hAnsi="Times New Roman" w:cs="Times New Roman"/>
          <w:color w:val="000000"/>
          <w:sz w:val="22"/>
          <w:szCs w:val="22"/>
        </w:rPr>
      </w:pPr>
      <w:r w:rsidRPr="00BD6538">
        <w:rPr>
          <w:rFonts w:ascii="Times New Roman" w:hAnsi="Times New Roman" w:cs="Times New Roman"/>
          <w:color w:val="000000"/>
          <w:sz w:val="22"/>
          <w:szCs w:val="22"/>
        </w:rPr>
        <w:t>10. ПРОЧИЕ УСЛОВИЯ</w:t>
      </w:r>
    </w:p>
    <w:p w:rsidR="001B3E73" w:rsidRPr="00BD6538" w:rsidRDefault="001B3E73">
      <w:pPr>
        <w:pStyle w:val="10"/>
        <w:spacing w:before="0" w:after="0" w:line="240" w:lineRule="auto"/>
        <w:ind w:firstLine="539"/>
        <w:jc w:val="center"/>
        <w:rPr>
          <w:rFonts w:ascii="Times New Roman" w:hAnsi="Times New Roman" w:cs="Times New Roman"/>
          <w:color w:val="000000"/>
          <w:sz w:val="22"/>
          <w:szCs w:val="22"/>
        </w:rPr>
      </w:pPr>
    </w:p>
    <w:p w:rsidR="001B3E73" w:rsidRPr="00BD6538" w:rsidRDefault="00B0002B">
      <w:pPr>
        <w:shd w:val="clear" w:color="auto" w:fill="FFFFFF"/>
        <w:spacing w:line="240" w:lineRule="auto"/>
        <w:ind w:left="45" w:firstLine="522"/>
        <w:jc w:val="both"/>
        <w:rPr>
          <w:sz w:val="22"/>
          <w:szCs w:val="22"/>
        </w:rPr>
      </w:pPr>
      <w:r w:rsidRPr="00BD6538">
        <w:rPr>
          <w:rFonts w:ascii="Times New Roman" w:hAnsi="Times New Roman" w:cs="Times New Roman"/>
          <w:color w:val="000000"/>
          <w:sz w:val="22"/>
          <w:szCs w:val="22"/>
        </w:rPr>
        <w:t xml:space="preserve">10.1. Участник долевого строительства уведомлен о том, что до момента выбора способа управления Объектом долевого строительства в установленном законом порядке, управление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осуществляется управляющей организацией, с которой застройщик заключает договор управления автостоянки.</w:t>
      </w:r>
    </w:p>
    <w:p w:rsidR="001B3E73" w:rsidRPr="00BD6538" w:rsidRDefault="00B0002B">
      <w:pPr>
        <w:shd w:val="clear" w:color="auto" w:fill="FFFFFF"/>
        <w:spacing w:line="240" w:lineRule="auto"/>
        <w:ind w:firstLine="567"/>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10.2. Во исполнение требований Федерального закона «О персональных данных» № 152-ФЗ от 27.07.2006 г., </w:t>
      </w:r>
    </w:p>
    <w:tbl>
      <w:tblPr>
        <w:tblW w:w="10055" w:type="dxa"/>
        <w:tblInd w:w="108" w:type="dxa"/>
        <w:tblLook w:val="04A0" w:firstRow="1" w:lastRow="0" w:firstColumn="1" w:lastColumn="0" w:noHBand="0" w:noVBand="1"/>
      </w:tblPr>
      <w:tblGrid>
        <w:gridCol w:w="10055"/>
      </w:tblGrid>
      <w:tr w:rsidR="001B3E73" w:rsidRPr="00BD6538">
        <w:tc>
          <w:tcPr>
            <w:tcW w:w="10055" w:type="dxa"/>
          </w:tcPr>
          <w:p w:rsidR="001B3E73" w:rsidRPr="00BD6538" w:rsidRDefault="00B0002B">
            <w:pPr>
              <w:spacing w:line="240" w:lineRule="auto"/>
              <w:jc w:val="both"/>
              <w:rPr>
                <w:sz w:val="22"/>
                <w:szCs w:val="22"/>
                <w:lang w:eastAsia="ru-RU"/>
              </w:rPr>
            </w:pPr>
            <w:r w:rsidRPr="00BD6538">
              <w:rPr>
                <w:rFonts w:ascii="Times New Roman" w:eastAsia="Times New Roman" w:hAnsi="Times New Roman" w:cs="Times New Roman"/>
                <w:color w:val="000000"/>
                <w:sz w:val="22"/>
                <w:szCs w:val="22"/>
                <w:lang w:eastAsia="ru-RU"/>
              </w:rPr>
              <w:t xml:space="preserve">я, </w:t>
            </w:r>
            <w:r w:rsidRPr="00BD6538">
              <w:rPr>
                <w:rFonts w:ascii="Times New Roman" w:eastAsia="Times New Roman" w:hAnsi="Times New Roman" w:cs="Times New Roman"/>
                <w:b/>
                <w:color w:val="000000"/>
                <w:sz w:val="22"/>
                <w:szCs w:val="22"/>
                <w:lang w:eastAsia="ru-RU"/>
              </w:rPr>
              <w:t>${contacts.name_2</w:t>
            </w:r>
            <w:proofErr w:type="gramStart"/>
            <w:r w:rsidRPr="00BD6538">
              <w:rPr>
                <w:rFonts w:ascii="Times New Roman" w:eastAsia="Times New Roman" w:hAnsi="Times New Roman" w:cs="Times New Roman"/>
                <w:b/>
                <w:color w:val="000000"/>
                <w:sz w:val="22"/>
                <w:szCs w:val="22"/>
                <w:lang w:eastAsia="ru-RU"/>
              </w:rPr>
              <w:t>}  $</w:t>
            </w:r>
            <w:proofErr w:type="gramEnd"/>
            <w:r w:rsidRPr="00BD6538">
              <w:rPr>
                <w:rFonts w:ascii="Times New Roman" w:eastAsia="Times New Roman" w:hAnsi="Times New Roman" w:cs="Times New Roman"/>
                <w:b/>
                <w:color w:val="000000"/>
                <w:sz w:val="22"/>
                <w:szCs w:val="22"/>
                <w:lang w:eastAsia="ru-RU"/>
              </w:rPr>
              <w:t>{contacts.dob_2}</w:t>
            </w:r>
            <w:r w:rsidRPr="00BD6538">
              <w:rPr>
                <w:rFonts w:ascii="Times New Roman" w:eastAsia="Times New Roman" w:hAnsi="Times New Roman" w:cs="Times New Roman"/>
                <w:color w:val="000000"/>
                <w:sz w:val="22"/>
                <w:szCs w:val="22"/>
                <w:lang w:eastAsia="ru-RU"/>
              </w:rPr>
              <w:t xml:space="preserve"> года рождения</w:t>
            </w:r>
          </w:p>
        </w:tc>
      </w:tr>
    </w:tbl>
    <w:p w:rsidR="001B3E73" w:rsidRPr="00BD6538" w:rsidRDefault="001B3E73">
      <w:pPr>
        <w:spacing w:line="240" w:lineRule="auto"/>
        <w:jc w:val="both"/>
        <w:rPr>
          <w:rFonts w:ascii="Times New Roman" w:eastAsia="Times New Roman" w:hAnsi="Times New Roman" w:cs="Times New Roman"/>
          <w:color w:val="000000"/>
          <w:sz w:val="22"/>
          <w:szCs w:val="22"/>
        </w:rPr>
      </w:pPr>
    </w:p>
    <w:p w:rsidR="00BE5C05" w:rsidRPr="00BD6538" w:rsidRDefault="00BE5C05" w:rsidP="003E394A">
      <w:pPr>
        <w:shd w:val="clear" w:color="auto" w:fill="FFFFFF"/>
        <w:spacing w:line="240" w:lineRule="auto"/>
        <w:jc w:val="both"/>
        <w:rPr>
          <w:rFonts w:ascii="Times New Roman" w:hAnsi="Times New Roman" w:cs="Times New Roman"/>
          <w:color w:val="000000" w:themeColor="text1"/>
          <w:sz w:val="22"/>
          <w:szCs w:val="22"/>
        </w:rPr>
      </w:pPr>
      <w:r w:rsidRPr="00BD6538">
        <w:rPr>
          <w:rFonts w:ascii="Times New Roman" w:hAnsi="Times New Roman" w:cs="Times New Roman"/>
          <w:color w:val="000000" w:themeColor="text1"/>
          <w:sz w:val="22"/>
          <w:szCs w:val="22"/>
        </w:rPr>
        <w:t xml:space="preserve">даю свое письменное согласие ООО «Специализированный застройщик «Галактика» (ИНН 5402054894, </w:t>
      </w:r>
      <w:r w:rsidR="003E394A" w:rsidRPr="00BD6538">
        <w:rPr>
          <w:rFonts w:ascii="Times New Roman" w:hAnsi="Times New Roman" w:cs="Times New Roman"/>
          <w:color w:val="000000" w:themeColor="text1"/>
          <w:sz w:val="22"/>
          <w:szCs w:val="22"/>
        </w:rPr>
        <w:t xml:space="preserve">630015, Новосибирская обл., Новосибирск г, Николая Островского ул., дом № 195, оф. 4 </w:t>
      </w:r>
      <w:r w:rsidRPr="00BD6538">
        <w:rPr>
          <w:rFonts w:ascii="Times New Roman" w:hAnsi="Times New Roman" w:cs="Times New Roman"/>
          <w:color w:val="000000" w:themeColor="text1"/>
          <w:sz w:val="22"/>
          <w:szCs w:val="22"/>
        </w:rPr>
        <w:t>далее — Оператор, на обработку моих персональных данных в целях исполнения настоящего договора.</w:t>
      </w:r>
    </w:p>
    <w:p w:rsidR="00BE5C05" w:rsidRPr="00BD6538" w:rsidRDefault="00BE5C05" w:rsidP="00BE5C05">
      <w:pPr>
        <w:shd w:val="clear" w:color="auto" w:fill="FFFFFF"/>
        <w:spacing w:line="240" w:lineRule="auto"/>
        <w:ind w:left="45" w:firstLine="522"/>
        <w:jc w:val="both"/>
        <w:rPr>
          <w:rFonts w:ascii="Times New Roman" w:hAnsi="Times New Roman" w:cs="Times New Roman"/>
          <w:color w:val="000000" w:themeColor="text1"/>
          <w:sz w:val="22"/>
          <w:szCs w:val="22"/>
        </w:rPr>
      </w:pPr>
      <w:r w:rsidRPr="00BD6538">
        <w:rPr>
          <w:rFonts w:ascii="Times New Roman" w:hAnsi="Times New Roman" w:cs="Times New Roman"/>
          <w:color w:val="000000" w:themeColor="text1"/>
          <w:sz w:val="22"/>
          <w:szCs w:val="22"/>
        </w:rPr>
        <w:t>Перечень принадлежащих мне персональных данных, передаваемых Оператору для обработки:</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tbl>
      <w:tblPr>
        <w:tblW w:w="10020" w:type="dxa"/>
        <w:tblInd w:w="153" w:type="dxa"/>
        <w:tblLook w:val="04A0" w:firstRow="1" w:lastRow="0" w:firstColumn="1" w:lastColumn="0" w:noHBand="0" w:noVBand="1"/>
      </w:tblPr>
      <w:tblGrid>
        <w:gridCol w:w="10020"/>
      </w:tblGrid>
      <w:tr w:rsidR="001B3E73" w:rsidRPr="00BD6538">
        <w:tc>
          <w:tcPr>
            <w:tcW w:w="10020" w:type="dxa"/>
          </w:tcPr>
          <w:p w:rsidR="001B3E73" w:rsidRPr="00BD6538" w:rsidRDefault="00B0002B">
            <w:pPr>
              <w:ind w:left="45"/>
              <w:rPr>
                <w:sz w:val="22"/>
                <w:szCs w:val="22"/>
                <w:lang w:eastAsia="ru-RU"/>
              </w:rPr>
            </w:pPr>
            <w:r w:rsidRPr="00BD6538">
              <w:rPr>
                <w:rFonts w:ascii="Times New Roman" w:eastAsia="Times New Roman" w:hAnsi="Times New Roman" w:cs="Times New Roman"/>
                <w:color w:val="000000"/>
                <w:sz w:val="22"/>
                <w:szCs w:val="22"/>
                <w:lang w:eastAsia="ru-RU"/>
              </w:rPr>
              <w:t xml:space="preserve">${contacts.citizen_3} </w:t>
            </w:r>
            <w:proofErr w:type="gramStart"/>
            <w:r w:rsidRPr="00BD6538">
              <w:rPr>
                <w:rFonts w:ascii="Times New Roman" w:eastAsia="Times New Roman" w:hAnsi="Times New Roman" w:cs="Times New Roman"/>
                <w:color w:val="000000"/>
                <w:sz w:val="22"/>
                <w:szCs w:val="22"/>
                <w:lang w:eastAsia="ru-RU"/>
              </w:rPr>
              <w:t xml:space="preserve">РФ  </w:t>
            </w:r>
            <w:r w:rsidRPr="00BD6538">
              <w:rPr>
                <w:rFonts w:ascii="Times New Roman" w:eastAsia="Times New Roman" w:hAnsi="Times New Roman" w:cs="Times New Roman"/>
                <w:b/>
                <w:color w:val="000000"/>
                <w:sz w:val="22"/>
                <w:szCs w:val="22"/>
                <w:lang w:eastAsia="ru-RU"/>
              </w:rPr>
              <w:t>$</w:t>
            </w:r>
            <w:proofErr w:type="gramEnd"/>
            <w:r w:rsidRPr="00BD6538">
              <w:rPr>
                <w:rFonts w:ascii="Times New Roman" w:eastAsia="Times New Roman" w:hAnsi="Times New Roman" w:cs="Times New Roman"/>
                <w:b/>
                <w:color w:val="000000"/>
                <w:sz w:val="22"/>
                <w:szCs w:val="22"/>
                <w:lang w:eastAsia="ru-RU"/>
              </w:rPr>
              <w:t>{contacts.name_3}  ${contacts.dob_3}</w:t>
            </w:r>
            <w:r w:rsidRPr="00BD6538">
              <w:rPr>
                <w:rFonts w:ascii="Times New Roman" w:eastAsia="Times New Roman" w:hAnsi="Times New Roman" w:cs="Times New Roman"/>
                <w:color w:val="000000"/>
                <w:sz w:val="22"/>
                <w:szCs w:val="22"/>
                <w:lang w:eastAsia="ru-RU"/>
              </w:rPr>
              <w:t>года рождения.</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место</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рождения</w:t>
            </w:r>
            <w:r w:rsidRPr="00BD6538">
              <w:rPr>
                <w:rFonts w:ascii="Times New Roman" w:eastAsia="Times New Roman" w:hAnsi="Times New Roman" w:cs="Times New Roman"/>
                <w:color w:val="000000"/>
                <w:sz w:val="22"/>
                <w:szCs w:val="22"/>
                <w:lang w:val="en-US" w:eastAsia="ru-RU"/>
              </w:rPr>
              <w:t>: ${contacts.passport_bithplace_3}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val="en-US" w:eastAsia="ru-RU"/>
              </w:rPr>
              <w:t xml:space="preserve">${contacts.passport_type_3} </w:t>
            </w:r>
            <w:r w:rsidRPr="00BD6538">
              <w:rPr>
                <w:rFonts w:ascii="Times New Roman" w:eastAsia="Times New Roman" w:hAnsi="Times New Roman" w:cs="Times New Roman"/>
                <w:color w:val="000000"/>
                <w:sz w:val="22"/>
                <w:szCs w:val="22"/>
                <w:lang w:eastAsia="ru-RU"/>
              </w:rPr>
              <w:t>серия</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b/>
                <w:color w:val="000000"/>
                <w:sz w:val="22"/>
                <w:szCs w:val="22"/>
                <w:lang w:val="en-US" w:eastAsia="ru-RU"/>
              </w:rPr>
              <w:t>${contacts.passport_num_3}</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выдан</w:t>
            </w:r>
            <w:r w:rsidRPr="00BD6538">
              <w:rPr>
                <w:rFonts w:ascii="Times New Roman" w:eastAsia="Times New Roman" w:hAnsi="Times New Roman" w:cs="Times New Roman"/>
                <w:color w:val="000000"/>
                <w:sz w:val="22"/>
                <w:szCs w:val="22"/>
                <w:lang w:val="en-US" w:eastAsia="ru-RU"/>
              </w:rPr>
              <w:t xml:space="preserve"> ${contacts.passport_date_3}</w:t>
            </w:r>
            <w:r w:rsidRPr="00BD6538">
              <w:rPr>
                <w:rFonts w:ascii="Times New Roman" w:eastAsia="Times New Roman" w:hAnsi="Times New Roman" w:cs="Times New Roman"/>
                <w:color w:val="000000"/>
                <w:sz w:val="22"/>
                <w:szCs w:val="22"/>
                <w:lang w:eastAsia="ru-RU"/>
              </w:rPr>
              <w:t>г</w:t>
            </w:r>
            <w:r w:rsidRPr="00BD6538">
              <w:rPr>
                <w:rFonts w:ascii="Times New Roman" w:eastAsia="Times New Roman" w:hAnsi="Times New Roman" w:cs="Times New Roman"/>
                <w:color w:val="000000"/>
                <w:sz w:val="22"/>
                <w:szCs w:val="22"/>
                <w:lang w:val="en-US" w:eastAsia="ru-RU"/>
              </w:rPr>
              <w:t>. ${contacts.passport_organ_3}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Зарегистрирован</w:t>
            </w:r>
            <w:r w:rsidRPr="00BD6538">
              <w:rPr>
                <w:rFonts w:ascii="Times New Roman" w:eastAsia="Times New Roman" w:hAnsi="Times New Roman" w:cs="Times New Roman"/>
                <w:color w:val="000000"/>
                <w:sz w:val="22"/>
                <w:szCs w:val="22"/>
                <w:lang w:val="en-US" w:eastAsia="ru-RU"/>
              </w:rPr>
              <w:t>(</w:t>
            </w:r>
            <w:r w:rsidRPr="00BD6538">
              <w:rPr>
                <w:rFonts w:ascii="Times New Roman" w:eastAsia="Times New Roman" w:hAnsi="Times New Roman" w:cs="Times New Roman"/>
                <w:color w:val="000000"/>
                <w:sz w:val="22"/>
                <w:szCs w:val="22"/>
                <w:lang w:eastAsia="ru-RU"/>
              </w:rPr>
              <w:t>а</w:t>
            </w:r>
            <w:r w:rsidRPr="00BD6538">
              <w:rPr>
                <w:rFonts w:ascii="Times New Roman" w:eastAsia="Times New Roman" w:hAnsi="Times New Roman" w:cs="Times New Roman"/>
                <w:color w:val="000000"/>
                <w:sz w:val="22"/>
                <w:szCs w:val="22"/>
                <w:lang w:val="en-US" w:eastAsia="ru-RU"/>
              </w:rPr>
              <w:t>): ${contacts.passport_address_3}.</w:t>
            </w:r>
          </w:p>
          <w:p w:rsidR="001B3E73" w:rsidRPr="00BD6538" w:rsidRDefault="00B0002B">
            <w:pPr>
              <w:ind w:left="45"/>
              <w:rPr>
                <w:sz w:val="22"/>
                <w:szCs w:val="22"/>
                <w:lang w:val="en-US" w:eastAsia="ru-RU"/>
              </w:rPr>
            </w:pPr>
            <w:r w:rsidRPr="00BD6538">
              <w:rPr>
                <w:rFonts w:ascii="Times New Roman" w:eastAsia="Times New Roman" w:hAnsi="Times New Roman" w:cs="Times New Roman"/>
                <w:color w:val="000000"/>
                <w:sz w:val="22"/>
                <w:szCs w:val="22"/>
                <w:lang w:eastAsia="ru-RU"/>
              </w:rPr>
              <w:t>Номер</w:t>
            </w:r>
            <w:r w:rsidRPr="00BD6538">
              <w:rPr>
                <w:rFonts w:ascii="Times New Roman" w:eastAsia="Times New Roman" w:hAnsi="Times New Roman" w:cs="Times New Roman"/>
                <w:color w:val="000000"/>
                <w:sz w:val="22"/>
                <w:szCs w:val="22"/>
                <w:lang w:val="en-US" w:eastAsia="ru-RU"/>
              </w:rPr>
              <w:t xml:space="preserve"> </w:t>
            </w:r>
            <w:r w:rsidRPr="00BD6538">
              <w:rPr>
                <w:rFonts w:ascii="Times New Roman" w:eastAsia="Times New Roman" w:hAnsi="Times New Roman" w:cs="Times New Roman"/>
                <w:color w:val="000000"/>
                <w:sz w:val="22"/>
                <w:szCs w:val="22"/>
                <w:lang w:eastAsia="ru-RU"/>
              </w:rPr>
              <w:t>телефона</w:t>
            </w:r>
            <w:r w:rsidRPr="00BD6538">
              <w:rPr>
                <w:rFonts w:ascii="Times New Roman" w:eastAsia="Times New Roman" w:hAnsi="Times New Roman" w:cs="Times New Roman"/>
                <w:b/>
                <w:color w:val="000000"/>
                <w:sz w:val="22"/>
                <w:szCs w:val="22"/>
                <w:lang w:val="en-US" w:eastAsia="ru-RU"/>
              </w:rPr>
              <w:t>: ${contacts.phones_3},</w:t>
            </w:r>
          </w:p>
          <w:p w:rsidR="001B3E73" w:rsidRPr="00BD6538" w:rsidRDefault="00B0002B">
            <w:pPr>
              <w:spacing w:line="240" w:lineRule="auto"/>
              <w:rPr>
                <w:sz w:val="22"/>
                <w:szCs w:val="22"/>
                <w:lang w:eastAsia="ru-RU"/>
              </w:rPr>
            </w:pPr>
            <w:r w:rsidRPr="00BD6538">
              <w:rPr>
                <w:rFonts w:ascii="Times New Roman" w:eastAsia="Times New Roman" w:hAnsi="Times New Roman" w:cs="Times New Roman"/>
                <w:color w:val="000000"/>
                <w:sz w:val="22"/>
                <w:szCs w:val="22"/>
                <w:lang w:eastAsia="ru-RU"/>
              </w:rPr>
              <w:t>Адрес электронной почты</w:t>
            </w:r>
            <w:r w:rsidRPr="00BD6538">
              <w:rPr>
                <w:rFonts w:ascii="Times New Roman" w:eastAsia="Times New Roman" w:hAnsi="Times New Roman" w:cs="Times New Roman"/>
                <w:b/>
                <w:color w:val="000000"/>
                <w:sz w:val="22"/>
                <w:szCs w:val="22"/>
                <w:lang w:eastAsia="ru-RU"/>
              </w:rPr>
              <w:t xml:space="preserve">: </w:t>
            </w:r>
            <w:r w:rsidRPr="00BD6538">
              <w:rPr>
                <w:rFonts w:ascii="Times New Roman" w:eastAsia="Liberation Serif" w:hAnsi="Times New Roman" w:cs="Times New Roman"/>
                <w:b/>
                <w:sz w:val="22"/>
                <w:szCs w:val="22"/>
                <w:lang w:eastAsia="ru-RU"/>
              </w:rPr>
              <w:t>${contacts.emails_3}</w:t>
            </w:r>
          </w:p>
          <w:p w:rsidR="001B3E73" w:rsidRPr="00BD6538" w:rsidRDefault="00B0002B">
            <w:pPr>
              <w:spacing w:line="240" w:lineRule="auto"/>
              <w:ind w:left="45"/>
              <w:rPr>
                <w:rFonts w:ascii="Times New Roman" w:eastAsia="Liberation Serif" w:hAnsi="Times New Roman" w:cs="Times New Roman"/>
                <w:sz w:val="22"/>
                <w:szCs w:val="22"/>
                <w:lang w:eastAsia="ru-RU"/>
              </w:rPr>
            </w:pPr>
            <w:r w:rsidRPr="00BD6538">
              <w:rPr>
                <w:rFonts w:ascii="Times New Roman" w:eastAsia="Liberation Serif" w:hAnsi="Times New Roman" w:cs="Times New Roman"/>
                <w:sz w:val="22"/>
                <w:szCs w:val="22"/>
                <w:lang w:eastAsia="ru-RU"/>
              </w:rPr>
              <w:t>СНИЛС: ${contacts.snils_3}</w:t>
            </w:r>
          </w:p>
          <w:p w:rsidR="001B3E73" w:rsidRPr="00BD6538" w:rsidRDefault="00B0002B">
            <w:pPr>
              <w:spacing w:line="240" w:lineRule="auto"/>
              <w:ind w:left="45"/>
              <w:rPr>
                <w:sz w:val="22"/>
                <w:szCs w:val="22"/>
                <w:lang w:eastAsia="ru-RU"/>
              </w:rPr>
            </w:pPr>
            <w:r w:rsidRPr="00BD6538">
              <w:rPr>
                <w:rFonts w:ascii="Times New Roman" w:eastAsia="Liberation Serif" w:hAnsi="Times New Roman" w:cs="Times New Roman"/>
                <w:color w:val="000000"/>
                <w:sz w:val="22"/>
                <w:szCs w:val="22"/>
                <w:lang w:eastAsia="ru-RU"/>
              </w:rPr>
              <w:t>ИНН: ${contacts.fl_inn_3}</w:t>
            </w:r>
          </w:p>
        </w:tc>
      </w:tr>
    </w:tbl>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Целью обработки моих персональных данных является проверка Оператором корректности предоставленных мною сведений, принятие решения о предоставлении мне услуг, заключение при участии Оператора любых договоров и их дальнейшее исполнение, принятие решений или совершение иных действий, порождающих юридические последствия в отношении меня и иных лиц.</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Я уведомлен и понимаю, что:</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под персональными данными подразумевается любая информация, имеющая ко мне отношение как к субъекту персональных данных, в том числе моя фамилия, имя, отчество, дата и место рождения, адрес проживания, семейный статус, информация о наличии имущества, образование, доходы, номер контактного телефона, электронная почта и любая другая информация;</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но не ограничиваясь, передача моих персональных данных следующим организациям: Застройщик, </w:t>
      </w:r>
      <w:proofErr w:type="spellStart"/>
      <w:r w:rsidRPr="00BD6538">
        <w:rPr>
          <w:rFonts w:ascii="Times New Roman" w:hAnsi="Times New Roman" w:cs="Times New Roman"/>
          <w:color w:val="000000"/>
          <w:sz w:val="22"/>
          <w:szCs w:val="22"/>
        </w:rPr>
        <w:t>Ростехинвентаризация</w:t>
      </w:r>
      <w:proofErr w:type="spellEnd"/>
      <w:r w:rsidRPr="00BD6538">
        <w:rPr>
          <w:rFonts w:ascii="Times New Roman" w:hAnsi="Times New Roman" w:cs="Times New Roman"/>
          <w:color w:val="000000"/>
          <w:sz w:val="22"/>
          <w:szCs w:val="22"/>
        </w:rPr>
        <w:t xml:space="preserve">-Федеральное БТИ; Управление Федеральной службы государственной регистрации, кадастра и картографии; Товарищество собственников жилья, Управляющая компания), </w:t>
      </w:r>
      <w:r w:rsidRPr="00BD6538">
        <w:rPr>
          <w:rFonts w:ascii="Times New Roman" w:hAnsi="Times New Roman" w:cs="Times New Roman"/>
          <w:color w:val="000000"/>
          <w:sz w:val="22"/>
          <w:szCs w:val="22"/>
        </w:rPr>
        <w:lastRenderedPageBreak/>
        <w:t>обезличивание, блокирование, уничтожение и любые другие действия (операции) с персональными данными.</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Настоящее согласие не устанавливает предельных сроков обработки данных.</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Я могу отозвать настоящее согласие путём направления письменного заявления Оператору. В этом случае Оператор прекращает обработку моих персональных данных, а сами персональные данные подлежат уничтожению, если отсутствуют иные правовые основания для обработки, установленные законодательством РФ.</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Обработка моих персональных данных (за исключением хранения) должна быть прекращена по достижению цели обработки и прекращения обязательств по заключённым договорам и соглашениям.</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tbl>
      <w:tblPr>
        <w:tblW w:w="10055" w:type="dxa"/>
        <w:jc w:val="center"/>
        <w:tblLook w:val="04A0" w:firstRow="1" w:lastRow="0" w:firstColumn="1" w:lastColumn="0" w:noHBand="0" w:noVBand="1"/>
      </w:tblPr>
      <w:tblGrid>
        <w:gridCol w:w="10055"/>
      </w:tblGrid>
      <w:tr w:rsidR="001B3E73" w:rsidRPr="00BD6538">
        <w:trPr>
          <w:jc w:val="center"/>
        </w:trPr>
        <w:tc>
          <w:tcPr>
            <w:tcW w:w="10055" w:type="dxa"/>
          </w:tcPr>
          <w:p w:rsidR="001B3E73" w:rsidRPr="00BD6538" w:rsidRDefault="00B0002B">
            <w:pPr>
              <w:shd w:val="clear" w:color="auto" w:fill="FFFFFF"/>
              <w:spacing w:line="240" w:lineRule="auto"/>
              <w:ind w:left="45" w:firstLine="522"/>
              <w:jc w:val="both"/>
              <w:rPr>
                <w:rFonts w:ascii="Times New Roman" w:eastAsia="Liberation Serif" w:hAnsi="Times New Roman" w:cs="Times New Roman"/>
                <w:color w:val="FFFFFF"/>
                <w:sz w:val="22"/>
                <w:szCs w:val="22"/>
                <w:lang w:eastAsia="ru-RU"/>
              </w:rPr>
            </w:pPr>
            <w:r w:rsidRPr="00BD6538">
              <w:rPr>
                <w:rFonts w:ascii="Times New Roman" w:eastAsia="Liberation Serif" w:hAnsi="Times New Roman" w:cs="Times New Roman"/>
                <w:color w:val="FFFFFF"/>
                <w:sz w:val="22"/>
                <w:szCs w:val="22"/>
                <w:lang w:eastAsia="ru-RU"/>
              </w:rPr>
              <w:t>${contacts.name_100}</w:t>
            </w:r>
          </w:p>
          <w:p w:rsidR="001B3E73" w:rsidRPr="00BD6538" w:rsidRDefault="00B0002B">
            <w:pPr>
              <w:spacing w:line="240" w:lineRule="auto"/>
              <w:ind w:firstLine="522"/>
              <w:jc w:val="center"/>
              <w:rPr>
                <w:rFonts w:ascii="Times New Roman" w:eastAsia="Arial" w:hAnsi="Times New Roman" w:cs="Times New Roman"/>
                <w:color w:val="000000"/>
                <w:sz w:val="22"/>
                <w:szCs w:val="22"/>
                <w:lang w:eastAsia="ru-RU"/>
              </w:rPr>
            </w:pPr>
            <w:r w:rsidRPr="00BD6538">
              <w:rPr>
                <w:rFonts w:ascii="Times New Roman" w:eastAsia="Arial" w:hAnsi="Times New Roman" w:cs="Times New Roman"/>
                <w:color w:val="000000"/>
                <w:sz w:val="22"/>
                <w:szCs w:val="22"/>
                <w:lang w:eastAsia="ru-RU"/>
              </w:rPr>
              <w:t xml:space="preserve">___________________________________________________________________________________          </w:t>
            </w:r>
          </w:p>
          <w:p w:rsidR="001B3E73" w:rsidRPr="00BD6538" w:rsidRDefault="00B0002B">
            <w:pPr>
              <w:spacing w:line="240" w:lineRule="auto"/>
              <w:ind w:firstLine="522"/>
              <w:jc w:val="center"/>
              <w:rPr>
                <w:rFonts w:ascii="Times New Roman" w:eastAsia="Arial" w:hAnsi="Times New Roman" w:cs="Times New Roman"/>
                <w:color w:val="000000"/>
                <w:sz w:val="22"/>
                <w:szCs w:val="22"/>
                <w:lang w:eastAsia="ru-RU"/>
              </w:rPr>
            </w:pPr>
            <w:r w:rsidRPr="00BD6538">
              <w:rPr>
                <w:rFonts w:ascii="Times New Roman" w:eastAsia="Arial" w:hAnsi="Times New Roman" w:cs="Times New Roman"/>
                <w:color w:val="000000"/>
                <w:sz w:val="22"/>
                <w:szCs w:val="22"/>
                <w:lang w:eastAsia="ru-RU"/>
              </w:rPr>
              <w:t>(Ф.И.О. полностью, подпись)</w:t>
            </w:r>
            <w:r w:rsidRPr="00BD6538">
              <w:rPr>
                <w:rFonts w:ascii="Times New Roman" w:eastAsia="Arial" w:hAnsi="Times New Roman" w:cs="Times New Roman"/>
                <w:color w:val="000000"/>
                <w:sz w:val="22"/>
                <w:szCs w:val="22"/>
                <w:lang w:eastAsia="ru-RU"/>
              </w:rPr>
              <w:tab/>
            </w:r>
          </w:p>
          <w:p w:rsidR="001B3E73" w:rsidRPr="00BD6538" w:rsidRDefault="001B3E73">
            <w:pPr>
              <w:spacing w:line="240" w:lineRule="auto"/>
              <w:ind w:firstLine="522"/>
              <w:jc w:val="center"/>
              <w:rPr>
                <w:rFonts w:ascii="Times New Roman" w:eastAsia="Arial" w:hAnsi="Times New Roman" w:cs="Times New Roman"/>
                <w:color w:val="000000"/>
                <w:sz w:val="22"/>
                <w:szCs w:val="22"/>
                <w:lang w:eastAsia="ru-RU"/>
              </w:rPr>
            </w:pPr>
          </w:p>
          <w:p w:rsidR="001B3E73" w:rsidRPr="00BD6538" w:rsidRDefault="001B3E73">
            <w:pPr>
              <w:spacing w:line="240" w:lineRule="auto"/>
              <w:jc w:val="both"/>
              <w:rPr>
                <w:rFonts w:ascii="Times New Roman" w:hAnsi="Times New Roman" w:cs="Times New Roman"/>
                <w:color w:val="000000"/>
                <w:sz w:val="22"/>
                <w:szCs w:val="22"/>
                <w:lang w:eastAsia="ru-RU"/>
              </w:rPr>
            </w:pPr>
          </w:p>
        </w:tc>
      </w:tr>
    </w:tbl>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10.3. Настоящий договор вступает в силу с момента его государственной регистрации и действует до момента подписания сторонами акта приема-передачи Объекта долевого строительства или расторжения договора.</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10.4. Прекращение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10.5. Подписывая данный договор, Участник долевого строительства подтверждает, что термины, указанные в договоре ему понятны и должным образом разъяснены, с п. 1.3 согласен, претензий не имеет.</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10.6. Любая информация о финансовом положении сторон и условиях договоров с третьими лицами, участвующими в строительстве </w:t>
      </w:r>
      <w:r w:rsidR="00B70A00" w:rsidRPr="00BD6538">
        <w:rPr>
          <w:rFonts w:ascii="Times New Roman" w:hAnsi="Times New Roman" w:cs="Times New Roman"/>
          <w:color w:val="000000"/>
          <w:sz w:val="22"/>
          <w:szCs w:val="22"/>
        </w:rPr>
        <w:t>А</w:t>
      </w:r>
      <w:r w:rsidRPr="00BD6538">
        <w:rPr>
          <w:rFonts w:ascii="Times New Roman" w:hAnsi="Times New Roman" w:cs="Times New Roman"/>
          <w:color w:val="000000"/>
          <w:sz w:val="22"/>
          <w:szCs w:val="22"/>
        </w:rPr>
        <w:t>втостоянки, считается конфиденциальной и не подлежащей разглашению.</w:t>
      </w:r>
    </w:p>
    <w:p w:rsidR="001B3E73" w:rsidRPr="00BD6538" w:rsidRDefault="00B0002B">
      <w:pPr>
        <w:shd w:val="clear" w:color="auto" w:fill="FFFFFF"/>
        <w:spacing w:line="240" w:lineRule="auto"/>
        <w:ind w:left="45" w:firstLine="522"/>
        <w:jc w:val="both"/>
        <w:rPr>
          <w:rFonts w:ascii="Times New Roman" w:hAnsi="Times New Roman" w:cs="Times New Roman"/>
          <w:color w:val="000000"/>
          <w:sz w:val="22"/>
          <w:szCs w:val="22"/>
        </w:rPr>
      </w:pPr>
      <w:r w:rsidRPr="00BD6538">
        <w:rPr>
          <w:rFonts w:ascii="Times New Roman" w:hAnsi="Times New Roman" w:cs="Times New Roman"/>
          <w:color w:val="000000"/>
          <w:sz w:val="22"/>
          <w:szCs w:val="22"/>
        </w:rPr>
        <w:t xml:space="preserve">10.7. </w:t>
      </w:r>
      <w:r w:rsidRPr="00BD6538">
        <w:rPr>
          <w:rFonts w:ascii="Times New Roman" w:hAnsi="Times New Roman" w:cs="Times New Roman"/>
          <w:color w:val="000000" w:themeColor="text1"/>
          <w:sz w:val="22"/>
          <w:szCs w:val="22"/>
          <w:highlight w:val="white"/>
        </w:rPr>
        <w:t>Споры и разногласия, связанные с исполнением настоящего договора, не урегулированные сторонами путем переговоров, подлежат рассмотрению в суде согласно действующему законодательству.</w:t>
      </w:r>
    </w:p>
    <w:p w:rsidR="00EC52A4" w:rsidRPr="00BD6538" w:rsidRDefault="00B0002B">
      <w:pPr>
        <w:shd w:val="clear" w:color="auto" w:fill="FFFFFF"/>
        <w:spacing w:line="240" w:lineRule="auto"/>
        <w:ind w:left="45" w:firstLine="522"/>
        <w:jc w:val="both"/>
        <w:rPr>
          <w:rFonts w:ascii="Times New Roman" w:hAnsi="Times New Roman" w:cs="Times New Roman"/>
          <w:sz w:val="22"/>
          <w:szCs w:val="22"/>
          <w:highlight w:val="white"/>
          <w:lang w:eastAsia="zh-CN"/>
        </w:rPr>
      </w:pPr>
      <w:r w:rsidRPr="00BD6538">
        <w:rPr>
          <w:rFonts w:ascii="Times New Roman" w:hAnsi="Times New Roman" w:cs="Times New Roman"/>
          <w:color w:val="000000"/>
          <w:sz w:val="22"/>
          <w:szCs w:val="22"/>
        </w:rPr>
        <w:t xml:space="preserve"> 10.8. </w:t>
      </w:r>
      <w:r w:rsidRPr="00BD6538">
        <w:rPr>
          <w:rFonts w:ascii="Times New Roman" w:hAnsi="Times New Roman" w:cs="Times New Roman"/>
          <w:sz w:val="22"/>
          <w:szCs w:val="22"/>
          <w:highlight w:val="white"/>
          <w:lang w:eastAsia="zh-CN"/>
        </w:rPr>
        <w:t xml:space="preserve">Настоящий договор составлен в </w:t>
      </w:r>
      <w:r w:rsidR="00EC52A4" w:rsidRPr="00BD6538">
        <w:rPr>
          <w:rFonts w:ascii="Times New Roman" w:hAnsi="Times New Roman" w:cs="Times New Roman"/>
          <w:sz w:val="22"/>
          <w:szCs w:val="22"/>
          <w:highlight w:val="white"/>
          <w:lang w:eastAsia="zh-CN"/>
        </w:rPr>
        <w:t>2 (двух)</w:t>
      </w:r>
      <w:r w:rsidRPr="00BD6538">
        <w:rPr>
          <w:rFonts w:ascii="Times New Roman" w:hAnsi="Times New Roman" w:cs="Times New Roman"/>
          <w:sz w:val="22"/>
          <w:szCs w:val="22"/>
          <w:highlight w:val="white"/>
          <w:lang w:eastAsia="zh-CN"/>
        </w:rPr>
        <w:t xml:space="preserve"> подлинных экземплярах, имеющих одинаковую юридическую силу, </w:t>
      </w:r>
      <w:r w:rsidR="00EC52A4" w:rsidRPr="00BD6538">
        <w:rPr>
          <w:rFonts w:ascii="Times New Roman" w:hAnsi="Times New Roman" w:cs="Times New Roman"/>
          <w:sz w:val="22"/>
          <w:szCs w:val="22"/>
          <w:highlight w:val="white"/>
          <w:lang w:eastAsia="zh-CN"/>
        </w:rPr>
        <w:t>один экземпляр</w:t>
      </w:r>
      <w:r w:rsidRPr="00BD6538">
        <w:rPr>
          <w:rFonts w:ascii="Times New Roman" w:hAnsi="Times New Roman" w:cs="Times New Roman"/>
          <w:sz w:val="22"/>
          <w:szCs w:val="22"/>
          <w:highlight w:val="white"/>
          <w:lang w:eastAsia="zh-CN"/>
        </w:rPr>
        <w:t xml:space="preserve"> для Участника долевого строительства </w:t>
      </w:r>
      <w:r w:rsidR="00EC52A4" w:rsidRPr="00BD6538">
        <w:rPr>
          <w:rFonts w:ascii="Times New Roman" w:hAnsi="Times New Roman" w:cs="Times New Roman"/>
          <w:sz w:val="22"/>
          <w:szCs w:val="22"/>
          <w:highlight w:val="white"/>
          <w:lang w:eastAsia="zh-CN"/>
        </w:rPr>
        <w:t xml:space="preserve">и один </w:t>
      </w:r>
      <w:r w:rsidRPr="00BD6538">
        <w:rPr>
          <w:rFonts w:ascii="Times New Roman" w:hAnsi="Times New Roman" w:cs="Times New Roman"/>
          <w:sz w:val="22"/>
          <w:szCs w:val="22"/>
          <w:highlight w:val="white"/>
          <w:lang w:eastAsia="zh-CN"/>
        </w:rPr>
        <w:t>для Застройщика</w:t>
      </w:r>
      <w:r w:rsidR="00EC52A4" w:rsidRPr="00BD6538">
        <w:rPr>
          <w:rFonts w:ascii="Times New Roman" w:hAnsi="Times New Roman" w:cs="Times New Roman"/>
          <w:sz w:val="22"/>
          <w:szCs w:val="22"/>
          <w:highlight w:val="white"/>
          <w:lang w:eastAsia="zh-CN"/>
        </w:rPr>
        <w:t>.</w:t>
      </w:r>
    </w:p>
    <w:p w:rsidR="001B3E73" w:rsidRPr="00BD6538" w:rsidRDefault="001B3E73">
      <w:pPr>
        <w:shd w:val="clear" w:color="auto" w:fill="FFFFFF"/>
        <w:spacing w:line="240" w:lineRule="auto"/>
        <w:ind w:left="45" w:firstLine="522"/>
        <w:jc w:val="both"/>
        <w:rPr>
          <w:rFonts w:ascii="Times New Roman" w:hAnsi="Times New Roman" w:cs="Times New Roman"/>
          <w:color w:val="000000"/>
          <w:sz w:val="22"/>
          <w:szCs w:val="22"/>
        </w:rPr>
      </w:pPr>
    </w:p>
    <w:p w:rsidR="001B3E73" w:rsidRPr="00BD6538" w:rsidRDefault="00B0002B">
      <w:pPr>
        <w:pStyle w:val="ConsNormal"/>
        <w:widowControl/>
        <w:spacing w:line="240" w:lineRule="auto"/>
        <w:ind w:right="0" w:firstLine="0"/>
        <w:jc w:val="center"/>
        <w:rPr>
          <w:rFonts w:ascii="Times New Roman" w:hAnsi="Times New Roman" w:cs="Times New Roman"/>
          <w:sz w:val="22"/>
          <w:szCs w:val="22"/>
        </w:rPr>
      </w:pPr>
      <w:r w:rsidRPr="00BD6538">
        <w:rPr>
          <w:rFonts w:ascii="Times New Roman" w:hAnsi="Times New Roman" w:cs="Times New Roman"/>
          <w:sz w:val="22"/>
          <w:szCs w:val="22"/>
        </w:rPr>
        <w:t>11. ПОДПИСИ СТОРОН</w:t>
      </w:r>
    </w:p>
    <w:p w:rsidR="001B3E73" w:rsidRPr="00BD6538" w:rsidRDefault="001B3E73">
      <w:pPr>
        <w:pStyle w:val="ConsNormal"/>
        <w:widowControl/>
        <w:spacing w:line="240" w:lineRule="auto"/>
        <w:ind w:right="0" w:firstLine="0"/>
        <w:jc w:val="center"/>
        <w:rPr>
          <w:rFonts w:ascii="Times New Roman" w:hAnsi="Times New Roman" w:cs="Times New Roman"/>
          <w:sz w:val="22"/>
          <w:szCs w:val="22"/>
        </w:rPr>
      </w:pPr>
    </w:p>
    <w:p w:rsidR="001B3E73" w:rsidRPr="00BD6538" w:rsidRDefault="00B0002B">
      <w:pPr>
        <w:spacing w:line="240" w:lineRule="auto"/>
        <w:jc w:val="both"/>
        <w:rPr>
          <w:rFonts w:ascii="Times New Roman" w:hAnsi="Times New Roman" w:cs="Times New Roman"/>
          <w:sz w:val="22"/>
          <w:szCs w:val="22"/>
        </w:rPr>
      </w:pPr>
      <w:r w:rsidRPr="00BD6538">
        <w:rPr>
          <w:rFonts w:ascii="Times New Roman" w:hAnsi="Times New Roman" w:cs="Times New Roman"/>
          <w:sz w:val="22"/>
          <w:szCs w:val="22"/>
        </w:rPr>
        <w:t>Застройщик:</w:t>
      </w:r>
    </w:p>
    <w:p w:rsidR="001B3E73" w:rsidRPr="00BD6538" w:rsidRDefault="00B0002B">
      <w:pPr>
        <w:pStyle w:val="ConsNonformat"/>
        <w:widowControl/>
        <w:spacing w:line="240" w:lineRule="auto"/>
        <w:ind w:right="0"/>
        <w:jc w:val="right"/>
        <w:rPr>
          <w:sz w:val="22"/>
          <w:szCs w:val="22"/>
        </w:rPr>
      </w:pPr>
      <w:r w:rsidRPr="00BD6538">
        <w:rPr>
          <w:rFonts w:ascii="Times New Roman" w:hAnsi="Times New Roman" w:cs="Times New Roman"/>
          <w:sz w:val="22"/>
          <w:szCs w:val="22"/>
        </w:rPr>
        <w:tab/>
        <w:t xml:space="preserve">                                            __________________________ / И.Н. Жигарев /</w:t>
      </w:r>
    </w:p>
    <w:p w:rsidR="001B3E73" w:rsidRPr="00BD6538" w:rsidRDefault="00B0002B">
      <w:pPr>
        <w:pStyle w:val="ConsNonformat"/>
        <w:widowControl/>
        <w:spacing w:line="240" w:lineRule="auto"/>
        <w:ind w:right="0"/>
        <w:jc w:val="both"/>
        <w:rPr>
          <w:rFonts w:ascii="Times New Roman" w:hAnsi="Times New Roman" w:cs="Times New Roman"/>
          <w:sz w:val="22"/>
          <w:szCs w:val="22"/>
        </w:rPr>
      </w:pPr>
      <w:r w:rsidRPr="00BD6538">
        <w:rPr>
          <w:rFonts w:ascii="Times New Roman" w:hAnsi="Times New Roman" w:cs="Times New Roman"/>
          <w:sz w:val="22"/>
          <w:szCs w:val="22"/>
        </w:rPr>
        <w:t xml:space="preserve">                            </w:t>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r w:rsidRPr="00BD6538">
        <w:rPr>
          <w:rFonts w:ascii="Times New Roman" w:hAnsi="Times New Roman" w:cs="Times New Roman"/>
          <w:sz w:val="22"/>
          <w:szCs w:val="22"/>
        </w:rPr>
        <w:tab/>
      </w:r>
    </w:p>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Pr="00BD6538" w:rsidRDefault="00B0002B">
      <w:pPr>
        <w:pStyle w:val="ConsNonformat"/>
        <w:widowControl/>
        <w:spacing w:line="240" w:lineRule="auto"/>
        <w:ind w:right="0"/>
        <w:jc w:val="both"/>
        <w:rPr>
          <w:rFonts w:ascii="Times New Roman" w:hAnsi="Times New Roman" w:cs="Times New Roman"/>
          <w:sz w:val="22"/>
          <w:szCs w:val="22"/>
        </w:rPr>
      </w:pPr>
      <w:r w:rsidRPr="00BD6538">
        <w:rPr>
          <w:rFonts w:ascii="Times New Roman" w:hAnsi="Times New Roman" w:cs="Times New Roman"/>
          <w:sz w:val="22"/>
          <w:szCs w:val="22"/>
        </w:rPr>
        <w:t xml:space="preserve">        </w:t>
      </w:r>
    </w:p>
    <w:tbl>
      <w:tblPr>
        <w:tblW w:w="10055" w:type="dxa"/>
        <w:tblInd w:w="108" w:type="dxa"/>
        <w:tblLook w:val="04A0" w:firstRow="1" w:lastRow="0" w:firstColumn="1" w:lastColumn="0" w:noHBand="0" w:noVBand="1"/>
      </w:tblPr>
      <w:tblGrid>
        <w:gridCol w:w="10055"/>
      </w:tblGrid>
      <w:tr w:rsidR="001B3E73" w:rsidRPr="00BD6538">
        <w:tc>
          <w:tcPr>
            <w:tcW w:w="10055" w:type="dxa"/>
          </w:tcPr>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Pr="00BD6538" w:rsidRDefault="00B0002B">
            <w:pPr>
              <w:pStyle w:val="ConsNormal"/>
              <w:widowControl/>
              <w:tabs>
                <w:tab w:val="left" w:pos="4320"/>
              </w:tabs>
              <w:spacing w:line="240" w:lineRule="auto"/>
              <w:ind w:right="-181" w:firstLine="0"/>
              <w:jc w:val="both"/>
              <w:rPr>
                <w:rFonts w:ascii="Times New Roman" w:hAnsi="Times New Roman" w:cs="Times New Roman"/>
                <w:sz w:val="22"/>
                <w:szCs w:val="22"/>
              </w:rPr>
            </w:pPr>
            <w:r w:rsidRPr="00BD6538">
              <w:rPr>
                <w:rFonts w:ascii="Times New Roman" w:hAnsi="Times New Roman" w:cs="Times New Roman"/>
                <w:sz w:val="22"/>
                <w:szCs w:val="22"/>
              </w:rPr>
              <w:t xml:space="preserve">Участник долевого строительства:                   </w:t>
            </w:r>
          </w:p>
          <w:p w:rsidR="001B3E73" w:rsidRPr="00BD6538" w:rsidRDefault="001B3E73">
            <w:pPr>
              <w:pStyle w:val="ConsNormal"/>
              <w:widowControl/>
              <w:tabs>
                <w:tab w:val="left" w:pos="4320"/>
              </w:tabs>
              <w:spacing w:line="240" w:lineRule="auto"/>
              <w:ind w:right="-181" w:firstLine="0"/>
              <w:jc w:val="both"/>
              <w:rPr>
                <w:rFonts w:ascii="Times New Roman" w:hAnsi="Times New Roman" w:cs="Times New Roman"/>
                <w:sz w:val="22"/>
                <w:szCs w:val="22"/>
              </w:rPr>
            </w:pPr>
          </w:p>
          <w:p w:rsidR="001B3E73" w:rsidRPr="00BD6538" w:rsidRDefault="00B0002B">
            <w:pPr>
              <w:pStyle w:val="ConsNormal"/>
              <w:widowControl/>
              <w:tabs>
                <w:tab w:val="left" w:pos="0"/>
              </w:tabs>
              <w:spacing w:line="240" w:lineRule="auto"/>
              <w:ind w:right="-181" w:firstLine="0"/>
              <w:jc w:val="both"/>
              <w:rPr>
                <w:sz w:val="22"/>
                <w:szCs w:val="22"/>
              </w:rPr>
            </w:pPr>
            <w:r w:rsidRPr="00BD6538">
              <w:rPr>
                <w:rFonts w:ascii="Times New Roman" w:hAnsi="Times New Roman" w:cs="Times New Roman"/>
                <w:sz w:val="22"/>
                <w:szCs w:val="22"/>
              </w:rPr>
              <w:tab/>
              <w:t xml:space="preserve">                                        </w:t>
            </w:r>
            <w:r w:rsidRPr="00BD6538">
              <w:rPr>
                <w:rFonts w:ascii="Times New Roman" w:hAnsi="Times New Roman" w:cs="Times New Roman"/>
                <w:sz w:val="22"/>
                <w:szCs w:val="22"/>
              </w:rPr>
              <w:tab/>
            </w:r>
            <w:r w:rsidRPr="00BD6538">
              <w:rPr>
                <w:rFonts w:ascii="Times New Roman" w:hAnsi="Times New Roman" w:cs="Times New Roman"/>
                <w:sz w:val="22"/>
                <w:szCs w:val="22"/>
              </w:rPr>
              <w:tab/>
              <w:t xml:space="preserve"> __________________________/</w:t>
            </w:r>
            <w:r w:rsidRPr="00BD6538">
              <w:rPr>
                <w:rFonts w:ascii="Times New Roman" w:hAnsi="Times New Roman" w:cs="Times New Roman"/>
                <w:color w:val="000000"/>
                <w:sz w:val="22"/>
                <w:szCs w:val="22"/>
              </w:rPr>
              <w:t>${contacts.get_name_io_4}</w:t>
            </w:r>
          </w:p>
          <w:p w:rsidR="001B3E73" w:rsidRPr="00BD6538" w:rsidRDefault="001B3E73">
            <w:pPr>
              <w:spacing w:line="240" w:lineRule="auto"/>
              <w:rPr>
                <w:sz w:val="22"/>
                <w:szCs w:val="22"/>
                <w:lang w:eastAsia="ru-RU"/>
              </w:rPr>
            </w:pPr>
          </w:p>
          <w:p w:rsidR="001B3E73" w:rsidRPr="00BD6538" w:rsidRDefault="001B3E73">
            <w:pPr>
              <w:pStyle w:val="ConsNonformat"/>
              <w:widowControl/>
              <w:spacing w:line="240" w:lineRule="auto"/>
              <w:ind w:right="0"/>
              <w:jc w:val="both"/>
              <w:rPr>
                <w:rFonts w:ascii="Times New Roman" w:hAnsi="Times New Roman" w:cs="Times New Roman"/>
                <w:sz w:val="22"/>
                <w:szCs w:val="22"/>
              </w:rPr>
            </w:pPr>
          </w:p>
        </w:tc>
      </w:tr>
    </w:tbl>
    <w:p w:rsidR="001B3E73" w:rsidRPr="00BD6538" w:rsidRDefault="001B3E73">
      <w:pPr>
        <w:pStyle w:val="ConsNonformat"/>
        <w:widowControl/>
        <w:spacing w:line="240" w:lineRule="auto"/>
        <w:ind w:right="0"/>
        <w:jc w:val="both"/>
        <w:rPr>
          <w:rFonts w:ascii="Times New Roman" w:hAnsi="Times New Roman" w:cs="Times New Roman"/>
          <w:sz w:val="22"/>
          <w:szCs w:val="22"/>
        </w:rPr>
      </w:pPr>
    </w:p>
    <w:p w:rsidR="001B3E73" w:rsidRDefault="001B3E73">
      <w:pPr>
        <w:suppressAutoHyphens w:val="0"/>
        <w:spacing w:after="200" w:line="240" w:lineRule="auto"/>
      </w:pPr>
    </w:p>
    <w:sectPr w:rsidR="001B3E73">
      <w:footerReference w:type="default" r:id="rId12"/>
      <w:pgSz w:w="11906" w:h="16838"/>
      <w:pgMar w:top="709" w:right="707" w:bottom="709" w:left="1134" w:header="0" w:footer="126" w:gutter="0"/>
      <w:cols w:space="720"/>
      <w:formProt w:val="0"/>
      <w:docGrid w:linePitch="2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B68" w:rsidRDefault="00CB4B68">
      <w:pPr>
        <w:spacing w:line="240" w:lineRule="auto"/>
      </w:pPr>
      <w:r>
        <w:separator/>
      </w:r>
    </w:p>
  </w:endnote>
  <w:endnote w:type="continuationSeparator" w:id="0">
    <w:p w:rsidR="00CB4B68" w:rsidRDefault="00CB4B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宋体">
    <w:charset w:val="00"/>
    <w:family w:val="auto"/>
    <w:pitch w:val="variable"/>
  </w:font>
  <w:font w:name="Roboto">
    <w:altName w:val="Times New Roman"/>
    <w:charset w:val="CC"/>
    <w:family w:val="roman"/>
    <w:pitch w:val="variable"/>
  </w:font>
  <w:font w:name="LiberationSerif">
    <w:altName w:val="Times New Roman"/>
    <w:charset w:val="CC"/>
    <w:family w:val="roman"/>
    <w:pitch w:val="variable"/>
  </w:font>
  <w:font w:name="LiberationSerif-BoldItalic">
    <w:altName w:val="Times New Roman"/>
    <w:charset w:val="CC"/>
    <w:family w:val="roman"/>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3E73" w:rsidRDefault="00B0002B">
    <w:pPr>
      <w:pStyle w:val="af2"/>
      <w:jc w:val="center"/>
    </w:pPr>
    <w:r>
      <w:fldChar w:fldCharType="begin"/>
    </w:r>
    <w:r>
      <w:instrText>PAGE</w:instrText>
    </w:r>
    <w:r>
      <w:fldChar w:fldCharType="separate"/>
    </w:r>
    <w:r w:rsidR="00FF2C8F">
      <w:rPr>
        <w:noProof/>
      </w:rPr>
      <w:t>10</w:t>
    </w:r>
    <w:r>
      <w:fldChar w:fldCharType="end"/>
    </w:r>
  </w:p>
  <w:p w:rsidR="001B3E73" w:rsidRDefault="001B3E73">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B68" w:rsidRDefault="00CB4B68">
      <w:pPr>
        <w:spacing w:line="240" w:lineRule="auto"/>
      </w:pPr>
      <w:r>
        <w:separator/>
      </w:r>
    </w:p>
  </w:footnote>
  <w:footnote w:type="continuationSeparator" w:id="0">
    <w:p w:rsidR="00CB4B68" w:rsidRDefault="00CB4B6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11140"/>
    <w:multiLevelType w:val="multilevel"/>
    <w:tmpl w:val="F9C8F89C"/>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eastAsia="Times New Roman" w:cs="Times New Roman"/>
        <w:spacing w:val="-5"/>
        <w:w w:val="100"/>
        <w:sz w:val="22"/>
        <w:szCs w:val="22"/>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abstractNum w:abstractNumId="1">
    <w:nsid w:val="0E0F7F2D"/>
    <w:multiLevelType w:val="multilevel"/>
    <w:tmpl w:val="78086598"/>
    <w:lvl w:ilvl="0">
      <w:start w:val="1"/>
      <w:numFmt w:val="bullet"/>
      <w:lvlText w:val="-"/>
      <w:lvlJc w:val="left"/>
      <w:pPr>
        <w:ind w:left="619" w:hanging="113"/>
      </w:pPr>
      <w:rPr>
        <w:rFonts w:ascii="Times New Roman" w:hAnsi="Times New Roman" w:cs="Times New Roman" w:hint="default"/>
        <w:w w:val="99"/>
        <w:sz w:val="18"/>
        <w:szCs w:val="18"/>
        <w:lang w:val="ru-RU" w:eastAsia="ru-RU" w:bidi="ru-RU"/>
      </w:rPr>
    </w:lvl>
    <w:lvl w:ilvl="1">
      <w:start w:val="1"/>
      <w:numFmt w:val="bullet"/>
      <w:lvlText w:val="-"/>
      <w:lvlJc w:val="left"/>
      <w:pPr>
        <w:ind w:left="192" w:hanging="106"/>
      </w:pPr>
      <w:rPr>
        <w:rFonts w:ascii="Times New Roman" w:hAnsi="Times New Roman" w:cs="Times New Roman" w:hint="default"/>
        <w:spacing w:val="-2"/>
        <w:w w:val="99"/>
        <w:sz w:val="18"/>
        <w:szCs w:val="18"/>
        <w:lang w:val="ru-RU" w:eastAsia="ru-RU" w:bidi="ru-RU"/>
      </w:rPr>
    </w:lvl>
    <w:lvl w:ilvl="2">
      <w:start w:val="1"/>
      <w:numFmt w:val="bullet"/>
      <w:lvlText w:val=""/>
      <w:lvlJc w:val="left"/>
      <w:pPr>
        <w:ind w:left="1725" w:hanging="106"/>
      </w:pPr>
      <w:rPr>
        <w:rFonts w:ascii="Symbol" w:hAnsi="Symbol" w:cs="Symbol" w:hint="default"/>
        <w:lang w:val="ru-RU" w:eastAsia="ru-RU" w:bidi="ru-RU"/>
      </w:rPr>
    </w:lvl>
    <w:lvl w:ilvl="3">
      <w:start w:val="1"/>
      <w:numFmt w:val="bullet"/>
      <w:lvlText w:val=""/>
      <w:lvlJc w:val="left"/>
      <w:pPr>
        <w:ind w:left="2830" w:hanging="106"/>
      </w:pPr>
      <w:rPr>
        <w:rFonts w:ascii="Symbol" w:hAnsi="Symbol" w:cs="Symbol" w:hint="default"/>
        <w:lang w:val="ru-RU" w:eastAsia="ru-RU" w:bidi="ru-RU"/>
      </w:rPr>
    </w:lvl>
    <w:lvl w:ilvl="4">
      <w:start w:val="1"/>
      <w:numFmt w:val="bullet"/>
      <w:lvlText w:val=""/>
      <w:lvlJc w:val="left"/>
      <w:pPr>
        <w:ind w:left="3935" w:hanging="106"/>
      </w:pPr>
      <w:rPr>
        <w:rFonts w:ascii="Symbol" w:hAnsi="Symbol" w:cs="Symbol" w:hint="default"/>
        <w:lang w:val="ru-RU" w:eastAsia="ru-RU" w:bidi="ru-RU"/>
      </w:rPr>
    </w:lvl>
    <w:lvl w:ilvl="5">
      <w:start w:val="1"/>
      <w:numFmt w:val="bullet"/>
      <w:lvlText w:val=""/>
      <w:lvlJc w:val="left"/>
      <w:pPr>
        <w:ind w:left="5040" w:hanging="106"/>
      </w:pPr>
      <w:rPr>
        <w:rFonts w:ascii="Symbol" w:hAnsi="Symbol" w:cs="Symbol" w:hint="default"/>
        <w:lang w:val="ru-RU" w:eastAsia="ru-RU" w:bidi="ru-RU"/>
      </w:rPr>
    </w:lvl>
    <w:lvl w:ilvl="6">
      <w:start w:val="1"/>
      <w:numFmt w:val="bullet"/>
      <w:lvlText w:val=""/>
      <w:lvlJc w:val="left"/>
      <w:pPr>
        <w:ind w:left="6145" w:hanging="106"/>
      </w:pPr>
      <w:rPr>
        <w:rFonts w:ascii="Symbol" w:hAnsi="Symbol" w:cs="Symbol" w:hint="default"/>
        <w:lang w:val="ru-RU" w:eastAsia="ru-RU" w:bidi="ru-RU"/>
      </w:rPr>
    </w:lvl>
    <w:lvl w:ilvl="7">
      <w:start w:val="1"/>
      <w:numFmt w:val="bullet"/>
      <w:lvlText w:val=""/>
      <w:lvlJc w:val="left"/>
      <w:pPr>
        <w:ind w:left="7250" w:hanging="106"/>
      </w:pPr>
      <w:rPr>
        <w:rFonts w:ascii="Symbol" w:hAnsi="Symbol" w:cs="Symbol" w:hint="default"/>
        <w:lang w:val="ru-RU" w:eastAsia="ru-RU" w:bidi="ru-RU"/>
      </w:rPr>
    </w:lvl>
    <w:lvl w:ilvl="8">
      <w:start w:val="1"/>
      <w:numFmt w:val="bullet"/>
      <w:lvlText w:val=""/>
      <w:lvlJc w:val="left"/>
      <w:pPr>
        <w:ind w:left="8356" w:hanging="106"/>
      </w:pPr>
      <w:rPr>
        <w:rFonts w:ascii="Symbol" w:hAnsi="Symbol" w:cs="Symbol" w:hint="default"/>
        <w:lang w:val="ru-RU" w:eastAsia="ru-RU" w:bidi="ru-RU"/>
      </w:rPr>
    </w:lvl>
  </w:abstractNum>
  <w:abstractNum w:abstractNumId="2">
    <w:nsid w:val="1C076B2F"/>
    <w:multiLevelType w:val="multilevel"/>
    <w:tmpl w:val="72BE3D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44E01217"/>
    <w:multiLevelType w:val="multilevel"/>
    <w:tmpl w:val="58A4FAA0"/>
    <w:lvl w:ilvl="0">
      <w:start w:val="1"/>
      <w:numFmt w:val="bullet"/>
      <w:lvlText w:val="-"/>
      <w:lvlJc w:val="left"/>
      <w:pPr>
        <w:ind w:left="262" w:hanging="120"/>
      </w:pPr>
      <w:rPr>
        <w:rFonts w:ascii="Times New Roman" w:hAnsi="Times New Roman" w:cs="Times New Roman" w:hint="default"/>
        <w:w w:val="100"/>
        <w:sz w:val="22"/>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abstractNum w:abstractNumId="4">
    <w:nsid w:val="482F6B4A"/>
    <w:multiLevelType w:val="multilevel"/>
    <w:tmpl w:val="AB5A1DAC"/>
    <w:lvl w:ilvl="0">
      <w:start w:val="1"/>
      <w:numFmt w:val="decimal"/>
      <w:lvlText w:val="%1"/>
      <w:lvlJc w:val="left"/>
      <w:pPr>
        <w:ind w:left="138" w:hanging="360"/>
      </w:pPr>
      <w:rPr>
        <w:lang w:val="ru-RU" w:eastAsia="ru-RU" w:bidi="ru-RU"/>
      </w:rPr>
    </w:lvl>
    <w:lvl w:ilvl="1">
      <w:start w:val="1"/>
      <w:numFmt w:val="decimal"/>
      <w:lvlText w:val="%1.%2."/>
      <w:lvlJc w:val="left"/>
      <w:pPr>
        <w:ind w:left="138" w:hanging="360"/>
      </w:pPr>
      <w:rPr>
        <w:rFonts w:ascii="Times New Roman" w:eastAsia="Times New Roman" w:hAnsi="Times New Roman" w:cs="Times New Roman"/>
        <w:spacing w:val="-5"/>
        <w:w w:val="100"/>
        <w:sz w:val="22"/>
        <w:szCs w:val="22"/>
        <w:lang w:val="ru-RU" w:eastAsia="ru-RU" w:bidi="ru-RU"/>
      </w:rPr>
    </w:lvl>
    <w:lvl w:ilvl="2">
      <w:start w:val="1"/>
      <w:numFmt w:val="bullet"/>
      <w:lvlText w:val=""/>
      <w:lvlJc w:val="left"/>
      <w:pPr>
        <w:ind w:left="2241" w:hanging="360"/>
      </w:pPr>
      <w:rPr>
        <w:rFonts w:ascii="Symbol" w:hAnsi="Symbol" w:cs="Symbol" w:hint="default"/>
        <w:lang w:val="ru-RU" w:eastAsia="ru-RU" w:bidi="ru-RU"/>
      </w:rPr>
    </w:lvl>
    <w:lvl w:ilvl="3">
      <w:start w:val="1"/>
      <w:numFmt w:val="bullet"/>
      <w:lvlText w:val=""/>
      <w:lvlJc w:val="left"/>
      <w:pPr>
        <w:ind w:left="3292" w:hanging="360"/>
      </w:pPr>
      <w:rPr>
        <w:rFonts w:ascii="Symbol" w:hAnsi="Symbol" w:cs="Symbol" w:hint="default"/>
        <w:lang w:val="ru-RU" w:eastAsia="ru-RU" w:bidi="ru-RU"/>
      </w:rPr>
    </w:lvl>
    <w:lvl w:ilvl="4">
      <w:start w:val="1"/>
      <w:numFmt w:val="bullet"/>
      <w:lvlText w:val=""/>
      <w:lvlJc w:val="left"/>
      <w:pPr>
        <w:ind w:left="4343" w:hanging="360"/>
      </w:pPr>
      <w:rPr>
        <w:rFonts w:ascii="Symbol" w:hAnsi="Symbol" w:cs="Symbol" w:hint="default"/>
        <w:lang w:val="ru-RU" w:eastAsia="ru-RU" w:bidi="ru-RU"/>
      </w:rPr>
    </w:lvl>
    <w:lvl w:ilvl="5">
      <w:start w:val="1"/>
      <w:numFmt w:val="bullet"/>
      <w:lvlText w:val=""/>
      <w:lvlJc w:val="left"/>
      <w:pPr>
        <w:ind w:left="5394" w:hanging="360"/>
      </w:pPr>
      <w:rPr>
        <w:rFonts w:ascii="Symbol" w:hAnsi="Symbol" w:cs="Symbol" w:hint="default"/>
        <w:lang w:val="ru-RU" w:eastAsia="ru-RU" w:bidi="ru-RU"/>
      </w:rPr>
    </w:lvl>
    <w:lvl w:ilvl="6">
      <w:start w:val="1"/>
      <w:numFmt w:val="bullet"/>
      <w:lvlText w:val=""/>
      <w:lvlJc w:val="left"/>
      <w:pPr>
        <w:ind w:left="6445" w:hanging="360"/>
      </w:pPr>
      <w:rPr>
        <w:rFonts w:ascii="Symbol" w:hAnsi="Symbol" w:cs="Symbol" w:hint="default"/>
        <w:lang w:val="ru-RU" w:eastAsia="ru-RU" w:bidi="ru-RU"/>
      </w:rPr>
    </w:lvl>
    <w:lvl w:ilvl="7">
      <w:start w:val="1"/>
      <w:numFmt w:val="bullet"/>
      <w:lvlText w:val=""/>
      <w:lvlJc w:val="left"/>
      <w:pPr>
        <w:ind w:left="7496" w:hanging="360"/>
      </w:pPr>
      <w:rPr>
        <w:rFonts w:ascii="Symbol" w:hAnsi="Symbol" w:cs="Symbol" w:hint="default"/>
        <w:lang w:val="ru-RU" w:eastAsia="ru-RU" w:bidi="ru-RU"/>
      </w:rPr>
    </w:lvl>
    <w:lvl w:ilvl="8">
      <w:start w:val="1"/>
      <w:numFmt w:val="bullet"/>
      <w:lvlText w:val=""/>
      <w:lvlJc w:val="left"/>
      <w:pPr>
        <w:ind w:left="8547" w:hanging="360"/>
      </w:pPr>
      <w:rPr>
        <w:rFonts w:ascii="Symbol" w:hAnsi="Symbol" w:cs="Symbol" w:hint="default"/>
        <w:lang w:val="ru-RU" w:eastAsia="ru-RU" w:bidi="ru-RU"/>
      </w:rPr>
    </w:lvl>
  </w:abstractNum>
  <w:abstractNum w:abstractNumId="5">
    <w:nsid w:val="7F134BC8"/>
    <w:multiLevelType w:val="multilevel"/>
    <w:tmpl w:val="101EA002"/>
    <w:lvl w:ilvl="0">
      <w:start w:val="1"/>
      <w:numFmt w:val="bullet"/>
      <w:lvlText w:val="-"/>
      <w:lvlJc w:val="left"/>
      <w:pPr>
        <w:ind w:left="262" w:hanging="120"/>
      </w:pPr>
      <w:rPr>
        <w:rFonts w:ascii="Times New Roman" w:hAnsi="Times New Roman" w:cs="Times New Roman" w:hint="default"/>
        <w:w w:val="100"/>
        <w:sz w:val="20"/>
        <w:szCs w:val="20"/>
        <w:lang w:val="ru-RU" w:eastAsia="ru-RU" w:bidi="ru-RU"/>
      </w:rPr>
    </w:lvl>
    <w:lvl w:ilvl="1">
      <w:start w:val="1"/>
      <w:numFmt w:val="bullet"/>
      <w:lvlText w:val="-"/>
      <w:lvlJc w:val="left"/>
      <w:pPr>
        <w:ind w:left="825" w:hanging="120"/>
      </w:pPr>
      <w:rPr>
        <w:rFonts w:ascii="OpenSymbol" w:hAnsi="OpenSymbol" w:cs="OpenSymbol" w:hint="default"/>
        <w:w w:val="100"/>
        <w:lang w:val="ru-RU" w:eastAsia="ru-RU" w:bidi="ru-RU"/>
      </w:rPr>
    </w:lvl>
    <w:lvl w:ilvl="2">
      <w:start w:val="1"/>
      <w:numFmt w:val="bullet"/>
      <w:lvlText w:val=""/>
      <w:lvlJc w:val="left"/>
      <w:pPr>
        <w:ind w:left="1912" w:hanging="120"/>
      </w:pPr>
      <w:rPr>
        <w:rFonts w:ascii="Symbol" w:hAnsi="Symbol" w:cs="Symbol" w:hint="default"/>
        <w:lang w:val="ru-RU" w:eastAsia="ru-RU" w:bidi="ru-RU"/>
      </w:rPr>
    </w:lvl>
    <w:lvl w:ilvl="3">
      <w:start w:val="1"/>
      <w:numFmt w:val="bullet"/>
      <w:lvlText w:val=""/>
      <w:lvlJc w:val="left"/>
      <w:pPr>
        <w:ind w:left="3004" w:hanging="120"/>
      </w:pPr>
      <w:rPr>
        <w:rFonts w:ascii="Symbol" w:hAnsi="Symbol" w:cs="Symbol" w:hint="default"/>
        <w:lang w:val="ru-RU" w:eastAsia="ru-RU" w:bidi="ru-RU"/>
      </w:rPr>
    </w:lvl>
    <w:lvl w:ilvl="4">
      <w:start w:val="1"/>
      <w:numFmt w:val="bullet"/>
      <w:lvlText w:val=""/>
      <w:lvlJc w:val="left"/>
      <w:pPr>
        <w:ind w:left="4096" w:hanging="120"/>
      </w:pPr>
      <w:rPr>
        <w:rFonts w:ascii="Symbol" w:hAnsi="Symbol" w:cs="Symbol" w:hint="default"/>
        <w:lang w:val="ru-RU" w:eastAsia="ru-RU" w:bidi="ru-RU"/>
      </w:rPr>
    </w:lvl>
    <w:lvl w:ilvl="5">
      <w:start w:val="1"/>
      <w:numFmt w:val="bullet"/>
      <w:lvlText w:val=""/>
      <w:lvlJc w:val="left"/>
      <w:pPr>
        <w:ind w:left="5188" w:hanging="120"/>
      </w:pPr>
      <w:rPr>
        <w:rFonts w:ascii="Symbol" w:hAnsi="Symbol" w:cs="Symbol" w:hint="default"/>
        <w:lang w:val="ru-RU" w:eastAsia="ru-RU" w:bidi="ru-RU"/>
      </w:rPr>
    </w:lvl>
    <w:lvl w:ilvl="6">
      <w:start w:val="1"/>
      <w:numFmt w:val="bullet"/>
      <w:lvlText w:val=""/>
      <w:lvlJc w:val="left"/>
      <w:pPr>
        <w:ind w:left="6280" w:hanging="120"/>
      </w:pPr>
      <w:rPr>
        <w:rFonts w:ascii="Symbol" w:hAnsi="Symbol" w:cs="Symbol" w:hint="default"/>
        <w:lang w:val="ru-RU" w:eastAsia="ru-RU" w:bidi="ru-RU"/>
      </w:rPr>
    </w:lvl>
    <w:lvl w:ilvl="7">
      <w:start w:val="1"/>
      <w:numFmt w:val="bullet"/>
      <w:lvlText w:val=""/>
      <w:lvlJc w:val="left"/>
      <w:pPr>
        <w:ind w:left="7372" w:hanging="120"/>
      </w:pPr>
      <w:rPr>
        <w:rFonts w:ascii="Symbol" w:hAnsi="Symbol" w:cs="Symbol" w:hint="default"/>
        <w:lang w:val="ru-RU" w:eastAsia="ru-RU" w:bidi="ru-RU"/>
      </w:rPr>
    </w:lvl>
    <w:lvl w:ilvl="8">
      <w:start w:val="1"/>
      <w:numFmt w:val="bullet"/>
      <w:lvlText w:val=""/>
      <w:lvlJc w:val="left"/>
      <w:pPr>
        <w:ind w:left="8464" w:hanging="120"/>
      </w:pPr>
      <w:rPr>
        <w:rFonts w:ascii="Symbol" w:hAnsi="Symbol" w:cs="Symbol" w:hint="default"/>
        <w:lang w:val="ru-RU" w:eastAsia="ru-RU" w:bidi="ru-RU"/>
      </w:rPr>
    </w:lvl>
  </w:abstractNum>
  <w:num w:numId="1">
    <w:abstractNumId w:val="1"/>
  </w:num>
  <w:num w:numId="2">
    <w:abstractNumId w:val="5"/>
  </w:num>
  <w:num w:numId="3">
    <w:abstractNumId w:val="0"/>
  </w:num>
  <w:num w:numId="4">
    <w:abstractNumId w:val="2"/>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73"/>
    <w:rsid w:val="00004AEE"/>
    <w:rsid w:val="000E40BE"/>
    <w:rsid w:val="00173759"/>
    <w:rsid w:val="00183F3F"/>
    <w:rsid w:val="001B3E73"/>
    <w:rsid w:val="001D1B10"/>
    <w:rsid w:val="002C4085"/>
    <w:rsid w:val="002C711D"/>
    <w:rsid w:val="003E394A"/>
    <w:rsid w:val="00444D07"/>
    <w:rsid w:val="00461943"/>
    <w:rsid w:val="00476F5B"/>
    <w:rsid w:val="004A1494"/>
    <w:rsid w:val="004D4077"/>
    <w:rsid w:val="005457D9"/>
    <w:rsid w:val="005655FE"/>
    <w:rsid w:val="00623C08"/>
    <w:rsid w:val="006523A2"/>
    <w:rsid w:val="006D7264"/>
    <w:rsid w:val="006F0D67"/>
    <w:rsid w:val="006F5C7A"/>
    <w:rsid w:val="007A0430"/>
    <w:rsid w:val="007A3008"/>
    <w:rsid w:val="007D1724"/>
    <w:rsid w:val="008668B5"/>
    <w:rsid w:val="00880895"/>
    <w:rsid w:val="009D1BE5"/>
    <w:rsid w:val="00A9674A"/>
    <w:rsid w:val="00B0002B"/>
    <w:rsid w:val="00B1568B"/>
    <w:rsid w:val="00B70A00"/>
    <w:rsid w:val="00B87B33"/>
    <w:rsid w:val="00BD6538"/>
    <w:rsid w:val="00BE5C05"/>
    <w:rsid w:val="00C4109D"/>
    <w:rsid w:val="00C4420D"/>
    <w:rsid w:val="00C60024"/>
    <w:rsid w:val="00CB4B68"/>
    <w:rsid w:val="00D23BB0"/>
    <w:rsid w:val="00D63923"/>
    <w:rsid w:val="00D675BB"/>
    <w:rsid w:val="00DB1A44"/>
    <w:rsid w:val="00DC25B8"/>
    <w:rsid w:val="00E23BF5"/>
    <w:rsid w:val="00E9057B"/>
    <w:rsid w:val="00EC52A4"/>
    <w:rsid w:val="00F41624"/>
    <w:rsid w:val="00FB704F"/>
    <w:rsid w:val="00FF2C8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66EBB9-D591-4CD9-ACDE-EEA102795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spacing w:line="100" w:lineRule="atLeast"/>
    </w:pPr>
    <w:rPr>
      <w:rFonts w:ascii="Liberation Serif" w:eastAsia="SimSun" w:hAnsi="Liberation Serif" w:cs="Mangal"/>
      <w:kern w:val="2"/>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Pr>
      <w:rFonts w:ascii="Times New Roman" w:eastAsia="Times New Roman" w:hAnsi="Times New Roman" w:cs="Times New Roman"/>
      <w:kern w:val="2"/>
      <w:sz w:val="24"/>
      <w:szCs w:val="24"/>
      <w:lang w:eastAsia="ar-SA"/>
    </w:rPr>
  </w:style>
  <w:style w:type="character" w:customStyle="1" w:styleId="-">
    <w:name w:val="Интернет-ссылка"/>
    <w:basedOn w:val="a0"/>
    <w:rPr>
      <w:color w:val="0000FF"/>
      <w:u w:val="single"/>
    </w:rPr>
  </w:style>
  <w:style w:type="character" w:customStyle="1" w:styleId="a4">
    <w:name w:val="Текст выноски Знак"/>
    <w:basedOn w:val="a0"/>
    <w:qFormat/>
    <w:rPr>
      <w:rFonts w:ascii="Tahoma" w:eastAsia="SimSun" w:hAnsi="Tahoma" w:cs="Mangal"/>
      <w:kern w:val="2"/>
      <w:sz w:val="16"/>
      <w:szCs w:val="14"/>
      <w:lang w:eastAsia="hi-IN" w:bidi="hi-IN"/>
    </w:rPr>
  </w:style>
  <w:style w:type="character" w:customStyle="1" w:styleId="a5">
    <w:name w:val="Верхний колонтитул Знак"/>
    <w:basedOn w:val="a0"/>
    <w:uiPriority w:val="99"/>
    <w:qFormat/>
    <w:rPr>
      <w:rFonts w:ascii="Liberation Serif" w:eastAsia="SimSun" w:hAnsi="Liberation Serif" w:cs="Mangal"/>
      <w:kern w:val="2"/>
      <w:sz w:val="24"/>
      <w:szCs w:val="21"/>
      <w:lang w:eastAsia="hi-IN" w:bidi="hi-IN"/>
    </w:rPr>
  </w:style>
  <w:style w:type="character" w:customStyle="1" w:styleId="a6">
    <w:name w:val="Нижний колонтитул Знак"/>
    <w:basedOn w:val="a0"/>
    <w:qFormat/>
    <w:rPr>
      <w:rFonts w:ascii="Liberation Serif" w:eastAsia="SimSun" w:hAnsi="Liberation Serif" w:cs="Mangal"/>
      <w:kern w:val="2"/>
      <w:sz w:val="24"/>
      <w:szCs w:val="21"/>
      <w:lang w:eastAsia="hi-IN" w:bidi="hi-IN"/>
    </w:rPr>
  </w:style>
  <w:style w:type="character" w:customStyle="1" w:styleId="1">
    <w:name w:val="Неразрешенное упоминание1"/>
    <w:basedOn w:val="a0"/>
    <w:qFormat/>
    <w:rPr>
      <w:color w:val="605E5C"/>
      <w:highlight w:val="lightGray"/>
    </w:rPr>
  </w:style>
  <w:style w:type="character" w:customStyle="1" w:styleId="a7">
    <w:name w:val="Посещённая гиперссылка"/>
    <w:rPr>
      <w:color w:val="800000"/>
      <w:u w:val="single"/>
    </w:rPr>
  </w:style>
  <w:style w:type="paragraph" w:customStyle="1" w:styleId="a8">
    <w:name w:val="Заголовок"/>
    <w:basedOn w:val="a"/>
    <w:next w:val="a9"/>
    <w:qFormat/>
    <w:pPr>
      <w:keepNext/>
      <w:spacing w:before="240" w:after="120"/>
    </w:pPr>
    <w:rPr>
      <w:rFonts w:ascii="Liberation Sans" w:eastAsia="Microsoft YaHei" w:hAnsi="Liberation Sans" w:cs="Arial"/>
      <w:sz w:val="28"/>
      <w:szCs w:val="28"/>
    </w:rPr>
  </w:style>
  <w:style w:type="paragraph" w:styleId="a9">
    <w:name w:val="Body Text"/>
    <w:basedOn w:val="a"/>
    <w:pPr>
      <w:spacing w:after="120" w:line="288" w:lineRule="auto"/>
    </w:pPr>
    <w:rPr>
      <w:rFonts w:ascii="Times New Roman" w:eastAsia="Times New Roman" w:hAnsi="Times New Roman" w:cs="Times New Roman"/>
      <w:lang w:eastAsia="ar-SA" w:bidi="ar-SA"/>
    </w:rPr>
  </w:style>
  <w:style w:type="paragraph" w:styleId="aa">
    <w:name w:val="List"/>
    <w:basedOn w:val="a9"/>
    <w:rPr>
      <w:rFonts w:cs="Arial"/>
    </w:rPr>
  </w:style>
  <w:style w:type="paragraph" w:styleId="ab">
    <w:name w:val="caption"/>
    <w:basedOn w:val="a"/>
    <w:qFormat/>
    <w:pPr>
      <w:suppressLineNumbers/>
      <w:spacing w:before="120" w:after="120"/>
    </w:pPr>
    <w:rPr>
      <w:rFonts w:cs="Arial"/>
      <w:i/>
      <w:iCs/>
    </w:rPr>
  </w:style>
  <w:style w:type="paragraph" w:styleId="ac">
    <w:name w:val="index heading"/>
    <w:basedOn w:val="a"/>
    <w:qFormat/>
    <w:pPr>
      <w:suppressLineNumbers/>
    </w:pPr>
    <w:rPr>
      <w:rFonts w:cs="Arial"/>
    </w:rPr>
  </w:style>
  <w:style w:type="paragraph" w:customStyle="1" w:styleId="ConsNormal">
    <w:name w:val="ConsNormal"/>
    <w:qFormat/>
    <w:pPr>
      <w:widowControl w:val="0"/>
      <w:overflowPunct w:val="0"/>
      <w:spacing w:line="100" w:lineRule="atLeast"/>
      <w:ind w:right="19772" w:firstLine="720"/>
    </w:pPr>
    <w:rPr>
      <w:rFonts w:ascii="Arial" w:eastAsia="Times New Roman" w:hAnsi="Arial" w:cs="Arial"/>
      <w:kern w:val="2"/>
      <w:szCs w:val="20"/>
      <w:lang w:eastAsia="ar-SA"/>
    </w:rPr>
  </w:style>
  <w:style w:type="paragraph" w:customStyle="1" w:styleId="ConsNonformat">
    <w:name w:val="ConsNonformat"/>
    <w:qFormat/>
    <w:pPr>
      <w:widowControl w:val="0"/>
      <w:overflowPunct w:val="0"/>
      <w:spacing w:line="100" w:lineRule="atLeast"/>
      <w:ind w:right="19772"/>
    </w:pPr>
    <w:rPr>
      <w:rFonts w:ascii="Courier New" w:eastAsia="Times New Roman" w:hAnsi="Courier New" w:cs="Courier New"/>
      <w:kern w:val="2"/>
      <w:szCs w:val="20"/>
      <w:lang w:eastAsia="ar-SA"/>
    </w:rPr>
  </w:style>
  <w:style w:type="paragraph" w:customStyle="1" w:styleId="21">
    <w:name w:val="Основной текст 21"/>
    <w:basedOn w:val="a"/>
    <w:qFormat/>
    <w:pPr>
      <w:jc w:val="both"/>
    </w:pPr>
    <w:rPr>
      <w:rFonts w:ascii="Arial" w:eastAsia="Times New Roman" w:hAnsi="Arial" w:cs="Arial"/>
      <w:sz w:val="28"/>
    </w:rPr>
  </w:style>
  <w:style w:type="paragraph" w:customStyle="1" w:styleId="10">
    <w:name w:val="Обычный (веб)1"/>
    <w:basedOn w:val="a"/>
    <w:qFormat/>
    <w:pPr>
      <w:spacing w:before="280" w:after="119"/>
    </w:pPr>
  </w:style>
  <w:style w:type="paragraph" w:customStyle="1" w:styleId="ConsPlusCell">
    <w:name w:val="ConsPlusCell"/>
    <w:qFormat/>
    <w:pPr>
      <w:widowControl w:val="0"/>
      <w:overflowPunct w:val="0"/>
    </w:pPr>
    <w:rPr>
      <w:rFonts w:ascii="Courier New" w:eastAsia="Times New Roman" w:hAnsi="Courier New" w:cs="Courier New"/>
      <w:szCs w:val="20"/>
      <w:lang w:eastAsia="ru-RU"/>
    </w:rPr>
  </w:style>
  <w:style w:type="paragraph" w:styleId="ad">
    <w:name w:val="Normal (Web)"/>
    <w:basedOn w:val="a"/>
    <w:qFormat/>
    <w:pPr>
      <w:spacing w:before="280" w:after="119" w:line="240" w:lineRule="auto"/>
      <w:textAlignment w:val="baseline"/>
    </w:pPr>
    <w:rPr>
      <w:lang w:eastAsia="zh-CN"/>
    </w:rPr>
  </w:style>
  <w:style w:type="paragraph" w:styleId="ae">
    <w:name w:val="Balloon Text"/>
    <w:basedOn w:val="a"/>
    <w:qFormat/>
    <w:pPr>
      <w:spacing w:line="240" w:lineRule="auto"/>
    </w:pPr>
    <w:rPr>
      <w:rFonts w:ascii="Tahoma" w:hAnsi="Tahoma"/>
      <w:sz w:val="16"/>
      <w:szCs w:val="14"/>
    </w:rPr>
  </w:style>
  <w:style w:type="paragraph" w:styleId="af">
    <w:name w:val="List Paragraph"/>
    <w:basedOn w:val="a"/>
    <w:qFormat/>
    <w:pPr>
      <w:ind w:left="720"/>
      <w:contextualSpacing/>
    </w:pPr>
    <w:rPr>
      <w:szCs w:val="21"/>
    </w:rPr>
  </w:style>
  <w:style w:type="paragraph" w:customStyle="1" w:styleId="af0">
    <w:name w:val="Верхний и нижний колонтитулы"/>
    <w:basedOn w:val="a"/>
    <w:qFormat/>
  </w:style>
  <w:style w:type="paragraph" w:styleId="af1">
    <w:name w:val="header"/>
    <w:basedOn w:val="a"/>
    <w:uiPriority w:val="99"/>
    <w:pPr>
      <w:tabs>
        <w:tab w:val="center" w:pos="4677"/>
        <w:tab w:val="right" w:pos="9355"/>
      </w:tabs>
      <w:spacing w:line="240" w:lineRule="auto"/>
    </w:pPr>
    <w:rPr>
      <w:szCs w:val="21"/>
    </w:rPr>
  </w:style>
  <w:style w:type="paragraph" w:styleId="af2">
    <w:name w:val="footer"/>
    <w:basedOn w:val="a"/>
    <w:pPr>
      <w:tabs>
        <w:tab w:val="center" w:pos="4677"/>
        <w:tab w:val="right" w:pos="9355"/>
      </w:tabs>
      <w:spacing w:line="240" w:lineRule="auto"/>
    </w:pPr>
    <w:rPr>
      <w:szCs w:val="21"/>
    </w:rPr>
  </w:style>
  <w:style w:type="paragraph" w:customStyle="1" w:styleId="11">
    <w:name w:val="Заголовок 11"/>
    <w:basedOn w:val="a"/>
    <w:qFormat/>
    <w:pPr>
      <w:widowControl w:val="0"/>
      <w:suppressAutoHyphens w:val="0"/>
      <w:spacing w:line="204" w:lineRule="exact"/>
      <w:ind w:left="654" w:hanging="183"/>
      <w:outlineLvl w:val="1"/>
    </w:pPr>
    <w:rPr>
      <w:rFonts w:ascii="Times New Roman" w:eastAsia="Times New Roman" w:hAnsi="Times New Roman" w:cs="Times New Roman"/>
      <w:b/>
      <w:bCs/>
      <w:kern w:val="0"/>
      <w:sz w:val="18"/>
      <w:szCs w:val="18"/>
      <w:lang w:eastAsia="ru-RU" w:bidi="ru-RU"/>
    </w:rPr>
  </w:style>
  <w:style w:type="paragraph" w:customStyle="1" w:styleId="Standard">
    <w:name w:val="Standard"/>
    <w:qFormat/>
    <w:pPr>
      <w:overflowPunct w:val="0"/>
      <w:textAlignment w:val="baseline"/>
    </w:pPr>
    <w:rPr>
      <w:rFonts w:ascii="Liberation Serif" w:eastAsia="SimSun" w:hAnsi="Liberation Serif" w:cs="Mangal"/>
      <w:kern w:val="2"/>
      <w:sz w:val="24"/>
      <w:szCs w:val="24"/>
      <w:lang w:val="en-US" w:eastAsia="zh-CN" w:bidi="hi-IN"/>
    </w:rPr>
  </w:style>
  <w:style w:type="paragraph" w:customStyle="1" w:styleId="12">
    <w:name w:val="Обычный1"/>
    <w:qFormat/>
    <w:pPr>
      <w:overflowPunct w:val="0"/>
    </w:pPr>
    <w:rPr>
      <w:rFonts w:ascii="Times New Roman" w:eastAsia="Times New Roman" w:hAnsi="Times New Roman" w:cs="Times New Roman"/>
      <w:szCs w:val="20"/>
      <w:lang w:eastAsia="ru-RU"/>
    </w:rPr>
  </w:style>
  <w:style w:type="paragraph" w:customStyle="1" w:styleId="af3">
    <w:name w:val="Содержимое таблицы"/>
    <w:basedOn w:val="a"/>
    <w:qFormat/>
    <w:pPr>
      <w:suppressLineNumbers/>
    </w:pPr>
  </w:style>
  <w:style w:type="character" w:styleId="af4">
    <w:name w:val="Hyperlink"/>
    <w:basedOn w:val="a0"/>
    <w:uiPriority w:val="99"/>
    <w:semiHidden/>
    <w:unhideWhenUsed/>
    <w:rsid w:val="00B156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3837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k-soyuz-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scrow_Sberbank@sberbank.ru" TargetMode="External"/><Relationship Id="rId5" Type="http://schemas.openxmlformats.org/officeDocument/2006/relationships/footnotes" Target="footnotes.xml"/><Relationship Id="rId10" Type="http://schemas.openxmlformats.org/officeDocument/2006/relationships/hyperlink" Target="mailto:Escrow_Sberbank@sberbank.ru" TargetMode="External"/><Relationship Id="rId4" Type="http://schemas.openxmlformats.org/officeDocument/2006/relationships/webSettings" Target="webSetting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625</TotalTime>
  <Pages>1</Pages>
  <Words>6339</Words>
  <Characters>36134</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8</cp:revision>
  <cp:lastPrinted>2020-03-23T12:18:00Z</cp:lastPrinted>
  <dcterms:created xsi:type="dcterms:W3CDTF">2022-07-14T11:02:00Z</dcterms:created>
  <dcterms:modified xsi:type="dcterms:W3CDTF">2023-08-31T13:12:00Z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