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E73" w:rsidRPr="00BD6538" w:rsidRDefault="00B0002B">
      <w:pPr>
        <w:pStyle w:val="af1"/>
        <w:rPr>
          <w:rFonts w:ascii="Times New Roman" w:hAnsi="Times New Roman" w:cs="Times New Roman"/>
          <w:b/>
          <w:sz w:val="22"/>
          <w:szCs w:val="22"/>
        </w:rPr>
      </w:pPr>
      <w:r w:rsidRPr="00EC52A4">
        <w:rPr>
          <w:rFonts w:ascii="Times New Roman" w:hAnsi="Times New Roman" w:cs="Times New Roman"/>
          <w:b/>
          <w:sz w:val="20"/>
          <w:szCs w:val="20"/>
        </w:rPr>
        <w:tab/>
      </w:r>
    </w:p>
    <w:p w:rsidR="001D1B10" w:rsidRPr="00BD6538" w:rsidRDefault="001D1B10" w:rsidP="001D1B10">
      <w:pPr>
        <w:pStyle w:val="af1"/>
        <w:jc w:val="right"/>
        <w:rPr>
          <w:rFonts w:ascii="Times New Roman" w:hAnsi="Times New Roman" w:cs="Times New Roman"/>
          <w:b/>
          <w:color w:val="2F5496" w:themeColor="accent5" w:themeShade="BF"/>
          <w:sz w:val="22"/>
          <w:szCs w:val="22"/>
        </w:rPr>
      </w:pPr>
      <w:r w:rsidRPr="00BD6538">
        <w:rPr>
          <w:noProof/>
          <w:sz w:val="22"/>
          <w:szCs w:val="22"/>
          <w:lang w:eastAsia="ru-RU" w:bidi="ar-SA"/>
        </w:rPr>
        <w:drawing>
          <wp:anchor distT="0" distB="0" distL="0" distR="0" simplePos="0" relativeHeight="251659776" behindDoc="0" locked="0" layoutInCell="1" allowOverlap="1" wp14:anchorId="505A4767" wp14:editId="327216A8">
            <wp:simplePos x="0" y="0"/>
            <wp:positionH relativeFrom="column">
              <wp:posOffset>-53975</wp:posOffset>
            </wp:positionH>
            <wp:positionV relativeFrom="paragraph">
              <wp:posOffset>50165</wp:posOffset>
            </wp:positionV>
            <wp:extent cx="1722120" cy="1471295"/>
            <wp:effectExtent l="0" t="0" r="0" b="0"/>
            <wp:wrapSquare wrapText="largest"/>
            <wp:docPr id="1"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pic:cNvPicPr>
                      <a:picLocks noChangeAspect="1" noChangeArrowheads="1"/>
                    </pic:cNvPicPr>
                  </pic:nvPicPr>
                  <pic:blipFill>
                    <a:blip r:embed="rId7"/>
                    <a:stretch>
                      <a:fillRect/>
                    </a:stretch>
                  </pic:blipFill>
                  <pic:spPr bwMode="auto">
                    <a:xfrm>
                      <a:off x="0" y="0"/>
                      <a:ext cx="1722120" cy="1471295"/>
                    </a:xfrm>
                    <a:prstGeom prst="rect">
                      <a:avLst/>
                    </a:prstGeom>
                  </pic:spPr>
                </pic:pic>
              </a:graphicData>
            </a:graphic>
          </wp:anchor>
        </w:drawing>
      </w:r>
      <w:r w:rsidRPr="00BD6538">
        <w:rPr>
          <w:rFonts w:ascii="Times New Roman" w:hAnsi="Times New Roman" w:cs="Times New Roman"/>
          <w:b/>
          <w:color w:val="2F5496" w:themeColor="accent5" w:themeShade="BF"/>
          <w:sz w:val="22"/>
          <w:szCs w:val="22"/>
        </w:rPr>
        <w:t>ОБЩЕСТВО С ОГРАНИЧЕННОЙ ОТВЕТСТВЕННОСТЬЮ</w:t>
      </w:r>
    </w:p>
    <w:p w:rsidR="001D1B10" w:rsidRPr="00BD6538" w:rsidRDefault="001D1B10" w:rsidP="001D1B10">
      <w:pPr>
        <w:pStyle w:val="af1"/>
        <w:jc w:val="right"/>
        <w:rPr>
          <w:rFonts w:ascii="Times New Roman" w:hAnsi="Times New Roman" w:cs="Times New Roman"/>
          <w:b/>
          <w:color w:val="2F5496" w:themeColor="accent5" w:themeShade="BF"/>
          <w:sz w:val="22"/>
          <w:szCs w:val="22"/>
        </w:rPr>
      </w:pPr>
      <w:r w:rsidRPr="00BD6538">
        <w:rPr>
          <w:rFonts w:ascii="Times New Roman" w:hAnsi="Times New Roman" w:cs="Times New Roman"/>
          <w:b/>
          <w:color w:val="2F5496" w:themeColor="accent5" w:themeShade="BF"/>
          <w:sz w:val="22"/>
          <w:szCs w:val="22"/>
        </w:rPr>
        <w:t>«СПЕЦИАЛИЗИРОВАННЫЙ ЗАСТРОЙЩИК «Галактика»</w:t>
      </w:r>
    </w:p>
    <w:p w:rsidR="003E394A" w:rsidRPr="00BD6538" w:rsidRDefault="003E394A" w:rsidP="003E394A">
      <w:pPr>
        <w:jc w:val="right"/>
        <w:rPr>
          <w:rFonts w:ascii="Times New Roman" w:hAnsi="Times New Roman" w:cs="Times New Roman"/>
          <w:bCs/>
          <w:sz w:val="22"/>
          <w:szCs w:val="22"/>
        </w:rPr>
      </w:pPr>
      <w:r w:rsidRPr="00BD6538">
        <w:rPr>
          <w:rFonts w:ascii="Times New Roman" w:hAnsi="Times New Roman" w:cs="Times New Roman"/>
          <w:bCs/>
          <w:sz w:val="22"/>
          <w:szCs w:val="22"/>
          <w:shd w:val="clear" w:color="auto" w:fill="FFFFFF"/>
        </w:rPr>
        <w:t xml:space="preserve">630015, Новосибирская обл., Новосибирск г, </w:t>
      </w:r>
    </w:p>
    <w:p w:rsidR="003E394A" w:rsidRPr="00BD6538" w:rsidRDefault="003E394A" w:rsidP="003E394A">
      <w:pPr>
        <w:jc w:val="right"/>
        <w:rPr>
          <w:rFonts w:ascii="Times New Roman" w:hAnsi="Times New Roman" w:cs="Times New Roman"/>
          <w:sz w:val="22"/>
          <w:szCs w:val="22"/>
        </w:rPr>
      </w:pPr>
      <w:r w:rsidRPr="00BD6538">
        <w:rPr>
          <w:rFonts w:ascii="Times New Roman" w:hAnsi="Times New Roman" w:cs="Times New Roman"/>
          <w:bCs/>
          <w:sz w:val="22"/>
          <w:szCs w:val="22"/>
          <w:shd w:val="clear" w:color="auto" w:fill="FFFFFF"/>
        </w:rPr>
        <w:t>Николая Островского ул., дом № 195, оф. 4</w:t>
      </w:r>
    </w:p>
    <w:p w:rsidR="003E394A" w:rsidRPr="00BD6538" w:rsidRDefault="003E394A" w:rsidP="003E394A">
      <w:pPr>
        <w:jc w:val="right"/>
        <w:rPr>
          <w:rFonts w:ascii="Times New Roman" w:hAnsi="Times New Roman" w:cs="Times New Roman"/>
          <w:sz w:val="22"/>
          <w:szCs w:val="22"/>
        </w:rPr>
      </w:pPr>
      <w:r w:rsidRPr="00BD6538">
        <w:rPr>
          <w:rFonts w:ascii="Times New Roman" w:hAnsi="Times New Roman" w:cs="Times New Roman"/>
          <w:sz w:val="22"/>
          <w:szCs w:val="22"/>
        </w:rPr>
        <w:t xml:space="preserve">ИНН 5402054894 КПП </w:t>
      </w:r>
      <w:r w:rsidRPr="00BD6538">
        <w:rPr>
          <w:rFonts w:ascii="Times New Roman" w:eastAsia="SimSun, 宋体" w:hAnsi="Times New Roman"/>
          <w:color w:val="00000A"/>
          <w:sz w:val="22"/>
          <w:szCs w:val="22"/>
          <w:shd w:val="clear" w:color="auto" w:fill="FFFFFF"/>
        </w:rPr>
        <w:t>540501001</w:t>
      </w:r>
    </w:p>
    <w:p w:rsidR="003E394A" w:rsidRPr="00BD6538" w:rsidRDefault="003E394A" w:rsidP="003E394A">
      <w:pPr>
        <w:shd w:val="clear" w:color="auto" w:fill="FFFFFF"/>
        <w:jc w:val="right"/>
        <w:rPr>
          <w:rFonts w:ascii="Times New Roman" w:hAnsi="Times New Roman" w:cs="Times New Roman"/>
          <w:sz w:val="22"/>
          <w:szCs w:val="22"/>
        </w:rPr>
      </w:pPr>
      <w:r w:rsidRPr="00BD6538">
        <w:rPr>
          <w:rFonts w:ascii="Times New Roman" w:hAnsi="Times New Roman" w:cs="Times New Roman"/>
          <w:sz w:val="22"/>
          <w:szCs w:val="22"/>
          <w:shd w:val="clear" w:color="auto" w:fill="FFFFFF"/>
        </w:rPr>
        <w:t>ОГРН 1195476058623</w:t>
      </w:r>
    </w:p>
    <w:p w:rsidR="003E394A" w:rsidRPr="00BD6538" w:rsidRDefault="003E394A" w:rsidP="003E394A">
      <w:pPr>
        <w:jc w:val="right"/>
        <w:rPr>
          <w:rFonts w:ascii="Times New Roman" w:hAnsi="Times New Roman" w:cs="Times New Roman"/>
          <w:sz w:val="22"/>
          <w:szCs w:val="22"/>
        </w:rPr>
      </w:pPr>
      <w:proofErr w:type="spellStart"/>
      <w:r w:rsidRPr="00BD6538">
        <w:rPr>
          <w:rFonts w:ascii="Times New Roman" w:hAnsi="Times New Roman" w:cs="Times New Roman"/>
          <w:sz w:val="22"/>
          <w:szCs w:val="22"/>
          <w:shd w:val="clear" w:color="auto" w:fill="FFFFFF"/>
        </w:rPr>
        <w:t>расч.счет</w:t>
      </w:r>
      <w:proofErr w:type="spellEnd"/>
      <w:r w:rsidRPr="00BD6538">
        <w:rPr>
          <w:rFonts w:ascii="Times New Roman" w:hAnsi="Times New Roman" w:cs="Times New Roman"/>
          <w:sz w:val="22"/>
          <w:szCs w:val="22"/>
          <w:shd w:val="clear" w:color="auto" w:fill="FFFFFF"/>
        </w:rPr>
        <w:t xml:space="preserve"> 40702810702000003969</w:t>
      </w:r>
    </w:p>
    <w:p w:rsidR="003E394A" w:rsidRPr="00BD6538" w:rsidRDefault="003E394A" w:rsidP="003E394A">
      <w:pPr>
        <w:jc w:val="right"/>
        <w:rPr>
          <w:rFonts w:ascii="Times New Roman" w:hAnsi="Times New Roman" w:cs="Times New Roman"/>
          <w:sz w:val="22"/>
          <w:szCs w:val="22"/>
        </w:rPr>
      </w:pPr>
      <w:r w:rsidRPr="00BD6538">
        <w:rPr>
          <w:rFonts w:ascii="Times New Roman" w:hAnsi="Times New Roman" w:cs="Times New Roman"/>
          <w:sz w:val="22"/>
          <w:szCs w:val="22"/>
        </w:rPr>
        <w:t>в Алтайское отделение №8644 ПАО Сбербанк</w:t>
      </w:r>
    </w:p>
    <w:p w:rsidR="003E394A" w:rsidRPr="00BD6538" w:rsidRDefault="003E394A" w:rsidP="003E394A">
      <w:pPr>
        <w:jc w:val="right"/>
        <w:rPr>
          <w:rFonts w:ascii="Times New Roman" w:hAnsi="Times New Roman" w:cs="Times New Roman"/>
          <w:sz w:val="22"/>
          <w:szCs w:val="22"/>
        </w:rPr>
      </w:pPr>
      <w:proofErr w:type="spellStart"/>
      <w:r w:rsidRPr="00BD6538">
        <w:rPr>
          <w:rFonts w:ascii="Times New Roman" w:hAnsi="Times New Roman" w:cs="Times New Roman"/>
          <w:sz w:val="22"/>
          <w:szCs w:val="22"/>
        </w:rPr>
        <w:t>корр.счет</w:t>
      </w:r>
      <w:proofErr w:type="spellEnd"/>
      <w:r w:rsidRPr="00BD6538">
        <w:rPr>
          <w:rFonts w:ascii="Times New Roman" w:hAnsi="Times New Roman" w:cs="Times New Roman"/>
          <w:sz w:val="22"/>
          <w:szCs w:val="22"/>
        </w:rPr>
        <w:t xml:space="preserve"> 30101810200000000604</w:t>
      </w:r>
    </w:p>
    <w:p w:rsidR="003E394A" w:rsidRPr="00BD6538" w:rsidRDefault="003E394A" w:rsidP="003E394A">
      <w:pPr>
        <w:pStyle w:val="a9"/>
        <w:spacing w:before="8" w:line="240" w:lineRule="auto"/>
        <w:jc w:val="right"/>
        <w:rPr>
          <w:sz w:val="22"/>
          <w:szCs w:val="22"/>
          <w:lang w:val="en-US"/>
        </w:rPr>
      </w:pPr>
      <w:r w:rsidRPr="00BD6538">
        <w:rPr>
          <w:sz w:val="22"/>
          <w:szCs w:val="22"/>
        </w:rPr>
        <w:t>БИК</w:t>
      </w:r>
      <w:r w:rsidRPr="00BD6538">
        <w:rPr>
          <w:sz w:val="22"/>
          <w:szCs w:val="22"/>
          <w:lang w:val="en-US"/>
        </w:rPr>
        <w:t xml:space="preserve"> 040173604</w:t>
      </w:r>
    </w:p>
    <w:p w:rsidR="001B3E73" w:rsidRPr="00BD6538" w:rsidRDefault="001D1B10" w:rsidP="003E394A">
      <w:pPr>
        <w:pStyle w:val="a9"/>
        <w:spacing w:before="8" w:line="240" w:lineRule="auto"/>
        <w:jc w:val="right"/>
        <w:rPr>
          <w:sz w:val="22"/>
          <w:szCs w:val="22"/>
          <w:lang w:val="en-US"/>
        </w:rPr>
      </w:pPr>
      <w:r w:rsidRPr="00BD6538">
        <w:rPr>
          <w:noProof/>
          <w:sz w:val="22"/>
          <w:szCs w:val="22"/>
          <w:lang w:eastAsia="ru-RU"/>
        </w:rPr>
        <mc:AlternateContent>
          <mc:Choice Requires="wps">
            <w:drawing>
              <wp:anchor distT="0" distB="0" distL="0" distR="0" simplePos="0" relativeHeight="251657728" behindDoc="0" locked="0" layoutInCell="1" allowOverlap="1" wp14:anchorId="76BCB2F5" wp14:editId="402A573E">
                <wp:simplePos x="0" y="0"/>
                <wp:positionH relativeFrom="column">
                  <wp:posOffset>-135255</wp:posOffset>
                </wp:positionH>
                <wp:positionV relativeFrom="paragraph">
                  <wp:posOffset>151765</wp:posOffset>
                </wp:positionV>
                <wp:extent cx="7555865" cy="31115"/>
                <wp:effectExtent l="0" t="0" r="0" b="0"/>
                <wp:wrapNone/>
                <wp:docPr id="2" name="Прямая соединительная линия 1"/>
                <wp:cNvGraphicFramePr/>
                <a:graphic xmlns:a="http://schemas.openxmlformats.org/drawingml/2006/main">
                  <a:graphicData uri="http://schemas.microsoft.com/office/word/2010/wordprocessingShape">
                    <wps:wsp>
                      <wps:cNvCnPr/>
                      <wps:spPr>
                        <a:xfrm flipV="1">
                          <a:off x="0" y="0"/>
                          <a:ext cx="7555865" cy="31115"/>
                        </a:xfrm>
                        <a:prstGeom prst="line">
                          <a:avLst/>
                        </a:prstGeom>
                        <a:ln w="19080">
                          <a:solidFill>
                            <a:srgbClr val="31859C"/>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4F0601B" id="Прямая соединительная линия 1" o:spid="_x0000_s1026" style="position:absolute;flip:y;z-index:251657728;visibility:visible;mso-wrap-style:square;mso-wrap-distance-left:0;mso-wrap-distance-top:0;mso-wrap-distance-right:0;mso-wrap-distance-bottom:0;mso-position-horizontal:absolute;mso-position-horizontal-relative:text;mso-position-vertical:absolute;mso-position-vertical-relative:text" from="-10.65pt,11.95pt" to="584.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" strokecolor="#31859c" strokeweight=".53mm"/>
            </w:pict>
          </mc:Fallback>
        </mc:AlternateContent>
      </w:r>
    </w:p>
    <w:p w:rsidR="001B3E73" w:rsidRPr="00BD6538" w:rsidRDefault="00B0002B">
      <w:pPr>
        <w:spacing w:line="240" w:lineRule="auto"/>
        <w:jc w:val="center"/>
        <w:rPr>
          <w:sz w:val="22"/>
          <w:szCs w:val="22"/>
          <w:lang w:val="en-US"/>
        </w:rPr>
      </w:pPr>
      <w:r w:rsidRPr="00BD6538">
        <w:rPr>
          <w:rFonts w:ascii="Times New Roman" w:eastAsia="Times New Roman" w:hAnsi="Times New Roman" w:cs="Times New Roman"/>
          <w:b/>
          <w:sz w:val="22"/>
          <w:szCs w:val="22"/>
          <w:lang w:eastAsia="ar-SA" w:bidi="ar-SA"/>
        </w:rPr>
        <w:t>ДОГОВОР</w:t>
      </w:r>
      <w:r w:rsidRPr="00BD6538">
        <w:rPr>
          <w:rFonts w:ascii="Times New Roman" w:eastAsia="Times New Roman" w:hAnsi="Times New Roman" w:cs="Times New Roman"/>
          <w:b/>
          <w:sz w:val="22"/>
          <w:szCs w:val="22"/>
          <w:lang w:val="en-US" w:eastAsia="ar-SA" w:bidi="ar-SA"/>
        </w:rPr>
        <w:t xml:space="preserve"> </w:t>
      </w:r>
      <w:r w:rsidRPr="00BD6538">
        <w:rPr>
          <w:rFonts w:ascii="Times New Roman" w:eastAsia="Times New Roman" w:hAnsi="Times New Roman" w:cs="Times New Roman"/>
          <w:b/>
          <w:color w:val="000000"/>
          <w:sz w:val="22"/>
          <w:szCs w:val="22"/>
          <w:lang w:val="en-US" w:eastAsia="ar-SA" w:bidi="ar-SA"/>
        </w:rPr>
        <w:t xml:space="preserve">№ </w:t>
      </w:r>
      <w:r w:rsidRPr="00BD6538">
        <w:rPr>
          <w:rFonts w:ascii="Times New Roman" w:hAnsi="Times New Roman" w:cs="Times New Roman"/>
          <w:b/>
          <w:color w:val="000000"/>
          <w:sz w:val="22"/>
          <w:szCs w:val="22"/>
          <w:lang w:val="en-US"/>
        </w:rPr>
        <w:t>${</w:t>
      </w:r>
      <w:proofErr w:type="spellStart"/>
      <w:r w:rsidRPr="00BD6538">
        <w:rPr>
          <w:rFonts w:ascii="Times New Roman" w:hAnsi="Times New Roman" w:cs="Times New Roman"/>
          <w:b/>
          <w:color w:val="000000"/>
          <w:sz w:val="22"/>
          <w:szCs w:val="22"/>
          <w:lang w:val="en-US"/>
        </w:rPr>
        <w:t>estate_deal.agreement_number</w:t>
      </w:r>
      <w:proofErr w:type="spellEnd"/>
      <w:r w:rsidRPr="00BD6538">
        <w:rPr>
          <w:rFonts w:ascii="Times New Roman" w:hAnsi="Times New Roman" w:cs="Times New Roman"/>
          <w:b/>
          <w:color w:val="000000"/>
          <w:sz w:val="22"/>
          <w:szCs w:val="22"/>
          <w:lang w:val="en-US"/>
        </w:rPr>
        <w:t>}</w:t>
      </w:r>
    </w:p>
    <w:p w:rsidR="001B3E73" w:rsidRPr="00BD6538" w:rsidRDefault="00B0002B">
      <w:pPr>
        <w:spacing w:line="240" w:lineRule="auto"/>
        <w:jc w:val="center"/>
        <w:rPr>
          <w:sz w:val="22"/>
          <w:szCs w:val="22"/>
        </w:rPr>
      </w:pPr>
      <w:r w:rsidRPr="00BD6538">
        <w:rPr>
          <w:rFonts w:ascii="Times New Roman" w:eastAsia="Times New Roman" w:hAnsi="Times New Roman" w:cs="Times New Roman"/>
          <w:b/>
          <w:color w:val="000000"/>
          <w:sz w:val="22"/>
          <w:szCs w:val="22"/>
          <w:lang w:eastAsia="ar-SA" w:bidi="ar-SA"/>
        </w:rPr>
        <w:t>участия в долевом строительстве автостоянки</w:t>
      </w:r>
    </w:p>
    <w:p w:rsidR="001B3E73" w:rsidRPr="00BD6538" w:rsidRDefault="001B3E73">
      <w:pPr>
        <w:widowControl w:val="0"/>
        <w:tabs>
          <w:tab w:val="left" w:pos="8676"/>
        </w:tabs>
        <w:suppressAutoHyphens w:val="0"/>
        <w:spacing w:before="20" w:line="240" w:lineRule="auto"/>
        <w:ind w:left="7745"/>
        <w:rPr>
          <w:rFonts w:ascii="Times New Roman" w:eastAsia="Times New Roman" w:hAnsi="Times New Roman" w:cs="Times New Roman"/>
          <w:kern w:val="0"/>
          <w:sz w:val="22"/>
          <w:szCs w:val="22"/>
          <w:lang w:eastAsia="ru-RU" w:bidi="ru-RU"/>
        </w:rPr>
      </w:pPr>
    </w:p>
    <w:p w:rsidR="001B3E73" w:rsidRPr="00BD6538" w:rsidRDefault="001B3E73">
      <w:pPr>
        <w:widowControl w:val="0"/>
        <w:suppressAutoHyphens w:val="0"/>
        <w:spacing w:before="6" w:line="240" w:lineRule="auto"/>
        <w:ind w:left="316" w:right="301"/>
        <w:jc w:val="both"/>
        <w:rPr>
          <w:rFonts w:ascii="Times New Roman" w:eastAsia="Times New Roman" w:hAnsi="Times New Roman" w:cs="Times New Roman"/>
          <w:b/>
          <w:kern w:val="0"/>
          <w:sz w:val="22"/>
          <w:szCs w:val="22"/>
          <w:lang w:eastAsia="ru-RU" w:bidi="ru-RU"/>
        </w:rPr>
      </w:pPr>
    </w:p>
    <w:tbl>
      <w:tblPr>
        <w:tblW w:w="10128" w:type="dxa"/>
        <w:tblInd w:w="153" w:type="dxa"/>
        <w:tblLook w:val="04A0" w:firstRow="1" w:lastRow="0" w:firstColumn="1" w:lastColumn="0" w:noHBand="0" w:noVBand="1"/>
      </w:tblPr>
      <w:tblGrid>
        <w:gridCol w:w="4962"/>
        <w:gridCol w:w="5166"/>
      </w:tblGrid>
      <w:tr w:rsidR="001B3E73" w:rsidRPr="00BD6538">
        <w:tc>
          <w:tcPr>
            <w:tcW w:w="4962" w:type="dxa"/>
          </w:tcPr>
          <w:p w:rsidR="001B3E73" w:rsidRPr="00BD6538" w:rsidRDefault="00B0002B">
            <w:pPr>
              <w:spacing w:line="240" w:lineRule="auto"/>
              <w:rPr>
                <w:rFonts w:ascii="Times New Roman" w:eastAsia="Times New Roman" w:hAnsi="Times New Roman" w:cs="Times New Roman"/>
                <w:color w:val="000000"/>
                <w:sz w:val="22"/>
                <w:szCs w:val="22"/>
                <w:lang w:eastAsia="ru-RU"/>
              </w:rPr>
            </w:pPr>
            <w:r w:rsidRPr="00BD6538">
              <w:rPr>
                <w:rFonts w:ascii="Times New Roman" w:eastAsia="Times New Roman" w:hAnsi="Times New Roman" w:cs="Times New Roman"/>
                <w:color w:val="000000"/>
                <w:sz w:val="22"/>
                <w:szCs w:val="22"/>
                <w:lang w:eastAsia="ru-RU"/>
              </w:rPr>
              <w:t>г. Новосибирск</w:t>
            </w:r>
          </w:p>
        </w:tc>
        <w:tc>
          <w:tcPr>
            <w:tcW w:w="5165" w:type="dxa"/>
          </w:tcPr>
          <w:p w:rsidR="001B3E73" w:rsidRPr="00BD6538" w:rsidRDefault="00B0002B">
            <w:pPr>
              <w:spacing w:line="240" w:lineRule="auto"/>
              <w:jc w:val="right"/>
              <w:rPr>
                <w:rFonts w:ascii="Times New Roman" w:eastAsia="Times New Roman" w:hAnsi="Times New Roman" w:cs="Times New Roman"/>
                <w:color w:val="000000"/>
                <w:sz w:val="22"/>
                <w:szCs w:val="22"/>
                <w:lang w:val="en-US" w:eastAsia="ru-RU"/>
              </w:rPr>
            </w:pPr>
            <w:r w:rsidRPr="00BD6538">
              <w:rPr>
                <w:rFonts w:ascii="Times New Roman" w:eastAsia="Times New Roman" w:hAnsi="Times New Roman" w:cs="Times New Roman"/>
                <w:color w:val="000000"/>
                <w:sz w:val="22"/>
                <w:szCs w:val="22"/>
                <w:lang w:val="en-US" w:eastAsia="ru-RU"/>
              </w:rPr>
              <w:t>${</w:t>
            </w:r>
            <w:proofErr w:type="spellStart"/>
            <w:r w:rsidRPr="00BD6538">
              <w:rPr>
                <w:rFonts w:ascii="Times New Roman" w:eastAsia="Times New Roman" w:hAnsi="Times New Roman" w:cs="Times New Roman"/>
                <w:color w:val="000000"/>
                <w:sz w:val="22"/>
                <w:szCs w:val="22"/>
                <w:lang w:val="en-US" w:eastAsia="ru-RU"/>
              </w:rPr>
              <w:t>estate_deal.agreement_date_propis</w:t>
            </w:r>
            <w:proofErr w:type="spellEnd"/>
            <w:r w:rsidRPr="00BD6538">
              <w:rPr>
                <w:rFonts w:ascii="Times New Roman" w:eastAsia="Times New Roman" w:hAnsi="Times New Roman" w:cs="Times New Roman"/>
                <w:color w:val="000000"/>
                <w:sz w:val="22"/>
                <w:szCs w:val="22"/>
                <w:lang w:val="en-US" w:eastAsia="ru-RU"/>
              </w:rPr>
              <w:t>}</w:t>
            </w:r>
          </w:p>
        </w:tc>
      </w:tr>
    </w:tbl>
    <w:p w:rsidR="001B3E73" w:rsidRPr="00BD6538" w:rsidRDefault="001B3E73">
      <w:pPr>
        <w:widowControl w:val="0"/>
        <w:suppressAutoHyphens w:val="0"/>
        <w:spacing w:before="6" w:line="240" w:lineRule="auto"/>
        <w:ind w:left="316" w:right="301"/>
        <w:jc w:val="both"/>
        <w:rPr>
          <w:rFonts w:ascii="Times New Roman" w:eastAsia="Times New Roman" w:hAnsi="Times New Roman" w:cs="Times New Roman"/>
          <w:b/>
          <w:kern w:val="0"/>
          <w:sz w:val="22"/>
          <w:szCs w:val="22"/>
          <w:lang w:val="en-US" w:eastAsia="ru-RU" w:bidi="ru-RU"/>
        </w:rPr>
      </w:pPr>
    </w:p>
    <w:p w:rsidR="006D7264" w:rsidRPr="00BD6538" w:rsidRDefault="006D7264" w:rsidP="006D7264">
      <w:pPr>
        <w:shd w:val="clear" w:color="auto" w:fill="FFFFFF"/>
        <w:ind w:left="45"/>
        <w:jc w:val="both"/>
        <w:rPr>
          <w:rFonts w:ascii="Times New Roman" w:hAnsi="Times New Roman" w:cs="Times New Roman"/>
          <w:color w:val="000000" w:themeColor="text1"/>
          <w:sz w:val="22"/>
          <w:szCs w:val="22"/>
        </w:rPr>
      </w:pPr>
      <w:r w:rsidRPr="00BD6538">
        <w:rPr>
          <w:rFonts w:ascii="Times New Roman" w:hAnsi="Times New Roman" w:cs="Times New Roman"/>
          <w:b/>
          <w:color w:val="000000" w:themeColor="text1"/>
          <w:sz w:val="22"/>
          <w:szCs w:val="22"/>
        </w:rPr>
        <w:t>Общество с ограниченной ответственностью «Специализированный застройщик «Галактика»</w:t>
      </w:r>
      <w:r w:rsidRPr="00BD6538">
        <w:rPr>
          <w:rFonts w:ascii="Times New Roman" w:hAnsi="Times New Roman" w:cs="Times New Roman"/>
          <w:color w:val="000000" w:themeColor="text1"/>
          <w:sz w:val="22"/>
          <w:szCs w:val="22"/>
        </w:rPr>
        <w:t xml:space="preserve">, именуемое в дальнейшем </w:t>
      </w:r>
      <w:r w:rsidRPr="00BD6538">
        <w:rPr>
          <w:rFonts w:ascii="Times New Roman" w:hAnsi="Times New Roman" w:cs="Times New Roman"/>
          <w:b/>
          <w:color w:val="000000" w:themeColor="text1"/>
          <w:sz w:val="22"/>
          <w:szCs w:val="22"/>
        </w:rPr>
        <w:t>"Застройщик"</w:t>
      </w:r>
      <w:r w:rsidRPr="00BD6538">
        <w:rPr>
          <w:rFonts w:ascii="Times New Roman" w:hAnsi="Times New Roman" w:cs="Times New Roman"/>
          <w:color w:val="000000" w:themeColor="text1"/>
          <w:sz w:val="22"/>
          <w:szCs w:val="22"/>
        </w:rPr>
        <w:t xml:space="preserve">, в лице </w:t>
      </w:r>
      <w:r w:rsidRPr="00BD6538">
        <w:rPr>
          <w:rFonts w:ascii="Times New Roman" w:hAnsi="Times New Roman" w:cs="Times New Roman"/>
          <w:i/>
          <w:color w:val="000000"/>
          <w:sz w:val="22"/>
          <w:szCs w:val="22"/>
        </w:rPr>
        <w:t>Жигарева Ивана Николаевича</w:t>
      </w:r>
      <w:r w:rsidRPr="00BD6538">
        <w:rPr>
          <w:rFonts w:ascii="Times New Roman" w:hAnsi="Times New Roman" w:cs="Times New Roman"/>
          <w:i/>
          <w:color w:val="000000" w:themeColor="text1"/>
          <w:sz w:val="22"/>
          <w:szCs w:val="22"/>
        </w:rPr>
        <w:t xml:space="preserve">, действующего на основании доверенности 22 АА </w:t>
      </w:r>
      <w:r w:rsidRPr="00BD6538">
        <w:rPr>
          <w:rFonts w:ascii="Times New Roman" w:hAnsi="Times New Roman" w:cs="Times New Roman"/>
          <w:i/>
          <w:sz w:val="22"/>
          <w:szCs w:val="22"/>
        </w:rPr>
        <w:t>3434449</w:t>
      </w:r>
      <w:r w:rsidRPr="00BD6538">
        <w:rPr>
          <w:rFonts w:ascii="Times New Roman" w:hAnsi="Times New Roman" w:cs="Times New Roman"/>
          <w:i/>
          <w:color w:val="000000" w:themeColor="text1"/>
          <w:sz w:val="22"/>
          <w:szCs w:val="22"/>
        </w:rPr>
        <w:t xml:space="preserve"> от 09</w:t>
      </w:r>
      <w:r w:rsidRPr="00BD6538">
        <w:rPr>
          <w:rFonts w:ascii="Times New Roman" w:hAnsi="Times New Roman" w:cs="Times New Roman"/>
          <w:i/>
          <w:sz w:val="22"/>
          <w:szCs w:val="22"/>
        </w:rPr>
        <w:t>.08.2022</w:t>
      </w:r>
      <w:r w:rsidRPr="00BD6538">
        <w:rPr>
          <w:rFonts w:ascii="Times New Roman" w:hAnsi="Times New Roman" w:cs="Times New Roman"/>
          <w:i/>
          <w:color w:val="000000" w:themeColor="text1"/>
          <w:sz w:val="22"/>
          <w:szCs w:val="22"/>
        </w:rPr>
        <w:t xml:space="preserve"> года, реестровый № 22/22-н/22-2022-5-268, удостоверенной </w:t>
      </w:r>
      <w:proofErr w:type="spellStart"/>
      <w:r w:rsidRPr="00BD6538">
        <w:rPr>
          <w:rFonts w:ascii="Times New Roman" w:hAnsi="Times New Roman" w:cs="Times New Roman"/>
          <w:i/>
          <w:sz w:val="22"/>
          <w:szCs w:val="22"/>
        </w:rPr>
        <w:t>Наземцевой</w:t>
      </w:r>
      <w:proofErr w:type="spellEnd"/>
      <w:r w:rsidRPr="00BD6538">
        <w:rPr>
          <w:rFonts w:ascii="Times New Roman" w:hAnsi="Times New Roman" w:cs="Times New Roman"/>
          <w:i/>
          <w:sz w:val="22"/>
          <w:szCs w:val="22"/>
        </w:rPr>
        <w:t xml:space="preserve"> Ниной </w:t>
      </w:r>
      <w:proofErr w:type="gramStart"/>
      <w:r w:rsidRPr="00BD6538">
        <w:rPr>
          <w:rFonts w:ascii="Times New Roman" w:hAnsi="Times New Roman" w:cs="Times New Roman"/>
          <w:i/>
          <w:sz w:val="22"/>
          <w:szCs w:val="22"/>
        </w:rPr>
        <w:t>Захаровной</w:t>
      </w:r>
      <w:r w:rsidRPr="00BD6538">
        <w:rPr>
          <w:rFonts w:ascii="Times New Roman" w:hAnsi="Times New Roman" w:cs="Times New Roman"/>
          <w:i/>
          <w:color w:val="000000" w:themeColor="text1"/>
          <w:sz w:val="22"/>
          <w:szCs w:val="22"/>
        </w:rPr>
        <w:t>,  нотариус</w:t>
      </w:r>
      <w:r w:rsidRPr="00BD6538">
        <w:rPr>
          <w:rFonts w:ascii="Times New Roman" w:hAnsi="Times New Roman" w:cs="Times New Roman"/>
          <w:i/>
          <w:sz w:val="22"/>
          <w:szCs w:val="22"/>
        </w:rPr>
        <w:t>ом</w:t>
      </w:r>
      <w:proofErr w:type="gramEnd"/>
      <w:r w:rsidRPr="00BD6538">
        <w:rPr>
          <w:rFonts w:ascii="Times New Roman" w:hAnsi="Times New Roman" w:cs="Times New Roman"/>
          <w:i/>
          <w:color w:val="000000" w:themeColor="text1"/>
          <w:sz w:val="22"/>
          <w:szCs w:val="22"/>
        </w:rPr>
        <w:t xml:space="preserve"> Барнаульского нотариального округа</w:t>
      </w:r>
      <w:r w:rsidRPr="00BD6538">
        <w:rPr>
          <w:rFonts w:ascii="Times New Roman" w:hAnsi="Times New Roman" w:cs="Times New Roman"/>
          <w:color w:val="000000" w:themeColor="text1"/>
          <w:sz w:val="22"/>
          <w:szCs w:val="22"/>
        </w:rPr>
        <w:t>, с одной стороны, и</w:t>
      </w:r>
    </w:p>
    <w:p w:rsidR="001B3E73" w:rsidRPr="00BD6538" w:rsidRDefault="00B0002B">
      <w:pPr>
        <w:ind w:left="45"/>
        <w:jc w:val="both"/>
        <w:rPr>
          <w:rFonts w:ascii="Times New Roman" w:hAnsi="Times New Roman" w:cs="Times New Roman"/>
          <w:sz w:val="22"/>
          <w:szCs w:val="22"/>
        </w:rPr>
      </w:pPr>
      <w:r w:rsidRPr="00BD6538">
        <w:rPr>
          <w:rFonts w:ascii="Times New Roman" w:hAnsi="Times New Roman" w:cs="Times New Roman"/>
          <w:sz w:val="22"/>
          <w:szCs w:val="22"/>
        </w:rPr>
        <w:t xml:space="preserve"> </w:t>
      </w:r>
    </w:p>
    <w:tbl>
      <w:tblPr>
        <w:tblW w:w="10020" w:type="dxa"/>
        <w:tblInd w:w="-34" w:type="dxa"/>
        <w:tblLook w:val="04A0" w:firstRow="1" w:lastRow="0" w:firstColumn="1" w:lastColumn="0" w:noHBand="0" w:noVBand="1"/>
      </w:tblPr>
      <w:tblGrid>
        <w:gridCol w:w="10020"/>
      </w:tblGrid>
      <w:tr w:rsidR="001B3E73" w:rsidRPr="00BD6538">
        <w:tc>
          <w:tcPr>
            <w:tcW w:w="10020" w:type="dxa"/>
          </w:tcPr>
          <w:p w:rsidR="001B3E73" w:rsidRPr="00BD6538" w:rsidRDefault="00B0002B">
            <w:pPr>
              <w:ind w:left="45"/>
              <w:rPr>
                <w:sz w:val="22"/>
                <w:szCs w:val="22"/>
                <w:lang w:eastAsia="ru-RU"/>
              </w:rPr>
            </w:pPr>
            <w:r w:rsidRPr="00BD6538">
              <w:rPr>
                <w:rFonts w:ascii="Times New Roman" w:eastAsia="Times New Roman" w:hAnsi="Times New Roman" w:cs="Times New Roman"/>
                <w:color w:val="000000"/>
                <w:sz w:val="22"/>
                <w:szCs w:val="22"/>
                <w:lang w:eastAsia="ru-RU"/>
              </w:rPr>
              <w:t>${</w:t>
            </w:r>
            <w:proofErr w:type="spellStart"/>
            <w:r w:rsidRPr="00BD6538">
              <w:rPr>
                <w:rFonts w:ascii="Times New Roman" w:eastAsia="Times New Roman" w:hAnsi="Times New Roman" w:cs="Times New Roman"/>
                <w:color w:val="000000"/>
                <w:sz w:val="22"/>
                <w:szCs w:val="22"/>
                <w:lang w:eastAsia="ru-RU"/>
              </w:rPr>
              <w:t>contacts.citizen</w:t>
            </w:r>
            <w:proofErr w:type="spellEnd"/>
            <w:r w:rsidRPr="00BD6538">
              <w:rPr>
                <w:rFonts w:ascii="Times New Roman" w:eastAsia="Times New Roman" w:hAnsi="Times New Roman" w:cs="Times New Roman"/>
                <w:color w:val="000000"/>
                <w:sz w:val="22"/>
                <w:szCs w:val="22"/>
                <w:lang w:eastAsia="ru-RU"/>
              </w:rPr>
              <w:t>} РФ</w:t>
            </w:r>
            <w:r w:rsidR="00BD6538">
              <w:rPr>
                <w:rFonts w:ascii="Times New Roman" w:eastAsia="Times New Roman" w:hAnsi="Times New Roman" w:cs="Times New Roman"/>
                <w:color w:val="000000"/>
                <w:sz w:val="22"/>
                <w:szCs w:val="22"/>
                <w:lang w:eastAsia="ru-RU"/>
              </w:rPr>
              <w:t xml:space="preserve"> </w:t>
            </w:r>
            <w:r w:rsidRPr="00BD6538">
              <w:rPr>
                <w:rFonts w:ascii="Times New Roman" w:eastAsia="Times New Roman" w:hAnsi="Times New Roman" w:cs="Times New Roman"/>
                <w:b/>
                <w:color w:val="000000"/>
                <w:sz w:val="22"/>
                <w:szCs w:val="22"/>
                <w:lang w:eastAsia="ru-RU"/>
              </w:rPr>
              <w:t>${contacts.name} ${</w:t>
            </w:r>
            <w:proofErr w:type="spellStart"/>
            <w:r w:rsidRPr="00BD6538">
              <w:rPr>
                <w:rFonts w:ascii="Times New Roman" w:eastAsia="Times New Roman" w:hAnsi="Times New Roman" w:cs="Times New Roman"/>
                <w:b/>
                <w:color w:val="000000"/>
                <w:sz w:val="22"/>
                <w:szCs w:val="22"/>
                <w:lang w:eastAsia="ru-RU"/>
              </w:rPr>
              <w:t>contacts.dob</w:t>
            </w:r>
            <w:proofErr w:type="spellEnd"/>
            <w:r w:rsidRPr="00BD6538">
              <w:rPr>
                <w:rFonts w:ascii="Times New Roman" w:eastAsia="Times New Roman" w:hAnsi="Times New Roman" w:cs="Times New Roman"/>
                <w:b/>
                <w:color w:val="000000"/>
                <w:sz w:val="22"/>
                <w:szCs w:val="22"/>
                <w:lang w:eastAsia="ru-RU"/>
              </w:rPr>
              <w:t>}</w:t>
            </w:r>
            <w:r w:rsidR="00BD6538">
              <w:rPr>
                <w:rFonts w:ascii="Times New Roman" w:eastAsia="Times New Roman" w:hAnsi="Times New Roman" w:cs="Times New Roman"/>
                <w:b/>
                <w:color w:val="000000"/>
                <w:sz w:val="22"/>
                <w:szCs w:val="22"/>
                <w:lang w:eastAsia="ru-RU"/>
              </w:rPr>
              <w:t xml:space="preserve"> </w:t>
            </w:r>
            <w:r w:rsidRPr="00BD6538">
              <w:rPr>
                <w:rFonts w:ascii="Times New Roman" w:eastAsia="Times New Roman" w:hAnsi="Times New Roman" w:cs="Times New Roman"/>
                <w:color w:val="000000"/>
                <w:sz w:val="22"/>
                <w:szCs w:val="22"/>
                <w:lang w:eastAsia="ru-RU"/>
              </w:rPr>
              <w:t>года рождения.</w:t>
            </w:r>
          </w:p>
          <w:p w:rsidR="001B3E73" w:rsidRPr="00BD6538" w:rsidRDefault="00B0002B">
            <w:pPr>
              <w:ind w:left="45"/>
              <w:rPr>
                <w:sz w:val="22"/>
                <w:szCs w:val="22"/>
                <w:lang w:val="en-US" w:eastAsia="ru-RU"/>
              </w:rPr>
            </w:pPr>
            <w:r w:rsidRPr="00BD6538">
              <w:rPr>
                <w:rFonts w:ascii="Times New Roman" w:eastAsia="Times New Roman" w:hAnsi="Times New Roman" w:cs="Times New Roman"/>
                <w:color w:val="000000"/>
                <w:sz w:val="22"/>
                <w:szCs w:val="22"/>
                <w:lang w:eastAsia="ru-RU"/>
              </w:rPr>
              <w:t>Место</w:t>
            </w:r>
            <w:r w:rsidRPr="00BD6538">
              <w:rPr>
                <w:rFonts w:ascii="Times New Roman" w:eastAsia="Times New Roman" w:hAnsi="Times New Roman" w:cs="Times New Roman"/>
                <w:color w:val="000000"/>
                <w:sz w:val="22"/>
                <w:szCs w:val="22"/>
                <w:lang w:val="en-US" w:eastAsia="ru-RU"/>
              </w:rPr>
              <w:t xml:space="preserve"> </w:t>
            </w:r>
            <w:r w:rsidRPr="00BD6538">
              <w:rPr>
                <w:rFonts w:ascii="Times New Roman" w:eastAsia="Times New Roman" w:hAnsi="Times New Roman" w:cs="Times New Roman"/>
                <w:color w:val="000000"/>
                <w:sz w:val="22"/>
                <w:szCs w:val="22"/>
                <w:lang w:eastAsia="ru-RU"/>
              </w:rPr>
              <w:t>рождения</w:t>
            </w:r>
            <w:r w:rsidRPr="00BD6538">
              <w:rPr>
                <w:rFonts w:ascii="Times New Roman" w:eastAsia="Times New Roman" w:hAnsi="Times New Roman" w:cs="Times New Roman"/>
                <w:color w:val="000000"/>
                <w:sz w:val="22"/>
                <w:szCs w:val="22"/>
                <w:lang w:val="en-US" w:eastAsia="ru-RU"/>
              </w:rPr>
              <w:t>:</w:t>
            </w:r>
            <w:r w:rsidRPr="00BD6538">
              <w:rPr>
                <w:rFonts w:ascii="Roboto" w:eastAsia="Liberation Serif" w:hAnsi="Roboto" w:cs="Liberation Serif"/>
                <w:color w:val="222222"/>
                <w:sz w:val="22"/>
                <w:szCs w:val="22"/>
                <w:lang w:val="en-US" w:eastAsia="ru-RU"/>
              </w:rPr>
              <w:t xml:space="preserve"> </w:t>
            </w:r>
            <w:r w:rsidRPr="00BD6538">
              <w:rPr>
                <w:rFonts w:ascii="Times New Roman" w:eastAsia="Times New Roman" w:hAnsi="Times New Roman" w:cs="Times New Roman"/>
                <w:b/>
                <w:color w:val="000000"/>
                <w:sz w:val="22"/>
                <w:szCs w:val="22"/>
                <w:lang w:val="en-US" w:eastAsia="ru-RU"/>
              </w:rPr>
              <w:t>${</w:t>
            </w:r>
            <w:proofErr w:type="spellStart"/>
            <w:r w:rsidRPr="00BD6538">
              <w:rPr>
                <w:rFonts w:ascii="Times New Roman" w:eastAsia="Times New Roman" w:hAnsi="Times New Roman" w:cs="Times New Roman"/>
                <w:b/>
                <w:color w:val="000000"/>
                <w:sz w:val="22"/>
                <w:szCs w:val="22"/>
                <w:lang w:val="en-US" w:eastAsia="ru-RU"/>
              </w:rPr>
              <w:t>contacts.passport_bithplace</w:t>
            </w:r>
            <w:proofErr w:type="spellEnd"/>
            <w:r w:rsidRPr="00BD6538">
              <w:rPr>
                <w:rFonts w:ascii="Times New Roman" w:eastAsia="Times New Roman" w:hAnsi="Times New Roman" w:cs="Times New Roman"/>
                <w:b/>
                <w:color w:val="000000"/>
                <w:sz w:val="22"/>
                <w:szCs w:val="22"/>
                <w:lang w:val="en-US" w:eastAsia="ru-RU"/>
              </w:rPr>
              <w:t>}</w:t>
            </w:r>
          </w:p>
          <w:p w:rsidR="001B3E73" w:rsidRPr="00BD6538" w:rsidRDefault="00B0002B">
            <w:pPr>
              <w:ind w:left="45"/>
              <w:rPr>
                <w:sz w:val="22"/>
                <w:szCs w:val="22"/>
                <w:lang w:val="en-US" w:eastAsia="ru-RU"/>
              </w:rPr>
            </w:pPr>
            <w:r w:rsidRPr="00BD6538">
              <w:rPr>
                <w:rFonts w:ascii="Times New Roman" w:eastAsia="Times New Roman" w:hAnsi="Times New Roman" w:cs="Times New Roman"/>
                <w:color w:val="000000"/>
                <w:sz w:val="22"/>
                <w:szCs w:val="22"/>
                <w:lang w:val="en-US" w:eastAsia="ru-RU"/>
              </w:rPr>
              <w:t>${</w:t>
            </w:r>
            <w:proofErr w:type="spellStart"/>
            <w:r w:rsidRPr="00BD6538">
              <w:rPr>
                <w:rFonts w:ascii="Times New Roman" w:eastAsia="Times New Roman" w:hAnsi="Times New Roman" w:cs="Times New Roman"/>
                <w:color w:val="000000"/>
                <w:sz w:val="22"/>
                <w:szCs w:val="22"/>
                <w:lang w:val="en-US" w:eastAsia="ru-RU"/>
              </w:rPr>
              <w:t>contacts.passport_type</w:t>
            </w:r>
            <w:proofErr w:type="spellEnd"/>
            <w:r w:rsidRPr="00BD6538">
              <w:rPr>
                <w:rFonts w:ascii="Times New Roman" w:eastAsia="Times New Roman" w:hAnsi="Times New Roman" w:cs="Times New Roman"/>
                <w:color w:val="000000"/>
                <w:sz w:val="22"/>
                <w:szCs w:val="22"/>
                <w:lang w:val="en-US" w:eastAsia="ru-RU"/>
              </w:rPr>
              <w:t>}</w:t>
            </w:r>
            <w:r w:rsidRPr="00BD6538">
              <w:rPr>
                <w:rFonts w:ascii="Times New Roman" w:eastAsia="Times New Roman" w:hAnsi="Times New Roman" w:cs="Times New Roman"/>
                <w:color w:val="000000"/>
                <w:sz w:val="22"/>
                <w:szCs w:val="22"/>
                <w:lang w:eastAsia="ru-RU"/>
              </w:rPr>
              <w:t>серия</w:t>
            </w:r>
            <w:r w:rsidRPr="00BD6538">
              <w:rPr>
                <w:rFonts w:ascii="Times New Roman" w:eastAsia="Times New Roman" w:hAnsi="Times New Roman" w:cs="Times New Roman"/>
                <w:color w:val="000000"/>
                <w:sz w:val="22"/>
                <w:szCs w:val="22"/>
                <w:lang w:val="en-US" w:eastAsia="ru-RU"/>
              </w:rPr>
              <w:t xml:space="preserve"> </w:t>
            </w:r>
            <w:r w:rsidRPr="00BD6538">
              <w:rPr>
                <w:rFonts w:ascii="Times New Roman" w:eastAsia="Times New Roman" w:hAnsi="Times New Roman" w:cs="Times New Roman"/>
                <w:b/>
                <w:color w:val="000000"/>
                <w:sz w:val="22"/>
                <w:szCs w:val="22"/>
                <w:lang w:val="en-US" w:eastAsia="ru-RU"/>
              </w:rPr>
              <w:t>${</w:t>
            </w:r>
            <w:proofErr w:type="spellStart"/>
            <w:r w:rsidRPr="00BD6538">
              <w:rPr>
                <w:rFonts w:ascii="Times New Roman" w:eastAsia="Times New Roman" w:hAnsi="Times New Roman" w:cs="Times New Roman"/>
                <w:b/>
                <w:color w:val="000000"/>
                <w:sz w:val="22"/>
                <w:szCs w:val="22"/>
                <w:lang w:val="en-US" w:eastAsia="ru-RU"/>
              </w:rPr>
              <w:t>contacts.passport_num</w:t>
            </w:r>
            <w:proofErr w:type="spellEnd"/>
            <w:r w:rsidRPr="00BD6538">
              <w:rPr>
                <w:rFonts w:ascii="Times New Roman" w:eastAsia="Times New Roman" w:hAnsi="Times New Roman" w:cs="Times New Roman"/>
                <w:b/>
                <w:color w:val="000000"/>
                <w:sz w:val="22"/>
                <w:szCs w:val="22"/>
                <w:lang w:val="en-US" w:eastAsia="ru-RU"/>
              </w:rPr>
              <w:t>}</w:t>
            </w:r>
            <w:r w:rsidRPr="00BD6538">
              <w:rPr>
                <w:rFonts w:ascii="Times New Roman" w:eastAsia="Times New Roman" w:hAnsi="Times New Roman" w:cs="Times New Roman"/>
                <w:color w:val="000000"/>
                <w:sz w:val="22"/>
                <w:szCs w:val="22"/>
                <w:lang w:val="en-US" w:eastAsia="ru-RU"/>
              </w:rPr>
              <w:t xml:space="preserve"> </w:t>
            </w:r>
            <w:r w:rsidRPr="00BD6538">
              <w:rPr>
                <w:rFonts w:ascii="Times New Roman" w:eastAsia="Times New Roman" w:hAnsi="Times New Roman" w:cs="Times New Roman"/>
                <w:color w:val="000000"/>
                <w:sz w:val="22"/>
                <w:szCs w:val="22"/>
                <w:lang w:eastAsia="ru-RU"/>
              </w:rPr>
              <w:t>выдан</w:t>
            </w:r>
            <w:r w:rsidRPr="00BD6538">
              <w:rPr>
                <w:rFonts w:ascii="Times New Roman" w:eastAsia="Times New Roman" w:hAnsi="Times New Roman" w:cs="Times New Roman"/>
                <w:color w:val="000000"/>
                <w:sz w:val="22"/>
                <w:szCs w:val="22"/>
                <w:lang w:val="en-US" w:eastAsia="ru-RU"/>
              </w:rPr>
              <w:t xml:space="preserve"> ${</w:t>
            </w:r>
            <w:proofErr w:type="spellStart"/>
            <w:r w:rsidRPr="00BD6538">
              <w:rPr>
                <w:rFonts w:ascii="Times New Roman" w:eastAsia="Times New Roman" w:hAnsi="Times New Roman" w:cs="Times New Roman"/>
                <w:color w:val="000000"/>
                <w:sz w:val="22"/>
                <w:szCs w:val="22"/>
                <w:lang w:val="en-US" w:eastAsia="ru-RU"/>
              </w:rPr>
              <w:t>contacts.passport_date</w:t>
            </w:r>
            <w:proofErr w:type="spellEnd"/>
            <w:r w:rsidRPr="00BD6538">
              <w:rPr>
                <w:rFonts w:ascii="Times New Roman" w:eastAsia="Times New Roman" w:hAnsi="Times New Roman" w:cs="Times New Roman"/>
                <w:color w:val="000000"/>
                <w:sz w:val="22"/>
                <w:szCs w:val="22"/>
                <w:lang w:val="en-US" w:eastAsia="ru-RU"/>
              </w:rPr>
              <w:t>}</w:t>
            </w:r>
            <w:r w:rsidRPr="00BD6538">
              <w:rPr>
                <w:rFonts w:ascii="Times New Roman" w:eastAsia="Times New Roman" w:hAnsi="Times New Roman" w:cs="Times New Roman"/>
                <w:color w:val="000000"/>
                <w:sz w:val="22"/>
                <w:szCs w:val="22"/>
                <w:lang w:eastAsia="ru-RU"/>
              </w:rPr>
              <w:t>г</w:t>
            </w:r>
            <w:r w:rsidRPr="00BD6538">
              <w:rPr>
                <w:rFonts w:ascii="Times New Roman" w:eastAsia="Times New Roman" w:hAnsi="Times New Roman" w:cs="Times New Roman"/>
                <w:color w:val="000000"/>
                <w:sz w:val="22"/>
                <w:szCs w:val="22"/>
                <w:lang w:val="en-US" w:eastAsia="ru-RU"/>
              </w:rPr>
              <w:t>. ${</w:t>
            </w:r>
            <w:proofErr w:type="spellStart"/>
            <w:r w:rsidRPr="00BD6538">
              <w:rPr>
                <w:rFonts w:ascii="Times New Roman" w:eastAsia="Times New Roman" w:hAnsi="Times New Roman" w:cs="Times New Roman"/>
                <w:color w:val="000000"/>
                <w:sz w:val="22"/>
                <w:szCs w:val="22"/>
                <w:lang w:val="en-US" w:eastAsia="ru-RU"/>
              </w:rPr>
              <w:t>contacts.passport_organ</w:t>
            </w:r>
            <w:proofErr w:type="spellEnd"/>
            <w:r w:rsidRPr="00BD6538">
              <w:rPr>
                <w:rFonts w:ascii="Times New Roman" w:eastAsia="Times New Roman" w:hAnsi="Times New Roman" w:cs="Times New Roman"/>
                <w:color w:val="000000"/>
                <w:sz w:val="22"/>
                <w:szCs w:val="22"/>
                <w:lang w:val="en-US" w:eastAsia="ru-RU"/>
              </w:rPr>
              <w:t>}</w:t>
            </w:r>
          </w:p>
          <w:p w:rsidR="001B3E73" w:rsidRPr="00BD6538" w:rsidRDefault="00B0002B">
            <w:pPr>
              <w:ind w:left="45"/>
              <w:rPr>
                <w:sz w:val="22"/>
                <w:szCs w:val="22"/>
                <w:lang w:val="en-US" w:eastAsia="ru-RU"/>
              </w:rPr>
            </w:pPr>
            <w:r w:rsidRPr="00BD6538">
              <w:rPr>
                <w:rFonts w:ascii="Times New Roman" w:eastAsia="Times New Roman" w:hAnsi="Times New Roman" w:cs="Times New Roman"/>
                <w:color w:val="000000"/>
                <w:sz w:val="22"/>
                <w:szCs w:val="22"/>
                <w:lang w:eastAsia="ru-RU"/>
              </w:rPr>
              <w:t>Зарегистрирован</w:t>
            </w:r>
            <w:r w:rsidRPr="00BD6538">
              <w:rPr>
                <w:rFonts w:ascii="Times New Roman" w:eastAsia="Times New Roman" w:hAnsi="Times New Roman" w:cs="Times New Roman"/>
                <w:color w:val="000000"/>
                <w:sz w:val="22"/>
                <w:szCs w:val="22"/>
                <w:lang w:val="en-US" w:eastAsia="ru-RU"/>
              </w:rPr>
              <w:t>(</w:t>
            </w:r>
            <w:r w:rsidRPr="00BD6538">
              <w:rPr>
                <w:rFonts w:ascii="Times New Roman" w:eastAsia="Times New Roman" w:hAnsi="Times New Roman" w:cs="Times New Roman"/>
                <w:color w:val="000000"/>
                <w:sz w:val="22"/>
                <w:szCs w:val="22"/>
                <w:lang w:eastAsia="ru-RU"/>
              </w:rPr>
              <w:t>а</w:t>
            </w:r>
            <w:r w:rsidRPr="00BD6538">
              <w:rPr>
                <w:rFonts w:ascii="Times New Roman" w:eastAsia="Times New Roman" w:hAnsi="Times New Roman" w:cs="Times New Roman"/>
                <w:color w:val="000000"/>
                <w:sz w:val="22"/>
                <w:szCs w:val="22"/>
                <w:lang w:val="en-US" w:eastAsia="ru-RU"/>
              </w:rPr>
              <w:t>): ${</w:t>
            </w:r>
            <w:proofErr w:type="spellStart"/>
            <w:r w:rsidRPr="00BD6538">
              <w:rPr>
                <w:rFonts w:ascii="Times New Roman" w:eastAsia="Times New Roman" w:hAnsi="Times New Roman" w:cs="Times New Roman"/>
                <w:color w:val="000000"/>
                <w:sz w:val="22"/>
                <w:szCs w:val="22"/>
                <w:lang w:val="en-US" w:eastAsia="ru-RU"/>
              </w:rPr>
              <w:t>contacts.passport_address</w:t>
            </w:r>
            <w:proofErr w:type="spellEnd"/>
            <w:r w:rsidRPr="00BD6538">
              <w:rPr>
                <w:rFonts w:ascii="Times New Roman" w:eastAsia="Times New Roman" w:hAnsi="Times New Roman" w:cs="Times New Roman"/>
                <w:color w:val="000000"/>
                <w:sz w:val="22"/>
                <w:szCs w:val="22"/>
                <w:lang w:val="en-US" w:eastAsia="ru-RU"/>
              </w:rPr>
              <w:t>}.</w:t>
            </w:r>
          </w:p>
          <w:p w:rsidR="001B3E73" w:rsidRPr="00BD6538" w:rsidRDefault="00B0002B">
            <w:pPr>
              <w:ind w:left="45"/>
              <w:rPr>
                <w:sz w:val="22"/>
                <w:szCs w:val="22"/>
                <w:lang w:val="en-US" w:eastAsia="ru-RU"/>
              </w:rPr>
            </w:pPr>
            <w:r w:rsidRPr="00BD6538">
              <w:rPr>
                <w:rFonts w:ascii="Times New Roman" w:eastAsia="Times New Roman" w:hAnsi="Times New Roman" w:cs="Times New Roman"/>
                <w:color w:val="000000"/>
                <w:sz w:val="22"/>
                <w:szCs w:val="22"/>
                <w:lang w:eastAsia="ru-RU"/>
              </w:rPr>
              <w:t>Номер</w:t>
            </w:r>
            <w:r w:rsidRPr="00BD6538">
              <w:rPr>
                <w:rFonts w:ascii="Times New Roman" w:eastAsia="Times New Roman" w:hAnsi="Times New Roman" w:cs="Times New Roman"/>
                <w:color w:val="000000"/>
                <w:sz w:val="22"/>
                <w:szCs w:val="22"/>
                <w:lang w:val="en-US" w:eastAsia="ru-RU"/>
              </w:rPr>
              <w:t xml:space="preserve"> </w:t>
            </w:r>
            <w:r w:rsidRPr="00BD6538">
              <w:rPr>
                <w:rFonts w:ascii="Times New Roman" w:eastAsia="Times New Roman" w:hAnsi="Times New Roman" w:cs="Times New Roman"/>
                <w:color w:val="000000"/>
                <w:sz w:val="22"/>
                <w:szCs w:val="22"/>
                <w:lang w:eastAsia="ru-RU"/>
              </w:rPr>
              <w:t>телефона</w:t>
            </w:r>
            <w:r w:rsidRPr="00BD6538">
              <w:rPr>
                <w:rFonts w:ascii="Times New Roman" w:eastAsia="Times New Roman" w:hAnsi="Times New Roman" w:cs="Times New Roman"/>
                <w:b/>
                <w:color w:val="000000"/>
                <w:sz w:val="22"/>
                <w:szCs w:val="22"/>
                <w:lang w:val="en-US" w:eastAsia="ru-RU"/>
              </w:rPr>
              <w:t>: ${</w:t>
            </w:r>
            <w:proofErr w:type="spellStart"/>
            <w:r w:rsidRPr="00BD6538">
              <w:rPr>
                <w:rFonts w:ascii="Times New Roman" w:eastAsia="Times New Roman" w:hAnsi="Times New Roman" w:cs="Times New Roman"/>
                <w:b/>
                <w:color w:val="000000"/>
                <w:sz w:val="22"/>
                <w:szCs w:val="22"/>
                <w:lang w:val="en-US" w:eastAsia="ru-RU"/>
              </w:rPr>
              <w:t>contacts.phones</w:t>
            </w:r>
            <w:proofErr w:type="spellEnd"/>
            <w:r w:rsidRPr="00BD6538">
              <w:rPr>
                <w:rFonts w:ascii="Times New Roman" w:eastAsia="Times New Roman" w:hAnsi="Times New Roman" w:cs="Times New Roman"/>
                <w:b/>
                <w:color w:val="000000"/>
                <w:sz w:val="22"/>
                <w:szCs w:val="22"/>
                <w:lang w:val="en-US" w:eastAsia="ru-RU"/>
              </w:rPr>
              <w:t>},</w:t>
            </w:r>
          </w:p>
          <w:p w:rsidR="001B3E73" w:rsidRPr="00BD6538" w:rsidRDefault="00B0002B">
            <w:pPr>
              <w:ind w:left="45"/>
              <w:rPr>
                <w:sz w:val="22"/>
                <w:szCs w:val="22"/>
                <w:lang w:eastAsia="ru-RU"/>
              </w:rPr>
            </w:pPr>
            <w:r w:rsidRPr="00BD6538">
              <w:rPr>
                <w:rFonts w:ascii="Times New Roman" w:eastAsia="Times New Roman" w:hAnsi="Times New Roman" w:cs="Times New Roman"/>
                <w:color w:val="000000"/>
                <w:sz w:val="22"/>
                <w:szCs w:val="22"/>
                <w:lang w:eastAsia="ru-RU"/>
              </w:rPr>
              <w:t>Адрес электронной почты</w:t>
            </w:r>
            <w:r w:rsidRPr="00BD6538">
              <w:rPr>
                <w:rFonts w:ascii="Times New Roman" w:eastAsia="Times New Roman" w:hAnsi="Times New Roman" w:cs="Times New Roman"/>
                <w:b/>
                <w:color w:val="000000"/>
                <w:sz w:val="22"/>
                <w:szCs w:val="22"/>
                <w:lang w:eastAsia="ru-RU"/>
              </w:rPr>
              <w:t xml:space="preserve">: </w:t>
            </w:r>
            <w:r w:rsidRPr="00BD6538">
              <w:rPr>
                <w:rFonts w:ascii="Times New Roman" w:eastAsia="Liberation Serif" w:hAnsi="Times New Roman" w:cs="Times New Roman"/>
                <w:b/>
                <w:sz w:val="22"/>
                <w:szCs w:val="22"/>
                <w:lang w:eastAsia="ru-RU"/>
              </w:rPr>
              <w:t>${</w:t>
            </w:r>
            <w:proofErr w:type="spellStart"/>
            <w:r w:rsidRPr="00BD6538">
              <w:rPr>
                <w:rFonts w:ascii="Times New Roman" w:eastAsia="Liberation Serif" w:hAnsi="Times New Roman" w:cs="Times New Roman"/>
                <w:b/>
                <w:sz w:val="22"/>
                <w:szCs w:val="22"/>
                <w:lang w:eastAsia="ru-RU"/>
              </w:rPr>
              <w:t>contacts.emails</w:t>
            </w:r>
            <w:proofErr w:type="spellEnd"/>
            <w:r w:rsidRPr="00BD6538">
              <w:rPr>
                <w:rFonts w:ascii="Times New Roman" w:eastAsia="Liberation Serif" w:hAnsi="Times New Roman" w:cs="Times New Roman"/>
                <w:b/>
                <w:sz w:val="22"/>
                <w:szCs w:val="22"/>
                <w:lang w:eastAsia="ru-RU"/>
              </w:rPr>
              <w:t>}</w:t>
            </w:r>
            <w:r w:rsidRPr="00BD6538">
              <w:rPr>
                <w:rFonts w:ascii="Times New Roman" w:eastAsia="Liberation Serif" w:hAnsi="Times New Roman" w:cs="Times New Roman"/>
                <w:sz w:val="22"/>
                <w:szCs w:val="22"/>
                <w:lang w:eastAsia="ru-RU"/>
              </w:rPr>
              <w:t xml:space="preserve"> </w:t>
            </w:r>
          </w:p>
          <w:p w:rsidR="001B3E73" w:rsidRPr="00BD6538" w:rsidRDefault="00B0002B">
            <w:pPr>
              <w:jc w:val="both"/>
              <w:rPr>
                <w:sz w:val="22"/>
                <w:szCs w:val="22"/>
                <w:lang w:eastAsia="ru-RU"/>
              </w:rPr>
            </w:pPr>
            <w:r w:rsidRPr="00BD6538">
              <w:rPr>
                <w:rFonts w:ascii="Times New Roman" w:eastAsia="Times New Roman" w:hAnsi="Times New Roman" w:cs="Times New Roman"/>
                <w:color w:val="000000"/>
                <w:sz w:val="22"/>
                <w:szCs w:val="22"/>
                <w:lang w:eastAsia="ru-RU"/>
              </w:rPr>
              <w:t>СНИЛС:</w:t>
            </w:r>
            <w:r w:rsidRPr="00BD6538">
              <w:rPr>
                <w:rFonts w:ascii="Roboto" w:eastAsia="Liberation Serif" w:hAnsi="Roboto" w:cs="Liberation Serif"/>
                <w:color w:val="222222"/>
                <w:sz w:val="22"/>
                <w:szCs w:val="22"/>
                <w:lang w:eastAsia="ru-RU"/>
              </w:rPr>
              <w:t xml:space="preserve"> </w:t>
            </w:r>
            <w:r w:rsidRPr="00BD6538">
              <w:rPr>
                <w:rFonts w:ascii="Times New Roman" w:eastAsia="Times New Roman" w:hAnsi="Times New Roman" w:cs="Times New Roman"/>
                <w:color w:val="000000"/>
                <w:sz w:val="22"/>
                <w:szCs w:val="22"/>
                <w:lang w:eastAsia="ru-RU"/>
              </w:rPr>
              <w:t>${</w:t>
            </w:r>
            <w:proofErr w:type="spellStart"/>
            <w:r w:rsidRPr="00BD6538">
              <w:rPr>
                <w:rFonts w:ascii="Times New Roman" w:eastAsia="Times New Roman" w:hAnsi="Times New Roman" w:cs="Times New Roman"/>
                <w:color w:val="000000"/>
                <w:sz w:val="22"/>
                <w:szCs w:val="22"/>
                <w:lang w:eastAsia="ru-RU"/>
              </w:rPr>
              <w:t>contacts.snils</w:t>
            </w:r>
            <w:proofErr w:type="spellEnd"/>
            <w:r w:rsidRPr="00BD6538">
              <w:rPr>
                <w:rFonts w:ascii="Times New Roman" w:eastAsia="Times New Roman" w:hAnsi="Times New Roman" w:cs="Times New Roman"/>
                <w:color w:val="000000"/>
                <w:sz w:val="22"/>
                <w:szCs w:val="22"/>
                <w:lang w:eastAsia="ru-RU"/>
              </w:rPr>
              <w:t>}</w:t>
            </w:r>
          </w:p>
          <w:p w:rsidR="001B3E73" w:rsidRPr="00BD6538" w:rsidRDefault="00B0002B">
            <w:pPr>
              <w:ind w:left="45"/>
              <w:jc w:val="both"/>
              <w:rPr>
                <w:rFonts w:ascii="Times New Roman" w:eastAsia="Times New Roman" w:hAnsi="Times New Roman" w:cs="Times New Roman"/>
                <w:color w:val="000000"/>
                <w:sz w:val="22"/>
                <w:szCs w:val="22"/>
                <w:lang w:eastAsia="ru-RU"/>
              </w:rPr>
            </w:pPr>
            <w:r w:rsidRPr="00BD6538">
              <w:rPr>
                <w:rFonts w:ascii="Times New Roman" w:eastAsia="Times New Roman" w:hAnsi="Times New Roman" w:cs="Times New Roman"/>
                <w:color w:val="000000"/>
                <w:sz w:val="22"/>
                <w:szCs w:val="22"/>
                <w:lang w:eastAsia="ru-RU"/>
              </w:rPr>
              <w:t>ИНН: ${</w:t>
            </w:r>
            <w:proofErr w:type="spellStart"/>
            <w:r w:rsidRPr="00BD6538">
              <w:rPr>
                <w:rFonts w:ascii="Times New Roman" w:eastAsia="Times New Roman" w:hAnsi="Times New Roman" w:cs="Times New Roman"/>
                <w:color w:val="000000"/>
                <w:sz w:val="22"/>
                <w:szCs w:val="22"/>
                <w:lang w:eastAsia="ru-RU"/>
              </w:rPr>
              <w:t>contacts.fl_inn</w:t>
            </w:r>
            <w:proofErr w:type="spellEnd"/>
            <w:r w:rsidRPr="00BD6538">
              <w:rPr>
                <w:rFonts w:ascii="Times New Roman" w:eastAsia="Times New Roman" w:hAnsi="Times New Roman" w:cs="Times New Roman"/>
                <w:color w:val="000000"/>
                <w:sz w:val="22"/>
                <w:szCs w:val="22"/>
                <w:lang w:eastAsia="ru-RU"/>
              </w:rPr>
              <w:t>}</w:t>
            </w:r>
          </w:p>
        </w:tc>
      </w:tr>
    </w:tbl>
    <w:p w:rsidR="001B3E73" w:rsidRPr="00BD6538" w:rsidRDefault="00B0002B">
      <w:pPr>
        <w:widowControl w:val="0"/>
        <w:suppressAutoHyphens w:val="0"/>
        <w:spacing w:before="1" w:line="240" w:lineRule="auto"/>
        <w:ind w:right="292"/>
        <w:jc w:val="both"/>
        <w:rPr>
          <w:sz w:val="22"/>
          <w:szCs w:val="22"/>
        </w:rPr>
      </w:pPr>
      <w:r w:rsidRPr="00BD6538">
        <w:rPr>
          <w:rFonts w:ascii="Times New Roman" w:hAnsi="Times New Roman" w:cs="Times New Roman"/>
          <w:color w:val="000000"/>
          <w:sz w:val="22"/>
          <w:szCs w:val="22"/>
        </w:rPr>
        <w:t>${</w:t>
      </w:r>
      <w:proofErr w:type="spellStart"/>
      <w:r w:rsidRPr="00BD6538">
        <w:rPr>
          <w:rFonts w:ascii="Times New Roman" w:hAnsi="Times New Roman" w:cs="Times New Roman"/>
          <w:color w:val="000000"/>
          <w:sz w:val="22"/>
          <w:szCs w:val="22"/>
        </w:rPr>
        <w:t>imenuem</w:t>
      </w:r>
      <w:proofErr w:type="spellEnd"/>
      <w:r w:rsidRPr="00BD6538">
        <w:rPr>
          <w:rFonts w:ascii="Times New Roman" w:hAnsi="Times New Roman" w:cs="Times New Roman"/>
          <w:color w:val="000000"/>
          <w:sz w:val="22"/>
          <w:szCs w:val="22"/>
        </w:rPr>
        <w:t>}</w:t>
      </w:r>
      <w:r w:rsidRPr="00BD6538">
        <w:rPr>
          <w:rFonts w:ascii="Times New Roman" w:eastAsia="Times New Roman" w:hAnsi="Times New Roman" w:cs="Times New Roman"/>
          <w:kern w:val="0"/>
          <w:sz w:val="22"/>
          <w:szCs w:val="22"/>
          <w:lang w:eastAsia="ru-RU" w:bidi="ru-RU"/>
        </w:rPr>
        <w:t xml:space="preserve"> в дальнейшем </w:t>
      </w:r>
      <w:r w:rsidRPr="00BD6538">
        <w:rPr>
          <w:rFonts w:ascii="Times New Roman" w:eastAsia="Times New Roman" w:hAnsi="Times New Roman" w:cs="Times New Roman"/>
          <w:b/>
          <w:kern w:val="0"/>
          <w:sz w:val="22"/>
          <w:szCs w:val="22"/>
          <w:lang w:eastAsia="ru-RU" w:bidi="ru-RU"/>
        </w:rPr>
        <w:t>"Участник долевого строительства"</w:t>
      </w:r>
      <w:r w:rsidRPr="00BD6538">
        <w:rPr>
          <w:rFonts w:ascii="Times New Roman" w:eastAsia="Times New Roman" w:hAnsi="Times New Roman" w:cs="Times New Roman"/>
          <w:kern w:val="0"/>
          <w:sz w:val="22"/>
          <w:szCs w:val="22"/>
          <w:lang w:eastAsia="ru-RU" w:bidi="ru-RU"/>
        </w:rPr>
        <w:t>, действующий от своего имени, с другой стороны, заключили настоящий Договор о следующем:</w:t>
      </w:r>
    </w:p>
    <w:p w:rsidR="001B3E73" w:rsidRPr="00BD6538" w:rsidRDefault="001B3E73">
      <w:pPr>
        <w:widowControl w:val="0"/>
        <w:suppressAutoHyphens w:val="0"/>
        <w:spacing w:before="1" w:line="240" w:lineRule="auto"/>
        <w:ind w:right="292"/>
        <w:jc w:val="both"/>
        <w:rPr>
          <w:rFonts w:ascii="Times New Roman" w:eastAsia="Times New Roman" w:hAnsi="Times New Roman" w:cs="Times New Roman"/>
          <w:kern w:val="0"/>
          <w:sz w:val="22"/>
          <w:szCs w:val="22"/>
          <w:lang w:eastAsia="ru-RU" w:bidi="ru-RU"/>
        </w:rPr>
      </w:pPr>
    </w:p>
    <w:p w:rsidR="001B3E73" w:rsidRPr="00BD6538" w:rsidRDefault="00B0002B">
      <w:pPr>
        <w:widowControl w:val="0"/>
        <w:suppressAutoHyphens w:val="0"/>
        <w:spacing w:before="1" w:line="240" w:lineRule="auto"/>
        <w:ind w:right="292"/>
        <w:jc w:val="center"/>
        <w:rPr>
          <w:rFonts w:ascii="Times New Roman" w:eastAsia="Times New Roman" w:hAnsi="Times New Roman" w:cs="Times New Roman"/>
          <w:kern w:val="0"/>
          <w:sz w:val="22"/>
          <w:szCs w:val="22"/>
          <w:lang w:eastAsia="ru-RU" w:bidi="ru-RU"/>
        </w:rPr>
      </w:pPr>
      <w:r w:rsidRPr="00BD6538">
        <w:rPr>
          <w:rFonts w:ascii="Times New Roman" w:eastAsia="Times New Roman" w:hAnsi="Times New Roman" w:cs="Times New Roman"/>
          <w:kern w:val="0"/>
          <w:sz w:val="22"/>
          <w:szCs w:val="22"/>
          <w:lang w:eastAsia="ru-RU" w:bidi="ru-RU"/>
        </w:rPr>
        <w:t>1. ПРЕДМЕТ ДОГОВОРА</w:t>
      </w:r>
    </w:p>
    <w:p w:rsidR="001B3E73" w:rsidRPr="00BD6538" w:rsidRDefault="001B3E73">
      <w:pPr>
        <w:widowControl w:val="0"/>
        <w:suppressAutoHyphens w:val="0"/>
        <w:spacing w:before="1" w:line="240" w:lineRule="auto"/>
        <w:ind w:right="292"/>
        <w:jc w:val="center"/>
        <w:rPr>
          <w:rFonts w:ascii="Times New Roman" w:eastAsia="Times New Roman" w:hAnsi="Times New Roman" w:cs="Times New Roman"/>
          <w:kern w:val="0"/>
          <w:sz w:val="22"/>
          <w:szCs w:val="22"/>
          <w:lang w:eastAsia="ru-RU" w:bidi="ru-RU"/>
        </w:rPr>
      </w:pPr>
    </w:p>
    <w:p w:rsidR="007A3008" w:rsidRPr="00BD6538" w:rsidRDefault="007A3008" w:rsidP="007A3008">
      <w:pPr>
        <w:widowControl w:val="0"/>
        <w:numPr>
          <w:ilvl w:val="1"/>
          <w:numId w:val="6"/>
        </w:numPr>
        <w:tabs>
          <w:tab w:val="left" w:pos="1065"/>
        </w:tabs>
        <w:suppressAutoHyphens w:val="0"/>
        <w:overflowPunct/>
        <w:spacing w:before="1" w:line="240" w:lineRule="auto"/>
        <w:ind w:right="110" w:firstLine="429"/>
        <w:jc w:val="both"/>
        <w:rPr>
          <w:color w:val="000000" w:themeColor="text1"/>
          <w:sz w:val="22"/>
          <w:szCs w:val="22"/>
        </w:rPr>
      </w:pPr>
      <w:r w:rsidRPr="00BD6538">
        <w:rPr>
          <w:rFonts w:ascii="Times New Roman" w:eastAsia="Times New Roman" w:hAnsi="Times New Roman" w:cs="Times New Roman"/>
          <w:color w:val="000000" w:themeColor="text1"/>
          <w:kern w:val="0"/>
          <w:sz w:val="22"/>
          <w:szCs w:val="22"/>
          <w:lang w:eastAsia="ru-RU" w:bidi="ru-RU"/>
        </w:rPr>
        <w:t xml:space="preserve">По настоящему Договору Застройщик </w:t>
      </w:r>
      <w:r w:rsidRPr="00BD6538">
        <w:rPr>
          <w:rFonts w:ascii="Times New Roman" w:eastAsia="Times New Roman" w:hAnsi="Times New Roman" w:cs="Times New Roman"/>
          <w:color w:val="000000" w:themeColor="text1"/>
          <w:spacing w:val="-3"/>
          <w:kern w:val="0"/>
          <w:sz w:val="22"/>
          <w:szCs w:val="22"/>
          <w:lang w:eastAsia="ru-RU" w:bidi="ru-RU"/>
        </w:rPr>
        <w:t xml:space="preserve">обязуется </w:t>
      </w:r>
      <w:r w:rsidRPr="00BD6538">
        <w:rPr>
          <w:rFonts w:ascii="Times New Roman" w:eastAsia="Times New Roman" w:hAnsi="Times New Roman" w:cs="Times New Roman"/>
          <w:color w:val="000000" w:themeColor="text1"/>
          <w:kern w:val="0"/>
          <w:sz w:val="22"/>
          <w:szCs w:val="22"/>
          <w:lang w:eastAsia="ru-RU" w:bidi="ru-RU"/>
        </w:rPr>
        <w:t xml:space="preserve">в предусмотренный </w:t>
      </w:r>
      <w:r w:rsidRPr="00BD6538">
        <w:rPr>
          <w:rFonts w:ascii="Times New Roman" w:eastAsia="Times New Roman" w:hAnsi="Times New Roman" w:cs="Times New Roman"/>
          <w:color w:val="000000" w:themeColor="text1"/>
          <w:spacing w:val="-3"/>
          <w:kern w:val="0"/>
          <w:sz w:val="22"/>
          <w:szCs w:val="22"/>
          <w:lang w:eastAsia="ru-RU" w:bidi="ru-RU"/>
        </w:rPr>
        <w:t xml:space="preserve">Договором </w:t>
      </w:r>
      <w:r w:rsidRPr="00BD6538">
        <w:rPr>
          <w:rFonts w:ascii="Times New Roman" w:eastAsia="Times New Roman" w:hAnsi="Times New Roman" w:cs="Times New Roman"/>
          <w:color w:val="000000" w:themeColor="text1"/>
          <w:kern w:val="0"/>
          <w:sz w:val="22"/>
          <w:szCs w:val="22"/>
          <w:lang w:eastAsia="ru-RU" w:bidi="ru-RU"/>
        </w:rPr>
        <w:t xml:space="preserve">срок своими силами и (или) с </w:t>
      </w:r>
      <w:r w:rsidRPr="00BD6538">
        <w:rPr>
          <w:rFonts w:ascii="Times New Roman" w:eastAsia="Times New Roman" w:hAnsi="Times New Roman" w:cs="Times New Roman"/>
          <w:color w:val="000000" w:themeColor="text1"/>
          <w:spacing w:val="-3"/>
          <w:kern w:val="0"/>
          <w:sz w:val="22"/>
          <w:szCs w:val="22"/>
          <w:lang w:eastAsia="ru-RU" w:bidi="ru-RU"/>
        </w:rPr>
        <w:t xml:space="preserve">привлечением </w:t>
      </w:r>
      <w:r w:rsidRPr="00BD6538">
        <w:rPr>
          <w:rFonts w:ascii="Times New Roman" w:eastAsia="Times New Roman" w:hAnsi="Times New Roman" w:cs="Times New Roman"/>
          <w:color w:val="000000" w:themeColor="text1"/>
          <w:kern w:val="0"/>
          <w:sz w:val="22"/>
          <w:szCs w:val="22"/>
          <w:lang w:eastAsia="ru-RU" w:bidi="ru-RU"/>
        </w:rPr>
        <w:t xml:space="preserve">других лиц построить (создать) </w:t>
      </w:r>
      <w:r w:rsidR="000E40BE" w:rsidRPr="00BD6538">
        <w:rPr>
          <w:rFonts w:ascii="Times New Roman" w:eastAsia="Times New Roman" w:hAnsi="Times New Roman" w:cs="Times New Roman"/>
          <w:color w:val="000000" w:themeColor="text1"/>
          <w:kern w:val="0"/>
          <w:sz w:val="22"/>
          <w:szCs w:val="22"/>
          <w:lang w:eastAsia="ru-RU" w:bidi="ru-RU"/>
        </w:rPr>
        <w:t>Автостоянку –</w:t>
      </w:r>
      <w:r w:rsidRPr="00BD6538">
        <w:rPr>
          <w:rFonts w:ascii="Times New Roman" w:eastAsia="Times New Roman" w:hAnsi="Times New Roman" w:cs="Times New Roman"/>
          <w:b/>
          <w:bCs/>
          <w:color w:val="000000" w:themeColor="text1"/>
          <w:kern w:val="0"/>
          <w:sz w:val="22"/>
          <w:szCs w:val="22"/>
          <w:lang w:eastAsia="ru-RU" w:bidi="ru-RU"/>
        </w:rPr>
        <w:t xml:space="preserve"> </w:t>
      </w:r>
      <w:r w:rsidR="000E40BE" w:rsidRPr="00BD6538">
        <w:rPr>
          <w:rFonts w:ascii="Times New Roman" w:eastAsia="Times New Roman" w:hAnsi="Times New Roman" w:cs="Times New Roman"/>
          <w:b/>
          <w:bCs/>
          <w:color w:val="000000" w:themeColor="text1"/>
          <w:kern w:val="0"/>
          <w:sz w:val="22"/>
          <w:szCs w:val="22"/>
          <w:lang w:val="en-US" w:eastAsia="ru-RU" w:bidi="ru-RU"/>
        </w:rPr>
        <w:t>IX</w:t>
      </w:r>
      <w:r w:rsidR="000E40BE" w:rsidRPr="00BD6538">
        <w:rPr>
          <w:rFonts w:ascii="Times New Roman" w:eastAsia="Times New Roman" w:hAnsi="Times New Roman" w:cs="Times New Roman"/>
          <w:b/>
          <w:bCs/>
          <w:color w:val="000000" w:themeColor="text1"/>
          <w:kern w:val="0"/>
          <w:sz w:val="22"/>
          <w:szCs w:val="22"/>
          <w:lang w:eastAsia="ru-RU" w:bidi="ru-RU"/>
        </w:rPr>
        <w:t xml:space="preserve"> </w:t>
      </w:r>
      <w:r w:rsidRPr="00BD6538">
        <w:rPr>
          <w:rFonts w:ascii="Times New Roman" w:eastAsia="Times New Roman" w:hAnsi="Times New Roman" w:cs="Times New Roman"/>
          <w:b/>
          <w:bCs/>
          <w:color w:val="000000" w:themeColor="text1"/>
          <w:kern w:val="0"/>
          <w:sz w:val="22"/>
          <w:szCs w:val="22"/>
          <w:lang w:eastAsia="ru-RU" w:bidi="ru-RU"/>
        </w:rPr>
        <w:t xml:space="preserve">этап </w:t>
      </w:r>
      <w:r w:rsidRPr="00BD6538">
        <w:rPr>
          <w:rFonts w:ascii="Times New Roman" w:eastAsia="Times New Roman" w:hAnsi="Times New Roman" w:cs="Times New Roman"/>
          <w:color w:val="000000" w:themeColor="text1"/>
          <w:kern w:val="0"/>
          <w:sz w:val="22"/>
          <w:szCs w:val="22"/>
          <w:lang w:eastAsia="ru-RU" w:bidi="ru-RU"/>
        </w:rPr>
        <w:t xml:space="preserve">строительства комплекса многоквартирных жилых домов с объектами обслуживания жилой застройки во встроенных, пристроенных помещениях и </w:t>
      </w:r>
      <w:r w:rsidRPr="00BD6538">
        <w:rPr>
          <w:rFonts w:ascii="Times New Roman" w:eastAsia="Times New Roman" w:hAnsi="Times New Roman" w:cs="Times New Roman"/>
          <w:bCs/>
          <w:color w:val="000000" w:themeColor="text1"/>
          <w:kern w:val="0"/>
          <w:sz w:val="22"/>
          <w:szCs w:val="22"/>
          <w:lang w:eastAsia="ru-RU" w:bidi="ru-RU"/>
        </w:rPr>
        <w:t>автостоянками</w:t>
      </w:r>
      <w:r w:rsidRPr="00BD6538">
        <w:rPr>
          <w:rFonts w:ascii="Times New Roman" w:eastAsia="Times New Roman" w:hAnsi="Times New Roman" w:cs="Times New Roman"/>
          <w:b/>
          <w:color w:val="000000" w:themeColor="text1"/>
          <w:kern w:val="0"/>
          <w:sz w:val="22"/>
          <w:szCs w:val="22"/>
          <w:lang w:eastAsia="ru-RU" w:bidi="ru-RU"/>
        </w:rPr>
        <w:t xml:space="preserve"> </w:t>
      </w:r>
      <w:r w:rsidRPr="00BD6538">
        <w:rPr>
          <w:rFonts w:ascii="Times New Roman" w:eastAsia="Times New Roman" w:hAnsi="Times New Roman" w:cs="Times New Roman"/>
          <w:color w:val="000000" w:themeColor="text1"/>
          <w:kern w:val="0"/>
          <w:sz w:val="22"/>
          <w:szCs w:val="22"/>
          <w:lang w:eastAsia="ru-RU" w:bidi="ru-RU"/>
        </w:rPr>
        <w:t xml:space="preserve">на земельном участке с кадастровым </w:t>
      </w:r>
      <w:r w:rsidRPr="00BD6538">
        <w:rPr>
          <w:rFonts w:ascii="Times New Roman" w:eastAsia="Times New Roman" w:hAnsi="Times New Roman" w:cs="Times New Roman"/>
          <w:color w:val="000000" w:themeColor="text1"/>
          <w:spacing w:val="-3"/>
          <w:kern w:val="0"/>
          <w:sz w:val="22"/>
          <w:szCs w:val="22"/>
          <w:lang w:eastAsia="ru-RU" w:bidi="ru-RU"/>
        </w:rPr>
        <w:t xml:space="preserve">номером: </w:t>
      </w:r>
      <w:r w:rsidRPr="00BD6538">
        <w:rPr>
          <w:rFonts w:ascii="Times New Roman" w:hAnsi="Times New Roman" w:cs="Times New Roman"/>
          <w:b/>
          <w:color w:val="000000" w:themeColor="text1"/>
          <w:spacing w:val="2"/>
          <w:sz w:val="22"/>
          <w:szCs w:val="22"/>
          <w:shd w:val="clear" w:color="auto" w:fill="FFFFFF"/>
          <w:lang w:bidi="ru-RU"/>
        </w:rPr>
        <w:t>54</w:t>
      </w:r>
      <w:r w:rsidRPr="00BD6538">
        <w:rPr>
          <w:rFonts w:ascii="Times New Roman" w:hAnsi="Times New Roman" w:cs="Times New Roman"/>
          <w:b/>
          <w:color w:val="000000" w:themeColor="text1"/>
          <w:sz w:val="22"/>
          <w:szCs w:val="22"/>
        </w:rPr>
        <w:t>:35:014025:37</w:t>
      </w:r>
      <w:r w:rsidRPr="00BD6538">
        <w:rPr>
          <w:rFonts w:ascii="Times New Roman" w:hAnsi="Times New Roman" w:cs="Times New Roman"/>
          <w:color w:val="000000" w:themeColor="text1"/>
          <w:sz w:val="22"/>
          <w:szCs w:val="22"/>
        </w:rPr>
        <w:t xml:space="preserve">, площадью </w:t>
      </w:r>
      <w:r w:rsidRPr="00BD6538">
        <w:rPr>
          <w:rFonts w:ascii="Times New Roman" w:hAnsi="Times New Roman" w:cs="Times New Roman"/>
          <w:b/>
          <w:color w:val="000000" w:themeColor="text1"/>
          <w:sz w:val="22"/>
          <w:szCs w:val="22"/>
        </w:rPr>
        <w:t xml:space="preserve">69942,0 </w:t>
      </w:r>
      <w:proofErr w:type="spellStart"/>
      <w:r w:rsidRPr="00BD6538">
        <w:rPr>
          <w:rFonts w:ascii="Times New Roman" w:hAnsi="Times New Roman" w:cs="Times New Roman"/>
          <w:b/>
          <w:color w:val="000000" w:themeColor="text1"/>
          <w:sz w:val="22"/>
          <w:szCs w:val="22"/>
        </w:rPr>
        <w:t>кв.м</w:t>
      </w:r>
      <w:proofErr w:type="spellEnd"/>
      <w:r w:rsidRPr="00BD6538">
        <w:rPr>
          <w:rFonts w:ascii="Times New Roman" w:hAnsi="Times New Roman" w:cs="Times New Roman"/>
          <w:b/>
          <w:color w:val="000000" w:themeColor="text1"/>
          <w:sz w:val="22"/>
          <w:szCs w:val="22"/>
        </w:rPr>
        <w:t>.,</w:t>
      </w:r>
      <w:r w:rsidRPr="00BD6538">
        <w:rPr>
          <w:rFonts w:ascii="Times New Roman" w:hAnsi="Times New Roman" w:cs="Times New Roman"/>
          <w:color w:val="000000" w:themeColor="text1"/>
          <w:sz w:val="22"/>
          <w:szCs w:val="22"/>
        </w:rPr>
        <w:t xml:space="preserve"> расположенный по адресу: </w:t>
      </w:r>
      <w:r w:rsidRPr="00BD6538">
        <w:rPr>
          <w:rFonts w:ascii="Times New Roman" w:hAnsi="Times New Roman" w:cs="Times New Roman"/>
          <w:b/>
          <w:color w:val="000000" w:themeColor="text1"/>
          <w:sz w:val="22"/>
          <w:szCs w:val="22"/>
        </w:rPr>
        <w:t>Российская Федерация, Новосибирская область, город Новосибирск, Дзержинский район, улица Николая Островского</w:t>
      </w:r>
      <w:r w:rsidRPr="00BD6538">
        <w:rPr>
          <w:rFonts w:ascii="Times New Roman" w:hAnsi="Times New Roman" w:cs="Times New Roman"/>
          <w:color w:val="000000" w:themeColor="text1"/>
          <w:sz w:val="22"/>
          <w:szCs w:val="22"/>
        </w:rPr>
        <w:t xml:space="preserve"> (адрес строительный, почтовый адрес будет присвоен после приемки и ввода многоквартирного дома в эксплуатацию):</w:t>
      </w:r>
    </w:p>
    <w:p w:rsidR="007A3008" w:rsidRPr="00BD6538" w:rsidRDefault="007A3008" w:rsidP="007A3008">
      <w:pPr>
        <w:widowControl w:val="0"/>
        <w:numPr>
          <w:ilvl w:val="0"/>
          <w:numId w:val="5"/>
        </w:numPr>
        <w:tabs>
          <w:tab w:val="left" w:pos="142"/>
        </w:tabs>
        <w:suppressAutoHyphens w:val="0"/>
        <w:overflowPunct/>
        <w:spacing w:line="240" w:lineRule="auto"/>
        <w:ind w:left="0" w:firstLine="0"/>
        <w:rPr>
          <w:color w:val="000000" w:themeColor="text1"/>
          <w:sz w:val="22"/>
          <w:szCs w:val="22"/>
        </w:rPr>
      </w:pPr>
      <w:r w:rsidRPr="00BD6538">
        <w:rPr>
          <w:rFonts w:ascii="Times New Roman" w:eastAsia="Times New Roman" w:hAnsi="Times New Roman" w:cs="Times New Roman"/>
          <w:color w:val="000000" w:themeColor="text1"/>
          <w:spacing w:val="-3"/>
          <w:kern w:val="0"/>
          <w:sz w:val="22"/>
          <w:szCs w:val="22"/>
          <w:lang w:eastAsia="ru-RU" w:bidi="ru-RU"/>
        </w:rPr>
        <w:t xml:space="preserve">назначение </w:t>
      </w:r>
      <w:r w:rsidRPr="00BD6538">
        <w:rPr>
          <w:rFonts w:ascii="Times New Roman" w:eastAsia="Times New Roman" w:hAnsi="Times New Roman" w:cs="Times New Roman"/>
          <w:color w:val="000000" w:themeColor="text1"/>
          <w:kern w:val="0"/>
          <w:sz w:val="22"/>
          <w:szCs w:val="22"/>
          <w:lang w:eastAsia="ru-RU" w:bidi="ru-RU"/>
        </w:rPr>
        <w:t xml:space="preserve">– </w:t>
      </w:r>
      <w:r w:rsidR="00D63923" w:rsidRPr="00BD6538">
        <w:rPr>
          <w:rFonts w:ascii="Times New Roman" w:eastAsia="Times New Roman" w:hAnsi="Times New Roman" w:cs="Times New Roman"/>
          <w:color w:val="000000" w:themeColor="text1"/>
          <w:kern w:val="0"/>
          <w:sz w:val="22"/>
          <w:szCs w:val="22"/>
          <w:lang w:eastAsia="ru-RU" w:bidi="ru-RU"/>
        </w:rPr>
        <w:t>Автостоянка</w:t>
      </w:r>
      <w:r w:rsidRPr="00BD6538">
        <w:rPr>
          <w:rFonts w:ascii="Times New Roman" w:eastAsia="Times New Roman" w:hAnsi="Times New Roman" w:cs="Times New Roman"/>
          <w:color w:val="000000" w:themeColor="text1"/>
          <w:kern w:val="0"/>
          <w:sz w:val="22"/>
          <w:szCs w:val="22"/>
          <w:lang w:eastAsia="ru-RU" w:bidi="ru-RU"/>
        </w:rPr>
        <w:t>;</w:t>
      </w:r>
    </w:p>
    <w:p w:rsidR="007A3008" w:rsidRPr="00BD6538" w:rsidRDefault="007A3008" w:rsidP="007A3008">
      <w:pPr>
        <w:widowControl w:val="0"/>
        <w:numPr>
          <w:ilvl w:val="0"/>
          <w:numId w:val="5"/>
        </w:numPr>
        <w:tabs>
          <w:tab w:val="left" w:pos="142"/>
        </w:tabs>
        <w:suppressAutoHyphens w:val="0"/>
        <w:overflowPunct/>
        <w:spacing w:line="240" w:lineRule="auto"/>
        <w:ind w:left="0" w:firstLine="0"/>
        <w:jc w:val="both"/>
        <w:rPr>
          <w:color w:val="000000" w:themeColor="text1"/>
          <w:sz w:val="22"/>
          <w:szCs w:val="22"/>
        </w:rPr>
      </w:pPr>
      <w:r w:rsidRPr="00BD6538">
        <w:rPr>
          <w:rFonts w:ascii="Times New Roman" w:eastAsia="Times New Roman" w:hAnsi="Times New Roman" w:cs="Times New Roman"/>
          <w:color w:val="000000" w:themeColor="text1"/>
          <w:kern w:val="0"/>
          <w:sz w:val="22"/>
          <w:szCs w:val="22"/>
          <w:lang w:eastAsia="ru-RU" w:bidi="ru-RU"/>
        </w:rPr>
        <w:t xml:space="preserve">этажность – </w:t>
      </w:r>
      <w:r w:rsidR="00D63923" w:rsidRPr="00BD6538">
        <w:rPr>
          <w:rFonts w:ascii="Times New Roman" w:eastAsia="Times New Roman" w:hAnsi="Times New Roman" w:cs="Times New Roman"/>
          <w:color w:val="000000" w:themeColor="text1"/>
          <w:kern w:val="0"/>
          <w:sz w:val="22"/>
          <w:szCs w:val="22"/>
          <w:lang w:eastAsia="ru-RU" w:bidi="ru-RU"/>
        </w:rPr>
        <w:t>4</w:t>
      </w:r>
      <w:r w:rsidRPr="00BD6538">
        <w:rPr>
          <w:rFonts w:ascii="Times New Roman" w:eastAsia="Times New Roman" w:hAnsi="Times New Roman" w:cs="Times New Roman"/>
          <w:color w:val="000000" w:themeColor="text1"/>
          <w:spacing w:val="5"/>
          <w:kern w:val="0"/>
          <w:sz w:val="22"/>
          <w:szCs w:val="22"/>
          <w:lang w:eastAsia="ru-RU" w:bidi="ru-RU"/>
        </w:rPr>
        <w:t xml:space="preserve"> </w:t>
      </w:r>
      <w:r w:rsidR="000E40BE" w:rsidRPr="00BD6538">
        <w:rPr>
          <w:rFonts w:ascii="Times New Roman" w:eastAsia="Times New Roman" w:hAnsi="Times New Roman" w:cs="Times New Roman"/>
          <w:color w:val="000000" w:themeColor="text1"/>
          <w:kern w:val="0"/>
          <w:sz w:val="22"/>
          <w:szCs w:val="22"/>
          <w:lang w:eastAsia="ru-RU" w:bidi="ru-RU"/>
        </w:rPr>
        <w:t>этажа</w:t>
      </w:r>
      <w:r w:rsidRPr="00BD6538">
        <w:rPr>
          <w:rFonts w:ascii="Times New Roman" w:eastAsia="Times New Roman" w:hAnsi="Times New Roman" w:cs="Times New Roman"/>
          <w:color w:val="000000" w:themeColor="text1"/>
          <w:kern w:val="0"/>
          <w:sz w:val="22"/>
          <w:szCs w:val="22"/>
          <w:lang w:eastAsia="ru-RU" w:bidi="ru-RU"/>
        </w:rPr>
        <w:t>;</w:t>
      </w:r>
    </w:p>
    <w:p w:rsidR="007A3008" w:rsidRPr="00BD6538" w:rsidRDefault="007A3008" w:rsidP="007A3008">
      <w:pPr>
        <w:widowControl w:val="0"/>
        <w:numPr>
          <w:ilvl w:val="0"/>
          <w:numId w:val="5"/>
        </w:numPr>
        <w:tabs>
          <w:tab w:val="left" w:pos="142"/>
          <w:tab w:val="left" w:pos="231"/>
        </w:tabs>
        <w:suppressAutoHyphens w:val="0"/>
        <w:overflowPunct/>
        <w:spacing w:before="1" w:line="240" w:lineRule="auto"/>
        <w:ind w:left="0" w:firstLine="0"/>
        <w:jc w:val="both"/>
        <w:rPr>
          <w:color w:val="000000" w:themeColor="text1"/>
          <w:sz w:val="22"/>
          <w:szCs w:val="22"/>
        </w:rPr>
      </w:pPr>
      <w:r w:rsidRPr="00BD6538">
        <w:rPr>
          <w:rFonts w:ascii="Times New Roman" w:eastAsia="Times New Roman" w:hAnsi="Times New Roman" w:cs="Times New Roman"/>
          <w:bCs/>
          <w:color w:val="000000" w:themeColor="text1"/>
          <w:kern w:val="0"/>
          <w:sz w:val="22"/>
          <w:szCs w:val="22"/>
          <w:lang w:eastAsia="ru-RU" w:bidi="ru-RU"/>
        </w:rPr>
        <w:t xml:space="preserve">площадь </w:t>
      </w:r>
      <w:proofErr w:type="spellStart"/>
      <w:r w:rsidR="00D63923" w:rsidRPr="00BD6538">
        <w:rPr>
          <w:rFonts w:ascii="Times New Roman" w:eastAsia="Times New Roman" w:hAnsi="Times New Roman" w:cs="Times New Roman"/>
          <w:bCs/>
          <w:color w:val="000000" w:themeColor="text1"/>
          <w:kern w:val="0"/>
          <w:sz w:val="22"/>
          <w:szCs w:val="22"/>
          <w:lang w:eastAsia="ru-RU" w:bidi="ru-RU"/>
        </w:rPr>
        <w:t>машино</w:t>
      </w:r>
      <w:proofErr w:type="spellEnd"/>
      <w:r w:rsidR="00D63923" w:rsidRPr="00BD6538">
        <w:rPr>
          <w:rFonts w:ascii="Times New Roman" w:eastAsia="Times New Roman" w:hAnsi="Times New Roman" w:cs="Times New Roman"/>
          <w:bCs/>
          <w:color w:val="000000" w:themeColor="text1"/>
          <w:kern w:val="0"/>
          <w:sz w:val="22"/>
          <w:szCs w:val="22"/>
          <w:lang w:eastAsia="ru-RU" w:bidi="ru-RU"/>
        </w:rPr>
        <w:t xml:space="preserve"> </w:t>
      </w:r>
      <w:r w:rsidR="000E40BE" w:rsidRPr="00BD6538">
        <w:rPr>
          <w:rFonts w:ascii="Times New Roman" w:eastAsia="Times New Roman" w:hAnsi="Times New Roman" w:cs="Times New Roman"/>
          <w:bCs/>
          <w:color w:val="000000" w:themeColor="text1"/>
          <w:kern w:val="0"/>
          <w:sz w:val="22"/>
          <w:szCs w:val="22"/>
          <w:lang w:eastAsia="ru-RU" w:bidi="ru-RU"/>
        </w:rPr>
        <w:t>–</w:t>
      </w:r>
      <w:r w:rsidR="00D63923" w:rsidRPr="00BD6538">
        <w:rPr>
          <w:rFonts w:ascii="Times New Roman" w:eastAsia="Times New Roman" w:hAnsi="Times New Roman" w:cs="Times New Roman"/>
          <w:bCs/>
          <w:color w:val="000000" w:themeColor="text1"/>
          <w:kern w:val="0"/>
          <w:sz w:val="22"/>
          <w:szCs w:val="22"/>
          <w:lang w:eastAsia="ru-RU" w:bidi="ru-RU"/>
        </w:rPr>
        <w:t xml:space="preserve"> мест</w:t>
      </w:r>
      <w:r w:rsidR="00EC52A4" w:rsidRPr="00BD6538">
        <w:rPr>
          <w:rFonts w:ascii="Times New Roman" w:eastAsia="Times New Roman" w:hAnsi="Times New Roman" w:cs="Times New Roman"/>
          <w:bCs/>
          <w:color w:val="000000" w:themeColor="text1"/>
          <w:kern w:val="0"/>
          <w:sz w:val="22"/>
          <w:szCs w:val="22"/>
          <w:lang w:eastAsia="ru-RU" w:bidi="ru-RU"/>
        </w:rPr>
        <w:t xml:space="preserve"> </w:t>
      </w:r>
      <w:proofErr w:type="gramStart"/>
      <w:r w:rsidRPr="00BD6538">
        <w:rPr>
          <w:rFonts w:ascii="Times New Roman" w:eastAsia="Times New Roman" w:hAnsi="Times New Roman" w:cs="Times New Roman"/>
          <w:bCs/>
          <w:color w:val="000000" w:themeColor="text1"/>
          <w:kern w:val="0"/>
          <w:sz w:val="22"/>
          <w:szCs w:val="22"/>
          <w:lang w:eastAsia="ru-RU" w:bidi="ru-RU"/>
        </w:rPr>
        <w:t>–</w:t>
      </w:r>
      <w:r w:rsidRPr="00BD6538">
        <w:rPr>
          <w:rFonts w:ascii="Times New Roman" w:eastAsia="Times New Roman" w:hAnsi="Times New Roman" w:cs="Times New Roman"/>
          <w:color w:val="000000" w:themeColor="text1"/>
          <w:kern w:val="0"/>
          <w:sz w:val="22"/>
          <w:szCs w:val="22"/>
          <w:lang w:eastAsia="ru-RU" w:bidi="ru-RU"/>
        </w:rPr>
        <w:t xml:space="preserve"> </w:t>
      </w:r>
      <w:r w:rsidRPr="00BD6538">
        <w:rPr>
          <w:rFonts w:ascii="Times New Roman" w:eastAsia="Times New Roman" w:hAnsi="Times New Roman" w:cs="Times New Roman"/>
          <w:bCs/>
          <w:color w:val="000000" w:themeColor="text1"/>
          <w:kern w:val="0"/>
          <w:sz w:val="22"/>
          <w:szCs w:val="22"/>
          <w:lang w:eastAsia="ru-RU" w:bidi="ru-RU"/>
        </w:rPr>
        <w:t xml:space="preserve"> </w:t>
      </w:r>
      <w:r w:rsidR="00D23BB0" w:rsidRPr="00BD6538">
        <w:rPr>
          <w:rFonts w:ascii="Times New Roman" w:eastAsia="Times New Roman" w:hAnsi="Times New Roman" w:cs="Times New Roman"/>
          <w:bCs/>
          <w:color w:val="000000" w:themeColor="text1"/>
          <w:spacing w:val="-3"/>
          <w:kern w:val="0"/>
          <w:sz w:val="22"/>
          <w:szCs w:val="22"/>
          <w:lang w:eastAsia="ru-RU" w:bidi="ru-RU"/>
        </w:rPr>
        <w:t>4</w:t>
      </w:r>
      <w:proofErr w:type="gramEnd"/>
      <w:r w:rsidR="00D23BB0" w:rsidRPr="00BD6538">
        <w:rPr>
          <w:rFonts w:ascii="Times New Roman" w:eastAsia="Times New Roman" w:hAnsi="Times New Roman" w:cs="Times New Roman"/>
          <w:bCs/>
          <w:color w:val="000000" w:themeColor="text1"/>
          <w:spacing w:val="-3"/>
          <w:kern w:val="0"/>
          <w:sz w:val="22"/>
          <w:szCs w:val="22"/>
          <w:lang w:eastAsia="ru-RU" w:bidi="ru-RU"/>
        </w:rPr>
        <w:t> 979,8</w:t>
      </w:r>
      <w:r w:rsidRPr="00BD6538">
        <w:rPr>
          <w:rFonts w:ascii="Times New Roman" w:eastAsia="Times New Roman" w:hAnsi="Times New Roman" w:cs="Times New Roman"/>
          <w:bCs/>
          <w:color w:val="000000" w:themeColor="text1"/>
          <w:spacing w:val="-3"/>
          <w:kern w:val="0"/>
          <w:sz w:val="22"/>
          <w:szCs w:val="22"/>
          <w:lang w:eastAsia="ru-RU" w:bidi="ru-RU"/>
        </w:rPr>
        <w:t xml:space="preserve"> </w:t>
      </w:r>
      <w:proofErr w:type="spellStart"/>
      <w:r w:rsidRPr="00BD6538">
        <w:rPr>
          <w:rFonts w:ascii="Times New Roman" w:eastAsia="Times New Roman" w:hAnsi="Times New Roman" w:cs="Times New Roman"/>
          <w:bCs/>
          <w:color w:val="000000" w:themeColor="text1"/>
          <w:kern w:val="0"/>
          <w:sz w:val="22"/>
          <w:szCs w:val="22"/>
          <w:lang w:eastAsia="ru-RU" w:bidi="ru-RU"/>
        </w:rPr>
        <w:t>кв.м</w:t>
      </w:r>
      <w:proofErr w:type="spellEnd"/>
      <w:r w:rsidRPr="00BD6538">
        <w:rPr>
          <w:rFonts w:ascii="Times New Roman" w:eastAsia="Times New Roman" w:hAnsi="Times New Roman" w:cs="Times New Roman"/>
          <w:bCs/>
          <w:color w:val="000000" w:themeColor="text1"/>
          <w:kern w:val="0"/>
          <w:sz w:val="22"/>
          <w:szCs w:val="22"/>
          <w:lang w:eastAsia="ru-RU" w:bidi="ru-RU"/>
        </w:rPr>
        <w:t>.</w:t>
      </w:r>
      <w:r w:rsidRPr="00BD6538">
        <w:rPr>
          <w:rFonts w:ascii="Times New Roman" w:eastAsia="Times New Roman" w:hAnsi="Times New Roman" w:cs="Times New Roman"/>
          <w:color w:val="000000" w:themeColor="text1"/>
          <w:kern w:val="0"/>
          <w:sz w:val="22"/>
          <w:szCs w:val="22"/>
          <w:lang w:eastAsia="ru-RU" w:bidi="ru-RU"/>
        </w:rPr>
        <w:t>;</w:t>
      </w:r>
    </w:p>
    <w:p w:rsidR="007A3008" w:rsidRPr="00BD6538" w:rsidRDefault="007A3008" w:rsidP="007A3008">
      <w:pPr>
        <w:widowControl w:val="0"/>
        <w:numPr>
          <w:ilvl w:val="0"/>
          <w:numId w:val="5"/>
        </w:numPr>
        <w:tabs>
          <w:tab w:val="left" w:pos="142"/>
        </w:tabs>
        <w:suppressAutoHyphens w:val="0"/>
        <w:overflowPunct/>
        <w:spacing w:line="240" w:lineRule="auto"/>
        <w:ind w:left="0" w:firstLine="0"/>
        <w:jc w:val="both"/>
        <w:rPr>
          <w:color w:val="000000" w:themeColor="text1"/>
          <w:sz w:val="22"/>
          <w:szCs w:val="22"/>
        </w:rPr>
      </w:pPr>
      <w:r w:rsidRPr="00BD6538">
        <w:rPr>
          <w:rFonts w:ascii="Times New Roman" w:eastAsia="Times New Roman" w:hAnsi="Times New Roman" w:cs="Times New Roman"/>
          <w:color w:val="000000" w:themeColor="text1"/>
          <w:kern w:val="0"/>
          <w:sz w:val="22"/>
          <w:szCs w:val="22"/>
          <w:lang w:eastAsia="ru-RU" w:bidi="ru-RU"/>
        </w:rPr>
        <w:t>материал наружных стен – наружные стены выполнены из трехслойных стеновых сэндвич-панелей марки МП ТСП-</w:t>
      </w:r>
      <w:r w:rsidRPr="00BD6538">
        <w:rPr>
          <w:rFonts w:ascii="Times New Roman" w:eastAsia="Times New Roman" w:hAnsi="Times New Roman" w:cs="Times New Roman"/>
          <w:color w:val="000000" w:themeColor="text1"/>
          <w:kern w:val="0"/>
          <w:sz w:val="22"/>
          <w:szCs w:val="22"/>
          <w:lang w:val="en-US" w:eastAsia="ru-RU" w:bidi="ru-RU"/>
        </w:rPr>
        <w:t>Z</w:t>
      </w:r>
      <w:r w:rsidRPr="00BD6538">
        <w:rPr>
          <w:rFonts w:ascii="Times New Roman" w:eastAsia="Times New Roman" w:hAnsi="Times New Roman" w:cs="Times New Roman"/>
          <w:color w:val="000000" w:themeColor="text1"/>
          <w:kern w:val="0"/>
          <w:sz w:val="22"/>
          <w:szCs w:val="22"/>
          <w:lang w:eastAsia="ru-RU" w:bidi="ru-RU"/>
        </w:rPr>
        <w:t xml:space="preserve"> выпускаемы</w:t>
      </w:r>
      <w:r w:rsidRPr="00BD6538">
        <w:rPr>
          <w:rFonts w:ascii="Times New Roman" w:eastAsia="Times New Roman" w:hAnsi="Times New Roman" w:cs="Times New Roman"/>
          <w:bCs/>
          <w:color w:val="000000" w:themeColor="text1"/>
          <w:kern w:val="0"/>
          <w:sz w:val="22"/>
          <w:szCs w:val="22"/>
          <w:lang w:eastAsia="ru-RU" w:bidi="ru-RU"/>
        </w:rPr>
        <w:t xml:space="preserve">е по ТУ </w:t>
      </w:r>
      <w:r w:rsidRPr="00BD6538">
        <w:rPr>
          <w:rFonts w:ascii="LiberationSerif" w:eastAsia="Times New Roman" w:hAnsi="LiberationSerif" w:cs="Times New Roman"/>
          <w:bCs/>
          <w:color w:val="000000" w:themeColor="text1"/>
          <w:kern w:val="0"/>
          <w:sz w:val="22"/>
          <w:szCs w:val="22"/>
          <w:lang w:eastAsia="ru-RU" w:bidi="ru-RU"/>
        </w:rPr>
        <w:t>5284-001-37144780-2012</w:t>
      </w:r>
    </w:p>
    <w:p w:rsidR="007A3008" w:rsidRPr="00BD6538" w:rsidRDefault="007A3008" w:rsidP="007A3008">
      <w:pPr>
        <w:widowControl w:val="0"/>
        <w:numPr>
          <w:ilvl w:val="0"/>
          <w:numId w:val="5"/>
        </w:numPr>
        <w:tabs>
          <w:tab w:val="left" w:pos="142"/>
        </w:tabs>
        <w:suppressAutoHyphens w:val="0"/>
        <w:overflowPunct/>
        <w:spacing w:line="240" w:lineRule="auto"/>
        <w:ind w:left="0" w:firstLine="0"/>
        <w:jc w:val="both"/>
        <w:rPr>
          <w:rFonts w:ascii="Times New Roman" w:eastAsia="Times New Roman" w:hAnsi="Times New Roman" w:cs="Times New Roman"/>
          <w:color w:val="000000" w:themeColor="text1"/>
          <w:kern w:val="0"/>
          <w:sz w:val="22"/>
          <w:szCs w:val="22"/>
          <w:lang w:eastAsia="ru-RU" w:bidi="ru-RU"/>
        </w:rPr>
      </w:pPr>
      <w:r w:rsidRPr="00BD6538">
        <w:rPr>
          <w:rFonts w:ascii="Times New Roman" w:eastAsia="Times New Roman" w:hAnsi="Times New Roman" w:cs="Times New Roman"/>
          <w:color w:val="000000" w:themeColor="text1"/>
          <w:kern w:val="0"/>
          <w:sz w:val="22"/>
          <w:szCs w:val="22"/>
          <w:lang w:eastAsia="ru-RU" w:bidi="ru-RU"/>
        </w:rPr>
        <w:t>материал поэтажных перекрытий – сборные железобетонные многопустотные плиты по серии 1.041.1-3, серии 1.141-1.</w:t>
      </w:r>
    </w:p>
    <w:p w:rsidR="007A3008" w:rsidRPr="00BD6538" w:rsidRDefault="007A3008" w:rsidP="007A3008">
      <w:pPr>
        <w:widowControl w:val="0"/>
        <w:numPr>
          <w:ilvl w:val="0"/>
          <w:numId w:val="5"/>
        </w:numPr>
        <w:tabs>
          <w:tab w:val="left" w:pos="142"/>
        </w:tabs>
        <w:suppressAutoHyphens w:val="0"/>
        <w:overflowPunct/>
        <w:spacing w:line="240" w:lineRule="auto"/>
        <w:ind w:left="0" w:firstLine="0"/>
        <w:jc w:val="both"/>
        <w:rPr>
          <w:rFonts w:ascii="Times New Roman" w:eastAsia="Times New Roman" w:hAnsi="Times New Roman" w:cs="Times New Roman"/>
          <w:color w:val="000000" w:themeColor="text1"/>
          <w:kern w:val="0"/>
          <w:sz w:val="22"/>
          <w:szCs w:val="22"/>
          <w:lang w:eastAsia="ru-RU" w:bidi="ru-RU"/>
        </w:rPr>
      </w:pPr>
      <w:r w:rsidRPr="00BD6538">
        <w:rPr>
          <w:rFonts w:ascii="Times New Roman" w:eastAsia="Times New Roman" w:hAnsi="Times New Roman" w:cs="Times New Roman"/>
          <w:bCs/>
          <w:color w:val="000000" w:themeColor="text1"/>
          <w:kern w:val="0"/>
          <w:sz w:val="22"/>
          <w:szCs w:val="22"/>
          <w:lang w:eastAsia="ru-RU" w:bidi="ru-RU"/>
        </w:rPr>
        <w:t xml:space="preserve">класс </w:t>
      </w:r>
      <w:proofErr w:type="spellStart"/>
      <w:r w:rsidRPr="00BD6538">
        <w:rPr>
          <w:rFonts w:ascii="Times New Roman" w:eastAsia="Times New Roman" w:hAnsi="Times New Roman" w:cs="Times New Roman"/>
          <w:bCs/>
          <w:color w:val="000000" w:themeColor="text1"/>
          <w:kern w:val="0"/>
          <w:sz w:val="22"/>
          <w:szCs w:val="22"/>
          <w:lang w:eastAsia="ru-RU" w:bidi="ru-RU"/>
        </w:rPr>
        <w:t>энергоэффективности</w:t>
      </w:r>
      <w:proofErr w:type="spellEnd"/>
      <w:r w:rsidRPr="00BD6538">
        <w:rPr>
          <w:rFonts w:ascii="Times New Roman" w:eastAsia="Times New Roman" w:hAnsi="Times New Roman" w:cs="Times New Roman"/>
          <w:bCs/>
          <w:color w:val="000000" w:themeColor="text1"/>
          <w:kern w:val="0"/>
          <w:sz w:val="22"/>
          <w:szCs w:val="22"/>
          <w:lang w:eastAsia="ru-RU" w:bidi="ru-RU"/>
        </w:rPr>
        <w:t xml:space="preserve"> – А </w:t>
      </w:r>
      <w:r w:rsidRPr="00BD6538">
        <w:rPr>
          <w:rFonts w:ascii="Times New Roman" w:eastAsia="Times New Roman" w:hAnsi="Times New Roman" w:cs="Times New Roman"/>
          <w:bCs/>
          <w:color w:val="000000" w:themeColor="text1"/>
          <w:spacing w:val="2"/>
          <w:kern w:val="0"/>
          <w:sz w:val="22"/>
          <w:szCs w:val="22"/>
          <w:lang w:eastAsia="ru-RU" w:bidi="ru-RU"/>
        </w:rPr>
        <w:t>согласно таблицы 15 СП 50.13330.2012 «СНиП 23-02-2003 «Тепловая защита зданий»</w:t>
      </w:r>
      <w:r w:rsidRPr="00BD6538">
        <w:rPr>
          <w:rFonts w:ascii="Times New Roman" w:eastAsia="Times New Roman" w:hAnsi="Times New Roman" w:cs="Times New Roman"/>
          <w:bCs/>
          <w:color w:val="000000" w:themeColor="text1"/>
          <w:kern w:val="0"/>
          <w:sz w:val="22"/>
          <w:szCs w:val="22"/>
          <w:lang w:eastAsia="ru-RU" w:bidi="ru-RU"/>
        </w:rPr>
        <w:t>; согласно раздела ЭЭ Данный</w:t>
      </w:r>
      <w:r w:rsidRPr="00BD6538">
        <w:rPr>
          <w:rFonts w:ascii="LiberationSerif-BoldItalic" w:hAnsi="LiberationSerif-BoldItalic"/>
          <w:bCs/>
          <w:color w:val="000000" w:themeColor="text1"/>
          <w:sz w:val="22"/>
          <w:szCs w:val="22"/>
        </w:rPr>
        <w:t xml:space="preserve"> тип здания не подлежит классификации по классу энергосбережения.</w:t>
      </w:r>
    </w:p>
    <w:p w:rsidR="007A3008" w:rsidRPr="00BD6538" w:rsidRDefault="007A3008" w:rsidP="007A3008">
      <w:pPr>
        <w:widowControl w:val="0"/>
        <w:numPr>
          <w:ilvl w:val="0"/>
          <w:numId w:val="5"/>
        </w:numPr>
        <w:tabs>
          <w:tab w:val="left" w:pos="142"/>
        </w:tabs>
        <w:suppressAutoHyphens w:val="0"/>
        <w:overflowPunct/>
        <w:spacing w:line="240" w:lineRule="auto"/>
        <w:ind w:left="0" w:firstLine="0"/>
        <w:jc w:val="both"/>
        <w:rPr>
          <w:color w:val="000000" w:themeColor="text1"/>
          <w:sz w:val="22"/>
          <w:szCs w:val="22"/>
        </w:rPr>
      </w:pPr>
      <w:r w:rsidRPr="00BD6538">
        <w:rPr>
          <w:rFonts w:ascii="Times New Roman" w:eastAsia="Times New Roman" w:hAnsi="Times New Roman" w:cs="Times New Roman"/>
          <w:color w:val="000000" w:themeColor="text1"/>
          <w:kern w:val="0"/>
          <w:sz w:val="22"/>
          <w:szCs w:val="22"/>
          <w:lang w:eastAsia="ru-RU" w:bidi="ru-RU"/>
        </w:rPr>
        <w:t xml:space="preserve">класс сейсмостойкости – </w:t>
      </w:r>
      <w:r w:rsidRPr="00BD6538">
        <w:rPr>
          <w:rFonts w:ascii="Times New Roman" w:eastAsia="Times New Roman" w:hAnsi="Times New Roman" w:cs="Times New Roman"/>
          <w:color w:val="000000" w:themeColor="text1"/>
          <w:spacing w:val="2"/>
          <w:kern w:val="0"/>
          <w:sz w:val="22"/>
          <w:szCs w:val="22"/>
          <w:lang w:eastAsia="ru-RU" w:bidi="ru-RU"/>
        </w:rPr>
        <w:t xml:space="preserve">6 баллов (для средних грунтовых условий, карта А) категория сложности инженерно-геологических условий – </w:t>
      </w:r>
      <w:r w:rsidRPr="00BD6538">
        <w:rPr>
          <w:rFonts w:ascii="Times New Roman" w:eastAsia="Times New Roman" w:hAnsi="Times New Roman" w:cs="Times New Roman"/>
          <w:color w:val="000000" w:themeColor="text1"/>
          <w:spacing w:val="2"/>
          <w:kern w:val="0"/>
          <w:sz w:val="22"/>
          <w:szCs w:val="22"/>
          <w:lang w:val="en-US" w:eastAsia="ru-RU" w:bidi="ru-RU"/>
        </w:rPr>
        <w:t>II</w:t>
      </w:r>
      <w:r w:rsidRPr="00BD6538">
        <w:rPr>
          <w:rFonts w:ascii="Times New Roman" w:eastAsia="Times New Roman" w:hAnsi="Times New Roman" w:cs="Times New Roman"/>
          <w:color w:val="000000" w:themeColor="text1"/>
          <w:spacing w:val="2"/>
          <w:kern w:val="0"/>
          <w:sz w:val="22"/>
          <w:szCs w:val="22"/>
          <w:lang w:eastAsia="ru-RU" w:bidi="ru-RU"/>
        </w:rPr>
        <w:t xml:space="preserve"> (средняя)</w:t>
      </w:r>
      <w:r w:rsidRPr="00BD6538">
        <w:rPr>
          <w:rFonts w:ascii="Times New Roman" w:eastAsia="Times New Roman" w:hAnsi="Times New Roman" w:cs="Times New Roman"/>
          <w:color w:val="000000" w:themeColor="text1"/>
          <w:kern w:val="0"/>
          <w:sz w:val="22"/>
          <w:szCs w:val="22"/>
          <w:lang w:eastAsia="ru-RU" w:bidi="ru-RU"/>
        </w:rPr>
        <w:t>.</w:t>
      </w:r>
    </w:p>
    <w:p w:rsidR="007A3008" w:rsidRPr="00BD6538" w:rsidRDefault="007A3008" w:rsidP="007A3008">
      <w:pPr>
        <w:widowControl w:val="0"/>
        <w:numPr>
          <w:ilvl w:val="1"/>
          <w:numId w:val="6"/>
        </w:numPr>
        <w:tabs>
          <w:tab w:val="left" w:pos="142"/>
        </w:tabs>
        <w:suppressAutoHyphens w:val="0"/>
        <w:overflowPunct/>
        <w:spacing w:line="240" w:lineRule="auto"/>
        <w:ind w:left="0" w:firstLine="567"/>
        <w:jc w:val="both"/>
        <w:rPr>
          <w:rFonts w:ascii="Times New Roman" w:eastAsia="Times New Roman" w:hAnsi="Times New Roman" w:cs="Times New Roman"/>
          <w:color w:val="000000" w:themeColor="text1"/>
          <w:kern w:val="0"/>
          <w:sz w:val="22"/>
          <w:szCs w:val="22"/>
          <w:lang w:eastAsia="ru-RU" w:bidi="ru-RU"/>
        </w:rPr>
      </w:pPr>
      <w:r w:rsidRPr="00BD6538">
        <w:rPr>
          <w:rFonts w:ascii="Times New Roman" w:eastAsia="Times New Roman" w:hAnsi="Times New Roman" w:cs="Times New Roman"/>
          <w:color w:val="000000" w:themeColor="text1"/>
          <w:kern w:val="0"/>
          <w:sz w:val="22"/>
          <w:szCs w:val="22"/>
          <w:lang w:eastAsia="ru-RU" w:bidi="ru-RU"/>
        </w:rPr>
        <w:t>Застройщик осуществляет строительство на основании:</w:t>
      </w:r>
    </w:p>
    <w:p w:rsidR="007A3008" w:rsidRPr="00BD6538" w:rsidRDefault="007A3008" w:rsidP="007A3008">
      <w:pPr>
        <w:numPr>
          <w:ilvl w:val="0"/>
          <w:numId w:val="5"/>
        </w:numPr>
        <w:tabs>
          <w:tab w:val="left" w:pos="142"/>
        </w:tabs>
        <w:overflowPunct/>
        <w:ind w:left="0" w:firstLine="0"/>
        <w:contextualSpacing/>
        <w:jc w:val="both"/>
        <w:rPr>
          <w:rFonts w:ascii="Times New Roman" w:hAnsi="Times New Roman"/>
          <w:color w:val="000000" w:themeColor="text1"/>
          <w:sz w:val="22"/>
          <w:szCs w:val="22"/>
        </w:rPr>
      </w:pPr>
      <w:r w:rsidRPr="00BD6538">
        <w:rPr>
          <w:rFonts w:ascii="Times New Roman" w:eastAsia="Times New Roman" w:hAnsi="Times New Roman" w:cs="Times New Roman"/>
          <w:color w:val="000000" w:themeColor="text1"/>
          <w:kern w:val="0"/>
          <w:sz w:val="22"/>
          <w:szCs w:val="22"/>
          <w:lang w:eastAsia="ru-RU" w:bidi="ru-RU"/>
        </w:rPr>
        <w:lastRenderedPageBreak/>
        <w:t>договора аренды земельного участка на территории города Новосибирска</w:t>
      </w:r>
      <w:r w:rsidRPr="00BD6538">
        <w:rPr>
          <w:rFonts w:ascii="Times New Roman" w:hAnsi="Times New Roman"/>
          <w:color w:val="000000" w:themeColor="text1"/>
          <w:sz w:val="22"/>
          <w:szCs w:val="22"/>
        </w:rPr>
        <w:t xml:space="preserve"> </w:t>
      </w:r>
      <w:r w:rsidRPr="00BD6538">
        <w:rPr>
          <w:rFonts w:ascii="Times New Roman" w:eastAsia="Times New Roman" w:hAnsi="Times New Roman" w:cs="Times New Roman"/>
          <w:color w:val="000000" w:themeColor="text1"/>
          <w:kern w:val="0"/>
          <w:sz w:val="22"/>
          <w:szCs w:val="22"/>
          <w:lang w:eastAsia="ru-RU" w:bidi="ru-RU"/>
        </w:rPr>
        <w:t>от «27» февраля 2019 года № 132209;</w:t>
      </w:r>
    </w:p>
    <w:p w:rsidR="007A3008" w:rsidRPr="00BD6538" w:rsidRDefault="007A3008" w:rsidP="007A3008">
      <w:pPr>
        <w:widowControl w:val="0"/>
        <w:numPr>
          <w:ilvl w:val="0"/>
          <w:numId w:val="5"/>
        </w:numPr>
        <w:tabs>
          <w:tab w:val="left" w:pos="142"/>
        </w:tabs>
        <w:suppressAutoHyphens w:val="0"/>
        <w:overflowPunct/>
        <w:spacing w:before="2" w:line="240" w:lineRule="auto"/>
        <w:ind w:left="0" w:firstLine="0"/>
        <w:jc w:val="both"/>
        <w:rPr>
          <w:rFonts w:ascii="Times New Roman" w:hAnsi="Times New Roman"/>
          <w:color w:val="000000" w:themeColor="text1"/>
          <w:sz w:val="22"/>
          <w:szCs w:val="22"/>
        </w:rPr>
      </w:pPr>
      <w:r w:rsidRPr="00BD6538">
        <w:rPr>
          <w:rFonts w:ascii="Times New Roman" w:eastAsia="Times New Roman" w:hAnsi="Times New Roman" w:cs="Times New Roman"/>
          <w:color w:val="000000" w:themeColor="text1"/>
          <w:kern w:val="0"/>
          <w:sz w:val="22"/>
          <w:szCs w:val="22"/>
          <w:lang w:eastAsia="ru-RU" w:bidi="ru-RU"/>
        </w:rPr>
        <w:t>разрешение на строительство № 54-</w:t>
      </w:r>
      <w:r w:rsidR="00D63923" w:rsidRPr="00BD6538">
        <w:rPr>
          <w:rFonts w:ascii="Times New Roman" w:eastAsia="Times New Roman" w:hAnsi="Times New Roman" w:cs="Times New Roman"/>
          <w:color w:val="000000" w:themeColor="text1"/>
          <w:kern w:val="0"/>
          <w:sz w:val="22"/>
          <w:szCs w:val="22"/>
          <w:lang w:eastAsia="ru-RU" w:bidi="ru-RU"/>
        </w:rPr>
        <w:t>35-58-2023</w:t>
      </w:r>
      <w:r w:rsidRPr="00BD6538">
        <w:rPr>
          <w:rFonts w:ascii="Times New Roman" w:eastAsia="Times New Roman" w:hAnsi="Times New Roman" w:cs="Times New Roman"/>
          <w:color w:val="000000" w:themeColor="text1"/>
          <w:kern w:val="0"/>
          <w:sz w:val="22"/>
          <w:szCs w:val="22"/>
          <w:lang w:eastAsia="ru-RU" w:bidi="ru-RU"/>
        </w:rPr>
        <w:t xml:space="preserve"> </w:t>
      </w:r>
      <w:r w:rsidR="00D63923" w:rsidRPr="00BD6538">
        <w:rPr>
          <w:rFonts w:ascii="Times New Roman" w:eastAsia="Times New Roman" w:hAnsi="Times New Roman" w:cs="Times New Roman"/>
          <w:color w:val="000000" w:themeColor="text1"/>
          <w:spacing w:val="-3"/>
          <w:kern w:val="0"/>
          <w:sz w:val="22"/>
          <w:szCs w:val="22"/>
          <w:lang w:eastAsia="ru-RU" w:bidi="ru-RU"/>
        </w:rPr>
        <w:t>от 28</w:t>
      </w:r>
      <w:r w:rsidRPr="00BD6538">
        <w:rPr>
          <w:rFonts w:ascii="Times New Roman" w:eastAsia="Times New Roman" w:hAnsi="Times New Roman" w:cs="Times New Roman"/>
          <w:color w:val="000000" w:themeColor="text1"/>
          <w:spacing w:val="-3"/>
          <w:kern w:val="0"/>
          <w:sz w:val="22"/>
          <w:szCs w:val="22"/>
          <w:lang w:eastAsia="ru-RU" w:bidi="ru-RU"/>
        </w:rPr>
        <w:t>.0</w:t>
      </w:r>
      <w:r w:rsidR="00D63923" w:rsidRPr="00BD6538">
        <w:rPr>
          <w:rFonts w:ascii="Times New Roman" w:eastAsia="Times New Roman" w:hAnsi="Times New Roman" w:cs="Times New Roman"/>
          <w:color w:val="000000" w:themeColor="text1"/>
          <w:spacing w:val="-3"/>
          <w:kern w:val="0"/>
          <w:sz w:val="22"/>
          <w:szCs w:val="22"/>
          <w:lang w:eastAsia="ru-RU" w:bidi="ru-RU"/>
        </w:rPr>
        <w:t>4</w:t>
      </w:r>
      <w:r w:rsidRPr="00BD6538">
        <w:rPr>
          <w:rFonts w:ascii="Times New Roman" w:eastAsia="Times New Roman" w:hAnsi="Times New Roman" w:cs="Times New Roman"/>
          <w:color w:val="000000" w:themeColor="text1"/>
          <w:spacing w:val="-3"/>
          <w:kern w:val="0"/>
          <w:sz w:val="22"/>
          <w:szCs w:val="22"/>
          <w:lang w:eastAsia="ru-RU" w:bidi="ru-RU"/>
        </w:rPr>
        <w:t>.202</w:t>
      </w:r>
      <w:r w:rsidR="00D63923" w:rsidRPr="00BD6538">
        <w:rPr>
          <w:rFonts w:ascii="Times New Roman" w:eastAsia="Times New Roman" w:hAnsi="Times New Roman" w:cs="Times New Roman"/>
          <w:color w:val="000000" w:themeColor="text1"/>
          <w:spacing w:val="-3"/>
          <w:kern w:val="0"/>
          <w:sz w:val="22"/>
          <w:szCs w:val="22"/>
          <w:lang w:eastAsia="ru-RU" w:bidi="ru-RU"/>
        </w:rPr>
        <w:t>3</w:t>
      </w:r>
      <w:r w:rsidRPr="00BD6538">
        <w:rPr>
          <w:rFonts w:ascii="Times New Roman" w:eastAsia="Times New Roman" w:hAnsi="Times New Roman" w:cs="Times New Roman"/>
          <w:color w:val="000000" w:themeColor="text1"/>
          <w:spacing w:val="5"/>
          <w:kern w:val="0"/>
          <w:sz w:val="22"/>
          <w:szCs w:val="22"/>
          <w:lang w:eastAsia="ru-RU" w:bidi="ru-RU"/>
        </w:rPr>
        <w:t xml:space="preserve"> </w:t>
      </w:r>
      <w:r w:rsidRPr="00BD6538">
        <w:rPr>
          <w:rFonts w:ascii="Times New Roman" w:eastAsia="Times New Roman" w:hAnsi="Times New Roman" w:cs="Times New Roman"/>
          <w:color w:val="000000" w:themeColor="text1"/>
          <w:kern w:val="0"/>
          <w:sz w:val="22"/>
          <w:szCs w:val="22"/>
          <w:lang w:eastAsia="ru-RU" w:bidi="ru-RU"/>
        </w:rPr>
        <w:t>года;</w:t>
      </w:r>
    </w:p>
    <w:p w:rsidR="007A3008" w:rsidRPr="00BD6538" w:rsidRDefault="007A3008" w:rsidP="007A3008">
      <w:pPr>
        <w:widowControl w:val="0"/>
        <w:numPr>
          <w:ilvl w:val="0"/>
          <w:numId w:val="5"/>
        </w:numPr>
        <w:tabs>
          <w:tab w:val="left" w:pos="142"/>
        </w:tabs>
        <w:suppressAutoHyphens w:val="0"/>
        <w:overflowPunct/>
        <w:spacing w:line="240" w:lineRule="auto"/>
        <w:ind w:left="0" w:firstLine="0"/>
        <w:jc w:val="both"/>
        <w:rPr>
          <w:color w:val="000000" w:themeColor="text1"/>
          <w:sz w:val="22"/>
          <w:szCs w:val="22"/>
        </w:rPr>
      </w:pPr>
      <w:r w:rsidRPr="00BD6538">
        <w:rPr>
          <w:rFonts w:ascii="Times New Roman" w:eastAsia="Times New Roman" w:hAnsi="Times New Roman" w:cs="Times New Roman"/>
          <w:color w:val="000000" w:themeColor="text1"/>
          <w:kern w:val="0"/>
          <w:sz w:val="22"/>
          <w:szCs w:val="22"/>
          <w:lang w:eastAsia="ru-RU" w:bidi="ru-RU"/>
        </w:rPr>
        <w:t xml:space="preserve">проектной декларации, </w:t>
      </w:r>
      <w:r w:rsidRPr="00BD6538">
        <w:rPr>
          <w:rFonts w:ascii="Times New Roman" w:eastAsia="Times New Roman" w:hAnsi="Times New Roman" w:cs="Times New Roman"/>
          <w:color w:val="000000" w:themeColor="text1"/>
          <w:spacing w:val="-3"/>
          <w:kern w:val="0"/>
          <w:sz w:val="22"/>
          <w:szCs w:val="22"/>
          <w:lang w:eastAsia="ru-RU" w:bidi="ru-RU"/>
        </w:rPr>
        <w:t xml:space="preserve">опубликованной </w:t>
      </w:r>
      <w:r w:rsidRPr="00BD6538">
        <w:rPr>
          <w:rFonts w:ascii="Times New Roman" w:eastAsia="Times New Roman" w:hAnsi="Times New Roman" w:cs="Times New Roman"/>
          <w:color w:val="000000" w:themeColor="text1"/>
          <w:kern w:val="0"/>
          <w:sz w:val="22"/>
          <w:szCs w:val="22"/>
          <w:lang w:eastAsia="ru-RU" w:bidi="ru-RU"/>
        </w:rPr>
        <w:t xml:space="preserve">на сайте </w:t>
      </w:r>
      <w:hyperlink r:id="rId8">
        <w:r w:rsidRPr="00BD6538">
          <w:rPr>
            <w:rFonts w:ascii="Times New Roman" w:eastAsia="Times New Roman" w:hAnsi="Times New Roman" w:cs="Times New Roman"/>
            <w:color w:val="000000" w:themeColor="text1"/>
            <w:kern w:val="0"/>
            <w:sz w:val="22"/>
            <w:szCs w:val="22"/>
            <w:lang w:eastAsia="ru-RU" w:bidi="ru-RU"/>
          </w:rPr>
          <w:t xml:space="preserve">www.isk-soyuz-nsk.ru </w:t>
        </w:r>
      </w:hyperlink>
      <w:r w:rsidRPr="00BD6538">
        <w:rPr>
          <w:rFonts w:ascii="Times New Roman" w:eastAsia="Times New Roman" w:hAnsi="Times New Roman" w:cs="Times New Roman"/>
          <w:color w:val="000000" w:themeColor="text1"/>
          <w:kern w:val="0"/>
          <w:sz w:val="22"/>
          <w:szCs w:val="22"/>
          <w:lang w:eastAsia="ru-RU" w:bidi="ru-RU"/>
        </w:rPr>
        <w:t>и</w:t>
      </w:r>
      <w:r w:rsidRPr="00BD6538">
        <w:rPr>
          <w:rFonts w:ascii="Times New Roman" w:eastAsia="Times New Roman" w:hAnsi="Times New Roman" w:cs="Times New Roman"/>
          <w:color w:val="000000" w:themeColor="text1"/>
          <w:spacing w:val="16"/>
          <w:kern w:val="0"/>
          <w:sz w:val="22"/>
          <w:szCs w:val="22"/>
          <w:lang w:eastAsia="ru-RU" w:bidi="ru-RU"/>
        </w:rPr>
        <w:t xml:space="preserve"> </w:t>
      </w:r>
      <w:hyperlink r:id="rId9">
        <w:r w:rsidRPr="00BD6538">
          <w:rPr>
            <w:rFonts w:ascii="Times New Roman" w:eastAsia="Times New Roman" w:hAnsi="Times New Roman" w:cs="Times New Roman"/>
            <w:color w:val="000000" w:themeColor="text1"/>
            <w:kern w:val="0"/>
            <w:sz w:val="22"/>
            <w:szCs w:val="22"/>
            <w:lang w:eastAsia="ru-RU" w:bidi="ru-RU"/>
          </w:rPr>
          <w:t>https://наш.дом.рф</w:t>
        </w:r>
      </w:hyperlink>
      <w:r w:rsidRPr="00BD6538">
        <w:rPr>
          <w:rFonts w:ascii="Times New Roman" w:eastAsia="Times New Roman" w:hAnsi="Times New Roman" w:cs="Times New Roman"/>
          <w:color w:val="000000" w:themeColor="text1"/>
          <w:kern w:val="0"/>
          <w:sz w:val="22"/>
          <w:szCs w:val="22"/>
          <w:lang w:eastAsia="ru-RU" w:bidi="ru-RU"/>
        </w:rPr>
        <w:t>;</w:t>
      </w:r>
    </w:p>
    <w:p w:rsidR="007A3008" w:rsidRPr="00BD6538" w:rsidRDefault="007A3008" w:rsidP="007A3008">
      <w:pPr>
        <w:widowControl w:val="0"/>
        <w:numPr>
          <w:ilvl w:val="0"/>
          <w:numId w:val="5"/>
        </w:numPr>
        <w:tabs>
          <w:tab w:val="left" w:pos="142"/>
        </w:tabs>
        <w:suppressAutoHyphens w:val="0"/>
        <w:overflowPunct/>
        <w:spacing w:line="240" w:lineRule="auto"/>
        <w:ind w:left="0" w:firstLine="0"/>
        <w:jc w:val="both"/>
        <w:rPr>
          <w:rFonts w:ascii="Times New Roman" w:eastAsia="Times New Roman" w:hAnsi="Times New Roman" w:cs="Times New Roman"/>
          <w:color w:val="000000" w:themeColor="text1"/>
          <w:kern w:val="0"/>
          <w:sz w:val="22"/>
          <w:szCs w:val="22"/>
          <w:lang w:eastAsia="ru-RU" w:bidi="ru-RU"/>
        </w:rPr>
      </w:pPr>
      <w:r w:rsidRPr="00BD6538">
        <w:rPr>
          <w:rFonts w:ascii="Times New Roman" w:eastAsia="Times New Roman" w:hAnsi="Times New Roman" w:cs="Times New Roman"/>
          <w:color w:val="000000" w:themeColor="text1"/>
          <w:kern w:val="0"/>
          <w:sz w:val="22"/>
          <w:szCs w:val="22"/>
          <w:lang w:eastAsia="ru-RU" w:bidi="ru-RU"/>
        </w:rPr>
        <w:t xml:space="preserve">заключения о соответствии застройщика и проектной декларации требованиям, установленным ч. 1.1 и 2 ст. 3, ст. 3.2, 20 и 21 Федерального закона от 30 декабря 2004 года № 214-ФЗ «Об участии в долевом строительстве многоквартирных домов и иных объектов недвижимости …». </w:t>
      </w:r>
    </w:p>
    <w:p w:rsidR="00EC52A4" w:rsidRPr="00BD6538" w:rsidRDefault="00EC52A4" w:rsidP="00EC52A4">
      <w:pPr>
        <w:widowControl w:val="0"/>
        <w:numPr>
          <w:ilvl w:val="0"/>
          <w:numId w:val="5"/>
        </w:numPr>
        <w:tabs>
          <w:tab w:val="left" w:pos="142"/>
        </w:tabs>
        <w:suppressAutoHyphens w:val="0"/>
        <w:overflowPunct/>
        <w:spacing w:line="240" w:lineRule="auto"/>
        <w:jc w:val="both"/>
        <w:rPr>
          <w:rFonts w:ascii="Times New Roman" w:eastAsia="Times New Roman" w:hAnsi="Times New Roman" w:cs="Times New Roman"/>
          <w:color w:val="000000" w:themeColor="text1"/>
          <w:kern w:val="0"/>
          <w:sz w:val="22"/>
          <w:szCs w:val="22"/>
          <w:lang w:eastAsia="ru-RU" w:bidi="ru-RU"/>
        </w:rPr>
      </w:pPr>
      <w:r w:rsidRPr="00BD6538">
        <w:rPr>
          <w:rFonts w:ascii="Times New Roman" w:eastAsia="Times New Roman" w:hAnsi="Times New Roman" w:cs="Times New Roman"/>
          <w:color w:val="000000" w:themeColor="text1"/>
          <w:kern w:val="0"/>
          <w:sz w:val="22"/>
          <w:szCs w:val="22"/>
          <w:lang w:eastAsia="ru-RU" w:bidi="ru-RU"/>
        </w:rPr>
        <w:t xml:space="preserve">Участник долевого строительства уведомлен о том, имущественные права на строящиеся площади автостоянки (с кадастровым номером земельного участка </w:t>
      </w:r>
      <w:r w:rsidRPr="00BD6538">
        <w:rPr>
          <w:rFonts w:ascii="Times New Roman" w:eastAsia="Times New Roman" w:hAnsi="Times New Roman" w:cs="Times New Roman"/>
          <w:b/>
          <w:color w:val="000000" w:themeColor="text1"/>
          <w:kern w:val="0"/>
          <w:sz w:val="22"/>
          <w:szCs w:val="22"/>
          <w:lang w:eastAsia="ru-RU" w:bidi="ru-RU"/>
        </w:rPr>
        <w:t>54:35:014025:37</w:t>
      </w:r>
      <w:r w:rsidRPr="00BD6538">
        <w:rPr>
          <w:rFonts w:ascii="Times New Roman" w:eastAsia="Times New Roman" w:hAnsi="Times New Roman" w:cs="Times New Roman"/>
          <w:color w:val="000000" w:themeColor="text1"/>
          <w:kern w:val="0"/>
          <w:sz w:val="22"/>
          <w:szCs w:val="22"/>
          <w:lang w:eastAsia="ru-RU" w:bidi="ru-RU"/>
        </w:rPr>
        <w:t xml:space="preserve">) и земельный участок </w:t>
      </w:r>
      <w:r w:rsidRPr="00BD6538">
        <w:rPr>
          <w:rFonts w:ascii="Times New Roman" w:eastAsia="Times New Roman" w:hAnsi="Times New Roman" w:cs="Times New Roman"/>
          <w:b/>
          <w:color w:val="000000" w:themeColor="text1"/>
          <w:kern w:val="0"/>
          <w:sz w:val="22"/>
          <w:szCs w:val="22"/>
          <w:lang w:eastAsia="ru-RU" w:bidi="ru-RU"/>
        </w:rPr>
        <w:t>54:35:014025:37,</w:t>
      </w:r>
      <w:r w:rsidRPr="00BD6538">
        <w:rPr>
          <w:rFonts w:ascii="Times New Roman" w:eastAsia="Times New Roman" w:hAnsi="Times New Roman" w:cs="Times New Roman"/>
          <w:color w:val="000000" w:themeColor="text1"/>
          <w:kern w:val="0"/>
          <w:sz w:val="22"/>
          <w:szCs w:val="22"/>
          <w:lang w:eastAsia="ru-RU" w:bidi="ru-RU"/>
        </w:rPr>
        <w:t xml:space="preserve"> находятся в залоге у ПАО «Сбербанк России».</w:t>
      </w:r>
    </w:p>
    <w:p w:rsidR="007A3008" w:rsidRPr="00BD6538" w:rsidRDefault="007A3008" w:rsidP="007A3008">
      <w:pPr>
        <w:widowControl w:val="0"/>
        <w:suppressAutoHyphens w:val="0"/>
        <w:overflowPunct/>
        <w:spacing w:line="240" w:lineRule="auto"/>
        <w:ind w:firstLine="680"/>
        <w:jc w:val="both"/>
        <w:rPr>
          <w:color w:val="000000" w:themeColor="text1"/>
          <w:sz w:val="22"/>
          <w:szCs w:val="22"/>
        </w:rPr>
      </w:pPr>
      <w:r w:rsidRPr="00BD6538">
        <w:rPr>
          <w:rFonts w:ascii="Times New Roman" w:eastAsia="Times New Roman" w:hAnsi="Times New Roman" w:cs="Times New Roman"/>
          <w:color w:val="000000" w:themeColor="text1"/>
          <w:kern w:val="0"/>
          <w:sz w:val="22"/>
          <w:szCs w:val="22"/>
          <w:lang w:eastAsia="ru-RU" w:bidi="ru-RU"/>
        </w:rPr>
        <w:t xml:space="preserve">1.3. После получения разрешения на ввод в эксплуатацию </w:t>
      </w:r>
      <w:r w:rsidR="00EC52A4" w:rsidRPr="00BD6538">
        <w:rPr>
          <w:rFonts w:ascii="Times New Roman" w:eastAsia="Times New Roman" w:hAnsi="Times New Roman" w:cs="Times New Roman"/>
          <w:color w:val="000000" w:themeColor="text1"/>
          <w:kern w:val="0"/>
          <w:sz w:val="22"/>
          <w:szCs w:val="22"/>
          <w:lang w:eastAsia="ru-RU" w:bidi="ru-RU"/>
        </w:rPr>
        <w:t>А</w:t>
      </w:r>
      <w:r w:rsidRPr="00BD6538">
        <w:rPr>
          <w:rFonts w:ascii="Times New Roman" w:eastAsia="Times New Roman" w:hAnsi="Times New Roman" w:cs="Times New Roman"/>
          <w:color w:val="000000" w:themeColor="text1"/>
          <w:kern w:val="0"/>
          <w:sz w:val="22"/>
          <w:szCs w:val="22"/>
          <w:lang w:eastAsia="ru-RU" w:bidi="ru-RU"/>
        </w:rPr>
        <w:t xml:space="preserve">втостоянки Застройщик обязуется передать Объект долевого строительства Участнику долевого строительства </w:t>
      </w:r>
      <w:r w:rsidR="00BD6538" w:rsidRPr="00BD6538">
        <w:rPr>
          <w:rFonts w:ascii="Times New Roman" w:eastAsia="Times New Roman" w:hAnsi="Times New Roman" w:cs="Times New Roman"/>
          <w:color w:val="000000" w:themeColor="text1"/>
          <w:kern w:val="0"/>
          <w:sz w:val="22"/>
          <w:szCs w:val="22"/>
          <w:lang w:eastAsia="ru-RU" w:bidi="ru-RU"/>
        </w:rPr>
        <w:t>в $</w:t>
      </w:r>
      <w:r w:rsidR="00BD6538" w:rsidRPr="00BD6538">
        <w:rPr>
          <w:rFonts w:ascii="Times New Roman" w:eastAsia="Times New Roman" w:hAnsi="Times New Roman" w:cs="Times New Roman"/>
          <w:b/>
          <w:color w:val="000000" w:themeColor="text1"/>
          <w:kern w:val="0"/>
          <w:sz w:val="22"/>
          <w:szCs w:val="22"/>
          <w:lang w:eastAsia="ru-RU" w:bidi="ru-RU"/>
        </w:rPr>
        <w:t>{</w:t>
      </w:r>
      <w:proofErr w:type="spellStart"/>
      <w:r w:rsidR="00BD6538" w:rsidRPr="00BD6538">
        <w:rPr>
          <w:rFonts w:ascii="Times New Roman" w:eastAsia="Times New Roman" w:hAnsi="Times New Roman" w:cs="Times New Roman"/>
          <w:b/>
          <w:color w:val="000000" w:themeColor="text1"/>
          <w:kern w:val="0"/>
          <w:sz w:val="22"/>
          <w:szCs w:val="22"/>
          <w:lang w:eastAsia="ru-RU" w:bidi="ru-RU"/>
        </w:rPr>
        <w:t>estate_</w:t>
      </w:r>
      <w:proofErr w:type="gramStart"/>
      <w:r w:rsidR="00BD6538" w:rsidRPr="00BD6538">
        <w:rPr>
          <w:rFonts w:ascii="Times New Roman" w:eastAsia="Times New Roman" w:hAnsi="Times New Roman" w:cs="Times New Roman"/>
          <w:b/>
          <w:color w:val="000000" w:themeColor="text1"/>
          <w:kern w:val="0"/>
          <w:sz w:val="22"/>
          <w:szCs w:val="22"/>
          <w:lang w:eastAsia="ru-RU" w:bidi="ru-RU"/>
        </w:rPr>
        <w:t>buy.ownership:pad</w:t>
      </w:r>
      <w:proofErr w:type="gramEnd"/>
      <w:r w:rsidR="00BD6538" w:rsidRPr="00BD6538">
        <w:rPr>
          <w:rFonts w:ascii="Times New Roman" w:eastAsia="Times New Roman" w:hAnsi="Times New Roman" w:cs="Times New Roman"/>
          <w:b/>
          <w:color w:val="000000" w:themeColor="text1"/>
          <w:kern w:val="0"/>
          <w:sz w:val="22"/>
          <w:szCs w:val="22"/>
          <w:lang w:eastAsia="ru-RU" w:bidi="ru-RU"/>
        </w:rPr>
        <w:t>:vin</w:t>
      </w:r>
      <w:proofErr w:type="spellEnd"/>
      <w:r w:rsidR="00BD6538" w:rsidRPr="00BD6538">
        <w:rPr>
          <w:rFonts w:ascii="Times New Roman" w:eastAsia="Times New Roman" w:hAnsi="Times New Roman" w:cs="Times New Roman"/>
          <w:b/>
          <w:color w:val="000000" w:themeColor="text1"/>
          <w:kern w:val="0"/>
          <w:sz w:val="22"/>
          <w:szCs w:val="22"/>
          <w:lang w:eastAsia="ru-RU" w:bidi="ru-RU"/>
        </w:rPr>
        <w:t>},</w:t>
      </w:r>
      <w:r w:rsidR="00BD6538" w:rsidRPr="00BD6538">
        <w:rPr>
          <w:rFonts w:ascii="Times New Roman" w:eastAsia="Times New Roman" w:hAnsi="Times New Roman" w:cs="Times New Roman"/>
          <w:color w:val="000000" w:themeColor="text1"/>
          <w:kern w:val="0"/>
          <w:sz w:val="22"/>
          <w:szCs w:val="22"/>
          <w:lang w:eastAsia="ru-RU" w:bidi="ru-RU"/>
        </w:rPr>
        <w:t xml:space="preserve"> </w:t>
      </w:r>
      <w:r w:rsidRPr="00BD6538">
        <w:rPr>
          <w:rFonts w:ascii="Times New Roman" w:eastAsia="Times New Roman" w:hAnsi="Times New Roman" w:cs="Times New Roman"/>
          <w:color w:val="000000" w:themeColor="text1"/>
          <w:kern w:val="0"/>
          <w:sz w:val="22"/>
          <w:szCs w:val="22"/>
          <w:lang w:eastAsia="ru-RU" w:bidi="ru-RU"/>
        </w:rPr>
        <w:t>при условии полной оплаты цены Договора и выполнения Участником долевого строительства п. 2.4 настоящего Договора, а Участник долевого строительства обязуется уплатить обусловленную цену Договора и принять Объект долевого строительства.</w:t>
      </w:r>
    </w:p>
    <w:p w:rsidR="007A3008" w:rsidRPr="00BD6538" w:rsidRDefault="007A3008" w:rsidP="007A3008">
      <w:pPr>
        <w:widowControl w:val="0"/>
        <w:suppressAutoHyphens w:val="0"/>
        <w:overflowPunct/>
        <w:spacing w:before="7" w:line="240" w:lineRule="auto"/>
        <w:jc w:val="both"/>
        <w:rPr>
          <w:rFonts w:ascii="Times New Roman" w:eastAsia="Times New Roman" w:hAnsi="Times New Roman" w:cs="Times New Roman"/>
          <w:color w:val="000000" w:themeColor="text1"/>
          <w:kern w:val="0"/>
          <w:sz w:val="22"/>
          <w:szCs w:val="22"/>
          <w:lang w:eastAsia="ru-RU" w:bidi="ru-RU"/>
        </w:rPr>
      </w:pPr>
      <w:r w:rsidRPr="00BD6538">
        <w:rPr>
          <w:rFonts w:ascii="Times New Roman" w:eastAsia="Times New Roman" w:hAnsi="Times New Roman" w:cs="Times New Roman"/>
          <w:color w:val="000000" w:themeColor="text1"/>
          <w:kern w:val="0"/>
          <w:sz w:val="22"/>
          <w:szCs w:val="22"/>
          <w:lang w:eastAsia="ru-RU" w:bidi="ru-RU"/>
        </w:rPr>
        <w:t>Описание Объекта долевого строительства определяется в проектной документации:</w:t>
      </w:r>
    </w:p>
    <w:p w:rsidR="007A3008" w:rsidRPr="00BD6538" w:rsidRDefault="005655FE" w:rsidP="007A3008">
      <w:pPr>
        <w:widowControl w:val="0"/>
        <w:suppressAutoHyphens w:val="0"/>
        <w:overflowPunct/>
        <w:spacing w:before="9" w:line="240" w:lineRule="auto"/>
        <w:ind w:right="-1"/>
        <w:jc w:val="both"/>
        <w:rPr>
          <w:color w:val="000000" w:themeColor="text1"/>
          <w:sz w:val="22"/>
          <w:szCs w:val="22"/>
        </w:rPr>
      </w:pPr>
      <w:r w:rsidRPr="00BD6538">
        <w:rPr>
          <w:rFonts w:ascii="Times New Roman" w:hAnsi="Times New Roman" w:cs="Times New Roman"/>
          <w:color w:val="000000" w:themeColor="text1"/>
          <w:sz w:val="22"/>
          <w:szCs w:val="22"/>
        </w:rPr>
        <w:t>Российская Федерация, Новосибирская область, город Новосибирск, Дзержинский район, улица Николая Островского.</w:t>
      </w:r>
    </w:p>
    <w:p w:rsidR="007A3008" w:rsidRPr="00BD6538" w:rsidRDefault="007A3008" w:rsidP="007A3008">
      <w:pPr>
        <w:suppressAutoHyphens w:val="0"/>
        <w:overflowPunct/>
        <w:ind w:firstLine="540"/>
        <w:rPr>
          <w:rFonts w:ascii="Arial" w:eastAsia="Times New Roman" w:hAnsi="Arial" w:cs="Arial"/>
          <w:color w:val="000000" w:themeColor="text1"/>
          <w:sz w:val="22"/>
          <w:szCs w:val="22"/>
          <w:lang w:eastAsia="ar-SA" w:bidi="ar-SA"/>
        </w:rPr>
      </w:pPr>
      <w:r w:rsidRPr="00BD6538">
        <w:rPr>
          <w:rFonts w:ascii="Times New Roman" w:eastAsia="Times New Roman" w:hAnsi="Times New Roman" w:cs="Times New Roman"/>
          <w:color w:val="000000" w:themeColor="text1"/>
          <w:kern w:val="0"/>
          <w:sz w:val="22"/>
          <w:szCs w:val="22"/>
          <w:lang w:eastAsia="ru-RU" w:bidi="ru-RU"/>
        </w:rPr>
        <w:t xml:space="preserve">Будущий номер </w:t>
      </w:r>
      <w:proofErr w:type="spellStart"/>
      <w:r w:rsidR="00EC52A4" w:rsidRPr="00BD6538">
        <w:rPr>
          <w:rFonts w:ascii="Times New Roman" w:eastAsia="Times New Roman" w:hAnsi="Times New Roman" w:cs="Times New Roman"/>
          <w:color w:val="000000" w:themeColor="text1"/>
          <w:kern w:val="0"/>
          <w:sz w:val="22"/>
          <w:szCs w:val="22"/>
          <w:lang w:eastAsia="ru-RU" w:bidi="ru-RU"/>
        </w:rPr>
        <w:t>машино</w:t>
      </w:r>
      <w:proofErr w:type="spellEnd"/>
      <w:r w:rsidR="00EC52A4" w:rsidRPr="00BD6538">
        <w:rPr>
          <w:rFonts w:ascii="Times New Roman" w:eastAsia="Times New Roman" w:hAnsi="Times New Roman" w:cs="Times New Roman"/>
          <w:color w:val="000000" w:themeColor="text1"/>
          <w:kern w:val="0"/>
          <w:sz w:val="22"/>
          <w:szCs w:val="22"/>
          <w:lang w:eastAsia="ru-RU" w:bidi="ru-RU"/>
        </w:rPr>
        <w:t>-места</w:t>
      </w:r>
      <w:r w:rsidRPr="00BD6538">
        <w:rPr>
          <w:rFonts w:ascii="Times New Roman" w:eastAsia="Times New Roman" w:hAnsi="Times New Roman" w:cs="Times New Roman"/>
          <w:color w:val="000000" w:themeColor="text1"/>
          <w:kern w:val="0"/>
          <w:sz w:val="22"/>
          <w:szCs w:val="22"/>
          <w:lang w:eastAsia="ru-RU" w:bidi="ru-RU"/>
        </w:rPr>
        <w:t xml:space="preserve"> № </w:t>
      </w:r>
      <w:r w:rsidRPr="00BD6538">
        <w:rPr>
          <w:rFonts w:ascii="Times New Roman" w:eastAsia="Times New Roman" w:hAnsi="Times New Roman" w:cs="Times New Roman"/>
          <w:b/>
          <w:color w:val="000000" w:themeColor="text1"/>
          <w:kern w:val="0"/>
          <w:sz w:val="22"/>
          <w:szCs w:val="22"/>
          <w:lang w:eastAsia="ru-RU" w:bidi="ru-RU"/>
        </w:rPr>
        <w:t>${</w:t>
      </w:r>
      <w:proofErr w:type="spellStart"/>
      <w:r w:rsidRPr="00BD6538">
        <w:rPr>
          <w:rFonts w:ascii="Times New Roman" w:eastAsia="Times New Roman" w:hAnsi="Times New Roman" w:cs="Times New Roman"/>
          <w:b/>
          <w:color w:val="000000" w:themeColor="text1"/>
          <w:kern w:val="0"/>
          <w:sz w:val="22"/>
          <w:szCs w:val="22"/>
          <w:lang w:eastAsia="ru-RU" w:bidi="ru-RU"/>
        </w:rPr>
        <w:t>estate_deal.deal_objectnum</w:t>
      </w:r>
      <w:proofErr w:type="spellEnd"/>
      <w:r w:rsidRPr="00BD6538">
        <w:rPr>
          <w:rFonts w:ascii="Times New Roman" w:eastAsia="Times New Roman" w:hAnsi="Times New Roman" w:cs="Times New Roman"/>
          <w:b/>
          <w:color w:val="000000" w:themeColor="text1"/>
          <w:kern w:val="0"/>
          <w:sz w:val="22"/>
          <w:szCs w:val="22"/>
          <w:lang w:eastAsia="ru-RU" w:bidi="ru-RU"/>
        </w:rPr>
        <w:t>}</w:t>
      </w:r>
    </w:p>
    <w:p w:rsidR="00BD6538" w:rsidRDefault="007A3008" w:rsidP="007A3008">
      <w:pPr>
        <w:suppressAutoHyphens w:val="0"/>
        <w:overflowPunct/>
        <w:ind w:firstLine="540"/>
        <w:jc w:val="both"/>
        <w:rPr>
          <w:rFonts w:ascii="Times New Roman" w:eastAsia="Times New Roman" w:hAnsi="Times New Roman" w:cs="Times New Roman"/>
          <w:b/>
          <w:bCs/>
          <w:color w:val="000000" w:themeColor="text1"/>
          <w:sz w:val="22"/>
          <w:szCs w:val="22"/>
          <w:lang w:val="en-US" w:eastAsia="ar-SA" w:bidi="ar-SA"/>
        </w:rPr>
      </w:pPr>
      <w:r w:rsidRPr="00BD6538">
        <w:rPr>
          <w:rFonts w:ascii="Times New Roman" w:eastAsia="Times New Roman" w:hAnsi="Times New Roman" w:cs="Times New Roman"/>
          <w:color w:val="000000" w:themeColor="text1"/>
          <w:sz w:val="22"/>
          <w:szCs w:val="22"/>
          <w:lang w:eastAsia="ar-SA" w:bidi="ar-SA"/>
        </w:rPr>
        <w:t>Этаж</w:t>
      </w:r>
      <w:r w:rsidRPr="00BD6538">
        <w:rPr>
          <w:rFonts w:ascii="Times New Roman" w:eastAsia="Times New Roman" w:hAnsi="Times New Roman" w:cs="Times New Roman"/>
          <w:color w:val="000000" w:themeColor="text1"/>
          <w:sz w:val="22"/>
          <w:szCs w:val="22"/>
          <w:lang w:val="en-US" w:eastAsia="ar-SA" w:bidi="ar-SA"/>
        </w:rPr>
        <w:t xml:space="preserve"> </w:t>
      </w:r>
      <w:r w:rsidR="00BD6538">
        <w:rPr>
          <w:rFonts w:ascii="Times New Roman" w:eastAsia="Times New Roman" w:hAnsi="Times New Roman" w:cs="Times New Roman"/>
          <w:b/>
          <w:bCs/>
          <w:color w:val="000000" w:themeColor="text1"/>
          <w:sz w:val="22"/>
          <w:szCs w:val="22"/>
          <w:lang w:val="en-US" w:eastAsia="ar-SA" w:bidi="ar-SA"/>
        </w:rPr>
        <w:t>${</w:t>
      </w:r>
      <w:proofErr w:type="spellStart"/>
      <w:r w:rsidR="00BD6538">
        <w:rPr>
          <w:rFonts w:ascii="Times New Roman" w:eastAsia="Times New Roman" w:hAnsi="Times New Roman" w:cs="Times New Roman"/>
          <w:b/>
          <w:bCs/>
          <w:color w:val="000000" w:themeColor="text1"/>
          <w:sz w:val="22"/>
          <w:szCs w:val="22"/>
          <w:lang w:val="en-US" w:eastAsia="ar-SA" w:bidi="ar-SA"/>
        </w:rPr>
        <w:t>estate.estate_floor</w:t>
      </w:r>
      <w:proofErr w:type="spellEnd"/>
      <w:r w:rsidR="00BD6538">
        <w:rPr>
          <w:rFonts w:ascii="Times New Roman" w:eastAsia="Times New Roman" w:hAnsi="Times New Roman" w:cs="Times New Roman"/>
          <w:b/>
          <w:bCs/>
          <w:color w:val="000000" w:themeColor="text1"/>
          <w:sz w:val="22"/>
          <w:szCs w:val="22"/>
          <w:lang w:val="en-US" w:eastAsia="ar-SA" w:bidi="ar-SA"/>
        </w:rPr>
        <w:t>}</w:t>
      </w:r>
    </w:p>
    <w:p w:rsidR="007A3008" w:rsidRPr="00BD6538" w:rsidRDefault="007A3008" w:rsidP="007A3008">
      <w:pPr>
        <w:tabs>
          <w:tab w:val="left" w:pos="-330"/>
          <w:tab w:val="left" w:pos="20406"/>
          <w:tab w:val="left" w:pos="20586"/>
          <w:tab w:val="left" w:pos="21126"/>
          <w:tab w:val="left" w:pos="28866"/>
        </w:tabs>
        <w:overflowPunct/>
        <w:ind w:left="15" w:hanging="15"/>
        <w:rPr>
          <w:rFonts w:ascii="Arial" w:eastAsia="Times New Roman" w:hAnsi="Arial" w:cs="Arial"/>
          <w:color w:val="000000" w:themeColor="text1"/>
          <w:sz w:val="22"/>
          <w:szCs w:val="22"/>
        </w:rPr>
      </w:pPr>
      <w:bookmarkStart w:id="0" w:name="_GoBack"/>
      <w:bookmarkEnd w:id="0"/>
      <w:r w:rsidRPr="00BD6538">
        <w:rPr>
          <w:rFonts w:ascii="Times New Roman" w:eastAsia="Times New Roman" w:hAnsi="Times New Roman" w:cs="Times New Roman"/>
          <w:color w:val="000000" w:themeColor="text1"/>
          <w:kern w:val="0"/>
          <w:sz w:val="22"/>
          <w:szCs w:val="22"/>
          <w:lang w:eastAsia="ru-RU" w:bidi="ru-RU"/>
        </w:rPr>
        <w:t xml:space="preserve">Общая площадь Объекта долевого строительства – </w:t>
      </w:r>
      <w:r w:rsidRPr="00BD6538">
        <w:rPr>
          <w:rFonts w:ascii="Times New Roman" w:eastAsia="Times New Roman" w:hAnsi="Times New Roman" w:cs="Times New Roman"/>
          <w:b/>
          <w:color w:val="000000" w:themeColor="text1"/>
          <w:kern w:val="0"/>
          <w:sz w:val="22"/>
          <w:szCs w:val="22"/>
          <w:lang w:eastAsia="ru-RU" w:bidi="ru-RU"/>
        </w:rPr>
        <w:t>${</w:t>
      </w:r>
      <w:proofErr w:type="spellStart"/>
      <w:r w:rsidRPr="00BD6538">
        <w:rPr>
          <w:rFonts w:ascii="Times New Roman" w:eastAsia="Times New Roman" w:hAnsi="Times New Roman" w:cs="Times New Roman"/>
          <w:b/>
          <w:color w:val="000000" w:themeColor="text1"/>
          <w:kern w:val="0"/>
          <w:sz w:val="22"/>
          <w:szCs w:val="22"/>
          <w:lang w:eastAsia="ru-RU" w:bidi="ru-RU"/>
        </w:rPr>
        <w:t>estate.estate_area</w:t>
      </w:r>
      <w:proofErr w:type="spellEnd"/>
      <w:r w:rsidRPr="00BD6538">
        <w:rPr>
          <w:rFonts w:ascii="Times New Roman" w:eastAsia="Times New Roman" w:hAnsi="Times New Roman" w:cs="Times New Roman"/>
          <w:b/>
          <w:color w:val="000000" w:themeColor="text1"/>
          <w:kern w:val="0"/>
          <w:sz w:val="22"/>
          <w:szCs w:val="22"/>
          <w:lang w:eastAsia="ru-RU" w:bidi="ru-RU"/>
        </w:rPr>
        <w:t>}</w:t>
      </w:r>
      <w:proofErr w:type="spellStart"/>
      <w:r w:rsidRPr="00BD6538">
        <w:rPr>
          <w:rFonts w:ascii="Times New Roman" w:eastAsia="Times New Roman" w:hAnsi="Times New Roman" w:cs="Times New Roman"/>
          <w:b/>
          <w:color w:val="000000" w:themeColor="text1"/>
          <w:kern w:val="0"/>
          <w:sz w:val="22"/>
          <w:szCs w:val="22"/>
          <w:lang w:eastAsia="ru-RU" w:bidi="ru-RU"/>
        </w:rPr>
        <w:t>кв.м</w:t>
      </w:r>
      <w:proofErr w:type="spellEnd"/>
      <w:r w:rsidRPr="00BD6538">
        <w:rPr>
          <w:rFonts w:ascii="Times New Roman" w:eastAsia="Times New Roman" w:hAnsi="Times New Roman" w:cs="Times New Roman"/>
          <w:color w:val="000000" w:themeColor="text1"/>
          <w:kern w:val="0"/>
          <w:sz w:val="22"/>
          <w:szCs w:val="22"/>
          <w:lang w:eastAsia="ru-RU" w:bidi="ru-RU"/>
        </w:rPr>
        <w:t>.</w:t>
      </w:r>
    </w:p>
    <w:p w:rsidR="00D675BB" w:rsidRPr="00BD6538" w:rsidRDefault="00D675BB" w:rsidP="00D675BB">
      <w:pPr>
        <w:overflowPunct/>
        <w:spacing w:line="240" w:lineRule="auto"/>
        <w:ind w:firstLine="567"/>
        <w:jc w:val="both"/>
        <w:rPr>
          <w:rFonts w:ascii="Times New Roman" w:hAnsi="Times New Roman" w:cs="Times New Roman"/>
          <w:sz w:val="22"/>
          <w:szCs w:val="22"/>
        </w:rPr>
      </w:pPr>
      <w:r w:rsidRPr="00BD6538">
        <w:rPr>
          <w:rFonts w:ascii="Times New Roman" w:hAnsi="Times New Roman" w:cs="Times New Roman"/>
          <w:sz w:val="22"/>
          <w:szCs w:val="22"/>
        </w:rPr>
        <w:t>1.4. Техническое состояние на момент сдачи:</w:t>
      </w:r>
    </w:p>
    <w:p w:rsidR="00D675BB" w:rsidRPr="00BD6538" w:rsidRDefault="00D675BB" w:rsidP="00D675BB">
      <w:pPr>
        <w:overflowPunct/>
        <w:spacing w:line="240" w:lineRule="auto"/>
        <w:rPr>
          <w:sz w:val="22"/>
          <w:szCs w:val="22"/>
        </w:rPr>
      </w:pPr>
      <w:r w:rsidRPr="00BD6538">
        <w:rPr>
          <w:rFonts w:ascii="Times New Roman" w:hAnsi="Times New Roman" w:cs="Times New Roman"/>
          <w:sz w:val="22"/>
          <w:szCs w:val="22"/>
        </w:rPr>
        <w:t>Застройщиком выполняются следующие виды работ:</w:t>
      </w:r>
    </w:p>
    <w:p w:rsidR="00D675BB" w:rsidRPr="00BD6538" w:rsidRDefault="00D675BB" w:rsidP="00D675BB">
      <w:pPr>
        <w:overflowPunct/>
        <w:spacing w:line="240" w:lineRule="auto"/>
        <w:rPr>
          <w:sz w:val="22"/>
          <w:szCs w:val="22"/>
        </w:rPr>
      </w:pPr>
      <w:r w:rsidRPr="00BD6538">
        <w:rPr>
          <w:rFonts w:ascii="Times New Roman" w:hAnsi="Times New Roman" w:cs="Times New Roman"/>
          <w:sz w:val="22"/>
          <w:szCs w:val="22"/>
        </w:rPr>
        <w:t xml:space="preserve">- </w:t>
      </w:r>
      <w:r w:rsidRPr="00BD6538">
        <w:rPr>
          <w:rFonts w:ascii="Times New Roman" w:hAnsi="Times New Roman" w:cs="Times New Roman"/>
          <w:color w:val="000000"/>
          <w:sz w:val="22"/>
          <w:szCs w:val="22"/>
        </w:rPr>
        <w:t>стены- шпатлёвка и окраска водоэмульсионными составами</w:t>
      </w:r>
      <w:r w:rsidRPr="00BD6538">
        <w:rPr>
          <w:rFonts w:ascii="Times New Roman" w:hAnsi="Times New Roman" w:cs="Times New Roman"/>
          <w:sz w:val="22"/>
          <w:szCs w:val="22"/>
        </w:rPr>
        <w:t xml:space="preserve">;    </w:t>
      </w:r>
    </w:p>
    <w:p w:rsidR="00D675BB" w:rsidRPr="00BD6538" w:rsidRDefault="00D675BB" w:rsidP="00D675BB">
      <w:pPr>
        <w:overflowPunct/>
        <w:spacing w:line="240" w:lineRule="auto"/>
        <w:rPr>
          <w:sz w:val="22"/>
          <w:szCs w:val="22"/>
        </w:rPr>
      </w:pPr>
      <w:r w:rsidRPr="00BD6538">
        <w:rPr>
          <w:rFonts w:ascii="Times New Roman" w:hAnsi="Times New Roman" w:cs="Times New Roman"/>
          <w:sz w:val="22"/>
          <w:szCs w:val="22"/>
        </w:rPr>
        <w:t xml:space="preserve">- пол - бетонный с </w:t>
      </w:r>
      <w:proofErr w:type="spellStart"/>
      <w:r w:rsidRPr="00BD6538">
        <w:rPr>
          <w:rFonts w:ascii="Times New Roman" w:hAnsi="Times New Roman" w:cs="Times New Roman"/>
          <w:sz w:val="22"/>
          <w:szCs w:val="22"/>
        </w:rPr>
        <w:t>топпингом</w:t>
      </w:r>
      <w:proofErr w:type="spellEnd"/>
      <w:r w:rsidRPr="00BD6538">
        <w:rPr>
          <w:rFonts w:ascii="Times New Roman" w:hAnsi="Times New Roman" w:cs="Times New Roman"/>
          <w:sz w:val="22"/>
          <w:szCs w:val="22"/>
        </w:rPr>
        <w:t xml:space="preserve"> с гидроизоляцией; на рампе — без гидроизоляции;</w:t>
      </w:r>
    </w:p>
    <w:p w:rsidR="00D675BB" w:rsidRPr="00BD6538" w:rsidRDefault="00D675BB" w:rsidP="00D675BB">
      <w:pPr>
        <w:overflowPunct/>
        <w:spacing w:line="240" w:lineRule="auto"/>
        <w:rPr>
          <w:sz w:val="22"/>
          <w:szCs w:val="22"/>
        </w:rPr>
      </w:pPr>
      <w:r w:rsidRPr="00BD6538">
        <w:rPr>
          <w:rFonts w:ascii="Times New Roman" w:hAnsi="Times New Roman" w:cs="Times New Roman"/>
          <w:sz w:val="22"/>
          <w:szCs w:val="22"/>
        </w:rPr>
        <w:t xml:space="preserve">- </w:t>
      </w:r>
      <w:r w:rsidRPr="00BD6538">
        <w:rPr>
          <w:rFonts w:ascii="Times New Roman" w:hAnsi="Times New Roman" w:cs="Times New Roman"/>
          <w:color w:val="000000"/>
          <w:sz w:val="22"/>
          <w:szCs w:val="22"/>
        </w:rPr>
        <w:t>потолок- заделка швов, окраска водоэмульсионными составами.</w:t>
      </w:r>
    </w:p>
    <w:p w:rsidR="00D23BB0" w:rsidRPr="00BD6538" w:rsidRDefault="00D23BB0" w:rsidP="00D23BB0">
      <w:pPr>
        <w:suppressAutoHyphens w:val="0"/>
        <w:overflowPunct/>
        <w:spacing w:line="240" w:lineRule="auto"/>
        <w:ind w:firstLine="567"/>
        <w:jc w:val="both"/>
        <w:rPr>
          <w:rFonts w:ascii="Times New Roman" w:eastAsia="Times New Roman" w:hAnsi="Times New Roman" w:cs="Times New Roman"/>
          <w:color w:val="000000" w:themeColor="text1"/>
          <w:sz w:val="22"/>
          <w:szCs w:val="22"/>
          <w:lang w:eastAsia="ar-SA" w:bidi="ar-SA"/>
        </w:rPr>
      </w:pPr>
      <w:r w:rsidRPr="00BD6538">
        <w:rPr>
          <w:rFonts w:ascii="Times New Roman" w:eastAsia="Times New Roman" w:hAnsi="Times New Roman" w:cs="Times New Roman"/>
          <w:color w:val="000000" w:themeColor="text1"/>
          <w:sz w:val="22"/>
          <w:szCs w:val="22"/>
          <w:lang w:eastAsia="ar-SA" w:bidi="ar-SA"/>
        </w:rPr>
        <w:t>1.5. Настоящий Договор подлежит государственной регистрации и считается заключенным с момента такой регистрации. Расходы по государственной регистрации настоящего договора и всех соглашений к нему оплачиваются за счет сторон.</w:t>
      </w:r>
    </w:p>
    <w:p w:rsidR="007A3008" w:rsidRPr="00BD6538" w:rsidRDefault="007A3008" w:rsidP="007A3008">
      <w:pPr>
        <w:suppressAutoHyphens w:val="0"/>
        <w:overflowPunct/>
        <w:spacing w:line="240" w:lineRule="auto"/>
        <w:ind w:firstLine="567"/>
        <w:jc w:val="both"/>
        <w:rPr>
          <w:rFonts w:ascii="Arial" w:eastAsia="Times New Roman" w:hAnsi="Arial" w:cs="Arial"/>
          <w:color w:val="000000" w:themeColor="text1"/>
          <w:sz w:val="22"/>
          <w:szCs w:val="22"/>
          <w:lang w:eastAsia="ar-SA" w:bidi="ar-SA"/>
        </w:rPr>
      </w:pPr>
      <w:r w:rsidRPr="00BD6538">
        <w:rPr>
          <w:rFonts w:ascii="Times New Roman" w:eastAsia="Times New Roman" w:hAnsi="Times New Roman" w:cs="Times New Roman"/>
          <w:color w:val="000000" w:themeColor="text1"/>
          <w:sz w:val="22"/>
          <w:szCs w:val="22"/>
          <w:lang w:eastAsia="ar-SA" w:bidi="ar-SA"/>
        </w:rPr>
        <w:t xml:space="preserve">1.6. Земельный участок, на котором строится </w:t>
      </w:r>
      <w:r w:rsidR="004D4077" w:rsidRPr="00BD6538">
        <w:rPr>
          <w:rFonts w:ascii="Times New Roman" w:eastAsia="Times New Roman" w:hAnsi="Times New Roman" w:cs="Times New Roman"/>
          <w:color w:val="000000" w:themeColor="text1"/>
          <w:sz w:val="22"/>
          <w:szCs w:val="22"/>
          <w:lang w:eastAsia="ar-SA" w:bidi="ar-SA"/>
        </w:rPr>
        <w:t>А</w:t>
      </w:r>
      <w:r w:rsidRPr="00BD6538">
        <w:rPr>
          <w:rFonts w:ascii="Times New Roman" w:eastAsia="Times New Roman" w:hAnsi="Times New Roman" w:cs="Times New Roman"/>
          <w:color w:val="000000" w:themeColor="text1"/>
          <w:sz w:val="22"/>
          <w:szCs w:val="22"/>
          <w:lang w:eastAsia="ar-SA" w:bidi="ar-SA"/>
        </w:rPr>
        <w:t xml:space="preserve">втостоянка </w:t>
      </w:r>
      <w:r w:rsidR="004D4077" w:rsidRPr="00BD6538">
        <w:rPr>
          <w:rFonts w:ascii="Times New Roman" w:eastAsia="Times New Roman" w:hAnsi="Times New Roman" w:cs="Times New Roman"/>
          <w:color w:val="000000" w:themeColor="text1"/>
          <w:sz w:val="22"/>
          <w:szCs w:val="22"/>
          <w:lang w:val="en-US" w:eastAsia="ar-SA" w:bidi="ar-SA"/>
        </w:rPr>
        <w:t>IX</w:t>
      </w:r>
      <w:r w:rsidRPr="00BD6538">
        <w:rPr>
          <w:rFonts w:ascii="Times New Roman" w:eastAsia="Times New Roman" w:hAnsi="Times New Roman" w:cs="Times New Roman"/>
          <w:color w:val="000000" w:themeColor="text1"/>
          <w:sz w:val="22"/>
          <w:szCs w:val="22"/>
          <w:lang w:eastAsia="ar-SA" w:bidi="ar-SA"/>
        </w:rPr>
        <w:t xml:space="preserve"> этап</w:t>
      </w:r>
      <w:r w:rsidR="004D4077" w:rsidRPr="00BD6538">
        <w:rPr>
          <w:rFonts w:ascii="Times New Roman" w:eastAsia="Times New Roman" w:hAnsi="Times New Roman" w:cs="Times New Roman"/>
          <w:color w:val="000000" w:themeColor="text1"/>
          <w:sz w:val="22"/>
          <w:szCs w:val="22"/>
          <w:lang w:eastAsia="ar-SA" w:bidi="ar-SA"/>
        </w:rPr>
        <w:t>а</w:t>
      </w:r>
      <w:r w:rsidRPr="00BD6538">
        <w:rPr>
          <w:rFonts w:ascii="Times New Roman" w:eastAsia="Times New Roman" w:hAnsi="Times New Roman" w:cs="Times New Roman"/>
          <w:color w:val="000000" w:themeColor="text1"/>
          <w:sz w:val="22"/>
          <w:szCs w:val="22"/>
          <w:lang w:eastAsia="ar-SA" w:bidi="ar-SA"/>
        </w:rPr>
        <w:t xml:space="preserve">, входящий в состав Объекта капитального строительства Многоквартирные жилые дома на земельном участке с кадастровым номером: </w:t>
      </w:r>
      <w:r w:rsidRPr="00BD6538">
        <w:rPr>
          <w:rFonts w:ascii="Times New Roman" w:eastAsia="Times New Roman" w:hAnsi="Times New Roman" w:cs="Times New Roman"/>
          <w:b/>
          <w:color w:val="000000" w:themeColor="text1"/>
          <w:spacing w:val="2"/>
          <w:sz w:val="22"/>
          <w:szCs w:val="22"/>
          <w:shd w:val="clear" w:color="auto" w:fill="FFFFFF"/>
          <w:lang w:eastAsia="ar-SA" w:bidi="ru-RU"/>
        </w:rPr>
        <w:t>54</w:t>
      </w:r>
      <w:r w:rsidRPr="00BD6538">
        <w:rPr>
          <w:rFonts w:ascii="Times New Roman" w:eastAsia="Times New Roman" w:hAnsi="Times New Roman" w:cs="Times New Roman"/>
          <w:b/>
          <w:color w:val="000000" w:themeColor="text1"/>
          <w:sz w:val="22"/>
          <w:szCs w:val="22"/>
          <w:lang w:eastAsia="ar-SA" w:bidi="ar-SA"/>
        </w:rPr>
        <w:t>:35:014025:37,</w:t>
      </w:r>
      <w:r w:rsidRPr="00BD6538">
        <w:rPr>
          <w:rFonts w:ascii="Times New Roman" w:eastAsia="Times New Roman" w:hAnsi="Times New Roman" w:cs="Times New Roman"/>
          <w:color w:val="000000" w:themeColor="text1"/>
          <w:sz w:val="22"/>
          <w:szCs w:val="22"/>
          <w:lang w:eastAsia="ar-SA" w:bidi="ar-SA"/>
        </w:rPr>
        <w:t xml:space="preserve"> а также элементы озеленения и благоустройства, необходимые для эксплуатации указанных многоквартирных домов, будет сформирован в соответствии с частью 4 статьи 16 Федеральный закон "О введении в действие Жилищного кодекса Российской Федерации" от 29.12.2004 № 189-ФЗ, после окончания строительства всех многоквартирных домов. После постановки сформированного для эксплуатации </w:t>
      </w:r>
      <w:r w:rsidR="00B70A00" w:rsidRPr="00BD6538">
        <w:rPr>
          <w:rFonts w:ascii="Times New Roman" w:eastAsia="Times New Roman" w:hAnsi="Times New Roman" w:cs="Times New Roman"/>
          <w:color w:val="000000" w:themeColor="text1"/>
          <w:sz w:val="22"/>
          <w:szCs w:val="22"/>
          <w:lang w:eastAsia="ar-SA" w:bidi="ar-SA"/>
        </w:rPr>
        <w:t>А</w:t>
      </w:r>
      <w:r w:rsidRPr="00BD6538">
        <w:rPr>
          <w:rFonts w:ascii="Times New Roman" w:eastAsia="Times New Roman" w:hAnsi="Times New Roman" w:cs="Times New Roman"/>
          <w:color w:val="000000" w:themeColor="text1"/>
          <w:sz w:val="22"/>
          <w:szCs w:val="22"/>
          <w:lang w:eastAsia="ar-SA" w:bidi="ar-SA"/>
        </w:rPr>
        <w:t xml:space="preserve">втостоянки, земельного участка на государственный кадастровый учет, такой земельный участок перейдет бесплатно в общую долевую собственность собственников помещений </w:t>
      </w:r>
      <w:r w:rsidR="00B70A00" w:rsidRPr="00BD6538">
        <w:rPr>
          <w:rFonts w:ascii="Times New Roman" w:eastAsia="Times New Roman" w:hAnsi="Times New Roman" w:cs="Times New Roman"/>
          <w:color w:val="000000" w:themeColor="text1"/>
          <w:sz w:val="22"/>
          <w:szCs w:val="22"/>
          <w:lang w:eastAsia="ar-SA" w:bidi="ar-SA"/>
        </w:rPr>
        <w:t>А</w:t>
      </w:r>
      <w:r w:rsidRPr="00BD6538">
        <w:rPr>
          <w:rFonts w:ascii="Times New Roman" w:eastAsia="Times New Roman" w:hAnsi="Times New Roman" w:cs="Times New Roman"/>
          <w:color w:val="000000" w:themeColor="text1"/>
          <w:sz w:val="22"/>
          <w:szCs w:val="22"/>
          <w:lang w:eastAsia="ar-SA" w:bidi="ar-SA"/>
        </w:rPr>
        <w:t>втостоянки со всеми элементами благоустройства в соответствии с проектом строительства Объекта капитального строительства.</w:t>
      </w:r>
    </w:p>
    <w:p w:rsidR="00B70A00" w:rsidRPr="00BD6538" w:rsidRDefault="00B70A00">
      <w:pPr>
        <w:pStyle w:val="ConsNormal"/>
        <w:widowControl/>
        <w:spacing w:line="240" w:lineRule="auto"/>
        <w:ind w:left="360" w:right="0" w:firstLine="0"/>
        <w:jc w:val="center"/>
        <w:rPr>
          <w:rFonts w:ascii="Times New Roman" w:hAnsi="Times New Roman" w:cs="Times New Roman"/>
          <w:sz w:val="22"/>
          <w:szCs w:val="22"/>
        </w:rPr>
      </w:pPr>
    </w:p>
    <w:p w:rsidR="001B3E73" w:rsidRPr="00BD6538" w:rsidRDefault="00B0002B">
      <w:pPr>
        <w:pStyle w:val="ConsNormal"/>
        <w:widowControl/>
        <w:spacing w:line="240" w:lineRule="auto"/>
        <w:ind w:left="360" w:right="0" w:firstLine="0"/>
        <w:jc w:val="center"/>
        <w:rPr>
          <w:rFonts w:ascii="Times New Roman" w:hAnsi="Times New Roman" w:cs="Times New Roman"/>
          <w:sz w:val="22"/>
          <w:szCs w:val="22"/>
        </w:rPr>
      </w:pPr>
      <w:r w:rsidRPr="00BD6538">
        <w:rPr>
          <w:rFonts w:ascii="Times New Roman" w:hAnsi="Times New Roman" w:cs="Times New Roman"/>
          <w:sz w:val="22"/>
          <w:szCs w:val="22"/>
        </w:rPr>
        <w:t>2. ЦЕНА ДОГОВОРА И ПОРЯДОК РАСЧЕТОВ</w:t>
      </w:r>
    </w:p>
    <w:p w:rsidR="001B3E73" w:rsidRPr="00BD6538" w:rsidRDefault="001B3E73">
      <w:pPr>
        <w:pStyle w:val="ConsNormal"/>
        <w:widowControl/>
        <w:spacing w:line="240" w:lineRule="auto"/>
        <w:ind w:left="720" w:right="0" w:firstLine="0"/>
        <w:rPr>
          <w:rFonts w:ascii="Times New Roman" w:hAnsi="Times New Roman" w:cs="Times New Roman"/>
          <w:color w:val="000000"/>
          <w:sz w:val="22"/>
          <w:szCs w:val="22"/>
        </w:rPr>
      </w:pPr>
    </w:p>
    <w:p w:rsidR="001B3E73" w:rsidRPr="00BD6538" w:rsidRDefault="00B0002B">
      <w:pPr>
        <w:pStyle w:val="ConsNormal"/>
        <w:widowControl/>
        <w:spacing w:line="240" w:lineRule="auto"/>
        <w:ind w:right="0" w:firstLine="567"/>
        <w:jc w:val="both"/>
        <w:rPr>
          <w:sz w:val="22"/>
          <w:szCs w:val="22"/>
        </w:rPr>
      </w:pPr>
      <w:r w:rsidRPr="00BD6538">
        <w:rPr>
          <w:rFonts w:ascii="Times New Roman" w:hAnsi="Times New Roman" w:cs="Times New Roman"/>
          <w:color w:val="000000"/>
          <w:sz w:val="22"/>
          <w:szCs w:val="22"/>
        </w:rPr>
        <w:t xml:space="preserve">2.1. Цена Договора на дату заключения составляет </w:t>
      </w:r>
      <w:r w:rsidRPr="00BD6538">
        <w:rPr>
          <w:rFonts w:ascii="Times New Roman" w:hAnsi="Times New Roman" w:cs="Times New Roman"/>
          <w:b/>
          <w:color w:val="000000"/>
          <w:sz w:val="22"/>
          <w:szCs w:val="22"/>
        </w:rPr>
        <w:t>${</w:t>
      </w:r>
      <w:proofErr w:type="spellStart"/>
      <w:r w:rsidRPr="00BD6538">
        <w:rPr>
          <w:rFonts w:ascii="Times New Roman" w:hAnsi="Times New Roman" w:cs="Times New Roman"/>
          <w:b/>
          <w:color w:val="000000"/>
          <w:sz w:val="22"/>
          <w:szCs w:val="22"/>
        </w:rPr>
        <w:t>estate_deal.deal_sum|clarification</w:t>
      </w:r>
      <w:proofErr w:type="spellEnd"/>
      <w:r w:rsidRPr="00BD6538">
        <w:rPr>
          <w:rFonts w:ascii="Times New Roman" w:hAnsi="Times New Roman" w:cs="Times New Roman"/>
          <w:b/>
          <w:color w:val="000000"/>
          <w:sz w:val="22"/>
          <w:szCs w:val="22"/>
        </w:rPr>
        <w:t>}.</w:t>
      </w:r>
      <w:r w:rsidRPr="00BD6538">
        <w:rPr>
          <w:rFonts w:ascii="Times New Roman" w:hAnsi="Times New Roman" w:cs="Times New Roman"/>
          <w:color w:val="000000"/>
          <w:sz w:val="22"/>
          <w:szCs w:val="22"/>
        </w:rPr>
        <w:t xml:space="preserve"> </w:t>
      </w:r>
    </w:p>
    <w:p w:rsidR="001B3E73" w:rsidRPr="00BD6538" w:rsidRDefault="00B0002B">
      <w:pPr>
        <w:pStyle w:val="ConsNormal"/>
        <w:widowControl/>
        <w:spacing w:line="240" w:lineRule="auto"/>
        <w:ind w:right="0" w:firstLine="567"/>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 xml:space="preserve">Цена настоящего договора определяется как произведение цены единицы общей приведенной площади Объекта долевого строительства и общей приведенной площади Объекта долевого строительства. </w:t>
      </w:r>
    </w:p>
    <w:p w:rsidR="001B3E73" w:rsidRPr="00BD6538" w:rsidRDefault="00B0002B">
      <w:pPr>
        <w:pStyle w:val="ConsNormal"/>
        <w:widowControl/>
        <w:spacing w:line="240" w:lineRule="auto"/>
        <w:ind w:right="0" w:firstLine="567"/>
        <w:jc w:val="both"/>
        <w:rPr>
          <w:sz w:val="22"/>
          <w:szCs w:val="22"/>
        </w:rPr>
      </w:pPr>
      <w:r w:rsidRPr="00BD6538">
        <w:rPr>
          <w:rFonts w:ascii="Times New Roman" w:hAnsi="Times New Roman" w:cs="Times New Roman"/>
          <w:color w:val="000000"/>
          <w:sz w:val="22"/>
          <w:szCs w:val="22"/>
        </w:rPr>
        <w:t xml:space="preserve">Стоимость одного квадратного метра общей площади Объекта долевого строительства составляет </w:t>
      </w:r>
      <w:r w:rsidRPr="00BD6538">
        <w:rPr>
          <w:rFonts w:ascii="Times New Roman" w:hAnsi="Times New Roman" w:cs="Times New Roman"/>
          <w:b/>
          <w:bCs/>
          <w:color w:val="000000"/>
          <w:sz w:val="22"/>
          <w:szCs w:val="22"/>
        </w:rPr>
        <w:t>${estate_deal.deal_sum_m2|clarification}.</w:t>
      </w:r>
    </w:p>
    <w:p w:rsidR="001B3E73" w:rsidRPr="00BD6538" w:rsidRDefault="00B0002B">
      <w:pPr>
        <w:pStyle w:val="ConsNormal"/>
        <w:widowControl/>
        <w:spacing w:line="240" w:lineRule="auto"/>
        <w:ind w:right="0" w:firstLine="567"/>
        <w:jc w:val="both"/>
        <w:rPr>
          <w:sz w:val="22"/>
          <w:szCs w:val="22"/>
        </w:rPr>
      </w:pPr>
      <w:r w:rsidRPr="00BD6538">
        <w:rPr>
          <w:rFonts w:ascii="Times New Roman" w:hAnsi="Times New Roman"/>
          <w:sz w:val="22"/>
          <w:szCs w:val="22"/>
        </w:rPr>
        <w:t xml:space="preserve">Расходы Застройщика, которые возмещаются за счет средств Участника долевого строительства, размещенных на счете </w:t>
      </w:r>
      <w:proofErr w:type="spellStart"/>
      <w:r w:rsidRPr="00BD6538">
        <w:rPr>
          <w:rFonts w:ascii="Times New Roman" w:hAnsi="Times New Roman"/>
          <w:sz w:val="22"/>
          <w:szCs w:val="22"/>
        </w:rPr>
        <w:t>эскроу</w:t>
      </w:r>
      <w:proofErr w:type="spellEnd"/>
      <w:r w:rsidRPr="00BD6538">
        <w:rPr>
          <w:rFonts w:ascii="Times New Roman" w:hAnsi="Times New Roman"/>
          <w:sz w:val="22"/>
          <w:szCs w:val="22"/>
        </w:rPr>
        <w:t xml:space="preserve">, осуществляются в связи со строительством (созданием) </w:t>
      </w:r>
      <w:r w:rsidR="00EC52A4" w:rsidRPr="00BD6538">
        <w:rPr>
          <w:rFonts w:ascii="Times New Roman" w:hAnsi="Times New Roman"/>
          <w:sz w:val="22"/>
          <w:szCs w:val="22"/>
        </w:rPr>
        <w:t>А</w:t>
      </w:r>
      <w:r w:rsidRPr="00BD6538">
        <w:rPr>
          <w:rFonts w:ascii="Times New Roman" w:hAnsi="Times New Roman" w:cs="Times New Roman"/>
          <w:sz w:val="22"/>
          <w:szCs w:val="22"/>
        </w:rPr>
        <w:t>втостоянки</w:t>
      </w:r>
      <w:r w:rsidRPr="00BD6538">
        <w:rPr>
          <w:rFonts w:ascii="Times New Roman" w:hAnsi="Times New Roman"/>
          <w:sz w:val="22"/>
          <w:szCs w:val="22"/>
        </w:rPr>
        <w:t>. Перечень расходов, соответствующих указанному целевому назначению:</w:t>
      </w:r>
    </w:p>
    <w:p w:rsidR="001B3E73" w:rsidRPr="00BD6538" w:rsidRDefault="00B0002B">
      <w:pPr>
        <w:pStyle w:val="ConsNormal"/>
        <w:widowControl/>
        <w:spacing w:line="240" w:lineRule="auto"/>
        <w:ind w:right="0" w:firstLine="567"/>
        <w:jc w:val="both"/>
        <w:rPr>
          <w:sz w:val="22"/>
          <w:szCs w:val="22"/>
        </w:rPr>
      </w:pPr>
      <w:r w:rsidRPr="00BD6538">
        <w:rPr>
          <w:rFonts w:ascii="Times New Roman" w:hAnsi="Times New Roman"/>
          <w:sz w:val="22"/>
          <w:szCs w:val="22"/>
        </w:rPr>
        <w:t xml:space="preserve">2.1.1. строительство (создание) </w:t>
      </w:r>
      <w:r w:rsidR="00B70A00" w:rsidRPr="00BD6538">
        <w:rPr>
          <w:rFonts w:ascii="Times New Roman" w:hAnsi="Times New Roman"/>
          <w:sz w:val="22"/>
          <w:szCs w:val="22"/>
        </w:rPr>
        <w:t>А</w:t>
      </w:r>
      <w:r w:rsidRPr="00BD6538">
        <w:rPr>
          <w:rFonts w:ascii="Times New Roman" w:hAnsi="Times New Roman" w:cs="Times New Roman"/>
          <w:sz w:val="22"/>
          <w:szCs w:val="22"/>
        </w:rPr>
        <w:t>втостоянки</w:t>
      </w:r>
      <w:r w:rsidRPr="00BD6538">
        <w:rPr>
          <w:rFonts w:ascii="Times New Roman" w:hAnsi="Times New Roman"/>
          <w:sz w:val="22"/>
          <w:szCs w:val="22"/>
        </w:rPr>
        <w:t>, в состав которого входит объект долевого строительства, в соответствии с проектной документацией;</w:t>
      </w:r>
    </w:p>
    <w:p w:rsidR="001B3E73" w:rsidRPr="00BD6538" w:rsidRDefault="00B0002B">
      <w:pPr>
        <w:pStyle w:val="ConsNormal"/>
        <w:widowControl/>
        <w:spacing w:line="240" w:lineRule="auto"/>
        <w:ind w:right="0" w:firstLine="567"/>
        <w:jc w:val="both"/>
        <w:rPr>
          <w:sz w:val="22"/>
          <w:szCs w:val="22"/>
        </w:rPr>
      </w:pPr>
      <w:r w:rsidRPr="00BD6538">
        <w:rPr>
          <w:rFonts w:ascii="Times New Roman" w:hAnsi="Times New Roman"/>
          <w:sz w:val="22"/>
          <w:szCs w:val="22"/>
        </w:rPr>
        <w:t xml:space="preserve">2.1.2. оплата расходов, связанных с организацией строительства (создания) </w:t>
      </w:r>
      <w:r w:rsidR="00B70A00" w:rsidRPr="00BD6538">
        <w:rPr>
          <w:rFonts w:ascii="Times New Roman" w:hAnsi="Times New Roman"/>
          <w:sz w:val="22"/>
          <w:szCs w:val="22"/>
        </w:rPr>
        <w:t>А</w:t>
      </w:r>
      <w:r w:rsidRPr="00BD6538">
        <w:rPr>
          <w:rFonts w:ascii="Times New Roman" w:hAnsi="Times New Roman" w:cs="Times New Roman"/>
          <w:sz w:val="22"/>
          <w:szCs w:val="22"/>
        </w:rPr>
        <w:t>втостоянки</w:t>
      </w:r>
      <w:r w:rsidRPr="00BD6538">
        <w:rPr>
          <w:rFonts w:ascii="Times New Roman" w:hAnsi="Times New Roman"/>
          <w:sz w:val="22"/>
          <w:szCs w:val="22"/>
        </w:rPr>
        <w:t>, в том числе расходов на содержание строительной площадки, услуги технического заказчика;</w:t>
      </w:r>
    </w:p>
    <w:p w:rsidR="001B3E73" w:rsidRPr="00BD6538" w:rsidRDefault="00B0002B">
      <w:pPr>
        <w:pStyle w:val="ConsNormal"/>
        <w:widowControl/>
        <w:spacing w:line="240" w:lineRule="auto"/>
        <w:ind w:right="0" w:firstLine="567"/>
        <w:jc w:val="both"/>
        <w:rPr>
          <w:sz w:val="22"/>
          <w:szCs w:val="22"/>
        </w:rPr>
      </w:pPr>
      <w:r w:rsidRPr="00BD6538">
        <w:rPr>
          <w:rFonts w:ascii="Times New Roman" w:hAnsi="Times New Roman"/>
          <w:sz w:val="22"/>
          <w:szCs w:val="22"/>
        </w:rPr>
        <w:t xml:space="preserve">2.1.3. платежи в целях приобретения земельных участков, на которых осуществляется строительство (создание) </w:t>
      </w:r>
      <w:r w:rsidR="00B70A00" w:rsidRPr="00BD6538">
        <w:rPr>
          <w:rFonts w:ascii="Times New Roman" w:hAnsi="Times New Roman"/>
          <w:sz w:val="22"/>
          <w:szCs w:val="22"/>
        </w:rPr>
        <w:t>А</w:t>
      </w:r>
      <w:r w:rsidRPr="00BD6538">
        <w:rPr>
          <w:rFonts w:ascii="Times New Roman" w:hAnsi="Times New Roman" w:cs="Times New Roman"/>
          <w:sz w:val="22"/>
          <w:szCs w:val="22"/>
        </w:rPr>
        <w:t>втостоянки</w:t>
      </w:r>
      <w:r w:rsidRPr="00BD6538">
        <w:rPr>
          <w:rFonts w:ascii="Times New Roman" w:hAnsi="Times New Roman"/>
          <w:sz w:val="22"/>
          <w:szCs w:val="22"/>
        </w:rPr>
        <w:t>, в собственность или в аренду, уплаты арендной платы за такие земельные участки, а также внесения платы за изменение вида разрешенного использования, платы за снятие установленного запрета на строительство и реконструкцию зданий, строений, сооружений, расположенных на таких земельных участках;</w:t>
      </w:r>
    </w:p>
    <w:p w:rsidR="001B3E73" w:rsidRPr="00BD6538" w:rsidRDefault="00B0002B">
      <w:pPr>
        <w:pStyle w:val="ConsNormal"/>
        <w:widowControl/>
        <w:spacing w:line="240" w:lineRule="auto"/>
        <w:ind w:right="0" w:firstLine="567"/>
        <w:jc w:val="both"/>
        <w:rPr>
          <w:sz w:val="22"/>
          <w:szCs w:val="22"/>
        </w:rPr>
      </w:pPr>
      <w:r w:rsidRPr="00BD6538">
        <w:rPr>
          <w:rFonts w:ascii="Times New Roman" w:hAnsi="Times New Roman"/>
          <w:sz w:val="22"/>
          <w:szCs w:val="22"/>
        </w:rPr>
        <w:lastRenderedPageBreak/>
        <w:t xml:space="preserve">2.1.4. подготовка проектной документации и выполнение инженерных изысканий для строительства (создания) </w:t>
      </w:r>
      <w:r w:rsidR="00B70A00" w:rsidRPr="00BD6538">
        <w:rPr>
          <w:rFonts w:ascii="Times New Roman" w:hAnsi="Times New Roman"/>
          <w:sz w:val="22"/>
          <w:szCs w:val="22"/>
        </w:rPr>
        <w:t>А</w:t>
      </w:r>
      <w:r w:rsidRPr="00BD6538">
        <w:rPr>
          <w:rFonts w:ascii="Times New Roman" w:hAnsi="Times New Roman" w:cs="Times New Roman"/>
          <w:sz w:val="22"/>
          <w:szCs w:val="22"/>
        </w:rPr>
        <w:t>втостоянки</w:t>
      </w:r>
      <w:r w:rsidRPr="00BD6538">
        <w:rPr>
          <w:rFonts w:ascii="Times New Roman" w:hAnsi="Times New Roman"/>
          <w:sz w:val="22"/>
          <w:szCs w:val="22"/>
        </w:rPr>
        <w:t>, а также проведение экспертизы проектной документации и результатов инженерных изысканий, государственной экологической экспертизы.</w:t>
      </w:r>
    </w:p>
    <w:p w:rsidR="001B3E73" w:rsidRPr="00BD6538" w:rsidRDefault="00B0002B">
      <w:pPr>
        <w:pStyle w:val="ConsNormal"/>
        <w:widowControl/>
        <w:spacing w:line="240" w:lineRule="auto"/>
        <w:ind w:right="0" w:firstLine="567"/>
        <w:jc w:val="both"/>
        <w:rPr>
          <w:sz w:val="22"/>
          <w:szCs w:val="22"/>
        </w:rPr>
      </w:pPr>
      <w:r w:rsidRPr="00BD6538">
        <w:rPr>
          <w:rFonts w:ascii="Times New Roman" w:hAnsi="Times New Roman"/>
          <w:sz w:val="22"/>
          <w:szCs w:val="22"/>
        </w:rPr>
        <w:t xml:space="preserve">2.1.5. подготовка проектной документации и выполнение инженерных изысканий для строительства и (или)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w:t>
      </w:r>
      <w:r w:rsidR="00B70A00" w:rsidRPr="00BD6538">
        <w:rPr>
          <w:rFonts w:ascii="Times New Roman" w:hAnsi="Times New Roman" w:cs="Times New Roman"/>
          <w:sz w:val="22"/>
          <w:szCs w:val="22"/>
        </w:rPr>
        <w:t>А</w:t>
      </w:r>
      <w:r w:rsidRPr="00BD6538">
        <w:rPr>
          <w:rFonts w:ascii="Times New Roman" w:hAnsi="Times New Roman" w:cs="Times New Roman"/>
          <w:sz w:val="22"/>
          <w:szCs w:val="22"/>
        </w:rPr>
        <w:t>втостоянки</w:t>
      </w:r>
      <w:r w:rsidRPr="00BD6538">
        <w:rPr>
          <w:rFonts w:ascii="Times New Roman" w:hAnsi="Times New Roman"/>
          <w:sz w:val="22"/>
          <w:szCs w:val="22"/>
        </w:rPr>
        <w:t xml:space="preserve"> к данным сетям инженерно-технического обеспечения.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w:t>
      </w:r>
      <w:r w:rsidR="00EC52A4" w:rsidRPr="00BD6538">
        <w:rPr>
          <w:rFonts w:ascii="Times New Roman" w:hAnsi="Times New Roman"/>
          <w:sz w:val="22"/>
          <w:szCs w:val="22"/>
        </w:rPr>
        <w:t>А</w:t>
      </w:r>
      <w:r w:rsidRPr="00BD6538">
        <w:rPr>
          <w:rFonts w:ascii="Times New Roman" w:hAnsi="Times New Roman" w:cs="Times New Roman"/>
          <w:sz w:val="22"/>
          <w:szCs w:val="22"/>
        </w:rPr>
        <w:t>втостоянки</w:t>
      </w:r>
      <w:r w:rsidRPr="00BD6538">
        <w:rPr>
          <w:rFonts w:ascii="Times New Roman" w:hAnsi="Times New Roman"/>
          <w:sz w:val="22"/>
          <w:szCs w:val="22"/>
        </w:rPr>
        <w:t xml:space="preserve"> к данным сетям инженерно-технического обеспечения, если это предусмотрено соответствующей проектной документацией;</w:t>
      </w:r>
    </w:p>
    <w:p w:rsidR="001B3E73" w:rsidRPr="00BD6538" w:rsidRDefault="00B0002B">
      <w:pPr>
        <w:pStyle w:val="ConsNormal"/>
        <w:widowControl/>
        <w:spacing w:line="240" w:lineRule="auto"/>
        <w:ind w:right="0" w:firstLine="567"/>
        <w:jc w:val="both"/>
        <w:rPr>
          <w:sz w:val="22"/>
          <w:szCs w:val="22"/>
        </w:rPr>
      </w:pPr>
      <w:r w:rsidRPr="00BD6538">
        <w:rPr>
          <w:rFonts w:ascii="Times New Roman" w:hAnsi="Times New Roman"/>
          <w:sz w:val="22"/>
          <w:szCs w:val="22"/>
        </w:rPr>
        <w:t xml:space="preserve">2.1.6. внесение платы за подключение (технологическое присоединение) </w:t>
      </w:r>
      <w:r w:rsidR="00EC52A4" w:rsidRPr="00BD6538">
        <w:rPr>
          <w:rFonts w:ascii="Times New Roman" w:hAnsi="Times New Roman"/>
          <w:sz w:val="22"/>
          <w:szCs w:val="22"/>
        </w:rPr>
        <w:t>А</w:t>
      </w:r>
      <w:r w:rsidRPr="00BD6538">
        <w:rPr>
          <w:rFonts w:ascii="Times New Roman" w:hAnsi="Times New Roman" w:cs="Times New Roman"/>
          <w:sz w:val="22"/>
          <w:szCs w:val="22"/>
        </w:rPr>
        <w:t>втостоянки</w:t>
      </w:r>
      <w:r w:rsidRPr="00BD6538">
        <w:rPr>
          <w:rFonts w:ascii="Times New Roman" w:hAnsi="Times New Roman"/>
          <w:sz w:val="22"/>
          <w:szCs w:val="22"/>
        </w:rPr>
        <w:t xml:space="preserve"> к сетям инженерно-технического обеспечения; иные расходы, связанные с выполнением технических условий для подключения </w:t>
      </w:r>
      <w:r w:rsidR="00B70A00" w:rsidRPr="00BD6538">
        <w:rPr>
          <w:rFonts w:ascii="Times New Roman" w:hAnsi="Times New Roman"/>
          <w:sz w:val="22"/>
          <w:szCs w:val="22"/>
        </w:rPr>
        <w:t>А</w:t>
      </w:r>
      <w:r w:rsidRPr="00BD6538">
        <w:rPr>
          <w:rFonts w:ascii="Times New Roman" w:hAnsi="Times New Roman" w:cs="Times New Roman"/>
          <w:sz w:val="22"/>
          <w:szCs w:val="22"/>
        </w:rPr>
        <w:t>втостоянки</w:t>
      </w:r>
      <w:r w:rsidRPr="00BD6538">
        <w:rPr>
          <w:rFonts w:ascii="Times New Roman" w:hAnsi="Times New Roman"/>
          <w:sz w:val="22"/>
          <w:szCs w:val="22"/>
        </w:rPr>
        <w:t xml:space="preserve"> к сетям инженерно-технического обеспечения.</w:t>
      </w:r>
    </w:p>
    <w:p w:rsidR="001B3E73" w:rsidRPr="00BD6538" w:rsidRDefault="00B0002B">
      <w:pPr>
        <w:pStyle w:val="ConsNormal"/>
        <w:widowControl/>
        <w:spacing w:line="240" w:lineRule="auto"/>
        <w:ind w:right="0" w:firstLine="567"/>
        <w:jc w:val="both"/>
        <w:rPr>
          <w:rFonts w:ascii="Times New Roman" w:hAnsi="Times New Roman"/>
          <w:sz w:val="22"/>
          <w:szCs w:val="22"/>
        </w:rPr>
      </w:pPr>
      <w:r w:rsidRPr="00BD6538">
        <w:rPr>
          <w:rFonts w:ascii="Times New Roman" w:hAnsi="Times New Roman"/>
          <w:sz w:val="22"/>
          <w:szCs w:val="22"/>
        </w:rPr>
        <w:t>2.1.7.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а также подготовка проектной документации и выполнение инженерных изысканий для строительства и (или) реконструкции указанных объектов;</w:t>
      </w:r>
    </w:p>
    <w:p w:rsidR="001B3E73" w:rsidRPr="00BD6538" w:rsidRDefault="00B0002B">
      <w:pPr>
        <w:pStyle w:val="ConsNormal"/>
        <w:widowControl/>
        <w:spacing w:line="240" w:lineRule="auto"/>
        <w:ind w:right="0" w:firstLine="567"/>
        <w:jc w:val="both"/>
        <w:rPr>
          <w:rFonts w:ascii="Times New Roman" w:hAnsi="Times New Roman"/>
          <w:sz w:val="22"/>
          <w:szCs w:val="22"/>
        </w:rPr>
      </w:pPr>
      <w:r w:rsidRPr="00BD6538">
        <w:rPr>
          <w:rFonts w:ascii="Times New Roman" w:hAnsi="Times New Roman"/>
          <w:sz w:val="22"/>
          <w:szCs w:val="22"/>
        </w:rPr>
        <w:t>2.1.8. уплата процентов и погашение основной суммы долга по целевым кредитам, предусмотренные кредитным договором иные платежи, в том числе связанные с предоставлением кредита, и (или) уплата процентов и погашение основной суммы долга по целевым займам (за исключением неустойки (штрафа, пеней) за нарушение условий договора целевого займа) на строительство (создание);</w:t>
      </w:r>
    </w:p>
    <w:p w:rsidR="001B3E73" w:rsidRPr="00BD6538" w:rsidRDefault="00B0002B">
      <w:pPr>
        <w:pStyle w:val="ConsNormal"/>
        <w:widowControl/>
        <w:spacing w:line="240" w:lineRule="auto"/>
        <w:ind w:right="0" w:firstLine="567"/>
        <w:jc w:val="both"/>
        <w:rPr>
          <w:rFonts w:ascii="Times New Roman" w:hAnsi="Times New Roman"/>
          <w:sz w:val="22"/>
          <w:szCs w:val="22"/>
        </w:rPr>
      </w:pPr>
      <w:r w:rsidRPr="00BD6538">
        <w:rPr>
          <w:rFonts w:ascii="Times New Roman" w:hAnsi="Times New Roman"/>
          <w:sz w:val="22"/>
          <w:szCs w:val="22"/>
        </w:rPr>
        <w:t>2.1.9. платежи, связанные с государственной регистрацией договоров участия в долевом строительстве;</w:t>
      </w:r>
    </w:p>
    <w:p w:rsidR="001B3E73" w:rsidRPr="00BD6538" w:rsidRDefault="00B0002B">
      <w:pPr>
        <w:pStyle w:val="ConsNormal"/>
        <w:widowControl/>
        <w:spacing w:line="240" w:lineRule="auto"/>
        <w:ind w:right="0" w:firstLine="567"/>
        <w:jc w:val="both"/>
        <w:rPr>
          <w:rFonts w:ascii="Times New Roman" w:hAnsi="Times New Roman"/>
          <w:sz w:val="22"/>
          <w:szCs w:val="22"/>
        </w:rPr>
      </w:pPr>
      <w:r w:rsidRPr="00BD6538">
        <w:rPr>
          <w:rFonts w:ascii="Times New Roman" w:hAnsi="Times New Roman"/>
          <w:sz w:val="22"/>
          <w:szCs w:val="22"/>
        </w:rPr>
        <w:t>2.1.10. оплата услуг уполномоченного банка по совершению операций с денежными средствами, находящимися на расчетном счете застройщика;</w:t>
      </w:r>
    </w:p>
    <w:p w:rsidR="001B3E73" w:rsidRPr="00BD6538" w:rsidRDefault="00B0002B">
      <w:pPr>
        <w:pStyle w:val="ConsNormal"/>
        <w:widowControl/>
        <w:spacing w:line="240" w:lineRule="auto"/>
        <w:ind w:right="0" w:firstLine="567"/>
        <w:jc w:val="both"/>
        <w:rPr>
          <w:rFonts w:ascii="Times New Roman" w:hAnsi="Times New Roman"/>
          <w:sz w:val="22"/>
          <w:szCs w:val="22"/>
        </w:rPr>
      </w:pPr>
      <w:r w:rsidRPr="00BD6538">
        <w:rPr>
          <w:rFonts w:ascii="Times New Roman" w:hAnsi="Times New Roman"/>
          <w:sz w:val="22"/>
          <w:szCs w:val="22"/>
        </w:rPr>
        <w:t>2.1.11. уплата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административных штрафов и установленных уголовным законодательством штрафов;</w:t>
      </w:r>
    </w:p>
    <w:p w:rsidR="001B3E73" w:rsidRPr="00BD6538" w:rsidRDefault="00B0002B">
      <w:pPr>
        <w:pStyle w:val="ConsNormal"/>
        <w:widowControl/>
        <w:spacing w:line="240" w:lineRule="auto"/>
        <w:ind w:right="0" w:firstLine="567"/>
        <w:jc w:val="both"/>
        <w:rPr>
          <w:rFonts w:ascii="Times New Roman" w:hAnsi="Times New Roman"/>
          <w:sz w:val="22"/>
          <w:szCs w:val="22"/>
        </w:rPr>
      </w:pPr>
      <w:r w:rsidRPr="00BD6538">
        <w:rPr>
          <w:rFonts w:ascii="Times New Roman" w:hAnsi="Times New Roman"/>
          <w:sz w:val="22"/>
          <w:szCs w:val="22"/>
        </w:rPr>
        <w:t>2.1.12.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1B3E73" w:rsidRPr="00BD6538" w:rsidRDefault="00B0002B">
      <w:pPr>
        <w:pStyle w:val="ConsNormal"/>
        <w:widowControl/>
        <w:spacing w:line="240" w:lineRule="auto"/>
        <w:ind w:right="0" w:firstLine="567"/>
        <w:jc w:val="both"/>
        <w:rPr>
          <w:rFonts w:ascii="Times New Roman" w:hAnsi="Times New Roman"/>
          <w:sz w:val="22"/>
          <w:szCs w:val="22"/>
        </w:rPr>
      </w:pPr>
      <w:r w:rsidRPr="00BD6538">
        <w:rPr>
          <w:rFonts w:ascii="Times New Roman" w:hAnsi="Times New Roman"/>
          <w:sz w:val="22"/>
          <w:szCs w:val="22"/>
        </w:rPr>
        <w:t>2.1.13. оплата услуг коммерческой организации, осуществляющей функции единоличного исполнительного органа застройщика;</w:t>
      </w:r>
    </w:p>
    <w:p w:rsidR="001B3E73" w:rsidRPr="00BD6538" w:rsidRDefault="00B0002B">
      <w:pPr>
        <w:pStyle w:val="ConsNormal"/>
        <w:widowControl/>
        <w:spacing w:line="240" w:lineRule="auto"/>
        <w:ind w:right="0" w:firstLine="567"/>
        <w:jc w:val="both"/>
        <w:rPr>
          <w:rFonts w:ascii="Times New Roman" w:hAnsi="Times New Roman"/>
          <w:sz w:val="22"/>
          <w:szCs w:val="22"/>
        </w:rPr>
      </w:pPr>
      <w:r w:rsidRPr="00BD6538">
        <w:rPr>
          <w:rFonts w:ascii="Times New Roman" w:hAnsi="Times New Roman"/>
          <w:sz w:val="22"/>
          <w:szCs w:val="22"/>
        </w:rPr>
        <w:t>2.1.14. денежные выплаты, связанные с предоставлением работникам гарантий и компенсаций, предусмотренных Трудовым кодексом Российской Федерации;</w:t>
      </w:r>
    </w:p>
    <w:p w:rsidR="001B3E73" w:rsidRPr="00BD6538" w:rsidRDefault="00B0002B">
      <w:pPr>
        <w:pStyle w:val="ConsNormal"/>
        <w:widowControl/>
        <w:spacing w:line="240" w:lineRule="auto"/>
        <w:ind w:right="0" w:firstLine="567"/>
        <w:jc w:val="both"/>
        <w:rPr>
          <w:sz w:val="22"/>
          <w:szCs w:val="22"/>
        </w:rPr>
      </w:pPr>
      <w:r w:rsidRPr="00BD6538">
        <w:rPr>
          <w:rFonts w:ascii="Times New Roman" w:hAnsi="Times New Roman"/>
          <w:sz w:val="22"/>
          <w:szCs w:val="22"/>
        </w:rPr>
        <w:t xml:space="preserve">2.1.15. оплата расходов, связанных с содержанием жилых и (или) нежилых помещений, </w:t>
      </w:r>
      <w:proofErr w:type="spellStart"/>
      <w:r w:rsidRPr="00BD6538">
        <w:rPr>
          <w:rFonts w:ascii="Times New Roman" w:hAnsi="Times New Roman"/>
          <w:sz w:val="22"/>
          <w:szCs w:val="22"/>
        </w:rPr>
        <w:t>машино</w:t>
      </w:r>
      <w:proofErr w:type="spellEnd"/>
      <w:r w:rsidRPr="00BD6538">
        <w:rPr>
          <w:rFonts w:ascii="Times New Roman" w:hAnsi="Times New Roman"/>
          <w:sz w:val="22"/>
          <w:szCs w:val="22"/>
        </w:rPr>
        <w:t xml:space="preserve">-мест, в том числе плата за коммунальные услуги, в </w:t>
      </w:r>
      <w:r w:rsidR="00B70A00" w:rsidRPr="00BD6538">
        <w:rPr>
          <w:rFonts w:ascii="Times New Roman" w:hAnsi="Times New Roman"/>
          <w:sz w:val="22"/>
          <w:szCs w:val="22"/>
        </w:rPr>
        <w:t>А</w:t>
      </w:r>
      <w:r w:rsidRPr="00BD6538">
        <w:rPr>
          <w:rFonts w:ascii="Times New Roman" w:hAnsi="Times New Roman" w:cs="Times New Roman"/>
          <w:sz w:val="22"/>
          <w:szCs w:val="22"/>
        </w:rPr>
        <w:t>втостоянки</w:t>
      </w:r>
      <w:r w:rsidRPr="00BD6538">
        <w:rPr>
          <w:rFonts w:ascii="Times New Roman" w:hAnsi="Times New Roman"/>
          <w:sz w:val="22"/>
          <w:szCs w:val="22"/>
        </w:rPr>
        <w:t>, для строительства которых привлекались средства участника долевого строительства, со дня получения разрешения на ввод в эксплуатацию таких объектов недвижимости, если право собственности на указанные помещения не зарегистрировано;</w:t>
      </w:r>
    </w:p>
    <w:p w:rsidR="001B3E73" w:rsidRPr="00BD6538" w:rsidRDefault="00B0002B">
      <w:pPr>
        <w:pStyle w:val="ConsNormal"/>
        <w:widowControl/>
        <w:spacing w:line="240" w:lineRule="auto"/>
        <w:ind w:right="0" w:firstLine="567"/>
        <w:jc w:val="both"/>
        <w:rPr>
          <w:sz w:val="22"/>
          <w:szCs w:val="22"/>
        </w:rPr>
      </w:pPr>
      <w:r w:rsidRPr="00BD6538">
        <w:rPr>
          <w:rFonts w:ascii="Times New Roman" w:hAnsi="Times New Roman"/>
          <w:sz w:val="22"/>
          <w:szCs w:val="22"/>
        </w:rPr>
        <w:t xml:space="preserve">2.1.16. оплата расходов, связанных с осуществлением государственного кадастрового учета </w:t>
      </w:r>
      <w:r w:rsidR="00EC52A4" w:rsidRPr="00BD6538">
        <w:rPr>
          <w:rFonts w:ascii="Times New Roman" w:hAnsi="Times New Roman" w:cs="Times New Roman"/>
          <w:sz w:val="22"/>
          <w:szCs w:val="22"/>
        </w:rPr>
        <w:t>А</w:t>
      </w:r>
      <w:r w:rsidRPr="00BD6538">
        <w:rPr>
          <w:rFonts w:ascii="Times New Roman" w:hAnsi="Times New Roman" w:cs="Times New Roman"/>
          <w:sz w:val="22"/>
          <w:szCs w:val="22"/>
        </w:rPr>
        <w:t>втостоянки</w:t>
      </w:r>
      <w:r w:rsidRPr="00BD6538">
        <w:rPr>
          <w:rFonts w:ascii="Times New Roman" w:hAnsi="Times New Roman"/>
          <w:sz w:val="22"/>
          <w:szCs w:val="22"/>
        </w:rPr>
        <w:t>, для строительства которого привлекались денежные средства участника долевого строительства;</w:t>
      </w:r>
    </w:p>
    <w:p w:rsidR="001B3E73" w:rsidRPr="00BD6538" w:rsidRDefault="00B0002B">
      <w:pPr>
        <w:pStyle w:val="ConsNormal"/>
        <w:widowControl/>
        <w:spacing w:line="240" w:lineRule="auto"/>
        <w:ind w:right="0" w:firstLine="567"/>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 xml:space="preserve">2.1.17. оплата иных расходов застройщика, в том числе расходов на рекламу, коммунальные услуги, лицензионные платежи,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 </w:t>
      </w:r>
      <w:proofErr w:type="spellStart"/>
      <w:r w:rsidRPr="00BD6538">
        <w:rPr>
          <w:rFonts w:ascii="Times New Roman" w:hAnsi="Times New Roman" w:cs="Times New Roman"/>
          <w:color w:val="000000"/>
          <w:sz w:val="22"/>
          <w:szCs w:val="22"/>
        </w:rPr>
        <w:t>риелторских</w:t>
      </w:r>
      <w:proofErr w:type="spellEnd"/>
      <w:r w:rsidRPr="00BD6538">
        <w:rPr>
          <w:rFonts w:ascii="Times New Roman" w:hAnsi="Times New Roman" w:cs="Times New Roman"/>
          <w:color w:val="000000"/>
          <w:sz w:val="22"/>
          <w:szCs w:val="22"/>
        </w:rPr>
        <w:t xml:space="preserve"> услуг (агентства недвижимости).</w:t>
      </w:r>
    </w:p>
    <w:p w:rsidR="001B3E73" w:rsidRPr="00BD6538" w:rsidRDefault="00B0002B">
      <w:pPr>
        <w:pStyle w:val="ConsNormal"/>
        <w:widowControl/>
        <w:spacing w:line="240" w:lineRule="auto"/>
        <w:ind w:right="0" w:firstLine="567"/>
        <w:jc w:val="both"/>
        <w:rPr>
          <w:sz w:val="22"/>
          <w:szCs w:val="22"/>
        </w:rPr>
      </w:pPr>
      <w:r w:rsidRPr="00BD6538">
        <w:rPr>
          <w:rFonts w:ascii="Times New Roman" w:hAnsi="Times New Roman" w:cs="Times New Roman"/>
          <w:color w:val="000000"/>
          <w:sz w:val="22"/>
          <w:szCs w:val="22"/>
        </w:rPr>
        <w:t xml:space="preserve">2.2. Разница между ценой настоящего договора и фактическими затратами Застройщика на строительство </w:t>
      </w:r>
      <w:r w:rsidRPr="00BD6538">
        <w:rPr>
          <w:rFonts w:ascii="Times New Roman" w:hAnsi="Times New Roman" w:cs="Times New Roman"/>
          <w:color w:val="000000"/>
          <w:kern w:val="0"/>
          <w:sz w:val="22"/>
          <w:szCs w:val="22"/>
          <w:lang w:eastAsia="ru-RU" w:bidi="ru-RU"/>
        </w:rPr>
        <w:t>Объекта долевого строительства</w:t>
      </w:r>
      <w:r w:rsidRPr="00BD6538">
        <w:rPr>
          <w:rFonts w:ascii="Times New Roman" w:hAnsi="Times New Roman" w:cs="Times New Roman"/>
          <w:color w:val="000000"/>
          <w:sz w:val="22"/>
          <w:szCs w:val="22"/>
        </w:rPr>
        <w:t xml:space="preserve">, предусмотренной в п. 1.3 Договора, оставшаяся в распоряжении Застройщика по окончанию строительства и передачи </w:t>
      </w:r>
      <w:r w:rsidRPr="00BD6538">
        <w:rPr>
          <w:rFonts w:ascii="Times New Roman" w:hAnsi="Times New Roman" w:cs="Times New Roman"/>
          <w:color w:val="000000"/>
          <w:kern w:val="0"/>
          <w:sz w:val="22"/>
          <w:szCs w:val="22"/>
          <w:lang w:eastAsia="ru-RU" w:bidi="ru-RU"/>
        </w:rPr>
        <w:t>Объекта долевого строительства</w:t>
      </w:r>
      <w:r w:rsidRPr="00BD6538">
        <w:rPr>
          <w:rFonts w:ascii="Times New Roman" w:hAnsi="Times New Roman" w:cs="Times New Roman"/>
          <w:color w:val="000000"/>
          <w:sz w:val="22"/>
          <w:szCs w:val="22"/>
        </w:rPr>
        <w:t xml:space="preserve"> Участнику долевого строительства (экономия Застройщика), является вознаграждением за услуги Застройщика и не возвращается Участнику долевого строительства.</w:t>
      </w:r>
    </w:p>
    <w:p w:rsidR="001B3E73" w:rsidRPr="00BD6538" w:rsidRDefault="00B0002B">
      <w:pPr>
        <w:widowControl w:val="0"/>
        <w:tabs>
          <w:tab w:val="left" w:pos="1609"/>
        </w:tabs>
        <w:suppressAutoHyphens w:val="0"/>
        <w:spacing w:line="240" w:lineRule="auto"/>
        <w:ind w:right="101" w:firstLine="567"/>
        <w:jc w:val="both"/>
        <w:rPr>
          <w:sz w:val="22"/>
          <w:szCs w:val="22"/>
        </w:rPr>
      </w:pPr>
      <w:r w:rsidRPr="00BD6538">
        <w:rPr>
          <w:rFonts w:ascii="Times New Roman" w:hAnsi="Times New Roman" w:cs="Times New Roman"/>
          <w:sz w:val="22"/>
          <w:szCs w:val="22"/>
        </w:rPr>
        <w:lastRenderedPageBreak/>
        <w:t xml:space="preserve">2.3.Участник долевого строительства обязуется внести денежные средства в счет уплаты цены настоящего договора участия в долевом строительстве с использованием специального </w:t>
      </w:r>
      <w:proofErr w:type="spellStart"/>
      <w:r w:rsidRPr="00BD6538">
        <w:rPr>
          <w:rFonts w:ascii="Times New Roman" w:hAnsi="Times New Roman" w:cs="Times New Roman"/>
          <w:sz w:val="22"/>
          <w:szCs w:val="22"/>
        </w:rPr>
        <w:t>эскроу</w:t>
      </w:r>
      <w:proofErr w:type="spellEnd"/>
      <w:r w:rsidRPr="00BD6538">
        <w:rPr>
          <w:rFonts w:ascii="Times New Roman" w:hAnsi="Times New Roman" w:cs="Times New Roman"/>
          <w:sz w:val="22"/>
          <w:szCs w:val="22"/>
        </w:rPr>
        <w:t xml:space="preserve"> счета, открываемого в </w:t>
      </w:r>
      <w:r w:rsidRPr="00BD6538">
        <w:rPr>
          <w:rFonts w:ascii="Times New Roman" w:hAnsi="Times New Roman" w:cs="Times New Roman"/>
          <w:b/>
          <w:sz w:val="22"/>
          <w:szCs w:val="22"/>
        </w:rPr>
        <w:t>Публичном акционерном обществе «Сбербанк России» (сокращенное наименование ПАО Сбербанк)</w:t>
      </w:r>
      <w:r w:rsidRPr="00BD6538">
        <w:rPr>
          <w:rFonts w:ascii="Times New Roman" w:hAnsi="Times New Roman" w:cs="Times New Roman"/>
          <w:sz w:val="22"/>
          <w:szCs w:val="22"/>
        </w:rPr>
        <w:t xml:space="preserve"> (</w:t>
      </w:r>
      <w:proofErr w:type="spellStart"/>
      <w:r w:rsidRPr="00BD6538">
        <w:rPr>
          <w:rFonts w:ascii="Times New Roman" w:hAnsi="Times New Roman" w:cs="Times New Roman"/>
          <w:sz w:val="22"/>
          <w:szCs w:val="22"/>
        </w:rPr>
        <w:t>эскроу</w:t>
      </w:r>
      <w:proofErr w:type="spellEnd"/>
      <w:r w:rsidRPr="00BD6538">
        <w:rPr>
          <w:rFonts w:ascii="Times New Roman" w:hAnsi="Times New Roman" w:cs="Times New Roman"/>
          <w:sz w:val="22"/>
          <w:szCs w:val="22"/>
        </w:rPr>
        <w:t xml:space="preserve">-агенте) по договору счета </w:t>
      </w:r>
      <w:proofErr w:type="spellStart"/>
      <w:r w:rsidRPr="00BD6538">
        <w:rPr>
          <w:rFonts w:ascii="Times New Roman" w:hAnsi="Times New Roman" w:cs="Times New Roman"/>
          <w:sz w:val="22"/>
          <w:szCs w:val="22"/>
        </w:rPr>
        <w:t>эскроу</w:t>
      </w:r>
      <w:proofErr w:type="spellEnd"/>
      <w:r w:rsidRPr="00BD6538">
        <w:rPr>
          <w:rFonts w:ascii="Times New Roman" w:hAnsi="Times New Roman" w:cs="Times New Roman"/>
          <w:sz w:val="22"/>
          <w:szCs w:val="22"/>
        </w:rPr>
        <w:t xml:space="preserve">, заключаемому для учета и блокирования денежных средств, полученных </w:t>
      </w:r>
      <w:proofErr w:type="spellStart"/>
      <w:r w:rsidRPr="00BD6538">
        <w:rPr>
          <w:rFonts w:ascii="Times New Roman" w:hAnsi="Times New Roman" w:cs="Times New Roman"/>
          <w:sz w:val="22"/>
          <w:szCs w:val="22"/>
        </w:rPr>
        <w:t>эскроу</w:t>
      </w:r>
      <w:proofErr w:type="spellEnd"/>
      <w:r w:rsidRPr="00BD6538">
        <w:rPr>
          <w:rFonts w:ascii="Times New Roman" w:hAnsi="Times New Roman" w:cs="Times New Roman"/>
          <w:sz w:val="22"/>
          <w:szCs w:val="22"/>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при возникновении условий, предусмотренных Федеральным законом от 30.12.2004г. № 214-ФЗ и договором счета </w:t>
      </w:r>
      <w:proofErr w:type="spellStart"/>
      <w:r w:rsidRPr="00BD6538">
        <w:rPr>
          <w:rFonts w:ascii="Times New Roman" w:hAnsi="Times New Roman" w:cs="Times New Roman"/>
          <w:sz w:val="22"/>
          <w:szCs w:val="22"/>
        </w:rPr>
        <w:t>эскроу</w:t>
      </w:r>
      <w:proofErr w:type="spellEnd"/>
      <w:r w:rsidRPr="00BD6538">
        <w:rPr>
          <w:rFonts w:ascii="Times New Roman" w:hAnsi="Times New Roman" w:cs="Times New Roman"/>
          <w:sz w:val="22"/>
          <w:szCs w:val="22"/>
        </w:rPr>
        <w:t xml:space="preserve">, заключенным между Бенефициаром, депонентом и </w:t>
      </w:r>
      <w:proofErr w:type="spellStart"/>
      <w:r w:rsidRPr="00BD6538">
        <w:rPr>
          <w:rFonts w:ascii="Times New Roman" w:hAnsi="Times New Roman" w:cs="Times New Roman"/>
          <w:sz w:val="22"/>
          <w:szCs w:val="22"/>
        </w:rPr>
        <w:t>Эскроу</w:t>
      </w:r>
      <w:proofErr w:type="spellEnd"/>
      <w:r w:rsidRPr="00BD6538">
        <w:rPr>
          <w:rFonts w:ascii="Times New Roman" w:hAnsi="Times New Roman" w:cs="Times New Roman"/>
          <w:sz w:val="22"/>
          <w:szCs w:val="22"/>
        </w:rPr>
        <w:t>-агентом, на следующих условиях:</w:t>
      </w:r>
    </w:p>
    <w:p w:rsidR="001B3E73" w:rsidRPr="00BD6538" w:rsidRDefault="00B0002B">
      <w:pPr>
        <w:widowControl w:val="0"/>
        <w:tabs>
          <w:tab w:val="left" w:pos="1235"/>
        </w:tabs>
        <w:suppressAutoHyphens w:val="0"/>
        <w:spacing w:line="240" w:lineRule="auto"/>
        <w:ind w:right="161" w:firstLine="567"/>
        <w:jc w:val="both"/>
        <w:rPr>
          <w:sz w:val="22"/>
          <w:szCs w:val="22"/>
        </w:rPr>
      </w:pPr>
      <w:r w:rsidRPr="00BD6538">
        <w:rPr>
          <w:rFonts w:ascii="Times New Roman" w:hAnsi="Times New Roman" w:cs="Times New Roman"/>
          <w:sz w:val="22"/>
          <w:szCs w:val="22"/>
        </w:rPr>
        <w:t>2.3.1.</w:t>
      </w:r>
      <w:r w:rsidRPr="00BD6538">
        <w:rPr>
          <w:rFonts w:ascii="Times New Roman" w:hAnsi="Times New Roman" w:cs="Times New Roman"/>
          <w:b/>
          <w:sz w:val="22"/>
          <w:szCs w:val="22"/>
        </w:rPr>
        <w:t xml:space="preserve"> </w:t>
      </w:r>
      <w:proofErr w:type="spellStart"/>
      <w:r w:rsidRPr="00BD6538">
        <w:rPr>
          <w:rFonts w:ascii="Times New Roman" w:hAnsi="Times New Roman" w:cs="Times New Roman"/>
          <w:b/>
          <w:sz w:val="22"/>
          <w:szCs w:val="22"/>
        </w:rPr>
        <w:t>Эскроу</w:t>
      </w:r>
      <w:proofErr w:type="spellEnd"/>
      <w:r w:rsidRPr="00BD6538">
        <w:rPr>
          <w:rFonts w:ascii="Times New Roman" w:hAnsi="Times New Roman" w:cs="Times New Roman"/>
          <w:b/>
          <w:sz w:val="22"/>
          <w:szCs w:val="22"/>
        </w:rPr>
        <w:t>-агент</w:t>
      </w:r>
      <w:r w:rsidRPr="00BD6538">
        <w:rPr>
          <w:rFonts w:ascii="Times New Roman" w:hAnsi="Times New Roman" w:cs="Times New Roman"/>
          <w:sz w:val="22"/>
          <w:szCs w:val="22"/>
        </w:rPr>
        <w:t xml:space="preserve">: </w:t>
      </w:r>
      <w:hyperlink r:id="rId10">
        <w:r w:rsidRPr="00BD6538">
          <w:rPr>
            <w:rFonts w:ascii="Times New Roman" w:hAnsi="Times New Roman" w:cs="Times New Roman"/>
            <w:color w:val="212121"/>
            <w:sz w:val="22"/>
            <w:szCs w:val="22"/>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w:hyperlink r:id="rId11">
        <w:r w:rsidRPr="00BD6538">
          <w:rPr>
            <w:rFonts w:ascii="Times New Roman" w:hAnsi="Times New Roman" w:cs="Times New Roman"/>
            <w:sz w:val="22"/>
            <w:szCs w:val="22"/>
          </w:rPr>
          <w:t>Escrow_Sberbank@sberbank.ru</w:t>
        </w:r>
      </w:hyperlink>
      <w:r w:rsidRPr="00BD6538">
        <w:rPr>
          <w:rStyle w:val="-"/>
          <w:rFonts w:ascii="Times New Roman" w:hAnsi="Times New Roman" w:cs="Times New Roman"/>
          <w:sz w:val="22"/>
          <w:szCs w:val="22"/>
        </w:rPr>
        <w:t>,</w:t>
      </w:r>
      <w:r w:rsidRPr="00BD6538">
        <w:rPr>
          <w:rFonts w:ascii="Times New Roman" w:eastAsia="Calibri" w:hAnsi="Times New Roman" w:cs="Times New Roman"/>
          <w:sz w:val="22"/>
          <w:szCs w:val="22"/>
        </w:rPr>
        <w:t xml:space="preserve"> номер телефона:</w:t>
      </w:r>
      <w:r w:rsidRPr="00BD6538">
        <w:rPr>
          <w:rFonts w:ascii="Times New Roman" w:hAnsi="Times New Roman" w:cs="Times New Roman"/>
          <w:color w:val="212121"/>
          <w:sz w:val="22"/>
          <w:szCs w:val="22"/>
        </w:rPr>
        <w:t xml:space="preserve"> </w:t>
      </w:r>
      <w:r w:rsidRPr="00BD6538">
        <w:rPr>
          <w:rFonts w:ascii="Times New Roman" w:eastAsia="Times New Roman" w:hAnsi="Times New Roman" w:cs="Times New Roman"/>
          <w:sz w:val="22"/>
          <w:szCs w:val="22"/>
        </w:rPr>
        <w:t>900 – для мобильных, 8 (800) 555 55 50 – для мобильных и городских.</w:t>
      </w:r>
    </w:p>
    <w:p w:rsidR="001B3E73" w:rsidRPr="00BD6538" w:rsidRDefault="00B0002B">
      <w:pPr>
        <w:pStyle w:val="11"/>
        <w:tabs>
          <w:tab w:val="left" w:pos="1326"/>
        </w:tabs>
        <w:spacing w:line="240" w:lineRule="auto"/>
        <w:ind w:left="0" w:firstLine="567"/>
        <w:jc w:val="both"/>
        <w:rPr>
          <w:sz w:val="22"/>
          <w:szCs w:val="22"/>
        </w:rPr>
      </w:pPr>
      <w:r w:rsidRPr="00BD6538">
        <w:rPr>
          <w:sz w:val="22"/>
          <w:szCs w:val="22"/>
        </w:rPr>
        <w:t>2.4. Депонент</w:t>
      </w:r>
      <w:r w:rsidRPr="00BD6538">
        <w:rPr>
          <w:b w:val="0"/>
          <w:sz w:val="22"/>
          <w:szCs w:val="22"/>
        </w:rPr>
        <w:t xml:space="preserve">: </w:t>
      </w:r>
      <w:r w:rsidRPr="00BD6538">
        <w:rPr>
          <w:rFonts w:eastAsia="Arial"/>
          <w:sz w:val="22"/>
          <w:szCs w:val="22"/>
        </w:rPr>
        <w:t>${</w:t>
      </w:r>
      <w:proofErr w:type="spellStart"/>
      <w:r w:rsidRPr="00BD6538">
        <w:rPr>
          <w:rFonts w:eastAsia="Arial"/>
          <w:sz w:val="22"/>
          <w:szCs w:val="22"/>
        </w:rPr>
        <w:t>contacts.allnames</w:t>
      </w:r>
      <w:proofErr w:type="spellEnd"/>
      <w:r w:rsidRPr="00BD6538">
        <w:rPr>
          <w:rFonts w:eastAsia="Arial"/>
          <w:sz w:val="22"/>
          <w:szCs w:val="22"/>
        </w:rPr>
        <w:t>}</w:t>
      </w:r>
    </w:p>
    <w:p w:rsidR="001B3E73" w:rsidRPr="00BD6538" w:rsidRDefault="00B0002B">
      <w:pPr>
        <w:pStyle w:val="a9"/>
        <w:spacing w:line="240" w:lineRule="auto"/>
        <w:ind w:firstLine="567"/>
        <w:jc w:val="both"/>
        <w:rPr>
          <w:sz w:val="22"/>
          <w:szCs w:val="22"/>
        </w:rPr>
      </w:pPr>
      <w:r w:rsidRPr="00BD6538">
        <w:rPr>
          <w:b/>
          <w:sz w:val="22"/>
          <w:szCs w:val="22"/>
        </w:rPr>
        <w:t>Бенефициар</w:t>
      </w:r>
      <w:r w:rsidRPr="00BD6538">
        <w:rPr>
          <w:sz w:val="22"/>
          <w:szCs w:val="22"/>
        </w:rPr>
        <w:t>: ООО Специализированный застройщик «</w:t>
      </w:r>
      <w:r w:rsidR="001D1B10" w:rsidRPr="00BD6538">
        <w:rPr>
          <w:sz w:val="22"/>
          <w:szCs w:val="22"/>
        </w:rPr>
        <w:t>Галактика</w:t>
      </w:r>
      <w:r w:rsidRPr="00BD6538">
        <w:rPr>
          <w:sz w:val="22"/>
          <w:szCs w:val="22"/>
        </w:rPr>
        <w:t>»</w:t>
      </w:r>
    </w:p>
    <w:p w:rsidR="001B3E73" w:rsidRPr="00BD6538" w:rsidRDefault="00B0002B">
      <w:pPr>
        <w:pStyle w:val="11"/>
        <w:tabs>
          <w:tab w:val="left" w:pos="1211"/>
          <w:tab w:val="left" w:pos="6860"/>
        </w:tabs>
        <w:spacing w:line="240" w:lineRule="auto"/>
        <w:ind w:left="0" w:firstLine="567"/>
        <w:jc w:val="both"/>
        <w:rPr>
          <w:sz w:val="22"/>
          <w:szCs w:val="22"/>
          <w:lang w:val="en-US"/>
        </w:rPr>
      </w:pPr>
      <w:r w:rsidRPr="00BD6538">
        <w:rPr>
          <w:sz w:val="22"/>
          <w:szCs w:val="22"/>
          <w:lang w:val="en-US"/>
        </w:rPr>
        <w:t xml:space="preserve">2.4.1. </w:t>
      </w:r>
      <w:r w:rsidRPr="00BD6538">
        <w:rPr>
          <w:sz w:val="22"/>
          <w:szCs w:val="22"/>
        </w:rPr>
        <w:t>Депонируемая</w:t>
      </w:r>
      <w:r w:rsidRPr="00BD6538">
        <w:rPr>
          <w:spacing w:val="-2"/>
          <w:sz w:val="22"/>
          <w:szCs w:val="22"/>
          <w:lang w:val="en-US"/>
        </w:rPr>
        <w:t xml:space="preserve"> </w:t>
      </w:r>
      <w:r w:rsidRPr="00BD6538">
        <w:rPr>
          <w:sz w:val="22"/>
          <w:szCs w:val="22"/>
        </w:rPr>
        <w:t>сумма</w:t>
      </w:r>
      <w:r w:rsidRPr="00BD6538">
        <w:rPr>
          <w:sz w:val="22"/>
          <w:szCs w:val="22"/>
          <w:lang w:val="en-US"/>
        </w:rPr>
        <w:t>:</w:t>
      </w:r>
      <w:r w:rsidRPr="00BD6538">
        <w:rPr>
          <w:color w:val="000000"/>
          <w:sz w:val="22"/>
          <w:szCs w:val="22"/>
          <w:lang w:val="en-US"/>
        </w:rPr>
        <w:t xml:space="preserve"> ${</w:t>
      </w:r>
      <w:proofErr w:type="spellStart"/>
      <w:r w:rsidRPr="00BD6538">
        <w:rPr>
          <w:color w:val="000000"/>
          <w:sz w:val="22"/>
          <w:szCs w:val="22"/>
          <w:lang w:val="en-US"/>
        </w:rPr>
        <w:t>estate_deal.deal_sum|clarification</w:t>
      </w:r>
      <w:proofErr w:type="spellEnd"/>
      <w:r w:rsidRPr="00BD6538">
        <w:rPr>
          <w:color w:val="000000"/>
          <w:sz w:val="22"/>
          <w:szCs w:val="22"/>
          <w:lang w:val="en-US"/>
        </w:rPr>
        <w:t>}</w:t>
      </w:r>
    </w:p>
    <w:p w:rsidR="001B3E73" w:rsidRPr="00BD6538" w:rsidRDefault="00B0002B">
      <w:pPr>
        <w:widowControl w:val="0"/>
        <w:tabs>
          <w:tab w:val="left" w:pos="1213"/>
        </w:tabs>
        <w:suppressAutoHyphens w:val="0"/>
        <w:spacing w:before="2" w:line="240" w:lineRule="auto"/>
        <w:ind w:firstLine="567"/>
        <w:jc w:val="both"/>
        <w:rPr>
          <w:sz w:val="22"/>
          <w:szCs w:val="22"/>
        </w:rPr>
      </w:pPr>
      <w:r w:rsidRPr="00BD6538">
        <w:rPr>
          <w:rFonts w:ascii="Times New Roman" w:hAnsi="Times New Roman" w:cs="Times New Roman"/>
          <w:b/>
          <w:sz w:val="22"/>
          <w:szCs w:val="22"/>
        </w:rPr>
        <w:t xml:space="preserve">2.4.2. Срок перечисления Депонентом Суммы депонирования: </w:t>
      </w:r>
      <w:r w:rsidRPr="00BD6538">
        <w:rPr>
          <w:rFonts w:ascii="Times New Roman" w:hAnsi="Times New Roman" w:cs="Times New Roman"/>
          <w:sz w:val="22"/>
          <w:szCs w:val="22"/>
        </w:rPr>
        <w:t xml:space="preserve">в соответствии с п. </w:t>
      </w:r>
      <w:r w:rsidRPr="00BD6538">
        <w:rPr>
          <w:rFonts w:ascii="Times New Roman" w:hAnsi="Times New Roman" w:cs="Times New Roman"/>
          <w:b/>
          <w:sz w:val="22"/>
          <w:szCs w:val="22"/>
        </w:rPr>
        <w:t>2.4.7</w:t>
      </w:r>
      <w:r w:rsidRPr="00BD6538">
        <w:rPr>
          <w:rFonts w:ascii="Times New Roman" w:hAnsi="Times New Roman" w:cs="Times New Roman"/>
          <w:sz w:val="22"/>
          <w:szCs w:val="22"/>
        </w:rPr>
        <w:t>. настоящего</w:t>
      </w:r>
      <w:r w:rsidRPr="00BD6538">
        <w:rPr>
          <w:rFonts w:ascii="Times New Roman" w:hAnsi="Times New Roman" w:cs="Times New Roman"/>
          <w:spacing w:val="-15"/>
          <w:sz w:val="22"/>
          <w:szCs w:val="22"/>
        </w:rPr>
        <w:t xml:space="preserve"> </w:t>
      </w:r>
      <w:r w:rsidRPr="00BD6538">
        <w:rPr>
          <w:rFonts w:ascii="Times New Roman" w:hAnsi="Times New Roman" w:cs="Times New Roman"/>
          <w:sz w:val="22"/>
          <w:szCs w:val="22"/>
        </w:rPr>
        <w:t>договора.</w:t>
      </w:r>
    </w:p>
    <w:p w:rsidR="001B3E73" w:rsidRPr="00BD6538" w:rsidRDefault="00B0002B">
      <w:pPr>
        <w:widowControl w:val="0"/>
        <w:tabs>
          <w:tab w:val="left" w:pos="1213"/>
        </w:tabs>
        <w:suppressAutoHyphens w:val="0"/>
        <w:spacing w:line="240" w:lineRule="auto"/>
        <w:ind w:firstLine="567"/>
        <w:jc w:val="both"/>
        <w:rPr>
          <w:sz w:val="22"/>
          <w:szCs w:val="22"/>
        </w:rPr>
      </w:pPr>
      <w:r w:rsidRPr="00BD6538">
        <w:rPr>
          <w:rFonts w:ascii="Times New Roman" w:hAnsi="Times New Roman" w:cs="Times New Roman"/>
          <w:b/>
          <w:sz w:val="22"/>
          <w:szCs w:val="22"/>
        </w:rPr>
        <w:t xml:space="preserve">2.4.3. Срок условного депонирования денежных средств: </w:t>
      </w:r>
      <w:r w:rsidRPr="00BD6538">
        <w:rPr>
          <w:rFonts w:ascii="Times New Roman" w:hAnsi="Times New Roman" w:cs="Times New Roman"/>
          <w:sz w:val="22"/>
          <w:szCs w:val="22"/>
          <w:highlight w:val="white"/>
        </w:rPr>
        <w:t>6 (Шесть)</w:t>
      </w:r>
      <w:r w:rsidRPr="00BD6538">
        <w:rPr>
          <w:rFonts w:ascii="Times New Roman" w:hAnsi="Times New Roman" w:cs="Times New Roman"/>
          <w:b/>
          <w:bCs/>
          <w:sz w:val="22"/>
          <w:szCs w:val="22"/>
          <w:highlight w:val="white"/>
        </w:rPr>
        <w:t xml:space="preserve"> </w:t>
      </w:r>
      <w:r w:rsidRPr="00BD6538">
        <w:rPr>
          <w:rFonts w:ascii="Times New Roman" w:hAnsi="Times New Roman" w:cs="Times New Roman"/>
          <w:sz w:val="22"/>
          <w:szCs w:val="22"/>
          <w:highlight w:val="white"/>
        </w:rPr>
        <w:t>месяцев с даты ввода объекта в эксплуатацию, определяемой как последняя дата квартала ввода в эксплуатацию, указанного в проектной декларации (в соответствии с Федеральным законом 214-ФЗ, п.4, ст. 15.5).</w:t>
      </w:r>
    </w:p>
    <w:p w:rsidR="001B3E73" w:rsidRPr="00BD6538" w:rsidRDefault="00B0002B">
      <w:pPr>
        <w:pStyle w:val="11"/>
        <w:tabs>
          <w:tab w:val="left" w:pos="1213"/>
        </w:tabs>
        <w:spacing w:line="240" w:lineRule="auto"/>
        <w:ind w:left="0" w:firstLine="567"/>
        <w:jc w:val="both"/>
        <w:rPr>
          <w:sz w:val="22"/>
          <w:szCs w:val="22"/>
        </w:rPr>
      </w:pPr>
      <w:r w:rsidRPr="00BD6538">
        <w:rPr>
          <w:sz w:val="22"/>
          <w:szCs w:val="22"/>
        </w:rPr>
        <w:t>2.4.4. Основания перечисления застройщику (бенефициару) депонированной</w:t>
      </w:r>
      <w:r w:rsidRPr="00BD6538">
        <w:rPr>
          <w:spacing w:val="-1"/>
          <w:sz w:val="22"/>
          <w:szCs w:val="22"/>
        </w:rPr>
        <w:t xml:space="preserve"> </w:t>
      </w:r>
      <w:r w:rsidRPr="00BD6538">
        <w:rPr>
          <w:sz w:val="22"/>
          <w:szCs w:val="22"/>
        </w:rPr>
        <w:t>суммы:</w:t>
      </w:r>
    </w:p>
    <w:p w:rsidR="001B3E73" w:rsidRPr="00BD6538" w:rsidRDefault="00B0002B">
      <w:pPr>
        <w:pStyle w:val="af"/>
        <w:rPr>
          <w:rFonts w:ascii="Times New Roman" w:hAnsi="Times New Roman" w:cs="Times New Roman"/>
          <w:sz w:val="22"/>
          <w:szCs w:val="22"/>
        </w:rPr>
      </w:pPr>
      <w:r w:rsidRPr="00BD6538">
        <w:rPr>
          <w:rFonts w:ascii="Times New Roman" w:hAnsi="Times New Roman" w:cs="Times New Roman"/>
          <w:sz w:val="22"/>
          <w:szCs w:val="22"/>
        </w:rPr>
        <w:t>разрешение на ввод в эксплуатацию Объекта долевого строительства либо размещение в единой информационной системе жилищного строительства информации о вводе в эксплуатацию Объекта долевого строительства.</w:t>
      </w:r>
    </w:p>
    <w:p w:rsidR="001B3E73" w:rsidRPr="00BD6538" w:rsidRDefault="00B0002B">
      <w:pPr>
        <w:widowControl w:val="0"/>
        <w:tabs>
          <w:tab w:val="left" w:pos="1294"/>
        </w:tabs>
        <w:suppressAutoHyphens w:val="0"/>
        <w:spacing w:line="240" w:lineRule="auto"/>
        <w:ind w:firstLine="567"/>
        <w:jc w:val="both"/>
        <w:rPr>
          <w:sz w:val="22"/>
          <w:szCs w:val="22"/>
        </w:rPr>
      </w:pPr>
      <w:r w:rsidRPr="00BD6538">
        <w:rPr>
          <w:rFonts w:ascii="Times New Roman" w:hAnsi="Times New Roman" w:cs="Times New Roman"/>
          <w:b/>
          <w:sz w:val="22"/>
          <w:szCs w:val="22"/>
        </w:rPr>
        <w:t>2.4.5</w:t>
      </w:r>
      <w:r w:rsidRPr="00BD6538">
        <w:rPr>
          <w:rFonts w:ascii="Times New Roman" w:hAnsi="Times New Roman" w:cs="Times New Roman"/>
          <w:sz w:val="22"/>
          <w:szCs w:val="22"/>
        </w:rPr>
        <w:t>. Депонированная сумма перечисляется не позднее десяти рабочих дней после представления</w:t>
      </w:r>
      <w:r w:rsidRPr="00BD6538">
        <w:rPr>
          <w:rFonts w:ascii="Times New Roman" w:hAnsi="Times New Roman" w:cs="Times New Roman"/>
          <w:spacing w:val="24"/>
          <w:sz w:val="22"/>
          <w:szCs w:val="22"/>
        </w:rPr>
        <w:t xml:space="preserve"> </w:t>
      </w:r>
      <w:r w:rsidRPr="00BD6538">
        <w:rPr>
          <w:rFonts w:ascii="Times New Roman" w:hAnsi="Times New Roman" w:cs="Times New Roman"/>
          <w:sz w:val="22"/>
          <w:szCs w:val="22"/>
        </w:rPr>
        <w:t xml:space="preserve">застройщиком документов, предусмотренных </w:t>
      </w:r>
      <w:r w:rsidRPr="00BD6538">
        <w:rPr>
          <w:rFonts w:ascii="Times New Roman" w:hAnsi="Times New Roman" w:cs="Times New Roman"/>
          <w:b/>
          <w:sz w:val="22"/>
          <w:szCs w:val="22"/>
        </w:rPr>
        <w:t>п. 2.4.4</w:t>
      </w:r>
      <w:r w:rsidRPr="00BD6538">
        <w:rPr>
          <w:rFonts w:ascii="Times New Roman" w:hAnsi="Times New Roman" w:cs="Times New Roman"/>
          <w:sz w:val="22"/>
          <w:szCs w:val="22"/>
        </w:rPr>
        <w:t>. Договора, на счет: ООО Специализированный застройщик «</w:t>
      </w:r>
      <w:r w:rsidR="007D1724" w:rsidRPr="00BD6538">
        <w:rPr>
          <w:rFonts w:ascii="Times New Roman" w:hAnsi="Times New Roman" w:cs="Times New Roman"/>
          <w:sz w:val="22"/>
          <w:szCs w:val="22"/>
        </w:rPr>
        <w:t>Галактика</w:t>
      </w:r>
      <w:r w:rsidRPr="00BD6538">
        <w:rPr>
          <w:rFonts w:ascii="Times New Roman" w:hAnsi="Times New Roman" w:cs="Times New Roman"/>
          <w:sz w:val="22"/>
          <w:szCs w:val="22"/>
        </w:rPr>
        <w:t xml:space="preserve">», </w:t>
      </w:r>
      <w:r w:rsidRPr="00BD6538">
        <w:rPr>
          <w:rFonts w:ascii="Times New Roman" w:hAnsi="Times New Roman" w:cs="Times New Roman"/>
          <w:color w:val="000000"/>
          <w:sz w:val="22"/>
          <w:szCs w:val="22"/>
        </w:rPr>
        <w:t xml:space="preserve">ИНН </w:t>
      </w:r>
      <w:r w:rsidR="007D1724" w:rsidRPr="00BD6538">
        <w:rPr>
          <w:rFonts w:ascii="Times New Roman" w:hAnsi="Times New Roman" w:cs="Times New Roman"/>
          <w:color w:val="000000"/>
          <w:sz w:val="22"/>
          <w:szCs w:val="22"/>
        </w:rPr>
        <w:t>5402054894</w:t>
      </w:r>
      <w:r w:rsidRPr="00BD6538">
        <w:rPr>
          <w:rFonts w:ascii="Times New Roman" w:hAnsi="Times New Roman" w:cs="Times New Roman"/>
          <w:color w:val="000000"/>
          <w:sz w:val="22"/>
          <w:szCs w:val="22"/>
        </w:rPr>
        <w:t xml:space="preserve"> КПП</w:t>
      </w:r>
      <w:r w:rsidR="003E394A" w:rsidRPr="00BD6538">
        <w:rPr>
          <w:rFonts w:ascii="Times New Roman" w:hAnsi="Times New Roman" w:cs="Times New Roman"/>
          <w:color w:val="000000"/>
          <w:sz w:val="22"/>
          <w:szCs w:val="22"/>
        </w:rPr>
        <w:t xml:space="preserve"> </w:t>
      </w:r>
      <w:r w:rsidR="003E394A" w:rsidRPr="00BD6538">
        <w:rPr>
          <w:rFonts w:ascii="Times New Roman" w:eastAsia="SimSun, 宋体" w:hAnsi="Times New Roman"/>
          <w:color w:val="00000A"/>
          <w:sz w:val="22"/>
          <w:szCs w:val="22"/>
          <w:shd w:val="clear" w:color="auto" w:fill="FFFFFF"/>
        </w:rPr>
        <w:t>540501001</w:t>
      </w:r>
      <w:r w:rsidRPr="00BD6538">
        <w:rPr>
          <w:rFonts w:ascii="Times New Roman" w:hAnsi="Times New Roman" w:cs="Times New Roman"/>
          <w:sz w:val="22"/>
          <w:szCs w:val="22"/>
        </w:rPr>
        <w:t>, указанный в реквизитах Застройщика.</w:t>
      </w:r>
    </w:p>
    <w:p w:rsidR="001B3E73" w:rsidRPr="00BD6538" w:rsidRDefault="00B0002B">
      <w:pPr>
        <w:pStyle w:val="11"/>
        <w:tabs>
          <w:tab w:val="left" w:pos="1213"/>
        </w:tabs>
        <w:spacing w:line="240" w:lineRule="auto"/>
        <w:ind w:left="0" w:firstLine="567"/>
        <w:jc w:val="both"/>
        <w:rPr>
          <w:sz w:val="22"/>
          <w:szCs w:val="22"/>
        </w:rPr>
      </w:pPr>
      <w:r w:rsidRPr="00BD6538">
        <w:rPr>
          <w:sz w:val="22"/>
          <w:szCs w:val="22"/>
        </w:rPr>
        <w:t>2.4.6. Основания прекращения условного депонирования денежных</w:t>
      </w:r>
      <w:r w:rsidRPr="00BD6538">
        <w:rPr>
          <w:spacing w:val="2"/>
          <w:sz w:val="22"/>
          <w:szCs w:val="22"/>
        </w:rPr>
        <w:t xml:space="preserve"> </w:t>
      </w:r>
      <w:r w:rsidRPr="00BD6538">
        <w:rPr>
          <w:sz w:val="22"/>
          <w:szCs w:val="22"/>
        </w:rPr>
        <w:t>средств:</w:t>
      </w:r>
    </w:p>
    <w:p w:rsidR="001B3E73" w:rsidRPr="00BD6538" w:rsidRDefault="00B0002B">
      <w:pPr>
        <w:pStyle w:val="af"/>
        <w:widowControl w:val="0"/>
        <w:numPr>
          <w:ilvl w:val="1"/>
          <w:numId w:val="1"/>
        </w:numPr>
        <w:suppressAutoHyphens w:val="0"/>
        <w:spacing w:line="240" w:lineRule="auto"/>
        <w:ind w:left="0" w:firstLine="567"/>
        <w:jc w:val="both"/>
        <w:rPr>
          <w:sz w:val="22"/>
          <w:szCs w:val="22"/>
        </w:rPr>
      </w:pPr>
      <w:r w:rsidRPr="00BD6538">
        <w:rPr>
          <w:rFonts w:ascii="Times New Roman" w:hAnsi="Times New Roman" w:cs="Times New Roman"/>
          <w:sz w:val="22"/>
          <w:szCs w:val="22"/>
        </w:rPr>
        <w:t>истечение срока условного</w:t>
      </w:r>
      <w:r w:rsidRPr="00BD6538">
        <w:rPr>
          <w:rFonts w:ascii="Times New Roman" w:hAnsi="Times New Roman" w:cs="Times New Roman"/>
          <w:spacing w:val="1"/>
          <w:sz w:val="22"/>
          <w:szCs w:val="22"/>
        </w:rPr>
        <w:t xml:space="preserve"> </w:t>
      </w:r>
      <w:r w:rsidRPr="00BD6538">
        <w:rPr>
          <w:rFonts w:ascii="Times New Roman" w:hAnsi="Times New Roman" w:cs="Times New Roman"/>
          <w:sz w:val="22"/>
          <w:szCs w:val="22"/>
        </w:rPr>
        <w:t>депонирования;</w:t>
      </w:r>
    </w:p>
    <w:p w:rsidR="001B3E73" w:rsidRPr="00BD6538" w:rsidRDefault="00B0002B">
      <w:pPr>
        <w:pStyle w:val="af"/>
        <w:widowControl w:val="0"/>
        <w:numPr>
          <w:ilvl w:val="1"/>
          <w:numId w:val="1"/>
        </w:numPr>
        <w:suppressAutoHyphens w:val="0"/>
        <w:spacing w:before="2" w:line="240" w:lineRule="auto"/>
        <w:ind w:left="0" w:firstLine="567"/>
        <w:jc w:val="both"/>
        <w:rPr>
          <w:sz w:val="22"/>
          <w:szCs w:val="22"/>
        </w:rPr>
      </w:pPr>
      <w:r w:rsidRPr="00BD6538">
        <w:rPr>
          <w:rFonts w:ascii="Times New Roman" w:hAnsi="Times New Roman" w:cs="Times New Roman"/>
          <w:sz w:val="22"/>
          <w:szCs w:val="22"/>
        </w:rPr>
        <w:t>перечисление депонируемой суммы в полном объеме в соответствии с Договором счета</w:t>
      </w:r>
      <w:r w:rsidRPr="00BD6538">
        <w:rPr>
          <w:rFonts w:ascii="Times New Roman" w:hAnsi="Times New Roman" w:cs="Times New Roman"/>
          <w:spacing w:val="-17"/>
          <w:sz w:val="22"/>
          <w:szCs w:val="22"/>
        </w:rPr>
        <w:t xml:space="preserve"> </w:t>
      </w:r>
      <w:proofErr w:type="spellStart"/>
      <w:r w:rsidRPr="00BD6538">
        <w:rPr>
          <w:rFonts w:ascii="Times New Roman" w:hAnsi="Times New Roman" w:cs="Times New Roman"/>
          <w:sz w:val="22"/>
          <w:szCs w:val="22"/>
        </w:rPr>
        <w:t>эскроу</w:t>
      </w:r>
      <w:proofErr w:type="spellEnd"/>
      <w:r w:rsidRPr="00BD6538">
        <w:rPr>
          <w:rFonts w:ascii="Times New Roman" w:hAnsi="Times New Roman" w:cs="Times New Roman"/>
          <w:sz w:val="22"/>
          <w:szCs w:val="22"/>
        </w:rPr>
        <w:t>;</w:t>
      </w:r>
    </w:p>
    <w:p w:rsidR="001B3E73" w:rsidRPr="00BD6538" w:rsidRDefault="00B0002B">
      <w:pPr>
        <w:pStyle w:val="af"/>
        <w:widowControl w:val="0"/>
        <w:numPr>
          <w:ilvl w:val="1"/>
          <w:numId w:val="1"/>
        </w:numPr>
        <w:suppressAutoHyphens w:val="0"/>
        <w:spacing w:line="240" w:lineRule="auto"/>
        <w:ind w:left="0" w:firstLine="567"/>
        <w:jc w:val="both"/>
        <w:rPr>
          <w:sz w:val="22"/>
          <w:szCs w:val="22"/>
        </w:rPr>
      </w:pPr>
      <w:r w:rsidRPr="00BD6538">
        <w:rPr>
          <w:rFonts w:ascii="Times New Roman" w:hAnsi="Times New Roman" w:cs="Times New Roman"/>
          <w:sz w:val="22"/>
          <w:szCs w:val="22"/>
        </w:rPr>
        <w:t>прекращение договора участия в долевом строительстве по основаниям, предусмотренным</w:t>
      </w:r>
      <w:r w:rsidRPr="00BD6538">
        <w:rPr>
          <w:rFonts w:ascii="Times New Roman" w:hAnsi="Times New Roman" w:cs="Times New Roman"/>
          <w:spacing w:val="-10"/>
          <w:sz w:val="22"/>
          <w:szCs w:val="22"/>
        </w:rPr>
        <w:t xml:space="preserve"> </w:t>
      </w:r>
      <w:r w:rsidRPr="00BD6538">
        <w:rPr>
          <w:rFonts w:ascii="Times New Roman" w:hAnsi="Times New Roman" w:cs="Times New Roman"/>
          <w:sz w:val="22"/>
          <w:szCs w:val="22"/>
        </w:rPr>
        <w:t>Законом;</w:t>
      </w:r>
    </w:p>
    <w:p w:rsidR="001B3E73" w:rsidRPr="00BD6538" w:rsidRDefault="00B0002B">
      <w:pPr>
        <w:pStyle w:val="af"/>
        <w:widowControl w:val="0"/>
        <w:numPr>
          <w:ilvl w:val="1"/>
          <w:numId w:val="1"/>
        </w:numPr>
        <w:suppressAutoHyphens w:val="0"/>
        <w:spacing w:line="240" w:lineRule="auto"/>
        <w:ind w:left="0" w:firstLine="567"/>
        <w:jc w:val="both"/>
        <w:rPr>
          <w:sz w:val="22"/>
          <w:szCs w:val="22"/>
        </w:rPr>
      </w:pPr>
      <w:r w:rsidRPr="00BD6538">
        <w:rPr>
          <w:rFonts w:ascii="Times New Roman" w:hAnsi="Times New Roman" w:cs="Times New Roman"/>
          <w:sz w:val="22"/>
          <w:szCs w:val="22"/>
        </w:rPr>
        <w:t>возникновение иных оснований, предусмотренных действующим законодательством Российской</w:t>
      </w:r>
      <w:r w:rsidRPr="00BD6538">
        <w:rPr>
          <w:rFonts w:ascii="Times New Roman" w:hAnsi="Times New Roman" w:cs="Times New Roman"/>
          <w:spacing w:val="-16"/>
          <w:sz w:val="22"/>
          <w:szCs w:val="22"/>
        </w:rPr>
        <w:t xml:space="preserve"> </w:t>
      </w:r>
      <w:r w:rsidRPr="00BD6538">
        <w:rPr>
          <w:rFonts w:ascii="Times New Roman" w:hAnsi="Times New Roman" w:cs="Times New Roman"/>
          <w:sz w:val="22"/>
          <w:szCs w:val="22"/>
        </w:rPr>
        <w:t>Федерации.</w:t>
      </w:r>
    </w:p>
    <w:p w:rsidR="001B3E73" w:rsidRPr="00BD6538" w:rsidRDefault="00B0002B">
      <w:pPr>
        <w:widowControl w:val="0"/>
        <w:tabs>
          <w:tab w:val="left" w:pos="1206"/>
          <w:tab w:val="left" w:pos="5323"/>
          <w:tab w:val="left" w:pos="5956"/>
          <w:tab w:val="left" w:pos="6493"/>
        </w:tabs>
        <w:suppressAutoHyphens w:val="0"/>
        <w:spacing w:line="240" w:lineRule="auto"/>
        <w:ind w:right="164" w:firstLine="567"/>
        <w:jc w:val="both"/>
        <w:rPr>
          <w:sz w:val="22"/>
          <w:szCs w:val="22"/>
        </w:rPr>
      </w:pPr>
      <w:r w:rsidRPr="00BD6538">
        <w:rPr>
          <w:rFonts w:ascii="Times New Roman" w:hAnsi="Times New Roman" w:cs="Times New Roman"/>
          <w:b/>
          <w:color w:val="000000"/>
          <w:sz w:val="22"/>
          <w:szCs w:val="22"/>
        </w:rPr>
        <w:t>2.4.7</w:t>
      </w:r>
      <w:r w:rsidRPr="00BD6538">
        <w:rPr>
          <w:rFonts w:ascii="Times New Roman" w:hAnsi="Times New Roman" w:cs="Times New Roman"/>
          <w:b/>
          <w:bCs/>
          <w:color w:val="000000"/>
          <w:sz w:val="22"/>
          <w:szCs w:val="22"/>
        </w:rPr>
        <w:t>.</w:t>
      </w:r>
      <w:r w:rsidRPr="00BD6538">
        <w:rPr>
          <w:rFonts w:ascii="Times New Roman" w:hAnsi="Times New Roman" w:cs="Times New Roman"/>
          <w:color w:val="000000"/>
          <w:sz w:val="22"/>
          <w:szCs w:val="22"/>
        </w:rPr>
        <w:t xml:space="preserve"> Участник долевого строительства оплачивает цену договора в размере </w:t>
      </w:r>
      <w:r w:rsidRPr="00BD6538">
        <w:rPr>
          <w:rFonts w:ascii="Times New Roman" w:hAnsi="Times New Roman" w:cs="Times New Roman"/>
          <w:b/>
          <w:bCs/>
          <w:color w:val="000000"/>
          <w:sz w:val="22"/>
          <w:szCs w:val="22"/>
        </w:rPr>
        <w:t>${</w:t>
      </w:r>
      <w:proofErr w:type="spellStart"/>
      <w:r w:rsidRPr="00BD6538">
        <w:rPr>
          <w:rFonts w:ascii="Times New Roman" w:hAnsi="Times New Roman" w:cs="Times New Roman"/>
          <w:b/>
          <w:bCs/>
          <w:color w:val="000000"/>
          <w:sz w:val="22"/>
          <w:szCs w:val="22"/>
        </w:rPr>
        <w:t>estate_deal.deal_sum|clarification</w:t>
      </w:r>
      <w:proofErr w:type="spellEnd"/>
      <w:r w:rsidRPr="00BD6538">
        <w:rPr>
          <w:rFonts w:ascii="Times New Roman" w:hAnsi="Times New Roman" w:cs="Times New Roman"/>
          <w:b/>
          <w:bCs/>
          <w:color w:val="000000"/>
          <w:sz w:val="22"/>
          <w:szCs w:val="22"/>
        </w:rPr>
        <w:t>}</w:t>
      </w:r>
      <w:r w:rsidR="00B70A00" w:rsidRPr="00BD6538">
        <w:rPr>
          <w:rFonts w:ascii="Times New Roman" w:hAnsi="Times New Roman" w:cs="Times New Roman"/>
          <w:b/>
          <w:bCs/>
          <w:color w:val="000000"/>
          <w:sz w:val="22"/>
          <w:szCs w:val="22"/>
        </w:rPr>
        <w:t xml:space="preserve"> </w:t>
      </w:r>
      <w:r w:rsidRPr="00BD6538">
        <w:rPr>
          <w:rFonts w:ascii="Times New Roman" w:hAnsi="Times New Roman" w:cs="Times New Roman"/>
          <w:color w:val="000000"/>
          <w:sz w:val="22"/>
          <w:szCs w:val="22"/>
        </w:rPr>
        <w:t xml:space="preserve">после государственной регистрации настоящего Договора путем </w:t>
      </w:r>
      <w:r w:rsidR="00BE5C05" w:rsidRPr="00BD6538">
        <w:rPr>
          <w:rFonts w:ascii="Times New Roman" w:hAnsi="Times New Roman" w:cs="Times New Roman"/>
          <w:color w:val="000000"/>
          <w:sz w:val="22"/>
          <w:szCs w:val="22"/>
        </w:rPr>
        <w:t xml:space="preserve">перевода денежных средств на специальный </w:t>
      </w:r>
      <w:proofErr w:type="spellStart"/>
      <w:r w:rsidR="00BE5C05" w:rsidRPr="00BD6538">
        <w:rPr>
          <w:rFonts w:ascii="Times New Roman" w:hAnsi="Times New Roman" w:cs="Times New Roman"/>
          <w:color w:val="000000"/>
          <w:sz w:val="22"/>
          <w:szCs w:val="22"/>
        </w:rPr>
        <w:t>эскроу</w:t>
      </w:r>
      <w:proofErr w:type="spellEnd"/>
      <w:r w:rsidRPr="00BD6538">
        <w:rPr>
          <w:rFonts w:ascii="Times New Roman" w:hAnsi="Times New Roman" w:cs="Times New Roman"/>
          <w:color w:val="000000"/>
          <w:spacing w:val="-5"/>
          <w:sz w:val="22"/>
          <w:szCs w:val="22"/>
        </w:rPr>
        <w:t xml:space="preserve"> </w:t>
      </w:r>
      <w:r w:rsidR="00BE5C05" w:rsidRPr="00BD6538">
        <w:rPr>
          <w:rFonts w:ascii="Times New Roman" w:hAnsi="Times New Roman" w:cs="Times New Roman"/>
          <w:color w:val="000000"/>
          <w:sz w:val="22"/>
          <w:szCs w:val="22"/>
        </w:rPr>
        <w:t>счет,</w:t>
      </w:r>
      <w:r w:rsidRPr="00BD6538">
        <w:rPr>
          <w:rFonts w:ascii="Times New Roman" w:hAnsi="Times New Roman" w:cs="Times New Roman"/>
          <w:color w:val="000000"/>
          <w:spacing w:val="43"/>
          <w:sz w:val="22"/>
          <w:szCs w:val="22"/>
        </w:rPr>
        <w:t xml:space="preserve"> </w:t>
      </w:r>
      <w:r w:rsidRPr="00BD6538">
        <w:rPr>
          <w:rFonts w:ascii="Times New Roman" w:hAnsi="Times New Roman" w:cs="Times New Roman"/>
          <w:color w:val="000000"/>
          <w:sz w:val="22"/>
          <w:szCs w:val="22"/>
        </w:rPr>
        <w:t>открытый в ПАО Сбербанк России на имя Участника долевого строительства</w:t>
      </w:r>
      <w:bookmarkStart w:id="1" w:name="%252525252525252525252525252525252525252"/>
      <w:bookmarkEnd w:id="1"/>
      <w:r w:rsidRPr="00BD6538">
        <w:rPr>
          <w:rFonts w:ascii="Times New Roman" w:hAnsi="Times New Roman" w:cs="Times New Roman"/>
          <w:color w:val="000000"/>
          <w:sz w:val="22"/>
          <w:szCs w:val="22"/>
        </w:rPr>
        <w:t>, в течение 3 (трех) рабочих дней.</w:t>
      </w:r>
    </w:p>
    <w:p w:rsidR="001B3E73" w:rsidRPr="00BD6538" w:rsidRDefault="00B0002B">
      <w:pPr>
        <w:pStyle w:val="ConsNormal"/>
        <w:widowControl/>
        <w:spacing w:line="240" w:lineRule="auto"/>
        <w:ind w:right="0" w:firstLine="567"/>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 xml:space="preserve"> 2.5. Обязанность по оплате считается исполненной в момент поступления денежных средств на счет </w:t>
      </w:r>
      <w:proofErr w:type="spellStart"/>
      <w:r w:rsidRPr="00BD6538">
        <w:rPr>
          <w:rFonts w:ascii="Times New Roman" w:hAnsi="Times New Roman" w:cs="Times New Roman"/>
          <w:color w:val="000000"/>
          <w:sz w:val="22"/>
          <w:szCs w:val="22"/>
        </w:rPr>
        <w:t>эскроу</w:t>
      </w:r>
      <w:proofErr w:type="spellEnd"/>
      <w:r w:rsidRPr="00BD6538">
        <w:rPr>
          <w:rFonts w:ascii="Times New Roman" w:hAnsi="Times New Roman" w:cs="Times New Roman"/>
          <w:color w:val="000000"/>
          <w:sz w:val="22"/>
          <w:szCs w:val="22"/>
        </w:rPr>
        <w:t xml:space="preserve"> в указанные сроки.</w:t>
      </w:r>
    </w:p>
    <w:p w:rsidR="001B3E73" w:rsidRPr="00BD6538" w:rsidRDefault="00B0002B">
      <w:pPr>
        <w:pStyle w:val="ConsNormal"/>
        <w:widowControl/>
        <w:ind w:right="0" w:firstLine="567"/>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 xml:space="preserve">2.6. Фактическая площадь Объекта долевого строительства, приобретаемого Участником долевого строительства, уточняется при оформлении разрешения на ввод </w:t>
      </w:r>
      <w:r w:rsidR="00EC52A4" w:rsidRPr="00BD6538">
        <w:rPr>
          <w:rFonts w:ascii="Times New Roman" w:hAnsi="Times New Roman" w:cs="Times New Roman"/>
          <w:color w:val="000000"/>
          <w:sz w:val="22"/>
          <w:szCs w:val="22"/>
        </w:rPr>
        <w:t>А</w:t>
      </w:r>
      <w:r w:rsidRPr="00BD6538">
        <w:rPr>
          <w:rFonts w:ascii="Times New Roman" w:hAnsi="Times New Roman" w:cs="Times New Roman"/>
          <w:color w:val="000000"/>
          <w:sz w:val="22"/>
          <w:szCs w:val="22"/>
        </w:rPr>
        <w:t>втостоянки в эксплуатацию в соответствии с обмерами, произведенными организацией технической инвентаризации на основании договора с Застройщиком. Стороны договорились, что отклонение фактической площади Объекта долевого строительства от проектной в большую или меньшую сторону в пределах 5% является несущественным. Если по результатам обмера фактическая площадь Объекта долевого строительства отличается от указанной в 1.3. договора не более чем на 5% (включительно), перерасчет цены настоящего договора не производится.</w:t>
      </w:r>
    </w:p>
    <w:p w:rsidR="001B3E73" w:rsidRPr="00BD6538" w:rsidRDefault="001B3E73">
      <w:pPr>
        <w:widowControl w:val="0"/>
        <w:tabs>
          <w:tab w:val="left" w:pos="1206"/>
          <w:tab w:val="left" w:pos="5323"/>
          <w:tab w:val="left" w:pos="5956"/>
          <w:tab w:val="left" w:pos="6493"/>
        </w:tabs>
        <w:suppressAutoHyphens w:val="0"/>
        <w:spacing w:line="240" w:lineRule="auto"/>
        <w:ind w:right="164" w:firstLine="567"/>
        <w:jc w:val="both"/>
        <w:rPr>
          <w:rFonts w:ascii="Times New Roman" w:hAnsi="Times New Roman" w:cs="Times New Roman"/>
          <w:color w:val="000000"/>
          <w:sz w:val="22"/>
          <w:szCs w:val="22"/>
        </w:rPr>
      </w:pPr>
    </w:p>
    <w:p w:rsidR="001B3E73" w:rsidRPr="00BD6538" w:rsidRDefault="00B0002B">
      <w:pPr>
        <w:pStyle w:val="ConsNormal"/>
        <w:widowControl/>
        <w:spacing w:line="240" w:lineRule="auto"/>
        <w:ind w:left="360" w:right="0" w:firstLine="0"/>
        <w:jc w:val="center"/>
        <w:rPr>
          <w:rFonts w:ascii="Times New Roman" w:hAnsi="Times New Roman" w:cs="Times New Roman"/>
          <w:sz w:val="22"/>
          <w:szCs w:val="22"/>
        </w:rPr>
      </w:pPr>
      <w:r w:rsidRPr="00BD6538">
        <w:rPr>
          <w:rFonts w:ascii="Times New Roman" w:hAnsi="Times New Roman" w:cs="Times New Roman"/>
          <w:sz w:val="22"/>
          <w:szCs w:val="22"/>
        </w:rPr>
        <w:t>3. ОБЯЗАТЕЛЬСТВА СТОРОН</w:t>
      </w:r>
    </w:p>
    <w:p w:rsidR="001B3E73" w:rsidRPr="00BD6538" w:rsidRDefault="001B3E73">
      <w:pPr>
        <w:pStyle w:val="ConsNormal"/>
        <w:widowControl/>
        <w:spacing w:line="240" w:lineRule="auto"/>
        <w:ind w:left="720" w:right="0" w:firstLine="0"/>
        <w:rPr>
          <w:rFonts w:ascii="Times New Roman" w:hAnsi="Times New Roman" w:cs="Times New Roman"/>
          <w:sz w:val="22"/>
          <w:szCs w:val="22"/>
        </w:rPr>
      </w:pPr>
    </w:p>
    <w:p w:rsidR="001B3E73" w:rsidRPr="00BD6538" w:rsidRDefault="00B0002B">
      <w:pPr>
        <w:pStyle w:val="ConsNormal"/>
        <w:widowControl/>
        <w:spacing w:line="240" w:lineRule="auto"/>
        <w:ind w:right="0" w:firstLine="570"/>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3.1. Застройщик обязуется:</w:t>
      </w:r>
    </w:p>
    <w:p w:rsidR="001B3E73" w:rsidRPr="00BD6538" w:rsidRDefault="00B0002B">
      <w:pPr>
        <w:pStyle w:val="ConsNormal"/>
        <w:widowControl/>
        <w:spacing w:line="240" w:lineRule="auto"/>
        <w:ind w:right="0" w:firstLine="570"/>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3.1.1. Добросовестно выполнить свои обязательства по Договору.</w:t>
      </w:r>
    </w:p>
    <w:p w:rsidR="001B3E73" w:rsidRPr="00BD6538" w:rsidRDefault="00B0002B">
      <w:pPr>
        <w:pStyle w:val="ConsNormal"/>
        <w:widowControl/>
        <w:spacing w:line="240" w:lineRule="auto"/>
        <w:ind w:right="0" w:firstLine="570"/>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3.1.2. Предоставить в установленном законом порядке документы необходимые для государственной регистрации настоящего Договора.</w:t>
      </w:r>
    </w:p>
    <w:p w:rsidR="001B3E73" w:rsidRPr="00BD6538" w:rsidRDefault="00B0002B">
      <w:pPr>
        <w:tabs>
          <w:tab w:val="left" w:pos="1164"/>
          <w:tab w:val="left" w:pos="1584"/>
        </w:tabs>
        <w:spacing w:line="240" w:lineRule="auto"/>
        <w:ind w:left="24" w:firstLine="570"/>
        <w:jc w:val="both"/>
        <w:rPr>
          <w:sz w:val="22"/>
          <w:szCs w:val="22"/>
        </w:rPr>
      </w:pPr>
      <w:r w:rsidRPr="00BD6538">
        <w:rPr>
          <w:rFonts w:ascii="Times New Roman" w:hAnsi="Times New Roman" w:cs="Times New Roman"/>
          <w:color w:val="000000"/>
          <w:sz w:val="22"/>
          <w:szCs w:val="22"/>
        </w:rPr>
        <w:t xml:space="preserve">3.1.3. </w:t>
      </w:r>
      <w:r w:rsidRPr="00BD6538">
        <w:rPr>
          <w:rFonts w:ascii="Times New Roman" w:eastAsia="Times New Roman" w:hAnsi="Times New Roman" w:cs="Times New Roman"/>
          <w:color w:val="000000"/>
          <w:sz w:val="22"/>
          <w:szCs w:val="22"/>
        </w:rPr>
        <w:t xml:space="preserve">Застройщик обязуется </w:t>
      </w:r>
      <w:r w:rsidRPr="00BD6538">
        <w:rPr>
          <w:rFonts w:ascii="Times New Roman" w:hAnsi="Times New Roman" w:cs="Times New Roman"/>
          <w:color w:val="000000"/>
          <w:sz w:val="22"/>
          <w:szCs w:val="22"/>
        </w:rPr>
        <w:t>получить в установленном порядке разрешение на ввод в эксплуатацию Объекта долевого строительств</w:t>
      </w:r>
      <w:r w:rsidRPr="00BD6538">
        <w:rPr>
          <w:rFonts w:ascii="Times New Roman" w:hAnsi="Times New Roman" w:cs="Times New Roman"/>
          <w:color w:val="000000"/>
          <w:sz w:val="22"/>
          <w:szCs w:val="22"/>
          <w:highlight w:val="white"/>
        </w:rPr>
        <w:t xml:space="preserve">а </w:t>
      </w:r>
      <w:r w:rsidRPr="00BD6538">
        <w:rPr>
          <w:rFonts w:ascii="Times New Roman" w:eastAsia="Times New Roman" w:hAnsi="Times New Roman" w:cs="Times New Roman"/>
          <w:color w:val="000000"/>
          <w:sz w:val="22"/>
          <w:szCs w:val="22"/>
          <w:highlight w:val="white"/>
        </w:rPr>
        <w:t xml:space="preserve">не позднее </w:t>
      </w:r>
      <w:r w:rsidR="00880895" w:rsidRPr="00BD6538">
        <w:rPr>
          <w:rFonts w:ascii="Times New Roman" w:eastAsia="Times New Roman" w:hAnsi="Times New Roman" w:cs="Times New Roman"/>
          <w:b/>
          <w:bCs/>
          <w:color w:val="000000" w:themeColor="text1"/>
          <w:sz w:val="22"/>
          <w:szCs w:val="22"/>
          <w:lang w:val="en-US"/>
        </w:rPr>
        <w:t>IV</w:t>
      </w:r>
      <w:r w:rsidR="00880895" w:rsidRPr="00BD6538">
        <w:rPr>
          <w:rFonts w:ascii="Times New Roman" w:eastAsia="Times New Roman" w:hAnsi="Times New Roman" w:cs="Times New Roman"/>
          <w:b/>
          <w:bCs/>
          <w:color w:val="000000" w:themeColor="text1"/>
          <w:sz w:val="22"/>
          <w:szCs w:val="22"/>
        </w:rPr>
        <w:t xml:space="preserve"> квартала 202</w:t>
      </w:r>
      <w:r w:rsidR="00EC52A4" w:rsidRPr="00BD6538">
        <w:rPr>
          <w:rFonts w:ascii="Times New Roman" w:eastAsia="Times New Roman" w:hAnsi="Times New Roman" w:cs="Times New Roman"/>
          <w:b/>
          <w:bCs/>
          <w:color w:val="000000" w:themeColor="text1"/>
          <w:sz w:val="22"/>
          <w:szCs w:val="22"/>
        </w:rPr>
        <w:t>4</w:t>
      </w:r>
      <w:r w:rsidR="00880895" w:rsidRPr="00BD6538">
        <w:rPr>
          <w:rFonts w:ascii="Times New Roman" w:eastAsia="Times New Roman" w:hAnsi="Times New Roman" w:cs="Times New Roman"/>
          <w:b/>
          <w:bCs/>
          <w:color w:val="000000" w:themeColor="text1"/>
          <w:sz w:val="22"/>
          <w:szCs w:val="22"/>
        </w:rPr>
        <w:t xml:space="preserve"> года.</w:t>
      </w:r>
    </w:p>
    <w:p w:rsidR="001B3E73" w:rsidRPr="00BD6538" w:rsidRDefault="00B0002B">
      <w:pPr>
        <w:tabs>
          <w:tab w:val="left" w:pos="1164"/>
          <w:tab w:val="left" w:pos="1584"/>
        </w:tabs>
        <w:spacing w:line="240" w:lineRule="auto"/>
        <w:ind w:left="24" w:firstLine="570"/>
        <w:jc w:val="both"/>
        <w:rPr>
          <w:sz w:val="22"/>
          <w:szCs w:val="22"/>
        </w:rPr>
      </w:pPr>
      <w:r w:rsidRPr="00BD6538">
        <w:rPr>
          <w:rFonts w:ascii="Times New Roman" w:hAnsi="Times New Roman" w:cs="Times New Roman"/>
          <w:color w:val="000000"/>
          <w:sz w:val="22"/>
          <w:szCs w:val="22"/>
        </w:rPr>
        <w:t xml:space="preserve">В случае, если строительство (создание) </w:t>
      </w:r>
      <w:r w:rsidR="00EC52A4" w:rsidRPr="00BD6538">
        <w:rPr>
          <w:rFonts w:ascii="Times New Roman" w:hAnsi="Times New Roman" w:cs="Times New Roman"/>
          <w:color w:val="000000"/>
          <w:sz w:val="22"/>
          <w:szCs w:val="22"/>
        </w:rPr>
        <w:t>А</w:t>
      </w:r>
      <w:r w:rsidRPr="00BD6538">
        <w:rPr>
          <w:rFonts w:ascii="Times New Roman" w:hAnsi="Times New Roman" w:cs="Times New Roman"/>
          <w:color w:val="000000"/>
          <w:sz w:val="22"/>
          <w:szCs w:val="22"/>
        </w:rPr>
        <w:t>втостоянки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rsidR="001B3E73" w:rsidRPr="00BD6538" w:rsidRDefault="00B0002B">
      <w:pPr>
        <w:pStyle w:val="ConsNormal"/>
        <w:widowControl/>
        <w:spacing w:line="240" w:lineRule="auto"/>
        <w:ind w:right="0" w:firstLine="567"/>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lastRenderedPageBreak/>
        <w:t>3.1.4. Передать Участнику долевого строительства Объект долевого строительства, качество которого соответствует условиям Договора либо при отсутствии или неполноте условий такого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1B3E73" w:rsidRPr="00BD6538" w:rsidRDefault="00B0002B">
      <w:pPr>
        <w:tabs>
          <w:tab w:val="left" w:pos="540"/>
          <w:tab w:val="left" w:pos="1134"/>
        </w:tabs>
        <w:spacing w:line="240" w:lineRule="auto"/>
        <w:ind w:right="-64" w:firstLine="567"/>
        <w:jc w:val="both"/>
        <w:rPr>
          <w:sz w:val="22"/>
          <w:szCs w:val="22"/>
        </w:rPr>
      </w:pPr>
      <w:r w:rsidRPr="00BD6538">
        <w:rPr>
          <w:rFonts w:ascii="Times New Roman" w:hAnsi="Times New Roman" w:cs="Times New Roman"/>
          <w:color w:val="000000"/>
          <w:sz w:val="22"/>
          <w:szCs w:val="22"/>
        </w:rPr>
        <w:t xml:space="preserve">3.1.5. Если в течение гарантийного срока (п. 7.2) были выявлены недостатки качества переданной Участнику долевого строительства </w:t>
      </w:r>
      <w:r w:rsidRPr="00BD6538">
        <w:rPr>
          <w:rFonts w:ascii="Times New Roman" w:eastAsia="Times New Roman" w:hAnsi="Times New Roman" w:cs="Times New Roman"/>
          <w:color w:val="000000"/>
          <w:kern w:val="0"/>
          <w:sz w:val="22"/>
          <w:szCs w:val="22"/>
          <w:lang w:eastAsia="ru-RU" w:bidi="ru-RU"/>
        </w:rPr>
        <w:t>Объекта долевого строительства</w:t>
      </w:r>
      <w:r w:rsidRPr="00BD6538">
        <w:rPr>
          <w:rFonts w:ascii="Times New Roman" w:hAnsi="Times New Roman" w:cs="Times New Roman"/>
          <w:color w:val="000000"/>
          <w:sz w:val="22"/>
          <w:szCs w:val="22"/>
        </w:rPr>
        <w:t>, Стороны обязаны руководствоваться нормами действующего законодательства.</w:t>
      </w:r>
    </w:p>
    <w:p w:rsidR="001B3E73" w:rsidRPr="00BD6538" w:rsidRDefault="00B0002B">
      <w:pPr>
        <w:pStyle w:val="ConsNormal"/>
        <w:widowControl/>
        <w:spacing w:line="240" w:lineRule="auto"/>
        <w:ind w:right="0" w:firstLine="567"/>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3.2. Участник долевого строительства обязуется:</w:t>
      </w:r>
    </w:p>
    <w:p w:rsidR="001B3E73" w:rsidRPr="00BD6538" w:rsidRDefault="00B0002B">
      <w:pPr>
        <w:pStyle w:val="ConsNormal"/>
        <w:widowControl/>
        <w:spacing w:line="240" w:lineRule="auto"/>
        <w:ind w:right="0" w:firstLine="567"/>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3.2.1. Уплатить обусловленную настоящим Договором цену Объекта долевого строительства в сроки, порядке и размерах, указанных в разделе 2 настоящего Договора.</w:t>
      </w:r>
    </w:p>
    <w:p w:rsidR="001B3E73" w:rsidRPr="00BD6538" w:rsidRDefault="00B0002B">
      <w:pPr>
        <w:spacing w:line="240" w:lineRule="auto"/>
        <w:ind w:firstLine="567"/>
        <w:jc w:val="both"/>
        <w:rPr>
          <w:sz w:val="22"/>
          <w:szCs w:val="22"/>
        </w:rPr>
      </w:pPr>
      <w:r w:rsidRPr="00BD6538">
        <w:rPr>
          <w:rFonts w:ascii="Times New Roman" w:hAnsi="Times New Roman" w:cs="Times New Roman"/>
          <w:color w:val="000000"/>
          <w:sz w:val="22"/>
          <w:szCs w:val="22"/>
        </w:rPr>
        <w:t xml:space="preserve">3.2.2. </w:t>
      </w:r>
      <w:r w:rsidRPr="00BD6538">
        <w:rPr>
          <w:rFonts w:ascii="Times New Roman" w:hAnsi="Times New Roman" w:cs="Times New Roman"/>
          <w:sz w:val="22"/>
          <w:szCs w:val="22"/>
        </w:rPr>
        <w:t xml:space="preserve">При получении сообщения, заказного письма, </w:t>
      </w:r>
      <w:proofErr w:type="spellStart"/>
      <w:r w:rsidRPr="00BD6538">
        <w:rPr>
          <w:rFonts w:ascii="Times New Roman" w:hAnsi="Times New Roman" w:cs="Times New Roman"/>
          <w:sz w:val="22"/>
          <w:szCs w:val="22"/>
        </w:rPr>
        <w:t>sms</w:t>
      </w:r>
      <w:proofErr w:type="spellEnd"/>
      <w:r w:rsidRPr="00BD6538">
        <w:rPr>
          <w:rFonts w:ascii="Times New Roman" w:hAnsi="Times New Roman" w:cs="Times New Roman"/>
          <w:sz w:val="22"/>
          <w:szCs w:val="22"/>
        </w:rPr>
        <w:t xml:space="preserve">-уведомления о завершении строительства </w:t>
      </w:r>
      <w:r w:rsidR="00EC52A4" w:rsidRPr="00BD6538">
        <w:rPr>
          <w:rFonts w:ascii="Times New Roman" w:hAnsi="Times New Roman" w:cs="Times New Roman"/>
          <w:sz w:val="22"/>
          <w:szCs w:val="22"/>
        </w:rPr>
        <w:t>А</w:t>
      </w:r>
      <w:r w:rsidRPr="00BD6538">
        <w:rPr>
          <w:rFonts w:ascii="Times New Roman" w:hAnsi="Times New Roman" w:cs="Times New Roman"/>
          <w:sz w:val="22"/>
          <w:szCs w:val="22"/>
        </w:rPr>
        <w:t xml:space="preserve">втостоянки и о готовности к передаче, в </w:t>
      </w:r>
      <w:r w:rsidRPr="00BD6538">
        <w:rPr>
          <w:rFonts w:ascii="Times New Roman" w:hAnsi="Times New Roman" w:cs="Times New Roman"/>
          <w:b/>
          <w:sz w:val="22"/>
          <w:szCs w:val="22"/>
        </w:rPr>
        <w:t>семидневный срок</w:t>
      </w:r>
      <w:r w:rsidRPr="00BD6538">
        <w:rPr>
          <w:rFonts w:ascii="Times New Roman" w:hAnsi="Times New Roman" w:cs="Times New Roman"/>
          <w:sz w:val="22"/>
          <w:szCs w:val="22"/>
        </w:rPr>
        <w:t xml:space="preserve"> приступить к принятию Объекта долевого строительства по акту приема-передачи.</w:t>
      </w:r>
    </w:p>
    <w:p w:rsidR="001B3E73" w:rsidRPr="00BD6538" w:rsidRDefault="00B0002B">
      <w:pPr>
        <w:spacing w:line="240" w:lineRule="auto"/>
        <w:ind w:firstLine="567"/>
        <w:jc w:val="both"/>
        <w:rPr>
          <w:rFonts w:ascii="Times New Roman" w:hAnsi="Times New Roman" w:cs="Times New Roman"/>
          <w:sz w:val="22"/>
          <w:szCs w:val="22"/>
        </w:rPr>
      </w:pPr>
      <w:r w:rsidRPr="00BD6538">
        <w:rPr>
          <w:rFonts w:ascii="Times New Roman" w:hAnsi="Times New Roman" w:cs="Times New Roman"/>
          <w:sz w:val="22"/>
          <w:szCs w:val="22"/>
        </w:rPr>
        <w:t>Нарушение Участником долевого строительства срока и порядка принятия Объекта долевого строительства не освобождает Участника долевого строительства от обязанности нести риск случайной гибели или случайного повреждения Объекта долевого строительства, а также все расходы по содержанию, сохранности Объекта долевого строительства и иные платежи со дня, следующего за днем истечения срока, отведенного на принятие Участником долевого строительства Объекта долевого строительства, возместить все убытки Застройщика, связанные с просрочкой принятия Объектов долевого строительства</w:t>
      </w:r>
    </w:p>
    <w:p w:rsidR="001B3E73" w:rsidRPr="00BD6538" w:rsidRDefault="00B0002B">
      <w:pPr>
        <w:pStyle w:val="ConsNormal"/>
        <w:widowControl/>
        <w:spacing w:line="240" w:lineRule="auto"/>
        <w:ind w:right="0" w:firstLine="567"/>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 xml:space="preserve">3.2.3. Взять на себя бремя расходов по содержанию объекта долевого строительства с момента подписания акта приема-передачи Объекта долевого строительства. С момента принятия Объекта по акту приема-передачи и до момента заключения коллективного договора с Управляющей компанией или иной выбранной в соответствии со ст. 161 Жилищного кодекса РФ организацией, осуществляющей управление </w:t>
      </w:r>
      <w:r w:rsidR="00EC52A4" w:rsidRPr="00BD6538">
        <w:rPr>
          <w:rFonts w:ascii="Times New Roman" w:hAnsi="Times New Roman" w:cs="Times New Roman"/>
          <w:color w:val="000000"/>
          <w:sz w:val="22"/>
          <w:szCs w:val="22"/>
        </w:rPr>
        <w:t>А</w:t>
      </w:r>
      <w:r w:rsidR="00BE5C05" w:rsidRPr="00BD6538">
        <w:rPr>
          <w:rFonts w:ascii="Times New Roman" w:hAnsi="Times New Roman" w:cs="Times New Roman"/>
          <w:color w:val="000000"/>
          <w:sz w:val="22"/>
          <w:szCs w:val="22"/>
        </w:rPr>
        <w:t>втостоянки, в</w:t>
      </w:r>
      <w:r w:rsidRPr="00BD6538">
        <w:rPr>
          <w:rFonts w:ascii="Times New Roman" w:hAnsi="Times New Roman" w:cs="Times New Roman"/>
          <w:color w:val="000000"/>
          <w:sz w:val="22"/>
          <w:szCs w:val="22"/>
        </w:rPr>
        <w:t xml:space="preserve"> случаях аварийных ситуаций обеспечить возможность доступа к Объекту должностного персонала Застройщика.</w:t>
      </w:r>
    </w:p>
    <w:p w:rsidR="001B3E73" w:rsidRPr="00BD6538" w:rsidRDefault="00B0002B">
      <w:pPr>
        <w:pStyle w:val="ConsNormal"/>
        <w:widowControl/>
        <w:spacing w:line="240" w:lineRule="auto"/>
        <w:ind w:right="0" w:firstLine="567"/>
        <w:jc w:val="both"/>
        <w:rPr>
          <w:sz w:val="22"/>
          <w:szCs w:val="22"/>
        </w:rPr>
      </w:pPr>
      <w:r w:rsidRPr="00BD6538">
        <w:rPr>
          <w:rFonts w:ascii="Times New Roman" w:hAnsi="Times New Roman" w:cs="Times New Roman"/>
          <w:color w:val="000000"/>
          <w:sz w:val="22"/>
          <w:szCs w:val="22"/>
        </w:rPr>
        <w:t xml:space="preserve">3.2.4. В случае обнаружения недостатков Объекта долевого строительства или </w:t>
      </w:r>
      <w:r w:rsidR="00EC52A4" w:rsidRPr="00BD6538">
        <w:rPr>
          <w:rFonts w:ascii="Times New Roman" w:hAnsi="Times New Roman" w:cs="Times New Roman"/>
          <w:color w:val="000000"/>
          <w:sz w:val="22"/>
          <w:szCs w:val="22"/>
        </w:rPr>
        <w:t>А</w:t>
      </w:r>
      <w:r w:rsidRPr="00BD6538">
        <w:rPr>
          <w:rFonts w:ascii="Times New Roman" w:hAnsi="Times New Roman" w:cs="Times New Roman"/>
          <w:color w:val="000000"/>
          <w:sz w:val="22"/>
          <w:szCs w:val="22"/>
        </w:rPr>
        <w:t>втостоянки немедленно заявить об этом Застройщику.</w:t>
      </w:r>
    </w:p>
    <w:p w:rsidR="001B3E73" w:rsidRPr="00BD6538" w:rsidRDefault="00B0002B">
      <w:pPr>
        <w:pStyle w:val="ConsNormal"/>
        <w:widowControl/>
        <w:spacing w:line="240" w:lineRule="auto"/>
        <w:ind w:right="0" w:firstLine="567"/>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Строительные несоответствия (устранимые дефекты), выявленные при передаче объекта долевого строительства, не являются основанием для отказа от принятия объекта долевого строительства. Указанные несоответствия подлежат устранению Застр</w:t>
      </w:r>
      <w:r w:rsidR="00004AEE" w:rsidRPr="00BD6538">
        <w:rPr>
          <w:rFonts w:ascii="Times New Roman" w:hAnsi="Times New Roman" w:cs="Times New Roman"/>
          <w:color w:val="000000"/>
          <w:sz w:val="22"/>
          <w:szCs w:val="22"/>
        </w:rPr>
        <w:t>ойщиком за свой счет в течение 45</w:t>
      </w:r>
      <w:r w:rsidRPr="00BD6538">
        <w:rPr>
          <w:rFonts w:ascii="Times New Roman" w:hAnsi="Times New Roman" w:cs="Times New Roman"/>
          <w:color w:val="000000"/>
          <w:sz w:val="22"/>
          <w:szCs w:val="22"/>
        </w:rPr>
        <w:t xml:space="preserve"> (</w:t>
      </w:r>
      <w:r w:rsidR="00004AEE" w:rsidRPr="00BD6538">
        <w:rPr>
          <w:rFonts w:ascii="Times New Roman" w:hAnsi="Times New Roman" w:cs="Times New Roman"/>
          <w:color w:val="000000"/>
          <w:sz w:val="22"/>
          <w:szCs w:val="22"/>
        </w:rPr>
        <w:t>сорока пяти</w:t>
      </w:r>
      <w:r w:rsidRPr="00BD6538">
        <w:rPr>
          <w:rFonts w:ascii="Times New Roman" w:hAnsi="Times New Roman" w:cs="Times New Roman"/>
          <w:color w:val="000000"/>
          <w:sz w:val="22"/>
          <w:szCs w:val="22"/>
        </w:rPr>
        <w:t>) рабочих дней со дня, следующего за днем актирования указанных несоответствий. Под несоответствиями в настоящем пункте Договора понимаются допущенные отступления в отношении качества и видов работ, произведенных в объекте долевого строительства, от проекта, действующих строительных норм и правил, а также условий настоящего Договора, позволяющие использовать объект долевого строительства в соответствии с его назначением.</w:t>
      </w:r>
    </w:p>
    <w:p w:rsidR="001B3E73" w:rsidRPr="00BD6538" w:rsidRDefault="00B0002B">
      <w:pPr>
        <w:tabs>
          <w:tab w:val="left" w:pos="0"/>
          <w:tab w:val="left" w:pos="1134"/>
          <w:tab w:val="left" w:pos="1276"/>
        </w:tabs>
        <w:suppressAutoHyphens w:val="0"/>
        <w:spacing w:line="240" w:lineRule="auto"/>
        <w:ind w:right="-64" w:firstLine="567"/>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3.2.5. Обязательства Застройщика считаются исполненными с момента подписания Сторонами акта приема-передачи или иного документа о передаче Объекта долевого строительства.</w:t>
      </w:r>
    </w:p>
    <w:p w:rsidR="001B3E73" w:rsidRPr="00BD6538" w:rsidRDefault="00B0002B">
      <w:pPr>
        <w:pStyle w:val="ConsNormal"/>
        <w:widowControl/>
        <w:spacing w:line="240" w:lineRule="auto"/>
        <w:ind w:right="0" w:firstLine="567"/>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3.2.6.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Объекта долевого строительства.</w:t>
      </w:r>
    </w:p>
    <w:p w:rsidR="001B3E73" w:rsidRPr="00BD6538" w:rsidRDefault="00B0002B">
      <w:pPr>
        <w:pStyle w:val="ConsNormal"/>
        <w:widowControl/>
        <w:spacing w:line="240" w:lineRule="auto"/>
        <w:ind w:right="0" w:firstLine="567"/>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3.2.7. При изменении реквизитов (почтовый адрес, адрес фактического места жительства, нахождения, телефон, паспортные данные), Участник долевого строительства обязан письменно в срок не позднее 10 календарных дней сообщить Застройщику о произошедших изменениях, с приложением соответствующих документов, в противном случае, Участник долевого строительства несет ответственность за наступление любых негативных последствий из-за отсутствия у Застройщика информации об указанных изменениях.</w:t>
      </w:r>
    </w:p>
    <w:p w:rsidR="001B3E73" w:rsidRPr="00BD6538" w:rsidRDefault="00B0002B">
      <w:pPr>
        <w:pStyle w:val="ConsNormal"/>
        <w:widowControl/>
        <w:spacing w:line="240" w:lineRule="auto"/>
        <w:ind w:right="0" w:firstLine="567"/>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3.2.8. По окончании срока, обозначенного Застройщиком для передачи объекта долевого строительства в информационном сообщении и о сдаче объекта долевого строительства, участник долевого строительства оплачивает все расходы, связанные с использованием электроэнергии в Объекте долевого строительства, затраты на вывоз твердых бытовых отходов, иные коммунальные платежи. Датой начала начисления таких платежей является день, следующий за днем подписания акта приема-передачи.</w:t>
      </w:r>
    </w:p>
    <w:p w:rsidR="001B3E73" w:rsidRPr="00BD6538" w:rsidRDefault="00B0002B">
      <w:pPr>
        <w:pStyle w:val="ConsNormal"/>
        <w:widowControl/>
        <w:spacing w:line="240" w:lineRule="auto"/>
        <w:ind w:right="0" w:firstLine="570"/>
        <w:jc w:val="both"/>
        <w:rPr>
          <w:sz w:val="22"/>
          <w:szCs w:val="22"/>
        </w:rPr>
      </w:pPr>
      <w:r w:rsidRPr="00BD6538">
        <w:rPr>
          <w:rFonts w:ascii="Times New Roman" w:hAnsi="Times New Roman" w:cs="Times New Roman"/>
          <w:color w:val="000000"/>
          <w:sz w:val="22"/>
          <w:szCs w:val="22"/>
        </w:rPr>
        <w:t>3.2.9. Участник долевого строительства подтверждает, что уведомлен и согласен с тем, что земельный(е) участок(и) под Объектом долевого строительства может быть изменен по результатам утвержденного Мэрией города Новосибирска проекта межевания территорий или при ином способе формирования земельного участка под объектом строительства и постановки на кадастровый учет без дополнительного согласования с ним и уведомления</w:t>
      </w:r>
      <w:r w:rsidRPr="00BD6538">
        <w:rPr>
          <w:rFonts w:ascii="Liberation Serif" w:eastAsia="SimSun" w:hAnsi="Liberation Serif" w:cs="Mangal"/>
          <w:color w:val="000000"/>
          <w:sz w:val="22"/>
          <w:szCs w:val="22"/>
          <w:lang w:eastAsia="hi-IN" w:bidi="hi-IN"/>
        </w:rPr>
        <w:t xml:space="preserve"> </w:t>
      </w:r>
      <w:r w:rsidRPr="00BD6538">
        <w:rPr>
          <w:rFonts w:ascii="Times New Roman" w:hAnsi="Times New Roman" w:cs="Times New Roman"/>
          <w:color w:val="000000"/>
          <w:sz w:val="22"/>
          <w:szCs w:val="22"/>
        </w:rPr>
        <w:t xml:space="preserve">по результатам. При этом площадь земельных участков может быть увеличена или уменьшена. </w:t>
      </w:r>
    </w:p>
    <w:p w:rsidR="001B3E73" w:rsidRPr="00BD6538" w:rsidRDefault="00B0002B">
      <w:pPr>
        <w:widowControl w:val="0"/>
        <w:tabs>
          <w:tab w:val="left" w:pos="284"/>
          <w:tab w:val="left" w:pos="1134"/>
        </w:tabs>
        <w:spacing w:line="240" w:lineRule="auto"/>
        <w:ind w:firstLine="570"/>
        <w:jc w:val="both"/>
        <w:rPr>
          <w:sz w:val="22"/>
          <w:szCs w:val="22"/>
        </w:rPr>
      </w:pPr>
      <w:r w:rsidRPr="00BD6538">
        <w:rPr>
          <w:rFonts w:ascii="Times New Roman" w:hAnsi="Times New Roman" w:cs="Times New Roman"/>
          <w:color w:val="000000"/>
          <w:sz w:val="22"/>
          <w:szCs w:val="22"/>
        </w:rPr>
        <w:t xml:space="preserve">Участник долевого строительства уведомлен и согласен с тем, что </w:t>
      </w:r>
      <w:r w:rsidR="00B70A00" w:rsidRPr="00BD6538">
        <w:rPr>
          <w:rFonts w:ascii="Times New Roman" w:hAnsi="Times New Roman" w:cs="Times New Roman"/>
          <w:color w:val="000000"/>
          <w:sz w:val="22"/>
          <w:szCs w:val="22"/>
        </w:rPr>
        <w:t>А</w:t>
      </w:r>
      <w:r w:rsidRPr="00BD6538">
        <w:rPr>
          <w:rFonts w:ascii="Times New Roman" w:hAnsi="Times New Roman" w:cs="Times New Roman"/>
          <w:color w:val="000000"/>
          <w:sz w:val="22"/>
          <w:szCs w:val="22"/>
        </w:rPr>
        <w:t xml:space="preserve">втостоянка может быть изменена в результате изменения проектной документации в результате которой могут быть изменены площадь, количество и конфигурация помещений общего пользования, характеристики иного имущества, в том числе </w:t>
      </w:r>
      <w:r w:rsidRPr="00BD6538">
        <w:rPr>
          <w:rFonts w:ascii="Times New Roman" w:hAnsi="Times New Roman" w:cs="Times New Roman"/>
          <w:color w:val="000000"/>
          <w:sz w:val="22"/>
          <w:szCs w:val="22"/>
        </w:rPr>
        <w:lastRenderedPageBreak/>
        <w:t>материал окон и дверей, форма, вид и размер оконных и балконных проемов, этапы и параметры строительства.</w:t>
      </w:r>
      <w:r w:rsidRPr="00BD6538">
        <w:rPr>
          <w:color w:val="000000"/>
          <w:sz w:val="22"/>
          <w:szCs w:val="22"/>
        </w:rPr>
        <w:t xml:space="preserve"> </w:t>
      </w:r>
    </w:p>
    <w:p w:rsidR="00EC52A4" w:rsidRPr="00BD6538" w:rsidRDefault="00B0002B">
      <w:pPr>
        <w:widowControl w:val="0"/>
        <w:tabs>
          <w:tab w:val="left" w:pos="284"/>
          <w:tab w:val="left" w:pos="1134"/>
        </w:tabs>
        <w:spacing w:line="240" w:lineRule="auto"/>
        <w:ind w:firstLine="570"/>
        <w:jc w:val="both"/>
        <w:rPr>
          <w:rFonts w:ascii="Times New Roman" w:hAnsi="Times New Roman" w:cs="Times New Roman"/>
          <w:color w:val="000000"/>
          <w:sz w:val="22"/>
          <w:szCs w:val="22"/>
          <w:lang w:eastAsia="ru-RU"/>
        </w:rPr>
      </w:pPr>
      <w:r w:rsidRPr="00BD6538">
        <w:rPr>
          <w:rFonts w:ascii="Times New Roman" w:hAnsi="Times New Roman" w:cs="Times New Roman"/>
          <w:color w:val="000000"/>
          <w:sz w:val="22"/>
          <w:szCs w:val="22"/>
        </w:rPr>
        <w:t xml:space="preserve">Участник долевого строительства дает свое согласие на </w:t>
      </w:r>
      <w:r w:rsidRPr="00BD6538">
        <w:rPr>
          <w:rFonts w:ascii="Times New Roman" w:hAnsi="Times New Roman" w:cs="Times New Roman"/>
          <w:color w:val="000000"/>
          <w:sz w:val="22"/>
          <w:szCs w:val="22"/>
          <w:lang w:eastAsia="ru-RU"/>
        </w:rPr>
        <w:t xml:space="preserve">образование земельного участка под </w:t>
      </w:r>
    </w:p>
    <w:p w:rsidR="001B3E73" w:rsidRPr="00BD6538" w:rsidRDefault="00EC52A4">
      <w:pPr>
        <w:widowControl w:val="0"/>
        <w:tabs>
          <w:tab w:val="left" w:pos="284"/>
          <w:tab w:val="left" w:pos="1134"/>
        </w:tabs>
        <w:spacing w:line="240" w:lineRule="auto"/>
        <w:ind w:firstLine="570"/>
        <w:jc w:val="both"/>
        <w:rPr>
          <w:sz w:val="22"/>
          <w:szCs w:val="22"/>
        </w:rPr>
      </w:pPr>
      <w:r w:rsidRPr="00BD6538">
        <w:rPr>
          <w:rFonts w:ascii="Times New Roman" w:hAnsi="Times New Roman" w:cs="Times New Roman"/>
          <w:color w:val="000000"/>
          <w:sz w:val="22"/>
          <w:szCs w:val="22"/>
          <w:lang w:eastAsia="ru-RU"/>
        </w:rPr>
        <w:t>А</w:t>
      </w:r>
      <w:r w:rsidR="00B0002B" w:rsidRPr="00BD6538">
        <w:rPr>
          <w:rFonts w:ascii="Times New Roman" w:hAnsi="Times New Roman" w:cs="Times New Roman"/>
          <w:color w:val="000000"/>
          <w:sz w:val="22"/>
          <w:szCs w:val="22"/>
          <w:lang w:eastAsia="ru-RU"/>
        </w:rPr>
        <w:t xml:space="preserve">втостоянкой (путем раздела, объединения, перераспределения, выдела), </w:t>
      </w:r>
      <w:r w:rsidR="00B0002B" w:rsidRPr="00BD6538">
        <w:rPr>
          <w:rFonts w:ascii="Times New Roman" w:hAnsi="Times New Roman" w:cs="Times New Roman"/>
          <w:color w:val="000000"/>
          <w:sz w:val="22"/>
          <w:szCs w:val="22"/>
        </w:rPr>
        <w:t xml:space="preserve">замену предмета залога земельного участка с кадастровым номером </w:t>
      </w:r>
      <w:r w:rsidR="00BE5C05" w:rsidRPr="00BD6538">
        <w:rPr>
          <w:rFonts w:ascii="Times New Roman" w:hAnsi="Times New Roman" w:cs="Times New Roman"/>
          <w:b/>
          <w:color w:val="000000" w:themeColor="text1"/>
          <w:spacing w:val="2"/>
          <w:sz w:val="22"/>
          <w:szCs w:val="22"/>
          <w:shd w:val="clear" w:color="auto" w:fill="FFFFFF"/>
          <w:lang w:bidi="ru-RU"/>
        </w:rPr>
        <w:t>54</w:t>
      </w:r>
      <w:r w:rsidR="00BE5C05" w:rsidRPr="00BD6538">
        <w:rPr>
          <w:rFonts w:ascii="Times New Roman" w:hAnsi="Times New Roman" w:cs="Times New Roman"/>
          <w:b/>
          <w:color w:val="000000" w:themeColor="text1"/>
          <w:sz w:val="22"/>
          <w:szCs w:val="22"/>
        </w:rPr>
        <w:t>:35:014025:37</w:t>
      </w:r>
      <w:r w:rsidR="00B0002B" w:rsidRPr="00BD6538">
        <w:rPr>
          <w:rFonts w:ascii="Times New Roman" w:hAnsi="Times New Roman" w:cs="Times New Roman"/>
          <w:color w:val="000000"/>
          <w:sz w:val="22"/>
          <w:szCs w:val="22"/>
        </w:rPr>
        <w:t xml:space="preserve">, на земельные участки, образованные в результате объединения (перераспределения, выдела). В случае образования нескольких земельных участков в результате раздела единого земельного участка, Участник долевого строительства дает согласие на перенос записи об ипотеке на предмет залога (земельный участок) на один из вновь образованных земельных участков по выбору Застройщика, без дополнительного согласования и уведомления Участника долевого строительства, и на замену предмета залога (дома) на измененный согласно проекту </w:t>
      </w:r>
      <w:r w:rsidRPr="00BD6538">
        <w:rPr>
          <w:rFonts w:ascii="Times New Roman" w:hAnsi="Times New Roman" w:cs="Times New Roman"/>
          <w:color w:val="000000"/>
          <w:sz w:val="22"/>
          <w:szCs w:val="22"/>
        </w:rPr>
        <w:t>А</w:t>
      </w:r>
      <w:r w:rsidR="00B0002B" w:rsidRPr="00BD6538">
        <w:rPr>
          <w:rFonts w:ascii="Times New Roman" w:hAnsi="Times New Roman" w:cs="Times New Roman"/>
          <w:color w:val="000000"/>
          <w:sz w:val="22"/>
          <w:szCs w:val="22"/>
        </w:rPr>
        <w:t xml:space="preserve">втостоянку. Участник долевого строительства дает согласие на последующую ипотеку земельного участка с кадастровым номером </w:t>
      </w:r>
      <w:r w:rsidR="00BE5C05" w:rsidRPr="00BD6538">
        <w:rPr>
          <w:rFonts w:ascii="Times New Roman" w:hAnsi="Times New Roman" w:cs="Times New Roman"/>
          <w:b/>
          <w:color w:val="000000" w:themeColor="text1"/>
          <w:spacing w:val="2"/>
          <w:sz w:val="22"/>
          <w:szCs w:val="22"/>
          <w:shd w:val="clear" w:color="auto" w:fill="FFFFFF"/>
          <w:lang w:bidi="ru-RU"/>
        </w:rPr>
        <w:t>54</w:t>
      </w:r>
      <w:r w:rsidR="00BE5C05" w:rsidRPr="00BD6538">
        <w:rPr>
          <w:rFonts w:ascii="Times New Roman" w:hAnsi="Times New Roman" w:cs="Times New Roman"/>
          <w:b/>
          <w:color w:val="000000" w:themeColor="text1"/>
          <w:sz w:val="22"/>
          <w:szCs w:val="22"/>
        </w:rPr>
        <w:t>:35:014025:37</w:t>
      </w:r>
      <w:r w:rsidR="00B0002B" w:rsidRPr="00BD6538">
        <w:rPr>
          <w:rFonts w:ascii="Times New Roman" w:hAnsi="Times New Roman" w:cs="Times New Roman"/>
          <w:color w:val="000000"/>
          <w:sz w:val="22"/>
          <w:szCs w:val="22"/>
        </w:rPr>
        <w:t>, а также любых иных участков, образованных из него, либо с его участием.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без дополнительного согласования и уведомления Участника долевого строительства.</w:t>
      </w:r>
    </w:p>
    <w:p w:rsidR="001B3E73" w:rsidRPr="00BD6538" w:rsidRDefault="00B0002B">
      <w:pPr>
        <w:widowControl w:val="0"/>
        <w:tabs>
          <w:tab w:val="left" w:pos="284"/>
          <w:tab w:val="left" w:pos="1134"/>
        </w:tabs>
        <w:spacing w:line="240" w:lineRule="auto"/>
        <w:ind w:firstLine="570"/>
        <w:jc w:val="both"/>
        <w:rPr>
          <w:sz w:val="22"/>
          <w:szCs w:val="22"/>
        </w:rPr>
      </w:pPr>
      <w:r w:rsidRPr="00BD6538">
        <w:rPr>
          <w:rFonts w:ascii="Times New Roman" w:hAnsi="Times New Roman" w:cs="Times New Roman"/>
          <w:color w:val="000000"/>
          <w:sz w:val="22"/>
          <w:szCs w:val="22"/>
        </w:rPr>
        <w:t xml:space="preserve">Участник уведомлен и согласен на размещение и прокладку инженерных коммуникаций в границах земельного участка с кадастровым номером </w:t>
      </w:r>
      <w:r w:rsidR="00BE5C05" w:rsidRPr="00BD6538">
        <w:rPr>
          <w:rFonts w:ascii="Times New Roman" w:hAnsi="Times New Roman" w:cs="Times New Roman"/>
          <w:b/>
          <w:color w:val="000000" w:themeColor="text1"/>
          <w:spacing w:val="2"/>
          <w:sz w:val="22"/>
          <w:szCs w:val="22"/>
          <w:shd w:val="clear" w:color="auto" w:fill="FFFFFF"/>
          <w:lang w:bidi="ru-RU"/>
        </w:rPr>
        <w:t>54</w:t>
      </w:r>
      <w:r w:rsidR="00BE5C05" w:rsidRPr="00BD6538">
        <w:rPr>
          <w:rFonts w:ascii="Times New Roman" w:hAnsi="Times New Roman" w:cs="Times New Roman"/>
          <w:b/>
          <w:color w:val="000000" w:themeColor="text1"/>
          <w:sz w:val="22"/>
          <w:szCs w:val="22"/>
        </w:rPr>
        <w:t>:35:014025:37</w:t>
      </w:r>
      <w:r w:rsidRPr="00BD6538">
        <w:rPr>
          <w:rFonts w:ascii="Times New Roman" w:hAnsi="Times New Roman" w:cs="Times New Roman"/>
          <w:color w:val="000000"/>
          <w:sz w:val="22"/>
          <w:szCs w:val="22"/>
        </w:rPr>
        <w:t xml:space="preserve">, а также на размещение на фасаде расположенного на данном земельном участке жилого дома, цокольном и техническом этажах инженерных систем и технологического оборудования. В случае необходимости проведения регистрационных </w:t>
      </w:r>
      <w:r w:rsidR="00BE5C05" w:rsidRPr="00BD6538">
        <w:rPr>
          <w:rFonts w:ascii="Times New Roman" w:hAnsi="Times New Roman" w:cs="Times New Roman"/>
          <w:color w:val="000000"/>
          <w:sz w:val="22"/>
          <w:szCs w:val="22"/>
        </w:rPr>
        <w:t>действий в</w:t>
      </w:r>
      <w:r w:rsidRPr="00BD6538">
        <w:rPr>
          <w:rFonts w:ascii="Times New Roman" w:hAnsi="Times New Roman" w:cs="Times New Roman"/>
          <w:color w:val="000000"/>
          <w:sz w:val="22"/>
          <w:szCs w:val="22"/>
        </w:rPr>
        <w:t xml:space="preserve"> отношении инженерных коммуникаций, расположенных на вышеуказанном земельном участке, Участник обязуется дать соответствующее согласие для передачи его в орган, осуществляющий государственную регистрацию прав на недвижимое имущество и сделок с ним или иные уполномоченные органы.</w:t>
      </w:r>
    </w:p>
    <w:p w:rsidR="001B3E73" w:rsidRPr="00BD6538" w:rsidRDefault="00B0002B">
      <w:pPr>
        <w:shd w:val="clear" w:color="auto" w:fill="FFFFFF"/>
        <w:tabs>
          <w:tab w:val="left" w:pos="709"/>
          <w:tab w:val="left" w:pos="1134"/>
        </w:tabs>
        <w:spacing w:line="240" w:lineRule="auto"/>
        <w:ind w:firstLine="570"/>
        <w:jc w:val="both"/>
        <w:rPr>
          <w:sz w:val="22"/>
          <w:szCs w:val="22"/>
        </w:rPr>
      </w:pPr>
      <w:bookmarkStart w:id="2" w:name="_Hlk526155294"/>
      <w:r w:rsidRPr="00BD6538">
        <w:rPr>
          <w:rFonts w:ascii="Times New Roman" w:eastAsia="Times New Roman" w:hAnsi="Times New Roman" w:cs="Times New Roman"/>
          <w:color w:val="000000"/>
          <w:sz w:val="22"/>
          <w:szCs w:val="22"/>
          <w:lang w:eastAsia="ru-RU"/>
        </w:rPr>
        <w:t xml:space="preserve">3.2.10. Стороны пришли к согласию, что ипотека, возникшая в силу </w:t>
      </w:r>
      <w:r w:rsidRPr="00BD6538">
        <w:rPr>
          <w:rFonts w:ascii="Times New Roman" w:hAnsi="Times New Roman" w:cs="Times New Roman"/>
          <w:color w:val="000000"/>
          <w:sz w:val="22"/>
          <w:szCs w:val="22"/>
        </w:rPr>
        <w:t>Федерального закона «Об ипотеке (залоге недвижимости)» от 16.07.1998г. № 102-ФЗ</w:t>
      </w:r>
      <w:r w:rsidRPr="00BD6538">
        <w:rPr>
          <w:rFonts w:ascii="Times New Roman" w:eastAsia="Times New Roman" w:hAnsi="Times New Roman" w:cs="Times New Roman"/>
          <w:color w:val="000000"/>
          <w:sz w:val="22"/>
          <w:szCs w:val="22"/>
          <w:lang w:eastAsia="ru-RU"/>
        </w:rPr>
        <w:t xml:space="preserve">, не распространяется на находящиеся на земельном участке с </w:t>
      </w:r>
      <w:r w:rsidRPr="00BD6538">
        <w:rPr>
          <w:rFonts w:ascii="Times New Roman" w:eastAsia="Times New Roman" w:hAnsi="Times New Roman" w:cs="Times New Roman"/>
          <w:color w:val="000000"/>
          <w:spacing w:val="-3"/>
          <w:sz w:val="22"/>
          <w:szCs w:val="22"/>
          <w:lang w:eastAsia="ru-RU"/>
        </w:rPr>
        <w:t xml:space="preserve">кадастровым номером </w:t>
      </w:r>
      <w:r w:rsidR="00BE5C05" w:rsidRPr="00BD6538">
        <w:rPr>
          <w:rFonts w:ascii="Times New Roman" w:hAnsi="Times New Roman" w:cs="Times New Roman"/>
          <w:b/>
          <w:color w:val="000000" w:themeColor="text1"/>
          <w:spacing w:val="2"/>
          <w:sz w:val="22"/>
          <w:szCs w:val="22"/>
          <w:shd w:val="clear" w:color="auto" w:fill="FFFFFF"/>
          <w:lang w:bidi="ru-RU"/>
        </w:rPr>
        <w:t>54</w:t>
      </w:r>
      <w:r w:rsidR="00BE5C05" w:rsidRPr="00BD6538">
        <w:rPr>
          <w:rFonts w:ascii="Times New Roman" w:hAnsi="Times New Roman" w:cs="Times New Roman"/>
          <w:b/>
          <w:color w:val="000000" w:themeColor="text1"/>
          <w:sz w:val="22"/>
          <w:szCs w:val="22"/>
        </w:rPr>
        <w:t>:35:014025:37</w:t>
      </w:r>
      <w:r w:rsidRPr="00BD6538">
        <w:rPr>
          <w:rFonts w:ascii="Times New Roman" w:hAnsi="Times New Roman" w:cs="Times New Roman"/>
          <w:color w:val="000000"/>
          <w:spacing w:val="2"/>
          <w:sz w:val="22"/>
          <w:szCs w:val="22"/>
        </w:rPr>
        <w:t xml:space="preserve">, </w:t>
      </w:r>
      <w:r w:rsidRPr="00BD6538">
        <w:rPr>
          <w:rFonts w:ascii="Times New Roman" w:eastAsia="Times New Roman" w:hAnsi="Times New Roman" w:cs="Times New Roman"/>
          <w:color w:val="000000"/>
          <w:spacing w:val="-3"/>
          <w:sz w:val="22"/>
          <w:szCs w:val="22"/>
          <w:lang w:eastAsia="ru-RU"/>
        </w:rPr>
        <w:t>здания</w:t>
      </w:r>
      <w:r w:rsidRPr="00BD6538">
        <w:rPr>
          <w:rFonts w:ascii="Times New Roman" w:eastAsia="Times New Roman" w:hAnsi="Times New Roman" w:cs="Times New Roman"/>
          <w:color w:val="000000"/>
          <w:sz w:val="22"/>
          <w:szCs w:val="22"/>
          <w:lang w:eastAsia="ru-RU"/>
        </w:rPr>
        <w:t xml:space="preserve"> или сооружения Застройщика</w:t>
      </w:r>
      <w:bookmarkEnd w:id="2"/>
      <w:r w:rsidRPr="00BD6538">
        <w:rPr>
          <w:rFonts w:ascii="Times New Roman" w:eastAsia="Times New Roman" w:hAnsi="Times New Roman" w:cs="Times New Roman"/>
          <w:color w:val="000000"/>
          <w:sz w:val="22"/>
          <w:szCs w:val="22"/>
          <w:lang w:eastAsia="ru-RU"/>
        </w:rPr>
        <w:t>.</w:t>
      </w:r>
    </w:p>
    <w:p w:rsidR="001B3E73" w:rsidRPr="00BD6538" w:rsidRDefault="00B0002B">
      <w:pPr>
        <w:spacing w:line="240" w:lineRule="auto"/>
        <w:ind w:firstLine="570"/>
        <w:jc w:val="both"/>
        <w:rPr>
          <w:sz w:val="22"/>
          <w:szCs w:val="22"/>
        </w:rPr>
      </w:pPr>
      <w:r w:rsidRPr="00BD6538">
        <w:rPr>
          <w:rFonts w:ascii="Times New Roman" w:hAnsi="Times New Roman" w:cs="Times New Roman"/>
          <w:bCs/>
          <w:color w:val="000000"/>
          <w:sz w:val="22"/>
          <w:szCs w:val="22"/>
        </w:rPr>
        <w:t xml:space="preserve">3.2.11. В целях сохранения единства проектного решения </w:t>
      </w:r>
      <w:r w:rsidR="00B70A00" w:rsidRPr="00BD6538">
        <w:rPr>
          <w:rFonts w:ascii="Times New Roman" w:hAnsi="Times New Roman" w:cs="Times New Roman"/>
          <w:bCs/>
          <w:color w:val="000000"/>
          <w:sz w:val="22"/>
          <w:szCs w:val="22"/>
        </w:rPr>
        <w:t>А</w:t>
      </w:r>
      <w:r w:rsidRPr="00BD6538">
        <w:rPr>
          <w:rFonts w:ascii="Times New Roman" w:hAnsi="Times New Roman" w:cs="Times New Roman"/>
          <w:bCs/>
          <w:color w:val="000000"/>
          <w:sz w:val="22"/>
          <w:szCs w:val="22"/>
        </w:rPr>
        <w:t xml:space="preserve">втостоянки не производить изменений фасадов </w:t>
      </w:r>
      <w:r w:rsidR="00B70A00" w:rsidRPr="00BD6538">
        <w:rPr>
          <w:rFonts w:ascii="Times New Roman" w:hAnsi="Times New Roman" w:cs="Times New Roman"/>
          <w:bCs/>
          <w:color w:val="000000"/>
          <w:sz w:val="22"/>
          <w:szCs w:val="22"/>
        </w:rPr>
        <w:t>А</w:t>
      </w:r>
      <w:r w:rsidRPr="00BD6538">
        <w:rPr>
          <w:rFonts w:ascii="Times New Roman" w:hAnsi="Times New Roman" w:cs="Times New Roman"/>
          <w:bCs/>
          <w:color w:val="000000"/>
          <w:sz w:val="22"/>
          <w:szCs w:val="22"/>
        </w:rPr>
        <w:t xml:space="preserve">втостоянки, изменений окраски, формы и материала окон и лоджий, не производить без письменного согласования с Управляющей компанией установку систем кондиционирования и прочих приборов и систем на фасадах </w:t>
      </w:r>
      <w:r w:rsidR="00B70A00" w:rsidRPr="00BD6538">
        <w:rPr>
          <w:rFonts w:ascii="Times New Roman" w:hAnsi="Times New Roman" w:cs="Times New Roman"/>
          <w:bCs/>
          <w:color w:val="000000"/>
          <w:sz w:val="22"/>
          <w:szCs w:val="22"/>
        </w:rPr>
        <w:t>А</w:t>
      </w:r>
      <w:r w:rsidRPr="00BD6538">
        <w:rPr>
          <w:rFonts w:ascii="Times New Roman" w:hAnsi="Times New Roman" w:cs="Times New Roman"/>
          <w:bCs/>
          <w:color w:val="000000"/>
          <w:sz w:val="22"/>
          <w:szCs w:val="22"/>
        </w:rPr>
        <w:t>втостоянки.</w:t>
      </w:r>
    </w:p>
    <w:p w:rsidR="001B3E73" w:rsidRPr="00BD6538" w:rsidRDefault="00B0002B">
      <w:pPr>
        <w:spacing w:line="240" w:lineRule="auto"/>
        <w:ind w:firstLine="570"/>
        <w:jc w:val="both"/>
        <w:rPr>
          <w:sz w:val="22"/>
          <w:szCs w:val="22"/>
        </w:rPr>
      </w:pPr>
      <w:r w:rsidRPr="00BD6538">
        <w:rPr>
          <w:rFonts w:ascii="Times New Roman" w:hAnsi="Times New Roman" w:cs="Times New Roman"/>
          <w:bCs/>
          <w:color w:val="000000"/>
          <w:sz w:val="22"/>
          <w:szCs w:val="22"/>
        </w:rPr>
        <w:t xml:space="preserve">3.2.12. В случае перепроектирования и/или перепланировки и/или переустройства и/или переоборудования, реконструкции Объекта долевого строительства, указанного в п. 1.3. настоящего Договора, участник Долевого строительства, </w:t>
      </w:r>
      <w:r w:rsidRPr="00BD6538">
        <w:rPr>
          <w:rFonts w:ascii="Times New Roman" w:hAnsi="Times New Roman" w:cs="Times New Roman"/>
          <w:b/>
          <w:bCs/>
          <w:color w:val="000000"/>
          <w:sz w:val="22"/>
          <w:szCs w:val="22"/>
        </w:rPr>
        <w:t>обязан уведомить и согласовать</w:t>
      </w:r>
      <w:r w:rsidRPr="00BD6538">
        <w:rPr>
          <w:rFonts w:ascii="Times New Roman" w:hAnsi="Times New Roman" w:cs="Times New Roman"/>
          <w:bCs/>
          <w:color w:val="000000"/>
          <w:sz w:val="22"/>
          <w:szCs w:val="22"/>
        </w:rPr>
        <w:t xml:space="preserve"> данные изменения с Управляющей компанией, </w:t>
      </w:r>
      <w:r w:rsidRPr="00BD6538">
        <w:rPr>
          <w:rFonts w:ascii="Times New Roman" w:hAnsi="Times New Roman" w:cs="Times New Roman"/>
          <w:b/>
          <w:bCs/>
          <w:color w:val="000000"/>
          <w:sz w:val="22"/>
          <w:szCs w:val="22"/>
        </w:rPr>
        <w:t>до проведения вышеназванных работ</w:t>
      </w:r>
      <w:r w:rsidRPr="00BD6538">
        <w:rPr>
          <w:rFonts w:ascii="Times New Roman" w:hAnsi="Times New Roman" w:cs="Times New Roman"/>
          <w:bCs/>
          <w:color w:val="000000"/>
          <w:sz w:val="22"/>
          <w:szCs w:val="22"/>
        </w:rPr>
        <w:t>. Правовое оформление перепланировки и технического переоборудования Объекта долевого строительства осуществляется Участником долевого строительства самостоятельно и за свой счет.</w:t>
      </w:r>
    </w:p>
    <w:p w:rsidR="001B3E73" w:rsidRPr="00BD6538" w:rsidRDefault="00B0002B">
      <w:pPr>
        <w:spacing w:line="240" w:lineRule="auto"/>
        <w:ind w:firstLine="570"/>
        <w:jc w:val="both"/>
        <w:rPr>
          <w:sz w:val="22"/>
          <w:szCs w:val="22"/>
        </w:rPr>
      </w:pPr>
      <w:r w:rsidRPr="00BD6538">
        <w:rPr>
          <w:rFonts w:ascii="Times New Roman" w:hAnsi="Times New Roman" w:cs="Times New Roman"/>
          <w:bCs/>
          <w:color w:val="000000"/>
          <w:sz w:val="22"/>
          <w:szCs w:val="22"/>
        </w:rPr>
        <w:t xml:space="preserve">3.3. </w:t>
      </w:r>
      <w:r w:rsidRPr="00BD6538">
        <w:rPr>
          <w:rFonts w:ascii="Times New Roman" w:hAnsi="Times New Roman" w:cs="Times New Roman"/>
          <w:b/>
          <w:bCs/>
          <w:color w:val="000000"/>
          <w:sz w:val="22"/>
          <w:szCs w:val="22"/>
        </w:rPr>
        <w:t>Участник долевого строительства не в праве:</w:t>
      </w:r>
    </w:p>
    <w:p w:rsidR="001B3E73" w:rsidRPr="00BD6538" w:rsidRDefault="00B0002B">
      <w:pPr>
        <w:spacing w:line="240" w:lineRule="auto"/>
        <w:ind w:firstLine="570"/>
        <w:jc w:val="both"/>
        <w:rPr>
          <w:sz w:val="22"/>
          <w:szCs w:val="22"/>
        </w:rPr>
      </w:pPr>
      <w:r w:rsidRPr="00BD6538">
        <w:rPr>
          <w:rFonts w:ascii="Times New Roman" w:hAnsi="Times New Roman" w:cs="Times New Roman"/>
          <w:bCs/>
          <w:color w:val="000000"/>
          <w:sz w:val="22"/>
          <w:szCs w:val="22"/>
        </w:rPr>
        <w:t xml:space="preserve">3.3.1. Выполнять самовольный демонтаж конструктивных элементов, входящих в каркасную систему </w:t>
      </w:r>
      <w:r w:rsidR="00B70A00" w:rsidRPr="00BD6538">
        <w:rPr>
          <w:rFonts w:ascii="Times New Roman" w:hAnsi="Times New Roman" w:cs="Times New Roman"/>
          <w:bCs/>
          <w:color w:val="000000"/>
          <w:sz w:val="22"/>
          <w:szCs w:val="22"/>
        </w:rPr>
        <w:t>А</w:t>
      </w:r>
      <w:r w:rsidRPr="00BD6538">
        <w:rPr>
          <w:rFonts w:ascii="Times New Roman" w:hAnsi="Times New Roman" w:cs="Times New Roman"/>
          <w:bCs/>
          <w:color w:val="000000"/>
          <w:sz w:val="22"/>
          <w:szCs w:val="22"/>
        </w:rPr>
        <w:t>втостоянки, в том числе демонтаж металлических связей, железобетонных элементов.</w:t>
      </w:r>
    </w:p>
    <w:p w:rsidR="001B3E73" w:rsidRPr="00BD6538" w:rsidRDefault="00B0002B">
      <w:pPr>
        <w:spacing w:line="240" w:lineRule="auto"/>
        <w:ind w:firstLine="570"/>
        <w:jc w:val="both"/>
        <w:rPr>
          <w:sz w:val="22"/>
          <w:szCs w:val="22"/>
        </w:rPr>
      </w:pPr>
      <w:r w:rsidRPr="00BD6538">
        <w:rPr>
          <w:rFonts w:ascii="Times New Roman" w:hAnsi="Times New Roman" w:cs="Times New Roman"/>
          <w:bCs/>
          <w:color w:val="000000"/>
          <w:sz w:val="22"/>
          <w:szCs w:val="22"/>
        </w:rPr>
        <w:t xml:space="preserve">Участник долевого строительства предупрежден Застройщиком, что выполнение вышеуказанных действий может повлечь ослабление несущей способности конструкций, и, как следствие, разрушение </w:t>
      </w:r>
      <w:r w:rsidR="00B70A00" w:rsidRPr="00BD6538">
        <w:rPr>
          <w:rFonts w:ascii="Times New Roman" w:hAnsi="Times New Roman" w:cs="Times New Roman"/>
          <w:bCs/>
          <w:color w:val="000000"/>
          <w:sz w:val="22"/>
          <w:szCs w:val="22"/>
        </w:rPr>
        <w:t>А</w:t>
      </w:r>
      <w:r w:rsidRPr="00BD6538">
        <w:rPr>
          <w:rFonts w:ascii="Times New Roman" w:hAnsi="Times New Roman" w:cs="Times New Roman"/>
          <w:bCs/>
          <w:color w:val="000000"/>
          <w:sz w:val="22"/>
          <w:szCs w:val="22"/>
        </w:rPr>
        <w:t>втостоянки.</w:t>
      </w:r>
    </w:p>
    <w:p w:rsidR="001B3E73" w:rsidRPr="00BD6538" w:rsidRDefault="00B0002B">
      <w:pPr>
        <w:spacing w:line="240" w:lineRule="auto"/>
        <w:ind w:firstLine="570"/>
        <w:jc w:val="both"/>
        <w:rPr>
          <w:sz w:val="22"/>
          <w:szCs w:val="22"/>
        </w:rPr>
      </w:pPr>
      <w:r w:rsidRPr="00BD6538">
        <w:rPr>
          <w:rFonts w:ascii="Times New Roman" w:hAnsi="Times New Roman" w:cs="Times New Roman"/>
          <w:bCs/>
          <w:color w:val="000000"/>
          <w:sz w:val="22"/>
          <w:szCs w:val="22"/>
        </w:rPr>
        <w:t xml:space="preserve">3.3.2. Выполнять перепроектирование и/или перепланировку и/или переустройство и/или переоборудование, реконструкцию Объекта долевого строительства, указанного в п. 1.3. настоящего Договора, </w:t>
      </w:r>
      <w:r w:rsidRPr="00BD6538">
        <w:rPr>
          <w:rFonts w:ascii="Times New Roman" w:hAnsi="Times New Roman" w:cs="Times New Roman"/>
          <w:color w:val="000000"/>
          <w:sz w:val="22"/>
          <w:szCs w:val="22"/>
        </w:rPr>
        <w:t>до подписания передаточного акта, оформления</w:t>
      </w:r>
      <w:r w:rsidRPr="00BD6538">
        <w:rPr>
          <w:rFonts w:ascii="Times New Roman" w:hAnsi="Times New Roman" w:cs="Times New Roman"/>
          <w:bCs/>
          <w:color w:val="000000"/>
          <w:sz w:val="22"/>
          <w:szCs w:val="22"/>
        </w:rPr>
        <w:t xml:space="preserve"> Участником долевого строительства права собственности на указанное помещения в органе, осуществляющем государственную регистрацию прав на недвижимое имущество и без согласования с Управляющей компанией.</w:t>
      </w:r>
    </w:p>
    <w:p w:rsidR="001B3E73" w:rsidRPr="00BD6538" w:rsidRDefault="001B3E73">
      <w:pPr>
        <w:spacing w:line="240" w:lineRule="auto"/>
        <w:ind w:firstLine="570"/>
        <w:jc w:val="both"/>
        <w:rPr>
          <w:rFonts w:ascii="Times New Roman" w:hAnsi="Times New Roman" w:cs="Times New Roman"/>
          <w:bCs/>
          <w:color w:val="000000"/>
          <w:sz w:val="22"/>
          <w:szCs w:val="22"/>
        </w:rPr>
      </w:pPr>
    </w:p>
    <w:p w:rsidR="001B3E73" w:rsidRPr="00BD6538" w:rsidRDefault="00B0002B">
      <w:pPr>
        <w:pStyle w:val="10"/>
        <w:spacing w:before="0" w:after="0" w:line="240" w:lineRule="auto"/>
        <w:ind w:left="360"/>
        <w:jc w:val="center"/>
        <w:rPr>
          <w:rFonts w:ascii="Times New Roman" w:hAnsi="Times New Roman" w:cs="Times New Roman"/>
          <w:color w:val="000000"/>
          <w:sz w:val="22"/>
          <w:szCs w:val="22"/>
        </w:rPr>
      </w:pPr>
      <w:r w:rsidRPr="00BD6538">
        <w:rPr>
          <w:rFonts w:ascii="Times New Roman" w:hAnsi="Times New Roman" w:cs="Times New Roman"/>
          <w:color w:val="000000"/>
          <w:sz w:val="22"/>
          <w:szCs w:val="22"/>
        </w:rPr>
        <w:t>4. ПРАВА СТОРОН</w:t>
      </w:r>
    </w:p>
    <w:p w:rsidR="001B3E73" w:rsidRPr="00BD6538" w:rsidRDefault="001B3E73">
      <w:pPr>
        <w:pStyle w:val="10"/>
        <w:spacing w:before="0" w:after="0" w:line="240" w:lineRule="auto"/>
        <w:ind w:left="360"/>
        <w:jc w:val="center"/>
        <w:rPr>
          <w:rFonts w:ascii="Times New Roman" w:hAnsi="Times New Roman" w:cs="Times New Roman"/>
          <w:color w:val="000000"/>
          <w:sz w:val="22"/>
          <w:szCs w:val="22"/>
        </w:rPr>
      </w:pPr>
    </w:p>
    <w:p w:rsidR="001B3E73" w:rsidRPr="00BD6538" w:rsidRDefault="00B0002B">
      <w:pPr>
        <w:pStyle w:val="10"/>
        <w:spacing w:before="0" w:after="0" w:line="240" w:lineRule="auto"/>
        <w:ind w:firstLine="567"/>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4.1. Застройщик вправе:</w:t>
      </w:r>
    </w:p>
    <w:p w:rsidR="001B3E73" w:rsidRPr="00BD6538" w:rsidRDefault="00B0002B">
      <w:pPr>
        <w:pStyle w:val="10"/>
        <w:spacing w:before="0" w:after="0" w:line="240" w:lineRule="auto"/>
        <w:ind w:firstLine="567"/>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4.1.1. С целью выполнения графика строительства, привлекать кредитные (заёмные) средства с отнесением на затраты строительства процентов по целевым займам и кредитам.</w:t>
      </w:r>
    </w:p>
    <w:p w:rsidR="001B3E73" w:rsidRPr="00BD6538" w:rsidRDefault="00B0002B">
      <w:pPr>
        <w:pStyle w:val="10"/>
        <w:spacing w:before="0" w:after="0" w:line="240" w:lineRule="auto"/>
        <w:ind w:firstLine="567"/>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4.1.2. Расходовать полученные целевые средства на погашение ранее взятых для обеспечения непрерывности процесса строительства кредитов.</w:t>
      </w:r>
    </w:p>
    <w:p w:rsidR="001B3E73" w:rsidRPr="00BD6538" w:rsidRDefault="00B0002B">
      <w:pPr>
        <w:pStyle w:val="10"/>
        <w:spacing w:before="0" w:after="0" w:line="240" w:lineRule="auto"/>
        <w:ind w:firstLine="567"/>
        <w:jc w:val="both"/>
        <w:rPr>
          <w:sz w:val="22"/>
          <w:szCs w:val="22"/>
        </w:rPr>
      </w:pPr>
      <w:r w:rsidRPr="00BD6538">
        <w:rPr>
          <w:rFonts w:ascii="Times New Roman" w:hAnsi="Times New Roman" w:cs="Times New Roman"/>
          <w:color w:val="000000"/>
          <w:sz w:val="22"/>
          <w:szCs w:val="22"/>
        </w:rPr>
        <w:t>4.1.3. Оказать Участнику долевого строительства содействие в регистрации права собственности на Объект долевого строительства.</w:t>
      </w:r>
    </w:p>
    <w:p w:rsidR="001B3E73" w:rsidRPr="00BD6538" w:rsidRDefault="00B0002B">
      <w:pPr>
        <w:pStyle w:val="10"/>
        <w:spacing w:before="0" w:after="0" w:line="240" w:lineRule="auto"/>
        <w:ind w:firstLine="567"/>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4.1.4. Внести изменения и дополнения в проект Объекта без согласования с Участником долевого строительства если эти изменения и дополнения не влекут за собой изменение площади Объекта и Цены Договора.</w:t>
      </w:r>
    </w:p>
    <w:p w:rsidR="001B3E73" w:rsidRPr="00BD6538" w:rsidRDefault="00B0002B">
      <w:pPr>
        <w:pStyle w:val="10"/>
        <w:spacing w:before="0" w:after="0" w:line="240" w:lineRule="auto"/>
        <w:ind w:firstLine="567"/>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4.2. Участник долевого строительства вправе:</w:t>
      </w:r>
    </w:p>
    <w:p w:rsidR="001B3E73" w:rsidRPr="00BD6538" w:rsidRDefault="00B0002B">
      <w:pPr>
        <w:pStyle w:val="ConsPlusCell"/>
        <w:ind w:firstLine="567"/>
        <w:jc w:val="both"/>
        <w:rPr>
          <w:sz w:val="22"/>
          <w:szCs w:val="22"/>
        </w:rPr>
      </w:pPr>
      <w:bookmarkStart w:id="3" w:name="_Hlk526155333"/>
      <w:r w:rsidRPr="00BD6538">
        <w:rPr>
          <w:rFonts w:ascii="Times New Roman" w:hAnsi="Times New Roman" w:cs="Times New Roman"/>
          <w:color w:val="000000"/>
          <w:sz w:val="22"/>
          <w:szCs w:val="22"/>
        </w:rPr>
        <w:lastRenderedPageBreak/>
        <w:t xml:space="preserve">4.2.1. </w:t>
      </w:r>
      <w:bookmarkEnd w:id="3"/>
      <w:r w:rsidRPr="00BD6538">
        <w:rPr>
          <w:rFonts w:ascii="Times New Roman" w:hAnsi="Times New Roman" w:cs="Times New Roman"/>
          <w:color w:val="000000"/>
          <w:sz w:val="22"/>
          <w:szCs w:val="22"/>
        </w:rPr>
        <w:t xml:space="preserve">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гарантийных сроков, указанных в п. 7.2. Договора. </w:t>
      </w:r>
    </w:p>
    <w:p w:rsidR="001B3E73" w:rsidRPr="00BD6538" w:rsidRDefault="00B0002B">
      <w:pPr>
        <w:shd w:val="clear" w:color="auto" w:fill="FFFFFF"/>
        <w:tabs>
          <w:tab w:val="left" w:pos="284"/>
        </w:tabs>
        <w:suppressAutoHyphens w:val="0"/>
        <w:spacing w:before="115" w:after="200" w:line="240" w:lineRule="auto"/>
        <w:ind w:left="567"/>
        <w:jc w:val="center"/>
        <w:rPr>
          <w:rFonts w:ascii="Times New Roman" w:eastAsia="Times New Roman" w:hAnsi="Times New Roman" w:cs="Times New Roman"/>
          <w:bCs/>
          <w:iCs/>
          <w:color w:val="000000"/>
          <w:spacing w:val="-4"/>
          <w:kern w:val="0"/>
          <w:sz w:val="22"/>
          <w:szCs w:val="22"/>
          <w:lang w:eastAsia="ru-RU" w:bidi="ar-SA"/>
        </w:rPr>
      </w:pPr>
      <w:r w:rsidRPr="00BD6538">
        <w:rPr>
          <w:rFonts w:ascii="Times New Roman" w:eastAsia="Times New Roman" w:hAnsi="Times New Roman" w:cs="Times New Roman"/>
          <w:bCs/>
          <w:iCs/>
          <w:color w:val="000000"/>
          <w:spacing w:val="-4"/>
          <w:kern w:val="0"/>
          <w:sz w:val="22"/>
          <w:szCs w:val="22"/>
          <w:lang w:eastAsia="ru-RU" w:bidi="ar-SA"/>
        </w:rPr>
        <w:t>5. ПЕРЕДАЧА ОБЪЕКТА ДОЛЕВОГО СТРОИТЕЛЬСТВА</w:t>
      </w:r>
    </w:p>
    <w:p w:rsidR="001B3E73" w:rsidRPr="00BD6538" w:rsidRDefault="00B0002B">
      <w:pPr>
        <w:shd w:val="clear" w:color="auto" w:fill="FFFFFF"/>
        <w:tabs>
          <w:tab w:val="left" w:pos="284"/>
          <w:tab w:val="left" w:pos="709"/>
          <w:tab w:val="left" w:pos="993"/>
        </w:tabs>
        <w:suppressAutoHyphens w:val="0"/>
        <w:spacing w:line="240" w:lineRule="auto"/>
        <w:ind w:firstLine="567"/>
        <w:contextualSpacing/>
        <w:jc w:val="both"/>
        <w:rPr>
          <w:sz w:val="22"/>
          <w:szCs w:val="22"/>
        </w:rPr>
      </w:pPr>
      <w:r w:rsidRPr="00BD6538">
        <w:rPr>
          <w:rFonts w:ascii="Times New Roman" w:eastAsia="Times New Roman" w:hAnsi="Times New Roman" w:cs="Times New Roman"/>
          <w:color w:val="000000"/>
          <w:spacing w:val="1"/>
          <w:kern w:val="0"/>
          <w:sz w:val="22"/>
          <w:szCs w:val="22"/>
          <w:lang w:eastAsia="ru-RU" w:bidi="ar-SA"/>
        </w:rPr>
        <w:t>5.1. Застройщик обязуется передать Объект долевого строительства Участнику долевого строительства не позд</w:t>
      </w:r>
      <w:r w:rsidRPr="00BD6538">
        <w:rPr>
          <w:rFonts w:ascii="Times New Roman" w:eastAsia="Times New Roman" w:hAnsi="Times New Roman" w:cs="Times New Roman"/>
          <w:color w:val="000000"/>
          <w:spacing w:val="1"/>
          <w:kern w:val="0"/>
          <w:sz w:val="22"/>
          <w:szCs w:val="22"/>
          <w:highlight w:val="white"/>
          <w:lang w:eastAsia="ru-RU" w:bidi="ar-SA"/>
        </w:rPr>
        <w:t xml:space="preserve">нее </w:t>
      </w:r>
      <w:r w:rsidR="00880895" w:rsidRPr="00BD6538">
        <w:rPr>
          <w:rFonts w:ascii="Times New Roman" w:eastAsia="Times New Roman" w:hAnsi="Times New Roman" w:cs="Times New Roman"/>
          <w:b/>
          <w:color w:val="000000"/>
          <w:spacing w:val="1"/>
          <w:kern w:val="0"/>
          <w:sz w:val="22"/>
          <w:szCs w:val="22"/>
          <w:highlight w:val="white"/>
          <w:lang w:eastAsia="ru-RU" w:bidi="ar-SA"/>
        </w:rPr>
        <w:t>28</w:t>
      </w:r>
      <w:r w:rsidR="00C60024" w:rsidRPr="00BD6538">
        <w:rPr>
          <w:rFonts w:ascii="Times New Roman" w:eastAsia="Times New Roman" w:hAnsi="Times New Roman" w:cs="Times New Roman"/>
          <w:b/>
          <w:bCs/>
          <w:color w:val="000000"/>
          <w:spacing w:val="1"/>
          <w:kern w:val="0"/>
          <w:sz w:val="22"/>
          <w:szCs w:val="22"/>
          <w:highlight w:val="white"/>
          <w:lang w:eastAsia="ru-RU" w:bidi="ar-SA"/>
        </w:rPr>
        <w:t>.06</w:t>
      </w:r>
      <w:r w:rsidRPr="00BD6538">
        <w:rPr>
          <w:rFonts w:ascii="Times New Roman" w:eastAsia="Times New Roman" w:hAnsi="Times New Roman" w:cs="Times New Roman"/>
          <w:b/>
          <w:bCs/>
          <w:color w:val="000000"/>
          <w:spacing w:val="1"/>
          <w:kern w:val="0"/>
          <w:sz w:val="22"/>
          <w:szCs w:val="22"/>
          <w:highlight w:val="white"/>
          <w:lang w:eastAsia="ru-RU" w:bidi="ar-SA"/>
        </w:rPr>
        <w:t>.202</w:t>
      </w:r>
      <w:r w:rsidR="00EC52A4" w:rsidRPr="00BD6538">
        <w:rPr>
          <w:rFonts w:ascii="Times New Roman" w:eastAsia="Times New Roman" w:hAnsi="Times New Roman" w:cs="Times New Roman"/>
          <w:b/>
          <w:bCs/>
          <w:color w:val="000000"/>
          <w:spacing w:val="1"/>
          <w:kern w:val="0"/>
          <w:sz w:val="22"/>
          <w:szCs w:val="22"/>
          <w:highlight w:val="white"/>
          <w:lang w:eastAsia="ru-RU" w:bidi="ar-SA"/>
        </w:rPr>
        <w:t>5</w:t>
      </w:r>
      <w:r w:rsidRPr="00BD6538">
        <w:rPr>
          <w:rFonts w:ascii="Times New Roman" w:eastAsia="Times New Roman" w:hAnsi="Times New Roman" w:cs="Times New Roman"/>
          <w:b/>
          <w:bCs/>
          <w:color w:val="000000"/>
          <w:spacing w:val="1"/>
          <w:kern w:val="0"/>
          <w:sz w:val="22"/>
          <w:szCs w:val="22"/>
          <w:highlight w:val="white"/>
          <w:lang w:eastAsia="ru-RU" w:bidi="ar-SA"/>
        </w:rPr>
        <w:t xml:space="preserve"> г</w:t>
      </w:r>
      <w:r w:rsidRPr="00BD6538">
        <w:rPr>
          <w:rFonts w:ascii="Times New Roman" w:eastAsia="Times New Roman" w:hAnsi="Times New Roman" w:cs="Times New Roman"/>
          <w:b/>
          <w:bCs/>
          <w:color w:val="000000"/>
          <w:spacing w:val="1"/>
          <w:kern w:val="0"/>
          <w:sz w:val="22"/>
          <w:szCs w:val="22"/>
          <w:lang w:eastAsia="ru-RU" w:bidi="ar-SA"/>
        </w:rPr>
        <w:t>ода,</w:t>
      </w:r>
      <w:r w:rsidRPr="00BD6538">
        <w:rPr>
          <w:rFonts w:ascii="Times New Roman" w:eastAsia="Times New Roman" w:hAnsi="Times New Roman" w:cs="Times New Roman"/>
          <w:color w:val="000000"/>
          <w:spacing w:val="1"/>
          <w:kern w:val="0"/>
          <w:sz w:val="22"/>
          <w:szCs w:val="22"/>
          <w:lang w:eastAsia="ru-RU" w:bidi="ar-SA"/>
        </w:rPr>
        <w:t xml:space="preserve"> при условии полной оплаты Участником долевого строительства стоимости объекта. Застройщик вправе не передавать Участнику Объект долевого строительства по акту приема-передачи до полной оплаты цены Договора участия в долевом строительстве, при этом Застройщик не будет считаться просрочившим исполнение обязательства по передаче Объекта долевого строительства.</w:t>
      </w:r>
    </w:p>
    <w:p w:rsidR="001B3E73" w:rsidRPr="00BD6538" w:rsidRDefault="00B0002B">
      <w:pPr>
        <w:shd w:val="clear" w:color="auto" w:fill="FFFFFF"/>
        <w:tabs>
          <w:tab w:val="left" w:pos="284"/>
          <w:tab w:val="left" w:pos="709"/>
          <w:tab w:val="left" w:pos="993"/>
        </w:tabs>
        <w:suppressAutoHyphens w:val="0"/>
        <w:spacing w:line="240" w:lineRule="auto"/>
        <w:ind w:firstLine="567"/>
        <w:contextualSpacing/>
        <w:jc w:val="both"/>
        <w:rPr>
          <w:sz w:val="22"/>
          <w:szCs w:val="22"/>
        </w:rPr>
      </w:pPr>
      <w:r w:rsidRPr="00BD6538">
        <w:rPr>
          <w:rFonts w:ascii="Times New Roman" w:eastAsia="Times New Roman" w:hAnsi="Times New Roman" w:cs="Times New Roman"/>
          <w:color w:val="000000"/>
          <w:spacing w:val="1"/>
          <w:kern w:val="0"/>
          <w:sz w:val="22"/>
          <w:szCs w:val="22"/>
          <w:lang w:eastAsia="ru-RU" w:bidi="ar-SA"/>
        </w:rPr>
        <w:t xml:space="preserve">5.2. После получения Застройщиком, в установленном порядке, разрешения на ввод в эксплуатацию </w:t>
      </w:r>
      <w:r w:rsidR="00B70A00" w:rsidRPr="00BD6538">
        <w:rPr>
          <w:rFonts w:ascii="Times New Roman" w:eastAsia="Times New Roman" w:hAnsi="Times New Roman" w:cs="Times New Roman"/>
          <w:color w:val="000000"/>
          <w:spacing w:val="1"/>
          <w:kern w:val="0"/>
          <w:sz w:val="22"/>
          <w:szCs w:val="22"/>
          <w:lang w:eastAsia="ru-RU" w:bidi="ar-SA"/>
        </w:rPr>
        <w:t>А</w:t>
      </w:r>
      <w:r w:rsidRPr="00BD6538">
        <w:rPr>
          <w:rFonts w:ascii="Times New Roman" w:eastAsia="Times New Roman" w:hAnsi="Times New Roman" w:cs="Times New Roman"/>
          <w:color w:val="000000"/>
          <w:spacing w:val="1"/>
          <w:kern w:val="0"/>
          <w:sz w:val="22"/>
          <w:szCs w:val="22"/>
          <w:lang w:eastAsia="ru-RU" w:bidi="ar-SA"/>
        </w:rPr>
        <w:t>втостоянки, Застройщик направляет Участнику долевого строительства письмо о завершении строительства объекта долевого строительства, готовности к передаче и о дате явки для приемки Объекта долевого строительства. Сообщение вручается Участнику долевого строительства лично под расписку или направляется заказным письмом с описью вложения и уведомлением о вручении в адрес, указанный в настоящем Договоре. Ответственность за надлежащий адрес получателя лежит на Участнике долевого строительства.</w:t>
      </w:r>
    </w:p>
    <w:p w:rsidR="001B3E73" w:rsidRPr="00BD6538" w:rsidRDefault="00B0002B">
      <w:pPr>
        <w:shd w:val="clear" w:color="auto" w:fill="FFFFFF"/>
        <w:tabs>
          <w:tab w:val="left" w:pos="284"/>
          <w:tab w:val="left" w:pos="709"/>
          <w:tab w:val="left" w:pos="993"/>
        </w:tabs>
        <w:suppressAutoHyphens w:val="0"/>
        <w:spacing w:line="240" w:lineRule="auto"/>
        <w:ind w:firstLine="567"/>
        <w:contextualSpacing/>
        <w:jc w:val="both"/>
        <w:rPr>
          <w:rFonts w:ascii="Times New Roman" w:eastAsia="Times New Roman" w:hAnsi="Times New Roman" w:cs="Times New Roman"/>
          <w:color w:val="000000"/>
          <w:spacing w:val="1"/>
          <w:kern w:val="0"/>
          <w:sz w:val="22"/>
          <w:szCs w:val="22"/>
          <w:lang w:eastAsia="ru-RU" w:bidi="ar-SA"/>
        </w:rPr>
      </w:pPr>
      <w:r w:rsidRPr="00BD6538">
        <w:rPr>
          <w:rFonts w:ascii="Times New Roman" w:eastAsia="Times New Roman" w:hAnsi="Times New Roman" w:cs="Times New Roman"/>
          <w:color w:val="000000"/>
          <w:spacing w:val="1"/>
          <w:kern w:val="0"/>
          <w:sz w:val="22"/>
          <w:szCs w:val="22"/>
          <w:lang w:eastAsia="ru-RU" w:bidi="ar-SA"/>
        </w:rPr>
        <w:t xml:space="preserve">Застройщик вправе направить Участнику долевого строительства дополнительное сообщение о необходимости принятия Объекта долевого строительства путем направления </w:t>
      </w:r>
      <w:proofErr w:type="spellStart"/>
      <w:r w:rsidRPr="00BD6538">
        <w:rPr>
          <w:rFonts w:ascii="Times New Roman" w:eastAsia="Times New Roman" w:hAnsi="Times New Roman" w:cs="Times New Roman"/>
          <w:color w:val="000000"/>
          <w:spacing w:val="1"/>
          <w:kern w:val="0"/>
          <w:sz w:val="22"/>
          <w:szCs w:val="22"/>
          <w:lang w:eastAsia="ru-RU" w:bidi="ar-SA"/>
        </w:rPr>
        <w:t>sms</w:t>
      </w:r>
      <w:proofErr w:type="spellEnd"/>
      <w:r w:rsidRPr="00BD6538">
        <w:rPr>
          <w:rFonts w:ascii="Times New Roman" w:eastAsia="Times New Roman" w:hAnsi="Times New Roman" w:cs="Times New Roman"/>
          <w:color w:val="000000"/>
          <w:spacing w:val="1"/>
          <w:kern w:val="0"/>
          <w:sz w:val="22"/>
          <w:szCs w:val="22"/>
          <w:lang w:eastAsia="ru-RU" w:bidi="ar-SA"/>
        </w:rPr>
        <w:t>-сообщения на номер мобильного телефона, указанные Участником долевого строительства, при этом, Участник долевого строительства согласен с тем, что данное дополнительное уведомление будет являться надлежащим и не может быть проигнорировано.</w:t>
      </w:r>
    </w:p>
    <w:p w:rsidR="001B3E73" w:rsidRPr="00BD6538" w:rsidRDefault="00B0002B">
      <w:pPr>
        <w:shd w:val="clear" w:color="auto" w:fill="FFFFFF"/>
        <w:tabs>
          <w:tab w:val="left" w:pos="284"/>
          <w:tab w:val="left" w:pos="709"/>
          <w:tab w:val="left" w:pos="993"/>
        </w:tabs>
        <w:suppressAutoHyphens w:val="0"/>
        <w:spacing w:line="240" w:lineRule="auto"/>
        <w:ind w:firstLine="567"/>
        <w:contextualSpacing/>
        <w:jc w:val="both"/>
        <w:rPr>
          <w:rFonts w:ascii="Times New Roman" w:eastAsia="Times New Roman" w:hAnsi="Times New Roman" w:cs="Times New Roman"/>
          <w:color w:val="000000"/>
          <w:spacing w:val="1"/>
          <w:kern w:val="0"/>
          <w:sz w:val="22"/>
          <w:szCs w:val="22"/>
          <w:lang w:eastAsia="ru-RU" w:bidi="ar-SA"/>
        </w:rPr>
      </w:pPr>
      <w:r w:rsidRPr="00BD6538">
        <w:rPr>
          <w:rFonts w:ascii="Times New Roman" w:eastAsia="Times New Roman" w:hAnsi="Times New Roman" w:cs="Times New Roman"/>
          <w:color w:val="000000"/>
          <w:spacing w:val="1"/>
          <w:kern w:val="0"/>
          <w:sz w:val="22"/>
          <w:szCs w:val="22"/>
          <w:lang w:eastAsia="ru-RU" w:bidi="ar-SA"/>
        </w:rPr>
        <w:t>5.3.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 В Акте приема-передачи указываются дата передачи, основные характеристики Объекта долевого строительства, а также иная информация по усмотрению сторон.</w:t>
      </w:r>
    </w:p>
    <w:p w:rsidR="001B3E73" w:rsidRPr="00BD6538" w:rsidRDefault="00B0002B">
      <w:pPr>
        <w:shd w:val="clear" w:color="auto" w:fill="FFFFFF"/>
        <w:tabs>
          <w:tab w:val="left" w:pos="284"/>
          <w:tab w:val="left" w:pos="709"/>
          <w:tab w:val="left" w:pos="993"/>
        </w:tabs>
        <w:suppressAutoHyphens w:val="0"/>
        <w:spacing w:line="240" w:lineRule="auto"/>
        <w:ind w:firstLine="567"/>
        <w:contextualSpacing/>
        <w:jc w:val="both"/>
        <w:rPr>
          <w:rFonts w:ascii="Times New Roman" w:eastAsia="Times New Roman" w:hAnsi="Times New Roman" w:cs="Times New Roman"/>
          <w:color w:val="000000"/>
          <w:spacing w:val="1"/>
          <w:kern w:val="0"/>
          <w:sz w:val="22"/>
          <w:szCs w:val="22"/>
          <w:lang w:eastAsia="ru-RU" w:bidi="ar-SA"/>
        </w:rPr>
      </w:pPr>
      <w:r w:rsidRPr="00BD6538">
        <w:rPr>
          <w:rFonts w:ascii="Times New Roman" w:eastAsia="Times New Roman" w:hAnsi="Times New Roman" w:cs="Times New Roman"/>
          <w:color w:val="000000"/>
          <w:spacing w:val="1"/>
          <w:kern w:val="0"/>
          <w:sz w:val="22"/>
          <w:szCs w:val="22"/>
          <w:lang w:eastAsia="ru-RU" w:bidi="ar-SA"/>
        </w:rPr>
        <w:t>Акт приема-передачи Объекта долевого строительства подписывается Застройщиком и Участником долевого строительства или их представителями, действующими на основании нотариально удостоверенной доверенности.</w:t>
      </w:r>
    </w:p>
    <w:p w:rsidR="001B3E73" w:rsidRPr="00BD6538" w:rsidRDefault="00B0002B">
      <w:pPr>
        <w:shd w:val="clear" w:color="auto" w:fill="FFFFFF"/>
        <w:tabs>
          <w:tab w:val="left" w:pos="284"/>
          <w:tab w:val="left" w:pos="709"/>
          <w:tab w:val="left" w:pos="993"/>
        </w:tabs>
        <w:suppressAutoHyphens w:val="0"/>
        <w:spacing w:line="240" w:lineRule="auto"/>
        <w:ind w:firstLine="567"/>
        <w:contextualSpacing/>
        <w:jc w:val="both"/>
        <w:rPr>
          <w:rFonts w:ascii="Times New Roman" w:eastAsia="Times New Roman" w:hAnsi="Times New Roman" w:cs="Times New Roman"/>
          <w:color w:val="000000"/>
          <w:spacing w:val="1"/>
          <w:kern w:val="0"/>
          <w:sz w:val="22"/>
          <w:szCs w:val="22"/>
          <w:highlight w:val="white"/>
          <w:lang w:eastAsia="ru-RU" w:bidi="ar-SA"/>
        </w:rPr>
      </w:pPr>
      <w:r w:rsidRPr="00BD6538">
        <w:rPr>
          <w:rFonts w:ascii="Times New Roman" w:eastAsia="Times New Roman" w:hAnsi="Times New Roman" w:cs="Times New Roman"/>
          <w:color w:val="000000"/>
          <w:spacing w:val="1"/>
          <w:kern w:val="0"/>
          <w:sz w:val="22"/>
          <w:szCs w:val="22"/>
          <w:highlight w:val="white"/>
          <w:lang w:eastAsia="ru-RU" w:bidi="ar-SA"/>
        </w:rPr>
        <w:t>5.4. В случае выявления недостатков, которые делают Объект долевого строительства непригодным для использования, по требованию Участника долевого строительства Застройщиком составляется акт с указанием выявленных недостатков и срока их устранения Застройщиком. При отсутствии в Акте приема-передачи сведений о недостатках Объекта долевого строительства, считается, что качество объекта соответствует условиям данного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1B3E73" w:rsidRPr="00BD6538" w:rsidRDefault="00B0002B">
      <w:pPr>
        <w:shd w:val="clear" w:color="auto" w:fill="FFFFFF"/>
        <w:tabs>
          <w:tab w:val="left" w:pos="284"/>
          <w:tab w:val="left" w:pos="709"/>
          <w:tab w:val="left" w:pos="993"/>
        </w:tabs>
        <w:suppressAutoHyphens w:val="0"/>
        <w:spacing w:line="240" w:lineRule="auto"/>
        <w:ind w:firstLine="567"/>
        <w:contextualSpacing/>
        <w:jc w:val="both"/>
        <w:rPr>
          <w:rFonts w:ascii="Times New Roman" w:eastAsia="Times New Roman" w:hAnsi="Times New Roman" w:cs="Times New Roman"/>
          <w:color w:val="000000"/>
          <w:spacing w:val="1"/>
          <w:kern w:val="0"/>
          <w:sz w:val="22"/>
          <w:szCs w:val="22"/>
          <w:lang w:eastAsia="ru-RU" w:bidi="ar-SA"/>
        </w:rPr>
      </w:pPr>
      <w:r w:rsidRPr="00BD6538">
        <w:rPr>
          <w:rFonts w:ascii="Times New Roman" w:eastAsia="Times New Roman" w:hAnsi="Times New Roman" w:cs="Times New Roman"/>
          <w:color w:val="000000"/>
          <w:spacing w:val="1"/>
          <w:kern w:val="0"/>
          <w:sz w:val="22"/>
          <w:szCs w:val="22"/>
          <w:lang w:eastAsia="ru-RU" w:bidi="ar-SA"/>
        </w:rPr>
        <w:t xml:space="preserve">5.5. При уклонении Участника долевого строительства от принятия Объекта долевого строительства в установленный настоящим Договором срок или при отказе Участника долевого строительства от принятия Объекта долевого строительства Застройщик по истечении 2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Акт приема-передачи Объекта долевого строительства в одностороннем порядке. При этом риск случайной гибели Объекта долевого строительства признается перешедшим к Участнику долевого строительства со дня составления Акта приема передачи Объекта долевого строительства в одностороннем порядке. </w:t>
      </w:r>
    </w:p>
    <w:p w:rsidR="001B3E73" w:rsidRPr="00BD6538" w:rsidRDefault="00B0002B">
      <w:pPr>
        <w:shd w:val="clear" w:color="auto" w:fill="FFFFFF"/>
        <w:tabs>
          <w:tab w:val="left" w:pos="284"/>
          <w:tab w:val="left" w:pos="709"/>
          <w:tab w:val="left" w:pos="993"/>
        </w:tabs>
        <w:suppressAutoHyphens w:val="0"/>
        <w:spacing w:line="240" w:lineRule="auto"/>
        <w:ind w:firstLine="567"/>
        <w:contextualSpacing/>
        <w:jc w:val="both"/>
        <w:rPr>
          <w:sz w:val="22"/>
          <w:szCs w:val="22"/>
        </w:rPr>
      </w:pPr>
      <w:r w:rsidRPr="00BD6538">
        <w:rPr>
          <w:rFonts w:ascii="Times New Roman" w:eastAsia="Times New Roman" w:hAnsi="Times New Roman" w:cs="Times New Roman"/>
          <w:color w:val="000000"/>
          <w:spacing w:val="1"/>
          <w:kern w:val="0"/>
          <w:sz w:val="22"/>
          <w:szCs w:val="22"/>
          <w:lang w:eastAsia="ru-RU" w:bidi="ar-SA"/>
        </w:rPr>
        <w:t xml:space="preserve">5.6. При досрочном вводе </w:t>
      </w:r>
      <w:r w:rsidR="00B70A00" w:rsidRPr="00BD6538">
        <w:rPr>
          <w:rFonts w:ascii="Times New Roman" w:eastAsia="Times New Roman" w:hAnsi="Times New Roman" w:cs="Times New Roman"/>
          <w:color w:val="000000"/>
          <w:spacing w:val="1"/>
          <w:kern w:val="0"/>
          <w:sz w:val="22"/>
          <w:szCs w:val="22"/>
          <w:lang w:eastAsia="ru-RU" w:bidi="ar-SA"/>
        </w:rPr>
        <w:t>А</w:t>
      </w:r>
      <w:r w:rsidRPr="00BD6538">
        <w:rPr>
          <w:rFonts w:ascii="Times New Roman" w:eastAsia="Times New Roman" w:hAnsi="Times New Roman" w:cs="Times New Roman"/>
          <w:color w:val="000000"/>
          <w:spacing w:val="1"/>
          <w:kern w:val="0"/>
          <w:sz w:val="22"/>
          <w:szCs w:val="22"/>
          <w:lang w:eastAsia="ru-RU" w:bidi="ar-SA"/>
        </w:rPr>
        <w:t xml:space="preserve">втостоянки в эксплуатацию Застройщик имеет право передать Объект </w:t>
      </w:r>
      <w:r w:rsidR="00BE5C05" w:rsidRPr="00BD6538">
        <w:rPr>
          <w:rFonts w:ascii="Times New Roman" w:eastAsia="Times New Roman" w:hAnsi="Times New Roman" w:cs="Times New Roman"/>
          <w:color w:val="000000"/>
          <w:spacing w:val="1"/>
          <w:kern w:val="0"/>
          <w:sz w:val="22"/>
          <w:szCs w:val="22"/>
          <w:lang w:eastAsia="ru-RU" w:bidi="ar-SA"/>
        </w:rPr>
        <w:t>долевого строительства,</w:t>
      </w:r>
      <w:r w:rsidRPr="00BD6538">
        <w:rPr>
          <w:rFonts w:ascii="Times New Roman" w:eastAsia="Times New Roman" w:hAnsi="Times New Roman" w:cs="Times New Roman"/>
          <w:color w:val="000000"/>
          <w:spacing w:val="1"/>
          <w:kern w:val="0"/>
          <w:sz w:val="22"/>
          <w:szCs w:val="22"/>
          <w:lang w:eastAsia="ru-RU" w:bidi="ar-SA"/>
        </w:rPr>
        <w:t xml:space="preserve"> ранее установленного в настоящем пункте срока без заключения с Участником долевого строительства дополнительного соглашения.</w:t>
      </w:r>
    </w:p>
    <w:p w:rsidR="001B3E73" w:rsidRPr="00BD6538" w:rsidRDefault="00B0002B">
      <w:pPr>
        <w:widowControl w:val="0"/>
        <w:shd w:val="clear" w:color="auto" w:fill="FFFFFF"/>
        <w:tabs>
          <w:tab w:val="left" w:pos="284"/>
          <w:tab w:val="left" w:pos="709"/>
          <w:tab w:val="left" w:pos="993"/>
        </w:tabs>
        <w:suppressAutoHyphens w:val="0"/>
        <w:spacing w:line="240" w:lineRule="auto"/>
        <w:ind w:firstLine="576"/>
        <w:contextualSpacing/>
        <w:jc w:val="both"/>
        <w:rPr>
          <w:sz w:val="22"/>
          <w:szCs w:val="22"/>
        </w:rPr>
      </w:pPr>
      <w:r w:rsidRPr="00BD6538">
        <w:rPr>
          <w:rFonts w:ascii="Times New Roman" w:eastAsia="Times New Roman" w:hAnsi="Times New Roman" w:cs="Times New Roman"/>
          <w:color w:val="000000"/>
          <w:spacing w:val="-4"/>
          <w:kern w:val="0"/>
          <w:sz w:val="22"/>
          <w:szCs w:val="22"/>
          <w:lang w:eastAsia="ru-RU" w:bidi="ar-SA"/>
        </w:rPr>
        <w:t>5.7.</w:t>
      </w:r>
      <w:r w:rsidRPr="00BD6538">
        <w:rPr>
          <w:rFonts w:ascii="Times New Roman" w:eastAsia="Times New Roman" w:hAnsi="Times New Roman" w:cs="Times New Roman"/>
          <w:color w:val="000000"/>
          <w:spacing w:val="-7"/>
          <w:kern w:val="0"/>
          <w:sz w:val="22"/>
          <w:szCs w:val="22"/>
          <w:lang w:eastAsia="ru-RU" w:bidi="ar-SA"/>
        </w:rPr>
        <w:t xml:space="preserve"> </w:t>
      </w:r>
      <w:r w:rsidRPr="00BD6538">
        <w:rPr>
          <w:rFonts w:ascii="Times New Roman" w:eastAsia="Times New Roman" w:hAnsi="Times New Roman" w:cs="Times New Roman"/>
          <w:color w:val="000000"/>
          <w:kern w:val="0"/>
          <w:sz w:val="22"/>
          <w:szCs w:val="22"/>
          <w:lang w:eastAsia="ru-RU" w:bidi="ar-SA"/>
        </w:rPr>
        <w:t xml:space="preserve">Застройщик не несет ответственности за задержку передачи Объекта </w:t>
      </w:r>
      <w:r w:rsidRPr="00BD6538">
        <w:rPr>
          <w:rFonts w:ascii="Times New Roman" w:eastAsia="Times New Roman" w:hAnsi="Times New Roman" w:cs="Times New Roman"/>
          <w:iCs/>
          <w:color w:val="000000"/>
          <w:kern w:val="0"/>
          <w:sz w:val="22"/>
          <w:szCs w:val="22"/>
          <w:lang w:eastAsia="ru-RU" w:bidi="ar-SA"/>
        </w:rPr>
        <w:t>Участнику долевого строительства</w:t>
      </w:r>
      <w:r w:rsidRPr="00BD6538">
        <w:rPr>
          <w:rFonts w:ascii="Times New Roman" w:eastAsia="Times New Roman" w:hAnsi="Times New Roman" w:cs="Times New Roman"/>
          <w:color w:val="000000"/>
          <w:kern w:val="0"/>
          <w:sz w:val="22"/>
          <w:szCs w:val="22"/>
          <w:lang w:eastAsia="ru-RU" w:bidi="ar-SA"/>
        </w:rPr>
        <w:t xml:space="preserve"> в случае неисполнения или ненадлежащего исполнения </w:t>
      </w:r>
      <w:r w:rsidRPr="00BD6538">
        <w:rPr>
          <w:rFonts w:ascii="Times New Roman" w:eastAsia="Times New Roman" w:hAnsi="Times New Roman" w:cs="Times New Roman"/>
          <w:iCs/>
          <w:color w:val="000000"/>
          <w:kern w:val="0"/>
          <w:sz w:val="22"/>
          <w:szCs w:val="22"/>
          <w:lang w:eastAsia="ru-RU" w:bidi="ar-SA"/>
        </w:rPr>
        <w:t>Участником долевого строительства</w:t>
      </w:r>
      <w:r w:rsidRPr="00BD6538">
        <w:rPr>
          <w:rFonts w:ascii="Times New Roman" w:eastAsia="Times New Roman" w:hAnsi="Times New Roman" w:cs="Times New Roman"/>
          <w:color w:val="000000"/>
          <w:kern w:val="0"/>
          <w:sz w:val="22"/>
          <w:szCs w:val="22"/>
          <w:lang w:eastAsia="ru-RU" w:bidi="ar-SA"/>
        </w:rPr>
        <w:t xml:space="preserve"> своих обязательств, согласно раздела 3 настоящего Договора в полном объеме.</w:t>
      </w:r>
    </w:p>
    <w:p w:rsidR="001B3E73" w:rsidRPr="00BD6538" w:rsidRDefault="001B3E73">
      <w:pPr>
        <w:shd w:val="clear" w:color="auto" w:fill="FFFFFF"/>
        <w:tabs>
          <w:tab w:val="left" w:pos="993"/>
          <w:tab w:val="left" w:pos="1162"/>
        </w:tabs>
        <w:suppressAutoHyphens w:val="0"/>
        <w:spacing w:line="240" w:lineRule="auto"/>
        <w:ind w:firstLine="567"/>
        <w:contextualSpacing/>
        <w:jc w:val="both"/>
        <w:rPr>
          <w:rFonts w:ascii="Times New Roman" w:hAnsi="Times New Roman" w:cs="Times New Roman"/>
          <w:color w:val="000000"/>
          <w:sz w:val="22"/>
          <w:szCs w:val="22"/>
        </w:rPr>
      </w:pPr>
    </w:p>
    <w:p w:rsidR="001B3E73" w:rsidRPr="00BD6538" w:rsidRDefault="00B0002B">
      <w:pPr>
        <w:pStyle w:val="10"/>
        <w:spacing w:before="0" w:after="0" w:line="240" w:lineRule="auto"/>
        <w:ind w:left="360"/>
        <w:jc w:val="center"/>
        <w:rPr>
          <w:rFonts w:ascii="Times New Roman" w:hAnsi="Times New Roman" w:cs="Times New Roman"/>
          <w:color w:val="000000"/>
          <w:sz w:val="22"/>
          <w:szCs w:val="22"/>
        </w:rPr>
      </w:pPr>
      <w:r w:rsidRPr="00BD6538">
        <w:rPr>
          <w:rFonts w:ascii="Times New Roman" w:hAnsi="Times New Roman" w:cs="Times New Roman"/>
          <w:color w:val="000000"/>
          <w:sz w:val="22"/>
          <w:szCs w:val="22"/>
        </w:rPr>
        <w:t>6. ОТВЕТСТВЕННОСТЬ СТОРОН</w:t>
      </w:r>
    </w:p>
    <w:p w:rsidR="001B3E73" w:rsidRPr="00BD6538" w:rsidRDefault="001B3E73">
      <w:pPr>
        <w:pStyle w:val="10"/>
        <w:spacing w:before="0" w:after="0" w:line="240" w:lineRule="auto"/>
        <w:ind w:left="720"/>
        <w:rPr>
          <w:rFonts w:ascii="Times New Roman" w:hAnsi="Times New Roman" w:cs="Times New Roman"/>
          <w:color w:val="000000"/>
          <w:sz w:val="22"/>
          <w:szCs w:val="22"/>
        </w:rPr>
      </w:pPr>
    </w:p>
    <w:p w:rsidR="001B3E73" w:rsidRPr="00BD6538" w:rsidRDefault="00B0002B">
      <w:pPr>
        <w:pStyle w:val="10"/>
        <w:spacing w:before="0" w:after="0" w:line="240" w:lineRule="auto"/>
        <w:ind w:firstLine="539"/>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6.1.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bookmarkStart w:id="4" w:name="_Hlk526155378"/>
      <w:bookmarkEnd w:id="4"/>
    </w:p>
    <w:p w:rsidR="001B3E73" w:rsidRPr="00BD6538" w:rsidRDefault="00B0002B">
      <w:pPr>
        <w:pStyle w:val="ConsPlusCell"/>
        <w:ind w:firstLine="539"/>
        <w:jc w:val="both"/>
        <w:rPr>
          <w:sz w:val="22"/>
          <w:szCs w:val="22"/>
        </w:rPr>
      </w:pPr>
      <w:r w:rsidRPr="00BD6538">
        <w:rPr>
          <w:rFonts w:ascii="Times New Roman" w:hAnsi="Times New Roman" w:cs="Times New Roman"/>
          <w:color w:val="000000"/>
          <w:sz w:val="22"/>
          <w:szCs w:val="22"/>
        </w:rPr>
        <w:t xml:space="preserve">6.2. В случае нарушения Участником долевого строительства сроков, указанных в подпункте 3.2.2 настоящего Договора, Участник долевого строительства компенсирует Застройщику затраты, связанные с управлением и содержанием </w:t>
      </w:r>
      <w:r w:rsidR="00B70A00" w:rsidRPr="00BD6538">
        <w:rPr>
          <w:rFonts w:ascii="Times New Roman" w:hAnsi="Times New Roman" w:cs="Times New Roman"/>
          <w:color w:val="000000"/>
          <w:sz w:val="22"/>
          <w:szCs w:val="22"/>
        </w:rPr>
        <w:t>А</w:t>
      </w:r>
      <w:r w:rsidR="00BE5C05" w:rsidRPr="00BD6538">
        <w:rPr>
          <w:rFonts w:ascii="Times New Roman" w:hAnsi="Times New Roman" w:cs="Times New Roman"/>
          <w:color w:val="000000"/>
          <w:sz w:val="22"/>
          <w:szCs w:val="22"/>
        </w:rPr>
        <w:t>втостоянки,</w:t>
      </w:r>
      <w:r w:rsidRPr="00BD6538">
        <w:rPr>
          <w:rFonts w:ascii="Times New Roman" w:hAnsi="Times New Roman" w:cs="Times New Roman"/>
          <w:color w:val="000000"/>
          <w:sz w:val="22"/>
          <w:szCs w:val="22"/>
        </w:rPr>
        <w:t xml:space="preserve"> а также оплатой коммунальных услуг.</w:t>
      </w:r>
    </w:p>
    <w:p w:rsidR="001B3E73" w:rsidRPr="00BD6538" w:rsidRDefault="00B0002B">
      <w:pPr>
        <w:pStyle w:val="ConsPlusCell"/>
        <w:ind w:firstLine="539"/>
        <w:jc w:val="both"/>
        <w:rPr>
          <w:sz w:val="22"/>
          <w:szCs w:val="22"/>
        </w:rPr>
      </w:pPr>
      <w:r w:rsidRPr="00BD6538">
        <w:rPr>
          <w:rFonts w:ascii="Times New Roman" w:hAnsi="Times New Roman" w:cs="Times New Roman"/>
          <w:color w:val="000000"/>
          <w:sz w:val="22"/>
          <w:szCs w:val="22"/>
        </w:rPr>
        <w:t xml:space="preserve">6.3. Участник долевого строительства несет полную материальную ответственность в случае нарушения </w:t>
      </w:r>
      <w:r w:rsidR="00DC25B8" w:rsidRPr="00BD6538">
        <w:rPr>
          <w:rFonts w:ascii="Times New Roman" w:hAnsi="Times New Roman" w:cs="Times New Roman"/>
          <w:color w:val="000000"/>
          <w:sz w:val="22"/>
          <w:szCs w:val="22"/>
        </w:rPr>
        <w:t>п.п.3.3.1, 3.3.2</w:t>
      </w:r>
      <w:r w:rsidRPr="00BD6538">
        <w:rPr>
          <w:rFonts w:ascii="Times New Roman" w:hAnsi="Times New Roman" w:cs="Times New Roman"/>
          <w:color w:val="000000"/>
          <w:sz w:val="22"/>
          <w:szCs w:val="22"/>
        </w:rPr>
        <w:t xml:space="preserve"> перед Застройщиком, Управляющей компанией, другими участниками долевого </w:t>
      </w:r>
      <w:r w:rsidRPr="00BD6538">
        <w:rPr>
          <w:rFonts w:ascii="Times New Roman" w:hAnsi="Times New Roman" w:cs="Times New Roman"/>
          <w:color w:val="000000"/>
          <w:sz w:val="22"/>
          <w:szCs w:val="22"/>
        </w:rPr>
        <w:lastRenderedPageBreak/>
        <w:t>строительства, а также перед любыми третьими лицами.</w:t>
      </w:r>
    </w:p>
    <w:p w:rsidR="001B3E73" w:rsidRPr="00BD6538" w:rsidRDefault="00B0002B">
      <w:pPr>
        <w:pStyle w:val="ConsPlusCell"/>
        <w:ind w:firstLine="539"/>
        <w:jc w:val="both"/>
        <w:rPr>
          <w:sz w:val="22"/>
          <w:szCs w:val="22"/>
        </w:rPr>
      </w:pPr>
      <w:r w:rsidRPr="00BD6538">
        <w:rPr>
          <w:rFonts w:ascii="Times New Roman" w:hAnsi="Times New Roman" w:cs="Times New Roman"/>
          <w:color w:val="000000"/>
          <w:sz w:val="22"/>
          <w:szCs w:val="22"/>
        </w:rPr>
        <w:t xml:space="preserve">6.4. В случае нарушения </w:t>
      </w:r>
      <w:r w:rsidR="00BE5C05" w:rsidRPr="00BD6538">
        <w:rPr>
          <w:rFonts w:ascii="Times New Roman" w:hAnsi="Times New Roman" w:cs="Times New Roman"/>
          <w:color w:val="000000"/>
          <w:sz w:val="22"/>
          <w:szCs w:val="22"/>
        </w:rPr>
        <w:t>предусмотренного Договором</w:t>
      </w:r>
      <w:r w:rsidRPr="00BD6538">
        <w:rPr>
          <w:rFonts w:ascii="Times New Roman" w:hAnsi="Times New Roman" w:cs="Times New Roman"/>
          <w:color w:val="000000"/>
          <w:sz w:val="22"/>
          <w:szCs w:val="22"/>
        </w:rPr>
        <w:t xml:space="preserve">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ЦБ РФ, действующей на день исполнения обязательства, от цены Договора </w:t>
      </w:r>
      <w:r w:rsidR="00BE5C05" w:rsidRPr="00BD6538">
        <w:rPr>
          <w:rFonts w:ascii="Times New Roman" w:hAnsi="Times New Roman" w:cs="Times New Roman"/>
          <w:color w:val="000000"/>
          <w:sz w:val="22"/>
          <w:szCs w:val="22"/>
        </w:rPr>
        <w:t>за каждый день просрочки</w:t>
      </w:r>
      <w:r w:rsidRPr="00BD6538">
        <w:rPr>
          <w:rFonts w:ascii="Times New Roman" w:hAnsi="Times New Roman" w:cs="Times New Roman"/>
          <w:color w:val="000000"/>
          <w:sz w:val="22"/>
          <w:szCs w:val="22"/>
        </w:rPr>
        <w:t>.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1B3E73" w:rsidRPr="00BD6538" w:rsidRDefault="00B0002B">
      <w:pPr>
        <w:pStyle w:val="ConsPlusCell"/>
        <w:ind w:firstLine="539"/>
        <w:jc w:val="both"/>
        <w:rPr>
          <w:sz w:val="22"/>
          <w:szCs w:val="22"/>
        </w:rPr>
      </w:pPr>
      <w:r w:rsidRPr="00BD6538">
        <w:rPr>
          <w:rFonts w:ascii="Times New Roman" w:hAnsi="Times New Roman" w:cs="Times New Roman"/>
          <w:color w:val="000000"/>
          <w:sz w:val="22"/>
          <w:szCs w:val="22"/>
        </w:rPr>
        <w:t>6.5. Просрочка внесения платежа в течение более чем два месяца или систематическое нарушение Участником долевого строительства сроков внесения платежей, является основанием для одностороннего отказа Застройщиком от исполнения настоящего Договора.</w:t>
      </w:r>
    </w:p>
    <w:p w:rsidR="001B3E73" w:rsidRPr="00BD6538" w:rsidRDefault="00B0002B">
      <w:pPr>
        <w:pStyle w:val="ConsPlusCell"/>
        <w:ind w:firstLine="539"/>
        <w:jc w:val="both"/>
        <w:rPr>
          <w:sz w:val="22"/>
          <w:szCs w:val="22"/>
        </w:rPr>
      </w:pPr>
      <w:r w:rsidRPr="00BD6538">
        <w:rPr>
          <w:rFonts w:ascii="Times New Roman" w:hAnsi="Times New Roman" w:cs="Times New Roman"/>
          <w:color w:val="000000"/>
          <w:sz w:val="22"/>
          <w:szCs w:val="22"/>
        </w:rPr>
        <w:t>6.6.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1B3E73" w:rsidRPr="00BD6538" w:rsidRDefault="00B0002B">
      <w:pPr>
        <w:pStyle w:val="ConsPlusCell"/>
        <w:ind w:firstLine="539"/>
        <w:jc w:val="both"/>
        <w:rPr>
          <w:sz w:val="22"/>
          <w:szCs w:val="22"/>
        </w:rPr>
      </w:pPr>
      <w:r w:rsidRPr="00BD6538">
        <w:rPr>
          <w:rFonts w:ascii="Times New Roman" w:hAnsi="Times New Roman" w:cs="Times New Roman"/>
          <w:color w:val="000000"/>
          <w:sz w:val="22"/>
          <w:szCs w:val="22"/>
        </w:rPr>
        <w:t>6.7.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ФЗ-214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1B3E73" w:rsidRPr="00BD6538" w:rsidRDefault="001B3E73">
      <w:pPr>
        <w:pStyle w:val="ConsPlusCell"/>
        <w:ind w:firstLine="567"/>
        <w:jc w:val="both"/>
        <w:rPr>
          <w:rFonts w:ascii="Times New Roman" w:hAnsi="Times New Roman" w:cs="Times New Roman"/>
          <w:color w:val="000000"/>
          <w:sz w:val="22"/>
          <w:szCs w:val="22"/>
        </w:rPr>
      </w:pPr>
    </w:p>
    <w:p w:rsidR="001B3E73" w:rsidRPr="00BD6538" w:rsidRDefault="00B0002B">
      <w:pPr>
        <w:pStyle w:val="10"/>
        <w:spacing w:before="0" w:after="0" w:line="240" w:lineRule="auto"/>
        <w:ind w:left="360"/>
        <w:jc w:val="center"/>
        <w:rPr>
          <w:rFonts w:ascii="Times New Roman" w:hAnsi="Times New Roman" w:cs="Times New Roman"/>
          <w:color w:val="000000"/>
          <w:sz w:val="22"/>
          <w:szCs w:val="22"/>
        </w:rPr>
      </w:pPr>
      <w:r w:rsidRPr="00BD6538">
        <w:rPr>
          <w:rFonts w:ascii="Times New Roman" w:hAnsi="Times New Roman" w:cs="Times New Roman"/>
          <w:color w:val="000000"/>
          <w:sz w:val="22"/>
          <w:szCs w:val="22"/>
        </w:rPr>
        <w:t>7. ГАРАНТИИ КАЧЕСТВА</w:t>
      </w:r>
    </w:p>
    <w:p w:rsidR="001B3E73" w:rsidRPr="00BD6538" w:rsidRDefault="001B3E73">
      <w:pPr>
        <w:pStyle w:val="10"/>
        <w:spacing w:before="0" w:after="0" w:line="240" w:lineRule="auto"/>
        <w:rPr>
          <w:rFonts w:ascii="Times New Roman" w:hAnsi="Times New Roman" w:cs="Times New Roman"/>
          <w:color w:val="000000"/>
          <w:sz w:val="22"/>
          <w:szCs w:val="22"/>
        </w:rPr>
      </w:pPr>
    </w:p>
    <w:p w:rsidR="001B3E73" w:rsidRPr="00BD6538" w:rsidRDefault="00B0002B">
      <w:pPr>
        <w:pStyle w:val="10"/>
        <w:spacing w:before="0" w:after="0" w:line="240" w:lineRule="auto"/>
        <w:ind w:firstLine="539"/>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1B3E73" w:rsidRPr="00BD6538" w:rsidRDefault="00B0002B">
      <w:pPr>
        <w:pStyle w:val="ConsPlusCell"/>
        <w:ind w:firstLine="539"/>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7.2. 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 момента передачи Объекта долевого строительства Участнику долевого строительства. Гарантийный срок на технологическое и инженерное оборудование составляет 3 (три) года с момента передачи Объекта долевого строительства Участнику долевого строительства.</w:t>
      </w:r>
    </w:p>
    <w:p w:rsidR="001B3E73" w:rsidRPr="00BD6538" w:rsidRDefault="00B0002B">
      <w:pPr>
        <w:pStyle w:val="ConsPlusCell"/>
        <w:ind w:firstLine="539"/>
        <w:jc w:val="both"/>
        <w:rPr>
          <w:rFonts w:ascii="Times New Roman" w:hAnsi="Times New Roman" w:cs="Times New Roman"/>
          <w:color w:val="000000"/>
          <w:sz w:val="22"/>
          <w:szCs w:val="22"/>
        </w:rPr>
      </w:pPr>
      <w:bookmarkStart w:id="5" w:name="_Hlk526155432"/>
      <w:r w:rsidRPr="00BD6538">
        <w:rPr>
          <w:rFonts w:ascii="Times New Roman" w:hAnsi="Times New Roman" w:cs="Times New Roman"/>
          <w:color w:val="000000"/>
          <w:sz w:val="22"/>
          <w:szCs w:val="22"/>
        </w:rPr>
        <w:t>7.3.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bookmarkEnd w:id="5"/>
    </w:p>
    <w:p w:rsidR="001B3E73" w:rsidRPr="00BD6538" w:rsidRDefault="001B3E73">
      <w:pPr>
        <w:pStyle w:val="10"/>
        <w:spacing w:before="0" w:after="0" w:line="240" w:lineRule="auto"/>
        <w:jc w:val="center"/>
        <w:rPr>
          <w:rFonts w:ascii="Times New Roman" w:hAnsi="Times New Roman" w:cs="Times New Roman"/>
          <w:color w:val="000000"/>
          <w:sz w:val="22"/>
          <w:szCs w:val="22"/>
        </w:rPr>
      </w:pPr>
    </w:p>
    <w:p w:rsidR="001B3E73" w:rsidRPr="00BD6538" w:rsidRDefault="00B0002B">
      <w:pPr>
        <w:pStyle w:val="10"/>
        <w:spacing w:before="0" w:after="0" w:line="240" w:lineRule="auto"/>
        <w:ind w:left="360"/>
        <w:jc w:val="center"/>
        <w:rPr>
          <w:rFonts w:ascii="Times New Roman" w:hAnsi="Times New Roman" w:cs="Times New Roman"/>
          <w:color w:val="000000"/>
          <w:sz w:val="22"/>
          <w:szCs w:val="22"/>
        </w:rPr>
      </w:pPr>
      <w:r w:rsidRPr="00BD6538">
        <w:rPr>
          <w:rFonts w:ascii="Times New Roman" w:hAnsi="Times New Roman" w:cs="Times New Roman"/>
          <w:color w:val="000000"/>
          <w:sz w:val="22"/>
          <w:szCs w:val="22"/>
        </w:rPr>
        <w:t>8. УСТУПКА ПРАВ ТРЕБОВАНИЙ ПО ДОГОВОРУ</w:t>
      </w:r>
      <w:r w:rsidRPr="00BD6538">
        <w:rPr>
          <w:rFonts w:ascii="Times New Roman" w:hAnsi="Times New Roman" w:cs="Times New Roman"/>
          <w:color w:val="000000"/>
          <w:sz w:val="22"/>
          <w:szCs w:val="22"/>
        </w:rPr>
        <w:tab/>
      </w:r>
    </w:p>
    <w:p w:rsidR="001B3E73" w:rsidRPr="00BD6538" w:rsidRDefault="001B3E73">
      <w:pPr>
        <w:pStyle w:val="10"/>
        <w:spacing w:before="0" w:after="0" w:line="240" w:lineRule="auto"/>
        <w:rPr>
          <w:rFonts w:ascii="Times New Roman" w:hAnsi="Times New Roman" w:cs="Times New Roman"/>
          <w:color w:val="000000"/>
          <w:sz w:val="22"/>
          <w:szCs w:val="22"/>
        </w:rPr>
      </w:pPr>
    </w:p>
    <w:p w:rsidR="001B3E73" w:rsidRPr="00BD6538" w:rsidRDefault="00B0002B">
      <w:pPr>
        <w:pStyle w:val="10"/>
        <w:spacing w:before="0" w:after="0" w:line="240" w:lineRule="auto"/>
        <w:ind w:firstLine="567"/>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8.1. При намерении Участника долевого строительства уступить свои права третьему лицу, Участник долевого строительства обязан в письменной форме известить Застройщика о намерении уступить право третьему лицу.</w:t>
      </w:r>
    </w:p>
    <w:p w:rsidR="001B3E73" w:rsidRPr="00BD6538" w:rsidRDefault="00B0002B">
      <w:pPr>
        <w:pStyle w:val="10"/>
        <w:spacing w:before="0" w:after="0" w:line="240" w:lineRule="auto"/>
        <w:ind w:firstLine="567"/>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8.2. Участник долевого строительства вправе уступить свое право требования по настоящему договору третьим лицам только после полной оплаты цены договора и иных сумм (включая неустойку и т.д.)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1B3E73" w:rsidRPr="00BD6538" w:rsidRDefault="00B0002B">
      <w:pPr>
        <w:pStyle w:val="10"/>
        <w:spacing w:before="0" w:after="0" w:line="240" w:lineRule="auto"/>
        <w:ind w:firstLine="567"/>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8.3.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акта приема-передачи или иного документа о передаче Объекта долевого строительства.</w:t>
      </w:r>
    </w:p>
    <w:p w:rsidR="001B3E73" w:rsidRPr="00BD6538" w:rsidRDefault="00B0002B">
      <w:pPr>
        <w:pStyle w:val="10"/>
        <w:spacing w:before="0" w:after="0" w:line="240" w:lineRule="auto"/>
        <w:ind w:firstLine="567"/>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 xml:space="preserve">8.4. Уступка прав требований по настоящему договору подлежит государственной регистрации в органах, осуществляющих государственную регистрацию прав на недвижимое имущество и сделок с ним. </w:t>
      </w:r>
    </w:p>
    <w:p w:rsidR="001B3E73" w:rsidRPr="00BD6538" w:rsidRDefault="00B0002B">
      <w:pPr>
        <w:pStyle w:val="10"/>
        <w:spacing w:before="0" w:after="0" w:line="240" w:lineRule="auto"/>
        <w:ind w:firstLine="567"/>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lastRenderedPageBreak/>
        <w:t>Участник долевого строительства может воспользоваться юридической помощью Застройщика при оформлении Соглашения об уступке права требования. За оформление сделки уступки требования, Участник долевого строительства уплачивает Застройщику вознаграждение в размере 20 000 (двадцати тысяч рублей), в течение 5 (пяти) дней с даты подписания Сторонами соглашения об уступке прав требования.</w:t>
      </w:r>
    </w:p>
    <w:p w:rsidR="001B3E73" w:rsidRPr="00BD6538" w:rsidRDefault="00B0002B">
      <w:pPr>
        <w:pStyle w:val="21"/>
        <w:tabs>
          <w:tab w:val="left" w:pos="15"/>
          <w:tab w:val="left" w:pos="30"/>
        </w:tabs>
        <w:spacing w:line="240" w:lineRule="auto"/>
        <w:ind w:firstLine="567"/>
        <w:rPr>
          <w:rFonts w:ascii="Times New Roman" w:hAnsi="Times New Roman" w:cs="Times New Roman"/>
          <w:color w:val="000000"/>
          <w:sz w:val="22"/>
          <w:szCs w:val="22"/>
        </w:rPr>
      </w:pPr>
      <w:r w:rsidRPr="00BD6538">
        <w:rPr>
          <w:rFonts w:ascii="Times New Roman" w:hAnsi="Times New Roman" w:cs="Times New Roman"/>
          <w:color w:val="000000"/>
          <w:sz w:val="22"/>
          <w:szCs w:val="22"/>
        </w:rPr>
        <w:t>8.5. Участник долевого строительства обязан в трехдневный срок с момента регистрации договора уступки права требования в органе, осуществляющем государственную регистрацию предоставить ЗАСТРОЙЩИКУ оригинал договора уступки прав требования в целях передачи последним объекта долевого строительства надлежащему участнику долевого строительства (правопреемнику).</w:t>
      </w:r>
    </w:p>
    <w:p w:rsidR="001B3E73" w:rsidRPr="00BD6538" w:rsidRDefault="001B3E73">
      <w:pPr>
        <w:pStyle w:val="10"/>
        <w:spacing w:before="0" w:after="0" w:line="240" w:lineRule="auto"/>
        <w:ind w:firstLine="539"/>
        <w:jc w:val="center"/>
        <w:rPr>
          <w:rFonts w:ascii="Times New Roman" w:hAnsi="Times New Roman" w:cs="Times New Roman"/>
          <w:color w:val="000000"/>
          <w:sz w:val="22"/>
          <w:szCs w:val="22"/>
        </w:rPr>
      </w:pPr>
    </w:p>
    <w:p w:rsidR="001B3E73" w:rsidRPr="00BD6538" w:rsidRDefault="00B0002B">
      <w:pPr>
        <w:pStyle w:val="10"/>
        <w:spacing w:before="0" w:after="0" w:line="240" w:lineRule="auto"/>
        <w:ind w:left="539"/>
        <w:jc w:val="center"/>
        <w:rPr>
          <w:rFonts w:ascii="Times New Roman" w:hAnsi="Times New Roman" w:cs="Times New Roman"/>
          <w:color w:val="000000"/>
          <w:sz w:val="22"/>
          <w:szCs w:val="22"/>
        </w:rPr>
      </w:pPr>
      <w:r w:rsidRPr="00BD6538">
        <w:rPr>
          <w:rFonts w:ascii="Times New Roman" w:hAnsi="Times New Roman" w:cs="Times New Roman"/>
          <w:color w:val="000000"/>
          <w:sz w:val="22"/>
          <w:szCs w:val="22"/>
        </w:rPr>
        <w:t>9. ФОРС-МАЖОРНЫЕ ОБСТОЯТЕЛЬСТВА</w:t>
      </w:r>
    </w:p>
    <w:p w:rsidR="001B3E73" w:rsidRPr="00BD6538" w:rsidRDefault="001B3E73">
      <w:pPr>
        <w:pStyle w:val="10"/>
        <w:spacing w:before="0" w:after="0" w:line="240" w:lineRule="auto"/>
        <w:ind w:left="539"/>
        <w:rPr>
          <w:rFonts w:ascii="Times New Roman" w:hAnsi="Times New Roman" w:cs="Times New Roman"/>
          <w:color w:val="000000"/>
          <w:sz w:val="22"/>
          <w:szCs w:val="22"/>
        </w:rPr>
      </w:pPr>
    </w:p>
    <w:p w:rsidR="001B3E73" w:rsidRPr="00BD6538" w:rsidRDefault="00B0002B">
      <w:pPr>
        <w:pStyle w:val="10"/>
        <w:spacing w:before="0" w:after="0" w:line="240" w:lineRule="auto"/>
        <w:ind w:firstLine="567"/>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9.1. Стороны освобождаются от ответственности за частичное или полное невыполнение обязательств по договору, если наступили обстоятельства непреодолимой силы (пожар, наводнение, землетрясение, террористический акт, массовые беспорядки, чрезвычайные ситуации природного и техногенного характера, военные действия, сложные климатические условия для данной местности, при которых строительные работы не производятся, изменение законодательства и другие, не зависящие от Застройщика и Участника долевого строительства обстоятельства) и если эти обстоятельства непосредственно влияли на выполнение договора. При этом срок выполнения обязательств по настоящему договору отодвигается соразмерно времени действия обстоятельств.</w:t>
      </w:r>
    </w:p>
    <w:p w:rsidR="001B3E73" w:rsidRPr="00BD6538" w:rsidRDefault="00B0002B">
      <w:pPr>
        <w:pStyle w:val="10"/>
        <w:spacing w:before="0" w:after="0" w:line="240" w:lineRule="auto"/>
        <w:ind w:firstLine="567"/>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9.2. Наличие указанных обстоятельств должно подтверждаться документами, выданными соответствующими уполномоченными органами.</w:t>
      </w:r>
    </w:p>
    <w:p w:rsidR="001B3E73" w:rsidRPr="00BD6538" w:rsidRDefault="00B0002B">
      <w:pPr>
        <w:pStyle w:val="10"/>
        <w:spacing w:before="0" w:after="0" w:line="240" w:lineRule="auto"/>
        <w:ind w:firstLine="567"/>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9.3. Сторона, на территории которой случились обстоятельства непреодолимой силы, обязана в течение 10 дней со дня прекращения обстоятельств известить в письменной форме другую сторону о характере влияния этих обстоятельств на выполнение договора.</w:t>
      </w:r>
    </w:p>
    <w:p w:rsidR="001B3E73" w:rsidRPr="00BD6538" w:rsidRDefault="001B3E73">
      <w:pPr>
        <w:pStyle w:val="10"/>
        <w:spacing w:before="0" w:after="0" w:line="240" w:lineRule="auto"/>
        <w:ind w:firstLine="539"/>
        <w:jc w:val="center"/>
        <w:rPr>
          <w:rFonts w:ascii="Times New Roman" w:hAnsi="Times New Roman" w:cs="Times New Roman"/>
          <w:color w:val="000000"/>
          <w:sz w:val="22"/>
          <w:szCs w:val="22"/>
        </w:rPr>
      </w:pPr>
    </w:p>
    <w:p w:rsidR="001B3E73" w:rsidRPr="00BD6538" w:rsidRDefault="00B0002B">
      <w:pPr>
        <w:pStyle w:val="10"/>
        <w:spacing w:before="0" w:after="0" w:line="240" w:lineRule="auto"/>
        <w:ind w:firstLine="539"/>
        <w:jc w:val="center"/>
        <w:rPr>
          <w:rFonts w:ascii="Times New Roman" w:hAnsi="Times New Roman" w:cs="Times New Roman"/>
          <w:color w:val="000000"/>
          <w:sz w:val="22"/>
          <w:szCs w:val="22"/>
        </w:rPr>
      </w:pPr>
      <w:r w:rsidRPr="00BD6538">
        <w:rPr>
          <w:rFonts w:ascii="Times New Roman" w:hAnsi="Times New Roman" w:cs="Times New Roman"/>
          <w:color w:val="000000"/>
          <w:sz w:val="22"/>
          <w:szCs w:val="22"/>
        </w:rPr>
        <w:t>10. ПРОЧИЕ УСЛОВИЯ</w:t>
      </w:r>
    </w:p>
    <w:p w:rsidR="001B3E73" w:rsidRPr="00BD6538" w:rsidRDefault="001B3E73">
      <w:pPr>
        <w:pStyle w:val="10"/>
        <w:spacing w:before="0" w:after="0" w:line="240" w:lineRule="auto"/>
        <w:ind w:firstLine="539"/>
        <w:jc w:val="center"/>
        <w:rPr>
          <w:rFonts w:ascii="Times New Roman" w:hAnsi="Times New Roman" w:cs="Times New Roman"/>
          <w:color w:val="000000"/>
          <w:sz w:val="22"/>
          <w:szCs w:val="22"/>
        </w:rPr>
      </w:pPr>
    </w:p>
    <w:p w:rsidR="001B3E73" w:rsidRPr="00BD6538" w:rsidRDefault="00B0002B">
      <w:pPr>
        <w:shd w:val="clear" w:color="auto" w:fill="FFFFFF"/>
        <w:spacing w:line="240" w:lineRule="auto"/>
        <w:ind w:left="45" w:firstLine="522"/>
        <w:jc w:val="both"/>
        <w:rPr>
          <w:sz w:val="22"/>
          <w:szCs w:val="22"/>
        </w:rPr>
      </w:pPr>
      <w:r w:rsidRPr="00BD6538">
        <w:rPr>
          <w:rFonts w:ascii="Times New Roman" w:hAnsi="Times New Roman" w:cs="Times New Roman"/>
          <w:color w:val="000000"/>
          <w:sz w:val="22"/>
          <w:szCs w:val="22"/>
        </w:rPr>
        <w:t xml:space="preserve">10.1. Участник долевого строительства уведомлен о том, что до момента выбора способа управления Объектом долевого строительства в установленном законом порядке, управление </w:t>
      </w:r>
      <w:r w:rsidR="00B70A00" w:rsidRPr="00BD6538">
        <w:rPr>
          <w:rFonts w:ascii="Times New Roman" w:hAnsi="Times New Roman" w:cs="Times New Roman"/>
          <w:color w:val="000000"/>
          <w:sz w:val="22"/>
          <w:szCs w:val="22"/>
        </w:rPr>
        <w:t>а</w:t>
      </w:r>
      <w:r w:rsidRPr="00BD6538">
        <w:rPr>
          <w:rFonts w:ascii="Times New Roman" w:hAnsi="Times New Roman" w:cs="Times New Roman"/>
          <w:color w:val="000000"/>
          <w:sz w:val="22"/>
          <w:szCs w:val="22"/>
        </w:rPr>
        <w:t>втостоянки осуществляется управляющей организацией, с которой застройщик заключает договор управления автостоянки.</w:t>
      </w:r>
    </w:p>
    <w:p w:rsidR="001B3E73" w:rsidRPr="00BD6538" w:rsidRDefault="00B0002B">
      <w:pPr>
        <w:shd w:val="clear" w:color="auto" w:fill="FFFFFF"/>
        <w:spacing w:line="240" w:lineRule="auto"/>
        <w:ind w:firstLine="567"/>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 xml:space="preserve">10.2. Во исполнение требований Федерального закона «О персональных данных» № 152-ФЗ от 27.07.2006 г., </w:t>
      </w:r>
    </w:p>
    <w:tbl>
      <w:tblPr>
        <w:tblW w:w="10055" w:type="dxa"/>
        <w:tblInd w:w="108" w:type="dxa"/>
        <w:tblLook w:val="04A0" w:firstRow="1" w:lastRow="0" w:firstColumn="1" w:lastColumn="0" w:noHBand="0" w:noVBand="1"/>
      </w:tblPr>
      <w:tblGrid>
        <w:gridCol w:w="10055"/>
      </w:tblGrid>
      <w:tr w:rsidR="001B3E73" w:rsidRPr="00BD6538">
        <w:tc>
          <w:tcPr>
            <w:tcW w:w="10055" w:type="dxa"/>
          </w:tcPr>
          <w:p w:rsidR="001B3E73" w:rsidRPr="00BD6538" w:rsidRDefault="00B0002B">
            <w:pPr>
              <w:spacing w:line="240" w:lineRule="auto"/>
              <w:jc w:val="both"/>
              <w:rPr>
                <w:sz w:val="22"/>
                <w:szCs w:val="22"/>
                <w:lang w:eastAsia="ru-RU"/>
              </w:rPr>
            </w:pPr>
            <w:r w:rsidRPr="00BD6538">
              <w:rPr>
                <w:rFonts w:ascii="Times New Roman" w:eastAsia="Times New Roman" w:hAnsi="Times New Roman" w:cs="Times New Roman"/>
                <w:color w:val="000000"/>
                <w:sz w:val="22"/>
                <w:szCs w:val="22"/>
                <w:lang w:eastAsia="ru-RU"/>
              </w:rPr>
              <w:t xml:space="preserve">я, </w:t>
            </w:r>
            <w:r w:rsidRPr="00BD6538">
              <w:rPr>
                <w:rFonts w:ascii="Times New Roman" w:eastAsia="Times New Roman" w:hAnsi="Times New Roman" w:cs="Times New Roman"/>
                <w:b/>
                <w:color w:val="000000"/>
                <w:sz w:val="22"/>
                <w:szCs w:val="22"/>
                <w:lang w:eastAsia="ru-RU"/>
              </w:rPr>
              <w:t>${contacts.name_2</w:t>
            </w:r>
            <w:proofErr w:type="gramStart"/>
            <w:r w:rsidRPr="00BD6538">
              <w:rPr>
                <w:rFonts w:ascii="Times New Roman" w:eastAsia="Times New Roman" w:hAnsi="Times New Roman" w:cs="Times New Roman"/>
                <w:b/>
                <w:color w:val="000000"/>
                <w:sz w:val="22"/>
                <w:szCs w:val="22"/>
                <w:lang w:eastAsia="ru-RU"/>
              </w:rPr>
              <w:t>}  $</w:t>
            </w:r>
            <w:proofErr w:type="gramEnd"/>
            <w:r w:rsidRPr="00BD6538">
              <w:rPr>
                <w:rFonts w:ascii="Times New Roman" w:eastAsia="Times New Roman" w:hAnsi="Times New Roman" w:cs="Times New Roman"/>
                <w:b/>
                <w:color w:val="000000"/>
                <w:sz w:val="22"/>
                <w:szCs w:val="22"/>
                <w:lang w:eastAsia="ru-RU"/>
              </w:rPr>
              <w:t>{contacts.dob_2}</w:t>
            </w:r>
            <w:r w:rsidRPr="00BD6538">
              <w:rPr>
                <w:rFonts w:ascii="Times New Roman" w:eastAsia="Times New Roman" w:hAnsi="Times New Roman" w:cs="Times New Roman"/>
                <w:color w:val="000000"/>
                <w:sz w:val="22"/>
                <w:szCs w:val="22"/>
                <w:lang w:eastAsia="ru-RU"/>
              </w:rPr>
              <w:t xml:space="preserve"> года рождения</w:t>
            </w:r>
          </w:p>
        </w:tc>
      </w:tr>
    </w:tbl>
    <w:p w:rsidR="001B3E73" w:rsidRPr="00BD6538" w:rsidRDefault="001B3E73">
      <w:pPr>
        <w:spacing w:line="240" w:lineRule="auto"/>
        <w:jc w:val="both"/>
        <w:rPr>
          <w:rFonts w:ascii="Times New Roman" w:eastAsia="Times New Roman" w:hAnsi="Times New Roman" w:cs="Times New Roman"/>
          <w:color w:val="000000"/>
          <w:sz w:val="22"/>
          <w:szCs w:val="22"/>
        </w:rPr>
      </w:pPr>
    </w:p>
    <w:p w:rsidR="00BE5C05" w:rsidRPr="00BD6538" w:rsidRDefault="00BE5C05" w:rsidP="003E394A">
      <w:pPr>
        <w:shd w:val="clear" w:color="auto" w:fill="FFFFFF"/>
        <w:spacing w:line="240" w:lineRule="auto"/>
        <w:jc w:val="both"/>
        <w:rPr>
          <w:rFonts w:ascii="Times New Roman" w:hAnsi="Times New Roman" w:cs="Times New Roman"/>
          <w:color w:val="000000" w:themeColor="text1"/>
          <w:sz w:val="22"/>
          <w:szCs w:val="22"/>
        </w:rPr>
      </w:pPr>
      <w:r w:rsidRPr="00BD6538">
        <w:rPr>
          <w:rFonts w:ascii="Times New Roman" w:hAnsi="Times New Roman" w:cs="Times New Roman"/>
          <w:color w:val="000000" w:themeColor="text1"/>
          <w:sz w:val="22"/>
          <w:szCs w:val="22"/>
        </w:rPr>
        <w:t xml:space="preserve">даю свое письменное согласие ООО «Специализированный застройщик «Галактика» (ИНН 5402054894, </w:t>
      </w:r>
      <w:r w:rsidR="003E394A" w:rsidRPr="00BD6538">
        <w:rPr>
          <w:rFonts w:ascii="Times New Roman" w:hAnsi="Times New Roman" w:cs="Times New Roman"/>
          <w:color w:val="000000" w:themeColor="text1"/>
          <w:sz w:val="22"/>
          <w:szCs w:val="22"/>
        </w:rPr>
        <w:t xml:space="preserve">630015, Новосибирская обл., Новосибирск г, Николая Островского ул., дом № 195, оф. 4 </w:t>
      </w:r>
      <w:r w:rsidRPr="00BD6538">
        <w:rPr>
          <w:rFonts w:ascii="Times New Roman" w:hAnsi="Times New Roman" w:cs="Times New Roman"/>
          <w:color w:val="000000" w:themeColor="text1"/>
          <w:sz w:val="22"/>
          <w:szCs w:val="22"/>
        </w:rPr>
        <w:t>далее — Оператор, на обработку моих персональных данных в целях исполнения настоящего договора.</w:t>
      </w:r>
    </w:p>
    <w:p w:rsidR="00BE5C05" w:rsidRPr="00BD6538" w:rsidRDefault="00BE5C05" w:rsidP="00BE5C05">
      <w:pPr>
        <w:shd w:val="clear" w:color="auto" w:fill="FFFFFF"/>
        <w:spacing w:line="240" w:lineRule="auto"/>
        <w:ind w:left="45" w:firstLine="522"/>
        <w:jc w:val="both"/>
        <w:rPr>
          <w:rFonts w:ascii="Times New Roman" w:hAnsi="Times New Roman" w:cs="Times New Roman"/>
          <w:color w:val="000000" w:themeColor="text1"/>
          <w:sz w:val="22"/>
          <w:szCs w:val="22"/>
        </w:rPr>
      </w:pPr>
      <w:r w:rsidRPr="00BD6538">
        <w:rPr>
          <w:rFonts w:ascii="Times New Roman" w:hAnsi="Times New Roman" w:cs="Times New Roman"/>
          <w:color w:val="000000" w:themeColor="text1"/>
          <w:sz w:val="22"/>
          <w:szCs w:val="22"/>
        </w:rPr>
        <w:t>Перечень принадлежащих мне персональных данных, передаваемых Оператору для обработки:</w:t>
      </w:r>
    </w:p>
    <w:p w:rsidR="001B3E73" w:rsidRPr="00BD6538" w:rsidRDefault="001B3E73">
      <w:pPr>
        <w:shd w:val="clear" w:color="auto" w:fill="FFFFFF"/>
        <w:spacing w:line="240" w:lineRule="auto"/>
        <w:ind w:left="45" w:firstLine="522"/>
        <w:jc w:val="both"/>
        <w:rPr>
          <w:rFonts w:ascii="Times New Roman" w:hAnsi="Times New Roman" w:cs="Times New Roman"/>
          <w:color w:val="000000"/>
          <w:sz w:val="22"/>
          <w:szCs w:val="22"/>
        </w:rPr>
      </w:pPr>
    </w:p>
    <w:tbl>
      <w:tblPr>
        <w:tblW w:w="10020" w:type="dxa"/>
        <w:tblInd w:w="153" w:type="dxa"/>
        <w:tblLook w:val="04A0" w:firstRow="1" w:lastRow="0" w:firstColumn="1" w:lastColumn="0" w:noHBand="0" w:noVBand="1"/>
      </w:tblPr>
      <w:tblGrid>
        <w:gridCol w:w="10020"/>
      </w:tblGrid>
      <w:tr w:rsidR="001B3E73" w:rsidRPr="00BD6538">
        <w:tc>
          <w:tcPr>
            <w:tcW w:w="10020" w:type="dxa"/>
          </w:tcPr>
          <w:p w:rsidR="001B3E73" w:rsidRPr="00BD6538" w:rsidRDefault="00B0002B">
            <w:pPr>
              <w:ind w:left="45"/>
              <w:rPr>
                <w:sz w:val="22"/>
                <w:szCs w:val="22"/>
                <w:lang w:eastAsia="ru-RU"/>
              </w:rPr>
            </w:pPr>
            <w:r w:rsidRPr="00BD6538">
              <w:rPr>
                <w:rFonts w:ascii="Times New Roman" w:eastAsia="Times New Roman" w:hAnsi="Times New Roman" w:cs="Times New Roman"/>
                <w:color w:val="000000"/>
                <w:sz w:val="22"/>
                <w:szCs w:val="22"/>
                <w:lang w:eastAsia="ru-RU"/>
              </w:rPr>
              <w:t xml:space="preserve">${contacts.citizen_3} </w:t>
            </w:r>
            <w:proofErr w:type="gramStart"/>
            <w:r w:rsidRPr="00BD6538">
              <w:rPr>
                <w:rFonts w:ascii="Times New Roman" w:eastAsia="Times New Roman" w:hAnsi="Times New Roman" w:cs="Times New Roman"/>
                <w:color w:val="000000"/>
                <w:sz w:val="22"/>
                <w:szCs w:val="22"/>
                <w:lang w:eastAsia="ru-RU"/>
              </w:rPr>
              <w:t xml:space="preserve">РФ  </w:t>
            </w:r>
            <w:r w:rsidRPr="00BD6538">
              <w:rPr>
                <w:rFonts w:ascii="Times New Roman" w:eastAsia="Times New Roman" w:hAnsi="Times New Roman" w:cs="Times New Roman"/>
                <w:b/>
                <w:color w:val="000000"/>
                <w:sz w:val="22"/>
                <w:szCs w:val="22"/>
                <w:lang w:eastAsia="ru-RU"/>
              </w:rPr>
              <w:t>$</w:t>
            </w:r>
            <w:proofErr w:type="gramEnd"/>
            <w:r w:rsidRPr="00BD6538">
              <w:rPr>
                <w:rFonts w:ascii="Times New Roman" w:eastAsia="Times New Roman" w:hAnsi="Times New Roman" w:cs="Times New Roman"/>
                <w:b/>
                <w:color w:val="000000"/>
                <w:sz w:val="22"/>
                <w:szCs w:val="22"/>
                <w:lang w:eastAsia="ru-RU"/>
              </w:rPr>
              <w:t>{contacts.name_3}  ${contacts.dob_3}</w:t>
            </w:r>
            <w:r w:rsidRPr="00BD6538">
              <w:rPr>
                <w:rFonts w:ascii="Times New Roman" w:eastAsia="Times New Roman" w:hAnsi="Times New Roman" w:cs="Times New Roman"/>
                <w:color w:val="000000"/>
                <w:sz w:val="22"/>
                <w:szCs w:val="22"/>
                <w:lang w:eastAsia="ru-RU"/>
              </w:rPr>
              <w:t>года рождения.</w:t>
            </w:r>
          </w:p>
          <w:p w:rsidR="001B3E73" w:rsidRPr="00BD6538" w:rsidRDefault="00B0002B">
            <w:pPr>
              <w:ind w:left="45"/>
              <w:rPr>
                <w:sz w:val="22"/>
                <w:szCs w:val="22"/>
                <w:lang w:val="en-US" w:eastAsia="ru-RU"/>
              </w:rPr>
            </w:pPr>
            <w:r w:rsidRPr="00BD6538">
              <w:rPr>
                <w:rFonts w:ascii="Times New Roman" w:eastAsia="Times New Roman" w:hAnsi="Times New Roman" w:cs="Times New Roman"/>
                <w:color w:val="000000"/>
                <w:sz w:val="22"/>
                <w:szCs w:val="22"/>
                <w:lang w:eastAsia="ru-RU"/>
              </w:rPr>
              <w:t>место</w:t>
            </w:r>
            <w:r w:rsidRPr="00BD6538">
              <w:rPr>
                <w:rFonts w:ascii="Times New Roman" w:eastAsia="Times New Roman" w:hAnsi="Times New Roman" w:cs="Times New Roman"/>
                <w:color w:val="000000"/>
                <w:sz w:val="22"/>
                <w:szCs w:val="22"/>
                <w:lang w:val="en-US" w:eastAsia="ru-RU"/>
              </w:rPr>
              <w:t xml:space="preserve"> </w:t>
            </w:r>
            <w:r w:rsidRPr="00BD6538">
              <w:rPr>
                <w:rFonts w:ascii="Times New Roman" w:eastAsia="Times New Roman" w:hAnsi="Times New Roman" w:cs="Times New Roman"/>
                <w:color w:val="000000"/>
                <w:sz w:val="22"/>
                <w:szCs w:val="22"/>
                <w:lang w:eastAsia="ru-RU"/>
              </w:rPr>
              <w:t>рождения</w:t>
            </w:r>
            <w:r w:rsidRPr="00BD6538">
              <w:rPr>
                <w:rFonts w:ascii="Times New Roman" w:eastAsia="Times New Roman" w:hAnsi="Times New Roman" w:cs="Times New Roman"/>
                <w:color w:val="000000"/>
                <w:sz w:val="22"/>
                <w:szCs w:val="22"/>
                <w:lang w:val="en-US" w:eastAsia="ru-RU"/>
              </w:rPr>
              <w:t>: ${contacts.passport_bithplace_3}</w:t>
            </w:r>
          </w:p>
          <w:p w:rsidR="001B3E73" w:rsidRPr="00BD6538" w:rsidRDefault="00B0002B">
            <w:pPr>
              <w:ind w:left="45"/>
              <w:rPr>
                <w:sz w:val="22"/>
                <w:szCs w:val="22"/>
                <w:lang w:val="en-US" w:eastAsia="ru-RU"/>
              </w:rPr>
            </w:pPr>
            <w:r w:rsidRPr="00BD6538">
              <w:rPr>
                <w:rFonts w:ascii="Times New Roman" w:eastAsia="Times New Roman" w:hAnsi="Times New Roman" w:cs="Times New Roman"/>
                <w:color w:val="000000"/>
                <w:sz w:val="22"/>
                <w:szCs w:val="22"/>
                <w:lang w:val="en-US" w:eastAsia="ru-RU"/>
              </w:rPr>
              <w:t xml:space="preserve">${contacts.passport_type_3} </w:t>
            </w:r>
            <w:r w:rsidRPr="00BD6538">
              <w:rPr>
                <w:rFonts w:ascii="Times New Roman" w:eastAsia="Times New Roman" w:hAnsi="Times New Roman" w:cs="Times New Roman"/>
                <w:color w:val="000000"/>
                <w:sz w:val="22"/>
                <w:szCs w:val="22"/>
                <w:lang w:eastAsia="ru-RU"/>
              </w:rPr>
              <w:t>серия</w:t>
            </w:r>
            <w:r w:rsidRPr="00BD6538">
              <w:rPr>
                <w:rFonts w:ascii="Times New Roman" w:eastAsia="Times New Roman" w:hAnsi="Times New Roman" w:cs="Times New Roman"/>
                <w:color w:val="000000"/>
                <w:sz w:val="22"/>
                <w:szCs w:val="22"/>
                <w:lang w:val="en-US" w:eastAsia="ru-RU"/>
              </w:rPr>
              <w:t xml:space="preserve"> </w:t>
            </w:r>
            <w:r w:rsidRPr="00BD6538">
              <w:rPr>
                <w:rFonts w:ascii="Times New Roman" w:eastAsia="Times New Roman" w:hAnsi="Times New Roman" w:cs="Times New Roman"/>
                <w:b/>
                <w:color w:val="000000"/>
                <w:sz w:val="22"/>
                <w:szCs w:val="22"/>
                <w:lang w:val="en-US" w:eastAsia="ru-RU"/>
              </w:rPr>
              <w:t>${contacts.passport_num_3}</w:t>
            </w:r>
            <w:r w:rsidRPr="00BD6538">
              <w:rPr>
                <w:rFonts w:ascii="Times New Roman" w:eastAsia="Times New Roman" w:hAnsi="Times New Roman" w:cs="Times New Roman"/>
                <w:color w:val="000000"/>
                <w:sz w:val="22"/>
                <w:szCs w:val="22"/>
                <w:lang w:val="en-US" w:eastAsia="ru-RU"/>
              </w:rPr>
              <w:t xml:space="preserve"> </w:t>
            </w:r>
            <w:r w:rsidRPr="00BD6538">
              <w:rPr>
                <w:rFonts w:ascii="Times New Roman" w:eastAsia="Times New Roman" w:hAnsi="Times New Roman" w:cs="Times New Roman"/>
                <w:color w:val="000000"/>
                <w:sz w:val="22"/>
                <w:szCs w:val="22"/>
                <w:lang w:eastAsia="ru-RU"/>
              </w:rPr>
              <w:t>выдан</w:t>
            </w:r>
            <w:r w:rsidRPr="00BD6538">
              <w:rPr>
                <w:rFonts w:ascii="Times New Roman" w:eastAsia="Times New Roman" w:hAnsi="Times New Roman" w:cs="Times New Roman"/>
                <w:color w:val="000000"/>
                <w:sz w:val="22"/>
                <w:szCs w:val="22"/>
                <w:lang w:val="en-US" w:eastAsia="ru-RU"/>
              </w:rPr>
              <w:t xml:space="preserve"> ${contacts.passport_date_3}</w:t>
            </w:r>
            <w:r w:rsidRPr="00BD6538">
              <w:rPr>
                <w:rFonts w:ascii="Times New Roman" w:eastAsia="Times New Roman" w:hAnsi="Times New Roman" w:cs="Times New Roman"/>
                <w:color w:val="000000"/>
                <w:sz w:val="22"/>
                <w:szCs w:val="22"/>
                <w:lang w:eastAsia="ru-RU"/>
              </w:rPr>
              <w:t>г</w:t>
            </w:r>
            <w:r w:rsidRPr="00BD6538">
              <w:rPr>
                <w:rFonts w:ascii="Times New Roman" w:eastAsia="Times New Roman" w:hAnsi="Times New Roman" w:cs="Times New Roman"/>
                <w:color w:val="000000"/>
                <w:sz w:val="22"/>
                <w:szCs w:val="22"/>
                <w:lang w:val="en-US" w:eastAsia="ru-RU"/>
              </w:rPr>
              <w:t>. ${contacts.passport_organ_3}</w:t>
            </w:r>
          </w:p>
          <w:p w:rsidR="001B3E73" w:rsidRPr="00BD6538" w:rsidRDefault="00B0002B">
            <w:pPr>
              <w:ind w:left="45"/>
              <w:rPr>
                <w:sz w:val="22"/>
                <w:szCs w:val="22"/>
                <w:lang w:val="en-US" w:eastAsia="ru-RU"/>
              </w:rPr>
            </w:pPr>
            <w:r w:rsidRPr="00BD6538">
              <w:rPr>
                <w:rFonts w:ascii="Times New Roman" w:eastAsia="Times New Roman" w:hAnsi="Times New Roman" w:cs="Times New Roman"/>
                <w:color w:val="000000"/>
                <w:sz w:val="22"/>
                <w:szCs w:val="22"/>
                <w:lang w:eastAsia="ru-RU"/>
              </w:rPr>
              <w:t>Зарегистрирован</w:t>
            </w:r>
            <w:r w:rsidRPr="00BD6538">
              <w:rPr>
                <w:rFonts w:ascii="Times New Roman" w:eastAsia="Times New Roman" w:hAnsi="Times New Roman" w:cs="Times New Roman"/>
                <w:color w:val="000000"/>
                <w:sz w:val="22"/>
                <w:szCs w:val="22"/>
                <w:lang w:val="en-US" w:eastAsia="ru-RU"/>
              </w:rPr>
              <w:t>(</w:t>
            </w:r>
            <w:r w:rsidRPr="00BD6538">
              <w:rPr>
                <w:rFonts w:ascii="Times New Roman" w:eastAsia="Times New Roman" w:hAnsi="Times New Roman" w:cs="Times New Roman"/>
                <w:color w:val="000000"/>
                <w:sz w:val="22"/>
                <w:szCs w:val="22"/>
                <w:lang w:eastAsia="ru-RU"/>
              </w:rPr>
              <w:t>а</w:t>
            </w:r>
            <w:r w:rsidRPr="00BD6538">
              <w:rPr>
                <w:rFonts w:ascii="Times New Roman" w:eastAsia="Times New Roman" w:hAnsi="Times New Roman" w:cs="Times New Roman"/>
                <w:color w:val="000000"/>
                <w:sz w:val="22"/>
                <w:szCs w:val="22"/>
                <w:lang w:val="en-US" w:eastAsia="ru-RU"/>
              </w:rPr>
              <w:t>): ${contacts.passport_address_3}.</w:t>
            </w:r>
          </w:p>
          <w:p w:rsidR="001B3E73" w:rsidRPr="00BD6538" w:rsidRDefault="00B0002B">
            <w:pPr>
              <w:ind w:left="45"/>
              <w:rPr>
                <w:sz w:val="22"/>
                <w:szCs w:val="22"/>
                <w:lang w:val="en-US" w:eastAsia="ru-RU"/>
              </w:rPr>
            </w:pPr>
            <w:r w:rsidRPr="00BD6538">
              <w:rPr>
                <w:rFonts w:ascii="Times New Roman" w:eastAsia="Times New Roman" w:hAnsi="Times New Roman" w:cs="Times New Roman"/>
                <w:color w:val="000000"/>
                <w:sz w:val="22"/>
                <w:szCs w:val="22"/>
                <w:lang w:eastAsia="ru-RU"/>
              </w:rPr>
              <w:t>Номер</w:t>
            </w:r>
            <w:r w:rsidRPr="00BD6538">
              <w:rPr>
                <w:rFonts w:ascii="Times New Roman" w:eastAsia="Times New Roman" w:hAnsi="Times New Roman" w:cs="Times New Roman"/>
                <w:color w:val="000000"/>
                <w:sz w:val="22"/>
                <w:szCs w:val="22"/>
                <w:lang w:val="en-US" w:eastAsia="ru-RU"/>
              </w:rPr>
              <w:t xml:space="preserve"> </w:t>
            </w:r>
            <w:r w:rsidRPr="00BD6538">
              <w:rPr>
                <w:rFonts w:ascii="Times New Roman" w:eastAsia="Times New Roman" w:hAnsi="Times New Roman" w:cs="Times New Roman"/>
                <w:color w:val="000000"/>
                <w:sz w:val="22"/>
                <w:szCs w:val="22"/>
                <w:lang w:eastAsia="ru-RU"/>
              </w:rPr>
              <w:t>телефона</w:t>
            </w:r>
            <w:r w:rsidRPr="00BD6538">
              <w:rPr>
                <w:rFonts w:ascii="Times New Roman" w:eastAsia="Times New Roman" w:hAnsi="Times New Roman" w:cs="Times New Roman"/>
                <w:b/>
                <w:color w:val="000000"/>
                <w:sz w:val="22"/>
                <w:szCs w:val="22"/>
                <w:lang w:val="en-US" w:eastAsia="ru-RU"/>
              </w:rPr>
              <w:t>: ${contacts.phones_3},</w:t>
            </w:r>
          </w:p>
          <w:p w:rsidR="001B3E73" w:rsidRPr="00BD6538" w:rsidRDefault="00B0002B">
            <w:pPr>
              <w:spacing w:line="240" w:lineRule="auto"/>
              <w:rPr>
                <w:sz w:val="22"/>
                <w:szCs w:val="22"/>
                <w:lang w:eastAsia="ru-RU"/>
              </w:rPr>
            </w:pPr>
            <w:r w:rsidRPr="00BD6538">
              <w:rPr>
                <w:rFonts w:ascii="Times New Roman" w:eastAsia="Times New Roman" w:hAnsi="Times New Roman" w:cs="Times New Roman"/>
                <w:color w:val="000000"/>
                <w:sz w:val="22"/>
                <w:szCs w:val="22"/>
                <w:lang w:eastAsia="ru-RU"/>
              </w:rPr>
              <w:t>Адрес электронной почты</w:t>
            </w:r>
            <w:r w:rsidRPr="00BD6538">
              <w:rPr>
                <w:rFonts w:ascii="Times New Roman" w:eastAsia="Times New Roman" w:hAnsi="Times New Roman" w:cs="Times New Roman"/>
                <w:b/>
                <w:color w:val="000000"/>
                <w:sz w:val="22"/>
                <w:szCs w:val="22"/>
                <w:lang w:eastAsia="ru-RU"/>
              </w:rPr>
              <w:t xml:space="preserve">: </w:t>
            </w:r>
            <w:r w:rsidRPr="00BD6538">
              <w:rPr>
                <w:rFonts w:ascii="Times New Roman" w:eastAsia="Liberation Serif" w:hAnsi="Times New Roman" w:cs="Times New Roman"/>
                <w:b/>
                <w:sz w:val="22"/>
                <w:szCs w:val="22"/>
                <w:lang w:eastAsia="ru-RU"/>
              </w:rPr>
              <w:t>${contacts.emails_3}</w:t>
            </w:r>
          </w:p>
          <w:p w:rsidR="001B3E73" w:rsidRPr="00BD6538" w:rsidRDefault="00B0002B">
            <w:pPr>
              <w:spacing w:line="240" w:lineRule="auto"/>
              <w:ind w:left="45"/>
              <w:rPr>
                <w:rFonts w:ascii="Times New Roman" w:eastAsia="Liberation Serif" w:hAnsi="Times New Roman" w:cs="Times New Roman"/>
                <w:sz w:val="22"/>
                <w:szCs w:val="22"/>
                <w:lang w:eastAsia="ru-RU"/>
              </w:rPr>
            </w:pPr>
            <w:r w:rsidRPr="00BD6538">
              <w:rPr>
                <w:rFonts w:ascii="Times New Roman" w:eastAsia="Liberation Serif" w:hAnsi="Times New Roman" w:cs="Times New Roman"/>
                <w:sz w:val="22"/>
                <w:szCs w:val="22"/>
                <w:lang w:eastAsia="ru-RU"/>
              </w:rPr>
              <w:t>СНИЛС: ${contacts.snils_3}</w:t>
            </w:r>
          </w:p>
          <w:p w:rsidR="001B3E73" w:rsidRPr="00BD6538" w:rsidRDefault="00B0002B">
            <w:pPr>
              <w:spacing w:line="240" w:lineRule="auto"/>
              <w:ind w:left="45"/>
              <w:rPr>
                <w:sz w:val="22"/>
                <w:szCs w:val="22"/>
                <w:lang w:eastAsia="ru-RU"/>
              </w:rPr>
            </w:pPr>
            <w:r w:rsidRPr="00BD6538">
              <w:rPr>
                <w:rFonts w:ascii="Times New Roman" w:eastAsia="Liberation Serif" w:hAnsi="Times New Roman" w:cs="Times New Roman"/>
                <w:color w:val="000000"/>
                <w:sz w:val="22"/>
                <w:szCs w:val="22"/>
                <w:lang w:eastAsia="ru-RU"/>
              </w:rPr>
              <w:t>ИНН: ${contacts.fl_inn_3}</w:t>
            </w:r>
          </w:p>
        </w:tc>
      </w:tr>
    </w:tbl>
    <w:p w:rsidR="001B3E73" w:rsidRPr="00BD6538" w:rsidRDefault="001B3E73">
      <w:pPr>
        <w:shd w:val="clear" w:color="auto" w:fill="FFFFFF"/>
        <w:spacing w:line="240" w:lineRule="auto"/>
        <w:ind w:left="45" w:firstLine="522"/>
        <w:jc w:val="both"/>
        <w:rPr>
          <w:rFonts w:ascii="Times New Roman" w:hAnsi="Times New Roman" w:cs="Times New Roman"/>
          <w:color w:val="000000"/>
          <w:sz w:val="22"/>
          <w:szCs w:val="22"/>
        </w:rPr>
      </w:pPr>
    </w:p>
    <w:p w:rsidR="001B3E73" w:rsidRPr="00BD6538" w:rsidRDefault="00B0002B">
      <w:pPr>
        <w:shd w:val="clear" w:color="auto" w:fill="FFFFFF"/>
        <w:spacing w:line="240" w:lineRule="auto"/>
        <w:ind w:left="45" w:firstLine="522"/>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Целью обработки моих персональных данных является проверка Оператором корректности предоставленных мною сведений, принятие решения о предоставлении мне услуг, заключение при участии Оператора любых договоров и их дальнейшее исполнение, принятие решений или совершение иных действий, порождающих юридические последствия в отношении меня и иных лиц.</w:t>
      </w:r>
    </w:p>
    <w:p w:rsidR="001B3E73" w:rsidRPr="00BD6538" w:rsidRDefault="00B0002B">
      <w:pPr>
        <w:shd w:val="clear" w:color="auto" w:fill="FFFFFF"/>
        <w:spacing w:line="240" w:lineRule="auto"/>
        <w:ind w:left="45" w:firstLine="522"/>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Я уведомлен и понимаю, что:</w:t>
      </w:r>
    </w:p>
    <w:p w:rsidR="001B3E73" w:rsidRPr="00BD6538" w:rsidRDefault="00B0002B">
      <w:pPr>
        <w:shd w:val="clear" w:color="auto" w:fill="FFFFFF"/>
        <w:spacing w:line="240" w:lineRule="auto"/>
        <w:ind w:left="45" w:firstLine="522"/>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  под персональными данными подразумевается любая информация, имеющая ко мне отношение как к субъекту персональных данных, в том числе моя фамилия, имя, отчество, дата и место рождения, адрес проживания, семейный статус, информация о наличии имущества, образование, доходы, номер контактного телефона, электронная почта и любая другая информация;</w:t>
      </w:r>
    </w:p>
    <w:p w:rsidR="001B3E73" w:rsidRPr="00BD6538" w:rsidRDefault="00B0002B">
      <w:pPr>
        <w:shd w:val="clear" w:color="auto" w:fill="FFFFFF"/>
        <w:spacing w:line="240" w:lineRule="auto"/>
        <w:ind w:left="45" w:firstLine="522"/>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lastRenderedPageBreak/>
        <w:t xml:space="preserve">-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но не ограничиваясь, передача моих персональных данных следующим организациям: Застройщик, </w:t>
      </w:r>
      <w:proofErr w:type="spellStart"/>
      <w:r w:rsidRPr="00BD6538">
        <w:rPr>
          <w:rFonts w:ascii="Times New Roman" w:hAnsi="Times New Roman" w:cs="Times New Roman"/>
          <w:color w:val="000000"/>
          <w:sz w:val="22"/>
          <w:szCs w:val="22"/>
        </w:rPr>
        <w:t>Ростехинвентаризация</w:t>
      </w:r>
      <w:proofErr w:type="spellEnd"/>
      <w:r w:rsidRPr="00BD6538">
        <w:rPr>
          <w:rFonts w:ascii="Times New Roman" w:hAnsi="Times New Roman" w:cs="Times New Roman"/>
          <w:color w:val="000000"/>
          <w:sz w:val="22"/>
          <w:szCs w:val="22"/>
        </w:rPr>
        <w:t>-Федеральное БТИ; Управление Федеральной службы государственной регистрации, кадастра и картографии; Товарищество собственников жилья, Управляющая компания), обезличивание, блокирование, уничтожение и любые другие действия (операции) с персональными данными.</w:t>
      </w:r>
    </w:p>
    <w:p w:rsidR="001B3E73" w:rsidRPr="00BD6538" w:rsidRDefault="00B0002B">
      <w:pPr>
        <w:shd w:val="clear" w:color="auto" w:fill="FFFFFF"/>
        <w:spacing w:line="240" w:lineRule="auto"/>
        <w:ind w:left="45" w:firstLine="522"/>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Настоящее согласие не устанавливает предельных сроков обработки данных.</w:t>
      </w:r>
    </w:p>
    <w:p w:rsidR="001B3E73" w:rsidRPr="00BD6538" w:rsidRDefault="00B0002B">
      <w:pPr>
        <w:shd w:val="clear" w:color="auto" w:fill="FFFFFF"/>
        <w:spacing w:line="240" w:lineRule="auto"/>
        <w:ind w:left="45" w:firstLine="522"/>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Я могу отозвать настоящее согласие путём направления письменного заявления Оператору. В этом случае Оператор прекращает обработку моих персональных данных, а сами персональные данные подлежат уничтожению, если отсутствуют иные правовые основания для обработки, установленные законодательством РФ.</w:t>
      </w:r>
    </w:p>
    <w:p w:rsidR="001B3E73" w:rsidRPr="00BD6538" w:rsidRDefault="00B0002B">
      <w:pPr>
        <w:shd w:val="clear" w:color="auto" w:fill="FFFFFF"/>
        <w:spacing w:line="240" w:lineRule="auto"/>
        <w:ind w:left="45" w:firstLine="522"/>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Обработка моих персональных данных (за исключением хранения) должна быть прекращена по достижению цели обработки и прекращения обязательств по заключённым договорам и соглашениям.</w:t>
      </w:r>
    </w:p>
    <w:p w:rsidR="001B3E73" w:rsidRPr="00BD6538" w:rsidRDefault="001B3E73">
      <w:pPr>
        <w:shd w:val="clear" w:color="auto" w:fill="FFFFFF"/>
        <w:spacing w:line="240" w:lineRule="auto"/>
        <w:ind w:left="45" w:firstLine="522"/>
        <w:jc w:val="both"/>
        <w:rPr>
          <w:rFonts w:ascii="Times New Roman" w:hAnsi="Times New Roman" w:cs="Times New Roman"/>
          <w:color w:val="000000"/>
          <w:sz w:val="22"/>
          <w:szCs w:val="22"/>
        </w:rPr>
      </w:pPr>
    </w:p>
    <w:tbl>
      <w:tblPr>
        <w:tblW w:w="10055" w:type="dxa"/>
        <w:jc w:val="center"/>
        <w:tblLook w:val="04A0" w:firstRow="1" w:lastRow="0" w:firstColumn="1" w:lastColumn="0" w:noHBand="0" w:noVBand="1"/>
      </w:tblPr>
      <w:tblGrid>
        <w:gridCol w:w="10055"/>
      </w:tblGrid>
      <w:tr w:rsidR="001B3E73" w:rsidRPr="00BD6538">
        <w:trPr>
          <w:jc w:val="center"/>
        </w:trPr>
        <w:tc>
          <w:tcPr>
            <w:tcW w:w="10055" w:type="dxa"/>
          </w:tcPr>
          <w:p w:rsidR="001B3E73" w:rsidRPr="00BD6538" w:rsidRDefault="00B0002B">
            <w:pPr>
              <w:shd w:val="clear" w:color="auto" w:fill="FFFFFF"/>
              <w:spacing w:line="240" w:lineRule="auto"/>
              <w:ind w:left="45" w:firstLine="522"/>
              <w:jc w:val="both"/>
              <w:rPr>
                <w:rFonts w:ascii="Times New Roman" w:eastAsia="Liberation Serif" w:hAnsi="Times New Roman" w:cs="Times New Roman"/>
                <w:color w:val="FFFFFF"/>
                <w:sz w:val="22"/>
                <w:szCs w:val="22"/>
                <w:lang w:eastAsia="ru-RU"/>
              </w:rPr>
            </w:pPr>
            <w:r w:rsidRPr="00BD6538">
              <w:rPr>
                <w:rFonts w:ascii="Times New Roman" w:eastAsia="Liberation Serif" w:hAnsi="Times New Roman" w:cs="Times New Roman"/>
                <w:color w:val="FFFFFF"/>
                <w:sz w:val="22"/>
                <w:szCs w:val="22"/>
                <w:lang w:eastAsia="ru-RU"/>
              </w:rPr>
              <w:t>${contacts.name_100}</w:t>
            </w:r>
          </w:p>
          <w:p w:rsidR="001B3E73" w:rsidRPr="00BD6538" w:rsidRDefault="00B0002B">
            <w:pPr>
              <w:spacing w:line="240" w:lineRule="auto"/>
              <w:ind w:firstLine="522"/>
              <w:jc w:val="center"/>
              <w:rPr>
                <w:rFonts w:ascii="Times New Roman" w:eastAsia="Arial" w:hAnsi="Times New Roman" w:cs="Times New Roman"/>
                <w:color w:val="000000"/>
                <w:sz w:val="22"/>
                <w:szCs w:val="22"/>
                <w:lang w:eastAsia="ru-RU"/>
              </w:rPr>
            </w:pPr>
            <w:r w:rsidRPr="00BD6538">
              <w:rPr>
                <w:rFonts w:ascii="Times New Roman" w:eastAsia="Arial" w:hAnsi="Times New Roman" w:cs="Times New Roman"/>
                <w:color w:val="000000"/>
                <w:sz w:val="22"/>
                <w:szCs w:val="22"/>
                <w:lang w:eastAsia="ru-RU"/>
              </w:rPr>
              <w:t xml:space="preserve">___________________________________________________________________________________          </w:t>
            </w:r>
          </w:p>
          <w:p w:rsidR="001B3E73" w:rsidRPr="00BD6538" w:rsidRDefault="00B0002B">
            <w:pPr>
              <w:spacing w:line="240" w:lineRule="auto"/>
              <w:ind w:firstLine="522"/>
              <w:jc w:val="center"/>
              <w:rPr>
                <w:rFonts w:ascii="Times New Roman" w:eastAsia="Arial" w:hAnsi="Times New Roman" w:cs="Times New Roman"/>
                <w:color w:val="000000"/>
                <w:sz w:val="22"/>
                <w:szCs w:val="22"/>
                <w:lang w:eastAsia="ru-RU"/>
              </w:rPr>
            </w:pPr>
            <w:r w:rsidRPr="00BD6538">
              <w:rPr>
                <w:rFonts w:ascii="Times New Roman" w:eastAsia="Arial" w:hAnsi="Times New Roman" w:cs="Times New Roman"/>
                <w:color w:val="000000"/>
                <w:sz w:val="22"/>
                <w:szCs w:val="22"/>
                <w:lang w:eastAsia="ru-RU"/>
              </w:rPr>
              <w:t>(Ф.И.О. полностью, подпись)</w:t>
            </w:r>
            <w:r w:rsidRPr="00BD6538">
              <w:rPr>
                <w:rFonts w:ascii="Times New Roman" w:eastAsia="Arial" w:hAnsi="Times New Roman" w:cs="Times New Roman"/>
                <w:color w:val="000000"/>
                <w:sz w:val="22"/>
                <w:szCs w:val="22"/>
                <w:lang w:eastAsia="ru-RU"/>
              </w:rPr>
              <w:tab/>
            </w:r>
          </w:p>
          <w:p w:rsidR="001B3E73" w:rsidRPr="00BD6538" w:rsidRDefault="001B3E73">
            <w:pPr>
              <w:spacing w:line="240" w:lineRule="auto"/>
              <w:ind w:firstLine="522"/>
              <w:jc w:val="center"/>
              <w:rPr>
                <w:rFonts w:ascii="Times New Roman" w:eastAsia="Arial" w:hAnsi="Times New Roman" w:cs="Times New Roman"/>
                <w:color w:val="000000"/>
                <w:sz w:val="22"/>
                <w:szCs w:val="22"/>
                <w:lang w:eastAsia="ru-RU"/>
              </w:rPr>
            </w:pPr>
          </w:p>
          <w:p w:rsidR="001B3E73" w:rsidRPr="00BD6538" w:rsidRDefault="001B3E73">
            <w:pPr>
              <w:spacing w:line="240" w:lineRule="auto"/>
              <w:jc w:val="both"/>
              <w:rPr>
                <w:rFonts w:ascii="Times New Roman" w:hAnsi="Times New Roman" w:cs="Times New Roman"/>
                <w:color w:val="000000"/>
                <w:sz w:val="22"/>
                <w:szCs w:val="22"/>
                <w:lang w:eastAsia="ru-RU"/>
              </w:rPr>
            </w:pPr>
          </w:p>
        </w:tc>
      </w:tr>
    </w:tbl>
    <w:p w:rsidR="001B3E73" w:rsidRPr="00BD6538" w:rsidRDefault="00B0002B">
      <w:pPr>
        <w:shd w:val="clear" w:color="auto" w:fill="FFFFFF"/>
        <w:spacing w:line="240" w:lineRule="auto"/>
        <w:ind w:left="45" w:firstLine="522"/>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10.3. Настоящий договор вступает в силу с момента его государственной регистрации и действует до момента подписания сторонами акта приема-передачи Объекта долевого строительства или расторжения договора.</w:t>
      </w:r>
    </w:p>
    <w:p w:rsidR="001B3E73" w:rsidRPr="00BD6538" w:rsidRDefault="00B0002B">
      <w:pPr>
        <w:shd w:val="clear" w:color="auto" w:fill="FFFFFF"/>
        <w:spacing w:line="240" w:lineRule="auto"/>
        <w:ind w:left="45" w:firstLine="522"/>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10.4. Прекращение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w:t>
      </w:r>
    </w:p>
    <w:p w:rsidR="001B3E73" w:rsidRPr="00BD6538" w:rsidRDefault="00B0002B">
      <w:pPr>
        <w:shd w:val="clear" w:color="auto" w:fill="FFFFFF"/>
        <w:spacing w:line="240" w:lineRule="auto"/>
        <w:ind w:left="45" w:firstLine="522"/>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10.5. Подписывая данный договор, Участник долевого строительства подтверждает, что термины, указанные в договоре ему понятны и должным образом разъяснены, с п. 1.3 согласен, претензий не имеет.</w:t>
      </w:r>
    </w:p>
    <w:p w:rsidR="001B3E73" w:rsidRPr="00BD6538" w:rsidRDefault="00B0002B">
      <w:pPr>
        <w:shd w:val="clear" w:color="auto" w:fill="FFFFFF"/>
        <w:spacing w:line="240" w:lineRule="auto"/>
        <w:ind w:left="45" w:firstLine="522"/>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 xml:space="preserve">10.6. Любая информация о финансовом положении сторон и условиях договоров с третьими лицами, участвующими в строительстве </w:t>
      </w:r>
      <w:r w:rsidR="00B70A00" w:rsidRPr="00BD6538">
        <w:rPr>
          <w:rFonts w:ascii="Times New Roman" w:hAnsi="Times New Roman" w:cs="Times New Roman"/>
          <w:color w:val="000000"/>
          <w:sz w:val="22"/>
          <w:szCs w:val="22"/>
        </w:rPr>
        <w:t>А</w:t>
      </w:r>
      <w:r w:rsidRPr="00BD6538">
        <w:rPr>
          <w:rFonts w:ascii="Times New Roman" w:hAnsi="Times New Roman" w:cs="Times New Roman"/>
          <w:color w:val="000000"/>
          <w:sz w:val="22"/>
          <w:szCs w:val="22"/>
        </w:rPr>
        <w:t>втостоянки, считается конфиденциальной и не подлежащей разглашению.</w:t>
      </w:r>
    </w:p>
    <w:p w:rsidR="001B3E73" w:rsidRPr="00BD6538" w:rsidRDefault="00B0002B">
      <w:pPr>
        <w:shd w:val="clear" w:color="auto" w:fill="FFFFFF"/>
        <w:spacing w:line="240" w:lineRule="auto"/>
        <w:ind w:left="45" w:firstLine="522"/>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 xml:space="preserve">10.7. </w:t>
      </w:r>
      <w:r w:rsidRPr="00BD6538">
        <w:rPr>
          <w:rFonts w:ascii="Times New Roman" w:hAnsi="Times New Roman" w:cs="Times New Roman"/>
          <w:color w:val="000000" w:themeColor="text1"/>
          <w:sz w:val="22"/>
          <w:szCs w:val="22"/>
          <w:highlight w:val="white"/>
        </w:rPr>
        <w:t>Споры и разногласия, связанные с исполнением настоящего договора, не урегулированные сторонами путем переговоров, подлежат рассмотрению в суде согласно действующему законодательству.</w:t>
      </w:r>
    </w:p>
    <w:p w:rsidR="00EC52A4" w:rsidRPr="00BD6538" w:rsidRDefault="00B0002B">
      <w:pPr>
        <w:shd w:val="clear" w:color="auto" w:fill="FFFFFF"/>
        <w:spacing w:line="240" w:lineRule="auto"/>
        <w:ind w:left="45" w:firstLine="522"/>
        <w:jc w:val="both"/>
        <w:rPr>
          <w:rFonts w:ascii="Times New Roman" w:hAnsi="Times New Roman" w:cs="Times New Roman"/>
          <w:sz w:val="22"/>
          <w:szCs w:val="22"/>
          <w:highlight w:val="white"/>
          <w:lang w:eastAsia="zh-CN"/>
        </w:rPr>
      </w:pPr>
      <w:r w:rsidRPr="00BD6538">
        <w:rPr>
          <w:rFonts w:ascii="Times New Roman" w:hAnsi="Times New Roman" w:cs="Times New Roman"/>
          <w:color w:val="000000"/>
          <w:sz w:val="22"/>
          <w:szCs w:val="22"/>
        </w:rPr>
        <w:t xml:space="preserve"> 10.8. </w:t>
      </w:r>
      <w:r w:rsidRPr="00BD6538">
        <w:rPr>
          <w:rFonts w:ascii="Times New Roman" w:hAnsi="Times New Roman" w:cs="Times New Roman"/>
          <w:sz w:val="22"/>
          <w:szCs w:val="22"/>
          <w:highlight w:val="white"/>
          <w:lang w:eastAsia="zh-CN"/>
        </w:rPr>
        <w:t xml:space="preserve">Настоящий договор составлен в </w:t>
      </w:r>
      <w:r w:rsidR="00EC52A4" w:rsidRPr="00BD6538">
        <w:rPr>
          <w:rFonts w:ascii="Times New Roman" w:hAnsi="Times New Roman" w:cs="Times New Roman"/>
          <w:sz w:val="22"/>
          <w:szCs w:val="22"/>
          <w:highlight w:val="white"/>
          <w:lang w:eastAsia="zh-CN"/>
        </w:rPr>
        <w:t>2 (двух)</w:t>
      </w:r>
      <w:r w:rsidRPr="00BD6538">
        <w:rPr>
          <w:rFonts w:ascii="Times New Roman" w:hAnsi="Times New Roman" w:cs="Times New Roman"/>
          <w:sz w:val="22"/>
          <w:szCs w:val="22"/>
          <w:highlight w:val="white"/>
          <w:lang w:eastAsia="zh-CN"/>
        </w:rPr>
        <w:t xml:space="preserve"> подлинных экземплярах, имеющих одинаковую юридическую силу, </w:t>
      </w:r>
      <w:r w:rsidR="00EC52A4" w:rsidRPr="00BD6538">
        <w:rPr>
          <w:rFonts w:ascii="Times New Roman" w:hAnsi="Times New Roman" w:cs="Times New Roman"/>
          <w:sz w:val="22"/>
          <w:szCs w:val="22"/>
          <w:highlight w:val="white"/>
          <w:lang w:eastAsia="zh-CN"/>
        </w:rPr>
        <w:t>один экземпляр</w:t>
      </w:r>
      <w:r w:rsidRPr="00BD6538">
        <w:rPr>
          <w:rFonts w:ascii="Times New Roman" w:hAnsi="Times New Roman" w:cs="Times New Roman"/>
          <w:sz w:val="22"/>
          <w:szCs w:val="22"/>
          <w:highlight w:val="white"/>
          <w:lang w:eastAsia="zh-CN"/>
        </w:rPr>
        <w:t xml:space="preserve"> для Участника долевого строительства </w:t>
      </w:r>
      <w:r w:rsidR="00EC52A4" w:rsidRPr="00BD6538">
        <w:rPr>
          <w:rFonts w:ascii="Times New Roman" w:hAnsi="Times New Roman" w:cs="Times New Roman"/>
          <w:sz w:val="22"/>
          <w:szCs w:val="22"/>
          <w:highlight w:val="white"/>
          <w:lang w:eastAsia="zh-CN"/>
        </w:rPr>
        <w:t xml:space="preserve">и один </w:t>
      </w:r>
      <w:r w:rsidRPr="00BD6538">
        <w:rPr>
          <w:rFonts w:ascii="Times New Roman" w:hAnsi="Times New Roman" w:cs="Times New Roman"/>
          <w:sz w:val="22"/>
          <w:szCs w:val="22"/>
          <w:highlight w:val="white"/>
          <w:lang w:eastAsia="zh-CN"/>
        </w:rPr>
        <w:t>для Застройщика</w:t>
      </w:r>
      <w:r w:rsidR="00EC52A4" w:rsidRPr="00BD6538">
        <w:rPr>
          <w:rFonts w:ascii="Times New Roman" w:hAnsi="Times New Roman" w:cs="Times New Roman"/>
          <w:sz w:val="22"/>
          <w:szCs w:val="22"/>
          <w:highlight w:val="white"/>
          <w:lang w:eastAsia="zh-CN"/>
        </w:rPr>
        <w:t>.</w:t>
      </w:r>
    </w:p>
    <w:p w:rsidR="001B3E73" w:rsidRPr="00BD6538" w:rsidRDefault="001B3E73">
      <w:pPr>
        <w:shd w:val="clear" w:color="auto" w:fill="FFFFFF"/>
        <w:spacing w:line="240" w:lineRule="auto"/>
        <w:ind w:left="45" w:firstLine="522"/>
        <w:jc w:val="both"/>
        <w:rPr>
          <w:rFonts w:ascii="Times New Roman" w:hAnsi="Times New Roman" w:cs="Times New Roman"/>
          <w:color w:val="000000"/>
          <w:sz w:val="22"/>
          <w:szCs w:val="22"/>
        </w:rPr>
      </w:pPr>
    </w:p>
    <w:p w:rsidR="001B3E73" w:rsidRPr="00BD6538" w:rsidRDefault="00B0002B">
      <w:pPr>
        <w:pStyle w:val="ConsNormal"/>
        <w:widowControl/>
        <w:spacing w:line="240" w:lineRule="auto"/>
        <w:ind w:right="0" w:firstLine="0"/>
        <w:jc w:val="center"/>
        <w:rPr>
          <w:rFonts w:ascii="Times New Roman" w:hAnsi="Times New Roman" w:cs="Times New Roman"/>
          <w:sz w:val="22"/>
          <w:szCs w:val="22"/>
        </w:rPr>
      </w:pPr>
      <w:r w:rsidRPr="00BD6538">
        <w:rPr>
          <w:rFonts w:ascii="Times New Roman" w:hAnsi="Times New Roman" w:cs="Times New Roman"/>
          <w:sz w:val="22"/>
          <w:szCs w:val="22"/>
        </w:rPr>
        <w:t>11. ПОДПИСИ СТОРОН</w:t>
      </w:r>
    </w:p>
    <w:p w:rsidR="001B3E73" w:rsidRPr="00BD6538" w:rsidRDefault="001B3E73">
      <w:pPr>
        <w:pStyle w:val="ConsNormal"/>
        <w:widowControl/>
        <w:spacing w:line="240" w:lineRule="auto"/>
        <w:ind w:right="0" w:firstLine="0"/>
        <w:jc w:val="center"/>
        <w:rPr>
          <w:rFonts w:ascii="Times New Roman" w:hAnsi="Times New Roman" w:cs="Times New Roman"/>
          <w:sz w:val="22"/>
          <w:szCs w:val="22"/>
        </w:rPr>
      </w:pPr>
    </w:p>
    <w:p w:rsidR="001B3E73" w:rsidRPr="00BD6538" w:rsidRDefault="00B0002B">
      <w:pPr>
        <w:spacing w:line="240" w:lineRule="auto"/>
        <w:jc w:val="both"/>
        <w:rPr>
          <w:rFonts w:ascii="Times New Roman" w:hAnsi="Times New Roman" w:cs="Times New Roman"/>
          <w:sz w:val="22"/>
          <w:szCs w:val="22"/>
        </w:rPr>
      </w:pPr>
      <w:r w:rsidRPr="00BD6538">
        <w:rPr>
          <w:rFonts w:ascii="Times New Roman" w:hAnsi="Times New Roman" w:cs="Times New Roman"/>
          <w:sz w:val="22"/>
          <w:szCs w:val="22"/>
        </w:rPr>
        <w:t>Застройщик:</w:t>
      </w:r>
    </w:p>
    <w:p w:rsidR="001B3E73" w:rsidRPr="00BD6538" w:rsidRDefault="00B0002B">
      <w:pPr>
        <w:pStyle w:val="ConsNonformat"/>
        <w:widowControl/>
        <w:spacing w:line="240" w:lineRule="auto"/>
        <w:ind w:right="0"/>
        <w:jc w:val="right"/>
        <w:rPr>
          <w:sz w:val="22"/>
          <w:szCs w:val="22"/>
        </w:rPr>
      </w:pPr>
      <w:r w:rsidRPr="00BD6538">
        <w:rPr>
          <w:rFonts w:ascii="Times New Roman" w:hAnsi="Times New Roman" w:cs="Times New Roman"/>
          <w:sz w:val="22"/>
          <w:szCs w:val="22"/>
        </w:rPr>
        <w:tab/>
        <w:t xml:space="preserve">                                            __________________________ / И.Н. Жигарев /</w:t>
      </w:r>
    </w:p>
    <w:p w:rsidR="001B3E73" w:rsidRPr="00BD6538" w:rsidRDefault="00B0002B">
      <w:pPr>
        <w:pStyle w:val="ConsNonformat"/>
        <w:widowControl/>
        <w:spacing w:line="240" w:lineRule="auto"/>
        <w:ind w:right="0"/>
        <w:jc w:val="both"/>
        <w:rPr>
          <w:rFonts w:ascii="Times New Roman" w:hAnsi="Times New Roman" w:cs="Times New Roman"/>
          <w:sz w:val="22"/>
          <w:szCs w:val="22"/>
        </w:rPr>
      </w:pPr>
      <w:r w:rsidRPr="00BD6538">
        <w:rPr>
          <w:rFonts w:ascii="Times New Roman" w:hAnsi="Times New Roman" w:cs="Times New Roman"/>
          <w:sz w:val="22"/>
          <w:szCs w:val="22"/>
        </w:rPr>
        <w:t xml:space="preserve">                            </w:t>
      </w:r>
      <w:r w:rsidRPr="00BD6538">
        <w:rPr>
          <w:rFonts w:ascii="Times New Roman" w:hAnsi="Times New Roman" w:cs="Times New Roman"/>
          <w:sz w:val="22"/>
          <w:szCs w:val="22"/>
        </w:rPr>
        <w:tab/>
      </w:r>
      <w:r w:rsidRPr="00BD6538">
        <w:rPr>
          <w:rFonts w:ascii="Times New Roman" w:hAnsi="Times New Roman" w:cs="Times New Roman"/>
          <w:sz w:val="22"/>
          <w:szCs w:val="22"/>
        </w:rPr>
        <w:tab/>
      </w:r>
      <w:r w:rsidRPr="00BD6538">
        <w:rPr>
          <w:rFonts w:ascii="Times New Roman" w:hAnsi="Times New Roman" w:cs="Times New Roman"/>
          <w:sz w:val="22"/>
          <w:szCs w:val="22"/>
        </w:rPr>
        <w:tab/>
      </w:r>
      <w:r w:rsidRPr="00BD6538">
        <w:rPr>
          <w:rFonts w:ascii="Times New Roman" w:hAnsi="Times New Roman" w:cs="Times New Roman"/>
          <w:sz w:val="22"/>
          <w:szCs w:val="22"/>
        </w:rPr>
        <w:tab/>
      </w:r>
      <w:r w:rsidRPr="00BD6538">
        <w:rPr>
          <w:rFonts w:ascii="Times New Roman" w:hAnsi="Times New Roman" w:cs="Times New Roman"/>
          <w:sz w:val="22"/>
          <w:szCs w:val="22"/>
        </w:rPr>
        <w:tab/>
      </w:r>
    </w:p>
    <w:p w:rsidR="001B3E73" w:rsidRPr="00BD6538" w:rsidRDefault="001B3E73">
      <w:pPr>
        <w:pStyle w:val="ConsNonformat"/>
        <w:widowControl/>
        <w:spacing w:line="240" w:lineRule="auto"/>
        <w:ind w:right="0"/>
        <w:jc w:val="both"/>
        <w:rPr>
          <w:rFonts w:ascii="Times New Roman" w:hAnsi="Times New Roman" w:cs="Times New Roman"/>
          <w:sz w:val="22"/>
          <w:szCs w:val="22"/>
        </w:rPr>
      </w:pPr>
    </w:p>
    <w:p w:rsidR="001B3E73" w:rsidRPr="00BD6538" w:rsidRDefault="00B0002B">
      <w:pPr>
        <w:pStyle w:val="ConsNonformat"/>
        <w:widowControl/>
        <w:spacing w:line="240" w:lineRule="auto"/>
        <w:ind w:right="0"/>
        <w:jc w:val="both"/>
        <w:rPr>
          <w:rFonts w:ascii="Times New Roman" w:hAnsi="Times New Roman" w:cs="Times New Roman"/>
          <w:sz w:val="22"/>
          <w:szCs w:val="22"/>
        </w:rPr>
      </w:pPr>
      <w:r w:rsidRPr="00BD6538">
        <w:rPr>
          <w:rFonts w:ascii="Times New Roman" w:hAnsi="Times New Roman" w:cs="Times New Roman"/>
          <w:sz w:val="22"/>
          <w:szCs w:val="22"/>
        </w:rPr>
        <w:t xml:space="preserve">        </w:t>
      </w:r>
    </w:p>
    <w:tbl>
      <w:tblPr>
        <w:tblW w:w="10055" w:type="dxa"/>
        <w:tblInd w:w="108" w:type="dxa"/>
        <w:tblLook w:val="04A0" w:firstRow="1" w:lastRow="0" w:firstColumn="1" w:lastColumn="0" w:noHBand="0" w:noVBand="1"/>
      </w:tblPr>
      <w:tblGrid>
        <w:gridCol w:w="10055"/>
      </w:tblGrid>
      <w:tr w:rsidR="001B3E73" w:rsidRPr="00BD6538">
        <w:tc>
          <w:tcPr>
            <w:tcW w:w="10055" w:type="dxa"/>
          </w:tcPr>
          <w:p w:rsidR="001B3E73" w:rsidRPr="00BD6538" w:rsidRDefault="001B3E73">
            <w:pPr>
              <w:pStyle w:val="ConsNonformat"/>
              <w:widowControl/>
              <w:spacing w:line="240" w:lineRule="auto"/>
              <w:ind w:right="0"/>
              <w:jc w:val="both"/>
              <w:rPr>
                <w:rFonts w:ascii="Times New Roman" w:hAnsi="Times New Roman" w:cs="Times New Roman"/>
                <w:sz w:val="22"/>
                <w:szCs w:val="22"/>
              </w:rPr>
            </w:pPr>
          </w:p>
          <w:p w:rsidR="001B3E73" w:rsidRPr="00BD6538" w:rsidRDefault="00B0002B">
            <w:pPr>
              <w:pStyle w:val="ConsNormal"/>
              <w:widowControl/>
              <w:tabs>
                <w:tab w:val="left" w:pos="4320"/>
              </w:tabs>
              <w:spacing w:line="240" w:lineRule="auto"/>
              <w:ind w:right="-181" w:firstLine="0"/>
              <w:jc w:val="both"/>
              <w:rPr>
                <w:rFonts w:ascii="Times New Roman" w:hAnsi="Times New Roman" w:cs="Times New Roman"/>
                <w:sz w:val="22"/>
                <w:szCs w:val="22"/>
              </w:rPr>
            </w:pPr>
            <w:r w:rsidRPr="00BD6538">
              <w:rPr>
                <w:rFonts w:ascii="Times New Roman" w:hAnsi="Times New Roman" w:cs="Times New Roman"/>
                <w:sz w:val="22"/>
                <w:szCs w:val="22"/>
              </w:rPr>
              <w:t xml:space="preserve">Участник долевого строительства:                   </w:t>
            </w:r>
          </w:p>
          <w:p w:rsidR="001B3E73" w:rsidRPr="00BD6538" w:rsidRDefault="001B3E73">
            <w:pPr>
              <w:pStyle w:val="ConsNormal"/>
              <w:widowControl/>
              <w:tabs>
                <w:tab w:val="left" w:pos="4320"/>
              </w:tabs>
              <w:spacing w:line="240" w:lineRule="auto"/>
              <w:ind w:right="-181" w:firstLine="0"/>
              <w:jc w:val="both"/>
              <w:rPr>
                <w:rFonts w:ascii="Times New Roman" w:hAnsi="Times New Roman" w:cs="Times New Roman"/>
                <w:sz w:val="22"/>
                <w:szCs w:val="22"/>
              </w:rPr>
            </w:pPr>
          </w:p>
          <w:p w:rsidR="001B3E73" w:rsidRPr="00BD6538" w:rsidRDefault="00B0002B">
            <w:pPr>
              <w:pStyle w:val="ConsNormal"/>
              <w:widowControl/>
              <w:tabs>
                <w:tab w:val="left" w:pos="0"/>
              </w:tabs>
              <w:spacing w:line="240" w:lineRule="auto"/>
              <w:ind w:right="-181" w:firstLine="0"/>
              <w:jc w:val="both"/>
              <w:rPr>
                <w:sz w:val="22"/>
                <w:szCs w:val="22"/>
              </w:rPr>
            </w:pPr>
            <w:r w:rsidRPr="00BD6538">
              <w:rPr>
                <w:rFonts w:ascii="Times New Roman" w:hAnsi="Times New Roman" w:cs="Times New Roman"/>
                <w:sz w:val="22"/>
                <w:szCs w:val="22"/>
              </w:rPr>
              <w:tab/>
              <w:t xml:space="preserve">                                        </w:t>
            </w:r>
            <w:r w:rsidRPr="00BD6538">
              <w:rPr>
                <w:rFonts w:ascii="Times New Roman" w:hAnsi="Times New Roman" w:cs="Times New Roman"/>
                <w:sz w:val="22"/>
                <w:szCs w:val="22"/>
              </w:rPr>
              <w:tab/>
            </w:r>
            <w:r w:rsidRPr="00BD6538">
              <w:rPr>
                <w:rFonts w:ascii="Times New Roman" w:hAnsi="Times New Roman" w:cs="Times New Roman"/>
                <w:sz w:val="22"/>
                <w:szCs w:val="22"/>
              </w:rPr>
              <w:tab/>
              <w:t xml:space="preserve"> __________________________/</w:t>
            </w:r>
            <w:r w:rsidRPr="00BD6538">
              <w:rPr>
                <w:rFonts w:ascii="Times New Roman" w:hAnsi="Times New Roman" w:cs="Times New Roman"/>
                <w:color w:val="000000"/>
                <w:sz w:val="22"/>
                <w:szCs w:val="22"/>
              </w:rPr>
              <w:t>${contacts.get_name_io_4}</w:t>
            </w:r>
          </w:p>
          <w:p w:rsidR="001B3E73" w:rsidRPr="00BD6538" w:rsidRDefault="001B3E73">
            <w:pPr>
              <w:spacing w:line="240" w:lineRule="auto"/>
              <w:rPr>
                <w:sz w:val="22"/>
                <w:szCs w:val="22"/>
                <w:lang w:eastAsia="ru-RU"/>
              </w:rPr>
            </w:pPr>
          </w:p>
          <w:p w:rsidR="001B3E73" w:rsidRPr="00BD6538" w:rsidRDefault="001B3E73">
            <w:pPr>
              <w:pStyle w:val="ConsNonformat"/>
              <w:widowControl/>
              <w:spacing w:line="240" w:lineRule="auto"/>
              <w:ind w:right="0"/>
              <w:jc w:val="both"/>
              <w:rPr>
                <w:rFonts w:ascii="Times New Roman" w:hAnsi="Times New Roman" w:cs="Times New Roman"/>
                <w:sz w:val="22"/>
                <w:szCs w:val="22"/>
              </w:rPr>
            </w:pPr>
          </w:p>
        </w:tc>
      </w:tr>
    </w:tbl>
    <w:p w:rsidR="001B3E73" w:rsidRPr="00BD6538" w:rsidRDefault="001B3E73">
      <w:pPr>
        <w:pStyle w:val="ConsNonformat"/>
        <w:widowControl/>
        <w:spacing w:line="240" w:lineRule="auto"/>
        <w:ind w:right="0"/>
        <w:jc w:val="both"/>
        <w:rPr>
          <w:rFonts w:ascii="Times New Roman" w:hAnsi="Times New Roman" w:cs="Times New Roman"/>
          <w:sz w:val="22"/>
          <w:szCs w:val="22"/>
        </w:rPr>
      </w:pPr>
    </w:p>
    <w:p w:rsidR="001B3E73" w:rsidRDefault="001B3E73">
      <w:pPr>
        <w:suppressAutoHyphens w:val="0"/>
        <w:spacing w:after="200" w:line="240" w:lineRule="auto"/>
      </w:pPr>
    </w:p>
    <w:sectPr w:rsidR="001B3E73">
      <w:footerReference w:type="default" r:id="rId12"/>
      <w:pgSz w:w="11906" w:h="16838"/>
      <w:pgMar w:top="709" w:right="707" w:bottom="709" w:left="1134" w:header="0" w:footer="126"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759" w:rsidRDefault="00173759">
      <w:pPr>
        <w:spacing w:line="240" w:lineRule="auto"/>
      </w:pPr>
      <w:r>
        <w:separator/>
      </w:r>
    </w:p>
  </w:endnote>
  <w:endnote w:type="continuationSeparator" w:id="0">
    <w:p w:rsidR="00173759" w:rsidRDefault="001737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宋体">
    <w:charset w:val="00"/>
    <w:family w:val="auto"/>
    <w:pitch w:val="variable"/>
  </w:font>
  <w:font w:name="Roboto">
    <w:altName w:val="Times New Roman"/>
    <w:charset w:val="CC"/>
    <w:family w:val="roman"/>
    <w:pitch w:val="variable"/>
  </w:font>
  <w:font w:name="LiberationSerif">
    <w:altName w:val="Times New Roman"/>
    <w:charset w:val="CC"/>
    <w:family w:val="roman"/>
    <w:pitch w:val="variable"/>
  </w:font>
  <w:font w:name="LiberationSerif-BoldItalic">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E73" w:rsidRDefault="00B0002B">
    <w:pPr>
      <w:pStyle w:val="af2"/>
      <w:jc w:val="center"/>
    </w:pPr>
    <w:r>
      <w:fldChar w:fldCharType="begin"/>
    </w:r>
    <w:r>
      <w:instrText>PAGE</w:instrText>
    </w:r>
    <w:r>
      <w:fldChar w:fldCharType="separate"/>
    </w:r>
    <w:r w:rsidR="00BD6538">
      <w:rPr>
        <w:noProof/>
      </w:rPr>
      <w:t>10</w:t>
    </w:r>
    <w:r>
      <w:fldChar w:fldCharType="end"/>
    </w:r>
  </w:p>
  <w:p w:rsidR="001B3E73" w:rsidRDefault="001B3E7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759" w:rsidRDefault="00173759">
      <w:pPr>
        <w:spacing w:line="240" w:lineRule="auto"/>
      </w:pPr>
      <w:r>
        <w:separator/>
      </w:r>
    </w:p>
  </w:footnote>
  <w:footnote w:type="continuationSeparator" w:id="0">
    <w:p w:rsidR="00173759" w:rsidRDefault="0017375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11140"/>
    <w:multiLevelType w:val="multilevel"/>
    <w:tmpl w:val="F9C8F89C"/>
    <w:lvl w:ilvl="0">
      <w:start w:val="1"/>
      <w:numFmt w:val="decimal"/>
      <w:lvlText w:val="%1"/>
      <w:lvlJc w:val="left"/>
      <w:pPr>
        <w:ind w:left="138" w:hanging="360"/>
      </w:pPr>
      <w:rPr>
        <w:lang w:val="ru-RU" w:eastAsia="ru-RU" w:bidi="ru-RU"/>
      </w:rPr>
    </w:lvl>
    <w:lvl w:ilvl="1">
      <w:start w:val="1"/>
      <w:numFmt w:val="decimal"/>
      <w:lvlText w:val="%1.%2."/>
      <w:lvlJc w:val="left"/>
      <w:pPr>
        <w:ind w:left="138" w:hanging="360"/>
      </w:pPr>
      <w:rPr>
        <w:rFonts w:eastAsia="Times New Roman" w:cs="Times New Roman"/>
        <w:spacing w:val="-5"/>
        <w:w w:val="100"/>
        <w:sz w:val="22"/>
        <w:szCs w:val="22"/>
        <w:lang w:val="ru-RU" w:eastAsia="ru-RU" w:bidi="ru-RU"/>
      </w:rPr>
    </w:lvl>
    <w:lvl w:ilvl="2">
      <w:start w:val="1"/>
      <w:numFmt w:val="bullet"/>
      <w:lvlText w:val=""/>
      <w:lvlJc w:val="left"/>
      <w:pPr>
        <w:ind w:left="2241" w:hanging="360"/>
      </w:pPr>
      <w:rPr>
        <w:rFonts w:ascii="Symbol" w:hAnsi="Symbol" w:cs="Symbol" w:hint="default"/>
        <w:lang w:val="ru-RU" w:eastAsia="ru-RU" w:bidi="ru-RU"/>
      </w:rPr>
    </w:lvl>
    <w:lvl w:ilvl="3">
      <w:start w:val="1"/>
      <w:numFmt w:val="bullet"/>
      <w:lvlText w:val=""/>
      <w:lvlJc w:val="left"/>
      <w:pPr>
        <w:ind w:left="3292" w:hanging="360"/>
      </w:pPr>
      <w:rPr>
        <w:rFonts w:ascii="Symbol" w:hAnsi="Symbol" w:cs="Symbol" w:hint="default"/>
        <w:lang w:val="ru-RU" w:eastAsia="ru-RU" w:bidi="ru-RU"/>
      </w:rPr>
    </w:lvl>
    <w:lvl w:ilvl="4">
      <w:start w:val="1"/>
      <w:numFmt w:val="bullet"/>
      <w:lvlText w:val=""/>
      <w:lvlJc w:val="left"/>
      <w:pPr>
        <w:ind w:left="4343" w:hanging="360"/>
      </w:pPr>
      <w:rPr>
        <w:rFonts w:ascii="Symbol" w:hAnsi="Symbol" w:cs="Symbol" w:hint="default"/>
        <w:lang w:val="ru-RU" w:eastAsia="ru-RU" w:bidi="ru-RU"/>
      </w:rPr>
    </w:lvl>
    <w:lvl w:ilvl="5">
      <w:start w:val="1"/>
      <w:numFmt w:val="bullet"/>
      <w:lvlText w:val=""/>
      <w:lvlJc w:val="left"/>
      <w:pPr>
        <w:ind w:left="5394" w:hanging="360"/>
      </w:pPr>
      <w:rPr>
        <w:rFonts w:ascii="Symbol" w:hAnsi="Symbol" w:cs="Symbol" w:hint="default"/>
        <w:lang w:val="ru-RU" w:eastAsia="ru-RU" w:bidi="ru-RU"/>
      </w:rPr>
    </w:lvl>
    <w:lvl w:ilvl="6">
      <w:start w:val="1"/>
      <w:numFmt w:val="bullet"/>
      <w:lvlText w:val=""/>
      <w:lvlJc w:val="left"/>
      <w:pPr>
        <w:ind w:left="6445" w:hanging="360"/>
      </w:pPr>
      <w:rPr>
        <w:rFonts w:ascii="Symbol" w:hAnsi="Symbol" w:cs="Symbol" w:hint="default"/>
        <w:lang w:val="ru-RU" w:eastAsia="ru-RU" w:bidi="ru-RU"/>
      </w:rPr>
    </w:lvl>
    <w:lvl w:ilvl="7">
      <w:start w:val="1"/>
      <w:numFmt w:val="bullet"/>
      <w:lvlText w:val=""/>
      <w:lvlJc w:val="left"/>
      <w:pPr>
        <w:ind w:left="7496" w:hanging="360"/>
      </w:pPr>
      <w:rPr>
        <w:rFonts w:ascii="Symbol" w:hAnsi="Symbol" w:cs="Symbol" w:hint="default"/>
        <w:lang w:val="ru-RU" w:eastAsia="ru-RU" w:bidi="ru-RU"/>
      </w:rPr>
    </w:lvl>
    <w:lvl w:ilvl="8">
      <w:start w:val="1"/>
      <w:numFmt w:val="bullet"/>
      <w:lvlText w:val=""/>
      <w:lvlJc w:val="left"/>
      <w:pPr>
        <w:ind w:left="8547" w:hanging="360"/>
      </w:pPr>
      <w:rPr>
        <w:rFonts w:ascii="Symbol" w:hAnsi="Symbol" w:cs="Symbol" w:hint="default"/>
        <w:lang w:val="ru-RU" w:eastAsia="ru-RU" w:bidi="ru-RU"/>
      </w:rPr>
    </w:lvl>
  </w:abstractNum>
  <w:abstractNum w:abstractNumId="1">
    <w:nsid w:val="0E0F7F2D"/>
    <w:multiLevelType w:val="multilevel"/>
    <w:tmpl w:val="78086598"/>
    <w:lvl w:ilvl="0">
      <w:start w:val="1"/>
      <w:numFmt w:val="bullet"/>
      <w:lvlText w:val="-"/>
      <w:lvlJc w:val="left"/>
      <w:pPr>
        <w:ind w:left="619" w:hanging="113"/>
      </w:pPr>
      <w:rPr>
        <w:rFonts w:ascii="Times New Roman" w:hAnsi="Times New Roman" w:cs="Times New Roman" w:hint="default"/>
        <w:w w:val="99"/>
        <w:sz w:val="18"/>
        <w:szCs w:val="18"/>
        <w:lang w:val="ru-RU" w:eastAsia="ru-RU" w:bidi="ru-RU"/>
      </w:rPr>
    </w:lvl>
    <w:lvl w:ilvl="1">
      <w:start w:val="1"/>
      <w:numFmt w:val="bullet"/>
      <w:lvlText w:val="-"/>
      <w:lvlJc w:val="left"/>
      <w:pPr>
        <w:ind w:left="192" w:hanging="106"/>
      </w:pPr>
      <w:rPr>
        <w:rFonts w:ascii="Times New Roman" w:hAnsi="Times New Roman" w:cs="Times New Roman" w:hint="default"/>
        <w:spacing w:val="-2"/>
        <w:w w:val="99"/>
        <w:sz w:val="18"/>
        <w:szCs w:val="18"/>
        <w:lang w:val="ru-RU" w:eastAsia="ru-RU" w:bidi="ru-RU"/>
      </w:rPr>
    </w:lvl>
    <w:lvl w:ilvl="2">
      <w:start w:val="1"/>
      <w:numFmt w:val="bullet"/>
      <w:lvlText w:val=""/>
      <w:lvlJc w:val="left"/>
      <w:pPr>
        <w:ind w:left="1725" w:hanging="106"/>
      </w:pPr>
      <w:rPr>
        <w:rFonts w:ascii="Symbol" w:hAnsi="Symbol" w:cs="Symbol" w:hint="default"/>
        <w:lang w:val="ru-RU" w:eastAsia="ru-RU" w:bidi="ru-RU"/>
      </w:rPr>
    </w:lvl>
    <w:lvl w:ilvl="3">
      <w:start w:val="1"/>
      <w:numFmt w:val="bullet"/>
      <w:lvlText w:val=""/>
      <w:lvlJc w:val="left"/>
      <w:pPr>
        <w:ind w:left="2830" w:hanging="106"/>
      </w:pPr>
      <w:rPr>
        <w:rFonts w:ascii="Symbol" w:hAnsi="Symbol" w:cs="Symbol" w:hint="default"/>
        <w:lang w:val="ru-RU" w:eastAsia="ru-RU" w:bidi="ru-RU"/>
      </w:rPr>
    </w:lvl>
    <w:lvl w:ilvl="4">
      <w:start w:val="1"/>
      <w:numFmt w:val="bullet"/>
      <w:lvlText w:val=""/>
      <w:lvlJc w:val="left"/>
      <w:pPr>
        <w:ind w:left="3935" w:hanging="106"/>
      </w:pPr>
      <w:rPr>
        <w:rFonts w:ascii="Symbol" w:hAnsi="Symbol" w:cs="Symbol" w:hint="default"/>
        <w:lang w:val="ru-RU" w:eastAsia="ru-RU" w:bidi="ru-RU"/>
      </w:rPr>
    </w:lvl>
    <w:lvl w:ilvl="5">
      <w:start w:val="1"/>
      <w:numFmt w:val="bullet"/>
      <w:lvlText w:val=""/>
      <w:lvlJc w:val="left"/>
      <w:pPr>
        <w:ind w:left="5040" w:hanging="106"/>
      </w:pPr>
      <w:rPr>
        <w:rFonts w:ascii="Symbol" w:hAnsi="Symbol" w:cs="Symbol" w:hint="default"/>
        <w:lang w:val="ru-RU" w:eastAsia="ru-RU" w:bidi="ru-RU"/>
      </w:rPr>
    </w:lvl>
    <w:lvl w:ilvl="6">
      <w:start w:val="1"/>
      <w:numFmt w:val="bullet"/>
      <w:lvlText w:val=""/>
      <w:lvlJc w:val="left"/>
      <w:pPr>
        <w:ind w:left="6145" w:hanging="106"/>
      </w:pPr>
      <w:rPr>
        <w:rFonts w:ascii="Symbol" w:hAnsi="Symbol" w:cs="Symbol" w:hint="default"/>
        <w:lang w:val="ru-RU" w:eastAsia="ru-RU" w:bidi="ru-RU"/>
      </w:rPr>
    </w:lvl>
    <w:lvl w:ilvl="7">
      <w:start w:val="1"/>
      <w:numFmt w:val="bullet"/>
      <w:lvlText w:val=""/>
      <w:lvlJc w:val="left"/>
      <w:pPr>
        <w:ind w:left="7250" w:hanging="106"/>
      </w:pPr>
      <w:rPr>
        <w:rFonts w:ascii="Symbol" w:hAnsi="Symbol" w:cs="Symbol" w:hint="default"/>
        <w:lang w:val="ru-RU" w:eastAsia="ru-RU" w:bidi="ru-RU"/>
      </w:rPr>
    </w:lvl>
    <w:lvl w:ilvl="8">
      <w:start w:val="1"/>
      <w:numFmt w:val="bullet"/>
      <w:lvlText w:val=""/>
      <w:lvlJc w:val="left"/>
      <w:pPr>
        <w:ind w:left="8356" w:hanging="106"/>
      </w:pPr>
      <w:rPr>
        <w:rFonts w:ascii="Symbol" w:hAnsi="Symbol" w:cs="Symbol" w:hint="default"/>
        <w:lang w:val="ru-RU" w:eastAsia="ru-RU" w:bidi="ru-RU"/>
      </w:rPr>
    </w:lvl>
  </w:abstractNum>
  <w:abstractNum w:abstractNumId="2">
    <w:nsid w:val="1C076B2F"/>
    <w:multiLevelType w:val="multilevel"/>
    <w:tmpl w:val="72BE3D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4E01217"/>
    <w:multiLevelType w:val="multilevel"/>
    <w:tmpl w:val="58A4FAA0"/>
    <w:lvl w:ilvl="0">
      <w:start w:val="1"/>
      <w:numFmt w:val="bullet"/>
      <w:lvlText w:val="-"/>
      <w:lvlJc w:val="left"/>
      <w:pPr>
        <w:ind w:left="262" w:hanging="120"/>
      </w:pPr>
      <w:rPr>
        <w:rFonts w:ascii="Times New Roman" w:hAnsi="Times New Roman" w:cs="Times New Roman" w:hint="default"/>
        <w:w w:val="100"/>
        <w:sz w:val="22"/>
        <w:szCs w:val="20"/>
        <w:lang w:val="ru-RU" w:eastAsia="ru-RU" w:bidi="ru-RU"/>
      </w:rPr>
    </w:lvl>
    <w:lvl w:ilvl="1">
      <w:start w:val="1"/>
      <w:numFmt w:val="bullet"/>
      <w:lvlText w:val="-"/>
      <w:lvlJc w:val="left"/>
      <w:pPr>
        <w:ind w:left="825" w:hanging="120"/>
      </w:pPr>
      <w:rPr>
        <w:rFonts w:ascii="OpenSymbol" w:hAnsi="OpenSymbol" w:cs="OpenSymbol" w:hint="default"/>
        <w:w w:val="100"/>
        <w:lang w:val="ru-RU" w:eastAsia="ru-RU" w:bidi="ru-RU"/>
      </w:rPr>
    </w:lvl>
    <w:lvl w:ilvl="2">
      <w:start w:val="1"/>
      <w:numFmt w:val="bullet"/>
      <w:lvlText w:val=""/>
      <w:lvlJc w:val="left"/>
      <w:pPr>
        <w:ind w:left="1912" w:hanging="120"/>
      </w:pPr>
      <w:rPr>
        <w:rFonts w:ascii="Symbol" w:hAnsi="Symbol" w:cs="Symbol" w:hint="default"/>
        <w:lang w:val="ru-RU" w:eastAsia="ru-RU" w:bidi="ru-RU"/>
      </w:rPr>
    </w:lvl>
    <w:lvl w:ilvl="3">
      <w:start w:val="1"/>
      <w:numFmt w:val="bullet"/>
      <w:lvlText w:val=""/>
      <w:lvlJc w:val="left"/>
      <w:pPr>
        <w:ind w:left="3004" w:hanging="120"/>
      </w:pPr>
      <w:rPr>
        <w:rFonts w:ascii="Symbol" w:hAnsi="Symbol" w:cs="Symbol" w:hint="default"/>
        <w:lang w:val="ru-RU" w:eastAsia="ru-RU" w:bidi="ru-RU"/>
      </w:rPr>
    </w:lvl>
    <w:lvl w:ilvl="4">
      <w:start w:val="1"/>
      <w:numFmt w:val="bullet"/>
      <w:lvlText w:val=""/>
      <w:lvlJc w:val="left"/>
      <w:pPr>
        <w:ind w:left="4096" w:hanging="120"/>
      </w:pPr>
      <w:rPr>
        <w:rFonts w:ascii="Symbol" w:hAnsi="Symbol" w:cs="Symbol" w:hint="default"/>
        <w:lang w:val="ru-RU" w:eastAsia="ru-RU" w:bidi="ru-RU"/>
      </w:rPr>
    </w:lvl>
    <w:lvl w:ilvl="5">
      <w:start w:val="1"/>
      <w:numFmt w:val="bullet"/>
      <w:lvlText w:val=""/>
      <w:lvlJc w:val="left"/>
      <w:pPr>
        <w:ind w:left="5188" w:hanging="120"/>
      </w:pPr>
      <w:rPr>
        <w:rFonts w:ascii="Symbol" w:hAnsi="Symbol" w:cs="Symbol" w:hint="default"/>
        <w:lang w:val="ru-RU" w:eastAsia="ru-RU" w:bidi="ru-RU"/>
      </w:rPr>
    </w:lvl>
    <w:lvl w:ilvl="6">
      <w:start w:val="1"/>
      <w:numFmt w:val="bullet"/>
      <w:lvlText w:val=""/>
      <w:lvlJc w:val="left"/>
      <w:pPr>
        <w:ind w:left="6280" w:hanging="120"/>
      </w:pPr>
      <w:rPr>
        <w:rFonts w:ascii="Symbol" w:hAnsi="Symbol" w:cs="Symbol" w:hint="default"/>
        <w:lang w:val="ru-RU" w:eastAsia="ru-RU" w:bidi="ru-RU"/>
      </w:rPr>
    </w:lvl>
    <w:lvl w:ilvl="7">
      <w:start w:val="1"/>
      <w:numFmt w:val="bullet"/>
      <w:lvlText w:val=""/>
      <w:lvlJc w:val="left"/>
      <w:pPr>
        <w:ind w:left="7372" w:hanging="120"/>
      </w:pPr>
      <w:rPr>
        <w:rFonts w:ascii="Symbol" w:hAnsi="Symbol" w:cs="Symbol" w:hint="default"/>
        <w:lang w:val="ru-RU" w:eastAsia="ru-RU" w:bidi="ru-RU"/>
      </w:rPr>
    </w:lvl>
    <w:lvl w:ilvl="8">
      <w:start w:val="1"/>
      <w:numFmt w:val="bullet"/>
      <w:lvlText w:val=""/>
      <w:lvlJc w:val="left"/>
      <w:pPr>
        <w:ind w:left="8464" w:hanging="120"/>
      </w:pPr>
      <w:rPr>
        <w:rFonts w:ascii="Symbol" w:hAnsi="Symbol" w:cs="Symbol" w:hint="default"/>
        <w:lang w:val="ru-RU" w:eastAsia="ru-RU" w:bidi="ru-RU"/>
      </w:rPr>
    </w:lvl>
  </w:abstractNum>
  <w:abstractNum w:abstractNumId="4">
    <w:nsid w:val="482F6B4A"/>
    <w:multiLevelType w:val="multilevel"/>
    <w:tmpl w:val="AB5A1DAC"/>
    <w:lvl w:ilvl="0">
      <w:start w:val="1"/>
      <w:numFmt w:val="decimal"/>
      <w:lvlText w:val="%1"/>
      <w:lvlJc w:val="left"/>
      <w:pPr>
        <w:ind w:left="138" w:hanging="360"/>
      </w:pPr>
      <w:rPr>
        <w:lang w:val="ru-RU" w:eastAsia="ru-RU" w:bidi="ru-RU"/>
      </w:rPr>
    </w:lvl>
    <w:lvl w:ilvl="1">
      <w:start w:val="1"/>
      <w:numFmt w:val="decimal"/>
      <w:lvlText w:val="%1.%2."/>
      <w:lvlJc w:val="left"/>
      <w:pPr>
        <w:ind w:left="138" w:hanging="360"/>
      </w:pPr>
      <w:rPr>
        <w:rFonts w:ascii="Times New Roman" w:eastAsia="Times New Roman" w:hAnsi="Times New Roman" w:cs="Times New Roman"/>
        <w:spacing w:val="-5"/>
        <w:w w:val="100"/>
        <w:sz w:val="22"/>
        <w:szCs w:val="22"/>
        <w:lang w:val="ru-RU" w:eastAsia="ru-RU" w:bidi="ru-RU"/>
      </w:rPr>
    </w:lvl>
    <w:lvl w:ilvl="2">
      <w:start w:val="1"/>
      <w:numFmt w:val="bullet"/>
      <w:lvlText w:val=""/>
      <w:lvlJc w:val="left"/>
      <w:pPr>
        <w:ind w:left="2241" w:hanging="360"/>
      </w:pPr>
      <w:rPr>
        <w:rFonts w:ascii="Symbol" w:hAnsi="Symbol" w:cs="Symbol" w:hint="default"/>
        <w:lang w:val="ru-RU" w:eastAsia="ru-RU" w:bidi="ru-RU"/>
      </w:rPr>
    </w:lvl>
    <w:lvl w:ilvl="3">
      <w:start w:val="1"/>
      <w:numFmt w:val="bullet"/>
      <w:lvlText w:val=""/>
      <w:lvlJc w:val="left"/>
      <w:pPr>
        <w:ind w:left="3292" w:hanging="360"/>
      </w:pPr>
      <w:rPr>
        <w:rFonts w:ascii="Symbol" w:hAnsi="Symbol" w:cs="Symbol" w:hint="default"/>
        <w:lang w:val="ru-RU" w:eastAsia="ru-RU" w:bidi="ru-RU"/>
      </w:rPr>
    </w:lvl>
    <w:lvl w:ilvl="4">
      <w:start w:val="1"/>
      <w:numFmt w:val="bullet"/>
      <w:lvlText w:val=""/>
      <w:lvlJc w:val="left"/>
      <w:pPr>
        <w:ind w:left="4343" w:hanging="360"/>
      </w:pPr>
      <w:rPr>
        <w:rFonts w:ascii="Symbol" w:hAnsi="Symbol" w:cs="Symbol" w:hint="default"/>
        <w:lang w:val="ru-RU" w:eastAsia="ru-RU" w:bidi="ru-RU"/>
      </w:rPr>
    </w:lvl>
    <w:lvl w:ilvl="5">
      <w:start w:val="1"/>
      <w:numFmt w:val="bullet"/>
      <w:lvlText w:val=""/>
      <w:lvlJc w:val="left"/>
      <w:pPr>
        <w:ind w:left="5394" w:hanging="360"/>
      </w:pPr>
      <w:rPr>
        <w:rFonts w:ascii="Symbol" w:hAnsi="Symbol" w:cs="Symbol" w:hint="default"/>
        <w:lang w:val="ru-RU" w:eastAsia="ru-RU" w:bidi="ru-RU"/>
      </w:rPr>
    </w:lvl>
    <w:lvl w:ilvl="6">
      <w:start w:val="1"/>
      <w:numFmt w:val="bullet"/>
      <w:lvlText w:val=""/>
      <w:lvlJc w:val="left"/>
      <w:pPr>
        <w:ind w:left="6445" w:hanging="360"/>
      </w:pPr>
      <w:rPr>
        <w:rFonts w:ascii="Symbol" w:hAnsi="Symbol" w:cs="Symbol" w:hint="default"/>
        <w:lang w:val="ru-RU" w:eastAsia="ru-RU" w:bidi="ru-RU"/>
      </w:rPr>
    </w:lvl>
    <w:lvl w:ilvl="7">
      <w:start w:val="1"/>
      <w:numFmt w:val="bullet"/>
      <w:lvlText w:val=""/>
      <w:lvlJc w:val="left"/>
      <w:pPr>
        <w:ind w:left="7496" w:hanging="360"/>
      </w:pPr>
      <w:rPr>
        <w:rFonts w:ascii="Symbol" w:hAnsi="Symbol" w:cs="Symbol" w:hint="default"/>
        <w:lang w:val="ru-RU" w:eastAsia="ru-RU" w:bidi="ru-RU"/>
      </w:rPr>
    </w:lvl>
    <w:lvl w:ilvl="8">
      <w:start w:val="1"/>
      <w:numFmt w:val="bullet"/>
      <w:lvlText w:val=""/>
      <w:lvlJc w:val="left"/>
      <w:pPr>
        <w:ind w:left="8547" w:hanging="360"/>
      </w:pPr>
      <w:rPr>
        <w:rFonts w:ascii="Symbol" w:hAnsi="Symbol" w:cs="Symbol" w:hint="default"/>
        <w:lang w:val="ru-RU" w:eastAsia="ru-RU" w:bidi="ru-RU"/>
      </w:rPr>
    </w:lvl>
  </w:abstractNum>
  <w:abstractNum w:abstractNumId="5">
    <w:nsid w:val="7F134BC8"/>
    <w:multiLevelType w:val="multilevel"/>
    <w:tmpl w:val="101EA002"/>
    <w:lvl w:ilvl="0">
      <w:start w:val="1"/>
      <w:numFmt w:val="bullet"/>
      <w:lvlText w:val="-"/>
      <w:lvlJc w:val="left"/>
      <w:pPr>
        <w:ind w:left="262" w:hanging="120"/>
      </w:pPr>
      <w:rPr>
        <w:rFonts w:ascii="Times New Roman" w:hAnsi="Times New Roman" w:cs="Times New Roman" w:hint="default"/>
        <w:w w:val="100"/>
        <w:sz w:val="20"/>
        <w:szCs w:val="20"/>
        <w:lang w:val="ru-RU" w:eastAsia="ru-RU" w:bidi="ru-RU"/>
      </w:rPr>
    </w:lvl>
    <w:lvl w:ilvl="1">
      <w:start w:val="1"/>
      <w:numFmt w:val="bullet"/>
      <w:lvlText w:val="-"/>
      <w:lvlJc w:val="left"/>
      <w:pPr>
        <w:ind w:left="825" w:hanging="120"/>
      </w:pPr>
      <w:rPr>
        <w:rFonts w:ascii="OpenSymbol" w:hAnsi="OpenSymbol" w:cs="OpenSymbol" w:hint="default"/>
        <w:w w:val="100"/>
        <w:lang w:val="ru-RU" w:eastAsia="ru-RU" w:bidi="ru-RU"/>
      </w:rPr>
    </w:lvl>
    <w:lvl w:ilvl="2">
      <w:start w:val="1"/>
      <w:numFmt w:val="bullet"/>
      <w:lvlText w:val=""/>
      <w:lvlJc w:val="left"/>
      <w:pPr>
        <w:ind w:left="1912" w:hanging="120"/>
      </w:pPr>
      <w:rPr>
        <w:rFonts w:ascii="Symbol" w:hAnsi="Symbol" w:cs="Symbol" w:hint="default"/>
        <w:lang w:val="ru-RU" w:eastAsia="ru-RU" w:bidi="ru-RU"/>
      </w:rPr>
    </w:lvl>
    <w:lvl w:ilvl="3">
      <w:start w:val="1"/>
      <w:numFmt w:val="bullet"/>
      <w:lvlText w:val=""/>
      <w:lvlJc w:val="left"/>
      <w:pPr>
        <w:ind w:left="3004" w:hanging="120"/>
      </w:pPr>
      <w:rPr>
        <w:rFonts w:ascii="Symbol" w:hAnsi="Symbol" w:cs="Symbol" w:hint="default"/>
        <w:lang w:val="ru-RU" w:eastAsia="ru-RU" w:bidi="ru-RU"/>
      </w:rPr>
    </w:lvl>
    <w:lvl w:ilvl="4">
      <w:start w:val="1"/>
      <w:numFmt w:val="bullet"/>
      <w:lvlText w:val=""/>
      <w:lvlJc w:val="left"/>
      <w:pPr>
        <w:ind w:left="4096" w:hanging="120"/>
      </w:pPr>
      <w:rPr>
        <w:rFonts w:ascii="Symbol" w:hAnsi="Symbol" w:cs="Symbol" w:hint="default"/>
        <w:lang w:val="ru-RU" w:eastAsia="ru-RU" w:bidi="ru-RU"/>
      </w:rPr>
    </w:lvl>
    <w:lvl w:ilvl="5">
      <w:start w:val="1"/>
      <w:numFmt w:val="bullet"/>
      <w:lvlText w:val=""/>
      <w:lvlJc w:val="left"/>
      <w:pPr>
        <w:ind w:left="5188" w:hanging="120"/>
      </w:pPr>
      <w:rPr>
        <w:rFonts w:ascii="Symbol" w:hAnsi="Symbol" w:cs="Symbol" w:hint="default"/>
        <w:lang w:val="ru-RU" w:eastAsia="ru-RU" w:bidi="ru-RU"/>
      </w:rPr>
    </w:lvl>
    <w:lvl w:ilvl="6">
      <w:start w:val="1"/>
      <w:numFmt w:val="bullet"/>
      <w:lvlText w:val=""/>
      <w:lvlJc w:val="left"/>
      <w:pPr>
        <w:ind w:left="6280" w:hanging="120"/>
      </w:pPr>
      <w:rPr>
        <w:rFonts w:ascii="Symbol" w:hAnsi="Symbol" w:cs="Symbol" w:hint="default"/>
        <w:lang w:val="ru-RU" w:eastAsia="ru-RU" w:bidi="ru-RU"/>
      </w:rPr>
    </w:lvl>
    <w:lvl w:ilvl="7">
      <w:start w:val="1"/>
      <w:numFmt w:val="bullet"/>
      <w:lvlText w:val=""/>
      <w:lvlJc w:val="left"/>
      <w:pPr>
        <w:ind w:left="7372" w:hanging="120"/>
      </w:pPr>
      <w:rPr>
        <w:rFonts w:ascii="Symbol" w:hAnsi="Symbol" w:cs="Symbol" w:hint="default"/>
        <w:lang w:val="ru-RU" w:eastAsia="ru-RU" w:bidi="ru-RU"/>
      </w:rPr>
    </w:lvl>
    <w:lvl w:ilvl="8">
      <w:start w:val="1"/>
      <w:numFmt w:val="bullet"/>
      <w:lvlText w:val=""/>
      <w:lvlJc w:val="left"/>
      <w:pPr>
        <w:ind w:left="8464" w:hanging="120"/>
      </w:pPr>
      <w:rPr>
        <w:rFonts w:ascii="Symbol" w:hAnsi="Symbol" w:cs="Symbol" w:hint="default"/>
        <w:lang w:val="ru-RU" w:eastAsia="ru-RU" w:bidi="ru-RU"/>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E73"/>
    <w:rsid w:val="00004AEE"/>
    <w:rsid w:val="000E40BE"/>
    <w:rsid w:val="00173759"/>
    <w:rsid w:val="00183F3F"/>
    <w:rsid w:val="001B3E73"/>
    <w:rsid w:val="001D1B10"/>
    <w:rsid w:val="002C4085"/>
    <w:rsid w:val="002C711D"/>
    <w:rsid w:val="003E394A"/>
    <w:rsid w:val="00444D07"/>
    <w:rsid w:val="00476F5B"/>
    <w:rsid w:val="004A1494"/>
    <w:rsid w:val="004D4077"/>
    <w:rsid w:val="005457D9"/>
    <w:rsid w:val="005655FE"/>
    <w:rsid w:val="00623C08"/>
    <w:rsid w:val="006523A2"/>
    <w:rsid w:val="006D7264"/>
    <w:rsid w:val="006F0D67"/>
    <w:rsid w:val="006F5C7A"/>
    <w:rsid w:val="007A0430"/>
    <w:rsid w:val="007A3008"/>
    <w:rsid w:val="007D1724"/>
    <w:rsid w:val="008668B5"/>
    <w:rsid w:val="00880895"/>
    <w:rsid w:val="009D1BE5"/>
    <w:rsid w:val="00A9674A"/>
    <w:rsid w:val="00B0002B"/>
    <w:rsid w:val="00B70A00"/>
    <w:rsid w:val="00BD6538"/>
    <w:rsid w:val="00BE5C05"/>
    <w:rsid w:val="00C4109D"/>
    <w:rsid w:val="00C4420D"/>
    <w:rsid w:val="00C60024"/>
    <w:rsid w:val="00D23BB0"/>
    <w:rsid w:val="00D63923"/>
    <w:rsid w:val="00D675BB"/>
    <w:rsid w:val="00DC25B8"/>
    <w:rsid w:val="00E23BF5"/>
    <w:rsid w:val="00E9057B"/>
    <w:rsid w:val="00EC52A4"/>
    <w:rsid w:val="00F41624"/>
    <w:rsid w:val="00FB704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66EBB9-D591-4CD9-ACDE-EEA10279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spacing w:line="100" w:lineRule="atLeast"/>
    </w:pPr>
    <w:rPr>
      <w:rFonts w:ascii="Liberation Serif" w:eastAsia="SimSun" w:hAnsi="Liberation Serif" w:cs="Mangal"/>
      <w:kern w:val="2"/>
      <w:sz w:val="24"/>
      <w:szCs w:val="24"/>
      <w:lang w:eastAsia="hi-IN"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Pr>
      <w:rFonts w:ascii="Times New Roman" w:eastAsia="Times New Roman" w:hAnsi="Times New Roman" w:cs="Times New Roman"/>
      <w:kern w:val="2"/>
      <w:sz w:val="24"/>
      <w:szCs w:val="24"/>
      <w:lang w:eastAsia="ar-SA"/>
    </w:rPr>
  </w:style>
  <w:style w:type="character" w:customStyle="1" w:styleId="-">
    <w:name w:val="Интернет-ссылка"/>
    <w:basedOn w:val="a0"/>
    <w:rPr>
      <w:color w:val="0000FF"/>
      <w:u w:val="single"/>
    </w:rPr>
  </w:style>
  <w:style w:type="character" w:customStyle="1" w:styleId="a4">
    <w:name w:val="Текст выноски Знак"/>
    <w:basedOn w:val="a0"/>
    <w:qFormat/>
    <w:rPr>
      <w:rFonts w:ascii="Tahoma" w:eastAsia="SimSun" w:hAnsi="Tahoma" w:cs="Mangal"/>
      <w:kern w:val="2"/>
      <w:sz w:val="16"/>
      <w:szCs w:val="14"/>
      <w:lang w:eastAsia="hi-IN" w:bidi="hi-IN"/>
    </w:rPr>
  </w:style>
  <w:style w:type="character" w:customStyle="1" w:styleId="a5">
    <w:name w:val="Верхний колонтитул Знак"/>
    <w:basedOn w:val="a0"/>
    <w:uiPriority w:val="99"/>
    <w:qFormat/>
    <w:rPr>
      <w:rFonts w:ascii="Liberation Serif" w:eastAsia="SimSun" w:hAnsi="Liberation Serif" w:cs="Mangal"/>
      <w:kern w:val="2"/>
      <w:sz w:val="24"/>
      <w:szCs w:val="21"/>
      <w:lang w:eastAsia="hi-IN" w:bidi="hi-IN"/>
    </w:rPr>
  </w:style>
  <w:style w:type="character" w:customStyle="1" w:styleId="a6">
    <w:name w:val="Нижний колонтитул Знак"/>
    <w:basedOn w:val="a0"/>
    <w:qFormat/>
    <w:rPr>
      <w:rFonts w:ascii="Liberation Serif" w:eastAsia="SimSun" w:hAnsi="Liberation Serif" w:cs="Mangal"/>
      <w:kern w:val="2"/>
      <w:sz w:val="24"/>
      <w:szCs w:val="21"/>
      <w:lang w:eastAsia="hi-IN" w:bidi="hi-IN"/>
    </w:rPr>
  </w:style>
  <w:style w:type="character" w:customStyle="1" w:styleId="1">
    <w:name w:val="Неразрешенное упоминание1"/>
    <w:basedOn w:val="a0"/>
    <w:qFormat/>
    <w:rPr>
      <w:color w:val="605E5C"/>
      <w:highlight w:val="lightGray"/>
    </w:rPr>
  </w:style>
  <w:style w:type="character" w:customStyle="1" w:styleId="a7">
    <w:name w:val="Посещённая гиперссылка"/>
    <w:rPr>
      <w:color w:val="800000"/>
      <w:u w:val="single"/>
    </w:rPr>
  </w:style>
  <w:style w:type="paragraph" w:customStyle="1" w:styleId="a8">
    <w:name w:val="Заголовок"/>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20" w:line="288" w:lineRule="auto"/>
    </w:pPr>
    <w:rPr>
      <w:rFonts w:ascii="Times New Roman" w:eastAsia="Times New Roman" w:hAnsi="Times New Roman" w:cs="Times New Roman"/>
      <w:lang w:eastAsia="ar-SA" w:bidi="ar-SA"/>
    </w:rPr>
  </w:style>
  <w:style w:type="paragraph" w:styleId="aa">
    <w:name w:val="List"/>
    <w:basedOn w:val="a9"/>
    <w:rPr>
      <w:rFonts w:cs="Arial"/>
    </w:rPr>
  </w:style>
  <w:style w:type="paragraph" w:styleId="ab">
    <w:name w:val="caption"/>
    <w:basedOn w:val="a"/>
    <w:qFormat/>
    <w:pPr>
      <w:suppressLineNumbers/>
      <w:spacing w:before="120" w:after="120"/>
    </w:pPr>
    <w:rPr>
      <w:rFonts w:cs="Arial"/>
      <w:i/>
      <w:iCs/>
    </w:rPr>
  </w:style>
  <w:style w:type="paragraph" w:styleId="ac">
    <w:name w:val="index heading"/>
    <w:basedOn w:val="a"/>
    <w:qFormat/>
    <w:pPr>
      <w:suppressLineNumbers/>
    </w:pPr>
    <w:rPr>
      <w:rFonts w:cs="Arial"/>
    </w:rPr>
  </w:style>
  <w:style w:type="paragraph" w:customStyle="1" w:styleId="ConsNormal">
    <w:name w:val="ConsNormal"/>
    <w:qFormat/>
    <w:pPr>
      <w:widowControl w:val="0"/>
      <w:overflowPunct w:val="0"/>
      <w:spacing w:line="100" w:lineRule="atLeast"/>
      <w:ind w:right="19772" w:firstLine="720"/>
    </w:pPr>
    <w:rPr>
      <w:rFonts w:ascii="Arial" w:eastAsia="Times New Roman" w:hAnsi="Arial" w:cs="Arial"/>
      <w:kern w:val="2"/>
      <w:szCs w:val="20"/>
      <w:lang w:eastAsia="ar-SA"/>
    </w:rPr>
  </w:style>
  <w:style w:type="paragraph" w:customStyle="1" w:styleId="ConsNonformat">
    <w:name w:val="ConsNonformat"/>
    <w:qFormat/>
    <w:pPr>
      <w:widowControl w:val="0"/>
      <w:overflowPunct w:val="0"/>
      <w:spacing w:line="100" w:lineRule="atLeast"/>
      <w:ind w:right="19772"/>
    </w:pPr>
    <w:rPr>
      <w:rFonts w:ascii="Courier New" w:eastAsia="Times New Roman" w:hAnsi="Courier New" w:cs="Courier New"/>
      <w:kern w:val="2"/>
      <w:szCs w:val="20"/>
      <w:lang w:eastAsia="ar-SA"/>
    </w:rPr>
  </w:style>
  <w:style w:type="paragraph" w:customStyle="1" w:styleId="21">
    <w:name w:val="Основной текст 21"/>
    <w:basedOn w:val="a"/>
    <w:qFormat/>
    <w:pPr>
      <w:jc w:val="both"/>
    </w:pPr>
    <w:rPr>
      <w:rFonts w:ascii="Arial" w:eastAsia="Times New Roman" w:hAnsi="Arial" w:cs="Arial"/>
      <w:sz w:val="28"/>
    </w:rPr>
  </w:style>
  <w:style w:type="paragraph" w:customStyle="1" w:styleId="10">
    <w:name w:val="Обычный (веб)1"/>
    <w:basedOn w:val="a"/>
    <w:qFormat/>
    <w:pPr>
      <w:spacing w:before="280" w:after="119"/>
    </w:pPr>
  </w:style>
  <w:style w:type="paragraph" w:customStyle="1" w:styleId="ConsPlusCell">
    <w:name w:val="ConsPlusCell"/>
    <w:qFormat/>
    <w:pPr>
      <w:widowControl w:val="0"/>
      <w:overflowPunct w:val="0"/>
    </w:pPr>
    <w:rPr>
      <w:rFonts w:ascii="Courier New" w:eastAsia="Times New Roman" w:hAnsi="Courier New" w:cs="Courier New"/>
      <w:szCs w:val="20"/>
      <w:lang w:eastAsia="ru-RU"/>
    </w:rPr>
  </w:style>
  <w:style w:type="paragraph" w:styleId="ad">
    <w:name w:val="Normal (Web)"/>
    <w:basedOn w:val="a"/>
    <w:qFormat/>
    <w:pPr>
      <w:spacing w:before="280" w:after="119" w:line="240" w:lineRule="auto"/>
      <w:textAlignment w:val="baseline"/>
    </w:pPr>
    <w:rPr>
      <w:lang w:eastAsia="zh-CN"/>
    </w:rPr>
  </w:style>
  <w:style w:type="paragraph" w:styleId="ae">
    <w:name w:val="Balloon Text"/>
    <w:basedOn w:val="a"/>
    <w:qFormat/>
    <w:pPr>
      <w:spacing w:line="240" w:lineRule="auto"/>
    </w:pPr>
    <w:rPr>
      <w:rFonts w:ascii="Tahoma" w:hAnsi="Tahoma"/>
      <w:sz w:val="16"/>
      <w:szCs w:val="14"/>
    </w:rPr>
  </w:style>
  <w:style w:type="paragraph" w:styleId="af">
    <w:name w:val="List Paragraph"/>
    <w:basedOn w:val="a"/>
    <w:qFormat/>
    <w:pPr>
      <w:ind w:left="720"/>
      <w:contextualSpacing/>
    </w:pPr>
    <w:rPr>
      <w:szCs w:val="21"/>
    </w:rPr>
  </w:style>
  <w:style w:type="paragraph" w:customStyle="1" w:styleId="af0">
    <w:name w:val="Верхний и нижний колонтитулы"/>
    <w:basedOn w:val="a"/>
    <w:qFormat/>
  </w:style>
  <w:style w:type="paragraph" w:styleId="af1">
    <w:name w:val="header"/>
    <w:basedOn w:val="a"/>
    <w:uiPriority w:val="99"/>
    <w:pPr>
      <w:tabs>
        <w:tab w:val="center" w:pos="4677"/>
        <w:tab w:val="right" w:pos="9355"/>
      </w:tabs>
      <w:spacing w:line="240" w:lineRule="auto"/>
    </w:pPr>
    <w:rPr>
      <w:szCs w:val="21"/>
    </w:rPr>
  </w:style>
  <w:style w:type="paragraph" w:styleId="af2">
    <w:name w:val="footer"/>
    <w:basedOn w:val="a"/>
    <w:pPr>
      <w:tabs>
        <w:tab w:val="center" w:pos="4677"/>
        <w:tab w:val="right" w:pos="9355"/>
      </w:tabs>
      <w:spacing w:line="240" w:lineRule="auto"/>
    </w:pPr>
    <w:rPr>
      <w:szCs w:val="21"/>
    </w:rPr>
  </w:style>
  <w:style w:type="paragraph" w:customStyle="1" w:styleId="11">
    <w:name w:val="Заголовок 11"/>
    <w:basedOn w:val="a"/>
    <w:qFormat/>
    <w:pPr>
      <w:widowControl w:val="0"/>
      <w:suppressAutoHyphens w:val="0"/>
      <w:spacing w:line="204" w:lineRule="exact"/>
      <w:ind w:left="654" w:hanging="183"/>
      <w:outlineLvl w:val="1"/>
    </w:pPr>
    <w:rPr>
      <w:rFonts w:ascii="Times New Roman" w:eastAsia="Times New Roman" w:hAnsi="Times New Roman" w:cs="Times New Roman"/>
      <w:b/>
      <w:bCs/>
      <w:kern w:val="0"/>
      <w:sz w:val="18"/>
      <w:szCs w:val="18"/>
      <w:lang w:eastAsia="ru-RU" w:bidi="ru-RU"/>
    </w:rPr>
  </w:style>
  <w:style w:type="paragraph" w:customStyle="1" w:styleId="Standard">
    <w:name w:val="Standard"/>
    <w:qFormat/>
    <w:pPr>
      <w:overflowPunct w:val="0"/>
      <w:textAlignment w:val="baseline"/>
    </w:pPr>
    <w:rPr>
      <w:rFonts w:ascii="Liberation Serif" w:eastAsia="SimSun" w:hAnsi="Liberation Serif" w:cs="Mangal"/>
      <w:kern w:val="2"/>
      <w:sz w:val="24"/>
      <w:szCs w:val="24"/>
      <w:lang w:val="en-US" w:eastAsia="zh-CN" w:bidi="hi-IN"/>
    </w:rPr>
  </w:style>
  <w:style w:type="paragraph" w:customStyle="1" w:styleId="12">
    <w:name w:val="Обычный1"/>
    <w:qFormat/>
    <w:pPr>
      <w:overflowPunct w:val="0"/>
    </w:pPr>
    <w:rPr>
      <w:rFonts w:ascii="Times New Roman" w:eastAsia="Times New Roman" w:hAnsi="Times New Roman" w:cs="Times New Roman"/>
      <w:szCs w:val="20"/>
      <w:lang w:eastAsia="ru-RU"/>
    </w:rPr>
  </w:style>
  <w:style w:type="paragraph" w:customStyle="1" w:styleId="af3">
    <w:name w:val="Содержимое таблицы"/>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soyuz-nsk.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scrow_Sberbank@sberbank.ru" TargetMode="External"/><Relationship Id="rId5" Type="http://schemas.openxmlformats.org/officeDocument/2006/relationships/footnotes" Target="footnotes.xml"/><Relationship Id="rId10" Type="http://schemas.openxmlformats.org/officeDocument/2006/relationships/hyperlink" Target="mailto:Escrow_Sberbank@sberbank.ru" TargetMode="External"/><Relationship Id="rId4" Type="http://schemas.openxmlformats.org/officeDocument/2006/relationships/webSettings" Target="webSettings.xml"/><Relationship Id="rId9" Type="http://schemas.openxmlformats.org/officeDocument/2006/relationships/hyperlink" Target="https://&#1085;&#1072;&#1096;.&#1076;&#1086;&#1084;.&#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605</TotalTime>
  <Pages>10</Pages>
  <Words>6376</Words>
  <Characters>36345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2020-03-23T12:18:00Z</cp:lastPrinted>
  <dcterms:created xsi:type="dcterms:W3CDTF">2022-07-14T11:02:00Z</dcterms:created>
  <dcterms:modified xsi:type="dcterms:W3CDTF">2023-05-27T01:00:00Z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