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3522F" w14:textId="49DAD8F8" w:rsidR="000D3307" w:rsidRPr="00A948E7" w:rsidRDefault="000D3307" w:rsidP="007B4FA7">
      <w:pPr>
        <w:suppressAutoHyphens/>
        <w:spacing w:after="0" w:line="240" w:lineRule="auto"/>
        <w:jc w:val="center"/>
        <w:rPr>
          <w:rFonts w:ascii="Times New Roman" w:eastAsia="Times New Roman" w:hAnsi="Times New Roman" w:cs="Times New Roman"/>
          <w:b/>
          <w:bCs/>
          <w:color w:val="000000" w:themeColor="text1"/>
          <w:sz w:val="20"/>
          <w:szCs w:val="20"/>
          <w:lang w:eastAsia="ar-SA"/>
        </w:rPr>
      </w:pPr>
      <w:bookmarkStart w:id="0" w:name="_GoBack"/>
      <w:bookmarkEnd w:id="0"/>
      <w:r w:rsidRPr="00A948E7">
        <w:rPr>
          <w:rFonts w:ascii="Times New Roman" w:eastAsia="Times New Roman" w:hAnsi="Times New Roman" w:cs="Times New Roman"/>
          <w:b/>
          <w:bCs/>
          <w:color w:val="000000" w:themeColor="text1"/>
          <w:sz w:val="20"/>
          <w:szCs w:val="20"/>
          <w:lang w:eastAsia="ar-SA"/>
        </w:rPr>
        <w:t xml:space="preserve">Договор </w:t>
      </w:r>
      <w:r w:rsidR="00AF540A" w:rsidRPr="00A948E7">
        <w:rPr>
          <w:rFonts w:ascii="Times New Roman" w:eastAsia="Times New Roman" w:hAnsi="Times New Roman" w:cs="Times New Roman"/>
          <w:b/>
          <w:bCs/>
          <w:color w:val="000000" w:themeColor="text1"/>
          <w:sz w:val="20"/>
          <w:szCs w:val="20"/>
          <w:lang w:eastAsia="ar-SA"/>
        </w:rPr>
        <w:t xml:space="preserve">№ </w:t>
      </w:r>
      <w:r w:rsidR="00546919" w:rsidRPr="00A948E7">
        <w:rPr>
          <w:rFonts w:ascii="Times New Roman" w:eastAsia="Times New Roman" w:hAnsi="Times New Roman" w:cs="Times New Roman"/>
          <w:b/>
          <w:bCs/>
          <w:color w:val="000000" w:themeColor="text1"/>
          <w:sz w:val="20"/>
          <w:szCs w:val="20"/>
          <w:lang w:eastAsia="ar-SA"/>
        </w:rPr>
        <w:t>ДК</w:t>
      </w:r>
      <w:r w:rsidR="00D511F3" w:rsidRPr="00A948E7">
        <w:rPr>
          <w:rFonts w:ascii="Times New Roman" w:eastAsia="Times New Roman" w:hAnsi="Times New Roman" w:cs="Times New Roman"/>
          <w:b/>
          <w:bCs/>
          <w:color w:val="000000" w:themeColor="text1"/>
          <w:sz w:val="20"/>
          <w:szCs w:val="20"/>
          <w:lang w:eastAsia="ar-SA"/>
        </w:rPr>
        <w:t>-1</w:t>
      </w:r>
      <w:r w:rsidR="007A56D4" w:rsidRPr="00A948E7">
        <w:rPr>
          <w:rFonts w:ascii="Times New Roman" w:eastAsia="Times New Roman" w:hAnsi="Times New Roman" w:cs="Times New Roman"/>
          <w:b/>
          <w:bCs/>
          <w:color w:val="000000" w:themeColor="text1"/>
          <w:sz w:val="20"/>
          <w:szCs w:val="20"/>
          <w:lang w:eastAsia="ar-SA"/>
        </w:rPr>
        <w:t>/__</w:t>
      </w:r>
      <w:r w:rsidRPr="00A948E7">
        <w:rPr>
          <w:rFonts w:ascii="Times New Roman" w:eastAsia="Times New Roman" w:hAnsi="Times New Roman" w:cs="Times New Roman"/>
          <w:b/>
          <w:bCs/>
          <w:color w:val="000000" w:themeColor="text1"/>
          <w:sz w:val="20"/>
          <w:szCs w:val="20"/>
          <w:lang w:eastAsia="ar-SA"/>
        </w:rPr>
        <w:t>_</w:t>
      </w:r>
    </w:p>
    <w:p w14:paraId="78A49D4D" w14:textId="77777777" w:rsidR="000D3307" w:rsidRPr="00A948E7" w:rsidRDefault="000D3307" w:rsidP="000D3307">
      <w:pPr>
        <w:suppressAutoHyphens/>
        <w:spacing w:after="0" w:line="240" w:lineRule="auto"/>
        <w:jc w:val="center"/>
        <w:rPr>
          <w:rFonts w:ascii="Times New Roman" w:eastAsia="Times New Roman" w:hAnsi="Times New Roman" w:cs="Times New Roman"/>
          <w:b/>
          <w:bCs/>
          <w:color w:val="000000" w:themeColor="text1"/>
          <w:sz w:val="20"/>
          <w:szCs w:val="20"/>
          <w:lang w:eastAsia="ar-SA"/>
        </w:rPr>
      </w:pPr>
      <w:r w:rsidRPr="00A948E7">
        <w:rPr>
          <w:rFonts w:ascii="Times New Roman" w:eastAsia="Times New Roman" w:hAnsi="Times New Roman" w:cs="Times New Roman"/>
          <w:b/>
          <w:bCs/>
          <w:color w:val="000000" w:themeColor="text1"/>
          <w:sz w:val="20"/>
          <w:szCs w:val="20"/>
          <w:lang w:eastAsia="ar-SA"/>
        </w:rPr>
        <w:t xml:space="preserve"> участия в долевом строительстве многоквартирного дома</w:t>
      </w:r>
    </w:p>
    <w:p w14:paraId="5E339712" w14:textId="77777777" w:rsidR="000D3307" w:rsidRPr="00A948E7" w:rsidRDefault="000D3307" w:rsidP="000D3307">
      <w:pPr>
        <w:suppressAutoHyphens/>
        <w:spacing w:after="0" w:line="240" w:lineRule="auto"/>
        <w:jc w:val="center"/>
        <w:rPr>
          <w:rFonts w:ascii="Times New Roman" w:eastAsia="Times New Roman" w:hAnsi="Times New Roman" w:cs="Times New Roman"/>
          <w:color w:val="000000" w:themeColor="text1"/>
          <w:sz w:val="20"/>
          <w:szCs w:val="20"/>
          <w:lang w:eastAsia="ar-SA"/>
        </w:rPr>
      </w:pPr>
    </w:p>
    <w:p w14:paraId="7C37705E" w14:textId="5615288F" w:rsidR="000D3307" w:rsidRPr="00A948E7" w:rsidRDefault="000D3307" w:rsidP="000D3307">
      <w:pPr>
        <w:suppressAutoHyphens/>
        <w:spacing w:after="0" w:line="240" w:lineRule="auto"/>
        <w:ind w:firstLine="567"/>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color w:val="000000" w:themeColor="text1"/>
          <w:sz w:val="20"/>
          <w:szCs w:val="20"/>
          <w:lang w:eastAsia="ar-SA"/>
        </w:rPr>
        <w:t>г. Нижний Новгород</w:t>
      </w:r>
      <w:r w:rsidR="00B5743F" w:rsidRPr="00A948E7">
        <w:rPr>
          <w:rFonts w:ascii="Times New Roman" w:eastAsia="Times New Roman" w:hAnsi="Times New Roman" w:cs="Times New Roman"/>
          <w:color w:val="000000" w:themeColor="text1"/>
          <w:sz w:val="20"/>
          <w:szCs w:val="20"/>
          <w:lang w:eastAsia="ar-SA"/>
        </w:rPr>
        <w:tab/>
      </w:r>
      <w:r w:rsidR="00B5743F" w:rsidRPr="00A948E7">
        <w:rPr>
          <w:rFonts w:ascii="Times New Roman" w:eastAsia="Times New Roman" w:hAnsi="Times New Roman" w:cs="Times New Roman"/>
          <w:color w:val="000000" w:themeColor="text1"/>
          <w:sz w:val="20"/>
          <w:szCs w:val="20"/>
          <w:lang w:eastAsia="ar-SA"/>
        </w:rPr>
        <w:tab/>
      </w:r>
      <w:r w:rsidR="00B5743F" w:rsidRPr="00A948E7">
        <w:rPr>
          <w:rFonts w:ascii="Times New Roman" w:eastAsia="Times New Roman" w:hAnsi="Times New Roman" w:cs="Times New Roman"/>
          <w:color w:val="000000" w:themeColor="text1"/>
          <w:sz w:val="20"/>
          <w:szCs w:val="20"/>
          <w:lang w:eastAsia="ar-SA"/>
        </w:rPr>
        <w:tab/>
      </w:r>
      <w:r w:rsidR="00B5743F" w:rsidRPr="00A948E7">
        <w:rPr>
          <w:rFonts w:ascii="Times New Roman" w:eastAsia="Times New Roman" w:hAnsi="Times New Roman" w:cs="Times New Roman"/>
          <w:color w:val="000000" w:themeColor="text1"/>
          <w:sz w:val="20"/>
          <w:szCs w:val="20"/>
          <w:lang w:eastAsia="ar-SA"/>
        </w:rPr>
        <w:tab/>
      </w:r>
      <w:r w:rsidR="00B5743F" w:rsidRPr="00A948E7">
        <w:rPr>
          <w:rFonts w:ascii="Times New Roman" w:eastAsia="Times New Roman" w:hAnsi="Times New Roman" w:cs="Times New Roman"/>
          <w:color w:val="000000" w:themeColor="text1"/>
          <w:sz w:val="20"/>
          <w:szCs w:val="20"/>
          <w:lang w:eastAsia="ar-SA"/>
        </w:rPr>
        <w:tab/>
      </w:r>
      <w:r w:rsidR="00B5743F" w:rsidRPr="00A948E7">
        <w:rPr>
          <w:rFonts w:ascii="Times New Roman" w:eastAsia="Times New Roman" w:hAnsi="Times New Roman" w:cs="Times New Roman"/>
          <w:color w:val="000000" w:themeColor="text1"/>
          <w:sz w:val="20"/>
          <w:szCs w:val="20"/>
          <w:lang w:eastAsia="ar-SA"/>
        </w:rPr>
        <w:tab/>
      </w:r>
      <w:r w:rsidR="00B5743F" w:rsidRPr="00A948E7">
        <w:rPr>
          <w:rFonts w:ascii="Times New Roman" w:eastAsia="Times New Roman" w:hAnsi="Times New Roman" w:cs="Times New Roman"/>
          <w:color w:val="000000" w:themeColor="text1"/>
          <w:sz w:val="20"/>
          <w:szCs w:val="20"/>
          <w:lang w:eastAsia="ar-SA"/>
        </w:rPr>
        <w:tab/>
        <w:t xml:space="preserve"> </w:t>
      </w:r>
      <w:proofErr w:type="gramStart"/>
      <w:r w:rsidR="00B5743F" w:rsidRPr="00A948E7">
        <w:rPr>
          <w:rFonts w:ascii="Times New Roman" w:eastAsia="Times New Roman" w:hAnsi="Times New Roman" w:cs="Times New Roman"/>
          <w:color w:val="000000" w:themeColor="text1"/>
          <w:sz w:val="20"/>
          <w:szCs w:val="20"/>
          <w:lang w:eastAsia="ar-SA"/>
        </w:rPr>
        <w:t xml:space="preserve">   «</w:t>
      </w:r>
      <w:proofErr w:type="gramEnd"/>
      <w:r w:rsidR="00B5743F" w:rsidRPr="00A948E7">
        <w:rPr>
          <w:rFonts w:ascii="Times New Roman" w:eastAsia="Times New Roman" w:hAnsi="Times New Roman" w:cs="Times New Roman"/>
          <w:color w:val="000000" w:themeColor="text1"/>
          <w:sz w:val="20"/>
          <w:szCs w:val="20"/>
          <w:lang w:eastAsia="ar-SA"/>
        </w:rPr>
        <w:t>___» __________ 20__</w:t>
      </w:r>
      <w:r w:rsidRPr="00A948E7">
        <w:rPr>
          <w:rFonts w:ascii="Times New Roman" w:eastAsia="Times New Roman" w:hAnsi="Times New Roman" w:cs="Times New Roman"/>
          <w:color w:val="000000" w:themeColor="text1"/>
          <w:sz w:val="20"/>
          <w:szCs w:val="20"/>
          <w:lang w:eastAsia="ar-SA"/>
        </w:rPr>
        <w:t xml:space="preserve"> г.</w:t>
      </w:r>
    </w:p>
    <w:p w14:paraId="75DEB663" w14:textId="77777777" w:rsidR="000D3307" w:rsidRPr="00A948E7" w:rsidRDefault="000D3307" w:rsidP="000D3307">
      <w:pPr>
        <w:suppressAutoHyphens/>
        <w:spacing w:after="0" w:line="240" w:lineRule="auto"/>
        <w:jc w:val="both"/>
        <w:rPr>
          <w:rFonts w:ascii="Times New Roman" w:eastAsia="Times New Roman" w:hAnsi="Times New Roman" w:cs="Times New Roman"/>
          <w:b/>
          <w:bCs/>
          <w:color w:val="000000" w:themeColor="text1"/>
          <w:sz w:val="20"/>
          <w:szCs w:val="20"/>
          <w:lang w:eastAsia="ar-SA"/>
        </w:rPr>
      </w:pPr>
    </w:p>
    <w:p w14:paraId="7C07F7E9" w14:textId="6FBC4A72" w:rsidR="000D3307" w:rsidRPr="00A948E7" w:rsidRDefault="00EE0F19" w:rsidP="000D3307">
      <w:pPr>
        <w:suppressAutoHyphens/>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b/>
          <w:bCs/>
          <w:color w:val="000000" w:themeColor="text1"/>
          <w:sz w:val="20"/>
          <w:szCs w:val="20"/>
          <w:lang w:eastAsia="ar-SA"/>
        </w:rPr>
        <w:t>Общество с ограниченной ответ</w:t>
      </w:r>
      <w:r w:rsidR="00294702" w:rsidRPr="00A948E7">
        <w:rPr>
          <w:rFonts w:ascii="Times New Roman" w:eastAsia="Times New Roman" w:hAnsi="Times New Roman" w:cs="Times New Roman"/>
          <w:b/>
          <w:bCs/>
          <w:color w:val="000000" w:themeColor="text1"/>
          <w:sz w:val="20"/>
          <w:szCs w:val="20"/>
          <w:lang w:eastAsia="ar-SA"/>
        </w:rPr>
        <w:t>ственностью Специализированный з</w:t>
      </w:r>
      <w:r w:rsidRPr="00A948E7">
        <w:rPr>
          <w:rFonts w:ascii="Times New Roman" w:eastAsia="Times New Roman" w:hAnsi="Times New Roman" w:cs="Times New Roman"/>
          <w:b/>
          <w:bCs/>
          <w:color w:val="000000" w:themeColor="text1"/>
          <w:sz w:val="20"/>
          <w:szCs w:val="20"/>
          <w:lang w:eastAsia="ar-SA"/>
        </w:rPr>
        <w:t>астройщик «</w:t>
      </w:r>
      <w:r w:rsidR="00133CAC" w:rsidRPr="00A948E7">
        <w:rPr>
          <w:rFonts w:ascii="Times New Roman" w:eastAsia="Times New Roman" w:hAnsi="Times New Roman" w:cs="Times New Roman"/>
          <w:b/>
          <w:bCs/>
          <w:color w:val="000000" w:themeColor="text1"/>
          <w:sz w:val="20"/>
          <w:szCs w:val="20"/>
          <w:lang w:eastAsia="ar-SA"/>
        </w:rPr>
        <w:t>Виктория НН</w:t>
      </w:r>
      <w:r w:rsidRPr="00A948E7">
        <w:rPr>
          <w:rFonts w:ascii="Times New Roman" w:eastAsia="Times New Roman" w:hAnsi="Times New Roman" w:cs="Times New Roman"/>
          <w:b/>
          <w:bCs/>
          <w:color w:val="000000" w:themeColor="text1"/>
          <w:sz w:val="20"/>
          <w:szCs w:val="20"/>
          <w:lang w:eastAsia="ar-SA"/>
        </w:rPr>
        <w:t>»</w:t>
      </w:r>
      <w:r w:rsidR="000D3307" w:rsidRPr="00A948E7">
        <w:rPr>
          <w:rFonts w:ascii="Times New Roman" w:eastAsia="Times New Roman" w:hAnsi="Times New Roman" w:cs="Times New Roman"/>
          <w:b/>
          <w:bCs/>
          <w:color w:val="000000" w:themeColor="text1"/>
          <w:sz w:val="20"/>
          <w:szCs w:val="20"/>
          <w:lang w:eastAsia="ar-SA"/>
        </w:rPr>
        <w:t>,</w:t>
      </w:r>
      <w:r w:rsidR="000D3307" w:rsidRPr="00A948E7">
        <w:rPr>
          <w:rFonts w:ascii="Times New Roman" w:eastAsia="Times New Roman" w:hAnsi="Times New Roman" w:cs="Times New Roman"/>
          <w:color w:val="000000" w:themeColor="text1"/>
          <w:sz w:val="20"/>
          <w:szCs w:val="20"/>
          <w:lang w:eastAsia="ar-SA"/>
        </w:rPr>
        <w:t xml:space="preserve"> именуемое в дальнейшем </w:t>
      </w:r>
      <w:r w:rsidR="000D3307" w:rsidRPr="00A948E7">
        <w:rPr>
          <w:rFonts w:ascii="Times New Roman" w:eastAsia="Times New Roman" w:hAnsi="Times New Roman" w:cs="Times New Roman"/>
          <w:b/>
          <w:color w:val="000000" w:themeColor="text1"/>
          <w:sz w:val="20"/>
          <w:szCs w:val="20"/>
          <w:lang w:eastAsia="ar-SA"/>
        </w:rPr>
        <w:t>«Застройщик»</w:t>
      </w:r>
      <w:r w:rsidR="000D3307" w:rsidRPr="00A948E7">
        <w:rPr>
          <w:rFonts w:ascii="Times New Roman" w:eastAsia="Times New Roman" w:hAnsi="Times New Roman" w:cs="Times New Roman"/>
          <w:color w:val="000000" w:themeColor="text1"/>
          <w:sz w:val="20"/>
          <w:szCs w:val="20"/>
          <w:lang w:eastAsia="ar-SA"/>
        </w:rPr>
        <w:t xml:space="preserve">, в лице </w:t>
      </w:r>
      <w:r w:rsidR="000D3307" w:rsidRPr="00A948E7">
        <w:rPr>
          <w:rFonts w:ascii="Times New Roman" w:eastAsia="Times New Roman" w:hAnsi="Times New Roman" w:cs="Times New Roman"/>
          <w:b/>
          <w:color w:val="000000" w:themeColor="text1"/>
          <w:sz w:val="20"/>
          <w:szCs w:val="20"/>
          <w:lang w:eastAsia="ar-SA"/>
        </w:rPr>
        <w:t>Общества с ограниченной ответственностью «Столица Нижний РИЭЛТИ»,</w:t>
      </w:r>
      <w:r w:rsidR="000D3307" w:rsidRPr="00A948E7">
        <w:rPr>
          <w:rFonts w:ascii="Times New Roman" w:eastAsia="Times New Roman" w:hAnsi="Times New Roman" w:cs="Times New Roman"/>
          <w:color w:val="000000" w:themeColor="text1"/>
          <w:sz w:val="20"/>
          <w:szCs w:val="20"/>
          <w:lang w:eastAsia="ar-SA"/>
        </w:rPr>
        <w:t xml:space="preserve"> действующее на основании агентского договора № </w:t>
      </w:r>
      <w:r w:rsidR="00546919" w:rsidRPr="00A948E7">
        <w:rPr>
          <w:rFonts w:ascii="Times New Roman" w:eastAsia="Times New Roman" w:hAnsi="Times New Roman" w:cs="Times New Roman"/>
          <w:color w:val="000000" w:themeColor="text1"/>
          <w:sz w:val="20"/>
          <w:szCs w:val="20"/>
          <w:lang w:eastAsia="x-none"/>
        </w:rPr>
        <w:t>1/202</w:t>
      </w:r>
      <w:r w:rsidR="00D511F3" w:rsidRPr="00A948E7">
        <w:rPr>
          <w:rFonts w:ascii="Times New Roman" w:eastAsia="Times New Roman" w:hAnsi="Times New Roman" w:cs="Times New Roman"/>
          <w:color w:val="000000" w:themeColor="text1"/>
          <w:sz w:val="20"/>
          <w:szCs w:val="20"/>
          <w:lang w:eastAsia="x-none"/>
        </w:rPr>
        <w:t>3</w:t>
      </w:r>
      <w:r w:rsidR="00546919" w:rsidRPr="00A948E7">
        <w:rPr>
          <w:rFonts w:ascii="Times New Roman" w:eastAsia="Times New Roman" w:hAnsi="Times New Roman" w:cs="Times New Roman"/>
          <w:color w:val="000000" w:themeColor="text1"/>
          <w:sz w:val="20"/>
          <w:szCs w:val="20"/>
          <w:lang w:eastAsia="x-none"/>
        </w:rPr>
        <w:t>-ДК</w:t>
      </w:r>
      <w:r w:rsidR="000D3307" w:rsidRPr="00A948E7">
        <w:rPr>
          <w:rFonts w:ascii="Times New Roman" w:eastAsia="Times New Roman" w:hAnsi="Times New Roman" w:cs="Times New Roman"/>
          <w:color w:val="000000" w:themeColor="text1"/>
          <w:sz w:val="20"/>
          <w:szCs w:val="20"/>
          <w:lang w:eastAsia="ar-SA"/>
        </w:rPr>
        <w:t xml:space="preserve"> от </w:t>
      </w:r>
      <w:r w:rsidR="000D3307" w:rsidRPr="00A948E7">
        <w:rPr>
          <w:rFonts w:ascii="Times New Roman" w:eastAsia="Times New Roman" w:hAnsi="Times New Roman" w:cs="Times New Roman"/>
          <w:color w:val="000000" w:themeColor="text1"/>
          <w:sz w:val="20"/>
          <w:szCs w:val="20"/>
          <w:lang w:eastAsia="ru-RU"/>
        </w:rPr>
        <w:t>«</w:t>
      </w:r>
      <w:r w:rsidR="007B02D7" w:rsidRPr="00A948E7">
        <w:rPr>
          <w:rFonts w:ascii="Times New Roman" w:eastAsia="Times New Roman" w:hAnsi="Times New Roman" w:cs="Times New Roman"/>
          <w:color w:val="000000" w:themeColor="text1"/>
          <w:sz w:val="20"/>
          <w:szCs w:val="20"/>
          <w:lang w:eastAsia="ru-RU"/>
        </w:rPr>
        <w:t>25</w:t>
      </w:r>
      <w:r w:rsidR="000D3307" w:rsidRPr="00A948E7">
        <w:rPr>
          <w:rFonts w:ascii="Times New Roman" w:eastAsia="Times New Roman" w:hAnsi="Times New Roman" w:cs="Times New Roman"/>
          <w:color w:val="000000" w:themeColor="text1"/>
          <w:sz w:val="20"/>
          <w:szCs w:val="20"/>
          <w:lang w:eastAsia="ru-RU"/>
        </w:rPr>
        <w:t xml:space="preserve">» </w:t>
      </w:r>
      <w:r w:rsidR="007B02D7" w:rsidRPr="00A948E7">
        <w:rPr>
          <w:rFonts w:ascii="Times New Roman" w:eastAsia="Times New Roman" w:hAnsi="Times New Roman" w:cs="Times New Roman"/>
          <w:color w:val="000000" w:themeColor="text1"/>
          <w:sz w:val="20"/>
          <w:szCs w:val="20"/>
          <w:lang w:eastAsia="ru-RU"/>
        </w:rPr>
        <w:t>апреля</w:t>
      </w:r>
      <w:r w:rsidR="007E54B2" w:rsidRPr="00A948E7">
        <w:rPr>
          <w:rFonts w:ascii="Times New Roman" w:eastAsia="Times New Roman" w:hAnsi="Times New Roman" w:cs="Times New Roman"/>
          <w:color w:val="000000" w:themeColor="text1"/>
          <w:sz w:val="20"/>
          <w:szCs w:val="20"/>
          <w:lang w:eastAsia="ru-RU"/>
        </w:rPr>
        <w:t xml:space="preserve"> 2</w:t>
      </w:r>
      <w:r w:rsidR="00546919" w:rsidRPr="00A948E7">
        <w:rPr>
          <w:rFonts w:ascii="Times New Roman" w:eastAsia="Times New Roman" w:hAnsi="Times New Roman" w:cs="Times New Roman"/>
          <w:color w:val="000000" w:themeColor="text1"/>
          <w:sz w:val="20"/>
          <w:szCs w:val="20"/>
          <w:lang w:eastAsia="ru-RU"/>
        </w:rPr>
        <w:t>02</w:t>
      </w:r>
      <w:r w:rsidR="00D511F3" w:rsidRPr="00A948E7">
        <w:rPr>
          <w:rFonts w:ascii="Times New Roman" w:eastAsia="Times New Roman" w:hAnsi="Times New Roman" w:cs="Times New Roman"/>
          <w:color w:val="000000" w:themeColor="text1"/>
          <w:sz w:val="20"/>
          <w:szCs w:val="20"/>
          <w:lang w:eastAsia="ru-RU"/>
        </w:rPr>
        <w:t>3</w:t>
      </w:r>
      <w:r w:rsidR="007E54B2" w:rsidRPr="00A948E7">
        <w:rPr>
          <w:rFonts w:ascii="Times New Roman" w:eastAsia="Times New Roman" w:hAnsi="Times New Roman" w:cs="Times New Roman"/>
          <w:color w:val="000000" w:themeColor="text1"/>
          <w:sz w:val="20"/>
          <w:szCs w:val="20"/>
          <w:lang w:eastAsia="ru-RU"/>
        </w:rPr>
        <w:t xml:space="preserve"> </w:t>
      </w:r>
      <w:r w:rsidR="000D3307" w:rsidRPr="00A948E7">
        <w:rPr>
          <w:rFonts w:ascii="Times New Roman" w:eastAsia="Times New Roman" w:hAnsi="Times New Roman" w:cs="Times New Roman"/>
          <w:color w:val="000000" w:themeColor="text1"/>
          <w:sz w:val="20"/>
          <w:szCs w:val="20"/>
          <w:lang w:eastAsia="ar-SA"/>
        </w:rPr>
        <w:t xml:space="preserve">г., </w:t>
      </w:r>
      <w:r w:rsidR="007B4FA7" w:rsidRPr="00A948E7">
        <w:rPr>
          <w:rFonts w:ascii="Times New Roman" w:eastAsia="Times New Roman" w:hAnsi="Times New Roman" w:cs="Times New Roman"/>
          <w:color w:val="000000" w:themeColor="text1"/>
          <w:sz w:val="20"/>
          <w:szCs w:val="20"/>
          <w:lang w:eastAsia="ar-SA"/>
        </w:rPr>
        <w:t xml:space="preserve">в лице </w:t>
      </w:r>
      <w:r w:rsidR="00A948E7" w:rsidRPr="00A948E7">
        <w:rPr>
          <w:rFonts w:ascii="Times New Roman" w:eastAsia="Times New Roman" w:hAnsi="Times New Roman" w:cs="Times New Roman"/>
          <w:color w:val="000000" w:themeColor="text1"/>
          <w:sz w:val="20"/>
          <w:szCs w:val="20"/>
          <w:lang w:eastAsia="ar-SA"/>
        </w:rPr>
        <w:t>_____________________________</w:t>
      </w:r>
      <w:r w:rsidR="000D3307" w:rsidRPr="00A948E7">
        <w:rPr>
          <w:rFonts w:ascii="Times New Roman" w:eastAsia="Times New Roman" w:hAnsi="Times New Roman" w:cs="Times New Roman"/>
          <w:color w:val="000000" w:themeColor="text1"/>
          <w:sz w:val="20"/>
          <w:szCs w:val="20"/>
          <w:lang w:eastAsia="ar-SA"/>
        </w:rPr>
        <w:t>, с одной стороны, и</w:t>
      </w:r>
    </w:p>
    <w:p w14:paraId="52FC5354" w14:textId="66C15B6B" w:rsidR="00E50989" w:rsidRPr="00A948E7" w:rsidRDefault="00E50989"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color w:val="000000" w:themeColor="text1"/>
          <w:sz w:val="20"/>
          <w:szCs w:val="20"/>
          <w:lang w:eastAsia="ar-SA"/>
        </w:rPr>
        <w:t>гражданин/ка РФ</w:t>
      </w:r>
      <w:r w:rsidRPr="00A948E7">
        <w:rPr>
          <w:rFonts w:ascii="Times New Roman" w:eastAsia="Times New Roman" w:hAnsi="Times New Roman" w:cs="Times New Roman"/>
          <w:b/>
          <w:color w:val="000000" w:themeColor="text1"/>
          <w:sz w:val="20"/>
          <w:szCs w:val="20"/>
          <w:lang w:eastAsia="ar-SA"/>
        </w:rPr>
        <w:t xml:space="preserve"> _______________________________________</w:t>
      </w:r>
      <w:r w:rsidRPr="00A948E7">
        <w:rPr>
          <w:rFonts w:ascii="Times New Roman" w:eastAsia="Times New Roman" w:hAnsi="Times New Roman" w:cs="Times New Roman"/>
          <w:color w:val="000000" w:themeColor="text1"/>
          <w:sz w:val="20"/>
          <w:szCs w:val="20"/>
          <w:lang w:eastAsia="ar-SA"/>
        </w:rPr>
        <w:t>, ____________ года рождения, место рождения ____________________________________________, пол – муж./жен., паспорт ____________ выдан __________________________________________ г., код подразделения __________, зарегистрированный/</w:t>
      </w:r>
      <w:proofErr w:type="spellStart"/>
      <w:r w:rsidRPr="00A948E7">
        <w:rPr>
          <w:rFonts w:ascii="Times New Roman" w:eastAsia="Times New Roman" w:hAnsi="Times New Roman" w:cs="Times New Roman"/>
          <w:color w:val="000000" w:themeColor="text1"/>
          <w:sz w:val="20"/>
          <w:szCs w:val="20"/>
          <w:lang w:eastAsia="ar-SA"/>
        </w:rPr>
        <w:t>ая</w:t>
      </w:r>
      <w:proofErr w:type="spellEnd"/>
      <w:r w:rsidRPr="00A948E7">
        <w:rPr>
          <w:rFonts w:ascii="Times New Roman" w:eastAsia="Times New Roman" w:hAnsi="Times New Roman" w:cs="Times New Roman"/>
          <w:color w:val="000000" w:themeColor="text1"/>
          <w:sz w:val="20"/>
          <w:szCs w:val="20"/>
          <w:lang w:eastAsia="ar-SA"/>
        </w:rPr>
        <w:t xml:space="preserve"> по адресу: ИНДЕКС ___________________________________________________, именуемый (</w:t>
      </w:r>
      <w:proofErr w:type="spellStart"/>
      <w:r w:rsidRPr="00A948E7">
        <w:rPr>
          <w:rFonts w:ascii="Times New Roman" w:eastAsia="Times New Roman" w:hAnsi="Times New Roman" w:cs="Times New Roman"/>
          <w:color w:val="000000" w:themeColor="text1"/>
          <w:sz w:val="20"/>
          <w:szCs w:val="20"/>
          <w:lang w:eastAsia="ar-SA"/>
        </w:rPr>
        <w:t>ая</w:t>
      </w:r>
      <w:proofErr w:type="spellEnd"/>
      <w:r w:rsidRPr="00A948E7">
        <w:rPr>
          <w:rFonts w:ascii="Times New Roman" w:eastAsia="Times New Roman" w:hAnsi="Times New Roman" w:cs="Times New Roman"/>
          <w:color w:val="000000" w:themeColor="text1"/>
          <w:sz w:val="20"/>
          <w:szCs w:val="20"/>
          <w:lang w:eastAsia="ar-SA"/>
        </w:rPr>
        <w:t xml:space="preserve">) в дальнейшем </w:t>
      </w:r>
      <w:r w:rsidRPr="00A948E7">
        <w:rPr>
          <w:rFonts w:ascii="Times New Roman" w:eastAsia="Times New Roman" w:hAnsi="Times New Roman" w:cs="Times New Roman"/>
          <w:b/>
          <w:color w:val="000000" w:themeColor="text1"/>
          <w:sz w:val="20"/>
          <w:szCs w:val="20"/>
          <w:lang w:eastAsia="ar-SA"/>
        </w:rPr>
        <w:t>«Дольщик»</w:t>
      </w:r>
      <w:r w:rsidRPr="00A948E7">
        <w:rPr>
          <w:rFonts w:ascii="Times New Roman" w:eastAsia="Times New Roman" w:hAnsi="Times New Roman" w:cs="Times New Roman"/>
          <w:color w:val="000000" w:themeColor="text1"/>
          <w:sz w:val="20"/>
          <w:szCs w:val="20"/>
          <w:lang w:eastAsia="ar-SA"/>
        </w:rPr>
        <w:t>, с другой стороны, совместно именуемые в дальнейшем «Стороны», заключили настоящий Договор о нижеследующем:</w:t>
      </w:r>
    </w:p>
    <w:p w14:paraId="35159808" w14:textId="77777777" w:rsidR="00E50989" w:rsidRPr="00A948E7" w:rsidRDefault="00E50989"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p>
    <w:p w14:paraId="18762E92" w14:textId="77777777" w:rsidR="00E50989" w:rsidRPr="00A948E7" w:rsidRDefault="00E50989" w:rsidP="00E50989">
      <w:pPr>
        <w:numPr>
          <w:ilvl w:val="0"/>
          <w:numId w:val="2"/>
        </w:numPr>
        <w:tabs>
          <w:tab w:val="left" w:pos="720"/>
        </w:tabs>
        <w:suppressAutoHyphens/>
        <w:autoSpaceDE w:val="0"/>
        <w:spacing w:after="0" w:line="240" w:lineRule="auto"/>
        <w:ind w:firstLine="540"/>
        <w:jc w:val="center"/>
        <w:rPr>
          <w:rFonts w:ascii="Times New Roman" w:eastAsia="Times New Roman" w:hAnsi="Times New Roman" w:cs="Times New Roman"/>
          <w:b/>
          <w:bCs/>
          <w:color w:val="000000" w:themeColor="text1"/>
          <w:sz w:val="20"/>
          <w:szCs w:val="20"/>
          <w:lang w:eastAsia="ar-SA"/>
        </w:rPr>
      </w:pPr>
      <w:r w:rsidRPr="00A948E7">
        <w:rPr>
          <w:rFonts w:ascii="Times New Roman" w:eastAsia="Times New Roman" w:hAnsi="Times New Roman" w:cs="Times New Roman"/>
          <w:b/>
          <w:bCs/>
          <w:color w:val="000000" w:themeColor="text1"/>
          <w:sz w:val="20"/>
          <w:szCs w:val="20"/>
          <w:lang w:eastAsia="ar-SA"/>
        </w:rPr>
        <w:t>ОБЩИЕ ПОЛОЖЕНИЯ</w:t>
      </w:r>
    </w:p>
    <w:p w14:paraId="08E54B58" w14:textId="0093B7F9" w:rsidR="00E50989" w:rsidRPr="00A948E7" w:rsidRDefault="00E50989"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b/>
          <w:color w:val="000000" w:themeColor="text1"/>
          <w:sz w:val="20"/>
          <w:szCs w:val="20"/>
          <w:lang w:eastAsia="ar-SA"/>
        </w:rPr>
        <w:t>1.1</w:t>
      </w:r>
      <w:r w:rsidRPr="00A948E7">
        <w:rPr>
          <w:rFonts w:ascii="Times New Roman" w:eastAsia="Times New Roman" w:hAnsi="Times New Roman" w:cs="Times New Roman"/>
          <w:color w:val="000000" w:themeColor="text1"/>
          <w:sz w:val="20"/>
          <w:szCs w:val="20"/>
          <w:lang w:eastAsia="ar-SA"/>
        </w:rPr>
        <w:t>.</w:t>
      </w:r>
      <w:r w:rsidRPr="00A948E7">
        <w:rPr>
          <w:rFonts w:ascii="Times New Roman" w:eastAsia="Times New Roman" w:hAnsi="Times New Roman" w:cs="Times New Roman"/>
          <w:b/>
          <w:bCs/>
          <w:color w:val="000000" w:themeColor="text1"/>
          <w:sz w:val="20"/>
          <w:szCs w:val="20"/>
          <w:lang w:eastAsia="ar-SA"/>
        </w:rPr>
        <w:t xml:space="preserve"> Застройщик</w:t>
      </w:r>
      <w:r w:rsidRPr="00A948E7">
        <w:rPr>
          <w:rFonts w:ascii="Times New Roman" w:eastAsia="Times New Roman" w:hAnsi="Times New Roman" w:cs="Times New Roman"/>
          <w:color w:val="000000" w:themeColor="text1"/>
          <w:sz w:val="20"/>
          <w:szCs w:val="20"/>
          <w:lang w:eastAsia="ar-SA"/>
        </w:rPr>
        <w:t xml:space="preserve"> - </w:t>
      </w:r>
      <w:r w:rsidR="00B41F79" w:rsidRPr="00A948E7">
        <w:rPr>
          <w:rFonts w:ascii="Times New Roman" w:eastAsia="Times New Roman" w:hAnsi="Times New Roman" w:cs="Times New Roman"/>
          <w:color w:val="000000" w:themeColor="text1"/>
          <w:sz w:val="20"/>
          <w:szCs w:val="20"/>
          <w:lang w:eastAsia="ar-SA"/>
        </w:rPr>
        <w:t>Общество с ограниченной ответственностью</w:t>
      </w:r>
      <w:r w:rsidR="00C5745E" w:rsidRPr="00A948E7">
        <w:rPr>
          <w:rFonts w:ascii="Times New Roman" w:eastAsia="Times New Roman" w:hAnsi="Times New Roman" w:cs="Times New Roman"/>
          <w:color w:val="000000" w:themeColor="text1"/>
          <w:sz w:val="20"/>
          <w:szCs w:val="20"/>
          <w:lang w:eastAsia="ar-SA"/>
        </w:rPr>
        <w:t xml:space="preserve"> Специализированный </w:t>
      </w:r>
      <w:r w:rsidR="00294702" w:rsidRPr="00A948E7">
        <w:rPr>
          <w:rFonts w:ascii="Times New Roman" w:eastAsia="Times New Roman" w:hAnsi="Times New Roman" w:cs="Times New Roman"/>
          <w:color w:val="000000" w:themeColor="text1"/>
          <w:sz w:val="20"/>
          <w:szCs w:val="20"/>
          <w:lang w:eastAsia="ar-SA"/>
        </w:rPr>
        <w:t>з</w:t>
      </w:r>
      <w:r w:rsidR="003A404D" w:rsidRPr="00A948E7">
        <w:rPr>
          <w:rFonts w:ascii="Times New Roman" w:eastAsia="Times New Roman" w:hAnsi="Times New Roman" w:cs="Times New Roman"/>
          <w:color w:val="000000" w:themeColor="text1"/>
          <w:sz w:val="20"/>
          <w:szCs w:val="20"/>
          <w:lang w:eastAsia="ar-SA"/>
        </w:rPr>
        <w:t>астройщик</w:t>
      </w:r>
      <w:r w:rsidR="00B41F79" w:rsidRPr="00A948E7">
        <w:rPr>
          <w:rFonts w:ascii="Times New Roman" w:eastAsia="Times New Roman" w:hAnsi="Times New Roman" w:cs="Times New Roman"/>
          <w:color w:val="000000" w:themeColor="text1"/>
          <w:sz w:val="20"/>
          <w:szCs w:val="20"/>
          <w:lang w:eastAsia="ar-SA"/>
        </w:rPr>
        <w:t xml:space="preserve"> «</w:t>
      </w:r>
      <w:r w:rsidR="00133CAC" w:rsidRPr="00A948E7">
        <w:rPr>
          <w:rFonts w:ascii="Times New Roman" w:eastAsia="Times New Roman" w:hAnsi="Times New Roman" w:cs="Times New Roman"/>
          <w:bCs/>
          <w:color w:val="000000" w:themeColor="text1"/>
          <w:sz w:val="20"/>
          <w:lang w:eastAsia="ru-RU"/>
        </w:rPr>
        <w:t>Виктория НН</w:t>
      </w:r>
      <w:r w:rsidR="00B41F79" w:rsidRPr="00A948E7">
        <w:rPr>
          <w:rFonts w:ascii="Times New Roman" w:eastAsia="Times New Roman" w:hAnsi="Times New Roman" w:cs="Times New Roman"/>
          <w:color w:val="000000" w:themeColor="text1"/>
          <w:sz w:val="20"/>
          <w:szCs w:val="20"/>
          <w:lang w:eastAsia="ar-SA"/>
        </w:rPr>
        <w:t>»</w:t>
      </w:r>
      <w:r w:rsidRPr="00A948E7">
        <w:rPr>
          <w:rFonts w:ascii="Times New Roman" w:eastAsia="Times New Roman" w:hAnsi="Times New Roman" w:cs="Times New Roman"/>
          <w:color w:val="000000" w:themeColor="text1"/>
          <w:sz w:val="20"/>
          <w:szCs w:val="20"/>
          <w:lang w:eastAsia="ar-SA"/>
        </w:rPr>
        <w:t xml:space="preserve">, выполняющее функции Заказчика-Застройщика и осуществляющее привлечение денежных средств Дольщиков для строительства многоквартирного дома. </w:t>
      </w:r>
    </w:p>
    <w:p w14:paraId="5F881A33" w14:textId="77777777" w:rsidR="00E50989" w:rsidRPr="00A948E7" w:rsidRDefault="00E50989"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b/>
          <w:color w:val="000000" w:themeColor="text1"/>
          <w:sz w:val="20"/>
          <w:szCs w:val="20"/>
          <w:lang w:eastAsia="ar-SA"/>
        </w:rPr>
        <w:t>1.2.</w:t>
      </w:r>
      <w:r w:rsidRPr="00A948E7">
        <w:rPr>
          <w:rFonts w:ascii="Times New Roman" w:eastAsia="Times New Roman" w:hAnsi="Times New Roman" w:cs="Times New Roman"/>
          <w:color w:val="000000" w:themeColor="text1"/>
          <w:sz w:val="20"/>
          <w:szCs w:val="20"/>
          <w:lang w:eastAsia="ar-SA"/>
        </w:rPr>
        <w:t xml:space="preserve"> </w:t>
      </w:r>
      <w:r w:rsidRPr="00A948E7">
        <w:rPr>
          <w:rFonts w:ascii="Times New Roman" w:eastAsia="Times New Roman" w:hAnsi="Times New Roman" w:cs="Times New Roman"/>
          <w:b/>
          <w:bCs/>
          <w:color w:val="000000" w:themeColor="text1"/>
          <w:sz w:val="20"/>
          <w:szCs w:val="20"/>
          <w:lang w:eastAsia="ar-SA"/>
        </w:rPr>
        <w:t>Дольщик</w:t>
      </w:r>
      <w:r w:rsidRPr="00A948E7">
        <w:rPr>
          <w:rFonts w:ascii="Times New Roman" w:eastAsia="Times New Roman" w:hAnsi="Times New Roman" w:cs="Times New Roman"/>
          <w:color w:val="000000" w:themeColor="text1"/>
          <w:sz w:val="20"/>
          <w:szCs w:val="20"/>
          <w:lang w:eastAsia="ar-SA"/>
        </w:rPr>
        <w:t xml:space="preserve"> – </w:t>
      </w:r>
      <w:r w:rsidRPr="00A948E7">
        <w:rPr>
          <w:rFonts w:ascii="Times New Roman" w:eastAsia="Times New Roman" w:hAnsi="Times New Roman" w:cs="Times New Roman"/>
          <w:b/>
          <w:color w:val="000000" w:themeColor="text1"/>
          <w:sz w:val="20"/>
          <w:szCs w:val="20"/>
          <w:lang w:eastAsia="ar-SA"/>
        </w:rPr>
        <w:t>____________________________</w:t>
      </w:r>
      <w:r w:rsidRPr="00A948E7">
        <w:rPr>
          <w:rFonts w:ascii="Times New Roman" w:eastAsia="Times New Roman" w:hAnsi="Times New Roman" w:cs="Times New Roman"/>
          <w:color w:val="000000" w:themeColor="text1"/>
          <w:sz w:val="20"/>
          <w:szCs w:val="20"/>
          <w:lang w:eastAsia="ar-SA"/>
        </w:rPr>
        <w:t xml:space="preserve">, являющийся участником долевого строительства многоквартирного дома, указанного в п.1.3. настоящего Договора, осуществляющий инвестирование денежных средств в создание объекта долевого строительства. </w:t>
      </w:r>
    </w:p>
    <w:p w14:paraId="0C6D982B" w14:textId="5B0DE60D" w:rsidR="000D3307" w:rsidRPr="00A948E7" w:rsidRDefault="000D3307" w:rsidP="000D3307">
      <w:pPr>
        <w:suppressAutoHyphens/>
        <w:autoSpaceDE w:val="0"/>
        <w:spacing w:after="0" w:line="240" w:lineRule="auto"/>
        <w:ind w:firstLine="540"/>
        <w:jc w:val="both"/>
        <w:rPr>
          <w:rFonts w:ascii="Times New Roman" w:eastAsia="Times New Roman" w:hAnsi="Times New Roman" w:cs="Times New Roman"/>
          <w:bCs/>
          <w:color w:val="000000" w:themeColor="text1"/>
          <w:sz w:val="20"/>
          <w:szCs w:val="20"/>
          <w:lang w:eastAsia="ar-SA"/>
        </w:rPr>
      </w:pPr>
      <w:r w:rsidRPr="00A948E7">
        <w:rPr>
          <w:rFonts w:ascii="Times New Roman" w:eastAsia="Times New Roman" w:hAnsi="Times New Roman" w:cs="Times New Roman"/>
          <w:b/>
          <w:color w:val="000000" w:themeColor="text1"/>
          <w:sz w:val="20"/>
          <w:szCs w:val="20"/>
          <w:lang w:eastAsia="ar-SA"/>
        </w:rPr>
        <w:t xml:space="preserve">1.3. </w:t>
      </w:r>
      <w:r w:rsidRPr="00A948E7">
        <w:rPr>
          <w:rFonts w:ascii="Times New Roman" w:eastAsia="Times New Roman" w:hAnsi="Times New Roman" w:cs="Times New Roman"/>
          <w:b/>
          <w:bCs/>
          <w:color w:val="000000" w:themeColor="text1"/>
          <w:sz w:val="20"/>
          <w:szCs w:val="20"/>
          <w:lang w:eastAsia="ar-SA"/>
        </w:rPr>
        <w:t>Многоквартирный дом</w:t>
      </w:r>
      <w:r w:rsidRPr="00A948E7">
        <w:rPr>
          <w:rFonts w:ascii="Times New Roman" w:eastAsia="Times New Roman" w:hAnsi="Times New Roman" w:cs="Times New Roman"/>
          <w:color w:val="000000" w:themeColor="text1"/>
          <w:sz w:val="20"/>
          <w:szCs w:val="20"/>
          <w:lang w:eastAsia="ar-SA"/>
        </w:rPr>
        <w:t xml:space="preserve"> </w:t>
      </w:r>
      <w:r w:rsidR="00133CAC" w:rsidRPr="00A948E7">
        <w:rPr>
          <w:rFonts w:ascii="Times New Roman" w:eastAsia="Times New Roman" w:hAnsi="Times New Roman" w:cs="Times New Roman"/>
          <w:color w:val="000000" w:themeColor="text1"/>
          <w:sz w:val="20"/>
          <w:szCs w:val="20"/>
          <w:lang w:eastAsia="ar-SA"/>
        </w:rPr>
        <w:t>–</w:t>
      </w:r>
      <w:r w:rsidRPr="00A948E7">
        <w:rPr>
          <w:rFonts w:ascii="Times New Roman" w:eastAsia="Times New Roman" w:hAnsi="Times New Roman" w:cs="Times New Roman"/>
          <w:color w:val="000000" w:themeColor="text1"/>
          <w:sz w:val="20"/>
          <w:szCs w:val="20"/>
          <w:lang w:eastAsia="ar-SA"/>
        </w:rPr>
        <w:t xml:space="preserve"> </w:t>
      </w:r>
      <w:r w:rsidR="0078067D" w:rsidRPr="00A948E7">
        <w:rPr>
          <w:rFonts w:ascii="Times New Roman" w:eastAsia="Times New Roman" w:hAnsi="Times New Roman" w:cs="Times New Roman"/>
          <w:color w:val="000000" w:themeColor="text1"/>
          <w:sz w:val="20"/>
          <w:szCs w:val="20"/>
          <w:lang w:eastAsia="ar-SA"/>
        </w:rPr>
        <w:t>М</w:t>
      </w:r>
      <w:r w:rsidR="007A56D4" w:rsidRPr="00A948E7">
        <w:rPr>
          <w:rFonts w:ascii="Times New Roman" w:eastAsia="Times New Roman" w:hAnsi="Times New Roman" w:cs="Times New Roman"/>
          <w:color w:val="000000" w:themeColor="text1"/>
          <w:sz w:val="20"/>
          <w:szCs w:val="20"/>
          <w:lang w:eastAsia="ar-SA"/>
        </w:rPr>
        <w:t>ногоквартирный</w:t>
      </w:r>
      <w:r w:rsidR="00133CAC" w:rsidRPr="00A948E7">
        <w:rPr>
          <w:rFonts w:ascii="Times New Roman" w:eastAsia="Times New Roman" w:hAnsi="Times New Roman" w:cs="Times New Roman"/>
          <w:color w:val="000000" w:themeColor="text1"/>
          <w:sz w:val="20"/>
          <w:szCs w:val="20"/>
          <w:lang w:eastAsia="ar-SA"/>
        </w:rPr>
        <w:t xml:space="preserve"> жилой</w:t>
      </w:r>
      <w:r w:rsidR="007A56D4" w:rsidRPr="00A948E7">
        <w:rPr>
          <w:rFonts w:ascii="Times New Roman" w:eastAsia="Times New Roman" w:hAnsi="Times New Roman" w:cs="Times New Roman"/>
          <w:color w:val="000000" w:themeColor="text1"/>
          <w:sz w:val="20"/>
          <w:szCs w:val="20"/>
          <w:lang w:eastAsia="ar-SA"/>
        </w:rPr>
        <w:t xml:space="preserve"> дом </w:t>
      </w:r>
      <w:r w:rsidR="00D511F3" w:rsidRPr="00A948E7">
        <w:rPr>
          <w:rFonts w:ascii="Times New Roman" w:eastAsia="Times New Roman" w:hAnsi="Times New Roman" w:cs="Times New Roman"/>
          <w:b/>
          <w:color w:val="000000" w:themeColor="text1"/>
          <w:sz w:val="20"/>
          <w:szCs w:val="20"/>
          <w:lang w:eastAsia="ar-SA"/>
        </w:rPr>
        <w:t>№ 1</w:t>
      </w:r>
      <w:r w:rsidR="007A56D4" w:rsidRPr="00A948E7">
        <w:rPr>
          <w:rFonts w:ascii="Times New Roman" w:eastAsia="Times New Roman" w:hAnsi="Times New Roman" w:cs="Times New Roman"/>
          <w:color w:val="000000" w:themeColor="text1"/>
          <w:sz w:val="20"/>
          <w:szCs w:val="20"/>
          <w:lang w:eastAsia="ar-SA"/>
        </w:rPr>
        <w:t xml:space="preserve"> (по генплану)</w:t>
      </w:r>
      <w:r w:rsidR="00133CAC" w:rsidRPr="00A948E7">
        <w:rPr>
          <w:rFonts w:ascii="Times New Roman" w:eastAsia="Times New Roman" w:hAnsi="Times New Roman" w:cs="Times New Roman"/>
          <w:color w:val="000000" w:themeColor="text1"/>
          <w:sz w:val="20"/>
          <w:szCs w:val="20"/>
          <w:lang w:eastAsia="ar-SA"/>
        </w:rPr>
        <w:t xml:space="preserve"> со встроенными помещениями общественного назначения, </w:t>
      </w:r>
      <w:r w:rsidR="007A56D4" w:rsidRPr="00A948E7">
        <w:rPr>
          <w:rFonts w:ascii="Times New Roman" w:eastAsia="Times New Roman" w:hAnsi="Times New Roman" w:cs="Times New Roman"/>
          <w:color w:val="000000" w:themeColor="text1"/>
          <w:sz w:val="20"/>
          <w:szCs w:val="20"/>
          <w:lang w:eastAsia="ar-SA"/>
        </w:rPr>
        <w:t xml:space="preserve">расположенный по адресу: </w:t>
      </w:r>
      <w:r w:rsidR="0010759F" w:rsidRPr="00A948E7">
        <w:rPr>
          <w:rFonts w:ascii="Times New Roman" w:eastAsia="Times New Roman" w:hAnsi="Times New Roman" w:cs="Times New Roman"/>
          <w:iCs/>
          <w:color w:val="000000" w:themeColor="text1"/>
          <w:sz w:val="20"/>
          <w:szCs w:val="20"/>
          <w:lang w:eastAsia="ar-SA"/>
        </w:rPr>
        <w:t xml:space="preserve">город Нижний Новгород, ул. Коперника, земельный участок </w:t>
      </w:r>
      <w:r w:rsidR="00D511F3" w:rsidRPr="00A948E7">
        <w:rPr>
          <w:rFonts w:ascii="Times New Roman" w:eastAsia="Times New Roman" w:hAnsi="Times New Roman" w:cs="Times New Roman"/>
          <w:iCs/>
          <w:color w:val="000000" w:themeColor="text1"/>
          <w:sz w:val="20"/>
          <w:szCs w:val="20"/>
          <w:lang w:eastAsia="ar-SA"/>
        </w:rPr>
        <w:t>1</w:t>
      </w:r>
      <w:r w:rsidR="0010759F" w:rsidRPr="00A948E7">
        <w:rPr>
          <w:rFonts w:ascii="Times New Roman" w:eastAsia="Times New Roman" w:hAnsi="Times New Roman" w:cs="Times New Roman"/>
          <w:iCs/>
          <w:color w:val="000000" w:themeColor="text1"/>
          <w:sz w:val="20"/>
          <w:szCs w:val="20"/>
          <w:lang w:eastAsia="ar-SA"/>
        </w:rPr>
        <w:t>.</w:t>
      </w:r>
    </w:p>
    <w:p w14:paraId="14A6D153" w14:textId="4C2281F5" w:rsidR="00FF4266" w:rsidRPr="00A948E7" w:rsidRDefault="00FF4266" w:rsidP="000D3307">
      <w:pPr>
        <w:suppressAutoHyphens/>
        <w:autoSpaceDE w:val="0"/>
        <w:spacing w:after="0" w:line="240" w:lineRule="auto"/>
        <w:ind w:firstLine="540"/>
        <w:jc w:val="both"/>
        <w:rPr>
          <w:rFonts w:ascii="Times New Roman" w:eastAsia="Times New Roman" w:hAnsi="Times New Roman" w:cs="Times New Roman"/>
          <w:color w:val="000000" w:themeColor="text1"/>
          <w:sz w:val="20"/>
          <w:szCs w:val="20"/>
        </w:rPr>
      </w:pPr>
      <w:r w:rsidRPr="00A948E7">
        <w:rPr>
          <w:rFonts w:ascii="Times New Roman" w:eastAsia="Times New Roman" w:hAnsi="Times New Roman" w:cs="Times New Roman"/>
          <w:bCs/>
          <w:iCs/>
          <w:color w:val="000000" w:themeColor="text1"/>
          <w:sz w:val="20"/>
          <w:szCs w:val="20"/>
        </w:rPr>
        <w:t>Разрешение на строительство № 52-RU523030002005001-06</w:t>
      </w:r>
      <w:r w:rsidR="0010759F" w:rsidRPr="00A948E7">
        <w:rPr>
          <w:rFonts w:ascii="Times New Roman" w:eastAsia="Times New Roman" w:hAnsi="Times New Roman" w:cs="Times New Roman"/>
          <w:bCs/>
          <w:iCs/>
          <w:color w:val="000000" w:themeColor="text1"/>
          <w:sz w:val="20"/>
          <w:szCs w:val="20"/>
        </w:rPr>
        <w:t>/07/</w:t>
      </w:r>
      <w:r w:rsidR="00D511F3" w:rsidRPr="00A948E7">
        <w:rPr>
          <w:rFonts w:ascii="Times New Roman" w:eastAsia="Times New Roman" w:hAnsi="Times New Roman" w:cs="Times New Roman"/>
          <w:bCs/>
          <w:iCs/>
          <w:color w:val="000000" w:themeColor="text1"/>
          <w:sz w:val="20"/>
          <w:szCs w:val="20"/>
        </w:rPr>
        <w:t>763</w:t>
      </w:r>
      <w:r w:rsidR="0010759F" w:rsidRPr="00A948E7">
        <w:rPr>
          <w:rFonts w:ascii="Times New Roman" w:eastAsia="Times New Roman" w:hAnsi="Times New Roman" w:cs="Times New Roman"/>
          <w:bCs/>
          <w:iCs/>
          <w:color w:val="000000" w:themeColor="text1"/>
          <w:sz w:val="20"/>
          <w:szCs w:val="20"/>
        </w:rPr>
        <w:t>-202</w:t>
      </w:r>
      <w:r w:rsidR="00D511F3" w:rsidRPr="00A948E7">
        <w:rPr>
          <w:rFonts w:ascii="Times New Roman" w:eastAsia="Times New Roman" w:hAnsi="Times New Roman" w:cs="Times New Roman"/>
          <w:bCs/>
          <w:iCs/>
          <w:color w:val="000000" w:themeColor="text1"/>
          <w:sz w:val="20"/>
          <w:szCs w:val="20"/>
        </w:rPr>
        <w:t>2</w:t>
      </w:r>
      <w:r w:rsidR="0010759F" w:rsidRPr="00A948E7">
        <w:rPr>
          <w:rFonts w:ascii="Times New Roman" w:eastAsia="Times New Roman" w:hAnsi="Times New Roman" w:cs="Times New Roman"/>
          <w:bCs/>
          <w:iCs/>
          <w:color w:val="000000" w:themeColor="text1"/>
          <w:sz w:val="20"/>
          <w:szCs w:val="20"/>
        </w:rPr>
        <w:t xml:space="preserve"> от </w:t>
      </w:r>
      <w:r w:rsidR="00D511F3" w:rsidRPr="00A948E7">
        <w:rPr>
          <w:rFonts w:ascii="Times New Roman" w:eastAsia="Times New Roman" w:hAnsi="Times New Roman" w:cs="Times New Roman"/>
          <w:bCs/>
          <w:iCs/>
          <w:color w:val="000000" w:themeColor="text1"/>
          <w:sz w:val="20"/>
          <w:szCs w:val="20"/>
        </w:rPr>
        <w:t>23.03.2022</w:t>
      </w:r>
      <w:r w:rsidRPr="00A948E7">
        <w:rPr>
          <w:rFonts w:ascii="Times New Roman" w:eastAsia="Times New Roman" w:hAnsi="Times New Roman" w:cs="Times New Roman"/>
          <w:bCs/>
          <w:iCs/>
          <w:color w:val="000000" w:themeColor="text1"/>
          <w:sz w:val="20"/>
          <w:szCs w:val="20"/>
        </w:rPr>
        <w:t xml:space="preserve"> г.</w:t>
      </w:r>
    </w:p>
    <w:p w14:paraId="655BD70F" w14:textId="5E6484D0" w:rsidR="00CC4620" w:rsidRPr="00A948E7" w:rsidRDefault="000D3307" w:rsidP="000D3307">
      <w:pPr>
        <w:suppressAutoHyphens/>
        <w:autoSpaceDE w:val="0"/>
        <w:spacing w:after="0" w:line="240" w:lineRule="auto"/>
        <w:ind w:firstLine="567"/>
        <w:jc w:val="both"/>
        <w:rPr>
          <w:rFonts w:ascii="Times New Roman" w:eastAsia="Times New Roman" w:hAnsi="Times New Roman" w:cs="Times New Roman"/>
          <w:iCs/>
          <w:color w:val="000000" w:themeColor="text1"/>
          <w:sz w:val="20"/>
          <w:szCs w:val="20"/>
          <w:lang w:eastAsia="ar-SA"/>
        </w:rPr>
      </w:pPr>
      <w:r w:rsidRPr="00A948E7">
        <w:rPr>
          <w:rFonts w:ascii="Times New Roman" w:eastAsia="Times New Roman" w:hAnsi="Times New Roman" w:cs="Times New Roman"/>
          <w:b/>
          <w:color w:val="000000" w:themeColor="text1"/>
          <w:sz w:val="20"/>
          <w:szCs w:val="20"/>
        </w:rPr>
        <w:t>1.4</w:t>
      </w:r>
      <w:r w:rsidRPr="00A948E7">
        <w:rPr>
          <w:rFonts w:ascii="Times New Roman" w:hAnsi="Times New Roman"/>
          <w:b/>
          <w:color w:val="000000" w:themeColor="text1"/>
          <w:sz w:val="20"/>
        </w:rPr>
        <w:t>.</w:t>
      </w:r>
      <w:r w:rsidRPr="00A948E7">
        <w:rPr>
          <w:rFonts w:ascii="Times New Roman" w:hAnsi="Times New Roman"/>
          <w:color w:val="000000" w:themeColor="text1"/>
          <w:sz w:val="20"/>
        </w:rPr>
        <w:t xml:space="preserve"> </w:t>
      </w:r>
      <w:r w:rsidRPr="00A948E7">
        <w:rPr>
          <w:rFonts w:ascii="Times New Roman" w:eastAsia="Times New Roman" w:hAnsi="Times New Roman" w:cs="Times New Roman"/>
          <w:b/>
          <w:color w:val="000000" w:themeColor="text1"/>
          <w:sz w:val="20"/>
          <w:szCs w:val="20"/>
        </w:rPr>
        <w:t>Земельный участок</w:t>
      </w:r>
      <w:r w:rsidRPr="00A948E7">
        <w:rPr>
          <w:rFonts w:ascii="Times New Roman" w:eastAsia="Times New Roman" w:hAnsi="Times New Roman" w:cs="Times New Roman"/>
          <w:color w:val="000000" w:themeColor="text1"/>
          <w:sz w:val="20"/>
          <w:szCs w:val="20"/>
        </w:rPr>
        <w:t xml:space="preserve"> – земельный участок, площадью </w:t>
      </w:r>
      <w:r w:rsidR="00D511F3" w:rsidRPr="00A948E7">
        <w:rPr>
          <w:rFonts w:ascii="Times New Roman" w:eastAsia="Times New Roman" w:hAnsi="Times New Roman" w:cs="Times New Roman"/>
          <w:bCs/>
          <w:color w:val="000000" w:themeColor="text1"/>
          <w:sz w:val="20"/>
          <w:szCs w:val="20"/>
        </w:rPr>
        <w:t>4386</w:t>
      </w:r>
      <w:r w:rsidR="00413112" w:rsidRPr="00A948E7">
        <w:rPr>
          <w:rFonts w:ascii="Times New Roman" w:hAnsi="Times New Roman" w:cs="Times New Roman"/>
          <w:color w:val="000000" w:themeColor="text1"/>
          <w:sz w:val="20"/>
          <w:szCs w:val="20"/>
        </w:rPr>
        <w:t>±</w:t>
      </w:r>
      <w:r w:rsidR="00D511F3" w:rsidRPr="00A948E7">
        <w:rPr>
          <w:rFonts w:ascii="Times New Roman" w:eastAsia="Times New Roman" w:hAnsi="Times New Roman" w:cs="Times New Roman"/>
          <w:bCs/>
          <w:color w:val="000000" w:themeColor="text1"/>
          <w:sz w:val="20"/>
          <w:szCs w:val="20"/>
        </w:rPr>
        <w:t xml:space="preserve">23 </w:t>
      </w:r>
      <w:r w:rsidRPr="00A948E7">
        <w:rPr>
          <w:rFonts w:ascii="Times New Roman" w:eastAsia="Times New Roman" w:hAnsi="Times New Roman" w:cs="Times New Roman"/>
          <w:color w:val="000000" w:themeColor="text1"/>
          <w:sz w:val="20"/>
          <w:szCs w:val="20"/>
        </w:rPr>
        <w:t xml:space="preserve">кв.м, </w:t>
      </w:r>
      <w:r w:rsidRPr="00A948E7">
        <w:rPr>
          <w:rFonts w:ascii="Times New Roman" w:eastAsia="Times New Roman" w:hAnsi="Times New Roman" w:cs="Times New Roman"/>
          <w:iCs/>
          <w:color w:val="000000" w:themeColor="text1"/>
          <w:sz w:val="20"/>
          <w:szCs w:val="20"/>
        </w:rPr>
        <w:t xml:space="preserve">кадастровый номер </w:t>
      </w:r>
      <w:r w:rsidR="00EE0F19" w:rsidRPr="00A948E7">
        <w:rPr>
          <w:rFonts w:ascii="Times New Roman" w:eastAsia="Times New Roman" w:hAnsi="Times New Roman" w:cs="Times New Roman"/>
          <w:b/>
          <w:bCs/>
          <w:iCs/>
          <w:color w:val="000000" w:themeColor="text1"/>
          <w:sz w:val="20"/>
          <w:szCs w:val="20"/>
        </w:rPr>
        <w:t>52:18:</w:t>
      </w:r>
      <w:r w:rsidR="0024513A" w:rsidRPr="00A948E7">
        <w:rPr>
          <w:rFonts w:ascii="Times New Roman" w:eastAsia="Times New Roman" w:hAnsi="Times New Roman" w:cs="Times New Roman"/>
          <w:b/>
          <w:bCs/>
          <w:iCs/>
          <w:color w:val="000000" w:themeColor="text1"/>
          <w:sz w:val="20"/>
          <w:szCs w:val="20"/>
        </w:rPr>
        <w:t>00</w:t>
      </w:r>
      <w:r w:rsidR="0010759F" w:rsidRPr="00A948E7">
        <w:rPr>
          <w:rFonts w:ascii="Times New Roman" w:eastAsia="Times New Roman" w:hAnsi="Times New Roman" w:cs="Times New Roman"/>
          <w:b/>
          <w:bCs/>
          <w:iCs/>
          <w:color w:val="000000" w:themeColor="text1"/>
          <w:sz w:val="20"/>
          <w:szCs w:val="20"/>
        </w:rPr>
        <w:t>10048:20</w:t>
      </w:r>
      <w:r w:rsidR="00D511F3" w:rsidRPr="00A948E7">
        <w:rPr>
          <w:rFonts w:ascii="Times New Roman" w:eastAsia="Times New Roman" w:hAnsi="Times New Roman" w:cs="Times New Roman"/>
          <w:b/>
          <w:bCs/>
          <w:iCs/>
          <w:color w:val="000000" w:themeColor="text1"/>
          <w:sz w:val="20"/>
          <w:szCs w:val="20"/>
        </w:rPr>
        <w:t>2</w:t>
      </w:r>
      <w:r w:rsidRPr="00A948E7">
        <w:rPr>
          <w:rFonts w:ascii="Times New Roman" w:eastAsia="Times New Roman" w:hAnsi="Times New Roman" w:cs="Times New Roman"/>
          <w:iCs/>
          <w:color w:val="000000" w:themeColor="text1"/>
          <w:sz w:val="20"/>
          <w:szCs w:val="20"/>
        </w:rPr>
        <w:t>, адрес:</w:t>
      </w:r>
      <w:r w:rsidR="00EE0F19" w:rsidRPr="00A948E7">
        <w:rPr>
          <w:rFonts w:ascii="Times New Roman" w:eastAsia="Times New Roman" w:hAnsi="Times New Roman" w:cs="Times New Roman"/>
          <w:iCs/>
          <w:color w:val="000000" w:themeColor="text1"/>
          <w:sz w:val="20"/>
          <w:szCs w:val="20"/>
        </w:rPr>
        <w:t xml:space="preserve"> Российская Федерация,</w:t>
      </w:r>
      <w:r w:rsidR="00133CAC" w:rsidRPr="00A948E7">
        <w:rPr>
          <w:rFonts w:ascii="Times New Roman" w:eastAsia="Times New Roman" w:hAnsi="Times New Roman" w:cs="Times New Roman"/>
          <w:iCs/>
          <w:color w:val="000000" w:themeColor="text1"/>
          <w:sz w:val="20"/>
          <w:szCs w:val="20"/>
        </w:rPr>
        <w:t xml:space="preserve"> Нижегородская область</w:t>
      </w:r>
      <w:r w:rsidRPr="00A948E7">
        <w:rPr>
          <w:rFonts w:ascii="Times New Roman" w:eastAsia="Times New Roman" w:hAnsi="Times New Roman" w:cs="Times New Roman"/>
          <w:iCs/>
          <w:color w:val="000000" w:themeColor="text1"/>
          <w:sz w:val="20"/>
          <w:szCs w:val="20"/>
        </w:rPr>
        <w:t>, г</w:t>
      </w:r>
      <w:r w:rsidR="00133CAC" w:rsidRPr="00A948E7">
        <w:rPr>
          <w:rFonts w:ascii="Times New Roman" w:eastAsia="Times New Roman" w:hAnsi="Times New Roman" w:cs="Times New Roman"/>
          <w:iCs/>
          <w:color w:val="000000" w:themeColor="text1"/>
          <w:sz w:val="20"/>
          <w:szCs w:val="20"/>
        </w:rPr>
        <w:t>ородской округ город</w:t>
      </w:r>
      <w:r w:rsidRPr="00A948E7">
        <w:rPr>
          <w:rFonts w:ascii="Times New Roman" w:eastAsia="Times New Roman" w:hAnsi="Times New Roman" w:cs="Times New Roman"/>
          <w:iCs/>
          <w:color w:val="000000" w:themeColor="text1"/>
          <w:sz w:val="20"/>
          <w:szCs w:val="20"/>
        </w:rPr>
        <w:t xml:space="preserve"> Нижний Новгород,</w:t>
      </w:r>
      <w:r w:rsidR="00EE0F19" w:rsidRPr="00A948E7">
        <w:rPr>
          <w:rFonts w:ascii="Times New Roman" w:eastAsia="Times New Roman" w:hAnsi="Times New Roman" w:cs="Times New Roman"/>
          <w:iCs/>
          <w:color w:val="000000" w:themeColor="text1"/>
          <w:sz w:val="20"/>
          <w:szCs w:val="20"/>
        </w:rPr>
        <w:t xml:space="preserve"> </w:t>
      </w:r>
      <w:r w:rsidR="00133CAC" w:rsidRPr="00A948E7">
        <w:rPr>
          <w:rFonts w:ascii="Times New Roman" w:eastAsia="Times New Roman" w:hAnsi="Times New Roman" w:cs="Times New Roman"/>
          <w:iCs/>
          <w:color w:val="000000" w:themeColor="text1"/>
          <w:sz w:val="20"/>
          <w:szCs w:val="20"/>
        </w:rPr>
        <w:t>город Нижний Новгород</w:t>
      </w:r>
      <w:r w:rsidR="00EE0F19" w:rsidRPr="00A948E7">
        <w:rPr>
          <w:rFonts w:ascii="Times New Roman" w:eastAsia="Times New Roman" w:hAnsi="Times New Roman" w:cs="Times New Roman"/>
          <w:iCs/>
          <w:color w:val="000000" w:themeColor="text1"/>
          <w:sz w:val="20"/>
          <w:szCs w:val="20"/>
        </w:rPr>
        <w:t xml:space="preserve">, </w:t>
      </w:r>
      <w:r w:rsidR="0024513A" w:rsidRPr="00A948E7">
        <w:rPr>
          <w:rFonts w:ascii="Times New Roman" w:eastAsia="Times New Roman" w:hAnsi="Times New Roman" w:cs="Times New Roman"/>
          <w:iCs/>
          <w:color w:val="000000" w:themeColor="text1"/>
          <w:sz w:val="20"/>
          <w:szCs w:val="20"/>
        </w:rPr>
        <w:t xml:space="preserve">ул. </w:t>
      </w:r>
      <w:r w:rsidR="00133CAC" w:rsidRPr="00A948E7">
        <w:rPr>
          <w:rFonts w:ascii="Times New Roman" w:eastAsia="Times New Roman" w:hAnsi="Times New Roman" w:cs="Times New Roman"/>
          <w:iCs/>
          <w:color w:val="000000" w:themeColor="text1"/>
          <w:sz w:val="20"/>
          <w:szCs w:val="20"/>
        </w:rPr>
        <w:t>Коперника</w:t>
      </w:r>
      <w:r w:rsidR="00EE0F19" w:rsidRPr="00A948E7">
        <w:rPr>
          <w:rFonts w:ascii="Times New Roman" w:eastAsia="Times New Roman" w:hAnsi="Times New Roman" w:cs="Times New Roman"/>
          <w:iCs/>
          <w:color w:val="000000" w:themeColor="text1"/>
          <w:sz w:val="20"/>
          <w:szCs w:val="20"/>
        </w:rPr>
        <w:t>,</w:t>
      </w:r>
      <w:r w:rsidRPr="00A948E7">
        <w:rPr>
          <w:rFonts w:ascii="Times New Roman" w:eastAsia="Times New Roman" w:hAnsi="Times New Roman" w:cs="Times New Roman"/>
          <w:iCs/>
          <w:color w:val="000000" w:themeColor="text1"/>
          <w:sz w:val="20"/>
          <w:szCs w:val="20"/>
        </w:rPr>
        <w:t xml:space="preserve"> </w:t>
      </w:r>
      <w:r w:rsidR="00D511F3" w:rsidRPr="00A948E7">
        <w:rPr>
          <w:rFonts w:ascii="Times New Roman" w:eastAsia="Times New Roman" w:hAnsi="Times New Roman" w:cs="Times New Roman"/>
          <w:iCs/>
          <w:color w:val="000000" w:themeColor="text1"/>
          <w:sz w:val="20"/>
          <w:szCs w:val="20"/>
        </w:rPr>
        <w:t>земельный участок 1</w:t>
      </w:r>
      <w:r w:rsidR="00133CAC" w:rsidRPr="00A948E7">
        <w:rPr>
          <w:rFonts w:ascii="Times New Roman" w:eastAsia="Times New Roman" w:hAnsi="Times New Roman" w:cs="Times New Roman"/>
          <w:iCs/>
          <w:color w:val="000000" w:themeColor="text1"/>
          <w:sz w:val="20"/>
          <w:szCs w:val="20"/>
        </w:rPr>
        <w:t xml:space="preserve">, </w:t>
      </w:r>
      <w:r w:rsidRPr="00A948E7">
        <w:rPr>
          <w:rFonts w:ascii="Times New Roman" w:eastAsia="Times New Roman" w:hAnsi="Times New Roman" w:cs="Times New Roman"/>
          <w:iCs/>
          <w:color w:val="000000" w:themeColor="text1"/>
          <w:sz w:val="20"/>
          <w:szCs w:val="20"/>
        </w:rPr>
        <w:t xml:space="preserve">разрешённое использование: </w:t>
      </w:r>
      <w:r w:rsidR="00D511F3" w:rsidRPr="00A948E7">
        <w:rPr>
          <w:rFonts w:ascii="Times New Roman" w:eastAsia="Times New Roman" w:hAnsi="Times New Roman" w:cs="Times New Roman"/>
          <w:iCs/>
          <w:color w:val="000000" w:themeColor="text1"/>
          <w:sz w:val="20"/>
          <w:szCs w:val="20"/>
        </w:rPr>
        <w:t>многоэтажная жилая</w:t>
      </w:r>
      <w:r w:rsidRPr="00A948E7">
        <w:rPr>
          <w:rFonts w:ascii="Times New Roman" w:eastAsia="Times New Roman" w:hAnsi="Times New Roman" w:cs="Times New Roman"/>
          <w:iCs/>
          <w:color w:val="000000" w:themeColor="text1"/>
          <w:sz w:val="20"/>
          <w:szCs w:val="20"/>
        </w:rPr>
        <w:t xml:space="preserve"> застройк</w:t>
      </w:r>
      <w:r w:rsidR="00D511F3" w:rsidRPr="00A948E7">
        <w:rPr>
          <w:rFonts w:ascii="Times New Roman" w:eastAsia="Times New Roman" w:hAnsi="Times New Roman" w:cs="Times New Roman"/>
          <w:iCs/>
          <w:color w:val="000000" w:themeColor="text1"/>
          <w:sz w:val="20"/>
          <w:szCs w:val="20"/>
        </w:rPr>
        <w:t>а</w:t>
      </w:r>
      <w:r w:rsidR="00EE0F19" w:rsidRPr="00A948E7">
        <w:rPr>
          <w:rFonts w:ascii="Times New Roman" w:eastAsia="Times New Roman" w:hAnsi="Times New Roman" w:cs="Times New Roman"/>
          <w:iCs/>
          <w:color w:val="000000" w:themeColor="text1"/>
          <w:sz w:val="20"/>
          <w:szCs w:val="20"/>
        </w:rPr>
        <w:t xml:space="preserve"> (высотная застройка)</w:t>
      </w:r>
      <w:r w:rsidRPr="00A948E7">
        <w:rPr>
          <w:rFonts w:ascii="Times New Roman" w:eastAsia="Times New Roman" w:hAnsi="Times New Roman" w:cs="Times New Roman"/>
          <w:iCs/>
          <w:color w:val="000000" w:themeColor="text1"/>
          <w:sz w:val="20"/>
          <w:szCs w:val="20"/>
        </w:rPr>
        <w:t xml:space="preserve">, принадлежащий Застройщику на </w:t>
      </w:r>
      <w:r w:rsidRPr="00A948E7">
        <w:rPr>
          <w:rFonts w:ascii="Times New Roman" w:eastAsia="Times New Roman" w:hAnsi="Times New Roman" w:cs="Times New Roman"/>
          <w:bCs/>
          <w:iCs/>
          <w:color w:val="000000" w:themeColor="text1"/>
          <w:sz w:val="20"/>
          <w:szCs w:val="20"/>
        </w:rPr>
        <w:t xml:space="preserve">праве </w:t>
      </w:r>
      <w:r w:rsidR="000415CE" w:rsidRPr="00A948E7">
        <w:rPr>
          <w:rFonts w:ascii="Times New Roman" w:eastAsia="Times New Roman" w:hAnsi="Times New Roman" w:cs="Times New Roman"/>
          <w:bCs/>
          <w:iCs/>
          <w:color w:val="000000" w:themeColor="text1"/>
          <w:sz w:val="20"/>
          <w:szCs w:val="20"/>
        </w:rPr>
        <w:t>собственности</w:t>
      </w:r>
      <w:r w:rsidRPr="00A948E7">
        <w:rPr>
          <w:rFonts w:ascii="Times New Roman" w:eastAsia="Times New Roman" w:hAnsi="Times New Roman" w:cs="Times New Roman"/>
          <w:iCs/>
          <w:color w:val="000000" w:themeColor="text1"/>
          <w:sz w:val="20"/>
          <w:szCs w:val="20"/>
        </w:rPr>
        <w:t xml:space="preserve">, о чем в Едином государственном реестре недвижимости сделана запись </w:t>
      </w:r>
      <w:r w:rsidR="00D511F3" w:rsidRPr="00A948E7">
        <w:rPr>
          <w:rFonts w:ascii="Times New Roman" w:eastAsia="Times New Roman" w:hAnsi="Times New Roman" w:cs="Times New Roman"/>
          <w:iCs/>
          <w:color w:val="000000" w:themeColor="text1"/>
          <w:sz w:val="20"/>
          <w:szCs w:val="20"/>
        </w:rPr>
        <w:t>№ 52:18:0010048:202-52/124/2020-3 от 13.03.2020 г</w:t>
      </w:r>
      <w:r w:rsidR="0078067D" w:rsidRPr="00A948E7">
        <w:rPr>
          <w:rFonts w:ascii="Times New Roman" w:eastAsia="Times New Roman" w:hAnsi="Times New Roman" w:cs="Times New Roman"/>
          <w:bCs/>
          <w:iCs/>
          <w:color w:val="000000" w:themeColor="text1"/>
          <w:sz w:val="20"/>
          <w:szCs w:val="20"/>
        </w:rPr>
        <w:t>.</w:t>
      </w:r>
    </w:p>
    <w:p w14:paraId="5FEA8185" w14:textId="77777777" w:rsidR="00E50989" w:rsidRPr="00A948E7" w:rsidRDefault="00E50989" w:rsidP="00E50989">
      <w:pPr>
        <w:suppressAutoHyphens/>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hAnsi="Times New Roman"/>
          <w:b/>
          <w:color w:val="000000" w:themeColor="text1"/>
          <w:sz w:val="20"/>
        </w:rPr>
        <w:t>1.5.</w:t>
      </w:r>
      <w:r w:rsidRPr="00A948E7">
        <w:rPr>
          <w:rFonts w:ascii="Times New Roman" w:eastAsia="Times New Roman" w:hAnsi="Times New Roman" w:cs="Times New Roman"/>
          <w:b/>
          <w:bCs/>
          <w:color w:val="000000" w:themeColor="text1"/>
          <w:sz w:val="20"/>
          <w:szCs w:val="20"/>
          <w:lang w:eastAsia="ar-SA"/>
        </w:rPr>
        <w:t xml:space="preserve"> Проектная декларация</w:t>
      </w:r>
      <w:r w:rsidRPr="00A948E7">
        <w:rPr>
          <w:rFonts w:ascii="Times New Roman" w:eastAsia="Times New Roman" w:hAnsi="Times New Roman" w:cs="Times New Roman"/>
          <w:color w:val="000000" w:themeColor="text1"/>
          <w:sz w:val="20"/>
          <w:szCs w:val="20"/>
          <w:lang w:eastAsia="ar-SA"/>
        </w:rPr>
        <w:t xml:space="preserve"> – официальный документ, который включает в себя информацию о Застройщике и информацию о проекте строительства и определяет объем прав Застройщика на привлечение денежных средств граждан и юридических лиц для строительства (создания) Многоквартирного дома.</w:t>
      </w:r>
    </w:p>
    <w:p w14:paraId="4277C12E" w14:textId="5F674FC8" w:rsidR="00E50989" w:rsidRPr="00A948E7" w:rsidRDefault="00E50989" w:rsidP="00E50989">
      <w:pPr>
        <w:suppressAutoHyphens/>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color w:val="000000" w:themeColor="text1"/>
          <w:sz w:val="20"/>
          <w:szCs w:val="20"/>
          <w:lang w:eastAsia="ar-SA"/>
        </w:rPr>
        <w:t xml:space="preserve">Проектная декларация, а также изменения в проектную декларацию </w:t>
      </w:r>
      <w:r w:rsidR="001C71A7" w:rsidRPr="00A948E7">
        <w:rPr>
          <w:rFonts w:ascii="Times New Roman" w:eastAsia="Times New Roman" w:hAnsi="Times New Roman" w:cs="Times New Roman"/>
          <w:color w:val="000000" w:themeColor="text1"/>
          <w:sz w:val="20"/>
          <w:szCs w:val="20"/>
          <w:lang w:eastAsia="ar-SA"/>
        </w:rPr>
        <w:t xml:space="preserve">размещаются </w:t>
      </w:r>
      <w:r w:rsidRPr="00A948E7">
        <w:rPr>
          <w:rFonts w:ascii="Times New Roman" w:eastAsia="Times New Roman" w:hAnsi="Times New Roman" w:cs="Times New Roman"/>
          <w:color w:val="000000" w:themeColor="text1"/>
          <w:sz w:val="20"/>
          <w:szCs w:val="20"/>
          <w:lang w:eastAsia="ar-SA"/>
        </w:rPr>
        <w:t xml:space="preserve">Застройщиком </w:t>
      </w:r>
      <w:r w:rsidR="001C71A7" w:rsidRPr="00A948E7">
        <w:rPr>
          <w:rFonts w:ascii="Times New Roman" w:eastAsia="Times New Roman" w:hAnsi="Times New Roman" w:cs="Times New Roman"/>
          <w:color w:val="000000" w:themeColor="text1"/>
          <w:sz w:val="20"/>
          <w:szCs w:val="20"/>
          <w:lang w:eastAsia="ar-SA"/>
        </w:rPr>
        <w:t>в единой информационной системе</w:t>
      </w:r>
      <w:r w:rsidR="001C71A7" w:rsidRPr="00A948E7">
        <w:rPr>
          <w:color w:val="000000" w:themeColor="text1"/>
        </w:rPr>
        <w:t xml:space="preserve"> </w:t>
      </w:r>
      <w:r w:rsidR="001C71A7" w:rsidRPr="00A948E7">
        <w:rPr>
          <w:rFonts w:ascii="Times New Roman" w:eastAsia="Times New Roman" w:hAnsi="Times New Roman" w:cs="Times New Roman"/>
          <w:color w:val="000000" w:themeColor="text1"/>
          <w:sz w:val="20"/>
          <w:szCs w:val="20"/>
          <w:lang w:eastAsia="ar-SA"/>
        </w:rPr>
        <w:t xml:space="preserve">жилищного строительства </w:t>
      </w:r>
      <w:r w:rsidRPr="00A948E7">
        <w:rPr>
          <w:rFonts w:ascii="Times New Roman" w:eastAsia="Times New Roman" w:hAnsi="Times New Roman" w:cs="Times New Roman"/>
          <w:color w:val="000000" w:themeColor="text1"/>
          <w:sz w:val="20"/>
          <w:szCs w:val="20"/>
          <w:lang w:eastAsia="ar-SA"/>
        </w:rPr>
        <w:t>в порядке и сроки, установленные законодательством Российской Федерации,</w:t>
      </w:r>
      <w:r w:rsidR="005B7036" w:rsidRPr="00A948E7">
        <w:rPr>
          <w:rFonts w:ascii="Times New Roman" w:eastAsia="Times New Roman" w:hAnsi="Times New Roman" w:cs="Times New Roman"/>
          <w:color w:val="000000" w:themeColor="text1"/>
          <w:sz w:val="20"/>
          <w:szCs w:val="20"/>
          <w:lang w:eastAsia="ar-SA"/>
        </w:rPr>
        <w:t xml:space="preserve"> </w:t>
      </w:r>
      <w:r w:rsidRPr="00A948E7">
        <w:rPr>
          <w:rFonts w:ascii="Times New Roman" w:eastAsia="Times New Roman" w:hAnsi="Times New Roman" w:cs="Times New Roman"/>
          <w:color w:val="000000" w:themeColor="text1"/>
          <w:sz w:val="20"/>
          <w:szCs w:val="20"/>
          <w:lang w:eastAsia="ar-SA"/>
        </w:rPr>
        <w:t>а также предоставляются в орган, осуществляющий государственную регистрацию прав на недвижимое имущество.</w:t>
      </w:r>
    </w:p>
    <w:p w14:paraId="073AD0D7" w14:textId="77777777" w:rsidR="00E50989" w:rsidRPr="00A948E7" w:rsidRDefault="00E50989" w:rsidP="00E50989">
      <w:pPr>
        <w:suppressAutoHyphens/>
        <w:autoSpaceDE w:val="0"/>
        <w:spacing w:after="0" w:line="240" w:lineRule="auto"/>
        <w:ind w:firstLine="540"/>
        <w:jc w:val="both"/>
        <w:rPr>
          <w:rFonts w:ascii="Times New Roman" w:eastAsia="Times New Roman" w:hAnsi="Times New Roman" w:cs="Times New Roman"/>
          <w:iCs/>
          <w:color w:val="000000" w:themeColor="text1"/>
          <w:sz w:val="20"/>
          <w:szCs w:val="20"/>
          <w:lang w:eastAsia="ar-SA"/>
        </w:rPr>
      </w:pPr>
      <w:r w:rsidRPr="00A948E7">
        <w:rPr>
          <w:rFonts w:ascii="Times New Roman" w:hAnsi="Times New Roman"/>
          <w:b/>
          <w:color w:val="000000" w:themeColor="text1"/>
          <w:sz w:val="20"/>
        </w:rPr>
        <w:t>1.6</w:t>
      </w:r>
      <w:r w:rsidRPr="00A948E7">
        <w:rPr>
          <w:rFonts w:ascii="Times New Roman" w:hAnsi="Times New Roman"/>
          <w:color w:val="000000" w:themeColor="text1"/>
          <w:sz w:val="20"/>
        </w:rPr>
        <w:t>.</w:t>
      </w:r>
      <w:r w:rsidRPr="00A948E7">
        <w:rPr>
          <w:rFonts w:ascii="Times New Roman" w:eastAsia="Times New Roman" w:hAnsi="Times New Roman" w:cs="Times New Roman"/>
          <w:color w:val="000000" w:themeColor="text1"/>
          <w:sz w:val="20"/>
          <w:szCs w:val="20"/>
          <w:lang w:eastAsia="ar-SA"/>
        </w:rPr>
        <w:t xml:space="preserve"> Цена договора -</w:t>
      </w:r>
      <w:r w:rsidRPr="00A948E7">
        <w:rPr>
          <w:rFonts w:ascii="Times New Roman" w:hAnsi="Times New Roman" w:cs="Times New Roman"/>
          <w:color w:val="000000" w:themeColor="text1"/>
          <w:sz w:val="20"/>
          <w:szCs w:val="20"/>
        </w:rPr>
        <w:t xml:space="preserve"> размер денежных средств, подлежащих уплате Дольщиком Застройщику для строительства (создания) объекта долевого строительства.</w:t>
      </w:r>
    </w:p>
    <w:p w14:paraId="766A7463" w14:textId="77777777" w:rsidR="00E50989" w:rsidRPr="00A948E7" w:rsidRDefault="00E50989"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b/>
          <w:color w:val="000000" w:themeColor="text1"/>
          <w:sz w:val="20"/>
          <w:szCs w:val="20"/>
          <w:lang w:eastAsia="ar-SA"/>
        </w:rPr>
        <w:t>1.7.</w:t>
      </w:r>
      <w:r w:rsidRPr="00A948E7">
        <w:rPr>
          <w:rFonts w:ascii="Times New Roman" w:eastAsia="Times New Roman" w:hAnsi="Times New Roman" w:cs="Times New Roman"/>
          <w:color w:val="000000" w:themeColor="text1"/>
          <w:sz w:val="20"/>
          <w:szCs w:val="20"/>
          <w:lang w:eastAsia="ar-SA"/>
        </w:rPr>
        <w:t xml:space="preserve"> </w:t>
      </w:r>
      <w:r w:rsidRPr="00A948E7">
        <w:rPr>
          <w:rFonts w:ascii="Times New Roman" w:eastAsia="Times New Roman" w:hAnsi="Times New Roman" w:cs="Times New Roman"/>
          <w:b/>
          <w:bCs/>
          <w:color w:val="000000" w:themeColor="text1"/>
          <w:sz w:val="20"/>
          <w:szCs w:val="20"/>
          <w:lang w:eastAsia="ar-SA"/>
        </w:rPr>
        <w:t xml:space="preserve">Объект долевого строительства </w:t>
      </w:r>
      <w:r w:rsidRPr="00A948E7">
        <w:rPr>
          <w:rFonts w:ascii="Times New Roman" w:eastAsia="Times New Roman" w:hAnsi="Times New Roman" w:cs="Times New Roman"/>
          <w:color w:val="000000" w:themeColor="text1"/>
          <w:sz w:val="20"/>
          <w:szCs w:val="20"/>
          <w:lang w:eastAsia="ar-SA"/>
        </w:rPr>
        <w:t>- жилое помещение (квартира) № ____, состоящее из ______ комнат</w:t>
      </w:r>
      <w:r w:rsidRPr="00A948E7">
        <w:rPr>
          <w:rFonts w:ascii="Times New Roman" w:eastAsia="Times New Roman" w:hAnsi="Times New Roman" w:cs="Times New Roman"/>
          <w:b/>
          <w:bCs/>
          <w:color w:val="000000" w:themeColor="text1"/>
          <w:sz w:val="20"/>
          <w:szCs w:val="20"/>
          <w:lang w:eastAsia="ar-SA"/>
        </w:rPr>
        <w:t xml:space="preserve">, </w:t>
      </w:r>
      <w:r w:rsidRPr="00A948E7">
        <w:rPr>
          <w:rFonts w:ascii="Times New Roman" w:eastAsia="Times New Roman" w:hAnsi="Times New Roman" w:cs="Times New Roman"/>
          <w:color w:val="000000" w:themeColor="text1"/>
          <w:sz w:val="20"/>
          <w:szCs w:val="20"/>
          <w:lang w:eastAsia="ar-SA"/>
        </w:rPr>
        <w:t xml:space="preserve">расположенное на </w:t>
      </w:r>
      <w:r w:rsidRPr="00A948E7">
        <w:rPr>
          <w:rFonts w:ascii="Times New Roman" w:eastAsia="Times New Roman" w:hAnsi="Times New Roman" w:cs="Times New Roman"/>
          <w:b/>
          <w:color w:val="000000" w:themeColor="text1"/>
          <w:sz w:val="20"/>
          <w:szCs w:val="20"/>
          <w:lang w:eastAsia="ar-SA"/>
        </w:rPr>
        <w:t>_-ом</w:t>
      </w:r>
      <w:r w:rsidRPr="00A948E7">
        <w:rPr>
          <w:rFonts w:ascii="Times New Roman" w:eastAsia="Times New Roman" w:hAnsi="Times New Roman" w:cs="Times New Roman"/>
          <w:color w:val="000000" w:themeColor="text1"/>
          <w:sz w:val="20"/>
          <w:szCs w:val="20"/>
          <w:lang w:eastAsia="ar-SA"/>
        </w:rPr>
        <w:t xml:space="preserve"> </w:t>
      </w:r>
      <w:r w:rsidRPr="00A948E7">
        <w:rPr>
          <w:rFonts w:ascii="Times New Roman" w:eastAsia="Times New Roman" w:hAnsi="Times New Roman" w:cs="Times New Roman"/>
          <w:b/>
          <w:bCs/>
          <w:color w:val="000000" w:themeColor="text1"/>
          <w:sz w:val="20"/>
          <w:szCs w:val="20"/>
          <w:lang w:eastAsia="ar-SA"/>
        </w:rPr>
        <w:t>этаже</w:t>
      </w:r>
      <w:r w:rsidRPr="00A948E7">
        <w:rPr>
          <w:rFonts w:ascii="Times New Roman" w:eastAsia="Times New Roman" w:hAnsi="Times New Roman" w:cs="Times New Roman"/>
          <w:color w:val="000000" w:themeColor="text1"/>
          <w:sz w:val="20"/>
          <w:szCs w:val="20"/>
          <w:lang w:eastAsia="ar-SA"/>
        </w:rPr>
        <w:t xml:space="preserve"> </w:t>
      </w:r>
      <w:r w:rsidRPr="00A948E7">
        <w:rPr>
          <w:rFonts w:ascii="Times New Roman" w:eastAsia="Times New Roman" w:hAnsi="Times New Roman" w:cs="Times New Roman"/>
          <w:b/>
          <w:bCs/>
          <w:color w:val="000000" w:themeColor="text1"/>
          <w:sz w:val="20"/>
          <w:szCs w:val="20"/>
          <w:lang w:eastAsia="ar-SA"/>
        </w:rPr>
        <w:t xml:space="preserve">в осях __ и __ </w:t>
      </w:r>
      <w:r w:rsidRPr="00A948E7">
        <w:rPr>
          <w:rFonts w:ascii="Times New Roman" w:eastAsia="Times New Roman" w:hAnsi="Times New Roman" w:cs="Times New Roman"/>
          <w:bCs/>
          <w:color w:val="000000" w:themeColor="text1"/>
          <w:sz w:val="20"/>
          <w:szCs w:val="20"/>
          <w:lang w:eastAsia="ar-SA"/>
        </w:rPr>
        <w:t>М</w:t>
      </w:r>
      <w:r w:rsidRPr="00A948E7">
        <w:rPr>
          <w:rFonts w:ascii="Times New Roman" w:eastAsia="Times New Roman" w:hAnsi="Times New Roman" w:cs="Times New Roman"/>
          <w:color w:val="000000" w:themeColor="text1"/>
          <w:sz w:val="20"/>
          <w:szCs w:val="20"/>
          <w:lang w:eastAsia="ar-SA"/>
        </w:rPr>
        <w:t>ногоквартирного дома (адрес строительный), входящее в состав указанного Многоквартирного дома и подлежащее передаче Дольщику после получения Застройщиком разрешения на ввод в эксплуатацию Многоквартирного дома, строящегося (создаваемого) с привлечением денежных средств Дольщика с основными техническими характеристиками согласно Приложению №1 (лист 3) к настоящему Договору.</w:t>
      </w:r>
    </w:p>
    <w:p w14:paraId="6CFFE137" w14:textId="77777777" w:rsidR="00E50989" w:rsidRPr="00A948E7" w:rsidRDefault="00E50989"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color w:val="000000" w:themeColor="text1"/>
          <w:sz w:val="20"/>
          <w:szCs w:val="20"/>
          <w:lang w:eastAsia="ar-SA"/>
        </w:rPr>
        <w:t>Номер квартиры уточняется после получения Застройщиком технического паспорта Многоквартирного дома.</w:t>
      </w:r>
    </w:p>
    <w:p w14:paraId="2F6FE082" w14:textId="77777777" w:rsidR="00E50989" w:rsidRPr="00A948E7" w:rsidRDefault="00E50989" w:rsidP="00E50989">
      <w:pPr>
        <w:suppressAutoHyphens/>
        <w:autoSpaceDE w:val="0"/>
        <w:spacing w:after="0" w:line="240" w:lineRule="auto"/>
        <w:ind w:firstLine="540"/>
        <w:jc w:val="both"/>
        <w:rPr>
          <w:rFonts w:ascii="Times New Roman" w:hAnsi="Times New Roman" w:cs="Times New Roman"/>
          <w:color w:val="000000" w:themeColor="text1"/>
          <w:sz w:val="20"/>
          <w:szCs w:val="20"/>
        </w:rPr>
      </w:pPr>
      <w:r w:rsidRPr="00A948E7">
        <w:rPr>
          <w:rFonts w:ascii="Times New Roman" w:hAnsi="Times New Roman" w:cs="Times New Roman"/>
          <w:color w:val="000000" w:themeColor="text1"/>
          <w:sz w:val="20"/>
          <w:szCs w:val="20"/>
        </w:rPr>
        <w:t>У Дольщика при возникновении права собственности на Объект долевого строительства одновременно возникает доля в праве общей долевой собственности на общее имущество в указанном многоквартирном доме.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 многоквартирного дома.</w:t>
      </w:r>
    </w:p>
    <w:p w14:paraId="4175F612" w14:textId="77777777" w:rsidR="00F22E8F" w:rsidRPr="00A948E7" w:rsidRDefault="00F22E8F" w:rsidP="00F22E8F">
      <w:pPr>
        <w:suppressAutoHyphens/>
        <w:autoSpaceDE w:val="0"/>
        <w:spacing w:after="0" w:line="240" w:lineRule="auto"/>
        <w:ind w:firstLine="540"/>
        <w:jc w:val="both"/>
        <w:rPr>
          <w:rFonts w:ascii="Times New Roman" w:eastAsia="Times New Roman" w:hAnsi="Times New Roman" w:cs="Times New Roman"/>
          <w:color w:val="000000" w:themeColor="text1"/>
          <w:sz w:val="20"/>
          <w:szCs w:val="20"/>
          <w:shd w:val="clear" w:color="auto" w:fill="FCFCFF"/>
          <w:lang w:eastAsia="ru-RU"/>
        </w:rPr>
      </w:pPr>
      <w:r w:rsidRPr="00A948E7">
        <w:rPr>
          <w:rFonts w:ascii="Times New Roman" w:eastAsia="Calibri" w:hAnsi="Times New Roman" w:cs="Times New Roman"/>
          <w:b/>
          <w:color w:val="000000" w:themeColor="text1"/>
          <w:sz w:val="20"/>
          <w:szCs w:val="20"/>
        </w:rPr>
        <w:t>1.8.</w:t>
      </w:r>
      <w:r w:rsidRPr="00A948E7">
        <w:rPr>
          <w:rFonts w:ascii="Times New Roman" w:eastAsia="Calibri" w:hAnsi="Times New Roman" w:cs="Times New Roman"/>
          <w:color w:val="000000" w:themeColor="text1"/>
          <w:sz w:val="20"/>
          <w:szCs w:val="20"/>
        </w:rPr>
        <w:t xml:space="preserve"> </w:t>
      </w:r>
      <w:r w:rsidRPr="00A948E7">
        <w:rPr>
          <w:rFonts w:ascii="Times New Roman" w:eastAsia="Times New Roman" w:hAnsi="Times New Roman" w:cs="Times New Roman"/>
          <w:b/>
          <w:color w:val="000000" w:themeColor="text1"/>
          <w:sz w:val="20"/>
          <w:szCs w:val="20"/>
          <w:shd w:val="clear" w:color="auto" w:fill="FCFCFF"/>
          <w:lang w:eastAsia="ru-RU"/>
        </w:rPr>
        <w:t>Общая площадь</w:t>
      </w:r>
      <w:r w:rsidRPr="00A948E7">
        <w:rPr>
          <w:rFonts w:ascii="Times New Roman" w:eastAsia="Calibri" w:hAnsi="Times New Roman" w:cs="Times New Roman"/>
          <w:b/>
          <w:color w:val="000000" w:themeColor="text1"/>
          <w:sz w:val="20"/>
          <w:szCs w:val="20"/>
        </w:rPr>
        <w:t xml:space="preserve"> Объекта долевого строительства (квартиры) -</w:t>
      </w:r>
      <w:r w:rsidRPr="00A948E7">
        <w:rPr>
          <w:rFonts w:ascii="Times New Roman" w:eastAsia="Calibri" w:hAnsi="Times New Roman" w:cs="Times New Roman"/>
          <w:color w:val="000000" w:themeColor="text1"/>
          <w:sz w:val="20"/>
          <w:szCs w:val="20"/>
        </w:rPr>
        <w:t xml:space="preserve"> площадь Объекта долевого строительства</w:t>
      </w:r>
      <w:r w:rsidRPr="00A948E7">
        <w:rPr>
          <w:rFonts w:ascii="Calibri" w:eastAsia="Calibri" w:hAnsi="Calibri" w:cs="Times New Roman"/>
          <w:color w:val="000000" w:themeColor="text1"/>
        </w:rPr>
        <w:t xml:space="preserve"> </w:t>
      </w:r>
      <w:r w:rsidRPr="00A948E7">
        <w:rPr>
          <w:rFonts w:ascii="Times New Roman" w:eastAsia="Calibri" w:hAnsi="Times New Roman" w:cs="Times New Roman"/>
          <w:color w:val="000000" w:themeColor="text1"/>
          <w:sz w:val="20"/>
          <w:szCs w:val="20"/>
        </w:rPr>
        <w:t>без учета лоджии, определенная в соответствии с проектной документацией на Многоквартирный дом на дату подписания настоящего Договора</w:t>
      </w:r>
      <w:r w:rsidRPr="00A948E7">
        <w:rPr>
          <w:rFonts w:ascii="Times New Roman" w:eastAsia="Times New Roman" w:hAnsi="Times New Roman" w:cs="Times New Roman"/>
          <w:color w:val="000000" w:themeColor="text1"/>
          <w:sz w:val="20"/>
          <w:szCs w:val="20"/>
          <w:shd w:val="clear" w:color="auto" w:fill="FCFCFF"/>
          <w:lang w:eastAsia="ru-RU"/>
        </w:rPr>
        <w:t>. Общая площадь составляет ___________ (______) кв.м.</w:t>
      </w:r>
    </w:p>
    <w:p w14:paraId="656DE9C7" w14:textId="77777777" w:rsidR="00F22E8F" w:rsidRPr="00A948E7" w:rsidRDefault="00F22E8F" w:rsidP="00F22E8F">
      <w:pPr>
        <w:suppressAutoHyphens/>
        <w:autoSpaceDE w:val="0"/>
        <w:spacing w:after="0" w:line="240" w:lineRule="auto"/>
        <w:ind w:firstLine="540"/>
        <w:jc w:val="both"/>
        <w:rPr>
          <w:rFonts w:ascii="Times New Roman" w:eastAsia="Times New Roman" w:hAnsi="Times New Roman" w:cs="Times New Roman"/>
          <w:color w:val="000000" w:themeColor="text1"/>
          <w:sz w:val="20"/>
          <w:szCs w:val="20"/>
          <w:shd w:val="clear" w:color="auto" w:fill="FCFCFF"/>
          <w:lang w:eastAsia="ru-RU"/>
        </w:rPr>
      </w:pPr>
      <w:r w:rsidRPr="00A948E7">
        <w:rPr>
          <w:rFonts w:ascii="Times New Roman" w:eastAsia="Times New Roman" w:hAnsi="Times New Roman" w:cs="Times New Roman"/>
          <w:b/>
          <w:color w:val="000000" w:themeColor="text1"/>
          <w:sz w:val="20"/>
          <w:szCs w:val="20"/>
          <w:shd w:val="clear" w:color="auto" w:fill="FCFCFF"/>
          <w:lang w:eastAsia="ru-RU"/>
        </w:rPr>
        <w:t>Общая приведенная площадь</w:t>
      </w:r>
      <w:r w:rsidRPr="00A948E7">
        <w:rPr>
          <w:rFonts w:ascii="Times New Roman" w:eastAsia="Calibri" w:hAnsi="Times New Roman" w:cs="Times New Roman"/>
          <w:b/>
          <w:color w:val="000000" w:themeColor="text1"/>
          <w:sz w:val="20"/>
          <w:szCs w:val="20"/>
        </w:rPr>
        <w:t xml:space="preserve"> Объекта долевого строительства (квартиры) –</w:t>
      </w:r>
      <w:r w:rsidRPr="00A948E7">
        <w:rPr>
          <w:rFonts w:ascii="Times New Roman" w:eastAsia="Calibri" w:hAnsi="Times New Roman" w:cs="Times New Roman"/>
          <w:color w:val="000000" w:themeColor="text1"/>
          <w:sz w:val="20"/>
          <w:szCs w:val="20"/>
        </w:rPr>
        <w:t xml:space="preserve"> приведенная площадь Объекта долевого строительства, определенная в соответствии с проектной документацией на Многоквартирный дом на дату подписания настоящего Договора и состоящая из</w:t>
      </w:r>
      <w:r w:rsidRPr="00A948E7">
        <w:rPr>
          <w:rFonts w:ascii="Calibri" w:eastAsia="Calibri" w:hAnsi="Calibri" w:cs="Times New Roman"/>
          <w:color w:val="000000" w:themeColor="text1"/>
        </w:rPr>
        <w:t xml:space="preserve"> </w:t>
      </w:r>
      <w:r w:rsidRPr="00A948E7">
        <w:rPr>
          <w:rFonts w:ascii="Times New Roman" w:eastAsia="Calibri" w:hAnsi="Times New Roman" w:cs="Times New Roman"/>
          <w:color w:val="000000" w:themeColor="text1"/>
          <w:sz w:val="20"/>
          <w:szCs w:val="20"/>
        </w:rPr>
        <w:t xml:space="preserve">общей площади квартиры и площади лоджии (с учетом понижающего коэффициента 0,5) ___ (__) кв.м / площади балкона (с учетом </w:t>
      </w:r>
      <w:r w:rsidRPr="00A948E7">
        <w:rPr>
          <w:rFonts w:ascii="Times New Roman" w:eastAsia="Calibri" w:hAnsi="Times New Roman" w:cs="Times New Roman"/>
          <w:color w:val="000000" w:themeColor="text1"/>
          <w:sz w:val="20"/>
          <w:szCs w:val="20"/>
        </w:rPr>
        <w:lastRenderedPageBreak/>
        <w:t>понижающего коэффициента 0,3) ___ (__) кв.м.</w:t>
      </w:r>
      <w:r w:rsidRPr="00A948E7">
        <w:rPr>
          <w:rFonts w:ascii="Times New Roman" w:eastAsia="Times New Roman" w:hAnsi="Times New Roman" w:cs="Times New Roman"/>
          <w:color w:val="000000" w:themeColor="text1"/>
          <w:sz w:val="20"/>
          <w:szCs w:val="20"/>
          <w:shd w:val="clear" w:color="auto" w:fill="FCFCFF"/>
          <w:lang w:eastAsia="ru-RU"/>
        </w:rPr>
        <w:t xml:space="preserve"> Общая приведенная площадь составляет ___________ (______) кв.м.</w:t>
      </w:r>
    </w:p>
    <w:p w14:paraId="44AE5DF2" w14:textId="77777777" w:rsidR="00F22E8F" w:rsidRPr="00A948E7" w:rsidRDefault="00F22E8F" w:rsidP="00F22E8F">
      <w:pPr>
        <w:suppressAutoHyphens/>
        <w:autoSpaceDE w:val="0"/>
        <w:spacing w:after="0" w:line="240" w:lineRule="auto"/>
        <w:ind w:firstLine="540"/>
        <w:jc w:val="both"/>
        <w:rPr>
          <w:rFonts w:ascii="Times New Roman" w:eastAsia="Times New Roman" w:hAnsi="Times New Roman" w:cs="Times New Roman"/>
          <w:color w:val="000000" w:themeColor="text1"/>
          <w:sz w:val="20"/>
          <w:szCs w:val="20"/>
          <w:shd w:val="clear" w:color="auto" w:fill="FCFCFF"/>
          <w:lang w:eastAsia="ru-RU"/>
        </w:rPr>
      </w:pPr>
      <w:r w:rsidRPr="00A948E7">
        <w:rPr>
          <w:rFonts w:ascii="Times New Roman" w:eastAsia="Times New Roman" w:hAnsi="Times New Roman" w:cs="Times New Roman"/>
          <w:color w:val="000000" w:themeColor="text1"/>
          <w:sz w:val="20"/>
          <w:szCs w:val="20"/>
          <w:lang w:eastAsia="ar-SA"/>
        </w:rPr>
        <w:t>Фактическая общая площадь Объекта долевого строительства определяется по результатам обмеров специализированной организации и состоит из площади Объекта долевого строительства без учета лоджии.</w:t>
      </w:r>
    </w:p>
    <w:p w14:paraId="4FFF15DF" w14:textId="77777777" w:rsidR="00F22E8F" w:rsidRPr="00A948E7" w:rsidRDefault="00F22E8F" w:rsidP="00F22E8F">
      <w:pPr>
        <w:suppressAutoHyphens/>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color w:val="000000" w:themeColor="text1"/>
          <w:sz w:val="20"/>
          <w:szCs w:val="20"/>
          <w:lang w:eastAsia="ar-SA"/>
        </w:rPr>
        <w:t>Фактическая общая приведенная площадь Объекта долевого строительства определяется по результатам обмеров специализированной организации</w:t>
      </w:r>
      <w:r w:rsidRPr="00A948E7" w:rsidDel="00C76ABC">
        <w:rPr>
          <w:rFonts w:ascii="Times New Roman" w:eastAsia="Times New Roman" w:hAnsi="Times New Roman" w:cs="Times New Roman"/>
          <w:color w:val="000000" w:themeColor="text1"/>
          <w:sz w:val="20"/>
          <w:szCs w:val="20"/>
          <w:lang w:eastAsia="ar-SA"/>
        </w:rPr>
        <w:t xml:space="preserve"> </w:t>
      </w:r>
      <w:r w:rsidRPr="00A948E7">
        <w:rPr>
          <w:rFonts w:ascii="Times New Roman" w:eastAsia="Times New Roman" w:hAnsi="Times New Roman" w:cs="Times New Roman"/>
          <w:color w:val="000000" w:themeColor="text1"/>
          <w:sz w:val="20"/>
          <w:szCs w:val="20"/>
          <w:lang w:eastAsia="ar-SA"/>
        </w:rPr>
        <w:t>и состоит из общей площади Объекта долевого строительства и площади лоджии/балкона с учетом понижающего коэффициента.</w:t>
      </w:r>
    </w:p>
    <w:p w14:paraId="537DBD5F" w14:textId="07F6F3F1" w:rsidR="00E50989" w:rsidRPr="00A948E7" w:rsidRDefault="00E50989" w:rsidP="00F22E8F">
      <w:pPr>
        <w:suppressAutoHyphens/>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b/>
          <w:color w:val="000000" w:themeColor="text1"/>
          <w:sz w:val="20"/>
          <w:szCs w:val="20"/>
          <w:lang w:eastAsia="ar-SA"/>
        </w:rPr>
        <w:t>1.9.</w:t>
      </w:r>
      <w:r w:rsidRPr="00A948E7">
        <w:rPr>
          <w:rFonts w:ascii="Times New Roman" w:eastAsia="Times New Roman" w:hAnsi="Times New Roman" w:cs="Times New Roman"/>
          <w:color w:val="000000" w:themeColor="text1"/>
          <w:sz w:val="20"/>
          <w:szCs w:val="20"/>
          <w:lang w:eastAsia="ar-SA"/>
        </w:rPr>
        <w:t xml:space="preserve"> Отношения Застройщика и Дольщика, не урегулированные настоящим Договором, регламентируются положениями Гражданского Кодекса РФ,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от 30.12.2004 г. № 214-ФЗ), законодательством Российской Федерации о защите прав потребителей.</w:t>
      </w:r>
    </w:p>
    <w:p w14:paraId="19D6D9A7" w14:textId="77777777" w:rsidR="00E50989" w:rsidRPr="00A948E7" w:rsidRDefault="00E50989" w:rsidP="00E50989">
      <w:pPr>
        <w:suppressAutoHyphens/>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b/>
          <w:color w:val="000000" w:themeColor="text1"/>
          <w:sz w:val="20"/>
          <w:szCs w:val="20"/>
          <w:lang w:eastAsia="ar-SA"/>
        </w:rPr>
        <w:t>1.10.</w:t>
      </w:r>
      <w:r w:rsidRPr="00A948E7">
        <w:rPr>
          <w:rFonts w:ascii="Times New Roman" w:eastAsia="Times New Roman" w:hAnsi="Times New Roman" w:cs="Times New Roman"/>
          <w:color w:val="000000" w:themeColor="text1"/>
          <w:sz w:val="20"/>
          <w:szCs w:val="20"/>
          <w:lang w:eastAsia="ar-SA"/>
        </w:rPr>
        <w:t xml:space="preserve"> План Объекта долевого строительства, отображающий в графической форме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приведен в Приложении №1 (лист 1) к настоящему Договору.</w:t>
      </w:r>
    </w:p>
    <w:p w14:paraId="6268A3F9" w14:textId="77777777" w:rsidR="00E50989" w:rsidRPr="00A948E7" w:rsidRDefault="00E50989" w:rsidP="00E50989">
      <w:pPr>
        <w:suppressAutoHyphens/>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color w:val="000000" w:themeColor="text1"/>
          <w:sz w:val="20"/>
          <w:szCs w:val="20"/>
          <w:lang w:eastAsia="ar-SA"/>
        </w:rPr>
        <w:t>Местоположение Объекта долевого строительства на этаже строящегося многоквартирного дома определяется в Приложении № 1 (лист 2) к настоящему Договору.</w:t>
      </w:r>
    </w:p>
    <w:p w14:paraId="63676C29" w14:textId="77777777" w:rsidR="00E50989" w:rsidRPr="00A948E7" w:rsidRDefault="00E50989" w:rsidP="00E50989">
      <w:pPr>
        <w:shd w:val="clear" w:color="auto" w:fill="FFFFFF"/>
        <w:suppressAutoHyphens/>
        <w:spacing w:after="0" w:line="240" w:lineRule="auto"/>
        <w:ind w:right="-11" w:firstLine="540"/>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color w:val="000000" w:themeColor="text1"/>
          <w:sz w:val="20"/>
          <w:szCs w:val="20"/>
          <w:lang w:eastAsia="ar-SA"/>
        </w:rPr>
        <w:t>Основные характеристики Многоквартирного дома и основные характеристики Объекта долевого строительства приводятся в Приложении № 1 (лист 3) к настоящему Договору.</w:t>
      </w:r>
    </w:p>
    <w:p w14:paraId="11AD3F88" w14:textId="77777777" w:rsidR="00E50989" w:rsidRPr="00A948E7" w:rsidRDefault="00E50989" w:rsidP="00E50989">
      <w:pPr>
        <w:suppressAutoHyphens/>
        <w:spacing w:after="0" w:line="240" w:lineRule="auto"/>
        <w:ind w:firstLine="540"/>
        <w:jc w:val="both"/>
        <w:rPr>
          <w:rFonts w:ascii="Times New Roman" w:eastAsia="Times New Roman" w:hAnsi="Times New Roman" w:cs="Times New Roman"/>
          <w:color w:val="000000" w:themeColor="text1"/>
          <w:sz w:val="20"/>
          <w:szCs w:val="20"/>
          <w:lang w:eastAsia="ar-SA"/>
        </w:rPr>
      </w:pPr>
    </w:p>
    <w:p w14:paraId="3E6B07B1" w14:textId="77777777" w:rsidR="00E50989" w:rsidRPr="00A948E7" w:rsidRDefault="00E50989" w:rsidP="00E50989">
      <w:pPr>
        <w:numPr>
          <w:ilvl w:val="0"/>
          <w:numId w:val="1"/>
        </w:numPr>
        <w:suppressAutoHyphens/>
        <w:spacing w:after="0" w:line="240" w:lineRule="auto"/>
        <w:ind w:firstLine="540"/>
        <w:jc w:val="center"/>
        <w:rPr>
          <w:rFonts w:ascii="Times New Roman" w:eastAsia="Times New Roman" w:hAnsi="Times New Roman" w:cs="Times New Roman"/>
          <w:b/>
          <w:bCs/>
          <w:color w:val="000000" w:themeColor="text1"/>
          <w:sz w:val="20"/>
          <w:szCs w:val="20"/>
          <w:lang w:eastAsia="ar-SA"/>
        </w:rPr>
      </w:pPr>
      <w:r w:rsidRPr="00A948E7">
        <w:rPr>
          <w:rFonts w:ascii="Times New Roman" w:eastAsia="Times New Roman" w:hAnsi="Times New Roman" w:cs="Times New Roman"/>
          <w:b/>
          <w:bCs/>
          <w:color w:val="000000" w:themeColor="text1"/>
          <w:sz w:val="20"/>
          <w:szCs w:val="20"/>
          <w:lang w:eastAsia="ar-SA"/>
        </w:rPr>
        <w:t>ПРЕДМЕТ ДОГОВОРА</w:t>
      </w:r>
    </w:p>
    <w:p w14:paraId="2B12EF7D" w14:textId="06858A2C" w:rsidR="00E50989" w:rsidRPr="00A948E7" w:rsidRDefault="00E50989" w:rsidP="00E50989">
      <w:pPr>
        <w:tabs>
          <w:tab w:val="left" w:pos="567"/>
        </w:tabs>
        <w:suppressAutoHyphens/>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b/>
          <w:color w:val="000000" w:themeColor="text1"/>
          <w:sz w:val="20"/>
          <w:szCs w:val="20"/>
          <w:lang w:eastAsia="ar-SA"/>
        </w:rPr>
        <w:t>2.1.</w:t>
      </w:r>
      <w:r w:rsidRPr="00A948E7">
        <w:rPr>
          <w:rFonts w:ascii="Times New Roman" w:eastAsia="Times New Roman" w:hAnsi="Times New Roman" w:cs="Times New Roman"/>
          <w:color w:val="000000" w:themeColor="text1"/>
          <w:sz w:val="20"/>
          <w:szCs w:val="20"/>
          <w:lang w:eastAsia="ar-SA"/>
        </w:rPr>
        <w:t xml:space="preserve"> По настоящему Договору Застройщик обязуется с привлечением денежных средств Дольщиков привлеченными силами (при необходимости – собственными силами) построить Многоквартирный дом в срок </w:t>
      </w:r>
      <w:r w:rsidRPr="00A948E7">
        <w:rPr>
          <w:rFonts w:ascii="Times New Roman" w:eastAsia="Times New Roman" w:hAnsi="Times New Roman" w:cs="Times New Roman"/>
          <w:b/>
          <w:color w:val="000000" w:themeColor="text1"/>
          <w:sz w:val="20"/>
          <w:szCs w:val="20"/>
          <w:lang w:eastAsia="ar-SA"/>
        </w:rPr>
        <w:t xml:space="preserve">не позднее окончания </w:t>
      </w:r>
      <w:r w:rsidR="000C2B73" w:rsidRPr="00A948E7">
        <w:rPr>
          <w:rFonts w:ascii="Times New Roman" w:eastAsia="Times New Roman" w:hAnsi="Times New Roman" w:cs="Times New Roman"/>
          <w:b/>
          <w:color w:val="000000" w:themeColor="text1"/>
          <w:sz w:val="20"/>
          <w:szCs w:val="20"/>
          <w:lang w:val="en-US" w:eastAsia="ar-SA"/>
        </w:rPr>
        <w:t>I</w:t>
      </w:r>
      <w:r w:rsidR="00EA5195">
        <w:rPr>
          <w:rFonts w:ascii="Times New Roman" w:eastAsia="Times New Roman" w:hAnsi="Times New Roman" w:cs="Times New Roman"/>
          <w:b/>
          <w:color w:val="000000" w:themeColor="text1"/>
          <w:sz w:val="20"/>
          <w:szCs w:val="20"/>
          <w:lang w:val="en-US" w:eastAsia="ar-SA"/>
        </w:rPr>
        <w:t>II</w:t>
      </w:r>
      <w:r w:rsidRPr="00A948E7">
        <w:rPr>
          <w:rFonts w:ascii="Times New Roman" w:eastAsia="Times New Roman" w:hAnsi="Times New Roman" w:cs="Times New Roman"/>
          <w:b/>
          <w:color w:val="000000" w:themeColor="text1"/>
          <w:sz w:val="20"/>
          <w:szCs w:val="20"/>
          <w:lang w:eastAsia="ar-SA"/>
        </w:rPr>
        <w:t xml:space="preserve"> квартала 202</w:t>
      </w:r>
      <w:r w:rsidR="007B02D7" w:rsidRPr="00A948E7">
        <w:rPr>
          <w:rFonts w:ascii="Times New Roman" w:eastAsia="Times New Roman" w:hAnsi="Times New Roman" w:cs="Times New Roman"/>
          <w:b/>
          <w:color w:val="000000" w:themeColor="text1"/>
          <w:sz w:val="20"/>
          <w:szCs w:val="20"/>
          <w:lang w:eastAsia="ar-SA"/>
        </w:rPr>
        <w:t>5</w:t>
      </w:r>
      <w:r w:rsidRPr="00A948E7">
        <w:rPr>
          <w:rFonts w:ascii="Times New Roman" w:eastAsia="Times New Roman" w:hAnsi="Times New Roman" w:cs="Times New Roman"/>
          <w:b/>
          <w:color w:val="000000" w:themeColor="text1"/>
          <w:sz w:val="20"/>
          <w:szCs w:val="20"/>
          <w:lang w:eastAsia="ar-SA"/>
        </w:rPr>
        <w:t xml:space="preserve"> г. </w:t>
      </w:r>
      <w:r w:rsidRPr="00A948E7">
        <w:rPr>
          <w:rFonts w:ascii="Times New Roman" w:eastAsia="Times New Roman" w:hAnsi="Times New Roman" w:cs="Times New Roman"/>
          <w:color w:val="000000" w:themeColor="text1"/>
          <w:sz w:val="20"/>
          <w:szCs w:val="20"/>
          <w:lang w:eastAsia="ar-SA"/>
        </w:rPr>
        <w:t>и, после получения разрешения на ввод в эксплуатацию Многоквартирного дома, передать Дольщику по акту приема-передачи Объект долевого строительства в состоянии, отвечающем характеристикам, указанным в Приложении №1 к настоящему Договору, а Дольщик обязуется уплатить обусловленную Договором цену в указанный срок и принять Объект долевого строительства по акту приема-передачи.</w:t>
      </w:r>
    </w:p>
    <w:p w14:paraId="107A4E41" w14:textId="3767EF27" w:rsidR="00E50989" w:rsidRPr="00A948E7" w:rsidRDefault="00E50989" w:rsidP="00E50989">
      <w:pPr>
        <w:tabs>
          <w:tab w:val="left" w:pos="567"/>
        </w:tabs>
        <w:suppressAutoHyphens/>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b/>
          <w:color w:val="000000" w:themeColor="text1"/>
          <w:sz w:val="20"/>
          <w:szCs w:val="20"/>
          <w:lang w:eastAsia="ar-SA"/>
        </w:rPr>
        <w:t>2.2.</w:t>
      </w:r>
      <w:r w:rsidRPr="00A948E7">
        <w:rPr>
          <w:rFonts w:ascii="Times New Roman" w:eastAsia="Times New Roman" w:hAnsi="Times New Roman" w:cs="Times New Roman"/>
          <w:color w:val="000000" w:themeColor="text1"/>
          <w:sz w:val="20"/>
          <w:szCs w:val="20"/>
          <w:lang w:eastAsia="ar-SA"/>
        </w:rPr>
        <w:t xml:space="preserve"> Застройщик обязуется передать Объект долевого строительства Дольщику в течение </w:t>
      </w:r>
      <w:r w:rsidR="007B02D7" w:rsidRPr="00A948E7">
        <w:rPr>
          <w:rFonts w:ascii="Times New Roman" w:eastAsia="Times New Roman" w:hAnsi="Times New Roman" w:cs="Times New Roman"/>
          <w:b/>
          <w:color w:val="000000" w:themeColor="text1"/>
          <w:sz w:val="20"/>
          <w:szCs w:val="20"/>
          <w:lang w:eastAsia="ar-SA"/>
        </w:rPr>
        <w:t xml:space="preserve">120 </w:t>
      </w:r>
      <w:r w:rsidRPr="00A948E7">
        <w:rPr>
          <w:rFonts w:ascii="Times New Roman" w:eastAsia="Times New Roman" w:hAnsi="Times New Roman" w:cs="Times New Roman"/>
          <w:b/>
          <w:color w:val="000000" w:themeColor="text1"/>
          <w:sz w:val="20"/>
          <w:szCs w:val="20"/>
          <w:lang w:eastAsia="ar-SA"/>
        </w:rPr>
        <w:t>(</w:t>
      </w:r>
      <w:r w:rsidR="00437238" w:rsidRPr="00A948E7">
        <w:rPr>
          <w:rFonts w:ascii="Times New Roman" w:eastAsia="Times New Roman" w:hAnsi="Times New Roman" w:cs="Times New Roman"/>
          <w:b/>
          <w:color w:val="000000" w:themeColor="text1"/>
          <w:sz w:val="20"/>
          <w:szCs w:val="20"/>
          <w:lang w:eastAsia="ar-SA"/>
        </w:rPr>
        <w:t>Ста двадцати</w:t>
      </w:r>
      <w:r w:rsidRPr="00A948E7">
        <w:rPr>
          <w:rFonts w:ascii="Times New Roman" w:eastAsia="Times New Roman" w:hAnsi="Times New Roman" w:cs="Times New Roman"/>
          <w:b/>
          <w:color w:val="000000" w:themeColor="text1"/>
          <w:sz w:val="20"/>
          <w:szCs w:val="20"/>
          <w:lang w:eastAsia="ar-SA"/>
        </w:rPr>
        <w:t>)</w:t>
      </w:r>
      <w:r w:rsidRPr="00A948E7">
        <w:rPr>
          <w:rFonts w:ascii="Times New Roman" w:eastAsia="Times New Roman" w:hAnsi="Times New Roman" w:cs="Times New Roman"/>
          <w:color w:val="000000" w:themeColor="text1"/>
          <w:sz w:val="20"/>
          <w:szCs w:val="20"/>
          <w:lang w:eastAsia="ar-SA"/>
        </w:rPr>
        <w:t xml:space="preserve"> </w:t>
      </w:r>
      <w:r w:rsidRPr="00A948E7">
        <w:rPr>
          <w:rFonts w:ascii="Times New Roman" w:eastAsia="Times New Roman" w:hAnsi="Times New Roman" w:cs="Times New Roman"/>
          <w:b/>
          <w:color w:val="000000" w:themeColor="text1"/>
          <w:sz w:val="20"/>
          <w:szCs w:val="20"/>
          <w:lang w:eastAsia="ar-SA"/>
        </w:rPr>
        <w:t>календарных дней</w:t>
      </w:r>
      <w:r w:rsidRPr="00A948E7">
        <w:rPr>
          <w:rFonts w:ascii="Times New Roman" w:eastAsia="Times New Roman" w:hAnsi="Times New Roman" w:cs="Times New Roman"/>
          <w:color w:val="000000" w:themeColor="text1"/>
          <w:sz w:val="20"/>
          <w:szCs w:val="20"/>
          <w:lang w:eastAsia="ar-SA"/>
        </w:rPr>
        <w:t xml:space="preserve">, исчисляемых с момента получения Застройщиком разрешения на ввод Многоквартирного дома в </w:t>
      </w:r>
      <w:r w:rsidR="0061726B" w:rsidRPr="00A948E7">
        <w:rPr>
          <w:rFonts w:ascii="Times New Roman" w:eastAsia="Times New Roman" w:hAnsi="Times New Roman" w:cs="Times New Roman"/>
          <w:color w:val="000000" w:themeColor="text1"/>
          <w:sz w:val="20"/>
          <w:szCs w:val="20"/>
          <w:lang w:eastAsia="ar-SA"/>
        </w:rPr>
        <w:t xml:space="preserve">эксплуатацию, выданного в установленном законом порядке, но не позднее </w:t>
      </w:r>
      <w:r w:rsidR="00EA5195" w:rsidRPr="00EA5195">
        <w:rPr>
          <w:rFonts w:ascii="Times New Roman" w:eastAsia="Times New Roman" w:hAnsi="Times New Roman" w:cs="Times New Roman"/>
          <w:color w:val="000000" w:themeColor="text1"/>
          <w:sz w:val="20"/>
          <w:szCs w:val="20"/>
          <w:lang w:eastAsia="ar-SA"/>
        </w:rPr>
        <w:t>2</w:t>
      </w:r>
      <w:r w:rsidR="00EA5195">
        <w:rPr>
          <w:rFonts w:ascii="Times New Roman" w:eastAsia="Times New Roman" w:hAnsi="Times New Roman" w:cs="Times New Roman"/>
          <w:color w:val="000000" w:themeColor="text1"/>
          <w:sz w:val="20"/>
          <w:szCs w:val="20"/>
          <w:lang w:eastAsia="ar-SA"/>
        </w:rPr>
        <w:t>8.01.2026</w:t>
      </w:r>
      <w:r w:rsidR="0061726B" w:rsidRPr="00A948E7">
        <w:rPr>
          <w:rFonts w:ascii="Times New Roman" w:eastAsia="Times New Roman" w:hAnsi="Times New Roman" w:cs="Times New Roman"/>
          <w:color w:val="000000" w:themeColor="text1"/>
          <w:sz w:val="20"/>
          <w:szCs w:val="20"/>
          <w:lang w:eastAsia="ar-SA"/>
        </w:rPr>
        <w:t xml:space="preserve"> г.</w:t>
      </w:r>
    </w:p>
    <w:p w14:paraId="3F18BDCC" w14:textId="77777777" w:rsidR="00E50989" w:rsidRPr="00A948E7" w:rsidRDefault="00E50989"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b/>
          <w:color w:val="000000" w:themeColor="text1"/>
          <w:sz w:val="20"/>
          <w:szCs w:val="20"/>
          <w:lang w:eastAsia="ar-SA"/>
        </w:rPr>
        <w:t>2.3</w:t>
      </w:r>
      <w:r w:rsidRPr="00A948E7">
        <w:rPr>
          <w:rFonts w:ascii="Times New Roman" w:eastAsia="Times New Roman" w:hAnsi="Times New Roman" w:cs="Times New Roman"/>
          <w:color w:val="000000" w:themeColor="text1"/>
          <w:sz w:val="20"/>
          <w:szCs w:val="20"/>
          <w:lang w:eastAsia="ar-SA"/>
        </w:rPr>
        <w:t xml:space="preserve">. Настоящий Договор подлежит государственной регистрации в Управлении Федеральной службы государственной регистрации, кадастра и картографии по Нижегородской области и считается заключенным с момента такой регистрации. Расходы по регистрации настоящего Договора Стороны несут согласно действующему законодательству Российской Федерации. </w:t>
      </w:r>
    </w:p>
    <w:p w14:paraId="33361F11" w14:textId="77777777" w:rsidR="00E50989" w:rsidRPr="00A948E7" w:rsidRDefault="00E50989" w:rsidP="00E50989">
      <w:pPr>
        <w:tabs>
          <w:tab w:val="left" w:pos="1155"/>
        </w:tabs>
        <w:suppressAutoHyphens/>
        <w:spacing w:after="0" w:line="240" w:lineRule="auto"/>
        <w:ind w:firstLine="540"/>
        <w:jc w:val="both"/>
        <w:rPr>
          <w:rFonts w:ascii="Times New Roman" w:eastAsia="Times New Roman" w:hAnsi="Times New Roman" w:cs="Times New Roman"/>
          <w:color w:val="000000" w:themeColor="text1"/>
          <w:sz w:val="20"/>
          <w:szCs w:val="20"/>
          <w:lang w:eastAsia="ar-SA"/>
        </w:rPr>
      </w:pPr>
    </w:p>
    <w:p w14:paraId="3E528E7E" w14:textId="77777777" w:rsidR="00E50989" w:rsidRPr="00A948E7" w:rsidRDefault="00E50989" w:rsidP="00E50989">
      <w:pPr>
        <w:suppressAutoHyphens/>
        <w:spacing w:after="0" w:line="240" w:lineRule="auto"/>
        <w:ind w:firstLine="540"/>
        <w:jc w:val="center"/>
        <w:rPr>
          <w:rFonts w:ascii="Times New Roman" w:eastAsia="Times New Roman" w:hAnsi="Times New Roman" w:cs="Times New Roman"/>
          <w:b/>
          <w:bCs/>
          <w:color w:val="000000" w:themeColor="text1"/>
          <w:sz w:val="20"/>
          <w:szCs w:val="20"/>
          <w:lang w:eastAsia="ar-SA"/>
        </w:rPr>
      </w:pPr>
      <w:r w:rsidRPr="00A948E7">
        <w:rPr>
          <w:rFonts w:ascii="Times New Roman" w:eastAsia="Times New Roman" w:hAnsi="Times New Roman" w:cs="Times New Roman"/>
          <w:b/>
          <w:bCs/>
          <w:color w:val="000000" w:themeColor="text1"/>
          <w:sz w:val="20"/>
          <w:szCs w:val="20"/>
          <w:lang w:eastAsia="ar-SA"/>
        </w:rPr>
        <w:t>3. ЦЕНА ДОГОВОРА И ПОРЯДОК ОПЛАТЫ.</w:t>
      </w:r>
    </w:p>
    <w:p w14:paraId="00313DE9" w14:textId="03E70BD8" w:rsidR="00E50989" w:rsidRPr="00A948E7" w:rsidRDefault="00E73FA9" w:rsidP="00E50989">
      <w:pPr>
        <w:suppressAutoHyphens/>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b/>
          <w:color w:val="000000" w:themeColor="text1"/>
          <w:sz w:val="20"/>
          <w:szCs w:val="20"/>
          <w:lang w:eastAsia="ar-SA"/>
        </w:rPr>
        <w:t>3.1</w:t>
      </w:r>
      <w:r w:rsidRPr="00A948E7">
        <w:rPr>
          <w:rFonts w:ascii="Times New Roman" w:eastAsia="Times New Roman" w:hAnsi="Times New Roman" w:cs="Times New Roman"/>
          <w:color w:val="000000" w:themeColor="text1"/>
          <w:sz w:val="20"/>
          <w:szCs w:val="20"/>
          <w:lang w:eastAsia="ar-SA"/>
        </w:rPr>
        <w:t xml:space="preserve">. Для строительства Объекта долевого строительства, определенного п. 1.7, 1.8.  настоящего Договора, Дольщик оплачивает Застройщику Цену договора, которая составляет </w:t>
      </w:r>
      <w:r w:rsidRPr="00A948E7">
        <w:rPr>
          <w:rFonts w:ascii="Times New Roman" w:eastAsia="Times New Roman" w:hAnsi="Times New Roman" w:cs="Times New Roman"/>
          <w:b/>
          <w:bCs/>
          <w:color w:val="000000" w:themeColor="text1"/>
          <w:sz w:val="20"/>
          <w:szCs w:val="20"/>
          <w:lang w:eastAsia="ar-SA"/>
        </w:rPr>
        <w:t xml:space="preserve">__________ (_____________) рублей 00 копеек </w:t>
      </w:r>
      <w:r w:rsidRPr="00A948E7">
        <w:rPr>
          <w:rFonts w:ascii="Times New Roman" w:eastAsia="Times New Roman" w:hAnsi="Times New Roman" w:cs="Times New Roman"/>
          <w:color w:val="000000" w:themeColor="text1"/>
          <w:sz w:val="20"/>
          <w:szCs w:val="20"/>
          <w:lang w:eastAsia="ar-SA"/>
        </w:rPr>
        <w:t xml:space="preserve">(далее – «Цена договора»), из расчета </w:t>
      </w:r>
      <w:r w:rsidRPr="00A948E7">
        <w:rPr>
          <w:rFonts w:ascii="Times New Roman" w:eastAsia="Times New Roman" w:hAnsi="Times New Roman" w:cs="Times New Roman"/>
          <w:b/>
          <w:bCs/>
          <w:color w:val="000000" w:themeColor="text1"/>
          <w:sz w:val="20"/>
          <w:szCs w:val="20"/>
          <w:lang w:eastAsia="ar-SA"/>
        </w:rPr>
        <w:t>______ (</w:t>
      </w:r>
      <w:r w:rsidRPr="00A948E7">
        <w:rPr>
          <w:rFonts w:ascii="Times New Roman" w:eastAsia="Times New Roman" w:hAnsi="Times New Roman" w:cs="Times New Roman"/>
          <w:b/>
          <w:color w:val="000000" w:themeColor="text1"/>
          <w:sz w:val="20"/>
          <w:szCs w:val="20"/>
          <w:lang w:eastAsia="ar-SA"/>
        </w:rPr>
        <w:t xml:space="preserve">______________) рублей 00 копеек </w:t>
      </w:r>
      <w:r w:rsidRPr="00A948E7">
        <w:rPr>
          <w:rFonts w:ascii="Times New Roman" w:eastAsia="Times New Roman" w:hAnsi="Times New Roman" w:cs="Times New Roman"/>
          <w:color w:val="000000" w:themeColor="text1"/>
          <w:sz w:val="20"/>
          <w:szCs w:val="20"/>
          <w:lang w:eastAsia="ar-SA"/>
        </w:rPr>
        <w:t>за один квадратный метр Общей приведенной площади Квартиры, указанной в п. 1.8. настоящего Договора.</w:t>
      </w:r>
      <w:r w:rsidR="00E50989" w:rsidRPr="00A948E7">
        <w:rPr>
          <w:rFonts w:ascii="Times New Roman" w:eastAsia="Times New Roman" w:hAnsi="Times New Roman" w:cs="Times New Roman"/>
          <w:color w:val="000000" w:themeColor="text1"/>
          <w:sz w:val="20"/>
          <w:szCs w:val="20"/>
          <w:lang w:eastAsia="ar-SA"/>
        </w:rPr>
        <w:t xml:space="preserve"> </w:t>
      </w:r>
    </w:p>
    <w:p w14:paraId="469F202F" w14:textId="77777777" w:rsidR="00E04410" w:rsidRPr="00A948E7" w:rsidRDefault="00E04410" w:rsidP="00E04410">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A948E7">
        <w:rPr>
          <w:rFonts w:ascii="Times New Roman" w:hAnsi="Times New Roman" w:cs="Times New Roman"/>
          <w:color w:val="000000" w:themeColor="text1"/>
          <w:sz w:val="20"/>
          <w:szCs w:val="20"/>
        </w:rPr>
        <w:t xml:space="preserve">По соглашению сторон Цена договора может быть изменена после его заключения, в случаях, определенных в п.3.3 и п.3.4. настоящего Договора, </w:t>
      </w:r>
      <w:r w:rsidRPr="00A948E7">
        <w:rPr>
          <w:rFonts w:ascii="Times New Roman" w:hAnsi="Times New Roman" w:cs="Times New Roman"/>
          <w:color w:val="000000" w:themeColor="text1"/>
          <w:sz w:val="20"/>
          <w:szCs w:val="20"/>
          <w:lang w:eastAsia="ar-SA"/>
        </w:rPr>
        <w:t>в порядке и сроки, предусмотренные указанными пунктами.</w:t>
      </w:r>
    </w:p>
    <w:p w14:paraId="0E6D2145" w14:textId="77777777" w:rsidR="00D24593" w:rsidRPr="00A948E7" w:rsidRDefault="00D24593" w:rsidP="00D24593">
      <w:pPr>
        <w:suppressAutoHyphens/>
        <w:spacing w:after="0"/>
        <w:ind w:firstLine="567"/>
        <w:jc w:val="both"/>
        <w:rPr>
          <w:rFonts w:ascii="Times New Roman" w:eastAsia="Times New Roman" w:hAnsi="Times New Roman" w:cs="Times New Roman"/>
          <w:color w:val="000000" w:themeColor="text1"/>
          <w:sz w:val="20"/>
          <w:szCs w:val="20"/>
          <w:lang w:eastAsia="ru-RU"/>
        </w:rPr>
      </w:pPr>
      <w:r w:rsidRPr="00A948E7">
        <w:rPr>
          <w:rFonts w:ascii="Times New Roman" w:hAnsi="Times New Roman" w:cs="Times New Roman"/>
          <w:b/>
          <w:color w:val="000000" w:themeColor="text1"/>
          <w:sz w:val="20"/>
          <w:szCs w:val="20"/>
          <w:lang w:eastAsia="ar-SA"/>
        </w:rPr>
        <w:t>3.2</w:t>
      </w:r>
      <w:r w:rsidRPr="00A948E7">
        <w:rPr>
          <w:rFonts w:ascii="Times New Roman" w:hAnsi="Times New Roman" w:cs="Times New Roman"/>
          <w:color w:val="000000" w:themeColor="text1"/>
          <w:sz w:val="20"/>
          <w:szCs w:val="20"/>
          <w:lang w:eastAsia="ar-SA"/>
        </w:rPr>
        <w:t>. Цена договора оплачивается Дольщиком за счет собственных средств путем внесения Депонируемой суммы на счет эскроу в следующем порядке и на следующих условиях:</w:t>
      </w:r>
    </w:p>
    <w:p w14:paraId="6D99CB65" w14:textId="77777777" w:rsidR="00F22E8F" w:rsidRPr="00A948E7" w:rsidRDefault="00F22E8F" w:rsidP="00F22E8F">
      <w:pPr>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b/>
          <w:color w:val="000000" w:themeColor="text1"/>
          <w:sz w:val="20"/>
          <w:szCs w:val="20"/>
          <w:lang w:eastAsia="ar-SA"/>
        </w:rPr>
        <w:t>3.2.1.</w:t>
      </w:r>
      <w:r w:rsidRPr="00A948E7">
        <w:rPr>
          <w:rFonts w:ascii="Times New Roman" w:eastAsia="Times New Roman" w:hAnsi="Times New Roman" w:cs="Times New Roman"/>
          <w:color w:val="000000" w:themeColor="text1"/>
          <w:sz w:val="20"/>
          <w:szCs w:val="20"/>
          <w:lang w:eastAsia="ar-SA"/>
        </w:rPr>
        <w:t xml:space="preserve"> </w:t>
      </w:r>
      <w:r w:rsidRPr="00A948E7">
        <w:rPr>
          <w:rFonts w:ascii="Times New Roman" w:hAnsi="Times New Roman" w:cs="Times New Roman"/>
          <w:color w:val="000000" w:themeColor="text1"/>
          <w:sz w:val="20"/>
          <w:szCs w:val="20"/>
        </w:rPr>
        <w:t>Оплата Цены Договора производится путем внесения Дольщиком денежных средств в размере Депонируемой суммы на счет эскроу, открываемый в ПАО Сбербанк (Эскроу-агент) для учета и блокирования денежных средств, полученных Эскроу-агентом от являющегося владельцем счета Дольщика (Депонента) в счет уплаты Цены договора,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3077851F" w14:textId="77777777" w:rsidR="00437238" w:rsidRPr="00A948E7" w:rsidRDefault="00437238" w:rsidP="00437238">
      <w:pPr>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hAnsi="Times New Roman" w:cs="Times New Roman"/>
          <w:b/>
          <w:color w:val="000000" w:themeColor="text1"/>
          <w:sz w:val="20"/>
          <w:szCs w:val="20"/>
        </w:rPr>
        <w:t>3.2.2.</w:t>
      </w:r>
      <w:r w:rsidRPr="00A948E7">
        <w:rPr>
          <w:rFonts w:ascii="Times New Roman" w:hAnsi="Times New Roman" w:cs="Times New Roman"/>
          <w:color w:val="000000" w:themeColor="text1"/>
          <w:sz w:val="20"/>
          <w:szCs w:val="20"/>
        </w:rPr>
        <w:t xml:space="preserve"> </w:t>
      </w:r>
      <w:r w:rsidRPr="00A948E7">
        <w:rPr>
          <w:rFonts w:ascii="Times New Roman" w:hAnsi="Times New Roman" w:cs="Times New Roman"/>
          <w:b/>
          <w:bCs/>
          <w:color w:val="000000" w:themeColor="text1"/>
          <w:sz w:val="20"/>
          <w:szCs w:val="20"/>
        </w:rPr>
        <w:t>Эскроу-агент</w:t>
      </w:r>
      <w:r w:rsidRPr="00A948E7">
        <w:rPr>
          <w:rFonts w:ascii="Times New Roman" w:hAnsi="Times New Roman" w:cs="Times New Roman"/>
          <w:color w:val="000000" w:themeColor="text1"/>
          <w:sz w:val="20"/>
          <w:szCs w:val="20"/>
        </w:rPr>
        <w:t xml:space="preserve">: Публичное акционерное общество «Сбербанк России» (сокращенное наименование ПАО Сбербанк) ИНН: 7707083893, ОГРН: 1027700132195, место нахождения: г. Москва; адрес: 117997, г. Москва, ул. Вавилова, д. 19; адрес электронной почты: </w:t>
      </w:r>
      <w:proofErr w:type="spellStart"/>
      <w:r w:rsidRPr="00A948E7">
        <w:rPr>
          <w:rFonts w:ascii="Times New Roman" w:hAnsi="Times New Roman" w:cs="Times New Roman"/>
          <w:color w:val="000000" w:themeColor="text1"/>
          <w:sz w:val="20"/>
          <w:szCs w:val="20"/>
          <w:u w:val="single"/>
        </w:rPr>
        <w:t>Escrow_Sberbank@sberbank</w:t>
      </w:r>
      <w:proofErr w:type="spellEnd"/>
      <w:r w:rsidRPr="00A948E7">
        <w:rPr>
          <w:rFonts w:ascii="Times New Roman" w:hAnsi="Times New Roman" w:cs="Times New Roman"/>
          <w:color w:val="000000" w:themeColor="text1"/>
          <w:sz w:val="20"/>
          <w:szCs w:val="20"/>
          <w:u w:val="single"/>
        </w:rPr>
        <w:t>.</w:t>
      </w:r>
      <w:proofErr w:type="spellStart"/>
      <w:r w:rsidRPr="00A948E7">
        <w:rPr>
          <w:rFonts w:ascii="Times New Roman" w:hAnsi="Times New Roman" w:cs="Times New Roman"/>
          <w:color w:val="000000" w:themeColor="text1"/>
          <w:sz w:val="20"/>
          <w:szCs w:val="20"/>
          <w:u w:val="single"/>
          <w:lang w:val="en-US"/>
        </w:rPr>
        <w:t>ru</w:t>
      </w:r>
      <w:proofErr w:type="spellEnd"/>
      <w:r w:rsidRPr="00A948E7">
        <w:rPr>
          <w:rFonts w:ascii="Times New Roman" w:hAnsi="Times New Roman" w:cs="Times New Roman"/>
          <w:color w:val="000000" w:themeColor="text1"/>
          <w:sz w:val="20"/>
          <w:szCs w:val="20"/>
        </w:rPr>
        <w:t>, номер телефона: 8-800-707-00-70 доб. 60992851.</w:t>
      </w:r>
    </w:p>
    <w:p w14:paraId="0BE614FD" w14:textId="77777777" w:rsidR="00D51CA2" w:rsidRPr="00A948E7" w:rsidRDefault="00D51CA2" w:rsidP="00D51CA2">
      <w:pPr>
        <w:spacing w:after="0" w:line="240" w:lineRule="auto"/>
        <w:ind w:firstLine="567"/>
        <w:jc w:val="both"/>
        <w:rPr>
          <w:rFonts w:ascii="Times New Roman" w:hAnsi="Times New Roman" w:cs="Times New Roman"/>
          <w:color w:val="000000" w:themeColor="text1"/>
          <w:sz w:val="20"/>
          <w:szCs w:val="20"/>
        </w:rPr>
      </w:pPr>
      <w:r w:rsidRPr="00A948E7">
        <w:rPr>
          <w:rFonts w:ascii="Times New Roman" w:hAnsi="Times New Roman" w:cs="Times New Roman"/>
          <w:b/>
          <w:bCs/>
          <w:color w:val="000000" w:themeColor="text1"/>
          <w:sz w:val="20"/>
          <w:szCs w:val="20"/>
        </w:rPr>
        <w:t>Депонент</w:t>
      </w:r>
      <w:r w:rsidRPr="00A948E7">
        <w:rPr>
          <w:rFonts w:ascii="Times New Roman" w:hAnsi="Times New Roman" w:cs="Times New Roman"/>
          <w:color w:val="000000" w:themeColor="text1"/>
          <w:sz w:val="20"/>
          <w:szCs w:val="20"/>
        </w:rPr>
        <w:t>: _________________________</w:t>
      </w:r>
      <w:proofErr w:type="gramStart"/>
      <w:r w:rsidRPr="00A948E7">
        <w:rPr>
          <w:rFonts w:ascii="Times New Roman" w:hAnsi="Times New Roman" w:cs="Times New Roman"/>
          <w:color w:val="000000" w:themeColor="text1"/>
          <w:sz w:val="20"/>
          <w:szCs w:val="20"/>
        </w:rPr>
        <w:t>_(</w:t>
      </w:r>
      <w:proofErr w:type="gramEnd"/>
      <w:r w:rsidRPr="00A948E7">
        <w:rPr>
          <w:rFonts w:ascii="Times New Roman" w:hAnsi="Times New Roman" w:cs="Times New Roman"/>
          <w:i/>
          <w:color w:val="000000" w:themeColor="text1"/>
          <w:sz w:val="20"/>
          <w:szCs w:val="20"/>
        </w:rPr>
        <w:t>ФИО Дольщика</w:t>
      </w:r>
      <w:r w:rsidRPr="00A948E7">
        <w:rPr>
          <w:rFonts w:ascii="Times New Roman" w:hAnsi="Times New Roman" w:cs="Times New Roman"/>
          <w:color w:val="000000" w:themeColor="text1"/>
          <w:sz w:val="20"/>
          <w:szCs w:val="20"/>
        </w:rPr>
        <w:t>)</w:t>
      </w:r>
    </w:p>
    <w:p w14:paraId="14BFECEE" w14:textId="7CF313FD" w:rsidR="00D51CA2" w:rsidRPr="00A948E7" w:rsidRDefault="00D51CA2" w:rsidP="00D51CA2">
      <w:pPr>
        <w:spacing w:after="0" w:line="240" w:lineRule="auto"/>
        <w:ind w:firstLine="567"/>
        <w:jc w:val="both"/>
        <w:rPr>
          <w:rFonts w:ascii="Times New Roman" w:hAnsi="Times New Roman" w:cs="Times New Roman"/>
          <w:color w:val="000000" w:themeColor="text1"/>
          <w:sz w:val="20"/>
          <w:szCs w:val="20"/>
        </w:rPr>
      </w:pPr>
      <w:r w:rsidRPr="00A948E7">
        <w:rPr>
          <w:rFonts w:ascii="Times New Roman" w:hAnsi="Times New Roman" w:cs="Times New Roman"/>
          <w:b/>
          <w:bCs/>
          <w:color w:val="000000" w:themeColor="text1"/>
          <w:sz w:val="20"/>
          <w:szCs w:val="20"/>
        </w:rPr>
        <w:t>Бенефициар</w:t>
      </w:r>
      <w:r w:rsidRPr="00A948E7">
        <w:rPr>
          <w:rFonts w:ascii="Times New Roman" w:hAnsi="Times New Roman" w:cs="Times New Roman"/>
          <w:color w:val="000000" w:themeColor="text1"/>
          <w:sz w:val="20"/>
          <w:szCs w:val="20"/>
        </w:rPr>
        <w:t>: ООО</w:t>
      </w:r>
      <w:r w:rsidR="003A404D" w:rsidRPr="00A948E7">
        <w:rPr>
          <w:rFonts w:ascii="Times New Roman" w:hAnsi="Times New Roman" w:cs="Times New Roman"/>
          <w:color w:val="000000" w:themeColor="text1"/>
          <w:sz w:val="20"/>
          <w:szCs w:val="20"/>
        </w:rPr>
        <w:t xml:space="preserve"> </w:t>
      </w:r>
      <w:r w:rsidR="00EE0F19" w:rsidRPr="00A948E7">
        <w:rPr>
          <w:rFonts w:ascii="Times New Roman" w:hAnsi="Times New Roman" w:cs="Times New Roman"/>
          <w:color w:val="000000" w:themeColor="text1"/>
          <w:sz w:val="20"/>
          <w:szCs w:val="20"/>
        </w:rPr>
        <w:t>СЗ</w:t>
      </w:r>
      <w:r w:rsidRPr="00A948E7">
        <w:rPr>
          <w:rFonts w:ascii="Times New Roman" w:hAnsi="Times New Roman" w:cs="Times New Roman"/>
          <w:color w:val="000000" w:themeColor="text1"/>
          <w:sz w:val="20"/>
          <w:szCs w:val="20"/>
        </w:rPr>
        <w:t xml:space="preserve"> «</w:t>
      </w:r>
      <w:r w:rsidR="00F22E8F" w:rsidRPr="00A948E7">
        <w:rPr>
          <w:rFonts w:ascii="Times New Roman" w:hAnsi="Times New Roman" w:cs="Times New Roman"/>
          <w:color w:val="000000" w:themeColor="text1"/>
          <w:sz w:val="20"/>
          <w:szCs w:val="20"/>
        </w:rPr>
        <w:t>Виктория НН</w:t>
      </w:r>
      <w:r w:rsidRPr="00A948E7">
        <w:rPr>
          <w:rFonts w:ascii="Times New Roman" w:hAnsi="Times New Roman" w:cs="Times New Roman"/>
          <w:color w:val="000000" w:themeColor="text1"/>
          <w:sz w:val="20"/>
          <w:szCs w:val="20"/>
        </w:rPr>
        <w:t>»</w:t>
      </w:r>
    </w:p>
    <w:p w14:paraId="21F110B9" w14:textId="77777777" w:rsidR="00D51CA2" w:rsidRPr="00A948E7" w:rsidRDefault="00D51CA2" w:rsidP="00D51CA2">
      <w:pPr>
        <w:spacing w:after="0" w:line="240" w:lineRule="auto"/>
        <w:ind w:firstLine="567"/>
        <w:jc w:val="both"/>
        <w:rPr>
          <w:rFonts w:ascii="Times New Roman" w:hAnsi="Times New Roman" w:cs="Times New Roman"/>
          <w:color w:val="000000" w:themeColor="text1"/>
          <w:sz w:val="20"/>
          <w:szCs w:val="20"/>
        </w:rPr>
      </w:pPr>
      <w:r w:rsidRPr="00A948E7">
        <w:rPr>
          <w:rFonts w:ascii="Times New Roman" w:hAnsi="Times New Roman" w:cs="Times New Roman"/>
          <w:b/>
          <w:bCs/>
          <w:color w:val="000000" w:themeColor="text1"/>
          <w:sz w:val="20"/>
          <w:szCs w:val="20"/>
        </w:rPr>
        <w:t>Депонируемая сумма</w:t>
      </w:r>
      <w:r w:rsidRPr="00A948E7">
        <w:rPr>
          <w:rFonts w:ascii="Times New Roman" w:hAnsi="Times New Roman" w:cs="Times New Roman"/>
          <w:color w:val="000000" w:themeColor="text1"/>
          <w:sz w:val="20"/>
          <w:szCs w:val="20"/>
        </w:rPr>
        <w:t xml:space="preserve">: ___________ (_________________________________) рублей___ копеек  </w:t>
      </w:r>
    </w:p>
    <w:p w14:paraId="7139FC12" w14:textId="77777777" w:rsidR="00D24593" w:rsidRPr="00A948E7" w:rsidRDefault="00D24593" w:rsidP="00D24593">
      <w:pPr>
        <w:tabs>
          <w:tab w:val="left" w:pos="851"/>
        </w:tabs>
        <w:spacing w:after="0" w:line="240" w:lineRule="auto"/>
        <w:ind w:firstLine="540"/>
        <w:jc w:val="both"/>
        <w:rPr>
          <w:rFonts w:ascii="Times New Roman" w:hAnsi="Times New Roman" w:cs="Times New Roman"/>
          <w:color w:val="000000" w:themeColor="text1"/>
          <w:sz w:val="20"/>
          <w:szCs w:val="20"/>
        </w:rPr>
      </w:pPr>
      <w:r w:rsidRPr="00A948E7">
        <w:rPr>
          <w:rFonts w:ascii="Times New Roman" w:hAnsi="Times New Roman" w:cs="Times New Roman"/>
          <w:b/>
          <w:bCs/>
          <w:color w:val="000000" w:themeColor="text1"/>
          <w:sz w:val="20"/>
          <w:szCs w:val="20"/>
        </w:rPr>
        <w:lastRenderedPageBreak/>
        <w:t xml:space="preserve">Срок перечисления Депонентом Депонируемой суммы: </w:t>
      </w:r>
      <w:r w:rsidRPr="00A948E7">
        <w:rPr>
          <w:rFonts w:ascii="Times New Roman" w:hAnsi="Times New Roman" w:cs="Times New Roman"/>
          <w:color w:val="000000" w:themeColor="text1"/>
          <w:sz w:val="20"/>
          <w:szCs w:val="20"/>
        </w:rPr>
        <w:t>в течение 5 (Пяти) рабочих дней с даты государственной регистрации настоящего Договора.</w:t>
      </w:r>
    </w:p>
    <w:p w14:paraId="5888409D" w14:textId="77777777" w:rsidR="00D24593" w:rsidRPr="00A948E7" w:rsidRDefault="00D24593" w:rsidP="00D24593">
      <w:pPr>
        <w:tabs>
          <w:tab w:val="left" w:pos="1155"/>
        </w:tabs>
        <w:suppressAutoHyphens/>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eastAsia="Calibri" w:hAnsi="Times New Roman" w:cs="Times New Roman"/>
          <w:b/>
          <w:color w:val="000000" w:themeColor="text1"/>
          <w:sz w:val="20"/>
          <w:szCs w:val="20"/>
        </w:rPr>
        <w:t>Порядок перечисления</w:t>
      </w:r>
      <w:r w:rsidRPr="00A948E7">
        <w:rPr>
          <w:rFonts w:ascii="Times New Roman" w:eastAsia="Calibri" w:hAnsi="Times New Roman" w:cs="Times New Roman"/>
          <w:color w:val="000000" w:themeColor="text1"/>
          <w:sz w:val="20"/>
          <w:szCs w:val="20"/>
        </w:rPr>
        <w:t xml:space="preserve">: </w:t>
      </w:r>
      <w:r w:rsidRPr="00A948E7">
        <w:rPr>
          <w:rFonts w:ascii="Times New Roman" w:eastAsia="Times New Roman" w:hAnsi="Times New Roman" w:cs="Times New Roman"/>
          <w:color w:val="000000" w:themeColor="text1"/>
          <w:sz w:val="20"/>
          <w:szCs w:val="20"/>
          <w:lang w:eastAsia="ar-SA"/>
        </w:rPr>
        <w:t xml:space="preserve">оплата Цены договора производится </w:t>
      </w:r>
      <w:r w:rsidRPr="00A948E7">
        <w:rPr>
          <w:rFonts w:ascii="Times New Roman" w:eastAsia="Calibri" w:hAnsi="Times New Roman" w:cs="Times New Roman"/>
          <w:color w:val="000000" w:themeColor="text1"/>
          <w:sz w:val="20"/>
          <w:szCs w:val="20"/>
        </w:rPr>
        <w:t xml:space="preserve">на счет эскроу </w:t>
      </w:r>
      <w:r w:rsidRPr="00A948E7">
        <w:rPr>
          <w:rFonts w:ascii="Times New Roman" w:eastAsia="Times New Roman" w:hAnsi="Times New Roman" w:cs="Times New Roman"/>
          <w:color w:val="000000" w:themeColor="text1"/>
          <w:sz w:val="20"/>
          <w:szCs w:val="20"/>
          <w:lang w:eastAsia="ru-RU"/>
        </w:rPr>
        <w:t>с номинального счета ООО «</w:t>
      </w:r>
      <w:proofErr w:type="spellStart"/>
      <w:r w:rsidRPr="00A948E7">
        <w:rPr>
          <w:rFonts w:ascii="Times New Roman" w:eastAsia="Times New Roman" w:hAnsi="Times New Roman" w:cs="Times New Roman"/>
          <w:color w:val="000000" w:themeColor="text1"/>
          <w:sz w:val="20"/>
          <w:szCs w:val="20"/>
          <w:lang w:eastAsia="ru-RU"/>
        </w:rPr>
        <w:t>Домклик</w:t>
      </w:r>
      <w:proofErr w:type="spellEnd"/>
      <w:r w:rsidRPr="00A948E7">
        <w:rPr>
          <w:rFonts w:ascii="Times New Roman" w:eastAsia="Times New Roman" w:hAnsi="Times New Roman" w:cs="Times New Roman"/>
          <w:color w:val="000000" w:themeColor="text1"/>
          <w:sz w:val="20"/>
          <w:szCs w:val="20"/>
          <w:lang w:eastAsia="ru-RU"/>
        </w:rPr>
        <w:t xml:space="preserve">», открытого в ПАО Сбербанк, бенефициаром по которому является Дольщик </w:t>
      </w:r>
      <w:r w:rsidRPr="00A948E7">
        <w:rPr>
          <w:rFonts w:ascii="Times New Roman" w:eastAsia="Times New Roman" w:hAnsi="Times New Roman" w:cs="Times New Roman"/>
          <w:color w:val="000000" w:themeColor="text1"/>
          <w:sz w:val="20"/>
          <w:szCs w:val="20"/>
          <w:lang w:eastAsia="ar-SA"/>
        </w:rPr>
        <w:t xml:space="preserve">в соответствии с договором оказания услуг № ______ от _______, </w:t>
      </w:r>
      <w:r w:rsidRPr="00A948E7">
        <w:rPr>
          <w:rFonts w:ascii="Times New Roman" w:eastAsia="Calibri" w:hAnsi="Times New Roman" w:cs="Times New Roman"/>
          <w:color w:val="000000" w:themeColor="text1"/>
          <w:sz w:val="20"/>
          <w:szCs w:val="20"/>
        </w:rPr>
        <w:t>по поручению Дольщика после осуществления государственной регистрации в установленном действующим законодательстве порядке Договора, а также (в случае, если Дольщик не воспользовался «Сервисом электронной регистрации») предоставления Дольщиком оригинала зарегистрированного Договора в Банк.</w:t>
      </w:r>
    </w:p>
    <w:p w14:paraId="6130488D" w14:textId="7C4FE69B" w:rsidR="00D51CA2" w:rsidRPr="00A948E7" w:rsidRDefault="00D51CA2" w:rsidP="00D51CA2">
      <w:pPr>
        <w:spacing w:after="0" w:line="240" w:lineRule="auto"/>
        <w:ind w:firstLine="567"/>
        <w:jc w:val="both"/>
        <w:rPr>
          <w:rFonts w:ascii="Times New Roman" w:hAnsi="Times New Roman" w:cs="Times New Roman"/>
          <w:color w:val="000000" w:themeColor="text1"/>
          <w:sz w:val="20"/>
          <w:szCs w:val="20"/>
        </w:rPr>
      </w:pPr>
      <w:r w:rsidRPr="00A948E7">
        <w:rPr>
          <w:rFonts w:ascii="Times New Roman" w:hAnsi="Times New Roman" w:cs="Times New Roman"/>
          <w:b/>
          <w:bCs/>
          <w:color w:val="000000" w:themeColor="text1"/>
          <w:sz w:val="20"/>
          <w:szCs w:val="20"/>
        </w:rPr>
        <w:t>Срок условного депонирования денежных средств:</w:t>
      </w:r>
      <w:r w:rsidRPr="00A948E7">
        <w:rPr>
          <w:rFonts w:ascii="Times New Roman" w:hAnsi="Times New Roman" w:cs="Times New Roman"/>
          <w:color w:val="000000" w:themeColor="text1"/>
          <w:sz w:val="20"/>
          <w:szCs w:val="20"/>
        </w:rPr>
        <w:t xml:space="preserve"> до перечисления Депонируемой суммы Бенефициару при выполнении условий, предусмотренных законодательством о долевом строительстве, но не позднее </w:t>
      </w:r>
      <w:r w:rsidR="00E04410" w:rsidRPr="00A948E7">
        <w:rPr>
          <w:rFonts w:ascii="Times New Roman" w:hAnsi="Times New Roman" w:cs="Times New Roman"/>
          <w:color w:val="000000" w:themeColor="text1"/>
          <w:sz w:val="20"/>
          <w:szCs w:val="20"/>
        </w:rPr>
        <w:t>3</w:t>
      </w:r>
      <w:r w:rsidR="009F543B">
        <w:rPr>
          <w:rFonts w:ascii="Times New Roman" w:hAnsi="Times New Roman" w:cs="Times New Roman"/>
          <w:color w:val="000000" w:themeColor="text1"/>
          <w:sz w:val="20"/>
          <w:szCs w:val="20"/>
        </w:rPr>
        <w:t>1</w:t>
      </w:r>
      <w:r w:rsidR="00E04410" w:rsidRPr="00A948E7">
        <w:rPr>
          <w:rFonts w:ascii="Times New Roman" w:hAnsi="Times New Roman" w:cs="Times New Roman"/>
          <w:color w:val="000000" w:themeColor="text1"/>
          <w:sz w:val="20"/>
          <w:szCs w:val="20"/>
        </w:rPr>
        <w:t xml:space="preserve"> </w:t>
      </w:r>
      <w:r w:rsidR="009F543B">
        <w:rPr>
          <w:rFonts w:ascii="Times New Roman" w:eastAsia="Calibri" w:hAnsi="Times New Roman" w:cs="Times New Roman"/>
          <w:color w:val="000000" w:themeColor="text1"/>
          <w:sz w:val="20"/>
          <w:szCs w:val="20"/>
        </w:rPr>
        <w:t>марта</w:t>
      </w:r>
      <w:r w:rsidR="00E04410" w:rsidRPr="00A948E7">
        <w:rPr>
          <w:rFonts w:ascii="Times New Roman" w:eastAsia="Calibri" w:hAnsi="Times New Roman" w:cs="Times New Roman"/>
          <w:color w:val="000000" w:themeColor="text1"/>
          <w:sz w:val="20"/>
          <w:szCs w:val="20"/>
        </w:rPr>
        <w:t xml:space="preserve"> </w:t>
      </w:r>
      <w:r w:rsidR="00681620" w:rsidRPr="00A948E7">
        <w:rPr>
          <w:rFonts w:ascii="Times New Roman" w:hAnsi="Times New Roman" w:cs="Times New Roman"/>
          <w:color w:val="000000" w:themeColor="text1"/>
          <w:sz w:val="20"/>
          <w:szCs w:val="20"/>
        </w:rPr>
        <w:t>202</w:t>
      </w:r>
      <w:r w:rsidR="009F543B">
        <w:rPr>
          <w:rFonts w:ascii="Times New Roman" w:hAnsi="Times New Roman" w:cs="Times New Roman"/>
          <w:color w:val="000000" w:themeColor="text1"/>
          <w:sz w:val="20"/>
          <w:szCs w:val="20"/>
        </w:rPr>
        <w:t>6</w:t>
      </w:r>
      <w:r w:rsidR="00E04410" w:rsidRPr="00A948E7">
        <w:rPr>
          <w:rFonts w:ascii="Times New Roman" w:hAnsi="Times New Roman" w:cs="Times New Roman"/>
          <w:color w:val="000000" w:themeColor="text1"/>
          <w:sz w:val="20"/>
          <w:szCs w:val="20"/>
        </w:rPr>
        <w:t xml:space="preserve"> года.</w:t>
      </w:r>
    </w:p>
    <w:p w14:paraId="3033595D" w14:textId="77777777" w:rsidR="00E04410" w:rsidRPr="00A948E7" w:rsidRDefault="00E04410" w:rsidP="00E04410">
      <w:pPr>
        <w:autoSpaceDE w:val="0"/>
        <w:autoSpaceDN w:val="0"/>
        <w:spacing w:after="0" w:line="240" w:lineRule="auto"/>
        <w:ind w:firstLine="567"/>
        <w:jc w:val="both"/>
        <w:rPr>
          <w:rFonts w:ascii="Times New Roman" w:hAnsi="Times New Roman" w:cs="Times New Roman"/>
          <w:color w:val="000000" w:themeColor="text1"/>
          <w:sz w:val="20"/>
          <w:szCs w:val="20"/>
        </w:rPr>
      </w:pPr>
      <w:r w:rsidRPr="00A948E7">
        <w:rPr>
          <w:rFonts w:ascii="Times New Roman" w:hAnsi="Times New Roman" w:cs="Times New Roman"/>
          <w:b/>
          <w:bCs/>
          <w:color w:val="000000" w:themeColor="text1"/>
          <w:sz w:val="20"/>
          <w:szCs w:val="20"/>
        </w:rPr>
        <w:t xml:space="preserve">Основание перечисления Застройщику (Бенефициару) Депонируемой суммы: </w:t>
      </w:r>
      <w:r w:rsidRPr="00A948E7">
        <w:rPr>
          <w:rFonts w:ascii="Times New Roman" w:hAnsi="Times New Roman" w:cs="Times New Roman"/>
          <w:color w:val="000000" w:themeColor="text1"/>
          <w:sz w:val="20"/>
          <w:szCs w:val="20"/>
        </w:rPr>
        <w:t>разрешение на ввод в эксплуатацию Многоквартирного дома.</w:t>
      </w:r>
    </w:p>
    <w:p w14:paraId="7923EBE4" w14:textId="19102861" w:rsidR="002F1893" w:rsidRPr="00A948E7" w:rsidRDefault="002F1893" w:rsidP="002F1893">
      <w:pPr>
        <w:autoSpaceDE w:val="0"/>
        <w:autoSpaceDN w:val="0"/>
        <w:spacing w:after="0" w:line="240" w:lineRule="auto"/>
        <w:ind w:firstLine="567"/>
        <w:jc w:val="both"/>
        <w:rPr>
          <w:rFonts w:ascii="Times New Roman" w:hAnsi="Times New Roman" w:cs="Times New Roman"/>
          <w:color w:val="000000" w:themeColor="text1"/>
          <w:sz w:val="20"/>
          <w:szCs w:val="20"/>
        </w:rPr>
      </w:pPr>
      <w:r w:rsidRPr="00A948E7">
        <w:rPr>
          <w:rFonts w:ascii="Times New Roman" w:hAnsi="Times New Roman" w:cs="Times New Roman"/>
          <w:b/>
          <w:color w:val="000000" w:themeColor="text1"/>
          <w:sz w:val="20"/>
          <w:szCs w:val="20"/>
        </w:rPr>
        <w:t>Реквизиты для перечисления Депонируемой суммы</w:t>
      </w:r>
      <w:r w:rsidRPr="00A948E7">
        <w:rPr>
          <w:rFonts w:ascii="Times New Roman" w:hAnsi="Times New Roman" w:cs="Times New Roman"/>
          <w:color w:val="000000" w:themeColor="text1"/>
          <w:sz w:val="20"/>
          <w:szCs w:val="20"/>
        </w:rPr>
        <w:t xml:space="preserve"> (в случае отсутствия задолженности по кредиту Бенефициара): ООО СЗ «</w:t>
      </w:r>
      <w:r w:rsidR="00681620" w:rsidRPr="00A948E7">
        <w:rPr>
          <w:rFonts w:ascii="Times New Roman" w:hAnsi="Times New Roman" w:cs="Times New Roman"/>
          <w:bCs/>
          <w:color w:val="000000" w:themeColor="text1"/>
          <w:sz w:val="20"/>
          <w:szCs w:val="20"/>
        </w:rPr>
        <w:t>Виктория НН</w:t>
      </w:r>
      <w:r w:rsidRPr="00A948E7">
        <w:rPr>
          <w:rFonts w:ascii="Times New Roman" w:hAnsi="Times New Roman" w:cs="Times New Roman"/>
          <w:color w:val="000000" w:themeColor="text1"/>
          <w:sz w:val="20"/>
          <w:szCs w:val="20"/>
        </w:rPr>
        <w:t xml:space="preserve">» ИНН </w:t>
      </w:r>
      <w:r w:rsidR="00681620" w:rsidRPr="00A948E7">
        <w:rPr>
          <w:rFonts w:ascii="Times New Roman" w:hAnsi="Times New Roman" w:cs="Times New Roman"/>
          <w:color w:val="000000" w:themeColor="text1"/>
          <w:sz w:val="20"/>
          <w:szCs w:val="20"/>
        </w:rPr>
        <w:t xml:space="preserve">5257080286 </w:t>
      </w:r>
      <w:r w:rsidRPr="00A948E7">
        <w:rPr>
          <w:rFonts w:ascii="Times New Roman" w:hAnsi="Times New Roman" w:cs="Times New Roman"/>
          <w:color w:val="000000" w:themeColor="text1"/>
          <w:sz w:val="20"/>
          <w:szCs w:val="20"/>
        </w:rPr>
        <w:t xml:space="preserve">КПП </w:t>
      </w:r>
      <w:r w:rsidR="00382593" w:rsidRPr="00A948E7">
        <w:rPr>
          <w:rFonts w:ascii="Times New Roman" w:hAnsi="Times New Roman" w:cs="Times New Roman"/>
          <w:color w:val="000000" w:themeColor="text1"/>
          <w:sz w:val="20"/>
          <w:szCs w:val="20"/>
        </w:rPr>
        <w:t>526001001</w:t>
      </w:r>
      <w:r w:rsidRPr="00A948E7">
        <w:rPr>
          <w:rFonts w:ascii="Times New Roman" w:hAnsi="Times New Roman" w:cs="Times New Roman"/>
          <w:color w:val="000000" w:themeColor="text1"/>
          <w:sz w:val="20"/>
          <w:szCs w:val="20"/>
        </w:rPr>
        <w:t xml:space="preserve">, р/с </w:t>
      </w:r>
      <w:r w:rsidR="00437238" w:rsidRPr="00A948E7">
        <w:rPr>
          <w:rFonts w:ascii="Times New Roman" w:eastAsia="Calibri" w:hAnsi="Times New Roman" w:cs="Times New Roman"/>
          <w:color w:val="000000" w:themeColor="text1"/>
          <w:sz w:val="20"/>
          <w:szCs w:val="20"/>
        </w:rPr>
        <w:t>40702810242000102271</w:t>
      </w:r>
      <w:r w:rsidR="00382593" w:rsidRPr="00A948E7">
        <w:rPr>
          <w:rFonts w:ascii="Times New Roman" w:eastAsia="Calibri" w:hAnsi="Times New Roman" w:cs="Times New Roman"/>
          <w:color w:val="000000" w:themeColor="text1"/>
          <w:sz w:val="20"/>
          <w:szCs w:val="20"/>
        </w:rPr>
        <w:t xml:space="preserve"> </w:t>
      </w:r>
      <w:r w:rsidRPr="00A948E7">
        <w:rPr>
          <w:rFonts w:ascii="Times New Roman" w:hAnsi="Times New Roman" w:cs="Times New Roman"/>
          <w:color w:val="000000" w:themeColor="text1"/>
          <w:sz w:val="20"/>
          <w:szCs w:val="20"/>
        </w:rPr>
        <w:t xml:space="preserve">в Волго-Вятском Банке ПАО Сбербанка г. Нижний Новгород, </w:t>
      </w:r>
      <w:r w:rsidRPr="00A948E7">
        <w:rPr>
          <w:rFonts w:ascii="Times New Roman" w:eastAsia="Arial" w:hAnsi="Times New Roman" w:cs="Times New Roman"/>
          <w:color w:val="000000" w:themeColor="text1"/>
          <w:sz w:val="20"/>
          <w:szCs w:val="20"/>
          <w:lang w:eastAsia="ar-SA"/>
        </w:rPr>
        <w:t xml:space="preserve">К/с </w:t>
      </w:r>
      <w:r w:rsidRPr="00A948E7">
        <w:rPr>
          <w:rFonts w:ascii="Times New Roman" w:eastAsia="Times New Roman" w:hAnsi="Times New Roman" w:cs="Times New Roman"/>
          <w:color w:val="000000" w:themeColor="text1"/>
          <w:sz w:val="20"/>
          <w:szCs w:val="20"/>
          <w:lang w:eastAsia="ar-SA"/>
        </w:rPr>
        <w:t>30101810900000000603</w:t>
      </w:r>
      <w:r w:rsidRPr="00A948E7">
        <w:rPr>
          <w:rFonts w:ascii="Times New Roman" w:eastAsia="Arial" w:hAnsi="Times New Roman" w:cs="Times New Roman"/>
          <w:color w:val="000000" w:themeColor="text1"/>
          <w:sz w:val="20"/>
          <w:szCs w:val="20"/>
          <w:lang w:eastAsia="ar-SA"/>
        </w:rPr>
        <w:t xml:space="preserve"> БИК 042202603</w:t>
      </w:r>
      <w:r w:rsidRPr="00A948E7">
        <w:rPr>
          <w:rFonts w:ascii="Times New Roman" w:hAnsi="Times New Roman" w:cs="Times New Roman"/>
          <w:color w:val="000000" w:themeColor="text1"/>
          <w:sz w:val="20"/>
          <w:szCs w:val="20"/>
        </w:rPr>
        <w:t xml:space="preserve">. В случае заключения Кредитного договора Бенефициара на цели строительства (создания) многоквартирного дома, в отношении которого для расчетов по договору участия в долевом строительстве открыты счета эскроу в </w:t>
      </w:r>
      <w:r w:rsidR="00382593" w:rsidRPr="00A948E7">
        <w:rPr>
          <w:rFonts w:ascii="Times New Roman" w:hAnsi="Times New Roman" w:cs="Times New Roman"/>
          <w:color w:val="000000" w:themeColor="text1"/>
          <w:sz w:val="20"/>
          <w:szCs w:val="20"/>
        </w:rPr>
        <w:t>ПАО Сбербанк</w:t>
      </w:r>
      <w:r w:rsidRPr="00A948E7">
        <w:rPr>
          <w:rFonts w:ascii="Times New Roman" w:hAnsi="Times New Roman" w:cs="Times New Roman"/>
          <w:color w:val="000000" w:themeColor="text1"/>
          <w:sz w:val="20"/>
          <w:szCs w:val="20"/>
        </w:rPr>
        <w:t>, перечисление Депонируемой суммы производится согласно условиям Кредитного договора, на основании соответствующего поручения Бенефициара.</w:t>
      </w:r>
    </w:p>
    <w:p w14:paraId="547BD86C" w14:textId="408B7BCD" w:rsidR="00D043C5" w:rsidRPr="00A948E7" w:rsidRDefault="00DF6DFA" w:rsidP="00D043C5">
      <w:pPr>
        <w:tabs>
          <w:tab w:val="left" w:pos="1155"/>
        </w:tabs>
        <w:suppressAutoHyphens/>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b/>
          <w:color w:val="000000" w:themeColor="text1"/>
          <w:sz w:val="20"/>
          <w:szCs w:val="20"/>
          <w:lang w:eastAsia="ar-SA"/>
        </w:rPr>
        <w:t>3.2.</w:t>
      </w:r>
      <w:r w:rsidR="00F96E86" w:rsidRPr="00A948E7">
        <w:rPr>
          <w:rFonts w:ascii="Times New Roman" w:eastAsia="Times New Roman" w:hAnsi="Times New Roman" w:cs="Times New Roman"/>
          <w:b/>
          <w:color w:val="000000" w:themeColor="text1"/>
          <w:sz w:val="20"/>
          <w:szCs w:val="20"/>
          <w:lang w:eastAsia="ar-SA"/>
        </w:rPr>
        <w:t>3</w:t>
      </w:r>
      <w:r w:rsidR="003203FD" w:rsidRPr="00A948E7">
        <w:rPr>
          <w:rFonts w:ascii="Times New Roman" w:eastAsia="Times New Roman" w:hAnsi="Times New Roman" w:cs="Times New Roman"/>
          <w:b/>
          <w:color w:val="000000" w:themeColor="text1"/>
          <w:sz w:val="20"/>
          <w:szCs w:val="20"/>
          <w:lang w:eastAsia="ar-SA"/>
        </w:rPr>
        <w:t>.</w:t>
      </w:r>
      <w:r w:rsidR="003203FD" w:rsidRPr="00A948E7">
        <w:rPr>
          <w:rFonts w:ascii="Times New Roman" w:eastAsia="Times New Roman" w:hAnsi="Times New Roman" w:cs="Times New Roman"/>
          <w:color w:val="000000" w:themeColor="text1"/>
          <w:sz w:val="20"/>
          <w:szCs w:val="20"/>
          <w:lang w:eastAsia="ar-SA"/>
        </w:rPr>
        <w:t xml:space="preserve"> </w:t>
      </w:r>
      <w:r w:rsidR="00B9583F" w:rsidRPr="00A948E7">
        <w:rPr>
          <w:rFonts w:ascii="Times New Roman" w:eastAsia="Times New Roman" w:hAnsi="Times New Roman" w:cs="Times New Roman"/>
          <w:color w:val="000000" w:themeColor="text1"/>
          <w:sz w:val="20"/>
          <w:szCs w:val="20"/>
          <w:lang w:eastAsia="ar-SA"/>
        </w:rPr>
        <w:t>Д</w:t>
      </w:r>
      <w:r w:rsidR="002E55F8" w:rsidRPr="00A948E7">
        <w:rPr>
          <w:rFonts w:ascii="Times New Roman" w:eastAsia="Times New Roman" w:hAnsi="Times New Roman" w:cs="Times New Roman"/>
          <w:color w:val="000000" w:themeColor="text1"/>
          <w:sz w:val="20"/>
          <w:szCs w:val="20"/>
          <w:lang w:eastAsia="ar-SA"/>
        </w:rPr>
        <w:t xml:space="preserve">енежные средства зачисляются на счет эскроу, открытый в </w:t>
      </w:r>
      <w:r w:rsidR="00382593" w:rsidRPr="00A948E7">
        <w:rPr>
          <w:rFonts w:ascii="Times New Roman" w:eastAsia="Times New Roman" w:hAnsi="Times New Roman" w:cs="Times New Roman"/>
          <w:color w:val="000000" w:themeColor="text1"/>
          <w:sz w:val="20"/>
          <w:szCs w:val="20"/>
          <w:lang w:eastAsia="ar-SA"/>
        </w:rPr>
        <w:t>ПАО Сбербанк</w:t>
      </w:r>
      <w:r w:rsidR="000415CE" w:rsidRPr="00A948E7">
        <w:rPr>
          <w:rFonts w:ascii="Times New Roman" w:eastAsia="Times New Roman" w:hAnsi="Times New Roman" w:cs="Times New Roman"/>
          <w:color w:val="000000" w:themeColor="text1"/>
          <w:sz w:val="20"/>
          <w:szCs w:val="20"/>
          <w:lang w:eastAsia="ar-SA"/>
        </w:rPr>
        <w:t xml:space="preserve"> </w:t>
      </w:r>
      <w:r w:rsidR="002E55F8" w:rsidRPr="00A948E7">
        <w:rPr>
          <w:rFonts w:ascii="Times New Roman" w:eastAsia="Times New Roman" w:hAnsi="Times New Roman" w:cs="Times New Roman"/>
          <w:color w:val="000000" w:themeColor="text1"/>
          <w:sz w:val="20"/>
          <w:szCs w:val="20"/>
          <w:lang w:eastAsia="ar-SA"/>
        </w:rPr>
        <w:t xml:space="preserve">на имя </w:t>
      </w:r>
      <w:r w:rsidR="00230B72" w:rsidRPr="00A948E7">
        <w:rPr>
          <w:rFonts w:ascii="Times New Roman" w:eastAsia="Times New Roman" w:hAnsi="Times New Roman" w:cs="Times New Roman"/>
          <w:color w:val="000000" w:themeColor="text1"/>
          <w:sz w:val="20"/>
          <w:szCs w:val="20"/>
          <w:lang w:eastAsia="ar-SA"/>
        </w:rPr>
        <w:t>Дольщика</w:t>
      </w:r>
      <w:r w:rsidR="002E55F8" w:rsidRPr="00A948E7">
        <w:rPr>
          <w:rFonts w:ascii="Times New Roman" w:eastAsia="Times New Roman" w:hAnsi="Times New Roman" w:cs="Times New Roman"/>
          <w:color w:val="000000" w:themeColor="text1"/>
          <w:sz w:val="20"/>
          <w:szCs w:val="20"/>
          <w:lang w:eastAsia="ar-SA"/>
        </w:rPr>
        <w:t xml:space="preserve">, в целях их дальнейшего перечисления Застройщику после выполнения условий, установленных договором счета эскроу, </w:t>
      </w:r>
      <w:r w:rsidR="00CD3C95" w:rsidRPr="00A948E7">
        <w:rPr>
          <w:rFonts w:ascii="Times New Roman" w:eastAsia="Times New Roman" w:hAnsi="Times New Roman" w:cs="Times New Roman"/>
          <w:color w:val="000000" w:themeColor="text1"/>
          <w:sz w:val="20"/>
          <w:szCs w:val="20"/>
          <w:lang w:eastAsia="ar-SA"/>
        </w:rPr>
        <w:t>заключаемым между Бенефициаром, Депонентом и Эскроу-агентом</w:t>
      </w:r>
      <w:r w:rsidR="002E55F8" w:rsidRPr="00A948E7">
        <w:rPr>
          <w:rFonts w:ascii="Times New Roman" w:eastAsia="Times New Roman" w:hAnsi="Times New Roman" w:cs="Times New Roman"/>
          <w:color w:val="000000" w:themeColor="text1"/>
          <w:sz w:val="20"/>
          <w:szCs w:val="20"/>
          <w:lang w:eastAsia="ar-SA"/>
        </w:rPr>
        <w:t>.</w:t>
      </w:r>
    </w:p>
    <w:p w14:paraId="4A79FE46" w14:textId="29234DA0" w:rsidR="00A510A8" w:rsidRPr="00A948E7" w:rsidRDefault="00A510A8" w:rsidP="00D043C5">
      <w:pPr>
        <w:tabs>
          <w:tab w:val="left" w:pos="1155"/>
        </w:tabs>
        <w:suppressAutoHyphens/>
        <w:spacing w:after="0" w:line="240" w:lineRule="auto"/>
        <w:ind w:firstLine="540"/>
        <w:jc w:val="both"/>
        <w:rPr>
          <w:rFonts w:ascii="Times New Roman" w:hAnsi="Times New Roman" w:cs="Times New Roman"/>
          <w:color w:val="000000" w:themeColor="text1"/>
          <w:sz w:val="20"/>
          <w:szCs w:val="20"/>
        </w:rPr>
      </w:pPr>
      <w:r w:rsidRPr="00A948E7">
        <w:rPr>
          <w:rFonts w:ascii="Times New Roman" w:eastAsia="Times New Roman" w:hAnsi="Times New Roman" w:cs="Times New Roman"/>
          <w:b/>
          <w:color w:val="000000" w:themeColor="text1"/>
          <w:sz w:val="20"/>
          <w:szCs w:val="20"/>
          <w:lang w:eastAsia="ar-SA"/>
        </w:rPr>
        <w:t>3.2.</w:t>
      </w:r>
      <w:r w:rsidR="00F96E86" w:rsidRPr="00A948E7">
        <w:rPr>
          <w:rFonts w:ascii="Times New Roman" w:eastAsia="Times New Roman" w:hAnsi="Times New Roman" w:cs="Times New Roman"/>
          <w:b/>
          <w:color w:val="000000" w:themeColor="text1"/>
          <w:sz w:val="20"/>
          <w:szCs w:val="20"/>
          <w:lang w:eastAsia="ar-SA"/>
        </w:rPr>
        <w:t>4</w:t>
      </w:r>
      <w:r w:rsidRPr="00A948E7">
        <w:rPr>
          <w:rFonts w:ascii="Times New Roman" w:eastAsia="Times New Roman" w:hAnsi="Times New Roman" w:cs="Times New Roman"/>
          <w:b/>
          <w:color w:val="000000" w:themeColor="text1"/>
          <w:sz w:val="20"/>
          <w:szCs w:val="20"/>
          <w:lang w:eastAsia="ar-SA"/>
        </w:rPr>
        <w:t>.</w:t>
      </w:r>
      <w:r w:rsidRPr="00A948E7">
        <w:rPr>
          <w:rFonts w:ascii="Times New Roman" w:eastAsia="Times New Roman" w:hAnsi="Times New Roman" w:cs="Times New Roman"/>
          <w:color w:val="000000" w:themeColor="text1"/>
          <w:sz w:val="20"/>
          <w:szCs w:val="20"/>
          <w:lang w:eastAsia="ar-SA"/>
        </w:rPr>
        <w:t xml:space="preserve"> </w:t>
      </w:r>
      <w:r w:rsidRPr="00A948E7">
        <w:rPr>
          <w:rFonts w:ascii="Times New Roman" w:hAnsi="Times New Roman" w:cs="Times New Roman"/>
          <w:color w:val="000000" w:themeColor="text1"/>
          <w:sz w:val="20"/>
          <w:szCs w:val="20"/>
        </w:rPr>
        <w:t>В случае уступки</w:t>
      </w:r>
      <w:r w:rsidR="005019C7" w:rsidRPr="00A948E7">
        <w:rPr>
          <w:rFonts w:ascii="Times New Roman" w:hAnsi="Times New Roman" w:cs="Times New Roman"/>
          <w:color w:val="000000" w:themeColor="text1"/>
          <w:sz w:val="20"/>
          <w:szCs w:val="20"/>
        </w:rPr>
        <w:t xml:space="preserve"> Дольщиком</w:t>
      </w:r>
      <w:r w:rsidRPr="00A948E7">
        <w:rPr>
          <w:rFonts w:ascii="Times New Roman" w:hAnsi="Times New Roman" w:cs="Times New Roman"/>
          <w:color w:val="000000" w:themeColor="text1"/>
          <w:sz w:val="20"/>
          <w:szCs w:val="20"/>
        </w:rPr>
        <w:t xml:space="preserve">, являющимся владельцем счета эскроу, прав требований по </w:t>
      </w:r>
      <w:r w:rsidR="005019C7" w:rsidRPr="00A948E7">
        <w:rPr>
          <w:rFonts w:ascii="Times New Roman" w:hAnsi="Times New Roman" w:cs="Times New Roman"/>
          <w:color w:val="000000" w:themeColor="text1"/>
          <w:sz w:val="20"/>
          <w:szCs w:val="20"/>
        </w:rPr>
        <w:t>Д</w:t>
      </w:r>
      <w:r w:rsidRPr="00A948E7">
        <w:rPr>
          <w:rFonts w:ascii="Times New Roman" w:hAnsi="Times New Roman" w:cs="Times New Roman"/>
          <w:color w:val="000000" w:themeColor="text1"/>
          <w:sz w:val="20"/>
          <w:szCs w:val="20"/>
        </w:rPr>
        <w:t xml:space="preserve">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w:t>
      </w:r>
      <w:r w:rsidR="005019C7" w:rsidRPr="00A948E7">
        <w:rPr>
          <w:rFonts w:ascii="Times New Roman" w:hAnsi="Times New Roman" w:cs="Times New Roman"/>
          <w:color w:val="000000" w:themeColor="text1"/>
          <w:sz w:val="20"/>
          <w:szCs w:val="20"/>
        </w:rPr>
        <w:t>Дольщику</w:t>
      </w:r>
      <w:r w:rsidRPr="00A948E7">
        <w:rPr>
          <w:rFonts w:ascii="Times New Roman" w:hAnsi="Times New Roman" w:cs="Times New Roman"/>
          <w:color w:val="000000" w:themeColor="text1"/>
          <w:sz w:val="20"/>
          <w:szCs w:val="20"/>
        </w:rPr>
        <w:t xml:space="preserve"> с момента государственной регистрации соглашения (договора), на основании которого производится уступка прав требований по договору участия в долевом строительстве, или с момента перехода по иным основаниям прав требований по </w:t>
      </w:r>
      <w:r w:rsidR="005019C7" w:rsidRPr="00A948E7">
        <w:rPr>
          <w:rFonts w:ascii="Times New Roman" w:hAnsi="Times New Roman" w:cs="Times New Roman"/>
          <w:color w:val="000000" w:themeColor="text1"/>
          <w:sz w:val="20"/>
          <w:szCs w:val="20"/>
        </w:rPr>
        <w:t xml:space="preserve">настоящему </w:t>
      </w:r>
      <w:r w:rsidRPr="00A948E7">
        <w:rPr>
          <w:rFonts w:ascii="Times New Roman" w:hAnsi="Times New Roman" w:cs="Times New Roman"/>
          <w:color w:val="000000" w:themeColor="text1"/>
          <w:sz w:val="20"/>
          <w:szCs w:val="20"/>
        </w:rPr>
        <w:t>договору переходят все права и обязанности по договору счета эскроу, заключенному прежним</w:t>
      </w:r>
      <w:r w:rsidR="005019C7" w:rsidRPr="00A948E7">
        <w:rPr>
          <w:rFonts w:ascii="Times New Roman" w:hAnsi="Times New Roman" w:cs="Times New Roman"/>
          <w:color w:val="000000" w:themeColor="text1"/>
          <w:sz w:val="20"/>
          <w:szCs w:val="20"/>
        </w:rPr>
        <w:t xml:space="preserve"> Дольщиком</w:t>
      </w:r>
      <w:r w:rsidRPr="00A948E7">
        <w:rPr>
          <w:rFonts w:ascii="Times New Roman" w:hAnsi="Times New Roman" w:cs="Times New Roman"/>
          <w:color w:val="000000" w:themeColor="text1"/>
          <w:sz w:val="20"/>
          <w:szCs w:val="20"/>
        </w:rPr>
        <w:t>.</w:t>
      </w:r>
    </w:p>
    <w:p w14:paraId="6548C1C8" w14:textId="77777777" w:rsidR="00D24593" w:rsidRPr="00A948E7" w:rsidRDefault="00D24593" w:rsidP="00D24593">
      <w:pPr>
        <w:tabs>
          <w:tab w:val="left" w:pos="1155"/>
        </w:tabs>
        <w:suppressAutoHyphens/>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b/>
          <w:color w:val="000000" w:themeColor="text1"/>
          <w:sz w:val="20"/>
          <w:szCs w:val="20"/>
          <w:lang w:eastAsia="ar-SA"/>
        </w:rPr>
        <w:t>3.2.5</w:t>
      </w:r>
      <w:r w:rsidRPr="00A948E7">
        <w:rPr>
          <w:rFonts w:ascii="Times New Roman" w:eastAsia="Times New Roman" w:hAnsi="Times New Roman" w:cs="Times New Roman"/>
          <w:color w:val="000000" w:themeColor="text1"/>
          <w:sz w:val="20"/>
          <w:szCs w:val="20"/>
          <w:lang w:eastAsia="ar-SA"/>
        </w:rPr>
        <w:t>. В случаях расторжения настоящего Договора по любым основаниям возврат Дольщику денежных средств со счета эскроу осуществляется в соответствии со ст. 15.5. Федерального закона от 30.12.2004 № 214-ФЗ.</w:t>
      </w:r>
    </w:p>
    <w:p w14:paraId="333EEF7F" w14:textId="77777777" w:rsidR="00D24593" w:rsidRPr="00A948E7" w:rsidRDefault="00D24593" w:rsidP="00D24593">
      <w:pPr>
        <w:spacing w:after="0" w:line="240" w:lineRule="auto"/>
        <w:ind w:firstLine="567"/>
        <w:jc w:val="both"/>
        <w:rPr>
          <w:rFonts w:ascii="Times New Roman" w:hAnsi="Times New Roman"/>
          <w:color w:val="000000" w:themeColor="text1"/>
          <w:sz w:val="20"/>
          <w:szCs w:val="20"/>
        </w:rPr>
      </w:pPr>
      <w:r w:rsidRPr="00A948E7">
        <w:rPr>
          <w:rFonts w:ascii="Times New Roman" w:hAnsi="Times New Roman"/>
          <w:color w:val="000000" w:themeColor="text1"/>
          <w:sz w:val="20"/>
          <w:szCs w:val="20"/>
        </w:rPr>
        <w:t xml:space="preserve">В случае расторжения настоящего Договора по любым основаниям после перечисления Депонируемой суммы Застройщику, денежные средства, фактически поступившие от Дольщика в качестве оплаты Цены Договора за счёт собственных средств согласно п. 3.2. настоящего Договора, Дольщик поручает Застройщику в своих интересах, за вычетом неустоек, предусмотренных условиями настоящего Договора, перечислить на рублевый счёт по вкладу, работающему в режиме «до востребования» № </w:t>
      </w:r>
      <w:r w:rsidRPr="00A948E7">
        <w:rPr>
          <w:rFonts w:ascii="Times New Roman" w:hAnsi="Times New Roman"/>
          <w:bCs/>
          <w:color w:val="000000" w:themeColor="text1"/>
          <w:sz w:val="20"/>
          <w:szCs w:val="20"/>
        </w:rPr>
        <w:t>______________________</w:t>
      </w:r>
      <w:r w:rsidRPr="00A948E7">
        <w:rPr>
          <w:rFonts w:ascii="Times New Roman" w:hAnsi="Times New Roman"/>
          <w:color w:val="000000" w:themeColor="text1"/>
          <w:sz w:val="20"/>
          <w:szCs w:val="20"/>
        </w:rPr>
        <w:t>, открытый на имя __________________________________</w:t>
      </w:r>
      <w:r w:rsidRPr="00A948E7">
        <w:rPr>
          <w:rFonts w:ascii="Times New Roman" w:hAnsi="Times New Roman"/>
          <w:color w:val="000000" w:themeColor="text1"/>
          <w:sz w:val="20"/>
          <w:szCs w:val="20"/>
          <w:lang w:eastAsia="ru-RU"/>
        </w:rPr>
        <w:t xml:space="preserve"> </w:t>
      </w:r>
      <w:r w:rsidRPr="00A948E7">
        <w:rPr>
          <w:rFonts w:ascii="Times New Roman" w:hAnsi="Times New Roman"/>
          <w:color w:val="000000" w:themeColor="text1"/>
          <w:sz w:val="20"/>
          <w:szCs w:val="20"/>
        </w:rPr>
        <w:t>в __________________.</w:t>
      </w:r>
    </w:p>
    <w:p w14:paraId="1076ACD0" w14:textId="77777777" w:rsidR="00D24593" w:rsidRPr="00A948E7" w:rsidRDefault="00D24593" w:rsidP="00D24593">
      <w:pPr>
        <w:tabs>
          <w:tab w:val="left" w:pos="1155"/>
        </w:tabs>
        <w:suppressAutoHyphens/>
        <w:spacing w:after="0" w:line="240" w:lineRule="auto"/>
        <w:ind w:firstLine="540"/>
        <w:jc w:val="both"/>
        <w:rPr>
          <w:rFonts w:ascii="Times New Roman" w:hAnsi="Times New Roman" w:cs="Times New Roman"/>
          <w:color w:val="000000" w:themeColor="text1"/>
          <w:sz w:val="20"/>
          <w:szCs w:val="20"/>
        </w:rPr>
      </w:pPr>
      <w:r w:rsidRPr="00A948E7">
        <w:rPr>
          <w:rFonts w:ascii="Times New Roman" w:eastAsia="Times New Roman" w:hAnsi="Times New Roman" w:cs="Times New Roman"/>
          <w:b/>
          <w:color w:val="000000" w:themeColor="text1"/>
          <w:sz w:val="20"/>
          <w:szCs w:val="20"/>
          <w:lang w:eastAsia="ar-SA"/>
        </w:rPr>
        <w:t>3.2.6</w:t>
      </w:r>
      <w:r w:rsidRPr="00A948E7">
        <w:rPr>
          <w:rFonts w:ascii="Times New Roman" w:eastAsia="Times New Roman" w:hAnsi="Times New Roman" w:cs="Times New Roman"/>
          <w:color w:val="000000" w:themeColor="text1"/>
          <w:sz w:val="20"/>
          <w:szCs w:val="20"/>
          <w:lang w:eastAsia="ar-SA"/>
        </w:rPr>
        <w:t>. При наличии задолженности по оплате Цены договора после ввода в эксплуатацию Многоквартирного дома и закрытия счета эскроу, Дольщик обязан перечислить указанную задолженность на расчетный счет Застройщика, указанный в настоящем Договоре.</w:t>
      </w:r>
    </w:p>
    <w:p w14:paraId="5A22C997" w14:textId="77777777" w:rsidR="003C4608" w:rsidRPr="00A948E7" w:rsidRDefault="003C4608" w:rsidP="003C4608">
      <w:pPr>
        <w:tabs>
          <w:tab w:val="left" w:pos="1155"/>
        </w:tabs>
        <w:suppressAutoHyphens/>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b/>
          <w:color w:val="000000" w:themeColor="text1"/>
          <w:sz w:val="20"/>
          <w:szCs w:val="20"/>
          <w:lang w:eastAsia="ar-SA"/>
        </w:rPr>
        <w:t>3.3.</w:t>
      </w:r>
      <w:r w:rsidRPr="00A948E7">
        <w:rPr>
          <w:rFonts w:ascii="Times New Roman" w:eastAsia="Times New Roman" w:hAnsi="Times New Roman" w:cs="Times New Roman"/>
          <w:color w:val="000000" w:themeColor="text1"/>
          <w:sz w:val="20"/>
          <w:szCs w:val="20"/>
          <w:lang w:eastAsia="ar-SA"/>
        </w:rPr>
        <w:t xml:space="preserve"> В случае, если фактическая общая приведенная площадь Объекта долевого строительства по результатам обмеров специализированной организации окажется больше общей приведенной площади Объекта долевого строительства, указанного в п.1.8. настоящего Договора, более чем на 5 (Пять) %, Застройщик письменно уведомляет Дольщика о необходимости произвести перерасчет Цены договора и направляет на подписание дополнительное соглашение к Договору об изменении Цены. Дольщик, в срок не позднее 30 (Тридцати) календарных дней с момента получения письменного уведомления от Застройщика, на основании заключенного дополнительного соглашения, доплачивает Застройщику стоимость разницы в количестве квадратных метров, превышающей 5 (Пять) %, исходя из цены одного квадратного метра общей приведенной площади Объекта долевого строительства, указанного в п.3.1. настоящего Договора. </w:t>
      </w:r>
    </w:p>
    <w:p w14:paraId="039C8C36" w14:textId="77777777" w:rsidR="003C4608" w:rsidRPr="00A948E7" w:rsidRDefault="003C4608" w:rsidP="003C4608">
      <w:pPr>
        <w:tabs>
          <w:tab w:val="left" w:pos="1155"/>
        </w:tabs>
        <w:suppressAutoHyphens/>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color w:val="000000" w:themeColor="text1"/>
          <w:sz w:val="20"/>
          <w:szCs w:val="20"/>
          <w:lang w:eastAsia="ar-SA"/>
        </w:rPr>
        <w:t>Датой исполнения обязательства Дольщика по оплате стоимости разницы в метраже является дата зачисления денежных средств на расчетный счет Застройщика.</w:t>
      </w:r>
    </w:p>
    <w:p w14:paraId="27BBABBE" w14:textId="77777777" w:rsidR="003C4608" w:rsidRPr="00A948E7" w:rsidRDefault="003C4608" w:rsidP="003C4608">
      <w:pPr>
        <w:tabs>
          <w:tab w:val="left" w:pos="1155"/>
        </w:tabs>
        <w:suppressAutoHyphens/>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b/>
          <w:color w:val="000000" w:themeColor="text1"/>
          <w:sz w:val="20"/>
          <w:szCs w:val="20"/>
          <w:lang w:eastAsia="ar-SA"/>
        </w:rPr>
        <w:t>3.4.</w:t>
      </w:r>
      <w:r w:rsidRPr="00A948E7">
        <w:rPr>
          <w:rFonts w:ascii="Times New Roman" w:eastAsia="Times New Roman" w:hAnsi="Times New Roman" w:cs="Times New Roman"/>
          <w:color w:val="000000" w:themeColor="text1"/>
          <w:sz w:val="20"/>
          <w:szCs w:val="20"/>
          <w:lang w:eastAsia="ar-SA"/>
        </w:rPr>
        <w:t xml:space="preserve"> В случае, если фактическая общая приведенная площадь Объекта долевого строительства по результатам обмеров специализированной организации окажется меньше общей приведенной площади Объекта долевого строительства, указанного в п.1.8. настоящего Договора, более, чем на 5 (Пять) %, Дольщик письменно уведомляет Застройщика о необходимости произвести перерасчет Цены договора. Застройщик, в срок не позднее 30 (Тридцати) календарных дней с момента получения письменного обращения от Дольщика, на основании заключенного дополнительного соглашения к Договору об изменении Цены, возвращает Дольщику стоимость разницы в количестве квадратных метров, превышающей 5 (Пять) %, исходя из цены одного квадратного метра общей приведенной площади Объекта долевого строительства, указанного в п.3.1. настоящего Договора.</w:t>
      </w:r>
    </w:p>
    <w:p w14:paraId="3C0227EB" w14:textId="65B84D5F" w:rsidR="002F1893" w:rsidRPr="00A948E7" w:rsidRDefault="003C4608" w:rsidP="003C4608">
      <w:pPr>
        <w:tabs>
          <w:tab w:val="left" w:pos="1155"/>
        </w:tabs>
        <w:suppressAutoHyphens/>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color w:val="000000" w:themeColor="text1"/>
          <w:sz w:val="20"/>
          <w:szCs w:val="20"/>
          <w:lang w:eastAsia="ar-SA"/>
        </w:rPr>
        <w:lastRenderedPageBreak/>
        <w:t>Датой исполнения обязательства Застройщика по абз.1 настоящего пункта Договора, является дата списания денежных средств с расчетного счета Застройщика.</w:t>
      </w:r>
    </w:p>
    <w:p w14:paraId="4067A020" w14:textId="77777777" w:rsidR="00E50989" w:rsidRPr="00A948E7" w:rsidRDefault="00E50989" w:rsidP="00E50989">
      <w:pPr>
        <w:tabs>
          <w:tab w:val="left" w:pos="720"/>
        </w:tabs>
        <w:suppressAutoHyphens/>
        <w:spacing w:after="0" w:line="240" w:lineRule="auto"/>
        <w:ind w:firstLine="540"/>
        <w:jc w:val="center"/>
        <w:rPr>
          <w:rFonts w:ascii="Times New Roman" w:eastAsia="Times New Roman" w:hAnsi="Times New Roman" w:cs="Times New Roman"/>
          <w:b/>
          <w:bCs/>
          <w:color w:val="000000" w:themeColor="text1"/>
          <w:sz w:val="20"/>
          <w:szCs w:val="20"/>
          <w:lang w:eastAsia="ar-SA"/>
        </w:rPr>
      </w:pPr>
    </w:p>
    <w:p w14:paraId="6276D19A" w14:textId="77777777" w:rsidR="00E50989" w:rsidRPr="00A948E7" w:rsidRDefault="00E50989" w:rsidP="00E50989">
      <w:pPr>
        <w:tabs>
          <w:tab w:val="left" w:pos="720"/>
        </w:tabs>
        <w:suppressAutoHyphens/>
        <w:spacing w:after="0" w:line="240" w:lineRule="auto"/>
        <w:ind w:firstLine="540"/>
        <w:jc w:val="center"/>
        <w:rPr>
          <w:rFonts w:ascii="Times New Roman" w:eastAsia="Times New Roman" w:hAnsi="Times New Roman" w:cs="Times New Roman"/>
          <w:b/>
          <w:bCs/>
          <w:color w:val="000000" w:themeColor="text1"/>
          <w:sz w:val="20"/>
          <w:szCs w:val="20"/>
          <w:lang w:eastAsia="ar-SA"/>
        </w:rPr>
      </w:pPr>
      <w:r w:rsidRPr="00A948E7">
        <w:rPr>
          <w:rFonts w:ascii="Times New Roman" w:eastAsia="Times New Roman" w:hAnsi="Times New Roman" w:cs="Times New Roman"/>
          <w:b/>
          <w:bCs/>
          <w:color w:val="000000" w:themeColor="text1"/>
          <w:sz w:val="20"/>
          <w:szCs w:val="20"/>
          <w:lang w:eastAsia="ar-SA"/>
        </w:rPr>
        <w:t>4. ОБЯЗАТЕЛЬСТВА СТОРОН</w:t>
      </w:r>
    </w:p>
    <w:p w14:paraId="0353E2F5" w14:textId="77777777" w:rsidR="00E50989" w:rsidRPr="00A948E7" w:rsidRDefault="00E50989" w:rsidP="00E50989">
      <w:pPr>
        <w:tabs>
          <w:tab w:val="left" w:pos="1155"/>
        </w:tabs>
        <w:suppressAutoHyphens/>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b/>
          <w:color w:val="000000" w:themeColor="text1"/>
          <w:sz w:val="20"/>
          <w:szCs w:val="20"/>
          <w:lang w:eastAsia="ar-SA"/>
        </w:rPr>
        <w:t>4.1</w:t>
      </w:r>
      <w:r w:rsidRPr="00A948E7">
        <w:rPr>
          <w:rFonts w:ascii="Times New Roman" w:eastAsia="Times New Roman" w:hAnsi="Times New Roman" w:cs="Times New Roman"/>
          <w:color w:val="000000" w:themeColor="text1"/>
          <w:sz w:val="20"/>
          <w:szCs w:val="20"/>
          <w:lang w:eastAsia="ar-SA"/>
        </w:rPr>
        <w:t>. Застройщик обязуется:</w:t>
      </w:r>
    </w:p>
    <w:p w14:paraId="44367498" w14:textId="77777777" w:rsidR="00E50989" w:rsidRPr="00A948E7" w:rsidRDefault="00E50989" w:rsidP="00E50989">
      <w:pPr>
        <w:tabs>
          <w:tab w:val="left" w:pos="1230"/>
        </w:tabs>
        <w:suppressAutoHyphens/>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b/>
          <w:color w:val="000000" w:themeColor="text1"/>
          <w:sz w:val="20"/>
          <w:szCs w:val="20"/>
          <w:lang w:eastAsia="ar-SA"/>
        </w:rPr>
        <w:t>4.1.1</w:t>
      </w:r>
      <w:r w:rsidRPr="00A948E7">
        <w:rPr>
          <w:rFonts w:ascii="Times New Roman" w:eastAsia="Times New Roman" w:hAnsi="Times New Roman" w:cs="Times New Roman"/>
          <w:color w:val="000000" w:themeColor="text1"/>
          <w:sz w:val="20"/>
          <w:szCs w:val="20"/>
          <w:lang w:eastAsia="ar-SA"/>
        </w:rPr>
        <w:t>. Выполнять свои обязательства по настоящему Договору надлежащим образом и в установленные настоящим Договором сроки.</w:t>
      </w:r>
    </w:p>
    <w:p w14:paraId="7823CFC6" w14:textId="77777777" w:rsidR="00E50989" w:rsidRPr="00A948E7" w:rsidRDefault="00E50989" w:rsidP="00E50989">
      <w:pPr>
        <w:tabs>
          <w:tab w:val="left" w:pos="1230"/>
        </w:tabs>
        <w:suppressAutoHyphens/>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b/>
          <w:color w:val="000000" w:themeColor="text1"/>
          <w:sz w:val="20"/>
          <w:szCs w:val="20"/>
          <w:lang w:eastAsia="ar-SA"/>
        </w:rPr>
        <w:t>4.1.2</w:t>
      </w:r>
      <w:r w:rsidRPr="00A948E7">
        <w:rPr>
          <w:rFonts w:ascii="Times New Roman" w:eastAsia="Times New Roman" w:hAnsi="Times New Roman" w:cs="Times New Roman"/>
          <w:color w:val="000000" w:themeColor="text1"/>
          <w:sz w:val="20"/>
          <w:szCs w:val="20"/>
          <w:lang w:eastAsia="ar-SA"/>
        </w:rPr>
        <w:t>. Совместно с Дольщиком или по доверенности от Дольщика (при предоставлении им нотариально удостоверенной доверенности на осуществление регистрационных действий на лиц, указанных Застройщиком), осуществить государственную регистрацию настоящего Договора в установленном законом порядке.</w:t>
      </w:r>
    </w:p>
    <w:p w14:paraId="56429652" w14:textId="32A939B4" w:rsidR="00E50989" w:rsidRPr="00A948E7" w:rsidRDefault="00E50989"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b/>
          <w:color w:val="000000" w:themeColor="text1"/>
          <w:sz w:val="20"/>
          <w:szCs w:val="20"/>
          <w:lang w:eastAsia="ar-SA"/>
        </w:rPr>
        <w:t>4.1.</w:t>
      </w:r>
      <w:r w:rsidR="00C03A8F" w:rsidRPr="00A948E7">
        <w:rPr>
          <w:rFonts w:ascii="Times New Roman" w:eastAsia="Times New Roman" w:hAnsi="Times New Roman" w:cs="Times New Roman"/>
          <w:b/>
          <w:color w:val="000000" w:themeColor="text1"/>
          <w:sz w:val="20"/>
          <w:szCs w:val="20"/>
          <w:lang w:eastAsia="ar-SA"/>
        </w:rPr>
        <w:t>3</w:t>
      </w:r>
      <w:r w:rsidRPr="00A948E7">
        <w:rPr>
          <w:rFonts w:ascii="Times New Roman" w:eastAsia="Times New Roman" w:hAnsi="Times New Roman" w:cs="Times New Roman"/>
          <w:color w:val="000000" w:themeColor="text1"/>
          <w:sz w:val="20"/>
          <w:szCs w:val="20"/>
          <w:lang w:eastAsia="ar-SA"/>
        </w:rPr>
        <w:t>. Вносить в Проектную декларацию изменения, касающиеся сведений о Застройщике и проекте строительства Многоквартирного дома, а также фактов внесения изменений в проектную документацию, в течение 3 (Трех) рабочих дней со дня изменения соответствующих сведений.</w:t>
      </w:r>
    </w:p>
    <w:p w14:paraId="538DB4F6" w14:textId="1DE65BB6" w:rsidR="00E50989" w:rsidRPr="00A948E7" w:rsidRDefault="00C03A8F"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b/>
          <w:color w:val="000000" w:themeColor="text1"/>
          <w:sz w:val="20"/>
          <w:szCs w:val="20"/>
          <w:lang w:eastAsia="ar-SA"/>
        </w:rPr>
        <w:t>4.1.4</w:t>
      </w:r>
      <w:r w:rsidR="00E50989" w:rsidRPr="00A948E7">
        <w:rPr>
          <w:rFonts w:ascii="Times New Roman" w:eastAsia="Times New Roman" w:hAnsi="Times New Roman" w:cs="Times New Roman"/>
          <w:color w:val="000000" w:themeColor="text1"/>
          <w:sz w:val="20"/>
          <w:szCs w:val="20"/>
          <w:lang w:eastAsia="ar-SA"/>
        </w:rPr>
        <w:t>. Ежеквартально вносить в Проектную декларацию изменения, касающиеся сведений о финансовом результате текущего года и размере кредиторской и дебиторской задолженности.</w:t>
      </w:r>
    </w:p>
    <w:p w14:paraId="7E641C2D" w14:textId="4B1E1EBA" w:rsidR="00E50989" w:rsidRPr="00A948E7" w:rsidRDefault="00E50989"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b/>
          <w:color w:val="000000" w:themeColor="text1"/>
          <w:sz w:val="20"/>
          <w:szCs w:val="20"/>
          <w:lang w:eastAsia="ar-SA"/>
        </w:rPr>
        <w:t>4.1.</w:t>
      </w:r>
      <w:r w:rsidR="00C03A8F" w:rsidRPr="00A948E7">
        <w:rPr>
          <w:rFonts w:ascii="Times New Roman" w:eastAsia="Times New Roman" w:hAnsi="Times New Roman" w:cs="Times New Roman"/>
          <w:b/>
          <w:color w:val="000000" w:themeColor="text1"/>
          <w:sz w:val="20"/>
          <w:szCs w:val="20"/>
          <w:lang w:eastAsia="ar-SA"/>
        </w:rPr>
        <w:t>5</w:t>
      </w:r>
      <w:r w:rsidRPr="00A948E7">
        <w:rPr>
          <w:rFonts w:ascii="Times New Roman" w:eastAsia="Times New Roman" w:hAnsi="Times New Roman" w:cs="Times New Roman"/>
          <w:b/>
          <w:color w:val="000000" w:themeColor="text1"/>
          <w:sz w:val="20"/>
          <w:szCs w:val="20"/>
          <w:lang w:eastAsia="ar-SA"/>
        </w:rPr>
        <w:t>.</w:t>
      </w:r>
      <w:r w:rsidRPr="00A948E7">
        <w:rPr>
          <w:rFonts w:ascii="Times New Roman" w:eastAsia="Times New Roman" w:hAnsi="Times New Roman" w:cs="Times New Roman"/>
          <w:color w:val="000000" w:themeColor="text1"/>
          <w:sz w:val="20"/>
          <w:szCs w:val="20"/>
          <w:lang w:eastAsia="ar-SA"/>
        </w:rPr>
        <w:t xml:space="preserve"> Опубликовать изменения, указанные в </w:t>
      </w:r>
      <w:proofErr w:type="spellStart"/>
      <w:r w:rsidRPr="00A948E7">
        <w:rPr>
          <w:rFonts w:ascii="Times New Roman" w:eastAsia="Times New Roman" w:hAnsi="Times New Roman" w:cs="Times New Roman"/>
          <w:color w:val="000000" w:themeColor="text1"/>
          <w:sz w:val="20"/>
          <w:szCs w:val="20"/>
          <w:lang w:eastAsia="ar-SA"/>
        </w:rPr>
        <w:t>пп</w:t>
      </w:r>
      <w:proofErr w:type="spellEnd"/>
      <w:r w:rsidRPr="00A948E7">
        <w:rPr>
          <w:rFonts w:ascii="Times New Roman" w:eastAsia="Times New Roman" w:hAnsi="Times New Roman" w:cs="Times New Roman"/>
          <w:color w:val="000000" w:themeColor="text1"/>
          <w:sz w:val="20"/>
          <w:szCs w:val="20"/>
          <w:lang w:eastAsia="ar-SA"/>
        </w:rPr>
        <w:t>. 4.1.</w:t>
      </w:r>
      <w:r w:rsidR="00C03A8F" w:rsidRPr="00A948E7">
        <w:rPr>
          <w:rFonts w:ascii="Times New Roman" w:eastAsia="Times New Roman" w:hAnsi="Times New Roman" w:cs="Times New Roman"/>
          <w:color w:val="000000" w:themeColor="text1"/>
          <w:sz w:val="20"/>
          <w:szCs w:val="20"/>
          <w:lang w:eastAsia="ar-SA"/>
        </w:rPr>
        <w:t>3 и 4.1.4</w:t>
      </w:r>
      <w:r w:rsidRPr="00A948E7">
        <w:rPr>
          <w:rFonts w:ascii="Times New Roman" w:eastAsia="Times New Roman" w:hAnsi="Times New Roman" w:cs="Times New Roman"/>
          <w:color w:val="000000" w:themeColor="text1"/>
          <w:sz w:val="20"/>
          <w:szCs w:val="20"/>
          <w:lang w:eastAsia="ar-SA"/>
        </w:rPr>
        <w:t xml:space="preserve">. настоящего Договора, в порядке, установленном действующим законодательством </w:t>
      </w:r>
      <w:r w:rsidRPr="00A948E7">
        <w:rPr>
          <w:rFonts w:ascii="Times New Roman" w:eastAsia="Times New Roman" w:hAnsi="Times New Roman" w:cs="Times New Roman"/>
          <w:iCs/>
          <w:color w:val="000000" w:themeColor="text1"/>
          <w:sz w:val="20"/>
          <w:szCs w:val="20"/>
          <w:lang w:eastAsia="ar-SA"/>
        </w:rPr>
        <w:t>Российской Федерации</w:t>
      </w:r>
      <w:r w:rsidRPr="00A948E7">
        <w:rPr>
          <w:rFonts w:ascii="Times New Roman" w:eastAsia="Times New Roman" w:hAnsi="Times New Roman" w:cs="Times New Roman"/>
          <w:color w:val="000000" w:themeColor="text1"/>
          <w:sz w:val="20"/>
          <w:szCs w:val="20"/>
          <w:lang w:eastAsia="ar-SA"/>
        </w:rPr>
        <w:t xml:space="preserve"> для опубликования Проектной декларации, в течение 5 (Пяти) дней со дня внесения изменений в Проектную декларацию.</w:t>
      </w:r>
    </w:p>
    <w:p w14:paraId="6199F03E" w14:textId="2A88F94D" w:rsidR="00E50989" w:rsidRPr="00A948E7" w:rsidRDefault="00C03A8F"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b/>
          <w:color w:val="000000" w:themeColor="text1"/>
          <w:sz w:val="20"/>
          <w:szCs w:val="20"/>
          <w:lang w:eastAsia="ar-SA"/>
        </w:rPr>
        <w:t>4.1.6</w:t>
      </w:r>
      <w:r w:rsidR="00E50989" w:rsidRPr="00A948E7">
        <w:rPr>
          <w:rFonts w:ascii="Times New Roman" w:eastAsia="Times New Roman" w:hAnsi="Times New Roman" w:cs="Times New Roman"/>
          <w:color w:val="000000" w:themeColor="text1"/>
          <w:sz w:val="20"/>
          <w:szCs w:val="20"/>
          <w:lang w:eastAsia="ar-SA"/>
        </w:rPr>
        <w:t>. Передать Дольщику Объект долевого строительства не позднее срока, предусмотренного настоящим Договором.</w:t>
      </w:r>
    </w:p>
    <w:p w14:paraId="69A26B23" w14:textId="4C8A9E1B" w:rsidR="00E50989" w:rsidRPr="00A948E7" w:rsidRDefault="00C03A8F"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b/>
          <w:color w:val="000000" w:themeColor="text1"/>
          <w:sz w:val="20"/>
          <w:szCs w:val="20"/>
          <w:lang w:eastAsia="ar-SA"/>
        </w:rPr>
        <w:t>4.1.7</w:t>
      </w:r>
      <w:r w:rsidR="00E50989" w:rsidRPr="00A948E7">
        <w:rPr>
          <w:rFonts w:ascii="Times New Roman" w:eastAsia="Times New Roman" w:hAnsi="Times New Roman" w:cs="Times New Roman"/>
          <w:color w:val="000000" w:themeColor="text1"/>
          <w:sz w:val="20"/>
          <w:szCs w:val="20"/>
          <w:lang w:eastAsia="ar-SA"/>
        </w:rPr>
        <w:t>. В случае, если строительство Многоквартирного дома не может быть завершено в предусмотренный Договором срок, Застройщик не позднее, чем за 2 (Два) месяца до истечения указанного срока обязуется направить Дольщику соответствующую информацию и предложение об изменении Договора. Изменение предусмотренного настоящим Договором срока передачи Дольщику Объекта долевого строительства оформляется дополнительным письменным соглашением Сторон, подлежащим государственной регистрации.</w:t>
      </w:r>
    </w:p>
    <w:p w14:paraId="16F51E25" w14:textId="472FA988" w:rsidR="00E50989" w:rsidRPr="00A948E7" w:rsidRDefault="00C03A8F"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b/>
          <w:color w:val="000000" w:themeColor="text1"/>
          <w:sz w:val="20"/>
          <w:szCs w:val="20"/>
          <w:lang w:eastAsia="ar-SA"/>
        </w:rPr>
        <w:t>4.1.8</w:t>
      </w:r>
      <w:r w:rsidR="00E50989" w:rsidRPr="00A948E7">
        <w:rPr>
          <w:rFonts w:ascii="Times New Roman" w:eastAsia="Times New Roman" w:hAnsi="Times New Roman" w:cs="Times New Roman"/>
          <w:color w:val="000000" w:themeColor="text1"/>
          <w:sz w:val="20"/>
          <w:szCs w:val="20"/>
          <w:lang w:eastAsia="ar-SA"/>
        </w:rPr>
        <w:t>. Передать Дольщику Объект долевого строительства, качество которого соответствует условиям Договора, обязательным требованиям технических регламентов, проектной документации и градостроительных регламентов.</w:t>
      </w:r>
    </w:p>
    <w:p w14:paraId="549231A7" w14:textId="0685EC5B" w:rsidR="00E50989" w:rsidRPr="00A948E7" w:rsidRDefault="00C03A8F"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b/>
          <w:color w:val="000000" w:themeColor="text1"/>
          <w:sz w:val="20"/>
          <w:szCs w:val="20"/>
          <w:lang w:eastAsia="ar-SA"/>
        </w:rPr>
        <w:t>4.1.9</w:t>
      </w:r>
      <w:r w:rsidR="00E50989" w:rsidRPr="00A948E7">
        <w:rPr>
          <w:rFonts w:ascii="Times New Roman" w:eastAsia="Times New Roman" w:hAnsi="Times New Roman" w:cs="Times New Roman"/>
          <w:color w:val="000000" w:themeColor="text1"/>
          <w:sz w:val="20"/>
          <w:szCs w:val="20"/>
          <w:lang w:eastAsia="ar-SA"/>
        </w:rPr>
        <w:t>. Получить в установленном порядке разрешение на ввод в эксплуатацию Многоквартирного дома.</w:t>
      </w:r>
    </w:p>
    <w:p w14:paraId="4C3DCEA9" w14:textId="77777777" w:rsidR="00E50989" w:rsidRPr="00A948E7" w:rsidRDefault="00E50989" w:rsidP="0057411F">
      <w:pPr>
        <w:tabs>
          <w:tab w:val="left" w:pos="708"/>
          <w:tab w:val="left" w:pos="1230"/>
        </w:tab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b/>
          <w:color w:val="000000" w:themeColor="text1"/>
          <w:sz w:val="20"/>
          <w:szCs w:val="20"/>
          <w:lang w:eastAsia="ar-SA"/>
        </w:rPr>
        <w:t>4.2</w:t>
      </w:r>
      <w:r w:rsidRPr="00A948E7">
        <w:rPr>
          <w:rFonts w:ascii="Times New Roman" w:eastAsia="Times New Roman" w:hAnsi="Times New Roman" w:cs="Times New Roman"/>
          <w:color w:val="000000" w:themeColor="text1"/>
          <w:sz w:val="20"/>
          <w:szCs w:val="20"/>
          <w:lang w:eastAsia="ar-SA"/>
        </w:rPr>
        <w:t>. Застройщик несет коммунальные и прочие расходы (по охране, техническому обслуживанию и иному содержанию Объекта долевого строительства) до момента подписания Сторонами акта приема-передачи Объекта долевого строительства или до момента составления Застройщиком акта передачи в одностороннем порядке в соответствии с условиями п. 9.5. настоящего Договора.</w:t>
      </w:r>
    </w:p>
    <w:p w14:paraId="7A2E046E" w14:textId="77777777" w:rsidR="00E50989" w:rsidRPr="00A948E7" w:rsidRDefault="00E50989"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b/>
          <w:color w:val="000000" w:themeColor="text1"/>
          <w:sz w:val="20"/>
          <w:szCs w:val="20"/>
          <w:lang w:eastAsia="ar-SA"/>
        </w:rPr>
        <w:t>4.3.</w:t>
      </w:r>
      <w:r w:rsidRPr="00A948E7">
        <w:rPr>
          <w:rFonts w:ascii="Times New Roman" w:eastAsia="Times New Roman" w:hAnsi="Times New Roman" w:cs="Times New Roman"/>
          <w:color w:val="000000" w:themeColor="text1"/>
          <w:sz w:val="20"/>
          <w:szCs w:val="20"/>
          <w:lang w:eastAsia="ar-SA"/>
        </w:rPr>
        <w:t xml:space="preserve"> Обязательства Застройщика считаются исполненными с момента подписания Сторонами акта приема-передачи Объекта долевого строительства или с момента подписания Застройщиком акта передачи в одностороннем порядке.</w:t>
      </w:r>
    </w:p>
    <w:p w14:paraId="526CE466" w14:textId="77777777" w:rsidR="00E50989" w:rsidRPr="00A948E7" w:rsidRDefault="00E50989"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p>
    <w:p w14:paraId="36830162" w14:textId="77777777" w:rsidR="00E50989" w:rsidRPr="00A948E7" w:rsidRDefault="00E50989"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u w:val="single"/>
          <w:lang w:eastAsia="ar-SA"/>
        </w:rPr>
      </w:pPr>
      <w:r w:rsidRPr="00A948E7">
        <w:rPr>
          <w:rFonts w:ascii="Times New Roman" w:eastAsia="Times New Roman" w:hAnsi="Times New Roman" w:cs="Times New Roman"/>
          <w:b/>
          <w:color w:val="000000" w:themeColor="text1"/>
          <w:sz w:val="20"/>
          <w:szCs w:val="20"/>
          <w:u w:val="single"/>
          <w:lang w:eastAsia="ar-SA"/>
        </w:rPr>
        <w:t>4.4</w:t>
      </w:r>
      <w:r w:rsidRPr="00A948E7">
        <w:rPr>
          <w:rFonts w:ascii="Times New Roman" w:eastAsia="Times New Roman" w:hAnsi="Times New Roman" w:cs="Times New Roman"/>
          <w:color w:val="000000" w:themeColor="text1"/>
          <w:sz w:val="20"/>
          <w:szCs w:val="20"/>
          <w:u w:val="single"/>
          <w:lang w:eastAsia="ar-SA"/>
        </w:rPr>
        <w:t>. Дольщик обязуется:</w:t>
      </w:r>
    </w:p>
    <w:p w14:paraId="5AD8EEC2" w14:textId="1D4786BE" w:rsidR="00E50989" w:rsidRPr="00A948E7" w:rsidRDefault="00E50989"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b/>
          <w:color w:val="000000" w:themeColor="text1"/>
          <w:sz w:val="20"/>
          <w:szCs w:val="20"/>
          <w:lang w:eastAsia="ar-SA"/>
        </w:rPr>
        <w:t>4.4.1.</w:t>
      </w:r>
      <w:r w:rsidRPr="00A948E7">
        <w:rPr>
          <w:rFonts w:ascii="Times New Roman" w:eastAsia="Times New Roman" w:hAnsi="Times New Roman" w:cs="Times New Roman"/>
          <w:color w:val="000000" w:themeColor="text1"/>
          <w:sz w:val="20"/>
          <w:szCs w:val="20"/>
          <w:lang w:eastAsia="ar-SA"/>
        </w:rPr>
        <w:t xml:space="preserve"> Своевременно </w:t>
      </w:r>
      <w:r w:rsidR="002C4E6A" w:rsidRPr="00A948E7">
        <w:rPr>
          <w:rFonts w:ascii="Times New Roman" w:eastAsia="Times New Roman" w:hAnsi="Times New Roman" w:cs="Times New Roman"/>
          <w:color w:val="000000" w:themeColor="text1"/>
          <w:sz w:val="20"/>
          <w:szCs w:val="20"/>
          <w:lang w:eastAsia="ar-SA"/>
        </w:rPr>
        <w:t>открыть в уполномоченном банке (</w:t>
      </w:r>
      <w:r w:rsidR="00382593" w:rsidRPr="00A948E7">
        <w:rPr>
          <w:rFonts w:ascii="Times New Roman" w:eastAsia="Times New Roman" w:hAnsi="Times New Roman" w:cs="Times New Roman"/>
          <w:color w:val="000000" w:themeColor="text1"/>
          <w:sz w:val="20"/>
          <w:szCs w:val="20"/>
          <w:lang w:eastAsia="ar-SA"/>
        </w:rPr>
        <w:t>ПАО Сбербанк</w:t>
      </w:r>
      <w:r w:rsidR="002C4E6A" w:rsidRPr="00A948E7">
        <w:rPr>
          <w:rFonts w:ascii="Times New Roman" w:eastAsia="Times New Roman" w:hAnsi="Times New Roman" w:cs="Times New Roman"/>
          <w:color w:val="000000" w:themeColor="text1"/>
          <w:sz w:val="20"/>
          <w:szCs w:val="20"/>
          <w:lang w:eastAsia="ar-SA"/>
        </w:rPr>
        <w:t xml:space="preserve">) счет эскроу и </w:t>
      </w:r>
      <w:r w:rsidRPr="00A948E7">
        <w:rPr>
          <w:rFonts w:ascii="Times New Roman" w:eastAsia="Times New Roman" w:hAnsi="Times New Roman" w:cs="Times New Roman"/>
          <w:color w:val="000000" w:themeColor="text1"/>
          <w:sz w:val="20"/>
          <w:szCs w:val="20"/>
          <w:lang w:eastAsia="ar-SA"/>
        </w:rPr>
        <w:t>оплатить Цену договора в соответствии с условиями настоящего Договора.</w:t>
      </w:r>
    </w:p>
    <w:p w14:paraId="4F4C605E" w14:textId="77777777" w:rsidR="00E50989" w:rsidRPr="00A948E7" w:rsidRDefault="00E50989"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b/>
          <w:color w:val="000000" w:themeColor="text1"/>
          <w:sz w:val="20"/>
          <w:szCs w:val="20"/>
          <w:lang w:eastAsia="ar-SA"/>
        </w:rPr>
        <w:t>4.4.2</w:t>
      </w:r>
      <w:r w:rsidRPr="00A948E7">
        <w:rPr>
          <w:rFonts w:ascii="Times New Roman" w:eastAsia="Times New Roman" w:hAnsi="Times New Roman" w:cs="Times New Roman"/>
          <w:color w:val="000000" w:themeColor="text1"/>
          <w:sz w:val="20"/>
          <w:szCs w:val="20"/>
          <w:lang w:eastAsia="ar-SA"/>
        </w:rPr>
        <w:t>. Приступить к принятию Объекта долевого строительства в течение 7 (Семи) рабочих дней с момента получения уведомления от Застройщика о готовности к его передаче и принять Объект долевого строительства (подписать акт приема-передачи) в срок, определенный в п.2.2. настоящего Договора.</w:t>
      </w:r>
    </w:p>
    <w:p w14:paraId="4019D276" w14:textId="77777777" w:rsidR="00E50989" w:rsidRPr="00A948E7" w:rsidRDefault="00E50989"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b/>
          <w:color w:val="000000" w:themeColor="text1"/>
          <w:sz w:val="20"/>
          <w:szCs w:val="20"/>
          <w:lang w:eastAsia="ar-SA"/>
        </w:rPr>
        <w:t>4.4.3</w:t>
      </w:r>
      <w:r w:rsidRPr="00A948E7">
        <w:rPr>
          <w:rFonts w:ascii="Times New Roman" w:eastAsia="Times New Roman" w:hAnsi="Times New Roman" w:cs="Times New Roman"/>
          <w:color w:val="000000" w:themeColor="text1"/>
          <w:sz w:val="20"/>
          <w:szCs w:val="20"/>
          <w:lang w:eastAsia="ar-SA"/>
        </w:rPr>
        <w:t>. В случае обнаружения недостатков Объекта долевого строительства немедленно уведомить об этом Застройщика в письменном виде способом, позволяющим подтвердить его получение.</w:t>
      </w:r>
    </w:p>
    <w:p w14:paraId="39ABCA51" w14:textId="77777777" w:rsidR="00E50989" w:rsidRPr="00A948E7" w:rsidRDefault="00E50989"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b/>
          <w:color w:val="000000" w:themeColor="text1"/>
          <w:sz w:val="20"/>
          <w:szCs w:val="20"/>
          <w:lang w:eastAsia="ar-SA"/>
        </w:rPr>
        <w:t>4.4.4</w:t>
      </w:r>
      <w:r w:rsidRPr="00A948E7">
        <w:rPr>
          <w:rFonts w:ascii="Times New Roman" w:eastAsia="Times New Roman" w:hAnsi="Times New Roman" w:cs="Times New Roman"/>
          <w:color w:val="000000" w:themeColor="text1"/>
          <w:sz w:val="20"/>
          <w:szCs w:val="20"/>
          <w:lang w:eastAsia="ar-SA"/>
        </w:rPr>
        <w:t>. Использовать Объект долевого строительства как жилое помещение и соблюдать требования законодательства РФ, предъявляемые к пользованию жилыми помещениями.</w:t>
      </w:r>
    </w:p>
    <w:p w14:paraId="0E7D49EA" w14:textId="77777777" w:rsidR="00E50989" w:rsidRPr="00A948E7" w:rsidRDefault="00E50989"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b/>
          <w:color w:val="000000" w:themeColor="text1"/>
          <w:sz w:val="20"/>
          <w:szCs w:val="20"/>
          <w:lang w:eastAsia="ar-SA"/>
        </w:rPr>
        <w:t>4.4.5</w:t>
      </w:r>
      <w:r w:rsidRPr="00A948E7">
        <w:rPr>
          <w:rFonts w:ascii="Times New Roman" w:eastAsia="Times New Roman" w:hAnsi="Times New Roman" w:cs="Times New Roman"/>
          <w:color w:val="000000" w:themeColor="text1"/>
          <w:sz w:val="20"/>
          <w:szCs w:val="20"/>
          <w:lang w:eastAsia="ar-SA"/>
        </w:rPr>
        <w:t>. В трехдневный срок письменно уведомлять Застройщика о смене своих личных данных: места жительства, фамилии, имени, гражданства, изменении семейного положения, а также иных паспортных данных.</w:t>
      </w:r>
    </w:p>
    <w:p w14:paraId="77894A3B" w14:textId="77777777" w:rsidR="00E50989" w:rsidRPr="00A948E7" w:rsidRDefault="00E50989"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b/>
          <w:color w:val="000000" w:themeColor="text1"/>
          <w:sz w:val="20"/>
          <w:szCs w:val="20"/>
          <w:lang w:eastAsia="ar-SA"/>
        </w:rPr>
        <w:t>4.4.6</w:t>
      </w:r>
      <w:r w:rsidRPr="00A948E7">
        <w:rPr>
          <w:rFonts w:ascii="Times New Roman" w:eastAsia="Times New Roman" w:hAnsi="Times New Roman" w:cs="Times New Roman"/>
          <w:color w:val="000000" w:themeColor="text1"/>
          <w:sz w:val="20"/>
          <w:szCs w:val="20"/>
          <w:lang w:eastAsia="ar-SA"/>
        </w:rPr>
        <w:t>. В течение 10 (Десяти) календарных дней с даты подписания настоящего Договора сдать документы на регистрацию Договора в Управление Федеральной службы государственной регистрации, кадастра и картографии по Нижегородской области и нести все расходы по регистрации в соответствии с действующим законодательством РФ либо в течение 5 (Пяти) рабочих дней со дня заключения Договора выдать нотариально удостоверенную доверенность на осуществление регистрационных действий на лиц, указанных Застройщиком.</w:t>
      </w:r>
    </w:p>
    <w:p w14:paraId="17BDF11F" w14:textId="77777777" w:rsidR="0057411F" w:rsidRPr="00A948E7" w:rsidRDefault="00E50989"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b/>
          <w:color w:val="000000" w:themeColor="text1"/>
          <w:sz w:val="20"/>
          <w:szCs w:val="20"/>
          <w:lang w:eastAsia="ar-SA"/>
        </w:rPr>
        <w:t>4.4.7</w:t>
      </w:r>
      <w:r w:rsidRPr="00A948E7">
        <w:rPr>
          <w:rFonts w:ascii="Times New Roman" w:eastAsia="Times New Roman" w:hAnsi="Times New Roman" w:cs="Times New Roman"/>
          <w:color w:val="000000" w:themeColor="text1"/>
          <w:sz w:val="20"/>
          <w:szCs w:val="20"/>
          <w:lang w:eastAsia="ar-SA"/>
        </w:rPr>
        <w:t xml:space="preserve">. При одностороннем отказе от исполнения настоящего Договора в случаях и порядке, предусмотренных законодательством, по обстоятельствам, не связанным с неисполнением либо ненадлежащим исполнением Застройщиком обязательств по настоящему Договору, возместить Застройщику по его требованию, понесенные расходы, связанные с исполнением обязательств по настоящему Договору. </w:t>
      </w:r>
    </w:p>
    <w:p w14:paraId="31491C91" w14:textId="1787AF1E" w:rsidR="0057411F" w:rsidRPr="00A948E7" w:rsidRDefault="0057411F" w:rsidP="00A87283">
      <w:pPr>
        <w:suppressAutoHyphens/>
        <w:spacing w:after="0" w:line="240" w:lineRule="auto"/>
        <w:ind w:firstLine="556"/>
        <w:jc w:val="both"/>
        <w:rPr>
          <w:rFonts w:ascii="Times New Roman" w:hAnsi="Times New Roman" w:cs="Times New Roman"/>
          <w:color w:val="000000" w:themeColor="text1"/>
          <w:sz w:val="20"/>
          <w:szCs w:val="20"/>
        </w:rPr>
      </w:pPr>
      <w:r w:rsidRPr="00A948E7">
        <w:rPr>
          <w:rFonts w:ascii="Times New Roman" w:eastAsia="Times New Roman" w:hAnsi="Times New Roman" w:cs="Times New Roman"/>
          <w:b/>
          <w:color w:val="000000" w:themeColor="text1"/>
          <w:sz w:val="20"/>
          <w:szCs w:val="20"/>
          <w:lang w:eastAsia="ar-SA"/>
        </w:rPr>
        <w:t>4.4.8</w:t>
      </w:r>
      <w:r w:rsidRPr="00A948E7">
        <w:rPr>
          <w:rFonts w:ascii="Times New Roman" w:eastAsia="Times New Roman" w:hAnsi="Times New Roman" w:cs="Times New Roman"/>
          <w:color w:val="000000" w:themeColor="text1"/>
          <w:sz w:val="20"/>
          <w:szCs w:val="20"/>
          <w:lang w:eastAsia="ar-SA"/>
        </w:rPr>
        <w:t>. В случае расторжения Договора направить в Банк, указанный в п. 3.2.1 (</w:t>
      </w:r>
      <w:r w:rsidR="00382593" w:rsidRPr="00A948E7">
        <w:rPr>
          <w:rFonts w:ascii="Times New Roman" w:eastAsia="Times New Roman" w:hAnsi="Times New Roman" w:cs="Times New Roman"/>
          <w:color w:val="000000" w:themeColor="text1"/>
          <w:sz w:val="20"/>
          <w:szCs w:val="20"/>
          <w:lang w:eastAsia="ar-SA"/>
        </w:rPr>
        <w:t>ПАО Сбербанк</w:t>
      </w:r>
      <w:r w:rsidR="009D6399" w:rsidRPr="00A948E7">
        <w:rPr>
          <w:rFonts w:ascii="Times New Roman" w:eastAsia="Times New Roman" w:hAnsi="Times New Roman" w:cs="Times New Roman"/>
          <w:color w:val="000000" w:themeColor="text1"/>
          <w:sz w:val="20"/>
          <w:szCs w:val="20"/>
          <w:lang w:eastAsia="ar-SA"/>
        </w:rPr>
        <w:t>) с</w:t>
      </w:r>
      <w:r w:rsidRPr="00A948E7">
        <w:rPr>
          <w:rFonts w:ascii="Times New Roman" w:eastAsia="Times New Roman" w:hAnsi="Times New Roman" w:cs="Times New Roman"/>
          <w:color w:val="000000" w:themeColor="text1"/>
          <w:sz w:val="20"/>
          <w:szCs w:val="20"/>
          <w:lang w:eastAsia="ar-SA"/>
        </w:rPr>
        <w:t xml:space="preserve">оответствующее уведомление </w:t>
      </w:r>
      <w:r w:rsidRPr="00A948E7">
        <w:rPr>
          <w:rFonts w:ascii="Times New Roman" w:hAnsi="Times New Roman" w:cs="Times New Roman"/>
          <w:color w:val="000000" w:themeColor="text1"/>
          <w:sz w:val="20"/>
          <w:szCs w:val="20"/>
        </w:rPr>
        <w:t>на адрес электронной почты и по телефону, указанным в п. 3.2.</w:t>
      </w:r>
      <w:r w:rsidR="00091060" w:rsidRPr="00A948E7">
        <w:rPr>
          <w:rFonts w:ascii="Times New Roman" w:hAnsi="Times New Roman" w:cs="Times New Roman"/>
          <w:color w:val="000000" w:themeColor="text1"/>
          <w:sz w:val="20"/>
          <w:szCs w:val="20"/>
        </w:rPr>
        <w:t>2.</w:t>
      </w:r>
      <w:r w:rsidRPr="00A948E7">
        <w:rPr>
          <w:rFonts w:ascii="Times New Roman" w:hAnsi="Times New Roman" w:cs="Times New Roman"/>
          <w:color w:val="000000" w:themeColor="text1"/>
          <w:sz w:val="20"/>
          <w:szCs w:val="20"/>
        </w:rPr>
        <w:t xml:space="preserve"> Договора.</w:t>
      </w:r>
    </w:p>
    <w:p w14:paraId="1A23EE24" w14:textId="77777777" w:rsidR="00E50989" w:rsidRPr="00A948E7" w:rsidRDefault="00E50989"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b/>
          <w:color w:val="000000" w:themeColor="text1"/>
          <w:sz w:val="20"/>
          <w:szCs w:val="20"/>
          <w:lang w:eastAsia="ar-SA"/>
        </w:rPr>
        <w:t>4.5.</w:t>
      </w:r>
      <w:r w:rsidRPr="00A948E7">
        <w:rPr>
          <w:rFonts w:ascii="Times New Roman" w:eastAsia="Times New Roman" w:hAnsi="Times New Roman" w:cs="Times New Roman"/>
          <w:color w:val="000000" w:themeColor="text1"/>
          <w:sz w:val="20"/>
          <w:szCs w:val="20"/>
          <w:lang w:eastAsia="ar-SA"/>
        </w:rPr>
        <w:t xml:space="preserve"> Дольщик несет коммунальные и прочие расходы (по охране, техническому обслуживанию и иному содержанию Объекта долевого строительства) с момента подписания Сторонами акта приема-передачи </w:t>
      </w:r>
      <w:r w:rsidRPr="00A948E7">
        <w:rPr>
          <w:rFonts w:ascii="Times New Roman" w:eastAsia="Times New Roman" w:hAnsi="Times New Roman" w:cs="Times New Roman"/>
          <w:color w:val="000000" w:themeColor="text1"/>
          <w:sz w:val="20"/>
          <w:szCs w:val="20"/>
          <w:lang w:eastAsia="ar-SA"/>
        </w:rPr>
        <w:lastRenderedPageBreak/>
        <w:t>Объекта долевого строительства или с момента составления Застройщиком акта передачи в одностороннем порядке в соответствии с условиями п. 9.5. настоящего Договора.</w:t>
      </w:r>
    </w:p>
    <w:p w14:paraId="6F73AD0C" w14:textId="54B9D2F9" w:rsidR="00E50989" w:rsidRPr="00A948E7" w:rsidRDefault="00E50989"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b/>
          <w:color w:val="000000" w:themeColor="text1"/>
          <w:sz w:val="20"/>
          <w:szCs w:val="20"/>
          <w:lang w:eastAsia="ar-SA"/>
        </w:rPr>
        <w:t>4.6</w:t>
      </w:r>
      <w:r w:rsidRPr="00A948E7">
        <w:rPr>
          <w:rFonts w:ascii="Times New Roman" w:eastAsia="Times New Roman" w:hAnsi="Times New Roman" w:cs="Times New Roman"/>
          <w:color w:val="000000" w:themeColor="text1"/>
          <w:sz w:val="20"/>
          <w:szCs w:val="20"/>
          <w:lang w:eastAsia="ar-SA"/>
        </w:rPr>
        <w:t>. Обязательства Дольщика по настоящему Договору считаются исполненными при обязательном исполнении Дольщиком следующих условий: при оплате в полном объеме денежных средств в</w:t>
      </w:r>
      <w:r w:rsidR="00B9583F" w:rsidRPr="00A948E7">
        <w:rPr>
          <w:rFonts w:ascii="Times New Roman" w:eastAsia="Times New Roman" w:hAnsi="Times New Roman" w:cs="Times New Roman"/>
          <w:color w:val="000000" w:themeColor="text1"/>
          <w:sz w:val="20"/>
          <w:szCs w:val="20"/>
          <w:lang w:eastAsia="ar-SA"/>
        </w:rPr>
        <w:t xml:space="preserve"> соответствии с Договором </w:t>
      </w:r>
      <w:r w:rsidR="00CD6957" w:rsidRPr="00A948E7">
        <w:rPr>
          <w:rFonts w:ascii="Times New Roman" w:eastAsia="Times New Roman" w:hAnsi="Times New Roman" w:cs="Times New Roman"/>
          <w:color w:val="000000" w:themeColor="text1"/>
          <w:sz w:val="20"/>
          <w:szCs w:val="20"/>
          <w:lang w:eastAsia="ar-SA"/>
        </w:rPr>
        <w:t>(п.3.1</w:t>
      </w:r>
      <w:r w:rsidRPr="00A948E7">
        <w:rPr>
          <w:rFonts w:ascii="Times New Roman" w:eastAsia="Times New Roman" w:hAnsi="Times New Roman" w:cs="Times New Roman"/>
          <w:color w:val="000000" w:themeColor="text1"/>
          <w:sz w:val="20"/>
          <w:szCs w:val="20"/>
          <w:lang w:eastAsia="ar-SA"/>
        </w:rPr>
        <w:t>. настоящего Договора) и при подписании акта приема-передачи</w:t>
      </w:r>
      <w:r w:rsidRPr="00A948E7">
        <w:rPr>
          <w:rFonts w:ascii="Times New Roman" w:eastAsia="Times New Roman" w:hAnsi="Times New Roman" w:cs="Times New Roman"/>
          <w:b/>
          <w:bCs/>
          <w:color w:val="000000" w:themeColor="text1"/>
          <w:sz w:val="20"/>
          <w:szCs w:val="20"/>
          <w:lang w:eastAsia="ar-SA"/>
        </w:rPr>
        <w:t xml:space="preserve"> </w:t>
      </w:r>
      <w:r w:rsidR="00F273FA" w:rsidRPr="00A948E7">
        <w:rPr>
          <w:rFonts w:ascii="Times New Roman" w:eastAsia="Times New Roman" w:hAnsi="Times New Roman" w:cs="Times New Roman"/>
          <w:color w:val="000000" w:themeColor="text1"/>
          <w:sz w:val="20"/>
          <w:szCs w:val="20"/>
          <w:lang w:eastAsia="ar-SA"/>
        </w:rPr>
        <w:t>Объекта долевого строительства.</w:t>
      </w:r>
    </w:p>
    <w:p w14:paraId="7FFDD540" w14:textId="77777777" w:rsidR="00FA799E" w:rsidRPr="00A948E7" w:rsidRDefault="00FA799E" w:rsidP="00E50989">
      <w:pPr>
        <w:suppressAutoHyphens/>
        <w:autoSpaceDE w:val="0"/>
        <w:spacing w:after="0" w:line="240" w:lineRule="auto"/>
        <w:ind w:firstLine="540"/>
        <w:jc w:val="center"/>
        <w:rPr>
          <w:rFonts w:ascii="Times New Roman" w:eastAsia="Times New Roman" w:hAnsi="Times New Roman" w:cs="Times New Roman"/>
          <w:b/>
          <w:bCs/>
          <w:color w:val="000000" w:themeColor="text1"/>
          <w:sz w:val="20"/>
          <w:szCs w:val="20"/>
          <w:lang w:eastAsia="ar-SA"/>
        </w:rPr>
      </w:pPr>
    </w:p>
    <w:p w14:paraId="43C29A9F" w14:textId="77777777" w:rsidR="00E50989" w:rsidRPr="00A948E7" w:rsidRDefault="00E50989" w:rsidP="00E50989">
      <w:pPr>
        <w:suppressAutoHyphens/>
        <w:autoSpaceDE w:val="0"/>
        <w:spacing w:after="0" w:line="240" w:lineRule="auto"/>
        <w:ind w:firstLine="540"/>
        <w:jc w:val="center"/>
        <w:rPr>
          <w:rFonts w:ascii="Times New Roman" w:eastAsia="Times New Roman" w:hAnsi="Times New Roman" w:cs="Times New Roman"/>
          <w:b/>
          <w:bCs/>
          <w:color w:val="000000" w:themeColor="text1"/>
          <w:sz w:val="20"/>
          <w:szCs w:val="20"/>
          <w:lang w:eastAsia="ar-SA"/>
        </w:rPr>
      </w:pPr>
      <w:r w:rsidRPr="00A948E7">
        <w:rPr>
          <w:rFonts w:ascii="Times New Roman" w:eastAsia="Times New Roman" w:hAnsi="Times New Roman" w:cs="Times New Roman"/>
          <w:b/>
          <w:bCs/>
          <w:color w:val="000000" w:themeColor="text1"/>
          <w:sz w:val="20"/>
          <w:szCs w:val="20"/>
          <w:lang w:eastAsia="ar-SA"/>
        </w:rPr>
        <w:t>5. ПРАВА СТОРОН</w:t>
      </w:r>
    </w:p>
    <w:p w14:paraId="1BB2A9F2" w14:textId="77777777" w:rsidR="00E50989" w:rsidRPr="00A948E7" w:rsidRDefault="00E50989"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u w:val="single"/>
          <w:lang w:eastAsia="ar-SA"/>
        </w:rPr>
      </w:pPr>
      <w:r w:rsidRPr="00A948E7">
        <w:rPr>
          <w:rFonts w:ascii="Times New Roman" w:eastAsia="Times New Roman" w:hAnsi="Times New Roman" w:cs="Times New Roman"/>
          <w:b/>
          <w:color w:val="000000" w:themeColor="text1"/>
          <w:sz w:val="20"/>
          <w:szCs w:val="20"/>
          <w:u w:val="single"/>
          <w:lang w:eastAsia="ar-SA"/>
        </w:rPr>
        <w:t>5.1</w:t>
      </w:r>
      <w:r w:rsidRPr="00A948E7">
        <w:rPr>
          <w:rFonts w:ascii="Times New Roman" w:eastAsia="Times New Roman" w:hAnsi="Times New Roman" w:cs="Times New Roman"/>
          <w:color w:val="000000" w:themeColor="text1"/>
          <w:sz w:val="20"/>
          <w:szCs w:val="20"/>
          <w:u w:val="single"/>
          <w:lang w:eastAsia="ar-SA"/>
        </w:rPr>
        <w:t>. Застройщик вправе:</w:t>
      </w:r>
    </w:p>
    <w:p w14:paraId="302E56C5" w14:textId="77777777" w:rsidR="00E50989" w:rsidRPr="00A948E7" w:rsidRDefault="00E50989"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b/>
          <w:color w:val="000000" w:themeColor="text1"/>
          <w:sz w:val="20"/>
          <w:szCs w:val="20"/>
          <w:lang w:eastAsia="ar-SA"/>
        </w:rPr>
        <w:t>5.1.1</w:t>
      </w:r>
      <w:r w:rsidRPr="00A948E7">
        <w:rPr>
          <w:rFonts w:ascii="Times New Roman" w:eastAsia="Times New Roman" w:hAnsi="Times New Roman" w:cs="Times New Roman"/>
          <w:color w:val="000000" w:themeColor="text1"/>
          <w:sz w:val="20"/>
          <w:szCs w:val="20"/>
          <w:lang w:eastAsia="ar-SA"/>
        </w:rPr>
        <w:t>. Оказывать Дольщику содействие в государственной регистрации права собственности на Объект долевого строительства.</w:t>
      </w:r>
    </w:p>
    <w:p w14:paraId="7CC3A3B2" w14:textId="77777777" w:rsidR="00E50989" w:rsidRPr="00A948E7" w:rsidRDefault="00E50989"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b/>
          <w:color w:val="000000" w:themeColor="text1"/>
          <w:sz w:val="20"/>
          <w:szCs w:val="20"/>
          <w:lang w:eastAsia="ar-SA"/>
        </w:rPr>
        <w:t>5.1.2.</w:t>
      </w:r>
      <w:r w:rsidRPr="00A948E7">
        <w:rPr>
          <w:rFonts w:ascii="Times New Roman" w:eastAsia="Times New Roman" w:hAnsi="Times New Roman" w:cs="Times New Roman"/>
          <w:color w:val="000000" w:themeColor="text1"/>
          <w:sz w:val="20"/>
          <w:szCs w:val="20"/>
          <w:lang w:eastAsia="ar-SA"/>
        </w:rPr>
        <w:t xml:space="preserve"> Подписать (составить) односторонний акт передачи Объекта долевого строительства в соответствии с п. 9.5. настоящего Договора, при отсутствии выявленных Дольщиком недостатков Объекта долевого строительства, в случае отказа или уклонения от его приемки Дольщиком.</w:t>
      </w:r>
    </w:p>
    <w:p w14:paraId="5E53AA7E" w14:textId="7E6AC347" w:rsidR="00E50989" w:rsidRPr="00A948E7" w:rsidRDefault="00E50989"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b/>
          <w:color w:val="000000" w:themeColor="text1"/>
          <w:sz w:val="20"/>
          <w:szCs w:val="20"/>
          <w:lang w:eastAsia="ar-SA"/>
        </w:rPr>
        <w:t>5.1.</w:t>
      </w:r>
      <w:r w:rsidR="000E78D3" w:rsidRPr="00A948E7">
        <w:rPr>
          <w:rFonts w:ascii="Times New Roman" w:eastAsia="Times New Roman" w:hAnsi="Times New Roman" w:cs="Times New Roman"/>
          <w:b/>
          <w:color w:val="000000" w:themeColor="text1"/>
          <w:sz w:val="20"/>
          <w:szCs w:val="20"/>
          <w:lang w:eastAsia="ar-SA"/>
        </w:rPr>
        <w:t>3</w:t>
      </w:r>
      <w:r w:rsidRPr="00A948E7">
        <w:rPr>
          <w:rFonts w:ascii="Times New Roman" w:eastAsia="Times New Roman" w:hAnsi="Times New Roman" w:cs="Times New Roman"/>
          <w:b/>
          <w:color w:val="000000" w:themeColor="text1"/>
          <w:sz w:val="20"/>
          <w:szCs w:val="20"/>
          <w:lang w:eastAsia="ar-SA"/>
        </w:rPr>
        <w:t>.</w:t>
      </w:r>
      <w:r w:rsidRPr="00A948E7">
        <w:rPr>
          <w:rFonts w:ascii="Times New Roman" w:eastAsia="Times New Roman" w:hAnsi="Times New Roman" w:cs="Times New Roman"/>
          <w:color w:val="000000" w:themeColor="text1"/>
          <w:sz w:val="20"/>
          <w:szCs w:val="20"/>
          <w:lang w:eastAsia="ar-SA"/>
        </w:rPr>
        <w:t xml:space="preserve"> Без дополнительного согласования с Дольщиком внести в проект незначительные архитектурные и структурные изменения, не ухудшающие потребительских качеств Объекта, а также заменить строительные материалы и оборудование на эквивалентные по качеству материалы и оборудование при условии, что по завершении строительства Объект долевого строительства будет отвечать требованиям проектной документации.</w:t>
      </w:r>
    </w:p>
    <w:p w14:paraId="4AC09F7B" w14:textId="08FE8278" w:rsidR="00E50989" w:rsidRPr="00A948E7" w:rsidRDefault="00E50989"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b/>
          <w:color w:val="000000" w:themeColor="text1"/>
          <w:sz w:val="20"/>
          <w:szCs w:val="20"/>
          <w:lang w:eastAsia="ar-SA"/>
        </w:rPr>
        <w:t>5.1.</w:t>
      </w:r>
      <w:r w:rsidR="000E78D3" w:rsidRPr="00A948E7">
        <w:rPr>
          <w:rFonts w:ascii="Times New Roman" w:eastAsia="Times New Roman" w:hAnsi="Times New Roman" w:cs="Times New Roman"/>
          <w:b/>
          <w:color w:val="000000" w:themeColor="text1"/>
          <w:sz w:val="20"/>
          <w:szCs w:val="20"/>
          <w:lang w:eastAsia="ar-SA"/>
        </w:rPr>
        <w:t>4</w:t>
      </w:r>
      <w:r w:rsidRPr="00A948E7">
        <w:rPr>
          <w:rFonts w:ascii="Times New Roman" w:eastAsia="Times New Roman" w:hAnsi="Times New Roman" w:cs="Times New Roman"/>
          <w:color w:val="000000" w:themeColor="text1"/>
          <w:sz w:val="20"/>
          <w:szCs w:val="20"/>
          <w:lang w:eastAsia="ar-SA"/>
        </w:rPr>
        <w:t>. Информировать Дольщика о процессе строительства Многоквартирного дома путем размещения информации на сайте Застройщика.</w:t>
      </w:r>
    </w:p>
    <w:p w14:paraId="03B1AEF2" w14:textId="77777777" w:rsidR="00B072FB" w:rsidRPr="00A948E7" w:rsidRDefault="00B072FB" w:rsidP="00B072FB">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b/>
          <w:color w:val="000000" w:themeColor="text1"/>
          <w:sz w:val="20"/>
          <w:szCs w:val="20"/>
          <w:lang w:eastAsia="ar-SA"/>
        </w:rPr>
        <w:t>5.1.5</w:t>
      </w:r>
      <w:r w:rsidRPr="00A948E7">
        <w:rPr>
          <w:rFonts w:ascii="Times New Roman" w:eastAsia="Times New Roman" w:hAnsi="Times New Roman" w:cs="Times New Roman"/>
          <w:color w:val="000000" w:themeColor="text1"/>
          <w:sz w:val="20"/>
          <w:szCs w:val="20"/>
          <w:lang w:eastAsia="ar-SA"/>
        </w:rPr>
        <w:t>.</w:t>
      </w:r>
      <w:r w:rsidRPr="00A948E7">
        <w:rPr>
          <w:rFonts w:ascii="Times New Roman" w:hAnsi="Times New Roman" w:cs="Times New Roman"/>
          <w:color w:val="000000" w:themeColor="text1"/>
          <w:sz w:val="20"/>
          <w:szCs w:val="20"/>
        </w:rPr>
        <w:t xml:space="preserve"> П</w:t>
      </w:r>
      <w:r w:rsidRPr="00A948E7">
        <w:rPr>
          <w:rFonts w:ascii="Times New Roman" w:eastAsia="Times New Roman" w:hAnsi="Times New Roman" w:cs="Times New Roman"/>
          <w:color w:val="000000" w:themeColor="text1"/>
          <w:sz w:val="20"/>
          <w:szCs w:val="20"/>
          <w:lang w:eastAsia="ar-SA"/>
        </w:rPr>
        <w:t>ередать Объект долевого строительства Дольщику ранее срока, указанного в п.2.1. настоящего Договора, при условии получения разрешения на ввод в эксплуатацию Многоквартирного дома, с учетом положений раздела 9 настоящего Договора.</w:t>
      </w:r>
    </w:p>
    <w:p w14:paraId="5AB30740" w14:textId="77777777" w:rsidR="00E50989" w:rsidRPr="00A948E7" w:rsidRDefault="00E50989"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u w:val="single"/>
          <w:lang w:eastAsia="ar-SA"/>
        </w:rPr>
      </w:pPr>
      <w:r w:rsidRPr="00A948E7">
        <w:rPr>
          <w:rFonts w:ascii="Times New Roman" w:eastAsia="Times New Roman" w:hAnsi="Times New Roman" w:cs="Times New Roman"/>
          <w:b/>
          <w:color w:val="000000" w:themeColor="text1"/>
          <w:sz w:val="20"/>
          <w:szCs w:val="20"/>
          <w:u w:val="single"/>
          <w:lang w:eastAsia="ar-SA"/>
        </w:rPr>
        <w:t>5.2</w:t>
      </w:r>
      <w:r w:rsidRPr="00A948E7">
        <w:rPr>
          <w:rFonts w:ascii="Times New Roman" w:eastAsia="Times New Roman" w:hAnsi="Times New Roman" w:cs="Times New Roman"/>
          <w:color w:val="000000" w:themeColor="text1"/>
          <w:sz w:val="20"/>
          <w:szCs w:val="20"/>
          <w:u w:val="single"/>
          <w:lang w:eastAsia="ar-SA"/>
        </w:rPr>
        <w:t>. Дольщик вправе:</w:t>
      </w:r>
    </w:p>
    <w:p w14:paraId="212A0CBA" w14:textId="77777777" w:rsidR="00E50989" w:rsidRPr="00A948E7" w:rsidRDefault="00E50989" w:rsidP="00E50989">
      <w:pPr>
        <w:suppressAutoHyphens/>
        <w:autoSpaceDE w:val="0"/>
        <w:spacing w:after="0" w:line="240" w:lineRule="auto"/>
        <w:ind w:firstLine="540"/>
        <w:jc w:val="both"/>
        <w:rPr>
          <w:rFonts w:ascii="Times New Roman" w:eastAsia="Times New Roman" w:hAnsi="Times New Roman" w:cs="Times New Roman"/>
          <w:i/>
          <w:iCs/>
          <w:color w:val="000000" w:themeColor="text1"/>
          <w:sz w:val="20"/>
          <w:szCs w:val="20"/>
          <w:lang w:eastAsia="ar-SA"/>
        </w:rPr>
      </w:pPr>
      <w:r w:rsidRPr="00A948E7">
        <w:rPr>
          <w:rFonts w:ascii="Times New Roman" w:eastAsia="Times New Roman" w:hAnsi="Times New Roman" w:cs="Times New Roman"/>
          <w:b/>
          <w:color w:val="000000" w:themeColor="text1"/>
          <w:sz w:val="20"/>
          <w:szCs w:val="20"/>
          <w:lang w:eastAsia="ar-SA"/>
        </w:rPr>
        <w:t>5.2.1.</w:t>
      </w:r>
      <w:r w:rsidRPr="00A948E7">
        <w:rPr>
          <w:rFonts w:ascii="Times New Roman" w:eastAsia="Times New Roman" w:hAnsi="Times New Roman" w:cs="Times New Roman"/>
          <w:color w:val="000000" w:themeColor="text1"/>
          <w:sz w:val="20"/>
          <w:szCs w:val="20"/>
          <w:lang w:eastAsia="ar-SA"/>
        </w:rPr>
        <w:t xml:space="preserve">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r w:rsidRPr="00A948E7">
        <w:rPr>
          <w:rFonts w:ascii="Times New Roman" w:eastAsia="Times New Roman" w:hAnsi="Times New Roman" w:cs="Times New Roman"/>
          <w:i/>
          <w:iCs/>
          <w:color w:val="000000" w:themeColor="text1"/>
          <w:sz w:val="20"/>
          <w:szCs w:val="20"/>
          <w:lang w:eastAsia="ar-SA"/>
        </w:rPr>
        <w:t xml:space="preserve"> </w:t>
      </w:r>
    </w:p>
    <w:p w14:paraId="6536F351" w14:textId="700AE014" w:rsidR="00E50989" w:rsidRPr="00A948E7" w:rsidRDefault="00E50989"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b/>
          <w:color w:val="000000" w:themeColor="text1"/>
          <w:sz w:val="20"/>
          <w:szCs w:val="20"/>
          <w:lang w:eastAsia="ar-SA"/>
        </w:rPr>
        <w:t>5.2.2</w:t>
      </w:r>
      <w:r w:rsidRPr="00A948E7">
        <w:rPr>
          <w:rFonts w:ascii="Times New Roman" w:eastAsia="Times New Roman" w:hAnsi="Times New Roman" w:cs="Times New Roman"/>
          <w:color w:val="000000" w:themeColor="text1"/>
          <w:sz w:val="20"/>
          <w:szCs w:val="20"/>
          <w:lang w:eastAsia="ar-SA"/>
        </w:rPr>
        <w:t xml:space="preserve">. </w:t>
      </w:r>
      <w:r w:rsidR="002C03AB" w:rsidRPr="00A948E7">
        <w:rPr>
          <w:rFonts w:ascii="Times New Roman" w:eastAsia="Times New Roman" w:hAnsi="Times New Roman" w:cs="Times New Roman"/>
          <w:color w:val="000000" w:themeColor="text1"/>
          <w:sz w:val="20"/>
          <w:szCs w:val="20"/>
          <w:lang w:eastAsia="ar-SA"/>
        </w:rPr>
        <w:t>Д</w:t>
      </w:r>
      <w:r w:rsidRPr="00A948E7">
        <w:rPr>
          <w:rFonts w:ascii="Times New Roman" w:eastAsia="Times New Roman" w:hAnsi="Times New Roman" w:cs="Times New Roman"/>
          <w:color w:val="000000" w:themeColor="text1"/>
          <w:sz w:val="20"/>
          <w:szCs w:val="20"/>
          <w:lang w:eastAsia="ar-SA"/>
        </w:rPr>
        <w:t>о подписания акта приема-передачи Объекта долевого строительства передать свои права на Объект долевого строительства третьим лицам по договору уступки прав и иным соглашениям в порядке, предусмотренном Гражданским кодексом Р</w:t>
      </w:r>
      <w:r w:rsidR="00DE1A8A" w:rsidRPr="00A948E7">
        <w:rPr>
          <w:rFonts w:ascii="Times New Roman" w:eastAsia="Times New Roman" w:hAnsi="Times New Roman" w:cs="Times New Roman"/>
          <w:color w:val="000000" w:themeColor="text1"/>
          <w:sz w:val="20"/>
          <w:szCs w:val="20"/>
          <w:lang w:eastAsia="ar-SA"/>
        </w:rPr>
        <w:t xml:space="preserve">оссийской </w:t>
      </w:r>
      <w:r w:rsidRPr="00A948E7">
        <w:rPr>
          <w:rFonts w:ascii="Times New Roman" w:eastAsia="Times New Roman" w:hAnsi="Times New Roman" w:cs="Times New Roman"/>
          <w:color w:val="000000" w:themeColor="text1"/>
          <w:sz w:val="20"/>
          <w:szCs w:val="20"/>
          <w:lang w:eastAsia="ar-SA"/>
        </w:rPr>
        <w:t>Ф</w:t>
      </w:r>
      <w:r w:rsidR="00DE1A8A" w:rsidRPr="00A948E7">
        <w:rPr>
          <w:rFonts w:ascii="Times New Roman" w:eastAsia="Times New Roman" w:hAnsi="Times New Roman" w:cs="Times New Roman"/>
          <w:color w:val="000000" w:themeColor="text1"/>
          <w:sz w:val="20"/>
          <w:szCs w:val="20"/>
          <w:lang w:eastAsia="ar-SA"/>
        </w:rPr>
        <w:t>едерации</w:t>
      </w:r>
      <w:r w:rsidR="002C03AB" w:rsidRPr="00A948E7">
        <w:rPr>
          <w:rFonts w:ascii="Times New Roman" w:eastAsia="Times New Roman" w:hAnsi="Times New Roman" w:cs="Times New Roman"/>
          <w:color w:val="000000" w:themeColor="text1"/>
          <w:sz w:val="20"/>
          <w:szCs w:val="20"/>
          <w:lang w:eastAsia="ar-SA"/>
        </w:rPr>
        <w:t xml:space="preserve"> и разделом 8. настоящего Договора</w:t>
      </w:r>
      <w:r w:rsidRPr="00A948E7">
        <w:rPr>
          <w:rFonts w:ascii="Times New Roman" w:eastAsia="Times New Roman" w:hAnsi="Times New Roman" w:cs="Times New Roman"/>
          <w:color w:val="000000" w:themeColor="text1"/>
          <w:sz w:val="20"/>
          <w:szCs w:val="20"/>
          <w:lang w:eastAsia="ar-SA"/>
        </w:rPr>
        <w:t xml:space="preserve">. </w:t>
      </w:r>
    </w:p>
    <w:p w14:paraId="082149AA" w14:textId="77777777" w:rsidR="00E50989" w:rsidRPr="00A948E7" w:rsidRDefault="00E50989" w:rsidP="00E50989">
      <w:pPr>
        <w:suppressAutoHyphens/>
        <w:autoSpaceDE w:val="0"/>
        <w:spacing w:after="0" w:line="240" w:lineRule="auto"/>
        <w:ind w:firstLine="540"/>
        <w:jc w:val="center"/>
        <w:rPr>
          <w:rFonts w:ascii="Times New Roman" w:eastAsia="Times New Roman" w:hAnsi="Times New Roman" w:cs="Times New Roman"/>
          <w:color w:val="000000" w:themeColor="text1"/>
          <w:sz w:val="20"/>
          <w:szCs w:val="20"/>
          <w:lang w:eastAsia="ar-SA"/>
        </w:rPr>
      </w:pPr>
    </w:p>
    <w:p w14:paraId="0013AD11" w14:textId="77777777" w:rsidR="00E50989" w:rsidRPr="00A948E7" w:rsidRDefault="00E50989" w:rsidP="00E50989">
      <w:pPr>
        <w:suppressAutoHyphens/>
        <w:autoSpaceDE w:val="0"/>
        <w:spacing w:after="0" w:line="240" w:lineRule="auto"/>
        <w:ind w:firstLine="540"/>
        <w:jc w:val="center"/>
        <w:rPr>
          <w:rFonts w:ascii="Times New Roman" w:eastAsia="Times New Roman" w:hAnsi="Times New Roman" w:cs="Times New Roman"/>
          <w:b/>
          <w:bCs/>
          <w:color w:val="000000" w:themeColor="text1"/>
          <w:sz w:val="20"/>
          <w:szCs w:val="20"/>
          <w:lang w:eastAsia="ar-SA"/>
        </w:rPr>
      </w:pPr>
      <w:r w:rsidRPr="00A948E7">
        <w:rPr>
          <w:rFonts w:ascii="Times New Roman" w:eastAsia="Times New Roman" w:hAnsi="Times New Roman" w:cs="Times New Roman"/>
          <w:b/>
          <w:bCs/>
          <w:color w:val="000000" w:themeColor="text1"/>
          <w:sz w:val="20"/>
          <w:szCs w:val="20"/>
          <w:lang w:eastAsia="ar-SA"/>
        </w:rPr>
        <w:t>6. ОТВЕТСТВЕННОСТЬ СТОРОН</w:t>
      </w:r>
    </w:p>
    <w:p w14:paraId="0DE32265" w14:textId="77777777" w:rsidR="00E50989" w:rsidRPr="00A948E7" w:rsidRDefault="00E50989"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b/>
          <w:color w:val="000000" w:themeColor="text1"/>
          <w:sz w:val="20"/>
          <w:szCs w:val="20"/>
          <w:lang w:eastAsia="ar-SA"/>
        </w:rPr>
        <w:t>6.1</w:t>
      </w:r>
      <w:r w:rsidRPr="00A948E7">
        <w:rPr>
          <w:rFonts w:ascii="Times New Roman" w:eastAsia="Times New Roman" w:hAnsi="Times New Roman" w:cs="Times New Roman"/>
          <w:color w:val="000000" w:themeColor="text1"/>
          <w:sz w:val="20"/>
          <w:szCs w:val="20"/>
          <w:lang w:eastAsia="ar-SA"/>
        </w:rPr>
        <w:t>. В случае неисполнения или ненадлежащего исполнения обязательств по настоящему Договору Сторона, не исполнившая своих обязательств или ненадлежащим образом исполнившая свои обязательства, обязана по письменному требованию уплатить другой Стороне предусмотренные настоящим Договором неустойки (штрафы, пени) и возместить в полном объеме причиненные убытки сверх неустойки.</w:t>
      </w:r>
    </w:p>
    <w:p w14:paraId="5DAB3F87" w14:textId="77777777" w:rsidR="00E50989" w:rsidRPr="00A948E7" w:rsidRDefault="00E50989"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b/>
          <w:color w:val="000000" w:themeColor="text1"/>
          <w:sz w:val="20"/>
          <w:szCs w:val="20"/>
          <w:lang w:eastAsia="ar-SA"/>
        </w:rPr>
        <w:t>6.2</w:t>
      </w:r>
      <w:r w:rsidRPr="00A948E7">
        <w:rPr>
          <w:rFonts w:ascii="Times New Roman" w:eastAsia="Times New Roman" w:hAnsi="Times New Roman" w:cs="Times New Roman"/>
          <w:color w:val="000000" w:themeColor="text1"/>
          <w:sz w:val="20"/>
          <w:szCs w:val="20"/>
          <w:lang w:eastAsia="ar-SA"/>
        </w:rPr>
        <w:t>. Систематическое нарушение Дольщиком сроков внесения платежей, то есть нарушение срока внесения платежа более чем 3 (Три) раза в течение 12 (Двенадцати) месяцев (в случае рассрочки платежа) или просрочка внесения платежа в течение более чем 2 (Два) месяца, является основанием для одностороннего отказа Застройщика от исполнения настоящего Договора.</w:t>
      </w:r>
    </w:p>
    <w:p w14:paraId="0DB10671" w14:textId="77777777" w:rsidR="00E50989" w:rsidRPr="00A948E7" w:rsidRDefault="00E50989"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b/>
          <w:color w:val="000000" w:themeColor="text1"/>
          <w:sz w:val="20"/>
          <w:szCs w:val="20"/>
          <w:lang w:eastAsia="ar-SA"/>
        </w:rPr>
        <w:t>6.3.</w:t>
      </w:r>
      <w:r w:rsidRPr="00A948E7">
        <w:rPr>
          <w:rFonts w:ascii="Times New Roman" w:eastAsia="Times New Roman" w:hAnsi="Times New Roman" w:cs="Times New Roman"/>
          <w:color w:val="000000" w:themeColor="text1"/>
          <w:sz w:val="20"/>
          <w:szCs w:val="20"/>
          <w:lang w:eastAsia="ar-SA"/>
        </w:rPr>
        <w:t xml:space="preserve"> В случае нарушения Дольщиком срока внесения платежа, установленного п. 3.2 настоящего Договора, Дольщик обязан уплатить Застройщику неустойку в размере 1/300 (Одной трехсотой) ставки рефинансирования ЦБ РФ, действующей на день исполнения обязательства, от суммы просроченного платежа за каждый день просрочки, по письменному требованию Застройщика.</w:t>
      </w:r>
    </w:p>
    <w:p w14:paraId="5B50C9A2" w14:textId="77777777" w:rsidR="00E50989" w:rsidRPr="00A948E7" w:rsidRDefault="00E50989"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b/>
          <w:color w:val="000000" w:themeColor="text1"/>
          <w:sz w:val="20"/>
          <w:szCs w:val="20"/>
          <w:lang w:eastAsia="ar-SA"/>
        </w:rPr>
        <w:t>6.4.</w:t>
      </w:r>
      <w:r w:rsidRPr="00A948E7">
        <w:rPr>
          <w:rFonts w:ascii="Times New Roman" w:eastAsia="Times New Roman" w:hAnsi="Times New Roman" w:cs="Times New Roman"/>
          <w:color w:val="000000" w:themeColor="text1"/>
          <w:sz w:val="20"/>
          <w:szCs w:val="20"/>
          <w:lang w:eastAsia="ar-SA"/>
        </w:rPr>
        <w:t xml:space="preserve"> В случае нарушения предусмотренного Договором срока передачи Дольщику Объекта долевого строительства Застройщик уплачивает Дольщику неустойку в размере 1/150 (Одной сто пятидесятой) ставки рефинансирования ЦБ РФ, действующей на день исполнения обязательства, от Цены договора за каждый день просрочки.</w:t>
      </w:r>
    </w:p>
    <w:p w14:paraId="4554289D" w14:textId="77777777" w:rsidR="00E50989" w:rsidRPr="00A948E7" w:rsidRDefault="00E50989"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color w:val="000000" w:themeColor="text1"/>
          <w:sz w:val="20"/>
          <w:szCs w:val="20"/>
          <w:lang w:eastAsia="ar-SA"/>
        </w:rPr>
        <w:t>В случае нарушения предусмотренного Договором срока передачи Дольщику Объекта долевого строительства вследствие уклонения Дольщика от подписания передаточного акта или иного документа о передаче Объекта долевого строительства, Застройщик освобождается от уплаты Дольщику неустойки, при условии надлежащего исполнения Застройщиком своих обязательств по Договору.</w:t>
      </w:r>
    </w:p>
    <w:p w14:paraId="48A6E3EE" w14:textId="77777777" w:rsidR="00E50989" w:rsidRPr="00A948E7" w:rsidRDefault="00E50989"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b/>
          <w:color w:val="000000" w:themeColor="text1"/>
          <w:sz w:val="20"/>
          <w:szCs w:val="20"/>
          <w:lang w:eastAsia="ar-SA"/>
        </w:rPr>
        <w:t>6.5.</w:t>
      </w:r>
      <w:r w:rsidRPr="00A948E7">
        <w:rPr>
          <w:rFonts w:ascii="Times New Roman" w:eastAsia="Times New Roman" w:hAnsi="Times New Roman" w:cs="Times New Roman"/>
          <w:color w:val="000000" w:themeColor="text1"/>
          <w:sz w:val="20"/>
          <w:szCs w:val="20"/>
          <w:lang w:eastAsia="ar-SA"/>
        </w:rPr>
        <w:t xml:space="preserve"> Застройщик не несет ответственности за недостатки (дефекты) Объекта долевого строительства, обнаруженные в течение гарантийного срока, установленного п.7.2. настоящего Договора,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Дольщиком или привлеченными им третьими лицами, а также если недостатки (дефекты) Объекта долевого строительства возникли вследствие нарушения правил эксплуатации, предусмотренных предоставленной Дольщику Инструкцией владельца квартиры.</w:t>
      </w:r>
    </w:p>
    <w:p w14:paraId="4582F395" w14:textId="77777777" w:rsidR="00E50989" w:rsidRPr="00A948E7" w:rsidRDefault="00E50989"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p>
    <w:p w14:paraId="4BC777F7" w14:textId="77777777" w:rsidR="00E50989" w:rsidRPr="00A948E7" w:rsidRDefault="00E50989" w:rsidP="00E50989">
      <w:pPr>
        <w:suppressAutoHyphens/>
        <w:autoSpaceDE w:val="0"/>
        <w:spacing w:after="0" w:line="240" w:lineRule="auto"/>
        <w:ind w:firstLine="540"/>
        <w:jc w:val="center"/>
        <w:rPr>
          <w:rFonts w:ascii="Times New Roman" w:eastAsia="Times New Roman" w:hAnsi="Times New Roman" w:cs="Times New Roman"/>
          <w:b/>
          <w:bCs/>
          <w:color w:val="000000" w:themeColor="text1"/>
          <w:sz w:val="20"/>
          <w:szCs w:val="20"/>
          <w:lang w:eastAsia="ar-SA"/>
        </w:rPr>
      </w:pPr>
      <w:r w:rsidRPr="00A948E7">
        <w:rPr>
          <w:rFonts w:ascii="Times New Roman" w:eastAsia="Times New Roman" w:hAnsi="Times New Roman" w:cs="Times New Roman"/>
          <w:b/>
          <w:bCs/>
          <w:color w:val="000000" w:themeColor="text1"/>
          <w:sz w:val="20"/>
          <w:szCs w:val="20"/>
          <w:lang w:eastAsia="ar-SA"/>
        </w:rPr>
        <w:lastRenderedPageBreak/>
        <w:t>7. ГАРАНТИИ КАЧЕСТВА</w:t>
      </w:r>
    </w:p>
    <w:p w14:paraId="3E521A98" w14:textId="77777777" w:rsidR="00E50989" w:rsidRPr="00A948E7" w:rsidRDefault="00E50989"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b/>
          <w:color w:val="000000" w:themeColor="text1"/>
          <w:sz w:val="20"/>
          <w:szCs w:val="20"/>
          <w:lang w:eastAsia="ar-SA"/>
        </w:rPr>
        <w:t>7.1</w:t>
      </w:r>
      <w:r w:rsidRPr="00A948E7">
        <w:rPr>
          <w:rFonts w:ascii="Times New Roman" w:eastAsia="Times New Roman" w:hAnsi="Times New Roman" w:cs="Times New Roman"/>
          <w:color w:val="000000" w:themeColor="text1"/>
          <w:sz w:val="20"/>
          <w:szCs w:val="20"/>
          <w:lang w:eastAsia="ar-SA"/>
        </w:rPr>
        <w:t>. Объект долевого строительства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 РФ.</w:t>
      </w:r>
    </w:p>
    <w:p w14:paraId="6ED30737" w14:textId="532D7E91" w:rsidR="00E50989" w:rsidRPr="00A948E7" w:rsidRDefault="00E50989"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b/>
          <w:color w:val="000000" w:themeColor="text1"/>
          <w:sz w:val="20"/>
          <w:szCs w:val="20"/>
          <w:lang w:eastAsia="ar-SA"/>
        </w:rPr>
        <w:t>7.2</w:t>
      </w:r>
      <w:r w:rsidRPr="00A948E7">
        <w:rPr>
          <w:rFonts w:ascii="Times New Roman" w:eastAsia="Times New Roman" w:hAnsi="Times New Roman" w:cs="Times New Roman"/>
          <w:color w:val="000000" w:themeColor="text1"/>
          <w:sz w:val="20"/>
          <w:szCs w:val="20"/>
          <w:lang w:eastAsia="ar-SA"/>
        </w:rPr>
        <w:t xml:space="preserve">. Гарантийный срок на построенный Объект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и </w:t>
      </w:r>
      <w:r w:rsidR="00437238" w:rsidRPr="00A948E7">
        <w:rPr>
          <w:rFonts w:ascii="Times New Roman" w:eastAsia="Times New Roman" w:hAnsi="Times New Roman" w:cs="Times New Roman"/>
          <w:color w:val="000000" w:themeColor="text1"/>
          <w:sz w:val="20"/>
          <w:szCs w:val="20"/>
          <w:lang w:eastAsia="ar-SA"/>
        </w:rPr>
        <w:t>4</w:t>
      </w:r>
      <w:r w:rsidRPr="00A948E7">
        <w:rPr>
          <w:rFonts w:ascii="Times New Roman" w:eastAsia="Times New Roman" w:hAnsi="Times New Roman" w:cs="Times New Roman"/>
          <w:color w:val="000000" w:themeColor="text1"/>
          <w:sz w:val="20"/>
          <w:szCs w:val="20"/>
          <w:lang w:eastAsia="ar-SA"/>
        </w:rPr>
        <w:t xml:space="preserve"> (</w:t>
      </w:r>
      <w:r w:rsidR="00437238" w:rsidRPr="00A948E7">
        <w:rPr>
          <w:rFonts w:ascii="Times New Roman" w:eastAsia="Times New Roman" w:hAnsi="Times New Roman" w:cs="Times New Roman"/>
          <w:color w:val="000000" w:themeColor="text1"/>
          <w:sz w:val="20"/>
          <w:szCs w:val="20"/>
          <w:lang w:eastAsia="ar-SA"/>
        </w:rPr>
        <w:t>Четыре</w:t>
      </w:r>
      <w:r w:rsidRPr="00A948E7">
        <w:rPr>
          <w:rFonts w:ascii="Times New Roman" w:eastAsia="Times New Roman" w:hAnsi="Times New Roman" w:cs="Times New Roman"/>
          <w:color w:val="000000" w:themeColor="text1"/>
          <w:sz w:val="20"/>
          <w:szCs w:val="20"/>
          <w:lang w:eastAsia="ar-SA"/>
        </w:rPr>
        <w:t>) месяца с даты ввода многоквартирного дома в эксплуатацию. 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 или иного документа о передаче Объекта долевого строительства. Гарантийные сроки на отделочные материалы, используемые при строительстве Объекта долевого строительства, устанавливаются заводом-изготовителем и исчисляются с даты получения разрешения на ввод в эксплуатацию Многоквартирного дома.</w:t>
      </w:r>
    </w:p>
    <w:p w14:paraId="30C8CC8E" w14:textId="77777777" w:rsidR="00E50989" w:rsidRPr="00A948E7" w:rsidRDefault="00E50989"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b/>
          <w:color w:val="000000" w:themeColor="text1"/>
          <w:sz w:val="20"/>
          <w:szCs w:val="20"/>
          <w:lang w:eastAsia="ar-SA"/>
        </w:rPr>
        <w:t>7.3</w:t>
      </w:r>
      <w:r w:rsidRPr="00A948E7">
        <w:rPr>
          <w:rFonts w:ascii="Times New Roman" w:eastAsia="Times New Roman" w:hAnsi="Times New Roman" w:cs="Times New Roman"/>
          <w:color w:val="000000" w:themeColor="text1"/>
          <w:sz w:val="20"/>
          <w:szCs w:val="20"/>
          <w:lang w:eastAsia="ar-SA"/>
        </w:rPr>
        <w:t>. В случае если Объект долевого строительства построен Застройщиком с отступлениями от условий настоящего Договора, приведшими к ухудшению качества Объекта долевого строительства, или с иными недостатками, которые делают его непригодным для предусмотренного Договором использования, Дольщик, по своему выбору, вправе потребовать от Застройщика безвозмездного устранения таких недостатков в разумный срок, либо воспользоваться иными правами, предусмотренными законодательством РФ.</w:t>
      </w:r>
    </w:p>
    <w:p w14:paraId="225C3BEE" w14:textId="77777777" w:rsidR="00E50989" w:rsidRPr="00A948E7" w:rsidRDefault="00E50989" w:rsidP="00E50989">
      <w:pPr>
        <w:suppressAutoHyphens/>
        <w:autoSpaceDE w:val="0"/>
        <w:spacing w:after="0" w:line="240" w:lineRule="auto"/>
        <w:ind w:firstLine="540"/>
        <w:jc w:val="center"/>
        <w:rPr>
          <w:rFonts w:ascii="Times New Roman" w:eastAsia="Times New Roman" w:hAnsi="Times New Roman" w:cs="Times New Roman"/>
          <w:b/>
          <w:bCs/>
          <w:color w:val="000000" w:themeColor="text1"/>
          <w:sz w:val="20"/>
          <w:szCs w:val="20"/>
          <w:lang w:eastAsia="ar-SA"/>
        </w:rPr>
      </w:pPr>
    </w:p>
    <w:p w14:paraId="4773D2DB" w14:textId="77777777" w:rsidR="00E50989" w:rsidRPr="00A948E7" w:rsidRDefault="00E50989" w:rsidP="00E50989">
      <w:pPr>
        <w:suppressAutoHyphens/>
        <w:autoSpaceDE w:val="0"/>
        <w:spacing w:after="0" w:line="240" w:lineRule="auto"/>
        <w:ind w:firstLine="540"/>
        <w:jc w:val="center"/>
        <w:rPr>
          <w:rFonts w:ascii="Times New Roman" w:eastAsia="Times New Roman" w:hAnsi="Times New Roman" w:cs="Times New Roman"/>
          <w:b/>
          <w:bCs/>
          <w:color w:val="000000" w:themeColor="text1"/>
          <w:sz w:val="20"/>
          <w:szCs w:val="20"/>
          <w:lang w:eastAsia="ar-SA"/>
        </w:rPr>
      </w:pPr>
      <w:r w:rsidRPr="00A948E7">
        <w:rPr>
          <w:rFonts w:ascii="Times New Roman" w:eastAsia="Times New Roman" w:hAnsi="Times New Roman" w:cs="Times New Roman"/>
          <w:b/>
          <w:bCs/>
          <w:color w:val="000000" w:themeColor="text1"/>
          <w:sz w:val="20"/>
          <w:szCs w:val="20"/>
          <w:lang w:eastAsia="ar-SA"/>
        </w:rPr>
        <w:t>8. УСТУПКА ПРАВ ТРЕБОВАНИЙ ПО ДОГОВОРУ</w:t>
      </w:r>
    </w:p>
    <w:p w14:paraId="416CFAA5" w14:textId="7E501926" w:rsidR="00E50989" w:rsidRPr="00A948E7" w:rsidRDefault="00E50989"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b/>
          <w:color w:val="000000" w:themeColor="text1"/>
          <w:sz w:val="20"/>
          <w:szCs w:val="20"/>
          <w:lang w:eastAsia="ar-SA"/>
        </w:rPr>
        <w:t>8.1</w:t>
      </w:r>
      <w:r w:rsidRPr="00A948E7">
        <w:rPr>
          <w:rFonts w:ascii="Times New Roman" w:eastAsia="Times New Roman" w:hAnsi="Times New Roman" w:cs="Times New Roman"/>
          <w:color w:val="000000" w:themeColor="text1"/>
          <w:sz w:val="20"/>
          <w:szCs w:val="20"/>
          <w:lang w:eastAsia="ar-SA"/>
        </w:rPr>
        <w:t xml:space="preserve">. Уступка Дольщиком прав требований по Договору иному лицу допускается </w:t>
      </w:r>
      <w:r w:rsidR="00A87283" w:rsidRPr="00A948E7">
        <w:rPr>
          <w:rFonts w:ascii="Times New Roman" w:eastAsia="Times New Roman" w:hAnsi="Times New Roman" w:cs="Times New Roman"/>
          <w:color w:val="000000" w:themeColor="text1"/>
          <w:sz w:val="20"/>
          <w:szCs w:val="20"/>
          <w:lang w:eastAsia="ar-SA"/>
        </w:rPr>
        <w:t xml:space="preserve">до момента подписания Сторонами акта приема-передачи Объекта долевого строительства, </w:t>
      </w:r>
      <w:r w:rsidRPr="00A948E7">
        <w:rPr>
          <w:rFonts w:ascii="Times New Roman" w:eastAsia="Times New Roman" w:hAnsi="Times New Roman" w:cs="Times New Roman"/>
          <w:color w:val="000000" w:themeColor="text1"/>
          <w:sz w:val="20"/>
          <w:szCs w:val="20"/>
          <w:lang w:eastAsia="ar-SA"/>
        </w:rPr>
        <w:t xml:space="preserve">после </w:t>
      </w:r>
      <w:r w:rsidR="00A87283" w:rsidRPr="00A948E7">
        <w:rPr>
          <w:rFonts w:ascii="Times New Roman" w:eastAsia="Times New Roman" w:hAnsi="Times New Roman" w:cs="Times New Roman"/>
          <w:color w:val="000000" w:themeColor="text1"/>
          <w:sz w:val="20"/>
          <w:szCs w:val="20"/>
          <w:lang w:eastAsia="ar-SA"/>
        </w:rPr>
        <w:t>уплаты</w:t>
      </w:r>
      <w:r w:rsidRPr="00A948E7">
        <w:rPr>
          <w:rFonts w:ascii="Times New Roman" w:eastAsia="Times New Roman" w:hAnsi="Times New Roman" w:cs="Times New Roman"/>
          <w:color w:val="000000" w:themeColor="text1"/>
          <w:sz w:val="20"/>
          <w:szCs w:val="20"/>
          <w:lang w:eastAsia="ar-SA"/>
        </w:rPr>
        <w:t xml:space="preserve"> Цены договора в полном объеме</w:t>
      </w:r>
      <w:r w:rsidR="00F273FA" w:rsidRPr="00A948E7">
        <w:rPr>
          <w:rFonts w:ascii="Times New Roman" w:eastAsia="Times New Roman" w:hAnsi="Times New Roman" w:cs="Times New Roman"/>
          <w:color w:val="000000" w:themeColor="text1"/>
          <w:sz w:val="20"/>
          <w:szCs w:val="20"/>
          <w:lang w:eastAsia="ar-SA"/>
        </w:rPr>
        <w:t xml:space="preserve">. </w:t>
      </w:r>
      <w:r w:rsidRPr="00A948E7">
        <w:rPr>
          <w:rFonts w:ascii="Times New Roman" w:eastAsia="Times New Roman" w:hAnsi="Times New Roman" w:cs="Times New Roman"/>
          <w:color w:val="000000" w:themeColor="text1"/>
          <w:sz w:val="20"/>
          <w:szCs w:val="20"/>
          <w:lang w:eastAsia="ar-SA"/>
        </w:rPr>
        <w:t xml:space="preserve">Дольщик, с которым Застройщик заключил Договор на участие в долевом строительстве Многоквартирного дома, обязуется предоставить копию подписанного договора об уступке права требования </w:t>
      </w:r>
      <w:r w:rsidR="00961886" w:rsidRPr="00A948E7">
        <w:rPr>
          <w:rFonts w:ascii="Times New Roman" w:eastAsia="Times New Roman" w:hAnsi="Times New Roman" w:cs="Times New Roman"/>
          <w:color w:val="000000" w:themeColor="text1"/>
          <w:sz w:val="20"/>
          <w:szCs w:val="20"/>
          <w:lang w:eastAsia="ar-SA"/>
        </w:rPr>
        <w:t xml:space="preserve">в </w:t>
      </w:r>
      <w:r w:rsidR="00382593" w:rsidRPr="00A948E7">
        <w:rPr>
          <w:rFonts w:ascii="Times New Roman" w:eastAsia="Times New Roman" w:hAnsi="Times New Roman" w:cs="Times New Roman"/>
          <w:color w:val="000000" w:themeColor="text1"/>
          <w:sz w:val="20"/>
          <w:szCs w:val="20"/>
          <w:lang w:eastAsia="ar-SA"/>
        </w:rPr>
        <w:t>ПАО Сбербанк</w:t>
      </w:r>
      <w:r w:rsidR="00FA799E" w:rsidRPr="00A948E7">
        <w:rPr>
          <w:rFonts w:ascii="Times New Roman" w:eastAsia="Times New Roman" w:hAnsi="Times New Roman" w:cs="Times New Roman"/>
          <w:color w:val="000000" w:themeColor="text1"/>
          <w:sz w:val="20"/>
          <w:szCs w:val="20"/>
          <w:lang w:eastAsia="ar-SA"/>
        </w:rPr>
        <w:t xml:space="preserve"> </w:t>
      </w:r>
      <w:r w:rsidR="00627C25" w:rsidRPr="00A948E7">
        <w:rPr>
          <w:rFonts w:ascii="Times New Roman" w:eastAsia="Times New Roman" w:hAnsi="Times New Roman" w:cs="Times New Roman"/>
          <w:color w:val="000000" w:themeColor="text1"/>
          <w:sz w:val="20"/>
          <w:szCs w:val="20"/>
          <w:lang w:eastAsia="ar-SA"/>
        </w:rPr>
        <w:t>(Э</w:t>
      </w:r>
      <w:r w:rsidR="00961886" w:rsidRPr="00A948E7">
        <w:rPr>
          <w:rFonts w:ascii="Times New Roman" w:eastAsia="Times New Roman" w:hAnsi="Times New Roman" w:cs="Times New Roman"/>
          <w:color w:val="000000" w:themeColor="text1"/>
          <w:sz w:val="20"/>
          <w:szCs w:val="20"/>
          <w:lang w:eastAsia="ar-SA"/>
        </w:rPr>
        <w:t xml:space="preserve">скроу-агент) и </w:t>
      </w:r>
      <w:r w:rsidRPr="00A948E7">
        <w:rPr>
          <w:rFonts w:ascii="Times New Roman" w:eastAsia="Times New Roman" w:hAnsi="Times New Roman" w:cs="Times New Roman"/>
          <w:color w:val="000000" w:themeColor="text1"/>
          <w:sz w:val="20"/>
          <w:szCs w:val="20"/>
          <w:lang w:eastAsia="ar-SA"/>
        </w:rPr>
        <w:t xml:space="preserve">Застройщику </w:t>
      </w:r>
      <w:r w:rsidR="00DE1A8A" w:rsidRPr="00A948E7">
        <w:rPr>
          <w:rFonts w:ascii="Times New Roman" w:eastAsia="Times New Roman" w:hAnsi="Times New Roman" w:cs="Times New Roman"/>
          <w:color w:val="000000" w:themeColor="text1"/>
          <w:sz w:val="20"/>
          <w:szCs w:val="20"/>
          <w:lang w:eastAsia="ar-SA"/>
        </w:rPr>
        <w:t xml:space="preserve">в течение 3 (Трех) рабочих дней </w:t>
      </w:r>
      <w:r w:rsidRPr="00A948E7">
        <w:rPr>
          <w:rFonts w:ascii="Times New Roman" w:eastAsia="Times New Roman" w:hAnsi="Times New Roman" w:cs="Times New Roman"/>
          <w:color w:val="000000" w:themeColor="text1"/>
          <w:sz w:val="20"/>
          <w:szCs w:val="20"/>
          <w:lang w:eastAsia="ar-SA"/>
        </w:rPr>
        <w:t xml:space="preserve">с момента его подписания, а также копию зарегистрированного договора об уступке права требования </w:t>
      </w:r>
      <w:r w:rsidR="00DE1A8A" w:rsidRPr="00A948E7">
        <w:rPr>
          <w:rFonts w:ascii="Times New Roman" w:eastAsia="Times New Roman" w:hAnsi="Times New Roman" w:cs="Times New Roman"/>
          <w:color w:val="000000" w:themeColor="text1"/>
          <w:sz w:val="20"/>
          <w:szCs w:val="20"/>
          <w:lang w:eastAsia="ar-SA"/>
        </w:rPr>
        <w:t xml:space="preserve">в течение 3 (Трех) рабочих дней </w:t>
      </w:r>
      <w:r w:rsidRPr="00A948E7">
        <w:rPr>
          <w:rFonts w:ascii="Times New Roman" w:eastAsia="Times New Roman" w:hAnsi="Times New Roman" w:cs="Times New Roman"/>
          <w:color w:val="000000" w:themeColor="text1"/>
          <w:sz w:val="20"/>
          <w:szCs w:val="20"/>
          <w:lang w:eastAsia="ar-SA"/>
        </w:rPr>
        <w:t xml:space="preserve">с момента его государственной регистрации. Договор об уступке права требования должен содержать персональные данные </w:t>
      </w:r>
      <w:r w:rsidR="00961886" w:rsidRPr="00A948E7">
        <w:rPr>
          <w:rFonts w:ascii="Times New Roman" w:eastAsia="Times New Roman" w:hAnsi="Times New Roman" w:cs="Times New Roman"/>
          <w:color w:val="000000" w:themeColor="text1"/>
          <w:sz w:val="20"/>
          <w:szCs w:val="20"/>
          <w:lang w:eastAsia="ar-SA"/>
        </w:rPr>
        <w:t xml:space="preserve">и контактную информацию </w:t>
      </w:r>
      <w:r w:rsidRPr="00A948E7">
        <w:rPr>
          <w:rFonts w:ascii="Times New Roman" w:eastAsia="Times New Roman" w:hAnsi="Times New Roman" w:cs="Times New Roman"/>
          <w:color w:val="000000" w:themeColor="text1"/>
          <w:sz w:val="20"/>
          <w:szCs w:val="20"/>
          <w:lang w:eastAsia="ar-SA"/>
        </w:rPr>
        <w:t xml:space="preserve">нового </w:t>
      </w:r>
      <w:r w:rsidR="00961886" w:rsidRPr="00A948E7">
        <w:rPr>
          <w:rFonts w:ascii="Times New Roman" w:eastAsia="Times New Roman" w:hAnsi="Times New Roman" w:cs="Times New Roman"/>
          <w:color w:val="000000" w:themeColor="text1"/>
          <w:sz w:val="20"/>
          <w:szCs w:val="20"/>
          <w:lang w:eastAsia="ar-SA"/>
        </w:rPr>
        <w:t>д</w:t>
      </w:r>
      <w:r w:rsidRPr="00A948E7">
        <w:rPr>
          <w:rFonts w:ascii="Times New Roman" w:eastAsia="Times New Roman" w:hAnsi="Times New Roman" w:cs="Times New Roman"/>
          <w:color w:val="000000" w:themeColor="text1"/>
          <w:sz w:val="20"/>
          <w:szCs w:val="20"/>
          <w:lang w:eastAsia="ar-SA"/>
        </w:rPr>
        <w:t>ольщика.</w:t>
      </w:r>
    </w:p>
    <w:p w14:paraId="61E87C4E" w14:textId="75C39778" w:rsidR="00E50989" w:rsidRPr="00A948E7" w:rsidRDefault="00E50989" w:rsidP="00E50989">
      <w:pPr>
        <w:autoSpaceDE w:val="0"/>
        <w:autoSpaceDN w:val="0"/>
        <w:adjustRightInd w:val="0"/>
        <w:spacing w:after="0" w:line="240" w:lineRule="auto"/>
        <w:ind w:firstLine="540"/>
        <w:jc w:val="both"/>
        <w:rPr>
          <w:rFonts w:ascii="Times New Roman" w:eastAsia="Calibri" w:hAnsi="Times New Roman" w:cs="Times New Roman"/>
          <w:bCs/>
          <w:iCs/>
          <w:color w:val="000000" w:themeColor="text1"/>
          <w:sz w:val="20"/>
          <w:szCs w:val="20"/>
        </w:rPr>
      </w:pPr>
      <w:r w:rsidRPr="00A948E7">
        <w:rPr>
          <w:rFonts w:ascii="Times New Roman" w:eastAsia="Times New Roman" w:hAnsi="Times New Roman" w:cs="Times New Roman"/>
          <w:color w:val="000000" w:themeColor="text1"/>
          <w:sz w:val="20"/>
          <w:szCs w:val="20"/>
          <w:lang w:eastAsia="ar-SA"/>
        </w:rPr>
        <w:t>В случае неуплаты Дольщиком Цены договора уступка Дольщиком прав требований по Договору иному лицу осуществляется одновременно с переводом долга на нового дольщика</w:t>
      </w:r>
      <w:r w:rsidRPr="00A948E7">
        <w:rPr>
          <w:rFonts w:ascii="Arial" w:hAnsi="Arial" w:cs="Arial"/>
          <w:color w:val="000000" w:themeColor="text1"/>
          <w:sz w:val="20"/>
          <w:szCs w:val="20"/>
        </w:rPr>
        <w:t xml:space="preserve"> </w:t>
      </w:r>
      <w:r w:rsidRPr="00A948E7">
        <w:rPr>
          <w:rFonts w:ascii="Times New Roman" w:hAnsi="Times New Roman" w:cs="Times New Roman"/>
          <w:color w:val="000000" w:themeColor="text1"/>
          <w:sz w:val="20"/>
          <w:szCs w:val="20"/>
        </w:rPr>
        <w:t xml:space="preserve">в порядке, установленном Гражданским </w:t>
      </w:r>
      <w:hyperlink r:id="rId8" w:history="1">
        <w:r w:rsidRPr="00A948E7">
          <w:rPr>
            <w:rFonts w:ascii="Times New Roman" w:hAnsi="Times New Roman" w:cs="Times New Roman"/>
            <w:color w:val="000000" w:themeColor="text1"/>
            <w:sz w:val="20"/>
            <w:szCs w:val="20"/>
          </w:rPr>
          <w:t>кодексом</w:t>
        </w:r>
      </w:hyperlink>
      <w:r w:rsidRPr="00A948E7">
        <w:rPr>
          <w:rFonts w:ascii="Times New Roman" w:hAnsi="Times New Roman" w:cs="Times New Roman"/>
          <w:color w:val="000000" w:themeColor="text1"/>
          <w:sz w:val="20"/>
          <w:szCs w:val="20"/>
        </w:rPr>
        <w:t xml:space="preserve"> Российской Федерации.</w:t>
      </w:r>
      <w:r w:rsidR="00B9583F" w:rsidRPr="00A948E7">
        <w:rPr>
          <w:rFonts w:ascii="Times New Roman" w:eastAsia="Calibri" w:hAnsi="Times New Roman" w:cs="Times New Roman"/>
          <w:color w:val="000000" w:themeColor="text1"/>
          <w:sz w:val="20"/>
          <w:szCs w:val="20"/>
        </w:rPr>
        <w:t xml:space="preserve"> </w:t>
      </w:r>
    </w:p>
    <w:p w14:paraId="0A5B32A3" w14:textId="77777777" w:rsidR="00B072FB" w:rsidRPr="00A948E7" w:rsidRDefault="00B072FB" w:rsidP="00B072FB">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A948E7">
        <w:rPr>
          <w:rFonts w:ascii="Times New Roman" w:eastAsia="Times New Roman" w:hAnsi="Times New Roman" w:cs="Times New Roman"/>
          <w:color w:val="000000" w:themeColor="text1"/>
          <w:sz w:val="20"/>
          <w:szCs w:val="20"/>
          <w:lang w:eastAsia="ar-SA"/>
        </w:rPr>
        <w:t>В целях надлежащего исполнения Застройщиком настоящего Договора, Дольщик предоставляет Застройщику персональные данные и контактную информацию нового дольщика.</w:t>
      </w:r>
    </w:p>
    <w:p w14:paraId="10027857" w14:textId="640C73FC" w:rsidR="002C03AB" w:rsidRPr="00A948E7" w:rsidRDefault="002C03AB" w:rsidP="002C03AB">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b/>
          <w:color w:val="000000" w:themeColor="text1"/>
          <w:sz w:val="20"/>
          <w:szCs w:val="20"/>
          <w:lang w:eastAsia="ar-SA"/>
        </w:rPr>
        <w:t>8.</w:t>
      </w:r>
      <w:r w:rsidR="00A87283" w:rsidRPr="00A948E7">
        <w:rPr>
          <w:rFonts w:ascii="Times New Roman" w:eastAsia="Times New Roman" w:hAnsi="Times New Roman" w:cs="Times New Roman"/>
          <w:b/>
          <w:color w:val="000000" w:themeColor="text1"/>
          <w:sz w:val="20"/>
          <w:szCs w:val="20"/>
          <w:lang w:eastAsia="ar-SA"/>
        </w:rPr>
        <w:t>2</w:t>
      </w:r>
      <w:r w:rsidRPr="00A948E7">
        <w:rPr>
          <w:rFonts w:ascii="Times New Roman" w:eastAsia="Times New Roman" w:hAnsi="Times New Roman" w:cs="Times New Roman"/>
          <w:color w:val="000000" w:themeColor="text1"/>
          <w:sz w:val="20"/>
          <w:szCs w:val="20"/>
          <w:lang w:eastAsia="ar-SA"/>
        </w:rPr>
        <w:t>. Договор уступки права требования подлежит государственной регистрации, расходы по регистрации несут Дольщик и новый дольщик.</w:t>
      </w:r>
    </w:p>
    <w:p w14:paraId="2EF5A4CA" w14:textId="77777777" w:rsidR="00E50989" w:rsidRPr="00A948E7" w:rsidRDefault="00E50989"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p>
    <w:p w14:paraId="20BF94CE" w14:textId="77777777" w:rsidR="00E50989" w:rsidRPr="00A948E7" w:rsidRDefault="00E50989" w:rsidP="00E50989">
      <w:pPr>
        <w:suppressAutoHyphens/>
        <w:autoSpaceDE w:val="0"/>
        <w:spacing w:after="0" w:line="240" w:lineRule="auto"/>
        <w:ind w:firstLine="540"/>
        <w:jc w:val="center"/>
        <w:rPr>
          <w:rFonts w:ascii="Times New Roman" w:eastAsia="Times New Roman" w:hAnsi="Times New Roman" w:cs="Times New Roman"/>
          <w:b/>
          <w:bCs/>
          <w:color w:val="000000" w:themeColor="text1"/>
          <w:sz w:val="20"/>
          <w:szCs w:val="20"/>
          <w:lang w:eastAsia="ar-SA"/>
        </w:rPr>
      </w:pPr>
      <w:r w:rsidRPr="00A948E7">
        <w:rPr>
          <w:rFonts w:ascii="Times New Roman" w:eastAsia="Times New Roman" w:hAnsi="Times New Roman" w:cs="Times New Roman"/>
          <w:b/>
          <w:bCs/>
          <w:color w:val="000000" w:themeColor="text1"/>
          <w:sz w:val="20"/>
          <w:szCs w:val="20"/>
          <w:lang w:eastAsia="ar-SA"/>
        </w:rPr>
        <w:t>9. ПЕРЕДАЧА ОБЪЕКТА ДОЛЕВОГО СТРОИТЕЛЬСТВА</w:t>
      </w:r>
    </w:p>
    <w:p w14:paraId="70BC57E2" w14:textId="77777777" w:rsidR="00E50989" w:rsidRPr="00A948E7" w:rsidRDefault="00E50989"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b/>
          <w:color w:val="000000" w:themeColor="text1"/>
          <w:sz w:val="20"/>
          <w:szCs w:val="20"/>
          <w:lang w:eastAsia="ar-SA"/>
        </w:rPr>
        <w:t>9.1</w:t>
      </w:r>
      <w:r w:rsidRPr="00A948E7">
        <w:rPr>
          <w:rFonts w:ascii="Times New Roman" w:eastAsia="Times New Roman" w:hAnsi="Times New Roman" w:cs="Times New Roman"/>
          <w:color w:val="000000" w:themeColor="text1"/>
          <w:sz w:val="20"/>
          <w:szCs w:val="20"/>
          <w:lang w:eastAsia="ar-SA"/>
        </w:rPr>
        <w:t>. Передача Объекта долевого строительства Застройщиком и принятие его Дольщиком осуществляются по подписываемому Сторонами акту приема-передачи.</w:t>
      </w:r>
    </w:p>
    <w:p w14:paraId="4AE7E35D" w14:textId="77777777" w:rsidR="009A25BE" w:rsidRPr="00A948E7" w:rsidRDefault="00E50989"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b/>
          <w:color w:val="000000" w:themeColor="text1"/>
          <w:sz w:val="20"/>
          <w:szCs w:val="20"/>
          <w:lang w:eastAsia="ar-SA"/>
        </w:rPr>
        <w:t>9.2</w:t>
      </w:r>
      <w:r w:rsidRPr="00A948E7">
        <w:rPr>
          <w:rFonts w:ascii="Times New Roman" w:eastAsia="Times New Roman" w:hAnsi="Times New Roman" w:cs="Times New Roman"/>
          <w:color w:val="000000" w:themeColor="text1"/>
          <w:sz w:val="20"/>
          <w:szCs w:val="20"/>
          <w:lang w:eastAsia="ar-SA"/>
        </w:rPr>
        <w:t xml:space="preserve">. Передача Объекта долевого строительства осуществляется Застройщиком не позднее срока, указанного в п.2.2. настоящего Договора. </w:t>
      </w:r>
    </w:p>
    <w:p w14:paraId="40357F76" w14:textId="77777777" w:rsidR="00B072FB" w:rsidRPr="00A948E7" w:rsidRDefault="00B072FB" w:rsidP="00B072FB">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color w:val="000000" w:themeColor="text1"/>
          <w:sz w:val="20"/>
          <w:szCs w:val="20"/>
          <w:lang w:eastAsia="ar-SA"/>
        </w:rPr>
        <w:t>В случае досрочного завершения строительства Многоквартирного дома передача Объекта долевого строительства Дольщику возможна ранее срока, указанного в п.2.1. настоящего Договора, при условии получения Застройщиком разрешения на ввод в эксплуатацию Многоквартирного дома, с учетом положений настоящего раздела.</w:t>
      </w:r>
    </w:p>
    <w:p w14:paraId="66E41177" w14:textId="77777777" w:rsidR="00E50989" w:rsidRPr="00A948E7" w:rsidRDefault="00E50989"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b/>
          <w:color w:val="000000" w:themeColor="text1"/>
          <w:sz w:val="20"/>
          <w:szCs w:val="20"/>
          <w:lang w:eastAsia="ar-SA"/>
        </w:rPr>
        <w:t>9.3.</w:t>
      </w:r>
      <w:r w:rsidRPr="00A948E7">
        <w:rPr>
          <w:rFonts w:ascii="Times New Roman" w:eastAsia="Times New Roman" w:hAnsi="Times New Roman" w:cs="Times New Roman"/>
          <w:color w:val="000000" w:themeColor="text1"/>
          <w:sz w:val="20"/>
          <w:szCs w:val="20"/>
          <w:lang w:eastAsia="ar-SA"/>
        </w:rPr>
        <w:t xml:space="preserve"> После получения Застройщиком в установленном порядке разрешения на ввод в эксплуатацию Многоквартирного дома, Застройщик письменно уведомляет Дольщика о завершении строительства и готовности Объекта долевого строительства к передаче.</w:t>
      </w:r>
    </w:p>
    <w:p w14:paraId="567EDF4A" w14:textId="77777777" w:rsidR="00E50989" w:rsidRPr="00A948E7" w:rsidRDefault="00E50989"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b/>
          <w:color w:val="000000" w:themeColor="text1"/>
          <w:sz w:val="20"/>
          <w:szCs w:val="20"/>
          <w:lang w:eastAsia="ar-SA"/>
        </w:rPr>
        <w:t>9.4</w:t>
      </w:r>
      <w:r w:rsidRPr="00A948E7">
        <w:rPr>
          <w:rFonts w:ascii="Times New Roman" w:eastAsia="Times New Roman" w:hAnsi="Times New Roman" w:cs="Times New Roman"/>
          <w:color w:val="000000" w:themeColor="text1"/>
          <w:sz w:val="20"/>
          <w:szCs w:val="20"/>
          <w:lang w:eastAsia="ar-SA"/>
        </w:rPr>
        <w:t>. Дольщик, получивший сообщение Застройщика о завершении строительства Многоквартирного дома, обязан приступить к принятию Объекта долевого строительства в течение 7 (Семи) рабочих дней со дня получения письменного уведомления.</w:t>
      </w:r>
    </w:p>
    <w:p w14:paraId="270232A0" w14:textId="77777777" w:rsidR="00B072FB" w:rsidRPr="00A948E7" w:rsidRDefault="00B072FB" w:rsidP="00B072FB">
      <w:pPr>
        <w:tabs>
          <w:tab w:val="left" w:pos="708"/>
          <w:tab w:val="left" w:pos="1230"/>
        </w:tabs>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b/>
          <w:color w:val="000000" w:themeColor="text1"/>
          <w:sz w:val="20"/>
          <w:szCs w:val="20"/>
          <w:lang w:eastAsia="ar-SA"/>
        </w:rPr>
        <w:t>9.5</w:t>
      </w:r>
      <w:r w:rsidRPr="00A948E7">
        <w:rPr>
          <w:rFonts w:ascii="Times New Roman" w:eastAsia="Times New Roman" w:hAnsi="Times New Roman" w:cs="Times New Roman"/>
          <w:color w:val="000000" w:themeColor="text1"/>
          <w:sz w:val="20"/>
          <w:szCs w:val="20"/>
          <w:lang w:eastAsia="ar-SA"/>
        </w:rPr>
        <w:t>. В случае, когда Дольщик уклоняется от принятия Объекта долевого строительства, Застройщик вправе по истечении 2 (Двух) месяцев со дня,</w:t>
      </w:r>
      <w:r w:rsidRPr="00A948E7">
        <w:rPr>
          <w:color w:val="000000" w:themeColor="text1"/>
        </w:rPr>
        <w:t xml:space="preserve"> </w:t>
      </w:r>
      <w:r w:rsidRPr="00A948E7">
        <w:rPr>
          <w:rFonts w:ascii="Times New Roman" w:eastAsia="Times New Roman" w:hAnsi="Times New Roman" w:cs="Times New Roman"/>
          <w:color w:val="000000" w:themeColor="text1"/>
          <w:sz w:val="20"/>
          <w:szCs w:val="20"/>
          <w:lang w:eastAsia="ar-SA"/>
        </w:rPr>
        <w:t xml:space="preserve">предусмотренного настоящим Договором для передачи Объекта долевого строительства, составить односторонний акт о передаче Объекта долевого строительства. При этом риск случайной гибели Объекта долевого строительства признается перешедшим к Дольщику со дня составления одностороннего акта </w:t>
      </w:r>
      <w:r w:rsidRPr="00A948E7">
        <w:rPr>
          <w:rFonts w:ascii="Times New Roman" w:eastAsia="Times New Roman" w:hAnsi="Times New Roman" w:cs="Times New Roman"/>
          <w:iCs/>
          <w:color w:val="000000" w:themeColor="text1"/>
          <w:sz w:val="20"/>
          <w:szCs w:val="20"/>
          <w:lang w:eastAsia="ar-SA"/>
        </w:rPr>
        <w:t>о передаче</w:t>
      </w:r>
      <w:r w:rsidRPr="00A948E7">
        <w:rPr>
          <w:rFonts w:ascii="Times New Roman" w:eastAsia="Times New Roman" w:hAnsi="Times New Roman" w:cs="Times New Roman"/>
          <w:color w:val="000000" w:themeColor="text1"/>
          <w:sz w:val="20"/>
          <w:szCs w:val="20"/>
          <w:lang w:eastAsia="ar-SA"/>
        </w:rPr>
        <w:t xml:space="preserve"> Застройщиком. Указанные меры могут применяться только в случае, если Застройщик обладает сведениями о получении Дольщиком сообщения, либо оператором почтовой связи заказное письмо возвращено с сообщением об отказе Дольщика от его получения или в связи с отсутствием Дольщика по указанному им в настоящем Договоре почтовому адресу.</w:t>
      </w:r>
    </w:p>
    <w:p w14:paraId="792A6A4D" w14:textId="77777777" w:rsidR="00E50989" w:rsidRPr="00A948E7" w:rsidRDefault="00E50989"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b/>
          <w:color w:val="000000" w:themeColor="text1"/>
          <w:sz w:val="20"/>
          <w:szCs w:val="20"/>
          <w:lang w:eastAsia="ar-SA"/>
        </w:rPr>
        <w:t>9.6</w:t>
      </w:r>
      <w:r w:rsidRPr="00A948E7">
        <w:rPr>
          <w:rFonts w:ascii="Times New Roman" w:eastAsia="Times New Roman" w:hAnsi="Times New Roman" w:cs="Times New Roman"/>
          <w:color w:val="000000" w:themeColor="text1"/>
          <w:sz w:val="20"/>
          <w:szCs w:val="20"/>
          <w:lang w:eastAsia="ar-SA"/>
        </w:rPr>
        <w:t xml:space="preserve">. С момента подписания Сторонами акта приема-передачи Объекта долевого строительства Дольщик получает фактический доступ к Объекту долевого строительства и обязуется осуществлять за свой счет эксплуатацию Объекта долевого строительства, нести бремя оплаты коммунальных платежей, а также принимать соразмерное участие в техническом обслуживании и ремонте, в том числе капитальном, </w:t>
      </w:r>
      <w:r w:rsidRPr="00A948E7">
        <w:rPr>
          <w:rFonts w:ascii="Times New Roman" w:eastAsia="Times New Roman" w:hAnsi="Times New Roman" w:cs="Times New Roman"/>
          <w:color w:val="000000" w:themeColor="text1"/>
          <w:sz w:val="20"/>
          <w:szCs w:val="20"/>
          <w:lang w:eastAsia="ar-SA"/>
        </w:rPr>
        <w:lastRenderedPageBreak/>
        <w:t>Многоквартирного дома, пропорционально приобретаемой доле, а также доле в местах общего пользования, независимо от наличия или отсутствия у Дольщика зарегистрированного права собственности на квартиру.</w:t>
      </w:r>
    </w:p>
    <w:p w14:paraId="6B3D10AB" w14:textId="77777777" w:rsidR="00E50989" w:rsidRPr="00A948E7" w:rsidRDefault="00E50989"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color w:val="000000" w:themeColor="text1"/>
          <w:sz w:val="20"/>
          <w:szCs w:val="20"/>
          <w:lang w:eastAsia="ar-SA"/>
        </w:rPr>
        <w:t>С момента подписания акта приема-передачи Объекта долевого строительства Дольщик несет риск случайной гибели Объекта долевого строительства, общего имущества Многоквартирного дома, а также риск причинения ущерба третьим лицам.</w:t>
      </w:r>
    </w:p>
    <w:p w14:paraId="20B56456" w14:textId="77777777" w:rsidR="00E50989" w:rsidRPr="00A948E7" w:rsidRDefault="00E50989"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b/>
          <w:color w:val="000000" w:themeColor="text1"/>
          <w:sz w:val="20"/>
          <w:szCs w:val="20"/>
          <w:lang w:eastAsia="ar-SA"/>
        </w:rPr>
        <w:t>9.7</w:t>
      </w:r>
      <w:r w:rsidRPr="00A948E7">
        <w:rPr>
          <w:rFonts w:ascii="Times New Roman" w:eastAsia="Times New Roman" w:hAnsi="Times New Roman" w:cs="Times New Roman"/>
          <w:color w:val="000000" w:themeColor="text1"/>
          <w:sz w:val="20"/>
          <w:szCs w:val="20"/>
          <w:lang w:eastAsia="ar-SA"/>
        </w:rPr>
        <w:t>. К Акту приема-передачи Объекта долевого строительства прилагается Инструкция по эксплуатации Объекта долевого строительства, которая является неотъемлемой частью передаточного акта.</w:t>
      </w:r>
    </w:p>
    <w:p w14:paraId="624EACE8" w14:textId="07B2A9F0" w:rsidR="00B61352" w:rsidRPr="00A948E7" w:rsidRDefault="00B61352"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b/>
          <w:color w:val="000000" w:themeColor="text1"/>
          <w:sz w:val="20"/>
          <w:szCs w:val="20"/>
          <w:lang w:eastAsia="ar-SA"/>
        </w:rPr>
        <w:t>9.8.</w:t>
      </w:r>
      <w:r w:rsidRPr="00A948E7">
        <w:rPr>
          <w:rFonts w:ascii="Times New Roman" w:eastAsia="Times New Roman" w:hAnsi="Times New Roman" w:cs="Times New Roman"/>
          <w:color w:val="000000" w:themeColor="text1"/>
          <w:sz w:val="20"/>
          <w:szCs w:val="20"/>
          <w:lang w:eastAsia="ar-SA"/>
        </w:rPr>
        <w:t xml:space="preserve"> Стороны пришли к соглашению, что в случае завершении строительства Многоквартирного дома в зимнее время</w:t>
      </w:r>
      <w:r w:rsidR="00F06588" w:rsidRPr="00A948E7">
        <w:rPr>
          <w:rFonts w:ascii="Times New Roman" w:eastAsia="Times New Roman" w:hAnsi="Times New Roman" w:cs="Times New Roman"/>
          <w:color w:val="000000" w:themeColor="text1"/>
          <w:sz w:val="20"/>
          <w:szCs w:val="20"/>
          <w:lang w:eastAsia="ar-SA"/>
        </w:rPr>
        <w:t xml:space="preserve"> </w:t>
      </w:r>
      <w:r w:rsidRPr="00A948E7">
        <w:rPr>
          <w:rFonts w:ascii="Times New Roman" w:eastAsia="Times New Roman" w:hAnsi="Times New Roman" w:cs="Times New Roman"/>
          <w:color w:val="000000" w:themeColor="text1"/>
          <w:sz w:val="20"/>
          <w:szCs w:val="20"/>
          <w:lang w:eastAsia="ar-SA"/>
        </w:rPr>
        <w:t>Застройщик вправе перенести сроки выполнения работ по устройству верхнего покрытия внутриквартальных дорог и тротуаров, хозяйственных, игровых и спортивных площадок, по установке малых архитектурных форм и озеленению на ближайший благоприятный период.</w:t>
      </w:r>
    </w:p>
    <w:p w14:paraId="659BD1D7" w14:textId="50933A40" w:rsidR="00E50989" w:rsidRPr="00A948E7" w:rsidRDefault="00E50989" w:rsidP="00A42FE3">
      <w:pPr>
        <w:suppressAutoHyphens/>
        <w:autoSpaceDE w:val="0"/>
        <w:spacing w:after="0" w:line="240" w:lineRule="auto"/>
        <w:jc w:val="both"/>
        <w:rPr>
          <w:rFonts w:ascii="Times New Roman" w:eastAsia="Times New Roman" w:hAnsi="Times New Roman" w:cs="Times New Roman"/>
          <w:color w:val="000000" w:themeColor="text1"/>
          <w:sz w:val="20"/>
          <w:szCs w:val="20"/>
          <w:lang w:eastAsia="ar-SA"/>
        </w:rPr>
      </w:pPr>
    </w:p>
    <w:p w14:paraId="25CE1187" w14:textId="2888EB2A" w:rsidR="00E50989" w:rsidRPr="00A948E7" w:rsidRDefault="00E50989" w:rsidP="00E50989">
      <w:pPr>
        <w:suppressAutoHyphens/>
        <w:autoSpaceDE w:val="0"/>
        <w:spacing w:after="0" w:line="240" w:lineRule="auto"/>
        <w:ind w:firstLine="540"/>
        <w:jc w:val="center"/>
        <w:rPr>
          <w:rFonts w:ascii="Times New Roman" w:eastAsia="Times New Roman" w:hAnsi="Times New Roman" w:cs="Times New Roman"/>
          <w:b/>
          <w:bCs/>
          <w:color w:val="000000" w:themeColor="text1"/>
          <w:sz w:val="20"/>
          <w:szCs w:val="20"/>
          <w:lang w:eastAsia="ar-SA"/>
        </w:rPr>
      </w:pPr>
      <w:r w:rsidRPr="00A948E7">
        <w:rPr>
          <w:rFonts w:ascii="Times New Roman" w:eastAsia="Times New Roman" w:hAnsi="Times New Roman" w:cs="Times New Roman"/>
          <w:b/>
          <w:bCs/>
          <w:color w:val="000000" w:themeColor="text1"/>
          <w:sz w:val="20"/>
          <w:szCs w:val="20"/>
          <w:lang w:eastAsia="ar-SA"/>
        </w:rPr>
        <w:t>1</w:t>
      </w:r>
      <w:r w:rsidR="003B1E2D" w:rsidRPr="00A948E7">
        <w:rPr>
          <w:rFonts w:ascii="Times New Roman" w:eastAsia="Times New Roman" w:hAnsi="Times New Roman" w:cs="Times New Roman"/>
          <w:b/>
          <w:bCs/>
          <w:color w:val="000000" w:themeColor="text1"/>
          <w:sz w:val="20"/>
          <w:szCs w:val="20"/>
          <w:lang w:eastAsia="ar-SA"/>
        </w:rPr>
        <w:t>0</w:t>
      </w:r>
      <w:r w:rsidRPr="00A948E7">
        <w:rPr>
          <w:rFonts w:ascii="Times New Roman" w:eastAsia="Times New Roman" w:hAnsi="Times New Roman" w:cs="Times New Roman"/>
          <w:b/>
          <w:bCs/>
          <w:color w:val="000000" w:themeColor="text1"/>
          <w:sz w:val="20"/>
          <w:szCs w:val="20"/>
          <w:lang w:eastAsia="ar-SA"/>
        </w:rPr>
        <w:t>. ОСВОБОЖДЕНИЕ ОТ ОТВЕТСТВЕННОСТИ (ФОРС-МАЖОР)</w:t>
      </w:r>
    </w:p>
    <w:p w14:paraId="6D833B83" w14:textId="27B270B1" w:rsidR="00E50989" w:rsidRPr="00A948E7" w:rsidRDefault="00E50989"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b/>
          <w:color w:val="000000" w:themeColor="text1"/>
          <w:sz w:val="20"/>
          <w:szCs w:val="20"/>
          <w:lang w:eastAsia="ar-SA"/>
        </w:rPr>
        <w:t>1</w:t>
      </w:r>
      <w:r w:rsidR="003B1E2D" w:rsidRPr="00A948E7">
        <w:rPr>
          <w:rFonts w:ascii="Times New Roman" w:eastAsia="Times New Roman" w:hAnsi="Times New Roman" w:cs="Times New Roman"/>
          <w:b/>
          <w:color w:val="000000" w:themeColor="text1"/>
          <w:sz w:val="20"/>
          <w:szCs w:val="20"/>
          <w:lang w:eastAsia="ar-SA"/>
        </w:rPr>
        <w:t>0</w:t>
      </w:r>
      <w:r w:rsidRPr="00A948E7">
        <w:rPr>
          <w:rFonts w:ascii="Times New Roman" w:eastAsia="Times New Roman" w:hAnsi="Times New Roman" w:cs="Times New Roman"/>
          <w:b/>
          <w:color w:val="000000" w:themeColor="text1"/>
          <w:sz w:val="20"/>
          <w:szCs w:val="20"/>
          <w:lang w:eastAsia="ar-SA"/>
        </w:rPr>
        <w:t>.1</w:t>
      </w:r>
      <w:r w:rsidRPr="00A948E7">
        <w:rPr>
          <w:rFonts w:ascii="Times New Roman" w:eastAsia="Times New Roman" w:hAnsi="Times New Roman" w:cs="Times New Roman"/>
          <w:color w:val="000000" w:themeColor="text1"/>
          <w:sz w:val="20"/>
          <w:szCs w:val="20"/>
          <w:lang w:eastAsia="ar-SA"/>
        </w:rPr>
        <w:t>.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14:paraId="5E8EF7C4" w14:textId="039A0641" w:rsidR="00E50989" w:rsidRPr="00A948E7" w:rsidRDefault="00E50989"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b/>
          <w:color w:val="000000" w:themeColor="text1"/>
          <w:sz w:val="20"/>
          <w:szCs w:val="20"/>
          <w:lang w:eastAsia="ar-SA"/>
        </w:rPr>
        <w:t>1</w:t>
      </w:r>
      <w:r w:rsidR="003B1E2D" w:rsidRPr="00A948E7">
        <w:rPr>
          <w:rFonts w:ascii="Times New Roman" w:eastAsia="Times New Roman" w:hAnsi="Times New Roman" w:cs="Times New Roman"/>
          <w:b/>
          <w:color w:val="000000" w:themeColor="text1"/>
          <w:sz w:val="20"/>
          <w:szCs w:val="20"/>
          <w:lang w:eastAsia="ar-SA"/>
        </w:rPr>
        <w:t>0</w:t>
      </w:r>
      <w:r w:rsidRPr="00A948E7">
        <w:rPr>
          <w:rFonts w:ascii="Times New Roman" w:eastAsia="Times New Roman" w:hAnsi="Times New Roman" w:cs="Times New Roman"/>
          <w:b/>
          <w:color w:val="000000" w:themeColor="text1"/>
          <w:sz w:val="20"/>
          <w:szCs w:val="20"/>
          <w:lang w:eastAsia="ar-SA"/>
        </w:rPr>
        <w:t>.2.</w:t>
      </w:r>
      <w:r w:rsidRPr="00A948E7">
        <w:rPr>
          <w:rFonts w:ascii="Times New Roman" w:eastAsia="Times New Roman" w:hAnsi="Times New Roman" w:cs="Times New Roman"/>
          <w:color w:val="000000" w:themeColor="text1"/>
          <w:sz w:val="20"/>
          <w:szCs w:val="20"/>
          <w:lang w:eastAsia="ar-SA"/>
        </w:rPr>
        <w:t xml:space="preserve"> К обстоятельствам непреодолимой силы Стороны настоящего Договора отнесли следующее: явления стихийного характера (землетрясение, наводнение, удар молнии, оползень и т.п.), температуру, силу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забастовки, организованные в установленном законом порядке, боевые действия, террористические акты и другие обстоятельства, которые выходят за рамки разумного контроля Сторон.</w:t>
      </w:r>
    </w:p>
    <w:p w14:paraId="2DC3F8B0" w14:textId="46EE97D2" w:rsidR="00E50989" w:rsidRPr="00A948E7" w:rsidRDefault="00E50989"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b/>
          <w:color w:val="000000" w:themeColor="text1"/>
          <w:sz w:val="20"/>
          <w:szCs w:val="20"/>
          <w:lang w:eastAsia="ar-SA"/>
        </w:rPr>
        <w:t>1</w:t>
      </w:r>
      <w:r w:rsidR="003B1E2D" w:rsidRPr="00A948E7">
        <w:rPr>
          <w:rFonts w:ascii="Times New Roman" w:eastAsia="Times New Roman" w:hAnsi="Times New Roman" w:cs="Times New Roman"/>
          <w:b/>
          <w:color w:val="000000" w:themeColor="text1"/>
          <w:sz w:val="20"/>
          <w:szCs w:val="20"/>
          <w:lang w:eastAsia="ar-SA"/>
        </w:rPr>
        <w:t>0</w:t>
      </w:r>
      <w:r w:rsidRPr="00A948E7">
        <w:rPr>
          <w:rFonts w:ascii="Times New Roman" w:eastAsia="Times New Roman" w:hAnsi="Times New Roman" w:cs="Times New Roman"/>
          <w:b/>
          <w:color w:val="000000" w:themeColor="text1"/>
          <w:sz w:val="20"/>
          <w:szCs w:val="20"/>
          <w:lang w:eastAsia="ar-SA"/>
        </w:rPr>
        <w:t>.3</w:t>
      </w:r>
      <w:r w:rsidRPr="00A948E7">
        <w:rPr>
          <w:rFonts w:ascii="Times New Roman" w:eastAsia="Times New Roman" w:hAnsi="Times New Roman" w:cs="Times New Roman"/>
          <w:color w:val="000000" w:themeColor="text1"/>
          <w:sz w:val="20"/>
          <w:szCs w:val="20"/>
          <w:lang w:eastAsia="ar-SA"/>
        </w:rPr>
        <w:t>.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14:paraId="522853A6" w14:textId="4A433392" w:rsidR="00E50989" w:rsidRPr="00A948E7" w:rsidRDefault="00E50989"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b/>
          <w:color w:val="000000" w:themeColor="text1"/>
          <w:sz w:val="20"/>
          <w:szCs w:val="20"/>
          <w:lang w:eastAsia="ar-SA"/>
        </w:rPr>
        <w:t>1</w:t>
      </w:r>
      <w:r w:rsidR="003B1E2D" w:rsidRPr="00A948E7">
        <w:rPr>
          <w:rFonts w:ascii="Times New Roman" w:eastAsia="Times New Roman" w:hAnsi="Times New Roman" w:cs="Times New Roman"/>
          <w:b/>
          <w:color w:val="000000" w:themeColor="text1"/>
          <w:sz w:val="20"/>
          <w:szCs w:val="20"/>
          <w:lang w:eastAsia="ar-SA"/>
        </w:rPr>
        <w:t>0</w:t>
      </w:r>
      <w:r w:rsidRPr="00A948E7">
        <w:rPr>
          <w:rFonts w:ascii="Times New Roman" w:eastAsia="Times New Roman" w:hAnsi="Times New Roman" w:cs="Times New Roman"/>
          <w:b/>
          <w:color w:val="000000" w:themeColor="text1"/>
          <w:sz w:val="20"/>
          <w:szCs w:val="20"/>
          <w:lang w:eastAsia="ar-SA"/>
        </w:rPr>
        <w:t>.4</w:t>
      </w:r>
      <w:r w:rsidRPr="00A948E7">
        <w:rPr>
          <w:rFonts w:ascii="Times New Roman" w:eastAsia="Times New Roman" w:hAnsi="Times New Roman" w:cs="Times New Roman"/>
          <w:color w:val="000000" w:themeColor="text1"/>
          <w:sz w:val="20"/>
          <w:szCs w:val="20"/>
          <w:lang w:eastAsia="ar-SA"/>
        </w:rPr>
        <w:t xml:space="preserve">. Если форс-мажорные обстоятельства длятся более 5 (Пяти) месяцев, Стороны имеют право расторгнуть Договор до истечения срока его действия. </w:t>
      </w:r>
    </w:p>
    <w:p w14:paraId="701DEDBB" w14:textId="0F1E518B" w:rsidR="00E50989" w:rsidRPr="00A948E7" w:rsidRDefault="00E50989"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b/>
          <w:color w:val="000000" w:themeColor="text1"/>
          <w:sz w:val="20"/>
          <w:szCs w:val="20"/>
          <w:lang w:eastAsia="ar-SA"/>
        </w:rPr>
        <w:t>1</w:t>
      </w:r>
      <w:r w:rsidR="003B1E2D" w:rsidRPr="00A948E7">
        <w:rPr>
          <w:rFonts w:ascii="Times New Roman" w:eastAsia="Times New Roman" w:hAnsi="Times New Roman" w:cs="Times New Roman"/>
          <w:b/>
          <w:color w:val="000000" w:themeColor="text1"/>
          <w:sz w:val="20"/>
          <w:szCs w:val="20"/>
          <w:lang w:eastAsia="ar-SA"/>
        </w:rPr>
        <w:t>0</w:t>
      </w:r>
      <w:r w:rsidRPr="00A948E7">
        <w:rPr>
          <w:rFonts w:ascii="Times New Roman" w:eastAsia="Times New Roman" w:hAnsi="Times New Roman" w:cs="Times New Roman"/>
          <w:b/>
          <w:color w:val="000000" w:themeColor="text1"/>
          <w:sz w:val="20"/>
          <w:szCs w:val="20"/>
          <w:lang w:eastAsia="ar-SA"/>
        </w:rPr>
        <w:t>.5.</w:t>
      </w:r>
      <w:r w:rsidRPr="00A948E7">
        <w:rPr>
          <w:rFonts w:ascii="Times New Roman" w:eastAsia="Times New Roman" w:hAnsi="Times New Roman" w:cs="Times New Roman"/>
          <w:color w:val="000000" w:themeColor="text1"/>
          <w:sz w:val="20"/>
          <w:szCs w:val="20"/>
          <w:lang w:eastAsia="ar-SA"/>
        </w:rPr>
        <w:t xml:space="preserve"> Сторона, на территории которой случились обстоятельства непреодолимой силы, обязана в течение 10 (Десяти) дней со дня прекращения обстоятельств бедствий известить другую Сторону о характере непреодолимой силы, степени разрушения и их влиянии на исполнение Договора в письменной форме.</w:t>
      </w:r>
    </w:p>
    <w:p w14:paraId="47360463" w14:textId="77777777" w:rsidR="00E50989" w:rsidRPr="00A948E7" w:rsidRDefault="00E50989" w:rsidP="00E50989">
      <w:pPr>
        <w:suppressAutoHyphens/>
        <w:autoSpaceDE w:val="0"/>
        <w:spacing w:after="0" w:line="240" w:lineRule="auto"/>
        <w:ind w:firstLine="540"/>
        <w:jc w:val="center"/>
        <w:rPr>
          <w:rFonts w:ascii="Times New Roman" w:eastAsia="Times New Roman" w:hAnsi="Times New Roman" w:cs="Times New Roman"/>
          <w:b/>
          <w:bCs/>
          <w:color w:val="000000" w:themeColor="text1"/>
          <w:sz w:val="20"/>
          <w:szCs w:val="20"/>
          <w:lang w:eastAsia="ar-SA"/>
        </w:rPr>
      </w:pPr>
    </w:p>
    <w:p w14:paraId="7E5321B4" w14:textId="192AEB62" w:rsidR="00E50989" w:rsidRPr="00A948E7" w:rsidRDefault="00E50989" w:rsidP="00E50989">
      <w:pPr>
        <w:suppressAutoHyphens/>
        <w:autoSpaceDE w:val="0"/>
        <w:spacing w:after="0" w:line="240" w:lineRule="auto"/>
        <w:ind w:firstLine="540"/>
        <w:jc w:val="center"/>
        <w:rPr>
          <w:rFonts w:ascii="Times New Roman" w:eastAsia="Times New Roman" w:hAnsi="Times New Roman" w:cs="Times New Roman"/>
          <w:b/>
          <w:bCs/>
          <w:color w:val="000000" w:themeColor="text1"/>
          <w:sz w:val="20"/>
          <w:szCs w:val="20"/>
          <w:lang w:eastAsia="ar-SA"/>
        </w:rPr>
      </w:pPr>
      <w:r w:rsidRPr="00A948E7">
        <w:rPr>
          <w:rFonts w:ascii="Times New Roman" w:eastAsia="Times New Roman" w:hAnsi="Times New Roman" w:cs="Times New Roman"/>
          <w:b/>
          <w:bCs/>
          <w:color w:val="000000" w:themeColor="text1"/>
          <w:sz w:val="20"/>
          <w:szCs w:val="20"/>
          <w:lang w:eastAsia="ar-SA"/>
        </w:rPr>
        <w:t>1</w:t>
      </w:r>
      <w:r w:rsidR="003B1E2D" w:rsidRPr="00A948E7">
        <w:rPr>
          <w:rFonts w:ascii="Times New Roman" w:eastAsia="Times New Roman" w:hAnsi="Times New Roman" w:cs="Times New Roman"/>
          <w:b/>
          <w:bCs/>
          <w:color w:val="000000" w:themeColor="text1"/>
          <w:sz w:val="20"/>
          <w:szCs w:val="20"/>
          <w:lang w:eastAsia="ar-SA"/>
        </w:rPr>
        <w:t>1</w:t>
      </w:r>
      <w:r w:rsidRPr="00A948E7">
        <w:rPr>
          <w:rFonts w:ascii="Times New Roman" w:eastAsia="Times New Roman" w:hAnsi="Times New Roman" w:cs="Times New Roman"/>
          <w:b/>
          <w:bCs/>
          <w:color w:val="000000" w:themeColor="text1"/>
          <w:sz w:val="20"/>
          <w:szCs w:val="20"/>
          <w:lang w:eastAsia="ar-SA"/>
        </w:rPr>
        <w:t>. ОСОБЫЕ ПОЛОЖЕНИЯ</w:t>
      </w:r>
    </w:p>
    <w:p w14:paraId="5640EB21" w14:textId="1E94D6AF" w:rsidR="00E50989" w:rsidRPr="00A948E7" w:rsidRDefault="00E50989"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b/>
          <w:color w:val="000000" w:themeColor="text1"/>
          <w:sz w:val="20"/>
          <w:szCs w:val="20"/>
          <w:lang w:eastAsia="ar-SA"/>
        </w:rPr>
        <w:t>1</w:t>
      </w:r>
      <w:r w:rsidR="003B1E2D" w:rsidRPr="00A948E7">
        <w:rPr>
          <w:rFonts w:ascii="Times New Roman" w:eastAsia="Times New Roman" w:hAnsi="Times New Roman" w:cs="Times New Roman"/>
          <w:b/>
          <w:color w:val="000000" w:themeColor="text1"/>
          <w:sz w:val="20"/>
          <w:szCs w:val="20"/>
          <w:lang w:eastAsia="ar-SA"/>
        </w:rPr>
        <w:t>1</w:t>
      </w:r>
      <w:r w:rsidRPr="00A948E7">
        <w:rPr>
          <w:rFonts w:ascii="Times New Roman" w:eastAsia="Times New Roman" w:hAnsi="Times New Roman" w:cs="Times New Roman"/>
          <w:b/>
          <w:color w:val="000000" w:themeColor="text1"/>
          <w:sz w:val="20"/>
          <w:szCs w:val="20"/>
          <w:lang w:eastAsia="ar-SA"/>
        </w:rPr>
        <w:t>.1</w:t>
      </w:r>
      <w:r w:rsidRPr="00A948E7">
        <w:rPr>
          <w:rFonts w:ascii="Times New Roman" w:eastAsia="Times New Roman" w:hAnsi="Times New Roman" w:cs="Times New Roman"/>
          <w:color w:val="000000" w:themeColor="text1"/>
          <w:sz w:val="20"/>
          <w:szCs w:val="20"/>
          <w:lang w:eastAsia="ar-SA"/>
        </w:rPr>
        <w:t>. Стороны пришли к соглашению, что Дольщик обязуется соблюдать решение, которое будет принято на общем собрании будущих собственников помещений Многоквартирного дома относительно выбора способа управления Многоквартирным домом, а также относительно порядка и размера оплаты услуг за содержание и ремонт общего имущества Многоквартирного дома.</w:t>
      </w:r>
    </w:p>
    <w:p w14:paraId="13892AD5" w14:textId="4EFCC75F" w:rsidR="00E50989" w:rsidRPr="00A948E7" w:rsidRDefault="00E50989"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b/>
          <w:color w:val="000000" w:themeColor="text1"/>
          <w:sz w:val="20"/>
          <w:szCs w:val="20"/>
          <w:lang w:eastAsia="ar-SA"/>
        </w:rPr>
        <w:t>1</w:t>
      </w:r>
      <w:r w:rsidR="003B1E2D" w:rsidRPr="00A948E7">
        <w:rPr>
          <w:rFonts w:ascii="Times New Roman" w:eastAsia="Times New Roman" w:hAnsi="Times New Roman" w:cs="Times New Roman"/>
          <w:b/>
          <w:color w:val="000000" w:themeColor="text1"/>
          <w:sz w:val="20"/>
          <w:szCs w:val="20"/>
          <w:lang w:eastAsia="ar-SA"/>
        </w:rPr>
        <w:t>1</w:t>
      </w:r>
      <w:r w:rsidRPr="00A948E7">
        <w:rPr>
          <w:rFonts w:ascii="Times New Roman" w:eastAsia="Times New Roman" w:hAnsi="Times New Roman" w:cs="Times New Roman"/>
          <w:b/>
          <w:color w:val="000000" w:themeColor="text1"/>
          <w:sz w:val="20"/>
          <w:szCs w:val="20"/>
          <w:lang w:eastAsia="ar-SA"/>
        </w:rPr>
        <w:t>.2</w:t>
      </w:r>
      <w:r w:rsidRPr="00A948E7">
        <w:rPr>
          <w:rFonts w:ascii="Times New Roman" w:eastAsia="Times New Roman" w:hAnsi="Times New Roman" w:cs="Times New Roman"/>
          <w:color w:val="000000" w:themeColor="text1"/>
          <w:sz w:val="20"/>
          <w:szCs w:val="20"/>
          <w:lang w:eastAsia="ar-SA"/>
        </w:rPr>
        <w:t>. Во всем остальном, что не предусмотрено настоящим Договором, Стороны руководствуются действующим законодательством РФ.</w:t>
      </w:r>
    </w:p>
    <w:p w14:paraId="103CD8B1" w14:textId="52797282" w:rsidR="00E50989" w:rsidRPr="00A948E7" w:rsidRDefault="00E50989"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b/>
          <w:color w:val="000000" w:themeColor="text1"/>
          <w:sz w:val="20"/>
          <w:szCs w:val="20"/>
          <w:lang w:eastAsia="ar-SA"/>
        </w:rPr>
        <w:t>1</w:t>
      </w:r>
      <w:r w:rsidR="003B1E2D" w:rsidRPr="00A948E7">
        <w:rPr>
          <w:rFonts w:ascii="Times New Roman" w:eastAsia="Times New Roman" w:hAnsi="Times New Roman" w:cs="Times New Roman"/>
          <w:b/>
          <w:color w:val="000000" w:themeColor="text1"/>
          <w:sz w:val="20"/>
          <w:szCs w:val="20"/>
          <w:lang w:eastAsia="ar-SA"/>
        </w:rPr>
        <w:t>1</w:t>
      </w:r>
      <w:r w:rsidRPr="00A948E7">
        <w:rPr>
          <w:rFonts w:ascii="Times New Roman" w:eastAsia="Times New Roman" w:hAnsi="Times New Roman" w:cs="Times New Roman"/>
          <w:b/>
          <w:color w:val="000000" w:themeColor="text1"/>
          <w:sz w:val="20"/>
          <w:szCs w:val="20"/>
          <w:lang w:eastAsia="ar-SA"/>
        </w:rPr>
        <w:t>.3.</w:t>
      </w:r>
      <w:r w:rsidRPr="00A948E7">
        <w:rPr>
          <w:rFonts w:ascii="Times New Roman" w:eastAsia="Times New Roman" w:hAnsi="Times New Roman" w:cs="Times New Roman"/>
          <w:color w:val="000000" w:themeColor="text1"/>
          <w:sz w:val="20"/>
          <w:szCs w:val="20"/>
          <w:lang w:eastAsia="ar-SA"/>
        </w:rPr>
        <w:t xml:space="preserve"> В случае возникновения разногласий и споров между Сторонами по вопросам, связанным с исполнением настоящего Договора, Стороны будут стремиться разрешить такие споры и разногласия путем переговоров и подписания дополнительных протоколов (соглашений), являющихся неотъемлемой частью настоящего Договора. В случае невозможности разрешения таких споров и разногласий путем переговоров они разрешаются судом в соответствии с правилами о подсудности, установленными законодательством РФ. </w:t>
      </w:r>
    </w:p>
    <w:p w14:paraId="44AFEDB5" w14:textId="77777777" w:rsidR="00D24593" w:rsidRPr="00A948E7" w:rsidRDefault="00D24593" w:rsidP="00D24593">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b/>
          <w:color w:val="000000" w:themeColor="text1"/>
          <w:sz w:val="20"/>
          <w:szCs w:val="20"/>
          <w:lang w:eastAsia="ar-SA"/>
        </w:rPr>
        <w:t>11.4</w:t>
      </w:r>
      <w:r w:rsidRPr="00A948E7">
        <w:rPr>
          <w:rFonts w:ascii="Times New Roman" w:eastAsia="Times New Roman" w:hAnsi="Times New Roman" w:cs="Times New Roman"/>
          <w:color w:val="000000" w:themeColor="text1"/>
          <w:sz w:val="20"/>
          <w:szCs w:val="20"/>
          <w:lang w:eastAsia="ar-SA"/>
        </w:rPr>
        <w:t>. Все изменения и дополнения к Договору оформляются дополнительными соглашениями Сторон в письменной форме, которые являются неотъемлемой частью настоящего Договора и вступают в силу с момента их государственной регистрации</w:t>
      </w:r>
    </w:p>
    <w:p w14:paraId="2C3F09E7" w14:textId="629617D5" w:rsidR="00D24593" w:rsidRPr="00A948E7" w:rsidRDefault="00D24593" w:rsidP="00D24593">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b/>
          <w:color w:val="000000" w:themeColor="text1"/>
          <w:sz w:val="20"/>
          <w:szCs w:val="20"/>
          <w:lang w:eastAsia="ar-SA"/>
        </w:rPr>
        <w:t>11.5</w:t>
      </w:r>
      <w:r w:rsidRPr="00A948E7">
        <w:rPr>
          <w:rFonts w:ascii="Times New Roman" w:eastAsia="Times New Roman" w:hAnsi="Times New Roman" w:cs="Times New Roman"/>
          <w:color w:val="000000" w:themeColor="text1"/>
          <w:sz w:val="20"/>
          <w:szCs w:val="20"/>
          <w:lang w:eastAsia="ar-SA"/>
        </w:rPr>
        <w:t>. Все уведомления, извещения являются надлежащими, если они совершены в письменном виде и доставлены до получателя по факсу с подтверждением получения, курьером или заказным отправлением</w:t>
      </w:r>
      <w:r w:rsidR="00C03A8F" w:rsidRPr="00A948E7">
        <w:rPr>
          <w:rFonts w:ascii="Times New Roman" w:eastAsia="Times New Roman" w:hAnsi="Times New Roman" w:cs="Times New Roman"/>
          <w:color w:val="000000" w:themeColor="text1"/>
          <w:sz w:val="20"/>
          <w:szCs w:val="20"/>
          <w:lang w:eastAsia="ar-SA"/>
        </w:rPr>
        <w:t>, а также иными, предусмотренными законом способами</w:t>
      </w:r>
      <w:r w:rsidRPr="00A948E7">
        <w:rPr>
          <w:rFonts w:ascii="Times New Roman" w:eastAsia="Times New Roman" w:hAnsi="Times New Roman" w:cs="Times New Roman"/>
          <w:color w:val="000000" w:themeColor="text1"/>
          <w:sz w:val="20"/>
          <w:szCs w:val="20"/>
          <w:lang w:eastAsia="ar-SA"/>
        </w:rPr>
        <w:t>.</w:t>
      </w:r>
    </w:p>
    <w:p w14:paraId="096BB1E5" w14:textId="77777777" w:rsidR="00D24593" w:rsidRPr="00A948E7" w:rsidRDefault="00D24593" w:rsidP="00D24593">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b/>
          <w:color w:val="000000" w:themeColor="text1"/>
          <w:sz w:val="20"/>
          <w:szCs w:val="20"/>
          <w:lang w:eastAsia="ar-SA"/>
        </w:rPr>
        <w:t>11.6.</w:t>
      </w:r>
      <w:r w:rsidRPr="00A948E7">
        <w:rPr>
          <w:rFonts w:ascii="Times New Roman" w:eastAsia="Times New Roman" w:hAnsi="Times New Roman" w:cs="Times New Roman"/>
          <w:color w:val="000000" w:themeColor="text1"/>
          <w:sz w:val="20"/>
          <w:szCs w:val="20"/>
          <w:lang w:eastAsia="ar-SA"/>
        </w:rPr>
        <w:t xml:space="preserve"> Дольщик на основании п.1 ст. 9 ФЗ РФ №152 «О персональных данных» настоящим дает свое согласие Застройщику и Эскроу-агенту на обработку своих персональных данных в следующем объеме: фамилия, имя, отчество, пол, СНИЛС, год, месяц, дата и место рождения, гражданство, паспортные данные (серия, номер, кем и когда выдан паспорт), адрес места регистрации, номер телефона, адрес электронной почты, ИНН. Дольщик дает согласие Застройщику на передачу указанных в настоящем пункте персональных данных в ООО «Столица Нижний РИЭЛТИ» (ОГРН 1035205769807, ИНН 5262117340, г. Нижний Новгород, ул. Цветочная, д.7, корп.2, пом.П1), а также в управляющую компанию, с которой Застройщиком будет заключен договор управления Многоквартирным домом после получения разрешения на ввод в эксплуатацию Многоквартирного дома, привлекаемых Застройщиком в целях надлежащего исполнения настоящего Договора. </w:t>
      </w:r>
    </w:p>
    <w:p w14:paraId="039462E8" w14:textId="77777777" w:rsidR="00D24593" w:rsidRPr="00A948E7" w:rsidRDefault="00D24593" w:rsidP="00D24593">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color w:val="000000" w:themeColor="text1"/>
          <w:sz w:val="20"/>
          <w:szCs w:val="20"/>
          <w:lang w:eastAsia="ar-SA"/>
        </w:rPr>
        <w:t xml:space="preserve">В случае предоставления Застройщику персональных данных третьих лиц, Дольщик заявляет и гарантирует, что им получено согласие этих лиц на передачу их персональных данных Застройщику и третьим лицам, указанным в абз.1 настоящего пункта, а также на обработку этих персональных данных. </w:t>
      </w:r>
    </w:p>
    <w:p w14:paraId="6EA3010C" w14:textId="77777777" w:rsidR="00D24593" w:rsidRPr="00A948E7" w:rsidRDefault="00D24593" w:rsidP="00D24593">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color w:val="000000" w:themeColor="text1"/>
          <w:sz w:val="20"/>
          <w:szCs w:val="20"/>
          <w:lang w:eastAsia="ar-SA"/>
        </w:rPr>
        <w:lastRenderedPageBreak/>
        <w:t>Согласие дается Дольщиком для целей заключения настоящего Договора и его дальнейшего исполнения, принятия решений или совершения иных действий, порождающих юридические последствия в отношении Дольщика.</w:t>
      </w:r>
    </w:p>
    <w:p w14:paraId="7E6C0DFC" w14:textId="77777777" w:rsidR="00D24593" w:rsidRPr="00A948E7" w:rsidRDefault="00D24593" w:rsidP="00D24593">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color w:val="000000" w:themeColor="text1"/>
          <w:sz w:val="20"/>
          <w:szCs w:val="20"/>
          <w:lang w:eastAsia="ar-SA"/>
        </w:rPr>
        <w:t>Период обработки персональных данных - с даты подписания настоящего Договора в течение срока действия Договора, а также в течение 5 (Пяти) лет после окончания срока действия Договора. После прекращения договорных обязательств персональные данные подлежат архивному хранению в пределах сроков и в объемах, установленных законодательством РФ, с последующим уничтожением.</w:t>
      </w:r>
    </w:p>
    <w:p w14:paraId="12617AA8" w14:textId="77777777" w:rsidR="00D24593" w:rsidRPr="00A948E7" w:rsidRDefault="00D24593" w:rsidP="00D24593">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b/>
          <w:color w:val="000000" w:themeColor="text1"/>
          <w:sz w:val="20"/>
          <w:szCs w:val="20"/>
          <w:lang w:eastAsia="ar-SA"/>
        </w:rPr>
        <w:t>11.7.</w:t>
      </w:r>
      <w:r w:rsidRPr="00A948E7">
        <w:rPr>
          <w:rFonts w:ascii="Times New Roman" w:eastAsia="Times New Roman" w:hAnsi="Times New Roman" w:cs="Times New Roman"/>
          <w:color w:val="000000" w:themeColor="text1"/>
          <w:sz w:val="20"/>
          <w:szCs w:val="20"/>
          <w:lang w:eastAsia="ar-SA"/>
        </w:rPr>
        <w:t xml:space="preserve"> Настоящий Договор составлен в 2 (Двух) экземплярах, имеющих равную юридическую силу, по одному для каждой из Сторон. </w:t>
      </w:r>
    </w:p>
    <w:p w14:paraId="40AB271E" w14:textId="77777777" w:rsidR="00D24593" w:rsidRPr="00A948E7" w:rsidRDefault="00D24593" w:rsidP="00D24593">
      <w:pPr>
        <w:spacing w:line="240" w:lineRule="auto"/>
        <w:ind w:firstLine="567"/>
        <w:jc w:val="both"/>
        <w:rPr>
          <w:rFonts w:ascii="Times New Roman" w:hAnsi="Times New Roman" w:cs="Times New Roman"/>
          <w:b/>
          <w:color w:val="000000" w:themeColor="text1"/>
          <w:sz w:val="20"/>
          <w:szCs w:val="20"/>
        </w:rPr>
      </w:pPr>
      <w:r w:rsidRPr="00A948E7">
        <w:rPr>
          <w:rFonts w:ascii="Times New Roman" w:hAnsi="Times New Roman" w:cs="Times New Roman"/>
          <w:b/>
          <w:color w:val="000000" w:themeColor="text1"/>
          <w:sz w:val="20"/>
          <w:szCs w:val="20"/>
        </w:rPr>
        <w:t>11.7.</w:t>
      </w:r>
      <w:r w:rsidRPr="00A948E7">
        <w:rPr>
          <w:rFonts w:ascii="Times New Roman" w:hAnsi="Times New Roman" w:cs="Times New Roman"/>
          <w:color w:val="000000" w:themeColor="text1"/>
          <w:sz w:val="20"/>
          <w:szCs w:val="20"/>
        </w:rPr>
        <w:t xml:space="preserve"> Настоящий Договор подписан Сторонами усиленной квалифицированной электронной подписью, в соответствии со ст. 6 ФЗ от 06.04.2011 № 63-ФЗ «Об электронной подписи», признается электронным документом, равнозначным документу на бумажном носителе, подписанному собственноручной подписью, и может применяться в любых правоотношениях в соответствии с законодательством Российской Федерации.</w:t>
      </w:r>
    </w:p>
    <w:p w14:paraId="53A21E31" w14:textId="77777777" w:rsidR="00E50989" w:rsidRPr="00A948E7" w:rsidRDefault="00E50989" w:rsidP="00E50989">
      <w:pPr>
        <w:suppressAutoHyphens/>
        <w:autoSpaceDE w:val="0"/>
        <w:spacing w:after="0" w:line="240" w:lineRule="auto"/>
        <w:rPr>
          <w:rFonts w:ascii="Times New Roman" w:eastAsia="Times New Roman" w:hAnsi="Times New Roman" w:cs="Times New Roman"/>
          <w:b/>
          <w:bCs/>
          <w:color w:val="000000" w:themeColor="text1"/>
          <w:sz w:val="20"/>
          <w:szCs w:val="20"/>
          <w:lang w:eastAsia="ar-SA"/>
        </w:rPr>
      </w:pPr>
    </w:p>
    <w:p w14:paraId="0D6D17CC" w14:textId="23DF06E7" w:rsidR="00E50989" w:rsidRPr="00A948E7" w:rsidRDefault="00E50989" w:rsidP="00E50989">
      <w:pPr>
        <w:suppressAutoHyphens/>
        <w:autoSpaceDE w:val="0"/>
        <w:spacing w:after="0" w:line="240" w:lineRule="auto"/>
        <w:jc w:val="center"/>
        <w:rPr>
          <w:rFonts w:ascii="Times New Roman" w:eastAsia="Times New Roman" w:hAnsi="Times New Roman" w:cs="Times New Roman"/>
          <w:b/>
          <w:bCs/>
          <w:color w:val="000000" w:themeColor="text1"/>
          <w:sz w:val="20"/>
          <w:szCs w:val="20"/>
          <w:lang w:eastAsia="ar-SA"/>
        </w:rPr>
      </w:pPr>
      <w:r w:rsidRPr="00A948E7">
        <w:rPr>
          <w:rFonts w:ascii="Times New Roman" w:eastAsia="Times New Roman" w:hAnsi="Times New Roman" w:cs="Times New Roman"/>
          <w:b/>
          <w:bCs/>
          <w:color w:val="000000" w:themeColor="text1"/>
          <w:sz w:val="20"/>
          <w:szCs w:val="20"/>
          <w:lang w:eastAsia="ar-SA"/>
        </w:rPr>
        <w:t>1</w:t>
      </w:r>
      <w:r w:rsidR="0049281E" w:rsidRPr="00A948E7">
        <w:rPr>
          <w:rFonts w:ascii="Times New Roman" w:eastAsia="Times New Roman" w:hAnsi="Times New Roman" w:cs="Times New Roman"/>
          <w:b/>
          <w:bCs/>
          <w:color w:val="000000" w:themeColor="text1"/>
          <w:sz w:val="20"/>
          <w:szCs w:val="20"/>
          <w:lang w:eastAsia="ar-SA"/>
        </w:rPr>
        <w:t>2</w:t>
      </w:r>
      <w:r w:rsidRPr="00A948E7">
        <w:rPr>
          <w:rFonts w:ascii="Times New Roman" w:eastAsia="Times New Roman" w:hAnsi="Times New Roman" w:cs="Times New Roman"/>
          <w:b/>
          <w:bCs/>
          <w:color w:val="000000" w:themeColor="text1"/>
          <w:sz w:val="20"/>
          <w:szCs w:val="20"/>
          <w:lang w:eastAsia="ar-SA"/>
        </w:rPr>
        <w:t>. АДРЕСА И РЕКВИЗИТЫ СТОРОН</w:t>
      </w:r>
    </w:p>
    <w:p w14:paraId="3D371F6B" w14:textId="77777777" w:rsidR="002F1893" w:rsidRPr="00A948E7" w:rsidRDefault="002F1893" w:rsidP="002F1893">
      <w:pPr>
        <w:suppressAutoHyphens/>
        <w:autoSpaceDE w:val="0"/>
        <w:spacing w:after="0" w:line="240" w:lineRule="auto"/>
        <w:rPr>
          <w:rFonts w:ascii="Times New Roman" w:eastAsia="Arial" w:hAnsi="Times New Roman" w:cs="Times New Roman"/>
          <w:b/>
          <w:color w:val="000000" w:themeColor="text1"/>
          <w:sz w:val="20"/>
          <w:szCs w:val="20"/>
          <w:lang w:eastAsia="ar-SA"/>
        </w:rPr>
      </w:pPr>
      <w:r w:rsidRPr="00A948E7">
        <w:rPr>
          <w:rFonts w:ascii="Times New Roman" w:eastAsia="Arial" w:hAnsi="Times New Roman" w:cs="Times New Roman"/>
          <w:b/>
          <w:color w:val="000000" w:themeColor="text1"/>
          <w:sz w:val="20"/>
          <w:szCs w:val="20"/>
          <w:lang w:eastAsia="ar-SA"/>
        </w:rPr>
        <w:t xml:space="preserve">Застройщик: </w:t>
      </w:r>
    </w:p>
    <w:p w14:paraId="06BD26FD" w14:textId="4F8EE46B" w:rsidR="002F1893" w:rsidRPr="00A948E7" w:rsidRDefault="002F1893" w:rsidP="002F1893">
      <w:pPr>
        <w:suppressAutoHyphens/>
        <w:autoSpaceDE w:val="0"/>
        <w:spacing w:after="0" w:line="240" w:lineRule="auto"/>
        <w:rPr>
          <w:rFonts w:ascii="Times New Roman" w:eastAsia="Arial" w:hAnsi="Times New Roman" w:cs="Times New Roman"/>
          <w:b/>
          <w:color w:val="000000" w:themeColor="text1"/>
          <w:sz w:val="20"/>
          <w:szCs w:val="20"/>
          <w:lang w:eastAsia="ar-SA"/>
        </w:rPr>
      </w:pPr>
      <w:r w:rsidRPr="00A948E7">
        <w:rPr>
          <w:rFonts w:ascii="Times New Roman" w:eastAsia="Arial" w:hAnsi="Times New Roman" w:cs="Times New Roman"/>
          <w:b/>
          <w:color w:val="000000" w:themeColor="text1"/>
          <w:sz w:val="20"/>
          <w:szCs w:val="20"/>
          <w:lang w:eastAsia="ar-SA"/>
        </w:rPr>
        <w:t>ООО СЗ «</w:t>
      </w:r>
      <w:r w:rsidR="00382593" w:rsidRPr="00A948E7">
        <w:rPr>
          <w:rFonts w:ascii="Times New Roman" w:eastAsia="Arial" w:hAnsi="Times New Roman" w:cs="Times New Roman"/>
          <w:b/>
          <w:bCs/>
          <w:color w:val="000000" w:themeColor="text1"/>
          <w:sz w:val="20"/>
          <w:szCs w:val="20"/>
          <w:lang w:eastAsia="ar-SA"/>
        </w:rPr>
        <w:t>Виктория НН</w:t>
      </w:r>
      <w:r w:rsidRPr="00A948E7">
        <w:rPr>
          <w:rFonts w:ascii="Times New Roman" w:eastAsia="Arial" w:hAnsi="Times New Roman" w:cs="Times New Roman"/>
          <w:b/>
          <w:color w:val="000000" w:themeColor="text1"/>
          <w:sz w:val="20"/>
          <w:szCs w:val="20"/>
          <w:lang w:eastAsia="ar-SA"/>
        </w:rPr>
        <w:t>»</w:t>
      </w:r>
    </w:p>
    <w:p w14:paraId="218D6698" w14:textId="4F0B3A68" w:rsidR="002F1893" w:rsidRPr="00A948E7" w:rsidRDefault="002F1893" w:rsidP="002F1893">
      <w:pPr>
        <w:suppressAutoHyphens/>
        <w:autoSpaceDE w:val="0"/>
        <w:spacing w:after="0" w:line="240" w:lineRule="auto"/>
        <w:rPr>
          <w:rFonts w:ascii="Times New Roman" w:eastAsia="Arial" w:hAnsi="Times New Roman" w:cs="Times New Roman"/>
          <w:color w:val="000000" w:themeColor="text1"/>
          <w:sz w:val="20"/>
          <w:szCs w:val="20"/>
          <w:lang w:eastAsia="ar-SA"/>
        </w:rPr>
      </w:pPr>
      <w:r w:rsidRPr="00A948E7">
        <w:rPr>
          <w:rFonts w:ascii="Times New Roman" w:eastAsia="Arial" w:hAnsi="Times New Roman" w:cs="Times New Roman"/>
          <w:color w:val="000000" w:themeColor="text1"/>
          <w:sz w:val="20"/>
          <w:szCs w:val="20"/>
          <w:lang w:eastAsia="ar-SA"/>
        </w:rPr>
        <w:t xml:space="preserve">ИНН </w:t>
      </w:r>
      <w:r w:rsidR="00382593" w:rsidRPr="00A948E7">
        <w:rPr>
          <w:rFonts w:ascii="Times New Roman" w:eastAsia="Times New Roman" w:hAnsi="Times New Roman" w:cs="Times New Roman"/>
          <w:color w:val="000000" w:themeColor="text1"/>
          <w:sz w:val="20"/>
          <w:szCs w:val="20"/>
          <w:lang w:eastAsia="ar-SA"/>
        </w:rPr>
        <w:t xml:space="preserve">5257080286 </w:t>
      </w:r>
      <w:r w:rsidRPr="00A948E7">
        <w:rPr>
          <w:rFonts w:ascii="Times New Roman" w:eastAsia="Arial" w:hAnsi="Times New Roman" w:cs="Times New Roman"/>
          <w:color w:val="000000" w:themeColor="text1"/>
          <w:sz w:val="20"/>
          <w:szCs w:val="20"/>
          <w:lang w:eastAsia="ar-SA"/>
        </w:rPr>
        <w:t xml:space="preserve">КПП </w:t>
      </w:r>
      <w:r w:rsidR="00382593" w:rsidRPr="00A948E7">
        <w:rPr>
          <w:rFonts w:ascii="Times New Roman" w:eastAsia="Times New Roman" w:hAnsi="Times New Roman" w:cs="Times New Roman"/>
          <w:color w:val="000000" w:themeColor="text1"/>
          <w:sz w:val="20"/>
          <w:szCs w:val="20"/>
          <w:lang w:eastAsia="ar-SA"/>
        </w:rPr>
        <w:t xml:space="preserve">526001001 </w:t>
      </w:r>
      <w:r w:rsidRPr="00A948E7">
        <w:rPr>
          <w:rFonts w:ascii="Times New Roman" w:eastAsia="Arial" w:hAnsi="Times New Roman" w:cs="Times New Roman"/>
          <w:color w:val="000000" w:themeColor="text1"/>
          <w:sz w:val="20"/>
          <w:szCs w:val="20"/>
          <w:lang w:eastAsia="ar-SA"/>
        </w:rPr>
        <w:t xml:space="preserve">ОГРН </w:t>
      </w:r>
      <w:r w:rsidR="00F13205" w:rsidRPr="00A948E7">
        <w:rPr>
          <w:rFonts w:ascii="Times New Roman" w:eastAsia="Times New Roman" w:hAnsi="Times New Roman" w:cs="Times New Roman"/>
          <w:color w:val="000000" w:themeColor="text1"/>
          <w:sz w:val="20"/>
          <w:szCs w:val="20"/>
          <w:lang w:eastAsia="zh-CN"/>
        </w:rPr>
        <w:t>1065257051254</w:t>
      </w:r>
    </w:p>
    <w:p w14:paraId="48A58EEA" w14:textId="4E90DCBB" w:rsidR="002F1893" w:rsidRPr="00A948E7" w:rsidRDefault="002F1893" w:rsidP="002F1893">
      <w:pPr>
        <w:suppressAutoHyphens/>
        <w:spacing w:after="0" w:line="240" w:lineRule="auto"/>
        <w:rPr>
          <w:rFonts w:ascii="Times New Roman" w:eastAsia="Calibri" w:hAnsi="Times New Roman" w:cs="Times New Roman"/>
          <w:color w:val="000000" w:themeColor="text1"/>
          <w:sz w:val="20"/>
          <w:szCs w:val="20"/>
        </w:rPr>
      </w:pPr>
      <w:r w:rsidRPr="00A948E7">
        <w:rPr>
          <w:rFonts w:ascii="Times New Roman" w:eastAsia="Times New Roman" w:hAnsi="Times New Roman" w:cs="Times New Roman"/>
          <w:color w:val="000000" w:themeColor="text1"/>
          <w:sz w:val="20"/>
          <w:szCs w:val="20"/>
          <w:lang w:eastAsia="ar-SA"/>
        </w:rPr>
        <w:t xml:space="preserve">Р/с </w:t>
      </w:r>
      <w:r w:rsidR="00DC7CF9" w:rsidRPr="00A948E7">
        <w:rPr>
          <w:rFonts w:ascii="Times New Roman" w:eastAsia="Calibri" w:hAnsi="Times New Roman" w:cs="Times New Roman"/>
          <w:color w:val="000000" w:themeColor="text1"/>
          <w:sz w:val="20"/>
          <w:szCs w:val="20"/>
        </w:rPr>
        <w:t>40702810242000102271</w:t>
      </w:r>
      <w:r w:rsidRPr="00A948E7">
        <w:rPr>
          <w:rFonts w:ascii="Times New Roman" w:eastAsia="Calibri" w:hAnsi="Times New Roman" w:cs="Times New Roman"/>
          <w:color w:val="000000" w:themeColor="text1"/>
          <w:sz w:val="20"/>
          <w:szCs w:val="20"/>
        </w:rPr>
        <w:t xml:space="preserve"> </w:t>
      </w:r>
      <w:r w:rsidRPr="00A948E7">
        <w:rPr>
          <w:rFonts w:ascii="Times New Roman" w:eastAsia="Times New Roman" w:hAnsi="Times New Roman" w:cs="Times New Roman"/>
          <w:color w:val="000000" w:themeColor="text1"/>
          <w:sz w:val="20"/>
          <w:szCs w:val="20"/>
          <w:lang w:eastAsia="ar-SA"/>
        </w:rPr>
        <w:t>в Волго-Вятском Банке ПАО Сбербанка г. Нижний Новгород</w:t>
      </w:r>
    </w:p>
    <w:p w14:paraId="4D5A9F8E" w14:textId="77777777" w:rsidR="002F1893" w:rsidRPr="00A948E7" w:rsidRDefault="002F1893" w:rsidP="002F1893">
      <w:pPr>
        <w:suppressAutoHyphens/>
        <w:autoSpaceDE w:val="0"/>
        <w:spacing w:after="0" w:line="240" w:lineRule="auto"/>
        <w:rPr>
          <w:rFonts w:ascii="Times New Roman" w:eastAsia="Arial" w:hAnsi="Times New Roman" w:cs="Times New Roman"/>
          <w:color w:val="000000" w:themeColor="text1"/>
          <w:sz w:val="20"/>
          <w:szCs w:val="20"/>
          <w:lang w:eastAsia="ar-SA"/>
        </w:rPr>
      </w:pPr>
      <w:r w:rsidRPr="00A948E7">
        <w:rPr>
          <w:rFonts w:ascii="Times New Roman" w:eastAsia="Arial" w:hAnsi="Times New Roman" w:cs="Times New Roman"/>
          <w:color w:val="000000" w:themeColor="text1"/>
          <w:sz w:val="20"/>
          <w:szCs w:val="20"/>
          <w:lang w:eastAsia="ar-SA"/>
        </w:rPr>
        <w:t xml:space="preserve">К/с </w:t>
      </w:r>
      <w:r w:rsidRPr="00A948E7">
        <w:rPr>
          <w:rFonts w:ascii="Times New Roman" w:eastAsia="Times New Roman" w:hAnsi="Times New Roman" w:cs="Times New Roman"/>
          <w:color w:val="000000" w:themeColor="text1"/>
          <w:sz w:val="20"/>
          <w:szCs w:val="20"/>
          <w:lang w:eastAsia="ar-SA"/>
        </w:rPr>
        <w:t>30101810900000000603</w:t>
      </w:r>
      <w:r w:rsidRPr="00A948E7">
        <w:rPr>
          <w:rFonts w:ascii="Times New Roman" w:eastAsia="Arial" w:hAnsi="Times New Roman" w:cs="Times New Roman"/>
          <w:color w:val="000000" w:themeColor="text1"/>
          <w:sz w:val="20"/>
          <w:szCs w:val="20"/>
          <w:lang w:eastAsia="ar-SA"/>
        </w:rPr>
        <w:t xml:space="preserve"> БИК 042202603</w:t>
      </w:r>
    </w:p>
    <w:p w14:paraId="28A7F7E8" w14:textId="6E625694" w:rsidR="002F1893" w:rsidRPr="00A948E7" w:rsidRDefault="002F1893" w:rsidP="002F1893">
      <w:pPr>
        <w:suppressAutoHyphens/>
        <w:autoSpaceDE w:val="0"/>
        <w:spacing w:after="0" w:line="240" w:lineRule="auto"/>
        <w:rPr>
          <w:rFonts w:ascii="Times New Roman" w:eastAsia="Arial" w:hAnsi="Times New Roman" w:cs="Times New Roman"/>
          <w:color w:val="000000" w:themeColor="text1"/>
          <w:sz w:val="20"/>
          <w:szCs w:val="20"/>
          <w:lang w:eastAsia="ar-SA"/>
        </w:rPr>
      </w:pPr>
      <w:r w:rsidRPr="00A948E7">
        <w:rPr>
          <w:rFonts w:ascii="Times New Roman" w:eastAsia="Arial" w:hAnsi="Times New Roman" w:cs="Times New Roman"/>
          <w:color w:val="000000" w:themeColor="text1"/>
          <w:sz w:val="20"/>
          <w:szCs w:val="20"/>
          <w:lang w:eastAsia="ar-SA"/>
        </w:rPr>
        <w:t xml:space="preserve">Юридический адрес: 603006, г. Нижний Новгород, ул. М. Горького, </w:t>
      </w:r>
      <w:r w:rsidR="00A02B8B" w:rsidRPr="00A948E7">
        <w:rPr>
          <w:rFonts w:ascii="Times New Roman" w:eastAsia="Arial" w:hAnsi="Times New Roman" w:cs="Times New Roman"/>
          <w:color w:val="000000" w:themeColor="text1"/>
          <w:sz w:val="20"/>
          <w:szCs w:val="20"/>
          <w:lang w:eastAsia="ar-SA"/>
        </w:rPr>
        <w:t>дом 117, офис 1515</w:t>
      </w:r>
    </w:p>
    <w:p w14:paraId="44679176" w14:textId="39009A00" w:rsidR="00FA799E" w:rsidRPr="00A948E7" w:rsidRDefault="002F1893" w:rsidP="00FA799E">
      <w:pPr>
        <w:suppressAutoHyphens/>
        <w:autoSpaceDE w:val="0"/>
        <w:spacing w:after="0" w:line="240" w:lineRule="auto"/>
        <w:rPr>
          <w:rFonts w:ascii="Times New Roman" w:eastAsia="Arial" w:hAnsi="Times New Roman" w:cs="Times New Roman"/>
          <w:color w:val="000000" w:themeColor="text1"/>
          <w:sz w:val="20"/>
          <w:szCs w:val="20"/>
          <w:lang w:eastAsia="ar-SA"/>
        </w:rPr>
      </w:pPr>
      <w:r w:rsidRPr="00A948E7">
        <w:rPr>
          <w:rFonts w:ascii="Times New Roman" w:eastAsia="Arial" w:hAnsi="Times New Roman" w:cs="Times New Roman"/>
          <w:color w:val="000000" w:themeColor="text1"/>
          <w:sz w:val="20"/>
          <w:szCs w:val="20"/>
          <w:lang w:eastAsia="ar-SA"/>
        </w:rPr>
        <w:t xml:space="preserve">телефон: (831) </w:t>
      </w:r>
      <w:r w:rsidR="00390B44" w:rsidRPr="00A948E7">
        <w:rPr>
          <w:rFonts w:ascii="Times New Roman" w:eastAsia="Arial" w:hAnsi="Times New Roman" w:cs="Times New Roman"/>
          <w:color w:val="000000" w:themeColor="text1"/>
          <w:sz w:val="20"/>
          <w:szCs w:val="20"/>
          <w:lang w:eastAsia="ar-SA"/>
        </w:rPr>
        <w:t>220-90-20</w:t>
      </w:r>
    </w:p>
    <w:p w14:paraId="777AB04C" w14:textId="4BA37BBC" w:rsidR="00FA799E" w:rsidRPr="00A948E7" w:rsidRDefault="00C004E3" w:rsidP="00FA799E">
      <w:pPr>
        <w:suppressAutoHyphens/>
        <w:autoSpaceDE w:val="0"/>
        <w:spacing w:after="0" w:line="240" w:lineRule="auto"/>
        <w:rPr>
          <w:rStyle w:val="a7"/>
          <w:rFonts w:ascii="Times New Roman" w:eastAsia="Arial" w:hAnsi="Times New Roman" w:cs="Times New Roman"/>
          <w:color w:val="000000" w:themeColor="text1"/>
          <w:sz w:val="20"/>
          <w:szCs w:val="20"/>
          <w:lang w:eastAsia="ar-SA"/>
        </w:rPr>
      </w:pPr>
      <w:r w:rsidRPr="00A948E7">
        <w:rPr>
          <w:rFonts w:ascii="Times New Roman" w:eastAsia="Arial" w:hAnsi="Times New Roman" w:cs="Times New Roman"/>
          <w:color w:val="000000" w:themeColor="text1"/>
          <w:sz w:val="20"/>
          <w:szCs w:val="20"/>
          <w:lang w:eastAsia="ar-SA"/>
        </w:rPr>
        <w:t xml:space="preserve">Адрес электронной почты: </w:t>
      </w:r>
      <w:hyperlink r:id="rId9" w:history="1">
        <w:r w:rsidRPr="00A948E7">
          <w:rPr>
            <w:rStyle w:val="a7"/>
            <w:rFonts w:ascii="Times New Roman" w:eastAsia="Arial" w:hAnsi="Times New Roman" w:cs="Times New Roman"/>
            <w:color w:val="000000" w:themeColor="text1"/>
            <w:sz w:val="20"/>
            <w:szCs w:val="20"/>
            <w:lang w:eastAsia="ar-SA"/>
          </w:rPr>
          <w:t>stn@stn52.ru</w:t>
        </w:r>
      </w:hyperlink>
    </w:p>
    <w:p w14:paraId="59CEC1CC" w14:textId="77777777" w:rsidR="00C004E3" w:rsidRPr="00A948E7" w:rsidRDefault="00C004E3" w:rsidP="00FA799E">
      <w:pPr>
        <w:suppressAutoHyphens/>
        <w:autoSpaceDE w:val="0"/>
        <w:spacing w:after="0" w:line="240" w:lineRule="auto"/>
        <w:rPr>
          <w:rFonts w:ascii="Times New Roman" w:eastAsia="Arial" w:hAnsi="Times New Roman" w:cs="Times New Roman"/>
          <w:color w:val="000000" w:themeColor="text1"/>
          <w:sz w:val="20"/>
          <w:szCs w:val="20"/>
          <w:lang w:eastAsia="ar-SA"/>
        </w:rPr>
      </w:pPr>
    </w:p>
    <w:p w14:paraId="002F9112" w14:textId="77777777" w:rsidR="00E50989" w:rsidRPr="00A948E7" w:rsidRDefault="00E50989" w:rsidP="00E50989">
      <w:pPr>
        <w:suppressAutoHyphens/>
        <w:autoSpaceDE w:val="0"/>
        <w:spacing w:after="0" w:line="240" w:lineRule="auto"/>
        <w:rPr>
          <w:rFonts w:ascii="Times New Roman" w:eastAsia="Arial" w:hAnsi="Times New Roman" w:cs="Times New Roman"/>
          <w:b/>
          <w:color w:val="000000" w:themeColor="text1"/>
          <w:sz w:val="20"/>
          <w:szCs w:val="20"/>
          <w:lang w:eastAsia="ar-SA"/>
        </w:rPr>
      </w:pPr>
      <w:r w:rsidRPr="00A948E7">
        <w:rPr>
          <w:rFonts w:ascii="Times New Roman" w:eastAsia="Arial" w:hAnsi="Times New Roman" w:cs="Times New Roman"/>
          <w:b/>
          <w:color w:val="000000" w:themeColor="text1"/>
          <w:sz w:val="20"/>
          <w:szCs w:val="20"/>
          <w:lang w:eastAsia="ar-SA"/>
        </w:rPr>
        <w:t xml:space="preserve">Дольщик: </w:t>
      </w:r>
    </w:p>
    <w:p w14:paraId="3BDD0993" w14:textId="77777777" w:rsidR="00E50989" w:rsidRPr="00A948E7" w:rsidRDefault="00E50989" w:rsidP="00E50989">
      <w:pPr>
        <w:suppressAutoHyphens/>
        <w:autoSpaceDE w:val="0"/>
        <w:spacing w:after="0" w:line="240" w:lineRule="auto"/>
        <w:rPr>
          <w:rFonts w:ascii="Times New Roman" w:eastAsia="Arial" w:hAnsi="Times New Roman" w:cs="Times New Roman"/>
          <w:color w:val="000000" w:themeColor="text1"/>
          <w:sz w:val="20"/>
          <w:szCs w:val="20"/>
          <w:lang w:eastAsia="ar-SA"/>
        </w:rPr>
      </w:pPr>
      <w:r w:rsidRPr="00A948E7">
        <w:rPr>
          <w:rFonts w:ascii="Times New Roman" w:eastAsia="Arial" w:hAnsi="Times New Roman" w:cs="Times New Roman"/>
          <w:b/>
          <w:color w:val="000000" w:themeColor="text1"/>
          <w:sz w:val="20"/>
          <w:szCs w:val="20"/>
          <w:lang w:eastAsia="ar-SA"/>
        </w:rPr>
        <w:t>____________________________________________</w:t>
      </w:r>
      <w:r w:rsidRPr="00A948E7">
        <w:rPr>
          <w:rFonts w:ascii="Times New Roman" w:eastAsia="Arial" w:hAnsi="Times New Roman" w:cs="Times New Roman"/>
          <w:color w:val="000000" w:themeColor="text1"/>
          <w:sz w:val="20"/>
          <w:szCs w:val="20"/>
          <w:lang w:eastAsia="ar-SA"/>
        </w:rPr>
        <w:t xml:space="preserve">, </w:t>
      </w:r>
    </w:p>
    <w:p w14:paraId="29C5226C" w14:textId="31F40FB4" w:rsidR="00E50989" w:rsidRPr="00EA5195" w:rsidRDefault="00E50989" w:rsidP="00E50989">
      <w:pPr>
        <w:suppressAutoHyphens/>
        <w:autoSpaceDE w:val="0"/>
        <w:spacing w:after="0" w:line="240" w:lineRule="auto"/>
        <w:rPr>
          <w:rFonts w:ascii="Times New Roman" w:eastAsia="Arial" w:hAnsi="Times New Roman" w:cs="Times New Roman"/>
          <w:color w:val="000000" w:themeColor="text1"/>
          <w:sz w:val="20"/>
          <w:szCs w:val="20"/>
          <w:lang w:eastAsia="ar-SA"/>
        </w:rPr>
      </w:pPr>
      <w:r w:rsidRPr="00A948E7">
        <w:rPr>
          <w:rFonts w:ascii="Times New Roman" w:eastAsia="Arial" w:hAnsi="Times New Roman" w:cs="Times New Roman"/>
          <w:color w:val="000000" w:themeColor="text1"/>
          <w:sz w:val="20"/>
          <w:szCs w:val="20"/>
          <w:lang w:eastAsia="ar-SA"/>
        </w:rPr>
        <w:t>ИНН _______________</w:t>
      </w:r>
      <w:r w:rsidR="00C004E3" w:rsidRPr="00EA5195">
        <w:rPr>
          <w:rFonts w:ascii="Times New Roman" w:eastAsia="Arial" w:hAnsi="Times New Roman" w:cs="Times New Roman"/>
          <w:color w:val="000000" w:themeColor="text1"/>
          <w:sz w:val="20"/>
          <w:szCs w:val="20"/>
          <w:lang w:eastAsia="ar-SA"/>
        </w:rPr>
        <w:t xml:space="preserve"> </w:t>
      </w:r>
      <w:r w:rsidR="00C004E3" w:rsidRPr="00A948E7">
        <w:rPr>
          <w:rFonts w:ascii="Times New Roman" w:eastAsia="Arial" w:hAnsi="Times New Roman" w:cs="Times New Roman"/>
          <w:color w:val="000000" w:themeColor="text1"/>
          <w:sz w:val="20"/>
          <w:szCs w:val="20"/>
          <w:lang w:eastAsia="ar-SA"/>
        </w:rPr>
        <w:t>СНИЛС</w:t>
      </w:r>
      <w:r w:rsidR="00C004E3" w:rsidRPr="00EA5195">
        <w:rPr>
          <w:rFonts w:ascii="Times New Roman" w:eastAsia="Arial" w:hAnsi="Times New Roman" w:cs="Times New Roman"/>
          <w:color w:val="000000" w:themeColor="text1"/>
          <w:sz w:val="20"/>
          <w:szCs w:val="20"/>
          <w:lang w:eastAsia="ar-SA"/>
        </w:rPr>
        <w:t>___________</w:t>
      </w:r>
    </w:p>
    <w:p w14:paraId="0AC65F2E" w14:textId="77777777" w:rsidR="00E50989" w:rsidRPr="00A948E7" w:rsidRDefault="00E50989" w:rsidP="00E50989">
      <w:pPr>
        <w:suppressAutoHyphens/>
        <w:autoSpaceDE w:val="0"/>
        <w:spacing w:after="0" w:line="240" w:lineRule="auto"/>
        <w:rPr>
          <w:rFonts w:ascii="Times New Roman" w:eastAsia="Arial" w:hAnsi="Times New Roman" w:cs="Times New Roman"/>
          <w:color w:val="000000" w:themeColor="text1"/>
          <w:sz w:val="20"/>
          <w:szCs w:val="20"/>
          <w:lang w:eastAsia="ar-SA"/>
        </w:rPr>
      </w:pPr>
      <w:r w:rsidRPr="00A948E7">
        <w:rPr>
          <w:rFonts w:ascii="Times New Roman" w:eastAsia="Arial" w:hAnsi="Times New Roman" w:cs="Times New Roman"/>
          <w:color w:val="000000" w:themeColor="text1"/>
          <w:sz w:val="20"/>
          <w:szCs w:val="20"/>
          <w:lang w:eastAsia="ar-SA"/>
        </w:rPr>
        <w:t>________________ года рождения, место рождения _______________________, пол – _____</w:t>
      </w:r>
    </w:p>
    <w:p w14:paraId="773E284C" w14:textId="77777777" w:rsidR="00E50989" w:rsidRPr="00A948E7" w:rsidRDefault="00E50989" w:rsidP="00E50989">
      <w:pPr>
        <w:suppressAutoHyphens/>
        <w:autoSpaceDE w:val="0"/>
        <w:spacing w:after="0" w:line="240" w:lineRule="auto"/>
        <w:rPr>
          <w:rFonts w:ascii="Times New Roman" w:eastAsia="Arial" w:hAnsi="Times New Roman" w:cs="Times New Roman"/>
          <w:color w:val="000000" w:themeColor="text1"/>
          <w:sz w:val="20"/>
          <w:szCs w:val="20"/>
          <w:lang w:eastAsia="ar-SA"/>
        </w:rPr>
      </w:pPr>
      <w:r w:rsidRPr="00A948E7">
        <w:rPr>
          <w:rFonts w:ascii="Times New Roman" w:eastAsia="Arial" w:hAnsi="Times New Roman" w:cs="Times New Roman"/>
          <w:color w:val="000000" w:themeColor="text1"/>
          <w:sz w:val="20"/>
          <w:szCs w:val="20"/>
          <w:lang w:eastAsia="ar-SA"/>
        </w:rPr>
        <w:t>Паспорт _____________ выдан ______________________________   ___________г., код подразделения ______</w:t>
      </w:r>
    </w:p>
    <w:p w14:paraId="269CDB7B" w14:textId="77777777" w:rsidR="00E50989" w:rsidRPr="00A948E7" w:rsidRDefault="00E50989" w:rsidP="00E50989">
      <w:pPr>
        <w:suppressAutoHyphens/>
        <w:autoSpaceDE w:val="0"/>
        <w:spacing w:after="0" w:line="240" w:lineRule="auto"/>
        <w:rPr>
          <w:rFonts w:ascii="Times New Roman" w:eastAsia="Arial" w:hAnsi="Times New Roman" w:cs="Times New Roman"/>
          <w:color w:val="000000" w:themeColor="text1"/>
          <w:sz w:val="20"/>
          <w:szCs w:val="20"/>
          <w:lang w:eastAsia="ar-SA"/>
        </w:rPr>
      </w:pPr>
      <w:r w:rsidRPr="00A948E7">
        <w:rPr>
          <w:rFonts w:ascii="Times New Roman" w:eastAsia="Arial" w:hAnsi="Times New Roman" w:cs="Times New Roman"/>
          <w:color w:val="000000" w:themeColor="text1"/>
          <w:sz w:val="20"/>
          <w:szCs w:val="20"/>
          <w:lang w:eastAsia="ar-SA"/>
        </w:rPr>
        <w:t>Адрес регистрации: __________________________________________________</w:t>
      </w:r>
    </w:p>
    <w:p w14:paraId="6A9CB880" w14:textId="77777777" w:rsidR="00E50989" w:rsidRPr="00A948E7" w:rsidRDefault="00E50989" w:rsidP="00E50989">
      <w:pPr>
        <w:suppressAutoHyphens/>
        <w:autoSpaceDE w:val="0"/>
        <w:spacing w:after="0" w:line="240" w:lineRule="auto"/>
        <w:rPr>
          <w:rFonts w:ascii="Times New Roman" w:eastAsia="Arial" w:hAnsi="Times New Roman" w:cs="Times New Roman"/>
          <w:color w:val="000000" w:themeColor="text1"/>
          <w:sz w:val="20"/>
          <w:szCs w:val="20"/>
          <w:lang w:eastAsia="ar-SA"/>
        </w:rPr>
      </w:pPr>
      <w:r w:rsidRPr="00A948E7">
        <w:rPr>
          <w:rFonts w:ascii="Times New Roman" w:eastAsia="Arial" w:hAnsi="Times New Roman" w:cs="Times New Roman"/>
          <w:color w:val="000000" w:themeColor="text1"/>
          <w:sz w:val="20"/>
          <w:szCs w:val="20"/>
          <w:lang w:eastAsia="ar-SA"/>
        </w:rPr>
        <w:t>Почтовый адрес (для отправки корреспонденции): ________________________________________</w:t>
      </w:r>
    </w:p>
    <w:p w14:paraId="195EF6E5" w14:textId="77777777" w:rsidR="00E50989" w:rsidRPr="00A948E7" w:rsidRDefault="00E50989" w:rsidP="00E50989">
      <w:pPr>
        <w:suppressAutoHyphens/>
        <w:autoSpaceDE w:val="0"/>
        <w:spacing w:after="0" w:line="240" w:lineRule="auto"/>
        <w:rPr>
          <w:rFonts w:ascii="Times New Roman" w:eastAsia="Arial" w:hAnsi="Times New Roman" w:cs="Times New Roman"/>
          <w:color w:val="000000" w:themeColor="text1"/>
          <w:sz w:val="20"/>
          <w:szCs w:val="20"/>
          <w:lang w:eastAsia="ar-SA"/>
        </w:rPr>
      </w:pPr>
      <w:r w:rsidRPr="00A948E7">
        <w:rPr>
          <w:rFonts w:ascii="Times New Roman" w:eastAsia="Arial" w:hAnsi="Times New Roman" w:cs="Times New Roman"/>
          <w:color w:val="000000" w:themeColor="text1"/>
          <w:sz w:val="20"/>
          <w:szCs w:val="20"/>
          <w:lang w:eastAsia="ar-SA"/>
        </w:rPr>
        <w:t>Контактные номера телефонов: ____________________</w:t>
      </w:r>
    </w:p>
    <w:p w14:paraId="0006D849" w14:textId="2FE6F668" w:rsidR="00961886" w:rsidRPr="00A948E7" w:rsidRDefault="00961886" w:rsidP="00E50989">
      <w:pPr>
        <w:suppressAutoHyphens/>
        <w:autoSpaceDE w:val="0"/>
        <w:spacing w:after="0" w:line="240" w:lineRule="auto"/>
        <w:rPr>
          <w:rFonts w:ascii="Times New Roman" w:eastAsia="Arial" w:hAnsi="Times New Roman" w:cs="Times New Roman"/>
          <w:color w:val="000000" w:themeColor="text1"/>
          <w:sz w:val="20"/>
          <w:szCs w:val="20"/>
          <w:lang w:eastAsia="ar-SA"/>
        </w:rPr>
      </w:pPr>
      <w:r w:rsidRPr="00A948E7">
        <w:rPr>
          <w:rFonts w:ascii="Times New Roman" w:eastAsia="Arial" w:hAnsi="Times New Roman" w:cs="Times New Roman"/>
          <w:color w:val="000000" w:themeColor="text1"/>
          <w:sz w:val="20"/>
          <w:szCs w:val="20"/>
          <w:lang w:eastAsia="ar-SA"/>
        </w:rPr>
        <w:t>Адрес электронной почты: _______________</w:t>
      </w:r>
    </w:p>
    <w:p w14:paraId="21A41C86" w14:textId="77777777" w:rsidR="00961886" w:rsidRPr="00A948E7" w:rsidRDefault="00961886" w:rsidP="00E50989">
      <w:pPr>
        <w:suppressAutoHyphens/>
        <w:autoSpaceDE w:val="0"/>
        <w:spacing w:after="0" w:line="240" w:lineRule="auto"/>
        <w:rPr>
          <w:rFonts w:ascii="Times New Roman" w:eastAsia="Arial" w:hAnsi="Times New Roman" w:cs="Times New Roman"/>
          <w:color w:val="000000" w:themeColor="text1"/>
          <w:sz w:val="20"/>
          <w:szCs w:val="20"/>
          <w:lang w:eastAsia="ar-SA"/>
        </w:rPr>
      </w:pPr>
    </w:p>
    <w:p w14:paraId="6B327459" w14:textId="77777777" w:rsidR="00E50989" w:rsidRPr="00A948E7" w:rsidRDefault="00E50989" w:rsidP="00E50989">
      <w:pPr>
        <w:suppressAutoHyphens/>
        <w:autoSpaceDE w:val="0"/>
        <w:spacing w:after="0" w:line="240" w:lineRule="auto"/>
        <w:jc w:val="center"/>
        <w:rPr>
          <w:rFonts w:ascii="Times New Roman" w:eastAsia="Times New Roman" w:hAnsi="Times New Roman" w:cs="Times New Roman"/>
          <w:b/>
          <w:bCs/>
          <w:color w:val="000000" w:themeColor="text1"/>
          <w:sz w:val="20"/>
          <w:szCs w:val="20"/>
          <w:lang w:eastAsia="ar-SA"/>
        </w:rPr>
      </w:pPr>
    </w:p>
    <w:p w14:paraId="09A66D47" w14:textId="2F890FD6" w:rsidR="00E50989" w:rsidRPr="00A948E7" w:rsidRDefault="00A526AD" w:rsidP="00E50989">
      <w:pPr>
        <w:suppressAutoHyphens/>
        <w:autoSpaceDE w:val="0"/>
        <w:spacing w:after="0" w:line="240" w:lineRule="auto"/>
        <w:jc w:val="center"/>
        <w:rPr>
          <w:rFonts w:ascii="Times New Roman" w:eastAsia="Times New Roman" w:hAnsi="Times New Roman" w:cs="Times New Roman"/>
          <w:b/>
          <w:bCs/>
          <w:color w:val="000000" w:themeColor="text1"/>
          <w:sz w:val="20"/>
          <w:szCs w:val="20"/>
          <w:lang w:eastAsia="ar-SA"/>
        </w:rPr>
      </w:pPr>
      <w:r w:rsidRPr="00A948E7">
        <w:rPr>
          <w:rFonts w:ascii="Times New Roman" w:eastAsia="Times New Roman" w:hAnsi="Times New Roman" w:cs="Times New Roman"/>
          <w:b/>
          <w:bCs/>
          <w:color w:val="000000" w:themeColor="text1"/>
          <w:sz w:val="20"/>
          <w:szCs w:val="20"/>
          <w:lang w:eastAsia="ar-SA"/>
        </w:rPr>
        <w:t>13</w:t>
      </w:r>
      <w:r w:rsidR="00E50989" w:rsidRPr="00A948E7">
        <w:rPr>
          <w:rFonts w:ascii="Times New Roman" w:eastAsia="Times New Roman" w:hAnsi="Times New Roman" w:cs="Times New Roman"/>
          <w:b/>
          <w:bCs/>
          <w:color w:val="000000" w:themeColor="text1"/>
          <w:sz w:val="20"/>
          <w:szCs w:val="20"/>
          <w:lang w:eastAsia="ar-SA"/>
        </w:rPr>
        <w:t>. ПОДПИСИ СТОРОН</w:t>
      </w:r>
    </w:p>
    <w:p w14:paraId="50BAE27B" w14:textId="77777777" w:rsidR="00E50989" w:rsidRPr="00A948E7" w:rsidRDefault="00E50989"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p>
    <w:p w14:paraId="2C8F7089" w14:textId="77777777" w:rsidR="00E50989" w:rsidRPr="00A948E7" w:rsidRDefault="00E50989" w:rsidP="00E50989">
      <w:pPr>
        <w:suppressAutoHyphens/>
        <w:autoSpaceDE w:val="0"/>
        <w:spacing w:after="0" w:line="240" w:lineRule="auto"/>
        <w:rPr>
          <w:rFonts w:ascii="Times New Roman" w:eastAsia="Arial" w:hAnsi="Times New Roman" w:cs="Times New Roman"/>
          <w:color w:val="000000" w:themeColor="text1"/>
          <w:sz w:val="20"/>
          <w:szCs w:val="20"/>
          <w:lang w:eastAsia="ar-SA"/>
        </w:rPr>
      </w:pPr>
      <w:r w:rsidRPr="00A948E7">
        <w:rPr>
          <w:rFonts w:ascii="Times New Roman" w:eastAsia="Arial" w:hAnsi="Times New Roman" w:cs="Times New Roman"/>
          <w:b/>
          <w:color w:val="000000" w:themeColor="text1"/>
          <w:sz w:val="20"/>
          <w:szCs w:val="20"/>
          <w:lang w:eastAsia="ar-SA"/>
        </w:rPr>
        <w:t>Застройщик</w:t>
      </w:r>
      <w:r w:rsidRPr="00A948E7">
        <w:rPr>
          <w:rFonts w:ascii="Times New Roman" w:eastAsia="Arial" w:hAnsi="Times New Roman" w:cs="Times New Roman"/>
          <w:color w:val="000000" w:themeColor="text1"/>
          <w:sz w:val="20"/>
          <w:szCs w:val="20"/>
          <w:lang w:eastAsia="ar-SA"/>
        </w:rPr>
        <w:t xml:space="preserve">: </w:t>
      </w:r>
    </w:p>
    <w:p w14:paraId="6C76444D" w14:textId="28D9BB3B" w:rsidR="00443935" w:rsidRPr="00A948E7" w:rsidRDefault="00443935" w:rsidP="00443935">
      <w:pPr>
        <w:widowControl w:val="0"/>
        <w:suppressAutoHyphens/>
        <w:autoSpaceDE w:val="0"/>
        <w:spacing w:after="0" w:line="240" w:lineRule="auto"/>
        <w:rPr>
          <w:rFonts w:ascii="Times New Roman" w:eastAsia="Arial" w:hAnsi="Times New Roman" w:cs="Times New Roman"/>
          <w:color w:val="000000" w:themeColor="text1"/>
          <w:sz w:val="20"/>
          <w:szCs w:val="20"/>
          <w:lang w:eastAsia="ar-SA"/>
        </w:rPr>
      </w:pPr>
      <w:r w:rsidRPr="00A948E7">
        <w:rPr>
          <w:rFonts w:ascii="Times New Roman" w:eastAsia="Arial" w:hAnsi="Times New Roman" w:cs="Times New Roman"/>
          <w:color w:val="000000" w:themeColor="text1"/>
          <w:sz w:val="20"/>
          <w:szCs w:val="20"/>
          <w:lang w:eastAsia="ar-SA"/>
        </w:rPr>
        <w:t>ООО</w:t>
      </w:r>
      <w:r w:rsidR="003A404D" w:rsidRPr="00A948E7">
        <w:rPr>
          <w:rFonts w:ascii="Times New Roman" w:eastAsia="Arial" w:hAnsi="Times New Roman" w:cs="Times New Roman"/>
          <w:color w:val="000000" w:themeColor="text1"/>
          <w:sz w:val="20"/>
          <w:szCs w:val="20"/>
          <w:lang w:eastAsia="ar-SA"/>
        </w:rPr>
        <w:t xml:space="preserve"> </w:t>
      </w:r>
      <w:r w:rsidR="00EE0F19" w:rsidRPr="00A948E7">
        <w:rPr>
          <w:rFonts w:ascii="Times New Roman" w:eastAsia="Arial" w:hAnsi="Times New Roman" w:cs="Times New Roman"/>
          <w:color w:val="000000" w:themeColor="text1"/>
          <w:sz w:val="20"/>
          <w:szCs w:val="20"/>
          <w:lang w:eastAsia="ar-SA"/>
        </w:rPr>
        <w:t>СЗ</w:t>
      </w:r>
      <w:r w:rsidRPr="00A948E7">
        <w:rPr>
          <w:rFonts w:ascii="Times New Roman" w:eastAsia="Arial" w:hAnsi="Times New Roman" w:cs="Times New Roman"/>
          <w:color w:val="000000" w:themeColor="text1"/>
          <w:sz w:val="20"/>
          <w:szCs w:val="20"/>
          <w:lang w:eastAsia="ar-SA"/>
        </w:rPr>
        <w:t xml:space="preserve"> «</w:t>
      </w:r>
      <w:r w:rsidR="00390B44" w:rsidRPr="00A948E7">
        <w:rPr>
          <w:rFonts w:ascii="Times New Roman" w:eastAsia="Arial" w:hAnsi="Times New Roman" w:cs="Times New Roman"/>
          <w:bCs/>
          <w:color w:val="000000" w:themeColor="text1"/>
          <w:sz w:val="20"/>
          <w:szCs w:val="20"/>
          <w:lang w:eastAsia="ar-SA"/>
        </w:rPr>
        <w:t>Виктория НН</w:t>
      </w:r>
      <w:r w:rsidR="00FA799E" w:rsidRPr="00A948E7">
        <w:rPr>
          <w:rFonts w:ascii="Times New Roman" w:eastAsia="Arial" w:hAnsi="Times New Roman" w:cs="Times New Roman"/>
          <w:color w:val="000000" w:themeColor="text1"/>
          <w:sz w:val="20"/>
          <w:szCs w:val="20"/>
          <w:lang w:eastAsia="ar-SA"/>
        </w:rPr>
        <w:t>»</w:t>
      </w:r>
    </w:p>
    <w:p w14:paraId="10272873" w14:textId="679F8312" w:rsidR="00443935" w:rsidRPr="00A948E7" w:rsidRDefault="00FA799E" w:rsidP="00443935">
      <w:pPr>
        <w:widowControl w:val="0"/>
        <w:suppressAutoHyphens/>
        <w:autoSpaceDE w:val="0"/>
        <w:spacing w:after="0" w:line="240" w:lineRule="auto"/>
        <w:rPr>
          <w:rFonts w:ascii="Times New Roman" w:eastAsia="Arial" w:hAnsi="Times New Roman" w:cs="Times New Roman"/>
          <w:color w:val="000000" w:themeColor="text1"/>
          <w:sz w:val="20"/>
          <w:szCs w:val="20"/>
          <w:lang w:eastAsia="ar-SA"/>
        </w:rPr>
      </w:pPr>
      <w:r w:rsidRPr="00A948E7">
        <w:rPr>
          <w:rFonts w:ascii="Times New Roman" w:eastAsia="Arial" w:hAnsi="Times New Roman" w:cs="Times New Roman"/>
          <w:color w:val="000000" w:themeColor="text1"/>
          <w:sz w:val="20"/>
          <w:szCs w:val="20"/>
          <w:lang w:eastAsia="ar-SA"/>
        </w:rPr>
        <w:t xml:space="preserve">В </w:t>
      </w:r>
      <w:r w:rsidR="00443935" w:rsidRPr="00A948E7">
        <w:rPr>
          <w:rFonts w:ascii="Times New Roman" w:eastAsia="Arial" w:hAnsi="Times New Roman" w:cs="Times New Roman"/>
          <w:color w:val="000000" w:themeColor="text1"/>
          <w:sz w:val="20"/>
          <w:szCs w:val="20"/>
          <w:lang w:eastAsia="ar-SA"/>
        </w:rPr>
        <w:t>лице ООО «Столица Нижний РИЭЛТИ»</w:t>
      </w:r>
    </w:p>
    <w:p w14:paraId="61026103" w14:textId="18D63EE7" w:rsidR="00405861" w:rsidRPr="00A948E7" w:rsidRDefault="00A948E7" w:rsidP="00405861">
      <w:pPr>
        <w:suppressAutoHyphens/>
        <w:autoSpaceDE w:val="0"/>
        <w:spacing w:after="0" w:line="240" w:lineRule="auto"/>
        <w:ind w:left="1416" w:firstLine="708"/>
        <w:jc w:val="center"/>
        <w:rPr>
          <w:rFonts w:ascii="Times New Roman" w:eastAsia="Arial" w:hAnsi="Times New Roman" w:cs="Times New Roman"/>
          <w:color w:val="000000" w:themeColor="text1"/>
          <w:sz w:val="20"/>
          <w:szCs w:val="20"/>
          <w:lang w:eastAsia="ar-SA"/>
        </w:rPr>
      </w:pPr>
      <w:r w:rsidRPr="00A948E7">
        <w:rPr>
          <w:rFonts w:ascii="Times New Roman" w:eastAsia="Arial" w:hAnsi="Times New Roman" w:cs="Times New Roman"/>
          <w:color w:val="000000" w:themeColor="text1"/>
          <w:sz w:val="20"/>
          <w:szCs w:val="20"/>
          <w:lang w:eastAsia="ar-SA"/>
        </w:rPr>
        <w:t>____________________________/__________________________</w:t>
      </w:r>
    </w:p>
    <w:p w14:paraId="44E157C8" w14:textId="77777777" w:rsidR="00405861" w:rsidRPr="00A948E7" w:rsidRDefault="00405861" w:rsidP="00E50989">
      <w:pPr>
        <w:suppressAutoHyphens/>
        <w:autoSpaceDE w:val="0"/>
        <w:spacing w:after="0" w:line="240" w:lineRule="auto"/>
        <w:rPr>
          <w:rFonts w:ascii="Times New Roman" w:eastAsia="Arial" w:hAnsi="Times New Roman" w:cs="Times New Roman"/>
          <w:b/>
          <w:color w:val="000000" w:themeColor="text1"/>
          <w:sz w:val="20"/>
          <w:szCs w:val="20"/>
          <w:lang w:eastAsia="ar-SA"/>
        </w:rPr>
      </w:pPr>
    </w:p>
    <w:p w14:paraId="04188022" w14:textId="77777777" w:rsidR="00E50989" w:rsidRPr="00A948E7" w:rsidRDefault="00E50989" w:rsidP="00E50989">
      <w:pPr>
        <w:suppressAutoHyphens/>
        <w:autoSpaceDE w:val="0"/>
        <w:spacing w:after="0" w:line="240" w:lineRule="auto"/>
        <w:rPr>
          <w:rFonts w:ascii="Times New Roman" w:eastAsia="Arial" w:hAnsi="Times New Roman" w:cs="Times New Roman"/>
          <w:b/>
          <w:color w:val="000000" w:themeColor="text1"/>
          <w:sz w:val="20"/>
          <w:szCs w:val="20"/>
          <w:lang w:eastAsia="ar-SA"/>
        </w:rPr>
      </w:pPr>
    </w:p>
    <w:p w14:paraId="3AF85BB6" w14:textId="77777777" w:rsidR="00E50989" w:rsidRPr="00A948E7" w:rsidRDefault="00E50989" w:rsidP="00E50989">
      <w:pPr>
        <w:suppressAutoHyphens/>
        <w:autoSpaceDE w:val="0"/>
        <w:spacing w:after="0" w:line="240" w:lineRule="auto"/>
        <w:rPr>
          <w:rFonts w:ascii="Times New Roman" w:eastAsia="Arial" w:hAnsi="Times New Roman" w:cs="Times New Roman"/>
          <w:color w:val="000000" w:themeColor="text1"/>
          <w:sz w:val="20"/>
          <w:szCs w:val="20"/>
          <w:lang w:eastAsia="ar-SA"/>
        </w:rPr>
      </w:pPr>
      <w:r w:rsidRPr="00A948E7">
        <w:rPr>
          <w:rFonts w:ascii="Times New Roman" w:eastAsia="Arial" w:hAnsi="Times New Roman" w:cs="Times New Roman"/>
          <w:b/>
          <w:color w:val="000000" w:themeColor="text1"/>
          <w:sz w:val="20"/>
          <w:szCs w:val="20"/>
          <w:lang w:eastAsia="ar-SA"/>
        </w:rPr>
        <w:t>Дольщик</w:t>
      </w:r>
      <w:r w:rsidRPr="00A948E7">
        <w:rPr>
          <w:rFonts w:ascii="Times New Roman" w:eastAsia="Arial" w:hAnsi="Times New Roman" w:cs="Times New Roman"/>
          <w:color w:val="000000" w:themeColor="text1"/>
          <w:sz w:val="20"/>
          <w:szCs w:val="20"/>
          <w:lang w:eastAsia="ar-SA"/>
        </w:rPr>
        <w:t>: ______________________ /ФИО/</w:t>
      </w:r>
    </w:p>
    <w:p w14:paraId="64E33A45" w14:textId="77777777" w:rsidR="00E50989" w:rsidRPr="00A948E7" w:rsidRDefault="00E50989" w:rsidP="00E50989">
      <w:pPr>
        <w:suppressAutoHyphens/>
        <w:spacing w:after="0" w:line="240" w:lineRule="auto"/>
        <w:rPr>
          <w:rFonts w:ascii="Times New Roman" w:eastAsia="Times New Roman" w:hAnsi="Times New Roman" w:cs="Times New Roman"/>
          <w:color w:val="000000" w:themeColor="text1"/>
          <w:sz w:val="20"/>
          <w:szCs w:val="20"/>
          <w:lang w:eastAsia="ar-SA"/>
        </w:rPr>
      </w:pPr>
    </w:p>
    <w:p w14:paraId="7C3F4B25" w14:textId="77777777" w:rsidR="00E50989" w:rsidRPr="00A948E7" w:rsidRDefault="00E50989" w:rsidP="00E50989">
      <w:pPr>
        <w:pageBreakBefore/>
        <w:suppressAutoHyphens/>
        <w:spacing w:after="0" w:line="240" w:lineRule="auto"/>
        <w:jc w:val="right"/>
        <w:rPr>
          <w:rFonts w:ascii="Times New Roman" w:eastAsia="Times New Roman" w:hAnsi="Times New Roman" w:cs="Times New Roman"/>
          <w:b/>
          <w:color w:val="000000" w:themeColor="text1"/>
          <w:sz w:val="20"/>
          <w:szCs w:val="20"/>
          <w:lang w:eastAsia="ar-SA"/>
        </w:rPr>
      </w:pPr>
      <w:r w:rsidRPr="00A948E7">
        <w:rPr>
          <w:rFonts w:ascii="Times New Roman" w:eastAsia="Times New Roman" w:hAnsi="Times New Roman" w:cs="Times New Roman"/>
          <w:b/>
          <w:color w:val="000000" w:themeColor="text1"/>
          <w:sz w:val="20"/>
          <w:szCs w:val="20"/>
          <w:lang w:eastAsia="ar-SA"/>
        </w:rPr>
        <w:lastRenderedPageBreak/>
        <w:t>Приложение № 1 (лист 1)</w:t>
      </w:r>
    </w:p>
    <w:p w14:paraId="2332C1BB" w14:textId="77777777" w:rsidR="00E50989" w:rsidRPr="00A948E7" w:rsidRDefault="00E50989" w:rsidP="00E50989">
      <w:pPr>
        <w:suppressAutoHyphens/>
        <w:spacing w:after="0" w:line="240" w:lineRule="auto"/>
        <w:jc w:val="right"/>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color w:val="000000" w:themeColor="text1"/>
          <w:sz w:val="20"/>
          <w:szCs w:val="20"/>
          <w:lang w:eastAsia="ar-SA"/>
        </w:rPr>
        <w:t xml:space="preserve">к Договору участия в долевом </w:t>
      </w:r>
    </w:p>
    <w:p w14:paraId="6D3EDD00" w14:textId="77777777" w:rsidR="00E50989" w:rsidRPr="00A948E7" w:rsidRDefault="00E50989" w:rsidP="00E50989">
      <w:pPr>
        <w:suppressAutoHyphens/>
        <w:spacing w:after="0" w:line="240" w:lineRule="auto"/>
        <w:jc w:val="right"/>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color w:val="000000" w:themeColor="text1"/>
          <w:sz w:val="20"/>
          <w:szCs w:val="20"/>
          <w:lang w:eastAsia="ar-SA"/>
        </w:rPr>
        <w:t>строительстве многоквартирного дома</w:t>
      </w:r>
    </w:p>
    <w:p w14:paraId="1FB14070" w14:textId="7A5CF5D5" w:rsidR="00E50989" w:rsidRPr="00A948E7" w:rsidRDefault="00E50989" w:rsidP="00E50989">
      <w:pPr>
        <w:suppressAutoHyphens/>
        <w:spacing w:after="0" w:line="240" w:lineRule="auto"/>
        <w:jc w:val="right"/>
        <w:rPr>
          <w:rFonts w:ascii="Times New Roman" w:eastAsia="Times New Roman" w:hAnsi="Times New Roman" w:cs="Times New Roman"/>
          <w:color w:val="000000" w:themeColor="text1"/>
          <w:sz w:val="20"/>
          <w:szCs w:val="20"/>
          <w:lang w:eastAsia="ar-SA"/>
        </w:rPr>
      </w:pPr>
      <w:r w:rsidRPr="00A948E7">
        <w:rPr>
          <w:rFonts w:ascii="Times New Roman" w:hAnsi="Times New Roman" w:cs="Times New Roman"/>
          <w:color w:val="000000" w:themeColor="text1"/>
          <w:sz w:val="20"/>
          <w:szCs w:val="20"/>
        </w:rPr>
        <w:t xml:space="preserve">№ </w:t>
      </w:r>
      <w:r w:rsidR="00264237" w:rsidRPr="00A948E7">
        <w:rPr>
          <w:rFonts w:ascii="Times New Roman" w:hAnsi="Times New Roman" w:cs="Times New Roman"/>
          <w:color w:val="000000" w:themeColor="text1"/>
          <w:sz w:val="20"/>
          <w:szCs w:val="20"/>
        </w:rPr>
        <w:t>ДК</w:t>
      </w:r>
      <w:r w:rsidR="00DC7CF9" w:rsidRPr="00A948E7">
        <w:rPr>
          <w:rFonts w:ascii="Times New Roman" w:hAnsi="Times New Roman" w:cs="Times New Roman"/>
          <w:color w:val="000000" w:themeColor="text1"/>
          <w:sz w:val="20"/>
          <w:szCs w:val="20"/>
        </w:rPr>
        <w:t>-1</w:t>
      </w:r>
      <w:r w:rsidR="00264237" w:rsidRPr="00A948E7">
        <w:rPr>
          <w:rFonts w:ascii="Times New Roman" w:hAnsi="Times New Roman" w:cs="Times New Roman"/>
          <w:color w:val="000000" w:themeColor="text1"/>
          <w:sz w:val="20"/>
          <w:szCs w:val="20"/>
        </w:rPr>
        <w:t>/</w:t>
      </w:r>
      <w:r w:rsidR="002C03AB" w:rsidRPr="00A948E7">
        <w:rPr>
          <w:rFonts w:ascii="Times New Roman" w:hAnsi="Times New Roman" w:cs="Times New Roman"/>
          <w:color w:val="000000" w:themeColor="text1"/>
          <w:sz w:val="20"/>
          <w:szCs w:val="20"/>
        </w:rPr>
        <w:t>___ от «__» ________ 20__</w:t>
      </w:r>
      <w:r w:rsidRPr="00A948E7">
        <w:rPr>
          <w:rFonts w:ascii="Times New Roman" w:hAnsi="Times New Roman" w:cs="Times New Roman"/>
          <w:color w:val="000000" w:themeColor="text1"/>
          <w:sz w:val="20"/>
          <w:szCs w:val="20"/>
        </w:rPr>
        <w:t xml:space="preserve"> г.</w:t>
      </w:r>
    </w:p>
    <w:p w14:paraId="6E01D0D7" w14:textId="77777777" w:rsidR="00E50989" w:rsidRPr="00A948E7" w:rsidRDefault="00E50989" w:rsidP="00E50989">
      <w:pPr>
        <w:suppressAutoHyphens/>
        <w:spacing w:after="0" w:line="240" w:lineRule="auto"/>
        <w:jc w:val="right"/>
        <w:rPr>
          <w:rFonts w:ascii="Times New Roman" w:eastAsia="Times New Roman" w:hAnsi="Times New Roman" w:cs="Times New Roman"/>
          <w:color w:val="000000" w:themeColor="text1"/>
          <w:sz w:val="20"/>
          <w:szCs w:val="20"/>
          <w:lang w:eastAsia="ar-SA"/>
        </w:rPr>
      </w:pPr>
    </w:p>
    <w:p w14:paraId="56B5C53C" w14:textId="77777777" w:rsidR="00E50989" w:rsidRPr="00A948E7" w:rsidRDefault="00E50989" w:rsidP="00E50989">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A948E7">
        <w:rPr>
          <w:rFonts w:ascii="Times New Roman" w:eastAsia="Times New Roman" w:hAnsi="Times New Roman" w:cs="Times New Roman"/>
          <w:b/>
          <w:color w:val="000000" w:themeColor="text1"/>
          <w:sz w:val="20"/>
          <w:szCs w:val="20"/>
          <w:lang w:eastAsia="ar-SA"/>
        </w:rPr>
        <w:t>План Объекта долевого строительства</w:t>
      </w:r>
    </w:p>
    <w:p w14:paraId="165C75D3" w14:textId="77777777" w:rsidR="00E50989" w:rsidRPr="00A948E7" w:rsidRDefault="00E50989" w:rsidP="00E50989">
      <w:pPr>
        <w:suppressAutoHyphens/>
        <w:spacing w:after="0" w:line="240" w:lineRule="auto"/>
        <w:rPr>
          <w:rFonts w:ascii="Times New Roman" w:eastAsia="Times New Roman" w:hAnsi="Times New Roman" w:cs="Times New Roman"/>
          <w:b/>
          <w:color w:val="000000" w:themeColor="text1"/>
          <w:sz w:val="20"/>
          <w:szCs w:val="20"/>
          <w:lang w:eastAsia="ar-SA"/>
        </w:rPr>
      </w:pPr>
    </w:p>
    <w:p w14:paraId="7420F01F" w14:textId="77777777" w:rsidR="00E50989" w:rsidRPr="00A948E7" w:rsidRDefault="00E50989" w:rsidP="00E50989">
      <w:pPr>
        <w:suppressAutoHyphens/>
        <w:spacing w:after="0" w:line="240" w:lineRule="auto"/>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b/>
          <w:color w:val="000000" w:themeColor="text1"/>
          <w:sz w:val="20"/>
          <w:szCs w:val="20"/>
          <w:lang w:eastAsia="ar-SA"/>
        </w:rPr>
        <w:br w:type="page"/>
      </w:r>
    </w:p>
    <w:p w14:paraId="2EA8D89D" w14:textId="77777777" w:rsidR="00E50989" w:rsidRPr="00A948E7" w:rsidRDefault="00E50989" w:rsidP="00E50989">
      <w:pPr>
        <w:pageBreakBefore/>
        <w:suppressAutoHyphens/>
        <w:spacing w:after="0" w:line="240" w:lineRule="auto"/>
        <w:jc w:val="right"/>
        <w:rPr>
          <w:rFonts w:ascii="Times New Roman" w:eastAsia="Times New Roman" w:hAnsi="Times New Roman" w:cs="Times New Roman"/>
          <w:b/>
          <w:color w:val="000000" w:themeColor="text1"/>
          <w:sz w:val="20"/>
          <w:szCs w:val="20"/>
          <w:lang w:eastAsia="ar-SA"/>
        </w:rPr>
      </w:pPr>
      <w:r w:rsidRPr="00A948E7">
        <w:rPr>
          <w:rFonts w:ascii="Times New Roman" w:eastAsia="Times New Roman" w:hAnsi="Times New Roman" w:cs="Times New Roman"/>
          <w:b/>
          <w:color w:val="000000" w:themeColor="text1"/>
          <w:sz w:val="20"/>
          <w:szCs w:val="20"/>
          <w:lang w:eastAsia="ar-SA"/>
        </w:rPr>
        <w:lastRenderedPageBreak/>
        <w:t>Приложение № 1 (лист 2)</w:t>
      </w:r>
    </w:p>
    <w:p w14:paraId="1E8AC28C" w14:textId="77777777" w:rsidR="00E50989" w:rsidRPr="00A948E7" w:rsidRDefault="00E50989" w:rsidP="00E50989">
      <w:pPr>
        <w:suppressAutoHyphens/>
        <w:spacing w:after="0" w:line="240" w:lineRule="auto"/>
        <w:jc w:val="right"/>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color w:val="000000" w:themeColor="text1"/>
          <w:sz w:val="20"/>
          <w:szCs w:val="20"/>
          <w:lang w:eastAsia="ar-SA"/>
        </w:rPr>
        <w:t xml:space="preserve">к Договору участия в долевом </w:t>
      </w:r>
    </w:p>
    <w:p w14:paraId="4C564196" w14:textId="77777777" w:rsidR="00E50989" w:rsidRPr="00A948E7" w:rsidRDefault="00E50989" w:rsidP="00E50989">
      <w:pPr>
        <w:suppressAutoHyphens/>
        <w:spacing w:after="0" w:line="240" w:lineRule="auto"/>
        <w:jc w:val="right"/>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color w:val="000000" w:themeColor="text1"/>
          <w:sz w:val="20"/>
          <w:szCs w:val="20"/>
          <w:lang w:eastAsia="ar-SA"/>
        </w:rPr>
        <w:t>строительстве многоквартирного дома</w:t>
      </w:r>
    </w:p>
    <w:p w14:paraId="241EF155" w14:textId="24424128" w:rsidR="00E50989" w:rsidRPr="00A948E7" w:rsidRDefault="00E50989" w:rsidP="00E50989">
      <w:pPr>
        <w:suppressAutoHyphens/>
        <w:spacing w:after="0" w:line="240" w:lineRule="auto"/>
        <w:jc w:val="right"/>
        <w:rPr>
          <w:rFonts w:ascii="Times New Roman" w:eastAsia="Times New Roman" w:hAnsi="Times New Roman" w:cs="Times New Roman"/>
          <w:color w:val="000000" w:themeColor="text1"/>
          <w:sz w:val="20"/>
          <w:szCs w:val="20"/>
          <w:lang w:eastAsia="ar-SA"/>
        </w:rPr>
      </w:pPr>
      <w:r w:rsidRPr="00A948E7">
        <w:rPr>
          <w:rFonts w:ascii="Times New Roman" w:hAnsi="Times New Roman" w:cs="Times New Roman"/>
          <w:color w:val="000000" w:themeColor="text1"/>
          <w:sz w:val="20"/>
          <w:szCs w:val="20"/>
        </w:rPr>
        <w:t xml:space="preserve">№ </w:t>
      </w:r>
      <w:r w:rsidR="00264237" w:rsidRPr="00A948E7">
        <w:rPr>
          <w:rFonts w:ascii="Times New Roman" w:hAnsi="Times New Roman" w:cs="Times New Roman"/>
          <w:color w:val="000000" w:themeColor="text1"/>
          <w:sz w:val="20"/>
          <w:szCs w:val="20"/>
        </w:rPr>
        <w:t>ДК-</w:t>
      </w:r>
      <w:r w:rsidR="00DC7CF9" w:rsidRPr="00A948E7">
        <w:rPr>
          <w:rFonts w:ascii="Times New Roman" w:hAnsi="Times New Roman" w:cs="Times New Roman"/>
          <w:color w:val="000000" w:themeColor="text1"/>
          <w:sz w:val="20"/>
          <w:szCs w:val="20"/>
        </w:rPr>
        <w:t>1</w:t>
      </w:r>
      <w:r w:rsidR="002C03AB" w:rsidRPr="00A948E7">
        <w:rPr>
          <w:rFonts w:ascii="Times New Roman" w:hAnsi="Times New Roman" w:cs="Times New Roman"/>
          <w:color w:val="000000" w:themeColor="text1"/>
          <w:sz w:val="20"/>
          <w:szCs w:val="20"/>
        </w:rPr>
        <w:t>/___ от «__» ________ 20___</w:t>
      </w:r>
      <w:r w:rsidRPr="00A948E7">
        <w:rPr>
          <w:rFonts w:ascii="Times New Roman" w:hAnsi="Times New Roman" w:cs="Times New Roman"/>
          <w:color w:val="000000" w:themeColor="text1"/>
          <w:sz w:val="20"/>
          <w:szCs w:val="20"/>
        </w:rPr>
        <w:t xml:space="preserve"> г.</w:t>
      </w:r>
    </w:p>
    <w:p w14:paraId="521D1B8D" w14:textId="77777777" w:rsidR="00E50989" w:rsidRPr="00A948E7" w:rsidRDefault="00E50989" w:rsidP="00E50989">
      <w:pPr>
        <w:suppressAutoHyphens/>
        <w:spacing w:after="0" w:line="240" w:lineRule="auto"/>
        <w:rPr>
          <w:rFonts w:ascii="Times New Roman" w:eastAsia="Times New Roman" w:hAnsi="Times New Roman" w:cs="Times New Roman"/>
          <w:b/>
          <w:color w:val="000000" w:themeColor="text1"/>
          <w:sz w:val="20"/>
          <w:szCs w:val="20"/>
          <w:lang w:eastAsia="ar-SA"/>
        </w:rPr>
      </w:pPr>
    </w:p>
    <w:p w14:paraId="41B6C99D" w14:textId="77777777" w:rsidR="00E50989" w:rsidRPr="00A948E7" w:rsidRDefault="00E50989" w:rsidP="00E50989">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A948E7">
        <w:rPr>
          <w:rFonts w:ascii="Times New Roman" w:eastAsia="Times New Roman" w:hAnsi="Times New Roman" w:cs="Times New Roman"/>
          <w:b/>
          <w:color w:val="000000" w:themeColor="text1"/>
          <w:sz w:val="20"/>
          <w:szCs w:val="20"/>
          <w:lang w:eastAsia="ar-SA"/>
        </w:rPr>
        <w:t>Месторасположение Объекта долевого строительства на __-ом этаже Многоквартирного жилого дома</w:t>
      </w:r>
    </w:p>
    <w:p w14:paraId="1C615A43" w14:textId="77777777" w:rsidR="00E50989" w:rsidRPr="00A948E7" w:rsidRDefault="00E50989" w:rsidP="00E50989">
      <w:pPr>
        <w:suppressAutoHyphens/>
        <w:spacing w:after="0" w:line="240" w:lineRule="auto"/>
        <w:jc w:val="right"/>
        <w:rPr>
          <w:rFonts w:ascii="Times New Roman" w:eastAsia="Times New Roman" w:hAnsi="Times New Roman" w:cs="Times New Roman"/>
          <w:b/>
          <w:color w:val="000000" w:themeColor="text1"/>
          <w:sz w:val="20"/>
          <w:szCs w:val="20"/>
          <w:lang w:eastAsia="ar-SA"/>
        </w:rPr>
      </w:pPr>
    </w:p>
    <w:p w14:paraId="5DD08817" w14:textId="77777777" w:rsidR="00E50989" w:rsidRPr="00A948E7" w:rsidRDefault="00E50989" w:rsidP="00E50989">
      <w:pPr>
        <w:rPr>
          <w:rFonts w:ascii="Times New Roman" w:eastAsia="Times New Roman" w:hAnsi="Times New Roman" w:cs="Times New Roman"/>
          <w:b/>
          <w:color w:val="000000" w:themeColor="text1"/>
          <w:sz w:val="20"/>
          <w:szCs w:val="20"/>
          <w:lang w:eastAsia="ar-SA"/>
        </w:rPr>
      </w:pPr>
      <w:r w:rsidRPr="00A948E7">
        <w:rPr>
          <w:rFonts w:ascii="Times New Roman" w:eastAsia="Times New Roman" w:hAnsi="Times New Roman" w:cs="Times New Roman"/>
          <w:b/>
          <w:color w:val="000000" w:themeColor="text1"/>
          <w:sz w:val="20"/>
          <w:szCs w:val="20"/>
          <w:lang w:eastAsia="ar-SA"/>
        </w:rPr>
        <w:br w:type="page"/>
      </w:r>
    </w:p>
    <w:p w14:paraId="2401CCB3" w14:textId="77777777" w:rsidR="00E50989" w:rsidRPr="00A948E7" w:rsidRDefault="00E50989" w:rsidP="00E50989">
      <w:pPr>
        <w:suppressAutoHyphens/>
        <w:spacing w:after="0" w:line="240" w:lineRule="auto"/>
        <w:jc w:val="right"/>
        <w:rPr>
          <w:rFonts w:ascii="Times New Roman" w:eastAsia="Times New Roman" w:hAnsi="Times New Roman" w:cs="Times New Roman"/>
          <w:b/>
          <w:color w:val="000000" w:themeColor="text1"/>
          <w:sz w:val="20"/>
          <w:szCs w:val="20"/>
          <w:lang w:eastAsia="ar-SA"/>
        </w:rPr>
      </w:pPr>
      <w:r w:rsidRPr="00A948E7">
        <w:rPr>
          <w:rFonts w:ascii="Times New Roman" w:eastAsia="Times New Roman" w:hAnsi="Times New Roman" w:cs="Times New Roman"/>
          <w:b/>
          <w:color w:val="000000" w:themeColor="text1"/>
          <w:sz w:val="20"/>
          <w:szCs w:val="20"/>
          <w:lang w:eastAsia="ar-SA"/>
        </w:rPr>
        <w:lastRenderedPageBreak/>
        <w:t>Приложение № 1 (лист 3)</w:t>
      </w:r>
    </w:p>
    <w:p w14:paraId="7416A98B" w14:textId="77777777" w:rsidR="00E50989" w:rsidRPr="00A948E7" w:rsidRDefault="00E50989" w:rsidP="00E50989">
      <w:pPr>
        <w:suppressAutoHyphens/>
        <w:spacing w:after="0" w:line="240" w:lineRule="auto"/>
        <w:ind w:left="6096"/>
        <w:jc w:val="right"/>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color w:val="000000" w:themeColor="text1"/>
          <w:sz w:val="20"/>
          <w:szCs w:val="20"/>
          <w:lang w:eastAsia="ar-SA"/>
        </w:rPr>
        <w:t>к Договору участия в долевом</w:t>
      </w:r>
    </w:p>
    <w:p w14:paraId="24733461" w14:textId="77777777" w:rsidR="00E50989" w:rsidRPr="00A948E7" w:rsidRDefault="00E50989" w:rsidP="00E50989">
      <w:pPr>
        <w:suppressAutoHyphens/>
        <w:spacing w:after="0" w:line="240" w:lineRule="auto"/>
        <w:ind w:left="6096"/>
        <w:jc w:val="right"/>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color w:val="000000" w:themeColor="text1"/>
          <w:sz w:val="20"/>
          <w:szCs w:val="20"/>
          <w:lang w:eastAsia="ar-SA"/>
        </w:rPr>
        <w:t>строительстве многоквартирного дома</w:t>
      </w:r>
    </w:p>
    <w:p w14:paraId="72AD42E1" w14:textId="1ADDD387" w:rsidR="00E50989" w:rsidRPr="00A948E7" w:rsidRDefault="00E50989" w:rsidP="00E50989">
      <w:pPr>
        <w:suppressAutoHyphens/>
        <w:spacing w:after="0" w:line="240" w:lineRule="auto"/>
        <w:jc w:val="right"/>
        <w:rPr>
          <w:rFonts w:ascii="Times New Roman" w:eastAsia="Times New Roman" w:hAnsi="Times New Roman" w:cs="Times New Roman"/>
          <w:color w:val="000000" w:themeColor="text1"/>
          <w:sz w:val="20"/>
          <w:szCs w:val="20"/>
          <w:lang w:eastAsia="ar-SA"/>
        </w:rPr>
      </w:pPr>
      <w:r w:rsidRPr="00A948E7">
        <w:rPr>
          <w:rFonts w:ascii="Times New Roman" w:hAnsi="Times New Roman" w:cs="Times New Roman"/>
          <w:color w:val="000000" w:themeColor="text1"/>
          <w:sz w:val="20"/>
          <w:szCs w:val="20"/>
        </w:rPr>
        <w:t xml:space="preserve">№ </w:t>
      </w:r>
      <w:r w:rsidR="00405861" w:rsidRPr="00A948E7">
        <w:rPr>
          <w:rFonts w:ascii="Times New Roman" w:hAnsi="Times New Roman" w:cs="Times New Roman"/>
          <w:color w:val="000000" w:themeColor="text1"/>
          <w:sz w:val="20"/>
          <w:szCs w:val="20"/>
        </w:rPr>
        <w:t>ДК-</w:t>
      </w:r>
      <w:r w:rsidR="00DC7CF9" w:rsidRPr="00A948E7">
        <w:rPr>
          <w:rFonts w:ascii="Times New Roman" w:hAnsi="Times New Roman" w:cs="Times New Roman"/>
          <w:color w:val="000000" w:themeColor="text1"/>
          <w:sz w:val="20"/>
          <w:szCs w:val="20"/>
        </w:rPr>
        <w:t>1</w:t>
      </w:r>
      <w:r w:rsidR="002C03AB" w:rsidRPr="00A948E7">
        <w:rPr>
          <w:rFonts w:ascii="Times New Roman" w:hAnsi="Times New Roman" w:cs="Times New Roman"/>
          <w:color w:val="000000" w:themeColor="text1"/>
          <w:sz w:val="20"/>
          <w:szCs w:val="20"/>
        </w:rPr>
        <w:t>/__ от «__» ________ 20___</w:t>
      </w:r>
      <w:r w:rsidRPr="00A948E7">
        <w:rPr>
          <w:rFonts w:ascii="Times New Roman" w:hAnsi="Times New Roman" w:cs="Times New Roman"/>
          <w:color w:val="000000" w:themeColor="text1"/>
          <w:sz w:val="20"/>
          <w:szCs w:val="20"/>
        </w:rPr>
        <w:t xml:space="preserve"> г.</w:t>
      </w:r>
    </w:p>
    <w:p w14:paraId="7BEBA32D" w14:textId="77777777" w:rsidR="00E50989" w:rsidRPr="00A948E7" w:rsidRDefault="00E50989" w:rsidP="00E50989">
      <w:pPr>
        <w:suppressAutoHyphens/>
        <w:spacing w:after="0" w:line="240" w:lineRule="auto"/>
        <w:jc w:val="right"/>
        <w:rPr>
          <w:rFonts w:ascii="Times New Roman" w:eastAsia="Times New Roman" w:hAnsi="Times New Roman" w:cs="Times New Roman"/>
          <w:color w:val="000000" w:themeColor="text1"/>
          <w:sz w:val="20"/>
          <w:szCs w:val="20"/>
          <w:lang w:eastAsia="ar-SA"/>
        </w:rPr>
      </w:pPr>
    </w:p>
    <w:p w14:paraId="19DFF5DA" w14:textId="77777777" w:rsidR="00E50989" w:rsidRPr="00A948E7" w:rsidRDefault="00E50989" w:rsidP="00E50989">
      <w:pPr>
        <w:tabs>
          <w:tab w:val="left" w:pos="567"/>
        </w:tabs>
        <w:suppressAutoHyphens/>
        <w:spacing w:after="0" w:line="240" w:lineRule="auto"/>
        <w:ind w:firstLine="709"/>
        <w:jc w:val="center"/>
        <w:rPr>
          <w:rFonts w:ascii="Times New Roman" w:eastAsia="Times New Roman" w:hAnsi="Times New Roman" w:cs="Times New Roman"/>
          <w:b/>
          <w:color w:val="000000" w:themeColor="text1"/>
          <w:spacing w:val="-1"/>
          <w:sz w:val="20"/>
          <w:szCs w:val="20"/>
          <w:lang w:eastAsia="ar-SA"/>
        </w:rPr>
      </w:pPr>
      <w:r w:rsidRPr="00A948E7">
        <w:rPr>
          <w:rFonts w:ascii="Times New Roman" w:eastAsia="Times New Roman" w:hAnsi="Times New Roman" w:cs="Times New Roman"/>
          <w:b/>
          <w:color w:val="000000" w:themeColor="text1"/>
          <w:spacing w:val="-1"/>
          <w:sz w:val="20"/>
          <w:szCs w:val="20"/>
          <w:lang w:eastAsia="ar-SA"/>
        </w:rPr>
        <w:t>Основные характеристики Многоквартирного дома:</w:t>
      </w:r>
    </w:p>
    <w:p w14:paraId="3FE77374" w14:textId="77777777" w:rsidR="00E50989" w:rsidRPr="00A948E7" w:rsidRDefault="00E50989" w:rsidP="00E50989">
      <w:pPr>
        <w:tabs>
          <w:tab w:val="left" w:pos="567"/>
        </w:tabs>
        <w:suppressAutoHyphens/>
        <w:spacing w:after="0" w:line="240" w:lineRule="auto"/>
        <w:ind w:firstLine="709"/>
        <w:jc w:val="center"/>
        <w:rPr>
          <w:rFonts w:ascii="Times New Roman" w:eastAsia="Times New Roman" w:hAnsi="Times New Roman" w:cs="Times New Roman"/>
          <w:b/>
          <w:color w:val="000000" w:themeColor="text1"/>
          <w:spacing w:val="-1"/>
          <w:sz w:val="20"/>
          <w:szCs w:val="20"/>
          <w:lang w:eastAsia="ar-SA"/>
        </w:rPr>
      </w:pPr>
    </w:p>
    <w:tbl>
      <w:tblPr>
        <w:tblStyle w:val="4"/>
        <w:tblW w:w="9525" w:type="dxa"/>
        <w:tblInd w:w="250" w:type="dxa"/>
        <w:tblLayout w:type="fixed"/>
        <w:tblLook w:val="04A0" w:firstRow="1" w:lastRow="0" w:firstColumn="1" w:lastColumn="0" w:noHBand="0" w:noVBand="1"/>
      </w:tblPr>
      <w:tblGrid>
        <w:gridCol w:w="3998"/>
        <w:gridCol w:w="5527"/>
      </w:tblGrid>
      <w:tr w:rsidR="00A948E7" w:rsidRPr="00A948E7" w14:paraId="0CF120B2" w14:textId="77777777" w:rsidTr="005158F5">
        <w:trPr>
          <w:trHeight w:val="276"/>
        </w:trPr>
        <w:tc>
          <w:tcPr>
            <w:tcW w:w="3998" w:type="dxa"/>
            <w:tcBorders>
              <w:top w:val="single" w:sz="4" w:space="0" w:color="000000"/>
              <w:left w:val="single" w:sz="4" w:space="0" w:color="000000"/>
              <w:bottom w:val="single" w:sz="4" w:space="0" w:color="000000"/>
              <w:right w:val="single" w:sz="4" w:space="0" w:color="000000"/>
            </w:tcBorders>
            <w:hideMark/>
          </w:tcPr>
          <w:p w14:paraId="49E8DDEF" w14:textId="77777777" w:rsidR="005158F5" w:rsidRPr="00A948E7" w:rsidRDefault="005158F5">
            <w:pPr>
              <w:shd w:val="clear" w:color="auto" w:fill="FFFFFF"/>
              <w:suppressAutoHyphens/>
              <w:ind w:left="7"/>
              <w:jc w:val="center"/>
              <w:rPr>
                <w:b/>
                <w:color w:val="000000" w:themeColor="text1"/>
                <w:spacing w:val="-1"/>
                <w:szCs w:val="19"/>
                <w:lang w:eastAsia="ar-SA"/>
              </w:rPr>
            </w:pPr>
            <w:r w:rsidRPr="00A948E7">
              <w:rPr>
                <w:b/>
                <w:color w:val="000000" w:themeColor="text1"/>
                <w:spacing w:val="-1"/>
                <w:szCs w:val="19"/>
                <w:lang w:eastAsia="ar-SA"/>
              </w:rPr>
              <w:t>Наименование характеристики</w:t>
            </w:r>
          </w:p>
        </w:tc>
        <w:tc>
          <w:tcPr>
            <w:tcW w:w="5528" w:type="dxa"/>
            <w:tcBorders>
              <w:top w:val="single" w:sz="4" w:space="0" w:color="000000"/>
              <w:left w:val="single" w:sz="4" w:space="0" w:color="000000"/>
              <w:bottom w:val="single" w:sz="4" w:space="0" w:color="000000"/>
              <w:right w:val="single" w:sz="4" w:space="0" w:color="000000"/>
            </w:tcBorders>
            <w:hideMark/>
          </w:tcPr>
          <w:p w14:paraId="0597003F" w14:textId="77777777" w:rsidR="005158F5" w:rsidRPr="00A948E7" w:rsidRDefault="005158F5">
            <w:pPr>
              <w:shd w:val="clear" w:color="auto" w:fill="FFFFFF"/>
              <w:suppressAutoHyphens/>
              <w:ind w:left="36"/>
              <w:jc w:val="center"/>
              <w:rPr>
                <w:b/>
                <w:color w:val="000000" w:themeColor="text1"/>
                <w:spacing w:val="-1"/>
                <w:szCs w:val="19"/>
                <w:lang w:eastAsia="ar-SA"/>
              </w:rPr>
            </w:pPr>
            <w:r w:rsidRPr="00A948E7">
              <w:rPr>
                <w:b/>
                <w:color w:val="000000" w:themeColor="text1"/>
                <w:spacing w:val="-1"/>
                <w:szCs w:val="19"/>
                <w:lang w:eastAsia="ar-SA"/>
              </w:rPr>
              <w:t>Описание характеристики</w:t>
            </w:r>
          </w:p>
        </w:tc>
      </w:tr>
      <w:tr w:rsidR="00A948E7" w:rsidRPr="00A948E7" w14:paraId="2E573F7B" w14:textId="77777777" w:rsidTr="005158F5">
        <w:trPr>
          <w:trHeight w:val="276"/>
        </w:trPr>
        <w:tc>
          <w:tcPr>
            <w:tcW w:w="3998" w:type="dxa"/>
            <w:tcBorders>
              <w:top w:val="single" w:sz="4" w:space="0" w:color="000000"/>
              <w:left w:val="single" w:sz="4" w:space="0" w:color="000000"/>
              <w:bottom w:val="single" w:sz="4" w:space="0" w:color="000000"/>
              <w:right w:val="single" w:sz="4" w:space="0" w:color="000000"/>
            </w:tcBorders>
            <w:hideMark/>
          </w:tcPr>
          <w:p w14:paraId="197FFBCC" w14:textId="77777777" w:rsidR="005158F5" w:rsidRPr="00A948E7" w:rsidRDefault="005158F5">
            <w:pPr>
              <w:shd w:val="clear" w:color="auto" w:fill="FFFFFF"/>
              <w:suppressAutoHyphens/>
              <w:ind w:left="14"/>
              <w:rPr>
                <w:color w:val="000000" w:themeColor="text1"/>
                <w:spacing w:val="-1"/>
                <w:szCs w:val="19"/>
                <w:lang w:eastAsia="ar-SA"/>
              </w:rPr>
            </w:pPr>
            <w:r w:rsidRPr="00A948E7">
              <w:rPr>
                <w:color w:val="000000" w:themeColor="text1"/>
                <w:spacing w:val="-1"/>
                <w:szCs w:val="19"/>
                <w:lang w:eastAsia="ar-SA"/>
              </w:rPr>
              <w:t>Вид</w:t>
            </w:r>
          </w:p>
        </w:tc>
        <w:tc>
          <w:tcPr>
            <w:tcW w:w="5528" w:type="dxa"/>
            <w:tcBorders>
              <w:top w:val="single" w:sz="4" w:space="0" w:color="000000"/>
              <w:left w:val="single" w:sz="4" w:space="0" w:color="000000"/>
              <w:bottom w:val="single" w:sz="4" w:space="0" w:color="000000"/>
              <w:right w:val="single" w:sz="4" w:space="0" w:color="000000"/>
            </w:tcBorders>
            <w:vAlign w:val="center"/>
            <w:hideMark/>
          </w:tcPr>
          <w:p w14:paraId="5DEB7E40" w14:textId="77777777" w:rsidR="005158F5" w:rsidRPr="00A948E7" w:rsidRDefault="005158F5">
            <w:pPr>
              <w:shd w:val="clear" w:color="auto" w:fill="FFFFFF"/>
              <w:suppressAutoHyphens/>
              <w:ind w:left="36"/>
              <w:rPr>
                <w:color w:val="000000" w:themeColor="text1"/>
                <w:spacing w:val="-1"/>
                <w:szCs w:val="19"/>
                <w:lang w:eastAsia="ar-SA"/>
              </w:rPr>
            </w:pPr>
            <w:r w:rsidRPr="00A948E7">
              <w:rPr>
                <w:color w:val="000000" w:themeColor="text1"/>
                <w:spacing w:val="-1"/>
                <w:szCs w:val="19"/>
                <w:lang w:eastAsia="ar-SA"/>
              </w:rPr>
              <w:t>Многоквартирный дом</w:t>
            </w:r>
          </w:p>
        </w:tc>
      </w:tr>
      <w:tr w:rsidR="00A948E7" w:rsidRPr="00A948E7" w14:paraId="4E435DC2" w14:textId="77777777" w:rsidTr="005158F5">
        <w:trPr>
          <w:trHeight w:val="276"/>
        </w:trPr>
        <w:tc>
          <w:tcPr>
            <w:tcW w:w="3998" w:type="dxa"/>
            <w:tcBorders>
              <w:top w:val="single" w:sz="4" w:space="0" w:color="000000"/>
              <w:left w:val="single" w:sz="4" w:space="0" w:color="000000"/>
              <w:bottom w:val="single" w:sz="4" w:space="0" w:color="000000"/>
              <w:right w:val="single" w:sz="4" w:space="0" w:color="000000"/>
            </w:tcBorders>
            <w:hideMark/>
          </w:tcPr>
          <w:p w14:paraId="642B308A" w14:textId="77777777" w:rsidR="005158F5" w:rsidRPr="00A948E7" w:rsidRDefault="005158F5">
            <w:pPr>
              <w:shd w:val="clear" w:color="auto" w:fill="FFFFFF"/>
              <w:suppressAutoHyphens/>
              <w:ind w:left="7"/>
              <w:rPr>
                <w:color w:val="000000" w:themeColor="text1"/>
                <w:spacing w:val="-1"/>
                <w:szCs w:val="19"/>
                <w:lang w:eastAsia="ar-SA"/>
              </w:rPr>
            </w:pPr>
            <w:r w:rsidRPr="00A948E7">
              <w:rPr>
                <w:color w:val="000000" w:themeColor="text1"/>
                <w:spacing w:val="-1"/>
                <w:szCs w:val="19"/>
                <w:lang w:eastAsia="ar-SA"/>
              </w:rPr>
              <w:t xml:space="preserve">Назначение </w:t>
            </w:r>
          </w:p>
        </w:tc>
        <w:tc>
          <w:tcPr>
            <w:tcW w:w="5528" w:type="dxa"/>
            <w:tcBorders>
              <w:top w:val="single" w:sz="4" w:space="0" w:color="000000"/>
              <w:left w:val="single" w:sz="4" w:space="0" w:color="000000"/>
              <w:bottom w:val="single" w:sz="4" w:space="0" w:color="000000"/>
              <w:right w:val="single" w:sz="4" w:space="0" w:color="000000"/>
            </w:tcBorders>
            <w:vAlign w:val="center"/>
            <w:hideMark/>
          </w:tcPr>
          <w:p w14:paraId="67F21CAF" w14:textId="77777777" w:rsidR="005158F5" w:rsidRPr="00A948E7" w:rsidRDefault="005158F5">
            <w:pPr>
              <w:shd w:val="clear" w:color="auto" w:fill="FFFFFF"/>
              <w:suppressAutoHyphens/>
              <w:ind w:left="36"/>
              <w:rPr>
                <w:color w:val="000000" w:themeColor="text1"/>
                <w:spacing w:val="-1"/>
                <w:szCs w:val="19"/>
                <w:lang w:eastAsia="ar-SA"/>
              </w:rPr>
            </w:pPr>
            <w:r w:rsidRPr="00A948E7">
              <w:rPr>
                <w:color w:val="000000" w:themeColor="text1"/>
                <w:spacing w:val="-1"/>
                <w:szCs w:val="19"/>
                <w:lang w:eastAsia="ar-SA"/>
              </w:rPr>
              <w:t xml:space="preserve">жилое </w:t>
            </w:r>
          </w:p>
        </w:tc>
      </w:tr>
      <w:tr w:rsidR="00A948E7" w:rsidRPr="00A948E7" w14:paraId="5B212ACA" w14:textId="77777777" w:rsidTr="005158F5">
        <w:trPr>
          <w:trHeight w:val="276"/>
        </w:trPr>
        <w:tc>
          <w:tcPr>
            <w:tcW w:w="3998" w:type="dxa"/>
            <w:tcBorders>
              <w:top w:val="single" w:sz="4" w:space="0" w:color="000000"/>
              <w:left w:val="single" w:sz="4" w:space="0" w:color="000000"/>
              <w:bottom w:val="single" w:sz="4" w:space="0" w:color="000000"/>
              <w:right w:val="single" w:sz="4" w:space="0" w:color="000000"/>
            </w:tcBorders>
            <w:hideMark/>
          </w:tcPr>
          <w:p w14:paraId="0970C2CE" w14:textId="5C234170" w:rsidR="005158F5" w:rsidRPr="00A948E7" w:rsidRDefault="009353A6">
            <w:pPr>
              <w:shd w:val="clear" w:color="auto" w:fill="FFFFFF"/>
              <w:suppressAutoHyphens/>
              <w:ind w:left="14"/>
              <w:rPr>
                <w:color w:val="000000" w:themeColor="text1"/>
                <w:spacing w:val="-1"/>
                <w:szCs w:val="19"/>
                <w:lang w:eastAsia="ar-SA"/>
              </w:rPr>
            </w:pPr>
            <w:r w:rsidRPr="00A948E7">
              <w:rPr>
                <w:color w:val="000000" w:themeColor="text1"/>
                <w:spacing w:val="-1"/>
                <w:szCs w:val="19"/>
                <w:lang w:eastAsia="ar-SA"/>
              </w:rPr>
              <w:t>Количество этажей</w:t>
            </w:r>
          </w:p>
        </w:tc>
        <w:tc>
          <w:tcPr>
            <w:tcW w:w="5528" w:type="dxa"/>
            <w:tcBorders>
              <w:top w:val="single" w:sz="4" w:space="0" w:color="000000"/>
              <w:left w:val="single" w:sz="4" w:space="0" w:color="000000"/>
              <w:bottom w:val="single" w:sz="4" w:space="0" w:color="000000"/>
              <w:right w:val="single" w:sz="4" w:space="0" w:color="000000"/>
            </w:tcBorders>
            <w:vAlign w:val="center"/>
            <w:hideMark/>
          </w:tcPr>
          <w:p w14:paraId="245CB57B" w14:textId="0F89C320" w:rsidR="005158F5" w:rsidRPr="00A948E7" w:rsidRDefault="00DC7CF9">
            <w:pPr>
              <w:shd w:val="clear" w:color="auto" w:fill="FFFFFF"/>
              <w:suppressAutoHyphens/>
              <w:ind w:left="36"/>
              <w:rPr>
                <w:color w:val="000000" w:themeColor="text1"/>
                <w:spacing w:val="-1"/>
                <w:szCs w:val="19"/>
                <w:lang w:eastAsia="ar-SA"/>
              </w:rPr>
            </w:pPr>
            <w:r w:rsidRPr="00A948E7">
              <w:rPr>
                <w:color w:val="000000" w:themeColor="text1"/>
                <w:spacing w:val="-1"/>
                <w:szCs w:val="19"/>
                <w:lang w:eastAsia="ar-SA"/>
              </w:rPr>
              <w:t>Минимальное количество этажей - 18</w:t>
            </w:r>
          </w:p>
          <w:p w14:paraId="45EE1ED2" w14:textId="204EF13F" w:rsidR="00DC7CF9" w:rsidRPr="00A948E7" w:rsidRDefault="00DC7CF9">
            <w:pPr>
              <w:shd w:val="clear" w:color="auto" w:fill="FFFFFF"/>
              <w:suppressAutoHyphens/>
              <w:ind w:left="36"/>
              <w:rPr>
                <w:color w:val="000000" w:themeColor="text1"/>
                <w:spacing w:val="-1"/>
                <w:szCs w:val="19"/>
                <w:lang w:eastAsia="ar-SA"/>
              </w:rPr>
            </w:pPr>
            <w:r w:rsidRPr="00A948E7">
              <w:rPr>
                <w:color w:val="000000" w:themeColor="text1"/>
                <w:spacing w:val="-1"/>
                <w:szCs w:val="19"/>
                <w:lang w:eastAsia="ar-SA"/>
              </w:rPr>
              <w:t>Максимальное количество этажей - 18</w:t>
            </w:r>
          </w:p>
        </w:tc>
      </w:tr>
      <w:tr w:rsidR="00A948E7" w:rsidRPr="00A948E7" w14:paraId="15D05828" w14:textId="77777777" w:rsidTr="005158F5">
        <w:trPr>
          <w:trHeight w:val="276"/>
        </w:trPr>
        <w:tc>
          <w:tcPr>
            <w:tcW w:w="3998" w:type="dxa"/>
            <w:tcBorders>
              <w:top w:val="single" w:sz="4" w:space="0" w:color="000000"/>
              <w:left w:val="single" w:sz="4" w:space="0" w:color="000000"/>
              <w:bottom w:val="single" w:sz="4" w:space="0" w:color="000000"/>
              <w:right w:val="single" w:sz="4" w:space="0" w:color="000000"/>
            </w:tcBorders>
            <w:hideMark/>
          </w:tcPr>
          <w:p w14:paraId="227372AF" w14:textId="13AAF392" w:rsidR="005158F5" w:rsidRPr="00A948E7" w:rsidRDefault="005158F5" w:rsidP="005158F5">
            <w:pPr>
              <w:shd w:val="clear" w:color="auto" w:fill="FFFFFF"/>
              <w:suppressAutoHyphens/>
              <w:ind w:left="7"/>
              <w:rPr>
                <w:color w:val="000000" w:themeColor="text1"/>
                <w:spacing w:val="-1"/>
                <w:szCs w:val="19"/>
                <w:lang w:eastAsia="ar-SA"/>
              </w:rPr>
            </w:pPr>
            <w:r w:rsidRPr="00A948E7">
              <w:rPr>
                <w:color w:val="000000" w:themeColor="text1"/>
                <w:spacing w:val="-1"/>
                <w:szCs w:val="19"/>
                <w:lang w:eastAsia="ar-SA"/>
              </w:rPr>
              <w:t>Общая площадь Многоквартирного дома, кв. м</w:t>
            </w:r>
          </w:p>
        </w:tc>
        <w:tc>
          <w:tcPr>
            <w:tcW w:w="5528" w:type="dxa"/>
            <w:tcBorders>
              <w:top w:val="single" w:sz="4" w:space="0" w:color="000000"/>
              <w:left w:val="single" w:sz="4" w:space="0" w:color="000000"/>
              <w:bottom w:val="single" w:sz="4" w:space="0" w:color="000000"/>
              <w:right w:val="single" w:sz="4" w:space="0" w:color="000000"/>
            </w:tcBorders>
            <w:hideMark/>
          </w:tcPr>
          <w:p w14:paraId="42035B3F" w14:textId="0EFA44CE" w:rsidR="005158F5" w:rsidRPr="00A948E7" w:rsidRDefault="00DC7CF9">
            <w:pPr>
              <w:shd w:val="clear" w:color="auto" w:fill="FFFFFF"/>
              <w:suppressAutoHyphens/>
              <w:ind w:left="36"/>
              <w:jc w:val="both"/>
              <w:rPr>
                <w:color w:val="000000" w:themeColor="text1"/>
                <w:spacing w:val="-1"/>
                <w:szCs w:val="19"/>
                <w:lang w:eastAsia="ar-SA"/>
              </w:rPr>
            </w:pPr>
            <w:r w:rsidRPr="00A948E7">
              <w:rPr>
                <w:color w:val="000000" w:themeColor="text1"/>
                <w:spacing w:val="-1"/>
                <w:szCs w:val="19"/>
                <w:lang w:eastAsia="ar-SA"/>
              </w:rPr>
              <w:t>10 373,3</w:t>
            </w:r>
            <w:r w:rsidR="005158F5" w:rsidRPr="00A948E7">
              <w:rPr>
                <w:color w:val="000000" w:themeColor="text1"/>
                <w:spacing w:val="-1"/>
                <w:szCs w:val="19"/>
                <w:lang w:eastAsia="ar-SA"/>
              </w:rPr>
              <w:t xml:space="preserve"> кв. м</w:t>
            </w:r>
          </w:p>
        </w:tc>
      </w:tr>
      <w:tr w:rsidR="00A948E7" w:rsidRPr="00A948E7" w14:paraId="7063B7F9" w14:textId="77777777" w:rsidTr="005158F5">
        <w:trPr>
          <w:trHeight w:val="276"/>
        </w:trPr>
        <w:tc>
          <w:tcPr>
            <w:tcW w:w="3998" w:type="dxa"/>
            <w:tcBorders>
              <w:top w:val="single" w:sz="4" w:space="0" w:color="000000"/>
              <w:left w:val="single" w:sz="4" w:space="0" w:color="000000"/>
              <w:bottom w:val="single" w:sz="4" w:space="0" w:color="000000"/>
              <w:right w:val="single" w:sz="4" w:space="0" w:color="000000"/>
            </w:tcBorders>
            <w:hideMark/>
          </w:tcPr>
          <w:p w14:paraId="74D2A8F5" w14:textId="77777777" w:rsidR="005158F5" w:rsidRPr="00A948E7" w:rsidRDefault="005158F5">
            <w:pPr>
              <w:shd w:val="clear" w:color="auto" w:fill="FFFFFF"/>
              <w:suppressAutoHyphens/>
              <w:ind w:left="7"/>
              <w:rPr>
                <w:color w:val="000000" w:themeColor="text1"/>
                <w:spacing w:val="-1"/>
                <w:szCs w:val="19"/>
                <w:lang w:eastAsia="ar-SA"/>
              </w:rPr>
            </w:pPr>
            <w:r w:rsidRPr="00A948E7">
              <w:rPr>
                <w:color w:val="000000" w:themeColor="text1"/>
                <w:spacing w:val="-1"/>
                <w:szCs w:val="19"/>
                <w:lang w:eastAsia="ar-SA"/>
              </w:rPr>
              <w:t>Материал наружных стен и каркаса объекта</w:t>
            </w:r>
          </w:p>
        </w:tc>
        <w:tc>
          <w:tcPr>
            <w:tcW w:w="5528" w:type="dxa"/>
            <w:tcBorders>
              <w:top w:val="single" w:sz="4" w:space="0" w:color="000000"/>
              <w:left w:val="single" w:sz="4" w:space="0" w:color="000000"/>
              <w:bottom w:val="single" w:sz="4" w:space="0" w:color="000000"/>
              <w:right w:val="single" w:sz="4" w:space="0" w:color="000000"/>
            </w:tcBorders>
            <w:vAlign w:val="center"/>
            <w:hideMark/>
          </w:tcPr>
          <w:p w14:paraId="50A8A235" w14:textId="77777777" w:rsidR="005158F5" w:rsidRPr="00A948E7" w:rsidRDefault="005158F5">
            <w:pPr>
              <w:shd w:val="clear" w:color="auto" w:fill="FFFFFF"/>
              <w:suppressAutoHyphens/>
              <w:ind w:left="36"/>
              <w:jc w:val="both"/>
              <w:rPr>
                <w:color w:val="000000" w:themeColor="text1"/>
                <w:spacing w:val="-1"/>
                <w:szCs w:val="19"/>
                <w:lang w:eastAsia="ar-SA"/>
              </w:rPr>
            </w:pPr>
            <w:r w:rsidRPr="00A948E7">
              <w:rPr>
                <w:color w:val="000000" w:themeColor="text1"/>
                <w:spacing w:val="-1"/>
                <w:szCs w:val="19"/>
                <w:lang w:eastAsia="ar-SA"/>
              </w:rPr>
              <w:t>С монолитным железобетонным каркасом и стенами из мелкоштучных каменных материалов (кирпич, керамические камни, блоки и др.)</w:t>
            </w:r>
          </w:p>
        </w:tc>
      </w:tr>
      <w:tr w:rsidR="00A948E7" w:rsidRPr="00A948E7" w14:paraId="5306E7E8" w14:textId="77777777" w:rsidTr="005158F5">
        <w:trPr>
          <w:trHeight w:val="276"/>
        </w:trPr>
        <w:tc>
          <w:tcPr>
            <w:tcW w:w="3998" w:type="dxa"/>
            <w:tcBorders>
              <w:top w:val="single" w:sz="4" w:space="0" w:color="000000"/>
              <w:left w:val="single" w:sz="4" w:space="0" w:color="000000"/>
              <w:bottom w:val="single" w:sz="4" w:space="0" w:color="000000"/>
              <w:right w:val="single" w:sz="4" w:space="0" w:color="000000"/>
            </w:tcBorders>
            <w:hideMark/>
          </w:tcPr>
          <w:p w14:paraId="3C95BACD" w14:textId="77777777" w:rsidR="005158F5" w:rsidRPr="00A948E7" w:rsidRDefault="005158F5">
            <w:pPr>
              <w:shd w:val="clear" w:color="auto" w:fill="FFFFFF"/>
              <w:suppressAutoHyphens/>
              <w:ind w:left="7"/>
              <w:rPr>
                <w:color w:val="000000" w:themeColor="text1"/>
                <w:spacing w:val="-1"/>
                <w:szCs w:val="19"/>
                <w:lang w:eastAsia="ar-SA"/>
              </w:rPr>
            </w:pPr>
            <w:r w:rsidRPr="00A948E7">
              <w:rPr>
                <w:color w:val="000000" w:themeColor="text1"/>
                <w:spacing w:val="-1"/>
                <w:szCs w:val="19"/>
                <w:lang w:eastAsia="ar-SA"/>
              </w:rPr>
              <w:t>Материал поэтажных перекрытий</w:t>
            </w:r>
          </w:p>
        </w:tc>
        <w:tc>
          <w:tcPr>
            <w:tcW w:w="5528" w:type="dxa"/>
            <w:tcBorders>
              <w:top w:val="single" w:sz="4" w:space="0" w:color="000000"/>
              <w:left w:val="single" w:sz="4" w:space="0" w:color="000000"/>
              <w:bottom w:val="single" w:sz="4" w:space="0" w:color="000000"/>
              <w:right w:val="single" w:sz="4" w:space="0" w:color="000000"/>
            </w:tcBorders>
            <w:vAlign w:val="center"/>
            <w:hideMark/>
          </w:tcPr>
          <w:p w14:paraId="572C2150" w14:textId="34FDFF35" w:rsidR="005158F5" w:rsidRPr="00A948E7" w:rsidRDefault="005158F5" w:rsidP="005158F5">
            <w:pPr>
              <w:shd w:val="clear" w:color="auto" w:fill="FFFFFF"/>
              <w:suppressAutoHyphens/>
              <w:ind w:left="36"/>
              <w:rPr>
                <w:color w:val="000000" w:themeColor="text1"/>
                <w:spacing w:val="-1"/>
                <w:szCs w:val="19"/>
                <w:lang w:eastAsia="ar-SA"/>
              </w:rPr>
            </w:pPr>
            <w:r w:rsidRPr="00A948E7">
              <w:rPr>
                <w:color w:val="000000" w:themeColor="text1"/>
                <w:spacing w:val="-1"/>
                <w:szCs w:val="19"/>
                <w:lang w:eastAsia="ar-SA"/>
              </w:rPr>
              <w:t xml:space="preserve">Монолитные железобетонные </w:t>
            </w:r>
          </w:p>
        </w:tc>
      </w:tr>
      <w:tr w:rsidR="00A948E7" w:rsidRPr="00A948E7" w14:paraId="36D87D40" w14:textId="77777777" w:rsidTr="005158F5">
        <w:trPr>
          <w:trHeight w:val="276"/>
        </w:trPr>
        <w:tc>
          <w:tcPr>
            <w:tcW w:w="3998" w:type="dxa"/>
            <w:tcBorders>
              <w:top w:val="single" w:sz="4" w:space="0" w:color="000000"/>
              <w:left w:val="single" w:sz="4" w:space="0" w:color="000000"/>
              <w:bottom w:val="single" w:sz="4" w:space="0" w:color="000000"/>
              <w:right w:val="single" w:sz="4" w:space="0" w:color="000000"/>
            </w:tcBorders>
            <w:hideMark/>
          </w:tcPr>
          <w:p w14:paraId="4AFB940F" w14:textId="77777777" w:rsidR="005158F5" w:rsidRPr="00A948E7" w:rsidRDefault="005158F5">
            <w:pPr>
              <w:shd w:val="clear" w:color="auto" w:fill="FFFFFF"/>
              <w:suppressAutoHyphens/>
              <w:ind w:left="7"/>
              <w:rPr>
                <w:color w:val="000000" w:themeColor="text1"/>
                <w:spacing w:val="-1"/>
                <w:szCs w:val="19"/>
                <w:lang w:eastAsia="ar-SA"/>
              </w:rPr>
            </w:pPr>
            <w:r w:rsidRPr="00A948E7">
              <w:rPr>
                <w:color w:val="000000" w:themeColor="text1"/>
                <w:spacing w:val="-1"/>
                <w:szCs w:val="19"/>
                <w:lang w:eastAsia="ar-SA"/>
              </w:rPr>
              <w:t>Класс энергоэффективности</w:t>
            </w:r>
          </w:p>
        </w:tc>
        <w:tc>
          <w:tcPr>
            <w:tcW w:w="5528" w:type="dxa"/>
            <w:tcBorders>
              <w:top w:val="single" w:sz="4" w:space="0" w:color="000000"/>
              <w:left w:val="single" w:sz="4" w:space="0" w:color="000000"/>
              <w:bottom w:val="single" w:sz="4" w:space="0" w:color="000000"/>
              <w:right w:val="single" w:sz="4" w:space="0" w:color="000000"/>
            </w:tcBorders>
            <w:vAlign w:val="center"/>
            <w:hideMark/>
          </w:tcPr>
          <w:p w14:paraId="306BE90E" w14:textId="0AC24C14" w:rsidR="005158F5" w:rsidRPr="00A948E7" w:rsidRDefault="009F543B">
            <w:pPr>
              <w:shd w:val="clear" w:color="auto" w:fill="FFFFFF"/>
              <w:suppressAutoHyphens/>
              <w:ind w:left="36"/>
              <w:rPr>
                <w:color w:val="000000" w:themeColor="text1"/>
                <w:spacing w:val="-1"/>
                <w:szCs w:val="19"/>
                <w:lang w:eastAsia="ar-SA"/>
              </w:rPr>
            </w:pPr>
            <w:r>
              <w:rPr>
                <w:color w:val="000000" w:themeColor="text1"/>
                <w:szCs w:val="19"/>
                <w:lang w:eastAsia="ar-SA"/>
              </w:rPr>
              <w:t>В</w:t>
            </w:r>
          </w:p>
        </w:tc>
      </w:tr>
      <w:tr w:rsidR="005158F5" w:rsidRPr="00A948E7" w14:paraId="5D50D30B" w14:textId="77777777" w:rsidTr="005158F5">
        <w:trPr>
          <w:trHeight w:val="276"/>
        </w:trPr>
        <w:tc>
          <w:tcPr>
            <w:tcW w:w="3998" w:type="dxa"/>
            <w:tcBorders>
              <w:top w:val="single" w:sz="4" w:space="0" w:color="000000"/>
              <w:left w:val="single" w:sz="4" w:space="0" w:color="000000"/>
              <w:bottom w:val="single" w:sz="4" w:space="0" w:color="000000"/>
              <w:right w:val="single" w:sz="4" w:space="0" w:color="000000"/>
            </w:tcBorders>
            <w:hideMark/>
          </w:tcPr>
          <w:p w14:paraId="2A49DED0" w14:textId="77777777" w:rsidR="005158F5" w:rsidRPr="00A948E7" w:rsidRDefault="005158F5">
            <w:pPr>
              <w:shd w:val="clear" w:color="auto" w:fill="FFFFFF"/>
              <w:suppressAutoHyphens/>
              <w:ind w:left="7"/>
              <w:rPr>
                <w:color w:val="000000" w:themeColor="text1"/>
                <w:spacing w:val="-1"/>
                <w:szCs w:val="19"/>
                <w:lang w:eastAsia="ar-SA"/>
              </w:rPr>
            </w:pPr>
            <w:r w:rsidRPr="00A948E7">
              <w:rPr>
                <w:color w:val="000000" w:themeColor="text1"/>
                <w:spacing w:val="-1"/>
                <w:szCs w:val="19"/>
                <w:lang w:eastAsia="ar-SA"/>
              </w:rPr>
              <w:t>Класс сейсмостойкости</w:t>
            </w:r>
          </w:p>
        </w:tc>
        <w:tc>
          <w:tcPr>
            <w:tcW w:w="5528" w:type="dxa"/>
            <w:tcBorders>
              <w:top w:val="single" w:sz="4" w:space="0" w:color="000000"/>
              <w:left w:val="single" w:sz="4" w:space="0" w:color="000000"/>
              <w:bottom w:val="single" w:sz="4" w:space="0" w:color="000000"/>
              <w:right w:val="single" w:sz="4" w:space="0" w:color="000000"/>
            </w:tcBorders>
            <w:vAlign w:val="center"/>
            <w:hideMark/>
          </w:tcPr>
          <w:p w14:paraId="6EF58DE1" w14:textId="74F97178" w:rsidR="005158F5" w:rsidRPr="00A948E7" w:rsidRDefault="005158F5" w:rsidP="004446B9">
            <w:pPr>
              <w:shd w:val="clear" w:color="auto" w:fill="FFFFFF"/>
              <w:suppressAutoHyphens/>
              <w:ind w:left="36"/>
              <w:rPr>
                <w:color w:val="000000" w:themeColor="text1"/>
                <w:spacing w:val="-1"/>
                <w:szCs w:val="19"/>
                <w:lang w:eastAsia="ar-SA"/>
              </w:rPr>
            </w:pPr>
            <w:r w:rsidRPr="00A948E7">
              <w:rPr>
                <w:color w:val="000000" w:themeColor="text1"/>
                <w:spacing w:val="-1"/>
                <w:szCs w:val="19"/>
                <w:lang w:eastAsia="ar-SA"/>
              </w:rPr>
              <w:t>5 баллов</w:t>
            </w:r>
          </w:p>
        </w:tc>
      </w:tr>
    </w:tbl>
    <w:p w14:paraId="2D44F904" w14:textId="77777777" w:rsidR="00E50989" w:rsidRPr="00A948E7" w:rsidRDefault="00E50989" w:rsidP="00E50989">
      <w:pPr>
        <w:tabs>
          <w:tab w:val="left" w:pos="567"/>
        </w:tabs>
        <w:suppressAutoHyphens/>
        <w:spacing w:after="0" w:line="240" w:lineRule="auto"/>
        <w:ind w:firstLine="709"/>
        <w:jc w:val="center"/>
        <w:rPr>
          <w:rFonts w:ascii="Times New Roman" w:eastAsia="Times New Roman" w:hAnsi="Times New Roman" w:cs="Times New Roman"/>
          <w:b/>
          <w:color w:val="000000" w:themeColor="text1"/>
          <w:spacing w:val="-1"/>
          <w:sz w:val="20"/>
          <w:szCs w:val="20"/>
          <w:lang w:eastAsia="ar-SA"/>
        </w:rPr>
      </w:pPr>
    </w:p>
    <w:p w14:paraId="4A11DA0E" w14:textId="77777777" w:rsidR="00E50989" w:rsidRPr="00A948E7" w:rsidRDefault="00E50989" w:rsidP="00E50989">
      <w:pPr>
        <w:tabs>
          <w:tab w:val="left" w:pos="567"/>
        </w:tabs>
        <w:suppressAutoHyphens/>
        <w:spacing w:after="0" w:line="240" w:lineRule="auto"/>
        <w:ind w:firstLine="709"/>
        <w:jc w:val="center"/>
        <w:rPr>
          <w:rFonts w:ascii="Times New Roman" w:eastAsia="Times New Roman" w:hAnsi="Times New Roman" w:cs="Times New Roman"/>
          <w:b/>
          <w:color w:val="000000" w:themeColor="text1"/>
          <w:spacing w:val="-1"/>
          <w:sz w:val="20"/>
          <w:szCs w:val="20"/>
          <w:lang w:eastAsia="ar-SA"/>
        </w:rPr>
      </w:pPr>
      <w:r w:rsidRPr="00A948E7">
        <w:rPr>
          <w:rFonts w:ascii="Times New Roman" w:eastAsia="Times New Roman" w:hAnsi="Times New Roman" w:cs="Times New Roman"/>
          <w:b/>
          <w:color w:val="000000" w:themeColor="text1"/>
          <w:spacing w:val="-1"/>
          <w:sz w:val="20"/>
          <w:szCs w:val="20"/>
          <w:lang w:eastAsia="ar-SA"/>
        </w:rPr>
        <w:t xml:space="preserve">Основные характеристики </w:t>
      </w:r>
      <w:r w:rsidRPr="00A948E7">
        <w:rPr>
          <w:rFonts w:ascii="Times New Roman" w:eastAsia="Times New Roman" w:hAnsi="Times New Roman" w:cs="Times New Roman"/>
          <w:b/>
          <w:color w:val="000000" w:themeColor="text1"/>
          <w:sz w:val="20"/>
          <w:szCs w:val="20"/>
          <w:lang w:eastAsia="ar-SA"/>
        </w:rPr>
        <w:t>Объекта долевого строительства</w:t>
      </w:r>
      <w:r w:rsidRPr="00A948E7">
        <w:rPr>
          <w:rFonts w:ascii="Times New Roman" w:eastAsia="Times New Roman" w:hAnsi="Times New Roman" w:cs="Times New Roman"/>
          <w:b/>
          <w:color w:val="000000" w:themeColor="text1"/>
          <w:spacing w:val="-1"/>
          <w:sz w:val="20"/>
          <w:szCs w:val="20"/>
          <w:lang w:eastAsia="ar-SA"/>
        </w:rPr>
        <w:t>:</w:t>
      </w:r>
    </w:p>
    <w:p w14:paraId="29E72F7E" w14:textId="77777777" w:rsidR="00E50989" w:rsidRPr="00A948E7" w:rsidRDefault="00E50989" w:rsidP="00E50989">
      <w:pPr>
        <w:tabs>
          <w:tab w:val="left" w:pos="567"/>
        </w:tabs>
        <w:suppressAutoHyphens/>
        <w:spacing w:after="0" w:line="240" w:lineRule="auto"/>
        <w:ind w:firstLine="709"/>
        <w:jc w:val="center"/>
        <w:rPr>
          <w:rFonts w:ascii="Times New Roman" w:eastAsia="Times New Roman" w:hAnsi="Times New Roman" w:cs="Times New Roman"/>
          <w:b/>
          <w:color w:val="000000" w:themeColor="text1"/>
          <w:spacing w:val="-1"/>
          <w:sz w:val="20"/>
          <w:szCs w:val="20"/>
          <w:lang w:eastAsia="ar-SA"/>
        </w:rPr>
      </w:pPr>
    </w:p>
    <w:tbl>
      <w:tblPr>
        <w:tblW w:w="7947" w:type="dxa"/>
        <w:jc w:val="center"/>
        <w:tblLayout w:type="fixed"/>
        <w:tblCellMar>
          <w:left w:w="40" w:type="dxa"/>
          <w:right w:w="40" w:type="dxa"/>
        </w:tblCellMar>
        <w:tblLook w:val="0000" w:firstRow="0" w:lastRow="0" w:firstColumn="0" w:lastColumn="0" w:noHBand="0" w:noVBand="0"/>
      </w:tblPr>
      <w:tblGrid>
        <w:gridCol w:w="6388"/>
        <w:gridCol w:w="1559"/>
      </w:tblGrid>
      <w:tr w:rsidR="00A948E7" w:rsidRPr="00A948E7" w14:paraId="2F7B2525" w14:textId="77777777" w:rsidTr="000A2193">
        <w:trPr>
          <w:trHeight w:hRule="exact" w:val="29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554AFC9C" w14:textId="77777777" w:rsidR="003C4608" w:rsidRPr="00A948E7" w:rsidRDefault="003C4608" w:rsidP="000A2193">
            <w:pPr>
              <w:shd w:val="clear" w:color="auto" w:fill="FFFFFF"/>
              <w:suppressAutoHyphens/>
              <w:spacing w:after="0" w:line="240" w:lineRule="auto"/>
              <w:ind w:left="236"/>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color w:val="000000" w:themeColor="text1"/>
                <w:spacing w:val="-2"/>
                <w:sz w:val="20"/>
                <w:szCs w:val="20"/>
                <w:lang w:eastAsia="ar-SA"/>
              </w:rPr>
              <w:t>№ квартиры (строительный)</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38C9C444" w14:textId="77777777" w:rsidR="003C4608" w:rsidRPr="00A948E7" w:rsidRDefault="003C4608" w:rsidP="000A2193">
            <w:pPr>
              <w:suppressAutoHyphens/>
              <w:spacing w:after="0" w:line="240" w:lineRule="auto"/>
              <w:ind w:left="-51"/>
              <w:jc w:val="center"/>
              <w:rPr>
                <w:rFonts w:ascii="Times New Roman" w:eastAsia="Times New Roman" w:hAnsi="Times New Roman" w:cs="Times New Roman"/>
                <w:b/>
                <w:color w:val="000000" w:themeColor="text1"/>
                <w:sz w:val="20"/>
                <w:szCs w:val="20"/>
                <w:lang w:eastAsia="ar-SA"/>
              </w:rPr>
            </w:pPr>
          </w:p>
        </w:tc>
      </w:tr>
      <w:tr w:rsidR="00A948E7" w:rsidRPr="00A948E7" w14:paraId="3EF4D794" w14:textId="77777777" w:rsidTr="000A2193">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224CB803" w14:textId="77777777" w:rsidR="003C4608" w:rsidRPr="00A948E7" w:rsidRDefault="003C4608" w:rsidP="000A2193">
            <w:pPr>
              <w:shd w:val="clear" w:color="auto" w:fill="FFFFFF"/>
              <w:suppressAutoHyphens/>
              <w:spacing w:after="0" w:line="240" w:lineRule="auto"/>
              <w:ind w:left="236"/>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color w:val="000000" w:themeColor="text1"/>
                <w:sz w:val="20"/>
                <w:szCs w:val="20"/>
                <w:lang w:eastAsia="ar-SA"/>
              </w:rPr>
              <w:t>Количество комнат</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743C0E13" w14:textId="77777777" w:rsidR="003C4608" w:rsidRPr="00A948E7" w:rsidRDefault="003C4608" w:rsidP="000A2193">
            <w:pPr>
              <w:suppressAutoHyphens/>
              <w:spacing w:after="0" w:line="240" w:lineRule="auto"/>
              <w:ind w:left="-51"/>
              <w:jc w:val="center"/>
              <w:rPr>
                <w:rFonts w:ascii="Times New Roman" w:eastAsia="Times New Roman" w:hAnsi="Times New Roman" w:cs="Times New Roman"/>
                <w:b/>
                <w:color w:val="000000" w:themeColor="text1"/>
                <w:sz w:val="20"/>
                <w:szCs w:val="20"/>
                <w:lang w:eastAsia="ar-SA"/>
              </w:rPr>
            </w:pPr>
          </w:p>
        </w:tc>
      </w:tr>
      <w:tr w:rsidR="00A948E7" w:rsidRPr="00A948E7" w14:paraId="25B0095A" w14:textId="77777777" w:rsidTr="000A2193">
        <w:trPr>
          <w:trHeight w:hRule="exact" w:val="343"/>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51FF192A" w14:textId="77777777" w:rsidR="003C4608" w:rsidRPr="00A948E7" w:rsidRDefault="003C4608" w:rsidP="000A2193">
            <w:pPr>
              <w:shd w:val="clear" w:color="auto" w:fill="FFFFFF"/>
              <w:suppressAutoHyphens/>
              <w:spacing w:after="0" w:line="240" w:lineRule="auto"/>
              <w:ind w:left="236"/>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color w:val="000000" w:themeColor="text1"/>
                <w:sz w:val="20"/>
                <w:szCs w:val="20"/>
                <w:lang w:eastAsia="ar-SA"/>
              </w:rPr>
              <w:t>Общая приведенная площадь</w:t>
            </w:r>
            <w:r w:rsidRPr="00A948E7">
              <w:rPr>
                <w:rFonts w:ascii="Times New Roman" w:hAnsi="Times New Roman" w:cs="Times New Roman"/>
                <w:color w:val="000000" w:themeColor="text1"/>
                <w:sz w:val="20"/>
                <w:szCs w:val="20"/>
                <w:shd w:val="clear" w:color="auto" w:fill="FCFCFF"/>
              </w:rPr>
              <w:t>, кв.м.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42753647" w14:textId="77777777" w:rsidR="003C4608" w:rsidRPr="00A948E7" w:rsidRDefault="003C4608" w:rsidP="000A2193">
            <w:pPr>
              <w:suppressAutoHyphens/>
              <w:spacing w:after="0" w:line="240" w:lineRule="auto"/>
              <w:ind w:left="-51"/>
              <w:jc w:val="center"/>
              <w:rPr>
                <w:rFonts w:ascii="Times New Roman" w:eastAsia="Times New Roman" w:hAnsi="Times New Roman" w:cs="Times New Roman"/>
                <w:b/>
                <w:color w:val="000000" w:themeColor="text1"/>
                <w:sz w:val="20"/>
                <w:szCs w:val="20"/>
                <w:lang w:eastAsia="ar-SA"/>
              </w:rPr>
            </w:pPr>
          </w:p>
        </w:tc>
      </w:tr>
      <w:tr w:rsidR="00A948E7" w:rsidRPr="00A948E7" w14:paraId="61FDE45D" w14:textId="77777777" w:rsidTr="000A2193">
        <w:trPr>
          <w:trHeight w:hRule="exact" w:val="275"/>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6D638714" w14:textId="77777777" w:rsidR="003C4608" w:rsidRPr="00A948E7" w:rsidRDefault="003C4608" w:rsidP="000A2193">
            <w:pPr>
              <w:shd w:val="clear" w:color="auto" w:fill="FFFFFF"/>
              <w:suppressAutoHyphens/>
              <w:spacing w:after="0" w:line="240" w:lineRule="auto"/>
              <w:ind w:left="236"/>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color w:val="000000" w:themeColor="text1"/>
                <w:spacing w:val="-2"/>
                <w:sz w:val="20"/>
                <w:szCs w:val="20"/>
                <w:lang w:eastAsia="ar-SA"/>
              </w:rPr>
              <w:t>Общая площадь, кв.м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1E41EBC0" w14:textId="77777777" w:rsidR="003C4608" w:rsidRPr="00A948E7" w:rsidRDefault="003C4608" w:rsidP="000A2193">
            <w:pPr>
              <w:suppressAutoHyphens/>
              <w:spacing w:after="0" w:line="240" w:lineRule="auto"/>
              <w:ind w:left="-51"/>
              <w:jc w:val="center"/>
              <w:rPr>
                <w:rFonts w:ascii="Times New Roman" w:eastAsia="Times New Roman" w:hAnsi="Times New Roman" w:cs="Times New Roman"/>
                <w:b/>
                <w:color w:val="000000" w:themeColor="text1"/>
                <w:sz w:val="20"/>
                <w:szCs w:val="20"/>
                <w:lang w:eastAsia="ar-SA"/>
              </w:rPr>
            </w:pPr>
          </w:p>
        </w:tc>
      </w:tr>
      <w:tr w:rsidR="00A948E7" w:rsidRPr="00A948E7" w14:paraId="17288595" w14:textId="77777777" w:rsidTr="000A2193">
        <w:trPr>
          <w:trHeight w:hRule="exact" w:val="283"/>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642EA5CA" w14:textId="77777777" w:rsidR="003C4608" w:rsidRPr="00A948E7" w:rsidRDefault="003C4608" w:rsidP="000A2193">
            <w:pPr>
              <w:shd w:val="clear" w:color="auto" w:fill="FFFFFF"/>
              <w:suppressAutoHyphens/>
              <w:spacing w:after="0" w:line="240" w:lineRule="auto"/>
              <w:ind w:left="236"/>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color w:val="000000" w:themeColor="text1"/>
                <w:spacing w:val="-2"/>
                <w:sz w:val="20"/>
                <w:szCs w:val="20"/>
                <w:lang w:eastAsia="ar-SA"/>
              </w:rPr>
              <w:t>Жилая площадь, кв.м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6C9B26B3" w14:textId="77777777" w:rsidR="003C4608" w:rsidRPr="00A948E7" w:rsidRDefault="003C4608" w:rsidP="000A2193">
            <w:pPr>
              <w:suppressAutoHyphens/>
              <w:spacing w:after="0" w:line="240" w:lineRule="auto"/>
              <w:ind w:left="-51"/>
              <w:jc w:val="center"/>
              <w:rPr>
                <w:rFonts w:ascii="Times New Roman" w:eastAsia="Times New Roman" w:hAnsi="Times New Roman" w:cs="Times New Roman"/>
                <w:b/>
                <w:color w:val="000000" w:themeColor="text1"/>
                <w:sz w:val="20"/>
                <w:szCs w:val="20"/>
                <w:lang w:eastAsia="ar-SA"/>
              </w:rPr>
            </w:pPr>
          </w:p>
        </w:tc>
      </w:tr>
      <w:tr w:rsidR="00A948E7" w:rsidRPr="00A948E7" w14:paraId="4B1CB2B6" w14:textId="77777777" w:rsidTr="000A2193">
        <w:trPr>
          <w:trHeight w:hRule="exact" w:val="283"/>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089975FB" w14:textId="77777777" w:rsidR="003C4608" w:rsidRPr="00A948E7" w:rsidRDefault="003C4608" w:rsidP="000A2193">
            <w:pPr>
              <w:shd w:val="clear" w:color="auto" w:fill="FFFFFF"/>
              <w:suppressAutoHyphens/>
              <w:spacing w:after="0" w:line="240" w:lineRule="auto"/>
              <w:ind w:left="236"/>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color w:val="000000" w:themeColor="text1"/>
                <w:sz w:val="20"/>
                <w:szCs w:val="20"/>
                <w:lang w:eastAsia="ar-SA"/>
              </w:rPr>
              <w:t>Этаж</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024FD14A" w14:textId="77777777" w:rsidR="003C4608" w:rsidRPr="00A948E7" w:rsidRDefault="003C4608" w:rsidP="000A2193">
            <w:pPr>
              <w:suppressAutoHyphens/>
              <w:spacing w:after="0" w:line="240" w:lineRule="auto"/>
              <w:ind w:left="-51"/>
              <w:jc w:val="center"/>
              <w:rPr>
                <w:rFonts w:ascii="Times New Roman" w:eastAsia="Times New Roman" w:hAnsi="Times New Roman" w:cs="Times New Roman"/>
                <w:b/>
                <w:color w:val="000000" w:themeColor="text1"/>
                <w:sz w:val="20"/>
                <w:szCs w:val="20"/>
                <w:lang w:eastAsia="ar-SA"/>
              </w:rPr>
            </w:pPr>
          </w:p>
        </w:tc>
      </w:tr>
      <w:tr w:rsidR="00A948E7" w:rsidRPr="00A948E7" w14:paraId="64C7BC1F" w14:textId="77777777" w:rsidTr="000A2193">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2700DE1E" w14:textId="77777777" w:rsidR="003C4608" w:rsidRPr="00A948E7" w:rsidRDefault="003C4608" w:rsidP="000A2193">
            <w:pPr>
              <w:shd w:val="clear" w:color="auto" w:fill="FFFFFF"/>
              <w:suppressAutoHyphens/>
              <w:spacing w:after="0" w:line="240" w:lineRule="auto"/>
              <w:ind w:left="236"/>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color w:val="000000" w:themeColor="text1"/>
                <w:sz w:val="20"/>
                <w:szCs w:val="20"/>
                <w:lang w:eastAsia="ar-SA"/>
              </w:rPr>
              <w:t>Подъезд</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6755E1E3" w14:textId="77777777" w:rsidR="003C4608" w:rsidRPr="00A948E7" w:rsidRDefault="003C4608" w:rsidP="000A2193">
            <w:pPr>
              <w:suppressAutoHyphens/>
              <w:spacing w:after="0" w:line="240" w:lineRule="auto"/>
              <w:ind w:left="-51"/>
              <w:jc w:val="center"/>
              <w:rPr>
                <w:rFonts w:ascii="Times New Roman" w:eastAsia="Times New Roman" w:hAnsi="Times New Roman" w:cs="Times New Roman"/>
                <w:b/>
                <w:color w:val="000000" w:themeColor="text1"/>
                <w:sz w:val="20"/>
                <w:szCs w:val="20"/>
                <w:lang w:eastAsia="ar-SA"/>
              </w:rPr>
            </w:pPr>
          </w:p>
        </w:tc>
      </w:tr>
      <w:tr w:rsidR="00A948E7" w:rsidRPr="00A948E7" w14:paraId="0D436CF0" w14:textId="77777777" w:rsidTr="000A2193">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5D88D85D" w14:textId="77777777" w:rsidR="003C4608" w:rsidRPr="00A948E7" w:rsidRDefault="003C4608" w:rsidP="000A2193">
            <w:pPr>
              <w:shd w:val="clear" w:color="auto" w:fill="FFFFFF"/>
              <w:suppressAutoHyphens/>
              <w:spacing w:after="0" w:line="240" w:lineRule="auto"/>
              <w:ind w:left="236"/>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color w:val="000000" w:themeColor="text1"/>
                <w:sz w:val="20"/>
                <w:szCs w:val="20"/>
                <w:lang w:eastAsia="ar-SA"/>
              </w:rPr>
              <w:t>Площадь комнаты-1, кв. 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65E13F39" w14:textId="77777777" w:rsidR="003C4608" w:rsidRPr="00A948E7" w:rsidRDefault="003C4608" w:rsidP="000A2193">
            <w:pPr>
              <w:suppressAutoHyphens/>
              <w:spacing w:after="0" w:line="240" w:lineRule="auto"/>
              <w:ind w:left="-51"/>
              <w:jc w:val="center"/>
              <w:rPr>
                <w:rFonts w:ascii="Times New Roman" w:eastAsia="Times New Roman" w:hAnsi="Times New Roman" w:cs="Times New Roman"/>
                <w:b/>
                <w:color w:val="000000" w:themeColor="text1"/>
                <w:sz w:val="20"/>
                <w:szCs w:val="20"/>
                <w:lang w:eastAsia="ar-SA"/>
              </w:rPr>
            </w:pPr>
          </w:p>
        </w:tc>
      </w:tr>
      <w:tr w:rsidR="00A948E7" w:rsidRPr="00A948E7" w14:paraId="1E875684" w14:textId="77777777" w:rsidTr="000A2193">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6EB6F6FF" w14:textId="77777777" w:rsidR="003C4608" w:rsidRPr="00A948E7" w:rsidRDefault="003C4608" w:rsidP="000A2193">
            <w:pPr>
              <w:shd w:val="clear" w:color="auto" w:fill="FFFFFF"/>
              <w:suppressAutoHyphens/>
              <w:spacing w:after="0" w:line="240" w:lineRule="auto"/>
              <w:ind w:left="236"/>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color w:val="000000" w:themeColor="text1"/>
                <w:sz w:val="20"/>
                <w:szCs w:val="20"/>
                <w:lang w:eastAsia="ar-SA"/>
              </w:rPr>
              <w:t>Площадь комнаты-2, кв. 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7C2E7D3C" w14:textId="77777777" w:rsidR="003C4608" w:rsidRPr="00A948E7" w:rsidRDefault="003C4608" w:rsidP="000A2193">
            <w:pPr>
              <w:suppressAutoHyphens/>
              <w:spacing w:after="0" w:line="240" w:lineRule="auto"/>
              <w:ind w:left="-51"/>
              <w:jc w:val="center"/>
              <w:rPr>
                <w:rFonts w:ascii="Times New Roman" w:eastAsia="Times New Roman" w:hAnsi="Times New Roman" w:cs="Times New Roman"/>
                <w:b/>
                <w:color w:val="000000" w:themeColor="text1"/>
                <w:sz w:val="20"/>
                <w:szCs w:val="20"/>
                <w:lang w:eastAsia="ar-SA"/>
              </w:rPr>
            </w:pPr>
          </w:p>
        </w:tc>
      </w:tr>
      <w:tr w:rsidR="00A948E7" w:rsidRPr="00A948E7" w14:paraId="34FBBBE2" w14:textId="77777777" w:rsidTr="000A2193">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490ED933" w14:textId="77777777" w:rsidR="003C4608" w:rsidRPr="00A948E7" w:rsidRDefault="003C4608" w:rsidP="000A2193">
            <w:pPr>
              <w:shd w:val="clear" w:color="auto" w:fill="FFFFFF"/>
              <w:suppressAutoHyphens/>
              <w:spacing w:after="0" w:line="240" w:lineRule="auto"/>
              <w:ind w:left="236"/>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color w:val="000000" w:themeColor="text1"/>
                <w:sz w:val="20"/>
                <w:szCs w:val="20"/>
                <w:lang w:eastAsia="ar-SA"/>
              </w:rPr>
              <w:t>Площадь кухни /кухонной зоны, кв. 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59AF4BCC" w14:textId="77777777" w:rsidR="003C4608" w:rsidRPr="00A948E7" w:rsidRDefault="003C4608" w:rsidP="000A2193">
            <w:pPr>
              <w:suppressAutoHyphens/>
              <w:spacing w:after="0" w:line="240" w:lineRule="auto"/>
              <w:ind w:left="-51"/>
              <w:jc w:val="center"/>
              <w:rPr>
                <w:rFonts w:ascii="Times New Roman" w:eastAsia="Times New Roman" w:hAnsi="Times New Roman" w:cs="Times New Roman"/>
                <w:b/>
                <w:color w:val="000000" w:themeColor="text1"/>
                <w:sz w:val="20"/>
                <w:szCs w:val="20"/>
                <w:lang w:eastAsia="ar-SA"/>
              </w:rPr>
            </w:pPr>
          </w:p>
        </w:tc>
      </w:tr>
      <w:tr w:rsidR="00A948E7" w:rsidRPr="00A948E7" w14:paraId="304D382C" w14:textId="77777777" w:rsidTr="000A2193">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3863A0B9" w14:textId="77777777" w:rsidR="003C4608" w:rsidRPr="00A948E7" w:rsidRDefault="003C4608" w:rsidP="000A2193">
            <w:pPr>
              <w:shd w:val="clear" w:color="auto" w:fill="FFFFFF"/>
              <w:suppressAutoHyphens/>
              <w:spacing w:after="0" w:line="240" w:lineRule="auto"/>
              <w:ind w:left="236"/>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color w:val="000000" w:themeColor="text1"/>
                <w:sz w:val="20"/>
                <w:szCs w:val="20"/>
                <w:lang w:eastAsia="ar-SA"/>
              </w:rPr>
              <w:t>Площадь прихожей, кв.м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6119A7F4" w14:textId="77777777" w:rsidR="003C4608" w:rsidRPr="00A948E7" w:rsidRDefault="003C4608" w:rsidP="000A2193">
            <w:pPr>
              <w:suppressAutoHyphens/>
              <w:spacing w:after="0" w:line="240" w:lineRule="auto"/>
              <w:ind w:left="-51"/>
              <w:jc w:val="center"/>
              <w:rPr>
                <w:rFonts w:ascii="Times New Roman" w:eastAsia="Times New Roman" w:hAnsi="Times New Roman" w:cs="Times New Roman"/>
                <w:b/>
                <w:color w:val="000000" w:themeColor="text1"/>
                <w:sz w:val="20"/>
                <w:szCs w:val="20"/>
                <w:lang w:eastAsia="ar-SA"/>
              </w:rPr>
            </w:pPr>
          </w:p>
        </w:tc>
      </w:tr>
      <w:tr w:rsidR="00A948E7" w:rsidRPr="00A948E7" w14:paraId="6FDCCCE1" w14:textId="77777777" w:rsidTr="000A2193">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1D70C57B" w14:textId="77777777" w:rsidR="003C4608" w:rsidRPr="00A948E7" w:rsidRDefault="003C4608" w:rsidP="000A2193">
            <w:pPr>
              <w:shd w:val="clear" w:color="auto" w:fill="FFFFFF"/>
              <w:suppressAutoHyphens/>
              <w:spacing w:after="0" w:line="240" w:lineRule="auto"/>
              <w:ind w:left="236"/>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color w:val="000000" w:themeColor="text1"/>
                <w:sz w:val="20"/>
                <w:szCs w:val="20"/>
                <w:lang w:eastAsia="ar-SA"/>
              </w:rPr>
              <w:t>Площадь коридора, кв. 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0A54BCD4" w14:textId="77777777" w:rsidR="003C4608" w:rsidRPr="00A948E7" w:rsidRDefault="003C4608" w:rsidP="000A2193">
            <w:pPr>
              <w:suppressAutoHyphens/>
              <w:spacing w:after="0" w:line="240" w:lineRule="auto"/>
              <w:ind w:left="-51"/>
              <w:jc w:val="center"/>
              <w:rPr>
                <w:rFonts w:ascii="Times New Roman" w:eastAsia="Times New Roman" w:hAnsi="Times New Roman" w:cs="Times New Roman"/>
                <w:b/>
                <w:color w:val="000000" w:themeColor="text1"/>
                <w:sz w:val="20"/>
                <w:szCs w:val="20"/>
                <w:lang w:eastAsia="ar-SA"/>
              </w:rPr>
            </w:pPr>
          </w:p>
        </w:tc>
      </w:tr>
      <w:tr w:rsidR="00A948E7" w:rsidRPr="00A948E7" w14:paraId="4C425883" w14:textId="77777777" w:rsidTr="000A2193">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04ACD8F7" w14:textId="77777777" w:rsidR="003C4608" w:rsidRPr="00A948E7" w:rsidRDefault="003C4608" w:rsidP="000A2193">
            <w:pPr>
              <w:shd w:val="clear" w:color="auto" w:fill="FFFFFF"/>
              <w:suppressAutoHyphens/>
              <w:spacing w:after="0" w:line="240" w:lineRule="auto"/>
              <w:ind w:left="236"/>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color w:val="000000" w:themeColor="text1"/>
                <w:sz w:val="20"/>
                <w:szCs w:val="20"/>
                <w:lang w:eastAsia="ar-SA"/>
              </w:rPr>
              <w:t>Площадь ванной, кв.м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760C2DB4" w14:textId="77777777" w:rsidR="003C4608" w:rsidRPr="00A948E7" w:rsidRDefault="003C4608" w:rsidP="000A2193">
            <w:pPr>
              <w:suppressAutoHyphens/>
              <w:spacing w:after="0" w:line="240" w:lineRule="auto"/>
              <w:ind w:left="-51"/>
              <w:jc w:val="center"/>
              <w:rPr>
                <w:rFonts w:ascii="Times New Roman" w:eastAsia="Times New Roman" w:hAnsi="Times New Roman" w:cs="Times New Roman"/>
                <w:b/>
                <w:color w:val="000000" w:themeColor="text1"/>
                <w:sz w:val="20"/>
                <w:szCs w:val="20"/>
                <w:lang w:eastAsia="ar-SA"/>
              </w:rPr>
            </w:pPr>
          </w:p>
        </w:tc>
      </w:tr>
      <w:tr w:rsidR="00A948E7" w:rsidRPr="00A948E7" w14:paraId="38612C5F" w14:textId="77777777" w:rsidTr="000A2193">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284A78D3" w14:textId="77777777" w:rsidR="003C4608" w:rsidRPr="00A948E7" w:rsidRDefault="003C4608" w:rsidP="000A2193">
            <w:pPr>
              <w:shd w:val="clear" w:color="auto" w:fill="FFFFFF"/>
              <w:suppressAutoHyphens/>
              <w:spacing w:after="0" w:line="240" w:lineRule="auto"/>
              <w:ind w:left="236"/>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color w:val="000000" w:themeColor="text1"/>
                <w:sz w:val="20"/>
                <w:szCs w:val="20"/>
                <w:lang w:eastAsia="ar-SA"/>
              </w:rPr>
              <w:t>Площадь туалета, кв.м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4C0A0B52" w14:textId="77777777" w:rsidR="003C4608" w:rsidRPr="00A948E7" w:rsidRDefault="003C4608" w:rsidP="000A2193">
            <w:pPr>
              <w:suppressAutoHyphens/>
              <w:spacing w:after="0" w:line="240" w:lineRule="auto"/>
              <w:ind w:left="-51"/>
              <w:jc w:val="center"/>
              <w:rPr>
                <w:rFonts w:ascii="Times New Roman" w:eastAsia="Times New Roman" w:hAnsi="Times New Roman" w:cs="Times New Roman"/>
                <w:b/>
                <w:color w:val="000000" w:themeColor="text1"/>
                <w:sz w:val="20"/>
                <w:szCs w:val="20"/>
                <w:lang w:eastAsia="ar-SA"/>
              </w:rPr>
            </w:pPr>
          </w:p>
        </w:tc>
      </w:tr>
      <w:tr w:rsidR="00A948E7" w:rsidRPr="00A948E7" w14:paraId="16946B1C" w14:textId="77777777" w:rsidTr="000A2193">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02EFFB5A" w14:textId="77777777" w:rsidR="003C4608" w:rsidRPr="00A948E7" w:rsidRDefault="003C4608" w:rsidP="000A2193">
            <w:pPr>
              <w:shd w:val="clear" w:color="auto" w:fill="FFFFFF"/>
              <w:suppressAutoHyphens/>
              <w:spacing w:after="0" w:line="240" w:lineRule="auto"/>
              <w:ind w:left="236"/>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color w:val="000000" w:themeColor="text1"/>
                <w:sz w:val="20"/>
                <w:szCs w:val="20"/>
                <w:lang w:eastAsia="ar-SA"/>
              </w:rPr>
              <w:t>Площадь санузла, кв.м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4B8A6012" w14:textId="77777777" w:rsidR="003C4608" w:rsidRPr="00A948E7" w:rsidRDefault="003C4608" w:rsidP="000A2193">
            <w:pPr>
              <w:suppressAutoHyphens/>
              <w:spacing w:after="0" w:line="240" w:lineRule="auto"/>
              <w:ind w:left="-51"/>
              <w:jc w:val="center"/>
              <w:rPr>
                <w:rFonts w:ascii="Times New Roman" w:eastAsia="Times New Roman" w:hAnsi="Times New Roman" w:cs="Times New Roman"/>
                <w:b/>
                <w:color w:val="000000" w:themeColor="text1"/>
                <w:sz w:val="20"/>
                <w:szCs w:val="20"/>
                <w:lang w:eastAsia="ar-SA"/>
              </w:rPr>
            </w:pPr>
          </w:p>
        </w:tc>
      </w:tr>
      <w:tr w:rsidR="00A948E7" w:rsidRPr="00A948E7" w14:paraId="2211CA7C" w14:textId="77777777" w:rsidTr="000A2193">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56DDD01C" w14:textId="77777777" w:rsidR="003C4608" w:rsidRPr="00A948E7" w:rsidRDefault="003C4608" w:rsidP="000A2193">
            <w:pPr>
              <w:shd w:val="clear" w:color="auto" w:fill="FFFFFF"/>
              <w:suppressAutoHyphens/>
              <w:spacing w:after="0" w:line="240" w:lineRule="auto"/>
              <w:ind w:left="236"/>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color w:val="000000" w:themeColor="text1"/>
                <w:sz w:val="20"/>
                <w:szCs w:val="20"/>
                <w:lang w:eastAsia="ar-SA"/>
              </w:rPr>
              <w:t>Площадь лоджии, кв. 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1685B231" w14:textId="77777777" w:rsidR="003C4608" w:rsidRPr="00A948E7" w:rsidRDefault="003C4608" w:rsidP="000A2193">
            <w:pPr>
              <w:suppressAutoHyphens/>
              <w:spacing w:after="0" w:line="240" w:lineRule="auto"/>
              <w:ind w:left="-51"/>
              <w:jc w:val="center"/>
              <w:rPr>
                <w:rFonts w:ascii="Times New Roman" w:eastAsia="Times New Roman" w:hAnsi="Times New Roman" w:cs="Times New Roman"/>
                <w:b/>
                <w:color w:val="000000" w:themeColor="text1"/>
                <w:sz w:val="20"/>
                <w:szCs w:val="20"/>
                <w:lang w:eastAsia="ar-SA"/>
              </w:rPr>
            </w:pPr>
          </w:p>
        </w:tc>
      </w:tr>
    </w:tbl>
    <w:p w14:paraId="7DABE894" w14:textId="77777777" w:rsidR="00E50989" w:rsidRPr="00A948E7" w:rsidRDefault="00E50989" w:rsidP="00E50989">
      <w:pPr>
        <w:tabs>
          <w:tab w:val="num" w:pos="1440"/>
        </w:tabs>
        <w:spacing w:after="0" w:line="240" w:lineRule="auto"/>
        <w:jc w:val="both"/>
        <w:rPr>
          <w:rFonts w:ascii="Times New Roman" w:eastAsia="Times New Roman" w:hAnsi="Times New Roman" w:cs="Times New Roman"/>
          <w:b/>
          <w:color w:val="000000" w:themeColor="text1"/>
          <w:sz w:val="20"/>
          <w:szCs w:val="20"/>
          <w:lang w:eastAsia="ar-SA"/>
        </w:rPr>
      </w:pPr>
    </w:p>
    <w:p w14:paraId="4AF88724" w14:textId="77777777" w:rsidR="000D3307" w:rsidRPr="00A948E7" w:rsidRDefault="000D3307" w:rsidP="009912D8">
      <w:pPr>
        <w:tabs>
          <w:tab w:val="left" w:pos="851"/>
        </w:tabs>
        <w:suppressAutoHyphens/>
        <w:spacing w:after="0" w:line="240" w:lineRule="auto"/>
        <w:ind w:firstLine="284"/>
        <w:contextualSpacing/>
        <w:jc w:val="center"/>
        <w:rPr>
          <w:rFonts w:ascii="Times New Roman" w:eastAsia="Times New Roman" w:hAnsi="Times New Roman" w:cs="Times New Roman"/>
          <w:b/>
          <w:color w:val="000000" w:themeColor="text1"/>
          <w:sz w:val="21"/>
          <w:szCs w:val="21"/>
          <w:lang w:eastAsia="ar-SA"/>
        </w:rPr>
      </w:pPr>
      <w:r w:rsidRPr="00A948E7">
        <w:rPr>
          <w:rFonts w:ascii="Times New Roman" w:eastAsia="Times New Roman" w:hAnsi="Times New Roman" w:cs="Times New Roman"/>
          <w:b/>
          <w:color w:val="000000" w:themeColor="text1"/>
          <w:sz w:val="21"/>
          <w:szCs w:val="21"/>
          <w:lang w:eastAsia="ar-SA"/>
        </w:rPr>
        <w:t xml:space="preserve">Технические характеристики Объекта долевого строительства: </w:t>
      </w:r>
    </w:p>
    <w:p w14:paraId="45AF0D57" w14:textId="77777777" w:rsidR="00BE0B65" w:rsidRPr="00A948E7" w:rsidRDefault="00BE0B65" w:rsidP="009912D8">
      <w:pPr>
        <w:tabs>
          <w:tab w:val="left" w:pos="851"/>
        </w:tabs>
        <w:suppressAutoHyphens/>
        <w:spacing w:after="0" w:line="240" w:lineRule="auto"/>
        <w:ind w:firstLine="284"/>
        <w:contextualSpacing/>
        <w:jc w:val="center"/>
        <w:rPr>
          <w:rFonts w:ascii="Times New Roman" w:eastAsia="Times New Roman" w:hAnsi="Times New Roman" w:cs="Times New Roman"/>
          <w:b/>
          <w:color w:val="000000" w:themeColor="text1"/>
          <w:sz w:val="21"/>
          <w:szCs w:val="21"/>
          <w:lang w:eastAsia="ar-SA"/>
        </w:rPr>
      </w:pPr>
    </w:p>
    <w:p w14:paraId="10186A66" w14:textId="77777777" w:rsidR="0012685E" w:rsidRPr="00A948E7" w:rsidRDefault="0012685E" w:rsidP="0012685E">
      <w:pPr>
        <w:numPr>
          <w:ilvl w:val="1"/>
          <w:numId w:val="4"/>
        </w:numPr>
        <w:tabs>
          <w:tab w:val="clear" w:pos="1440"/>
          <w:tab w:val="num" w:pos="0"/>
          <w:tab w:val="left" w:pos="709"/>
          <w:tab w:val="num" w:pos="993"/>
        </w:tabs>
        <w:suppressAutoHyphens/>
        <w:spacing w:after="0" w:line="240" w:lineRule="auto"/>
        <w:ind w:left="0" w:firstLine="426"/>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b/>
          <w:bCs/>
          <w:color w:val="000000" w:themeColor="text1"/>
          <w:sz w:val="20"/>
          <w:szCs w:val="20"/>
          <w:lang w:eastAsia="ar-SA"/>
        </w:rPr>
        <w:t>Стены:</w:t>
      </w:r>
      <w:r w:rsidRPr="00A948E7">
        <w:rPr>
          <w:rFonts w:ascii="Times New Roman" w:eastAsia="Times New Roman" w:hAnsi="Times New Roman" w:cs="Times New Roman"/>
          <w:color w:val="000000" w:themeColor="text1"/>
          <w:sz w:val="20"/>
          <w:szCs w:val="20"/>
          <w:lang w:eastAsia="ar-SA"/>
        </w:rPr>
        <w:t xml:space="preserve"> в жилых комнатах, прихожей, кухне, кухне-столовой – обои (без окраски); в санитарных узлах и ванных комнатах – плитка, на лоджиях – фасадная штукатурка, окраска.</w:t>
      </w:r>
    </w:p>
    <w:p w14:paraId="13B682BB" w14:textId="77777777" w:rsidR="0012685E" w:rsidRPr="00A948E7" w:rsidRDefault="0012685E" w:rsidP="0012685E">
      <w:pPr>
        <w:numPr>
          <w:ilvl w:val="1"/>
          <w:numId w:val="4"/>
        </w:numPr>
        <w:tabs>
          <w:tab w:val="clear" w:pos="1440"/>
          <w:tab w:val="num" w:pos="0"/>
          <w:tab w:val="left" w:pos="709"/>
          <w:tab w:val="num" w:pos="993"/>
        </w:tabs>
        <w:suppressAutoHyphens/>
        <w:spacing w:after="0" w:line="240" w:lineRule="auto"/>
        <w:ind w:left="0" w:firstLine="426"/>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b/>
          <w:bCs/>
          <w:color w:val="000000" w:themeColor="text1"/>
          <w:sz w:val="20"/>
          <w:szCs w:val="20"/>
          <w:lang w:eastAsia="ar-SA"/>
        </w:rPr>
        <w:t>Полы:</w:t>
      </w:r>
      <w:r w:rsidRPr="00A948E7">
        <w:rPr>
          <w:rFonts w:ascii="Times New Roman" w:eastAsia="Times New Roman" w:hAnsi="Times New Roman" w:cs="Times New Roman"/>
          <w:color w:val="000000" w:themeColor="text1"/>
          <w:sz w:val="20"/>
          <w:szCs w:val="20"/>
          <w:lang w:eastAsia="ar-SA"/>
        </w:rPr>
        <w:t xml:space="preserve"> в жилых комнатах – цементно-песчаная стяжка, ламинат, плинтус; в кухне, кухне-столовой и прихожей – цементно-песчаная стяжка, керамогранит, плинтус; в санитарных узлах – цементно-песчаная стяжка, гидроизоляция, керамогранит; на лоджиях – цементно-песчаная стяжка, керамогранит с устройством плинтуса.</w:t>
      </w:r>
    </w:p>
    <w:p w14:paraId="5BC1F1D6" w14:textId="77777777" w:rsidR="0012685E" w:rsidRPr="00A948E7" w:rsidRDefault="0012685E" w:rsidP="0012685E">
      <w:pPr>
        <w:numPr>
          <w:ilvl w:val="1"/>
          <w:numId w:val="4"/>
        </w:numPr>
        <w:tabs>
          <w:tab w:val="clear" w:pos="1440"/>
          <w:tab w:val="num" w:pos="0"/>
          <w:tab w:val="left" w:pos="709"/>
          <w:tab w:val="num" w:pos="993"/>
        </w:tabs>
        <w:suppressAutoHyphens/>
        <w:spacing w:after="0" w:line="240" w:lineRule="auto"/>
        <w:ind w:left="0" w:firstLine="426"/>
        <w:jc w:val="both"/>
        <w:rPr>
          <w:rFonts w:ascii="Times New Roman" w:eastAsia="Times New Roman" w:hAnsi="Times New Roman" w:cs="Times New Roman"/>
          <w:i/>
          <w:color w:val="000000" w:themeColor="text1"/>
          <w:sz w:val="20"/>
          <w:szCs w:val="20"/>
          <w:lang w:eastAsia="ar-SA"/>
        </w:rPr>
      </w:pPr>
      <w:r w:rsidRPr="00A948E7">
        <w:rPr>
          <w:rFonts w:ascii="Times New Roman" w:eastAsia="Times New Roman" w:hAnsi="Times New Roman" w:cs="Times New Roman"/>
          <w:b/>
          <w:bCs/>
          <w:color w:val="000000" w:themeColor="text1"/>
          <w:sz w:val="20"/>
          <w:szCs w:val="20"/>
          <w:lang w:eastAsia="ar-SA"/>
        </w:rPr>
        <w:t>Потолки:</w:t>
      </w:r>
      <w:r w:rsidRPr="00A948E7">
        <w:rPr>
          <w:rFonts w:ascii="Times New Roman" w:eastAsia="Times New Roman" w:hAnsi="Times New Roman" w:cs="Times New Roman"/>
          <w:color w:val="000000" w:themeColor="text1"/>
          <w:sz w:val="20"/>
          <w:szCs w:val="20"/>
          <w:lang w:eastAsia="ar-SA"/>
        </w:rPr>
        <w:t xml:space="preserve"> Потолки в жилых комнатах, прихожей, кухне, кухне-столовой, ванной и санузле - натяжные. Высота </w:t>
      </w:r>
      <w:r w:rsidRPr="00A948E7">
        <w:rPr>
          <w:rFonts w:ascii="Times New Roman" w:hAnsi="Times New Roman" w:cs="Times New Roman"/>
          <w:color w:val="000000" w:themeColor="text1"/>
          <w:spacing w:val="2"/>
          <w:sz w:val="20"/>
          <w:szCs w:val="20"/>
          <w:shd w:val="clear" w:color="auto" w:fill="FFFFFF"/>
        </w:rPr>
        <w:t>жилых помещений и кухни (кухни-столовой)</w:t>
      </w:r>
      <w:r w:rsidRPr="00A948E7">
        <w:rPr>
          <w:rFonts w:ascii="Times New Roman" w:eastAsia="Times New Roman" w:hAnsi="Times New Roman" w:cs="Times New Roman"/>
          <w:color w:val="000000" w:themeColor="text1"/>
          <w:sz w:val="20"/>
          <w:szCs w:val="20"/>
          <w:lang w:eastAsia="ar-SA"/>
        </w:rPr>
        <w:t xml:space="preserve"> не менее 2,50 м (в ванных комнатах, санузлах и прихожих допускается занижение потолка в соответствии с проектом, в том числе за счет </w:t>
      </w:r>
      <w:proofErr w:type="spellStart"/>
      <w:r w:rsidRPr="00A948E7">
        <w:rPr>
          <w:rFonts w:ascii="Times New Roman" w:eastAsia="Times New Roman" w:hAnsi="Times New Roman" w:cs="Times New Roman"/>
          <w:color w:val="000000" w:themeColor="text1"/>
          <w:sz w:val="20"/>
          <w:szCs w:val="20"/>
          <w:lang w:eastAsia="ar-SA"/>
        </w:rPr>
        <w:t>закольцовки</w:t>
      </w:r>
      <w:proofErr w:type="spellEnd"/>
      <w:r w:rsidRPr="00A948E7">
        <w:rPr>
          <w:rFonts w:ascii="Times New Roman" w:eastAsia="Times New Roman" w:hAnsi="Times New Roman" w:cs="Times New Roman"/>
          <w:color w:val="000000" w:themeColor="text1"/>
          <w:sz w:val="20"/>
          <w:szCs w:val="20"/>
          <w:lang w:eastAsia="ar-SA"/>
        </w:rPr>
        <w:t xml:space="preserve"> инженерных систем). </w:t>
      </w:r>
      <w:r w:rsidRPr="00A948E7">
        <w:rPr>
          <w:rFonts w:ascii="Times New Roman" w:eastAsia="Times New Roman" w:hAnsi="Times New Roman" w:cs="Times New Roman"/>
          <w:i/>
          <w:color w:val="000000" w:themeColor="text1"/>
          <w:sz w:val="20"/>
          <w:szCs w:val="20"/>
          <w:lang w:eastAsia="ar-SA"/>
        </w:rPr>
        <w:t xml:space="preserve">Для квартир на 9, 18 этажах (в осях 6-9/Б-Г) согласно проекту возможно локальное занижение потолка в прихожей за счет декоративной зашивки инженерных коммуникаций. </w:t>
      </w:r>
      <w:r w:rsidRPr="00A948E7">
        <w:rPr>
          <w:rFonts w:ascii="Times New Roman" w:eastAsia="Times New Roman" w:hAnsi="Times New Roman" w:cs="Times New Roman"/>
          <w:color w:val="000000" w:themeColor="text1"/>
          <w:sz w:val="20"/>
          <w:szCs w:val="20"/>
          <w:lang w:eastAsia="ar-SA"/>
        </w:rPr>
        <w:t xml:space="preserve">На лоджиях потолки – фасадная штукатурка, окраска. </w:t>
      </w:r>
    </w:p>
    <w:p w14:paraId="3A677788" w14:textId="77777777" w:rsidR="0012685E" w:rsidRPr="00A948E7" w:rsidRDefault="0012685E" w:rsidP="0012685E">
      <w:pPr>
        <w:numPr>
          <w:ilvl w:val="1"/>
          <w:numId w:val="4"/>
        </w:numPr>
        <w:tabs>
          <w:tab w:val="clear" w:pos="1440"/>
          <w:tab w:val="num" w:pos="0"/>
          <w:tab w:val="left" w:pos="709"/>
          <w:tab w:val="num" w:pos="993"/>
        </w:tabs>
        <w:suppressAutoHyphens/>
        <w:spacing w:after="0" w:line="240" w:lineRule="auto"/>
        <w:ind w:left="0" w:firstLine="426"/>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b/>
          <w:bCs/>
          <w:color w:val="000000" w:themeColor="text1"/>
          <w:sz w:val="20"/>
          <w:szCs w:val="20"/>
          <w:lang w:eastAsia="ar-SA"/>
        </w:rPr>
        <w:t>Двери:</w:t>
      </w:r>
      <w:r w:rsidRPr="00A948E7">
        <w:rPr>
          <w:rFonts w:ascii="Times New Roman" w:eastAsia="Times New Roman" w:hAnsi="Times New Roman" w:cs="Times New Roman"/>
          <w:color w:val="000000" w:themeColor="text1"/>
          <w:sz w:val="20"/>
          <w:szCs w:val="20"/>
          <w:lang w:eastAsia="ar-SA"/>
        </w:rPr>
        <w:t xml:space="preserve"> входная – металлическая с замком; межкомнатные – МДФ.</w:t>
      </w:r>
    </w:p>
    <w:p w14:paraId="2E617F9D" w14:textId="77777777" w:rsidR="0012685E" w:rsidRPr="00A948E7" w:rsidRDefault="0012685E" w:rsidP="0012685E">
      <w:pPr>
        <w:numPr>
          <w:ilvl w:val="1"/>
          <w:numId w:val="4"/>
        </w:numPr>
        <w:tabs>
          <w:tab w:val="clear" w:pos="1440"/>
          <w:tab w:val="num" w:pos="0"/>
          <w:tab w:val="left" w:pos="709"/>
          <w:tab w:val="num" w:pos="993"/>
        </w:tabs>
        <w:suppressAutoHyphens/>
        <w:spacing w:after="0" w:line="240" w:lineRule="auto"/>
        <w:ind w:left="0" w:firstLine="426"/>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b/>
          <w:bCs/>
          <w:color w:val="000000" w:themeColor="text1"/>
          <w:sz w:val="20"/>
          <w:szCs w:val="20"/>
          <w:lang w:eastAsia="ar-SA"/>
        </w:rPr>
        <w:t>Окна, двери лоджии</w:t>
      </w:r>
      <w:r w:rsidRPr="00A948E7">
        <w:rPr>
          <w:rFonts w:ascii="Times New Roman" w:eastAsia="Times New Roman" w:hAnsi="Times New Roman" w:cs="Times New Roman"/>
          <w:color w:val="000000" w:themeColor="text1"/>
          <w:sz w:val="20"/>
          <w:szCs w:val="20"/>
          <w:lang w:eastAsia="ar-SA"/>
        </w:rPr>
        <w:t>: ПВХ-профиль с заполнением двухкамерным стеклопакетом, пластиковый подоконник.</w:t>
      </w:r>
    </w:p>
    <w:p w14:paraId="6D697064" w14:textId="77777777" w:rsidR="0012685E" w:rsidRPr="00A948E7" w:rsidRDefault="0012685E" w:rsidP="0012685E">
      <w:pPr>
        <w:numPr>
          <w:ilvl w:val="1"/>
          <w:numId w:val="4"/>
        </w:numPr>
        <w:tabs>
          <w:tab w:val="clear" w:pos="1440"/>
          <w:tab w:val="num" w:pos="0"/>
          <w:tab w:val="left" w:pos="709"/>
          <w:tab w:val="num" w:pos="993"/>
        </w:tabs>
        <w:suppressAutoHyphens/>
        <w:spacing w:after="0" w:line="240" w:lineRule="auto"/>
        <w:ind w:left="0" w:firstLine="426"/>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b/>
          <w:bCs/>
          <w:color w:val="000000" w:themeColor="text1"/>
          <w:sz w:val="20"/>
          <w:szCs w:val="20"/>
          <w:lang w:eastAsia="ar-SA"/>
        </w:rPr>
        <w:lastRenderedPageBreak/>
        <w:t>Остекление лоджии</w:t>
      </w:r>
      <w:r w:rsidRPr="00A948E7">
        <w:rPr>
          <w:rFonts w:ascii="Times New Roman" w:eastAsia="Times New Roman" w:hAnsi="Times New Roman" w:cs="Times New Roman"/>
          <w:color w:val="000000" w:themeColor="text1"/>
          <w:sz w:val="20"/>
          <w:szCs w:val="20"/>
          <w:lang w:eastAsia="ar-SA"/>
        </w:rPr>
        <w:t xml:space="preserve">: алюминиевый профиль с заполнением одинарным стеклом, пластиковый подоконник. </w:t>
      </w:r>
    </w:p>
    <w:p w14:paraId="01099BAD" w14:textId="77777777" w:rsidR="0012685E" w:rsidRPr="00A948E7" w:rsidRDefault="0012685E" w:rsidP="0012685E">
      <w:pPr>
        <w:numPr>
          <w:ilvl w:val="1"/>
          <w:numId w:val="4"/>
        </w:numPr>
        <w:tabs>
          <w:tab w:val="clear" w:pos="1440"/>
          <w:tab w:val="num" w:pos="0"/>
          <w:tab w:val="left" w:pos="709"/>
          <w:tab w:val="num" w:pos="993"/>
        </w:tabs>
        <w:suppressAutoHyphens/>
        <w:spacing w:after="0" w:line="240" w:lineRule="auto"/>
        <w:ind w:left="0" w:firstLine="426"/>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b/>
          <w:bCs/>
          <w:color w:val="000000" w:themeColor="text1"/>
          <w:sz w:val="20"/>
          <w:szCs w:val="20"/>
          <w:lang w:eastAsia="ar-SA"/>
        </w:rPr>
        <w:t>Водоотведение:</w:t>
      </w:r>
      <w:r w:rsidRPr="00A948E7">
        <w:rPr>
          <w:rFonts w:ascii="Times New Roman" w:eastAsia="Times New Roman" w:hAnsi="Times New Roman" w:cs="Times New Roman"/>
          <w:color w:val="000000" w:themeColor="text1"/>
          <w:sz w:val="20"/>
          <w:szCs w:val="20"/>
          <w:lang w:eastAsia="ar-SA"/>
        </w:rPr>
        <w:t xml:space="preserve"> вертикальные стояки общедомовой системы канализации с подводкой к сантехническим приборам.</w:t>
      </w:r>
    </w:p>
    <w:p w14:paraId="68A5EC53" w14:textId="77777777" w:rsidR="0012685E" w:rsidRPr="00A948E7" w:rsidRDefault="0012685E" w:rsidP="0012685E">
      <w:pPr>
        <w:numPr>
          <w:ilvl w:val="1"/>
          <w:numId w:val="4"/>
        </w:numPr>
        <w:tabs>
          <w:tab w:val="clear" w:pos="1440"/>
          <w:tab w:val="num" w:pos="0"/>
          <w:tab w:val="left" w:pos="709"/>
          <w:tab w:val="num" w:pos="993"/>
        </w:tabs>
        <w:suppressAutoHyphens/>
        <w:spacing w:after="0" w:line="240" w:lineRule="auto"/>
        <w:ind w:left="0" w:firstLine="426"/>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b/>
          <w:bCs/>
          <w:color w:val="000000" w:themeColor="text1"/>
          <w:sz w:val="20"/>
          <w:szCs w:val="20"/>
          <w:lang w:eastAsia="ar-SA"/>
        </w:rPr>
        <w:t xml:space="preserve">Водоснабжение (холодное и горячее): </w:t>
      </w:r>
      <w:r w:rsidRPr="00A948E7">
        <w:rPr>
          <w:rFonts w:ascii="Times New Roman" w:eastAsia="Times New Roman" w:hAnsi="Times New Roman" w:cs="Times New Roman"/>
          <w:bCs/>
          <w:color w:val="000000" w:themeColor="text1"/>
          <w:sz w:val="20"/>
          <w:szCs w:val="20"/>
          <w:lang w:eastAsia="ar-SA"/>
        </w:rPr>
        <w:t xml:space="preserve">поквартирная </w:t>
      </w:r>
      <w:r w:rsidRPr="00A948E7">
        <w:rPr>
          <w:rFonts w:ascii="Times New Roman" w:eastAsia="Times New Roman" w:hAnsi="Times New Roman" w:cs="Times New Roman"/>
          <w:color w:val="000000" w:themeColor="text1"/>
          <w:sz w:val="20"/>
          <w:szCs w:val="20"/>
          <w:lang w:eastAsia="ar-SA"/>
        </w:rPr>
        <w:t>разводка до сантехнических приборов; поэтажная разводка холодного и горячего водопровода от коллекторов на главных подающих стояках, расположенных в поэтажных холлах.</w:t>
      </w:r>
    </w:p>
    <w:p w14:paraId="40681A00" w14:textId="77777777" w:rsidR="0012685E" w:rsidRPr="00A948E7" w:rsidRDefault="0012685E" w:rsidP="0012685E">
      <w:pPr>
        <w:numPr>
          <w:ilvl w:val="1"/>
          <w:numId w:val="4"/>
        </w:numPr>
        <w:tabs>
          <w:tab w:val="clear" w:pos="1440"/>
          <w:tab w:val="num" w:pos="0"/>
          <w:tab w:val="left" w:pos="709"/>
          <w:tab w:val="num" w:pos="993"/>
          <w:tab w:val="num" w:pos="1080"/>
        </w:tabs>
        <w:suppressAutoHyphens/>
        <w:spacing w:after="0" w:line="240" w:lineRule="auto"/>
        <w:ind w:left="0" w:firstLine="426"/>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b/>
          <w:bCs/>
          <w:color w:val="000000" w:themeColor="text1"/>
          <w:sz w:val="20"/>
          <w:szCs w:val="20"/>
          <w:lang w:eastAsia="ar-SA"/>
        </w:rPr>
        <w:t xml:space="preserve">Отопление: </w:t>
      </w:r>
      <w:r w:rsidRPr="00A948E7">
        <w:rPr>
          <w:rFonts w:ascii="Times New Roman" w:eastAsia="Times New Roman" w:hAnsi="Times New Roman" w:cs="Times New Roman"/>
          <w:color w:val="000000" w:themeColor="text1"/>
          <w:sz w:val="20"/>
          <w:szCs w:val="20"/>
          <w:lang w:eastAsia="ar-SA"/>
        </w:rPr>
        <w:t>поквартирная разводка к отопительным приборам в конструкции пола, с подключением от коллекторов на главных стояках, расположенных в поэтажных холлах; в том числе – приборы отопления.</w:t>
      </w:r>
      <w:r w:rsidRPr="00A948E7">
        <w:rPr>
          <w:rFonts w:ascii="Times New Roman" w:eastAsia="Times New Roman" w:hAnsi="Times New Roman" w:cs="Times New Roman"/>
          <w:b/>
          <w:bCs/>
          <w:color w:val="000000" w:themeColor="text1"/>
          <w:sz w:val="20"/>
          <w:szCs w:val="20"/>
          <w:lang w:eastAsia="ar-SA"/>
        </w:rPr>
        <w:t xml:space="preserve"> </w:t>
      </w:r>
    </w:p>
    <w:p w14:paraId="74BA3BE0" w14:textId="77777777" w:rsidR="0012685E" w:rsidRPr="00A948E7" w:rsidRDefault="0012685E" w:rsidP="0012685E">
      <w:pPr>
        <w:numPr>
          <w:ilvl w:val="1"/>
          <w:numId w:val="4"/>
        </w:numPr>
        <w:tabs>
          <w:tab w:val="clear" w:pos="1440"/>
          <w:tab w:val="num" w:pos="0"/>
          <w:tab w:val="left" w:pos="709"/>
          <w:tab w:val="num" w:pos="993"/>
          <w:tab w:val="num" w:pos="1080"/>
        </w:tabs>
        <w:suppressAutoHyphens/>
        <w:spacing w:after="0" w:line="240" w:lineRule="auto"/>
        <w:ind w:left="0" w:firstLine="426"/>
        <w:jc w:val="both"/>
        <w:rPr>
          <w:rFonts w:ascii="Times New Roman" w:eastAsia="Times New Roman" w:hAnsi="Times New Roman" w:cs="Times New Roman"/>
          <w:color w:val="000000" w:themeColor="text1"/>
          <w:sz w:val="20"/>
          <w:szCs w:val="20"/>
          <w:lang w:eastAsia="ar-SA"/>
        </w:rPr>
      </w:pPr>
      <w:proofErr w:type="spellStart"/>
      <w:r w:rsidRPr="00A948E7">
        <w:rPr>
          <w:rFonts w:ascii="Times New Roman" w:eastAsia="Times New Roman" w:hAnsi="Times New Roman" w:cs="Times New Roman"/>
          <w:b/>
          <w:bCs/>
          <w:color w:val="000000" w:themeColor="text1"/>
          <w:sz w:val="20"/>
          <w:szCs w:val="20"/>
          <w:lang w:eastAsia="ar-SA"/>
        </w:rPr>
        <w:t>Санитарно</w:t>
      </w:r>
      <w:proofErr w:type="spellEnd"/>
      <w:r w:rsidRPr="00A948E7">
        <w:rPr>
          <w:rFonts w:ascii="Times New Roman" w:eastAsia="Times New Roman" w:hAnsi="Times New Roman" w:cs="Times New Roman"/>
          <w:b/>
          <w:bCs/>
          <w:color w:val="000000" w:themeColor="text1"/>
          <w:sz w:val="20"/>
          <w:szCs w:val="20"/>
          <w:lang w:eastAsia="ar-SA"/>
        </w:rPr>
        <w:t xml:space="preserve"> – технические приборы:</w:t>
      </w:r>
      <w:r w:rsidRPr="00A948E7">
        <w:rPr>
          <w:rFonts w:ascii="Times New Roman" w:eastAsia="Times New Roman" w:hAnsi="Times New Roman" w:cs="Times New Roman"/>
          <w:color w:val="000000" w:themeColor="text1"/>
          <w:sz w:val="20"/>
          <w:szCs w:val="20"/>
          <w:lang w:eastAsia="ar-SA"/>
        </w:rPr>
        <w:t xml:space="preserve"> для ванной комнаты – акриловая ванна с сифоном, смесителем и душевой лейкой на гибком шланге, керамический умывальник с сифоном и смесителем; санузел – унитаз с бачком или унитаз с бачком и керамическим умывальником с сифоном, смесителем. Мойка в кухнях и кухнях-столовых, посудомоечная и стиральная машины устанавливается дольщиком самостоятельно и за свой счет. </w:t>
      </w:r>
    </w:p>
    <w:p w14:paraId="27980453" w14:textId="77777777" w:rsidR="0012685E" w:rsidRPr="00A948E7" w:rsidRDefault="0012685E" w:rsidP="0012685E">
      <w:pPr>
        <w:numPr>
          <w:ilvl w:val="1"/>
          <w:numId w:val="4"/>
        </w:numPr>
        <w:tabs>
          <w:tab w:val="clear" w:pos="1440"/>
          <w:tab w:val="num" w:pos="0"/>
          <w:tab w:val="left" w:pos="709"/>
          <w:tab w:val="num" w:pos="993"/>
        </w:tabs>
        <w:suppressAutoHyphens/>
        <w:spacing w:after="0" w:line="240" w:lineRule="auto"/>
        <w:ind w:left="0" w:firstLine="426"/>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b/>
          <w:bCs/>
          <w:color w:val="000000" w:themeColor="text1"/>
          <w:sz w:val="20"/>
          <w:szCs w:val="20"/>
          <w:lang w:eastAsia="ar-SA"/>
        </w:rPr>
        <w:t>Индивидуальные приборы учёта:</w:t>
      </w:r>
      <w:r w:rsidRPr="00A948E7">
        <w:rPr>
          <w:rFonts w:ascii="Times New Roman" w:eastAsia="Times New Roman" w:hAnsi="Times New Roman" w:cs="Times New Roman"/>
          <w:color w:val="000000" w:themeColor="text1"/>
          <w:sz w:val="20"/>
          <w:szCs w:val="20"/>
          <w:lang w:eastAsia="ar-SA"/>
        </w:rPr>
        <w:t xml:space="preserve"> крыльчатые на системе водопровода ХВС и ГВС, теплосчетчик – установлены в коридоре, в коллекторном узле; двухтарифный электрический счётчик – установлен в этажных </w:t>
      </w:r>
      <w:proofErr w:type="gramStart"/>
      <w:r w:rsidRPr="00A948E7">
        <w:rPr>
          <w:rFonts w:ascii="Times New Roman" w:eastAsia="Times New Roman" w:hAnsi="Times New Roman" w:cs="Times New Roman"/>
          <w:color w:val="000000" w:themeColor="text1"/>
          <w:sz w:val="20"/>
          <w:szCs w:val="20"/>
          <w:lang w:eastAsia="ar-SA"/>
        </w:rPr>
        <w:t>щитах  в</w:t>
      </w:r>
      <w:proofErr w:type="gramEnd"/>
      <w:r w:rsidRPr="00A948E7">
        <w:rPr>
          <w:rFonts w:ascii="Times New Roman" w:eastAsia="Times New Roman" w:hAnsi="Times New Roman" w:cs="Times New Roman"/>
          <w:color w:val="000000" w:themeColor="text1"/>
          <w:sz w:val="20"/>
          <w:szCs w:val="20"/>
          <w:lang w:eastAsia="ar-SA"/>
        </w:rPr>
        <w:t xml:space="preserve"> межквартирных коридорах.</w:t>
      </w:r>
    </w:p>
    <w:p w14:paraId="0DEAB90D" w14:textId="77777777" w:rsidR="0012685E" w:rsidRPr="00A948E7" w:rsidRDefault="0012685E" w:rsidP="0012685E">
      <w:pPr>
        <w:numPr>
          <w:ilvl w:val="1"/>
          <w:numId w:val="4"/>
        </w:numPr>
        <w:tabs>
          <w:tab w:val="clear" w:pos="1440"/>
          <w:tab w:val="num" w:pos="0"/>
          <w:tab w:val="left" w:pos="709"/>
          <w:tab w:val="num" w:pos="993"/>
        </w:tabs>
        <w:suppressAutoHyphens/>
        <w:spacing w:after="0" w:line="240" w:lineRule="auto"/>
        <w:ind w:left="0" w:firstLine="426"/>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b/>
          <w:bCs/>
          <w:color w:val="000000" w:themeColor="text1"/>
          <w:sz w:val="20"/>
          <w:szCs w:val="20"/>
          <w:lang w:eastAsia="ar-SA"/>
        </w:rPr>
        <w:t xml:space="preserve">Вентиляция: </w:t>
      </w:r>
      <w:r w:rsidRPr="00A948E7">
        <w:rPr>
          <w:rFonts w:ascii="Times New Roman" w:eastAsia="Times New Roman" w:hAnsi="Times New Roman" w:cs="Times New Roman"/>
          <w:color w:val="000000" w:themeColor="text1"/>
          <w:sz w:val="20"/>
          <w:szCs w:val="20"/>
          <w:lang w:eastAsia="ar-SA"/>
        </w:rPr>
        <w:t>естественная, в части квартир принудительная (согласно проекту).</w:t>
      </w:r>
    </w:p>
    <w:p w14:paraId="00C9D37C" w14:textId="77777777" w:rsidR="0012685E" w:rsidRPr="00A948E7" w:rsidRDefault="0012685E" w:rsidP="0012685E">
      <w:pPr>
        <w:numPr>
          <w:ilvl w:val="1"/>
          <w:numId w:val="4"/>
        </w:numPr>
        <w:tabs>
          <w:tab w:val="clear" w:pos="1440"/>
          <w:tab w:val="num" w:pos="0"/>
          <w:tab w:val="left" w:pos="709"/>
          <w:tab w:val="num" w:pos="993"/>
        </w:tabs>
        <w:suppressAutoHyphens/>
        <w:spacing w:after="0" w:line="240" w:lineRule="auto"/>
        <w:ind w:left="0" w:firstLine="426"/>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b/>
          <w:bCs/>
          <w:color w:val="000000" w:themeColor="text1"/>
          <w:sz w:val="20"/>
          <w:szCs w:val="20"/>
          <w:lang w:eastAsia="ar-SA"/>
        </w:rPr>
        <w:t xml:space="preserve">Электроснабжение: </w:t>
      </w:r>
      <w:r w:rsidRPr="00A948E7">
        <w:rPr>
          <w:rFonts w:ascii="Times New Roman" w:eastAsia="Times New Roman" w:hAnsi="Times New Roman" w:cs="Times New Roman"/>
          <w:color w:val="000000" w:themeColor="text1"/>
          <w:sz w:val="20"/>
          <w:szCs w:val="20"/>
          <w:lang w:eastAsia="ar-SA"/>
        </w:rPr>
        <w:t>ввод в квартиру электросети до распределительного щита, разводка по квартире</w:t>
      </w:r>
      <w:r w:rsidRPr="00A948E7">
        <w:rPr>
          <w:rFonts w:ascii="Times New Roman" w:eastAsia="Times New Roman" w:hAnsi="Times New Roman" w:cs="Times New Roman"/>
          <w:b/>
          <w:bCs/>
          <w:color w:val="000000" w:themeColor="text1"/>
          <w:sz w:val="20"/>
          <w:szCs w:val="20"/>
          <w:lang w:eastAsia="ar-SA"/>
        </w:rPr>
        <w:t xml:space="preserve">, </w:t>
      </w:r>
      <w:r w:rsidRPr="00A948E7">
        <w:rPr>
          <w:rFonts w:ascii="Times New Roman" w:eastAsia="Times New Roman" w:hAnsi="Times New Roman" w:cs="Times New Roman"/>
          <w:color w:val="000000" w:themeColor="text1"/>
          <w:sz w:val="20"/>
          <w:szCs w:val="20"/>
          <w:lang w:eastAsia="ar-SA"/>
        </w:rPr>
        <w:t>выключатели, розетки. Электроплита устанавливается дольщиком самостоятельно, за свой счет.</w:t>
      </w:r>
    </w:p>
    <w:p w14:paraId="59C2F285" w14:textId="77777777" w:rsidR="0012685E" w:rsidRPr="00A948E7" w:rsidRDefault="0012685E" w:rsidP="0012685E">
      <w:pPr>
        <w:numPr>
          <w:ilvl w:val="1"/>
          <w:numId w:val="4"/>
        </w:numPr>
        <w:tabs>
          <w:tab w:val="clear" w:pos="1440"/>
          <w:tab w:val="num" w:pos="0"/>
          <w:tab w:val="left" w:pos="709"/>
          <w:tab w:val="num" w:pos="993"/>
        </w:tabs>
        <w:suppressAutoHyphens/>
        <w:spacing w:after="0" w:line="240" w:lineRule="auto"/>
        <w:ind w:left="0" w:firstLine="426"/>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b/>
          <w:bCs/>
          <w:color w:val="000000" w:themeColor="text1"/>
          <w:sz w:val="20"/>
          <w:szCs w:val="20"/>
          <w:lang w:eastAsia="ar-SA"/>
        </w:rPr>
        <w:t>Телефонизация, Радиофикация, Телевидение:</w:t>
      </w:r>
      <w:r w:rsidRPr="00A948E7">
        <w:rPr>
          <w:rFonts w:ascii="Times New Roman" w:eastAsia="Times New Roman" w:hAnsi="Times New Roman" w:cs="Times New Roman"/>
          <w:color w:val="000000" w:themeColor="text1"/>
          <w:sz w:val="20"/>
          <w:szCs w:val="20"/>
          <w:lang w:eastAsia="ar-SA"/>
        </w:rPr>
        <w:t xml:space="preserve"> ввод в квартиру от этажных щитов проводной сети с устройством розетки; для телевидения – с установкой разветвителя. Установка и подключение абонентских устройств осуществляется дольщиком самостоятельно и за свой счет.</w:t>
      </w:r>
    </w:p>
    <w:p w14:paraId="26DEB42E" w14:textId="77777777" w:rsidR="0012685E" w:rsidRPr="00A948E7" w:rsidRDefault="0012685E" w:rsidP="0012685E">
      <w:pPr>
        <w:tabs>
          <w:tab w:val="num" w:pos="993"/>
        </w:tabs>
        <w:suppressAutoHyphens/>
        <w:ind w:left="426"/>
        <w:jc w:val="both"/>
        <w:rPr>
          <w:rFonts w:cs="Times New Roman"/>
          <w:color w:val="000000" w:themeColor="text1"/>
          <w:sz w:val="20"/>
          <w:szCs w:val="20"/>
        </w:rPr>
      </w:pPr>
    </w:p>
    <w:p w14:paraId="315CDA75" w14:textId="77777777" w:rsidR="00E50989" w:rsidRPr="00A948E7" w:rsidRDefault="00E50989" w:rsidP="00E50989">
      <w:pPr>
        <w:suppressAutoHyphens/>
        <w:autoSpaceDE w:val="0"/>
        <w:spacing w:after="0" w:line="240" w:lineRule="auto"/>
        <w:rPr>
          <w:rFonts w:ascii="Times New Roman" w:eastAsia="Arial" w:hAnsi="Times New Roman" w:cs="Times New Roman"/>
          <w:color w:val="000000" w:themeColor="text1"/>
          <w:sz w:val="20"/>
          <w:szCs w:val="20"/>
          <w:lang w:eastAsia="ar-SA"/>
        </w:rPr>
      </w:pPr>
      <w:r w:rsidRPr="00A948E7">
        <w:rPr>
          <w:rFonts w:ascii="Times New Roman" w:eastAsia="Arial" w:hAnsi="Times New Roman" w:cs="Times New Roman"/>
          <w:b/>
          <w:color w:val="000000" w:themeColor="text1"/>
          <w:sz w:val="20"/>
          <w:szCs w:val="20"/>
          <w:lang w:eastAsia="ar-SA"/>
        </w:rPr>
        <w:t>Застройщик</w:t>
      </w:r>
      <w:r w:rsidRPr="00A948E7">
        <w:rPr>
          <w:rFonts w:ascii="Times New Roman" w:eastAsia="Arial" w:hAnsi="Times New Roman" w:cs="Times New Roman"/>
          <w:color w:val="000000" w:themeColor="text1"/>
          <w:sz w:val="20"/>
          <w:szCs w:val="20"/>
          <w:lang w:eastAsia="ar-SA"/>
        </w:rPr>
        <w:t xml:space="preserve">: </w:t>
      </w:r>
    </w:p>
    <w:p w14:paraId="077C1B64" w14:textId="3485C896" w:rsidR="00443935" w:rsidRPr="00A948E7" w:rsidRDefault="00443935" w:rsidP="00443935">
      <w:pPr>
        <w:widowControl w:val="0"/>
        <w:suppressAutoHyphens/>
        <w:autoSpaceDE w:val="0"/>
        <w:spacing w:after="0" w:line="240" w:lineRule="auto"/>
        <w:rPr>
          <w:rFonts w:ascii="Times New Roman" w:eastAsia="Arial" w:hAnsi="Times New Roman" w:cs="Times New Roman"/>
          <w:color w:val="000000" w:themeColor="text1"/>
          <w:sz w:val="20"/>
          <w:szCs w:val="20"/>
          <w:lang w:eastAsia="ar-SA"/>
        </w:rPr>
      </w:pPr>
      <w:r w:rsidRPr="00A948E7">
        <w:rPr>
          <w:rFonts w:ascii="Times New Roman" w:eastAsia="Arial" w:hAnsi="Times New Roman" w:cs="Times New Roman"/>
          <w:color w:val="000000" w:themeColor="text1"/>
          <w:sz w:val="20"/>
          <w:szCs w:val="20"/>
          <w:lang w:eastAsia="ar-SA"/>
        </w:rPr>
        <w:t>ООО</w:t>
      </w:r>
      <w:r w:rsidR="003A404D" w:rsidRPr="00A948E7">
        <w:rPr>
          <w:rFonts w:ascii="Times New Roman" w:eastAsia="Arial" w:hAnsi="Times New Roman" w:cs="Times New Roman"/>
          <w:color w:val="000000" w:themeColor="text1"/>
          <w:sz w:val="20"/>
          <w:szCs w:val="20"/>
          <w:lang w:eastAsia="ar-SA"/>
        </w:rPr>
        <w:t xml:space="preserve"> </w:t>
      </w:r>
      <w:r w:rsidR="00EE0F19" w:rsidRPr="00A948E7">
        <w:rPr>
          <w:rFonts w:ascii="Times New Roman" w:eastAsia="Arial" w:hAnsi="Times New Roman" w:cs="Times New Roman"/>
          <w:color w:val="000000" w:themeColor="text1"/>
          <w:sz w:val="20"/>
          <w:szCs w:val="20"/>
          <w:lang w:eastAsia="ar-SA"/>
        </w:rPr>
        <w:t>СЗ</w:t>
      </w:r>
      <w:r w:rsidRPr="00A948E7">
        <w:rPr>
          <w:rFonts w:ascii="Times New Roman" w:eastAsia="Arial" w:hAnsi="Times New Roman" w:cs="Times New Roman"/>
          <w:color w:val="000000" w:themeColor="text1"/>
          <w:sz w:val="20"/>
          <w:szCs w:val="20"/>
          <w:lang w:eastAsia="ar-SA"/>
        </w:rPr>
        <w:t xml:space="preserve"> «</w:t>
      </w:r>
      <w:r w:rsidR="00390B44" w:rsidRPr="00A948E7">
        <w:rPr>
          <w:rFonts w:ascii="Times New Roman" w:eastAsia="Arial" w:hAnsi="Times New Roman" w:cs="Times New Roman"/>
          <w:bCs/>
          <w:color w:val="000000" w:themeColor="text1"/>
          <w:sz w:val="20"/>
          <w:szCs w:val="20"/>
          <w:lang w:eastAsia="ar-SA"/>
        </w:rPr>
        <w:t>Виктория НН</w:t>
      </w:r>
      <w:r w:rsidRPr="00A948E7">
        <w:rPr>
          <w:rFonts w:ascii="Times New Roman" w:eastAsia="Arial" w:hAnsi="Times New Roman" w:cs="Times New Roman"/>
          <w:color w:val="000000" w:themeColor="text1"/>
          <w:sz w:val="20"/>
          <w:szCs w:val="20"/>
          <w:lang w:eastAsia="ar-SA"/>
        </w:rPr>
        <w:t xml:space="preserve">», </w:t>
      </w:r>
    </w:p>
    <w:p w14:paraId="4E6F42AD" w14:textId="77777777" w:rsidR="00FA799E" w:rsidRPr="00A948E7" w:rsidRDefault="00FA799E" w:rsidP="00FA799E">
      <w:pPr>
        <w:widowControl w:val="0"/>
        <w:suppressAutoHyphens/>
        <w:autoSpaceDE w:val="0"/>
        <w:spacing w:after="0" w:line="240" w:lineRule="auto"/>
        <w:rPr>
          <w:rFonts w:ascii="Times New Roman" w:eastAsia="Arial" w:hAnsi="Times New Roman" w:cs="Times New Roman"/>
          <w:color w:val="000000" w:themeColor="text1"/>
          <w:sz w:val="20"/>
          <w:szCs w:val="20"/>
          <w:lang w:eastAsia="ar-SA"/>
        </w:rPr>
      </w:pPr>
      <w:r w:rsidRPr="00A948E7">
        <w:rPr>
          <w:rFonts w:ascii="Times New Roman" w:eastAsia="Arial" w:hAnsi="Times New Roman" w:cs="Times New Roman"/>
          <w:color w:val="000000" w:themeColor="text1"/>
          <w:sz w:val="20"/>
          <w:szCs w:val="20"/>
          <w:lang w:eastAsia="ar-SA"/>
        </w:rPr>
        <w:t>В лице ООО «Столица Нижний РИЭЛТИ»</w:t>
      </w:r>
    </w:p>
    <w:p w14:paraId="0382EFF0" w14:textId="4530C583" w:rsidR="00405861" w:rsidRPr="00A948E7" w:rsidRDefault="00A948E7" w:rsidP="00405861">
      <w:pPr>
        <w:suppressAutoHyphens/>
        <w:autoSpaceDE w:val="0"/>
        <w:spacing w:after="0" w:line="240" w:lineRule="auto"/>
        <w:ind w:left="1416" w:firstLine="708"/>
        <w:jc w:val="center"/>
        <w:rPr>
          <w:rFonts w:ascii="Times New Roman" w:eastAsia="Arial" w:hAnsi="Times New Roman" w:cs="Times New Roman"/>
          <w:color w:val="000000" w:themeColor="text1"/>
          <w:sz w:val="20"/>
          <w:szCs w:val="20"/>
          <w:lang w:eastAsia="ar-SA"/>
        </w:rPr>
      </w:pPr>
      <w:r w:rsidRPr="00A948E7">
        <w:rPr>
          <w:rFonts w:ascii="Times New Roman" w:eastAsia="Arial" w:hAnsi="Times New Roman" w:cs="Times New Roman"/>
          <w:color w:val="000000" w:themeColor="text1"/>
          <w:sz w:val="20"/>
          <w:szCs w:val="20"/>
          <w:lang w:eastAsia="ar-SA"/>
        </w:rPr>
        <w:t>_______________________________/_____________________</w:t>
      </w:r>
    </w:p>
    <w:p w14:paraId="637B3186" w14:textId="77777777" w:rsidR="00405861" w:rsidRPr="00A948E7" w:rsidRDefault="00405861" w:rsidP="00E50989">
      <w:pPr>
        <w:suppressAutoHyphens/>
        <w:autoSpaceDE w:val="0"/>
        <w:spacing w:after="0" w:line="240" w:lineRule="auto"/>
        <w:rPr>
          <w:rFonts w:ascii="Times New Roman" w:eastAsia="Arial" w:hAnsi="Times New Roman" w:cs="Times New Roman"/>
          <w:b/>
          <w:color w:val="000000" w:themeColor="text1"/>
          <w:sz w:val="20"/>
          <w:szCs w:val="20"/>
          <w:lang w:eastAsia="ar-SA"/>
        </w:rPr>
      </w:pPr>
    </w:p>
    <w:p w14:paraId="4F6544AA" w14:textId="77777777" w:rsidR="001F4957" w:rsidRPr="00A948E7" w:rsidRDefault="001F4957" w:rsidP="00E50989">
      <w:pPr>
        <w:suppressAutoHyphens/>
        <w:autoSpaceDE w:val="0"/>
        <w:spacing w:after="0" w:line="240" w:lineRule="auto"/>
        <w:rPr>
          <w:rFonts w:ascii="Times New Roman" w:eastAsia="Arial" w:hAnsi="Times New Roman" w:cs="Times New Roman"/>
          <w:b/>
          <w:color w:val="000000" w:themeColor="text1"/>
          <w:sz w:val="20"/>
          <w:szCs w:val="20"/>
          <w:lang w:eastAsia="ar-SA"/>
        </w:rPr>
      </w:pPr>
    </w:p>
    <w:p w14:paraId="4E8AC17C" w14:textId="77777777" w:rsidR="00E50989" w:rsidRPr="00A948E7" w:rsidRDefault="00E50989" w:rsidP="00E50989">
      <w:pPr>
        <w:suppressAutoHyphens/>
        <w:autoSpaceDE w:val="0"/>
        <w:spacing w:after="0" w:line="240" w:lineRule="auto"/>
        <w:rPr>
          <w:rFonts w:ascii="Times New Roman" w:eastAsia="Arial" w:hAnsi="Times New Roman" w:cs="Times New Roman"/>
          <w:color w:val="000000" w:themeColor="text1"/>
          <w:sz w:val="20"/>
          <w:szCs w:val="20"/>
          <w:lang w:eastAsia="ar-SA"/>
        </w:rPr>
      </w:pPr>
      <w:r w:rsidRPr="00A948E7">
        <w:rPr>
          <w:rFonts w:ascii="Times New Roman" w:eastAsia="Arial" w:hAnsi="Times New Roman" w:cs="Times New Roman"/>
          <w:b/>
          <w:color w:val="000000" w:themeColor="text1"/>
          <w:sz w:val="20"/>
          <w:szCs w:val="20"/>
          <w:lang w:eastAsia="ar-SA"/>
        </w:rPr>
        <w:t>Дольщик</w:t>
      </w:r>
      <w:r w:rsidRPr="00A948E7">
        <w:rPr>
          <w:rFonts w:ascii="Times New Roman" w:eastAsia="Arial" w:hAnsi="Times New Roman" w:cs="Times New Roman"/>
          <w:color w:val="000000" w:themeColor="text1"/>
          <w:sz w:val="20"/>
          <w:szCs w:val="20"/>
          <w:lang w:eastAsia="ar-SA"/>
        </w:rPr>
        <w:t>: ______________________ /ФИО/</w:t>
      </w:r>
    </w:p>
    <w:p w14:paraId="3C2D958D" w14:textId="77777777" w:rsidR="00480072" w:rsidRPr="00A948E7" w:rsidRDefault="00480072">
      <w:pPr>
        <w:rPr>
          <w:color w:val="000000" w:themeColor="text1"/>
        </w:rPr>
      </w:pPr>
    </w:p>
    <w:sectPr w:rsidR="00480072" w:rsidRPr="00A948E7" w:rsidSect="00480072">
      <w:headerReference w:type="default" r:id="rId10"/>
      <w:footerReference w:type="default" r:id="rId11"/>
      <w:pgSz w:w="11906" w:h="16838"/>
      <w:pgMar w:top="568" w:right="849" w:bottom="426"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ECA2BB" w14:textId="77777777" w:rsidR="008C74BD" w:rsidRDefault="008C74BD">
      <w:pPr>
        <w:spacing w:after="0" w:line="240" w:lineRule="auto"/>
      </w:pPr>
      <w:r>
        <w:separator/>
      </w:r>
    </w:p>
  </w:endnote>
  <w:endnote w:type="continuationSeparator" w:id="0">
    <w:p w14:paraId="6F6D6302" w14:textId="77777777" w:rsidR="008C74BD" w:rsidRDefault="008C7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3501287"/>
      <w:docPartObj>
        <w:docPartGallery w:val="Page Numbers (Bottom of Page)"/>
        <w:docPartUnique/>
      </w:docPartObj>
    </w:sdtPr>
    <w:sdtEndPr/>
    <w:sdtContent>
      <w:p w14:paraId="4083C64A" w14:textId="52E43DA1" w:rsidR="00FA52FC" w:rsidRDefault="00FA52FC">
        <w:pPr>
          <w:pStyle w:val="a3"/>
          <w:jc w:val="right"/>
        </w:pPr>
        <w:r>
          <w:fldChar w:fldCharType="begin"/>
        </w:r>
        <w:r>
          <w:instrText>PAGE   \* MERGEFORMAT</w:instrText>
        </w:r>
        <w:r>
          <w:fldChar w:fldCharType="separate"/>
        </w:r>
        <w:r w:rsidR="009F543B">
          <w:rPr>
            <w:noProof/>
          </w:rPr>
          <w:t>11</w:t>
        </w:r>
        <w:r>
          <w:fldChar w:fldCharType="end"/>
        </w:r>
      </w:p>
    </w:sdtContent>
  </w:sdt>
  <w:p w14:paraId="1A5AC972" w14:textId="77777777" w:rsidR="00FA52FC" w:rsidRDefault="00FA52F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EC4E0D" w14:textId="77777777" w:rsidR="008C74BD" w:rsidRDefault="008C74BD">
      <w:pPr>
        <w:spacing w:after="0" w:line="240" w:lineRule="auto"/>
      </w:pPr>
      <w:r>
        <w:separator/>
      </w:r>
    </w:p>
  </w:footnote>
  <w:footnote w:type="continuationSeparator" w:id="0">
    <w:p w14:paraId="1E99439C" w14:textId="77777777" w:rsidR="008C74BD" w:rsidRDefault="008C74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99285" w14:textId="77777777" w:rsidR="00FA52FC" w:rsidRDefault="00FA52F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b/>
        <w:bCs/>
      </w:rPr>
    </w:lvl>
    <w:lvl w:ilvl="1">
      <w:start w:val="1"/>
      <w:numFmt w:val="decimal"/>
      <w:lvlText w:val="%1.%2."/>
      <w:lvlJc w:val="left"/>
      <w:pPr>
        <w:tabs>
          <w:tab w:val="num" w:pos="1155"/>
        </w:tabs>
        <w:ind w:left="1155" w:hanging="720"/>
      </w:pPr>
    </w:lvl>
    <w:lvl w:ilvl="2">
      <w:start w:val="1"/>
      <w:numFmt w:val="decimal"/>
      <w:lvlText w:val="%1.%2.%3."/>
      <w:lvlJc w:val="left"/>
      <w:pPr>
        <w:tabs>
          <w:tab w:val="num" w:pos="1230"/>
        </w:tabs>
        <w:ind w:left="1230" w:hanging="720"/>
      </w:pPr>
    </w:lvl>
    <w:lvl w:ilvl="3">
      <w:start w:val="1"/>
      <w:numFmt w:val="decimal"/>
      <w:lvlText w:val="%1.%2.%3.%4."/>
      <w:lvlJc w:val="left"/>
      <w:pPr>
        <w:tabs>
          <w:tab w:val="num" w:pos="1665"/>
        </w:tabs>
        <w:ind w:left="1665" w:hanging="1080"/>
      </w:pPr>
    </w:lvl>
    <w:lvl w:ilvl="4">
      <w:start w:val="1"/>
      <w:numFmt w:val="decimal"/>
      <w:lvlText w:val="%1.%2.%3.%4.%5."/>
      <w:lvlJc w:val="left"/>
      <w:pPr>
        <w:tabs>
          <w:tab w:val="num" w:pos="1740"/>
        </w:tabs>
        <w:ind w:left="1740" w:hanging="1080"/>
      </w:pPr>
    </w:lvl>
    <w:lvl w:ilvl="5">
      <w:start w:val="1"/>
      <w:numFmt w:val="decimal"/>
      <w:lvlText w:val="%1.%2.%3.%4.%5.%6."/>
      <w:lvlJc w:val="left"/>
      <w:pPr>
        <w:tabs>
          <w:tab w:val="num" w:pos="2175"/>
        </w:tabs>
        <w:ind w:left="2175" w:hanging="1440"/>
      </w:pPr>
    </w:lvl>
    <w:lvl w:ilvl="6">
      <w:start w:val="1"/>
      <w:numFmt w:val="decimal"/>
      <w:lvlText w:val="%1.%2.%3.%4.%5.%6.%7."/>
      <w:lvlJc w:val="left"/>
      <w:pPr>
        <w:tabs>
          <w:tab w:val="num" w:pos="2610"/>
        </w:tabs>
        <w:ind w:left="2610" w:hanging="1800"/>
      </w:pPr>
    </w:lvl>
    <w:lvl w:ilvl="7">
      <w:start w:val="1"/>
      <w:numFmt w:val="decimal"/>
      <w:lvlText w:val="%1.%2.%3.%4.%5.%6.%7.%8."/>
      <w:lvlJc w:val="left"/>
      <w:pPr>
        <w:tabs>
          <w:tab w:val="num" w:pos="2685"/>
        </w:tabs>
        <w:ind w:left="2685" w:hanging="1800"/>
      </w:pPr>
    </w:lvl>
    <w:lvl w:ilvl="8">
      <w:start w:val="1"/>
      <w:numFmt w:val="decimal"/>
      <w:lvlText w:val="%1.%2.%3.%4.%5.%6.%7.%8.%9."/>
      <w:lvlJc w:val="left"/>
      <w:pPr>
        <w:tabs>
          <w:tab w:val="num" w:pos="3120"/>
        </w:tabs>
        <w:ind w:left="3120" w:hanging="2160"/>
      </w:pPr>
    </w:lvl>
  </w:abstractNum>
  <w:abstractNum w:abstractNumId="1" w15:restartNumberingAfterBreak="0">
    <w:nsid w:val="09D14F62"/>
    <w:multiLevelType w:val="multilevel"/>
    <w:tmpl w:val="306E7278"/>
    <w:lvl w:ilvl="0">
      <w:start w:val="1"/>
      <w:numFmt w:val="decimal"/>
      <w:lvlText w:val="%1."/>
      <w:lvlJc w:val="left"/>
      <w:pPr>
        <w:ind w:left="720"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534" w:hanging="1080"/>
      </w:pPr>
    </w:lvl>
    <w:lvl w:ilvl="7">
      <w:start w:val="1"/>
      <w:numFmt w:val="decimal"/>
      <w:isLgl/>
      <w:lvlText w:val="%1.%2.%3.%4.%5.%6.%7.%8."/>
      <w:lvlJc w:val="left"/>
      <w:pPr>
        <w:ind w:left="4243" w:hanging="1440"/>
      </w:pPr>
    </w:lvl>
    <w:lvl w:ilvl="8">
      <w:start w:val="1"/>
      <w:numFmt w:val="decimal"/>
      <w:isLgl/>
      <w:lvlText w:val="%1.%2.%3.%4.%5.%6.%7.%8.%9."/>
      <w:lvlJc w:val="left"/>
      <w:pPr>
        <w:ind w:left="4592" w:hanging="1440"/>
      </w:pPr>
    </w:lvl>
  </w:abstractNum>
  <w:abstractNum w:abstractNumId="2" w15:restartNumberingAfterBreak="0">
    <w:nsid w:val="19C42796"/>
    <w:multiLevelType w:val="hybridMultilevel"/>
    <w:tmpl w:val="D6D2B4A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15:restartNumberingAfterBreak="0">
    <w:nsid w:val="2A2B6A3E"/>
    <w:multiLevelType w:val="hybridMultilevel"/>
    <w:tmpl w:val="37D8E0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33197126"/>
    <w:multiLevelType w:val="hybridMultilevel"/>
    <w:tmpl w:val="E1AC319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2"/>
  </w:num>
  <w:num w:numId="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989"/>
    <w:rsid w:val="000163F3"/>
    <w:rsid w:val="000171E5"/>
    <w:rsid w:val="0002408B"/>
    <w:rsid w:val="000379B3"/>
    <w:rsid w:val="000415CE"/>
    <w:rsid w:val="00056BB2"/>
    <w:rsid w:val="00061373"/>
    <w:rsid w:val="0007627E"/>
    <w:rsid w:val="00091060"/>
    <w:rsid w:val="00091ECF"/>
    <w:rsid w:val="000C2B73"/>
    <w:rsid w:val="000D3307"/>
    <w:rsid w:val="000D6579"/>
    <w:rsid w:val="000D7458"/>
    <w:rsid w:val="000E2BC0"/>
    <w:rsid w:val="000E78D3"/>
    <w:rsid w:val="00105CF3"/>
    <w:rsid w:val="0010759F"/>
    <w:rsid w:val="00116D26"/>
    <w:rsid w:val="00126546"/>
    <w:rsid w:val="0012685E"/>
    <w:rsid w:val="00133CAC"/>
    <w:rsid w:val="00137EF7"/>
    <w:rsid w:val="00144DD7"/>
    <w:rsid w:val="00185988"/>
    <w:rsid w:val="00187DE2"/>
    <w:rsid w:val="0019658D"/>
    <w:rsid w:val="001A6C8D"/>
    <w:rsid w:val="001C28E1"/>
    <w:rsid w:val="001C3471"/>
    <w:rsid w:val="001C71A7"/>
    <w:rsid w:val="001F4957"/>
    <w:rsid w:val="00215016"/>
    <w:rsid w:val="00225A5B"/>
    <w:rsid w:val="00230A86"/>
    <w:rsid w:val="00230B72"/>
    <w:rsid w:val="0024513A"/>
    <w:rsid w:val="00255989"/>
    <w:rsid w:val="00264237"/>
    <w:rsid w:val="002812F4"/>
    <w:rsid w:val="002819DA"/>
    <w:rsid w:val="0028731F"/>
    <w:rsid w:val="00294702"/>
    <w:rsid w:val="002A150C"/>
    <w:rsid w:val="002A5B91"/>
    <w:rsid w:val="002A6E44"/>
    <w:rsid w:val="002C03AB"/>
    <w:rsid w:val="002C4E6A"/>
    <w:rsid w:val="002D6103"/>
    <w:rsid w:val="002E55F8"/>
    <w:rsid w:val="002F1893"/>
    <w:rsid w:val="002F1897"/>
    <w:rsid w:val="002F1E05"/>
    <w:rsid w:val="002F673D"/>
    <w:rsid w:val="003203FD"/>
    <w:rsid w:val="00340843"/>
    <w:rsid w:val="00341670"/>
    <w:rsid w:val="00351F0E"/>
    <w:rsid w:val="00382593"/>
    <w:rsid w:val="00390B44"/>
    <w:rsid w:val="003A404D"/>
    <w:rsid w:val="003B1E2D"/>
    <w:rsid w:val="003C354E"/>
    <w:rsid w:val="003C4608"/>
    <w:rsid w:val="003C6A55"/>
    <w:rsid w:val="003D7FB4"/>
    <w:rsid w:val="003E229E"/>
    <w:rsid w:val="003F2C15"/>
    <w:rsid w:val="00405861"/>
    <w:rsid w:val="00407EE4"/>
    <w:rsid w:val="00413112"/>
    <w:rsid w:val="00422AAB"/>
    <w:rsid w:val="00435FEF"/>
    <w:rsid w:val="00437238"/>
    <w:rsid w:val="00443935"/>
    <w:rsid w:val="004446B9"/>
    <w:rsid w:val="00445976"/>
    <w:rsid w:val="0044602E"/>
    <w:rsid w:val="0044606D"/>
    <w:rsid w:val="00476ACC"/>
    <w:rsid w:val="00476F3D"/>
    <w:rsid w:val="00480072"/>
    <w:rsid w:val="0049281E"/>
    <w:rsid w:val="00492E1D"/>
    <w:rsid w:val="004A12B3"/>
    <w:rsid w:val="004A2CB3"/>
    <w:rsid w:val="004D5BBF"/>
    <w:rsid w:val="004E3CFA"/>
    <w:rsid w:val="004E765C"/>
    <w:rsid w:val="005019C7"/>
    <w:rsid w:val="005158F5"/>
    <w:rsid w:val="00523269"/>
    <w:rsid w:val="005275E6"/>
    <w:rsid w:val="00530396"/>
    <w:rsid w:val="0054583F"/>
    <w:rsid w:val="00546919"/>
    <w:rsid w:val="00546D58"/>
    <w:rsid w:val="0055580A"/>
    <w:rsid w:val="0056527D"/>
    <w:rsid w:val="0057411F"/>
    <w:rsid w:val="005B7036"/>
    <w:rsid w:val="005D0A43"/>
    <w:rsid w:val="005E3469"/>
    <w:rsid w:val="0061726B"/>
    <w:rsid w:val="00627C25"/>
    <w:rsid w:val="00644BCE"/>
    <w:rsid w:val="00654A55"/>
    <w:rsid w:val="006713EC"/>
    <w:rsid w:val="00681620"/>
    <w:rsid w:val="00684786"/>
    <w:rsid w:val="00695EBB"/>
    <w:rsid w:val="006B2420"/>
    <w:rsid w:val="006B3301"/>
    <w:rsid w:val="006C7F08"/>
    <w:rsid w:val="006D7A0F"/>
    <w:rsid w:val="006E7CC7"/>
    <w:rsid w:val="00761331"/>
    <w:rsid w:val="0077380E"/>
    <w:rsid w:val="0078067D"/>
    <w:rsid w:val="00796B75"/>
    <w:rsid w:val="007A35AE"/>
    <w:rsid w:val="007A56D4"/>
    <w:rsid w:val="007B02D7"/>
    <w:rsid w:val="007B4FA7"/>
    <w:rsid w:val="007E54B2"/>
    <w:rsid w:val="00804EB3"/>
    <w:rsid w:val="00813034"/>
    <w:rsid w:val="00840B90"/>
    <w:rsid w:val="00855969"/>
    <w:rsid w:val="00857B38"/>
    <w:rsid w:val="008638DC"/>
    <w:rsid w:val="00884C03"/>
    <w:rsid w:val="008C74BD"/>
    <w:rsid w:val="008F34BF"/>
    <w:rsid w:val="00910520"/>
    <w:rsid w:val="00922F6A"/>
    <w:rsid w:val="009353A6"/>
    <w:rsid w:val="00944702"/>
    <w:rsid w:val="00954226"/>
    <w:rsid w:val="00961886"/>
    <w:rsid w:val="009912D8"/>
    <w:rsid w:val="00995131"/>
    <w:rsid w:val="00996724"/>
    <w:rsid w:val="009A25BE"/>
    <w:rsid w:val="009B3C61"/>
    <w:rsid w:val="009B794D"/>
    <w:rsid w:val="009C1435"/>
    <w:rsid w:val="009D57D4"/>
    <w:rsid w:val="009D6399"/>
    <w:rsid w:val="009F3A1C"/>
    <w:rsid w:val="009F543B"/>
    <w:rsid w:val="00A014DD"/>
    <w:rsid w:val="00A02B8B"/>
    <w:rsid w:val="00A177D2"/>
    <w:rsid w:val="00A25AA6"/>
    <w:rsid w:val="00A42FE3"/>
    <w:rsid w:val="00A510A8"/>
    <w:rsid w:val="00A514CD"/>
    <w:rsid w:val="00A526AD"/>
    <w:rsid w:val="00A67013"/>
    <w:rsid w:val="00A85D7A"/>
    <w:rsid w:val="00A87283"/>
    <w:rsid w:val="00A948E7"/>
    <w:rsid w:val="00AF540A"/>
    <w:rsid w:val="00B072FB"/>
    <w:rsid w:val="00B163A7"/>
    <w:rsid w:val="00B31B92"/>
    <w:rsid w:val="00B41F79"/>
    <w:rsid w:val="00B4747B"/>
    <w:rsid w:val="00B5743F"/>
    <w:rsid w:val="00B61352"/>
    <w:rsid w:val="00B717B9"/>
    <w:rsid w:val="00B90C2F"/>
    <w:rsid w:val="00B93F92"/>
    <w:rsid w:val="00B9583F"/>
    <w:rsid w:val="00BA20B5"/>
    <w:rsid w:val="00BB4FB0"/>
    <w:rsid w:val="00BD4E3A"/>
    <w:rsid w:val="00BE0B65"/>
    <w:rsid w:val="00BE16D6"/>
    <w:rsid w:val="00BF2FFC"/>
    <w:rsid w:val="00BF59F2"/>
    <w:rsid w:val="00C004E3"/>
    <w:rsid w:val="00C03A8F"/>
    <w:rsid w:val="00C352C3"/>
    <w:rsid w:val="00C41A00"/>
    <w:rsid w:val="00C4428A"/>
    <w:rsid w:val="00C51D08"/>
    <w:rsid w:val="00C5745E"/>
    <w:rsid w:val="00C771D3"/>
    <w:rsid w:val="00C8738A"/>
    <w:rsid w:val="00C91248"/>
    <w:rsid w:val="00CB3CFA"/>
    <w:rsid w:val="00CC4620"/>
    <w:rsid w:val="00CD3C95"/>
    <w:rsid w:val="00CD4827"/>
    <w:rsid w:val="00CD6957"/>
    <w:rsid w:val="00CD7539"/>
    <w:rsid w:val="00CD7E52"/>
    <w:rsid w:val="00D043C5"/>
    <w:rsid w:val="00D1089D"/>
    <w:rsid w:val="00D24593"/>
    <w:rsid w:val="00D24D8E"/>
    <w:rsid w:val="00D25145"/>
    <w:rsid w:val="00D25662"/>
    <w:rsid w:val="00D35A30"/>
    <w:rsid w:val="00D438E3"/>
    <w:rsid w:val="00D50A17"/>
    <w:rsid w:val="00D511F3"/>
    <w:rsid w:val="00D51CA2"/>
    <w:rsid w:val="00D56F78"/>
    <w:rsid w:val="00D57A13"/>
    <w:rsid w:val="00DA2501"/>
    <w:rsid w:val="00DB22E9"/>
    <w:rsid w:val="00DC7CF9"/>
    <w:rsid w:val="00DD6467"/>
    <w:rsid w:val="00DE1A8A"/>
    <w:rsid w:val="00DF6DFA"/>
    <w:rsid w:val="00E04410"/>
    <w:rsid w:val="00E24B8F"/>
    <w:rsid w:val="00E347CB"/>
    <w:rsid w:val="00E50989"/>
    <w:rsid w:val="00E73FA9"/>
    <w:rsid w:val="00E82ABA"/>
    <w:rsid w:val="00E85891"/>
    <w:rsid w:val="00E90CC3"/>
    <w:rsid w:val="00EA5195"/>
    <w:rsid w:val="00EB3E8C"/>
    <w:rsid w:val="00EC21F1"/>
    <w:rsid w:val="00EC73E1"/>
    <w:rsid w:val="00ED0781"/>
    <w:rsid w:val="00ED0B62"/>
    <w:rsid w:val="00EE0F19"/>
    <w:rsid w:val="00EE5745"/>
    <w:rsid w:val="00EE60B8"/>
    <w:rsid w:val="00EF1BDC"/>
    <w:rsid w:val="00F06588"/>
    <w:rsid w:val="00F118DB"/>
    <w:rsid w:val="00F13205"/>
    <w:rsid w:val="00F22E8F"/>
    <w:rsid w:val="00F25D22"/>
    <w:rsid w:val="00F273FA"/>
    <w:rsid w:val="00F34351"/>
    <w:rsid w:val="00F571B5"/>
    <w:rsid w:val="00F82E6F"/>
    <w:rsid w:val="00F946A9"/>
    <w:rsid w:val="00F9534E"/>
    <w:rsid w:val="00F96E86"/>
    <w:rsid w:val="00FA0649"/>
    <w:rsid w:val="00FA52FC"/>
    <w:rsid w:val="00FA57B8"/>
    <w:rsid w:val="00FA799E"/>
    <w:rsid w:val="00FF2AD6"/>
    <w:rsid w:val="00FF4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7C8EC"/>
  <w15:docId w15:val="{4B45F997-AF46-4EA8-83D1-8BBBDA7E2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79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50989"/>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Нижний колонтитул Знак"/>
    <w:basedOn w:val="a0"/>
    <w:link w:val="a3"/>
    <w:uiPriority w:val="99"/>
    <w:rsid w:val="00E50989"/>
    <w:rPr>
      <w:rFonts w:ascii="Times New Roman" w:eastAsia="Times New Roman" w:hAnsi="Times New Roman" w:cs="Times New Roman"/>
      <w:sz w:val="24"/>
      <w:szCs w:val="24"/>
      <w:lang w:eastAsia="ar-SA"/>
    </w:rPr>
  </w:style>
  <w:style w:type="paragraph" w:styleId="a5">
    <w:name w:val="header"/>
    <w:basedOn w:val="a"/>
    <w:link w:val="a6"/>
    <w:uiPriority w:val="99"/>
    <w:unhideWhenUsed/>
    <w:rsid w:val="00E5098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50989"/>
  </w:style>
  <w:style w:type="character" w:styleId="a7">
    <w:name w:val="Hyperlink"/>
    <w:basedOn w:val="a0"/>
    <w:uiPriority w:val="99"/>
    <w:semiHidden/>
    <w:unhideWhenUsed/>
    <w:rsid w:val="00813034"/>
    <w:rPr>
      <w:color w:val="0000FF"/>
      <w:u w:val="single"/>
    </w:rPr>
  </w:style>
  <w:style w:type="paragraph" w:styleId="a8">
    <w:name w:val="Balloon Text"/>
    <w:basedOn w:val="a"/>
    <w:link w:val="a9"/>
    <w:uiPriority w:val="99"/>
    <w:semiHidden/>
    <w:unhideWhenUsed/>
    <w:rsid w:val="0081303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13034"/>
    <w:rPr>
      <w:rFonts w:ascii="Segoe UI" w:hAnsi="Segoe UI" w:cs="Segoe UI"/>
      <w:sz w:val="18"/>
      <w:szCs w:val="18"/>
    </w:rPr>
  </w:style>
  <w:style w:type="character" w:styleId="aa">
    <w:name w:val="annotation reference"/>
    <w:basedOn w:val="a0"/>
    <w:uiPriority w:val="99"/>
    <w:semiHidden/>
    <w:unhideWhenUsed/>
    <w:rsid w:val="004E765C"/>
    <w:rPr>
      <w:sz w:val="16"/>
      <w:szCs w:val="16"/>
    </w:rPr>
  </w:style>
  <w:style w:type="paragraph" w:styleId="ab">
    <w:name w:val="annotation text"/>
    <w:basedOn w:val="a"/>
    <w:link w:val="ac"/>
    <w:uiPriority w:val="99"/>
    <w:unhideWhenUsed/>
    <w:rsid w:val="004E765C"/>
    <w:pPr>
      <w:spacing w:line="240" w:lineRule="auto"/>
    </w:pPr>
    <w:rPr>
      <w:sz w:val="20"/>
      <w:szCs w:val="20"/>
    </w:rPr>
  </w:style>
  <w:style w:type="character" w:customStyle="1" w:styleId="ac">
    <w:name w:val="Текст примечания Знак"/>
    <w:basedOn w:val="a0"/>
    <w:link w:val="ab"/>
    <w:uiPriority w:val="99"/>
    <w:rsid w:val="004E765C"/>
    <w:rPr>
      <w:sz w:val="20"/>
      <w:szCs w:val="20"/>
    </w:rPr>
  </w:style>
  <w:style w:type="paragraph" w:styleId="ad">
    <w:name w:val="annotation subject"/>
    <w:basedOn w:val="ab"/>
    <w:next w:val="ab"/>
    <w:link w:val="ae"/>
    <w:uiPriority w:val="99"/>
    <w:semiHidden/>
    <w:unhideWhenUsed/>
    <w:rsid w:val="004E765C"/>
    <w:rPr>
      <w:b/>
      <w:bCs/>
    </w:rPr>
  </w:style>
  <w:style w:type="character" w:customStyle="1" w:styleId="ae">
    <w:name w:val="Тема примечания Знак"/>
    <w:basedOn w:val="ac"/>
    <w:link w:val="ad"/>
    <w:uiPriority w:val="99"/>
    <w:semiHidden/>
    <w:rsid w:val="004E765C"/>
    <w:rPr>
      <w:b/>
      <w:bCs/>
      <w:sz w:val="20"/>
      <w:szCs w:val="20"/>
    </w:rPr>
  </w:style>
  <w:style w:type="paragraph" w:styleId="af">
    <w:name w:val="Revision"/>
    <w:hidden/>
    <w:uiPriority w:val="99"/>
    <w:semiHidden/>
    <w:rsid w:val="004E765C"/>
    <w:pPr>
      <w:spacing w:after="0" w:line="240" w:lineRule="auto"/>
    </w:pPr>
  </w:style>
  <w:style w:type="table" w:styleId="af0">
    <w:name w:val="Table Grid"/>
    <w:basedOn w:val="a1"/>
    <w:uiPriority w:val="39"/>
    <w:rsid w:val="00654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0"/>
    <w:rsid w:val="003203F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List Paragraph"/>
    <w:basedOn w:val="a"/>
    <w:uiPriority w:val="34"/>
    <w:qFormat/>
    <w:rsid w:val="002A150C"/>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011751">
      <w:bodyDiv w:val="1"/>
      <w:marLeft w:val="0"/>
      <w:marRight w:val="0"/>
      <w:marTop w:val="0"/>
      <w:marBottom w:val="0"/>
      <w:divBdr>
        <w:top w:val="none" w:sz="0" w:space="0" w:color="auto"/>
        <w:left w:val="none" w:sz="0" w:space="0" w:color="auto"/>
        <w:bottom w:val="none" w:sz="0" w:space="0" w:color="auto"/>
        <w:right w:val="none" w:sz="0" w:space="0" w:color="auto"/>
      </w:divBdr>
    </w:div>
    <w:div w:id="172775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C9A3EA1665E7724032A8B793E2C3B1638E4BC9BB343D10C8BA5DB706B1FB04AEC91B02AAD78CC9q5H3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n@stn52.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5E414-5304-47DD-84B9-2799C14D1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6317</Words>
  <Characters>36010</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Вадимовна Фетисова</dc:creator>
  <cp:lastModifiedBy>Olga</cp:lastModifiedBy>
  <cp:revision>2</cp:revision>
  <cp:lastPrinted>2019-10-28T08:20:00Z</cp:lastPrinted>
  <dcterms:created xsi:type="dcterms:W3CDTF">2023-06-19T06:36:00Z</dcterms:created>
  <dcterms:modified xsi:type="dcterms:W3CDTF">2023-06-19T06:36:00Z</dcterms:modified>
</cp:coreProperties>
</file>