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CA9" w:rsidRPr="00936B4A" w:rsidRDefault="00B40457">
      <w:pPr>
        <w:pStyle w:val="14"/>
        <w:rPr>
          <w:szCs w:val="21"/>
        </w:rPr>
      </w:pPr>
      <w:r>
        <w:rPr>
          <w:szCs w:val="21"/>
        </w:rPr>
        <w:t xml:space="preserve">ДОГОВОР № </w:t>
      </w:r>
      <w:r w:rsidR="002C4F3C">
        <w:rPr>
          <w:szCs w:val="21"/>
        </w:rPr>
        <w:t>___</w:t>
      </w:r>
    </w:p>
    <w:p w:rsidR="009D611B" w:rsidRPr="009D611B" w:rsidRDefault="00B40457" w:rsidP="009D611B">
      <w:pPr>
        <w:pStyle w:val="14"/>
        <w:rPr>
          <w:szCs w:val="21"/>
        </w:rPr>
      </w:pPr>
      <w:r w:rsidRPr="009D611B">
        <w:rPr>
          <w:szCs w:val="21"/>
        </w:rPr>
        <w:t xml:space="preserve">участия в долевом </w:t>
      </w:r>
      <w:proofErr w:type="gramStart"/>
      <w:r w:rsidRPr="009D611B">
        <w:rPr>
          <w:szCs w:val="21"/>
        </w:rPr>
        <w:t>строительстве  многоквартирного</w:t>
      </w:r>
      <w:proofErr w:type="gramEnd"/>
      <w:r w:rsidRPr="009D611B">
        <w:rPr>
          <w:szCs w:val="21"/>
        </w:rPr>
        <w:t xml:space="preserve"> жилого дома с подземной парковкой и встроенными помещениями нежилого назначения, по адресу:</w:t>
      </w:r>
    </w:p>
    <w:p w:rsidR="00B63CA9" w:rsidRDefault="00B40457" w:rsidP="009D611B">
      <w:pPr>
        <w:pStyle w:val="14"/>
        <w:rPr>
          <w:szCs w:val="21"/>
        </w:rPr>
      </w:pPr>
      <w:r w:rsidRPr="009D611B">
        <w:rPr>
          <w:szCs w:val="21"/>
        </w:rPr>
        <w:t>Нижегородская область, г. Бор, пересечение улиц Октябрьской и Крупской, участок 52:19:0208026:738</w:t>
      </w:r>
      <w:r>
        <w:rPr>
          <w:szCs w:val="21"/>
        </w:rPr>
        <w:tab/>
      </w:r>
    </w:p>
    <w:p w:rsidR="009D611B" w:rsidRDefault="002C4F3C">
      <w:pPr>
        <w:pStyle w:val="15"/>
        <w:tabs>
          <w:tab w:val="right" w:pos="10089"/>
        </w:tabs>
        <w:spacing w:before="0" w:after="0" w:line="240" w:lineRule="auto"/>
        <w:ind w:left="0" w:right="489" w:firstLine="548"/>
        <w:rPr>
          <w:b/>
          <w:sz w:val="21"/>
          <w:szCs w:val="21"/>
        </w:rPr>
      </w:pPr>
    </w:p>
    <w:p w:rsidR="00B63CA9" w:rsidRDefault="00B40457">
      <w:pPr>
        <w:pStyle w:val="15"/>
        <w:tabs>
          <w:tab w:val="right" w:pos="10089"/>
        </w:tabs>
        <w:spacing w:before="0" w:after="0" w:line="240" w:lineRule="auto"/>
        <w:ind w:left="0" w:right="489" w:firstLine="548"/>
        <w:rPr>
          <w:szCs w:val="21"/>
        </w:rPr>
      </w:pPr>
      <w:r>
        <w:rPr>
          <w:b/>
          <w:sz w:val="21"/>
          <w:szCs w:val="21"/>
        </w:rPr>
        <w:t xml:space="preserve">г. Бор                                                                   </w:t>
      </w:r>
      <w:r>
        <w:rPr>
          <w:b/>
          <w:sz w:val="21"/>
          <w:szCs w:val="21"/>
        </w:rPr>
        <w:tab/>
        <w:t xml:space="preserve">      </w:t>
      </w:r>
      <w:r w:rsidR="002C4F3C">
        <w:rPr>
          <w:b/>
          <w:sz w:val="21"/>
          <w:szCs w:val="21"/>
        </w:rPr>
        <w:t>________</w:t>
      </w:r>
      <w:proofErr w:type="gramStart"/>
      <w:r w:rsidR="002C4F3C">
        <w:rPr>
          <w:b/>
          <w:sz w:val="21"/>
          <w:szCs w:val="21"/>
        </w:rPr>
        <w:t>_</w:t>
      </w:r>
      <w:r>
        <w:rPr>
          <w:b/>
          <w:sz w:val="21"/>
          <w:szCs w:val="21"/>
        </w:rPr>
        <w:t xml:space="preserve">  2024</w:t>
      </w:r>
      <w:proofErr w:type="gramEnd"/>
      <w:r>
        <w:rPr>
          <w:b/>
          <w:sz w:val="21"/>
          <w:szCs w:val="21"/>
        </w:rPr>
        <w:t xml:space="preserve"> г.</w:t>
      </w:r>
    </w:p>
    <w:p w:rsidR="00B63CA9" w:rsidRDefault="002C4F3C">
      <w:pPr>
        <w:pStyle w:val="2"/>
        <w:spacing w:line="240" w:lineRule="auto"/>
        <w:rPr>
          <w:szCs w:val="21"/>
        </w:rPr>
      </w:pPr>
    </w:p>
    <w:p w:rsidR="008564C9" w:rsidRDefault="00B40457" w:rsidP="00F12F88">
      <w:pPr>
        <w:pStyle w:val="2"/>
        <w:tabs>
          <w:tab w:val="clear" w:pos="1106"/>
          <w:tab w:val="clear" w:pos="1276"/>
          <w:tab w:val="left" w:pos="567"/>
        </w:tabs>
        <w:spacing w:line="240" w:lineRule="auto"/>
        <w:ind w:right="175" w:firstLine="0"/>
        <w:rPr>
          <w:sz w:val="20"/>
        </w:rPr>
      </w:pPr>
      <w:r>
        <w:rPr>
          <w:b/>
          <w:szCs w:val="21"/>
        </w:rPr>
        <w:tab/>
      </w:r>
      <w:r w:rsidRPr="00806113">
        <w:rPr>
          <w:b/>
          <w:bCs/>
          <w:sz w:val="20"/>
        </w:rPr>
        <w:t xml:space="preserve">Общество с ограниченной ответственностью «СПЕЦИАЛИЗИРОВАННЫЙ ЗАСТРОЙЩИК «ЭСТЕТИКА ГОРОДА», в </w:t>
      </w:r>
      <w:r w:rsidRPr="00806113">
        <w:rPr>
          <w:sz w:val="20"/>
        </w:rPr>
        <w:t xml:space="preserve">лице директора Быкова Сергея Евгеньевича, действующего на основании </w:t>
      </w:r>
      <w:proofErr w:type="gramStart"/>
      <w:r w:rsidRPr="00806113">
        <w:rPr>
          <w:sz w:val="20"/>
        </w:rPr>
        <w:t>Устава,  именуемое</w:t>
      </w:r>
      <w:proofErr w:type="gramEnd"/>
      <w:r w:rsidRPr="00806113">
        <w:rPr>
          <w:sz w:val="20"/>
        </w:rPr>
        <w:t xml:space="preserve"> далее «Застройщик», с одной стороны, и  </w:t>
      </w:r>
    </w:p>
    <w:p w:rsidR="00B40457" w:rsidRPr="00B40457" w:rsidRDefault="00B40457" w:rsidP="00B40457">
      <w:pPr>
        <w:pStyle w:val="2"/>
        <w:tabs>
          <w:tab w:val="clear" w:pos="1106"/>
          <w:tab w:val="clear" w:pos="1276"/>
          <w:tab w:val="left" w:pos="-284"/>
        </w:tabs>
        <w:spacing w:line="240" w:lineRule="auto"/>
        <w:ind w:right="175" w:firstLine="0"/>
        <w:rPr>
          <w:sz w:val="20"/>
        </w:rPr>
      </w:pPr>
      <w:r>
        <w:rPr>
          <w:sz w:val="20"/>
        </w:rPr>
        <w:t xml:space="preserve"> </w:t>
      </w:r>
      <w:r w:rsidRPr="00B40457">
        <w:rPr>
          <w:b/>
          <w:iCs w:val="0"/>
          <w:sz w:val="20"/>
        </w:rPr>
        <w:t>Граждан</w:t>
      </w:r>
      <w:r w:rsidR="002C4F3C">
        <w:rPr>
          <w:b/>
          <w:iCs w:val="0"/>
          <w:sz w:val="20"/>
        </w:rPr>
        <w:t>ин (</w:t>
      </w:r>
      <w:r w:rsidR="00E74794">
        <w:rPr>
          <w:b/>
          <w:iCs w:val="0"/>
          <w:sz w:val="20"/>
        </w:rPr>
        <w:t>ка</w:t>
      </w:r>
      <w:r w:rsidR="002C4F3C">
        <w:rPr>
          <w:b/>
          <w:iCs w:val="0"/>
          <w:sz w:val="20"/>
        </w:rPr>
        <w:t>)</w:t>
      </w:r>
      <w:r w:rsidRPr="00B40457">
        <w:rPr>
          <w:b/>
          <w:iCs w:val="0"/>
          <w:sz w:val="20"/>
        </w:rPr>
        <w:t xml:space="preserve"> РФ </w:t>
      </w:r>
      <w:r w:rsidR="002C4F3C">
        <w:rPr>
          <w:b/>
          <w:iCs w:val="0"/>
          <w:sz w:val="20"/>
        </w:rPr>
        <w:t>_________</w:t>
      </w:r>
      <w:r w:rsidRPr="00B40457">
        <w:rPr>
          <w:sz w:val="20"/>
        </w:rPr>
        <w:t>, пол </w:t>
      </w:r>
      <w:r w:rsidR="002C4F3C">
        <w:rPr>
          <w:sz w:val="20"/>
        </w:rPr>
        <w:t>_______</w:t>
      </w:r>
      <w:r w:rsidRPr="00B40457">
        <w:rPr>
          <w:sz w:val="20"/>
        </w:rPr>
        <w:t xml:space="preserve">, дата рождения </w:t>
      </w:r>
      <w:r w:rsidR="002C4F3C">
        <w:rPr>
          <w:sz w:val="20"/>
        </w:rPr>
        <w:t>________</w:t>
      </w:r>
      <w:r w:rsidRPr="00B40457">
        <w:rPr>
          <w:sz w:val="20"/>
        </w:rPr>
        <w:t xml:space="preserve"> года, место рождения – </w:t>
      </w:r>
      <w:r w:rsidR="002C4F3C">
        <w:rPr>
          <w:sz w:val="20"/>
        </w:rPr>
        <w:t>__________</w:t>
      </w:r>
      <w:r w:rsidRPr="00B40457">
        <w:rPr>
          <w:sz w:val="20"/>
        </w:rPr>
        <w:t>, </w:t>
      </w:r>
      <w:bookmarkStart w:id="0" w:name="_Hlk134440121"/>
      <w:r w:rsidRPr="00B40457">
        <w:rPr>
          <w:sz w:val="20"/>
        </w:rPr>
        <w:t xml:space="preserve">паспорт </w:t>
      </w:r>
      <w:proofErr w:type="gramStart"/>
      <w:r w:rsidRPr="00B40457">
        <w:rPr>
          <w:sz w:val="20"/>
        </w:rPr>
        <w:t xml:space="preserve">серии  </w:t>
      </w:r>
      <w:r w:rsidR="002C4F3C">
        <w:rPr>
          <w:sz w:val="20"/>
        </w:rPr>
        <w:t>_</w:t>
      </w:r>
      <w:proofErr w:type="gramEnd"/>
      <w:r w:rsidR="002C4F3C">
        <w:rPr>
          <w:sz w:val="20"/>
        </w:rPr>
        <w:t>___</w:t>
      </w:r>
      <w:r w:rsidRPr="00B40457">
        <w:rPr>
          <w:sz w:val="20"/>
        </w:rPr>
        <w:t xml:space="preserve"> № </w:t>
      </w:r>
      <w:r w:rsidR="002C4F3C">
        <w:rPr>
          <w:sz w:val="20"/>
        </w:rPr>
        <w:t>______</w:t>
      </w:r>
      <w:r w:rsidRPr="00B40457">
        <w:rPr>
          <w:sz w:val="20"/>
        </w:rPr>
        <w:t xml:space="preserve">, выдан  </w:t>
      </w:r>
      <w:r w:rsidR="002C4F3C">
        <w:rPr>
          <w:sz w:val="20"/>
        </w:rPr>
        <w:t>___________</w:t>
      </w:r>
      <w:r w:rsidRPr="00B40457">
        <w:rPr>
          <w:sz w:val="20"/>
        </w:rPr>
        <w:t xml:space="preserve"> года, код подразделения </w:t>
      </w:r>
      <w:r w:rsidR="002C4F3C">
        <w:rPr>
          <w:sz w:val="20"/>
        </w:rPr>
        <w:t>___</w:t>
      </w:r>
      <w:bookmarkEnd w:id="0"/>
      <w:r w:rsidRPr="00B40457">
        <w:rPr>
          <w:sz w:val="20"/>
        </w:rPr>
        <w:t>, состоящий</w:t>
      </w:r>
      <w:r w:rsidR="002C4F3C">
        <w:rPr>
          <w:sz w:val="20"/>
        </w:rPr>
        <w:t>(</w:t>
      </w:r>
      <w:proofErr w:type="spellStart"/>
      <w:r w:rsidR="002C4F3C">
        <w:rPr>
          <w:sz w:val="20"/>
        </w:rPr>
        <w:t>ая</w:t>
      </w:r>
      <w:proofErr w:type="spellEnd"/>
      <w:r w:rsidR="002C4F3C">
        <w:rPr>
          <w:sz w:val="20"/>
        </w:rPr>
        <w:t>)</w:t>
      </w:r>
      <w:r w:rsidRPr="00B40457">
        <w:rPr>
          <w:sz w:val="20"/>
        </w:rPr>
        <w:t>  на регистрационном учете по месту жительства по адресу: </w:t>
      </w:r>
      <w:r w:rsidR="002C4F3C">
        <w:rPr>
          <w:sz w:val="20"/>
        </w:rPr>
        <w:t>__________</w:t>
      </w:r>
      <w:r w:rsidRPr="00B40457">
        <w:rPr>
          <w:sz w:val="20"/>
          <w:shd w:val="clear" w:color="auto" w:fill="FFFFFF"/>
        </w:rPr>
        <w:t xml:space="preserve">,  </w:t>
      </w:r>
      <w:r w:rsidRPr="00B40457">
        <w:rPr>
          <w:rFonts w:eastAsia="Calibri"/>
          <w:iCs w:val="0"/>
          <w:color w:val="000000"/>
          <w:sz w:val="20"/>
          <w:shd w:val="clear" w:color="auto" w:fill="FFFFFF"/>
          <w:lang w:eastAsia="en-US"/>
        </w:rPr>
        <w:t>именуем</w:t>
      </w:r>
      <w:r w:rsidR="002C4F3C">
        <w:rPr>
          <w:rFonts w:eastAsia="Calibri"/>
          <w:iCs w:val="0"/>
          <w:color w:val="000000"/>
          <w:sz w:val="20"/>
          <w:shd w:val="clear" w:color="auto" w:fill="FFFFFF"/>
          <w:lang w:eastAsia="en-US"/>
        </w:rPr>
        <w:t>ый(</w:t>
      </w:r>
      <w:proofErr w:type="spellStart"/>
      <w:r w:rsidR="00FD5364">
        <w:rPr>
          <w:rFonts w:eastAsia="Calibri"/>
          <w:iCs w:val="0"/>
          <w:color w:val="000000"/>
          <w:sz w:val="20"/>
          <w:shd w:val="clear" w:color="auto" w:fill="FFFFFF"/>
          <w:lang w:eastAsia="en-US"/>
        </w:rPr>
        <w:t>ая</w:t>
      </w:r>
      <w:proofErr w:type="spellEnd"/>
      <w:r w:rsidR="002C4F3C">
        <w:rPr>
          <w:rFonts w:eastAsia="Calibri"/>
          <w:iCs w:val="0"/>
          <w:color w:val="000000"/>
          <w:sz w:val="20"/>
          <w:shd w:val="clear" w:color="auto" w:fill="FFFFFF"/>
          <w:lang w:eastAsia="en-US"/>
        </w:rPr>
        <w:t>)</w:t>
      </w:r>
      <w:r w:rsidRPr="00B40457">
        <w:rPr>
          <w:rFonts w:eastAsia="Calibri"/>
          <w:iCs w:val="0"/>
          <w:color w:val="000000"/>
          <w:sz w:val="20"/>
          <w:shd w:val="clear" w:color="auto" w:fill="FFFFFF"/>
          <w:lang w:eastAsia="en-US"/>
        </w:rPr>
        <w:t xml:space="preserve"> </w:t>
      </w:r>
      <w:r w:rsidRPr="00B40457">
        <w:rPr>
          <w:sz w:val="20"/>
          <w:shd w:val="clear" w:color="auto" w:fill="FFFFFF"/>
        </w:rPr>
        <w:t xml:space="preserve"> далее «Участник», с другой стороны, </w:t>
      </w:r>
      <w:r w:rsidRPr="00B40457">
        <w:rPr>
          <w:sz w:val="20"/>
        </w:rPr>
        <w:t>совместно именуемые в дальнейшем «Стороны», заключили настоящий договор о нижеследующем:</w:t>
      </w:r>
    </w:p>
    <w:p w:rsidR="008F1E22" w:rsidRDefault="002C4F3C" w:rsidP="008F1E22">
      <w:pPr>
        <w:pStyle w:val="13"/>
        <w:spacing w:before="0" w:after="0" w:line="240" w:lineRule="auto"/>
        <w:ind w:right="175"/>
        <w:jc w:val="left"/>
        <w:rPr>
          <w:sz w:val="20"/>
        </w:rPr>
      </w:pPr>
    </w:p>
    <w:p w:rsidR="009D611B" w:rsidRPr="00586D5F" w:rsidRDefault="00B40457" w:rsidP="009D611B">
      <w:pPr>
        <w:pStyle w:val="13"/>
        <w:spacing w:before="0" w:after="0" w:line="240" w:lineRule="auto"/>
        <w:ind w:right="175"/>
        <w:rPr>
          <w:sz w:val="20"/>
        </w:rPr>
      </w:pPr>
      <w:r w:rsidRPr="00586D5F">
        <w:rPr>
          <w:sz w:val="20"/>
        </w:rPr>
        <w:t>1. ПРАВОВОЕ ОБОСНОВАНИЕ ДОГОВОРА</w:t>
      </w:r>
    </w:p>
    <w:p w:rsidR="009D611B" w:rsidRPr="00586D5F" w:rsidRDefault="00B40457" w:rsidP="009D611B">
      <w:pPr>
        <w:pStyle w:val="2"/>
        <w:numPr>
          <w:ilvl w:val="1"/>
          <w:numId w:val="4"/>
        </w:numPr>
        <w:tabs>
          <w:tab w:val="clear" w:pos="1106"/>
          <w:tab w:val="clear" w:pos="1276"/>
          <w:tab w:val="left" w:pos="0"/>
        </w:tabs>
        <w:spacing w:line="240" w:lineRule="auto"/>
        <w:ind w:left="0" w:right="175" w:firstLine="0"/>
        <w:rPr>
          <w:sz w:val="20"/>
        </w:rPr>
      </w:pPr>
      <w:r w:rsidRPr="00586D5F">
        <w:rPr>
          <w:sz w:val="20"/>
        </w:rPr>
        <w:t>Настоящий договор заключен в соответствии с Гражданским кодексом РФ, Федеральным законом от 30 декабря 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D611B" w:rsidRPr="00586D5F" w:rsidRDefault="00B40457" w:rsidP="009D611B">
      <w:pPr>
        <w:pStyle w:val="2"/>
        <w:numPr>
          <w:ilvl w:val="1"/>
          <w:numId w:val="4"/>
        </w:numPr>
        <w:tabs>
          <w:tab w:val="clear" w:pos="1106"/>
          <w:tab w:val="clear" w:pos="1276"/>
          <w:tab w:val="left" w:pos="0"/>
        </w:tabs>
        <w:spacing w:line="240" w:lineRule="auto"/>
        <w:ind w:left="567" w:right="175" w:hanging="567"/>
        <w:rPr>
          <w:sz w:val="20"/>
        </w:rPr>
      </w:pPr>
      <w:r w:rsidRPr="00586D5F">
        <w:rPr>
          <w:sz w:val="20"/>
        </w:rPr>
        <w:t>Основанием для заключения договора является:</w:t>
      </w:r>
    </w:p>
    <w:p w:rsidR="009D611B" w:rsidRPr="00586D5F" w:rsidRDefault="00B40457" w:rsidP="00BE2B97">
      <w:pPr>
        <w:pStyle w:val="2"/>
        <w:numPr>
          <w:ilvl w:val="0"/>
          <w:numId w:val="8"/>
        </w:numPr>
        <w:tabs>
          <w:tab w:val="clear" w:pos="1106"/>
          <w:tab w:val="clear" w:pos="1276"/>
          <w:tab w:val="left" w:pos="567"/>
        </w:tabs>
        <w:spacing w:line="240" w:lineRule="auto"/>
        <w:ind w:right="175"/>
        <w:rPr>
          <w:i/>
          <w:sz w:val="20"/>
        </w:rPr>
      </w:pPr>
      <w:r w:rsidRPr="00BE2B97">
        <w:rPr>
          <w:sz w:val="20"/>
        </w:rPr>
        <w:t>Разрешение на строительство № 52-19-06-2023, выданное 04.04.2023 г. Администрацией городского округа город Бор Нижегородской области с внесенными изменениями постановлением администрации городского округа город Бор Нижегородской области № 2333 от 19.04.2023 г. «О внесении изменений в разрешение на строительство администрации городского округа город Бор Нижегородской области от 04.04.2023 г.  № 52-19-06-2023, с внесенными изменениями постановлением администрации городского округа город Бор Нижегородской области №6157 от 16.10.2023 г. «О внесении изменений в разрешение на строительство администрации городского округа город Бор Нижегородской области от 04.04.2023 г.  № 52-19-06-20</w:t>
      </w:r>
      <w:r>
        <w:rPr>
          <w:sz w:val="20"/>
        </w:rPr>
        <w:t>.</w:t>
      </w:r>
    </w:p>
    <w:p w:rsidR="009D611B" w:rsidRPr="00586D5F" w:rsidRDefault="00B40457" w:rsidP="009D611B">
      <w:pPr>
        <w:pStyle w:val="2"/>
        <w:numPr>
          <w:ilvl w:val="0"/>
          <w:numId w:val="8"/>
        </w:numPr>
        <w:tabs>
          <w:tab w:val="clear" w:pos="1106"/>
          <w:tab w:val="clear" w:pos="1276"/>
          <w:tab w:val="left" w:pos="567"/>
        </w:tabs>
        <w:spacing w:line="240" w:lineRule="auto"/>
        <w:ind w:right="175"/>
        <w:rPr>
          <w:sz w:val="20"/>
        </w:rPr>
      </w:pPr>
      <w:r w:rsidRPr="00586D5F">
        <w:rPr>
          <w:sz w:val="20"/>
        </w:rPr>
        <w:t>Земельный участок, принадлежащий Застройщику на праве собственности</w:t>
      </w:r>
      <w:r>
        <w:rPr>
          <w:sz w:val="20"/>
        </w:rPr>
        <w:t>,</w:t>
      </w:r>
      <w:r w:rsidRPr="00586D5F">
        <w:rPr>
          <w:sz w:val="20"/>
        </w:rPr>
        <w:t xml:space="preserve"> что </w:t>
      </w:r>
      <w:proofErr w:type="gramStart"/>
      <w:r w:rsidRPr="00586D5F">
        <w:rPr>
          <w:sz w:val="20"/>
        </w:rPr>
        <w:t>подтверждается  регистраци</w:t>
      </w:r>
      <w:r>
        <w:rPr>
          <w:sz w:val="20"/>
        </w:rPr>
        <w:t>ей</w:t>
      </w:r>
      <w:proofErr w:type="gramEnd"/>
      <w:r w:rsidRPr="00586D5F">
        <w:rPr>
          <w:sz w:val="20"/>
        </w:rPr>
        <w:t xml:space="preserve">  права собственности  от 2</w:t>
      </w:r>
      <w:r>
        <w:rPr>
          <w:sz w:val="20"/>
        </w:rPr>
        <w:t>9</w:t>
      </w:r>
      <w:r w:rsidRPr="00586D5F">
        <w:rPr>
          <w:sz w:val="20"/>
        </w:rPr>
        <w:t>.0</w:t>
      </w:r>
      <w:r>
        <w:rPr>
          <w:sz w:val="20"/>
        </w:rPr>
        <w:t>8</w:t>
      </w:r>
      <w:r w:rsidRPr="00586D5F">
        <w:rPr>
          <w:sz w:val="20"/>
        </w:rPr>
        <w:t>.20</w:t>
      </w:r>
      <w:r>
        <w:rPr>
          <w:sz w:val="20"/>
        </w:rPr>
        <w:t>22</w:t>
      </w:r>
      <w:r w:rsidRPr="00586D5F">
        <w:rPr>
          <w:sz w:val="20"/>
        </w:rPr>
        <w:t xml:space="preserve"> года, о чем сделана регистрационная запись № 52-</w:t>
      </w:r>
      <w:r>
        <w:rPr>
          <w:sz w:val="20"/>
        </w:rPr>
        <w:t>19:0208026:738-52/158/2022-5</w:t>
      </w:r>
      <w:r w:rsidRPr="00586D5F">
        <w:rPr>
          <w:sz w:val="20"/>
        </w:rPr>
        <w:t xml:space="preserve">. Площадь земельного участка </w:t>
      </w:r>
      <w:r>
        <w:rPr>
          <w:sz w:val="20"/>
        </w:rPr>
        <w:t>3004</w:t>
      </w:r>
      <w:r w:rsidRPr="00586D5F">
        <w:rPr>
          <w:sz w:val="20"/>
        </w:rPr>
        <w:t xml:space="preserve"> </w:t>
      </w:r>
      <w:proofErr w:type="spellStart"/>
      <w:r w:rsidRPr="00586D5F">
        <w:rPr>
          <w:sz w:val="20"/>
        </w:rPr>
        <w:t>кв.м</w:t>
      </w:r>
      <w:proofErr w:type="spellEnd"/>
      <w:r w:rsidRPr="00586D5F">
        <w:rPr>
          <w:sz w:val="20"/>
        </w:rPr>
        <w:t xml:space="preserve">., категория земель: земли населенных пунктов, разрешенное использование </w:t>
      </w:r>
      <w:r>
        <w:rPr>
          <w:sz w:val="20"/>
        </w:rPr>
        <w:t>–</w:t>
      </w:r>
      <w:r w:rsidRPr="00586D5F">
        <w:rPr>
          <w:sz w:val="20"/>
        </w:rPr>
        <w:t xml:space="preserve"> много</w:t>
      </w:r>
      <w:r>
        <w:rPr>
          <w:sz w:val="20"/>
        </w:rPr>
        <w:t>этажная жилая застройка (высотная застройка)</w:t>
      </w:r>
      <w:r w:rsidRPr="00586D5F">
        <w:rPr>
          <w:sz w:val="20"/>
        </w:rPr>
        <w:t xml:space="preserve">, кадастровый номер </w:t>
      </w:r>
      <w:r w:rsidRPr="00586D5F">
        <w:rPr>
          <w:sz w:val="20"/>
          <w:shd w:val="clear" w:color="auto" w:fill="FFFFFF"/>
        </w:rPr>
        <w:t>52:19:020</w:t>
      </w:r>
      <w:r>
        <w:rPr>
          <w:sz w:val="20"/>
          <w:shd w:val="clear" w:color="auto" w:fill="FFFFFF"/>
        </w:rPr>
        <w:t>8026</w:t>
      </w:r>
      <w:r w:rsidRPr="00586D5F">
        <w:rPr>
          <w:sz w:val="20"/>
          <w:shd w:val="clear" w:color="auto" w:fill="FFFFFF"/>
        </w:rPr>
        <w:t>:</w:t>
      </w:r>
      <w:r>
        <w:rPr>
          <w:sz w:val="20"/>
          <w:shd w:val="clear" w:color="auto" w:fill="FFFFFF"/>
        </w:rPr>
        <w:t>738.</w:t>
      </w:r>
    </w:p>
    <w:p w:rsidR="009D611B" w:rsidRPr="00586D5F" w:rsidRDefault="00B40457" w:rsidP="009D611B">
      <w:pPr>
        <w:pStyle w:val="2"/>
        <w:numPr>
          <w:ilvl w:val="0"/>
          <w:numId w:val="8"/>
        </w:numPr>
        <w:tabs>
          <w:tab w:val="clear" w:pos="1106"/>
          <w:tab w:val="clear" w:pos="1276"/>
          <w:tab w:val="left" w:pos="567"/>
        </w:tabs>
        <w:spacing w:line="240" w:lineRule="auto"/>
        <w:ind w:right="20"/>
        <w:rPr>
          <w:i/>
          <w:sz w:val="20"/>
          <w:u w:val="single"/>
        </w:rPr>
      </w:pPr>
      <w:r w:rsidRPr="00586D5F">
        <w:rPr>
          <w:sz w:val="20"/>
        </w:rPr>
        <w:t xml:space="preserve">Проектная декларация от </w:t>
      </w:r>
      <w:r>
        <w:rPr>
          <w:sz w:val="20"/>
        </w:rPr>
        <w:t>20</w:t>
      </w:r>
      <w:r w:rsidRPr="00586D5F">
        <w:rPr>
          <w:sz w:val="20"/>
        </w:rPr>
        <w:t>.0</w:t>
      </w:r>
      <w:r>
        <w:rPr>
          <w:sz w:val="20"/>
        </w:rPr>
        <w:t>4</w:t>
      </w:r>
      <w:r w:rsidRPr="00586D5F">
        <w:rPr>
          <w:sz w:val="20"/>
        </w:rPr>
        <w:t>.20</w:t>
      </w:r>
      <w:r>
        <w:rPr>
          <w:sz w:val="20"/>
        </w:rPr>
        <w:t>23</w:t>
      </w:r>
      <w:r w:rsidRPr="00586D5F">
        <w:rPr>
          <w:sz w:val="20"/>
        </w:rPr>
        <w:t xml:space="preserve"> г., размещенная на </w:t>
      </w:r>
      <w:proofErr w:type="gramStart"/>
      <w:r w:rsidRPr="00586D5F">
        <w:rPr>
          <w:sz w:val="20"/>
        </w:rPr>
        <w:t>сайте:  «</w:t>
      </w:r>
      <w:proofErr w:type="gramEnd"/>
      <w:r w:rsidRPr="00586D5F">
        <w:rPr>
          <w:sz w:val="20"/>
        </w:rPr>
        <w:t>ДОМ РФ» со всеми изменениями.</w:t>
      </w:r>
    </w:p>
    <w:p w:rsidR="009D611B" w:rsidRDefault="002C4F3C" w:rsidP="00096BD3">
      <w:pPr>
        <w:pStyle w:val="2"/>
        <w:tabs>
          <w:tab w:val="clear" w:pos="1106"/>
          <w:tab w:val="clear" w:pos="1276"/>
          <w:tab w:val="left" w:pos="567"/>
        </w:tabs>
        <w:spacing w:line="240" w:lineRule="auto"/>
        <w:ind w:right="175" w:firstLine="0"/>
        <w:rPr>
          <w:b/>
          <w:szCs w:val="21"/>
        </w:rPr>
      </w:pPr>
    </w:p>
    <w:p w:rsidR="001D2B49" w:rsidRPr="00586D5F" w:rsidRDefault="00B40457" w:rsidP="001D2B49">
      <w:pPr>
        <w:pStyle w:val="2"/>
        <w:numPr>
          <w:ilvl w:val="0"/>
          <w:numId w:val="4"/>
        </w:numPr>
        <w:tabs>
          <w:tab w:val="clear" w:pos="1106"/>
          <w:tab w:val="clear" w:pos="1276"/>
          <w:tab w:val="left" w:pos="0"/>
        </w:tabs>
        <w:spacing w:line="240" w:lineRule="auto"/>
        <w:ind w:right="175"/>
        <w:jc w:val="center"/>
        <w:rPr>
          <w:sz w:val="20"/>
        </w:rPr>
      </w:pPr>
      <w:r w:rsidRPr="003D3BF7">
        <w:rPr>
          <w:sz w:val="19"/>
          <w:szCs w:val="19"/>
        </w:rPr>
        <w:t>:</w:t>
      </w:r>
      <w:r w:rsidRPr="001D2B49">
        <w:rPr>
          <w:b/>
          <w:sz w:val="20"/>
        </w:rPr>
        <w:t xml:space="preserve"> </w:t>
      </w:r>
      <w:r w:rsidRPr="00586D5F">
        <w:rPr>
          <w:b/>
          <w:sz w:val="20"/>
        </w:rPr>
        <w:t>ПРЕДМЕТ ДОГОВОРА</w:t>
      </w:r>
    </w:p>
    <w:p w:rsidR="001D2B49" w:rsidRPr="00586D5F" w:rsidRDefault="00B40457" w:rsidP="001D2B49">
      <w:pPr>
        <w:pStyle w:val="2"/>
        <w:numPr>
          <w:ilvl w:val="1"/>
          <w:numId w:val="4"/>
        </w:numPr>
        <w:tabs>
          <w:tab w:val="clear" w:pos="1106"/>
          <w:tab w:val="clear" w:pos="1276"/>
        </w:tabs>
        <w:spacing w:line="240" w:lineRule="auto"/>
        <w:ind w:right="175"/>
        <w:rPr>
          <w:sz w:val="20"/>
        </w:rPr>
      </w:pPr>
      <w:r w:rsidRPr="00586D5F">
        <w:rPr>
          <w:sz w:val="20"/>
        </w:rPr>
        <w:t>Предметом настоящего договора является участие в долевом строительстве</w:t>
      </w:r>
      <w:r>
        <w:rPr>
          <w:sz w:val="20"/>
        </w:rPr>
        <w:t xml:space="preserve"> </w:t>
      </w:r>
      <w:r w:rsidRPr="00942EA7">
        <w:rPr>
          <w:sz w:val="20"/>
        </w:rPr>
        <w:t>многоквартирного жилого дома с подземной парковкой и встроенными помещениями нежилого назначения</w:t>
      </w:r>
      <w:r w:rsidRPr="00586D5F">
        <w:rPr>
          <w:sz w:val="20"/>
        </w:rPr>
        <w:t xml:space="preserve">, строящимся на земельном участке, площадью </w:t>
      </w:r>
      <w:r>
        <w:rPr>
          <w:sz w:val="20"/>
        </w:rPr>
        <w:t>3004</w:t>
      </w:r>
      <w:r w:rsidRPr="00586D5F">
        <w:rPr>
          <w:sz w:val="20"/>
        </w:rPr>
        <w:t xml:space="preserve"> </w:t>
      </w:r>
      <w:proofErr w:type="spellStart"/>
      <w:r w:rsidRPr="00586D5F">
        <w:rPr>
          <w:sz w:val="20"/>
        </w:rPr>
        <w:t>кв.м</w:t>
      </w:r>
      <w:proofErr w:type="spellEnd"/>
      <w:r w:rsidRPr="00586D5F">
        <w:rPr>
          <w:sz w:val="20"/>
        </w:rPr>
        <w:t>.</w:t>
      </w:r>
      <w:proofErr w:type="gramStart"/>
      <w:r w:rsidRPr="00586D5F">
        <w:rPr>
          <w:sz w:val="20"/>
        </w:rPr>
        <w:t>,  с</w:t>
      </w:r>
      <w:proofErr w:type="gramEnd"/>
      <w:r w:rsidRPr="00586D5F">
        <w:rPr>
          <w:sz w:val="20"/>
        </w:rPr>
        <w:t xml:space="preserve"> кадастровым номером </w:t>
      </w:r>
      <w:r w:rsidRPr="00942EA7">
        <w:rPr>
          <w:sz w:val="20"/>
        </w:rPr>
        <w:t>52:19:0208026:738</w:t>
      </w:r>
      <w:r w:rsidRPr="00586D5F">
        <w:rPr>
          <w:sz w:val="20"/>
          <w:shd w:val="clear" w:color="auto" w:fill="FFFFFF"/>
        </w:rPr>
        <w:t xml:space="preserve">, </w:t>
      </w:r>
      <w:r w:rsidRPr="00586D5F">
        <w:rPr>
          <w:sz w:val="20"/>
        </w:rPr>
        <w:t xml:space="preserve">расположенном по адресу: </w:t>
      </w:r>
      <w:r>
        <w:rPr>
          <w:sz w:val="20"/>
        </w:rPr>
        <w:t xml:space="preserve">606440, </w:t>
      </w:r>
      <w:r w:rsidRPr="00942EA7">
        <w:rPr>
          <w:sz w:val="20"/>
        </w:rPr>
        <w:t>Нижегородская область, г. Бор, пересечение улиц Октябрьской и Крупской</w:t>
      </w:r>
      <w:r w:rsidRPr="00586D5F">
        <w:rPr>
          <w:sz w:val="20"/>
          <w:shd w:val="clear" w:color="auto" w:fill="FFFFFF"/>
        </w:rPr>
        <w:t>.</w:t>
      </w:r>
    </w:p>
    <w:p w:rsidR="001D2B49" w:rsidRPr="00586D5F" w:rsidRDefault="00B40457" w:rsidP="001D2B49">
      <w:pPr>
        <w:pStyle w:val="2"/>
        <w:numPr>
          <w:ilvl w:val="1"/>
          <w:numId w:val="4"/>
        </w:numPr>
        <w:tabs>
          <w:tab w:val="clear" w:pos="1106"/>
          <w:tab w:val="clear" w:pos="1276"/>
          <w:tab w:val="left" w:pos="0"/>
        </w:tabs>
        <w:spacing w:line="240" w:lineRule="auto"/>
        <w:ind w:right="175"/>
        <w:rPr>
          <w:sz w:val="20"/>
        </w:rPr>
      </w:pPr>
      <w:r w:rsidRPr="00586D5F">
        <w:rPr>
          <w:sz w:val="20"/>
        </w:rPr>
        <w:t xml:space="preserve">По настоящему договору Застройщик обязуется после получения разрешения на ввод в  эксплуатацию  </w:t>
      </w:r>
      <w:r w:rsidRPr="00942EA7">
        <w:rPr>
          <w:sz w:val="20"/>
        </w:rPr>
        <w:t xml:space="preserve">многоквартирного жилого дома с подземной парковкой и встроенными помещениями нежилого назначения </w:t>
      </w:r>
      <w:r w:rsidRPr="00586D5F">
        <w:rPr>
          <w:sz w:val="20"/>
        </w:rPr>
        <w:t xml:space="preserve">   по адресу:  606440, Нижегородская область, г. Бор, </w:t>
      </w:r>
      <w:r w:rsidRPr="00942EA7">
        <w:rPr>
          <w:sz w:val="20"/>
        </w:rPr>
        <w:t xml:space="preserve">пересечение улиц Октябрьской и Крупской </w:t>
      </w:r>
      <w:r w:rsidRPr="00586D5F">
        <w:rPr>
          <w:sz w:val="20"/>
        </w:rPr>
        <w:t xml:space="preserve">(далее – «Объект»), передать в собственность Участника </w:t>
      </w:r>
      <w:proofErr w:type="spellStart"/>
      <w:r>
        <w:rPr>
          <w:sz w:val="20"/>
        </w:rPr>
        <w:t>машино</w:t>
      </w:r>
      <w:proofErr w:type="spellEnd"/>
      <w:r>
        <w:rPr>
          <w:sz w:val="20"/>
        </w:rPr>
        <w:t xml:space="preserve">-место под номером </w:t>
      </w:r>
      <w:r w:rsidR="002C4F3C">
        <w:rPr>
          <w:sz w:val="20"/>
        </w:rPr>
        <w:t>__</w:t>
      </w:r>
      <w:r>
        <w:rPr>
          <w:sz w:val="20"/>
        </w:rPr>
        <w:t xml:space="preserve"> </w:t>
      </w:r>
      <w:r w:rsidRPr="00586D5F">
        <w:rPr>
          <w:sz w:val="20"/>
        </w:rPr>
        <w:t xml:space="preserve">(далее – </w:t>
      </w:r>
      <w:proofErr w:type="spellStart"/>
      <w:r>
        <w:rPr>
          <w:sz w:val="20"/>
        </w:rPr>
        <w:t>машино</w:t>
      </w:r>
      <w:proofErr w:type="spellEnd"/>
      <w:r>
        <w:rPr>
          <w:sz w:val="20"/>
        </w:rPr>
        <w:t>-место</w:t>
      </w:r>
      <w:r w:rsidRPr="00586D5F">
        <w:rPr>
          <w:sz w:val="20"/>
        </w:rPr>
        <w:t xml:space="preserve">), </w:t>
      </w:r>
      <w:r w:rsidRPr="005E11F5">
        <w:rPr>
          <w:b/>
          <w:sz w:val="20"/>
        </w:rPr>
        <w:t>общей площадью</w:t>
      </w:r>
      <w:r w:rsidRPr="00586D5F">
        <w:rPr>
          <w:sz w:val="20"/>
        </w:rPr>
        <w:t xml:space="preserve"> (по проектной документации) </w:t>
      </w:r>
      <w:r w:rsidR="002C4F3C">
        <w:rPr>
          <w:sz w:val="20"/>
        </w:rPr>
        <w:t>____</w:t>
      </w:r>
      <w:r w:rsidRPr="005E11F5">
        <w:rPr>
          <w:b/>
          <w:sz w:val="20"/>
        </w:rPr>
        <w:t xml:space="preserve"> кв. метров</w:t>
      </w:r>
      <w:r w:rsidRPr="00586D5F">
        <w:rPr>
          <w:sz w:val="20"/>
        </w:rPr>
        <w:t xml:space="preserve">, </w:t>
      </w:r>
      <w:r w:rsidRPr="0009371A">
        <w:rPr>
          <w:sz w:val="20"/>
        </w:rPr>
        <w:t xml:space="preserve">(площадь уточняется по обмерам кадастрового инженера, имеющего квалификационный аттестат), </w:t>
      </w:r>
      <w:r w:rsidRPr="00586D5F">
        <w:rPr>
          <w:sz w:val="20"/>
        </w:rPr>
        <w:t>расположенн</w:t>
      </w:r>
      <w:r>
        <w:rPr>
          <w:sz w:val="20"/>
        </w:rPr>
        <w:t>ое</w:t>
      </w:r>
      <w:r w:rsidRPr="00586D5F">
        <w:rPr>
          <w:sz w:val="20"/>
        </w:rPr>
        <w:t xml:space="preserve"> в </w:t>
      </w:r>
      <w:r w:rsidR="002C4F3C">
        <w:rPr>
          <w:sz w:val="20"/>
        </w:rPr>
        <w:t>__</w:t>
      </w:r>
      <w:r w:rsidRPr="00586D5F">
        <w:rPr>
          <w:sz w:val="20"/>
        </w:rPr>
        <w:t xml:space="preserve"> подъезде </w:t>
      </w:r>
      <w:r>
        <w:rPr>
          <w:sz w:val="20"/>
        </w:rPr>
        <w:t xml:space="preserve">в нулевом (цокольном) </w:t>
      </w:r>
      <w:r w:rsidRPr="00586D5F">
        <w:rPr>
          <w:sz w:val="20"/>
        </w:rPr>
        <w:t xml:space="preserve">этаже данного жилого дома, в соответствии с Приложением №1 к договору, являющимся его неотъемлемой частью, и соответствующую долю в праве собственности на общее имущество многоквартирного жилого дома, подлежащее передаче после получения разрешения на ввод в  эксплуатацию Объекта и входящее в состав указанного Объекта, строящегося также с привлечением денежных средств дольщиков, а Участник долевого строительства обязуется уплатить обусловленную настоящим договором цену и принять </w:t>
      </w:r>
      <w:r>
        <w:rPr>
          <w:sz w:val="20"/>
        </w:rPr>
        <w:t>помещение</w:t>
      </w:r>
      <w:r w:rsidRPr="00586D5F">
        <w:rPr>
          <w:sz w:val="20"/>
        </w:rPr>
        <w:t>.</w:t>
      </w:r>
    </w:p>
    <w:p w:rsidR="001D2B49" w:rsidRPr="00586D5F" w:rsidRDefault="00B40457" w:rsidP="001D2B49">
      <w:pPr>
        <w:pStyle w:val="2"/>
        <w:tabs>
          <w:tab w:val="clear" w:pos="1106"/>
          <w:tab w:val="clear" w:pos="1276"/>
          <w:tab w:val="left" w:pos="0"/>
        </w:tabs>
        <w:spacing w:line="240" w:lineRule="auto"/>
        <w:ind w:right="175"/>
        <w:rPr>
          <w:sz w:val="20"/>
        </w:rPr>
      </w:pPr>
      <w:r w:rsidRPr="00586D5F">
        <w:rPr>
          <w:sz w:val="20"/>
        </w:rPr>
        <w:t>Основные характеристики Объекта:</w:t>
      </w:r>
    </w:p>
    <w:p w:rsidR="001D2B49" w:rsidRPr="00586D5F" w:rsidRDefault="00B40457" w:rsidP="001D2B49">
      <w:pPr>
        <w:pStyle w:val="2"/>
        <w:numPr>
          <w:ilvl w:val="0"/>
          <w:numId w:val="7"/>
        </w:numPr>
        <w:tabs>
          <w:tab w:val="clear" w:pos="1106"/>
          <w:tab w:val="clear" w:pos="1276"/>
          <w:tab w:val="left" w:pos="0"/>
        </w:tabs>
        <w:spacing w:line="240" w:lineRule="auto"/>
        <w:ind w:left="567" w:right="175" w:hanging="567"/>
        <w:rPr>
          <w:sz w:val="20"/>
        </w:rPr>
      </w:pPr>
      <w:r w:rsidRPr="00586D5F">
        <w:rPr>
          <w:sz w:val="20"/>
        </w:rPr>
        <w:t>вид: многоквартирный жилой дом;</w:t>
      </w:r>
    </w:p>
    <w:p w:rsidR="001D2B49" w:rsidRPr="00586D5F" w:rsidRDefault="00B40457" w:rsidP="001D2B49">
      <w:pPr>
        <w:pStyle w:val="2"/>
        <w:numPr>
          <w:ilvl w:val="0"/>
          <w:numId w:val="7"/>
        </w:numPr>
        <w:tabs>
          <w:tab w:val="clear" w:pos="1106"/>
          <w:tab w:val="clear" w:pos="1276"/>
          <w:tab w:val="left" w:pos="0"/>
        </w:tabs>
        <w:spacing w:line="240" w:lineRule="auto"/>
        <w:ind w:left="567" w:right="175" w:hanging="567"/>
        <w:rPr>
          <w:sz w:val="20"/>
        </w:rPr>
      </w:pPr>
      <w:r w:rsidRPr="00586D5F">
        <w:rPr>
          <w:sz w:val="20"/>
        </w:rPr>
        <w:t>назначение: жилое;</w:t>
      </w:r>
    </w:p>
    <w:p w:rsidR="001D2B49" w:rsidRPr="00586D5F" w:rsidRDefault="00B40457" w:rsidP="001D2B49">
      <w:pPr>
        <w:pStyle w:val="2"/>
        <w:numPr>
          <w:ilvl w:val="0"/>
          <w:numId w:val="7"/>
        </w:numPr>
        <w:tabs>
          <w:tab w:val="clear" w:pos="1106"/>
          <w:tab w:val="clear" w:pos="1276"/>
          <w:tab w:val="left" w:pos="0"/>
        </w:tabs>
        <w:spacing w:line="240" w:lineRule="auto"/>
        <w:ind w:left="567" w:right="175" w:hanging="567"/>
        <w:rPr>
          <w:sz w:val="20"/>
        </w:rPr>
      </w:pPr>
      <w:r w:rsidRPr="00586D5F">
        <w:rPr>
          <w:sz w:val="20"/>
        </w:rPr>
        <w:t xml:space="preserve">этажность здания: </w:t>
      </w:r>
      <w:r>
        <w:rPr>
          <w:sz w:val="20"/>
        </w:rPr>
        <w:t>14</w:t>
      </w:r>
      <w:r w:rsidRPr="00586D5F">
        <w:rPr>
          <w:sz w:val="20"/>
        </w:rPr>
        <w:t xml:space="preserve"> (количество этажей, включая подземный этаж: </w:t>
      </w:r>
      <w:r>
        <w:rPr>
          <w:sz w:val="20"/>
        </w:rPr>
        <w:t>14</w:t>
      </w:r>
      <w:r w:rsidRPr="00586D5F">
        <w:rPr>
          <w:sz w:val="20"/>
        </w:rPr>
        <w:t>);</w:t>
      </w:r>
    </w:p>
    <w:p w:rsidR="001D2B49" w:rsidRPr="00586D5F" w:rsidRDefault="00B40457" w:rsidP="001D2B49">
      <w:pPr>
        <w:pStyle w:val="2"/>
        <w:numPr>
          <w:ilvl w:val="0"/>
          <w:numId w:val="7"/>
        </w:numPr>
        <w:tabs>
          <w:tab w:val="clear" w:pos="1106"/>
          <w:tab w:val="clear" w:pos="1276"/>
          <w:tab w:val="left" w:pos="0"/>
        </w:tabs>
        <w:spacing w:line="240" w:lineRule="auto"/>
        <w:ind w:left="567" w:right="175" w:hanging="567"/>
        <w:rPr>
          <w:sz w:val="20"/>
        </w:rPr>
      </w:pPr>
      <w:r w:rsidRPr="00586D5F">
        <w:rPr>
          <w:sz w:val="20"/>
        </w:rPr>
        <w:t xml:space="preserve">общая площадь: </w:t>
      </w:r>
      <w:r>
        <w:rPr>
          <w:sz w:val="20"/>
        </w:rPr>
        <w:t>14 952,50</w:t>
      </w:r>
      <w:r w:rsidRPr="00586D5F">
        <w:rPr>
          <w:sz w:val="20"/>
        </w:rPr>
        <w:t xml:space="preserve"> </w:t>
      </w:r>
      <w:proofErr w:type="spellStart"/>
      <w:proofErr w:type="gramStart"/>
      <w:r w:rsidRPr="00586D5F">
        <w:rPr>
          <w:sz w:val="20"/>
        </w:rPr>
        <w:t>кв.м</w:t>
      </w:r>
      <w:proofErr w:type="spellEnd"/>
      <w:proofErr w:type="gramEnd"/>
      <w:r w:rsidRPr="00586D5F">
        <w:rPr>
          <w:sz w:val="20"/>
        </w:rPr>
        <w:t>;</w:t>
      </w:r>
    </w:p>
    <w:p w:rsidR="001D2B49" w:rsidRPr="00586D5F" w:rsidRDefault="00B40457" w:rsidP="001D2B49">
      <w:pPr>
        <w:pStyle w:val="2"/>
        <w:numPr>
          <w:ilvl w:val="0"/>
          <w:numId w:val="7"/>
        </w:numPr>
        <w:tabs>
          <w:tab w:val="clear" w:pos="1106"/>
          <w:tab w:val="clear" w:pos="1276"/>
          <w:tab w:val="left" w:pos="0"/>
        </w:tabs>
        <w:spacing w:line="240" w:lineRule="auto"/>
        <w:ind w:left="567" w:right="175" w:hanging="567"/>
        <w:rPr>
          <w:sz w:val="20"/>
        </w:rPr>
      </w:pPr>
      <w:r w:rsidRPr="00586D5F">
        <w:rPr>
          <w:sz w:val="20"/>
        </w:rPr>
        <w:t>количество квартир:1</w:t>
      </w:r>
      <w:r>
        <w:rPr>
          <w:sz w:val="20"/>
        </w:rPr>
        <w:t>20</w:t>
      </w:r>
      <w:r w:rsidRPr="00586D5F">
        <w:rPr>
          <w:sz w:val="20"/>
        </w:rPr>
        <w:t>;</w:t>
      </w:r>
    </w:p>
    <w:p w:rsidR="001D2B49" w:rsidRPr="00586D5F" w:rsidRDefault="00B40457" w:rsidP="001D2B49">
      <w:pPr>
        <w:pStyle w:val="2"/>
        <w:numPr>
          <w:ilvl w:val="0"/>
          <w:numId w:val="7"/>
        </w:numPr>
        <w:tabs>
          <w:tab w:val="clear" w:pos="1106"/>
          <w:tab w:val="clear" w:pos="1276"/>
          <w:tab w:val="left" w:pos="0"/>
        </w:tabs>
        <w:spacing w:line="240" w:lineRule="auto"/>
        <w:ind w:left="567" w:right="175" w:hanging="567"/>
        <w:rPr>
          <w:sz w:val="20"/>
        </w:rPr>
      </w:pPr>
      <w:r w:rsidRPr="00586D5F">
        <w:rPr>
          <w:sz w:val="20"/>
        </w:rPr>
        <w:lastRenderedPageBreak/>
        <w:t>количество подъездов:</w:t>
      </w:r>
      <w:r>
        <w:rPr>
          <w:sz w:val="20"/>
        </w:rPr>
        <w:t>3</w:t>
      </w:r>
      <w:r w:rsidRPr="00586D5F">
        <w:rPr>
          <w:sz w:val="20"/>
        </w:rPr>
        <w:t>;</w:t>
      </w:r>
    </w:p>
    <w:p w:rsidR="001D2B49" w:rsidRPr="00586D5F" w:rsidRDefault="00B40457" w:rsidP="001D2B49">
      <w:pPr>
        <w:pStyle w:val="2"/>
        <w:numPr>
          <w:ilvl w:val="0"/>
          <w:numId w:val="7"/>
        </w:numPr>
        <w:tabs>
          <w:tab w:val="clear" w:pos="1106"/>
          <w:tab w:val="clear" w:pos="1276"/>
          <w:tab w:val="left" w:pos="0"/>
        </w:tabs>
        <w:spacing w:line="240" w:lineRule="auto"/>
        <w:ind w:left="567" w:right="175" w:hanging="567"/>
        <w:rPr>
          <w:sz w:val="20"/>
        </w:rPr>
      </w:pPr>
      <w:r w:rsidRPr="00586D5F">
        <w:rPr>
          <w:sz w:val="20"/>
        </w:rPr>
        <w:t xml:space="preserve">фундамент: комбинированный </w:t>
      </w:r>
      <w:r>
        <w:rPr>
          <w:sz w:val="20"/>
        </w:rPr>
        <w:t>бетонно</w:t>
      </w:r>
      <w:r w:rsidRPr="00586D5F">
        <w:rPr>
          <w:sz w:val="20"/>
        </w:rPr>
        <w:t>–плитный;</w:t>
      </w:r>
    </w:p>
    <w:p w:rsidR="001D2B49" w:rsidRPr="00586D5F" w:rsidRDefault="00B40457" w:rsidP="001D2B49">
      <w:pPr>
        <w:pStyle w:val="2"/>
        <w:numPr>
          <w:ilvl w:val="0"/>
          <w:numId w:val="7"/>
        </w:numPr>
        <w:tabs>
          <w:tab w:val="clear" w:pos="1106"/>
          <w:tab w:val="clear" w:pos="1276"/>
          <w:tab w:val="left" w:pos="0"/>
        </w:tabs>
        <w:spacing w:line="240" w:lineRule="auto"/>
        <w:ind w:left="567" w:right="175" w:hanging="567"/>
        <w:rPr>
          <w:sz w:val="20"/>
        </w:rPr>
      </w:pPr>
      <w:r w:rsidRPr="00586D5F">
        <w:rPr>
          <w:sz w:val="20"/>
        </w:rPr>
        <w:t xml:space="preserve">материал наружных стен: </w:t>
      </w:r>
      <w:r>
        <w:rPr>
          <w:sz w:val="20"/>
        </w:rPr>
        <w:t xml:space="preserve">с </w:t>
      </w:r>
      <w:r w:rsidRPr="00586D5F">
        <w:rPr>
          <w:sz w:val="20"/>
        </w:rPr>
        <w:t>монолитны</w:t>
      </w:r>
      <w:r>
        <w:rPr>
          <w:sz w:val="20"/>
        </w:rPr>
        <w:t>м</w:t>
      </w:r>
      <w:r w:rsidRPr="00586D5F">
        <w:rPr>
          <w:sz w:val="20"/>
        </w:rPr>
        <w:t xml:space="preserve"> железобетонны</w:t>
      </w:r>
      <w:r>
        <w:rPr>
          <w:sz w:val="20"/>
        </w:rPr>
        <w:t>м</w:t>
      </w:r>
      <w:r w:rsidRPr="00586D5F">
        <w:rPr>
          <w:sz w:val="20"/>
        </w:rPr>
        <w:t xml:space="preserve"> каркас</w:t>
      </w:r>
      <w:r>
        <w:rPr>
          <w:sz w:val="20"/>
        </w:rPr>
        <w:t>ом и стенами из мелкоштучных каменных материалов (кирпич, керамические камни, блоки и др.)</w:t>
      </w:r>
      <w:r w:rsidRPr="00586D5F">
        <w:rPr>
          <w:sz w:val="20"/>
        </w:rPr>
        <w:t>;</w:t>
      </w:r>
    </w:p>
    <w:p w:rsidR="001D2B49" w:rsidRPr="00586D5F" w:rsidRDefault="00B40457" w:rsidP="001D2B49">
      <w:pPr>
        <w:pStyle w:val="2"/>
        <w:numPr>
          <w:ilvl w:val="0"/>
          <w:numId w:val="7"/>
        </w:numPr>
        <w:tabs>
          <w:tab w:val="clear" w:pos="1106"/>
          <w:tab w:val="clear" w:pos="1276"/>
          <w:tab w:val="left" w:pos="0"/>
        </w:tabs>
        <w:spacing w:line="240" w:lineRule="auto"/>
        <w:ind w:left="567" w:right="175" w:hanging="567"/>
        <w:rPr>
          <w:sz w:val="20"/>
        </w:rPr>
      </w:pPr>
      <w:r w:rsidRPr="00586D5F">
        <w:rPr>
          <w:sz w:val="20"/>
        </w:rPr>
        <w:t>материал поэтажных перекрытий - монолитные железобетонные;</w:t>
      </w:r>
    </w:p>
    <w:p w:rsidR="001D2B49" w:rsidRPr="00586D5F" w:rsidRDefault="00B40457" w:rsidP="001D2B49">
      <w:pPr>
        <w:pStyle w:val="2"/>
        <w:numPr>
          <w:ilvl w:val="0"/>
          <w:numId w:val="7"/>
        </w:numPr>
        <w:tabs>
          <w:tab w:val="clear" w:pos="1106"/>
          <w:tab w:val="clear" w:pos="1276"/>
          <w:tab w:val="left" w:pos="0"/>
        </w:tabs>
        <w:spacing w:line="240" w:lineRule="auto"/>
        <w:ind w:left="567" w:right="175" w:hanging="567"/>
        <w:rPr>
          <w:sz w:val="20"/>
        </w:rPr>
      </w:pPr>
      <w:r w:rsidRPr="00586D5F">
        <w:rPr>
          <w:sz w:val="20"/>
        </w:rPr>
        <w:t xml:space="preserve">кровля – плоская, материал </w:t>
      </w:r>
      <w:proofErr w:type="gramStart"/>
      <w:r w:rsidRPr="00586D5F">
        <w:rPr>
          <w:sz w:val="20"/>
        </w:rPr>
        <w:t xml:space="preserve">покрытия  </w:t>
      </w:r>
      <w:proofErr w:type="spellStart"/>
      <w:r w:rsidRPr="00586D5F">
        <w:rPr>
          <w:sz w:val="20"/>
        </w:rPr>
        <w:t>металлочерепица</w:t>
      </w:r>
      <w:proofErr w:type="spellEnd"/>
      <w:proofErr w:type="gramEnd"/>
      <w:r w:rsidRPr="00586D5F">
        <w:rPr>
          <w:sz w:val="20"/>
        </w:rPr>
        <w:t>;</w:t>
      </w:r>
    </w:p>
    <w:p w:rsidR="001D2B49" w:rsidRPr="00586D5F" w:rsidRDefault="00B40457" w:rsidP="001D2B49">
      <w:pPr>
        <w:pStyle w:val="2"/>
        <w:numPr>
          <w:ilvl w:val="0"/>
          <w:numId w:val="7"/>
        </w:numPr>
        <w:tabs>
          <w:tab w:val="clear" w:pos="1106"/>
          <w:tab w:val="clear" w:pos="1276"/>
          <w:tab w:val="left" w:pos="0"/>
        </w:tabs>
        <w:spacing w:line="240" w:lineRule="auto"/>
        <w:ind w:left="567" w:right="175" w:hanging="567"/>
        <w:rPr>
          <w:sz w:val="20"/>
        </w:rPr>
      </w:pPr>
      <w:r w:rsidRPr="00586D5F">
        <w:rPr>
          <w:sz w:val="20"/>
        </w:rPr>
        <w:t xml:space="preserve">класс </w:t>
      </w:r>
      <w:proofErr w:type="spellStart"/>
      <w:r w:rsidRPr="00586D5F">
        <w:rPr>
          <w:sz w:val="20"/>
        </w:rPr>
        <w:t>энергоэффективности</w:t>
      </w:r>
      <w:proofErr w:type="spellEnd"/>
      <w:r w:rsidRPr="00586D5F">
        <w:rPr>
          <w:sz w:val="20"/>
        </w:rPr>
        <w:t xml:space="preserve"> – В;</w:t>
      </w:r>
    </w:p>
    <w:p w:rsidR="001D2B49" w:rsidRPr="001D2B49" w:rsidRDefault="00B40457" w:rsidP="001D2B49">
      <w:pPr>
        <w:pStyle w:val="2"/>
        <w:numPr>
          <w:ilvl w:val="0"/>
          <w:numId w:val="7"/>
        </w:numPr>
        <w:tabs>
          <w:tab w:val="clear" w:pos="1106"/>
          <w:tab w:val="clear" w:pos="1276"/>
          <w:tab w:val="left" w:pos="0"/>
        </w:tabs>
        <w:spacing w:line="240" w:lineRule="auto"/>
        <w:ind w:left="567" w:right="175" w:hanging="567"/>
        <w:rPr>
          <w:bCs/>
          <w:sz w:val="20"/>
        </w:rPr>
      </w:pPr>
      <w:r w:rsidRPr="00586D5F">
        <w:rPr>
          <w:sz w:val="20"/>
        </w:rPr>
        <w:t>класс сейсмостойкости -  антисейсмические мероприятия не предусматриваются. Расчетная сейсмичность площадки принята по карте В СП 14.13330.2014 равной 6 баллам.</w:t>
      </w:r>
    </w:p>
    <w:p w:rsidR="001D2B49" w:rsidRPr="003D3BF7" w:rsidRDefault="00B40457" w:rsidP="001D2B49">
      <w:pPr>
        <w:pStyle w:val="2"/>
        <w:tabs>
          <w:tab w:val="clear" w:pos="1106"/>
          <w:tab w:val="clear" w:pos="1276"/>
          <w:tab w:val="left" w:pos="0"/>
        </w:tabs>
        <w:spacing w:line="240" w:lineRule="auto"/>
        <w:ind w:right="175" w:firstLine="450"/>
        <w:rPr>
          <w:rStyle w:val="a3"/>
          <w:b w:val="0"/>
          <w:bCs/>
          <w:sz w:val="19"/>
          <w:szCs w:val="19"/>
        </w:rPr>
      </w:pPr>
      <w:r w:rsidRPr="003D3BF7">
        <w:rPr>
          <w:rStyle w:val="a3"/>
          <w:b w:val="0"/>
          <w:bCs/>
          <w:sz w:val="19"/>
          <w:szCs w:val="19"/>
        </w:rPr>
        <w:t>Машино-место передается Участнику в состоянии, соответствующем условиям настоящего договора, приложений к нему, а также соответствующем проектной документации, утвержденной на момент заключения настоящего договора (в процессе строительства может уточняться, не ухудшая качественные характеристики, установленные нормами действующего законодательства РФ):</w:t>
      </w:r>
    </w:p>
    <w:p w:rsidR="001D2B49" w:rsidRPr="003D3BF7" w:rsidRDefault="00B40457" w:rsidP="001D2B49">
      <w:pPr>
        <w:pStyle w:val="20"/>
        <w:numPr>
          <w:ilvl w:val="0"/>
          <w:numId w:val="2"/>
        </w:numPr>
        <w:tabs>
          <w:tab w:val="clear" w:pos="1106"/>
          <w:tab w:val="clear" w:pos="1276"/>
          <w:tab w:val="left" w:pos="0"/>
        </w:tabs>
        <w:spacing w:line="240" w:lineRule="auto"/>
        <w:ind w:left="567" w:right="175" w:hanging="567"/>
        <w:rPr>
          <w:sz w:val="19"/>
          <w:szCs w:val="19"/>
        </w:rPr>
      </w:pPr>
      <w:r w:rsidRPr="003D3BF7">
        <w:rPr>
          <w:sz w:val="19"/>
          <w:szCs w:val="19"/>
        </w:rPr>
        <w:t>потолок: монолитная железобетонная плита;</w:t>
      </w:r>
    </w:p>
    <w:p w:rsidR="001D2B49" w:rsidRPr="003D3BF7" w:rsidRDefault="00B40457" w:rsidP="001D2B49">
      <w:pPr>
        <w:pStyle w:val="20"/>
        <w:numPr>
          <w:ilvl w:val="0"/>
          <w:numId w:val="2"/>
        </w:numPr>
        <w:tabs>
          <w:tab w:val="clear" w:pos="1106"/>
          <w:tab w:val="clear" w:pos="1276"/>
          <w:tab w:val="left" w:pos="0"/>
        </w:tabs>
        <w:spacing w:line="240" w:lineRule="auto"/>
        <w:ind w:left="567" w:right="175" w:hanging="567"/>
        <w:rPr>
          <w:sz w:val="19"/>
          <w:szCs w:val="19"/>
        </w:rPr>
      </w:pPr>
      <w:r w:rsidRPr="003D3BF7">
        <w:rPr>
          <w:sz w:val="19"/>
          <w:szCs w:val="19"/>
        </w:rPr>
        <w:t>подготовка под полы (цементно-песчаный раствор);</w:t>
      </w:r>
    </w:p>
    <w:p w:rsidR="001D2B49" w:rsidRDefault="00B40457" w:rsidP="001D2B49">
      <w:pPr>
        <w:pStyle w:val="2"/>
        <w:tabs>
          <w:tab w:val="clear" w:pos="1106"/>
          <w:tab w:val="clear" w:pos="1276"/>
          <w:tab w:val="left" w:pos="0"/>
        </w:tabs>
        <w:spacing w:line="240" w:lineRule="auto"/>
        <w:ind w:right="175" w:firstLine="450"/>
        <w:rPr>
          <w:sz w:val="19"/>
          <w:szCs w:val="19"/>
        </w:rPr>
      </w:pPr>
      <w:r w:rsidRPr="003D3BF7">
        <w:rPr>
          <w:sz w:val="19"/>
          <w:szCs w:val="19"/>
        </w:rPr>
        <w:t>Машино-место распланировано специальной светоотражающей краской.</w:t>
      </w:r>
    </w:p>
    <w:p w:rsidR="0088391C" w:rsidRPr="003D3BF7" w:rsidRDefault="00B40457" w:rsidP="0088391C">
      <w:pPr>
        <w:pStyle w:val="2"/>
        <w:widowControl/>
        <w:numPr>
          <w:ilvl w:val="1"/>
          <w:numId w:val="4"/>
        </w:numPr>
        <w:tabs>
          <w:tab w:val="clear" w:pos="1106"/>
          <w:tab w:val="clear" w:pos="1276"/>
          <w:tab w:val="left" w:pos="0"/>
        </w:tabs>
        <w:autoSpaceDE w:val="0"/>
        <w:spacing w:line="240" w:lineRule="auto"/>
        <w:ind w:left="0" w:right="175" w:firstLine="0"/>
        <w:rPr>
          <w:sz w:val="19"/>
          <w:szCs w:val="19"/>
        </w:rPr>
      </w:pPr>
      <w:r w:rsidRPr="003D3BF7">
        <w:rPr>
          <w:sz w:val="19"/>
          <w:szCs w:val="19"/>
        </w:rPr>
        <w:t xml:space="preserve">Срок окончания строительства Объекта </w:t>
      </w:r>
      <w:r>
        <w:rPr>
          <w:sz w:val="19"/>
          <w:szCs w:val="19"/>
        </w:rPr>
        <w:t>01</w:t>
      </w:r>
      <w:r w:rsidRPr="003D3BF7">
        <w:rPr>
          <w:sz w:val="19"/>
          <w:szCs w:val="19"/>
        </w:rPr>
        <w:t xml:space="preserve"> </w:t>
      </w:r>
      <w:r>
        <w:rPr>
          <w:sz w:val="19"/>
          <w:szCs w:val="19"/>
        </w:rPr>
        <w:t>апреля</w:t>
      </w:r>
      <w:r w:rsidRPr="003D3BF7">
        <w:rPr>
          <w:sz w:val="19"/>
          <w:szCs w:val="19"/>
        </w:rPr>
        <w:t xml:space="preserve"> 202</w:t>
      </w:r>
      <w:r>
        <w:rPr>
          <w:sz w:val="19"/>
          <w:szCs w:val="19"/>
        </w:rPr>
        <w:t>5</w:t>
      </w:r>
      <w:r w:rsidRPr="003D3BF7">
        <w:rPr>
          <w:sz w:val="19"/>
          <w:szCs w:val="19"/>
        </w:rPr>
        <w:t xml:space="preserve"> года. </w:t>
      </w:r>
    </w:p>
    <w:p w:rsidR="0088391C" w:rsidRPr="003D3BF7" w:rsidRDefault="00B40457" w:rsidP="0088391C">
      <w:pPr>
        <w:pStyle w:val="2"/>
        <w:widowControl/>
        <w:numPr>
          <w:ilvl w:val="1"/>
          <w:numId w:val="4"/>
        </w:numPr>
        <w:tabs>
          <w:tab w:val="clear" w:pos="1106"/>
          <w:tab w:val="clear" w:pos="1276"/>
          <w:tab w:val="left" w:pos="0"/>
        </w:tabs>
        <w:autoSpaceDE w:val="0"/>
        <w:spacing w:line="240" w:lineRule="auto"/>
        <w:ind w:left="0" w:right="175" w:firstLine="0"/>
        <w:rPr>
          <w:sz w:val="19"/>
          <w:szCs w:val="19"/>
        </w:rPr>
      </w:pPr>
      <w:r w:rsidRPr="003D3BF7">
        <w:rPr>
          <w:sz w:val="19"/>
          <w:szCs w:val="19"/>
        </w:rPr>
        <w:t xml:space="preserve">Гарантийный срок на </w:t>
      </w:r>
      <w:proofErr w:type="spellStart"/>
      <w:r w:rsidRPr="003D3BF7">
        <w:rPr>
          <w:sz w:val="19"/>
          <w:szCs w:val="19"/>
        </w:rPr>
        <w:t>машино</w:t>
      </w:r>
      <w:proofErr w:type="spellEnd"/>
      <w:r w:rsidRPr="003D3BF7">
        <w:rPr>
          <w:sz w:val="19"/>
          <w:szCs w:val="19"/>
        </w:rPr>
        <w:t xml:space="preserve">-место (за исключением технологического и инженерного оборудования) – 5 (Пять) лет. Указанный гарантийный срок исчисляется со дня подписания передаточного акта или иного документа о передаче </w:t>
      </w:r>
      <w:proofErr w:type="spellStart"/>
      <w:r w:rsidRPr="003D3BF7">
        <w:rPr>
          <w:sz w:val="19"/>
          <w:szCs w:val="19"/>
        </w:rPr>
        <w:t>машино</w:t>
      </w:r>
      <w:proofErr w:type="spellEnd"/>
      <w:r w:rsidRPr="003D3BF7">
        <w:rPr>
          <w:sz w:val="19"/>
          <w:szCs w:val="19"/>
        </w:rPr>
        <w:t xml:space="preserve">-места. Гарантийный срок на технологическое и инженерное оборудование, входящее в состав передаваемой Участнику </w:t>
      </w:r>
      <w:proofErr w:type="spellStart"/>
      <w:r w:rsidRPr="003D3BF7">
        <w:rPr>
          <w:sz w:val="19"/>
          <w:szCs w:val="19"/>
        </w:rPr>
        <w:t>машино</w:t>
      </w:r>
      <w:proofErr w:type="spellEnd"/>
      <w:r w:rsidRPr="003D3BF7">
        <w:rPr>
          <w:sz w:val="19"/>
          <w:szCs w:val="19"/>
        </w:rPr>
        <w:t xml:space="preserve">-места – 3 (Три) года. Указанный гарантийный срок исчисляется со дня подписания первого передаточного акта или иного документа о передаче </w:t>
      </w:r>
      <w:proofErr w:type="spellStart"/>
      <w:r w:rsidRPr="003D3BF7">
        <w:rPr>
          <w:sz w:val="19"/>
          <w:szCs w:val="19"/>
        </w:rPr>
        <w:t>машино</w:t>
      </w:r>
      <w:proofErr w:type="spellEnd"/>
      <w:r w:rsidRPr="003D3BF7">
        <w:rPr>
          <w:sz w:val="19"/>
          <w:szCs w:val="19"/>
        </w:rPr>
        <w:t xml:space="preserve">-места. Гарантийный срок </w:t>
      </w:r>
      <w:proofErr w:type="gramStart"/>
      <w:r w:rsidRPr="003D3BF7">
        <w:rPr>
          <w:sz w:val="19"/>
          <w:szCs w:val="19"/>
        </w:rPr>
        <w:t>на имущество</w:t>
      </w:r>
      <w:proofErr w:type="gramEnd"/>
      <w:r w:rsidRPr="003D3BF7">
        <w:rPr>
          <w:sz w:val="19"/>
          <w:szCs w:val="19"/>
        </w:rPr>
        <w:t xml:space="preserve"> входящее в комплектацию Объекта долевого строительства (дверь, окна, стояки, электропроводка) равен гарантийному сроку, установленному производителями данного имущества.</w:t>
      </w:r>
    </w:p>
    <w:p w:rsidR="0088391C" w:rsidRPr="003D3BF7" w:rsidRDefault="00B40457" w:rsidP="0088391C">
      <w:pPr>
        <w:pStyle w:val="2"/>
        <w:widowControl/>
        <w:numPr>
          <w:ilvl w:val="1"/>
          <w:numId w:val="4"/>
        </w:numPr>
        <w:tabs>
          <w:tab w:val="clear" w:pos="1106"/>
          <w:tab w:val="clear" w:pos="1276"/>
          <w:tab w:val="left" w:pos="0"/>
        </w:tabs>
        <w:autoSpaceDE w:val="0"/>
        <w:spacing w:line="240" w:lineRule="auto"/>
        <w:ind w:left="0" w:right="175" w:firstLine="0"/>
        <w:rPr>
          <w:sz w:val="19"/>
          <w:szCs w:val="19"/>
        </w:rPr>
      </w:pPr>
      <w:r w:rsidRPr="003D3BF7">
        <w:rPr>
          <w:sz w:val="19"/>
          <w:szCs w:val="19"/>
        </w:rPr>
        <w:t>Указанный в пункте 2.1. настоящего договора адрес является строительным адресом Объекта. После получения разрешения на ввод Объекта в эксплуатацию ему присваивается почтовый адрес.</w:t>
      </w:r>
    </w:p>
    <w:p w:rsidR="0088391C" w:rsidRPr="003D3BF7" w:rsidRDefault="002C4F3C" w:rsidP="001D2B49">
      <w:pPr>
        <w:pStyle w:val="2"/>
        <w:tabs>
          <w:tab w:val="clear" w:pos="1106"/>
          <w:tab w:val="clear" w:pos="1276"/>
          <w:tab w:val="left" w:pos="0"/>
        </w:tabs>
        <w:spacing w:line="240" w:lineRule="auto"/>
        <w:ind w:right="175" w:firstLine="450"/>
        <w:rPr>
          <w:sz w:val="19"/>
          <w:szCs w:val="19"/>
        </w:rPr>
      </w:pPr>
    </w:p>
    <w:p w:rsidR="00B63CA9" w:rsidRPr="003D3BF7" w:rsidRDefault="00B40457">
      <w:pPr>
        <w:pStyle w:val="13"/>
        <w:spacing w:before="0" w:after="0" w:line="240" w:lineRule="auto"/>
        <w:ind w:right="175"/>
        <w:rPr>
          <w:sz w:val="19"/>
          <w:szCs w:val="19"/>
        </w:rPr>
      </w:pPr>
      <w:r w:rsidRPr="003D3BF7">
        <w:rPr>
          <w:sz w:val="19"/>
          <w:szCs w:val="19"/>
        </w:rPr>
        <w:t>3. ЦЕНА ДОГОВОРА</w:t>
      </w:r>
    </w:p>
    <w:p w:rsidR="00B63CA9" w:rsidRPr="003D3BF7" w:rsidRDefault="002C4F3C">
      <w:pPr>
        <w:pStyle w:val="13"/>
        <w:spacing w:before="0" w:after="0" w:line="240" w:lineRule="auto"/>
        <w:ind w:right="175"/>
        <w:rPr>
          <w:sz w:val="19"/>
          <w:szCs w:val="19"/>
        </w:rPr>
      </w:pPr>
    </w:p>
    <w:p w:rsidR="00A533BF" w:rsidRPr="00E16891" w:rsidRDefault="00B40457" w:rsidP="00A533BF">
      <w:pPr>
        <w:spacing w:line="240" w:lineRule="auto"/>
        <w:ind w:firstLine="540"/>
        <w:rPr>
          <w:sz w:val="20"/>
        </w:rPr>
      </w:pPr>
      <w:r w:rsidRPr="00E16891">
        <w:rPr>
          <w:b/>
          <w:sz w:val="20"/>
        </w:rPr>
        <w:t>3.1</w:t>
      </w:r>
      <w:r w:rsidRPr="00E16891">
        <w:rPr>
          <w:sz w:val="20"/>
        </w:rPr>
        <w:t xml:space="preserve">. Для строительства Объекта долевого строительства, определенного п. </w:t>
      </w:r>
      <w:r>
        <w:rPr>
          <w:sz w:val="20"/>
        </w:rPr>
        <w:t>2.1</w:t>
      </w:r>
      <w:r w:rsidRPr="00E16891">
        <w:rPr>
          <w:sz w:val="20"/>
        </w:rPr>
        <w:t xml:space="preserve">, </w:t>
      </w:r>
      <w:r>
        <w:rPr>
          <w:sz w:val="20"/>
        </w:rPr>
        <w:t>2.2.</w:t>
      </w:r>
      <w:r w:rsidRPr="00E16891">
        <w:rPr>
          <w:sz w:val="20"/>
        </w:rPr>
        <w:t xml:space="preserve">  настоящего Договора, </w:t>
      </w:r>
      <w:r>
        <w:rPr>
          <w:sz w:val="20"/>
        </w:rPr>
        <w:t>Участник</w:t>
      </w:r>
      <w:r w:rsidRPr="00E16891">
        <w:rPr>
          <w:sz w:val="20"/>
        </w:rPr>
        <w:t xml:space="preserve"> </w:t>
      </w:r>
      <w:r>
        <w:rPr>
          <w:sz w:val="20"/>
        </w:rPr>
        <w:t xml:space="preserve">обязуется </w:t>
      </w:r>
      <w:r w:rsidRPr="00E16891">
        <w:rPr>
          <w:sz w:val="20"/>
        </w:rPr>
        <w:t>опла</w:t>
      </w:r>
      <w:r>
        <w:rPr>
          <w:sz w:val="20"/>
        </w:rPr>
        <w:t>тить</w:t>
      </w:r>
      <w:r w:rsidRPr="00E16891">
        <w:rPr>
          <w:sz w:val="20"/>
        </w:rPr>
        <w:t xml:space="preserve"> </w:t>
      </w:r>
      <w:r>
        <w:rPr>
          <w:sz w:val="20"/>
        </w:rPr>
        <w:t>ц</w:t>
      </w:r>
      <w:r w:rsidRPr="00E16891">
        <w:rPr>
          <w:sz w:val="20"/>
        </w:rPr>
        <w:t xml:space="preserve">ену договора, которая </w:t>
      </w:r>
      <w:proofErr w:type="gramStart"/>
      <w:r w:rsidRPr="00E16891">
        <w:rPr>
          <w:sz w:val="20"/>
        </w:rPr>
        <w:t xml:space="preserve">составляет </w:t>
      </w:r>
      <w:bookmarkStart w:id="1" w:name="_Hlk134440015"/>
      <w:r>
        <w:rPr>
          <w:b/>
          <w:bCs/>
          <w:sz w:val="20"/>
        </w:rPr>
        <w:t> </w:t>
      </w:r>
      <w:r w:rsidR="002C4F3C">
        <w:rPr>
          <w:b/>
          <w:bCs/>
          <w:sz w:val="20"/>
        </w:rPr>
        <w:t>_</w:t>
      </w:r>
      <w:proofErr w:type="gramEnd"/>
      <w:r w:rsidR="002C4F3C">
        <w:rPr>
          <w:b/>
          <w:bCs/>
          <w:sz w:val="20"/>
        </w:rPr>
        <w:t>_______</w:t>
      </w:r>
      <w:r>
        <w:rPr>
          <w:b/>
          <w:bCs/>
          <w:sz w:val="20"/>
        </w:rPr>
        <w:t xml:space="preserve"> рублей 00 копеек</w:t>
      </w:r>
      <w:bookmarkEnd w:id="1"/>
      <w:r>
        <w:rPr>
          <w:b/>
          <w:bCs/>
          <w:sz w:val="20"/>
        </w:rPr>
        <w:t xml:space="preserve"> </w:t>
      </w:r>
      <w:r w:rsidRPr="00E16891">
        <w:rPr>
          <w:sz w:val="20"/>
        </w:rPr>
        <w:t>(далее – «Цена договора»).</w:t>
      </w:r>
    </w:p>
    <w:p w:rsidR="00A533BF" w:rsidRPr="00E16891" w:rsidRDefault="00B40457" w:rsidP="00A533BF">
      <w:pPr>
        <w:autoSpaceDE w:val="0"/>
        <w:autoSpaceDN w:val="0"/>
        <w:adjustRightInd w:val="0"/>
        <w:spacing w:line="240" w:lineRule="auto"/>
        <w:ind w:firstLine="540"/>
        <w:rPr>
          <w:sz w:val="20"/>
        </w:rPr>
      </w:pPr>
      <w:r w:rsidRPr="00586D5F">
        <w:rPr>
          <w:sz w:val="20"/>
        </w:rPr>
        <w:t xml:space="preserve">Общий размер денежных средств, подлежащих уплате, может быть изменен только при </w:t>
      </w:r>
      <w:proofErr w:type="gramStart"/>
      <w:r w:rsidRPr="00586D5F">
        <w:rPr>
          <w:sz w:val="20"/>
        </w:rPr>
        <w:t>изменении  общей</w:t>
      </w:r>
      <w:proofErr w:type="gramEnd"/>
      <w:r w:rsidRPr="00586D5F">
        <w:rPr>
          <w:sz w:val="20"/>
        </w:rPr>
        <w:t xml:space="preserve"> площади </w:t>
      </w:r>
      <w:r w:rsidRPr="006A00A3">
        <w:rPr>
          <w:sz w:val="20"/>
        </w:rPr>
        <w:t xml:space="preserve">помещения </w:t>
      </w:r>
      <w:r w:rsidRPr="00586D5F">
        <w:rPr>
          <w:sz w:val="20"/>
        </w:rPr>
        <w:t>по результатам обмеров органами технической инвентаризации в случаях, приведенных в пунктах 3.</w:t>
      </w:r>
      <w:r>
        <w:rPr>
          <w:sz w:val="20"/>
        </w:rPr>
        <w:t>4</w:t>
      </w:r>
      <w:r w:rsidRPr="00586D5F">
        <w:rPr>
          <w:sz w:val="20"/>
        </w:rPr>
        <w:t>. и 3.</w:t>
      </w:r>
      <w:r>
        <w:rPr>
          <w:sz w:val="20"/>
        </w:rPr>
        <w:t>5</w:t>
      </w:r>
      <w:r w:rsidRPr="00586D5F">
        <w:rPr>
          <w:sz w:val="20"/>
        </w:rPr>
        <w:t>. настоящего договора</w:t>
      </w:r>
      <w:r w:rsidRPr="00E16891">
        <w:rPr>
          <w:sz w:val="20"/>
        </w:rPr>
        <w:t>.</w:t>
      </w:r>
    </w:p>
    <w:p w:rsidR="00A533BF" w:rsidRDefault="00B40457" w:rsidP="00A533BF">
      <w:pPr>
        <w:spacing w:line="240" w:lineRule="auto"/>
        <w:rPr>
          <w:rFonts w:eastAsia="Calibri"/>
          <w:sz w:val="20"/>
        </w:rPr>
      </w:pPr>
      <w:r w:rsidRPr="00E16891">
        <w:rPr>
          <w:rFonts w:eastAsia="Calibri"/>
          <w:b/>
          <w:sz w:val="20"/>
        </w:rPr>
        <w:t>3.2</w:t>
      </w:r>
      <w:r w:rsidRPr="00E16891">
        <w:rPr>
          <w:rFonts w:eastAsia="Calibri"/>
          <w:sz w:val="20"/>
        </w:rPr>
        <w:t xml:space="preserve">. Цена договора подлежит оплате </w:t>
      </w:r>
      <w:r>
        <w:rPr>
          <w:rFonts w:eastAsia="Calibri"/>
          <w:sz w:val="20"/>
        </w:rPr>
        <w:t>Участником</w:t>
      </w:r>
      <w:r w:rsidRPr="00E16891">
        <w:rPr>
          <w:rFonts w:eastAsia="Calibri"/>
          <w:sz w:val="20"/>
        </w:rPr>
        <w:t xml:space="preserve"> в срок не позднее </w:t>
      </w:r>
      <w:r>
        <w:rPr>
          <w:rFonts w:eastAsia="Calibri"/>
          <w:sz w:val="20"/>
        </w:rPr>
        <w:t>3</w:t>
      </w:r>
      <w:r w:rsidRPr="00E16891">
        <w:rPr>
          <w:rFonts w:eastAsia="Calibri"/>
          <w:sz w:val="20"/>
        </w:rPr>
        <w:t xml:space="preserve"> (</w:t>
      </w:r>
      <w:r>
        <w:rPr>
          <w:rFonts w:eastAsia="Calibri"/>
          <w:sz w:val="20"/>
        </w:rPr>
        <w:t>трех</w:t>
      </w:r>
      <w:r w:rsidRPr="00E16891">
        <w:rPr>
          <w:rFonts w:eastAsia="Calibri"/>
          <w:sz w:val="20"/>
        </w:rPr>
        <w:t>) рабочих дней с даты государственной регистрации настоящего Договора.</w:t>
      </w:r>
    </w:p>
    <w:p w:rsidR="00A533BF" w:rsidRPr="002E4936" w:rsidRDefault="00B40457" w:rsidP="00A533BF">
      <w:pPr>
        <w:spacing w:line="240" w:lineRule="auto"/>
        <w:rPr>
          <w:rFonts w:eastAsia="Calibri"/>
          <w:sz w:val="20"/>
        </w:rPr>
      </w:pPr>
      <w:r>
        <w:rPr>
          <w:rFonts w:eastAsia="Calibri"/>
          <w:sz w:val="20"/>
        </w:rPr>
        <w:t>3.3. Участник</w:t>
      </w:r>
      <w:r w:rsidRPr="002E4936">
        <w:rPr>
          <w:rFonts w:eastAsia="Calibri"/>
          <w:sz w:val="20"/>
        </w:rPr>
        <w:t xml:space="preserve"> обязуется внести денежные средства в счет уплаты цены договора на счет</w:t>
      </w:r>
      <w:r>
        <w:rPr>
          <w:rFonts w:eastAsia="Calibri"/>
          <w:sz w:val="20"/>
        </w:rPr>
        <w:t xml:space="preserve"> </w:t>
      </w:r>
      <w:proofErr w:type="spellStart"/>
      <w:r w:rsidRPr="002E4936">
        <w:rPr>
          <w:rFonts w:eastAsia="Calibri"/>
          <w:sz w:val="20"/>
        </w:rPr>
        <w:t>эскроу</w:t>
      </w:r>
      <w:proofErr w:type="spellEnd"/>
      <w:r w:rsidRPr="002E4936">
        <w:rPr>
          <w:rFonts w:eastAsia="Calibri"/>
          <w:sz w:val="20"/>
        </w:rPr>
        <w:t>, открываемый в ПАО Сбербанк (</w:t>
      </w:r>
      <w:proofErr w:type="spellStart"/>
      <w:r w:rsidRPr="002E4936">
        <w:rPr>
          <w:rFonts w:eastAsia="Calibri"/>
          <w:sz w:val="20"/>
        </w:rPr>
        <w:t>Эскроу</w:t>
      </w:r>
      <w:proofErr w:type="spellEnd"/>
      <w:r w:rsidRPr="002E4936">
        <w:rPr>
          <w:rFonts w:eastAsia="Calibri"/>
          <w:sz w:val="20"/>
        </w:rPr>
        <w:t xml:space="preserve"> – агент) для учета и блокирования денежных</w:t>
      </w:r>
      <w:r>
        <w:rPr>
          <w:rFonts w:eastAsia="Calibri"/>
          <w:sz w:val="20"/>
        </w:rPr>
        <w:t xml:space="preserve"> </w:t>
      </w:r>
      <w:r w:rsidRPr="002E4936">
        <w:rPr>
          <w:rFonts w:eastAsia="Calibri"/>
          <w:sz w:val="20"/>
        </w:rPr>
        <w:t xml:space="preserve">средств, полученных банком от являющегося владельцем счета </w:t>
      </w:r>
      <w:r>
        <w:rPr>
          <w:rFonts w:eastAsia="Calibri"/>
          <w:sz w:val="20"/>
        </w:rPr>
        <w:t>Участника</w:t>
      </w:r>
      <w:r w:rsidRPr="002E4936">
        <w:rPr>
          <w:rFonts w:eastAsia="Calibri"/>
          <w:sz w:val="20"/>
        </w:rPr>
        <w:t xml:space="preserve"> (Депонента) в</w:t>
      </w:r>
      <w:r>
        <w:rPr>
          <w:rFonts w:eastAsia="Calibri"/>
          <w:sz w:val="20"/>
        </w:rPr>
        <w:t xml:space="preserve"> </w:t>
      </w:r>
      <w:r w:rsidRPr="002E4936">
        <w:rPr>
          <w:rFonts w:eastAsia="Calibri"/>
          <w:sz w:val="20"/>
        </w:rPr>
        <w:t>счет уплаты цены настоящего договора, в целях их перечисления ЗАСТРОЙЩИКУ</w:t>
      </w:r>
      <w:r>
        <w:rPr>
          <w:rFonts w:eastAsia="Calibri"/>
          <w:sz w:val="20"/>
        </w:rPr>
        <w:t xml:space="preserve"> </w:t>
      </w:r>
      <w:r w:rsidRPr="002E4936">
        <w:rPr>
          <w:rFonts w:eastAsia="Calibri"/>
          <w:sz w:val="20"/>
        </w:rPr>
        <w:t>(Бенефициару) при возникновении условий, предусмотренных Федеральным законом от</w:t>
      </w:r>
      <w:r>
        <w:rPr>
          <w:rFonts w:eastAsia="Calibri"/>
          <w:sz w:val="20"/>
        </w:rPr>
        <w:t xml:space="preserve"> </w:t>
      </w:r>
      <w:r w:rsidRPr="002E4936">
        <w:rPr>
          <w:rFonts w:eastAsia="Calibri"/>
          <w:sz w:val="20"/>
        </w:rPr>
        <w:t xml:space="preserve">30.12.2004 № 214-ФЗ и договором счета </w:t>
      </w:r>
      <w:proofErr w:type="spellStart"/>
      <w:r w:rsidRPr="002E4936">
        <w:rPr>
          <w:rFonts w:eastAsia="Calibri"/>
          <w:sz w:val="20"/>
        </w:rPr>
        <w:t>эскроу</w:t>
      </w:r>
      <w:proofErr w:type="spellEnd"/>
      <w:r w:rsidRPr="002E4936">
        <w:rPr>
          <w:rFonts w:eastAsia="Calibri"/>
          <w:sz w:val="20"/>
        </w:rPr>
        <w:t>, заключенным между Бенефициаром,</w:t>
      </w:r>
      <w:r>
        <w:rPr>
          <w:rFonts w:eastAsia="Calibri"/>
          <w:sz w:val="20"/>
        </w:rPr>
        <w:t xml:space="preserve"> </w:t>
      </w:r>
      <w:r w:rsidRPr="002E4936">
        <w:rPr>
          <w:rFonts w:eastAsia="Calibri"/>
          <w:sz w:val="20"/>
        </w:rPr>
        <w:t xml:space="preserve">Депонентом и </w:t>
      </w:r>
      <w:proofErr w:type="spellStart"/>
      <w:r w:rsidRPr="002E4936">
        <w:rPr>
          <w:rFonts w:eastAsia="Calibri"/>
          <w:sz w:val="20"/>
        </w:rPr>
        <w:t>Эскроу</w:t>
      </w:r>
      <w:proofErr w:type="spellEnd"/>
      <w:r w:rsidRPr="002E4936">
        <w:rPr>
          <w:rFonts w:eastAsia="Calibri"/>
          <w:sz w:val="20"/>
        </w:rPr>
        <w:t>-агентом, с учетом следующего:</w:t>
      </w:r>
    </w:p>
    <w:p w:rsidR="00A533BF" w:rsidRPr="002E4936" w:rsidRDefault="00B40457" w:rsidP="00A533BF">
      <w:pPr>
        <w:spacing w:line="240" w:lineRule="auto"/>
        <w:rPr>
          <w:rFonts w:eastAsia="Calibri"/>
          <w:sz w:val="20"/>
        </w:rPr>
      </w:pPr>
      <w:proofErr w:type="spellStart"/>
      <w:r w:rsidRPr="002E4936">
        <w:rPr>
          <w:rFonts w:eastAsia="Calibri"/>
          <w:sz w:val="20"/>
        </w:rPr>
        <w:t>Эскроу</w:t>
      </w:r>
      <w:proofErr w:type="spellEnd"/>
      <w:r w:rsidRPr="002E4936">
        <w:rPr>
          <w:rFonts w:eastAsia="Calibri"/>
          <w:sz w:val="20"/>
        </w:rPr>
        <w:t>-агент: Публичное акционерное общество «Сбербанк России» (сокращенное</w:t>
      </w:r>
    </w:p>
    <w:p w:rsidR="00A533BF" w:rsidRPr="002E4936" w:rsidRDefault="00B40457" w:rsidP="00A533BF">
      <w:pPr>
        <w:spacing w:line="240" w:lineRule="auto"/>
        <w:rPr>
          <w:rFonts w:eastAsia="Calibri"/>
          <w:sz w:val="20"/>
        </w:rPr>
      </w:pPr>
      <w:r w:rsidRPr="002E4936">
        <w:rPr>
          <w:rFonts w:eastAsia="Calibri"/>
          <w:sz w:val="20"/>
        </w:rPr>
        <w:t xml:space="preserve">наименование ПАО Сбербанк), место нахождения: </w:t>
      </w:r>
      <w:proofErr w:type="spellStart"/>
      <w:r w:rsidRPr="002E4936">
        <w:rPr>
          <w:rFonts w:eastAsia="Calibri"/>
          <w:sz w:val="20"/>
        </w:rPr>
        <w:t>г.Москва</w:t>
      </w:r>
      <w:proofErr w:type="spellEnd"/>
      <w:r w:rsidRPr="002E4936">
        <w:rPr>
          <w:rFonts w:eastAsia="Calibri"/>
          <w:sz w:val="20"/>
        </w:rPr>
        <w:t xml:space="preserve">; адрес: 117997, </w:t>
      </w:r>
      <w:proofErr w:type="spellStart"/>
      <w:r w:rsidRPr="002E4936">
        <w:rPr>
          <w:rFonts w:eastAsia="Calibri"/>
          <w:sz w:val="20"/>
        </w:rPr>
        <w:t>г.Москва</w:t>
      </w:r>
      <w:proofErr w:type="spellEnd"/>
      <w:r w:rsidRPr="002E4936">
        <w:rPr>
          <w:rFonts w:eastAsia="Calibri"/>
          <w:sz w:val="20"/>
        </w:rPr>
        <w:t>,</w:t>
      </w:r>
    </w:p>
    <w:p w:rsidR="00A533BF" w:rsidRPr="002E4936" w:rsidRDefault="00B40457" w:rsidP="00A533BF">
      <w:pPr>
        <w:spacing w:line="240" w:lineRule="auto"/>
        <w:rPr>
          <w:rFonts w:eastAsia="Calibri"/>
          <w:sz w:val="20"/>
        </w:rPr>
      </w:pPr>
      <w:proofErr w:type="spellStart"/>
      <w:r w:rsidRPr="002E4936">
        <w:rPr>
          <w:rFonts w:eastAsia="Calibri"/>
          <w:sz w:val="20"/>
        </w:rPr>
        <w:t>ул.Вавилова</w:t>
      </w:r>
      <w:proofErr w:type="spellEnd"/>
      <w:r w:rsidRPr="002E4936">
        <w:rPr>
          <w:rFonts w:eastAsia="Calibri"/>
          <w:sz w:val="20"/>
        </w:rPr>
        <w:t xml:space="preserve">, д.19; адрес электронной почты: Escrow_Sberbank@sberbank.ru, </w:t>
      </w:r>
      <w:r>
        <w:rPr>
          <w:rFonts w:eastAsia="Calibri"/>
          <w:sz w:val="20"/>
        </w:rPr>
        <w:t xml:space="preserve">ИНН 7707083893, КПП 526002001, </w:t>
      </w:r>
      <w:r w:rsidRPr="002E4936">
        <w:rPr>
          <w:rFonts w:eastAsia="Calibri"/>
          <w:sz w:val="20"/>
        </w:rPr>
        <w:t>номер телефона:</w:t>
      </w:r>
      <w:r>
        <w:rPr>
          <w:rFonts w:eastAsia="Calibri"/>
          <w:sz w:val="20"/>
        </w:rPr>
        <w:t xml:space="preserve"> </w:t>
      </w:r>
      <w:r w:rsidRPr="002E4936">
        <w:rPr>
          <w:rFonts w:eastAsia="Calibri"/>
          <w:sz w:val="20"/>
        </w:rPr>
        <w:t>8-800-555-55-50, доб. 60992851.</w:t>
      </w:r>
    </w:p>
    <w:p w:rsidR="00B64033" w:rsidRDefault="00B40457" w:rsidP="00A533BF">
      <w:pPr>
        <w:spacing w:line="240" w:lineRule="auto"/>
        <w:rPr>
          <w:rFonts w:eastAsia="Calibri"/>
          <w:sz w:val="20"/>
        </w:rPr>
      </w:pPr>
      <w:r w:rsidRPr="002E4936">
        <w:rPr>
          <w:rFonts w:eastAsia="Calibri"/>
          <w:sz w:val="20"/>
        </w:rPr>
        <w:t xml:space="preserve">Депонент: </w:t>
      </w:r>
      <w:r w:rsidR="002C4F3C">
        <w:rPr>
          <w:rFonts w:eastAsia="Calibri"/>
          <w:sz w:val="20"/>
        </w:rPr>
        <w:t>__________</w:t>
      </w:r>
      <w:r w:rsidR="00FD5364">
        <w:rPr>
          <w:b/>
          <w:iCs w:val="0"/>
          <w:sz w:val="20"/>
        </w:rPr>
        <w:t>.</w:t>
      </w:r>
    </w:p>
    <w:p w:rsidR="008564C9" w:rsidRDefault="00B40457" w:rsidP="00A533BF">
      <w:pPr>
        <w:spacing w:line="240" w:lineRule="auto"/>
        <w:rPr>
          <w:rFonts w:eastAsia="Calibri"/>
          <w:sz w:val="20"/>
        </w:rPr>
      </w:pPr>
      <w:r w:rsidRPr="002E4936">
        <w:rPr>
          <w:rFonts w:eastAsia="Calibri"/>
          <w:sz w:val="20"/>
        </w:rPr>
        <w:t xml:space="preserve">Бенефициар: </w:t>
      </w:r>
      <w:r w:rsidRPr="008564C9">
        <w:rPr>
          <w:rFonts w:eastAsia="Calibri"/>
          <w:sz w:val="20"/>
        </w:rPr>
        <w:t xml:space="preserve">ООО </w:t>
      </w:r>
      <w:r w:rsidRPr="008564C9">
        <w:rPr>
          <w:bCs/>
          <w:sz w:val="20"/>
        </w:rPr>
        <w:t>«СПЕЦИАЛИЗИРОВАННЫЙ ЗАСТРОЙЩИК «ЭСТЕТИКА ГОРОДА»</w:t>
      </w:r>
    </w:p>
    <w:p w:rsidR="00A533BF" w:rsidRPr="002E4936" w:rsidRDefault="00B40457" w:rsidP="00A533BF">
      <w:pPr>
        <w:spacing w:line="240" w:lineRule="auto"/>
        <w:rPr>
          <w:rFonts w:eastAsia="Calibri"/>
          <w:sz w:val="20"/>
        </w:rPr>
      </w:pPr>
      <w:r w:rsidRPr="002E4936">
        <w:rPr>
          <w:rFonts w:eastAsia="Calibri"/>
          <w:sz w:val="20"/>
        </w:rPr>
        <w:t xml:space="preserve">Депонируемая сумма: </w:t>
      </w:r>
      <w:r w:rsidRPr="006A00A3">
        <w:rPr>
          <w:rFonts w:eastAsia="Calibri"/>
          <w:sz w:val="20"/>
        </w:rPr>
        <w:t xml:space="preserve">составляет </w:t>
      </w:r>
      <w:r w:rsidR="002C4F3C">
        <w:rPr>
          <w:rFonts w:eastAsia="Calibri"/>
          <w:sz w:val="20"/>
        </w:rPr>
        <w:t>_________</w:t>
      </w:r>
      <w:proofErr w:type="gramStart"/>
      <w:r w:rsidR="002C4F3C">
        <w:rPr>
          <w:rFonts w:eastAsia="Calibri"/>
          <w:sz w:val="20"/>
        </w:rPr>
        <w:t>_</w:t>
      </w:r>
      <w:r>
        <w:rPr>
          <w:b/>
          <w:bCs/>
          <w:sz w:val="20"/>
        </w:rPr>
        <w:t xml:space="preserve">  рублей</w:t>
      </w:r>
      <w:proofErr w:type="gramEnd"/>
      <w:r>
        <w:rPr>
          <w:b/>
          <w:bCs/>
          <w:sz w:val="20"/>
        </w:rPr>
        <w:t xml:space="preserve"> 00 копеек</w:t>
      </w:r>
      <w:r>
        <w:rPr>
          <w:rFonts w:eastAsia="Calibri"/>
          <w:sz w:val="20"/>
        </w:rPr>
        <w:t>.</w:t>
      </w:r>
      <w:r w:rsidRPr="006A00A3">
        <w:rPr>
          <w:rFonts w:eastAsia="Calibri"/>
          <w:sz w:val="20"/>
        </w:rPr>
        <w:t xml:space="preserve"> </w:t>
      </w:r>
    </w:p>
    <w:p w:rsidR="00A533BF" w:rsidRPr="002E4936" w:rsidRDefault="00B40457" w:rsidP="00A533BF">
      <w:pPr>
        <w:spacing w:line="240" w:lineRule="auto"/>
        <w:rPr>
          <w:rFonts w:eastAsia="Calibri"/>
          <w:sz w:val="20"/>
        </w:rPr>
      </w:pPr>
      <w:r w:rsidRPr="002E4936">
        <w:rPr>
          <w:rFonts w:eastAsia="Calibri"/>
          <w:sz w:val="20"/>
        </w:rPr>
        <w:t xml:space="preserve">Срок перечисления Депонентом Суммы депонирования: в течение </w:t>
      </w:r>
      <w:r>
        <w:rPr>
          <w:rFonts w:eastAsia="Calibri"/>
          <w:sz w:val="20"/>
        </w:rPr>
        <w:t>3</w:t>
      </w:r>
      <w:r w:rsidRPr="002E4936">
        <w:rPr>
          <w:rFonts w:eastAsia="Calibri"/>
          <w:sz w:val="20"/>
        </w:rPr>
        <w:t xml:space="preserve"> (</w:t>
      </w:r>
      <w:r>
        <w:rPr>
          <w:rFonts w:eastAsia="Calibri"/>
          <w:sz w:val="20"/>
        </w:rPr>
        <w:t>трех</w:t>
      </w:r>
      <w:r w:rsidRPr="002E4936">
        <w:rPr>
          <w:rFonts w:eastAsia="Calibri"/>
          <w:sz w:val="20"/>
        </w:rPr>
        <w:t>) рабочих</w:t>
      </w:r>
      <w:r>
        <w:rPr>
          <w:rFonts w:eastAsia="Calibri"/>
          <w:sz w:val="20"/>
        </w:rPr>
        <w:t xml:space="preserve"> </w:t>
      </w:r>
      <w:r w:rsidRPr="002E4936">
        <w:rPr>
          <w:rFonts w:eastAsia="Calibri"/>
          <w:sz w:val="20"/>
        </w:rPr>
        <w:t>дней с момента государственной регистрации настоящего договора.</w:t>
      </w:r>
    </w:p>
    <w:p w:rsidR="00A533BF" w:rsidRPr="002E4936" w:rsidRDefault="00B40457" w:rsidP="00A533BF">
      <w:pPr>
        <w:spacing w:line="240" w:lineRule="auto"/>
        <w:rPr>
          <w:rFonts w:eastAsia="Calibri"/>
          <w:sz w:val="20"/>
        </w:rPr>
      </w:pPr>
      <w:r w:rsidRPr="002E4936">
        <w:rPr>
          <w:rFonts w:eastAsia="Calibri"/>
          <w:sz w:val="20"/>
        </w:rPr>
        <w:t>Срок условного депонирования денежных средств: не более 6 (шесть) месяцев с даты</w:t>
      </w:r>
      <w:r>
        <w:rPr>
          <w:rFonts w:eastAsia="Calibri"/>
          <w:sz w:val="20"/>
        </w:rPr>
        <w:t xml:space="preserve"> </w:t>
      </w:r>
      <w:r w:rsidRPr="002E4936">
        <w:rPr>
          <w:rFonts w:eastAsia="Calibri"/>
          <w:sz w:val="20"/>
        </w:rPr>
        <w:t>ввода жилого дома в эксплуатацию.</w:t>
      </w:r>
    </w:p>
    <w:p w:rsidR="00A533BF" w:rsidRPr="002E4936" w:rsidRDefault="00B40457" w:rsidP="00A533BF">
      <w:pPr>
        <w:spacing w:line="240" w:lineRule="auto"/>
        <w:rPr>
          <w:rFonts w:eastAsia="Calibri"/>
          <w:sz w:val="20"/>
        </w:rPr>
      </w:pPr>
      <w:r w:rsidRPr="002E4936">
        <w:rPr>
          <w:rFonts w:eastAsia="Calibri"/>
          <w:sz w:val="20"/>
        </w:rPr>
        <w:t>Основания перечисления ЗАСТРОЙЩИКУ (Бенефициару) депонированной суммы:</w:t>
      </w:r>
    </w:p>
    <w:p w:rsidR="00A533BF" w:rsidRDefault="00B40457" w:rsidP="00A533BF">
      <w:pPr>
        <w:spacing w:line="240" w:lineRule="auto"/>
        <w:rPr>
          <w:rFonts w:eastAsia="Calibri"/>
          <w:sz w:val="20"/>
        </w:rPr>
      </w:pPr>
      <w:r w:rsidRPr="002E4936">
        <w:rPr>
          <w:rFonts w:eastAsia="Calibri"/>
          <w:sz w:val="20"/>
        </w:rPr>
        <w:t>- разрешение на ввод в эксплуатацию многоквартирного жилого дома;</w:t>
      </w:r>
    </w:p>
    <w:p w:rsidR="00A533BF" w:rsidRPr="00E16891" w:rsidRDefault="00B40457" w:rsidP="00A533BF">
      <w:pPr>
        <w:tabs>
          <w:tab w:val="left" w:pos="1155"/>
        </w:tabs>
        <w:spacing w:line="240" w:lineRule="auto"/>
        <w:ind w:firstLine="540"/>
        <w:rPr>
          <w:sz w:val="20"/>
        </w:rPr>
      </w:pPr>
      <w:r w:rsidRPr="00E16891">
        <w:rPr>
          <w:b/>
          <w:sz w:val="20"/>
        </w:rPr>
        <w:t>3.</w:t>
      </w:r>
      <w:r>
        <w:rPr>
          <w:b/>
          <w:sz w:val="20"/>
        </w:rPr>
        <w:t>4</w:t>
      </w:r>
      <w:r w:rsidRPr="00E16891">
        <w:rPr>
          <w:b/>
          <w:sz w:val="20"/>
        </w:rPr>
        <w:t>.</w:t>
      </w:r>
      <w:r w:rsidRPr="00E16891">
        <w:rPr>
          <w:sz w:val="20"/>
        </w:rPr>
        <w:t xml:space="preserve"> В случае, если фактическая общая приведенная площадь Объекта долевого строительства по результатам обмеров специализированной организации окажется больше общей приведенной площади Объекта долевого строительства, указанного в п.</w:t>
      </w:r>
      <w:r>
        <w:rPr>
          <w:sz w:val="20"/>
        </w:rPr>
        <w:t>2.2</w:t>
      </w:r>
      <w:r w:rsidRPr="00E16891">
        <w:rPr>
          <w:sz w:val="20"/>
        </w:rPr>
        <w:t xml:space="preserve">. настоящего Договора, более чем на 5 (Пять) %, Застройщик письменно уведомляет </w:t>
      </w:r>
      <w:r>
        <w:rPr>
          <w:sz w:val="20"/>
        </w:rPr>
        <w:t>Участника</w:t>
      </w:r>
      <w:r w:rsidRPr="00E16891">
        <w:rPr>
          <w:sz w:val="20"/>
        </w:rPr>
        <w:t xml:space="preserve"> о необходимости произвести перерасчет Цены договора и направляет на подписание дополнительное </w:t>
      </w:r>
      <w:r w:rsidRPr="00E16891">
        <w:rPr>
          <w:sz w:val="20"/>
        </w:rPr>
        <w:lastRenderedPageBreak/>
        <w:t xml:space="preserve">соглашение к Договору об изменении Цены. </w:t>
      </w:r>
      <w:r>
        <w:rPr>
          <w:sz w:val="20"/>
        </w:rPr>
        <w:t>Участник</w:t>
      </w:r>
      <w:r w:rsidRPr="00E16891">
        <w:rPr>
          <w:sz w:val="20"/>
        </w:rPr>
        <w:t xml:space="preserve">, в срок не позднее 30 (Тридцати) календарных дней с момента получения письменного уведомления от Застройщика, на основании заключенного дополнительного соглашения, доплачивает Застройщику стоимость разницы в количестве квадратных метров, превышающей 5 (Пять) %, исходя из цены одного квадратного метра общей приведенной площади Объекта долевого строительства, указанного в п.3.1. настоящего Договора. </w:t>
      </w:r>
    </w:p>
    <w:p w:rsidR="00A533BF" w:rsidRPr="00E16891" w:rsidRDefault="00B40457" w:rsidP="00A533BF">
      <w:pPr>
        <w:tabs>
          <w:tab w:val="left" w:pos="1155"/>
        </w:tabs>
        <w:spacing w:line="240" w:lineRule="auto"/>
        <w:ind w:firstLine="540"/>
        <w:rPr>
          <w:sz w:val="20"/>
        </w:rPr>
      </w:pPr>
      <w:r w:rsidRPr="00E16891">
        <w:rPr>
          <w:sz w:val="20"/>
        </w:rPr>
        <w:t xml:space="preserve">Датой исполнения обязательства </w:t>
      </w:r>
      <w:r>
        <w:rPr>
          <w:sz w:val="20"/>
        </w:rPr>
        <w:t>Участника</w:t>
      </w:r>
      <w:r w:rsidRPr="00E16891">
        <w:rPr>
          <w:sz w:val="20"/>
        </w:rPr>
        <w:t xml:space="preserve"> по оплате стоимости разницы в метраже является дата зачисления денежных средств на расчетный счет Застройщика.</w:t>
      </w:r>
    </w:p>
    <w:p w:rsidR="00A533BF" w:rsidRPr="00E16891" w:rsidRDefault="00B40457" w:rsidP="00A533BF">
      <w:pPr>
        <w:tabs>
          <w:tab w:val="left" w:pos="1155"/>
        </w:tabs>
        <w:spacing w:line="240" w:lineRule="auto"/>
        <w:ind w:firstLine="540"/>
        <w:rPr>
          <w:sz w:val="20"/>
        </w:rPr>
      </w:pPr>
      <w:r w:rsidRPr="00E16891">
        <w:rPr>
          <w:b/>
          <w:sz w:val="20"/>
        </w:rPr>
        <w:t>3.</w:t>
      </w:r>
      <w:r>
        <w:rPr>
          <w:b/>
          <w:sz w:val="20"/>
        </w:rPr>
        <w:t>5</w:t>
      </w:r>
      <w:r w:rsidRPr="00E16891">
        <w:rPr>
          <w:b/>
          <w:sz w:val="20"/>
        </w:rPr>
        <w:t>.</w:t>
      </w:r>
      <w:r w:rsidRPr="00E16891">
        <w:rPr>
          <w:sz w:val="20"/>
        </w:rPr>
        <w:t xml:space="preserve"> В случае, если фактическая общая приведенная площадь Объекта долевого строительства по результатам обмеров специализированной организации окажется меньше общей приведенной площади Объекта долевого строительства, указанного в п.1.8. настоящего Договора, более, чем на 5 (Пять) %, </w:t>
      </w:r>
      <w:r>
        <w:rPr>
          <w:sz w:val="20"/>
        </w:rPr>
        <w:t>Участник</w:t>
      </w:r>
      <w:r w:rsidRPr="00E16891">
        <w:rPr>
          <w:sz w:val="20"/>
        </w:rPr>
        <w:t xml:space="preserve"> письменно уведомляет Застройщика о необходимости произвести перерасчет Цены договора. Застройщик, в срок не позднее 30 (Тридцати) календарных дней с момента получения письменного обращения от </w:t>
      </w:r>
      <w:r>
        <w:rPr>
          <w:sz w:val="20"/>
        </w:rPr>
        <w:t>Участника</w:t>
      </w:r>
      <w:r w:rsidRPr="00E16891">
        <w:rPr>
          <w:sz w:val="20"/>
        </w:rPr>
        <w:t xml:space="preserve">, на основании заключенного дополнительного соглашения к Договору об изменении Цены, возвращает </w:t>
      </w:r>
      <w:r>
        <w:rPr>
          <w:sz w:val="20"/>
        </w:rPr>
        <w:t>Участнику</w:t>
      </w:r>
      <w:r w:rsidRPr="00E16891">
        <w:rPr>
          <w:sz w:val="20"/>
        </w:rPr>
        <w:t xml:space="preserve"> стоимость разницы в количестве квадратных метров, превышающей 5 (Пять) %, исходя из цены одного квадратного метра общей приведенной площади Объекта долевого строительства, указанного в п.3.1. настоящего Договора.</w:t>
      </w:r>
    </w:p>
    <w:p w:rsidR="00A533BF" w:rsidRPr="00E16891" w:rsidRDefault="00B40457" w:rsidP="00A533BF">
      <w:pPr>
        <w:tabs>
          <w:tab w:val="left" w:pos="1155"/>
        </w:tabs>
        <w:spacing w:line="240" w:lineRule="auto"/>
        <w:ind w:firstLine="540"/>
        <w:rPr>
          <w:sz w:val="20"/>
        </w:rPr>
      </w:pPr>
      <w:r w:rsidRPr="00E16891">
        <w:rPr>
          <w:sz w:val="20"/>
        </w:rPr>
        <w:t>Датой исполнения обязательства Застройщика по абз.1 настоящего пункта Договора, является дата списания денежных средств с расчетного счета Застройщика.</w:t>
      </w:r>
    </w:p>
    <w:p w:rsidR="00A533BF" w:rsidRPr="00E16891" w:rsidRDefault="00B40457" w:rsidP="00A533BF">
      <w:pPr>
        <w:tabs>
          <w:tab w:val="left" w:pos="1155"/>
        </w:tabs>
        <w:spacing w:line="240" w:lineRule="auto"/>
        <w:ind w:firstLine="540"/>
        <w:rPr>
          <w:sz w:val="20"/>
        </w:rPr>
      </w:pPr>
      <w:r w:rsidRPr="00E16891">
        <w:rPr>
          <w:b/>
          <w:sz w:val="20"/>
        </w:rPr>
        <w:t>3.</w:t>
      </w:r>
      <w:r>
        <w:rPr>
          <w:b/>
          <w:sz w:val="20"/>
        </w:rPr>
        <w:t>6</w:t>
      </w:r>
      <w:r w:rsidRPr="00E16891">
        <w:rPr>
          <w:b/>
          <w:sz w:val="20"/>
        </w:rPr>
        <w:t>.</w:t>
      </w:r>
      <w:r w:rsidRPr="00E16891">
        <w:rPr>
          <w:sz w:val="20"/>
        </w:rPr>
        <w:t xml:space="preserve"> При наступлении оснований для возврата </w:t>
      </w:r>
      <w:r>
        <w:rPr>
          <w:sz w:val="20"/>
        </w:rPr>
        <w:t>Участникам</w:t>
      </w:r>
      <w:r w:rsidRPr="00E16891">
        <w:rPr>
          <w:sz w:val="20"/>
        </w:rPr>
        <w:t xml:space="preserve"> денежных средств (в том числе в случае расторжения/прекращения/отказа от исполнения Договора сторонами), денежные средства подлежат возврату </w:t>
      </w:r>
      <w:r w:rsidRPr="00480EBC">
        <w:rPr>
          <w:sz w:val="20"/>
        </w:rPr>
        <w:t>Участнику в соответствии с условиями настоящего</w:t>
      </w:r>
      <w:r>
        <w:rPr>
          <w:sz w:val="20"/>
        </w:rPr>
        <w:t xml:space="preserve"> Договора</w:t>
      </w:r>
      <w:r w:rsidRPr="00E16891">
        <w:rPr>
          <w:sz w:val="20"/>
        </w:rPr>
        <w:t>.</w:t>
      </w:r>
    </w:p>
    <w:p w:rsidR="00A533BF" w:rsidRPr="00586D5F" w:rsidRDefault="00B40457" w:rsidP="00A533BF">
      <w:pPr>
        <w:pStyle w:val="2"/>
        <w:tabs>
          <w:tab w:val="clear" w:pos="1106"/>
          <w:tab w:val="clear" w:pos="1276"/>
          <w:tab w:val="left" w:pos="0"/>
        </w:tabs>
        <w:spacing w:line="240" w:lineRule="auto"/>
        <w:ind w:right="175" w:firstLine="0"/>
        <w:rPr>
          <w:b/>
          <w:sz w:val="20"/>
        </w:rPr>
      </w:pPr>
      <w:r>
        <w:rPr>
          <w:b/>
          <w:sz w:val="20"/>
        </w:rPr>
        <w:tab/>
      </w:r>
      <w:r w:rsidRPr="00586D5F">
        <w:rPr>
          <w:b/>
          <w:sz w:val="20"/>
        </w:rPr>
        <w:t>3.</w:t>
      </w:r>
      <w:r>
        <w:rPr>
          <w:b/>
          <w:sz w:val="20"/>
        </w:rPr>
        <w:t>7</w:t>
      </w:r>
      <w:r w:rsidRPr="00586D5F">
        <w:rPr>
          <w:b/>
          <w:sz w:val="20"/>
        </w:rPr>
        <w:t xml:space="preserve">. </w:t>
      </w:r>
      <w:r w:rsidRPr="00586D5F">
        <w:rPr>
          <w:sz w:val="20"/>
        </w:rPr>
        <w:t xml:space="preserve">Цена договора не включает в себя государственную пошлину и иные расходы, связанные с государственной регистрацией в Управлении Федеральной службы государственной регистрации, кадастра и картографии по Нижегородской области настоящего договора, а также государственную регистрацию права собственности «Участника» на </w:t>
      </w:r>
      <w:r>
        <w:rPr>
          <w:sz w:val="20"/>
        </w:rPr>
        <w:t>помещение</w:t>
      </w:r>
      <w:r w:rsidRPr="00586D5F">
        <w:rPr>
          <w:sz w:val="20"/>
        </w:rPr>
        <w:t xml:space="preserve">; расходы за услуги органов технической инвентаризации. </w:t>
      </w:r>
    </w:p>
    <w:p w:rsidR="00A533BF" w:rsidRPr="00586D5F" w:rsidRDefault="00B40457" w:rsidP="00A533BF">
      <w:pPr>
        <w:pStyle w:val="2"/>
        <w:tabs>
          <w:tab w:val="clear" w:pos="1106"/>
          <w:tab w:val="clear" w:pos="1276"/>
        </w:tabs>
        <w:spacing w:line="240" w:lineRule="auto"/>
        <w:ind w:right="175" w:firstLine="708"/>
        <w:rPr>
          <w:sz w:val="20"/>
        </w:rPr>
      </w:pPr>
      <w:r w:rsidRPr="00586D5F">
        <w:rPr>
          <w:b/>
          <w:sz w:val="20"/>
        </w:rPr>
        <w:t>3.</w:t>
      </w:r>
      <w:r>
        <w:rPr>
          <w:b/>
          <w:sz w:val="20"/>
        </w:rPr>
        <w:t>8</w:t>
      </w:r>
      <w:r w:rsidRPr="00586D5F">
        <w:rPr>
          <w:sz w:val="20"/>
        </w:rPr>
        <w:t xml:space="preserve">. Подписанием настоящего договора стороны подтверждают ознакомление Участника </w:t>
      </w:r>
      <w:proofErr w:type="gramStart"/>
      <w:r w:rsidRPr="00586D5F">
        <w:rPr>
          <w:sz w:val="20"/>
        </w:rPr>
        <w:t>с  документацией</w:t>
      </w:r>
      <w:proofErr w:type="gramEnd"/>
      <w:r w:rsidRPr="00586D5F">
        <w:rPr>
          <w:sz w:val="20"/>
        </w:rPr>
        <w:t xml:space="preserve"> предусмотренной часть 2 статьей 21 Федерального закона от 30 декабря 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668FF" w:rsidRPr="003D3BF7" w:rsidRDefault="002C4F3C">
      <w:pPr>
        <w:pStyle w:val="13"/>
        <w:spacing w:before="0" w:after="0" w:line="240" w:lineRule="auto"/>
        <w:ind w:right="175"/>
        <w:rPr>
          <w:sz w:val="19"/>
          <w:szCs w:val="19"/>
        </w:rPr>
      </w:pPr>
    </w:p>
    <w:p w:rsidR="00B63CA9" w:rsidRPr="003D3BF7" w:rsidRDefault="00B40457">
      <w:pPr>
        <w:pStyle w:val="13"/>
        <w:spacing w:before="0" w:after="0" w:line="240" w:lineRule="auto"/>
        <w:ind w:right="175"/>
        <w:rPr>
          <w:color w:val="000000"/>
          <w:sz w:val="19"/>
          <w:szCs w:val="19"/>
        </w:rPr>
      </w:pPr>
      <w:r w:rsidRPr="003D3BF7">
        <w:rPr>
          <w:sz w:val="19"/>
          <w:szCs w:val="19"/>
        </w:rPr>
        <w:t xml:space="preserve">4. ОБЯЗАТЕЛЬСТВА ЗАСТРОЙЩИКА </w:t>
      </w:r>
    </w:p>
    <w:p w:rsidR="0019022B" w:rsidRPr="00586D5F" w:rsidRDefault="00B40457" w:rsidP="0019022B">
      <w:pPr>
        <w:pStyle w:val="2"/>
        <w:spacing w:line="240" w:lineRule="auto"/>
        <w:ind w:right="175" w:firstLine="0"/>
        <w:rPr>
          <w:b/>
          <w:sz w:val="20"/>
        </w:rPr>
      </w:pPr>
      <w:r w:rsidRPr="00586D5F">
        <w:rPr>
          <w:b/>
          <w:sz w:val="20"/>
        </w:rPr>
        <w:t>4.1.</w:t>
      </w:r>
      <w:r w:rsidRPr="00586D5F">
        <w:rPr>
          <w:sz w:val="20"/>
        </w:rPr>
        <w:t xml:space="preserve"> Застройщик обязуется:</w:t>
      </w:r>
    </w:p>
    <w:p w:rsidR="0019022B" w:rsidRDefault="00B40457" w:rsidP="0019022B">
      <w:pPr>
        <w:pStyle w:val="a8"/>
        <w:tabs>
          <w:tab w:val="clear" w:pos="1106"/>
          <w:tab w:val="clear" w:pos="1276"/>
          <w:tab w:val="left" w:pos="0"/>
        </w:tabs>
        <w:spacing w:before="0" w:after="0" w:line="240" w:lineRule="auto"/>
        <w:ind w:left="567" w:right="175" w:hanging="567"/>
        <w:rPr>
          <w:sz w:val="20"/>
        </w:rPr>
      </w:pPr>
      <w:r w:rsidRPr="00586D5F">
        <w:rPr>
          <w:b/>
          <w:sz w:val="20"/>
        </w:rPr>
        <w:t xml:space="preserve">4.1.1. </w:t>
      </w:r>
      <w:r w:rsidRPr="00586D5F">
        <w:rPr>
          <w:sz w:val="20"/>
        </w:rPr>
        <w:t>Осуществлять организацию и руководство строительством, ведение переговоров и переписки, заключение любого вида сделок, обеспечивающих строительство вышеуказанного Объекта. Осуществляет свои функции по строительству Объекта в соответствии с требованиями технических регламентов, утвержденной проектной документацией и градостроительных регламентов.</w:t>
      </w:r>
    </w:p>
    <w:p w:rsidR="0019022B" w:rsidRPr="008311A2" w:rsidRDefault="00B40457" w:rsidP="0019022B">
      <w:pPr>
        <w:pStyle w:val="a8"/>
        <w:tabs>
          <w:tab w:val="clear" w:pos="1106"/>
          <w:tab w:val="clear" w:pos="1276"/>
          <w:tab w:val="left" w:pos="0"/>
        </w:tabs>
        <w:spacing w:before="0" w:after="0" w:line="240" w:lineRule="auto"/>
        <w:ind w:left="567" w:right="175" w:hanging="567"/>
        <w:rPr>
          <w:sz w:val="20"/>
        </w:rPr>
      </w:pPr>
      <w:r w:rsidRPr="00A70FA6">
        <w:rPr>
          <w:b/>
          <w:sz w:val="20"/>
        </w:rPr>
        <w:t>4.1.</w:t>
      </w:r>
      <w:proofErr w:type="gramStart"/>
      <w:r w:rsidRPr="00A70FA6">
        <w:rPr>
          <w:b/>
          <w:sz w:val="20"/>
        </w:rPr>
        <w:t>2.</w:t>
      </w:r>
      <w:r w:rsidRPr="008311A2">
        <w:rPr>
          <w:sz w:val="20"/>
        </w:rPr>
        <w:t>Застройщик</w:t>
      </w:r>
      <w:proofErr w:type="gramEnd"/>
      <w:r w:rsidRPr="008311A2">
        <w:rPr>
          <w:sz w:val="20"/>
        </w:rPr>
        <w:t xml:space="preserve"> обязуется самостоятельно нести все расходы (в том числе услуг кадастровых инженеров) по изготовлению технической документации для постановки </w:t>
      </w:r>
      <w:proofErr w:type="spellStart"/>
      <w:r>
        <w:rPr>
          <w:sz w:val="20"/>
        </w:rPr>
        <w:t>машино</w:t>
      </w:r>
      <w:proofErr w:type="spellEnd"/>
      <w:r>
        <w:rPr>
          <w:sz w:val="20"/>
        </w:rPr>
        <w:t>-места</w:t>
      </w:r>
      <w:r w:rsidRPr="008311A2">
        <w:rPr>
          <w:sz w:val="20"/>
        </w:rPr>
        <w:t xml:space="preserve"> на кадастровый учет. </w:t>
      </w:r>
    </w:p>
    <w:p w:rsidR="0019022B" w:rsidRPr="00586D5F" w:rsidRDefault="00B40457" w:rsidP="0019022B">
      <w:pPr>
        <w:pStyle w:val="a8"/>
        <w:tabs>
          <w:tab w:val="clear" w:pos="1106"/>
          <w:tab w:val="clear" w:pos="1276"/>
          <w:tab w:val="left" w:pos="0"/>
        </w:tabs>
        <w:spacing w:before="0" w:after="0" w:line="240" w:lineRule="auto"/>
        <w:ind w:left="567" w:right="175" w:hanging="567"/>
        <w:rPr>
          <w:b/>
          <w:sz w:val="20"/>
        </w:rPr>
      </w:pPr>
      <w:r w:rsidRPr="008311A2">
        <w:rPr>
          <w:b/>
          <w:sz w:val="20"/>
        </w:rPr>
        <w:t>4.1.3.</w:t>
      </w:r>
      <w:r w:rsidRPr="008311A2">
        <w:rPr>
          <w:sz w:val="20"/>
        </w:rPr>
        <w:t xml:space="preserve"> После получения в установленном порядке разрешения на ввод Объекта в эксплуатацию, а также при</w:t>
      </w:r>
      <w:r w:rsidRPr="00586D5F">
        <w:rPr>
          <w:sz w:val="20"/>
        </w:rPr>
        <w:t xml:space="preserve"> условии надлежащего выполнения Участником своих обязательств по настоящему Договору, </w:t>
      </w:r>
      <w:proofErr w:type="gramStart"/>
      <w:r w:rsidRPr="00586D5F">
        <w:rPr>
          <w:sz w:val="20"/>
        </w:rPr>
        <w:t xml:space="preserve">передать </w:t>
      </w:r>
      <w:r w:rsidRPr="0019022B">
        <w:t xml:space="preserve"> </w:t>
      </w:r>
      <w:proofErr w:type="spellStart"/>
      <w:r w:rsidRPr="0019022B">
        <w:rPr>
          <w:sz w:val="20"/>
        </w:rPr>
        <w:t>машино</w:t>
      </w:r>
      <w:proofErr w:type="spellEnd"/>
      <w:proofErr w:type="gramEnd"/>
      <w:r w:rsidRPr="0019022B">
        <w:rPr>
          <w:sz w:val="20"/>
        </w:rPr>
        <w:t xml:space="preserve">-места </w:t>
      </w:r>
      <w:r w:rsidRPr="006A00A3">
        <w:rPr>
          <w:sz w:val="20"/>
        </w:rPr>
        <w:t xml:space="preserve"> </w:t>
      </w:r>
      <w:r w:rsidRPr="00586D5F">
        <w:rPr>
          <w:sz w:val="20"/>
        </w:rPr>
        <w:t xml:space="preserve"> Участник</w:t>
      </w:r>
      <w:r>
        <w:rPr>
          <w:sz w:val="20"/>
        </w:rPr>
        <w:t>ам</w:t>
      </w:r>
      <w:r w:rsidRPr="00586D5F">
        <w:rPr>
          <w:sz w:val="20"/>
        </w:rPr>
        <w:t xml:space="preserve"> не позднее 30</w:t>
      </w:r>
      <w:r>
        <w:rPr>
          <w:sz w:val="20"/>
        </w:rPr>
        <w:t xml:space="preserve"> апреля</w:t>
      </w:r>
      <w:r w:rsidRPr="00586D5F">
        <w:rPr>
          <w:sz w:val="20"/>
        </w:rPr>
        <w:t xml:space="preserve"> 202</w:t>
      </w:r>
      <w:r>
        <w:rPr>
          <w:sz w:val="20"/>
        </w:rPr>
        <w:t>5</w:t>
      </w:r>
      <w:r w:rsidRPr="00586D5F">
        <w:rPr>
          <w:sz w:val="20"/>
        </w:rPr>
        <w:t xml:space="preserve"> года. Допускается досрочное исполнение Застройщиком обязательства по передаче Объекта долевого строительства. </w:t>
      </w:r>
    </w:p>
    <w:p w:rsidR="0019022B" w:rsidRPr="00586D5F" w:rsidRDefault="00B40457" w:rsidP="0019022B">
      <w:pPr>
        <w:pStyle w:val="a8"/>
        <w:spacing w:before="0" w:after="0" w:line="240" w:lineRule="auto"/>
        <w:ind w:left="567" w:right="175" w:hanging="567"/>
        <w:rPr>
          <w:b/>
          <w:sz w:val="20"/>
        </w:rPr>
      </w:pPr>
      <w:r w:rsidRPr="00586D5F">
        <w:rPr>
          <w:b/>
          <w:sz w:val="20"/>
        </w:rPr>
        <w:t>4.1.</w:t>
      </w:r>
      <w:r>
        <w:rPr>
          <w:b/>
          <w:sz w:val="20"/>
        </w:rPr>
        <w:t>4</w:t>
      </w:r>
      <w:r w:rsidRPr="00586D5F">
        <w:rPr>
          <w:b/>
          <w:sz w:val="20"/>
        </w:rPr>
        <w:t>.</w:t>
      </w:r>
      <w:r w:rsidRPr="00586D5F">
        <w:rPr>
          <w:sz w:val="20"/>
        </w:rPr>
        <w:t xml:space="preserve"> Направить Участник</w:t>
      </w:r>
      <w:r>
        <w:rPr>
          <w:sz w:val="20"/>
        </w:rPr>
        <w:t>у</w:t>
      </w:r>
      <w:r w:rsidRPr="00586D5F">
        <w:rPr>
          <w:sz w:val="20"/>
        </w:rPr>
        <w:t xml:space="preserve"> сообщение в письменном виде о завершении строительства Объекта и о готовности Застройщика к передаче</w:t>
      </w:r>
      <w:r w:rsidRPr="0019022B">
        <w:t xml:space="preserve"> </w:t>
      </w:r>
      <w:proofErr w:type="spellStart"/>
      <w:r w:rsidRPr="0019022B">
        <w:rPr>
          <w:sz w:val="20"/>
        </w:rPr>
        <w:t>машино</w:t>
      </w:r>
      <w:proofErr w:type="spellEnd"/>
      <w:r w:rsidRPr="0019022B">
        <w:rPr>
          <w:sz w:val="20"/>
        </w:rPr>
        <w:t>-</w:t>
      </w:r>
      <w:proofErr w:type="gramStart"/>
      <w:r w:rsidRPr="0019022B">
        <w:rPr>
          <w:sz w:val="20"/>
        </w:rPr>
        <w:t xml:space="preserve">места </w:t>
      </w:r>
      <w:r w:rsidRPr="00586D5F">
        <w:rPr>
          <w:sz w:val="20"/>
        </w:rPr>
        <w:t>.</w:t>
      </w:r>
      <w:proofErr w:type="gramEnd"/>
    </w:p>
    <w:p w:rsidR="0019022B" w:rsidRPr="00586D5F" w:rsidRDefault="00B40457" w:rsidP="0019022B">
      <w:pPr>
        <w:pStyle w:val="a8"/>
        <w:spacing w:before="0" w:after="0" w:line="240" w:lineRule="auto"/>
        <w:ind w:left="567" w:right="175" w:hanging="567"/>
        <w:rPr>
          <w:b/>
          <w:sz w:val="20"/>
        </w:rPr>
      </w:pPr>
      <w:r w:rsidRPr="00586D5F">
        <w:rPr>
          <w:b/>
          <w:sz w:val="20"/>
        </w:rPr>
        <w:t>4.1.</w:t>
      </w:r>
      <w:r>
        <w:rPr>
          <w:b/>
          <w:sz w:val="20"/>
        </w:rPr>
        <w:t>5</w:t>
      </w:r>
      <w:r w:rsidRPr="00586D5F">
        <w:rPr>
          <w:b/>
          <w:sz w:val="20"/>
        </w:rPr>
        <w:t xml:space="preserve">. </w:t>
      </w:r>
      <w:r w:rsidRPr="00586D5F">
        <w:rPr>
          <w:sz w:val="20"/>
        </w:rPr>
        <w:t>Передать в Управление Федеральной службы государственной регистрации, кадастра и картографии по Нижегородской области документы, подтверждающие факт постройки (создания) Объекта.</w:t>
      </w:r>
    </w:p>
    <w:p w:rsidR="0019022B" w:rsidRPr="00586D5F" w:rsidRDefault="00B40457" w:rsidP="0019022B">
      <w:pPr>
        <w:pStyle w:val="2"/>
        <w:spacing w:line="240" w:lineRule="auto"/>
        <w:ind w:right="175" w:firstLine="0"/>
        <w:rPr>
          <w:b/>
          <w:sz w:val="20"/>
        </w:rPr>
      </w:pPr>
      <w:r w:rsidRPr="00586D5F">
        <w:rPr>
          <w:b/>
          <w:sz w:val="20"/>
        </w:rPr>
        <w:t xml:space="preserve">4.2. </w:t>
      </w:r>
      <w:r w:rsidRPr="00586D5F">
        <w:rPr>
          <w:sz w:val="20"/>
        </w:rPr>
        <w:t>Застройщик гарантирует что:</w:t>
      </w:r>
    </w:p>
    <w:p w:rsidR="0019022B" w:rsidRPr="00586D5F" w:rsidRDefault="00B40457" w:rsidP="0019022B">
      <w:pPr>
        <w:pStyle w:val="2"/>
        <w:spacing w:line="240" w:lineRule="auto"/>
        <w:ind w:left="567" w:right="175" w:hanging="567"/>
        <w:rPr>
          <w:b/>
          <w:bCs/>
          <w:sz w:val="20"/>
        </w:rPr>
      </w:pPr>
      <w:r w:rsidRPr="00586D5F">
        <w:rPr>
          <w:b/>
          <w:sz w:val="20"/>
        </w:rPr>
        <w:t xml:space="preserve">4.2.1. </w:t>
      </w:r>
      <w:r>
        <w:rPr>
          <w:b/>
          <w:sz w:val="20"/>
        </w:rPr>
        <w:t>М</w:t>
      </w:r>
      <w:r>
        <w:rPr>
          <w:sz w:val="20"/>
        </w:rPr>
        <w:t>ашино-</w:t>
      </w:r>
      <w:proofErr w:type="gramStart"/>
      <w:r>
        <w:rPr>
          <w:sz w:val="20"/>
        </w:rPr>
        <w:t>место</w:t>
      </w:r>
      <w:r w:rsidRPr="008311A2">
        <w:rPr>
          <w:sz w:val="20"/>
        </w:rPr>
        <w:t xml:space="preserve"> </w:t>
      </w:r>
      <w:r w:rsidRPr="00586D5F">
        <w:rPr>
          <w:sz w:val="20"/>
        </w:rPr>
        <w:t>,</w:t>
      </w:r>
      <w:proofErr w:type="gramEnd"/>
      <w:r w:rsidRPr="00586D5F">
        <w:rPr>
          <w:sz w:val="20"/>
        </w:rPr>
        <w:t xml:space="preserve"> указанная в п. 2.2. настоящего договора, относится к доле Участник</w:t>
      </w:r>
      <w:r>
        <w:rPr>
          <w:sz w:val="20"/>
        </w:rPr>
        <w:t>ов</w:t>
      </w:r>
      <w:r w:rsidRPr="00586D5F">
        <w:rPr>
          <w:sz w:val="20"/>
        </w:rPr>
        <w:t>.</w:t>
      </w:r>
    </w:p>
    <w:p w:rsidR="0019022B" w:rsidRPr="00586D5F" w:rsidRDefault="00B40457" w:rsidP="0019022B">
      <w:pPr>
        <w:pStyle w:val="2"/>
        <w:spacing w:line="240" w:lineRule="auto"/>
        <w:ind w:left="567" w:right="175" w:hanging="567"/>
        <w:rPr>
          <w:b/>
          <w:bCs/>
          <w:sz w:val="20"/>
        </w:rPr>
      </w:pPr>
      <w:r w:rsidRPr="00586D5F">
        <w:rPr>
          <w:b/>
          <w:bCs/>
          <w:sz w:val="20"/>
        </w:rPr>
        <w:t xml:space="preserve">4.2.2. </w:t>
      </w:r>
      <w:r w:rsidRPr="00586D5F">
        <w:rPr>
          <w:sz w:val="20"/>
        </w:rPr>
        <w:t>Права на вышеназванную долю на дату подписания настоящего договора и на момент государственной регистрации не будут заложены, в споре и под арестом или запрещением не состоят.</w:t>
      </w:r>
    </w:p>
    <w:p w:rsidR="009668FF" w:rsidRPr="003D3BF7" w:rsidRDefault="002C4F3C">
      <w:pPr>
        <w:pStyle w:val="13"/>
        <w:spacing w:before="0" w:after="0" w:line="240" w:lineRule="auto"/>
        <w:ind w:right="175"/>
        <w:rPr>
          <w:sz w:val="19"/>
          <w:szCs w:val="19"/>
        </w:rPr>
      </w:pPr>
    </w:p>
    <w:p w:rsidR="00B63CA9" w:rsidRPr="003D3BF7" w:rsidRDefault="00B40457">
      <w:pPr>
        <w:pStyle w:val="13"/>
        <w:spacing w:before="0" w:after="0" w:line="240" w:lineRule="auto"/>
        <w:ind w:right="175"/>
        <w:rPr>
          <w:sz w:val="19"/>
          <w:szCs w:val="19"/>
        </w:rPr>
      </w:pPr>
      <w:r w:rsidRPr="003D3BF7">
        <w:rPr>
          <w:sz w:val="19"/>
          <w:szCs w:val="19"/>
        </w:rPr>
        <w:t>5. ОБЯЗАТЕЛЬСТВА УЧАСТНИКА ДОЛЕВОГО СТРОИТЕЛЬСТВА</w:t>
      </w:r>
    </w:p>
    <w:p w:rsidR="00B63CA9" w:rsidRPr="003D3BF7" w:rsidRDefault="002C4F3C">
      <w:pPr>
        <w:pStyle w:val="2"/>
        <w:spacing w:line="240" w:lineRule="auto"/>
        <w:ind w:left="567" w:right="175" w:hanging="567"/>
        <w:rPr>
          <w:color w:val="000000"/>
          <w:sz w:val="19"/>
          <w:szCs w:val="19"/>
        </w:rPr>
      </w:pPr>
    </w:p>
    <w:p w:rsidR="009668FF" w:rsidRPr="003D3BF7" w:rsidRDefault="00B40457" w:rsidP="009668FF">
      <w:pPr>
        <w:pStyle w:val="2"/>
        <w:spacing w:line="240" w:lineRule="auto"/>
        <w:ind w:right="175" w:firstLine="0"/>
        <w:rPr>
          <w:b/>
          <w:sz w:val="19"/>
          <w:szCs w:val="19"/>
        </w:rPr>
      </w:pPr>
      <w:r w:rsidRPr="003D3BF7">
        <w:rPr>
          <w:b/>
          <w:sz w:val="19"/>
          <w:szCs w:val="19"/>
        </w:rPr>
        <w:t>5.</w:t>
      </w:r>
      <w:proofErr w:type="gramStart"/>
      <w:r w:rsidRPr="003D3BF7">
        <w:rPr>
          <w:b/>
          <w:sz w:val="19"/>
          <w:szCs w:val="19"/>
        </w:rPr>
        <w:t>1.</w:t>
      </w:r>
      <w:r w:rsidRPr="003D3BF7">
        <w:rPr>
          <w:sz w:val="19"/>
          <w:szCs w:val="19"/>
        </w:rPr>
        <w:t>Участник</w:t>
      </w:r>
      <w:proofErr w:type="gramEnd"/>
      <w:r w:rsidRPr="003D3BF7">
        <w:rPr>
          <w:sz w:val="19"/>
          <w:szCs w:val="19"/>
        </w:rPr>
        <w:t xml:space="preserve"> обязуется:</w:t>
      </w:r>
    </w:p>
    <w:p w:rsidR="009668FF" w:rsidRPr="003D3BF7" w:rsidRDefault="00B40457" w:rsidP="009668FF">
      <w:pPr>
        <w:pStyle w:val="2"/>
        <w:tabs>
          <w:tab w:val="clear" w:pos="1106"/>
          <w:tab w:val="clear" w:pos="1276"/>
          <w:tab w:val="left" w:pos="567"/>
        </w:tabs>
        <w:spacing w:line="240" w:lineRule="auto"/>
        <w:ind w:left="567" w:right="175" w:hanging="567"/>
        <w:rPr>
          <w:sz w:val="19"/>
          <w:szCs w:val="19"/>
        </w:rPr>
      </w:pPr>
      <w:r w:rsidRPr="003D3BF7">
        <w:rPr>
          <w:b/>
          <w:sz w:val="19"/>
          <w:szCs w:val="19"/>
        </w:rPr>
        <w:t xml:space="preserve">5.1.1.  </w:t>
      </w:r>
      <w:r w:rsidRPr="003D3BF7">
        <w:rPr>
          <w:sz w:val="19"/>
          <w:szCs w:val="19"/>
        </w:rPr>
        <w:t>Произвести оплату Машино-места в порядке и сроки, предусмотренные настоящим договором.</w:t>
      </w:r>
    </w:p>
    <w:p w:rsidR="009668FF" w:rsidRPr="003D3BF7" w:rsidRDefault="00B40457" w:rsidP="009668FF">
      <w:pPr>
        <w:pStyle w:val="2"/>
        <w:tabs>
          <w:tab w:val="clear" w:pos="1106"/>
          <w:tab w:val="clear" w:pos="1276"/>
          <w:tab w:val="left" w:pos="567"/>
        </w:tabs>
        <w:spacing w:line="240" w:lineRule="auto"/>
        <w:ind w:left="567" w:right="175" w:hanging="567"/>
        <w:rPr>
          <w:b/>
          <w:sz w:val="19"/>
          <w:szCs w:val="19"/>
        </w:rPr>
      </w:pPr>
      <w:r w:rsidRPr="003D3BF7">
        <w:rPr>
          <w:b/>
          <w:sz w:val="19"/>
          <w:szCs w:val="19"/>
        </w:rPr>
        <w:t xml:space="preserve">5.1.2. </w:t>
      </w:r>
      <w:proofErr w:type="spellStart"/>
      <w:r w:rsidRPr="003D3BF7">
        <w:rPr>
          <w:sz w:val="19"/>
          <w:szCs w:val="19"/>
        </w:rPr>
        <w:t>Участни</w:t>
      </w:r>
      <w:r>
        <w:rPr>
          <w:sz w:val="19"/>
          <w:szCs w:val="19"/>
        </w:rPr>
        <w:t>ик</w:t>
      </w:r>
      <w:proofErr w:type="spellEnd"/>
      <w:r w:rsidRPr="003D3BF7">
        <w:rPr>
          <w:sz w:val="19"/>
          <w:szCs w:val="19"/>
        </w:rPr>
        <w:t xml:space="preserve"> да</w:t>
      </w:r>
      <w:r>
        <w:rPr>
          <w:sz w:val="19"/>
          <w:szCs w:val="19"/>
        </w:rPr>
        <w:t>е</w:t>
      </w:r>
      <w:r w:rsidRPr="003D3BF7">
        <w:rPr>
          <w:sz w:val="19"/>
          <w:szCs w:val="19"/>
        </w:rPr>
        <w:t xml:space="preserve">т свое согласие на увеличение общей площади земельного участка, согласно утвержденному проекту межевания территории, в связи с чем, в случае необходимости, </w:t>
      </w:r>
      <w:proofErr w:type="spellStart"/>
      <w:r w:rsidRPr="003D3BF7">
        <w:rPr>
          <w:sz w:val="19"/>
          <w:szCs w:val="19"/>
        </w:rPr>
        <w:t>Участни</w:t>
      </w:r>
      <w:r>
        <w:rPr>
          <w:sz w:val="19"/>
          <w:szCs w:val="19"/>
        </w:rPr>
        <w:t>и</w:t>
      </w:r>
      <w:r w:rsidRPr="003D3BF7">
        <w:rPr>
          <w:sz w:val="19"/>
          <w:szCs w:val="19"/>
        </w:rPr>
        <w:t>к</w:t>
      </w:r>
      <w:r>
        <w:rPr>
          <w:sz w:val="19"/>
          <w:szCs w:val="19"/>
        </w:rPr>
        <w:t>и</w:t>
      </w:r>
      <w:proofErr w:type="spellEnd"/>
      <w:r w:rsidRPr="003D3BF7">
        <w:rPr>
          <w:sz w:val="19"/>
          <w:szCs w:val="19"/>
        </w:rPr>
        <w:t xml:space="preserve"> обязуется оформить </w:t>
      </w:r>
      <w:r>
        <w:rPr>
          <w:sz w:val="19"/>
          <w:szCs w:val="19"/>
        </w:rPr>
        <w:t>свое</w:t>
      </w:r>
      <w:r w:rsidRPr="003D3BF7">
        <w:rPr>
          <w:sz w:val="19"/>
          <w:szCs w:val="19"/>
        </w:rPr>
        <w:t xml:space="preserve"> согласие.</w:t>
      </w:r>
    </w:p>
    <w:p w:rsidR="009668FF" w:rsidRPr="003D3BF7" w:rsidRDefault="00B40457" w:rsidP="009668FF">
      <w:pPr>
        <w:pStyle w:val="2"/>
        <w:tabs>
          <w:tab w:val="clear" w:pos="1106"/>
          <w:tab w:val="clear" w:pos="1276"/>
          <w:tab w:val="left" w:pos="567"/>
        </w:tabs>
        <w:spacing w:line="240" w:lineRule="auto"/>
        <w:ind w:left="567" w:right="175" w:hanging="567"/>
        <w:rPr>
          <w:color w:val="000000"/>
          <w:sz w:val="19"/>
          <w:szCs w:val="19"/>
        </w:rPr>
      </w:pPr>
      <w:r w:rsidRPr="003D3BF7">
        <w:rPr>
          <w:b/>
          <w:sz w:val="19"/>
          <w:szCs w:val="19"/>
        </w:rPr>
        <w:t xml:space="preserve">5.1.3. </w:t>
      </w:r>
      <w:r w:rsidRPr="003D3BF7">
        <w:rPr>
          <w:sz w:val="19"/>
          <w:szCs w:val="19"/>
        </w:rPr>
        <w:t>В течение 10-ти рабочих дней со дня подписания Сторонами настоящего договора сдать его с необходимым комплектом документ</w:t>
      </w:r>
      <w:r w:rsidRPr="003D3BF7">
        <w:rPr>
          <w:color w:val="000000"/>
          <w:sz w:val="19"/>
          <w:szCs w:val="19"/>
        </w:rPr>
        <w:t xml:space="preserve">ов на государственную регистрацию в Управление Федеральной службы государственной регистрации, кадастра и картографии по Нижегородской области. В противном случае, настоящий договор </w:t>
      </w:r>
      <w:r w:rsidRPr="003D3BF7">
        <w:rPr>
          <w:sz w:val="19"/>
          <w:szCs w:val="19"/>
        </w:rPr>
        <w:t>ничтожен</w:t>
      </w:r>
      <w:r w:rsidRPr="003D3BF7">
        <w:rPr>
          <w:color w:val="000000"/>
          <w:sz w:val="19"/>
          <w:szCs w:val="19"/>
        </w:rPr>
        <w:t>, права на Машино-место остаются в полном распоряжении Застройщика, который вправе по своему усмотрению передать их третьим лицам.</w:t>
      </w:r>
    </w:p>
    <w:p w:rsidR="009668FF" w:rsidRPr="003D3BF7" w:rsidRDefault="00B40457" w:rsidP="009668FF">
      <w:pPr>
        <w:pStyle w:val="2"/>
        <w:tabs>
          <w:tab w:val="clear" w:pos="1106"/>
          <w:tab w:val="clear" w:pos="1276"/>
          <w:tab w:val="left" w:pos="567"/>
        </w:tabs>
        <w:spacing w:line="240" w:lineRule="auto"/>
        <w:ind w:left="567" w:right="175" w:hanging="7"/>
        <w:rPr>
          <w:color w:val="000000"/>
          <w:sz w:val="19"/>
          <w:szCs w:val="19"/>
        </w:rPr>
      </w:pPr>
      <w:r w:rsidRPr="003D3BF7">
        <w:rPr>
          <w:color w:val="000000"/>
          <w:sz w:val="19"/>
          <w:szCs w:val="19"/>
        </w:rPr>
        <w:t>Нести расходы, связанные с регистрацией договора участия в долевом строительстве (со своей стороны) в Управлении Федеральной службы государственной регистрации, кадастра и картографии по Нижегородской области (в том числе расходы на оплату госпошлины и оформление документов у нотариуса).</w:t>
      </w:r>
    </w:p>
    <w:p w:rsidR="009668FF" w:rsidRPr="003D3BF7" w:rsidRDefault="00B40457" w:rsidP="009668FF">
      <w:pPr>
        <w:pStyle w:val="2"/>
        <w:tabs>
          <w:tab w:val="clear" w:pos="1106"/>
          <w:tab w:val="clear" w:pos="1276"/>
          <w:tab w:val="left" w:pos="567"/>
        </w:tabs>
        <w:spacing w:line="240" w:lineRule="auto"/>
        <w:ind w:left="567" w:right="175" w:hanging="7"/>
        <w:rPr>
          <w:b/>
          <w:sz w:val="19"/>
          <w:szCs w:val="19"/>
        </w:rPr>
      </w:pPr>
      <w:r w:rsidRPr="003D3BF7">
        <w:rPr>
          <w:color w:val="000000"/>
          <w:sz w:val="19"/>
          <w:szCs w:val="19"/>
        </w:rPr>
        <w:t>В случае, если экземпляр Участника</w:t>
      </w:r>
      <w:r w:rsidRPr="003D3BF7">
        <w:rPr>
          <w:sz w:val="19"/>
          <w:szCs w:val="19"/>
        </w:rPr>
        <w:t xml:space="preserve"> договора участия в долевом строительстве в регистрирующий </w:t>
      </w:r>
      <w:proofErr w:type="gramStart"/>
      <w:r w:rsidRPr="003D3BF7">
        <w:rPr>
          <w:sz w:val="19"/>
          <w:szCs w:val="19"/>
        </w:rPr>
        <w:t>орган  предоставляет</w:t>
      </w:r>
      <w:proofErr w:type="gramEnd"/>
      <w:r w:rsidRPr="003D3BF7">
        <w:rPr>
          <w:sz w:val="19"/>
          <w:szCs w:val="19"/>
        </w:rPr>
        <w:t xml:space="preserve"> от имени Участника Застройщик, Участник в течение двух банковских дней с даты подписания настоящего договора оформляет нотариальную доверенность на сотрудников Застройщика с предоставлением полномочий по регистрации настоящего договора, дополнительных соглашений к нему и соглашений о расторжении настоящего договора. Регистрация настоящего договора, дополнительных соглашений к нему производится представителем Застройщика.</w:t>
      </w:r>
    </w:p>
    <w:p w:rsidR="009668FF" w:rsidRPr="003D3BF7" w:rsidRDefault="00B40457" w:rsidP="009668FF">
      <w:pPr>
        <w:pStyle w:val="2"/>
        <w:tabs>
          <w:tab w:val="clear" w:pos="1106"/>
          <w:tab w:val="clear" w:pos="1276"/>
          <w:tab w:val="left" w:pos="0"/>
        </w:tabs>
        <w:spacing w:line="240" w:lineRule="auto"/>
        <w:ind w:left="567" w:right="175" w:hanging="567"/>
        <w:rPr>
          <w:sz w:val="19"/>
          <w:szCs w:val="19"/>
        </w:rPr>
      </w:pPr>
      <w:r w:rsidRPr="003D3BF7">
        <w:rPr>
          <w:b/>
          <w:sz w:val="19"/>
          <w:szCs w:val="19"/>
        </w:rPr>
        <w:t>5.1.4.</w:t>
      </w:r>
      <w:r w:rsidRPr="003D3BF7">
        <w:rPr>
          <w:sz w:val="19"/>
          <w:szCs w:val="19"/>
        </w:rPr>
        <w:tab/>
        <w:t xml:space="preserve"> Приступить к приемке от Застройщика по Акту приема-передачи Машино-места, указанного в п. 2.2. настоящего договора в течение 7 (Семи) дней с момента получения предусмотренного п.4.1.</w:t>
      </w:r>
      <w:r>
        <w:rPr>
          <w:sz w:val="19"/>
          <w:szCs w:val="19"/>
        </w:rPr>
        <w:t>4</w:t>
      </w:r>
      <w:r w:rsidRPr="003D3BF7">
        <w:rPr>
          <w:sz w:val="19"/>
          <w:szCs w:val="19"/>
        </w:rPr>
        <w:t>. настоящего договора письменного сообщения от Застройщика. Под приемкой Машино-места Участником понимается осмотр Машино-места и подписание акта приемки-передачи Машино-места либо составление Участником обоснованного отказа от приемки Машино-места.</w:t>
      </w:r>
    </w:p>
    <w:p w:rsidR="009668FF" w:rsidRPr="003D3BF7" w:rsidRDefault="00B40457" w:rsidP="009668FF">
      <w:pPr>
        <w:pStyle w:val="2"/>
        <w:tabs>
          <w:tab w:val="clear" w:pos="1106"/>
          <w:tab w:val="clear" w:pos="1276"/>
          <w:tab w:val="left" w:pos="0"/>
        </w:tabs>
        <w:spacing w:line="240" w:lineRule="auto"/>
        <w:ind w:left="567" w:right="175" w:firstLine="0"/>
        <w:rPr>
          <w:sz w:val="19"/>
          <w:szCs w:val="19"/>
        </w:rPr>
      </w:pPr>
      <w:r w:rsidRPr="003D3BF7">
        <w:rPr>
          <w:sz w:val="19"/>
          <w:szCs w:val="19"/>
        </w:rPr>
        <w:t>Надлежащими отправкой и получением письменного сообщения от Застройщика считаются:</w:t>
      </w:r>
    </w:p>
    <w:p w:rsidR="009668FF" w:rsidRPr="003D3BF7" w:rsidRDefault="00B40457" w:rsidP="009668FF">
      <w:pPr>
        <w:pStyle w:val="2"/>
        <w:numPr>
          <w:ilvl w:val="0"/>
          <w:numId w:val="10"/>
        </w:numPr>
        <w:tabs>
          <w:tab w:val="clear" w:pos="1106"/>
          <w:tab w:val="clear" w:pos="1276"/>
          <w:tab w:val="left" w:pos="0"/>
        </w:tabs>
        <w:spacing w:line="240" w:lineRule="auto"/>
        <w:ind w:right="175"/>
        <w:rPr>
          <w:color w:val="000000"/>
          <w:sz w:val="19"/>
          <w:szCs w:val="19"/>
        </w:rPr>
      </w:pPr>
      <w:r w:rsidRPr="003D3BF7">
        <w:rPr>
          <w:sz w:val="19"/>
          <w:szCs w:val="19"/>
        </w:rPr>
        <w:t>доставка оператором почтовой связи да</w:t>
      </w:r>
      <w:r w:rsidRPr="003D3BF7">
        <w:rPr>
          <w:color w:val="000000"/>
          <w:sz w:val="19"/>
          <w:szCs w:val="19"/>
        </w:rPr>
        <w:t>нного сообщения по адресу Участника, указанному в настоящем договоре, при условии отсутствия у Застройщика своевременно поступившего от Участника письменного уведомления о смене адреса проживания, почтового адреса или адреса регистрации Участника, указанных в настоящем договоре, а при наличии вышеупомянутого своевременно поступившего письменного уведомления Участника о смене адреса - доставка оператором почтовой связи сообщения Застройщика по адресу указанному в таком уведомлении;</w:t>
      </w:r>
    </w:p>
    <w:p w:rsidR="009668FF" w:rsidRPr="003D3BF7" w:rsidRDefault="00B40457" w:rsidP="009668FF">
      <w:pPr>
        <w:pStyle w:val="2"/>
        <w:numPr>
          <w:ilvl w:val="0"/>
          <w:numId w:val="10"/>
        </w:numPr>
        <w:tabs>
          <w:tab w:val="clear" w:pos="1106"/>
          <w:tab w:val="clear" w:pos="1276"/>
          <w:tab w:val="left" w:pos="0"/>
        </w:tabs>
        <w:spacing w:line="240" w:lineRule="auto"/>
        <w:ind w:right="175"/>
        <w:rPr>
          <w:color w:val="000000"/>
          <w:sz w:val="19"/>
          <w:szCs w:val="19"/>
        </w:rPr>
      </w:pPr>
      <w:r w:rsidRPr="003D3BF7">
        <w:rPr>
          <w:color w:val="000000"/>
          <w:sz w:val="19"/>
          <w:szCs w:val="19"/>
        </w:rPr>
        <w:t>возврат оператором почтовой связи письменного сообщения Застройщика направленного заказным письмом с уведомлением о вручении с сообщением об отказе Участника от его получения или в связи с отсутствием Участника по указанным в настоящем Договоре адресам (а в случае наличия своевременно поступившего письменного уведомления Участника о смене адреса - в связи с отсутствием Участника по данному адресу) или в случае неявки Участника к оператору почтовой связи за заказным письмом при наличии соответствующего уведомления (извещения) оператора почтовой связи.</w:t>
      </w:r>
    </w:p>
    <w:p w:rsidR="009668FF" w:rsidRPr="003D3BF7" w:rsidRDefault="00B40457" w:rsidP="009668FF">
      <w:pPr>
        <w:pStyle w:val="2"/>
        <w:numPr>
          <w:ilvl w:val="0"/>
          <w:numId w:val="10"/>
        </w:numPr>
        <w:tabs>
          <w:tab w:val="clear" w:pos="1106"/>
          <w:tab w:val="clear" w:pos="1276"/>
          <w:tab w:val="left" w:pos="567"/>
        </w:tabs>
        <w:spacing w:line="240" w:lineRule="auto"/>
        <w:ind w:right="175"/>
        <w:rPr>
          <w:color w:val="000000"/>
          <w:sz w:val="19"/>
          <w:szCs w:val="19"/>
        </w:rPr>
      </w:pPr>
      <w:r w:rsidRPr="003D3BF7">
        <w:rPr>
          <w:color w:val="000000"/>
          <w:sz w:val="19"/>
          <w:szCs w:val="19"/>
        </w:rPr>
        <w:t>В случае неполучения Участником корреспонденции Застройщика, отправленной надлежащим образом, все негативные последствия этого ложатся на Участника, а датой получения Участником направленной ему Застройщиком корреспонденции в этом случае будет считаться дата получения данной корреспонденции оператором почтовой связи - почтовым отделением Участника.</w:t>
      </w:r>
    </w:p>
    <w:p w:rsidR="009668FF" w:rsidRPr="003D3BF7" w:rsidRDefault="00B40457" w:rsidP="009668FF">
      <w:pPr>
        <w:pStyle w:val="2"/>
        <w:tabs>
          <w:tab w:val="clear" w:pos="1106"/>
          <w:tab w:val="clear" w:pos="1276"/>
        </w:tabs>
        <w:spacing w:line="240" w:lineRule="auto"/>
        <w:ind w:left="567" w:right="175" w:firstLine="0"/>
        <w:rPr>
          <w:b/>
          <w:color w:val="000000"/>
          <w:sz w:val="19"/>
          <w:szCs w:val="19"/>
        </w:rPr>
      </w:pPr>
      <w:r w:rsidRPr="003D3BF7">
        <w:rPr>
          <w:color w:val="000000"/>
          <w:sz w:val="19"/>
          <w:szCs w:val="19"/>
        </w:rPr>
        <w:t>В случае обнаружения в Машино-месте недоделок и недостатков стороны составляют справку о характере недоделок, с указанием согласованных с Участником сроков их устранения Застройщиком, не превышающих 30 (</w:t>
      </w:r>
      <w:proofErr w:type="gramStart"/>
      <w:r w:rsidRPr="003D3BF7">
        <w:rPr>
          <w:color w:val="000000"/>
          <w:sz w:val="19"/>
          <w:szCs w:val="19"/>
        </w:rPr>
        <w:t>тридцать)  календарных</w:t>
      </w:r>
      <w:proofErr w:type="gramEnd"/>
      <w:r w:rsidRPr="003D3BF7">
        <w:rPr>
          <w:color w:val="000000"/>
          <w:sz w:val="19"/>
          <w:szCs w:val="19"/>
        </w:rPr>
        <w:t xml:space="preserve"> дней. </w:t>
      </w:r>
    </w:p>
    <w:p w:rsidR="009668FF" w:rsidRPr="003D3BF7" w:rsidRDefault="00B40457" w:rsidP="009668FF">
      <w:pPr>
        <w:tabs>
          <w:tab w:val="clear" w:pos="1106"/>
          <w:tab w:val="clear" w:pos="1276"/>
          <w:tab w:val="left" w:pos="567"/>
        </w:tabs>
        <w:spacing w:line="240" w:lineRule="auto"/>
        <w:ind w:left="567" w:right="175" w:hanging="567"/>
        <w:rPr>
          <w:b/>
          <w:color w:val="000000"/>
          <w:sz w:val="19"/>
          <w:szCs w:val="19"/>
        </w:rPr>
      </w:pPr>
      <w:r w:rsidRPr="003D3BF7">
        <w:rPr>
          <w:b/>
          <w:color w:val="000000"/>
          <w:sz w:val="19"/>
          <w:szCs w:val="19"/>
        </w:rPr>
        <w:t xml:space="preserve">5.1.5. </w:t>
      </w:r>
      <w:r w:rsidRPr="003D3BF7">
        <w:rPr>
          <w:color w:val="000000"/>
          <w:spacing w:val="-4"/>
          <w:sz w:val="19"/>
          <w:szCs w:val="19"/>
        </w:rPr>
        <w:t xml:space="preserve">Участник оплачивает Застройщику (или управляющей компании, заключившей соответствующий договор с Застройщиком) </w:t>
      </w:r>
      <w:r w:rsidRPr="003D3BF7">
        <w:rPr>
          <w:sz w:val="19"/>
          <w:szCs w:val="19"/>
        </w:rPr>
        <w:t xml:space="preserve">плату за Машино-место и коммунальные услуги </w:t>
      </w:r>
      <w:r w:rsidRPr="003D3BF7">
        <w:rPr>
          <w:color w:val="000000"/>
          <w:spacing w:val="-4"/>
          <w:sz w:val="19"/>
          <w:szCs w:val="19"/>
        </w:rPr>
        <w:t xml:space="preserve">с момента подписания Акта приема – передачи Машино-места и до момента выбора способа управления многоквартирным жилым домом в порядке, установленном разделом 7 Жилищного Кодекса РФ, а также согласно </w:t>
      </w:r>
      <w:r w:rsidRPr="003D3BF7">
        <w:rPr>
          <w:iCs w:val="0"/>
          <w:sz w:val="19"/>
          <w:szCs w:val="19"/>
        </w:rPr>
        <w:t>Постановлению Правительства РФ от 06.05.2011 №354 «О предоставлении коммунальных услуг собственникам и пользователям помещений в многоквартирных домах и жилых домов»</w:t>
      </w:r>
      <w:r w:rsidRPr="003D3BF7">
        <w:rPr>
          <w:spacing w:val="-4"/>
          <w:sz w:val="19"/>
          <w:szCs w:val="19"/>
        </w:rPr>
        <w:t>.</w:t>
      </w:r>
    </w:p>
    <w:p w:rsidR="009668FF" w:rsidRPr="003D3BF7" w:rsidRDefault="00B40457" w:rsidP="009668FF">
      <w:pPr>
        <w:pStyle w:val="2"/>
        <w:tabs>
          <w:tab w:val="clear" w:pos="1106"/>
          <w:tab w:val="clear" w:pos="1276"/>
          <w:tab w:val="left" w:pos="567"/>
        </w:tabs>
        <w:spacing w:line="240" w:lineRule="auto"/>
        <w:ind w:left="567" w:right="175" w:hanging="567"/>
        <w:rPr>
          <w:b/>
          <w:color w:val="000000"/>
          <w:sz w:val="19"/>
          <w:szCs w:val="19"/>
        </w:rPr>
      </w:pPr>
      <w:r w:rsidRPr="003D3BF7">
        <w:rPr>
          <w:b/>
          <w:color w:val="000000"/>
          <w:sz w:val="19"/>
          <w:szCs w:val="19"/>
        </w:rPr>
        <w:t xml:space="preserve">5.1.6. </w:t>
      </w:r>
      <w:r w:rsidRPr="003D3BF7">
        <w:rPr>
          <w:color w:val="000000"/>
          <w:sz w:val="19"/>
          <w:szCs w:val="19"/>
        </w:rPr>
        <w:t>В том случае, если Участник состоит в браке, он обязан до момента регистрации настоящего договора в Управлении Федеральной службы государственной регистрации, кадастра и картографии по Нижегородской области предоставить Застройщику нотариально заверенное согласие супруга(и) на заключение настоящего договора.</w:t>
      </w:r>
    </w:p>
    <w:p w:rsidR="009668FF" w:rsidRPr="003D3BF7" w:rsidRDefault="00B40457" w:rsidP="009668FF">
      <w:pPr>
        <w:pStyle w:val="2"/>
        <w:tabs>
          <w:tab w:val="clear" w:pos="1106"/>
          <w:tab w:val="clear" w:pos="1276"/>
          <w:tab w:val="left" w:pos="567"/>
        </w:tabs>
        <w:spacing w:line="240" w:lineRule="auto"/>
        <w:ind w:left="567" w:right="175" w:hanging="567"/>
        <w:rPr>
          <w:b/>
          <w:bCs/>
          <w:sz w:val="19"/>
          <w:szCs w:val="19"/>
        </w:rPr>
      </w:pPr>
      <w:r w:rsidRPr="003D3BF7">
        <w:rPr>
          <w:b/>
          <w:color w:val="000000"/>
          <w:sz w:val="19"/>
          <w:szCs w:val="19"/>
        </w:rPr>
        <w:t xml:space="preserve">5.1.7. </w:t>
      </w:r>
      <w:r w:rsidRPr="003D3BF7">
        <w:rPr>
          <w:color w:val="000000"/>
          <w:sz w:val="19"/>
          <w:szCs w:val="19"/>
        </w:rPr>
        <w:t xml:space="preserve">Присутствовать </w:t>
      </w:r>
      <w:r w:rsidRPr="003D3BF7">
        <w:rPr>
          <w:sz w:val="19"/>
          <w:szCs w:val="19"/>
        </w:rPr>
        <w:t>на всех мероприятиях, требующих его личного участия. Подписывать все необходимые документы, требующиеся для оформления права собственности на Машино-место.</w:t>
      </w:r>
    </w:p>
    <w:p w:rsidR="009668FF" w:rsidRPr="003D3BF7" w:rsidRDefault="00B40457" w:rsidP="009668FF">
      <w:pPr>
        <w:pStyle w:val="2"/>
        <w:tabs>
          <w:tab w:val="clear" w:pos="1106"/>
          <w:tab w:val="clear" w:pos="1276"/>
          <w:tab w:val="left" w:pos="567"/>
        </w:tabs>
        <w:spacing w:line="240" w:lineRule="auto"/>
        <w:ind w:left="567" w:right="175" w:hanging="567"/>
        <w:rPr>
          <w:color w:val="000000"/>
          <w:sz w:val="19"/>
          <w:szCs w:val="19"/>
        </w:rPr>
      </w:pPr>
      <w:r w:rsidRPr="003D3BF7">
        <w:rPr>
          <w:b/>
          <w:sz w:val="19"/>
          <w:szCs w:val="19"/>
        </w:rPr>
        <w:t xml:space="preserve">5.1.8. </w:t>
      </w:r>
      <w:r w:rsidRPr="003D3BF7">
        <w:rPr>
          <w:sz w:val="19"/>
          <w:szCs w:val="19"/>
        </w:rPr>
        <w:t>Участник вправе принять участие в выборе одного из следующих способов управления многоквартирным жилым домом: управление товариществом</w:t>
      </w:r>
      <w:r w:rsidRPr="003D3BF7">
        <w:rPr>
          <w:color w:val="000000"/>
          <w:sz w:val="19"/>
          <w:szCs w:val="19"/>
        </w:rPr>
        <w:t xml:space="preserve"> собственников жилья, управляющей компанией либо иными способами, предусмотренными действующим законодательством.</w:t>
      </w:r>
    </w:p>
    <w:p w:rsidR="009668FF" w:rsidRPr="003D3BF7" w:rsidRDefault="00B40457" w:rsidP="009668FF">
      <w:pPr>
        <w:pStyle w:val="2"/>
        <w:tabs>
          <w:tab w:val="clear" w:pos="1106"/>
          <w:tab w:val="clear" w:pos="1276"/>
          <w:tab w:val="left" w:pos="567"/>
        </w:tabs>
        <w:spacing w:line="240" w:lineRule="auto"/>
        <w:ind w:left="567" w:right="175" w:hanging="567"/>
        <w:rPr>
          <w:b/>
          <w:color w:val="000000"/>
          <w:sz w:val="19"/>
          <w:szCs w:val="19"/>
        </w:rPr>
      </w:pPr>
      <w:r w:rsidRPr="003D3BF7">
        <w:rPr>
          <w:color w:val="000000"/>
          <w:sz w:val="19"/>
          <w:szCs w:val="19"/>
        </w:rPr>
        <w:t xml:space="preserve">           Способ управления многоквартирным жилым домом выбирается на общем собрании собственников помещений в многоквартирном доме в соответствии с положениями Жилищного кодекса РФ.</w:t>
      </w:r>
    </w:p>
    <w:p w:rsidR="009668FF" w:rsidRPr="003D3BF7" w:rsidRDefault="00B40457" w:rsidP="009668FF">
      <w:pPr>
        <w:pStyle w:val="2"/>
        <w:spacing w:line="240" w:lineRule="auto"/>
        <w:ind w:left="567" w:right="175" w:hanging="567"/>
        <w:rPr>
          <w:b/>
          <w:bCs/>
          <w:color w:val="000000"/>
          <w:sz w:val="19"/>
          <w:szCs w:val="19"/>
        </w:rPr>
      </w:pPr>
      <w:r w:rsidRPr="003D3BF7">
        <w:rPr>
          <w:b/>
          <w:color w:val="000000"/>
          <w:sz w:val="19"/>
          <w:szCs w:val="19"/>
        </w:rPr>
        <w:t xml:space="preserve">5.1.9. </w:t>
      </w:r>
      <w:r w:rsidRPr="003D3BF7">
        <w:rPr>
          <w:sz w:val="19"/>
          <w:szCs w:val="19"/>
        </w:rPr>
        <w:t xml:space="preserve">В случае </w:t>
      </w:r>
      <w:proofErr w:type="gramStart"/>
      <w:r w:rsidRPr="003D3BF7">
        <w:rPr>
          <w:sz w:val="19"/>
          <w:szCs w:val="19"/>
        </w:rPr>
        <w:t>выполнения  работ</w:t>
      </w:r>
      <w:proofErr w:type="gramEnd"/>
      <w:r w:rsidRPr="003D3BF7">
        <w:rPr>
          <w:sz w:val="19"/>
          <w:szCs w:val="19"/>
        </w:rPr>
        <w:t>, предполагающих перепланировку или переустройство Машино-места, без согласования с соответствующими организациями Участник самостоятельно несет негативные последствия, связанные с этим. Также после осуществления Участником ремонтных работ, предполагающих перепланировку или переустройство Машино-места, производится снятие гарантийных обязательств Застройщика на соответствующие работы, ранее выполненные Застройщиком.</w:t>
      </w:r>
    </w:p>
    <w:p w:rsidR="009668FF" w:rsidRPr="003D3BF7" w:rsidRDefault="00B40457" w:rsidP="009668FF">
      <w:pPr>
        <w:pStyle w:val="2"/>
        <w:spacing w:line="240" w:lineRule="auto"/>
        <w:ind w:left="567" w:right="175" w:hanging="567"/>
        <w:rPr>
          <w:color w:val="000000"/>
          <w:sz w:val="19"/>
          <w:szCs w:val="19"/>
        </w:rPr>
      </w:pPr>
      <w:r w:rsidRPr="003D3BF7">
        <w:rPr>
          <w:b/>
          <w:bCs/>
          <w:color w:val="000000"/>
          <w:sz w:val="19"/>
          <w:szCs w:val="19"/>
        </w:rPr>
        <w:t xml:space="preserve">5.1.10. </w:t>
      </w:r>
      <w:r w:rsidRPr="003D3BF7">
        <w:rPr>
          <w:color w:val="000000"/>
          <w:sz w:val="19"/>
          <w:szCs w:val="19"/>
        </w:rPr>
        <w:t>Письменно уведомить Застройщика о смене адреса проживания, почтового адреса или адреса регистрации, контактного телефона и иных сведений, указанных в настоящем договоре. В случае нарушения данного условия, все действия Застройщика, совершенные в отношении Участника по указанным в настоящем договоре реквизитам, считаются выполненными надлежащим образом.</w:t>
      </w:r>
    </w:p>
    <w:p w:rsidR="009668FF" w:rsidRPr="003D3BF7" w:rsidRDefault="00B40457" w:rsidP="009668FF">
      <w:pPr>
        <w:pStyle w:val="2"/>
        <w:spacing w:line="240" w:lineRule="auto"/>
        <w:ind w:left="567" w:right="175" w:hanging="567"/>
        <w:rPr>
          <w:color w:val="000000"/>
          <w:sz w:val="19"/>
          <w:szCs w:val="19"/>
        </w:rPr>
      </w:pPr>
      <w:r w:rsidRPr="003D3BF7">
        <w:rPr>
          <w:b/>
          <w:sz w:val="19"/>
          <w:szCs w:val="19"/>
        </w:rPr>
        <w:t>5.1.11.</w:t>
      </w:r>
      <w:r w:rsidRPr="003D3BF7">
        <w:rPr>
          <w:sz w:val="19"/>
          <w:szCs w:val="19"/>
        </w:rPr>
        <w:t xml:space="preserve"> Перед началом любого вида работ, влекущего изменение проекта (</w:t>
      </w:r>
      <w:proofErr w:type="gramStart"/>
      <w:r w:rsidRPr="003D3BF7">
        <w:rPr>
          <w:sz w:val="19"/>
          <w:szCs w:val="19"/>
        </w:rPr>
        <w:t>устройство  новых</w:t>
      </w:r>
      <w:proofErr w:type="gramEnd"/>
      <w:r w:rsidRPr="003D3BF7">
        <w:rPr>
          <w:sz w:val="19"/>
          <w:szCs w:val="19"/>
        </w:rPr>
        <w:t xml:space="preserve"> и заложение старых  дверных проемов, установка элементов систем вентиляции и кондиционирования, а также иные действия) до момента государственной регистрации права собственности Участника провести согласование изменений с Застройщиком, а  после такой регистрации – в порядке, установленном действующим жилищным,  градостроительным и иным законодательством</w:t>
      </w:r>
    </w:p>
    <w:p w:rsidR="00B63CA9" w:rsidRPr="003D3BF7" w:rsidRDefault="002C4F3C">
      <w:pPr>
        <w:pStyle w:val="2"/>
        <w:spacing w:line="240" w:lineRule="auto"/>
        <w:ind w:left="567" w:right="175" w:hanging="567"/>
        <w:rPr>
          <w:color w:val="000000"/>
          <w:sz w:val="19"/>
          <w:szCs w:val="19"/>
        </w:rPr>
      </w:pPr>
    </w:p>
    <w:p w:rsidR="00B63CA9" w:rsidRPr="003D3BF7" w:rsidRDefault="00B40457">
      <w:pPr>
        <w:pStyle w:val="13"/>
        <w:spacing w:before="0" w:after="0" w:line="240" w:lineRule="auto"/>
        <w:ind w:right="175"/>
        <w:rPr>
          <w:sz w:val="19"/>
          <w:szCs w:val="19"/>
        </w:rPr>
      </w:pPr>
      <w:r>
        <w:rPr>
          <w:sz w:val="19"/>
          <w:szCs w:val="19"/>
        </w:rPr>
        <w:t>6</w:t>
      </w:r>
      <w:r w:rsidRPr="003D3BF7">
        <w:rPr>
          <w:sz w:val="19"/>
          <w:szCs w:val="19"/>
        </w:rPr>
        <w:t>. ОСОБЫЕ УСЛОВИЯ</w:t>
      </w:r>
    </w:p>
    <w:p w:rsidR="001F5F34" w:rsidRPr="003D3BF7" w:rsidRDefault="002C4F3C">
      <w:pPr>
        <w:pStyle w:val="13"/>
        <w:spacing w:before="0" w:after="0" w:line="240" w:lineRule="auto"/>
        <w:ind w:right="175"/>
        <w:rPr>
          <w:sz w:val="19"/>
          <w:szCs w:val="19"/>
        </w:rPr>
      </w:pPr>
    </w:p>
    <w:p w:rsidR="001F5F34" w:rsidRPr="003D3BF7" w:rsidRDefault="00B40457" w:rsidP="001F5F34">
      <w:pPr>
        <w:pStyle w:val="2"/>
        <w:tabs>
          <w:tab w:val="clear" w:pos="1106"/>
          <w:tab w:val="clear" w:pos="1276"/>
          <w:tab w:val="left" w:pos="0"/>
        </w:tabs>
        <w:spacing w:line="240" w:lineRule="auto"/>
        <w:ind w:right="175" w:firstLine="0"/>
        <w:rPr>
          <w:sz w:val="19"/>
          <w:szCs w:val="19"/>
        </w:rPr>
      </w:pPr>
      <w:r>
        <w:rPr>
          <w:b/>
          <w:color w:val="000000"/>
          <w:sz w:val="19"/>
          <w:szCs w:val="19"/>
        </w:rPr>
        <w:t>6</w:t>
      </w:r>
      <w:r w:rsidRPr="003D3BF7">
        <w:rPr>
          <w:b/>
          <w:color w:val="000000"/>
          <w:sz w:val="19"/>
          <w:szCs w:val="19"/>
        </w:rPr>
        <w:t xml:space="preserve">.1.   </w:t>
      </w:r>
      <w:r w:rsidRPr="003D3BF7">
        <w:rPr>
          <w:color w:val="000000"/>
          <w:sz w:val="19"/>
          <w:szCs w:val="19"/>
        </w:rPr>
        <w:t xml:space="preserve">Риск случайной гибели или случайного повреждения Машино-места до передачи Участнику долевого </w:t>
      </w:r>
      <w:r w:rsidRPr="003D3BF7">
        <w:rPr>
          <w:sz w:val="19"/>
          <w:szCs w:val="19"/>
        </w:rPr>
        <w:t>строительства несет Застройщик.</w:t>
      </w:r>
    </w:p>
    <w:p w:rsidR="001F5F34" w:rsidRPr="003D3BF7" w:rsidRDefault="00B40457" w:rsidP="001F5F34">
      <w:pPr>
        <w:pStyle w:val="2"/>
        <w:tabs>
          <w:tab w:val="clear" w:pos="1106"/>
          <w:tab w:val="clear" w:pos="1276"/>
          <w:tab w:val="left" w:pos="0"/>
        </w:tabs>
        <w:spacing w:line="240" w:lineRule="auto"/>
        <w:ind w:right="175"/>
        <w:rPr>
          <w:color w:val="000000"/>
          <w:sz w:val="19"/>
          <w:szCs w:val="19"/>
        </w:rPr>
      </w:pPr>
      <w:r w:rsidRPr="003D3BF7">
        <w:rPr>
          <w:sz w:val="19"/>
          <w:szCs w:val="19"/>
        </w:rPr>
        <w:t xml:space="preserve">При уклонении или необоснованном отказе Участника от принятия Машино-места в установленный настоящим договором срок, Застройщик вправе по истечении 2 (двух) месяцев, со дня окончания срока передачи объекта долевого строительства, установленного пунктом 4.1.2. настоящего договора, составить односторонний Акт передачи Машино-места и направить его Участнику. При этом, Машино-место будет считаться переданной Застройщиком Участнику с даты </w:t>
      </w:r>
      <w:proofErr w:type="gramStart"/>
      <w:r w:rsidRPr="003D3BF7">
        <w:rPr>
          <w:sz w:val="19"/>
          <w:szCs w:val="19"/>
        </w:rPr>
        <w:t>составления  Застройщиком</w:t>
      </w:r>
      <w:proofErr w:type="gramEnd"/>
      <w:r w:rsidRPr="003D3BF7">
        <w:rPr>
          <w:sz w:val="19"/>
          <w:szCs w:val="19"/>
        </w:rPr>
        <w:t xml:space="preserve"> одностороннего акта приема-передачи</w:t>
      </w:r>
      <w:r w:rsidRPr="003D3BF7">
        <w:rPr>
          <w:color w:val="FF0000"/>
          <w:sz w:val="19"/>
          <w:szCs w:val="19"/>
        </w:rPr>
        <w:t>.</w:t>
      </w:r>
    </w:p>
    <w:p w:rsidR="001F5F34" w:rsidRPr="003D3BF7" w:rsidRDefault="00B40457" w:rsidP="001F5F34">
      <w:pPr>
        <w:pStyle w:val="2"/>
        <w:tabs>
          <w:tab w:val="clear" w:pos="1106"/>
          <w:tab w:val="clear" w:pos="1276"/>
          <w:tab w:val="left" w:pos="0"/>
        </w:tabs>
        <w:spacing w:line="240" w:lineRule="auto"/>
        <w:ind w:right="175"/>
        <w:rPr>
          <w:color w:val="000000"/>
          <w:sz w:val="19"/>
          <w:szCs w:val="19"/>
        </w:rPr>
      </w:pPr>
      <w:r w:rsidRPr="003D3BF7">
        <w:rPr>
          <w:color w:val="000000"/>
          <w:sz w:val="19"/>
          <w:szCs w:val="19"/>
        </w:rPr>
        <w:t>Надлежащими отправкой и получением письменного сообщения от Застройщика считаются случаи, указанные в п.5.1.4. настоящего Договора.</w:t>
      </w:r>
    </w:p>
    <w:p w:rsidR="001F5F34" w:rsidRPr="003D3BF7" w:rsidRDefault="00B40457" w:rsidP="001F5F34">
      <w:pPr>
        <w:pStyle w:val="2"/>
        <w:tabs>
          <w:tab w:val="clear" w:pos="1106"/>
          <w:tab w:val="clear" w:pos="1276"/>
          <w:tab w:val="left" w:pos="0"/>
        </w:tabs>
        <w:spacing w:line="240" w:lineRule="auto"/>
        <w:ind w:right="175"/>
        <w:rPr>
          <w:b/>
          <w:color w:val="000000"/>
          <w:sz w:val="19"/>
          <w:szCs w:val="19"/>
        </w:rPr>
      </w:pPr>
      <w:r w:rsidRPr="003D3BF7">
        <w:rPr>
          <w:color w:val="000000"/>
          <w:sz w:val="19"/>
          <w:szCs w:val="19"/>
        </w:rPr>
        <w:t>При этом риск случайной гибели Машино-места признается перешедшим к Участнику со дня составления одностороннего Акта передачи. Также Застройщик (или управляющая организация) вправе с момента составления одностороннего Акта приема-передачи начислять и взыскивать все платежи, перечисленные в п. 5.1.5. настоящего договора.</w:t>
      </w:r>
    </w:p>
    <w:p w:rsidR="001F5F34" w:rsidRPr="003D3BF7" w:rsidRDefault="00B40457" w:rsidP="001F5F34">
      <w:pPr>
        <w:pStyle w:val="2"/>
        <w:tabs>
          <w:tab w:val="clear" w:pos="1106"/>
          <w:tab w:val="clear" w:pos="1276"/>
          <w:tab w:val="left" w:pos="0"/>
        </w:tabs>
        <w:spacing w:line="240" w:lineRule="auto"/>
        <w:ind w:right="175" w:firstLine="0"/>
        <w:rPr>
          <w:color w:val="000000"/>
          <w:sz w:val="19"/>
          <w:szCs w:val="19"/>
        </w:rPr>
      </w:pPr>
      <w:r>
        <w:rPr>
          <w:b/>
          <w:color w:val="000000"/>
          <w:sz w:val="19"/>
          <w:szCs w:val="19"/>
        </w:rPr>
        <w:t>6</w:t>
      </w:r>
      <w:r w:rsidRPr="003D3BF7">
        <w:rPr>
          <w:b/>
          <w:color w:val="000000"/>
          <w:sz w:val="19"/>
          <w:szCs w:val="19"/>
        </w:rPr>
        <w:t xml:space="preserve">.2.   </w:t>
      </w:r>
      <w:r w:rsidRPr="003D3BF7">
        <w:rPr>
          <w:color w:val="000000"/>
          <w:sz w:val="19"/>
          <w:szCs w:val="19"/>
        </w:rPr>
        <w:t>В случае смерти гражданина – Участника его права и обязанности по договору переходят к наследникам, если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предусмотрено иное. Застройщик не вправе отказать таким наследникам во вступлении в договор.</w:t>
      </w:r>
    </w:p>
    <w:p w:rsidR="001F5F34" w:rsidRPr="003D3BF7" w:rsidRDefault="00B40457" w:rsidP="001F5F34">
      <w:pPr>
        <w:pStyle w:val="2"/>
        <w:tabs>
          <w:tab w:val="clear" w:pos="1106"/>
          <w:tab w:val="clear" w:pos="1276"/>
          <w:tab w:val="left" w:pos="0"/>
        </w:tabs>
        <w:spacing w:line="240" w:lineRule="auto"/>
        <w:ind w:right="175" w:firstLine="0"/>
        <w:rPr>
          <w:color w:val="000000"/>
          <w:sz w:val="19"/>
          <w:szCs w:val="19"/>
        </w:rPr>
      </w:pPr>
      <w:r w:rsidRPr="003D3BF7">
        <w:rPr>
          <w:color w:val="000000"/>
          <w:sz w:val="19"/>
          <w:szCs w:val="19"/>
        </w:rPr>
        <w:t>В течение 3-х дней со дня получения свидетельства о праве на наследство, наследник обязан обратиться к Застройщику с заявлением о вступлении в договор участия в долевом строительстве и принять Машино-место по настоящему договору, с приложением копии свидетельства о смерти и свидетельства о праве на наследство.</w:t>
      </w:r>
    </w:p>
    <w:p w:rsidR="001F5F34" w:rsidRPr="003D3BF7" w:rsidRDefault="00B40457" w:rsidP="001F5F34">
      <w:pPr>
        <w:pStyle w:val="2"/>
        <w:tabs>
          <w:tab w:val="clear" w:pos="1106"/>
          <w:tab w:val="clear" w:pos="1276"/>
          <w:tab w:val="left" w:pos="0"/>
        </w:tabs>
        <w:spacing w:line="240" w:lineRule="auto"/>
        <w:ind w:right="175" w:firstLine="0"/>
        <w:rPr>
          <w:b/>
          <w:color w:val="000000"/>
          <w:sz w:val="19"/>
          <w:szCs w:val="19"/>
        </w:rPr>
      </w:pPr>
      <w:r w:rsidRPr="003D3BF7">
        <w:rPr>
          <w:color w:val="000000"/>
          <w:sz w:val="19"/>
          <w:szCs w:val="19"/>
        </w:rPr>
        <w:t>При отсутствии заявления о вступлении в договор участия в долевом строительстве на день окончания срока передачи, Машино-место передается по одностороннему акту приема-передачи, участнику долевого строительства, указанному в настоящем договоре.</w:t>
      </w:r>
    </w:p>
    <w:p w:rsidR="001F5F34" w:rsidRPr="003D3BF7" w:rsidRDefault="00B40457" w:rsidP="001F5F34">
      <w:pPr>
        <w:pStyle w:val="2"/>
        <w:tabs>
          <w:tab w:val="clear" w:pos="1106"/>
          <w:tab w:val="clear" w:pos="1276"/>
          <w:tab w:val="left" w:pos="0"/>
        </w:tabs>
        <w:spacing w:line="240" w:lineRule="auto"/>
        <w:ind w:right="175" w:firstLine="0"/>
        <w:rPr>
          <w:b/>
          <w:color w:val="000000"/>
          <w:sz w:val="19"/>
          <w:szCs w:val="19"/>
        </w:rPr>
      </w:pPr>
      <w:r>
        <w:rPr>
          <w:b/>
          <w:color w:val="000000"/>
          <w:sz w:val="19"/>
          <w:szCs w:val="19"/>
        </w:rPr>
        <w:t>6</w:t>
      </w:r>
      <w:r w:rsidRPr="003D3BF7">
        <w:rPr>
          <w:b/>
          <w:color w:val="000000"/>
          <w:sz w:val="19"/>
          <w:szCs w:val="19"/>
        </w:rPr>
        <w:t xml:space="preserve">.3.   </w:t>
      </w:r>
      <w:r w:rsidRPr="003D3BF7">
        <w:rPr>
          <w:color w:val="000000"/>
          <w:sz w:val="19"/>
          <w:szCs w:val="19"/>
        </w:rPr>
        <w:t>Существующие на день открытия наследства Участника имущественные права и обязанности, основанные на договоре, заключенном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входят в состав наследства Участника долевого строительства в соответствии с Гражданским кодексом РФ.</w:t>
      </w:r>
    </w:p>
    <w:p w:rsidR="001F5F34" w:rsidRPr="003D3BF7" w:rsidRDefault="00B40457" w:rsidP="001F5F34">
      <w:pPr>
        <w:pStyle w:val="2"/>
        <w:tabs>
          <w:tab w:val="clear" w:pos="1106"/>
          <w:tab w:val="clear" w:pos="1276"/>
          <w:tab w:val="left" w:pos="0"/>
        </w:tabs>
        <w:spacing w:line="240" w:lineRule="auto"/>
        <w:ind w:right="175" w:firstLine="0"/>
        <w:rPr>
          <w:b/>
          <w:color w:val="000000"/>
          <w:sz w:val="19"/>
          <w:szCs w:val="19"/>
        </w:rPr>
      </w:pPr>
      <w:r>
        <w:rPr>
          <w:b/>
          <w:color w:val="000000"/>
          <w:sz w:val="19"/>
          <w:szCs w:val="19"/>
        </w:rPr>
        <w:t>6</w:t>
      </w:r>
      <w:r w:rsidRPr="003D3BF7">
        <w:rPr>
          <w:b/>
          <w:color w:val="000000"/>
          <w:sz w:val="19"/>
          <w:szCs w:val="19"/>
        </w:rPr>
        <w:t>.4</w:t>
      </w:r>
      <w:r w:rsidRPr="003D3BF7">
        <w:rPr>
          <w:color w:val="000000"/>
          <w:sz w:val="19"/>
          <w:szCs w:val="19"/>
        </w:rPr>
        <w:t xml:space="preserve">.   Участник вправе переуступить свои права по настоящему Договору третьим лицам письменно </w:t>
      </w:r>
      <w:r w:rsidRPr="003D3BF7">
        <w:rPr>
          <w:sz w:val="19"/>
          <w:szCs w:val="19"/>
        </w:rPr>
        <w:t xml:space="preserve">уведомив об этом </w:t>
      </w:r>
      <w:r w:rsidRPr="003D3BF7">
        <w:rPr>
          <w:color w:val="000000"/>
          <w:sz w:val="19"/>
          <w:szCs w:val="19"/>
        </w:rPr>
        <w:t>Застройщика.</w:t>
      </w:r>
    </w:p>
    <w:p w:rsidR="001F5F34" w:rsidRPr="003D3BF7" w:rsidRDefault="00B40457" w:rsidP="001F5F34">
      <w:pPr>
        <w:pStyle w:val="2"/>
        <w:tabs>
          <w:tab w:val="clear" w:pos="1106"/>
          <w:tab w:val="clear" w:pos="1276"/>
          <w:tab w:val="left" w:pos="0"/>
        </w:tabs>
        <w:spacing w:line="240" w:lineRule="auto"/>
        <w:ind w:right="175" w:firstLine="0"/>
        <w:rPr>
          <w:color w:val="000000"/>
          <w:sz w:val="19"/>
          <w:szCs w:val="19"/>
        </w:rPr>
      </w:pPr>
      <w:r>
        <w:rPr>
          <w:b/>
          <w:color w:val="000000"/>
          <w:sz w:val="19"/>
          <w:szCs w:val="19"/>
        </w:rPr>
        <w:t>6</w:t>
      </w:r>
      <w:r w:rsidRPr="003D3BF7">
        <w:rPr>
          <w:b/>
          <w:color w:val="000000"/>
          <w:sz w:val="19"/>
          <w:szCs w:val="19"/>
        </w:rPr>
        <w:t xml:space="preserve">.5.   </w:t>
      </w:r>
      <w:r w:rsidRPr="003D3BF7">
        <w:rPr>
          <w:color w:val="000000"/>
          <w:sz w:val="19"/>
          <w:szCs w:val="19"/>
        </w:rPr>
        <w:t>Уступка Участником прав требований по договору допускается с момента государственной регистрации договора в Управлении Федеральной службы государственной регистрации, кадастра и картографии по Нижегородской области до момента подписания сторонами Акта приема-передачи или иного документа о передаче Машино-места при условии уплаты Участником Застройщику цены Договора в полном объеме.</w:t>
      </w:r>
    </w:p>
    <w:p w:rsidR="001F5F34" w:rsidRPr="003D3BF7" w:rsidRDefault="002C4F3C">
      <w:pPr>
        <w:pStyle w:val="13"/>
        <w:spacing w:before="0" w:after="0" w:line="240" w:lineRule="auto"/>
        <w:ind w:right="175"/>
        <w:rPr>
          <w:color w:val="000000"/>
          <w:sz w:val="19"/>
          <w:szCs w:val="19"/>
        </w:rPr>
      </w:pPr>
    </w:p>
    <w:p w:rsidR="00B63CA9" w:rsidRPr="003D3BF7" w:rsidRDefault="00B40457">
      <w:pPr>
        <w:pStyle w:val="13"/>
        <w:spacing w:before="0" w:after="0" w:line="240" w:lineRule="auto"/>
        <w:ind w:right="175"/>
        <w:rPr>
          <w:color w:val="000000"/>
          <w:sz w:val="19"/>
          <w:szCs w:val="19"/>
        </w:rPr>
      </w:pPr>
      <w:r>
        <w:rPr>
          <w:sz w:val="19"/>
          <w:szCs w:val="19"/>
        </w:rPr>
        <w:t>7</w:t>
      </w:r>
      <w:r w:rsidRPr="003D3BF7">
        <w:rPr>
          <w:sz w:val="19"/>
          <w:szCs w:val="19"/>
        </w:rPr>
        <w:t>. ОТВЕТСТВЕННОСТЬ СТОРОН</w:t>
      </w:r>
    </w:p>
    <w:p w:rsidR="00B63CA9" w:rsidRPr="003D3BF7" w:rsidRDefault="002C4F3C" w:rsidP="00CE2601">
      <w:pPr>
        <w:pStyle w:val="2"/>
        <w:spacing w:line="240" w:lineRule="auto"/>
        <w:ind w:right="-1" w:firstLine="0"/>
        <w:rPr>
          <w:sz w:val="19"/>
          <w:szCs w:val="19"/>
        </w:rPr>
      </w:pPr>
    </w:p>
    <w:p w:rsidR="001F5F34" w:rsidRPr="003D3BF7" w:rsidRDefault="00B40457" w:rsidP="001F5F34">
      <w:pPr>
        <w:pStyle w:val="2"/>
        <w:spacing w:line="240" w:lineRule="auto"/>
        <w:ind w:right="175" w:firstLine="0"/>
        <w:rPr>
          <w:b/>
          <w:color w:val="000000"/>
          <w:sz w:val="19"/>
          <w:szCs w:val="19"/>
        </w:rPr>
      </w:pPr>
      <w:r>
        <w:rPr>
          <w:b/>
          <w:color w:val="000000"/>
          <w:sz w:val="19"/>
          <w:szCs w:val="19"/>
        </w:rPr>
        <w:t>7</w:t>
      </w:r>
      <w:r w:rsidRPr="003D3BF7">
        <w:rPr>
          <w:b/>
          <w:color w:val="000000"/>
          <w:sz w:val="19"/>
          <w:szCs w:val="19"/>
        </w:rPr>
        <w:t xml:space="preserve">.1.   </w:t>
      </w:r>
      <w:r w:rsidRPr="003D3BF7">
        <w:rPr>
          <w:color w:val="000000"/>
          <w:sz w:val="19"/>
          <w:szCs w:val="19"/>
        </w:rPr>
        <w:t>В случае нарушения установленного в п. 3.1. настоящего договора срока внесения денежных средств Участник уплачивает Застройщику неустойку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rsidR="001F5F34" w:rsidRPr="003D3BF7" w:rsidRDefault="00B40457" w:rsidP="001F5F34">
      <w:pPr>
        <w:pStyle w:val="2"/>
        <w:spacing w:line="240" w:lineRule="auto"/>
        <w:ind w:right="175" w:firstLine="0"/>
        <w:rPr>
          <w:color w:val="000000"/>
          <w:sz w:val="19"/>
          <w:szCs w:val="19"/>
        </w:rPr>
      </w:pPr>
      <w:r>
        <w:rPr>
          <w:b/>
          <w:color w:val="000000"/>
          <w:sz w:val="19"/>
          <w:szCs w:val="19"/>
        </w:rPr>
        <w:t>7</w:t>
      </w:r>
      <w:r w:rsidRPr="003D3BF7">
        <w:rPr>
          <w:b/>
          <w:color w:val="000000"/>
          <w:sz w:val="19"/>
          <w:szCs w:val="19"/>
        </w:rPr>
        <w:t>.2.</w:t>
      </w:r>
      <w:r w:rsidRPr="003D3BF7">
        <w:rPr>
          <w:color w:val="000000"/>
          <w:sz w:val="19"/>
          <w:szCs w:val="19"/>
        </w:rPr>
        <w:t xml:space="preserve">      В случае нарушения предусмотренного п. 4.1.2. настоящего договора срока передачи Участнику Машино-места Застройщик уплачивает участнику долевого строительства неустойку (пени) в размере одной трехсотой </w:t>
      </w:r>
      <w:hyperlink r:id="rId7" w:history="1">
        <w:r w:rsidRPr="003D3BF7">
          <w:rPr>
            <w:rStyle w:val="a4"/>
            <w:color w:val="000000"/>
            <w:sz w:val="19"/>
            <w:szCs w:val="19"/>
            <w:u w:val="none"/>
          </w:rPr>
          <w:t>ставки рефинансирования</w:t>
        </w:r>
      </w:hyperlink>
      <w:r w:rsidRPr="003D3BF7">
        <w:rPr>
          <w:color w:val="000000"/>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1F5F34" w:rsidRPr="003D3BF7" w:rsidRDefault="00B40457" w:rsidP="001F5F34">
      <w:pPr>
        <w:pStyle w:val="ConsPlusNormal"/>
        <w:ind w:right="141" w:firstLine="0"/>
        <w:jc w:val="both"/>
        <w:rPr>
          <w:rFonts w:ascii="Times New Roman" w:hAnsi="Times New Roman" w:cs="Times New Roman"/>
          <w:b/>
          <w:iCs/>
          <w:color w:val="000000"/>
          <w:sz w:val="19"/>
          <w:szCs w:val="19"/>
        </w:rPr>
      </w:pPr>
      <w:r>
        <w:rPr>
          <w:rFonts w:ascii="Times New Roman" w:hAnsi="Times New Roman" w:cs="Times New Roman"/>
          <w:b/>
          <w:iCs/>
          <w:color w:val="000000"/>
          <w:sz w:val="19"/>
          <w:szCs w:val="19"/>
        </w:rPr>
        <w:t>7</w:t>
      </w:r>
      <w:r w:rsidRPr="003D3BF7">
        <w:rPr>
          <w:rFonts w:ascii="Times New Roman" w:hAnsi="Times New Roman" w:cs="Times New Roman"/>
          <w:b/>
          <w:iCs/>
          <w:color w:val="000000"/>
          <w:sz w:val="19"/>
          <w:szCs w:val="19"/>
        </w:rPr>
        <w:t xml:space="preserve">.3.  </w:t>
      </w:r>
      <w:r w:rsidRPr="003D3BF7">
        <w:rPr>
          <w:rFonts w:ascii="Times New Roman" w:hAnsi="Times New Roman" w:cs="Times New Roman"/>
          <w:iCs/>
          <w:color w:val="000000"/>
          <w:sz w:val="19"/>
          <w:szCs w:val="19"/>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она не отвечает.</w:t>
      </w:r>
    </w:p>
    <w:p w:rsidR="001F5F34" w:rsidRPr="003D3BF7" w:rsidRDefault="00B40457" w:rsidP="001F5F34">
      <w:pPr>
        <w:pStyle w:val="ConsPlusNormal"/>
        <w:ind w:right="141" w:firstLine="0"/>
        <w:jc w:val="both"/>
        <w:rPr>
          <w:rFonts w:ascii="Times New Roman" w:hAnsi="Times New Roman" w:cs="Times New Roman"/>
          <w:b/>
          <w:iCs/>
          <w:color w:val="000000"/>
          <w:sz w:val="19"/>
          <w:szCs w:val="19"/>
        </w:rPr>
      </w:pPr>
      <w:r>
        <w:rPr>
          <w:rFonts w:ascii="Times New Roman" w:hAnsi="Times New Roman" w:cs="Times New Roman"/>
          <w:b/>
          <w:iCs/>
          <w:color w:val="000000"/>
          <w:sz w:val="19"/>
          <w:szCs w:val="19"/>
        </w:rPr>
        <w:t>7</w:t>
      </w:r>
      <w:r w:rsidRPr="003D3BF7">
        <w:rPr>
          <w:rFonts w:ascii="Times New Roman" w:hAnsi="Times New Roman" w:cs="Times New Roman"/>
          <w:b/>
          <w:iCs/>
          <w:color w:val="000000"/>
          <w:sz w:val="19"/>
          <w:szCs w:val="19"/>
        </w:rPr>
        <w:t>.4.</w:t>
      </w:r>
      <w:r w:rsidRPr="003D3BF7">
        <w:rPr>
          <w:rFonts w:ascii="Times New Roman" w:hAnsi="Times New Roman" w:cs="Times New Roman"/>
          <w:iCs/>
          <w:color w:val="000000"/>
          <w:sz w:val="19"/>
          <w:szCs w:val="19"/>
        </w:rPr>
        <w:t xml:space="preserve">    В части, не оговоренной в настоящей статье, Стороны несут ответственность за неисполнение или ненадлежащее исполнение принятых обязательств по настоящему договору в соответствии </w:t>
      </w:r>
      <w:proofErr w:type="gramStart"/>
      <w:r w:rsidRPr="003D3BF7">
        <w:rPr>
          <w:rFonts w:ascii="Times New Roman" w:hAnsi="Times New Roman" w:cs="Times New Roman"/>
          <w:iCs/>
          <w:color w:val="000000"/>
          <w:sz w:val="19"/>
          <w:szCs w:val="19"/>
        </w:rPr>
        <w:t>с  законодательством</w:t>
      </w:r>
      <w:proofErr w:type="gramEnd"/>
      <w:r w:rsidRPr="003D3BF7">
        <w:rPr>
          <w:rFonts w:ascii="Times New Roman" w:hAnsi="Times New Roman" w:cs="Times New Roman"/>
          <w:iCs/>
          <w:color w:val="000000"/>
          <w:sz w:val="19"/>
          <w:szCs w:val="19"/>
        </w:rPr>
        <w:t xml:space="preserve"> Российской Федерации.</w:t>
      </w:r>
    </w:p>
    <w:p w:rsidR="001F5F34" w:rsidRPr="003D3BF7" w:rsidRDefault="00B40457" w:rsidP="001F5F34">
      <w:pPr>
        <w:pStyle w:val="ConsPlusNormal"/>
        <w:ind w:left="567" w:hanging="567"/>
        <w:jc w:val="both"/>
        <w:rPr>
          <w:rFonts w:ascii="Times New Roman" w:hAnsi="Times New Roman" w:cs="Times New Roman"/>
          <w:b/>
          <w:color w:val="000000"/>
          <w:sz w:val="19"/>
          <w:szCs w:val="19"/>
        </w:rPr>
      </w:pPr>
      <w:r>
        <w:rPr>
          <w:rFonts w:ascii="Times New Roman" w:hAnsi="Times New Roman" w:cs="Times New Roman"/>
          <w:b/>
          <w:iCs/>
          <w:color w:val="000000"/>
          <w:sz w:val="19"/>
          <w:szCs w:val="19"/>
        </w:rPr>
        <w:t>7</w:t>
      </w:r>
      <w:r w:rsidRPr="003D3BF7">
        <w:rPr>
          <w:rFonts w:ascii="Times New Roman" w:hAnsi="Times New Roman" w:cs="Times New Roman"/>
          <w:b/>
          <w:iCs/>
          <w:color w:val="000000"/>
          <w:sz w:val="19"/>
          <w:szCs w:val="19"/>
        </w:rPr>
        <w:t>.5.</w:t>
      </w:r>
      <w:r w:rsidRPr="003D3BF7">
        <w:rPr>
          <w:rFonts w:ascii="Times New Roman" w:hAnsi="Times New Roman" w:cs="Times New Roman"/>
          <w:iCs/>
          <w:color w:val="000000"/>
          <w:sz w:val="19"/>
          <w:szCs w:val="19"/>
        </w:rPr>
        <w:t xml:space="preserve">     Настоящий договор может быть расторгнут Участником долевого строительства:</w:t>
      </w:r>
    </w:p>
    <w:p w:rsidR="001F5F34" w:rsidRPr="003D3BF7" w:rsidRDefault="00B40457" w:rsidP="001F5F34">
      <w:pPr>
        <w:pStyle w:val="2"/>
        <w:tabs>
          <w:tab w:val="clear" w:pos="1106"/>
          <w:tab w:val="clear" w:pos="1276"/>
          <w:tab w:val="left" w:pos="0"/>
        </w:tabs>
        <w:spacing w:line="240" w:lineRule="auto"/>
        <w:ind w:right="175" w:firstLine="0"/>
        <w:rPr>
          <w:color w:val="000000"/>
          <w:sz w:val="19"/>
          <w:szCs w:val="19"/>
        </w:rPr>
      </w:pPr>
      <w:r>
        <w:rPr>
          <w:b/>
          <w:color w:val="000000"/>
          <w:sz w:val="19"/>
          <w:szCs w:val="19"/>
        </w:rPr>
        <w:t>7</w:t>
      </w:r>
      <w:r w:rsidRPr="003D3BF7">
        <w:rPr>
          <w:b/>
          <w:color w:val="000000"/>
          <w:sz w:val="19"/>
          <w:szCs w:val="19"/>
        </w:rPr>
        <w:t xml:space="preserve">.5.1.   </w:t>
      </w:r>
      <w:r w:rsidRPr="003D3BF7">
        <w:rPr>
          <w:color w:val="000000"/>
          <w:sz w:val="19"/>
          <w:szCs w:val="19"/>
        </w:rPr>
        <w:t>В одностороннем порядке в случае:</w:t>
      </w:r>
    </w:p>
    <w:p w:rsidR="001F5F34" w:rsidRPr="003D3BF7" w:rsidRDefault="00B40457" w:rsidP="001F5F34">
      <w:pPr>
        <w:numPr>
          <w:ilvl w:val="0"/>
          <w:numId w:val="5"/>
        </w:numPr>
        <w:tabs>
          <w:tab w:val="clear" w:pos="1106"/>
          <w:tab w:val="clear" w:pos="1276"/>
          <w:tab w:val="left" w:pos="-142"/>
          <w:tab w:val="left" w:pos="0"/>
        </w:tabs>
        <w:spacing w:line="240" w:lineRule="auto"/>
        <w:ind w:left="0" w:right="175" w:firstLine="0"/>
        <w:rPr>
          <w:iCs w:val="0"/>
          <w:sz w:val="19"/>
          <w:szCs w:val="19"/>
        </w:rPr>
      </w:pPr>
      <w:r w:rsidRPr="003D3BF7">
        <w:rPr>
          <w:color w:val="000000"/>
          <w:sz w:val="19"/>
          <w:szCs w:val="19"/>
        </w:rPr>
        <w:t xml:space="preserve"> </w:t>
      </w:r>
      <w:r w:rsidRPr="003D3BF7">
        <w:rPr>
          <w:iCs w:val="0"/>
          <w:sz w:val="19"/>
          <w:szCs w:val="19"/>
        </w:rPr>
        <w:t>неисполнения Застройщиком обязательства по передаче Машино-места в срок, превышающий     установленный договором срок передачи такого объекта на два месяца;</w:t>
      </w:r>
    </w:p>
    <w:p w:rsidR="001F5F34" w:rsidRPr="003D3BF7" w:rsidRDefault="00B40457" w:rsidP="001F5F34">
      <w:pPr>
        <w:widowControl/>
        <w:numPr>
          <w:ilvl w:val="0"/>
          <w:numId w:val="5"/>
        </w:numPr>
        <w:tabs>
          <w:tab w:val="clear" w:pos="1106"/>
          <w:tab w:val="clear" w:pos="1276"/>
          <w:tab w:val="left" w:pos="-142"/>
          <w:tab w:val="left" w:pos="0"/>
        </w:tabs>
        <w:suppressAutoHyphens w:val="0"/>
        <w:spacing w:line="240" w:lineRule="auto"/>
        <w:ind w:left="0" w:right="175" w:firstLine="0"/>
        <w:rPr>
          <w:iCs w:val="0"/>
          <w:sz w:val="19"/>
          <w:szCs w:val="19"/>
        </w:rPr>
      </w:pPr>
      <w:r w:rsidRPr="003D3BF7">
        <w:rPr>
          <w:iCs w:val="0"/>
          <w:sz w:val="19"/>
          <w:szCs w:val="19"/>
        </w:rPr>
        <w:t xml:space="preserve"> неисполнения Застройщиком обязанностей, предусмотренных частью 2 статьи 7 ФЗ №214-ФЗ;</w:t>
      </w:r>
    </w:p>
    <w:p w:rsidR="001F5F34" w:rsidRPr="003D3BF7" w:rsidRDefault="00B40457" w:rsidP="001F5F34">
      <w:pPr>
        <w:widowControl/>
        <w:numPr>
          <w:ilvl w:val="0"/>
          <w:numId w:val="5"/>
        </w:numPr>
        <w:tabs>
          <w:tab w:val="clear" w:pos="1106"/>
          <w:tab w:val="clear" w:pos="1276"/>
          <w:tab w:val="left" w:pos="-142"/>
          <w:tab w:val="left" w:pos="0"/>
        </w:tabs>
        <w:suppressAutoHyphens w:val="0"/>
        <w:spacing w:line="240" w:lineRule="auto"/>
        <w:ind w:left="0" w:right="175" w:firstLine="0"/>
        <w:rPr>
          <w:color w:val="000000"/>
          <w:sz w:val="19"/>
          <w:szCs w:val="19"/>
        </w:rPr>
      </w:pPr>
      <w:r w:rsidRPr="003D3BF7">
        <w:rPr>
          <w:iCs w:val="0"/>
          <w:sz w:val="19"/>
          <w:szCs w:val="19"/>
        </w:rPr>
        <w:t xml:space="preserve"> существенного нарушения требований к качеству Машино-места;</w:t>
      </w:r>
    </w:p>
    <w:p w:rsidR="001F5F34" w:rsidRPr="003D3BF7" w:rsidRDefault="00B40457" w:rsidP="001F5F34">
      <w:pPr>
        <w:pStyle w:val="20"/>
        <w:numPr>
          <w:ilvl w:val="0"/>
          <w:numId w:val="5"/>
        </w:numPr>
        <w:tabs>
          <w:tab w:val="clear" w:pos="1106"/>
          <w:tab w:val="clear" w:pos="1276"/>
          <w:tab w:val="left" w:pos="-142"/>
          <w:tab w:val="left" w:pos="0"/>
        </w:tabs>
        <w:spacing w:line="240" w:lineRule="auto"/>
        <w:ind w:left="0" w:right="175" w:firstLine="0"/>
        <w:rPr>
          <w:b/>
          <w:color w:val="000000"/>
          <w:sz w:val="19"/>
          <w:szCs w:val="19"/>
        </w:rPr>
      </w:pPr>
      <w:r w:rsidRPr="003D3BF7">
        <w:rPr>
          <w:color w:val="000000"/>
          <w:sz w:val="19"/>
          <w:szCs w:val="19"/>
        </w:rPr>
        <w:t xml:space="preserve"> в иных установленных действующим законодательством случаях.</w:t>
      </w:r>
    </w:p>
    <w:p w:rsidR="001F5F34" w:rsidRPr="003D3BF7" w:rsidRDefault="00B40457" w:rsidP="001F5F34">
      <w:pPr>
        <w:pStyle w:val="2"/>
        <w:tabs>
          <w:tab w:val="clear" w:pos="1106"/>
          <w:tab w:val="clear" w:pos="1276"/>
          <w:tab w:val="left" w:pos="0"/>
        </w:tabs>
        <w:spacing w:line="240" w:lineRule="auto"/>
        <w:ind w:right="175" w:firstLine="0"/>
        <w:rPr>
          <w:color w:val="000000"/>
          <w:sz w:val="19"/>
          <w:szCs w:val="19"/>
        </w:rPr>
      </w:pPr>
      <w:r>
        <w:rPr>
          <w:b/>
          <w:color w:val="000000"/>
          <w:sz w:val="19"/>
          <w:szCs w:val="19"/>
        </w:rPr>
        <w:t>7</w:t>
      </w:r>
      <w:r w:rsidRPr="003D3BF7">
        <w:rPr>
          <w:b/>
          <w:color w:val="000000"/>
          <w:sz w:val="19"/>
          <w:szCs w:val="19"/>
        </w:rPr>
        <w:t>.5.2.</w:t>
      </w:r>
      <w:r w:rsidRPr="003D3BF7">
        <w:rPr>
          <w:b/>
          <w:color w:val="000000"/>
          <w:sz w:val="19"/>
          <w:szCs w:val="19"/>
        </w:rPr>
        <w:tab/>
      </w:r>
      <w:r w:rsidRPr="003D3BF7">
        <w:rPr>
          <w:color w:val="000000"/>
          <w:sz w:val="19"/>
          <w:szCs w:val="19"/>
        </w:rPr>
        <w:t>В судебном порядке в случае:</w:t>
      </w:r>
    </w:p>
    <w:p w:rsidR="001F5F34" w:rsidRPr="003D3BF7" w:rsidRDefault="00B40457" w:rsidP="001F5F34">
      <w:pPr>
        <w:pStyle w:val="20"/>
        <w:numPr>
          <w:ilvl w:val="0"/>
          <w:numId w:val="6"/>
        </w:numPr>
        <w:tabs>
          <w:tab w:val="clear" w:pos="1106"/>
          <w:tab w:val="clear" w:pos="1276"/>
          <w:tab w:val="left" w:pos="0"/>
        </w:tabs>
        <w:spacing w:line="240" w:lineRule="auto"/>
        <w:ind w:left="0" w:right="175" w:firstLine="0"/>
        <w:rPr>
          <w:color w:val="000000"/>
          <w:sz w:val="19"/>
          <w:szCs w:val="19"/>
        </w:rPr>
      </w:pPr>
      <w:r w:rsidRPr="003D3BF7">
        <w:rPr>
          <w:color w:val="000000"/>
          <w:sz w:val="19"/>
          <w:szCs w:val="19"/>
        </w:rPr>
        <w:t>прекращения или приостановления строительства (создания) Объекта долевого строительства, при наличии обстоятельств, очевидно свидетельствующих о том, что в предусмотренный договором срок Машино-место не будет передано Участнику;</w:t>
      </w:r>
    </w:p>
    <w:p w:rsidR="001F5F34" w:rsidRPr="003D3BF7" w:rsidRDefault="00B40457" w:rsidP="001F5F34">
      <w:pPr>
        <w:pStyle w:val="20"/>
        <w:numPr>
          <w:ilvl w:val="0"/>
          <w:numId w:val="6"/>
        </w:numPr>
        <w:tabs>
          <w:tab w:val="clear" w:pos="1106"/>
          <w:tab w:val="clear" w:pos="1276"/>
          <w:tab w:val="left" w:pos="0"/>
        </w:tabs>
        <w:spacing w:line="240" w:lineRule="auto"/>
        <w:ind w:left="0" w:right="175" w:firstLine="0"/>
        <w:rPr>
          <w:color w:val="000000"/>
          <w:sz w:val="19"/>
          <w:szCs w:val="19"/>
        </w:rPr>
      </w:pPr>
      <w:r w:rsidRPr="003D3BF7">
        <w:rPr>
          <w:color w:val="000000"/>
          <w:sz w:val="19"/>
          <w:szCs w:val="19"/>
        </w:rPr>
        <w:t>существенного изменения проектной документации Объекта долевого строительства, в том числе изменения общей площади Машино-</w:t>
      </w:r>
      <w:proofErr w:type="gramStart"/>
      <w:r w:rsidRPr="003D3BF7">
        <w:rPr>
          <w:color w:val="000000"/>
          <w:sz w:val="19"/>
          <w:szCs w:val="19"/>
        </w:rPr>
        <w:t>места,  более</w:t>
      </w:r>
      <w:proofErr w:type="gramEnd"/>
      <w:r w:rsidRPr="003D3BF7">
        <w:rPr>
          <w:color w:val="000000"/>
          <w:sz w:val="19"/>
          <w:szCs w:val="19"/>
        </w:rPr>
        <w:t>, чем на 5%, от общей площади Машино-места;</w:t>
      </w:r>
    </w:p>
    <w:p w:rsidR="001F5F34" w:rsidRPr="003D3BF7" w:rsidRDefault="00B40457" w:rsidP="001F5F34">
      <w:pPr>
        <w:pStyle w:val="20"/>
        <w:numPr>
          <w:ilvl w:val="0"/>
          <w:numId w:val="6"/>
        </w:numPr>
        <w:tabs>
          <w:tab w:val="clear" w:pos="1106"/>
          <w:tab w:val="clear" w:pos="1276"/>
          <w:tab w:val="left" w:pos="0"/>
        </w:tabs>
        <w:spacing w:line="240" w:lineRule="auto"/>
        <w:ind w:left="0" w:right="175" w:firstLine="0"/>
        <w:rPr>
          <w:color w:val="000000"/>
          <w:sz w:val="19"/>
          <w:szCs w:val="19"/>
        </w:rPr>
      </w:pPr>
      <w:r w:rsidRPr="003D3BF7">
        <w:rPr>
          <w:color w:val="000000"/>
          <w:sz w:val="19"/>
          <w:szCs w:val="19"/>
        </w:rPr>
        <w:t>изменения назначения общего имущества и (или) нежилых помещений, входящих в состав многоквартирного дома и (или) иного объекта недвижимости;</w:t>
      </w:r>
    </w:p>
    <w:p w:rsidR="001F5F34" w:rsidRPr="003D3BF7" w:rsidRDefault="00B40457" w:rsidP="001F5F34">
      <w:pPr>
        <w:pStyle w:val="20"/>
        <w:numPr>
          <w:ilvl w:val="0"/>
          <w:numId w:val="6"/>
        </w:numPr>
        <w:tabs>
          <w:tab w:val="clear" w:pos="1106"/>
          <w:tab w:val="clear" w:pos="1276"/>
          <w:tab w:val="left" w:pos="0"/>
        </w:tabs>
        <w:spacing w:line="240" w:lineRule="auto"/>
        <w:ind w:left="0" w:right="175" w:firstLine="0"/>
        <w:rPr>
          <w:b/>
          <w:color w:val="000000"/>
          <w:sz w:val="19"/>
          <w:szCs w:val="19"/>
        </w:rPr>
      </w:pPr>
      <w:r w:rsidRPr="003D3BF7">
        <w:rPr>
          <w:color w:val="000000"/>
          <w:sz w:val="19"/>
          <w:szCs w:val="19"/>
        </w:rPr>
        <w:t>в иных установленных действующим законодательством случаях.</w:t>
      </w:r>
    </w:p>
    <w:p w:rsidR="001F5F34" w:rsidRPr="003D3BF7" w:rsidRDefault="00B40457" w:rsidP="001F5F34">
      <w:pPr>
        <w:pStyle w:val="2"/>
        <w:spacing w:line="240" w:lineRule="auto"/>
        <w:ind w:right="175" w:firstLine="0"/>
        <w:rPr>
          <w:b/>
          <w:bCs/>
          <w:sz w:val="19"/>
          <w:szCs w:val="19"/>
        </w:rPr>
      </w:pPr>
      <w:r>
        <w:rPr>
          <w:b/>
          <w:color w:val="000000"/>
          <w:sz w:val="19"/>
          <w:szCs w:val="19"/>
        </w:rPr>
        <w:t>7</w:t>
      </w:r>
      <w:r w:rsidRPr="003D3BF7">
        <w:rPr>
          <w:b/>
          <w:color w:val="000000"/>
          <w:sz w:val="19"/>
          <w:szCs w:val="19"/>
        </w:rPr>
        <w:t xml:space="preserve">.6. </w:t>
      </w:r>
      <w:r w:rsidRPr="003D3BF7">
        <w:rPr>
          <w:color w:val="000000"/>
          <w:sz w:val="19"/>
          <w:szCs w:val="19"/>
        </w:rPr>
        <w:t>Во всех случаях, перечисленных в пункте </w:t>
      </w:r>
      <w:r>
        <w:rPr>
          <w:color w:val="000000"/>
          <w:sz w:val="19"/>
          <w:szCs w:val="19"/>
        </w:rPr>
        <w:t>7</w:t>
      </w:r>
      <w:r w:rsidRPr="003D3BF7">
        <w:rPr>
          <w:color w:val="000000"/>
          <w:sz w:val="19"/>
          <w:szCs w:val="19"/>
        </w:rPr>
        <w:t xml:space="preserve">.5.1 настоящего договора, в течение двадцати рабочих дней со дня расторжения договора или в случае расторжения договора по основаниям, предусмотренным пунктом 8.5.2. настоящего договора, в течение десяти рабочих дней со дня расторжения договора Застройщик обязан возвратить Участнику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w:t>
      </w:r>
      <w:r w:rsidRPr="003D3BF7">
        <w:rPr>
          <w:sz w:val="19"/>
          <w:szCs w:val="19"/>
        </w:rPr>
        <w:t>Если участником долевого строительства является гражданин, указанные проценты начисляются и уплачиваются Застройщиком в двойном размере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Если в течение соответствующего установленного срока Участник не обратился к Застройщику за получением денежных средств, уплаченных Участником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w:t>
      </w:r>
    </w:p>
    <w:p w:rsidR="001F5F34" w:rsidRPr="003D3BF7" w:rsidRDefault="00B40457" w:rsidP="001F5F34">
      <w:pPr>
        <w:pStyle w:val="2"/>
        <w:tabs>
          <w:tab w:val="clear" w:pos="1106"/>
          <w:tab w:val="clear" w:pos="1276"/>
          <w:tab w:val="left" w:pos="567"/>
        </w:tabs>
        <w:spacing w:line="240" w:lineRule="auto"/>
        <w:ind w:right="175" w:firstLine="0"/>
        <w:rPr>
          <w:sz w:val="19"/>
          <w:szCs w:val="19"/>
        </w:rPr>
      </w:pPr>
      <w:r>
        <w:rPr>
          <w:b/>
          <w:bCs/>
          <w:sz w:val="19"/>
          <w:szCs w:val="19"/>
        </w:rPr>
        <w:t>7</w:t>
      </w:r>
      <w:r w:rsidRPr="003D3BF7">
        <w:rPr>
          <w:b/>
          <w:bCs/>
          <w:sz w:val="19"/>
          <w:szCs w:val="19"/>
        </w:rPr>
        <w:t xml:space="preserve">.7. </w:t>
      </w:r>
      <w:r w:rsidRPr="003D3BF7">
        <w:rPr>
          <w:sz w:val="19"/>
          <w:szCs w:val="19"/>
        </w:rPr>
        <w:t>В случае расторжения настоящего Договора по соглашению сторон, Застройщик обязуется вернуть Участнику сумму, уплаченную им по настоящему договору, в течение 2 месяцев с даты расторжения Договора.</w:t>
      </w:r>
    </w:p>
    <w:p w:rsidR="001F5F34" w:rsidRPr="003D3BF7" w:rsidRDefault="00B40457" w:rsidP="001F5F34">
      <w:pPr>
        <w:pStyle w:val="2"/>
        <w:tabs>
          <w:tab w:val="clear" w:pos="1106"/>
          <w:tab w:val="clear" w:pos="1276"/>
          <w:tab w:val="left" w:pos="567"/>
        </w:tabs>
        <w:spacing w:line="240" w:lineRule="auto"/>
        <w:ind w:right="175" w:firstLine="0"/>
        <w:rPr>
          <w:sz w:val="19"/>
          <w:szCs w:val="19"/>
        </w:rPr>
      </w:pPr>
      <w:r w:rsidRPr="003D3BF7">
        <w:rPr>
          <w:sz w:val="19"/>
          <w:szCs w:val="19"/>
        </w:rPr>
        <w:t>В случае расторжения настоящего Договора, заключенного Участником, оплата по которому производится, в том числе, за счет денежных средств кредитной организации, по любым основаниям:</w:t>
      </w:r>
    </w:p>
    <w:p w:rsidR="001F5F34" w:rsidRPr="003D3BF7" w:rsidRDefault="00B40457" w:rsidP="001F5F34">
      <w:pPr>
        <w:pStyle w:val="2"/>
        <w:spacing w:line="240" w:lineRule="auto"/>
        <w:ind w:right="175" w:firstLine="0"/>
        <w:rPr>
          <w:b/>
          <w:sz w:val="19"/>
          <w:szCs w:val="19"/>
        </w:rPr>
      </w:pPr>
      <w:r w:rsidRPr="003D3BF7">
        <w:rPr>
          <w:sz w:val="19"/>
          <w:szCs w:val="19"/>
        </w:rPr>
        <w:t xml:space="preserve">- денежные средства, фактически поступившие от Участника в уплату денежного взноса, указанного в п. 3.1. Договора, Участник поручает Застройщику в своих интересах, перечислить в срок, определенный действующим законодательством, на указанный Участником в письменном </w:t>
      </w:r>
      <w:proofErr w:type="gramStart"/>
      <w:r w:rsidRPr="003D3BF7">
        <w:rPr>
          <w:sz w:val="19"/>
          <w:szCs w:val="19"/>
        </w:rPr>
        <w:t>заявлении  рублевый</w:t>
      </w:r>
      <w:proofErr w:type="gramEnd"/>
      <w:r w:rsidRPr="003D3BF7">
        <w:rPr>
          <w:sz w:val="19"/>
          <w:szCs w:val="19"/>
        </w:rPr>
        <w:t xml:space="preserve"> счет по вкладу, условия которого позволяют совершать </w:t>
      </w:r>
      <w:proofErr w:type="spellStart"/>
      <w:r w:rsidRPr="003D3BF7">
        <w:rPr>
          <w:sz w:val="19"/>
          <w:szCs w:val="19"/>
        </w:rPr>
        <w:t>приходно</w:t>
      </w:r>
      <w:proofErr w:type="spellEnd"/>
      <w:r w:rsidRPr="003D3BF7">
        <w:rPr>
          <w:sz w:val="19"/>
          <w:szCs w:val="19"/>
        </w:rPr>
        <w:t xml:space="preserve"> - расходные операции в Банке.</w:t>
      </w:r>
    </w:p>
    <w:p w:rsidR="001F5F34" w:rsidRPr="003D3BF7" w:rsidRDefault="00B40457" w:rsidP="001F5F34">
      <w:pPr>
        <w:pStyle w:val="ConsPlusNormal"/>
        <w:ind w:firstLine="0"/>
        <w:jc w:val="both"/>
        <w:rPr>
          <w:rFonts w:ascii="Times New Roman" w:hAnsi="Times New Roman" w:cs="Times New Roman"/>
          <w:b/>
          <w:color w:val="000000"/>
          <w:sz w:val="19"/>
          <w:szCs w:val="19"/>
        </w:rPr>
      </w:pPr>
      <w:r>
        <w:rPr>
          <w:rFonts w:ascii="Times New Roman" w:hAnsi="Times New Roman" w:cs="Times New Roman"/>
          <w:b/>
          <w:iCs/>
          <w:sz w:val="19"/>
          <w:szCs w:val="19"/>
        </w:rPr>
        <w:t>7</w:t>
      </w:r>
      <w:r w:rsidRPr="003D3BF7">
        <w:rPr>
          <w:rFonts w:ascii="Times New Roman" w:hAnsi="Times New Roman" w:cs="Times New Roman"/>
          <w:b/>
          <w:iCs/>
          <w:sz w:val="19"/>
          <w:szCs w:val="19"/>
        </w:rPr>
        <w:t xml:space="preserve">.8. </w:t>
      </w:r>
      <w:r w:rsidRPr="003D3BF7">
        <w:rPr>
          <w:rFonts w:ascii="Times New Roman" w:hAnsi="Times New Roman" w:cs="Times New Roman"/>
          <w:iCs/>
          <w:sz w:val="19"/>
          <w:szCs w:val="19"/>
        </w:rPr>
        <w:t>В случае расторжения настоящего договора по инициативе Участника на основании Соглашения сторон, возврат денежных средств Участнику осуществляется в течение двух месяцев с момента подписания сторонами соответствующего соглашения. Уплата процентов за пользование денежными средствами в этом случае не производится, кроме того Застройщик вправе удержать с Участника фактически понесенные им расходы, связанные с исполнением обязательств по данному договору.</w:t>
      </w:r>
    </w:p>
    <w:p w:rsidR="001F5F34" w:rsidRPr="003D3BF7" w:rsidRDefault="00B40457" w:rsidP="001F5F34">
      <w:pPr>
        <w:pStyle w:val="2"/>
        <w:tabs>
          <w:tab w:val="clear" w:pos="1276"/>
        </w:tabs>
        <w:spacing w:line="240" w:lineRule="auto"/>
        <w:ind w:right="175" w:firstLine="0"/>
        <w:rPr>
          <w:b/>
          <w:color w:val="000000"/>
          <w:sz w:val="19"/>
          <w:szCs w:val="19"/>
        </w:rPr>
      </w:pPr>
      <w:r>
        <w:rPr>
          <w:b/>
          <w:color w:val="000000"/>
          <w:sz w:val="19"/>
          <w:szCs w:val="19"/>
        </w:rPr>
        <w:t>7</w:t>
      </w:r>
      <w:r w:rsidRPr="003D3BF7">
        <w:rPr>
          <w:b/>
          <w:color w:val="000000"/>
          <w:sz w:val="19"/>
          <w:szCs w:val="19"/>
        </w:rPr>
        <w:t xml:space="preserve">.9. </w:t>
      </w:r>
      <w:r w:rsidRPr="003D3BF7">
        <w:rPr>
          <w:sz w:val="19"/>
          <w:szCs w:val="19"/>
        </w:rPr>
        <w:t>Настоящий договор может быть расторгнут в одностороннем внесудебном порядке Застройщиком в случае просрочки Участником внесения платежа в сроки, указанные в ст.9 ФЗ №214-ФЗ от 30.12.2004 года, но не ранее чем через тридцать дней после направления в письменной форме Участнику долевого строительства в порядке, предусмотренном частью 4 статьи 8 настоящего Федерального закона,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такого требования и при наличии у Застройщика сведений о получении Участником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договора в соответствии с частью 4 ст. 9 Федерального закона №214-ФЗ..</w:t>
      </w:r>
    </w:p>
    <w:p w:rsidR="001F5F34" w:rsidRPr="003D3BF7" w:rsidRDefault="00B40457" w:rsidP="001F5F34">
      <w:pPr>
        <w:widowControl/>
        <w:tabs>
          <w:tab w:val="clear" w:pos="1106"/>
          <w:tab w:val="clear" w:pos="1276"/>
        </w:tabs>
        <w:suppressAutoHyphens w:val="0"/>
        <w:autoSpaceDE w:val="0"/>
        <w:spacing w:line="240" w:lineRule="auto"/>
        <w:ind w:firstLine="0"/>
        <w:rPr>
          <w:sz w:val="19"/>
          <w:szCs w:val="19"/>
        </w:rPr>
      </w:pPr>
      <w:r>
        <w:rPr>
          <w:b/>
          <w:color w:val="000000"/>
          <w:sz w:val="19"/>
          <w:szCs w:val="19"/>
        </w:rPr>
        <w:t>7</w:t>
      </w:r>
      <w:r w:rsidRPr="003D3BF7">
        <w:rPr>
          <w:b/>
          <w:color w:val="000000"/>
          <w:sz w:val="19"/>
          <w:szCs w:val="19"/>
        </w:rPr>
        <w:t xml:space="preserve">.10. </w:t>
      </w:r>
      <w:r w:rsidRPr="003D3BF7">
        <w:rPr>
          <w:color w:val="000000"/>
          <w:sz w:val="19"/>
          <w:szCs w:val="19"/>
        </w:rPr>
        <w:t xml:space="preserve">Застройщик не несет ответственности за недостатки и дефекты Машино-места, обнаруженные в пределах гарантийного срока, если докажет, </w:t>
      </w:r>
      <w:r w:rsidRPr="003D3BF7">
        <w:rPr>
          <w:sz w:val="19"/>
          <w:szCs w:val="19"/>
        </w:rPr>
        <w:t>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1F5F34" w:rsidRPr="003D3BF7" w:rsidRDefault="00B40457" w:rsidP="001F5F34">
      <w:pPr>
        <w:pStyle w:val="2"/>
        <w:spacing w:line="240" w:lineRule="auto"/>
        <w:ind w:right="-1" w:firstLine="0"/>
        <w:rPr>
          <w:color w:val="000000"/>
          <w:sz w:val="19"/>
          <w:szCs w:val="19"/>
        </w:rPr>
      </w:pPr>
      <w:r w:rsidRPr="003D3BF7">
        <w:rPr>
          <w:sz w:val="19"/>
          <w:szCs w:val="19"/>
        </w:rPr>
        <w:t>В частности, Застройщик не несет ответственности за технические и (или) конструктивные дефекты Машино-места и Объекта в целом, возникшие в результате замены Участником установленного оборудования и изменений Участником в процессе эксплуатации Машино-места проектных характеристик, существующих на момент сдачи Объекта соответствующим надзорным органам</w:t>
      </w:r>
      <w:r w:rsidRPr="003D3BF7">
        <w:rPr>
          <w:color w:val="000000"/>
          <w:sz w:val="19"/>
          <w:szCs w:val="19"/>
        </w:rPr>
        <w:t>.</w:t>
      </w:r>
    </w:p>
    <w:p w:rsidR="001F5F34" w:rsidRPr="003D3BF7" w:rsidRDefault="002C4F3C" w:rsidP="001F5F34">
      <w:pPr>
        <w:pStyle w:val="2"/>
        <w:spacing w:line="240" w:lineRule="auto"/>
        <w:ind w:right="-1" w:firstLine="0"/>
        <w:rPr>
          <w:color w:val="000000"/>
          <w:sz w:val="19"/>
          <w:szCs w:val="19"/>
        </w:rPr>
      </w:pPr>
    </w:p>
    <w:p w:rsidR="00B63CA9" w:rsidRPr="003D3BF7" w:rsidRDefault="00B40457">
      <w:pPr>
        <w:pStyle w:val="13"/>
        <w:spacing w:before="0" w:after="0" w:line="240" w:lineRule="auto"/>
        <w:ind w:right="175"/>
        <w:rPr>
          <w:sz w:val="19"/>
          <w:szCs w:val="19"/>
        </w:rPr>
      </w:pPr>
      <w:r>
        <w:rPr>
          <w:sz w:val="19"/>
          <w:szCs w:val="19"/>
        </w:rPr>
        <w:t>8</w:t>
      </w:r>
      <w:r w:rsidRPr="003D3BF7">
        <w:rPr>
          <w:sz w:val="19"/>
          <w:szCs w:val="19"/>
        </w:rPr>
        <w:t>. ОБСТОЯТЕЛЬСТВА НЕПРЕОДОЛИМОЙ СИЛЫ</w:t>
      </w:r>
    </w:p>
    <w:p w:rsidR="00B63CA9" w:rsidRDefault="00B40457" w:rsidP="00F17C18">
      <w:pPr>
        <w:pStyle w:val="2"/>
        <w:numPr>
          <w:ilvl w:val="1"/>
          <w:numId w:val="15"/>
        </w:numPr>
        <w:tabs>
          <w:tab w:val="clear" w:pos="1106"/>
          <w:tab w:val="clear" w:pos="1276"/>
          <w:tab w:val="left" w:pos="0"/>
        </w:tabs>
        <w:spacing w:line="240" w:lineRule="auto"/>
        <w:ind w:right="175"/>
        <w:rPr>
          <w:sz w:val="19"/>
          <w:szCs w:val="19"/>
        </w:rPr>
      </w:pPr>
      <w:r w:rsidRPr="003D3BF7">
        <w:rPr>
          <w:sz w:val="19"/>
          <w:szCs w:val="19"/>
        </w:rPr>
        <w:t xml:space="preserve">Стороны освобождаются от ответственности, в том числе,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w:t>
      </w:r>
      <w:r w:rsidRPr="003D3BF7">
        <w:rPr>
          <w:iCs w:val="0"/>
          <w:sz w:val="19"/>
          <w:szCs w:val="19"/>
        </w:rPr>
        <w:t>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r w:rsidRPr="003D3BF7">
        <w:rPr>
          <w:sz w:val="19"/>
          <w:szCs w:val="19"/>
        </w:rPr>
        <w:t>.</w:t>
      </w:r>
    </w:p>
    <w:p w:rsidR="00B63CA9" w:rsidRPr="003D3BF7" w:rsidRDefault="00B40457" w:rsidP="00F17C18">
      <w:pPr>
        <w:pStyle w:val="2"/>
        <w:numPr>
          <w:ilvl w:val="1"/>
          <w:numId w:val="15"/>
        </w:numPr>
        <w:tabs>
          <w:tab w:val="clear" w:pos="1106"/>
          <w:tab w:val="clear" w:pos="1276"/>
          <w:tab w:val="left" w:pos="0"/>
        </w:tabs>
        <w:spacing w:line="240" w:lineRule="auto"/>
        <w:ind w:right="175"/>
        <w:rPr>
          <w:sz w:val="19"/>
          <w:szCs w:val="19"/>
        </w:rPr>
      </w:pPr>
      <w:r w:rsidRPr="003D3BF7">
        <w:rPr>
          <w:sz w:val="19"/>
          <w:szCs w:val="19"/>
        </w:rPr>
        <w:t>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B63CA9" w:rsidRPr="003D3BF7" w:rsidRDefault="002C4F3C" w:rsidP="00D0212B">
      <w:pPr>
        <w:pStyle w:val="2"/>
        <w:tabs>
          <w:tab w:val="clear" w:pos="1106"/>
          <w:tab w:val="clear" w:pos="1276"/>
          <w:tab w:val="left" w:pos="0"/>
        </w:tabs>
        <w:spacing w:line="240" w:lineRule="auto"/>
        <w:ind w:left="502" w:right="175" w:firstLine="0"/>
        <w:rPr>
          <w:sz w:val="19"/>
          <w:szCs w:val="19"/>
        </w:rPr>
      </w:pPr>
    </w:p>
    <w:p w:rsidR="00B63CA9" w:rsidRPr="003D3BF7" w:rsidRDefault="00B40457">
      <w:pPr>
        <w:pStyle w:val="13"/>
        <w:spacing w:before="0" w:after="0" w:line="240" w:lineRule="auto"/>
        <w:ind w:right="175"/>
        <w:rPr>
          <w:color w:val="000000"/>
          <w:sz w:val="19"/>
          <w:szCs w:val="19"/>
        </w:rPr>
      </w:pPr>
      <w:r>
        <w:rPr>
          <w:sz w:val="19"/>
          <w:szCs w:val="19"/>
        </w:rPr>
        <w:t>9</w:t>
      </w:r>
      <w:r w:rsidRPr="003D3BF7">
        <w:rPr>
          <w:sz w:val="19"/>
          <w:szCs w:val="19"/>
        </w:rPr>
        <w:t>. ЗАКЛЮЧИТЕЛЬНЫЕ ПОЛОЖЕНИЯ</w:t>
      </w:r>
    </w:p>
    <w:p w:rsidR="00B63CA9" w:rsidRPr="003D3BF7" w:rsidRDefault="00B40457">
      <w:pPr>
        <w:pStyle w:val="2"/>
        <w:spacing w:line="240" w:lineRule="auto"/>
        <w:ind w:right="175" w:firstLine="0"/>
        <w:rPr>
          <w:b/>
          <w:color w:val="000000"/>
          <w:sz w:val="19"/>
          <w:szCs w:val="19"/>
        </w:rPr>
      </w:pPr>
      <w:r>
        <w:rPr>
          <w:b/>
          <w:color w:val="000000"/>
          <w:sz w:val="19"/>
          <w:szCs w:val="19"/>
        </w:rPr>
        <w:t>9</w:t>
      </w:r>
      <w:r w:rsidRPr="003D3BF7">
        <w:rPr>
          <w:b/>
          <w:color w:val="000000"/>
          <w:sz w:val="19"/>
          <w:szCs w:val="19"/>
        </w:rPr>
        <w:t xml:space="preserve">.1. </w:t>
      </w:r>
      <w:r w:rsidRPr="003D3BF7">
        <w:rPr>
          <w:color w:val="000000"/>
          <w:sz w:val="19"/>
          <w:szCs w:val="19"/>
        </w:rPr>
        <w:t xml:space="preserve">Все споры, разногласия или требования, возникающие из настоящего договора </w:t>
      </w:r>
      <w:proofErr w:type="gramStart"/>
      <w:r w:rsidRPr="003D3BF7">
        <w:rPr>
          <w:color w:val="000000"/>
          <w:sz w:val="19"/>
          <w:szCs w:val="19"/>
        </w:rPr>
        <w:t>или  в</w:t>
      </w:r>
      <w:proofErr w:type="gramEnd"/>
      <w:r w:rsidRPr="003D3BF7">
        <w:rPr>
          <w:color w:val="000000"/>
          <w:sz w:val="19"/>
          <w:szCs w:val="19"/>
        </w:rPr>
        <w:t xml:space="preserve"> связи с ним, будут решаться Сторонами путем переговоров. Если Стороны не могут прийти к соглашению, каждая Сторона имеет право передать спор на рассмотрение в суд в соответствии с действующим законодательством.</w:t>
      </w:r>
    </w:p>
    <w:p w:rsidR="00B63CA9" w:rsidRPr="003D3BF7" w:rsidRDefault="00B40457">
      <w:pPr>
        <w:pStyle w:val="2"/>
        <w:spacing w:line="240" w:lineRule="auto"/>
        <w:ind w:right="175" w:firstLine="0"/>
        <w:rPr>
          <w:b/>
          <w:color w:val="000000"/>
          <w:sz w:val="19"/>
          <w:szCs w:val="19"/>
        </w:rPr>
      </w:pPr>
      <w:r>
        <w:rPr>
          <w:b/>
          <w:color w:val="000000"/>
          <w:sz w:val="19"/>
          <w:szCs w:val="19"/>
        </w:rPr>
        <w:t>9</w:t>
      </w:r>
      <w:r w:rsidRPr="003D3BF7">
        <w:rPr>
          <w:b/>
          <w:color w:val="000000"/>
          <w:sz w:val="19"/>
          <w:szCs w:val="19"/>
        </w:rPr>
        <w:t>.</w:t>
      </w:r>
      <w:proofErr w:type="gramStart"/>
      <w:r w:rsidRPr="003D3BF7">
        <w:rPr>
          <w:b/>
          <w:color w:val="000000"/>
          <w:sz w:val="19"/>
          <w:szCs w:val="19"/>
        </w:rPr>
        <w:t>2.</w:t>
      </w:r>
      <w:r w:rsidRPr="003D3BF7">
        <w:rPr>
          <w:color w:val="000000"/>
          <w:sz w:val="19"/>
          <w:szCs w:val="19"/>
        </w:rPr>
        <w:t>Если</w:t>
      </w:r>
      <w:proofErr w:type="gramEnd"/>
      <w:r w:rsidRPr="003D3BF7">
        <w:rPr>
          <w:color w:val="000000"/>
          <w:sz w:val="19"/>
          <w:szCs w:val="19"/>
        </w:rPr>
        <w:t xml:space="preserve"> Сторона, в связи с исполнением своего обязательства по настоящему договору, получила от другой Стороны информацию о новых решениях или технических знаниях, в том числе не защищаемых законом, а также сведения, которые могут рассматриваться как коммерческая тайна согласно статьи 139 Гражданского кодекса РФ, Сторона, получившая такую информацию, не вправе сообщать ее третьим лицам без согласия другой Стороны.</w:t>
      </w:r>
    </w:p>
    <w:p w:rsidR="00B63CA9" w:rsidRPr="003D3BF7" w:rsidRDefault="00B40457">
      <w:pPr>
        <w:pStyle w:val="2"/>
        <w:spacing w:line="240" w:lineRule="auto"/>
        <w:ind w:right="175" w:firstLine="0"/>
        <w:rPr>
          <w:b/>
          <w:color w:val="000000"/>
          <w:sz w:val="19"/>
          <w:szCs w:val="19"/>
        </w:rPr>
      </w:pPr>
      <w:r>
        <w:rPr>
          <w:b/>
          <w:color w:val="000000"/>
          <w:sz w:val="19"/>
          <w:szCs w:val="19"/>
        </w:rPr>
        <w:t>9</w:t>
      </w:r>
      <w:r w:rsidRPr="003D3BF7">
        <w:rPr>
          <w:b/>
          <w:color w:val="000000"/>
          <w:sz w:val="19"/>
          <w:szCs w:val="19"/>
        </w:rPr>
        <w:t>.3.</w:t>
      </w:r>
      <w:r>
        <w:rPr>
          <w:b/>
          <w:color w:val="000000"/>
          <w:sz w:val="19"/>
          <w:szCs w:val="19"/>
        </w:rPr>
        <w:t xml:space="preserve"> </w:t>
      </w:r>
      <w:r w:rsidRPr="003D3BF7">
        <w:rPr>
          <w:color w:val="000000"/>
          <w:sz w:val="19"/>
          <w:szCs w:val="19"/>
        </w:rPr>
        <w:t>Все изменения и дополнения к настоящему договору признаются действительными, если они совершены в письменной форме, подписаны уполномоченными представителями Сторон, и зарегистрированы в установленном законом порядке.</w:t>
      </w:r>
    </w:p>
    <w:p w:rsidR="00B63CA9" w:rsidRPr="003D3BF7" w:rsidRDefault="00B40457">
      <w:pPr>
        <w:pStyle w:val="2"/>
        <w:spacing w:line="240" w:lineRule="auto"/>
        <w:ind w:right="175" w:firstLine="0"/>
        <w:rPr>
          <w:b/>
          <w:color w:val="000000"/>
          <w:sz w:val="19"/>
          <w:szCs w:val="19"/>
        </w:rPr>
      </w:pPr>
      <w:r>
        <w:rPr>
          <w:b/>
          <w:color w:val="000000"/>
          <w:sz w:val="19"/>
          <w:szCs w:val="19"/>
        </w:rPr>
        <w:t>9</w:t>
      </w:r>
      <w:r w:rsidRPr="003D3BF7">
        <w:rPr>
          <w:b/>
          <w:color w:val="000000"/>
          <w:sz w:val="19"/>
          <w:szCs w:val="19"/>
        </w:rPr>
        <w:t>.4.</w:t>
      </w:r>
      <w:r>
        <w:rPr>
          <w:b/>
          <w:color w:val="000000"/>
          <w:sz w:val="19"/>
          <w:szCs w:val="19"/>
        </w:rPr>
        <w:t xml:space="preserve"> </w:t>
      </w:r>
      <w:r w:rsidRPr="003D3BF7">
        <w:rPr>
          <w:color w:val="000000"/>
          <w:sz w:val="19"/>
          <w:szCs w:val="19"/>
        </w:rPr>
        <w:t>Недействительность какого-либо условия настоящего договора не влечет за собой недействительность прочих его условий.</w:t>
      </w:r>
    </w:p>
    <w:p w:rsidR="00B63CA9" w:rsidRPr="003D3BF7" w:rsidRDefault="00B40457">
      <w:pPr>
        <w:pStyle w:val="2"/>
        <w:spacing w:line="240" w:lineRule="auto"/>
        <w:ind w:right="175" w:firstLine="0"/>
        <w:rPr>
          <w:b/>
          <w:color w:val="000000"/>
          <w:sz w:val="19"/>
          <w:szCs w:val="19"/>
        </w:rPr>
      </w:pPr>
      <w:r>
        <w:rPr>
          <w:b/>
          <w:color w:val="000000"/>
          <w:sz w:val="19"/>
          <w:szCs w:val="19"/>
        </w:rPr>
        <w:t>9</w:t>
      </w:r>
      <w:r w:rsidRPr="003D3BF7">
        <w:rPr>
          <w:b/>
          <w:color w:val="000000"/>
          <w:sz w:val="19"/>
          <w:szCs w:val="19"/>
        </w:rPr>
        <w:t>.5.</w:t>
      </w:r>
      <w:r>
        <w:rPr>
          <w:b/>
          <w:color w:val="000000"/>
          <w:sz w:val="19"/>
          <w:szCs w:val="19"/>
        </w:rPr>
        <w:t xml:space="preserve"> </w:t>
      </w:r>
      <w:r w:rsidRPr="003D3BF7">
        <w:rPr>
          <w:color w:val="000000"/>
          <w:sz w:val="19"/>
          <w:szCs w:val="19"/>
        </w:rPr>
        <w:t>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rsidR="00B63CA9" w:rsidRPr="003D3BF7" w:rsidRDefault="00B40457">
      <w:pPr>
        <w:pStyle w:val="2"/>
        <w:spacing w:line="240" w:lineRule="auto"/>
        <w:ind w:right="175" w:firstLine="0"/>
        <w:rPr>
          <w:b/>
          <w:bCs/>
          <w:color w:val="000000"/>
          <w:sz w:val="19"/>
          <w:szCs w:val="19"/>
        </w:rPr>
      </w:pPr>
      <w:r>
        <w:rPr>
          <w:b/>
          <w:color w:val="000000"/>
          <w:sz w:val="19"/>
          <w:szCs w:val="19"/>
        </w:rPr>
        <w:t>9</w:t>
      </w:r>
      <w:r w:rsidRPr="003D3BF7">
        <w:rPr>
          <w:b/>
          <w:color w:val="000000"/>
          <w:sz w:val="19"/>
          <w:szCs w:val="19"/>
        </w:rPr>
        <w:t>.6.</w:t>
      </w:r>
      <w:r>
        <w:rPr>
          <w:b/>
          <w:color w:val="000000"/>
          <w:sz w:val="19"/>
          <w:szCs w:val="19"/>
        </w:rPr>
        <w:t xml:space="preserve"> </w:t>
      </w:r>
      <w:r w:rsidRPr="003D3BF7">
        <w:rPr>
          <w:color w:val="000000"/>
          <w:sz w:val="19"/>
          <w:szCs w:val="19"/>
        </w:rPr>
        <w:t xml:space="preserve">Настоящий </w:t>
      </w:r>
      <w:r w:rsidRPr="003D3BF7">
        <w:rPr>
          <w:sz w:val="19"/>
          <w:szCs w:val="19"/>
        </w:rPr>
        <w:t xml:space="preserve">договор с Приложением №1 составлен в 3 (Трех) подлинных экземплярах, по одному для каждой Стороны, и один </w:t>
      </w:r>
      <w:proofErr w:type="gramStart"/>
      <w:r w:rsidRPr="003D3BF7">
        <w:rPr>
          <w:sz w:val="19"/>
          <w:szCs w:val="19"/>
        </w:rPr>
        <w:t xml:space="preserve">экземпляр  </w:t>
      </w:r>
      <w:r w:rsidRPr="003D3BF7">
        <w:rPr>
          <w:color w:val="000000"/>
          <w:sz w:val="19"/>
          <w:szCs w:val="19"/>
        </w:rPr>
        <w:t>для</w:t>
      </w:r>
      <w:proofErr w:type="gramEnd"/>
      <w:r w:rsidRPr="003D3BF7">
        <w:rPr>
          <w:color w:val="000000"/>
          <w:sz w:val="19"/>
          <w:szCs w:val="19"/>
        </w:rPr>
        <w:t xml:space="preserve"> органа регистрации прав - Управления Федеральной службы государственной регистрации, кадастра и картографии по Нижегородской области.</w:t>
      </w:r>
    </w:p>
    <w:p w:rsidR="00B63CA9" w:rsidRPr="003D3BF7" w:rsidRDefault="00B40457">
      <w:pPr>
        <w:pStyle w:val="2"/>
        <w:spacing w:line="240" w:lineRule="auto"/>
        <w:ind w:right="175" w:firstLine="0"/>
        <w:rPr>
          <w:color w:val="000000"/>
          <w:sz w:val="19"/>
          <w:szCs w:val="19"/>
        </w:rPr>
      </w:pPr>
      <w:r>
        <w:rPr>
          <w:b/>
          <w:bCs/>
          <w:color w:val="000000"/>
          <w:sz w:val="19"/>
          <w:szCs w:val="19"/>
        </w:rPr>
        <w:t>9</w:t>
      </w:r>
      <w:r w:rsidRPr="003D3BF7">
        <w:rPr>
          <w:b/>
          <w:bCs/>
          <w:color w:val="000000"/>
          <w:sz w:val="19"/>
          <w:szCs w:val="19"/>
        </w:rPr>
        <w:t>.7.</w:t>
      </w:r>
      <w:r>
        <w:rPr>
          <w:b/>
          <w:bCs/>
          <w:color w:val="000000"/>
          <w:sz w:val="19"/>
          <w:szCs w:val="19"/>
        </w:rPr>
        <w:t xml:space="preserve"> </w:t>
      </w:r>
      <w:r w:rsidRPr="003D3BF7">
        <w:rPr>
          <w:color w:val="000000"/>
          <w:sz w:val="19"/>
          <w:szCs w:val="19"/>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B63CA9" w:rsidRPr="003D3BF7" w:rsidRDefault="002C4F3C">
      <w:pPr>
        <w:pStyle w:val="2"/>
        <w:spacing w:line="240" w:lineRule="auto"/>
        <w:ind w:right="175" w:firstLine="0"/>
        <w:rPr>
          <w:color w:val="000000"/>
          <w:sz w:val="19"/>
          <w:szCs w:val="19"/>
        </w:rPr>
      </w:pPr>
    </w:p>
    <w:p w:rsidR="00B63CA9" w:rsidRPr="003D3BF7" w:rsidRDefault="00B40457">
      <w:pPr>
        <w:pStyle w:val="13"/>
        <w:spacing w:before="0" w:after="0" w:line="240" w:lineRule="auto"/>
        <w:ind w:right="175"/>
        <w:rPr>
          <w:color w:val="000000"/>
          <w:sz w:val="19"/>
          <w:szCs w:val="19"/>
        </w:rPr>
      </w:pPr>
      <w:r w:rsidRPr="003D3BF7">
        <w:rPr>
          <w:sz w:val="19"/>
          <w:szCs w:val="19"/>
        </w:rPr>
        <w:t>1</w:t>
      </w:r>
      <w:r>
        <w:rPr>
          <w:sz w:val="19"/>
          <w:szCs w:val="19"/>
        </w:rPr>
        <w:t>0</w:t>
      </w:r>
      <w:r w:rsidRPr="003D3BF7">
        <w:rPr>
          <w:sz w:val="19"/>
          <w:szCs w:val="19"/>
        </w:rPr>
        <w:t>. СРОК ДЕЙСТВИЯ ДОГОВОРА</w:t>
      </w:r>
    </w:p>
    <w:p w:rsidR="00B63CA9" w:rsidRPr="003D3BF7" w:rsidRDefault="00B40457">
      <w:pPr>
        <w:pStyle w:val="2"/>
        <w:spacing w:line="240" w:lineRule="auto"/>
        <w:ind w:right="175" w:firstLine="0"/>
        <w:rPr>
          <w:b/>
          <w:bCs/>
          <w:color w:val="000000"/>
          <w:sz w:val="19"/>
          <w:szCs w:val="19"/>
        </w:rPr>
      </w:pPr>
      <w:r w:rsidRPr="003D3BF7">
        <w:rPr>
          <w:b/>
          <w:color w:val="000000"/>
          <w:sz w:val="19"/>
          <w:szCs w:val="19"/>
        </w:rPr>
        <w:t>1</w:t>
      </w:r>
      <w:r>
        <w:rPr>
          <w:b/>
          <w:color w:val="000000"/>
          <w:sz w:val="19"/>
          <w:szCs w:val="19"/>
        </w:rPr>
        <w:t>0</w:t>
      </w:r>
      <w:r w:rsidRPr="003D3BF7">
        <w:rPr>
          <w:b/>
          <w:color w:val="000000"/>
          <w:sz w:val="19"/>
          <w:szCs w:val="19"/>
        </w:rPr>
        <w:t>.1.</w:t>
      </w:r>
      <w:r>
        <w:rPr>
          <w:b/>
          <w:color w:val="000000"/>
          <w:sz w:val="19"/>
          <w:szCs w:val="19"/>
        </w:rPr>
        <w:t xml:space="preserve"> </w:t>
      </w:r>
      <w:r w:rsidRPr="003D3BF7">
        <w:rPr>
          <w:color w:val="000000"/>
          <w:sz w:val="19"/>
          <w:szCs w:val="19"/>
        </w:rPr>
        <w:t>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Нижегородской области и действует до полного исполнения обязательств Сторонами по настоящему договору.</w:t>
      </w:r>
    </w:p>
    <w:p w:rsidR="00B63CA9" w:rsidRPr="003D3BF7" w:rsidRDefault="00B40457">
      <w:pPr>
        <w:pStyle w:val="2"/>
        <w:tabs>
          <w:tab w:val="clear" w:pos="1106"/>
          <w:tab w:val="left" w:pos="567"/>
        </w:tabs>
        <w:spacing w:line="240" w:lineRule="auto"/>
        <w:ind w:right="175" w:firstLine="0"/>
        <w:rPr>
          <w:color w:val="000000"/>
          <w:sz w:val="19"/>
          <w:szCs w:val="19"/>
        </w:rPr>
      </w:pPr>
      <w:r w:rsidRPr="003D3BF7">
        <w:rPr>
          <w:b/>
          <w:bCs/>
          <w:color w:val="000000"/>
          <w:sz w:val="19"/>
          <w:szCs w:val="19"/>
        </w:rPr>
        <w:t>1</w:t>
      </w:r>
      <w:r>
        <w:rPr>
          <w:b/>
          <w:bCs/>
          <w:color w:val="000000"/>
          <w:sz w:val="19"/>
          <w:szCs w:val="19"/>
        </w:rPr>
        <w:t>0</w:t>
      </w:r>
      <w:r w:rsidRPr="003D3BF7">
        <w:rPr>
          <w:b/>
          <w:bCs/>
          <w:color w:val="000000"/>
          <w:sz w:val="19"/>
          <w:szCs w:val="19"/>
        </w:rPr>
        <w:t>.2.</w:t>
      </w:r>
      <w:r>
        <w:rPr>
          <w:b/>
          <w:bCs/>
          <w:color w:val="000000"/>
          <w:sz w:val="19"/>
          <w:szCs w:val="19"/>
        </w:rPr>
        <w:t xml:space="preserve"> </w:t>
      </w:r>
      <w:r w:rsidRPr="003D3BF7">
        <w:rPr>
          <w:color w:val="000000"/>
          <w:sz w:val="19"/>
          <w:szCs w:val="19"/>
        </w:rPr>
        <w:t>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rsidR="00B63CA9" w:rsidRPr="003D3BF7" w:rsidRDefault="002C4F3C">
      <w:pPr>
        <w:pStyle w:val="2"/>
        <w:tabs>
          <w:tab w:val="clear" w:pos="1106"/>
          <w:tab w:val="left" w:pos="567"/>
        </w:tabs>
        <w:spacing w:line="240" w:lineRule="auto"/>
        <w:ind w:right="175" w:firstLine="0"/>
        <w:rPr>
          <w:color w:val="000000"/>
          <w:sz w:val="19"/>
          <w:szCs w:val="19"/>
        </w:rPr>
      </w:pPr>
    </w:p>
    <w:p w:rsidR="00B63CA9" w:rsidRPr="003D3BF7" w:rsidRDefault="00B40457">
      <w:pPr>
        <w:pStyle w:val="2"/>
        <w:spacing w:line="240" w:lineRule="auto"/>
        <w:ind w:right="175" w:firstLine="0"/>
        <w:jc w:val="center"/>
        <w:rPr>
          <w:b/>
          <w:sz w:val="19"/>
          <w:szCs w:val="19"/>
        </w:rPr>
      </w:pPr>
      <w:r w:rsidRPr="003D3BF7">
        <w:rPr>
          <w:b/>
          <w:sz w:val="19"/>
          <w:szCs w:val="19"/>
        </w:rPr>
        <w:t>1</w:t>
      </w:r>
      <w:r>
        <w:rPr>
          <w:b/>
          <w:sz w:val="19"/>
          <w:szCs w:val="19"/>
        </w:rPr>
        <w:t>1</w:t>
      </w:r>
      <w:r w:rsidRPr="003D3BF7">
        <w:rPr>
          <w:b/>
          <w:sz w:val="19"/>
          <w:szCs w:val="19"/>
        </w:rPr>
        <w:t>. РЕКВИЗИТЫ И ПОДПИСИ СТОРОН:</w:t>
      </w:r>
    </w:p>
    <w:p w:rsidR="008564C9" w:rsidRPr="00586D5F" w:rsidRDefault="00B40457" w:rsidP="008564C9">
      <w:pPr>
        <w:rPr>
          <w:sz w:val="20"/>
        </w:rPr>
      </w:pPr>
      <w:r w:rsidRPr="00586D5F">
        <w:rPr>
          <w:b/>
          <w:bCs/>
          <w:sz w:val="20"/>
        </w:rPr>
        <w:t xml:space="preserve">«Застройщик»: </w:t>
      </w:r>
      <w:r>
        <w:rPr>
          <w:b/>
          <w:bCs/>
          <w:sz w:val="20"/>
        </w:rPr>
        <w:t>ОО</w:t>
      </w:r>
      <w:r w:rsidRPr="00586D5F">
        <w:rPr>
          <w:b/>
          <w:bCs/>
          <w:sz w:val="20"/>
        </w:rPr>
        <w:t xml:space="preserve">О </w:t>
      </w:r>
      <w:r w:rsidRPr="00806113">
        <w:rPr>
          <w:b/>
          <w:bCs/>
          <w:sz w:val="20"/>
        </w:rPr>
        <w:t>«СПЕЦИАЛИЗИРОВАННЫЙ ЗАСТРОЙЩИК «ЭСТЕТИКА ГОРОДА»</w:t>
      </w:r>
    </w:p>
    <w:p w:rsidR="008564C9" w:rsidRPr="00586D5F" w:rsidRDefault="00B40457" w:rsidP="008564C9">
      <w:pPr>
        <w:rPr>
          <w:sz w:val="20"/>
        </w:rPr>
      </w:pPr>
      <w:r w:rsidRPr="00586D5F">
        <w:rPr>
          <w:sz w:val="20"/>
        </w:rPr>
        <w:t xml:space="preserve">606440, Нижегородская область, г. Бор, </w:t>
      </w:r>
      <w:proofErr w:type="spellStart"/>
      <w:r w:rsidRPr="00586D5F">
        <w:rPr>
          <w:sz w:val="20"/>
        </w:rPr>
        <w:t>ул.Ленина</w:t>
      </w:r>
      <w:proofErr w:type="spellEnd"/>
      <w:r w:rsidRPr="00586D5F">
        <w:rPr>
          <w:sz w:val="20"/>
        </w:rPr>
        <w:t>, д. 58А, оф.1.</w:t>
      </w:r>
    </w:p>
    <w:p w:rsidR="008564C9" w:rsidRDefault="00B40457" w:rsidP="008564C9">
      <w:pPr>
        <w:rPr>
          <w:sz w:val="20"/>
        </w:rPr>
      </w:pPr>
      <w:r w:rsidRPr="00586D5F">
        <w:rPr>
          <w:sz w:val="20"/>
        </w:rPr>
        <w:t>ИНН/КПП 5246</w:t>
      </w:r>
      <w:r>
        <w:rPr>
          <w:sz w:val="20"/>
        </w:rPr>
        <w:t>056651</w:t>
      </w:r>
      <w:r w:rsidRPr="00586D5F">
        <w:rPr>
          <w:sz w:val="20"/>
        </w:rPr>
        <w:t>/524601001</w:t>
      </w:r>
    </w:p>
    <w:p w:rsidR="008564C9" w:rsidRPr="00586D5F" w:rsidRDefault="00B40457" w:rsidP="008564C9">
      <w:pPr>
        <w:rPr>
          <w:sz w:val="20"/>
        </w:rPr>
      </w:pPr>
      <w:r w:rsidRPr="00586D5F">
        <w:rPr>
          <w:sz w:val="20"/>
        </w:rPr>
        <w:t>Тел. (951) 901-55-56</w:t>
      </w:r>
    </w:p>
    <w:p w:rsidR="008564C9" w:rsidRDefault="002C4F3C" w:rsidP="008564C9">
      <w:pPr>
        <w:rPr>
          <w:b/>
          <w:bCs/>
          <w:sz w:val="20"/>
        </w:rPr>
      </w:pPr>
    </w:p>
    <w:p w:rsidR="008564C9" w:rsidRPr="00412D70" w:rsidRDefault="00B40457" w:rsidP="008564C9">
      <w:pPr>
        <w:rPr>
          <w:b/>
          <w:bCs/>
          <w:sz w:val="18"/>
          <w:szCs w:val="18"/>
        </w:rPr>
      </w:pPr>
      <w:r>
        <w:rPr>
          <w:b/>
          <w:bCs/>
          <w:sz w:val="18"/>
          <w:szCs w:val="18"/>
        </w:rPr>
        <w:t>Директор</w:t>
      </w:r>
      <w:r w:rsidRPr="00412D70">
        <w:rPr>
          <w:sz w:val="18"/>
          <w:szCs w:val="18"/>
        </w:rPr>
        <w:t>_________________ /Быков С.Е./</w:t>
      </w:r>
    </w:p>
    <w:p w:rsidR="00F17C18" w:rsidRPr="00586D5F" w:rsidRDefault="002C4F3C" w:rsidP="00F17C18">
      <w:pPr>
        <w:jc w:val="right"/>
        <w:rPr>
          <w:bCs/>
          <w:sz w:val="20"/>
        </w:rPr>
      </w:pPr>
    </w:p>
    <w:p w:rsidR="00F17C18" w:rsidRDefault="002C4F3C" w:rsidP="00F17C18">
      <w:pPr>
        <w:rPr>
          <w:b/>
          <w:bCs/>
          <w:sz w:val="20"/>
        </w:rPr>
      </w:pPr>
    </w:p>
    <w:p w:rsidR="00B40457" w:rsidRPr="00B40457" w:rsidRDefault="00B40457" w:rsidP="00B40457">
      <w:pPr>
        <w:rPr>
          <w:bCs/>
          <w:sz w:val="20"/>
        </w:rPr>
      </w:pPr>
      <w:r w:rsidRPr="00B40457">
        <w:rPr>
          <w:b/>
          <w:bCs/>
          <w:sz w:val="20"/>
        </w:rPr>
        <w:t>«</w:t>
      </w:r>
      <w:proofErr w:type="gramStart"/>
      <w:r w:rsidRPr="00B40457">
        <w:rPr>
          <w:b/>
          <w:bCs/>
          <w:sz w:val="20"/>
        </w:rPr>
        <w:t xml:space="preserve">Участник:   </w:t>
      </w:r>
      <w:proofErr w:type="gramEnd"/>
      <w:r w:rsidR="002C4F3C">
        <w:rPr>
          <w:b/>
          <w:bCs/>
          <w:sz w:val="20"/>
        </w:rPr>
        <w:t>____________</w:t>
      </w:r>
      <w:r w:rsidR="00FD5364">
        <w:rPr>
          <w:b/>
          <w:iCs w:val="0"/>
          <w:sz w:val="20"/>
        </w:rPr>
        <w:t>.</w:t>
      </w:r>
    </w:p>
    <w:p w:rsidR="00B40457" w:rsidRPr="00B40457" w:rsidRDefault="00B40457" w:rsidP="00B40457">
      <w:pPr>
        <w:rPr>
          <w:bCs/>
          <w:sz w:val="20"/>
        </w:rPr>
      </w:pPr>
      <w:r w:rsidRPr="00B40457">
        <w:rPr>
          <w:sz w:val="20"/>
          <w:shd w:val="clear" w:color="auto" w:fill="FFFFFF"/>
        </w:rPr>
        <w:t xml:space="preserve">Адрес: </w:t>
      </w:r>
      <w:r w:rsidR="002C4F3C">
        <w:rPr>
          <w:sz w:val="20"/>
          <w:shd w:val="clear" w:color="auto" w:fill="FFFFFF"/>
        </w:rPr>
        <w:t>______________</w:t>
      </w:r>
    </w:p>
    <w:p w:rsidR="00B40457" w:rsidRPr="00B40457" w:rsidRDefault="00B40457" w:rsidP="00B40457">
      <w:pPr>
        <w:ind w:left="567" w:hanging="283"/>
        <w:jc w:val="left"/>
        <w:rPr>
          <w:bCs/>
          <w:sz w:val="20"/>
        </w:rPr>
      </w:pPr>
      <w:r w:rsidRPr="00B40457">
        <w:rPr>
          <w:bCs/>
          <w:sz w:val="20"/>
        </w:rPr>
        <w:t xml:space="preserve">      П</w:t>
      </w:r>
      <w:r w:rsidRPr="00B40457">
        <w:rPr>
          <w:sz w:val="20"/>
          <w:shd w:val="clear" w:color="auto" w:fill="FFFFFF"/>
        </w:rPr>
        <w:t xml:space="preserve">аспорт гр. РФ </w:t>
      </w:r>
      <w:proofErr w:type="gramStart"/>
      <w:r w:rsidRPr="00B40457">
        <w:rPr>
          <w:sz w:val="20"/>
        </w:rPr>
        <w:t xml:space="preserve">серии  </w:t>
      </w:r>
      <w:r w:rsidR="002C4F3C">
        <w:rPr>
          <w:sz w:val="20"/>
        </w:rPr>
        <w:t>_</w:t>
      </w:r>
      <w:proofErr w:type="gramEnd"/>
      <w:r w:rsidR="002C4F3C">
        <w:rPr>
          <w:sz w:val="20"/>
        </w:rPr>
        <w:t>____</w:t>
      </w:r>
      <w:r w:rsidR="000D4F72" w:rsidRPr="00B40457">
        <w:rPr>
          <w:sz w:val="20"/>
        </w:rPr>
        <w:t xml:space="preserve"> № </w:t>
      </w:r>
      <w:r w:rsidR="002C4F3C">
        <w:rPr>
          <w:sz w:val="20"/>
        </w:rPr>
        <w:t>______</w:t>
      </w:r>
      <w:r w:rsidR="000D4F72" w:rsidRPr="00B40457">
        <w:rPr>
          <w:sz w:val="20"/>
        </w:rPr>
        <w:t xml:space="preserve">, выдан  </w:t>
      </w:r>
      <w:r w:rsidR="002C4F3C">
        <w:rPr>
          <w:sz w:val="20"/>
        </w:rPr>
        <w:t>__________</w:t>
      </w:r>
      <w:r w:rsidR="000D4F72" w:rsidRPr="00B40457">
        <w:rPr>
          <w:sz w:val="20"/>
        </w:rPr>
        <w:t xml:space="preserve"> года</w:t>
      </w:r>
    </w:p>
    <w:p w:rsidR="00B40457" w:rsidRPr="00B40457" w:rsidRDefault="00B40457" w:rsidP="00B40457">
      <w:pPr>
        <w:jc w:val="left"/>
        <w:rPr>
          <w:bCs/>
          <w:sz w:val="20"/>
        </w:rPr>
      </w:pPr>
      <w:r w:rsidRPr="00B40457">
        <w:rPr>
          <w:bCs/>
          <w:sz w:val="20"/>
        </w:rPr>
        <w:t xml:space="preserve">Тел. </w:t>
      </w:r>
      <w:r w:rsidR="002C4F3C">
        <w:rPr>
          <w:bCs/>
          <w:sz w:val="20"/>
        </w:rPr>
        <w:t>__________</w:t>
      </w:r>
    </w:p>
    <w:p w:rsidR="00B40457" w:rsidRPr="00B40457" w:rsidRDefault="00B40457" w:rsidP="00B40457">
      <w:pPr>
        <w:rPr>
          <w:bCs/>
          <w:sz w:val="20"/>
        </w:rPr>
      </w:pPr>
    </w:p>
    <w:p w:rsidR="00B40457" w:rsidRPr="00B40457" w:rsidRDefault="00B40457" w:rsidP="00B40457">
      <w:pPr>
        <w:rPr>
          <w:b/>
          <w:bCs/>
          <w:sz w:val="20"/>
        </w:rPr>
      </w:pPr>
      <w:r w:rsidRPr="00B40457">
        <w:rPr>
          <w:bCs/>
          <w:sz w:val="20"/>
        </w:rPr>
        <w:t>«</w:t>
      </w:r>
      <w:proofErr w:type="gramStart"/>
      <w:r w:rsidRPr="00B40457">
        <w:rPr>
          <w:b/>
          <w:bCs/>
          <w:sz w:val="20"/>
        </w:rPr>
        <w:t>Участник»_</w:t>
      </w:r>
      <w:proofErr w:type="gramEnd"/>
      <w:r w:rsidRPr="00B40457">
        <w:rPr>
          <w:b/>
          <w:bCs/>
          <w:sz w:val="20"/>
        </w:rPr>
        <w:t>________________</w:t>
      </w:r>
      <w:r w:rsidR="002C4F3C">
        <w:rPr>
          <w:b/>
          <w:bCs/>
          <w:sz w:val="20"/>
        </w:rPr>
        <w:t>_</w:t>
      </w:r>
    </w:p>
    <w:p w:rsidR="00B40457" w:rsidRPr="00B40457" w:rsidRDefault="00B40457" w:rsidP="00B40457">
      <w:pPr>
        <w:rPr>
          <w:b/>
          <w:bCs/>
          <w:sz w:val="20"/>
        </w:rPr>
      </w:pPr>
    </w:p>
    <w:p w:rsidR="008564C9" w:rsidRDefault="002C4F3C" w:rsidP="008564C9">
      <w:pPr>
        <w:rPr>
          <w:b/>
          <w:bCs/>
          <w:sz w:val="20"/>
        </w:rPr>
      </w:pPr>
    </w:p>
    <w:p w:rsidR="00133889" w:rsidRDefault="00133889" w:rsidP="00D86996">
      <w:pPr>
        <w:jc w:val="right"/>
        <w:rPr>
          <w:sz w:val="20"/>
        </w:rPr>
      </w:pPr>
    </w:p>
    <w:p w:rsidR="000D4F72" w:rsidRDefault="000D4F72" w:rsidP="00D86996">
      <w:pPr>
        <w:jc w:val="right"/>
        <w:rPr>
          <w:sz w:val="20"/>
        </w:rPr>
      </w:pPr>
    </w:p>
    <w:p w:rsidR="002C4F3C" w:rsidRDefault="002C4F3C" w:rsidP="00D86996">
      <w:pPr>
        <w:jc w:val="right"/>
        <w:rPr>
          <w:sz w:val="20"/>
        </w:rPr>
      </w:pPr>
    </w:p>
    <w:p w:rsidR="002C4F3C" w:rsidRDefault="002C4F3C" w:rsidP="00D86996">
      <w:pPr>
        <w:jc w:val="right"/>
        <w:rPr>
          <w:sz w:val="20"/>
        </w:rPr>
      </w:pPr>
    </w:p>
    <w:p w:rsidR="002C4F3C" w:rsidRDefault="002C4F3C" w:rsidP="00D86996">
      <w:pPr>
        <w:jc w:val="right"/>
        <w:rPr>
          <w:sz w:val="20"/>
        </w:rPr>
      </w:pPr>
    </w:p>
    <w:p w:rsidR="002C4F3C" w:rsidRDefault="002C4F3C" w:rsidP="00D86996">
      <w:pPr>
        <w:jc w:val="right"/>
        <w:rPr>
          <w:sz w:val="20"/>
        </w:rPr>
      </w:pPr>
    </w:p>
    <w:p w:rsidR="002C4F3C" w:rsidRDefault="002C4F3C" w:rsidP="00D86996">
      <w:pPr>
        <w:jc w:val="right"/>
        <w:rPr>
          <w:sz w:val="20"/>
        </w:rPr>
      </w:pPr>
    </w:p>
    <w:p w:rsidR="002C4F3C" w:rsidRDefault="002C4F3C" w:rsidP="00D86996">
      <w:pPr>
        <w:jc w:val="right"/>
        <w:rPr>
          <w:sz w:val="20"/>
        </w:rPr>
      </w:pPr>
    </w:p>
    <w:p w:rsidR="00D86996" w:rsidRPr="000371B4" w:rsidRDefault="00B40457" w:rsidP="00D86996">
      <w:pPr>
        <w:jc w:val="right"/>
        <w:rPr>
          <w:sz w:val="20"/>
        </w:rPr>
      </w:pPr>
      <w:r w:rsidRPr="000371B4">
        <w:rPr>
          <w:sz w:val="20"/>
        </w:rPr>
        <w:t>Приложение №1</w:t>
      </w:r>
    </w:p>
    <w:p w:rsidR="00D86996" w:rsidRDefault="00B40457" w:rsidP="00D86996">
      <w:pPr>
        <w:jc w:val="right"/>
        <w:rPr>
          <w:sz w:val="20"/>
        </w:rPr>
      </w:pPr>
      <w:r w:rsidRPr="000371B4">
        <w:rPr>
          <w:sz w:val="20"/>
        </w:rPr>
        <w:t xml:space="preserve">к Договору </w:t>
      </w:r>
      <w:r>
        <w:rPr>
          <w:sz w:val="20"/>
        </w:rPr>
        <w:t>№</w:t>
      </w:r>
      <w:r w:rsidR="002C4F3C">
        <w:rPr>
          <w:sz w:val="20"/>
        </w:rPr>
        <w:t>___</w:t>
      </w:r>
      <w:r>
        <w:rPr>
          <w:sz w:val="20"/>
        </w:rPr>
        <w:t xml:space="preserve"> от </w:t>
      </w:r>
      <w:r w:rsidR="002C4F3C">
        <w:rPr>
          <w:sz w:val="20"/>
        </w:rPr>
        <w:t>______2</w:t>
      </w:r>
      <w:r>
        <w:rPr>
          <w:sz w:val="20"/>
        </w:rPr>
        <w:t xml:space="preserve">024 г. </w:t>
      </w:r>
    </w:p>
    <w:p w:rsidR="003D3BF7" w:rsidRDefault="00B40457" w:rsidP="00D86996">
      <w:pPr>
        <w:spacing w:line="240" w:lineRule="auto"/>
        <w:jc w:val="right"/>
        <w:rPr>
          <w:sz w:val="18"/>
          <w:szCs w:val="18"/>
        </w:rPr>
      </w:pPr>
      <w:r w:rsidRPr="000371B4">
        <w:rPr>
          <w:sz w:val="20"/>
        </w:rPr>
        <w:t>участия в долевом строительстве</w:t>
      </w:r>
    </w:p>
    <w:p w:rsidR="00B63CA9" w:rsidRPr="003C0A15" w:rsidRDefault="002C4F3C" w:rsidP="003C0A15">
      <w:pPr>
        <w:pStyle w:val="2"/>
        <w:tabs>
          <w:tab w:val="clear" w:pos="1106"/>
          <w:tab w:val="clear" w:pos="1276"/>
          <w:tab w:val="left" w:pos="34"/>
        </w:tabs>
        <w:snapToGrid w:val="0"/>
        <w:spacing w:line="240" w:lineRule="auto"/>
        <w:ind w:right="175" w:firstLine="0"/>
        <w:jc w:val="right"/>
        <w:rPr>
          <w:sz w:val="16"/>
          <w:szCs w:val="16"/>
        </w:rPr>
      </w:pPr>
    </w:p>
    <w:p w:rsidR="00B63CA9" w:rsidRDefault="002C4F3C" w:rsidP="003E2BDB">
      <w:pPr>
        <w:pStyle w:val="2"/>
        <w:tabs>
          <w:tab w:val="clear" w:pos="1106"/>
          <w:tab w:val="clear" w:pos="1276"/>
          <w:tab w:val="left" w:pos="34"/>
        </w:tabs>
        <w:snapToGrid w:val="0"/>
        <w:spacing w:line="240" w:lineRule="auto"/>
        <w:ind w:right="175" w:firstLine="0"/>
        <w:jc w:val="right"/>
        <w:rPr>
          <w:sz w:val="20"/>
        </w:rPr>
      </w:pPr>
    </w:p>
    <w:p w:rsidR="00B57A9F" w:rsidRPr="008564C9" w:rsidRDefault="00B40457" w:rsidP="00B57A9F">
      <w:pPr>
        <w:widowControl/>
        <w:tabs>
          <w:tab w:val="clear" w:pos="1106"/>
          <w:tab w:val="clear" w:pos="1276"/>
        </w:tabs>
        <w:suppressAutoHyphens w:val="0"/>
        <w:spacing w:line="240" w:lineRule="auto"/>
        <w:ind w:firstLine="0"/>
        <w:jc w:val="center"/>
        <w:rPr>
          <w:iCs w:val="0"/>
          <w:sz w:val="18"/>
          <w:szCs w:val="18"/>
          <w:lang w:eastAsia="ru-RU"/>
        </w:rPr>
      </w:pPr>
      <w:r w:rsidRPr="008564C9">
        <w:rPr>
          <w:iCs w:val="0"/>
          <w:sz w:val="18"/>
          <w:szCs w:val="18"/>
          <w:lang w:eastAsia="ru-RU"/>
        </w:rPr>
        <w:t>Описание объекта долевого строительства</w:t>
      </w:r>
    </w:p>
    <w:p w:rsidR="001F5F34" w:rsidRPr="008564C9" w:rsidRDefault="002C4F3C" w:rsidP="001F5F34">
      <w:pPr>
        <w:widowControl/>
        <w:tabs>
          <w:tab w:val="clear" w:pos="1106"/>
          <w:tab w:val="clear" w:pos="1276"/>
        </w:tabs>
        <w:suppressAutoHyphens w:val="0"/>
        <w:spacing w:line="240" w:lineRule="auto"/>
        <w:ind w:firstLine="0"/>
        <w:jc w:val="center"/>
        <w:rPr>
          <w:iCs w:val="0"/>
          <w:sz w:val="18"/>
          <w:szCs w:val="18"/>
          <w:lang w:eastAsia="ru-RU"/>
        </w:rPr>
      </w:pPr>
    </w:p>
    <w:p w:rsidR="001F5F34" w:rsidRPr="008564C9" w:rsidRDefault="00B40457" w:rsidP="001F5F34">
      <w:pPr>
        <w:widowControl/>
        <w:numPr>
          <w:ilvl w:val="0"/>
          <w:numId w:val="14"/>
        </w:numPr>
        <w:tabs>
          <w:tab w:val="clear" w:pos="1106"/>
          <w:tab w:val="clear" w:pos="1276"/>
        </w:tabs>
        <w:suppressAutoHyphens w:val="0"/>
        <w:spacing w:line="240" w:lineRule="auto"/>
        <w:jc w:val="left"/>
        <w:rPr>
          <w:iCs w:val="0"/>
          <w:sz w:val="18"/>
          <w:szCs w:val="18"/>
          <w:lang w:eastAsia="ru-RU"/>
        </w:rPr>
      </w:pPr>
      <w:r w:rsidRPr="008564C9">
        <w:rPr>
          <w:iCs w:val="0"/>
          <w:sz w:val="18"/>
          <w:szCs w:val="18"/>
          <w:lang w:eastAsia="ru-RU"/>
        </w:rPr>
        <w:t xml:space="preserve">Объект долевого строительства: </w:t>
      </w:r>
      <w:proofErr w:type="spellStart"/>
      <w:r w:rsidRPr="008564C9">
        <w:rPr>
          <w:iCs w:val="0"/>
          <w:sz w:val="18"/>
          <w:szCs w:val="18"/>
          <w:lang w:eastAsia="ru-RU"/>
        </w:rPr>
        <w:t>машино</w:t>
      </w:r>
      <w:proofErr w:type="spellEnd"/>
      <w:r w:rsidRPr="008564C9">
        <w:rPr>
          <w:iCs w:val="0"/>
          <w:sz w:val="18"/>
          <w:szCs w:val="18"/>
          <w:lang w:eastAsia="ru-RU"/>
        </w:rPr>
        <w:t xml:space="preserve">-место номер </w:t>
      </w:r>
      <w:r w:rsidR="002C4F3C">
        <w:rPr>
          <w:iCs w:val="0"/>
          <w:sz w:val="18"/>
          <w:szCs w:val="18"/>
          <w:lang w:eastAsia="ru-RU"/>
        </w:rPr>
        <w:t>__</w:t>
      </w:r>
      <w:r w:rsidRPr="008564C9">
        <w:rPr>
          <w:iCs w:val="0"/>
          <w:sz w:val="18"/>
          <w:szCs w:val="18"/>
          <w:lang w:eastAsia="ru-RU"/>
        </w:rPr>
        <w:t xml:space="preserve"> (нумерация предварительная). </w:t>
      </w:r>
    </w:p>
    <w:p w:rsidR="001F5F34" w:rsidRPr="008564C9" w:rsidRDefault="00B40457" w:rsidP="00435252">
      <w:pPr>
        <w:widowControl/>
        <w:numPr>
          <w:ilvl w:val="0"/>
          <w:numId w:val="14"/>
        </w:numPr>
        <w:tabs>
          <w:tab w:val="clear" w:pos="1106"/>
          <w:tab w:val="clear" w:pos="1276"/>
        </w:tabs>
        <w:suppressAutoHyphens w:val="0"/>
        <w:spacing w:line="240" w:lineRule="auto"/>
        <w:ind w:left="360" w:firstLine="0"/>
        <w:jc w:val="left"/>
        <w:rPr>
          <w:iCs w:val="0"/>
          <w:sz w:val="18"/>
          <w:szCs w:val="18"/>
          <w:lang w:eastAsia="ru-RU"/>
        </w:rPr>
      </w:pPr>
      <w:r w:rsidRPr="008564C9">
        <w:rPr>
          <w:iCs w:val="0"/>
          <w:sz w:val="18"/>
          <w:szCs w:val="18"/>
          <w:lang w:eastAsia="ru-RU"/>
        </w:rPr>
        <w:t xml:space="preserve">Вышеуказанное </w:t>
      </w:r>
      <w:proofErr w:type="spellStart"/>
      <w:r w:rsidRPr="008564C9">
        <w:rPr>
          <w:iCs w:val="0"/>
          <w:sz w:val="18"/>
          <w:szCs w:val="18"/>
          <w:lang w:eastAsia="ru-RU"/>
        </w:rPr>
        <w:t>машино</w:t>
      </w:r>
      <w:proofErr w:type="spellEnd"/>
      <w:r w:rsidRPr="008564C9">
        <w:rPr>
          <w:iCs w:val="0"/>
          <w:sz w:val="18"/>
          <w:szCs w:val="18"/>
          <w:lang w:eastAsia="ru-RU"/>
        </w:rPr>
        <w:t xml:space="preserve">-место расположено в нулевом (цокольном) этаже многоквартирного жилого дома с подземной парковкой и встроенными помещениями нежилого назначения, по адресу: Нижегородская область, г. Бор, пересечение улиц Октябрьской и Крупской, участок 52:19:0208026:738. </w:t>
      </w:r>
    </w:p>
    <w:p w:rsidR="001F5F34" w:rsidRPr="008564C9" w:rsidRDefault="00B40457" w:rsidP="001F5F34">
      <w:pPr>
        <w:widowControl/>
        <w:numPr>
          <w:ilvl w:val="0"/>
          <w:numId w:val="14"/>
        </w:numPr>
        <w:tabs>
          <w:tab w:val="clear" w:pos="1106"/>
          <w:tab w:val="clear" w:pos="1276"/>
        </w:tabs>
        <w:suppressAutoHyphens w:val="0"/>
        <w:spacing w:line="240" w:lineRule="auto"/>
        <w:jc w:val="left"/>
        <w:rPr>
          <w:iCs w:val="0"/>
          <w:sz w:val="18"/>
          <w:szCs w:val="18"/>
          <w:lang w:eastAsia="ru-RU"/>
        </w:rPr>
      </w:pPr>
      <w:r w:rsidRPr="008564C9">
        <w:rPr>
          <w:iCs w:val="0"/>
          <w:sz w:val="18"/>
          <w:szCs w:val="18"/>
          <w:lang w:eastAsia="ru-RU"/>
        </w:rPr>
        <w:t xml:space="preserve">Общая проектная площадь вышеуказанного </w:t>
      </w:r>
      <w:proofErr w:type="spellStart"/>
      <w:r w:rsidRPr="008564C9">
        <w:rPr>
          <w:iCs w:val="0"/>
          <w:sz w:val="18"/>
          <w:szCs w:val="18"/>
          <w:lang w:eastAsia="ru-RU"/>
        </w:rPr>
        <w:t>машино</w:t>
      </w:r>
      <w:proofErr w:type="spellEnd"/>
      <w:r w:rsidRPr="008564C9">
        <w:rPr>
          <w:iCs w:val="0"/>
          <w:sz w:val="18"/>
          <w:szCs w:val="18"/>
          <w:lang w:eastAsia="ru-RU"/>
        </w:rPr>
        <w:t xml:space="preserve">-места составляет </w:t>
      </w:r>
      <w:r w:rsidR="002C4F3C">
        <w:rPr>
          <w:iCs w:val="0"/>
          <w:sz w:val="18"/>
          <w:szCs w:val="18"/>
          <w:lang w:eastAsia="ru-RU"/>
        </w:rPr>
        <w:t>__</w:t>
      </w:r>
      <w:r w:rsidRPr="008564C9">
        <w:rPr>
          <w:iCs w:val="0"/>
          <w:sz w:val="18"/>
          <w:szCs w:val="18"/>
          <w:lang w:eastAsia="ru-RU"/>
        </w:rPr>
        <w:t xml:space="preserve"> </w:t>
      </w:r>
      <w:proofErr w:type="spellStart"/>
      <w:proofErr w:type="gramStart"/>
      <w:r w:rsidRPr="008564C9">
        <w:rPr>
          <w:iCs w:val="0"/>
          <w:sz w:val="18"/>
          <w:szCs w:val="18"/>
          <w:lang w:eastAsia="ru-RU"/>
        </w:rPr>
        <w:t>кв.м</w:t>
      </w:r>
      <w:proofErr w:type="spellEnd"/>
      <w:proofErr w:type="gramEnd"/>
      <w:r w:rsidRPr="008564C9">
        <w:rPr>
          <w:iCs w:val="0"/>
          <w:sz w:val="18"/>
          <w:szCs w:val="18"/>
          <w:lang w:eastAsia="ru-RU"/>
        </w:rPr>
        <w:t xml:space="preserve">, Вышеуказанное </w:t>
      </w:r>
      <w:proofErr w:type="spellStart"/>
      <w:r w:rsidRPr="008564C9">
        <w:rPr>
          <w:iCs w:val="0"/>
          <w:sz w:val="18"/>
          <w:szCs w:val="18"/>
          <w:lang w:eastAsia="ru-RU"/>
        </w:rPr>
        <w:t>машино</w:t>
      </w:r>
      <w:proofErr w:type="spellEnd"/>
      <w:r w:rsidRPr="008564C9">
        <w:rPr>
          <w:iCs w:val="0"/>
          <w:sz w:val="18"/>
          <w:szCs w:val="18"/>
          <w:lang w:eastAsia="ru-RU"/>
        </w:rPr>
        <w:t xml:space="preserve">-место представляет собой место для парковки легкового автомобиля площадью </w:t>
      </w:r>
      <w:r w:rsidR="002C4F3C">
        <w:rPr>
          <w:iCs w:val="0"/>
          <w:sz w:val="18"/>
          <w:szCs w:val="18"/>
          <w:lang w:eastAsia="ru-RU"/>
        </w:rPr>
        <w:t>___</w:t>
      </w:r>
      <w:r w:rsidRPr="008564C9">
        <w:rPr>
          <w:iCs w:val="0"/>
          <w:sz w:val="18"/>
          <w:szCs w:val="18"/>
          <w:lang w:eastAsia="ru-RU"/>
        </w:rPr>
        <w:t xml:space="preserve"> </w:t>
      </w:r>
      <w:proofErr w:type="spellStart"/>
      <w:r w:rsidRPr="008564C9">
        <w:rPr>
          <w:iCs w:val="0"/>
          <w:sz w:val="18"/>
          <w:szCs w:val="18"/>
          <w:lang w:eastAsia="ru-RU"/>
        </w:rPr>
        <w:t>кв.м</w:t>
      </w:r>
      <w:proofErr w:type="spellEnd"/>
      <w:r w:rsidRPr="008564C9">
        <w:rPr>
          <w:iCs w:val="0"/>
          <w:sz w:val="18"/>
          <w:szCs w:val="18"/>
          <w:lang w:eastAsia="ru-RU"/>
        </w:rPr>
        <w:t>., без окон, пол с бетонно-цементной стяжкой, материал перекрытия потолка – монолитный бетон.</w:t>
      </w:r>
    </w:p>
    <w:p w:rsidR="00B57A9F" w:rsidRPr="00B57A9F" w:rsidRDefault="002C4F3C" w:rsidP="00B57A9F">
      <w:pPr>
        <w:widowControl/>
        <w:tabs>
          <w:tab w:val="clear" w:pos="1106"/>
          <w:tab w:val="clear" w:pos="1276"/>
        </w:tabs>
        <w:suppressAutoHyphens w:val="0"/>
        <w:spacing w:line="240" w:lineRule="auto"/>
        <w:ind w:firstLine="0"/>
        <w:jc w:val="center"/>
        <w:rPr>
          <w:iCs w:val="0"/>
          <w:sz w:val="28"/>
          <w:szCs w:val="28"/>
          <w:lang w:eastAsia="ru-RU"/>
        </w:rPr>
      </w:pPr>
    </w:p>
    <w:p w:rsidR="00B57A9F" w:rsidRPr="00B57A9F" w:rsidRDefault="002C4F3C" w:rsidP="00B57A9F">
      <w:pPr>
        <w:widowControl/>
        <w:tabs>
          <w:tab w:val="clear" w:pos="1106"/>
          <w:tab w:val="clear" w:pos="1276"/>
        </w:tabs>
        <w:suppressAutoHyphens w:val="0"/>
        <w:spacing w:line="240" w:lineRule="auto"/>
        <w:ind w:left="360" w:firstLine="0"/>
        <w:rPr>
          <w:iCs w:val="0"/>
          <w:sz w:val="24"/>
          <w:szCs w:val="24"/>
          <w:lang w:eastAsia="ru-RU"/>
        </w:rPr>
      </w:pPr>
    </w:p>
    <w:p w:rsidR="006744AD" w:rsidRDefault="00B40457" w:rsidP="00B45B6D">
      <w:pPr>
        <w:widowControl/>
        <w:tabs>
          <w:tab w:val="clear" w:pos="1106"/>
          <w:tab w:val="clear" w:pos="1276"/>
        </w:tabs>
        <w:suppressAutoHyphens w:val="0"/>
        <w:spacing w:line="240" w:lineRule="auto"/>
        <w:ind w:left="360" w:firstLine="0"/>
        <w:jc w:val="center"/>
        <w:rPr>
          <w:b/>
          <w:iCs w:val="0"/>
          <w:sz w:val="40"/>
          <w:szCs w:val="40"/>
          <w:lang w:eastAsia="ru-RU"/>
        </w:rPr>
      </w:pPr>
      <w:r>
        <w:rPr>
          <w:b/>
          <w:iCs w:val="0"/>
          <w:sz w:val="40"/>
          <w:szCs w:val="40"/>
          <w:lang w:eastAsia="ru-RU"/>
        </w:rPr>
        <w:t>Машино-место №</w:t>
      </w:r>
      <w:r w:rsidR="002C4F3C">
        <w:rPr>
          <w:b/>
          <w:iCs w:val="0"/>
          <w:sz w:val="40"/>
          <w:szCs w:val="40"/>
          <w:lang w:eastAsia="ru-RU"/>
        </w:rPr>
        <w:t>__</w:t>
      </w:r>
    </w:p>
    <w:p w:rsidR="00B40457" w:rsidRDefault="00B40457" w:rsidP="00B45B6D">
      <w:pPr>
        <w:widowControl/>
        <w:tabs>
          <w:tab w:val="clear" w:pos="1106"/>
          <w:tab w:val="clear" w:pos="1276"/>
        </w:tabs>
        <w:suppressAutoHyphens w:val="0"/>
        <w:spacing w:line="240" w:lineRule="auto"/>
        <w:ind w:left="360" w:firstLine="0"/>
        <w:jc w:val="center"/>
        <w:rPr>
          <w:b/>
          <w:iCs w:val="0"/>
          <w:sz w:val="40"/>
          <w:szCs w:val="40"/>
          <w:lang w:eastAsia="ru-RU"/>
        </w:rPr>
      </w:pPr>
    </w:p>
    <w:p w:rsidR="00B40457" w:rsidRDefault="00B40457" w:rsidP="00B45B6D">
      <w:pPr>
        <w:widowControl/>
        <w:tabs>
          <w:tab w:val="clear" w:pos="1106"/>
          <w:tab w:val="clear" w:pos="1276"/>
        </w:tabs>
        <w:suppressAutoHyphens w:val="0"/>
        <w:spacing w:line="240" w:lineRule="auto"/>
        <w:ind w:left="360" w:firstLine="0"/>
        <w:jc w:val="center"/>
        <w:rPr>
          <w:b/>
          <w:iCs w:val="0"/>
          <w:sz w:val="40"/>
          <w:szCs w:val="40"/>
          <w:lang w:eastAsia="ru-RU"/>
        </w:rPr>
      </w:pPr>
    </w:p>
    <w:p w:rsidR="006744AD" w:rsidRDefault="002C4F3C" w:rsidP="00B45B6D">
      <w:pPr>
        <w:widowControl/>
        <w:tabs>
          <w:tab w:val="clear" w:pos="1106"/>
          <w:tab w:val="clear" w:pos="1276"/>
        </w:tabs>
        <w:suppressAutoHyphens w:val="0"/>
        <w:spacing w:line="240" w:lineRule="auto"/>
        <w:ind w:left="360" w:firstLine="0"/>
        <w:jc w:val="center"/>
        <w:rPr>
          <w:b/>
          <w:iCs w:val="0"/>
          <w:sz w:val="40"/>
          <w:szCs w:val="40"/>
          <w:lang w:eastAsia="ru-RU"/>
        </w:rPr>
      </w:pPr>
      <w:bookmarkStart w:id="2" w:name="_GoBack"/>
      <w:bookmarkEnd w:id="2"/>
    </w:p>
    <w:p w:rsidR="00D86996" w:rsidRDefault="002C4F3C" w:rsidP="00B45B6D">
      <w:pPr>
        <w:widowControl/>
        <w:tabs>
          <w:tab w:val="clear" w:pos="1106"/>
          <w:tab w:val="clear" w:pos="1276"/>
        </w:tabs>
        <w:suppressAutoHyphens w:val="0"/>
        <w:spacing w:line="240" w:lineRule="auto"/>
        <w:ind w:left="360" w:firstLine="0"/>
        <w:jc w:val="center"/>
        <w:rPr>
          <w:b/>
          <w:iCs w:val="0"/>
          <w:sz w:val="40"/>
          <w:szCs w:val="40"/>
          <w:lang w:eastAsia="ru-RU"/>
        </w:rPr>
      </w:pPr>
    </w:p>
    <w:p w:rsidR="00B64033" w:rsidRDefault="002C4F3C" w:rsidP="00B45B6D">
      <w:pPr>
        <w:widowControl/>
        <w:tabs>
          <w:tab w:val="clear" w:pos="1106"/>
          <w:tab w:val="clear" w:pos="1276"/>
        </w:tabs>
        <w:suppressAutoHyphens w:val="0"/>
        <w:spacing w:line="240" w:lineRule="auto"/>
        <w:ind w:left="360" w:firstLine="0"/>
        <w:jc w:val="center"/>
        <w:rPr>
          <w:b/>
          <w:iCs w:val="0"/>
          <w:sz w:val="40"/>
          <w:szCs w:val="40"/>
          <w:lang w:eastAsia="ru-RU"/>
        </w:rPr>
      </w:pPr>
    </w:p>
    <w:p w:rsidR="00B64033" w:rsidRDefault="002C4F3C" w:rsidP="00B45B6D">
      <w:pPr>
        <w:widowControl/>
        <w:tabs>
          <w:tab w:val="clear" w:pos="1106"/>
          <w:tab w:val="clear" w:pos="1276"/>
        </w:tabs>
        <w:suppressAutoHyphens w:val="0"/>
        <w:spacing w:line="240" w:lineRule="auto"/>
        <w:ind w:left="360" w:firstLine="0"/>
        <w:jc w:val="center"/>
        <w:rPr>
          <w:b/>
          <w:iCs w:val="0"/>
          <w:sz w:val="40"/>
          <w:szCs w:val="40"/>
          <w:lang w:eastAsia="ru-RU"/>
        </w:rPr>
      </w:pPr>
    </w:p>
    <w:p w:rsidR="00B64033" w:rsidRDefault="002C4F3C" w:rsidP="00B45B6D">
      <w:pPr>
        <w:widowControl/>
        <w:tabs>
          <w:tab w:val="clear" w:pos="1106"/>
          <w:tab w:val="clear" w:pos="1276"/>
        </w:tabs>
        <w:suppressAutoHyphens w:val="0"/>
        <w:spacing w:line="240" w:lineRule="auto"/>
        <w:ind w:left="360" w:firstLine="0"/>
        <w:jc w:val="center"/>
        <w:rPr>
          <w:b/>
          <w:iCs w:val="0"/>
          <w:sz w:val="40"/>
          <w:szCs w:val="40"/>
          <w:lang w:eastAsia="ru-RU"/>
        </w:rPr>
      </w:pPr>
    </w:p>
    <w:p w:rsidR="00B64033" w:rsidRDefault="002C4F3C" w:rsidP="00B45B6D">
      <w:pPr>
        <w:widowControl/>
        <w:tabs>
          <w:tab w:val="clear" w:pos="1106"/>
          <w:tab w:val="clear" w:pos="1276"/>
        </w:tabs>
        <w:suppressAutoHyphens w:val="0"/>
        <w:spacing w:line="240" w:lineRule="auto"/>
        <w:ind w:left="360" w:firstLine="0"/>
        <w:jc w:val="center"/>
        <w:rPr>
          <w:b/>
          <w:iCs w:val="0"/>
          <w:sz w:val="40"/>
          <w:szCs w:val="40"/>
          <w:lang w:eastAsia="ru-RU"/>
        </w:rPr>
      </w:pPr>
    </w:p>
    <w:p w:rsidR="00B64033" w:rsidRDefault="002C4F3C" w:rsidP="00B45B6D">
      <w:pPr>
        <w:widowControl/>
        <w:tabs>
          <w:tab w:val="clear" w:pos="1106"/>
          <w:tab w:val="clear" w:pos="1276"/>
        </w:tabs>
        <w:suppressAutoHyphens w:val="0"/>
        <w:spacing w:line="240" w:lineRule="auto"/>
        <w:ind w:left="360" w:firstLine="0"/>
        <w:jc w:val="center"/>
        <w:rPr>
          <w:b/>
          <w:iCs w:val="0"/>
          <w:sz w:val="40"/>
          <w:szCs w:val="40"/>
          <w:lang w:eastAsia="ru-RU"/>
        </w:rPr>
      </w:pPr>
    </w:p>
    <w:p w:rsidR="00B64033" w:rsidRDefault="002C4F3C" w:rsidP="00B45B6D">
      <w:pPr>
        <w:widowControl/>
        <w:tabs>
          <w:tab w:val="clear" w:pos="1106"/>
          <w:tab w:val="clear" w:pos="1276"/>
        </w:tabs>
        <w:suppressAutoHyphens w:val="0"/>
        <w:spacing w:line="240" w:lineRule="auto"/>
        <w:ind w:left="360" w:firstLine="0"/>
        <w:jc w:val="center"/>
        <w:rPr>
          <w:b/>
          <w:iCs w:val="0"/>
          <w:sz w:val="40"/>
          <w:szCs w:val="40"/>
          <w:lang w:eastAsia="ru-RU"/>
        </w:rPr>
      </w:pPr>
    </w:p>
    <w:p w:rsidR="00B64033" w:rsidRDefault="002C4F3C" w:rsidP="00B45B6D">
      <w:pPr>
        <w:widowControl/>
        <w:tabs>
          <w:tab w:val="clear" w:pos="1106"/>
          <w:tab w:val="clear" w:pos="1276"/>
        </w:tabs>
        <w:suppressAutoHyphens w:val="0"/>
        <w:spacing w:line="240" w:lineRule="auto"/>
        <w:ind w:left="360" w:firstLine="0"/>
        <w:jc w:val="center"/>
        <w:rPr>
          <w:b/>
          <w:iCs w:val="0"/>
          <w:sz w:val="40"/>
          <w:szCs w:val="40"/>
          <w:lang w:eastAsia="ru-RU"/>
        </w:rPr>
      </w:pPr>
    </w:p>
    <w:p w:rsidR="00B64033" w:rsidRDefault="002C4F3C" w:rsidP="00B45B6D">
      <w:pPr>
        <w:widowControl/>
        <w:tabs>
          <w:tab w:val="clear" w:pos="1106"/>
          <w:tab w:val="clear" w:pos="1276"/>
        </w:tabs>
        <w:suppressAutoHyphens w:val="0"/>
        <w:spacing w:line="240" w:lineRule="auto"/>
        <w:ind w:left="360" w:firstLine="0"/>
        <w:jc w:val="center"/>
        <w:rPr>
          <w:b/>
          <w:iCs w:val="0"/>
          <w:sz w:val="40"/>
          <w:szCs w:val="40"/>
          <w:lang w:eastAsia="ru-RU"/>
        </w:rPr>
      </w:pPr>
    </w:p>
    <w:p w:rsidR="00B63CA9" w:rsidRDefault="002C4F3C" w:rsidP="00B40457">
      <w:pPr>
        <w:pStyle w:val="2"/>
        <w:tabs>
          <w:tab w:val="clear" w:pos="1106"/>
          <w:tab w:val="clear" w:pos="1276"/>
          <w:tab w:val="left" w:pos="34"/>
        </w:tabs>
        <w:snapToGrid w:val="0"/>
        <w:spacing w:line="240" w:lineRule="auto"/>
        <w:ind w:right="175" w:firstLine="0"/>
        <w:jc w:val="left"/>
        <w:rPr>
          <w:sz w:val="20"/>
        </w:rPr>
      </w:pPr>
    </w:p>
    <w:p w:rsidR="00B63CA9" w:rsidRDefault="002C4F3C" w:rsidP="001F5F34">
      <w:pPr>
        <w:pStyle w:val="2"/>
        <w:tabs>
          <w:tab w:val="clear" w:pos="1106"/>
          <w:tab w:val="clear" w:pos="1276"/>
          <w:tab w:val="left" w:pos="34"/>
        </w:tabs>
        <w:snapToGrid w:val="0"/>
        <w:spacing w:line="240" w:lineRule="auto"/>
        <w:ind w:right="175" w:firstLine="0"/>
        <w:jc w:val="left"/>
        <w:rPr>
          <w:sz w:val="20"/>
        </w:rPr>
      </w:pPr>
    </w:p>
    <w:p w:rsidR="00B63CA9" w:rsidRDefault="00B40457" w:rsidP="004D3C4F">
      <w:pPr>
        <w:pStyle w:val="2"/>
        <w:tabs>
          <w:tab w:val="clear" w:pos="1106"/>
          <w:tab w:val="clear" w:pos="1276"/>
          <w:tab w:val="left" w:pos="34"/>
        </w:tabs>
        <w:snapToGrid w:val="0"/>
        <w:spacing w:line="240" w:lineRule="auto"/>
        <w:ind w:right="175" w:firstLine="0"/>
        <w:jc w:val="left"/>
        <w:rPr>
          <w:sz w:val="20"/>
        </w:rPr>
      </w:pPr>
      <w:r w:rsidRPr="00B40457">
        <w:rPr>
          <w:noProof/>
          <w:sz w:val="20"/>
          <w:lang w:eastAsia="ru-RU"/>
        </w:rPr>
        <w:drawing>
          <wp:inline distT="0" distB="0" distL="0" distR="0">
            <wp:extent cx="6480175" cy="528147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5281478"/>
                    </a:xfrm>
                    <a:prstGeom prst="rect">
                      <a:avLst/>
                    </a:prstGeom>
                    <a:noFill/>
                    <a:ln>
                      <a:noFill/>
                    </a:ln>
                  </pic:spPr>
                </pic:pic>
              </a:graphicData>
            </a:graphic>
          </wp:inline>
        </w:drawing>
      </w:r>
    </w:p>
    <w:p w:rsidR="00B63CA9" w:rsidRDefault="002C4F3C" w:rsidP="003E2BDB">
      <w:pPr>
        <w:pStyle w:val="2"/>
        <w:tabs>
          <w:tab w:val="clear" w:pos="1106"/>
          <w:tab w:val="clear" w:pos="1276"/>
          <w:tab w:val="left" w:pos="34"/>
        </w:tabs>
        <w:snapToGrid w:val="0"/>
        <w:spacing w:line="240" w:lineRule="auto"/>
        <w:ind w:right="175" w:firstLine="0"/>
        <w:jc w:val="right"/>
        <w:rPr>
          <w:sz w:val="20"/>
        </w:rPr>
      </w:pPr>
    </w:p>
    <w:p w:rsidR="00B63CA9" w:rsidRDefault="002C4F3C" w:rsidP="003E2BDB">
      <w:pPr>
        <w:pStyle w:val="2"/>
        <w:tabs>
          <w:tab w:val="clear" w:pos="1106"/>
          <w:tab w:val="clear" w:pos="1276"/>
          <w:tab w:val="left" w:pos="34"/>
        </w:tabs>
        <w:snapToGrid w:val="0"/>
        <w:spacing w:line="240" w:lineRule="auto"/>
        <w:ind w:right="175" w:firstLine="0"/>
        <w:jc w:val="right"/>
        <w:rPr>
          <w:sz w:val="20"/>
        </w:rPr>
      </w:pPr>
    </w:p>
    <w:p w:rsidR="00B63CA9" w:rsidRDefault="002C4F3C" w:rsidP="00B40457">
      <w:pPr>
        <w:pStyle w:val="2"/>
        <w:tabs>
          <w:tab w:val="clear" w:pos="1106"/>
          <w:tab w:val="clear" w:pos="1276"/>
          <w:tab w:val="left" w:pos="34"/>
        </w:tabs>
        <w:snapToGrid w:val="0"/>
        <w:spacing w:line="240" w:lineRule="auto"/>
        <w:ind w:right="175" w:firstLine="0"/>
        <w:rPr>
          <w:sz w:val="20"/>
        </w:rPr>
      </w:pPr>
    </w:p>
    <w:sectPr w:rsidR="00B63CA9" w:rsidSect="00E55A01">
      <w:footerReference w:type="default" r:id="rId9"/>
      <w:pgSz w:w="11906" w:h="16838"/>
      <w:pgMar w:top="567" w:right="567" w:bottom="567" w:left="1134" w:header="720" w:footer="720" w:gutter="0"/>
      <w:cols w:space="720"/>
      <w:docGrid w:linePitch="600" w:charSpace="3891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BD5" w:rsidRDefault="00B40457">
      <w:pPr>
        <w:spacing w:line="240" w:lineRule="auto"/>
      </w:pPr>
      <w:r>
        <w:separator/>
      </w:r>
    </w:p>
  </w:endnote>
  <w:endnote w:type="continuationSeparator" w:id="0">
    <w:p w:rsidR="009E4BD5" w:rsidRDefault="00B404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4C9" w:rsidRPr="00234283" w:rsidRDefault="00B40457" w:rsidP="008564C9">
    <w:pPr>
      <w:pBdr>
        <w:top w:val="thinThickSmallGap" w:sz="24" w:space="1" w:color="622423"/>
      </w:pBdr>
      <w:tabs>
        <w:tab w:val="clear" w:pos="1106"/>
        <w:tab w:val="clear" w:pos="1276"/>
        <w:tab w:val="center" w:pos="4677"/>
        <w:tab w:val="right" w:pos="9355"/>
      </w:tabs>
      <w:jc w:val="left"/>
      <w:rPr>
        <w:rFonts w:ascii="Cambria" w:hAnsi="Cambria"/>
        <w:iCs w:val="0"/>
        <w:sz w:val="16"/>
        <w:szCs w:val="16"/>
      </w:rPr>
    </w:pPr>
    <w:r w:rsidRPr="00234283">
      <w:rPr>
        <w:rFonts w:ascii="Cambria" w:hAnsi="Cambria"/>
        <w:iCs w:val="0"/>
        <w:sz w:val="16"/>
        <w:szCs w:val="16"/>
      </w:rPr>
      <w:t>ООО «</w:t>
    </w:r>
    <w:r w:rsidRPr="00234283">
      <w:rPr>
        <w:bCs/>
        <w:iCs w:val="0"/>
        <w:sz w:val="16"/>
        <w:szCs w:val="16"/>
      </w:rPr>
      <w:t xml:space="preserve">СПЕЦИАЛИЗИРОВАННЫЙ ЗАСТРОЙЩИК «ЭСТЕТИКА ГОРОДА» </w:t>
    </w:r>
    <w:r w:rsidRPr="00234283">
      <w:rPr>
        <w:rFonts w:ascii="Cambria" w:hAnsi="Cambria"/>
        <w:iCs w:val="0"/>
        <w:sz w:val="16"/>
        <w:szCs w:val="16"/>
      </w:rPr>
      <w:t xml:space="preserve">                             </w:t>
    </w:r>
  </w:p>
  <w:p w:rsidR="008564C9" w:rsidRPr="00234283" w:rsidRDefault="002C4F3C" w:rsidP="008564C9">
    <w:pPr>
      <w:pBdr>
        <w:top w:val="thinThickSmallGap" w:sz="24" w:space="1" w:color="622423"/>
      </w:pBdr>
      <w:tabs>
        <w:tab w:val="clear" w:pos="1106"/>
        <w:tab w:val="clear" w:pos="1276"/>
        <w:tab w:val="center" w:pos="4677"/>
        <w:tab w:val="right" w:pos="9355"/>
      </w:tabs>
      <w:jc w:val="left"/>
      <w:rPr>
        <w:rFonts w:ascii="Cambria" w:hAnsi="Cambria"/>
        <w:iCs w:val="0"/>
        <w:sz w:val="16"/>
        <w:szCs w:val="16"/>
      </w:rPr>
    </w:pPr>
  </w:p>
  <w:p w:rsidR="008564C9" w:rsidRDefault="00B40457" w:rsidP="008564C9">
    <w:pPr>
      <w:pBdr>
        <w:top w:val="thinThickSmallGap" w:sz="24" w:space="1" w:color="622423"/>
      </w:pBdr>
      <w:tabs>
        <w:tab w:val="clear" w:pos="1106"/>
        <w:tab w:val="clear" w:pos="1276"/>
        <w:tab w:val="center" w:pos="4677"/>
        <w:tab w:val="right" w:pos="9355"/>
      </w:tabs>
      <w:jc w:val="left"/>
      <w:rPr>
        <w:rFonts w:ascii="Cambria" w:hAnsi="Cambria"/>
        <w:iCs w:val="0"/>
        <w:sz w:val="18"/>
        <w:szCs w:val="18"/>
      </w:rPr>
    </w:pPr>
    <w:r w:rsidRPr="00234283">
      <w:rPr>
        <w:rFonts w:ascii="Cambria" w:hAnsi="Cambria"/>
        <w:iCs w:val="0"/>
        <w:sz w:val="16"/>
        <w:szCs w:val="16"/>
      </w:rPr>
      <w:t xml:space="preserve">____________________________                                                                                                                                                 _______________________ </w:t>
    </w:r>
  </w:p>
  <w:p w:rsidR="008564C9" w:rsidRDefault="00B40457" w:rsidP="008564C9">
    <w:pPr>
      <w:pBdr>
        <w:top w:val="thinThickSmallGap" w:sz="24" w:space="1" w:color="622423"/>
      </w:pBdr>
      <w:tabs>
        <w:tab w:val="clear" w:pos="1106"/>
        <w:tab w:val="clear" w:pos="1276"/>
        <w:tab w:val="center" w:pos="4677"/>
        <w:tab w:val="right" w:pos="9355"/>
      </w:tabs>
      <w:jc w:val="left"/>
      <w:rPr>
        <w:rFonts w:ascii="Cambria" w:hAnsi="Cambria"/>
      </w:rPr>
    </w:pPr>
    <w:r>
      <w:rPr>
        <w:rFonts w:ascii="Cambria" w:hAnsi="Cambria"/>
        <w:iCs w:val="0"/>
        <w:sz w:val="18"/>
        <w:szCs w:val="18"/>
      </w:rPr>
      <w:t xml:space="preserve">                                                                                                                                                                           </w:t>
    </w:r>
  </w:p>
  <w:p w:rsidR="008564C9" w:rsidRDefault="002C4F3C" w:rsidP="00040961">
    <w:pPr>
      <w:pStyle w:val="ad"/>
      <w:pBdr>
        <w:top w:val="thinThickSmallGap" w:sz="24" w:space="1" w:color="622423"/>
      </w:pBdr>
      <w:jc w:val="right"/>
      <w:rPr>
        <w:rFonts w:ascii="Cambria" w:hAnsi="Cambria"/>
      </w:rPr>
    </w:pPr>
  </w:p>
  <w:p w:rsidR="00B63CA9" w:rsidRDefault="00B40457" w:rsidP="00040961">
    <w:pPr>
      <w:pStyle w:val="ad"/>
      <w:pBdr>
        <w:top w:val="thinThickSmallGap" w:sz="24" w:space="1" w:color="622423"/>
      </w:pBdr>
      <w:jc w:val="right"/>
      <w:rPr>
        <w:rFonts w:ascii="Cambria" w:hAnsi="Cambria"/>
      </w:rPr>
    </w:pPr>
    <w:r>
      <w:rPr>
        <w:rFonts w:ascii="Cambria" w:hAnsi="Cambria"/>
      </w:rPr>
      <w:t xml:space="preserve">Страница </w:t>
    </w:r>
    <w:r>
      <w:fldChar w:fldCharType="begin"/>
    </w:r>
    <w:r>
      <w:instrText xml:space="preserve"> PAGE   \* MERGEFORMAT </w:instrText>
    </w:r>
    <w:r>
      <w:fldChar w:fldCharType="separate"/>
    </w:r>
    <w:r w:rsidR="002C4F3C" w:rsidRPr="002C4F3C">
      <w:rPr>
        <w:rFonts w:ascii="Cambria" w:hAnsi="Cambria"/>
        <w:noProof/>
      </w:rPr>
      <w:t>9</w:t>
    </w:r>
    <w:r>
      <w:rPr>
        <w:rFonts w:ascii="Cambria" w:hAnsi="Cambria"/>
        <w:noProof/>
      </w:rPr>
      <w:fldChar w:fldCharType="end"/>
    </w:r>
  </w:p>
  <w:p w:rsidR="00B63CA9" w:rsidRDefault="002C4F3C">
    <w:pPr>
      <w:pStyle w:val="ad"/>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BD5" w:rsidRDefault="00B40457">
      <w:pPr>
        <w:spacing w:line="240" w:lineRule="auto"/>
      </w:pPr>
      <w:r>
        <w:separator/>
      </w:r>
    </w:p>
  </w:footnote>
  <w:footnote w:type="continuationSeparator" w:id="0">
    <w:p w:rsidR="009E4BD5" w:rsidRDefault="00B404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502"/>
        </w:tabs>
        <w:ind w:left="502" w:hanging="360"/>
      </w:pPr>
      <w:rPr>
        <w:rFonts w:cs="Times New Roman"/>
        <w:b/>
        <w:sz w:val="21"/>
        <w:szCs w:val="21"/>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287" w:hanging="360"/>
      </w:pPr>
      <w:rPr>
        <w:rFonts w:ascii="Symbol" w:hAnsi="Symbol" w:hint="default"/>
        <w:sz w:val="21"/>
      </w:rPr>
    </w:lvl>
  </w:abstractNum>
  <w:abstractNum w:abstractNumId="2"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hint="default"/>
        <w:color w:val="000000"/>
        <w:sz w:val="21"/>
      </w:rPr>
    </w:lvl>
  </w:abstractNum>
  <w:abstractNum w:abstractNumId="3" w15:restartNumberingAfterBreak="0">
    <w:nsid w:val="00000004"/>
    <w:multiLevelType w:val="multilevel"/>
    <w:tmpl w:val="00000004"/>
    <w:name w:val="WW8Num6"/>
    <w:lvl w:ilvl="0">
      <w:start w:val="1"/>
      <w:numFmt w:val="decimal"/>
      <w:lvlText w:val="%1."/>
      <w:lvlJc w:val="left"/>
      <w:pPr>
        <w:tabs>
          <w:tab w:val="num" w:pos="0"/>
        </w:tabs>
        <w:ind w:left="450" w:hanging="450"/>
      </w:pPr>
      <w:rPr>
        <w:rFonts w:cs="Times New Roman" w:hint="default"/>
        <w:b/>
        <w:sz w:val="21"/>
        <w:szCs w:val="21"/>
      </w:rPr>
    </w:lvl>
    <w:lvl w:ilvl="1">
      <w:start w:val="1"/>
      <w:numFmt w:val="decimal"/>
      <w:lvlText w:val="%1.%2."/>
      <w:lvlJc w:val="left"/>
      <w:pPr>
        <w:tabs>
          <w:tab w:val="num" w:pos="284"/>
        </w:tabs>
        <w:ind w:left="734" w:hanging="450"/>
      </w:pPr>
      <w:rPr>
        <w:rFonts w:cs="Times New Roman" w:hint="default"/>
        <w:b/>
        <w:sz w:val="21"/>
        <w:szCs w:val="21"/>
      </w:rPr>
    </w:lvl>
    <w:lvl w:ilvl="2">
      <w:start w:val="1"/>
      <w:numFmt w:val="decimal"/>
      <w:lvlText w:val="%1.%2.%3."/>
      <w:lvlJc w:val="left"/>
      <w:pPr>
        <w:tabs>
          <w:tab w:val="num" w:pos="0"/>
        </w:tabs>
        <w:ind w:left="720" w:hanging="720"/>
      </w:pPr>
      <w:rPr>
        <w:rFonts w:cs="Times New Roman" w:hint="default"/>
        <w:b/>
        <w:sz w:val="21"/>
        <w:szCs w:val="21"/>
      </w:rPr>
    </w:lvl>
    <w:lvl w:ilvl="3">
      <w:start w:val="1"/>
      <w:numFmt w:val="decimal"/>
      <w:lvlText w:val="%1.%2.%3.%4."/>
      <w:lvlJc w:val="left"/>
      <w:pPr>
        <w:tabs>
          <w:tab w:val="num" w:pos="0"/>
        </w:tabs>
        <w:ind w:left="720" w:hanging="720"/>
      </w:pPr>
      <w:rPr>
        <w:rFonts w:cs="Times New Roman" w:hint="default"/>
        <w:b/>
        <w:sz w:val="21"/>
        <w:szCs w:val="21"/>
      </w:rPr>
    </w:lvl>
    <w:lvl w:ilvl="4">
      <w:start w:val="1"/>
      <w:numFmt w:val="decimal"/>
      <w:lvlText w:val="%1.%2.%3.%4.%5."/>
      <w:lvlJc w:val="left"/>
      <w:pPr>
        <w:tabs>
          <w:tab w:val="num" w:pos="0"/>
        </w:tabs>
        <w:ind w:left="1080" w:hanging="1080"/>
      </w:pPr>
      <w:rPr>
        <w:rFonts w:cs="Times New Roman" w:hint="default"/>
        <w:b/>
        <w:sz w:val="21"/>
        <w:szCs w:val="21"/>
      </w:rPr>
    </w:lvl>
    <w:lvl w:ilvl="5">
      <w:start w:val="1"/>
      <w:numFmt w:val="decimal"/>
      <w:lvlText w:val="%1.%2.%3.%4.%5.%6."/>
      <w:lvlJc w:val="left"/>
      <w:pPr>
        <w:tabs>
          <w:tab w:val="num" w:pos="0"/>
        </w:tabs>
        <w:ind w:left="1080" w:hanging="1080"/>
      </w:pPr>
      <w:rPr>
        <w:rFonts w:cs="Times New Roman" w:hint="default"/>
        <w:b/>
        <w:sz w:val="21"/>
        <w:szCs w:val="21"/>
      </w:rPr>
    </w:lvl>
    <w:lvl w:ilvl="6">
      <w:start w:val="1"/>
      <w:numFmt w:val="decimal"/>
      <w:lvlText w:val="%1.%2.%3.%4.%5.%6.%7."/>
      <w:lvlJc w:val="left"/>
      <w:pPr>
        <w:tabs>
          <w:tab w:val="num" w:pos="0"/>
        </w:tabs>
        <w:ind w:left="1440" w:hanging="1440"/>
      </w:pPr>
      <w:rPr>
        <w:rFonts w:cs="Times New Roman" w:hint="default"/>
        <w:b/>
        <w:sz w:val="21"/>
        <w:szCs w:val="21"/>
      </w:rPr>
    </w:lvl>
    <w:lvl w:ilvl="7">
      <w:start w:val="1"/>
      <w:numFmt w:val="decimal"/>
      <w:lvlText w:val="%1.%2.%3.%4.%5.%6.%7.%8."/>
      <w:lvlJc w:val="left"/>
      <w:pPr>
        <w:tabs>
          <w:tab w:val="num" w:pos="0"/>
        </w:tabs>
        <w:ind w:left="1440" w:hanging="1440"/>
      </w:pPr>
      <w:rPr>
        <w:rFonts w:cs="Times New Roman" w:hint="default"/>
        <w:b/>
        <w:sz w:val="21"/>
        <w:szCs w:val="21"/>
      </w:rPr>
    </w:lvl>
    <w:lvl w:ilvl="8">
      <w:start w:val="1"/>
      <w:numFmt w:val="decimal"/>
      <w:lvlText w:val="%1.%2.%3.%4.%5.%6.%7.%8.%9."/>
      <w:lvlJc w:val="left"/>
      <w:pPr>
        <w:tabs>
          <w:tab w:val="num" w:pos="0"/>
        </w:tabs>
        <w:ind w:left="1440" w:hanging="1440"/>
      </w:pPr>
      <w:rPr>
        <w:rFonts w:cs="Times New Roman" w:hint="default"/>
        <w:b/>
        <w:sz w:val="21"/>
        <w:szCs w:val="21"/>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1287" w:hanging="360"/>
      </w:pPr>
      <w:rPr>
        <w:rFonts w:ascii="Symbol" w:hAnsi="Symbol" w:hint="default"/>
        <w:sz w:val="21"/>
      </w:rPr>
    </w:lvl>
  </w:abstractNum>
  <w:abstractNum w:abstractNumId="5" w15:restartNumberingAfterBreak="0">
    <w:nsid w:val="00000006"/>
    <w:multiLevelType w:val="singleLevel"/>
    <w:tmpl w:val="00000006"/>
    <w:name w:val="WW8Num9"/>
    <w:lvl w:ilvl="0">
      <w:start w:val="1"/>
      <w:numFmt w:val="bullet"/>
      <w:lvlText w:val=""/>
      <w:lvlJc w:val="left"/>
      <w:pPr>
        <w:tabs>
          <w:tab w:val="num" w:pos="0"/>
        </w:tabs>
        <w:ind w:left="1287" w:hanging="360"/>
      </w:pPr>
      <w:rPr>
        <w:rFonts w:ascii="Symbol" w:hAnsi="Symbol" w:hint="default"/>
        <w:color w:val="000000"/>
        <w:sz w:val="21"/>
      </w:rPr>
    </w:lvl>
  </w:abstractNum>
  <w:abstractNum w:abstractNumId="6" w15:restartNumberingAfterBreak="0">
    <w:nsid w:val="00000007"/>
    <w:multiLevelType w:val="singleLevel"/>
    <w:tmpl w:val="00000007"/>
    <w:name w:val="WW8Num10"/>
    <w:lvl w:ilvl="0">
      <w:start w:val="1"/>
      <w:numFmt w:val="bullet"/>
      <w:lvlText w:val=""/>
      <w:lvlJc w:val="left"/>
      <w:pPr>
        <w:tabs>
          <w:tab w:val="num" w:pos="-785"/>
        </w:tabs>
        <w:ind w:left="502" w:hanging="360"/>
      </w:pPr>
      <w:rPr>
        <w:rFonts w:ascii="Symbol" w:hAnsi="Symbol" w:hint="default"/>
        <w:sz w:val="21"/>
      </w:rPr>
    </w:lvl>
  </w:abstractNum>
  <w:abstractNum w:abstractNumId="7" w15:restartNumberingAfterBreak="0">
    <w:nsid w:val="00000008"/>
    <w:multiLevelType w:val="singleLevel"/>
    <w:tmpl w:val="00000008"/>
    <w:name w:val="WW8Num12"/>
    <w:lvl w:ilvl="0">
      <w:start w:val="1"/>
      <w:numFmt w:val="bullet"/>
      <w:lvlText w:val=""/>
      <w:lvlJc w:val="left"/>
      <w:pPr>
        <w:tabs>
          <w:tab w:val="num" w:pos="0"/>
        </w:tabs>
        <w:ind w:left="1004" w:hanging="360"/>
      </w:pPr>
      <w:rPr>
        <w:rFonts w:ascii="Symbol" w:hAnsi="Symbol" w:hint="default"/>
        <w:sz w:val="21"/>
      </w:rPr>
    </w:lvl>
  </w:abstractNum>
  <w:abstractNum w:abstractNumId="8" w15:restartNumberingAfterBreak="0">
    <w:nsid w:val="00000009"/>
    <w:multiLevelType w:val="singleLevel"/>
    <w:tmpl w:val="00000009"/>
    <w:name w:val="WW8Num13"/>
    <w:lvl w:ilvl="0">
      <w:start w:val="1"/>
      <w:numFmt w:val="bullet"/>
      <w:lvlText w:val=""/>
      <w:lvlJc w:val="left"/>
      <w:pPr>
        <w:tabs>
          <w:tab w:val="num" w:pos="0"/>
        </w:tabs>
        <w:ind w:left="720" w:hanging="360"/>
      </w:pPr>
      <w:rPr>
        <w:rFonts w:ascii="Symbol" w:hAnsi="Symbol" w:hint="default"/>
        <w:sz w:val="21"/>
      </w:rPr>
    </w:lvl>
  </w:abstractNum>
  <w:abstractNum w:abstractNumId="9" w15:restartNumberingAfterBreak="0">
    <w:nsid w:val="0000000A"/>
    <w:multiLevelType w:val="singleLevel"/>
    <w:tmpl w:val="38E40E9A"/>
    <w:name w:val="WW8Num14"/>
    <w:lvl w:ilvl="0">
      <w:start w:val="1"/>
      <w:numFmt w:val="bullet"/>
      <w:lvlText w:val=""/>
      <w:lvlJc w:val="left"/>
      <w:pPr>
        <w:tabs>
          <w:tab w:val="num" w:pos="0"/>
        </w:tabs>
        <w:ind w:left="851" w:firstLine="76"/>
      </w:pPr>
      <w:rPr>
        <w:rFonts w:ascii="Symbol" w:hAnsi="Symbol" w:hint="default"/>
        <w:color w:val="000000"/>
        <w:sz w:val="21"/>
      </w:rPr>
    </w:lvl>
  </w:abstractNum>
  <w:abstractNum w:abstractNumId="10" w15:restartNumberingAfterBreak="0">
    <w:nsid w:val="0000000B"/>
    <w:multiLevelType w:val="singleLevel"/>
    <w:tmpl w:val="0000000B"/>
    <w:name w:val="WW8Num19"/>
    <w:lvl w:ilvl="0">
      <w:start w:val="1"/>
      <w:numFmt w:val="bullet"/>
      <w:lvlText w:val=""/>
      <w:lvlJc w:val="left"/>
      <w:pPr>
        <w:tabs>
          <w:tab w:val="num" w:pos="0"/>
        </w:tabs>
        <w:ind w:left="1287" w:hanging="360"/>
      </w:pPr>
      <w:rPr>
        <w:rFonts w:ascii="Symbol" w:hAnsi="Symbol" w:hint="default"/>
        <w:sz w:val="21"/>
      </w:r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2" w15:restartNumberingAfterBreak="0">
    <w:nsid w:val="1FD30EE4"/>
    <w:multiLevelType w:val="multilevel"/>
    <w:tmpl w:val="4150F3B6"/>
    <w:lvl w:ilvl="0">
      <w:start w:val="9"/>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3" w15:restartNumberingAfterBreak="0">
    <w:nsid w:val="2E39731E"/>
    <w:multiLevelType w:val="multilevel"/>
    <w:tmpl w:val="0CA470D2"/>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4" w15:restartNumberingAfterBreak="0">
    <w:nsid w:val="48F63B07"/>
    <w:multiLevelType w:val="hybridMultilevel"/>
    <w:tmpl w:val="6742BA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57"/>
    <w:rsid w:val="000D4F72"/>
    <w:rsid w:val="00133889"/>
    <w:rsid w:val="002C4F3C"/>
    <w:rsid w:val="003626EC"/>
    <w:rsid w:val="00624BA7"/>
    <w:rsid w:val="009E4BD5"/>
    <w:rsid w:val="00B40457"/>
    <w:rsid w:val="00E74794"/>
    <w:rsid w:val="00FD5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5AFF"/>
  <w15:docId w15:val="{BDB98051-AE51-4AB4-9269-C3566D60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696"/>
    <w:pPr>
      <w:widowControl w:val="0"/>
      <w:tabs>
        <w:tab w:val="left" w:pos="1106"/>
        <w:tab w:val="left" w:pos="1276"/>
      </w:tabs>
      <w:suppressAutoHyphens/>
      <w:spacing w:line="216" w:lineRule="auto"/>
      <w:ind w:firstLine="567"/>
      <w:jc w:val="both"/>
    </w:pPr>
    <w:rPr>
      <w:iCs/>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D15696"/>
  </w:style>
  <w:style w:type="character" w:customStyle="1" w:styleId="WW8Num1z1">
    <w:name w:val="WW8Num1z1"/>
    <w:uiPriority w:val="99"/>
    <w:rsid w:val="00D15696"/>
    <w:rPr>
      <w:b/>
      <w:sz w:val="21"/>
    </w:rPr>
  </w:style>
  <w:style w:type="character" w:customStyle="1" w:styleId="WW8Num1z2">
    <w:name w:val="WW8Num1z2"/>
    <w:uiPriority w:val="99"/>
    <w:rsid w:val="00D15696"/>
  </w:style>
  <w:style w:type="character" w:customStyle="1" w:styleId="WW8Num1z3">
    <w:name w:val="WW8Num1z3"/>
    <w:uiPriority w:val="99"/>
    <w:rsid w:val="00D15696"/>
  </w:style>
  <w:style w:type="character" w:customStyle="1" w:styleId="WW8Num1z4">
    <w:name w:val="WW8Num1z4"/>
    <w:uiPriority w:val="99"/>
    <w:rsid w:val="00D15696"/>
  </w:style>
  <w:style w:type="character" w:customStyle="1" w:styleId="WW8Num1z5">
    <w:name w:val="WW8Num1z5"/>
    <w:uiPriority w:val="99"/>
    <w:rsid w:val="00D15696"/>
  </w:style>
  <w:style w:type="character" w:customStyle="1" w:styleId="WW8Num1z6">
    <w:name w:val="WW8Num1z6"/>
    <w:uiPriority w:val="99"/>
    <w:rsid w:val="00D15696"/>
  </w:style>
  <w:style w:type="character" w:customStyle="1" w:styleId="WW8Num1z7">
    <w:name w:val="WW8Num1z7"/>
    <w:uiPriority w:val="99"/>
    <w:rsid w:val="00D15696"/>
  </w:style>
  <w:style w:type="character" w:customStyle="1" w:styleId="WW8Num1z8">
    <w:name w:val="WW8Num1z8"/>
    <w:uiPriority w:val="99"/>
    <w:rsid w:val="00D15696"/>
  </w:style>
  <w:style w:type="character" w:customStyle="1" w:styleId="WW8Num2z0">
    <w:name w:val="WW8Num2z0"/>
    <w:uiPriority w:val="99"/>
    <w:rsid w:val="00D15696"/>
    <w:rPr>
      <w:rFonts w:ascii="Symbol" w:hAnsi="Symbol"/>
      <w:sz w:val="21"/>
    </w:rPr>
  </w:style>
  <w:style w:type="character" w:customStyle="1" w:styleId="WW8Num2z1">
    <w:name w:val="WW8Num2z1"/>
    <w:uiPriority w:val="99"/>
    <w:rsid w:val="00D15696"/>
    <w:rPr>
      <w:rFonts w:ascii="Courier New" w:hAnsi="Courier New"/>
    </w:rPr>
  </w:style>
  <w:style w:type="character" w:customStyle="1" w:styleId="WW8Num2z2">
    <w:name w:val="WW8Num2z2"/>
    <w:uiPriority w:val="99"/>
    <w:rsid w:val="00D15696"/>
    <w:rPr>
      <w:rFonts w:ascii="Wingdings" w:hAnsi="Wingdings"/>
    </w:rPr>
  </w:style>
  <w:style w:type="character" w:customStyle="1" w:styleId="WW8Num3z0">
    <w:name w:val="WW8Num3z0"/>
    <w:uiPriority w:val="99"/>
    <w:rsid w:val="00D15696"/>
    <w:rPr>
      <w:rFonts w:ascii="Symbol" w:hAnsi="Symbol"/>
    </w:rPr>
  </w:style>
  <w:style w:type="character" w:customStyle="1" w:styleId="WW8Num3z1">
    <w:name w:val="WW8Num3z1"/>
    <w:uiPriority w:val="99"/>
    <w:rsid w:val="00D15696"/>
    <w:rPr>
      <w:rFonts w:ascii="Courier New" w:hAnsi="Courier New"/>
    </w:rPr>
  </w:style>
  <w:style w:type="character" w:customStyle="1" w:styleId="WW8Num3z2">
    <w:name w:val="WW8Num3z2"/>
    <w:uiPriority w:val="99"/>
    <w:rsid w:val="00D15696"/>
    <w:rPr>
      <w:rFonts w:ascii="Wingdings" w:hAnsi="Wingdings"/>
    </w:rPr>
  </w:style>
  <w:style w:type="character" w:customStyle="1" w:styleId="WW8Num4z0">
    <w:name w:val="WW8Num4z0"/>
    <w:uiPriority w:val="99"/>
    <w:rsid w:val="00D15696"/>
    <w:rPr>
      <w:b/>
    </w:rPr>
  </w:style>
  <w:style w:type="character" w:customStyle="1" w:styleId="WW8Num5z0">
    <w:name w:val="WW8Num5z0"/>
    <w:uiPriority w:val="99"/>
    <w:rsid w:val="00D15696"/>
    <w:rPr>
      <w:rFonts w:ascii="Symbol" w:hAnsi="Symbol"/>
      <w:color w:val="000000"/>
      <w:sz w:val="21"/>
    </w:rPr>
  </w:style>
  <w:style w:type="character" w:customStyle="1" w:styleId="WW8Num5z1">
    <w:name w:val="WW8Num5z1"/>
    <w:uiPriority w:val="99"/>
    <w:rsid w:val="00D15696"/>
    <w:rPr>
      <w:rFonts w:ascii="Courier New" w:hAnsi="Courier New"/>
    </w:rPr>
  </w:style>
  <w:style w:type="character" w:customStyle="1" w:styleId="WW8Num5z2">
    <w:name w:val="WW8Num5z2"/>
    <w:uiPriority w:val="99"/>
    <w:rsid w:val="00D15696"/>
    <w:rPr>
      <w:rFonts w:ascii="Wingdings" w:hAnsi="Wingdings"/>
    </w:rPr>
  </w:style>
  <w:style w:type="character" w:customStyle="1" w:styleId="WW8Num6z0">
    <w:name w:val="WW8Num6z0"/>
    <w:uiPriority w:val="99"/>
    <w:rsid w:val="00D15696"/>
    <w:rPr>
      <w:b/>
      <w:sz w:val="21"/>
      <w:shd w:val="clear" w:color="auto" w:fill="FFFFFF"/>
    </w:rPr>
  </w:style>
  <w:style w:type="character" w:customStyle="1" w:styleId="WW8Num7z0">
    <w:name w:val="WW8Num7z0"/>
    <w:uiPriority w:val="99"/>
    <w:rsid w:val="00D15696"/>
    <w:rPr>
      <w:rFonts w:ascii="Symbol" w:hAnsi="Symbol"/>
      <w:sz w:val="21"/>
    </w:rPr>
  </w:style>
  <w:style w:type="character" w:customStyle="1" w:styleId="WW8Num7z1">
    <w:name w:val="WW8Num7z1"/>
    <w:uiPriority w:val="99"/>
    <w:rsid w:val="00D15696"/>
    <w:rPr>
      <w:rFonts w:ascii="Courier New" w:hAnsi="Courier New"/>
    </w:rPr>
  </w:style>
  <w:style w:type="character" w:customStyle="1" w:styleId="WW8Num7z2">
    <w:name w:val="WW8Num7z2"/>
    <w:uiPriority w:val="99"/>
    <w:rsid w:val="00D15696"/>
    <w:rPr>
      <w:rFonts w:ascii="Wingdings" w:hAnsi="Wingdings"/>
    </w:rPr>
  </w:style>
  <w:style w:type="character" w:customStyle="1" w:styleId="WW8Num8z0">
    <w:name w:val="WW8Num8z0"/>
    <w:uiPriority w:val="99"/>
    <w:rsid w:val="00D15696"/>
  </w:style>
  <w:style w:type="character" w:customStyle="1" w:styleId="WW8Num8z1">
    <w:name w:val="WW8Num8z1"/>
    <w:uiPriority w:val="99"/>
    <w:rsid w:val="00D15696"/>
  </w:style>
  <w:style w:type="character" w:customStyle="1" w:styleId="WW8Num8z2">
    <w:name w:val="WW8Num8z2"/>
    <w:uiPriority w:val="99"/>
    <w:rsid w:val="00D15696"/>
  </w:style>
  <w:style w:type="character" w:customStyle="1" w:styleId="WW8Num8z3">
    <w:name w:val="WW8Num8z3"/>
    <w:uiPriority w:val="99"/>
    <w:rsid w:val="00D15696"/>
  </w:style>
  <w:style w:type="character" w:customStyle="1" w:styleId="WW8Num8z4">
    <w:name w:val="WW8Num8z4"/>
    <w:uiPriority w:val="99"/>
    <w:rsid w:val="00D15696"/>
  </w:style>
  <w:style w:type="character" w:customStyle="1" w:styleId="WW8Num8z5">
    <w:name w:val="WW8Num8z5"/>
    <w:uiPriority w:val="99"/>
    <w:rsid w:val="00D15696"/>
  </w:style>
  <w:style w:type="character" w:customStyle="1" w:styleId="WW8Num8z6">
    <w:name w:val="WW8Num8z6"/>
    <w:uiPriority w:val="99"/>
    <w:rsid w:val="00D15696"/>
  </w:style>
  <w:style w:type="character" w:customStyle="1" w:styleId="WW8Num8z7">
    <w:name w:val="WW8Num8z7"/>
    <w:uiPriority w:val="99"/>
    <w:rsid w:val="00D15696"/>
  </w:style>
  <w:style w:type="character" w:customStyle="1" w:styleId="WW8Num8z8">
    <w:name w:val="WW8Num8z8"/>
    <w:uiPriority w:val="99"/>
    <w:rsid w:val="00D15696"/>
  </w:style>
  <w:style w:type="character" w:customStyle="1" w:styleId="WW8Num9z0">
    <w:name w:val="WW8Num9z0"/>
    <w:uiPriority w:val="99"/>
    <w:rsid w:val="00D15696"/>
    <w:rPr>
      <w:rFonts w:ascii="Symbol" w:hAnsi="Symbol"/>
      <w:color w:val="000000"/>
      <w:sz w:val="21"/>
    </w:rPr>
  </w:style>
  <w:style w:type="character" w:customStyle="1" w:styleId="WW8Num9z1">
    <w:name w:val="WW8Num9z1"/>
    <w:uiPriority w:val="99"/>
    <w:rsid w:val="00D15696"/>
    <w:rPr>
      <w:rFonts w:ascii="Courier New" w:hAnsi="Courier New"/>
    </w:rPr>
  </w:style>
  <w:style w:type="character" w:customStyle="1" w:styleId="WW8Num9z2">
    <w:name w:val="WW8Num9z2"/>
    <w:uiPriority w:val="99"/>
    <w:rsid w:val="00D15696"/>
    <w:rPr>
      <w:rFonts w:ascii="Wingdings" w:hAnsi="Wingdings"/>
    </w:rPr>
  </w:style>
  <w:style w:type="character" w:customStyle="1" w:styleId="WW8Num10z0">
    <w:name w:val="WW8Num10z0"/>
    <w:uiPriority w:val="99"/>
    <w:rsid w:val="00D15696"/>
    <w:rPr>
      <w:rFonts w:ascii="Symbol" w:hAnsi="Symbol"/>
      <w:sz w:val="21"/>
    </w:rPr>
  </w:style>
  <w:style w:type="character" w:customStyle="1" w:styleId="WW8Num10z1">
    <w:name w:val="WW8Num10z1"/>
    <w:uiPriority w:val="99"/>
    <w:rsid w:val="00D15696"/>
    <w:rPr>
      <w:rFonts w:ascii="Courier New" w:hAnsi="Courier New"/>
    </w:rPr>
  </w:style>
  <w:style w:type="character" w:customStyle="1" w:styleId="WW8Num10z2">
    <w:name w:val="WW8Num10z2"/>
    <w:uiPriority w:val="99"/>
    <w:rsid w:val="00D15696"/>
    <w:rPr>
      <w:rFonts w:ascii="Wingdings" w:hAnsi="Wingdings"/>
    </w:rPr>
  </w:style>
  <w:style w:type="character" w:customStyle="1" w:styleId="WW8Num11z0">
    <w:name w:val="WW8Num11z0"/>
    <w:uiPriority w:val="99"/>
    <w:rsid w:val="00D15696"/>
    <w:rPr>
      <w:rFonts w:ascii="Symbol" w:hAnsi="Symbol"/>
    </w:rPr>
  </w:style>
  <w:style w:type="character" w:customStyle="1" w:styleId="WW8Num11z1">
    <w:name w:val="WW8Num11z1"/>
    <w:uiPriority w:val="99"/>
    <w:rsid w:val="00D15696"/>
    <w:rPr>
      <w:rFonts w:ascii="Courier New" w:hAnsi="Courier New"/>
    </w:rPr>
  </w:style>
  <w:style w:type="character" w:customStyle="1" w:styleId="WW8Num11z2">
    <w:name w:val="WW8Num11z2"/>
    <w:uiPriority w:val="99"/>
    <w:rsid w:val="00D15696"/>
    <w:rPr>
      <w:rFonts w:ascii="Wingdings" w:hAnsi="Wingdings"/>
    </w:rPr>
  </w:style>
  <w:style w:type="character" w:customStyle="1" w:styleId="WW8Num12z0">
    <w:name w:val="WW8Num12z0"/>
    <w:uiPriority w:val="99"/>
    <w:rsid w:val="00D15696"/>
    <w:rPr>
      <w:rFonts w:ascii="Symbol" w:hAnsi="Symbol"/>
      <w:sz w:val="21"/>
    </w:rPr>
  </w:style>
  <w:style w:type="character" w:customStyle="1" w:styleId="WW8Num12z1">
    <w:name w:val="WW8Num12z1"/>
    <w:uiPriority w:val="99"/>
    <w:rsid w:val="00D15696"/>
    <w:rPr>
      <w:rFonts w:ascii="Courier New" w:hAnsi="Courier New"/>
    </w:rPr>
  </w:style>
  <w:style w:type="character" w:customStyle="1" w:styleId="WW8Num12z2">
    <w:name w:val="WW8Num12z2"/>
    <w:uiPriority w:val="99"/>
    <w:rsid w:val="00D15696"/>
    <w:rPr>
      <w:rFonts w:ascii="Wingdings" w:hAnsi="Wingdings"/>
    </w:rPr>
  </w:style>
  <w:style w:type="character" w:customStyle="1" w:styleId="WW8Num13z0">
    <w:name w:val="WW8Num13z0"/>
    <w:uiPriority w:val="99"/>
    <w:rsid w:val="00D15696"/>
    <w:rPr>
      <w:rFonts w:ascii="Symbol" w:hAnsi="Symbol"/>
      <w:sz w:val="21"/>
    </w:rPr>
  </w:style>
  <w:style w:type="character" w:customStyle="1" w:styleId="WW8Num13z1">
    <w:name w:val="WW8Num13z1"/>
    <w:uiPriority w:val="99"/>
    <w:rsid w:val="00D15696"/>
    <w:rPr>
      <w:rFonts w:ascii="Courier New" w:hAnsi="Courier New"/>
    </w:rPr>
  </w:style>
  <w:style w:type="character" w:customStyle="1" w:styleId="WW8Num13z2">
    <w:name w:val="WW8Num13z2"/>
    <w:uiPriority w:val="99"/>
    <w:rsid w:val="00D15696"/>
    <w:rPr>
      <w:rFonts w:ascii="Wingdings" w:hAnsi="Wingdings"/>
    </w:rPr>
  </w:style>
  <w:style w:type="character" w:customStyle="1" w:styleId="WW8Num14z0">
    <w:name w:val="WW8Num14z0"/>
    <w:uiPriority w:val="99"/>
    <w:rsid w:val="00D15696"/>
    <w:rPr>
      <w:rFonts w:ascii="Symbol" w:hAnsi="Symbol"/>
      <w:color w:val="000000"/>
      <w:sz w:val="21"/>
    </w:rPr>
  </w:style>
  <w:style w:type="character" w:customStyle="1" w:styleId="WW8Num14z1">
    <w:name w:val="WW8Num14z1"/>
    <w:uiPriority w:val="99"/>
    <w:rsid w:val="00D15696"/>
    <w:rPr>
      <w:rFonts w:ascii="Courier New" w:hAnsi="Courier New"/>
    </w:rPr>
  </w:style>
  <w:style w:type="character" w:customStyle="1" w:styleId="WW8Num14z2">
    <w:name w:val="WW8Num14z2"/>
    <w:uiPriority w:val="99"/>
    <w:rsid w:val="00D15696"/>
    <w:rPr>
      <w:rFonts w:ascii="Wingdings" w:hAnsi="Wingdings"/>
    </w:rPr>
  </w:style>
  <w:style w:type="character" w:customStyle="1" w:styleId="WW8Num15z0">
    <w:name w:val="WW8Num15z0"/>
    <w:uiPriority w:val="99"/>
    <w:rsid w:val="00D15696"/>
    <w:rPr>
      <w:rFonts w:ascii="Symbol" w:hAnsi="Symbol"/>
    </w:rPr>
  </w:style>
  <w:style w:type="character" w:customStyle="1" w:styleId="WW8Num15z1">
    <w:name w:val="WW8Num15z1"/>
    <w:uiPriority w:val="99"/>
    <w:rsid w:val="00D15696"/>
    <w:rPr>
      <w:rFonts w:ascii="Courier New" w:hAnsi="Courier New"/>
    </w:rPr>
  </w:style>
  <w:style w:type="character" w:customStyle="1" w:styleId="WW8Num15z2">
    <w:name w:val="WW8Num15z2"/>
    <w:uiPriority w:val="99"/>
    <w:rsid w:val="00D15696"/>
    <w:rPr>
      <w:rFonts w:ascii="Wingdings" w:hAnsi="Wingdings"/>
    </w:rPr>
  </w:style>
  <w:style w:type="character" w:customStyle="1" w:styleId="WW8Num16z0">
    <w:name w:val="WW8Num16z0"/>
    <w:uiPriority w:val="99"/>
    <w:rsid w:val="00D15696"/>
    <w:rPr>
      <w:rFonts w:ascii="Symbol" w:hAnsi="Symbol"/>
    </w:rPr>
  </w:style>
  <w:style w:type="character" w:customStyle="1" w:styleId="WW8Num16z1">
    <w:name w:val="WW8Num16z1"/>
    <w:uiPriority w:val="99"/>
    <w:rsid w:val="00D15696"/>
    <w:rPr>
      <w:rFonts w:ascii="Courier New" w:hAnsi="Courier New"/>
    </w:rPr>
  </w:style>
  <w:style w:type="character" w:customStyle="1" w:styleId="WW8Num16z2">
    <w:name w:val="WW8Num16z2"/>
    <w:uiPriority w:val="99"/>
    <w:rsid w:val="00D15696"/>
    <w:rPr>
      <w:rFonts w:ascii="Wingdings" w:hAnsi="Wingdings"/>
    </w:rPr>
  </w:style>
  <w:style w:type="character" w:customStyle="1" w:styleId="WW8Num17z0">
    <w:name w:val="WW8Num17z0"/>
    <w:uiPriority w:val="99"/>
    <w:rsid w:val="00D15696"/>
    <w:rPr>
      <w:rFonts w:ascii="Symbol" w:hAnsi="Symbol"/>
    </w:rPr>
  </w:style>
  <w:style w:type="character" w:customStyle="1" w:styleId="WW8Num17z1">
    <w:name w:val="WW8Num17z1"/>
    <w:uiPriority w:val="99"/>
    <w:rsid w:val="00D15696"/>
    <w:rPr>
      <w:rFonts w:ascii="Courier New" w:hAnsi="Courier New"/>
    </w:rPr>
  </w:style>
  <w:style w:type="character" w:customStyle="1" w:styleId="WW8Num17z2">
    <w:name w:val="WW8Num17z2"/>
    <w:uiPriority w:val="99"/>
    <w:rsid w:val="00D15696"/>
    <w:rPr>
      <w:rFonts w:ascii="Wingdings" w:hAnsi="Wingdings"/>
    </w:rPr>
  </w:style>
  <w:style w:type="character" w:customStyle="1" w:styleId="WW8Num18z0">
    <w:name w:val="WW8Num18z0"/>
    <w:uiPriority w:val="99"/>
    <w:rsid w:val="00D15696"/>
  </w:style>
  <w:style w:type="character" w:customStyle="1" w:styleId="WW8Num18z1">
    <w:name w:val="WW8Num18z1"/>
    <w:uiPriority w:val="99"/>
    <w:rsid w:val="00D15696"/>
  </w:style>
  <w:style w:type="character" w:customStyle="1" w:styleId="WW8Num18z2">
    <w:name w:val="WW8Num18z2"/>
    <w:uiPriority w:val="99"/>
    <w:rsid w:val="00D15696"/>
  </w:style>
  <w:style w:type="character" w:customStyle="1" w:styleId="WW8Num18z3">
    <w:name w:val="WW8Num18z3"/>
    <w:uiPriority w:val="99"/>
    <w:rsid w:val="00D15696"/>
  </w:style>
  <w:style w:type="character" w:customStyle="1" w:styleId="WW8Num18z4">
    <w:name w:val="WW8Num18z4"/>
    <w:uiPriority w:val="99"/>
    <w:rsid w:val="00D15696"/>
  </w:style>
  <w:style w:type="character" w:customStyle="1" w:styleId="WW8Num18z5">
    <w:name w:val="WW8Num18z5"/>
    <w:uiPriority w:val="99"/>
    <w:rsid w:val="00D15696"/>
  </w:style>
  <w:style w:type="character" w:customStyle="1" w:styleId="WW8Num18z6">
    <w:name w:val="WW8Num18z6"/>
    <w:uiPriority w:val="99"/>
    <w:rsid w:val="00D15696"/>
  </w:style>
  <w:style w:type="character" w:customStyle="1" w:styleId="WW8Num18z7">
    <w:name w:val="WW8Num18z7"/>
    <w:uiPriority w:val="99"/>
    <w:rsid w:val="00D15696"/>
  </w:style>
  <w:style w:type="character" w:customStyle="1" w:styleId="WW8Num18z8">
    <w:name w:val="WW8Num18z8"/>
    <w:uiPriority w:val="99"/>
    <w:rsid w:val="00D15696"/>
  </w:style>
  <w:style w:type="character" w:customStyle="1" w:styleId="WW8Num19z0">
    <w:name w:val="WW8Num19z0"/>
    <w:uiPriority w:val="99"/>
    <w:rsid w:val="00D15696"/>
    <w:rPr>
      <w:rFonts w:ascii="Symbol" w:hAnsi="Symbol"/>
      <w:sz w:val="21"/>
    </w:rPr>
  </w:style>
  <w:style w:type="character" w:customStyle="1" w:styleId="WW8Num19z1">
    <w:name w:val="WW8Num19z1"/>
    <w:uiPriority w:val="99"/>
    <w:rsid w:val="00D15696"/>
    <w:rPr>
      <w:rFonts w:ascii="Courier New" w:hAnsi="Courier New"/>
    </w:rPr>
  </w:style>
  <w:style w:type="character" w:customStyle="1" w:styleId="WW8Num19z2">
    <w:name w:val="WW8Num19z2"/>
    <w:uiPriority w:val="99"/>
    <w:rsid w:val="00D15696"/>
    <w:rPr>
      <w:rFonts w:ascii="Wingdings" w:hAnsi="Wingdings"/>
    </w:rPr>
  </w:style>
  <w:style w:type="character" w:customStyle="1" w:styleId="1">
    <w:name w:val="Основной шрифт абзаца1"/>
    <w:uiPriority w:val="99"/>
    <w:rsid w:val="00D15696"/>
  </w:style>
  <w:style w:type="character" w:styleId="a3">
    <w:name w:val="Strong"/>
    <w:uiPriority w:val="99"/>
    <w:qFormat/>
    <w:rsid w:val="00D15696"/>
    <w:rPr>
      <w:rFonts w:cs="Times New Roman"/>
      <w:b/>
    </w:rPr>
  </w:style>
  <w:style w:type="character" w:styleId="a4">
    <w:name w:val="Hyperlink"/>
    <w:uiPriority w:val="99"/>
    <w:rsid w:val="00D15696"/>
    <w:rPr>
      <w:rFonts w:cs="Times New Roman"/>
      <w:color w:val="0000FF"/>
      <w:u w:val="single"/>
    </w:rPr>
  </w:style>
  <w:style w:type="paragraph" w:customStyle="1" w:styleId="10">
    <w:name w:val="Заголовок1"/>
    <w:basedOn w:val="a"/>
    <w:next w:val="a5"/>
    <w:uiPriority w:val="99"/>
    <w:rsid w:val="00D15696"/>
    <w:pPr>
      <w:keepNext/>
      <w:spacing w:before="240" w:after="120"/>
    </w:pPr>
    <w:rPr>
      <w:rFonts w:ascii="Arial" w:eastAsia="Microsoft YaHei" w:hAnsi="Arial" w:cs="Mangal"/>
      <w:sz w:val="28"/>
      <w:szCs w:val="28"/>
    </w:rPr>
  </w:style>
  <w:style w:type="paragraph" w:styleId="a5">
    <w:name w:val="Body Text"/>
    <w:basedOn w:val="a"/>
    <w:link w:val="a6"/>
    <w:uiPriority w:val="99"/>
    <w:rsid w:val="00D15696"/>
    <w:pPr>
      <w:spacing w:after="120"/>
    </w:pPr>
    <w:rPr>
      <w:sz w:val="20"/>
    </w:rPr>
  </w:style>
  <w:style w:type="character" w:customStyle="1" w:styleId="a6">
    <w:name w:val="Основной текст Знак"/>
    <w:link w:val="a5"/>
    <w:uiPriority w:val="99"/>
    <w:semiHidden/>
    <w:locked/>
    <w:rsid w:val="00730869"/>
    <w:rPr>
      <w:sz w:val="20"/>
      <w:lang w:eastAsia="ar-SA" w:bidi="ar-SA"/>
    </w:rPr>
  </w:style>
  <w:style w:type="paragraph" w:styleId="a7">
    <w:name w:val="List"/>
    <w:basedOn w:val="a5"/>
    <w:uiPriority w:val="99"/>
    <w:rsid w:val="00D15696"/>
    <w:rPr>
      <w:rFonts w:cs="Mangal"/>
    </w:rPr>
  </w:style>
  <w:style w:type="paragraph" w:customStyle="1" w:styleId="11">
    <w:name w:val="Название1"/>
    <w:basedOn w:val="a"/>
    <w:uiPriority w:val="99"/>
    <w:rsid w:val="00D15696"/>
    <w:pPr>
      <w:suppressLineNumbers/>
      <w:spacing w:before="120" w:after="120"/>
    </w:pPr>
    <w:rPr>
      <w:rFonts w:cs="Mangal"/>
      <w:i/>
      <w:sz w:val="24"/>
      <w:szCs w:val="24"/>
    </w:rPr>
  </w:style>
  <w:style w:type="paragraph" w:customStyle="1" w:styleId="12">
    <w:name w:val="Указатель1"/>
    <w:basedOn w:val="a"/>
    <w:uiPriority w:val="99"/>
    <w:rsid w:val="00D15696"/>
    <w:pPr>
      <w:suppressLineNumbers/>
    </w:pPr>
    <w:rPr>
      <w:rFonts w:cs="Mangal"/>
    </w:rPr>
  </w:style>
  <w:style w:type="paragraph" w:styleId="a8">
    <w:name w:val="Normal (Web)"/>
    <w:basedOn w:val="a"/>
    <w:uiPriority w:val="99"/>
    <w:rsid w:val="00D15696"/>
    <w:pPr>
      <w:spacing w:before="280" w:after="119"/>
    </w:pPr>
  </w:style>
  <w:style w:type="paragraph" w:customStyle="1" w:styleId="13">
    <w:name w:val="Стиль1"/>
    <w:basedOn w:val="a"/>
    <w:uiPriority w:val="99"/>
    <w:rsid w:val="00D15696"/>
    <w:pPr>
      <w:keepNext/>
      <w:keepLines/>
      <w:spacing w:before="240" w:after="120"/>
      <w:ind w:firstLine="0"/>
      <w:jc w:val="center"/>
    </w:pPr>
    <w:rPr>
      <w:b/>
    </w:rPr>
  </w:style>
  <w:style w:type="paragraph" w:customStyle="1" w:styleId="2">
    <w:name w:val="Стиль2_аб"/>
    <w:basedOn w:val="a"/>
    <w:rsid w:val="00D15696"/>
  </w:style>
  <w:style w:type="paragraph" w:customStyle="1" w:styleId="20">
    <w:name w:val="Стиль2_аб_список"/>
    <w:basedOn w:val="2"/>
    <w:uiPriority w:val="99"/>
    <w:rsid w:val="00D15696"/>
    <w:pPr>
      <w:ind w:left="993" w:hanging="426"/>
    </w:pPr>
  </w:style>
  <w:style w:type="paragraph" w:customStyle="1" w:styleId="14">
    <w:name w:val="Стиль1_гл"/>
    <w:basedOn w:val="a"/>
    <w:uiPriority w:val="99"/>
    <w:rsid w:val="00D15696"/>
    <w:pPr>
      <w:widowControl/>
      <w:tabs>
        <w:tab w:val="clear" w:pos="1106"/>
        <w:tab w:val="clear" w:pos="1276"/>
      </w:tabs>
      <w:spacing w:line="240" w:lineRule="auto"/>
      <w:ind w:firstLine="0"/>
      <w:jc w:val="center"/>
    </w:pPr>
    <w:rPr>
      <w:b/>
      <w:bCs/>
      <w:iCs w:val="0"/>
    </w:rPr>
  </w:style>
  <w:style w:type="paragraph" w:customStyle="1" w:styleId="15">
    <w:name w:val="Стиль1_дата"/>
    <w:basedOn w:val="a"/>
    <w:uiPriority w:val="99"/>
    <w:rsid w:val="00D15696"/>
    <w:pPr>
      <w:spacing w:before="200" w:after="200"/>
      <w:ind w:left="567" w:firstLine="0"/>
    </w:pPr>
    <w:rPr>
      <w:sz w:val="20"/>
    </w:rPr>
  </w:style>
  <w:style w:type="paragraph" w:customStyle="1" w:styleId="ConsPlusNormal">
    <w:name w:val="ConsPlusNormal"/>
    <w:uiPriority w:val="99"/>
    <w:rsid w:val="00D15696"/>
    <w:pPr>
      <w:suppressAutoHyphens/>
      <w:autoSpaceDE w:val="0"/>
      <w:ind w:firstLine="720"/>
    </w:pPr>
    <w:rPr>
      <w:rFonts w:ascii="Arial" w:hAnsi="Arial" w:cs="Arial"/>
      <w:lang w:eastAsia="ar-SA"/>
    </w:rPr>
  </w:style>
  <w:style w:type="paragraph" w:customStyle="1" w:styleId="a9">
    <w:name w:val="Содержимое таблицы"/>
    <w:basedOn w:val="a"/>
    <w:uiPriority w:val="99"/>
    <w:rsid w:val="00D15696"/>
    <w:pPr>
      <w:suppressLineNumbers/>
    </w:pPr>
  </w:style>
  <w:style w:type="paragraph" w:customStyle="1" w:styleId="aa">
    <w:name w:val="Заголовок таблицы"/>
    <w:basedOn w:val="a9"/>
    <w:uiPriority w:val="99"/>
    <w:rsid w:val="00D15696"/>
    <w:pPr>
      <w:jc w:val="center"/>
    </w:pPr>
    <w:rPr>
      <w:b/>
      <w:bCs/>
    </w:rPr>
  </w:style>
  <w:style w:type="paragraph" w:styleId="ab">
    <w:name w:val="header"/>
    <w:basedOn w:val="a"/>
    <w:link w:val="ac"/>
    <w:uiPriority w:val="99"/>
    <w:rsid w:val="00CE2601"/>
    <w:pPr>
      <w:tabs>
        <w:tab w:val="clear" w:pos="1106"/>
        <w:tab w:val="clear" w:pos="1276"/>
        <w:tab w:val="center" w:pos="4677"/>
        <w:tab w:val="right" w:pos="9355"/>
      </w:tabs>
    </w:pPr>
    <w:rPr>
      <w:iCs w:val="0"/>
    </w:rPr>
  </w:style>
  <w:style w:type="character" w:customStyle="1" w:styleId="ac">
    <w:name w:val="Верхний колонтитул Знак"/>
    <w:link w:val="ab"/>
    <w:uiPriority w:val="99"/>
    <w:locked/>
    <w:rsid w:val="00CE2601"/>
    <w:rPr>
      <w:sz w:val="21"/>
      <w:lang w:eastAsia="ar-SA" w:bidi="ar-SA"/>
    </w:rPr>
  </w:style>
  <w:style w:type="paragraph" w:styleId="ad">
    <w:name w:val="footer"/>
    <w:basedOn w:val="a"/>
    <w:link w:val="ae"/>
    <w:uiPriority w:val="99"/>
    <w:rsid w:val="00CE2601"/>
    <w:pPr>
      <w:tabs>
        <w:tab w:val="clear" w:pos="1106"/>
        <w:tab w:val="clear" w:pos="1276"/>
        <w:tab w:val="center" w:pos="4677"/>
        <w:tab w:val="right" w:pos="9355"/>
      </w:tabs>
    </w:pPr>
    <w:rPr>
      <w:iCs w:val="0"/>
    </w:rPr>
  </w:style>
  <w:style w:type="character" w:customStyle="1" w:styleId="ae">
    <w:name w:val="Нижний колонтитул Знак"/>
    <w:link w:val="ad"/>
    <w:uiPriority w:val="99"/>
    <w:locked/>
    <w:rsid w:val="00CE2601"/>
    <w:rPr>
      <w:sz w:val="21"/>
      <w:lang w:eastAsia="ar-SA" w:bidi="ar-SA"/>
    </w:rPr>
  </w:style>
  <w:style w:type="character" w:styleId="af">
    <w:name w:val="page number"/>
    <w:uiPriority w:val="99"/>
    <w:rsid w:val="003E2BDB"/>
    <w:rPr>
      <w:rFonts w:cs="Times New Roman"/>
    </w:rPr>
  </w:style>
  <w:style w:type="paragraph" w:styleId="af0">
    <w:name w:val="Balloon Text"/>
    <w:basedOn w:val="a"/>
    <w:link w:val="af1"/>
    <w:uiPriority w:val="99"/>
    <w:semiHidden/>
    <w:rsid w:val="00855E6C"/>
    <w:pPr>
      <w:spacing w:line="240" w:lineRule="auto"/>
    </w:pPr>
    <w:rPr>
      <w:rFonts w:ascii="Tahoma" w:hAnsi="Tahoma"/>
      <w:iCs w:val="0"/>
      <w:sz w:val="16"/>
    </w:rPr>
  </w:style>
  <w:style w:type="character" w:customStyle="1" w:styleId="af1">
    <w:name w:val="Текст выноски Знак"/>
    <w:link w:val="af0"/>
    <w:uiPriority w:val="99"/>
    <w:semiHidden/>
    <w:locked/>
    <w:rsid w:val="00855E6C"/>
    <w:rPr>
      <w:rFonts w:ascii="Tahoma" w:hAnsi="Tahoma"/>
      <w:sz w:val="16"/>
      <w:lang w:eastAsia="ar-SA" w:bidi="ar-SA"/>
    </w:rPr>
  </w:style>
  <w:style w:type="character" w:customStyle="1" w:styleId="apple-converted-space">
    <w:name w:val="apple-converted-space"/>
    <w:uiPriority w:val="99"/>
    <w:rsid w:val="00EE40CB"/>
  </w:style>
  <w:style w:type="character" w:customStyle="1" w:styleId="wmi-callto">
    <w:name w:val="wmi-callto"/>
    <w:rsid w:val="004D3922"/>
  </w:style>
  <w:style w:type="character" w:customStyle="1" w:styleId="normaltextrun">
    <w:name w:val="normaltextrun"/>
    <w:rsid w:val="009D61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consultantplus://offline/ref=970A5C7313A7A232A915B94514EE5D7D2AA8564946367002A601D71Fd2L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2779</TotalTime>
  <Pages>9</Pages>
  <Words>5293</Words>
  <Characters>30175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user0052</dc:creator>
  <cp:lastModifiedBy>Admin</cp:lastModifiedBy>
  <cp:revision>5</cp:revision>
  <cp:lastPrinted>2023-07-13T11:44:00Z</cp:lastPrinted>
  <dcterms:created xsi:type="dcterms:W3CDTF">2017-02-21T08:10:00Z</dcterms:created>
  <dcterms:modified xsi:type="dcterms:W3CDTF">2024-04-18T07:13:00Z</dcterms:modified>
</cp:coreProperties>
</file>