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B79" w:rsidRPr="00404B79" w:rsidRDefault="00404B79" w:rsidP="00404B79">
      <w:pPr>
        <w:spacing w:after="0" w:line="240" w:lineRule="auto"/>
        <w:jc w:val="center"/>
        <w:rPr>
          <w:rFonts w:ascii="Times New Roman" w:eastAsia="Times New Roman" w:hAnsi="Times New Roman" w:cs="Times New Roman"/>
          <w:b/>
          <w:sz w:val="21"/>
          <w:szCs w:val="21"/>
          <w:lang w:eastAsia="ru-RU"/>
        </w:rPr>
      </w:pPr>
      <w:r w:rsidRPr="00404B79">
        <w:rPr>
          <w:rFonts w:ascii="Times New Roman" w:eastAsia="Times New Roman" w:hAnsi="Times New Roman" w:cs="Times New Roman"/>
          <w:b/>
          <w:sz w:val="21"/>
          <w:szCs w:val="21"/>
          <w:lang w:eastAsia="ru-RU"/>
        </w:rPr>
        <w:t>Договор № ___</w:t>
      </w:r>
    </w:p>
    <w:p w:rsidR="00404B79" w:rsidRPr="00404B79" w:rsidRDefault="00404B79" w:rsidP="00404B79">
      <w:pPr>
        <w:spacing w:after="0" w:line="240" w:lineRule="auto"/>
        <w:jc w:val="center"/>
        <w:rPr>
          <w:rFonts w:ascii="Times New Roman" w:eastAsia="Times New Roman" w:hAnsi="Times New Roman" w:cs="Times New Roman"/>
          <w:sz w:val="21"/>
          <w:szCs w:val="21"/>
          <w:lang w:eastAsia="ru-RU"/>
        </w:rPr>
      </w:pPr>
      <w:r w:rsidRPr="00404B79">
        <w:rPr>
          <w:rFonts w:ascii="Times New Roman" w:eastAsia="Times New Roman" w:hAnsi="Times New Roman" w:cs="Times New Roman"/>
          <w:sz w:val="21"/>
          <w:szCs w:val="21"/>
          <w:lang w:eastAsia="ru-RU"/>
        </w:rPr>
        <w:t xml:space="preserve">участия в долевом строительстве </w:t>
      </w:r>
      <w:r w:rsidRPr="00404B79">
        <w:rPr>
          <w:rFonts w:ascii="Times New Roman" w:eastAsia="Times New Roman" w:hAnsi="Times New Roman" w:cs="Times New Roman"/>
          <w:bCs/>
          <w:sz w:val="21"/>
          <w:szCs w:val="21"/>
          <w:lang w:eastAsia="ru-RU"/>
        </w:rPr>
        <w:t xml:space="preserve">многоэтажного многоквартирного жилого дома с помещениями общественного назначения на 1-ом этаже по адресу: город Тамбов, ул. </w:t>
      </w:r>
      <w:proofErr w:type="gramStart"/>
      <w:r w:rsidRPr="00404B79">
        <w:rPr>
          <w:rFonts w:ascii="Times New Roman" w:eastAsia="Times New Roman" w:hAnsi="Times New Roman" w:cs="Times New Roman"/>
          <w:bCs/>
          <w:sz w:val="21"/>
          <w:szCs w:val="21"/>
          <w:lang w:eastAsia="ru-RU"/>
        </w:rPr>
        <w:t>Мичуринская</w:t>
      </w:r>
      <w:proofErr w:type="gramEnd"/>
      <w:r w:rsidRPr="00404B79">
        <w:rPr>
          <w:rFonts w:ascii="Times New Roman" w:eastAsia="Times New Roman" w:hAnsi="Times New Roman" w:cs="Times New Roman"/>
          <w:bCs/>
          <w:sz w:val="21"/>
          <w:szCs w:val="21"/>
          <w:lang w:eastAsia="ru-RU"/>
        </w:rPr>
        <w:t>, д.25</w:t>
      </w:r>
    </w:p>
    <w:p w:rsidR="00404B79" w:rsidRPr="00404B79" w:rsidRDefault="00404B79" w:rsidP="00404B79">
      <w:pPr>
        <w:spacing w:after="0" w:line="240" w:lineRule="auto"/>
        <w:jc w:val="center"/>
        <w:rPr>
          <w:rFonts w:ascii="Times New Roman" w:eastAsia="Times New Roman" w:hAnsi="Times New Roman" w:cs="Times New Roman"/>
          <w:sz w:val="21"/>
          <w:szCs w:val="21"/>
          <w:lang w:eastAsia="ru-RU"/>
        </w:rPr>
      </w:pPr>
    </w:p>
    <w:p w:rsidR="00404B79" w:rsidRPr="00404B79" w:rsidRDefault="00404B79" w:rsidP="00404B79">
      <w:pPr>
        <w:spacing w:after="0" w:line="240" w:lineRule="auto"/>
        <w:rPr>
          <w:rFonts w:ascii="Times New Roman" w:eastAsia="Times New Roman" w:hAnsi="Times New Roman" w:cs="Times New Roman"/>
          <w:sz w:val="21"/>
          <w:szCs w:val="21"/>
          <w:lang w:eastAsia="ru-RU"/>
        </w:rPr>
      </w:pPr>
      <w:r w:rsidRPr="00404B79">
        <w:rPr>
          <w:rFonts w:ascii="Times New Roman" w:eastAsia="Times New Roman" w:hAnsi="Times New Roman" w:cs="Times New Roman"/>
          <w:sz w:val="21"/>
          <w:szCs w:val="21"/>
          <w:lang w:eastAsia="ru-RU"/>
        </w:rPr>
        <w:t>г. Тамбов</w:t>
      </w:r>
      <w:r w:rsidRPr="00404B79">
        <w:rPr>
          <w:rFonts w:ascii="Times New Roman" w:eastAsia="Times New Roman" w:hAnsi="Times New Roman" w:cs="Times New Roman"/>
          <w:sz w:val="21"/>
          <w:szCs w:val="21"/>
          <w:lang w:eastAsia="ru-RU"/>
        </w:rPr>
        <w:tab/>
      </w:r>
      <w:r w:rsidRPr="00404B79">
        <w:rPr>
          <w:rFonts w:ascii="Times New Roman" w:eastAsia="Times New Roman" w:hAnsi="Times New Roman" w:cs="Times New Roman"/>
          <w:sz w:val="21"/>
          <w:szCs w:val="21"/>
          <w:lang w:eastAsia="ru-RU"/>
        </w:rPr>
        <w:tab/>
      </w:r>
      <w:r w:rsidRPr="00404B79">
        <w:rPr>
          <w:rFonts w:ascii="Times New Roman" w:eastAsia="Times New Roman" w:hAnsi="Times New Roman" w:cs="Times New Roman"/>
          <w:sz w:val="21"/>
          <w:szCs w:val="21"/>
          <w:lang w:eastAsia="ru-RU"/>
        </w:rPr>
        <w:tab/>
        <w:t xml:space="preserve">                                                                                 ______________  года</w:t>
      </w:r>
    </w:p>
    <w:p w:rsidR="00404B79" w:rsidRPr="00404B79" w:rsidRDefault="00404B79" w:rsidP="00404B79">
      <w:pPr>
        <w:spacing w:after="0" w:line="240" w:lineRule="auto"/>
        <w:jc w:val="both"/>
        <w:rPr>
          <w:rFonts w:ascii="Times New Roman" w:eastAsia="Times New Roman" w:hAnsi="Times New Roman" w:cs="Times New Roman"/>
          <w:sz w:val="21"/>
          <w:szCs w:val="21"/>
          <w:lang w:eastAsia="ru-RU"/>
        </w:rPr>
      </w:pPr>
    </w:p>
    <w:p w:rsidR="00404B79" w:rsidRPr="00DD2CD2" w:rsidRDefault="00404B79" w:rsidP="00404B79">
      <w:pPr>
        <w:spacing w:after="0" w:line="240" w:lineRule="auto"/>
        <w:jc w:val="both"/>
        <w:rPr>
          <w:rFonts w:ascii="Times New Roman" w:eastAsia="Times New Roman" w:hAnsi="Times New Roman" w:cs="Times New Roman"/>
          <w:lang w:eastAsia="ru-RU"/>
        </w:rPr>
      </w:pPr>
      <w:r w:rsidRPr="00404B79">
        <w:rPr>
          <w:rFonts w:ascii="Times New Roman" w:eastAsia="Times New Roman" w:hAnsi="Times New Roman" w:cs="Times New Roman"/>
          <w:sz w:val="21"/>
          <w:szCs w:val="21"/>
          <w:lang w:eastAsia="ru-RU"/>
        </w:rPr>
        <w:tab/>
      </w:r>
      <w:r w:rsidRPr="00DD2CD2">
        <w:rPr>
          <w:rFonts w:ascii="Times New Roman" w:eastAsia="Times New Roman" w:hAnsi="Times New Roman" w:cs="Times New Roman"/>
          <w:b/>
          <w:bCs/>
          <w:lang w:eastAsia="ru-RU"/>
        </w:rPr>
        <w:t>Общество с ограниченной ответственностью «</w:t>
      </w:r>
      <w:r w:rsidRPr="00DD2CD2">
        <w:rPr>
          <w:rFonts w:ascii="Times New Roman" w:eastAsia="Times New Roman" w:hAnsi="Times New Roman" w:cs="Times New Roman"/>
          <w:b/>
          <w:kern w:val="2"/>
          <w:lang w:eastAsia="hi-IN" w:bidi="hi-IN"/>
        </w:rPr>
        <w:t>Специализированный застройщик «</w:t>
      </w:r>
      <w:r w:rsidRPr="00DD2CD2">
        <w:rPr>
          <w:rFonts w:ascii="Times New Roman" w:eastAsia="Times New Roman" w:hAnsi="Times New Roman" w:cs="Times New Roman"/>
          <w:b/>
          <w:bCs/>
          <w:lang w:eastAsia="ru-RU"/>
        </w:rPr>
        <w:t>Сервис»</w:t>
      </w:r>
      <w:r w:rsidRPr="00DD2CD2">
        <w:rPr>
          <w:rFonts w:ascii="Times New Roman" w:eastAsia="Times New Roman" w:hAnsi="Times New Roman" w:cs="Times New Roman"/>
          <w:bCs/>
          <w:lang w:eastAsia="ru-RU"/>
        </w:rPr>
        <w:t xml:space="preserve">, </w:t>
      </w:r>
      <w:r w:rsidRPr="00DD2CD2">
        <w:rPr>
          <w:rFonts w:ascii="Times New Roman" w:eastAsia="Times New Roman" w:hAnsi="Times New Roman" w:cs="Times New Roman"/>
          <w:lang w:eastAsia="ru-RU"/>
        </w:rPr>
        <w:t xml:space="preserve">именуемое в дальнейшем </w:t>
      </w:r>
      <w:r w:rsidRPr="00DD2CD2">
        <w:rPr>
          <w:rFonts w:ascii="Times New Roman" w:eastAsia="Times New Roman" w:hAnsi="Times New Roman" w:cs="Times New Roman"/>
          <w:b/>
          <w:lang w:eastAsia="ru-RU"/>
        </w:rPr>
        <w:t>Застройщик</w:t>
      </w:r>
      <w:r w:rsidRPr="00DD2CD2">
        <w:rPr>
          <w:rFonts w:ascii="Times New Roman" w:eastAsia="Times New Roman" w:hAnsi="Times New Roman" w:cs="Times New Roman"/>
          <w:bCs/>
          <w:lang w:eastAsia="ru-RU"/>
        </w:rPr>
        <w:t>, ИНН 6829028337, КПП 682901001</w:t>
      </w:r>
      <w:r w:rsidRPr="00DD2CD2">
        <w:rPr>
          <w:rFonts w:ascii="Times New Roman" w:eastAsia="Times New Roman" w:hAnsi="Times New Roman" w:cs="Times New Roman"/>
          <w:lang w:eastAsia="ru-RU"/>
        </w:rPr>
        <w:t xml:space="preserve">, в лице генерального директора </w:t>
      </w:r>
      <w:proofErr w:type="spellStart"/>
      <w:r w:rsidRPr="00DD2CD2">
        <w:rPr>
          <w:rFonts w:ascii="Times New Roman" w:eastAsia="Times New Roman" w:hAnsi="Times New Roman" w:cs="Times New Roman"/>
          <w:lang w:eastAsia="ru-RU"/>
        </w:rPr>
        <w:t>Пяткина</w:t>
      </w:r>
      <w:proofErr w:type="spellEnd"/>
      <w:r w:rsidRPr="00DD2CD2">
        <w:rPr>
          <w:rFonts w:ascii="Times New Roman" w:eastAsia="Times New Roman" w:hAnsi="Times New Roman" w:cs="Times New Roman"/>
          <w:lang w:eastAsia="ru-RU"/>
        </w:rPr>
        <w:t xml:space="preserve"> Валерия Семёновича, действующего на основании Устава, юридический адрес: Тамбовская обл., г. Тамбов, Б-р Строителей,  д.8, корпус Д, офис 302, с одной стороны,  и</w:t>
      </w:r>
      <w:r w:rsidRPr="00DD2CD2">
        <w:rPr>
          <w:rFonts w:ascii="Times New Roman" w:eastAsia="Times New Roman" w:hAnsi="Times New Roman" w:cs="Times New Roman"/>
          <w:b/>
          <w:lang w:eastAsia="ru-RU"/>
        </w:rPr>
        <w:t xml:space="preserve"> __________________, </w:t>
      </w:r>
      <w:r w:rsidRPr="00DD2CD2">
        <w:rPr>
          <w:rFonts w:ascii="Times New Roman" w:eastAsia="Times New Roman" w:hAnsi="Times New Roman" w:cs="Times New Roman"/>
          <w:lang w:eastAsia="ru-RU"/>
        </w:rPr>
        <w:t>дата рождения ______________ г., паспорт ____    _______________ выдан ________________     __________ г., зарегистрирова</w:t>
      </w:r>
      <w:proofErr w:type="gramStart"/>
      <w:r w:rsidRPr="00DD2CD2">
        <w:rPr>
          <w:rFonts w:ascii="Times New Roman" w:eastAsia="Times New Roman" w:hAnsi="Times New Roman" w:cs="Times New Roman"/>
          <w:lang w:eastAsia="ru-RU"/>
        </w:rPr>
        <w:t>н(</w:t>
      </w:r>
      <w:proofErr w:type="gramEnd"/>
      <w:r w:rsidRPr="00DD2CD2">
        <w:rPr>
          <w:rFonts w:ascii="Times New Roman" w:eastAsia="Times New Roman" w:hAnsi="Times New Roman" w:cs="Times New Roman"/>
          <w:lang w:eastAsia="ru-RU"/>
        </w:rPr>
        <w:t>а) по адресу: ______________, ул. ________, д. __, кв. __, именуемый (</w:t>
      </w:r>
      <w:proofErr w:type="spellStart"/>
      <w:r w:rsidRPr="00DD2CD2">
        <w:rPr>
          <w:rFonts w:ascii="Times New Roman" w:eastAsia="Times New Roman" w:hAnsi="Times New Roman" w:cs="Times New Roman"/>
          <w:lang w:eastAsia="ru-RU"/>
        </w:rPr>
        <w:t>ая</w:t>
      </w:r>
      <w:proofErr w:type="spellEnd"/>
      <w:r w:rsidRPr="00DD2CD2">
        <w:rPr>
          <w:rFonts w:ascii="Times New Roman" w:eastAsia="Times New Roman" w:hAnsi="Times New Roman" w:cs="Times New Roman"/>
          <w:lang w:eastAsia="ru-RU"/>
        </w:rPr>
        <w:t xml:space="preserve">) в дальнейшем </w:t>
      </w:r>
      <w:r w:rsidRPr="00DD2CD2">
        <w:rPr>
          <w:rFonts w:ascii="Times New Roman" w:eastAsia="Times New Roman" w:hAnsi="Times New Roman" w:cs="Times New Roman"/>
          <w:b/>
          <w:i/>
          <w:lang w:eastAsia="ru-RU"/>
        </w:rPr>
        <w:t>Участник долевого строительства</w:t>
      </w:r>
      <w:r w:rsidRPr="00DD2CD2">
        <w:rPr>
          <w:rFonts w:ascii="Times New Roman" w:eastAsia="Times New Roman" w:hAnsi="Times New Roman" w:cs="Times New Roman"/>
          <w:lang w:eastAsia="ru-RU"/>
        </w:rPr>
        <w:t xml:space="preserve">, с другой стороны, вместе именуемые </w:t>
      </w:r>
      <w:r w:rsidRPr="00DD2CD2">
        <w:rPr>
          <w:rFonts w:ascii="Times New Roman" w:eastAsia="Times New Roman" w:hAnsi="Times New Roman" w:cs="Times New Roman"/>
          <w:b/>
          <w:i/>
          <w:lang w:eastAsia="ru-RU"/>
        </w:rPr>
        <w:t>Стороны</w:t>
      </w:r>
      <w:r w:rsidRPr="00DD2CD2">
        <w:rPr>
          <w:rFonts w:ascii="Times New Roman" w:eastAsia="Times New Roman" w:hAnsi="Times New Roman" w:cs="Times New Roman"/>
          <w:lang w:eastAsia="ru-RU"/>
        </w:rPr>
        <w:t>, заключили настоящий договор о нижеследующем:</w:t>
      </w:r>
    </w:p>
    <w:p w:rsidR="00404B79" w:rsidRPr="00DD2CD2" w:rsidRDefault="00404B79" w:rsidP="00404B79">
      <w:pPr>
        <w:spacing w:after="0" w:line="240" w:lineRule="auto"/>
        <w:jc w:val="both"/>
        <w:rPr>
          <w:rFonts w:ascii="Times New Roman" w:eastAsia="Times New Roman" w:hAnsi="Times New Roman" w:cs="Times New Roman"/>
          <w:lang w:eastAsia="ru-RU"/>
        </w:rPr>
      </w:pPr>
    </w:p>
    <w:p w:rsidR="00404B79" w:rsidRPr="00DD2CD2" w:rsidRDefault="00404B79" w:rsidP="00404B79">
      <w:pPr>
        <w:numPr>
          <w:ilvl w:val="0"/>
          <w:numId w:val="1"/>
        </w:numPr>
        <w:spacing w:after="0" w:line="240" w:lineRule="auto"/>
        <w:jc w:val="center"/>
        <w:rPr>
          <w:rFonts w:ascii="Times New Roman" w:eastAsia="Times New Roman" w:hAnsi="Times New Roman" w:cs="Times New Roman"/>
          <w:b/>
          <w:lang w:eastAsia="ru-RU"/>
        </w:rPr>
      </w:pPr>
      <w:r w:rsidRPr="00DD2CD2">
        <w:rPr>
          <w:rFonts w:ascii="Times New Roman" w:eastAsia="Times New Roman" w:hAnsi="Times New Roman" w:cs="Times New Roman"/>
          <w:b/>
          <w:lang w:eastAsia="ru-RU"/>
        </w:rPr>
        <w:t>Термины и толкования</w:t>
      </w:r>
    </w:p>
    <w:p w:rsidR="00404B79" w:rsidRPr="00DD2CD2" w:rsidRDefault="00404B79" w:rsidP="00404B79">
      <w:pPr>
        <w:spacing w:after="0" w:line="240" w:lineRule="auto"/>
        <w:ind w:left="720"/>
        <w:rPr>
          <w:rFonts w:ascii="Times New Roman" w:eastAsia="Times New Roman" w:hAnsi="Times New Roman" w:cs="Times New Roman"/>
          <w:b/>
          <w:lang w:eastAsia="ru-RU"/>
        </w:rPr>
      </w:pPr>
    </w:p>
    <w:p w:rsidR="00404B79" w:rsidRPr="00DD2CD2" w:rsidRDefault="00404B79" w:rsidP="00404B79">
      <w:pPr>
        <w:spacing w:after="0" w:line="240" w:lineRule="auto"/>
        <w:ind w:left="720"/>
        <w:jc w:val="both"/>
        <w:rPr>
          <w:rFonts w:ascii="Times New Roman" w:eastAsia="Times New Roman" w:hAnsi="Times New Roman" w:cs="Times New Roman"/>
          <w:lang w:eastAsia="ru-RU"/>
        </w:rPr>
      </w:pPr>
      <w:r w:rsidRPr="00DD2CD2">
        <w:rPr>
          <w:rFonts w:ascii="Times New Roman" w:eastAsia="Times New Roman" w:hAnsi="Times New Roman" w:cs="Times New Roman"/>
          <w:lang w:eastAsia="ru-RU"/>
        </w:rPr>
        <w:t>Для целей настоящего Договора применяются следующие термины:</w:t>
      </w:r>
    </w:p>
    <w:p w:rsidR="00404B79" w:rsidRPr="00DD2CD2" w:rsidRDefault="00404B79" w:rsidP="00FC040A">
      <w:pPr>
        <w:numPr>
          <w:ilvl w:val="1"/>
          <w:numId w:val="2"/>
        </w:numPr>
        <w:spacing w:line="240" w:lineRule="auto"/>
        <w:ind w:left="0" w:firstLine="720"/>
        <w:contextualSpacing/>
        <w:jc w:val="both"/>
        <w:rPr>
          <w:rFonts w:ascii="Times New Roman" w:eastAsia="Times New Roman" w:hAnsi="Times New Roman" w:cs="Times New Roman"/>
          <w:lang w:eastAsia="ru-RU"/>
        </w:rPr>
      </w:pPr>
      <w:r w:rsidRPr="00DD2CD2">
        <w:rPr>
          <w:rFonts w:ascii="Times New Roman" w:eastAsia="Times New Roman" w:hAnsi="Times New Roman" w:cs="Times New Roman"/>
          <w:b/>
          <w:lang w:eastAsia="ru-RU"/>
        </w:rPr>
        <w:t xml:space="preserve">Объект недвижимости  - </w:t>
      </w:r>
      <w:r w:rsidRPr="00DD2CD2">
        <w:rPr>
          <w:rFonts w:ascii="Times New Roman" w:eastAsia="Times New Roman" w:hAnsi="Times New Roman" w:cs="Times New Roman"/>
          <w:lang w:eastAsia="ru-RU"/>
        </w:rPr>
        <w:t xml:space="preserve">многоэтажный многоквартирный жилой дом с помещениями общественного назначения на 1-ом этаже </w:t>
      </w:r>
      <w:r w:rsidRPr="00DD2CD2">
        <w:rPr>
          <w:rFonts w:ascii="Times New Roman" w:eastAsia="Times New Roman" w:hAnsi="Times New Roman" w:cs="Times New Roman"/>
          <w:bCs/>
          <w:lang w:eastAsia="ru-RU"/>
        </w:rPr>
        <w:t xml:space="preserve">по ул. Мичуринской, 25 в  </w:t>
      </w:r>
      <w:proofErr w:type="spellStart"/>
      <w:r w:rsidRPr="00DD2CD2">
        <w:rPr>
          <w:rFonts w:ascii="Times New Roman" w:eastAsia="Times New Roman" w:hAnsi="Times New Roman" w:cs="Times New Roman"/>
          <w:bCs/>
          <w:lang w:eastAsia="ru-RU"/>
        </w:rPr>
        <w:t>г</w:t>
      </w:r>
      <w:proofErr w:type="gramStart"/>
      <w:r w:rsidRPr="00DD2CD2">
        <w:rPr>
          <w:rFonts w:ascii="Times New Roman" w:eastAsia="Times New Roman" w:hAnsi="Times New Roman" w:cs="Times New Roman"/>
          <w:bCs/>
          <w:lang w:eastAsia="ru-RU"/>
        </w:rPr>
        <w:t>.Т</w:t>
      </w:r>
      <w:proofErr w:type="gramEnd"/>
      <w:r w:rsidRPr="00DD2CD2">
        <w:rPr>
          <w:rFonts w:ascii="Times New Roman" w:eastAsia="Times New Roman" w:hAnsi="Times New Roman" w:cs="Times New Roman"/>
          <w:bCs/>
          <w:lang w:eastAsia="ru-RU"/>
        </w:rPr>
        <w:t>амбове</w:t>
      </w:r>
      <w:proofErr w:type="spellEnd"/>
      <w:r w:rsidRPr="00DD2CD2">
        <w:rPr>
          <w:rFonts w:ascii="Times New Roman" w:eastAsia="Times New Roman" w:hAnsi="Times New Roman" w:cs="Times New Roman"/>
          <w:bCs/>
          <w:lang w:eastAsia="ru-RU"/>
        </w:rPr>
        <w:t>, количество этажей – 17 (1подземный, 16 надземных).</w:t>
      </w:r>
    </w:p>
    <w:p w:rsidR="00404B79" w:rsidRPr="00DD2CD2" w:rsidRDefault="00404B79" w:rsidP="00FC040A">
      <w:pPr>
        <w:numPr>
          <w:ilvl w:val="1"/>
          <w:numId w:val="2"/>
        </w:numPr>
        <w:spacing w:after="0" w:line="240" w:lineRule="auto"/>
        <w:ind w:left="0" w:firstLine="720"/>
        <w:contextualSpacing/>
        <w:jc w:val="both"/>
        <w:rPr>
          <w:rFonts w:ascii="Times New Roman" w:eastAsia="Times New Roman" w:hAnsi="Times New Roman" w:cs="Times New Roman"/>
          <w:lang w:eastAsia="ru-RU"/>
        </w:rPr>
      </w:pPr>
      <w:r w:rsidRPr="00DD2CD2">
        <w:rPr>
          <w:rFonts w:ascii="Times New Roman" w:eastAsia="Times New Roman" w:hAnsi="Times New Roman" w:cs="Times New Roman"/>
          <w:b/>
          <w:lang w:eastAsia="ru-RU"/>
        </w:rPr>
        <w:t>Объект долевого строительства</w:t>
      </w:r>
      <w:r w:rsidRPr="00DD2CD2">
        <w:rPr>
          <w:rFonts w:ascii="Times New Roman" w:eastAsia="Times New Roman" w:hAnsi="Times New Roman" w:cs="Times New Roman"/>
          <w:lang w:eastAsia="ru-RU"/>
        </w:rPr>
        <w:t xml:space="preserve"> – жилое помещение,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доли в общем имуществе Объекта недвижимости.</w:t>
      </w:r>
    </w:p>
    <w:p w:rsidR="00404B79" w:rsidRPr="00DD2CD2" w:rsidRDefault="00404B79" w:rsidP="00FC040A">
      <w:pPr>
        <w:numPr>
          <w:ilvl w:val="1"/>
          <w:numId w:val="2"/>
        </w:numPr>
        <w:spacing w:after="0" w:line="240" w:lineRule="auto"/>
        <w:ind w:left="0" w:firstLine="710"/>
        <w:contextualSpacing/>
        <w:jc w:val="both"/>
        <w:rPr>
          <w:rFonts w:ascii="Times New Roman" w:eastAsia="Times New Roman" w:hAnsi="Times New Roman" w:cs="Times New Roman"/>
          <w:b/>
          <w:lang w:eastAsia="ru-RU"/>
        </w:rPr>
      </w:pPr>
      <w:r w:rsidRPr="00DD2CD2">
        <w:rPr>
          <w:rFonts w:ascii="Times New Roman" w:eastAsia="Times New Roman" w:hAnsi="Times New Roman" w:cs="Times New Roman"/>
          <w:b/>
          <w:lang w:eastAsia="ru-RU"/>
        </w:rPr>
        <w:t xml:space="preserve"> Проектная общая площадь </w:t>
      </w:r>
      <w:r w:rsidRPr="00DD2CD2">
        <w:rPr>
          <w:rFonts w:ascii="Times New Roman" w:eastAsia="Times New Roman" w:hAnsi="Times New Roman" w:cs="Times New Roman"/>
          <w:lang w:eastAsia="ru-RU"/>
        </w:rPr>
        <w:t>Объекта долевого строительства – площадь по проекту в соответствии с ч. 5 ст. 15 «Жилищного кодекса Российской Федерации» от 29.12.2004 №188-ФЗ без учета обмеров, произведенных кадастровым инженером, имеющим действующий квалификационный аттестат кадастрового инженера.</w:t>
      </w:r>
    </w:p>
    <w:p w:rsidR="00404B79" w:rsidRPr="00DD2CD2" w:rsidRDefault="00404B79" w:rsidP="00FC040A">
      <w:pPr>
        <w:numPr>
          <w:ilvl w:val="1"/>
          <w:numId w:val="2"/>
        </w:numPr>
        <w:spacing w:after="0" w:line="240" w:lineRule="auto"/>
        <w:ind w:left="0" w:firstLine="710"/>
        <w:contextualSpacing/>
        <w:jc w:val="both"/>
        <w:rPr>
          <w:rFonts w:ascii="Times New Roman" w:eastAsia="Times New Roman" w:hAnsi="Times New Roman" w:cs="Times New Roman"/>
          <w:b/>
          <w:lang w:eastAsia="ru-RU"/>
        </w:rPr>
      </w:pPr>
      <w:r w:rsidRPr="00DD2CD2">
        <w:rPr>
          <w:rFonts w:ascii="Times New Roman" w:eastAsia="Times New Roman" w:hAnsi="Times New Roman" w:cs="Times New Roman"/>
          <w:b/>
          <w:lang w:eastAsia="ru-RU"/>
        </w:rPr>
        <w:t xml:space="preserve">Проектная общая приведенная площадь </w:t>
      </w:r>
      <w:r w:rsidRPr="00DD2CD2">
        <w:rPr>
          <w:rFonts w:ascii="Times New Roman" w:eastAsia="Times New Roman" w:hAnsi="Times New Roman" w:cs="Times New Roman"/>
          <w:lang w:eastAsia="ru-RU"/>
        </w:rPr>
        <w:t>Объекта долевого строительства - площадь по проекту, рассчитанная в соответствии с Приказом Минстроя России от 25 ноября 2016 г. № 854/</w:t>
      </w:r>
      <w:proofErr w:type="spellStart"/>
      <w:proofErr w:type="gramStart"/>
      <w:r w:rsidRPr="00DD2CD2">
        <w:rPr>
          <w:rFonts w:ascii="Times New Roman" w:eastAsia="Times New Roman" w:hAnsi="Times New Roman" w:cs="Times New Roman"/>
          <w:lang w:eastAsia="ru-RU"/>
        </w:rPr>
        <w:t>пр</w:t>
      </w:r>
      <w:proofErr w:type="spellEnd"/>
      <w:proofErr w:type="gramEnd"/>
      <w:r w:rsidRPr="00DD2CD2">
        <w:rPr>
          <w:rFonts w:ascii="Times New Roman" w:eastAsia="Times New Roman" w:hAnsi="Times New Roman" w:cs="Times New Roman"/>
          <w:lang w:eastAsia="ru-RU"/>
        </w:rPr>
        <w:t>, состоящая из суммы Проектной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без учета обмеров, произведенных кадастровым инженером, имеющим действующий квалификационный аттестат кадастрового инженера.</w:t>
      </w:r>
    </w:p>
    <w:p w:rsidR="00404B79" w:rsidRPr="00DD2CD2" w:rsidRDefault="00404B79" w:rsidP="00FC040A">
      <w:pPr>
        <w:numPr>
          <w:ilvl w:val="1"/>
          <w:numId w:val="2"/>
        </w:numPr>
        <w:spacing w:after="0" w:line="240" w:lineRule="auto"/>
        <w:ind w:left="0" w:firstLine="710"/>
        <w:contextualSpacing/>
        <w:jc w:val="both"/>
        <w:rPr>
          <w:rFonts w:ascii="Times New Roman" w:eastAsia="Times New Roman" w:hAnsi="Times New Roman" w:cs="Times New Roman"/>
          <w:b/>
          <w:lang w:eastAsia="ru-RU"/>
        </w:rPr>
      </w:pPr>
      <w:r w:rsidRPr="00DD2CD2">
        <w:rPr>
          <w:rFonts w:ascii="Times New Roman" w:eastAsia="Times New Roman" w:hAnsi="Times New Roman" w:cs="Times New Roman"/>
          <w:b/>
          <w:lang w:eastAsia="ru-RU"/>
        </w:rPr>
        <w:t xml:space="preserve">Общая площадь (фактическая)  </w:t>
      </w:r>
      <w:r w:rsidRPr="00DD2CD2">
        <w:rPr>
          <w:rFonts w:ascii="Times New Roman" w:eastAsia="Times New Roman" w:hAnsi="Times New Roman" w:cs="Times New Roman"/>
          <w:lang w:eastAsia="ru-RU"/>
        </w:rPr>
        <w:t>Объекта долевого строительства – площадь в соответствии с ч. 5 ст. 15 «Жилищного кодекса Российской Федерации» от 29.12.2004 № 188-ФЗ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p>
    <w:p w:rsidR="00404B79" w:rsidRPr="00DD2CD2" w:rsidRDefault="00404B79" w:rsidP="00FC040A">
      <w:pPr>
        <w:numPr>
          <w:ilvl w:val="1"/>
          <w:numId w:val="2"/>
        </w:numPr>
        <w:spacing w:after="0" w:line="240" w:lineRule="auto"/>
        <w:ind w:left="0" w:firstLine="710"/>
        <w:contextualSpacing/>
        <w:jc w:val="both"/>
        <w:rPr>
          <w:rFonts w:ascii="Times New Roman" w:eastAsia="Times New Roman" w:hAnsi="Times New Roman" w:cs="Times New Roman"/>
          <w:b/>
          <w:lang w:eastAsia="ru-RU"/>
        </w:rPr>
      </w:pPr>
      <w:r w:rsidRPr="00DD2CD2">
        <w:rPr>
          <w:rFonts w:ascii="Times New Roman" w:eastAsia="Times New Roman" w:hAnsi="Times New Roman" w:cs="Times New Roman"/>
          <w:b/>
          <w:lang w:eastAsia="ru-RU"/>
        </w:rPr>
        <w:t xml:space="preserve">Общая приведенная площадь </w:t>
      </w:r>
      <w:r w:rsidRPr="00DD2CD2">
        <w:rPr>
          <w:rFonts w:ascii="Times New Roman" w:eastAsia="Times New Roman" w:hAnsi="Times New Roman" w:cs="Times New Roman"/>
          <w:lang w:eastAsia="ru-RU"/>
        </w:rPr>
        <w:t>Объекта долевого строительства - площадь, рассчитанная в соответствии с Приказом Минстроя России от 25 ноября 2016 г. № 854/</w:t>
      </w:r>
      <w:proofErr w:type="spellStart"/>
      <w:proofErr w:type="gramStart"/>
      <w:r w:rsidRPr="00DD2CD2">
        <w:rPr>
          <w:rFonts w:ascii="Times New Roman" w:eastAsia="Times New Roman" w:hAnsi="Times New Roman" w:cs="Times New Roman"/>
          <w:lang w:eastAsia="ru-RU"/>
        </w:rPr>
        <w:t>пр</w:t>
      </w:r>
      <w:proofErr w:type="spellEnd"/>
      <w:proofErr w:type="gramEnd"/>
      <w:r w:rsidRPr="00DD2CD2">
        <w:rPr>
          <w:rFonts w:ascii="Times New Roman" w:eastAsia="Times New Roman" w:hAnsi="Times New Roman" w:cs="Times New Roman"/>
          <w:lang w:eastAsia="ru-RU"/>
        </w:rPr>
        <w:t>, 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в соответствии с данными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p>
    <w:p w:rsidR="00404B79" w:rsidRPr="006B5E1D" w:rsidRDefault="00404B79" w:rsidP="006B5E1D">
      <w:pPr>
        <w:spacing w:after="0" w:line="240" w:lineRule="auto"/>
        <w:ind w:firstLine="360"/>
        <w:contextualSpacing/>
        <w:jc w:val="both"/>
        <w:rPr>
          <w:rFonts w:ascii="Times New Roman" w:eastAsia="Times New Roman" w:hAnsi="Times New Roman" w:cs="Times New Roman"/>
          <w:color w:val="FF0000"/>
          <w:lang w:eastAsia="ru-RU"/>
        </w:rPr>
      </w:pPr>
      <w:r w:rsidRPr="00DD2CD2">
        <w:rPr>
          <w:rFonts w:ascii="Times New Roman" w:eastAsia="Times New Roman" w:hAnsi="Times New Roman" w:cs="Times New Roman"/>
          <w:lang w:eastAsia="ru-RU"/>
        </w:rPr>
        <w:t xml:space="preserve">       </w:t>
      </w:r>
      <w:r w:rsidRPr="00DD2CD2">
        <w:rPr>
          <w:rFonts w:ascii="Times New Roman" w:eastAsia="Times New Roman" w:hAnsi="Times New Roman" w:cs="Times New Roman"/>
          <w:color w:val="FF0000"/>
          <w:lang w:eastAsia="ru-RU"/>
        </w:rPr>
        <w:t xml:space="preserve">Проектная общая приведенная площадь Объекта и общая приведенная площадь Объекта используются для определения окончательной Цены Договора в случае, </w:t>
      </w:r>
      <w:r w:rsidR="00B1785E" w:rsidRPr="00DD2CD2">
        <w:rPr>
          <w:rFonts w:ascii="Times New Roman" w:eastAsia="Times New Roman" w:hAnsi="Times New Roman" w:cs="Times New Roman"/>
          <w:color w:val="FF0000"/>
          <w:lang w:eastAsia="ru-RU"/>
        </w:rPr>
        <w:t>предусмотренном п.4.1 Договора.</w:t>
      </w:r>
    </w:p>
    <w:p w:rsidR="00404B79" w:rsidRPr="00DD2CD2" w:rsidRDefault="00404B79" w:rsidP="00404B79">
      <w:pPr>
        <w:numPr>
          <w:ilvl w:val="0"/>
          <w:numId w:val="1"/>
        </w:numPr>
        <w:spacing w:line="240" w:lineRule="auto"/>
        <w:contextualSpacing/>
        <w:jc w:val="center"/>
        <w:rPr>
          <w:rFonts w:ascii="Times New Roman" w:eastAsia="Times New Roman" w:hAnsi="Times New Roman" w:cs="Times New Roman"/>
          <w:b/>
          <w:lang w:eastAsia="ru-RU"/>
        </w:rPr>
      </w:pPr>
      <w:r w:rsidRPr="00DD2CD2">
        <w:rPr>
          <w:rFonts w:ascii="Times New Roman" w:eastAsia="Times New Roman" w:hAnsi="Times New Roman" w:cs="Times New Roman"/>
          <w:b/>
          <w:lang w:eastAsia="ru-RU"/>
        </w:rPr>
        <w:t>Правовое основание договора</w:t>
      </w:r>
    </w:p>
    <w:p w:rsidR="00404B79" w:rsidRPr="00DD2CD2" w:rsidRDefault="00404B79" w:rsidP="00404B79">
      <w:pPr>
        <w:spacing w:after="0" w:line="240" w:lineRule="auto"/>
        <w:jc w:val="both"/>
        <w:rPr>
          <w:rFonts w:ascii="Times New Roman" w:eastAsia="Times New Roman" w:hAnsi="Times New Roman" w:cs="Times New Roman"/>
          <w:lang w:eastAsia="ru-RU"/>
        </w:rPr>
      </w:pPr>
      <w:r w:rsidRPr="00DD2CD2">
        <w:rPr>
          <w:rFonts w:ascii="Times New Roman" w:eastAsia="Times New Roman" w:hAnsi="Times New Roman" w:cs="Times New Roman"/>
          <w:lang w:eastAsia="ru-RU"/>
        </w:rPr>
        <w:tab/>
        <w:t>2.1. Договор заключен в  соответствии с Гражданским кодексом Российской Федерации,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04B79" w:rsidRPr="00DD2CD2" w:rsidRDefault="00404B79" w:rsidP="00404B79">
      <w:pPr>
        <w:spacing w:after="0" w:line="240" w:lineRule="auto"/>
        <w:jc w:val="both"/>
        <w:rPr>
          <w:rFonts w:ascii="Times New Roman" w:eastAsia="Times New Roman" w:hAnsi="Times New Roman" w:cs="Times New Roman"/>
          <w:lang w:eastAsia="ru-RU"/>
        </w:rPr>
      </w:pPr>
      <w:r w:rsidRPr="00DD2CD2">
        <w:rPr>
          <w:rFonts w:ascii="Times New Roman" w:eastAsia="Times New Roman" w:hAnsi="Times New Roman" w:cs="Times New Roman"/>
          <w:lang w:eastAsia="ru-RU"/>
        </w:rPr>
        <w:tab/>
        <w:t>2.2. Правовым основанием для заключения настоящего договора является:</w:t>
      </w:r>
    </w:p>
    <w:p w:rsidR="00404B79" w:rsidRDefault="00404B79" w:rsidP="00404B79">
      <w:pPr>
        <w:spacing w:after="0" w:line="240" w:lineRule="auto"/>
        <w:jc w:val="both"/>
        <w:rPr>
          <w:rFonts w:ascii="Times New Roman" w:eastAsia="Times New Roman" w:hAnsi="Times New Roman" w:cs="Times New Roman"/>
          <w:lang w:eastAsia="ru-RU"/>
        </w:rPr>
      </w:pPr>
      <w:r w:rsidRPr="00DD2CD2">
        <w:rPr>
          <w:rFonts w:ascii="Times New Roman" w:eastAsia="Times New Roman" w:hAnsi="Times New Roman" w:cs="Times New Roman"/>
          <w:lang w:eastAsia="ru-RU"/>
        </w:rPr>
        <w:lastRenderedPageBreak/>
        <w:tab/>
        <w:t>2.2.1. Разрешение на строительство  № 68-306000-057-2021, выдано 06.12.2021 года Управлением градостроительства и архитектуры Тамбовской области.</w:t>
      </w:r>
    </w:p>
    <w:p w:rsidR="003B21A0" w:rsidRPr="003B21A0" w:rsidRDefault="003B21A0" w:rsidP="00404B79">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3B21A0">
        <w:rPr>
          <w:rFonts w:ascii="Times New Roman" w:eastAsia="Times New Roman" w:hAnsi="Times New Roman" w:cs="Times New Roman"/>
          <w:sz w:val="21"/>
          <w:szCs w:val="21"/>
          <w:lang w:eastAsia="ru-RU"/>
        </w:rPr>
        <w:t>2.2.2. Договор к</w:t>
      </w:r>
      <w:r>
        <w:rPr>
          <w:rFonts w:ascii="Times New Roman" w:eastAsia="Times New Roman" w:hAnsi="Times New Roman" w:cs="Times New Roman"/>
          <w:sz w:val="21"/>
          <w:szCs w:val="21"/>
          <w:lang w:eastAsia="ru-RU"/>
        </w:rPr>
        <w:t>упли-продажи о</w:t>
      </w:r>
      <w:r w:rsidR="0022592D">
        <w:rPr>
          <w:rFonts w:ascii="Times New Roman" w:eastAsia="Times New Roman" w:hAnsi="Times New Roman" w:cs="Times New Roman"/>
          <w:sz w:val="21"/>
          <w:szCs w:val="21"/>
          <w:lang w:eastAsia="ru-RU"/>
        </w:rPr>
        <w:t>т 13.10.2021</w:t>
      </w:r>
      <w:r w:rsidRPr="003B21A0">
        <w:rPr>
          <w:rFonts w:ascii="Times New Roman" w:eastAsia="Times New Roman" w:hAnsi="Times New Roman" w:cs="Times New Roman"/>
          <w:sz w:val="21"/>
          <w:szCs w:val="21"/>
          <w:lang w:eastAsia="ru-RU"/>
        </w:rPr>
        <w:t>г</w:t>
      </w:r>
      <w:r w:rsidR="0022592D">
        <w:rPr>
          <w:rFonts w:ascii="Times New Roman" w:eastAsia="Times New Roman" w:hAnsi="Times New Roman" w:cs="Times New Roman"/>
          <w:sz w:val="21"/>
          <w:szCs w:val="21"/>
          <w:lang w:eastAsia="ru-RU"/>
        </w:rPr>
        <w:t>.,</w:t>
      </w:r>
      <w:r w:rsidR="0022592D" w:rsidRPr="0022592D">
        <w:rPr>
          <w:rFonts w:ascii="Times New Roman" w:eastAsia="Times New Roman" w:hAnsi="Times New Roman" w:cs="Times New Roman"/>
          <w:sz w:val="21"/>
          <w:szCs w:val="21"/>
          <w:lang w:eastAsia="ru-RU"/>
        </w:rPr>
        <w:t xml:space="preserve"> </w:t>
      </w:r>
      <w:r w:rsidR="0022592D">
        <w:rPr>
          <w:rFonts w:ascii="Times New Roman" w:eastAsia="Times New Roman" w:hAnsi="Times New Roman" w:cs="Times New Roman"/>
          <w:sz w:val="21"/>
          <w:szCs w:val="21"/>
          <w:lang w:eastAsia="ru-RU"/>
        </w:rPr>
        <w:t>д</w:t>
      </w:r>
      <w:r w:rsidR="0022592D" w:rsidRPr="003B21A0">
        <w:rPr>
          <w:rFonts w:ascii="Times New Roman" w:eastAsia="Times New Roman" w:hAnsi="Times New Roman" w:cs="Times New Roman"/>
          <w:sz w:val="21"/>
          <w:szCs w:val="21"/>
          <w:lang w:eastAsia="ru-RU"/>
        </w:rPr>
        <w:t>оговор к</w:t>
      </w:r>
      <w:r w:rsidR="0022592D">
        <w:rPr>
          <w:rFonts w:ascii="Times New Roman" w:eastAsia="Times New Roman" w:hAnsi="Times New Roman" w:cs="Times New Roman"/>
          <w:sz w:val="21"/>
          <w:szCs w:val="21"/>
          <w:lang w:eastAsia="ru-RU"/>
        </w:rPr>
        <w:t>упли-продажи от 08.09.2021</w:t>
      </w:r>
      <w:r w:rsidR="0022592D" w:rsidRPr="003B21A0">
        <w:rPr>
          <w:rFonts w:ascii="Times New Roman" w:eastAsia="Times New Roman" w:hAnsi="Times New Roman" w:cs="Times New Roman"/>
          <w:sz w:val="21"/>
          <w:szCs w:val="21"/>
          <w:lang w:eastAsia="ru-RU"/>
        </w:rPr>
        <w:t>г</w:t>
      </w:r>
      <w:r w:rsidR="0022592D">
        <w:rPr>
          <w:rFonts w:ascii="Times New Roman" w:eastAsia="Times New Roman" w:hAnsi="Times New Roman" w:cs="Times New Roman"/>
          <w:sz w:val="21"/>
          <w:szCs w:val="21"/>
          <w:lang w:eastAsia="ru-RU"/>
        </w:rPr>
        <w:t>.,</w:t>
      </w:r>
      <w:r w:rsidR="0022592D" w:rsidRPr="0022592D">
        <w:rPr>
          <w:rFonts w:ascii="Times New Roman" w:eastAsia="Times New Roman" w:hAnsi="Times New Roman" w:cs="Times New Roman"/>
          <w:sz w:val="21"/>
          <w:szCs w:val="21"/>
          <w:lang w:eastAsia="ru-RU"/>
        </w:rPr>
        <w:t xml:space="preserve"> </w:t>
      </w:r>
      <w:r w:rsidR="0022592D">
        <w:rPr>
          <w:rFonts w:ascii="Times New Roman" w:eastAsia="Times New Roman" w:hAnsi="Times New Roman" w:cs="Times New Roman"/>
          <w:sz w:val="21"/>
          <w:szCs w:val="21"/>
          <w:lang w:eastAsia="ru-RU"/>
        </w:rPr>
        <w:t>д</w:t>
      </w:r>
      <w:r w:rsidR="0022592D" w:rsidRPr="003B21A0">
        <w:rPr>
          <w:rFonts w:ascii="Times New Roman" w:eastAsia="Times New Roman" w:hAnsi="Times New Roman" w:cs="Times New Roman"/>
          <w:sz w:val="21"/>
          <w:szCs w:val="21"/>
          <w:lang w:eastAsia="ru-RU"/>
        </w:rPr>
        <w:t>оговор к</w:t>
      </w:r>
      <w:r w:rsidR="0022592D">
        <w:rPr>
          <w:rFonts w:ascii="Times New Roman" w:eastAsia="Times New Roman" w:hAnsi="Times New Roman" w:cs="Times New Roman"/>
          <w:sz w:val="21"/>
          <w:szCs w:val="21"/>
          <w:lang w:eastAsia="ru-RU"/>
        </w:rPr>
        <w:t>упли-продажи от 24.09.2021</w:t>
      </w:r>
      <w:r w:rsidR="0022592D" w:rsidRPr="003B21A0">
        <w:rPr>
          <w:rFonts w:ascii="Times New Roman" w:eastAsia="Times New Roman" w:hAnsi="Times New Roman" w:cs="Times New Roman"/>
          <w:sz w:val="21"/>
          <w:szCs w:val="21"/>
          <w:lang w:eastAsia="ru-RU"/>
        </w:rPr>
        <w:t>г</w:t>
      </w:r>
      <w:r w:rsidR="0022592D">
        <w:rPr>
          <w:rFonts w:ascii="Times New Roman" w:eastAsia="Times New Roman" w:hAnsi="Times New Roman" w:cs="Times New Roman"/>
          <w:sz w:val="21"/>
          <w:szCs w:val="21"/>
          <w:lang w:eastAsia="ru-RU"/>
        </w:rPr>
        <w:t>.,</w:t>
      </w:r>
      <w:r w:rsidR="0022592D" w:rsidRPr="0022592D">
        <w:rPr>
          <w:rFonts w:ascii="Times New Roman" w:eastAsia="Times New Roman" w:hAnsi="Times New Roman" w:cs="Times New Roman"/>
          <w:sz w:val="21"/>
          <w:szCs w:val="21"/>
          <w:lang w:eastAsia="ru-RU"/>
        </w:rPr>
        <w:t xml:space="preserve"> </w:t>
      </w:r>
      <w:r w:rsidR="0022592D">
        <w:rPr>
          <w:rFonts w:ascii="Times New Roman" w:eastAsia="Times New Roman" w:hAnsi="Times New Roman" w:cs="Times New Roman"/>
          <w:sz w:val="21"/>
          <w:szCs w:val="21"/>
          <w:lang w:eastAsia="ru-RU"/>
        </w:rPr>
        <w:t>д</w:t>
      </w:r>
      <w:r w:rsidR="0022592D" w:rsidRPr="003B21A0">
        <w:rPr>
          <w:rFonts w:ascii="Times New Roman" w:eastAsia="Times New Roman" w:hAnsi="Times New Roman" w:cs="Times New Roman"/>
          <w:sz w:val="21"/>
          <w:szCs w:val="21"/>
          <w:lang w:eastAsia="ru-RU"/>
        </w:rPr>
        <w:t>оговор к</w:t>
      </w:r>
      <w:r w:rsidR="0022592D">
        <w:rPr>
          <w:rFonts w:ascii="Times New Roman" w:eastAsia="Times New Roman" w:hAnsi="Times New Roman" w:cs="Times New Roman"/>
          <w:sz w:val="21"/>
          <w:szCs w:val="21"/>
          <w:lang w:eastAsia="ru-RU"/>
        </w:rPr>
        <w:t>упли-продажи от 22.09.2021</w:t>
      </w:r>
      <w:r w:rsidR="0022592D" w:rsidRPr="003B21A0">
        <w:rPr>
          <w:rFonts w:ascii="Times New Roman" w:eastAsia="Times New Roman" w:hAnsi="Times New Roman" w:cs="Times New Roman"/>
          <w:sz w:val="21"/>
          <w:szCs w:val="21"/>
          <w:lang w:eastAsia="ru-RU"/>
        </w:rPr>
        <w:t>г</w:t>
      </w:r>
      <w:r w:rsidR="0022592D">
        <w:rPr>
          <w:rFonts w:ascii="Times New Roman" w:eastAsia="Times New Roman" w:hAnsi="Times New Roman" w:cs="Times New Roman"/>
          <w:sz w:val="21"/>
          <w:szCs w:val="21"/>
          <w:lang w:eastAsia="ru-RU"/>
        </w:rPr>
        <w:t>.,</w:t>
      </w:r>
      <w:r w:rsidR="0022592D" w:rsidRPr="0022592D">
        <w:rPr>
          <w:rFonts w:ascii="Times New Roman" w:eastAsia="Times New Roman" w:hAnsi="Times New Roman" w:cs="Times New Roman"/>
          <w:sz w:val="21"/>
          <w:szCs w:val="21"/>
          <w:lang w:eastAsia="ru-RU"/>
        </w:rPr>
        <w:t xml:space="preserve"> </w:t>
      </w:r>
      <w:r w:rsidR="0022592D">
        <w:rPr>
          <w:rFonts w:ascii="Times New Roman" w:eastAsia="Times New Roman" w:hAnsi="Times New Roman" w:cs="Times New Roman"/>
          <w:sz w:val="21"/>
          <w:szCs w:val="21"/>
          <w:lang w:eastAsia="ru-RU"/>
        </w:rPr>
        <w:t>д</w:t>
      </w:r>
      <w:r w:rsidR="0022592D" w:rsidRPr="003B21A0">
        <w:rPr>
          <w:rFonts w:ascii="Times New Roman" w:eastAsia="Times New Roman" w:hAnsi="Times New Roman" w:cs="Times New Roman"/>
          <w:sz w:val="21"/>
          <w:szCs w:val="21"/>
          <w:lang w:eastAsia="ru-RU"/>
        </w:rPr>
        <w:t>оговор к</w:t>
      </w:r>
      <w:r w:rsidR="0022592D">
        <w:rPr>
          <w:rFonts w:ascii="Times New Roman" w:eastAsia="Times New Roman" w:hAnsi="Times New Roman" w:cs="Times New Roman"/>
          <w:sz w:val="21"/>
          <w:szCs w:val="21"/>
          <w:lang w:eastAsia="ru-RU"/>
        </w:rPr>
        <w:t>упли-продажи от 01.10.2021</w:t>
      </w:r>
      <w:r w:rsidR="0022592D" w:rsidRPr="003B21A0">
        <w:rPr>
          <w:rFonts w:ascii="Times New Roman" w:eastAsia="Times New Roman" w:hAnsi="Times New Roman" w:cs="Times New Roman"/>
          <w:sz w:val="21"/>
          <w:szCs w:val="21"/>
          <w:lang w:eastAsia="ru-RU"/>
        </w:rPr>
        <w:t>г</w:t>
      </w:r>
      <w:r w:rsidR="0022592D">
        <w:rPr>
          <w:rFonts w:ascii="Times New Roman" w:eastAsia="Times New Roman" w:hAnsi="Times New Roman" w:cs="Times New Roman"/>
          <w:sz w:val="21"/>
          <w:szCs w:val="21"/>
          <w:lang w:eastAsia="ru-RU"/>
        </w:rPr>
        <w:t>.</w:t>
      </w:r>
      <w:r w:rsidRPr="003B21A0">
        <w:rPr>
          <w:rFonts w:ascii="Times New Roman" w:eastAsia="Times New Roman" w:hAnsi="Times New Roman" w:cs="Times New Roman"/>
          <w:sz w:val="21"/>
          <w:szCs w:val="21"/>
          <w:lang w:eastAsia="ru-RU"/>
        </w:rPr>
        <w:t xml:space="preserve"> Дата государственной регистрации договора </w:t>
      </w:r>
      <w:r w:rsidR="0022592D">
        <w:rPr>
          <w:rFonts w:ascii="Times New Roman" w:eastAsia="Times New Roman" w:hAnsi="Times New Roman" w:cs="Times New Roman"/>
          <w:sz w:val="21"/>
          <w:szCs w:val="21"/>
          <w:lang w:eastAsia="ru-RU"/>
        </w:rPr>
        <w:t>1</w:t>
      </w:r>
      <w:r w:rsidRPr="003B21A0">
        <w:rPr>
          <w:rFonts w:ascii="Times New Roman" w:eastAsia="Times New Roman" w:hAnsi="Times New Roman" w:cs="Times New Roman"/>
          <w:sz w:val="21"/>
          <w:szCs w:val="21"/>
          <w:lang w:eastAsia="ru-RU"/>
        </w:rPr>
        <w:t>4.</w:t>
      </w:r>
      <w:r w:rsidR="0022592D">
        <w:rPr>
          <w:rFonts w:ascii="Times New Roman" w:eastAsia="Times New Roman" w:hAnsi="Times New Roman" w:cs="Times New Roman"/>
          <w:sz w:val="21"/>
          <w:szCs w:val="21"/>
          <w:lang w:eastAsia="ru-RU"/>
        </w:rPr>
        <w:t>10</w:t>
      </w:r>
      <w:r w:rsidRPr="003B21A0">
        <w:rPr>
          <w:rFonts w:ascii="Times New Roman" w:eastAsia="Times New Roman" w:hAnsi="Times New Roman" w:cs="Times New Roman"/>
          <w:sz w:val="21"/>
          <w:szCs w:val="21"/>
          <w:lang w:eastAsia="ru-RU"/>
        </w:rPr>
        <w:t>.202</w:t>
      </w:r>
      <w:r w:rsidR="0022592D">
        <w:rPr>
          <w:rFonts w:ascii="Times New Roman" w:eastAsia="Times New Roman" w:hAnsi="Times New Roman" w:cs="Times New Roman"/>
          <w:sz w:val="21"/>
          <w:szCs w:val="21"/>
          <w:lang w:eastAsia="ru-RU"/>
        </w:rPr>
        <w:t>1</w:t>
      </w:r>
      <w:r w:rsidRPr="003B21A0">
        <w:rPr>
          <w:rFonts w:ascii="Times New Roman" w:eastAsia="Times New Roman" w:hAnsi="Times New Roman" w:cs="Times New Roman"/>
          <w:sz w:val="21"/>
          <w:szCs w:val="21"/>
          <w:lang w:eastAsia="ru-RU"/>
        </w:rPr>
        <w:t xml:space="preserve"> г. </w:t>
      </w:r>
      <w:r w:rsidRPr="003B21A0">
        <w:rPr>
          <w:rFonts w:ascii="Times New Roman" w:eastAsia="Times New Roman" w:hAnsi="Times New Roman" w:cs="Times New Roman"/>
          <w:b/>
          <w:sz w:val="21"/>
          <w:szCs w:val="21"/>
          <w:u w:val="single"/>
          <w:lang w:eastAsia="ru-RU"/>
        </w:rPr>
        <w:t>Кадастровый номер 68:29:021</w:t>
      </w:r>
      <w:r>
        <w:rPr>
          <w:rFonts w:ascii="Times New Roman" w:eastAsia="Times New Roman" w:hAnsi="Times New Roman" w:cs="Times New Roman"/>
          <w:b/>
          <w:sz w:val="21"/>
          <w:szCs w:val="21"/>
          <w:u w:val="single"/>
          <w:lang w:eastAsia="ru-RU"/>
        </w:rPr>
        <w:t>3015</w:t>
      </w:r>
      <w:r w:rsidRPr="003B21A0">
        <w:rPr>
          <w:rFonts w:ascii="Times New Roman" w:eastAsia="Times New Roman" w:hAnsi="Times New Roman" w:cs="Times New Roman"/>
          <w:b/>
          <w:sz w:val="21"/>
          <w:szCs w:val="21"/>
          <w:u w:val="single"/>
          <w:lang w:eastAsia="ru-RU"/>
        </w:rPr>
        <w:t>:</w:t>
      </w:r>
      <w:r>
        <w:rPr>
          <w:rFonts w:ascii="Times New Roman" w:eastAsia="Times New Roman" w:hAnsi="Times New Roman" w:cs="Times New Roman"/>
          <w:b/>
          <w:sz w:val="21"/>
          <w:szCs w:val="21"/>
          <w:u w:val="single"/>
          <w:lang w:eastAsia="ru-RU"/>
        </w:rPr>
        <w:t>8</w:t>
      </w:r>
      <w:r w:rsidRPr="003B21A0">
        <w:rPr>
          <w:rFonts w:ascii="Times New Roman" w:eastAsia="Times New Roman" w:hAnsi="Times New Roman" w:cs="Times New Roman"/>
          <w:b/>
          <w:sz w:val="21"/>
          <w:szCs w:val="21"/>
          <w:u w:val="single"/>
          <w:lang w:eastAsia="ru-RU"/>
        </w:rPr>
        <w:t>.</w:t>
      </w:r>
      <w:r w:rsidR="0022592D">
        <w:rPr>
          <w:rFonts w:ascii="Times New Roman" w:eastAsia="Times New Roman" w:hAnsi="Times New Roman" w:cs="Times New Roman"/>
          <w:sz w:val="21"/>
          <w:szCs w:val="21"/>
          <w:lang w:eastAsia="ru-RU"/>
        </w:rPr>
        <w:t xml:space="preserve"> </w:t>
      </w:r>
      <w:r w:rsidR="0022592D" w:rsidRPr="0022592D">
        <w:rPr>
          <w:rFonts w:ascii="Times New Roman" w:eastAsia="Times New Roman" w:hAnsi="Times New Roman" w:cs="Times New Roman"/>
          <w:sz w:val="21"/>
          <w:szCs w:val="21"/>
          <w:lang w:eastAsia="ru-RU"/>
        </w:rPr>
        <w:t>Д</w:t>
      </w:r>
      <w:r w:rsidR="0022592D" w:rsidRPr="003B21A0">
        <w:rPr>
          <w:rFonts w:ascii="Times New Roman" w:eastAsia="Times New Roman" w:hAnsi="Times New Roman" w:cs="Times New Roman"/>
          <w:sz w:val="21"/>
          <w:szCs w:val="21"/>
          <w:lang w:eastAsia="ru-RU"/>
        </w:rPr>
        <w:t>оговор к</w:t>
      </w:r>
      <w:r w:rsidR="0022592D">
        <w:rPr>
          <w:rFonts w:ascii="Times New Roman" w:eastAsia="Times New Roman" w:hAnsi="Times New Roman" w:cs="Times New Roman"/>
          <w:sz w:val="21"/>
          <w:szCs w:val="21"/>
          <w:lang w:eastAsia="ru-RU"/>
        </w:rPr>
        <w:t>упли-продажи недвижимого имущества от 30.09.2021</w:t>
      </w:r>
      <w:r w:rsidR="0022592D" w:rsidRPr="003B21A0">
        <w:rPr>
          <w:rFonts w:ascii="Times New Roman" w:eastAsia="Times New Roman" w:hAnsi="Times New Roman" w:cs="Times New Roman"/>
          <w:sz w:val="21"/>
          <w:szCs w:val="21"/>
          <w:lang w:eastAsia="ru-RU"/>
        </w:rPr>
        <w:t>г</w:t>
      </w:r>
      <w:r w:rsidR="0022592D">
        <w:rPr>
          <w:rFonts w:ascii="Times New Roman" w:eastAsia="Times New Roman" w:hAnsi="Times New Roman" w:cs="Times New Roman"/>
          <w:sz w:val="21"/>
          <w:szCs w:val="21"/>
          <w:lang w:eastAsia="ru-RU"/>
        </w:rPr>
        <w:t>.</w:t>
      </w:r>
      <w:r w:rsidR="0022592D" w:rsidRPr="0022592D">
        <w:rPr>
          <w:rFonts w:ascii="Times New Roman" w:eastAsia="Times New Roman" w:hAnsi="Times New Roman" w:cs="Times New Roman"/>
          <w:sz w:val="21"/>
          <w:szCs w:val="21"/>
          <w:lang w:eastAsia="ru-RU"/>
        </w:rPr>
        <w:t xml:space="preserve"> </w:t>
      </w:r>
      <w:r w:rsidR="0022592D" w:rsidRPr="003B21A0">
        <w:rPr>
          <w:rFonts w:ascii="Times New Roman" w:eastAsia="Times New Roman" w:hAnsi="Times New Roman" w:cs="Times New Roman"/>
          <w:sz w:val="21"/>
          <w:szCs w:val="21"/>
          <w:lang w:eastAsia="ru-RU"/>
        </w:rPr>
        <w:t xml:space="preserve">Дата государственной регистрации договора </w:t>
      </w:r>
      <w:r w:rsidR="0022592D">
        <w:rPr>
          <w:rFonts w:ascii="Times New Roman" w:eastAsia="Times New Roman" w:hAnsi="Times New Roman" w:cs="Times New Roman"/>
          <w:sz w:val="21"/>
          <w:szCs w:val="21"/>
          <w:lang w:eastAsia="ru-RU"/>
        </w:rPr>
        <w:t>11</w:t>
      </w:r>
      <w:r w:rsidR="0022592D" w:rsidRPr="003B21A0">
        <w:rPr>
          <w:rFonts w:ascii="Times New Roman" w:eastAsia="Times New Roman" w:hAnsi="Times New Roman" w:cs="Times New Roman"/>
          <w:sz w:val="21"/>
          <w:szCs w:val="21"/>
          <w:lang w:eastAsia="ru-RU"/>
        </w:rPr>
        <w:t>.</w:t>
      </w:r>
      <w:r w:rsidR="0022592D">
        <w:rPr>
          <w:rFonts w:ascii="Times New Roman" w:eastAsia="Times New Roman" w:hAnsi="Times New Roman" w:cs="Times New Roman"/>
          <w:sz w:val="21"/>
          <w:szCs w:val="21"/>
          <w:lang w:eastAsia="ru-RU"/>
        </w:rPr>
        <w:t>10</w:t>
      </w:r>
      <w:r w:rsidR="0022592D" w:rsidRPr="003B21A0">
        <w:rPr>
          <w:rFonts w:ascii="Times New Roman" w:eastAsia="Times New Roman" w:hAnsi="Times New Roman" w:cs="Times New Roman"/>
          <w:sz w:val="21"/>
          <w:szCs w:val="21"/>
          <w:lang w:eastAsia="ru-RU"/>
        </w:rPr>
        <w:t>.202</w:t>
      </w:r>
      <w:r w:rsidR="0022592D">
        <w:rPr>
          <w:rFonts w:ascii="Times New Roman" w:eastAsia="Times New Roman" w:hAnsi="Times New Roman" w:cs="Times New Roman"/>
          <w:sz w:val="21"/>
          <w:szCs w:val="21"/>
          <w:lang w:eastAsia="ru-RU"/>
        </w:rPr>
        <w:t>1</w:t>
      </w:r>
      <w:r w:rsidR="0022592D" w:rsidRPr="003B21A0">
        <w:rPr>
          <w:rFonts w:ascii="Times New Roman" w:eastAsia="Times New Roman" w:hAnsi="Times New Roman" w:cs="Times New Roman"/>
          <w:sz w:val="21"/>
          <w:szCs w:val="21"/>
          <w:lang w:eastAsia="ru-RU"/>
        </w:rPr>
        <w:t xml:space="preserve"> г. </w:t>
      </w:r>
      <w:r w:rsidR="0022592D" w:rsidRPr="003B21A0">
        <w:rPr>
          <w:rFonts w:ascii="Times New Roman" w:eastAsia="Times New Roman" w:hAnsi="Times New Roman" w:cs="Times New Roman"/>
          <w:b/>
          <w:sz w:val="21"/>
          <w:szCs w:val="21"/>
          <w:u w:val="single"/>
          <w:lang w:eastAsia="ru-RU"/>
        </w:rPr>
        <w:t>Кадастровый номер 68:29:021</w:t>
      </w:r>
      <w:r w:rsidR="0022592D">
        <w:rPr>
          <w:rFonts w:ascii="Times New Roman" w:eastAsia="Times New Roman" w:hAnsi="Times New Roman" w:cs="Times New Roman"/>
          <w:b/>
          <w:sz w:val="21"/>
          <w:szCs w:val="21"/>
          <w:u w:val="single"/>
          <w:lang w:eastAsia="ru-RU"/>
        </w:rPr>
        <w:t>3015</w:t>
      </w:r>
      <w:r w:rsidR="0022592D" w:rsidRPr="003B21A0">
        <w:rPr>
          <w:rFonts w:ascii="Times New Roman" w:eastAsia="Times New Roman" w:hAnsi="Times New Roman" w:cs="Times New Roman"/>
          <w:b/>
          <w:sz w:val="21"/>
          <w:szCs w:val="21"/>
          <w:u w:val="single"/>
          <w:lang w:eastAsia="ru-RU"/>
        </w:rPr>
        <w:t>:</w:t>
      </w:r>
      <w:r w:rsidR="0022592D">
        <w:rPr>
          <w:rFonts w:ascii="Times New Roman" w:eastAsia="Times New Roman" w:hAnsi="Times New Roman" w:cs="Times New Roman"/>
          <w:b/>
          <w:sz w:val="21"/>
          <w:szCs w:val="21"/>
          <w:u w:val="single"/>
          <w:lang w:eastAsia="ru-RU"/>
        </w:rPr>
        <w:t>12</w:t>
      </w:r>
      <w:r w:rsidR="0022592D" w:rsidRPr="003B21A0">
        <w:rPr>
          <w:rFonts w:ascii="Times New Roman" w:eastAsia="Times New Roman" w:hAnsi="Times New Roman" w:cs="Times New Roman"/>
          <w:b/>
          <w:sz w:val="21"/>
          <w:szCs w:val="21"/>
          <w:u w:val="single"/>
          <w:lang w:eastAsia="ru-RU"/>
        </w:rPr>
        <w:t>.</w:t>
      </w:r>
      <w:r w:rsidR="0022592D" w:rsidRPr="0022592D">
        <w:rPr>
          <w:rFonts w:ascii="Times New Roman" w:eastAsia="Times New Roman" w:hAnsi="Times New Roman" w:cs="Times New Roman"/>
          <w:sz w:val="21"/>
          <w:szCs w:val="21"/>
          <w:lang w:eastAsia="ru-RU"/>
        </w:rPr>
        <w:t xml:space="preserve"> Д</w:t>
      </w:r>
      <w:r w:rsidR="0022592D" w:rsidRPr="003B21A0">
        <w:rPr>
          <w:rFonts w:ascii="Times New Roman" w:eastAsia="Times New Roman" w:hAnsi="Times New Roman" w:cs="Times New Roman"/>
          <w:sz w:val="21"/>
          <w:szCs w:val="21"/>
          <w:lang w:eastAsia="ru-RU"/>
        </w:rPr>
        <w:t>оговор к</w:t>
      </w:r>
      <w:r w:rsidR="0022592D">
        <w:rPr>
          <w:rFonts w:ascii="Times New Roman" w:eastAsia="Times New Roman" w:hAnsi="Times New Roman" w:cs="Times New Roman"/>
          <w:sz w:val="21"/>
          <w:szCs w:val="21"/>
          <w:lang w:eastAsia="ru-RU"/>
        </w:rPr>
        <w:t>упли-продажи недвижимого имущества от 30.09.2021</w:t>
      </w:r>
      <w:r w:rsidR="0022592D" w:rsidRPr="003B21A0">
        <w:rPr>
          <w:rFonts w:ascii="Times New Roman" w:eastAsia="Times New Roman" w:hAnsi="Times New Roman" w:cs="Times New Roman"/>
          <w:sz w:val="21"/>
          <w:szCs w:val="21"/>
          <w:lang w:eastAsia="ru-RU"/>
        </w:rPr>
        <w:t>г</w:t>
      </w:r>
      <w:r w:rsidR="0022592D">
        <w:rPr>
          <w:rFonts w:ascii="Times New Roman" w:eastAsia="Times New Roman" w:hAnsi="Times New Roman" w:cs="Times New Roman"/>
          <w:sz w:val="21"/>
          <w:szCs w:val="21"/>
          <w:lang w:eastAsia="ru-RU"/>
        </w:rPr>
        <w:t>.</w:t>
      </w:r>
      <w:r w:rsidR="0022592D" w:rsidRPr="0022592D">
        <w:rPr>
          <w:rFonts w:ascii="Times New Roman" w:eastAsia="Times New Roman" w:hAnsi="Times New Roman" w:cs="Times New Roman"/>
          <w:sz w:val="21"/>
          <w:szCs w:val="21"/>
          <w:lang w:eastAsia="ru-RU"/>
        </w:rPr>
        <w:t xml:space="preserve"> </w:t>
      </w:r>
      <w:r w:rsidR="0022592D" w:rsidRPr="003B21A0">
        <w:rPr>
          <w:rFonts w:ascii="Times New Roman" w:eastAsia="Times New Roman" w:hAnsi="Times New Roman" w:cs="Times New Roman"/>
          <w:sz w:val="21"/>
          <w:szCs w:val="21"/>
          <w:lang w:eastAsia="ru-RU"/>
        </w:rPr>
        <w:t xml:space="preserve">Дата государственной регистрации договора </w:t>
      </w:r>
      <w:r w:rsidR="0022592D">
        <w:rPr>
          <w:rFonts w:ascii="Times New Roman" w:eastAsia="Times New Roman" w:hAnsi="Times New Roman" w:cs="Times New Roman"/>
          <w:sz w:val="21"/>
          <w:szCs w:val="21"/>
          <w:lang w:eastAsia="ru-RU"/>
        </w:rPr>
        <w:t>08</w:t>
      </w:r>
      <w:r w:rsidR="0022592D" w:rsidRPr="003B21A0">
        <w:rPr>
          <w:rFonts w:ascii="Times New Roman" w:eastAsia="Times New Roman" w:hAnsi="Times New Roman" w:cs="Times New Roman"/>
          <w:sz w:val="21"/>
          <w:szCs w:val="21"/>
          <w:lang w:eastAsia="ru-RU"/>
        </w:rPr>
        <w:t>.</w:t>
      </w:r>
      <w:r w:rsidR="0022592D">
        <w:rPr>
          <w:rFonts w:ascii="Times New Roman" w:eastAsia="Times New Roman" w:hAnsi="Times New Roman" w:cs="Times New Roman"/>
          <w:sz w:val="21"/>
          <w:szCs w:val="21"/>
          <w:lang w:eastAsia="ru-RU"/>
        </w:rPr>
        <w:t>10</w:t>
      </w:r>
      <w:r w:rsidR="0022592D" w:rsidRPr="003B21A0">
        <w:rPr>
          <w:rFonts w:ascii="Times New Roman" w:eastAsia="Times New Roman" w:hAnsi="Times New Roman" w:cs="Times New Roman"/>
          <w:sz w:val="21"/>
          <w:szCs w:val="21"/>
          <w:lang w:eastAsia="ru-RU"/>
        </w:rPr>
        <w:t>.202</w:t>
      </w:r>
      <w:r w:rsidR="0022592D">
        <w:rPr>
          <w:rFonts w:ascii="Times New Roman" w:eastAsia="Times New Roman" w:hAnsi="Times New Roman" w:cs="Times New Roman"/>
          <w:sz w:val="21"/>
          <w:szCs w:val="21"/>
          <w:lang w:eastAsia="ru-RU"/>
        </w:rPr>
        <w:t>1</w:t>
      </w:r>
      <w:r w:rsidR="0022592D" w:rsidRPr="003B21A0">
        <w:rPr>
          <w:rFonts w:ascii="Times New Roman" w:eastAsia="Times New Roman" w:hAnsi="Times New Roman" w:cs="Times New Roman"/>
          <w:sz w:val="21"/>
          <w:szCs w:val="21"/>
          <w:lang w:eastAsia="ru-RU"/>
        </w:rPr>
        <w:t xml:space="preserve"> г. </w:t>
      </w:r>
      <w:r w:rsidR="0022592D" w:rsidRPr="003B21A0">
        <w:rPr>
          <w:rFonts w:ascii="Times New Roman" w:eastAsia="Times New Roman" w:hAnsi="Times New Roman" w:cs="Times New Roman"/>
          <w:b/>
          <w:sz w:val="21"/>
          <w:szCs w:val="21"/>
          <w:u w:val="single"/>
          <w:lang w:eastAsia="ru-RU"/>
        </w:rPr>
        <w:t>Кадастровый номер 68:29:021</w:t>
      </w:r>
      <w:r w:rsidR="0022592D">
        <w:rPr>
          <w:rFonts w:ascii="Times New Roman" w:eastAsia="Times New Roman" w:hAnsi="Times New Roman" w:cs="Times New Roman"/>
          <w:b/>
          <w:sz w:val="21"/>
          <w:szCs w:val="21"/>
          <w:u w:val="single"/>
          <w:lang w:eastAsia="ru-RU"/>
        </w:rPr>
        <w:t>3015</w:t>
      </w:r>
      <w:r w:rsidR="0022592D" w:rsidRPr="003B21A0">
        <w:rPr>
          <w:rFonts w:ascii="Times New Roman" w:eastAsia="Times New Roman" w:hAnsi="Times New Roman" w:cs="Times New Roman"/>
          <w:b/>
          <w:sz w:val="21"/>
          <w:szCs w:val="21"/>
          <w:u w:val="single"/>
          <w:lang w:eastAsia="ru-RU"/>
        </w:rPr>
        <w:t>:</w:t>
      </w:r>
      <w:r w:rsidR="0022592D">
        <w:rPr>
          <w:rFonts w:ascii="Times New Roman" w:eastAsia="Times New Roman" w:hAnsi="Times New Roman" w:cs="Times New Roman"/>
          <w:b/>
          <w:sz w:val="21"/>
          <w:szCs w:val="21"/>
          <w:u w:val="single"/>
          <w:lang w:eastAsia="ru-RU"/>
        </w:rPr>
        <w:t>3</w:t>
      </w:r>
      <w:r w:rsidR="0022592D" w:rsidRPr="003B21A0">
        <w:rPr>
          <w:rFonts w:ascii="Times New Roman" w:eastAsia="Times New Roman" w:hAnsi="Times New Roman" w:cs="Times New Roman"/>
          <w:b/>
          <w:sz w:val="21"/>
          <w:szCs w:val="21"/>
          <w:u w:val="single"/>
          <w:lang w:eastAsia="ru-RU"/>
        </w:rPr>
        <w:t>.</w:t>
      </w:r>
      <w:r w:rsidR="0022592D" w:rsidRPr="0022592D">
        <w:rPr>
          <w:rFonts w:ascii="Times New Roman" w:eastAsia="Times New Roman" w:hAnsi="Times New Roman" w:cs="Times New Roman"/>
          <w:sz w:val="21"/>
          <w:szCs w:val="21"/>
          <w:lang w:eastAsia="ru-RU"/>
        </w:rPr>
        <w:t xml:space="preserve"> </w:t>
      </w:r>
      <w:r w:rsidR="0022592D">
        <w:rPr>
          <w:rFonts w:ascii="Times New Roman" w:eastAsia="Times New Roman" w:hAnsi="Times New Roman" w:cs="Times New Roman"/>
          <w:sz w:val="21"/>
          <w:szCs w:val="21"/>
          <w:lang w:eastAsia="ru-RU"/>
        </w:rPr>
        <w:t>Д</w:t>
      </w:r>
      <w:r w:rsidR="0022592D" w:rsidRPr="003B21A0">
        <w:rPr>
          <w:rFonts w:ascii="Times New Roman" w:eastAsia="Times New Roman" w:hAnsi="Times New Roman" w:cs="Times New Roman"/>
          <w:sz w:val="21"/>
          <w:szCs w:val="21"/>
          <w:lang w:eastAsia="ru-RU"/>
        </w:rPr>
        <w:t>оговор к</w:t>
      </w:r>
      <w:r w:rsidR="0022592D">
        <w:rPr>
          <w:rFonts w:ascii="Times New Roman" w:eastAsia="Times New Roman" w:hAnsi="Times New Roman" w:cs="Times New Roman"/>
          <w:sz w:val="21"/>
          <w:szCs w:val="21"/>
          <w:lang w:eastAsia="ru-RU"/>
        </w:rPr>
        <w:t>упли-продажи от 07.10.2021</w:t>
      </w:r>
      <w:r w:rsidR="0022592D" w:rsidRPr="003B21A0">
        <w:rPr>
          <w:rFonts w:ascii="Times New Roman" w:eastAsia="Times New Roman" w:hAnsi="Times New Roman" w:cs="Times New Roman"/>
          <w:sz w:val="21"/>
          <w:szCs w:val="21"/>
          <w:lang w:eastAsia="ru-RU"/>
        </w:rPr>
        <w:t>г</w:t>
      </w:r>
      <w:r w:rsidR="0022592D">
        <w:rPr>
          <w:rFonts w:ascii="Times New Roman" w:eastAsia="Times New Roman" w:hAnsi="Times New Roman" w:cs="Times New Roman"/>
          <w:sz w:val="21"/>
          <w:szCs w:val="21"/>
          <w:lang w:eastAsia="ru-RU"/>
        </w:rPr>
        <w:t>.,</w:t>
      </w:r>
      <w:r w:rsidR="0022592D" w:rsidRPr="0022592D">
        <w:rPr>
          <w:rFonts w:ascii="Times New Roman" w:eastAsia="Times New Roman" w:hAnsi="Times New Roman" w:cs="Times New Roman"/>
          <w:sz w:val="21"/>
          <w:szCs w:val="21"/>
          <w:lang w:eastAsia="ru-RU"/>
        </w:rPr>
        <w:t xml:space="preserve"> </w:t>
      </w:r>
      <w:r w:rsidR="0022592D">
        <w:rPr>
          <w:rFonts w:ascii="Times New Roman" w:eastAsia="Times New Roman" w:hAnsi="Times New Roman" w:cs="Times New Roman"/>
          <w:sz w:val="21"/>
          <w:szCs w:val="21"/>
          <w:lang w:eastAsia="ru-RU"/>
        </w:rPr>
        <w:t>д</w:t>
      </w:r>
      <w:r w:rsidR="0022592D" w:rsidRPr="003B21A0">
        <w:rPr>
          <w:rFonts w:ascii="Times New Roman" w:eastAsia="Times New Roman" w:hAnsi="Times New Roman" w:cs="Times New Roman"/>
          <w:sz w:val="21"/>
          <w:szCs w:val="21"/>
          <w:lang w:eastAsia="ru-RU"/>
        </w:rPr>
        <w:t>оговор к</w:t>
      </w:r>
      <w:r w:rsidR="0022592D">
        <w:rPr>
          <w:rFonts w:ascii="Times New Roman" w:eastAsia="Times New Roman" w:hAnsi="Times New Roman" w:cs="Times New Roman"/>
          <w:sz w:val="21"/>
          <w:szCs w:val="21"/>
          <w:lang w:eastAsia="ru-RU"/>
        </w:rPr>
        <w:t>упли-продажи от 02.09.2021</w:t>
      </w:r>
      <w:r w:rsidR="0022592D" w:rsidRPr="003B21A0">
        <w:rPr>
          <w:rFonts w:ascii="Times New Roman" w:eastAsia="Times New Roman" w:hAnsi="Times New Roman" w:cs="Times New Roman"/>
          <w:sz w:val="21"/>
          <w:szCs w:val="21"/>
          <w:lang w:eastAsia="ru-RU"/>
        </w:rPr>
        <w:t>г</w:t>
      </w:r>
      <w:r w:rsidR="0022592D">
        <w:rPr>
          <w:rFonts w:ascii="Times New Roman" w:eastAsia="Times New Roman" w:hAnsi="Times New Roman" w:cs="Times New Roman"/>
          <w:sz w:val="21"/>
          <w:szCs w:val="21"/>
          <w:lang w:eastAsia="ru-RU"/>
        </w:rPr>
        <w:t>.</w:t>
      </w:r>
      <w:r w:rsidR="0022592D" w:rsidRPr="003B21A0">
        <w:rPr>
          <w:rFonts w:ascii="Times New Roman" w:eastAsia="Times New Roman" w:hAnsi="Times New Roman" w:cs="Times New Roman"/>
          <w:sz w:val="21"/>
          <w:szCs w:val="21"/>
          <w:lang w:eastAsia="ru-RU"/>
        </w:rPr>
        <w:t xml:space="preserve"> Дата государственной регистрации договора </w:t>
      </w:r>
      <w:r w:rsidR="0022592D">
        <w:rPr>
          <w:rFonts w:ascii="Times New Roman" w:eastAsia="Times New Roman" w:hAnsi="Times New Roman" w:cs="Times New Roman"/>
          <w:sz w:val="21"/>
          <w:szCs w:val="21"/>
          <w:lang w:eastAsia="ru-RU"/>
        </w:rPr>
        <w:t>11</w:t>
      </w:r>
      <w:r w:rsidR="0022592D" w:rsidRPr="003B21A0">
        <w:rPr>
          <w:rFonts w:ascii="Times New Roman" w:eastAsia="Times New Roman" w:hAnsi="Times New Roman" w:cs="Times New Roman"/>
          <w:sz w:val="21"/>
          <w:szCs w:val="21"/>
          <w:lang w:eastAsia="ru-RU"/>
        </w:rPr>
        <w:t>.</w:t>
      </w:r>
      <w:r w:rsidR="0022592D">
        <w:rPr>
          <w:rFonts w:ascii="Times New Roman" w:eastAsia="Times New Roman" w:hAnsi="Times New Roman" w:cs="Times New Roman"/>
          <w:sz w:val="21"/>
          <w:szCs w:val="21"/>
          <w:lang w:eastAsia="ru-RU"/>
        </w:rPr>
        <w:t>10</w:t>
      </w:r>
      <w:r w:rsidR="0022592D" w:rsidRPr="003B21A0">
        <w:rPr>
          <w:rFonts w:ascii="Times New Roman" w:eastAsia="Times New Roman" w:hAnsi="Times New Roman" w:cs="Times New Roman"/>
          <w:sz w:val="21"/>
          <w:szCs w:val="21"/>
          <w:lang w:eastAsia="ru-RU"/>
        </w:rPr>
        <w:t>.202</w:t>
      </w:r>
      <w:r w:rsidR="0022592D">
        <w:rPr>
          <w:rFonts w:ascii="Times New Roman" w:eastAsia="Times New Roman" w:hAnsi="Times New Roman" w:cs="Times New Roman"/>
          <w:sz w:val="21"/>
          <w:szCs w:val="21"/>
          <w:lang w:eastAsia="ru-RU"/>
        </w:rPr>
        <w:t>1</w:t>
      </w:r>
      <w:r w:rsidR="0022592D" w:rsidRPr="003B21A0">
        <w:rPr>
          <w:rFonts w:ascii="Times New Roman" w:eastAsia="Times New Roman" w:hAnsi="Times New Roman" w:cs="Times New Roman"/>
          <w:sz w:val="21"/>
          <w:szCs w:val="21"/>
          <w:lang w:eastAsia="ru-RU"/>
        </w:rPr>
        <w:t xml:space="preserve">г. </w:t>
      </w:r>
      <w:r w:rsidR="0022592D" w:rsidRPr="003B21A0">
        <w:rPr>
          <w:rFonts w:ascii="Times New Roman" w:eastAsia="Times New Roman" w:hAnsi="Times New Roman" w:cs="Times New Roman"/>
          <w:b/>
          <w:sz w:val="21"/>
          <w:szCs w:val="21"/>
          <w:u w:val="single"/>
          <w:lang w:eastAsia="ru-RU"/>
        </w:rPr>
        <w:t>Кадастровый номер 68:29:021</w:t>
      </w:r>
      <w:r w:rsidR="0022592D">
        <w:rPr>
          <w:rFonts w:ascii="Times New Roman" w:eastAsia="Times New Roman" w:hAnsi="Times New Roman" w:cs="Times New Roman"/>
          <w:b/>
          <w:sz w:val="21"/>
          <w:szCs w:val="21"/>
          <w:u w:val="single"/>
          <w:lang w:eastAsia="ru-RU"/>
        </w:rPr>
        <w:t>3015</w:t>
      </w:r>
      <w:r w:rsidR="0022592D" w:rsidRPr="003B21A0">
        <w:rPr>
          <w:rFonts w:ascii="Times New Roman" w:eastAsia="Times New Roman" w:hAnsi="Times New Roman" w:cs="Times New Roman"/>
          <w:b/>
          <w:sz w:val="21"/>
          <w:szCs w:val="21"/>
          <w:u w:val="single"/>
          <w:lang w:eastAsia="ru-RU"/>
        </w:rPr>
        <w:t>:</w:t>
      </w:r>
      <w:r w:rsidR="0022592D">
        <w:rPr>
          <w:rFonts w:ascii="Times New Roman" w:eastAsia="Times New Roman" w:hAnsi="Times New Roman" w:cs="Times New Roman"/>
          <w:b/>
          <w:sz w:val="21"/>
          <w:szCs w:val="21"/>
          <w:u w:val="single"/>
          <w:lang w:eastAsia="ru-RU"/>
        </w:rPr>
        <w:t>32</w:t>
      </w:r>
      <w:r w:rsidR="0022592D" w:rsidRPr="003B21A0">
        <w:rPr>
          <w:rFonts w:ascii="Times New Roman" w:eastAsia="Times New Roman" w:hAnsi="Times New Roman" w:cs="Times New Roman"/>
          <w:b/>
          <w:sz w:val="21"/>
          <w:szCs w:val="21"/>
          <w:u w:val="single"/>
          <w:lang w:eastAsia="ru-RU"/>
        </w:rPr>
        <w:t>.</w:t>
      </w:r>
      <w:r w:rsidR="0022592D" w:rsidRPr="0022592D">
        <w:rPr>
          <w:rFonts w:ascii="Times New Roman" w:eastAsia="Times New Roman" w:hAnsi="Times New Roman" w:cs="Times New Roman"/>
          <w:sz w:val="21"/>
          <w:szCs w:val="21"/>
          <w:lang w:eastAsia="ru-RU"/>
        </w:rPr>
        <w:t xml:space="preserve"> </w:t>
      </w:r>
      <w:r w:rsidR="0022592D">
        <w:rPr>
          <w:rFonts w:ascii="Times New Roman" w:eastAsia="Times New Roman" w:hAnsi="Times New Roman" w:cs="Times New Roman"/>
          <w:sz w:val="21"/>
          <w:szCs w:val="21"/>
          <w:lang w:eastAsia="ru-RU"/>
        </w:rPr>
        <w:t>Д</w:t>
      </w:r>
      <w:r w:rsidR="0022592D" w:rsidRPr="003B21A0">
        <w:rPr>
          <w:rFonts w:ascii="Times New Roman" w:eastAsia="Times New Roman" w:hAnsi="Times New Roman" w:cs="Times New Roman"/>
          <w:sz w:val="21"/>
          <w:szCs w:val="21"/>
          <w:lang w:eastAsia="ru-RU"/>
        </w:rPr>
        <w:t>оговор к</w:t>
      </w:r>
      <w:r w:rsidR="0022592D">
        <w:rPr>
          <w:rFonts w:ascii="Times New Roman" w:eastAsia="Times New Roman" w:hAnsi="Times New Roman" w:cs="Times New Roman"/>
          <w:sz w:val="21"/>
          <w:szCs w:val="21"/>
          <w:lang w:eastAsia="ru-RU"/>
        </w:rPr>
        <w:t>упли-продажи от 09.09.2021</w:t>
      </w:r>
      <w:r w:rsidR="0022592D" w:rsidRPr="003B21A0">
        <w:rPr>
          <w:rFonts w:ascii="Times New Roman" w:eastAsia="Times New Roman" w:hAnsi="Times New Roman" w:cs="Times New Roman"/>
          <w:sz w:val="21"/>
          <w:szCs w:val="21"/>
          <w:lang w:eastAsia="ru-RU"/>
        </w:rPr>
        <w:t>г</w:t>
      </w:r>
      <w:r w:rsidR="0022592D">
        <w:rPr>
          <w:rFonts w:ascii="Times New Roman" w:eastAsia="Times New Roman" w:hAnsi="Times New Roman" w:cs="Times New Roman"/>
          <w:sz w:val="21"/>
          <w:szCs w:val="21"/>
          <w:lang w:eastAsia="ru-RU"/>
        </w:rPr>
        <w:t>.,</w:t>
      </w:r>
      <w:r w:rsidR="0022592D" w:rsidRPr="0022592D">
        <w:rPr>
          <w:rFonts w:ascii="Times New Roman" w:eastAsia="Times New Roman" w:hAnsi="Times New Roman" w:cs="Times New Roman"/>
          <w:sz w:val="21"/>
          <w:szCs w:val="21"/>
          <w:lang w:eastAsia="ru-RU"/>
        </w:rPr>
        <w:t xml:space="preserve"> </w:t>
      </w:r>
      <w:r w:rsidR="0022592D">
        <w:rPr>
          <w:rFonts w:ascii="Times New Roman" w:eastAsia="Times New Roman" w:hAnsi="Times New Roman" w:cs="Times New Roman"/>
          <w:sz w:val="21"/>
          <w:szCs w:val="21"/>
          <w:lang w:eastAsia="ru-RU"/>
        </w:rPr>
        <w:t>д</w:t>
      </w:r>
      <w:r w:rsidR="0022592D" w:rsidRPr="003B21A0">
        <w:rPr>
          <w:rFonts w:ascii="Times New Roman" w:eastAsia="Times New Roman" w:hAnsi="Times New Roman" w:cs="Times New Roman"/>
          <w:sz w:val="21"/>
          <w:szCs w:val="21"/>
          <w:lang w:eastAsia="ru-RU"/>
        </w:rPr>
        <w:t>оговор к</w:t>
      </w:r>
      <w:r w:rsidR="0022592D">
        <w:rPr>
          <w:rFonts w:ascii="Times New Roman" w:eastAsia="Times New Roman" w:hAnsi="Times New Roman" w:cs="Times New Roman"/>
          <w:sz w:val="21"/>
          <w:szCs w:val="21"/>
          <w:lang w:eastAsia="ru-RU"/>
        </w:rPr>
        <w:t>упли-продажи от 27.08.2021</w:t>
      </w:r>
      <w:r w:rsidR="0022592D" w:rsidRPr="003B21A0">
        <w:rPr>
          <w:rFonts w:ascii="Times New Roman" w:eastAsia="Times New Roman" w:hAnsi="Times New Roman" w:cs="Times New Roman"/>
          <w:sz w:val="21"/>
          <w:szCs w:val="21"/>
          <w:lang w:eastAsia="ru-RU"/>
        </w:rPr>
        <w:t>г</w:t>
      </w:r>
      <w:r w:rsidR="0022592D">
        <w:rPr>
          <w:rFonts w:ascii="Times New Roman" w:eastAsia="Times New Roman" w:hAnsi="Times New Roman" w:cs="Times New Roman"/>
          <w:sz w:val="21"/>
          <w:szCs w:val="21"/>
          <w:lang w:eastAsia="ru-RU"/>
        </w:rPr>
        <w:t>.</w:t>
      </w:r>
      <w:r w:rsidR="0022592D" w:rsidRPr="003B21A0">
        <w:rPr>
          <w:rFonts w:ascii="Times New Roman" w:eastAsia="Times New Roman" w:hAnsi="Times New Roman" w:cs="Times New Roman"/>
          <w:sz w:val="21"/>
          <w:szCs w:val="21"/>
          <w:lang w:eastAsia="ru-RU"/>
        </w:rPr>
        <w:t xml:space="preserve"> Дата государственной регистрации договора </w:t>
      </w:r>
      <w:r w:rsidR="0022592D">
        <w:rPr>
          <w:rFonts w:ascii="Times New Roman" w:eastAsia="Times New Roman" w:hAnsi="Times New Roman" w:cs="Times New Roman"/>
          <w:sz w:val="21"/>
          <w:szCs w:val="21"/>
          <w:lang w:eastAsia="ru-RU"/>
        </w:rPr>
        <w:t>14</w:t>
      </w:r>
      <w:r w:rsidR="0022592D" w:rsidRPr="003B21A0">
        <w:rPr>
          <w:rFonts w:ascii="Times New Roman" w:eastAsia="Times New Roman" w:hAnsi="Times New Roman" w:cs="Times New Roman"/>
          <w:sz w:val="21"/>
          <w:szCs w:val="21"/>
          <w:lang w:eastAsia="ru-RU"/>
        </w:rPr>
        <w:t>.</w:t>
      </w:r>
      <w:r w:rsidR="0022592D">
        <w:rPr>
          <w:rFonts w:ascii="Times New Roman" w:eastAsia="Times New Roman" w:hAnsi="Times New Roman" w:cs="Times New Roman"/>
          <w:sz w:val="21"/>
          <w:szCs w:val="21"/>
          <w:lang w:eastAsia="ru-RU"/>
        </w:rPr>
        <w:t>09</w:t>
      </w:r>
      <w:r w:rsidR="0022592D" w:rsidRPr="003B21A0">
        <w:rPr>
          <w:rFonts w:ascii="Times New Roman" w:eastAsia="Times New Roman" w:hAnsi="Times New Roman" w:cs="Times New Roman"/>
          <w:sz w:val="21"/>
          <w:szCs w:val="21"/>
          <w:lang w:eastAsia="ru-RU"/>
        </w:rPr>
        <w:t>.202</w:t>
      </w:r>
      <w:r w:rsidR="0022592D">
        <w:rPr>
          <w:rFonts w:ascii="Times New Roman" w:eastAsia="Times New Roman" w:hAnsi="Times New Roman" w:cs="Times New Roman"/>
          <w:sz w:val="21"/>
          <w:szCs w:val="21"/>
          <w:lang w:eastAsia="ru-RU"/>
        </w:rPr>
        <w:t>1</w:t>
      </w:r>
      <w:r w:rsidR="0022592D" w:rsidRPr="003B21A0">
        <w:rPr>
          <w:rFonts w:ascii="Times New Roman" w:eastAsia="Times New Roman" w:hAnsi="Times New Roman" w:cs="Times New Roman"/>
          <w:sz w:val="21"/>
          <w:szCs w:val="21"/>
          <w:lang w:eastAsia="ru-RU"/>
        </w:rPr>
        <w:t xml:space="preserve">г. </w:t>
      </w:r>
      <w:r w:rsidR="0022592D" w:rsidRPr="003B21A0">
        <w:rPr>
          <w:rFonts w:ascii="Times New Roman" w:eastAsia="Times New Roman" w:hAnsi="Times New Roman" w:cs="Times New Roman"/>
          <w:b/>
          <w:sz w:val="21"/>
          <w:szCs w:val="21"/>
          <w:u w:val="single"/>
          <w:lang w:eastAsia="ru-RU"/>
        </w:rPr>
        <w:t>Кадастровый номер 68:29:021</w:t>
      </w:r>
      <w:r w:rsidR="0022592D">
        <w:rPr>
          <w:rFonts w:ascii="Times New Roman" w:eastAsia="Times New Roman" w:hAnsi="Times New Roman" w:cs="Times New Roman"/>
          <w:b/>
          <w:sz w:val="21"/>
          <w:szCs w:val="21"/>
          <w:u w:val="single"/>
          <w:lang w:eastAsia="ru-RU"/>
        </w:rPr>
        <w:t>3015</w:t>
      </w:r>
      <w:r w:rsidR="0022592D" w:rsidRPr="003B21A0">
        <w:rPr>
          <w:rFonts w:ascii="Times New Roman" w:eastAsia="Times New Roman" w:hAnsi="Times New Roman" w:cs="Times New Roman"/>
          <w:b/>
          <w:sz w:val="21"/>
          <w:szCs w:val="21"/>
          <w:u w:val="single"/>
          <w:lang w:eastAsia="ru-RU"/>
        </w:rPr>
        <w:t>:</w:t>
      </w:r>
      <w:r w:rsidR="0022592D">
        <w:rPr>
          <w:rFonts w:ascii="Times New Roman" w:eastAsia="Times New Roman" w:hAnsi="Times New Roman" w:cs="Times New Roman"/>
          <w:b/>
          <w:sz w:val="21"/>
          <w:szCs w:val="21"/>
          <w:u w:val="single"/>
          <w:lang w:eastAsia="ru-RU"/>
        </w:rPr>
        <w:t>33</w:t>
      </w:r>
      <w:r w:rsidR="0022592D" w:rsidRPr="003B21A0">
        <w:rPr>
          <w:rFonts w:ascii="Times New Roman" w:eastAsia="Times New Roman" w:hAnsi="Times New Roman" w:cs="Times New Roman"/>
          <w:b/>
          <w:sz w:val="21"/>
          <w:szCs w:val="21"/>
          <w:u w:val="single"/>
          <w:lang w:eastAsia="ru-RU"/>
        </w:rPr>
        <w:t>.</w:t>
      </w:r>
    </w:p>
    <w:p w:rsidR="00404B79" w:rsidRPr="00DD2CD2" w:rsidRDefault="00404B79" w:rsidP="00404B79">
      <w:pPr>
        <w:spacing w:after="0" w:line="255" w:lineRule="atLeast"/>
        <w:ind w:firstLine="708"/>
        <w:jc w:val="both"/>
        <w:rPr>
          <w:rFonts w:ascii="Times New Roman" w:eastAsia="Calibri" w:hAnsi="Times New Roman" w:cs="Times New Roman"/>
        </w:rPr>
      </w:pPr>
      <w:r w:rsidRPr="00DD2CD2">
        <w:rPr>
          <w:rFonts w:ascii="Times New Roman" w:eastAsia="Calibri" w:hAnsi="Times New Roman" w:cs="Times New Roman"/>
        </w:rPr>
        <w:t>2.2.</w:t>
      </w:r>
      <w:r w:rsidR="003B21A0">
        <w:rPr>
          <w:rFonts w:ascii="Times New Roman" w:eastAsia="Calibri" w:hAnsi="Times New Roman" w:cs="Times New Roman"/>
        </w:rPr>
        <w:t>3</w:t>
      </w:r>
      <w:r w:rsidRPr="00DD2CD2">
        <w:rPr>
          <w:rFonts w:ascii="Times New Roman" w:eastAsia="Calibri" w:hAnsi="Times New Roman" w:cs="Times New Roman"/>
        </w:rPr>
        <w:t xml:space="preserve">. Основные характеристики многоквартирного жилого дома, расположенного на земельных участках с кадастровыми номерами: 68:29:0213015:8, 68:29:0213015:12, 68:29:0213015:3, 68:29:0213015:32, 68:29:0213015:33 - </w:t>
      </w:r>
      <w:r w:rsidRPr="00DD2CD2">
        <w:rPr>
          <w:rFonts w:ascii="Times New Roman" w:eastAsia="Calibri" w:hAnsi="Times New Roman" w:cs="Times New Roman"/>
          <w:color w:val="000000"/>
        </w:rPr>
        <w:t>многоквартирный жилой дом</w:t>
      </w:r>
      <w:r w:rsidRPr="00DD2CD2">
        <w:rPr>
          <w:rFonts w:ascii="Times New Roman" w:eastAsia="Calibri" w:hAnsi="Times New Roman" w:cs="Times New Roman"/>
        </w:rPr>
        <w:t xml:space="preserve">; общая площадь здания -  9382,1 </w:t>
      </w:r>
      <w:proofErr w:type="spellStart"/>
      <w:r w:rsidRPr="00DD2CD2">
        <w:rPr>
          <w:rFonts w:ascii="Times New Roman" w:eastAsia="Calibri" w:hAnsi="Times New Roman" w:cs="Times New Roman"/>
        </w:rPr>
        <w:t>кв.м</w:t>
      </w:r>
      <w:proofErr w:type="spellEnd"/>
      <w:r w:rsidRPr="00DD2CD2">
        <w:rPr>
          <w:rFonts w:ascii="Times New Roman" w:eastAsia="Calibri" w:hAnsi="Times New Roman" w:cs="Times New Roman"/>
        </w:rPr>
        <w:t xml:space="preserve">.; количество этажей 17, материал наружных стен и каркаса объекта: бескаркасные со стенами из </w:t>
      </w:r>
      <w:r w:rsidR="004F74B5" w:rsidRPr="00DD2CD2">
        <w:rPr>
          <w:rFonts w:ascii="Times New Roman" w:eastAsia="Calibri" w:hAnsi="Times New Roman" w:cs="Times New Roman"/>
        </w:rPr>
        <w:t>мелкоштучных</w:t>
      </w:r>
      <w:r w:rsidRPr="00DD2CD2">
        <w:rPr>
          <w:rFonts w:ascii="Times New Roman" w:eastAsia="Calibri" w:hAnsi="Times New Roman" w:cs="Times New Roman"/>
        </w:rPr>
        <w:t xml:space="preserve"> каменных материалов, материал перекрытий: сборные железобетонные</w:t>
      </w:r>
      <w:r w:rsidR="00D01A59" w:rsidRPr="00DD2CD2">
        <w:rPr>
          <w:rFonts w:ascii="Times New Roman" w:eastAsia="Calibri" w:hAnsi="Times New Roman" w:cs="Times New Roman"/>
        </w:rPr>
        <w:t xml:space="preserve"> многопустотные панели</w:t>
      </w:r>
      <w:r w:rsidRPr="00DD2CD2">
        <w:rPr>
          <w:rFonts w:ascii="Times New Roman" w:eastAsia="Calibri" w:hAnsi="Times New Roman" w:cs="Times New Roman"/>
        </w:rPr>
        <w:t xml:space="preserve">; класс </w:t>
      </w:r>
      <w:proofErr w:type="spellStart"/>
      <w:r w:rsidRPr="00DD2CD2">
        <w:rPr>
          <w:rFonts w:ascii="Times New Roman" w:eastAsia="Calibri" w:hAnsi="Times New Roman" w:cs="Times New Roman"/>
        </w:rPr>
        <w:t>энергоэффективности</w:t>
      </w:r>
      <w:proofErr w:type="spellEnd"/>
      <w:r w:rsidRPr="00DD2CD2">
        <w:rPr>
          <w:rFonts w:ascii="Times New Roman" w:eastAsia="Calibri" w:hAnsi="Times New Roman" w:cs="Times New Roman"/>
        </w:rPr>
        <w:t xml:space="preserve"> - В (высокий); класс сейсмостойкости -  С (6 бальная зона при 1% вероятности сейсмической опасности). </w:t>
      </w:r>
    </w:p>
    <w:p w:rsidR="00404B79" w:rsidRPr="00DD2CD2" w:rsidRDefault="003B21A0" w:rsidP="003B21A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2.2.4</w:t>
      </w:r>
      <w:r w:rsidR="00404B79" w:rsidRPr="00DD2CD2">
        <w:rPr>
          <w:rFonts w:ascii="Times New Roman" w:eastAsia="Times New Roman" w:hAnsi="Times New Roman" w:cs="Times New Roman"/>
          <w:lang w:eastAsia="ru-RU"/>
        </w:rPr>
        <w:t>. Застройщик раскрывает информацию, предусмотренную ФЗ № 214-ФЗ, путем размещения ее в Единой информационной системе жилищного строительства.</w:t>
      </w:r>
    </w:p>
    <w:p w:rsidR="00404B79" w:rsidRPr="00DD2CD2" w:rsidRDefault="003B21A0" w:rsidP="003B21A0">
      <w:pPr>
        <w:spacing w:after="0" w:line="240" w:lineRule="auto"/>
        <w:ind w:firstLine="708"/>
        <w:jc w:val="both"/>
        <w:rPr>
          <w:rFonts w:ascii="Times New Roman" w:eastAsia="Times New Roman" w:hAnsi="Times New Roman" w:cs="Times New Roman"/>
          <w:u w:val="single"/>
          <w:lang w:eastAsia="ru-RU"/>
        </w:rPr>
      </w:pPr>
      <w:r>
        <w:rPr>
          <w:rFonts w:ascii="Times New Roman" w:eastAsia="Times New Roman" w:hAnsi="Times New Roman" w:cs="Times New Roman"/>
          <w:lang w:eastAsia="ru-RU"/>
        </w:rPr>
        <w:t>2.2.5</w:t>
      </w:r>
      <w:r w:rsidR="00404B79" w:rsidRPr="00DD2CD2">
        <w:rPr>
          <w:rFonts w:ascii="Times New Roman" w:eastAsia="Times New Roman" w:hAnsi="Times New Roman" w:cs="Times New Roman"/>
          <w:lang w:eastAsia="ru-RU"/>
        </w:rPr>
        <w:t>. Проектная декларация и изменения к ней опубликованы в сети Интернет  на сайте Застройщика  https://servis-tambov.ru/</w:t>
      </w:r>
      <w:r w:rsidR="00404B79" w:rsidRPr="003B21A0">
        <w:rPr>
          <w:rFonts w:ascii="Times New Roman" w:eastAsia="Times New Roman" w:hAnsi="Times New Roman" w:cs="Times New Roman"/>
          <w:color w:val="0000FF"/>
          <w:lang w:eastAsia="ru-RU"/>
        </w:rPr>
        <w:t>.</w:t>
      </w:r>
    </w:p>
    <w:p w:rsidR="00404B79" w:rsidRPr="00DD2CD2" w:rsidRDefault="00404B79" w:rsidP="00404B79">
      <w:pPr>
        <w:numPr>
          <w:ilvl w:val="0"/>
          <w:numId w:val="1"/>
        </w:numPr>
        <w:spacing w:after="0" w:line="240" w:lineRule="auto"/>
        <w:contextualSpacing/>
        <w:jc w:val="center"/>
        <w:rPr>
          <w:rFonts w:ascii="Times New Roman" w:eastAsia="Times New Roman" w:hAnsi="Times New Roman" w:cs="Times New Roman"/>
          <w:b/>
          <w:lang w:eastAsia="ru-RU"/>
        </w:rPr>
      </w:pPr>
      <w:r w:rsidRPr="00DD2CD2">
        <w:rPr>
          <w:rFonts w:ascii="Times New Roman" w:eastAsia="Times New Roman" w:hAnsi="Times New Roman" w:cs="Times New Roman"/>
          <w:b/>
          <w:lang w:eastAsia="ru-RU"/>
        </w:rPr>
        <w:t>Предмет договора</w:t>
      </w:r>
    </w:p>
    <w:p w:rsidR="00404B79" w:rsidRPr="00DD2CD2" w:rsidRDefault="00404B79" w:rsidP="00404B79">
      <w:pPr>
        <w:spacing w:after="0" w:line="240" w:lineRule="auto"/>
        <w:jc w:val="both"/>
        <w:rPr>
          <w:rFonts w:ascii="Times New Roman" w:eastAsia="Times New Roman" w:hAnsi="Times New Roman" w:cs="Times New Roman"/>
          <w:color w:val="FF0000"/>
          <w:lang w:eastAsia="ru-RU"/>
        </w:rPr>
      </w:pPr>
      <w:r w:rsidRPr="00DD2CD2">
        <w:rPr>
          <w:rFonts w:ascii="Times New Roman" w:eastAsia="Times New Roman" w:hAnsi="Times New Roman" w:cs="Times New Roman"/>
          <w:lang w:eastAsia="ru-RU"/>
        </w:rPr>
        <w:tab/>
        <w:t xml:space="preserve">3.1. В соответствии с настоящим договором Участник долевого строительства принимает участие в долевом строительстве Объекта недвижимости </w:t>
      </w:r>
      <w:r w:rsidRPr="00DD2CD2">
        <w:rPr>
          <w:rFonts w:ascii="Times New Roman" w:eastAsia="Times New Roman" w:hAnsi="Times New Roman" w:cs="Times New Roman"/>
          <w:b/>
          <w:lang w:eastAsia="ru-RU"/>
        </w:rPr>
        <w:t xml:space="preserve">– </w:t>
      </w:r>
      <w:r w:rsidRPr="00DD2CD2">
        <w:rPr>
          <w:rFonts w:ascii="Times New Roman" w:eastAsia="Times New Roman" w:hAnsi="Times New Roman" w:cs="Times New Roman"/>
          <w:lang w:eastAsia="ru-RU"/>
        </w:rPr>
        <w:t>много</w:t>
      </w:r>
      <w:r w:rsidRPr="00DD2CD2">
        <w:rPr>
          <w:rFonts w:ascii="Times New Roman" w:eastAsia="Times New Roman" w:hAnsi="Times New Roman" w:cs="Times New Roman"/>
          <w:bCs/>
          <w:lang w:eastAsia="ru-RU"/>
        </w:rPr>
        <w:t>этажного многоквартирного жилого дома по строительному адресу: Российская Федерация, Тамбовская обл., городской округ город Тамбов, г. Тамбов, ул. Мичуринская, 25</w:t>
      </w:r>
      <w:r w:rsidRPr="00DD2CD2">
        <w:rPr>
          <w:rFonts w:ascii="Times New Roman" w:eastAsia="Times New Roman" w:hAnsi="Times New Roman" w:cs="Times New Roman"/>
          <w:lang w:eastAsia="ru-RU"/>
        </w:rPr>
        <w:t xml:space="preserve">, с целью приобретения в </w:t>
      </w:r>
      <w:r w:rsidRPr="003B21A0">
        <w:rPr>
          <w:rFonts w:ascii="Times New Roman" w:eastAsia="Times New Roman" w:hAnsi="Times New Roman" w:cs="Times New Roman"/>
          <w:lang w:eastAsia="ru-RU"/>
        </w:rPr>
        <w:t>собственность</w:t>
      </w:r>
      <w:r w:rsidRPr="00DD2CD2">
        <w:rPr>
          <w:rFonts w:ascii="Times New Roman" w:eastAsia="Times New Roman" w:hAnsi="Times New Roman" w:cs="Times New Roman"/>
          <w:b/>
          <w:lang w:eastAsia="ru-RU"/>
        </w:rPr>
        <w:t xml:space="preserve"> </w:t>
      </w:r>
      <w:r w:rsidRPr="00DD2CD2">
        <w:rPr>
          <w:rFonts w:ascii="Times New Roman" w:eastAsia="Times New Roman" w:hAnsi="Times New Roman" w:cs="Times New Roman"/>
          <w:lang w:eastAsia="ru-RU"/>
        </w:rPr>
        <w:t>Объекта долевого строительства – одн</w:t>
      </w:r>
      <w:proofErr w:type="gramStart"/>
      <w:r w:rsidRPr="00DD2CD2">
        <w:rPr>
          <w:rFonts w:ascii="Times New Roman" w:eastAsia="Times New Roman" w:hAnsi="Times New Roman" w:cs="Times New Roman"/>
          <w:lang w:eastAsia="ru-RU"/>
        </w:rPr>
        <w:t>о(</w:t>
      </w:r>
      <w:proofErr w:type="gramEnd"/>
      <w:r w:rsidRPr="00DD2CD2">
        <w:rPr>
          <w:rFonts w:ascii="Times New Roman" w:eastAsia="Times New Roman" w:hAnsi="Times New Roman" w:cs="Times New Roman"/>
          <w:lang w:eastAsia="ru-RU"/>
        </w:rPr>
        <w:t>двух) комнатной квартиры (далее Квартира) – назначение жилое. Проектный номер квартиры –</w:t>
      </w:r>
      <w:r w:rsidRPr="00DD2CD2">
        <w:rPr>
          <w:rFonts w:ascii="Times New Roman" w:eastAsia="Times New Roman" w:hAnsi="Times New Roman" w:cs="Times New Roman"/>
          <w:b/>
          <w:lang w:eastAsia="ru-RU"/>
        </w:rPr>
        <w:t xml:space="preserve"> ___, </w:t>
      </w:r>
      <w:r w:rsidRPr="00DD2CD2">
        <w:rPr>
          <w:rFonts w:ascii="Times New Roman" w:eastAsia="Times New Roman" w:hAnsi="Times New Roman" w:cs="Times New Roman"/>
          <w:lang w:eastAsia="ru-RU"/>
        </w:rPr>
        <w:t xml:space="preserve">этаж расположения - ___, квартира в рядах __, в осях _____,  </w:t>
      </w:r>
      <w:r w:rsidRPr="00DD2CD2">
        <w:rPr>
          <w:rFonts w:ascii="Times New Roman" w:eastAsia="Times New Roman" w:hAnsi="Times New Roman" w:cs="Times New Roman"/>
          <w:color w:val="FF0000"/>
          <w:lang w:eastAsia="ru-RU"/>
        </w:rPr>
        <w:t xml:space="preserve">площадь квартиры _____ </w:t>
      </w:r>
      <w:proofErr w:type="spellStart"/>
      <w:r w:rsidRPr="00DD2CD2">
        <w:rPr>
          <w:rFonts w:ascii="Times New Roman" w:eastAsia="Times New Roman" w:hAnsi="Times New Roman" w:cs="Times New Roman"/>
          <w:color w:val="FF0000"/>
          <w:lang w:eastAsia="ru-RU"/>
        </w:rPr>
        <w:t>кв</w:t>
      </w:r>
      <w:proofErr w:type="gramStart"/>
      <w:r w:rsidRPr="00DD2CD2">
        <w:rPr>
          <w:rFonts w:ascii="Times New Roman" w:eastAsia="Times New Roman" w:hAnsi="Times New Roman" w:cs="Times New Roman"/>
          <w:color w:val="FF0000"/>
          <w:lang w:eastAsia="ru-RU"/>
        </w:rPr>
        <w:t>.м</w:t>
      </w:r>
      <w:proofErr w:type="spellEnd"/>
      <w:proofErr w:type="gramEnd"/>
      <w:r w:rsidRPr="00DD2CD2">
        <w:rPr>
          <w:rFonts w:ascii="Times New Roman" w:eastAsia="Times New Roman" w:hAnsi="Times New Roman" w:cs="Times New Roman"/>
          <w:color w:val="FF0000"/>
          <w:lang w:eastAsia="ru-RU"/>
        </w:rPr>
        <w:t>, проектная общая приведенная площадь (с учетом балконов и лоджий с понижающими коэффициентами) _____</w:t>
      </w:r>
      <w:r w:rsidRPr="00DD2CD2">
        <w:rPr>
          <w:rFonts w:ascii="Times New Roman" w:eastAsia="Times New Roman" w:hAnsi="Times New Roman" w:cs="Times New Roman"/>
          <w:b/>
          <w:color w:val="FF0000"/>
          <w:lang w:eastAsia="ru-RU"/>
        </w:rPr>
        <w:t xml:space="preserve"> </w:t>
      </w:r>
      <w:proofErr w:type="spellStart"/>
      <w:r w:rsidRPr="00DD2CD2">
        <w:rPr>
          <w:rFonts w:ascii="Times New Roman" w:eastAsia="Times New Roman" w:hAnsi="Times New Roman" w:cs="Times New Roman"/>
          <w:color w:val="FF0000"/>
          <w:lang w:eastAsia="ru-RU"/>
        </w:rPr>
        <w:t>кв.м</w:t>
      </w:r>
      <w:proofErr w:type="spellEnd"/>
      <w:r w:rsidRPr="00DD2CD2">
        <w:rPr>
          <w:rFonts w:ascii="Times New Roman" w:eastAsia="Times New Roman" w:hAnsi="Times New Roman" w:cs="Times New Roman"/>
          <w:color w:val="FF0000"/>
          <w:lang w:eastAsia="ru-RU"/>
        </w:rPr>
        <w:t>.,</w:t>
      </w:r>
      <w:r w:rsidRPr="00DD2CD2">
        <w:rPr>
          <w:rFonts w:ascii="Times New Roman" w:eastAsia="Times New Roman" w:hAnsi="Times New Roman" w:cs="Times New Roman"/>
          <w:b/>
          <w:color w:val="FF0000"/>
          <w:lang w:eastAsia="ru-RU"/>
        </w:rPr>
        <w:t xml:space="preserve"> </w:t>
      </w:r>
      <w:r w:rsidRPr="00DD2CD2">
        <w:rPr>
          <w:rFonts w:ascii="Times New Roman" w:eastAsia="Times New Roman" w:hAnsi="Times New Roman" w:cs="Times New Roman"/>
          <w:color w:val="FF0000"/>
          <w:lang w:eastAsia="ru-RU"/>
        </w:rPr>
        <w:t xml:space="preserve">проектная общая площадь (с учетом балконов и лоджий без понижающих коэффициентов) _____ </w:t>
      </w:r>
      <w:proofErr w:type="spellStart"/>
      <w:r w:rsidRPr="00DD2CD2">
        <w:rPr>
          <w:rFonts w:ascii="Times New Roman" w:eastAsia="Times New Roman" w:hAnsi="Times New Roman" w:cs="Times New Roman"/>
          <w:color w:val="FF0000"/>
          <w:lang w:eastAsia="ru-RU"/>
        </w:rPr>
        <w:t>кв.м</w:t>
      </w:r>
      <w:proofErr w:type="spellEnd"/>
    </w:p>
    <w:p w:rsidR="00404B79" w:rsidRPr="00DD2CD2" w:rsidRDefault="00404B79" w:rsidP="00404B79">
      <w:pPr>
        <w:spacing w:after="0" w:line="240" w:lineRule="auto"/>
        <w:jc w:val="both"/>
        <w:rPr>
          <w:rFonts w:ascii="Times New Roman" w:eastAsia="Times New Roman" w:hAnsi="Times New Roman" w:cs="Times New Roman"/>
          <w:lang w:eastAsia="ru-RU"/>
        </w:rPr>
      </w:pPr>
      <w:r w:rsidRPr="00DD2CD2">
        <w:rPr>
          <w:rFonts w:ascii="Times New Roman" w:eastAsia="Times New Roman" w:hAnsi="Times New Roman" w:cs="Times New Roman"/>
          <w:lang w:eastAsia="ru-RU"/>
        </w:rPr>
        <w:t xml:space="preserve"> Основные характеристики Квартиры (проектные площади): гостиной  - ____ м</w:t>
      </w:r>
      <w:proofErr w:type="gramStart"/>
      <w:r w:rsidRPr="00DD2CD2">
        <w:rPr>
          <w:rFonts w:ascii="Times New Roman" w:eastAsia="Times New Roman" w:hAnsi="Times New Roman" w:cs="Times New Roman"/>
          <w:vertAlign w:val="superscript"/>
          <w:lang w:eastAsia="ru-RU"/>
        </w:rPr>
        <w:t>2</w:t>
      </w:r>
      <w:proofErr w:type="gramEnd"/>
      <w:r w:rsidRPr="00DD2CD2">
        <w:rPr>
          <w:rFonts w:ascii="Times New Roman" w:eastAsia="Times New Roman" w:hAnsi="Times New Roman" w:cs="Times New Roman"/>
          <w:lang w:eastAsia="ru-RU"/>
        </w:rPr>
        <w:t>, кухни - ___ м</w:t>
      </w:r>
      <w:r w:rsidRPr="00DD2CD2">
        <w:rPr>
          <w:rFonts w:ascii="Times New Roman" w:eastAsia="Times New Roman" w:hAnsi="Times New Roman" w:cs="Times New Roman"/>
          <w:vertAlign w:val="superscript"/>
          <w:lang w:eastAsia="ru-RU"/>
        </w:rPr>
        <w:t>2</w:t>
      </w:r>
      <w:r w:rsidRPr="00DD2CD2">
        <w:rPr>
          <w:rFonts w:ascii="Times New Roman" w:eastAsia="Times New Roman" w:hAnsi="Times New Roman" w:cs="Times New Roman"/>
          <w:lang w:eastAsia="ru-RU"/>
        </w:rPr>
        <w:t>, спальни - ____ м</w:t>
      </w:r>
      <w:r w:rsidRPr="00DD2CD2">
        <w:rPr>
          <w:rFonts w:ascii="Times New Roman" w:eastAsia="Times New Roman" w:hAnsi="Times New Roman" w:cs="Times New Roman"/>
          <w:vertAlign w:val="superscript"/>
          <w:lang w:eastAsia="ru-RU"/>
        </w:rPr>
        <w:t>2</w:t>
      </w:r>
      <w:r w:rsidRPr="00DD2CD2">
        <w:rPr>
          <w:rFonts w:ascii="Times New Roman" w:eastAsia="Times New Roman" w:hAnsi="Times New Roman" w:cs="Times New Roman"/>
          <w:lang w:eastAsia="ru-RU"/>
        </w:rPr>
        <w:t>,  санузла - ____ м</w:t>
      </w:r>
      <w:r w:rsidRPr="00DD2CD2">
        <w:rPr>
          <w:rFonts w:ascii="Times New Roman" w:eastAsia="Times New Roman" w:hAnsi="Times New Roman" w:cs="Times New Roman"/>
          <w:vertAlign w:val="superscript"/>
          <w:lang w:eastAsia="ru-RU"/>
        </w:rPr>
        <w:t>2</w:t>
      </w:r>
      <w:r w:rsidRPr="00DD2CD2">
        <w:rPr>
          <w:rFonts w:ascii="Times New Roman" w:eastAsia="Times New Roman" w:hAnsi="Times New Roman" w:cs="Times New Roman"/>
          <w:lang w:eastAsia="ru-RU"/>
        </w:rPr>
        <w:t>, ванной комнаты - ____ м</w:t>
      </w:r>
      <w:r w:rsidRPr="00DD2CD2">
        <w:rPr>
          <w:rFonts w:ascii="Times New Roman" w:eastAsia="Times New Roman" w:hAnsi="Times New Roman" w:cs="Times New Roman"/>
          <w:vertAlign w:val="superscript"/>
          <w:lang w:eastAsia="ru-RU"/>
        </w:rPr>
        <w:t>2</w:t>
      </w:r>
      <w:r w:rsidRPr="00DD2CD2">
        <w:rPr>
          <w:rFonts w:ascii="Times New Roman" w:eastAsia="Times New Roman" w:hAnsi="Times New Roman" w:cs="Times New Roman"/>
          <w:lang w:eastAsia="ru-RU"/>
        </w:rPr>
        <w:t>,  прихожей - ___ м</w:t>
      </w:r>
      <w:r w:rsidRPr="00DD2CD2">
        <w:rPr>
          <w:rFonts w:ascii="Times New Roman" w:eastAsia="Times New Roman" w:hAnsi="Times New Roman" w:cs="Times New Roman"/>
          <w:vertAlign w:val="superscript"/>
          <w:lang w:eastAsia="ru-RU"/>
        </w:rPr>
        <w:t>2</w:t>
      </w:r>
      <w:r w:rsidRPr="00DD2CD2">
        <w:rPr>
          <w:rFonts w:ascii="Times New Roman" w:eastAsia="Times New Roman" w:hAnsi="Times New Roman" w:cs="Times New Roman"/>
          <w:lang w:eastAsia="ru-RU"/>
        </w:rPr>
        <w:t>, лоджии - ____ м</w:t>
      </w:r>
      <w:r w:rsidRPr="00DD2CD2">
        <w:rPr>
          <w:rFonts w:ascii="Times New Roman" w:eastAsia="Times New Roman" w:hAnsi="Times New Roman" w:cs="Times New Roman"/>
          <w:vertAlign w:val="superscript"/>
          <w:lang w:eastAsia="ru-RU"/>
        </w:rPr>
        <w:t>2</w:t>
      </w:r>
      <w:r w:rsidRPr="00DD2CD2">
        <w:rPr>
          <w:rFonts w:ascii="Times New Roman" w:eastAsia="Times New Roman" w:hAnsi="Times New Roman" w:cs="Times New Roman"/>
          <w:lang w:eastAsia="ru-RU"/>
        </w:rPr>
        <w:t xml:space="preserve"> (с понижающим коэффициентом ½ -  ___ м</w:t>
      </w:r>
      <w:r w:rsidRPr="00DD2CD2">
        <w:rPr>
          <w:rFonts w:ascii="Times New Roman" w:eastAsia="Times New Roman" w:hAnsi="Times New Roman" w:cs="Times New Roman"/>
          <w:vertAlign w:val="superscript"/>
          <w:lang w:eastAsia="ru-RU"/>
        </w:rPr>
        <w:t>2</w:t>
      </w:r>
      <w:r w:rsidRPr="00DD2CD2">
        <w:rPr>
          <w:rFonts w:ascii="Times New Roman" w:eastAsia="Times New Roman" w:hAnsi="Times New Roman" w:cs="Times New Roman"/>
          <w:lang w:eastAsia="ru-RU"/>
        </w:rPr>
        <w:t>).</w:t>
      </w:r>
    </w:p>
    <w:p w:rsidR="00404B79" w:rsidRPr="00DD2CD2" w:rsidRDefault="00404B79" w:rsidP="00404B79">
      <w:pPr>
        <w:spacing w:after="0" w:line="240" w:lineRule="auto"/>
        <w:jc w:val="both"/>
        <w:rPr>
          <w:rFonts w:ascii="Times New Roman" w:eastAsia="Times New Roman" w:hAnsi="Times New Roman" w:cs="Times New Roman"/>
          <w:lang w:eastAsia="ru-RU"/>
        </w:rPr>
      </w:pPr>
      <w:r w:rsidRPr="00DD2CD2">
        <w:rPr>
          <w:rFonts w:ascii="Times New Roman" w:eastAsia="Times New Roman" w:hAnsi="Times New Roman" w:cs="Times New Roman"/>
          <w:lang w:eastAsia="ru-RU"/>
        </w:rPr>
        <w:tab/>
        <w:t xml:space="preserve">Квартира передается Участнику долевого строительства без отделки. Выполняется черновое оштукатуривание кирпичных стен. Оштукатуривание межкомнатных и межквартирных перегородок из  </w:t>
      </w:r>
      <w:proofErr w:type="spellStart"/>
      <w:r w:rsidRPr="00DD2CD2">
        <w:rPr>
          <w:rFonts w:ascii="Times New Roman" w:eastAsia="Times New Roman" w:hAnsi="Times New Roman" w:cs="Times New Roman"/>
          <w:lang w:eastAsia="ru-RU"/>
        </w:rPr>
        <w:t>пазогребневых</w:t>
      </w:r>
      <w:proofErr w:type="spellEnd"/>
      <w:r w:rsidRPr="00DD2CD2">
        <w:rPr>
          <w:rFonts w:ascii="Times New Roman" w:eastAsia="Times New Roman" w:hAnsi="Times New Roman" w:cs="Times New Roman"/>
          <w:lang w:eastAsia="ru-RU"/>
        </w:rPr>
        <w:t xml:space="preserve"> плит не осуществляется. Оштукатуривание верхних и боковых откосов входной двери, оконных и балконных блоков не осуществляется. Устанавливаются пластиковые оконные и балконные блоки, металлические отливы выполняются только с уличной стороны (внутри лоджий отливы не предусмотрены),</w:t>
      </w:r>
      <w:r w:rsidRPr="00DD2CD2">
        <w:rPr>
          <w:rFonts w:ascii="Times New Roman" w:eastAsia="Times New Roman" w:hAnsi="Times New Roman" w:cs="Times New Roman"/>
        </w:rPr>
        <w:t xml:space="preserve"> подоконная доска не предусмотрена</w:t>
      </w:r>
      <w:r w:rsidRPr="00DD2CD2">
        <w:rPr>
          <w:rFonts w:ascii="Times New Roman" w:eastAsia="Times New Roman" w:hAnsi="Times New Roman" w:cs="Times New Roman"/>
          <w:lang w:eastAsia="ru-RU"/>
        </w:rPr>
        <w:t xml:space="preserve">. Выполняется цементно-песчаная стяжка полов, кроме лоджии. Монтаж </w:t>
      </w:r>
      <w:proofErr w:type="spellStart"/>
      <w:r w:rsidRPr="00DD2CD2">
        <w:rPr>
          <w:rFonts w:ascii="Times New Roman" w:eastAsia="Times New Roman" w:hAnsi="Times New Roman" w:cs="Times New Roman"/>
          <w:lang w:eastAsia="ru-RU"/>
        </w:rPr>
        <w:t>опусков</w:t>
      </w:r>
      <w:proofErr w:type="spellEnd"/>
      <w:r w:rsidRPr="00DD2CD2">
        <w:rPr>
          <w:rFonts w:ascii="Times New Roman" w:eastAsia="Times New Roman" w:hAnsi="Times New Roman" w:cs="Times New Roman"/>
          <w:lang w:eastAsia="ru-RU"/>
        </w:rPr>
        <w:t xml:space="preserve"> от стояков холодной воды до приборов учета и запорной арматуры (включительно). Монтаж стояков канализации с заглушками на вводах. Монтаж сантехнического оборудования не предусмотрен, внутриквартирный монтаж трубопроводов водоснабжения и водоотведения не выполняется. Монтаж распределительного электрического щита с автоматическими выключателями, разводкой электрических кабелей по квартире, согласно проектной документации. Монтаж радиаторов отопления в количестве, согласно проектной документации.  Устанавливается входная деревянная дверь, без установки межкомнатных дверей и откосов.</w:t>
      </w:r>
    </w:p>
    <w:p w:rsidR="00404B79" w:rsidRPr="00DD2CD2" w:rsidRDefault="00404B79" w:rsidP="00404B79">
      <w:pPr>
        <w:spacing w:after="0" w:line="240" w:lineRule="auto"/>
        <w:jc w:val="both"/>
        <w:rPr>
          <w:rFonts w:ascii="Times New Roman" w:eastAsia="Times New Roman" w:hAnsi="Times New Roman" w:cs="Times New Roman"/>
          <w:lang w:eastAsia="ru-RU"/>
        </w:rPr>
      </w:pPr>
      <w:r w:rsidRPr="00DD2CD2">
        <w:rPr>
          <w:rFonts w:ascii="Times New Roman" w:eastAsia="Times New Roman" w:hAnsi="Times New Roman" w:cs="Times New Roman"/>
          <w:lang w:eastAsia="ru-RU"/>
        </w:rPr>
        <w:tab/>
      </w:r>
      <w:proofErr w:type="gramStart"/>
      <w:r w:rsidRPr="00DD2CD2">
        <w:rPr>
          <w:rFonts w:ascii="Times New Roman" w:eastAsia="Times New Roman" w:hAnsi="Times New Roman" w:cs="Times New Roman"/>
          <w:lang w:eastAsia="ru-RU"/>
        </w:rPr>
        <w:t>3.2.Застройщик обязуется своими силами и (или) путем привлечения третьих лиц построить Объект недвижимости, указанный в пункте 3.1 настоящего договора, и после получения разрешения на ввод Объекта недвижимости в эксплуатацию передать Объект долевого строительства Участнику долевого строительства, а Участник долевого строительства обязуется уплатить установленную Договором цену и принять в собственность Объект долевого строительства.</w:t>
      </w:r>
      <w:proofErr w:type="gramEnd"/>
    </w:p>
    <w:p w:rsidR="00404B79" w:rsidRPr="00DD2CD2" w:rsidRDefault="00404B79" w:rsidP="00404B79">
      <w:pPr>
        <w:spacing w:after="0" w:line="240" w:lineRule="auto"/>
        <w:jc w:val="both"/>
        <w:rPr>
          <w:rFonts w:ascii="Times New Roman" w:eastAsia="Times New Roman" w:hAnsi="Times New Roman" w:cs="Times New Roman"/>
          <w:lang w:eastAsia="ru-RU"/>
        </w:rPr>
      </w:pPr>
      <w:r w:rsidRPr="00DD2CD2">
        <w:rPr>
          <w:rFonts w:ascii="Times New Roman" w:eastAsia="Times New Roman" w:hAnsi="Times New Roman" w:cs="Times New Roman"/>
          <w:lang w:eastAsia="ru-RU"/>
        </w:rPr>
        <w:lastRenderedPageBreak/>
        <w:tab/>
        <w:t>3.3.  Указанный в п.3.1. настоящего договора адрес является строительным адресом строящегося Объекта недвижимости. После приемки и ввода Объекта недвижимости в эксплуатацию ему будет присвоен почтовый адрес.</w:t>
      </w:r>
    </w:p>
    <w:p w:rsidR="00404B79" w:rsidRPr="00DD2CD2" w:rsidRDefault="00404B79" w:rsidP="00404B79">
      <w:pPr>
        <w:numPr>
          <w:ilvl w:val="0"/>
          <w:numId w:val="1"/>
        </w:numPr>
        <w:spacing w:after="0" w:line="240" w:lineRule="auto"/>
        <w:contextualSpacing/>
        <w:jc w:val="center"/>
        <w:rPr>
          <w:rFonts w:ascii="Times New Roman" w:eastAsia="Times New Roman" w:hAnsi="Times New Roman" w:cs="Times New Roman"/>
          <w:b/>
          <w:lang w:eastAsia="ru-RU"/>
        </w:rPr>
      </w:pPr>
      <w:r w:rsidRPr="00DD2CD2">
        <w:rPr>
          <w:rFonts w:ascii="Times New Roman" w:eastAsia="Times New Roman" w:hAnsi="Times New Roman" w:cs="Times New Roman"/>
          <w:b/>
          <w:lang w:eastAsia="ru-RU"/>
        </w:rPr>
        <w:t>Цена договора, срок и порядок оплаты.</w:t>
      </w:r>
    </w:p>
    <w:p w:rsidR="00404B79" w:rsidRPr="00DD2CD2" w:rsidRDefault="00404B79" w:rsidP="00404B79">
      <w:pPr>
        <w:spacing w:after="0" w:line="240" w:lineRule="auto"/>
        <w:ind w:left="720"/>
        <w:contextualSpacing/>
        <w:rPr>
          <w:rFonts w:ascii="Times New Roman" w:eastAsia="Times New Roman" w:hAnsi="Times New Roman" w:cs="Times New Roman"/>
          <w:b/>
          <w:lang w:eastAsia="ru-RU"/>
        </w:rPr>
      </w:pPr>
    </w:p>
    <w:p w:rsidR="00404B79" w:rsidRPr="00DD2CD2" w:rsidRDefault="00404B79" w:rsidP="00404B79">
      <w:pPr>
        <w:spacing w:after="0" w:line="240" w:lineRule="auto"/>
        <w:ind w:firstLine="425"/>
        <w:jc w:val="both"/>
        <w:rPr>
          <w:rFonts w:ascii="Times New Roman" w:eastAsia="Times New Roman" w:hAnsi="Times New Roman" w:cs="Times New Roman"/>
          <w:b/>
          <w:lang w:eastAsia="ru-RU"/>
        </w:rPr>
      </w:pPr>
      <w:r w:rsidRPr="00DD2CD2">
        <w:rPr>
          <w:rFonts w:ascii="Times New Roman" w:eastAsia="Times New Roman" w:hAnsi="Times New Roman" w:cs="Times New Roman"/>
          <w:lang w:eastAsia="ru-RU"/>
        </w:rPr>
        <w:t>4.1. На момент подписания настоящего договора Цена Договора составляет</w:t>
      </w:r>
      <w:proofErr w:type="gramStart"/>
      <w:r w:rsidRPr="00DD2CD2">
        <w:rPr>
          <w:rFonts w:ascii="Times New Roman" w:eastAsia="Times New Roman" w:hAnsi="Times New Roman" w:cs="Times New Roman"/>
          <w:b/>
          <w:lang w:eastAsia="ru-RU"/>
        </w:rPr>
        <w:t xml:space="preserve"> _________ (___________) </w:t>
      </w:r>
      <w:proofErr w:type="gramEnd"/>
      <w:r w:rsidRPr="00DD2CD2">
        <w:rPr>
          <w:rFonts w:ascii="Times New Roman" w:eastAsia="Times New Roman" w:hAnsi="Times New Roman" w:cs="Times New Roman"/>
          <w:b/>
          <w:lang w:eastAsia="ru-RU"/>
        </w:rPr>
        <w:t xml:space="preserve">рублей, </w:t>
      </w:r>
      <w:r w:rsidRPr="00DD2CD2">
        <w:rPr>
          <w:rFonts w:ascii="Times New Roman" w:eastAsia="Times New Roman" w:hAnsi="Times New Roman" w:cs="Times New Roman"/>
          <w:lang w:eastAsia="ru-RU"/>
        </w:rPr>
        <w:t xml:space="preserve">что соответствует долевому участию в строительстве </w:t>
      </w:r>
      <w:r w:rsidRPr="00DD2CD2">
        <w:rPr>
          <w:rFonts w:ascii="Times New Roman" w:eastAsia="Times New Roman" w:hAnsi="Times New Roman" w:cs="Times New Roman"/>
          <w:b/>
          <w:lang w:eastAsia="ru-RU"/>
        </w:rPr>
        <w:t xml:space="preserve">____ </w:t>
      </w:r>
      <w:proofErr w:type="spellStart"/>
      <w:r w:rsidRPr="00DD2CD2">
        <w:rPr>
          <w:rFonts w:ascii="Times New Roman" w:eastAsia="Times New Roman" w:hAnsi="Times New Roman" w:cs="Times New Roman"/>
          <w:b/>
          <w:lang w:eastAsia="ru-RU"/>
        </w:rPr>
        <w:t>кв.м</w:t>
      </w:r>
      <w:proofErr w:type="spellEnd"/>
      <w:r w:rsidRPr="00DD2CD2">
        <w:rPr>
          <w:rFonts w:ascii="Times New Roman" w:eastAsia="Times New Roman" w:hAnsi="Times New Roman" w:cs="Times New Roman"/>
          <w:b/>
          <w:lang w:eastAsia="ru-RU"/>
        </w:rPr>
        <w:t xml:space="preserve">. </w:t>
      </w:r>
      <w:r w:rsidRPr="00DD2CD2">
        <w:rPr>
          <w:rFonts w:ascii="Times New Roman" w:eastAsia="Times New Roman" w:hAnsi="Times New Roman" w:cs="Times New Roman"/>
          <w:lang w:eastAsia="ru-RU"/>
        </w:rPr>
        <w:t xml:space="preserve">проектной общей приведенной площади Объекта долевого строительства и является </w:t>
      </w:r>
      <w:r w:rsidRPr="00DD2CD2">
        <w:rPr>
          <w:rFonts w:ascii="Times New Roman" w:eastAsia="Times New Roman" w:hAnsi="Times New Roman" w:cs="Times New Roman"/>
          <w:bCs/>
          <w:lang w:eastAsia="ru-RU"/>
        </w:rPr>
        <w:t>размером депонируемой суммы</w:t>
      </w:r>
      <w:r w:rsidRPr="00DD2CD2">
        <w:rPr>
          <w:rFonts w:ascii="Times New Roman" w:eastAsia="Times New Roman" w:hAnsi="Times New Roman" w:cs="Times New Roman"/>
          <w:lang w:eastAsia="ru-RU"/>
        </w:rPr>
        <w:t>.</w:t>
      </w:r>
    </w:p>
    <w:p w:rsidR="00404B79" w:rsidRPr="00DD2CD2" w:rsidRDefault="00404B79" w:rsidP="00404B79">
      <w:pPr>
        <w:spacing w:after="0" w:line="240" w:lineRule="auto"/>
        <w:ind w:firstLine="425"/>
        <w:jc w:val="both"/>
        <w:rPr>
          <w:rFonts w:ascii="Times New Roman" w:eastAsia="Times New Roman" w:hAnsi="Times New Roman" w:cs="Times New Roman"/>
          <w:lang w:eastAsia="ru-RU"/>
        </w:rPr>
      </w:pPr>
      <w:r w:rsidRPr="00DD2CD2">
        <w:rPr>
          <w:rFonts w:ascii="Times New Roman" w:eastAsia="Times New Roman" w:hAnsi="Times New Roman" w:cs="Times New Roman"/>
          <w:lang w:eastAsia="ru-RU"/>
        </w:rPr>
        <w:t>4.2.</w:t>
      </w:r>
      <w:r w:rsidRPr="00DD2CD2">
        <w:rPr>
          <w:rFonts w:ascii="Times New Roman" w:eastAsia="Times New Roman" w:hAnsi="Times New Roman" w:cs="Times New Roman"/>
          <w:bCs/>
          <w:iCs/>
          <w:lang w:eastAsia="ru-RU"/>
        </w:rPr>
        <w:t xml:space="preserve"> Оплата цены Договора осуществляется </w:t>
      </w:r>
      <w:r w:rsidRPr="00DD2CD2">
        <w:rPr>
          <w:rFonts w:ascii="Times New Roman" w:eastAsia="Times New Roman" w:hAnsi="Times New Roman" w:cs="Times New Roman"/>
          <w:lang w:eastAsia="ru-RU"/>
        </w:rPr>
        <w:t xml:space="preserve">путем внесения денежных средств (депонируемая сумма) на счет </w:t>
      </w:r>
      <w:proofErr w:type="spellStart"/>
      <w:r w:rsidRPr="00DD2CD2">
        <w:rPr>
          <w:rFonts w:ascii="Times New Roman" w:eastAsia="Times New Roman" w:hAnsi="Times New Roman" w:cs="Times New Roman"/>
          <w:lang w:eastAsia="ru-RU"/>
        </w:rPr>
        <w:t>эскроу</w:t>
      </w:r>
      <w:proofErr w:type="spellEnd"/>
      <w:r w:rsidRPr="00DD2CD2">
        <w:rPr>
          <w:rFonts w:ascii="Times New Roman" w:eastAsia="Times New Roman" w:hAnsi="Times New Roman" w:cs="Times New Roman"/>
          <w:lang w:eastAsia="ru-RU"/>
        </w:rPr>
        <w:t>, открытый в Публичном акционерном обществе «Промсвязьбанк»,  после регистрации  настоящего договора в Управлении Федеральной службы государственной регистрации, кадастра и картографии по Тамбовской области в следующем порядке:</w:t>
      </w:r>
    </w:p>
    <w:p w:rsidR="00404B79" w:rsidRPr="00DD2CD2" w:rsidRDefault="00404B79" w:rsidP="00404B79">
      <w:pPr>
        <w:spacing w:after="0" w:line="240" w:lineRule="auto"/>
        <w:ind w:firstLine="425"/>
        <w:jc w:val="both"/>
        <w:rPr>
          <w:rFonts w:ascii="Times New Roman" w:eastAsia="Times New Roman" w:hAnsi="Times New Roman" w:cs="Times New Roman"/>
          <w:shd w:val="clear" w:color="auto" w:fill="FFFFFF"/>
          <w:lang w:eastAsia="ru-RU"/>
        </w:rPr>
      </w:pPr>
      <w:r w:rsidRPr="00DD2CD2">
        <w:rPr>
          <w:rFonts w:ascii="Times New Roman" w:eastAsia="Times New Roman" w:hAnsi="Times New Roman" w:cs="Times New Roman"/>
          <w:lang w:eastAsia="ru-RU"/>
        </w:rPr>
        <w:t>4.2.1. Сумма в размере</w:t>
      </w:r>
      <w:proofErr w:type="gramStart"/>
      <w:r w:rsidRPr="00DD2CD2">
        <w:rPr>
          <w:rFonts w:ascii="Times New Roman" w:eastAsia="Times New Roman" w:hAnsi="Times New Roman" w:cs="Times New Roman"/>
          <w:b/>
          <w:lang w:eastAsia="ru-RU"/>
        </w:rPr>
        <w:t xml:space="preserve">  _____ (___________) </w:t>
      </w:r>
      <w:proofErr w:type="gramEnd"/>
      <w:r w:rsidRPr="00DD2CD2">
        <w:rPr>
          <w:rFonts w:ascii="Times New Roman" w:eastAsia="Times New Roman" w:hAnsi="Times New Roman" w:cs="Times New Roman"/>
          <w:b/>
          <w:lang w:eastAsia="ru-RU"/>
        </w:rPr>
        <w:t xml:space="preserve">рублей  </w:t>
      </w:r>
      <w:r w:rsidRPr="00DD2CD2">
        <w:rPr>
          <w:rFonts w:ascii="Times New Roman" w:eastAsia="Times New Roman" w:hAnsi="Times New Roman" w:cs="Times New Roman"/>
          <w:lang w:eastAsia="ru-RU"/>
        </w:rPr>
        <w:t>за счет собственных средств оплачивается после государственной регистрации настоящего Договора</w:t>
      </w:r>
      <w:r w:rsidRPr="00DD2CD2">
        <w:rPr>
          <w:rFonts w:ascii="Times New Roman" w:eastAsia="Times New Roman" w:hAnsi="Times New Roman" w:cs="Times New Roman"/>
          <w:shd w:val="clear" w:color="auto" w:fill="FFFFFF"/>
          <w:lang w:eastAsia="ru-RU"/>
        </w:rPr>
        <w:t xml:space="preserve">, но не позднее </w:t>
      </w:r>
      <w:r w:rsidR="00372582" w:rsidRPr="00372582">
        <w:rPr>
          <w:rFonts w:ascii="Times New Roman" w:eastAsia="Times New Roman" w:hAnsi="Times New Roman" w:cs="Times New Roman"/>
          <w:b/>
          <w:shd w:val="clear" w:color="auto" w:fill="FFFFFF"/>
          <w:lang w:eastAsia="ru-RU"/>
        </w:rPr>
        <w:t>06</w:t>
      </w:r>
      <w:r w:rsidR="00372582">
        <w:rPr>
          <w:rFonts w:ascii="Times New Roman" w:eastAsia="Times New Roman" w:hAnsi="Times New Roman" w:cs="Times New Roman"/>
          <w:b/>
          <w:shd w:val="clear" w:color="auto" w:fill="FFFFFF"/>
          <w:lang w:eastAsia="ru-RU"/>
        </w:rPr>
        <w:t>.04</w:t>
      </w:r>
      <w:r w:rsidRPr="00DD2CD2">
        <w:rPr>
          <w:rFonts w:ascii="Times New Roman" w:eastAsia="Times New Roman" w:hAnsi="Times New Roman" w:cs="Times New Roman"/>
          <w:b/>
          <w:shd w:val="clear" w:color="auto" w:fill="FFFFFF"/>
          <w:lang w:eastAsia="ru-RU"/>
        </w:rPr>
        <w:t>.2024 г</w:t>
      </w:r>
      <w:r w:rsidRPr="00DD2CD2">
        <w:rPr>
          <w:rFonts w:ascii="Times New Roman" w:eastAsia="Times New Roman" w:hAnsi="Times New Roman" w:cs="Times New Roman"/>
          <w:shd w:val="clear" w:color="auto" w:fill="FFFFFF"/>
          <w:lang w:eastAsia="ru-RU"/>
        </w:rPr>
        <w:t xml:space="preserve">.,   по  следующим реквизитам:   </w:t>
      </w:r>
    </w:p>
    <w:p w:rsidR="00404B79" w:rsidRPr="00DD2CD2" w:rsidRDefault="00404B79" w:rsidP="00404B79">
      <w:pPr>
        <w:shd w:val="clear" w:color="auto" w:fill="FFFFFF"/>
        <w:spacing w:after="0" w:line="240" w:lineRule="auto"/>
        <w:jc w:val="both"/>
        <w:rPr>
          <w:rFonts w:ascii="Times New Roman" w:eastAsia="Times New Roman" w:hAnsi="Times New Roman" w:cs="Times New Roman"/>
          <w:shd w:val="clear" w:color="auto" w:fill="FFFFFF"/>
          <w:lang w:eastAsia="ru-RU"/>
        </w:rPr>
      </w:pPr>
      <w:r w:rsidRPr="00DD2CD2">
        <w:rPr>
          <w:rFonts w:ascii="Times New Roman" w:eastAsia="Times New Roman" w:hAnsi="Times New Roman" w:cs="Times New Roman"/>
          <w:shd w:val="clear" w:color="auto" w:fill="FFFFFF"/>
          <w:lang w:eastAsia="ru-RU"/>
        </w:rPr>
        <w:t>П</w:t>
      </w:r>
      <w:r w:rsidRPr="00DD2CD2">
        <w:rPr>
          <w:rFonts w:ascii="Times New Roman" w:eastAsia="Times New Roman" w:hAnsi="Times New Roman" w:cs="Times New Roman"/>
          <w:lang w:eastAsia="ru-RU"/>
        </w:rPr>
        <w:t>олучатель (Депонент):</w:t>
      </w:r>
      <w:r w:rsidRPr="00DD2CD2">
        <w:rPr>
          <w:rFonts w:ascii="Times New Roman" w:eastAsia="Times New Roman" w:hAnsi="Times New Roman" w:cs="Times New Roman"/>
          <w:b/>
          <w:lang w:eastAsia="ru-RU"/>
        </w:rPr>
        <w:t xml:space="preserve"> __________________, </w:t>
      </w:r>
      <w:proofErr w:type="spellStart"/>
      <w:r w:rsidRPr="00DD2CD2">
        <w:rPr>
          <w:rFonts w:ascii="Times New Roman" w:eastAsia="Times New Roman" w:hAnsi="Times New Roman" w:cs="Times New Roman"/>
          <w:lang w:eastAsia="ru-RU"/>
        </w:rPr>
        <w:t>Эскроу</w:t>
      </w:r>
      <w:proofErr w:type="spellEnd"/>
      <w:r w:rsidRPr="00DD2CD2">
        <w:rPr>
          <w:rFonts w:ascii="Times New Roman" w:eastAsia="Times New Roman" w:hAnsi="Times New Roman" w:cs="Times New Roman"/>
          <w:lang w:eastAsia="ru-RU"/>
        </w:rPr>
        <w:t xml:space="preserve"> счет,  открытый в  банке ПАО </w:t>
      </w:r>
      <w:r w:rsidRPr="00DD2CD2">
        <w:rPr>
          <w:rFonts w:ascii="Times New Roman" w:eastAsia="Times New Roman" w:hAnsi="Times New Roman" w:cs="Times New Roman"/>
          <w:shd w:val="clear" w:color="auto" w:fill="FFFFFF"/>
          <w:lang w:eastAsia="ru-RU"/>
        </w:rPr>
        <w:t xml:space="preserve">«Сбербанк России» </w:t>
      </w:r>
    </w:p>
    <w:p w:rsidR="00404B79" w:rsidRPr="00DD2CD2" w:rsidRDefault="00404B79" w:rsidP="00404B79">
      <w:pPr>
        <w:spacing w:after="0" w:line="240" w:lineRule="auto"/>
        <w:rPr>
          <w:rFonts w:ascii="Times New Roman" w:eastAsia="Times New Roman" w:hAnsi="Times New Roman" w:cs="Times New Roman"/>
          <w:lang w:eastAsia="ru-RU"/>
        </w:rPr>
      </w:pPr>
      <w:r w:rsidRPr="00DD2CD2">
        <w:rPr>
          <w:rFonts w:ascii="Times New Roman" w:eastAsia="Times New Roman" w:hAnsi="Times New Roman" w:cs="Times New Roman"/>
          <w:lang w:eastAsia="ru-RU"/>
        </w:rPr>
        <w:t xml:space="preserve"> г. Москва, БИК 046850649, </w:t>
      </w:r>
      <w:proofErr w:type="spellStart"/>
      <w:proofErr w:type="gramStart"/>
      <w:r w:rsidRPr="00DD2CD2">
        <w:rPr>
          <w:rFonts w:ascii="Times New Roman" w:eastAsia="Times New Roman" w:hAnsi="Times New Roman" w:cs="Times New Roman"/>
          <w:lang w:eastAsia="ru-RU"/>
        </w:rPr>
        <w:t>кор</w:t>
      </w:r>
      <w:proofErr w:type="spellEnd"/>
      <w:r w:rsidRPr="00DD2CD2">
        <w:rPr>
          <w:rFonts w:ascii="Times New Roman" w:eastAsia="Times New Roman" w:hAnsi="Times New Roman" w:cs="Times New Roman"/>
          <w:lang w:eastAsia="ru-RU"/>
        </w:rPr>
        <w:t>. счет</w:t>
      </w:r>
      <w:proofErr w:type="gramEnd"/>
      <w:r w:rsidRPr="00DD2CD2">
        <w:rPr>
          <w:rFonts w:ascii="Times New Roman" w:eastAsia="Times New Roman" w:hAnsi="Times New Roman" w:cs="Times New Roman"/>
          <w:lang w:eastAsia="ru-RU"/>
        </w:rPr>
        <w:t xml:space="preserve"> банка: 30101810800000000649</w:t>
      </w:r>
      <w:r w:rsidRPr="00DD2CD2">
        <w:rPr>
          <w:rFonts w:ascii="Times New Roman" w:eastAsia="Times New Roman" w:hAnsi="Times New Roman" w:cs="Times New Roman"/>
          <w:shd w:val="clear" w:color="auto" w:fill="FFFFFF"/>
          <w:lang w:eastAsia="ru-RU"/>
        </w:rPr>
        <w:t xml:space="preserve">  </w:t>
      </w:r>
    </w:p>
    <w:p w:rsidR="00404B79" w:rsidRPr="00DD2CD2" w:rsidRDefault="00404B79" w:rsidP="00404B79">
      <w:pPr>
        <w:spacing w:after="0" w:line="240" w:lineRule="auto"/>
        <w:ind w:firstLine="425"/>
        <w:jc w:val="both"/>
        <w:rPr>
          <w:rFonts w:ascii="Times New Roman" w:eastAsia="Times New Roman" w:hAnsi="Times New Roman" w:cs="Times New Roman"/>
          <w:lang w:eastAsia="ru-RU"/>
        </w:rPr>
      </w:pPr>
      <w:r w:rsidRPr="00DD2CD2">
        <w:rPr>
          <w:rFonts w:ascii="Times New Roman" w:eastAsia="Times New Roman" w:hAnsi="Times New Roman" w:cs="Times New Roman"/>
          <w:lang w:eastAsia="ru-RU"/>
        </w:rPr>
        <w:t xml:space="preserve">Расчеты между сторонами производятся с использованием счета </w:t>
      </w:r>
      <w:proofErr w:type="spellStart"/>
      <w:r w:rsidRPr="00DD2CD2">
        <w:rPr>
          <w:rFonts w:ascii="Times New Roman" w:eastAsia="Times New Roman" w:hAnsi="Times New Roman" w:cs="Times New Roman"/>
          <w:lang w:eastAsia="ru-RU"/>
        </w:rPr>
        <w:t>эскроу</w:t>
      </w:r>
      <w:proofErr w:type="spellEnd"/>
      <w:r w:rsidRPr="00DD2CD2">
        <w:rPr>
          <w:rFonts w:ascii="Times New Roman" w:eastAsia="Times New Roman" w:hAnsi="Times New Roman" w:cs="Times New Roman"/>
          <w:lang w:eastAsia="ru-RU"/>
        </w:rPr>
        <w:t>, открытого на имя депонента</w:t>
      </w:r>
      <w:proofErr w:type="gramStart"/>
      <w:r w:rsidRPr="00DD2CD2">
        <w:rPr>
          <w:rFonts w:ascii="Times New Roman" w:eastAsia="Times New Roman" w:hAnsi="Times New Roman" w:cs="Times New Roman"/>
          <w:lang w:eastAsia="ru-RU"/>
        </w:rPr>
        <w:t xml:space="preserve"> (</w:t>
      </w:r>
      <w:r w:rsidRPr="00DD2CD2">
        <w:rPr>
          <w:rFonts w:ascii="Times New Roman" w:eastAsia="Times New Roman" w:hAnsi="Times New Roman" w:cs="Times New Roman"/>
          <w:b/>
          <w:lang w:eastAsia="ru-RU"/>
        </w:rPr>
        <w:t>_______________</w:t>
      </w:r>
      <w:r w:rsidRPr="00DD2CD2">
        <w:rPr>
          <w:rFonts w:ascii="Times New Roman" w:eastAsia="Times New Roman" w:hAnsi="Times New Roman" w:cs="Times New Roman"/>
          <w:lang w:eastAsia="ru-RU"/>
        </w:rPr>
        <w:t xml:space="preserve">) </w:t>
      </w:r>
      <w:proofErr w:type="gramEnd"/>
      <w:r w:rsidRPr="00DD2CD2">
        <w:rPr>
          <w:rFonts w:ascii="Times New Roman" w:eastAsia="Times New Roman" w:hAnsi="Times New Roman" w:cs="Times New Roman"/>
          <w:lang w:eastAsia="ru-RU"/>
        </w:rPr>
        <w:t>в уполномоченном банке (</w:t>
      </w:r>
      <w:proofErr w:type="spellStart"/>
      <w:r w:rsidRPr="00DD2CD2">
        <w:rPr>
          <w:rFonts w:ascii="Times New Roman" w:eastAsia="Times New Roman" w:hAnsi="Times New Roman" w:cs="Times New Roman"/>
          <w:lang w:eastAsia="ru-RU"/>
        </w:rPr>
        <w:t>эскроу</w:t>
      </w:r>
      <w:proofErr w:type="spellEnd"/>
      <w:r w:rsidRPr="00DD2CD2">
        <w:rPr>
          <w:rFonts w:ascii="Times New Roman" w:eastAsia="Times New Roman" w:hAnsi="Times New Roman" w:cs="Times New Roman"/>
          <w:lang w:eastAsia="ru-RU"/>
        </w:rPr>
        <w:t>-агенте).</w:t>
      </w:r>
    </w:p>
    <w:p w:rsidR="00404B79" w:rsidRPr="00DD2CD2" w:rsidRDefault="00404B79" w:rsidP="00404B79">
      <w:pPr>
        <w:shd w:val="clear" w:color="auto" w:fill="FFFFFF"/>
        <w:spacing w:line="200" w:lineRule="atLeast"/>
        <w:rPr>
          <w:rFonts w:ascii="Times New Roman" w:eastAsia="Times New Roman" w:hAnsi="Times New Roman" w:cs="Times New Roman"/>
          <w:shd w:val="clear" w:color="auto" w:fill="FFFFFF"/>
          <w:lang w:eastAsia="ru-RU"/>
        </w:rPr>
      </w:pPr>
      <w:proofErr w:type="spellStart"/>
      <w:r w:rsidRPr="00DD2CD2">
        <w:rPr>
          <w:rFonts w:ascii="Times New Roman" w:eastAsia="Times New Roman" w:hAnsi="Times New Roman" w:cs="Times New Roman"/>
          <w:b/>
          <w:bCs/>
          <w:lang w:eastAsia="ru-RU"/>
        </w:rPr>
        <w:t>Эскроу</w:t>
      </w:r>
      <w:proofErr w:type="spellEnd"/>
      <w:r w:rsidRPr="00DD2CD2">
        <w:rPr>
          <w:rFonts w:ascii="Times New Roman" w:eastAsia="Times New Roman" w:hAnsi="Times New Roman" w:cs="Times New Roman"/>
          <w:b/>
          <w:bCs/>
          <w:lang w:eastAsia="ru-RU"/>
        </w:rPr>
        <w:t>-агент:</w:t>
      </w:r>
      <w:r w:rsidRPr="00DD2CD2">
        <w:rPr>
          <w:rFonts w:ascii="Times New Roman" w:eastAsia="Times New Roman" w:hAnsi="Times New Roman" w:cs="Times New Roman"/>
          <w:lang w:eastAsia="ru-RU"/>
        </w:rPr>
        <w:t xml:space="preserve"> </w:t>
      </w:r>
      <w:r w:rsidRPr="00DD2CD2">
        <w:rPr>
          <w:rFonts w:ascii="Times New Roman" w:eastAsia="Times New Roman" w:hAnsi="Times New Roman" w:cs="Times New Roman"/>
          <w:shd w:val="clear" w:color="auto" w:fill="FFFFFF"/>
          <w:lang w:eastAsia="ru-RU"/>
        </w:rPr>
        <w:t xml:space="preserve">Публичное акционерное общество «Сбербанк России» (сокращенное наименование ПАО Сбербанк) </w:t>
      </w:r>
      <w:r w:rsidRPr="00DD2CD2">
        <w:rPr>
          <w:rFonts w:ascii="Times New Roman" w:eastAsia="Times New Roman" w:hAnsi="Times New Roman" w:cs="Times New Roman"/>
          <w:lang w:eastAsia="ru-RU"/>
        </w:rPr>
        <w:t>(Банк).</w:t>
      </w:r>
    </w:p>
    <w:p w:rsidR="00404B79" w:rsidRPr="00DD2CD2" w:rsidRDefault="00404B79" w:rsidP="00404B79">
      <w:pPr>
        <w:shd w:val="clear" w:color="auto" w:fill="FFFFFF"/>
        <w:spacing w:line="200" w:lineRule="atLeast"/>
        <w:rPr>
          <w:rFonts w:ascii="Times New Roman" w:eastAsia="Times New Roman" w:hAnsi="Times New Roman" w:cs="Times New Roman"/>
          <w:shd w:val="clear" w:color="auto" w:fill="FFFFFF"/>
          <w:lang w:eastAsia="ru-RU"/>
        </w:rPr>
      </w:pPr>
      <w:r w:rsidRPr="00DD2CD2">
        <w:rPr>
          <w:rFonts w:ascii="Times New Roman" w:eastAsia="Times New Roman" w:hAnsi="Times New Roman" w:cs="Times New Roman"/>
          <w:b/>
          <w:bCs/>
          <w:i/>
          <w:iCs/>
          <w:shd w:val="clear" w:color="auto" w:fill="FFFFFF"/>
          <w:lang w:eastAsia="ru-RU"/>
        </w:rPr>
        <w:t xml:space="preserve">Информация о Банке, в котором подлежит открытию счет </w:t>
      </w:r>
      <w:proofErr w:type="spellStart"/>
      <w:r w:rsidRPr="00DD2CD2">
        <w:rPr>
          <w:rFonts w:ascii="Times New Roman" w:eastAsia="Times New Roman" w:hAnsi="Times New Roman" w:cs="Times New Roman"/>
          <w:b/>
          <w:bCs/>
          <w:i/>
          <w:iCs/>
          <w:shd w:val="clear" w:color="auto" w:fill="FFFFFF"/>
          <w:lang w:eastAsia="ru-RU"/>
        </w:rPr>
        <w:t>эскроу</w:t>
      </w:r>
      <w:proofErr w:type="spellEnd"/>
      <w:r w:rsidRPr="00DD2CD2">
        <w:rPr>
          <w:rFonts w:ascii="Times New Roman" w:eastAsia="Times New Roman" w:hAnsi="Times New Roman" w:cs="Times New Roman"/>
          <w:b/>
          <w:bCs/>
          <w:i/>
          <w:iCs/>
          <w:shd w:val="clear" w:color="auto" w:fill="FFFFFF"/>
          <w:lang w:eastAsia="ru-RU"/>
        </w:rPr>
        <w:t>:</w:t>
      </w:r>
    </w:p>
    <w:p w:rsidR="00404B79" w:rsidRPr="00DD2CD2" w:rsidRDefault="00404B79" w:rsidP="00404B79">
      <w:pPr>
        <w:shd w:val="clear" w:color="auto" w:fill="FFFFFF"/>
        <w:spacing w:after="0" w:line="200" w:lineRule="atLeast"/>
        <w:rPr>
          <w:rFonts w:ascii="Times New Roman" w:eastAsia="Times New Roman" w:hAnsi="Times New Roman" w:cs="Times New Roman"/>
          <w:shd w:val="clear" w:color="auto" w:fill="FFFFFF"/>
          <w:lang w:eastAsia="ru-RU"/>
        </w:rPr>
      </w:pPr>
      <w:r w:rsidRPr="00DD2CD2">
        <w:rPr>
          <w:rFonts w:ascii="Times New Roman" w:eastAsia="Times New Roman" w:hAnsi="Times New Roman" w:cs="Times New Roman"/>
          <w:shd w:val="clear" w:color="auto" w:fill="FFFFFF"/>
          <w:lang w:eastAsia="ru-RU"/>
        </w:rPr>
        <w:t>Наименование: Публичное акционерное общество «Сбербанк России» (ПАО Сбербанк)</w:t>
      </w:r>
    </w:p>
    <w:p w:rsidR="00404B79" w:rsidRPr="00DD2CD2" w:rsidRDefault="00404B79" w:rsidP="00404B79">
      <w:pPr>
        <w:shd w:val="clear" w:color="auto" w:fill="FFFFFF"/>
        <w:spacing w:after="0" w:line="200" w:lineRule="atLeast"/>
        <w:rPr>
          <w:rFonts w:ascii="Times New Roman" w:eastAsia="Times New Roman" w:hAnsi="Times New Roman" w:cs="Times New Roman"/>
          <w:b/>
          <w:shd w:val="clear" w:color="auto" w:fill="FFFFFF"/>
          <w:lang w:eastAsia="ru-RU"/>
        </w:rPr>
      </w:pPr>
      <w:r w:rsidRPr="00DD2CD2">
        <w:rPr>
          <w:rFonts w:ascii="Times New Roman" w:eastAsia="Times New Roman" w:hAnsi="Times New Roman" w:cs="Times New Roman"/>
          <w:b/>
          <w:shd w:val="clear" w:color="auto" w:fill="FFFFFF"/>
          <w:lang w:eastAsia="ru-RU"/>
        </w:rPr>
        <w:t xml:space="preserve">Место нахождения Банка: Российская Федерация, г. Москва </w:t>
      </w:r>
    </w:p>
    <w:p w:rsidR="00404B79" w:rsidRPr="00DD2CD2" w:rsidRDefault="00404B79" w:rsidP="00404B79">
      <w:pPr>
        <w:shd w:val="clear" w:color="auto" w:fill="FFFFFF"/>
        <w:spacing w:after="0" w:line="200" w:lineRule="atLeast"/>
        <w:rPr>
          <w:rFonts w:ascii="Times New Roman" w:eastAsia="Times New Roman" w:hAnsi="Times New Roman" w:cs="Times New Roman"/>
          <w:shd w:val="clear" w:color="auto" w:fill="FFFFFF"/>
          <w:lang w:eastAsia="ru-RU"/>
        </w:rPr>
      </w:pPr>
      <w:r w:rsidRPr="00DD2CD2">
        <w:rPr>
          <w:rFonts w:ascii="Times New Roman" w:eastAsia="Times New Roman" w:hAnsi="Times New Roman" w:cs="Times New Roman"/>
          <w:shd w:val="clear" w:color="auto" w:fill="FFFFFF"/>
          <w:lang w:eastAsia="ru-RU"/>
        </w:rPr>
        <w:t>Адрес: 117997, Москва, ул. Вавилова, 19</w:t>
      </w:r>
    </w:p>
    <w:p w:rsidR="00404B79" w:rsidRPr="00DD2CD2" w:rsidRDefault="00404B79" w:rsidP="00404B79">
      <w:pPr>
        <w:widowControl w:val="0"/>
        <w:autoSpaceDE w:val="0"/>
        <w:autoSpaceDN w:val="0"/>
        <w:adjustRightInd w:val="0"/>
        <w:spacing w:after="0" w:line="240" w:lineRule="auto"/>
        <w:rPr>
          <w:rFonts w:ascii="Times New Roman" w:eastAsia="Times New Roman" w:hAnsi="Times New Roman" w:cs="Times New Roman"/>
          <w:lang w:eastAsia="ru-RU"/>
        </w:rPr>
      </w:pPr>
      <w:r w:rsidRPr="00DD2CD2">
        <w:rPr>
          <w:rFonts w:ascii="Times New Roman" w:eastAsia="Times New Roman" w:hAnsi="Times New Roman" w:cs="Times New Roman"/>
          <w:lang w:eastAsia="ru-RU"/>
        </w:rPr>
        <w:t>Почтовый адрес:392036 г. Тамбов ул. К. Маркса д.130</w:t>
      </w:r>
    </w:p>
    <w:p w:rsidR="00404B79" w:rsidRPr="00DD2CD2" w:rsidRDefault="00404B79" w:rsidP="00404B79">
      <w:pPr>
        <w:widowControl w:val="0"/>
        <w:autoSpaceDE w:val="0"/>
        <w:autoSpaceDN w:val="0"/>
        <w:adjustRightInd w:val="0"/>
        <w:spacing w:after="0" w:line="240" w:lineRule="auto"/>
        <w:rPr>
          <w:rFonts w:ascii="Times New Roman" w:eastAsia="Times New Roman" w:hAnsi="Times New Roman" w:cs="Times New Roman"/>
          <w:lang w:eastAsia="ru-RU"/>
        </w:rPr>
      </w:pPr>
      <w:r w:rsidRPr="00DD2CD2">
        <w:rPr>
          <w:rFonts w:ascii="Times New Roman" w:eastAsia="Times New Roman" w:hAnsi="Times New Roman" w:cs="Times New Roman"/>
          <w:lang w:eastAsia="ru-RU"/>
        </w:rPr>
        <w:t>ИНН 7707083893, ОГРН 1027700132195, КПП 773601001, ОКПО 00032537</w:t>
      </w:r>
    </w:p>
    <w:p w:rsidR="00404B79" w:rsidRPr="00DD2CD2" w:rsidRDefault="00404B79" w:rsidP="00404B79">
      <w:pPr>
        <w:widowControl w:val="0"/>
        <w:autoSpaceDE w:val="0"/>
        <w:autoSpaceDN w:val="0"/>
        <w:adjustRightInd w:val="0"/>
        <w:spacing w:after="0" w:line="240" w:lineRule="auto"/>
        <w:rPr>
          <w:rFonts w:ascii="Times New Roman" w:eastAsia="Times New Roman" w:hAnsi="Times New Roman" w:cs="Times New Roman"/>
          <w:lang w:eastAsia="ru-RU"/>
        </w:rPr>
      </w:pPr>
      <w:r w:rsidRPr="00DD2CD2">
        <w:rPr>
          <w:rFonts w:ascii="Times New Roman" w:eastAsia="Times New Roman" w:hAnsi="Times New Roman" w:cs="Times New Roman"/>
          <w:lang w:eastAsia="ru-RU"/>
        </w:rPr>
        <w:t>Корреспондентский счет № 30101810800000000649 открыт в подразделении: Отделение по Тамбовской области ГУ ЦБ РФ по Центральному Федеральному округу БИК 046850649</w:t>
      </w:r>
    </w:p>
    <w:p w:rsidR="00404B79" w:rsidRPr="00DD2CD2" w:rsidRDefault="00404B79" w:rsidP="00404B79">
      <w:pPr>
        <w:shd w:val="clear" w:color="auto" w:fill="FFFFFF"/>
        <w:spacing w:after="0" w:line="200" w:lineRule="atLeast"/>
        <w:rPr>
          <w:rFonts w:ascii="Times New Roman" w:eastAsia="Times New Roman" w:hAnsi="Times New Roman" w:cs="Times New Roman"/>
          <w:shd w:val="clear" w:color="auto" w:fill="FFFFFF"/>
          <w:lang w:eastAsia="ru-RU"/>
        </w:rPr>
      </w:pPr>
      <w:r w:rsidRPr="00DD2CD2">
        <w:rPr>
          <w:rFonts w:ascii="Times New Roman" w:eastAsia="Times New Roman" w:hAnsi="Times New Roman" w:cs="Times New Roman"/>
          <w:shd w:val="clear" w:color="auto" w:fill="FFFFFF"/>
          <w:lang w:eastAsia="ru-RU"/>
        </w:rPr>
        <w:t xml:space="preserve">тел. </w:t>
      </w:r>
      <w:hyperlink r:id="rId7" w:tooltip="Для бесплатных звонков с любых телефонов на территории России" w:history="1">
        <w:r w:rsidRPr="00DD2CD2">
          <w:rPr>
            <w:rFonts w:ascii="Times New Roman" w:eastAsia="Times New Roman" w:hAnsi="Times New Roman" w:cs="Times New Roman"/>
            <w:u w:val="single"/>
            <w:shd w:val="clear" w:color="auto" w:fill="FFFFFF"/>
            <w:lang w:eastAsia="ru-RU"/>
          </w:rPr>
          <w:t>8 (800) 555 5 777</w:t>
        </w:r>
      </w:hyperlink>
    </w:p>
    <w:p w:rsidR="00404B79" w:rsidRPr="00DD2CD2" w:rsidRDefault="00404B79" w:rsidP="00404B79">
      <w:pPr>
        <w:shd w:val="clear" w:color="auto" w:fill="FFFFFF"/>
        <w:spacing w:after="0" w:line="200" w:lineRule="atLeast"/>
        <w:rPr>
          <w:rFonts w:ascii="Times New Roman" w:eastAsia="Times New Roman" w:hAnsi="Times New Roman" w:cs="Times New Roman"/>
          <w:shd w:val="clear" w:color="auto" w:fill="FFFF00"/>
          <w:lang w:eastAsia="ru-RU"/>
        </w:rPr>
      </w:pPr>
      <w:r w:rsidRPr="00DD2CD2">
        <w:rPr>
          <w:rFonts w:ascii="Times New Roman" w:eastAsia="Times New Roman" w:hAnsi="Times New Roman" w:cs="Times New Roman"/>
          <w:color w:val="000000"/>
          <w:shd w:val="clear" w:color="auto" w:fill="FFFFFF"/>
          <w:lang w:eastAsia="ru-RU"/>
        </w:rPr>
        <w:t xml:space="preserve">эл. почта </w:t>
      </w:r>
      <w:hyperlink r:id="rId8" w:tgtFrame="_blank" w:history="1">
        <w:r w:rsidRPr="00DD2CD2">
          <w:rPr>
            <w:rFonts w:ascii="Times New Roman" w:eastAsia="Times New Roman" w:hAnsi="Times New Roman" w:cs="Times New Roman"/>
            <w:color w:val="000000"/>
            <w:u w:val="single"/>
            <w:shd w:val="clear" w:color="auto" w:fill="FFFF00"/>
            <w:lang w:val="en-US" w:eastAsia="ru-RU"/>
          </w:rPr>
          <w:t>Escrow</w:t>
        </w:r>
        <w:r w:rsidRPr="00DD2CD2">
          <w:rPr>
            <w:rFonts w:ascii="Times New Roman" w:eastAsia="Times New Roman" w:hAnsi="Times New Roman" w:cs="Times New Roman"/>
            <w:color w:val="000000"/>
            <w:u w:val="single"/>
            <w:shd w:val="clear" w:color="auto" w:fill="FFFF00"/>
            <w:lang w:eastAsia="ru-RU"/>
          </w:rPr>
          <w:t>_</w:t>
        </w:r>
        <w:r w:rsidRPr="00DD2CD2">
          <w:rPr>
            <w:rFonts w:ascii="Times New Roman" w:eastAsia="Times New Roman" w:hAnsi="Times New Roman" w:cs="Times New Roman"/>
            <w:color w:val="000000"/>
            <w:u w:val="single"/>
            <w:shd w:val="clear" w:color="auto" w:fill="FFFF00"/>
            <w:lang w:val="en-US" w:eastAsia="ru-RU"/>
          </w:rPr>
          <w:t>Sberbank</w:t>
        </w:r>
        <w:r w:rsidRPr="00DD2CD2">
          <w:rPr>
            <w:rFonts w:ascii="Times New Roman" w:eastAsia="Times New Roman" w:hAnsi="Times New Roman" w:cs="Times New Roman"/>
            <w:color w:val="000000"/>
            <w:u w:val="single"/>
            <w:shd w:val="clear" w:color="auto" w:fill="FFFF00"/>
            <w:lang w:eastAsia="ru-RU"/>
          </w:rPr>
          <w:t>@</w:t>
        </w:r>
        <w:r w:rsidRPr="00DD2CD2">
          <w:rPr>
            <w:rFonts w:ascii="Times New Roman" w:eastAsia="Times New Roman" w:hAnsi="Times New Roman" w:cs="Times New Roman"/>
            <w:color w:val="000000"/>
            <w:u w:val="single"/>
            <w:shd w:val="clear" w:color="auto" w:fill="FFFF00"/>
            <w:lang w:val="en-US" w:eastAsia="ru-RU"/>
          </w:rPr>
          <w:t>sberbank</w:t>
        </w:r>
        <w:r w:rsidRPr="00DD2CD2">
          <w:rPr>
            <w:rFonts w:ascii="Times New Roman" w:eastAsia="Times New Roman" w:hAnsi="Times New Roman" w:cs="Times New Roman"/>
            <w:color w:val="000000"/>
            <w:u w:val="single"/>
            <w:shd w:val="clear" w:color="auto" w:fill="FFFF00"/>
            <w:lang w:eastAsia="ru-RU"/>
          </w:rPr>
          <w:t>.</w:t>
        </w:r>
        <w:r w:rsidRPr="00DD2CD2">
          <w:rPr>
            <w:rFonts w:ascii="Times New Roman" w:eastAsia="Times New Roman" w:hAnsi="Times New Roman" w:cs="Times New Roman"/>
            <w:color w:val="000000"/>
            <w:u w:val="single"/>
            <w:shd w:val="clear" w:color="auto" w:fill="FFFF00"/>
            <w:lang w:val="en-US" w:eastAsia="ru-RU"/>
          </w:rPr>
          <w:t>ru</w:t>
        </w:r>
      </w:hyperlink>
    </w:p>
    <w:p w:rsidR="00404B79" w:rsidRPr="00DD2CD2" w:rsidRDefault="00404B79" w:rsidP="00404B79">
      <w:pPr>
        <w:shd w:val="clear" w:color="auto" w:fill="FFFFFF"/>
        <w:autoSpaceDE w:val="0"/>
        <w:autoSpaceDN w:val="0"/>
        <w:adjustRightInd w:val="0"/>
        <w:spacing w:after="0" w:line="240" w:lineRule="auto"/>
        <w:jc w:val="both"/>
        <w:rPr>
          <w:rFonts w:ascii="Times New Roman" w:eastAsia="Times New Roman" w:hAnsi="Times New Roman" w:cs="Times New Roman"/>
          <w:shd w:val="clear" w:color="auto" w:fill="FFFFFF"/>
          <w:lang w:eastAsia="ru-RU"/>
        </w:rPr>
      </w:pPr>
      <w:r w:rsidRPr="00DD2CD2">
        <w:rPr>
          <w:rFonts w:ascii="Times New Roman" w:eastAsia="Times New Roman" w:hAnsi="Times New Roman" w:cs="Times New Roman"/>
          <w:shd w:val="clear" w:color="auto" w:fill="FFFFFF"/>
          <w:lang w:eastAsia="ru-RU"/>
        </w:rPr>
        <w:t xml:space="preserve">          4.2.2. Обязанность </w:t>
      </w:r>
      <w:r w:rsidRPr="00DD2CD2">
        <w:rPr>
          <w:rFonts w:ascii="Times New Roman" w:eastAsia="Times New Roman" w:hAnsi="Times New Roman" w:cs="Times New Roman"/>
          <w:iCs/>
          <w:spacing w:val="3"/>
          <w:lang w:eastAsia="ru-RU"/>
        </w:rPr>
        <w:t>Участника долевого строительства</w:t>
      </w:r>
      <w:r w:rsidRPr="00DD2CD2">
        <w:rPr>
          <w:rFonts w:ascii="Times New Roman" w:eastAsia="Times New Roman" w:hAnsi="Times New Roman" w:cs="Times New Roman"/>
          <w:shd w:val="clear" w:color="auto" w:fill="FFFFFF"/>
          <w:lang w:eastAsia="ru-RU"/>
        </w:rPr>
        <w:t xml:space="preserve"> по уплате цены Договора считается исполненной с момента поступления денежных средств на открытый в Банке счет </w:t>
      </w:r>
      <w:proofErr w:type="spellStart"/>
      <w:r w:rsidRPr="00DD2CD2">
        <w:rPr>
          <w:rFonts w:ascii="Times New Roman" w:eastAsia="Times New Roman" w:hAnsi="Times New Roman" w:cs="Times New Roman"/>
          <w:shd w:val="clear" w:color="auto" w:fill="FFFFFF"/>
          <w:lang w:eastAsia="ru-RU"/>
        </w:rPr>
        <w:t>эскроу</w:t>
      </w:r>
      <w:proofErr w:type="spellEnd"/>
      <w:r w:rsidRPr="00DD2CD2">
        <w:rPr>
          <w:rFonts w:ascii="Times New Roman" w:eastAsia="Times New Roman" w:hAnsi="Times New Roman" w:cs="Times New Roman"/>
          <w:shd w:val="clear" w:color="auto" w:fill="FFFFFF"/>
          <w:lang w:eastAsia="ru-RU"/>
        </w:rPr>
        <w:t>.</w:t>
      </w:r>
    </w:p>
    <w:p w:rsidR="00404B79" w:rsidRPr="00DD2CD2" w:rsidRDefault="00404B79" w:rsidP="00404B79">
      <w:pPr>
        <w:widowControl w:val="0"/>
        <w:autoSpaceDE w:val="0"/>
        <w:autoSpaceDN w:val="0"/>
        <w:adjustRightInd w:val="0"/>
        <w:spacing w:after="0" w:line="240" w:lineRule="auto"/>
        <w:ind w:firstLine="510"/>
        <w:contextualSpacing/>
        <w:jc w:val="both"/>
        <w:rPr>
          <w:rFonts w:ascii="Times New Roman" w:eastAsia="Times New Roman" w:hAnsi="Times New Roman" w:cs="Times New Roman"/>
          <w:lang w:eastAsia="ru-RU"/>
        </w:rPr>
      </w:pPr>
      <w:r w:rsidRPr="00DD2CD2">
        <w:rPr>
          <w:rFonts w:ascii="Times New Roman" w:eastAsia="Times New Roman" w:hAnsi="Times New Roman" w:cs="Times New Roman"/>
          <w:shd w:val="clear" w:color="auto" w:fill="FFFFFF"/>
          <w:lang w:eastAsia="ru-RU"/>
        </w:rPr>
        <w:t xml:space="preserve">4.2.3. </w:t>
      </w:r>
      <w:r w:rsidRPr="00DD2CD2">
        <w:rPr>
          <w:rFonts w:ascii="Times New Roman" w:eastAsia="Times New Roman" w:hAnsi="Times New Roman" w:cs="Times New Roman"/>
          <w:lang w:eastAsia="ru-RU"/>
        </w:rPr>
        <w:t xml:space="preserve">Условное депонирование денежных средств на счете </w:t>
      </w:r>
      <w:proofErr w:type="spellStart"/>
      <w:r w:rsidRPr="00DD2CD2">
        <w:rPr>
          <w:rFonts w:ascii="Times New Roman" w:eastAsia="Times New Roman" w:hAnsi="Times New Roman" w:cs="Times New Roman"/>
          <w:lang w:eastAsia="ru-RU"/>
        </w:rPr>
        <w:t>эскроу</w:t>
      </w:r>
      <w:proofErr w:type="spellEnd"/>
      <w:r w:rsidRPr="00DD2CD2">
        <w:rPr>
          <w:rFonts w:ascii="Times New Roman" w:eastAsia="Times New Roman" w:hAnsi="Times New Roman" w:cs="Times New Roman"/>
          <w:lang w:eastAsia="ru-RU"/>
        </w:rPr>
        <w:t xml:space="preserve"> осуществляется на срок до </w:t>
      </w:r>
      <w:r w:rsidR="00372582">
        <w:rPr>
          <w:rFonts w:ascii="Times New Roman" w:eastAsia="Times New Roman" w:hAnsi="Times New Roman" w:cs="Times New Roman"/>
          <w:lang w:eastAsia="ru-RU"/>
        </w:rPr>
        <w:t>06</w:t>
      </w:r>
      <w:r w:rsidRPr="00DD2CD2">
        <w:rPr>
          <w:rFonts w:ascii="Times New Roman" w:eastAsia="Times New Roman" w:hAnsi="Times New Roman" w:cs="Times New Roman"/>
          <w:lang w:eastAsia="ru-RU"/>
        </w:rPr>
        <w:t>.</w:t>
      </w:r>
      <w:r w:rsidR="00372582">
        <w:rPr>
          <w:rFonts w:ascii="Times New Roman" w:eastAsia="Times New Roman" w:hAnsi="Times New Roman" w:cs="Times New Roman"/>
          <w:lang w:eastAsia="ru-RU"/>
        </w:rPr>
        <w:t>10</w:t>
      </w:r>
      <w:r w:rsidRPr="00DD2CD2">
        <w:rPr>
          <w:rFonts w:ascii="Times New Roman" w:eastAsia="Times New Roman" w:hAnsi="Times New Roman" w:cs="Times New Roman"/>
          <w:lang w:eastAsia="ru-RU"/>
        </w:rPr>
        <w:t>.202</w:t>
      </w:r>
      <w:r w:rsidR="00372582">
        <w:rPr>
          <w:rFonts w:ascii="Times New Roman" w:eastAsia="Times New Roman" w:hAnsi="Times New Roman" w:cs="Times New Roman"/>
          <w:lang w:eastAsia="ru-RU"/>
        </w:rPr>
        <w:t>4</w:t>
      </w:r>
      <w:r w:rsidRPr="00DD2CD2">
        <w:rPr>
          <w:rFonts w:ascii="Times New Roman" w:eastAsia="Times New Roman" w:hAnsi="Times New Roman" w:cs="Times New Roman"/>
          <w:lang w:eastAsia="ru-RU"/>
        </w:rPr>
        <w:t xml:space="preserve"> года.</w:t>
      </w:r>
    </w:p>
    <w:p w:rsidR="00404B79" w:rsidRPr="00DD2CD2" w:rsidRDefault="00404B79" w:rsidP="00404B79">
      <w:pPr>
        <w:widowControl w:val="0"/>
        <w:autoSpaceDE w:val="0"/>
        <w:autoSpaceDN w:val="0"/>
        <w:adjustRightInd w:val="0"/>
        <w:spacing w:after="0" w:line="240" w:lineRule="auto"/>
        <w:ind w:firstLine="510"/>
        <w:contextualSpacing/>
        <w:jc w:val="both"/>
        <w:rPr>
          <w:rFonts w:ascii="Times New Roman" w:eastAsia="Times New Roman" w:hAnsi="Times New Roman" w:cs="Times New Roman"/>
          <w:lang w:eastAsia="ru-RU"/>
        </w:rPr>
      </w:pPr>
      <w:r w:rsidRPr="00DD2CD2">
        <w:rPr>
          <w:rFonts w:ascii="Times New Roman" w:eastAsia="Times New Roman" w:hAnsi="Times New Roman" w:cs="Times New Roman"/>
          <w:lang w:eastAsia="ru-RU"/>
        </w:rPr>
        <w:t xml:space="preserve">4.2.4. Депонируемая сумма, находящаяся на счете </w:t>
      </w:r>
      <w:proofErr w:type="spellStart"/>
      <w:r w:rsidRPr="00DD2CD2">
        <w:rPr>
          <w:rFonts w:ascii="Times New Roman" w:eastAsia="Times New Roman" w:hAnsi="Times New Roman" w:cs="Times New Roman"/>
          <w:lang w:eastAsia="ru-RU"/>
        </w:rPr>
        <w:t>эскроу</w:t>
      </w:r>
      <w:proofErr w:type="spellEnd"/>
      <w:r w:rsidRPr="00DD2CD2">
        <w:rPr>
          <w:rFonts w:ascii="Times New Roman" w:eastAsia="Times New Roman" w:hAnsi="Times New Roman" w:cs="Times New Roman"/>
          <w:lang w:eastAsia="ru-RU"/>
        </w:rPr>
        <w:t xml:space="preserve">, возвращается </w:t>
      </w:r>
      <w:r w:rsidRPr="00DD2CD2">
        <w:rPr>
          <w:rFonts w:ascii="Times New Roman" w:eastAsia="Times New Roman" w:hAnsi="Times New Roman" w:cs="Times New Roman"/>
          <w:spacing w:val="-4"/>
          <w:lang w:eastAsia="ru-RU"/>
        </w:rPr>
        <w:t>Участнику долевого строительства</w:t>
      </w:r>
      <w:r w:rsidRPr="00DD2CD2">
        <w:rPr>
          <w:rFonts w:ascii="Times New Roman" w:eastAsia="Times New Roman" w:hAnsi="Times New Roman" w:cs="Times New Roman"/>
          <w:lang w:eastAsia="ru-RU"/>
        </w:rPr>
        <w:t xml:space="preserve"> в следующих случаях:</w:t>
      </w:r>
    </w:p>
    <w:p w:rsidR="00404B79" w:rsidRPr="00DD2CD2" w:rsidRDefault="00404B79" w:rsidP="00404B79">
      <w:pPr>
        <w:widowControl w:val="0"/>
        <w:autoSpaceDE w:val="0"/>
        <w:autoSpaceDN w:val="0"/>
        <w:adjustRightInd w:val="0"/>
        <w:spacing w:after="0" w:line="240" w:lineRule="auto"/>
        <w:contextualSpacing/>
        <w:rPr>
          <w:rFonts w:ascii="Times New Roman" w:eastAsia="Times New Roman" w:hAnsi="Times New Roman" w:cs="Times New Roman"/>
          <w:lang w:eastAsia="ru-RU"/>
        </w:rPr>
      </w:pPr>
      <w:r w:rsidRPr="00DD2CD2">
        <w:rPr>
          <w:rFonts w:ascii="Times New Roman" w:eastAsia="Times New Roman" w:hAnsi="Times New Roman" w:cs="Times New Roman"/>
          <w:lang w:eastAsia="ru-RU"/>
        </w:rPr>
        <w:t>- прекращение срока условного депонирования при условии непредставления Застройщиком документов, предусмотренных действующим Законодательством, по истечении срока, предусмотренного настоящим Договором;</w:t>
      </w:r>
    </w:p>
    <w:p w:rsidR="00404B79" w:rsidRPr="00DD2CD2" w:rsidRDefault="00404B79" w:rsidP="00404B79">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r w:rsidRPr="00DD2CD2">
        <w:rPr>
          <w:rFonts w:ascii="Times New Roman" w:eastAsia="Times New Roman" w:hAnsi="Times New Roman" w:cs="Times New Roman"/>
          <w:lang w:eastAsia="ru-RU"/>
        </w:rPr>
        <w:t>- получение Банком уведомления органа, осуществляющего государственную регистрацию прав, о погашении записи о государственной регистрации Договора;</w:t>
      </w:r>
    </w:p>
    <w:p w:rsidR="00404B79" w:rsidRPr="00DD2CD2" w:rsidRDefault="00404B79" w:rsidP="00404B79">
      <w:pPr>
        <w:widowControl w:val="0"/>
        <w:tabs>
          <w:tab w:val="left" w:pos="6465"/>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DD2CD2">
        <w:rPr>
          <w:rFonts w:ascii="Times New Roman" w:eastAsia="Times New Roman" w:hAnsi="Times New Roman" w:cs="Times New Roman"/>
          <w:lang w:eastAsia="ru-RU"/>
        </w:rPr>
        <w:t>- отказ любой из Сторон в одностороннем порядке от Договора;</w:t>
      </w:r>
      <w:r w:rsidRPr="00DD2CD2">
        <w:rPr>
          <w:rFonts w:ascii="Times New Roman" w:eastAsia="Times New Roman" w:hAnsi="Times New Roman" w:cs="Times New Roman"/>
          <w:lang w:eastAsia="ru-RU"/>
        </w:rPr>
        <w:tab/>
      </w:r>
    </w:p>
    <w:p w:rsidR="00404B79" w:rsidRPr="00DD2CD2" w:rsidRDefault="00404B79" w:rsidP="00404B79">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r w:rsidRPr="00DD2CD2">
        <w:rPr>
          <w:rFonts w:ascii="Times New Roman" w:eastAsia="Times New Roman" w:hAnsi="Times New Roman" w:cs="Times New Roman"/>
          <w:lang w:eastAsia="ru-RU"/>
        </w:rPr>
        <w:t>- в иных случаях, предусмотренных действующим законодательством РФ.</w:t>
      </w:r>
    </w:p>
    <w:p w:rsidR="00404B79" w:rsidRPr="00DD2CD2" w:rsidRDefault="00B1785E" w:rsidP="00404B79">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DD2CD2">
        <w:rPr>
          <w:rFonts w:ascii="Times New Roman" w:eastAsia="Times New Roman" w:hAnsi="Times New Roman" w:cs="Times New Roman"/>
          <w:lang w:eastAsia="ru-RU"/>
        </w:rPr>
        <w:t xml:space="preserve">         </w:t>
      </w:r>
      <w:r w:rsidR="00404B79" w:rsidRPr="00DD2CD2">
        <w:rPr>
          <w:rFonts w:ascii="Times New Roman" w:eastAsia="Times New Roman" w:hAnsi="Times New Roman" w:cs="Times New Roman"/>
          <w:lang w:eastAsia="ru-RU"/>
        </w:rPr>
        <w:t>4.2.5.В цену Договора не включены расходы, связанные с заключением и  регистрацией настоящего Договора, дополнительных соглашений к настоящему Договору.</w:t>
      </w:r>
    </w:p>
    <w:p w:rsidR="00404B79" w:rsidRPr="00DD2CD2" w:rsidRDefault="00404B79" w:rsidP="006B5E1D">
      <w:pPr>
        <w:widowControl w:val="0"/>
        <w:autoSpaceDE w:val="0"/>
        <w:autoSpaceDN w:val="0"/>
        <w:adjustRightInd w:val="0"/>
        <w:spacing w:line="240" w:lineRule="auto"/>
        <w:ind w:firstLine="510"/>
        <w:contextualSpacing/>
        <w:jc w:val="both"/>
        <w:rPr>
          <w:rFonts w:ascii="Times New Roman" w:eastAsia="Times New Roman" w:hAnsi="Times New Roman" w:cs="Times New Roman"/>
          <w:lang w:eastAsia="ru-RU"/>
        </w:rPr>
      </w:pPr>
      <w:r w:rsidRPr="00DD2CD2">
        <w:rPr>
          <w:rFonts w:ascii="Times New Roman" w:eastAsia="Times New Roman" w:hAnsi="Times New Roman" w:cs="Times New Roman"/>
          <w:lang w:eastAsia="ru-RU"/>
        </w:rPr>
        <w:t xml:space="preserve">4.3. Общая приведенная площадь Объекта долевого строительства, подлежащая передаче в собственность участнику долевого строительства, уточняется в соответствии с техническим паспортом объекта. </w:t>
      </w:r>
      <w:r w:rsidR="00B1785E" w:rsidRPr="00DD2CD2">
        <w:rPr>
          <w:rFonts w:ascii="Times New Roman" w:eastAsia="Times New Roman" w:hAnsi="Times New Roman" w:cs="Times New Roman"/>
          <w:lang w:eastAsia="ru-RU"/>
        </w:rPr>
        <w:t>Стоимость Объекта долевого строительства, исходя из уточненной общей площади Объекта долевого строительства, не изменяется.</w:t>
      </w:r>
    </w:p>
    <w:p w:rsidR="00404B79" w:rsidRPr="00DD2CD2" w:rsidRDefault="00404B79" w:rsidP="00404B79">
      <w:pPr>
        <w:numPr>
          <w:ilvl w:val="0"/>
          <w:numId w:val="1"/>
        </w:numPr>
        <w:spacing w:after="0" w:line="240" w:lineRule="auto"/>
        <w:contextualSpacing/>
        <w:jc w:val="center"/>
        <w:rPr>
          <w:rFonts w:ascii="Times New Roman" w:eastAsia="Times New Roman" w:hAnsi="Times New Roman" w:cs="Times New Roman"/>
          <w:b/>
          <w:lang w:eastAsia="ru-RU"/>
        </w:rPr>
      </w:pPr>
      <w:r w:rsidRPr="00DD2CD2">
        <w:rPr>
          <w:rFonts w:ascii="Times New Roman" w:eastAsia="Times New Roman" w:hAnsi="Times New Roman" w:cs="Times New Roman"/>
          <w:b/>
          <w:lang w:eastAsia="ru-RU"/>
        </w:rPr>
        <w:t>Права и обязанности сторон</w:t>
      </w:r>
    </w:p>
    <w:p w:rsidR="00404B79" w:rsidRPr="00DD2CD2" w:rsidRDefault="00404B79" w:rsidP="00404B79">
      <w:pPr>
        <w:spacing w:after="0" w:line="240" w:lineRule="auto"/>
        <w:ind w:firstLine="708"/>
        <w:jc w:val="both"/>
        <w:rPr>
          <w:rFonts w:ascii="Times New Roman" w:eastAsia="Times New Roman" w:hAnsi="Times New Roman" w:cs="Times New Roman"/>
          <w:lang w:eastAsia="ru-RU"/>
        </w:rPr>
      </w:pPr>
      <w:r w:rsidRPr="00DD2CD2">
        <w:rPr>
          <w:rFonts w:ascii="Times New Roman" w:eastAsia="Times New Roman" w:hAnsi="Times New Roman" w:cs="Times New Roman"/>
          <w:lang w:eastAsia="ru-RU"/>
        </w:rPr>
        <w:t xml:space="preserve">5.1. </w:t>
      </w:r>
      <w:r w:rsidRPr="00DD2CD2">
        <w:rPr>
          <w:rFonts w:ascii="Times New Roman" w:eastAsia="Times New Roman" w:hAnsi="Times New Roman" w:cs="Times New Roman"/>
          <w:b/>
          <w:lang w:eastAsia="ru-RU"/>
        </w:rPr>
        <w:t>Права Застройщика:</w:t>
      </w:r>
    </w:p>
    <w:p w:rsidR="00404B79" w:rsidRPr="00DD2CD2" w:rsidRDefault="00404B79" w:rsidP="00404B79">
      <w:pPr>
        <w:spacing w:after="0" w:line="240" w:lineRule="auto"/>
        <w:ind w:firstLine="708"/>
        <w:jc w:val="both"/>
        <w:rPr>
          <w:rFonts w:ascii="Times New Roman" w:eastAsia="Times New Roman" w:hAnsi="Times New Roman" w:cs="Times New Roman"/>
          <w:lang w:eastAsia="ru-RU"/>
        </w:rPr>
      </w:pPr>
      <w:r w:rsidRPr="00DD2CD2">
        <w:rPr>
          <w:rFonts w:ascii="Times New Roman" w:eastAsia="Times New Roman" w:hAnsi="Times New Roman" w:cs="Times New Roman"/>
          <w:lang w:eastAsia="ru-RU"/>
        </w:rPr>
        <w:lastRenderedPageBreak/>
        <w:t>5.1.1. Застройщик вправе вносить изменения в проект, не влияющие на качество и эксплуатационные показатели Объекта недвижимости, соответствующие серийным решениям и требованиям СНиП.</w:t>
      </w:r>
    </w:p>
    <w:p w:rsidR="00404B79" w:rsidRPr="00DD2CD2" w:rsidRDefault="00404B79" w:rsidP="00404B79">
      <w:pPr>
        <w:spacing w:after="0" w:line="240" w:lineRule="auto"/>
        <w:jc w:val="both"/>
        <w:rPr>
          <w:rFonts w:ascii="Times New Roman" w:eastAsia="Times New Roman" w:hAnsi="Times New Roman" w:cs="Times New Roman"/>
          <w:lang w:eastAsia="ru-RU"/>
        </w:rPr>
      </w:pPr>
      <w:r w:rsidRPr="00DD2CD2">
        <w:rPr>
          <w:rFonts w:ascii="Times New Roman" w:eastAsia="Times New Roman" w:hAnsi="Times New Roman" w:cs="Times New Roman"/>
          <w:lang w:eastAsia="ru-RU"/>
        </w:rPr>
        <w:tab/>
        <w:t>5.1.2. Застройщик вправе предъявить требования о расторжении Договора в одностороннем порядке, в случае, предусмотренном законодательством РФ.</w:t>
      </w:r>
    </w:p>
    <w:p w:rsidR="00404B79" w:rsidRPr="00DD2CD2" w:rsidRDefault="00404B79" w:rsidP="00404B79">
      <w:pPr>
        <w:spacing w:after="0" w:line="240" w:lineRule="auto"/>
        <w:jc w:val="both"/>
        <w:rPr>
          <w:rFonts w:ascii="Times New Roman" w:eastAsia="Times New Roman" w:hAnsi="Times New Roman" w:cs="Times New Roman"/>
          <w:lang w:eastAsia="ru-RU"/>
        </w:rPr>
      </w:pPr>
      <w:r w:rsidRPr="00DD2CD2">
        <w:rPr>
          <w:rFonts w:ascii="Times New Roman" w:eastAsia="Times New Roman" w:hAnsi="Times New Roman" w:cs="Times New Roman"/>
          <w:lang w:eastAsia="ru-RU"/>
        </w:rPr>
        <w:tab/>
        <w:t>5.1.3. В случае нарушения установленного Договором срока внесения платежа, Застройщик вправе потребовать от Участника долевого строительства уплаты неустойки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404B79" w:rsidRPr="00DD2CD2" w:rsidRDefault="00404B79" w:rsidP="00404B79">
      <w:pPr>
        <w:spacing w:after="0" w:line="240" w:lineRule="auto"/>
        <w:jc w:val="both"/>
        <w:rPr>
          <w:rFonts w:ascii="Times New Roman" w:eastAsia="Times New Roman" w:hAnsi="Times New Roman" w:cs="Times New Roman"/>
          <w:lang w:eastAsia="ru-RU"/>
        </w:rPr>
      </w:pPr>
      <w:r w:rsidRPr="00DD2CD2">
        <w:rPr>
          <w:rFonts w:ascii="Times New Roman" w:eastAsia="Times New Roman" w:hAnsi="Times New Roman" w:cs="Times New Roman"/>
          <w:lang w:eastAsia="ru-RU"/>
        </w:rPr>
        <w:tab/>
        <w:t xml:space="preserve">5.1.4. Застройщик вправе досрочно передать, а Участник долевого строительства обязан принять Объект долевого строительства. В этом случае Участник долевого строительства обязан приступить к приемке Объекта долевого строительства в течение 5 (пяти) календарных дней с момента получения от Застройщика сообщения о готовности к досрочной передаче Объекта долевого строительства. </w:t>
      </w:r>
    </w:p>
    <w:p w:rsidR="00404B79" w:rsidRPr="00DD2CD2" w:rsidRDefault="00404B79" w:rsidP="00404B79">
      <w:pPr>
        <w:spacing w:after="0" w:line="240" w:lineRule="auto"/>
        <w:jc w:val="both"/>
        <w:rPr>
          <w:rFonts w:ascii="Times New Roman" w:eastAsia="Times New Roman" w:hAnsi="Times New Roman" w:cs="Times New Roman"/>
          <w:lang w:eastAsia="ru-RU"/>
        </w:rPr>
      </w:pPr>
      <w:r w:rsidRPr="00DD2CD2">
        <w:rPr>
          <w:rFonts w:ascii="Times New Roman" w:eastAsia="Times New Roman" w:hAnsi="Times New Roman" w:cs="Times New Roman"/>
          <w:lang w:eastAsia="ru-RU"/>
        </w:rPr>
        <w:tab/>
        <w:t xml:space="preserve">5.2. </w:t>
      </w:r>
      <w:r w:rsidRPr="00DD2CD2">
        <w:rPr>
          <w:rFonts w:ascii="Times New Roman" w:eastAsia="Times New Roman" w:hAnsi="Times New Roman" w:cs="Times New Roman"/>
          <w:b/>
          <w:lang w:eastAsia="ru-RU"/>
        </w:rPr>
        <w:t>Права Участника долевого строительства:</w:t>
      </w:r>
    </w:p>
    <w:p w:rsidR="00404B79" w:rsidRPr="00DD2CD2" w:rsidRDefault="00404B79" w:rsidP="00404B79">
      <w:pPr>
        <w:spacing w:after="0" w:line="240" w:lineRule="auto"/>
        <w:jc w:val="both"/>
        <w:rPr>
          <w:rFonts w:ascii="Times New Roman" w:eastAsia="Times New Roman" w:hAnsi="Times New Roman" w:cs="Times New Roman"/>
          <w:lang w:eastAsia="ru-RU"/>
        </w:rPr>
      </w:pPr>
      <w:r w:rsidRPr="00DD2CD2">
        <w:rPr>
          <w:rFonts w:ascii="Times New Roman" w:eastAsia="Times New Roman" w:hAnsi="Times New Roman" w:cs="Times New Roman"/>
          <w:lang w:eastAsia="ru-RU"/>
        </w:rPr>
        <w:tab/>
        <w:t xml:space="preserve">5.2.1. </w:t>
      </w:r>
      <w:proofErr w:type="gramStart"/>
      <w:r w:rsidRPr="00DD2CD2">
        <w:rPr>
          <w:rFonts w:ascii="Times New Roman" w:eastAsia="Times New Roman" w:hAnsi="Times New Roman" w:cs="Times New Roman"/>
          <w:lang w:eastAsia="ru-RU"/>
        </w:rPr>
        <w:t>В случае если Объект долевого строительства создан Застройщиком с отступлением от условий Договора, приведшим к ухудшению его качества,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шестидесятидневный срок.</w:t>
      </w:r>
      <w:proofErr w:type="gramEnd"/>
    </w:p>
    <w:p w:rsidR="00404B79" w:rsidRPr="00DD2CD2" w:rsidRDefault="00404B79" w:rsidP="00404B79">
      <w:pPr>
        <w:spacing w:after="0" w:line="240" w:lineRule="auto"/>
        <w:jc w:val="both"/>
        <w:rPr>
          <w:rFonts w:ascii="Times New Roman" w:eastAsia="Times New Roman" w:hAnsi="Times New Roman" w:cs="Times New Roman"/>
          <w:lang w:eastAsia="ru-RU"/>
        </w:rPr>
      </w:pPr>
      <w:r w:rsidRPr="00DD2CD2">
        <w:rPr>
          <w:rFonts w:ascii="Times New Roman" w:eastAsia="Times New Roman" w:hAnsi="Times New Roman" w:cs="Times New Roman"/>
          <w:lang w:eastAsia="ru-RU"/>
        </w:rPr>
        <w:tab/>
        <w:t>5.2.2. Участник долевого строительства вправе отказаться от исполнения Договора в одностороннем порядке в случаях, предусмотренных законодательством РФ.</w:t>
      </w:r>
    </w:p>
    <w:p w:rsidR="00404B79" w:rsidRPr="00DD2CD2" w:rsidRDefault="00404B79" w:rsidP="00404B79">
      <w:pPr>
        <w:spacing w:after="0" w:line="240" w:lineRule="auto"/>
        <w:jc w:val="both"/>
        <w:rPr>
          <w:rFonts w:ascii="Times New Roman" w:eastAsia="Times New Roman" w:hAnsi="Times New Roman" w:cs="Times New Roman"/>
          <w:lang w:eastAsia="ru-RU"/>
        </w:rPr>
      </w:pPr>
      <w:r w:rsidRPr="00DD2CD2">
        <w:rPr>
          <w:rFonts w:ascii="Times New Roman" w:eastAsia="Times New Roman" w:hAnsi="Times New Roman" w:cs="Times New Roman"/>
          <w:lang w:eastAsia="ru-RU"/>
        </w:rPr>
        <w:tab/>
        <w:t xml:space="preserve">5.2.3.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 </w:t>
      </w:r>
    </w:p>
    <w:p w:rsidR="00404B79" w:rsidRPr="00DD2CD2" w:rsidRDefault="00404B79" w:rsidP="00404B79">
      <w:pPr>
        <w:spacing w:after="0" w:line="240" w:lineRule="auto"/>
        <w:ind w:firstLine="708"/>
        <w:jc w:val="both"/>
        <w:rPr>
          <w:rFonts w:ascii="Times New Roman" w:eastAsia="Times New Roman" w:hAnsi="Times New Roman" w:cs="Times New Roman"/>
          <w:lang w:eastAsia="ru-RU"/>
        </w:rPr>
      </w:pPr>
      <w:r w:rsidRPr="00DD2CD2">
        <w:rPr>
          <w:rFonts w:ascii="Times New Roman" w:eastAsia="Times New Roman" w:hAnsi="Times New Roman" w:cs="Times New Roman"/>
          <w:lang w:eastAsia="ru-RU"/>
        </w:rPr>
        <w:t>5.2.4. Участник долевого строительства до подписания акта приема-передачи вправе потребовать от Застройщика составления акта, в котором указывается несоответствие Объекта долевого строительства требованиям, указанным в п.5.3.1. Договора.</w:t>
      </w:r>
    </w:p>
    <w:p w:rsidR="00404B79" w:rsidRPr="00DD2CD2" w:rsidRDefault="00404B79" w:rsidP="00404B79">
      <w:pPr>
        <w:spacing w:after="0" w:line="240" w:lineRule="auto"/>
        <w:ind w:firstLine="708"/>
        <w:jc w:val="both"/>
        <w:rPr>
          <w:rFonts w:ascii="Times New Roman" w:eastAsia="Times New Roman" w:hAnsi="Times New Roman" w:cs="Times New Roman"/>
          <w:lang w:eastAsia="ru-RU"/>
        </w:rPr>
      </w:pPr>
      <w:r w:rsidRPr="00DD2CD2">
        <w:rPr>
          <w:rFonts w:ascii="Times New Roman" w:eastAsia="Times New Roman" w:hAnsi="Times New Roman" w:cs="Times New Roman"/>
          <w:lang w:eastAsia="ru-RU"/>
        </w:rPr>
        <w:t xml:space="preserve">5.2.5. 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таким наследникам во вступлении в договор. </w:t>
      </w:r>
    </w:p>
    <w:p w:rsidR="00404B79" w:rsidRPr="00DD2CD2" w:rsidRDefault="00404B79" w:rsidP="00404B79">
      <w:pPr>
        <w:spacing w:after="0" w:line="240" w:lineRule="auto"/>
        <w:ind w:firstLine="708"/>
        <w:jc w:val="both"/>
        <w:rPr>
          <w:rFonts w:ascii="Times New Roman" w:eastAsia="Times New Roman" w:hAnsi="Times New Roman" w:cs="Times New Roman"/>
          <w:lang w:eastAsia="ru-RU"/>
        </w:rPr>
      </w:pPr>
      <w:r w:rsidRPr="00DD2CD2">
        <w:rPr>
          <w:rFonts w:ascii="Times New Roman" w:eastAsia="Times New Roman" w:hAnsi="Times New Roman" w:cs="Times New Roman"/>
          <w:lang w:eastAsia="ru-RU"/>
        </w:rPr>
        <w:t xml:space="preserve">5.2.6. </w:t>
      </w:r>
      <w:proofErr w:type="gramStart"/>
      <w:r w:rsidRPr="00DD2CD2">
        <w:rPr>
          <w:rFonts w:ascii="Times New Roman" w:eastAsia="Times New Roman" w:hAnsi="Times New Roman" w:cs="Times New Roman"/>
          <w:lang w:eastAsia="ru-RU"/>
        </w:rPr>
        <w:t>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входят в состав наследства Участника долевого строительства в соответствии с ГК РФ.</w:t>
      </w:r>
      <w:proofErr w:type="gramEnd"/>
    </w:p>
    <w:p w:rsidR="00404B79" w:rsidRPr="00DD2CD2" w:rsidRDefault="00404B79" w:rsidP="00404B79">
      <w:pPr>
        <w:spacing w:after="0" w:line="240" w:lineRule="auto"/>
        <w:ind w:firstLine="708"/>
        <w:jc w:val="both"/>
        <w:rPr>
          <w:rFonts w:ascii="Times New Roman" w:eastAsia="Times New Roman" w:hAnsi="Times New Roman" w:cs="Times New Roman"/>
          <w:lang w:eastAsia="ru-RU"/>
        </w:rPr>
      </w:pPr>
      <w:r w:rsidRPr="00DD2CD2">
        <w:rPr>
          <w:rFonts w:ascii="Times New Roman" w:eastAsia="Times New Roman" w:hAnsi="Times New Roman" w:cs="Times New Roman"/>
          <w:lang w:eastAsia="ru-RU"/>
        </w:rPr>
        <w:t xml:space="preserve">5.2.7. </w:t>
      </w:r>
      <w:proofErr w:type="gramStart"/>
      <w:r w:rsidRPr="00DD2CD2">
        <w:rPr>
          <w:rFonts w:ascii="Times New Roman" w:eastAsia="Times New Roman" w:hAnsi="Times New Roman" w:cs="Times New Roman"/>
          <w:lang w:eastAsia="ru-RU"/>
        </w:rPr>
        <w:t>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РФ о защите прав потребителей в части, не урегулированной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404B79" w:rsidRPr="00DD2CD2" w:rsidRDefault="00404B79" w:rsidP="00404B79">
      <w:pPr>
        <w:spacing w:after="0" w:line="240" w:lineRule="auto"/>
        <w:jc w:val="both"/>
        <w:rPr>
          <w:rFonts w:ascii="Times New Roman" w:eastAsia="Times New Roman" w:hAnsi="Times New Roman" w:cs="Times New Roman"/>
          <w:lang w:eastAsia="ru-RU"/>
        </w:rPr>
      </w:pPr>
      <w:r w:rsidRPr="00DD2CD2">
        <w:rPr>
          <w:rFonts w:ascii="Times New Roman" w:eastAsia="Times New Roman" w:hAnsi="Times New Roman" w:cs="Times New Roman"/>
          <w:lang w:eastAsia="ru-RU"/>
        </w:rPr>
        <w:tab/>
        <w:t xml:space="preserve">5.3. </w:t>
      </w:r>
      <w:r w:rsidRPr="00DD2CD2">
        <w:rPr>
          <w:rFonts w:ascii="Times New Roman" w:eastAsia="Times New Roman" w:hAnsi="Times New Roman" w:cs="Times New Roman"/>
          <w:b/>
          <w:lang w:eastAsia="ru-RU"/>
        </w:rPr>
        <w:t>Обязанности Застройщика:</w:t>
      </w:r>
    </w:p>
    <w:p w:rsidR="00404B79" w:rsidRPr="00DD2CD2" w:rsidRDefault="00404B79" w:rsidP="00404B79">
      <w:pPr>
        <w:spacing w:after="0" w:line="240" w:lineRule="auto"/>
        <w:jc w:val="both"/>
        <w:rPr>
          <w:rFonts w:ascii="Times New Roman" w:eastAsia="Times New Roman" w:hAnsi="Times New Roman" w:cs="Times New Roman"/>
          <w:u w:val="single"/>
          <w:lang w:eastAsia="ru-RU"/>
        </w:rPr>
      </w:pPr>
      <w:r w:rsidRPr="00DD2CD2">
        <w:rPr>
          <w:rFonts w:ascii="Times New Roman" w:eastAsia="Times New Roman" w:hAnsi="Times New Roman" w:cs="Times New Roman"/>
          <w:lang w:eastAsia="ru-RU"/>
        </w:rPr>
        <w:tab/>
        <w:t xml:space="preserve">5.3.1. Застройщик обязан построить и ввести в эксплуатацию Объект недвижимости, соответствующий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не позднее </w:t>
      </w:r>
      <w:r w:rsidR="0013532A" w:rsidRPr="0013532A">
        <w:rPr>
          <w:rFonts w:ascii="Times New Roman" w:eastAsia="Times New Roman" w:hAnsi="Times New Roman" w:cs="Times New Roman"/>
          <w:b/>
          <w:u w:val="single"/>
          <w:lang w:eastAsia="ru-RU"/>
        </w:rPr>
        <w:t>06</w:t>
      </w:r>
      <w:r w:rsidRPr="0013532A">
        <w:rPr>
          <w:rFonts w:ascii="Times New Roman" w:eastAsia="Times New Roman" w:hAnsi="Times New Roman" w:cs="Times New Roman"/>
          <w:b/>
          <w:u w:val="single"/>
          <w:lang w:eastAsia="ru-RU"/>
        </w:rPr>
        <w:t>.</w:t>
      </w:r>
      <w:r w:rsidR="0013532A">
        <w:rPr>
          <w:rFonts w:ascii="Times New Roman" w:eastAsia="Times New Roman" w:hAnsi="Times New Roman" w:cs="Times New Roman"/>
          <w:b/>
          <w:u w:val="single"/>
          <w:lang w:eastAsia="ru-RU"/>
        </w:rPr>
        <w:t>04</w:t>
      </w:r>
      <w:r w:rsidRPr="00DD2CD2">
        <w:rPr>
          <w:rFonts w:ascii="Times New Roman" w:eastAsia="Times New Roman" w:hAnsi="Times New Roman" w:cs="Times New Roman"/>
          <w:b/>
          <w:u w:val="single"/>
          <w:lang w:eastAsia="ru-RU"/>
        </w:rPr>
        <w:t>.2024 года</w:t>
      </w:r>
      <w:r w:rsidRPr="00DD2CD2">
        <w:rPr>
          <w:rFonts w:ascii="Times New Roman" w:eastAsia="Times New Roman" w:hAnsi="Times New Roman" w:cs="Times New Roman"/>
          <w:u w:val="single"/>
          <w:lang w:eastAsia="ru-RU"/>
        </w:rPr>
        <w:t>.</w:t>
      </w:r>
    </w:p>
    <w:p w:rsidR="00404B79" w:rsidRPr="00DD2CD2" w:rsidRDefault="00404B79" w:rsidP="00404B79">
      <w:pPr>
        <w:spacing w:after="0" w:line="240" w:lineRule="auto"/>
        <w:jc w:val="both"/>
        <w:rPr>
          <w:rFonts w:ascii="Times New Roman" w:eastAsia="Times New Roman" w:hAnsi="Times New Roman" w:cs="Times New Roman"/>
          <w:lang w:eastAsia="ru-RU"/>
        </w:rPr>
      </w:pPr>
      <w:r w:rsidRPr="00DD2CD2">
        <w:rPr>
          <w:rFonts w:ascii="Times New Roman" w:eastAsia="Times New Roman" w:hAnsi="Times New Roman" w:cs="Times New Roman"/>
          <w:lang w:eastAsia="ru-RU"/>
        </w:rPr>
        <w:tab/>
        <w:t>5.3.2.Застройщик обязан передать  Участнику долевого строительства Объект долевого строительства, соответствующий условиям Договора, требованиям технических регламентов, проектной документации и градостро</w:t>
      </w:r>
      <w:bookmarkStart w:id="0" w:name="_GoBack"/>
      <w:bookmarkEnd w:id="0"/>
      <w:r w:rsidRPr="00DD2CD2">
        <w:rPr>
          <w:rFonts w:ascii="Times New Roman" w:eastAsia="Times New Roman" w:hAnsi="Times New Roman" w:cs="Times New Roman"/>
          <w:lang w:eastAsia="ru-RU"/>
        </w:rPr>
        <w:t xml:space="preserve">ительных регламентов, а также иным обязательным требованиям,  а Участник долевого строительства обязан принять от Застройщика по акту приема-передачи объект долевого строительства не позднее </w:t>
      </w:r>
      <w:r w:rsidRPr="00DD2CD2">
        <w:rPr>
          <w:rFonts w:ascii="Times New Roman" w:eastAsia="Times New Roman" w:hAnsi="Times New Roman" w:cs="Times New Roman"/>
          <w:b/>
          <w:u w:val="single"/>
          <w:lang w:eastAsia="ru-RU"/>
        </w:rPr>
        <w:t>01.04.2025 года</w:t>
      </w:r>
      <w:r w:rsidRPr="00DD2CD2">
        <w:rPr>
          <w:rFonts w:ascii="Times New Roman" w:eastAsia="Times New Roman" w:hAnsi="Times New Roman" w:cs="Times New Roman"/>
          <w:lang w:eastAsia="ru-RU"/>
        </w:rPr>
        <w:t xml:space="preserve">. Обязательства Застройщика перед Участником долевого строительства по настоящему договору считаются выполненными в полном объеме и прекращаются с момента подписания вышеуказанного акта приема-передачи, либо в случае уклонения Участника долевого строительства принять от Застройщика Объект </w:t>
      </w:r>
      <w:r w:rsidRPr="00DD2CD2">
        <w:rPr>
          <w:rFonts w:ascii="Times New Roman" w:eastAsia="Times New Roman" w:hAnsi="Times New Roman" w:cs="Times New Roman"/>
          <w:lang w:eastAsia="ru-RU"/>
        </w:rPr>
        <w:lastRenderedPageBreak/>
        <w:t>долевого строительства,  с момента составления Застройщиком одностороннего акта приема-передачи в порядке, предусмотренном Федеральным законом от 30.12.2004 № 214-ФЗ.</w:t>
      </w:r>
    </w:p>
    <w:p w:rsidR="00404B79" w:rsidRPr="00DD2CD2" w:rsidRDefault="00404B79" w:rsidP="00404B79">
      <w:pPr>
        <w:spacing w:after="0" w:line="240" w:lineRule="auto"/>
        <w:ind w:firstLine="708"/>
        <w:jc w:val="both"/>
        <w:rPr>
          <w:rFonts w:ascii="Times New Roman" w:eastAsia="Times New Roman" w:hAnsi="Times New Roman" w:cs="Times New Roman"/>
          <w:lang w:eastAsia="ru-RU"/>
        </w:rPr>
      </w:pPr>
      <w:r w:rsidRPr="00DD2CD2">
        <w:rPr>
          <w:rFonts w:ascii="Times New Roman" w:eastAsia="Times New Roman" w:hAnsi="Times New Roman" w:cs="Times New Roman"/>
          <w:lang w:eastAsia="ru-RU"/>
        </w:rPr>
        <w:t>5.3.3. В случае если строительство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p w:rsidR="00404B79" w:rsidRPr="00DD2CD2" w:rsidRDefault="00404B79" w:rsidP="00404B79">
      <w:pPr>
        <w:spacing w:after="0" w:line="240" w:lineRule="auto"/>
        <w:ind w:firstLine="708"/>
        <w:jc w:val="both"/>
        <w:rPr>
          <w:rFonts w:ascii="Times New Roman" w:eastAsia="Times New Roman" w:hAnsi="Times New Roman" w:cs="Times New Roman"/>
          <w:lang w:eastAsia="ru-RU"/>
        </w:rPr>
      </w:pPr>
      <w:r w:rsidRPr="00DD2CD2">
        <w:rPr>
          <w:rFonts w:ascii="Times New Roman" w:eastAsia="Times New Roman" w:hAnsi="Times New Roman" w:cs="Times New Roman"/>
          <w:lang w:eastAsia="ru-RU"/>
        </w:rPr>
        <w:t>5.3.4. Риск случайной гибели или случайного повреждения объекта долевого строительства до его передачи Участнику долевого строительства несет Застройщик. С момента подписания передаточного акта (акта приема - передачи) риск случайной гибели Объекта долевого строительства признается перешедшим к Участнику долевого строительства.</w:t>
      </w:r>
    </w:p>
    <w:p w:rsidR="00404B79" w:rsidRPr="00DD2CD2" w:rsidRDefault="00404B79" w:rsidP="00404B79">
      <w:pPr>
        <w:spacing w:after="0" w:line="240" w:lineRule="auto"/>
        <w:ind w:firstLine="708"/>
        <w:jc w:val="both"/>
        <w:rPr>
          <w:rFonts w:ascii="Times New Roman" w:eastAsia="Times New Roman" w:hAnsi="Times New Roman" w:cs="Times New Roman"/>
          <w:lang w:eastAsia="ru-RU"/>
        </w:rPr>
      </w:pPr>
      <w:r w:rsidRPr="00DD2CD2">
        <w:rPr>
          <w:rFonts w:ascii="Times New Roman" w:eastAsia="Times New Roman" w:hAnsi="Times New Roman" w:cs="Times New Roman"/>
          <w:lang w:eastAsia="ru-RU"/>
        </w:rPr>
        <w:t xml:space="preserve">5.3.5. Не вносить в проектную декларацию по проекту многоквартирного жилого дома изменения, касающиеся изменения уполномоченного банка, в котором должны открываться счета </w:t>
      </w:r>
      <w:proofErr w:type="spellStart"/>
      <w:r w:rsidRPr="00DD2CD2">
        <w:rPr>
          <w:rFonts w:ascii="Times New Roman" w:eastAsia="Times New Roman" w:hAnsi="Times New Roman" w:cs="Times New Roman"/>
          <w:lang w:eastAsia="ru-RU"/>
        </w:rPr>
        <w:t>эскроу</w:t>
      </w:r>
      <w:proofErr w:type="spellEnd"/>
      <w:r w:rsidRPr="00DD2CD2">
        <w:rPr>
          <w:rFonts w:ascii="Times New Roman" w:eastAsia="Times New Roman" w:hAnsi="Times New Roman" w:cs="Times New Roman"/>
          <w:lang w:eastAsia="ru-RU"/>
        </w:rPr>
        <w:t xml:space="preserve"> для расчетов по настоящему договору, за исключением случаев, предусмотренных действующим законодательством.</w:t>
      </w:r>
    </w:p>
    <w:p w:rsidR="00404B79" w:rsidRPr="00DD2CD2" w:rsidRDefault="00404B79" w:rsidP="00404B79">
      <w:pPr>
        <w:spacing w:after="0" w:line="240" w:lineRule="auto"/>
        <w:jc w:val="both"/>
        <w:rPr>
          <w:rFonts w:ascii="Times New Roman" w:eastAsia="Times New Roman" w:hAnsi="Times New Roman" w:cs="Times New Roman"/>
          <w:b/>
          <w:lang w:eastAsia="ru-RU"/>
        </w:rPr>
      </w:pPr>
      <w:r w:rsidRPr="00DD2CD2">
        <w:rPr>
          <w:rFonts w:ascii="Times New Roman" w:eastAsia="Times New Roman" w:hAnsi="Times New Roman" w:cs="Times New Roman"/>
          <w:lang w:eastAsia="ru-RU"/>
        </w:rPr>
        <w:tab/>
        <w:t xml:space="preserve">5.4. </w:t>
      </w:r>
      <w:r w:rsidRPr="00DD2CD2">
        <w:rPr>
          <w:rFonts w:ascii="Times New Roman" w:eastAsia="Times New Roman" w:hAnsi="Times New Roman" w:cs="Times New Roman"/>
          <w:b/>
          <w:lang w:eastAsia="ru-RU"/>
        </w:rPr>
        <w:t>Обязанности Участника долевого строительства:</w:t>
      </w:r>
    </w:p>
    <w:p w:rsidR="00404B79" w:rsidRPr="00DD2CD2" w:rsidRDefault="00404B79" w:rsidP="00404B79">
      <w:pPr>
        <w:spacing w:after="0" w:line="240" w:lineRule="auto"/>
        <w:jc w:val="both"/>
        <w:rPr>
          <w:rFonts w:ascii="Times New Roman" w:eastAsia="Times New Roman" w:hAnsi="Times New Roman" w:cs="Times New Roman"/>
          <w:lang w:eastAsia="ru-RU"/>
        </w:rPr>
      </w:pPr>
      <w:r w:rsidRPr="00DD2CD2">
        <w:rPr>
          <w:rFonts w:ascii="Times New Roman" w:eastAsia="Times New Roman" w:hAnsi="Times New Roman" w:cs="Times New Roman"/>
          <w:lang w:eastAsia="ru-RU"/>
        </w:rPr>
        <w:tab/>
        <w:t>5.4.1. Участник долевого строительства обязуется перечислить сумму, указанную в п. 4.1. Договора в порядке, предусмотренном в п.4.2. Договора.</w:t>
      </w:r>
    </w:p>
    <w:p w:rsidR="00404B79" w:rsidRPr="00DD2CD2" w:rsidRDefault="00404B79" w:rsidP="00404B79">
      <w:pPr>
        <w:spacing w:after="0" w:line="240" w:lineRule="auto"/>
        <w:jc w:val="both"/>
        <w:rPr>
          <w:rFonts w:ascii="Times New Roman" w:eastAsia="Times New Roman" w:hAnsi="Times New Roman" w:cs="Times New Roman"/>
          <w:lang w:eastAsia="ru-RU"/>
        </w:rPr>
      </w:pPr>
      <w:r w:rsidRPr="00DD2CD2">
        <w:rPr>
          <w:rFonts w:ascii="Times New Roman" w:eastAsia="Times New Roman" w:hAnsi="Times New Roman" w:cs="Times New Roman"/>
          <w:lang w:eastAsia="ru-RU"/>
        </w:rPr>
        <w:tab/>
        <w:t>5.4.2. Участник долевого строительства обязуется присутствовать при всех мероприятиях, требующих его личного участия, подписывать все необходимые документы, требующиеся для оформления права собственности на Квартиру и долю в праве общей долевой собственности Объекта.</w:t>
      </w:r>
    </w:p>
    <w:p w:rsidR="00404B79" w:rsidRPr="00DD2CD2" w:rsidRDefault="00404B79" w:rsidP="00404B79">
      <w:pPr>
        <w:spacing w:after="0" w:line="240" w:lineRule="auto"/>
        <w:jc w:val="both"/>
        <w:rPr>
          <w:rFonts w:ascii="Times New Roman" w:eastAsia="Times New Roman" w:hAnsi="Times New Roman" w:cs="Times New Roman"/>
          <w:lang w:eastAsia="ru-RU"/>
        </w:rPr>
      </w:pPr>
      <w:r w:rsidRPr="00DD2CD2">
        <w:rPr>
          <w:rFonts w:ascii="Times New Roman" w:eastAsia="Times New Roman" w:hAnsi="Times New Roman" w:cs="Times New Roman"/>
          <w:lang w:eastAsia="ru-RU"/>
        </w:rPr>
        <w:tab/>
        <w:t>5.4.3. Не производить ремонтные работы до подписания акта приема-передачи Объекта долевого строительства. Участник долевого строительства несет ответственность за негативные последствия, связанные с осуществлением ремонтных работ, работ предполагающих перепланировку или переустройство Квартиры</w:t>
      </w:r>
    </w:p>
    <w:p w:rsidR="00404B79" w:rsidRPr="00DD2CD2" w:rsidRDefault="00404B79" w:rsidP="00404B79">
      <w:pPr>
        <w:spacing w:after="0" w:line="240" w:lineRule="auto"/>
        <w:jc w:val="both"/>
        <w:rPr>
          <w:rFonts w:ascii="Times New Roman" w:eastAsia="Times New Roman" w:hAnsi="Times New Roman" w:cs="Times New Roman"/>
          <w:lang w:eastAsia="ru-RU"/>
        </w:rPr>
      </w:pPr>
      <w:r w:rsidRPr="00DD2CD2">
        <w:rPr>
          <w:rFonts w:ascii="Times New Roman" w:eastAsia="Times New Roman" w:hAnsi="Times New Roman" w:cs="Times New Roman"/>
          <w:lang w:eastAsia="ru-RU"/>
        </w:rPr>
        <w:tab/>
        <w:t xml:space="preserve">5.4.4. </w:t>
      </w:r>
      <w:proofErr w:type="gramStart"/>
      <w:r w:rsidRPr="00DD2CD2">
        <w:rPr>
          <w:rFonts w:ascii="Times New Roman" w:eastAsia="Times New Roman" w:hAnsi="Times New Roman" w:cs="Times New Roman"/>
          <w:lang w:eastAsia="ru-RU"/>
        </w:rPr>
        <w:t>Участник долевого строительства, получивший сообщение Застройщика о завершении строительства Объекта в соответствии с  Договором и готовности Объекта долевого строительства к передаче, обязан приступить к его принятию в течение</w:t>
      </w:r>
      <w:r w:rsidRPr="00DD2CD2">
        <w:rPr>
          <w:rFonts w:ascii="Times New Roman" w:eastAsia="Times New Roman" w:hAnsi="Times New Roman" w:cs="Times New Roman"/>
          <w:b/>
          <w:lang w:eastAsia="ru-RU"/>
        </w:rPr>
        <w:t xml:space="preserve"> 5 (пяти) рабочих дней</w:t>
      </w:r>
      <w:r w:rsidRPr="00DD2CD2">
        <w:rPr>
          <w:rFonts w:ascii="Times New Roman" w:eastAsia="Times New Roman" w:hAnsi="Times New Roman" w:cs="Times New Roman"/>
          <w:lang w:eastAsia="ru-RU"/>
        </w:rPr>
        <w:t xml:space="preserve"> со дня начала принятия квартиры, указанного в  сообщении, путем подписания акта приема-передачи Объекта долевого строительства и иных необходимых документов.</w:t>
      </w:r>
      <w:proofErr w:type="gramEnd"/>
    </w:p>
    <w:p w:rsidR="00404B79" w:rsidRPr="00DD2CD2" w:rsidRDefault="00404B79" w:rsidP="00404B79">
      <w:pPr>
        <w:spacing w:after="0" w:line="240" w:lineRule="auto"/>
        <w:jc w:val="both"/>
        <w:rPr>
          <w:rFonts w:ascii="Times New Roman" w:eastAsia="Times New Roman" w:hAnsi="Times New Roman" w:cs="Times New Roman"/>
          <w:lang w:eastAsia="ru-RU"/>
        </w:rPr>
      </w:pPr>
      <w:r w:rsidRPr="00DD2CD2">
        <w:rPr>
          <w:rFonts w:ascii="Times New Roman" w:eastAsia="Times New Roman" w:hAnsi="Times New Roman" w:cs="Times New Roman"/>
          <w:lang w:eastAsia="ru-RU"/>
        </w:rPr>
        <w:tab/>
        <w:t xml:space="preserve">5.4.5. Участник долевого строительства обязан зарегистрировать настоящий Договор и право собственности на Квартиру и долю в праве общей долевой собственности Объекта недвижимости  в Управлении Федеральной службы государственной регистрации, кадастра и картографии по Тамбовской области. Оформление и регистрация производится Участником долевого строительства. Расходы по оформлению несет Участник долевого строительства. </w:t>
      </w:r>
    </w:p>
    <w:p w:rsidR="00404B79" w:rsidRPr="00DD2CD2" w:rsidRDefault="00404B79" w:rsidP="00404B79">
      <w:pPr>
        <w:spacing w:after="0" w:line="240" w:lineRule="auto"/>
        <w:jc w:val="both"/>
        <w:rPr>
          <w:rFonts w:ascii="Times New Roman" w:eastAsia="Times New Roman" w:hAnsi="Times New Roman" w:cs="Times New Roman"/>
          <w:lang w:eastAsia="ru-RU"/>
        </w:rPr>
      </w:pPr>
      <w:r w:rsidRPr="00DD2CD2">
        <w:rPr>
          <w:rFonts w:ascii="Times New Roman" w:eastAsia="Times New Roman" w:hAnsi="Times New Roman" w:cs="Times New Roman"/>
          <w:lang w:eastAsia="ru-RU"/>
        </w:rPr>
        <w:tab/>
        <w:t xml:space="preserve">5.4.6. Участник долевого строительства ни полностью, ни частично не вправе передавать свои обязательства по настоящему Договору без предварительного письменного согласия со стороны Застройщика. </w:t>
      </w:r>
    </w:p>
    <w:p w:rsidR="00404B79" w:rsidRPr="00DD2CD2" w:rsidRDefault="00404B79" w:rsidP="00404B79">
      <w:pPr>
        <w:spacing w:after="0" w:line="240" w:lineRule="auto"/>
        <w:jc w:val="both"/>
        <w:rPr>
          <w:rFonts w:ascii="Times New Roman" w:eastAsia="Times New Roman" w:hAnsi="Times New Roman" w:cs="Times New Roman"/>
          <w:spacing w:val="-4"/>
          <w:lang w:eastAsia="ru-RU"/>
        </w:rPr>
      </w:pPr>
      <w:r w:rsidRPr="00DD2CD2">
        <w:rPr>
          <w:rFonts w:ascii="Times New Roman" w:eastAsia="Times New Roman" w:hAnsi="Times New Roman" w:cs="Times New Roman"/>
          <w:lang w:eastAsia="ru-RU"/>
        </w:rPr>
        <w:t xml:space="preserve">               </w:t>
      </w:r>
      <w:proofErr w:type="gramStart"/>
      <w:r w:rsidRPr="00DD2CD2">
        <w:rPr>
          <w:rFonts w:ascii="Times New Roman" w:eastAsia="Times New Roman" w:hAnsi="Times New Roman" w:cs="Times New Roman"/>
          <w:lang w:eastAsia="ru-RU"/>
        </w:rPr>
        <w:t xml:space="preserve">В случае уступки </w:t>
      </w:r>
      <w:r w:rsidRPr="00DD2CD2">
        <w:rPr>
          <w:rFonts w:ascii="Times New Roman" w:eastAsia="Times New Roman" w:hAnsi="Times New Roman" w:cs="Times New Roman"/>
          <w:spacing w:val="-4"/>
          <w:lang w:eastAsia="ru-RU"/>
        </w:rPr>
        <w:t>Участником долевого строительства</w:t>
      </w:r>
      <w:r w:rsidRPr="00DD2CD2">
        <w:rPr>
          <w:rFonts w:ascii="Times New Roman" w:eastAsia="Times New Roman" w:hAnsi="Times New Roman" w:cs="Times New Roman"/>
          <w:lang w:eastAsia="ru-RU"/>
        </w:rPr>
        <w:t xml:space="preserve">, являющимся владельцем счета </w:t>
      </w:r>
      <w:proofErr w:type="spellStart"/>
      <w:r w:rsidRPr="00DD2CD2">
        <w:rPr>
          <w:rFonts w:ascii="Times New Roman" w:eastAsia="Times New Roman" w:hAnsi="Times New Roman" w:cs="Times New Roman"/>
          <w:lang w:eastAsia="ru-RU"/>
        </w:rPr>
        <w:t>эскроу</w:t>
      </w:r>
      <w:proofErr w:type="spellEnd"/>
      <w:r w:rsidRPr="00DD2CD2">
        <w:rPr>
          <w:rFonts w:ascii="Times New Roman" w:eastAsia="Times New Roman" w:hAnsi="Times New Roman" w:cs="Times New Roman"/>
          <w:lang w:eastAsia="ru-RU"/>
        </w:rPr>
        <w:t>,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об уступке прав требований по Договору, на основании которого производится уступка прав требований</w:t>
      </w:r>
      <w:proofErr w:type="gramEnd"/>
      <w:r w:rsidRPr="00DD2CD2">
        <w:rPr>
          <w:rFonts w:ascii="Times New Roman" w:eastAsia="Times New Roman" w:hAnsi="Times New Roman" w:cs="Times New Roman"/>
          <w:lang w:eastAsia="ru-RU"/>
        </w:rPr>
        <w:t xml:space="preserve"> </w:t>
      </w:r>
      <w:r w:rsidRPr="00DD2CD2">
        <w:rPr>
          <w:rFonts w:ascii="Times New Roman" w:eastAsia="Times New Roman" w:hAnsi="Times New Roman" w:cs="Times New Roman"/>
          <w:spacing w:val="-4"/>
          <w:lang w:eastAsia="ru-RU"/>
        </w:rPr>
        <w:t>Участником долевого строительства</w:t>
      </w:r>
      <w:r w:rsidRPr="00DD2CD2">
        <w:rPr>
          <w:rFonts w:ascii="Times New Roman" w:eastAsia="Times New Roman" w:hAnsi="Times New Roman" w:cs="Times New Roman"/>
          <w:lang w:eastAsia="ru-RU"/>
        </w:rPr>
        <w:t xml:space="preserve"> по Договору, или с момента перехода по иным основаниям прав требований по Договору,  переходят все права и обязанности по договору счета </w:t>
      </w:r>
      <w:proofErr w:type="spellStart"/>
      <w:r w:rsidRPr="00DD2CD2">
        <w:rPr>
          <w:rFonts w:ascii="Times New Roman" w:eastAsia="Times New Roman" w:hAnsi="Times New Roman" w:cs="Times New Roman"/>
          <w:lang w:eastAsia="ru-RU"/>
        </w:rPr>
        <w:t>эскроу</w:t>
      </w:r>
      <w:proofErr w:type="spellEnd"/>
      <w:r w:rsidRPr="00DD2CD2">
        <w:rPr>
          <w:rFonts w:ascii="Times New Roman" w:eastAsia="Times New Roman" w:hAnsi="Times New Roman" w:cs="Times New Roman"/>
          <w:lang w:eastAsia="ru-RU"/>
        </w:rPr>
        <w:t xml:space="preserve">, заключенному прежним </w:t>
      </w:r>
      <w:r w:rsidRPr="00DD2CD2">
        <w:rPr>
          <w:rFonts w:ascii="Times New Roman" w:eastAsia="Times New Roman" w:hAnsi="Times New Roman" w:cs="Times New Roman"/>
          <w:spacing w:val="-4"/>
          <w:lang w:eastAsia="ru-RU"/>
        </w:rPr>
        <w:t>Участником долевого строительства.</w:t>
      </w:r>
    </w:p>
    <w:p w:rsidR="00404B79" w:rsidRPr="00DD2CD2" w:rsidRDefault="00404B79" w:rsidP="00404B79">
      <w:pPr>
        <w:numPr>
          <w:ilvl w:val="0"/>
          <w:numId w:val="1"/>
        </w:numPr>
        <w:spacing w:after="0" w:line="240" w:lineRule="auto"/>
        <w:contextualSpacing/>
        <w:jc w:val="center"/>
        <w:rPr>
          <w:rFonts w:ascii="Times New Roman" w:eastAsia="Times New Roman" w:hAnsi="Times New Roman" w:cs="Times New Roman"/>
          <w:b/>
          <w:lang w:eastAsia="ru-RU"/>
        </w:rPr>
      </w:pPr>
      <w:r w:rsidRPr="00DD2CD2">
        <w:rPr>
          <w:rFonts w:ascii="Times New Roman" w:eastAsia="Times New Roman" w:hAnsi="Times New Roman" w:cs="Times New Roman"/>
          <w:b/>
          <w:lang w:eastAsia="ru-RU"/>
        </w:rPr>
        <w:t>Ответственность Сторон</w:t>
      </w:r>
    </w:p>
    <w:p w:rsidR="00404B79" w:rsidRPr="00DD2CD2" w:rsidRDefault="00404B79" w:rsidP="00404B79">
      <w:pPr>
        <w:spacing w:after="0" w:line="240" w:lineRule="auto"/>
        <w:ind w:left="720"/>
        <w:contextualSpacing/>
        <w:rPr>
          <w:rFonts w:ascii="Times New Roman" w:eastAsia="Times New Roman" w:hAnsi="Times New Roman" w:cs="Times New Roman"/>
          <w:b/>
          <w:lang w:eastAsia="ru-RU"/>
        </w:rPr>
      </w:pPr>
    </w:p>
    <w:p w:rsidR="00404B79" w:rsidRPr="00DD2CD2" w:rsidRDefault="00404B79" w:rsidP="00404B79">
      <w:pPr>
        <w:spacing w:after="0" w:line="240" w:lineRule="auto"/>
        <w:ind w:firstLine="708"/>
        <w:jc w:val="both"/>
        <w:rPr>
          <w:rFonts w:ascii="Times New Roman" w:eastAsia="Times New Roman" w:hAnsi="Times New Roman" w:cs="Times New Roman"/>
          <w:lang w:eastAsia="ru-RU"/>
        </w:rPr>
      </w:pPr>
      <w:r w:rsidRPr="00DD2CD2">
        <w:rPr>
          <w:rFonts w:ascii="Times New Roman" w:eastAsia="Times New Roman" w:hAnsi="Times New Roman" w:cs="Times New Roman"/>
          <w:lang w:eastAsia="ru-RU"/>
        </w:rPr>
        <w:t xml:space="preserve">6.1. По настоящему договору Стороны несут ответственность в соответствии с действующим законодательством Российской Федерации. </w:t>
      </w:r>
    </w:p>
    <w:p w:rsidR="00404B79" w:rsidRPr="00DD2CD2" w:rsidRDefault="00404B79" w:rsidP="00404B79">
      <w:pPr>
        <w:spacing w:after="0" w:line="240" w:lineRule="auto"/>
        <w:ind w:firstLine="708"/>
        <w:jc w:val="both"/>
        <w:rPr>
          <w:rFonts w:ascii="Times New Roman" w:eastAsia="Times New Roman" w:hAnsi="Times New Roman" w:cs="Times New Roman"/>
          <w:lang w:eastAsia="ru-RU"/>
        </w:rPr>
      </w:pPr>
      <w:r w:rsidRPr="00DD2CD2">
        <w:rPr>
          <w:rFonts w:ascii="Times New Roman" w:eastAsia="Times New Roman" w:hAnsi="Times New Roman" w:cs="Times New Roman"/>
          <w:lang w:eastAsia="ru-RU"/>
        </w:rPr>
        <w:t xml:space="preserve">6.2. </w:t>
      </w:r>
      <w:proofErr w:type="gramStart"/>
      <w:r w:rsidRPr="00DD2CD2">
        <w:rPr>
          <w:rFonts w:ascii="Times New Roman" w:eastAsia="Times New Roman" w:hAnsi="Times New Roman" w:cs="Times New Roman"/>
          <w:lang w:eastAsia="ru-RU"/>
        </w:rPr>
        <w:t>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законодательством РФ и  Договором неустойки (штрафы, пени) и возместить в полном объеме причиненные убытки сверх неустойки.</w:t>
      </w:r>
      <w:proofErr w:type="gramEnd"/>
    </w:p>
    <w:p w:rsidR="00404B79" w:rsidRPr="00DD2CD2" w:rsidRDefault="00404B79" w:rsidP="00404B79">
      <w:pPr>
        <w:spacing w:after="0" w:line="240" w:lineRule="auto"/>
        <w:ind w:firstLine="708"/>
        <w:jc w:val="both"/>
        <w:rPr>
          <w:rFonts w:ascii="Times New Roman" w:eastAsia="Times New Roman" w:hAnsi="Times New Roman" w:cs="Times New Roman"/>
          <w:lang w:eastAsia="ru-RU"/>
        </w:rPr>
      </w:pPr>
      <w:r w:rsidRPr="00DD2CD2">
        <w:rPr>
          <w:rFonts w:ascii="Times New Roman" w:eastAsia="Times New Roman" w:hAnsi="Times New Roman" w:cs="Times New Roman"/>
          <w:lang w:eastAsia="ru-RU"/>
        </w:rPr>
        <w:lastRenderedPageBreak/>
        <w:t>6.3. Застройщик не несет ответственность перед Участником долевого строительства за нарушение срока передачи Объекта долевого строительства, если такое нарушение вызвано следующими обстоятельствами:</w:t>
      </w:r>
    </w:p>
    <w:p w:rsidR="00404B79" w:rsidRPr="00DD2CD2" w:rsidRDefault="00404B79" w:rsidP="00404B79">
      <w:pPr>
        <w:spacing w:after="0" w:line="240" w:lineRule="auto"/>
        <w:ind w:firstLine="708"/>
        <w:jc w:val="both"/>
        <w:rPr>
          <w:rFonts w:ascii="Times New Roman" w:eastAsia="Times New Roman" w:hAnsi="Times New Roman" w:cs="Times New Roman"/>
          <w:lang w:eastAsia="ru-RU"/>
        </w:rPr>
      </w:pPr>
      <w:r w:rsidRPr="00DD2CD2">
        <w:rPr>
          <w:rFonts w:ascii="Times New Roman" w:eastAsia="Times New Roman" w:hAnsi="Times New Roman" w:cs="Times New Roman"/>
          <w:lang w:eastAsia="ru-RU"/>
        </w:rPr>
        <w:t>- в случае</w:t>
      </w:r>
      <w:proofErr w:type="gramStart"/>
      <w:r w:rsidRPr="00DD2CD2">
        <w:rPr>
          <w:rFonts w:ascii="Times New Roman" w:eastAsia="Times New Roman" w:hAnsi="Times New Roman" w:cs="Times New Roman"/>
          <w:lang w:eastAsia="ru-RU"/>
        </w:rPr>
        <w:t>,</w:t>
      </w:r>
      <w:proofErr w:type="gramEnd"/>
      <w:r w:rsidRPr="00DD2CD2">
        <w:rPr>
          <w:rFonts w:ascii="Times New Roman" w:eastAsia="Times New Roman" w:hAnsi="Times New Roman" w:cs="Times New Roman"/>
          <w:lang w:eastAsia="ru-RU"/>
        </w:rPr>
        <w:t xml:space="preserve"> если Объект недвижимости не может быть передан в срок, в связи с отсутствием построенных и/или введенных в эксплуатацию сетей инженерно-технического обеспечения, необходимых для обеспечения энергоресурсами Объекта недвижимости, а также в иных случаях, не позволяющих своевременно получить разрешение на ввод Объекта недвижимости в эксплуатацию по вине третьих лиц, не являющихся контрагентами Застройщика. Срок передачи Объекта недвижимости в таком случае продлевается соразмерно времени действия указанных препятствий, о чем Стороны в дальнейшем обязуются заключить дополнительное соглашение к настоящему договору.</w:t>
      </w:r>
    </w:p>
    <w:p w:rsidR="00404B79" w:rsidRPr="00DD2CD2" w:rsidRDefault="00404B79" w:rsidP="00404B79">
      <w:pPr>
        <w:spacing w:after="0" w:line="240" w:lineRule="auto"/>
        <w:ind w:firstLine="708"/>
        <w:jc w:val="both"/>
        <w:rPr>
          <w:rFonts w:ascii="Times New Roman" w:eastAsia="Times New Roman" w:hAnsi="Times New Roman" w:cs="Times New Roman"/>
          <w:lang w:eastAsia="ru-RU"/>
        </w:rPr>
      </w:pPr>
      <w:r w:rsidRPr="00DD2CD2">
        <w:rPr>
          <w:rFonts w:ascii="Times New Roman" w:eastAsia="Times New Roman" w:hAnsi="Times New Roman" w:cs="Times New Roman"/>
          <w:lang w:eastAsia="ru-RU"/>
        </w:rPr>
        <w:t>После того, как указанные препятствия перестанут существовать,  Застройщик обязан принять все установленные законом меры к получению разрешения на ввод Объекта недвижимости в эксплуатацию и передать Объект долевого строительства в сроки и в порядке, установленные настоящим договором и дополнительным соглашением к нему.</w:t>
      </w:r>
    </w:p>
    <w:p w:rsidR="00404B79" w:rsidRPr="00DD2CD2" w:rsidRDefault="00404B79" w:rsidP="00404B79">
      <w:pPr>
        <w:spacing w:after="0" w:line="240" w:lineRule="auto"/>
        <w:ind w:firstLine="708"/>
        <w:jc w:val="both"/>
        <w:rPr>
          <w:rFonts w:ascii="Times New Roman" w:eastAsia="Times New Roman" w:hAnsi="Times New Roman" w:cs="Times New Roman"/>
          <w:lang w:eastAsia="ru-RU"/>
        </w:rPr>
      </w:pPr>
    </w:p>
    <w:p w:rsidR="00404B79" w:rsidRPr="00DD2CD2" w:rsidRDefault="00404B79" w:rsidP="00404B79">
      <w:pPr>
        <w:numPr>
          <w:ilvl w:val="0"/>
          <w:numId w:val="3"/>
        </w:numPr>
        <w:spacing w:after="0" w:line="240" w:lineRule="auto"/>
        <w:contextualSpacing/>
        <w:jc w:val="center"/>
        <w:rPr>
          <w:rFonts w:ascii="Times New Roman" w:eastAsia="Times New Roman" w:hAnsi="Times New Roman" w:cs="Times New Roman"/>
          <w:b/>
          <w:lang w:eastAsia="ru-RU"/>
        </w:rPr>
      </w:pPr>
      <w:r w:rsidRPr="00DD2CD2">
        <w:rPr>
          <w:rFonts w:ascii="Times New Roman" w:eastAsia="Times New Roman" w:hAnsi="Times New Roman" w:cs="Times New Roman"/>
          <w:b/>
          <w:lang w:eastAsia="ru-RU"/>
        </w:rPr>
        <w:t>Гарантии качества</w:t>
      </w:r>
    </w:p>
    <w:p w:rsidR="00404B79" w:rsidRPr="00DD2CD2" w:rsidRDefault="00404B79" w:rsidP="00404B79">
      <w:pPr>
        <w:spacing w:after="0" w:line="240" w:lineRule="auto"/>
        <w:ind w:left="720"/>
        <w:contextualSpacing/>
        <w:rPr>
          <w:rFonts w:ascii="Times New Roman" w:eastAsia="Times New Roman" w:hAnsi="Times New Roman" w:cs="Times New Roman"/>
          <w:b/>
          <w:lang w:eastAsia="ru-RU"/>
        </w:rPr>
      </w:pPr>
    </w:p>
    <w:p w:rsidR="00404B79" w:rsidRPr="00DD2CD2" w:rsidRDefault="00404B79" w:rsidP="00404B79">
      <w:pPr>
        <w:spacing w:after="0" w:line="240" w:lineRule="auto"/>
        <w:jc w:val="both"/>
        <w:rPr>
          <w:rFonts w:ascii="Times New Roman" w:eastAsia="Times New Roman" w:hAnsi="Times New Roman" w:cs="Times New Roman"/>
          <w:lang w:eastAsia="ru-RU"/>
        </w:rPr>
      </w:pPr>
      <w:r w:rsidRPr="00DD2CD2">
        <w:rPr>
          <w:rFonts w:ascii="Times New Roman" w:eastAsia="Times New Roman" w:hAnsi="Times New Roman" w:cs="Times New Roman"/>
          <w:lang w:eastAsia="ru-RU"/>
        </w:rPr>
        <w:tab/>
        <w:t xml:space="preserve">7.1. Гарантийный срок для Объекта долевого строительства, за исключением технологического и инженерного оборудования, входящего в состав Объекта недвижимости, составляет пять лет. Указанный гарантийный срок исчисляется со дня передачи Объекта </w:t>
      </w:r>
      <w:bookmarkStart w:id="1" w:name="l53"/>
      <w:bookmarkEnd w:id="1"/>
      <w:r w:rsidRPr="00DD2CD2">
        <w:rPr>
          <w:rFonts w:ascii="Times New Roman" w:eastAsia="Times New Roman" w:hAnsi="Times New Roman" w:cs="Times New Roman"/>
          <w:lang w:eastAsia="ru-RU"/>
        </w:rPr>
        <w:t xml:space="preserve">долевого строительства Участнику долевого строительства.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три года. Указанный гарантийный срок исчисляется со дня подписания первого передаточного акта или иного документа о </w:t>
      </w:r>
      <w:bookmarkStart w:id="2" w:name="l344"/>
      <w:bookmarkEnd w:id="2"/>
      <w:r w:rsidRPr="00DD2CD2">
        <w:rPr>
          <w:rFonts w:ascii="Times New Roman" w:eastAsia="Times New Roman" w:hAnsi="Times New Roman" w:cs="Times New Roman"/>
          <w:lang w:eastAsia="ru-RU"/>
        </w:rPr>
        <w:t>передаче объекта долевого строительства.</w:t>
      </w:r>
    </w:p>
    <w:p w:rsidR="00404B79" w:rsidRPr="00DD2CD2" w:rsidRDefault="00404B79" w:rsidP="00404B79">
      <w:pPr>
        <w:spacing w:after="0" w:line="240" w:lineRule="auto"/>
        <w:jc w:val="both"/>
        <w:rPr>
          <w:rFonts w:ascii="Times New Roman" w:eastAsia="Times New Roman" w:hAnsi="Times New Roman" w:cs="Times New Roman"/>
          <w:lang w:eastAsia="ru-RU"/>
        </w:rPr>
      </w:pPr>
      <w:r w:rsidRPr="00DD2CD2">
        <w:rPr>
          <w:rFonts w:ascii="Times New Roman" w:eastAsia="Times New Roman" w:hAnsi="Times New Roman" w:cs="Times New Roman"/>
          <w:lang w:eastAsia="ru-RU"/>
        </w:rPr>
        <w:tab/>
        <w:t xml:space="preserve">7.2. </w:t>
      </w:r>
      <w:proofErr w:type="gramStart"/>
      <w:r w:rsidRPr="00DD2CD2">
        <w:rPr>
          <w:rFonts w:ascii="Times New Roman" w:eastAsia="Times New Roman" w:hAnsi="Times New Roman" w:cs="Times New Roman"/>
          <w:lang w:eastAsia="ru-RU"/>
        </w:rPr>
        <w:t>Застройщик не несет ответственности за недостатки, (дефекты) Объекта долевого строительства, обнаруженные в пределах установленного гарантийного срока, если таковые явились следствием нормального износа жилого дома или его частей, 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 либо вследствие ремонта объекта долевого строительства, проведенного самим Участником долевого строительства или привлеченными третьими лицами.</w:t>
      </w:r>
      <w:proofErr w:type="gramEnd"/>
    </w:p>
    <w:p w:rsidR="00404B79" w:rsidRPr="00DD2CD2" w:rsidRDefault="00404B79" w:rsidP="00404B79">
      <w:pPr>
        <w:spacing w:after="0" w:line="240" w:lineRule="auto"/>
        <w:jc w:val="both"/>
        <w:rPr>
          <w:rFonts w:ascii="Times New Roman" w:eastAsia="Times New Roman" w:hAnsi="Times New Roman" w:cs="Times New Roman"/>
          <w:lang w:eastAsia="ru-RU"/>
        </w:rPr>
      </w:pPr>
      <w:r w:rsidRPr="00DD2CD2">
        <w:rPr>
          <w:rFonts w:ascii="Times New Roman" w:eastAsia="Times New Roman" w:hAnsi="Times New Roman" w:cs="Times New Roman"/>
          <w:lang w:eastAsia="ru-RU"/>
        </w:rPr>
        <w:tab/>
      </w:r>
    </w:p>
    <w:p w:rsidR="00404B79" w:rsidRPr="00DD2CD2" w:rsidRDefault="00404B79" w:rsidP="00404B79">
      <w:pPr>
        <w:numPr>
          <w:ilvl w:val="0"/>
          <w:numId w:val="3"/>
        </w:numPr>
        <w:spacing w:after="0" w:line="240" w:lineRule="auto"/>
        <w:contextualSpacing/>
        <w:jc w:val="center"/>
        <w:rPr>
          <w:rFonts w:ascii="Times New Roman" w:eastAsia="Times New Roman" w:hAnsi="Times New Roman" w:cs="Times New Roman"/>
          <w:b/>
          <w:lang w:eastAsia="ru-RU"/>
        </w:rPr>
      </w:pPr>
      <w:r w:rsidRPr="00DD2CD2">
        <w:rPr>
          <w:rFonts w:ascii="Times New Roman" w:eastAsia="Times New Roman" w:hAnsi="Times New Roman" w:cs="Times New Roman"/>
          <w:b/>
          <w:lang w:eastAsia="ru-RU"/>
        </w:rPr>
        <w:t>Срок действия договора</w:t>
      </w:r>
    </w:p>
    <w:p w:rsidR="00404B79" w:rsidRPr="00DD2CD2" w:rsidRDefault="00404B79" w:rsidP="00404B79">
      <w:pPr>
        <w:spacing w:after="0" w:line="240" w:lineRule="auto"/>
        <w:ind w:left="720"/>
        <w:contextualSpacing/>
        <w:rPr>
          <w:rFonts w:ascii="Times New Roman" w:eastAsia="Times New Roman" w:hAnsi="Times New Roman" w:cs="Times New Roman"/>
          <w:b/>
          <w:lang w:eastAsia="ru-RU"/>
        </w:rPr>
      </w:pPr>
    </w:p>
    <w:p w:rsidR="00404B79" w:rsidRPr="00DD2CD2" w:rsidRDefault="00404B79" w:rsidP="00404B79">
      <w:pPr>
        <w:spacing w:after="0" w:line="240" w:lineRule="auto"/>
        <w:jc w:val="both"/>
        <w:rPr>
          <w:rFonts w:ascii="Times New Roman" w:eastAsia="Times New Roman" w:hAnsi="Times New Roman" w:cs="Times New Roman"/>
          <w:lang w:eastAsia="ru-RU"/>
        </w:rPr>
      </w:pPr>
      <w:r w:rsidRPr="00DD2CD2">
        <w:rPr>
          <w:rFonts w:ascii="Times New Roman" w:eastAsia="Times New Roman" w:hAnsi="Times New Roman" w:cs="Times New Roman"/>
          <w:lang w:eastAsia="ru-RU"/>
        </w:rPr>
        <w:tab/>
        <w:t>8.1. Настоящий Договор вступает в силу после подписания его Сторонами с момента государственной регистрации в Управлении Федеральной службы государственной регистрации, кадастра и картографии по Тамбовской области и действует до передачи Объекта долевого строительства Участнику долевого строительства.</w:t>
      </w:r>
    </w:p>
    <w:p w:rsidR="00404B79" w:rsidRPr="00DD2CD2" w:rsidRDefault="00404B79" w:rsidP="00404B79">
      <w:pPr>
        <w:spacing w:after="0" w:line="240" w:lineRule="auto"/>
        <w:jc w:val="both"/>
        <w:rPr>
          <w:rFonts w:ascii="Times New Roman" w:eastAsia="Times New Roman" w:hAnsi="Times New Roman" w:cs="Times New Roman"/>
          <w:lang w:eastAsia="ru-RU"/>
        </w:rPr>
      </w:pPr>
      <w:r w:rsidRPr="00DD2CD2">
        <w:rPr>
          <w:rFonts w:ascii="Times New Roman" w:eastAsia="Times New Roman" w:hAnsi="Times New Roman" w:cs="Times New Roman"/>
          <w:lang w:eastAsia="ru-RU"/>
        </w:rPr>
        <w:tab/>
        <w:t>8.2. 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w:t>
      </w:r>
    </w:p>
    <w:p w:rsidR="00404B79" w:rsidRPr="00DD2CD2" w:rsidRDefault="00404B79" w:rsidP="00404B79">
      <w:pPr>
        <w:spacing w:after="0" w:line="240" w:lineRule="auto"/>
        <w:jc w:val="center"/>
        <w:rPr>
          <w:rFonts w:ascii="Times New Roman" w:eastAsia="Times New Roman" w:hAnsi="Times New Roman" w:cs="Times New Roman"/>
          <w:lang w:eastAsia="ru-RU"/>
        </w:rPr>
      </w:pPr>
    </w:p>
    <w:p w:rsidR="00404B79" w:rsidRPr="00DD2CD2" w:rsidRDefault="00404B79" w:rsidP="00404B79">
      <w:pPr>
        <w:numPr>
          <w:ilvl w:val="0"/>
          <w:numId w:val="3"/>
        </w:numPr>
        <w:spacing w:after="0" w:line="240" w:lineRule="auto"/>
        <w:contextualSpacing/>
        <w:jc w:val="center"/>
        <w:rPr>
          <w:rFonts w:ascii="Times New Roman" w:eastAsia="Times New Roman" w:hAnsi="Times New Roman" w:cs="Times New Roman"/>
          <w:b/>
          <w:lang w:eastAsia="ru-RU"/>
        </w:rPr>
      </w:pPr>
      <w:r w:rsidRPr="00DD2CD2">
        <w:rPr>
          <w:rFonts w:ascii="Times New Roman" w:eastAsia="Times New Roman" w:hAnsi="Times New Roman" w:cs="Times New Roman"/>
          <w:b/>
          <w:lang w:eastAsia="ru-RU"/>
        </w:rPr>
        <w:t>Обстоятельства непреодолимой силы</w:t>
      </w:r>
    </w:p>
    <w:p w:rsidR="00404B79" w:rsidRPr="00DD2CD2" w:rsidRDefault="00404B79" w:rsidP="00404B79">
      <w:pPr>
        <w:spacing w:after="0" w:line="240" w:lineRule="auto"/>
        <w:jc w:val="both"/>
        <w:rPr>
          <w:rFonts w:ascii="Times New Roman" w:eastAsia="Times New Roman" w:hAnsi="Times New Roman" w:cs="Times New Roman"/>
          <w:lang w:eastAsia="ru-RU"/>
        </w:rPr>
      </w:pPr>
      <w:r w:rsidRPr="00DD2CD2">
        <w:rPr>
          <w:rFonts w:ascii="Times New Roman" w:eastAsia="Times New Roman" w:hAnsi="Times New Roman" w:cs="Times New Roman"/>
          <w:lang w:eastAsia="ru-RU"/>
        </w:rPr>
        <w:tab/>
        <w:t xml:space="preserve">9.1. </w:t>
      </w:r>
      <w:proofErr w:type="gramStart"/>
      <w:r w:rsidRPr="00DD2CD2">
        <w:rPr>
          <w:rFonts w:ascii="Times New Roman" w:eastAsia="Times New Roman" w:hAnsi="Times New Roman" w:cs="Times New Roman"/>
          <w:lang w:eastAsia="ru-RU"/>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(стихийных бедствий, военных действий, эпидемий, массовых беспорядков, забастовок, террористических актов, действий государственных и муниципальных органов и их должностных лиц, массовых  общественных акций, издания законодательных актов и (или) иных нормативных правовых актов, изменяющих правовой режим настоящего договора и (или) права и</w:t>
      </w:r>
      <w:proofErr w:type="gramEnd"/>
      <w:r w:rsidRPr="00DD2CD2">
        <w:rPr>
          <w:rFonts w:ascii="Times New Roman" w:eastAsia="Times New Roman" w:hAnsi="Times New Roman" w:cs="Times New Roman"/>
          <w:lang w:eastAsia="ru-RU"/>
        </w:rPr>
        <w:t xml:space="preserve"> обязанности Сторон, в том числе приостановка и/или отказ в государственной регистрации настоящего договора и/или права собственности на объект долевого строительства, и другие обстоятельства, носящие чрезвычайный и (или) непреодолимый характер и др.). При этом срок исполнения обязательств по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404B79" w:rsidRPr="00DD2CD2" w:rsidRDefault="00404B79" w:rsidP="00404B79">
      <w:pPr>
        <w:spacing w:after="0" w:line="240" w:lineRule="auto"/>
        <w:jc w:val="both"/>
        <w:rPr>
          <w:rFonts w:ascii="Times New Roman" w:eastAsia="Times New Roman" w:hAnsi="Times New Roman" w:cs="Times New Roman"/>
          <w:lang w:eastAsia="ru-RU"/>
        </w:rPr>
      </w:pPr>
      <w:r w:rsidRPr="00DD2CD2">
        <w:rPr>
          <w:rFonts w:ascii="Times New Roman" w:eastAsia="Times New Roman" w:hAnsi="Times New Roman" w:cs="Times New Roman"/>
          <w:lang w:eastAsia="ru-RU"/>
        </w:rPr>
        <w:lastRenderedPageBreak/>
        <w:tab/>
        <w:t>9.2. Надлежащим доказательством наличия обстоятельств непреодолимой силы и их продолжительности являются общеизвестные факты и/или справки компетентных государственных органов в установленной форме.</w:t>
      </w:r>
    </w:p>
    <w:p w:rsidR="00404B79" w:rsidRPr="00DD2CD2" w:rsidRDefault="00404B79" w:rsidP="00404B79">
      <w:pPr>
        <w:spacing w:after="0" w:line="240" w:lineRule="auto"/>
        <w:ind w:firstLine="708"/>
        <w:jc w:val="both"/>
        <w:rPr>
          <w:rFonts w:ascii="Times New Roman" w:eastAsia="Times New Roman" w:hAnsi="Times New Roman" w:cs="Times New Roman"/>
          <w:lang w:eastAsia="ru-RU"/>
        </w:rPr>
      </w:pPr>
      <w:r w:rsidRPr="00DD2CD2">
        <w:rPr>
          <w:rFonts w:ascii="Times New Roman" w:eastAsia="Times New Roman" w:hAnsi="Times New Roman" w:cs="Times New Roman"/>
          <w:lang w:eastAsia="ru-RU"/>
        </w:rPr>
        <w:t>9.3. Если обстоятельства непреодолимой силы или их последствия будут длиться более трех месяцев, то стороны обсудят, какие меры следует принять для продолжения строительства.</w:t>
      </w:r>
    </w:p>
    <w:p w:rsidR="00404B79" w:rsidRPr="00DD2CD2" w:rsidRDefault="00404B79" w:rsidP="00404B79">
      <w:pPr>
        <w:spacing w:after="0" w:line="240" w:lineRule="auto"/>
        <w:jc w:val="both"/>
        <w:rPr>
          <w:rFonts w:ascii="Times New Roman" w:eastAsia="Times New Roman" w:hAnsi="Times New Roman" w:cs="Times New Roman"/>
          <w:lang w:eastAsia="ru-RU"/>
        </w:rPr>
      </w:pPr>
      <w:r w:rsidRPr="00DD2CD2">
        <w:rPr>
          <w:rFonts w:ascii="Times New Roman" w:eastAsia="Times New Roman" w:hAnsi="Times New Roman" w:cs="Times New Roman"/>
          <w:lang w:eastAsia="ru-RU"/>
        </w:rPr>
        <w:tab/>
        <w:t>Если стороны не смогут договориться в течение двух месяцев, тогда каждая из сторон вправе требовать расторжения Договора.</w:t>
      </w:r>
    </w:p>
    <w:p w:rsidR="00404B79" w:rsidRPr="00DD2CD2" w:rsidRDefault="00404B79" w:rsidP="00404B79">
      <w:pPr>
        <w:numPr>
          <w:ilvl w:val="0"/>
          <w:numId w:val="3"/>
        </w:numPr>
        <w:spacing w:after="0" w:line="240" w:lineRule="auto"/>
        <w:contextualSpacing/>
        <w:jc w:val="center"/>
        <w:rPr>
          <w:rFonts w:ascii="Times New Roman" w:eastAsia="Times New Roman" w:hAnsi="Times New Roman" w:cs="Times New Roman"/>
          <w:b/>
          <w:lang w:eastAsia="ru-RU"/>
        </w:rPr>
      </w:pPr>
      <w:r w:rsidRPr="00DD2CD2">
        <w:rPr>
          <w:rFonts w:ascii="Times New Roman" w:eastAsia="Times New Roman" w:hAnsi="Times New Roman" w:cs="Times New Roman"/>
          <w:b/>
          <w:lang w:eastAsia="ru-RU"/>
        </w:rPr>
        <w:t>Обеспечение обязательств Застройщика</w:t>
      </w:r>
    </w:p>
    <w:p w:rsidR="00404B79" w:rsidRPr="006B5E1D" w:rsidRDefault="00404B79" w:rsidP="006B5E1D">
      <w:pPr>
        <w:spacing w:after="0" w:line="240" w:lineRule="auto"/>
        <w:ind w:firstLine="708"/>
        <w:jc w:val="both"/>
        <w:rPr>
          <w:rFonts w:ascii="Times New Roman" w:eastAsia="Times New Roman" w:hAnsi="Times New Roman" w:cs="Times New Roman"/>
          <w:lang w:eastAsia="ru-RU"/>
        </w:rPr>
      </w:pPr>
      <w:r w:rsidRPr="00DD2CD2">
        <w:rPr>
          <w:rFonts w:ascii="Times New Roman" w:eastAsia="Times New Roman" w:hAnsi="Times New Roman" w:cs="Times New Roman"/>
          <w:lang w:eastAsia="ru-RU"/>
        </w:rPr>
        <w:t xml:space="preserve">10.1. В силу закона обязательство Застройщика по передаче Объекта недвижимости  </w:t>
      </w:r>
      <w:r w:rsidRPr="00DD2CD2">
        <w:rPr>
          <w:rFonts w:ascii="Times New Roman" w:eastAsia="Times New Roman" w:hAnsi="Times New Roman" w:cs="Times New Roman"/>
          <w:spacing w:val="-3"/>
          <w:lang w:eastAsia="ru-RU"/>
        </w:rPr>
        <w:t>Участнику долевого строительства</w:t>
      </w:r>
      <w:r w:rsidRPr="00DD2CD2">
        <w:rPr>
          <w:rFonts w:ascii="Times New Roman" w:eastAsia="Times New Roman" w:hAnsi="Times New Roman" w:cs="Times New Roman"/>
          <w:lang w:eastAsia="ru-RU"/>
        </w:rPr>
        <w:t xml:space="preserve"> обеспечивается условным депонированием денежных средств на счете </w:t>
      </w:r>
      <w:proofErr w:type="spellStart"/>
      <w:r w:rsidRPr="00DD2CD2">
        <w:rPr>
          <w:rFonts w:ascii="Times New Roman" w:eastAsia="Times New Roman" w:hAnsi="Times New Roman" w:cs="Times New Roman"/>
          <w:lang w:eastAsia="ru-RU"/>
        </w:rPr>
        <w:t>эскроу</w:t>
      </w:r>
      <w:proofErr w:type="spellEnd"/>
      <w:r w:rsidRPr="00DD2CD2">
        <w:rPr>
          <w:rFonts w:ascii="Times New Roman" w:eastAsia="Times New Roman" w:hAnsi="Times New Roman" w:cs="Times New Roman"/>
          <w:lang w:eastAsia="ru-RU"/>
        </w:rPr>
        <w:t xml:space="preserve"> на условиях, указанных в договоре счета </w:t>
      </w:r>
      <w:proofErr w:type="spellStart"/>
      <w:r w:rsidRPr="00DD2CD2">
        <w:rPr>
          <w:rFonts w:ascii="Times New Roman" w:eastAsia="Times New Roman" w:hAnsi="Times New Roman" w:cs="Times New Roman"/>
          <w:lang w:eastAsia="ru-RU"/>
        </w:rPr>
        <w:t>эскроу</w:t>
      </w:r>
      <w:proofErr w:type="spellEnd"/>
      <w:r w:rsidRPr="00DD2CD2">
        <w:rPr>
          <w:rFonts w:ascii="Times New Roman" w:eastAsia="Times New Roman" w:hAnsi="Times New Roman" w:cs="Times New Roman"/>
          <w:lang w:eastAsia="ru-RU"/>
        </w:rPr>
        <w:t>.</w:t>
      </w:r>
    </w:p>
    <w:p w:rsidR="00404B79" w:rsidRPr="00DD2CD2" w:rsidRDefault="00404B79" w:rsidP="00404B79">
      <w:pPr>
        <w:numPr>
          <w:ilvl w:val="0"/>
          <w:numId w:val="3"/>
        </w:numPr>
        <w:spacing w:after="0" w:line="240" w:lineRule="auto"/>
        <w:contextualSpacing/>
        <w:jc w:val="center"/>
        <w:rPr>
          <w:rFonts w:ascii="Times New Roman" w:eastAsia="Times New Roman" w:hAnsi="Times New Roman" w:cs="Times New Roman"/>
          <w:b/>
          <w:iCs/>
          <w:lang w:eastAsia="ru-RU"/>
        </w:rPr>
      </w:pPr>
      <w:r w:rsidRPr="00DD2CD2">
        <w:rPr>
          <w:rFonts w:ascii="Times New Roman" w:eastAsia="Times New Roman" w:hAnsi="Times New Roman" w:cs="Times New Roman"/>
          <w:b/>
          <w:iCs/>
          <w:lang w:eastAsia="ru-RU"/>
        </w:rPr>
        <w:t>Обработка персональных данных</w:t>
      </w:r>
    </w:p>
    <w:p w:rsidR="00404B79" w:rsidRPr="00DD2CD2" w:rsidRDefault="00404B79" w:rsidP="00404B79">
      <w:pPr>
        <w:spacing w:after="0" w:line="240" w:lineRule="auto"/>
        <w:ind w:firstLine="708"/>
        <w:jc w:val="both"/>
        <w:rPr>
          <w:rFonts w:ascii="Times New Roman" w:eastAsia="Times New Roman" w:hAnsi="Times New Roman" w:cs="Times New Roman"/>
          <w:iCs/>
          <w:lang w:eastAsia="ru-RU"/>
        </w:rPr>
      </w:pPr>
      <w:r w:rsidRPr="00DD2CD2">
        <w:rPr>
          <w:rFonts w:ascii="Times New Roman" w:eastAsia="Times New Roman" w:hAnsi="Times New Roman" w:cs="Times New Roman"/>
          <w:iCs/>
          <w:lang w:eastAsia="ru-RU"/>
        </w:rPr>
        <w:t xml:space="preserve">11.1. </w:t>
      </w:r>
      <w:proofErr w:type="gramStart"/>
      <w:r w:rsidRPr="00DD2CD2">
        <w:rPr>
          <w:rFonts w:ascii="Times New Roman" w:eastAsia="Times New Roman" w:hAnsi="Times New Roman" w:cs="Times New Roman"/>
          <w:iCs/>
          <w:lang w:eastAsia="ru-RU"/>
        </w:rPr>
        <w:t>Подписанием Договора Участник долевого строительства выражает безусловное согласие Застройщику на автоматизированную, а также без использования средств автоматизации обработку своих персональных данных, перечень которых определен Федеральным законом от 27.07.2006 № 152- ФЗ «О персональных данных», в том числе, но не исключительно, фамилии, имени, отчества; даты и места рождения; паспортных данных; поле; гражданстве;</w:t>
      </w:r>
      <w:proofErr w:type="gramEnd"/>
      <w:r w:rsidRPr="00DD2CD2">
        <w:rPr>
          <w:rFonts w:ascii="Times New Roman" w:eastAsia="Times New Roman" w:hAnsi="Times New Roman" w:cs="Times New Roman"/>
          <w:iCs/>
          <w:lang w:eastAsia="ru-RU"/>
        </w:rPr>
        <w:t xml:space="preserve"> сведений о внешности (фотография), адресе регистрации по месту жительства и адресе фактического проживания; номеров телефона; адресе электронной почты, иных сведений, которые могут быть использованы при заключении и исполнении Договора. Участник долевого строительства выражает согласие Застройщику на обработку своих персональных данных любыми способами, предусмотренными действующим законодательством, такими как сбор, запись, систематизацию, накопление, хранение, уточнение (обновление, изменение).</w:t>
      </w:r>
    </w:p>
    <w:p w:rsidR="00404B79" w:rsidRPr="00DD2CD2" w:rsidRDefault="00404B79" w:rsidP="00404B79">
      <w:pPr>
        <w:spacing w:after="0" w:line="240" w:lineRule="auto"/>
        <w:ind w:firstLine="708"/>
        <w:jc w:val="both"/>
        <w:rPr>
          <w:rFonts w:ascii="Times New Roman" w:eastAsia="Times New Roman" w:hAnsi="Times New Roman" w:cs="Times New Roman"/>
          <w:iCs/>
          <w:lang w:eastAsia="ru-RU"/>
        </w:rPr>
      </w:pPr>
      <w:r w:rsidRPr="00DD2CD2">
        <w:rPr>
          <w:rFonts w:ascii="Times New Roman" w:eastAsia="Times New Roman" w:hAnsi="Times New Roman" w:cs="Times New Roman"/>
          <w:iCs/>
          <w:lang w:eastAsia="ru-RU"/>
        </w:rPr>
        <w:t>11.2. Согласие на обработку персональных данных действительно в течение всего срока действия Договора и пяти лет после исполнения или расторжения Договора.</w:t>
      </w:r>
    </w:p>
    <w:p w:rsidR="00404B79" w:rsidRPr="00DD2CD2" w:rsidRDefault="00404B79" w:rsidP="00404B79">
      <w:pPr>
        <w:spacing w:after="0" w:line="240" w:lineRule="auto"/>
        <w:jc w:val="both"/>
        <w:rPr>
          <w:rFonts w:ascii="Times New Roman" w:eastAsia="Times New Roman" w:hAnsi="Times New Roman" w:cs="Times New Roman"/>
          <w:b/>
          <w:iCs/>
          <w:lang w:eastAsia="ru-RU"/>
        </w:rPr>
      </w:pPr>
    </w:p>
    <w:p w:rsidR="00404B79" w:rsidRPr="00DD2CD2" w:rsidRDefault="00404B79" w:rsidP="00404B79">
      <w:pPr>
        <w:numPr>
          <w:ilvl w:val="0"/>
          <w:numId w:val="3"/>
        </w:numPr>
        <w:spacing w:after="0" w:line="240" w:lineRule="auto"/>
        <w:contextualSpacing/>
        <w:jc w:val="center"/>
        <w:rPr>
          <w:rFonts w:ascii="Times New Roman" w:eastAsia="Times New Roman" w:hAnsi="Times New Roman" w:cs="Times New Roman"/>
          <w:b/>
          <w:lang w:eastAsia="ru-RU"/>
        </w:rPr>
      </w:pPr>
      <w:r w:rsidRPr="00DD2CD2">
        <w:rPr>
          <w:rFonts w:ascii="Times New Roman" w:eastAsia="Times New Roman" w:hAnsi="Times New Roman" w:cs="Times New Roman"/>
          <w:b/>
          <w:lang w:eastAsia="ru-RU"/>
        </w:rPr>
        <w:t>Заключительные положения</w:t>
      </w:r>
    </w:p>
    <w:p w:rsidR="00404B79" w:rsidRPr="00DD2CD2" w:rsidRDefault="00404B79" w:rsidP="00404B79">
      <w:pPr>
        <w:spacing w:after="0" w:line="240" w:lineRule="auto"/>
        <w:jc w:val="both"/>
        <w:rPr>
          <w:rFonts w:ascii="Times New Roman" w:eastAsia="Times New Roman" w:hAnsi="Times New Roman" w:cs="Times New Roman"/>
          <w:lang w:eastAsia="ru-RU"/>
        </w:rPr>
      </w:pPr>
      <w:r w:rsidRPr="00DD2CD2">
        <w:rPr>
          <w:rFonts w:ascii="Times New Roman" w:eastAsia="Times New Roman" w:hAnsi="Times New Roman" w:cs="Times New Roman"/>
          <w:lang w:eastAsia="ru-RU"/>
        </w:rPr>
        <w:tab/>
        <w:t>12.1..Любые изменения и дополнения к настоящему Договору оформляются дополнительными соглашениями, которые являются его неотъемлемой частью.</w:t>
      </w:r>
    </w:p>
    <w:p w:rsidR="00404B79" w:rsidRPr="00DD2CD2" w:rsidRDefault="00404B79" w:rsidP="00404B79">
      <w:pPr>
        <w:spacing w:after="0" w:line="240" w:lineRule="auto"/>
        <w:jc w:val="both"/>
        <w:rPr>
          <w:rFonts w:ascii="Times New Roman" w:eastAsia="Times New Roman" w:hAnsi="Times New Roman" w:cs="Times New Roman"/>
          <w:lang w:eastAsia="ru-RU"/>
        </w:rPr>
      </w:pPr>
      <w:r w:rsidRPr="00DD2CD2">
        <w:rPr>
          <w:rFonts w:ascii="Times New Roman" w:eastAsia="Times New Roman" w:hAnsi="Times New Roman" w:cs="Times New Roman"/>
          <w:lang w:eastAsia="ru-RU"/>
        </w:rPr>
        <w:tab/>
        <w:t>12.2. Настоящий Договор составлен на восьми страницах, включающий Приложение №1 – основные характеристики жилого дома, план расположения квартиры, в двух экземплярах по одному для каждой из Сторон. Все экземпляры имеют равную юридическую силу.</w:t>
      </w:r>
    </w:p>
    <w:p w:rsidR="00404B79" w:rsidRPr="00DD2CD2" w:rsidRDefault="00404B79" w:rsidP="00404B79">
      <w:pPr>
        <w:spacing w:after="0" w:line="240" w:lineRule="auto"/>
        <w:jc w:val="both"/>
        <w:rPr>
          <w:rFonts w:ascii="Times New Roman" w:eastAsia="Times New Roman" w:hAnsi="Times New Roman" w:cs="Times New Roman"/>
          <w:lang w:eastAsia="ru-RU"/>
        </w:rPr>
      </w:pPr>
      <w:r w:rsidRPr="00DD2CD2">
        <w:rPr>
          <w:rFonts w:ascii="Times New Roman" w:eastAsia="Times New Roman" w:hAnsi="Times New Roman" w:cs="Times New Roman"/>
          <w:lang w:eastAsia="ru-RU"/>
        </w:rPr>
        <w:tab/>
        <w:t>12.3. Взаимоотношения Сторон, не урегулированные настоящим договором, осуществляются в соответствии с действующим законодательством.</w:t>
      </w:r>
    </w:p>
    <w:p w:rsidR="00404B79" w:rsidRPr="00DD2CD2" w:rsidRDefault="00404B79" w:rsidP="00404B79">
      <w:pPr>
        <w:autoSpaceDE w:val="0"/>
        <w:autoSpaceDN w:val="0"/>
        <w:adjustRightInd w:val="0"/>
        <w:spacing w:after="0" w:line="240" w:lineRule="auto"/>
        <w:jc w:val="both"/>
        <w:rPr>
          <w:rFonts w:ascii="Times New Roman" w:eastAsia="Times New Roman" w:hAnsi="Times New Roman" w:cs="Times New Roman"/>
          <w:b/>
          <w:lang w:eastAsia="ru-RU"/>
        </w:rPr>
      </w:pPr>
      <w:r w:rsidRPr="00DD2CD2">
        <w:rPr>
          <w:rFonts w:ascii="Times New Roman" w:eastAsia="Times New Roman" w:hAnsi="Times New Roman" w:cs="Times New Roman"/>
          <w:b/>
          <w:lang w:eastAsia="ru-RU"/>
        </w:rPr>
        <w:t>Застройщик:</w:t>
      </w:r>
    </w:p>
    <w:p w:rsidR="00404B79" w:rsidRPr="00DD2CD2" w:rsidRDefault="00404B79" w:rsidP="00404B79">
      <w:pPr>
        <w:widowControl w:val="0"/>
        <w:suppressAutoHyphens/>
        <w:autoSpaceDN w:val="0"/>
        <w:spacing w:after="0" w:line="240" w:lineRule="auto"/>
        <w:textAlignment w:val="baseline"/>
        <w:rPr>
          <w:rFonts w:ascii="Times New Roman" w:eastAsia="SimSun" w:hAnsi="Times New Roman" w:cs="Times New Roman"/>
          <w:kern w:val="2"/>
          <w:lang w:eastAsia="hi-IN" w:bidi="hi-IN"/>
        </w:rPr>
      </w:pPr>
      <w:r w:rsidRPr="00DD2CD2">
        <w:rPr>
          <w:rFonts w:ascii="Times New Roman" w:eastAsia="SimSun" w:hAnsi="Times New Roman" w:cs="Times New Roman"/>
          <w:b/>
          <w:kern w:val="2"/>
          <w:lang w:eastAsia="hi-IN" w:bidi="hi-IN"/>
        </w:rPr>
        <w:t>ООО «Специализированный застройщик «Сервис»</w:t>
      </w:r>
    </w:p>
    <w:p w:rsidR="00404B79" w:rsidRPr="00DD2CD2" w:rsidRDefault="00404B79" w:rsidP="00404B79">
      <w:pPr>
        <w:widowControl w:val="0"/>
        <w:suppressAutoHyphens/>
        <w:spacing w:after="0" w:line="240" w:lineRule="auto"/>
        <w:rPr>
          <w:rFonts w:ascii="Times New Roman" w:eastAsia="SimSun" w:hAnsi="Times New Roman" w:cs="Times New Roman"/>
          <w:kern w:val="2"/>
          <w:lang w:eastAsia="hi-IN" w:bidi="hi-IN"/>
        </w:rPr>
      </w:pPr>
      <w:r w:rsidRPr="00DD2CD2">
        <w:rPr>
          <w:rFonts w:ascii="Times New Roman" w:eastAsia="SimSun" w:hAnsi="Times New Roman" w:cs="Times New Roman"/>
          <w:kern w:val="2"/>
          <w:lang w:eastAsia="hi-IN" w:bidi="hi-IN"/>
        </w:rPr>
        <w:t xml:space="preserve">Юридический адрес: 392000, </w:t>
      </w:r>
      <w:proofErr w:type="spellStart"/>
      <w:r w:rsidRPr="00DD2CD2">
        <w:rPr>
          <w:rFonts w:ascii="Times New Roman" w:eastAsia="SimSun" w:hAnsi="Times New Roman" w:cs="Times New Roman"/>
          <w:kern w:val="2"/>
          <w:lang w:eastAsia="hi-IN" w:bidi="hi-IN"/>
        </w:rPr>
        <w:t>г</w:t>
      </w:r>
      <w:proofErr w:type="gramStart"/>
      <w:r w:rsidRPr="00DD2CD2">
        <w:rPr>
          <w:rFonts w:ascii="Times New Roman" w:eastAsia="SimSun" w:hAnsi="Times New Roman" w:cs="Times New Roman"/>
          <w:kern w:val="2"/>
          <w:lang w:eastAsia="hi-IN" w:bidi="hi-IN"/>
        </w:rPr>
        <w:t>.Т</w:t>
      </w:r>
      <w:proofErr w:type="gramEnd"/>
      <w:r w:rsidRPr="00DD2CD2">
        <w:rPr>
          <w:rFonts w:ascii="Times New Roman" w:eastAsia="SimSun" w:hAnsi="Times New Roman" w:cs="Times New Roman"/>
          <w:kern w:val="2"/>
          <w:lang w:eastAsia="hi-IN" w:bidi="hi-IN"/>
        </w:rPr>
        <w:t>амбов</w:t>
      </w:r>
      <w:proofErr w:type="spellEnd"/>
      <w:r w:rsidRPr="00DD2CD2">
        <w:rPr>
          <w:rFonts w:ascii="Times New Roman" w:eastAsia="SimSun" w:hAnsi="Times New Roman" w:cs="Times New Roman"/>
          <w:kern w:val="2"/>
          <w:lang w:eastAsia="hi-IN" w:bidi="hi-IN"/>
        </w:rPr>
        <w:t>, б-р. Строителей, д.8, корпус</w:t>
      </w:r>
      <w:proofErr w:type="gramStart"/>
      <w:r w:rsidRPr="00DD2CD2">
        <w:rPr>
          <w:rFonts w:ascii="Times New Roman" w:eastAsia="SimSun" w:hAnsi="Times New Roman" w:cs="Times New Roman"/>
          <w:kern w:val="2"/>
          <w:lang w:eastAsia="hi-IN" w:bidi="hi-IN"/>
        </w:rPr>
        <w:t xml:space="preserve"> Д</w:t>
      </w:r>
      <w:proofErr w:type="gramEnd"/>
      <w:r w:rsidRPr="00DD2CD2">
        <w:rPr>
          <w:rFonts w:ascii="Times New Roman" w:eastAsia="SimSun" w:hAnsi="Times New Roman" w:cs="Times New Roman"/>
          <w:kern w:val="2"/>
          <w:lang w:eastAsia="hi-IN" w:bidi="hi-IN"/>
        </w:rPr>
        <w:t>, офис 302</w:t>
      </w:r>
    </w:p>
    <w:p w:rsidR="00404B79" w:rsidRPr="00DD2CD2" w:rsidRDefault="00404B79" w:rsidP="00404B79">
      <w:pPr>
        <w:widowControl w:val="0"/>
        <w:suppressAutoHyphens/>
        <w:spacing w:after="0" w:line="240" w:lineRule="auto"/>
        <w:rPr>
          <w:rFonts w:ascii="Times New Roman" w:eastAsia="SimSun" w:hAnsi="Times New Roman" w:cs="Times New Roman"/>
          <w:kern w:val="2"/>
          <w:lang w:eastAsia="hi-IN" w:bidi="hi-IN"/>
        </w:rPr>
      </w:pPr>
      <w:r w:rsidRPr="00DD2CD2">
        <w:rPr>
          <w:rFonts w:ascii="Times New Roman" w:eastAsia="SimSun" w:hAnsi="Times New Roman" w:cs="Times New Roman"/>
          <w:kern w:val="2"/>
          <w:lang w:eastAsia="hi-IN" w:bidi="hi-IN"/>
        </w:rPr>
        <w:t xml:space="preserve">Почтовый адрес: 392000, </w:t>
      </w:r>
      <w:proofErr w:type="spellStart"/>
      <w:r w:rsidRPr="00DD2CD2">
        <w:rPr>
          <w:rFonts w:ascii="Times New Roman" w:eastAsia="SimSun" w:hAnsi="Times New Roman" w:cs="Times New Roman"/>
          <w:kern w:val="2"/>
          <w:lang w:eastAsia="hi-IN" w:bidi="hi-IN"/>
        </w:rPr>
        <w:t>г</w:t>
      </w:r>
      <w:proofErr w:type="gramStart"/>
      <w:r w:rsidRPr="00DD2CD2">
        <w:rPr>
          <w:rFonts w:ascii="Times New Roman" w:eastAsia="SimSun" w:hAnsi="Times New Roman" w:cs="Times New Roman"/>
          <w:kern w:val="2"/>
          <w:lang w:eastAsia="hi-IN" w:bidi="hi-IN"/>
        </w:rPr>
        <w:t>.Т</w:t>
      </w:r>
      <w:proofErr w:type="gramEnd"/>
      <w:r w:rsidRPr="00DD2CD2">
        <w:rPr>
          <w:rFonts w:ascii="Times New Roman" w:eastAsia="SimSun" w:hAnsi="Times New Roman" w:cs="Times New Roman"/>
          <w:kern w:val="2"/>
          <w:lang w:eastAsia="hi-IN" w:bidi="hi-IN"/>
        </w:rPr>
        <w:t>амбов</w:t>
      </w:r>
      <w:proofErr w:type="spellEnd"/>
      <w:r w:rsidRPr="00DD2CD2">
        <w:rPr>
          <w:rFonts w:ascii="Times New Roman" w:eastAsia="SimSun" w:hAnsi="Times New Roman" w:cs="Times New Roman"/>
          <w:kern w:val="2"/>
          <w:lang w:eastAsia="hi-IN" w:bidi="hi-IN"/>
        </w:rPr>
        <w:t>, ул. б-р. Строителей, д.8, корпус</w:t>
      </w:r>
      <w:proofErr w:type="gramStart"/>
      <w:r w:rsidRPr="00DD2CD2">
        <w:rPr>
          <w:rFonts w:ascii="Times New Roman" w:eastAsia="SimSun" w:hAnsi="Times New Roman" w:cs="Times New Roman"/>
          <w:kern w:val="2"/>
          <w:lang w:eastAsia="hi-IN" w:bidi="hi-IN"/>
        </w:rPr>
        <w:t xml:space="preserve"> Д</w:t>
      </w:r>
      <w:proofErr w:type="gramEnd"/>
      <w:r w:rsidRPr="00DD2CD2">
        <w:rPr>
          <w:rFonts w:ascii="Times New Roman" w:eastAsia="SimSun" w:hAnsi="Times New Roman" w:cs="Times New Roman"/>
          <w:kern w:val="2"/>
          <w:lang w:eastAsia="hi-IN" w:bidi="hi-IN"/>
        </w:rPr>
        <w:t>, офис 302</w:t>
      </w:r>
    </w:p>
    <w:p w:rsidR="00404B79" w:rsidRPr="00DD2CD2" w:rsidRDefault="00404B79" w:rsidP="00404B79">
      <w:pPr>
        <w:spacing w:after="0" w:line="240" w:lineRule="auto"/>
        <w:rPr>
          <w:rFonts w:ascii="Times New Roman" w:eastAsia="Times New Roman" w:hAnsi="Times New Roman" w:cs="Times New Roman"/>
          <w:lang w:eastAsia="ru-RU"/>
        </w:rPr>
      </w:pPr>
      <w:r w:rsidRPr="00DD2CD2">
        <w:rPr>
          <w:rFonts w:ascii="Times New Roman" w:eastAsia="Times New Roman" w:hAnsi="Times New Roman" w:cs="Times New Roman"/>
          <w:lang w:eastAsia="ru-RU"/>
        </w:rPr>
        <w:t>ИНН: 6829028337 КПП: 682901001</w:t>
      </w:r>
    </w:p>
    <w:p w:rsidR="00404B79" w:rsidRPr="00DD2CD2" w:rsidRDefault="00404B79" w:rsidP="00404B79">
      <w:pPr>
        <w:spacing w:after="0" w:line="240" w:lineRule="auto"/>
        <w:rPr>
          <w:rFonts w:ascii="Times New Roman" w:eastAsia="Times New Roman" w:hAnsi="Times New Roman" w:cs="Times New Roman"/>
          <w:lang w:eastAsia="ru-RU"/>
        </w:rPr>
      </w:pPr>
      <w:r w:rsidRPr="00DD2CD2">
        <w:rPr>
          <w:rFonts w:ascii="Times New Roman" w:eastAsia="Times New Roman" w:hAnsi="Times New Roman" w:cs="Times New Roman"/>
          <w:lang w:eastAsia="ru-RU"/>
        </w:rPr>
        <w:t>ОГРН: 1066829055424</w:t>
      </w:r>
    </w:p>
    <w:p w:rsidR="00404B79" w:rsidRPr="00DD2CD2" w:rsidRDefault="00404B79" w:rsidP="00404B79">
      <w:pPr>
        <w:spacing w:after="0" w:line="240" w:lineRule="auto"/>
        <w:rPr>
          <w:rFonts w:ascii="Times New Roman" w:eastAsia="Times New Roman" w:hAnsi="Times New Roman" w:cs="Times New Roman"/>
          <w:lang w:eastAsia="ar-SA"/>
        </w:rPr>
      </w:pPr>
      <w:proofErr w:type="gramStart"/>
      <w:r w:rsidRPr="00DD2CD2">
        <w:rPr>
          <w:rFonts w:ascii="Times New Roman" w:eastAsia="Times New Roman" w:hAnsi="Times New Roman" w:cs="Times New Roman"/>
          <w:lang w:eastAsia="ru-RU"/>
        </w:rPr>
        <w:t>р</w:t>
      </w:r>
      <w:proofErr w:type="gramEnd"/>
      <w:r w:rsidRPr="00DD2CD2">
        <w:rPr>
          <w:rFonts w:ascii="Times New Roman" w:eastAsia="Times New Roman" w:hAnsi="Times New Roman" w:cs="Times New Roman"/>
          <w:lang w:eastAsia="ru-RU"/>
        </w:rPr>
        <w:t>/с</w:t>
      </w:r>
      <w:r w:rsidRPr="00DD2CD2">
        <w:rPr>
          <w:rFonts w:ascii="Times New Roman" w:eastAsia="Times New Roman" w:hAnsi="Times New Roman" w:cs="Times New Roman"/>
          <w:lang w:eastAsia="ar-SA"/>
        </w:rPr>
        <w:t xml:space="preserve"> 40702810661000004644</w:t>
      </w:r>
    </w:p>
    <w:p w:rsidR="00404B79" w:rsidRPr="00DD2CD2" w:rsidRDefault="00404B79" w:rsidP="00404B79">
      <w:pPr>
        <w:spacing w:after="0" w:line="240" w:lineRule="auto"/>
        <w:rPr>
          <w:rFonts w:ascii="Times New Roman" w:eastAsia="Times New Roman" w:hAnsi="Times New Roman" w:cs="Times New Roman"/>
          <w:lang w:eastAsia="ar-SA"/>
        </w:rPr>
      </w:pPr>
      <w:r w:rsidRPr="00DD2CD2">
        <w:rPr>
          <w:rFonts w:ascii="Times New Roman" w:eastAsia="Times New Roman" w:hAnsi="Times New Roman" w:cs="Times New Roman"/>
          <w:lang w:eastAsia="ar-SA"/>
        </w:rPr>
        <w:t>Тамбовское отделение № 8594 ПАО Сбербанк</w:t>
      </w:r>
    </w:p>
    <w:p w:rsidR="00404B79" w:rsidRPr="00DD2CD2" w:rsidRDefault="00404B79" w:rsidP="00404B79">
      <w:pPr>
        <w:suppressAutoHyphens/>
        <w:spacing w:after="0" w:line="240" w:lineRule="auto"/>
        <w:rPr>
          <w:rFonts w:ascii="Times New Roman" w:eastAsia="Times New Roman" w:hAnsi="Times New Roman" w:cs="Times New Roman"/>
          <w:lang w:eastAsia="ar-SA"/>
        </w:rPr>
      </w:pPr>
      <w:r w:rsidRPr="00DD2CD2">
        <w:rPr>
          <w:rFonts w:ascii="Times New Roman" w:eastAsia="Times New Roman" w:hAnsi="Times New Roman" w:cs="Times New Roman"/>
          <w:lang w:eastAsia="ar-SA"/>
        </w:rPr>
        <w:t>К/с  30101810800000000649</w:t>
      </w:r>
    </w:p>
    <w:p w:rsidR="00404B79" w:rsidRPr="00DD2CD2" w:rsidRDefault="00404B79" w:rsidP="00404B79">
      <w:pPr>
        <w:spacing w:after="0" w:line="240" w:lineRule="auto"/>
        <w:rPr>
          <w:rFonts w:ascii="Times New Roman" w:eastAsia="Times New Roman" w:hAnsi="Times New Roman" w:cs="Times New Roman"/>
          <w:lang w:eastAsia="ar-SA"/>
        </w:rPr>
      </w:pPr>
      <w:r w:rsidRPr="00DD2CD2">
        <w:rPr>
          <w:rFonts w:ascii="Times New Roman" w:eastAsia="Times New Roman" w:hAnsi="Times New Roman" w:cs="Times New Roman"/>
          <w:lang w:eastAsia="ru-RU"/>
        </w:rPr>
        <w:t xml:space="preserve">БИК: </w:t>
      </w:r>
      <w:r w:rsidRPr="00DD2CD2">
        <w:rPr>
          <w:rFonts w:ascii="Times New Roman" w:eastAsia="Times New Roman" w:hAnsi="Times New Roman" w:cs="Times New Roman"/>
          <w:lang w:eastAsia="ar-SA"/>
        </w:rPr>
        <w:t>046850649</w:t>
      </w:r>
    </w:p>
    <w:p w:rsidR="00404B79" w:rsidRPr="00DD2CD2" w:rsidRDefault="00404B79" w:rsidP="00404B79">
      <w:pPr>
        <w:spacing w:line="240" w:lineRule="auto"/>
        <w:rPr>
          <w:rFonts w:ascii="Times New Roman" w:eastAsia="Times New Roman" w:hAnsi="Times New Roman" w:cs="Times New Roman"/>
          <w:lang w:eastAsia="ru-RU"/>
        </w:rPr>
      </w:pPr>
      <w:proofErr w:type="gramStart"/>
      <w:r w:rsidRPr="00DD2CD2">
        <w:rPr>
          <w:rFonts w:ascii="Times New Roman" w:eastAsia="Times New Roman" w:hAnsi="Times New Roman" w:cs="Times New Roman"/>
          <w:lang w:val="en-US" w:eastAsia="ru-RU"/>
        </w:rPr>
        <w:t>e</w:t>
      </w:r>
      <w:r w:rsidRPr="00DD2CD2">
        <w:rPr>
          <w:rFonts w:ascii="Times New Roman" w:eastAsia="Times New Roman" w:hAnsi="Times New Roman" w:cs="Times New Roman"/>
          <w:lang w:eastAsia="ru-RU"/>
        </w:rPr>
        <w:t>-</w:t>
      </w:r>
      <w:r w:rsidRPr="00DD2CD2">
        <w:rPr>
          <w:rFonts w:ascii="Times New Roman" w:eastAsia="Times New Roman" w:hAnsi="Times New Roman" w:cs="Times New Roman"/>
          <w:lang w:val="en-US" w:eastAsia="ru-RU"/>
        </w:rPr>
        <w:t>mail</w:t>
      </w:r>
      <w:proofErr w:type="gramEnd"/>
      <w:r w:rsidRPr="00DD2CD2">
        <w:rPr>
          <w:rFonts w:ascii="Times New Roman" w:eastAsia="Times New Roman" w:hAnsi="Times New Roman" w:cs="Times New Roman"/>
          <w:lang w:eastAsia="ru-RU"/>
        </w:rPr>
        <w:t xml:space="preserve">: </w:t>
      </w:r>
      <w:proofErr w:type="spellStart"/>
      <w:r w:rsidRPr="00DD2CD2">
        <w:rPr>
          <w:rFonts w:ascii="Times New Roman" w:eastAsia="Times New Roman" w:hAnsi="Times New Roman" w:cs="Times New Roman"/>
          <w:lang w:val="en-US" w:eastAsia="ru-RU"/>
        </w:rPr>
        <w:t>modul</w:t>
      </w:r>
      <w:proofErr w:type="spellEnd"/>
      <w:r w:rsidRPr="00DD2CD2">
        <w:rPr>
          <w:rFonts w:ascii="Times New Roman" w:eastAsia="Times New Roman" w:hAnsi="Times New Roman" w:cs="Times New Roman"/>
          <w:lang w:eastAsia="ru-RU"/>
        </w:rPr>
        <w:t>_70@</w:t>
      </w:r>
      <w:r w:rsidRPr="00DD2CD2">
        <w:rPr>
          <w:rFonts w:ascii="Times New Roman" w:eastAsia="Times New Roman" w:hAnsi="Times New Roman" w:cs="Times New Roman"/>
          <w:lang w:val="en-US" w:eastAsia="ru-RU"/>
        </w:rPr>
        <w:t>mail</w:t>
      </w:r>
      <w:r w:rsidRPr="00DD2CD2">
        <w:rPr>
          <w:rFonts w:ascii="Times New Roman" w:eastAsia="Times New Roman" w:hAnsi="Times New Roman" w:cs="Times New Roman"/>
          <w:lang w:eastAsia="ru-RU"/>
        </w:rPr>
        <w:t>.</w:t>
      </w:r>
      <w:proofErr w:type="spellStart"/>
      <w:r w:rsidRPr="00DD2CD2">
        <w:rPr>
          <w:rFonts w:ascii="Times New Roman" w:eastAsia="Times New Roman" w:hAnsi="Times New Roman" w:cs="Times New Roman"/>
          <w:lang w:val="en-US" w:eastAsia="ru-RU"/>
        </w:rPr>
        <w:t>ru</w:t>
      </w:r>
      <w:proofErr w:type="spellEnd"/>
      <w:r w:rsidRPr="00DD2CD2">
        <w:rPr>
          <w:rFonts w:ascii="Times New Roman" w:eastAsia="Times New Roman" w:hAnsi="Times New Roman" w:cs="Times New Roman"/>
          <w:lang w:eastAsia="ru-RU"/>
        </w:rPr>
        <w:t xml:space="preserve">  </w:t>
      </w:r>
    </w:p>
    <w:p w:rsidR="00404B79" w:rsidRPr="00DD2CD2" w:rsidRDefault="00404B79" w:rsidP="00404B79">
      <w:pPr>
        <w:spacing w:line="240" w:lineRule="auto"/>
        <w:rPr>
          <w:rFonts w:ascii="Times New Roman" w:eastAsia="Times New Roman" w:hAnsi="Times New Roman" w:cs="Times New Roman"/>
          <w:lang w:eastAsia="ru-RU"/>
        </w:rPr>
      </w:pPr>
      <w:r w:rsidRPr="00DD2CD2">
        <w:rPr>
          <w:rFonts w:ascii="Times New Roman" w:eastAsia="Times New Roman" w:hAnsi="Times New Roman" w:cs="Times New Roman"/>
          <w:lang w:eastAsia="ru-RU"/>
        </w:rPr>
        <w:t xml:space="preserve"> </w:t>
      </w:r>
      <w:r w:rsidRPr="00DD2CD2">
        <w:rPr>
          <w:rFonts w:ascii="Times New Roman" w:eastAsia="Times New Roman" w:hAnsi="Times New Roman" w:cs="Times New Roman"/>
          <w:lang w:val="en-US" w:eastAsia="ru-RU"/>
        </w:rPr>
        <w:t>https</w:t>
      </w:r>
      <w:r w:rsidRPr="00DD2CD2">
        <w:rPr>
          <w:rFonts w:ascii="Times New Roman" w:eastAsia="Times New Roman" w:hAnsi="Times New Roman" w:cs="Times New Roman"/>
          <w:lang w:eastAsia="ru-RU"/>
        </w:rPr>
        <w:t>://</w:t>
      </w:r>
      <w:proofErr w:type="spellStart"/>
      <w:r w:rsidRPr="00DD2CD2">
        <w:rPr>
          <w:rFonts w:ascii="Times New Roman" w:eastAsia="Times New Roman" w:hAnsi="Times New Roman" w:cs="Times New Roman"/>
          <w:lang w:val="en-US" w:eastAsia="ru-RU"/>
        </w:rPr>
        <w:t>servis</w:t>
      </w:r>
      <w:proofErr w:type="spellEnd"/>
      <w:r w:rsidRPr="00DD2CD2">
        <w:rPr>
          <w:rFonts w:ascii="Times New Roman" w:eastAsia="Times New Roman" w:hAnsi="Times New Roman" w:cs="Times New Roman"/>
          <w:lang w:eastAsia="ru-RU"/>
        </w:rPr>
        <w:t>-</w:t>
      </w:r>
      <w:proofErr w:type="spellStart"/>
      <w:r w:rsidRPr="00DD2CD2">
        <w:rPr>
          <w:rFonts w:ascii="Times New Roman" w:eastAsia="Times New Roman" w:hAnsi="Times New Roman" w:cs="Times New Roman"/>
          <w:lang w:val="en-US" w:eastAsia="ru-RU"/>
        </w:rPr>
        <w:t>tambov</w:t>
      </w:r>
      <w:proofErr w:type="spellEnd"/>
      <w:r w:rsidRPr="00DD2CD2">
        <w:rPr>
          <w:rFonts w:ascii="Times New Roman" w:eastAsia="Times New Roman" w:hAnsi="Times New Roman" w:cs="Times New Roman"/>
          <w:lang w:eastAsia="ru-RU"/>
        </w:rPr>
        <w:t>.</w:t>
      </w:r>
      <w:proofErr w:type="spellStart"/>
      <w:r w:rsidRPr="00DD2CD2">
        <w:rPr>
          <w:rFonts w:ascii="Times New Roman" w:eastAsia="Times New Roman" w:hAnsi="Times New Roman" w:cs="Times New Roman"/>
          <w:lang w:val="en-US" w:eastAsia="ru-RU"/>
        </w:rPr>
        <w:t>ru</w:t>
      </w:r>
      <w:proofErr w:type="spellEnd"/>
      <w:r w:rsidRPr="00DD2CD2">
        <w:rPr>
          <w:rFonts w:ascii="Times New Roman" w:eastAsia="Times New Roman" w:hAnsi="Times New Roman" w:cs="Times New Roman"/>
          <w:lang w:eastAsia="ru-RU"/>
        </w:rPr>
        <w:t>/</w:t>
      </w:r>
    </w:p>
    <w:p w:rsidR="00404B79" w:rsidRPr="00DD2CD2" w:rsidRDefault="00404B79" w:rsidP="00404B79">
      <w:pPr>
        <w:spacing w:after="0" w:line="240" w:lineRule="auto"/>
        <w:rPr>
          <w:rFonts w:ascii="Times New Roman" w:eastAsia="Times New Roman" w:hAnsi="Times New Roman" w:cs="Times New Roman"/>
          <w:lang w:eastAsia="ru-RU"/>
        </w:rPr>
      </w:pPr>
    </w:p>
    <w:p w:rsidR="00404B79" w:rsidRPr="00DD2CD2" w:rsidRDefault="00404B79" w:rsidP="00404B79">
      <w:pPr>
        <w:widowControl w:val="0"/>
        <w:suppressAutoHyphens/>
        <w:snapToGrid w:val="0"/>
        <w:spacing w:after="0" w:line="240" w:lineRule="auto"/>
        <w:rPr>
          <w:rFonts w:ascii="Times New Roman" w:eastAsia="SimSun" w:hAnsi="Times New Roman" w:cs="Times New Roman"/>
          <w:kern w:val="2"/>
          <w:lang w:eastAsia="hi-IN" w:bidi="hi-IN"/>
        </w:rPr>
      </w:pPr>
      <w:r w:rsidRPr="00DD2CD2">
        <w:rPr>
          <w:rFonts w:ascii="Times New Roman" w:eastAsia="SimSun" w:hAnsi="Times New Roman" w:cs="Times New Roman"/>
          <w:kern w:val="2"/>
          <w:lang w:eastAsia="hi-IN" w:bidi="hi-IN"/>
        </w:rPr>
        <w:t>Генеральный директор______________</w:t>
      </w:r>
      <w:proofErr w:type="spellStart"/>
      <w:r w:rsidRPr="00DD2CD2">
        <w:rPr>
          <w:rFonts w:ascii="Times New Roman" w:eastAsia="SimSun" w:hAnsi="Times New Roman" w:cs="Times New Roman"/>
          <w:kern w:val="2"/>
          <w:lang w:eastAsia="hi-IN" w:bidi="hi-IN"/>
        </w:rPr>
        <w:t>Пяткин</w:t>
      </w:r>
      <w:proofErr w:type="spellEnd"/>
      <w:r w:rsidRPr="00DD2CD2">
        <w:rPr>
          <w:rFonts w:ascii="Times New Roman" w:eastAsia="SimSun" w:hAnsi="Times New Roman" w:cs="Times New Roman"/>
          <w:kern w:val="2"/>
          <w:lang w:eastAsia="hi-IN" w:bidi="hi-IN"/>
        </w:rPr>
        <w:t xml:space="preserve"> В.С.</w:t>
      </w:r>
    </w:p>
    <w:p w:rsidR="00404B79" w:rsidRPr="006B5E1D" w:rsidRDefault="00404B79" w:rsidP="00404B79">
      <w:pPr>
        <w:autoSpaceDE w:val="0"/>
        <w:autoSpaceDN w:val="0"/>
        <w:adjustRightInd w:val="0"/>
        <w:spacing w:after="0" w:line="240" w:lineRule="auto"/>
        <w:jc w:val="both"/>
        <w:rPr>
          <w:rFonts w:ascii="Times New Roman" w:eastAsia="Times New Roman" w:hAnsi="Times New Roman" w:cs="Times New Roman"/>
          <w:b/>
          <w:bCs/>
          <w:spacing w:val="-2"/>
          <w:lang w:eastAsia="ru-RU"/>
        </w:rPr>
      </w:pPr>
      <w:r w:rsidRPr="00DD2CD2">
        <w:rPr>
          <w:rFonts w:ascii="Times New Roman" w:eastAsia="SimSun" w:hAnsi="Times New Roman" w:cs="Times New Roman"/>
          <w:kern w:val="2"/>
          <w:lang w:eastAsia="hi-IN" w:bidi="hi-IN"/>
        </w:rPr>
        <w:t>М.П.</w:t>
      </w:r>
      <w:r w:rsidRPr="00DD2CD2">
        <w:rPr>
          <w:rFonts w:ascii="Times New Roman" w:eastAsia="Times New Roman" w:hAnsi="Times New Roman" w:cs="Times New Roman"/>
          <w:b/>
          <w:bCs/>
          <w:spacing w:val="-2"/>
          <w:lang w:eastAsia="ru-RU"/>
        </w:rPr>
        <w:t xml:space="preserve"> </w:t>
      </w:r>
    </w:p>
    <w:p w:rsidR="00404B79" w:rsidRDefault="00404B79" w:rsidP="00404B79">
      <w:pPr>
        <w:autoSpaceDE w:val="0"/>
        <w:autoSpaceDN w:val="0"/>
        <w:adjustRightInd w:val="0"/>
        <w:spacing w:after="0" w:line="240" w:lineRule="auto"/>
        <w:jc w:val="both"/>
        <w:rPr>
          <w:rFonts w:ascii="Times New Roman" w:eastAsia="Times New Roman" w:hAnsi="Times New Roman" w:cs="Times New Roman"/>
          <w:b/>
          <w:spacing w:val="-2"/>
          <w:lang w:eastAsia="ru-RU"/>
        </w:rPr>
      </w:pPr>
    </w:p>
    <w:p w:rsidR="006B5E1D" w:rsidRPr="00DD2CD2" w:rsidRDefault="006B5E1D" w:rsidP="00404B79">
      <w:pPr>
        <w:autoSpaceDE w:val="0"/>
        <w:autoSpaceDN w:val="0"/>
        <w:adjustRightInd w:val="0"/>
        <w:spacing w:after="0" w:line="240" w:lineRule="auto"/>
        <w:jc w:val="both"/>
        <w:rPr>
          <w:rFonts w:ascii="Times New Roman" w:eastAsia="Times New Roman" w:hAnsi="Times New Roman" w:cs="Times New Roman"/>
          <w:b/>
          <w:spacing w:val="-2"/>
          <w:lang w:eastAsia="ru-RU"/>
        </w:rPr>
      </w:pPr>
    </w:p>
    <w:p w:rsidR="00404B79" w:rsidRDefault="00404B79" w:rsidP="006B5E1D">
      <w:pPr>
        <w:shd w:val="clear" w:color="auto" w:fill="FFFFFF"/>
        <w:spacing w:before="5" w:after="0" w:line="317" w:lineRule="exact"/>
        <w:ind w:left="10"/>
        <w:rPr>
          <w:rFonts w:ascii="Times New Roman" w:eastAsia="Times New Roman" w:hAnsi="Times New Roman" w:cs="Times New Roman"/>
          <w:b/>
          <w:spacing w:val="-2"/>
          <w:lang w:eastAsia="ru-RU"/>
        </w:rPr>
      </w:pPr>
      <w:r w:rsidRPr="00DD2CD2">
        <w:rPr>
          <w:rFonts w:ascii="Times New Roman" w:eastAsia="Times New Roman" w:hAnsi="Times New Roman" w:cs="Times New Roman"/>
          <w:b/>
          <w:spacing w:val="-2"/>
          <w:lang w:eastAsia="ru-RU"/>
        </w:rPr>
        <w:t>Участник долевого строительства:</w:t>
      </w:r>
    </w:p>
    <w:p w:rsidR="006B5E1D" w:rsidRPr="00DD2CD2" w:rsidRDefault="006B5E1D" w:rsidP="006B5E1D">
      <w:pPr>
        <w:shd w:val="clear" w:color="auto" w:fill="FFFFFF"/>
        <w:spacing w:before="5" w:after="0" w:line="317" w:lineRule="exact"/>
        <w:ind w:left="10"/>
        <w:rPr>
          <w:rFonts w:ascii="Times New Roman" w:eastAsia="Times New Roman" w:hAnsi="Times New Roman" w:cs="Times New Roman"/>
          <w:b/>
          <w:spacing w:val="-2"/>
          <w:lang w:eastAsia="ru-RU"/>
        </w:rPr>
      </w:pPr>
    </w:p>
    <w:p w:rsidR="00404B79" w:rsidRPr="00DD2CD2" w:rsidRDefault="00404B79" w:rsidP="00404B79">
      <w:pPr>
        <w:shd w:val="clear" w:color="auto" w:fill="FFFFFF"/>
        <w:spacing w:before="5" w:after="0" w:line="317" w:lineRule="exact"/>
        <w:ind w:left="10"/>
        <w:rPr>
          <w:rFonts w:ascii="Times New Roman" w:eastAsia="Times New Roman" w:hAnsi="Times New Roman" w:cs="Times New Roman"/>
          <w:b/>
          <w:spacing w:val="-2"/>
          <w:lang w:eastAsia="ru-RU"/>
        </w:rPr>
      </w:pPr>
      <w:r w:rsidRPr="00DD2CD2">
        <w:rPr>
          <w:rFonts w:ascii="Times New Roman" w:eastAsia="Times New Roman" w:hAnsi="Times New Roman" w:cs="Times New Roman"/>
          <w:b/>
          <w:spacing w:val="-2"/>
          <w:lang w:eastAsia="ru-RU"/>
        </w:rPr>
        <w:t>_____________________________________________________________________________________</w:t>
      </w:r>
    </w:p>
    <w:p w:rsidR="00404B79" w:rsidRPr="00DD2CD2" w:rsidRDefault="00404B79" w:rsidP="00404B79">
      <w:pPr>
        <w:tabs>
          <w:tab w:val="center" w:pos="4677"/>
          <w:tab w:val="left" w:pos="5970"/>
        </w:tabs>
        <w:spacing w:after="0" w:line="240" w:lineRule="auto"/>
        <w:jc w:val="center"/>
        <w:rPr>
          <w:rFonts w:ascii="Times New Roman" w:eastAsia="Calibri" w:hAnsi="Times New Roman" w:cs="Times New Roman"/>
          <w:b/>
        </w:rPr>
      </w:pPr>
    </w:p>
    <w:p w:rsidR="00404B79" w:rsidRPr="00DD2CD2" w:rsidRDefault="00404B79" w:rsidP="00404B79">
      <w:pPr>
        <w:tabs>
          <w:tab w:val="center" w:pos="4677"/>
          <w:tab w:val="left" w:pos="5970"/>
        </w:tabs>
        <w:spacing w:after="0" w:line="240" w:lineRule="auto"/>
        <w:jc w:val="center"/>
        <w:rPr>
          <w:rFonts w:ascii="Times New Roman" w:eastAsia="Calibri" w:hAnsi="Times New Roman" w:cs="Times New Roman"/>
          <w:b/>
        </w:rPr>
      </w:pPr>
    </w:p>
    <w:p w:rsidR="00404B79" w:rsidRPr="00DD2CD2" w:rsidRDefault="00404B79" w:rsidP="00404B79">
      <w:pPr>
        <w:tabs>
          <w:tab w:val="center" w:pos="4677"/>
          <w:tab w:val="left" w:pos="5970"/>
        </w:tabs>
        <w:spacing w:after="0" w:line="240" w:lineRule="auto"/>
        <w:jc w:val="center"/>
        <w:rPr>
          <w:rFonts w:ascii="Times New Roman" w:eastAsia="Calibri" w:hAnsi="Times New Roman" w:cs="Times New Roman"/>
          <w:b/>
        </w:rPr>
      </w:pPr>
    </w:p>
    <w:p w:rsidR="00404B79" w:rsidRDefault="00404B79" w:rsidP="00404B79">
      <w:pPr>
        <w:tabs>
          <w:tab w:val="center" w:pos="4677"/>
          <w:tab w:val="left" w:pos="5970"/>
        </w:tabs>
        <w:spacing w:after="0" w:line="240" w:lineRule="auto"/>
        <w:rPr>
          <w:rFonts w:ascii="Times New Roman" w:eastAsia="Calibri" w:hAnsi="Times New Roman" w:cs="Times New Roman"/>
          <w:b/>
          <w:sz w:val="21"/>
          <w:szCs w:val="21"/>
        </w:rPr>
      </w:pPr>
    </w:p>
    <w:p w:rsidR="00DD2CD2" w:rsidRDefault="00DD2CD2" w:rsidP="00404B79">
      <w:pPr>
        <w:tabs>
          <w:tab w:val="center" w:pos="4677"/>
          <w:tab w:val="left" w:pos="5970"/>
        </w:tabs>
        <w:spacing w:after="0" w:line="240" w:lineRule="auto"/>
        <w:rPr>
          <w:rFonts w:ascii="Times New Roman" w:eastAsia="Calibri" w:hAnsi="Times New Roman" w:cs="Times New Roman"/>
          <w:b/>
          <w:sz w:val="21"/>
          <w:szCs w:val="21"/>
        </w:rPr>
      </w:pPr>
    </w:p>
    <w:p w:rsidR="00404B79" w:rsidRPr="00404B79" w:rsidRDefault="00404B79" w:rsidP="00404B79">
      <w:pPr>
        <w:tabs>
          <w:tab w:val="center" w:pos="4677"/>
          <w:tab w:val="left" w:pos="5970"/>
        </w:tabs>
        <w:spacing w:after="0" w:line="240" w:lineRule="auto"/>
        <w:rPr>
          <w:rFonts w:ascii="Times New Roman" w:eastAsia="Calibri" w:hAnsi="Times New Roman" w:cs="Times New Roman"/>
          <w:b/>
          <w:sz w:val="21"/>
          <w:szCs w:val="21"/>
        </w:rPr>
      </w:pPr>
    </w:p>
    <w:p w:rsidR="00404B79" w:rsidRPr="00404B79" w:rsidRDefault="00404B79" w:rsidP="00404B79">
      <w:pPr>
        <w:tabs>
          <w:tab w:val="center" w:pos="4677"/>
          <w:tab w:val="left" w:pos="5970"/>
        </w:tabs>
        <w:spacing w:after="0" w:line="240" w:lineRule="auto"/>
        <w:jc w:val="center"/>
        <w:rPr>
          <w:rFonts w:ascii="Times New Roman" w:eastAsia="Calibri" w:hAnsi="Times New Roman" w:cs="Times New Roman"/>
          <w:b/>
          <w:sz w:val="21"/>
          <w:szCs w:val="21"/>
        </w:rPr>
      </w:pPr>
      <w:r w:rsidRPr="00404B79">
        <w:rPr>
          <w:rFonts w:ascii="Times New Roman" w:eastAsia="Calibri" w:hAnsi="Times New Roman" w:cs="Times New Roman"/>
          <w:b/>
          <w:sz w:val="21"/>
          <w:szCs w:val="21"/>
        </w:rPr>
        <w:t>Приложение № 1</w:t>
      </w:r>
    </w:p>
    <w:p w:rsidR="00404B79" w:rsidRPr="00404B79" w:rsidRDefault="00404B79" w:rsidP="00404B79">
      <w:pPr>
        <w:spacing w:after="0" w:line="240" w:lineRule="auto"/>
        <w:jc w:val="center"/>
        <w:rPr>
          <w:rFonts w:ascii="Times New Roman" w:eastAsia="Calibri" w:hAnsi="Times New Roman" w:cs="Times New Roman"/>
          <w:bCs/>
          <w:sz w:val="21"/>
          <w:szCs w:val="21"/>
        </w:rPr>
      </w:pPr>
      <w:r w:rsidRPr="00404B79">
        <w:rPr>
          <w:rFonts w:ascii="Times New Roman" w:eastAsia="Calibri" w:hAnsi="Times New Roman" w:cs="Times New Roman"/>
          <w:sz w:val="21"/>
          <w:szCs w:val="21"/>
        </w:rPr>
        <w:t xml:space="preserve"> к договору  участия в долевом строительстве </w:t>
      </w:r>
      <w:r w:rsidRPr="00404B79">
        <w:rPr>
          <w:rFonts w:ascii="Times New Roman" w:eastAsia="Times New Roman" w:hAnsi="Times New Roman" w:cs="Times New Roman"/>
          <w:bCs/>
          <w:sz w:val="21"/>
          <w:szCs w:val="21"/>
          <w:lang w:eastAsia="ru-RU"/>
        </w:rPr>
        <w:t>многоэтажного многоквартирного жилого дома по адресу</w:t>
      </w:r>
      <w:r w:rsidRPr="00404B79">
        <w:rPr>
          <w:rFonts w:ascii="Times New Roman" w:eastAsia="Calibri" w:hAnsi="Times New Roman" w:cs="Times New Roman"/>
          <w:bCs/>
          <w:sz w:val="21"/>
          <w:szCs w:val="21"/>
        </w:rPr>
        <w:t xml:space="preserve">: </w:t>
      </w:r>
    </w:p>
    <w:p w:rsidR="00404B79" w:rsidRPr="00404B79" w:rsidRDefault="00404B79" w:rsidP="00404B79">
      <w:pPr>
        <w:spacing w:after="0" w:line="240" w:lineRule="auto"/>
        <w:jc w:val="center"/>
        <w:rPr>
          <w:rFonts w:ascii="Times New Roman" w:eastAsia="Calibri" w:hAnsi="Times New Roman" w:cs="Times New Roman"/>
          <w:bCs/>
          <w:sz w:val="21"/>
          <w:szCs w:val="21"/>
        </w:rPr>
      </w:pPr>
      <w:r w:rsidRPr="00404B79">
        <w:rPr>
          <w:rFonts w:ascii="Times New Roman" w:eastAsia="Calibri" w:hAnsi="Times New Roman" w:cs="Times New Roman"/>
          <w:bCs/>
          <w:sz w:val="21"/>
          <w:szCs w:val="21"/>
        </w:rPr>
        <w:t xml:space="preserve">город Тамбов, ул. </w:t>
      </w:r>
      <w:proofErr w:type="gramStart"/>
      <w:r w:rsidRPr="00404B79">
        <w:rPr>
          <w:rFonts w:ascii="Times New Roman" w:eastAsia="Calibri" w:hAnsi="Times New Roman" w:cs="Times New Roman"/>
          <w:bCs/>
          <w:sz w:val="21"/>
          <w:szCs w:val="21"/>
        </w:rPr>
        <w:t>Мичуринская</w:t>
      </w:r>
      <w:proofErr w:type="gramEnd"/>
      <w:r w:rsidRPr="00404B79">
        <w:rPr>
          <w:rFonts w:ascii="Times New Roman" w:eastAsia="Calibri" w:hAnsi="Times New Roman" w:cs="Times New Roman"/>
          <w:bCs/>
          <w:sz w:val="21"/>
          <w:szCs w:val="21"/>
        </w:rPr>
        <w:t>, д. 25</w:t>
      </w:r>
    </w:p>
    <w:p w:rsidR="00404B79" w:rsidRPr="00404B79" w:rsidRDefault="00404B79" w:rsidP="00404B79">
      <w:pPr>
        <w:spacing w:after="0" w:line="240" w:lineRule="auto"/>
        <w:jc w:val="center"/>
        <w:rPr>
          <w:rFonts w:ascii="Times New Roman" w:eastAsia="Calibri" w:hAnsi="Times New Roman" w:cs="Times New Roman"/>
          <w:bCs/>
          <w:sz w:val="21"/>
          <w:szCs w:val="21"/>
        </w:rPr>
      </w:pPr>
      <w:r w:rsidRPr="00404B79">
        <w:rPr>
          <w:rFonts w:ascii="Times New Roman" w:eastAsia="Calibri" w:hAnsi="Times New Roman" w:cs="Times New Roman"/>
          <w:bCs/>
          <w:sz w:val="21"/>
          <w:szCs w:val="21"/>
        </w:rPr>
        <w:t>Основные характеристики жилого дома</w:t>
      </w:r>
    </w:p>
    <w:tbl>
      <w:tblPr>
        <w:tblStyle w:val="a3"/>
        <w:tblW w:w="9747" w:type="dxa"/>
        <w:tblLook w:val="04A0" w:firstRow="1" w:lastRow="0" w:firstColumn="1" w:lastColumn="0" w:noHBand="0" w:noVBand="1"/>
      </w:tblPr>
      <w:tblGrid>
        <w:gridCol w:w="673"/>
        <w:gridCol w:w="3121"/>
        <w:gridCol w:w="916"/>
        <w:gridCol w:w="5037"/>
      </w:tblGrid>
      <w:tr w:rsidR="00404B79" w:rsidRPr="00404B79" w:rsidTr="003D48E0">
        <w:tc>
          <w:tcPr>
            <w:tcW w:w="673"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jc w:val="center"/>
              <w:rPr>
                <w:rFonts w:ascii="Times New Roman" w:hAnsi="Times New Roman"/>
                <w:sz w:val="21"/>
                <w:szCs w:val="21"/>
              </w:rPr>
            </w:pPr>
            <w:r w:rsidRPr="00404B79">
              <w:rPr>
                <w:rFonts w:ascii="Times New Roman" w:hAnsi="Times New Roman"/>
                <w:sz w:val="21"/>
                <w:szCs w:val="21"/>
              </w:rPr>
              <w:t>№№</w:t>
            </w:r>
          </w:p>
        </w:tc>
        <w:tc>
          <w:tcPr>
            <w:tcW w:w="3121"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jc w:val="center"/>
              <w:rPr>
                <w:rFonts w:ascii="Times New Roman" w:hAnsi="Times New Roman"/>
                <w:sz w:val="21"/>
                <w:szCs w:val="21"/>
              </w:rPr>
            </w:pPr>
            <w:r w:rsidRPr="00404B79">
              <w:rPr>
                <w:rFonts w:ascii="Times New Roman" w:hAnsi="Times New Roman"/>
                <w:sz w:val="21"/>
                <w:szCs w:val="21"/>
              </w:rPr>
              <w:t>Наименование</w:t>
            </w:r>
          </w:p>
        </w:tc>
        <w:tc>
          <w:tcPr>
            <w:tcW w:w="916"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jc w:val="center"/>
              <w:rPr>
                <w:rFonts w:ascii="Times New Roman" w:hAnsi="Times New Roman"/>
                <w:sz w:val="21"/>
                <w:szCs w:val="21"/>
              </w:rPr>
            </w:pPr>
            <w:proofErr w:type="spellStart"/>
            <w:r w:rsidRPr="00404B79">
              <w:rPr>
                <w:rFonts w:ascii="Times New Roman" w:hAnsi="Times New Roman"/>
                <w:sz w:val="21"/>
                <w:szCs w:val="21"/>
              </w:rPr>
              <w:t>Ед</w:t>
            </w:r>
            <w:proofErr w:type="gramStart"/>
            <w:r w:rsidRPr="00404B79">
              <w:rPr>
                <w:rFonts w:ascii="Times New Roman" w:hAnsi="Times New Roman"/>
                <w:sz w:val="21"/>
                <w:szCs w:val="21"/>
              </w:rPr>
              <w:t>.и</w:t>
            </w:r>
            <w:proofErr w:type="gramEnd"/>
            <w:r w:rsidRPr="00404B79">
              <w:rPr>
                <w:rFonts w:ascii="Times New Roman" w:hAnsi="Times New Roman"/>
                <w:sz w:val="21"/>
                <w:szCs w:val="21"/>
              </w:rPr>
              <w:t>зм</w:t>
            </w:r>
            <w:proofErr w:type="spellEnd"/>
            <w:r w:rsidRPr="00404B79">
              <w:rPr>
                <w:rFonts w:ascii="Times New Roman" w:hAnsi="Times New Roman"/>
                <w:sz w:val="21"/>
                <w:szCs w:val="21"/>
              </w:rPr>
              <w:t>.</w:t>
            </w:r>
          </w:p>
        </w:tc>
        <w:tc>
          <w:tcPr>
            <w:tcW w:w="5037"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ind w:left="-315" w:firstLine="315"/>
              <w:jc w:val="center"/>
              <w:rPr>
                <w:rFonts w:ascii="Times New Roman" w:hAnsi="Times New Roman"/>
                <w:sz w:val="21"/>
                <w:szCs w:val="21"/>
              </w:rPr>
            </w:pPr>
            <w:r w:rsidRPr="00404B79">
              <w:rPr>
                <w:rFonts w:ascii="Times New Roman" w:hAnsi="Times New Roman"/>
                <w:sz w:val="21"/>
                <w:szCs w:val="21"/>
              </w:rPr>
              <w:t>Кол-во</w:t>
            </w:r>
          </w:p>
        </w:tc>
      </w:tr>
      <w:tr w:rsidR="00404B79" w:rsidRPr="00404B79" w:rsidTr="003D48E0">
        <w:tc>
          <w:tcPr>
            <w:tcW w:w="673"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jc w:val="center"/>
              <w:rPr>
                <w:rFonts w:ascii="Times New Roman" w:hAnsi="Times New Roman"/>
                <w:sz w:val="21"/>
                <w:szCs w:val="21"/>
              </w:rPr>
            </w:pPr>
            <w:r w:rsidRPr="00404B79">
              <w:rPr>
                <w:rFonts w:ascii="Times New Roman" w:hAnsi="Times New Roman"/>
                <w:sz w:val="21"/>
                <w:szCs w:val="21"/>
              </w:rPr>
              <w:t>1</w:t>
            </w:r>
          </w:p>
        </w:tc>
        <w:tc>
          <w:tcPr>
            <w:tcW w:w="3121"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rPr>
                <w:rFonts w:ascii="Times New Roman" w:hAnsi="Times New Roman"/>
                <w:sz w:val="21"/>
                <w:szCs w:val="21"/>
              </w:rPr>
            </w:pPr>
            <w:r w:rsidRPr="00404B79">
              <w:rPr>
                <w:rFonts w:ascii="Times New Roman" w:hAnsi="Times New Roman"/>
                <w:sz w:val="21"/>
                <w:szCs w:val="21"/>
              </w:rPr>
              <w:t>Этажность</w:t>
            </w:r>
          </w:p>
        </w:tc>
        <w:tc>
          <w:tcPr>
            <w:tcW w:w="916"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jc w:val="center"/>
              <w:rPr>
                <w:rFonts w:ascii="Times New Roman" w:hAnsi="Times New Roman"/>
                <w:sz w:val="21"/>
                <w:szCs w:val="21"/>
              </w:rPr>
            </w:pPr>
            <w:proofErr w:type="spellStart"/>
            <w:r w:rsidRPr="00404B79">
              <w:rPr>
                <w:rFonts w:ascii="Times New Roman" w:hAnsi="Times New Roman"/>
                <w:sz w:val="21"/>
                <w:szCs w:val="21"/>
              </w:rPr>
              <w:t>эт</w:t>
            </w:r>
            <w:proofErr w:type="spellEnd"/>
          </w:p>
        </w:tc>
        <w:tc>
          <w:tcPr>
            <w:tcW w:w="5037"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jc w:val="center"/>
              <w:rPr>
                <w:rFonts w:ascii="Times New Roman" w:hAnsi="Times New Roman"/>
                <w:sz w:val="21"/>
                <w:szCs w:val="21"/>
              </w:rPr>
            </w:pPr>
            <w:r w:rsidRPr="00404B79">
              <w:rPr>
                <w:rFonts w:ascii="Times New Roman" w:hAnsi="Times New Roman"/>
                <w:sz w:val="21"/>
                <w:szCs w:val="21"/>
              </w:rPr>
              <w:t>16</w:t>
            </w:r>
          </w:p>
        </w:tc>
      </w:tr>
      <w:tr w:rsidR="00404B79" w:rsidRPr="00404B79" w:rsidTr="003D48E0">
        <w:tc>
          <w:tcPr>
            <w:tcW w:w="673"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jc w:val="center"/>
              <w:rPr>
                <w:rFonts w:ascii="Times New Roman" w:hAnsi="Times New Roman"/>
                <w:sz w:val="21"/>
                <w:szCs w:val="21"/>
              </w:rPr>
            </w:pPr>
            <w:r w:rsidRPr="00404B79">
              <w:rPr>
                <w:rFonts w:ascii="Times New Roman" w:hAnsi="Times New Roman"/>
                <w:sz w:val="21"/>
                <w:szCs w:val="21"/>
              </w:rPr>
              <w:t>2</w:t>
            </w:r>
          </w:p>
        </w:tc>
        <w:tc>
          <w:tcPr>
            <w:tcW w:w="3121"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rPr>
                <w:rFonts w:ascii="Times New Roman" w:hAnsi="Times New Roman"/>
                <w:sz w:val="21"/>
                <w:szCs w:val="21"/>
              </w:rPr>
            </w:pPr>
            <w:r w:rsidRPr="00404B79">
              <w:rPr>
                <w:rFonts w:ascii="Times New Roman" w:hAnsi="Times New Roman"/>
                <w:sz w:val="21"/>
                <w:szCs w:val="21"/>
              </w:rPr>
              <w:t>Количество этажей</w:t>
            </w:r>
          </w:p>
        </w:tc>
        <w:tc>
          <w:tcPr>
            <w:tcW w:w="916"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jc w:val="center"/>
              <w:rPr>
                <w:rFonts w:ascii="Times New Roman" w:hAnsi="Times New Roman"/>
                <w:sz w:val="21"/>
                <w:szCs w:val="21"/>
              </w:rPr>
            </w:pPr>
            <w:proofErr w:type="spellStart"/>
            <w:r w:rsidRPr="00404B79">
              <w:rPr>
                <w:rFonts w:ascii="Times New Roman" w:hAnsi="Times New Roman"/>
                <w:sz w:val="21"/>
                <w:szCs w:val="21"/>
              </w:rPr>
              <w:t>эт</w:t>
            </w:r>
            <w:proofErr w:type="spellEnd"/>
          </w:p>
        </w:tc>
        <w:tc>
          <w:tcPr>
            <w:tcW w:w="5037"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jc w:val="center"/>
              <w:rPr>
                <w:rFonts w:ascii="Times New Roman" w:hAnsi="Times New Roman"/>
                <w:sz w:val="21"/>
                <w:szCs w:val="21"/>
              </w:rPr>
            </w:pPr>
            <w:r w:rsidRPr="00404B79">
              <w:rPr>
                <w:rFonts w:ascii="Times New Roman" w:hAnsi="Times New Roman"/>
                <w:sz w:val="21"/>
                <w:szCs w:val="21"/>
              </w:rPr>
              <w:t>17 (1 подземный, 16 наземных)</w:t>
            </w:r>
          </w:p>
        </w:tc>
      </w:tr>
      <w:tr w:rsidR="00404B79" w:rsidRPr="00404B79" w:rsidTr="003D48E0">
        <w:tc>
          <w:tcPr>
            <w:tcW w:w="673"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jc w:val="center"/>
              <w:rPr>
                <w:rFonts w:ascii="Times New Roman" w:hAnsi="Times New Roman"/>
                <w:sz w:val="21"/>
                <w:szCs w:val="21"/>
              </w:rPr>
            </w:pPr>
            <w:r w:rsidRPr="00404B79">
              <w:rPr>
                <w:rFonts w:ascii="Times New Roman" w:hAnsi="Times New Roman"/>
                <w:sz w:val="21"/>
                <w:szCs w:val="21"/>
              </w:rPr>
              <w:t>3</w:t>
            </w:r>
          </w:p>
        </w:tc>
        <w:tc>
          <w:tcPr>
            <w:tcW w:w="3121"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rPr>
                <w:rFonts w:ascii="Times New Roman" w:hAnsi="Times New Roman"/>
                <w:sz w:val="21"/>
                <w:szCs w:val="21"/>
              </w:rPr>
            </w:pPr>
            <w:r w:rsidRPr="00404B79">
              <w:rPr>
                <w:rFonts w:ascii="Times New Roman" w:hAnsi="Times New Roman"/>
                <w:sz w:val="21"/>
                <w:szCs w:val="21"/>
              </w:rPr>
              <w:t>Количество подъездов</w:t>
            </w:r>
          </w:p>
        </w:tc>
        <w:tc>
          <w:tcPr>
            <w:tcW w:w="916"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jc w:val="center"/>
              <w:rPr>
                <w:rFonts w:ascii="Times New Roman" w:hAnsi="Times New Roman"/>
                <w:sz w:val="21"/>
                <w:szCs w:val="21"/>
              </w:rPr>
            </w:pPr>
            <w:proofErr w:type="spellStart"/>
            <w:proofErr w:type="gramStart"/>
            <w:r w:rsidRPr="00404B79">
              <w:rPr>
                <w:rFonts w:ascii="Times New Roman" w:hAnsi="Times New Roman"/>
                <w:sz w:val="21"/>
                <w:szCs w:val="21"/>
              </w:rPr>
              <w:t>шт</w:t>
            </w:r>
            <w:proofErr w:type="spellEnd"/>
            <w:proofErr w:type="gramEnd"/>
          </w:p>
        </w:tc>
        <w:tc>
          <w:tcPr>
            <w:tcW w:w="5037"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jc w:val="center"/>
              <w:rPr>
                <w:rFonts w:ascii="Times New Roman" w:hAnsi="Times New Roman"/>
                <w:sz w:val="21"/>
                <w:szCs w:val="21"/>
              </w:rPr>
            </w:pPr>
            <w:r w:rsidRPr="00404B79">
              <w:rPr>
                <w:rFonts w:ascii="Times New Roman" w:hAnsi="Times New Roman"/>
                <w:sz w:val="21"/>
                <w:szCs w:val="21"/>
              </w:rPr>
              <w:t>1</w:t>
            </w:r>
          </w:p>
        </w:tc>
      </w:tr>
      <w:tr w:rsidR="00404B79" w:rsidRPr="00404B79" w:rsidTr="003D48E0">
        <w:tc>
          <w:tcPr>
            <w:tcW w:w="673"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jc w:val="center"/>
              <w:rPr>
                <w:rFonts w:ascii="Times New Roman" w:hAnsi="Times New Roman"/>
                <w:sz w:val="21"/>
                <w:szCs w:val="21"/>
              </w:rPr>
            </w:pPr>
            <w:r w:rsidRPr="00404B79">
              <w:rPr>
                <w:rFonts w:ascii="Times New Roman" w:hAnsi="Times New Roman"/>
                <w:sz w:val="21"/>
                <w:szCs w:val="21"/>
              </w:rPr>
              <w:t>4</w:t>
            </w:r>
          </w:p>
        </w:tc>
        <w:tc>
          <w:tcPr>
            <w:tcW w:w="3121"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rPr>
                <w:rFonts w:ascii="Times New Roman" w:hAnsi="Times New Roman"/>
                <w:sz w:val="21"/>
                <w:szCs w:val="21"/>
              </w:rPr>
            </w:pPr>
            <w:r w:rsidRPr="00404B79">
              <w:rPr>
                <w:rFonts w:ascii="Times New Roman" w:hAnsi="Times New Roman"/>
                <w:sz w:val="21"/>
                <w:szCs w:val="21"/>
              </w:rPr>
              <w:t>Количество квартир, в том числе</w:t>
            </w:r>
          </w:p>
        </w:tc>
        <w:tc>
          <w:tcPr>
            <w:tcW w:w="916"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jc w:val="center"/>
              <w:rPr>
                <w:rFonts w:ascii="Times New Roman" w:hAnsi="Times New Roman"/>
                <w:sz w:val="21"/>
                <w:szCs w:val="21"/>
              </w:rPr>
            </w:pPr>
            <w:proofErr w:type="spellStart"/>
            <w:proofErr w:type="gramStart"/>
            <w:r w:rsidRPr="00404B79">
              <w:rPr>
                <w:rFonts w:ascii="Times New Roman" w:hAnsi="Times New Roman"/>
                <w:sz w:val="21"/>
                <w:szCs w:val="21"/>
              </w:rPr>
              <w:t>шт</w:t>
            </w:r>
            <w:proofErr w:type="spellEnd"/>
            <w:proofErr w:type="gramEnd"/>
          </w:p>
        </w:tc>
        <w:tc>
          <w:tcPr>
            <w:tcW w:w="5037"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jc w:val="center"/>
              <w:rPr>
                <w:rFonts w:ascii="Times New Roman" w:hAnsi="Times New Roman"/>
                <w:sz w:val="21"/>
                <w:szCs w:val="21"/>
              </w:rPr>
            </w:pPr>
            <w:r w:rsidRPr="00404B79">
              <w:rPr>
                <w:rFonts w:ascii="Times New Roman" w:hAnsi="Times New Roman"/>
                <w:sz w:val="21"/>
                <w:szCs w:val="21"/>
              </w:rPr>
              <w:t>125</w:t>
            </w:r>
          </w:p>
        </w:tc>
      </w:tr>
      <w:tr w:rsidR="00404B79" w:rsidRPr="00404B79" w:rsidTr="003D48E0">
        <w:tc>
          <w:tcPr>
            <w:tcW w:w="673" w:type="dxa"/>
            <w:tcBorders>
              <w:top w:val="single" w:sz="4" w:space="0" w:color="auto"/>
              <w:left w:val="single" w:sz="4" w:space="0" w:color="auto"/>
              <w:bottom w:val="single" w:sz="4" w:space="0" w:color="auto"/>
              <w:right w:val="single" w:sz="4" w:space="0" w:color="auto"/>
            </w:tcBorders>
          </w:tcPr>
          <w:p w:rsidR="00404B79" w:rsidRPr="00404B79" w:rsidRDefault="00404B79" w:rsidP="00404B79">
            <w:pPr>
              <w:jc w:val="center"/>
              <w:rPr>
                <w:rFonts w:ascii="Times New Roman" w:hAnsi="Times New Roman"/>
                <w:sz w:val="21"/>
                <w:szCs w:val="21"/>
              </w:rPr>
            </w:pPr>
          </w:p>
        </w:tc>
        <w:tc>
          <w:tcPr>
            <w:tcW w:w="3121"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rPr>
                <w:rFonts w:ascii="Times New Roman" w:hAnsi="Times New Roman"/>
                <w:sz w:val="21"/>
                <w:szCs w:val="21"/>
              </w:rPr>
            </w:pPr>
            <w:r w:rsidRPr="00404B79">
              <w:rPr>
                <w:rFonts w:ascii="Times New Roman" w:hAnsi="Times New Roman"/>
                <w:sz w:val="21"/>
                <w:szCs w:val="21"/>
              </w:rPr>
              <w:t>1-комнатных</w:t>
            </w:r>
          </w:p>
        </w:tc>
        <w:tc>
          <w:tcPr>
            <w:tcW w:w="916"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jc w:val="center"/>
              <w:rPr>
                <w:rFonts w:ascii="Times New Roman" w:hAnsi="Times New Roman"/>
                <w:sz w:val="21"/>
                <w:szCs w:val="21"/>
              </w:rPr>
            </w:pPr>
            <w:proofErr w:type="spellStart"/>
            <w:proofErr w:type="gramStart"/>
            <w:r w:rsidRPr="00404B79">
              <w:rPr>
                <w:rFonts w:ascii="Times New Roman" w:hAnsi="Times New Roman"/>
                <w:sz w:val="21"/>
                <w:szCs w:val="21"/>
              </w:rPr>
              <w:t>шт</w:t>
            </w:r>
            <w:proofErr w:type="spellEnd"/>
            <w:proofErr w:type="gramEnd"/>
          </w:p>
        </w:tc>
        <w:tc>
          <w:tcPr>
            <w:tcW w:w="5037"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tabs>
                <w:tab w:val="left" w:pos="2475"/>
                <w:tab w:val="center" w:pos="2555"/>
              </w:tabs>
              <w:jc w:val="center"/>
              <w:rPr>
                <w:rFonts w:ascii="Times New Roman" w:hAnsi="Times New Roman"/>
                <w:sz w:val="21"/>
                <w:szCs w:val="21"/>
              </w:rPr>
            </w:pPr>
            <w:r w:rsidRPr="00404B79">
              <w:rPr>
                <w:rFonts w:ascii="Times New Roman" w:hAnsi="Times New Roman"/>
                <w:sz w:val="21"/>
                <w:szCs w:val="21"/>
              </w:rPr>
              <w:t>63</w:t>
            </w:r>
          </w:p>
        </w:tc>
      </w:tr>
      <w:tr w:rsidR="00404B79" w:rsidRPr="00404B79" w:rsidTr="003D48E0">
        <w:tc>
          <w:tcPr>
            <w:tcW w:w="673" w:type="dxa"/>
            <w:tcBorders>
              <w:top w:val="single" w:sz="4" w:space="0" w:color="auto"/>
              <w:left w:val="single" w:sz="4" w:space="0" w:color="auto"/>
              <w:bottom w:val="single" w:sz="4" w:space="0" w:color="auto"/>
              <w:right w:val="single" w:sz="4" w:space="0" w:color="auto"/>
            </w:tcBorders>
          </w:tcPr>
          <w:p w:rsidR="00404B79" w:rsidRPr="00404B79" w:rsidRDefault="00404B79" w:rsidP="00404B79">
            <w:pPr>
              <w:jc w:val="center"/>
              <w:rPr>
                <w:rFonts w:ascii="Times New Roman" w:hAnsi="Times New Roman"/>
                <w:sz w:val="21"/>
                <w:szCs w:val="21"/>
              </w:rPr>
            </w:pPr>
          </w:p>
        </w:tc>
        <w:tc>
          <w:tcPr>
            <w:tcW w:w="3121"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rPr>
                <w:rFonts w:ascii="Times New Roman" w:hAnsi="Times New Roman"/>
                <w:sz w:val="21"/>
                <w:szCs w:val="21"/>
              </w:rPr>
            </w:pPr>
            <w:r w:rsidRPr="00404B79">
              <w:rPr>
                <w:rFonts w:ascii="Times New Roman" w:hAnsi="Times New Roman"/>
                <w:sz w:val="21"/>
                <w:szCs w:val="21"/>
              </w:rPr>
              <w:t>2-комнатных</w:t>
            </w:r>
          </w:p>
        </w:tc>
        <w:tc>
          <w:tcPr>
            <w:tcW w:w="916"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jc w:val="center"/>
              <w:rPr>
                <w:rFonts w:ascii="Times New Roman" w:hAnsi="Times New Roman"/>
                <w:sz w:val="21"/>
                <w:szCs w:val="21"/>
              </w:rPr>
            </w:pPr>
            <w:proofErr w:type="spellStart"/>
            <w:proofErr w:type="gramStart"/>
            <w:r w:rsidRPr="00404B79">
              <w:rPr>
                <w:rFonts w:ascii="Times New Roman" w:hAnsi="Times New Roman"/>
                <w:sz w:val="21"/>
                <w:szCs w:val="21"/>
              </w:rPr>
              <w:t>шт</w:t>
            </w:r>
            <w:proofErr w:type="spellEnd"/>
            <w:proofErr w:type="gramEnd"/>
          </w:p>
        </w:tc>
        <w:tc>
          <w:tcPr>
            <w:tcW w:w="5037"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jc w:val="center"/>
              <w:rPr>
                <w:rFonts w:ascii="Times New Roman" w:hAnsi="Times New Roman"/>
                <w:sz w:val="21"/>
                <w:szCs w:val="21"/>
              </w:rPr>
            </w:pPr>
            <w:r w:rsidRPr="00404B79">
              <w:rPr>
                <w:rFonts w:ascii="Times New Roman" w:hAnsi="Times New Roman"/>
                <w:sz w:val="21"/>
                <w:szCs w:val="21"/>
              </w:rPr>
              <w:t>62</w:t>
            </w:r>
          </w:p>
        </w:tc>
      </w:tr>
      <w:tr w:rsidR="00404B79" w:rsidRPr="00404B79" w:rsidTr="003D48E0">
        <w:tc>
          <w:tcPr>
            <w:tcW w:w="673"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jc w:val="center"/>
              <w:rPr>
                <w:rFonts w:ascii="Times New Roman" w:hAnsi="Times New Roman"/>
                <w:sz w:val="21"/>
                <w:szCs w:val="21"/>
              </w:rPr>
            </w:pPr>
            <w:r w:rsidRPr="00404B79">
              <w:rPr>
                <w:rFonts w:ascii="Times New Roman" w:hAnsi="Times New Roman"/>
                <w:sz w:val="21"/>
                <w:szCs w:val="21"/>
              </w:rPr>
              <w:t>6</w:t>
            </w:r>
          </w:p>
        </w:tc>
        <w:tc>
          <w:tcPr>
            <w:tcW w:w="3121"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rPr>
                <w:rFonts w:ascii="Times New Roman" w:hAnsi="Times New Roman"/>
                <w:sz w:val="21"/>
                <w:szCs w:val="21"/>
              </w:rPr>
            </w:pPr>
            <w:r w:rsidRPr="00404B79">
              <w:rPr>
                <w:rFonts w:ascii="Times New Roman" w:hAnsi="Times New Roman"/>
                <w:sz w:val="21"/>
                <w:szCs w:val="21"/>
              </w:rPr>
              <w:t>Площадь застройки</w:t>
            </w:r>
          </w:p>
        </w:tc>
        <w:tc>
          <w:tcPr>
            <w:tcW w:w="916"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jc w:val="center"/>
              <w:rPr>
                <w:rFonts w:ascii="Times New Roman" w:hAnsi="Times New Roman"/>
                <w:sz w:val="21"/>
                <w:szCs w:val="21"/>
              </w:rPr>
            </w:pPr>
            <w:r w:rsidRPr="00404B79">
              <w:rPr>
                <w:rFonts w:ascii="Times New Roman" w:hAnsi="Times New Roman"/>
                <w:sz w:val="21"/>
                <w:szCs w:val="21"/>
              </w:rPr>
              <w:t>м</w:t>
            </w:r>
            <w:proofErr w:type="gramStart"/>
            <w:r w:rsidRPr="00404B79">
              <w:rPr>
                <w:rFonts w:ascii="Times New Roman" w:hAnsi="Times New Roman"/>
                <w:sz w:val="21"/>
                <w:szCs w:val="21"/>
                <w:vertAlign w:val="superscript"/>
              </w:rPr>
              <w:t>2</w:t>
            </w:r>
            <w:proofErr w:type="gramEnd"/>
          </w:p>
        </w:tc>
        <w:tc>
          <w:tcPr>
            <w:tcW w:w="5037"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jc w:val="center"/>
              <w:rPr>
                <w:rFonts w:ascii="Times New Roman" w:hAnsi="Times New Roman"/>
                <w:sz w:val="21"/>
                <w:szCs w:val="21"/>
              </w:rPr>
            </w:pPr>
            <w:r w:rsidRPr="00404B79">
              <w:rPr>
                <w:rFonts w:ascii="Times New Roman" w:hAnsi="Times New Roman"/>
                <w:sz w:val="21"/>
                <w:szCs w:val="21"/>
              </w:rPr>
              <w:t>820,4</w:t>
            </w:r>
          </w:p>
        </w:tc>
      </w:tr>
      <w:tr w:rsidR="00404B79" w:rsidRPr="00404B79" w:rsidTr="003D48E0">
        <w:tc>
          <w:tcPr>
            <w:tcW w:w="673"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jc w:val="center"/>
              <w:rPr>
                <w:rFonts w:ascii="Times New Roman" w:hAnsi="Times New Roman"/>
                <w:sz w:val="21"/>
                <w:szCs w:val="21"/>
              </w:rPr>
            </w:pPr>
            <w:r w:rsidRPr="00404B79">
              <w:rPr>
                <w:rFonts w:ascii="Times New Roman" w:hAnsi="Times New Roman"/>
                <w:sz w:val="21"/>
                <w:szCs w:val="21"/>
              </w:rPr>
              <w:t>8</w:t>
            </w:r>
          </w:p>
        </w:tc>
        <w:tc>
          <w:tcPr>
            <w:tcW w:w="3121"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rPr>
                <w:rFonts w:ascii="Times New Roman" w:hAnsi="Times New Roman"/>
                <w:sz w:val="21"/>
                <w:szCs w:val="21"/>
              </w:rPr>
            </w:pPr>
            <w:r w:rsidRPr="00404B79">
              <w:rPr>
                <w:rFonts w:ascii="Times New Roman" w:hAnsi="Times New Roman"/>
                <w:sz w:val="21"/>
                <w:szCs w:val="21"/>
              </w:rPr>
              <w:t xml:space="preserve">Общая площадь квартир (с лоджиями </w:t>
            </w:r>
            <w:r w:rsidRPr="00404B79">
              <w:rPr>
                <w:rFonts w:ascii="Times New Roman" w:hAnsi="Times New Roman"/>
                <w:sz w:val="21"/>
                <w:szCs w:val="21"/>
                <w:lang w:val="en-US"/>
              </w:rPr>
              <w:t>k</w:t>
            </w:r>
            <w:r w:rsidRPr="00404B79">
              <w:rPr>
                <w:rFonts w:ascii="Times New Roman" w:hAnsi="Times New Roman"/>
                <w:sz w:val="21"/>
                <w:szCs w:val="21"/>
              </w:rPr>
              <w:t>=1)</w:t>
            </w:r>
          </w:p>
        </w:tc>
        <w:tc>
          <w:tcPr>
            <w:tcW w:w="916"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jc w:val="center"/>
              <w:rPr>
                <w:rFonts w:ascii="Times New Roman" w:hAnsi="Times New Roman"/>
                <w:sz w:val="21"/>
                <w:szCs w:val="21"/>
              </w:rPr>
            </w:pPr>
            <w:r w:rsidRPr="00404B79">
              <w:rPr>
                <w:rFonts w:ascii="Times New Roman" w:hAnsi="Times New Roman"/>
                <w:sz w:val="21"/>
                <w:szCs w:val="21"/>
              </w:rPr>
              <w:t>м</w:t>
            </w:r>
            <w:proofErr w:type="gramStart"/>
            <w:r w:rsidRPr="00404B79">
              <w:rPr>
                <w:rFonts w:ascii="Times New Roman" w:hAnsi="Times New Roman"/>
                <w:sz w:val="21"/>
                <w:szCs w:val="21"/>
                <w:vertAlign w:val="superscript"/>
              </w:rPr>
              <w:t>2</w:t>
            </w:r>
            <w:proofErr w:type="gramEnd"/>
          </w:p>
        </w:tc>
        <w:tc>
          <w:tcPr>
            <w:tcW w:w="5037"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jc w:val="center"/>
              <w:rPr>
                <w:rFonts w:ascii="Times New Roman" w:hAnsi="Times New Roman"/>
                <w:sz w:val="21"/>
                <w:szCs w:val="21"/>
              </w:rPr>
            </w:pPr>
            <w:r w:rsidRPr="00404B79">
              <w:rPr>
                <w:rFonts w:ascii="Times New Roman" w:hAnsi="Times New Roman"/>
                <w:sz w:val="21"/>
                <w:szCs w:val="21"/>
              </w:rPr>
              <w:t>7338,5</w:t>
            </w:r>
          </w:p>
        </w:tc>
      </w:tr>
      <w:tr w:rsidR="00404B79" w:rsidRPr="00404B79" w:rsidTr="003D48E0">
        <w:tc>
          <w:tcPr>
            <w:tcW w:w="673" w:type="dxa"/>
            <w:tcBorders>
              <w:top w:val="single" w:sz="4" w:space="0" w:color="auto"/>
              <w:left w:val="single" w:sz="4" w:space="0" w:color="auto"/>
              <w:bottom w:val="single" w:sz="4" w:space="0" w:color="auto"/>
              <w:right w:val="single" w:sz="4" w:space="0" w:color="auto"/>
            </w:tcBorders>
          </w:tcPr>
          <w:p w:rsidR="00404B79" w:rsidRPr="00404B79" w:rsidRDefault="00404B79" w:rsidP="00404B79">
            <w:pPr>
              <w:jc w:val="center"/>
              <w:rPr>
                <w:rFonts w:ascii="Times New Roman" w:hAnsi="Times New Roman"/>
                <w:sz w:val="21"/>
                <w:szCs w:val="21"/>
              </w:rPr>
            </w:pPr>
          </w:p>
        </w:tc>
        <w:tc>
          <w:tcPr>
            <w:tcW w:w="3121"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rPr>
                <w:rFonts w:ascii="Times New Roman" w:hAnsi="Times New Roman"/>
                <w:sz w:val="21"/>
                <w:szCs w:val="21"/>
              </w:rPr>
            </w:pPr>
            <w:r w:rsidRPr="00404B79">
              <w:rPr>
                <w:rFonts w:ascii="Times New Roman" w:hAnsi="Times New Roman"/>
                <w:sz w:val="21"/>
                <w:szCs w:val="21"/>
              </w:rPr>
              <w:t>Площадь квартир (без лоджий)</w:t>
            </w:r>
          </w:p>
        </w:tc>
        <w:tc>
          <w:tcPr>
            <w:tcW w:w="916"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jc w:val="center"/>
              <w:rPr>
                <w:rFonts w:ascii="Times New Roman" w:hAnsi="Times New Roman"/>
                <w:sz w:val="21"/>
                <w:szCs w:val="21"/>
                <w:vertAlign w:val="superscript"/>
              </w:rPr>
            </w:pPr>
            <w:r w:rsidRPr="00404B79">
              <w:rPr>
                <w:rFonts w:ascii="Times New Roman" w:hAnsi="Times New Roman"/>
                <w:sz w:val="21"/>
                <w:szCs w:val="21"/>
              </w:rPr>
              <w:t>м</w:t>
            </w:r>
            <w:proofErr w:type="gramStart"/>
            <w:r w:rsidRPr="00404B79">
              <w:rPr>
                <w:rFonts w:ascii="Times New Roman" w:hAnsi="Times New Roman"/>
                <w:sz w:val="21"/>
                <w:szCs w:val="21"/>
                <w:vertAlign w:val="superscript"/>
              </w:rPr>
              <w:t>2</w:t>
            </w:r>
            <w:proofErr w:type="gramEnd"/>
          </w:p>
        </w:tc>
        <w:tc>
          <w:tcPr>
            <w:tcW w:w="5037"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jc w:val="center"/>
              <w:rPr>
                <w:rFonts w:ascii="Times New Roman" w:hAnsi="Times New Roman"/>
                <w:sz w:val="21"/>
                <w:szCs w:val="21"/>
              </w:rPr>
            </w:pPr>
            <w:r w:rsidRPr="00404B79">
              <w:rPr>
                <w:rFonts w:ascii="Times New Roman" w:hAnsi="Times New Roman"/>
                <w:sz w:val="21"/>
                <w:szCs w:val="21"/>
              </w:rPr>
              <w:t>6713,3</w:t>
            </w:r>
          </w:p>
        </w:tc>
      </w:tr>
      <w:tr w:rsidR="00404B79" w:rsidRPr="00404B79" w:rsidTr="003D48E0">
        <w:tc>
          <w:tcPr>
            <w:tcW w:w="673" w:type="dxa"/>
            <w:tcBorders>
              <w:top w:val="single" w:sz="4" w:space="0" w:color="auto"/>
              <w:left w:val="single" w:sz="4" w:space="0" w:color="auto"/>
              <w:bottom w:val="single" w:sz="4" w:space="0" w:color="auto"/>
              <w:right w:val="single" w:sz="4" w:space="0" w:color="auto"/>
            </w:tcBorders>
          </w:tcPr>
          <w:p w:rsidR="00404B79" w:rsidRPr="00404B79" w:rsidRDefault="00404B79" w:rsidP="00404B79">
            <w:pPr>
              <w:jc w:val="center"/>
              <w:rPr>
                <w:rFonts w:ascii="Times New Roman" w:hAnsi="Times New Roman"/>
                <w:sz w:val="21"/>
                <w:szCs w:val="21"/>
              </w:rPr>
            </w:pPr>
          </w:p>
        </w:tc>
        <w:tc>
          <w:tcPr>
            <w:tcW w:w="3121"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rPr>
                <w:rFonts w:ascii="Times New Roman" w:hAnsi="Times New Roman"/>
                <w:sz w:val="21"/>
                <w:szCs w:val="21"/>
              </w:rPr>
            </w:pPr>
            <w:r w:rsidRPr="00404B79">
              <w:rPr>
                <w:rFonts w:ascii="Times New Roman" w:hAnsi="Times New Roman"/>
                <w:sz w:val="21"/>
                <w:szCs w:val="21"/>
              </w:rPr>
              <w:t>Площадь жилого дома</w:t>
            </w:r>
          </w:p>
        </w:tc>
        <w:tc>
          <w:tcPr>
            <w:tcW w:w="916"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jc w:val="center"/>
              <w:rPr>
                <w:rFonts w:ascii="Times New Roman" w:hAnsi="Times New Roman"/>
                <w:sz w:val="21"/>
                <w:szCs w:val="21"/>
              </w:rPr>
            </w:pPr>
            <w:r w:rsidRPr="00404B79">
              <w:rPr>
                <w:rFonts w:ascii="Times New Roman" w:hAnsi="Times New Roman"/>
                <w:sz w:val="21"/>
                <w:szCs w:val="21"/>
              </w:rPr>
              <w:t>м</w:t>
            </w:r>
            <w:proofErr w:type="gramStart"/>
            <w:r w:rsidRPr="00404B79">
              <w:rPr>
                <w:rFonts w:ascii="Times New Roman" w:hAnsi="Times New Roman"/>
                <w:sz w:val="21"/>
                <w:szCs w:val="21"/>
                <w:vertAlign w:val="superscript"/>
              </w:rPr>
              <w:t>2</w:t>
            </w:r>
            <w:proofErr w:type="gramEnd"/>
          </w:p>
        </w:tc>
        <w:tc>
          <w:tcPr>
            <w:tcW w:w="5037"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jc w:val="center"/>
              <w:rPr>
                <w:rFonts w:ascii="Times New Roman" w:hAnsi="Times New Roman"/>
                <w:sz w:val="21"/>
                <w:szCs w:val="21"/>
              </w:rPr>
            </w:pPr>
            <w:r w:rsidRPr="00404B79">
              <w:rPr>
                <w:rFonts w:ascii="Times New Roman" w:hAnsi="Times New Roman"/>
                <w:sz w:val="21"/>
                <w:szCs w:val="21"/>
              </w:rPr>
              <w:t>9382,1</w:t>
            </w:r>
          </w:p>
        </w:tc>
      </w:tr>
      <w:tr w:rsidR="00404B79" w:rsidRPr="00404B79" w:rsidTr="003D48E0">
        <w:tc>
          <w:tcPr>
            <w:tcW w:w="673" w:type="dxa"/>
            <w:tcBorders>
              <w:top w:val="single" w:sz="4" w:space="0" w:color="auto"/>
              <w:left w:val="single" w:sz="4" w:space="0" w:color="auto"/>
              <w:bottom w:val="single" w:sz="4" w:space="0" w:color="auto"/>
              <w:right w:val="single" w:sz="4" w:space="0" w:color="auto"/>
            </w:tcBorders>
          </w:tcPr>
          <w:p w:rsidR="00404B79" w:rsidRPr="00404B79" w:rsidRDefault="00404B79" w:rsidP="00404B79">
            <w:pPr>
              <w:jc w:val="center"/>
              <w:rPr>
                <w:rFonts w:ascii="Times New Roman" w:hAnsi="Times New Roman"/>
                <w:sz w:val="21"/>
                <w:szCs w:val="21"/>
              </w:rPr>
            </w:pPr>
          </w:p>
        </w:tc>
        <w:tc>
          <w:tcPr>
            <w:tcW w:w="3121"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rPr>
                <w:rFonts w:ascii="Times New Roman" w:hAnsi="Times New Roman"/>
                <w:sz w:val="21"/>
                <w:szCs w:val="21"/>
              </w:rPr>
            </w:pPr>
            <w:r w:rsidRPr="00404B79">
              <w:rPr>
                <w:rFonts w:ascii="Times New Roman" w:hAnsi="Times New Roman"/>
                <w:sz w:val="21"/>
                <w:szCs w:val="21"/>
              </w:rPr>
              <w:t>Площадь помещений общественного назначения</w:t>
            </w:r>
          </w:p>
        </w:tc>
        <w:tc>
          <w:tcPr>
            <w:tcW w:w="916" w:type="dxa"/>
            <w:tcBorders>
              <w:top w:val="single" w:sz="4" w:space="0" w:color="auto"/>
              <w:left w:val="single" w:sz="4" w:space="0" w:color="auto"/>
              <w:bottom w:val="single" w:sz="4" w:space="0" w:color="auto"/>
              <w:right w:val="single" w:sz="4" w:space="0" w:color="auto"/>
            </w:tcBorders>
          </w:tcPr>
          <w:p w:rsidR="00404B79" w:rsidRPr="00404B79" w:rsidRDefault="00404B79" w:rsidP="00404B79">
            <w:pPr>
              <w:jc w:val="center"/>
              <w:rPr>
                <w:rFonts w:ascii="Times New Roman" w:hAnsi="Times New Roman"/>
                <w:sz w:val="21"/>
                <w:szCs w:val="21"/>
              </w:rPr>
            </w:pPr>
          </w:p>
          <w:p w:rsidR="00404B79" w:rsidRPr="00404B79" w:rsidRDefault="00404B79" w:rsidP="00404B79">
            <w:pPr>
              <w:jc w:val="center"/>
              <w:rPr>
                <w:rFonts w:ascii="Times New Roman" w:hAnsi="Times New Roman"/>
                <w:sz w:val="21"/>
                <w:szCs w:val="21"/>
                <w:vertAlign w:val="superscript"/>
              </w:rPr>
            </w:pPr>
            <w:r w:rsidRPr="00404B79">
              <w:rPr>
                <w:rFonts w:ascii="Times New Roman" w:hAnsi="Times New Roman"/>
                <w:sz w:val="21"/>
                <w:szCs w:val="21"/>
              </w:rPr>
              <w:t>м</w:t>
            </w:r>
            <w:proofErr w:type="gramStart"/>
            <w:r w:rsidRPr="00404B79">
              <w:rPr>
                <w:rFonts w:ascii="Times New Roman" w:hAnsi="Times New Roman"/>
                <w:sz w:val="21"/>
                <w:szCs w:val="21"/>
                <w:vertAlign w:val="superscript"/>
              </w:rPr>
              <w:t>2</w:t>
            </w:r>
            <w:proofErr w:type="gramEnd"/>
          </w:p>
        </w:tc>
        <w:tc>
          <w:tcPr>
            <w:tcW w:w="5037" w:type="dxa"/>
            <w:tcBorders>
              <w:top w:val="single" w:sz="4" w:space="0" w:color="auto"/>
              <w:left w:val="single" w:sz="4" w:space="0" w:color="auto"/>
              <w:bottom w:val="single" w:sz="4" w:space="0" w:color="auto"/>
              <w:right w:val="single" w:sz="4" w:space="0" w:color="auto"/>
            </w:tcBorders>
          </w:tcPr>
          <w:p w:rsidR="00404B79" w:rsidRPr="00404B79" w:rsidRDefault="00404B79" w:rsidP="00404B79">
            <w:pPr>
              <w:jc w:val="center"/>
              <w:rPr>
                <w:rFonts w:ascii="Times New Roman" w:hAnsi="Times New Roman"/>
                <w:sz w:val="21"/>
                <w:szCs w:val="21"/>
              </w:rPr>
            </w:pPr>
          </w:p>
          <w:p w:rsidR="00404B79" w:rsidRPr="00404B79" w:rsidRDefault="00404B79" w:rsidP="00404B79">
            <w:pPr>
              <w:jc w:val="center"/>
              <w:rPr>
                <w:rFonts w:ascii="Times New Roman" w:hAnsi="Times New Roman"/>
                <w:sz w:val="21"/>
                <w:szCs w:val="21"/>
              </w:rPr>
            </w:pPr>
            <w:r w:rsidRPr="00404B79">
              <w:rPr>
                <w:rFonts w:ascii="Times New Roman" w:hAnsi="Times New Roman"/>
                <w:sz w:val="21"/>
                <w:szCs w:val="21"/>
              </w:rPr>
              <w:t>154,3</w:t>
            </w:r>
          </w:p>
        </w:tc>
      </w:tr>
      <w:tr w:rsidR="00404B79" w:rsidRPr="00404B79" w:rsidTr="003D48E0">
        <w:tc>
          <w:tcPr>
            <w:tcW w:w="673" w:type="dxa"/>
            <w:tcBorders>
              <w:top w:val="single" w:sz="4" w:space="0" w:color="auto"/>
              <w:left w:val="single" w:sz="4" w:space="0" w:color="auto"/>
              <w:bottom w:val="single" w:sz="4" w:space="0" w:color="auto"/>
              <w:right w:val="single" w:sz="4" w:space="0" w:color="auto"/>
            </w:tcBorders>
          </w:tcPr>
          <w:p w:rsidR="00404B79" w:rsidRPr="00404B79" w:rsidRDefault="00404B79" w:rsidP="00404B79">
            <w:pPr>
              <w:jc w:val="center"/>
              <w:rPr>
                <w:rFonts w:ascii="Times New Roman" w:hAnsi="Times New Roman"/>
                <w:sz w:val="21"/>
                <w:szCs w:val="21"/>
              </w:rPr>
            </w:pPr>
          </w:p>
        </w:tc>
        <w:tc>
          <w:tcPr>
            <w:tcW w:w="3121"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rPr>
                <w:rFonts w:ascii="Times New Roman" w:hAnsi="Times New Roman"/>
                <w:sz w:val="21"/>
                <w:szCs w:val="21"/>
              </w:rPr>
            </w:pPr>
            <w:r w:rsidRPr="00404B79">
              <w:rPr>
                <w:rFonts w:ascii="Times New Roman" w:hAnsi="Times New Roman"/>
                <w:sz w:val="21"/>
                <w:szCs w:val="21"/>
              </w:rPr>
              <w:t>Офис №1</w:t>
            </w:r>
          </w:p>
        </w:tc>
        <w:tc>
          <w:tcPr>
            <w:tcW w:w="916"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jc w:val="center"/>
              <w:rPr>
                <w:rFonts w:ascii="Times New Roman" w:hAnsi="Times New Roman"/>
                <w:sz w:val="21"/>
                <w:szCs w:val="21"/>
              </w:rPr>
            </w:pPr>
            <w:r w:rsidRPr="00404B79">
              <w:rPr>
                <w:rFonts w:ascii="Times New Roman" w:hAnsi="Times New Roman"/>
                <w:sz w:val="21"/>
                <w:szCs w:val="21"/>
              </w:rPr>
              <w:t>м</w:t>
            </w:r>
            <w:proofErr w:type="gramStart"/>
            <w:r w:rsidRPr="00404B79">
              <w:rPr>
                <w:rFonts w:ascii="Times New Roman" w:hAnsi="Times New Roman"/>
                <w:sz w:val="21"/>
                <w:szCs w:val="21"/>
                <w:vertAlign w:val="superscript"/>
              </w:rPr>
              <w:t>2</w:t>
            </w:r>
            <w:proofErr w:type="gramEnd"/>
          </w:p>
        </w:tc>
        <w:tc>
          <w:tcPr>
            <w:tcW w:w="5037"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jc w:val="center"/>
              <w:rPr>
                <w:rFonts w:ascii="Times New Roman" w:hAnsi="Times New Roman"/>
                <w:sz w:val="21"/>
                <w:szCs w:val="21"/>
              </w:rPr>
            </w:pPr>
            <w:r w:rsidRPr="00404B79">
              <w:rPr>
                <w:rFonts w:ascii="Times New Roman" w:hAnsi="Times New Roman"/>
                <w:sz w:val="21"/>
                <w:szCs w:val="21"/>
              </w:rPr>
              <w:t>42,8</w:t>
            </w:r>
          </w:p>
        </w:tc>
      </w:tr>
      <w:tr w:rsidR="00404B79" w:rsidRPr="00404B79" w:rsidTr="003D48E0">
        <w:tc>
          <w:tcPr>
            <w:tcW w:w="673" w:type="dxa"/>
            <w:tcBorders>
              <w:top w:val="single" w:sz="4" w:space="0" w:color="auto"/>
              <w:left w:val="single" w:sz="4" w:space="0" w:color="auto"/>
              <w:bottom w:val="single" w:sz="4" w:space="0" w:color="auto"/>
              <w:right w:val="single" w:sz="4" w:space="0" w:color="auto"/>
            </w:tcBorders>
          </w:tcPr>
          <w:p w:rsidR="00404B79" w:rsidRPr="00404B79" w:rsidRDefault="00404B79" w:rsidP="00404B79">
            <w:pPr>
              <w:jc w:val="center"/>
              <w:rPr>
                <w:rFonts w:ascii="Times New Roman" w:hAnsi="Times New Roman"/>
                <w:sz w:val="21"/>
                <w:szCs w:val="21"/>
              </w:rPr>
            </w:pPr>
          </w:p>
        </w:tc>
        <w:tc>
          <w:tcPr>
            <w:tcW w:w="3121"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rPr>
                <w:rFonts w:ascii="Times New Roman" w:hAnsi="Times New Roman"/>
                <w:sz w:val="21"/>
                <w:szCs w:val="21"/>
              </w:rPr>
            </w:pPr>
            <w:r w:rsidRPr="00404B79">
              <w:rPr>
                <w:rFonts w:ascii="Times New Roman" w:hAnsi="Times New Roman"/>
                <w:sz w:val="21"/>
                <w:szCs w:val="21"/>
              </w:rPr>
              <w:t xml:space="preserve">Офис №2 </w:t>
            </w:r>
          </w:p>
        </w:tc>
        <w:tc>
          <w:tcPr>
            <w:tcW w:w="916"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jc w:val="center"/>
              <w:rPr>
                <w:rFonts w:ascii="Times New Roman" w:hAnsi="Times New Roman"/>
                <w:sz w:val="21"/>
                <w:szCs w:val="21"/>
              </w:rPr>
            </w:pPr>
            <w:r w:rsidRPr="00404B79">
              <w:rPr>
                <w:rFonts w:ascii="Times New Roman" w:hAnsi="Times New Roman"/>
                <w:sz w:val="21"/>
                <w:szCs w:val="21"/>
              </w:rPr>
              <w:t>м</w:t>
            </w:r>
            <w:proofErr w:type="gramStart"/>
            <w:r w:rsidRPr="00404B79">
              <w:rPr>
                <w:rFonts w:ascii="Times New Roman" w:hAnsi="Times New Roman"/>
                <w:sz w:val="21"/>
                <w:szCs w:val="21"/>
                <w:vertAlign w:val="superscript"/>
              </w:rPr>
              <w:t>2</w:t>
            </w:r>
            <w:proofErr w:type="gramEnd"/>
          </w:p>
        </w:tc>
        <w:tc>
          <w:tcPr>
            <w:tcW w:w="5037"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jc w:val="center"/>
              <w:rPr>
                <w:rFonts w:ascii="Times New Roman" w:hAnsi="Times New Roman"/>
                <w:sz w:val="21"/>
                <w:szCs w:val="21"/>
              </w:rPr>
            </w:pPr>
            <w:r w:rsidRPr="00404B79">
              <w:rPr>
                <w:rFonts w:ascii="Times New Roman" w:hAnsi="Times New Roman"/>
                <w:sz w:val="21"/>
                <w:szCs w:val="21"/>
              </w:rPr>
              <w:t>45,6</w:t>
            </w:r>
          </w:p>
        </w:tc>
      </w:tr>
      <w:tr w:rsidR="00404B79" w:rsidRPr="00404B79" w:rsidTr="003D48E0">
        <w:tc>
          <w:tcPr>
            <w:tcW w:w="673" w:type="dxa"/>
            <w:tcBorders>
              <w:top w:val="single" w:sz="4" w:space="0" w:color="auto"/>
              <w:left w:val="single" w:sz="4" w:space="0" w:color="auto"/>
              <w:bottom w:val="single" w:sz="4" w:space="0" w:color="auto"/>
              <w:right w:val="single" w:sz="4" w:space="0" w:color="auto"/>
            </w:tcBorders>
          </w:tcPr>
          <w:p w:rsidR="00404B79" w:rsidRPr="00404B79" w:rsidRDefault="00404B79" w:rsidP="00404B79">
            <w:pPr>
              <w:jc w:val="center"/>
              <w:rPr>
                <w:rFonts w:ascii="Times New Roman" w:hAnsi="Times New Roman"/>
                <w:sz w:val="21"/>
                <w:szCs w:val="21"/>
              </w:rPr>
            </w:pPr>
          </w:p>
        </w:tc>
        <w:tc>
          <w:tcPr>
            <w:tcW w:w="3121"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rPr>
                <w:rFonts w:ascii="Times New Roman" w:hAnsi="Times New Roman"/>
                <w:sz w:val="21"/>
                <w:szCs w:val="21"/>
              </w:rPr>
            </w:pPr>
            <w:r w:rsidRPr="00404B79">
              <w:rPr>
                <w:rFonts w:ascii="Times New Roman" w:hAnsi="Times New Roman"/>
                <w:sz w:val="21"/>
                <w:szCs w:val="21"/>
              </w:rPr>
              <w:t>Офис №3</w:t>
            </w:r>
          </w:p>
        </w:tc>
        <w:tc>
          <w:tcPr>
            <w:tcW w:w="916"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jc w:val="center"/>
              <w:rPr>
                <w:rFonts w:ascii="Times New Roman" w:hAnsi="Times New Roman"/>
                <w:sz w:val="21"/>
                <w:szCs w:val="21"/>
              </w:rPr>
            </w:pPr>
            <w:r w:rsidRPr="00404B79">
              <w:rPr>
                <w:rFonts w:ascii="Times New Roman" w:hAnsi="Times New Roman"/>
                <w:sz w:val="21"/>
                <w:szCs w:val="21"/>
              </w:rPr>
              <w:t>м</w:t>
            </w:r>
            <w:proofErr w:type="gramStart"/>
            <w:r w:rsidRPr="00404B79">
              <w:rPr>
                <w:rFonts w:ascii="Times New Roman" w:hAnsi="Times New Roman"/>
                <w:sz w:val="21"/>
                <w:szCs w:val="21"/>
                <w:vertAlign w:val="superscript"/>
              </w:rPr>
              <w:t>2</w:t>
            </w:r>
            <w:proofErr w:type="gramEnd"/>
          </w:p>
        </w:tc>
        <w:tc>
          <w:tcPr>
            <w:tcW w:w="5037"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jc w:val="center"/>
              <w:rPr>
                <w:rFonts w:ascii="Times New Roman" w:hAnsi="Times New Roman"/>
                <w:sz w:val="21"/>
                <w:szCs w:val="21"/>
              </w:rPr>
            </w:pPr>
            <w:r w:rsidRPr="00404B79">
              <w:rPr>
                <w:rFonts w:ascii="Times New Roman" w:hAnsi="Times New Roman"/>
                <w:sz w:val="21"/>
                <w:szCs w:val="21"/>
              </w:rPr>
              <w:t>65,9</w:t>
            </w:r>
          </w:p>
        </w:tc>
      </w:tr>
      <w:tr w:rsidR="00404B79" w:rsidRPr="00404B79" w:rsidTr="003D48E0">
        <w:tc>
          <w:tcPr>
            <w:tcW w:w="673"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jc w:val="center"/>
              <w:rPr>
                <w:rFonts w:ascii="Times New Roman" w:hAnsi="Times New Roman"/>
                <w:sz w:val="21"/>
                <w:szCs w:val="21"/>
              </w:rPr>
            </w:pPr>
            <w:r w:rsidRPr="00404B79">
              <w:rPr>
                <w:rFonts w:ascii="Times New Roman" w:hAnsi="Times New Roman"/>
                <w:sz w:val="21"/>
                <w:szCs w:val="21"/>
              </w:rPr>
              <w:t>9</w:t>
            </w:r>
          </w:p>
        </w:tc>
        <w:tc>
          <w:tcPr>
            <w:tcW w:w="3121"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rPr>
                <w:rFonts w:ascii="Times New Roman" w:hAnsi="Times New Roman"/>
                <w:sz w:val="21"/>
                <w:szCs w:val="21"/>
              </w:rPr>
            </w:pPr>
            <w:r w:rsidRPr="00404B79">
              <w:rPr>
                <w:rFonts w:ascii="Times New Roman" w:hAnsi="Times New Roman"/>
                <w:sz w:val="21"/>
                <w:szCs w:val="21"/>
              </w:rPr>
              <w:t>Площадь подвала</w:t>
            </w:r>
          </w:p>
        </w:tc>
        <w:tc>
          <w:tcPr>
            <w:tcW w:w="916"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jc w:val="center"/>
              <w:rPr>
                <w:rFonts w:ascii="Times New Roman" w:hAnsi="Times New Roman"/>
                <w:sz w:val="21"/>
                <w:szCs w:val="21"/>
              </w:rPr>
            </w:pPr>
            <w:r w:rsidRPr="00404B79">
              <w:rPr>
                <w:rFonts w:ascii="Times New Roman" w:hAnsi="Times New Roman"/>
                <w:sz w:val="21"/>
                <w:szCs w:val="21"/>
              </w:rPr>
              <w:t>м</w:t>
            </w:r>
            <w:proofErr w:type="gramStart"/>
            <w:r w:rsidRPr="00404B79">
              <w:rPr>
                <w:rFonts w:ascii="Times New Roman" w:hAnsi="Times New Roman"/>
                <w:sz w:val="21"/>
                <w:szCs w:val="21"/>
                <w:vertAlign w:val="superscript"/>
              </w:rPr>
              <w:t>2</w:t>
            </w:r>
            <w:proofErr w:type="gramEnd"/>
          </w:p>
        </w:tc>
        <w:tc>
          <w:tcPr>
            <w:tcW w:w="5037"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jc w:val="center"/>
              <w:rPr>
                <w:rFonts w:ascii="Times New Roman" w:hAnsi="Times New Roman"/>
                <w:sz w:val="21"/>
                <w:szCs w:val="21"/>
              </w:rPr>
            </w:pPr>
            <w:r w:rsidRPr="00404B79">
              <w:rPr>
                <w:rFonts w:ascii="Times New Roman" w:hAnsi="Times New Roman"/>
                <w:sz w:val="21"/>
                <w:szCs w:val="21"/>
              </w:rPr>
              <w:t>514,8</w:t>
            </w:r>
          </w:p>
        </w:tc>
      </w:tr>
      <w:tr w:rsidR="00404B79" w:rsidRPr="00404B79" w:rsidTr="003D48E0">
        <w:tc>
          <w:tcPr>
            <w:tcW w:w="673" w:type="dxa"/>
            <w:tcBorders>
              <w:top w:val="single" w:sz="4" w:space="0" w:color="auto"/>
              <w:left w:val="single" w:sz="4" w:space="0" w:color="auto"/>
              <w:bottom w:val="single" w:sz="4" w:space="0" w:color="auto"/>
              <w:right w:val="single" w:sz="4" w:space="0" w:color="auto"/>
            </w:tcBorders>
          </w:tcPr>
          <w:p w:rsidR="00404B79" w:rsidRPr="00404B79" w:rsidRDefault="00404B79" w:rsidP="00404B79">
            <w:pPr>
              <w:jc w:val="center"/>
              <w:rPr>
                <w:rFonts w:ascii="Times New Roman" w:hAnsi="Times New Roman"/>
                <w:sz w:val="21"/>
                <w:szCs w:val="21"/>
              </w:rPr>
            </w:pPr>
          </w:p>
        </w:tc>
        <w:tc>
          <w:tcPr>
            <w:tcW w:w="3121"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rPr>
                <w:rFonts w:ascii="Times New Roman" w:hAnsi="Times New Roman"/>
                <w:sz w:val="21"/>
                <w:szCs w:val="21"/>
              </w:rPr>
            </w:pPr>
            <w:r w:rsidRPr="00404B79">
              <w:rPr>
                <w:rFonts w:ascii="Times New Roman" w:hAnsi="Times New Roman"/>
                <w:sz w:val="21"/>
                <w:szCs w:val="21"/>
              </w:rPr>
              <w:t>Площадь технических помещений в подвале</w:t>
            </w:r>
          </w:p>
        </w:tc>
        <w:tc>
          <w:tcPr>
            <w:tcW w:w="916" w:type="dxa"/>
            <w:tcBorders>
              <w:top w:val="single" w:sz="4" w:space="0" w:color="auto"/>
              <w:left w:val="single" w:sz="4" w:space="0" w:color="auto"/>
              <w:bottom w:val="single" w:sz="4" w:space="0" w:color="auto"/>
              <w:right w:val="single" w:sz="4" w:space="0" w:color="auto"/>
            </w:tcBorders>
          </w:tcPr>
          <w:p w:rsidR="00404B79" w:rsidRPr="00404B79" w:rsidRDefault="00404B79" w:rsidP="00404B79">
            <w:pPr>
              <w:jc w:val="center"/>
              <w:rPr>
                <w:rFonts w:ascii="Times New Roman" w:hAnsi="Times New Roman"/>
                <w:sz w:val="21"/>
                <w:szCs w:val="21"/>
              </w:rPr>
            </w:pPr>
          </w:p>
          <w:p w:rsidR="00404B79" w:rsidRPr="00404B79" w:rsidRDefault="00404B79" w:rsidP="00404B79">
            <w:pPr>
              <w:jc w:val="center"/>
              <w:rPr>
                <w:rFonts w:ascii="Times New Roman" w:hAnsi="Times New Roman"/>
                <w:sz w:val="21"/>
                <w:szCs w:val="21"/>
                <w:vertAlign w:val="superscript"/>
              </w:rPr>
            </w:pPr>
            <w:r w:rsidRPr="00404B79">
              <w:rPr>
                <w:rFonts w:ascii="Times New Roman" w:hAnsi="Times New Roman"/>
                <w:sz w:val="21"/>
                <w:szCs w:val="21"/>
              </w:rPr>
              <w:t>м</w:t>
            </w:r>
            <w:proofErr w:type="gramStart"/>
            <w:r w:rsidRPr="00404B79">
              <w:rPr>
                <w:rFonts w:ascii="Times New Roman" w:hAnsi="Times New Roman"/>
                <w:sz w:val="21"/>
                <w:szCs w:val="21"/>
                <w:vertAlign w:val="superscript"/>
              </w:rPr>
              <w:t>2</w:t>
            </w:r>
            <w:proofErr w:type="gramEnd"/>
          </w:p>
        </w:tc>
        <w:tc>
          <w:tcPr>
            <w:tcW w:w="5037" w:type="dxa"/>
            <w:tcBorders>
              <w:top w:val="single" w:sz="4" w:space="0" w:color="auto"/>
              <w:left w:val="single" w:sz="4" w:space="0" w:color="auto"/>
              <w:bottom w:val="single" w:sz="4" w:space="0" w:color="auto"/>
              <w:right w:val="single" w:sz="4" w:space="0" w:color="auto"/>
            </w:tcBorders>
          </w:tcPr>
          <w:p w:rsidR="00404B79" w:rsidRPr="00404B79" w:rsidRDefault="00404B79" w:rsidP="00404B79">
            <w:pPr>
              <w:jc w:val="center"/>
              <w:rPr>
                <w:rFonts w:ascii="Times New Roman" w:hAnsi="Times New Roman"/>
                <w:sz w:val="21"/>
                <w:szCs w:val="21"/>
              </w:rPr>
            </w:pPr>
          </w:p>
          <w:p w:rsidR="00404B79" w:rsidRPr="00404B79" w:rsidRDefault="00404B79" w:rsidP="00404B79">
            <w:pPr>
              <w:jc w:val="center"/>
              <w:rPr>
                <w:rFonts w:ascii="Times New Roman" w:hAnsi="Times New Roman"/>
                <w:sz w:val="21"/>
                <w:szCs w:val="21"/>
              </w:rPr>
            </w:pPr>
            <w:r w:rsidRPr="00404B79">
              <w:rPr>
                <w:rFonts w:ascii="Times New Roman" w:hAnsi="Times New Roman"/>
                <w:sz w:val="21"/>
                <w:szCs w:val="21"/>
              </w:rPr>
              <w:t>117</w:t>
            </w:r>
          </w:p>
        </w:tc>
      </w:tr>
      <w:tr w:rsidR="00404B79" w:rsidRPr="00404B79" w:rsidTr="003D48E0">
        <w:tc>
          <w:tcPr>
            <w:tcW w:w="673" w:type="dxa"/>
            <w:tcBorders>
              <w:top w:val="single" w:sz="4" w:space="0" w:color="auto"/>
              <w:left w:val="single" w:sz="4" w:space="0" w:color="auto"/>
              <w:bottom w:val="single" w:sz="4" w:space="0" w:color="auto"/>
              <w:right w:val="single" w:sz="4" w:space="0" w:color="auto"/>
            </w:tcBorders>
          </w:tcPr>
          <w:p w:rsidR="00404B79" w:rsidRPr="00404B79" w:rsidRDefault="00404B79" w:rsidP="00404B79">
            <w:pPr>
              <w:jc w:val="center"/>
              <w:rPr>
                <w:rFonts w:ascii="Times New Roman" w:hAnsi="Times New Roman"/>
                <w:sz w:val="21"/>
                <w:szCs w:val="21"/>
              </w:rPr>
            </w:pPr>
          </w:p>
        </w:tc>
        <w:tc>
          <w:tcPr>
            <w:tcW w:w="3121"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rPr>
                <w:rFonts w:ascii="Times New Roman" w:hAnsi="Times New Roman"/>
                <w:sz w:val="21"/>
                <w:szCs w:val="21"/>
              </w:rPr>
            </w:pPr>
            <w:r w:rsidRPr="00404B79">
              <w:rPr>
                <w:rFonts w:ascii="Times New Roman" w:hAnsi="Times New Roman"/>
                <w:sz w:val="21"/>
                <w:szCs w:val="21"/>
              </w:rPr>
              <w:t>Площадь помещений общего пользования</w:t>
            </w:r>
          </w:p>
        </w:tc>
        <w:tc>
          <w:tcPr>
            <w:tcW w:w="916" w:type="dxa"/>
            <w:tcBorders>
              <w:top w:val="single" w:sz="4" w:space="0" w:color="auto"/>
              <w:left w:val="single" w:sz="4" w:space="0" w:color="auto"/>
              <w:bottom w:val="single" w:sz="4" w:space="0" w:color="auto"/>
              <w:right w:val="single" w:sz="4" w:space="0" w:color="auto"/>
            </w:tcBorders>
          </w:tcPr>
          <w:p w:rsidR="00404B79" w:rsidRPr="00404B79" w:rsidRDefault="00404B79" w:rsidP="00404B79">
            <w:pPr>
              <w:jc w:val="center"/>
              <w:rPr>
                <w:rFonts w:ascii="Times New Roman" w:hAnsi="Times New Roman"/>
                <w:sz w:val="21"/>
                <w:szCs w:val="21"/>
              </w:rPr>
            </w:pPr>
          </w:p>
          <w:p w:rsidR="00404B79" w:rsidRPr="00404B79" w:rsidRDefault="00404B79" w:rsidP="00404B79">
            <w:pPr>
              <w:jc w:val="center"/>
              <w:rPr>
                <w:rFonts w:ascii="Times New Roman" w:hAnsi="Times New Roman"/>
                <w:sz w:val="21"/>
                <w:szCs w:val="21"/>
              </w:rPr>
            </w:pPr>
            <w:r w:rsidRPr="00404B79">
              <w:rPr>
                <w:rFonts w:ascii="Times New Roman" w:hAnsi="Times New Roman"/>
                <w:sz w:val="21"/>
                <w:szCs w:val="21"/>
              </w:rPr>
              <w:t>м</w:t>
            </w:r>
            <w:proofErr w:type="gramStart"/>
            <w:r w:rsidRPr="00404B79">
              <w:rPr>
                <w:rFonts w:ascii="Times New Roman" w:hAnsi="Times New Roman"/>
                <w:sz w:val="21"/>
                <w:szCs w:val="21"/>
                <w:vertAlign w:val="superscript"/>
              </w:rPr>
              <w:t>2</w:t>
            </w:r>
            <w:proofErr w:type="gramEnd"/>
          </w:p>
        </w:tc>
        <w:tc>
          <w:tcPr>
            <w:tcW w:w="5037" w:type="dxa"/>
            <w:tcBorders>
              <w:top w:val="single" w:sz="4" w:space="0" w:color="auto"/>
              <w:left w:val="single" w:sz="4" w:space="0" w:color="auto"/>
              <w:bottom w:val="single" w:sz="4" w:space="0" w:color="auto"/>
              <w:right w:val="single" w:sz="4" w:space="0" w:color="auto"/>
            </w:tcBorders>
          </w:tcPr>
          <w:p w:rsidR="00404B79" w:rsidRPr="00404B79" w:rsidRDefault="00404B79" w:rsidP="00404B79">
            <w:pPr>
              <w:jc w:val="center"/>
              <w:rPr>
                <w:rFonts w:ascii="Times New Roman" w:hAnsi="Times New Roman"/>
                <w:sz w:val="21"/>
                <w:szCs w:val="21"/>
              </w:rPr>
            </w:pPr>
          </w:p>
          <w:p w:rsidR="00404B79" w:rsidRPr="00404B79" w:rsidRDefault="00404B79" w:rsidP="00404B79">
            <w:pPr>
              <w:jc w:val="center"/>
              <w:rPr>
                <w:rFonts w:ascii="Times New Roman" w:hAnsi="Times New Roman"/>
                <w:sz w:val="21"/>
                <w:szCs w:val="21"/>
              </w:rPr>
            </w:pPr>
            <w:r w:rsidRPr="00404B79">
              <w:rPr>
                <w:rFonts w:ascii="Times New Roman" w:hAnsi="Times New Roman"/>
                <w:sz w:val="21"/>
                <w:szCs w:val="21"/>
              </w:rPr>
              <w:t>1374,5</w:t>
            </w:r>
          </w:p>
        </w:tc>
      </w:tr>
      <w:tr w:rsidR="00404B79" w:rsidRPr="00404B79" w:rsidTr="003D48E0">
        <w:tc>
          <w:tcPr>
            <w:tcW w:w="673"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jc w:val="center"/>
              <w:rPr>
                <w:rFonts w:ascii="Times New Roman" w:hAnsi="Times New Roman"/>
                <w:sz w:val="21"/>
                <w:szCs w:val="21"/>
              </w:rPr>
            </w:pPr>
            <w:r w:rsidRPr="00404B79">
              <w:rPr>
                <w:rFonts w:ascii="Times New Roman" w:hAnsi="Times New Roman"/>
                <w:sz w:val="21"/>
                <w:szCs w:val="21"/>
              </w:rPr>
              <w:t>11</w:t>
            </w:r>
          </w:p>
        </w:tc>
        <w:tc>
          <w:tcPr>
            <w:tcW w:w="3121" w:type="dxa"/>
            <w:tcBorders>
              <w:top w:val="single" w:sz="4" w:space="0" w:color="auto"/>
              <w:left w:val="single" w:sz="4" w:space="0" w:color="auto"/>
              <w:bottom w:val="single" w:sz="4" w:space="0" w:color="auto"/>
              <w:right w:val="single" w:sz="4" w:space="0" w:color="auto"/>
            </w:tcBorders>
            <w:hideMark/>
          </w:tcPr>
          <w:p w:rsidR="00404B79" w:rsidRPr="00404B79" w:rsidRDefault="00DD2CD2" w:rsidP="00404B79">
            <w:pPr>
              <w:rPr>
                <w:rFonts w:ascii="Times New Roman" w:hAnsi="Times New Roman"/>
                <w:sz w:val="21"/>
                <w:szCs w:val="21"/>
              </w:rPr>
            </w:pPr>
            <w:r>
              <w:rPr>
                <w:rFonts w:ascii="Times New Roman" w:hAnsi="Times New Roman"/>
                <w:sz w:val="21"/>
                <w:szCs w:val="21"/>
              </w:rPr>
              <w:t>Строительный объем</w:t>
            </w:r>
            <w:r w:rsidR="00404B79" w:rsidRPr="00404B79">
              <w:rPr>
                <w:rFonts w:ascii="Times New Roman" w:hAnsi="Times New Roman"/>
                <w:sz w:val="21"/>
                <w:szCs w:val="21"/>
              </w:rPr>
              <w:t>:</w:t>
            </w:r>
          </w:p>
        </w:tc>
        <w:tc>
          <w:tcPr>
            <w:tcW w:w="916"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jc w:val="center"/>
              <w:rPr>
                <w:rFonts w:ascii="Times New Roman" w:hAnsi="Times New Roman"/>
                <w:sz w:val="21"/>
                <w:szCs w:val="21"/>
              </w:rPr>
            </w:pPr>
            <w:r w:rsidRPr="00404B79">
              <w:rPr>
                <w:rFonts w:ascii="Times New Roman" w:hAnsi="Times New Roman"/>
                <w:sz w:val="21"/>
                <w:szCs w:val="21"/>
              </w:rPr>
              <w:t>м</w:t>
            </w:r>
            <w:r w:rsidRPr="00404B79">
              <w:rPr>
                <w:rFonts w:ascii="Times New Roman" w:hAnsi="Times New Roman"/>
                <w:sz w:val="21"/>
                <w:szCs w:val="21"/>
                <w:vertAlign w:val="superscript"/>
              </w:rPr>
              <w:t>3</w:t>
            </w:r>
          </w:p>
        </w:tc>
        <w:tc>
          <w:tcPr>
            <w:tcW w:w="5037"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jc w:val="center"/>
              <w:rPr>
                <w:rFonts w:ascii="Times New Roman" w:hAnsi="Times New Roman"/>
                <w:sz w:val="21"/>
                <w:szCs w:val="21"/>
              </w:rPr>
            </w:pPr>
            <w:r w:rsidRPr="00404B79">
              <w:rPr>
                <w:rFonts w:ascii="Times New Roman" w:hAnsi="Times New Roman"/>
                <w:sz w:val="21"/>
                <w:szCs w:val="21"/>
              </w:rPr>
              <w:t>39742,8</w:t>
            </w:r>
          </w:p>
        </w:tc>
      </w:tr>
      <w:tr w:rsidR="00404B79" w:rsidRPr="00404B79" w:rsidTr="003D48E0">
        <w:tc>
          <w:tcPr>
            <w:tcW w:w="673" w:type="dxa"/>
            <w:tcBorders>
              <w:top w:val="single" w:sz="4" w:space="0" w:color="auto"/>
              <w:left w:val="single" w:sz="4" w:space="0" w:color="auto"/>
              <w:bottom w:val="single" w:sz="4" w:space="0" w:color="auto"/>
              <w:right w:val="single" w:sz="4" w:space="0" w:color="auto"/>
            </w:tcBorders>
          </w:tcPr>
          <w:p w:rsidR="00404B79" w:rsidRPr="00404B79" w:rsidRDefault="00404B79" w:rsidP="00404B79">
            <w:pPr>
              <w:jc w:val="center"/>
              <w:rPr>
                <w:rFonts w:ascii="Times New Roman" w:hAnsi="Times New Roman"/>
                <w:sz w:val="21"/>
                <w:szCs w:val="21"/>
              </w:rPr>
            </w:pPr>
          </w:p>
        </w:tc>
        <w:tc>
          <w:tcPr>
            <w:tcW w:w="3121"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jc w:val="center"/>
              <w:rPr>
                <w:rFonts w:ascii="Times New Roman" w:hAnsi="Times New Roman"/>
                <w:sz w:val="21"/>
                <w:szCs w:val="21"/>
              </w:rPr>
            </w:pPr>
            <w:r w:rsidRPr="00404B79">
              <w:rPr>
                <w:rFonts w:ascii="Times New Roman" w:hAnsi="Times New Roman"/>
                <w:sz w:val="21"/>
                <w:szCs w:val="21"/>
              </w:rPr>
              <w:t>-выше 0,000</w:t>
            </w:r>
          </w:p>
        </w:tc>
        <w:tc>
          <w:tcPr>
            <w:tcW w:w="916"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jc w:val="center"/>
              <w:rPr>
                <w:rFonts w:ascii="Times New Roman" w:hAnsi="Times New Roman"/>
                <w:sz w:val="21"/>
                <w:szCs w:val="21"/>
              </w:rPr>
            </w:pPr>
            <w:r w:rsidRPr="00404B79">
              <w:rPr>
                <w:rFonts w:ascii="Times New Roman" w:hAnsi="Times New Roman"/>
                <w:sz w:val="21"/>
                <w:szCs w:val="21"/>
              </w:rPr>
              <w:t>м</w:t>
            </w:r>
            <w:r w:rsidRPr="00404B79">
              <w:rPr>
                <w:rFonts w:ascii="Times New Roman" w:hAnsi="Times New Roman"/>
                <w:sz w:val="21"/>
                <w:szCs w:val="21"/>
                <w:vertAlign w:val="superscript"/>
              </w:rPr>
              <w:t>3</w:t>
            </w:r>
          </w:p>
        </w:tc>
        <w:tc>
          <w:tcPr>
            <w:tcW w:w="5037"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jc w:val="center"/>
              <w:rPr>
                <w:rFonts w:ascii="Times New Roman" w:hAnsi="Times New Roman"/>
                <w:sz w:val="21"/>
                <w:szCs w:val="21"/>
              </w:rPr>
            </w:pPr>
            <w:r w:rsidRPr="00404B79">
              <w:rPr>
                <w:rFonts w:ascii="Times New Roman" w:hAnsi="Times New Roman"/>
                <w:sz w:val="21"/>
                <w:szCs w:val="21"/>
              </w:rPr>
              <w:t>37378,4</w:t>
            </w:r>
          </w:p>
        </w:tc>
      </w:tr>
      <w:tr w:rsidR="00404B79" w:rsidRPr="00404B79" w:rsidTr="003D48E0">
        <w:tc>
          <w:tcPr>
            <w:tcW w:w="673" w:type="dxa"/>
            <w:tcBorders>
              <w:top w:val="single" w:sz="4" w:space="0" w:color="auto"/>
              <w:left w:val="single" w:sz="4" w:space="0" w:color="auto"/>
              <w:bottom w:val="single" w:sz="4" w:space="0" w:color="auto"/>
              <w:right w:val="single" w:sz="4" w:space="0" w:color="auto"/>
            </w:tcBorders>
          </w:tcPr>
          <w:p w:rsidR="00404B79" w:rsidRPr="00404B79" w:rsidRDefault="00404B79" w:rsidP="00404B79">
            <w:pPr>
              <w:jc w:val="center"/>
              <w:rPr>
                <w:rFonts w:ascii="Times New Roman" w:hAnsi="Times New Roman"/>
                <w:sz w:val="21"/>
                <w:szCs w:val="21"/>
              </w:rPr>
            </w:pPr>
          </w:p>
        </w:tc>
        <w:tc>
          <w:tcPr>
            <w:tcW w:w="3121"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jc w:val="center"/>
              <w:rPr>
                <w:rFonts w:ascii="Times New Roman" w:hAnsi="Times New Roman"/>
                <w:sz w:val="21"/>
                <w:szCs w:val="21"/>
              </w:rPr>
            </w:pPr>
            <w:r w:rsidRPr="00404B79">
              <w:rPr>
                <w:rFonts w:ascii="Times New Roman" w:hAnsi="Times New Roman"/>
                <w:sz w:val="21"/>
                <w:szCs w:val="21"/>
              </w:rPr>
              <w:t>-ниже 0,000</w:t>
            </w:r>
          </w:p>
        </w:tc>
        <w:tc>
          <w:tcPr>
            <w:tcW w:w="916"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jc w:val="center"/>
              <w:rPr>
                <w:rFonts w:ascii="Times New Roman" w:hAnsi="Times New Roman"/>
                <w:sz w:val="21"/>
                <w:szCs w:val="21"/>
              </w:rPr>
            </w:pPr>
            <w:r w:rsidRPr="00404B79">
              <w:rPr>
                <w:rFonts w:ascii="Times New Roman" w:hAnsi="Times New Roman"/>
                <w:sz w:val="21"/>
                <w:szCs w:val="21"/>
              </w:rPr>
              <w:t>м</w:t>
            </w:r>
            <w:r w:rsidRPr="00404B79">
              <w:rPr>
                <w:rFonts w:ascii="Times New Roman" w:hAnsi="Times New Roman"/>
                <w:sz w:val="21"/>
                <w:szCs w:val="21"/>
                <w:vertAlign w:val="superscript"/>
              </w:rPr>
              <w:t>3</w:t>
            </w:r>
          </w:p>
        </w:tc>
        <w:tc>
          <w:tcPr>
            <w:tcW w:w="5037"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jc w:val="center"/>
              <w:rPr>
                <w:rFonts w:ascii="Times New Roman" w:hAnsi="Times New Roman"/>
                <w:sz w:val="21"/>
                <w:szCs w:val="21"/>
              </w:rPr>
            </w:pPr>
            <w:r w:rsidRPr="00404B79">
              <w:rPr>
                <w:rFonts w:ascii="Times New Roman" w:hAnsi="Times New Roman"/>
                <w:sz w:val="21"/>
                <w:szCs w:val="21"/>
              </w:rPr>
              <w:t>2364,4</w:t>
            </w:r>
          </w:p>
        </w:tc>
      </w:tr>
      <w:tr w:rsidR="00404B79" w:rsidRPr="00404B79" w:rsidTr="003D48E0">
        <w:tc>
          <w:tcPr>
            <w:tcW w:w="673"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jc w:val="center"/>
              <w:rPr>
                <w:rFonts w:ascii="Times New Roman" w:hAnsi="Times New Roman"/>
                <w:sz w:val="21"/>
                <w:szCs w:val="21"/>
              </w:rPr>
            </w:pPr>
            <w:r w:rsidRPr="00404B79">
              <w:rPr>
                <w:rFonts w:ascii="Times New Roman" w:hAnsi="Times New Roman"/>
                <w:sz w:val="21"/>
                <w:szCs w:val="21"/>
              </w:rPr>
              <w:t>12</w:t>
            </w:r>
          </w:p>
        </w:tc>
        <w:tc>
          <w:tcPr>
            <w:tcW w:w="3121"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rPr>
                <w:rFonts w:ascii="Times New Roman" w:hAnsi="Times New Roman"/>
                <w:sz w:val="21"/>
                <w:szCs w:val="21"/>
              </w:rPr>
            </w:pPr>
            <w:r w:rsidRPr="00404B79">
              <w:rPr>
                <w:rFonts w:ascii="Times New Roman" w:hAnsi="Times New Roman"/>
                <w:sz w:val="21"/>
                <w:szCs w:val="21"/>
              </w:rPr>
              <w:t>Материал наружных стен</w:t>
            </w:r>
          </w:p>
        </w:tc>
        <w:tc>
          <w:tcPr>
            <w:tcW w:w="916" w:type="dxa"/>
            <w:tcBorders>
              <w:top w:val="single" w:sz="4" w:space="0" w:color="auto"/>
              <w:left w:val="single" w:sz="4" w:space="0" w:color="auto"/>
              <w:bottom w:val="single" w:sz="4" w:space="0" w:color="auto"/>
              <w:right w:val="single" w:sz="4" w:space="0" w:color="auto"/>
            </w:tcBorders>
          </w:tcPr>
          <w:p w:rsidR="00404B79" w:rsidRPr="00404B79" w:rsidRDefault="00404B79" w:rsidP="00404B79">
            <w:pPr>
              <w:rPr>
                <w:rFonts w:ascii="Times New Roman" w:hAnsi="Times New Roman"/>
                <w:sz w:val="21"/>
                <w:szCs w:val="21"/>
              </w:rPr>
            </w:pPr>
          </w:p>
        </w:tc>
        <w:tc>
          <w:tcPr>
            <w:tcW w:w="5037" w:type="dxa"/>
            <w:tcBorders>
              <w:top w:val="single" w:sz="4" w:space="0" w:color="auto"/>
              <w:left w:val="single" w:sz="4" w:space="0" w:color="auto"/>
              <w:bottom w:val="single" w:sz="4" w:space="0" w:color="auto"/>
              <w:right w:val="single" w:sz="4" w:space="0" w:color="auto"/>
            </w:tcBorders>
            <w:hideMark/>
          </w:tcPr>
          <w:p w:rsidR="00404B79" w:rsidRPr="00404B79" w:rsidRDefault="00404B79" w:rsidP="00021DFF">
            <w:pPr>
              <w:rPr>
                <w:rFonts w:ascii="Times New Roman" w:hAnsi="Times New Roman"/>
                <w:sz w:val="21"/>
                <w:szCs w:val="21"/>
              </w:rPr>
            </w:pPr>
            <w:r w:rsidRPr="00404B79">
              <w:rPr>
                <w:rFonts w:ascii="Times New Roman" w:hAnsi="Times New Roman"/>
                <w:sz w:val="21"/>
                <w:szCs w:val="21"/>
              </w:rPr>
              <w:t xml:space="preserve">Наружные стены здания кирпичные с утеплением из </w:t>
            </w:r>
            <w:proofErr w:type="spellStart"/>
            <w:r w:rsidR="00B1785E">
              <w:rPr>
                <w:rFonts w:ascii="Times New Roman" w:hAnsi="Times New Roman"/>
                <w:sz w:val="21"/>
                <w:szCs w:val="21"/>
              </w:rPr>
              <w:t>минераловатной</w:t>
            </w:r>
            <w:proofErr w:type="spellEnd"/>
            <w:r w:rsidR="00B1785E">
              <w:rPr>
                <w:rFonts w:ascii="Times New Roman" w:hAnsi="Times New Roman"/>
                <w:sz w:val="21"/>
                <w:szCs w:val="21"/>
              </w:rPr>
              <w:t xml:space="preserve"> плиты  140</w:t>
            </w:r>
            <w:r w:rsidR="00021DFF" w:rsidRPr="00021DFF">
              <w:rPr>
                <w:rFonts w:ascii="Times New Roman" w:hAnsi="Times New Roman"/>
                <w:sz w:val="21"/>
                <w:szCs w:val="21"/>
              </w:rPr>
              <w:t xml:space="preserve"> </w:t>
            </w:r>
            <w:r w:rsidR="00021DFF" w:rsidRPr="00021DFF">
              <w:rPr>
                <w:rFonts w:ascii="Symbol" w:hAnsi="Symbol"/>
                <w:sz w:val="21"/>
                <w:szCs w:val="21"/>
                <w:lang w:val="en-US"/>
              </w:rPr>
              <w:t></w:t>
            </w:r>
            <w:r w:rsidR="00021DFF">
              <w:rPr>
                <w:rFonts w:ascii="Symbol" w:hAnsi="Symbol"/>
                <w:sz w:val="21"/>
                <w:szCs w:val="21"/>
              </w:rPr>
              <w:t></w:t>
            </w:r>
            <w:r w:rsidR="00021DFF">
              <w:rPr>
                <w:rFonts w:ascii="Symbol" w:hAnsi="Symbol"/>
                <w:sz w:val="21"/>
                <w:szCs w:val="21"/>
              </w:rPr>
              <w:t></w:t>
            </w:r>
            <w:r w:rsidR="00021DFF">
              <w:rPr>
                <w:rFonts w:ascii="Symbol" w:hAnsi="Symbol"/>
                <w:sz w:val="21"/>
                <w:szCs w:val="21"/>
              </w:rPr>
              <w:t></w:t>
            </w:r>
            <w:r w:rsidR="00021DFF">
              <w:rPr>
                <w:rFonts w:ascii="Symbol" w:hAnsi="Symbol"/>
                <w:sz w:val="21"/>
                <w:szCs w:val="21"/>
              </w:rPr>
              <w:t></w:t>
            </w:r>
            <w:r w:rsidR="00021DFF">
              <w:rPr>
                <w:rFonts w:ascii="Symbol" w:hAnsi="Symbol"/>
                <w:sz w:val="21"/>
                <w:szCs w:val="21"/>
              </w:rPr>
              <w:t></w:t>
            </w:r>
            <w:r w:rsidR="00021DFF">
              <w:rPr>
                <w:rFonts w:ascii="Symbol" w:hAnsi="Symbol"/>
                <w:sz w:val="21"/>
                <w:szCs w:val="21"/>
              </w:rPr>
              <w:t></w:t>
            </w:r>
            <w:r w:rsidR="00021DFF">
              <w:rPr>
                <w:rFonts w:ascii="Times New Roman" w:hAnsi="Times New Roman"/>
                <w:sz w:val="21"/>
                <w:szCs w:val="21"/>
              </w:rPr>
              <w:t>КГ/М3, толщиной 1</w:t>
            </w:r>
            <w:r w:rsidRPr="00404B79">
              <w:rPr>
                <w:rFonts w:ascii="Times New Roman" w:hAnsi="Times New Roman"/>
                <w:sz w:val="21"/>
                <w:szCs w:val="21"/>
              </w:rPr>
              <w:t>10 мм</w:t>
            </w:r>
            <w:r w:rsidR="00021DFF">
              <w:rPr>
                <w:rFonts w:ascii="Times New Roman" w:hAnsi="Times New Roman"/>
                <w:sz w:val="21"/>
                <w:szCs w:val="21"/>
              </w:rPr>
              <w:t>; ограждающие конструкции, состоящие из кирпичной кладки толщиной 510 мм</w:t>
            </w:r>
          </w:p>
        </w:tc>
      </w:tr>
      <w:tr w:rsidR="00404B79" w:rsidRPr="00404B79" w:rsidTr="003D48E0">
        <w:tc>
          <w:tcPr>
            <w:tcW w:w="673"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jc w:val="center"/>
              <w:rPr>
                <w:rFonts w:ascii="Times New Roman" w:hAnsi="Times New Roman"/>
                <w:sz w:val="21"/>
                <w:szCs w:val="21"/>
              </w:rPr>
            </w:pPr>
            <w:r w:rsidRPr="00404B79">
              <w:rPr>
                <w:rFonts w:ascii="Times New Roman" w:hAnsi="Times New Roman"/>
                <w:sz w:val="21"/>
                <w:szCs w:val="21"/>
              </w:rPr>
              <w:t>13</w:t>
            </w:r>
          </w:p>
        </w:tc>
        <w:tc>
          <w:tcPr>
            <w:tcW w:w="3121"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rPr>
                <w:rFonts w:ascii="Times New Roman" w:hAnsi="Times New Roman"/>
                <w:sz w:val="21"/>
                <w:szCs w:val="21"/>
              </w:rPr>
            </w:pPr>
            <w:r w:rsidRPr="00404B79">
              <w:rPr>
                <w:rFonts w:ascii="Times New Roman" w:hAnsi="Times New Roman"/>
                <w:sz w:val="21"/>
                <w:szCs w:val="21"/>
              </w:rPr>
              <w:t>Материал поэтажных перекрытий и внутренних стен</w:t>
            </w:r>
          </w:p>
        </w:tc>
        <w:tc>
          <w:tcPr>
            <w:tcW w:w="916" w:type="dxa"/>
            <w:tcBorders>
              <w:top w:val="single" w:sz="4" w:space="0" w:color="auto"/>
              <w:left w:val="single" w:sz="4" w:space="0" w:color="auto"/>
              <w:bottom w:val="single" w:sz="4" w:space="0" w:color="auto"/>
              <w:right w:val="single" w:sz="4" w:space="0" w:color="auto"/>
            </w:tcBorders>
          </w:tcPr>
          <w:p w:rsidR="00404B79" w:rsidRPr="00404B79" w:rsidRDefault="00404B79" w:rsidP="00404B79">
            <w:pPr>
              <w:rPr>
                <w:rFonts w:ascii="Times New Roman" w:hAnsi="Times New Roman"/>
                <w:sz w:val="21"/>
                <w:szCs w:val="21"/>
              </w:rPr>
            </w:pPr>
          </w:p>
        </w:tc>
        <w:tc>
          <w:tcPr>
            <w:tcW w:w="5037"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rPr>
                <w:rFonts w:ascii="Times New Roman" w:hAnsi="Times New Roman"/>
                <w:sz w:val="21"/>
                <w:szCs w:val="21"/>
              </w:rPr>
            </w:pPr>
            <w:r w:rsidRPr="00404B79">
              <w:rPr>
                <w:rFonts w:ascii="Times New Roman" w:hAnsi="Times New Roman"/>
                <w:sz w:val="21"/>
                <w:szCs w:val="21"/>
              </w:rPr>
              <w:t xml:space="preserve">Крыша плоская. </w:t>
            </w:r>
            <w:r w:rsidR="00021DFF">
              <w:rPr>
                <w:rFonts w:ascii="Times New Roman" w:hAnsi="Times New Roman"/>
                <w:sz w:val="21"/>
                <w:szCs w:val="21"/>
              </w:rPr>
              <w:t>Имеется технический этаж.</w:t>
            </w:r>
            <w:r w:rsidRPr="00404B79">
              <w:rPr>
                <w:rFonts w:ascii="Times New Roman" w:hAnsi="Times New Roman"/>
                <w:sz w:val="21"/>
                <w:szCs w:val="21"/>
              </w:rPr>
              <w:t xml:space="preserve"> Утеплитель покрытия </w:t>
            </w:r>
            <w:r w:rsidR="00021DFF">
              <w:rPr>
                <w:rFonts w:ascii="Times New Roman" w:hAnsi="Times New Roman"/>
                <w:sz w:val="21"/>
                <w:szCs w:val="21"/>
              </w:rPr>
              <w:t>–</w:t>
            </w:r>
            <w:r w:rsidRPr="00404B79">
              <w:rPr>
                <w:rFonts w:ascii="Times New Roman" w:hAnsi="Times New Roman"/>
                <w:sz w:val="21"/>
                <w:szCs w:val="21"/>
              </w:rPr>
              <w:t xml:space="preserve"> </w:t>
            </w:r>
            <w:r w:rsidR="00021DFF">
              <w:rPr>
                <w:rFonts w:ascii="Times New Roman" w:hAnsi="Times New Roman"/>
                <w:sz w:val="21"/>
                <w:szCs w:val="21"/>
              </w:rPr>
              <w:t>минеральные плиты.</w:t>
            </w:r>
          </w:p>
          <w:p w:rsidR="00404B79" w:rsidRPr="00404B79" w:rsidRDefault="00404B79" w:rsidP="00404B79">
            <w:pPr>
              <w:rPr>
                <w:rFonts w:ascii="Times New Roman" w:hAnsi="Times New Roman"/>
                <w:sz w:val="21"/>
                <w:szCs w:val="21"/>
              </w:rPr>
            </w:pPr>
            <w:r w:rsidRPr="00404B79">
              <w:rPr>
                <w:rFonts w:ascii="Times New Roman" w:hAnsi="Times New Roman"/>
                <w:sz w:val="21"/>
                <w:szCs w:val="21"/>
              </w:rPr>
              <w:t>Перекрытия</w:t>
            </w:r>
            <w:r w:rsidR="00021DFF">
              <w:rPr>
                <w:rFonts w:ascii="Times New Roman" w:hAnsi="Times New Roman"/>
                <w:sz w:val="21"/>
                <w:szCs w:val="21"/>
              </w:rPr>
              <w:t xml:space="preserve"> -</w:t>
            </w:r>
            <w:r w:rsidRPr="00404B79">
              <w:rPr>
                <w:rFonts w:ascii="Times New Roman" w:hAnsi="Times New Roman"/>
                <w:sz w:val="21"/>
                <w:szCs w:val="21"/>
              </w:rPr>
              <w:t xml:space="preserve"> </w:t>
            </w:r>
            <w:r w:rsidR="00021DFF" w:rsidRPr="00404B79">
              <w:rPr>
                <w:rFonts w:ascii="Times New Roman" w:eastAsia="Calibri" w:hAnsi="Times New Roman"/>
                <w:sz w:val="21"/>
                <w:szCs w:val="21"/>
              </w:rPr>
              <w:t>сборные железобетонные</w:t>
            </w:r>
            <w:r w:rsidR="00021DFF">
              <w:rPr>
                <w:rFonts w:ascii="Times New Roman" w:eastAsia="Calibri" w:hAnsi="Times New Roman"/>
                <w:sz w:val="21"/>
                <w:szCs w:val="21"/>
              </w:rPr>
              <w:t xml:space="preserve"> многопустотные панели</w:t>
            </w:r>
            <w:r w:rsidRPr="00404B79">
              <w:rPr>
                <w:rFonts w:ascii="Times New Roman" w:hAnsi="Times New Roman"/>
                <w:sz w:val="21"/>
                <w:szCs w:val="21"/>
              </w:rPr>
              <w:t>.</w:t>
            </w:r>
          </w:p>
          <w:p w:rsidR="00404B79" w:rsidRPr="00404B79" w:rsidRDefault="00021DFF" w:rsidP="00404B79">
            <w:pPr>
              <w:rPr>
                <w:rFonts w:ascii="Times New Roman" w:hAnsi="Times New Roman"/>
                <w:sz w:val="21"/>
                <w:szCs w:val="21"/>
              </w:rPr>
            </w:pPr>
            <w:r>
              <w:rPr>
                <w:rFonts w:ascii="Times New Roman" w:hAnsi="Times New Roman"/>
                <w:sz w:val="21"/>
                <w:szCs w:val="21"/>
              </w:rPr>
              <w:t>Внутренние стены – кирпичная кладка толщиной 380 мм, 510 мм</w:t>
            </w:r>
            <w:r w:rsidR="00404B79" w:rsidRPr="00404B79">
              <w:rPr>
                <w:rFonts w:ascii="Times New Roman" w:hAnsi="Times New Roman"/>
                <w:sz w:val="21"/>
                <w:szCs w:val="21"/>
              </w:rPr>
              <w:t xml:space="preserve"> из силикатного кирпича на цементно-песчаном растворе. Перегородки внутриквартирные выполняются из </w:t>
            </w:r>
            <w:proofErr w:type="spellStart"/>
            <w:r w:rsidR="00404B79" w:rsidRPr="00404B79">
              <w:rPr>
                <w:rFonts w:ascii="Times New Roman" w:hAnsi="Times New Roman"/>
                <w:sz w:val="21"/>
                <w:szCs w:val="21"/>
              </w:rPr>
              <w:t>пазогребневых</w:t>
            </w:r>
            <w:proofErr w:type="spellEnd"/>
            <w:r w:rsidR="00404B79" w:rsidRPr="00404B79">
              <w:rPr>
                <w:rFonts w:ascii="Times New Roman" w:hAnsi="Times New Roman"/>
                <w:sz w:val="21"/>
                <w:szCs w:val="21"/>
              </w:rPr>
              <w:t xml:space="preserve"> плит. </w:t>
            </w:r>
          </w:p>
          <w:p w:rsidR="00404B79" w:rsidRPr="00404B79" w:rsidRDefault="00404B79" w:rsidP="00404B79">
            <w:pPr>
              <w:rPr>
                <w:rFonts w:ascii="Times New Roman" w:hAnsi="Times New Roman"/>
                <w:sz w:val="21"/>
                <w:szCs w:val="21"/>
              </w:rPr>
            </w:pPr>
          </w:p>
        </w:tc>
      </w:tr>
      <w:tr w:rsidR="00404B79" w:rsidRPr="00404B79" w:rsidTr="003D48E0">
        <w:tc>
          <w:tcPr>
            <w:tcW w:w="673"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jc w:val="center"/>
              <w:rPr>
                <w:rFonts w:ascii="Times New Roman" w:hAnsi="Times New Roman"/>
                <w:sz w:val="21"/>
                <w:szCs w:val="21"/>
              </w:rPr>
            </w:pPr>
            <w:r w:rsidRPr="00404B79">
              <w:rPr>
                <w:rFonts w:ascii="Times New Roman" w:hAnsi="Times New Roman"/>
                <w:sz w:val="21"/>
                <w:szCs w:val="21"/>
              </w:rPr>
              <w:t>14</w:t>
            </w:r>
          </w:p>
        </w:tc>
        <w:tc>
          <w:tcPr>
            <w:tcW w:w="3121"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rPr>
                <w:rFonts w:ascii="Times New Roman" w:hAnsi="Times New Roman"/>
                <w:sz w:val="21"/>
                <w:szCs w:val="21"/>
              </w:rPr>
            </w:pPr>
            <w:r w:rsidRPr="00404B79">
              <w:rPr>
                <w:rFonts w:ascii="Times New Roman" w:hAnsi="Times New Roman"/>
                <w:sz w:val="21"/>
                <w:szCs w:val="21"/>
              </w:rPr>
              <w:t xml:space="preserve">Класс </w:t>
            </w:r>
            <w:proofErr w:type="spellStart"/>
            <w:r w:rsidRPr="00404B79">
              <w:rPr>
                <w:rFonts w:ascii="Times New Roman" w:hAnsi="Times New Roman"/>
                <w:sz w:val="21"/>
                <w:szCs w:val="21"/>
              </w:rPr>
              <w:t>энергоэффективности</w:t>
            </w:r>
            <w:proofErr w:type="spellEnd"/>
          </w:p>
        </w:tc>
        <w:tc>
          <w:tcPr>
            <w:tcW w:w="916" w:type="dxa"/>
            <w:tcBorders>
              <w:top w:val="single" w:sz="4" w:space="0" w:color="auto"/>
              <w:left w:val="single" w:sz="4" w:space="0" w:color="auto"/>
              <w:bottom w:val="single" w:sz="4" w:space="0" w:color="auto"/>
              <w:right w:val="single" w:sz="4" w:space="0" w:color="auto"/>
            </w:tcBorders>
          </w:tcPr>
          <w:p w:rsidR="00404B79" w:rsidRPr="00404B79" w:rsidRDefault="00404B79" w:rsidP="00404B79">
            <w:pPr>
              <w:rPr>
                <w:rFonts w:ascii="Times New Roman" w:hAnsi="Times New Roman"/>
                <w:sz w:val="21"/>
                <w:szCs w:val="21"/>
              </w:rPr>
            </w:pPr>
          </w:p>
        </w:tc>
        <w:tc>
          <w:tcPr>
            <w:tcW w:w="5037"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rPr>
                <w:rFonts w:ascii="Times New Roman" w:hAnsi="Times New Roman"/>
                <w:sz w:val="21"/>
                <w:szCs w:val="21"/>
              </w:rPr>
            </w:pPr>
            <w:r w:rsidRPr="00404B79">
              <w:rPr>
                <w:rFonts w:ascii="Times New Roman" w:hAnsi="Times New Roman"/>
                <w:sz w:val="21"/>
                <w:szCs w:val="21"/>
              </w:rPr>
              <w:t xml:space="preserve"> «В» - высокий</w:t>
            </w:r>
          </w:p>
        </w:tc>
      </w:tr>
      <w:tr w:rsidR="00404B79" w:rsidRPr="00404B79" w:rsidTr="003D48E0">
        <w:tc>
          <w:tcPr>
            <w:tcW w:w="673"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jc w:val="center"/>
              <w:rPr>
                <w:rFonts w:ascii="Times New Roman" w:hAnsi="Times New Roman"/>
                <w:sz w:val="21"/>
                <w:szCs w:val="21"/>
              </w:rPr>
            </w:pPr>
            <w:r w:rsidRPr="00404B79">
              <w:rPr>
                <w:rFonts w:ascii="Times New Roman" w:hAnsi="Times New Roman"/>
                <w:sz w:val="21"/>
                <w:szCs w:val="21"/>
              </w:rPr>
              <w:t>15</w:t>
            </w:r>
          </w:p>
        </w:tc>
        <w:tc>
          <w:tcPr>
            <w:tcW w:w="3121"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rPr>
                <w:rFonts w:ascii="Times New Roman" w:hAnsi="Times New Roman"/>
                <w:sz w:val="21"/>
                <w:szCs w:val="21"/>
              </w:rPr>
            </w:pPr>
            <w:r w:rsidRPr="00404B79">
              <w:rPr>
                <w:rFonts w:ascii="Times New Roman" w:hAnsi="Times New Roman"/>
                <w:sz w:val="21"/>
                <w:szCs w:val="21"/>
              </w:rPr>
              <w:t>Класс сейсмостойкости</w:t>
            </w:r>
          </w:p>
        </w:tc>
        <w:tc>
          <w:tcPr>
            <w:tcW w:w="916" w:type="dxa"/>
            <w:tcBorders>
              <w:top w:val="single" w:sz="4" w:space="0" w:color="auto"/>
              <w:left w:val="single" w:sz="4" w:space="0" w:color="auto"/>
              <w:bottom w:val="single" w:sz="4" w:space="0" w:color="auto"/>
              <w:right w:val="single" w:sz="4" w:space="0" w:color="auto"/>
            </w:tcBorders>
          </w:tcPr>
          <w:p w:rsidR="00404B79" w:rsidRPr="00404B79" w:rsidRDefault="00404B79" w:rsidP="00404B79">
            <w:pPr>
              <w:rPr>
                <w:rFonts w:ascii="Times New Roman" w:hAnsi="Times New Roman"/>
                <w:sz w:val="21"/>
                <w:szCs w:val="21"/>
              </w:rPr>
            </w:pPr>
          </w:p>
        </w:tc>
        <w:tc>
          <w:tcPr>
            <w:tcW w:w="5037"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rPr>
                <w:rFonts w:ascii="Times New Roman" w:hAnsi="Times New Roman"/>
                <w:sz w:val="21"/>
                <w:szCs w:val="21"/>
              </w:rPr>
            </w:pPr>
            <w:r w:rsidRPr="00404B79">
              <w:rPr>
                <w:rFonts w:ascii="Times New Roman" w:hAnsi="Times New Roman"/>
                <w:sz w:val="21"/>
                <w:szCs w:val="21"/>
              </w:rPr>
              <w:t>Сейсмическая активность (баллов): 6.</w:t>
            </w:r>
            <w:r w:rsidRPr="00404B79">
              <w:t xml:space="preserve"> </w:t>
            </w:r>
            <w:r w:rsidRPr="00404B79">
              <w:rPr>
                <w:rFonts w:ascii="Times New Roman" w:hAnsi="Times New Roman"/>
              </w:rPr>
              <w:t>6 бальная зона при 1% вероятности сейсмической опасности</w:t>
            </w:r>
          </w:p>
        </w:tc>
      </w:tr>
      <w:tr w:rsidR="00404B79" w:rsidRPr="00404B79" w:rsidTr="003D48E0">
        <w:tc>
          <w:tcPr>
            <w:tcW w:w="673"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jc w:val="center"/>
              <w:rPr>
                <w:rFonts w:ascii="Times New Roman" w:hAnsi="Times New Roman"/>
                <w:sz w:val="21"/>
                <w:szCs w:val="21"/>
              </w:rPr>
            </w:pPr>
            <w:r w:rsidRPr="00404B79">
              <w:rPr>
                <w:rFonts w:ascii="Times New Roman" w:hAnsi="Times New Roman"/>
                <w:sz w:val="21"/>
                <w:szCs w:val="21"/>
              </w:rPr>
              <w:t>16</w:t>
            </w:r>
          </w:p>
        </w:tc>
        <w:tc>
          <w:tcPr>
            <w:tcW w:w="3121" w:type="dxa"/>
            <w:tcBorders>
              <w:top w:val="single" w:sz="4" w:space="0" w:color="auto"/>
              <w:left w:val="single" w:sz="4" w:space="0" w:color="auto"/>
              <w:bottom w:val="single" w:sz="4" w:space="0" w:color="auto"/>
              <w:right w:val="single" w:sz="4" w:space="0" w:color="auto"/>
            </w:tcBorders>
            <w:hideMark/>
          </w:tcPr>
          <w:p w:rsidR="00404B79" w:rsidRPr="00404B79" w:rsidRDefault="00404B79" w:rsidP="00404B79">
            <w:pPr>
              <w:rPr>
                <w:rFonts w:ascii="Times New Roman" w:hAnsi="Times New Roman"/>
                <w:sz w:val="21"/>
                <w:szCs w:val="21"/>
              </w:rPr>
            </w:pPr>
            <w:r w:rsidRPr="00404B79">
              <w:rPr>
                <w:rFonts w:ascii="Times New Roman" w:hAnsi="Times New Roman"/>
                <w:sz w:val="21"/>
                <w:szCs w:val="21"/>
              </w:rPr>
              <w:t>Лифт</w:t>
            </w:r>
          </w:p>
        </w:tc>
        <w:tc>
          <w:tcPr>
            <w:tcW w:w="916" w:type="dxa"/>
            <w:tcBorders>
              <w:top w:val="single" w:sz="4" w:space="0" w:color="auto"/>
              <w:left w:val="single" w:sz="4" w:space="0" w:color="auto"/>
              <w:bottom w:val="single" w:sz="4" w:space="0" w:color="auto"/>
              <w:right w:val="single" w:sz="4" w:space="0" w:color="auto"/>
            </w:tcBorders>
          </w:tcPr>
          <w:p w:rsidR="00404B79" w:rsidRPr="00404B79" w:rsidRDefault="00404B79" w:rsidP="00404B79">
            <w:pPr>
              <w:rPr>
                <w:rFonts w:ascii="Times New Roman" w:hAnsi="Times New Roman"/>
                <w:sz w:val="21"/>
                <w:szCs w:val="21"/>
              </w:rPr>
            </w:pPr>
          </w:p>
        </w:tc>
        <w:tc>
          <w:tcPr>
            <w:tcW w:w="5037" w:type="dxa"/>
            <w:tcBorders>
              <w:top w:val="single" w:sz="4" w:space="0" w:color="auto"/>
              <w:left w:val="single" w:sz="4" w:space="0" w:color="auto"/>
              <w:bottom w:val="single" w:sz="4" w:space="0" w:color="auto"/>
              <w:right w:val="single" w:sz="4" w:space="0" w:color="auto"/>
            </w:tcBorders>
            <w:hideMark/>
          </w:tcPr>
          <w:p w:rsidR="00404B79" w:rsidRPr="00DD2CD2" w:rsidRDefault="00DD2CD2" w:rsidP="00DD2CD2">
            <w:pPr>
              <w:rPr>
                <w:rFonts w:ascii="Times New Roman" w:hAnsi="Times New Roman"/>
                <w:sz w:val="21"/>
                <w:szCs w:val="21"/>
              </w:rPr>
            </w:pPr>
            <w:r>
              <w:rPr>
                <w:rFonts w:ascii="Times New Roman" w:hAnsi="Times New Roman"/>
                <w:sz w:val="21"/>
                <w:szCs w:val="21"/>
              </w:rPr>
              <w:t>Подъезд оборудован пассажирскими лифтами марки ПП0416, ПП1026 ОАО «ЩЛЗ» с размером кабин: 2550</w:t>
            </w:r>
            <w:r>
              <w:rPr>
                <w:rFonts w:ascii="Times New Roman" w:hAnsi="Times New Roman"/>
                <w:sz w:val="21"/>
                <w:szCs w:val="21"/>
                <w:lang w:val="en-US"/>
              </w:rPr>
              <w:t>x</w:t>
            </w:r>
            <w:r w:rsidRPr="00DD2CD2">
              <w:rPr>
                <w:rFonts w:ascii="Times New Roman" w:hAnsi="Times New Roman"/>
                <w:sz w:val="21"/>
                <w:szCs w:val="21"/>
              </w:rPr>
              <w:t xml:space="preserve">1700 </w:t>
            </w:r>
            <w:r>
              <w:rPr>
                <w:rFonts w:ascii="Times New Roman" w:hAnsi="Times New Roman"/>
                <w:sz w:val="21"/>
                <w:szCs w:val="21"/>
              </w:rPr>
              <w:t>мм (дверь – 1200); 1060</w:t>
            </w:r>
            <w:r>
              <w:rPr>
                <w:rFonts w:ascii="Times New Roman" w:hAnsi="Times New Roman"/>
                <w:sz w:val="21"/>
                <w:szCs w:val="21"/>
                <w:lang w:val="en-US"/>
              </w:rPr>
              <w:t>x</w:t>
            </w:r>
            <w:r>
              <w:rPr>
                <w:rFonts w:ascii="Times New Roman" w:hAnsi="Times New Roman"/>
                <w:sz w:val="21"/>
                <w:szCs w:val="21"/>
              </w:rPr>
              <w:t>980 (дверь – 700 мм), грузоподъемностью 400 и 1000 кг (скорость движения 1,6 м/с) и лестничной клеткой типа Н</w:t>
            </w:r>
            <w:proofErr w:type="gramStart"/>
            <w:r>
              <w:rPr>
                <w:rFonts w:ascii="Times New Roman" w:hAnsi="Times New Roman"/>
                <w:sz w:val="21"/>
                <w:szCs w:val="21"/>
              </w:rPr>
              <w:t>1</w:t>
            </w:r>
            <w:proofErr w:type="gramEnd"/>
            <w:r>
              <w:rPr>
                <w:rFonts w:ascii="Times New Roman" w:hAnsi="Times New Roman"/>
                <w:sz w:val="21"/>
                <w:szCs w:val="21"/>
              </w:rPr>
              <w:t>.</w:t>
            </w:r>
          </w:p>
        </w:tc>
      </w:tr>
    </w:tbl>
    <w:p w:rsidR="00404B79" w:rsidRPr="00404B79" w:rsidRDefault="00404B79" w:rsidP="00404B79">
      <w:pPr>
        <w:spacing w:after="0" w:line="240" w:lineRule="auto"/>
        <w:rPr>
          <w:rFonts w:ascii="Times New Roman" w:eastAsia="Calibri" w:hAnsi="Times New Roman" w:cs="Times New Roman"/>
          <w:b/>
          <w:sz w:val="21"/>
          <w:szCs w:val="21"/>
        </w:rPr>
      </w:pPr>
      <w:r w:rsidRPr="00404B79">
        <w:rPr>
          <w:rFonts w:ascii="Times New Roman" w:eastAsia="Calibri" w:hAnsi="Times New Roman" w:cs="Times New Roman"/>
          <w:b/>
          <w:sz w:val="21"/>
          <w:szCs w:val="21"/>
        </w:rPr>
        <w:t>Застройщик:</w:t>
      </w:r>
      <w:r w:rsidRPr="00404B79">
        <w:rPr>
          <w:rFonts w:ascii="Times New Roman" w:eastAsia="Calibri" w:hAnsi="Times New Roman" w:cs="Times New Roman"/>
          <w:b/>
          <w:sz w:val="21"/>
          <w:szCs w:val="21"/>
        </w:rPr>
        <w:tab/>
      </w:r>
      <w:r w:rsidRPr="00404B79">
        <w:rPr>
          <w:rFonts w:ascii="Times New Roman" w:eastAsia="Calibri" w:hAnsi="Times New Roman" w:cs="Times New Roman"/>
          <w:b/>
          <w:sz w:val="21"/>
          <w:szCs w:val="21"/>
        </w:rPr>
        <w:tab/>
      </w:r>
      <w:r w:rsidRPr="00404B79">
        <w:rPr>
          <w:rFonts w:ascii="Times New Roman" w:eastAsia="Calibri" w:hAnsi="Times New Roman" w:cs="Times New Roman"/>
          <w:b/>
          <w:sz w:val="21"/>
          <w:szCs w:val="21"/>
        </w:rPr>
        <w:tab/>
      </w:r>
      <w:r w:rsidRPr="00404B79">
        <w:rPr>
          <w:rFonts w:ascii="Times New Roman" w:eastAsia="Calibri" w:hAnsi="Times New Roman" w:cs="Times New Roman"/>
          <w:b/>
          <w:sz w:val="21"/>
          <w:szCs w:val="21"/>
        </w:rPr>
        <w:tab/>
        <w:t xml:space="preserve">                           Участник долевого строительства: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4"/>
        <w:gridCol w:w="5290"/>
      </w:tblGrid>
      <w:tr w:rsidR="00404B79" w:rsidRPr="00404B79" w:rsidTr="00404B79">
        <w:tc>
          <w:tcPr>
            <w:tcW w:w="5024" w:type="dxa"/>
            <w:tcBorders>
              <w:top w:val="nil"/>
              <w:left w:val="nil"/>
              <w:bottom w:val="nil"/>
              <w:right w:val="nil"/>
            </w:tcBorders>
          </w:tcPr>
          <w:p w:rsidR="00404B79" w:rsidRPr="00404B79" w:rsidRDefault="00404B79" w:rsidP="00404B79">
            <w:pPr>
              <w:spacing w:after="0" w:line="240" w:lineRule="auto"/>
              <w:rPr>
                <w:rFonts w:ascii="Times New Roman" w:eastAsia="Calibri" w:hAnsi="Times New Roman" w:cs="Times New Roman"/>
                <w:sz w:val="21"/>
                <w:szCs w:val="21"/>
              </w:rPr>
            </w:pPr>
            <w:r w:rsidRPr="00404B79">
              <w:rPr>
                <w:rFonts w:ascii="Times New Roman" w:eastAsia="Calibri" w:hAnsi="Times New Roman" w:cs="Times New Roman"/>
                <w:sz w:val="21"/>
                <w:szCs w:val="21"/>
              </w:rPr>
              <w:lastRenderedPageBreak/>
              <w:t>ООО «Специализированный застройщик «Сервис»</w:t>
            </w:r>
          </w:p>
          <w:p w:rsidR="00404B79" w:rsidRPr="00404B79" w:rsidRDefault="00404B79" w:rsidP="00404B79">
            <w:pPr>
              <w:spacing w:after="0" w:line="240" w:lineRule="auto"/>
              <w:rPr>
                <w:rFonts w:ascii="Times New Roman" w:eastAsia="Calibri" w:hAnsi="Times New Roman" w:cs="Times New Roman"/>
                <w:sz w:val="21"/>
                <w:szCs w:val="21"/>
              </w:rPr>
            </w:pPr>
          </w:p>
          <w:p w:rsidR="00404B79" w:rsidRPr="00404B79" w:rsidRDefault="00404B79" w:rsidP="00404B79">
            <w:pPr>
              <w:spacing w:after="0" w:line="240" w:lineRule="auto"/>
              <w:rPr>
                <w:rFonts w:ascii="Times New Roman" w:eastAsia="Calibri" w:hAnsi="Times New Roman" w:cs="Times New Roman"/>
                <w:sz w:val="21"/>
                <w:szCs w:val="21"/>
              </w:rPr>
            </w:pPr>
            <w:r w:rsidRPr="00404B79">
              <w:rPr>
                <w:rFonts w:ascii="Times New Roman" w:eastAsia="Calibri" w:hAnsi="Times New Roman" w:cs="Times New Roman"/>
                <w:sz w:val="21"/>
                <w:szCs w:val="21"/>
              </w:rPr>
              <w:t>Генеральный директор ___________/</w:t>
            </w:r>
            <w:proofErr w:type="spellStart"/>
            <w:r w:rsidRPr="00404B79">
              <w:rPr>
                <w:rFonts w:ascii="Times New Roman" w:eastAsia="Calibri" w:hAnsi="Times New Roman" w:cs="Times New Roman"/>
                <w:sz w:val="21"/>
                <w:szCs w:val="21"/>
              </w:rPr>
              <w:t>Пяткин</w:t>
            </w:r>
            <w:proofErr w:type="spellEnd"/>
            <w:r w:rsidRPr="00404B79">
              <w:rPr>
                <w:rFonts w:ascii="Times New Roman" w:eastAsia="Calibri" w:hAnsi="Times New Roman" w:cs="Times New Roman"/>
                <w:sz w:val="21"/>
                <w:szCs w:val="21"/>
              </w:rPr>
              <w:t xml:space="preserve"> В.С./</w:t>
            </w:r>
          </w:p>
          <w:p w:rsidR="00404B79" w:rsidRPr="00404B79" w:rsidRDefault="00404B79" w:rsidP="00404B79">
            <w:pPr>
              <w:spacing w:after="0" w:line="240" w:lineRule="auto"/>
              <w:rPr>
                <w:rFonts w:ascii="Times New Roman" w:eastAsia="Calibri" w:hAnsi="Times New Roman" w:cs="Times New Roman"/>
                <w:sz w:val="21"/>
                <w:szCs w:val="21"/>
              </w:rPr>
            </w:pPr>
          </w:p>
        </w:tc>
        <w:tc>
          <w:tcPr>
            <w:tcW w:w="5290" w:type="dxa"/>
            <w:tcBorders>
              <w:top w:val="nil"/>
              <w:left w:val="nil"/>
              <w:bottom w:val="nil"/>
              <w:right w:val="nil"/>
            </w:tcBorders>
          </w:tcPr>
          <w:p w:rsidR="00404B79" w:rsidRPr="00404B79" w:rsidRDefault="00404B79" w:rsidP="00404B79">
            <w:pPr>
              <w:spacing w:after="0" w:line="240" w:lineRule="auto"/>
              <w:rPr>
                <w:rFonts w:ascii="Times New Roman" w:eastAsia="Calibri" w:hAnsi="Times New Roman" w:cs="Times New Roman"/>
                <w:sz w:val="21"/>
                <w:szCs w:val="21"/>
              </w:rPr>
            </w:pPr>
          </w:p>
          <w:p w:rsidR="00404B79" w:rsidRPr="00404B79" w:rsidRDefault="00404B79" w:rsidP="00404B79">
            <w:pPr>
              <w:spacing w:after="0" w:line="240" w:lineRule="auto"/>
              <w:rPr>
                <w:rFonts w:ascii="Times New Roman" w:eastAsia="Calibri" w:hAnsi="Times New Roman" w:cs="Times New Roman"/>
                <w:sz w:val="21"/>
                <w:szCs w:val="21"/>
              </w:rPr>
            </w:pPr>
          </w:p>
          <w:p w:rsidR="00404B79" w:rsidRPr="00404B79" w:rsidRDefault="00404B79" w:rsidP="00404B79">
            <w:pPr>
              <w:spacing w:after="0" w:line="240" w:lineRule="auto"/>
              <w:rPr>
                <w:rFonts w:ascii="Times New Roman" w:eastAsia="Calibri" w:hAnsi="Times New Roman" w:cs="Times New Roman"/>
                <w:sz w:val="21"/>
                <w:szCs w:val="21"/>
              </w:rPr>
            </w:pPr>
            <w:r w:rsidRPr="00404B79">
              <w:rPr>
                <w:rFonts w:ascii="Times New Roman" w:eastAsia="Calibri" w:hAnsi="Times New Roman" w:cs="Times New Roman"/>
                <w:sz w:val="21"/>
                <w:szCs w:val="21"/>
              </w:rPr>
              <w:t>____________________/</w:t>
            </w:r>
            <w:r w:rsidRPr="00404B79">
              <w:rPr>
                <w:rFonts w:ascii="Times New Roman" w:eastAsia="Times New Roman" w:hAnsi="Times New Roman" w:cs="Times New Roman"/>
                <w:sz w:val="21"/>
                <w:szCs w:val="21"/>
                <w:lang w:eastAsia="ru-RU"/>
              </w:rPr>
              <w:t xml:space="preserve"> _______________/</w:t>
            </w:r>
          </w:p>
          <w:p w:rsidR="00404B79" w:rsidRPr="00404B79" w:rsidRDefault="00404B79" w:rsidP="00404B79">
            <w:pPr>
              <w:spacing w:after="0" w:line="240" w:lineRule="auto"/>
              <w:rPr>
                <w:rFonts w:ascii="Times New Roman" w:eastAsia="Calibri" w:hAnsi="Times New Roman" w:cs="Times New Roman"/>
                <w:sz w:val="21"/>
                <w:szCs w:val="21"/>
              </w:rPr>
            </w:pPr>
          </w:p>
          <w:p w:rsidR="00404B79" w:rsidRPr="00404B79" w:rsidRDefault="00404B79" w:rsidP="00404B79">
            <w:pPr>
              <w:spacing w:after="0" w:line="240" w:lineRule="auto"/>
              <w:rPr>
                <w:rFonts w:ascii="Times New Roman" w:eastAsia="Calibri" w:hAnsi="Times New Roman" w:cs="Times New Roman"/>
                <w:sz w:val="21"/>
                <w:szCs w:val="21"/>
              </w:rPr>
            </w:pPr>
          </w:p>
        </w:tc>
      </w:tr>
    </w:tbl>
    <w:p w:rsidR="00DD2CD2" w:rsidRDefault="00DD2CD2"/>
    <w:p w:rsidR="00404B79" w:rsidRPr="00404B79" w:rsidRDefault="00404B79" w:rsidP="00404B79">
      <w:pPr>
        <w:widowControl w:val="0"/>
        <w:autoSpaceDE w:val="0"/>
        <w:autoSpaceDN w:val="0"/>
        <w:spacing w:after="0" w:line="240" w:lineRule="auto"/>
        <w:jc w:val="center"/>
        <w:rPr>
          <w:rFonts w:ascii="Times New Roman" w:eastAsia="Times New Roman" w:hAnsi="Times New Roman" w:cs="Times New Roman"/>
          <w:b/>
          <w:sz w:val="28"/>
          <w:szCs w:val="28"/>
        </w:rPr>
      </w:pPr>
      <w:r w:rsidRPr="00404B79">
        <w:rPr>
          <w:rFonts w:ascii="Times New Roman" w:eastAsia="Times New Roman" w:hAnsi="Times New Roman" w:cs="Times New Roman"/>
          <w:b/>
          <w:sz w:val="28"/>
          <w:szCs w:val="28"/>
        </w:rPr>
        <w:t>План расположения квартиры</w:t>
      </w:r>
    </w:p>
    <w:p w:rsidR="00404B79" w:rsidRDefault="00404B79"/>
    <w:p w:rsidR="00404B79" w:rsidRDefault="00404B79">
      <w:r w:rsidRPr="00404B79">
        <w:rPr>
          <w:rFonts w:ascii="Times New Roman" w:eastAsia="Times New Roman" w:hAnsi="Times New Roman" w:cs="Times New Roman"/>
          <w:noProof/>
          <w:sz w:val="20"/>
          <w:lang w:eastAsia="ru-RU"/>
        </w:rPr>
        <w:drawing>
          <wp:inline distT="0" distB="0" distL="0" distR="0" wp14:anchorId="69662DC9" wp14:editId="0FF75E13">
            <wp:extent cx="5940425" cy="4096671"/>
            <wp:effectExtent l="0" t="0" r="3175"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940425" cy="4096671"/>
                    </a:xfrm>
                    <a:prstGeom prst="rect">
                      <a:avLst/>
                    </a:prstGeom>
                  </pic:spPr>
                </pic:pic>
              </a:graphicData>
            </a:graphic>
          </wp:inline>
        </w:drawing>
      </w:r>
    </w:p>
    <w:p w:rsidR="00404B79" w:rsidRPr="00404B79" w:rsidRDefault="00404B79" w:rsidP="00404B79"/>
    <w:p w:rsidR="00404B79" w:rsidRPr="00404B79" w:rsidRDefault="00404B79" w:rsidP="00404B79"/>
    <w:p w:rsidR="00404B79" w:rsidRPr="00DD2CD2" w:rsidRDefault="00404B79" w:rsidP="00404B79">
      <w:pPr>
        <w:rPr>
          <w:rFonts w:ascii="Times New Roman" w:hAnsi="Times New Roman" w:cs="Times New Roman"/>
          <w:b/>
        </w:rPr>
      </w:pPr>
      <w:r w:rsidRPr="00DD2CD2">
        <w:rPr>
          <w:rFonts w:ascii="Times New Roman" w:hAnsi="Times New Roman" w:cs="Times New Roman"/>
          <w:b/>
        </w:rPr>
        <w:t xml:space="preserve">ЗАСТРОЙЩИК                                       </w:t>
      </w:r>
      <w:r w:rsidR="00DD2CD2">
        <w:rPr>
          <w:rFonts w:ascii="Times New Roman" w:hAnsi="Times New Roman" w:cs="Times New Roman"/>
          <w:b/>
        </w:rPr>
        <w:t xml:space="preserve">         </w:t>
      </w:r>
      <w:r w:rsidRPr="00DD2CD2">
        <w:rPr>
          <w:rFonts w:ascii="Times New Roman" w:hAnsi="Times New Roman" w:cs="Times New Roman"/>
          <w:b/>
        </w:rPr>
        <w:t xml:space="preserve">  УЧАСТНИК ДОЛЕВОГО СТРОИТЕЛЬСТВА</w:t>
      </w:r>
    </w:p>
    <w:p w:rsidR="00404B79" w:rsidRDefault="00404B79" w:rsidP="00404B79">
      <w:pPr>
        <w:spacing w:after="0" w:line="240" w:lineRule="auto"/>
        <w:rPr>
          <w:rFonts w:ascii="Times New Roman" w:hAnsi="Times New Roman" w:cs="Times New Roman"/>
          <w:sz w:val="24"/>
          <w:szCs w:val="24"/>
        </w:rPr>
      </w:pPr>
    </w:p>
    <w:p w:rsidR="00DD2CD2" w:rsidRDefault="00DD2CD2" w:rsidP="00404B79">
      <w:pPr>
        <w:spacing w:after="0" w:line="240" w:lineRule="auto"/>
        <w:rPr>
          <w:rFonts w:ascii="Times New Roman" w:hAnsi="Times New Roman" w:cs="Times New Roman"/>
          <w:sz w:val="24"/>
          <w:szCs w:val="24"/>
        </w:rPr>
      </w:pPr>
    </w:p>
    <w:p w:rsidR="00404B79" w:rsidRPr="00404B79" w:rsidRDefault="00404B79" w:rsidP="00404B79">
      <w:pPr>
        <w:spacing w:after="0" w:line="240" w:lineRule="auto"/>
        <w:rPr>
          <w:rFonts w:ascii="Times New Roman" w:hAnsi="Times New Roman" w:cs="Times New Roman"/>
          <w:sz w:val="24"/>
          <w:szCs w:val="24"/>
        </w:rPr>
      </w:pPr>
      <w:r>
        <w:rPr>
          <w:rFonts w:ascii="Times New Roman" w:hAnsi="Times New Roman" w:cs="Times New Roman"/>
          <w:sz w:val="24"/>
          <w:szCs w:val="24"/>
        </w:rPr>
        <w:t>____________/</w:t>
      </w:r>
      <w:proofErr w:type="spellStart"/>
      <w:r>
        <w:rPr>
          <w:rFonts w:ascii="Times New Roman" w:hAnsi="Times New Roman" w:cs="Times New Roman"/>
          <w:sz w:val="24"/>
          <w:szCs w:val="24"/>
          <w:u w:val="single"/>
        </w:rPr>
        <w:t>Пяткин</w:t>
      </w:r>
      <w:proofErr w:type="spellEnd"/>
      <w:r>
        <w:rPr>
          <w:rFonts w:ascii="Times New Roman" w:hAnsi="Times New Roman" w:cs="Times New Roman"/>
          <w:sz w:val="24"/>
          <w:szCs w:val="24"/>
          <w:u w:val="single"/>
        </w:rPr>
        <w:t xml:space="preserve"> В.С./      </w:t>
      </w:r>
    </w:p>
    <w:p w:rsidR="00404B79" w:rsidRPr="00404B79" w:rsidRDefault="00404B79" w:rsidP="00404B79">
      <w:pPr>
        <w:spacing w:after="0" w:line="240" w:lineRule="auto"/>
        <w:rPr>
          <w:rFonts w:ascii="Times New Roman" w:hAnsi="Times New Roman" w:cs="Times New Roman"/>
          <w:sz w:val="24"/>
          <w:szCs w:val="24"/>
        </w:rPr>
      </w:pPr>
      <w:r w:rsidRPr="00404B79">
        <w:rPr>
          <w:rFonts w:ascii="Times New Roman" w:hAnsi="Times New Roman" w:cs="Times New Roman"/>
          <w:sz w:val="24"/>
          <w:szCs w:val="24"/>
        </w:rPr>
        <w:t>МП</w:t>
      </w:r>
      <w:r>
        <w:rPr>
          <w:rFonts w:ascii="Times New Roman" w:hAnsi="Times New Roman" w:cs="Times New Roman"/>
          <w:sz w:val="24"/>
          <w:szCs w:val="24"/>
        </w:rPr>
        <w:t xml:space="preserve">                                              </w:t>
      </w:r>
      <w:r w:rsidR="00DD2CD2">
        <w:rPr>
          <w:rFonts w:ascii="Times New Roman" w:hAnsi="Times New Roman" w:cs="Times New Roman"/>
          <w:sz w:val="24"/>
          <w:szCs w:val="24"/>
        </w:rPr>
        <w:t xml:space="preserve">                         ____</w:t>
      </w:r>
      <w:r>
        <w:rPr>
          <w:rFonts w:ascii="Times New Roman" w:hAnsi="Times New Roman" w:cs="Times New Roman"/>
          <w:sz w:val="24"/>
          <w:szCs w:val="24"/>
        </w:rPr>
        <w:t>_____________/________________</w:t>
      </w:r>
    </w:p>
    <w:p w:rsidR="00404B79" w:rsidRDefault="00404B79" w:rsidP="00404B79"/>
    <w:p w:rsidR="00404B79" w:rsidRPr="00404B79" w:rsidRDefault="00404B79" w:rsidP="00404B79"/>
    <w:sectPr w:rsidR="00404B79" w:rsidRPr="00404B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811"/>
    <w:multiLevelType w:val="hybridMultilevel"/>
    <w:tmpl w:val="14B0FE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DC4120"/>
    <w:multiLevelType w:val="hybridMultilevel"/>
    <w:tmpl w:val="0036956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1BD011F"/>
    <w:multiLevelType w:val="multilevel"/>
    <w:tmpl w:val="1F905170"/>
    <w:lvl w:ilvl="0">
      <w:start w:val="1"/>
      <w:numFmt w:val="decimal"/>
      <w:lvlText w:val="%1."/>
      <w:lvlJc w:val="left"/>
      <w:pPr>
        <w:ind w:left="360" w:hanging="360"/>
      </w:pPr>
    </w:lvl>
    <w:lvl w:ilvl="1">
      <w:start w:val="1"/>
      <w:numFmt w:val="decimal"/>
      <w:lvlText w:val="%1.%2."/>
      <w:lvlJc w:val="left"/>
      <w:pPr>
        <w:ind w:left="1070" w:hanging="360"/>
      </w:pPr>
      <w:rPr>
        <w:b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404"/>
    <w:rsid w:val="00021DFF"/>
    <w:rsid w:val="0013532A"/>
    <w:rsid w:val="0022592D"/>
    <w:rsid w:val="00372582"/>
    <w:rsid w:val="003B21A0"/>
    <w:rsid w:val="003D48E0"/>
    <w:rsid w:val="00404B79"/>
    <w:rsid w:val="00442404"/>
    <w:rsid w:val="004F74B5"/>
    <w:rsid w:val="006B5E1D"/>
    <w:rsid w:val="00A10806"/>
    <w:rsid w:val="00B1785E"/>
    <w:rsid w:val="00D01A59"/>
    <w:rsid w:val="00DD2CD2"/>
    <w:rsid w:val="00EE330F"/>
    <w:rsid w:val="00FC0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4B79"/>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04B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4B79"/>
    <w:rPr>
      <w:rFonts w:ascii="Tahoma" w:hAnsi="Tahoma" w:cs="Tahoma"/>
      <w:sz w:val="16"/>
      <w:szCs w:val="16"/>
    </w:rPr>
  </w:style>
  <w:style w:type="character" w:styleId="a6">
    <w:name w:val="Placeholder Text"/>
    <w:basedOn w:val="a0"/>
    <w:uiPriority w:val="99"/>
    <w:semiHidden/>
    <w:rsid w:val="00B1785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4B79"/>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04B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4B79"/>
    <w:rPr>
      <w:rFonts w:ascii="Tahoma" w:hAnsi="Tahoma" w:cs="Tahoma"/>
      <w:sz w:val="16"/>
      <w:szCs w:val="16"/>
    </w:rPr>
  </w:style>
  <w:style w:type="character" w:styleId="a6">
    <w:name w:val="Placeholder Text"/>
    <w:basedOn w:val="a0"/>
    <w:uiPriority w:val="99"/>
    <w:semiHidden/>
    <w:rsid w:val="00B178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9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mailto=mailto%3aEscrow_Sberbank@sberbank.ru" TargetMode="External"/><Relationship Id="rId3" Type="http://schemas.openxmlformats.org/officeDocument/2006/relationships/styles" Target="styles.xml"/><Relationship Id="rId7" Type="http://schemas.openxmlformats.org/officeDocument/2006/relationships/hyperlink" Target="http://www.sberbank.ru/portalserver/sb-portal-ru/ru/s_m_business/call_cen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E546B-2B25-4704-A11D-6CC252DD5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9</Pages>
  <Words>4446</Words>
  <Characters>25345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10</cp:revision>
  <cp:lastPrinted>2023-04-25T04:50:00Z</cp:lastPrinted>
  <dcterms:created xsi:type="dcterms:W3CDTF">2023-04-17T07:24:00Z</dcterms:created>
  <dcterms:modified xsi:type="dcterms:W3CDTF">2023-04-25T08:22:00Z</dcterms:modified>
</cp:coreProperties>
</file>