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9122" w14:textId="77777777" w:rsidR="005D0B22" w:rsidRPr="00ED0263" w:rsidRDefault="005D0B22" w:rsidP="005D0B2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77777777"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г. Челябинск</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Pr="00ED0263">
        <w:rPr>
          <w:rFonts w:ascii="Times New Roman" w:hAnsi="Times New Roman" w:cs="Times New Roman"/>
          <w:b/>
        </w:rPr>
        <w:tab/>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ДДУ_ДАТА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«ДДУ_ДАТА»</w:t>
      </w:r>
      <w:r w:rsidRPr="00ED0263">
        <w:rPr>
          <w:rFonts w:ascii="Times New Roman" w:hAnsi="Times New Roman" w:cs="Times New Roman"/>
          <w:b/>
        </w:rPr>
        <w:fldChar w:fldCharType="end"/>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«ИКАР</w:t>
      </w:r>
      <w:r w:rsidRPr="00C57AFA">
        <w:rPr>
          <w:rFonts w:ascii="Times New Roman" w:hAnsi="Times New Roman" w:cs="Times New Roman"/>
          <w:b/>
          <w:spacing w:val="-4"/>
        </w:rPr>
        <w:t>-</w:t>
      </w:r>
      <w:r>
        <w:rPr>
          <w:rFonts w:ascii="Times New Roman" w:hAnsi="Times New Roman" w:cs="Times New Roman"/>
          <w:b/>
          <w:spacing w:val="-4"/>
        </w:rPr>
        <w:t>СТРОЙ</w:t>
      </w:r>
      <w:r w:rsidRPr="00ED0263">
        <w:rPr>
          <w:rFonts w:ascii="Times New Roman" w:hAnsi="Times New Roman" w:cs="Times New Roman"/>
          <w:b/>
          <w:spacing w:val="-4"/>
        </w:rPr>
        <w:t>»</w:t>
      </w:r>
      <w:r w:rsidRPr="00ED0263">
        <w:rPr>
          <w:rFonts w:ascii="Times New Roman" w:hAnsi="Times New Roman" w:cs="Times New Roman"/>
          <w:spacing w:val="-4"/>
        </w:rPr>
        <w:t xml:space="preserve">, в </w:t>
      </w:r>
      <w:proofErr w:type="gramStart"/>
      <w:r w:rsidRPr="00ED0263">
        <w:rPr>
          <w:rFonts w:ascii="Times New Roman" w:hAnsi="Times New Roman" w:cs="Times New Roman"/>
          <w:spacing w:val="-4"/>
        </w:rPr>
        <w:t xml:space="preserve">лице  </w:t>
      </w:r>
      <w:r>
        <w:rPr>
          <w:rFonts w:ascii="Times New Roman" w:hAnsi="Times New Roman" w:cs="Times New Roman"/>
          <w:spacing w:val="-4"/>
        </w:rPr>
        <w:t>_</w:t>
      </w:r>
      <w:proofErr w:type="gramEnd"/>
      <w:r>
        <w:rPr>
          <w:rFonts w:ascii="Times New Roman" w:hAnsi="Times New Roman" w:cs="Times New Roman"/>
          <w:spacing w:val="-4"/>
        </w:rPr>
        <w:t>_________________</w:t>
      </w:r>
      <w:r w:rsidRPr="00ED0263">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ED0263">
        <w:rPr>
          <w:rFonts w:ascii="Times New Roman" w:hAnsi="Times New Roman" w:cs="Times New Roman"/>
          <w:spacing w:val="-4"/>
        </w:rPr>
        <w:t xml:space="preserve">, именуемое в дальнейшем </w:t>
      </w:r>
      <w:r w:rsidRPr="00ED0263">
        <w:rPr>
          <w:rFonts w:ascii="Times New Roman" w:hAnsi="Times New Roman" w:cs="Times New Roman"/>
          <w:b/>
          <w:spacing w:val="-4"/>
        </w:rPr>
        <w:t>«Застройщик»</w:t>
      </w:r>
      <w:r w:rsidRPr="00ED0263">
        <w:rPr>
          <w:rFonts w:ascii="Times New Roman" w:hAnsi="Times New Roman" w:cs="Times New Roman"/>
          <w:spacing w:val="-4"/>
        </w:rPr>
        <w:t xml:space="preserve">,  с  одной  стороны,  и </w:t>
      </w:r>
    </w:p>
    <w:p w14:paraId="449E1D60"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bCs/>
          <w:spacing w:val="-4"/>
        </w:rPr>
        <w:fldChar w:fldCharType="begin"/>
      </w:r>
      <w:r w:rsidRPr="00ED0263">
        <w:rPr>
          <w:rFonts w:ascii="Times New Roman" w:hAnsi="Times New Roman" w:cs="Times New Roman"/>
          <w:b/>
          <w:bCs/>
          <w:spacing w:val="-4"/>
        </w:rPr>
        <w:instrText xml:space="preserve"> MERGEFIELD  ДОЛЬЩИКИ_ИНФОРМАЦИЯ  \* MERGEFORMAT </w:instrText>
      </w:r>
      <w:r w:rsidRPr="00ED0263">
        <w:rPr>
          <w:rFonts w:ascii="Times New Roman" w:hAnsi="Times New Roman" w:cs="Times New Roman"/>
          <w:b/>
          <w:bCs/>
          <w:spacing w:val="-4"/>
        </w:rPr>
        <w:fldChar w:fldCharType="separate"/>
      </w:r>
      <w:r w:rsidRPr="00ED0263">
        <w:rPr>
          <w:rFonts w:ascii="Times New Roman" w:hAnsi="Times New Roman" w:cs="Times New Roman"/>
          <w:b/>
          <w:bCs/>
          <w:noProof/>
          <w:spacing w:val="-4"/>
        </w:rPr>
        <w:t>«ДОЛЬЩИКИ_ИНФОРМАЦИЯ»</w:t>
      </w:r>
      <w:r w:rsidRPr="00ED0263">
        <w:rPr>
          <w:rFonts w:ascii="Times New Roman" w:hAnsi="Times New Roman" w:cs="Times New Roman"/>
          <w:b/>
          <w:bCs/>
          <w:spacing w:val="-4"/>
        </w:rPr>
        <w:fldChar w:fldCharType="end"/>
      </w:r>
      <w:r w:rsidRPr="00ED0263">
        <w:rPr>
          <w:rFonts w:ascii="Times New Roman" w:hAnsi="Times New Roman" w:cs="Times New Roman"/>
          <w:b/>
          <w:bCs/>
          <w:spacing w:val="-4"/>
        </w:rPr>
        <w:t>,</w:t>
      </w:r>
      <w:r w:rsidRPr="00ED0263">
        <w:rPr>
          <w:rFonts w:ascii="Times New Roman" w:hAnsi="Times New Roman" w:cs="Times New Roman"/>
          <w:spacing w:val="-4"/>
        </w:rPr>
        <w:t xml:space="preserve"> </w:t>
      </w:r>
      <w:r w:rsidRPr="00ED0263">
        <w:rPr>
          <w:rFonts w:ascii="Times New Roman" w:hAnsi="Times New Roman" w:cs="Times New Roman"/>
          <w:spacing w:val="-4"/>
        </w:rPr>
        <w:fldChar w:fldCharType="begin"/>
      </w:r>
      <w:r w:rsidRPr="00ED0263">
        <w:rPr>
          <w:rFonts w:ascii="Times New Roman" w:hAnsi="Times New Roman" w:cs="Times New Roman"/>
          <w:spacing w:val="-4"/>
        </w:rPr>
        <w:instrText xml:space="preserve"> MERGEFIELD  ДОЛЬЩИКИ_ИМЕНУЕМЫЕ  \* MERGEFORMAT </w:instrText>
      </w:r>
      <w:r w:rsidRPr="00ED0263">
        <w:rPr>
          <w:rFonts w:ascii="Times New Roman" w:hAnsi="Times New Roman" w:cs="Times New Roman"/>
          <w:spacing w:val="-4"/>
        </w:rPr>
        <w:fldChar w:fldCharType="separate"/>
      </w:r>
      <w:r w:rsidRPr="00ED0263">
        <w:rPr>
          <w:rFonts w:ascii="Times New Roman" w:hAnsi="Times New Roman" w:cs="Times New Roman"/>
          <w:noProof/>
          <w:spacing w:val="-4"/>
        </w:rPr>
        <w:t>«ДОЛЬЩИКИ_ИМЕНУЕМЫЕ»</w:t>
      </w:r>
      <w:r w:rsidRPr="00ED0263">
        <w:rPr>
          <w:rFonts w:ascii="Times New Roman" w:hAnsi="Times New Roman" w:cs="Times New Roman"/>
          <w:spacing w:val="-4"/>
        </w:rPr>
        <w:fldChar w:fldCharType="end"/>
      </w:r>
      <w:r w:rsidRPr="00ED0263">
        <w:rPr>
          <w:rFonts w:ascii="Times New Roman" w:hAnsi="Times New Roman" w:cs="Times New Roman"/>
          <w:spacing w:val="-4"/>
        </w:rPr>
        <w:t xml:space="preserve"> в дальнейшем </w:t>
      </w:r>
      <w:r w:rsidRPr="00ED0263">
        <w:rPr>
          <w:rFonts w:ascii="Times New Roman" w:hAnsi="Times New Roman" w:cs="Times New Roman"/>
          <w:b/>
          <w:spacing w:val="-4"/>
        </w:rPr>
        <w:t xml:space="preserve">«Участник долевого строительства», </w:t>
      </w:r>
      <w:r w:rsidRPr="00ED0263">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ED0263"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1990AA67" w14:textId="77777777" w:rsidR="007025EF" w:rsidRPr="00ED0263" w:rsidRDefault="007025EF" w:rsidP="007025EF">
      <w:pPr>
        <w:tabs>
          <w:tab w:val="left" w:pos="-284"/>
          <w:tab w:val="left" w:pos="142"/>
        </w:tabs>
        <w:ind w:right="141" w:firstLine="567"/>
        <w:jc w:val="both"/>
        <w:rPr>
          <w:lang w:val="ru-RU"/>
        </w:rPr>
      </w:pPr>
      <w:r w:rsidRPr="00ED0263">
        <w:rPr>
          <w:lang w:val="ru-RU"/>
        </w:rPr>
        <w:t>1.1. Если в тексте настоящего Договора не указано иное, термины и определения имеют указанное значение:</w:t>
      </w:r>
    </w:p>
    <w:p w14:paraId="728F2545" w14:textId="78444DAC" w:rsidR="00510208" w:rsidRPr="00ED0263" w:rsidRDefault="007025EF" w:rsidP="007025EF">
      <w:pPr>
        <w:tabs>
          <w:tab w:val="left" w:pos="-284"/>
          <w:tab w:val="left" w:pos="426"/>
        </w:tabs>
        <w:ind w:right="141" w:firstLine="567"/>
        <w:jc w:val="both"/>
        <w:rPr>
          <w:lang w:val="ru-RU"/>
        </w:rPr>
      </w:pPr>
      <w:r w:rsidRPr="00ED0263">
        <w:rPr>
          <w:lang w:val="ru-RU"/>
        </w:rPr>
        <w:t xml:space="preserve">1.1.1. </w:t>
      </w:r>
      <w:r w:rsidRPr="00ED0263">
        <w:rPr>
          <w:b/>
          <w:lang w:val="ru-RU"/>
        </w:rPr>
        <w:t>Многоквартирный жилой дом</w:t>
      </w:r>
      <w:r w:rsidRPr="00ED0263">
        <w:rPr>
          <w:lang w:val="ru-RU"/>
        </w:rPr>
        <w:t xml:space="preserve"> –  жилой дом, строительство которого ведет Застройщик, имеющий строительный адрес по разрешению на строительство Дома: </w:t>
      </w:r>
      <w:r w:rsidRPr="007025EF">
        <w:rPr>
          <w:b/>
          <w:highlight w:val="yellow"/>
          <w:lang w:val="ru-RU"/>
        </w:rPr>
        <w:t>Многоквартирный жилой дом №</w:t>
      </w:r>
      <w:r w:rsidR="00D1318A">
        <w:rPr>
          <w:b/>
          <w:highlight w:val="yellow"/>
          <w:lang w:val="ru-RU"/>
        </w:rPr>
        <w:t>6</w:t>
      </w:r>
      <w:r w:rsidRPr="007025EF">
        <w:rPr>
          <w:b/>
          <w:highlight w:val="yellow"/>
          <w:lang w:val="ru-RU"/>
        </w:rPr>
        <w:t xml:space="preserve">, </w:t>
      </w:r>
      <w:r w:rsidRPr="007025EF">
        <w:rPr>
          <w:highlight w:val="yellow"/>
          <w:lang w:val="ru-RU"/>
        </w:rPr>
        <w:t xml:space="preserve">расположен по адресу: </w:t>
      </w:r>
      <w:r w:rsidRPr="007025EF">
        <w:rPr>
          <w:b/>
          <w:highlight w:val="yellow"/>
          <w:lang w:val="ru-RU"/>
        </w:rPr>
        <w:t xml:space="preserve">Челябинская область Сосновский муниципальный район, территория, расположенная примерно в 2030 метрах по направлению на юго-восток от ориентира </w:t>
      </w:r>
      <w:proofErr w:type="spellStart"/>
      <w:proofErr w:type="gramStart"/>
      <w:r w:rsidRPr="007025EF">
        <w:rPr>
          <w:b/>
          <w:highlight w:val="yellow"/>
          <w:lang w:val="ru-RU"/>
        </w:rPr>
        <w:t>пос.Северный</w:t>
      </w:r>
      <w:proofErr w:type="spellEnd"/>
      <w:proofErr w:type="gramEnd"/>
      <w:r w:rsidRPr="007025EF">
        <w:rPr>
          <w:bCs/>
          <w:highlight w:val="yellow"/>
          <w:lang w:val="ru-RU"/>
        </w:rPr>
        <w:t>. Земельный участок кадастровый номер 74:19:1202003:81</w:t>
      </w:r>
      <w:r w:rsidR="00D1318A">
        <w:rPr>
          <w:bCs/>
          <w:highlight w:val="yellow"/>
          <w:lang w:val="ru-RU"/>
        </w:rPr>
        <w:t>21</w:t>
      </w:r>
      <w:r w:rsidRPr="007025EF">
        <w:rPr>
          <w:bCs/>
          <w:highlight w:val="yellow"/>
          <w:lang w:val="ru-RU"/>
        </w:rPr>
        <w:t xml:space="preserve">, площадь 17 </w:t>
      </w:r>
      <w:r w:rsidR="00D1318A">
        <w:rPr>
          <w:bCs/>
          <w:highlight w:val="yellow"/>
          <w:lang w:val="ru-RU"/>
        </w:rPr>
        <w:t>590</w:t>
      </w:r>
      <w:r w:rsidRPr="007025EF">
        <w:rPr>
          <w:bCs/>
          <w:highlight w:val="yellow"/>
          <w:lang w:val="ru-RU"/>
        </w:rPr>
        <w:t xml:space="preserve">,00 </w:t>
      </w:r>
      <w:proofErr w:type="spellStart"/>
      <w:r w:rsidRPr="007025EF">
        <w:rPr>
          <w:bCs/>
          <w:highlight w:val="yellow"/>
          <w:lang w:val="ru-RU"/>
        </w:rPr>
        <w:t>кв.м</w:t>
      </w:r>
      <w:proofErr w:type="spellEnd"/>
      <w:r w:rsidRPr="007025EF">
        <w:rPr>
          <w:bCs/>
          <w:highlight w:val="yellow"/>
          <w:lang w:val="ru-RU"/>
        </w:rPr>
        <w:t>.,</w:t>
      </w:r>
      <w:r w:rsidR="00510208" w:rsidRPr="007025EF">
        <w:rPr>
          <w:bCs/>
          <w:highlight w:val="yellow"/>
          <w:lang w:val="ru-RU"/>
        </w:rPr>
        <w:t xml:space="preserve"> принадлежит Застройщику на праве аренды по договору об</w:t>
      </w:r>
      <w:r w:rsidR="00510208" w:rsidRPr="007025EF">
        <w:rPr>
          <w:highlight w:val="yellow"/>
          <w:lang w:val="ru-RU"/>
        </w:rPr>
        <w:t xml:space="preserve"> уступке права аренды земельного участка от 22.03.2021 года</w:t>
      </w:r>
      <w:r w:rsidRPr="007025EF">
        <w:rPr>
          <w:highlight w:val="yellow"/>
          <w:lang w:val="ru-RU"/>
        </w:rPr>
        <w:t>, зарегистрирован 05.04.2021 г.</w:t>
      </w:r>
      <w:r w:rsidR="00510208" w:rsidRPr="00ED0263">
        <w:rPr>
          <w:lang w:val="ru-RU"/>
        </w:rPr>
        <w:t xml:space="preserve"> (далее – «Дом»). </w:t>
      </w:r>
    </w:p>
    <w:p w14:paraId="7895AC51" w14:textId="77777777" w:rsidR="00510208" w:rsidRPr="00976EC1" w:rsidRDefault="00510208" w:rsidP="00331090">
      <w:pPr>
        <w:tabs>
          <w:tab w:val="left" w:pos="-284"/>
          <w:tab w:val="left" w:pos="426"/>
        </w:tabs>
        <w:ind w:right="141" w:firstLine="567"/>
        <w:jc w:val="both"/>
        <w:rPr>
          <w:highlight w:val="yellow"/>
          <w:lang w:val="ru-RU"/>
        </w:rPr>
      </w:pPr>
      <w:r w:rsidRPr="00976EC1">
        <w:rPr>
          <w:highlight w:val="yellow"/>
          <w:lang w:val="ru-RU"/>
        </w:rPr>
        <w:t>После ввода Дома в эксплуатацию ему будет присвоен почтовый адрес.</w:t>
      </w:r>
    </w:p>
    <w:p w14:paraId="2100A121" w14:textId="77777777" w:rsidR="00510208" w:rsidRPr="00976EC1" w:rsidRDefault="00510208" w:rsidP="00331090">
      <w:pPr>
        <w:tabs>
          <w:tab w:val="left" w:pos="-284"/>
          <w:tab w:val="left" w:pos="426"/>
        </w:tabs>
        <w:ind w:right="141" w:firstLine="567"/>
        <w:jc w:val="both"/>
        <w:rPr>
          <w:highlight w:val="yellow"/>
          <w:lang w:val="ru-RU"/>
        </w:rPr>
      </w:pPr>
      <w:r w:rsidRPr="00976EC1">
        <w:rPr>
          <w:highlight w:val="yellow"/>
          <w:lang w:val="ru-RU"/>
        </w:rPr>
        <w:t>Дом имеет следующие основные характерис</w:t>
      </w:r>
      <w:bookmarkStart w:id="0" w:name="_GoBack"/>
      <w:bookmarkEnd w:id="0"/>
      <w:r w:rsidRPr="00976EC1">
        <w:rPr>
          <w:highlight w:val="yellow"/>
          <w:lang w:val="ru-RU"/>
        </w:rPr>
        <w:t>тики (в соответствии с проектной документацией на Дом):</w:t>
      </w:r>
    </w:p>
    <w:p w14:paraId="303232A6"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вид – многоквартирный дом;</w:t>
      </w:r>
    </w:p>
    <w:p w14:paraId="10CDE4F9"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назначение – жилое здание;</w:t>
      </w:r>
    </w:p>
    <w:p w14:paraId="45D5CFB1"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этажность дома – 10 (без учета подвала); количество этажей – 11 (с учетом подвала);</w:t>
      </w:r>
    </w:p>
    <w:p w14:paraId="368D8BB9" w14:textId="13E57989" w:rsidR="00510208" w:rsidRPr="00D17F21" w:rsidRDefault="00510208" w:rsidP="00331090">
      <w:pPr>
        <w:tabs>
          <w:tab w:val="left" w:pos="426"/>
          <w:tab w:val="left" w:pos="567"/>
        </w:tabs>
        <w:ind w:right="141" w:firstLine="567"/>
        <w:jc w:val="both"/>
        <w:rPr>
          <w:color w:val="C00000"/>
          <w:highlight w:val="yellow"/>
          <w:lang w:val="ru-RU"/>
        </w:rPr>
      </w:pPr>
      <w:r w:rsidRPr="00976EC1">
        <w:rPr>
          <w:highlight w:val="yellow"/>
          <w:lang w:val="ru-RU"/>
        </w:rPr>
        <w:t xml:space="preserve">- общая площадь </w:t>
      </w:r>
      <w:r w:rsidRPr="00D17F21">
        <w:rPr>
          <w:color w:val="C00000"/>
          <w:highlight w:val="yellow"/>
          <w:lang w:val="ru-RU"/>
        </w:rPr>
        <w:t xml:space="preserve">– </w:t>
      </w:r>
      <w:r w:rsidR="00265841" w:rsidRPr="00265841">
        <w:rPr>
          <w:highlight w:val="yellow"/>
          <w:lang w:val="ru-RU"/>
        </w:rPr>
        <w:t>31 108,16</w:t>
      </w:r>
      <w:r w:rsidR="007025EF" w:rsidRPr="00265841">
        <w:rPr>
          <w:highlight w:val="yellow"/>
          <w:lang w:val="ru-RU"/>
        </w:rPr>
        <w:t xml:space="preserve"> </w:t>
      </w:r>
      <w:proofErr w:type="spellStart"/>
      <w:r w:rsidRPr="00265841">
        <w:rPr>
          <w:highlight w:val="yellow"/>
          <w:lang w:val="ru-RU"/>
        </w:rPr>
        <w:t>кв.м</w:t>
      </w:r>
      <w:proofErr w:type="spellEnd"/>
      <w:r w:rsidRPr="00D17F21">
        <w:rPr>
          <w:color w:val="C00000"/>
          <w:highlight w:val="yellow"/>
          <w:lang w:val="ru-RU"/>
        </w:rPr>
        <w:t>.</w:t>
      </w:r>
      <w:r w:rsidRPr="00265841">
        <w:rPr>
          <w:highlight w:val="yellow"/>
          <w:lang w:val="ru-RU"/>
        </w:rPr>
        <w:t>;</w:t>
      </w:r>
    </w:p>
    <w:p w14:paraId="6F360A8D"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материал наружных стен – бескаркасные со стенами из крупных каменных материалов</w:t>
      </w:r>
    </w:p>
    <w:p w14:paraId="073FB4F8" w14:textId="04FB9884"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xml:space="preserve">- класс </w:t>
      </w:r>
      <w:proofErr w:type="spellStart"/>
      <w:r w:rsidRPr="00976EC1">
        <w:rPr>
          <w:highlight w:val="yellow"/>
          <w:lang w:val="ru-RU"/>
        </w:rPr>
        <w:t>энергоэффективности</w:t>
      </w:r>
      <w:proofErr w:type="spellEnd"/>
      <w:r w:rsidRPr="00976EC1">
        <w:rPr>
          <w:highlight w:val="yellow"/>
          <w:lang w:val="ru-RU"/>
        </w:rPr>
        <w:t xml:space="preserve"> – В</w:t>
      </w:r>
      <w:r w:rsidR="007025EF" w:rsidRPr="00976EC1">
        <w:rPr>
          <w:highlight w:val="yellow"/>
          <w:lang w:val="ru-RU"/>
        </w:rPr>
        <w:t>+</w:t>
      </w:r>
      <w:r w:rsidRPr="00976EC1">
        <w:rPr>
          <w:highlight w:val="yellow"/>
          <w:lang w:val="ru-RU"/>
        </w:rPr>
        <w:t>;</w:t>
      </w:r>
    </w:p>
    <w:p w14:paraId="320E3761" w14:textId="77777777" w:rsidR="00510208" w:rsidRPr="00ED0263" w:rsidRDefault="00510208" w:rsidP="00331090">
      <w:pPr>
        <w:tabs>
          <w:tab w:val="left" w:pos="426"/>
          <w:tab w:val="left" w:pos="567"/>
        </w:tabs>
        <w:ind w:right="141" w:firstLine="567"/>
        <w:jc w:val="both"/>
        <w:rPr>
          <w:lang w:val="ru-RU"/>
        </w:rPr>
      </w:pPr>
      <w:r w:rsidRPr="00976EC1">
        <w:rPr>
          <w:highlight w:val="yellow"/>
          <w:lang w:val="ru-RU"/>
        </w:rPr>
        <w:t>- сейсмостойкость – не учитывается</w:t>
      </w:r>
    </w:p>
    <w:p w14:paraId="666F614C" w14:textId="77777777" w:rsidR="00510208" w:rsidRPr="00ED0263" w:rsidRDefault="00510208" w:rsidP="00331090">
      <w:pPr>
        <w:tabs>
          <w:tab w:val="left" w:pos="426"/>
        </w:tabs>
        <w:ind w:right="141" w:firstLine="567"/>
        <w:jc w:val="both"/>
        <w:rPr>
          <w:lang w:val="ru-RU"/>
        </w:rPr>
      </w:pPr>
      <w:r w:rsidRPr="00ED0263">
        <w:rPr>
          <w:lang w:val="ru-RU"/>
        </w:rPr>
        <w:t xml:space="preserve">1.1.2. </w:t>
      </w:r>
      <w:r w:rsidRPr="00ED0263">
        <w:rPr>
          <w:b/>
          <w:lang w:val="ru-RU"/>
        </w:rPr>
        <w:t>Объект долевого строительства</w:t>
      </w:r>
      <w:r w:rsidRPr="00ED0263">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ED0263" w:rsidRDefault="00510208" w:rsidP="00331090">
      <w:pPr>
        <w:tabs>
          <w:tab w:val="left" w:pos="426"/>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ED0263" w:rsidRDefault="00510208" w:rsidP="00331090">
      <w:pPr>
        <w:tabs>
          <w:tab w:val="left" w:pos="426"/>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ED0263" w:rsidRDefault="00510208" w:rsidP="00331090">
      <w:pPr>
        <w:tabs>
          <w:tab w:val="left" w:pos="426"/>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ED0263" w:rsidRDefault="00510208" w:rsidP="00331090">
      <w:pPr>
        <w:tabs>
          <w:tab w:val="left" w:pos="426"/>
        </w:tabs>
        <w:ind w:right="141" w:firstLine="567"/>
        <w:jc w:val="both"/>
        <w:rPr>
          <w:lang w:val="ru-RU"/>
        </w:rPr>
      </w:pPr>
      <w:r w:rsidRPr="00ED0263">
        <w:rPr>
          <w:lang w:val="ru-RU"/>
        </w:rPr>
        <w:t xml:space="preserve">1.1.6. </w:t>
      </w:r>
      <w:r w:rsidRPr="00ED0263">
        <w:rPr>
          <w:b/>
          <w:lang w:val="ru-RU"/>
        </w:rPr>
        <w:t>Общая приведенная проектная площадь жилого помещения</w:t>
      </w:r>
      <w:r w:rsidRPr="00ED0263">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ED0263">
        <w:rPr>
          <w:lang w:val="ru-RU"/>
        </w:rPr>
        <w:t>пр</w:t>
      </w:r>
      <w:proofErr w:type="spellEnd"/>
      <w:r w:rsidRPr="00ED0263">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ED0263" w:rsidRDefault="00510208" w:rsidP="00331090">
      <w:pPr>
        <w:tabs>
          <w:tab w:val="left" w:pos="426"/>
        </w:tabs>
        <w:ind w:right="141" w:firstLine="567"/>
        <w:jc w:val="both"/>
        <w:rPr>
          <w:lang w:val="ru-RU"/>
        </w:rPr>
      </w:pPr>
      <w:r w:rsidRPr="00ED0263">
        <w:rPr>
          <w:lang w:val="ru-RU"/>
        </w:rPr>
        <w:t>1.1.7. Счет-</w:t>
      </w:r>
      <w:proofErr w:type="spellStart"/>
      <w:r w:rsidRPr="00ED0263">
        <w:rPr>
          <w:lang w:val="ru-RU"/>
        </w:rPr>
        <w:t>эскроу</w:t>
      </w:r>
      <w:proofErr w:type="spellEnd"/>
      <w:r w:rsidRPr="00ED0263">
        <w:rPr>
          <w:lang w:val="ru-RU"/>
        </w:rPr>
        <w:t xml:space="preserve"> – счет, открытый  ПАО Сбербанк России, (</w:t>
      </w:r>
      <w:proofErr w:type="spellStart"/>
      <w:r w:rsidRPr="00ED0263">
        <w:rPr>
          <w:lang w:val="ru-RU"/>
        </w:rPr>
        <w:t>эскроу</w:t>
      </w:r>
      <w:proofErr w:type="spellEnd"/>
      <w:r w:rsidRPr="00ED0263">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331090">
      <w:pPr>
        <w:tabs>
          <w:tab w:val="left" w:pos="426"/>
        </w:tabs>
        <w:ind w:right="141" w:firstLine="567"/>
        <w:jc w:val="both"/>
        <w:rPr>
          <w:lang w:val="ru-RU"/>
        </w:rPr>
      </w:pPr>
    </w:p>
    <w:p w14:paraId="78BD1CBD" w14:textId="77777777" w:rsidR="00510208" w:rsidRPr="00ED0263" w:rsidRDefault="00510208" w:rsidP="00331090">
      <w:pPr>
        <w:tabs>
          <w:tab w:val="left" w:pos="426"/>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331090">
      <w:pPr>
        <w:tabs>
          <w:tab w:val="left" w:pos="426"/>
        </w:tabs>
        <w:ind w:right="141" w:firstLine="567"/>
        <w:jc w:val="both"/>
        <w:rPr>
          <w:lang w:val="ru-RU"/>
        </w:rPr>
      </w:pPr>
      <w:r w:rsidRPr="00ED0263">
        <w:rPr>
          <w:lang w:val="ru-RU"/>
        </w:rPr>
        <w:t xml:space="preserve">2.1. Договор заключен в соответствии с Гражданским кодексом </w:t>
      </w:r>
      <w:proofErr w:type="gramStart"/>
      <w:r w:rsidRPr="00ED0263">
        <w:rPr>
          <w:lang w:val="ru-RU"/>
        </w:rPr>
        <w:t>Российской  Федерации</w:t>
      </w:r>
      <w:proofErr w:type="gramEnd"/>
      <w:r w:rsidRPr="00ED0263">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ED0263" w:rsidRDefault="00510208" w:rsidP="00331090">
      <w:pPr>
        <w:tabs>
          <w:tab w:val="left" w:pos="426"/>
        </w:tabs>
        <w:ind w:right="141" w:firstLine="567"/>
        <w:rPr>
          <w:lang w:val="ru-RU"/>
        </w:rPr>
      </w:pPr>
      <w:r w:rsidRPr="00ED0263">
        <w:rPr>
          <w:lang w:val="ru-RU"/>
        </w:rPr>
        <w:t xml:space="preserve">2.2. Основанием для заключения настоящего Договора является:  </w:t>
      </w:r>
    </w:p>
    <w:p w14:paraId="5423900B" w14:textId="7B803DFA" w:rsidR="00510208" w:rsidRDefault="00510208" w:rsidP="007025EF">
      <w:pPr>
        <w:tabs>
          <w:tab w:val="left" w:pos="426"/>
        </w:tabs>
        <w:ind w:right="141" w:firstLine="567"/>
        <w:jc w:val="both"/>
        <w:rPr>
          <w:rFonts w:eastAsia="MS Mincho"/>
          <w:highlight w:val="yellow"/>
          <w:lang w:val="ru-RU"/>
        </w:rPr>
      </w:pPr>
      <w:r w:rsidRPr="007025EF">
        <w:rPr>
          <w:rFonts w:eastAsia="MS Mincho"/>
          <w:highlight w:val="yellow"/>
          <w:lang w:val="ru-RU"/>
        </w:rPr>
        <w:t xml:space="preserve">- Разрешение на строительство № </w:t>
      </w:r>
      <w:r w:rsidR="007025EF" w:rsidRPr="007025EF">
        <w:rPr>
          <w:rFonts w:eastAsia="MS Mincho"/>
          <w:highlight w:val="yellow"/>
          <w:lang w:val="ru-RU"/>
        </w:rPr>
        <w:t>74-RU74522000-</w:t>
      </w:r>
      <w:r w:rsidR="00014979">
        <w:rPr>
          <w:rFonts w:eastAsia="MS Mincho"/>
          <w:highlight w:val="yellow"/>
          <w:lang w:val="ru-RU"/>
        </w:rPr>
        <w:t>48</w:t>
      </w:r>
      <w:r w:rsidR="007025EF" w:rsidRPr="007025EF">
        <w:rPr>
          <w:rFonts w:eastAsia="MS Mincho"/>
          <w:highlight w:val="yellow"/>
          <w:lang w:val="ru-RU"/>
        </w:rPr>
        <w:t xml:space="preserve">-2021 </w:t>
      </w:r>
      <w:r w:rsidRPr="007025EF">
        <w:rPr>
          <w:rFonts w:eastAsia="MS Mincho"/>
          <w:highlight w:val="yellow"/>
          <w:lang w:val="ru-RU"/>
        </w:rPr>
        <w:t xml:space="preserve">от </w:t>
      </w:r>
      <w:r w:rsidR="007025EF" w:rsidRPr="007025EF">
        <w:rPr>
          <w:rFonts w:eastAsia="MS Mincho"/>
          <w:highlight w:val="yellow"/>
          <w:lang w:val="ru-RU"/>
        </w:rPr>
        <w:t>18</w:t>
      </w:r>
      <w:r w:rsidR="00743AB4">
        <w:rPr>
          <w:rFonts w:eastAsia="MS Mincho"/>
          <w:highlight w:val="yellow"/>
          <w:lang w:val="ru-RU"/>
        </w:rPr>
        <w:t>.</w:t>
      </w:r>
      <w:r w:rsidR="007025EF" w:rsidRPr="007025EF">
        <w:rPr>
          <w:rFonts w:eastAsia="MS Mincho"/>
          <w:highlight w:val="yellow"/>
          <w:lang w:val="ru-RU"/>
        </w:rPr>
        <w:t>05</w:t>
      </w:r>
      <w:r w:rsidR="00743AB4">
        <w:rPr>
          <w:rFonts w:eastAsia="MS Mincho"/>
          <w:highlight w:val="yellow"/>
          <w:lang w:val="ru-RU"/>
        </w:rPr>
        <w:t>.</w:t>
      </w:r>
      <w:r w:rsidR="007025EF" w:rsidRPr="007025EF">
        <w:rPr>
          <w:rFonts w:eastAsia="MS Mincho"/>
          <w:highlight w:val="yellow"/>
          <w:lang w:val="ru-RU"/>
        </w:rPr>
        <w:t>2021</w:t>
      </w:r>
      <w:r w:rsidRPr="007025EF">
        <w:rPr>
          <w:rFonts w:eastAsia="MS Mincho"/>
          <w:highlight w:val="yellow"/>
          <w:lang w:val="ru-RU"/>
        </w:rPr>
        <w:t xml:space="preserve"> г., выданное </w:t>
      </w:r>
      <w:r w:rsidR="007025EF" w:rsidRPr="007025EF">
        <w:rPr>
          <w:rFonts w:eastAsia="MS Mincho"/>
          <w:highlight w:val="yellow"/>
          <w:lang w:val="ru-RU"/>
        </w:rPr>
        <w:t>Администрация Сосновского муниципального района</w:t>
      </w:r>
      <w:r w:rsidRPr="007025EF">
        <w:rPr>
          <w:rFonts w:eastAsia="MS Mincho"/>
          <w:highlight w:val="yellow"/>
          <w:lang w:val="ru-RU"/>
        </w:rPr>
        <w:t xml:space="preserve">. Срок действия разрешения до </w:t>
      </w:r>
      <w:r w:rsidR="007025EF">
        <w:rPr>
          <w:rFonts w:eastAsia="MS Mincho"/>
          <w:highlight w:val="yellow"/>
          <w:lang w:val="ru-RU"/>
        </w:rPr>
        <w:t>31.12.2025</w:t>
      </w:r>
      <w:r w:rsidR="007025EF" w:rsidRPr="007025EF">
        <w:rPr>
          <w:rFonts w:eastAsia="MS Mincho"/>
          <w:highlight w:val="yellow"/>
          <w:lang w:val="ru-RU"/>
        </w:rPr>
        <w:t xml:space="preserve"> </w:t>
      </w:r>
      <w:r w:rsidRPr="007025EF">
        <w:rPr>
          <w:rFonts w:eastAsia="MS Mincho"/>
          <w:highlight w:val="yellow"/>
          <w:lang w:val="ru-RU"/>
        </w:rPr>
        <w:t>года;</w:t>
      </w:r>
    </w:p>
    <w:p w14:paraId="01D69BAE" w14:textId="17641559" w:rsidR="00014979" w:rsidRPr="00014979" w:rsidRDefault="00014979" w:rsidP="007025EF">
      <w:pPr>
        <w:tabs>
          <w:tab w:val="left" w:pos="426"/>
        </w:tabs>
        <w:ind w:right="141" w:firstLine="567"/>
        <w:jc w:val="both"/>
        <w:rPr>
          <w:rFonts w:eastAsia="MS Mincho"/>
          <w:highlight w:val="yellow"/>
          <w:lang w:val="ru-RU"/>
        </w:rPr>
      </w:pPr>
      <w:r>
        <w:rPr>
          <w:rFonts w:eastAsia="MS Mincho"/>
          <w:highlight w:val="yellow"/>
          <w:lang w:val="ru-RU"/>
        </w:rPr>
        <w:t>-Постановление №470 от 15.03.2023г. о внесении изменений в разрешение на строительство</w:t>
      </w:r>
      <w:r w:rsidRPr="00014979">
        <w:rPr>
          <w:rFonts w:eastAsia="MS Mincho"/>
          <w:highlight w:val="yellow"/>
          <w:lang w:val="ru-RU"/>
        </w:rPr>
        <w:t>№ 74-RU74522000-48-2021 от 18.05.2021, выданное Администрация Сосновского муниципального района.</w:t>
      </w:r>
    </w:p>
    <w:p w14:paraId="34EAB781" w14:textId="77777777" w:rsidR="00510208" w:rsidRPr="00ED0263" w:rsidRDefault="00510208" w:rsidP="00331090">
      <w:pPr>
        <w:tabs>
          <w:tab w:val="left" w:pos="426"/>
        </w:tabs>
        <w:ind w:firstLine="567"/>
        <w:jc w:val="both"/>
        <w:rPr>
          <w:rFonts w:eastAsia="MS Mincho"/>
          <w:lang w:val="ru-RU"/>
        </w:rPr>
      </w:pPr>
      <w:r w:rsidRPr="007025EF">
        <w:rPr>
          <w:rFonts w:eastAsia="MS Mincho"/>
          <w:highlight w:val="yellow"/>
          <w:lang w:val="ru-RU"/>
        </w:rPr>
        <w:t>- Договор об уступке права аренды земельного участка от 22.03.2021 года;</w:t>
      </w:r>
    </w:p>
    <w:p w14:paraId="2B8E9327" w14:textId="19C89D70" w:rsidR="00510208" w:rsidRPr="00ED0263" w:rsidRDefault="00510208" w:rsidP="00510208">
      <w:pPr>
        <w:tabs>
          <w:tab w:val="left" w:pos="0"/>
        </w:tabs>
        <w:ind w:firstLine="567"/>
        <w:jc w:val="both"/>
        <w:rPr>
          <w:i/>
          <w:lang w:val="ru-RU"/>
        </w:rPr>
      </w:pPr>
      <w:r w:rsidRPr="00ED0263">
        <w:rPr>
          <w:lang w:val="ru-RU"/>
        </w:rPr>
        <w:t xml:space="preserve">- Размещение проектной декларации   на сайте Застройщика в сети Интернет по адресу: </w:t>
      </w:r>
      <w:hyperlink r:id="rId8" w:history="1"/>
      <w:r w:rsidRPr="00ED0263">
        <w:rPr>
          <w:i/>
          <w:lang w:val="ru-RU"/>
        </w:rPr>
        <w:t xml:space="preserve"> </w:t>
      </w:r>
      <w:r w:rsidRPr="007025EF">
        <w:rPr>
          <w:i/>
          <w:highlight w:val="yellow"/>
        </w:rPr>
        <w:t>www</w:t>
      </w:r>
      <w:r w:rsidRPr="007025EF">
        <w:rPr>
          <w:i/>
          <w:highlight w:val="yellow"/>
          <w:lang w:val="ru-RU"/>
        </w:rPr>
        <w:t>:</w:t>
      </w:r>
      <w:proofErr w:type="spellStart"/>
      <w:r w:rsidR="007025EF" w:rsidRPr="007025EF">
        <w:rPr>
          <w:i/>
          <w:highlight w:val="yellow"/>
        </w:rPr>
        <w:t>konfetti</w:t>
      </w:r>
      <w:proofErr w:type="spellEnd"/>
      <w:r w:rsidR="007025EF" w:rsidRPr="007025EF">
        <w:rPr>
          <w:i/>
          <w:highlight w:val="yellow"/>
          <w:lang w:val="ru-RU"/>
        </w:rPr>
        <w:t>-</w:t>
      </w:r>
      <w:r w:rsidR="007025EF" w:rsidRPr="007025EF">
        <w:rPr>
          <w:i/>
          <w:highlight w:val="yellow"/>
        </w:rPr>
        <w:t>home</w:t>
      </w:r>
      <w:r w:rsidR="007025EF" w:rsidRPr="007025EF">
        <w:rPr>
          <w:i/>
          <w:highlight w:val="yellow"/>
          <w:lang w:val="ru-RU"/>
        </w:rPr>
        <w:t>.</w:t>
      </w:r>
      <w:proofErr w:type="spellStart"/>
      <w:r w:rsidR="007025EF" w:rsidRPr="007025EF">
        <w:rPr>
          <w:i/>
          <w:highlight w:val="yellow"/>
        </w:rPr>
        <w:t>ru</w:t>
      </w:r>
      <w:proofErr w:type="spellEnd"/>
      <w:r w:rsidRPr="00ED0263">
        <w:rPr>
          <w:i/>
          <w:lang w:val="ru-RU"/>
        </w:rPr>
        <w:t xml:space="preserve">, </w:t>
      </w:r>
      <w:r w:rsidRPr="00ED0263">
        <w:rPr>
          <w:lang w:val="ru-RU"/>
        </w:rPr>
        <w:t xml:space="preserve">на </w:t>
      </w:r>
      <w:r w:rsidRPr="00ED0263">
        <w:rPr>
          <w:lang w:val="ru-RU"/>
        </w:rPr>
        <w:lastRenderedPageBreak/>
        <w:t>сайте Единой информационной системы жилищного строительства (</w:t>
      </w:r>
      <w:r w:rsidRPr="00ED0263">
        <w:t>https</w:t>
      </w:r>
      <w:r w:rsidRPr="00ED0263">
        <w:rPr>
          <w:lang w:val="ru-RU"/>
        </w:rPr>
        <w:t xml:space="preserve">:// </w:t>
      </w:r>
      <w:proofErr w:type="spellStart"/>
      <w:r w:rsidRPr="00ED0263">
        <w:rPr>
          <w:lang w:val="ru-RU"/>
        </w:rPr>
        <w:t>наш.дом.рф</w:t>
      </w:r>
      <w:proofErr w:type="spellEnd"/>
      <w:r w:rsidRPr="00ED0263">
        <w:rPr>
          <w:lang w:val="ru-RU"/>
        </w:rPr>
        <w:t>/).</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5C9B8AA6" w14:textId="49BCB3AA" w:rsidR="005D0B22" w:rsidRPr="00ED0263" w:rsidRDefault="005D0B22" w:rsidP="005D0B22">
      <w:pPr>
        <w:widowControl/>
        <w:tabs>
          <w:tab w:val="left" w:pos="0"/>
        </w:tabs>
        <w:suppressAutoHyphens w:val="0"/>
        <w:autoSpaceDE w:val="0"/>
        <w:autoSpaceDN w:val="0"/>
        <w:adjustRightInd w:val="0"/>
        <w:ind w:firstLine="567"/>
        <w:jc w:val="both"/>
        <w:rPr>
          <w:lang w:val="ru-RU" w:eastAsia="ru-RU"/>
        </w:rPr>
      </w:pPr>
      <w:r w:rsidRPr="00ED0263">
        <w:rPr>
          <w:lang w:val="ru-RU"/>
        </w:rPr>
        <w:t xml:space="preserve">3.1. Застройщик обязуется в предусмотренный настоящим Договором срок своими силами и (или) с привлечением других лиц построить (создать) Дом, включая </w:t>
      </w:r>
      <w:r w:rsidRPr="00ED0263">
        <w:rPr>
          <w:lang w:val="ru-RU"/>
        </w:rPr>
        <w:fldChar w:fldCharType="begin"/>
      </w:r>
      <w:r w:rsidRPr="00ED0263">
        <w:rPr>
          <w:lang w:val="ru-RU"/>
        </w:rPr>
        <w:instrText xml:space="preserve"> MERGEFIELD  ПОМЕЩЕНИЕ_КОЛВО_КОМНАТ  \* MERGEFORMAT </w:instrText>
      </w:r>
      <w:r w:rsidRPr="00ED0263">
        <w:rPr>
          <w:lang w:val="ru-RU"/>
        </w:rPr>
        <w:fldChar w:fldCharType="separate"/>
      </w:r>
      <w:r w:rsidRPr="00ED0263">
        <w:rPr>
          <w:noProof/>
          <w:lang w:val="ru-RU"/>
        </w:rPr>
        <w:t>«ПОМЕЩЕНИЕ_КОЛВО_КОМНАТ»</w:t>
      </w:r>
      <w:r w:rsidRPr="00ED0263">
        <w:rPr>
          <w:lang w:val="ru-RU"/>
        </w:rPr>
        <w:fldChar w:fldCharType="end"/>
      </w:r>
      <w:r w:rsidRPr="00ED0263">
        <w:rPr>
          <w:b/>
          <w:lang w:val="ru-RU"/>
        </w:rPr>
        <w:t>-комнатную</w:t>
      </w:r>
      <w:r w:rsidRPr="00ED0263">
        <w:rPr>
          <w:lang w:val="ru-RU"/>
        </w:rPr>
        <w:t xml:space="preserve"> </w:t>
      </w:r>
      <w:r w:rsidRPr="00ED0263">
        <w:rPr>
          <w:b/>
          <w:lang w:val="ru-RU" w:eastAsia="ru-RU"/>
        </w:rPr>
        <w:t>Квартиру №</w:t>
      </w:r>
      <w:r w:rsidRPr="00ED0263">
        <w:rPr>
          <w:b/>
          <w:lang w:val="ru-RU" w:eastAsia="ru-RU"/>
        </w:rPr>
        <w:fldChar w:fldCharType="begin"/>
      </w:r>
      <w:r w:rsidRPr="00ED0263">
        <w:rPr>
          <w:b/>
          <w:lang w:val="ru-RU" w:eastAsia="ru-RU"/>
        </w:rPr>
        <w:instrText xml:space="preserve"> MERGEFIELD  ПОМЕЩЕНИЕ_НОМЕР  \* MERGEFORMAT </w:instrText>
      </w:r>
      <w:r w:rsidRPr="00ED0263">
        <w:rPr>
          <w:b/>
          <w:lang w:val="ru-RU" w:eastAsia="ru-RU"/>
        </w:rPr>
        <w:fldChar w:fldCharType="separate"/>
      </w:r>
      <w:r w:rsidRPr="00ED0263">
        <w:rPr>
          <w:b/>
          <w:noProof/>
          <w:lang w:val="ru-RU" w:eastAsia="ru-RU"/>
        </w:rPr>
        <w:t>«ПОМЕЩЕНИЕ_НОМЕР»</w:t>
      </w:r>
      <w:r w:rsidRPr="00ED0263">
        <w:rPr>
          <w:b/>
          <w:lang w:val="ru-RU" w:eastAsia="ru-RU"/>
        </w:rPr>
        <w:fldChar w:fldCharType="end"/>
      </w:r>
      <w:r w:rsidRPr="00ED0263">
        <w:rPr>
          <w:b/>
          <w:lang w:val="ru-RU" w:eastAsia="ru-RU"/>
        </w:rPr>
        <w:t xml:space="preserve"> </w:t>
      </w:r>
      <w:r w:rsidRPr="00ED0263">
        <w:rPr>
          <w:b/>
          <w:highlight w:val="yellow"/>
          <w:lang w:val="ru-RU" w:eastAsia="ru-RU"/>
        </w:rPr>
        <w:t>(________)</w:t>
      </w:r>
      <w:r w:rsidRPr="00ED0263">
        <w:rPr>
          <w:b/>
          <w:lang w:val="ru-RU" w:eastAsia="ru-RU"/>
        </w:rPr>
        <w:t xml:space="preserve">, </w:t>
      </w:r>
      <w:r w:rsidRPr="00ED0263">
        <w:rPr>
          <w:lang w:val="ru-RU" w:eastAsia="ru-RU"/>
        </w:rPr>
        <w:t xml:space="preserve">находящуюся на </w:t>
      </w:r>
      <w:r w:rsidRPr="00ED0263">
        <w:rPr>
          <w:lang w:val="ru-RU" w:eastAsia="ru-RU"/>
        </w:rPr>
        <w:fldChar w:fldCharType="begin"/>
      </w:r>
      <w:r w:rsidRPr="00ED0263">
        <w:rPr>
          <w:lang w:val="ru-RU" w:eastAsia="ru-RU"/>
        </w:rPr>
        <w:instrText xml:space="preserve"> MERGEFIELD  ПОМЕЩЕНИЕ_ЭТАЖ  \* MERGEFORMAT </w:instrText>
      </w:r>
      <w:r w:rsidRPr="00ED0263">
        <w:rPr>
          <w:lang w:val="ru-RU" w:eastAsia="ru-RU"/>
        </w:rPr>
        <w:fldChar w:fldCharType="separate"/>
      </w:r>
      <w:r w:rsidRPr="00ED0263">
        <w:rPr>
          <w:noProof/>
          <w:lang w:val="ru-RU" w:eastAsia="ru-RU"/>
        </w:rPr>
        <w:t>«ПОМЕЩЕНИЕ_ЭТАЖ»</w:t>
      </w:r>
      <w:r w:rsidRPr="00ED0263">
        <w:rPr>
          <w:lang w:val="ru-RU" w:eastAsia="ru-RU"/>
        </w:rPr>
        <w:fldChar w:fldCharType="end"/>
      </w:r>
      <w:r w:rsidRPr="00ED0263">
        <w:rPr>
          <w:lang w:val="ru-RU" w:eastAsia="ru-RU"/>
        </w:rPr>
        <w:t xml:space="preserve">-м этаже, в </w:t>
      </w:r>
      <w:r w:rsidRPr="00ED0263">
        <w:rPr>
          <w:lang w:val="ru-RU" w:eastAsia="ru-RU"/>
        </w:rPr>
        <w:fldChar w:fldCharType="begin"/>
      </w:r>
      <w:r w:rsidRPr="00ED0263">
        <w:rPr>
          <w:lang w:val="ru-RU" w:eastAsia="ru-RU"/>
        </w:rPr>
        <w:instrText xml:space="preserve"> MERGEFIELD  ПОМЕЩЕНИЕ_ПОДЪЕЗД  \* MERGEFORMAT </w:instrText>
      </w:r>
      <w:r w:rsidRPr="00ED0263">
        <w:rPr>
          <w:lang w:val="ru-RU" w:eastAsia="ru-RU"/>
        </w:rPr>
        <w:fldChar w:fldCharType="separate"/>
      </w:r>
      <w:r w:rsidRPr="00ED0263">
        <w:rPr>
          <w:noProof/>
          <w:lang w:val="ru-RU" w:eastAsia="ru-RU"/>
        </w:rPr>
        <w:t>«ПОМЕЩЕНИЕ_ПОДЪЕЗД»</w:t>
      </w:r>
      <w:r w:rsidRPr="00ED0263">
        <w:rPr>
          <w:lang w:val="ru-RU" w:eastAsia="ru-RU"/>
        </w:rPr>
        <w:fldChar w:fldCharType="end"/>
      </w:r>
      <w:r w:rsidRPr="00ED0263">
        <w:rPr>
          <w:lang w:val="ru-RU" w:eastAsia="ru-RU"/>
        </w:rPr>
        <w:t xml:space="preserve">-м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w:t>
      </w:r>
      <w:r w:rsidRPr="00ED0263">
        <w:rPr>
          <w:b/>
          <w:lang w:val="ru-RU" w:eastAsia="ru-RU"/>
        </w:rPr>
        <w:t xml:space="preserve">принять в </w:t>
      </w:r>
      <w:r w:rsidRPr="00ED0263">
        <w:rPr>
          <w:b/>
          <w:lang w:val="ru-RU" w:eastAsia="ru-RU"/>
        </w:rPr>
        <w:fldChar w:fldCharType="begin"/>
      </w:r>
      <w:r w:rsidRPr="00ED0263">
        <w:rPr>
          <w:b/>
          <w:lang w:val="ru-RU" w:eastAsia="ru-RU"/>
        </w:rPr>
        <w:instrText xml:space="preserve"> MERGEFIELD  ВИД_СОБСТВЕННОСТИ  \* MERGEFORMAT </w:instrText>
      </w:r>
      <w:r w:rsidRPr="00ED0263">
        <w:rPr>
          <w:b/>
          <w:lang w:val="ru-RU" w:eastAsia="ru-RU"/>
        </w:rPr>
        <w:fldChar w:fldCharType="separate"/>
      </w:r>
      <w:r w:rsidRPr="00ED0263">
        <w:rPr>
          <w:b/>
          <w:noProof/>
          <w:lang w:val="ru-RU" w:eastAsia="ru-RU"/>
        </w:rPr>
        <w:t>«ВИД_СОБСТВЕННОСТИ»</w:t>
      </w:r>
      <w:r w:rsidRPr="00ED0263">
        <w:rPr>
          <w:b/>
          <w:lang w:val="ru-RU" w:eastAsia="ru-RU"/>
        </w:rPr>
        <w:fldChar w:fldCharType="end"/>
      </w:r>
      <w:r w:rsidRPr="00ED0263">
        <w:rPr>
          <w:b/>
          <w:lang w:val="ru-RU" w:eastAsia="ru-RU"/>
        </w:rPr>
        <w:t xml:space="preserve"> Квартиру</w:t>
      </w:r>
      <w:r w:rsidRPr="00ED0263">
        <w:rPr>
          <w:lang w:val="ru-RU" w:eastAsia="ru-RU"/>
        </w:rPr>
        <w:t>, в срок, указанный в п. 4.1. настоящего Договора, при наличии разрешения на ввод в эксплуатацию Дома.</w:t>
      </w:r>
    </w:p>
    <w:p w14:paraId="5622F638" w14:textId="77777777" w:rsidR="005D0B22" w:rsidRPr="00ED0263" w:rsidRDefault="005D0B22" w:rsidP="005D0B22">
      <w:pPr>
        <w:widowControl/>
        <w:tabs>
          <w:tab w:val="left" w:pos="0"/>
        </w:tabs>
        <w:suppressAutoHyphens w:val="0"/>
        <w:autoSpaceDE w:val="0"/>
        <w:autoSpaceDN w:val="0"/>
        <w:adjustRightInd w:val="0"/>
        <w:ind w:firstLine="567"/>
        <w:jc w:val="both"/>
        <w:rPr>
          <w:b/>
          <w:bCs/>
          <w:lang w:val="ru-RU"/>
        </w:rPr>
      </w:pPr>
      <w:r w:rsidRPr="00ED0263">
        <w:rPr>
          <w:lang w:val="ru-RU"/>
        </w:rPr>
        <w:t>Общая приведенная проектная площадь Квартиры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ПОМЕЩЕНИЕ_ПЛОЩАДЬ  \* MERGEFORMAT </w:instrText>
      </w:r>
      <w:r w:rsidRPr="00ED0263">
        <w:rPr>
          <w:b/>
          <w:lang w:val="ru-RU"/>
        </w:rPr>
        <w:fldChar w:fldCharType="separate"/>
      </w:r>
      <w:r w:rsidRPr="00ED0263">
        <w:rPr>
          <w:b/>
          <w:noProof/>
          <w:lang w:val="ru-RU"/>
        </w:rPr>
        <w:t>«ПОМЕЩЕНИЕ_ПЛОЩАДЬ»</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proofErr w:type="spellStart"/>
      <w:r w:rsidRPr="00ED0263">
        <w:rPr>
          <w:lang w:val="ru-RU"/>
        </w:rPr>
        <w:t>кв.м</w:t>
      </w:r>
      <w:proofErr w:type="spellEnd"/>
      <w:r w:rsidRPr="00ED0263">
        <w:rPr>
          <w:lang w:val="ru-RU"/>
        </w:rPr>
        <w:t xml:space="preserve">., в том числе оплачиваемая площадь лоджии с понижающим коэффициентом 0,5 – </w:t>
      </w:r>
      <w:r w:rsidRPr="00ED0263">
        <w:rPr>
          <w:b/>
          <w:bCs/>
          <w:lang w:val="ru-RU"/>
        </w:rPr>
        <w:fldChar w:fldCharType="begin"/>
      </w:r>
      <w:r w:rsidRPr="00ED0263">
        <w:rPr>
          <w:b/>
          <w:bCs/>
          <w:lang w:val="ru-RU"/>
        </w:rPr>
        <w:instrText xml:space="preserve"> MERGEFIELD  ПОМЕЩЕНИЕ_БАЛКОНЫ_ПК  \* MERGEFORMAT </w:instrText>
      </w:r>
      <w:r w:rsidRPr="00ED0263">
        <w:rPr>
          <w:b/>
          <w:bCs/>
          <w:lang w:val="ru-RU"/>
        </w:rPr>
        <w:fldChar w:fldCharType="separate"/>
      </w:r>
      <w:r w:rsidRPr="00ED0263">
        <w:rPr>
          <w:b/>
          <w:bCs/>
          <w:noProof/>
          <w:lang w:val="ru-RU"/>
        </w:rPr>
        <w:t>«ПОМЕЩЕНИЕ_БАЛКОНЫ_ПК»</w:t>
      </w:r>
      <w:r w:rsidRPr="00ED0263">
        <w:rPr>
          <w:b/>
          <w:bCs/>
          <w:lang w:val="ru-RU"/>
        </w:rPr>
        <w:fldChar w:fldCharType="end"/>
      </w:r>
      <w:r w:rsidRPr="00ED0263">
        <w:rPr>
          <w:b/>
          <w:bCs/>
          <w:lang w:val="ru-RU"/>
        </w:rPr>
        <w:t xml:space="preserve"> </w:t>
      </w:r>
      <w:r w:rsidRPr="00ED0263">
        <w:rPr>
          <w:b/>
          <w:bCs/>
          <w:highlight w:val="yellow"/>
          <w:lang w:val="ru-RU"/>
        </w:rPr>
        <w:t>(________________________)</w:t>
      </w:r>
      <w:r w:rsidRPr="00ED0263">
        <w:rPr>
          <w:b/>
          <w:bCs/>
          <w:lang w:val="ru-RU"/>
        </w:rPr>
        <w:t xml:space="preserve"> </w:t>
      </w:r>
      <w:proofErr w:type="spellStart"/>
      <w:r w:rsidRPr="00ED0263">
        <w:rPr>
          <w:b/>
          <w:bCs/>
          <w:lang w:val="ru-RU"/>
        </w:rPr>
        <w:t>кв.м</w:t>
      </w:r>
      <w:proofErr w:type="spellEnd"/>
      <w:r w:rsidRPr="00ED0263">
        <w:rPr>
          <w:b/>
          <w:bCs/>
          <w:lang w:val="ru-RU"/>
        </w:rPr>
        <w:t>.</w:t>
      </w:r>
    </w:p>
    <w:p w14:paraId="164C9C1C" w14:textId="77777777" w:rsidR="005D0B22" w:rsidRPr="00ED0263" w:rsidRDefault="005D0B22" w:rsidP="005D0B22">
      <w:pPr>
        <w:tabs>
          <w:tab w:val="left" w:pos="0"/>
        </w:tabs>
        <w:ind w:firstLine="567"/>
        <w:jc w:val="both"/>
        <w:rPr>
          <w:lang w:val="ru-RU"/>
        </w:rPr>
      </w:pPr>
      <w:r w:rsidRPr="00ED0263">
        <w:rPr>
          <w:lang w:val="ru-RU"/>
        </w:rPr>
        <w:t>Общая проектная площадь квартиры без учета площади лоджии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ПОМЕЩЕНИЕ_ПЛ_БЕЗ_БАЛКОНА  \* MERGEFORMAT </w:instrText>
      </w:r>
      <w:r w:rsidRPr="00ED0263">
        <w:rPr>
          <w:b/>
          <w:lang w:val="ru-RU"/>
        </w:rPr>
        <w:fldChar w:fldCharType="separate"/>
      </w:r>
      <w:r w:rsidRPr="00ED0263">
        <w:rPr>
          <w:b/>
          <w:noProof/>
          <w:lang w:val="ru-RU"/>
        </w:rPr>
        <w:t>«ПОМЕЩЕНИЕ_ПЛ_БЕЗ_БАЛКОНА»</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proofErr w:type="spellStart"/>
      <w:r w:rsidRPr="00ED0263">
        <w:rPr>
          <w:lang w:val="ru-RU"/>
        </w:rPr>
        <w:t>кв.м</w:t>
      </w:r>
      <w:proofErr w:type="spellEnd"/>
      <w:r w:rsidRPr="00ED0263">
        <w:rPr>
          <w:lang w:val="ru-RU"/>
        </w:rPr>
        <w:t>.</w:t>
      </w:r>
    </w:p>
    <w:p w14:paraId="140DA8E1" w14:textId="77777777" w:rsidR="005D0B22" w:rsidRPr="00ED0263" w:rsidRDefault="005D0B22" w:rsidP="005D0B22">
      <w:pPr>
        <w:tabs>
          <w:tab w:val="left" w:pos="0"/>
        </w:tabs>
        <w:ind w:firstLine="567"/>
        <w:jc w:val="both"/>
        <w:rPr>
          <w:lang w:val="ru-RU"/>
        </w:rPr>
      </w:pPr>
      <w:proofErr w:type="gramStart"/>
      <w:r w:rsidRPr="00ED0263">
        <w:rPr>
          <w:lang w:val="ru-RU"/>
        </w:rPr>
        <w:t>Площадь  Квартиры</w:t>
      </w:r>
      <w:proofErr w:type="gramEnd"/>
      <w:r w:rsidRPr="00ED0263">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ED0263" w:rsidRDefault="005D0B22" w:rsidP="005D0B22">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ED0263">
        <w:rPr>
          <w:rFonts w:ascii="Times New Roman" w:hAnsi="Times New Roman" w:cs="Times New Roman"/>
          <w:lang w:eastAsia="ru-RU"/>
        </w:rPr>
        <w:t>долевого строительства</w:t>
      </w:r>
      <w:r w:rsidRPr="00ED0263">
        <w:rPr>
          <w:rFonts w:ascii="Times New Roman" w:hAnsi="Times New Roman" w:cs="Times New Roman"/>
        </w:rPr>
        <w:t xml:space="preserve">, и предоставляет право на оформление </w:t>
      </w:r>
      <w:proofErr w:type="gramStart"/>
      <w:r w:rsidRPr="00ED0263">
        <w:rPr>
          <w:rFonts w:ascii="Times New Roman" w:hAnsi="Times New Roman" w:cs="Times New Roman"/>
        </w:rPr>
        <w:t>Квартиры  в</w:t>
      </w:r>
      <w:proofErr w:type="gramEnd"/>
      <w:r w:rsidRPr="00ED0263">
        <w:rPr>
          <w:rFonts w:ascii="Times New Roman" w:hAnsi="Times New Roman" w:cs="Times New Roman"/>
        </w:rPr>
        <w:t xml:space="preserve"> собственность. </w:t>
      </w:r>
    </w:p>
    <w:p w14:paraId="50EADC31" w14:textId="77777777" w:rsidR="00331090" w:rsidRDefault="00331090" w:rsidP="00331090">
      <w:pPr>
        <w:tabs>
          <w:tab w:val="left" w:pos="0"/>
        </w:tabs>
        <w:ind w:firstLine="567"/>
        <w:jc w:val="both"/>
        <w:rPr>
          <w:b/>
          <w:lang w:val="ru-RU"/>
        </w:rPr>
      </w:pPr>
      <w:r>
        <w:rPr>
          <w:lang w:val="ru-RU"/>
        </w:rPr>
        <w:t xml:space="preserve">3.2. </w:t>
      </w:r>
      <w:r>
        <w:rPr>
          <w:b/>
          <w:lang w:val="ru-RU"/>
        </w:rPr>
        <w:t xml:space="preserve">Квартира подлежит передаче Участнику </w:t>
      </w:r>
      <w:r>
        <w:rPr>
          <w:b/>
          <w:lang w:val="ru-RU" w:eastAsia="ru-RU"/>
        </w:rPr>
        <w:t>без внутренней отделки и разводки внутренних инженерных систем.</w:t>
      </w:r>
      <w:r>
        <w:rPr>
          <w:lang w:val="ru-RU" w:eastAsia="ru-RU"/>
        </w:rPr>
        <w:t xml:space="preserve"> </w:t>
      </w:r>
      <w:r>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D0E262E" w14:textId="77777777" w:rsidR="00331090" w:rsidRDefault="00331090" w:rsidP="00331090">
      <w:pPr>
        <w:tabs>
          <w:tab w:val="left" w:pos="0"/>
        </w:tabs>
        <w:ind w:firstLine="567"/>
        <w:jc w:val="both"/>
        <w:rPr>
          <w:lang w:val="ru-RU"/>
        </w:rPr>
      </w:pPr>
      <w:r>
        <w:rPr>
          <w:b/>
          <w:lang w:val="ru-RU"/>
        </w:rPr>
        <w:t>Квартира передается без внутренней отделки в следующем техническом состоянии:</w:t>
      </w:r>
    </w:p>
    <w:p w14:paraId="02DB9F83" w14:textId="00A30DFD" w:rsidR="00331090" w:rsidRPr="006D2B3C" w:rsidRDefault="00331090" w:rsidP="00331090">
      <w:pPr>
        <w:tabs>
          <w:tab w:val="left" w:pos="0"/>
        </w:tabs>
        <w:ind w:firstLine="567"/>
        <w:jc w:val="both"/>
        <w:rPr>
          <w:lang w:val="ru-RU"/>
        </w:rPr>
      </w:pPr>
      <w:r w:rsidRPr="006D2B3C">
        <w:rPr>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выполнена разводка электропроводки внутри квартиры согласно проектной документации; электрические розетки, выключатели и приборы освещения устанавливаются</w:t>
      </w:r>
      <w:r w:rsidR="007025EF" w:rsidRPr="007025EF">
        <w:rPr>
          <w:lang w:val="ru-RU"/>
        </w:rPr>
        <w:t xml:space="preserve"> </w:t>
      </w:r>
      <w:r w:rsidR="007025EF">
        <w:rPr>
          <w:lang w:val="ru-RU"/>
        </w:rPr>
        <w:t xml:space="preserve">согласно </w:t>
      </w:r>
      <w:r w:rsidR="007025EF" w:rsidRPr="006D2B3C">
        <w:rPr>
          <w:lang w:val="ru-RU"/>
        </w:rPr>
        <w:t>проектной документации</w:t>
      </w:r>
      <w:r w:rsidRPr="006D2B3C">
        <w:rPr>
          <w:lang w:val="ru-RU"/>
        </w:rPr>
        <w:t>;</w:t>
      </w:r>
    </w:p>
    <w:p w14:paraId="3E830E2D" w14:textId="77777777" w:rsidR="00331090" w:rsidRPr="006D2B3C" w:rsidRDefault="00331090" w:rsidP="00331090">
      <w:pPr>
        <w:tabs>
          <w:tab w:val="left" w:pos="0"/>
        </w:tabs>
        <w:ind w:firstLine="567"/>
        <w:jc w:val="both"/>
        <w:rPr>
          <w:lang w:val="ru-RU"/>
        </w:rPr>
      </w:pPr>
      <w:r w:rsidRPr="006D2B3C">
        <w:rPr>
          <w:lang w:val="ru-RU"/>
        </w:rPr>
        <w:t>- выполняется система уравнивания потенциалов (заземление в ванных комнатах);</w:t>
      </w:r>
    </w:p>
    <w:p w14:paraId="44C3A6EC" w14:textId="77777777" w:rsidR="00331090" w:rsidRPr="006D2B3C" w:rsidRDefault="00331090" w:rsidP="00331090">
      <w:pPr>
        <w:tabs>
          <w:tab w:val="left" w:pos="0"/>
        </w:tabs>
        <w:ind w:firstLine="567"/>
        <w:jc w:val="both"/>
        <w:rPr>
          <w:lang w:val="ru-RU"/>
        </w:rPr>
      </w:pPr>
      <w:r w:rsidRPr="006D2B3C">
        <w:rPr>
          <w:lang w:val="ru-RU"/>
        </w:rPr>
        <w:t>- отопительные приборы устанавливаются согласно проекту (терморегуляторы выдаются при подписании акта приема-передачи квартиры, регулировка отопительных приборов по вертикале/горизонтали производится по обращению участника в период гарантийного срока);</w:t>
      </w:r>
    </w:p>
    <w:p w14:paraId="20E77CA9" w14:textId="77777777" w:rsidR="00331090" w:rsidRPr="006D2B3C" w:rsidRDefault="00331090" w:rsidP="00331090">
      <w:pPr>
        <w:tabs>
          <w:tab w:val="left" w:pos="0"/>
        </w:tabs>
        <w:ind w:firstLine="567"/>
        <w:jc w:val="both"/>
        <w:rPr>
          <w:lang w:val="ru-RU"/>
        </w:rPr>
      </w:pPr>
      <w:r w:rsidRPr="006D2B3C">
        <w:rPr>
          <w:lang w:val="ru-RU"/>
        </w:rPr>
        <w:t>- стояки водоснабжения вертикальные согласно проекту;</w:t>
      </w:r>
    </w:p>
    <w:p w14:paraId="6BA61976" w14:textId="77777777" w:rsidR="00331090" w:rsidRPr="006D2B3C" w:rsidRDefault="00331090" w:rsidP="00331090">
      <w:pPr>
        <w:tabs>
          <w:tab w:val="left" w:pos="0"/>
        </w:tabs>
        <w:ind w:firstLine="567"/>
        <w:jc w:val="both"/>
        <w:rPr>
          <w:lang w:val="ru-RU"/>
        </w:rPr>
      </w:pPr>
      <w:r w:rsidRPr="006D2B3C">
        <w:rPr>
          <w:lang w:val="ru-RU"/>
        </w:rPr>
        <w:t>- приборы учета горячего и холодного водопотребления устанавливаются на квартирном отводе от стояка в квартире;</w:t>
      </w:r>
    </w:p>
    <w:p w14:paraId="5E2BBB4D" w14:textId="09A562B7" w:rsidR="00331090" w:rsidRPr="006D2B3C" w:rsidRDefault="00331090" w:rsidP="00331090">
      <w:pPr>
        <w:tabs>
          <w:tab w:val="left" w:pos="0"/>
        </w:tabs>
        <w:ind w:firstLine="567"/>
        <w:jc w:val="both"/>
        <w:rPr>
          <w:lang w:val="ru-RU"/>
        </w:rPr>
      </w:pPr>
      <w:r w:rsidRPr="006D2B3C">
        <w:rPr>
          <w:lang w:val="ru-RU"/>
        </w:rPr>
        <w:t>-</w:t>
      </w:r>
      <w:r w:rsidR="007025EF">
        <w:rPr>
          <w:lang w:val="ru-RU"/>
        </w:rPr>
        <w:t xml:space="preserve"> </w:t>
      </w:r>
      <w:r w:rsidRPr="006D2B3C">
        <w:rPr>
          <w:lang w:val="ru-RU"/>
        </w:rPr>
        <w:t>горизонтальная разводка канализации по квартире выполняется согласно проекту;</w:t>
      </w:r>
    </w:p>
    <w:p w14:paraId="4EBD677E" w14:textId="77777777" w:rsidR="00331090" w:rsidRPr="006D2B3C" w:rsidRDefault="00331090" w:rsidP="00331090">
      <w:pPr>
        <w:tabs>
          <w:tab w:val="left" w:pos="0"/>
        </w:tabs>
        <w:ind w:firstLine="567"/>
        <w:jc w:val="both"/>
        <w:rPr>
          <w:lang w:val="ru-RU"/>
        </w:rPr>
      </w:pPr>
      <w:r w:rsidRPr="006D2B3C">
        <w:rPr>
          <w:lang w:val="ru-RU"/>
        </w:rPr>
        <w:t xml:space="preserve">- разводка </w:t>
      </w:r>
      <w:proofErr w:type="gramStart"/>
      <w:r w:rsidRPr="006D2B3C">
        <w:rPr>
          <w:lang w:val="ru-RU"/>
        </w:rPr>
        <w:t>труб  водоснабжения</w:t>
      </w:r>
      <w:proofErr w:type="gramEnd"/>
      <w:r w:rsidRPr="006D2B3C">
        <w:rPr>
          <w:lang w:val="ru-RU"/>
        </w:rPr>
        <w:t xml:space="preserve"> по квартире выполняется согласно проекту;</w:t>
      </w:r>
    </w:p>
    <w:p w14:paraId="5338238A" w14:textId="77777777" w:rsidR="00331090" w:rsidRDefault="00331090" w:rsidP="00331090">
      <w:pPr>
        <w:tabs>
          <w:tab w:val="left" w:pos="0"/>
        </w:tabs>
        <w:ind w:firstLine="567"/>
        <w:jc w:val="both"/>
        <w:rPr>
          <w:lang w:val="ru-RU"/>
        </w:rPr>
      </w:pPr>
      <w:r w:rsidRPr="006D2B3C">
        <w:rPr>
          <w:lang w:val="ru-RU"/>
        </w:rPr>
        <w:t xml:space="preserve">- </w:t>
      </w:r>
      <w:proofErr w:type="spellStart"/>
      <w:r w:rsidRPr="006D2B3C">
        <w:rPr>
          <w:lang w:val="ru-RU"/>
        </w:rPr>
        <w:t>сантехприборы</w:t>
      </w:r>
      <w:proofErr w:type="spellEnd"/>
      <w:r w:rsidRPr="006D2B3C">
        <w:rPr>
          <w:lang w:val="ru-RU"/>
        </w:rPr>
        <w:t xml:space="preserve"> устанавливаются согласно проектной документации;</w:t>
      </w:r>
    </w:p>
    <w:p w14:paraId="2BB84C03" w14:textId="77777777" w:rsidR="00331090" w:rsidRDefault="00331090" w:rsidP="00331090">
      <w:pPr>
        <w:tabs>
          <w:tab w:val="left" w:pos="0"/>
        </w:tabs>
        <w:ind w:firstLine="567"/>
        <w:jc w:val="both"/>
        <w:rPr>
          <w:lang w:val="ru-RU"/>
        </w:rPr>
      </w:pPr>
      <w:r>
        <w:rPr>
          <w:lang w:val="ru-RU"/>
        </w:rPr>
        <w:t>- провод домофона заведен в квартиру, трубка не устанавливается;</w:t>
      </w:r>
    </w:p>
    <w:p w14:paraId="5848D1A0" w14:textId="77777777" w:rsidR="00331090" w:rsidRDefault="00331090" w:rsidP="00331090">
      <w:pPr>
        <w:tabs>
          <w:tab w:val="left" w:pos="0"/>
        </w:tabs>
        <w:ind w:firstLine="567"/>
        <w:jc w:val="both"/>
        <w:rPr>
          <w:lang w:val="ru-RU"/>
        </w:rPr>
      </w:pPr>
      <w:r>
        <w:rPr>
          <w:lang w:val="ru-RU"/>
        </w:rPr>
        <w:t xml:space="preserve">- автономные дымовые пожарные </w:t>
      </w:r>
      <w:proofErr w:type="spellStart"/>
      <w:r>
        <w:rPr>
          <w:lang w:val="ru-RU"/>
        </w:rPr>
        <w:t>извещатели</w:t>
      </w:r>
      <w:proofErr w:type="spellEnd"/>
      <w:r>
        <w:rPr>
          <w:lang w:val="ru-RU"/>
        </w:rPr>
        <w:t xml:space="preserve"> не устанавливаются;</w:t>
      </w:r>
    </w:p>
    <w:p w14:paraId="7C9ECC5A" w14:textId="77777777" w:rsidR="00331090" w:rsidRDefault="00331090" w:rsidP="00331090">
      <w:pPr>
        <w:tabs>
          <w:tab w:val="left" w:pos="0"/>
        </w:tabs>
        <w:ind w:firstLine="567"/>
        <w:jc w:val="both"/>
        <w:rPr>
          <w:lang w:val="ru-RU"/>
        </w:rPr>
      </w:pPr>
      <w:r>
        <w:rPr>
          <w:lang w:val="ru-RU"/>
        </w:rPr>
        <w:t xml:space="preserve">- отделка потолков не выполняется, отделка </w:t>
      </w:r>
      <w:proofErr w:type="gramStart"/>
      <w:r>
        <w:rPr>
          <w:lang w:val="ru-RU"/>
        </w:rPr>
        <w:t>стен  (</w:t>
      </w:r>
      <w:proofErr w:type="gramEnd"/>
      <w:r>
        <w:rPr>
          <w:lang w:val="ru-RU"/>
        </w:rPr>
        <w:t xml:space="preserve">в </w:t>
      </w:r>
      <w:proofErr w:type="spellStart"/>
      <w:r>
        <w:rPr>
          <w:lang w:val="ru-RU"/>
        </w:rPr>
        <w:t>т.ч</w:t>
      </w:r>
      <w:proofErr w:type="spellEnd"/>
      <w:r>
        <w:rPr>
          <w:lang w:val="ru-RU"/>
        </w:rPr>
        <w:t>. штукатурка) не выполняется;</w:t>
      </w:r>
    </w:p>
    <w:p w14:paraId="731281BE" w14:textId="77777777" w:rsidR="00331090" w:rsidRDefault="00331090" w:rsidP="00331090">
      <w:pPr>
        <w:tabs>
          <w:tab w:val="left" w:pos="0"/>
        </w:tabs>
        <w:ind w:firstLine="567"/>
        <w:jc w:val="both"/>
        <w:rPr>
          <w:lang w:val="ru-RU"/>
        </w:rPr>
      </w:pPr>
      <w:r>
        <w:rPr>
          <w:lang w:val="ru-RU"/>
        </w:rPr>
        <w:t>- отделка пола не выполняется;</w:t>
      </w:r>
    </w:p>
    <w:p w14:paraId="28084957" w14:textId="77777777" w:rsidR="00331090" w:rsidRDefault="00331090" w:rsidP="00331090">
      <w:pPr>
        <w:tabs>
          <w:tab w:val="left" w:pos="0"/>
        </w:tabs>
        <w:ind w:firstLine="567"/>
        <w:jc w:val="both"/>
        <w:rPr>
          <w:lang w:val="ru-RU"/>
        </w:rPr>
      </w:pPr>
      <w:r>
        <w:rPr>
          <w:lang w:val="ru-RU"/>
        </w:rPr>
        <w:t>- внутренняя отделка лоджии не выполняется;</w:t>
      </w:r>
    </w:p>
    <w:p w14:paraId="60F2570F" w14:textId="77777777" w:rsidR="00331090" w:rsidRDefault="00331090" w:rsidP="00331090">
      <w:pPr>
        <w:tabs>
          <w:tab w:val="left" w:pos="0"/>
        </w:tabs>
        <w:ind w:firstLine="567"/>
        <w:jc w:val="both"/>
        <w:rPr>
          <w:lang w:val="ru-RU"/>
        </w:rPr>
      </w:pPr>
      <w:r>
        <w:rPr>
          <w:lang w:val="ru-RU"/>
        </w:rPr>
        <w:t>- остекление лоджии выполняется;</w:t>
      </w:r>
    </w:p>
    <w:p w14:paraId="4C02CD17" w14:textId="77777777" w:rsidR="00331090" w:rsidRDefault="00331090" w:rsidP="00331090">
      <w:pPr>
        <w:tabs>
          <w:tab w:val="left" w:pos="0"/>
        </w:tabs>
        <w:ind w:firstLine="567"/>
        <w:jc w:val="both"/>
        <w:rPr>
          <w:lang w:val="ru-RU"/>
        </w:rPr>
      </w:pPr>
      <w:r>
        <w:rPr>
          <w:lang w:val="ru-RU"/>
        </w:rPr>
        <w:t xml:space="preserve">- </w:t>
      </w:r>
      <w:proofErr w:type="spellStart"/>
      <w:r w:rsidRPr="009C3D33">
        <w:rPr>
          <w:color w:val="000000"/>
          <w:shd w:val="clear" w:color="auto" w:fill="FFFFFF"/>
          <w:lang w:val="ru-RU"/>
        </w:rPr>
        <w:t>светопрозрачные</w:t>
      </w:r>
      <w:proofErr w:type="spellEnd"/>
      <w:r w:rsidRPr="009C3D33">
        <w:rPr>
          <w:color w:val="000000"/>
          <w:shd w:val="clear" w:color="auto" w:fill="FFFFFF"/>
          <w:lang w:val="ru-RU"/>
        </w:rPr>
        <w:t xml:space="preserve"> конструкции балконных блоков не являются герметичными и выполняют декоративную функцию. Бетонные экраны балкона (лоджии) не являются герметичными и выполняют функцию ограждения</w:t>
      </w:r>
      <w:r>
        <w:rPr>
          <w:lang w:val="ru-RU"/>
        </w:rPr>
        <w:t>;</w:t>
      </w:r>
    </w:p>
    <w:p w14:paraId="63886CF9" w14:textId="6FB0F0EF" w:rsidR="005D0B22" w:rsidRPr="00F603A3" w:rsidRDefault="00331090" w:rsidP="00F603A3">
      <w:pPr>
        <w:tabs>
          <w:tab w:val="left" w:pos="0"/>
        </w:tabs>
        <w:ind w:firstLine="567"/>
        <w:jc w:val="both"/>
        <w:rPr>
          <w:lang w:val="ru-RU"/>
        </w:rPr>
      </w:pPr>
      <w:r>
        <w:rPr>
          <w:lang w:val="ru-RU"/>
        </w:rPr>
        <w:t>- внутриквартирные дверные блоки не устанавливаются;</w:t>
      </w:r>
    </w:p>
    <w:p w14:paraId="41CDB94F" w14:textId="4338C307" w:rsidR="005D0B22" w:rsidRPr="00F603A3" w:rsidRDefault="005D0B22" w:rsidP="00F603A3">
      <w:pPr>
        <w:ind w:firstLine="567"/>
        <w:jc w:val="both"/>
        <w:rPr>
          <w:lang w:val="ru-RU"/>
        </w:rPr>
      </w:pPr>
      <w:r w:rsidRPr="00ED0263">
        <w:rPr>
          <w:lang w:val="ru-RU"/>
        </w:rPr>
        <w:t xml:space="preserve">- </w:t>
      </w:r>
      <w:r w:rsidRPr="00F603A3">
        <w:rPr>
          <w:lang w:val="ru-RU"/>
        </w:rPr>
        <w:t xml:space="preserve">входная дверь (временная) - металлическая, производства </w:t>
      </w:r>
      <w:proofErr w:type="gramStart"/>
      <w:r w:rsidRPr="00F603A3">
        <w:rPr>
          <w:lang w:val="ru-RU"/>
        </w:rPr>
        <w:t>КНР  (</w:t>
      </w:r>
      <w:proofErr w:type="gramEnd"/>
      <w:r w:rsidRPr="00F603A3">
        <w:rPr>
          <w:lang w:val="ru-RU"/>
        </w:rPr>
        <w:t>дверной глазок выдается при подписании акта приема-передачи квартиры).</w:t>
      </w:r>
      <w:r w:rsidRPr="00ED0263">
        <w:rPr>
          <w:lang w:val="ru-RU"/>
        </w:rPr>
        <w:t xml:space="preserve"> </w:t>
      </w:r>
    </w:p>
    <w:p w14:paraId="0C4AD8BB" w14:textId="77777777" w:rsidR="005D0B22" w:rsidRPr="00ED0263" w:rsidRDefault="005D0B22" w:rsidP="005D0B22">
      <w:pPr>
        <w:tabs>
          <w:tab w:val="left" w:pos="0"/>
        </w:tabs>
        <w:ind w:firstLine="567"/>
        <w:jc w:val="both"/>
        <w:rPr>
          <w:lang w:val="ru-RU"/>
        </w:rPr>
      </w:pPr>
      <w:r w:rsidRPr="00ED0263">
        <w:rPr>
          <w:lang w:val="ru-RU"/>
        </w:rPr>
        <w:t xml:space="preserve">В квартире установлены: </w:t>
      </w:r>
      <w:proofErr w:type="spellStart"/>
      <w:r w:rsidRPr="00ED0263">
        <w:rPr>
          <w:lang w:val="ru-RU"/>
        </w:rPr>
        <w:t>светопрозрачные</w:t>
      </w:r>
      <w:proofErr w:type="spellEnd"/>
      <w:r w:rsidRPr="00ED0263">
        <w:rPr>
          <w:lang w:val="ru-RU"/>
        </w:rPr>
        <w:t xml:space="preserve"> ограждающие конструкции из ПВХ профиля (окна, балконные двери с двухкамерными стеклопакетами). Влажная уборка окон и полов не предусмотрена.</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w:t>
      </w:r>
      <w:r w:rsidRPr="00ED0263">
        <w:rPr>
          <w:lang w:val="ru-RU"/>
        </w:rPr>
        <w:lastRenderedPageBreak/>
        <w:t>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1" w:name="dst100573"/>
      <w:bookmarkEnd w:id="1"/>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hyperlink r:id="rId9"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7D744DD"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3.10. На момент подписания настоящего договора Участник уведомлен, что земельный участок кадастровый номер 74:19:1202003:811</w:t>
      </w:r>
      <w:r w:rsidR="00743AB4">
        <w:rPr>
          <w:lang w:val="ru-RU"/>
        </w:rPr>
        <w:t>7</w:t>
      </w:r>
      <w:r w:rsidRPr="00ED0263">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50BE39B2"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743AB4" w:rsidRPr="00743AB4">
        <w:rPr>
          <w:rFonts w:ascii="Times New Roman" w:hAnsi="Times New Roman" w:cs="Times New Roman"/>
          <w:b/>
          <w:color w:val="FF0000"/>
          <w:highlight w:val="yellow"/>
        </w:rPr>
        <w:t>четвертого</w:t>
      </w:r>
      <w:r w:rsidRPr="00743AB4">
        <w:rPr>
          <w:rFonts w:ascii="Times New Roman" w:hAnsi="Times New Roman" w:cs="Times New Roman"/>
          <w:b/>
          <w:color w:val="FF0000"/>
          <w:highlight w:val="yellow"/>
        </w:rPr>
        <w:t xml:space="preserve"> квартала</w:t>
      </w:r>
      <w:r w:rsidRPr="00743AB4">
        <w:rPr>
          <w:rFonts w:ascii="Times New Roman" w:hAnsi="Times New Roman" w:cs="Times New Roman"/>
          <w:color w:val="FF0000"/>
          <w:highlight w:val="yellow"/>
        </w:rPr>
        <w:t xml:space="preserve"> </w:t>
      </w:r>
      <w:r w:rsidRPr="00743AB4">
        <w:rPr>
          <w:rFonts w:ascii="Times New Roman" w:hAnsi="Times New Roman" w:cs="Times New Roman"/>
          <w:b/>
          <w:color w:val="FF0000"/>
          <w:highlight w:val="yellow"/>
        </w:rPr>
        <w:t>202</w:t>
      </w:r>
      <w:r w:rsidR="00743AB4" w:rsidRPr="00743AB4">
        <w:rPr>
          <w:rFonts w:ascii="Times New Roman" w:hAnsi="Times New Roman" w:cs="Times New Roman"/>
          <w:b/>
          <w:color w:val="FF0000"/>
          <w:highlight w:val="yellow"/>
        </w:rPr>
        <w:t>5</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lastRenderedPageBreak/>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5A69D5A3"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Челябинска.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0AB5B26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789C5B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другие действия Участника, которые привели к </w:t>
      </w:r>
      <w:proofErr w:type="spellStart"/>
      <w:r w:rsidRPr="00ED0263">
        <w:rPr>
          <w:rFonts w:ascii="Times New Roman" w:hAnsi="Times New Roman" w:cs="Times New Roman"/>
        </w:rPr>
        <w:t>незаключению</w:t>
      </w:r>
      <w:proofErr w:type="spellEnd"/>
      <w:r w:rsidRPr="00ED0263">
        <w:rPr>
          <w:rFonts w:ascii="Times New Roman" w:hAnsi="Times New Roman" w:cs="Times New Roman"/>
        </w:rPr>
        <w:t xml:space="preserve"> настоящего Договора.</w:t>
      </w:r>
    </w:p>
    <w:p w14:paraId="6ABEC85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w:t>
      </w:r>
    </w:p>
    <w:p w14:paraId="0DB09D5D" w14:textId="77777777"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xml:space="preserve">-  в случае аварий внутренних, тепло-, </w:t>
      </w:r>
      <w:proofErr w:type="spellStart"/>
      <w:r w:rsidRPr="00ED0263">
        <w:rPr>
          <w:lang w:val="ru-RU"/>
        </w:rPr>
        <w:t>энерго</w:t>
      </w:r>
      <w:proofErr w:type="spellEnd"/>
      <w:r w:rsidRPr="00ED0263">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без чистовой отделки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w:t>
      </w:r>
      <w:proofErr w:type="spellStart"/>
      <w:r w:rsidRPr="00ED0263">
        <w:rPr>
          <w:rFonts w:ascii="Times New Roman" w:hAnsi="Times New Roman" w:cs="Times New Roman"/>
        </w:rPr>
        <w:t>кв.м</w:t>
      </w:r>
      <w:proofErr w:type="spellEnd"/>
      <w:r w:rsidRPr="00ED0263">
        <w:rPr>
          <w:rFonts w:ascii="Times New Roman" w:hAnsi="Times New Roman" w:cs="Times New Roman"/>
        </w:rPr>
        <w:t>.</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hyperlink r:id="rId10"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00A44B23" w:rsidR="00743AB4" w:rsidRPr="00743AB4" w:rsidRDefault="00743AB4" w:rsidP="00331090">
      <w:pPr>
        <w:tabs>
          <w:tab w:val="left" w:pos="0"/>
          <w:tab w:val="left" w:pos="900"/>
        </w:tabs>
        <w:ind w:firstLine="567"/>
        <w:jc w:val="both"/>
        <w:rPr>
          <w:b/>
          <w:bCs/>
          <w:lang w:val="ru-RU"/>
        </w:rPr>
      </w:pPr>
      <w:r w:rsidRPr="00743AB4">
        <w:rPr>
          <w:b/>
          <w:bCs/>
          <w:highlight w:val="yellow"/>
          <w:lang w:val="ru-RU"/>
        </w:rPr>
        <w:t>Срок условного депонирования – до 30.06.2026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xml:space="preserve">,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w:t>
      </w:r>
      <w:r w:rsidRPr="00ED0263">
        <w:rPr>
          <w:shd w:val="clear" w:color="auto" w:fill="FFFFFF"/>
          <w:lang w:val="ru-RU"/>
        </w:rPr>
        <w:lastRenderedPageBreak/>
        <w:t>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1"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5DB6E47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7777777"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2"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 xml:space="preserve">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w:t>
      </w:r>
      <w:r w:rsidRPr="007B0475">
        <w:rPr>
          <w:rFonts w:ascii="Times New Roman" w:hAnsi="Times New Roman" w:cs="Times New Roman"/>
        </w:rPr>
        <w:lastRenderedPageBreak/>
        <w:t>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 xml:space="preserve">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w:t>
      </w:r>
      <w:proofErr w:type="spellStart"/>
      <w:proofErr w:type="gramStart"/>
      <w:r w:rsidRPr="007B0475">
        <w:rPr>
          <w:rFonts w:eastAsia="SimSun"/>
          <w:lang w:val="ru-RU" w:eastAsia="ru-RU"/>
        </w:rPr>
        <w:t>специалиста,составленного</w:t>
      </w:r>
      <w:proofErr w:type="spellEnd"/>
      <w:proofErr w:type="gramEnd"/>
      <w:r w:rsidRPr="007B0475">
        <w:rPr>
          <w:rFonts w:eastAsia="SimSun"/>
          <w:lang w:val="ru-RU" w:eastAsia="ru-RU"/>
        </w:rPr>
        <w:t xml:space="preserve">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lastRenderedPageBreak/>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sidRPr="007B0475">
        <w:rPr>
          <w:rFonts w:ascii="Times New Roman" w:hAnsi="Times New Roman" w:cs="Times New Roman"/>
        </w:rPr>
        <w:t>Росреестра</w:t>
      </w:r>
      <w:proofErr w:type="spellEnd"/>
      <w:r w:rsidRPr="007B0475">
        <w:rPr>
          <w:rFonts w:ascii="Times New Roman" w:hAnsi="Times New Roman" w:cs="Times New Roman"/>
        </w:rPr>
        <w:t xml:space="preserve"> по Челябинской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w:t>
      </w:r>
      <w:r w:rsidRPr="007B0475">
        <w:rPr>
          <w:rFonts w:ascii="Times New Roman" w:hAnsi="Times New Roman" w:cs="Times New Roman"/>
        </w:rPr>
        <w:lastRenderedPageBreak/>
        <w:t xml:space="preserve">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sidRPr="007B0475">
        <w:rPr>
          <w:rFonts w:ascii="Times New Roman" w:hAnsi="Times New Roman" w:cs="Times New Roman"/>
        </w:rPr>
        <w:t>а  также</w:t>
      </w:r>
      <w:proofErr w:type="gramEnd"/>
      <w:r w:rsidRPr="007B0475">
        <w:rPr>
          <w:rFonts w:ascii="Times New Roman" w:hAnsi="Times New Roman" w:cs="Times New Roman"/>
        </w:rPr>
        <w:t xml:space="preserve">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7777777"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AE6398" w:rsidRPr="00ED0263">
        <w:rPr>
          <w:rFonts w:ascii="Times New Roman" w:hAnsi="Times New Roman" w:cs="Times New Roman"/>
          <w:i/>
          <w:lang w:val="en-US"/>
        </w:rPr>
        <w:t>www</w:t>
      </w:r>
      <w:r w:rsidR="007872B3" w:rsidRPr="00ED0263">
        <w:rPr>
          <w:rFonts w:ascii="Times New Roman" w:hAnsi="Times New Roman" w:cs="Times New Roman"/>
          <w:i/>
        </w:rPr>
        <w:t>:</w:t>
      </w:r>
      <w:proofErr w:type="spellStart"/>
      <w:r w:rsidR="00141CC2" w:rsidRPr="00141CC2">
        <w:rPr>
          <w:rFonts w:ascii="Times New Roman" w:hAnsi="Times New Roman" w:cs="Times New Roman"/>
          <w:i/>
          <w:lang w:val="en-US"/>
        </w:rPr>
        <w:t>konfetti</w:t>
      </w:r>
      <w:proofErr w:type="spellEnd"/>
      <w:r w:rsidR="00141CC2" w:rsidRPr="00141CC2">
        <w:rPr>
          <w:rFonts w:ascii="Times New Roman" w:hAnsi="Times New Roman" w:cs="Times New Roman"/>
          <w:i/>
        </w:rPr>
        <w:t>-</w:t>
      </w:r>
      <w:r w:rsidR="00141CC2" w:rsidRPr="00141CC2">
        <w:rPr>
          <w:rFonts w:ascii="Times New Roman" w:hAnsi="Times New Roman" w:cs="Times New Roman"/>
          <w:i/>
          <w:lang w:val="en-US"/>
        </w:rPr>
        <w:t>home</w:t>
      </w:r>
      <w:r w:rsidR="00141CC2" w:rsidRPr="00141CC2">
        <w:rPr>
          <w:rFonts w:ascii="Times New Roman" w:hAnsi="Times New Roman" w:cs="Times New Roman"/>
          <w:i/>
        </w:rPr>
        <w:t>.</w:t>
      </w:r>
      <w:proofErr w:type="spellStart"/>
      <w:r w:rsidR="00141CC2" w:rsidRPr="00141CC2">
        <w:rPr>
          <w:rFonts w:ascii="Times New Roman" w:hAnsi="Times New Roman" w:cs="Times New Roman"/>
          <w:i/>
          <w:lang w:val="en-US"/>
        </w:rPr>
        <w:t>ru</w:t>
      </w:r>
      <w:proofErr w:type="spellEnd"/>
      <w:r w:rsidR="00141CC2">
        <w:rPr>
          <w:rFonts w:ascii="Times New Roman" w:hAnsi="Times New Roman" w:cs="Times New Roman"/>
          <w:i/>
        </w:rPr>
        <w:t xml:space="preserve">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w:t>
      </w:r>
      <w:proofErr w:type="gramStart"/>
      <w:r w:rsidR="00141CC2" w:rsidRPr="007B0475">
        <w:rPr>
          <w:rFonts w:ascii="Times New Roman" w:hAnsi="Times New Roman" w:cs="Times New Roman"/>
        </w:rPr>
        <w:t>Участнику долевого строительства</w:t>
      </w:r>
      <w:proofErr w:type="gramEnd"/>
      <w:r w:rsidR="00141CC2"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 xml:space="preserve">на основании  п. 1 ст. 9 </w:t>
      </w:r>
      <w:r w:rsidRPr="007B0475">
        <w:rPr>
          <w:rFonts w:eastAsia="SimSun"/>
          <w:lang w:val="ru-RU" w:eastAsia="ru-RU"/>
        </w:rPr>
        <w:lastRenderedPageBreak/>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77777777"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«ИКАР-СТРОЙ»</w:t>
      </w:r>
    </w:p>
    <w:p w14:paraId="3C9BED38" w14:textId="77777777"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454091 г. Челябинск, </w:t>
      </w:r>
      <w:proofErr w:type="spellStart"/>
      <w:r w:rsidRPr="00ED0263">
        <w:rPr>
          <w:lang w:val="ru-RU" w:eastAsia="ru-RU"/>
        </w:rPr>
        <w:t>Цвиллинга</w:t>
      </w:r>
      <w:proofErr w:type="spellEnd"/>
      <w:r w:rsidRPr="00ED0263">
        <w:rPr>
          <w:lang w:val="ru-RU" w:eastAsia="ru-RU"/>
        </w:rPr>
        <w:t>, 25, оф. 330</w:t>
      </w:r>
    </w:p>
    <w:p w14:paraId="44E85B61" w14:textId="77777777"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ИНН 7451392508 </w:t>
      </w:r>
      <w:proofErr w:type="gramStart"/>
      <w:r w:rsidRPr="00ED0263">
        <w:rPr>
          <w:lang w:val="ru-RU" w:eastAsia="ru-RU"/>
        </w:rPr>
        <w:t>КПП  745301001</w:t>
      </w:r>
      <w:proofErr w:type="gramEnd"/>
    </w:p>
    <w:p w14:paraId="21067082" w14:textId="3BD71891"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976EC1" w:rsidRPr="00976EC1">
        <w:rPr>
          <w:highlight w:val="yellow"/>
          <w:lang w:val="ru-RU" w:eastAsia="ru-RU"/>
        </w:rPr>
        <w:t>40702810872000049163</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2C1B12D9"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25AED5DE"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77777777" w:rsidR="00B5314B" w:rsidRDefault="00B5314B" w:rsidP="00B5314B">
      <w:pPr>
        <w:tabs>
          <w:tab w:val="left" w:pos="0"/>
        </w:tabs>
        <w:rPr>
          <w:lang w:val="ru-RU" w:eastAsia="ru-RU"/>
        </w:rPr>
      </w:pPr>
      <w:r w:rsidRPr="0023040D">
        <w:rPr>
          <w:lang w:val="ru-RU" w:eastAsia="ru-RU"/>
        </w:rPr>
        <w:t>ПЛАН</w:t>
      </w:r>
      <w:r>
        <w:rPr>
          <w:lang w:val="ru-RU" w:eastAsia="ru-RU"/>
        </w:rPr>
        <w:t xml:space="preserve"> </w:t>
      </w:r>
      <w:r>
        <w:rPr>
          <w:lang w:val="ru-RU" w:eastAsia="ru-RU"/>
        </w:rPr>
        <w:fldChar w:fldCharType="begin"/>
      </w:r>
      <w:r>
        <w:rPr>
          <w:lang w:val="ru-RU" w:eastAsia="ru-RU"/>
        </w:rPr>
        <w:instrText xml:space="preserve"> MERGEFIELD  ПОМЕЩЕНИЕ_ЭТАЖ  \* MERGEFORMAT </w:instrText>
      </w:r>
      <w:r>
        <w:rPr>
          <w:lang w:val="ru-RU" w:eastAsia="ru-RU"/>
        </w:rPr>
        <w:fldChar w:fldCharType="separate"/>
      </w:r>
      <w:r>
        <w:rPr>
          <w:noProof/>
          <w:lang w:val="ru-RU" w:eastAsia="ru-RU"/>
        </w:rPr>
        <w:t>«ПОМЕЩЕНИЕ_ЭТАЖ»</w:t>
      </w:r>
      <w:r>
        <w:rPr>
          <w:lang w:val="ru-RU" w:eastAsia="ru-RU"/>
        </w:rPr>
        <w:fldChar w:fldCharType="end"/>
      </w:r>
      <w:r>
        <w:rPr>
          <w:lang w:val="ru-RU" w:eastAsia="ru-RU"/>
        </w:rPr>
        <w:t xml:space="preserve"> ЭТАЖА </w:t>
      </w:r>
      <w:r>
        <w:rPr>
          <w:lang w:val="ru-RU" w:eastAsia="ru-RU"/>
        </w:rPr>
        <w:fldChar w:fldCharType="begin"/>
      </w:r>
      <w:r>
        <w:rPr>
          <w:lang w:val="ru-RU" w:eastAsia="ru-RU"/>
        </w:rPr>
        <w:instrText xml:space="preserve"> MERGEFIELD  ПОМЕЩЕНИЕ_ПОДЪЕЗД  \* MERGEFORMAT </w:instrText>
      </w:r>
      <w:r>
        <w:rPr>
          <w:lang w:val="ru-RU" w:eastAsia="ru-RU"/>
        </w:rPr>
        <w:fldChar w:fldCharType="separate"/>
      </w:r>
      <w:r>
        <w:rPr>
          <w:noProof/>
          <w:lang w:val="ru-RU" w:eastAsia="ru-RU"/>
        </w:rPr>
        <w:t>«ПОМЕЩЕНИЕ_ПОДЪЕЗД»</w:t>
      </w:r>
      <w:r>
        <w:rPr>
          <w:lang w:val="ru-RU" w:eastAsia="ru-RU"/>
        </w:rPr>
        <w:fldChar w:fldCharType="end"/>
      </w:r>
      <w:r>
        <w:rPr>
          <w:lang w:val="ru-RU" w:eastAsia="ru-RU"/>
        </w:rPr>
        <w:t xml:space="preserve"> ПОДЪЕЗДА</w:t>
      </w:r>
    </w:p>
    <w:p w14:paraId="0F276AC0" w14:textId="3E30D1F2" w:rsidR="00B5314B" w:rsidRPr="00F35447" w:rsidRDefault="00743AB4" w:rsidP="00B5314B">
      <w:pPr>
        <w:tabs>
          <w:tab w:val="left" w:pos="0"/>
        </w:tabs>
        <w:jc w:val="both"/>
        <w:rPr>
          <w:rFonts w:eastAsia="Arial"/>
          <w:bCs/>
          <w:lang w:val="ru-RU"/>
        </w:rPr>
      </w:pPr>
      <w:r w:rsidRPr="007025EF">
        <w:rPr>
          <w:b/>
          <w:highlight w:val="yellow"/>
          <w:lang w:val="ru-RU"/>
        </w:rPr>
        <w:t>Многоквартирн</w:t>
      </w:r>
      <w:r>
        <w:rPr>
          <w:b/>
          <w:highlight w:val="yellow"/>
          <w:lang w:val="ru-RU"/>
        </w:rPr>
        <w:t>ого</w:t>
      </w:r>
      <w:r w:rsidRPr="007025EF">
        <w:rPr>
          <w:b/>
          <w:highlight w:val="yellow"/>
          <w:lang w:val="ru-RU"/>
        </w:rPr>
        <w:t xml:space="preserve"> жило</w:t>
      </w:r>
      <w:r>
        <w:rPr>
          <w:b/>
          <w:highlight w:val="yellow"/>
          <w:lang w:val="ru-RU"/>
        </w:rPr>
        <w:t>го</w:t>
      </w:r>
      <w:r w:rsidRPr="007025EF">
        <w:rPr>
          <w:b/>
          <w:highlight w:val="yellow"/>
          <w:lang w:val="ru-RU"/>
        </w:rPr>
        <w:t xml:space="preserve"> дом</w:t>
      </w:r>
      <w:r>
        <w:rPr>
          <w:b/>
          <w:highlight w:val="yellow"/>
          <w:lang w:val="ru-RU"/>
        </w:rPr>
        <w:t>а</w:t>
      </w:r>
      <w:r w:rsidRPr="007025EF">
        <w:rPr>
          <w:b/>
          <w:highlight w:val="yellow"/>
          <w:lang w:val="ru-RU"/>
        </w:rPr>
        <w:t xml:space="preserve"> №</w:t>
      </w:r>
      <w:r w:rsidR="00976EC1">
        <w:rPr>
          <w:b/>
          <w:lang w:val="ru-RU"/>
        </w:rPr>
        <w:t>6</w:t>
      </w:r>
      <w:r w:rsidR="00B5314B" w:rsidRPr="00F35447">
        <w:rPr>
          <w:bCs/>
          <w:lang w:val="ru-RU"/>
        </w:rPr>
        <w:t>, расположенного по адресу: Челябинская область, Сосновский муниципальный район, территория, расположенная примерно в 2030 метрах по направлению на юго-восток от ориентира пос. Северный.</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3"/>
      <w:footerReference w:type="default" r:id="rId14"/>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0FB6A" w14:textId="77777777" w:rsidR="00F33C18" w:rsidRDefault="00F33C18" w:rsidP="00FB2556">
      <w:r>
        <w:separator/>
      </w:r>
    </w:p>
  </w:endnote>
  <w:endnote w:type="continuationSeparator" w:id="0">
    <w:p w14:paraId="2EAA2FDF" w14:textId="77777777" w:rsidR="00F33C18" w:rsidRDefault="00F33C18"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40E0211C"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65841">
      <w:rPr>
        <w:rStyle w:val="ad"/>
        <w:noProof/>
      </w:rPr>
      <w:t>13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FA36" w14:textId="77777777" w:rsidR="00F33C18" w:rsidRDefault="00F33C18" w:rsidP="00FB2556">
      <w:r>
        <w:separator/>
      </w:r>
    </w:p>
  </w:footnote>
  <w:footnote w:type="continuationSeparator" w:id="0">
    <w:p w14:paraId="7E720178" w14:textId="77777777" w:rsidR="00F33C18" w:rsidRDefault="00F33C18"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693"/>
    <w:rsid w:val="00014979"/>
    <w:rsid w:val="00014E5B"/>
    <w:rsid w:val="00014EC8"/>
    <w:rsid w:val="00015901"/>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9FF"/>
    <w:rsid w:val="00072EFE"/>
    <w:rsid w:val="0007515D"/>
    <w:rsid w:val="00077E6B"/>
    <w:rsid w:val="000804CD"/>
    <w:rsid w:val="00081D59"/>
    <w:rsid w:val="000833AF"/>
    <w:rsid w:val="000861D3"/>
    <w:rsid w:val="00090C80"/>
    <w:rsid w:val="000A12B0"/>
    <w:rsid w:val="000A1841"/>
    <w:rsid w:val="000A1C1C"/>
    <w:rsid w:val="000A3375"/>
    <w:rsid w:val="000A58FF"/>
    <w:rsid w:val="000A7D4D"/>
    <w:rsid w:val="000B014F"/>
    <w:rsid w:val="000B3BC0"/>
    <w:rsid w:val="000B3E72"/>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B72"/>
    <w:rsid w:val="00141CC2"/>
    <w:rsid w:val="00142352"/>
    <w:rsid w:val="00145E19"/>
    <w:rsid w:val="00147F11"/>
    <w:rsid w:val="0015237B"/>
    <w:rsid w:val="001536A1"/>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6D04"/>
    <w:rsid w:val="001F6EF7"/>
    <w:rsid w:val="001F6F5D"/>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738A"/>
    <w:rsid w:val="00391625"/>
    <w:rsid w:val="003924D4"/>
    <w:rsid w:val="003925F4"/>
    <w:rsid w:val="00395852"/>
    <w:rsid w:val="00397F95"/>
    <w:rsid w:val="003B1468"/>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23F2"/>
    <w:rsid w:val="004F367B"/>
    <w:rsid w:val="004F560C"/>
    <w:rsid w:val="004F6554"/>
    <w:rsid w:val="004F6FB8"/>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524"/>
    <w:rsid w:val="006057C8"/>
    <w:rsid w:val="00605ABB"/>
    <w:rsid w:val="0061460F"/>
    <w:rsid w:val="00624105"/>
    <w:rsid w:val="006259A3"/>
    <w:rsid w:val="00625E1D"/>
    <w:rsid w:val="006310E8"/>
    <w:rsid w:val="00631708"/>
    <w:rsid w:val="00635C18"/>
    <w:rsid w:val="00643A8B"/>
    <w:rsid w:val="00651F9F"/>
    <w:rsid w:val="00654FDF"/>
    <w:rsid w:val="006566C3"/>
    <w:rsid w:val="00656796"/>
    <w:rsid w:val="00662936"/>
    <w:rsid w:val="00663231"/>
    <w:rsid w:val="006637B1"/>
    <w:rsid w:val="006664FC"/>
    <w:rsid w:val="0067039D"/>
    <w:rsid w:val="00670512"/>
    <w:rsid w:val="00672BFA"/>
    <w:rsid w:val="00680E98"/>
    <w:rsid w:val="0068288F"/>
    <w:rsid w:val="006905D9"/>
    <w:rsid w:val="00695382"/>
    <w:rsid w:val="00695EB6"/>
    <w:rsid w:val="006A0486"/>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3C61"/>
    <w:rsid w:val="006F4CDD"/>
    <w:rsid w:val="006F7772"/>
    <w:rsid w:val="006F78CC"/>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EC1"/>
    <w:rsid w:val="00977471"/>
    <w:rsid w:val="009805E5"/>
    <w:rsid w:val="009829D2"/>
    <w:rsid w:val="0098514A"/>
    <w:rsid w:val="0098640A"/>
    <w:rsid w:val="00986AF9"/>
    <w:rsid w:val="009957AD"/>
    <w:rsid w:val="00996B9A"/>
    <w:rsid w:val="00996E4D"/>
    <w:rsid w:val="00997492"/>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7E01"/>
    <w:rsid w:val="009E0210"/>
    <w:rsid w:val="009E1269"/>
    <w:rsid w:val="009E23F7"/>
    <w:rsid w:val="009F1347"/>
    <w:rsid w:val="009F30A1"/>
    <w:rsid w:val="009F3761"/>
    <w:rsid w:val="009F72AF"/>
    <w:rsid w:val="00A007E7"/>
    <w:rsid w:val="00A01647"/>
    <w:rsid w:val="00A078D0"/>
    <w:rsid w:val="00A108EE"/>
    <w:rsid w:val="00A14745"/>
    <w:rsid w:val="00A175D1"/>
    <w:rsid w:val="00A226C8"/>
    <w:rsid w:val="00A22732"/>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663C"/>
    <w:rsid w:val="00B12604"/>
    <w:rsid w:val="00B1720C"/>
    <w:rsid w:val="00B172AB"/>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4460"/>
    <w:rsid w:val="00C54E50"/>
    <w:rsid w:val="00C60EB1"/>
    <w:rsid w:val="00C64E5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7A75"/>
    <w:rsid w:val="00ED0263"/>
    <w:rsid w:val="00ED1CED"/>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nik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8267/e88847e78ccd9fdb54482c7fa15982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795/6b0879e77693fa0584953ac2986889c0830d2c1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erbank@sberbank.ru%20" TargetMode="External"/><Relationship Id="rId4" Type="http://schemas.openxmlformats.org/officeDocument/2006/relationships/settings" Target="settings.xml"/><Relationship Id="rId9" Type="http://schemas.openxmlformats.org/officeDocument/2006/relationships/hyperlink" Target="http://www.consultant.ru/document/cons_doc_LAW_327803/57da6efc7ca337d428cf526d01e70925ce5bdc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29C7-4E08-4A9D-9A7A-03ADCC14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10550</Words>
  <Characters>60138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70547</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8</cp:revision>
  <cp:lastPrinted>2021-06-08T12:41:00Z</cp:lastPrinted>
  <dcterms:created xsi:type="dcterms:W3CDTF">2022-11-28T05:23:00Z</dcterms:created>
  <dcterms:modified xsi:type="dcterms:W3CDTF">2023-04-20T06:40:00Z</dcterms:modified>
</cp:coreProperties>
</file>