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15.jpg" ContentType="image/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72" w:rsidRPr="00D473DC" w:rsidRDefault="003D218C" w:rsidP="00DB5E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1"/>
          <w:szCs w:val="21"/>
          <w:lang w:val="en-US"/>
        </w:rPr>
      </w:pPr>
      <w:r w:rsidRPr="008B5AE2">
        <w:rPr>
          <w:rFonts w:ascii="Times New Roman" w:hAnsi="Times New Roman" w:cs="Times New Roman"/>
          <w:sz w:val="21"/>
          <w:szCs w:val="21"/>
        </w:rPr>
        <w:t>ДОГОВОР</w:t>
      </w:r>
      <w:r w:rsidRPr="008B5AE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387589" w:rsidRPr="008B5AE2">
        <w:rPr>
          <w:rFonts w:ascii="Times New Roman" w:hAnsi="Times New Roman" w:cs="Times New Roman"/>
          <w:sz w:val="21"/>
          <w:szCs w:val="21"/>
          <w:lang w:val="en-US"/>
        </w:rPr>
        <w:t xml:space="preserve">№ </w:t>
      </w:r>
      <w:r w:rsidR="008C1706" w:rsidRPr="008B5AE2">
        <w:rPr>
          <w:rFonts w:ascii="Times New Roman" w:hAnsi="Times New Roman" w:cs="Times New Roman"/>
          <w:bCs w:val="0"/>
          <w:sz w:val="21"/>
          <w:szCs w:val="21"/>
          <w:lang w:val="en-US"/>
        </w:rPr>
        <w:t>24960</w:t>
      </w:r>
      <w:r w:rsidR="003B6CC2" w:rsidRPr="003B6CC2">
        <w:rPr>
          <w:rFonts w:ascii="Times New Roman" w:hAnsi="Times New Roman" w:cs="Times New Roman"/>
          <w:bCs w:val="0"/>
          <w:sz w:val="21"/>
          <w:szCs w:val="21"/>
          <w:lang w:val="en-US"/>
        </w:rPr>
        <w:t xml:space="preserve"> -СЗ</w:t>
      </w:r>
      <w:r w:rsidR="00D473DC">
        <w:rPr>
          <w:rFonts w:ascii="Times New Roman" w:hAnsi="Times New Roman" w:cs="Times New Roman"/>
          <w:bCs w:val="0"/>
          <w:sz w:val="21"/>
          <w:szCs w:val="21"/>
        </w:rPr>
        <w:t>КС</w:t>
      </w:r>
    </w:p>
    <w:p w:rsidR="003D218C" w:rsidRPr="008B5AE2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участия в долевом строительстве многоквартирного дома</w:t>
      </w:r>
    </w:p>
    <w:p w:rsidR="003D218C" w:rsidRPr="008B5AE2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8B5AE2" w:rsidTr="008C1706">
        <w:tc>
          <w:tcPr>
            <w:tcW w:w="5027" w:type="dxa"/>
          </w:tcPr>
          <w:p w:rsidR="008C1706" w:rsidRPr="008B5AE2" w:rsidRDefault="008C1706" w:rsidP="0095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5AE2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9569B4" w:rsidRPr="008B5AE2">
              <w:rPr>
                <w:rFonts w:ascii="Times New Roman" w:hAnsi="Times New Roman" w:cs="Times New Roman"/>
                <w:sz w:val="21"/>
                <w:szCs w:val="21"/>
              </w:rPr>
              <w:t>Кемерово</w:t>
            </w:r>
            <w:r w:rsidR="0051531E" w:rsidRPr="008B5AE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</w:t>
            </w:r>
          </w:p>
        </w:tc>
        <w:tc>
          <w:tcPr>
            <w:tcW w:w="5028" w:type="dxa"/>
          </w:tcPr>
          <w:p w:rsidR="0051531E" w:rsidRPr="008B5AE2" w:rsidRDefault="0051531E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8B5AE2">
              <w:rPr>
                <w:rFonts w:ascii="Times New Roman" w:hAnsi="Times New Roman" w:cs="Times New Roman"/>
                <w:sz w:val="21"/>
                <w:szCs w:val="21"/>
              </w:rPr>
              <w:t>__________________20____ года</w:t>
            </w:r>
          </w:p>
          <w:p w:rsidR="008C1706" w:rsidRPr="008B5AE2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8C1706" w:rsidRPr="008B5AE2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B44564" w:rsidRPr="00D56BD1" w:rsidRDefault="00B44564" w:rsidP="00B44564">
      <w:pPr>
        <w:pStyle w:val="ConsPlusNormal"/>
        <w:widowControl/>
        <w:ind w:firstLine="447"/>
        <w:jc w:val="both"/>
        <w:rPr>
          <w:rFonts w:ascii="Times New Roman" w:hAnsi="Times New Roman" w:cs="Times New Roman"/>
          <w:sz w:val="22"/>
          <w:szCs w:val="22"/>
        </w:rPr>
      </w:pPr>
      <w:r w:rsidRPr="00D56BD1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Специализированный застройщик «</w:t>
      </w:r>
      <w:r w:rsidR="00C53874">
        <w:rPr>
          <w:rFonts w:ascii="Times New Roman" w:hAnsi="Times New Roman" w:cs="Times New Roman"/>
          <w:b/>
          <w:sz w:val="22"/>
          <w:szCs w:val="22"/>
        </w:rPr>
        <w:t>Кемерово-Сити</w:t>
      </w:r>
      <w:r w:rsidRPr="00D56BD1">
        <w:rPr>
          <w:rFonts w:ascii="Times New Roman" w:hAnsi="Times New Roman" w:cs="Times New Roman"/>
          <w:b/>
          <w:sz w:val="22"/>
          <w:szCs w:val="22"/>
        </w:rPr>
        <w:t>»,</w:t>
      </w:r>
      <w:r w:rsidRPr="00D56BD1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D56BD1">
        <w:rPr>
          <w:rFonts w:ascii="Times New Roman" w:hAnsi="Times New Roman" w:cs="Times New Roman"/>
          <w:b/>
          <w:sz w:val="22"/>
          <w:szCs w:val="22"/>
        </w:rPr>
        <w:t>«Застройщик»</w:t>
      </w:r>
      <w:r w:rsidRPr="00D56BD1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D56BD1" w:rsidRPr="00D56BD1">
        <w:rPr>
          <w:rFonts w:ascii="Times New Roman" w:hAnsi="Times New Roman" w:cs="Times New Roman"/>
          <w:sz w:val="22"/>
          <w:szCs w:val="22"/>
        </w:rPr>
        <w:t xml:space="preserve">Попп Людмилы Давидовны, действующего на основании доверенности от </w:t>
      </w:r>
      <w:r w:rsidR="002410E5">
        <w:rPr>
          <w:rFonts w:ascii="Times New Roman" w:hAnsi="Times New Roman" w:cs="Times New Roman"/>
          <w:sz w:val="22"/>
          <w:szCs w:val="22"/>
        </w:rPr>
        <w:t>24.03.2023</w:t>
      </w:r>
      <w:r w:rsidR="00D56BD1" w:rsidRPr="00D56BD1">
        <w:rPr>
          <w:rFonts w:ascii="Times New Roman" w:hAnsi="Times New Roman" w:cs="Times New Roman"/>
          <w:sz w:val="22"/>
          <w:szCs w:val="22"/>
        </w:rPr>
        <w:t xml:space="preserve"> года, удостоверенной </w:t>
      </w:r>
      <w:proofErr w:type="spellStart"/>
      <w:r w:rsidR="002410E5">
        <w:rPr>
          <w:rFonts w:ascii="Times New Roman" w:hAnsi="Times New Roman" w:cs="Times New Roman"/>
          <w:sz w:val="22"/>
          <w:szCs w:val="22"/>
        </w:rPr>
        <w:t>Чеплыгиной</w:t>
      </w:r>
      <w:proofErr w:type="spellEnd"/>
      <w:r w:rsidR="002410E5">
        <w:rPr>
          <w:rFonts w:ascii="Times New Roman" w:hAnsi="Times New Roman" w:cs="Times New Roman"/>
          <w:sz w:val="22"/>
          <w:szCs w:val="22"/>
        </w:rPr>
        <w:t xml:space="preserve"> Анной Олеговной</w:t>
      </w:r>
      <w:r w:rsidR="00D56BD1" w:rsidRPr="00D56BD1">
        <w:rPr>
          <w:rFonts w:ascii="Times New Roman" w:hAnsi="Times New Roman" w:cs="Times New Roman"/>
          <w:sz w:val="22"/>
          <w:szCs w:val="22"/>
        </w:rPr>
        <w:t xml:space="preserve">, временно исполняющая обязанности </w:t>
      </w:r>
      <w:proofErr w:type="gramStart"/>
      <w:r w:rsidR="00D56BD1" w:rsidRPr="00D56BD1">
        <w:rPr>
          <w:rFonts w:ascii="Times New Roman" w:hAnsi="Times New Roman" w:cs="Times New Roman"/>
          <w:sz w:val="22"/>
          <w:szCs w:val="22"/>
        </w:rPr>
        <w:t xml:space="preserve">нотариуса Кемеровского нотариального округа Кемеровской области </w:t>
      </w:r>
      <w:r w:rsidR="002410E5">
        <w:rPr>
          <w:rFonts w:ascii="Times New Roman" w:hAnsi="Times New Roman" w:cs="Times New Roman"/>
          <w:sz w:val="22"/>
          <w:szCs w:val="22"/>
        </w:rPr>
        <w:t>Журавлева Владимира</w:t>
      </w:r>
      <w:proofErr w:type="gramEnd"/>
      <w:r w:rsidR="002410E5">
        <w:rPr>
          <w:rFonts w:ascii="Times New Roman" w:hAnsi="Times New Roman" w:cs="Times New Roman"/>
          <w:sz w:val="22"/>
          <w:szCs w:val="22"/>
        </w:rPr>
        <w:t xml:space="preserve"> Николаевича</w:t>
      </w:r>
      <w:r w:rsidRPr="00D56BD1">
        <w:rPr>
          <w:rFonts w:ascii="Times New Roman" w:hAnsi="Times New Roman" w:cs="Times New Roman"/>
          <w:sz w:val="22"/>
          <w:szCs w:val="22"/>
        </w:rPr>
        <w:t>, с одной стороны, и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8C1706" w:rsidRPr="00D56BD1" w:rsidTr="008C1706">
        <w:tc>
          <w:tcPr>
            <w:tcW w:w="10055" w:type="dxa"/>
          </w:tcPr>
          <w:p w:rsidR="008C1706" w:rsidRPr="00D56BD1" w:rsidRDefault="008C1706" w:rsidP="00DB5E93">
            <w:pPr>
              <w:pStyle w:val="ConsPlusNormal"/>
              <w:widowControl/>
              <w:ind w:firstLine="4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B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Тестовый Тест Тестович, 20.08.1971</w:t>
            </w:r>
            <w:r w:rsidR="00DB5E93" w:rsidRPr="00D56B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56BD1">
              <w:rPr>
                <w:rFonts w:ascii="Times New Roman" w:hAnsi="Times New Roman" w:cs="Times New Roman"/>
                <w:sz w:val="22"/>
                <w:szCs w:val="22"/>
              </w:rPr>
              <w:t>года рождения,</w:t>
            </w:r>
          </w:p>
        </w:tc>
      </w:tr>
    </w:tbl>
    <w:p w:rsidR="003D218C" w:rsidRPr="00D56BD1" w:rsidRDefault="0051531E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56BD1">
        <w:rPr>
          <w:rFonts w:ascii="Times New Roman" w:hAnsi="Times New Roman" w:cs="Times New Roman"/>
          <w:sz w:val="22"/>
          <w:szCs w:val="22"/>
        </w:rPr>
        <w:t xml:space="preserve">        </w:t>
      </w:r>
      <w:r w:rsidR="008C1706" w:rsidRPr="00D56BD1">
        <w:rPr>
          <w:rFonts w:ascii="Times New Roman" w:hAnsi="Times New Roman" w:cs="Times New Roman"/>
          <w:sz w:val="22"/>
          <w:szCs w:val="22"/>
        </w:rPr>
        <w:t>именуемый</w:t>
      </w:r>
      <w:r w:rsidR="003D218C" w:rsidRPr="00D56BD1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3D218C" w:rsidRPr="00D56BD1">
        <w:rPr>
          <w:rFonts w:ascii="Times New Roman" w:hAnsi="Times New Roman" w:cs="Times New Roman"/>
          <w:b/>
          <w:sz w:val="22"/>
          <w:szCs w:val="22"/>
        </w:rPr>
        <w:t>«Участник долевого строительства»</w:t>
      </w:r>
      <w:r w:rsidR="003D218C" w:rsidRPr="00D56BD1">
        <w:rPr>
          <w:rFonts w:ascii="Times New Roman" w:hAnsi="Times New Roman" w:cs="Times New Roman"/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="003D218C" w:rsidRPr="00D56BD1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="003D218C" w:rsidRPr="00D56BD1">
        <w:rPr>
          <w:rFonts w:ascii="Times New Roman" w:hAnsi="Times New Roman" w:cs="Times New Roman"/>
          <w:sz w:val="22"/>
          <w:szCs w:val="22"/>
        </w:rPr>
        <w:t xml:space="preserve"> по отдельности – «Сторона», </w:t>
      </w:r>
    </w:p>
    <w:p w:rsidR="00B35A56" w:rsidRPr="00D56BD1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6BD1">
        <w:rPr>
          <w:rFonts w:ascii="Times New Roman" w:hAnsi="Times New Roman" w:cs="Times New Roman"/>
          <w:sz w:val="22"/>
          <w:szCs w:val="22"/>
        </w:rPr>
        <w:t xml:space="preserve">руководствуясь Федеральным законом </w:t>
      </w:r>
      <w:r w:rsidRPr="00D56BD1">
        <w:rPr>
          <w:rFonts w:ascii="Times New Roman" w:hAnsi="Times New Roman" w:cs="Times New Roman"/>
          <w:b/>
          <w:sz w:val="22"/>
          <w:szCs w:val="22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D56BD1">
        <w:rPr>
          <w:rFonts w:ascii="Times New Roman" w:hAnsi="Times New Roman" w:cs="Times New Roman"/>
          <w:sz w:val="22"/>
          <w:szCs w:val="22"/>
        </w:rPr>
        <w:t xml:space="preserve">  </w:t>
      </w:r>
      <w:r w:rsidR="006C7DEB" w:rsidRPr="00D56BD1">
        <w:rPr>
          <w:rFonts w:ascii="Times New Roman" w:hAnsi="Times New Roman" w:cs="Times New Roman"/>
          <w:sz w:val="22"/>
          <w:szCs w:val="22"/>
        </w:rPr>
        <w:t>(далее по тексту - Федеральны</w:t>
      </w:r>
      <w:r w:rsidR="006578D5" w:rsidRPr="00D56BD1">
        <w:rPr>
          <w:rFonts w:ascii="Times New Roman" w:hAnsi="Times New Roman" w:cs="Times New Roman"/>
          <w:sz w:val="22"/>
          <w:szCs w:val="22"/>
        </w:rPr>
        <w:t>й</w:t>
      </w:r>
      <w:r w:rsidR="006C7DEB" w:rsidRPr="00D56BD1">
        <w:rPr>
          <w:rFonts w:ascii="Times New Roman" w:hAnsi="Times New Roman" w:cs="Times New Roman"/>
          <w:sz w:val="22"/>
          <w:szCs w:val="22"/>
        </w:rPr>
        <w:t xml:space="preserve"> закон № 214-ФЗ) </w:t>
      </w:r>
      <w:r w:rsidRPr="00D56BD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E701A8" w:rsidRPr="00D56BD1" w:rsidRDefault="00E701A8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701A8" w:rsidRPr="00F80ABA" w:rsidRDefault="00E701A8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701A8" w:rsidRPr="00F80ABA" w:rsidRDefault="0051531E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1.1. </w:t>
      </w:r>
      <w:r w:rsidR="009569B4" w:rsidRPr="00F80ABA">
        <w:rPr>
          <w:rFonts w:ascii="Times New Roman" w:hAnsi="Times New Roman" w:cs="Times New Roman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sz w:val="22"/>
          <w:szCs w:val="22"/>
        </w:rPr>
        <w:t>
          По настоящему Договору Застройщик обязуется в предусмотренный Договором срок своими силами и (или) с привлечением других лиц построить (создать)   Жилой дом № 2  (II этап),  расположенный по строительному адресу: Кемеровская область- Кузбасс, Таштагольский район, пгт. Шерегеш, жилой район "Шория". Жилой дом №1 со встроенно-пристроенной подземной автостоянкой (I этап). Жилой дом №2 (II этап) (далее по тексту – Дом), и после получения разрешения на ввод в эксплуатацию Дома передать Участнику долевого строительства жилое помещение (квартиру),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разрешения на ввод в эксплуатацию Дома. 
          <w:br/>
          Дом расположен на земельном участке с кадастровым номером 42:12:0102001:58, площадью  79249 кв.м., адрес (местоположение): Российская Федерация, Кемеровская область- Кузбасс, Таштагольский муниципальный район, пгт. Шерегеш,   Категория земель: земли населенных пунктов, виды разрешенного использования:  многоэтажная жилая застройка (высотная застройка) - далее по тексту - Земельный участок. Земельный участок принадлежит Застройщику на праве аренды. 
        </w:t>
      </w:r>
    </w:p>
    <w:p w:rsidR="00040D54" w:rsidRPr="00F80ABA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1.2. </w:t>
      </w:r>
      <w:r w:rsidR="00040D54" w:rsidRPr="00F80ABA">
        <w:rPr>
          <w:sz w:val="22"/>
          <w:szCs w:val="22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:rsidR="00B44564" w:rsidRPr="00F80ABA" w:rsidRDefault="00B44564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Style w:val="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722"/>
      </w:tblGrid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722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Вид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82"/>
              <w:jc w:val="both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Жилой дом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90"/>
              <w:jc w:val="both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Жилое</w:t>
            </w:r>
          </w:p>
        </w:tc>
      </w:tr>
      <w:tr w:rsidR="00B44564" w:rsidRPr="007D4B93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3722" w:type="dxa"/>
            <w:vAlign w:val="center"/>
          </w:tcPr>
          <w:p w:rsidR="00B44564" w:rsidRPr="00E01B27" w:rsidRDefault="00B44564" w:rsidP="002410E5">
            <w:pPr>
              <w:shd w:val="clear" w:color="auto" w:fill="FFFFFF"/>
              <w:spacing w:line="276" w:lineRule="auto"/>
              <w:ind w:left="490"/>
              <w:jc w:val="both"/>
              <w:rPr>
                <w:sz w:val="22"/>
                <w:szCs w:val="22"/>
                <w:lang w:val="en-US"/>
              </w:rPr>
            </w:pPr>
            <w:r w:rsidRPr="00F80ABA">
              <w:rPr>
                <w:sz w:val="22"/>
                <w:szCs w:val="22"/>
                <w:lang w:val="en-US"/>
              </w:rPr>
              <w:t>15</w:t>
            </w:r>
            <w:r w:rsidR="00E01B27" w:rsidRPr="00E01B2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44564" w:rsidRPr="007D4B93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3722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82"/>
              <w:jc w:val="both"/>
              <w:rPr>
                <w:sz w:val="22"/>
                <w:szCs w:val="22"/>
                <w:lang w:val="en-US"/>
              </w:rPr>
            </w:pPr>
            <w:r w:rsidRPr="00F80ABA">
              <w:rPr>
                <w:sz w:val="22"/>
                <w:szCs w:val="22"/>
                <w:lang w:val="en-US"/>
              </w:rPr>
              <w:t>10 423.2</w:t>
            </w:r>
            <w:proofErr w:type="spellStart"/>
            <w:r w:rsidRPr="00F80ABA">
              <w:rPr>
                <w:sz w:val="22"/>
                <w:szCs w:val="22"/>
              </w:rPr>
              <w:t>кв</w:t>
            </w:r>
            <w:proofErr w:type="spellEnd"/>
            <w:r w:rsidRPr="00F80ABA">
              <w:rPr>
                <w:sz w:val="22"/>
                <w:szCs w:val="22"/>
                <w:lang w:val="en-US"/>
              </w:rPr>
              <w:t>.</w:t>
            </w:r>
            <w:r w:rsidRPr="00F80ABA">
              <w:rPr>
                <w:sz w:val="22"/>
                <w:szCs w:val="22"/>
              </w:rPr>
              <w:t>м</w:t>
            </w:r>
            <w:r w:rsidRPr="00F80ABA">
              <w:rPr>
                <w:sz w:val="22"/>
                <w:szCs w:val="22"/>
                <w:lang w:val="en-US"/>
              </w:rPr>
              <w:t>.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2"/>
                <w:szCs w:val="22"/>
              </w:rPr>
            </w:pPr>
            <w:r w:rsidRPr="00F80ABA">
              <w:rPr>
                <w:color w:val="000000"/>
                <w:sz w:val="22"/>
                <w:szCs w:val="22"/>
              </w:rPr>
              <w:t>Иной вид материалов наружных стен и каркасов (Монолитное железобетонное бескаркасное с несущими монолитными стенами)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монолитные железобетонные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 xml:space="preserve">Класс </w:t>
            </w:r>
            <w:proofErr w:type="spellStart"/>
            <w:r w:rsidRPr="00F80ABA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А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7</w:t>
            </w:r>
          </w:p>
        </w:tc>
      </w:tr>
    </w:tbl>
    <w:p w:rsidR="00B44564" w:rsidRPr="00F80ABA" w:rsidRDefault="00B44564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F7F97" w:rsidRPr="00F80ABA" w:rsidRDefault="005F7F97" w:rsidP="00DB5E93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C0263A" w:rsidRPr="00F80ABA" w:rsidRDefault="00B44564" w:rsidP="00C0263A">
      <w:pPr>
        <w:autoSpaceDE w:val="0"/>
        <w:autoSpaceDN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80ABA">
        <w:rPr>
          <w:rFonts w:eastAsia="Calibri"/>
          <w:sz w:val="22"/>
          <w:szCs w:val="22"/>
          <w:lang w:eastAsia="en-US"/>
        </w:rPr>
        <w:t xml:space="preserve">   </w:t>
      </w:r>
      <w:r w:rsidR="00C0263A" w:rsidRPr="00F80ABA">
        <w:rPr>
          <w:rFonts w:eastAsia="Calibri"/>
          <w:sz w:val="22"/>
          <w:szCs w:val="22"/>
          <w:lang w:eastAsia="en-US"/>
        </w:rPr>
        <w:t xml:space="preserve">1.3. </w:t>
      </w:r>
      <w:proofErr w:type="gramStart"/>
      <w:r w:rsidR="00241F86" w:rsidRPr="00F80ABA">
        <w:rPr>
          <w:sz w:val="22"/>
          <w:szCs w:val="22"/>
        </w:rPr>
        <w:t>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нормативного правового акта, утверждающего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</w:t>
      </w:r>
      <w:proofErr w:type="gramEnd"/>
      <w:r w:rsidR="00241F86" w:rsidRPr="00F80ABA">
        <w:rPr>
          <w:sz w:val="22"/>
          <w:szCs w:val="22"/>
        </w:rPr>
        <w:t xml:space="preserve"> сооружений». Все иные СП, СНиП и ГОСТ, не входящие в перечень национальных стандартов и сводов правил (частей таких стандартов и сводов правил), утвержденных нормативно правовым актом, не являются обязательными и не применяются в рамках проектирования и строительства Дома, в том числе всех входящих в него помещений</w:t>
      </w:r>
      <w:r w:rsidR="00C0263A" w:rsidRPr="00F80ABA">
        <w:rPr>
          <w:rFonts w:eastAsia="Calibri"/>
          <w:sz w:val="22"/>
          <w:szCs w:val="22"/>
          <w:lang w:eastAsia="en-US"/>
        </w:rPr>
        <w:t>.</w:t>
      </w:r>
    </w:p>
    <w:p w:rsidR="00241F86" w:rsidRPr="00F80ABA" w:rsidRDefault="00241F86" w:rsidP="00C0263A">
      <w:pPr>
        <w:autoSpaceDE w:val="0"/>
        <w:autoSpaceDN w:val="0"/>
        <w:ind w:firstLine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29093D" w:rsidRPr="00F80ABA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1.</w:t>
      </w:r>
      <w:r w:rsidR="003478C2" w:rsidRPr="00F80ABA">
        <w:rPr>
          <w:sz w:val="22"/>
          <w:szCs w:val="22"/>
        </w:rPr>
        <w:t>4</w:t>
      </w:r>
      <w:r w:rsidRPr="00F80ABA">
        <w:rPr>
          <w:sz w:val="22"/>
          <w:szCs w:val="22"/>
        </w:rPr>
        <w:t xml:space="preserve">. </w:t>
      </w:r>
      <w:r w:rsidR="00D46A4D" w:rsidRPr="00F80ABA">
        <w:rPr>
          <w:sz w:val="22"/>
          <w:szCs w:val="22"/>
        </w:rPr>
        <w:t>Помещение</w:t>
      </w:r>
      <w:r w:rsidR="0029093D" w:rsidRPr="00F80ABA">
        <w:rPr>
          <w:sz w:val="22"/>
          <w:szCs w:val="22"/>
        </w:rPr>
        <w:t xml:space="preserve"> имеет следующие основные характеристики:</w:t>
      </w:r>
    </w:p>
    <w:p w:rsidR="00B44564" w:rsidRPr="00F80ABA" w:rsidRDefault="00B44564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3"/>
        <w:gridCol w:w="5970"/>
      </w:tblGrid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F80ABA" w:rsidRDefault="00B44564" w:rsidP="00B44564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F80ABA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№ квартиры (</w:t>
            </w:r>
            <w:proofErr w:type="gramStart"/>
            <w:r w:rsidRPr="002410E5">
              <w:rPr>
                <w:sz w:val="22"/>
                <w:szCs w:val="22"/>
              </w:rPr>
              <w:t>строительный</w:t>
            </w:r>
            <w:proofErr w:type="gramEnd"/>
            <w:r w:rsidRPr="002410E5">
              <w:rPr>
                <w:sz w:val="22"/>
                <w:szCs w:val="22"/>
              </w:rPr>
              <w:t>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142</w:t>
            </w:r>
          </w:p>
        </w:tc>
      </w:tr>
      <w:tr w:rsidR="00B44564" w:rsidRPr="00D303E5" w:rsidTr="00B44564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932162" w:rsidP="00B44564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2"/>
                <w:szCs w:val="22"/>
              </w:rPr>
            </w:pPr>
            <w:r w:rsidRPr="002410E5">
              <w:rPr>
                <w:spacing w:val="-2"/>
                <w:sz w:val="22"/>
                <w:szCs w:val="22"/>
              </w:rPr>
              <w:t xml:space="preserve">Общая проектная площадь, с учетом лоджии с коэффициентом,  </w:t>
            </w:r>
            <w:proofErr w:type="spellStart"/>
            <w:r w:rsidRPr="002410E5">
              <w:rPr>
                <w:spacing w:val="-2"/>
                <w:sz w:val="22"/>
                <w:szCs w:val="22"/>
              </w:rPr>
              <w:t>кв</w:t>
            </w:r>
            <w:proofErr w:type="gramStart"/>
            <w:r w:rsidRPr="002410E5">
              <w:rPr>
                <w:spacing w:val="-2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932162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  <w:lang w:val="en-US"/>
              </w:rPr>
            </w:pPr>
            <w:r w:rsidRPr="002410E5">
              <w:rPr>
                <w:sz w:val="22"/>
                <w:szCs w:val="22"/>
              </w:rPr>
              <w:t>73,40</w:t>
            </w:r>
          </w:p>
        </w:tc>
      </w:tr>
      <w:tr w:rsidR="00D303E5" w:rsidRPr="007D4B93" w:rsidTr="00B44564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E5" w:rsidRPr="002410E5" w:rsidRDefault="00D303E5" w:rsidP="002410E5">
            <w:pPr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Общая проектная площадь, без учета лоджии,  </w:t>
            </w:r>
            <w:proofErr w:type="spellStart"/>
            <w:r w:rsidRPr="002410E5">
              <w:rPr>
                <w:sz w:val="22"/>
                <w:szCs w:val="22"/>
              </w:rPr>
              <w:t>кв</w:t>
            </w:r>
            <w:proofErr w:type="gramStart"/>
            <w:r w:rsidRPr="002410E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E5" w:rsidRPr="002410E5" w:rsidRDefault="00932162" w:rsidP="00D303E5">
            <w:pPr>
              <w:jc w:val="center"/>
              <w:rPr>
                <w:sz w:val="22"/>
                <w:szCs w:val="22"/>
                <w:lang w:val="en-US"/>
              </w:rPr>
            </w:pPr>
            <w:r w:rsidRPr="002410E5">
              <w:rPr>
                <w:sz w:val="22"/>
                <w:szCs w:val="22"/>
              </w:rPr>
              <w:t xml:space="preserve">       </w:t>
            </w:r>
            <w:r w:rsidR="00D22E14" w:rsidRPr="002410E5">
              <w:rPr>
                <w:sz w:val="22"/>
                <w:szCs w:val="22"/>
                <w:lang w:val="en-US"/>
              </w:rPr>
              <w:t>73,4</w:t>
            </w:r>
          </w:p>
        </w:tc>
      </w:tr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pacing w:val="-3"/>
                <w:sz w:val="22"/>
                <w:szCs w:val="22"/>
              </w:rPr>
              <w:lastRenderedPageBreak/>
              <w:t xml:space="preserve">Жилая проектная площадь, </w:t>
            </w:r>
            <w:proofErr w:type="spellStart"/>
            <w:r w:rsidRPr="002410E5">
              <w:rPr>
                <w:spacing w:val="-3"/>
                <w:sz w:val="22"/>
                <w:szCs w:val="22"/>
              </w:rPr>
              <w:t>кв</w:t>
            </w:r>
            <w:proofErr w:type="gramStart"/>
            <w:r w:rsidRPr="002410E5">
              <w:rPr>
                <w:spacing w:val="-3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  <w:r w:rsidRPr="002410E5">
              <w:rPr>
                <w:color w:val="212121"/>
                <w:sz w:val="22"/>
                <w:szCs w:val="22"/>
                <w:shd w:val="clear" w:color="auto" w:fill="FFFFFF"/>
              </w:rPr>
              <w:t>37,80</w:t>
            </w:r>
          </w:p>
        </w:tc>
      </w:tr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Этаж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13</w:t>
            </w:r>
          </w:p>
        </w:tc>
      </w:tr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2</w:t>
            </w: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3658D2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</w:t>
            </w:r>
            <w:r w:rsidR="003658D2">
              <w:rPr>
                <w:sz w:val="22"/>
                <w:szCs w:val="22"/>
              </w:rPr>
              <w:t>комнаты 1</w:t>
            </w:r>
            <w:r w:rsidRPr="002410E5">
              <w:rPr>
                <w:sz w:val="22"/>
                <w:szCs w:val="22"/>
              </w:rPr>
              <w:t>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  <w:r w:rsidRPr="002410E5">
              <w:rPr>
                <w:color w:val="212121"/>
                <w:sz w:val="22"/>
                <w:szCs w:val="22"/>
                <w:shd w:val="clear" w:color="auto" w:fill="FFFFFF"/>
              </w:rPr>
              <w:t/>
            </w: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3658D2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</w:t>
            </w:r>
            <w:r w:rsidR="003658D2">
              <w:rPr>
                <w:sz w:val="22"/>
                <w:szCs w:val="22"/>
              </w:rPr>
              <w:t>комнаты 2</w:t>
            </w:r>
            <w:r w:rsidRPr="002410E5">
              <w:rPr>
                <w:sz w:val="22"/>
                <w:szCs w:val="22"/>
              </w:rPr>
              <w:t>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tabs>
                <w:tab w:val="left" w:pos="2702"/>
              </w:tabs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2410E5">
              <w:rPr>
                <w:color w:val="212121"/>
                <w:sz w:val="22"/>
                <w:szCs w:val="22"/>
                <w:shd w:val="clear" w:color="auto" w:fill="FFFFFF"/>
              </w:rPr>
              <w:t/>
            </w: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3658D2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</w:t>
            </w:r>
            <w:r w:rsidR="003658D2">
              <w:rPr>
                <w:sz w:val="22"/>
                <w:szCs w:val="22"/>
              </w:rPr>
              <w:t>комнаты 3</w:t>
            </w:r>
            <w:r w:rsidRPr="002410E5">
              <w:rPr>
                <w:sz w:val="22"/>
                <w:szCs w:val="22"/>
              </w:rPr>
              <w:t>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2410E5">
              <w:rPr>
                <w:color w:val="212121"/>
                <w:sz w:val="22"/>
                <w:szCs w:val="22"/>
                <w:shd w:val="clear" w:color="auto" w:fill="FFFFFF"/>
              </w:rPr>
              <w:t/>
            </w: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Площадь кухни  (кухни-ниши)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  <w:r w:rsidRPr="002410E5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21,80</w:t>
            </w: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санузла 1, </w:t>
            </w:r>
            <w:proofErr w:type="spellStart"/>
            <w:r w:rsidRPr="002410E5">
              <w:rPr>
                <w:sz w:val="22"/>
                <w:szCs w:val="22"/>
              </w:rPr>
              <w:t>кв</w:t>
            </w:r>
            <w:proofErr w:type="gramStart"/>
            <w:r w:rsidRPr="002410E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  <w:r w:rsidRPr="002410E5">
              <w:rPr>
                <w:color w:val="212121"/>
                <w:sz w:val="22"/>
                <w:szCs w:val="22"/>
                <w:shd w:val="clear" w:color="auto" w:fill="FFFFFF"/>
              </w:rPr>
              <w:t>5,30</w:t>
            </w: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санузла 2, </w:t>
            </w:r>
            <w:proofErr w:type="spellStart"/>
            <w:r w:rsidRPr="002410E5">
              <w:rPr>
                <w:sz w:val="22"/>
                <w:szCs w:val="22"/>
              </w:rPr>
              <w:t>кв</w:t>
            </w:r>
            <w:proofErr w:type="gramStart"/>
            <w:r w:rsidRPr="002410E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2410E5">
              <w:rPr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3658D2" w:rsidRPr="00043A99" w:rsidTr="00043A99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8D2" w:rsidRPr="002410E5" w:rsidRDefault="003658D2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санузла 3</w:t>
            </w:r>
            <w:r w:rsidRPr="002410E5">
              <w:rPr>
                <w:sz w:val="22"/>
                <w:szCs w:val="22"/>
              </w:rPr>
              <w:t xml:space="preserve">, </w:t>
            </w:r>
            <w:proofErr w:type="spellStart"/>
            <w:r w:rsidRPr="002410E5">
              <w:rPr>
                <w:sz w:val="22"/>
                <w:szCs w:val="22"/>
              </w:rPr>
              <w:t>кв</w:t>
            </w:r>
            <w:proofErr w:type="gramStart"/>
            <w:r w:rsidRPr="002410E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D2" w:rsidRPr="002410E5" w:rsidRDefault="003658D2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B44564" w:rsidRPr="00043A99" w:rsidTr="00043A99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прихожей, </w:t>
            </w:r>
            <w:proofErr w:type="spellStart"/>
            <w:r w:rsidRPr="002410E5">
              <w:rPr>
                <w:sz w:val="22"/>
                <w:szCs w:val="22"/>
              </w:rPr>
              <w:t>кв</w:t>
            </w:r>
            <w:proofErr w:type="gramStart"/>
            <w:r w:rsidRPr="002410E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2410E5">
              <w:rPr>
                <w:color w:val="212121"/>
                <w:sz w:val="22"/>
                <w:szCs w:val="22"/>
                <w:shd w:val="clear" w:color="auto" w:fill="FFFFFF"/>
              </w:rPr>
              <w:t>8,50</w:t>
            </w: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кладовой, </w:t>
            </w:r>
            <w:proofErr w:type="spellStart"/>
            <w:r w:rsidRPr="002410E5">
              <w:rPr>
                <w:sz w:val="22"/>
                <w:szCs w:val="22"/>
              </w:rPr>
              <w:t>кв</w:t>
            </w:r>
            <w:proofErr w:type="gramStart"/>
            <w:r w:rsidRPr="002410E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  <w:lang w:val="en-US"/>
              </w:rPr>
            </w:pPr>
            <w:r w:rsidRPr="002410E5">
              <w:rPr>
                <w:color w:val="222222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B44564" w:rsidRPr="007D4B93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8D5A2F">
            <w:pPr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</w:t>
            </w:r>
            <w:r w:rsidR="008D5A2F">
              <w:rPr>
                <w:sz w:val="22"/>
                <w:szCs w:val="22"/>
              </w:rPr>
              <w:t>зимнего сада</w:t>
            </w:r>
            <w:r w:rsidRPr="002410E5">
              <w:rPr>
                <w:sz w:val="22"/>
                <w:szCs w:val="22"/>
              </w:rPr>
              <w:t>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A9415C" w:rsidRDefault="00B44564" w:rsidP="00B44564">
            <w:pPr>
              <w:jc w:val="center"/>
              <w:rPr>
                <w:sz w:val="22"/>
                <w:szCs w:val="22"/>
                <w:lang w:val="en-US"/>
              </w:rPr>
            </w:pPr>
            <w:r w:rsidRPr="00307DE9">
              <w:rPr>
                <w:color w:val="212121"/>
                <w:sz w:val="22"/>
                <w:szCs w:val="22"/>
                <w:shd w:val="clear" w:color="auto" w:fill="FFFFFF"/>
              </w:rPr>
              <w:t xml:space="preserve">         </w:t>
            </w:r>
            <w:r w:rsidR="00B13DC4" w:rsidRPr="00A9415C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0</w:t>
            </w:r>
          </w:p>
        </w:tc>
      </w:tr>
    </w:tbl>
    <w:p w:rsidR="00B44564" w:rsidRPr="00A9415C" w:rsidRDefault="00B44564" w:rsidP="00B4456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B44564" w:rsidRPr="00F80ABA" w:rsidRDefault="00B44564" w:rsidP="00B4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3A99">
        <w:rPr>
          <w:rFonts w:ascii="Times New Roman" w:hAnsi="Times New Roman" w:cs="Times New Roman"/>
          <w:sz w:val="22"/>
          <w:szCs w:val="22"/>
        </w:rPr>
        <w:t>План помещения указан в Приложении № 1 к настоящему договору</w:t>
      </w:r>
      <w:r w:rsidRPr="00F80ABA">
        <w:rPr>
          <w:rFonts w:ascii="Times New Roman" w:hAnsi="Times New Roman" w:cs="Times New Roman"/>
          <w:sz w:val="22"/>
          <w:szCs w:val="22"/>
        </w:rPr>
        <w:t>.</w:t>
      </w:r>
    </w:p>
    <w:p w:rsidR="00B44564" w:rsidRPr="00F80ABA" w:rsidRDefault="00B44564" w:rsidP="00B4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Помещение будет передаваться с отделкой </w:t>
      </w:r>
      <w:proofErr w:type="gramStart"/>
      <w:r w:rsidRPr="00F80ABA">
        <w:rPr>
          <w:rFonts w:ascii="Times New Roman" w:hAnsi="Times New Roman" w:cs="Times New Roman"/>
          <w:sz w:val="22"/>
          <w:szCs w:val="22"/>
        </w:rPr>
        <w:t>согласно паспорта</w:t>
      </w:r>
      <w:proofErr w:type="gramEnd"/>
      <w:r w:rsidRPr="00F80ABA">
        <w:rPr>
          <w:rFonts w:ascii="Times New Roman" w:hAnsi="Times New Roman" w:cs="Times New Roman"/>
          <w:sz w:val="22"/>
          <w:szCs w:val="22"/>
        </w:rPr>
        <w:t xml:space="preserve"> отделки (Приложение № 2 к настоящему договору).</w:t>
      </w:r>
    </w:p>
    <w:p w:rsidR="00B44564" w:rsidRPr="00F80ABA" w:rsidRDefault="00B44564" w:rsidP="00B4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Допустимые отклонения уровня качества результата выполненных строительно-отделочных работ на объектах долевого строительства (Приложение № 3 к настоящему договору).</w:t>
      </w:r>
    </w:p>
    <w:p w:rsidR="00B44564" w:rsidRPr="00F80ABA" w:rsidRDefault="00B44564" w:rsidP="00B4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Общая площадь Помещения определена предварительно согласно проекту на Дом и может быть уточнена после проведения технической инвентаризации, что не влечет изменения условий настоящего договора.</w:t>
      </w:r>
    </w:p>
    <w:p w:rsidR="00307DE9" w:rsidRPr="00307DE9" w:rsidRDefault="00307DE9" w:rsidP="00307DE9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7DE9">
        <w:rPr>
          <w:rFonts w:ascii="Times New Roman" w:hAnsi="Times New Roman" w:cs="Times New Roman"/>
          <w:sz w:val="22"/>
          <w:szCs w:val="22"/>
        </w:rPr>
        <w:t xml:space="preserve">Право собственности на Помещение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Помещение и общее имущество Дома 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Помещение является разрешение на ввод Дома в эксплуатацию и передаточный акт о передаче Помещения Участнику долевого строительства. При возникновении права собственности на Помещение одновременно возникает право общей долевой собственности на общее имущество в </w:t>
      </w:r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Доме, которое не может быть отчуждено или передано отдельно от права собственности на Помещение. </w:t>
      </w:r>
      <w:proofErr w:type="gramStart"/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Общее имущество – </w:t>
      </w:r>
      <w:r w:rsidRPr="00307DE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помещения, не являющиеся частями квартир и предназначенные для обслуживания более одной квартиры в Доме, в которых располагаются:  </w:t>
      </w:r>
      <w:proofErr w:type="spellStart"/>
      <w:r w:rsidRPr="00307DE9">
        <w:rPr>
          <w:rFonts w:ascii="Times New Roman" w:hAnsi="Times New Roman" w:cs="Times New Roman"/>
          <w:bCs/>
          <w:color w:val="000000" w:themeColor="text1"/>
          <w:spacing w:val="-1"/>
          <w:sz w:val="22"/>
          <w:szCs w:val="22"/>
        </w:rPr>
        <w:t>электрощитовая</w:t>
      </w:r>
      <w:proofErr w:type="spellEnd"/>
      <w:r w:rsidRPr="00307DE9">
        <w:rPr>
          <w:rFonts w:ascii="Times New Roman" w:hAnsi="Times New Roman" w:cs="Times New Roman"/>
          <w:bCs/>
          <w:color w:val="000000" w:themeColor="text1"/>
          <w:spacing w:val="-1"/>
          <w:sz w:val="22"/>
          <w:szCs w:val="22"/>
        </w:rPr>
        <w:t>, тепловой  узел, водомерный узел, узел пожарной сигнализации, пожарный насос</w:t>
      </w:r>
      <w:r w:rsidRPr="00307DE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или иное оборудование, а также крыша</w:t>
      </w:r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ограждающие несущие и ненесущие конструкции данного Дома, межквартирные лестничные площадки, </w:t>
      </w:r>
      <w:r w:rsidRPr="00307DE9">
        <w:rPr>
          <w:rFonts w:ascii="Times New Roman" w:hAnsi="Times New Roman" w:cs="Times New Roman"/>
          <w:bCs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307DE9">
        <w:rPr>
          <w:rFonts w:ascii="Times New Roman" w:hAnsi="Times New Roman" w:cs="Times New Roman"/>
          <w:bCs/>
          <w:color w:val="000000" w:themeColor="text1"/>
          <w:spacing w:val="-1"/>
          <w:sz w:val="22"/>
          <w:szCs w:val="22"/>
        </w:rPr>
        <w:t>внеквартирные</w:t>
      </w:r>
      <w:proofErr w:type="spellEnd"/>
      <w:r w:rsidRPr="00307DE9">
        <w:rPr>
          <w:rFonts w:ascii="Times New Roman" w:hAnsi="Times New Roman" w:cs="Times New Roman"/>
          <w:bCs/>
          <w:color w:val="000000" w:themeColor="text1"/>
          <w:spacing w:val="-1"/>
          <w:sz w:val="22"/>
          <w:szCs w:val="22"/>
        </w:rPr>
        <w:t xml:space="preserve"> коридоры, тамбуры, подвал, технический этаж (чердак),  </w:t>
      </w:r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>земельный участок, на котором расположен данный Дом, с</w:t>
      </w:r>
      <w:proofErr w:type="gramEnd"/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элементами озеленения и благоустройства</w:t>
      </w:r>
    </w:p>
    <w:p w:rsidR="00307DE9" w:rsidRPr="00307DE9" w:rsidRDefault="00307DE9" w:rsidP="00307DE9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:rsidR="00B44564" w:rsidRDefault="00D87C35" w:rsidP="00B445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1.7</w:t>
      </w:r>
      <w:r w:rsidR="00B44564" w:rsidRPr="00F80ABA">
        <w:rPr>
          <w:rFonts w:ascii="Times New Roman" w:hAnsi="Times New Roman" w:cs="Times New Roman"/>
          <w:sz w:val="22"/>
          <w:szCs w:val="22"/>
        </w:rPr>
        <w:t>. 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:rsidR="00FB098A" w:rsidRDefault="00FB098A" w:rsidP="00FB09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10E5">
        <w:rPr>
          <w:rFonts w:ascii="Times New Roman" w:hAnsi="Times New Roman" w:cs="Times New Roman"/>
          <w:sz w:val="22"/>
          <w:szCs w:val="22"/>
        </w:rPr>
        <w:t>1.8. Участник долевого строительства уведомлен, что строительство Дома будет осуществляться за счет сре</w:t>
      </w:r>
      <w:proofErr w:type="gramStart"/>
      <w:r w:rsidRPr="002410E5">
        <w:rPr>
          <w:rFonts w:ascii="Times New Roman" w:hAnsi="Times New Roman" w:cs="Times New Roman"/>
          <w:sz w:val="22"/>
          <w:szCs w:val="22"/>
        </w:rPr>
        <w:t>дств кр</w:t>
      </w:r>
      <w:proofErr w:type="gramEnd"/>
      <w:r w:rsidRPr="002410E5">
        <w:rPr>
          <w:rFonts w:ascii="Times New Roman" w:hAnsi="Times New Roman" w:cs="Times New Roman"/>
          <w:sz w:val="22"/>
          <w:szCs w:val="22"/>
        </w:rPr>
        <w:t>едита, предоставляемого Застройщику ПАО Сбербанк, в связи с чем, земельный участок и имущественные права на площади возводимого Дома, указанные в п. 1.1. настоящего Договора, подлежат передаче Застройщиком в залог ПАО Сбербанк.</w:t>
      </w:r>
    </w:p>
    <w:p w:rsidR="00BD42F6" w:rsidRPr="00F80ABA" w:rsidRDefault="00BD42F6" w:rsidP="00B445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2. ЮРИДИЧЕСКИЕ ОСНОВАНИЯ К ЗАКЛЮЧЕНИЮ ДОГОВОРА.</w:t>
      </w:r>
    </w:p>
    <w:p w:rsidR="003D218C" w:rsidRPr="00F80AB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ГАРАНТИИ ЗАСТРОЙЩИКА</w:t>
      </w:r>
    </w:p>
    <w:p w:rsidR="009752C5" w:rsidRPr="00F80AB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F80ABA">
        <w:rPr>
          <w:rFonts w:ascii="Times New Roman" w:hAnsi="Times New Roman" w:cs="Times New Roman"/>
          <w:sz w:val="22"/>
          <w:szCs w:val="22"/>
        </w:rPr>
        <w:t>все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гарантии</w:t>
      </w:r>
      <w:r w:rsidR="006C7DEB" w:rsidRPr="00F80ABA">
        <w:rPr>
          <w:rFonts w:ascii="Times New Roman" w:hAnsi="Times New Roman" w:cs="Times New Roman"/>
          <w:sz w:val="22"/>
          <w:szCs w:val="22"/>
        </w:rPr>
        <w:t>, предусмотренные нормами действующего законодательства РФ.</w:t>
      </w:r>
    </w:p>
    <w:p w:rsidR="009752C5" w:rsidRPr="00F80AB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F80ABA">
        <w:rPr>
          <w:rFonts w:ascii="Times New Roman" w:hAnsi="Times New Roman" w:cs="Times New Roman"/>
          <w:sz w:val="22"/>
          <w:szCs w:val="22"/>
        </w:rPr>
        <w:t>получены</w:t>
      </w:r>
      <w:proofErr w:type="gramEnd"/>
      <w:r w:rsidRPr="00F80ABA">
        <w:rPr>
          <w:rFonts w:ascii="Times New Roman" w:hAnsi="Times New Roman" w:cs="Times New Roman"/>
          <w:sz w:val="22"/>
          <w:szCs w:val="22"/>
        </w:rPr>
        <w:t>/заключены, являются юридически действительными и вступившими в силу.</w:t>
      </w:r>
    </w:p>
    <w:p w:rsidR="009752C5" w:rsidRPr="00F80AB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  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51531E" w:rsidRPr="00F80ABA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- </w:t>
      </w:r>
      <w:r w:rsidR="0051531E" w:rsidRPr="00F80AB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разрешением на строительство  от 10.11.2022 г. № 42-42511000-015-2022,  выданным Администрацией Таштагольского муниципального района, с изменениями 117-р, от 27.03.2023;</w:t>
      </w:r>
    </w:p>
    <w:p w:rsidR="002D01CB" w:rsidRPr="00F80ABA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0F1F3D" w:rsidRPr="00F80ABA">
        <w:rPr>
          <w:rFonts w:ascii="Times New Roman" w:hAnsi="Times New Roman" w:cs="Times New Roman"/>
          <w:sz w:val="22"/>
          <w:szCs w:val="22"/>
        </w:rPr>
        <w:t xml:space="preserve"> право</w:t>
      </w:r>
      <w:r w:rsidRPr="00F80ABA">
        <w:rPr>
          <w:rFonts w:ascii="Times New Roman" w:hAnsi="Times New Roman" w:cs="Times New Roman"/>
          <w:sz w:val="22"/>
          <w:szCs w:val="22"/>
        </w:rPr>
        <w:t xml:space="preserve"> </w:t>
      </w:r>
      <w:r w:rsidR="000F1F3D" w:rsidRPr="00F80ABA">
        <w:rPr>
          <w:rFonts w:ascii="Times New Roman" w:hAnsi="Times New Roman" w:cs="Times New Roman"/>
          <w:sz w:val="22"/>
          <w:szCs w:val="22"/>
        </w:rPr>
        <w:t>аренд</w:t>
      </w:r>
      <w:r w:rsidR="00BE4B4C" w:rsidRPr="00F80ABA">
        <w:rPr>
          <w:rFonts w:ascii="Times New Roman" w:hAnsi="Times New Roman" w:cs="Times New Roman"/>
          <w:sz w:val="22"/>
          <w:szCs w:val="22"/>
        </w:rPr>
        <w:t>ы</w:t>
      </w:r>
      <w:r w:rsidR="0043002C" w:rsidRPr="00F80ABA">
        <w:rPr>
          <w:rFonts w:ascii="Times New Roman" w:hAnsi="Times New Roman" w:cs="Times New Roman"/>
          <w:sz w:val="22"/>
          <w:szCs w:val="22"/>
        </w:rPr>
        <w:t xml:space="preserve"> на Земельный участок, принадлежащий Застройщику на основании: </w:t>
      </w:r>
    </w:p>
    <w:p w:rsidR="0043002C" w:rsidRPr="00F80ABA" w:rsidRDefault="002D01CB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-</w:t>
      </w:r>
      <w:r w:rsidR="00E845D6" w:rsidRPr="00F80ABA">
        <w:rPr>
          <w:rFonts w:ascii="Times New Roman" w:hAnsi="Times New Roman" w:cs="Times New Roman"/>
          <w:sz w:val="22"/>
          <w:szCs w:val="22"/>
        </w:rPr>
        <w:t xml:space="preserve"> договора аренды земельного участка №2332 от 24.03.2022, зарегистрированного в Федеральной службе государственной регистрации, кадастра и картографии  14.04.2022 г.  за номером 42:12:0102001:58-42/082/2022-7; </w:t>
      </w:r>
    </w:p>
    <w:p w:rsidR="009752C5" w:rsidRPr="00F80ABA" w:rsidRDefault="009752C5" w:rsidP="00DB5E93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иными документами, которые могут быть представлены для ознакомления Участнику долевого строительства.</w:t>
      </w:r>
    </w:p>
    <w:p w:rsidR="00CA4BEB" w:rsidRPr="00F80ABA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2.4. </w:t>
      </w:r>
      <w:r w:rsidR="0043002C" w:rsidRPr="00F80ABA">
        <w:rPr>
          <w:sz w:val="22"/>
          <w:szCs w:val="22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F80ABA">
        <w:rPr>
          <w:sz w:val="22"/>
          <w:szCs w:val="22"/>
        </w:rPr>
        <w:t>:</w:t>
      </w:r>
    </w:p>
    <w:p w:rsidR="0043002C" w:rsidRPr="00043A99" w:rsidRDefault="00CA4BEB" w:rsidP="000A01B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en-US"/>
        </w:rPr>
      </w:pPr>
      <w:r w:rsidRPr="00F80ABA">
        <w:rPr>
          <w:sz w:val="22"/>
          <w:szCs w:val="22"/>
          <w:lang w:eastAsia="en-US"/>
        </w:rPr>
        <w:t xml:space="preserve">         </w:t>
      </w:r>
      <w:r w:rsidRPr="00043A99">
        <w:rPr>
          <w:sz w:val="22"/>
          <w:szCs w:val="22"/>
          <w:lang w:eastAsia="en-US"/>
        </w:rPr>
        <w:t>2</w:t>
      </w:r>
      <w:r w:rsidRPr="00043A99">
        <w:rPr>
          <w:color w:val="000000" w:themeColor="text1"/>
          <w:sz w:val="22"/>
          <w:szCs w:val="22"/>
          <w:lang w:eastAsia="en-US"/>
        </w:rPr>
        <w:t>.4.</w:t>
      </w:r>
      <w:r w:rsidR="006578D5" w:rsidRPr="00043A99">
        <w:rPr>
          <w:color w:val="000000" w:themeColor="text1"/>
          <w:sz w:val="22"/>
          <w:szCs w:val="22"/>
          <w:lang w:eastAsia="en-US"/>
        </w:rPr>
        <w:t>1</w:t>
      </w:r>
      <w:r w:rsidRPr="00043A99">
        <w:rPr>
          <w:color w:val="000000" w:themeColor="text1"/>
          <w:sz w:val="22"/>
          <w:szCs w:val="22"/>
          <w:lang w:eastAsia="en-US"/>
        </w:rPr>
        <w:t xml:space="preserve">. размещением денежных средств участников долевого строительства на счетах </w:t>
      </w:r>
      <w:proofErr w:type="spellStart"/>
      <w:r w:rsidRPr="00043A99">
        <w:rPr>
          <w:color w:val="000000" w:themeColor="text1"/>
          <w:sz w:val="22"/>
          <w:szCs w:val="22"/>
          <w:lang w:eastAsia="en-US"/>
        </w:rPr>
        <w:t>эскроу</w:t>
      </w:r>
      <w:proofErr w:type="spellEnd"/>
      <w:r w:rsidR="00E972BC" w:rsidRPr="00043A99">
        <w:rPr>
          <w:color w:val="000000" w:themeColor="text1"/>
          <w:sz w:val="22"/>
          <w:szCs w:val="22"/>
          <w:lang w:eastAsia="en-US"/>
        </w:rPr>
        <w:t>.</w:t>
      </w:r>
    </w:p>
    <w:p w:rsidR="000810C4" w:rsidRPr="000810C4" w:rsidRDefault="000810C4" w:rsidP="000810C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6730B">
        <w:rPr>
          <w:color w:val="000000" w:themeColor="text1"/>
          <w:sz w:val="22"/>
          <w:szCs w:val="22"/>
        </w:rPr>
        <w:t xml:space="preserve">         </w:t>
      </w:r>
      <w:r w:rsidRPr="000810C4">
        <w:rPr>
          <w:color w:val="000000" w:themeColor="text1"/>
          <w:sz w:val="22"/>
          <w:szCs w:val="22"/>
        </w:rPr>
        <w:t xml:space="preserve">2.5. На земельном участке с кадастровым номером </w:t>
      </w:r>
      <w:r w:rsidR="00307DE9" w:rsidRPr="00F80ABA">
        <w:rPr>
          <w:color w:val="222222"/>
          <w:sz w:val="22"/>
          <w:szCs w:val="22"/>
        </w:rPr>
        <w:t>42:12:0102001:58</w:t>
      </w:r>
      <w:r>
        <w:rPr>
          <w:color w:val="222222"/>
          <w:sz w:val="22"/>
          <w:szCs w:val="22"/>
        </w:rPr>
        <w:t xml:space="preserve"> </w:t>
      </w:r>
      <w:r w:rsidRPr="000810C4">
        <w:rPr>
          <w:bCs/>
          <w:color w:val="000000" w:themeColor="text1"/>
          <w:sz w:val="22"/>
          <w:szCs w:val="22"/>
        </w:rPr>
        <w:t>планируется строительство 19 жилых домов.</w:t>
      </w:r>
    </w:p>
    <w:p w:rsidR="00057AF8" w:rsidRPr="0076730B" w:rsidRDefault="00057AF8" w:rsidP="00057AF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6730B">
        <w:rPr>
          <w:bCs/>
          <w:color w:val="000000" w:themeColor="text1"/>
          <w:sz w:val="22"/>
          <w:szCs w:val="22"/>
        </w:rPr>
        <w:t>.</w:t>
      </w:r>
    </w:p>
    <w:p w:rsidR="009B3980" w:rsidRPr="00043A99" w:rsidRDefault="009B3980" w:rsidP="00057AF8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2"/>
          <w:szCs w:val="22"/>
        </w:rPr>
      </w:pPr>
    </w:p>
    <w:p w:rsidR="003D218C" w:rsidRPr="00043A99" w:rsidRDefault="003D218C" w:rsidP="007A76A5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ЦЕНА ДОГОВОРА</w:t>
      </w:r>
    </w:p>
    <w:p w:rsidR="00A4708D" w:rsidRPr="00043A99" w:rsidRDefault="003D218C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372126" w:rsidRPr="00043A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14 680 000 (Четырнадцать миллионов шестьсот восемьдесят тысяч) рублей 00 копеек</w:t>
      </w:r>
      <w:r w:rsidR="00105CE7" w:rsidRPr="00043A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НДС не предусмотрен</w:t>
      </w:r>
      <w:r w:rsidR="00A478B8" w:rsidRPr="00043A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</w:p>
    <w:p w:rsidR="0043145F" w:rsidRPr="00043A99" w:rsidRDefault="003D218C" w:rsidP="00DB5E9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3.2. Цена настоящего Договора</w:t>
      </w:r>
      <w:r w:rsidR="00333FE5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является окончательной и </w:t>
      </w: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может быть изменена только </w:t>
      </w:r>
      <w:r w:rsidR="00357F31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путем подписания Сторонами дополнительного соглашения к настоящему договору</w:t>
      </w:r>
      <w:r w:rsidR="00003DA1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42986" w:rsidRPr="00043A99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043A99">
        <w:rPr>
          <w:color w:val="000000" w:themeColor="text1"/>
          <w:sz w:val="22"/>
          <w:szCs w:val="22"/>
        </w:rPr>
        <w:t>3.</w:t>
      </w:r>
      <w:r w:rsidR="004572A5" w:rsidRPr="00043A99">
        <w:rPr>
          <w:color w:val="000000" w:themeColor="text1"/>
          <w:sz w:val="22"/>
          <w:szCs w:val="22"/>
        </w:rPr>
        <w:t>3</w:t>
      </w:r>
      <w:r w:rsidR="00D42986" w:rsidRPr="00043A99">
        <w:rPr>
          <w:color w:val="000000" w:themeColor="text1"/>
          <w:sz w:val="22"/>
          <w:szCs w:val="22"/>
        </w:rPr>
        <w:t xml:space="preserve"> Допустимое изменение площади </w:t>
      </w:r>
      <w:r w:rsidR="00830CE0" w:rsidRPr="00043A99">
        <w:rPr>
          <w:color w:val="000000" w:themeColor="text1"/>
          <w:sz w:val="22"/>
          <w:szCs w:val="22"/>
        </w:rPr>
        <w:t>Помещения</w:t>
      </w:r>
      <w:r w:rsidR="00D42986" w:rsidRPr="00043A99">
        <w:rPr>
          <w:color w:val="000000" w:themeColor="text1"/>
          <w:sz w:val="22"/>
          <w:szCs w:val="22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043A99">
        <w:rPr>
          <w:color w:val="000000" w:themeColor="text1"/>
          <w:sz w:val="22"/>
          <w:szCs w:val="22"/>
        </w:rPr>
        <w:t>Помещения. В случае изменения площади Помещения</w:t>
      </w:r>
      <w:r w:rsidR="00D42986" w:rsidRPr="00043A99">
        <w:rPr>
          <w:color w:val="000000" w:themeColor="text1"/>
          <w:sz w:val="22"/>
          <w:szCs w:val="22"/>
        </w:rPr>
        <w:t xml:space="preserve"> в пределах допустимого изменения площади, установленной настоя</w:t>
      </w:r>
      <w:r w:rsidR="002E307E" w:rsidRPr="00043A99">
        <w:rPr>
          <w:color w:val="000000" w:themeColor="text1"/>
          <w:sz w:val="22"/>
          <w:szCs w:val="22"/>
        </w:rPr>
        <w:t>щим договором, цена настоящего Д</w:t>
      </w:r>
      <w:r w:rsidR="00D42986" w:rsidRPr="00043A99">
        <w:rPr>
          <w:color w:val="000000" w:themeColor="text1"/>
          <w:sz w:val="22"/>
          <w:szCs w:val="22"/>
        </w:rPr>
        <w:t xml:space="preserve">оговора изменению не подлежит. </w:t>
      </w:r>
    </w:p>
    <w:p w:rsidR="00BC49C1" w:rsidRPr="00043A99" w:rsidRDefault="00BC49C1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color w:val="000000" w:themeColor="text1"/>
          <w:sz w:val="22"/>
          <w:szCs w:val="22"/>
        </w:rPr>
      </w:pPr>
      <w:r w:rsidRPr="00043A99">
        <w:rPr>
          <w:color w:val="000000" w:themeColor="text1"/>
          <w:spacing w:val="-6"/>
          <w:sz w:val="22"/>
          <w:szCs w:val="22"/>
        </w:rPr>
        <w:t xml:space="preserve">3.4.  </w:t>
      </w:r>
      <w:proofErr w:type="gramStart"/>
      <w:r w:rsidRPr="00043A99">
        <w:rPr>
          <w:color w:val="000000" w:themeColor="text1"/>
          <w:spacing w:val="-1"/>
          <w:sz w:val="22"/>
          <w:szCs w:val="22"/>
        </w:rPr>
        <w:t xml:space="preserve">Цена Договора включает в себя затраты Застройщика на строительство Помещения, мест </w:t>
      </w:r>
      <w:r w:rsidRPr="00043A99">
        <w:rPr>
          <w:color w:val="000000" w:themeColor="text1"/>
          <w:sz w:val="22"/>
          <w:szCs w:val="22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 на выполнение</w:t>
      </w:r>
      <w:r w:rsidRPr="00043A99">
        <w:rPr>
          <w:color w:val="000000" w:themeColor="text1"/>
          <w:spacing w:val="-2"/>
          <w:sz w:val="22"/>
          <w:szCs w:val="22"/>
        </w:rPr>
        <w:t xml:space="preserve"> работ по возведению лоджий (балконов), иных работ, необходимых для ввода Дома в эксплуатацию и передачи Участнику</w:t>
      </w:r>
      <w:r w:rsidRPr="00043A99">
        <w:rPr>
          <w:color w:val="000000" w:themeColor="text1"/>
          <w:sz w:val="22"/>
          <w:szCs w:val="22"/>
        </w:rPr>
        <w:t xml:space="preserve"> долевого строительства </w:t>
      </w:r>
      <w:r w:rsidR="006578D5" w:rsidRPr="00043A99">
        <w:rPr>
          <w:color w:val="000000" w:themeColor="text1"/>
          <w:sz w:val="22"/>
          <w:szCs w:val="22"/>
        </w:rPr>
        <w:t>Помещения (о</w:t>
      </w:r>
      <w:r w:rsidRPr="00043A99">
        <w:rPr>
          <w:color w:val="000000" w:themeColor="text1"/>
          <w:sz w:val="22"/>
          <w:szCs w:val="22"/>
        </w:rPr>
        <w:t>бъекта долевого строительства</w:t>
      </w:r>
      <w:r w:rsidR="006578D5" w:rsidRPr="00043A99">
        <w:rPr>
          <w:color w:val="000000" w:themeColor="text1"/>
          <w:sz w:val="22"/>
          <w:szCs w:val="22"/>
        </w:rPr>
        <w:t>)</w:t>
      </w:r>
      <w:r w:rsidRPr="00043A99">
        <w:rPr>
          <w:color w:val="000000" w:themeColor="text1"/>
          <w:sz w:val="22"/>
          <w:szCs w:val="22"/>
        </w:rPr>
        <w:t xml:space="preserve">, а </w:t>
      </w:r>
      <w:r w:rsidRPr="00043A99">
        <w:rPr>
          <w:color w:val="000000" w:themeColor="text1"/>
          <w:spacing w:val="-3"/>
          <w:sz w:val="22"/>
          <w:szCs w:val="22"/>
        </w:rPr>
        <w:t xml:space="preserve">также  затраты  </w:t>
      </w:r>
      <w:r w:rsidRPr="00043A99">
        <w:rPr>
          <w:color w:val="000000" w:themeColor="text1"/>
          <w:sz w:val="22"/>
          <w:szCs w:val="22"/>
        </w:rPr>
        <w:t>по целевому кредиту на строительство (создание</w:t>
      </w:r>
      <w:proofErr w:type="gramEnd"/>
      <w:r w:rsidRPr="00043A99">
        <w:rPr>
          <w:color w:val="000000" w:themeColor="text1"/>
          <w:sz w:val="22"/>
          <w:szCs w:val="22"/>
        </w:rPr>
        <w:t xml:space="preserve">) Дома, в том числе проценты и иные платежи, </w:t>
      </w:r>
      <w:r w:rsidRPr="00043A99">
        <w:rPr>
          <w:color w:val="000000" w:themeColor="text1"/>
          <w:spacing w:val="-3"/>
          <w:sz w:val="22"/>
          <w:szCs w:val="22"/>
        </w:rPr>
        <w:t xml:space="preserve"> затраты на оплату услуг Застройщика. </w:t>
      </w:r>
    </w:p>
    <w:p w:rsidR="00BC49C1" w:rsidRPr="00043A99" w:rsidRDefault="00BC49C1" w:rsidP="00DB5E93">
      <w:pPr>
        <w:shd w:val="clear" w:color="auto" w:fill="FFFFFF"/>
        <w:tabs>
          <w:tab w:val="left" w:pos="567"/>
        </w:tabs>
        <w:ind w:firstLine="426"/>
        <w:jc w:val="both"/>
        <w:rPr>
          <w:color w:val="000000" w:themeColor="text1"/>
          <w:sz w:val="22"/>
          <w:szCs w:val="22"/>
        </w:rPr>
      </w:pPr>
      <w:r w:rsidRPr="00043A99">
        <w:rPr>
          <w:color w:val="000000" w:themeColor="text1"/>
          <w:spacing w:val="-1"/>
          <w:sz w:val="22"/>
          <w:szCs w:val="22"/>
        </w:rPr>
        <w:t xml:space="preserve">Экономия денежных средств, полученных от Участника долевого строительства в качестве </w:t>
      </w:r>
      <w:r w:rsidRPr="00043A99">
        <w:rPr>
          <w:color w:val="000000" w:themeColor="text1"/>
          <w:sz w:val="22"/>
          <w:szCs w:val="22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043A99">
        <w:rPr>
          <w:color w:val="000000" w:themeColor="text1"/>
          <w:sz w:val="22"/>
          <w:szCs w:val="22"/>
        </w:rPr>
        <w:t>е</w:t>
      </w:r>
      <w:r w:rsidRPr="00043A99">
        <w:rPr>
          <w:color w:val="000000" w:themeColor="text1"/>
          <w:sz w:val="22"/>
          <w:szCs w:val="22"/>
        </w:rPr>
        <w:t>, остается в распоряжении Застройщика. Застройщик сохраняет право на получение полной цены Договора.</w:t>
      </w:r>
    </w:p>
    <w:p w:rsidR="00BD42F6" w:rsidRPr="00043A99" w:rsidRDefault="00BD42F6" w:rsidP="00DB5E93">
      <w:pPr>
        <w:pStyle w:val="ConsPlusNormal"/>
        <w:widowControl/>
        <w:tabs>
          <w:tab w:val="left" w:pos="709"/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3D218C" w:rsidRPr="00043A99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ПОРЯДОК РАСЧЕТОВ</w:t>
      </w:r>
    </w:p>
    <w:p w:rsidR="00B44564" w:rsidRPr="00043A99" w:rsidRDefault="003D218C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</w:t>
      </w:r>
      <w:r w:rsidR="00202C4A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, открываемый в ПАО Сбербанк (</w:t>
      </w:r>
      <w:proofErr w:type="spellStart"/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</w:t>
      </w:r>
      <w:proofErr w:type="gramEnd"/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заключенным между Бенефициаром, Депонентом и </w:t>
      </w:r>
      <w:proofErr w:type="spellStart"/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-агентом, с учетом следующего:</w:t>
      </w:r>
    </w:p>
    <w:p w:rsidR="00B44564" w:rsidRPr="00043A99" w:rsidRDefault="00B44564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-агент: </w:t>
      </w:r>
      <w:proofErr w:type="gramStart"/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Escrow_Sberbank@sberbank.ru, номер телефона: 900 – для </w:t>
      </w:r>
      <w:proofErr w:type="gramStart"/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мобильных</w:t>
      </w:r>
      <w:proofErr w:type="gramEnd"/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, 8 (800) 555 55 50 – для мобильных и городских.</w:t>
      </w:r>
    </w:p>
    <w:p w:rsidR="00B44564" w:rsidRPr="00043A99" w:rsidRDefault="00B44564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Бенефициар:  ООО Специализированный застройщик «</w:t>
      </w:r>
      <w:r w:rsidR="00C53874">
        <w:rPr>
          <w:rFonts w:ascii="Times New Roman" w:hAnsi="Times New Roman" w:cs="Times New Roman"/>
          <w:color w:val="000000" w:themeColor="text1"/>
          <w:sz w:val="22"/>
          <w:szCs w:val="22"/>
        </w:rPr>
        <w:t>Кемерово-Сити</w:t>
      </w: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B44564" w:rsidRPr="00043A99" w:rsidRDefault="00B44564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Депонируемая сумма (цена Договора участия в долевом строительстве): </w:t>
      </w:r>
      <w:r w:rsidRPr="00043A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14 680 000 (Четырнадцать миллионов шестьсот восемьдесят тысяч) рублей 00 копеек</w:t>
      </w: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44564" w:rsidRDefault="00B44564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Срок условного депонирования 29.09.2025 единый для всех Участников долевого строит</w:t>
      </w:r>
      <w:r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>ельства.</w:t>
      </w:r>
    </w:p>
    <w:p w:rsidR="00686F1E" w:rsidRDefault="00686F1E" w:rsidP="00686F1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Участник долевого строительства </w:t>
      </w:r>
      <w:proofErr w:type="gramStart"/>
      <w:r>
        <w:rPr>
          <w:rFonts w:ascii="Times New Roman" w:hAnsi="Times New Roman" w:cs="Times New Roman"/>
          <w:sz w:val="22"/>
          <w:szCs w:val="22"/>
        </w:rPr>
        <w:t>оплачивает Цену Договора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686F1E" w:rsidRPr="00686F1E" w:rsidRDefault="00686F1E" w:rsidP="00686F1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  <w:t xml:space="preserve">4.2.1. </w:t>
      </w:r>
      <w:r w:rsidR="007D4B93">
        <w:rPr>
          <w:sz w:val="22"/>
          <w:szCs w:val="22"/>
        </w:rPr>
        <w:t xml:space="preserve">за счет собственных средств сумму в размере </w:t>
      </w:r>
      <w:r w:rsidR="007D4B93">
        <w:rPr>
          <w:b/>
          <w:bCs/>
          <w:color w:val="000000" w:themeColor="text1"/>
          <w:sz w:val="22"/>
          <w:szCs w:val="22"/>
        </w:rPr>
        <w:t>13 680 000 (Тринадцать миллионов шестьсот восемьдесят тысяч) рублей 00 копеек</w:t>
      </w:r>
      <w:r w:rsidR="007D4B93">
        <w:rPr>
          <w:sz w:val="22"/>
          <w:szCs w:val="22"/>
          <w:lang w:eastAsia="en-US"/>
        </w:rPr>
        <w:t xml:space="preserve">, </w:t>
      </w:r>
      <w:r w:rsidR="007D4B93">
        <w:rPr>
          <w:b/>
          <w:bCs/>
          <w:sz w:val="22"/>
          <w:szCs w:val="22"/>
          <w:lang w:eastAsia="en-US"/>
        </w:rPr>
        <w:t>путем перечисления с аккредитивного счета, открытого в АО «Банк ДОМ</w:t>
      </w:r>
      <w:proofErr w:type="gramStart"/>
      <w:r w:rsidR="007D4B93">
        <w:rPr>
          <w:b/>
          <w:bCs/>
          <w:sz w:val="22"/>
          <w:szCs w:val="22"/>
          <w:lang w:eastAsia="en-US"/>
        </w:rPr>
        <w:t>.Р</w:t>
      </w:r>
      <w:proofErr w:type="gramEnd"/>
      <w:r w:rsidR="007D4B93">
        <w:rPr>
          <w:b/>
          <w:bCs/>
          <w:sz w:val="22"/>
          <w:szCs w:val="22"/>
          <w:lang w:eastAsia="en-US"/>
        </w:rPr>
        <w:t>Ф»</w:t>
      </w:r>
      <w:r w:rsidRPr="00686F1E">
        <w:rPr>
          <w:b/>
          <w:bCs/>
          <w:color w:val="000000" w:themeColor="text1"/>
          <w:sz w:val="22"/>
          <w:szCs w:val="22"/>
        </w:rPr>
        <w:t xml:space="preserve">; </w:t>
      </w:r>
    </w:p>
    <w:p w:rsidR="007D4B93" w:rsidRDefault="00686F1E" w:rsidP="00686F1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jc w:val="both"/>
        <w:rPr>
          <w:b/>
          <w:bCs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  <w:t xml:space="preserve">4.2.2. </w:t>
      </w:r>
      <w:r w:rsidR="007D4B93">
        <w:rPr>
          <w:sz w:val="22"/>
          <w:szCs w:val="22"/>
        </w:rPr>
        <w:t xml:space="preserve">сумма в размере </w:t>
      </w:r>
      <w:r w:rsidR="007D4B93">
        <w:rPr>
          <w:b/>
          <w:bCs/>
          <w:color w:val="000000" w:themeColor="text1"/>
          <w:sz w:val="22"/>
          <w:szCs w:val="22"/>
        </w:rPr>
        <w:t>1 000 000 (Один миллион) рублей 00 копеек</w:t>
      </w:r>
      <w:r w:rsidR="007D4B93">
        <w:rPr>
          <w:sz w:val="22"/>
          <w:szCs w:val="22"/>
        </w:rPr>
        <w:t xml:space="preserve"> </w:t>
      </w:r>
      <w:r w:rsidR="007D4B93">
        <w:rPr>
          <w:bCs/>
          <w:sz w:val="22"/>
          <w:szCs w:val="22"/>
        </w:rPr>
        <w:t>оплачивается за счет кредитных средств,</w:t>
      </w:r>
      <w:r w:rsidR="007D4B93">
        <w:rPr>
          <w:b/>
          <w:bCs/>
          <w:sz w:val="22"/>
          <w:szCs w:val="22"/>
        </w:rPr>
        <w:t xml:space="preserve"> путем перечисления с аккредитивного счета, открытого в АО «Банк ДОМ</w:t>
      </w:r>
      <w:proofErr w:type="gramStart"/>
      <w:r w:rsidR="007D4B93">
        <w:rPr>
          <w:b/>
          <w:bCs/>
          <w:sz w:val="22"/>
          <w:szCs w:val="22"/>
        </w:rPr>
        <w:t>.Р</w:t>
      </w:r>
      <w:proofErr w:type="gramEnd"/>
      <w:r w:rsidR="007D4B93">
        <w:rPr>
          <w:b/>
          <w:bCs/>
          <w:sz w:val="22"/>
          <w:szCs w:val="22"/>
        </w:rPr>
        <w:t>Ф»</w:t>
      </w:r>
    </w:p>
    <w:p w:rsidR="007D4B93" w:rsidRDefault="007D4B93" w:rsidP="007D4B93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Кредитные средства предоставляются Участнику долевого строительства </w:t>
      </w:r>
      <w:r>
        <w:rPr>
          <w:bCs/>
          <w:sz w:val="22"/>
          <w:szCs w:val="22"/>
        </w:rPr>
        <w:t>АО «Банк ДОМ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 xml:space="preserve">Ф» (сокращенное наименование – АО «Банк ДОМ.РФ» (акционерное общество), являющегося кредитной организацией по законодательству Российской Федерации, генеральная лицензия на осуществление банковских операций № 2312 выдана Центральным Банком Российской Федерации (Банком России) 19 </w:t>
      </w:r>
      <w:r>
        <w:rPr>
          <w:bCs/>
          <w:sz w:val="22"/>
          <w:szCs w:val="22"/>
        </w:rPr>
        <w:lastRenderedPageBreak/>
        <w:t>декабря 2018 года), местонахождение 125009, г. Москва, ул. Воздвиженка, д. 10, БИК 044525266, корр. счет № 30101810345250000266 в ГУ Банка России по ЦФО, ИНН 7725038124, КПП 770401001, ОКПО 17525770, ОКАТО 45286552000, ОГРН 1037739527077 (именуемый ранее и в дальнейшем «Банк») (далее по тексту – Кредитор/Банк) по Кредитному договору №________________________ от ____________.2022 года, заключенному в городе ___________________ между Участником долевого строительства и Банком (далее – Кредитный договор).</w:t>
      </w:r>
    </w:p>
    <w:p w:rsidR="00686F1E" w:rsidRPr="00686F1E" w:rsidRDefault="00686F1E" w:rsidP="00686F1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ab/>
        <w:t xml:space="preserve">4.3. </w:t>
      </w:r>
      <w:r w:rsidRPr="00686F1E">
        <w:rPr>
          <w:sz w:val="22"/>
          <w:szCs w:val="22"/>
        </w:rPr>
        <w:t xml:space="preserve">Оплата сумм, указанных в </w:t>
      </w:r>
      <w:proofErr w:type="spellStart"/>
      <w:r w:rsidRPr="00686F1E">
        <w:rPr>
          <w:sz w:val="22"/>
          <w:szCs w:val="22"/>
        </w:rPr>
        <w:t>пп</w:t>
      </w:r>
      <w:proofErr w:type="spellEnd"/>
      <w:r w:rsidRPr="00686F1E">
        <w:rPr>
          <w:sz w:val="22"/>
          <w:szCs w:val="22"/>
        </w:rPr>
        <w:t>. 4.</w:t>
      </w:r>
      <w:r>
        <w:rPr>
          <w:sz w:val="22"/>
          <w:szCs w:val="22"/>
        </w:rPr>
        <w:t>2</w:t>
      </w:r>
      <w:r w:rsidRPr="00686F1E">
        <w:rPr>
          <w:sz w:val="22"/>
          <w:szCs w:val="22"/>
        </w:rPr>
        <w:t>.1.-4.</w:t>
      </w:r>
      <w:r>
        <w:rPr>
          <w:sz w:val="22"/>
          <w:szCs w:val="22"/>
        </w:rPr>
        <w:t>2</w:t>
      </w:r>
      <w:r w:rsidRPr="00686F1E">
        <w:rPr>
          <w:sz w:val="22"/>
          <w:szCs w:val="22"/>
        </w:rPr>
        <w:t>.2 настоящего Договора, производится посредством аккредитива.</w:t>
      </w:r>
      <w:r>
        <w:t xml:space="preserve"> </w:t>
      </w:r>
      <w:r w:rsidRPr="00686F1E">
        <w:rPr>
          <w:b/>
          <w:color w:val="FF0000"/>
          <w:sz w:val="22"/>
          <w:szCs w:val="22"/>
        </w:rPr>
        <w:t>Тестовый Тест Тестович</w:t>
      </w:r>
      <w:r w:rsidRPr="007D4B93">
        <w:rPr>
          <w:b/>
          <w:bCs/>
          <w:sz w:val="22"/>
          <w:szCs w:val="22"/>
        </w:rPr>
        <w:t xml:space="preserve"> </w:t>
      </w:r>
      <w:r w:rsidRPr="007D4B93">
        <w:rPr>
          <w:b/>
          <w:color w:val="212121"/>
          <w:sz w:val="21"/>
          <w:szCs w:val="21"/>
          <w:shd w:val="clear" w:color="auto" w:fill="FFFFFF"/>
        </w:rPr>
        <w:t xml:space="preserve">, </w:t>
      </w:r>
      <w:r w:rsidRPr="007D4B93">
        <w:rPr>
          <w:sz w:val="22"/>
          <w:szCs w:val="22"/>
        </w:rPr>
        <w:t>в день подписания Кредитного</w:t>
      </w:r>
      <w:r w:rsidRPr="00686F1E">
        <w:rPr>
          <w:sz w:val="22"/>
          <w:szCs w:val="22"/>
        </w:rPr>
        <w:t xml:space="preserve"> договора с Банком открывает безотзывный, покрытый, </w:t>
      </w:r>
      <w:proofErr w:type="spellStart"/>
      <w:r w:rsidRPr="00686F1E">
        <w:rPr>
          <w:sz w:val="22"/>
          <w:szCs w:val="22"/>
        </w:rPr>
        <w:t>безакцептный</w:t>
      </w:r>
      <w:proofErr w:type="spellEnd"/>
      <w:r w:rsidRPr="00686F1E">
        <w:rPr>
          <w:sz w:val="22"/>
          <w:szCs w:val="22"/>
        </w:rPr>
        <w:t xml:space="preserve"> аккредитив в </w:t>
      </w:r>
      <w:r w:rsidR="007D4B93">
        <w:rPr>
          <w:rFonts w:eastAsia="Arial"/>
          <w:sz w:val="22"/>
          <w:szCs w:val="22"/>
          <w:lang w:eastAsia="ar-SA"/>
        </w:rPr>
        <w:t>Акционерном Обществе Банк «ДОМ</w:t>
      </w:r>
      <w:proofErr w:type="gramStart"/>
      <w:r w:rsidR="007D4B93">
        <w:rPr>
          <w:rFonts w:eastAsia="Arial"/>
          <w:sz w:val="22"/>
          <w:szCs w:val="22"/>
          <w:lang w:eastAsia="ar-SA"/>
        </w:rPr>
        <w:t>.Р</w:t>
      </w:r>
      <w:proofErr w:type="gramEnd"/>
      <w:r w:rsidR="007D4B93">
        <w:rPr>
          <w:rFonts w:eastAsia="Arial"/>
          <w:sz w:val="22"/>
          <w:szCs w:val="22"/>
          <w:lang w:eastAsia="ar-SA"/>
        </w:rPr>
        <w:t>Ф»</w:t>
      </w:r>
      <w:r w:rsidR="007D4B93">
        <w:rPr>
          <w:rFonts w:eastAsia="Arial"/>
          <w:color w:val="000000"/>
          <w:sz w:val="22"/>
          <w:szCs w:val="22"/>
          <w:lang w:eastAsia="ar-SA"/>
        </w:rPr>
        <w:t xml:space="preserve"> </w:t>
      </w:r>
      <w:r w:rsidRPr="00686F1E">
        <w:rPr>
          <w:sz w:val="22"/>
          <w:szCs w:val="22"/>
        </w:rPr>
        <w:t xml:space="preserve">(Банк – эмитент) в размере </w:t>
      </w:r>
      <w:r w:rsidRPr="00686F1E">
        <w:rPr>
          <w:b/>
          <w:bCs/>
          <w:sz w:val="21"/>
          <w:szCs w:val="21"/>
        </w:rPr>
        <w:t>14 680 000 (Четырнадцать миллионов шестьсот восемьдесят тысяч) рублей 00 копеек</w:t>
      </w:r>
      <w:r w:rsidRPr="00686F1E">
        <w:rPr>
          <w:spacing w:val="-6"/>
          <w:sz w:val="22"/>
          <w:szCs w:val="22"/>
        </w:rPr>
        <w:t xml:space="preserve"> на следующих условиях: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425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 Плательщик: Участник долевого строительства;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425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Банк-эмитент и исполняющий банк: </w:t>
      </w:r>
      <w:r w:rsidR="007D4B93">
        <w:rPr>
          <w:bCs/>
          <w:sz w:val="22"/>
          <w:szCs w:val="22"/>
        </w:rPr>
        <w:t>АО «Банк ДОМ</w:t>
      </w:r>
      <w:proofErr w:type="gramStart"/>
      <w:r w:rsidR="007D4B93">
        <w:rPr>
          <w:bCs/>
          <w:sz w:val="22"/>
          <w:szCs w:val="22"/>
        </w:rPr>
        <w:t>.Р</w:t>
      </w:r>
      <w:proofErr w:type="gramEnd"/>
      <w:r w:rsidR="007D4B93">
        <w:rPr>
          <w:bCs/>
          <w:sz w:val="22"/>
          <w:szCs w:val="22"/>
        </w:rPr>
        <w:t>Ф»</w:t>
      </w:r>
      <w:r>
        <w:rPr>
          <w:spacing w:val="-6"/>
          <w:sz w:val="22"/>
          <w:szCs w:val="22"/>
        </w:rPr>
        <w:t>;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425"/>
        <w:jc w:val="both"/>
        <w:rPr>
          <w:spacing w:val="-6"/>
          <w:sz w:val="22"/>
          <w:szCs w:val="22"/>
          <w:lang w:val="en-US"/>
        </w:rPr>
      </w:pPr>
      <w:r>
        <w:rPr>
          <w:spacing w:val="-6"/>
          <w:sz w:val="22"/>
          <w:szCs w:val="22"/>
          <w:lang w:val="en-US"/>
        </w:rPr>
        <w:t xml:space="preserve">- </w:t>
      </w:r>
      <w:r>
        <w:rPr>
          <w:spacing w:val="-6"/>
          <w:sz w:val="22"/>
          <w:szCs w:val="22"/>
        </w:rPr>
        <w:t>Сумма</w:t>
      </w:r>
      <w:r>
        <w:rPr>
          <w:spacing w:val="-6"/>
          <w:sz w:val="22"/>
          <w:szCs w:val="22"/>
          <w:lang w:val="en-US"/>
        </w:rPr>
        <w:t xml:space="preserve"> </w:t>
      </w:r>
      <w:r>
        <w:rPr>
          <w:spacing w:val="-6"/>
          <w:sz w:val="22"/>
          <w:szCs w:val="22"/>
        </w:rPr>
        <w:t>аккредитива</w:t>
      </w:r>
      <w:r>
        <w:rPr>
          <w:spacing w:val="-6"/>
          <w:sz w:val="22"/>
          <w:szCs w:val="22"/>
          <w:lang w:val="en-US"/>
        </w:rPr>
        <w:t xml:space="preserve">: </w:t>
      </w:r>
      <w:r>
        <w:rPr>
          <w:b/>
          <w:bCs/>
          <w:sz w:val="21"/>
          <w:szCs w:val="21"/>
          <w:lang w:val="en-US"/>
        </w:rPr>
        <w:t>14 680 000 (Четырнадцать миллионов шестьсот восемьдесят тысяч) рублей 00 копеек</w:t>
      </w:r>
      <w:r>
        <w:rPr>
          <w:spacing w:val="-6"/>
          <w:sz w:val="22"/>
          <w:szCs w:val="22"/>
          <w:lang w:val="en-US"/>
        </w:rPr>
        <w:t>;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425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Срок действия аккредитива: </w:t>
      </w:r>
      <w:r w:rsidR="007D4B93">
        <w:rPr>
          <w:spacing w:val="-6"/>
          <w:sz w:val="22"/>
          <w:szCs w:val="22"/>
        </w:rPr>
        <w:t>120</w:t>
      </w:r>
      <w:r>
        <w:rPr>
          <w:spacing w:val="-6"/>
          <w:sz w:val="22"/>
          <w:szCs w:val="22"/>
        </w:rPr>
        <w:t xml:space="preserve"> (</w:t>
      </w:r>
      <w:r w:rsidR="007D4B93">
        <w:rPr>
          <w:spacing w:val="-6"/>
          <w:sz w:val="22"/>
          <w:szCs w:val="22"/>
        </w:rPr>
        <w:t>сто двадцать</w:t>
      </w:r>
      <w:r>
        <w:rPr>
          <w:spacing w:val="-6"/>
          <w:sz w:val="22"/>
          <w:szCs w:val="22"/>
        </w:rPr>
        <w:t xml:space="preserve">) календарных дней </w:t>
      </w:r>
      <w:proofErr w:type="gramStart"/>
      <w:r>
        <w:rPr>
          <w:spacing w:val="-6"/>
          <w:sz w:val="22"/>
          <w:szCs w:val="22"/>
        </w:rPr>
        <w:t>с даты открытия</w:t>
      </w:r>
      <w:proofErr w:type="gramEnd"/>
      <w:r>
        <w:rPr>
          <w:spacing w:val="-6"/>
          <w:sz w:val="22"/>
          <w:szCs w:val="22"/>
        </w:rPr>
        <w:t>;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Способ исполнения аккредитива: путем осуществления платежа в размере суммы аккредитива на счет </w:t>
      </w:r>
      <w:proofErr w:type="spellStart"/>
      <w:r>
        <w:rPr>
          <w:color w:val="000000" w:themeColor="text1"/>
          <w:sz w:val="22"/>
          <w:szCs w:val="22"/>
        </w:rPr>
        <w:t>эскроу</w:t>
      </w:r>
      <w:proofErr w:type="spellEnd"/>
      <w:r>
        <w:rPr>
          <w:color w:val="000000" w:themeColor="text1"/>
          <w:sz w:val="22"/>
          <w:szCs w:val="22"/>
        </w:rPr>
        <w:t xml:space="preserve"> в течение 2 (двух) рабочих дней, при представлении Застройщиком электронного образа Договора и выписки из ЕГРН подтверждающей государственную регистрацию.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Представление документов по аккредитиву  посредством электронных каналов осуществляется путем направления получателем с адреса электронной почты </w:t>
      </w:r>
      <w:hyperlink r:id="rId9" w:history="1">
        <w:r>
          <w:rPr>
            <w:rStyle w:val="a3"/>
            <w:spacing w:val="-6"/>
            <w:sz w:val="22"/>
            <w:szCs w:val="22"/>
          </w:rPr>
          <w:t>a.golyanskiy@sds-finance.ru</w:t>
        </w:r>
      </w:hyperlink>
      <w:r>
        <w:rPr>
          <w:rStyle w:val="a3"/>
          <w:spacing w:val="-6"/>
          <w:sz w:val="22"/>
          <w:szCs w:val="22"/>
        </w:rPr>
        <w:t xml:space="preserve">, </w:t>
      </w:r>
      <w:hyperlink r:id="rId10" w:history="1">
        <w:r w:rsidRPr="0067075C">
          <w:rPr>
            <w:rStyle w:val="a3"/>
            <w:spacing w:val="-6"/>
            <w:sz w:val="22"/>
            <w:szCs w:val="22"/>
            <w:lang w:eastAsia="ar-SA"/>
          </w:rPr>
          <w:t>m.shidlovsciy@sds-finance.ru</w:t>
        </w:r>
      </w:hyperlink>
      <w:r>
        <w:rPr>
          <w:spacing w:val="-6"/>
          <w:sz w:val="22"/>
          <w:szCs w:val="22"/>
          <w:lang w:eastAsia="ar-SA"/>
        </w:rPr>
        <w:t xml:space="preserve"> </w:t>
      </w:r>
      <w:r>
        <w:rPr>
          <w:sz w:val="21"/>
          <w:szCs w:val="21"/>
        </w:rPr>
        <w:t xml:space="preserve">  на адрес электронной почты в  </w:t>
      </w:r>
      <w:r w:rsidR="007D4B93">
        <w:rPr>
          <w:bCs/>
          <w:sz w:val="22"/>
          <w:szCs w:val="22"/>
        </w:rPr>
        <w:t>АО «Банк ДОМ</w:t>
      </w:r>
      <w:proofErr w:type="gramStart"/>
      <w:r w:rsidR="007D4B93">
        <w:rPr>
          <w:bCs/>
          <w:sz w:val="22"/>
          <w:szCs w:val="22"/>
        </w:rPr>
        <w:t>.Р</w:t>
      </w:r>
      <w:proofErr w:type="gramEnd"/>
      <w:r w:rsidR="007D4B93">
        <w:rPr>
          <w:bCs/>
          <w:sz w:val="22"/>
          <w:szCs w:val="22"/>
        </w:rPr>
        <w:t>Ф»</w:t>
      </w:r>
      <w:r>
        <w:rPr>
          <w:spacing w:val="-6"/>
          <w:sz w:val="21"/>
          <w:szCs w:val="21"/>
        </w:rPr>
        <w:t xml:space="preserve"> </w:t>
      </w:r>
      <w:r w:rsidR="007D4B93" w:rsidRPr="007D4B93">
        <w:rPr>
          <w:spacing w:val="-6"/>
          <w:sz w:val="21"/>
          <w:szCs w:val="21"/>
          <w:highlight w:val="yellow"/>
        </w:rPr>
        <w:t>__________________________</w:t>
      </w:r>
      <w:r>
        <w:rPr>
          <w:sz w:val="21"/>
          <w:szCs w:val="21"/>
        </w:rPr>
        <w:t xml:space="preserve"> Исполняющий банк, электронный образ Договора и выписки из ЕГРН, с информацией  регистрирующего органа о государственной регистрации сделки долевого участия и обременения прав требований в виде залога (ипотеки), возникающего на основании закона в обеспечение исполнения обязательств по Кредитному договору.</w:t>
      </w:r>
    </w:p>
    <w:p w:rsidR="007D4B93" w:rsidRDefault="00686F1E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Расходы по оплате аккредитива: комиссию Банка-эмитента и комиссию Исполняющего банка оплачивает Участник долевого строительства. 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</w:t>
      </w:r>
      <w:r w:rsidRPr="007D4B93">
        <w:rPr>
          <w:color w:val="000000" w:themeColor="text1"/>
          <w:sz w:val="21"/>
          <w:szCs w:val="21"/>
        </w:rPr>
        <w:t>Закрытие Аккредитива производится: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</w:t>
      </w:r>
      <w:r w:rsidRPr="007D4B93">
        <w:rPr>
          <w:color w:val="000000" w:themeColor="text1"/>
          <w:sz w:val="21"/>
          <w:szCs w:val="21"/>
        </w:rPr>
        <w:t xml:space="preserve">При исполнении Аккредитива путем оплаты по нему денежных средств на счет </w:t>
      </w:r>
      <w:proofErr w:type="spellStart"/>
      <w:r w:rsidRPr="007D4B93">
        <w:rPr>
          <w:color w:val="000000" w:themeColor="text1"/>
          <w:sz w:val="21"/>
          <w:szCs w:val="21"/>
        </w:rPr>
        <w:t>эскроу</w:t>
      </w:r>
      <w:proofErr w:type="spellEnd"/>
      <w:r w:rsidRPr="007D4B93">
        <w:rPr>
          <w:color w:val="000000" w:themeColor="text1"/>
          <w:sz w:val="21"/>
          <w:szCs w:val="21"/>
        </w:rPr>
        <w:t>.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</w:t>
      </w:r>
      <w:r w:rsidRPr="007D4B93">
        <w:rPr>
          <w:color w:val="000000" w:themeColor="text1"/>
          <w:sz w:val="21"/>
          <w:szCs w:val="21"/>
        </w:rPr>
        <w:t>По истечении срока Аккредитива.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 w:rsidRPr="007D4B93">
        <w:rPr>
          <w:color w:val="000000" w:themeColor="text1"/>
          <w:sz w:val="21"/>
          <w:szCs w:val="21"/>
        </w:rPr>
        <w:t xml:space="preserve">- Расходы по открытию аккредитива, изменению условий аккредитива несет Участник долевого строительства; 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 w:rsidRPr="007D4B93">
        <w:rPr>
          <w:color w:val="000000" w:themeColor="text1"/>
          <w:sz w:val="21"/>
          <w:szCs w:val="21"/>
        </w:rPr>
        <w:t>- условия изменения/отмены аккредитива – только при наличии согласия Застройщика и Банка;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 w:rsidRPr="007D4B93">
        <w:rPr>
          <w:color w:val="000000" w:themeColor="text1"/>
          <w:sz w:val="21"/>
          <w:szCs w:val="21"/>
        </w:rPr>
        <w:t xml:space="preserve">- </w:t>
      </w:r>
      <w:proofErr w:type="gramStart"/>
      <w:r w:rsidRPr="007D4B93">
        <w:rPr>
          <w:color w:val="000000" w:themeColor="text1"/>
          <w:sz w:val="21"/>
          <w:szCs w:val="21"/>
        </w:rPr>
        <w:t>дополнительные</w:t>
      </w:r>
      <w:proofErr w:type="gramEnd"/>
      <w:r w:rsidRPr="007D4B93">
        <w:rPr>
          <w:color w:val="000000" w:themeColor="text1"/>
          <w:sz w:val="21"/>
          <w:szCs w:val="21"/>
        </w:rPr>
        <w:t xml:space="preserve"> условия-частичная оплата не предусмотрена.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4.4. </w:t>
      </w:r>
      <w:proofErr w:type="gramStart"/>
      <w:r>
        <w:rPr>
          <w:rFonts w:eastAsia="Calibri"/>
          <w:sz w:val="22"/>
          <w:szCs w:val="22"/>
        </w:rPr>
        <w:t>На основании п. 5 ст. 5 и п. 1 ст. 77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</w:t>
      </w:r>
      <w:proofErr w:type="gramEnd"/>
      <w:r>
        <w:rPr>
          <w:rFonts w:eastAsia="Calibri"/>
          <w:sz w:val="22"/>
          <w:szCs w:val="22"/>
        </w:rPr>
        <w:t xml:space="preserve"> Залогодержателем по данному залогу будет являться Банк, а залогодателем – Участник долевого строительства.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Залог прав требования на получение Помещения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 Помещения, на Участника долевого строительства. </w:t>
      </w:r>
    </w:p>
    <w:p w:rsidR="00686F1E" w:rsidRDefault="00686F1E" w:rsidP="00686F1E">
      <w:pPr>
        <w:tabs>
          <w:tab w:val="left" w:pos="720"/>
          <w:tab w:val="left" w:pos="14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proofErr w:type="spellStart"/>
      <w:r>
        <w:rPr>
          <w:sz w:val="22"/>
          <w:szCs w:val="22"/>
        </w:rPr>
        <w:t>нерегистрации</w:t>
      </w:r>
      <w:proofErr w:type="spellEnd"/>
      <w:r>
        <w:rPr>
          <w:sz w:val="22"/>
          <w:szCs w:val="22"/>
        </w:rPr>
        <w:t xml:space="preserve"> залога (ипотеки)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требования. Права требования по Договору участия в долевом строительстве будут считаться находящимися </w:t>
      </w:r>
      <w:proofErr w:type="gramStart"/>
      <w:r>
        <w:rPr>
          <w:sz w:val="22"/>
          <w:szCs w:val="22"/>
        </w:rPr>
        <w:t>в залоге у Банка с момента государственной регистрации Договора о залоге прав требования до момента</w:t>
      </w:r>
      <w:proofErr w:type="gramEnd"/>
      <w:r>
        <w:rPr>
          <w:sz w:val="22"/>
          <w:szCs w:val="22"/>
        </w:rPr>
        <w:t xml:space="preserve"> полного исполнения сторонами своих обязательств по Договору участия в долевом строительстве.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Право залога Банка на Помещение удостоверяется закладной, оформляемой в соответствии с законодательством РФ Участником долевого строительства.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Последующая ипотека, иное обременение, отчуждение, уступка права требования, перепланировка/переустройство Помещения могут быть осуществлены только с письменного согласия Банка. </w:t>
      </w:r>
      <w:r>
        <w:rPr>
          <w:sz w:val="22"/>
          <w:szCs w:val="20"/>
        </w:rPr>
        <w:t>Застройщик гарантирует Участнику долевого строительства, что на момент подписания настоящего Договора права требования по настоящему Договору на Объект долевого строительства не проданы и не отчуждены в любой иной форме, не заложены, не сданы в аренду, не находятся под арестом или запретом, не являются предметом судебного спора.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202C4A" w:rsidRPr="004C5B02" w:rsidRDefault="00D87E25" w:rsidP="00DB5E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4.</w:t>
      </w:r>
      <w:r w:rsidR="00686F1E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202C4A"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>. Обязанность Участника долевого строительства по</w:t>
      </w:r>
      <w:r w:rsidR="00372126"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02C4A"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="00202C4A"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="00202C4A"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ED2AC5" w:rsidRPr="00F80ABA" w:rsidRDefault="00ED2AC5" w:rsidP="00DB5E93">
      <w:pPr>
        <w:jc w:val="center"/>
        <w:rPr>
          <w:b/>
          <w:sz w:val="22"/>
          <w:szCs w:val="22"/>
        </w:rPr>
      </w:pPr>
    </w:p>
    <w:p w:rsidR="003D218C" w:rsidRPr="00F80ABA" w:rsidRDefault="003D218C" w:rsidP="007A76A5">
      <w:pPr>
        <w:pStyle w:val="ad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ПРАВА И ОБЯЗАННОСТИ ЗАСТРОЙЩИКА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Застройщик обязуется:</w:t>
      </w:r>
    </w:p>
    <w:p w:rsidR="008C125C" w:rsidRPr="00F80ABA" w:rsidRDefault="00A4708D" w:rsidP="008C1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5.1. </w:t>
      </w:r>
      <w:r w:rsidR="008C125C" w:rsidRPr="00F80ABA">
        <w:rPr>
          <w:rFonts w:ascii="Times New Roman" w:hAnsi="Times New Roman" w:cs="Times New Roman"/>
          <w:sz w:val="22"/>
          <w:szCs w:val="22"/>
        </w:rPr>
        <w:t>Осуществить подачу настоящего договора в форме электронного документа в регистрационный орган для государственной регистрации.</w:t>
      </w:r>
    </w:p>
    <w:p w:rsidR="00A4708D" w:rsidRPr="00F80AB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2</w:t>
      </w:r>
      <w:r w:rsidRPr="00F80AB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F80ABA">
        <w:rPr>
          <w:rFonts w:ascii="Times New Roman" w:hAnsi="Times New Roman" w:cs="Times New Roman"/>
          <w:sz w:val="22"/>
          <w:szCs w:val="22"/>
        </w:rPr>
        <w:t>Обеспечить строительство Дома 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в нем) и его ввода</w:t>
      </w:r>
      <w:proofErr w:type="gramEnd"/>
      <w:r w:rsidRPr="00F80ABA">
        <w:rPr>
          <w:rFonts w:ascii="Times New Roman" w:hAnsi="Times New Roman" w:cs="Times New Roman"/>
          <w:sz w:val="22"/>
          <w:szCs w:val="22"/>
        </w:rPr>
        <w:t xml:space="preserve"> в эксплуатацию в установленном законодательством РФ порядке.</w:t>
      </w:r>
    </w:p>
    <w:p w:rsidR="00A4708D" w:rsidRPr="00F80AB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договору.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4</w:t>
      </w:r>
      <w:r w:rsidRPr="00F80ABA">
        <w:rPr>
          <w:rFonts w:ascii="Times New Roman" w:hAnsi="Times New Roman" w:cs="Times New Roman"/>
          <w:sz w:val="22"/>
          <w:szCs w:val="22"/>
        </w:rPr>
        <w:t xml:space="preserve">. Завершить строительство Дома и ввести его в эксплуатацию в срок </w:t>
      </w:r>
      <w:r w:rsidR="00F555DF" w:rsidRPr="00F80A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не позднее</w:t>
      </w:r>
      <w:r w:rsidR="009003F2" w:rsidRPr="00F80A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31.03.2025</w:t>
      </w:r>
      <w:r w:rsidRPr="00F80A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 xml:space="preserve">5. </w:t>
      </w:r>
      <w:r w:rsidRPr="00F80ABA">
        <w:rPr>
          <w:rFonts w:ascii="Times New Roman" w:hAnsi="Times New Roman" w:cs="Times New Roman"/>
          <w:sz w:val="22"/>
          <w:szCs w:val="22"/>
        </w:rPr>
        <w:t>Передать Участнику долевого строительства Помещени</w:t>
      </w:r>
      <w:r w:rsidR="00EA7546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</w:t>
      </w:r>
      <w:r w:rsidR="009B3980" w:rsidRPr="00F80ABA">
        <w:rPr>
          <w:rFonts w:ascii="Times New Roman" w:hAnsi="Times New Roman" w:cs="Times New Roman"/>
          <w:b/>
          <w:sz w:val="22"/>
          <w:szCs w:val="22"/>
        </w:rPr>
        <w:t xml:space="preserve">в течение </w:t>
      </w:r>
      <w:r w:rsidR="001A7864" w:rsidRPr="00F80ABA">
        <w:rPr>
          <w:rFonts w:ascii="Times New Roman" w:hAnsi="Times New Roman" w:cs="Times New Roman"/>
          <w:b/>
          <w:color w:val="222222"/>
          <w:sz w:val="22"/>
          <w:szCs w:val="22"/>
        </w:rPr>
        <w:t>6 (шести)</w:t>
      </w:r>
      <w:r w:rsidR="009B3980" w:rsidRPr="00F80ABA">
        <w:rPr>
          <w:rFonts w:ascii="Times New Roman" w:hAnsi="Times New Roman" w:cs="Times New Roman"/>
          <w:b/>
          <w:sz w:val="22"/>
          <w:szCs w:val="22"/>
        </w:rPr>
        <w:t xml:space="preserve"> месяцев с момента получения разрешения на ввод объекта (Дома) в эксплуатацию</w:t>
      </w:r>
      <w:r w:rsidRPr="00F80ABA">
        <w:rPr>
          <w:rFonts w:ascii="Times New Roman" w:hAnsi="Times New Roman" w:cs="Times New Roman"/>
          <w:sz w:val="22"/>
          <w:szCs w:val="22"/>
        </w:rPr>
        <w:t>.</w:t>
      </w:r>
      <w:r w:rsidRPr="00F80AB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6</w:t>
      </w:r>
      <w:r w:rsidRPr="00F80ABA">
        <w:rPr>
          <w:rFonts w:ascii="Times New Roman" w:hAnsi="Times New Roman" w:cs="Times New Roman"/>
          <w:sz w:val="22"/>
          <w:szCs w:val="22"/>
        </w:rPr>
        <w:t>. Передача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я</w:t>
      </w:r>
      <w:r w:rsidRPr="00F80ABA">
        <w:rPr>
          <w:rFonts w:ascii="Times New Roman" w:hAnsi="Times New Roman" w:cs="Times New Roman"/>
          <w:sz w:val="22"/>
          <w:szCs w:val="22"/>
        </w:rPr>
        <w:t xml:space="preserve"> осуществляется  в порядке, установленном разделом 7 настоящего Договора</w:t>
      </w:r>
      <w:r w:rsidRPr="00F80AB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F80ABA">
        <w:rPr>
          <w:rFonts w:ascii="Times New Roman" w:hAnsi="Times New Roman" w:cs="Times New Roman"/>
          <w:sz w:val="22"/>
          <w:szCs w:val="22"/>
        </w:rPr>
        <w:t>Застройщик вправе исполнить свои обязательства по передаче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я</w:t>
      </w:r>
      <w:r w:rsidRPr="00F80ABA">
        <w:rPr>
          <w:rFonts w:ascii="Times New Roman" w:hAnsi="Times New Roman" w:cs="Times New Roman"/>
          <w:sz w:val="22"/>
          <w:szCs w:val="22"/>
        </w:rPr>
        <w:t xml:space="preserve"> досрочно</w:t>
      </w:r>
      <w:r w:rsidR="004F0AA7" w:rsidRPr="00F80ABA">
        <w:rPr>
          <w:rFonts w:ascii="Times New Roman" w:hAnsi="Times New Roman" w:cs="Times New Roman"/>
          <w:sz w:val="22"/>
          <w:szCs w:val="22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F80ABA">
        <w:rPr>
          <w:rFonts w:ascii="Times New Roman" w:hAnsi="Times New Roman" w:cs="Times New Roman"/>
          <w:b/>
          <w:sz w:val="22"/>
          <w:szCs w:val="22"/>
        </w:rPr>
        <w:t>.</w:t>
      </w:r>
    </w:p>
    <w:p w:rsidR="00463C32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7</w:t>
      </w:r>
      <w:r w:rsidRPr="00F80ABA">
        <w:rPr>
          <w:rFonts w:ascii="Times New Roman" w:hAnsi="Times New Roman" w:cs="Times New Roman"/>
          <w:sz w:val="22"/>
          <w:szCs w:val="22"/>
        </w:rPr>
        <w:t xml:space="preserve">. </w:t>
      </w:r>
      <w:r w:rsidR="00463C32" w:rsidRPr="00F80ABA">
        <w:rPr>
          <w:rFonts w:ascii="Times New Roman" w:hAnsi="Times New Roman" w:cs="Times New Roman"/>
          <w:sz w:val="22"/>
          <w:szCs w:val="22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:rsidR="00BD42F6" w:rsidRPr="00F80ABA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ПРАВА И ОБЯЗАННОСТИ УЧАСТНИКА ДОЛЕВОГО СТРОИТЕЛЬСТВА</w:t>
      </w:r>
    </w:p>
    <w:p w:rsidR="003D218C" w:rsidRPr="00F80ABA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 обязуется: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6.1. </w:t>
      </w:r>
      <w:r w:rsidR="00AE1203" w:rsidRPr="00F80ABA">
        <w:rPr>
          <w:rFonts w:ascii="Times New Roman" w:hAnsi="Times New Roman" w:cs="Times New Roman"/>
          <w:sz w:val="22"/>
          <w:szCs w:val="22"/>
        </w:rPr>
        <w:t>Осуществить подачу настоящего договора в форме электронного документа в регистрационный орган для государственной регистрации.</w:t>
      </w:r>
    </w:p>
    <w:p w:rsidR="00AE1203" w:rsidRPr="00F80ABA" w:rsidRDefault="00AE1203" w:rsidP="00AE12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6.2. Уплатить цену согласно п. 3.1. настоящего Договора в порядке и на условиях, предусмотренных настоящим Договором.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6.</w:t>
      </w:r>
      <w:r w:rsidR="00003DA1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Помещения, коммунальные услуги.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6.</w:t>
      </w:r>
      <w:r w:rsidR="00003DA1" w:rsidRPr="00F80ABA">
        <w:rPr>
          <w:rFonts w:ascii="Times New Roman" w:hAnsi="Times New Roman" w:cs="Times New Roman"/>
          <w:sz w:val="22"/>
          <w:szCs w:val="22"/>
        </w:rPr>
        <w:t>4</w:t>
      </w:r>
      <w:r w:rsidRPr="00F80ABA">
        <w:rPr>
          <w:rFonts w:ascii="Times New Roman" w:hAnsi="Times New Roman" w:cs="Times New Roman"/>
          <w:sz w:val="22"/>
          <w:szCs w:val="22"/>
        </w:rPr>
        <w:t>. Самостоятельно и за свой счет оформить техническую документацию на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>, осуществить государственную регистрацию права собственности на переданн</w:t>
      </w:r>
      <w:r w:rsidR="005A604A" w:rsidRPr="00F80ABA">
        <w:rPr>
          <w:rFonts w:ascii="Times New Roman" w:hAnsi="Times New Roman" w:cs="Times New Roman"/>
          <w:sz w:val="22"/>
          <w:szCs w:val="22"/>
        </w:rPr>
        <w:t>ое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в цену настоящего Договора не включаются.</w:t>
      </w:r>
    </w:p>
    <w:p w:rsidR="00463C32" w:rsidRPr="00F80ABA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>6.5</w:t>
      </w:r>
      <w:r w:rsidR="007966C3"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463C32"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 долевого строительства вправе уступить третьим лицам свои права требования по настоящему Договору  после уплаты цены настоящего Договора и до момента подписания сторонами передаточного акта или иного документа о передаче Помещения. </w:t>
      </w:r>
    </w:p>
    <w:p w:rsidR="00F04BB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>6.</w:t>
      </w:r>
      <w:r w:rsidR="00003DA1"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>. Обязательства Участника долевого строительства</w:t>
      </w:r>
      <w:r w:rsidRPr="00F80ABA">
        <w:rPr>
          <w:rFonts w:ascii="Times New Roman" w:hAnsi="Times New Roman" w:cs="Times New Roman"/>
          <w:sz w:val="22"/>
          <w:szCs w:val="22"/>
        </w:rPr>
        <w:t xml:space="preserve"> считаются исполненными с момента уплаты в полном объеме денежных сре</w:t>
      </w:r>
      <w:proofErr w:type="gramStart"/>
      <w:r w:rsidRPr="00F80ABA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F80ABA">
        <w:rPr>
          <w:rFonts w:ascii="Times New Roman" w:hAnsi="Times New Roman" w:cs="Times New Roman"/>
          <w:sz w:val="22"/>
          <w:szCs w:val="22"/>
        </w:rPr>
        <w:t>оответствии с пунктом 3.1. настоящего Договора и подписания Сторонами передаточного акта.</w:t>
      </w:r>
    </w:p>
    <w:p w:rsidR="00624F11" w:rsidRPr="00F80AB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6.</w:t>
      </w:r>
      <w:r w:rsidR="00003DA1" w:rsidRPr="00F80ABA">
        <w:rPr>
          <w:rFonts w:ascii="Times New Roman" w:hAnsi="Times New Roman" w:cs="Times New Roman"/>
          <w:sz w:val="22"/>
          <w:szCs w:val="22"/>
        </w:rPr>
        <w:t>7</w:t>
      </w:r>
      <w:r w:rsidRPr="00F80ABA">
        <w:rPr>
          <w:rFonts w:ascii="Times New Roman" w:hAnsi="Times New Roman" w:cs="Times New Roman"/>
          <w:sz w:val="22"/>
          <w:szCs w:val="22"/>
        </w:rPr>
        <w:t xml:space="preserve">. </w:t>
      </w:r>
      <w:r w:rsidR="00624F11" w:rsidRPr="00F80ABA">
        <w:rPr>
          <w:rFonts w:ascii="Times New Roman" w:hAnsi="Times New Roman" w:cs="Times New Roman"/>
          <w:sz w:val="22"/>
          <w:szCs w:val="22"/>
        </w:rPr>
        <w:t xml:space="preserve">Подписывая настоящий договор, Участник долевого строительства дает согласие на </w:t>
      </w:r>
      <w:r w:rsidR="002E3D18" w:rsidRPr="00F80ABA">
        <w:rPr>
          <w:rFonts w:ascii="Times New Roman" w:hAnsi="Times New Roman" w:cs="Times New Roman"/>
          <w:sz w:val="22"/>
          <w:szCs w:val="22"/>
        </w:rPr>
        <w:t xml:space="preserve">передачу в </w:t>
      </w:r>
      <w:r w:rsidR="00624F11" w:rsidRPr="00F80ABA">
        <w:rPr>
          <w:rFonts w:ascii="Times New Roman" w:hAnsi="Times New Roman" w:cs="Times New Roman"/>
          <w:sz w:val="22"/>
          <w:szCs w:val="22"/>
        </w:rPr>
        <w:t xml:space="preserve"> ипотек</w:t>
      </w:r>
      <w:r w:rsidR="002E3D18" w:rsidRPr="00F80ABA">
        <w:rPr>
          <w:rFonts w:ascii="Times New Roman" w:hAnsi="Times New Roman" w:cs="Times New Roman"/>
          <w:sz w:val="22"/>
          <w:szCs w:val="22"/>
        </w:rPr>
        <w:t>у</w:t>
      </w:r>
      <w:r w:rsidR="00624F11" w:rsidRPr="00F80ABA">
        <w:rPr>
          <w:rFonts w:ascii="Times New Roman" w:hAnsi="Times New Roman" w:cs="Times New Roman"/>
          <w:sz w:val="22"/>
          <w:szCs w:val="22"/>
        </w:rPr>
        <w:t xml:space="preserve"> земельного участка в пользу кредитной организации, в обеспечение по кредитным договорам, заключенным в целях финансирования строительства.</w:t>
      </w:r>
    </w:p>
    <w:p w:rsidR="00534392" w:rsidRPr="00F80ABA" w:rsidRDefault="002F7152" w:rsidP="00DB5E93">
      <w:pPr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 </w:t>
      </w:r>
      <w:r w:rsidR="00AF51E6" w:rsidRPr="00F80ABA">
        <w:rPr>
          <w:sz w:val="22"/>
          <w:szCs w:val="22"/>
        </w:rPr>
        <w:t xml:space="preserve">Подписывая настоящий договор,  Участник долевого строительства дает  согласие на передачу земельного участка с кадастровым номером:  </w:t>
      </w:r>
      <w:r w:rsidR="00DB5E93" w:rsidRPr="00F80ABA">
        <w:rPr>
          <w:color w:val="222222"/>
          <w:sz w:val="22"/>
          <w:szCs w:val="22"/>
        </w:rPr>
        <w:t>42:12:0102001:58</w:t>
      </w:r>
      <w:r w:rsidR="00AF51E6" w:rsidRPr="00F80ABA">
        <w:rPr>
          <w:sz w:val="22"/>
          <w:szCs w:val="22"/>
        </w:rPr>
        <w:t xml:space="preserve">; </w:t>
      </w:r>
      <w:proofErr w:type="gramStart"/>
      <w:r w:rsidR="00AF51E6" w:rsidRPr="00F80ABA">
        <w:rPr>
          <w:sz w:val="22"/>
          <w:szCs w:val="22"/>
        </w:rPr>
        <w:t xml:space="preserve">любого земельного участка, образованного из земельного участка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="00AF51E6" w:rsidRPr="00F80ABA">
        <w:rPr>
          <w:sz w:val="22"/>
          <w:szCs w:val="22"/>
        </w:rPr>
        <w:t xml:space="preserve">,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="00AF51E6" w:rsidRPr="00F80ABA">
        <w:rPr>
          <w:sz w:val="22"/>
          <w:szCs w:val="22"/>
        </w:rPr>
        <w:t xml:space="preserve">, а также на любом земельном участке, образованном из земельного участка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="00AF51E6" w:rsidRPr="00F80ABA">
        <w:rPr>
          <w:sz w:val="22"/>
          <w:szCs w:val="22"/>
        </w:rPr>
        <w:t xml:space="preserve">. </w:t>
      </w:r>
      <w:proofErr w:type="gramEnd"/>
    </w:p>
    <w:p w:rsidR="00F80ABA" w:rsidRPr="00F80ABA" w:rsidRDefault="00F80ABA" w:rsidP="00F80ABA">
      <w:pPr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Участник долевого строительства уведомлен о том, что земельный участок с кадастровым номером: </w:t>
      </w:r>
      <w:r w:rsidRPr="00F80ABA">
        <w:rPr>
          <w:color w:val="222222"/>
          <w:sz w:val="22"/>
          <w:szCs w:val="22"/>
        </w:rPr>
        <w:t>42:12:0102001:58</w:t>
      </w:r>
      <w:r w:rsidRPr="00F80ABA">
        <w:rPr>
          <w:sz w:val="22"/>
          <w:szCs w:val="22"/>
        </w:rPr>
        <w:t xml:space="preserve">, принадлежащий Застройщику на праве собственности, находится в залоге (ипотеке) у ПАО </w:t>
      </w:r>
      <w:r w:rsidR="00D6334F">
        <w:rPr>
          <w:sz w:val="22"/>
          <w:szCs w:val="22"/>
        </w:rPr>
        <w:t>Сбербанк</w:t>
      </w:r>
      <w:r w:rsidRPr="00F80ABA">
        <w:rPr>
          <w:sz w:val="22"/>
          <w:szCs w:val="22"/>
        </w:rPr>
        <w:t xml:space="preserve">. </w:t>
      </w:r>
    </w:p>
    <w:p w:rsidR="00AF51E6" w:rsidRPr="00F80ABA" w:rsidRDefault="00AF51E6" w:rsidP="00DB5E93">
      <w:pPr>
        <w:ind w:firstLine="567"/>
        <w:jc w:val="both"/>
        <w:rPr>
          <w:sz w:val="22"/>
          <w:szCs w:val="22"/>
        </w:rPr>
      </w:pPr>
      <w:proofErr w:type="gramStart"/>
      <w:r w:rsidRPr="00F80ABA">
        <w:rPr>
          <w:sz w:val="22"/>
          <w:szCs w:val="22"/>
        </w:rPr>
        <w:lastRenderedPageBreak/>
        <w:t xml:space="preserve">Подписывая настоящий договор,  Участник долевого строительства дает согласие на раздел земельного участка с кадастровым номером:  </w:t>
      </w:r>
      <w:r w:rsidR="00DB5E93" w:rsidRPr="00F80ABA">
        <w:rPr>
          <w:color w:val="222222"/>
          <w:sz w:val="22"/>
          <w:szCs w:val="22"/>
        </w:rPr>
        <w:t>42:12:0102001:58</w:t>
      </w:r>
      <w:r w:rsidRPr="00F80ABA">
        <w:rPr>
          <w:sz w:val="22"/>
          <w:szCs w:val="22"/>
        </w:rPr>
        <w:t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</w:t>
      </w:r>
      <w:proofErr w:type="gramEnd"/>
      <w:r w:rsidRPr="00F80ABA">
        <w:rPr>
          <w:sz w:val="22"/>
          <w:szCs w:val="22"/>
        </w:rPr>
        <w:t xml:space="preserve"> </w:t>
      </w:r>
      <w:proofErr w:type="gramStart"/>
      <w:r w:rsidRPr="00F80ABA">
        <w:rPr>
          <w:sz w:val="22"/>
          <w:szCs w:val="22"/>
        </w:rPr>
        <w:t xml:space="preserve">недвижимости, построенными (созданными) или строящимися (создаваемыми) на земельном участке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Pr="00F80ABA">
        <w:rPr>
          <w:sz w:val="22"/>
          <w:szCs w:val="22"/>
        </w:rPr>
        <w:t xml:space="preserve">, а также на перенос записи об ипотеке на предмет залога с земельного участка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Pr="00F80ABA">
        <w:rPr>
          <w:sz w:val="22"/>
          <w:szCs w:val="22"/>
        </w:rPr>
        <w:t xml:space="preserve"> на земельный участок для строительства Дома, образованный из земельного участка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="00D87E25">
        <w:rPr>
          <w:color w:val="222222"/>
          <w:sz w:val="22"/>
          <w:szCs w:val="22"/>
        </w:rPr>
        <w:t xml:space="preserve"> </w:t>
      </w:r>
      <w:r w:rsidRPr="00F80ABA">
        <w:rPr>
          <w:sz w:val="22"/>
          <w:szCs w:val="22"/>
        </w:rPr>
        <w:t>в результате раздела, объединения, перераспределении, выдела.</w:t>
      </w:r>
      <w:proofErr w:type="gramEnd"/>
      <w:r w:rsidRPr="00F80ABA">
        <w:rPr>
          <w:sz w:val="22"/>
          <w:szCs w:val="22"/>
        </w:rPr>
        <w:t xml:space="preserve"> Настоящее согласие Участника долевого строительства является письменным согласием. </w:t>
      </w:r>
    </w:p>
    <w:p w:rsidR="00A34D68" w:rsidRPr="00F80ABA" w:rsidRDefault="00624F11" w:rsidP="00DB5E93">
      <w:pPr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Также Участник долевого строительства дает согласие</w:t>
      </w:r>
      <w:r w:rsidR="00462FB4" w:rsidRPr="00F80ABA">
        <w:rPr>
          <w:sz w:val="22"/>
          <w:szCs w:val="22"/>
        </w:rPr>
        <w:t xml:space="preserve">, на передачу в муниципальную собственность/собственность </w:t>
      </w:r>
      <w:proofErr w:type="spellStart"/>
      <w:r w:rsidR="00462FB4" w:rsidRPr="00F80ABA">
        <w:rPr>
          <w:sz w:val="22"/>
          <w:szCs w:val="22"/>
        </w:rPr>
        <w:t>ресурсоснабжающих</w:t>
      </w:r>
      <w:proofErr w:type="spellEnd"/>
      <w:r w:rsidR="00462FB4" w:rsidRPr="00F80ABA">
        <w:rPr>
          <w:sz w:val="22"/>
          <w:szCs w:val="22"/>
        </w:rPr>
        <w:t xml:space="preserve"> организаций</w:t>
      </w:r>
      <w:r w:rsidR="00C17CEE" w:rsidRPr="00F80ABA">
        <w:rPr>
          <w:sz w:val="22"/>
          <w:szCs w:val="22"/>
        </w:rPr>
        <w:t>/ собственность третьим лицам</w:t>
      </w:r>
      <w:r w:rsidR="00462FB4" w:rsidRPr="00F80ABA">
        <w:rPr>
          <w:sz w:val="22"/>
          <w:szCs w:val="22"/>
        </w:rPr>
        <w:t xml:space="preserve"> инженерных сетей</w:t>
      </w:r>
      <w:r w:rsidR="0087114B" w:rsidRPr="00F80ABA">
        <w:rPr>
          <w:sz w:val="22"/>
          <w:szCs w:val="22"/>
        </w:rPr>
        <w:t xml:space="preserve"> (оборудования)</w:t>
      </w:r>
      <w:r w:rsidR="00462FB4" w:rsidRPr="00F80ABA">
        <w:rPr>
          <w:sz w:val="22"/>
          <w:szCs w:val="22"/>
        </w:rPr>
        <w:t xml:space="preserve">, предназначенных для обслуживания </w:t>
      </w:r>
      <w:r w:rsidR="006578D5" w:rsidRPr="00F80ABA">
        <w:rPr>
          <w:sz w:val="22"/>
          <w:szCs w:val="22"/>
        </w:rPr>
        <w:t>Дома</w:t>
      </w:r>
      <w:r w:rsidR="00462FB4" w:rsidRPr="00F80ABA">
        <w:rPr>
          <w:sz w:val="22"/>
          <w:szCs w:val="22"/>
        </w:rPr>
        <w:t xml:space="preserve">  не являющихся общим имуществом</w:t>
      </w:r>
      <w:r w:rsidR="00A34D68" w:rsidRPr="00F80ABA">
        <w:rPr>
          <w:sz w:val="22"/>
          <w:szCs w:val="22"/>
        </w:rPr>
        <w:t>.</w:t>
      </w:r>
    </w:p>
    <w:p w:rsidR="00624F11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При этом не требуется дополнительного уведомления Участника долевого строительства.</w:t>
      </w:r>
    </w:p>
    <w:p w:rsidR="004C5B02" w:rsidRDefault="004C5B02" w:rsidP="004C5B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6.8. Подписывая настоящий договор, Участник долевого строительства дает согласие Застройщику на выбор организации, которая будет эксплуатировать Дом после оформления разрешения на ввод Дома в эксплуатацию в установленном законодательством порядке. Участник долевого строительства обязуется нести все расходы по содержанию, эксплуатации Помещения и мест общего пользования жилого дома, с момента подписания передаточного акта на Помещение.</w:t>
      </w:r>
    </w:p>
    <w:p w:rsidR="004C5B02" w:rsidRDefault="004C5B02" w:rsidP="004C5B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6.9. </w:t>
      </w:r>
      <w:r w:rsidR="002479C5" w:rsidRPr="002479C5">
        <w:rPr>
          <w:rFonts w:ascii="Times New Roman" w:hAnsi="Times New Roman" w:cs="Times New Roman"/>
          <w:sz w:val="21"/>
          <w:szCs w:val="21"/>
        </w:rPr>
        <w:t xml:space="preserve">В  день  подписания Кредитного договора открыть безотзывной, покрытый, </w:t>
      </w:r>
      <w:proofErr w:type="spellStart"/>
      <w:r w:rsidR="002479C5" w:rsidRPr="002479C5">
        <w:rPr>
          <w:rFonts w:ascii="Times New Roman" w:hAnsi="Times New Roman" w:cs="Times New Roman"/>
          <w:sz w:val="21"/>
          <w:szCs w:val="21"/>
        </w:rPr>
        <w:t>безакцептный</w:t>
      </w:r>
      <w:proofErr w:type="spellEnd"/>
      <w:r w:rsidR="002479C5" w:rsidRPr="002479C5">
        <w:rPr>
          <w:rFonts w:ascii="Times New Roman" w:hAnsi="Times New Roman" w:cs="Times New Roman"/>
          <w:sz w:val="21"/>
          <w:szCs w:val="21"/>
        </w:rPr>
        <w:t xml:space="preserve"> аккредитив в </w:t>
      </w:r>
      <w:r w:rsidR="001B7CFB" w:rsidRPr="001B7CFB">
        <w:rPr>
          <w:rFonts w:ascii="Times New Roman" w:hAnsi="Times New Roman" w:cs="Times New Roman"/>
          <w:sz w:val="21"/>
          <w:szCs w:val="21"/>
        </w:rPr>
        <w:t>АО «Банк ДОМ</w:t>
      </w:r>
      <w:proofErr w:type="gramStart"/>
      <w:r w:rsidR="001B7CFB" w:rsidRPr="001B7CFB">
        <w:rPr>
          <w:rFonts w:ascii="Times New Roman" w:hAnsi="Times New Roman" w:cs="Times New Roman"/>
          <w:sz w:val="21"/>
          <w:szCs w:val="21"/>
        </w:rPr>
        <w:t>.Р</w:t>
      </w:r>
      <w:proofErr w:type="gramEnd"/>
      <w:r w:rsidR="001B7CFB" w:rsidRPr="001B7CFB">
        <w:rPr>
          <w:rFonts w:ascii="Times New Roman" w:hAnsi="Times New Roman" w:cs="Times New Roman"/>
          <w:sz w:val="21"/>
          <w:szCs w:val="21"/>
        </w:rPr>
        <w:t>Ф»</w:t>
      </w:r>
      <w:r w:rsidR="001B7CFB">
        <w:rPr>
          <w:rFonts w:ascii="Times New Roman" w:hAnsi="Times New Roman" w:cs="Times New Roman"/>
          <w:sz w:val="21"/>
          <w:szCs w:val="21"/>
        </w:rPr>
        <w:t>.</w:t>
      </w:r>
    </w:p>
    <w:p w:rsidR="000A01B8" w:rsidRPr="00F80ABA" w:rsidRDefault="000A01B8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604A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 xml:space="preserve">ПОРЯДОК ПЕРЕДАЧИ </w:t>
      </w:r>
      <w:r w:rsidR="005A604A" w:rsidRPr="00F80ABA">
        <w:rPr>
          <w:rFonts w:ascii="Times New Roman" w:hAnsi="Times New Roman" w:cs="Times New Roman"/>
          <w:b/>
          <w:sz w:val="22"/>
          <w:szCs w:val="22"/>
        </w:rPr>
        <w:t>ПОМЕЩЕНИЯ</w:t>
      </w:r>
    </w:p>
    <w:p w:rsidR="003D218C" w:rsidRPr="00F80ABA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УЧАСТНИКУ ДОЛЕВОГО СТРОИТЕЛЬСТВА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F80ABA">
        <w:rPr>
          <w:bCs/>
          <w:sz w:val="22"/>
          <w:szCs w:val="22"/>
        </w:rPr>
        <w:t>7.1. Передача Помещени</w:t>
      </w:r>
      <w:r w:rsidR="005A604A" w:rsidRPr="00F80ABA">
        <w:rPr>
          <w:bCs/>
          <w:sz w:val="22"/>
          <w:szCs w:val="22"/>
        </w:rPr>
        <w:t>я</w:t>
      </w:r>
      <w:r w:rsidRPr="00F80ABA">
        <w:rPr>
          <w:bCs/>
          <w:sz w:val="22"/>
          <w:szCs w:val="22"/>
        </w:rPr>
        <w:t xml:space="preserve"> Застройщиком и принятие</w:t>
      </w:r>
      <w:r w:rsidR="005A604A" w:rsidRPr="00F80ABA">
        <w:rPr>
          <w:bCs/>
          <w:sz w:val="22"/>
          <w:szCs w:val="22"/>
        </w:rPr>
        <w:t xml:space="preserve"> его</w:t>
      </w:r>
      <w:r w:rsidRPr="00F80ABA">
        <w:rPr>
          <w:bCs/>
          <w:sz w:val="22"/>
          <w:szCs w:val="22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bCs/>
          <w:sz w:val="22"/>
          <w:szCs w:val="22"/>
        </w:rPr>
        <w:t xml:space="preserve">7.2. </w:t>
      </w:r>
      <w:r w:rsidRPr="00F80ABA">
        <w:rPr>
          <w:sz w:val="22"/>
          <w:szCs w:val="22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к передаче, </w:t>
      </w:r>
      <w:r w:rsidRPr="00F80ABA">
        <w:rPr>
          <w:bCs/>
          <w:sz w:val="22"/>
          <w:szCs w:val="22"/>
        </w:rPr>
        <w:t>а также предупредить Участника долевого строительства о необходимости принятия Помещени</w:t>
      </w:r>
      <w:r w:rsidR="005A604A" w:rsidRPr="00F80ABA">
        <w:rPr>
          <w:bCs/>
          <w:sz w:val="22"/>
          <w:szCs w:val="22"/>
        </w:rPr>
        <w:t>я</w:t>
      </w:r>
      <w:r w:rsidRPr="00F80ABA">
        <w:rPr>
          <w:bCs/>
          <w:sz w:val="22"/>
          <w:szCs w:val="22"/>
        </w:rPr>
        <w:t xml:space="preserve"> и о последствиях бездействия Участника долевого строительства, предусмотренных законом</w:t>
      </w:r>
      <w:r w:rsidRPr="00F80ABA">
        <w:rPr>
          <w:b/>
          <w:sz w:val="22"/>
          <w:szCs w:val="22"/>
        </w:rPr>
        <w:t xml:space="preserve">. </w:t>
      </w:r>
      <w:r w:rsidRPr="00F80ABA">
        <w:rPr>
          <w:sz w:val="22"/>
          <w:szCs w:val="22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7.3. Участник долевого строительства, получивший сообщение Застройщика, указанное в п. 7.2. настоящего Договора, обязан приступить к  принятию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в течение 5 (пяти) рабочих дней со дня получения указанного сообщения. При отсутствии обоснованных претензий к  качеству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:rsidR="00BD42F6" w:rsidRPr="00F80ABA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7.4. При уклонении Участника долевого строительства от принятия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или при необоснованном отказе Участника долевого строительства от принятия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Застройщик по </w:t>
      </w:r>
      <w:r w:rsidRPr="00F80ABA">
        <w:rPr>
          <w:color w:val="000000" w:themeColor="text1"/>
          <w:sz w:val="22"/>
          <w:szCs w:val="22"/>
        </w:rPr>
        <w:t xml:space="preserve">истечении </w:t>
      </w:r>
      <w:r w:rsidR="001E2AED" w:rsidRPr="00F80ABA">
        <w:rPr>
          <w:color w:val="000000" w:themeColor="text1"/>
          <w:sz w:val="22"/>
          <w:szCs w:val="22"/>
        </w:rPr>
        <w:t xml:space="preserve">двух месяцев </w:t>
      </w:r>
      <w:r w:rsidRPr="00F80ABA">
        <w:rPr>
          <w:color w:val="000000" w:themeColor="text1"/>
          <w:sz w:val="22"/>
          <w:szCs w:val="22"/>
        </w:rPr>
        <w:t xml:space="preserve"> </w:t>
      </w:r>
      <w:proofErr w:type="gramStart"/>
      <w:r w:rsidRPr="00F80ABA">
        <w:rPr>
          <w:color w:val="000000" w:themeColor="text1"/>
          <w:sz w:val="22"/>
          <w:szCs w:val="22"/>
        </w:rPr>
        <w:t>с даты получения</w:t>
      </w:r>
      <w:proofErr w:type="gramEnd"/>
      <w:r w:rsidRPr="00F80ABA">
        <w:rPr>
          <w:color w:val="000000" w:themeColor="text1"/>
          <w:sz w:val="22"/>
          <w:szCs w:val="22"/>
        </w:rPr>
        <w:t xml:space="preserve"> Участником долевого строительства сообщения Застройщика,</w:t>
      </w:r>
      <w:r w:rsidRPr="00F80ABA">
        <w:rPr>
          <w:sz w:val="22"/>
          <w:szCs w:val="22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. </w:t>
      </w:r>
      <w:proofErr w:type="gramStart"/>
      <w:r w:rsidRPr="00F80ABA">
        <w:rPr>
          <w:sz w:val="22"/>
          <w:szCs w:val="22"/>
        </w:rPr>
        <w:t>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  <w:proofErr w:type="gramEnd"/>
      <w:r w:rsidRPr="00F80ABA">
        <w:rPr>
          <w:sz w:val="22"/>
          <w:szCs w:val="22"/>
        </w:rPr>
        <w:t xml:space="preserve"> При этом риск случайной гибели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. </w:t>
      </w:r>
    </w:p>
    <w:p w:rsidR="00C83941" w:rsidRPr="00F80ABA" w:rsidRDefault="00C83941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ГАРАНТИИ КАЧЕСТВА</w:t>
      </w:r>
    </w:p>
    <w:p w:rsidR="00307DE9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8.1. </w:t>
      </w:r>
      <w:r w:rsidR="00307DE9" w:rsidRPr="00307DE9">
        <w:rPr>
          <w:rFonts w:ascii="Times New Roman" w:hAnsi="Times New Roman" w:cs="Times New Roman"/>
          <w:sz w:val="22"/>
          <w:szCs w:val="22"/>
        </w:rPr>
        <w:t>Качество Помещения, которое будет передано Застройщиком Участнику долевого строительства по настоящему Договору, должно соответствовать техническим и градостроительным регламентам, паспорту отделки помещений (Приложение № 2), а также иным обязательным требованиям.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9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8.2. </w:t>
      </w:r>
      <w:r w:rsidR="00A65047" w:rsidRPr="00C53874">
        <w:rPr>
          <w:rFonts w:ascii="Times New Roman" w:hAnsi="Times New Roman" w:cs="Times New Roman"/>
          <w:sz w:val="22"/>
          <w:szCs w:val="22"/>
        </w:rPr>
        <w:t>Гарантийный срок на подлежаще</w:t>
      </w:r>
      <w:r w:rsidR="00462775" w:rsidRPr="00C53874">
        <w:rPr>
          <w:rFonts w:ascii="Times New Roman" w:hAnsi="Times New Roman" w:cs="Times New Roman"/>
          <w:sz w:val="22"/>
          <w:szCs w:val="22"/>
        </w:rPr>
        <w:t>е передаче Помещени</w:t>
      </w:r>
      <w:r w:rsidR="00A65047" w:rsidRPr="00C53874">
        <w:rPr>
          <w:rFonts w:ascii="Times New Roman" w:hAnsi="Times New Roman" w:cs="Times New Roman"/>
          <w:sz w:val="22"/>
          <w:szCs w:val="22"/>
        </w:rPr>
        <w:t>е</w:t>
      </w:r>
      <w:r w:rsidR="00462775" w:rsidRPr="00C53874">
        <w:rPr>
          <w:rFonts w:ascii="Times New Roman" w:hAnsi="Times New Roman" w:cs="Times New Roman"/>
          <w:sz w:val="22"/>
          <w:szCs w:val="22"/>
        </w:rPr>
        <w:t xml:space="preserve"> устанавливается  5 (пять) лет. </w:t>
      </w:r>
      <w:r w:rsidR="00462775" w:rsidRPr="00C53874">
        <w:rPr>
          <w:rFonts w:ascii="Times New Roman" w:hAnsi="Times New Roman" w:cs="Times New Roman"/>
          <w:spacing w:val="9"/>
          <w:sz w:val="22"/>
          <w:szCs w:val="22"/>
        </w:rPr>
        <w:t xml:space="preserve">Указанный гарантийный срок исчисляется </w:t>
      </w:r>
      <w:r w:rsidR="00462775" w:rsidRPr="00C53874">
        <w:rPr>
          <w:rFonts w:ascii="Times New Roman" w:hAnsi="Times New Roman" w:cs="Times New Roman"/>
          <w:sz w:val="22"/>
          <w:szCs w:val="22"/>
        </w:rPr>
        <w:t xml:space="preserve"> с момента подписания передаточного акта</w:t>
      </w:r>
      <w:r w:rsidRPr="00C53874">
        <w:rPr>
          <w:rFonts w:ascii="Times New Roman" w:hAnsi="Times New Roman" w:cs="Times New Roman"/>
          <w:spacing w:val="9"/>
          <w:sz w:val="22"/>
          <w:szCs w:val="22"/>
        </w:rPr>
        <w:t xml:space="preserve">. 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</w:t>
      </w:r>
      <w:r w:rsidRPr="00F80ABA">
        <w:rPr>
          <w:spacing w:val="9"/>
          <w:sz w:val="22"/>
          <w:szCs w:val="22"/>
        </w:rPr>
        <w:t xml:space="preserve">гарантийный срок исчисляется </w:t>
      </w:r>
      <w:r w:rsidRPr="00F80ABA">
        <w:rPr>
          <w:sz w:val="22"/>
          <w:szCs w:val="22"/>
        </w:rPr>
        <w:t xml:space="preserve"> с момента подписания </w:t>
      </w:r>
      <w:r w:rsidR="006578D5" w:rsidRPr="00F80ABA">
        <w:rPr>
          <w:sz w:val="22"/>
          <w:szCs w:val="22"/>
        </w:rPr>
        <w:t>первого пере</w:t>
      </w:r>
      <w:r w:rsidRPr="00F80ABA">
        <w:rPr>
          <w:sz w:val="22"/>
          <w:szCs w:val="22"/>
        </w:rPr>
        <w:t>даточного акта.</w:t>
      </w:r>
    </w:p>
    <w:p w:rsidR="003D218C" w:rsidRPr="00F80ABA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lastRenderedPageBreak/>
        <w:t>8.3</w:t>
      </w:r>
      <w:r w:rsidR="003D218C" w:rsidRPr="00F80AB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3D218C" w:rsidRPr="00F80ABA">
        <w:rPr>
          <w:rFonts w:ascii="Times New Roman" w:hAnsi="Times New Roman" w:cs="Times New Roman"/>
          <w:sz w:val="22"/>
          <w:szCs w:val="22"/>
        </w:rPr>
        <w:t xml:space="preserve">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 Участником долевого строительства или привлеченными им третьими лицами. </w:t>
      </w:r>
      <w:proofErr w:type="gramEnd"/>
    </w:p>
    <w:p w:rsidR="003D218C" w:rsidRPr="00F80ABA" w:rsidRDefault="001E2AED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8.4</w:t>
      </w:r>
      <w:r w:rsidR="003D218C" w:rsidRPr="00F80ABA">
        <w:rPr>
          <w:sz w:val="22"/>
          <w:szCs w:val="22"/>
        </w:rPr>
        <w:t>. В случае</w:t>
      </w:r>
      <w:proofErr w:type="gramStart"/>
      <w:r w:rsidR="003D218C" w:rsidRPr="00F80ABA">
        <w:rPr>
          <w:sz w:val="22"/>
          <w:szCs w:val="22"/>
        </w:rPr>
        <w:t>,</w:t>
      </w:r>
      <w:proofErr w:type="gramEnd"/>
      <w:r w:rsidR="003D218C" w:rsidRPr="00F80ABA">
        <w:rPr>
          <w:sz w:val="22"/>
          <w:szCs w:val="22"/>
        </w:rPr>
        <w:t xml:space="preserve"> если Дом или переданное Участнику долевого строительства Помещение построены (созданы) </w:t>
      </w:r>
      <w:r w:rsidR="00A65047" w:rsidRPr="00F80ABA">
        <w:rPr>
          <w:sz w:val="22"/>
          <w:szCs w:val="22"/>
        </w:rPr>
        <w:t>З</w:t>
      </w:r>
      <w:r w:rsidR="003D218C" w:rsidRPr="00F80ABA">
        <w:rPr>
          <w:sz w:val="22"/>
          <w:szCs w:val="22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F80ABA">
        <w:rPr>
          <w:sz w:val="22"/>
          <w:szCs w:val="22"/>
        </w:rPr>
        <w:t>его</w:t>
      </w:r>
      <w:r w:rsidR="003D218C" w:rsidRPr="00F80ABA">
        <w:rPr>
          <w:sz w:val="22"/>
          <w:szCs w:val="22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1) безвозмездного устранения недостатков в разумный срок;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2) возмещения своих расходов на устранение недостатков;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3) соразмерного уменьшения цены договора.</w:t>
      </w:r>
    </w:p>
    <w:p w:rsidR="0043145F" w:rsidRPr="00F80ABA" w:rsidRDefault="0043145F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СРОК ДЕЙСТВИЯ ДОГОВОРА. ДОСРОЧНОЕ РАСТОРЖЕНИЕ</w:t>
      </w:r>
    </w:p>
    <w:p w:rsidR="00B914DD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9.1. </w:t>
      </w:r>
      <w:r w:rsidR="00B914DD" w:rsidRPr="00F80ABA">
        <w:rPr>
          <w:rFonts w:ascii="Times New Roman" w:hAnsi="Times New Roman" w:cs="Times New Roman"/>
          <w:sz w:val="22"/>
          <w:szCs w:val="22"/>
        </w:rPr>
        <w:t>Настоящий договор действует для сторон с момента подписания, подлежит обязательной  государственной регистрации и считается заключенным с момента такой регистрации.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:rsidR="00D914E4" w:rsidRPr="00F80ABA" w:rsidRDefault="00D914E4" w:rsidP="00D914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Участник долевого строительства обязан уведомить Банк обо всех изменениях, вносимых в настоящий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2) неисполнения Застройщиком обязанностей, предусмотренных пунктом 8.4. настоящего Договора.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3) существенного нарушения </w:t>
      </w:r>
      <w:proofErr w:type="gramStart"/>
      <w:r w:rsidRPr="00F80ABA">
        <w:rPr>
          <w:sz w:val="22"/>
          <w:szCs w:val="22"/>
        </w:rPr>
        <w:t>требований</w:t>
      </w:r>
      <w:proofErr w:type="gramEnd"/>
      <w:r w:rsidRPr="00F80ABA">
        <w:rPr>
          <w:sz w:val="22"/>
          <w:szCs w:val="22"/>
        </w:rPr>
        <w:t xml:space="preserve"> к качеству передаваемого Участнику долевого строительства Помещения;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:rsidR="00AE6AFC" w:rsidRDefault="00AE6AF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9.5. При наступлении оснований для возврата Уча</w:t>
      </w:r>
      <w:r w:rsidR="006578D5" w:rsidRPr="00F80ABA">
        <w:rPr>
          <w:sz w:val="22"/>
          <w:szCs w:val="22"/>
        </w:rPr>
        <w:t>с</w:t>
      </w:r>
      <w:r w:rsidRPr="00F80ABA">
        <w:rPr>
          <w:sz w:val="22"/>
          <w:szCs w:val="22"/>
        </w:rPr>
        <w:t xml:space="preserve">тнику долевого строительства денежных средств со счета </w:t>
      </w:r>
      <w:proofErr w:type="spellStart"/>
      <w:r w:rsidRPr="00F80ABA">
        <w:rPr>
          <w:sz w:val="22"/>
          <w:szCs w:val="22"/>
        </w:rPr>
        <w:t>эскроу</w:t>
      </w:r>
      <w:proofErr w:type="spellEnd"/>
      <w:r w:rsidRPr="00F80ABA">
        <w:rPr>
          <w:sz w:val="22"/>
          <w:szCs w:val="22"/>
        </w:rPr>
        <w:t xml:space="preserve"> (в том числе в случае расторжения /прекращения/отказа от исполнения Договора сторонами), денежные средства со счета </w:t>
      </w:r>
      <w:proofErr w:type="spellStart"/>
      <w:r w:rsidRPr="00F80ABA">
        <w:rPr>
          <w:sz w:val="22"/>
          <w:szCs w:val="22"/>
        </w:rPr>
        <w:t>эскроу</w:t>
      </w:r>
      <w:proofErr w:type="spellEnd"/>
      <w:r w:rsidRPr="00F80ABA">
        <w:rPr>
          <w:sz w:val="22"/>
          <w:szCs w:val="22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F80ABA">
        <w:rPr>
          <w:sz w:val="22"/>
          <w:szCs w:val="22"/>
        </w:rPr>
        <w:t>эскроу</w:t>
      </w:r>
      <w:proofErr w:type="spellEnd"/>
      <w:r w:rsidRPr="00F80ABA">
        <w:rPr>
          <w:sz w:val="22"/>
          <w:szCs w:val="22"/>
        </w:rPr>
        <w:t>.</w:t>
      </w:r>
    </w:p>
    <w:p w:rsidR="002C5C4E" w:rsidRDefault="002C5C4E" w:rsidP="002C5C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="002479C5">
        <w:rPr>
          <w:sz w:val="22"/>
          <w:szCs w:val="22"/>
        </w:rPr>
        <w:t xml:space="preserve">В случае расторжения Участником долевого строительства настоящего Договора по основаниям, предусмотренным частями 1 и 1.1 статьи 9 Федерального закона № 214-ФЗ, а также в  иных установленных федеральным законом или договором случаях, денежные средства со счета </w:t>
      </w:r>
      <w:proofErr w:type="spellStart"/>
      <w:r w:rsidR="002479C5">
        <w:rPr>
          <w:sz w:val="22"/>
          <w:szCs w:val="22"/>
        </w:rPr>
        <w:t>эскроу</w:t>
      </w:r>
      <w:proofErr w:type="spellEnd"/>
      <w:r w:rsidR="002479C5">
        <w:rPr>
          <w:sz w:val="22"/>
          <w:szCs w:val="22"/>
        </w:rPr>
        <w:t xml:space="preserve"> подлежат возврату Участнику долевого строительства, путем их перечисления </w:t>
      </w:r>
      <w:proofErr w:type="spellStart"/>
      <w:r w:rsidR="002479C5">
        <w:rPr>
          <w:sz w:val="22"/>
          <w:szCs w:val="22"/>
        </w:rPr>
        <w:t>эскроу</w:t>
      </w:r>
      <w:proofErr w:type="spellEnd"/>
      <w:r w:rsidR="002479C5">
        <w:rPr>
          <w:sz w:val="22"/>
          <w:szCs w:val="22"/>
        </w:rPr>
        <w:t xml:space="preserve">-агентом на счет Участника долевого строительства №_________________________ , открытый в банке </w:t>
      </w:r>
      <w:r w:rsidR="001B7CFB">
        <w:rPr>
          <w:bCs/>
          <w:sz w:val="22"/>
          <w:szCs w:val="22"/>
        </w:rPr>
        <w:t>АО «Банк ДОМ</w:t>
      </w:r>
      <w:proofErr w:type="gramStart"/>
      <w:r w:rsidR="001B7CFB">
        <w:rPr>
          <w:bCs/>
          <w:sz w:val="22"/>
          <w:szCs w:val="22"/>
        </w:rPr>
        <w:t>.Р</w:t>
      </w:r>
      <w:proofErr w:type="gramEnd"/>
      <w:r w:rsidR="001B7CFB">
        <w:rPr>
          <w:bCs/>
          <w:sz w:val="22"/>
          <w:szCs w:val="22"/>
        </w:rPr>
        <w:t>Ф»</w:t>
      </w:r>
      <w:bookmarkStart w:id="0" w:name="_GoBack"/>
      <w:bookmarkEnd w:id="0"/>
      <w:r w:rsidR="002479C5">
        <w:rPr>
          <w:sz w:val="22"/>
          <w:szCs w:val="22"/>
        </w:rPr>
        <w:t xml:space="preserve">,  с указанием в назначении платежа: «В счет исполнения </w:t>
      </w:r>
      <w:r w:rsidR="002479C5">
        <w:rPr>
          <w:b/>
          <w:sz w:val="22"/>
          <w:szCs w:val="22"/>
        </w:rPr>
        <w:t>Тестовым Тестом Тестовичем, </w:t>
      </w:r>
      <w:r w:rsidR="002479C5">
        <w:rPr>
          <w:sz w:val="22"/>
          <w:szCs w:val="22"/>
        </w:rPr>
        <w:t>обязательств  по Кредитному договору № _______________________ от ______________ года</w:t>
      </w:r>
      <w:r>
        <w:rPr>
          <w:sz w:val="22"/>
          <w:szCs w:val="22"/>
        </w:rPr>
        <w:t xml:space="preserve">. </w:t>
      </w:r>
    </w:p>
    <w:p w:rsidR="00FA5F38" w:rsidRPr="00F80ABA" w:rsidRDefault="00FA5F38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D42F6" w:rsidRPr="00F80ABA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ОТВЕТСТВЕННОСТЬ</w:t>
      </w:r>
    </w:p>
    <w:p w:rsidR="003D218C" w:rsidRPr="00F80AB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</w:t>
      </w:r>
      <w:r w:rsidR="003D218C" w:rsidRPr="00F80ABA">
        <w:rPr>
          <w:rFonts w:ascii="Times New Roman" w:hAnsi="Times New Roman" w:cs="Times New Roman"/>
          <w:sz w:val="22"/>
          <w:szCs w:val="22"/>
        </w:rPr>
        <w:t xml:space="preserve">10.1. </w:t>
      </w:r>
      <w:proofErr w:type="gramStart"/>
      <w:r w:rsidR="003D218C" w:rsidRPr="00F80ABA">
        <w:rPr>
          <w:rFonts w:ascii="Times New Roman" w:hAnsi="Times New Roman" w:cs="Times New Roman"/>
          <w:sz w:val="22"/>
          <w:szCs w:val="22"/>
        </w:rPr>
        <w:t>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="003D218C" w:rsidRPr="00F80ABA">
        <w:rPr>
          <w:rFonts w:ascii="Times New Roman" w:hAnsi="Times New Roman" w:cs="Times New Roman"/>
          <w:sz w:val="22"/>
          <w:szCs w:val="22"/>
        </w:rPr>
        <w:t xml:space="preserve"> законодательные акты Российской Федерации» от 30.12.2004 г. № 214-ФЗ, в форме и в размерах, установленных данным Федеральным законом.</w:t>
      </w:r>
    </w:p>
    <w:p w:rsidR="003D218C" w:rsidRPr="00F80AB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</w:t>
      </w:r>
      <w:r w:rsidR="003D218C" w:rsidRPr="00F80ABA">
        <w:rPr>
          <w:rFonts w:ascii="Times New Roman" w:hAnsi="Times New Roman" w:cs="Times New Roman"/>
          <w:sz w:val="22"/>
          <w:szCs w:val="22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BD42F6" w:rsidRPr="00F80ABA" w:rsidRDefault="00BD42F6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ОСВОБОЖДЕНИЕ ОТ ОТВЕТСТВЕННОСТИ (ФОРС-МАЖОР)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2"/>
          <w:szCs w:val="22"/>
        </w:rPr>
      </w:pPr>
      <w:r w:rsidRPr="00F80ABA">
        <w:rPr>
          <w:spacing w:val="-1"/>
          <w:sz w:val="22"/>
          <w:szCs w:val="22"/>
        </w:rPr>
        <w:t xml:space="preserve">Стороны освобождаются от ответственности за неисполнение или ненадлежащее </w:t>
      </w:r>
      <w:r w:rsidRPr="00F80ABA">
        <w:rPr>
          <w:sz w:val="22"/>
          <w:szCs w:val="22"/>
        </w:rPr>
        <w:t xml:space="preserve">исполнение </w:t>
      </w:r>
      <w:r w:rsidRPr="00F80ABA">
        <w:rPr>
          <w:sz w:val="22"/>
          <w:szCs w:val="22"/>
        </w:rPr>
        <w:lastRenderedPageBreak/>
        <w:t xml:space="preserve">обязательств, принятых на себя по настоящему Договору, если надлежащее </w:t>
      </w:r>
      <w:r w:rsidRPr="00F80ABA">
        <w:rPr>
          <w:spacing w:val="-1"/>
          <w:sz w:val="22"/>
          <w:szCs w:val="22"/>
        </w:rPr>
        <w:t>исполнение оказалось невозможным вследствие наступления обстоятельств непреодолимой силы.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2"/>
          <w:szCs w:val="22"/>
        </w:rPr>
      </w:pPr>
      <w:r w:rsidRPr="00F80ABA">
        <w:rPr>
          <w:sz w:val="22"/>
          <w:szCs w:val="22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F80ABA">
        <w:rPr>
          <w:spacing w:val="-2"/>
          <w:sz w:val="22"/>
          <w:szCs w:val="22"/>
        </w:rPr>
        <w:t xml:space="preserve">наступившие помимо воли и желания Сторон, действия которых Стороны не могли предотвратить </w:t>
      </w:r>
      <w:r w:rsidRPr="00F80ABA">
        <w:rPr>
          <w:sz w:val="22"/>
          <w:szCs w:val="22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F80ABA">
        <w:rPr>
          <w:spacing w:val="-1"/>
          <w:sz w:val="22"/>
          <w:szCs w:val="22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F80ABA">
        <w:rPr>
          <w:sz w:val="22"/>
          <w:szCs w:val="22"/>
        </w:rPr>
        <w:t xml:space="preserve">(десяти) календарных дней с момента наступления таких обстоятельств письменно известить </w:t>
      </w:r>
      <w:r w:rsidRPr="00F80ABA">
        <w:rPr>
          <w:spacing w:val="-1"/>
          <w:sz w:val="22"/>
          <w:szCs w:val="22"/>
        </w:rPr>
        <w:t xml:space="preserve">другую Сторону о наступлении, виде и возможной продолжительности действия обстоятельств </w:t>
      </w:r>
      <w:r w:rsidRPr="00F80ABA">
        <w:rPr>
          <w:sz w:val="22"/>
          <w:szCs w:val="22"/>
        </w:rPr>
        <w:t xml:space="preserve">непреодолимой силы, препятствующих исполнению настоящего Договора. Если о </w:t>
      </w:r>
      <w:r w:rsidRPr="00F80ABA">
        <w:rPr>
          <w:spacing w:val="-2"/>
          <w:sz w:val="22"/>
          <w:szCs w:val="22"/>
        </w:rPr>
        <w:t xml:space="preserve">вышеупомянутых событиях не будет своевременно сообщено, Стороны теряют право ссылаться на </w:t>
      </w:r>
      <w:r w:rsidRPr="00F80ABA">
        <w:rPr>
          <w:sz w:val="22"/>
          <w:szCs w:val="22"/>
        </w:rPr>
        <w:t xml:space="preserve">указанные обстоятельства как на причину невыполнения своих обязательств по настоящему </w:t>
      </w:r>
      <w:r w:rsidRPr="00F80ABA">
        <w:rPr>
          <w:spacing w:val="-2"/>
          <w:sz w:val="22"/>
          <w:szCs w:val="22"/>
        </w:rPr>
        <w:t xml:space="preserve">Договору. Достаточным подтверждением обстоятельств непреодолимой силы является письменное </w:t>
      </w:r>
      <w:r w:rsidRPr="00F80ABA">
        <w:rPr>
          <w:sz w:val="22"/>
          <w:szCs w:val="22"/>
        </w:rPr>
        <w:t>свидетельство, выданное соответствующей торгово-промышленной палатой или иным компетентным органом.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F80ABA">
        <w:rPr>
          <w:sz w:val="22"/>
          <w:szCs w:val="22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F80ABA">
        <w:rPr>
          <w:spacing w:val="-1"/>
          <w:sz w:val="22"/>
          <w:szCs w:val="22"/>
        </w:rPr>
        <w:t>продолжительности обстоятельств и разумному сроку для устранения их последствий.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F80ABA">
        <w:rPr>
          <w:sz w:val="22"/>
          <w:szCs w:val="22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F80ABA">
        <w:rPr>
          <w:spacing w:val="-1"/>
          <w:sz w:val="22"/>
          <w:szCs w:val="22"/>
        </w:rPr>
        <w:t xml:space="preserve">прекращении настоящего Договора. Если соглашение Сторонами не достигнуто, любая из Сторон </w:t>
      </w:r>
      <w:r w:rsidRPr="00F80ABA">
        <w:rPr>
          <w:sz w:val="22"/>
          <w:szCs w:val="22"/>
        </w:rPr>
        <w:t xml:space="preserve">вправе в одностороннем порядке отказаться от исполнения условий настоящего Договора, </w:t>
      </w:r>
      <w:r w:rsidRPr="00F80ABA">
        <w:rPr>
          <w:spacing w:val="-2"/>
          <w:sz w:val="22"/>
          <w:szCs w:val="22"/>
        </w:rPr>
        <w:t xml:space="preserve">предварительно уведомив об этом другую Сторону путем направления заказным письмом другой </w:t>
      </w:r>
      <w:r w:rsidRPr="00F80ABA">
        <w:rPr>
          <w:sz w:val="22"/>
          <w:szCs w:val="22"/>
        </w:rPr>
        <w:t xml:space="preserve">Стороне соответствующего извещения не менее чем за 1 (один) месяц до отказа от исполнения </w:t>
      </w:r>
      <w:r w:rsidRPr="00F80ABA">
        <w:rPr>
          <w:spacing w:val="-2"/>
          <w:sz w:val="22"/>
          <w:szCs w:val="22"/>
        </w:rPr>
        <w:t xml:space="preserve">условий настоящего Договора. Указанный порядок одностороннего отказа от исполнения условий </w:t>
      </w:r>
      <w:r w:rsidRPr="00F80ABA">
        <w:rPr>
          <w:spacing w:val="-1"/>
          <w:sz w:val="22"/>
          <w:szCs w:val="22"/>
        </w:rPr>
        <w:t xml:space="preserve">настоящего Договора не применяется в случаях, отличных </w:t>
      </w:r>
      <w:proofErr w:type="gramStart"/>
      <w:r w:rsidRPr="00F80ABA">
        <w:rPr>
          <w:spacing w:val="-1"/>
          <w:sz w:val="22"/>
          <w:szCs w:val="22"/>
        </w:rPr>
        <w:t>от</w:t>
      </w:r>
      <w:proofErr w:type="gramEnd"/>
      <w:r w:rsidRPr="00F80ABA">
        <w:rPr>
          <w:spacing w:val="-1"/>
          <w:sz w:val="22"/>
          <w:szCs w:val="22"/>
        </w:rPr>
        <w:t xml:space="preserve"> описанного в настоящем пункте.</w:t>
      </w:r>
    </w:p>
    <w:p w:rsidR="00202395" w:rsidRPr="00F80ABA" w:rsidRDefault="00202395" w:rsidP="00202395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420" w:right="-284"/>
        <w:jc w:val="both"/>
        <w:rPr>
          <w:spacing w:val="-1"/>
          <w:sz w:val="22"/>
          <w:szCs w:val="22"/>
        </w:rPr>
      </w:pPr>
    </w:p>
    <w:p w:rsidR="00202395" w:rsidRPr="00F80ABA" w:rsidRDefault="00202395" w:rsidP="00202395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420" w:right="-284"/>
        <w:jc w:val="both"/>
        <w:rPr>
          <w:spacing w:val="-1"/>
          <w:sz w:val="22"/>
          <w:szCs w:val="22"/>
        </w:rPr>
      </w:pPr>
    </w:p>
    <w:p w:rsidR="00202395" w:rsidRPr="00F80ABA" w:rsidRDefault="00202395" w:rsidP="007A76A5">
      <w:pPr>
        <w:pStyle w:val="ad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ЗАЩИТА ПЕРСОНАЛЬНЫХ ДАННЫХ УЧАСТНИКА ДОЛЕВОГО СТРОИТЕЛЬСТВА И ИХ ОБРАБОТКА ЗАСТРОЙЩИКОМ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12.1. 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</w:t>
      </w:r>
      <w:proofErr w:type="gramStart"/>
      <w:r w:rsidRPr="00F80ABA">
        <w:rPr>
          <w:sz w:val="22"/>
          <w:szCs w:val="22"/>
        </w:rPr>
        <w:t>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  <w:proofErr w:type="gramEnd"/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Стороны под целями, связанными с исполнением настоящего договора понимают следующее: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6A2458" w:rsidRPr="00F80ABA">
        <w:rPr>
          <w:sz w:val="22"/>
          <w:szCs w:val="22"/>
        </w:rPr>
        <w:t xml:space="preserve"> </w:t>
      </w:r>
      <w:r w:rsidRPr="00F80ABA">
        <w:rPr>
          <w:sz w:val="22"/>
          <w:szCs w:val="22"/>
        </w:rPr>
        <w:t>для проведения опросов и исследований, направленных на улучшение качества работы Застройщика;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6A2458" w:rsidRPr="00F80ABA">
        <w:rPr>
          <w:sz w:val="22"/>
          <w:szCs w:val="22"/>
        </w:rPr>
        <w:t xml:space="preserve"> </w:t>
      </w:r>
      <w:r w:rsidRPr="00F80ABA">
        <w:rPr>
          <w:sz w:val="22"/>
          <w:szCs w:val="22"/>
        </w:rPr>
        <w:t>для проведения маркетинговых программ;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6A2458" w:rsidRPr="00F80ABA">
        <w:rPr>
          <w:sz w:val="22"/>
          <w:szCs w:val="22"/>
        </w:rPr>
        <w:t xml:space="preserve"> </w:t>
      </w:r>
      <w:r w:rsidRPr="00F80ABA">
        <w:rPr>
          <w:sz w:val="22"/>
          <w:szCs w:val="22"/>
        </w:rPr>
        <w:t>для проведения статистических исследований;</w:t>
      </w:r>
    </w:p>
    <w:p w:rsidR="00202395" w:rsidRPr="00F80ABA" w:rsidRDefault="006A2458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202395" w:rsidRPr="00F80ABA">
        <w:rPr>
          <w:sz w:val="22"/>
          <w:szCs w:val="22"/>
        </w:rPr>
        <w:t>для продвижения Застройщиком товаров на рынке путем осуществления прямых контактов с Участником долевого строительства с помощью различных сре</w:t>
      </w:r>
      <w:proofErr w:type="gramStart"/>
      <w:r w:rsidR="00202395" w:rsidRPr="00F80ABA">
        <w:rPr>
          <w:sz w:val="22"/>
          <w:szCs w:val="22"/>
        </w:rPr>
        <w:t>дств св</w:t>
      </w:r>
      <w:proofErr w:type="gramEnd"/>
      <w:r w:rsidR="00202395" w:rsidRPr="00F80ABA">
        <w:rPr>
          <w:sz w:val="22"/>
          <w:szCs w:val="22"/>
        </w:rPr>
        <w:t>язи (почтовая рассылка, рассылка курьерской службой, факсимильная связь, телефон, электронная почта и др.);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для передачи компетентным органам, в случаях предусмотренных действующим законодательством РФ;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целей, связанных с коммунальным обслуживанием и оказанием эксплуатационных услуг соответствующими организациями;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целей, связанных с обработкой фискальных данных, в том числе их сбора, хранения, 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целей, связанных с формированием пакета документов для услуги «</w:t>
      </w:r>
      <w:proofErr w:type="spellStart"/>
      <w:r w:rsidRPr="00F80ABA">
        <w:rPr>
          <w:sz w:val="22"/>
          <w:szCs w:val="22"/>
        </w:rPr>
        <w:t>on-line</w:t>
      </w:r>
      <w:proofErr w:type="spellEnd"/>
      <w:r w:rsidRPr="00F80ABA">
        <w:rPr>
          <w:sz w:val="22"/>
          <w:szCs w:val="22"/>
        </w:rPr>
        <w:t xml:space="preserve"> регистрация» в удостоверяющем центре – ООО «</w:t>
      </w:r>
      <w:proofErr w:type="spellStart"/>
      <w:r w:rsidRPr="00F80ABA">
        <w:rPr>
          <w:sz w:val="22"/>
          <w:szCs w:val="22"/>
        </w:rPr>
        <w:t>ТехноКад</w:t>
      </w:r>
      <w:proofErr w:type="spellEnd"/>
      <w:r w:rsidRPr="00F80ABA">
        <w:rPr>
          <w:sz w:val="22"/>
          <w:szCs w:val="22"/>
        </w:rPr>
        <w:t>»,</w:t>
      </w:r>
      <w:r w:rsidR="006A2458" w:rsidRPr="00F80ABA">
        <w:rPr>
          <w:sz w:val="22"/>
          <w:szCs w:val="22"/>
        </w:rPr>
        <w:t xml:space="preserve"> АО «Аналитический центр» </w:t>
      </w:r>
      <w:r w:rsidRPr="00F80ABA">
        <w:rPr>
          <w:sz w:val="22"/>
          <w:szCs w:val="22"/>
        </w:rPr>
        <w:t xml:space="preserve"> или иное;</w:t>
      </w:r>
    </w:p>
    <w:p w:rsidR="002D039B" w:rsidRPr="00F80ABA" w:rsidRDefault="002D039B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lastRenderedPageBreak/>
        <w:t xml:space="preserve">- целей, связанных с подачей настоящего договора посредством Интернета в Федеральную службу государственной регистрации, кадастра и картографии через информационный ресурс </w:t>
      </w:r>
      <w:r w:rsidR="00175671" w:rsidRPr="00101D31">
        <w:rPr>
          <w:sz w:val="22"/>
          <w:szCs w:val="22"/>
        </w:rPr>
        <w:t xml:space="preserve">ООО </w:t>
      </w:r>
      <w:r w:rsidR="00175671" w:rsidRPr="002279D6">
        <w:rPr>
          <w:sz w:val="22"/>
          <w:szCs w:val="22"/>
        </w:rPr>
        <w:t>«Экосистема недвижимости «М</w:t>
      </w:r>
      <w:proofErr w:type="gramStart"/>
      <w:r w:rsidR="00175671">
        <w:rPr>
          <w:sz w:val="22"/>
          <w:szCs w:val="22"/>
        </w:rPr>
        <w:t>2</w:t>
      </w:r>
      <w:proofErr w:type="gramEnd"/>
      <w:r w:rsidR="00175671" w:rsidRPr="002279D6">
        <w:rPr>
          <w:sz w:val="22"/>
          <w:szCs w:val="22"/>
        </w:rPr>
        <w:t>»</w:t>
      </w:r>
      <w:r w:rsidRPr="00F80ABA">
        <w:rPr>
          <w:sz w:val="22"/>
          <w:szCs w:val="22"/>
        </w:rPr>
        <w:t>, а именно https://</w:t>
      </w:r>
      <w:proofErr w:type="spellStart"/>
      <w:r w:rsidR="00BD1E13" w:rsidRPr="00F80ABA">
        <w:rPr>
          <w:sz w:val="22"/>
          <w:szCs w:val="22"/>
          <w:lang w:val="en-US"/>
        </w:rPr>
        <w:t>reg</w:t>
      </w:r>
      <w:proofErr w:type="spellEnd"/>
      <w:r w:rsidR="00BD1E13" w:rsidRPr="00F80ABA">
        <w:rPr>
          <w:sz w:val="22"/>
          <w:szCs w:val="22"/>
        </w:rPr>
        <w:t>.</w:t>
      </w:r>
      <w:r w:rsidRPr="00F80ABA">
        <w:rPr>
          <w:sz w:val="22"/>
          <w:szCs w:val="22"/>
        </w:rPr>
        <w:t>m2.ru/.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В рамках настоящего договора обработка персональных данных включает в себя, в том числе передачу: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 организации, осуществляющей открытие счета </w:t>
      </w:r>
      <w:proofErr w:type="spellStart"/>
      <w:r w:rsidRPr="00F80ABA">
        <w:rPr>
          <w:sz w:val="22"/>
          <w:szCs w:val="22"/>
        </w:rPr>
        <w:t>эскроу</w:t>
      </w:r>
      <w:proofErr w:type="spellEnd"/>
      <w:r w:rsidRPr="00F80ABA">
        <w:rPr>
          <w:sz w:val="22"/>
          <w:szCs w:val="22"/>
        </w:rPr>
        <w:t xml:space="preserve"> (Банк);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организации, оказывающей коммунальные и эксплуатационные услуги;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организации, являющейся оператором фискальных данных (АО «Производственная фирма «СКБ Контур» или иное);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организации, оказывающей услуги доставки корреспонденции;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органу, осуществляющему регистрационные действия;</w:t>
      </w:r>
    </w:p>
    <w:p w:rsidR="002D039B" w:rsidRPr="00F80ABA" w:rsidRDefault="002D039B" w:rsidP="002D039B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175671" w:rsidRPr="00101D31">
        <w:rPr>
          <w:sz w:val="22"/>
          <w:szCs w:val="22"/>
        </w:rPr>
        <w:t xml:space="preserve">ООО </w:t>
      </w:r>
      <w:r w:rsidR="00175671" w:rsidRPr="002279D6">
        <w:rPr>
          <w:sz w:val="22"/>
          <w:szCs w:val="22"/>
        </w:rPr>
        <w:t>«Экосистема недвижимости «М</w:t>
      </w:r>
      <w:proofErr w:type="gramStart"/>
      <w:r w:rsidR="00175671">
        <w:rPr>
          <w:sz w:val="22"/>
          <w:szCs w:val="22"/>
        </w:rPr>
        <w:t>2</w:t>
      </w:r>
      <w:proofErr w:type="gramEnd"/>
      <w:r w:rsidR="00175671" w:rsidRPr="002279D6">
        <w:rPr>
          <w:sz w:val="22"/>
          <w:szCs w:val="22"/>
        </w:rPr>
        <w:t>»</w:t>
      </w:r>
      <w:r w:rsidRPr="00F80ABA">
        <w:rPr>
          <w:sz w:val="22"/>
          <w:szCs w:val="22"/>
        </w:rPr>
        <w:t>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удостоверяющему центру  - ООО «</w:t>
      </w:r>
      <w:proofErr w:type="spellStart"/>
      <w:r w:rsidRPr="00F80ABA">
        <w:rPr>
          <w:sz w:val="22"/>
          <w:szCs w:val="22"/>
        </w:rPr>
        <w:t>ТехноКад</w:t>
      </w:r>
      <w:proofErr w:type="spellEnd"/>
      <w:r w:rsidRPr="00F80ABA">
        <w:rPr>
          <w:sz w:val="22"/>
          <w:szCs w:val="22"/>
        </w:rPr>
        <w:t>»,</w:t>
      </w:r>
      <w:r w:rsidR="002479C5">
        <w:rPr>
          <w:sz w:val="22"/>
          <w:szCs w:val="22"/>
        </w:rPr>
        <w:t xml:space="preserve"> </w:t>
      </w:r>
      <w:r w:rsidR="002479C5">
        <w:rPr>
          <w:sz w:val="21"/>
          <w:szCs w:val="21"/>
        </w:rPr>
        <w:t>АО «Аналитический центр</w:t>
      </w:r>
      <w:r w:rsidRPr="00F80ABA">
        <w:rPr>
          <w:sz w:val="22"/>
          <w:szCs w:val="22"/>
        </w:rPr>
        <w:t xml:space="preserve"> или иное;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и др.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Участника долевого строительства, указанные в п. 15.2.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</w:t>
      </w:r>
      <w:proofErr w:type="gramStart"/>
      <w:r w:rsidRPr="00F80ABA">
        <w:rPr>
          <w:sz w:val="22"/>
          <w:szCs w:val="22"/>
        </w:rPr>
        <w:t>но</w:t>
      </w:r>
      <w:proofErr w:type="gramEnd"/>
      <w:r w:rsidRPr="00F80ABA">
        <w:rPr>
          <w:sz w:val="22"/>
          <w:szCs w:val="22"/>
        </w:rPr>
        <w:t xml:space="preserve"> не ограничиваясь: электронная база данных. 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на получение сведений о наличии своих персональных данных у Застройщика;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 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потребовать от Застройщика уточнения его персональных данных, их блокирования или уничтожения,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Участником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</w:t>
      </w:r>
    </w:p>
    <w:p w:rsidR="00202395" w:rsidRPr="00F80ABA" w:rsidRDefault="00202395" w:rsidP="00202395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420" w:right="-284"/>
        <w:jc w:val="both"/>
        <w:rPr>
          <w:spacing w:val="-11"/>
          <w:sz w:val="22"/>
          <w:szCs w:val="22"/>
        </w:rPr>
      </w:pPr>
    </w:p>
    <w:p w:rsidR="00B97311" w:rsidRPr="00F80ABA" w:rsidRDefault="00B97311" w:rsidP="00DB5E93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1</w:t>
      </w:r>
      <w:r w:rsidR="00B97311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 xml:space="preserve">.1. Во всем остальном, что не предусмотрено настоящим Договором, Стороны руководствуются </w:t>
      </w:r>
      <w:r w:rsidRPr="00F80ABA">
        <w:rPr>
          <w:rFonts w:ascii="Times New Roman" w:hAnsi="Times New Roman" w:cs="Times New Roman"/>
          <w:b/>
          <w:sz w:val="22"/>
          <w:szCs w:val="22"/>
        </w:rPr>
        <w:t>Федеральным законом</w:t>
      </w:r>
      <w:r w:rsidRPr="00F80ABA">
        <w:rPr>
          <w:rFonts w:ascii="Times New Roman" w:hAnsi="Times New Roman" w:cs="Times New Roman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/>
          <w:sz w:val="22"/>
          <w:szCs w:val="22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F80ABA">
        <w:rPr>
          <w:rFonts w:ascii="Times New Roman" w:hAnsi="Times New Roman" w:cs="Times New Roman"/>
          <w:sz w:val="22"/>
          <w:szCs w:val="22"/>
        </w:rPr>
        <w:t>и другими нормативными правовыми актами.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1</w:t>
      </w:r>
      <w:r w:rsidR="00B97311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>.2. Стороны будут разрешать возникающие между ними споры и разногласия путем переговоров.</w:t>
      </w:r>
    </w:p>
    <w:p w:rsidR="00AE6AFC" w:rsidRPr="00F80ABA" w:rsidRDefault="003D218C" w:rsidP="00DB5E93">
      <w:pPr>
        <w:pStyle w:val="af2"/>
        <w:tabs>
          <w:tab w:val="left" w:pos="567"/>
        </w:tabs>
        <w:spacing w:after="0"/>
        <w:ind w:left="0"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</w:t>
      </w:r>
      <w:r w:rsidR="00B97311" w:rsidRPr="00F80ABA">
        <w:rPr>
          <w:sz w:val="22"/>
          <w:szCs w:val="22"/>
        </w:rPr>
        <w:t>3</w:t>
      </w:r>
      <w:r w:rsidR="00463C32" w:rsidRPr="00F80ABA">
        <w:rPr>
          <w:sz w:val="22"/>
          <w:szCs w:val="22"/>
        </w:rPr>
        <w:t>.3</w:t>
      </w:r>
      <w:r w:rsidRPr="00F80ABA">
        <w:rPr>
          <w:sz w:val="22"/>
          <w:szCs w:val="22"/>
        </w:rPr>
        <w:t xml:space="preserve">. </w:t>
      </w:r>
      <w:r w:rsidR="00AE6AFC" w:rsidRPr="00F80ABA">
        <w:rPr>
          <w:sz w:val="22"/>
          <w:szCs w:val="22"/>
        </w:rPr>
        <w:t xml:space="preserve">При </w:t>
      </w:r>
      <w:proofErr w:type="spellStart"/>
      <w:r w:rsidR="00AE6AFC" w:rsidRPr="00F80ABA">
        <w:rPr>
          <w:sz w:val="22"/>
          <w:szCs w:val="22"/>
        </w:rPr>
        <w:t>неурегулировании</w:t>
      </w:r>
      <w:proofErr w:type="spellEnd"/>
      <w:r w:rsidR="00AE6AFC" w:rsidRPr="00F80ABA">
        <w:rPr>
          <w:sz w:val="22"/>
          <w:szCs w:val="22"/>
        </w:rPr>
        <w:t xml:space="preserve"> в процессе переговоров</w:t>
      </w:r>
      <w:r w:rsidR="00D203F6" w:rsidRPr="00F80ABA">
        <w:rPr>
          <w:sz w:val="22"/>
          <w:szCs w:val="22"/>
        </w:rPr>
        <w:t>, все споры, возникающие между С</w:t>
      </w:r>
      <w:r w:rsidR="00AE6AFC" w:rsidRPr="00F80ABA">
        <w:rPr>
          <w:sz w:val="22"/>
          <w:szCs w:val="22"/>
        </w:rPr>
        <w:t>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– в суде, определяемом Участником долевого строительства самостоятельно в соответствии с законодательством о защите прав потребителей; в случае</w:t>
      </w:r>
      <w:proofErr w:type="gramStart"/>
      <w:r w:rsidR="00AE6AFC" w:rsidRPr="00F80ABA">
        <w:rPr>
          <w:sz w:val="22"/>
          <w:szCs w:val="22"/>
        </w:rPr>
        <w:t>,</w:t>
      </w:r>
      <w:proofErr w:type="gramEnd"/>
      <w:r w:rsidR="00AE6AFC" w:rsidRPr="00F80ABA">
        <w:rPr>
          <w:sz w:val="22"/>
          <w:szCs w:val="22"/>
        </w:rPr>
        <w:t xml:space="preserve"> если истцом выступает </w:t>
      </w:r>
      <w:r w:rsidR="00D203F6" w:rsidRPr="00F80ABA">
        <w:rPr>
          <w:sz w:val="22"/>
          <w:szCs w:val="22"/>
        </w:rPr>
        <w:t>Застройщик</w:t>
      </w:r>
      <w:r w:rsidR="00AE6AFC" w:rsidRPr="00F80ABA">
        <w:rPr>
          <w:sz w:val="22"/>
          <w:szCs w:val="22"/>
        </w:rPr>
        <w:t xml:space="preserve"> - в Федеральном суде Центрального района г. Кемерово или Мировым судьей Судебного участка № 5 Центрального района г. Кемерово. </w:t>
      </w:r>
      <w:proofErr w:type="gramStart"/>
      <w:r w:rsidR="00AE6AFC" w:rsidRPr="00F80ABA">
        <w:rPr>
          <w:sz w:val="22"/>
          <w:szCs w:val="22"/>
        </w:rPr>
        <w:t>В случае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</w:t>
      </w:r>
      <w:proofErr w:type="gramEnd"/>
      <w:r w:rsidR="00AE6AFC" w:rsidRPr="00F80ABA">
        <w:rPr>
          <w:sz w:val="22"/>
          <w:szCs w:val="22"/>
        </w:rPr>
        <w:t xml:space="preserve"> № 5 Центрального района г. Кемерово.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1</w:t>
      </w:r>
      <w:r w:rsidR="00B97311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>.</w:t>
      </w:r>
      <w:r w:rsidR="00463C32" w:rsidRPr="00F80ABA">
        <w:rPr>
          <w:rFonts w:ascii="Times New Roman" w:hAnsi="Times New Roman" w:cs="Times New Roman"/>
          <w:sz w:val="22"/>
          <w:szCs w:val="22"/>
        </w:rPr>
        <w:t>4</w:t>
      </w:r>
      <w:r w:rsidRPr="00F80ABA">
        <w:rPr>
          <w:rFonts w:ascii="Times New Roman" w:hAnsi="Times New Roman" w:cs="Times New Roman"/>
          <w:sz w:val="22"/>
          <w:szCs w:val="22"/>
        </w:rPr>
        <w:t xml:space="preserve">. </w:t>
      </w:r>
      <w:r w:rsidR="00A65047" w:rsidRPr="00F80ABA">
        <w:rPr>
          <w:rFonts w:ascii="Times New Roman" w:hAnsi="Times New Roman" w:cs="Times New Roman"/>
          <w:sz w:val="22"/>
          <w:szCs w:val="22"/>
        </w:rPr>
        <w:t>Условия настоящего Договора и дополнительных соглашений к нему конфиденциальны и не подлежат разглашению</w:t>
      </w:r>
      <w:r w:rsidRPr="00F80ABA">
        <w:rPr>
          <w:rFonts w:ascii="Times New Roman" w:hAnsi="Times New Roman" w:cs="Times New Roman"/>
          <w:sz w:val="22"/>
          <w:szCs w:val="22"/>
        </w:rPr>
        <w:t>.</w:t>
      </w:r>
      <w:r w:rsidR="002C2D8C" w:rsidRPr="00F80AB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gramStart"/>
      <w:r w:rsidR="002C2D8C" w:rsidRPr="00F80AB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</w:t>
      </w:r>
      <w:proofErr w:type="gramEnd"/>
      <w:r w:rsidR="002C2D8C" w:rsidRPr="00F80AB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лицам без согласия другой Стороны.</w:t>
      </w:r>
    </w:p>
    <w:p w:rsidR="00A65047" w:rsidRPr="00F80ABA" w:rsidRDefault="003D218C" w:rsidP="00DB5E93">
      <w:pPr>
        <w:ind w:firstLine="540"/>
        <w:jc w:val="both"/>
        <w:rPr>
          <w:sz w:val="22"/>
          <w:szCs w:val="22"/>
        </w:rPr>
      </w:pPr>
      <w:r w:rsidRPr="00F80ABA">
        <w:rPr>
          <w:color w:val="000000" w:themeColor="text1"/>
          <w:sz w:val="22"/>
          <w:szCs w:val="22"/>
        </w:rPr>
        <w:t>1</w:t>
      </w:r>
      <w:r w:rsidR="00B97311" w:rsidRPr="00F80ABA">
        <w:rPr>
          <w:color w:val="000000" w:themeColor="text1"/>
          <w:sz w:val="22"/>
          <w:szCs w:val="22"/>
        </w:rPr>
        <w:t>3</w:t>
      </w:r>
      <w:r w:rsidR="00463C32" w:rsidRPr="00F80ABA">
        <w:rPr>
          <w:color w:val="000000" w:themeColor="text1"/>
          <w:sz w:val="22"/>
          <w:szCs w:val="22"/>
        </w:rPr>
        <w:t>.5</w:t>
      </w:r>
      <w:r w:rsidRPr="00F80ABA">
        <w:rPr>
          <w:color w:val="000000" w:themeColor="text1"/>
          <w:sz w:val="22"/>
          <w:szCs w:val="22"/>
        </w:rPr>
        <w:t xml:space="preserve">. </w:t>
      </w:r>
      <w:r w:rsidR="00A65047" w:rsidRPr="00F80ABA">
        <w:rPr>
          <w:color w:val="000000" w:themeColor="text1"/>
          <w:sz w:val="22"/>
          <w:szCs w:val="22"/>
        </w:rPr>
        <w:t>Стороны обязаны извещать друг друга об изменении своих данных: наименования,</w:t>
      </w:r>
      <w:r w:rsidR="00A65047" w:rsidRPr="00F80ABA">
        <w:rPr>
          <w:sz w:val="22"/>
          <w:szCs w:val="22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</w:t>
      </w:r>
      <w:r w:rsidR="00A65047" w:rsidRPr="00F80ABA">
        <w:rPr>
          <w:sz w:val="22"/>
          <w:szCs w:val="22"/>
        </w:rPr>
        <w:lastRenderedPageBreak/>
        <w:t xml:space="preserve">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:rsidR="00E82F73" w:rsidRPr="00F80ABA" w:rsidRDefault="00A65047" w:rsidP="00DB5E93">
      <w:pPr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</w:t>
      </w:r>
      <w:r w:rsidR="00B97311" w:rsidRPr="00F80ABA">
        <w:rPr>
          <w:sz w:val="22"/>
          <w:szCs w:val="22"/>
        </w:rPr>
        <w:t>3</w:t>
      </w:r>
      <w:r w:rsidRPr="00F80ABA">
        <w:rPr>
          <w:sz w:val="22"/>
          <w:szCs w:val="22"/>
        </w:rPr>
        <w:t>.</w:t>
      </w:r>
      <w:r w:rsidR="00463C32" w:rsidRPr="00F80ABA">
        <w:rPr>
          <w:sz w:val="22"/>
          <w:szCs w:val="22"/>
        </w:rPr>
        <w:t>6</w:t>
      </w:r>
      <w:r w:rsidRPr="00F80ABA">
        <w:rPr>
          <w:sz w:val="22"/>
          <w:szCs w:val="22"/>
        </w:rPr>
        <w:t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</w:t>
      </w:r>
      <w:proofErr w:type="gramStart"/>
      <w:r w:rsidRPr="00F80ABA">
        <w:rPr>
          <w:sz w:val="22"/>
          <w:szCs w:val="22"/>
        </w:rPr>
        <w:t>дств св</w:t>
      </w:r>
      <w:proofErr w:type="gramEnd"/>
      <w:r w:rsidRPr="00F80ABA">
        <w:rPr>
          <w:sz w:val="22"/>
          <w:szCs w:val="22"/>
        </w:rPr>
        <w:t xml:space="preserve">язи в реквизитах сторон. Документы, полученные посредством электронной связи, имеют юридическую силу для Сторон. </w:t>
      </w:r>
      <w:proofErr w:type="gramStart"/>
      <w:r w:rsidR="00E82F73" w:rsidRPr="00F80ABA">
        <w:rPr>
          <w:sz w:val="22"/>
          <w:szCs w:val="22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</w:t>
      </w:r>
      <w:proofErr w:type="gramEnd"/>
      <w:r w:rsidR="00E82F73" w:rsidRPr="00F80ABA">
        <w:rPr>
          <w:sz w:val="22"/>
          <w:szCs w:val="22"/>
        </w:rPr>
        <w:t xml:space="preserve"> </w:t>
      </w:r>
      <w:proofErr w:type="gramStart"/>
      <w:r w:rsidR="00E82F73" w:rsidRPr="00F80ABA">
        <w:rPr>
          <w:sz w:val="22"/>
          <w:szCs w:val="22"/>
        </w:rPr>
        <w:t>с даты принятия</w:t>
      </w:r>
      <w:proofErr w:type="gramEnd"/>
      <w:r w:rsidR="00E82F73" w:rsidRPr="00F80ABA">
        <w:rPr>
          <w:sz w:val="22"/>
          <w:szCs w:val="22"/>
        </w:rPr>
        <w:t xml:space="preserve"> телефонограммы, переданной посредством телефонной связи.</w:t>
      </w:r>
    </w:p>
    <w:p w:rsidR="00A65047" w:rsidRPr="00F80ABA" w:rsidRDefault="00A65047" w:rsidP="00DB5E93">
      <w:pPr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F80ABA">
        <w:rPr>
          <w:sz w:val="22"/>
          <w:szCs w:val="22"/>
        </w:rPr>
        <w:t>5</w:t>
      </w:r>
      <w:r w:rsidRPr="00F80ABA">
        <w:rPr>
          <w:sz w:val="22"/>
          <w:szCs w:val="22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:rsidR="00A65047" w:rsidRPr="00F80ABA" w:rsidRDefault="00A65047" w:rsidP="00DB5E93">
      <w:pPr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Участник долевого строительства подтверждает, что адрес, указанный в разделе 1</w:t>
      </w:r>
      <w:r w:rsidR="00B97311" w:rsidRPr="00F80ABA">
        <w:rPr>
          <w:sz w:val="22"/>
          <w:szCs w:val="22"/>
        </w:rPr>
        <w:t>5</w:t>
      </w:r>
      <w:r w:rsidRPr="00F80ABA">
        <w:rPr>
          <w:sz w:val="22"/>
          <w:szCs w:val="22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F80ABA">
        <w:rPr>
          <w:sz w:val="22"/>
          <w:szCs w:val="22"/>
        </w:rPr>
        <w:t>, ответственность за надлежащий адрес получателя лежит на Участнике долевого строительства.</w:t>
      </w:r>
    </w:p>
    <w:p w:rsidR="003D218C" w:rsidRPr="00F80ABA" w:rsidRDefault="003D218C" w:rsidP="00DB5E93">
      <w:pPr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</w:t>
      </w:r>
      <w:r w:rsidR="00B97311" w:rsidRPr="00F80ABA">
        <w:rPr>
          <w:sz w:val="22"/>
          <w:szCs w:val="22"/>
        </w:rPr>
        <w:t>3</w:t>
      </w:r>
      <w:r w:rsidRPr="00F80ABA">
        <w:rPr>
          <w:sz w:val="22"/>
          <w:szCs w:val="22"/>
        </w:rPr>
        <w:t>.</w:t>
      </w:r>
      <w:r w:rsidR="00463C32" w:rsidRPr="00F80ABA">
        <w:rPr>
          <w:sz w:val="22"/>
          <w:szCs w:val="22"/>
        </w:rPr>
        <w:t>7</w:t>
      </w:r>
      <w:r w:rsidRPr="00F80ABA">
        <w:rPr>
          <w:sz w:val="22"/>
          <w:szCs w:val="22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:rsidR="00D914E4" w:rsidRPr="00F80ABA" w:rsidRDefault="00FB2720" w:rsidP="00D91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13.8.</w:t>
      </w:r>
      <w:r w:rsidR="00D914E4" w:rsidRPr="00F80ABA">
        <w:rPr>
          <w:rFonts w:ascii="Times New Roman" w:hAnsi="Times New Roman" w:cs="Times New Roman"/>
          <w:sz w:val="22"/>
          <w:szCs w:val="22"/>
        </w:rPr>
        <w:t xml:space="preserve"> В соответствии с действующим законодательством стороны установили, что настоящий договор подписывается усиленной квалифицированной электронной подписью сторонами договора и предоставляется на государственную регистрацию в форме электронного документа. При этом удостоверяющим центром, осуществляющим функции по созданию и выдаче сертификатов ключей проверки электронных подписей, а также иные функции, предусмотренные действующим законодательством, является ООО «</w:t>
      </w:r>
      <w:proofErr w:type="spellStart"/>
      <w:r w:rsidR="00D914E4" w:rsidRPr="00F80ABA">
        <w:rPr>
          <w:rFonts w:ascii="Times New Roman" w:hAnsi="Times New Roman" w:cs="Times New Roman"/>
          <w:sz w:val="22"/>
          <w:szCs w:val="22"/>
        </w:rPr>
        <w:t>ТехноКад</w:t>
      </w:r>
      <w:proofErr w:type="spellEnd"/>
      <w:r w:rsidR="00D914E4" w:rsidRPr="00F80ABA">
        <w:rPr>
          <w:rFonts w:ascii="Times New Roman" w:hAnsi="Times New Roman" w:cs="Times New Roman"/>
          <w:sz w:val="22"/>
          <w:szCs w:val="22"/>
        </w:rPr>
        <w:t>»,</w:t>
      </w:r>
      <w:r w:rsidR="002479C5">
        <w:rPr>
          <w:rFonts w:ascii="Times New Roman" w:hAnsi="Times New Roman" w:cs="Times New Roman"/>
          <w:sz w:val="22"/>
          <w:szCs w:val="22"/>
        </w:rPr>
        <w:t xml:space="preserve"> </w:t>
      </w:r>
      <w:r w:rsidR="002479C5" w:rsidRPr="002479C5">
        <w:rPr>
          <w:rFonts w:ascii="Times New Roman" w:hAnsi="Times New Roman" w:cs="Times New Roman"/>
          <w:sz w:val="22"/>
          <w:szCs w:val="22"/>
        </w:rPr>
        <w:t>АО «Аналитический центр</w:t>
      </w:r>
      <w:r w:rsidR="00D914E4" w:rsidRPr="00F80ABA">
        <w:rPr>
          <w:rFonts w:ascii="Times New Roman" w:hAnsi="Times New Roman" w:cs="Times New Roman"/>
          <w:sz w:val="22"/>
          <w:szCs w:val="22"/>
        </w:rPr>
        <w:t xml:space="preserve"> или иное. </w:t>
      </w:r>
    </w:p>
    <w:p w:rsidR="005112C7" w:rsidRPr="00F80ABA" w:rsidRDefault="005112C7" w:rsidP="00884A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ПРИЛОЖЕНИЯ</w:t>
      </w:r>
    </w:p>
    <w:p w:rsidR="00CE782E" w:rsidRPr="00F80ABA" w:rsidRDefault="00CE782E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К настоящему Договору прилагаются и являются его неотъемлемой частью:</w:t>
      </w:r>
    </w:p>
    <w:p w:rsidR="003D218C" w:rsidRPr="00F80AB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Приложение № 1– План подлежащ</w:t>
      </w:r>
      <w:r w:rsidR="00A65047" w:rsidRPr="00F80ABA">
        <w:rPr>
          <w:rFonts w:ascii="Times New Roman" w:hAnsi="Times New Roman" w:cs="Times New Roman"/>
          <w:b/>
          <w:sz w:val="22"/>
          <w:szCs w:val="22"/>
        </w:rPr>
        <w:t>его</w:t>
      </w:r>
      <w:r w:rsidRPr="00F80ABA">
        <w:rPr>
          <w:rFonts w:ascii="Times New Roman" w:hAnsi="Times New Roman" w:cs="Times New Roman"/>
          <w:b/>
          <w:sz w:val="22"/>
          <w:szCs w:val="22"/>
        </w:rPr>
        <w:t xml:space="preserve"> передаче </w:t>
      </w:r>
      <w:r w:rsidR="00A65047" w:rsidRPr="00F80ABA">
        <w:rPr>
          <w:rFonts w:ascii="Times New Roman" w:hAnsi="Times New Roman" w:cs="Times New Roman"/>
          <w:b/>
          <w:sz w:val="22"/>
          <w:szCs w:val="22"/>
        </w:rPr>
        <w:t>П</w:t>
      </w:r>
      <w:r w:rsidRPr="00F80ABA">
        <w:rPr>
          <w:rFonts w:ascii="Times New Roman" w:hAnsi="Times New Roman" w:cs="Times New Roman"/>
          <w:b/>
          <w:sz w:val="22"/>
          <w:szCs w:val="22"/>
        </w:rPr>
        <w:t>омещени</w:t>
      </w:r>
      <w:r w:rsidR="00A65047" w:rsidRPr="00F80ABA">
        <w:rPr>
          <w:rFonts w:ascii="Times New Roman" w:hAnsi="Times New Roman" w:cs="Times New Roman"/>
          <w:b/>
          <w:sz w:val="22"/>
          <w:szCs w:val="22"/>
        </w:rPr>
        <w:t>я</w:t>
      </w:r>
      <w:r w:rsidRPr="00F80ABA">
        <w:rPr>
          <w:rFonts w:ascii="Times New Roman" w:hAnsi="Times New Roman" w:cs="Times New Roman"/>
          <w:b/>
          <w:sz w:val="22"/>
          <w:szCs w:val="22"/>
        </w:rPr>
        <w:t>.</w:t>
      </w:r>
    </w:p>
    <w:p w:rsidR="00E701A8" w:rsidRPr="00F6785D" w:rsidRDefault="003D218C" w:rsidP="00DB5E93">
      <w:pPr>
        <w:pStyle w:val="ac"/>
        <w:spacing w:line="276" w:lineRule="auto"/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 xml:space="preserve">Приложение № </w:t>
      </w:r>
      <w:r w:rsidR="00A65047" w:rsidRPr="00F80ABA">
        <w:rPr>
          <w:b/>
          <w:sz w:val="22"/>
          <w:szCs w:val="22"/>
        </w:rPr>
        <w:t>2</w:t>
      </w:r>
      <w:r w:rsidRPr="00F80ABA">
        <w:rPr>
          <w:b/>
          <w:sz w:val="22"/>
          <w:szCs w:val="22"/>
        </w:rPr>
        <w:t xml:space="preserve"> – Паспорт  </w:t>
      </w:r>
      <w:r w:rsidR="006578D5" w:rsidRPr="00F80ABA">
        <w:rPr>
          <w:b/>
          <w:sz w:val="22"/>
          <w:szCs w:val="22"/>
        </w:rPr>
        <w:t xml:space="preserve">отделки </w:t>
      </w:r>
      <w:r w:rsidR="00BE6DD8" w:rsidRPr="00F80ABA">
        <w:rPr>
          <w:b/>
          <w:sz w:val="22"/>
          <w:szCs w:val="22"/>
        </w:rPr>
        <w:t>Помещения</w:t>
      </w:r>
      <w:r w:rsidR="006578D5" w:rsidRPr="00F80ABA">
        <w:rPr>
          <w:b/>
          <w:sz w:val="22"/>
          <w:szCs w:val="22"/>
        </w:rPr>
        <w:t xml:space="preserve">. </w:t>
      </w:r>
    </w:p>
    <w:p w:rsidR="00F80ABA" w:rsidRPr="00F80ABA" w:rsidRDefault="00F80ABA" w:rsidP="00F80ABA">
      <w:pPr>
        <w:pStyle w:val="ac"/>
        <w:spacing w:line="276" w:lineRule="auto"/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Приложение № 3 - Допустимые отклонения уровня качества результата выполненных строительно-отделочных работ на объектах долевого строительства.</w:t>
      </w:r>
    </w:p>
    <w:p w:rsidR="00F80ABA" w:rsidRPr="00F80ABA" w:rsidRDefault="00F80ABA" w:rsidP="00F80ABA">
      <w:pPr>
        <w:pStyle w:val="ac"/>
        <w:spacing w:line="276" w:lineRule="auto"/>
        <w:jc w:val="both"/>
        <w:rPr>
          <w:b/>
          <w:sz w:val="22"/>
          <w:szCs w:val="22"/>
        </w:rPr>
      </w:pPr>
    </w:p>
    <w:p w:rsidR="00F80ABA" w:rsidRPr="00F80ABA" w:rsidRDefault="00F80ABA" w:rsidP="00DB5E93">
      <w:pPr>
        <w:pStyle w:val="ac"/>
        <w:spacing w:line="276" w:lineRule="auto"/>
        <w:jc w:val="both"/>
        <w:rPr>
          <w:b/>
          <w:sz w:val="22"/>
          <w:szCs w:val="22"/>
        </w:rPr>
      </w:pPr>
    </w:p>
    <w:p w:rsidR="00E701A8" w:rsidRPr="00F80ABA" w:rsidRDefault="00E701A8" w:rsidP="00DB5E93">
      <w:pPr>
        <w:pStyle w:val="ac"/>
        <w:spacing w:line="276" w:lineRule="auto"/>
        <w:jc w:val="both"/>
        <w:rPr>
          <w:b/>
          <w:sz w:val="22"/>
          <w:szCs w:val="22"/>
        </w:rPr>
      </w:pPr>
    </w:p>
    <w:p w:rsidR="001A08FB" w:rsidRPr="00F80ABA" w:rsidRDefault="003D218C" w:rsidP="007A76A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:rsidR="005112C7" w:rsidRPr="00F80ABA" w:rsidRDefault="003D218C" w:rsidP="00DB5E93">
      <w:pPr>
        <w:jc w:val="both"/>
        <w:rPr>
          <w:sz w:val="22"/>
          <w:szCs w:val="22"/>
        </w:rPr>
      </w:pPr>
      <w:r w:rsidRPr="00F80ABA">
        <w:rPr>
          <w:b/>
          <w:sz w:val="22"/>
          <w:szCs w:val="22"/>
        </w:rPr>
        <w:t>1</w:t>
      </w:r>
      <w:r w:rsidR="00B97311" w:rsidRPr="00F80ABA">
        <w:rPr>
          <w:b/>
          <w:sz w:val="22"/>
          <w:szCs w:val="22"/>
        </w:rPr>
        <w:t>5</w:t>
      </w:r>
      <w:r w:rsidRPr="00F80ABA">
        <w:rPr>
          <w:b/>
          <w:sz w:val="22"/>
          <w:szCs w:val="22"/>
        </w:rPr>
        <w:t>.1. Застройщик</w:t>
      </w:r>
      <w:r w:rsidRPr="00F80ABA">
        <w:rPr>
          <w:sz w:val="22"/>
          <w:szCs w:val="22"/>
        </w:rPr>
        <w:t xml:space="preserve">: </w:t>
      </w:r>
    </w:p>
    <w:p w:rsidR="00F80ABA" w:rsidRPr="00D473DC" w:rsidRDefault="00F80ABA" w:rsidP="00F80ABA">
      <w:pPr>
        <w:tabs>
          <w:tab w:val="left" w:pos="709"/>
        </w:tabs>
        <w:jc w:val="both"/>
        <w:rPr>
          <w:sz w:val="22"/>
          <w:szCs w:val="22"/>
        </w:rPr>
      </w:pPr>
      <w:r w:rsidRPr="008E744B">
        <w:rPr>
          <w:b/>
          <w:sz w:val="22"/>
          <w:szCs w:val="22"/>
        </w:rPr>
        <w:t>ООО Специализированный застройщик «</w:t>
      </w:r>
      <w:r w:rsidR="00D473DC">
        <w:rPr>
          <w:b/>
          <w:sz w:val="22"/>
          <w:szCs w:val="22"/>
        </w:rPr>
        <w:t>Кемерово-Сити</w:t>
      </w:r>
      <w:r w:rsidRPr="008E744B">
        <w:rPr>
          <w:b/>
          <w:sz w:val="22"/>
          <w:szCs w:val="22"/>
        </w:rPr>
        <w:t xml:space="preserve">», </w:t>
      </w:r>
      <w:r w:rsidRPr="008E744B">
        <w:rPr>
          <w:sz w:val="22"/>
          <w:szCs w:val="22"/>
        </w:rPr>
        <w:t xml:space="preserve">650066, г. Кемерово, </w:t>
      </w:r>
      <w:proofErr w:type="spellStart"/>
      <w:r w:rsidRPr="008E744B">
        <w:rPr>
          <w:sz w:val="22"/>
          <w:szCs w:val="22"/>
        </w:rPr>
        <w:t>пр-кт</w:t>
      </w:r>
      <w:proofErr w:type="spellEnd"/>
      <w:r w:rsidRPr="000361EF">
        <w:rPr>
          <w:sz w:val="22"/>
          <w:szCs w:val="22"/>
        </w:rPr>
        <w:t>.</w:t>
      </w:r>
      <w:r w:rsidRPr="008E744B">
        <w:rPr>
          <w:sz w:val="22"/>
          <w:szCs w:val="22"/>
        </w:rPr>
        <w:t xml:space="preserve"> </w:t>
      </w:r>
      <w:proofErr w:type="spellStart"/>
      <w:r w:rsidRPr="008E744B">
        <w:rPr>
          <w:sz w:val="22"/>
          <w:szCs w:val="22"/>
        </w:rPr>
        <w:t>Притомский</w:t>
      </w:r>
      <w:proofErr w:type="spellEnd"/>
      <w:r w:rsidRPr="008E744B">
        <w:rPr>
          <w:sz w:val="22"/>
          <w:szCs w:val="22"/>
        </w:rPr>
        <w:t>, д. 7/5, пом. 101, ИНН/КПП 4</w:t>
      </w:r>
      <w:r w:rsidR="00D473DC">
        <w:rPr>
          <w:sz w:val="22"/>
          <w:szCs w:val="22"/>
        </w:rPr>
        <w:t>205379475</w:t>
      </w:r>
      <w:r w:rsidRPr="008E744B">
        <w:rPr>
          <w:sz w:val="22"/>
          <w:szCs w:val="22"/>
        </w:rPr>
        <w:t>/</w:t>
      </w:r>
      <w:r w:rsidR="00D473DC">
        <w:rPr>
          <w:sz w:val="22"/>
          <w:szCs w:val="22"/>
        </w:rPr>
        <w:t>42050</w:t>
      </w:r>
      <w:r w:rsidR="00786B09">
        <w:rPr>
          <w:sz w:val="22"/>
          <w:szCs w:val="22"/>
        </w:rPr>
        <w:t>1</w:t>
      </w:r>
      <w:r w:rsidR="00D473DC">
        <w:rPr>
          <w:sz w:val="22"/>
          <w:szCs w:val="22"/>
        </w:rPr>
        <w:t>001</w:t>
      </w:r>
      <w:r w:rsidRPr="008E744B">
        <w:rPr>
          <w:sz w:val="22"/>
          <w:szCs w:val="22"/>
        </w:rPr>
        <w:t xml:space="preserve">, ОГРН </w:t>
      </w:r>
      <w:r w:rsidR="00D473DC">
        <w:rPr>
          <w:sz w:val="22"/>
          <w:szCs w:val="22"/>
        </w:rPr>
        <w:t>1194205008557</w:t>
      </w:r>
      <w:r w:rsidRPr="008E744B">
        <w:rPr>
          <w:sz w:val="22"/>
          <w:szCs w:val="22"/>
        </w:rPr>
        <w:t xml:space="preserve">. </w:t>
      </w:r>
    </w:p>
    <w:p w:rsidR="00F80ABA" w:rsidRPr="00D473DC" w:rsidRDefault="00F80ABA" w:rsidP="00F80ABA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B5E93" w:rsidRPr="00F80ABA" w:rsidRDefault="00DB5E93" w:rsidP="00DB5E93">
      <w:pPr>
        <w:ind w:left="-993" w:firstLine="567"/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 xml:space="preserve">        </w:t>
      </w:r>
      <w:r w:rsidR="003D218C" w:rsidRPr="00F80ABA">
        <w:rPr>
          <w:b/>
          <w:sz w:val="22"/>
          <w:szCs w:val="22"/>
          <w:lang w:val="en-US"/>
        </w:rPr>
        <w:t>1</w:t>
      </w:r>
      <w:r w:rsidR="00B97311" w:rsidRPr="00F80ABA">
        <w:rPr>
          <w:b/>
          <w:sz w:val="22"/>
          <w:szCs w:val="22"/>
          <w:lang w:val="en-US"/>
        </w:rPr>
        <w:t>5</w:t>
      </w:r>
      <w:r w:rsidR="003D218C" w:rsidRPr="00F80ABA">
        <w:rPr>
          <w:b/>
          <w:sz w:val="22"/>
          <w:szCs w:val="22"/>
          <w:lang w:val="en-US"/>
        </w:rPr>
        <w:t xml:space="preserve">.2. </w:t>
      </w:r>
      <w:r w:rsidR="001A15EB" w:rsidRPr="00F80ABA">
        <w:rPr>
          <w:b/>
          <w:sz w:val="22"/>
          <w:szCs w:val="22"/>
        </w:rPr>
        <w:t>Участник</w:t>
      </w:r>
      <w:r w:rsidR="00C0263A" w:rsidRPr="00F80ABA">
        <w:rPr>
          <w:b/>
          <w:sz w:val="22"/>
          <w:szCs w:val="22"/>
        </w:rPr>
        <w:t xml:space="preserve"> </w:t>
      </w:r>
      <w:r w:rsidR="001A15EB" w:rsidRPr="00F80ABA">
        <w:rPr>
          <w:b/>
          <w:sz w:val="22"/>
          <w:szCs w:val="22"/>
        </w:rPr>
        <w:t xml:space="preserve"> </w:t>
      </w:r>
      <w:r w:rsidR="003D218C" w:rsidRPr="00F80ABA">
        <w:rPr>
          <w:b/>
          <w:sz w:val="22"/>
          <w:szCs w:val="22"/>
        </w:rPr>
        <w:t>долевого</w:t>
      </w:r>
      <w:r w:rsidR="003D218C" w:rsidRPr="00F80ABA">
        <w:rPr>
          <w:b/>
          <w:sz w:val="22"/>
          <w:szCs w:val="22"/>
          <w:lang w:val="en-US"/>
        </w:rPr>
        <w:t xml:space="preserve"> </w:t>
      </w:r>
      <w:r w:rsidR="003D218C" w:rsidRPr="00F80ABA">
        <w:rPr>
          <w:b/>
          <w:sz w:val="22"/>
          <w:szCs w:val="22"/>
        </w:rPr>
        <w:t>строительства</w:t>
      </w:r>
      <w:r w:rsidR="003D218C" w:rsidRPr="00F80ABA">
        <w:rPr>
          <w:b/>
          <w:sz w:val="22"/>
          <w:szCs w:val="22"/>
          <w:lang w:val="en-US"/>
        </w:rPr>
        <w:t>:</w:t>
      </w:r>
      <w:r w:rsidR="003D218C" w:rsidRPr="00F80ABA">
        <w:rPr>
          <w:sz w:val="22"/>
          <w:szCs w:val="22"/>
          <w:lang w:val="en-US"/>
        </w:rPr>
        <w:t xml:space="preserve"> </w:t>
      </w:r>
      <w:r w:rsidRPr="00F80ABA">
        <w:rPr>
          <w:sz w:val="22"/>
          <w:szCs w:val="2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DB5E93" w:rsidRPr="00F80ABA" w:rsidTr="00DB5E93">
        <w:tc>
          <w:tcPr>
            <w:tcW w:w="10490" w:type="dxa"/>
            <w:hideMark/>
          </w:tcPr>
          <w:p w:rsidR="00DB5E93" w:rsidRPr="00F80ABA" w:rsidRDefault="00BD3776" w:rsidP="00DB5E93">
            <w:pPr>
              <w:pStyle w:val="ConsNonformat"/>
              <w:widowControl/>
              <w:ind w:left="33" w:right="0"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Тестовый Тест Тестович,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место рождения: </w:t>
            </w:r>
            <w:r w:rsidR="00DB5E93" w:rsidRPr="00F80A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гор. Кемерово,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паспорт сер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ия 3215 571181, 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выдан Управлением Внутренних дел Кузбасса 21.08.2016г., проживающи</w:t>
            </w:r>
            <w:proofErr w:type="gramStart"/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й</w:t>
            </w:r>
            <w:r w:rsidR="00DB5E93" w:rsidRPr="00F80ABA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="00DB5E93" w:rsidRPr="00F80ABA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  <w:t>ая</w:t>
            </w:r>
            <w:proofErr w:type="spellEnd"/>
            <w:r w:rsidR="00DB5E93" w:rsidRPr="00F80ABA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  <w:t>)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по адресу: г. Кемерово, ул. Притомская Набережная, д. 17 кв. 69,  тел. 8 (800) 555-3535, 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>e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>mail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: TTT001@gmail.com,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СНИЛС </w:t>
            </w:r>
            <w:r w:rsidR="00DB5E93" w:rsidRPr="00F80A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145-880-055 35.</w:t>
            </w:r>
          </w:p>
        </w:tc>
      </w:tr>
    </w:tbl>
    <w:p w:rsidR="00E701A8" w:rsidRPr="00F80ABA" w:rsidRDefault="00E701A8" w:rsidP="00884A34">
      <w:pPr>
        <w:rPr>
          <w:b/>
          <w:sz w:val="22"/>
          <w:szCs w:val="22"/>
        </w:rPr>
      </w:pPr>
    </w:p>
    <w:p w:rsidR="003D218C" w:rsidRPr="00F80ABA" w:rsidRDefault="003D218C" w:rsidP="00DB5E93">
      <w:pPr>
        <w:jc w:val="center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ПОДПИСИ СТОРОН:</w:t>
      </w:r>
    </w:p>
    <w:p w:rsidR="00B97311" w:rsidRPr="00F80ABA" w:rsidRDefault="00B97311" w:rsidP="00DB5E93">
      <w:pPr>
        <w:ind w:right="-50"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:rsidR="00B97311" w:rsidRPr="00F80ABA" w:rsidRDefault="00B97311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Текст настоящего Договора прочитан полностью, все условия, указанные в настоящем Договоре</w:t>
      </w:r>
      <w:r w:rsidR="006578D5" w:rsidRPr="00F80ABA">
        <w:rPr>
          <w:rFonts w:ascii="Times New Roman" w:hAnsi="Times New Roman" w:cs="Times New Roman"/>
          <w:b/>
          <w:sz w:val="22"/>
          <w:szCs w:val="22"/>
        </w:rPr>
        <w:t>,</w:t>
      </w:r>
      <w:r w:rsidRPr="00F80ABA">
        <w:rPr>
          <w:rFonts w:ascii="Times New Roman" w:hAnsi="Times New Roman" w:cs="Times New Roman"/>
          <w:b/>
          <w:sz w:val="22"/>
          <w:szCs w:val="22"/>
        </w:rPr>
        <w:t xml:space="preserve"> соответствуют моему действительному волеизъявлению, смысл и значение, юридические </w:t>
      </w:r>
      <w:r w:rsidRPr="00F80ABA">
        <w:rPr>
          <w:rFonts w:ascii="Times New Roman" w:hAnsi="Times New Roman" w:cs="Times New Roman"/>
          <w:b/>
          <w:sz w:val="22"/>
          <w:szCs w:val="22"/>
        </w:rPr>
        <w:lastRenderedPageBreak/>
        <w:t>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:rsidR="00D914E4" w:rsidRPr="00F80ABA" w:rsidRDefault="00D914E4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14E4" w:rsidRPr="00F80ABA" w:rsidRDefault="00D914E4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14E4" w:rsidRPr="00F80ABA" w:rsidRDefault="00D914E4" w:rsidP="00D914E4">
      <w:pPr>
        <w:tabs>
          <w:tab w:val="left" w:pos="3720"/>
        </w:tabs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ЗАСТРОЙЩИК                                                             УЧАСТНИК ДОЛЕВОГО СТРОИТЕЛЬСТВА</w:t>
      </w:r>
    </w:p>
    <w:p w:rsidR="00D914E4" w:rsidRPr="00F80ABA" w:rsidRDefault="00D914E4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4A34" w:rsidRPr="00F80ABA" w:rsidRDefault="00884A34" w:rsidP="00884A34">
      <w:pPr>
        <w:pageBreakBefore/>
        <w:ind w:firstLine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lastRenderedPageBreak/>
        <w:t>Приложение № 1</w:t>
      </w:r>
    </w:p>
    <w:p w:rsidR="00884A34" w:rsidRPr="003658D2" w:rsidRDefault="00884A34" w:rsidP="00884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D87E2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к</w:t>
      </w:r>
      <w:r w:rsidRPr="003658D2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3658D2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№ </w:t>
      </w:r>
      <w:bookmarkStart w:id="1" w:name="_Hlk35871573"/>
      <w:bookmarkStart w:id="2" w:name="_Hlk35871553"/>
      <w:r w:rsidRPr="003658D2">
        <w:rPr>
          <w:rFonts w:ascii="Times New Roman" w:hAnsi="Times New Roman" w:cs="Times New Roman"/>
          <w:bCs w:val="0"/>
          <w:sz w:val="22"/>
          <w:szCs w:val="22"/>
          <w:lang w:val="en-US"/>
        </w:rPr>
        <w:t>24960</w:t>
      </w:r>
      <w:bookmarkEnd w:id="1"/>
      <w:r w:rsidR="00077308" w:rsidRPr="003658D2">
        <w:rPr>
          <w:rFonts w:ascii="Times New Roman" w:hAnsi="Times New Roman" w:cs="Times New Roman"/>
          <w:bCs w:val="0"/>
          <w:sz w:val="22"/>
          <w:szCs w:val="22"/>
          <w:lang w:val="en-US"/>
        </w:rPr>
        <w:t xml:space="preserve"> -</w:t>
      </w:r>
      <w:r w:rsidR="00077308" w:rsidRPr="00FD0592">
        <w:rPr>
          <w:rFonts w:ascii="Times New Roman" w:hAnsi="Times New Roman" w:cs="Times New Roman"/>
          <w:bCs w:val="0"/>
          <w:sz w:val="22"/>
          <w:szCs w:val="22"/>
        </w:rPr>
        <w:t>СЗ</w:t>
      </w:r>
      <w:r w:rsidR="00D473DC">
        <w:rPr>
          <w:rFonts w:ascii="Times New Roman" w:hAnsi="Times New Roman" w:cs="Times New Roman"/>
          <w:bCs w:val="0"/>
          <w:sz w:val="22"/>
          <w:szCs w:val="22"/>
        </w:rPr>
        <w:t>КС</w:t>
      </w:r>
    </w:p>
    <w:p w:rsidR="00884A34" w:rsidRPr="00F80ABA" w:rsidRDefault="00884A34" w:rsidP="00884A3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t xml:space="preserve">участия в долевом  строительстве  многоквартирного дома от  </w:t>
      </w:r>
      <w:bookmarkEnd w:id="2"/>
      <w:r w:rsidRPr="00F80ABA">
        <w:rPr>
          <w:sz w:val="22"/>
          <w:szCs w:val="22"/>
        </w:rPr>
        <w:t>_________20_____ г.</w:t>
      </w:r>
    </w:p>
    <w:p w:rsidR="00884A34" w:rsidRPr="00F80ABA" w:rsidRDefault="00884A34" w:rsidP="00884A34">
      <w:pPr>
        <w:ind w:left="4140"/>
        <w:rPr>
          <w:sz w:val="22"/>
          <w:szCs w:val="22"/>
        </w:rPr>
      </w:pPr>
    </w:p>
    <w:p w:rsidR="00F80ABA" w:rsidRPr="00F80ABA" w:rsidRDefault="00F80ABA" w:rsidP="00F80ABA">
      <w:pPr>
        <w:jc w:val="center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План подлежащего передаче Помещения</w:t>
      </w:r>
    </w:p>
    <w:p w:rsidR="00F80ABA" w:rsidRPr="00F80ABA" w:rsidRDefault="00D473DC" w:rsidP="00F80A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Кемеровская область-Кузбасс, </w:t>
      </w:r>
      <w:proofErr w:type="spellStart"/>
      <w:r>
        <w:rPr>
          <w:b/>
          <w:sz w:val="22"/>
          <w:szCs w:val="22"/>
        </w:rPr>
        <w:t>Таштагольский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>
        <w:rPr>
          <w:b/>
          <w:sz w:val="22"/>
          <w:szCs w:val="22"/>
        </w:rPr>
        <w:t>пгт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Шерегеш</w:t>
      </w:r>
      <w:proofErr w:type="spellEnd"/>
      <w:r>
        <w:rPr>
          <w:b/>
          <w:sz w:val="22"/>
          <w:szCs w:val="22"/>
        </w:rPr>
        <w:t>, жилой район «</w:t>
      </w:r>
      <w:proofErr w:type="spellStart"/>
      <w:r>
        <w:rPr>
          <w:b/>
          <w:sz w:val="22"/>
          <w:szCs w:val="22"/>
        </w:rPr>
        <w:t>Шория</w:t>
      </w:r>
      <w:proofErr w:type="spellEnd"/>
      <w:r>
        <w:rPr>
          <w:b/>
          <w:sz w:val="22"/>
          <w:szCs w:val="22"/>
        </w:rPr>
        <w:t>»</w:t>
      </w:r>
      <w:r w:rsidR="00F80ABA" w:rsidRPr="00F80ABA">
        <w:rPr>
          <w:b/>
          <w:sz w:val="22"/>
          <w:szCs w:val="22"/>
        </w:rPr>
        <w:t>,</w:t>
      </w:r>
    </w:p>
    <w:p w:rsidR="00F80ABA" w:rsidRPr="00FD0592" w:rsidRDefault="00FD0592" w:rsidP="00F80ABA">
      <w:pPr>
        <w:jc w:val="center"/>
        <w:rPr>
          <w:b/>
          <w:sz w:val="22"/>
          <w:szCs w:val="22"/>
        </w:rPr>
      </w:pPr>
      <w:r w:rsidRPr="00FD0592">
        <w:rPr>
          <w:b/>
          <w:sz w:val="22"/>
          <w:szCs w:val="22"/>
        </w:rPr>
        <w:t>Жилой дом № 2  (II этап)</w:t>
      </w:r>
      <w:r w:rsidR="00F80ABA" w:rsidRPr="00FD0592">
        <w:rPr>
          <w:b/>
          <w:sz w:val="22"/>
          <w:szCs w:val="22"/>
        </w:rPr>
        <w:t xml:space="preserve"> (</w:t>
      </w:r>
      <w:r w:rsidR="00F80ABA" w:rsidRPr="00F80ABA">
        <w:rPr>
          <w:b/>
          <w:sz w:val="22"/>
          <w:szCs w:val="22"/>
        </w:rPr>
        <w:t>строительный</w:t>
      </w:r>
      <w:r w:rsidR="00F80ABA" w:rsidRPr="00FD0592">
        <w:rPr>
          <w:b/>
          <w:sz w:val="22"/>
          <w:szCs w:val="22"/>
        </w:rPr>
        <w:t>),</w:t>
      </w:r>
    </w:p>
    <w:p w:rsidR="00F80ABA" w:rsidRPr="00F80ABA" w:rsidRDefault="00F80ABA" w:rsidP="00F80ABA">
      <w:pPr>
        <w:jc w:val="center"/>
        <w:rPr>
          <w:b/>
          <w:sz w:val="22"/>
          <w:szCs w:val="22"/>
          <w:lang w:val="en-US"/>
        </w:rPr>
      </w:pPr>
      <w:r w:rsidRPr="00F80ABA">
        <w:rPr>
          <w:b/>
          <w:sz w:val="22"/>
          <w:szCs w:val="22"/>
        </w:rPr>
        <w:t>Подъезд</w:t>
      </w:r>
      <w:r w:rsidRPr="00F80ABA">
        <w:rPr>
          <w:b/>
          <w:sz w:val="22"/>
          <w:szCs w:val="22"/>
          <w:lang w:val="en-US"/>
        </w:rPr>
        <w:t xml:space="preserve">  </w:t>
      </w:r>
      <w:r w:rsidRPr="00F80ABA">
        <w:rPr>
          <w:b/>
          <w:bCs/>
          <w:sz w:val="22"/>
          <w:szCs w:val="22"/>
          <w:lang w:val="en-US"/>
        </w:rPr>
        <w:t>2</w:t>
      </w:r>
      <w:r w:rsidRPr="00F80ABA">
        <w:rPr>
          <w:b/>
          <w:sz w:val="22"/>
          <w:szCs w:val="22"/>
          <w:lang w:val="en-US"/>
        </w:rPr>
        <w:t xml:space="preserve"> </w:t>
      </w:r>
      <w:r w:rsidRPr="00F80ABA">
        <w:rPr>
          <w:b/>
          <w:sz w:val="22"/>
          <w:szCs w:val="22"/>
        </w:rPr>
        <w:t>Квартира</w:t>
      </w:r>
      <w:r w:rsidRPr="00F80ABA">
        <w:rPr>
          <w:b/>
          <w:sz w:val="22"/>
          <w:szCs w:val="22"/>
          <w:lang w:val="en-US"/>
        </w:rPr>
        <w:t xml:space="preserve"> № </w:t>
      </w:r>
      <w:r w:rsidRPr="00F80ABA">
        <w:rPr>
          <w:b/>
          <w:bCs/>
          <w:sz w:val="22"/>
          <w:szCs w:val="22"/>
          <w:lang w:val="en-US"/>
        </w:rPr>
        <w:t>142</w:t>
      </w:r>
      <w:r w:rsidRPr="00F80ABA">
        <w:rPr>
          <w:b/>
          <w:sz w:val="22"/>
          <w:szCs w:val="22"/>
          <w:lang w:val="en-US"/>
        </w:rPr>
        <w:t xml:space="preserve">  (13</w:t>
      </w:r>
      <w:r w:rsidRPr="00F80ABA">
        <w:rPr>
          <w:b/>
          <w:bCs/>
          <w:sz w:val="22"/>
          <w:szCs w:val="22"/>
          <w:lang w:val="en-US"/>
        </w:rPr>
        <w:t xml:space="preserve"> </w:t>
      </w:r>
      <w:r w:rsidRPr="00F80ABA">
        <w:rPr>
          <w:b/>
          <w:sz w:val="22"/>
          <w:szCs w:val="22"/>
        </w:rPr>
        <w:t>этаж</w:t>
      </w:r>
      <w:r w:rsidRPr="00F80ABA">
        <w:rPr>
          <w:b/>
          <w:sz w:val="22"/>
          <w:szCs w:val="22"/>
          <w:lang w:val="en-US"/>
        </w:rPr>
        <w:t>)</w:t>
      </w:r>
    </w:p>
    <w:p w:rsidR="00884A34" w:rsidRPr="00F80ABA" w:rsidRDefault="00884A34" w:rsidP="00884A34">
      <w:pPr>
        <w:jc w:val="center"/>
        <w:rPr>
          <w:b/>
          <w:sz w:val="22"/>
          <w:szCs w:val="22"/>
          <w:lang w:val="en-US"/>
        </w:rPr>
      </w:pPr>
    </w:p>
    <w:p w:rsidR="00884A34" w:rsidRPr="00F80ABA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  <w:lang w:val="en-US"/>
        </w:rPr>
      </w:pPr>
      <w:r w:rsidRPr="00F80ABA">
        <w:rPr>
          <w:b/>
          <w:bCs/>
          <w:spacing w:val="-4"/>
          <w:sz w:val="22"/>
          <w:szCs w:val="22"/>
          <w:u w:val="single"/>
        </w:rPr>
        <w:t>План</w:t>
      </w:r>
      <w:r w:rsidRPr="00F80ABA">
        <w:rPr>
          <w:b/>
          <w:bCs/>
          <w:spacing w:val="-4"/>
          <w:sz w:val="22"/>
          <w:szCs w:val="22"/>
          <w:u w:val="single"/>
          <w:lang w:val="en-US"/>
        </w:rPr>
        <w:t xml:space="preserve"> </w:t>
      </w:r>
      <w:r w:rsidRPr="00F80ABA">
        <w:rPr>
          <w:b/>
          <w:bCs/>
          <w:spacing w:val="-4"/>
          <w:sz w:val="22"/>
          <w:szCs w:val="22"/>
          <w:u w:val="single"/>
        </w:rPr>
        <w:t>этажа</w:t>
      </w:r>
    </w:p>
    <w:p w:rsidR="00884A34" w:rsidRPr="00F80ABA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  <w:lang w:val="en-US"/>
        </w:rPr>
      </w:pPr>
    </w:p>
    <w:p w:rsidR="00884A34" w:rsidRPr="00F80ABA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  <w:lang w:val="en-US"/>
        </w:rPr>
      </w:pPr>
    </w:p>
    <w:p w:rsidR="00884A34" w:rsidRPr="00F80ABA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  <w:lang w:val="en-US"/>
        </w:rPr>
      </w:pPr>
      <w:bookmarkStart w:id="3" w:name="_Hlk35871623"/>
      <w:r w:rsidRPr="00F80ABA">
        <w:rPr>
          <w:b/>
          <w:bCs/>
          <w:spacing w:val="-4"/>
          <w:sz w:val="22"/>
          <w:szCs w:val="22"/>
          <w:u w:val="single"/>
          <w:lang w:val="en-US"/>
        </w:rPr>
        <w:pict>
          <v:shape type="#_x0000_t75" style="position:relative;width:500px;height:400px;mso-wrap-mode:top-and-bottom; mso-position-vertical-relative:text;mso-position-horizontal-relative:text;mso-position-horizontal:center;" o:allowoverlap="f">
            <v:imagedata r:id="rId15" o:title=""/>
            <w10:wrap type="topAndBottom"/>
          </v:shape>
        </w:pict>
      </w:r>
    </w:p>
    <w:bookmarkEnd w:id="3"/>
    <w:p w:rsidR="00884A34" w:rsidRPr="00F80ABA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  <w:lang w:val="en-US"/>
        </w:rPr>
      </w:pPr>
    </w:p>
    <w:p w:rsidR="00884A34" w:rsidRPr="00F80ABA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  <w:lang w:val="en-US"/>
        </w:rPr>
      </w:pPr>
    </w:p>
    <w:p w:rsidR="00884A34" w:rsidRPr="00F80ABA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  <w:lang w:val="en-US"/>
        </w:rPr>
      </w:pPr>
      <w:r w:rsidRPr="00F80ABA">
        <w:rPr>
          <w:b/>
          <w:bCs/>
          <w:spacing w:val="-4"/>
          <w:sz w:val="22"/>
          <w:szCs w:val="22"/>
          <w:u w:val="single"/>
        </w:rPr>
        <w:t>План</w:t>
      </w:r>
      <w:r w:rsidRPr="00F80ABA">
        <w:rPr>
          <w:b/>
          <w:bCs/>
          <w:spacing w:val="-4"/>
          <w:sz w:val="22"/>
          <w:szCs w:val="22"/>
          <w:u w:val="single"/>
          <w:lang w:val="en-US"/>
        </w:rPr>
        <w:t xml:space="preserve"> </w:t>
      </w:r>
      <w:r w:rsidRPr="00F80ABA">
        <w:rPr>
          <w:b/>
          <w:bCs/>
          <w:spacing w:val="-4"/>
          <w:sz w:val="22"/>
          <w:szCs w:val="22"/>
          <w:u w:val="single"/>
        </w:rPr>
        <w:t>Помещения</w:t>
      </w:r>
      <w:r w:rsidRPr="00F80ABA">
        <w:rPr>
          <w:b/>
          <w:bCs/>
          <w:spacing w:val="-4"/>
          <w:sz w:val="22"/>
          <w:szCs w:val="22"/>
          <w:u w:val="single"/>
          <w:lang w:val="en-US"/>
        </w:rPr>
        <w:t xml:space="preserve"> № </w:t>
      </w:r>
      <w:r w:rsidRPr="00F80ABA">
        <w:rPr>
          <w:b/>
          <w:bCs/>
          <w:sz w:val="22"/>
          <w:szCs w:val="22"/>
          <w:u w:val="single"/>
          <w:lang w:val="en-US"/>
        </w:rPr>
        <w:t>142</w:t>
      </w:r>
      <w:r w:rsidRPr="00F80ABA">
        <w:rPr>
          <w:b/>
          <w:bCs/>
          <w:spacing w:val="-4"/>
          <w:sz w:val="22"/>
          <w:szCs w:val="22"/>
          <w:u w:val="single"/>
          <w:lang w:val="en-US"/>
        </w:rPr>
        <w:t>:</w:t>
      </w:r>
    </w:p>
    <w:p w:rsidR="00884A34" w:rsidRPr="00F80ABA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</w:p>
    <w:p w:rsidR="00884A34" w:rsidRPr="00F80ABA" w:rsidRDefault="00884A34" w:rsidP="00884A34">
      <w:pPr>
        <w:jc w:val="center"/>
        <w:rPr>
          <w:sz w:val="22"/>
          <w:szCs w:val="22"/>
          <w:lang w:val="en-US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  <w:r w:rsidRPr="00F80ABA">
        <w:rPr>
          <w:b/>
          <w:bCs/>
          <w:sz w:val="22"/>
          <w:szCs w:val="22"/>
        </w:rPr>
        <w:t/>
      </w:r>
    </w:p>
    <w:p w:rsidR="00884A34" w:rsidRPr="00F80ABA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  <w:r w:rsidRPr="00F80ABA">
        <w:rPr>
          <w:sz w:val="22"/>
          <w:szCs w:val="22"/>
        </w:rPr>
        <w:t>ПРИМЕЧАНИЕ:</w:t>
      </w:r>
    </w:p>
    <w:p w:rsidR="00884A34" w:rsidRPr="00F80ABA" w:rsidRDefault="00884A34" w:rsidP="007A76A5">
      <w:pPr>
        <w:pStyle w:val="ad"/>
        <w:numPr>
          <w:ilvl w:val="0"/>
          <w:numId w:val="4"/>
        </w:numPr>
        <w:jc w:val="both"/>
        <w:rPr>
          <w:sz w:val="22"/>
          <w:szCs w:val="22"/>
        </w:rPr>
      </w:pPr>
      <w:r w:rsidRPr="00F80ABA">
        <w:rPr>
          <w:sz w:val="22"/>
          <w:szCs w:val="22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:rsidR="00884A34" w:rsidRPr="00F80ABA" w:rsidRDefault="00884A34" w:rsidP="007A76A5">
      <w:pPr>
        <w:pStyle w:val="ad"/>
        <w:numPr>
          <w:ilvl w:val="0"/>
          <w:numId w:val="4"/>
        </w:numPr>
        <w:jc w:val="both"/>
        <w:rPr>
          <w:sz w:val="22"/>
          <w:szCs w:val="22"/>
        </w:rPr>
      </w:pPr>
      <w:r w:rsidRPr="00F80ABA">
        <w:rPr>
          <w:sz w:val="22"/>
          <w:szCs w:val="22"/>
        </w:rPr>
        <w:t>Отделка Помещения не предполагает наличие в Помещении кухонного и сантехнического оборудования, схематически размещенного на данном плане.</w:t>
      </w:r>
    </w:p>
    <w:p w:rsidR="00884A34" w:rsidRPr="00F80ABA" w:rsidRDefault="00884A34" w:rsidP="00884A34">
      <w:pPr>
        <w:ind w:left="709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При наличии в Помещение отделки, Помещение комплектуется сантехническим оборудованием в соответствии  с Паспортом отделки Помещения (Приложение №2).</w:t>
      </w:r>
    </w:p>
    <w:p w:rsidR="00E04072" w:rsidRPr="00F80ABA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:rsidR="00D914E4" w:rsidRPr="00F80ABA" w:rsidRDefault="00D914E4" w:rsidP="00D914E4">
      <w:pPr>
        <w:spacing w:line="276" w:lineRule="auto"/>
        <w:jc w:val="center"/>
        <w:rPr>
          <w:b/>
          <w:sz w:val="22"/>
          <w:szCs w:val="22"/>
        </w:rPr>
      </w:pPr>
    </w:p>
    <w:p w:rsidR="00E04072" w:rsidRPr="00F80ABA" w:rsidRDefault="00D914E4" w:rsidP="00D914E4">
      <w:pPr>
        <w:tabs>
          <w:tab w:val="left" w:pos="3720"/>
        </w:tabs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ЗАСТРОЙЩИК                                                             УЧАСТНИК ДОЛЕВОГО СТРОИТЕЛЬСТВА</w:t>
      </w:r>
    </w:p>
    <w:p w:rsidR="00D80ED4" w:rsidRPr="00077308" w:rsidRDefault="00D80ED4" w:rsidP="00D80ED4">
      <w:pPr>
        <w:pageBreakBefore/>
        <w:ind w:firstLine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lastRenderedPageBreak/>
        <w:t>Приложение</w:t>
      </w:r>
      <w:r w:rsidRPr="00077308">
        <w:rPr>
          <w:sz w:val="22"/>
          <w:szCs w:val="22"/>
        </w:rPr>
        <w:t xml:space="preserve"> № 2</w:t>
      </w:r>
    </w:p>
    <w:p w:rsidR="00D80ED4" w:rsidRPr="00D473DC" w:rsidRDefault="00D80ED4" w:rsidP="00D80E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7D4B9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к</w:t>
      </w:r>
      <w:r w:rsidRPr="00F80ABA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F80ABA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№ </w:t>
      </w:r>
      <w:r w:rsidRPr="00F80ABA">
        <w:rPr>
          <w:rFonts w:ascii="Times New Roman" w:hAnsi="Times New Roman" w:cs="Times New Roman"/>
          <w:bCs w:val="0"/>
          <w:sz w:val="22"/>
          <w:szCs w:val="22"/>
          <w:lang w:val="en-US"/>
        </w:rPr>
        <w:t>24960</w:t>
      </w:r>
      <w:r w:rsidR="003B6CC2" w:rsidRPr="003B6CC2">
        <w:rPr>
          <w:rFonts w:ascii="Times New Roman" w:hAnsi="Times New Roman" w:cs="Times New Roman"/>
          <w:bCs w:val="0"/>
          <w:sz w:val="22"/>
          <w:szCs w:val="22"/>
          <w:lang w:val="en-US"/>
        </w:rPr>
        <w:t xml:space="preserve"> -СЗ</w:t>
      </w:r>
      <w:r w:rsidR="00D473DC">
        <w:rPr>
          <w:rFonts w:ascii="Times New Roman" w:hAnsi="Times New Roman" w:cs="Times New Roman"/>
          <w:bCs w:val="0"/>
          <w:sz w:val="22"/>
          <w:szCs w:val="22"/>
        </w:rPr>
        <w:t>КС</w:t>
      </w:r>
    </w:p>
    <w:p w:rsidR="00D80ED4" w:rsidRPr="00F80ABA" w:rsidRDefault="00D80ED4" w:rsidP="00D80ED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t>участия в долевом  строительстве  многоквартирного дома от  _________20_____ г.</w:t>
      </w:r>
    </w:p>
    <w:p w:rsidR="00D80ED4" w:rsidRPr="00F80ABA" w:rsidRDefault="00D80ED4" w:rsidP="00D80ED4">
      <w:pPr>
        <w:tabs>
          <w:tab w:val="left" w:pos="5954"/>
        </w:tabs>
        <w:rPr>
          <w:sz w:val="22"/>
          <w:szCs w:val="22"/>
        </w:rPr>
      </w:pPr>
    </w:p>
    <w:p w:rsidR="00D80ED4" w:rsidRPr="00F80ABA" w:rsidRDefault="00D80ED4" w:rsidP="00D80ED4">
      <w:pPr>
        <w:tabs>
          <w:tab w:val="left" w:pos="5954"/>
        </w:tabs>
        <w:rPr>
          <w:sz w:val="22"/>
          <w:szCs w:val="22"/>
        </w:rPr>
      </w:pPr>
    </w:p>
    <w:p w:rsidR="00674978" w:rsidRPr="003F0C2A" w:rsidRDefault="00674978" w:rsidP="00674978">
      <w:pPr>
        <w:jc w:val="center"/>
        <w:rPr>
          <w:rFonts w:eastAsia="Calibri"/>
          <w:b/>
          <w:sz w:val="21"/>
          <w:szCs w:val="21"/>
          <w:lang w:eastAsia="en-US"/>
        </w:rPr>
      </w:pPr>
      <w:r w:rsidRPr="003F0C2A">
        <w:rPr>
          <w:rFonts w:eastAsia="Calibri"/>
          <w:b/>
          <w:sz w:val="21"/>
          <w:szCs w:val="21"/>
          <w:lang w:eastAsia="en-US"/>
        </w:rPr>
        <w:t>ПАСПОРТ ОТДЕЛКИ ПОМЕЩЕНИЙ,</w:t>
      </w:r>
    </w:p>
    <w:p w:rsidR="00674978" w:rsidRPr="003F0C2A" w:rsidRDefault="00674978" w:rsidP="00674978">
      <w:pPr>
        <w:jc w:val="center"/>
        <w:rPr>
          <w:b/>
          <w:sz w:val="21"/>
          <w:szCs w:val="21"/>
          <w:u w:val="single"/>
        </w:rPr>
      </w:pPr>
      <w:r w:rsidRPr="003F0C2A">
        <w:rPr>
          <w:b/>
          <w:sz w:val="21"/>
          <w:szCs w:val="21"/>
        </w:rPr>
        <w:t>подлежащих передаче Застройщиком Участнику долевого строительства</w:t>
      </w:r>
    </w:p>
    <w:p w:rsidR="00674978" w:rsidRPr="003F0C2A" w:rsidRDefault="00674978" w:rsidP="00674978">
      <w:pPr>
        <w:jc w:val="center"/>
        <w:rPr>
          <w:b/>
          <w:sz w:val="21"/>
          <w:szCs w:val="21"/>
          <w:u w:val="single"/>
        </w:rPr>
      </w:pPr>
    </w:p>
    <w:p w:rsidR="000C0A92" w:rsidRDefault="000C0A92" w:rsidP="000C0A92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>ТОЛЬКО ДЛЯ ДОМА №1</w:t>
      </w:r>
    </w:p>
    <w:p w:rsidR="000C0A92" w:rsidRDefault="000C0A92" w:rsidP="000C0A92">
      <w:pPr>
        <w:pStyle w:val="ac"/>
        <w:spacing w:line="276" w:lineRule="auto"/>
        <w:ind w:left="284" w:right="42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ПОМЕЩЕНИЯ С ВНУТРЕННЕЙ ОТДЕЛКОЙ </w:t>
      </w:r>
    </w:p>
    <w:p w:rsidR="000C0A92" w:rsidRDefault="000C0A92" w:rsidP="000C0A92">
      <w:pPr>
        <w:pStyle w:val="ac"/>
        <w:spacing w:line="276" w:lineRule="auto"/>
        <w:ind w:left="284" w:right="42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«ПОД САМООТДЕЛКУ» (ЧЕРНОВАЯ ОТДЕЛКА):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Окна</w:t>
      </w:r>
      <w:r>
        <w:rPr>
          <w:sz w:val="22"/>
          <w:szCs w:val="22"/>
        </w:rPr>
        <w:t xml:space="preserve"> – Оконные блоки из алюминиевых комбинированных профилей с 2х камерным стеклопакетом в комплекте с фурнитурой, без подоконной доской, с наружными сливами со стороны улицы, без откосов  из панелей ПВХ.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Лоджии/балконы</w:t>
      </w:r>
      <w:r>
        <w:rPr>
          <w:sz w:val="22"/>
          <w:szCs w:val="22"/>
        </w:rPr>
        <w:t xml:space="preserve"> – отсутствуют.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Двери входные с 1-5 этажи</w:t>
      </w:r>
      <w:r>
        <w:rPr>
          <w:sz w:val="22"/>
          <w:szCs w:val="22"/>
        </w:rPr>
        <w:t xml:space="preserve"> – металлические (установка в комплектации согласно проекту).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Двери входные с 6-16 этажи</w:t>
      </w:r>
      <w:r>
        <w:rPr>
          <w:sz w:val="22"/>
          <w:szCs w:val="22"/>
        </w:rPr>
        <w:t xml:space="preserve"> – металлические противопожарные (установка в комплектации согласно проекту).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Потолок</w:t>
      </w:r>
      <w:r>
        <w:rPr>
          <w:sz w:val="22"/>
          <w:szCs w:val="22"/>
        </w:rPr>
        <w:t xml:space="preserve"> – монолитная железобетонная плита с заделкой мест прохода инженерных коммуникаций, без отделки.</w:t>
      </w:r>
    </w:p>
    <w:p w:rsidR="000C0A92" w:rsidRDefault="000C0A92" w:rsidP="000C0A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Стены и перегородки: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sz w:val="22"/>
          <w:szCs w:val="22"/>
        </w:rPr>
        <w:t>Монолитные, железобетонные – под  самоотделку;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sz w:val="22"/>
          <w:szCs w:val="22"/>
        </w:rPr>
        <w:t>Кирпичные – под  самоотделку;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Перегородки межкомнатные – двухслойная перегородка ГКЛ типа С112 на металлическом каркасе с заполнением </w:t>
      </w:r>
      <w:proofErr w:type="spellStart"/>
      <w:r>
        <w:rPr>
          <w:sz w:val="22"/>
          <w:szCs w:val="22"/>
        </w:rPr>
        <w:t>минераловатным</w:t>
      </w:r>
      <w:proofErr w:type="spellEnd"/>
      <w:r>
        <w:rPr>
          <w:sz w:val="22"/>
          <w:szCs w:val="22"/>
        </w:rPr>
        <w:t xml:space="preserve"> утеплителем (50мм) – под  самоотделку;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Перегородки сан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злов – двухслойная перегородка ГКЛВ типа С112 на металлическом каркасе с заполнением </w:t>
      </w:r>
      <w:proofErr w:type="spellStart"/>
      <w:r>
        <w:rPr>
          <w:sz w:val="22"/>
          <w:szCs w:val="22"/>
        </w:rPr>
        <w:t>минераловатным</w:t>
      </w:r>
      <w:proofErr w:type="spellEnd"/>
      <w:r>
        <w:rPr>
          <w:sz w:val="22"/>
          <w:szCs w:val="22"/>
        </w:rPr>
        <w:t xml:space="preserve"> утеплителем (50мм) – под  самоотделку;</w:t>
      </w:r>
    </w:p>
    <w:p w:rsidR="000C0A92" w:rsidRDefault="000C0A92" w:rsidP="000C0A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Полы:</w:t>
      </w:r>
    </w:p>
    <w:p w:rsidR="000C0A92" w:rsidRDefault="000C0A92" w:rsidP="000C0A92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 этаж</w:t>
      </w:r>
      <w:r>
        <w:rPr>
          <w:sz w:val="22"/>
          <w:szCs w:val="22"/>
        </w:rPr>
        <w:t xml:space="preserve"> – жилые комнаты, кухни-ниши, кухни, прихожие, коридоры – </w:t>
      </w:r>
      <w:proofErr w:type="spellStart"/>
      <w:r>
        <w:rPr>
          <w:sz w:val="22"/>
          <w:szCs w:val="22"/>
        </w:rPr>
        <w:t>фиброармированная</w:t>
      </w:r>
      <w:proofErr w:type="spellEnd"/>
      <w:r>
        <w:rPr>
          <w:sz w:val="22"/>
          <w:szCs w:val="22"/>
        </w:rPr>
        <w:t xml:space="preserve"> стяжка без дополнительного выравнивающего слоя, теплоизоляция;</w:t>
      </w:r>
      <w:proofErr w:type="gramEnd"/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 этаж</w:t>
      </w:r>
      <w:r>
        <w:rPr>
          <w:sz w:val="22"/>
          <w:szCs w:val="22"/>
        </w:rPr>
        <w:t xml:space="preserve"> – ванные комнаты, санузлы – гидроизоляция обмазочная, </w:t>
      </w:r>
      <w:proofErr w:type="spellStart"/>
      <w:r>
        <w:rPr>
          <w:sz w:val="22"/>
          <w:szCs w:val="22"/>
        </w:rPr>
        <w:t>фиброармированная</w:t>
      </w:r>
      <w:proofErr w:type="spellEnd"/>
      <w:r>
        <w:rPr>
          <w:sz w:val="22"/>
          <w:szCs w:val="22"/>
        </w:rPr>
        <w:t xml:space="preserve"> стяжка без дополнительного выравнивающего слоя,  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2-16</w:t>
      </w:r>
      <w:r>
        <w:rPr>
          <w:sz w:val="22"/>
          <w:szCs w:val="22"/>
        </w:rPr>
        <w:t xml:space="preserve"> этажи – жилые комнаты, кухни-ниши, кухни, прихожие, коридоры, зимние сады – </w:t>
      </w:r>
      <w:proofErr w:type="spellStart"/>
      <w:r>
        <w:rPr>
          <w:sz w:val="22"/>
          <w:szCs w:val="22"/>
        </w:rPr>
        <w:t>фиброармированная</w:t>
      </w:r>
      <w:proofErr w:type="spellEnd"/>
      <w:r>
        <w:rPr>
          <w:sz w:val="22"/>
          <w:szCs w:val="22"/>
        </w:rPr>
        <w:t xml:space="preserve"> стяжка без дополнительного выравнивающего слоя, </w:t>
      </w:r>
      <w:proofErr w:type="spellStart"/>
      <w:r>
        <w:rPr>
          <w:sz w:val="22"/>
          <w:szCs w:val="22"/>
        </w:rPr>
        <w:t>виброшумоизоляция</w:t>
      </w:r>
      <w:proofErr w:type="spellEnd"/>
      <w:r>
        <w:rPr>
          <w:sz w:val="22"/>
          <w:szCs w:val="22"/>
        </w:rPr>
        <w:t>;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2-16</w:t>
      </w:r>
      <w:r>
        <w:rPr>
          <w:sz w:val="22"/>
          <w:szCs w:val="22"/>
        </w:rPr>
        <w:t xml:space="preserve"> этажи – ванные комнаты, санузлы – гидроизоляция обмазочная, </w:t>
      </w:r>
      <w:proofErr w:type="spellStart"/>
      <w:r>
        <w:rPr>
          <w:sz w:val="22"/>
          <w:szCs w:val="22"/>
        </w:rPr>
        <w:t>фиброармированная</w:t>
      </w:r>
      <w:proofErr w:type="spellEnd"/>
      <w:r>
        <w:rPr>
          <w:sz w:val="22"/>
          <w:szCs w:val="22"/>
        </w:rPr>
        <w:t xml:space="preserve"> стяжка без дополнительного выравнивающего слоя, </w:t>
      </w:r>
      <w:proofErr w:type="spellStart"/>
      <w:r>
        <w:rPr>
          <w:sz w:val="22"/>
          <w:szCs w:val="22"/>
        </w:rPr>
        <w:t>виброшумоизоляция</w:t>
      </w:r>
      <w:proofErr w:type="spellEnd"/>
      <w:r>
        <w:rPr>
          <w:sz w:val="22"/>
          <w:szCs w:val="22"/>
        </w:rPr>
        <w:t xml:space="preserve">. 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Электромонтажные работы</w:t>
      </w:r>
      <w:r>
        <w:rPr>
          <w:sz w:val="22"/>
          <w:szCs w:val="22"/>
        </w:rPr>
        <w:t xml:space="preserve"> – устройство каналов для прокладки электрического кабеля в квартиру от электрического щитка этажного, прокладка кабельных каналов по квартире, без разводки кабельной продукции, розеток, выключателей, светового оборудования.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Холодное водоснабжение</w:t>
      </w:r>
      <w:r>
        <w:rPr>
          <w:sz w:val="22"/>
          <w:szCs w:val="22"/>
        </w:rPr>
        <w:t xml:space="preserve"> – стояки из стальных оцинкованных труб с установкой счетчика </w:t>
      </w:r>
      <w:proofErr w:type="spellStart"/>
      <w:r>
        <w:rPr>
          <w:sz w:val="22"/>
          <w:szCs w:val="22"/>
        </w:rPr>
        <w:t>крыльчатого</w:t>
      </w:r>
      <w:proofErr w:type="spellEnd"/>
      <w:r>
        <w:rPr>
          <w:sz w:val="22"/>
          <w:szCs w:val="22"/>
        </w:rPr>
        <w:t>, фильтра сетчатого, крана шарового, обратного клапана, (на 1-11 этажах регулятора давления).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разводка к </w:t>
      </w:r>
      <w:proofErr w:type="spellStart"/>
      <w:r>
        <w:rPr>
          <w:sz w:val="22"/>
          <w:szCs w:val="22"/>
        </w:rPr>
        <w:t>сантехприборам</w:t>
      </w:r>
      <w:proofErr w:type="spellEnd"/>
      <w:r>
        <w:rPr>
          <w:sz w:val="22"/>
          <w:szCs w:val="22"/>
        </w:rPr>
        <w:t xml:space="preserve"> не выполняется;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Оборудование ванной и санузла</w:t>
      </w:r>
      <w:r>
        <w:rPr>
          <w:sz w:val="22"/>
          <w:szCs w:val="22"/>
        </w:rPr>
        <w:t xml:space="preserve"> – умывальник, ванна,  унитаз – не поставляется и не устанавливается.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Оборудование кухни</w:t>
      </w:r>
      <w:r>
        <w:rPr>
          <w:sz w:val="22"/>
          <w:szCs w:val="22"/>
        </w:rPr>
        <w:t xml:space="preserve"> – мойка стальная эмалированная со смесителем, плита бытовая электрическая – не поставляется и не устанавливается. 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Горячее водоснабжение</w:t>
      </w:r>
      <w:r>
        <w:rPr>
          <w:sz w:val="22"/>
          <w:szCs w:val="22"/>
        </w:rPr>
        <w:t xml:space="preserve"> – стояки из стальных  оцинкованных труб с установкой счетчика </w:t>
      </w:r>
      <w:proofErr w:type="spellStart"/>
      <w:r>
        <w:rPr>
          <w:sz w:val="22"/>
          <w:szCs w:val="22"/>
        </w:rPr>
        <w:t>крыльчатого</w:t>
      </w:r>
      <w:proofErr w:type="spellEnd"/>
      <w:r>
        <w:rPr>
          <w:sz w:val="22"/>
          <w:szCs w:val="22"/>
        </w:rPr>
        <w:t xml:space="preserve">, фильтра сетчатого, крана шарового, обратного клапана, (на 1-9 этажах регулятора давления), разводка к </w:t>
      </w:r>
      <w:proofErr w:type="spellStart"/>
      <w:r>
        <w:rPr>
          <w:sz w:val="22"/>
          <w:szCs w:val="22"/>
        </w:rPr>
        <w:t>сантехприборам</w:t>
      </w:r>
      <w:proofErr w:type="spellEnd"/>
      <w:r>
        <w:rPr>
          <w:sz w:val="22"/>
          <w:szCs w:val="22"/>
        </w:rPr>
        <w:t xml:space="preserve"> не выполняется;</w:t>
      </w:r>
    </w:p>
    <w:p w:rsidR="000C0A92" w:rsidRDefault="000C0A92" w:rsidP="000C0A9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Полотенцесушитель</w:t>
      </w:r>
      <w:proofErr w:type="spellEnd"/>
      <w:r>
        <w:rPr>
          <w:sz w:val="22"/>
          <w:szCs w:val="22"/>
        </w:rPr>
        <w:t xml:space="preserve"> – не поставляется и не устанавливается. 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Канализация</w:t>
      </w:r>
      <w:r>
        <w:rPr>
          <w:sz w:val="22"/>
          <w:szCs w:val="22"/>
        </w:rPr>
        <w:t xml:space="preserve"> – стояки из труб ПВХ с установкой заглушек, разводка к </w:t>
      </w:r>
      <w:proofErr w:type="spellStart"/>
      <w:r>
        <w:rPr>
          <w:sz w:val="22"/>
          <w:szCs w:val="22"/>
        </w:rPr>
        <w:t>сантехприборам</w:t>
      </w:r>
      <w:proofErr w:type="spellEnd"/>
      <w:r>
        <w:rPr>
          <w:sz w:val="22"/>
          <w:szCs w:val="22"/>
        </w:rPr>
        <w:t xml:space="preserve"> не выполняется;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Отопление</w:t>
      </w:r>
      <w:r>
        <w:rPr>
          <w:sz w:val="22"/>
          <w:szCs w:val="22"/>
        </w:rPr>
        <w:t xml:space="preserve"> – лучевая, поквартирная, двухтрубная, тупиковая с разводкой системы в полу. В качестве нагревательных приборов приняты стальные панельные радиаторы, устанавливаемые на напольные кронштейны.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Пожарная сигнализация</w:t>
      </w:r>
      <w:r>
        <w:rPr>
          <w:sz w:val="22"/>
          <w:szCs w:val="22"/>
        </w:rPr>
        <w:t xml:space="preserve"> – в кухнях и жилых комнатах квартир устанавливаются  автономные пожарные дымовые </w:t>
      </w:r>
      <w:proofErr w:type="spellStart"/>
      <w:r>
        <w:rPr>
          <w:sz w:val="22"/>
          <w:szCs w:val="22"/>
        </w:rPr>
        <w:t>извещатели</w:t>
      </w:r>
      <w:proofErr w:type="spellEnd"/>
      <w:r>
        <w:rPr>
          <w:sz w:val="22"/>
          <w:szCs w:val="22"/>
        </w:rPr>
        <w:t xml:space="preserve">, в прихожих квартир устанавливаются адресные пожарные </w:t>
      </w:r>
      <w:proofErr w:type="spellStart"/>
      <w:r>
        <w:rPr>
          <w:sz w:val="22"/>
          <w:szCs w:val="22"/>
        </w:rPr>
        <w:t>извещатели</w:t>
      </w:r>
      <w:proofErr w:type="spellEnd"/>
      <w:r>
        <w:rPr>
          <w:sz w:val="22"/>
          <w:szCs w:val="22"/>
        </w:rPr>
        <w:t>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Вентиляция</w:t>
      </w:r>
      <w:r>
        <w:rPr>
          <w:sz w:val="22"/>
          <w:szCs w:val="22"/>
        </w:rPr>
        <w:t xml:space="preserve"> – в жилых помещениях приточно-вытяжная с механическим побуждением. Вытяжка жилой части решена через сборные оцинкованные воздуховоды. На 15-16 этажах установлены индивидуальные вытяжные системы с осевыми бытовыми вентиляторами в </w:t>
      </w:r>
      <w:proofErr w:type="spellStart"/>
      <w:r>
        <w:rPr>
          <w:sz w:val="22"/>
          <w:szCs w:val="22"/>
        </w:rPr>
        <w:t>сан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злах</w:t>
      </w:r>
      <w:proofErr w:type="spellEnd"/>
      <w:r>
        <w:rPr>
          <w:sz w:val="22"/>
          <w:szCs w:val="22"/>
        </w:rPr>
        <w:t xml:space="preserve">. </w:t>
      </w:r>
    </w:p>
    <w:p w:rsidR="000C0A92" w:rsidRDefault="000C0A92" w:rsidP="000C0A92">
      <w:pPr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b/>
          <w:color w:val="FF0000"/>
          <w:sz w:val="52"/>
          <w:szCs w:val="52"/>
          <w:u w:val="single"/>
        </w:rPr>
        <w:lastRenderedPageBreak/>
        <w:t>ТОЛЬКО ДЛЯ ДОМА №2</w:t>
      </w:r>
    </w:p>
    <w:p w:rsidR="000C0A92" w:rsidRDefault="000C0A92" w:rsidP="000C0A92">
      <w:pPr>
        <w:pStyle w:val="ac"/>
        <w:ind w:left="284" w:right="42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ПОМЕЩЕНИЯ С ВНУТРЕННЕЙ ОТДЕЛКОЙ </w:t>
      </w:r>
    </w:p>
    <w:p w:rsidR="000C0A92" w:rsidRDefault="000C0A92" w:rsidP="000C0A92">
      <w:pPr>
        <w:pStyle w:val="ac"/>
        <w:ind w:left="284" w:right="42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«ПОД САМООТДЕЛКУ» (ЧЕРНОВАЯ ОТДЕЛКА):</w:t>
      </w:r>
    </w:p>
    <w:p w:rsidR="000C0A92" w:rsidRDefault="000C0A92" w:rsidP="000C0A92">
      <w:pPr>
        <w:jc w:val="both"/>
        <w:rPr>
          <w:b/>
          <w:sz w:val="22"/>
          <w:szCs w:val="22"/>
        </w:rPr>
      </w:pP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Окна</w:t>
      </w:r>
      <w:r>
        <w:rPr>
          <w:sz w:val="22"/>
          <w:szCs w:val="22"/>
        </w:rPr>
        <w:t xml:space="preserve"> – Оконные блоки из алюминиевых комбинированных профилей с 2х камерным стеклопакетом в комплекте с фурнитурой, без подоконной доской, с наружными сливами со стороны улицы, без откосов  из панелей ПВХ.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Лоджии/балконы</w:t>
      </w:r>
      <w:r>
        <w:rPr>
          <w:sz w:val="22"/>
          <w:szCs w:val="22"/>
        </w:rPr>
        <w:t xml:space="preserve"> – отсутствуют.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Двери входные с 1-5 этажи</w:t>
      </w:r>
      <w:r>
        <w:rPr>
          <w:sz w:val="22"/>
          <w:szCs w:val="22"/>
        </w:rPr>
        <w:t xml:space="preserve"> – металлические (установка в комплектации согласно проекту).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Двери входные с 6-14 этажи</w:t>
      </w:r>
      <w:r>
        <w:rPr>
          <w:sz w:val="22"/>
          <w:szCs w:val="22"/>
        </w:rPr>
        <w:t xml:space="preserve"> – металлические противопожарные (установка в комплектации согласно проекту).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Потолок</w:t>
      </w:r>
      <w:r>
        <w:rPr>
          <w:sz w:val="22"/>
          <w:szCs w:val="22"/>
        </w:rPr>
        <w:t xml:space="preserve"> – монолитная железобетонная плита с заделкой мест прохода инженерных коммуникаций, без отделки.</w:t>
      </w:r>
    </w:p>
    <w:p w:rsidR="000C0A92" w:rsidRDefault="000C0A92" w:rsidP="000C0A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Стены и перегородки: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sz w:val="22"/>
          <w:szCs w:val="22"/>
        </w:rPr>
        <w:t>Монолитные, железобетонные – под  самоотделку;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sz w:val="22"/>
          <w:szCs w:val="22"/>
        </w:rPr>
        <w:t>Кирпичные – под  самоотделку;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Перегородки межкомнатные – двухслойная перегородка ГКЛ типа С112 на металлическом каркасе с заполнением </w:t>
      </w:r>
      <w:proofErr w:type="spellStart"/>
      <w:r>
        <w:rPr>
          <w:sz w:val="22"/>
          <w:szCs w:val="22"/>
        </w:rPr>
        <w:t>минераловатным</w:t>
      </w:r>
      <w:proofErr w:type="spellEnd"/>
      <w:r>
        <w:rPr>
          <w:sz w:val="22"/>
          <w:szCs w:val="22"/>
        </w:rPr>
        <w:t xml:space="preserve"> утеплителем (50мм) – под  самоотделку;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Перегородки сан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злов – двухслойная перегородка ГКЛВ типа С112 на металлическом каркасе с заполнением </w:t>
      </w:r>
      <w:proofErr w:type="spellStart"/>
      <w:r>
        <w:rPr>
          <w:sz w:val="22"/>
          <w:szCs w:val="22"/>
        </w:rPr>
        <w:t>минераловатным</w:t>
      </w:r>
      <w:proofErr w:type="spellEnd"/>
      <w:r>
        <w:rPr>
          <w:sz w:val="22"/>
          <w:szCs w:val="22"/>
        </w:rPr>
        <w:t xml:space="preserve"> утеплителем (50мм) – под  самоотделку;</w:t>
      </w:r>
    </w:p>
    <w:p w:rsidR="000C0A92" w:rsidRDefault="000C0A92" w:rsidP="000C0A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Полы:</w:t>
      </w:r>
    </w:p>
    <w:p w:rsidR="000C0A92" w:rsidRDefault="000C0A92" w:rsidP="000C0A92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 этаж</w:t>
      </w:r>
      <w:r>
        <w:rPr>
          <w:sz w:val="22"/>
          <w:szCs w:val="22"/>
        </w:rPr>
        <w:t xml:space="preserve"> – жилые комнаты, кухни-ниши, кухни, прихожие, коридоры – </w:t>
      </w:r>
      <w:proofErr w:type="spellStart"/>
      <w:r>
        <w:rPr>
          <w:sz w:val="22"/>
          <w:szCs w:val="22"/>
        </w:rPr>
        <w:t>фиброармированная</w:t>
      </w:r>
      <w:proofErr w:type="spellEnd"/>
      <w:r>
        <w:rPr>
          <w:sz w:val="22"/>
          <w:szCs w:val="22"/>
        </w:rPr>
        <w:t xml:space="preserve"> стяжка без дополнительного выравнивающего слоя, теплоизоляция;</w:t>
      </w:r>
      <w:proofErr w:type="gramEnd"/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 этаж</w:t>
      </w:r>
      <w:r>
        <w:rPr>
          <w:sz w:val="22"/>
          <w:szCs w:val="22"/>
        </w:rPr>
        <w:t xml:space="preserve"> – ванные комнаты, санузлы – гидроизоляция обмазочная, </w:t>
      </w:r>
      <w:proofErr w:type="spellStart"/>
      <w:r>
        <w:rPr>
          <w:sz w:val="22"/>
          <w:szCs w:val="22"/>
        </w:rPr>
        <w:t>фиброармированная</w:t>
      </w:r>
      <w:proofErr w:type="spellEnd"/>
      <w:r>
        <w:rPr>
          <w:sz w:val="22"/>
          <w:szCs w:val="22"/>
        </w:rPr>
        <w:t xml:space="preserve"> стяжка без дополнительного выравнивающего слоя,  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2-14</w:t>
      </w:r>
      <w:r>
        <w:rPr>
          <w:sz w:val="22"/>
          <w:szCs w:val="22"/>
        </w:rPr>
        <w:t xml:space="preserve"> этажи – жилые комнаты, кухни-ниши, кухни, прихожие, коридоры, зимние сады – </w:t>
      </w:r>
      <w:proofErr w:type="spellStart"/>
      <w:r>
        <w:rPr>
          <w:sz w:val="22"/>
          <w:szCs w:val="22"/>
        </w:rPr>
        <w:t>фиброармированная</w:t>
      </w:r>
      <w:proofErr w:type="spellEnd"/>
      <w:r>
        <w:rPr>
          <w:sz w:val="22"/>
          <w:szCs w:val="22"/>
        </w:rPr>
        <w:t xml:space="preserve"> стяжка без дополнительного выравнивающего слоя, </w:t>
      </w:r>
      <w:proofErr w:type="spellStart"/>
      <w:r>
        <w:rPr>
          <w:sz w:val="22"/>
          <w:szCs w:val="22"/>
        </w:rPr>
        <w:t>виброшумоизоляция</w:t>
      </w:r>
      <w:proofErr w:type="spellEnd"/>
      <w:r>
        <w:rPr>
          <w:sz w:val="22"/>
          <w:szCs w:val="22"/>
        </w:rPr>
        <w:t>;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2-14</w:t>
      </w:r>
      <w:r>
        <w:rPr>
          <w:sz w:val="22"/>
          <w:szCs w:val="22"/>
        </w:rPr>
        <w:t xml:space="preserve"> этажи – ванные комнаты, санузлы – гидроизоляция обмазочная, </w:t>
      </w:r>
      <w:proofErr w:type="spellStart"/>
      <w:r>
        <w:rPr>
          <w:sz w:val="22"/>
          <w:szCs w:val="22"/>
        </w:rPr>
        <w:t>фиброармированная</w:t>
      </w:r>
      <w:proofErr w:type="spellEnd"/>
      <w:r>
        <w:rPr>
          <w:sz w:val="22"/>
          <w:szCs w:val="22"/>
        </w:rPr>
        <w:t xml:space="preserve"> стяжка без дополнительного выравнивающего слоя, </w:t>
      </w:r>
      <w:proofErr w:type="spellStart"/>
      <w:r>
        <w:rPr>
          <w:sz w:val="22"/>
          <w:szCs w:val="22"/>
        </w:rPr>
        <w:t>виброшумоизоляция</w:t>
      </w:r>
      <w:proofErr w:type="spellEnd"/>
      <w:r>
        <w:rPr>
          <w:sz w:val="22"/>
          <w:szCs w:val="22"/>
        </w:rPr>
        <w:t xml:space="preserve">. 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Электромонтажные работы</w:t>
      </w:r>
      <w:r>
        <w:rPr>
          <w:sz w:val="22"/>
          <w:szCs w:val="22"/>
        </w:rPr>
        <w:t xml:space="preserve"> – устройство каналов для прокладки электрического кабеля в квартиру от электрического щитка этажного, прокладка кабельных каналов по квартире, без разводки кабельной продукции, розеток, выключателей, светового оборудования.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Холодное водоснабжение</w:t>
      </w:r>
      <w:r>
        <w:rPr>
          <w:sz w:val="22"/>
          <w:szCs w:val="22"/>
        </w:rPr>
        <w:t xml:space="preserve"> – стояки из стальных оцинкованных труб с установкой счетчика </w:t>
      </w:r>
      <w:proofErr w:type="spellStart"/>
      <w:r>
        <w:rPr>
          <w:sz w:val="22"/>
          <w:szCs w:val="22"/>
        </w:rPr>
        <w:t>крыльчатого</w:t>
      </w:r>
      <w:proofErr w:type="spellEnd"/>
      <w:r>
        <w:rPr>
          <w:sz w:val="22"/>
          <w:szCs w:val="22"/>
        </w:rPr>
        <w:t>, фильтра сетчатого, крана шарового, обратного клапана, (на 1-11 этажах регулятора давления).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разводка к </w:t>
      </w:r>
      <w:proofErr w:type="spellStart"/>
      <w:r>
        <w:rPr>
          <w:sz w:val="22"/>
          <w:szCs w:val="22"/>
        </w:rPr>
        <w:t>сантехприборам</w:t>
      </w:r>
      <w:proofErr w:type="spellEnd"/>
      <w:r>
        <w:rPr>
          <w:sz w:val="22"/>
          <w:szCs w:val="22"/>
        </w:rPr>
        <w:t xml:space="preserve"> не выполняется;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Оборудование ванной и санузла</w:t>
      </w:r>
      <w:r>
        <w:rPr>
          <w:sz w:val="22"/>
          <w:szCs w:val="22"/>
        </w:rPr>
        <w:t xml:space="preserve"> – умывальник, ванна,  унитаз – не поставляется и не устанавливается.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Оборудование кухни</w:t>
      </w:r>
      <w:r>
        <w:rPr>
          <w:sz w:val="22"/>
          <w:szCs w:val="22"/>
        </w:rPr>
        <w:t xml:space="preserve"> – мойка стальная эмалированная со смесителем, плита бытовая электрическая – не поставляется и не устанавливается. 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Горячее водоснабжение</w:t>
      </w:r>
      <w:r>
        <w:rPr>
          <w:sz w:val="22"/>
          <w:szCs w:val="22"/>
        </w:rPr>
        <w:t xml:space="preserve"> – стояки из стальных  оцинкованных труб с установкой счетчика </w:t>
      </w:r>
      <w:proofErr w:type="spellStart"/>
      <w:r>
        <w:rPr>
          <w:sz w:val="22"/>
          <w:szCs w:val="22"/>
        </w:rPr>
        <w:t>крыльчатого</w:t>
      </w:r>
      <w:proofErr w:type="spellEnd"/>
      <w:r>
        <w:rPr>
          <w:sz w:val="22"/>
          <w:szCs w:val="22"/>
        </w:rPr>
        <w:t xml:space="preserve">, фильтра сетчатого, крана шарового, обратного клапана, (на 1-9 этажах регулятора давления), разводка к </w:t>
      </w:r>
      <w:proofErr w:type="spellStart"/>
      <w:r>
        <w:rPr>
          <w:sz w:val="22"/>
          <w:szCs w:val="22"/>
        </w:rPr>
        <w:t>сантехприборам</w:t>
      </w:r>
      <w:proofErr w:type="spellEnd"/>
      <w:r>
        <w:rPr>
          <w:sz w:val="22"/>
          <w:szCs w:val="22"/>
        </w:rPr>
        <w:t xml:space="preserve"> не выполняется;</w:t>
      </w:r>
    </w:p>
    <w:p w:rsidR="000C0A92" w:rsidRDefault="000C0A92" w:rsidP="000C0A9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Полотенцесушитель</w:t>
      </w:r>
      <w:proofErr w:type="spellEnd"/>
      <w:r>
        <w:rPr>
          <w:sz w:val="22"/>
          <w:szCs w:val="22"/>
        </w:rPr>
        <w:t xml:space="preserve"> – не поставляется и не устанавливается. 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Канализация</w:t>
      </w:r>
      <w:r>
        <w:rPr>
          <w:sz w:val="22"/>
          <w:szCs w:val="22"/>
        </w:rPr>
        <w:t xml:space="preserve"> – стояки из труб ПВХ с установкой заглушек, разводка к </w:t>
      </w:r>
      <w:proofErr w:type="spellStart"/>
      <w:r>
        <w:rPr>
          <w:sz w:val="22"/>
          <w:szCs w:val="22"/>
        </w:rPr>
        <w:t>сантехприборам</w:t>
      </w:r>
      <w:proofErr w:type="spellEnd"/>
      <w:r>
        <w:rPr>
          <w:sz w:val="22"/>
          <w:szCs w:val="22"/>
        </w:rPr>
        <w:t xml:space="preserve"> не выполняется;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Отопление</w:t>
      </w:r>
      <w:r>
        <w:rPr>
          <w:sz w:val="22"/>
          <w:szCs w:val="22"/>
        </w:rPr>
        <w:t xml:space="preserve"> – лучевая, поквартирная, двухтрубная, тупиковая с разводкой системы в полу. В качестве нагревательных приборов приняты стальные панельные радиаторы, устанавливаемые на напольные кронштейны.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Пожарная сигнализация</w:t>
      </w:r>
      <w:r>
        <w:rPr>
          <w:sz w:val="22"/>
          <w:szCs w:val="22"/>
        </w:rPr>
        <w:t xml:space="preserve"> – в кухнях и жилых комнатах квартир устанавливаются  автономные пожарные дымовые </w:t>
      </w:r>
      <w:proofErr w:type="spellStart"/>
      <w:r>
        <w:rPr>
          <w:sz w:val="22"/>
          <w:szCs w:val="22"/>
        </w:rPr>
        <w:t>извещатели</w:t>
      </w:r>
      <w:proofErr w:type="spellEnd"/>
      <w:r>
        <w:rPr>
          <w:sz w:val="22"/>
          <w:szCs w:val="22"/>
        </w:rPr>
        <w:t xml:space="preserve">, в прихожих квартир устанавливаются адресные пожарные </w:t>
      </w:r>
      <w:proofErr w:type="spellStart"/>
      <w:r>
        <w:rPr>
          <w:sz w:val="22"/>
          <w:szCs w:val="22"/>
        </w:rPr>
        <w:t>извещатели</w:t>
      </w:r>
      <w:proofErr w:type="spellEnd"/>
      <w:r>
        <w:rPr>
          <w:sz w:val="22"/>
          <w:szCs w:val="22"/>
        </w:rPr>
        <w:t>.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Вентиляция</w:t>
      </w:r>
      <w:r>
        <w:rPr>
          <w:sz w:val="22"/>
          <w:szCs w:val="22"/>
        </w:rPr>
        <w:t xml:space="preserve"> – в жилых помещениях приточно-вытяжная с механическим побуждением. Вытяжка жилой части решена через сборные оцинкованные воздуховоды. На 13-14 этажах установлены индивидуальные вытяжные системы с осевыми бытовыми вентиляторами в </w:t>
      </w:r>
      <w:proofErr w:type="spellStart"/>
      <w:r>
        <w:rPr>
          <w:sz w:val="22"/>
          <w:szCs w:val="22"/>
        </w:rPr>
        <w:t>сан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злах</w:t>
      </w:r>
      <w:proofErr w:type="spellEnd"/>
      <w:r>
        <w:rPr>
          <w:sz w:val="22"/>
          <w:szCs w:val="22"/>
        </w:rPr>
        <w:t xml:space="preserve">. 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Лестницы в 2-х уровневых квартирах</w:t>
      </w:r>
      <w:r>
        <w:rPr>
          <w:sz w:val="22"/>
          <w:szCs w:val="22"/>
        </w:rPr>
        <w:t xml:space="preserve"> – металлические из чернового металла по двум </w:t>
      </w:r>
      <w:proofErr w:type="spellStart"/>
      <w:r>
        <w:rPr>
          <w:sz w:val="22"/>
          <w:szCs w:val="22"/>
        </w:rPr>
        <w:t>косоурам</w:t>
      </w:r>
      <w:proofErr w:type="spellEnd"/>
      <w:r>
        <w:rPr>
          <w:sz w:val="22"/>
          <w:szCs w:val="22"/>
        </w:rPr>
        <w:t xml:space="preserve"> под отделку. </w:t>
      </w:r>
    </w:p>
    <w:p w:rsidR="000C0A92" w:rsidRDefault="000C0A92" w:rsidP="000C0A92">
      <w:pPr>
        <w:jc w:val="both"/>
        <w:rPr>
          <w:sz w:val="22"/>
          <w:szCs w:val="22"/>
        </w:rPr>
      </w:pPr>
      <w:r>
        <w:rPr>
          <w:sz w:val="22"/>
          <w:szCs w:val="22"/>
        </w:rPr>
        <w:t>Архитектурно-</w:t>
      </w:r>
      <w:proofErr w:type="gramStart"/>
      <w:r>
        <w:rPr>
          <w:sz w:val="22"/>
          <w:szCs w:val="22"/>
        </w:rPr>
        <w:t>дизайнерские решения</w:t>
      </w:r>
      <w:proofErr w:type="gramEnd"/>
      <w:r>
        <w:rPr>
          <w:sz w:val="22"/>
          <w:szCs w:val="22"/>
        </w:rPr>
        <w:t xml:space="preserve"> лестниц, отделка ступеней и вид ограждения внутриквартирных лестниц, проемов в перекрытии высотой 0,9 м от уровня чистого пола выполняются собственником помещения.</w:t>
      </w:r>
    </w:p>
    <w:p w:rsidR="00ED68C2" w:rsidRPr="00F80ABA" w:rsidRDefault="00ED68C2" w:rsidP="00ED68C2">
      <w:pPr>
        <w:shd w:val="clear" w:color="auto" w:fill="FFFFFF"/>
        <w:spacing w:before="7" w:line="288" w:lineRule="exact"/>
        <w:jc w:val="both"/>
        <w:rPr>
          <w:sz w:val="22"/>
          <w:szCs w:val="22"/>
        </w:rPr>
      </w:pPr>
    </w:p>
    <w:p w:rsidR="00D80ED4" w:rsidRPr="00F6785D" w:rsidRDefault="00D80ED4" w:rsidP="00D80ED4">
      <w:pPr>
        <w:shd w:val="clear" w:color="auto" w:fill="FFFFFF"/>
        <w:spacing w:before="7" w:line="288" w:lineRule="exact"/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8"/>
      </w:tblGrid>
      <w:tr w:rsidR="00D80ED4" w:rsidRPr="00F80ABA" w:rsidTr="00D80ED4">
        <w:tc>
          <w:tcPr>
            <w:tcW w:w="4820" w:type="dxa"/>
          </w:tcPr>
          <w:p w:rsidR="00D80ED4" w:rsidRPr="00F80ABA" w:rsidRDefault="00D80ED4">
            <w:pPr>
              <w:jc w:val="both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От имени ЗАСТРОЙЩИКА:</w:t>
            </w:r>
          </w:p>
          <w:p w:rsidR="00D80ED4" w:rsidRPr="00F80ABA" w:rsidRDefault="00D80ED4">
            <w:pPr>
              <w:jc w:val="both"/>
              <w:rPr>
                <w:b/>
                <w:sz w:val="22"/>
                <w:szCs w:val="22"/>
              </w:rPr>
            </w:pPr>
          </w:p>
          <w:p w:rsidR="00D80ED4" w:rsidRPr="00F80ABA" w:rsidRDefault="00D80ED4">
            <w:pPr>
              <w:jc w:val="both"/>
              <w:rPr>
                <w:b/>
                <w:sz w:val="22"/>
                <w:szCs w:val="22"/>
              </w:rPr>
            </w:pPr>
          </w:p>
          <w:p w:rsidR="00D80ED4" w:rsidRPr="00F80ABA" w:rsidRDefault="00D80ED4">
            <w:pPr>
              <w:jc w:val="both"/>
              <w:rPr>
                <w:b/>
                <w:sz w:val="22"/>
                <w:szCs w:val="22"/>
              </w:rPr>
            </w:pPr>
          </w:p>
          <w:p w:rsidR="00D80ED4" w:rsidRPr="00F80ABA" w:rsidRDefault="00D80ED4" w:rsidP="007337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78" w:type="dxa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D80ED4" w:rsidRPr="00F80ABA">
              <w:tc>
                <w:tcPr>
                  <w:tcW w:w="4978" w:type="dxa"/>
                </w:tcPr>
                <w:p w:rsidR="00D80ED4" w:rsidRPr="00F80ABA" w:rsidRDefault="00D80ED4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F80ABA">
                    <w:rPr>
                      <w:b/>
                      <w:sz w:val="22"/>
                      <w:szCs w:val="22"/>
                    </w:rPr>
                    <w:lastRenderedPageBreak/>
                    <w:t>УЧАСТНИК ДОЛЕВОГО СТРОИТЕЛЬСТВА:</w:t>
                  </w:r>
                </w:p>
                <w:p w:rsidR="00D80ED4" w:rsidRPr="00F80ABA" w:rsidRDefault="00D80ED4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80ED4" w:rsidRPr="00F80ABA" w:rsidRDefault="00D80ED4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80ED4" w:rsidRPr="00F80ABA" w:rsidRDefault="00D80ED4" w:rsidP="00733780">
                  <w:pPr>
                    <w:pStyle w:val="ConsNonformat"/>
                    <w:widowControl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0ABA" w:rsidRPr="00F80ABA">
              <w:tc>
                <w:tcPr>
                  <w:tcW w:w="4978" w:type="dxa"/>
                </w:tcPr>
                <w:p w:rsidR="00F80ABA" w:rsidRPr="00F80ABA" w:rsidRDefault="00F80ABA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D80ED4" w:rsidRPr="00F80ABA" w:rsidRDefault="00D80ED4" w:rsidP="00F80A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0ABA" w:rsidRPr="00F80ABA" w:rsidRDefault="00F80ABA" w:rsidP="00F80ABA">
      <w:pPr>
        <w:pageBreakBefore/>
        <w:ind w:firstLine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lastRenderedPageBreak/>
        <w:t>Приложение № 3</w:t>
      </w:r>
    </w:p>
    <w:p w:rsidR="00F80ABA" w:rsidRPr="00F80ABA" w:rsidRDefault="00F80ABA" w:rsidP="00F80AB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F80ABA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к</w:t>
      </w:r>
      <w:r w:rsidRPr="00F80ABA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F80ABA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№ </w:t>
      </w:r>
      <w:r w:rsidRPr="00F80ABA">
        <w:rPr>
          <w:rFonts w:ascii="Times New Roman" w:hAnsi="Times New Roman" w:cs="Times New Roman"/>
          <w:bCs w:val="0"/>
          <w:sz w:val="22"/>
          <w:szCs w:val="22"/>
          <w:lang w:val="en-US"/>
        </w:rPr>
        <w:t>24960-</w:t>
      </w:r>
      <w:r w:rsidRPr="00F80ABA">
        <w:rPr>
          <w:rFonts w:ascii="Times New Roman" w:hAnsi="Times New Roman" w:cs="Times New Roman"/>
          <w:bCs w:val="0"/>
          <w:sz w:val="22"/>
          <w:szCs w:val="22"/>
        </w:rPr>
        <w:t>С</w:t>
      </w:r>
      <w:r w:rsidR="00593EB4">
        <w:rPr>
          <w:rFonts w:ascii="Times New Roman" w:hAnsi="Times New Roman" w:cs="Times New Roman"/>
          <w:bCs w:val="0"/>
          <w:sz w:val="22"/>
          <w:szCs w:val="22"/>
        </w:rPr>
        <w:t>З</w:t>
      </w:r>
      <w:r w:rsidR="00867678">
        <w:rPr>
          <w:rFonts w:ascii="Times New Roman" w:hAnsi="Times New Roman" w:cs="Times New Roman"/>
          <w:bCs w:val="0"/>
          <w:sz w:val="22"/>
          <w:szCs w:val="22"/>
        </w:rPr>
        <w:t>КС</w:t>
      </w:r>
    </w:p>
    <w:p w:rsidR="00F80ABA" w:rsidRPr="00F80ABA" w:rsidRDefault="00F80ABA" w:rsidP="00F80ABA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t>участия в долевом строительстве  многоквартирного дома от  _________20_____ г.</w:t>
      </w:r>
    </w:p>
    <w:p w:rsidR="00F80ABA" w:rsidRPr="00F80ABA" w:rsidRDefault="00F80ABA" w:rsidP="00F80ABA">
      <w:pPr>
        <w:pStyle w:val="ac"/>
        <w:spacing w:line="276" w:lineRule="auto"/>
        <w:jc w:val="right"/>
        <w:rPr>
          <w:sz w:val="22"/>
          <w:szCs w:val="22"/>
        </w:rPr>
      </w:pPr>
    </w:p>
    <w:p w:rsidR="00F80ABA" w:rsidRPr="00F80ABA" w:rsidRDefault="00F80ABA" w:rsidP="00F80ABA">
      <w:pPr>
        <w:pStyle w:val="ac"/>
        <w:spacing w:line="276" w:lineRule="auto"/>
        <w:jc w:val="both"/>
        <w:rPr>
          <w:sz w:val="22"/>
          <w:szCs w:val="22"/>
        </w:rPr>
      </w:pPr>
    </w:p>
    <w:p w:rsidR="00674978" w:rsidRPr="00674978" w:rsidRDefault="00674978" w:rsidP="00674978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674978">
        <w:rPr>
          <w:b/>
          <w:sz w:val="21"/>
          <w:szCs w:val="21"/>
          <w:u w:val="single"/>
        </w:rPr>
        <w:t>Допустимые отклонения уровня качества результата  выполненных строительно-отделочных работ на объектах долевого строительства.</w:t>
      </w:r>
    </w:p>
    <w:p w:rsidR="00674978" w:rsidRPr="00674978" w:rsidRDefault="00674978" w:rsidP="00674978">
      <w:pPr>
        <w:spacing w:line="276" w:lineRule="auto"/>
        <w:jc w:val="both"/>
        <w:rPr>
          <w:b/>
          <w:sz w:val="21"/>
          <w:szCs w:val="21"/>
          <w:u w:val="single"/>
        </w:rPr>
      </w:pPr>
    </w:p>
    <w:p w:rsidR="00674978" w:rsidRPr="00674978" w:rsidRDefault="00674978" w:rsidP="00674978">
      <w:pPr>
        <w:spacing w:line="276" w:lineRule="auto"/>
        <w:jc w:val="both"/>
        <w:rPr>
          <w:sz w:val="21"/>
          <w:szCs w:val="21"/>
        </w:rPr>
      </w:pP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>Недостатки, по которым Застройщик не несет гарантийные обязательства: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-дефекты, не являющиеся скрытыми и не отраженные при приемке квартиры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-повреждения или недостатки (дефекты), которые возникли в ходе нормального износа квартиры.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-дефекты, возникшие в результате нарушения рекомендаций по эксплуатации (например – заклеивание вентиляционной решетки).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 xml:space="preserve"> -дефекты, вызванные обстоятельствами непреодолимой силы.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>Допустимые отклонения передаваемого жилого помещения:</w:t>
      </w: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 xml:space="preserve">-«Полы» - допустимые отклонения: 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-Стяжка не должна иметь выбоин, вздутий и трещин. Допускается наличие волосяных трещин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 xml:space="preserve">-Стяжка отклонение толщины </w:t>
      </w:r>
      <w:proofErr w:type="gramStart"/>
      <w:r w:rsidRPr="00D473DC">
        <w:rPr>
          <w:sz w:val="21"/>
          <w:szCs w:val="21"/>
          <w:highlight w:val="yellow"/>
        </w:rPr>
        <w:t>от</w:t>
      </w:r>
      <w:proofErr w:type="gramEnd"/>
      <w:r w:rsidRPr="00D473DC">
        <w:rPr>
          <w:sz w:val="21"/>
          <w:szCs w:val="21"/>
          <w:highlight w:val="yellow"/>
        </w:rPr>
        <w:t xml:space="preserve"> проектной допустимо не более 6-8мм на 2-х метровую рейку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>Штукатурные работы  - допустимые отклонения: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 xml:space="preserve">-Штукатурка стен простая цементно-песчаным раствором: отклонение от вертикали на 1 м длинны не более 6мм (и не более 20мм на всю высоту) 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-Откосы (дверные, оконные): расхождение по ширине от проектных показателей при простой штукатурке цементно-песчаным раствором не более 8мм.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-Откосы (дверные, оконные): расхождение по ширине от проектных показателей при сплошном выравнивании поверхности бетонных стен гипсовыми смесями не более 8мм.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>Оклеивание обоями: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-Основание: отклонение от вертикали на 1м длины (и не более 20 мм на всю высоту) не более 4мм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-Отклонение от горизонтали на 1м длины не более 6 мм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 xml:space="preserve">Дверная коробка: 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-Отклонение дверной коробки допустимо не более 6 мм на всю длину</w:t>
      </w: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</w:p>
    <w:p w:rsidR="00674978" w:rsidRPr="00D473DC" w:rsidRDefault="00674978" w:rsidP="00674978">
      <w:pPr>
        <w:rPr>
          <w:b/>
          <w:sz w:val="21"/>
          <w:szCs w:val="21"/>
          <w:highlight w:val="yellow"/>
        </w:rPr>
      </w:pPr>
      <w:r w:rsidRPr="00D473DC">
        <w:rPr>
          <w:b/>
          <w:sz w:val="21"/>
          <w:szCs w:val="21"/>
          <w:highlight w:val="yellow"/>
        </w:rPr>
        <w:t>Прочее: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-Дефекты, вызванные ненадлежащим ремонтом квартиры, проведенным самим собственником или привлеченным им третьим лицом.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-Недостатки в материалах и оборудовании, приобретенном собственником.</w:t>
      </w:r>
    </w:p>
    <w:p w:rsidR="00674978" w:rsidRPr="00D473DC" w:rsidRDefault="00674978" w:rsidP="00674978">
      <w:pPr>
        <w:rPr>
          <w:sz w:val="21"/>
          <w:szCs w:val="21"/>
          <w:highlight w:val="yellow"/>
        </w:rPr>
      </w:pPr>
      <w:r w:rsidRPr="00D473DC">
        <w:rPr>
          <w:sz w:val="21"/>
          <w:szCs w:val="21"/>
          <w:highlight w:val="yellow"/>
        </w:rPr>
        <w:t>-Дефекты, возникшие в результате самовольного переустройства и (или) перепланировки.</w:t>
      </w:r>
    </w:p>
    <w:p w:rsidR="00674978" w:rsidRPr="00674978" w:rsidRDefault="00674978" w:rsidP="00674978">
      <w:pPr>
        <w:rPr>
          <w:sz w:val="21"/>
          <w:szCs w:val="21"/>
        </w:rPr>
      </w:pPr>
      <w:r w:rsidRPr="00D473DC">
        <w:rPr>
          <w:sz w:val="21"/>
          <w:szCs w:val="21"/>
          <w:highlight w:val="yellow"/>
        </w:rPr>
        <w:t>-Дефекты, обнаруженные по истечению гарантийного срока.</w:t>
      </w:r>
    </w:p>
    <w:p w:rsidR="00F80ABA" w:rsidRPr="0040729A" w:rsidRDefault="00F80ABA" w:rsidP="00F80ABA">
      <w:pPr>
        <w:pStyle w:val="ac"/>
        <w:spacing w:line="276" w:lineRule="auto"/>
        <w:jc w:val="both"/>
        <w:rPr>
          <w:sz w:val="21"/>
          <w:szCs w:val="21"/>
        </w:rPr>
      </w:pPr>
    </w:p>
    <w:p w:rsidR="00F80ABA" w:rsidRPr="0040729A" w:rsidRDefault="00F80ABA" w:rsidP="00F80ABA">
      <w:pPr>
        <w:pStyle w:val="ac"/>
        <w:spacing w:line="276" w:lineRule="auto"/>
        <w:jc w:val="both"/>
        <w:rPr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F80ABA" w:rsidRPr="00144531" w:rsidTr="002410E5">
        <w:tc>
          <w:tcPr>
            <w:tcW w:w="4820" w:type="dxa"/>
          </w:tcPr>
          <w:p w:rsidR="00F80ABA" w:rsidRPr="0040729A" w:rsidRDefault="00F80ABA" w:rsidP="002410E5">
            <w:pPr>
              <w:jc w:val="both"/>
              <w:rPr>
                <w:sz w:val="21"/>
                <w:szCs w:val="21"/>
              </w:rPr>
            </w:pP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От имени ЗАСТРОЙЩИКА:</w:t>
            </w: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45" w:type="dxa"/>
          </w:tcPr>
          <w:p w:rsidR="00F80ABA" w:rsidRPr="0040729A" w:rsidRDefault="00F80ABA" w:rsidP="002410E5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F80ABA" w:rsidRPr="00144531" w:rsidTr="002410E5">
              <w:tc>
                <w:tcPr>
                  <w:tcW w:w="4978" w:type="dxa"/>
                </w:tcPr>
                <w:tbl>
                  <w:tblPr>
                    <w:tblStyle w:val="af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2"/>
                  </w:tblGrid>
                  <w:tr w:rsidR="00F80ABA" w:rsidRPr="0040729A" w:rsidTr="002410E5">
                    <w:tc>
                      <w:tcPr>
                        <w:tcW w:w="4978" w:type="dxa"/>
                      </w:tcPr>
                      <w:p w:rsidR="00F80ABA" w:rsidRPr="0040729A" w:rsidRDefault="00F80ABA" w:rsidP="002410E5">
                        <w:pPr>
                          <w:spacing w:line="276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40729A">
                          <w:rPr>
                            <w:b/>
                            <w:sz w:val="21"/>
                            <w:szCs w:val="21"/>
                          </w:rPr>
                          <w:t>УЧАСТНИК ДОЛЕВОГО СТРОИТЕЛЬСТВА:</w:t>
                        </w:r>
                      </w:p>
                      <w:p w:rsidR="00F80ABA" w:rsidRPr="0040729A" w:rsidRDefault="00F80ABA" w:rsidP="002410E5">
                        <w:pPr>
                          <w:spacing w:line="276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  <w:p w:rsidR="00F80ABA" w:rsidRPr="0040729A" w:rsidRDefault="00F80ABA" w:rsidP="002410E5">
                        <w:pPr>
                          <w:spacing w:line="276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  <w:p w:rsidR="00F80ABA" w:rsidRPr="0040729A" w:rsidRDefault="00F80ABA" w:rsidP="002410E5">
                        <w:pPr>
                          <w:pStyle w:val="ConsNonformat"/>
                          <w:widowControl/>
                          <w:ind w:right="0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80ABA" w:rsidRPr="00144531" w:rsidRDefault="00F80ABA" w:rsidP="002410E5">
                  <w:pPr>
                    <w:spacing w:line="276" w:lineRule="auto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F80ABA" w:rsidRPr="00144531" w:rsidRDefault="00F80ABA" w:rsidP="002410E5">
            <w:pPr>
              <w:jc w:val="both"/>
              <w:rPr>
                <w:b/>
                <w:sz w:val="21"/>
                <w:szCs w:val="21"/>
              </w:rPr>
            </w:pPr>
            <w:r w:rsidRPr="00144531">
              <w:rPr>
                <w:b/>
                <w:sz w:val="21"/>
                <w:szCs w:val="21"/>
              </w:rPr>
              <w:t xml:space="preserve">  </w:t>
            </w:r>
          </w:p>
          <w:p w:rsidR="00F80ABA" w:rsidRPr="00144531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F80ABA" w:rsidRPr="00144531" w:rsidRDefault="00F80ABA" w:rsidP="00F80ABA">
      <w:pPr>
        <w:pStyle w:val="ac"/>
        <w:spacing w:line="276" w:lineRule="auto"/>
        <w:jc w:val="both"/>
        <w:rPr>
          <w:sz w:val="21"/>
          <w:szCs w:val="21"/>
        </w:rPr>
      </w:pPr>
    </w:p>
    <w:p w:rsidR="003F76FC" w:rsidRPr="00E44AEB" w:rsidRDefault="003F76FC" w:rsidP="00DB5E93">
      <w:pPr>
        <w:pStyle w:val="ac"/>
        <w:spacing w:line="276" w:lineRule="auto"/>
        <w:jc w:val="both"/>
        <w:rPr>
          <w:sz w:val="22"/>
          <w:szCs w:val="22"/>
        </w:rPr>
      </w:pPr>
    </w:p>
    <w:sectPr w:rsidR="003F76FC" w:rsidRPr="00E44AEB" w:rsidSect="00C83941">
      <w:footerReference w:type="default" r:id="rId11"/>
      <w:pgSz w:w="11906" w:h="16838"/>
      <w:pgMar w:top="426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40" w:rsidRDefault="005F0F40" w:rsidP="00167876">
      <w:r>
        <w:separator/>
      </w:r>
    </w:p>
  </w:endnote>
  <w:endnote w:type="continuationSeparator" w:id="0">
    <w:p w:rsidR="005F0F40" w:rsidRDefault="005F0F40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E5" w:rsidRDefault="002410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CFB">
      <w:rPr>
        <w:noProof/>
      </w:rPr>
      <w:t>10</w:t>
    </w:r>
    <w:r>
      <w:rPr>
        <w:noProof/>
      </w:rPr>
      <w:fldChar w:fldCharType="end"/>
    </w:r>
  </w:p>
  <w:p w:rsidR="002410E5" w:rsidRDefault="002410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40" w:rsidRDefault="005F0F40" w:rsidP="00167876">
      <w:r>
        <w:separator/>
      </w:r>
    </w:p>
  </w:footnote>
  <w:footnote w:type="continuationSeparator" w:id="0">
    <w:p w:rsidR="005F0F40" w:rsidRDefault="005F0F40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1">
    <w:nsid w:val="00125168"/>
    <w:multiLevelType w:val="hybridMultilevel"/>
    <w:tmpl w:val="385C8C4A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5A76E5"/>
    <w:multiLevelType w:val="hybridMultilevel"/>
    <w:tmpl w:val="E94A3F74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E6729"/>
    <w:multiLevelType w:val="multilevel"/>
    <w:tmpl w:val="D8EEB55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6">
    <w:nsid w:val="12905D06"/>
    <w:multiLevelType w:val="hybridMultilevel"/>
    <w:tmpl w:val="A9C2F75C"/>
    <w:lvl w:ilvl="0" w:tplc="04190001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PicBulletId w:val="0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7">
    <w:nsid w:val="140B30F3"/>
    <w:multiLevelType w:val="hybridMultilevel"/>
    <w:tmpl w:val="0EE833C0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572EC"/>
    <w:multiLevelType w:val="hybridMultilevel"/>
    <w:tmpl w:val="1E9EFE98"/>
    <w:lvl w:ilvl="0" w:tplc="D6003BF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556F2"/>
    <w:multiLevelType w:val="hybridMultilevel"/>
    <w:tmpl w:val="ABEE3D3C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97C29"/>
    <w:multiLevelType w:val="hybridMultilevel"/>
    <w:tmpl w:val="054ED794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9A0326"/>
    <w:multiLevelType w:val="hybridMultilevel"/>
    <w:tmpl w:val="8804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F2CD3"/>
    <w:multiLevelType w:val="hybridMultilevel"/>
    <w:tmpl w:val="BEC6360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B118A"/>
    <w:multiLevelType w:val="hybridMultilevel"/>
    <w:tmpl w:val="09264C9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04A39"/>
    <w:multiLevelType w:val="hybridMultilevel"/>
    <w:tmpl w:val="F744A55A"/>
    <w:lvl w:ilvl="0" w:tplc="04190001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38030923"/>
    <w:multiLevelType w:val="hybridMultilevel"/>
    <w:tmpl w:val="850ED4E0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361FBB"/>
    <w:multiLevelType w:val="hybridMultilevel"/>
    <w:tmpl w:val="005E78D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A558F"/>
    <w:multiLevelType w:val="hybridMultilevel"/>
    <w:tmpl w:val="22B4C7D8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3599D"/>
    <w:multiLevelType w:val="multilevel"/>
    <w:tmpl w:val="5DB45F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9">
    <w:nsid w:val="44703E34"/>
    <w:multiLevelType w:val="multilevel"/>
    <w:tmpl w:val="29A406B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0">
    <w:nsid w:val="52A54A6C"/>
    <w:multiLevelType w:val="hybridMultilevel"/>
    <w:tmpl w:val="C974F04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0E5423"/>
    <w:multiLevelType w:val="hybridMultilevel"/>
    <w:tmpl w:val="02DCF3F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2B2946"/>
    <w:multiLevelType w:val="hybridMultilevel"/>
    <w:tmpl w:val="21366B6A"/>
    <w:lvl w:ilvl="0" w:tplc="D6003BF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4">
    <w:nsid w:val="5B260220"/>
    <w:multiLevelType w:val="hybridMultilevel"/>
    <w:tmpl w:val="76FE8A68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C608F"/>
    <w:multiLevelType w:val="hybridMultilevel"/>
    <w:tmpl w:val="13A856C2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F5C76"/>
    <w:multiLevelType w:val="hybridMultilevel"/>
    <w:tmpl w:val="B7C490CA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64C0B"/>
    <w:multiLevelType w:val="hybridMultilevel"/>
    <w:tmpl w:val="251AD49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9">
    <w:nsid w:val="6A7E241A"/>
    <w:multiLevelType w:val="hybridMultilevel"/>
    <w:tmpl w:val="6C64B542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20D02"/>
    <w:multiLevelType w:val="hybridMultilevel"/>
    <w:tmpl w:val="712E57EE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41DE9"/>
    <w:multiLevelType w:val="hybridMultilevel"/>
    <w:tmpl w:val="32045000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CF72B1"/>
    <w:multiLevelType w:val="multilevel"/>
    <w:tmpl w:val="81CAABF6"/>
    <w:lvl w:ilvl="0">
      <w:start w:val="4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93" w:hanging="51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34">
    <w:nsid w:val="78DD1241"/>
    <w:multiLevelType w:val="hybridMultilevel"/>
    <w:tmpl w:val="E9CCE816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675F48"/>
    <w:multiLevelType w:val="hybridMultilevel"/>
    <w:tmpl w:val="37CE24A2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4">
    <w:abstractNumId w:val="32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22"/>
  </w:num>
  <w:num w:numId="10">
    <w:abstractNumId w:val="12"/>
  </w:num>
  <w:num w:numId="11">
    <w:abstractNumId w:val="24"/>
  </w:num>
  <w:num w:numId="12">
    <w:abstractNumId w:val="7"/>
  </w:num>
  <w:num w:numId="13">
    <w:abstractNumId w:val="20"/>
  </w:num>
  <w:num w:numId="14">
    <w:abstractNumId w:val="21"/>
  </w:num>
  <w:num w:numId="15">
    <w:abstractNumId w:val="34"/>
  </w:num>
  <w:num w:numId="16">
    <w:abstractNumId w:val="27"/>
  </w:num>
  <w:num w:numId="17">
    <w:abstractNumId w:val="17"/>
  </w:num>
  <w:num w:numId="18">
    <w:abstractNumId w:val="4"/>
  </w:num>
  <w:num w:numId="19">
    <w:abstractNumId w:val="35"/>
  </w:num>
  <w:num w:numId="20">
    <w:abstractNumId w:val="26"/>
  </w:num>
  <w:num w:numId="21">
    <w:abstractNumId w:val="8"/>
  </w:num>
  <w:num w:numId="22">
    <w:abstractNumId w:val="29"/>
  </w:num>
  <w:num w:numId="23">
    <w:abstractNumId w:val="13"/>
  </w:num>
  <w:num w:numId="24">
    <w:abstractNumId w:val="30"/>
  </w:num>
  <w:num w:numId="25">
    <w:abstractNumId w:val="9"/>
  </w:num>
  <w:num w:numId="26">
    <w:abstractNumId w:val="31"/>
  </w:num>
  <w:num w:numId="27">
    <w:abstractNumId w:val="10"/>
  </w:num>
  <w:num w:numId="28">
    <w:abstractNumId w:val="1"/>
  </w:num>
  <w:num w:numId="29">
    <w:abstractNumId w:val="15"/>
  </w:num>
  <w:num w:numId="30">
    <w:abstractNumId w:val="16"/>
  </w:num>
  <w:num w:numId="31">
    <w:abstractNumId w:val="25"/>
  </w:num>
  <w:num w:numId="32">
    <w:abstractNumId w:val="11"/>
  </w:num>
  <w:num w:numId="33">
    <w:abstractNumId w:val="6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8C"/>
    <w:rsid w:val="00003DA1"/>
    <w:rsid w:val="00005268"/>
    <w:rsid w:val="00010BEE"/>
    <w:rsid w:val="00014F04"/>
    <w:rsid w:val="00016436"/>
    <w:rsid w:val="000215D7"/>
    <w:rsid w:val="00021A1C"/>
    <w:rsid w:val="0002498B"/>
    <w:rsid w:val="0003193C"/>
    <w:rsid w:val="00031FA7"/>
    <w:rsid w:val="0003588F"/>
    <w:rsid w:val="000405D1"/>
    <w:rsid w:val="00040D54"/>
    <w:rsid w:val="0004287C"/>
    <w:rsid w:val="00043A99"/>
    <w:rsid w:val="0004591F"/>
    <w:rsid w:val="00045BFF"/>
    <w:rsid w:val="00046F67"/>
    <w:rsid w:val="00052272"/>
    <w:rsid w:val="00057AF8"/>
    <w:rsid w:val="00071725"/>
    <w:rsid w:val="00072B59"/>
    <w:rsid w:val="00073DF4"/>
    <w:rsid w:val="00074871"/>
    <w:rsid w:val="00077308"/>
    <w:rsid w:val="000808D6"/>
    <w:rsid w:val="000810C4"/>
    <w:rsid w:val="00086140"/>
    <w:rsid w:val="000865E9"/>
    <w:rsid w:val="0009056E"/>
    <w:rsid w:val="00090D69"/>
    <w:rsid w:val="00092AA9"/>
    <w:rsid w:val="00093ACB"/>
    <w:rsid w:val="00094478"/>
    <w:rsid w:val="000A01B8"/>
    <w:rsid w:val="000A2BF7"/>
    <w:rsid w:val="000A3644"/>
    <w:rsid w:val="000A3858"/>
    <w:rsid w:val="000B1C29"/>
    <w:rsid w:val="000C0A92"/>
    <w:rsid w:val="000C4EFA"/>
    <w:rsid w:val="000C60A9"/>
    <w:rsid w:val="000D2250"/>
    <w:rsid w:val="000D22EB"/>
    <w:rsid w:val="000D3BC6"/>
    <w:rsid w:val="000D562D"/>
    <w:rsid w:val="000D5FDF"/>
    <w:rsid w:val="000D76DB"/>
    <w:rsid w:val="000E01CA"/>
    <w:rsid w:val="000E02B1"/>
    <w:rsid w:val="000E178D"/>
    <w:rsid w:val="000E1BAE"/>
    <w:rsid w:val="000E5774"/>
    <w:rsid w:val="000E731B"/>
    <w:rsid w:val="000F1F3D"/>
    <w:rsid w:val="000F62ED"/>
    <w:rsid w:val="00104496"/>
    <w:rsid w:val="00105417"/>
    <w:rsid w:val="00105CE7"/>
    <w:rsid w:val="00106DC8"/>
    <w:rsid w:val="00106E4C"/>
    <w:rsid w:val="00107250"/>
    <w:rsid w:val="001146B0"/>
    <w:rsid w:val="001146D8"/>
    <w:rsid w:val="00116D36"/>
    <w:rsid w:val="00120C8E"/>
    <w:rsid w:val="00121C79"/>
    <w:rsid w:val="0012307E"/>
    <w:rsid w:val="0013076C"/>
    <w:rsid w:val="0013688E"/>
    <w:rsid w:val="00140C16"/>
    <w:rsid w:val="001419B3"/>
    <w:rsid w:val="00141F9B"/>
    <w:rsid w:val="00142E70"/>
    <w:rsid w:val="00143D66"/>
    <w:rsid w:val="00143FB6"/>
    <w:rsid w:val="00150C93"/>
    <w:rsid w:val="001543D5"/>
    <w:rsid w:val="0015763A"/>
    <w:rsid w:val="0016405E"/>
    <w:rsid w:val="00167876"/>
    <w:rsid w:val="001718D6"/>
    <w:rsid w:val="00175671"/>
    <w:rsid w:val="00176212"/>
    <w:rsid w:val="0018129F"/>
    <w:rsid w:val="001822F9"/>
    <w:rsid w:val="0018312F"/>
    <w:rsid w:val="001932CE"/>
    <w:rsid w:val="00195B0A"/>
    <w:rsid w:val="00195B79"/>
    <w:rsid w:val="00196537"/>
    <w:rsid w:val="001A08FB"/>
    <w:rsid w:val="001A10F2"/>
    <w:rsid w:val="001A15EB"/>
    <w:rsid w:val="001A2A6D"/>
    <w:rsid w:val="001A4553"/>
    <w:rsid w:val="001A45D2"/>
    <w:rsid w:val="001A56FF"/>
    <w:rsid w:val="001A64BA"/>
    <w:rsid w:val="001A7864"/>
    <w:rsid w:val="001A788C"/>
    <w:rsid w:val="001B14D9"/>
    <w:rsid w:val="001B2A8B"/>
    <w:rsid w:val="001B2B6A"/>
    <w:rsid w:val="001B5ED2"/>
    <w:rsid w:val="001B6AD9"/>
    <w:rsid w:val="001B7CFB"/>
    <w:rsid w:val="001C2A72"/>
    <w:rsid w:val="001C5A24"/>
    <w:rsid w:val="001C669D"/>
    <w:rsid w:val="001C6ABB"/>
    <w:rsid w:val="001D0A0A"/>
    <w:rsid w:val="001D4830"/>
    <w:rsid w:val="001D5431"/>
    <w:rsid w:val="001E2AED"/>
    <w:rsid w:val="001E333B"/>
    <w:rsid w:val="001E3640"/>
    <w:rsid w:val="001E5C0F"/>
    <w:rsid w:val="001E7D03"/>
    <w:rsid w:val="001F269D"/>
    <w:rsid w:val="001F40C4"/>
    <w:rsid w:val="001F5CE0"/>
    <w:rsid w:val="002016AB"/>
    <w:rsid w:val="00202395"/>
    <w:rsid w:val="00202C4A"/>
    <w:rsid w:val="00212F25"/>
    <w:rsid w:val="00215052"/>
    <w:rsid w:val="00216CBE"/>
    <w:rsid w:val="00216E9F"/>
    <w:rsid w:val="00225B33"/>
    <w:rsid w:val="00226443"/>
    <w:rsid w:val="00230526"/>
    <w:rsid w:val="002410E5"/>
    <w:rsid w:val="00241F86"/>
    <w:rsid w:val="00242FF5"/>
    <w:rsid w:val="002447A3"/>
    <w:rsid w:val="002479C5"/>
    <w:rsid w:val="002571FE"/>
    <w:rsid w:val="00257207"/>
    <w:rsid w:val="00266E94"/>
    <w:rsid w:val="00271F78"/>
    <w:rsid w:val="0027447A"/>
    <w:rsid w:val="00274CDE"/>
    <w:rsid w:val="00287AAF"/>
    <w:rsid w:val="00290144"/>
    <w:rsid w:val="0029093D"/>
    <w:rsid w:val="00290CB7"/>
    <w:rsid w:val="002A0117"/>
    <w:rsid w:val="002A1AD2"/>
    <w:rsid w:val="002A23D9"/>
    <w:rsid w:val="002A4C9A"/>
    <w:rsid w:val="002B1DA1"/>
    <w:rsid w:val="002C2D8C"/>
    <w:rsid w:val="002C5C4E"/>
    <w:rsid w:val="002D01CB"/>
    <w:rsid w:val="002D039B"/>
    <w:rsid w:val="002D5793"/>
    <w:rsid w:val="002D7024"/>
    <w:rsid w:val="002D718B"/>
    <w:rsid w:val="002D7D9C"/>
    <w:rsid w:val="002E011B"/>
    <w:rsid w:val="002E163A"/>
    <w:rsid w:val="002E307E"/>
    <w:rsid w:val="002E3D18"/>
    <w:rsid w:val="002E41FA"/>
    <w:rsid w:val="002F7152"/>
    <w:rsid w:val="0030226B"/>
    <w:rsid w:val="00307DE9"/>
    <w:rsid w:val="00314A8F"/>
    <w:rsid w:val="00314B8E"/>
    <w:rsid w:val="00314E9E"/>
    <w:rsid w:val="003220AA"/>
    <w:rsid w:val="0032389D"/>
    <w:rsid w:val="003244D7"/>
    <w:rsid w:val="003262AC"/>
    <w:rsid w:val="003300E3"/>
    <w:rsid w:val="00333FE5"/>
    <w:rsid w:val="003406C3"/>
    <w:rsid w:val="00340D59"/>
    <w:rsid w:val="00343F8A"/>
    <w:rsid w:val="003449D1"/>
    <w:rsid w:val="003478C2"/>
    <w:rsid w:val="00351B76"/>
    <w:rsid w:val="0035573E"/>
    <w:rsid w:val="003578E8"/>
    <w:rsid w:val="00357F31"/>
    <w:rsid w:val="0036155B"/>
    <w:rsid w:val="00362F9F"/>
    <w:rsid w:val="00365159"/>
    <w:rsid w:val="003658D2"/>
    <w:rsid w:val="00372126"/>
    <w:rsid w:val="003746E9"/>
    <w:rsid w:val="003761EF"/>
    <w:rsid w:val="00376DB1"/>
    <w:rsid w:val="00387516"/>
    <w:rsid w:val="00387589"/>
    <w:rsid w:val="00390506"/>
    <w:rsid w:val="0039540B"/>
    <w:rsid w:val="003A2D35"/>
    <w:rsid w:val="003B60B5"/>
    <w:rsid w:val="003B6757"/>
    <w:rsid w:val="003B6798"/>
    <w:rsid w:val="003B6CC2"/>
    <w:rsid w:val="003C2751"/>
    <w:rsid w:val="003C3562"/>
    <w:rsid w:val="003D0DEF"/>
    <w:rsid w:val="003D218C"/>
    <w:rsid w:val="003D4E54"/>
    <w:rsid w:val="003E1F5B"/>
    <w:rsid w:val="003E467F"/>
    <w:rsid w:val="003F0AFB"/>
    <w:rsid w:val="003F6F25"/>
    <w:rsid w:val="003F76FC"/>
    <w:rsid w:val="00400FE8"/>
    <w:rsid w:val="00402F72"/>
    <w:rsid w:val="00410A74"/>
    <w:rsid w:val="00416574"/>
    <w:rsid w:val="00417896"/>
    <w:rsid w:val="004222A2"/>
    <w:rsid w:val="00423698"/>
    <w:rsid w:val="00424141"/>
    <w:rsid w:val="00425316"/>
    <w:rsid w:val="00427ECF"/>
    <w:rsid w:val="0043002C"/>
    <w:rsid w:val="004303DC"/>
    <w:rsid w:val="0043145F"/>
    <w:rsid w:val="004316D4"/>
    <w:rsid w:val="00431FB6"/>
    <w:rsid w:val="00434D7C"/>
    <w:rsid w:val="00443C04"/>
    <w:rsid w:val="00445145"/>
    <w:rsid w:val="00452636"/>
    <w:rsid w:val="004572A5"/>
    <w:rsid w:val="004576AA"/>
    <w:rsid w:val="00462775"/>
    <w:rsid w:val="00462FB4"/>
    <w:rsid w:val="00463C32"/>
    <w:rsid w:val="004660BE"/>
    <w:rsid w:val="00475BA6"/>
    <w:rsid w:val="0048116A"/>
    <w:rsid w:val="004836C4"/>
    <w:rsid w:val="00490D8E"/>
    <w:rsid w:val="00490F19"/>
    <w:rsid w:val="00497AC1"/>
    <w:rsid w:val="004A0614"/>
    <w:rsid w:val="004A235E"/>
    <w:rsid w:val="004B0AA8"/>
    <w:rsid w:val="004B242C"/>
    <w:rsid w:val="004C1CED"/>
    <w:rsid w:val="004C52CF"/>
    <w:rsid w:val="004C5B02"/>
    <w:rsid w:val="004D3040"/>
    <w:rsid w:val="004D695F"/>
    <w:rsid w:val="004E2C65"/>
    <w:rsid w:val="004F0AA7"/>
    <w:rsid w:val="004F3EDC"/>
    <w:rsid w:val="00501840"/>
    <w:rsid w:val="005112C7"/>
    <w:rsid w:val="0051531E"/>
    <w:rsid w:val="00517B89"/>
    <w:rsid w:val="005220AE"/>
    <w:rsid w:val="00522631"/>
    <w:rsid w:val="00523592"/>
    <w:rsid w:val="005262AA"/>
    <w:rsid w:val="00530844"/>
    <w:rsid w:val="00531206"/>
    <w:rsid w:val="00533132"/>
    <w:rsid w:val="00534392"/>
    <w:rsid w:val="00535FAF"/>
    <w:rsid w:val="005528DF"/>
    <w:rsid w:val="005559FF"/>
    <w:rsid w:val="0055607E"/>
    <w:rsid w:val="00560556"/>
    <w:rsid w:val="00562BD9"/>
    <w:rsid w:val="00563A33"/>
    <w:rsid w:val="00563F8F"/>
    <w:rsid w:val="00571D98"/>
    <w:rsid w:val="00585DC2"/>
    <w:rsid w:val="00587FF3"/>
    <w:rsid w:val="00591304"/>
    <w:rsid w:val="00593EB4"/>
    <w:rsid w:val="00597AC7"/>
    <w:rsid w:val="005A604A"/>
    <w:rsid w:val="005A6F51"/>
    <w:rsid w:val="005A76A0"/>
    <w:rsid w:val="005A76EC"/>
    <w:rsid w:val="005C1B91"/>
    <w:rsid w:val="005C3ACD"/>
    <w:rsid w:val="005D226B"/>
    <w:rsid w:val="005D5F7F"/>
    <w:rsid w:val="005E516D"/>
    <w:rsid w:val="005E7710"/>
    <w:rsid w:val="005F0F40"/>
    <w:rsid w:val="005F1CDD"/>
    <w:rsid w:val="005F2FEC"/>
    <w:rsid w:val="005F7F97"/>
    <w:rsid w:val="00601946"/>
    <w:rsid w:val="00603630"/>
    <w:rsid w:val="006058F2"/>
    <w:rsid w:val="00613581"/>
    <w:rsid w:val="006207C9"/>
    <w:rsid w:val="00624F11"/>
    <w:rsid w:val="00627982"/>
    <w:rsid w:val="00627A12"/>
    <w:rsid w:val="006332BA"/>
    <w:rsid w:val="00637F89"/>
    <w:rsid w:val="00644CA6"/>
    <w:rsid w:val="00646942"/>
    <w:rsid w:val="0065536C"/>
    <w:rsid w:val="006578D5"/>
    <w:rsid w:val="0066144B"/>
    <w:rsid w:val="00674978"/>
    <w:rsid w:val="00682922"/>
    <w:rsid w:val="006847FB"/>
    <w:rsid w:val="00686BD1"/>
    <w:rsid w:val="00686F1E"/>
    <w:rsid w:val="0069231B"/>
    <w:rsid w:val="006928F2"/>
    <w:rsid w:val="00693C79"/>
    <w:rsid w:val="006977B0"/>
    <w:rsid w:val="006A0524"/>
    <w:rsid w:val="006A2458"/>
    <w:rsid w:val="006A33D3"/>
    <w:rsid w:val="006A7568"/>
    <w:rsid w:val="006B21DC"/>
    <w:rsid w:val="006B2A1F"/>
    <w:rsid w:val="006B4943"/>
    <w:rsid w:val="006B6DB5"/>
    <w:rsid w:val="006B6EC1"/>
    <w:rsid w:val="006C107A"/>
    <w:rsid w:val="006C7DEB"/>
    <w:rsid w:val="006E113E"/>
    <w:rsid w:val="006E41D0"/>
    <w:rsid w:val="006E66D5"/>
    <w:rsid w:val="006F31EB"/>
    <w:rsid w:val="006F3A7B"/>
    <w:rsid w:val="006F5678"/>
    <w:rsid w:val="006F7139"/>
    <w:rsid w:val="00700B01"/>
    <w:rsid w:val="00700EDA"/>
    <w:rsid w:val="007018E3"/>
    <w:rsid w:val="00703129"/>
    <w:rsid w:val="00711834"/>
    <w:rsid w:val="007159E7"/>
    <w:rsid w:val="007211B0"/>
    <w:rsid w:val="00722CDC"/>
    <w:rsid w:val="00724A9B"/>
    <w:rsid w:val="00731B63"/>
    <w:rsid w:val="0073348D"/>
    <w:rsid w:val="00733780"/>
    <w:rsid w:val="00736F2B"/>
    <w:rsid w:val="00741187"/>
    <w:rsid w:val="00742A88"/>
    <w:rsid w:val="00752A8C"/>
    <w:rsid w:val="00755AB8"/>
    <w:rsid w:val="0075781A"/>
    <w:rsid w:val="00761EC6"/>
    <w:rsid w:val="00765A80"/>
    <w:rsid w:val="00766B28"/>
    <w:rsid w:val="0076716E"/>
    <w:rsid w:val="0076730B"/>
    <w:rsid w:val="007677DB"/>
    <w:rsid w:val="00767C01"/>
    <w:rsid w:val="0077189D"/>
    <w:rsid w:val="0077219D"/>
    <w:rsid w:val="007765DB"/>
    <w:rsid w:val="00786065"/>
    <w:rsid w:val="00786B09"/>
    <w:rsid w:val="00787130"/>
    <w:rsid w:val="00787FAF"/>
    <w:rsid w:val="00792E43"/>
    <w:rsid w:val="007949AB"/>
    <w:rsid w:val="007966C3"/>
    <w:rsid w:val="007A0376"/>
    <w:rsid w:val="007A583E"/>
    <w:rsid w:val="007A76A5"/>
    <w:rsid w:val="007B2BA1"/>
    <w:rsid w:val="007C0AAA"/>
    <w:rsid w:val="007C2701"/>
    <w:rsid w:val="007C43C4"/>
    <w:rsid w:val="007C4584"/>
    <w:rsid w:val="007D1FB1"/>
    <w:rsid w:val="007D2D71"/>
    <w:rsid w:val="007D4B93"/>
    <w:rsid w:val="007E0D77"/>
    <w:rsid w:val="007E1975"/>
    <w:rsid w:val="007E3708"/>
    <w:rsid w:val="007E430F"/>
    <w:rsid w:val="007E55ED"/>
    <w:rsid w:val="007F1E91"/>
    <w:rsid w:val="007F241F"/>
    <w:rsid w:val="007F564B"/>
    <w:rsid w:val="00804390"/>
    <w:rsid w:val="00806D8A"/>
    <w:rsid w:val="008105F0"/>
    <w:rsid w:val="00810B5D"/>
    <w:rsid w:val="00813DAB"/>
    <w:rsid w:val="00820578"/>
    <w:rsid w:val="00821B58"/>
    <w:rsid w:val="00823E87"/>
    <w:rsid w:val="00830CE0"/>
    <w:rsid w:val="00830D53"/>
    <w:rsid w:val="008414F3"/>
    <w:rsid w:val="00844C69"/>
    <w:rsid w:val="00867678"/>
    <w:rsid w:val="00867682"/>
    <w:rsid w:val="0087114B"/>
    <w:rsid w:val="008718AC"/>
    <w:rsid w:val="00883284"/>
    <w:rsid w:val="00884A34"/>
    <w:rsid w:val="0088585A"/>
    <w:rsid w:val="0089400B"/>
    <w:rsid w:val="008A5BDF"/>
    <w:rsid w:val="008B4BB3"/>
    <w:rsid w:val="008B5AE2"/>
    <w:rsid w:val="008C125C"/>
    <w:rsid w:val="008C1706"/>
    <w:rsid w:val="008C61ED"/>
    <w:rsid w:val="008C782C"/>
    <w:rsid w:val="008D5A2F"/>
    <w:rsid w:val="008F2747"/>
    <w:rsid w:val="008F491C"/>
    <w:rsid w:val="008F7060"/>
    <w:rsid w:val="008F7209"/>
    <w:rsid w:val="009003F2"/>
    <w:rsid w:val="009021B2"/>
    <w:rsid w:val="00905F7C"/>
    <w:rsid w:val="00906097"/>
    <w:rsid w:val="0090773B"/>
    <w:rsid w:val="00907E32"/>
    <w:rsid w:val="0091010C"/>
    <w:rsid w:val="00911904"/>
    <w:rsid w:val="00911E27"/>
    <w:rsid w:val="00913B14"/>
    <w:rsid w:val="00916124"/>
    <w:rsid w:val="00916BED"/>
    <w:rsid w:val="00917E9B"/>
    <w:rsid w:val="00923773"/>
    <w:rsid w:val="00925A15"/>
    <w:rsid w:val="0093034F"/>
    <w:rsid w:val="00932162"/>
    <w:rsid w:val="00932F99"/>
    <w:rsid w:val="0093567B"/>
    <w:rsid w:val="009419F1"/>
    <w:rsid w:val="00941C47"/>
    <w:rsid w:val="00942EA2"/>
    <w:rsid w:val="00943ACF"/>
    <w:rsid w:val="00952E2F"/>
    <w:rsid w:val="009569B4"/>
    <w:rsid w:val="00957E67"/>
    <w:rsid w:val="00961631"/>
    <w:rsid w:val="00966C65"/>
    <w:rsid w:val="00970AB0"/>
    <w:rsid w:val="0097336C"/>
    <w:rsid w:val="009752C5"/>
    <w:rsid w:val="00980A5C"/>
    <w:rsid w:val="00982E6E"/>
    <w:rsid w:val="00982F65"/>
    <w:rsid w:val="009841C6"/>
    <w:rsid w:val="00985687"/>
    <w:rsid w:val="009859C8"/>
    <w:rsid w:val="00985F03"/>
    <w:rsid w:val="00987EDA"/>
    <w:rsid w:val="009909F2"/>
    <w:rsid w:val="00996234"/>
    <w:rsid w:val="00997B61"/>
    <w:rsid w:val="009A172C"/>
    <w:rsid w:val="009A1ADA"/>
    <w:rsid w:val="009A3559"/>
    <w:rsid w:val="009A5C3E"/>
    <w:rsid w:val="009A5D1B"/>
    <w:rsid w:val="009A70B0"/>
    <w:rsid w:val="009B329D"/>
    <w:rsid w:val="009B3980"/>
    <w:rsid w:val="009C64B8"/>
    <w:rsid w:val="009D2EDF"/>
    <w:rsid w:val="009D4949"/>
    <w:rsid w:val="009E0B9C"/>
    <w:rsid w:val="009E1AEE"/>
    <w:rsid w:val="009F5780"/>
    <w:rsid w:val="00A00392"/>
    <w:rsid w:val="00A040A9"/>
    <w:rsid w:val="00A07BC0"/>
    <w:rsid w:val="00A26EBF"/>
    <w:rsid w:val="00A329DA"/>
    <w:rsid w:val="00A34D68"/>
    <w:rsid w:val="00A4474B"/>
    <w:rsid w:val="00A4708D"/>
    <w:rsid w:val="00A476AA"/>
    <w:rsid w:val="00A478B8"/>
    <w:rsid w:val="00A53D99"/>
    <w:rsid w:val="00A54437"/>
    <w:rsid w:val="00A61F89"/>
    <w:rsid w:val="00A65047"/>
    <w:rsid w:val="00A737E6"/>
    <w:rsid w:val="00A768A0"/>
    <w:rsid w:val="00A76E52"/>
    <w:rsid w:val="00A8200F"/>
    <w:rsid w:val="00A860F1"/>
    <w:rsid w:val="00A90D09"/>
    <w:rsid w:val="00A9415C"/>
    <w:rsid w:val="00A963B4"/>
    <w:rsid w:val="00AB2A8D"/>
    <w:rsid w:val="00AB4005"/>
    <w:rsid w:val="00AC23BB"/>
    <w:rsid w:val="00AC5379"/>
    <w:rsid w:val="00AD5A5F"/>
    <w:rsid w:val="00AD77C9"/>
    <w:rsid w:val="00AE1203"/>
    <w:rsid w:val="00AE2547"/>
    <w:rsid w:val="00AE6AFC"/>
    <w:rsid w:val="00AF515A"/>
    <w:rsid w:val="00AF51E6"/>
    <w:rsid w:val="00AF5AA4"/>
    <w:rsid w:val="00AF605D"/>
    <w:rsid w:val="00AF6B41"/>
    <w:rsid w:val="00B005F5"/>
    <w:rsid w:val="00B0107C"/>
    <w:rsid w:val="00B05745"/>
    <w:rsid w:val="00B072CB"/>
    <w:rsid w:val="00B129E2"/>
    <w:rsid w:val="00B13DC4"/>
    <w:rsid w:val="00B21743"/>
    <w:rsid w:val="00B24A91"/>
    <w:rsid w:val="00B27A3F"/>
    <w:rsid w:val="00B35A56"/>
    <w:rsid w:val="00B3694B"/>
    <w:rsid w:val="00B377BD"/>
    <w:rsid w:val="00B40A9F"/>
    <w:rsid w:val="00B40D69"/>
    <w:rsid w:val="00B44564"/>
    <w:rsid w:val="00B45FB2"/>
    <w:rsid w:val="00B4769C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800D0"/>
    <w:rsid w:val="00B83022"/>
    <w:rsid w:val="00B84EFA"/>
    <w:rsid w:val="00B874E4"/>
    <w:rsid w:val="00B914DD"/>
    <w:rsid w:val="00B925C9"/>
    <w:rsid w:val="00B97311"/>
    <w:rsid w:val="00B97668"/>
    <w:rsid w:val="00BA250A"/>
    <w:rsid w:val="00BA5769"/>
    <w:rsid w:val="00BA770F"/>
    <w:rsid w:val="00BB3AE2"/>
    <w:rsid w:val="00BC49C1"/>
    <w:rsid w:val="00BD0C0E"/>
    <w:rsid w:val="00BD1E13"/>
    <w:rsid w:val="00BD3776"/>
    <w:rsid w:val="00BD42F6"/>
    <w:rsid w:val="00BD5244"/>
    <w:rsid w:val="00BD6865"/>
    <w:rsid w:val="00BE192E"/>
    <w:rsid w:val="00BE2BDE"/>
    <w:rsid w:val="00BE4B4C"/>
    <w:rsid w:val="00BE5671"/>
    <w:rsid w:val="00BE6DD8"/>
    <w:rsid w:val="00BE715C"/>
    <w:rsid w:val="00BF0898"/>
    <w:rsid w:val="00BF405F"/>
    <w:rsid w:val="00BF5C96"/>
    <w:rsid w:val="00C0263A"/>
    <w:rsid w:val="00C033B4"/>
    <w:rsid w:val="00C03C32"/>
    <w:rsid w:val="00C051AE"/>
    <w:rsid w:val="00C06F0B"/>
    <w:rsid w:val="00C17CEE"/>
    <w:rsid w:val="00C20CE1"/>
    <w:rsid w:val="00C21C1A"/>
    <w:rsid w:val="00C22CB3"/>
    <w:rsid w:val="00C2406F"/>
    <w:rsid w:val="00C24287"/>
    <w:rsid w:val="00C346A9"/>
    <w:rsid w:val="00C5128E"/>
    <w:rsid w:val="00C53339"/>
    <w:rsid w:val="00C53874"/>
    <w:rsid w:val="00C5781F"/>
    <w:rsid w:val="00C75596"/>
    <w:rsid w:val="00C77D24"/>
    <w:rsid w:val="00C83941"/>
    <w:rsid w:val="00C867D8"/>
    <w:rsid w:val="00C92F2B"/>
    <w:rsid w:val="00C937AA"/>
    <w:rsid w:val="00CA24CF"/>
    <w:rsid w:val="00CA4BEB"/>
    <w:rsid w:val="00CA65EB"/>
    <w:rsid w:val="00CA77D2"/>
    <w:rsid w:val="00CB038E"/>
    <w:rsid w:val="00CB1FC3"/>
    <w:rsid w:val="00CB467D"/>
    <w:rsid w:val="00CB66E7"/>
    <w:rsid w:val="00CC18C8"/>
    <w:rsid w:val="00CC2C48"/>
    <w:rsid w:val="00CC6C14"/>
    <w:rsid w:val="00CE03F0"/>
    <w:rsid w:val="00CE139A"/>
    <w:rsid w:val="00CE20D5"/>
    <w:rsid w:val="00CE71AF"/>
    <w:rsid w:val="00CE7566"/>
    <w:rsid w:val="00CE782E"/>
    <w:rsid w:val="00CF5BDD"/>
    <w:rsid w:val="00D0022E"/>
    <w:rsid w:val="00D032CA"/>
    <w:rsid w:val="00D03FF5"/>
    <w:rsid w:val="00D06BF3"/>
    <w:rsid w:val="00D155EA"/>
    <w:rsid w:val="00D203F6"/>
    <w:rsid w:val="00D22E14"/>
    <w:rsid w:val="00D23371"/>
    <w:rsid w:val="00D27BC8"/>
    <w:rsid w:val="00D303E5"/>
    <w:rsid w:val="00D307EF"/>
    <w:rsid w:val="00D42986"/>
    <w:rsid w:val="00D43941"/>
    <w:rsid w:val="00D43EDF"/>
    <w:rsid w:val="00D46A4D"/>
    <w:rsid w:val="00D473DC"/>
    <w:rsid w:val="00D54C86"/>
    <w:rsid w:val="00D56BD1"/>
    <w:rsid w:val="00D62999"/>
    <w:rsid w:val="00D63217"/>
    <w:rsid w:val="00D6334F"/>
    <w:rsid w:val="00D64C0D"/>
    <w:rsid w:val="00D67354"/>
    <w:rsid w:val="00D71A56"/>
    <w:rsid w:val="00D77A6A"/>
    <w:rsid w:val="00D80ED4"/>
    <w:rsid w:val="00D85092"/>
    <w:rsid w:val="00D85233"/>
    <w:rsid w:val="00D87C35"/>
    <w:rsid w:val="00D87E25"/>
    <w:rsid w:val="00D914E4"/>
    <w:rsid w:val="00D97A6D"/>
    <w:rsid w:val="00DB5E93"/>
    <w:rsid w:val="00DC55DF"/>
    <w:rsid w:val="00DC7D94"/>
    <w:rsid w:val="00DD290F"/>
    <w:rsid w:val="00DD5E6B"/>
    <w:rsid w:val="00DE1A14"/>
    <w:rsid w:val="00DE352F"/>
    <w:rsid w:val="00DE5242"/>
    <w:rsid w:val="00DE6414"/>
    <w:rsid w:val="00DE70E3"/>
    <w:rsid w:val="00DE75D5"/>
    <w:rsid w:val="00DF2425"/>
    <w:rsid w:val="00DF4053"/>
    <w:rsid w:val="00DF4260"/>
    <w:rsid w:val="00DF7BB5"/>
    <w:rsid w:val="00E01B27"/>
    <w:rsid w:val="00E0265A"/>
    <w:rsid w:val="00E04072"/>
    <w:rsid w:val="00E04989"/>
    <w:rsid w:val="00E068D6"/>
    <w:rsid w:val="00E352D7"/>
    <w:rsid w:val="00E362B1"/>
    <w:rsid w:val="00E415E1"/>
    <w:rsid w:val="00E4328B"/>
    <w:rsid w:val="00E44150"/>
    <w:rsid w:val="00E44AEB"/>
    <w:rsid w:val="00E47946"/>
    <w:rsid w:val="00E514E8"/>
    <w:rsid w:val="00E5450A"/>
    <w:rsid w:val="00E62BA8"/>
    <w:rsid w:val="00E63566"/>
    <w:rsid w:val="00E6546F"/>
    <w:rsid w:val="00E701A8"/>
    <w:rsid w:val="00E71406"/>
    <w:rsid w:val="00E7286E"/>
    <w:rsid w:val="00E75D15"/>
    <w:rsid w:val="00E82F73"/>
    <w:rsid w:val="00E845D6"/>
    <w:rsid w:val="00E91D5C"/>
    <w:rsid w:val="00E92C39"/>
    <w:rsid w:val="00E95FEA"/>
    <w:rsid w:val="00E972BC"/>
    <w:rsid w:val="00EA7546"/>
    <w:rsid w:val="00EB0882"/>
    <w:rsid w:val="00EB479E"/>
    <w:rsid w:val="00ED0B20"/>
    <w:rsid w:val="00ED0D71"/>
    <w:rsid w:val="00ED1B49"/>
    <w:rsid w:val="00ED22C4"/>
    <w:rsid w:val="00ED2AC5"/>
    <w:rsid w:val="00ED68C2"/>
    <w:rsid w:val="00ED77E9"/>
    <w:rsid w:val="00EE1FBC"/>
    <w:rsid w:val="00EE49AC"/>
    <w:rsid w:val="00EF0E77"/>
    <w:rsid w:val="00F0238B"/>
    <w:rsid w:val="00F04061"/>
    <w:rsid w:val="00F04BBC"/>
    <w:rsid w:val="00F07D89"/>
    <w:rsid w:val="00F11F7F"/>
    <w:rsid w:val="00F20718"/>
    <w:rsid w:val="00F20786"/>
    <w:rsid w:val="00F32753"/>
    <w:rsid w:val="00F327FA"/>
    <w:rsid w:val="00F4260F"/>
    <w:rsid w:val="00F47C06"/>
    <w:rsid w:val="00F542CA"/>
    <w:rsid w:val="00F54D3F"/>
    <w:rsid w:val="00F555DF"/>
    <w:rsid w:val="00F61518"/>
    <w:rsid w:val="00F61908"/>
    <w:rsid w:val="00F61B8F"/>
    <w:rsid w:val="00F66028"/>
    <w:rsid w:val="00F6785D"/>
    <w:rsid w:val="00F710E0"/>
    <w:rsid w:val="00F80ABA"/>
    <w:rsid w:val="00F84488"/>
    <w:rsid w:val="00FA10B5"/>
    <w:rsid w:val="00FA5F38"/>
    <w:rsid w:val="00FA6685"/>
    <w:rsid w:val="00FB098A"/>
    <w:rsid w:val="00FB2720"/>
    <w:rsid w:val="00FB2F4F"/>
    <w:rsid w:val="00FB36B1"/>
    <w:rsid w:val="00FB384C"/>
    <w:rsid w:val="00FB5D0E"/>
    <w:rsid w:val="00FB6289"/>
    <w:rsid w:val="00FC7598"/>
    <w:rsid w:val="00FC7EDA"/>
    <w:rsid w:val="00FD0592"/>
    <w:rsid w:val="00FE1384"/>
    <w:rsid w:val="00FF3465"/>
    <w:rsid w:val="00FF54F0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52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1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18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218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Заголовок №2_"/>
    <w:link w:val="22"/>
    <w:locked/>
    <w:rsid w:val="003D218C"/>
    <w:rPr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0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rsid w:val="003D218C"/>
    <w:rPr>
      <w:rFonts w:ascii="Times New Roman" w:hAnsi="Times New Roman"/>
      <w:spacing w:val="0"/>
      <w:sz w:val="22"/>
    </w:rPr>
  </w:style>
  <w:style w:type="character" w:customStyle="1" w:styleId="10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1">
    <w:name w:val="Table Grid"/>
    <w:basedOn w:val="a1"/>
    <w:uiPriority w:val="59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f1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uiPriority w:val="99"/>
    <w:rsid w:val="00AE6A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27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B27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1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18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218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Заголовок №2_"/>
    <w:link w:val="22"/>
    <w:locked/>
    <w:rsid w:val="003D218C"/>
    <w:rPr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0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rsid w:val="003D218C"/>
    <w:rPr>
      <w:rFonts w:ascii="Times New Roman" w:hAnsi="Times New Roman"/>
      <w:spacing w:val="0"/>
      <w:sz w:val="22"/>
    </w:rPr>
  </w:style>
  <w:style w:type="character" w:customStyle="1" w:styleId="10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1">
    <w:name w:val="Table Grid"/>
    <w:basedOn w:val="a1"/>
    <w:uiPriority w:val="59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f1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uiPriority w:val="99"/>
    <w:rsid w:val="00AE6A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27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B27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.shidlovsciy@sds-financ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golyanskiy@sds-finance.ru/" TargetMode="External"/><Relationship Id="rId15" Type="http://schemas.openxmlformats.org/officeDocument/2006/relationships/image" Target="media/img1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0046A-44F3-40A6-B6CF-F69D3FB9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8222</Words>
  <Characters>46869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Прибытько Сергей Эдуардович</cp:lastModifiedBy>
  <cp:revision>16</cp:revision>
  <cp:lastPrinted>2023-03-31T07:42:00Z</cp:lastPrinted>
  <dcterms:created xsi:type="dcterms:W3CDTF">2023-03-27T08:40:00Z</dcterms:created>
  <dcterms:modified xsi:type="dcterms:W3CDTF">2023-04-06T07:11:00Z</dcterms:modified>
</cp:coreProperties>
</file>