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021313">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44C8A984"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00016D29">
        <w:rPr>
          <w:color w:val="000000"/>
          <w:shd w:val="clear" w:color="auto" w:fill="FFFFFF"/>
        </w:rPr>
        <w:t>троительство объекта капита</w:t>
      </w:r>
      <w:r w:rsidRPr="00A241C6">
        <w:rPr>
          <w:color w:val="000000"/>
          <w:shd w:val="clear" w:color="auto" w:fill="FFFFFF"/>
        </w:rPr>
        <w:t xml:space="preserve">льного строительства: </w:t>
      </w:r>
      <w:r w:rsidR="00216D8B" w:rsidRPr="00A241C6">
        <w:rPr>
          <w:b/>
        </w:rPr>
        <w:t xml:space="preserve">«Секция № 5 многоквартирного многоэтажного жилого дома № 14 (по генплану) с автостоянкой в осях 25-39/Л-Э – </w:t>
      </w:r>
      <w:r w:rsidR="00216D8B" w:rsidRPr="00A241C6">
        <w:rPr>
          <w:b/>
          <w:lang w:val="en-US"/>
        </w:rPr>
        <w:t>XXV</w:t>
      </w:r>
      <w:r w:rsidR="00216D8B" w:rsidRPr="00A241C6">
        <w:rPr>
          <w:b/>
        </w:rPr>
        <w:t xml:space="preserve"> этап строительства многоквартирных многоэтажных жилых домов с объектами обслуживания жилой застройки во встроенных помещениях, автостоянками»</w:t>
      </w:r>
      <w:r w:rsidRPr="00A241C6">
        <w:t xml:space="preserve">, </w:t>
      </w:r>
      <w:r w:rsidRPr="00A241C6">
        <w:rPr>
          <w:color w:val="000000"/>
          <w:shd w:val="clear" w:color="auto" w:fill="FFFFFF"/>
        </w:rPr>
        <w:t xml:space="preserve">расположенного </w:t>
      </w:r>
      <w:r w:rsidRPr="00A241C6">
        <w:t xml:space="preserve">в границах земельного участка с кадастровым номером </w:t>
      </w:r>
      <w:r w:rsidRPr="00A241C6">
        <w:rPr>
          <w:bCs/>
        </w:rPr>
        <w:t>54:35:041165:270</w:t>
      </w:r>
      <w:r w:rsidRPr="00A241C6">
        <w:t>, по адресу:</w:t>
      </w:r>
      <w:r w:rsidRPr="00A241C6">
        <w:rPr>
          <w:color w:val="000000"/>
          <w:shd w:val="clear" w:color="auto" w:fill="FFFFFF"/>
        </w:rPr>
        <w:t xml:space="preserve"> Новосибирская область, город Новосибирск, Калинин</w:t>
      </w:r>
      <w:r w:rsidRPr="004864B5">
        <w:rPr>
          <w:color w:val="000000"/>
          <w:shd w:val="clear" w:color="auto" w:fill="FFFFFF"/>
        </w:rPr>
        <w:t xml:space="preserve">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6575F8">
        <w:rPr>
          <w:b/>
        </w:rPr>
        <w:t>кладовая</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Pr="00A241C6"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w:t>
      </w:r>
      <w:r w:rsidRPr="00A241C6">
        <w:t>же в таблице:</w:t>
      </w:r>
    </w:p>
    <w:p w14:paraId="136EAC4A" w14:textId="77777777" w:rsidR="008B7C3E" w:rsidRPr="00A241C6"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A241C6" w14:paraId="463E4538" w14:textId="77777777" w:rsidTr="00622B60">
        <w:trPr>
          <w:jc w:val="center"/>
        </w:trPr>
        <w:tc>
          <w:tcPr>
            <w:tcW w:w="5000" w:type="pct"/>
            <w:gridSpan w:val="2"/>
            <w:shd w:val="clear" w:color="auto" w:fill="auto"/>
          </w:tcPr>
          <w:p w14:paraId="65534300" w14:textId="77777777" w:rsidR="004620BA" w:rsidRPr="00A241C6" w:rsidRDefault="004620BA" w:rsidP="00021313">
            <w:pPr>
              <w:pStyle w:val="aa"/>
              <w:widowControl w:val="0"/>
              <w:jc w:val="center"/>
              <w:rPr>
                <w:rFonts w:ascii="Times New Roman" w:hAnsi="Times New Roman"/>
                <w:b/>
                <w:sz w:val="20"/>
                <w:szCs w:val="20"/>
              </w:rPr>
            </w:pPr>
            <w:r w:rsidRPr="00A241C6">
              <w:rPr>
                <w:rFonts w:ascii="Times New Roman" w:hAnsi="Times New Roman"/>
                <w:b/>
                <w:sz w:val="20"/>
                <w:szCs w:val="20"/>
              </w:rPr>
              <w:t>Основные характеристики Жилого дома:</w:t>
            </w:r>
          </w:p>
        </w:tc>
      </w:tr>
      <w:tr w:rsidR="004620BA" w:rsidRPr="00A241C6" w14:paraId="21D65EF4" w14:textId="77777777" w:rsidTr="00622B60">
        <w:trPr>
          <w:trHeight w:val="219"/>
          <w:jc w:val="center"/>
        </w:trPr>
        <w:tc>
          <w:tcPr>
            <w:tcW w:w="2466" w:type="pct"/>
            <w:shd w:val="clear" w:color="auto" w:fill="auto"/>
          </w:tcPr>
          <w:p w14:paraId="5DF25699" w14:textId="77777777" w:rsidR="004620BA" w:rsidRPr="00A241C6" w:rsidRDefault="004620BA" w:rsidP="00021313">
            <w:pPr>
              <w:pStyle w:val="aa"/>
              <w:widowControl w:val="0"/>
              <w:rPr>
                <w:rFonts w:ascii="Times New Roman" w:hAnsi="Times New Roman"/>
                <w:b/>
                <w:sz w:val="20"/>
                <w:szCs w:val="20"/>
              </w:rPr>
            </w:pPr>
            <w:r w:rsidRPr="00A241C6">
              <w:rPr>
                <w:rFonts w:ascii="Times New Roman" w:hAnsi="Times New Roman"/>
                <w:b/>
                <w:sz w:val="20"/>
                <w:szCs w:val="20"/>
              </w:rPr>
              <w:t>Вид</w:t>
            </w:r>
          </w:p>
        </w:tc>
        <w:tc>
          <w:tcPr>
            <w:tcW w:w="2534" w:type="pct"/>
            <w:shd w:val="clear" w:color="auto" w:fill="auto"/>
          </w:tcPr>
          <w:p w14:paraId="34F122F2" w14:textId="77777777" w:rsidR="004620BA" w:rsidRPr="00A241C6" w:rsidRDefault="004620BA" w:rsidP="00021313">
            <w:pPr>
              <w:pStyle w:val="aa"/>
              <w:widowControl w:val="0"/>
              <w:rPr>
                <w:rFonts w:ascii="Times New Roman" w:hAnsi="Times New Roman"/>
                <w:sz w:val="20"/>
                <w:szCs w:val="20"/>
              </w:rPr>
            </w:pPr>
            <w:r w:rsidRPr="00A241C6">
              <w:rPr>
                <w:rFonts w:ascii="Times New Roman" w:hAnsi="Times New Roman"/>
                <w:sz w:val="20"/>
                <w:szCs w:val="20"/>
              </w:rPr>
              <w:t>Многоквартирный жилой дом</w:t>
            </w:r>
          </w:p>
        </w:tc>
      </w:tr>
      <w:tr w:rsidR="004620BA" w:rsidRPr="00A241C6" w14:paraId="0953A742" w14:textId="77777777" w:rsidTr="00622B60">
        <w:trPr>
          <w:trHeight w:val="266"/>
          <w:jc w:val="center"/>
        </w:trPr>
        <w:tc>
          <w:tcPr>
            <w:tcW w:w="2466" w:type="pct"/>
            <w:shd w:val="clear" w:color="auto" w:fill="auto"/>
          </w:tcPr>
          <w:p w14:paraId="38058398" w14:textId="77777777" w:rsidR="004620BA" w:rsidRPr="00A241C6" w:rsidRDefault="004620BA" w:rsidP="00021313">
            <w:pPr>
              <w:pStyle w:val="aa"/>
              <w:widowControl w:val="0"/>
              <w:rPr>
                <w:rFonts w:ascii="Times New Roman" w:hAnsi="Times New Roman"/>
                <w:b/>
                <w:sz w:val="20"/>
                <w:szCs w:val="20"/>
              </w:rPr>
            </w:pPr>
            <w:r w:rsidRPr="00A241C6">
              <w:rPr>
                <w:rFonts w:ascii="Times New Roman" w:hAnsi="Times New Roman"/>
                <w:b/>
                <w:sz w:val="20"/>
                <w:szCs w:val="20"/>
              </w:rPr>
              <w:t>Назначение</w:t>
            </w:r>
          </w:p>
        </w:tc>
        <w:tc>
          <w:tcPr>
            <w:tcW w:w="2534" w:type="pct"/>
            <w:shd w:val="clear" w:color="auto" w:fill="auto"/>
          </w:tcPr>
          <w:p w14:paraId="46962699" w14:textId="77777777" w:rsidR="004620BA" w:rsidRPr="00A241C6" w:rsidRDefault="004620BA" w:rsidP="00021313">
            <w:pPr>
              <w:pStyle w:val="aa"/>
              <w:widowControl w:val="0"/>
              <w:rPr>
                <w:rFonts w:ascii="Times New Roman" w:hAnsi="Times New Roman"/>
                <w:sz w:val="20"/>
                <w:szCs w:val="20"/>
              </w:rPr>
            </w:pPr>
            <w:r w:rsidRPr="00A241C6">
              <w:rPr>
                <w:rFonts w:ascii="Times New Roman" w:hAnsi="Times New Roman"/>
                <w:sz w:val="20"/>
                <w:szCs w:val="20"/>
              </w:rPr>
              <w:t>Жилое</w:t>
            </w:r>
          </w:p>
        </w:tc>
      </w:tr>
      <w:tr w:rsidR="005F5C35" w:rsidRPr="00A241C6" w14:paraId="0BB7F9D8" w14:textId="77777777" w:rsidTr="00622B60">
        <w:trPr>
          <w:jc w:val="center"/>
        </w:trPr>
        <w:tc>
          <w:tcPr>
            <w:tcW w:w="2466" w:type="pct"/>
            <w:shd w:val="clear" w:color="auto" w:fill="auto"/>
          </w:tcPr>
          <w:p w14:paraId="69444320"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Этажность</w:t>
            </w:r>
          </w:p>
        </w:tc>
        <w:tc>
          <w:tcPr>
            <w:tcW w:w="2534" w:type="pct"/>
            <w:shd w:val="clear" w:color="auto" w:fill="auto"/>
          </w:tcPr>
          <w:p w14:paraId="7E16303B" w14:textId="77777777" w:rsidR="005F5C35" w:rsidRPr="00A241C6" w:rsidRDefault="005F5C35" w:rsidP="005F5C35">
            <w:pPr>
              <w:pStyle w:val="aa"/>
              <w:widowControl w:val="0"/>
              <w:jc w:val="both"/>
              <w:rPr>
                <w:rFonts w:ascii="Times New Roman" w:hAnsi="Times New Roman"/>
                <w:sz w:val="20"/>
                <w:szCs w:val="20"/>
              </w:rPr>
            </w:pPr>
            <w:r w:rsidRPr="00A241C6">
              <w:rPr>
                <w:rFonts w:ascii="Times New Roman" w:hAnsi="Times New Roman"/>
                <w:sz w:val="20"/>
                <w:szCs w:val="20"/>
              </w:rPr>
              <w:t xml:space="preserve">Количество этажей – {v8 </w:t>
            </w:r>
            <w:proofErr w:type="spellStart"/>
            <w:r w:rsidRPr="00A241C6">
              <w:rPr>
                <w:rFonts w:ascii="Times New Roman" w:hAnsi="Times New Roman"/>
                <w:sz w:val="20"/>
                <w:szCs w:val="20"/>
              </w:rPr>
              <w:t>ДомКоличествоЭтажей</w:t>
            </w:r>
            <w:proofErr w:type="spellEnd"/>
            <w:r w:rsidRPr="00A241C6">
              <w:rPr>
                <w:rFonts w:ascii="Times New Roman" w:hAnsi="Times New Roman"/>
                <w:sz w:val="20"/>
                <w:szCs w:val="20"/>
              </w:rPr>
              <w:t>}</w:t>
            </w:r>
          </w:p>
          <w:p w14:paraId="1A8216F8" w14:textId="34453415" w:rsidR="005F5C35" w:rsidRPr="00A241C6" w:rsidRDefault="005F5C35" w:rsidP="005F5C35">
            <w:pPr>
              <w:pStyle w:val="aa"/>
              <w:widowControl w:val="0"/>
              <w:jc w:val="both"/>
              <w:rPr>
                <w:rFonts w:ascii="Times New Roman" w:hAnsi="Times New Roman"/>
                <w:sz w:val="20"/>
                <w:szCs w:val="20"/>
              </w:rPr>
            </w:pPr>
            <w:r w:rsidRPr="00A241C6">
              <w:rPr>
                <w:rFonts w:ascii="Times New Roman" w:hAnsi="Times New Roman"/>
                <w:sz w:val="20"/>
                <w:szCs w:val="20"/>
              </w:rPr>
              <w:t xml:space="preserve">Количество подземных этажей – {v8 </w:t>
            </w:r>
            <w:proofErr w:type="spellStart"/>
            <w:r w:rsidRPr="00A241C6">
              <w:rPr>
                <w:rFonts w:ascii="Times New Roman" w:hAnsi="Times New Roman"/>
                <w:sz w:val="20"/>
                <w:szCs w:val="20"/>
              </w:rPr>
              <w:t>ДомКоличествоПодземныхЭтажей</w:t>
            </w:r>
            <w:proofErr w:type="spellEnd"/>
            <w:r w:rsidRPr="00A241C6">
              <w:rPr>
                <w:rFonts w:ascii="Times New Roman" w:hAnsi="Times New Roman"/>
                <w:sz w:val="20"/>
                <w:szCs w:val="20"/>
              </w:rPr>
              <w:t>}</w:t>
            </w:r>
          </w:p>
        </w:tc>
      </w:tr>
      <w:tr w:rsidR="005F5C35" w:rsidRPr="00A241C6" w14:paraId="3A13275F" w14:textId="77777777" w:rsidTr="00622B60">
        <w:trPr>
          <w:jc w:val="center"/>
        </w:trPr>
        <w:tc>
          <w:tcPr>
            <w:tcW w:w="2466" w:type="pct"/>
            <w:shd w:val="clear" w:color="auto" w:fill="auto"/>
          </w:tcPr>
          <w:p w14:paraId="2BF88D77"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Общая площадь</w:t>
            </w:r>
          </w:p>
        </w:tc>
        <w:tc>
          <w:tcPr>
            <w:tcW w:w="2534" w:type="pct"/>
            <w:shd w:val="clear" w:color="auto" w:fill="auto"/>
          </w:tcPr>
          <w:p w14:paraId="7957D855" w14:textId="39F5ED22" w:rsidR="005F5C35" w:rsidRPr="00A241C6" w:rsidRDefault="005F5C35" w:rsidP="005F5C35">
            <w:pPr>
              <w:pStyle w:val="aa"/>
              <w:widowControl w:val="0"/>
              <w:rPr>
                <w:rFonts w:ascii="Times New Roman" w:hAnsi="Times New Roman"/>
                <w:sz w:val="20"/>
                <w:szCs w:val="20"/>
              </w:rPr>
            </w:pPr>
            <w:r w:rsidRPr="00A241C6">
              <w:rPr>
                <w:rFonts w:ascii="Times New Roman" w:hAnsi="Times New Roman"/>
                <w:sz w:val="20"/>
                <w:szCs w:val="20"/>
                <w:lang w:val="en-US"/>
              </w:rPr>
              <w:t>{v8</w:t>
            </w:r>
            <w:r w:rsidRPr="00A241C6">
              <w:rPr>
                <w:rFonts w:ascii="Times New Roman" w:hAnsi="Times New Roman"/>
                <w:sz w:val="20"/>
                <w:szCs w:val="20"/>
              </w:rPr>
              <w:t xml:space="preserve"> </w:t>
            </w:r>
            <w:proofErr w:type="spellStart"/>
            <w:r w:rsidRPr="00A241C6">
              <w:rPr>
                <w:rFonts w:ascii="Times New Roman" w:hAnsi="Times New Roman"/>
                <w:sz w:val="20"/>
                <w:szCs w:val="20"/>
              </w:rPr>
              <w:t>ДомОбщаяПлощадь</w:t>
            </w:r>
            <w:proofErr w:type="spellEnd"/>
            <w:r w:rsidRPr="00A241C6">
              <w:rPr>
                <w:rFonts w:ascii="Times New Roman" w:hAnsi="Times New Roman"/>
                <w:sz w:val="20"/>
                <w:szCs w:val="20"/>
                <w:lang w:val="en-US"/>
              </w:rPr>
              <w:t>}</w:t>
            </w:r>
            <w:r w:rsidRPr="00A241C6">
              <w:rPr>
                <w:rFonts w:ascii="Times New Roman" w:hAnsi="Times New Roman"/>
                <w:sz w:val="20"/>
                <w:szCs w:val="20"/>
              </w:rPr>
              <w:t xml:space="preserve"> </w:t>
            </w:r>
            <w:proofErr w:type="spellStart"/>
            <w:r w:rsidRPr="00A241C6">
              <w:rPr>
                <w:rFonts w:ascii="Times New Roman" w:hAnsi="Times New Roman"/>
                <w:sz w:val="20"/>
                <w:szCs w:val="20"/>
              </w:rPr>
              <w:t>кв.м</w:t>
            </w:r>
            <w:proofErr w:type="spellEnd"/>
            <w:r w:rsidRPr="00A241C6">
              <w:rPr>
                <w:rFonts w:ascii="Times New Roman" w:hAnsi="Times New Roman"/>
                <w:sz w:val="20"/>
                <w:szCs w:val="20"/>
              </w:rPr>
              <w:t>.</w:t>
            </w:r>
          </w:p>
        </w:tc>
      </w:tr>
      <w:tr w:rsidR="005F5C35" w:rsidRPr="00A241C6" w14:paraId="5AC757E7" w14:textId="77777777" w:rsidTr="00622B60">
        <w:trPr>
          <w:jc w:val="center"/>
        </w:trPr>
        <w:tc>
          <w:tcPr>
            <w:tcW w:w="2466" w:type="pct"/>
            <w:shd w:val="clear" w:color="auto" w:fill="auto"/>
          </w:tcPr>
          <w:p w14:paraId="0BDA2FF9"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Материал наружных стен</w:t>
            </w:r>
          </w:p>
        </w:tc>
        <w:tc>
          <w:tcPr>
            <w:tcW w:w="2534" w:type="pct"/>
            <w:shd w:val="clear" w:color="auto" w:fill="auto"/>
          </w:tcPr>
          <w:p w14:paraId="4C6F095F" w14:textId="7F336CDE" w:rsidR="005F5C35" w:rsidRPr="00A241C6" w:rsidRDefault="005F5C35" w:rsidP="005F5C35">
            <w:pPr>
              <w:pStyle w:val="aa"/>
              <w:widowControl w:val="0"/>
              <w:jc w:val="both"/>
              <w:rPr>
                <w:rFonts w:ascii="Times New Roman" w:hAnsi="Times New Roman"/>
                <w:color w:val="FF0000"/>
                <w:sz w:val="20"/>
                <w:szCs w:val="20"/>
              </w:rPr>
            </w:pPr>
            <w:r w:rsidRPr="00A241C6">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5F5C35" w:rsidRPr="00A241C6" w14:paraId="46E7EB08" w14:textId="77777777" w:rsidTr="00622B60">
        <w:trPr>
          <w:jc w:val="center"/>
        </w:trPr>
        <w:tc>
          <w:tcPr>
            <w:tcW w:w="2466" w:type="pct"/>
            <w:shd w:val="clear" w:color="auto" w:fill="auto"/>
          </w:tcPr>
          <w:p w14:paraId="2C842351"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Материал поэтажных перекрытий</w:t>
            </w:r>
          </w:p>
        </w:tc>
        <w:tc>
          <w:tcPr>
            <w:tcW w:w="2534" w:type="pct"/>
            <w:shd w:val="clear" w:color="auto" w:fill="auto"/>
          </w:tcPr>
          <w:p w14:paraId="644BB191" w14:textId="411F14BD" w:rsidR="005F5C35" w:rsidRPr="00A241C6" w:rsidRDefault="005F5C35" w:rsidP="005F5C35">
            <w:pPr>
              <w:pStyle w:val="aa"/>
              <w:widowControl w:val="0"/>
              <w:rPr>
                <w:rFonts w:ascii="Times New Roman" w:hAnsi="Times New Roman"/>
                <w:color w:val="FF0000"/>
                <w:sz w:val="20"/>
                <w:szCs w:val="20"/>
              </w:rPr>
            </w:pPr>
            <w:r w:rsidRPr="00A241C6">
              <w:rPr>
                <w:rFonts w:ascii="Times New Roman" w:hAnsi="Times New Roman"/>
                <w:color w:val="000000" w:themeColor="text1"/>
                <w:sz w:val="20"/>
                <w:szCs w:val="20"/>
              </w:rPr>
              <w:t>Монолитный железобетон</w:t>
            </w:r>
          </w:p>
        </w:tc>
      </w:tr>
      <w:tr w:rsidR="005F5C35" w:rsidRPr="00A241C6" w14:paraId="138B8CEF" w14:textId="77777777" w:rsidTr="00622B60">
        <w:trPr>
          <w:jc w:val="center"/>
        </w:trPr>
        <w:tc>
          <w:tcPr>
            <w:tcW w:w="2466" w:type="pct"/>
            <w:shd w:val="clear" w:color="auto" w:fill="auto"/>
          </w:tcPr>
          <w:p w14:paraId="4A306633"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Класс энергоэффективности</w:t>
            </w:r>
          </w:p>
        </w:tc>
        <w:tc>
          <w:tcPr>
            <w:tcW w:w="2534" w:type="pct"/>
            <w:shd w:val="clear" w:color="auto" w:fill="auto"/>
          </w:tcPr>
          <w:p w14:paraId="3DCD99A1" w14:textId="146BB450" w:rsidR="005F5C35" w:rsidRPr="00A241C6" w:rsidRDefault="005F5C35" w:rsidP="005F5C35">
            <w:pPr>
              <w:pStyle w:val="aa"/>
              <w:widowControl w:val="0"/>
              <w:rPr>
                <w:rFonts w:ascii="Times New Roman" w:hAnsi="Times New Roman"/>
                <w:color w:val="FF0000"/>
                <w:sz w:val="20"/>
                <w:szCs w:val="20"/>
              </w:rPr>
            </w:pPr>
            <w:r w:rsidRPr="00A241C6">
              <w:rPr>
                <w:rFonts w:ascii="Times New Roman" w:hAnsi="Times New Roman"/>
                <w:color w:val="000000" w:themeColor="text1"/>
                <w:sz w:val="20"/>
                <w:szCs w:val="20"/>
              </w:rPr>
              <w:t>В</w:t>
            </w:r>
          </w:p>
        </w:tc>
      </w:tr>
      <w:tr w:rsidR="005F5C35" w:rsidRPr="004C1892" w14:paraId="6892A1D3" w14:textId="77777777" w:rsidTr="00622B60">
        <w:trPr>
          <w:jc w:val="center"/>
        </w:trPr>
        <w:tc>
          <w:tcPr>
            <w:tcW w:w="2466" w:type="pct"/>
            <w:shd w:val="clear" w:color="auto" w:fill="auto"/>
          </w:tcPr>
          <w:p w14:paraId="6BAA5F53" w14:textId="77777777" w:rsidR="005F5C35" w:rsidRPr="00A241C6" w:rsidRDefault="005F5C35" w:rsidP="005F5C35">
            <w:pPr>
              <w:pStyle w:val="aa"/>
              <w:widowControl w:val="0"/>
              <w:rPr>
                <w:rFonts w:ascii="Times New Roman" w:hAnsi="Times New Roman"/>
                <w:b/>
                <w:sz w:val="20"/>
                <w:szCs w:val="20"/>
              </w:rPr>
            </w:pPr>
            <w:r w:rsidRPr="00A241C6">
              <w:rPr>
                <w:rFonts w:ascii="Times New Roman" w:hAnsi="Times New Roman"/>
                <w:b/>
                <w:sz w:val="20"/>
                <w:szCs w:val="20"/>
              </w:rPr>
              <w:t>Сейсмостойкость</w:t>
            </w:r>
          </w:p>
        </w:tc>
        <w:tc>
          <w:tcPr>
            <w:tcW w:w="2534" w:type="pct"/>
            <w:shd w:val="clear" w:color="auto" w:fill="auto"/>
          </w:tcPr>
          <w:p w14:paraId="0217DD54" w14:textId="7820679C" w:rsidR="005F5C35" w:rsidRPr="00A241C6" w:rsidRDefault="005F5C35" w:rsidP="005F5C35">
            <w:pPr>
              <w:pStyle w:val="aa"/>
              <w:widowControl w:val="0"/>
              <w:rPr>
                <w:rFonts w:ascii="Times New Roman" w:hAnsi="Times New Roman"/>
                <w:color w:val="FF0000"/>
                <w:sz w:val="20"/>
                <w:szCs w:val="20"/>
              </w:rPr>
            </w:pPr>
            <w:r w:rsidRPr="00A241C6">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021313">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021313">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xml:space="preserve">} </w:t>
            </w:r>
            <w:proofErr w:type="spellStart"/>
            <w:r w:rsidRPr="009D46C2">
              <w:rPr>
                <w:rFonts w:ascii="Times New Roman" w:hAnsi="Times New Roman"/>
                <w:sz w:val="20"/>
                <w:szCs w:val="20"/>
              </w:rPr>
              <w:t>кв.м</w:t>
            </w:r>
            <w:proofErr w:type="spellEnd"/>
            <w:r w:rsidRPr="009D46C2">
              <w:rPr>
                <w:rFonts w:ascii="Times New Roman" w:hAnsi="Times New Roman"/>
                <w:sz w:val="20"/>
                <w:szCs w:val="20"/>
              </w:rPr>
              <w:t>.</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A241C6"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86879">
        <w:t>Застройщик обязуется организовать выполнение следующих строительных и отделочных работ отно</w:t>
      </w:r>
      <w:r w:rsidRPr="00A241C6">
        <w:t xml:space="preserve">сительно Объекта: </w:t>
      </w:r>
    </w:p>
    <w:p w14:paraId="61F4382E" w14:textId="77777777" w:rsidR="006575F8" w:rsidRPr="00A241C6"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241C6">
        <w:rPr>
          <w:color w:val="000000" w:themeColor="text1"/>
        </w:rPr>
        <w:t xml:space="preserve">- полы: бетонные; </w:t>
      </w:r>
    </w:p>
    <w:p w14:paraId="711C2C5A" w14:textId="77777777" w:rsidR="006575F8" w:rsidRPr="00A241C6"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241C6">
        <w:rPr>
          <w:color w:val="000000" w:themeColor="text1"/>
        </w:rPr>
        <w:t>- потолки и стены: без отделки.</w:t>
      </w:r>
    </w:p>
    <w:p w14:paraId="60DE6B42" w14:textId="77777777" w:rsidR="006575F8" w:rsidRPr="00A241C6"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241C6">
        <w:rPr>
          <w:color w:val="000000" w:themeColor="text1"/>
        </w:rPr>
        <w:t>Объект передается Застройщиком Участнику долевого строительства под «самоотделку».</w:t>
      </w:r>
    </w:p>
    <w:p w14:paraId="4FC5B8D7"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A241C6">
        <w:rPr>
          <w:color w:val="000000" w:themeColor="text1"/>
        </w:rPr>
        <w:t>Жилой до</w:t>
      </w:r>
      <w:r w:rsidRPr="005F5C35">
        <w:rPr>
          <w:color w:val="000000" w:themeColor="text1"/>
        </w:rPr>
        <w:t xml:space="preserve">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145CEF37" w:rsidR="006575F8" w:rsidRPr="009D46C2" w:rsidRDefault="006575F8" w:rsidP="00021313">
      <w:pPr>
        <w:widowControl/>
        <w:numPr>
          <w:ilvl w:val="1"/>
          <w:numId w:val="2"/>
        </w:numPr>
        <w:shd w:val="clear" w:color="auto" w:fill="FFFFFF"/>
        <w:tabs>
          <w:tab w:val="left" w:pos="709"/>
          <w:tab w:val="left" w:pos="993"/>
        </w:tabs>
        <w:ind w:left="0" w:firstLine="567"/>
        <w:jc w:val="both"/>
        <w:rPr>
          <w:color w:val="000000"/>
        </w:rPr>
      </w:pPr>
      <w:r w:rsidRPr="009D46C2">
        <w:t>Общая площадь Объекта, указанная в п. 1.1. настоящего договора, может незначительно отличаться от окончательной пло</w:t>
      </w:r>
      <w:r w:rsidRPr="005F5C35">
        <w:rPr>
          <w:color w:val="000000"/>
        </w:rPr>
        <w:t xml:space="preserve">щади Объекта. </w:t>
      </w:r>
      <w:r w:rsidRPr="009D46C2">
        <w:rPr>
          <w:color w:val="000000"/>
        </w:rPr>
        <w:t xml:space="preserve">Сторонами допускается отклонение </w:t>
      </w:r>
      <w:r w:rsidRPr="005F5C35">
        <w:rPr>
          <w:color w:val="000000"/>
        </w:rPr>
        <w:t xml:space="preserve">окончательной </w:t>
      </w:r>
      <w:r w:rsidRPr="009D46C2">
        <w:rPr>
          <w:color w:val="000000"/>
        </w:rPr>
        <w:t xml:space="preserve">Общей площади </w:t>
      </w:r>
      <w:r w:rsidRPr="005F5C35">
        <w:rPr>
          <w:color w:val="000000"/>
        </w:rPr>
        <w:t>Объекта</w:t>
      </w:r>
      <w:r w:rsidRPr="009D46C2">
        <w:rPr>
          <w:color w:val="000000"/>
        </w:rPr>
        <w:t xml:space="preserve"> от проектной Общей площади </w:t>
      </w:r>
      <w:r w:rsidRPr="005F5C35">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5F5C35">
        <w:rPr>
          <w:color w:val="000000"/>
        </w:rPr>
        <w:t>Объекта</w:t>
      </w:r>
      <w:r w:rsidRPr="009D46C2">
        <w:rPr>
          <w:color w:val="000000"/>
        </w:rPr>
        <w:t xml:space="preserve"> в указанных пределах не является нарушением условий настоящего </w:t>
      </w:r>
      <w:r w:rsidR="00620E31">
        <w:rPr>
          <w:color w:val="000000"/>
        </w:rPr>
        <w:t xml:space="preserve">договора со стороны Застройщика, </w:t>
      </w:r>
      <w:r w:rsidR="00620E31" w:rsidRPr="005F5C35">
        <w:rPr>
          <w:color w:val="000000"/>
        </w:rPr>
        <w:t>возврат денежных средств Участнику долевого строительства (и доплата Застройщику) не производится</w:t>
      </w:r>
      <w:r w:rsidR="00620E31">
        <w:rPr>
          <w:color w:val="000000"/>
        </w:rPr>
        <w:t>.</w:t>
      </w:r>
    </w:p>
    <w:p w14:paraId="0C90AD15" w14:textId="77777777" w:rsidR="006575F8" w:rsidRPr="009D46C2"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A241C6" w:rsidRDefault="004620BA" w:rsidP="0002131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xml:space="preserve">, о чем Управлением Федеральной службы государственной регистрации, </w:t>
      </w:r>
      <w:r w:rsidRPr="00A241C6">
        <w:t>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A241C6">
        <w:rPr>
          <w:bCs/>
        </w:rPr>
        <w:t>.</w:t>
      </w:r>
    </w:p>
    <w:p w14:paraId="6E1476C4" w14:textId="34524EC7" w:rsidR="008B7C3E" w:rsidRPr="00A241C6" w:rsidRDefault="007D5D8F"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A241C6">
        <w:t>Разрешения на строительство № 54-35-231-2022 от «30» декабря 2022 года, выданного мэрией города Новосибирска</w:t>
      </w:r>
      <w:r w:rsidR="009F50F5" w:rsidRPr="00A241C6">
        <w:t>, с изменениями</w:t>
      </w:r>
      <w:r w:rsidR="008B7C3E" w:rsidRPr="00A241C6">
        <w:t>.</w:t>
      </w:r>
      <w:r w:rsidR="00AA4D40" w:rsidRPr="00A241C6">
        <w:t xml:space="preserve"> </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21194ADC"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A4B15">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573812">
        <w:rPr>
          <w:b/>
        </w:rPr>
        <w:t xml:space="preserve">{v8 </w:t>
      </w:r>
      <w:proofErr w:type="spellStart"/>
      <w:r w:rsidRPr="00573812">
        <w:rPr>
          <w:b/>
        </w:rPr>
        <w:t>ПокупательФИО</w:t>
      </w:r>
      <w:proofErr w:type="spellEnd"/>
      <w:r w:rsidRPr="00573812">
        <w:rPr>
          <w:b/>
        </w:rPr>
        <w:t>}.</w:t>
      </w:r>
    </w:p>
    <w:p w14:paraId="65174F1B" w14:textId="309D6B7E" w:rsidR="008B7C3E" w:rsidRPr="00C835A6" w:rsidRDefault="008B7C3E" w:rsidP="00021313">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07EB80F"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6575F8">
        <w:rPr>
          <w:b/>
        </w:rPr>
        <w:t>кладовую</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1B3C8F8D"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5F5C35">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27E784DD"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77E0E201" w14:textId="1F074E68" w:rsidR="00E50DFF" w:rsidRDefault="00E50DFF" w:rsidP="00E50DFF">
      <w:pPr>
        <w:widowControl/>
        <w:shd w:val="clear" w:color="auto" w:fill="FFFFFF"/>
        <w:tabs>
          <w:tab w:val="left" w:pos="851"/>
          <w:tab w:val="left" w:pos="1276"/>
        </w:tabs>
        <w:jc w:val="both"/>
      </w:pPr>
    </w:p>
    <w:p w14:paraId="1C78D8DE" w14:textId="76BEB4B9" w:rsidR="00E50DFF" w:rsidRPr="00E50DFF" w:rsidRDefault="00E50DFF" w:rsidP="00E50DFF">
      <w:pPr>
        <w:widowControl/>
        <w:ind w:right="-1" w:firstLine="567"/>
        <w:jc w:val="both"/>
        <w:rPr>
          <w:spacing w:val="-6"/>
          <w:highlight w:val="yellow"/>
        </w:rPr>
      </w:pPr>
      <w:r w:rsidRPr="00E50DFF">
        <w:rPr>
          <w:spacing w:val="-6"/>
          <w:highlight w:val="yellow"/>
        </w:rPr>
        <w:t xml:space="preserve">____ платеж в сумме </w:t>
      </w:r>
      <w:r w:rsidRPr="00E50DFF">
        <w:rPr>
          <w:b/>
          <w:spacing w:val="-6"/>
          <w:highlight w:val="yellow"/>
        </w:rPr>
        <w:t>________</w:t>
      </w:r>
      <w:r w:rsidRPr="00E50DFF">
        <w:rPr>
          <w:spacing w:val="-6"/>
          <w:highlight w:val="yellow"/>
        </w:rPr>
        <w:t xml:space="preserve">рублей - 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E50DFF">
        <w:rPr>
          <w:b/>
          <w:spacing w:val="-6"/>
          <w:highlight w:val="yellow"/>
        </w:rPr>
        <w:t xml:space="preserve">Кредитным договором № ____ , который будет заключен ____.2023 г., в городе ____ </w:t>
      </w:r>
      <w:r w:rsidRPr="00E50DFF">
        <w:rPr>
          <w:spacing w:val="-6"/>
          <w:highlight w:val="yellow"/>
        </w:rPr>
        <w:t xml:space="preserve">(далее – «Кредитный договор») между Участником долевого строительства и Банком для целей участия в долевом строительстве </w:t>
      </w:r>
      <w:r w:rsidR="0071047A">
        <w:rPr>
          <w:spacing w:val="-6"/>
          <w:highlight w:val="yellow"/>
        </w:rPr>
        <w:t>Объекта</w:t>
      </w:r>
      <w:r w:rsidRPr="00E50DFF">
        <w:rPr>
          <w:spacing w:val="-6"/>
          <w:highlight w:val="yellow"/>
        </w:rPr>
        <w:t>.</w:t>
      </w:r>
    </w:p>
    <w:p w14:paraId="63246AE1" w14:textId="77777777" w:rsidR="00E50DFF" w:rsidRPr="00E50DFF" w:rsidRDefault="00E50DFF" w:rsidP="00E50DFF">
      <w:pPr>
        <w:widowControl/>
        <w:ind w:right="-1" w:firstLine="567"/>
        <w:jc w:val="both"/>
        <w:rPr>
          <w:spacing w:val="-6"/>
          <w:highlight w:val="yellow"/>
        </w:rPr>
      </w:pPr>
      <w:r w:rsidRPr="00E50DFF">
        <w:rPr>
          <w:spacing w:val="-6"/>
          <w:highlight w:val="yellow"/>
        </w:rPr>
        <w:t xml:space="preserve">Расчеты по настоящему договору производятся с использованием счета </w:t>
      </w:r>
      <w:proofErr w:type="spellStart"/>
      <w:r w:rsidRPr="00E50DFF">
        <w:rPr>
          <w:spacing w:val="-6"/>
          <w:highlight w:val="yellow"/>
        </w:rPr>
        <w:t>эскроу</w:t>
      </w:r>
      <w:proofErr w:type="spellEnd"/>
      <w:r w:rsidRPr="00E50DFF">
        <w:rPr>
          <w:spacing w:val="-6"/>
          <w:highlight w:val="yellow"/>
        </w:rPr>
        <w:t>, открытого на имя депонента</w:t>
      </w:r>
      <w:r w:rsidRPr="00E50DFF">
        <w:rPr>
          <w:bCs/>
          <w:spacing w:val="-6"/>
          <w:highlight w:val="yellow"/>
        </w:rPr>
        <w:t xml:space="preserve"> (Участника долевого строительства) в уполномоченном банке (</w:t>
      </w:r>
      <w:proofErr w:type="spellStart"/>
      <w:r w:rsidRPr="00E50DFF">
        <w:rPr>
          <w:bCs/>
          <w:spacing w:val="-6"/>
          <w:highlight w:val="yellow"/>
        </w:rPr>
        <w:t>Эскроу</w:t>
      </w:r>
      <w:proofErr w:type="spellEnd"/>
      <w:r w:rsidRPr="00E50DFF">
        <w:rPr>
          <w:bCs/>
          <w:spacing w:val="-6"/>
          <w:highlight w:val="yellow"/>
        </w:rPr>
        <w:t xml:space="preserve">-агенте), на который предусмотрено перечисление денежных средств с </w:t>
      </w:r>
      <w:r w:rsidRPr="00E50DFF">
        <w:rPr>
          <w:spacing w:val="-6"/>
          <w:highlight w:val="yellow"/>
        </w:rPr>
        <w:t xml:space="preserve">номинального счета </w:t>
      </w:r>
      <w:r w:rsidRPr="00E50DFF">
        <w:rPr>
          <w:bCs/>
          <w:spacing w:val="-6"/>
          <w:highlight w:val="yellow"/>
        </w:rPr>
        <w:t>Общества с ограниченной ответственностью «</w:t>
      </w:r>
      <w:proofErr w:type="spellStart"/>
      <w:r w:rsidRPr="00E50DFF">
        <w:rPr>
          <w:bCs/>
          <w:spacing w:val="-6"/>
          <w:highlight w:val="yellow"/>
        </w:rPr>
        <w:t>Домклик</w:t>
      </w:r>
      <w:proofErr w:type="spellEnd"/>
      <w:r w:rsidRPr="00E50DFF">
        <w:rPr>
          <w:bCs/>
          <w:spacing w:val="-6"/>
          <w:highlight w:val="yellow"/>
        </w:rPr>
        <w:t>»</w:t>
      </w:r>
      <w:r w:rsidRPr="00E50DFF">
        <w:rPr>
          <w:spacing w:val="-6"/>
          <w:highlight w:val="yellow"/>
        </w:rPr>
        <w:t xml:space="preserve"> (ООО «</w:t>
      </w:r>
      <w:proofErr w:type="spellStart"/>
      <w:r w:rsidRPr="00E50DFF">
        <w:rPr>
          <w:spacing w:val="-6"/>
          <w:highlight w:val="yellow"/>
        </w:rPr>
        <w:t>Домклик</w:t>
      </w:r>
      <w:proofErr w:type="spellEnd"/>
      <w:r w:rsidRPr="00E50DFF">
        <w:rPr>
          <w:spacing w:val="-6"/>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8A3FB6E" w14:textId="77777777" w:rsidR="00E50DFF" w:rsidRDefault="00E50DFF" w:rsidP="00E50DFF">
      <w:pPr>
        <w:widowControl/>
        <w:ind w:right="-1" w:firstLine="567"/>
        <w:jc w:val="both"/>
        <w:rPr>
          <w:b/>
          <w:spacing w:val="-6"/>
          <w:highlight w:val="yellow"/>
        </w:rPr>
      </w:pPr>
      <w:r w:rsidRPr="00E50DFF">
        <w:rPr>
          <w:spacing w:val="-6"/>
          <w:highlight w:val="yellow"/>
        </w:rPr>
        <w:t xml:space="preserve">Перечисление денежных средств, указанных в </w:t>
      </w:r>
      <w:proofErr w:type="spellStart"/>
      <w:r w:rsidRPr="00E50DFF">
        <w:rPr>
          <w:spacing w:val="-6"/>
          <w:highlight w:val="yellow"/>
        </w:rPr>
        <w:t>п.п</w:t>
      </w:r>
      <w:proofErr w:type="spellEnd"/>
      <w:r w:rsidRPr="00E50DFF">
        <w:rPr>
          <w:spacing w:val="-6"/>
          <w:highlight w:val="yellow"/>
        </w:rPr>
        <w:t xml:space="preserve">. 2.2.1. и 2.2.2. настоящего договора, в счет оплаты цены договора в размере </w:t>
      </w:r>
      <w:r w:rsidRPr="00E50DFF">
        <w:rPr>
          <w:b/>
          <w:bCs/>
          <w:spacing w:val="-6"/>
          <w:highlight w:val="yellow"/>
        </w:rPr>
        <w:t>_________________</w:t>
      </w:r>
      <w:r w:rsidRPr="00E50DFF">
        <w:rPr>
          <w:b/>
          <w:spacing w:val="-6"/>
          <w:highlight w:val="yellow"/>
        </w:rPr>
        <w:t xml:space="preserve"> </w:t>
      </w:r>
      <w:r w:rsidRPr="00E50DFF">
        <w:rPr>
          <w:spacing w:val="-6"/>
          <w:highlight w:val="yellow"/>
        </w:rPr>
        <w:t>осуществляется ООО «</w:t>
      </w:r>
      <w:proofErr w:type="spellStart"/>
      <w:r w:rsidRPr="00E50DFF">
        <w:rPr>
          <w:spacing w:val="-6"/>
          <w:highlight w:val="yellow"/>
        </w:rPr>
        <w:t>Домклик</w:t>
      </w:r>
      <w:proofErr w:type="spellEnd"/>
      <w:r w:rsidRPr="00E50DFF">
        <w:rPr>
          <w:spacing w:val="-6"/>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E50DFF">
        <w:rPr>
          <w:spacing w:val="-6"/>
          <w:highlight w:val="yellow"/>
        </w:rPr>
        <w:t>эскроу</w:t>
      </w:r>
      <w:proofErr w:type="spellEnd"/>
      <w:r w:rsidRPr="00E50DFF">
        <w:rPr>
          <w:spacing w:val="-6"/>
          <w:highlight w:val="yellow"/>
        </w:rPr>
        <w:t xml:space="preserve"> Участника долевого строительства, открытый в соответствии с настоящим договором, в срок не позднее </w:t>
      </w:r>
      <w:r w:rsidRPr="00E50DFF">
        <w:rPr>
          <w:b/>
          <w:spacing w:val="-6"/>
          <w:highlight w:val="yellow"/>
        </w:rPr>
        <w:t>____________ г.</w:t>
      </w:r>
    </w:p>
    <w:p w14:paraId="735122E4" w14:textId="628B64B9" w:rsidR="006575F8" w:rsidRPr="009D46C2" w:rsidRDefault="006575F8" w:rsidP="00E50DFF">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02131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02131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02131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02131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D9041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D9041D">
        <w:rPr>
          <w:b/>
          <w:bCs/>
          <w:color w:val="000000"/>
        </w:rPr>
        <w:t xml:space="preserve">ПОРЯДОК ПЕРЕДАЧИ </w:t>
      </w:r>
      <w:r w:rsidR="001A78FF" w:rsidRPr="00D9041D">
        <w:rPr>
          <w:b/>
          <w:bCs/>
          <w:color w:val="000000"/>
        </w:rPr>
        <w:t>ОБЪЕКТА</w:t>
      </w:r>
    </w:p>
    <w:p w14:paraId="036B0557" w14:textId="40BEB082" w:rsidR="008B7C3E" w:rsidRPr="00D9041D" w:rsidRDefault="008B7C3E" w:rsidP="00620E31">
      <w:pPr>
        <w:widowControl/>
        <w:numPr>
          <w:ilvl w:val="1"/>
          <w:numId w:val="2"/>
        </w:numPr>
        <w:tabs>
          <w:tab w:val="left" w:pos="284"/>
          <w:tab w:val="left" w:pos="542"/>
          <w:tab w:val="left" w:pos="709"/>
          <w:tab w:val="left" w:pos="993"/>
        </w:tabs>
        <w:overflowPunct w:val="0"/>
        <w:autoSpaceDN w:val="0"/>
        <w:adjustRightInd w:val="0"/>
        <w:ind w:left="0" w:firstLine="567"/>
        <w:jc w:val="both"/>
      </w:pPr>
      <w:r w:rsidRPr="00D9041D">
        <w:t xml:space="preserve">Застройщик обязуется </w:t>
      </w:r>
      <w:r w:rsidR="005B052D" w:rsidRPr="00D9041D">
        <w:t>организовать строительство и ввод</w:t>
      </w:r>
      <w:r w:rsidRPr="00D9041D">
        <w:t xml:space="preserve"> Жилого дома в эксплуатацию не позднее </w:t>
      </w:r>
      <w:r w:rsidR="000019B9" w:rsidRPr="00D9041D">
        <w:br/>
      </w:r>
      <w:r w:rsidR="005F5C35" w:rsidRPr="00D9041D">
        <w:t>3</w:t>
      </w:r>
      <w:r w:rsidRPr="00D9041D">
        <w:t xml:space="preserve"> квартала 202</w:t>
      </w:r>
      <w:r w:rsidR="003922FD" w:rsidRPr="00D9041D">
        <w:t>6</w:t>
      </w:r>
      <w:r w:rsidRPr="00D9041D">
        <w:t xml:space="preserve"> года.</w:t>
      </w:r>
    </w:p>
    <w:p w14:paraId="2EEAA6C2" w14:textId="77777777" w:rsidR="006575F8" w:rsidRPr="009D46C2" w:rsidRDefault="006575F8" w:rsidP="00620E3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D9041D">
        <w:t>Застройщик обязуется передать Объ</w:t>
      </w:r>
      <w:r w:rsidRPr="009D46C2">
        <w:t xml:space="preserve">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w:t>
      </w:r>
      <w:bookmarkStart w:id="1" w:name="_GoBack"/>
      <w:bookmarkEnd w:id="1"/>
      <w:r w:rsidRPr="009D46C2">
        <w:t>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7AF91250"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w:t>
      </w:r>
      <w:r w:rsidR="00677CE6">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5BA073E1"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677CE6">
        <w:t xml:space="preserve"> в случае нарушения условий п. 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538B64D"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5F5C35"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064138D6" w14:textId="6C28CBE5" w:rsidR="00A17CDB"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A17CDB" w:rsidRPr="00A17CDB">
        <w:rPr>
          <w:bCs/>
        </w:rPr>
        <w:t xml:space="preserve">Земельный участок, указанный в п. 1.5. настоящего договора, находится в залоге у ПАО Сбербанк в рамках реализации программы проектного финансирования по договору, заключенному между Бенефициаром и </w:t>
      </w:r>
      <w:proofErr w:type="spellStart"/>
      <w:r w:rsidR="00A17CDB" w:rsidRPr="00A17CDB">
        <w:rPr>
          <w:bCs/>
        </w:rPr>
        <w:t>Эскроу</w:t>
      </w:r>
      <w:proofErr w:type="spellEnd"/>
      <w:r w:rsidR="00A17CDB" w:rsidRPr="00A17CDB">
        <w:rPr>
          <w:bCs/>
        </w:rPr>
        <w:t xml:space="preserve">-агентом об открытии </w:t>
      </w:r>
      <w:proofErr w:type="spellStart"/>
      <w:r w:rsidR="00A17CDB" w:rsidRPr="00A17CDB">
        <w:rPr>
          <w:bCs/>
        </w:rPr>
        <w:t>невозобновляемой</w:t>
      </w:r>
      <w:proofErr w:type="spellEnd"/>
      <w:r w:rsidR="00A17CDB" w:rsidRPr="00A17CDB">
        <w:rPr>
          <w:bCs/>
        </w:rPr>
        <w:t xml:space="preserve"> кредитной линии.</w:t>
      </w:r>
    </w:p>
    <w:p w14:paraId="4777E467" w14:textId="1DF62048"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B1CA7A"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9D3EB4" w:rsidRPr="00296E6C">
        <w:rPr>
          <w:bCs/>
        </w:rPr>
        <w:t>Участник долевого строительства уведомлен и соглас</w:t>
      </w:r>
      <w:r w:rsidR="009D3EB4">
        <w:rPr>
          <w:bCs/>
        </w:rPr>
        <w:t>е</w:t>
      </w:r>
      <w:r w:rsidR="009D3EB4" w:rsidRPr="00296E6C">
        <w:rPr>
          <w:bCs/>
        </w:rPr>
        <w:t xml:space="preserve">н с тем, что земельный участок под </w:t>
      </w:r>
      <w:r w:rsidR="009D3EB4">
        <w:rPr>
          <w:bCs/>
        </w:rPr>
        <w:t>Жилым домом</w:t>
      </w:r>
      <w:r w:rsidR="009D3EB4" w:rsidRPr="00296E6C">
        <w:rPr>
          <w:bCs/>
        </w:rPr>
        <w:t xml:space="preserve"> может быть изменен </w:t>
      </w:r>
      <w:r w:rsidR="00B70915" w:rsidRPr="00B70915">
        <w:rPr>
          <w:bCs/>
        </w:rPr>
        <w:t>(в том числе путем присоединения иного земельного участка, выделения земельного участка, наложения обременения права на земельный участок под зданием в виде сервитута для обеспечения прохода и проезда на иной земельный участок)</w:t>
      </w:r>
      <w:r w:rsidR="009D3EB4"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6D63C939"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A164B6">
        <w:rPr>
          <w:bCs/>
        </w:rPr>
        <w:t xml:space="preserve">кладовой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00E26346" w14:textId="77777777" w:rsidR="00695D10" w:rsidRPr="006E1C80" w:rsidRDefault="00695D10" w:rsidP="00021313">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695D10" w:rsidRPr="006E1C80" w:rsidRDefault="00695D10" w:rsidP="00021313">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695D10" w:rsidRPr="006E1C80" w:rsidRDefault="00695D10" w:rsidP="00021313">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695D10" w:rsidRPr="006E1C80" w:rsidRDefault="00695D10" w:rsidP="00021313">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695D10" w:rsidRPr="006E1C80" w:rsidRDefault="00695D10" w:rsidP="00021313">
            <w:pPr>
              <w:keepNext/>
              <w:widowControl/>
              <w:tabs>
                <w:tab w:val="left" w:pos="3261"/>
                <w:tab w:val="left" w:pos="4962"/>
                <w:tab w:val="left" w:pos="5387"/>
                <w:tab w:val="left" w:pos="5954"/>
              </w:tabs>
              <w:jc w:val="both"/>
            </w:pPr>
            <w:r w:rsidRPr="006E1C80">
              <w:t>ОГРН 1205400055552</w:t>
            </w:r>
          </w:p>
          <w:p w14:paraId="155B0B14" w14:textId="77777777" w:rsidR="00695D10" w:rsidRPr="006E1C80" w:rsidRDefault="00695D10" w:rsidP="00021313">
            <w:pPr>
              <w:keepNext/>
              <w:widowControl/>
              <w:tabs>
                <w:tab w:val="left" w:pos="3261"/>
                <w:tab w:val="left" w:pos="4962"/>
                <w:tab w:val="left" w:pos="5387"/>
                <w:tab w:val="left" w:pos="5954"/>
              </w:tabs>
              <w:jc w:val="both"/>
            </w:pPr>
            <w:r w:rsidRPr="006E1C80">
              <w:t>ИНН 5402063793</w:t>
            </w:r>
          </w:p>
          <w:p w14:paraId="60C4C66B" w14:textId="77777777" w:rsidR="00695D10" w:rsidRPr="00984E9D" w:rsidRDefault="00695D10" w:rsidP="00021313">
            <w:pPr>
              <w:keepNext/>
              <w:widowControl/>
              <w:tabs>
                <w:tab w:val="left" w:pos="3261"/>
                <w:tab w:val="left" w:pos="4962"/>
                <w:tab w:val="left" w:pos="5387"/>
                <w:tab w:val="left" w:pos="5954"/>
              </w:tabs>
              <w:jc w:val="both"/>
              <w:rPr>
                <w:highlight w:val="yellow"/>
              </w:rPr>
            </w:pPr>
            <w:r w:rsidRPr="006E1C80">
              <w:t>КПП 540601001</w:t>
            </w:r>
          </w:p>
          <w:p w14:paraId="77FCF400" w14:textId="77777777" w:rsidR="00695D10" w:rsidRPr="003E2A03" w:rsidRDefault="00695D10" w:rsidP="00021313">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695D10" w:rsidRPr="00712944" w:rsidRDefault="00695D10" w:rsidP="00021313">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695D10" w:rsidRPr="00712944" w:rsidRDefault="00695D10" w:rsidP="00021313">
            <w:pPr>
              <w:keepNext/>
              <w:widowControl/>
              <w:tabs>
                <w:tab w:val="num" w:pos="567"/>
              </w:tabs>
              <w:jc w:val="both"/>
              <w:rPr>
                <w:snapToGrid w:val="0"/>
                <w:highlight w:val="yellow"/>
              </w:rPr>
            </w:pPr>
          </w:p>
          <w:p w14:paraId="5097EE87" w14:textId="77777777" w:rsidR="00695D10" w:rsidRPr="00F14ADF" w:rsidRDefault="00695D10" w:rsidP="00021313">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695D10" w:rsidRPr="00F14ADF" w:rsidRDefault="00695D10" w:rsidP="00021313">
            <w:pPr>
              <w:keepNext/>
              <w:widowControl/>
              <w:tabs>
                <w:tab w:val="num" w:pos="567"/>
              </w:tabs>
              <w:jc w:val="both"/>
              <w:rPr>
                <w:bCs/>
                <w:iCs/>
                <w:snapToGrid w:val="0"/>
              </w:rPr>
            </w:pPr>
          </w:p>
          <w:p w14:paraId="64D43EA2" w14:textId="77777777" w:rsidR="00695D10" w:rsidRPr="00F14ADF" w:rsidRDefault="00695D10" w:rsidP="00021313">
            <w:pPr>
              <w:keepNext/>
              <w:widowControl/>
              <w:tabs>
                <w:tab w:val="num" w:pos="567"/>
              </w:tabs>
              <w:jc w:val="both"/>
              <w:rPr>
                <w:bCs/>
                <w:iCs/>
                <w:snapToGrid w:val="0"/>
              </w:rPr>
            </w:pPr>
          </w:p>
          <w:p w14:paraId="3D73AA4A" w14:textId="77777777" w:rsidR="00695D10" w:rsidRPr="00F14ADF" w:rsidRDefault="00695D10" w:rsidP="00021313">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695D10" w:rsidRPr="0021604C" w:rsidRDefault="00695D10" w:rsidP="00021313">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52C09771" w14:textId="487B8E81" w:rsidR="004620BA" w:rsidRDefault="004620BA" w:rsidP="00021313">
      <w:pPr>
        <w:widowControl/>
        <w:autoSpaceDN w:val="0"/>
        <w:adjustRightInd w:val="0"/>
        <w:jc w:val="center"/>
        <w:rPr>
          <w:b/>
          <w:bCs/>
        </w:rPr>
      </w:pPr>
      <w:r w:rsidRPr="00625B5C">
        <w:rPr>
          <w:b/>
          <w:bCs/>
        </w:rPr>
        <w:t xml:space="preserve">План </w:t>
      </w:r>
      <w:r>
        <w:rPr>
          <w:b/>
        </w:rPr>
        <w:t>кладовой</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021313">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proofErr w:type="spellStart"/>
      <w:r w:rsidR="008B7C3E" w:rsidRPr="0021604C">
        <w:t>кв.м</w:t>
      </w:r>
      <w:proofErr w:type="spellEnd"/>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17C01FC2" w14:textId="77777777" w:rsidR="004620BA" w:rsidRPr="003B68D8" w:rsidRDefault="004620BA" w:rsidP="00021313">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021313">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021313">
      <w:pPr>
        <w:tabs>
          <w:tab w:val="left" w:pos="5457"/>
        </w:tabs>
        <w:autoSpaceDN w:val="0"/>
        <w:adjustRightInd w:val="0"/>
        <w:rPr>
          <w:b/>
          <w:bCs/>
        </w:rPr>
      </w:pPr>
    </w:p>
    <w:p w14:paraId="77BAE371" w14:textId="77777777" w:rsidR="004620BA" w:rsidRPr="003B68D8" w:rsidRDefault="004620BA" w:rsidP="00021313">
      <w:pPr>
        <w:tabs>
          <w:tab w:val="left" w:pos="5457"/>
        </w:tabs>
        <w:autoSpaceDN w:val="0"/>
        <w:adjustRightInd w:val="0"/>
        <w:rPr>
          <w:b/>
          <w:bCs/>
        </w:rPr>
      </w:pPr>
    </w:p>
    <w:p w14:paraId="57B46A73" w14:textId="77777777" w:rsidR="004620BA" w:rsidRPr="003B68D8" w:rsidRDefault="004620BA" w:rsidP="00021313">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021313">
      <w:pPr>
        <w:tabs>
          <w:tab w:val="left" w:pos="5457"/>
        </w:tabs>
        <w:autoSpaceDN w:val="0"/>
        <w:adjustRightInd w:val="0"/>
      </w:pPr>
      <w:r w:rsidRPr="00144B97">
        <w:rPr>
          <w:bCs/>
        </w:rPr>
        <w:t>М.П.</w:t>
      </w:r>
    </w:p>
    <w:p w14:paraId="79C14769" w14:textId="051183EE" w:rsidR="002D6E8F" w:rsidRDefault="00D55498" w:rsidP="00021313">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E752" w14:textId="77777777" w:rsidR="00D55498" w:rsidRDefault="00D55498">
      <w:r>
        <w:separator/>
      </w:r>
    </w:p>
  </w:endnote>
  <w:endnote w:type="continuationSeparator" w:id="0">
    <w:p w14:paraId="0518CBEE" w14:textId="77777777" w:rsidR="00D55498" w:rsidRDefault="00D5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125E210A"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D9041D" w:rsidRPr="00D9041D">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C913A" w14:textId="77777777" w:rsidR="00D55498" w:rsidRDefault="00D55498">
      <w:r>
        <w:separator/>
      </w:r>
    </w:p>
  </w:footnote>
  <w:footnote w:type="continuationSeparator" w:id="0">
    <w:p w14:paraId="50A3E8EC" w14:textId="77777777" w:rsidR="00D55498" w:rsidRDefault="00D55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D55498"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D554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76EE7"/>
    <w:rsid w:val="00083EF5"/>
    <w:rsid w:val="000A1D42"/>
    <w:rsid w:val="000B3E35"/>
    <w:rsid w:val="000D6891"/>
    <w:rsid w:val="000F4874"/>
    <w:rsid w:val="000F69EF"/>
    <w:rsid w:val="001242A0"/>
    <w:rsid w:val="00157831"/>
    <w:rsid w:val="001628AA"/>
    <w:rsid w:val="00163CEA"/>
    <w:rsid w:val="00187E11"/>
    <w:rsid w:val="001A108F"/>
    <w:rsid w:val="001A78FF"/>
    <w:rsid w:val="001C0F8C"/>
    <w:rsid w:val="001C554F"/>
    <w:rsid w:val="001D0CD3"/>
    <w:rsid w:val="001D46A5"/>
    <w:rsid w:val="00212246"/>
    <w:rsid w:val="00216D8B"/>
    <w:rsid w:val="00226BB8"/>
    <w:rsid w:val="0022722A"/>
    <w:rsid w:val="00261C34"/>
    <w:rsid w:val="002833FB"/>
    <w:rsid w:val="00284CCF"/>
    <w:rsid w:val="002A4547"/>
    <w:rsid w:val="002B5ED8"/>
    <w:rsid w:val="002C07C4"/>
    <w:rsid w:val="002D1814"/>
    <w:rsid w:val="002D230A"/>
    <w:rsid w:val="002D7415"/>
    <w:rsid w:val="002F68AB"/>
    <w:rsid w:val="0031075B"/>
    <w:rsid w:val="00356CEF"/>
    <w:rsid w:val="00370DB9"/>
    <w:rsid w:val="0038000A"/>
    <w:rsid w:val="00386879"/>
    <w:rsid w:val="003922FD"/>
    <w:rsid w:val="00394C80"/>
    <w:rsid w:val="003B67CF"/>
    <w:rsid w:val="003D1E64"/>
    <w:rsid w:val="003D260D"/>
    <w:rsid w:val="003D4866"/>
    <w:rsid w:val="003E2A03"/>
    <w:rsid w:val="003F2530"/>
    <w:rsid w:val="00407D0B"/>
    <w:rsid w:val="0041101B"/>
    <w:rsid w:val="00423278"/>
    <w:rsid w:val="00432B1F"/>
    <w:rsid w:val="00433492"/>
    <w:rsid w:val="00450627"/>
    <w:rsid w:val="0045197F"/>
    <w:rsid w:val="00453CB2"/>
    <w:rsid w:val="004620BA"/>
    <w:rsid w:val="00464005"/>
    <w:rsid w:val="0046753E"/>
    <w:rsid w:val="004807FF"/>
    <w:rsid w:val="00487DA5"/>
    <w:rsid w:val="004924B2"/>
    <w:rsid w:val="00497AF9"/>
    <w:rsid w:val="004A078D"/>
    <w:rsid w:val="004A2B2E"/>
    <w:rsid w:val="004B0CDF"/>
    <w:rsid w:val="004C320D"/>
    <w:rsid w:val="004D2929"/>
    <w:rsid w:val="004F0EF2"/>
    <w:rsid w:val="004F71D6"/>
    <w:rsid w:val="005021E6"/>
    <w:rsid w:val="00506C0B"/>
    <w:rsid w:val="00514DAC"/>
    <w:rsid w:val="005152D4"/>
    <w:rsid w:val="00516FA9"/>
    <w:rsid w:val="00540224"/>
    <w:rsid w:val="00553881"/>
    <w:rsid w:val="00555D6D"/>
    <w:rsid w:val="0056417E"/>
    <w:rsid w:val="00570DBA"/>
    <w:rsid w:val="00573812"/>
    <w:rsid w:val="005847C1"/>
    <w:rsid w:val="00587B73"/>
    <w:rsid w:val="005A5BA2"/>
    <w:rsid w:val="005B052D"/>
    <w:rsid w:val="005B1005"/>
    <w:rsid w:val="005B53D1"/>
    <w:rsid w:val="005D64E5"/>
    <w:rsid w:val="005E1452"/>
    <w:rsid w:val="005F5C35"/>
    <w:rsid w:val="006008EC"/>
    <w:rsid w:val="0060310C"/>
    <w:rsid w:val="006034E3"/>
    <w:rsid w:val="00611F7D"/>
    <w:rsid w:val="0062041E"/>
    <w:rsid w:val="00620E31"/>
    <w:rsid w:val="006401A3"/>
    <w:rsid w:val="006450C5"/>
    <w:rsid w:val="006575F8"/>
    <w:rsid w:val="0066118D"/>
    <w:rsid w:val="00673CC7"/>
    <w:rsid w:val="00677CE6"/>
    <w:rsid w:val="00695D10"/>
    <w:rsid w:val="006976B9"/>
    <w:rsid w:val="006A4B15"/>
    <w:rsid w:val="006C28D7"/>
    <w:rsid w:val="006D0626"/>
    <w:rsid w:val="006D3124"/>
    <w:rsid w:val="006D4B57"/>
    <w:rsid w:val="006E12B1"/>
    <w:rsid w:val="006E1C80"/>
    <w:rsid w:val="006E7691"/>
    <w:rsid w:val="006F2ECA"/>
    <w:rsid w:val="007013C7"/>
    <w:rsid w:val="0071047A"/>
    <w:rsid w:val="00712944"/>
    <w:rsid w:val="007200AB"/>
    <w:rsid w:val="0072034B"/>
    <w:rsid w:val="00742770"/>
    <w:rsid w:val="00753740"/>
    <w:rsid w:val="00756114"/>
    <w:rsid w:val="007662C3"/>
    <w:rsid w:val="00781804"/>
    <w:rsid w:val="007869C1"/>
    <w:rsid w:val="007900C6"/>
    <w:rsid w:val="007A16E9"/>
    <w:rsid w:val="007A2E01"/>
    <w:rsid w:val="007D0055"/>
    <w:rsid w:val="007D570D"/>
    <w:rsid w:val="007D5D8F"/>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4E7F"/>
    <w:rsid w:val="009059F1"/>
    <w:rsid w:val="00912EBE"/>
    <w:rsid w:val="00917765"/>
    <w:rsid w:val="009308C4"/>
    <w:rsid w:val="0093128F"/>
    <w:rsid w:val="00941DE6"/>
    <w:rsid w:val="00964E47"/>
    <w:rsid w:val="009847A0"/>
    <w:rsid w:val="00984D80"/>
    <w:rsid w:val="00984E9D"/>
    <w:rsid w:val="0098700B"/>
    <w:rsid w:val="00990685"/>
    <w:rsid w:val="00994339"/>
    <w:rsid w:val="00994737"/>
    <w:rsid w:val="009A2704"/>
    <w:rsid w:val="009B0E9B"/>
    <w:rsid w:val="009D3EB4"/>
    <w:rsid w:val="009D523B"/>
    <w:rsid w:val="009D5D9C"/>
    <w:rsid w:val="009E318D"/>
    <w:rsid w:val="009E769D"/>
    <w:rsid w:val="009F1328"/>
    <w:rsid w:val="009F50F5"/>
    <w:rsid w:val="00A164B6"/>
    <w:rsid w:val="00A17CDB"/>
    <w:rsid w:val="00A241C6"/>
    <w:rsid w:val="00A253FE"/>
    <w:rsid w:val="00A373CF"/>
    <w:rsid w:val="00A50580"/>
    <w:rsid w:val="00A60A65"/>
    <w:rsid w:val="00A836BD"/>
    <w:rsid w:val="00A9404A"/>
    <w:rsid w:val="00AA4D40"/>
    <w:rsid w:val="00AC5D8D"/>
    <w:rsid w:val="00AD2EE6"/>
    <w:rsid w:val="00AD5D87"/>
    <w:rsid w:val="00AE3FBB"/>
    <w:rsid w:val="00AF057C"/>
    <w:rsid w:val="00B023D1"/>
    <w:rsid w:val="00B04774"/>
    <w:rsid w:val="00B04781"/>
    <w:rsid w:val="00B113BC"/>
    <w:rsid w:val="00B1145F"/>
    <w:rsid w:val="00B114CC"/>
    <w:rsid w:val="00B227F0"/>
    <w:rsid w:val="00B23341"/>
    <w:rsid w:val="00B474AB"/>
    <w:rsid w:val="00B510B4"/>
    <w:rsid w:val="00B51E50"/>
    <w:rsid w:val="00B631EF"/>
    <w:rsid w:val="00B70915"/>
    <w:rsid w:val="00B95CE8"/>
    <w:rsid w:val="00B978A0"/>
    <w:rsid w:val="00BA0537"/>
    <w:rsid w:val="00BC26B8"/>
    <w:rsid w:val="00BD6051"/>
    <w:rsid w:val="00BE0A15"/>
    <w:rsid w:val="00BF396C"/>
    <w:rsid w:val="00BF73C8"/>
    <w:rsid w:val="00C0457E"/>
    <w:rsid w:val="00C202D1"/>
    <w:rsid w:val="00C46CF8"/>
    <w:rsid w:val="00C825B6"/>
    <w:rsid w:val="00C83320"/>
    <w:rsid w:val="00C835A6"/>
    <w:rsid w:val="00C90E86"/>
    <w:rsid w:val="00C933CD"/>
    <w:rsid w:val="00CB372C"/>
    <w:rsid w:val="00CB66DE"/>
    <w:rsid w:val="00CC4E7B"/>
    <w:rsid w:val="00CC5383"/>
    <w:rsid w:val="00CD22D0"/>
    <w:rsid w:val="00CE6588"/>
    <w:rsid w:val="00D0242B"/>
    <w:rsid w:val="00D07E00"/>
    <w:rsid w:val="00D132DA"/>
    <w:rsid w:val="00D3274D"/>
    <w:rsid w:val="00D347C4"/>
    <w:rsid w:val="00D416AC"/>
    <w:rsid w:val="00D44A5A"/>
    <w:rsid w:val="00D55498"/>
    <w:rsid w:val="00D604F5"/>
    <w:rsid w:val="00D72E49"/>
    <w:rsid w:val="00D7534C"/>
    <w:rsid w:val="00D818F7"/>
    <w:rsid w:val="00D9041D"/>
    <w:rsid w:val="00DA000D"/>
    <w:rsid w:val="00DA1AEC"/>
    <w:rsid w:val="00DA496C"/>
    <w:rsid w:val="00DC4F7C"/>
    <w:rsid w:val="00E20853"/>
    <w:rsid w:val="00E50DFF"/>
    <w:rsid w:val="00E66CE7"/>
    <w:rsid w:val="00E84704"/>
    <w:rsid w:val="00EB38B7"/>
    <w:rsid w:val="00EB5CA2"/>
    <w:rsid w:val="00EB77FC"/>
    <w:rsid w:val="00ED455C"/>
    <w:rsid w:val="00ED4727"/>
    <w:rsid w:val="00ED67EC"/>
    <w:rsid w:val="00EE533B"/>
    <w:rsid w:val="00F131B8"/>
    <w:rsid w:val="00F144A8"/>
    <w:rsid w:val="00F53970"/>
    <w:rsid w:val="00F620AC"/>
    <w:rsid w:val="00F71F48"/>
    <w:rsid w:val="00F76DAF"/>
    <w:rsid w:val="00FA5455"/>
    <w:rsid w:val="00FB129B"/>
    <w:rsid w:val="00FB6A88"/>
    <w:rsid w:val="00FB6AB2"/>
    <w:rsid w:val="00FC72BD"/>
    <w:rsid w:val="00FD2B19"/>
    <w:rsid w:val="00FD4B11"/>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37</cp:revision>
  <cp:lastPrinted>2022-06-07T08:11:00Z</cp:lastPrinted>
  <dcterms:created xsi:type="dcterms:W3CDTF">2022-07-07T04:11:00Z</dcterms:created>
  <dcterms:modified xsi:type="dcterms:W3CDTF">2023-01-18T07:32:00Z</dcterms:modified>
</cp:coreProperties>
</file>