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94" w:rsidRPr="00E24262" w:rsidRDefault="00077E32" w:rsidP="0007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077E32" w:rsidRPr="00E24262" w:rsidRDefault="00077E32" w:rsidP="0007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УЧАСТИЯ В ДОЛЕВОМ СТРОИТЕЛЬСТВЕ МНОГОКВАРТИРНОГО ДОМА</w:t>
      </w:r>
    </w:p>
    <w:p w:rsidR="00077E32" w:rsidRPr="00E24262" w:rsidRDefault="00077E32" w:rsidP="00077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7E32" w:rsidRPr="00E24262" w:rsidRDefault="00077E32" w:rsidP="0007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Астрахань</w:t>
      </w:r>
      <w:r w:rsidR="005D7294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294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294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294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294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294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294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 20</w:t>
      </w:r>
      <w:r w:rsidR="005D7294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6F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77E32" w:rsidRPr="00E24262" w:rsidRDefault="00077E32" w:rsidP="0007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E32" w:rsidRPr="00E24262" w:rsidRDefault="00077E32" w:rsidP="00077E3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62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5D7294" w:rsidRPr="00E24262">
        <w:rPr>
          <w:rFonts w:ascii="Times New Roman" w:hAnsi="Times New Roman" w:cs="Times New Roman"/>
          <w:b/>
          <w:sz w:val="24"/>
          <w:szCs w:val="24"/>
        </w:rPr>
        <w:t xml:space="preserve">Специализированный застройщик </w:t>
      </w:r>
      <w:r w:rsidRPr="00E2426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56FDF">
        <w:rPr>
          <w:rFonts w:ascii="Times New Roman" w:hAnsi="Times New Roman" w:cs="Times New Roman"/>
          <w:b/>
          <w:sz w:val="24"/>
          <w:szCs w:val="24"/>
        </w:rPr>
        <w:t>РЭС-Моздокская</w:t>
      </w:r>
      <w:proofErr w:type="spellEnd"/>
      <w:r w:rsidRPr="00E24262">
        <w:rPr>
          <w:rFonts w:ascii="Times New Roman" w:hAnsi="Times New Roman" w:cs="Times New Roman"/>
          <w:b/>
          <w:sz w:val="24"/>
          <w:szCs w:val="24"/>
        </w:rPr>
        <w:t>»</w:t>
      </w:r>
      <w:r w:rsidRPr="00E24262">
        <w:rPr>
          <w:rFonts w:ascii="Times New Roman" w:hAnsi="Times New Roman" w:cs="Times New Roman"/>
          <w:sz w:val="24"/>
          <w:szCs w:val="24"/>
        </w:rPr>
        <w:t xml:space="preserve">,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именуемое в дальнейшем </w:t>
      </w:r>
      <w:r w:rsidRPr="00E242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«Застройщик»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лице</w:t>
      </w:r>
      <w:r w:rsidR="005D7294" w:rsidRPr="00E24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генерального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директора </w:t>
      </w:r>
      <w:r w:rsidR="00056FDF">
        <w:rPr>
          <w:rFonts w:ascii="Times New Roman" w:hAnsi="Times New Roman" w:cs="Times New Roman"/>
          <w:sz w:val="24"/>
          <w:szCs w:val="24"/>
        </w:rPr>
        <w:t>Толстых Евгения Николаевича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основании Устава, с одной стороны и </w:t>
      </w:r>
    </w:p>
    <w:p w:rsidR="00077E32" w:rsidRPr="00E24262" w:rsidRDefault="00077E32" w:rsidP="00077E3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42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</w:t>
      </w:r>
    </w:p>
    <w:p w:rsidR="00077E32" w:rsidRPr="00E24262" w:rsidRDefault="00077E32" w:rsidP="00077E3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E242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«Участник долевого строительства»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24262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с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другой стороны, вместе именуемые Стороны,</w:t>
      </w:r>
    </w:p>
    <w:p w:rsidR="00077E32" w:rsidRPr="00E24262" w:rsidRDefault="00077E32" w:rsidP="00077E3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Pr="00E2426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Гражданским кодексом РФ, Федеральным законом РФ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по тексту – Закон 214-ФЗ),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заключили настоящий Договор о нижеследующем:</w:t>
      </w:r>
    </w:p>
    <w:p w:rsidR="00077E32" w:rsidRPr="00E24262" w:rsidRDefault="00077E32" w:rsidP="00077E3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7E32" w:rsidRPr="00E24262" w:rsidRDefault="003C5392" w:rsidP="00077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550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345F5" w:rsidRPr="00E24262" w:rsidRDefault="00077E32" w:rsidP="00D3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 xml:space="preserve">2.1. </w:t>
      </w:r>
      <w:r w:rsidRPr="00DF0082">
        <w:rPr>
          <w:rFonts w:ascii="Times New Roman" w:hAnsi="Times New Roman" w:cs="Times New Roman"/>
          <w:sz w:val="24"/>
          <w:szCs w:val="24"/>
        </w:rPr>
        <w:t xml:space="preserve">Застройщик обязуется в предусмотренный настоящим Договором срок своими силами и (или) с привлечением других лиц построить на земельном участке с кадастровым номером </w:t>
      </w:r>
      <w:r w:rsidR="008E2DC4" w:rsidRPr="00DF0082">
        <w:rPr>
          <w:rFonts w:ascii="Times New Roman" w:hAnsi="Times New Roman" w:cs="Times New Roman"/>
          <w:sz w:val="24"/>
          <w:szCs w:val="24"/>
        </w:rPr>
        <w:t>30:12:0300</w:t>
      </w:r>
      <w:r w:rsidR="00056FDF">
        <w:rPr>
          <w:rFonts w:ascii="Times New Roman" w:hAnsi="Times New Roman" w:cs="Times New Roman"/>
          <w:sz w:val="24"/>
          <w:szCs w:val="24"/>
        </w:rPr>
        <w:t>64</w:t>
      </w:r>
      <w:r w:rsidR="008E2DC4" w:rsidRPr="00DF0082">
        <w:rPr>
          <w:rFonts w:ascii="Times New Roman" w:hAnsi="Times New Roman" w:cs="Times New Roman"/>
          <w:sz w:val="24"/>
          <w:szCs w:val="24"/>
        </w:rPr>
        <w:t>:</w:t>
      </w:r>
      <w:r w:rsidR="00056FDF">
        <w:rPr>
          <w:rFonts w:ascii="Times New Roman" w:hAnsi="Times New Roman" w:cs="Times New Roman"/>
          <w:sz w:val="24"/>
          <w:szCs w:val="24"/>
        </w:rPr>
        <w:t>70</w:t>
      </w:r>
      <w:r w:rsidRPr="00DF0082">
        <w:rPr>
          <w:rFonts w:ascii="Times New Roman" w:hAnsi="Times New Roman" w:cs="Times New Roman"/>
          <w:sz w:val="24"/>
          <w:szCs w:val="24"/>
        </w:rPr>
        <w:t xml:space="preserve">, площадью </w:t>
      </w:r>
      <w:bookmarkStart w:id="0" w:name="_Hlk532392578"/>
      <w:r w:rsidR="00056FDF">
        <w:rPr>
          <w:rFonts w:ascii="Times New Roman" w:hAnsi="Times New Roman" w:cs="Times New Roman"/>
          <w:sz w:val="24"/>
          <w:szCs w:val="24"/>
        </w:rPr>
        <w:t>5002</w:t>
      </w:r>
      <w:r w:rsidR="008E2DC4" w:rsidRPr="00DF0082">
        <w:rPr>
          <w:rFonts w:ascii="Times New Roman" w:hAnsi="Times New Roman" w:cs="Times New Roman"/>
          <w:sz w:val="24"/>
          <w:szCs w:val="24"/>
        </w:rPr>
        <w:t xml:space="preserve">,00 м² </w:t>
      </w:r>
      <w:r w:rsidRPr="00DF0082">
        <w:rPr>
          <w:rFonts w:ascii="Times New Roman" w:hAnsi="Times New Roman" w:cs="Times New Roman"/>
          <w:sz w:val="24"/>
          <w:szCs w:val="24"/>
        </w:rPr>
        <w:t>(</w:t>
      </w:r>
      <w:bookmarkEnd w:id="0"/>
      <w:r w:rsidR="00056FDF">
        <w:rPr>
          <w:rFonts w:ascii="Times New Roman" w:hAnsi="Times New Roman" w:cs="Times New Roman"/>
          <w:sz w:val="24"/>
          <w:szCs w:val="24"/>
        </w:rPr>
        <w:t>пять тысяч два</w:t>
      </w:r>
      <w:r w:rsidR="00B669EF" w:rsidRPr="00DF0082">
        <w:rPr>
          <w:rFonts w:ascii="Times New Roman" w:hAnsi="Times New Roman" w:cs="Times New Roman"/>
          <w:sz w:val="24"/>
          <w:szCs w:val="24"/>
        </w:rPr>
        <w:t xml:space="preserve">) </w:t>
      </w:r>
      <w:r w:rsidRPr="00DF0082">
        <w:rPr>
          <w:rFonts w:ascii="Times New Roman" w:hAnsi="Times New Roman" w:cs="Times New Roman"/>
          <w:sz w:val="24"/>
          <w:szCs w:val="24"/>
        </w:rPr>
        <w:t xml:space="preserve">кв.м. </w:t>
      </w:r>
      <w:r w:rsidR="00D345F5">
        <w:rPr>
          <w:rFonts w:ascii="Times New Roman" w:hAnsi="Times New Roman" w:cs="Times New Roman"/>
          <w:sz w:val="24"/>
          <w:szCs w:val="24"/>
        </w:rPr>
        <w:t>многоэтажный жилой дом</w:t>
      </w:r>
      <w:r w:rsidRPr="00DF0082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D345F5">
        <w:rPr>
          <w:rFonts w:ascii="Times New Roman" w:hAnsi="Times New Roman" w:cs="Times New Roman"/>
          <w:sz w:val="24"/>
          <w:szCs w:val="24"/>
        </w:rPr>
        <w:t xml:space="preserve">Многоквартирный </w:t>
      </w:r>
      <w:r w:rsidRPr="00DF0082">
        <w:rPr>
          <w:rFonts w:ascii="Times New Roman" w:hAnsi="Times New Roman" w:cs="Times New Roman"/>
          <w:sz w:val="24"/>
          <w:szCs w:val="24"/>
        </w:rPr>
        <w:t xml:space="preserve">Дом»), расположенный по строительному адресу: </w:t>
      </w:r>
      <w:r w:rsidR="0014778D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Pr="00DF0082">
        <w:rPr>
          <w:rFonts w:ascii="Times New Roman" w:hAnsi="Times New Roman" w:cs="Times New Roman"/>
          <w:sz w:val="24"/>
          <w:szCs w:val="24"/>
        </w:rPr>
        <w:t xml:space="preserve">г. Астрахань, </w:t>
      </w:r>
      <w:r w:rsidR="003C5392" w:rsidRPr="00DF0082">
        <w:rPr>
          <w:rFonts w:ascii="Times New Roman" w:hAnsi="Times New Roman" w:cs="Times New Roman"/>
          <w:sz w:val="24"/>
          <w:szCs w:val="24"/>
        </w:rPr>
        <w:t>Советский район</w:t>
      </w:r>
      <w:r w:rsidRPr="00DF0082">
        <w:rPr>
          <w:rFonts w:ascii="Times New Roman" w:hAnsi="Times New Roman" w:cs="Times New Roman"/>
          <w:sz w:val="24"/>
          <w:szCs w:val="24"/>
        </w:rPr>
        <w:t xml:space="preserve">, ул. </w:t>
      </w:r>
      <w:r w:rsidR="0096078D">
        <w:rPr>
          <w:rFonts w:ascii="Times New Roman" w:hAnsi="Times New Roman" w:cs="Times New Roman"/>
          <w:sz w:val="24"/>
          <w:szCs w:val="24"/>
        </w:rPr>
        <w:t>Моздокская, 40</w:t>
      </w:r>
      <w:r w:rsidRPr="00DF0082">
        <w:rPr>
          <w:rFonts w:ascii="Times New Roman" w:hAnsi="Times New Roman" w:cs="Times New Roman"/>
          <w:sz w:val="24"/>
          <w:szCs w:val="24"/>
        </w:rPr>
        <w:t xml:space="preserve">, и после получения разрешения на ввод в эксплуатацию </w:t>
      </w:r>
      <w:r w:rsidR="00FB3A44" w:rsidRPr="00DF0082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Pr="00DF0082">
        <w:rPr>
          <w:rFonts w:ascii="Times New Roman" w:hAnsi="Times New Roman" w:cs="Times New Roman"/>
          <w:sz w:val="24"/>
          <w:szCs w:val="24"/>
        </w:rPr>
        <w:t xml:space="preserve">Дома передать Участнику </w:t>
      </w:r>
      <w:r w:rsidR="003C5392" w:rsidRPr="00DF0082">
        <w:rPr>
          <w:rFonts w:ascii="Times New Roman" w:hAnsi="Times New Roman" w:cs="Times New Roman"/>
          <w:sz w:val="24"/>
          <w:szCs w:val="24"/>
        </w:rPr>
        <w:t>долевого строительства объект долевого строительства</w:t>
      </w:r>
      <w:r w:rsidR="00D345F5">
        <w:rPr>
          <w:rFonts w:ascii="Times New Roman" w:hAnsi="Times New Roman" w:cs="Times New Roman"/>
          <w:sz w:val="24"/>
          <w:szCs w:val="24"/>
        </w:rPr>
        <w:t>, а</w:t>
      </w:r>
      <w:r w:rsidR="00D345F5" w:rsidRPr="00E24262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при условии надлежащего исполнения своих обязанностей по данному Договору обязуется принять объект долевого строительства в собственность. </w:t>
      </w:r>
    </w:p>
    <w:p w:rsidR="00D345F5" w:rsidRDefault="00D345F5" w:rsidP="00D3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описание Объекта долевого строительства согласно утвержденной проектной документации:</w:t>
      </w:r>
    </w:p>
    <w:p w:rsidR="003C5392" w:rsidRPr="00DF0082" w:rsidRDefault="003C539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82">
        <w:rPr>
          <w:rFonts w:ascii="Times New Roman" w:hAnsi="Times New Roman" w:cs="Times New Roman"/>
          <w:sz w:val="24"/>
          <w:szCs w:val="24"/>
        </w:rPr>
        <w:t>Назначение: жилое/нежилое</w:t>
      </w:r>
    </w:p>
    <w:p w:rsidR="003C5392" w:rsidRPr="00DF0082" w:rsidRDefault="003C539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82">
        <w:rPr>
          <w:rFonts w:ascii="Times New Roman" w:hAnsi="Times New Roman" w:cs="Times New Roman"/>
          <w:sz w:val="24"/>
          <w:szCs w:val="24"/>
        </w:rPr>
        <w:t>Строительный номер __________</w:t>
      </w:r>
    </w:p>
    <w:p w:rsidR="003C5392" w:rsidRPr="00E24262" w:rsidRDefault="003C539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Этаж____________</w:t>
      </w:r>
    </w:p>
    <w:p w:rsidR="003C5392" w:rsidRPr="00E24262" w:rsidRDefault="003C539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Жилых комнат ______________</w:t>
      </w:r>
    </w:p>
    <w:p w:rsidR="003C5392" w:rsidRDefault="003C539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Проектная площадь____________ кв. м., в том числе площадь лоджий/балконов __________ с учетом понижающего коэффициента __________.</w:t>
      </w:r>
    </w:p>
    <w:p w:rsidR="007324E0" w:rsidRPr="00E24262" w:rsidRDefault="007324E0" w:rsidP="007324E0">
      <w:pPr>
        <w:pStyle w:val="Default"/>
        <w:jc w:val="both"/>
        <w:rPr>
          <w:rFonts w:ascii="Times New Roman" w:hAnsi="Times New Roman" w:cs="Times New Roman"/>
        </w:rPr>
      </w:pPr>
      <w:r w:rsidRPr="00E24262">
        <w:rPr>
          <w:rFonts w:ascii="Times New Roman" w:hAnsi="Times New Roman" w:cs="Times New Roman"/>
        </w:rPr>
        <w:t xml:space="preserve">2.2. Окончательное определение технических характеристик объекта долевого строительства производится Застройщиком после получения разрешения на ввод </w:t>
      </w:r>
      <w:r w:rsidR="00FB3A44" w:rsidRPr="00E24262">
        <w:rPr>
          <w:rFonts w:ascii="Times New Roman" w:hAnsi="Times New Roman" w:cs="Times New Roman"/>
        </w:rPr>
        <w:t xml:space="preserve">Многоквартирного </w:t>
      </w:r>
      <w:r w:rsidRPr="00E24262">
        <w:rPr>
          <w:rFonts w:ascii="Times New Roman" w:hAnsi="Times New Roman" w:cs="Times New Roman"/>
        </w:rPr>
        <w:t xml:space="preserve">Дома в эксплуатацию и проведения обмеров, проведенных уполномоченным органом или специализированной организацией, осуществляющей учет и техническую инвентаризацию объектов недвижимого имущества с учетом фактической площади Объекта долевого строительства и иных пунктов Договора. </w:t>
      </w:r>
    </w:p>
    <w:p w:rsidR="007324E0" w:rsidRPr="00E24262" w:rsidRDefault="007324E0" w:rsidP="007324E0">
      <w:pPr>
        <w:pStyle w:val="Default"/>
        <w:jc w:val="both"/>
        <w:rPr>
          <w:rFonts w:ascii="Times New Roman" w:hAnsi="Times New Roman" w:cs="Times New Roman"/>
        </w:rPr>
      </w:pPr>
      <w:r w:rsidRPr="00E24262">
        <w:rPr>
          <w:rFonts w:ascii="Times New Roman" w:hAnsi="Times New Roman" w:cs="Times New Roman"/>
        </w:rPr>
        <w:t xml:space="preserve">План и характеристика объекта долевого строительства приводится в Приложении № 1 к настоящему договору. </w:t>
      </w:r>
    </w:p>
    <w:p w:rsidR="00077E32" w:rsidRPr="00DF0082" w:rsidRDefault="00077E3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2.</w:t>
      </w:r>
      <w:r w:rsidR="007324E0" w:rsidRPr="00E24262">
        <w:rPr>
          <w:rFonts w:ascii="Times New Roman" w:hAnsi="Times New Roman" w:cs="Times New Roman"/>
          <w:sz w:val="24"/>
          <w:szCs w:val="24"/>
        </w:rPr>
        <w:t>3</w:t>
      </w:r>
      <w:r w:rsidRPr="00E24262">
        <w:rPr>
          <w:rFonts w:ascii="Times New Roman" w:hAnsi="Times New Roman" w:cs="Times New Roman"/>
          <w:sz w:val="24"/>
          <w:szCs w:val="24"/>
        </w:rPr>
        <w:t xml:space="preserve">. Договор заключен в соответствии с Гражданским кодексом РФ и Федеральным законом РФ от 30.12.2004г. № 214-ФЗ «Об участии в долевом строительстве </w:t>
      </w:r>
      <w:r w:rsidRPr="00DF0082">
        <w:rPr>
          <w:rFonts w:ascii="Times New Roman" w:hAnsi="Times New Roman" w:cs="Times New Roman"/>
          <w:sz w:val="24"/>
          <w:szCs w:val="24"/>
        </w:rPr>
        <w:t>многоквартирных домов и иных объектов недвижимости и о внесении изменений в некоторые законодательные акты РФ».</w:t>
      </w:r>
    </w:p>
    <w:p w:rsidR="00077E32" w:rsidRPr="00DF0082" w:rsidRDefault="00077E3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82">
        <w:rPr>
          <w:rFonts w:ascii="Times New Roman" w:hAnsi="Times New Roman" w:cs="Times New Roman"/>
          <w:sz w:val="24"/>
          <w:szCs w:val="24"/>
        </w:rPr>
        <w:t>2.</w:t>
      </w:r>
      <w:r w:rsidR="00FB3A44" w:rsidRPr="00DF0082">
        <w:rPr>
          <w:rFonts w:ascii="Times New Roman" w:hAnsi="Times New Roman" w:cs="Times New Roman"/>
          <w:sz w:val="24"/>
          <w:szCs w:val="24"/>
        </w:rPr>
        <w:t>4</w:t>
      </w:r>
      <w:r w:rsidRPr="00DF0082">
        <w:rPr>
          <w:rFonts w:ascii="Times New Roman" w:hAnsi="Times New Roman" w:cs="Times New Roman"/>
          <w:sz w:val="24"/>
          <w:szCs w:val="24"/>
        </w:rPr>
        <w:t>. Основанием для заключения данного договора является:</w:t>
      </w:r>
    </w:p>
    <w:p w:rsidR="00077E32" w:rsidRPr="00DF0082" w:rsidRDefault="00077E3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82">
        <w:rPr>
          <w:rFonts w:ascii="Times New Roman" w:hAnsi="Times New Roman" w:cs="Times New Roman"/>
          <w:sz w:val="24"/>
          <w:szCs w:val="24"/>
        </w:rPr>
        <w:t xml:space="preserve">- Разрешение на строительство № </w:t>
      </w:r>
      <w:r w:rsidR="00B669EF" w:rsidRPr="00DF0082">
        <w:rPr>
          <w:rFonts w:ascii="Times New Roman" w:hAnsi="Times New Roman" w:cs="Times New Roman"/>
          <w:sz w:val="24"/>
          <w:szCs w:val="24"/>
        </w:rPr>
        <w:t>30-</w:t>
      </w:r>
      <w:r w:rsidR="00D345F5">
        <w:rPr>
          <w:rFonts w:ascii="Times New Roman" w:hAnsi="Times New Roman" w:cs="Times New Roman"/>
          <w:sz w:val="24"/>
          <w:szCs w:val="24"/>
        </w:rPr>
        <w:t>12-75-2022</w:t>
      </w:r>
      <w:r w:rsidRPr="00DF0082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B669EF" w:rsidRPr="00DF0082">
        <w:rPr>
          <w:rFonts w:ascii="Times New Roman" w:hAnsi="Times New Roman" w:cs="Times New Roman"/>
          <w:sz w:val="24"/>
          <w:szCs w:val="24"/>
        </w:rPr>
        <w:t xml:space="preserve">Управлением по строительству, архитектуре и градостроительству Администрации </w:t>
      </w:r>
      <w:r w:rsidR="001559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Астрахань".</w:t>
      </w:r>
    </w:p>
    <w:p w:rsidR="0014778D" w:rsidRDefault="00077E3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82">
        <w:rPr>
          <w:rFonts w:ascii="Times New Roman" w:hAnsi="Times New Roman" w:cs="Times New Roman"/>
          <w:sz w:val="24"/>
          <w:szCs w:val="24"/>
        </w:rPr>
        <w:lastRenderedPageBreak/>
        <w:t>- Право</w:t>
      </w:r>
      <w:r w:rsidR="0014778D">
        <w:rPr>
          <w:rFonts w:ascii="Times New Roman" w:hAnsi="Times New Roman" w:cs="Times New Roman"/>
          <w:sz w:val="24"/>
          <w:szCs w:val="24"/>
        </w:rPr>
        <w:t xml:space="preserve"> аренды земельного участка, находящегося в государственной (муниципальной) собственности, площадь земельного участка 5002,00 </w:t>
      </w:r>
      <w:r w:rsidR="00B669EF" w:rsidRPr="00DF0082">
        <w:rPr>
          <w:rFonts w:ascii="Times New Roman" w:hAnsi="Times New Roman" w:cs="Times New Roman"/>
          <w:sz w:val="24"/>
          <w:szCs w:val="24"/>
        </w:rPr>
        <w:t>м² (</w:t>
      </w:r>
      <w:r w:rsidR="0014778D">
        <w:rPr>
          <w:rFonts w:ascii="Times New Roman" w:hAnsi="Times New Roman" w:cs="Times New Roman"/>
          <w:sz w:val="24"/>
          <w:szCs w:val="24"/>
        </w:rPr>
        <w:t>пять тысяч два</w:t>
      </w:r>
      <w:r w:rsidR="00B669EF" w:rsidRPr="00DF0082">
        <w:rPr>
          <w:rFonts w:ascii="Times New Roman" w:hAnsi="Times New Roman" w:cs="Times New Roman"/>
          <w:sz w:val="24"/>
          <w:szCs w:val="24"/>
        </w:rPr>
        <w:t xml:space="preserve">) </w:t>
      </w:r>
      <w:r w:rsidRPr="00DF0082">
        <w:rPr>
          <w:rFonts w:ascii="Times New Roman" w:hAnsi="Times New Roman" w:cs="Times New Roman"/>
          <w:sz w:val="24"/>
          <w:szCs w:val="24"/>
        </w:rPr>
        <w:t xml:space="preserve">кв.м., с кадастровым номером </w:t>
      </w:r>
      <w:r w:rsidR="0014778D" w:rsidRPr="00DF0082">
        <w:rPr>
          <w:rFonts w:ascii="Times New Roman" w:hAnsi="Times New Roman" w:cs="Times New Roman"/>
          <w:sz w:val="24"/>
          <w:szCs w:val="24"/>
        </w:rPr>
        <w:t>30:12:0300</w:t>
      </w:r>
      <w:r w:rsidR="0014778D">
        <w:rPr>
          <w:rFonts w:ascii="Times New Roman" w:hAnsi="Times New Roman" w:cs="Times New Roman"/>
          <w:sz w:val="24"/>
          <w:szCs w:val="24"/>
        </w:rPr>
        <w:t>64</w:t>
      </w:r>
      <w:r w:rsidR="0014778D" w:rsidRPr="00DF0082">
        <w:rPr>
          <w:rFonts w:ascii="Times New Roman" w:hAnsi="Times New Roman" w:cs="Times New Roman"/>
          <w:sz w:val="24"/>
          <w:szCs w:val="24"/>
        </w:rPr>
        <w:t>:</w:t>
      </w:r>
      <w:r w:rsidR="0014778D">
        <w:rPr>
          <w:rFonts w:ascii="Times New Roman" w:hAnsi="Times New Roman" w:cs="Times New Roman"/>
          <w:sz w:val="24"/>
          <w:szCs w:val="24"/>
        </w:rPr>
        <w:t>70</w:t>
      </w:r>
      <w:r w:rsidRPr="00DF0082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 w:rsidR="0014778D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DF0082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14778D">
        <w:rPr>
          <w:rFonts w:ascii="Times New Roman" w:hAnsi="Times New Roman" w:cs="Times New Roman"/>
          <w:sz w:val="24"/>
          <w:szCs w:val="24"/>
        </w:rPr>
        <w:t>строительство многоквартирного жилого дома</w:t>
      </w:r>
      <w:r w:rsidRPr="00DF0082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14778D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="0014778D" w:rsidRPr="00DF0082">
        <w:rPr>
          <w:rFonts w:ascii="Times New Roman" w:hAnsi="Times New Roman" w:cs="Times New Roman"/>
          <w:sz w:val="24"/>
          <w:szCs w:val="24"/>
        </w:rPr>
        <w:t xml:space="preserve">г. Астрахань, Советский район, ул. </w:t>
      </w:r>
      <w:r w:rsidR="0014778D">
        <w:rPr>
          <w:rFonts w:ascii="Times New Roman" w:hAnsi="Times New Roman" w:cs="Times New Roman"/>
          <w:sz w:val="24"/>
          <w:szCs w:val="24"/>
        </w:rPr>
        <w:t>Моздокская, 40</w:t>
      </w:r>
      <w:r w:rsidR="0014778D" w:rsidRPr="00DF0082">
        <w:rPr>
          <w:rFonts w:ascii="Times New Roman" w:hAnsi="Times New Roman" w:cs="Times New Roman"/>
          <w:sz w:val="24"/>
          <w:szCs w:val="24"/>
        </w:rPr>
        <w:t xml:space="preserve">, </w:t>
      </w:r>
      <w:r w:rsidRPr="00DF008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669EF" w:rsidRPr="00DF0082">
        <w:rPr>
          <w:rFonts w:ascii="Times New Roman" w:hAnsi="Times New Roman" w:cs="Times New Roman"/>
          <w:sz w:val="24"/>
          <w:szCs w:val="24"/>
        </w:rPr>
        <w:t>Договор</w:t>
      </w:r>
      <w:r w:rsidR="0014778D">
        <w:rPr>
          <w:rFonts w:ascii="Times New Roman" w:hAnsi="Times New Roman" w:cs="Times New Roman"/>
          <w:sz w:val="24"/>
          <w:szCs w:val="24"/>
        </w:rPr>
        <w:t>а переуступки права аренды земельного участка, находящегося в государственной (муниципальной) собственности от 03.10.2022.</w:t>
      </w:r>
    </w:p>
    <w:p w:rsidR="00077E32" w:rsidRPr="00DF0082" w:rsidRDefault="0014778D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9EF" w:rsidRPr="00DF0082">
        <w:rPr>
          <w:rFonts w:ascii="Times New Roman" w:hAnsi="Times New Roman" w:cs="Times New Roman"/>
          <w:sz w:val="24"/>
          <w:szCs w:val="24"/>
        </w:rPr>
        <w:t xml:space="preserve">Проектная декларация от </w:t>
      </w:r>
      <w:r>
        <w:rPr>
          <w:rFonts w:ascii="Times New Roman" w:hAnsi="Times New Roman" w:cs="Times New Roman"/>
          <w:sz w:val="24"/>
          <w:szCs w:val="24"/>
        </w:rPr>
        <w:t>03.11.2022</w:t>
      </w:r>
      <w:r w:rsidR="00077E32" w:rsidRPr="00DF0082">
        <w:rPr>
          <w:rFonts w:ascii="Times New Roman" w:hAnsi="Times New Roman" w:cs="Times New Roman"/>
          <w:sz w:val="24"/>
          <w:szCs w:val="24"/>
        </w:rPr>
        <w:t xml:space="preserve">., размещенная на </w:t>
      </w:r>
      <w:r w:rsidR="00077E32" w:rsidRPr="00DF0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сайте </w:t>
      </w:r>
      <w:bookmarkStart w:id="1" w:name="_Hlk528139485"/>
      <w:r w:rsidR="00077E32" w:rsidRPr="00DF0082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информационной системы жилищного строительства (ЕИСЖС) по электронному адресу в сети Интернет </w:t>
      </w:r>
      <w:hyperlink r:id="rId5" w:history="1">
        <w:r w:rsidR="00077E32" w:rsidRPr="00DF008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https://наш.дом.рф</w:t>
        </w:r>
      </w:hyperlink>
      <w:bookmarkEnd w:id="1"/>
      <w:r w:rsidR="00077E32" w:rsidRPr="00DF0082">
        <w:rPr>
          <w:rFonts w:ascii="Times New Roman" w:hAnsi="Times New Roman" w:cs="Times New Roman"/>
          <w:sz w:val="24"/>
          <w:szCs w:val="24"/>
        </w:rPr>
        <w:t xml:space="preserve"> в соответствии со ст. 23.3 Закона 214-ФЗ;</w:t>
      </w:r>
    </w:p>
    <w:p w:rsidR="00077E32" w:rsidRPr="00DF0082" w:rsidRDefault="00077E3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82">
        <w:rPr>
          <w:rFonts w:ascii="Times New Roman" w:hAnsi="Times New Roman" w:cs="Times New Roman"/>
          <w:sz w:val="24"/>
          <w:szCs w:val="24"/>
        </w:rPr>
        <w:t>2.</w:t>
      </w:r>
      <w:r w:rsidR="00FB3A44" w:rsidRPr="00DF0082">
        <w:rPr>
          <w:rFonts w:ascii="Times New Roman" w:hAnsi="Times New Roman" w:cs="Times New Roman"/>
          <w:sz w:val="24"/>
          <w:szCs w:val="24"/>
        </w:rPr>
        <w:t>5</w:t>
      </w:r>
      <w:r w:rsidRPr="00DF0082">
        <w:rPr>
          <w:rFonts w:ascii="Times New Roman" w:hAnsi="Times New Roman" w:cs="Times New Roman"/>
          <w:sz w:val="24"/>
          <w:szCs w:val="24"/>
        </w:rPr>
        <w:t xml:space="preserve">. Указанный в договоре адрес объекта является строительным адресом. После сдачи </w:t>
      </w:r>
      <w:r w:rsidR="00FB3A44" w:rsidRPr="00DF0082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Pr="00DF0082">
        <w:rPr>
          <w:rFonts w:ascii="Times New Roman" w:hAnsi="Times New Roman" w:cs="Times New Roman"/>
          <w:sz w:val="24"/>
          <w:szCs w:val="24"/>
        </w:rPr>
        <w:t xml:space="preserve">Дома в эксплуатацию ему, в установленном законом порядке, присваивается почтовый адрес. </w:t>
      </w:r>
    </w:p>
    <w:p w:rsidR="00FB3A44" w:rsidRPr="0014778D" w:rsidRDefault="00077E3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82">
        <w:rPr>
          <w:rFonts w:ascii="Times New Roman" w:hAnsi="Times New Roman" w:cs="Times New Roman"/>
          <w:sz w:val="24"/>
          <w:szCs w:val="24"/>
        </w:rPr>
        <w:t>2.</w:t>
      </w:r>
      <w:r w:rsidR="00FB3A44" w:rsidRPr="00DF0082">
        <w:rPr>
          <w:rFonts w:ascii="Times New Roman" w:hAnsi="Times New Roman" w:cs="Times New Roman"/>
          <w:sz w:val="24"/>
          <w:szCs w:val="24"/>
        </w:rPr>
        <w:t>6</w:t>
      </w:r>
      <w:r w:rsidRPr="00DF0082">
        <w:rPr>
          <w:rFonts w:ascii="Times New Roman" w:hAnsi="Times New Roman" w:cs="Times New Roman"/>
          <w:sz w:val="24"/>
          <w:szCs w:val="24"/>
        </w:rPr>
        <w:t>.  Предполагаемый срок получения разрешения на ввод в</w:t>
      </w:r>
      <w:r w:rsidRPr="00E24262">
        <w:rPr>
          <w:rFonts w:ascii="Times New Roman" w:hAnsi="Times New Roman" w:cs="Times New Roman"/>
          <w:sz w:val="24"/>
          <w:szCs w:val="24"/>
        </w:rPr>
        <w:t xml:space="preserve"> эксплуатацию </w:t>
      </w:r>
      <w:r w:rsidR="00FB3A44" w:rsidRPr="00E24262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Pr="00E24262">
        <w:rPr>
          <w:rFonts w:ascii="Times New Roman" w:hAnsi="Times New Roman" w:cs="Times New Roman"/>
          <w:sz w:val="24"/>
          <w:szCs w:val="24"/>
        </w:rPr>
        <w:t xml:space="preserve">Дома – </w:t>
      </w:r>
      <w:r w:rsidR="0014778D" w:rsidRPr="0014778D">
        <w:rPr>
          <w:rFonts w:ascii="Times New Roman" w:hAnsi="Times New Roman" w:cs="Times New Roman"/>
          <w:sz w:val="24"/>
          <w:szCs w:val="24"/>
        </w:rPr>
        <w:t>1</w:t>
      </w:r>
      <w:r w:rsidR="00DF0082" w:rsidRPr="0014778D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14778D" w:rsidRPr="0014778D">
        <w:rPr>
          <w:rFonts w:ascii="Times New Roman" w:hAnsi="Times New Roman" w:cs="Times New Roman"/>
          <w:sz w:val="24"/>
          <w:szCs w:val="24"/>
        </w:rPr>
        <w:t>5</w:t>
      </w:r>
      <w:r w:rsidRPr="0014778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FB3A44" w:rsidRPr="00E24262">
        <w:rPr>
          <w:rFonts w:ascii="Times New Roman" w:hAnsi="Times New Roman" w:cs="Times New Roman"/>
          <w:sz w:val="24"/>
          <w:szCs w:val="24"/>
        </w:rPr>
        <w:t>объекта долевого строительства Участнику</w:t>
      </w:r>
      <w:r w:rsidRPr="00E24262">
        <w:rPr>
          <w:rFonts w:ascii="Times New Roman" w:hAnsi="Times New Roman" w:cs="Times New Roman"/>
          <w:sz w:val="24"/>
          <w:szCs w:val="24"/>
        </w:rPr>
        <w:t xml:space="preserve"> долевого строительства составляет 4 (четыре) месяца со дня получения разрешения на ввод в эксплуатацию многоквартирного дома.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2.</w:t>
      </w:r>
      <w:r w:rsidR="00FB3A44" w:rsidRPr="00E24262">
        <w:rPr>
          <w:rFonts w:ascii="Times New Roman" w:hAnsi="Times New Roman" w:cs="Times New Roman"/>
          <w:sz w:val="24"/>
          <w:szCs w:val="24"/>
        </w:rPr>
        <w:t>7</w:t>
      </w:r>
      <w:r w:rsidRPr="00E24262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504379846"/>
      <w:r w:rsidR="00FB3A44" w:rsidRPr="00E24262">
        <w:rPr>
          <w:rFonts w:ascii="Times New Roman" w:hAnsi="Times New Roman" w:cs="Times New Roman"/>
          <w:sz w:val="24"/>
          <w:szCs w:val="24"/>
        </w:rPr>
        <w:t>Объект долевого строительства</w:t>
      </w:r>
      <w:r w:rsidRPr="00E24262">
        <w:rPr>
          <w:rFonts w:ascii="Times New Roman" w:hAnsi="Times New Roman" w:cs="Times New Roman"/>
          <w:sz w:val="24"/>
          <w:szCs w:val="24"/>
        </w:rPr>
        <w:t xml:space="preserve"> передается Застройщиком Участнику долевого строительства в качественном состоянии, соответствующем проектной декларации</w:t>
      </w:r>
      <w:r w:rsidR="00FB3A44" w:rsidRPr="00E24262">
        <w:rPr>
          <w:rFonts w:ascii="Times New Roman" w:hAnsi="Times New Roman" w:cs="Times New Roman"/>
          <w:sz w:val="24"/>
          <w:szCs w:val="24"/>
        </w:rPr>
        <w:t xml:space="preserve"> Многоквартирного</w:t>
      </w:r>
      <w:r w:rsidRPr="00E24262">
        <w:rPr>
          <w:rFonts w:ascii="Times New Roman" w:hAnsi="Times New Roman" w:cs="Times New Roman"/>
          <w:sz w:val="24"/>
          <w:szCs w:val="24"/>
        </w:rPr>
        <w:t xml:space="preserve"> Дома, в следующей степени готовности: </w:t>
      </w:r>
    </w:p>
    <w:p w:rsidR="00FB3A44" w:rsidRPr="00E24262" w:rsidRDefault="00FB3A44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-</w:t>
      </w:r>
    </w:p>
    <w:p w:rsidR="00FB3A44" w:rsidRPr="00E24262" w:rsidRDefault="00FB3A44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-</w:t>
      </w:r>
    </w:p>
    <w:p w:rsidR="00FB3A44" w:rsidRPr="00E24262" w:rsidRDefault="00FB3A44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-</w:t>
      </w:r>
    </w:p>
    <w:p w:rsidR="00FB3A44" w:rsidRPr="00E24262" w:rsidRDefault="00FB3A44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-</w:t>
      </w:r>
    </w:p>
    <w:p w:rsidR="00FB3A44" w:rsidRPr="00E24262" w:rsidRDefault="00FB3A44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-</w:t>
      </w:r>
    </w:p>
    <w:p w:rsidR="00FB3A44" w:rsidRPr="00E24262" w:rsidRDefault="00FB3A44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-</w:t>
      </w:r>
    </w:p>
    <w:p w:rsidR="00FB3A44" w:rsidRPr="00E24262" w:rsidRDefault="00FB3A44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-</w:t>
      </w:r>
    </w:p>
    <w:p w:rsidR="00FB3A44" w:rsidRPr="00E24262" w:rsidRDefault="00FB3A44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-</w:t>
      </w:r>
    </w:p>
    <w:p w:rsidR="00FB3A44" w:rsidRPr="00E24262" w:rsidRDefault="00FB3A44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-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 xml:space="preserve">Технические характеристики </w:t>
      </w:r>
      <w:proofErr w:type="spellStart"/>
      <w:r w:rsidR="00FB3A44" w:rsidRPr="00E24262">
        <w:rPr>
          <w:rFonts w:ascii="Times New Roman" w:hAnsi="Times New Roman" w:cs="Times New Roman"/>
          <w:sz w:val="24"/>
          <w:szCs w:val="24"/>
        </w:rPr>
        <w:t>Многоквратрного</w:t>
      </w:r>
      <w:proofErr w:type="spellEnd"/>
      <w:r w:rsidRPr="00E24262">
        <w:rPr>
          <w:rFonts w:ascii="Times New Roman" w:hAnsi="Times New Roman" w:cs="Times New Roman"/>
          <w:sz w:val="24"/>
          <w:szCs w:val="24"/>
        </w:rPr>
        <w:t xml:space="preserve"> дома приведены в Проектной декларации, размещенной в сети Интернет на сайте Единой информационной системы жилищного строительства (ЕИСЖС) по электронному адресу в сети Интернет </w:t>
      </w:r>
      <w:hyperlink r:id="rId6" w:history="1">
        <w:r w:rsidRPr="00E242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https://наш.дом.рф</w:t>
        </w:r>
      </w:hyperlink>
      <w:r w:rsidRPr="00E24262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077E32" w:rsidRPr="00E24262" w:rsidRDefault="00077E32" w:rsidP="00077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62">
        <w:rPr>
          <w:rFonts w:ascii="Times New Roman" w:hAnsi="Times New Roman" w:cs="Times New Roman"/>
          <w:b/>
          <w:sz w:val="24"/>
          <w:szCs w:val="24"/>
        </w:rPr>
        <w:t>3. Ц</w:t>
      </w:r>
      <w:r w:rsidR="001D5501">
        <w:rPr>
          <w:rFonts w:ascii="Times New Roman" w:hAnsi="Times New Roman" w:cs="Times New Roman"/>
          <w:b/>
          <w:sz w:val="24"/>
          <w:szCs w:val="24"/>
        </w:rPr>
        <w:t>ЕНА ДОГОВОРА И ПОРЯДОК РАСЧЕТОВ</w:t>
      </w:r>
    </w:p>
    <w:p w:rsidR="003266A2" w:rsidRDefault="00C03B0E" w:rsidP="003266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262">
        <w:rPr>
          <w:rFonts w:ascii="Times New Roman" w:hAnsi="Times New Roman" w:cs="Times New Roman"/>
        </w:rPr>
        <w:t>3.</w:t>
      </w:r>
      <w:r w:rsidR="003266A2">
        <w:rPr>
          <w:rFonts w:ascii="Times New Roman" w:hAnsi="Times New Roman" w:cs="Times New Roman"/>
        </w:rPr>
        <w:t>1</w:t>
      </w:r>
      <w:r w:rsidRPr="00E24262">
        <w:rPr>
          <w:rFonts w:ascii="Times New Roman" w:hAnsi="Times New Roman" w:cs="Times New Roman"/>
        </w:rPr>
        <w:t>. Цена Договора рассчитывается исходя из цены одного квадратного метра жилого/нежилого  помещения, входящего в состав Объекта долевого строительства, установленной в размере  _________ (_____________) рублей __ копеек. Цена Договора составляет _________ (_____________) рублей __ копеек</w:t>
      </w:r>
      <w:r w:rsidR="00C30D95">
        <w:rPr>
          <w:rFonts w:ascii="Times New Roman" w:hAnsi="Times New Roman" w:cs="Times New Roman"/>
        </w:rPr>
        <w:t>.</w:t>
      </w:r>
    </w:p>
    <w:p w:rsidR="00A9223A" w:rsidRPr="00711769" w:rsidRDefault="003266A2" w:rsidP="00CD46D2">
      <w:pPr>
        <w:pStyle w:val="a6"/>
        <w:shd w:val="clear" w:color="auto" w:fill="FFFFFF"/>
        <w:jc w:val="both"/>
        <w:rPr>
          <w:color w:val="212121"/>
        </w:rPr>
      </w:pPr>
      <w:r w:rsidRPr="00711769">
        <w:t>3.2</w:t>
      </w:r>
      <w:r w:rsidR="00711769" w:rsidRPr="00711769">
        <w:t xml:space="preserve">. </w:t>
      </w:r>
      <w:r w:rsidR="00CD46D2" w:rsidRPr="00711769">
        <w:rPr>
          <w:color w:val="212121"/>
        </w:rPr>
        <w:t xml:space="preserve"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="00CD46D2" w:rsidRPr="00711769">
        <w:rPr>
          <w:color w:val="212121"/>
        </w:rPr>
        <w:t>эскроу-счет</w:t>
      </w:r>
      <w:proofErr w:type="spellEnd"/>
      <w:r w:rsidR="00CD46D2" w:rsidRPr="00711769">
        <w:rPr>
          <w:color w:val="212121"/>
        </w:rPr>
        <w:t>, открываемый в ПАО Сбербанк (</w:t>
      </w:r>
      <w:proofErr w:type="spellStart"/>
      <w:r w:rsidR="00CD46D2" w:rsidRPr="00711769">
        <w:rPr>
          <w:color w:val="212121"/>
        </w:rPr>
        <w:t>Эскроу-агент</w:t>
      </w:r>
      <w:proofErr w:type="spellEnd"/>
      <w:r w:rsidR="00CD46D2" w:rsidRPr="00711769">
        <w:rPr>
          <w:color w:val="212121"/>
        </w:rPr>
        <w:t>)</w:t>
      </w:r>
    </w:p>
    <w:p w:rsidR="00CD46D2" w:rsidRPr="00711769" w:rsidRDefault="00CD46D2" w:rsidP="00CD46D2">
      <w:pPr>
        <w:pStyle w:val="a6"/>
        <w:shd w:val="clear" w:color="auto" w:fill="FFFFFF"/>
        <w:jc w:val="both"/>
        <w:rPr>
          <w:color w:val="333333"/>
        </w:rPr>
      </w:pPr>
      <w:r w:rsidRPr="00711769">
        <w:rPr>
          <w:color w:val="212121"/>
        </w:rPr>
        <w:t> </w:t>
      </w:r>
      <w:proofErr w:type="spellStart"/>
      <w:r w:rsidRPr="00711769">
        <w:rPr>
          <w:color w:val="212121"/>
        </w:rPr>
        <w:t>Эскроу-агент</w:t>
      </w:r>
      <w:proofErr w:type="spellEnd"/>
      <w:r w:rsidRPr="00711769">
        <w:rPr>
          <w:color w:val="212121"/>
        </w:rPr>
        <w:t>: Публичное акционерное общество «Сбербанк России» (сокращенное наименование ПАО Сбербанк) </w:t>
      </w:r>
      <w:bookmarkStart w:id="3" w:name="_GoBack"/>
      <w:bookmarkEnd w:id="3"/>
    </w:p>
    <w:p w:rsidR="00CD46D2" w:rsidRPr="00CD46D2" w:rsidRDefault="00CD46D2" w:rsidP="00CD46D2">
      <w:pPr>
        <w:pStyle w:val="msonormalmrcssattrmrcssattr"/>
        <w:shd w:val="clear" w:color="auto" w:fill="FFFFFF"/>
        <w:rPr>
          <w:color w:val="333333"/>
        </w:rPr>
      </w:pPr>
      <w:r w:rsidRPr="00711769">
        <w:rPr>
          <w:color w:val="212121"/>
        </w:rPr>
        <w:t>Депонируемая сумма: ___________ (_____________________________) рублей___ копеек</w:t>
      </w:r>
    </w:p>
    <w:p w:rsidR="00C30D95" w:rsidRDefault="00C03B0E" w:rsidP="00CD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3.</w:t>
      </w:r>
      <w:r w:rsidR="00DE7786">
        <w:rPr>
          <w:rFonts w:ascii="Times New Roman" w:hAnsi="Times New Roman" w:cs="Times New Roman"/>
          <w:sz w:val="24"/>
          <w:szCs w:val="24"/>
        </w:rPr>
        <w:t>3</w:t>
      </w:r>
      <w:r w:rsidRPr="00E24262">
        <w:rPr>
          <w:rFonts w:ascii="Times New Roman" w:hAnsi="Times New Roman" w:cs="Times New Roman"/>
          <w:sz w:val="24"/>
          <w:szCs w:val="24"/>
        </w:rPr>
        <w:t xml:space="preserve">. Датой исполнения обязанности Участника долевого строительства по оплате признается дата зачисления денежных средств на </w:t>
      </w:r>
      <w:proofErr w:type="spellStart"/>
      <w:r w:rsidR="00C30D95" w:rsidRPr="00C718F0">
        <w:rPr>
          <w:rFonts w:ascii="Times New Roman" w:hAnsi="Times New Roman"/>
          <w:color w:val="212121"/>
          <w:sz w:val="24"/>
          <w:szCs w:val="24"/>
        </w:rPr>
        <w:t>эскроу-счет</w:t>
      </w:r>
      <w:proofErr w:type="spellEnd"/>
      <w:r w:rsidR="00C30D95">
        <w:rPr>
          <w:rFonts w:ascii="Times New Roman" w:hAnsi="Times New Roman" w:cs="Times New Roman"/>
          <w:sz w:val="24"/>
          <w:szCs w:val="24"/>
        </w:rPr>
        <w:t>.</w:t>
      </w:r>
    </w:p>
    <w:p w:rsidR="006108DD" w:rsidRPr="00E24262" w:rsidRDefault="006108DD" w:rsidP="00C3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3.</w:t>
      </w:r>
      <w:r w:rsidR="00DE7786">
        <w:rPr>
          <w:rFonts w:ascii="Times New Roman" w:hAnsi="Times New Roman" w:cs="Times New Roman"/>
          <w:sz w:val="24"/>
          <w:szCs w:val="24"/>
        </w:rPr>
        <w:t>4</w:t>
      </w:r>
      <w:r w:rsidRPr="00E24262">
        <w:rPr>
          <w:rFonts w:ascii="Times New Roman" w:hAnsi="Times New Roman" w:cs="Times New Roman"/>
          <w:sz w:val="24"/>
          <w:szCs w:val="24"/>
        </w:rPr>
        <w:t xml:space="preserve">. В случае увеличения общей площади жилого помещения, входящего в состав Объекта долевого строительства более чем на 1 кв. м по данным технической инвентаризации по сравнению с данными проектной документации, Участник долевого строительства </w:t>
      </w:r>
      <w:r w:rsidRPr="00E24262">
        <w:rPr>
          <w:rFonts w:ascii="Times New Roman" w:hAnsi="Times New Roman" w:cs="Times New Roman"/>
          <w:sz w:val="24"/>
          <w:szCs w:val="24"/>
        </w:rPr>
        <w:lastRenderedPageBreak/>
        <w:t>обязуется уплатить Застройщику разницу, рассчитанную в соответствии с п. 3.2 Договора. Изменение общей площади общего имущества многоквартирного дома для расчетов не принимается.</w:t>
      </w:r>
    </w:p>
    <w:p w:rsidR="006108DD" w:rsidRPr="00E24262" w:rsidRDefault="006108DD" w:rsidP="006108DD">
      <w:pPr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3.</w:t>
      </w:r>
      <w:r w:rsidR="00DE7786">
        <w:rPr>
          <w:rFonts w:ascii="Times New Roman" w:hAnsi="Times New Roman" w:cs="Times New Roman"/>
          <w:sz w:val="24"/>
          <w:szCs w:val="24"/>
        </w:rPr>
        <w:t>5</w:t>
      </w:r>
      <w:r w:rsidRPr="00E24262">
        <w:rPr>
          <w:rFonts w:ascii="Times New Roman" w:hAnsi="Times New Roman" w:cs="Times New Roman"/>
          <w:sz w:val="24"/>
          <w:szCs w:val="24"/>
        </w:rPr>
        <w:t>. В случае уменьшения общей площади жилого помещения, входящего в состав Объекта долевого строительства более чем на 1 кв. м по данным технической инвентаризации по сравнению с данными проектной документации Застройщик обязуется вернуть Участнику долевого строительства разницу, рассчитанную в соответствии с п. 3.2 Договора.</w:t>
      </w:r>
    </w:p>
    <w:p w:rsidR="00077E32" w:rsidRPr="00E24262" w:rsidRDefault="001D5501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77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7E32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08DD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проводят взаиморасчеты в с</w:t>
      </w:r>
      <w:r w:rsidR="00DE77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лучаях, предусмотренных п.п. 3.4-3.5</w:t>
      </w:r>
      <w:r w:rsidR="006108DD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077E32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30 (тридцати) календарных дней с момента выявления отклонения фактической площади объекта от проектной площади. </w:t>
      </w:r>
    </w:p>
    <w:p w:rsidR="00077E32" w:rsidRPr="00E24262" w:rsidRDefault="00077E32" w:rsidP="0007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 выявления отклонения фактической площади от проектной является дата поступления в адрес Застройщика технического паспорта на многоквартирный жилой дом, подготовленный по итогам проведения инвентаризации жилых и нежилых помещений.</w:t>
      </w:r>
    </w:p>
    <w:p w:rsidR="00077E32" w:rsidRPr="00E24262" w:rsidRDefault="00077E32" w:rsidP="00077E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Обязанности Застройщика: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6108DD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Застройщик обязуется собственными силами, либо с привлечением третьих лиц, имеющих право выполнять необходимые работы в соответствии с действующим законодательством РФ, выполнить все работы по созданию Многоквартирного дома, вводу его в эксплуатацию. </w:t>
      </w:r>
    </w:p>
    <w:p w:rsidR="00077E32" w:rsidRPr="00E24262" w:rsidRDefault="006108DD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r w:rsidR="00077E32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Застройщик обязуется обеспечить проектирование, строительство с качеством, соответствующим действующим строительным нормам и правилам.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6108DD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Застройщик обеспечивает передачу Участнику Объекта долевого строительства в завершенном строительством Многоквартирном доме путем подписания Акта приема-передачи не позднее 4 (четырех) месяцев после получения разрешения на ввод в эксплуатацию Дома. При этом передача Участнику Объекта долевого строительства допускается ранее указанного в настоящем пункте срока и только при наличии Разрешения на ввод в эксплуатацию Многоквартирного дома.</w:t>
      </w:r>
    </w:p>
    <w:p w:rsidR="00077E32" w:rsidRPr="00E24262" w:rsidRDefault="00077E32" w:rsidP="00077E3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4.1.</w:t>
      </w:r>
      <w:r w:rsidR="006108DD" w:rsidRPr="00E24262">
        <w:rPr>
          <w:rFonts w:ascii="Times New Roman" w:hAnsi="Times New Roman" w:cs="Times New Roman"/>
          <w:sz w:val="24"/>
          <w:szCs w:val="24"/>
        </w:rPr>
        <w:t>4</w:t>
      </w:r>
      <w:r w:rsidRPr="00E24262">
        <w:rPr>
          <w:rFonts w:ascii="Times New Roman" w:hAnsi="Times New Roman" w:cs="Times New Roman"/>
          <w:sz w:val="24"/>
          <w:szCs w:val="24"/>
        </w:rPr>
        <w:t>. В случае, если строительство (создание) Объекта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:rsidR="00077E32" w:rsidRPr="00E24262" w:rsidRDefault="00077E32" w:rsidP="00077E3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Участник долевого строительства обязан в 10-дневный срок с момента получения указанного предложения рассмотреть его и направить в адрес Застройщика письменный ответ (заказным письмом с описью вложения и уведомлением о вручении, либо сдать его Застройщику под расписку). В случае неполучения ответа на направленное предложение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адресу, Застройщик считает, что согласие на предложение об изменении срока передачи Объекта долевого строительства со стороны Участника долевого строительства получено. В этом случае, оформление дополнительного соглашения об изменении срока строительства не требуется.</w:t>
      </w:r>
    </w:p>
    <w:p w:rsidR="00077E32" w:rsidRPr="00E24262" w:rsidRDefault="00077E32" w:rsidP="00077E3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Обязанности Участника долевого строительства:</w:t>
      </w:r>
      <w:r w:rsidRPr="00E24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4.2.1. Участник</w:t>
      </w:r>
      <w:r w:rsidR="005F773F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подачу необходимых документов для государственной регистрации настоящего Договора в течение 7 (Семи) </w:t>
      </w:r>
      <w:r w:rsidR="005F773F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его подписания. 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Участник</w:t>
      </w:r>
      <w:r w:rsidR="005F773F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осуществить оплату Це</w:t>
      </w:r>
      <w:r w:rsidR="005F773F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Договора, определенную п. 3.2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в порядке, установленном разделом 3. настоящего Договора.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Участник</w:t>
      </w:r>
      <w:r w:rsidR="005F773F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своих обязательств по оплате Цены Договора имеет право с письменного согласия Застройщика уступить свои права и обязанности по настоящему Договору третьему лицу. Государственная регистрация уступки прав и обязанностей по настоящему Договору допускается только при наличии письменного согласия Застройщика. В случае заключения договора уступки прав требования Объекта долевого строительства, Участник </w:t>
      </w:r>
      <w:r w:rsidR="005F773F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письменно уведомить Застройщика о государственной регистрации договора уступки,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(пяти) рабочих дней с момента его государственной регистрации.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Участник</w:t>
      </w:r>
      <w:r w:rsidR="005F773F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принять Объект долевого строительства от Застройщика по Акту приема-передачи в течение 7 (Семи) рабочих дней с даты получения Участником</w:t>
      </w:r>
      <w:r w:rsidR="000177FA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от Застройщика о готовности Объекта долевого строительства к передаче.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После ввода Многоквартирного дома в эксплуатацию Участник </w:t>
      </w:r>
      <w:r w:rsidR="000177FA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 в течение 10 (десяти) календарных дней после подписания Акта приема-передачи.</w:t>
      </w:r>
    </w:p>
    <w:p w:rsidR="00077E32" w:rsidRPr="00E24262" w:rsidRDefault="00077E32" w:rsidP="00077E32">
      <w:pPr>
        <w:tabs>
          <w:tab w:val="left" w:pos="0"/>
          <w:tab w:val="left" w:leader="underscore" w:pos="397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 xml:space="preserve">4.2.6. Информировать Застройщика в течение </w:t>
      </w:r>
      <w:r w:rsidR="001D5501">
        <w:rPr>
          <w:rFonts w:ascii="Times New Roman" w:hAnsi="Times New Roman" w:cs="Times New Roman"/>
          <w:sz w:val="24"/>
          <w:szCs w:val="24"/>
        </w:rPr>
        <w:t>3</w:t>
      </w:r>
      <w:r w:rsidRPr="00E24262">
        <w:rPr>
          <w:rFonts w:ascii="Times New Roman" w:hAnsi="Times New Roman" w:cs="Times New Roman"/>
          <w:sz w:val="24"/>
          <w:szCs w:val="24"/>
        </w:rPr>
        <w:t xml:space="preserve"> (</w:t>
      </w:r>
      <w:r w:rsidR="001D5501">
        <w:rPr>
          <w:rFonts w:ascii="Times New Roman" w:hAnsi="Times New Roman" w:cs="Times New Roman"/>
          <w:sz w:val="24"/>
          <w:szCs w:val="24"/>
        </w:rPr>
        <w:t>трех</w:t>
      </w:r>
      <w:r w:rsidRPr="00E24262">
        <w:rPr>
          <w:rFonts w:ascii="Times New Roman" w:hAnsi="Times New Roman" w:cs="Times New Roman"/>
          <w:sz w:val="24"/>
          <w:szCs w:val="24"/>
        </w:rPr>
        <w:t xml:space="preserve">) </w:t>
      </w:r>
      <w:r w:rsidR="001D5501">
        <w:rPr>
          <w:rFonts w:ascii="Times New Roman" w:hAnsi="Times New Roman" w:cs="Times New Roman"/>
          <w:sz w:val="24"/>
          <w:szCs w:val="24"/>
        </w:rPr>
        <w:t>рабочих</w:t>
      </w:r>
      <w:r w:rsidRPr="00E24262">
        <w:rPr>
          <w:rFonts w:ascii="Times New Roman" w:hAnsi="Times New Roman" w:cs="Times New Roman"/>
          <w:sz w:val="24"/>
          <w:szCs w:val="24"/>
        </w:rPr>
        <w:t xml:space="preserve"> дней об изменении своего места жительства, почтового </w:t>
      </w:r>
      <w:r w:rsidRPr="001D5501">
        <w:rPr>
          <w:rFonts w:ascii="Times New Roman" w:hAnsi="Times New Roman" w:cs="Times New Roman"/>
          <w:sz w:val="24"/>
          <w:szCs w:val="24"/>
        </w:rPr>
        <w:t>адреса, а также обо всех других изменениях, имеющих существенное значение для полного и своевременного исполнения обязательств по настоящему Договору. В случае неисполнения Участником долевого строительства условия, указанного в абзаце первом настоящего пункта, направленная Застройщиком информация о порядке исполнения настоящего Договора по адресу, предусмотренному в разделе 12 настоящего Договора, считается надлежащим исполнением обязательств Застройщика</w:t>
      </w:r>
      <w:r w:rsidRPr="00E24262">
        <w:rPr>
          <w:rFonts w:ascii="Times New Roman" w:hAnsi="Times New Roman" w:cs="Times New Roman"/>
          <w:sz w:val="24"/>
          <w:szCs w:val="24"/>
        </w:rPr>
        <w:t xml:space="preserve"> перед Участником долевого строительства по уведомлению участника долевого строительства об обстоятельствах, являющихся существенными для исполнения обязанностей Сторон по настоящему Договору.</w:t>
      </w:r>
    </w:p>
    <w:p w:rsidR="00077E32" w:rsidRPr="00E24262" w:rsidRDefault="00077E32" w:rsidP="00077E32">
      <w:pPr>
        <w:tabs>
          <w:tab w:val="left" w:pos="0"/>
          <w:tab w:val="left" w:leader="underscore" w:pos="397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262">
        <w:rPr>
          <w:rFonts w:ascii="Times New Roman" w:hAnsi="Times New Roman" w:cs="Times New Roman"/>
          <w:b/>
          <w:sz w:val="24"/>
          <w:szCs w:val="24"/>
        </w:rPr>
        <w:t>4.3. Права Застройщика: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 уклонении Участника долевого строительства от принятия Объекта долевого строительства в предусмотренный в п. 4.2.4. настоящего Договора срок или при отказе Участника долевого строительства от принятия Объекта долевого строительства Застройщик, по истечении двух месяцев со дня получения Участником уведомления о готовности Объекта долевого строительства к передаче (либо со дня возвращения заказного почтового отправления, содержащего данное уведомление, в связи с отказомУчастника от его получения, либо в связи с отсутствием адресата по указанному адресу)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настоящей частью одностороннего акта или иного документа о передаче объекта долевого строительства.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Обратиться в суд с требованием о взыскании причиненных по вине Участника долевого строительства убытков, в том числе эксплуатационных расходов, понесенных по причине несвоевременного принятия объекта долевого строительства.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31359948"/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4.3.3. Застройщик вправе в любое время и по своему усмотрению вносить изменения в проектную документацию строящегося (создаваемого) многоквартирного дома, в состав которого входит объект долевого строительства</w:t>
      </w:r>
      <w:r w:rsidR="000177FA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:rsidR="00077E32" w:rsidRPr="00E24262" w:rsidRDefault="00077E32" w:rsidP="00077E32">
      <w:pPr>
        <w:tabs>
          <w:tab w:val="left" w:pos="0"/>
          <w:tab w:val="left" w:leader="underscore" w:pos="397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262">
        <w:rPr>
          <w:rFonts w:ascii="Times New Roman" w:hAnsi="Times New Roman" w:cs="Times New Roman"/>
          <w:b/>
          <w:sz w:val="24"/>
          <w:szCs w:val="24"/>
        </w:rPr>
        <w:t>4.4. Права Участника долевого строительства: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Получать информацию о Застройщике и о проекте строительства в порядке, предусмотренном ст.ст.  20-21, 23.3 Закона 214-ФЗ.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После уплаты цены Договора или одновременно с переводом долга на нового участника долевого строительства в порядке, установленном Г</w:t>
      </w:r>
      <w:r w:rsidR="000177FA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ражданского кодекса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настоящим договором, уступить право требования по настоящему Договору другому лицу.</w:t>
      </w:r>
    </w:p>
    <w:p w:rsidR="00077E32" w:rsidRPr="00E24262" w:rsidRDefault="00077E32" w:rsidP="00077E32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7E32" w:rsidRPr="00E24262" w:rsidRDefault="00077E32" w:rsidP="00077E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ПЕРЕДАЧИ ОБЪЕКТА ДОЛЕВОГО СТРОИТЕЛЬСТВА.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Передача Объекта долевого строительства Застройщиком и принятие его Участником </w:t>
      </w:r>
      <w:r w:rsidR="000177FA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подписываемому Сторонами Акту приема-передачи не позднее 4 (четырех) месяцев после получения разрешения на ввод в эксплуатацию </w:t>
      </w:r>
      <w:r w:rsidR="000177FA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Дома. При этом передача Участнику </w:t>
      </w:r>
      <w:r w:rsidR="000177FA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долевого строительства допускается ранее указанного в настоящем пункте срока при наличии Разрешения на ввод в эксплуатацию Многоквартирного дома. Застройщик, не менее чем за месяц до наступления, установленного настоящим пунктом срока передачи Объекта долевого строительства, направляет Участнику </w:t>
      </w:r>
      <w:r w:rsidR="000177FA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завершении строительства (создания) Многоквартирного дома и о готовности Объекта долевого строительства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</w:t>
      </w:r>
      <w:r w:rsidR="000177FA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вручается Участнику </w:t>
      </w:r>
      <w:r w:rsidR="000177FA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под расписку.  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Обязательства Застройщика считаются исполненными с момента подписания Сторонами Акта приема-передачи Объекта долевого строительства.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Обязательства Участника</w:t>
      </w:r>
      <w:r w:rsidR="000177FA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исполненными с момента уплаты в полном объеме Цены Договора и подписания Сторонами Акта приема-передачи Объекта долевого строительства.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Риск случайной гибели или повреждения Объекта долевого строительства и бремя его содержания переходят к Участнику </w:t>
      </w:r>
      <w:r w:rsidR="000177FA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Сторонами Акта приема-передачи.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Право собственности на Объект долевого строительства возникает у Участника </w:t>
      </w:r>
      <w:r w:rsidR="000177FA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государственной регистрации права в порядке, предусмотренном Федеральным законом РФ от 13.07.2015г. № 218-ФЗ «О государственной регистрации недвижимости».</w:t>
      </w:r>
    </w:p>
    <w:p w:rsidR="00077E32" w:rsidRPr="00E24262" w:rsidRDefault="00077E32" w:rsidP="00077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E32" w:rsidRPr="00E24262" w:rsidRDefault="00077E32" w:rsidP="00077E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ГАРАНТИИ КАЧЕСТВА ОБЪЕКТА ДОЛЕВОГО СТРОИТЕЛЬСТВА 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Качество Объекта долевого строительства, который будет передан Застройщиком Участнику</w:t>
      </w:r>
      <w:r w:rsidR="000177FA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Договору, должно соответствовать </w:t>
      </w:r>
      <w:r w:rsidRPr="00E24262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условиям настоящего договора, проектной документации на </w:t>
      </w:r>
      <w:r w:rsidR="000177FA" w:rsidRPr="00E24262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Многоквартирный </w:t>
      </w:r>
      <w:r w:rsidRPr="00E24262">
        <w:rPr>
          <w:rFonts w:ascii="Times New Roman" w:hAnsi="Times New Roman" w:cs="Times New Roman"/>
          <w:sz w:val="24"/>
          <w:szCs w:val="24"/>
          <w:lang w:eastAsia="ru-RU"/>
        </w:rPr>
        <w:t>Дом, требованиям технических регламентов, предъявляемых к вновь созданным объектам капитального строительства.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Стороны исходят из того, что свидетельством качества Объекта долевого строительства, соответствия его </w:t>
      </w:r>
      <w:r w:rsidRPr="00E24262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условиям договора, проектной документации на </w:t>
      </w:r>
      <w:r w:rsidR="000177FA" w:rsidRPr="00E24262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Многоквартирный </w:t>
      </w:r>
      <w:r w:rsidRPr="00E24262">
        <w:rPr>
          <w:rFonts w:ascii="Times New Roman" w:hAnsi="Times New Roman" w:cs="Times New Roman"/>
          <w:sz w:val="24"/>
          <w:szCs w:val="24"/>
          <w:lang w:eastAsia="ru-RU"/>
        </w:rPr>
        <w:t xml:space="preserve">Дом, требованиям технических регламентов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Разрешение на ввод в эксплуатацию Многоквартирного дома. 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со дня ввода в эксплуатацию Многоквартирного дома.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  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 со дня подписания первого акта приема – передачи или иного документа о передаче помещения в Объекте.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6.5. Гарантийный срок для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Застройщик не несет ответственности за недостатки (дефекты) Объекта, обнаруженные в пределах гарантийного срока, если докажет, что они произошли вследствие нормального износа такого Объекта, нарушения Участником долевого строительства или иными лицами, эксплуатирующими здание, требование технических регламентов, а также иных обязательных требований, либо вследствие ненадлежащего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строительства.</w:t>
      </w:r>
    </w:p>
    <w:p w:rsidR="00077E32" w:rsidRPr="00E24262" w:rsidRDefault="00077E32" w:rsidP="00077E32">
      <w:pPr>
        <w:tabs>
          <w:tab w:val="left" w:pos="0"/>
          <w:tab w:val="left" w:pos="73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E242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7. ОТВЕТСТВЕННОСТЬ СТОРОН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неисполнения или ненадлежащего исполнения обязательств по Договору сторона, не исполнившая своих обязательств или ненадлежащим образом исполнившая свои обязательства, несет ответственность в соответствии с действующим законодательством.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7" w:tooltip="consultantplus://offline/main?base=LAW;n=12453;fld=134" w:history="1">
        <w:r w:rsidRPr="00E242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ставки рефинансирования</w:t>
        </w:r>
      </w:hyperlink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 момента передачи Объекта долевого строительства Участнику долевого строительства обязанность охраны и риск случайной гибели (повреждения) Объекта долевого строительства переходят к Участнику долевого строительства. 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4761F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62" w:rsidRPr="001D5501" w:rsidRDefault="00E24262" w:rsidP="001D5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501">
        <w:rPr>
          <w:rFonts w:ascii="Times New Roman" w:hAnsi="Times New Roman" w:cs="Times New Roman"/>
          <w:b/>
          <w:sz w:val="24"/>
          <w:szCs w:val="24"/>
        </w:rPr>
        <w:t>8. ОБЕСПЕЧЕНИЕ ИСПОЛНЕНИЯ ОБЯЗАТЕЛЬСТВ ПО ДОГОВОРУ</w:t>
      </w:r>
    </w:p>
    <w:p w:rsidR="00E24262" w:rsidRPr="00E24262" w:rsidRDefault="00E24262" w:rsidP="001D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8.1. 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залоге:</w:t>
      </w:r>
    </w:p>
    <w:p w:rsidR="00E24262" w:rsidRPr="00E24262" w:rsidRDefault="00E24262" w:rsidP="001D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— земельный участок, указанный в п. 2.</w:t>
      </w:r>
      <w:r w:rsidR="00F97846">
        <w:rPr>
          <w:rFonts w:ascii="Times New Roman" w:hAnsi="Times New Roman" w:cs="Times New Roman"/>
          <w:sz w:val="24"/>
          <w:szCs w:val="24"/>
        </w:rPr>
        <w:t>1</w:t>
      </w:r>
      <w:r w:rsidRPr="00E24262">
        <w:rPr>
          <w:rFonts w:ascii="Times New Roman" w:hAnsi="Times New Roman" w:cs="Times New Roman"/>
          <w:sz w:val="24"/>
          <w:szCs w:val="24"/>
        </w:rPr>
        <w:t>. настоящего Договора;</w:t>
      </w:r>
    </w:p>
    <w:p w:rsidR="00E24262" w:rsidRPr="00E24262" w:rsidRDefault="00E24262" w:rsidP="001D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— строящийся (создаваемый) на этом земельном участке многоквартирный дом.</w:t>
      </w:r>
    </w:p>
    <w:p w:rsidR="00E24262" w:rsidRPr="00E24262" w:rsidRDefault="00E24262" w:rsidP="001D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lastRenderedPageBreak/>
        <w:t>8.2.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объект.</w:t>
      </w:r>
    </w:p>
    <w:p w:rsidR="00E24262" w:rsidRPr="00E24262" w:rsidRDefault="00E24262" w:rsidP="001D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8.3. При государственной регистрации права собственности Застройщика на Объект долевого строительства указанный Объект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Объект. При этом жилые и (или) нежилые помещения, входящие в состав Объекта и не являющиеся объектами долевого строительства, не считаются находящимися в залоге с даты получения Застройщиком указанного разрешения.</w:t>
      </w:r>
    </w:p>
    <w:p w:rsidR="00E24262" w:rsidRPr="00E24262" w:rsidRDefault="00E24262" w:rsidP="001D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8.4. После заключения Застройщиком договора с Участником долевого строительства, имущество, указанное в п. 8.1, в порядке последующего залога может передаваться банку (последующему залогодержателю) в обеспечение возврата кредита или целевого займа, предоставленных банком Застройщику на строительство многоквартирного дома, в состав которого входит Объект долевого строительства.</w:t>
      </w:r>
    </w:p>
    <w:p w:rsidR="00E24262" w:rsidRPr="00E24262" w:rsidRDefault="00E24262" w:rsidP="001D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8.5. С момента подписания Сторонами передаточного акта о передаче Объекта долевого строительства, право залога, возникшее на основании настоящего Договора, не распространяется на Объект долевого строительства.</w:t>
      </w:r>
    </w:p>
    <w:p w:rsidR="00E24262" w:rsidRPr="00E24262" w:rsidRDefault="00E24262" w:rsidP="001D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8.6. К отношениям, вытекающим из залога, возникающего на основании настоящего Договора, применяются положения Гражданского кодекса Российской Федерации и Федерального закона от 16 июля 1998 года № 102-ФЗ «Об ипотеке (залоге недвижимости)» с учетом особенностей, установленных Федеральным законом от 30.12.2004 № 214-ФЗ.</w:t>
      </w:r>
    </w:p>
    <w:p w:rsidR="00E24262" w:rsidRPr="00E24262" w:rsidRDefault="00E24262" w:rsidP="001D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8.7. Взыскание на предмет залога может быть обращено не ранее чем через шесть месяцев после:</w:t>
      </w:r>
    </w:p>
    <w:p w:rsidR="00E24262" w:rsidRPr="00E24262" w:rsidRDefault="00E24262" w:rsidP="001D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— наступления предусмотренного Договором срока передачи Застройщиком Объекта долевого строительства;</w:t>
      </w:r>
    </w:p>
    <w:p w:rsidR="00E24262" w:rsidRPr="00E24262" w:rsidRDefault="00E24262" w:rsidP="001D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— прекращения или приостановления строительства (создания) многоквартирного дома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строительства.</w:t>
      </w:r>
    </w:p>
    <w:p w:rsidR="00E24262" w:rsidRPr="00E24262" w:rsidRDefault="00E24262" w:rsidP="001D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62">
        <w:rPr>
          <w:rFonts w:ascii="Times New Roman" w:hAnsi="Times New Roman" w:cs="Times New Roman"/>
          <w:sz w:val="24"/>
          <w:szCs w:val="24"/>
        </w:rPr>
        <w:t>8.8. Взыскание на предмет залога может быть обращено в сроки, установленные п. 8.7. независимо от сроков исполнения Застройщиком обязательств перед залогодержателями.</w:t>
      </w:r>
    </w:p>
    <w:p w:rsidR="00077E32" w:rsidRPr="00E24262" w:rsidRDefault="00077E32" w:rsidP="001D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077E32" w:rsidRPr="00E24262" w:rsidRDefault="00E24262" w:rsidP="001D5501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077E32" w:rsidRPr="00E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РАСТОРЖЕНИЕ ДОГОВОРА.</w:t>
      </w:r>
    </w:p>
    <w:p w:rsidR="00077E32" w:rsidRPr="00E24262" w:rsidRDefault="00077E32" w:rsidP="001D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hAnsi="Times New Roman" w:cs="Times New Roman"/>
          <w:bCs/>
          <w:sz w:val="24"/>
          <w:szCs w:val="24"/>
          <w:lang w:eastAsia="ru-RU"/>
        </w:rPr>
        <w:t>9.1. Стороны имеют право расторгнуть настоящий Договор в любое время по соглашению Сторон.</w:t>
      </w:r>
    </w:p>
    <w:p w:rsidR="00077E32" w:rsidRPr="00E24262" w:rsidRDefault="00077E32" w:rsidP="001D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hAnsi="Times New Roman" w:cs="Times New Roman"/>
          <w:bCs/>
          <w:sz w:val="24"/>
          <w:szCs w:val="24"/>
          <w:lang w:eastAsia="ru-RU"/>
        </w:rPr>
        <w:t>9.2. Расторжение настоящего Договора осуществляется на основаниях, в порядке и по процедуре, предусмотренной Законом 214-ФЗ.</w:t>
      </w:r>
    </w:p>
    <w:p w:rsidR="00077E32" w:rsidRPr="00E24262" w:rsidRDefault="00077E32" w:rsidP="001D55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24262">
        <w:rPr>
          <w:rFonts w:ascii="Times New Roman" w:hAnsi="Times New Roman" w:cs="Times New Roman"/>
          <w:bCs/>
          <w:sz w:val="24"/>
          <w:szCs w:val="24"/>
          <w:lang w:eastAsia="ru-RU"/>
        </w:rPr>
        <w:t>9.3.  Участник имеет право расторгнуть настоящий Договор в судебном порядке по основаниям и на условиях, предусмотренным Законом 214-ФЗ.</w:t>
      </w:r>
    </w:p>
    <w:p w:rsidR="00077E32" w:rsidRPr="00E24262" w:rsidRDefault="00077E32" w:rsidP="001D55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24262">
        <w:rPr>
          <w:rFonts w:ascii="Times New Roman" w:hAnsi="Times New Roman" w:cs="Times New Roman"/>
          <w:bCs/>
          <w:sz w:val="24"/>
          <w:szCs w:val="24"/>
          <w:lang w:eastAsia="ru-RU"/>
        </w:rPr>
        <w:t>9.4. Застройщик вправе расторгнуть настоящий Договор в порядке и в случаях, предусмотренных Законом 214-ФЗ.</w:t>
      </w:r>
    </w:p>
    <w:p w:rsidR="00077E32" w:rsidRPr="00E24262" w:rsidRDefault="00077E32" w:rsidP="001D5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E32" w:rsidRPr="00E24262" w:rsidRDefault="00E24262" w:rsidP="001D5501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077E32" w:rsidRPr="00E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ФОРС-МАЖОРНЫЕ ОБСТОЯТЕЛЬСТВА.</w:t>
      </w:r>
    </w:p>
    <w:p w:rsidR="00077E32" w:rsidRPr="00E24262" w:rsidRDefault="00077E32" w:rsidP="001D55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10.1. Сторона, не исполнившая или не надлежащим образом исполнившая свои обязательства по настоящему Договору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077E32" w:rsidRPr="00E24262" w:rsidRDefault="00077E32" w:rsidP="001D55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бездействие уполномоченного органа власти, приведшие к нарушению исполнения условий Договора, а также изменения действующего законодательства.</w:t>
      </w:r>
    </w:p>
    <w:p w:rsidR="00077E32" w:rsidRPr="00E24262" w:rsidRDefault="00077E32" w:rsidP="001D55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077E32" w:rsidRPr="00E24262" w:rsidRDefault="00077E32" w:rsidP="001D55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Сторона, которая не может из-за обстоятельств непреодолимой силы выполнить обстоятельства по настоящему Договору, должна с учетом положений настоящего Договора приложить все усилия к тому, чтобы как можно скорее возобновить выполнение этих обязательств.</w:t>
      </w:r>
    </w:p>
    <w:p w:rsidR="00077E32" w:rsidRPr="00E24262" w:rsidRDefault="00077E32" w:rsidP="001D55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 или несвоевременно направит необходимые извещения, то она обязана возместить другой Стороне причиненные этим убытки.</w:t>
      </w:r>
    </w:p>
    <w:p w:rsidR="00077E32" w:rsidRPr="00E24262" w:rsidRDefault="00077E32" w:rsidP="00077E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077E32" w:rsidRPr="00E24262" w:rsidRDefault="00077E32" w:rsidP="00077E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 по настоящему Договору.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E32" w:rsidRPr="00E24262" w:rsidRDefault="00077E32" w:rsidP="00077E3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ЗАКЛЮЧИТЕЛЬНЫЕ ПОЛОЖЕНИЯ.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Настоящий Договор подлежит государственной регистрации и считается заключенным с момента такой регистрации. 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 и их передачи в орган, осуществляющий государственную регистрацию прав на недвижимое имущество и сделок с ним, а также расходы по оплате государственной пошлины за государственную регистрацию дополнительных соглашений, определяется дополнительным соглашением.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Приложения  к настоящему Договору является его неотъемлемой частью.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Любая информация о финансовом положении Сторон и условиях Договоров с третьими лицами, участвующими в строительстве Многоквартирного дома, будет считаться конфиденциальной и не подлежащей разглашению.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По всем вопросам, не урегулированным настоящим Договором, Стороны руководствуются действующим законодательством РФ.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Стороны будут прилагать все усилия к тому, чтобы решить возникающие разногласия и споры, связанные с исполнением Договора, путем двусторонних переговоров. Переговоры осуществляются посредством направления заказных писем с описью вложений и уведомлениями о вручении по адресам для уведомления, указанным в разделе 12 настоящего Договора. В случае, если разногласия и споры не могут быть разрешены Сторонами в течение трех месяцев, они разрешаются в предусмотренном действующим законодательством Российской Федерации порядке в районном суде г. Астрахань или Арбитражном суде Астраханской области.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Настоящий Договор составлен в </w:t>
      </w:r>
      <w:r w:rsidRPr="00E24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(трех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имеющих одинаковую юридическую силу, один экземпляр для Участника</w:t>
      </w:r>
      <w:r w:rsidR="00E24262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экземпляр для Застройщика, один экземпляр для предоставления в орган, осуществляющий государственную регистрацию прав на недвижимое имущество и сделок с ним.</w:t>
      </w:r>
    </w:p>
    <w:p w:rsidR="00E24262" w:rsidRPr="00E24262" w:rsidRDefault="00077E32" w:rsidP="00077E3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Настоящим Участник</w:t>
      </w:r>
      <w:r w:rsidR="00E24262"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</w:t>
      </w: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заявляет свое согласие на обработку и использование своих персональных данных в соответствии с Федеральным законом РФ от 27.02.2006г. № 152-ФЗ «О персональных данных» в целях заключения, государственной регистрации, исполнения настоящего Договора, а также государственной регистрации права собственности на объект долевого строительства, являющегося предметом Договора,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управления, правоохранительным органам).</w:t>
      </w:r>
    </w:p>
    <w:p w:rsidR="00077E32" w:rsidRPr="00E24262" w:rsidRDefault="00077E32" w:rsidP="00077E3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</w:t>
      </w:r>
    </w:p>
    <w:p w:rsidR="00077E32" w:rsidRPr="00E24262" w:rsidRDefault="00077E32" w:rsidP="00077E3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31257360"/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Настоящий договор не является публичной офертой. Некоторые условия типового договора участия в долевом строительстве могут изменяться в зависимости от особенностей строящегося объекта, способов оплаты цены договора, выполнения либо не выполнения застройщиком внутренней отделки помещения и иных факторов. </w:t>
      </w:r>
    </w:p>
    <w:bookmarkEnd w:id="5"/>
    <w:p w:rsidR="00077E32" w:rsidRPr="00E24262" w:rsidRDefault="00077E32" w:rsidP="00077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E32" w:rsidRPr="00E24262" w:rsidRDefault="00077E32" w:rsidP="00077E3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АДРЕСА, РЕКВИЗИТЫИ ПОДПИСИ СТОРОН.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 случае изменения адреса местонахождения (для юридических лиц), адреса регистрации (для физических лиц), почтового адреса (для юридических и физических лиц) или банковских реквизитов, указанных в п. 12.2. в момент заключения Договора, Стороны обязаны не позднее 3 (трех) рабочих дней с момента наступления таких изменений уведомить об этом друг друга в письменном виде путем направления почтового сообщения с уведомлением о вручении.</w:t>
      </w:r>
    </w:p>
    <w:p w:rsidR="00077E32" w:rsidRPr="00E24262" w:rsidRDefault="00077E32" w:rsidP="0007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5"/>
        <w:gridCol w:w="5696"/>
      </w:tblGrid>
      <w:tr w:rsidR="001D5501" w:rsidRPr="004462D2" w:rsidTr="00711769">
        <w:trPr>
          <w:trHeight w:val="5730"/>
        </w:trPr>
        <w:tc>
          <w:tcPr>
            <w:tcW w:w="4837" w:type="dxa"/>
            <w:shd w:val="clear" w:color="auto" w:fill="auto"/>
          </w:tcPr>
          <w:p w:rsidR="001D5501" w:rsidRPr="004462D2" w:rsidRDefault="001D5501" w:rsidP="00B7794E">
            <w:pPr>
              <w:rPr>
                <w:b/>
                <w:color w:val="000000"/>
              </w:rPr>
            </w:pPr>
            <w:bookmarkStart w:id="6" w:name="_Hlk527984455"/>
            <w:r w:rsidRPr="004462D2">
              <w:rPr>
                <w:b/>
                <w:color w:val="000000"/>
              </w:rPr>
              <w:t>За</w:t>
            </w:r>
            <w:r w:rsidR="00C34C11">
              <w:rPr>
                <w:b/>
                <w:color w:val="000000"/>
              </w:rPr>
              <w:t>стройщик</w:t>
            </w:r>
            <w:r w:rsidRPr="004462D2">
              <w:rPr>
                <w:b/>
                <w:color w:val="000000"/>
              </w:rPr>
              <w:t>:</w:t>
            </w:r>
          </w:p>
          <w:p w:rsidR="001D5501" w:rsidRPr="004462D2" w:rsidRDefault="001D5501" w:rsidP="00B7794E">
            <w:pPr>
              <w:jc w:val="both"/>
              <w:rPr>
                <w:b/>
              </w:rPr>
            </w:pPr>
            <w:r w:rsidRPr="004462D2">
              <w:rPr>
                <w:b/>
              </w:rPr>
              <w:t>ООО «Сп</w:t>
            </w:r>
            <w:r w:rsidR="00DE7786">
              <w:rPr>
                <w:b/>
              </w:rPr>
              <w:t>ециализированный застройщик «</w:t>
            </w:r>
            <w:proofErr w:type="spellStart"/>
            <w:r w:rsidR="00711769">
              <w:rPr>
                <w:b/>
              </w:rPr>
              <w:t>РЭС-Моздокская</w:t>
            </w:r>
            <w:proofErr w:type="spellEnd"/>
            <w:r w:rsidRPr="004462D2">
              <w:rPr>
                <w:b/>
              </w:rPr>
              <w:t>»</w:t>
            </w:r>
          </w:p>
          <w:p w:rsidR="001D5501" w:rsidRPr="004462D2" w:rsidRDefault="001D5501" w:rsidP="00B7794E">
            <w:pPr>
              <w:pStyle w:val="Standard"/>
              <w:rPr>
                <w:rFonts w:cs="Times New Roman"/>
                <w:lang w:val="ru-RU"/>
              </w:rPr>
            </w:pPr>
            <w:r w:rsidRPr="004462D2">
              <w:rPr>
                <w:rFonts w:cs="Times New Roman"/>
                <w:lang w:val="ru-RU"/>
              </w:rPr>
              <w:t>Юридический адрес:</w:t>
            </w:r>
          </w:p>
          <w:p w:rsidR="001D5501" w:rsidRPr="004462D2" w:rsidRDefault="001D5501" w:rsidP="00B7794E">
            <w:pPr>
              <w:pStyle w:val="Standard"/>
              <w:rPr>
                <w:rFonts w:cs="Times New Roman"/>
                <w:lang w:val="ru-RU"/>
              </w:rPr>
            </w:pPr>
            <w:r w:rsidRPr="004462D2">
              <w:rPr>
                <w:rFonts w:cs="Times New Roman"/>
                <w:lang w:val="ru-RU"/>
              </w:rPr>
              <w:t xml:space="preserve"> 414000 г. Астрахань, ул. Набережная 1 Мая, д. 121, литер А, помещение 5</w:t>
            </w:r>
          </w:p>
          <w:p w:rsidR="001D5501" w:rsidRPr="004462D2" w:rsidRDefault="001D5501" w:rsidP="00B7794E">
            <w:pPr>
              <w:pStyle w:val="Standard"/>
              <w:rPr>
                <w:rFonts w:cs="Times New Roman"/>
                <w:lang w:val="ru-RU"/>
              </w:rPr>
            </w:pPr>
            <w:r w:rsidRPr="004462D2">
              <w:rPr>
                <w:rFonts w:cs="Times New Roman"/>
                <w:lang w:val="ru-RU"/>
              </w:rPr>
              <w:t>Тел (8512) 46-46-97</w:t>
            </w:r>
          </w:p>
          <w:p w:rsidR="00711769" w:rsidRPr="00711769" w:rsidRDefault="00711769" w:rsidP="00711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1769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ИНН 3000002980   КПП 300001001    </w:t>
            </w:r>
          </w:p>
          <w:p w:rsidR="00711769" w:rsidRPr="00711769" w:rsidRDefault="00711769" w:rsidP="00711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1769">
              <w:rPr>
                <w:rFonts w:ascii="Times New Roman CYR" w:hAnsi="Times New Roman CYR" w:cs="Times New Roman CYR"/>
                <w:sz w:val="24"/>
                <w:szCs w:val="24"/>
              </w:rPr>
              <w:t>ОГРН 1223000004270</w:t>
            </w:r>
          </w:p>
          <w:p w:rsidR="00711769" w:rsidRPr="00711769" w:rsidRDefault="00711769" w:rsidP="00711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1769">
              <w:rPr>
                <w:rFonts w:ascii="Times New Roman CYR" w:hAnsi="Times New Roman CYR" w:cs="Times New Roman CYR"/>
                <w:sz w:val="24"/>
                <w:szCs w:val="24"/>
              </w:rPr>
              <w:t>Р/</w:t>
            </w:r>
            <w:proofErr w:type="spellStart"/>
            <w:r w:rsidRPr="00711769">
              <w:rPr>
                <w:rFonts w:ascii="Times New Roman CYR" w:hAnsi="Times New Roman CYR" w:cs="Times New Roman CYR"/>
                <w:sz w:val="24"/>
                <w:szCs w:val="24"/>
              </w:rPr>
              <w:t>сч</w:t>
            </w:r>
            <w:proofErr w:type="spellEnd"/>
            <w:r w:rsidRPr="00711769">
              <w:rPr>
                <w:rFonts w:ascii="Times New Roman CYR" w:hAnsi="Times New Roman CYR" w:cs="Times New Roman CYR"/>
                <w:sz w:val="24"/>
                <w:szCs w:val="24"/>
              </w:rPr>
              <w:t xml:space="preserve">.  40702810005000004726  </w:t>
            </w:r>
          </w:p>
          <w:p w:rsidR="00711769" w:rsidRPr="00711769" w:rsidRDefault="00711769" w:rsidP="00711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11769">
              <w:rPr>
                <w:rFonts w:ascii="Times New Roman CYR" w:hAnsi="Times New Roman CYR" w:cs="Times New Roman CYR"/>
                <w:sz w:val="24"/>
                <w:szCs w:val="24"/>
              </w:rPr>
              <w:t>Кор</w:t>
            </w:r>
            <w:proofErr w:type="spellEnd"/>
            <w:r w:rsidRPr="00711769">
              <w:rPr>
                <w:rFonts w:ascii="Times New Roman CYR" w:hAnsi="Times New Roman CYR" w:cs="Times New Roman CYR"/>
                <w:sz w:val="24"/>
                <w:szCs w:val="24"/>
              </w:rPr>
              <w:t xml:space="preserve">/сч.30101810500000000602 </w:t>
            </w:r>
          </w:p>
          <w:p w:rsidR="00711769" w:rsidRPr="00711769" w:rsidRDefault="00711769" w:rsidP="00711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1769">
              <w:rPr>
                <w:rFonts w:ascii="Times New Roman CYR" w:hAnsi="Times New Roman CYR" w:cs="Times New Roman CYR"/>
                <w:sz w:val="24"/>
                <w:szCs w:val="24"/>
              </w:rPr>
              <w:t>БИК 041203602</w:t>
            </w:r>
          </w:p>
          <w:p w:rsidR="00711769" w:rsidRPr="00711769" w:rsidRDefault="00711769" w:rsidP="00711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1769">
              <w:rPr>
                <w:rFonts w:ascii="Times New Roman CYR" w:hAnsi="Times New Roman CYR" w:cs="Times New Roman CYR"/>
                <w:sz w:val="24"/>
                <w:szCs w:val="24"/>
              </w:rPr>
              <w:t>Астраханское отделение № 8625</w:t>
            </w:r>
          </w:p>
          <w:p w:rsidR="001D5501" w:rsidRPr="004462D2" w:rsidRDefault="00711769" w:rsidP="00711769">
            <w:pPr>
              <w:pStyle w:val="Standard"/>
              <w:rPr>
                <w:rFonts w:cs="Times New Roman"/>
                <w:lang w:val="ru-RU"/>
              </w:rPr>
            </w:pPr>
            <w:r w:rsidRPr="00711769">
              <w:rPr>
                <w:rFonts w:ascii="Times New Roman CYR" w:hAnsi="Times New Roman CYR" w:cs="Times New Roman CYR"/>
              </w:rPr>
              <w:t xml:space="preserve">ПАО  </w:t>
            </w:r>
            <w:proofErr w:type="spellStart"/>
            <w:r w:rsidRPr="00711769">
              <w:rPr>
                <w:rFonts w:ascii="Times New Roman CYR" w:hAnsi="Times New Roman CYR" w:cs="Times New Roman CYR"/>
              </w:rPr>
              <w:t>Сбербанка</w:t>
            </w:r>
            <w:proofErr w:type="spellEnd"/>
            <w:r w:rsidRPr="00711769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11769">
              <w:rPr>
                <w:rFonts w:ascii="Times New Roman CYR" w:hAnsi="Times New Roman CYR" w:cs="Times New Roman CYR"/>
              </w:rPr>
              <w:t>России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1D5501" w:rsidRPr="004462D2">
              <w:rPr>
                <w:rFonts w:cs="Times New Roman"/>
                <w:lang w:val="ru-RU"/>
              </w:rPr>
              <w:t xml:space="preserve">Генеральный директор </w:t>
            </w:r>
          </w:p>
          <w:p w:rsidR="001D5501" w:rsidRDefault="001D5501" w:rsidP="00B7794E">
            <w:pPr>
              <w:pStyle w:val="Standard"/>
              <w:rPr>
                <w:rFonts w:cs="Times New Roman"/>
                <w:lang w:val="ru-RU"/>
              </w:rPr>
            </w:pPr>
          </w:p>
          <w:p w:rsidR="001D5501" w:rsidRPr="004462D2" w:rsidRDefault="001D5501" w:rsidP="00B7794E">
            <w:pPr>
              <w:pStyle w:val="Standard"/>
              <w:rPr>
                <w:rFonts w:cs="Times New Roman"/>
                <w:lang w:val="ru-RU"/>
              </w:rPr>
            </w:pPr>
          </w:p>
          <w:p w:rsidR="001D5501" w:rsidRPr="004462D2" w:rsidRDefault="00711769" w:rsidP="00B7794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_________________Е.Н. Толстых</w:t>
            </w:r>
          </w:p>
          <w:p w:rsidR="001D5501" w:rsidRPr="004462D2" w:rsidRDefault="001D5501" w:rsidP="00B7794E">
            <w:pPr>
              <w:rPr>
                <w:b/>
                <w:color w:val="000000"/>
              </w:rPr>
            </w:pPr>
          </w:p>
        </w:tc>
        <w:tc>
          <w:tcPr>
            <w:tcW w:w="4838" w:type="dxa"/>
            <w:shd w:val="clear" w:color="auto" w:fill="auto"/>
          </w:tcPr>
          <w:p w:rsidR="001D5501" w:rsidRPr="004462D2" w:rsidRDefault="00C34C11" w:rsidP="00B779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Участник долевого строительства</w:t>
            </w:r>
            <w:r w:rsidR="001D5501" w:rsidRPr="004462D2">
              <w:rPr>
                <w:b/>
                <w:color w:val="000000"/>
              </w:rPr>
              <w:t>:</w:t>
            </w:r>
          </w:p>
          <w:p w:rsidR="001D5501" w:rsidRDefault="00C34C11" w:rsidP="00B7794E">
            <w:r>
              <w:rPr>
                <w:b/>
                <w:color w:val="000000"/>
              </w:rPr>
              <w:t>__________________________</w:t>
            </w:r>
            <w:r w:rsidR="001D5501">
              <w:t>,</w:t>
            </w:r>
          </w:p>
          <w:p w:rsidR="001D5501" w:rsidRDefault="00C34C11" w:rsidP="00B7794E">
            <w:r>
              <w:t>_________________</w:t>
            </w:r>
            <w:r w:rsidR="001D5501" w:rsidRPr="000F22E6">
              <w:t xml:space="preserve"> года рождения, </w:t>
            </w:r>
          </w:p>
          <w:p w:rsidR="001D5501" w:rsidRDefault="001D5501" w:rsidP="00B7794E">
            <w:r w:rsidRPr="000F22E6">
              <w:t xml:space="preserve">паспорт гражданина РФ: </w:t>
            </w:r>
            <w:r w:rsidR="00C34C11">
              <w:t>_________________________________________________</w:t>
            </w:r>
            <w:r w:rsidRPr="000F22E6">
              <w:t>.,</w:t>
            </w:r>
          </w:p>
          <w:p w:rsidR="001D5501" w:rsidRDefault="00C34C11" w:rsidP="00B7794E">
            <w:r>
              <w:t xml:space="preserve"> зарегистрирован(а)</w:t>
            </w:r>
            <w:r w:rsidR="001D5501" w:rsidRPr="000F22E6">
              <w:t xml:space="preserve">  по адресу</w:t>
            </w:r>
            <w:r>
              <w:t>____________</w:t>
            </w:r>
          </w:p>
          <w:p w:rsidR="00C34C11" w:rsidRPr="004462D2" w:rsidRDefault="00C34C11" w:rsidP="00B7794E">
            <w:pPr>
              <w:rPr>
                <w:color w:val="000000"/>
              </w:rPr>
            </w:pPr>
            <w:r>
              <w:t>__________________________________</w:t>
            </w:r>
          </w:p>
          <w:p w:rsidR="001D5501" w:rsidRPr="004462D2" w:rsidRDefault="001D5501" w:rsidP="00B7794E">
            <w:pPr>
              <w:rPr>
                <w:color w:val="000000"/>
              </w:rPr>
            </w:pPr>
            <w:r w:rsidRPr="004462D2">
              <w:rPr>
                <w:color w:val="000000"/>
              </w:rPr>
              <w:t>ИНН______________________________,</w:t>
            </w:r>
          </w:p>
          <w:p w:rsidR="001D5501" w:rsidRPr="004462D2" w:rsidRDefault="001D5501" w:rsidP="00B7794E">
            <w:pPr>
              <w:rPr>
                <w:color w:val="000000"/>
              </w:rPr>
            </w:pPr>
            <w:r w:rsidRPr="004462D2">
              <w:rPr>
                <w:color w:val="000000"/>
              </w:rPr>
              <w:t>банковские реквизиты: ________________</w:t>
            </w:r>
          </w:p>
          <w:p w:rsidR="001D5501" w:rsidRPr="004462D2" w:rsidRDefault="001D5501" w:rsidP="00B7794E">
            <w:pPr>
              <w:rPr>
                <w:color w:val="000000"/>
              </w:rPr>
            </w:pPr>
            <w:r w:rsidRPr="004462D2">
              <w:rPr>
                <w:color w:val="000000"/>
              </w:rPr>
              <w:t>_____________________________________</w:t>
            </w:r>
          </w:p>
          <w:p w:rsidR="001D5501" w:rsidRPr="004462D2" w:rsidRDefault="001D5501" w:rsidP="00B7794E">
            <w:pPr>
              <w:rPr>
                <w:b/>
                <w:color w:val="000000"/>
              </w:rPr>
            </w:pPr>
            <w:r w:rsidRPr="004462D2">
              <w:rPr>
                <w:color w:val="000000"/>
              </w:rPr>
              <w:t>_____________________________________</w:t>
            </w:r>
          </w:p>
          <w:p w:rsidR="001D5501" w:rsidRDefault="001D5501" w:rsidP="00B7794E">
            <w:pPr>
              <w:rPr>
                <w:color w:val="000000"/>
              </w:rPr>
            </w:pPr>
          </w:p>
          <w:p w:rsidR="001D5501" w:rsidRPr="004462D2" w:rsidRDefault="00C34C11" w:rsidP="00C34C11">
            <w:pPr>
              <w:rPr>
                <w:color w:val="000000"/>
              </w:rPr>
            </w:pPr>
            <w:r>
              <w:rPr>
                <w:color w:val="000000"/>
              </w:rPr>
              <w:t>_____________________/_________________</w:t>
            </w:r>
          </w:p>
        </w:tc>
      </w:tr>
    </w:tbl>
    <w:p w:rsidR="00711769" w:rsidRDefault="00711769" w:rsidP="00077E3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769" w:rsidRDefault="007117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E32" w:rsidRPr="00E24262" w:rsidRDefault="00077E32" w:rsidP="00077E3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077E32" w:rsidRPr="00E24262" w:rsidRDefault="00077E32" w:rsidP="00077E32">
      <w:pPr>
        <w:shd w:val="clear" w:color="auto" w:fill="FFFFFF"/>
        <w:spacing w:after="0" w:line="240" w:lineRule="auto"/>
        <w:ind w:right="1"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</w:t>
      </w:r>
      <w:r w:rsidRPr="00E242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 </w:t>
      </w:r>
      <w:r w:rsidRPr="00E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 _____20___ г.</w:t>
      </w:r>
    </w:p>
    <w:p w:rsidR="00077E32" w:rsidRPr="00E24262" w:rsidRDefault="00077E32" w:rsidP="00077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2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долевого участия в строительстве</w:t>
      </w:r>
    </w:p>
    <w:bookmarkEnd w:id="6"/>
    <w:p w:rsidR="00077E32" w:rsidRPr="00E24262" w:rsidRDefault="001D5501" w:rsidP="00077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ru-RU"/>
        </w:rPr>
        <w:t>многоквартирного дома</w:t>
      </w:r>
    </w:p>
    <w:p w:rsidR="00077E32" w:rsidRPr="00E24262" w:rsidRDefault="00077E32" w:rsidP="0007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E32" w:rsidRPr="00E24262" w:rsidRDefault="00077E32" w:rsidP="0007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E32" w:rsidRPr="00E24262" w:rsidRDefault="00077E32" w:rsidP="0007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7E32" w:rsidRPr="00E24262" w:rsidSect="001D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/>
      </w:rPr>
    </w:lvl>
  </w:abstractNum>
  <w:abstractNum w:abstractNumId="1">
    <w:nsid w:val="04317976"/>
    <w:multiLevelType w:val="hybridMultilevel"/>
    <w:tmpl w:val="3D705D0A"/>
    <w:lvl w:ilvl="0" w:tplc="6D1C23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0420CF"/>
    <w:multiLevelType w:val="hybridMultilevel"/>
    <w:tmpl w:val="E6F0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58FA"/>
    <w:multiLevelType w:val="hybridMultilevel"/>
    <w:tmpl w:val="0174FE36"/>
    <w:lvl w:ilvl="0" w:tplc="4A88DBF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8B6722"/>
    <w:multiLevelType w:val="hybridMultilevel"/>
    <w:tmpl w:val="83A24A0E"/>
    <w:lvl w:ilvl="0" w:tplc="9BF8F9E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89115D"/>
    <w:multiLevelType w:val="hybridMultilevel"/>
    <w:tmpl w:val="1136AF6A"/>
    <w:lvl w:ilvl="0" w:tplc="8F06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3DA"/>
    <w:multiLevelType w:val="hybridMultilevel"/>
    <w:tmpl w:val="7778D31A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9468E"/>
    <w:multiLevelType w:val="hybridMultilevel"/>
    <w:tmpl w:val="5A969386"/>
    <w:lvl w:ilvl="0" w:tplc="0D68B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F7428"/>
    <w:multiLevelType w:val="hybridMultilevel"/>
    <w:tmpl w:val="7778D31A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D6879"/>
    <w:multiLevelType w:val="hybridMultilevel"/>
    <w:tmpl w:val="835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12EA2"/>
    <w:multiLevelType w:val="multilevel"/>
    <w:tmpl w:val="19485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/>
      </w:rPr>
    </w:lvl>
  </w:abstractNum>
  <w:abstractNum w:abstractNumId="11">
    <w:nsid w:val="74A64A53"/>
    <w:multiLevelType w:val="multilevel"/>
    <w:tmpl w:val="CFD22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994F0B"/>
    <w:rsid w:val="000177FA"/>
    <w:rsid w:val="00056FDF"/>
    <w:rsid w:val="00077E32"/>
    <w:rsid w:val="0014778D"/>
    <w:rsid w:val="0015594B"/>
    <w:rsid w:val="00180349"/>
    <w:rsid w:val="001D5501"/>
    <w:rsid w:val="003266A2"/>
    <w:rsid w:val="003A3986"/>
    <w:rsid w:val="003C5392"/>
    <w:rsid w:val="0054761F"/>
    <w:rsid w:val="005D7294"/>
    <w:rsid w:val="005F773F"/>
    <w:rsid w:val="006108DD"/>
    <w:rsid w:val="00665C48"/>
    <w:rsid w:val="00711769"/>
    <w:rsid w:val="007324E0"/>
    <w:rsid w:val="008969B6"/>
    <w:rsid w:val="008E2DC4"/>
    <w:rsid w:val="0096078D"/>
    <w:rsid w:val="00994F0B"/>
    <w:rsid w:val="009B76BD"/>
    <w:rsid w:val="00A9223A"/>
    <w:rsid w:val="00B61C6E"/>
    <w:rsid w:val="00B669EF"/>
    <w:rsid w:val="00C03B0E"/>
    <w:rsid w:val="00C30D95"/>
    <w:rsid w:val="00C34C11"/>
    <w:rsid w:val="00CD46D2"/>
    <w:rsid w:val="00D345F5"/>
    <w:rsid w:val="00D8668E"/>
    <w:rsid w:val="00DE7786"/>
    <w:rsid w:val="00DF0082"/>
    <w:rsid w:val="00E05EC4"/>
    <w:rsid w:val="00E24262"/>
    <w:rsid w:val="00F73C51"/>
    <w:rsid w:val="00F97846"/>
    <w:rsid w:val="00FB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32"/>
    <w:pPr>
      <w:ind w:left="720"/>
      <w:contextualSpacing/>
    </w:pPr>
  </w:style>
  <w:style w:type="table" w:styleId="a4">
    <w:name w:val="Table Grid"/>
    <w:basedOn w:val="a1"/>
    <w:uiPriority w:val="59"/>
    <w:rsid w:val="0007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77E3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07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77E32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77E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77E3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7E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077E3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77E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077E32"/>
    <w:rPr>
      <w:rFonts w:ascii="Calibri" w:eastAsia="Calibri" w:hAnsi="Calibri" w:cs="Times New Roman"/>
    </w:rPr>
  </w:style>
  <w:style w:type="paragraph" w:customStyle="1" w:styleId="align-center">
    <w:name w:val="align-center"/>
    <w:basedOn w:val="a"/>
    <w:rsid w:val="00077E32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7E3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77E32"/>
    <w:rPr>
      <w:color w:val="0000FF"/>
      <w:u w:val="single"/>
    </w:rPr>
  </w:style>
  <w:style w:type="paragraph" w:customStyle="1" w:styleId="ConsPlusNormal">
    <w:name w:val="ConsPlusNormal"/>
    <w:rsid w:val="00077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077E3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77E3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77E3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077E32"/>
    <w:rPr>
      <w:b/>
      <w:bCs/>
    </w:rPr>
  </w:style>
  <w:style w:type="character" w:customStyle="1" w:styleId="10">
    <w:name w:val="Тема примечания Знак1"/>
    <w:basedOn w:val="af"/>
    <w:uiPriority w:val="99"/>
    <w:semiHidden/>
    <w:rsid w:val="00077E3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077E32"/>
  </w:style>
  <w:style w:type="paragraph" w:customStyle="1" w:styleId="Default">
    <w:name w:val="Default"/>
    <w:rsid w:val="00732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D5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js-phone-number">
    <w:name w:val="js-phone-number"/>
    <w:basedOn w:val="a0"/>
    <w:rsid w:val="00CD46D2"/>
  </w:style>
  <w:style w:type="paragraph" w:customStyle="1" w:styleId="msonormalmrcssattrmrcssattr">
    <w:name w:val="msonormal_mr_css_attr_mr_css_attr"/>
    <w:basedOn w:val="a"/>
    <w:rsid w:val="00CD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32"/>
    <w:pPr>
      <w:ind w:left="720"/>
      <w:contextualSpacing/>
    </w:pPr>
  </w:style>
  <w:style w:type="table" w:styleId="a4">
    <w:name w:val="Table Grid"/>
    <w:basedOn w:val="a1"/>
    <w:uiPriority w:val="59"/>
    <w:rsid w:val="0007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77E3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07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77E32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77E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77E3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7E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077E3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77E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077E32"/>
    <w:rPr>
      <w:rFonts w:ascii="Calibri" w:eastAsia="Calibri" w:hAnsi="Calibri" w:cs="Times New Roman"/>
    </w:rPr>
  </w:style>
  <w:style w:type="paragraph" w:customStyle="1" w:styleId="align-center">
    <w:name w:val="align-center"/>
    <w:basedOn w:val="a"/>
    <w:rsid w:val="00077E32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7E3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77E32"/>
    <w:rPr>
      <w:color w:val="0000FF"/>
      <w:u w:val="single"/>
    </w:rPr>
  </w:style>
  <w:style w:type="paragraph" w:customStyle="1" w:styleId="ConsPlusNormal">
    <w:name w:val="ConsPlusNormal"/>
    <w:rsid w:val="00077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077E3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77E3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77E3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077E32"/>
    <w:rPr>
      <w:b/>
      <w:bCs/>
    </w:rPr>
  </w:style>
  <w:style w:type="character" w:customStyle="1" w:styleId="10">
    <w:name w:val="Тема примечания Знак1"/>
    <w:basedOn w:val="af"/>
    <w:uiPriority w:val="99"/>
    <w:semiHidden/>
    <w:rsid w:val="00077E3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077E32"/>
  </w:style>
  <w:style w:type="paragraph" w:customStyle="1" w:styleId="Default">
    <w:name w:val="Default"/>
    <w:rsid w:val="00732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D5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45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z8a.xn--d1aqf.xn--p1ai/" TargetMode="External"/><Relationship Id="rId5" Type="http://schemas.openxmlformats.org/officeDocument/2006/relationships/hyperlink" Target="https://xn--80az8a.xn--d1aqf.xn--p1a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Испусинова</dc:creator>
  <cp:lastModifiedBy>Утешова</cp:lastModifiedBy>
  <cp:revision>3</cp:revision>
  <dcterms:created xsi:type="dcterms:W3CDTF">2022-12-07T05:49:00Z</dcterms:created>
  <dcterms:modified xsi:type="dcterms:W3CDTF">2022-12-07T07:27:00Z</dcterms:modified>
</cp:coreProperties>
</file>