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59" w:rsidRPr="005F0FF8" w:rsidRDefault="00C56252" w:rsidP="000D2359">
      <w:pPr>
        <w:spacing w:after="0" w:line="240" w:lineRule="auto"/>
        <w:jc w:val="center"/>
        <w:rPr>
          <w:rFonts w:ascii="Times New Roman" w:hAnsi="Times New Roman" w:cs="Times New Roman"/>
          <w:b/>
        </w:rPr>
      </w:pPr>
      <w:r w:rsidRPr="005F0FF8">
        <w:rPr>
          <w:rFonts w:ascii="Times New Roman" w:hAnsi="Times New Roman" w:cs="Times New Roman"/>
          <w:b/>
        </w:rPr>
        <w:t xml:space="preserve">Договор </w:t>
      </w:r>
      <w:r w:rsidRPr="005F0FF8">
        <w:rPr>
          <w:rFonts w:ascii="Times New Roman" w:hAnsi="Times New Roman" w:cs="Times New Roman"/>
          <w:b/>
          <w:highlight w:val="yellow"/>
        </w:rPr>
        <w:t xml:space="preserve">№ </w:t>
      </w:r>
      <w:r w:rsidR="00E726B3" w:rsidRPr="005F0FF8">
        <w:rPr>
          <w:rFonts w:ascii="Times New Roman" w:hAnsi="Times New Roman" w:cs="Times New Roman"/>
          <w:b/>
          <w:highlight w:val="yellow"/>
        </w:rPr>
        <w:t>Х</w:t>
      </w:r>
      <w:r w:rsidR="000D2359" w:rsidRPr="005F0FF8">
        <w:rPr>
          <w:rFonts w:ascii="Times New Roman" w:hAnsi="Times New Roman" w:cs="Times New Roman"/>
          <w:b/>
          <w:highlight w:val="yellow"/>
        </w:rPr>
        <w:t>-ДУ/</w:t>
      </w:r>
      <w:r w:rsidR="00E726B3" w:rsidRPr="005F0FF8">
        <w:rPr>
          <w:rFonts w:ascii="Times New Roman" w:hAnsi="Times New Roman" w:cs="Times New Roman"/>
          <w:b/>
          <w:highlight w:val="yellow"/>
        </w:rPr>
        <w:t>ХХ</w:t>
      </w:r>
      <w:r w:rsidR="005D6B03" w:rsidRPr="005F0FF8">
        <w:rPr>
          <w:rFonts w:ascii="Times New Roman" w:hAnsi="Times New Roman" w:cs="Times New Roman"/>
          <w:b/>
          <w:highlight w:val="yellow"/>
        </w:rPr>
        <w:t>-ГП1.3</w:t>
      </w:r>
      <w:r w:rsidR="000D2359" w:rsidRPr="005F0FF8">
        <w:rPr>
          <w:rFonts w:ascii="Times New Roman" w:hAnsi="Times New Roman" w:cs="Times New Roman"/>
          <w:b/>
          <w:highlight w:val="yellow"/>
        </w:rPr>
        <w:t>А</w:t>
      </w:r>
    </w:p>
    <w:p w:rsidR="000D2359" w:rsidRPr="005F0FF8" w:rsidRDefault="000D2359" w:rsidP="000D2359">
      <w:pPr>
        <w:spacing w:after="0" w:line="240" w:lineRule="auto"/>
        <w:jc w:val="center"/>
        <w:rPr>
          <w:rFonts w:ascii="Times New Roman" w:hAnsi="Times New Roman" w:cs="Times New Roman"/>
          <w:b/>
        </w:rPr>
      </w:pPr>
      <w:proofErr w:type="gramStart"/>
      <w:r w:rsidRPr="005F0FF8">
        <w:rPr>
          <w:rFonts w:ascii="Times New Roman" w:hAnsi="Times New Roman" w:cs="Times New Roman"/>
          <w:b/>
        </w:rPr>
        <w:t>участия</w:t>
      </w:r>
      <w:proofErr w:type="gramEnd"/>
      <w:r w:rsidRPr="005F0FF8">
        <w:rPr>
          <w:rFonts w:ascii="Times New Roman" w:hAnsi="Times New Roman" w:cs="Times New Roman"/>
          <w:b/>
        </w:rPr>
        <w:t xml:space="preserve"> в долевом строительстве многоквартирного жилого дома</w:t>
      </w:r>
    </w:p>
    <w:p w:rsidR="000D2359" w:rsidRPr="005F0FF8" w:rsidRDefault="000D2359" w:rsidP="000D2359">
      <w:pPr>
        <w:spacing w:after="0" w:line="240" w:lineRule="auto"/>
        <w:jc w:val="center"/>
        <w:rPr>
          <w:rFonts w:ascii="Times New Roman" w:hAnsi="Times New Roman" w:cs="Times New Roman"/>
          <w:b/>
        </w:rPr>
      </w:pPr>
    </w:p>
    <w:p w:rsidR="005736C3" w:rsidRPr="005F0FF8" w:rsidRDefault="005736C3" w:rsidP="000D2359">
      <w:pPr>
        <w:tabs>
          <w:tab w:val="left" w:pos="7325"/>
        </w:tabs>
        <w:spacing w:line="240" w:lineRule="auto"/>
        <w:rPr>
          <w:rFonts w:ascii="Times New Roman" w:hAnsi="Times New Roman" w:cs="Times New Roman"/>
        </w:rPr>
      </w:pPr>
    </w:p>
    <w:p w:rsidR="00EF6A31" w:rsidRPr="005F0FF8" w:rsidRDefault="000D2359" w:rsidP="000D2359">
      <w:pPr>
        <w:tabs>
          <w:tab w:val="left" w:pos="7325"/>
        </w:tabs>
        <w:spacing w:line="240" w:lineRule="auto"/>
        <w:rPr>
          <w:rFonts w:ascii="Times New Roman" w:hAnsi="Times New Roman" w:cs="Times New Roman"/>
        </w:rPr>
      </w:pPr>
      <w:proofErr w:type="gramStart"/>
      <w:r w:rsidRPr="005F0FF8">
        <w:rPr>
          <w:rFonts w:ascii="Times New Roman" w:hAnsi="Times New Roman" w:cs="Times New Roman"/>
        </w:rPr>
        <w:t>город</w:t>
      </w:r>
      <w:proofErr w:type="gramEnd"/>
      <w:r w:rsidRPr="005F0FF8">
        <w:rPr>
          <w:rFonts w:ascii="Times New Roman" w:hAnsi="Times New Roman" w:cs="Times New Roman"/>
        </w:rPr>
        <w:t xml:space="preserve"> Новый Уренгой</w:t>
      </w:r>
      <w:r w:rsidRPr="005F0FF8">
        <w:rPr>
          <w:rFonts w:ascii="Times New Roman" w:hAnsi="Times New Roman" w:cs="Times New Roman"/>
        </w:rPr>
        <w:tab/>
        <w:t>«</w:t>
      </w:r>
      <w:proofErr w:type="spellStart"/>
      <w:r w:rsidRPr="005F0FF8">
        <w:rPr>
          <w:rFonts w:ascii="Times New Roman" w:hAnsi="Times New Roman" w:cs="Times New Roman"/>
        </w:rPr>
        <w:t>хх</w:t>
      </w:r>
      <w:proofErr w:type="spellEnd"/>
      <w:r w:rsidRPr="005F0FF8">
        <w:rPr>
          <w:rFonts w:ascii="Times New Roman" w:hAnsi="Times New Roman" w:cs="Times New Roman"/>
        </w:rPr>
        <w:t xml:space="preserve">» </w:t>
      </w:r>
      <w:r w:rsidR="005F0FF8" w:rsidRPr="005F0FF8">
        <w:rPr>
          <w:rFonts w:ascii="Times New Roman" w:hAnsi="Times New Roman" w:cs="Times New Roman"/>
        </w:rPr>
        <w:t>апреля</w:t>
      </w:r>
      <w:r w:rsidRPr="005F0FF8">
        <w:rPr>
          <w:rFonts w:ascii="Times New Roman" w:hAnsi="Times New Roman" w:cs="Times New Roman"/>
        </w:rPr>
        <w:t xml:space="preserve"> 202</w:t>
      </w:r>
      <w:r w:rsidR="00E726B3" w:rsidRPr="005F0FF8">
        <w:rPr>
          <w:rFonts w:ascii="Times New Roman" w:hAnsi="Times New Roman" w:cs="Times New Roman"/>
        </w:rPr>
        <w:t>Х</w:t>
      </w:r>
      <w:r w:rsidRPr="005F0FF8">
        <w:rPr>
          <w:rFonts w:ascii="Times New Roman" w:hAnsi="Times New Roman" w:cs="Times New Roman"/>
        </w:rPr>
        <w:t xml:space="preserve"> г.</w:t>
      </w:r>
    </w:p>
    <w:p w:rsidR="000D2359" w:rsidRPr="005F0FF8" w:rsidRDefault="000D2359" w:rsidP="000D2359">
      <w:pPr>
        <w:tabs>
          <w:tab w:val="left" w:pos="7325"/>
        </w:tabs>
        <w:spacing w:line="240" w:lineRule="auto"/>
        <w:ind w:firstLine="567"/>
        <w:jc w:val="both"/>
        <w:rPr>
          <w:rFonts w:ascii="Times New Roman" w:hAnsi="Times New Roman" w:cs="Times New Roman"/>
        </w:rPr>
      </w:pPr>
      <w:r w:rsidRPr="005F0FF8">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5F0FF8">
        <w:rPr>
          <w:rFonts w:ascii="Times New Roman" w:hAnsi="Times New Roman" w:cs="Times New Roman"/>
          <w:b/>
        </w:rPr>
        <w:t>Девелопмент</w:t>
      </w:r>
      <w:proofErr w:type="spellEnd"/>
      <w:r w:rsidRPr="005F0FF8">
        <w:rPr>
          <w:rFonts w:ascii="Times New Roman" w:hAnsi="Times New Roman" w:cs="Times New Roman"/>
          <w:b/>
        </w:rPr>
        <w:t>,</w:t>
      </w:r>
      <w:r w:rsidRPr="005F0FF8">
        <w:rPr>
          <w:rFonts w:ascii="Times New Roman" w:hAnsi="Times New Roman" w:cs="Times New Roman"/>
        </w:rPr>
        <w:t xml:space="preserve"> именуемое, в дальнейшем, «Застройщик», в лице Юдиной Марии Александровны, действующей на основании доверенности от </w:t>
      </w:r>
      <w:r w:rsidR="00022D34" w:rsidRPr="005F0FF8">
        <w:rPr>
          <w:rFonts w:ascii="Times New Roman" w:hAnsi="Times New Roman" w:cs="Times New Roman"/>
        </w:rPr>
        <w:t>шестнадцатого января две тысячи двадцать третьего</w:t>
      </w:r>
      <w:r w:rsidRPr="005F0FF8">
        <w:rPr>
          <w:rFonts w:ascii="Times New Roman" w:hAnsi="Times New Roman" w:cs="Times New Roman"/>
        </w:rPr>
        <w:t xml:space="preserve">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022D34" w:rsidRPr="005F0FF8">
        <w:rPr>
          <w:rFonts w:ascii="Times New Roman" w:hAnsi="Times New Roman" w:cs="Times New Roman"/>
        </w:rPr>
        <w:t>Солоденко</w:t>
      </w:r>
      <w:proofErr w:type="spellEnd"/>
      <w:r w:rsidR="00022D34" w:rsidRPr="005F0FF8">
        <w:rPr>
          <w:rFonts w:ascii="Times New Roman" w:hAnsi="Times New Roman" w:cs="Times New Roman"/>
        </w:rPr>
        <w:t xml:space="preserve"> Еленой Анатольевной</w:t>
      </w:r>
      <w:r w:rsidRPr="005F0FF8">
        <w:rPr>
          <w:rFonts w:ascii="Times New Roman" w:hAnsi="Times New Roman" w:cs="Times New Roman"/>
        </w:rPr>
        <w:t>, зар</w:t>
      </w:r>
      <w:r w:rsidR="00022D34" w:rsidRPr="005F0FF8">
        <w:rPr>
          <w:rFonts w:ascii="Times New Roman" w:hAnsi="Times New Roman" w:cs="Times New Roman"/>
        </w:rPr>
        <w:t>егистрировано в реестре: № 89/99-н/89-2023-1-40</w:t>
      </w:r>
      <w:r w:rsidRPr="005F0FF8">
        <w:rPr>
          <w:rFonts w:ascii="Times New Roman" w:hAnsi="Times New Roman" w:cs="Times New Roman"/>
        </w:rPr>
        <w:t xml:space="preserve">, с одной стороны, и </w:t>
      </w:r>
    </w:p>
    <w:p w:rsidR="000D2359" w:rsidRPr="00E726B3" w:rsidRDefault="00E726B3" w:rsidP="00726916">
      <w:pPr>
        <w:tabs>
          <w:tab w:val="left" w:pos="7325"/>
        </w:tabs>
        <w:spacing w:after="0" w:line="240" w:lineRule="auto"/>
        <w:ind w:firstLine="567"/>
        <w:jc w:val="both"/>
        <w:rPr>
          <w:rFonts w:ascii="Times New Roman" w:hAnsi="Times New Roman" w:cs="Times New Roman"/>
        </w:rPr>
      </w:pPr>
      <w:r w:rsidRPr="005F0FF8">
        <w:rPr>
          <w:rFonts w:ascii="Times New Roman" w:hAnsi="Times New Roman" w:cs="Times New Roman"/>
          <w:b/>
        </w:rPr>
        <w:t xml:space="preserve">Гр. </w:t>
      </w:r>
      <w:proofErr w:type="spellStart"/>
      <w:r w:rsidRPr="005F0FF8">
        <w:rPr>
          <w:rFonts w:ascii="Times New Roman" w:hAnsi="Times New Roman" w:cs="Times New Roman"/>
          <w:b/>
        </w:rPr>
        <w:t>Ххххххх</w:t>
      </w:r>
      <w:proofErr w:type="spellEnd"/>
      <w:r w:rsidRPr="005F0FF8">
        <w:rPr>
          <w:rFonts w:ascii="Times New Roman" w:hAnsi="Times New Roman" w:cs="Times New Roman"/>
          <w:b/>
        </w:rPr>
        <w:t xml:space="preserve"> </w:t>
      </w:r>
      <w:proofErr w:type="spellStart"/>
      <w:r w:rsidRPr="005F0FF8">
        <w:rPr>
          <w:rFonts w:ascii="Times New Roman" w:hAnsi="Times New Roman" w:cs="Times New Roman"/>
          <w:b/>
        </w:rPr>
        <w:t>Ххххххххх</w:t>
      </w:r>
      <w:proofErr w:type="spellEnd"/>
      <w:r w:rsidRPr="005F0FF8">
        <w:rPr>
          <w:rFonts w:ascii="Times New Roman" w:hAnsi="Times New Roman" w:cs="Times New Roman"/>
          <w:b/>
        </w:rPr>
        <w:t xml:space="preserve"> </w:t>
      </w:r>
      <w:proofErr w:type="spellStart"/>
      <w:r w:rsidRPr="005F0FF8">
        <w:rPr>
          <w:rFonts w:ascii="Times New Roman" w:hAnsi="Times New Roman" w:cs="Times New Roman"/>
          <w:b/>
        </w:rPr>
        <w:t>Ххххххххх</w:t>
      </w:r>
      <w:proofErr w:type="spellEnd"/>
      <w:r w:rsidRPr="005F0FF8">
        <w:rPr>
          <w:rFonts w:ascii="Times New Roman" w:hAnsi="Times New Roman" w:cs="Times New Roman"/>
          <w:b/>
        </w:rPr>
        <w:t xml:space="preserve">, </w:t>
      </w:r>
      <w:r w:rsidRPr="005F0FF8">
        <w:rPr>
          <w:rFonts w:ascii="Times New Roman" w:hAnsi="Times New Roman" w:cs="Times New Roman"/>
        </w:rPr>
        <w:t xml:space="preserve">х </w:t>
      </w:r>
      <w:proofErr w:type="spellStart"/>
      <w:r w:rsidRPr="005F0FF8">
        <w:rPr>
          <w:rFonts w:ascii="Times New Roman" w:hAnsi="Times New Roman" w:cs="Times New Roman"/>
        </w:rPr>
        <w:t>ххххх</w:t>
      </w:r>
      <w:proofErr w:type="spellEnd"/>
      <w:r w:rsidRPr="005F0FF8">
        <w:rPr>
          <w:rFonts w:ascii="Times New Roman" w:hAnsi="Times New Roman" w:cs="Times New Roman"/>
        </w:rPr>
        <w:t xml:space="preserve"> </w:t>
      </w:r>
      <w:proofErr w:type="spellStart"/>
      <w:r w:rsidRPr="005F0FF8">
        <w:rPr>
          <w:rFonts w:ascii="Times New Roman" w:hAnsi="Times New Roman" w:cs="Times New Roman"/>
        </w:rPr>
        <w:t>хххх</w:t>
      </w:r>
      <w:proofErr w:type="spellEnd"/>
      <w:r w:rsidRPr="005F0FF8">
        <w:rPr>
          <w:rFonts w:ascii="Times New Roman" w:hAnsi="Times New Roman" w:cs="Times New Roman"/>
        </w:rPr>
        <w:t xml:space="preserve"> года рождения, место рождения: </w:t>
      </w:r>
      <w:proofErr w:type="spellStart"/>
      <w:r w:rsidRPr="005F0FF8">
        <w:rPr>
          <w:rFonts w:ascii="Times New Roman" w:hAnsi="Times New Roman" w:cs="Times New Roman"/>
        </w:rPr>
        <w:t>Хххх</w:t>
      </w:r>
      <w:proofErr w:type="spellEnd"/>
      <w:r w:rsidRPr="005F0FF8">
        <w:rPr>
          <w:rFonts w:ascii="Times New Roman" w:hAnsi="Times New Roman" w:cs="Times New Roman"/>
        </w:rPr>
        <w:t xml:space="preserve">, Гражданин(ка) РФ, паспорт ХХ </w:t>
      </w:r>
      <w:proofErr w:type="spellStart"/>
      <w:r w:rsidRPr="005F0FF8">
        <w:rPr>
          <w:rFonts w:ascii="Times New Roman" w:hAnsi="Times New Roman" w:cs="Times New Roman"/>
        </w:rPr>
        <w:t>ХХ</w:t>
      </w:r>
      <w:proofErr w:type="spellEnd"/>
      <w:r w:rsidRPr="005F0FF8">
        <w:rPr>
          <w:rFonts w:ascii="Times New Roman" w:hAnsi="Times New Roman" w:cs="Times New Roman"/>
        </w:rPr>
        <w:t xml:space="preserve"> ХХХХХХ, выдан ХХХХ ХХХХХХ </w:t>
      </w:r>
      <w:proofErr w:type="spellStart"/>
      <w:r w:rsidRPr="005F0FF8">
        <w:rPr>
          <w:rFonts w:ascii="Times New Roman" w:hAnsi="Times New Roman" w:cs="Times New Roman"/>
        </w:rPr>
        <w:t>хх.хх.хххх</w:t>
      </w:r>
      <w:proofErr w:type="spellEnd"/>
      <w:r w:rsidRPr="005F0FF8">
        <w:rPr>
          <w:rFonts w:ascii="Times New Roman" w:hAnsi="Times New Roman" w:cs="Times New Roman"/>
        </w:rPr>
        <w:t xml:space="preserve"> года, код подразделения </w:t>
      </w:r>
      <w:proofErr w:type="spellStart"/>
      <w:r w:rsidRPr="005F0FF8">
        <w:rPr>
          <w:rFonts w:ascii="Times New Roman" w:hAnsi="Times New Roman" w:cs="Times New Roman"/>
        </w:rPr>
        <w:t>ххх-ххх</w:t>
      </w:r>
      <w:proofErr w:type="spellEnd"/>
      <w:r w:rsidRPr="005F0FF8">
        <w:rPr>
          <w:rFonts w:ascii="Times New Roman" w:hAnsi="Times New Roman" w:cs="Times New Roman"/>
        </w:rPr>
        <w:t>, зарегистрированный(</w:t>
      </w:r>
      <w:proofErr w:type="spellStart"/>
      <w:r w:rsidRPr="005F0FF8">
        <w:rPr>
          <w:rFonts w:ascii="Times New Roman" w:hAnsi="Times New Roman" w:cs="Times New Roman"/>
        </w:rPr>
        <w:t>ая</w:t>
      </w:r>
      <w:proofErr w:type="spellEnd"/>
      <w:r w:rsidRPr="005F0FF8">
        <w:rPr>
          <w:rFonts w:ascii="Times New Roman" w:hAnsi="Times New Roman" w:cs="Times New Roman"/>
        </w:rPr>
        <w:t xml:space="preserve">) по адресу: </w:t>
      </w:r>
      <w:proofErr w:type="spellStart"/>
      <w:r w:rsidRPr="005F0FF8">
        <w:rPr>
          <w:rFonts w:ascii="Times New Roman" w:hAnsi="Times New Roman" w:cs="Times New Roman"/>
        </w:rPr>
        <w:t>Ххххх</w:t>
      </w:r>
      <w:proofErr w:type="spellEnd"/>
      <w:r w:rsidRPr="005F0FF8">
        <w:rPr>
          <w:rFonts w:ascii="Times New Roman" w:hAnsi="Times New Roman" w:cs="Times New Roman"/>
        </w:rPr>
        <w:t xml:space="preserve">, </w:t>
      </w:r>
      <w:proofErr w:type="spellStart"/>
      <w:r w:rsidRPr="005F0FF8">
        <w:rPr>
          <w:rFonts w:ascii="Times New Roman" w:hAnsi="Times New Roman" w:cs="Times New Roman"/>
        </w:rPr>
        <w:t>Хххххх</w:t>
      </w:r>
      <w:proofErr w:type="spellEnd"/>
      <w:r w:rsidRPr="005F0FF8">
        <w:rPr>
          <w:rFonts w:ascii="Times New Roman" w:hAnsi="Times New Roman" w:cs="Times New Roman"/>
        </w:rPr>
        <w:t xml:space="preserve">, </w:t>
      </w:r>
      <w:proofErr w:type="spellStart"/>
      <w:r w:rsidRPr="005F0FF8">
        <w:rPr>
          <w:rFonts w:ascii="Times New Roman" w:hAnsi="Times New Roman" w:cs="Times New Roman"/>
        </w:rPr>
        <w:t>Ххххх</w:t>
      </w:r>
      <w:proofErr w:type="spellEnd"/>
      <w:r w:rsidRPr="005F0FF8">
        <w:rPr>
          <w:rFonts w:ascii="Times New Roman" w:hAnsi="Times New Roman" w:cs="Times New Roman"/>
        </w:rPr>
        <w:t xml:space="preserve">, дом х, корпус х, квартира </w:t>
      </w:r>
      <w:proofErr w:type="spellStart"/>
      <w:r w:rsidRPr="005F0FF8">
        <w:rPr>
          <w:rFonts w:ascii="Times New Roman" w:hAnsi="Times New Roman" w:cs="Times New Roman"/>
        </w:rPr>
        <w:t>хх</w:t>
      </w:r>
      <w:proofErr w:type="spellEnd"/>
      <w:r w:rsidRPr="005F0FF8">
        <w:rPr>
          <w:rFonts w:ascii="Times New Roman" w:hAnsi="Times New Roman" w:cs="Times New Roman"/>
        </w:rPr>
        <w:t>, именуемый(</w:t>
      </w:r>
      <w:proofErr w:type="spellStart"/>
      <w:r w:rsidRPr="005F0FF8">
        <w:rPr>
          <w:rFonts w:ascii="Times New Roman" w:hAnsi="Times New Roman" w:cs="Times New Roman"/>
        </w:rPr>
        <w:t>ая</w:t>
      </w:r>
      <w:proofErr w:type="spellEnd"/>
      <w:r w:rsidRPr="005F0FF8">
        <w:rPr>
          <w:rFonts w:ascii="Times New Roman" w:hAnsi="Times New Roman" w:cs="Times New Roman"/>
        </w:rPr>
        <w:t xml:space="preserve">) в дальнейшем «Участник долевого строительства», с другой стороны, вместе именуемые </w:t>
      </w:r>
      <w:r w:rsidR="005F0FF8">
        <w:rPr>
          <w:rFonts w:ascii="Times New Roman" w:hAnsi="Times New Roman" w:cs="Times New Roman"/>
        </w:rPr>
        <w:t>«Стороны», заключили настоящий Д</w:t>
      </w:r>
      <w:r w:rsidRPr="005F0FF8">
        <w:rPr>
          <w:rFonts w:ascii="Times New Roman" w:hAnsi="Times New Roman" w:cs="Times New Roman"/>
        </w:rPr>
        <w:t>оговор о нижеследующем:</w:t>
      </w:r>
    </w:p>
    <w:p w:rsidR="000D2359" w:rsidRDefault="000D2359" w:rsidP="000D2359">
      <w:pPr>
        <w:tabs>
          <w:tab w:val="left" w:pos="3505"/>
        </w:tabs>
        <w:spacing w:line="240" w:lineRule="auto"/>
        <w:ind w:firstLine="567"/>
        <w:jc w:val="both"/>
        <w:rPr>
          <w:rFonts w:ascii="Times New Roman" w:hAnsi="Times New Roman" w:cs="Times New Roman"/>
          <w:b/>
        </w:rPr>
      </w:pPr>
      <w:r>
        <w:rPr>
          <w:rFonts w:ascii="Times New Roman" w:hAnsi="Times New Roman" w:cs="Times New Roman"/>
        </w:rPr>
        <w:tab/>
      </w:r>
      <w:r w:rsidRPr="000D2359">
        <w:rPr>
          <w:rFonts w:ascii="Times New Roman" w:hAnsi="Times New Roman" w:cs="Times New Roman"/>
          <w:b/>
        </w:rPr>
        <w:t>1. Правовое обоснование договора</w:t>
      </w:r>
    </w:p>
    <w:p w:rsidR="000D2359" w:rsidRDefault="000D2359" w:rsidP="000D2359">
      <w:pPr>
        <w:tabs>
          <w:tab w:val="left" w:pos="7325"/>
        </w:tabs>
        <w:spacing w:after="0" w:line="240" w:lineRule="auto"/>
        <w:ind w:firstLine="567"/>
        <w:rPr>
          <w:rFonts w:ascii="Times New Roman" w:hAnsi="Times New Roman" w:cs="Times New Roman"/>
          <w:b/>
        </w:rPr>
      </w:pPr>
      <w:r w:rsidRPr="000D2359">
        <w:rPr>
          <w:rFonts w:ascii="Times New Roman" w:hAnsi="Times New Roman" w:cs="Times New Roman"/>
        </w:rPr>
        <w:t xml:space="preserve">1.1. Основанием для заключения настоящего договора является: </w:t>
      </w:r>
    </w:p>
    <w:p w:rsidR="000D2359" w:rsidRDefault="000D2359" w:rsidP="000D2359">
      <w:pPr>
        <w:tabs>
          <w:tab w:val="left" w:pos="7325"/>
        </w:tabs>
        <w:spacing w:after="0" w:line="240" w:lineRule="auto"/>
        <w:ind w:firstLine="567"/>
        <w:rPr>
          <w:rFonts w:ascii="Times New Roman" w:hAnsi="Times New Roman" w:cs="Times New Roman"/>
        </w:rPr>
      </w:pPr>
      <w:r w:rsidRPr="000D2359">
        <w:rPr>
          <w:rFonts w:ascii="Times New Roman" w:hAnsi="Times New Roman" w:cs="Times New Roman"/>
        </w:rPr>
        <w:t>1.1.1. Разрешение на строительство № 89-11-20-2022 от 19.09.2022, выдано Администрацией города Новый Уренгой;</w:t>
      </w:r>
    </w:p>
    <w:p w:rsidR="005F0FF8"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1.1.2. Договор аренды земельного участка </w:t>
      </w:r>
      <w:r w:rsidR="005F0FF8" w:rsidRPr="005F0FF8">
        <w:rPr>
          <w:rFonts w:ascii="Times New Roman" w:hAnsi="Times New Roman" w:cs="Times New Roman"/>
          <w:highlight w:val="yellow"/>
        </w:rPr>
        <w:t>№ НУ-112-23 от 17.04.2023;</w:t>
      </w:r>
      <w:r w:rsidR="005F0FF8" w:rsidRPr="005F0FF8">
        <w:rPr>
          <w:rFonts w:ascii="Times New Roman" w:hAnsi="Times New Roman" w:cs="Times New Roman"/>
        </w:rPr>
        <w:t xml:space="preserve"> </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1.1.3. Проектная декларация № 89-000363 и проектная документация, размещены на сайте </w:t>
      </w:r>
      <w:hyperlink r:id="rId7" w:history="1">
        <w:r w:rsidRPr="005A7BE8">
          <w:rPr>
            <w:rStyle w:val="a3"/>
            <w:rFonts w:ascii="Times New Roman" w:hAnsi="Times New Roman" w:cs="Times New Roman"/>
          </w:rPr>
          <w:t>https://наш.дом.рф</w:t>
        </w:r>
      </w:hyperlink>
      <w:r>
        <w:rPr>
          <w:rFonts w:ascii="Times New Roman" w:hAnsi="Times New Roman" w:cs="Times New Roman"/>
        </w:rPr>
        <w:t xml:space="preserve"> </w:t>
      </w:r>
      <w:r w:rsidRPr="000D2359">
        <w:rPr>
          <w:rFonts w:ascii="Times New Roman" w:hAnsi="Times New Roman" w:cs="Times New Roman"/>
        </w:rPr>
        <w:t>с 16.11.2022 г.</w:t>
      </w:r>
    </w:p>
    <w:p w:rsidR="000D2359" w:rsidRDefault="000D2359" w:rsidP="000D2359">
      <w:pPr>
        <w:tabs>
          <w:tab w:val="left" w:pos="7325"/>
        </w:tabs>
        <w:spacing w:after="0" w:line="240" w:lineRule="auto"/>
        <w:ind w:firstLine="567"/>
        <w:jc w:val="center"/>
        <w:rPr>
          <w:rFonts w:ascii="Times New Roman" w:hAnsi="Times New Roman" w:cs="Times New Roman"/>
          <w:b/>
        </w:rPr>
      </w:pPr>
      <w:r w:rsidRPr="000D2359">
        <w:rPr>
          <w:rFonts w:ascii="Times New Roman" w:hAnsi="Times New Roman" w:cs="Times New Roman"/>
          <w:b/>
        </w:rPr>
        <w:t>2. Предмет договора</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5F0FF8" w:rsidRPr="000D6985">
        <w:rPr>
          <w:rFonts w:ascii="Times New Roman" w:hAnsi="Times New Roman" w:cs="Times New Roman"/>
          <w:highlight w:val="yellow"/>
        </w:rPr>
        <w:t>89:11:020204:1290, площадью 7834,</w:t>
      </w:r>
      <w:proofErr w:type="gramStart"/>
      <w:r w:rsidR="005F0FF8" w:rsidRPr="005F0FF8">
        <w:rPr>
          <w:rFonts w:ascii="Times New Roman" w:hAnsi="Times New Roman" w:cs="Times New Roman"/>
          <w:highlight w:val="yellow"/>
        </w:rPr>
        <w:t xml:space="preserve">00 </w:t>
      </w:r>
      <w:r w:rsidRPr="005F0FF8">
        <w:rPr>
          <w:rFonts w:ascii="Times New Roman" w:hAnsi="Times New Roman" w:cs="Times New Roman"/>
          <w:highlight w:val="yellow"/>
        </w:rPr>
        <w:t xml:space="preserve"> </w:t>
      </w:r>
      <w:proofErr w:type="spellStart"/>
      <w:r w:rsidRPr="005F0FF8">
        <w:rPr>
          <w:rFonts w:ascii="Times New Roman" w:hAnsi="Times New Roman" w:cs="Times New Roman"/>
          <w:highlight w:val="yellow"/>
        </w:rPr>
        <w:t>кв.м</w:t>
      </w:r>
      <w:proofErr w:type="spellEnd"/>
      <w:r w:rsidRPr="005F0FF8">
        <w:rPr>
          <w:rFonts w:ascii="Times New Roman" w:hAnsi="Times New Roman" w:cs="Times New Roman"/>
          <w:highlight w:val="yellow"/>
        </w:rPr>
        <w:t>.</w:t>
      </w:r>
      <w:proofErr w:type="gramEnd"/>
      <w:r w:rsidRPr="005F0FF8">
        <w:rPr>
          <w:rFonts w:ascii="Times New Roman" w:hAnsi="Times New Roman" w:cs="Times New Roman"/>
          <w:highlight w:val="yellow"/>
        </w:rPr>
        <w:t>,</w:t>
      </w:r>
      <w:r w:rsidRPr="000D2359">
        <w:rPr>
          <w:rFonts w:ascii="Times New Roman" w:hAnsi="Times New Roman" w:cs="Times New Roman"/>
        </w:rPr>
        <w:t xml:space="preserve"> Жилой комплекс в </w:t>
      </w:r>
      <w:proofErr w:type="spellStart"/>
      <w:r w:rsidRPr="000D2359">
        <w:rPr>
          <w:rFonts w:ascii="Times New Roman" w:hAnsi="Times New Roman" w:cs="Times New Roman"/>
        </w:rPr>
        <w:t>мкр</w:t>
      </w:r>
      <w:proofErr w:type="spellEnd"/>
      <w:r w:rsidRPr="000D2359">
        <w:rPr>
          <w:rFonts w:ascii="Times New Roman" w:hAnsi="Times New Roman" w:cs="Times New Roman"/>
        </w:rPr>
        <w:t>. Созидателей, г. Н</w:t>
      </w:r>
      <w:r w:rsidR="00022D34">
        <w:rPr>
          <w:rFonts w:ascii="Times New Roman" w:hAnsi="Times New Roman" w:cs="Times New Roman"/>
        </w:rPr>
        <w:t xml:space="preserve">овый Уренгой. </w:t>
      </w:r>
      <w:r w:rsidR="005D6B03" w:rsidRPr="005F0FF8">
        <w:rPr>
          <w:rFonts w:ascii="Times New Roman" w:hAnsi="Times New Roman" w:cs="Times New Roman"/>
          <w:highlight w:val="yellow"/>
        </w:rPr>
        <w:t>ГП1 с паркингом. 3</w:t>
      </w:r>
      <w:r w:rsidR="005F0FF8" w:rsidRPr="005F0FF8">
        <w:rPr>
          <w:rFonts w:ascii="Times New Roman" w:hAnsi="Times New Roman" w:cs="Times New Roman"/>
          <w:highlight w:val="yellow"/>
        </w:rPr>
        <w:t xml:space="preserve"> этап, секция</w:t>
      </w:r>
      <w:r w:rsidR="00022D34" w:rsidRPr="005F0FF8">
        <w:rPr>
          <w:rFonts w:ascii="Times New Roman" w:hAnsi="Times New Roman" w:cs="Times New Roman"/>
          <w:highlight w:val="yellow"/>
        </w:rPr>
        <w:t xml:space="preserve"> С</w:t>
      </w:r>
      <w:r w:rsidR="005D6B03" w:rsidRPr="005F0FF8">
        <w:rPr>
          <w:rFonts w:ascii="Times New Roman" w:hAnsi="Times New Roman" w:cs="Times New Roman"/>
          <w:highlight w:val="yellow"/>
        </w:rPr>
        <w:t>3</w:t>
      </w:r>
      <w:r w:rsidRPr="005F0FF8">
        <w:rPr>
          <w:rFonts w:ascii="Times New Roman" w:hAnsi="Times New Roman" w:cs="Times New Roman"/>
          <w:highlight w:val="yellow"/>
        </w:rPr>
        <w:t>.</w:t>
      </w:r>
      <w:r w:rsidRPr="000D2359">
        <w:rPr>
          <w:rFonts w:ascii="Times New Roman" w:hAnsi="Times New Roman" w:cs="Times New Roman"/>
        </w:rPr>
        <w:t xml:space="preserve"> Площадь застройки </w:t>
      </w:r>
      <w:r w:rsidR="005D6B03">
        <w:rPr>
          <w:rFonts w:ascii="Times New Roman" w:hAnsi="Times New Roman" w:cs="Times New Roman"/>
        </w:rPr>
        <w:t>470,28</w:t>
      </w:r>
      <w:r w:rsidRPr="000D2359">
        <w:rPr>
          <w:rFonts w:ascii="Times New Roman" w:hAnsi="Times New Roman" w:cs="Times New Roman"/>
        </w:rPr>
        <w:t xml:space="preserve"> </w:t>
      </w:r>
      <w:proofErr w:type="spellStart"/>
      <w:r w:rsidRPr="000D2359">
        <w:rPr>
          <w:rFonts w:ascii="Times New Roman" w:hAnsi="Times New Roman" w:cs="Times New Roman"/>
        </w:rPr>
        <w:t>кв.м</w:t>
      </w:r>
      <w:proofErr w:type="spellEnd"/>
      <w:r w:rsidRPr="000D2359">
        <w:rPr>
          <w:rFonts w:ascii="Times New Roman" w:hAnsi="Times New Roman" w:cs="Times New Roman"/>
        </w:rPr>
        <w:t>.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4" w:type="dxa"/>
        <w:tblLayout w:type="fixed"/>
        <w:tblLook w:val="04A0" w:firstRow="1" w:lastRow="0" w:firstColumn="1" w:lastColumn="0" w:noHBand="0" w:noVBand="1"/>
      </w:tblPr>
      <w:tblGrid>
        <w:gridCol w:w="4673"/>
        <w:gridCol w:w="4961"/>
      </w:tblGrid>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Вид</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Многоквартирный дом</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Назначение</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Жилое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Количество этажей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8 (с учетом подвала и технического этажа)</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Площадь </w:t>
            </w:r>
            <w:r>
              <w:rPr>
                <w:rFonts w:ascii="Times New Roman" w:hAnsi="Times New Roman" w:cs="Times New Roman"/>
              </w:rPr>
              <w:t>жилого здания</w:t>
            </w:r>
            <w:r w:rsidRPr="00186E05">
              <w:rPr>
                <w:rFonts w:ascii="Times New Roman" w:hAnsi="Times New Roman" w:cs="Times New Roman"/>
              </w:rPr>
              <w:t>,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9190,0 </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секции С1-1, С1-2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846,66</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С2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481,00</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С3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470,28</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подземной автостоянки (паркинга)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2038,4</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наружных стен</w:t>
            </w:r>
          </w:p>
        </w:tc>
        <w:tc>
          <w:tcPr>
            <w:tcW w:w="4961" w:type="dxa"/>
          </w:tcPr>
          <w:p w:rsidR="000D2359" w:rsidRPr="00186E05" w:rsidRDefault="000D2359" w:rsidP="000D2359">
            <w:pPr>
              <w:jc w:val="both"/>
              <w:rPr>
                <w:rFonts w:ascii="Times New Roman" w:hAnsi="Times New Roman" w:cs="Times New Roman"/>
              </w:rPr>
            </w:pPr>
            <w:proofErr w:type="spellStart"/>
            <w:r w:rsidRPr="00186E05">
              <w:rPr>
                <w:rFonts w:ascii="Times New Roman" w:hAnsi="Times New Roman" w:cs="Times New Roman"/>
              </w:rPr>
              <w:t>Керамзитоблок</w:t>
            </w:r>
            <w:proofErr w:type="spellEnd"/>
            <w:r w:rsidRPr="00186E05">
              <w:rPr>
                <w:rFonts w:ascii="Times New Roman" w:hAnsi="Times New Roman" w:cs="Times New Roman"/>
              </w:rPr>
              <w:t xml:space="preserve"> и навесной вентилируемый фасад </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поэтажных перекрытий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Сборно-монолитные железобетонные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Класс </w:t>
            </w:r>
            <w:proofErr w:type="spellStart"/>
            <w:r w:rsidRPr="00186E05">
              <w:rPr>
                <w:rFonts w:ascii="Times New Roman" w:hAnsi="Times New Roman" w:cs="Times New Roman"/>
              </w:rPr>
              <w:t>энергоэффективности</w:t>
            </w:r>
            <w:proofErr w:type="spellEnd"/>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А</w:t>
            </w:r>
            <w:r>
              <w:rPr>
                <w:rFonts w:ascii="Times New Roman" w:hAnsi="Times New Roman" w:cs="Times New Roman"/>
              </w:rPr>
              <w:t>+</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Сейсмостойкость</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Нет данных</w:t>
            </w:r>
          </w:p>
        </w:tc>
      </w:tr>
    </w:tbl>
    <w:p w:rsidR="000D2359" w:rsidRDefault="000D2359" w:rsidP="000D2359">
      <w:pPr>
        <w:tabs>
          <w:tab w:val="left" w:pos="7325"/>
        </w:tabs>
        <w:spacing w:after="0"/>
        <w:ind w:firstLine="567"/>
        <w:jc w:val="both"/>
        <w:rPr>
          <w:rFonts w:ascii="Times New Roman" w:hAnsi="Times New Roman" w:cs="Times New Roman"/>
        </w:rPr>
      </w:pP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Объектом долевого строительства является жилое помещение (далее - Квартира) в Жилом доме с характеристиками, указанными в п.2.2</w:t>
      </w:r>
      <w:proofErr w:type="gramStart"/>
      <w:r w:rsidRPr="000D2359">
        <w:rPr>
          <w:rFonts w:ascii="Times New Roman" w:hAnsi="Times New Roman" w:cs="Times New Roman"/>
        </w:rPr>
        <w:t>. настоящего</w:t>
      </w:r>
      <w:proofErr w:type="gramEnd"/>
      <w:r w:rsidRPr="000D2359">
        <w:rPr>
          <w:rFonts w:ascii="Times New Roman" w:hAnsi="Times New Roman" w:cs="Times New Roman"/>
        </w:rPr>
        <w:t xml:space="preserve"> Договора, общее имущество в Жилом </w:t>
      </w:r>
      <w:r w:rsidRPr="00E726B3">
        <w:rPr>
          <w:rFonts w:ascii="Times New Roman" w:hAnsi="Times New Roman" w:cs="Times New Roman"/>
        </w:rPr>
        <w:lastRenderedPageBreak/>
        <w:t>доме, состав которого определен в п.2.5. настоящего Договора, подлежащее передаче Участнику</w:t>
      </w:r>
      <w:r w:rsidRPr="000D2359">
        <w:rPr>
          <w:rFonts w:ascii="Times New Roman" w:hAnsi="Times New Roman" w:cs="Times New Roman"/>
        </w:rPr>
        <w:t xml:space="preserve"> </w:t>
      </w:r>
      <w:r w:rsidRPr="00E726B3">
        <w:rPr>
          <w:rFonts w:ascii="Times New Roman" w:hAnsi="Times New Roman" w:cs="Times New Roman"/>
        </w:rPr>
        <w:t>долевого строительства после получения Разрешения на ввод в эксплуатацию Жилого дома на</w:t>
      </w:r>
      <w:r w:rsidRPr="000D2359">
        <w:rPr>
          <w:rFonts w:ascii="Times New Roman" w:hAnsi="Times New Roman" w:cs="Times New Roman"/>
        </w:rPr>
        <w:t xml:space="preserve"> условиях настоящего Договора, и входящее в состав Жилого дома.</w:t>
      </w: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w:t>
      </w:r>
      <w:r w:rsidRPr="00E726B3">
        <w:rPr>
          <w:rFonts w:ascii="Times New Roman" w:hAnsi="Times New Roman" w:cs="Times New Roman"/>
        </w:rPr>
        <w:t>является</w:t>
      </w:r>
      <w:r w:rsidRPr="000D2359">
        <w:rPr>
          <w:rFonts w:ascii="Times New Roman" w:hAnsi="Times New Roman" w:cs="Times New Roman"/>
        </w:rPr>
        <w:t xml:space="preserve"> </w:t>
      </w:r>
      <w:r w:rsidRPr="00DF713F">
        <w:rPr>
          <w:rFonts w:ascii="Times New Roman" w:hAnsi="Times New Roman" w:cs="Times New Roman"/>
          <w:b/>
        </w:rPr>
        <w:t>Квартира</w:t>
      </w:r>
      <w:r w:rsidRPr="000D2359">
        <w:rPr>
          <w:rFonts w:ascii="Times New Roman" w:hAnsi="Times New Roman" w:cs="Times New Roman"/>
        </w:rPr>
        <w:t xml:space="preserve"> со следующими характеристиками:</w:t>
      </w:r>
    </w:p>
    <w:p w:rsidR="000D2359" w:rsidRPr="000D2359" w:rsidRDefault="000D2359" w:rsidP="000D2359">
      <w:pPr>
        <w:tabs>
          <w:tab w:val="left" w:pos="7325"/>
        </w:tabs>
        <w:spacing w:after="0"/>
        <w:jc w:val="both"/>
        <w:rPr>
          <w:rFonts w:ascii="Times New Roman" w:hAnsi="Times New Roman" w:cs="Times New Roman"/>
        </w:rPr>
      </w:pPr>
      <w:r w:rsidRPr="000D2359">
        <w:rPr>
          <w:rFonts w:ascii="Times New Roman" w:hAnsi="Times New Roman" w:cs="Times New Roman"/>
        </w:rPr>
        <w:t xml:space="preserve"> </w:t>
      </w:r>
    </w:p>
    <w:tbl>
      <w:tblPr>
        <w:tblW w:w="9490" w:type="dxa"/>
        <w:tblLayout w:type="fixed"/>
        <w:tblCellMar>
          <w:left w:w="40" w:type="dxa"/>
          <w:right w:w="40" w:type="dxa"/>
        </w:tblCellMar>
        <w:tblLook w:val="04A0" w:firstRow="1" w:lastRow="0" w:firstColumn="1" w:lastColumn="0" w:noHBand="0" w:noVBand="1"/>
      </w:tblPr>
      <w:tblGrid>
        <w:gridCol w:w="1186"/>
        <w:gridCol w:w="1064"/>
        <w:gridCol w:w="1003"/>
        <w:gridCol w:w="708"/>
        <w:gridCol w:w="1421"/>
        <w:gridCol w:w="1275"/>
        <w:gridCol w:w="2833"/>
      </w:tblGrid>
      <w:tr w:rsidR="000D2359" w:rsidRPr="00186E05" w:rsidTr="000D2359">
        <w:trPr>
          <w:trHeight w:hRule="exact" w:val="117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F11BB3" w:rsidRDefault="000D2359" w:rsidP="000D2359">
            <w:pPr>
              <w:jc w:val="center"/>
              <w:rPr>
                <w:rFonts w:ascii="Times New Roman" w:hAnsi="Times New Roman" w:cs="Times New Roman"/>
                <w:highlight w:val="yellow"/>
              </w:rPr>
            </w:pPr>
          </w:p>
          <w:p w:rsidR="000D2359" w:rsidRPr="00F11BB3" w:rsidRDefault="000D2359" w:rsidP="000D2359">
            <w:pPr>
              <w:jc w:val="center"/>
              <w:rPr>
                <w:rFonts w:ascii="Times New Roman" w:hAnsi="Times New Roman" w:cs="Times New Roman"/>
                <w:highlight w:val="yellow"/>
              </w:rPr>
            </w:pPr>
            <w:r w:rsidRPr="00E726B3">
              <w:rPr>
                <w:rFonts w:ascii="Times New Roman" w:hAnsi="Times New Roman" w:cs="Times New Roman"/>
              </w:rPr>
              <w:t>Секция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Подъезд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Этаж</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 кв.</w:t>
            </w:r>
          </w:p>
          <w:p w:rsidR="000D2359" w:rsidRPr="00186E05" w:rsidRDefault="000D2359" w:rsidP="000D2359">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Общая проектная</w:t>
            </w:r>
          </w:p>
          <w:p w:rsidR="000D2359" w:rsidRPr="00186E05" w:rsidRDefault="000D2359" w:rsidP="000D2359">
            <w:pPr>
              <w:spacing w:after="0"/>
              <w:jc w:val="center"/>
              <w:rPr>
                <w:rFonts w:ascii="Times New Roman" w:hAnsi="Times New Roman" w:cs="Times New Roman"/>
              </w:rPr>
            </w:pPr>
            <w:proofErr w:type="gramStart"/>
            <w:r w:rsidRPr="00186E05">
              <w:rPr>
                <w:rFonts w:ascii="Times New Roman" w:hAnsi="Times New Roman" w:cs="Times New Roman"/>
              </w:rPr>
              <w:t>площадь</w:t>
            </w:r>
            <w:proofErr w:type="gramEnd"/>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w:t>
            </w:r>
            <w:proofErr w:type="spellStart"/>
            <w:r w:rsidRPr="00186E05">
              <w:rPr>
                <w:rFonts w:ascii="Times New Roman" w:hAnsi="Times New Roman" w:cs="Times New Roman"/>
              </w:rPr>
              <w:t>м.кв</w:t>
            </w:r>
            <w:proofErr w:type="spellEnd"/>
            <w:r w:rsidRPr="00186E05">
              <w:rPr>
                <w:rFonts w:ascii="Times New Roman" w:hAnsi="Times New Roman" w:cs="Times New Roman"/>
              </w:rPr>
              <w:t>.)</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both"/>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Строительные оси</w:t>
            </w:r>
          </w:p>
        </w:tc>
      </w:tr>
      <w:tr w:rsidR="000D2359" w:rsidRPr="00186E05" w:rsidTr="00A40D1B">
        <w:trPr>
          <w:trHeight w:hRule="exact" w:val="796"/>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E726B3" w:rsidP="000D2359">
            <w:pPr>
              <w:jc w:val="center"/>
              <w:rPr>
                <w:rFonts w:ascii="Times New Roman" w:hAnsi="Times New Roman" w:cs="Times New Roman"/>
              </w:rPr>
            </w:pPr>
            <w:r w:rsidRPr="005F0FF8">
              <w:rPr>
                <w:rFonts w:ascii="Times New Roman" w:hAnsi="Times New Roman" w:cs="Times New Roman"/>
              </w:rPr>
              <w:t>Х</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5D6B03" w:rsidP="000D2359">
            <w:pPr>
              <w:jc w:val="center"/>
              <w:rPr>
                <w:rFonts w:ascii="Times New Roman" w:hAnsi="Times New Roman" w:cs="Times New Roman"/>
              </w:rPr>
            </w:pPr>
            <w:r w:rsidRPr="005F0FF8">
              <w:rPr>
                <w:rFonts w:ascii="Times New Roman" w:hAnsi="Times New Roman" w:cs="Times New Roman"/>
              </w:rPr>
              <w:t>С3</w:t>
            </w:r>
          </w:p>
          <w:p w:rsidR="000D2359" w:rsidRPr="005F0FF8" w:rsidRDefault="000D2359" w:rsidP="000D2359">
            <w:pPr>
              <w:jc w:val="both"/>
              <w:rPr>
                <w:rFonts w:ascii="Times New Roman" w:hAnsi="Times New Roman" w:cs="Times New Roman"/>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E726B3" w:rsidP="000D2359">
            <w:pPr>
              <w:jc w:val="center"/>
              <w:rPr>
                <w:rFonts w:ascii="Times New Roman" w:hAnsi="Times New Roman" w:cs="Times New Roman"/>
              </w:rPr>
            </w:pPr>
            <w:r w:rsidRPr="005F0FF8">
              <w:rPr>
                <w:rFonts w:ascii="Times New Roman" w:hAnsi="Times New Roman" w:cs="Times New Roman"/>
              </w:rPr>
              <w:t>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E726B3" w:rsidP="000D2359">
            <w:pPr>
              <w:jc w:val="center"/>
              <w:rPr>
                <w:rFonts w:ascii="Times New Roman" w:hAnsi="Times New Roman" w:cs="Times New Roman"/>
              </w:rPr>
            </w:pPr>
            <w:r w:rsidRPr="005F0FF8">
              <w:rPr>
                <w:rFonts w:ascii="Times New Roman" w:hAnsi="Times New Roman" w:cs="Times New Roman"/>
              </w:rPr>
              <w:t>Х</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E726B3" w:rsidP="00A40D1B">
            <w:pPr>
              <w:jc w:val="center"/>
              <w:rPr>
                <w:rFonts w:ascii="Times New Roman" w:hAnsi="Times New Roman" w:cs="Times New Roman"/>
              </w:rPr>
            </w:pPr>
            <w:r w:rsidRPr="005F0FF8">
              <w:rPr>
                <w:rFonts w:ascii="Times New Roman" w:hAnsi="Times New Roman" w:cs="Times New Roman"/>
              </w:rPr>
              <w:t>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E726B3" w:rsidP="00A40D1B">
            <w:pPr>
              <w:jc w:val="center"/>
              <w:rPr>
                <w:rFonts w:ascii="Times New Roman" w:hAnsi="Times New Roman" w:cs="Times New Roman"/>
              </w:rPr>
            </w:pPr>
            <w:proofErr w:type="spellStart"/>
            <w:proofErr w:type="gramStart"/>
            <w:r w:rsidRPr="005F0FF8">
              <w:rPr>
                <w:rFonts w:ascii="Times New Roman" w:hAnsi="Times New Roman" w:cs="Times New Roman"/>
              </w:rPr>
              <w:t>Хх,хх</w:t>
            </w:r>
            <w:proofErr w:type="spellEnd"/>
            <w:proofErr w:type="gramEnd"/>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865587" w:rsidRPr="005F0FF8" w:rsidRDefault="00E726B3" w:rsidP="00A40D1B">
            <w:pPr>
              <w:spacing w:after="0"/>
              <w:jc w:val="center"/>
              <w:rPr>
                <w:rFonts w:ascii="Times New Roman" w:hAnsi="Times New Roman" w:cs="Times New Roman"/>
              </w:rPr>
            </w:pPr>
            <w:proofErr w:type="spellStart"/>
            <w:proofErr w:type="gramStart"/>
            <w:r w:rsidRPr="005F0FF8">
              <w:rPr>
                <w:rFonts w:ascii="Times New Roman" w:hAnsi="Times New Roman" w:cs="Times New Roman"/>
              </w:rPr>
              <w:t>Хх,хх</w:t>
            </w:r>
            <w:proofErr w:type="spellEnd"/>
            <w:proofErr w:type="gramEnd"/>
          </w:p>
        </w:tc>
      </w:tr>
    </w:tbl>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rsid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r w:rsidR="00E726B3">
        <w:rPr>
          <w:rFonts w:ascii="Times New Roman" w:hAnsi="Times New Roman" w:cs="Times New Roman"/>
        </w:rPr>
        <w:t xml:space="preserve"> </w:t>
      </w:r>
      <w:r w:rsidR="00E726B3" w:rsidRPr="00E726B3">
        <w:rPr>
          <w:rFonts w:ascii="Times New Roman" w:hAnsi="Times New Roman" w:cs="Times New Roman"/>
        </w:rPr>
        <w:t xml:space="preserve">Для квартир на 6 (шестом) этаже общая проектная площадь квартиры включает в себя площадь одного вспомогательного отапливаемого помещения общей площадью </w:t>
      </w:r>
      <w:r w:rsidR="00E726B3" w:rsidRPr="005F0FF8">
        <w:rPr>
          <w:rFonts w:ascii="Times New Roman" w:hAnsi="Times New Roman" w:cs="Times New Roman"/>
        </w:rPr>
        <w:t xml:space="preserve">ХХ </w:t>
      </w:r>
      <w:proofErr w:type="spellStart"/>
      <w:r w:rsidR="00E726B3" w:rsidRPr="005F0FF8">
        <w:rPr>
          <w:rFonts w:ascii="Times New Roman" w:hAnsi="Times New Roman" w:cs="Times New Roman"/>
        </w:rPr>
        <w:t>кв.м</w:t>
      </w:r>
      <w:proofErr w:type="spellEnd"/>
      <w:r w:rsidR="00E726B3" w:rsidRPr="005F0FF8">
        <w:rPr>
          <w:rFonts w:ascii="Times New Roman" w:hAnsi="Times New Roman" w:cs="Times New Roman"/>
        </w:rPr>
        <w:t>.</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rsidR="00466F7C" w:rsidRPr="00365F63" w:rsidRDefault="00466F7C" w:rsidP="00466F7C">
      <w:pPr>
        <w:tabs>
          <w:tab w:val="left" w:pos="7325"/>
        </w:tabs>
        <w:spacing w:after="0"/>
        <w:ind w:firstLine="567"/>
        <w:jc w:val="both"/>
        <w:rPr>
          <w:rFonts w:ascii="Times New Roman" w:hAnsi="Times New Roman" w:cs="Times New Roman"/>
          <w:b/>
        </w:rPr>
      </w:pPr>
      <w:r w:rsidRPr="00466F7C">
        <w:rPr>
          <w:rFonts w:ascii="Times New Roman" w:hAnsi="Times New Roman" w:cs="Times New Roman"/>
        </w:rPr>
        <w:t xml:space="preserve">2.3. </w:t>
      </w:r>
      <w:r w:rsidRPr="005F0FF8">
        <w:rPr>
          <w:rFonts w:ascii="Times New Roman" w:hAnsi="Times New Roman" w:cs="Times New Roman"/>
          <w:b/>
          <w:highlight w:val="yellow"/>
        </w:rPr>
        <w:t xml:space="preserve">Планируемый срок ввода </w:t>
      </w:r>
      <w:r w:rsidR="005D6B03" w:rsidRPr="005F0FF8">
        <w:rPr>
          <w:rFonts w:ascii="Times New Roman" w:hAnsi="Times New Roman" w:cs="Times New Roman"/>
          <w:b/>
          <w:highlight w:val="yellow"/>
        </w:rPr>
        <w:t>3</w:t>
      </w:r>
      <w:r w:rsidR="00022D34" w:rsidRPr="005F0FF8">
        <w:rPr>
          <w:rFonts w:ascii="Times New Roman" w:hAnsi="Times New Roman" w:cs="Times New Roman"/>
          <w:b/>
          <w:highlight w:val="yellow"/>
        </w:rPr>
        <w:t xml:space="preserve"> этапа, секции С</w:t>
      </w:r>
      <w:r w:rsidR="005D6B03" w:rsidRPr="005F0FF8">
        <w:rPr>
          <w:rFonts w:ascii="Times New Roman" w:hAnsi="Times New Roman" w:cs="Times New Roman"/>
          <w:b/>
          <w:highlight w:val="yellow"/>
        </w:rPr>
        <w:t>3</w:t>
      </w:r>
      <w:r w:rsidRPr="005F0FF8">
        <w:rPr>
          <w:rFonts w:ascii="Times New Roman" w:hAnsi="Times New Roman" w:cs="Times New Roman"/>
          <w:b/>
          <w:highlight w:val="yellow"/>
        </w:rPr>
        <w:t xml:space="preserve"> Жилого комплекса в </w:t>
      </w:r>
      <w:proofErr w:type="spellStart"/>
      <w:r w:rsidRPr="005F0FF8">
        <w:rPr>
          <w:rFonts w:ascii="Times New Roman" w:hAnsi="Times New Roman" w:cs="Times New Roman"/>
          <w:b/>
          <w:highlight w:val="yellow"/>
        </w:rPr>
        <w:t>мкр</w:t>
      </w:r>
      <w:proofErr w:type="spellEnd"/>
      <w:r w:rsidRPr="005F0FF8">
        <w:rPr>
          <w:rFonts w:ascii="Times New Roman" w:hAnsi="Times New Roman" w:cs="Times New Roman"/>
          <w:b/>
          <w:highlight w:val="yellow"/>
        </w:rPr>
        <w:t xml:space="preserve">. Созидателей г. Новый Уренгой. ГП1 с паркингом в эксплуатацию не позднее </w:t>
      </w:r>
      <w:r w:rsidR="00022D34" w:rsidRPr="005F0FF8">
        <w:rPr>
          <w:rFonts w:ascii="Times New Roman" w:hAnsi="Times New Roman" w:cs="Times New Roman"/>
          <w:b/>
          <w:highlight w:val="yellow"/>
        </w:rPr>
        <w:t>30 сентября</w:t>
      </w:r>
      <w:r w:rsidRPr="005F0FF8">
        <w:rPr>
          <w:rFonts w:ascii="Times New Roman" w:hAnsi="Times New Roman" w:cs="Times New Roman"/>
          <w:b/>
          <w:highlight w:val="yellow"/>
        </w:rPr>
        <w:t xml:space="preserve"> 2024 года. Застройщик передает Квартиру по Акту приема передачи в срок, не позднее </w:t>
      </w:r>
      <w:r w:rsidR="00022D34" w:rsidRPr="005F0FF8">
        <w:rPr>
          <w:rFonts w:ascii="Times New Roman" w:hAnsi="Times New Roman" w:cs="Times New Roman"/>
          <w:b/>
          <w:highlight w:val="yellow"/>
        </w:rPr>
        <w:t>31 декабря</w:t>
      </w:r>
      <w:r w:rsidRPr="005F0FF8">
        <w:rPr>
          <w:rFonts w:ascii="Times New Roman" w:hAnsi="Times New Roman" w:cs="Times New Roman"/>
          <w:b/>
          <w:highlight w:val="yellow"/>
        </w:rPr>
        <w:t xml:space="preserve"> 2024 года.</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rsidR="00466F7C" w:rsidRPr="00466F7C" w:rsidRDefault="00466F7C" w:rsidP="00466F7C">
      <w:pPr>
        <w:tabs>
          <w:tab w:val="left" w:pos="7325"/>
        </w:tabs>
        <w:spacing w:after="0"/>
        <w:jc w:val="both"/>
        <w:rPr>
          <w:rFonts w:ascii="Times New Roman" w:hAnsi="Times New Roman" w:cs="Times New Roman"/>
        </w:rPr>
      </w:pPr>
      <w:r w:rsidRPr="00466F7C">
        <w:rPr>
          <w:rFonts w:ascii="Times New Roman" w:hAnsi="Times New Roman" w:cs="Times New Roman"/>
        </w:rPr>
        <w:t xml:space="preserve">Во всей квартире стены оштукатурены, на полу стяжка, в санузлах стены оштукатурены на полу стяжка покрыта обмазочной гидроизоляцией, пластиковые </w:t>
      </w:r>
      <w:r w:rsidRPr="00A00E26">
        <w:rPr>
          <w:rFonts w:ascii="Times New Roman" w:hAnsi="Times New Roman" w:cs="Times New Roman"/>
        </w:rPr>
        <w:t>окна (двухкамерные стеклопакеты), радиаторы отопления, входная металлическая дверь, установлены приборы учета горячей, холодной воды и электричества, приборы учета на отопление вынесены в места общего пользования.  Поквартирный учет электроснабжения осуществляется в этажных щитах, в квартирах выполняется установка розеток и выключателей.</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w:t>
      </w:r>
      <w:r w:rsidRPr="00466F7C">
        <w:rPr>
          <w:rFonts w:ascii="Times New Roman" w:hAnsi="Times New Roman" w:cs="Times New Roman"/>
        </w:rPr>
        <w:lastRenderedPageBreak/>
        <w:t>строительства. Общее имущество Жилого дома определяется в соответствии с п.1. ст. 36 Жилищного кодекса Российской Федерации.</w:t>
      </w:r>
    </w:p>
    <w:p w:rsidR="003919F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2.6. Застройщик по настоящему Договору не является лицом, наделенным правами и обязанностями подрядчика по строительству Объекта недвижимости.</w:t>
      </w:r>
    </w:p>
    <w:p w:rsidR="000D2359" w:rsidRDefault="000D2359" w:rsidP="003919FC">
      <w:pPr>
        <w:tabs>
          <w:tab w:val="left" w:pos="7325"/>
        </w:tabs>
        <w:spacing w:after="0"/>
        <w:ind w:firstLine="567"/>
        <w:jc w:val="center"/>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3. Цена договора и порядок расчетов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3.1. По взаимной договоренности Сторон,</w:t>
      </w:r>
      <w:r w:rsidR="006D2D7F">
        <w:rPr>
          <w:rFonts w:ascii="Times New Roman" w:hAnsi="Times New Roman" w:cs="Times New Roman"/>
        </w:rPr>
        <w:t xml:space="preserve"> размер денежных средств (цена Д</w:t>
      </w:r>
      <w:r w:rsidRPr="003919FC">
        <w:rPr>
          <w:rFonts w:ascii="Times New Roman" w:hAnsi="Times New Roman" w:cs="Times New Roman"/>
        </w:rPr>
        <w:t xml:space="preserve">оговора), подлежащих уплате Участником долевого строительства для строительства (создания) объекта долевого строительства </w:t>
      </w:r>
      <w:r w:rsidRPr="005F0FF8">
        <w:rPr>
          <w:rFonts w:ascii="Times New Roman" w:hAnsi="Times New Roman" w:cs="Times New Roman"/>
        </w:rPr>
        <w:t xml:space="preserve">составляет </w:t>
      </w:r>
      <w:r w:rsidR="00E726B3" w:rsidRPr="005F0FF8">
        <w:rPr>
          <w:rFonts w:ascii="Times New Roman" w:hAnsi="Times New Roman" w:cs="Times New Roman"/>
        </w:rPr>
        <w:t>Х ХХХ ХХХ</w:t>
      </w:r>
      <w:r w:rsidR="00726916" w:rsidRPr="005F0FF8">
        <w:rPr>
          <w:rFonts w:ascii="Times New Roman" w:hAnsi="Times New Roman" w:cs="Times New Roman"/>
          <w:b/>
        </w:rPr>
        <w:t>,00 (</w:t>
      </w:r>
      <w:r w:rsidR="00E726B3" w:rsidRPr="005F0FF8">
        <w:rPr>
          <w:rFonts w:ascii="Times New Roman" w:hAnsi="Times New Roman" w:cs="Times New Roman"/>
          <w:b/>
        </w:rPr>
        <w:t>ХХ</w:t>
      </w:r>
      <w:r w:rsidR="00726916" w:rsidRPr="005F0FF8">
        <w:rPr>
          <w:rFonts w:ascii="Times New Roman" w:hAnsi="Times New Roman" w:cs="Times New Roman"/>
          <w:b/>
        </w:rPr>
        <w:t xml:space="preserve"> миллионов </w:t>
      </w:r>
      <w:r w:rsidR="00E726B3" w:rsidRPr="005F0FF8">
        <w:rPr>
          <w:rFonts w:ascii="Times New Roman" w:hAnsi="Times New Roman" w:cs="Times New Roman"/>
          <w:b/>
        </w:rPr>
        <w:t>ХХ</w:t>
      </w:r>
      <w:r w:rsidR="00726916" w:rsidRPr="005F0FF8">
        <w:rPr>
          <w:rFonts w:ascii="Times New Roman" w:hAnsi="Times New Roman" w:cs="Times New Roman"/>
          <w:b/>
        </w:rPr>
        <w:t xml:space="preserve"> тысяч) рублей 00 копеек</w:t>
      </w:r>
      <w:r w:rsidRPr="005F0FF8">
        <w:rPr>
          <w:rFonts w:ascii="Times New Roman" w:hAnsi="Times New Roman" w:cs="Times New Roman"/>
        </w:rPr>
        <w:t>.</w:t>
      </w:r>
      <w:r w:rsidRPr="003919FC">
        <w:rPr>
          <w:rFonts w:ascii="Times New Roman" w:hAnsi="Times New Roman" w:cs="Times New Roman"/>
        </w:rPr>
        <w:t xml:space="preserve"> НДС не облагается.</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rsidR="003919FC" w:rsidRP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Размер денежных средств, подлежащих уплате Участником долевого строительства, может быть изменен в случаях, предусмотренных п. 3.4, 3.5, </w:t>
      </w:r>
      <w:proofErr w:type="gramStart"/>
      <w:r w:rsidRPr="003919FC">
        <w:rPr>
          <w:rFonts w:ascii="Times New Roman" w:hAnsi="Times New Roman" w:cs="Times New Roman"/>
        </w:rPr>
        <w:t>3.6.,</w:t>
      </w:r>
      <w:proofErr w:type="gramEnd"/>
      <w:r w:rsidRPr="003919FC">
        <w:rPr>
          <w:rFonts w:ascii="Times New Roman" w:hAnsi="Times New Roman" w:cs="Times New Roman"/>
        </w:rPr>
        <w:t xml:space="preserve"> настоящего Договора. Окончательная цена договора указывается в акте приема-передачи с учетом п. 2.2, п. </w:t>
      </w:r>
      <w:proofErr w:type="gramStart"/>
      <w:r w:rsidRPr="003919FC">
        <w:rPr>
          <w:rFonts w:ascii="Times New Roman" w:hAnsi="Times New Roman" w:cs="Times New Roman"/>
        </w:rPr>
        <w:t>3.1.</w:t>
      </w:r>
      <w:r w:rsidR="003748D0">
        <w:rPr>
          <w:rFonts w:ascii="Times New Roman" w:hAnsi="Times New Roman" w:cs="Times New Roman"/>
        </w:rPr>
        <w:t>,</w:t>
      </w:r>
      <w:proofErr w:type="gramEnd"/>
      <w:r w:rsidR="003748D0">
        <w:rPr>
          <w:rFonts w:ascii="Times New Roman" w:hAnsi="Times New Roman" w:cs="Times New Roman"/>
        </w:rPr>
        <w:t xml:space="preserve"> п.</w:t>
      </w:r>
      <w:r w:rsidRPr="003919FC">
        <w:rPr>
          <w:rFonts w:ascii="Times New Roman" w:hAnsi="Times New Roman" w:cs="Times New Roman"/>
        </w:rPr>
        <w:t xml:space="preserve">3.4, п. 3.5, п.3.6 настоящего Договора. Отклонение, указанное в п. 2.2 настоящего Договора является основанием для перерасчета Цены Договора в порядке, предусмотренном настоящим договором. </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rsidR="003E78F8" w:rsidRPr="003E78F8" w:rsidRDefault="003919FC" w:rsidP="003E78F8">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3.2. </w:t>
      </w:r>
      <w:r w:rsidR="003E78F8" w:rsidRPr="003E78F8">
        <w:rPr>
          <w:rFonts w:ascii="Times New Roman" w:hAnsi="Times New Roman" w:cs="Times New Roman"/>
          <w:b/>
        </w:rPr>
        <w:t>Оплата осуществляется Участником долевого строительства за счет собственных денежных средств.</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на специальный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-счет, открываемый в </w:t>
      </w:r>
      <w:r w:rsidRPr="00670EB8">
        <w:rPr>
          <w:rFonts w:ascii="Times New Roman" w:hAnsi="Times New Roman" w:cs="Times New Roman"/>
          <w:b/>
        </w:rPr>
        <w:t xml:space="preserve">ПАО </w:t>
      </w:r>
      <w:r w:rsidR="00670EB8" w:rsidRPr="00670EB8">
        <w:rPr>
          <w:rFonts w:ascii="Times New Roman" w:hAnsi="Times New Roman" w:cs="Times New Roman"/>
          <w:b/>
        </w:rPr>
        <w:t>С</w:t>
      </w:r>
      <w:r w:rsidR="00A00E26">
        <w:rPr>
          <w:rFonts w:ascii="Times New Roman" w:hAnsi="Times New Roman" w:cs="Times New Roman"/>
          <w:b/>
        </w:rPr>
        <w:t>бербанк</w:t>
      </w:r>
      <w:r w:rsidRPr="003E78F8">
        <w:rPr>
          <w:rFonts w:ascii="Times New Roman" w:hAnsi="Times New Roman" w:cs="Times New Roman"/>
        </w:rPr>
        <w:t xml:space="preserve">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заключенным между Бенефициаром, Депонентом и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-агентом, с учетом следующего:</w:t>
      </w:r>
    </w:p>
    <w:p w:rsidR="003748D0" w:rsidRPr="003E6994" w:rsidRDefault="003748D0" w:rsidP="003748D0">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F41443">
        <w:rPr>
          <w:rFonts w:ascii="Times New Roman" w:hAnsi="Times New Roman" w:cs="Times New Roman"/>
          <w:b/>
        </w:rPr>
        <w:t>Эскроу</w:t>
      </w:r>
      <w:proofErr w:type="spellEnd"/>
      <w:r w:rsidRPr="00F41443">
        <w:rPr>
          <w:rFonts w:ascii="Times New Roman" w:hAnsi="Times New Roman" w:cs="Times New Roman"/>
          <w:b/>
        </w:rPr>
        <w:t xml:space="preserve">-агент: </w:t>
      </w:r>
      <w:r w:rsidRPr="00F41443">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rsidR="003E78F8" w:rsidRDefault="003E78F8" w:rsidP="003E78F8">
      <w:pPr>
        <w:tabs>
          <w:tab w:val="left" w:pos="7325"/>
        </w:tabs>
        <w:spacing w:after="0"/>
        <w:ind w:firstLine="567"/>
        <w:jc w:val="both"/>
        <w:rPr>
          <w:rFonts w:ascii="Times New Roman" w:hAnsi="Times New Roman" w:cs="Times New Roman"/>
        </w:rPr>
      </w:pPr>
      <w:r w:rsidRPr="005F0FF8">
        <w:rPr>
          <w:rFonts w:ascii="Times New Roman" w:hAnsi="Times New Roman" w:cs="Times New Roman"/>
        </w:rPr>
        <w:t xml:space="preserve">Депонент: </w:t>
      </w:r>
      <w:proofErr w:type="spellStart"/>
      <w:r w:rsidR="00E726B3" w:rsidRPr="005F0FF8">
        <w:rPr>
          <w:rFonts w:ascii="Times New Roman" w:hAnsi="Times New Roman" w:cs="Times New Roman"/>
          <w:b/>
        </w:rPr>
        <w:t>Ххххх</w:t>
      </w:r>
      <w:proofErr w:type="spellEnd"/>
      <w:r w:rsidR="00E726B3" w:rsidRPr="005F0FF8">
        <w:rPr>
          <w:rFonts w:ascii="Times New Roman" w:hAnsi="Times New Roman" w:cs="Times New Roman"/>
          <w:b/>
        </w:rPr>
        <w:t xml:space="preserve"> </w:t>
      </w:r>
      <w:proofErr w:type="spellStart"/>
      <w:r w:rsidR="00E726B3" w:rsidRPr="005F0FF8">
        <w:rPr>
          <w:rFonts w:ascii="Times New Roman" w:hAnsi="Times New Roman" w:cs="Times New Roman"/>
          <w:b/>
        </w:rPr>
        <w:t>Хххх</w:t>
      </w:r>
      <w:proofErr w:type="spellEnd"/>
      <w:r w:rsidR="00E726B3" w:rsidRPr="005F0FF8">
        <w:rPr>
          <w:rFonts w:ascii="Times New Roman" w:hAnsi="Times New Roman" w:cs="Times New Roman"/>
          <w:b/>
        </w:rPr>
        <w:t xml:space="preserve"> </w:t>
      </w:r>
      <w:proofErr w:type="spellStart"/>
      <w:r w:rsidR="00E726B3" w:rsidRPr="005F0FF8">
        <w:rPr>
          <w:rFonts w:ascii="Times New Roman" w:hAnsi="Times New Roman" w:cs="Times New Roman"/>
          <w:b/>
        </w:rPr>
        <w:t>Хххххххх</w:t>
      </w:r>
      <w:proofErr w:type="spellEnd"/>
      <w:r w:rsidRPr="005F0FF8">
        <w:rPr>
          <w:rFonts w:ascii="Times New Roman" w:hAnsi="Times New Roman" w:cs="Times New Roman"/>
        </w:rPr>
        <w:t>.</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Pr="00670EB8">
        <w:rPr>
          <w:rFonts w:ascii="Times New Roman" w:hAnsi="Times New Roman" w:cs="Times New Roman"/>
          <w:b/>
        </w:rPr>
        <w:t xml:space="preserve">ПАО </w:t>
      </w:r>
      <w:r w:rsidR="00A00E26">
        <w:rPr>
          <w:rFonts w:ascii="Times New Roman" w:hAnsi="Times New Roman" w:cs="Times New Roman"/>
          <w:b/>
        </w:rPr>
        <w:t>Сбербанк</w:t>
      </w:r>
      <w:r w:rsidRPr="003E78F8">
        <w:rPr>
          <w:rFonts w:ascii="Times New Roman" w:hAnsi="Times New Roman" w:cs="Times New Roman"/>
        </w:rPr>
        <w:t xml:space="preserve"> для открытия счетов-</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В случае изменения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и открытие нового счета-</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в другом банке. </w:t>
      </w:r>
    </w:p>
    <w:p w:rsidR="003748D0" w:rsidRPr="003E6994" w:rsidRDefault="003748D0" w:rsidP="003748D0">
      <w:pPr>
        <w:tabs>
          <w:tab w:val="left" w:pos="7325"/>
        </w:tabs>
        <w:spacing w:after="0"/>
        <w:ind w:firstLine="567"/>
        <w:jc w:val="both"/>
        <w:rPr>
          <w:rFonts w:ascii="Times New Roman" w:hAnsi="Times New Roman" w:cs="Times New Roman"/>
          <w:b/>
        </w:rPr>
      </w:pPr>
      <w:r w:rsidRPr="003E6994">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3E6994">
        <w:rPr>
          <w:rFonts w:ascii="Times New Roman" w:hAnsi="Times New Roman" w:cs="Times New Roman"/>
          <w:b/>
        </w:rPr>
        <w:t>Девелопмент</w:t>
      </w:r>
      <w:proofErr w:type="spellEnd"/>
      <w:r w:rsidRPr="003E6994">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3E6994">
        <w:rPr>
          <w:rFonts w:ascii="Times New Roman" w:hAnsi="Times New Roman" w:cs="Times New Roman"/>
          <w:b/>
        </w:rPr>
        <w:t>мкр</w:t>
      </w:r>
      <w:proofErr w:type="spellEnd"/>
      <w:r w:rsidRPr="003E6994">
        <w:rPr>
          <w:rFonts w:ascii="Times New Roman" w:hAnsi="Times New Roman" w:cs="Times New Roman"/>
          <w:b/>
        </w:rPr>
        <w:t xml:space="preserve">. Созидателей д. 4/1 пом. 3. Почтовый адрес: 629305, ЯНАО, г. Новый Уренгой, а/я 124, электронный адрес: info@uds-d.ru, телефон: 8 (3494) 24-53-53. </w:t>
      </w:r>
    </w:p>
    <w:p w:rsidR="003E78F8" w:rsidRPr="00737505" w:rsidRDefault="003E78F8" w:rsidP="003E78F8">
      <w:pPr>
        <w:tabs>
          <w:tab w:val="left" w:pos="7325"/>
        </w:tabs>
        <w:spacing w:after="0"/>
        <w:ind w:firstLine="567"/>
        <w:jc w:val="both"/>
        <w:rPr>
          <w:rFonts w:ascii="Times New Roman" w:hAnsi="Times New Roman" w:cs="Times New Roman"/>
          <w:b/>
        </w:rPr>
      </w:pPr>
      <w:r w:rsidRPr="003E78F8">
        <w:rPr>
          <w:rFonts w:ascii="Times New Roman" w:hAnsi="Times New Roman" w:cs="Times New Roman"/>
        </w:rPr>
        <w:t xml:space="preserve">Депонируемая сумма: </w:t>
      </w:r>
      <w:r w:rsidR="00E726B3" w:rsidRPr="005F0FF8">
        <w:rPr>
          <w:rFonts w:ascii="Times New Roman" w:hAnsi="Times New Roman" w:cs="Times New Roman"/>
          <w:b/>
        </w:rPr>
        <w:t>Х ХХХ ХХХ,00 (ХХ миллионов ХХ тысяч)</w:t>
      </w:r>
      <w:r w:rsidRPr="005F0FF8">
        <w:rPr>
          <w:rFonts w:ascii="Times New Roman" w:hAnsi="Times New Roman" w:cs="Times New Roman"/>
          <w:b/>
        </w:rPr>
        <w:t xml:space="preserve"> рублей 00 копеек.</w:t>
      </w:r>
    </w:p>
    <w:p w:rsidR="00A30B0F" w:rsidRPr="005F0FF8" w:rsidRDefault="00A30B0F" w:rsidP="00A30B0F">
      <w:pPr>
        <w:tabs>
          <w:tab w:val="left" w:pos="7325"/>
        </w:tabs>
        <w:spacing w:after="0"/>
        <w:ind w:firstLine="567"/>
        <w:jc w:val="both"/>
        <w:rPr>
          <w:rFonts w:ascii="Times New Roman" w:hAnsi="Times New Roman" w:cs="Times New Roman"/>
        </w:rPr>
      </w:pPr>
      <w:r w:rsidRPr="005F0FF8">
        <w:rPr>
          <w:rFonts w:ascii="Times New Roman" w:hAnsi="Times New Roman" w:cs="Times New Roman"/>
          <w:b/>
        </w:rPr>
        <w:lastRenderedPageBreak/>
        <w:t xml:space="preserve">Срок внесения Депонентом Депонируемой суммы на счет </w:t>
      </w:r>
      <w:proofErr w:type="spellStart"/>
      <w:r w:rsidRPr="005F0FF8">
        <w:rPr>
          <w:rFonts w:ascii="Times New Roman" w:hAnsi="Times New Roman" w:cs="Times New Roman"/>
          <w:b/>
        </w:rPr>
        <w:t>эскроу</w:t>
      </w:r>
      <w:proofErr w:type="spellEnd"/>
      <w:r w:rsidRPr="005F0FF8">
        <w:rPr>
          <w:rFonts w:ascii="Times New Roman" w:hAnsi="Times New Roman" w:cs="Times New Roman"/>
          <w:b/>
        </w:rPr>
        <w:t>: «__» _____ 202Х года</w:t>
      </w:r>
      <w:r w:rsidRPr="005F0FF8">
        <w:rPr>
          <w:rFonts w:ascii="Times New Roman" w:hAnsi="Times New Roman" w:cs="Times New Roman"/>
        </w:rPr>
        <w:t xml:space="preserve"> (Согласно требованиям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5F0FF8">
        <w:rPr>
          <w:rFonts w:ascii="Times New Roman" w:hAnsi="Times New Roman" w:cs="Times New Roman"/>
        </w:rPr>
        <w:t>эскроу</w:t>
      </w:r>
      <w:proofErr w:type="spellEnd"/>
      <w:r w:rsidRPr="005F0FF8">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3E78F8" w:rsidRPr="003748D0" w:rsidRDefault="00A30B0F" w:rsidP="00E149EC">
      <w:pPr>
        <w:tabs>
          <w:tab w:val="left" w:pos="7325"/>
        </w:tabs>
        <w:spacing w:after="0"/>
        <w:ind w:firstLine="567"/>
        <w:jc w:val="both"/>
        <w:rPr>
          <w:rFonts w:ascii="Times New Roman" w:hAnsi="Times New Roman" w:cs="Times New Roman"/>
          <w:b/>
        </w:rPr>
      </w:pPr>
      <w:r w:rsidRPr="005F0FF8">
        <w:rPr>
          <w:rFonts w:ascii="Times New Roman" w:hAnsi="Times New Roman" w:cs="Times New Roman"/>
        </w:rPr>
        <w:t xml:space="preserve">3.3.  </w:t>
      </w:r>
      <w:r w:rsidR="00E149EC" w:rsidRPr="005F0FF8">
        <w:rPr>
          <w:rFonts w:ascii="Times New Roman" w:hAnsi="Times New Roman" w:cs="Times New Roman"/>
        </w:rPr>
        <w:t xml:space="preserve">Участник долевого строительства обязуется внести собственные денежные средства в </w:t>
      </w:r>
      <w:proofErr w:type="gramStart"/>
      <w:r w:rsidR="00E149EC" w:rsidRPr="005F0FF8">
        <w:rPr>
          <w:rFonts w:ascii="Times New Roman" w:hAnsi="Times New Roman" w:cs="Times New Roman"/>
        </w:rPr>
        <w:t>размере  Х</w:t>
      </w:r>
      <w:proofErr w:type="gramEnd"/>
      <w:r w:rsidR="00E149EC" w:rsidRPr="005F0FF8">
        <w:rPr>
          <w:rFonts w:ascii="Times New Roman" w:hAnsi="Times New Roman" w:cs="Times New Roman"/>
        </w:rPr>
        <w:t xml:space="preserve"> ХХХ ХХХ,00 (ХХ миллионов ХХХХ) рублей 00 копеек  на специальный </w:t>
      </w:r>
      <w:proofErr w:type="spellStart"/>
      <w:r w:rsidR="00E149EC" w:rsidRPr="005F0FF8">
        <w:rPr>
          <w:rFonts w:ascii="Times New Roman" w:hAnsi="Times New Roman" w:cs="Times New Roman"/>
        </w:rPr>
        <w:t>эскроу</w:t>
      </w:r>
      <w:proofErr w:type="spellEnd"/>
      <w:r w:rsidR="00E149EC" w:rsidRPr="005F0FF8">
        <w:rPr>
          <w:rFonts w:ascii="Times New Roman" w:hAnsi="Times New Roman" w:cs="Times New Roman"/>
        </w:rPr>
        <w:t xml:space="preserve">-счет, открываемый в </w:t>
      </w:r>
      <w:r w:rsidR="00E149EC" w:rsidRPr="005F0FF8">
        <w:rPr>
          <w:rFonts w:ascii="Times New Roman" w:hAnsi="Times New Roman" w:cs="Times New Roman"/>
          <w:b/>
        </w:rPr>
        <w:t xml:space="preserve">ПАО </w:t>
      </w:r>
      <w:r w:rsidR="00A00E26" w:rsidRPr="005F0FF8">
        <w:rPr>
          <w:rFonts w:ascii="Times New Roman" w:hAnsi="Times New Roman" w:cs="Times New Roman"/>
          <w:b/>
        </w:rPr>
        <w:t>Сбербанк</w:t>
      </w:r>
      <w:r w:rsidR="00E149EC" w:rsidRPr="005F0FF8">
        <w:rPr>
          <w:rFonts w:ascii="Times New Roman" w:hAnsi="Times New Roman" w:cs="Times New Roman"/>
        </w:rPr>
        <w:t xml:space="preserve"> (</w:t>
      </w:r>
      <w:proofErr w:type="spellStart"/>
      <w:r w:rsidR="00E149EC" w:rsidRPr="005F0FF8">
        <w:rPr>
          <w:rFonts w:ascii="Times New Roman" w:hAnsi="Times New Roman" w:cs="Times New Roman"/>
        </w:rPr>
        <w:t>Эскроу</w:t>
      </w:r>
      <w:proofErr w:type="spellEnd"/>
      <w:r w:rsidR="00E149EC" w:rsidRPr="005F0FF8">
        <w:rPr>
          <w:rFonts w:ascii="Times New Roman" w:hAnsi="Times New Roman" w:cs="Times New Roman"/>
        </w:rPr>
        <w:t xml:space="preserve">-агент), </w:t>
      </w:r>
      <w:r w:rsidR="00E149EC" w:rsidRPr="005F0FF8">
        <w:rPr>
          <w:rFonts w:ascii="Times New Roman" w:hAnsi="Times New Roman" w:cs="Times New Roman"/>
          <w:b/>
        </w:rPr>
        <w:t xml:space="preserve">в течение </w:t>
      </w:r>
      <w:r w:rsidR="00670EB8" w:rsidRPr="005F0FF8">
        <w:rPr>
          <w:rFonts w:ascii="Times New Roman" w:hAnsi="Times New Roman" w:cs="Times New Roman"/>
          <w:b/>
        </w:rPr>
        <w:t>7</w:t>
      </w:r>
      <w:r w:rsidR="00E149EC" w:rsidRPr="005F0FF8">
        <w:rPr>
          <w:rFonts w:ascii="Times New Roman" w:hAnsi="Times New Roman" w:cs="Times New Roman"/>
          <w:b/>
        </w:rPr>
        <w:t xml:space="preserve"> (</w:t>
      </w:r>
      <w:r w:rsidR="00670EB8" w:rsidRPr="005F0FF8">
        <w:rPr>
          <w:rFonts w:ascii="Times New Roman" w:hAnsi="Times New Roman" w:cs="Times New Roman"/>
          <w:b/>
        </w:rPr>
        <w:t>семи</w:t>
      </w:r>
      <w:r w:rsidR="00E149EC" w:rsidRPr="005F0FF8">
        <w:rPr>
          <w:rFonts w:ascii="Times New Roman" w:hAnsi="Times New Roman" w:cs="Times New Roman"/>
          <w:b/>
        </w:rPr>
        <w:t>) банковских дней с даты государственной регистрации настоящего договора</w:t>
      </w:r>
      <w:r w:rsidRPr="005F0FF8">
        <w:rPr>
          <w:rFonts w:ascii="Times New Roman" w:hAnsi="Times New Roman" w:cs="Times New Roman"/>
          <w:b/>
        </w:rPr>
        <w:t>.</w:t>
      </w:r>
    </w:p>
    <w:p w:rsidR="003919FC" w:rsidRDefault="003919FC" w:rsidP="00FD687A">
      <w:pPr>
        <w:tabs>
          <w:tab w:val="left" w:pos="7325"/>
        </w:tabs>
        <w:spacing w:after="0"/>
        <w:ind w:firstLine="567"/>
        <w:jc w:val="both"/>
        <w:rPr>
          <w:rFonts w:ascii="Times New Roman" w:hAnsi="Times New Roman" w:cs="Times New Roman"/>
        </w:rPr>
      </w:pPr>
      <w:r w:rsidRPr="000E4579">
        <w:rPr>
          <w:rFonts w:ascii="Times New Roman" w:hAnsi="Times New Roman" w:cs="Times New Roman"/>
        </w:rPr>
        <w:t>3.4. Если</w:t>
      </w:r>
      <w:r w:rsidRPr="003919FC">
        <w:rPr>
          <w:rFonts w:ascii="Times New Roman" w:hAnsi="Times New Roman" w:cs="Times New Roman"/>
        </w:rPr>
        <w:t xml:space="preserve">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w:t>
      </w:r>
      <w:r w:rsidR="00BA6CA8">
        <w:rPr>
          <w:rFonts w:ascii="Times New Roman" w:hAnsi="Times New Roman" w:cs="Times New Roman"/>
        </w:rPr>
        <w:t xml:space="preserve">, указанная в п. 2.2. Договора, </w:t>
      </w:r>
      <w:r w:rsidRPr="003919FC">
        <w:rPr>
          <w:rFonts w:ascii="Times New Roman" w:hAnsi="Times New Roman" w:cs="Times New Roman"/>
        </w:rPr>
        <w:t>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w:t>
      </w:r>
      <w:r>
        <w:rPr>
          <w:rFonts w:ascii="Times New Roman" w:hAnsi="Times New Roman" w:cs="Times New Roman"/>
        </w:rPr>
        <w:t xml:space="preserve"> </w:t>
      </w:r>
      <w:r w:rsidRPr="003919FC">
        <w:rPr>
          <w:rFonts w:ascii="Times New Roman" w:hAnsi="Times New Roman" w:cs="Times New Roman"/>
        </w:rPr>
        <w:t>объектов недвижимости, данному Договору стоимость 1 (одного) кв. м. составляет 150 000 (Сто пятьдесят тысяч) рублей 00 копеек, является фиксиро</w:t>
      </w:r>
      <w:r>
        <w:rPr>
          <w:rFonts w:ascii="Times New Roman" w:hAnsi="Times New Roman" w:cs="Times New Roman"/>
        </w:rPr>
        <w:t>ванной и изменению не подлежит.</w:t>
      </w:r>
    </w:p>
    <w:p w:rsidR="003919FC" w:rsidRDefault="003919FC" w:rsidP="003919FC">
      <w:pPr>
        <w:tabs>
          <w:tab w:val="left" w:pos="7325"/>
        </w:tabs>
        <w:spacing w:after="0"/>
        <w:ind w:firstLine="567"/>
        <w:jc w:val="both"/>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4. Обязательства Застройщика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4.3. Застройщик обязан уведомить Участника долевого строительства о необходимости принятия Квартиры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lastRenderedPageBreak/>
        <w:t>4.5. Риск случайной гибели или случайного повреждения Квартиры до ее передачи Участнику долевого строительства несет Застройщик.</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4.6. В случае уменьшения цены договора (п.3.1.настоящего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п.3.5.,3.6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 </w:t>
      </w:r>
    </w:p>
    <w:p w:rsidR="00CB52C6" w:rsidRDefault="00CB52C6" w:rsidP="00CB52C6">
      <w:pPr>
        <w:tabs>
          <w:tab w:val="left" w:pos="7325"/>
        </w:tabs>
        <w:spacing w:after="0"/>
        <w:ind w:firstLine="567"/>
        <w:jc w:val="both"/>
        <w:rPr>
          <w:rFonts w:ascii="Times New Roman" w:hAnsi="Times New Roman" w:cs="Times New Roman"/>
        </w:rPr>
      </w:pPr>
      <w:r>
        <w:rPr>
          <w:rFonts w:ascii="Times New Roman" w:hAnsi="Times New Roman" w:cs="Times New Roman"/>
        </w:rPr>
        <w:t xml:space="preserve">4.7. </w:t>
      </w:r>
      <w:r w:rsidRPr="00CB52C6">
        <w:rPr>
          <w:rFonts w:ascii="Times New Roman" w:hAnsi="Times New Roman" w:cs="Times New Roman"/>
        </w:rPr>
        <w:t>В</w:t>
      </w:r>
      <w:r w:rsidR="005F0FF8">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удержать штраф в размере 1,5% (одна целая пять десятых</w:t>
      </w:r>
      <w:r w:rsidR="005F0FF8">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6D2D7F">
        <w:rPr>
          <w:rFonts w:ascii="Times New Roman" w:hAnsi="Times New Roman" w:cs="Times New Roman"/>
        </w:rPr>
        <w:t>анной в пункте 3.1</w:t>
      </w:r>
      <w:proofErr w:type="gramStart"/>
      <w:r w:rsidR="006D2D7F">
        <w:rPr>
          <w:rFonts w:ascii="Times New Roman" w:hAnsi="Times New Roman" w:cs="Times New Roman"/>
        </w:rPr>
        <w:t>. настоящего</w:t>
      </w:r>
      <w:proofErr w:type="gramEnd"/>
      <w:r w:rsidR="006D2D7F">
        <w:rPr>
          <w:rFonts w:ascii="Times New Roman" w:hAnsi="Times New Roman" w:cs="Times New Roman"/>
        </w:rPr>
        <w:t xml:space="preserve"> Д</w:t>
      </w:r>
      <w:r w:rsidRPr="00CB52C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 xml:space="preserve">оговора. Застройщик дает поручение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-агенту перечислить сумму штрафа Застройщику на основании согла</w:t>
      </w:r>
      <w:r w:rsidR="005F0FF8">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5. Обязательства Участника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5.1. Обеспечивает финансирование строительства Объекта, указанного в 2.2</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 в объеме, определенном в п. 3.1.  </w:t>
      </w:r>
      <w:proofErr w:type="gramStart"/>
      <w:r w:rsidRPr="00CB52C6">
        <w:rPr>
          <w:rFonts w:ascii="Times New Roman" w:hAnsi="Times New Roman" w:cs="Times New Roman"/>
        </w:rPr>
        <w:t>настоящего</w:t>
      </w:r>
      <w:proofErr w:type="gramEnd"/>
      <w:r w:rsidRPr="00CB52C6">
        <w:rPr>
          <w:rFonts w:ascii="Times New Roman" w:hAnsi="Times New Roman" w:cs="Times New Roman"/>
        </w:rPr>
        <w:t xml:space="preserve">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w:t>
      </w:r>
      <w:r w:rsidRPr="005F0FF8">
        <w:rPr>
          <w:rFonts w:ascii="Times New Roman" w:hAnsi="Times New Roman" w:cs="Times New Roman"/>
        </w:rPr>
        <w:t>в размере 0,005 % (Ноль целых пять тысячных) от стоимости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5.2.1. Участник со дня, следующего за днем подписания Акта приема-передачи Квартиры,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получению и потреблению вышеуказанных услуг. </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CB52C6">
        <w:rPr>
          <w:rFonts w:ascii="Times New Roman" w:hAnsi="Times New Roman" w:cs="Times New Roman"/>
        </w:rPr>
        <w:t>ресурсоснабжающими</w:t>
      </w:r>
      <w:proofErr w:type="spellEnd"/>
      <w:r w:rsidRPr="00CB52C6">
        <w:rPr>
          <w:rFonts w:ascii="Times New Roman" w:hAnsi="Times New Roman" w:cs="Times New Roman"/>
        </w:rPr>
        <w:t xml:space="preserve"> организациями договоры на эксплуатацию Квартиры и поставку коммунальных ресурсов.</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5.3. Несет в полном объеме все расходы, связанные с регистрацией настоящего Договора, регистрацией изменений настоящего Договора, и регистрацией </w:t>
      </w:r>
      <w:r w:rsidRPr="00A30B0F">
        <w:rPr>
          <w:rFonts w:ascii="Times New Roman" w:hAnsi="Times New Roman" w:cs="Times New Roman"/>
        </w:rPr>
        <w:t>права</w:t>
      </w:r>
      <w:r w:rsidR="00CE04CE" w:rsidRPr="00A30B0F">
        <w:rPr>
          <w:rFonts w:ascii="Times New Roman" w:hAnsi="Times New Roman" w:cs="Times New Roman"/>
        </w:rPr>
        <w:t xml:space="preserve"> </w:t>
      </w:r>
      <w:r w:rsidRPr="00A30B0F">
        <w:rPr>
          <w:rFonts w:ascii="Times New Roman" w:hAnsi="Times New Roman" w:cs="Times New Roman"/>
        </w:rPr>
        <w:t>собственности на</w:t>
      </w:r>
      <w:r w:rsidRPr="00CB52C6">
        <w:rPr>
          <w:rFonts w:ascii="Times New Roman" w:hAnsi="Times New Roman" w:cs="Times New Roman"/>
        </w:rPr>
        <w:t xml:space="preserve">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rsidR="00CB52C6" w:rsidRPr="00E149EC"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5.4. После получения передаточного акта самостоятельно осуществляет все действия, необходимые для осуществления регистрации </w:t>
      </w:r>
      <w:r w:rsidRPr="00E149EC">
        <w:rPr>
          <w:rFonts w:ascii="Times New Roman" w:hAnsi="Times New Roman" w:cs="Times New Roman"/>
        </w:rPr>
        <w:t>права</w:t>
      </w:r>
      <w:r w:rsidR="000577F6"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 Оказание услуг Участнику долевого строительства со стороны Застройщика по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силами Застройщика осуществляется по самостоятельному соглашению между Сторонами настоящего Договора.</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 5.5. Уступка Участником долевого строительства</w:t>
      </w:r>
      <w:r w:rsidR="00035631">
        <w:rPr>
          <w:rFonts w:ascii="Times New Roman" w:hAnsi="Times New Roman" w:cs="Times New Roman"/>
        </w:rPr>
        <w:t xml:space="preserve"> прав требований по настоящему Д</w:t>
      </w:r>
      <w:r w:rsidRPr="00E149EC">
        <w:rPr>
          <w:rFonts w:ascii="Times New Roman" w:hAnsi="Times New Roman" w:cs="Times New Roman"/>
        </w:rPr>
        <w:t>оговору допускает</w:t>
      </w:r>
      <w:r w:rsidR="00035631">
        <w:rPr>
          <w:rFonts w:ascii="Times New Roman" w:hAnsi="Times New Roman" w:cs="Times New Roman"/>
        </w:rPr>
        <w:t>ся только после уплаты им цены Д</w:t>
      </w:r>
      <w:r w:rsidRPr="00E149EC">
        <w:rPr>
          <w:rFonts w:ascii="Times New Roman" w:hAnsi="Times New Roman" w:cs="Times New Roman"/>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Участник долевого строительства обязан уведомить Застройщика о состоявшейся ус</w:t>
      </w:r>
      <w:r w:rsidR="00035631">
        <w:rPr>
          <w:rFonts w:ascii="Times New Roman" w:hAnsi="Times New Roman" w:cs="Times New Roman"/>
        </w:rPr>
        <w:t>тупке и предоставить ему копию Д</w:t>
      </w:r>
      <w:r w:rsidRPr="00E149EC">
        <w:rPr>
          <w:rFonts w:ascii="Times New Roman" w:hAnsi="Times New Roman" w:cs="Times New Roman"/>
        </w:rPr>
        <w:t xml:space="preserve">оговора уступки </w:t>
      </w:r>
      <w:r w:rsidR="00035631">
        <w:rPr>
          <w:rFonts w:ascii="Times New Roman" w:hAnsi="Times New Roman" w:cs="Times New Roman"/>
        </w:rPr>
        <w:t>права требования по настоящему Д</w:t>
      </w:r>
      <w:r w:rsidRPr="00E149EC">
        <w:rPr>
          <w:rFonts w:ascii="Times New Roman" w:hAnsi="Times New Roman" w:cs="Times New Roman"/>
        </w:rPr>
        <w:t xml:space="preserve">оговору, </w:t>
      </w:r>
      <w:r w:rsidRPr="00E149EC">
        <w:rPr>
          <w:rFonts w:ascii="Times New Roman" w:hAnsi="Times New Roman" w:cs="Times New Roman"/>
        </w:rPr>
        <w:lastRenderedPageBreak/>
        <w:t>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Оказание услуг Участнику долевого строительства со стороны Застройщика по оформлению переуступки</w:t>
      </w:r>
      <w:r w:rsidR="00035631">
        <w:rPr>
          <w:rFonts w:ascii="Times New Roman" w:hAnsi="Times New Roman" w:cs="Times New Roman"/>
        </w:rPr>
        <w:t xml:space="preserve"> прав требования по настоящему Д</w:t>
      </w:r>
      <w:r w:rsidRPr="00E149EC">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5.7. 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ФЗ-214.</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w:t>
      </w:r>
      <w:proofErr w:type="gramStart"/>
      <w:r w:rsidRPr="00CB52C6">
        <w:rPr>
          <w:rFonts w:ascii="Times New Roman" w:hAnsi="Times New Roman" w:cs="Times New Roman"/>
        </w:rPr>
        <w:t>настоящего</w:t>
      </w:r>
      <w:proofErr w:type="gramEnd"/>
      <w:r w:rsidRPr="00CB52C6">
        <w:rPr>
          <w:rFonts w:ascii="Times New Roman" w:hAnsi="Times New Roman" w:cs="Times New Roman"/>
        </w:rPr>
        <w:t xml:space="preserve"> Договора, доплатить Застройщику недостающую сумму, в соответствии с п. 3.4. п.3.6 Договора, до подписания</w:t>
      </w:r>
      <w:r>
        <w:rPr>
          <w:rFonts w:ascii="Times New Roman" w:hAnsi="Times New Roman" w:cs="Times New Roman"/>
        </w:rPr>
        <w:t xml:space="preserve"> Акта приема-передачи Квартиры.</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5.11. Участник долевого строительства уведомлен, о том, что земельный участок </w:t>
      </w:r>
      <w:r w:rsidRPr="005F0FF8">
        <w:rPr>
          <w:rFonts w:ascii="Times New Roman" w:hAnsi="Times New Roman" w:cs="Times New Roman"/>
          <w:highlight w:val="yellow"/>
        </w:rPr>
        <w:t>(кадастровый номер 89:11:020204:</w:t>
      </w:r>
      <w:r w:rsidR="005F0FF8" w:rsidRPr="005F0FF8">
        <w:rPr>
          <w:rFonts w:ascii="Times New Roman" w:hAnsi="Times New Roman" w:cs="Times New Roman"/>
          <w:highlight w:val="yellow"/>
        </w:rPr>
        <w:t>1290</w:t>
      </w:r>
      <w:r w:rsidRPr="005F0FF8">
        <w:rPr>
          <w:rFonts w:ascii="Times New Roman" w:hAnsi="Times New Roman" w:cs="Times New Roman"/>
          <w:highlight w:val="yellow"/>
        </w:rPr>
        <w:t>)</w:t>
      </w:r>
      <w:r w:rsidRPr="00CB52C6">
        <w:rPr>
          <w:rFonts w:ascii="Times New Roman" w:hAnsi="Times New Roman" w:cs="Times New Roman"/>
        </w:rPr>
        <w:t xml:space="preserve">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w:t>
      </w:r>
      <w:r>
        <w:rPr>
          <w:rFonts w:ascii="Times New Roman" w:hAnsi="Times New Roman" w:cs="Times New Roman"/>
        </w:rPr>
        <w:t>ого на данном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w:t>
      </w:r>
      <w:proofErr w:type="gramStart"/>
      <w:r w:rsidRPr="00CB52C6">
        <w:rPr>
          <w:rFonts w:ascii="Times New Roman" w:hAnsi="Times New Roman" w:cs="Times New Roman"/>
        </w:rPr>
        <w:t>изменениями  его</w:t>
      </w:r>
      <w:proofErr w:type="gramEnd"/>
      <w:r w:rsidRPr="00CB52C6">
        <w:rPr>
          <w:rFonts w:ascii="Times New Roman" w:hAnsi="Times New Roman" w:cs="Times New Roman"/>
        </w:rPr>
        <w:t xml:space="preserve"> площади и дальнейшем отчуждением третьим лицам, так как земельный участок предоставлен Застройщику для строительства всего ЖК </w:t>
      </w:r>
      <w:r w:rsidR="005A4F0E">
        <w:rPr>
          <w:rFonts w:ascii="Times New Roman" w:hAnsi="Times New Roman" w:cs="Times New Roman"/>
        </w:rPr>
        <w:t>«</w:t>
      </w:r>
      <w:r w:rsidRPr="00CB52C6">
        <w:rPr>
          <w:rFonts w:ascii="Times New Roman" w:hAnsi="Times New Roman" w:cs="Times New Roman"/>
        </w:rPr>
        <w:t>Атмосфера</w:t>
      </w:r>
      <w:r w:rsidR="005A4F0E">
        <w:rPr>
          <w:rFonts w:ascii="Times New Roman" w:hAnsi="Times New Roman" w:cs="Times New Roman"/>
        </w:rPr>
        <w:t>. Квартал у озера»</w:t>
      </w:r>
      <w:r w:rsidRPr="00CB52C6">
        <w:rPr>
          <w:rFonts w:ascii="Times New Roman" w:hAnsi="Times New Roman" w:cs="Times New Roman"/>
        </w:rPr>
        <w:t>, состоящий из нескольких о</w:t>
      </w:r>
      <w:r>
        <w:rPr>
          <w:rFonts w:ascii="Times New Roman" w:hAnsi="Times New Roman" w:cs="Times New Roman"/>
        </w:rPr>
        <w:t>бъектов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 xml:space="preserve"> счет либо на </w:t>
      </w:r>
      <w:r w:rsidRPr="00CB52C6">
        <w:rPr>
          <w:rFonts w:ascii="Times New Roman" w:hAnsi="Times New Roman" w:cs="Times New Roman"/>
        </w:rPr>
        <w:lastRenderedPageBreak/>
        <w:t xml:space="preserve">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5.15.  В</w:t>
      </w:r>
      <w:r w:rsidR="00035631">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настоящего договора, указ</w:t>
      </w:r>
      <w:r w:rsidR="00035631">
        <w:rPr>
          <w:rFonts w:ascii="Times New Roman" w:hAnsi="Times New Roman" w:cs="Times New Roman"/>
        </w:rPr>
        <w:t>анной в пункте 3.1</w:t>
      </w:r>
      <w:proofErr w:type="gramStart"/>
      <w:r w:rsidR="00035631">
        <w:rPr>
          <w:rFonts w:ascii="Times New Roman" w:hAnsi="Times New Roman" w:cs="Times New Roman"/>
        </w:rPr>
        <w:t>. настоящего</w:t>
      </w:r>
      <w:proofErr w:type="gramEnd"/>
      <w:r w:rsidR="00035631">
        <w:rPr>
          <w:rFonts w:ascii="Times New Roman" w:hAnsi="Times New Roman" w:cs="Times New Roman"/>
        </w:rPr>
        <w:t xml:space="preserve"> Д</w:t>
      </w:r>
      <w:r w:rsidRPr="00CB52C6">
        <w:rPr>
          <w:rFonts w:ascii="Times New Roman" w:hAnsi="Times New Roman" w:cs="Times New Roman"/>
        </w:rPr>
        <w:t>оговора. В случае если денежных средств недостаточно для погашения данного штрафа, то Участник долевого строительства обязуется внести данные средства на счет-</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 xml:space="preserve"> в течении 5 (п</w:t>
      </w:r>
      <w:r w:rsidR="00035631">
        <w:rPr>
          <w:rFonts w:ascii="Times New Roman" w:hAnsi="Times New Roman" w:cs="Times New Roman"/>
        </w:rPr>
        <w:t>яти) дней с момента подписания С</w:t>
      </w:r>
      <w:r w:rsidRPr="00CB52C6">
        <w:rPr>
          <w:rFonts w:ascii="Times New Roman" w:hAnsi="Times New Roman" w:cs="Times New Roman"/>
        </w:rPr>
        <w:t>огла</w:t>
      </w:r>
      <w:r w:rsidR="00035631">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center"/>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6. Гарантии</w:t>
      </w:r>
    </w:p>
    <w:p w:rsidR="00CB52C6" w:rsidRDefault="00CB52C6" w:rsidP="00CB52C6">
      <w:pPr>
        <w:tabs>
          <w:tab w:val="left" w:pos="7325"/>
        </w:tabs>
        <w:spacing w:after="0"/>
        <w:ind w:firstLine="567"/>
        <w:jc w:val="both"/>
        <w:rPr>
          <w:rFonts w:ascii="Times New Roman" w:hAnsi="Times New Roman" w:cs="Times New Roman"/>
          <w:b/>
        </w:rPr>
      </w:pPr>
      <w:r>
        <w:rPr>
          <w:rFonts w:ascii="Times New Roman" w:hAnsi="Times New Roman" w:cs="Times New Roman"/>
        </w:rPr>
        <w:t xml:space="preserve">6.1. </w:t>
      </w:r>
      <w:r w:rsidRPr="00CB52C6">
        <w:rPr>
          <w:rFonts w:ascii="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6400A4">
        <w:rPr>
          <w:rFonts w:ascii="Times New Roman" w:hAnsi="Times New Roman" w:cs="Times New Roman"/>
        </w:rPr>
        <w:t>тельства в соответствии с п. 4.4</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7. Ответственность сторон</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rsidR="00CB52C6" w:rsidRPr="0072691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lastRenderedPageBreak/>
        <w:t>7.2. В с</w:t>
      </w:r>
      <w:r w:rsidR="00C70ABA">
        <w:rPr>
          <w:rFonts w:ascii="Times New Roman" w:hAnsi="Times New Roman" w:cs="Times New Roman"/>
        </w:rPr>
        <w:t>лучае нарушения установленного Д</w:t>
      </w:r>
      <w:r w:rsidRPr="00CB52C6">
        <w:rPr>
          <w:rFonts w:ascii="Times New Roman" w:hAnsi="Times New Roman" w:cs="Times New Roman"/>
        </w:rPr>
        <w:t xml:space="preserve">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w:t>
      </w:r>
      <w:r w:rsidRPr="00726916">
        <w:rPr>
          <w:rFonts w:ascii="Times New Roman" w:hAnsi="Times New Roman" w:cs="Times New Roman"/>
        </w:rPr>
        <w:t>обязательства, от суммы просроченного платежа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726916">
        <w:rPr>
          <w:rFonts w:ascii="Times New Roman" w:hAnsi="Times New Roman" w:cs="Times New Roman"/>
        </w:rPr>
        <w:t>7.3. В случае нарушения пред</w:t>
      </w:r>
      <w:r w:rsidR="00C70ABA">
        <w:rPr>
          <w:rFonts w:ascii="Times New Roman" w:hAnsi="Times New Roman" w:cs="Times New Roman"/>
        </w:rPr>
        <w:t>усмотренного Д</w:t>
      </w:r>
      <w:r w:rsidRPr="00726916">
        <w:rPr>
          <w:rFonts w:ascii="Times New Roman" w:hAnsi="Times New Roman" w:cs="Times New Roman"/>
        </w:rPr>
        <w:t>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C70ABA">
        <w:rPr>
          <w:rFonts w:ascii="Times New Roman" w:hAnsi="Times New Roman" w:cs="Times New Roman"/>
        </w:rPr>
        <w:t>ня, предусмотренного настоящим Д</w:t>
      </w:r>
      <w:r w:rsidRPr="00CB52C6">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7.7. В</w:t>
      </w:r>
      <w:r w:rsidR="00C70ABA">
        <w:rPr>
          <w:rFonts w:ascii="Times New Roman" w:hAnsi="Times New Roman" w:cs="Times New Roman"/>
        </w:rPr>
        <w:t xml:space="preserve"> случае расторжение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5F0FF8">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C70ABA">
        <w:rPr>
          <w:rFonts w:ascii="Times New Roman" w:hAnsi="Times New Roman" w:cs="Times New Roman"/>
        </w:rPr>
        <w:t>анной в пункте 3.1</w:t>
      </w:r>
      <w:proofErr w:type="gramStart"/>
      <w:r w:rsidR="00C70ABA">
        <w:rPr>
          <w:rFonts w:ascii="Times New Roman" w:hAnsi="Times New Roman" w:cs="Times New Roman"/>
        </w:rPr>
        <w:t>. настоящего</w:t>
      </w:r>
      <w:proofErr w:type="gramEnd"/>
      <w:r w:rsidR="00C70ABA">
        <w:rPr>
          <w:rFonts w:ascii="Times New Roman" w:hAnsi="Times New Roman" w:cs="Times New Roman"/>
        </w:rPr>
        <w:t xml:space="preserve"> Д</w:t>
      </w:r>
      <w:r w:rsidRPr="00CB52C6">
        <w:rPr>
          <w:rFonts w:ascii="Times New Roman" w:hAnsi="Times New Roman" w:cs="Times New Roman"/>
        </w:rPr>
        <w:t>о</w:t>
      </w:r>
      <w:r w:rsidR="005F0FF8">
        <w:rPr>
          <w:rFonts w:ascii="Times New Roman" w:hAnsi="Times New Roman" w:cs="Times New Roman"/>
        </w:rPr>
        <w:t>говора. Подписанием настоящего Д</w:t>
      </w:r>
      <w:r w:rsidRPr="00CB52C6">
        <w:rPr>
          <w:rFonts w:ascii="Times New Roman" w:hAnsi="Times New Roman" w:cs="Times New Roman"/>
        </w:rPr>
        <w:t>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оговора.</w:t>
      </w:r>
    </w:p>
    <w:p w:rsidR="003077A9" w:rsidRDefault="003077A9" w:rsidP="00CB52C6">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8. Обстоятельства непреодолимой силы</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3077A9" w:rsidRP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9. Прочие условия</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w:t>
      </w:r>
      <w:r w:rsidRPr="003077A9">
        <w:rPr>
          <w:rFonts w:ascii="Times New Roman" w:hAnsi="Times New Roman" w:cs="Times New Roman"/>
        </w:rPr>
        <w:lastRenderedPageBreak/>
        <w:t xml:space="preserve">соглашению в течение месяца с момента возникновения спора, он передается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 В случае совершения уступки права требования в отношение </w:t>
      </w:r>
      <w:r w:rsidR="00C70ABA">
        <w:rPr>
          <w:rFonts w:ascii="Times New Roman" w:hAnsi="Times New Roman" w:cs="Times New Roman"/>
        </w:rPr>
        <w:t>физического лица по настоящему Д</w:t>
      </w:r>
      <w:r w:rsidRPr="003077A9">
        <w:rPr>
          <w:rFonts w:ascii="Times New Roman" w:hAnsi="Times New Roman" w:cs="Times New Roman"/>
        </w:rPr>
        <w:t xml:space="preserve">оговору, споры с Правопреемником (новый Участник долевого строительства) передаются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9.3. Все измен</w:t>
      </w:r>
      <w:r w:rsidR="00C70ABA">
        <w:rPr>
          <w:rFonts w:ascii="Times New Roman" w:hAnsi="Times New Roman" w:cs="Times New Roman"/>
        </w:rPr>
        <w:t>ения и дополнения к настоящему Д</w:t>
      </w:r>
      <w:r w:rsidRPr="003077A9">
        <w:rPr>
          <w:rFonts w:ascii="Times New Roman" w:hAnsi="Times New Roman" w:cs="Times New Roman"/>
        </w:rPr>
        <w:t>оговору признаются действительными, если они совершены в письменной форме и подписаны уполномоченными представителями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9.5. Для направления Участнику долевого строительства</w:t>
      </w:r>
      <w:r w:rsidR="00C70ABA">
        <w:rPr>
          <w:rFonts w:ascii="Times New Roman" w:hAnsi="Times New Roman" w:cs="Times New Roman"/>
        </w:rPr>
        <w:t xml:space="preserve"> корреспонденции по настоящему Д</w:t>
      </w:r>
      <w:r w:rsidRPr="003077A9">
        <w:rPr>
          <w:rFonts w:ascii="Times New Roman" w:hAnsi="Times New Roman" w:cs="Times New Roman"/>
        </w:rPr>
        <w:t xml:space="preserve">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w:t>
      </w:r>
      <w:r w:rsidR="00C70ABA">
        <w:rPr>
          <w:rFonts w:ascii="Times New Roman" w:hAnsi="Times New Roman" w:cs="Times New Roman"/>
        </w:rPr>
        <w:t>Договоре</w:t>
      </w:r>
      <w:r w:rsidRPr="003077A9">
        <w:rPr>
          <w:rFonts w:ascii="Times New Roman" w:hAnsi="Times New Roman" w:cs="Times New Roman"/>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9.6. Участник долевого строительства подтверждает, что перед подписанием </w:t>
      </w:r>
      <w:r w:rsidR="00C70ABA">
        <w:rPr>
          <w:rFonts w:ascii="Times New Roman" w:hAnsi="Times New Roman" w:cs="Times New Roman"/>
        </w:rPr>
        <w:t>настоящего Д</w:t>
      </w:r>
      <w:r w:rsidRPr="003077A9">
        <w:rPr>
          <w:rFonts w:ascii="Times New Roman" w:hAnsi="Times New Roman" w:cs="Times New Roman"/>
        </w:rPr>
        <w:t xml:space="preserve">оговора ознакомлен с содержанием проектной декларации и проектной документации </w:t>
      </w:r>
      <w:r w:rsidR="00C70ABA">
        <w:rPr>
          <w:rFonts w:ascii="Times New Roman" w:hAnsi="Times New Roman" w:cs="Times New Roman"/>
        </w:rPr>
        <w:t>на Объект (п.1.1.3</w:t>
      </w:r>
      <w:proofErr w:type="gramStart"/>
      <w:r w:rsidR="00C70ABA">
        <w:rPr>
          <w:rFonts w:ascii="Times New Roman" w:hAnsi="Times New Roman" w:cs="Times New Roman"/>
        </w:rPr>
        <w:t>. настоящего</w:t>
      </w:r>
      <w:proofErr w:type="gramEnd"/>
      <w:r w:rsidR="00C70ABA">
        <w:rPr>
          <w:rFonts w:ascii="Times New Roman" w:hAnsi="Times New Roman" w:cs="Times New Roman"/>
        </w:rPr>
        <w:t xml:space="preserve"> Д</w:t>
      </w:r>
      <w:r w:rsidRPr="003077A9">
        <w:rPr>
          <w:rFonts w:ascii="Times New Roman" w:hAnsi="Times New Roman" w:cs="Times New Roman"/>
        </w:rPr>
        <w:t>оговора), в объеме, необходимом для принятия р</w:t>
      </w:r>
      <w:r w:rsidR="00C70ABA">
        <w:rPr>
          <w:rFonts w:ascii="Times New Roman" w:hAnsi="Times New Roman" w:cs="Times New Roman"/>
        </w:rPr>
        <w:t>ешения о заключении настоящего Д</w:t>
      </w:r>
      <w:r w:rsidRPr="003077A9">
        <w:rPr>
          <w:rFonts w:ascii="Times New Roman" w:hAnsi="Times New Roman" w:cs="Times New Roman"/>
        </w:rPr>
        <w:t>оговора и принятия Объекта, после исполнения Застройщиком обязательств, пред</w:t>
      </w:r>
      <w:r w:rsidR="00C70ABA">
        <w:rPr>
          <w:rFonts w:ascii="Times New Roman" w:hAnsi="Times New Roman" w:cs="Times New Roman"/>
        </w:rPr>
        <w:t>усмотренных п. 4.1. настоящего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C70ABA">
        <w:rPr>
          <w:rFonts w:ascii="Times New Roman" w:hAnsi="Times New Roman" w:cs="Times New Roman"/>
        </w:rPr>
        <w:t>казанных в п.1.1.3</w:t>
      </w:r>
      <w:proofErr w:type="gramStart"/>
      <w:r w:rsidR="00C70ABA">
        <w:rPr>
          <w:rFonts w:ascii="Times New Roman" w:hAnsi="Times New Roman" w:cs="Times New Roman"/>
        </w:rPr>
        <w:t>. настоящего</w:t>
      </w:r>
      <w:proofErr w:type="gramEnd"/>
      <w:r w:rsidR="00C70ABA">
        <w:rPr>
          <w:rFonts w:ascii="Times New Roman" w:hAnsi="Times New Roman" w:cs="Times New Roman"/>
        </w:rPr>
        <w:t xml:space="preserve">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9.7. Участник долевого строительства уведомлен и согласен, что на земельном участке с </w:t>
      </w:r>
      <w:r w:rsidR="005F0FF8" w:rsidRPr="000D6985">
        <w:rPr>
          <w:rFonts w:ascii="Times New Roman" w:hAnsi="Times New Roman" w:cs="Times New Roman"/>
          <w:highlight w:val="yellow"/>
        </w:rPr>
        <w:t>кадастровым номером 89:11:020204:1290</w:t>
      </w:r>
      <w:r w:rsidR="005F0FF8" w:rsidRPr="003077A9">
        <w:rPr>
          <w:rFonts w:ascii="Times New Roman" w:hAnsi="Times New Roman" w:cs="Times New Roman"/>
        </w:rPr>
        <w:t xml:space="preserve"> </w:t>
      </w:r>
      <w:r w:rsidRPr="003077A9">
        <w:rPr>
          <w:rFonts w:ascii="Times New Roman" w:hAnsi="Times New Roman" w:cs="Times New Roman"/>
        </w:rPr>
        <w:t xml:space="preserve">осуществляется строительство </w:t>
      </w:r>
      <w:r w:rsidRPr="00726916">
        <w:rPr>
          <w:rFonts w:ascii="Times New Roman" w:hAnsi="Times New Roman" w:cs="Times New Roman"/>
        </w:rPr>
        <w:t>Ж</w:t>
      </w:r>
      <w:r w:rsidR="00726916">
        <w:rPr>
          <w:rFonts w:ascii="Times New Roman" w:hAnsi="Times New Roman" w:cs="Times New Roman"/>
        </w:rPr>
        <w:t>илого комплекса</w:t>
      </w:r>
      <w:r w:rsidRPr="003077A9">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w:t>
      </w:r>
      <w:r w:rsidR="005F0FF8" w:rsidRPr="005F0FF8">
        <w:rPr>
          <w:rFonts w:ascii="Times New Roman" w:hAnsi="Times New Roman" w:cs="Times New Roman"/>
          <w:highlight w:val="yellow"/>
        </w:rPr>
        <w:t>кадастровым номером 89:11:020204:1290</w:t>
      </w:r>
      <w:r w:rsidRPr="005F0FF8">
        <w:rPr>
          <w:rFonts w:ascii="Times New Roman" w:hAnsi="Times New Roman" w:cs="Times New Roman"/>
          <w:highlight w:val="yellow"/>
        </w:rPr>
        <w:t>,</w:t>
      </w:r>
      <w:r w:rsidRPr="003077A9">
        <w:rPr>
          <w:rFonts w:ascii="Times New Roman" w:hAnsi="Times New Roman" w:cs="Times New Roman"/>
        </w:rPr>
        <w:t xml:space="preserve">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w:t>
      </w:r>
      <w:r w:rsidRPr="003077A9">
        <w:rPr>
          <w:rFonts w:ascii="Times New Roman" w:hAnsi="Times New Roman" w:cs="Times New Roman"/>
        </w:rPr>
        <w:lastRenderedPageBreak/>
        <w:t>строительства об указанных изменениях осуществляется посредством размещения информации в проектной декларации.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w:t>
      </w:r>
      <w:r w:rsidR="00846AA5">
        <w:rPr>
          <w:rFonts w:ascii="Times New Roman" w:hAnsi="Times New Roman" w:cs="Times New Roman"/>
        </w:rPr>
        <w:t>. 2.1 настоящего Д</w:t>
      </w:r>
      <w:r w:rsidRPr="003077A9">
        <w:rPr>
          <w:rFonts w:ascii="Times New Roman" w:hAnsi="Times New Roman" w:cs="Times New Roman"/>
        </w:rPr>
        <w:t xml:space="preserve">оговора, в </w:t>
      </w:r>
      <w:proofErr w:type="spellStart"/>
      <w:r w:rsidRPr="003077A9">
        <w:rPr>
          <w:rFonts w:ascii="Times New Roman" w:hAnsi="Times New Roman" w:cs="Times New Roman"/>
        </w:rPr>
        <w:t>т.ч</w:t>
      </w:r>
      <w:proofErr w:type="spellEnd"/>
      <w:r w:rsidRPr="003077A9">
        <w:rPr>
          <w:rFonts w:ascii="Times New Roman" w:hAnsi="Times New Roman" w:cs="Times New Roman"/>
        </w:rPr>
        <w:t>. передать в муниципальную собственность.</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10. Срок действия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10.1. Настоящий Договор может</w:t>
      </w:r>
      <w:r w:rsidR="00846AA5">
        <w:rPr>
          <w:rFonts w:ascii="Times New Roman" w:hAnsi="Times New Roman" w:cs="Times New Roman"/>
        </w:rPr>
        <w:t xml:space="preserve"> быть расторгнут по соглашению С</w:t>
      </w:r>
      <w:r w:rsidRPr="003077A9">
        <w:rPr>
          <w:rFonts w:ascii="Times New Roman" w:hAnsi="Times New Roman" w:cs="Times New Roman"/>
        </w:rPr>
        <w:t>торон в установленном законом порядке. Одн</w:t>
      </w:r>
      <w:r w:rsidR="00846AA5">
        <w:rPr>
          <w:rFonts w:ascii="Times New Roman" w:hAnsi="Times New Roman" w:cs="Times New Roman"/>
        </w:rPr>
        <w:t>осторонний отказ от исполнения Д</w:t>
      </w:r>
      <w:r w:rsidRPr="003077A9">
        <w:rPr>
          <w:rFonts w:ascii="Times New Roman" w:hAnsi="Times New Roman" w:cs="Times New Roman"/>
        </w:rPr>
        <w:t>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rPr>
        <w:t>ные акты Российской Федерации».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10.2. В случае досрочного раст</w:t>
      </w:r>
      <w:r w:rsidR="00846AA5">
        <w:rPr>
          <w:rFonts w:ascii="Times New Roman" w:hAnsi="Times New Roman" w:cs="Times New Roman"/>
        </w:rPr>
        <w:t>оржения настоящего Д</w:t>
      </w:r>
      <w:r w:rsidRPr="003077A9">
        <w:rPr>
          <w:rFonts w:ascii="Times New Roman" w:hAnsi="Times New Roman" w:cs="Times New Roman"/>
        </w:rPr>
        <w:t>оговора денежные средства внесенные участником долевого строительства на счет-</w:t>
      </w:r>
      <w:proofErr w:type="spellStart"/>
      <w:r w:rsidRPr="003077A9">
        <w:rPr>
          <w:rFonts w:ascii="Times New Roman" w:hAnsi="Times New Roman" w:cs="Times New Roman"/>
        </w:rPr>
        <w:t>эскроу</w:t>
      </w:r>
      <w:proofErr w:type="spellEnd"/>
      <w:r w:rsidRPr="003077A9">
        <w:rPr>
          <w:rFonts w:ascii="Times New Roman" w:hAnsi="Times New Roman" w:cs="Times New Roman"/>
        </w:rPr>
        <w:t xml:space="preserve"> буду</w:t>
      </w:r>
      <w:r w:rsidR="006E4AEF">
        <w:rPr>
          <w:rFonts w:ascii="Times New Roman" w:hAnsi="Times New Roman" w:cs="Times New Roman"/>
        </w:rPr>
        <w:t xml:space="preserve">т возвращены с учетом пункта </w:t>
      </w:r>
      <w:proofErr w:type="gramStart"/>
      <w:r w:rsidR="006E4AEF">
        <w:rPr>
          <w:rFonts w:ascii="Times New Roman" w:hAnsi="Times New Roman" w:cs="Times New Roman"/>
        </w:rPr>
        <w:t>4.7</w:t>
      </w:r>
      <w:r w:rsidR="00846AA5">
        <w:rPr>
          <w:rFonts w:ascii="Times New Roman" w:hAnsi="Times New Roman" w:cs="Times New Roman"/>
        </w:rPr>
        <w:t>.,</w:t>
      </w:r>
      <w:proofErr w:type="gramEnd"/>
      <w:r w:rsidR="00846AA5">
        <w:rPr>
          <w:rFonts w:ascii="Times New Roman" w:hAnsi="Times New Roman" w:cs="Times New Roman"/>
        </w:rPr>
        <w:t xml:space="preserve"> 5.15, 7.7 настоящего Договора на расчетный счет У</w:t>
      </w:r>
      <w:r w:rsidRPr="003077A9">
        <w:rPr>
          <w:rFonts w:ascii="Times New Roman" w:hAnsi="Times New Roman" w:cs="Times New Roman"/>
        </w:rPr>
        <w:t xml:space="preserve">частника долевого строительства № </w:t>
      </w:r>
      <w:r w:rsidRPr="005F0FF8">
        <w:rPr>
          <w:rFonts w:ascii="Times New Roman" w:hAnsi="Times New Roman" w:cs="Times New Roman"/>
        </w:rPr>
        <w:t>_______, открытый в ________, в течении 10 (десяти) дней с момента направления соглашения о расторж</w:t>
      </w:r>
      <w:r w:rsidRPr="003077A9">
        <w:rPr>
          <w:rFonts w:ascii="Times New Roman" w:hAnsi="Times New Roman" w:cs="Times New Roman"/>
        </w:rPr>
        <w:t>ении в банк. Удержанные денежные</w:t>
      </w:r>
      <w:r w:rsidR="006E4AEF">
        <w:rPr>
          <w:rFonts w:ascii="Times New Roman" w:hAnsi="Times New Roman" w:cs="Times New Roman"/>
        </w:rPr>
        <w:t xml:space="preserve"> средства в соответствии с </w:t>
      </w:r>
      <w:proofErr w:type="gramStart"/>
      <w:r w:rsidR="006E4AEF">
        <w:rPr>
          <w:rFonts w:ascii="Times New Roman" w:hAnsi="Times New Roman" w:cs="Times New Roman"/>
        </w:rPr>
        <w:t>п.4.7</w:t>
      </w:r>
      <w:r w:rsidR="00846AA5">
        <w:rPr>
          <w:rFonts w:ascii="Times New Roman" w:hAnsi="Times New Roman" w:cs="Times New Roman"/>
        </w:rPr>
        <w:t>.,</w:t>
      </w:r>
      <w:proofErr w:type="gramEnd"/>
      <w:r w:rsidR="00846AA5">
        <w:rPr>
          <w:rFonts w:ascii="Times New Roman" w:hAnsi="Times New Roman" w:cs="Times New Roman"/>
        </w:rPr>
        <w:t xml:space="preserve"> 5.15, 7.7. настоящего Д</w:t>
      </w:r>
      <w:r w:rsidRPr="003077A9">
        <w:rPr>
          <w:rFonts w:ascii="Times New Roman" w:hAnsi="Times New Roman" w:cs="Times New Roman"/>
        </w:rPr>
        <w:t>оговора, будут перечислены на расчетный счет Застройщика ука</w:t>
      </w:r>
      <w:r w:rsidR="00846AA5">
        <w:rPr>
          <w:rFonts w:ascii="Times New Roman" w:hAnsi="Times New Roman" w:cs="Times New Roman"/>
        </w:rPr>
        <w:t>занный в реквизитах настоящего Д</w:t>
      </w:r>
      <w:r w:rsidRPr="003077A9">
        <w:rPr>
          <w:rFonts w:ascii="Times New Roman" w:hAnsi="Times New Roman" w:cs="Times New Roman"/>
        </w:rPr>
        <w:t>оговора в течении 10 (десяти) дней с момента направления соглашения о расторжении в банк.</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10.3.  Договор д</w:t>
      </w:r>
      <w:r w:rsidR="00846AA5">
        <w:rPr>
          <w:rFonts w:ascii="Times New Roman" w:hAnsi="Times New Roman" w:cs="Times New Roman"/>
        </w:rPr>
        <w:t>ействует до полного выполнения Сторонами своих обязательств по Д</w:t>
      </w:r>
      <w:r w:rsidRPr="003077A9">
        <w:rPr>
          <w:rFonts w:ascii="Times New Roman" w:hAnsi="Times New Roman" w:cs="Times New Roman"/>
        </w:rPr>
        <w:t>оговору.</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Приложения:</w:t>
      </w:r>
    </w:p>
    <w:p w:rsid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lastRenderedPageBreak/>
        <w:t>Приложение №1 – План объекта долевого строительства.</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center"/>
        <w:rPr>
          <w:rFonts w:ascii="Times New Roman" w:hAnsi="Times New Roman" w:cs="Times New Roman"/>
          <w:b/>
        </w:rPr>
      </w:pPr>
      <w:r w:rsidRPr="003077A9">
        <w:rPr>
          <w:rFonts w:ascii="Times New Roman" w:hAnsi="Times New Roman" w:cs="Times New Roman"/>
          <w:b/>
        </w:rPr>
        <w:t>11. Реквизиты и подписи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    </w:t>
      </w:r>
    </w:p>
    <w:tbl>
      <w:tblPr>
        <w:tblStyle w:val="a4"/>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3077A9" w:rsidRPr="00E97A4F" w:rsidTr="003077A9">
        <w:tc>
          <w:tcPr>
            <w:tcW w:w="4971" w:type="dxa"/>
          </w:tcPr>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ЗАСТРОЙЩИК                                  </w:t>
            </w:r>
          </w:p>
        </w:tc>
        <w:tc>
          <w:tcPr>
            <w:tcW w:w="4546" w:type="dxa"/>
          </w:tcPr>
          <w:p w:rsidR="003077A9" w:rsidRPr="00E97A4F" w:rsidRDefault="003077A9" w:rsidP="003077A9">
            <w:pPr>
              <w:jc w:val="center"/>
              <w:rPr>
                <w:rFonts w:ascii="Times New Roman" w:hAnsi="Times New Roman" w:cs="Times New Roman"/>
              </w:rPr>
            </w:pPr>
            <w:r w:rsidRPr="00E97A4F">
              <w:rPr>
                <w:rFonts w:ascii="Times New Roman" w:hAnsi="Times New Roman" w:cs="Times New Roman"/>
              </w:rPr>
              <w:t>УЧАСТНИК ДОЛЕВОГО СТРОИТЕЛЬСТВА</w:t>
            </w:r>
          </w:p>
        </w:tc>
      </w:tr>
      <w:tr w:rsidR="003077A9" w:rsidRPr="00E97A4F" w:rsidTr="003077A9">
        <w:tc>
          <w:tcPr>
            <w:tcW w:w="4971" w:type="dxa"/>
          </w:tcPr>
          <w:p w:rsidR="003077A9" w:rsidRPr="00E97A4F" w:rsidRDefault="003077A9" w:rsidP="003077A9">
            <w:pPr>
              <w:rPr>
                <w:rFonts w:ascii="Times New Roman" w:hAnsi="Times New Roman" w:cs="Times New Roman"/>
              </w:rPr>
            </w:pPr>
          </w:p>
          <w:p w:rsidR="003077A9" w:rsidRPr="00E97A4F" w:rsidRDefault="003077A9" w:rsidP="003077A9">
            <w:pPr>
              <w:rPr>
                <w:rFonts w:ascii="Times New Roman" w:hAnsi="Times New Roman" w:cs="Times New Roman"/>
                <w:b/>
              </w:rPr>
            </w:pPr>
            <w:r w:rsidRPr="00E97A4F">
              <w:rPr>
                <w:rFonts w:ascii="Times New Roman" w:hAnsi="Times New Roman" w:cs="Times New Roman"/>
                <w:b/>
              </w:rPr>
              <w:t>ООО Специализированный                                                                                                                                         Застройщик УДСД</w:t>
            </w:r>
          </w:p>
        </w:tc>
        <w:tc>
          <w:tcPr>
            <w:tcW w:w="4546" w:type="dxa"/>
          </w:tcPr>
          <w:p w:rsidR="003077A9" w:rsidRPr="005F0FF8" w:rsidRDefault="003077A9" w:rsidP="003077A9">
            <w:pPr>
              <w:spacing w:line="276" w:lineRule="auto"/>
              <w:outlineLvl w:val="0"/>
              <w:rPr>
                <w:rFonts w:ascii="Times New Roman" w:hAnsi="Times New Roman" w:cs="Times New Roman"/>
                <w:b/>
                <w:bCs/>
                <w:sz w:val="24"/>
                <w:szCs w:val="24"/>
              </w:rPr>
            </w:pPr>
            <w:r w:rsidRPr="005F0FF8">
              <w:rPr>
                <w:rFonts w:ascii="Times New Roman" w:hAnsi="Times New Roman" w:cs="Times New Roman"/>
                <w:b/>
                <w:bCs/>
                <w:sz w:val="24"/>
                <w:szCs w:val="24"/>
              </w:rPr>
              <w:t xml:space="preserve">               </w:t>
            </w:r>
          </w:p>
          <w:p w:rsidR="000577F6" w:rsidRPr="005F0FF8" w:rsidRDefault="000577F6" w:rsidP="000577F6">
            <w:pPr>
              <w:jc w:val="center"/>
              <w:rPr>
                <w:rFonts w:ascii="Times New Roman" w:eastAsiaTheme="minorEastAsia" w:hAnsi="Times New Roman" w:cs="Times New Roman"/>
                <w:b/>
                <w:lang w:eastAsia="ru-RU"/>
              </w:rPr>
            </w:pPr>
            <w:proofErr w:type="spellStart"/>
            <w:r w:rsidRPr="005F0FF8">
              <w:rPr>
                <w:rFonts w:ascii="Times New Roman" w:eastAsiaTheme="minorEastAsia" w:hAnsi="Times New Roman" w:cs="Times New Roman"/>
                <w:b/>
                <w:lang w:eastAsia="ru-RU"/>
              </w:rPr>
              <w:t>Хххххх</w:t>
            </w:r>
            <w:proofErr w:type="spellEnd"/>
          </w:p>
          <w:p w:rsidR="00AF2FF0" w:rsidRPr="005F0FF8" w:rsidRDefault="000577F6" w:rsidP="000577F6">
            <w:pPr>
              <w:jc w:val="center"/>
              <w:rPr>
                <w:rFonts w:ascii="Times New Roman" w:hAnsi="Times New Roman" w:cs="Times New Roman"/>
              </w:rPr>
            </w:pPr>
            <w:proofErr w:type="spellStart"/>
            <w:r w:rsidRPr="005F0FF8">
              <w:rPr>
                <w:rFonts w:ascii="Times New Roman" w:eastAsiaTheme="minorEastAsia" w:hAnsi="Times New Roman" w:cs="Times New Roman"/>
                <w:b/>
                <w:lang w:eastAsia="ru-RU"/>
              </w:rPr>
              <w:t>Хххххххххх</w:t>
            </w:r>
            <w:proofErr w:type="spellEnd"/>
            <w:r w:rsidRPr="005F0FF8">
              <w:rPr>
                <w:rFonts w:ascii="Times New Roman" w:eastAsiaTheme="minorEastAsia" w:hAnsi="Times New Roman" w:cs="Times New Roman"/>
                <w:b/>
                <w:lang w:eastAsia="ru-RU"/>
              </w:rPr>
              <w:t xml:space="preserve"> </w:t>
            </w:r>
            <w:proofErr w:type="spellStart"/>
            <w:r w:rsidRPr="005F0FF8">
              <w:rPr>
                <w:rFonts w:ascii="Times New Roman" w:eastAsiaTheme="minorEastAsia" w:hAnsi="Times New Roman" w:cs="Times New Roman"/>
                <w:b/>
                <w:lang w:eastAsia="ru-RU"/>
              </w:rPr>
              <w:t>Хххххххххх</w:t>
            </w:r>
            <w:proofErr w:type="spellEnd"/>
          </w:p>
        </w:tc>
      </w:tr>
      <w:tr w:rsidR="003077A9" w:rsidRPr="00E97A4F" w:rsidTr="003077A9">
        <w:tc>
          <w:tcPr>
            <w:tcW w:w="4971" w:type="dxa"/>
          </w:tcPr>
          <w:p w:rsidR="003077A9" w:rsidRPr="00E97A4F" w:rsidRDefault="003077A9" w:rsidP="003077A9">
            <w:pPr>
              <w:rPr>
                <w:rFonts w:ascii="Times New Roman" w:hAnsi="Times New Roman" w:cs="Times New Roman"/>
              </w:rPr>
            </w:pPr>
          </w:p>
        </w:tc>
        <w:tc>
          <w:tcPr>
            <w:tcW w:w="4546" w:type="dxa"/>
          </w:tcPr>
          <w:p w:rsidR="003077A9" w:rsidRPr="005F0FF8" w:rsidRDefault="003077A9" w:rsidP="003077A9">
            <w:pPr>
              <w:spacing w:line="276" w:lineRule="auto"/>
              <w:outlineLvl w:val="0"/>
              <w:rPr>
                <w:rFonts w:ascii="Times New Roman" w:hAnsi="Times New Roman" w:cs="Times New Roman"/>
                <w:b/>
                <w:bCs/>
                <w:sz w:val="24"/>
                <w:szCs w:val="24"/>
              </w:rPr>
            </w:pPr>
          </w:p>
        </w:tc>
      </w:tr>
      <w:tr w:rsidR="003077A9" w:rsidRPr="00E97A4F" w:rsidTr="003077A9">
        <w:tc>
          <w:tcPr>
            <w:tcW w:w="4971" w:type="dxa"/>
          </w:tcPr>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ОГРН 1128904007484                                                                                                                                                                                           </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ИНН  8904070077</w:t>
            </w:r>
            <w:proofErr w:type="gramEnd"/>
            <w:r w:rsidRPr="00E97A4F">
              <w:rPr>
                <w:rFonts w:ascii="Times New Roman" w:hAnsi="Times New Roman" w:cs="Times New Roman"/>
              </w:rPr>
              <w:t>,  КПП 890401001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Место нахождения: 629305, ЯНАО,</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Новый Уренгой, </w:t>
            </w:r>
            <w:proofErr w:type="spellStart"/>
            <w:r w:rsidRPr="00E97A4F">
              <w:rPr>
                <w:rFonts w:ascii="Times New Roman" w:hAnsi="Times New Roman" w:cs="Times New Roman"/>
              </w:rPr>
              <w:t>мкр</w:t>
            </w:r>
            <w:proofErr w:type="spellEnd"/>
            <w:r w:rsidRPr="00E97A4F">
              <w:rPr>
                <w:rFonts w:ascii="Times New Roman" w:hAnsi="Times New Roman" w:cs="Times New Roman"/>
              </w:rPr>
              <w:t xml:space="preserve">. </w:t>
            </w:r>
            <w:proofErr w:type="gramStart"/>
            <w:r w:rsidRPr="00E97A4F">
              <w:rPr>
                <w:rFonts w:ascii="Times New Roman" w:hAnsi="Times New Roman" w:cs="Times New Roman"/>
              </w:rPr>
              <w:t>Созидателей  д.</w:t>
            </w:r>
            <w:proofErr w:type="gramEnd"/>
            <w:r w:rsidRPr="00E97A4F">
              <w:rPr>
                <w:rFonts w:ascii="Times New Roman" w:hAnsi="Times New Roman" w:cs="Times New Roman"/>
              </w:rPr>
              <w:t xml:space="preserve"> 4/1 пом.3</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Почтовый адрес: 629305, ЯНАО,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г. Новый Уренгой, а/я 124</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Наименование банка:</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Западно-Сибирское</w:t>
            </w:r>
            <w:proofErr w:type="gramEnd"/>
            <w:r w:rsidRPr="00E97A4F">
              <w:rPr>
                <w:rFonts w:ascii="Times New Roman" w:hAnsi="Times New Roman" w:cs="Times New Roman"/>
              </w:rPr>
              <w:t xml:space="preserve"> отделение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№8647 ПАО Сбербанк   </w:t>
            </w:r>
          </w:p>
          <w:p w:rsidR="005F0FF8" w:rsidRDefault="003077A9" w:rsidP="003077A9">
            <w:pPr>
              <w:spacing w:line="276" w:lineRule="auto"/>
              <w:jc w:val="both"/>
              <w:rPr>
                <w:rFonts w:ascii="Times New Roman" w:eastAsia="Times New Roman" w:hAnsi="Times New Roman" w:cs="Times New Roman"/>
                <w:bCs/>
              </w:rPr>
            </w:pPr>
            <w:r w:rsidRPr="00E97A4F">
              <w:rPr>
                <w:rFonts w:ascii="Times New Roman" w:hAnsi="Times New Roman" w:cs="Times New Roman"/>
              </w:rPr>
              <w:t xml:space="preserve">Расчетный счет: </w:t>
            </w:r>
            <w:r w:rsidR="005F0FF8" w:rsidRPr="005F0FF8">
              <w:rPr>
                <w:rFonts w:ascii="Times New Roman" w:eastAsia="Times New Roman" w:hAnsi="Times New Roman" w:cs="Times New Roman"/>
                <w:bCs/>
              </w:rPr>
              <w:t>40702810167400000457</w:t>
            </w:r>
          </w:p>
          <w:p w:rsidR="003077A9" w:rsidRPr="00E97A4F" w:rsidRDefault="003077A9" w:rsidP="003077A9">
            <w:pPr>
              <w:spacing w:line="276" w:lineRule="auto"/>
              <w:jc w:val="both"/>
              <w:rPr>
                <w:rFonts w:ascii="Times New Roman" w:hAnsi="Times New Roman" w:cs="Times New Roman"/>
              </w:rPr>
            </w:pPr>
            <w:bookmarkStart w:id="0" w:name="_GoBack"/>
            <w:bookmarkEnd w:id="0"/>
            <w:r w:rsidRPr="00E97A4F">
              <w:rPr>
                <w:rFonts w:ascii="Times New Roman" w:hAnsi="Times New Roman" w:cs="Times New Roman"/>
              </w:rPr>
              <w:t>Кор. счет: 30101810800000000651</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БИК  047102651</w:t>
            </w:r>
            <w:proofErr w:type="gramEnd"/>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Электронный адрес: </w:t>
            </w:r>
            <w:hyperlink r:id="rId8" w:history="1">
              <w:r w:rsidRPr="00E97A4F">
                <w:rPr>
                  <w:rStyle w:val="a3"/>
                  <w:rFonts w:ascii="Times New Roman" w:hAnsi="Times New Roman" w:cs="Times New Roman"/>
                </w:rPr>
                <w:t>info@uds-d.ru</w:t>
              </w:r>
            </w:hyperlink>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Телефон: 8 (3494) 24-53-53</w:t>
            </w: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w:t>
            </w:r>
          </w:p>
          <w:p w:rsidR="00F11BB3" w:rsidRDefault="00F11BB3" w:rsidP="003077A9">
            <w:pPr>
              <w:jc w:val="both"/>
              <w:rPr>
                <w:rFonts w:ascii="Times New Roman" w:hAnsi="Times New Roman" w:cs="Times New Roman"/>
                <w:b/>
              </w:rPr>
            </w:pPr>
          </w:p>
          <w:p w:rsidR="003077A9" w:rsidRDefault="003077A9" w:rsidP="003077A9">
            <w:pPr>
              <w:jc w:val="both"/>
              <w:rPr>
                <w:rFonts w:ascii="Times New Roman" w:hAnsi="Times New Roman" w:cs="Times New Roman"/>
                <w:b/>
              </w:rPr>
            </w:pPr>
            <w:r w:rsidRPr="00E97A4F">
              <w:rPr>
                <w:rFonts w:ascii="Times New Roman" w:hAnsi="Times New Roman" w:cs="Times New Roman"/>
                <w:b/>
              </w:rPr>
              <w:t>_________________М.А. Юдина</w:t>
            </w:r>
          </w:p>
          <w:p w:rsidR="00F11BB3" w:rsidRPr="00E97A4F" w:rsidRDefault="00F11BB3" w:rsidP="003077A9">
            <w:pPr>
              <w:jc w:val="both"/>
              <w:rPr>
                <w:rFonts w:ascii="Times New Roman" w:hAnsi="Times New Roman" w:cs="Times New Roman"/>
              </w:rPr>
            </w:pPr>
            <w:r w:rsidRPr="00F11BB3">
              <w:rPr>
                <w:rFonts w:ascii="Times New Roman" w:hAnsi="Times New Roman" w:cs="Times New Roman"/>
              </w:rPr>
              <w:t xml:space="preserve">                    </w:t>
            </w:r>
            <w:r>
              <w:rPr>
                <w:rFonts w:ascii="Times New Roman" w:hAnsi="Times New Roman" w:cs="Times New Roman"/>
              </w:rPr>
              <w:t xml:space="preserve">         </w:t>
            </w:r>
            <w:proofErr w:type="gramStart"/>
            <w:r w:rsidRPr="00F11BB3">
              <w:rPr>
                <w:rFonts w:ascii="Times New Roman" w:hAnsi="Times New Roman" w:cs="Times New Roman"/>
              </w:rPr>
              <w:t>по</w:t>
            </w:r>
            <w:proofErr w:type="gramEnd"/>
            <w:r w:rsidRPr="00F11BB3">
              <w:rPr>
                <w:rFonts w:ascii="Times New Roman" w:hAnsi="Times New Roman" w:cs="Times New Roman"/>
              </w:rPr>
              <w:t xml:space="preserve"> доверенности</w:t>
            </w:r>
          </w:p>
        </w:tc>
        <w:tc>
          <w:tcPr>
            <w:tcW w:w="4546" w:type="dxa"/>
          </w:tcPr>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 xml:space="preserve">Х </w:t>
            </w:r>
            <w:proofErr w:type="spellStart"/>
            <w:r w:rsidRPr="005F0FF8">
              <w:rPr>
                <w:rFonts w:ascii="Times New Roman" w:eastAsiaTheme="minorEastAsia" w:hAnsi="Times New Roman" w:cs="Times New Roman"/>
                <w:lang w:eastAsia="ru-RU"/>
              </w:rPr>
              <w:t>ххххх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w:t>
            </w:r>
            <w:proofErr w:type="spellEnd"/>
            <w:r w:rsidRPr="005F0FF8">
              <w:rPr>
                <w:rFonts w:ascii="Times New Roman" w:eastAsiaTheme="minorEastAsia" w:hAnsi="Times New Roman" w:cs="Times New Roman"/>
                <w:lang w:eastAsia="ru-RU"/>
              </w:rPr>
              <w:t xml:space="preserve"> года рождения, </w:t>
            </w:r>
          </w:p>
          <w:p w:rsidR="000577F6" w:rsidRPr="005F0FF8" w:rsidRDefault="000577F6" w:rsidP="000577F6">
            <w:pPr>
              <w:spacing w:line="259" w:lineRule="auto"/>
              <w:rPr>
                <w:rFonts w:ascii="Times New Roman" w:eastAsiaTheme="minorEastAsia" w:hAnsi="Times New Roman" w:cs="Times New Roman"/>
                <w:lang w:eastAsia="ru-RU"/>
              </w:rPr>
            </w:pPr>
            <w:proofErr w:type="gramStart"/>
            <w:r w:rsidRPr="005F0FF8">
              <w:rPr>
                <w:rFonts w:ascii="Times New Roman" w:eastAsiaTheme="minorEastAsia" w:hAnsi="Times New Roman" w:cs="Times New Roman"/>
                <w:lang w:eastAsia="ru-RU"/>
              </w:rPr>
              <w:t>место</w:t>
            </w:r>
            <w:proofErr w:type="gramEnd"/>
            <w:r w:rsidRPr="005F0FF8">
              <w:rPr>
                <w:rFonts w:ascii="Times New Roman" w:eastAsiaTheme="minorEastAsia" w:hAnsi="Times New Roman" w:cs="Times New Roman"/>
                <w:lang w:eastAsia="ru-RU"/>
              </w:rPr>
              <w:t xml:space="preserve"> рождения: </w:t>
            </w:r>
            <w:proofErr w:type="spellStart"/>
            <w:r w:rsidRPr="005F0FF8">
              <w:rPr>
                <w:rFonts w:ascii="Times New Roman" w:eastAsiaTheme="minorEastAsia" w:hAnsi="Times New Roman" w:cs="Times New Roman"/>
                <w:lang w:eastAsia="ru-RU"/>
              </w:rPr>
              <w:t>Хххххх</w:t>
            </w:r>
            <w:proofErr w:type="spellEnd"/>
            <w:r w:rsidRPr="005F0FF8">
              <w:rPr>
                <w:rFonts w:ascii="Times New Roman" w:eastAsiaTheme="minorEastAsia" w:hAnsi="Times New Roman" w:cs="Times New Roman"/>
                <w:lang w:eastAsia="ru-RU"/>
              </w:rPr>
              <w:t>,</w:t>
            </w:r>
          </w:p>
          <w:p w:rsidR="000577F6" w:rsidRPr="005F0FF8" w:rsidRDefault="000577F6" w:rsidP="000577F6">
            <w:pPr>
              <w:rPr>
                <w:rFonts w:ascii="Times New Roman" w:eastAsiaTheme="minorEastAsia" w:hAnsi="Times New Roman" w:cs="Times New Roman"/>
                <w:lang w:eastAsia="ru-RU"/>
              </w:rPr>
            </w:pPr>
            <w:proofErr w:type="gramStart"/>
            <w:r w:rsidRPr="005F0FF8">
              <w:rPr>
                <w:rFonts w:ascii="Times New Roman" w:eastAsiaTheme="minorEastAsia" w:hAnsi="Times New Roman" w:cs="Times New Roman"/>
                <w:lang w:eastAsia="ru-RU"/>
              </w:rPr>
              <w:t>гражданин</w:t>
            </w:r>
            <w:proofErr w:type="gramEnd"/>
            <w:r w:rsidRPr="005F0FF8">
              <w:rPr>
                <w:rFonts w:ascii="Times New Roman" w:eastAsiaTheme="minorEastAsia" w:hAnsi="Times New Roman" w:cs="Times New Roman"/>
                <w:lang w:eastAsia="ru-RU"/>
              </w:rPr>
              <w:t xml:space="preserve">(ка) РФ, паспорт </w:t>
            </w:r>
            <w:proofErr w:type="spellStart"/>
            <w:r w:rsidRPr="005F0FF8">
              <w:rPr>
                <w:rFonts w:ascii="Times New Roman" w:eastAsiaTheme="minorEastAsia" w:hAnsi="Times New Roman" w:cs="Times New Roman"/>
                <w:lang w:eastAsia="ru-RU"/>
              </w:rPr>
              <w:t>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хххххх</w:t>
            </w:r>
            <w:proofErr w:type="spellEnd"/>
            <w:r w:rsidRPr="005F0FF8">
              <w:rPr>
                <w:rFonts w:ascii="Times New Roman" w:eastAsiaTheme="minorEastAsia" w:hAnsi="Times New Roman" w:cs="Times New Roman"/>
                <w:lang w:eastAsia="ru-RU"/>
              </w:rPr>
              <w:t>,</w:t>
            </w:r>
          </w:p>
          <w:p w:rsidR="000577F6" w:rsidRPr="005F0FF8" w:rsidRDefault="000577F6" w:rsidP="000577F6">
            <w:pPr>
              <w:rPr>
                <w:rFonts w:ascii="Times New Roman" w:eastAsiaTheme="minorEastAsia" w:hAnsi="Times New Roman" w:cs="Times New Roman"/>
                <w:lang w:eastAsia="ru-RU"/>
              </w:rPr>
            </w:pPr>
            <w:proofErr w:type="gramStart"/>
            <w:r w:rsidRPr="005F0FF8">
              <w:rPr>
                <w:rFonts w:ascii="Times New Roman" w:eastAsiaTheme="minorEastAsia" w:hAnsi="Times New Roman" w:cs="Times New Roman"/>
                <w:lang w:eastAsia="ru-RU"/>
              </w:rPr>
              <w:t>выдан</w:t>
            </w:r>
            <w:proofErr w:type="gram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Ххххххххххххххх</w:t>
            </w:r>
            <w:proofErr w:type="spellEnd"/>
            <w:r w:rsidRPr="005F0FF8">
              <w:rPr>
                <w:rFonts w:ascii="Times New Roman" w:eastAsiaTheme="minorEastAsia" w:hAnsi="Times New Roman" w:cs="Times New Roman"/>
                <w:lang w:eastAsia="ru-RU"/>
              </w:rPr>
              <w:t xml:space="preserve"> </w:t>
            </w:r>
          </w:p>
          <w:p w:rsidR="000577F6" w:rsidRPr="005F0FF8" w:rsidRDefault="000577F6" w:rsidP="000577F6">
            <w:pPr>
              <w:rPr>
                <w:rFonts w:ascii="Times New Roman" w:eastAsiaTheme="minorEastAsia" w:hAnsi="Times New Roman" w:cs="Times New Roman"/>
                <w:lang w:eastAsia="ru-RU"/>
              </w:rPr>
            </w:pPr>
            <w:proofErr w:type="gramStart"/>
            <w:r w:rsidRPr="005F0FF8">
              <w:rPr>
                <w:rFonts w:ascii="Times New Roman" w:eastAsiaTheme="minorEastAsia" w:hAnsi="Times New Roman" w:cs="Times New Roman"/>
                <w:lang w:eastAsia="ru-RU"/>
              </w:rPr>
              <w:t>х</w:t>
            </w:r>
            <w:proofErr w:type="gram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w:t>
            </w:r>
            <w:proofErr w:type="spellEnd"/>
            <w:r w:rsidRPr="005F0FF8">
              <w:rPr>
                <w:rFonts w:ascii="Times New Roman" w:eastAsiaTheme="minorEastAsia" w:hAnsi="Times New Roman" w:cs="Times New Roman"/>
                <w:lang w:eastAsia="ru-RU"/>
              </w:rPr>
              <w:t xml:space="preserve"> года, </w:t>
            </w:r>
          </w:p>
          <w:p w:rsidR="003077A9" w:rsidRPr="005F0FF8" w:rsidRDefault="000577F6" w:rsidP="000577F6">
            <w:pPr>
              <w:spacing w:line="259" w:lineRule="auto"/>
              <w:rPr>
                <w:rFonts w:ascii="Times New Roman" w:eastAsiaTheme="minorEastAsia" w:hAnsi="Times New Roman" w:cs="Times New Roman"/>
                <w:lang w:eastAsia="ru-RU"/>
              </w:rPr>
            </w:pPr>
            <w:proofErr w:type="gramStart"/>
            <w:r w:rsidRPr="005F0FF8">
              <w:rPr>
                <w:rFonts w:ascii="Times New Roman" w:eastAsiaTheme="minorEastAsia" w:hAnsi="Times New Roman" w:cs="Times New Roman"/>
                <w:lang w:eastAsia="ru-RU"/>
              </w:rPr>
              <w:t>код</w:t>
            </w:r>
            <w:proofErr w:type="gramEnd"/>
            <w:r w:rsidRPr="005F0FF8">
              <w:rPr>
                <w:rFonts w:ascii="Times New Roman" w:eastAsiaTheme="minorEastAsia" w:hAnsi="Times New Roman" w:cs="Times New Roman"/>
                <w:lang w:eastAsia="ru-RU"/>
              </w:rPr>
              <w:t xml:space="preserve"> подразделения </w:t>
            </w:r>
            <w:proofErr w:type="spellStart"/>
            <w:r w:rsidRPr="005F0FF8">
              <w:rPr>
                <w:rFonts w:ascii="Times New Roman" w:eastAsiaTheme="minorEastAsia" w:hAnsi="Times New Roman" w:cs="Times New Roman"/>
                <w:lang w:eastAsia="ru-RU"/>
              </w:rPr>
              <w:t>ххх-ххх</w:t>
            </w:r>
            <w:proofErr w:type="spellEnd"/>
            <w:r w:rsidRPr="005F0FF8">
              <w:rPr>
                <w:rFonts w:ascii="Times New Roman" w:eastAsiaTheme="minorEastAsia" w:hAnsi="Times New Roman" w:cs="Times New Roman"/>
                <w:lang w:eastAsia="ru-RU"/>
              </w:rPr>
              <w:t>, зарегистрированный(</w:t>
            </w:r>
            <w:proofErr w:type="spellStart"/>
            <w:r w:rsidRPr="005F0FF8">
              <w:rPr>
                <w:rFonts w:ascii="Times New Roman" w:eastAsiaTheme="minorEastAsia" w:hAnsi="Times New Roman" w:cs="Times New Roman"/>
                <w:lang w:eastAsia="ru-RU"/>
              </w:rPr>
              <w:t>ая</w:t>
            </w:r>
            <w:proofErr w:type="spellEnd"/>
            <w:r w:rsidRPr="005F0FF8">
              <w:rPr>
                <w:rFonts w:ascii="Times New Roman" w:eastAsiaTheme="minorEastAsia" w:hAnsi="Times New Roman" w:cs="Times New Roman"/>
                <w:lang w:eastAsia="ru-RU"/>
              </w:rPr>
              <w:t>) по адресу:</w:t>
            </w:r>
          </w:p>
          <w:p w:rsidR="000577F6" w:rsidRPr="005F0FF8" w:rsidRDefault="000577F6" w:rsidP="000577F6">
            <w:pPr>
              <w:rPr>
                <w:rFonts w:ascii="Times New Roman" w:eastAsiaTheme="minorEastAsia" w:hAnsi="Times New Roman" w:cs="Times New Roman"/>
                <w:lang w:eastAsia="ru-RU"/>
              </w:rPr>
            </w:pPr>
            <w:proofErr w:type="spellStart"/>
            <w:r w:rsidRPr="005F0FF8">
              <w:rPr>
                <w:rFonts w:ascii="Times New Roman" w:eastAsiaTheme="minorEastAsia" w:hAnsi="Times New Roman" w:cs="Times New Roman"/>
                <w:lang w:eastAsia="ru-RU"/>
              </w:rPr>
              <w:t>Ххххххххххх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Ххххххх</w:t>
            </w:r>
            <w:proofErr w:type="spellEnd"/>
            <w:r w:rsidRPr="005F0FF8">
              <w:rPr>
                <w:rFonts w:ascii="Times New Roman" w:eastAsiaTheme="minorEastAsia" w:hAnsi="Times New Roman" w:cs="Times New Roman"/>
                <w:lang w:eastAsia="ru-RU"/>
              </w:rPr>
              <w:t>,</w:t>
            </w:r>
          </w:p>
          <w:p w:rsidR="000577F6" w:rsidRPr="005F0FF8" w:rsidRDefault="000577F6" w:rsidP="000577F6">
            <w:pPr>
              <w:rPr>
                <w:rFonts w:ascii="Times New Roman" w:eastAsiaTheme="minorEastAsia" w:hAnsi="Times New Roman" w:cs="Times New Roman"/>
                <w:lang w:eastAsia="ru-RU"/>
              </w:rPr>
            </w:pPr>
            <w:proofErr w:type="spellStart"/>
            <w:r w:rsidRPr="005F0FF8">
              <w:rPr>
                <w:rFonts w:ascii="Times New Roman" w:eastAsiaTheme="minorEastAsia" w:hAnsi="Times New Roman" w:cs="Times New Roman"/>
                <w:lang w:eastAsia="ru-RU"/>
              </w:rPr>
              <w:t>Хххххххх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w:t>
            </w:r>
            <w:proofErr w:type="spellEnd"/>
            <w:r w:rsidRPr="005F0FF8">
              <w:rPr>
                <w:rFonts w:ascii="Times New Roman" w:eastAsiaTheme="minorEastAsia" w:hAnsi="Times New Roman" w:cs="Times New Roman"/>
                <w:lang w:eastAsia="ru-RU"/>
              </w:rPr>
              <w:t xml:space="preserve">, </w:t>
            </w:r>
            <w:proofErr w:type="spellStart"/>
            <w:r w:rsidRPr="005F0FF8">
              <w:rPr>
                <w:rFonts w:ascii="Times New Roman" w:eastAsiaTheme="minorEastAsia" w:hAnsi="Times New Roman" w:cs="Times New Roman"/>
                <w:lang w:eastAsia="ru-RU"/>
              </w:rPr>
              <w:t>Ххххх</w:t>
            </w:r>
            <w:proofErr w:type="spellEnd"/>
            <w:r w:rsidRPr="005F0FF8">
              <w:rPr>
                <w:rFonts w:ascii="Times New Roman" w:eastAsiaTheme="minorEastAsia" w:hAnsi="Times New Roman" w:cs="Times New Roman"/>
                <w:lang w:eastAsia="ru-RU"/>
              </w:rPr>
              <w:t>.</w:t>
            </w:r>
          </w:p>
          <w:p w:rsidR="000577F6" w:rsidRPr="005F0FF8" w:rsidRDefault="000577F6" w:rsidP="000577F6">
            <w:pPr>
              <w:rPr>
                <w:rFonts w:ascii="Times New Roman" w:eastAsiaTheme="minorEastAsia" w:hAnsi="Times New Roman" w:cs="Times New Roman"/>
                <w:lang w:eastAsia="ru-RU"/>
              </w:rPr>
            </w:pP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 xml:space="preserve">Электронный адрес: </w:t>
            </w:r>
            <w:proofErr w:type="spellStart"/>
            <w:r w:rsidRPr="005F0FF8">
              <w:rPr>
                <w:rFonts w:ascii="Times New Roman" w:eastAsiaTheme="minorEastAsia" w:hAnsi="Times New Roman" w:cs="Times New Roman"/>
                <w:lang w:eastAsia="ru-RU"/>
              </w:rPr>
              <w:t>ххххххххххх</w:t>
            </w:r>
            <w:proofErr w:type="spellEnd"/>
          </w:p>
          <w:p w:rsidR="000577F6" w:rsidRPr="005F0FF8" w:rsidRDefault="000577F6" w:rsidP="000577F6">
            <w:pPr>
              <w:rPr>
                <w:rFonts w:ascii="Times New Roman" w:eastAsiaTheme="minorEastAsia" w:hAnsi="Times New Roman" w:cs="Times New Roman"/>
                <w:lang w:eastAsia="ru-RU"/>
              </w:rPr>
            </w:pP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Телефон: 8-ХХХ-ХХХ-ХХ-ХХ</w:t>
            </w:r>
          </w:p>
          <w:p w:rsidR="000577F6" w:rsidRPr="005F0FF8" w:rsidRDefault="000577F6" w:rsidP="000577F6">
            <w:pPr>
              <w:rPr>
                <w:rFonts w:ascii="Times New Roman" w:eastAsiaTheme="minorEastAsia" w:hAnsi="Times New Roman" w:cs="Times New Roman"/>
                <w:lang w:eastAsia="ru-RU"/>
              </w:rPr>
            </w:pPr>
          </w:p>
          <w:p w:rsidR="003077A9" w:rsidRPr="005F0FF8" w:rsidRDefault="000577F6" w:rsidP="000577F6">
            <w:pPr>
              <w:spacing w:line="259" w:lineRule="auto"/>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 xml:space="preserve">_________________ Х.Х. </w:t>
            </w:r>
            <w:proofErr w:type="spellStart"/>
            <w:r w:rsidRPr="005F0FF8">
              <w:rPr>
                <w:rFonts w:ascii="Times New Roman" w:eastAsiaTheme="minorEastAsia" w:hAnsi="Times New Roman" w:cs="Times New Roman"/>
                <w:lang w:eastAsia="ru-RU"/>
              </w:rPr>
              <w:t>Хххххххххх</w:t>
            </w:r>
            <w:proofErr w:type="spellEnd"/>
          </w:p>
          <w:p w:rsidR="00AF2FF0" w:rsidRPr="005F0FF8" w:rsidRDefault="00AF2FF0" w:rsidP="003077A9">
            <w:pPr>
              <w:spacing w:line="259" w:lineRule="auto"/>
              <w:rPr>
                <w:rFonts w:ascii="Times New Roman" w:eastAsiaTheme="minorEastAsia" w:hAnsi="Times New Roman" w:cs="Times New Roman"/>
                <w:lang w:eastAsia="ru-RU"/>
              </w:rPr>
            </w:pPr>
          </w:p>
          <w:p w:rsidR="00AF2FF0" w:rsidRPr="005F0FF8" w:rsidRDefault="00AF2FF0" w:rsidP="003077A9">
            <w:pPr>
              <w:spacing w:line="259" w:lineRule="auto"/>
              <w:rPr>
                <w:rFonts w:ascii="Times New Roman" w:eastAsiaTheme="minorEastAsia" w:hAnsi="Times New Roman" w:cs="Times New Roman"/>
                <w:lang w:eastAsia="ru-RU"/>
              </w:rPr>
            </w:pPr>
          </w:p>
          <w:p w:rsidR="00D01EBD" w:rsidRPr="005F0FF8" w:rsidRDefault="00D01EBD" w:rsidP="00324979">
            <w:pPr>
              <w:rPr>
                <w:rFonts w:ascii="Times New Roman" w:hAnsi="Times New Roman" w:cs="Times New Roman"/>
                <w:color w:val="000000" w:themeColor="text1"/>
              </w:rPr>
            </w:pPr>
          </w:p>
        </w:tc>
      </w:tr>
    </w:tbl>
    <w:p w:rsidR="00F11BB3" w:rsidRDefault="00F11BB3" w:rsidP="00F11BB3">
      <w:pPr>
        <w:tabs>
          <w:tab w:val="left" w:pos="1752"/>
          <w:tab w:val="left" w:pos="8364"/>
        </w:tabs>
        <w:spacing w:after="0"/>
        <w:ind w:firstLine="567"/>
        <w:rPr>
          <w:rFonts w:ascii="Times New Roman" w:hAnsi="Times New Roman" w:cs="Times New Roman"/>
        </w:rPr>
      </w:pPr>
      <w:r>
        <w:rPr>
          <w:rFonts w:ascii="Times New Roman" w:hAnsi="Times New Roman" w:cs="Times New Roman"/>
        </w:rPr>
        <w:tab/>
      </w:r>
    </w:p>
    <w:p w:rsidR="00F11BB3" w:rsidRPr="00F11BB3" w:rsidRDefault="00D01EBD" w:rsidP="00D01EBD">
      <w:pPr>
        <w:tabs>
          <w:tab w:val="left" w:pos="5235"/>
        </w:tabs>
        <w:rPr>
          <w:rFonts w:ascii="Times New Roman" w:hAnsi="Times New Roman" w:cs="Times New Roman"/>
        </w:rPr>
      </w:pPr>
      <w:r>
        <w:rPr>
          <w:rFonts w:ascii="Times New Roman" w:hAnsi="Times New Roman" w:cs="Times New Roman"/>
        </w:rPr>
        <w:tab/>
      </w: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346557" w:rsidRDefault="0034655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11BB3" w:rsidRPr="00186E05" w:rsidRDefault="00F11BB3" w:rsidP="00F11BB3">
      <w:pPr>
        <w:shd w:val="clear" w:color="auto" w:fill="FFFFFF"/>
        <w:tabs>
          <w:tab w:val="left" w:pos="301"/>
          <w:tab w:val="right" w:pos="9355"/>
        </w:tabs>
        <w:spacing w:after="0"/>
        <w:jc w:val="right"/>
        <w:rPr>
          <w:rFonts w:ascii="Times New Roman" w:hAnsi="Times New Roman" w:cs="Times New Roman"/>
          <w:bCs/>
          <w:spacing w:val="-4"/>
          <w:sz w:val="24"/>
          <w:szCs w:val="24"/>
        </w:rPr>
      </w:pPr>
      <w:r w:rsidRPr="00186E05">
        <w:rPr>
          <w:rFonts w:ascii="Times New Roman" w:hAnsi="Times New Roman" w:cs="Times New Roman"/>
          <w:b/>
          <w:bCs/>
          <w:sz w:val="24"/>
          <w:szCs w:val="24"/>
        </w:rPr>
        <w:t>Приложение №1</w:t>
      </w:r>
    </w:p>
    <w:p w:rsidR="00F11BB3" w:rsidRPr="005F0FF8" w:rsidRDefault="00F11BB3" w:rsidP="00F11BB3">
      <w:pPr>
        <w:spacing w:after="0"/>
        <w:ind w:left="5664" w:firstLine="6"/>
        <w:jc w:val="right"/>
        <w:rPr>
          <w:rFonts w:ascii="Times New Roman" w:hAnsi="Times New Roman" w:cs="Times New Roman"/>
          <w:b/>
          <w:bCs/>
          <w:sz w:val="24"/>
          <w:szCs w:val="24"/>
        </w:rPr>
      </w:pPr>
      <w:proofErr w:type="gramStart"/>
      <w:r w:rsidRPr="00186E05">
        <w:rPr>
          <w:rFonts w:ascii="Times New Roman" w:hAnsi="Times New Roman" w:cs="Times New Roman"/>
          <w:b/>
          <w:bCs/>
          <w:sz w:val="24"/>
          <w:szCs w:val="24"/>
        </w:rPr>
        <w:t>к</w:t>
      </w:r>
      <w:proofErr w:type="gramEnd"/>
      <w:r w:rsidRPr="00186E05">
        <w:rPr>
          <w:rFonts w:ascii="Times New Roman" w:hAnsi="Times New Roman" w:cs="Times New Roman"/>
          <w:b/>
          <w:bCs/>
          <w:sz w:val="24"/>
          <w:szCs w:val="24"/>
        </w:rPr>
        <w:t xml:space="preserve"> Договору № </w:t>
      </w:r>
      <w:r w:rsidR="000577F6" w:rsidRPr="005F0FF8">
        <w:rPr>
          <w:rFonts w:ascii="Times New Roman" w:hAnsi="Times New Roman" w:cs="Times New Roman"/>
          <w:b/>
          <w:bCs/>
          <w:sz w:val="24"/>
          <w:szCs w:val="24"/>
        </w:rPr>
        <w:t>ХХ</w:t>
      </w:r>
      <w:r w:rsidRPr="005F0FF8">
        <w:rPr>
          <w:rFonts w:ascii="Times New Roman" w:hAnsi="Times New Roman" w:cs="Times New Roman"/>
          <w:b/>
          <w:bCs/>
          <w:sz w:val="24"/>
          <w:szCs w:val="24"/>
        </w:rPr>
        <w:t>-ДУ/</w:t>
      </w:r>
      <w:r w:rsidR="000577F6" w:rsidRPr="005F0FF8">
        <w:rPr>
          <w:rFonts w:ascii="Times New Roman" w:hAnsi="Times New Roman" w:cs="Times New Roman"/>
          <w:b/>
          <w:bCs/>
          <w:sz w:val="24"/>
          <w:szCs w:val="24"/>
        </w:rPr>
        <w:t>ХХ</w:t>
      </w:r>
      <w:r w:rsidR="000D78C5" w:rsidRPr="005F0FF8">
        <w:rPr>
          <w:rFonts w:ascii="Times New Roman" w:hAnsi="Times New Roman" w:cs="Times New Roman"/>
          <w:b/>
          <w:bCs/>
          <w:sz w:val="24"/>
          <w:szCs w:val="24"/>
        </w:rPr>
        <w:t>-ГП1.</w:t>
      </w:r>
      <w:r w:rsidR="005D6B03" w:rsidRPr="005F0FF8">
        <w:rPr>
          <w:rFonts w:ascii="Times New Roman" w:hAnsi="Times New Roman" w:cs="Times New Roman"/>
          <w:b/>
          <w:bCs/>
          <w:sz w:val="24"/>
          <w:szCs w:val="24"/>
        </w:rPr>
        <w:t>3</w:t>
      </w:r>
      <w:r w:rsidRPr="005F0FF8">
        <w:rPr>
          <w:rFonts w:ascii="Times New Roman" w:hAnsi="Times New Roman" w:cs="Times New Roman"/>
          <w:b/>
          <w:bCs/>
          <w:sz w:val="24"/>
          <w:szCs w:val="24"/>
        </w:rPr>
        <w:t>А участия в долевом строительстве</w:t>
      </w:r>
    </w:p>
    <w:p w:rsidR="00F11BB3" w:rsidRPr="005F0FF8" w:rsidRDefault="00F11BB3" w:rsidP="00E149EC">
      <w:pPr>
        <w:spacing w:after="0"/>
        <w:ind w:left="5529" w:firstLine="141"/>
        <w:jc w:val="right"/>
        <w:rPr>
          <w:rFonts w:ascii="Times New Roman" w:hAnsi="Times New Roman" w:cs="Times New Roman"/>
          <w:bCs/>
          <w:spacing w:val="-2"/>
          <w:sz w:val="24"/>
          <w:szCs w:val="24"/>
        </w:rPr>
      </w:pPr>
      <w:proofErr w:type="gramStart"/>
      <w:r w:rsidRPr="005F0FF8">
        <w:rPr>
          <w:rFonts w:ascii="Times New Roman" w:hAnsi="Times New Roman" w:cs="Times New Roman"/>
          <w:b/>
          <w:bCs/>
          <w:sz w:val="24"/>
          <w:szCs w:val="24"/>
        </w:rPr>
        <w:t>многоквартирного</w:t>
      </w:r>
      <w:proofErr w:type="gramEnd"/>
      <w:r w:rsidRPr="005F0FF8">
        <w:rPr>
          <w:rFonts w:ascii="Times New Roman" w:hAnsi="Times New Roman" w:cs="Times New Roman"/>
          <w:b/>
          <w:bCs/>
          <w:sz w:val="24"/>
          <w:szCs w:val="24"/>
        </w:rPr>
        <w:t xml:space="preserve"> жилого дома </w:t>
      </w:r>
      <w:r w:rsidRPr="005F0FF8">
        <w:rPr>
          <w:rFonts w:ascii="Times New Roman" w:hAnsi="Times New Roman" w:cs="Times New Roman"/>
          <w:b/>
          <w:bCs/>
          <w:color w:val="000000" w:themeColor="text1"/>
          <w:sz w:val="24"/>
          <w:szCs w:val="24"/>
        </w:rPr>
        <w:t xml:space="preserve">                                                                                   от «</w:t>
      </w:r>
      <w:proofErr w:type="spellStart"/>
      <w:r w:rsidRPr="005F0FF8">
        <w:rPr>
          <w:rFonts w:ascii="Times New Roman" w:hAnsi="Times New Roman" w:cs="Times New Roman"/>
          <w:b/>
          <w:bCs/>
          <w:color w:val="000000" w:themeColor="text1"/>
          <w:sz w:val="24"/>
          <w:szCs w:val="24"/>
        </w:rPr>
        <w:t>хх</w:t>
      </w:r>
      <w:proofErr w:type="spellEnd"/>
      <w:r w:rsidRPr="005F0FF8">
        <w:rPr>
          <w:rFonts w:ascii="Times New Roman" w:hAnsi="Times New Roman" w:cs="Times New Roman"/>
          <w:b/>
          <w:bCs/>
          <w:color w:val="000000" w:themeColor="text1"/>
          <w:sz w:val="24"/>
          <w:szCs w:val="24"/>
        </w:rPr>
        <w:t xml:space="preserve">» </w:t>
      </w:r>
      <w:r w:rsidR="005F0FF8">
        <w:rPr>
          <w:rFonts w:ascii="Times New Roman" w:hAnsi="Times New Roman" w:cs="Times New Roman"/>
          <w:b/>
          <w:bCs/>
          <w:color w:val="000000" w:themeColor="text1"/>
          <w:sz w:val="24"/>
          <w:szCs w:val="24"/>
        </w:rPr>
        <w:t>апреля</w:t>
      </w:r>
      <w:r w:rsidRPr="005F0FF8">
        <w:rPr>
          <w:rFonts w:ascii="Times New Roman" w:hAnsi="Times New Roman" w:cs="Times New Roman"/>
          <w:b/>
          <w:bCs/>
          <w:sz w:val="24"/>
          <w:szCs w:val="24"/>
        </w:rPr>
        <w:t xml:space="preserve"> 202</w:t>
      </w:r>
      <w:r w:rsidR="000577F6" w:rsidRPr="005F0FF8">
        <w:rPr>
          <w:rFonts w:ascii="Times New Roman" w:hAnsi="Times New Roman" w:cs="Times New Roman"/>
          <w:b/>
          <w:bCs/>
          <w:sz w:val="24"/>
          <w:szCs w:val="24"/>
        </w:rPr>
        <w:t>Х</w:t>
      </w:r>
      <w:r w:rsidRPr="005F0FF8">
        <w:rPr>
          <w:rFonts w:ascii="Times New Roman" w:hAnsi="Times New Roman" w:cs="Times New Roman"/>
          <w:b/>
          <w:bCs/>
          <w:sz w:val="24"/>
          <w:szCs w:val="24"/>
        </w:rPr>
        <w:t xml:space="preserve"> года</w:t>
      </w:r>
    </w:p>
    <w:p w:rsidR="00F11BB3" w:rsidRPr="005F0FF8" w:rsidRDefault="00F11BB3" w:rsidP="00F11BB3">
      <w:pPr>
        <w:jc w:val="right"/>
        <w:rPr>
          <w:rFonts w:ascii="Times New Roman" w:hAnsi="Times New Roman" w:cs="Times New Roman"/>
          <w:b/>
          <w:bCs/>
          <w:sz w:val="24"/>
          <w:szCs w:val="24"/>
        </w:rPr>
      </w:pPr>
      <w:r w:rsidRPr="005F0FF8">
        <w:rPr>
          <w:rFonts w:ascii="Times New Roman" w:hAnsi="Times New Roman" w:cs="Times New Roman"/>
          <w:b/>
          <w:bCs/>
          <w:sz w:val="24"/>
          <w:szCs w:val="24"/>
        </w:rPr>
        <w:t xml:space="preserve">       </w:t>
      </w:r>
    </w:p>
    <w:p w:rsidR="00F11BB3" w:rsidRPr="005F0FF8" w:rsidRDefault="00F11BB3" w:rsidP="00F11BB3">
      <w:pPr>
        <w:rPr>
          <w:rFonts w:ascii="Times New Roman" w:hAnsi="Times New Roman" w:cs="Times New Roman"/>
          <w:color w:val="FF0000"/>
          <w:sz w:val="24"/>
          <w:szCs w:val="24"/>
        </w:rPr>
      </w:pPr>
      <w:r w:rsidRPr="005F0FF8">
        <w:rPr>
          <w:rFonts w:ascii="Times New Roman" w:hAnsi="Times New Roman" w:cs="Times New Roman"/>
          <w:b/>
          <w:bCs/>
          <w:sz w:val="24"/>
          <w:szCs w:val="24"/>
        </w:rPr>
        <w:t xml:space="preserve">                                                                  </w:t>
      </w:r>
      <w:r w:rsidRPr="005F0FF8">
        <w:rPr>
          <w:rFonts w:ascii="Times New Roman" w:hAnsi="Times New Roman" w:cs="Times New Roman"/>
          <w:color w:val="FF0000"/>
          <w:sz w:val="24"/>
          <w:szCs w:val="24"/>
        </w:rPr>
        <w:t xml:space="preserve">                 </w:t>
      </w:r>
    </w:p>
    <w:p w:rsidR="00F11BB3" w:rsidRPr="00186E05" w:rsidRDefault="00F11BB3" w:rsidP="00F11BB3">
      <w:pPr>
        <w:shd w:val="clear" w:color="auto" w:fill="FFFFFF"/>
        <w:jc w:val="center"/>
        <w:rPr>
          <w:rFonts w:ascii="Times New Roman" w:hAnsi="Times New Roman" w:cs="Times New Roman"/>
          <w:sz w:val="24"/>
          <w:szCs w:val="24"/>
        </w:rPr>
      </w:pPr>
      <w:r w:rsidRPr="005F0FF8">
        <w:rPr>
          <w:rFonts w:ascii="Times New Roman" w:hAnsi="Times New Roman" w:cs="Times New Roman"/>
          <w:sz w:val="24"/>
          <w:szCs w:val="24"/>
        </w:rPr>
        <w:t xml:space="preserve">Расположение квартиры № </w:t>
      </w:r>
      <w:r w:rsidR="000577F6" w:rsidRPr="005F0FF8">
        <w:rPr>
          <w:rFonts w:ascii="Times New Roman" w:hAnsi="Times New Roman" w:cs="Times New Roman"/>
          <w:sz w:val="24"/>
          <w:szCs w:val="24"/>
        </w:rPr>
        <w:t>ХХ</w:t>
      </w:r>
      <w:r w:rsidRPr="005F0FF8">
        <w:rPr>
          <w:rFonts w:ascii="Times New Roman" w:hAnsi="Times New Roman" w:cs="Times New Roman"/>
          <w:sz w:val="24"/>
          <w:szCs w:val="24"/>
        </w:rPr>
        <w:t xml:space="preserve"> на плане </w:t>
      </w:r>
      <w:r w:rsidR="000577F6" w:rsidRPr="005F0FF8">
        <w:rPr>
          <w:rFonts w:ascii="Times New Roman" w:hAnsi="Times New Roman" w:cs="Times New Roman"/>
          <w:sz w:val="24"/>
          <w:szCs w:val="24"/>
        </w:rPr>
        <w:t>Х</w:t>
      </w:r>
      <w:r w:rsidR="00D01EBD" w:rsidRPr="005F0FF8">
        <w:rPr>
          <w:rFonts w:ascii="Times New Roman" w:hAnsi="Times New Roman" w:cs="Times New Roman"/>
          <w:sz w:val="24"/>
          <w:szCs w:val="24"/>
        </w:rPr>
        <w:t xml:space="preserve"> (</w:t>
      </w:r>
      <w:proofErr w:type="spellStart"/>
      <w:r w:rsidR="000577F6" w:rsidRPr="005F0FF8">
        <w:rPr>
          <w:rFonts w:ascii="Times New Roman" w:hAnsi="Times New Roman" w:cs="Times New Roman"/>
          <w:sz w:val="24"/>
          <w:szCs w:val="24"/>
        </w:rPr>
        <w:t>Хххххххх</w:t>
      </w:r>
      <w:proofErr w:type="spellEnd"/>
      <w:r w:rsidR="00D01EBD" w:rsidRPr="005F0FF8">
        <w:rPr>
          <w:rFonts w:ascii="Times New Roman" w:hAnsi="Times New Roman" w:cs="Times New Roman"/>
          <w:sz w:val="24"/>
          <w:szCs w:val="24"/>
        </w:rPr>
        <w:t xml:space="preserve">) </w:t>
      </w:r>
      <w:r w:rsidRPr="005F0FF8">
        <w:rPr>
          <w:rFonts w:ascii="Times New Roman" w:hAnsi="Times New Roman" w:cs="Times New Roman"/>
          <w:sz w:val="24"/>
          <w:szCs w:val="24"/>
        </w:rPr>
        <w:t>этажа Жилого дома</w:t>
      </w:r>
    </w:p>
    <w:p w:rsidR="00F11BB3" w:rsidRDefault="00F11BB3" w:rsidP="00F11BB3">
      <w:pPr>
        <w:jc w:val="center"/>
        <w:rPr>
          <w:rFonts w:ascii="Times New Roman" w:hAnsi="Times New Roman" w:cs="Times New Roman"/>
        </w:rPr>
      </w:pPr>
      <w:r>
        <w:rPr>
          <w:noProof/>
          <w:lang w:eastAsia="ru-RU"/>
        </w:rPr>
        <w:drawing>
          <wp:inline distT="0" distB="0" distL="0" distR="0" wp14:anchorId="6B0D782B" wp14:editId="560430BD">
            <wp:extent cx="5940425" cy="21361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136140"/>
                    </a:xfrm>
                    <a:prstGeom prst="rect">
                      <a:avLst/>
                    </a:prstGeom>
                  </pic:spPr>
                </pic:pic>
              </a:graphicData>
            </a:graphic>
          </wp:inline>
        </w:drawing>
      </w:r>
    </w:p>
    <w:p w:rsidR="00F11BB3" w:rsidRDefault="00F11BB3" w:rsidP="00F11BB3">
      <w:pPr>
        <w:rPr>
          <w:rFonts w:ascii="Times New Roman" w:hAnsi="Times New Roman" w:cs="Times New Roman"/>
        </w:rPr>
      </w:pP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ПОДПИСИ СТОРОН:</w:t>
      </w:r>
    </w:p>
    <w:p w:rsidR="00F11BB3" w:rsidRPr="00F11BB3" w:rsidRDefault="00F11BB3" w:rsidP="00F11BB3">
      <w:pPr>
        <w:jc w:val="center"/>
        <w:rPr>
          <w:rFonts w:ascii="Times New Roman" w:hAnsi="Times New Roman" w:cs="Times New Roman"/>
        </w:rPr>
      </w:pP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 xml:space="preserve">  </w:t>
      </w:r>
    </w:p>
    <w:p w:rsidR="00F11BB3" w:rsidRPr="00F11BB3" w:rsidRDefault="00F11BB3" w:rsidP="00F11BB3">
      <w:pPr>
        <w:jc w:val="center"/>
        <w:rPr>
          <w:rFonts w:ascii="Times New Roman" w:hAnsi="Times New Roman" w:cs="Times New Roman"/>
          <w:b/>
        </w:rPr>
      </w:pPr>
      <w:proofErr w:type="gramStart"/>
      <w:r w:rsidRPr="00F11BB3">
        <w:rPr>
          <w:rFonts w:ascii="Times New Roman" w:hAnsi="Times New Roman" w:cs="Times New Roman"/>
          <w:b/>
        </w:rPr>
        <w:t>Застройщик:</w:t>
      </w:r>
      <w:r w:rsidRPr="00F11BB3">
        <w:rPr>
          <w:rFonts w:ascii="Times New Roman" w:hAnsi="Times New Roman" w:cs="Times New Roman"/>
        </w:rPr>
        <w:t xml:space="preserve">   </w:t>
      </w:r>
      <w:proofErr w:type="gramEnd"/>
      <w:r w:rsidRPr="00F11BB3">
        <w:rPr>
          <w:rFonts w:ascii="Times New Roman" w:hAnsi="Times New Roman" w:cs="Times New Roman"/>
        </w:rPr>
        <w:t xml:space="preserve">                                                             </w:t>
      </w:r>
      <w:r w:rsidRPr="00F11BB3">
        <w:rPr>
          <w:rFonts w:ascii="Times New Roman" w:hAnsi="Times New Roman" w:cs="Times New Roman"/>
          <w:b/>
        </w:rPr>
        <w:t>Участник  долевого  строительства:</w:t>
      </w: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 xml:space="preserve">           </w:t>
      </w:r>
      <w:r w:rsidRPr="00F11BB3">
        <w:rPr>
          <w:rFonts w:ascii="Times New Roman" w:hAnsi="Times New Roman" w:cs="Times New Roman"/>
        </w:rPr>
        <w:tab/>
      </w:r>
    </w:p>
    <w:p w:rsidR="00F11BB3" w:rsidRPr="00F11BB3" w:rsidRDefault="00F11BB3" w:rsidP="00F11BB3">
      <w:pPr>
        <w:jc w:val="center"/>
        <w:rPr>
          <w:rFonts w:ascii="Times New Roman" w:hAnsi="Times New Roman" w:cs="Times New Roman"/>
        </w:rPr>
      </w:pPr>
    </w:p>
    <w:p w:rsidR="00D01EBD" w:rsidRDefault="00F11BB3" w:rsidP="00D01EBD">
      <w:pPr>
        <w:spacing w:after="0"/>
        <w:jc w:val="center"/>
        <w:rPr>
          <w:rFonts w:ascii="Times New Roman" w:hAnsi="Times New Roman" w:cs="Times New Roman"/>
        </w:rPr>
      </w:pPr>
      <w:r w:rsidRPr="00F11BB3">
        <w:rPr>
          <w:rFonts w:ascii="Times New Roman" w:hAnsi="Times New Roman" w:cs="Times New Roman"/>
        </w:rPr>
        <w:t xml:space="preserve">     ______________      </w:t>
      </w:r>
      <w:r w:rsidRPr="00F11BB3">
        <w:rPr>
          <w:rFonts w:ascii="Times New Roman" w:hAnsi="Times New Roman" w:cs="Times New Roman"/>
          <w:b/>
        </w:rPr>
        <w:t>М.А. Юдина</w:t>
      </w:r>
      <w:r w:rsidRPr="00F11BB3">
        <w:rPr>
          <w:rFonts w:ascii="Times New Roman" w:hAnsi="Times New Roman" w:cs="Times New Roman"/>
        </w:rPr>
        <w:t xml:space="preserve">                                       </w:t>
      </w:r>
      <w:r w:rsidRPr="005F0FF8">
        <w:rPr>
          <w:rFonts w:ascii="Times New Roman" w:hAnsi="Times New Roman" w:cs="Times New Roman"/>
        </w:rPr>
        <w:t xml:space="preserve">______________ </w:t>
      </w:r>
      <w:r w:rsidR="000577F6" w:rsidRPr="005F0FF8">
        <w:rPr>
          <w:rFonts w:ascii="Times New Roman" w:hAnsi="Times New Roman" w:cs="Times New Roman"/>
          <w:b/>
        </w:rPr>
        <w:t xml:space="preserve">Х.Х. </w:t>
      </w:r>
      <w:proofErr w:type="spellStart"/>
      <w:r w:rsidR="000577F6" w:rsidRPr="005F0FF8">
        <w:rPr>
          <w:rFonts w:ascii="Times New Roman" w:hAnsi="Times New Roman" w:cs="Times New Roman"/>
          <w:b/>
        </w:rPr>
        <w:t>Ххххххх</w:t>
      </w:r>
      <w:proofErr w:type="spellEnd"/>
    </w:p>
    <w:p w:rsidR="00F11BB3" w:rsidRPr="00F11BB3" w:rsidRDefault="00F11BB3" w:rsidP="00F11BB3">
      <w:pPr>
        <w:tabs>
          <w:tab w:val="left" w:pos="2160"/>
          <w:tab w:val="center" w:pos="4677"/>
        </w:tabs>
        <w:spacing w:after="0"/>
        <w:rPr>
          <w:rFonts w:ascii="Times New Roman" w:hAnsi="Times New Roman" w:cs="Times New Roman"/>
        </w:rPr>
      </w:pPr>
      <w:r>
        <w:rPr>
          <w:rFonts w:ascii="Times New Roman" w:hAnsi="Times New Roman" w:cs="Times New Roman"/>
        </w:rPr>
        <w:t xml:space="preserve">                                      </w:t>
      </w:r>
      <w:r w:rsidR="00D01EBD">
        <w:rPr>
          <w:rFonts w:ascii="Times New Roman" w:hAnsi="Times New Roman" w:cs="Times New Roman"/>
        </w:rPr>
        <w:t xml:space="preserve">     </w:t>
      </w:r>
      <w:proofErr w:type="gramStart"/>
      <w:r w:rsidRPr="00F11BB3">
        <w:rPr>
          <w:rFonts w:ascii="Times New Roman" w:hAnsi="Times New Roman" w:cs="Times New Roman"/>
        </w:rPr>
        <w:t>по</w:t>
      </w:r>
      <w:proofErr w:type="gramEnd"/>
      <w:r w:rsidRPr="00F11BB3">
        <w:rPr>
          <w:rFonts w:ascii="Times New Roman" w:hAnsi="Times New Roman" w:cs="Times New Roman"/>
        </w:rPr>
        <w:t xml:space="preserve"> доверенности</w:t>
      </w:r>
    </w:p>
    <w:p w:rsidR="00F11BB3" w:rsidRPr="00F11BB3" w:rsidRDefault="00AF2FF0" w:rsidP="00D01EBD">
      <w:pPr>
        <w:tabs>
          <w:tab w:val="left" w:pos="6120"/>
        </w:tabs>
        <w:rPr>
          <w:rFonts w:ascii="Times New Roman" w:hAnsi="Times New Roman" w:cs="Times New Roman"/>
        </w:rPr>
      </w:pPr>
      <w:r>
        <w:rPr>
          <w:rFonts w:ascii="Times New Roman" w:hAnsi="Times New Roman" w:cs="Times New Roman"/>
        </w:rPr>
        <w:t xml:space="preserve">                                                                                                            </w:t>
      </w:r>
    </w:p>
    <w:sectPr w:rsidR="00F11BB3" w:rsidRPr="00F11BB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3E" w:rsidRDefault="0080533E" w:rsidP="003919FC">
      <w:pPr>
        <w:spacing w:after="0" w:line="240" w:lineRule="auto"/>
      </w:pPr>
      <w:r>
        <w:separator/>
      </w:r>
    </w:p>
  </w:endnote>
  <w:endnote w:type="continuationSeparator" w:id="0">
    <w:p w:rsidR="0080533E" w:rsidRDefault="0080533E" w:rsidP="003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12336"/>
      <w:docPartObj>
        <w:docPartGallery w:val="Page Numbers (Bottom of Page)"/>
        <w:docPartUnique/>
      </w:docPartObj>
    </w:sdtPr>
    <w:sdtEndPr/>
    <w:sdtContent>
      <w:p w:rsidR="003919FC" w:rsidRDefault="003919FC">
        <w:pPr>
          <w:pStyle w:val="a7"/>
          <w:jc w:val="center"/>
        </w:pPr>
        <w:r>
          <w:fldChar w:fldCharType="begin"/>
        </w:r>
        <w:r>
          <w:instrText>PAGE   \* MERGEFORMAT</w:instrText>
        </w:r>
        <w:r>
          <w:fldChar w:fldCharType="separate"/>
        </w:r>
        <w:r w:rsidR="005F0FF8">
          <w:rPr>
            <w:noProof/>
          </w:rPr>
          <w:t>3</w:t>
        </w:r>
        <w:r>
          <w:fldChar w:fldCharType="end"/>
        </w:r>
      </w:p>
    </w:sdtContent>
  </w:sdt>
  <w:p w:rsidR="003919FC" w:rsidRDefault="00391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3E" w:rsidRDefault="0080533E" w:rsidP="003919FC">
      <w:pPr>
        <w:spacing w:after="0" w:line="240" w:lineRule="auto"/>
      </w:pPr>
      <w:r>
        <w:separator/>
      </w:r>
    </w:p>
  </w:footnote>
  <w:footnote w:type="continuationSeparator" w:id="0">
    <w:p w:rsidR="0080533E" w:rsidRDefault="0080533E" w:rsidP="00391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C8"/>
    <w:rsid w:val="00022D34"/>
    <w:rsid w:val="00035631"/>
    <w:rsid w:val="00044226"/>
    <w:rsid w:val="00047613"/>
    <w:rsid w:val="000577F6"/>
    <w:rsid w:val="00070AD2"/>
    <w:rsid w:val="00095496"/>
    <w:rsid w:val="000A59AD"/>
    <w:rsid w:val="000C1C0F"/>
    <w:rsid w:val="000C2EAA"/>
    <w:rsid w:val="000C2FFA"/>
    <w:rsid w:val="000D2359"/>
    <w:rsid w:val="000D78C5"/>
    <w:rsid w:val="000E4579"/>
    <w:rsid w:val="000F019C"/>
    <w:rsid w:val="00122350"/>
    <w:rsid w:val="0013653D"/>
    <w:rsid w:val="0015452A"/>
    <w:rsid w:val="001636E0"/>
    <w:rsid w:val="00164B02"/>
    <w:rsid w:val="001A3E3D"/>
    <w:rsid w:val="001B0F37"/>
    <w:rsid w:val="00203E3E"/>
    <w:rsid w:val="002100B5"/>
    <w:rsid w:val="002124C9"/>
    <w:rsid w:val="00220D90"/>
    <w:rsid w:val="00241674"/>
    <w:rsid w:val="002457F6"/>
    <w:rsid w:val="002539C1"/>
    <w:rsid w:val="0025783B"/>
    <w:rsid w:val="0025798D"/>
    <w:rsid w:val="00277CC1"/>
    <w:rsid w:val="002922B5"/>
    <w:rsid w:val="0029481D"/>
    <w:rsid w:val="00295AE2"/>
    <w:rsid w:val="002A04B2"/>
    <w:rsid w:val="002B5691"/>
    <w:rsid w:val="002F68AE"/>
    <w:rsid w:val="003018AC"/>
    <w:rsid w:val="003031AB"/>
    <w:rsid w:val="003077A9"/>
    <w:rsid w:val="00324979"/>
    <w:rsid w:val="00332228"/>
    <w:rsid w:val="00346557"/>
    <w:rsid w:val="00357C91"/>
    <w:rsid w:val="00365F63"/>
    <w:rsid w:val="00367D46"/>
    <w:rsid w:val="00370F18"/>
    <w:rsid w:val="003748D0"/>
    <w:rsid w:val="00374A10"/>
    <w:rsid w:val="00377242"/>
    <w:rsid w:val="0037736D"/>
    <w:rsid w:val="00381A30"/>
    <w:rsid w:val="003919FC"/>
    <w:rsid w:val="003963B3"/>
    <w:rsid w:val="003A344B"/>
    <w:rsid w:val="003A345F"/>
    <w:rsid w:val="003A5B76"/>
    <w:rsid w:val="003B3DC8"/>
    <w:rsid w:val="003B3FFB"/>
    <w:rsid w:val="003C110B"/>
    <w:rsid w:val="003C2F75"/>
    <w:rsid w:val="003D202E"/>
    <w:rsid w:val="003D2BD4"/>
    <w:rsid w:val="003E2B33"/>
    <w:rsid w:val="003E375E"/>
    <w:rsid w:val="003E4872"/>
    <w:rsid w:val="003E49DF"/>
    <w:rsid w:val="003E78F8"/>
    <w:rsid w:val="003F7E78"/>
    <w:rsid w:val="0041102F"/>
    <w:rsid w:val="00420F14"/>
    <w:rsid w:val="0042648B"/>
    <w:rsid w:val="00463CD0"/>
    <w:rsid w:val="00466F7C"/>
    <w:rsid w:val="004719AF"/>
    <w:rsid w:val="004A3799"/>
    <w:rsid w:val="004E28FB"/>
    <w:rsid w:val="004E72E7"/>
    <w:rsid w:val="004F1CC0"/>
    <w:rsid w:val="004F61A7"/>
    <w:rsid w:val="00504AC9"/>
    <w:rsid w:val="005179D1"/>
    <w:rsid w:val="00532D7A"/>
    <w:rsid w:val="00542B22"/>
    <w:rsid w:val="00544263"/>
    <w:rsid w:val="00546D02"/>
    <w:rsid w:val="005736C3"/>
    <w:rsid w:val="00595C50"/>
    <w:rsid w:val="00595ECE"/>
    <w:rsid w:val="00596BB4"/>
    <w:rsid w:val="005A01C1"/>
    <w:rsid w:val="005A4F0E"/>
    <w:rsid w:val="005B5704"/>
    <w:rsid w:val="005D6B03"/>
    <w:rsid w:val="005F0388"/>
    <w:rsid w:val="005F0F2D"/>
    <w:rsid w:val="005F0FF8"/>
    <w:rsid w:val="005F1E64"/>
    <w:rsid w:val="00606E3B"/>
    <w:rsid w:val="00612E27"/>
    <w:rsid w:val="00625133"/>
    <w:rsid w:val="006302BF"/>
    <w:rsid w:val="00631100"/>
    <w:rsid w:val="0063149C"/>
    <w:rsid w:val="00637A12"/>
    <w:rsid w:val="006400A4"/>
    <w:rsid w:val="006425D7"/>
    <w:rsid w:val="00657054"/>
    <w:rsid w:val="00670EB8"/>
    <w:rsid w:val="00690499"/>
    <w:rsid w:val="006A7C4E"/>
    <w:rsid w:val="006C2AAB"/>
    <w:rsid w:val="006D276E"/>
    <w:rsid w:val="006D2D7F"/>
    <w:rsid w:val="006E4AEF"/>
    <w:rsid w:val="006E4E2A"/>
    <w:rsid w:val="006E6C7C"/>
    <w:rsid w:val="006F3A05"/>
    <w:rsid w:val="006F4945"/>
    <w:rsid w:val="006F725C"/>
    <w:rsid w:val="007145B4"/>
    <w:rsid w:val="00717E21"/>
    <w:rsid w:val="00726916"/>
    <w:rsid w:val="00737505"/>
    <w:rsid w:val="00752142"/>
    <w:rsid w:val="00753864"/>
    <w:rsid w:val="007748AF"/>
    <w:rsid w:val="00777905"/>
    <w:rsid w:val="00796C49"/>
    <w:rsid w:val="007B231D"/>
    <w:rsid w:val="007D6367"/>
    <w:rsid w:val="007F0A51"/>
    <w:rsid w:val="008040C8"/>
    <w:rsid w:val="0080533E"/>
    <w:rsid w:val="0080611D"/>
    <w:rsid w:val="0080650E"/>
    <w:rsid w:val="00821373"/>
    <w:rsid w:val="00835306"/>
    <w:rsid w:val="008469EC"/>
    <w:rsid w:val="00846AA5"/>
    <w:rsid w:val="008548C6"/>
    <w:rsid w:val="00855D05"/>
    <w:rsid w:val="0086359A"/>
    <w:rsid w:val="00865587"/>
    <w:rsid w:val="00866A93"/>
    <w:rsid w:val="008735A6"/>
    <w:rsid w:val="008A3747"/>
    <w:rsid w:val="008C26CD"/>
    <w:rsid w:val="008C3606"/>
    <w:rsid w:val="008D601E"/>
    <w:rsid w:val="008E4366"/>
    <w:rsid w:val="008E521D"/>
    <w:rsid w:val="009001E4"/>
    <w:rsid w:val="0092436D"/>
    <w:rsid w:val="0093337E"/>
    <w:rsid w:val="0094173D"/>
    <w:rsid w:val="00964D1C"/>
    <w:rsid w:val="009714EE"/>
    <w:rsid w:val="009715CC"/>
    <w:rsid w:val="009768BB"/>
    <w:rsid w:val="00983350"/>
    <w:rsid w:val="00984AE9"/>
    <w:rsid w:val="009904C6"/>
    <w:rsid w:val="00997FE6"/>
    <w:rsid w:val="009D082E"/>
    <w:rsid w:val="009E6B95"/>
    <w:rsid w:val="00A00E26"/>
    <w:rsid w:val="00A03C52"/>
    <w:rsid w:val="00A14765"/>
    <w:rsid w:val="00A30B0F"/>
    <w:rsid w:val="00A35029"/>
    <w:rsid w:val="00A40D1B"/>
    <w:rsid w:val="00A472E6"/>
    <w:rsid w:val="00A54211"/>
    <w:rsid w:val="00A65F13"/>
    <w:rsid w:val="00A762BC"/>
    <w:rsid w:val="00A76CDC"/>
    <w:rsid w:val="00AB52E9"/>
    <w:rsid w:val="00AC23A1"/>
    <w:rsid w:val="00AE54B9"/>
    <w:rsid w:val="00AF2FF0"/>
    <w:rsid w:val="00B10824"/>
    <w:rsid w:val="00B14DCA"/>
    <w:rsid w:val="00B36A1C"/>
    <w:rsid w:val="00B42E60"/>
    <w:rsid w:val="00B4569C"/>
    <w:rsid w:val="00B64DA4"/>
    <w:rsid w:val="00B8437B"/>
    <w:rsid w:val="00BA1544"/>
    <w:rsid w:val="00BA6CA8"/>
    <w:rsid w:val="00BB3748"/>
    <w:rsid w:val="00BC6F26"/>
    <w:rsid w:val="00BE02CB"/>
    <w:rsid w:val="00BE1F0E"/>
    <w:rsid w:val="00C02BDA"/>
    <w:rsid w:val="00C23533"/>
    <w:rsid w:val="00C247F1"/>
    <w:rsid w:val="00C332B2"/>
    <w:rsid w:val="00C53C61"/>
    <w:rsid w:val="00C56252"/>
    <w:rsid w:val="00C56BB8"/>
    <w:rsid w:val="00C578E5"/>
    <w:rsid w:val="00C65593"/>
    <w:rsid w:val="00C705A7"/>
    <w:rsid w:val="00C70ABA"/>
    <w:rsid w:val="00C77FC8"/>
    <w:rsid w:val="00C83125"/>
    <w:rsid w:val="00C93DFF"/>
    <w:rsid w:val="00CA219C"/>
    <w:rsid w:val="00CB52C6"/>
    <w:rsid w:val="00CD2168"/>
    <w:rsid w:val="00CD3BFA"/>
    <w:rsid w:val="00CE04CE"/>
    <w:rsid w:val="00CE5A5C"/>
    <w:rsid w:val="00D01EBD"/>
    <w:rsid w:val="00D168BA"/>
    <w:rsid w:val="00D27C28"/>
    <w:rsid w:val="00D35BDD"/>
    <w:rsid w:val="00D42425"/>
    <w:rsid w:val="00D60B9D"/>
    <w:rsid w:val="00D779F4"/>
    <w:rsid w:val="00D8121F"/>
    <w:rsid w:val="00D85ACD"/>
    <w:rsid w:val="00D86589"/>
    <w:rsid w:val="00DA19B3"/>
    <w:rsid w:val="00DC1600"/>
    <w:rsid w:val="00DE117C"/>
    <w:rsid w:val="00DF121F"/>
    <w:rsid w:val="00DF713F"/>
    <w:rsid w:val="00DF7365"/>
    <w:rsid w:val="00E06ED3"/>
    <w:rsid w:val="00E12A89"/>
    <w:rsid w:val="00E14674"/>
    <w:rsid w:val="00E149EC"/>
    <w:rsid w:val="00E2631D"/>
    <w:rsid w:val="00E416BC"/>
    <w:rsid w:val="00E4466D"/>
    <w:rsid w:val="00E463C5"/>
    <w:rsid w:val="00E5431E"/>
    <w:rsid w:val="00E726B3"/>
    <w:rsid w:val="00E8068D"/>
    <w:rsid w:val="00E82060"/>
    <w:rsid w:val="00E90183"/>
    <w:rsid w:val="00E9154A"/>
    <w:rsid w:val="00E94E1A"/>
    <w:rsid w:val="00EA5001"/>
    <w:rsid w:val="00EA5609"/>
    <w:rsid w:val="00EC2046"/>
    <w:rsid w:val="00EF536B"/>
    <w:rsid w:val="00EF6A31"/>
    <w:rsid w:val="00F07FB9"/>
    <w:rsid w:val="00F11BB3"/>
    <w:rsid w:val="00F27092"/>
    <w:rsid w:val="00F4138C"/>
    <w:rsid w:val="00F55062"/>
    <w:rsid w:val="00F5710F"/>
    <w:rsid w:val="00FA0870"/>
    <w:rsid w:val="00FB7963"/>
    <w:rsid w:val="00FD687A"/>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EF4C-EBB5-43D1-940F-859C565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359"/>
    <w:rPr>
      <w:color w:val="0563C1" w:themeColor="hyperlink"/>
      <w:u w:val="single"/>
    </w:rPr>
  </w:style>
  <w:style w:type="table" w:styleId="a4">
    <w:name w:val="Table Grid"/>
    <w:basedOn w:val="a1"/>
    <w:uiPriority w:val="59"/>
    <w:rsid w:val="000D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19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9FC"/>
  </w:style>
  <w:style w:type="paragraph" w:styleId="a7">
    <w:name w:val="footer"/>
    <w:basedOn w:val="a"/>
    <w:link w:val="a8"/>
    <w:uiPriority w:val="99"/>
    <w:unhideWhenUsed/>
    <w:rsid w:val="003919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s-d.ru"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8A8D-9099-4542-9277-C66F4BB6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6142</Words>
  <Characters>35015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Ерошенко Яна Павловна</cp:lastModifiedBy>
  <cp:revision>12</cp:revision>
  <dcterms:created xsi:type="dcterms:W3CDTF">2023-03-16T07:06:00Z</dcterms:created>
  <dcterms:modified xsi:type="dcterms:W3CDTF">2023-04-24T07:15:00Z</dcterms:modified>
</cp:coreProperties>
</file>