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pPr w:leftFromText="180" w:rightFromText="180" w:vertAnchor="text" w:tblpY="1"/>
        <w:tblOverlap w:val="never"/>
        <w:tblW w:w="10881" w:type="dxa"/>
        <w:tblInd w:w="0" w:type="dxa"/>
        <w:tblLayout w:type="fixed"/>
        <w:tblCellMar>
          <w:left w:w="108" w:type="dxa"/>
          <w:right w:w="108" w:type="dxa"/>
        </w:tblCellMar>
        <w:tblLook w:val="04A0" w:firstRow="1" w:lastRow="0" w:firstColumn="1" w:lastColumn="0" w:noHBand="0" w:noVBand="1"/>
      </w:tblPr>
      <w:tblGrid>
        <w:gridCol w:w="237"/>
        <w:gridCol w:w="2784"/>
        <w:gridCol w:w="2588"/>
        <w:gridCol w:w="613"/>
        <w:gridCol w:w="613"/>
        <w:gridCol w:w="2458"/>
        <w:gridCol w:w="1588"/>
      </w:tblGrid>
      <w:tr w:rsidR="00A43821" w:rsidRPr="00084C7A" w14:paraId="4FDB9B60" w14:textId="77777777" w:rsidTr="00E636BF">
        <w:trPr>
          <w:trHeight w:val="60"/>
        </w:trPr>
        <w:tc>
          <w:tcPr>
            <w:tcW w:w="237" w:type="dxa"/>
            <w:shd w:val="clear" w:color="FFFFFF" w:fill="auto"/>
          </w:tcPr>
          <w:p w14:paraId="28B37AB2"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tcPr>
          <w:p w14:paraId="57560BC6" w14:textId="77777777" w:rsidR="00A43821" w:rsidRDefault="00A43821" w:rsidP="00882E33">
            <w:pPr>
              <w:jc w:val="both"/>
              <w:rPr>
                <w:rFonts w:ascii="Times New Roman" w:hAnsi="Times New Roman" w:cs="Times New Roman"/>
                <w:sz w:val="22"/>
              </w:rPr>
            </w:pPr>
          </w:p>
          <w:p w14:paraId="0876C7CC" w14:textId="77777777" w:rsidR="000B6EED" w:rsidRPr="00882E33" w:rsidRDefault="000B6EED" w:rsidP="00882E33">
            <w:pPr>
              <w:jc w:val="both"/>
              <w:rPr>
                <w:rFonts w:ascii="Times New Roman" w:hAnsi="Times New Roman" w:cs="Times New Roman"/>
                <w:sz w:val="22"/>
              </w:rPr>
            </w:pPr>
          </w:p>
        </w:tc>
      </w:tr>
      <w:tr w:rsidR="00A43821" w:rsidRPr="00084C7A" w14:paraId="7CFB5BBA" w14:textId="77777777" w:rsidTr="00E636BF">
        <w:trPr>
          <w:trHeight w:val="60"/>
        </w:trPr>
        <w:tc>
          <w:tcPr>
            <w:tcW w:w="237" w:type="dxa"/>
            <w:shd w:val="clear" w:color="FFFFFF" w:fill="auto"/>
          </w:tcPr>
          <w:p w14:paraId="36E4898B"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tcPr>
          <w:p w14:paraId="787D60E6" w14:textId="3EE531BD" w:rsidR="00A43821" w:rsidRPr="00B2672F" w:rsidRDefault="00802AD7" w:rsidP="00882E33">
            <w:pPr>
              <w:jc w:val="center"/>
              <w:rPr>
                <w:rFonts w:ascii="Times New Roman" w:hAnsi="Times New Roman" w:cs="Times New Roman"/>
                <w:b/>
                <w:sz w:val="22"/>
              </w:rPr>
            </w:pPr>
            <w:r w:rsidRPr="00B2672F">
              <w:rPr>
                <w:rFonts w:ascii="Times New Roman" w:hAnsi="Times New Roman" w:cs="Times New Roman"/>
                <w:b/>
                <w:sz w:val="22"/>
              </w:rPr>
              <w:t xml:space="preserve">Договор № </w:t>
            </w:r>
            <w:r w:rsidR="004B611C" w:rsidRPr="00B2672F">
              <w:rPr>
                <w:rFonts w:ascii="Times New Roman" w:hAnsi="Times New Roman" w:cs="Times New Roman"/>
                <w:b/>
                <w:sz w:val="22"/>
              </w:rPr>
              <w:t>___</w:t>
            </w:r>
          </w:p>
        </w:tc>
      </w:tr>
      <w:tr w:rsidR="00A43821" w:rsidRPr="00084C7A" w14:paraId="3F5AFD02" w14:textId="77777777" w:rsidTr="00E636BF">
        <w:trPr>
          <w:trHeight w:val="60"/>
        </w:trPr>
        <w:tc>
          <w:tcPr>
            <w:tcW w:w="237" w:type="dxa"/>
            <w:shd w:val="clear" w:color="FFFFFF" w:fill="auto"/>
          </w:tcPr>
          <w:p w14:paraId="51FAD84B"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tcPr>
          <w:p w14:paraId="3FDAFD8E" w14:textId="77777777" w:rsidR="00FA087A" w:rsidRPr="00B2672F" w:rsidRDefault="00FA087A" w:rsidP="00882E33">
            <w:pPr>
              <w:jc w:val="center"/>
              <w:rPr>
                <w:rFonts w:ascii="Times New Roman" w:hAnsi="Times New Roman" w:cs="Times New Roman"/>
                <w:b/>
                <w:sz w:val="22"/>
              </w:rPr>
            </w:pPr>
            <w:r w:rsidRPr="00B2672F">
              <w:rPr>
                <w:rFonts w:ascii="Times New Roman" w:hAnsi="Times New Roman" w:cs="Times New Roman"/>
                <w:b/>
                <w:sz w:val="22"/>
              </w:rPr>
              <w:t>участия в долевом строительстве многоквартирного жилого дома</w:t>
            </w:r>
          </w:p>
          <w:p w14:paraId="4F3E13A4" w14:textId="77777777" w:rsidR="00FA087A" w:rsidRPr="00B2672F" w:rsidRDefault="00FA087A" w:rsidP="00882E33">
            <w:pPr>
              <w:jc w:val="center"/>
              <w:rPr>
                <w:rFonts w:ascii="Times New Roman" w:hAnsi="Times New Roman" w:cs="Times New Roman"/>
                <w:b/>
                <w:sz w:val="22"/>
              </w:rPr>
            </w:pPr>
          </w:p>
          <w:p w14:paraId="1F489A7A" w14:textId="7DC75AAD" w:rsidR="00A43821" w:rsidRPr="00B2672F" w:rsidRDefault="00A43821" w:rsidP="00882E33">
            <w:pPr>
              <w:jc w:val="center"/>
              <w:rPr>
                <w:rFonts w:ascii="Times New Roman" w:hAnsi="Times New Roman" w:cs="Times New Roman"/>
                <w:b/>
                <w:sz w:val="22"/>
              </w:rPr>
            </w:pPr>
          </w:p>
        </w:tc>
      </w:tr>
      <w:tr w:rsidR="00A43821" w:rsidRPr="00084C7A" w14:paraId="1EBB1493" w14:textId="77777777" w:rsidTr="00E636BF">
        <w:trPr>
          <w:trHeight w:val="60"/>
        </w:trPr>
        <w:tc>
          <w:tcPr>
            <w:tcW w:w="237" w:type="dxa"/>
            <w:shd w:val="clear" w:color="FFFFFF" w:fill="auto"/>
          </w:tcPr>
          <w:p w14:paraId="20A90288" w14:textId="77777777" w:rsidR="00A43821" w:rsidRPr="00084C7A" w:rsidRDefault="00A43821" w:rsidP="00B262CB">
            <w:pPr>
              <w:ind w:firstLine="142"/>
              <w:rPr>
                <w:rFonts w:ascii="Times New Roman" w:hAnsi="Times New Roman" w:cs="Times New Roman"/>
                <w:sz w:val="22"/>
              </w:rPr>
            </w:pPr>
          </w:p>
        </w:tc>
        <w:tc>
          <w:tcPr>
            <w:tcW w:w="2784" w:type="dxa"/>
            <w:shd w:val="clear" w:color="FFFFFF" w:fill="auto"/>
          </w:tcPr>
          <w:p w14:paraId="0ED2D5DB" w14:textId="77777777" w:rsidR="00A43821" w:rsidRPr="00882E33" w:rsidRDefault="00A43821" w:rsidP="00882E33">
            <w:pPr>
              <w:jc w:val="both"/>
              <w:rPr>
                <w:rFonts w:ascii="Times New Roman" w:hAnsi="Times New Roman" w:cs="Times New Roman"/>
                <w:sz w:val="22"/>
              </w:rPr>
            </w:pPr>
          </w:p>
        </w:tc>
        <w:tc>
          <w:tcPr>
            <w:tcW w:w="2588" w:type="dxa"/>
            <w:shd w:val="clear" w:color="FFFFFF" w:fill="auto"/>
          </w:tcPr>
          <w:p w14:paraId="4962D9BF" w14:textId="77777777" w:rsidR="00A43821" w:rsidRPr="00882E33" w:rsidRDefault="00A43821" w:rsidP="00882E33">
            <w:pPr>
              <w:jc w:val="both"/>
              <w:rPr>
                <w:rFonts w:ascii="Times New Roman" w:hAnsi="Times New Roman" w:cs="Times New Roman"/>
                <w:sz w:val="22"/>
              </w:rPr>
            </w:pPr>
          </w:p>
        </w:tc>
        <w:tc>
          <w:tcPr>
            <w:tcW w:w="613" w:type="dxa"/>
            <w:shd w:val="clear" w:color="FFFFFF" w:fill="auto"/>
          </w:tcPr>
          <w:p w14:paraId="70484E26" w14:textId="77777777" w:rsidR="00A43821" w:rsidRPr="00882E33" w:rsidRDefault="00A43821" w:rsidP="00882E33">
            <w:pPr>
              <w:jc w:val="both"/>
              <w:rPr>
                <w:rFonts w:ascii="Times New Roman" w:hAnsi="Times New Roman" w:cs="Times New Roman"/>
                <w:sz w:val="22"/>
              </w:rPr>
            </w:pPr>
          </w:p>
        </w:tc>
        <w:tc>
          <w:tcPr>
            <w:tcW w:w="613" w:type="dxa"/>
            <w:shd w:val="clear" w:color="FFFFFF" w:fill="auto"/>
          </w:tcPr>
          <w:p w14:paraId="20EAF8E0" w14:textId="77777777" w:rsidR="00A43821" w:rsidRPr="00882E33" w:rsidRDefault="00A43821" w:rsidP="00882E33">
            <w:pPr>
              <w:jc w:val="both"/>
              <w:rPr>
                <w:rFonts w:ascii="Times New Roman" w:hAnsi="Times New Roman" w:cs="Times New Roman"/>
                <w:sz w:val="22"/>
              </w:rPr>
            </w:pPr>
          </w:p>
        </w:tc>
        <w:tc>
          <w:tcPr>
            <w:tcW w:w="2458" w:type="dxa"/>
            <w:shd w:val="clear" w:color="FFFFFF" w:fill="auto"/>
          </w:tcPr>
          <w:p w14:paraId="715A6098" w14:textId="77777777" w:rsidR="00A43821" w:rsidRPr="00882E33" w:rsidRDefault="00A43821" w:rsidP="00882E33">
            <w:pPr>
              <w:jc w:val="both"/>
              <w:rPr>
                <w:rFonts w:ascii="Times New Roman" w:hAnsi="Times New Roman" w:cs="Times New Roman"/>
                <w:sz w:val="22"/>
              </w:rPr>
            </w:pPr>
          </w:p>
        </w:tc>
        <w:tc>
          <w:tcPr>
            <w:tcW w:w="1588" w:type="dxa"/>
            <w:shd w:val="clear" w:color="FFFFFF" w:fill="auto"/>
          </w:tcPr>
          <w:p w14:paraId="3338A267" w14:textId="77777777" w:rsidR="00A43821" w:rsidRPr="00882E33" w:rsidRDefault="00A43821" w:rsidP="00882E33">
            <w:pPr>
              <w:jc w:val="both"/>
              <w:rPr>
                <w:rFonts w:ascii="Times New Roman" w:hAnsi="Times New Roman" w:cs="Times New Roman"/>
                <w:sz w:val="22"/>
              </w:rPr>
            </w:pPr>
          </w:p>
        </w:tc>
      </w:tr>
      <w:tr w:rsidR="00A43821" w:rsidRPr="00084C7A" w14:paraId="0910D773" w14:textId="77777777" w:rsidTr="00E636BF">
        <w:trPr>
          <w:trHeight w:val="60"/>
        </w:trPr>
        <w:tc>
          <w:tcPr>
            <w:tcW w:w="237" w:type="dxa"/>
            <w:shd w:val="clear" w:color="FFFFFF" w:fill="auto"/>
          </w:tcPr>
          <w:p w14:paraId="0A110600" w14:textId="77777777" w:rsidR="00A43821" w:rsidRPr="00084C7A" w:rsidRDefault="00A43821" w:rsidP="00B262CB">
            <w:pPr>
              <w:ind w:firstLine="142"/>
              <w:rPr>
                <w:rFonts w:ascii="Times New Roman" w:hAnsi="Times New Roman" w:cs="Times New Roman"/>
                <w:b/>
                <w:sz w:val="22"/>
              </w:rPr>
            </w:pPr>
          </w:p>
        </w:tc>
        <w:tc>
          <w:tcPr>
            <w:tcW w:w="5985" w:type="dxa"/>
            <w:gridSpan w:val="3"/>
            <w:shd w:val="clear" w:color="FFFFFF" w:fill="auto"/>
          </w:tcPr>
          <w:p w14:paraId="4A1FE320" w14:textId="23265064" w:rsidR="00A43821" w:rsidRPr="00882E33" w:rsidRDefault="00802AD7" w:rsidP="00882E33">
            <w:pPr>
              <w:jc w:val="both"/>
              <w:rPr>
                <w:rFonts w:ascii="Times New Roman" w:hAnsi="Times New Roman" w:cs="Times New Roman"/>
                <w:sz w:val="22"/>
              </w:rPr>
            </w:pPr>
            <w:r w:rsidRPr="00882E33">
              <w:rPr>
                <w:rFonts w:ascii="Times New Roman" w:hAnsi="Times New Roman" w:cs="Times New Roman"/>
                <w:sz w:val="22"/>
              </w:rPr>
              <w:t xml:space="preserve">город </w:t>
            </w:r>
            <w:r w:rsidR="00FA087A" w:rsidRPr="00882E33">
              <w:rPr>
                <w:rFonts w:ascii="Times New Roman" w:hAnsi="Times New Roman" w:cs="Times New Roman"/>
                <w:sz w:val="22"/>
              </w:rPr>
              <w:t>Новый Уренгой</w:t>
            </w:r>
            <w:r w:rsidR="00882E33">
              <w:rPr>
                <w:rFonts w:ascii="Times New Roman" w:hAnsi="Times New Roman" w:cs="Times New Roman"/>
                <w:sz w:val="22"/>
              </w:rPr>
              <w:t xml:space="preserve">                                                                                   </w:t>
            </w:r>
          </w:p>
        </w:tc>
        <w:tc>
          <w:tcPr>
            <w:tcW w:w="4659" w:type="dxa"/>
            <w:gridSpan w:val="3"/>
            <w:shd w:val="clear" w:color="FFFFFF" w:fill="auto"/>
          </w:tcPr>
          <w:p w14:paraId="44591426" w14:textId="0D1A1768" w:rsidR="00A43821" w:rsidRPr="00882E33" w:rsidRDefault="00802AD7" w:rsidP="00882E33">
            <w:pPr>
              <w:jc w:val="right"/>
              <w:rPr>
                <w:rFonts w:ascii="Times New Roman" w:hAnsi="Times New Roman" w:cs="Times New Roman"/>
                <w:sz w:val="22"/>
              </w:rPr>
            </w:pPr>
            <w:r w:rsidRPr="00882E33">
              <w:rPr>
                <w:rFonts w:ascii="Times New Roman" w:hAnsi="Times New Roman" w:cs="Times New Roman"/>
                <w:sz w:val="22"/>
              </w:rPr>
              <w:t>«</w:t>
            </w:r>
            <w:r w:rsidR="002974E0" w:rsidRPr="00882E33">
              <w:rPr>
                <w:rFonts w:ascii="Times New Roman" w:hAnsi="Times New Roman" w:cs="Times New Roman"/>
                <w:sz w:val="22"/>
              </w:rPr>
              <w:t>___</w:t>
            </w:r>
            <w:r w:rsidRPr="00882E33">
              <w:rPr>
                <w:rFonts w:ascii="Times New Roman" w:hAnsi="Times New Roman" w:cs="Times New Roman"/>
                <w:sz w:val="22"/>
              </w:rPr>
              <w:t xml:space="preserve">» </w:t>
            </w:r>
            <w:r w:rsidR="004B611C" w:rsidRPr="00882E33">
              <w:rPr>
                <w:rFonts w:ascii="Times New Roman" w:hAnsi="Times New Roman" w:cs="Times New Roman"/>
                <w:sz w:val="22"/>
              </w:rPr>
              <w:t>____</w:t>
            </w:r>
            <w:r w:rsidRPr="00882E33">
              <w:rPr>
                <w:rFonts w:ascii="Times New Roman" w:hAnsi="Times New Roman" w:cs="Times New Roman"/>
                <w:sz w:val="22"/>
              </w:rPr>
              <w:t xml:space="preserve"> 20</w:t>
            </w:r>
            <w:r w:rsidR="0045559E" w:rsidRPr="00882E33">
              <w:rPr>
                <w:rFonts w:ascii="Times New Roman" w:hAnsi="Times New Roman" w:cs="Times New Roman"/>
                <w:sz w:val="22"/>
              </w:rPr>
              <w:t>2</w:t>
            </w:r>
            <w:r w:rsidR="002974E0" w:rsidRPr="00882E33">
              <w:rPr>
                <w:rFonts w:ascii="Times New Roman" w:hAnsi="Times New Roman" w:cs="Times New Roman"/>
                <w:sz w:val="22"/>
              </w:rPr>
              <w:t>2</w:t>
            </w:r>
            <w:r w:rsidRPr="00882E33">
              <w:rPr>
                <w:rFonts w:ascii="Times New Roman" w:hAnsi="Times New Roman" w:cs="Times New Roman"/>
                <w:sz w:val="22"/>
              </w:rPr>
              <w:t xml:space="preserve"> г.</w:t>
            </w:r>
          </w:p>
          <w:p w14:paraId="2866C142" w14:textId="77777777" w:rsidR="0045559E" w:rsidRPr="00882E33" w:rsidRDefault="0045559E" w:rsidP="00882E33">
            <w:pPr>
              <w:jc w:val="both"/>
              <w:rPr>
                <w:rFonts w:ascii="Times New Roman" w:hAnsi="Times New Roman" w:cs="Times New Roman"/>
                <w:sz w:val="22"/>
              </w:rPr>
            </w:pPr>
          </w:p>
        </w:tc>
      </w:tr>
      <w:tr w:rsidR="00A43821" w:rsidRPr="00084C7A" w14:paraId="404DB08F" w14:textId="77777777" w:rsidTr="00E636BF">
        <w:trPr>
          <w:trHeight w:val="60"/>
        </w:trPr>
        <w:tc>
          <w:tcPr>
            <w:tcW w:w="237" w:type="dxa"/>
            <w:shd w:val="clear" w:color="FFFFFF" w:fill="auto"/>
          </w:tcPr>
          <w:p w14:paraId="6625FB6A"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tcPr>
          <w:p w14:paraId="5A2B0AE4" w14:textId="08047947" w:rsidR="00A43821" w:rsidRPr="00882E33" w:rsidRDefault="00802AD7" w:rsidP="00E636BF">
            <w:pPr>
              <w:jc w:val="both"/>
              <w:rPr>
                <w:rFonts w:ascii="Times New Roman" w:hAnsi="Times New Roman" w:cs="Times New Roman"/>
                <w:sz w:val="22"/>
              </w:rPr>
            </w:pPr>
            <w:r w:rsidRPr="00E636BF">
              <w:rPr>
                <w:rFonts w:ascii="Times New Roman" w:hAnsi="Times New Roman" w:cs="Times New Roman"/>
                <w:b/>
                <w:sz w:val="22"/>
              </w:rPr>
              <w:t xml:space="preserve">    </w:t>
            </w:r>
            <w:r w:rsidR="004B611C" w:rsidRPr="00E636BF">
              <w:rPr>
                <w:rFonts w:ascii="Times New Roman" w:hAnsi="Times New Roman" w:cs="Times New Roman"/>
                <w:b/>
                <w:sz w:val="22"/>
              </w:rPr>
              <w:t xml:space="preserve">  </w:t>
            </w:r>
            <w:r w:rsidR="00E636BF" w:rsidRPr="00E636BF">
              <w:rPr>
                <w:rFonts w:ascii="Times New Roman" w:hAnsi="Times New Roman" w:cs="Times New Roman"/>
                <w:b/>
                <w:sz w:val="22"/>
              </w:rPr>
              <w:t xml:space="preserve"> </w:t>
            </w:r>
            <w:r w:rsidR="004B611C" w:rsidRPr="00E636BF">
              <w:rPr>
                <w:rFonts w:ascii="Times New Roman" w:hAnsi="Times New Roman" w:cs="Times New Roman"/>
                <w:b/>
                <w:sz w:val="22"/>
              </w:rPr>
              <w:t xml:space="preserve">Общество с ограниченной ответственностью Специализированный Застройщик  Универсальные Домостроительные Системы </w:t>
            </w:r>
            <w:proofErr w:type="spellStart"/>
            <w:r w:rsidR="004B611C" w:rsidRPr="00E636BF">
              <w:rPr>
                <w:rFonts w:ascii="Times New Roman" w:hAnsi="Times New Roman" w:cs="Times New Roman"/>
                <w:b/>
                <w:sz w:val="22"/>
              </w:rPr>
              <w:t>Девелопмент</w:t>
            </w:r>
            <w:proofErr w:type="spellEnd"/>
            <w:r w:rsidR="004B611C" w:rsidRPr="00E636BF">
              <w:rPr>
                <w:rFonts w:ascii="Times New Roman" w:hAnsi="Times New Roman" w:cs="Times New Roman"/>
                <w:b/>
                <w:sz w:val="22"/>
              </w:rPr>
              <w:t>,</w:t>
            </w:r>
            <w:r w:rsidR="004B611C" w:rsidRPr="00882E33">
              <w:rPr>
                <w:rFonts w:ascii="Times New Roman" w:hAnsi="Times New Roman" w:cs="Times New Roman"/>
                <w:sz w:val="22"/>
              </w:rPr>
              <w:t xml:space="preserve"> именуемое, в дальнейшем, «Застройщик», в лице Юдиной Марии Александровны, действующей на основании доверенности от восемнадцатого марта две тысячи двадцатого года,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Прохоровой Светланой Анатольевной, зарегистрировано в реестре: № 89/21-н/89-2020-2-661, с одной стороны, и </w:t>
            </w:r>
          </w:p>
        </w:tc>
      </w:tr>
      <w:tr w:rsidR="00A43821" w:rsidRPr="00084C7A" w14:paraId="58316FC7" w14:textId="77777777" w:rsidTr="00E636BF">
        <w:trPr>
          <w:trHeight w:val="60"/>
        </w:trPr>
        <w:tc>
          <w:tcPr>
            <w:tcW w:w="237" w:type="dxa"/>
            <w:shd w:val="clear" w:color="FFFFFF" w:fill="auto"/>
          </w:tcPr>
          <w:p w14:paraId="7F7B2EB8"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tcPr>
          <w:p w14:paraId="33BC41B4" w14:textId="65BC6D0B" w:rsidR="00A43821" w:rsidRPr="00882E33" w:rsidRDefault="00802AD7" w:rsidP="00017E1F">
            <w:pPr>
              <w:jc w:val="both"/>
              <w:rPr>
                <w:rFonts w:ascii="Times New Roman" w:hAnsi="Times New Roman" w:cs="Times New Roman"/>
                <w:sz w:val="22"/>
              </w:rPr>
            </w:pPr>
            <w:r w:rsidRPr="00882E33">
              <w:rPr>
                <w:rFonts w:ascii="Times New Roman" w:hAnsi="Times New Roman" w:cs="Times New Roman"/>
                <w:sz w:val="22"/>
              </w:rPr>
              <w:t xml:space="preserve">    </w:t>
            </w:r>
            <w:r w:rsidR="0045559E" w:rsidRPr="007779E2">
              <w:rPr>
                <w:rFonts w:ascii="Times New Roman" w:hAnsi="Times New Roman" w:cs="Times New Roman"/>
                <w:b/>
                <w:sz w:val="22"/>
              </w:rPr>
              <w:t xml:space="preserve">Гр. </w:t>
            </w:r>
            <w:r w:rsidR="00D31E80" w:rsidRPr="007779E2">
              <w:rPr>
                <w:rFonts w:ascii="Times New Roman" w:hAnsi="Times New Roman" w:cs="Times New Roman"/>
                <w:b/>
                <w:sz w:val="22"/>
              </w:rPr>
              <w:t>__________________</w:t>
            </w:r>
            <w:r w:rsidRPr="007779E2">
              <w:rPr>
                <w:rFonts w:ascii="Times New Roman" w:hAnsi="Times New Roman" w:cs="Times New Roman"/>
                <w:sz w:val="22"/>
              </w:rPr>
              <w:t xml:space="preserve">, </w:t>
            </w:r>
            <w:r w:rsidR="00D31E80" w:rsidRPr="007779E2">
              <w:rPr>
                <w:rFonts w:ascii="Times New Roman" w:hAnsi="Times New Roman" w:cs="Times New Roman"/>
                <w:sz w:val="22"/>
              </w:rPr>
              <w:t>___________</w:t>
            </w:r>
            <w:r w:rsidRPr="007779E2">
              <w:rPr>
                <w:rFonts w:ascii="Times New Roman" w:hAnsi="Times New Roman" w:cs="Times New Roman"/>
                <w:sz w:val="22"/>
              </w:rPr>
              <w:t xml:space="preserve"> года рождения,</w:t>
            </w:r>
            <w:r w:rsidR="00D31E80" w:rsidRPr="007779E2">
              <w:rPr>
                <w:rFonts w:ascii="Times New Roman" w:hAnsi="Times New Roman" w:cs="Times New Roman"/>
                <w:sz w:val="22"/>
              </w:rPr>
              <w:t xml:space="preserve"> Паспорт гражданина РФ, серия: ___</w:t>
            </w:r>
            <w:r w:rsidRPr="007779E2">
              <w:rPr>
                <w:rFonts w:ascii="Times New Roman" w:hAnsi="Times New Roman" w:cs="Times New Roman"/>
                <w:sz w:val="22"/>
              </w:rPr>
              <w:t xml:space="preserve">, № </w:t>
            </w:r>
            <w:r w:rsidR="00D31E80" w:rsidRPr="007779E2">
              <w:rPr>
                <w:rFonts w:ascii="Times New Roman" w:hAnsi="Times New Roman" w:cs="Times New Roman"/>
                <w:sz w:val="22"/>
              </w:rPr>
              <w:t>___</w:t>
            </w:r>
            <w:r w:rsidRPr="007779E2">
              <w:rPr>
                <w:rFonts w:ascii="Times New Roman" w:hAnsi="Times New Roman" w:cs="Times New Roman"/>
                <w:sz w:val="22"/>
              </w:rPr>
              <w:t xml:space="preserve">, выдан: </w:t>
            </w:r>
            <w:r w:rsidR="00017E1F" w:rsidRPr="007779E2">
              <w:rPr>
                <w:rFonts w:ascii="Times New Roman" w:hAnsi="Times New Roman" w:cs="Times New Roman"/>
                <w:sz w:val="22"/>
              </w:rPr>
              <w:t>кем ….от какого числа…</w:t>
            </w:r>
            <w:r w:rsidRPr="007779E2">
              <w:rPr>
                <w:rFonts w:ascii="Times New Roman" w:hAnsi="Times New Roman" w:cs="Times New Roman"/>
                <w:sz w:val="22"/>
              </w:rPr>
              <w:t>зарегистрированная(</w:t>
            </w:r>
            <w:proofErr w:type="spellStart"/>
            <w:r w:rsidRPr="007779E2">
              <w:rPr>
                <w:rFonts w:ascii="Times New Roman" w:hAnsi="Times New Roman" w:cs="Times New Roman"/>
                <w:sz w:val="22"/>
              </w:rPr>
              <w:t>ый</w:t>
            </w:r>
            <w:proofErr w:type="spellEnd"/>
            <w:r w:rsidRPr="007779E2">
              <w:rPr>
                <w:rFonts w:ascii="Times New Roman" w:hAnsi="Times New Roman" w:cs="Times New Roman"/>
                <w:sz w:val="22"/>
              </w:rPr>
              <w:t>) по адресу:</w:t>
            </w:r>
            <w:r w:rsidR="00017E1F" w:rsidRPr="007779E2">
              <w:rPr>
                <w:rFonts w:ascii="Times New Roman" w:hAnsi="Times New Roman" w:cs="Times New Roman"/>
                <w:sz w:val="22"/>
              </w:rPr>
              <w:t>……</w:t>
            </w:r>
            <w:r w:rsidR="0045559E" w:rsidRPr="007779E2">
              <w:rPr>
                <w:rFonts w:ascii="Times New Roman" w:hAnsi="Times New Roman" w:cs="Times New Roman"/>
                <w:sz w:val="22"/>
              </w:rPr>
              <w:t>, именуем</w:t>
            </w:r>
            <w:r w:rsidR="00BB2576" w:rsidRPr="007779E2">
              <w:rPr>
                <w:rFonts w:ascii="Times New Roman" w:hAnsi="Times New Roman" w:cs="Times New Roman"/>
                <w:sz w:val="22"/>
              </w:rPr>
              <w:t>ая</w:t>
            </w:r>
            <w:r w:rsidR="00017E1F" w:rsidRPr="007779E2">
              <w:rPr>
                <w:rFonts w:ascii="Times New Roman" w:hAnsi="Times New Roman" w:cs="Times New Roman"/>
                <w:sz w:val="22"/>
              </w:rPr>
              <w:t>(</w:t>
            </w:r>
            <w:proofErr w:type="spellStart"/>
            <w:r w:rsidR="00017E1F" w:rsidRPr="007779E2">
              <w:rPr>
                <w:rFonts w:ascii="Times New Roman" w:hAnsi="Times New Roman" w:cs="Times New Roman"/>
                <w:sz w:val="22"/>
              </w:rPr>
              <w:t>ый</w:t>
            </w:r>
            <w:proofErr w:type="spellEnd"/>
            <w:r w:rsidR="00017E1F" w:rsidRPr="007779E2">
              <w:rPr>
                <w:rFonts w:ascii="Times New Roman" w:hAnsi="Times New Roman" w:cs="Times New Roman"/>
                <w:sz w:val="22"/>
              </w:rPr>
              <w:t>)</w:t>
            </w:r>
            <w:r w:rsidRPr="007779E2">
              <w:rPr>
                <w:rFonts w:ascii="Times New Roman" w:hAnsi="Times New Roman" w:cs="Times New Roman"/>
                <w:sz w:val="22"/>
              </w:rPr>
              <w:t xml:space="preserve"> в дальнейшем «Участник долевого строительства», с другой стороны, вместе именуемые «Стороны», заключили настоящий договор о нижеследующем:</w:t>
            </w:r>
          </w:p>
        </w:tc>
      </w:tr>
      <w:tr w:rsidR="00A43821" w:rsidRPr="00084C7A" w14:paraId="7B9001A5" w14:textId="77777777" w:rsidTr="00E636BF">
        <w:trPr>
          <w:trHeight w:val="60"/>
        </w:trPr>
        <w:tc>
          <w:tcPr>
            <w:tcW w:w="237" w:type="dxa"/>
            <w:shd w:val="clear" w:color="FFFFFF" w:fill="auto"/>
            <w:vAlign w:val="bottom"/>
          </w:tcPr>
          <w:p w14:paraId="7B9A19E1" w14:textId="77777777" w:rsidR="00A43821" w:rsidRPr="00084C7A" w:rsidRDefault="00A43821" w:rsidP="00B262CB">
            <w:pPr>
              <w:ind w:firstLine="142"/>
              <w:jc w:val="center"/>
              <w:rPr>
                <w:rFonts w:ascii="Times New Roman" w:hAnsi="Times New Roman" w:cs="Times New Roman"/>
                <w:b/>
                <w:sz w:val="22"/>
              </w:rPr>
            </w:pPr>
          </w:p>
        </w:tc>
        <w:tc>
          <w:tcPr>
            <w:tcW w:w="2784" w:type="dxa"/>
            <w:shd w:val="clear" w:color="FFFFFF" w:fill="auto"/>
            <w:vAlign w:val="bottom"/>
          </w:tcPr>
          <w:p w14:paraId="61DFBEDA" w14:textId="77777777" w:rsidR="00A43821" w:rsidRPr="00882E33" w:rsidRDefault="00A43821" w:rsidP="00882E33">
            <w:pPr>
              <w:jc w:val="both"/>
              <w:rPr>
                <w:rFonts w:ascii="Times New Roman" w:hAnsi="Times New Roman" w:cs="Times New Roman"/>
                <w:sz w:val="22"/>
              </w:rPr>
            </w:pPr>
          </w:p>
        </w:tc>
        <w:tc>
          <w:tcPr>
            <w:tcW w:w="2588" w:type="dxa"/>
            <w:shd w:val="clear" w:color="FFFFFF" w:fill="auto"/>
            <w:vAlign w:val="bottom"/>
          </w:tcPr>
          <w:p w14:paraId="5FA9A39C" w14:textId="77777777" w:rsidR="00A43821" w:rsidRPr="00882E33" w:rsidRDefault="00A43821" w:rsidP="00882E33">
            <w:pPr>
              <w:jc w:val="both"/>
              <w:rPr>
                <w:rFonts w:ascii="Times New Roman" w:hAnsi="Times New Roman" w:cs="Times New Roman"/>
                <w:sz w:val="22"/>
              </w:rPr>
            </w:pPr>
          </w:p>
        </w:tc>
        <w:tc>
          <w:tcPr>
            <w:tcW w:w="613" w:type="dxa"/>
            <w:shd w:val="clear" w:color="FFFFFF" w:fill="auto"/>
            <w:vAlign w:val="bottom"/>
          </w:tcPr>
          <w:p w14:paraId="09F67F87" w14:textId="77777777" w:rsidR="00A43821" w:rsidRPr="00882E33" w:rsidRDefault="00A43821" w:rsidP="00882E33">
            <w:pPr>
              <w:jc w:val="both"/>
              <w:rPr>
                <w:rFonts w:ascii="Times New Roman" w:hAnsi="Times New Roman" w:cs="Times New Roman"/>
                <w:sz w:val="22"/>
              </w:rPr>
            </w:pPr>
          </w:p>
        </w:tc>
        <w:tc>
          <w:tcPr>
            <w:tcW w:w="613" w:type="dxa"/>
            <w:shd w:val="clear" w:color="FFFFFF" w:fill="auto"/>
            <w:vAlign w:val="bottom"/>
          </w:tcPr>
          <w:p w14:paraId="50870814" w14:textId="77777777" w:rsidR="00A43821" w:rsidRPr="00882E33" w:rsidRDefault="00A43821" w:rsidP="00882E33">
            <w:pPr>
              <w:jc w:val="both"/>
              <w:rPr>
                <w:rFonts w:ascii="Times New Roman" w:hAnsi="Times New Roman" w:cs="Times New Roman"/>
                <w:sz w:val="22"/>
              </w:rPr>
            </w:pPr>
          </w:p>
        </w:tc>
        <w:tc>
          <w:tcPr>
            <w:tcW w:w="2458" w:type="dxa"/>
            <w:shd w:val="clear" w:color="FFFFFF" w:fill="auto"/>
            <w:vAlign w:val="bottom"/>
          </w:tcPr>
          <w:p w14:paraId="674DBD48" w14:textId="77777777" w:rsidR="00A43821" w:rsidRPr="00882E33" w:rsidRDefault="00A43821" w:rsidP="00882E33">
            <w:pPr>
              <w:jc w:val="both"/>
              <w:rPr>
                <w:rFonts w:ascii="Times New Roman" w:hAnsi="Times New Roman" w:cs="Times New Roman"/>
                <w:sz w:val="22"/>
              </w:rPr>
            </w:pPr>
          </w:p>
        </w:tc>
        <w:tc>
          <w:tcPr>
            <w:tcW w:w="1588" w:type="dxa"/>
            <w:shd w:val="clear" w:color="FFFFFF" w:fill="auto"/>
            <w:vAlign w:val="bottom"/>
          </w:tcPr>
          <w:p w14:paraId="2C636114" w14:textId="77777777" w:rsidR="00A43821" w:rsidRPr="00882E33" w:rsidRDefault="00A43821" w:rsidP="00882E33">
            <w:pPr>
              <w:jc w:val="both"/>
              <w:rPr>
                <w:rFonts w:ascii="Times New Roman" w:hAnsi="Times New Roman" w:cs="Times New Roman"/>
                <w:sz w:val="22"/>
              </w:rPr>
            </w:pPr>
          </w:p>
        </w:tc>
      </w:tr>
      <w:tr w:rsidR="00A43821" w:rsidRPr="00084C7A" w14:paraId="49251AA5" w14:textId="77777777" w:rsidTr="00E636BF">
        <w:trPr>
          <w:trHeight w:val="60"/>
        </w:trPr>
        <w:tc>
          <w:tcPr>
            <w:tcW w:w="237" w:type="dxa"/>
            <w:shd w:val="clear" w:color="FFFFFF" w:fill="auto"/>
            <w:vAlign w:val="bottom"/>
          </w:tcPr>
          <w:p w14:paraId="5E9C1EC9"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2655EB00" w14:textId="77777777" w:rsidR="00A43821" w:rsidRPr="00882E33" w:rsidRDefault="00802AD7" w:rsidP="00882E33">
            <w:pPr>
              <w:jc w:val="center"/>
              <w:rPr>
                <w:rFonts w:ascii="Times New Roman" w:hAnsi="Times New Roman" w:cs="Times New Roman"/>
                <w:b/>
                <w:sz w:val="22"/>
              </w:rPr>
            </w:pPr>
            <w:r w:rsidRPr="00882E33">
              <w:rPr>
                <w:rFonts w:ascii="Times New Roman" w:hAnsi="Times New Roman" w:cs="Times New Roman"/>
                <w:b/>
                <w:sz w:val="22"/>
              </w:rPr>
              <w:t>1. Правовое обоснование договора</w:t>
            </w:r>
          </w:p>
        </w:tc>
      </w:tr>
      <w:tr w:rsidR="00A43821" w:rsidRPr="00084C7A" w14:paraId="14620E16" w14:textId="77777777" w:rsidTr="00E636BF">
        <w:trPr>
          <w:trHeight w:val="60"/>
        </w:trPr>
        <w:tc>
          <w:tcPr>
            <w:tcW w:w="237" w:type="dxa"/>
            <w:shd w:val="clear" w:color="FFFFFF" w:fill="auto"/>
            <w:vAlign w:val="bottom"/>
          </w:tcPr>
          <w:p w14:paraId="2F7BF5E6"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19536BF" w14:textId="77777777" w:rsidR="00A43821" w:rsidRPr="00882E33" w:rsidRDefault="00802AD7" w:rsidP="00882E33">
            <w:pPr>
              <w:jc w:val="both"/>
              <w:rPr>
                <w:rFonts w:ascii="Times New Roman" w:hAnsi="Times New Roman" w:cs="Times New Roman"/>
                <w:sz w:val="22"/>
              </w:rPr>
            </w:pPr>
            <w:r w:rsidRPr="00882E33">
              <w:rPr>
                <w:rFonts w:ascii="Times New Roman" w:hAnsi="Times New Roman" w:cs="Times New Roman"/>
                <w:sz w:val="22"/>
              </w:rPr>
              <w:t xml:space="preserve">    1.1. Основанием для заключения настоящего договора является: </w:t>
            </w:r>
          </w:p>
        </w:tc>
      </w:tr>
      <w:tr w:rsidR="00A43821" w:rsidRPr="00084C7A" w14:paraId="28ACC6FF" w14:textId="77777777" w:rsidTr="00E636BF">
        <w:trPr>
          <w:trHeight w:val="60"/>
        </w:trPr>
        <w:tc>
          <w:tcPr>
            <w:tcW w:w="237" w:type="dxa"/>
            <w:shd w:val="clear" w:color="FFFFFF" w:fill="auto"/>
            <w:vAlign w:val="bottom"/>
          </w:tcPr>
          <w:p w14:paraId="10C32D86"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AB624C1" w14:textId="2F0ACF71" w:rsidR="00A43821" w:rsidRPr="00882E33" w:rsidRDefault="00802AD7" w:rsidP="00882E33">
            <w:pPr>
              <w:jc w:val="both"/>
              <w:rPr>
                <w:rFonts w:ascii="Times New Roman" w:hAnsi="Times New Roman" w:cs="Times New Roman"/>
                <w:sz w:val="22"/>
              </w:rPr>
            </w:pPr>
            <w:r w:rsidRPr="00882E33">
              <w:rPr>
                <w:rFonts w:ascii="Times New Roman" w:hAnsi="Times New Roman" w:cs="Times New Roman"/>
                <w:sz w:val="22"/>
              </w:rPr>
              <w:t xml:space="preserve">    1.1.1.</w:t>
            </w:r>
            <w:r w:rsidR="004B611C" w:rsidRPr="00882E33">
              <w:rPr>
                <w:rFonts w:ascii="Times New Roman" w:hAnsi="Times New Roman" w:cs="Times New Roman"/>
                <w:sz w:val="22"/>
              </w:rPr>
              <w:t xml:space="preserve"> Разрешение на строительство № 89</w:t>
            </w:r>
            <w:r w:rsidRPr="00882E33">
              <w:rPr>
                <w:rFonts w:ascii="Times New Roman" w:hAnsi="Times New Roman" w:cs="Times New Roman"/>
                <w:sz w:val="22"/>
              </w:rPr>
              <w:t>-</w:t>
            </w:r>
            <w:r w:rsidR="004B611C" w:rsidRPr="00882E33">
              <w:rPr>
                <w:rFonts w:ascii="Times New Roman" w:hAnsi="Times New Roman" w:cs="Times New Roman"/>
                <w:sz w:val="22"/>
              </w:rPr>
              <w:t>11</w:t>
            </w:r>
            <w:r w:rsidRPr="00882E33">
              <w:rPr>
                <w:rFonts w:ascii="Times New Roman" w:hAnsi="Times New Roman" w:cs="Times New Roman"/>
                <w:sz w:val="22"/>
              </w:rPr>
              <w:t>-</w:t>
            </w:r>
            <w:r w:rsidR="004B611C" w:rsidRPr="00882E33">
              <w:rPr>
                <w:rFonts w:ascii="Times New Roman" w:hAnsi="Times New Roman" w:cs="Times New Roman"/>
                <w:sz w:val="22"/>
              </w:rPr>
              <w:t>20</w:t>
            </w:r>
            <w:r w:rsidRPr="00882E33">
              <w:rPr>
                <w:rFonts w:ascii="Times New Roman" w:hAnsi="Times New Roman" w:cs="Times New Roman"/>
                <w:sz w:val="22"/>
              </w:rPr>
              <w:t>-202</w:t>
            </w:r>
            <w:r w:rsidR="004B611C" w:rsidRPr="00882E33">
              <w:rPr>
                <w:rFonts w:ascii="Times New Roman" w:hAnsi="Times New Roman" w:cs="Times New Roman"/>
                <w:sz w:val="22"/>
              </w:rPr>
              <w:t>2 от 19</w:t>
            </w:r>
            <w:r w:rsidRPr="00882E33">
              <w:rPr>
                <w:rFonts w:ascii="Times New Roman" w:hAnsi="Times New Roman" w:cs="Times New Roman"/>
                <w:sz w:val="22"/>
              </w:rPr>
              <w:t>.0</w:t>
            </w:r>
            <w:r w:rsidR="004B611C" w:rsidRPr="00882E33">
              <w:rPr>
                <w:rFonts w:ascii="Times New Roman" w:hAnsi="Times New Roman" w:cs="Times New Roman"/>
                <w:sz w:val="22"/>
              </w:rPr>
              <w:t>9</w:t>
            </w:r>
            <w:r w:rsidRPr="00882E33">
              <w:rPr>
                <w:rFonts w:ascii="Times New Roman" w:hAnsi="Times New Roman" w:cs="Times New Roman"/>
                <w:sz w:val="22"/>
              </w:rPr>
              <w:t>.202</w:t>
            </w:r>
            <w:r w:rsidR="004B611C" w:rsidRPr="00882E33">
              <w:rPr>
                <w:rFonts w:ascii="Times New Roman" w:hAnsi="Times New Roman" w:cs="Times New Roman"/>
                <w:sz w:val="22"/>
              </w:rPr>
              <w:t>2</w:t>
            </w:r>
            <w:r w:rsidRPr="00882E33">
              <w:rPr>
                <w:rFonts w:ascii="Times New Roman" w:hAnsi="Times New Roman" w:cs="Times New Roman"/>
                <w:sz w:val="22"/>
              </w:rPr>
              <w:t>, выдано Администрацией</w:t>
            </w:r>
            <w:r w:rsidR="006023F0" w:rsidRPr="00882E33">
              <w:rPr>
                <w:rFonts w:ascii="Times New Roman" w:hAnsi="Times New Roman" w:cs="Times New Roman"/>
                <w:sz w:val="22"/>
              </w:rPr>
              <w:t xml:space="preserve"> города Новый Уренгой</w:t>
            </w:r>
            <w:r w:rsidRPr="00882E33">
              <w:rPr>
                <w:rFonts w:ascii="Times New Roman" w:hAnsi="Times New Roman" w:cs="Times New Roman"/>
                <w:sz w:val="22"/>
              </w:rPr>
              <w:t>;</w:t>
            </w:r>
          </w:p>
        </w:tc>
      </w:tr>
      <w:tr w:rsidR="00A43821" w:rsidRPr="00084C7A" w14:paraId="7D84DA10" w14:textId="77777777" w:rsidTr="00E636BF">
        <w:trPr>
          <w:trHeight w:val="60"/>
        </w:trPr>
        <w:tc>
          <w:tcPr>
            <w:tcW w:w="237" w:type="dxa"/>
            <w:shd w:val="clear" w:color="FFFFFF" w:fill="auto"/>
            <w:vAlign w:val="bottom"/>
          </w:tcPr>
          <w:p w14:paraId="075AF809"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7EA2B1D" w14:textId="68CD1D40" w:rsidR="00A43821" w:rsidRPr="00882E33" w:rsidRDefault="00802AD7" w:rsidP="00882E33">
            <w:pPr>
              <w:jc w:val="both"/>
              <w:rPr>
                <w:rFonts w:ascii="Times New Roman" w:hAnsi="Times New Roman" w:cs="Times New Roman"/>
                <w:sz w:val="22"/>
              </w:rPr>
            </w:pPr>
            <w:r w:rsidRPr="00882E33">
              <w:rPr>
                <w:rFonts w:ascii="Times New Roman" w:hAnsi="Times New Roman" w:cs="Times New Roman"/>
                <w:sz w:val="22"/>
              </w:rPr>
              <w:t xml:space="preserve">    1.1.2. Договор </w:t>
            </w:r>
            <w:r w:rsidR="004B611C" w:rsidRPr="00882E33">
              <w:rPr>
                <w:rFonts w:ascii="Times New Roman" w:hAnsi="Times New Roman" w:cs="Times New Roman"/>
                <w:sz w:val="22"/>
              </w:rPr>
              <w:t xml:space="preserve">аренды </w:t>
            </w:r>
            <w:r w:rsidRPr="00882E33">
              <w:rPr>
                <w:rFonts w:ascii="Times New Roman" w:hAnsi="Times New Roman" w:cs="Times New Roman"/>
                <w:sz w:val="22"/>
              </w:rPr>
              <w:t>земельн</w:t>
            </w:r>
            <w:r w:rsidR="004B611C" w:rsidRPr="00882E33">
              <w:rPr>
                <w:rFonts w:ascii="Times New Roman" w:hAnsi="Times New Roman" w:cs="Times New Roman"/>
                <w:sz w:val="22"/>
              </w:rPr>
              <w:t>ого</w:t>
            </w:r>
            <w:r w:rsidRPr="00882E33">
              <w:rPr>
                <w:rFonts w:ascii="Times New Roman" w:hAnsi="Times New Roman" w:cs="Times New Roman"/>
                <w:sz w:val="22"/>
              </w:rPr>
              <w:t xml:space="preserve"> участк</w:t>
            </w:r>
            <w:r w:rsidR="004B611C" w:rsidRPr="00882E33">
              <w:rPr>
                <w:rFonts w:ascii="Times New Roman" w:hAnsi="Times New Roman" w:cs="Times New Roman"/>
                <w:sz w:val="22"/>
              </w:rPr>
              <w:t>а</w:t>
            </w:r>
            <w:r w:rsidRPr="00882E33">
              <w:rPr>
                <w:rFonts w:ascii="Times New Roman" w:hAnsi="Times New Roman" w:cs="Times New Roman"/>
                <w:sz w:val="22"/>
              </w:rPr>
              <w:t xml:space="preserve"> </w:t>
            </w:r>
            <w:r w:rsidR="004B611C" w:rsidRPr="00882E33">
              <w:rPr>
                <w:rFonts w:ascii="Times New Roman" w:hAnsi="Times New Roman" w:cs="Times New Roman"/>
                <w:sz w:val="22"/>
              </w:rPr>
              <w:t xml:space="preserve">№ </w:t>
            </w:r>
            <w:r w:rsidR="00214755" w:rsidRPr="00882E33">
              <w:rPr>
                <w:rFonts w:ascii="Times New Roman" w:hAnsi="Times New Roman" w:cs="Times New Roman"/>
                <w:sz w:val="22"/>
              </w:rPr>
              <w:t xml:space="preserve">НУ-258-21 </w:t>
            </w:r>
            <w:r w:rsidRPr="00882E33">
              <w:rPr>
                <w:rFonts w:ascii="Times New Roman" w:hAnsi="Times New Roman" w:cs="Times New Roman"/>
                <w:sz w:val="22"/>
              </w:rPr>
              <w:t xml:space="preserve">от </w:t>
            </w:r>
            <w:r w:rsidR="00214755" w:rsidRPr="00882E33">
              <w:rPr>
                <w:rFonts w:ascii="Times New Roman" w:hAnsi="Times New Roman" w:cs="Times New Roman"/>
                <w:sz w:val="22"/>
              </w:rPr>
              <w:t>04</w:t>
            </w:r>
            <w:r w:rsidRPr="00882E33">
              <w:rPr>
                <w:rFonts w:ascii="Times New Roman" w:hAnsi="Times New Roman" w:cs="Times New Roman"/>
                <w:sz w:val="22"/>
              </w:rPr>
              <w:t>.10.202</w:t>
            </w:r>
            <w:r w:rsidR="00214755" w:rsidRPr="00882E33">
              <w:rPr>
                <w:rFonts w:ascii="Times New Roman" w:hAnsi="Times New Roman" w:cs="Times New Roman"/>
                <w:sz w:val="22"/>
              </w:rPr>
              <w:t>1</w:t>
            </w:r>
            <w:r w:rsidRPr="00882E33">
              <w:rPr>
                <w:rFonts w:ascii="Times New Roman" w:hAnsi="Times New Roman" w:cs="Times New Roman"/>
                <w:sz w:val="22"/>
              </w:rPr>
              <w:t xml:space="preserve">; </w:t>
            </w:r>
          </w:p>
        </w:tc>
      </w:tr>
      <w:tr w:rsidR="00A43821" w:rsidRPr="00084C7A" w14:paraId="1E1269D1" w14:textId="77777777" w:rsidTr="00E636BF">
        <w:trPr>
          <w:trHeight w:val="60"/>
        </w:trPr>
        <w:tc>
          <w:tcPr>
            <w:tcW w:w="237" w:type="dxa"/>
            <w:shd w:val="clear" w:color="FFFFFF" w:fill="auto"/>
            <w:vAlign w:val="bottom"/>
          </w:tcPr>
          <w:p w14:paraId="6CAE928B"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0038CCB8" w14:textId="392AEC92" w:rsidR="00A43821" w:rsidRPr="000B6EED" w:rsidRDefault="00802AD7" w:rsidP="000B6EED">
            <w:pPr>
              <w:jc w:val="both"/>
              <w:rPr>
                <w:rFonts w:ascii="Times New Roman" w:hAnsi="Times New Roman" w:cs="Times New Roman"/>
                <w:sz w:val="22"/>
              </w:rPr>
            </w:pPr>
            <w:r w:rsidRPr="000B6EED">
              <w:rPr>
                <w:rFonts w:ascii="Times New Roman" w:hAnsi="Times New Roman" w:cs="Times New Roman"/>
                <w:sz w:val="22"/>
              </w:rPr>
              <w:t xml:space="preserve">    1.1.3. Проектная декларация № </w:t>
            </w:r>
            <w:r w:rsidR="000B6EED" w:rsidRPr="000B6EED">
              <w:rPr>
                <w:rFonts w:ascii="Times New Roman" w:hAnsi="Times New Roman" w:cs="Times New Roman"/>
                <w:sz w:val="22"/>
              </w:rPr>
              <w:t>89</w:t>
            </w:r>
            <w:r w:rsidRPr="000B6EED">
              <w:rPr>
                <w:rFonts w:ascii="Times New Roman" w:hAnsi="Times New Roman" w:cs="Times New Roman"/>
                <w:sz w:val="22"/>
              </w:rPr>
              <w:t>-000</w:t>
            </w:r>
            <w:r w:rsidR="000B6EED" w:rsidRPr="000B6EED">
              <w:rPr>
                <w:rFonts w:ascii="Times New Roman" w:hAnsi="Times New Roman" w:cs="Times New Roman"/>
                <w:sz w:val="22"/>
              </w:rPr>
              <w:t>363 от 16</w:t>
            </w:r>
            <w:r w:rsidRPr="000B6EED">
              <w:rPr>
                <w:rFonts w:ascii="Times New Roman" w:hAnsi="Times New Roman" w:cs="Times New Roman"/>
                <w:sz w:val="22"/>
              </w:rPr>
              <w:t>.</w:t>
            </w:r>
            <w:r w:rsidR="000B6EED" w:rsidRPr="000B6EED">
              <w:rPr>
                <w:rFonts w:ascii="Times New Roman" w:hAnsi="Times New Roman" w:cs="Times New Roman"/>
                <w:sz w:val="22"/>
              </w:rPr>
              <w:t>11</w:t>
            </w:r>
            <w:r w:rsidRPr="000B6EED">
              <w:rPr>
                <w:rFonts w:ascii="Times New Roman" w:hAnsi="Times New Roman" w:cs="Times New Roman"/>
                <w:sz w:val="22"/>
              </w:rPr>
              <w:t>.202</w:t>
            </w:r>
            <w:r w:rsidR="000B6EED" w:rsidRPr="000B6EED">
              <w:rPr>
                <w:rFonts w:ascii="Times New Roman" w:hAnsi="Times New Roman" w:cs="Times New Roman"/>
                <w:sz w:val="22"/>
              </w:rPr>
              <w:t>2</w:t>
            </w:r>
            <w:r w:rsidRPr="000B6EED">
              <w:rPr>
                <w:rFonts w:ascii="Times New Roman" w:hAnsi="Times New Roman" w:cs="Times New Roman"/>
                <w:sz w:val="22"/>
              </w:rPr>
              <w:t>, размещена на сайте https://наш.дом.рф.</w:t>
            </w:r>
          </w:p>
        </w:tc>
      </w:tr>
      <w:tr w:rsidR="00A43821" w:rsidRPr="00084C7A" w14:paraId="76E672A5" w14:textId="77777777" w:rsidTr="00E636BF">
        <w:trPr>
          <w:trHeight w:val="60"/>
        </w:trPr>
        <w:tc>
          <w:tcPr>
            <w:tcW w:w="237" w:type="dxa"/>
            <w:shd w:val="clear" w:color="FFFFFF" w:fill="auto"/>
            <w:vAlign w:val="bottom"/>
          </w:tcPr>
          <w:p w14:paraId="43722888"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0D89B4B6" w14:textId="77777777" w:rsidR="00A43821" w:rsidRPr="000B6EED" w:rsidRDefault="00A43821" w:rsidP="00882E33">
            <w:pPr>
              <w:jc w:val="both"/>
              <w:rPr>
                <w:rFonts w:ascii="Times New Roman" w:hAnsi="Times New Roman" w:cs="Times New Roman"/>
                <w:sz w:val="22"/>
              </w:rPr>
            </w:pPr>
          </w:p>
        </w:tc>
      </w:tr>
      <w:tr w:rsidR="00A43821" w:rsidRPr="00084C7A" w14:paraId="04DAB86C" w14:textId="77777777" w:rsidTr="00E636BF">
        <w:trPr>
          <w:trHeight w:val="60"/>
        </w:trPr>
        <w:tc>
          <w:tcPr>
            <w:tcW w:w="237" w:type="dxa"/>
            <w:shd w:val="clear" w:color="FFFFFF" w:fill="auto"/>
            <w:vAlign w:val="bottom"/>
          </w:tcPr>
          <w:p w14:paraId="01C91D8E"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1B7F7C92" w14:textId="65D3FA41" w:rsidR="00214755" w:rsidRPr="00882E33" w:rsidRDefault="00802AD7" w:rsidP="00882E33">
            <w:pPr>
              <w:jc w:val="center"/>
              <w:rPr>
                <w:rFonts w:ascii="Times New Roman" w:hAnsi="Times New Roman" w:cs="Times New Roman"/>
                <w:b/>
                <w:sz w:val="22"/>
              </w:rPr>
            </w:pPr>
            <w:r w:rsidRPr="00882E33">
              <w:rPr>
                <w:rFonts w:ascii="Times New Roman" w:hAnsi="Times New Roman" w:cs="Times New Roman"/>
                <w:b/>
                <w:sz w:val="22"/>
              </w:rPr>
              <w:t>2. Предмет договора</w:t>
            </w:r>
          </w:p>
        </w:tc>
      </w:tr>
      <w:tr w:rsidR="00A43821" w:rsidRPr="00084C7A" w14:paraId="132E6B4C" w14:textId="77777777" w:rsidTr="00E636BF">
        <w:trPr>
          <w:trHeight w:val="60"/>
        </w:trPr>
        <w:tc>
          <w:tcPr>
            <w:tcW w:w="237" w:type="dxa"/>
            <w:shd w:val="clear" w:color="FFFFFF" w:fill="auto"/>
            <w:vAlign w:val="bottom"/>
          </w:tcPr>
          <w:p w14:paraId="55E1C75F"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346D6551" w14:textId="365BB218"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2.1. Согласно условиям настоящего Договора, Застройщик обязуется своими силами и с привлечением других лиц построить на земельном участке с кадастровым номером 89:11:0</w:t>
            </w:r>
            <w:r w:rsidR="00FB6DC2" w:rsidRPr="00882E33">
              <w:rPr>
                <w:rFonts w:ascii="Times New Roman" w:hAnsi="Times New Roman" w:cs="Times New Roman"/>
                <w:sz w:val="22"/>
              </w:rPr>
              <w:t>20204</w:t>
            </w:r>
            <w:r w:rsidRPr="00882E33">
              <w:rPr>
                <w:rFonts w:ascii="Times New Roman" w:hAnsi="Times New Roman" w:cs="Times New Roman"/>
                <w:sz w:val="22"/>
              </w:rPr>
              <w:t xml:space="preserve">:951, площадью 45294,00 </w:t>
            </w:r>
            <w:proofErr w:type="spellStart"/>
            <w:r w:rsidRPr="00882E33">
              <w:rPr>
                <w:rFonts w:ascii="Times New Roman" w:hAnsi="Times New Roman" w:cs="Times New Roman"/>
                <w:sz w:val="22"/>
              </w:rPr>
              <w:t>кв.м</w:t>
            </w:r>
            <w:proofErr w:type="spellEnd"/>
            <w:r w:rsidRPr="00882E33">
              <w:rPr>
                <w:rFonts w:ascii="Times New Roman" w:hAnsi="Times New Roman" w:cs="Times New Roman"/>
                <w:sz w:val="22"/>
              </w:rPr>
              <w:t>.,</w:t>
            </w:r>
            <w:r w:rsidR="004A14C7" w:rsidRPr="00882E33">
              <w:rPr>
                <w:rFonts w:ascii="Times New Roman" w:hAnsi="Times New Roman" w:cs="Times New Roman"/>
                <w:sz w:val="22"/>
              </w:rPr>
              <w:t xml:space="preserve"> </w:t>
            </w:r>
            <w:r w:rsidRPr="00882E33">
              <w:rPr>
                <w:rFonts w:ascii="Times New Roman" w:hAnsi="Times New Roman" w:cs="Times New Roman"/>
                <w:sz w:val="22"/>
              </w:rPr>
              <w:t xml:space="preserve">Жилой комплекс в </w:t>
            </w:r>
            <w:proofErr w:type="spellStart"/>
            <w:r w:rsidRPr="00882E33">
              <w:rPr>
                <w:rFonts w:ascii="Times New Roman" w:hAnsi="Times New Roman" w:cs="Times New Roman"/>
                <w:sz w:val="22"/>
              </w:rPr>
              <w:t>мкр</w:t>
            </w:r>
            <w:proofErr w:type="spellEnd"/>
            <w:r w:rsidRPr="00882E33">
              <w:rPr>
                <w:rFonts w:ascii="Times New Roman" w:hAnsi="Times New Roman" w:cs="Times New Roman"/>
                <w:sz w:val="22"/>
              </w:rPr>
              <w:t>. Созидателей, г. Новый Уренгой. ГП1 с паркингом</w:t>
            </w:r>
            <w:r w:rsidR="007779E2">
              <w:rPr>
                <w:rFonts w:ascii="Times New Roman" w:hAnsi="Times New Roman" w:cs="Times New Roman"/>
                <w:sz w:val="22"/>
              </w:rPr>
              <w:t>. 3</w:t>
            </w:r>
            <w:r w:rsidR="00C81087" w:rsidRPr="00882E33">
              <w:rPr>
                <w:rFonts w:ascii="Times New Roman" w:hAnsi="Times New Roman" w:cs="Times New Roman"/>
                <w:sz w:val="22"/>
              </w:rPr>
              <w:t xml:space="preserve"> этап, секции С</w:t>
            </w:r>
            <w:r w:rsidR="007779E2">
              <w:rPr>
                <w:rFonts w:ascii="Times New Roman" w:hAnsi="Times New Roman" w:cs="Times New Roman"/>
                <w:sz w:val="22"/>
              </w:rPr>
              <w:t>3</w:t>
            </w:r>
            <w:r w:rsidR="00C81087" w:rsidRPr="00882E33">
              <w:rPr>
                <w:rFonts w:ascii="Times New Roman" w:hAnsi="Times New Roman" w:cs="Times New Roman"/>
                <w:sz w:val="22"/>
              </w:rPr>
              <w:t xml:space="preserve">. </w:t>
            </w:r>
            <w:r w:rsidR="006B70A7" w:rsidRPr="00882E33">
              <w:rPr>
                <w:rFonts w:ascii="Times New Roman" w:hAnsi="Times New Roman" w:cs="Times New Roman"/>
                <w:sz w:val="22"/>
              </w:rPr>
              <w:t xml:space="preserve">Площадь застройки </w:t>
            </w:r>
            <w:r w:rsidR="00545224" w:rsidRPr="00882E33">
              <w:rPr>
                <w:rFonts w:ascii="Times New Roman" w:hAnsi="Times New Roman" w:cs="Times New Roman"/>
                <w:sz w:val="22"/>
              </w:rPr>
              <w:t>4</w:t>
            </w:r>
            <w:r w:rsidR="007779E2">
              <w:rPr>
                <w:rFonts w:ascii="Times New Roman" w:hAnsi="Times New Roman" w:cs="Times New Roman"/>
                <w:sz w:val="22"/>
              </w:rPr>
              <w:t>70</w:t>
            </w:r>
            <w:r w:rsidR="00545224" w:rsidRPr="00882E33">
              <w:rPr>
                <w:rFonts w:ascii="Times New Roman" w:hAnsi="Times New Roman" w:cs="Times New Roman"/>
                <w:sz w:val="22"/>
              </w:rPr>
              <w:t>,</w:t>
            </w:r>
            <w:r w:rsidR="007779E2">
              <w:rPr>
                <w:rFonts w:ascii="Times New Roman" w:hAnsi="Times New Roman" w:cs="Times New Roman"/>
                <w:sz w:val="22"/>
              </w:rPr>
              <w:t>28</w:t>
            </w:r>
            <w:r w:rsidR="00545224" w:rsidRPr="00882E33">
              <w:rPr>
                <w:rFonts w:ascii="Times New Roman" w:hAnsi="Times New Roman" w:cs="Times New Roman"/>
                <w:sz w:val="22"/>
              </w:rPr>
              <w:t xml:space="preserve"> </w:t>
            </w:r>
            <w:proofErr w:type="spellStart"/>
            <w:r w:rsidR="00545224" w:rsidRPr="00882E33">
              <w:rPr>
                <w:rFonts w:ascii="Times New Roman" w:hAnsi="Times New Roman" w:cs="Times New Roman"/>
                <w:sz w:val="22"/>
              </w:rPr>
              <w:t>кв.м</w:t>
            </w:r>
            <w:proofErr w:type="spellEnd"/>
            <w:r w:rsidR="00545224" w:rsidRPr="00882E33">
              <w:rPr>
                <w:rFonts w:ascii="Times New Roman" w:hAnsi="Times New Roman" w:cs="Times New Roman"/>
                <w:sz w:val="22"/>
              </w:rPr>
              <w:t>.</w:t>
            </w:r>
            <w:r w:rsidR="00C81087" w:rsidRPr="00882E33">
              <w:rPr>
                <w:rFonts w:ascii="Times New Roman" w:hAnsi="Times New Roman" w:cs="Times New Roman"/>
                <w:sz w:val="22"/>
              </w:rPr>
              <w:t xml:space="preserve"> </w:t>
            </w:r>
            <w:r w:rsidRPr="00882E33">
              <w:rPr>
                <w:rFonts w:ascii="Times New Roman" w:hAnsi="Times New Roman" w:cs="Times New Roman"/>
                <w:sz w:val="22"/>
              </w:rPr>
              <w:t>(далее - «Жилой 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14:paraId="63D4B3A8" w14:textId="77777777"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14:paraId="71FD2F10" w14:textId="77777777"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Основные характеристики многоквартирного жилого дома в соответствии с проектной документацией:</w:t>
            </w:r>
          </w:p>
          <w:tbl>
            <w:tblPr>
              <w:tblStyle w:val="a3"/>
              <w:tblW w:w="0" w:type="auto"/>
              <w:tblLayout w:type="fixed"/>
              <w:tblLook w:val="04A0" w:firstRow="1" w:lastRow="0" w:firstColumn="1" w:lastColumn="0" w:noHBand="0" w:noVBand="1"/>
            </w:tblPr>
            <w:tblGrid>
              <w:gridCol w:w="4758"/>
              <w:gridCol w:w="5727"/>
            </w:tblGrid>
            <w:tr w:rsidR="00214755" w:rsidRPr="00882E33" w14:paraId="5AD362A7" w14:textId="77777777" w:rsidTr="009355AB">
              <w:tc>
                <w:tcPr>
                  <w:tcW w:w="4758" w:type="dxa"/>
                </w:tcPr>
                <w:p w14:paraId="19035C65"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Вид</w:t>
                  </w:r>
                </w:p>
              </w:tc>
              <w:tc>
                <w:tcPr>
                  <w:tcW w:w="5727" w:type="dxa"/>
                </w:tcPr>
                <w:p w14:paraId="30FC519B"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Многоквартирный дом</w:t>
                  </w:r>
                </w:p>
              </w:tc>
            </w:tr>
            <w:tr w:rsidR="00214755" w:rsidRPr="00882E33" w14:paraId="5532EEF7" w14:textId="77777777" w:rsidTr="009355AB">
              <w:tc>
                <w:tcPr>
                  <w:tcW w:w="4758" w:type="dxa"/>
                </w:tcPr>
                <w:p w14:paraId="7A7C751C"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Назначение</w:t>
                  </w:r>
                </w:p>
              </w:tc>
              <w:tc>
                <w:tcPr>
                  <w:tcW w:w="5727" w:type="dxa"/>
                </w:tcPr>
                <w:p w14:paraId="13A5A837"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Жилое</w:t>
                  </w:r>
                </w:p>
              </w:tc>
            </w:tr>
            <w:tr w:rsidR="00214755" w:rsidRPr="00882E33" w14:paraId="1CC2A680" w14:textId="77777777" w:rsidTr="009355AB">
              <w:tc>
                <w:tcPr>
                  <w:tcW w:w="4758" w:type="dxa"/>
                </w:tcPr>
                <w:p w14:paraId="1E066149"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Количество этажей</w:t>
                  </w:r>
                </w:p>
              </w:tc>
              <w:tc>
                <w:tcPr>
                  <w:tcW w:w="5727" w:type="dxa"/>
                </w:tcPr>
                <w:p w14:paraId="75CEE20B" w14:textId="2802279A"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8 (с учетом п</w:t>
                  </w:r>
                  <w:r w:rsidR="001D467A" w:rsidRPr="00882E33">
                    <w:rPr>
                      <w:rFonts w:ascii="Times New Roman" w:hAnsi="Times New Roman" w:cs="Times New Roman"/>
                    </w:rPr>
                    <w:t>одвала</w:t>
                  </w:r>
                  <w:r w:rsidRPr="00882E33">
                    <w:rPr>
                      <w:rFonts w:ascii="Times New Roman" w:hAnsi="Times New Roman" w:cs="Times New Roman"/>
                    </w:rPr>
                    <w:t xml:space="preserve"> и технического этажа)</w:t>
                  </w:r>
                </w:p>
              </w:tc>
            </w:tr>
            <w:tr w:rsidR="00214755" w:rsidRPr="00882E33" w14:paraId="6EEC5F32" w14:textId="77777777" w:rsidTr="009355AB">
              <w:tc>
                <w:tcPr>
                  <w:tcW w:w="4758" w:type="dxa"/>
                </w:tcPr>
                <w:p w14:paraId="727A428E" w14:textId="70C175B1"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Общая площадь</w:t>
                  </w:r>
                  <w:r w:rsidR="00C81087" w:rsidRPr="00882E33">
                    <w:rPr>
                      <w:rFonts w:ascii="Times New Roman" w:hAnsi="Times New Roman" w:cs="Times New Roman"/>
                    </w:rPr>
                    <w:t xml:space="preserve"> объекта</w:t>
                  </w:r>
                  <w:r w:rsidRPr="00882E33">
                    <w:rPr>
                      <w:rFonts w:ascii="Times New Roman" w:hAnsi="Times New Roman" w:cs="Times New Roman"/>
                    </w:rPr>
                    <w:t>, м2</w:t>
                  </w:r>
                </w:p>
              </w:tc>
              <w:tc>
                <w:tcPr>
                  <w:tcW w:w="5727" w:type="dxa"/>
                </w:tcPr>
                <w:p w14:paraId="57583B6B" w14:textId="3DAC67CC"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9190,0</w:t>
                  </w:r>
                  <w:r w:rsidR="00C81087" w:rsidRPr="00882E33">
                    <w:rPr>
                      <w:rFonts w:ascii="Times New Roman" w:hAnsi="Times New Roman" w:cs="Times New Roman"/>
                    </w:rPr>
                    <w:t xml:space="preserve"> </w:t>
                  </w:r>
                </w:p>
              </w:tc>
            </w:tr>
            <w:tr w:rsidR="00C81087" w:rsidRPr="00882E33" w14:paraId="6FE13B76" w14:textId="77777777" w:rsidTr="009355AB">
              <w:tc>
                <w:tcPr>
                  <w:tcW w:w="4758" w:type="dxa"/>
                </w:tcPr>
                <w:p w14:paraId="723AE60E" w14:textId="3E9FE705" w:rsidR="00C81087" w:rsidRPr="00882E33" w:rsidRDefault="00C81087"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Общая площадь секции С1-1</w:t>
                  </w:r>
                  <w:r w:rsidR="00165C86" w:rsidRPr="00882E33">
                    <w:rPr>
                      <w:rFonts w:ascii="Times New Roman" w:hAnsi="Times New Roman" w:cs="Times New Roman"/>
                    </w:rPr>
                    <w:t xml:space="preserve">, С1-2 </w:t>
                  </w:r>
                  <w:r w:rsidRPr="00882E33">
                    <w:rPr>
                      <w:rFonts w:ascii="Times New Roman" w:hAnsi="Times New Roman" w:cs="Times New Roman"/>
                    </w:rPr>
                    <w:t>м2</w:t>
                  </w:r>
                </w:p>
              </w:tc>
              <w:tc>
                <w:tcPr>
                  <w:tcW w:w="5727" w:type="dxa"/>
                </w:tcPr>
                <w:p w14:paraId="58989036" w14:textId="714FCBFD" w:rsidR="00C81087" w:rsidRPr="00882E33" w:rsidRDefault="00C81087"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846,66</w:t>
                  </w:r>
                </w:p>
              </w:tc>
            </w:tr>
            <w:tr w:rsidR="00C81087" w:rsidRPr="00882E33" w14:paraId="76213235" w14:textId="77777777" w:rsidTr="009355AB">
              <w:tc>
                <w:tcPr>
                  <w:tcW w:w="4758" w:type="dxa"/>
                </w:tcPr>
                <w:p w14:paraId="68529A67" w14:textId="5826882B" w:rsidR="00C81087" w:rsidRPr="00882E33" w:rsidRDefault="00C81087"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Общая площадь С2 м2</w:t>
                  </w:r>
                </w:p>
              </w:tc>
              <w:tc>
                <w:tcPr>
                  <w:tcW w:w="5727" w:type="dxa"/>
                </w:tcPr>
                <w:p w14:paraId="43FA587B" w14:textId="1D51AD3C" w:rsidR="00C81087" w:rsidRPr="00882E33" w:rsidRDefault="00C81087"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481,00</w:t>
                  </w:r>
                </w:p>
              </w:tc>
            </w:tr>
            <w:tr w:rsidR="00C81087" w:rsidRPr="00882E33" w14:paraId="73E1E805" w14:textId="77777777" w:rsidTr="009355AB">
              <w:tc>
                <w:tcPr>
                  <w:tcW w:w="4758" w:type="dxa"/>
                </w:tcPr>
                <w:p w14:paraId="1FC13770" w14:textId="53A766FB" w:rsidR="00C81087" w:rsidRPr="00882E33" w:rsidRDefault="00C81087"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Общая площадь, С3 м2</w:t>
                  </w:r>
                </w:p>
              </w:tc>
              <w:tc>
                <w:tcPr>
                  <w:tcW w:w="5727" w:type="dxa"/>
                </w:tcPr>
                <w:p w14:paraId="52788061" w14:textId="616FA83E" w:rsidR="00C81087" w:rsidRPr="00882E33" w:rsidRDefault="00C81087"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470,28</w:t>
                  </w:r>
                </w:p>
              </w:tc>
            </w:tr>
            <w:tr w:rsidR="00165C86" w:rsidRPr="00882E33" w14:paraId="667F073B" w14:textId="77777777" w:rsidTr="009355AB">
              <w:tc>
                <w:tcPr>
                  <w:tcW w:w="4758" w:type="dxa"/>
                </w:tcPr>
                <w:p w14:paraId="32630298" w14:textId="243CD44B" w:rsidR="00165C86" w:rsidRPr="00882E33" w:rsidRDefault="00165C86"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Общая площадь, подземной автостоянки (паркинга) м2</w:t>
                  </w:r>
                </w:p>
              </w:tc>
              <w:tc>
                <w:tcPr>
                  <w:tcW w:w="5727" w:type="dxa"/>
                </w:tcPr>
                <w:p w14:paraId="1B6756F0" w14:textId="4CA8FFBC" w:rsidR="00165C86" w:rsidRPr="00882E33" w:rsidRDefault="00165C86"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2038,4</w:t>
                  </w:r>
                </w:p>
              </w:tc>
            </w:tr>
            <w:tr w:rsidR="00214755" w:rsidRPr="00882E33" w14:paraId="53512878" w14:textId="77777777" w:rsidTr="009355AB">
              <w:tc>
                <w:tcPr>
                  <w:tcW w:w="4758" w:type="dxa"/>
                </w:tcPr>
                <w:p w14:paraId="7D0CED82"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Материал наружных стен</w:t>
                  </w:r>
                </w:p>
              </w:tc>
              <w:tc>
                <w:tcPr>
                  <w:tcW w:w="5727" w:type="dxa"/>
                </w:tcPr>
                <w:p w14:paraId="7400873D" w14:textId="7DC6BDED" w:rsidR="00214755" w:rsidRPr="00882E33" w:rsidRDefault="001D467A" w:rsidP="007779E2">
                  <w:pPr>
                    <w:framePr w:hSpace="180" w:wrap="around" w:vAnchor="text" w:hAnchor="text" w:y="1"/>
                    <w:suppressOverlap/>
                    <w:jc w:val="both"/>
                    <w:rPr>
                      <w:rFonts w:ascii="Times New Roman" w:hAnsi="Times New Roman" w:cs="Times New Roman"/>
                    </w:rPr>
                  </w:pPr>
                  <w:proofErr w:type="spellStart"/>
                  <w:r w:rsidRPr="00882E33">
                    <w:rPr>
                      <w:rFonts w:ascii="Times New Roman" w:hAnsi="Times New Roman" w:cs="Times New Roman"/>
                    </w:rPr>
                    <w:t>Керамзитоблок</w:t>
                  </w:r>
                  <w:proofErr w:type="spellEnd"/>
                  <w:r w:rsidRPr="00882E33">
                    <w:rPr>
                      <w:rFonts w:ascii="Times New Roman" w:hAnsi="Times New Roman" w:cs="Times New Roman"/>
                    </w:rPr>
                    <w:t xml:space="preserve"> и </w:t>
                  </w:r>
                  <w:r w:rsidR="00214755" w:rsidRPr="00882E33">
                    <w:rPr>
                      <w:rFonts w:ascii="Times New Roman" w:hAnsi="Times New Roman" w:cs="Times New Roman"/>
                    </w:rPr>
                    <w:t>навесн</w:t>
                  </w:r>
                  <w:r w:rsidRPr="00882E33">
                    <w:rPr>
                      <w:rFonts w:ascii="Times New Roman" w:hAnsi="Times New Roman" w:cs="Times New Roman"/>
                    </w:rPr>
                    <w:t>ой вентилируемый фасад</w:t>
                  </w:r>
                  <w:r w:rsidR="00214755" w:rsidRPr="00882E33">
                    <w:rPr>
                      <w:rFonts w:ascii="Times New Roman" w:hAnsi="Times New Roman" w:cs="Times New Roman"/>
                    </w:rPr>
                    <w:t xml:space="preserve"> </w:t>
                  </w:r>
                </w:p>
              </w:tc>
            </w:tr>
            <w:tr w:rsidR="00214755" w:rsidRPr="00882E33" w14:paraId="084467CE" w14:textId="77777777" w:rsidTr="009355AB">
              <w:tc>
                <w:tcPr>
                  <w:tcW w:w="4758" w:type="dxa"/>
                </w:tcPr>
                <w:p w14:paraId="6B8A606D"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Материал поэтажных перекрытий</w:t>
                  </w:r>
                </w:p>
              </w:tc>
              <w:tc>
                <w:tcPr>
                  <w:tcW w:w="5727" w:type="dxa"/>
                </w:tcPr>
                <w:p w14:paraId="36A237D3"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Сборно-монолитные железобетонные</w:t>
                  </w:r>
                </w:p>
              </w:tc>
            </w:tr>
            <w:tr w:rsidR="00214755" w:rsidRPr="00882E33" w14:paraId="10170D6F" w14:textId="77777777" w:rsidTr="009355AB">
              <w:tc>
                <w:tcPr>
                  <w:tcW w:w="4758" w:type="dxa"/>
                </w:tcPr>
                <w:p w14:paraId="434F0E9F"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Класс </w:t>
                  </w:r>
                  <w:proofErr w:type="spellStart"/>
                  <w:r w:rsidRPr="00882E33">
                    <w:rPr>
                      <w:rFonts w:ascii="Times New Roman" w:hAnsi="Times New Roman" w:cs="Times New Roman"/>
                    </w:rPr>
                    <w:t>энергоэффективности</w:t>
                  </w:r>
                  <w:proofErr w:type="spellEnd"/>
                </w:p>
              </w:tc>
              <w:tc>
                <w:tcPr>
                  <w:tcW w:w="5727" w:type="dxa"/>
                </w:tcPr>
                <w:p w14:paraId="4AF0B9DC"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А++</w:t>
                  </w:r>
                </w:p>
              </w:tc>
            </w:tr>
            <w:tr w:rsidR="00214755" w:rsidRPr="00882E33" w14:paraId="00299776" w14:textId="77777777" w:rsidTr="009355AB">
              <w:tc>
                <w:tcPr>
                  <w:tcW w:w="4758" w:type="dxa"/>
                </w:tcPr>
                <w:p w14:paraId="5F6B0D00"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Сейсмостойкость</w:t>
                  </w:r>
                </w:p>
              </w:tc>
              <w:tc>
                <w:tcPr>
                  <w:tcW w:w="5727" w:type="dxa"/>
                </w:tcPr>
                <w:p w14:paraId="28DEA340" w14:textId="75AD0260" w:rsidR="00214755" w:rsidRPr="00882E33" w:rsidRDefault="00A827B8"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Нет данных</w:t>
                  </w:r>
                </w:p>
              </w:tc>
            </w:tr>
          </w:tbl>
          <w:p w14:paraId="56A428BD" w14:textId="754ACF4F"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w:t>
            </w:r>
            <w:r w:rsidRPr="00B2672F">
              <w:rPr>
                <w:rFonts w:ascii="Times New Roman" w:hAnsi="Times New Roman" w:cs="Times New Roman"/>
                <w:sz w:val="22"/>
              </w:rPr>
              <w:t xml:space="preserve">Объектом долевого строительства является жилое помещение (далее - Квартира) в Жилом доме с характеристиками, указанными в п.2.2. настоящего Договора, общее имущество в Жилом доме, состав которого определен в п.2.5. настоящего Договора, подлежащее передаче Участнику долевого строительства после получения Разрешения на ввод в эксплуатацию Жилого дома на условиях настоящего Договора, </w:t>
            </w:r>
            <w:r w:rsidR="004B7164" w:rsidRPr="00B2672F">
              <w:rPr>
                <w:rFonts w:ascii="Times New Roman" w:hAnsi="Times New Roman" w:cs="Times New Roman"/>
                <w:sz w:val="22"/>
              </w:rPr>
              <w:t>и входящее в состав Жилого дома</w:t>
            </w:r>
            <w:r w:rsidRPr="00B2672F">
              <w:rPr>
                <w:rFonts w:ascii="Times New Roman" w:hAnsi="Times New Roman" w:cs="Times New Roman"/>
                <w:sz w:val="22"/>
              </w:rPr>
              <w:t>.</w:t>
            </w:r>
          </w:p>
          <w:p w14:paraId="72BBAE34" w14:textId="77777777"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2.2. Заключением настоящего Договора Стороны соглашаются с тем, что Объектом долевого строительства является Квартира со следующими характеристиками:</w:t>
            </w:r>
          </w:p>
          <w:p w14:paraId="2516FD6C" w14:textId="77777777" w:rsidR="00214755" w:rsidRPr="00882E33" w:rsidRDefault="00214755" w:rsidP="00882E33">
            <w:pPr>
              <w:jc w:val="both"/>
              <w:rPr>
                <w:rFonts w:ascii="Times New Roman" w:hAnsi="Times New Roman" w:cs="Times New Roman"/>
                <w:sz w:val="22"/>
              </w:rPr>
            </w:pPr>
          </w:p>
          <w:tbl>
            <w:tblPr>
              <w:tblW w:w="10111" w:type="dxa"/>
              <w:jc w:val="center"/>
              <w:tblLayout w:type="fixed"/>
              <w:tblCellMar>
                <w:left w:w="40" w:type="dxa"/>
                <w:right w:w="40" w:type="dxa"/>
              </w:tblCellMar>
              <w:tblLook w:val="04A0" w:firstRow="1" w:lastRow="0" w:firstColumn="1" w:lastColumn="0" w:noHBand="0" w:noVBand="1"/>
            </w:tblPr>
            <w:tblGrid>
              <w:gridCol w:w="1743"/>
              <w:gridCol w:w="1064"/>
              <w:gridCol w:w="1000"/>
              <w:gridCol w:w="824"/>
              <w:gridCol w:w="1303"/>
              <w:gridCol w:w="1432"/>
              <w:gridCol w:w="2745"/>
            </w:tblGrid>
            <w:tr w:rsidR="00214755" w:rsidRPr="00882E33" w14:paraId="7CB678BF" w14:textId="77777777" w:rsidTr="009355AB">
              <w:trPr>
                <w:trHeight w:hRule="exact" w:val="1172"/>
                <w:jc w:val="center"/>
              </w:trPr>
              <w:tc>
                <w:tcPr>
                  <w:tcW w:w="1743" w:type="dxa"/>
                  <w:tcBorders>
                    <w:top w:val="single" w:sz="6" w:space="0" w:color="auto"/>
                    <w:left w:val="single" w:sz="6" w:space="0" w:color="auto"/>
                    <w:bottom w:val="single" w:sz="6" w:space="0" w:color="auto"/>
                    <w:right w:val="single" w:sz="6" w:space="0" w:color="auto"/>
                  </w:tcBorders>
                  <w:shd w:val="clear" w:color="auto" w:fill="FFFFFF"/>
                </w:tcPr>
                <w:p w14:paraId="7E04EDE0" w14:textId="77777777" w:rsidR="00214755" w:rsidRPr="00882E33" w:rsidRDefault="00214755" w:rsidP="007779E2">
                  <w:pPr>
                    <w:framePr w:hSpace="180" w:wrap="around" w:vAnchor="text" w:hAnchor="text" w:y="1"/>
                    <w:suppressOverlap/>
                    <w:jc w:val="both"/>
                    <w:rPr>
                      <w:rFonts w:ascii="Times New Roman" w:hAnsi="Times New Roman" w:cs="Times New Roman"/>
                    </w:rPr>
                  </w:pPr>
                </w:p>
                <w:p w14:paraId="1E269BD2"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Количество комнат</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14:paraId="4A347B10" w14:textId="77777777" w:rsidR="00214755" w:rsidRPr="00882E33" w:rsidRDefault="00214755" w:rsidP="007779E2">
                  <w:pPr>
                    <w:framePr w:hSpace="180" w:wrap="around" w:vAnchor="text" w:hAnchor="text" w:y="1"/>
                    <w:suppressOverlap/>
                    <w:jc w:val="both"/>
                    <w:rPr>
                      <w:rFonts w:ascii="Times New Roman" w:hAnsi="Times New Roman" w:cs="Times New Roman"/>
                    </w:rPr>
                  </w:pPr>
                </w:p>
                <w:p w14:paraId="5A62025B"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секция</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14:paraId="7D014C53" w14:textId="77777777" w:rsidR="00214755" w:rsidRPr="00882E33" w:rsidRDefault="00214755" w:rsidP="007779E2">
                  <w:pPr>
                    <w:framePr w:hSpace="180" w:wrap="around" w:vAnchor="text" w:hAnchor="text" w:y="1"/>
                    <w:suppressOverlap/>
                    <w:jc w:val="both"/>
                    <w:rPr>
                      <w:rFonts w:ascii="Times New Roman" w:hAnsi="Times New Roman" w:cs="Times New Roman"/>
                    </w:rPr>
                  </w:pPr>
                </w:p>
                <w:p w14:paraId="35DA023E"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подъезд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0794C231" w14:textId="77777777" w:rsidR="00214755" w:rsidRPr="00882E33" w:rsidRDefault="00214755" w:rsidP="007779E2">
                  <w:pPr>
                    <w:framePr w:hSpace="180" w:wrap="around" w:vAnchor="text" w:hAnchor="text" w:y="1"/>
                    <w:suppressOverlap/>
                    <w:jc w:val="both"/>
                    <w:rPr>
                      <w:rFonts w:ascii="Times New Roman" w:hAnsi="Times New Roman" w:cs="Times New Roman"/>
                    </w:rPr>
                  </w:pPr>
                </w:p>
                <w:p w14:paraId="70EA9815"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Этаж</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2D94600" w14:textId="77777777" w:rsidR="00214755" w:rsidRPr="00882E33" w:rsidRDefault="00214755" w:rsidP="007779E2">
                  <w:pPr>
                    <w:framePr w:hSpace="180" w:wrap="around" w:vAnchor="text" w:hAnchor="text" w:y="1"/>
                    <w:suppressOverlap/>
                    <w:jc w:val="both"/>
                    <w:rPr>
                      <w:rFonts w:ascii="Times New Roman" w:hAnsi="Times New Roman" w:cs="Times New Roman"/>
                    </w:rPr>
                  </w:pPr>
                </w:p>
                <w:p w14:paraId="145F6F41"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 № кв.</w:t>
                  </w:r>
                </w:p>
                <w:p w14:paraId="2C3BD0D4"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  </w:t>
                  </w:r>
                </w:p>
              </w:tc>
              <w:tc>
                <w:tcPr>
                  <w:tcW w:w="1432" w:type="dxa"/>
                  <w:tcBorders>
                    <w:top w:val="single" w:sz="6" w:space="0" w:color="auto"/>
                    <w:left w:val="single" w:sz="6" w:space="0" w:color="auto"/>
                    <w:bottom w:val="single" w:sz="6" w:space="0" w:color="auto"/>
                    <w:right w:val="single" w:sz="6" w:space="0" w:color="auto"/>
                  </w:tcBorders>
                  <w:shd w:val="clear" w:color="auto" w:fill="FFFFFF"/>
                  <w:hideMark/>
                </w:tcPr>
                <w:p w14:paraId="0DC7220C"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Общая проектная</w:t>
                  </w:r>
                </w:p>
                <w:p w14:paraId="2B71CF59"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площадь </w:t>
                  </w:r>
                </w:p>
                <w:p w14:paraId="482C4A85"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w:t>
                  </w:r>
                  <w:proofErr w:type="spellStart"/>
                  <w:r w:rsidRPr="00882E33">
                    <w:rPr>
                      <w:rFonts w:ascii="Times New Roman" w:hAnsi="Times New Roman" w:cs="Times New Roman"/>
                    </w:rPr>
                    <w:t>м.кв</w:t>
                  </w:r>
                  <w:proofErr w:type="spellEnd"/>
                  <w:r w:rsidRPr="00882E33">
                    <w:rPr>
                      <w:rFonts w:ascii="Times New Roman" w:hAnsi="Times New Roman" w:cs="Times New Roman"/>
                    </w:rPr>
                    <w:t>.)</w:t>
                  </w:r>
                </w:p>
              </w:tc>
              <w:tc>
                <w:tcPr>
                  <w:tcW w:w="2745" w:type="dxa"/>
                  <w:tcBorders>
                    <w:top w:val="single" w:sz="6" w:space="0" w:color="auto"/>
                    <w:left w:val="single" w:sz="6" w:space="0" w:color="auto"/>
                    <w:bottom w:val="single" w:sz="6" w:space="0" w:color="auto"/>
                    <w:right w:val="single" w:sz="6" w:space="0" w:color="auto"/>
                  </w:tcBorders>
                  <w:shd w:val="clear" w:color="auto" w:fill="FFFFFF"/>
                </w:tcPr>
                <w:p w14:paraId="6633AB34" w14:textId="77777777" w:rsidR="00214755" w:rsidRPr="00882E33" w:rsidRDefault="00214755" w:rsidP="007779E2">
                  <w:pPr>
                    <w:framePr w:hSpace="180" w:wrap="around" w:vAnchor="text" w:hAnchor="text" w:y="1"/>
                    <w:suppressOverlap/>
                    <w:jc w:val="both"/>
                    <w:rPr>
                      <w:rFonts w:ascii="Times New Roman" w:hAnsi="Times New Roman" w:cs="Times New Roman"/>
                    </w:rPr>
                  </w:pPr>
                </w:p>
                <w:p w14:paraId="673BD064" w14:textId="77777777" w:rsidR="00214755" w:rsidRPr="00882E33" w:rsidRDefault="00214755"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Строительные оси</w:t>
                  </w:r>
                </w:p>
              </w:tc>
            </w:tr>
            <w:tr w:rsidR="00214755" w:rsidRPr="00882E33" w14:paraId="43BD186F" w14:textId="77777777" w:rsidTr="00D31E80">
              <w:trPr>
                <w:trHeight w:hRule="exact" w:val="687"/>
                <w:jc w:val="center"/>
              </w:trPr>
              <w:tc>
                <w:tcPr>
                  <w:tcW w:w="1743" w:type="dxa"/>
                  <w:tcBorders>
                    <w:top w:val="single" w:sz="6" w:space="0" w:color="auto"/>
                    <w:left w:val="single" w:sz="6" w:space="0" w:color="auto"/>
                    <w:bottom w:val="single" w:sz="6" w:space="0" w:color="auto"/>
                    <w:right w:val="single" w:sz="6" w:space="0" w:color="auto"/>
                  </w:tcBorders>
                  <w:shd w:val="clear" w:color="auto" w:fill="FFFFFF"/>
                </w:tcPr>
                <w:p w14:paraId="7F433137" w14:textId="77777777" w:rsidR="00214755" w:rsidRPr="00882E33" w:rsidRDefault="00214755" w:rsidP="007779E2">
                  <w:pPr>
                    <w:framePr w:hSpace="180" w:wrap="around" w:vAnchor="text" w:hAnchor="text" w:y="1"/>
                    <w:suppressOverlap/>
                    <w:jc w:val="both"/>
                    <w:rPr>
                      <w:rFonts w:ascii="Times New Roman" w:hAnsi="Times New Roman" w:cs="Times New Roman"/>
                    </w:rPr>
                  </w:pPr>
                </w:p>
              </w:tc>
              <w:tc>
                <w:tcPr>
                  <w:tcW w:w="1064" w:type="dxa"/>
                  <w:tcBorders>
                    <w:top w:val="single" w:sz="6" w:space="0" w:color="auto"/>
                    <w:left w:val="single" w:sz="6" w:space="0" w:color="auto"/>
                    <w:bottom w:val="single" w:sz="6" w:space="0" w:color="auto"/>
                    <w:right w:val="single" w:sz="6" w:space="0" w:color="auto"/>
                  </w:tcBorders>
                  <w:shd w:val="clear" w:color="auto" w:fill="FFFFFF"/>
                </w:tcPr>
                <w:p w14:paraId="4FC418AB" w14:textId="13C79DEF" w:rsidR="00214755" w:rsidRPr="00882E33" w:rsidRDefault="00165C86"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С</w:t>
                  </w:r>
                  <w:r w:rsidR="007779E2">
                    <w:rPr>
                      <w:rFonts w:ascii="Times New Roman" w:hAnsi="Times New Roman" w:cs="Times New Roman"/>
                    </w:rPr>
                    <w:t>3</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14:paraId="30F3448B" w14:textId="77777777" w:rsidR="00214755" w:rsidRPr="00882E33" w:rsidRDefault="00214755" w:rsidP="007779E2">
                  <w:pPr>
                    <w:framePr w:hSpace="180" w:wrap="around" w:vAnchor="text" w:hAnchor="text" w:y="1"/>
                    <w:suppressOverlap/>
                    <w:jc w:val="both"/>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7F995BF6" w14:textId="77777777" w:rsidR="00214755" w:rsidRPr="00882E33" w:rsidRDefault="00214755" w:rsidP="007779E2">
                  <w:pPr>
                    <w:framePr w:hSpace="180" w:wrap="around" w:vAnchor="text" w:hAnchor="text" w:y="1"/>
                    <w:suppressOverlap/>
                    <w:jc w:val="both"/>
                    <w:rPr>
                      <w:rFonts w:ascii="Times New Roman" w:hAnsi="Times New Roman" w:cs="Times New Roman"/>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3969F9E8" w14:textId="77777777" w:rsidR="00214755" w:rsidRPr="00882E33" w:rsidRDefault="00214755" w:rsidP="007779E2">
                  <w:pPr>
                    <w:framePr w:hSpace="180" w:wrap="around" w:vAnchor="text" w:hAnchor="text" w:y="1"/>
                    <w:suppressOverlap/>
                    <w:jc w:val="both"/>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shd w:val="clear" w:color="auto" w:fill="FFFFFF"/>
                </w:tcPr>
                <w:p w14:paraId="31A517C4" w14:textId="77777777" w:rsidR="00214755" w:rsidRPr="00882E33" w:rsidRDefault="00214755" w:rsidP="007779E2">
                  <w:pPr>
                    <w:framePr w:hSpace="180" w:wrap="around" w:vAnchor="text" w:hAnchor="text" w:y="1"/>
                    <w:suppressOverlap/>
                    <w:jc w:val="both"/>
                    <w:rPr>
                      <w:rFonts w:ascii="Times New Roman" w:hAnsi="Times New Roman" w:cs="Times New Roman"/>
                    </w:rPr>
                  </w:pPr>
                </w:p>
              </w:tc>
              <w:tc>
                <w:tcPr>
                  <w:tcW w:w="2745" w:type="dxa"/>
                  <w:tcBorders>
                    <w:top w:val="single" w:sz="6" w:space="0" w:color="auto"/>
                    <w:left w:val="single" w:sz="6" w:space="0" w:color="auto"/>
                    <w:bottom w:val="single" w:sz="6" w:space="0" w:color="auto"/>
                    <w:right w:val="single" w:sz="6" w:space="0" w:color="auto"/>
                  </w:tcBorders>
                  <w:shd w:val="clear" w:color="auto" w:fill="FFFFFF"/>
                </w:tcPr>
                <w:p w14:paraId="258D95EB" w14:textId="77777777" w:rsidR="00214755" w:rsidRPr="00882E33" w:rsidRDefault="00214755" w:rsidP="007779E2">
                  <w:pPr>
                    <w:framePr w:hSpace="180" w:wrap="around" w:vAnchor="text" w:hAnchor="text" w:y="1"/>
                    <w:suppressOverlap/>
                    <w:jc w:val="both"/>
                    <w:rPr>
                      <w:rFonts w:ascii="Times New Roman" w:hAnsi="Times New Roman" w:cs="Times New Roman"/>
                    </w:rPr>
                  </w:pPr>
                </w:p>
              </w:tc>
            </w:tr>
          </w:tbl>
          <w:p w14:paraId="485F3FC7" w14:textId="77777777"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Расположение Квартиры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14:paraId="2973464C" w14:textId="41AD93D9" w:rsidR="00634050"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Общая проектная площадь Квартиры, указанная в настоящем пункте, определена согласно Жилищному кодексу РФ и подлежит уточнению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 </w:t>
            </w:r>
            <w:r w:rsidR="00B2446E" w:rsidRPr="00882E33">
              <w:rPr>
                <w:rFonts w:ascii="Times New Roman" w:hAnsi="Times New Roman" w:cs="Times New Roman"/>
                <w:sz w:val="22"/>
              </w:rPr>
              <w:t>Для квартир на 6 (шестом) этаже о</w:t>
            </w:r>
            <w:r w:rsidR="00634050" w:rsidRPr="00882E33">
              <w:rPr>
                <w:rFonts w:ascii="Times New Roman" w:hAnsi="Times New Roman" w:cs="Times New Roman"/>
                <w:sz w:val="22"/>
              </w:rPr>
              <w:t>бщая</w:t>
            </w:r>
            <w:r w:rsidR="00B2446E" w:rsidRPr="00882E33">
              <w:rPr>
                <w:rFonts w:ascii="Times New Roman" w:hAnsi="Times New Roman" w:cs="Times New Roman"/>
                <w:sz w:val="22"/>
              </w:rPr>
              <w:t xml:space="preserve"> проектная площадь к</w:t>
            </w:r>
            <w:r w:rsidR="00634050" w:rsidRPr="00882E33">
              <w:rPr>
                <w:rFonts w:ascii="Times New Roman" w:hAnsi="Times New Roman" w:cs="Times New Roman"/>
                <w:sz w:val="22"/>
              </w:rPr>
              <w:t>вартиры включает в себя площадь одного вспомогательного отапливаемого помещения общей площадью ____</w:t>
            </w:r>
            <w:proofErr w:type="spellStart"/>
            <w:r w:rsidR="00634050" w:rsidRPr="00882E33">
              <w:rPr>
                <w:rFonts w:ascii="Times New Roman" w:hAnsi="Times New Roman" w:cs="Times New Roman"/>
                <w:sz w:val="22"/>
              </w:rPr>
              <w:t>кв.м</w:t>
            </w:r>
            <w:proofErr w:type="spellEnd"/>
            <w:r w:rsidR="00634050" w:rsidRPr="00882E33">
              <w:rPr>
                <w:rFonts w:ascii="Times New Roman" w:hAnsi="Times New Roman" w:cs="Times New Roman"/>
                <w:sz w:val="22"/>
              </w:rPr>
              <w:t>.</w:t>
            </w:r>
          </w:p>
          <w:p w14:paraId="740FA0E6" w14:textId="44A428FB"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Отклонения площади Объекта долевого строительства в результате возникновения 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w:t>
            </w:r>
            <w:r w:rsidR="00907520" w:rsidRPr="00882E33">
              <w:rPr>
                <w:rFonts w:ascii="Times New Roman" w:hAnsi="Times New Roman" w:cs="Times New Roman"/>
                <w:sz w:val="22"/>
              </w:rPr>
              <w:t xml:space="preserve">заключения дополнительного соглашения. </w:t>
            </w:r>
            <w:r w:rsidRPr="00882E33">
              <w:rPr>
                <w:rFonts w:ascii="Times New Roman" w:hAnsi="Times New Roman" w:cs="Times New Roman"/>
                <w:sz w:val="22"/>
              </w:rPr>
              <w:t xml:space="preserve">Окончательная площадь Объекта долевого строительства указывается в Акте приема-передачи квартиры.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квартиры.   </w:t>
            </w:r>
          </w:p>
          <w:p w14:paraId="11AD3142" w14:textId="77777777"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Условный номер подъезда и Квартиры, указанный в настоящем пункте, определен согласно учету, ведущемуся у Застройщика, и возможно будет подлежать уточнению после получения Разрешения на ввод Жилого дома в эксплуатацию.</w:t>
            </w:r>
          </w:p>
          <w:p w14:paraId="3C477A42" w14:textId="77777777"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Квартира соответствует санитарным и техническим требованиям, согласно законодательству РФ, соответствует благоустроенности применительно к условиям данного населенного пункта и пригодна для постоянного проживания. </w:t>
            </w:r>
          </w:p>
          <w:p w14:paraId="1D2A022E" w14:textId="3F57260C"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w:t>
            </w:r>
            <w:r w:rsidR="007779E2">
              <w:rPr>
                <w:rFonts w:ascii="Times New Roman" w:hAnsi="Times New Roman" w:cs="Times New Roman"/>
                <w:sz w:val="22"/>
              </w:rPr>
              <w:t xml:space="preserve">   2.3. Планируемый срок ввода 3</w:t>
            </w:r>
            <w:r w:rsidRPr="00882E33">
              <w:rPr>
                <w:rFonts w:ascii="Times New Roman" w:hAnsi="Times New Roman" w:cs="Times New Roman"/>
                <w:sz w:val="22"/>
              </w:rPr>
              <w:t xml:space="preserve"> этапа, секции С</w:t>
            </w:r>
            <w:r w:rsidR="007779E2">
              <w:rPr>
                <w:rFonts w:ascii="Times New Roman" w:hAnsi="Times New Roman" w:cs="Times New Roman"/>
                <w:sz w:val="22"/>
              </w:rPr>
              <w:t>3</w:t>
            </w:r>
            <w:r w:rsidRPr="00882E33">
              <w:rPr>
                <w:rFonts w:ascii="Times New Roman" w:hAnsi="Times New Roman" w:cs="Times New Roman"/>
                <w:sz w:val="22"/>
              </w:rPr>
              <w:t xml:space="preserve"> Жилого комплекса в </w:t>
            </w:r>
            <w:proofErr w:type="spellStart"/>
            <w:r w:rsidRPr="00882E33">
              <w:rPr>
                <w:rFonts w:ascii="Times New Roman" w:hAnsi="Times New Roman" w:cs="Times New Roman"/>
                <w:sz w:val="22"/>
              </w:rPr>
              <w:t>мкр</w:t>
            </w:r>
            <w:proofErr w:type="spellEnd"/>
            <w:r w:rsidRPr="00882E33">
              <w:rPr>
                <w:rFonts w:ascii="Times New Roman" w:hAnsi="Times New Roman" w:cs="Times New Roman"/>
                <w:sz w:val="22"/>
              </w:rPr>
              <w:t>. Созидателей г. Новый</w:t>
            </w:r>
            <w:r w:rsidR="00A827B8" w:rsidRPr="00882E33">
              <w:rPr>
                <w:rFonts w:ascii="Times New Roman" w:hAnsi="Times New Roman" w:cs="Times New Roman"/>
                <w:sz w:val="22"/>
              </w:rPr>
              <w:t xml:space="preserve"> </w:t>
            </w:r>
            <w:r w:rsidRPr="00882E33">
              <w:rPr>
                <w:rFonts w:ascii="Times New Roman" w:hAnsi="Times New Roman" w:cs="Times New Roman"/>
                <w:sz w:val="22"/>
              </w:rPr>
              <w:t xml:space="preserve">Уренгой. ГП1 с паркингом в эксплуатацию </w:t>
            </w:r>
            <w:r w:rsidR="00745DDC" w:rsidRPr="00882E33">
              <w:rPr>
                <w:rFonts w:ascii="Times New Roman" w:hAnsi="Times New Roman" w:cs="Times New Roman"/>
                <w:sz w:val="22"/>
              </w:rPr>
              <w:t>не позднее 3</w:t>
            </w:r>
            <w:r w:rsidR="007779E2">
              <w:rPr>
                <w:rFonts w:ascii="Times New Roman" w:hAnsi="Times New Roman" w:cs="Times New Roman"/>
                <w:sz w:val="22"/>
              </w:rPr>
              <w:t>0</w:t>
            </w:r>
            <w:r w:rsidR="00745DDC" w:rsidRPr="00882E33">
              <w:rPr>
                <w:rFonts w:ascii="Times New Roman" w:hAnsi="Times New Roman" w:cs="Times New Roman"/>
                <w:sz w:val="22"/>
              </w:rPr>
              <w:t xml:space="preserve"> </w:t>
            </w:r>
            <w:r w:rsidR="007779E2">
              <w:rPr>
                <w:rFonts w:ascii="Times New Roman" w:hAnsi="Times New Roman" w:cs="Times New Roman"/>
                <w:sz w:val="22"/>
              </w:rPr>
              <w:t>сентября</w:t>
            </w:r>
            <w:r w:rsidR="00745DDC" w:rsidRPr="00882E33">
              <w:rPr>
                <w:rFonts w:ascii="Times New Roman" w:hAnsi="Times New Roman" w:cs="Times New Roman"/>
                <w:sz w:val="22"/>
              </w:rPr>
              <w:t xml:space="preserve"> </w:t>
            </w:r>
            <w:r w:rsidRPr="00882E33">
              <w:rPr>
                <w:rFonts w:ascii="Times New Roman" w:hAnsi="Times New Roman" w:cs="Times New Roman"/>
                <w:sz w:val="22"/>
              </w:rPr>
              <w:t>202</w:t>
            </w:r>
            <w:r w:rsidR="007779E2">
              <w:rPr>
                <w:rFonts w:ascii="Times New Roman" w:hAnsi="Times New Roman" w:cs="Times New Roman"/>
                <w:sz w:val="22"/>
              </w:rPr>
              <w:t>5</w:t>
            </w:r>
            <w:r w:rsidRPr="00882E33">
              <w:rPr>
                <w:rFonts w:ascii="Times New Roman" w:hAnsi="Times New Roman" w:cs="Times New Roman"/>
                <w:sz w:val="22"/>
              </w:rPr>
              <w:t xml:space="preserve"> года. Застройщик передает Квартиру по Акту приема передачи в срок, не позднее 3</w:t>
            </w:r>
            <w:r w:rsidR="007779E2">
              <w:rPr>
                <w:rFonts w:ascii="Times New Roman" w:hAnsi="Times New Roman" w:cs="Times New Roman"/>
                <w:sz w:val="22"/>
              </w:rPr>
              <w:t>1</w:t>
            </w:r>
            <w:r w:rsidRPr="00882E33">
              <w:rPr>
                <w:rFonts w:ascii="Times New Roman" w:hAnsi="Times New Roman" w:cs="Times New Roman"/>
                <w:sz w:val="22"/>
              </w:rPr>
              <w:t xml:space="preserve"> </w:t>
            </w:r>
            <w:r w:rsidR="007779E2">
              <w:rPr>
                <w:rFonts w:ascii="Times New Roman" w:hAnsi="Times New Roman" w:cs="Times New Roman"/>
                <w:sz w:val="22"/>
              </w:rPr>
              <w:t>декабря</w:t>
            </w:r>
            <w:r w:rsidRPr="00882E33">
              <w:rPr>
                <w:rFonts w:ascii="Times New Roman" w:hAnsi="Times New Roman" w:cs="Times New Roman"/>
                <w:sz w:val="22"/>
              </w:rPr>
              <w:t xml:space="preserve"> 202</w:t>
            </w:r>
            <w:r w:rsidR="007779E2">
              <w:rPr>
                <w:rFonts w:ascii="Times New Roman" w:hAnsi="Times New Roman" w:cs="Times New Roman"/>
                <w:sz w:val="22"/>
              </w:rPr>
              <w:t>5</w:t>
            </w:r>
            <w:r w:rsidRPr="00882E33">
              <w:rPr>
                <w:rFonts w:ascii="Times New Roman" w:hAnsi="Times New Roman" w:cs="Times New Roman"/>
                <w:sz w:val="22"/>
              </w:rPr>
              <w:t xml:space="preserve"> года.</w:t>
            </w:r>
          </w:p>
          <w:tbl>
            <w:tblPr>
              <w:tblStyle w:val="TableStyle0"/>
              <w:tblW w:w="10382" w:type="dxa"/>
              <w:tblInd w:w="0" w:type="dxa"/>
              <w:tblLayout w:type="fixed"/>
              <w:tblCellMar>
                <w:left w:w="108" w:type="dxa"/>
                <w:right w:w="108" w:type="dxa"/>
              </w:tblCellMar>
              <w:tblLook w:val="04A0" w:firstRow="1" w:lastRow="0" w:firstColumn="1" w:lastColumn="0" w:noHBand="0" w:noVBand="1"/>
            </w:tblPr>
            <w:tblGrid>
              <w:gridCol w:w="10382"/>
            </w:tblGrid>
            <w:tr w:rsidR="009355AB" w:rsidRPr="00882E33" w14:paraId="1BCACD6E" w14:textId="77777777" w:rsidTr="00E636BF">
              <w:trPr>
                <w:trHeight w:val="60"/>
              </w:trPr>
              <w:tc>
                <w:tcPr>
                  <w:tcW w:w="10382" w:type="dxa"/>
                  <w:shd w:val="clear" w:color="FFFFFF" w:fill="auto"/>
                  <w:vAlign w:val="bottom"/>
                </w:tcPr>
                <w:p w14:paraId="6C6FE5AB" w14:textId="6BB7F56A" w:rsidR="009355AB" w:rsidRPr="00882E33" w:rsidRDefault="009355AB" w:rsidP="007779E2">
                  <w:pPr>
                    <w:framePr w:hSpace="180" w:wrap="around" w:vAnchor="text" w:hAnchor="text" w:y="1"/>
                    <w:suppressOverlap/>
                    <w:jc w:val="both"/>
                    <w:rPr>
                      <w:rFonts w:ascii="Times New Roman" w:hAnsi="Times New Roman" w:cs="Times New Roman"/>
                      <w:sz w:val="22"/>
                    </w:rPr>
                  </w:pPr>
                  <w:r w:rsidRPr="00882E33">
                    <w:rPr>
                      <w:rFonts w:ascii="Times New Roman" w:hAnsi="Times New Roman" w:cs="Times New Roman"/>
                      <w:sz w:val="22"/>
                    </w:rPr>
                    <w:t xml:space="preserve">    </w:t>
                  </w:r>
                  <w:r w:rsidR="00214755" w:rsidRPr="00882E33">
                    <w:rPr>
                      <w:rFonts w:ascii="Times New Roman" w:hAnsi="Times New Roman" w:cs="Times New Roman"/>
                      <w:sz w:val="22"/>
                    </w:rPr>
                    <w:t xml:space="preserve">2.4. </w:t>
                  </w:r>
                  <w:r w:rsidRPr="00882E33">
                    <w:rPr>
                      <w:rFonts w:ascii="Times New Roman" w:hAnsi="Times New Roman" w:cs="Times New Roman"/>
                      <w:sz w:val="22"/>
                    </w:rPr>
                    <w:t xml:space="preserve"> Объект долевого строительства передается Учас</w:t>
                  </w:r>
                  <w:r w:rsidR="004B7164" w:rsidRPr="00882E33">
                    <w:rPr>
                      <w:rFonts w:ascii="Times New Roman" w:hAnsi="Times New Roman" w:cs="Times New Roman"/>
                      <w:sz w:val="22"/>
                    </w:rPr>
                    <w:t xml:space="preserve">тнику долевого строительства с </w:t>
                  </w:r>
                  <w:r w:rsidRPr="00882E33">
                    <w:rPr>
                      <w:rFonts w:ascii="Times New Roman" w:hAnsi="Times New Roman" w:cs="Times New Roman"/>
                      <w:sz w:val="22"/>
                    </w:rPr>
                    <w:t>отделко</w:t>
                  </w:r>
                  <w:r w:rsidR="004B7164" w:rsidRPr="00882E33">
                    <w:rPr>
                      <w:rFonts w:ascii="Times New Roman" w:hAnsi="Times New Roman" w:cs="Times New Roman"/>
                      <w:sz w:val="22"/>
                    </w:rPr>
                    <w:t>й</w:t>
                  </w:r>
                  <w:r w:rsidRPr="00882E33">
                    <w:rPr>
                      <w:rFonts w:ascii="Times New Roman" w:hAnsi="Times New Roman" w:cs="Times New Roman"/>
                      <w:sz w:val="22"/>
                    </w:rPr>
                    <w:t>:</w:t>
                  </w:r>
                  <w:r w:rsidR="004B7164" w:rsidRPr="00882E33">
                    <w:rPr>
                      <w:rFonts w:ascii="Times New Roman" w:hAnsi="Times New Roman" w:cs="Times New Roman"/>
                      <w:sz w:val="22"/>
                    </w:rPr>
                    <w:t xml:space="preserve"> </w:t>
                  </w:r>
                </w:p>
              </w:tc>
            </w:tr>
            <w:tr w:rsidR="009355AB" w:rsidRPr="00882E33" w14:paraId="4A3F8B99" w14:textId="77777777" w:rsidTr="00E636BF">
              <w:trPr>
                <w:trHeight w:val="60"/>
              </w:trPr>
              <w:tc>
                <w:tcPr>
                  <w:tcW w:w="10382" w:type="dxa"/>
                  <w:shd w:val="clear" w:color="FFFFFF" w:fill="auto"/>
                  <w:vAlign w:val="bottom"/>
                </w:tcPr>
                <w:p w14:paraId="4E37B5A0" w14:textId="70D822F1" w:rsidR="009355AB" w:rsidRPr="00882E33" w:rsidRDefault="004B7164" w:rsidP="007779E2">
                  <w:pPr>
                    <w:framePr w:hSpace="180" w:wrap="around" w:vAnchor="text" w:hAnchor="text" w:y="1"/>
                    <w:suppressOverlap/>
                    <w:jc w:val="both"/>
                    <w:rPr>
                      <w:rFonts w:ascii="Times New Roman" w:hAnsi="Times New Roman" w:cs="Times New Roman"/>
                      <w:sz w:val="22"/>
                    </w:rPr>
                  </w:pPr>
                  <w:r w:rsidRPr="00882E33">
                    <w:rPr>
                      <w:rFonts w:ascii="Times New Roman" w:hAnsi="Times New Roman" w:cs="Times New Roman"/>
                      <w:sz w:val="22"/>
                    </w:rPr>
                    <w:t xml:space="preserve">Во всей квартире </w:t>
                  </w:r>
                  <w:r w:rsidR="009355AB" w:rsidRPr="00882E33">
                    <w:rPr>
                      <w:rFonts w:ascii="Times New Roman" w:hAnsi="Times New Roman" w:cs="Times New Roman"/>
                      <w:sz w:val="22"/>
                    </w:rPr>
                    <w:t>стен</w:t>
                  </w:r>
                  <w:r w:rsidRPr="00882E33">
                    <w:rPr>
                      <w:rFonts w:ascii="Times New Roman" w:hAnsi="Times New Roman" w:cs="Times New Roman"/>
                      <w:sz w:val="22"/>
                    </w:rPr>
                    <w:t>ы оштукатурены</w:t>
                  </w:r>
                  <w:r w:rsidR="009355AB" w:rsidRPr="00882E33">
                    <w:rPr>
                      <w:rFonts w:ascii="Times New Roman" w:hAnsi="Times New Roman" w:cs="Times New Roman"/>
                      <w:sz w:val="22"/>
                    </w:rPr>
                    <w:t xml:space="preserve">, на полу </w:t>
                  </w:r>
                  <w:r w:rsidRPr="00882E33">
                    <w:rPr>
                      <w:rFonts w:ascii="Times New Roman" w:hAnsi="Times New Roman" w:cs="Times New Roman"/>
                      <w:sz w:val="22"/>
                    </w:rPr>
                    <w:t>стяжка</w:t>
                  </w:r>
                  <w:r w:rsidR="009355AB" w:rsidRPr="00882E33">
                    <w:rPr>
                      <w:rFonts w:ascii="Times New Roman" w:hAnsi="Times New Roman" w:cs="Times New Roman"/>
                      <w:sz w:val="22"/>
                    </w:rPr>
                    <w:t xml:space="preserve">, в санузлах </w:t>
                  </w:r>
                  <w:r w:rsidRPr="00882E33">
                    <w:rPr>
                      <w:rFonts w:ascii="Times New Roman" w:hAnsi="Times New Roman" w:cs="Times New Roman"/>
                      <w:sz w:val="22"/>
                    </w:rPr>
                    <w:t>стены оштукатурены на</w:t>
                  </w:r>
                  <w:r w:rsidR="009355AB" w:rsidRPr="00882E33">
                    <w:rPr>
                      <w:rFonts w:ascii="Times New Roman" w:hAnsi="Times New Roman" w:cs="Times New Roman"/>
                      <w:sz w:val="22"/>
                    </w:rPr>
                    <w:t xml:space="preserve"> полу </w:t>
                  </w:r>
                  <w:r w:rsidR="00DC7F73" w:rsidRPr="00882E33">
                    <w:rPr>
                      <w:rFonts w:ascii="Times New Roman" w:hAnsi="Times New Roman" w:cs="Times New Roman"/>
                      <w:sz w:val="22"/>
                    </w:rPr>
                    <w:t xml:space="preserve">стяжка </w:t>
                  </w:r>
                  <w:r w:rsidRPr="00882E33">
                    <w:rPr>
                      <w:rFonts w:ascii="Times New Roman" w:hAnsi="Times New Roman" w:cs="Times New Roman"/>
                      <w:sz w:val="22"/>
                    </w:rPr>
                    <w:t xml:space="preserve">покрыта </w:t>
                  </w:r>
                  <w:r w:rsidR="00DC7F73" w:rsidRPr="00882E33">
                    <w:rPr>
                      <w:rFonts w:ascii="Times New Roman" w:hAnsi="Times New Roman" w:cs="Times New Roman"/>
                      <w:sz w:val="22"/>
                    </w:rPr>
                    <w:t xml:space="preserve">обмазочной </w:t>
                  </w:r>
                  <w:r w:rsidRPr="00882E33">
                    <w:rPr>
                      <w:rFonts w:ascii="Times New Roman" w:hAnsi="Times New Roman" w:cs="Times New Roman"/>
                      <w:sz w:val="22"/>
                    </w:rPr>
                    <w:t>гидро</w:t>
                  </w:r>
                  <w:r w:rsidR="00DC7F73" w:rsidRPr="00882E33">
                    <w:rPr>
                      <w:rFonts w:ascii="Times New Roman" w:hAnsi="Times New Roman" w:cs="Times New Roman"/>
                      <w:sz w:val="22"/>
                    </w:rPr>
                    <w:t>изоляцией</w:t>
                  </w:r>
                  <w:r w:rsidR="009355AB" w:rsidRPr="00882E33">
                    <w:rPr>
                      <w:rFonts w:ascii="Times New Roman" w:hAnsi="Times New Roman" w:cs="Times New Roman"/>
                      <w:sz w:val="22"/>
                    </w:rPr>
                    <w:t>, пластиковые окна, радиаторы отопления, входная стальная дверь, установлены приборы учета горячей,</w:t>
                  </w:r>
                  <w:r w:rsidRPr="00882E33">
                    <w:rPr>
                      <w:rFonts w:ascii="Times New Roman" w:hAnsi="Times New Roman" w:cs="Times New Roman"/>
                      <w:sz w:val="22"/>
                    </w:rPr>
                    <w:t xml:space="preserve"> холодной воды и электричества, приборы </w:t>
                  </w:r>
                  <w:r w:rsidR="00DC7F73" w:rsidRPr="00882E33">
                    <w:rPr>
                      <w:rFonts w:ascii="Times New Roman" w:hAnsi="Times New Roman" w:cs="Times New Roman"/>
                      <w:sz w:val="22"/>
                    </w:rPr>
                    <w:t xml:space="preserve">учета </w:t>
                  </w:r>
                  <w:r w:rsidRPr="00882E33">
                    <w:rPr>
                      <w:rFonts w:ascii="Times New Roman" w:hAnsi="Times New Roman" w:cs="Times New Roman"/>
                      <w:sz w:val="22"/>
                    </w:rPr>
                    <w:t xml:space="preserve">на отопление вынесены в места общего пользования. </w:t>
                  </w:r>
                </w:p>
              </w:tc>
            </w:tr>
            <w:tr w:rsidR="009355AB" w:rsidRPr="00882E33" w14:paraId="31A2297A" w14:textId="77777777" w:rsidTr="00E636BF">
              <w:trPr>
                <w:trHeight w:val="60"/>
              </w:trPr>
              <w:tc>
                <w:tcPr>
                  <w:tcW w:w="10382" w:type="dxa"/>
                  <w:shd w:val="clear" w:color="FFFFFF" w:fill="auto"/>
                  <w:vAlign w:val="bottom"/>
                </w:tcPr>
                <w:p w14:paraId="02DB4992" w14:textId="290A550A" w:rsidR="009355AB" w:rsidRPr="00882E33" w:rsidRDefault="009355AB" w:rsidP="007779E2">
                  <w:pPr>
                    <w:framePr w:hSpace="180" w:wrap="around" w:vAnchor="text" w:hAnchor="text" w:y="1"/>
                    <w:suppressOverlap/>
                    <w:jc w:val="both"/>
                    <w:rPr>
                      <w:rFonts w:ascii="Times New Roman" w:hAnsi="Times New Roman" w:cs="Times New Roman"/>
                      <w:sz w:val="22"/>
                    </w:rPr>
                  </w:pPr>
                  <w:r w:rsidRPr="00882E33">
                    <w:rPr>
                      <w:rFonts w:ascii="Times New Roman" w:hAnsi="Times New Roman" w:cs="Times New Roman"/>
                      <w:sz w:val="22"/>
                    </w:rPr>
                    <w:t xml:space="preserve">    </w:t>
                  </w:r>
                  <w:r w:rsidRPr="00B2672F">
                    <w:rPr>
                      <w:rFonts w:ascii="Times New Roman" w:hAnsi="Times New Roman" w:cs="Times New Roman"/>
                      <w:sz w:val="22"/>
                    </w:rPr>
                    <w:t xml:space="preserve">2.5. Объект долевого строительства передается Участнику долевого строительства вместе с долей в общем имуществе </w:t>
                  </w:r>
                  <w:r w:rsidR="006B70A7" w:rsidRPr="00B2672F">
                    <w:rPr>
                      <w:rFonts w:ascii="Times New Roman" w:hAnsi="Times New Roman" w:cs="Times New Roman"/>
                      <w:sz w:val="22"/>
                    </w:rPr>
                    <w:t>Жилого дома</w:t>
                  </w:r>
                  <w:r w:rsidRPr="00B2672F">
                    <w:rPr>
                      <w:rFonts w:ascii="Times New Roman" w:hAnsi="Times New Roman" w:cs="Times New Roman"/>
                      <w:sz w:val="22"/>
                    </w:rPr>
                    <w:t xml:space="preserve">, пропорциональной общей площади Объекта долевого </w:t>
                  </w:r>
                  <w:r w:rsidR="006B70A7" w:rsidRPr="00B2672F">
                    <w:rPr>
                      <w:rFonts w:ascii="Times New Roman" w:hAnsi="Times New Roman" w:cs="Times New Roman"/>
                      <w:sz w:val="22"/>
                    </w:rPr>
                    <w:t>строительства. Общее имущество Жилого дома</w:t>
                  </w:r>
                  <w:r w:rsidRPr="00B2672F">
                    <w:rPr>
                      <w:rFonts w:ascii="Times New Roman" w:hAnsi="Times New Roman" w:cs="Times New Roman"/>
                      <w:sz w:val="22"/>
                    </w:rPr>
                    <w:t xml:space="preserve"> определяется в соответствии с п.1. ст. 36 Жилищного кодекса Российской Федерации.</w:t>
                  </w:r>
                </w:p>
              </w:tc>
            </w:tr>
          </w:tbl>
          <w:p w14:paraId="2052120B" w14:textId="276550E1" w:rsidR="00214755" w:rsidRPr="00882E33" w:rsidRDefault="009355AB" w:rsidP="00882E33">
            <w:pPr>
              <w:jc w:val="both"/>
              <w:rPr>
                <w:rFonts w:ascii="Times New Roman" w:hAnsi="Times New Roman" w:cs="Times New Roman"/>
                <w:sz w:val="22"/>
              </w:rPr>
            </w:pPr>
            <w:r w:rsidRPr="00882E33">
              <w:rPr>
                <w:rFonts w:ascii="Times New Roman" w:hAnsi="Times New Roman" w:cs="Times New Roman"/>
                <w:sz w:val="22"/>
              </w:rPr>
              <w:t xml:space="preserve">   </w:t>
            </w:r>
            <w:r w:rsidR="00214755" w:rsidRPr="00882E33">
              <w:rPr>
                <w:rFonts w:ascii="Times New Roman" w:hAnsi="Times New Roman" w:cs="Times New Roman"/>
                <w:sz w:val="22"/>
              </w:rPr>
              <w:t xml:space="preserve">        2.6. Застройщик по настоящему Договору не является лицом, наделенным правами и обязанностями подрядчика по строительству Объекта недвижимости.</w:t>
            </w:r>
          </w:p>
          <w:p w14:paraId="51AA73EF" w14:textId="11DE8470"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w:t>
            </w:r>
          </w:p>
        </w:tc>
      </w:tr>
      <w:tr w:rsidR="00A43821" w:rsidRPr="00084C7A" w14:paraId="203234B9" w14:textId="77777777" w:rsidTr="00E636BF">
        <w:trPr>
          <w:trHeight w:val="60"/>
        </w:trPr>
        <w:tc>
          <w:tcPr>
            <w:tcW w:w="237" w:type="dxa"/>
            <w:shd w:val="clear" w:color="FFFFFF" w:fill="auto"/>
            <w:vAlign w:val="bottom"/>
          </w:tcPr>
          <w:p w14:paraId="0D7C1E09"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6D98F66A" w14:textId="77777777" w:rsidR="00A43821" w:rsidRPr="00882E33" w:rsidRDefault="00802AD7" w:rsidP="00882E33">
            <w:pPr>
              <w:jc w:val="center"/>
              <w:rPr>
                <w:rFonts w:ascii="Times New Roman" w:hAnsi="Times New Roman" w:cs="Times New Roman"/>
                <w:b/>
                <w:sz w:val="22"/>
              </w:rPr>
            </w:pPr>
            <w:r w:rsidRPr="00882E33">
              <w:rPr>
                <w:rFonts w:ascii="Times New Roman" w:hAnsi="Times New Roman" w:cs="Times New Roman"/>
                <w:b/>
                <w:sz w:val="22"/>
              </w:rPr>
              <w:t>3. Цена договора и порядок расчетов</w:t>
            </w:r>
          </w:p>
        </w:tc>
      </w:tr>
      <w:tr w:rsidR="00A43821" w:rsidRPr="00084C7A" w14:paraId="764CF89A" w14:textId="77777777" w:rsidTr="00E636BF">
        <w:trPr>
          <w:trHeight w:val="60"/>
        </w:trPr>
        <w:tc>
          <w:tcPr>
            <w:tcW w:w="237" w:type="dxa"/>
            <w:shd w:val="clear" w:color="FFFFFF" w:fill="auto"/>
            <w:vAlign w:val="bottom"/>
          </w:tcPr>
          <w:p w14:paraId="411D6C8E"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439DC27" w14:textId="24ABE0C4" w:rsidR="00AC532B" w:rsidRPr="00882E33" w:rsidRDefault="006A4EEF" w:rsidP="00882E33">
            <w:pPr>
              <w:jc w:val="both"/>
              <w:rPr>
                <w:rFonts w:ascii="Times New Roman" w:hAnsi="Times New Roman" w:cs="Times New Roman"/>
                <w:sz w:val="22"/>
              </w:rPr>
            </w:pPr>
            <w:r>
              <w:rPr>
                <w:rFonts w:ascii="Times New Roman" w:hAnsi="Times New Roman" w:cs="Times New Roman"/>
                <w:sz w:val="22"/>
              </w:rPr>
              <w:t xml:space="preserve">      </w:t>
            </w:r>
            <w:r w:rsidR="00B2672F">
              <w:rPr>
                <w:rFonts w:ascii="Times New Roman" w:hAnsi="Times New Roman" w:cs="Times New Roman"/>
                <w:sz w:val="22"/>
              </w:rPr>
              <w:t xml:space="preserve">3.1. </w:t>
            </w:r>
            <w:r w:rsidR="00AC532B" w:rsidRPr="00882E33">
              <w:rPr>
                <w:rFonts w:ascii="Times New Roman" w:hAnsi="Times New Roman" w:cs="Times New Roman"/>
                <w:sz w:val="22"/>
              </w:rPr>
              <w:t>По взаимной договоренности Сторон, размер денежных средств (цена договора), подлежащих уплате Участником долевого строительства для строительства (создания) объекта долевого строительства составляет   __________ (_________________) рублей 00 копеек. НДС не облагается.</w:t>
            </w:r>
          </w:p>
          <w:p w14:paraId="7ABF92FE" w14:textId="77777777" w:rsidR="00AC532B" w:rsidRPr="00882E33" w:rsidRDefault="00AC532B" w:rsidP="00882E33">
            <w:pPr>
              <w:jc w:val="both"/>
              <w:rPr>
                <w:rFonts w:ascii="Times New Roman" w:hAnsi="Times New Roman" w:cs="Times New Roman"/>
                <w:sz w:val="22"/>
                <w:highlight w:val="yellow"/>
              </w:rPr>
            </w:pPr>
            <w:r w:rsidRPr="00882E33">
              <w:rPr>
                <w:rFonts w:ascii="Times New Roman" w:hAnsi="Times New Roman" w:cs="Times New Roman"/>
                <w:sz w:val="22"/>
              </w:rPr>
              <w:t xml:space="preserve">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14:paraId="22770E6A" w14:textId="5FAB8B8B" w:rsidR="00AC532B" w:rsidRPr="00882E33" w:rsidRDefault="00B2672F" w:rsidP="00882E33">
            <w:pPr>
              <w:jc w:val="both"/>
              <w:rPr>
                <w:rFonts w:ascii="Times New Roman" w:hAnsi="Times New Roman" w:cs="Times New Roman"/>
                <w:sz w:val="22"/>
              </w:rPr>
            </w:pPr>
            <w:r>
              <w:rPr>
                <w:rFonts w:ascii="Times New Roman" w:hAnsi="Times New Roman" w:cs="Times New Roman"/>
                <w:sz w:val="22"/>
              </w:rPr>
              <w:t xml:space="preserve">        </w:t>
            </w:r>
            <w:r w:rsidR="00AC532B" w:rsidRPr="00882E33">
              <w:rPr>
                <w:rFonts w:ascii="Times New Roman" w:hAnsi="Times New Roman" w:cs="Times New Roman"/>
                <w:sz w:val="22"/>
              </w:rPr>
              <w:t xml:space="preserve">Размер денежных средств, подлежащих уплате Участником долевого строительства, может быть изменен в случаях, предусмотренных п. 3.4, 3.5, </w:t>
            </w:r>
            <w:proofErr w:type="gramStart"/>
            <w:r w:rsidR="00AC532B" w:rsidRPr="00882E33">
              <w:rPr>
                <w:rFonts w:ascii="Times New Roman" w:hAnsi="Times New Roman" w:cs="Times New Roman"/>
                <w:sz w:val="22"/>
              </w:rPr>
              <w:t>3.6.,</w:t>
            </w:r>
            <w:proofErr w:type="gramEnd"/>
            <w:r w:rsidR="00AC532B" w:rsidRPr="00882E33">
              <w:rPr>
                <w:rFonts w:ascii="Times New Roman" w:hAnsi="Times New Roman" w:cs="Times New Roman"/>
                <w:sz w:val="22"/>
              </w:rPr>
              <w:t xml:space="preserve"> настоящего Договора. Окончательная цена договора указывается акте приема-передачи с учетом п. 2.2, п. 3.1.п. 3.4, п. 3.5, п.3.6 настоящего Договора. Отклонение, указанное в п. 2.2 настоящего Договора является основанием для перерасчета Цены </w:t>
            </w:r>
            <w:r w:rsidR="006A4EEF">
              <w:rPr>
                <w:rFonts w:ascii="Times New Roman" w:hAnsi="Times New Roman" w:cs="Times New Roman"/>
                <w:sz w:val="22"/>
              </w:rPr>
              <w:t>Договора</w:t>
            </w:r>
            <w:r w:rsidR="00AC532B" w:rsidRPr="00882E33">
              <w:rPr>
                <w:rFonts w:ascii="Times New Roman" w:hAnsi="Times New Roman" w:cs="Times New Roman"/>
                <w:sz w:val="22"/>
              </w:rPr>
              <w:t xml:space="preserve"> в порядке, предусмотренном настоящим договором. </w:t>
            </w:r>
          </w:p>
          <w:p w14:paraId="4C70C0F7" w14:textId="77777777"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Кроме того, изменение цены Договора может произойти в соответствии с п. 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w:t>
            </w:r>
            <w:r w:rsidRPr="00882E33">
              <w:rPr>
                <w:rFonts w:ascii="Times New Roman" w:hAnsi="Times New Roman" w:cs="Times New Roman"/>
                <w:sz w:val="22"/>
              </w:rPr>
              <w:lastRenderedPageBreak/>
              <w:t>возможно по соглашению Сторон настоящего Договора, путем подписания дополнительного соглашения.</w:t>
            </w:r>
          </w:p>
          <w:p w14:paraId="1CA79003" w14:textId="5901AEED"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3.2. Оплата осуществляется Участником долевого строительства за счет собственных денежных средств.</w:t>
            </w:r>
          </w:p>
          <w:p w14:paraId="634C731E" w14:textId="378FB9B0" w:rsidR="00AC532B" w:rsidRPr="00B2672F"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3.2.1. Участник долевого строительства обязуется внести денежные средства, в счет уплаты цены настоящего Договора, на специальный </w:t>
            </w:r>
            <w:proofErr w:type="spellStart"/>
            <w:r w:rsidRPr="00882E33">
              <w:rPr>
                <w:rFonts w:ascii="Times New Roman" w:hAnsi="Times New Roman" w:cs="Times New Roman"/>
                <w:sz w:val="22"/>
              </w:rPr>
              <w:t>эскроу</w:t>
            </w:r>
            <w:proofErr w:type="spellEnd"/>
            <w:r w:rsidRPr="00882E33">
              <w:rPr>
                <w:rFonts w:ascii="Times New Roman" w:hAnsi="Times New Roman" w:cs="Times New Roman"/>
                <w:sz w:val="22"/>
              </w:rPr>
              <w:t xml:space="preserve">-счет, </w:t>
            </w:r>
            <w:r w:rsidRPr="00B2672F">
              <w:rPr>
                <w:rFonts w:ascii="Times New Roman" w:hAnsi="Times New Roman" w:cs="Times New Roman"/>
                <w:sz w:val="22"/>
              </w:rPr>
              <w:t xml:space="preserve">открываемый в ПАО </w:t>
            </w:r>
            <w:r w:rsidR="004D4A4F" w:rsidRPr="00B2672F">
              <w:rPr>
                <w:rFonts w:ascii="Times New Roman" w:hAnsi="Times New Roman" w:cs="Times New Roman"/>
                <w:sz w:val="22"/>
              </w:rPr>
              <w:t>ВТБ</w:t>
            </w:r>
            <w:r w:rsidRPr="00B2672F">
              <w:rPr>
                <w:rFonts w:ascii="Times New Roman" w:hAnsi="Times New Roman" w:cs="Times New Roman"/>
                <w:sz w:val="22"/>
              </w:rPr>
              <w:t xml:space="preserve"> (</w:t>
            </w:r>
            <w:proofErr w:type="spellStart"/>
            <w:r w:rsidRPr="00B2672F">
              <w:rPr>
                <w:rFonts w:ascii="Times New Roman" w:hAnsi="Times New Roman" w:cs="Times New Roman"/>
                <w:sz w:val="22"/>
              </w:rPr>
              <w:t>Эскроу</w:t>
            </w:r>
            <w:proofErr w:type="spellEnd"/>
            <w:r w:rsidRPr="00B2672F">
              <w:rPr>
                <w:rFonts w:ascii="Times New Roman" w:hAnsi="Times New Roman" w:cs="Times New Roman"/>
                <w:sz w:val="22"/>
              </w:rPr>
              <w:t>-агент),</w:t>
            </w:r>
            <w:r w:rsidR="00B837F5" w:rsidRPr="00B2672F">
              <w:rPr>
                <w:rFonts w:ascii="Times New Roman" w:hAnsi="Times New Roman" w:cs="Times New Roman"/>
                <w:sz w:val="22"/>
              </w:rPr>
              <w:t xml:space="preserve"> </w:t>
            </w:r>
            <w:r w:rsidRPr="00B2672F">
              <w:rPr>
                <w:rFonts w:ascii="Times New Roman" w:hAnsi="Times New Roman" w:cs="Times New Roman"/>
                <w:sz w:val="22"/>
              </w:rPr>
              <w:t xml:space="preserve">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B2672F">
              <w:rPr>
                <w:rFonts w:ascii="Times New Roman" w:hAnsi="Times New Roman" w:cs="Times New Roman"/>
                <w:sz w:val="22"/>
              </w:rPr>
              <w:t>эскроу</w:t>
            </w:r>
            <w:proofErr w:type="spellEnd"/>
            <w:r w:rsidRPr="00B2672F">
              <w:rPr>
                <w:rFonts w:ascii="Times New Roman" w:hAnsi="Times New Roman" w:cs="Times New Roman"/>
                <w:sz w:val="22"/>
              </w:rPr>
              <w:t xml:space="preserve">, заключенным между Бенефициаром, Депонентом и </w:t>
            </w:r>
            <w:proofErr w:type="spellStart"/>
            <w:r w:rsidRPr="00B2672F">
              <w:rPr>
                <w:rFonts w:ascii="Times New Roman" w:hAnsi="Times New Roman" w:cs="Times New Roman"/>
                <w:sz w:val="22"/>
              </w:rPr>
              <w:t>Эскроу</w:t>
            </w:r>
            <w:proofErr w:type="spellEnd"/>
            <w:r w:rsidRPr="00B2672F">
              <w:rPr>
                <w:rFonts w:ascii="Times New Roman" w:hAnsi="Times New Roman" w:cs="Times New Roman"/>
                <w:sz w:val="22"/>
              </w:rPr>
              <w:t>-агентом, с учетом следующего:</w:t>
            </w:r>
          </w:p>
          <w:p w14:paraId="6D9CB796" w14:textId="67A14FD5" w:rsidR="004D65E4" w:rsidRPr="00882E33" w:rsidRDefault="00AC532B" w:rsidP="00882E33">
            <w:pPr>
              <w:jc w:val="both"/>
              <w:rPr>
                <w:rFonts w:ascii="Times New Roman" w:hAnsi="Times New Roman" w:cs="Times New Roman"/>
                <w:sz w:val="22"/>
              </w:rPr>
            </w:pPr>
            <w:r w:rsidRPr="00B2672F">
              <w:rPr>
                <w:rFonts w:ascii="Times New Roman" w:hAnsi="Times New Roman" w:cs="Times New Roman"/>
                <w:sz w:val="22"/>
              </w:rPr>
              <w:t xml:space="preserve">        </w:t>
            </w:r>
            <w:proofErr w:type="spellStart"/>
            <w:r w:rsidRPr="00B2672F">
              <w:rPr>
                <w:rFonts w:ascii="Times New Roman" w:hAnsi="Times New Roman" w:cs="Times New Roman"/>
                <w:sz w:val="22"/>
              </w:rPr>
              <w:t>Эскроу</w:t>
            </w:r>
            <w:proofErr w:type="spellEnd"/>
            <w:r w:rsidRPr="00B2672F">
              <w:rPr>
                <w:rFonts w:ascii="Times New Roman" w:hAnsi="Times New Roman" w:cs="Times New Roman"/>
                <w:sz w:val="22"/>
              </w:rPr>
              <w:t xml:space="preserve">-агент: </w:t>
            </w:r>
            <w:r w:rsidR="004D65E4" w:rsidRPr="00B2672F">
              <w:rPr>
                <w:rFonts w:ascii="Times New Roman" w:hAnsi="Times New Roman" w:cs="Times New Roman"/>
                <w:sz w:val="22"/>
              </w:rPr>
              <w:t>Филиал «Центральный» Банка ВТБ</w:t>
            </w:r>
            <w:r w:rsidR="004D65E4" w:rsidRPr="00882E33">
              <w:rPr>
                <w:rFonts w:ascii="Times New Roman" w:hAnsi="Times New Roman" w:cs="Times New Roman"/>
                <w:sz w:val="22"/>
              </w:rPr>
              <w:t xml:space="preserve"> (ПАО) в г. Москве, почтовый адрес: 107031, Российская Федерация, г. Москва, ул. Рождественка, д. 10/2, строен. </w:t>
            </w:r>
            <w:proofErr w:type="gramStart"/>
            <w:r w:rsidR="004D65E4" w:rsidRPr="00882E33">
              <w:rPr>
                <w:rFonts w:ascii="Times New Roman" w:hAnsi="Times New Roman" w:cs="Times New Roman"/>
                <w:sz w:val="22"/>
              </w:rPr>
              <w:t>1.,</w:t>
            </w:r>
            <w:proofErr w:type="gramEnd"/>
            <w:r w:rsidR="004D65E4" w:rsidRPr="00882E33">
              <w:rPr>
                <w:rFonts w:ascii="Times New Roman" w:hAnsi="Times New Roman" w:cs="Times New Roman"/>
                <w:sz w:val="22"/>
              </w:rPr>
              <w:t xml:space="preserve"> Телефон: 8-800-200-23-26, Факс: (495) 795-26-00, Корр./счет 30101810145250000411 в Главном управлении Банка России по Центральному федеральному округу г. Москва, БИК 044525411, ИНН 7702070139.</w:t>
            </w:r>
          </w:p>
          <w:p w14:paraId="3AEEAAC0" w14:textId="643BA134"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Депонент: ______________________</w:t>
            </w:r>
            <w:r w:rsidR="00A51E4B" w:rsidRPr="00882E33">
              <w:rPr>
                <w:rFonts w:ascii="Times New Roman" w:hAnsi="Times New Roman" w:cs="Times New Roman"/>
                <w:sz w:val="22"/>
              </w:rPr>
              <w:t xml:space="preserve">. </w:t>
            </w:r>
          </w:p>
          <w:p w14:paraId="7093AFE0" w14:textId="137A94E0" w:rsidR="007779C7" w:rsidRPr="00882E33" w:rsidRDefault="00062BB2" w:rsidP="00882E33">
            <w:pPr>
              <w:jc w:val="both"/>
              <w:rPr>
                <w:rFonts w:ascii="Times New Roman" w:hAnsi="Times New Roman" w:cs="Times New Roman"/>
                <w:sz w:val="22"/>
              </w:rPr>
            </w:pPr>
            <w:r>
              <w:rPr>
                <w:rFonts w:ascii="Times New Roman" w:hAnsi="Times New Roman" w:cs="Times New Roman"/>
                <w:sz w:val="22"/>
              </w:rPr>
              <w:t xml:space="preserve">     </w:t>
            </w:r>
            <w:r w:rsidR="007779C7" w:rsidRPr="00882E33">
              <w:rPr>
                <w:rFonts w:ascii="Times New Roman" w:hAnsi="Times New Roman" w:cs="Times New Roman"/>
                <w:sz w:val="22"/>
              </w:rPr>
              <w:t xml:space="preserve">Стороны согласовали, что на момент подписания настоящего договора Застройщик </w:t>
            </w:r>
            <w:r w:rsidR="003B2BF6">
              <w:rPr>
                <w:rFonts w:ascii="Times New Roman" w:hAnsi="Times New Roman" w:cs="Times New Roman"/>
                <w:sz w:val="22"/>
              </w:rPr>
              <w:t>уполномочил</w:t>
            </w:r>
            <w:r w:rsidR="003B2BF6" w:rsidRPr="00882E33">
              <w:rPr>
                <w:rFonts w:ascii="Times New Roman" w:hAnsi="Times New Roman" w:cs="Times New Roman"/>
                <w:sz w:val="22"/>
              </w:rPr>
              <w:t xml:space="preserve"> ПАО ВТБ</w:t>
            </w:r>
            <w:r w:rsidR="003B2BF6">
              <w:rPr>
                <w:rFonts w:ascii="Times New Roman" w:hAnsi="Times New Roman" w:cs="Times New Roman"/>
                <w:sz w:val="22"/>
              </w:rPr>
              <w:t xml:space="preserve"> для открытия счетов-</w:t>
            </w:r>
            <w:proofErr w:type="spellStart"/>
            <w:r w:rsidR="003B2BF6">
              <w:rPr>
                <w:rFonts w:ascii="Times New Roman" w:hAnsi="Times New Roman" w:cs="Times New Roman"/>
                <w:sz w:val="22"/>
              </w:rPr>
              <w:t>эскроу</w:t>
            </w:r>
            <w:proofErr w:type="spellEnd"/>
            <w:r w:rsidR="003B2BF6">
              <w:rPr>
                <w:rFonts w:ascii="Times New Roman" w:hAnsi="Times New Roman" w:cs="Times New Roman"/>
                <w:sz w:val="22"/>
              </w:rPr>
              <w:t>.</w:t>
            </w:r>
            <w:r w:rsidR="00046310" w:rsidRPr="00882E33">
              <w:rPr>
                <w:rFonts w:ascii="Times New Roman" w:hAnsi="Times New Roman" w:cs="Times New Roman"/>
                <w:sz w:val="22"/>
              </w:rPr>
              <w:t xml:space="preserve"> В случае изменения </w:t>
            </w:r>
            <w:proofErr w:type="spellStart"/>
            <w:r w:rsidR="00046310" w:rsidRPr="00882E33">
              <w:rPr>
                <w:rFonts w:ascii="Times New Roman" w:hAnsi="Times New Roman" w:cs="Times New Roman"/>
                <w:sz w:val="22"/>
              </w:rPr>
              <w:t>эскроу</w:t>
            </w:r>
            <w:proofErr w:type="spellEnd"/>
            <w:r w:rsidR="00046310" w:rsidRPr="00882E33">
              <w:rPr>
                <w:rFonts w:ascii="Times New Roman" w:hAnsi="Times New Roman" w:cs="Times New Roman"/>
                <w:sz w:val="22"/>
              </w:rPr>
              <w:t xml:space="preserve">-агента и внесения данных изменений в проектную декларацию, </w:t>
            </w:r>
            <w:r w:rsidR="007779C7" w:rsidRPr="00882E33">
              <w:rPr>
                <w:rFonts w:ascii="Times New Roman" w:hAnsi="Times New Roman" w:cs="Times New Roman"/>
                <w:sz w:val="22"/>
              </w:rPr>
              <w:t>Участник обязуется в течении 10 (десяти) рабочих дней</w:t>
            </w:r>
            <w:r w:rsidR="00046310" w:rsidRPr="00882E33">
              <w:rPr>
                <w:rFonts w:ascii="Times New Roman" w:hAnsi="Times New Roman" w:cs="Times New Roman"/>
                <w:sz w:val="22"/>
              </w:rPr>
              <w:t xml:space="preserve"> с момента уведомления от Застройщика </w:t>
            </w:r>
            <w:r w:rsidR="00C0612C" w:rsidRPr="00882E33">
              <w:rPr>
                <w:rFonts w:ascii="Times New Roman" w:hAnsi="Times New Roman" w:cs="Times New Roman"/>
                <w:sz w:val="22"/>
              </w:rPr>
              <w:t>подписать допо</w:t>
            </w:r>
            <w:r w:rsidR="00F2196B" w:rsidRPr="00882E33">
              <w:rPr>
                <w:rFonts w:ascii="Times New Roman" w:hAnsi="Times New Roman" w:cs="Times New Roman"/>
                <w:sz w:val="22"/>
              </w:rPr>
              <w:t xml:space="preserve">лнительные соглашение </w:t>
            </w:r>
            <w:r w:rsidR="00046310" w:rsidRPr="00882E33">
              <w:rPr>
                <w:rFonts w:ascii="Times New Roman" w:hAnsi="Times New Roman" w:cs="Times New Roman"/>
                <w:sz w:val="22"/>
              </w:rPr>
              <w:t xml:space="preserve">об изменении </w:t>
            </w:r>
            <w:r w:rsidR="00733403" w:rsidRPr="00882E33">
              <w:rPr>
                <w:rFonts w:ascii="Times New Roman" w:hAnsi="Times New Roman" w:cs="Times New Roman"/>
                <w:sz w:val="22"/>
              </w:rPr>
              <w:t xml:space="preserve">условий договора по смене </w:t>
            </w:r>
            <w:proofErr w:type="spellStart"/>
            <w:r w:rsidR="00046310" w:rsidRPr="00882E33">
              <w:rPr>
                <w:rFonts w:ascii="Times New Roman" w:hAnsi="Times New Roman" w:cs="Times New Roman"/>
                <w:sz w:val="22"/>
              </w:rPr>
              <w:t>эскроу</w:t>
            </w:r>
            <w:proofErr w:type="spellEnd"/>
            <w:r w:rsidR="00046310" w:rsidRPr="00882E33">
              <w:rPr>
                <w:rFonts w:ascii="Times New Roman" w:hAnsi="Times New Roman" w:cs="Times New Roman"/>
                <w:sz w:val="22"/>
              </w:rPr>
              <w:t>-агента и зарегистрировать его в установленном порядке</w:t>
            </w:r>
            <w:r w:rsidR="007779C7" w:rsidRPr="00882E33">
              <w:rPr>
                <w:rFonts w:ascii="Times New Roman" w:hAnsi="Times New Roman" w:cs="Times New Roman"/>
                <w:sz w:val="22"/>
              </w:rPr>
              <w:t>,</w:t>
            </w:r>
            <w:r w:rsidR="00046310" w:rsidRPr="00882E33">
              <w:rPr>
                <w:rFonts w:ascii="Times New Roman" w:hAnsi="Times New Roman" w:cs="Times New Roman"/>
                <w:sz w:val="22"/>
              </w:rPr>
              <w:t xml:space="preserve"> после чего в течении 3 (трех) дней обратиться в банк с данным зарегистрированным</w:t>
            </w:r>
            <w:r w:rsidR="00733403" w:rsidRPr="00882E33">
              <w:rPr>
                <w:rFonts w:ascii="Times New Roman" w:hAnsi="Times New Roman" w:cs="Times New Roman"/>
                <w:sz w:val="22"/>
              </w:rPr>
              <w:t xml:space="preserve"> соглашением на закрытие счета-</w:t>
            </w:r>
            <w:proofErr w:type="spellStart"/>
            <w:r w:rsidR="00046310" w:rsidRPr="00882E33">
              <w:rPr>
                <w:rFonts w:ascii="Times New Roman" w:hAnsi="Times New Roman" w:cs="Times New Roman"/>
                <w:sz w:val="22"/>
              </w:rPr>
              <w:t>эскроу</w:t>
            </w:r>
            <w:proofErr w:type="spellEnd"/>
            <w:r w:rsidR="00733403" w:rsidRPr="00882E33">
              <w:rPr>
                <w:rFonts w:ascii="Times New Roman" w:hAnsi="Times New Roman" w:cs="Times New Roman"/>
                <w:sz w:val="22"/>
              </w:rPr>
              <w:t xml:space="preserve"> и открытие нового счета-</w:t>
            </w:r>
            <w:proofErr w:type="spellStart"/>
            <w:r w:rsidR="00733403" w:rsidRPr="00882E33">
              <w:rPr>
                <w:rFonts w:ascii="Times New Roman" w:hAnsi="Times New Roman" w:cs="Times New Roman"/>
                <w:sz w:val="22"/>
              </w:rPr>
              <w:t>эскроу</w:t>
            </w:r>
            <w:proofErr w:type="spellEnd"/>
            <w:r w:rsidR="00733403" w:rsidRPr="00882E33">
              <w:rPr>
                <w:rFonts w:ascii="Times New Roman" w:hAnsi="Times New Roman" w:cs="Times New Roman"/>
                <w:sz w:val="22"/>
              </w:rPr>
              <w:t xml:space="preserve"> в другом банке.</w:t>
            </w:r>
            <w:r w:rsidR="007779C7" w:rsidRPr="00882E33">
              <w:rPr>
                <w:rFonts w:ascii="Times New Roman" w:hAnsi="Times New Roman" w:cs="Times New Roman"/>
                <w:sz w:val="22"/>
              </w:rPr>
              <w:t xml:space="preserve"> </w:t>
            </w:r>
          </w:p>
          <w:p w14:paraId="71196B1A" w14:textId="3EA9063B"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Бенефициар: Общество с ограниченной ответственностью Специализированный Застройщик Универсальные Домостроительные Системы </w:t>
            </w:r>
            <w:proofErr w:type="spellStart"/>
            <w:r w:rsidRPr="00882E33">
              <w:rPr>
                <w:rFonts w:ascii="Times New Roman" w:hAnsi="Times New Roman" w:cs="Times New Roman"/>
                <w:sz w:val="22"/>
              </w:rPr>
              <w:t>Девелопмент</w:t>
            </w:r>
            <w:proofErr w:type="spellEnd"/>
            <w:r w:rsidRPr="00882E33">
              <w:rPr>
                <w:rFonts w:ascii="Times New Roman" w:hAnsi="Times New Roman" w:cs="Times New Roman"/>
                <w:sz w:val="22"/>
              </w:rPr>
              <w:t xml:space="preserve"> ОГРН 1128904007484, ИНН 8904070077, КПП 890401001. Место нахождения: 629300, ЯНАО, Новый Уренгой, </w:t>
            </w:r>
            <w:proofErr w:type="spellStart"/>
            <w:r w:rsidRPr="00882E33">
              <w:rPr>
                <w:rFonts w:ascii="Times New Roman" w:hAnsi="Times New Roman" w:cs="Times New Roman"/>
                <w:sz w:val="22"/>
              </w:rPr>
              <w:t>мкр</w:t>
            </w:r>
            <w:proofErr w:type="spellEnd"/>
            <w:r w:rsidRPr="00882E33">
              <w:rPr>
                <w:rFonts w:ascii="Times New Roman" w:hAnsi="Times New Roman" w:cs="Times New Roman"/>
                <w:sz w:val="22"/>
              </w:rPr>
              <w:t>. Созидателей д. 4/1 пом. 3. Почтовый адрес: 629300, ЯНАО, г. Новый Уренгой, а/я 124, электронный адрес: info@uds-d.ru, телефон: 8 (3494) 24-53-53.</w:t>
            </w:r>
            <w:r w:rsidR="00A827B8" w:rsidRPr="00882E33">
              <w:rPr>
                <w:rFonts w:ascii="Times New Roman" w:hAnsi="Times New Roman" w:cs="Times New Roman"/>
                <w:sz w:val="22"/>
              </w:rPr>
              <w:t xml:space="preserve"> </w:t>
            </w:r>
          </w:p>
          <w:p w14:paraId="772EBF1A" w14:textId="77777777"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Депонируемая сумма: __________________</w:t>
            </w:r>
          </w:p>
          <w:p w14:paraId="57662F9F" w14:textId="4F93E6E1"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Срок внесения Депонентом Депонируемой суммы на счет </w:t>
            </w:r>
            <w:proofErr w:type="spellStart"/>
            <w:r w:rsidRPr="00882E33">
              <w:rPr>
                <w:rFonts w:ascii="Times New Roman" w:hAnsi="Times New Roman" w:cs="Times New Roman"/>
                <w:sz w:val="22"/>
              </w:rPr>
              <w:t>эскроу</w:t>
            </w:r>
            <w:proofErr w:type="spellEnd"/>
            <w:r w:rsidRPr="00882E33">
              <w:rPr>
                <w:rFonts w:ascii="Times New Roman" w:hAnsi="Times New Roman" w:cs="Times New Roman"/>
                <w:sz w:val="22"/>
              </w:rPr>
              <w:t xml:space="preserve">: до «____» _____________ 202__ года, но не более шести месяцев после срока ввода в эксплуатацию Объекта долевого строительства. (Согласно требованиям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Pr="00882E33">
              <w:rPr>
                <w:rFonts w:ascii="Times New Roman" w:hAnsi="Times New Roman" w:cs="Times New Roman"/>
                <w:sz w:val="22"/>
              </w:rPr>
              <w:t>эскроу</w:t>
            </w:r>
            <w:proofErr w:type="spellEnd"/>
            <w:r w:rsidRPr="00882E33">
              <w:rPr>
                <w:rFonts w:ascii="Times New Roman" w:hAnsi="Times New Roman" w:cs="Times New Roman"/>
                <w:sz w:val="22"/>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7E85AB07" w14:textId="497CC66E"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3.3. Участник долевого строительства обязуется внести собственные денежные средства в размере __________(______________) рублей 00 копеек на специальный </w:t>
            </w:r>
            <w:proofErr w:type="spellStart"/>
            <w:r w:rsidR="004D4A4F" w:rsidRPr="00882E33">
              <w:rPr>
                <w:rFonts w:ascii="Times New Roman" w:hAnsi="Times New Roman" w:cs="Times New Roman"/>
                <w:sz w:val="22"/>
              </w:rPr>
              <w:t>эскроу</w:t>
            </w:r>
            <w:proofErr w:type="spellEnd"/>
            <w:r w:rsidR="004D4A4F" w:rsidRPr="00882E33">
              <w:rPr>
                <w:rFonts w:ascii="Times New Roman" w:hAnsi="Times New Roman" w:cs="Times New Roman"/>
                <w:sz w:val="22"/>
              </w:rPr>
              <w:t>-счет, открываемый в ПАО ВТБ</w:t>
            </w:r>
            <w:r w:rsidRPr="00882E33">
              <w:rPr>
                <w:rFonts w:ascii="Times New Roman" w:hAnsi="Times New Roman" w:cs="Times New Roman"/>
                <w:sz w:val="22"/>
              </w:rPr>
              <w:t xml:space="preserve"> (</w:t>
            </w:r>
            <w:proofErr w:type="spellStart"/>
            <w:r w:rsidRPr="00882E33">
              <w:rPr>
                <w:rFonts w:ascii="Times New Roman" w:hAnsi="Times New Roman" w:cs="Times New Roman"/>
                <w:sz w:val="22"/>
              </w:rPr>
              <w:t>Эскроу</w:t>
            </w:r>
            <w:proofErr w:type="spellEnd"/>
            <w:r w:rsidRPr="00882E33">
              <w:rPr>
                <w:rFonts w:ascii="Times New Roman" w:hAnsi="Times New Roman" w:cs="Times New Roman"/>
                <w:sz w:val="22"/>
              </w:rPr>
              <w:t>-агент).</w:t>
            </w:r>
          </w:p>
          <w:p w14:paraId="68FF36D5" w14:textId="6D520A24"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3.4. Если общая фактическая площадь Квартиры окажется больше после обмеров, организацией, осуществляющей государственный технический учет и техническую инвентаризацию объектов недвижимости, чем </w:t>
            </w:r>
            <w:r w:rsidR="00B2672F" w:rsidRPr="00882E33">
              <w:rPr>
                <w:rFonts w:ascii="Times New Roman" w:hAnsi="Times New Roman" w:cs="Times New Roman"/>
                <w:sz w:val="22"/>
              </w:rPr>
              <w:t>Общая проектная площадь Квартиры,</w:t>
            </w:r>
            <w:r w:rsidRPr="00882E33">
              <w:rPr>
                <w:rFonts w:ascii="Times New Roman" w:hAnsi="Times New Roman" w:cs="Times New Roman"/>
                <w:sz w:val="22"/>
              </w:rPr>
              <w:t xml:space="preserve"> указанная в п. 2.2. Договора, Участник долевого строительства производит доплату Застройщику, рассчитываемую по следующей формуле: (Общая фактическая площадь - </w:t>
            </w:r>
            <w:r w:rsidR="00B2672F" w:rsidRPr="00882E33">
              <w:rPr>
                <w:rFonts w:ascii="Times New Roman" w:hAnsi="Times New Roman" w:cs="Times New Roman"/>
                <w:sz w:val="22"/>
              </w:rPr>
              <w:t>Общая проектная площадь,</w:t>
            </w:r>
            <w:r w:rsidRPr="00882E33">
              <w:rPr>
                <w:rFonts w:ascii="Times New Roman" w:hAnsi="Times New Roman" w:cs="Times New Roman"/>
                <w:sz w:val="22"/>
              </w:rPr>
              <w:t xml:space="preserve"> указанная п. 2.2 Договора) х стоимость 1 кв. м. п. 3.6. Договора.</w:t>
            </w:r>
          </w:p>
          <w:p w14:paraId="21E77CFF" w14:textId="062030D6"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Участник долевого строительства производит Застройщику доплату, указанную в настоящем пункте, в течение 10 (десяти) календарных дней со дня получения </w:t>
            </w:r>
            <w:r w:rsidR="00F75E10" w:rsidRPr="00882E33">
              <w:rPr>
                <w:rFonts w:ascii="Times New Roman" w:hAnsi="Times New Roman" w:cs="Times New Roman"/>
                <w:sz w:val="22"/>
              </w:rPr>
              <w:t>лицевого финансового счета от</w:t>
            </w:r>
            <w:r w:rsidRPr="00882E33">
              <w:rPr>
                <w:rFonts w:ascii="Times New Roman" w:hAnsi="Times New Roman" w:cs="Times New Roman"/>
                <w:sz w:val="22"/>
              </w:rPr>
              <w:t xml:space="preserve"> Застройщика и до подписания Акта приема-передачи.</w:t>
            </w:r>
          </w:p>
          <w:p w14:paraId="48B30087" w14:textId="42C996D9"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ab/>
              <w:t>3.5. Если общая фактическая площадь Квартиры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 указанная в п. 2.2. Договора, Застройщик обязуется возвратить Участнику долевого строительства разницу, рассчитываемую по следующей формуле: (</w:t>
            </w:r>
            <w:r w:rsidR="00B2672F" w:rsidRPr="00882E33">
              <w:rPr>
                <w:rFonts w:ascii="Times New Roman" w:hAnsi="Times New Roman" w:cs="Times New Roman"/>
                <w:sz w:val="22"/>
              </w:rPr>
              <w:t>Общая проектная площадь,</w:t>
            </w:r>
            <w:r w:rsidRPr="00882E33">
              <w:rPr>
                <w:rFonts w:ascii="Times New Roman" w:hAnsi="Times New Roman" w:cs="Times New Roman"/>
                <w:sz w:val="22"/>
              </w:rPr>
              <w:t xml:space="preserve"> указанная в п.2.2. Договора - Общая фактическая площадь) х стоимость 1 кв. м. п.3.6. Договора.</w:t>
            </w:r>
          </w:p>
          <w:p w14:paraId="1628163C" w14:textId="77777777"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14:paraId="37BA9080" w14:textId="796BA336" w:rsidR="00A43821"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3.6. Для целей применения перерасчета разницы площади после обмеров, осуществленных </w:t>
            </w:r>
            <w:r w:rsidR="00B2672F" w:rsidRPr="00882E33">
              <w:rPr>
                <w:rFonts w:ascii="Times New Roman" w:hAnsi="Times New Roman" w:cs="Times New Roman"/>
                <w:sz w:val="22"/>
              </w:rPr>
              <w:t>организацией,</w:t>
            </w:r>
            <w:r w:rsidRPr="00882E33">
              <w:rPr>
                <w:rFonts w:ascii="Times New Roman" w:hAnsi="Times New Roman" w:cs="Times New Roman"/>
                <w:sz w:val="22"/>
              </w:rPr>
              <w:t xml:space="preserve"> осуществляющей государственный технический учет и техническую инвентаризацию объектов недвижимости, данному Договору стоимость 1 (одного) кв. м. </w:t>
            </w:r>
            <w:r w:rsidRPr="00B2672F">
              <w:rPr>
                <w:rFonts w:ascii="Times New Roman" w:hAnsi="Times New Roman" w:cs="Times New Roman"/>
                <w:sz w:val="22"/>
              </w:rPr>
              <w:t>составляет 150 000 (Сто пятьдесят тысяч) рублей 00 копеек, является фиксированной и изменению не подлежит.</w:t>
            </w:r>
          </w:p>
          <w:p w14:paraId="2FBEF1F5" w14:textId="77777777" w:rsidR="00B2672F" w:rsidRPr="00882E33" w:rsidRDefault="00B2672F" w:rsidP="00882E33">
            <w:pPr>
              <w:jc w:val="both"/>
              <w:rPr>
                <w:rFonts w:ascii="Times New Roman" w:hAnsi="Times New Roman" w:cs="Times New Roman"/>
                <w:sz w:val="22"/>
              </w:rPr>
            </w:pPr>
          </w:p>
          <w:p w14:paraId="20DA6B24" w14:textId="11BA6B7F" w:rsidR="00AC532B" w:rsidRPr="00882E33" w:rsidRDefault="00AC532B" w:rsidP="00882E33">
            <w:pPr>
              <w:jc w:val="both"/>
              <w:rPr>
                <w:rFonts w:ascii="Times New Roman" w:hAnsi="Times New Roman" w:cs="Times New Roman"/>
                <w:sz w:val="22"/>
              </w:rPr>
            </w:pPr>
          </w:p>
        </w:tc>
      </w:tr>
      <w:tr w:rsidR="00CB0A4E" w:rsidRPr="00084C7A" w14:paraId="73CC6941" w14:textId="77777777" w:rsidTr="00E636BF">
        <w:trPr>
          <w:trHeight w:val="60"/>
        </w:trPr>
        <w:tc>
          <w:tcPr>
            <w:tcW w:w="237" w:type="dxa"/>
            <w:shd w:val="clear" w:color="FFFFFF" w:fill="auto"/>
            <w:vAlign w:val="bottom"/>
          </w:tcPr>
          <w:p w14:paraId="381B476D"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098FFC3D" w14:textId="77777777" w:rsidR="00CB0A4E" w:rsidRPr="00882E33" w:rsidRDefault="00CB0A4E" w:rsidP="00882E33">
            <w:pPr>
              <w:jc w:val="center"/>
              <w:rPr>
                <w:rFonts w:ascii="Times New Roman" w:hAnsi="Times New Roman" w:cs="Times New Roman"/>
                <w:b/>
                <w:sz w:val="22"/>
              </w:rPr>
            </w:pPr>
            <w:r w:rsidRPr="00882E33">
              <w:rPr>
                <w:rFonts w:ascii="Times New Roman" w:hAnsi="Times New Roman" w:cs="Times New Roman"/>
                <w:b/>
                <w:sz w:val="22"/>
              </w:rPr>
              <w:t>4. Обязательства Застройщика</w:t>
            </w:r>
          </w:p>
        </w:tc>
      </w:tr>
      <w:tr w:rsidR="00CB0A4E" w:rsidRPr="00084C7A" w14:paraId="01B9E4DE" w14:textId="77777777" w:rsidTr="00E636BF">
        <w:trPr>
          <w:trHeight w:val="60"/>
        </w:trPr>
        <w:tc>
          <w:tcPr>
            <w:tcW w:w="237" w:type="dxa"/>
            <w:shd w:val="clear" w:color="FFFFFF" w:fill="auto"/>
            <w:vAlign w:val="bottom"/>
          </w:tcPr>
          <w:p w14:paraId="03EECC31" w14:textId="77777777" w:rsidR="00CB0A4E" w:rsidRPr="00084C7A" w:rsidRDefault="00CB0A4E" w:rsidP="00882E33">
            <w:pPr>
              <w:ind w:firstLine="142"/>
              <w:jc w:val="both"/>
              <w:rPr>
                <w:rFonts w:ascii="Times New Roman" w:hAnsi="Times New Roman" w:cs="Times New Roman"/>
                <w:sz w:val="22"/>
              </w:rPr>
            </w:pPr>
          </w:p>
        </w:tc>
        <w:tc>
          <w:tcPr>
            <w:tcW w:w="10644" w:type="dxa"/>
            <w:gridSpan w:val="6"/>
            <w:shd w:val="clear" w:color="FFFFFF" w:fill="auto"/>
            <w:vAlign w:val="bottom"/>
          </w:tcPr>
          <w:p w14:paraId="0A9D9A7F" w14:textId="5B3CB448" w:rsidR="0029571D"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4.1. </w:t>
            </w:r>
            <w:r w:rsidR="0029571D" w:rsidRPr="00882E33">
              <w:rPr>
                <w:rFonts w:ascii="Times New Roman" w:hAnsi="Times New Roman" w:cs="Times New Roman"/>
                <w:sz w:val="22"/>
              </w:rPr>
              <w:t xml:space="preserve"> 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14:paraId="7B1C24BA" w14:textId="42DD0632" w:rsidR="00CB0A4E" w:rsidRPr="00882E33" w:rsidRDefault="00CB0A4E" w:rsidP="00882E33">
            <w:pPr>
              <w:jc w:val="both"/>
              <w:rPr>
                <w:rFonts w:ascii="Times New Roman" w:hAnsi="Times New Roman" w:cs="Times New Roman"/>
                <w:sz w:val="22"/>
              </w:rPr>
            </w:pPr>
          </w:p>
        </w:tc>
      </w:tr>
      <w:tr w:rsidR="00CB0A4E" w:rsidRPr="00084C7A" w14:paraId="49216D1F" w14:textId="77777777" w:rsidTr="00E636BF">
        <w:trPr>
          <w:trHeight w:val="60"/>
        </w:trPr>
        <w:tc>
          <w:tcPr>
            <w:tcW w:w="237" w:type="dxa"/>
            <w:shd w:val="clear" w:color="FFFFFF" w:fill="auto"/>
            <w:vAlign w:val="bottom"/>
          </w:tcPr>
          <w:p w14:paraId="538DBE56" w14:textId="77777777" w:rsidR="00CB0A4E" w:rsidRPr="00084C7A" w:rsidRDefault="00CB0A4E" w:rsidP="00882E33">
            <w:pPr>
              <w:ind w:firstLine="142"/>
              <w:jc w:val="both"/>
              <w:rPr>
                <w:rFonts w:ascii="Times New Roman" w:hAnsi="Times New Roman" w:cs="Times New Roman"/>
                <w:sz w:val="22"/>
              </w:rPr>
            </w:pPr>
          </w:p>
        </w:tc>
        <w:tc>
          <w:tcPr>
            <w:tcW w:w="10644" w:type="dxa"/>
            <w:gridSpan w:val="6"/>
            <w:shd w:val="clear" w:color="FFFFFF" w:fill="auto"/>
            <w:vAlign w:val="bottom"/>
          </w:tcPr>
          <w:p w14:paraId="7A975A52" w14:textId="4794AC0D" w:rsidR="0029571D"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4.2. </w:t>
            </w:r>
            <w:r w:rsidR="0029571D" w:rsidRPr="00882E33">
              <w:rPr>
                <w:rFonts w:ascii="Times New Roman" w:hAnsi="Times New Roman" w:cs="Times New Roman"/>
                <w:sz w:val="22"/>
              </w:rPr>
              <w:t>Застройщик обязан предоставить по требованию Участника долевого строительства всю необходимую информацию о ходе строительства Жилого дома.</w:t>
            </w:r>
          </w:p>
          <w:p w14:paraId="6B73549D" w14:textId="2D9937A1" w:rsidR="00084C7A" w:rsidRPr="00882E33" w:rsidRDefault="00084C7A" w:rsidP="00882E33">
            <w:pPr>
              <w:jc w:val="both"/>
              <w:rPr>
                <w:rFonts w:ascii="Times New Roman" w:hAnsi="Times New Roman" w:cs="Times New Roman"/>
                <w:sz w:val="22"/>
              </w:rPr>
            </w:pPr>
            <w:r w:rsidRPr="00882E33">
              <w:rPr>
                <w:rFonts w:ascii="Times New Roman" w:hAnsi="Times New Roman" w:cs="Times New Roman"/>
                <w:sz w:val="22"/>
              </w:rPr>
              <w:t xml:space="preserve">    4.3. Застройщик обязан уведомить Участника долевого строительства о необходимости принятия Квартиры по Акту приема-передачи в порядке, указанном в разделе 6 настоящего Договора.</w:t>
            </w:r>
          </w:p>
          <w:p w14:paraId="1D26D177" w14:textId="77777777" w:rsidR="00084C7A" w:rsidRPr="00882E33" w:rsidRDefault="00084C7A" w:rsidP="00882E33">
            <w:pPr>
              <w:jc w:val="both"/>
              <w:rPr>
                <w:rFonts w:ascii="Times New Roman" w:hAnsi="Times New Roman" w:cs="Times New Roman"/>
                <w:sz w:val="22"/>
              </w:rPr>
            </w:pPr>
            <w:r w:rsidRPr="00882E33">
              <w:rPr>
                <w:rFonts w:ascii="Times New Roman" w:hAnsi="Times New Roman" w:cs="Times New Roman"/>
                <w:sz w:val="22"/>
              </w:rPr>
              <w:t xml:space="preserve">    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 указанный в п. 2.3. настоящего Договора.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14:paraId="285264A5" w14:textId="77777777" w:rsidR="00084C7A" w:rsidRPr="00882E33" w:rsidRDefault="00084C7A" w:rsidP="00882E33">
            <w:pPr>
              <w:jc w:val="both"/>
              <w:rPr>
                <w:rFonts w:ascii="Times New Roman" w:hAnsi="Times New Roman" w:cs="Times New Roman"/>
                <w:sz w:val="22"/>
              </w:rPr>
            </w:pPr>
            <w:r w:rsidRPr="00882E33">
              <w:rPr>
                <w:rFonts w:ascii="Times New Roman" w:hAnsi="Times New Roman" w:cs="Times New Roman"/>
                <w:sz w:val="22"/>
              </w:rPr>
              <w:t xml:space="preserve">    4.5. Риск случайной гибели или случайного повреждения Квартиры до ее передачи Участнику долевого строительства несет Застройщик.</w:t>
            </w:r>
          </w:p>
          <w:p w14:paraId="7180B971" w14:textId="77777777" w:rsidR="00CB0A4E" w:rsidRDefault="00084C7A" w:rsidP="00882E33">
            <w:pPr>
              <w:jc w:val="both"/>
              <w:rPr>
                <w:rFonts w:ascii="Times New Roman" w:hAnsi="Times New Roman" w:cs="Times New Roman"/>
                <w:sz w:val="22"/>
              </w:rPr>
            </w:pPr>
            <w:r w:rsidRPr="00882E33">
              <w:rPr>
                <w:rFonts w:ascii="Times New Roman" w:hAnsi="Times New Roman" w:cs="Times New Roman"/>
                <w:sz w:val="22"/>
              </w:rPr>
              <w:t xml:space="preserve">     4.6. В случае уменьшения </w:t>
            </w:r>
            <w:r w:rsidR="002415D5" w:rsidRPr="00882E33">
              <w:rPr>
                <w:rFonts w:ascii="Times New Roman" w:hAnsi="Times New Roman" w:cs="Times New Roman"/>
                <w:sz w:val="22"/>
              </w:rPr>
              <w:t>цены договора</w:t>
            </w:r>
            <w:r w:rsidRPr="00882E33">
              <w:rPr>
                <w:rFonts w:ascii="Times New Roman" w:hAnsi="Times New Roman" w:cs="Times New Roman"/>
                <w:sz w:val="22"/>
              </w:rPr>
              <w:t xml:space="preserve"> (п.</w:t>
            </w:r>
            <w:r w:rsidR="002415D5" w:rsidRPr="00882E33">
              <w:rPr>
                <w:rFonts w:ascii="Times New Roman" w:hAnsi="Times New Roman" w:cs="Times New Roman"/>
                <w:sz w:val="22"/>
              </w:rPr>
              <w:t>3</w:t>
            </w:r>
            <w:r w:rsidRPr="00882E33">
              <w:rPr>
                <w:rFonts w:ascii="Times New Roman" w:hAnsi="Times New Roman" w:cs="Times New Roman"/>
                <w:sz w:val="22"/>
              </w:rPr>
              <w:t>.</w:t>
            </w:r>
            <w:r w:rsidR="002415D5" w:rsidRPr="00882E33">
              <w:rPr>
                <w:rFonts w:ascii="Times New Roman" w:hAnsi="Times New Roman" w:cs="Times New Roman"/>
                <w:sz w:val="22"/>
              </w:rPr>
              <w:t>1</w:t>
            </w:r>
            <w:r w:rsidRPr="00882E33">
              <w:rPr>
                <w:rFonts w:ascii="Times New Roman" w:hAnsi="Times New Roman" w:cs="Times New Roman"/>
                <w:sz w:val="22"/>
              </w:rPr>
              <w:t>.настоящего Договора), в связи с обмерами Квартиры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w:t>
            </w:r>
            <w:r w:rsidR="002415D5" w:rsidRPr="00882E33">
              <w:rPr>
                <w:rFonts w:ascii="Times New Roman" w:hAnsi="Times New Roman" w:cs="Times New Roman"/>
                <w:sz w:val="22"/>
              </w:rPr>
              <w:t>3</w:t>
            </w:r>
            <w:r w:rsidRPr="00882E33">
              <w:rPr>
                <w:rFonts w:ascii="Times New Roman" w:hAnsi="Times New Roman" w:cs="Times New Roman"/>
                <w:sz w:val="22"/>
              </w:rPr>
              <w:t>.5.</w:t>
            </w:r>
            <w:r w:rsidR="002415D5" w:rsidRPr="00882E33">
              <w:rPr>
                <w:rFonts w:ascii="Times New Roman" w:hAnsi="Times New Roman" w:cs="Times New Roman"/>
                <w:sz w:val="22"/>
              </w:rPr>
              <w:t>,3.6</w:t>
            </w:r>
            <w:r w:rsidRPr="00882E33">
              <w:rPr>
                <w:rFonts w:ascii="Times New Roman" w:hAnsi="Times New Roman" w:cs="Times New Roman"/>
                <w:sz w:val="22"/>
              </w:rPr>
              <w:t xml:space="preserve">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 </w:t>
            </w:r>
          </w:p>
          <w:p w14:paraId="7FCBD117" w14:textId="21935243" w:rsidR="003219BE" w:rsidRPr="00882E33" w:rsidRDefault="003219BE" w:rsidP="00882E33">
            <w:pPr>
              <w:jc w:val="both"/>
              <w:rPr>
                <w:rFonts w:ascii="Times New Roman" w:hAnsi="Times New Roman" w:cs="Times New Roman"/>
                <w:sz w:val="22"/>
              </w:rPr>
            </w:pPr>
          </w:p>
        </w:tc>
      </w:tr>
      <w:tr w:rsidR="00CB0A4E" w:rsidRPr="00084C7A" w14:paraId="5C45AD10" w14:textId="77777777" w:rsidTr="00E636BF">
        <w:trPr>
          <w:trHeight w:val="60"/>
        </w:trPr>
        <w:tc>
          <w:tcPr>
            <w:tcW w:w="237" w:type="dxa"/>
            <w:shd w:val="clear" w:color="FFFFFF" w:fill="auto"/>
            <w:vAlign w:val="bottom"/>
          </w:tcPr>
          <w:p w14:paraId="03126EF3"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75370EF4" w14:textId="5BEF51DA" w:rsidR="00CB0A4E" w:rsidRPr="00882E33" w:rsidRDefault="00CB0A4E" w:rsidP="00882E33">
            <w:pPr>
              <w:jc w:val="center"/>
              <w:rPr>
                <w:rFonts w:ascii="Times New Roman" w:hAnsi="Times New Roman" w:cs="Times New Roman"/>
                <w:b/>
                <w:sz w:val="22"/>
              </w:rPr>
            </w:pPr>
            <w:r w:rsidRPr="00882E33">
              <w:rPr>
                <w:rFonts w:ascii="Times New Roman" w:hAnsi="Times New Roman" w:cs="Times New Roman"/>
                <w:b/>
                <w:sz w:val="22"/>
              </w:rPr>
              <w:t>5. Обязательства Участника долевого строительства</w:t>
            </w:r>
          </w:p>
        </w:tc>
      </w:tr>
      <w:tr w:rsidR="00CB0A4E" w:rsidRPr="00084C7A" w14:paraId="705FA4F8" w14:textId="77777777" w:rsidTr="00E636BF">
        <w:trPr>
          <w:trHeight w:val="60"/>
        </w:trPr>
        <w:tc>
          <w:tcPr>
            <w:tcW w:w="237" w:type="dxa"/>
            <w:shd w:val="clear" w:color="FFFFFF" w:fill="auto"/>
            <w:vAlign w:val="bottom"/>
          </w:tcPr>
          <w:p w14:paraId="780D2A7B"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C23B190"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5.1. Обеспечивает финансирование строительства Объекта, указанного в 2.2. настоящего Договора, в объеме, определенном в п. 3.1.  настоящего Договора.</w:t>
            </w:r>
          </w:p>
        </w:tc>
      </w:tr>
      <w:tr w:rsidR="00CB0A4E" w:rsidRPr="00084C7A" w14:paraId="17305F16" w14:textId="77777777" w:rsidTr="00E636BF">
        <w:trPr>
          <w:trHeight w:val="60"/>
        </w:trPr>
        <w:tc>
          <w:tcPr>
            <w:tcW w:w="237" w:type="dxa"/>
            <w:shd w:val="clear" w:color="FFFFFF" w:fill="auto"/>
            <w:vAlign w:val="bottom"/>
          </w:tcPr>
          <w:p w14:paraId="2048BF1F"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1D8DA03" w14:textId="32AF817D"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5.2. Обязуется принять Объект долевого строительства в течение 14 (Четырнадцати) рабочих дней с момента получения Уведомления от Застройщика. </w:t>
            </w:r>
            <w:r w:rsidR="007E1B3D" w:rsidRPr="00882E33">
              <w:rPr>
                <w:rFonts w:ascii="Times New Roman" w:hAnsi="Times New Roman" w:cs="Times New Roman"/>
                <w:sz w:val="22"/>
              </w:rPr>
              <w:t>В связи с тем, что Застройщик несет расходы по содержанию объекта долевого строительства, п</w:t>
            </w:r>
            <w:r w:rsidRPr="00882E33">
              <w:rPr>
                <w:rFonts w:ascii="Times New Roman" w:hAnsi="Times New Roman" w:cs="Times New Roman"/>
                <w:sz w:val="22"/>
              </w:rPr>
              <w:t xml:space="preserve">ри непринятии Объекта долевого строительства </w:t>
            </w:r>
            <w:r w:rsidR="007E1B3D" w:rsidRPr="00882E33">
              <w:rPr>
                <w:rFonts w:ascii="Times New Roman" w:hAnsi="Times New Roman" w:cs="Times New Roman"/>
                <w:sz w:val="22"/>
              </w:rPr>
              <w:t xml:space="preserve">без уважительных причин в установленный выше срок </w:t>
            </w:r>
            <w:r w:rsidRPr="00882E33">
              <w:rPr>
                <w:rFonts w:ascii="Times New Roman" w:hAnsi="Times New Roman" w:cs="Times New Roman"/>
                <w:sz w:val="22"/>
              </w:rPr>
              <w:t>Участник долевого строительства выплачивает Застройщику неустойку в размере 0,1 % (Ноль целых одна десятая) от стоимости Договора за каждый день просрочки.</w:t>
            </w:r>
          </w:p>
        </w:tc>
      </w:tr>
      <w:tr w:rsidR="00CB0A4E" w:rsidRPr="00084C7A" w14:paraId="79C28012" w14:textId="77777777" w:rsidTr="00E636BF">
        <w:trPr>
          <w:trHeight w:val="60"/>
        </w:trPr>
        <w:tc>
          <w:tcPr>
            <w:tcW w:w="237" w:type="dxa"/>
            <w:shd w:val="clear" w:color="FFFFFF" w:fill="auto"/>
            <w:vAlign w:val="bottom"/>
          </w:tcPr>
          <w:p w14:paraId="35BC9919"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D902C31" w14:textId="403EDBD7" w:rsidR="00D31D30" w:rsidRPr="007779E2" w:rsidRDefault="00CB0A4E" w:rsidP="00F10B84">
            <w:pPr>
              <w:widowControl w:val="0"/>
              <w:shd w:val="clear" w:color="auto" w:fill="FFFFFF"/>
              <w:tabs>
                <w:tab w:val="left" w:pos="1128"/>
              </w:tabs>
              <w:autoSpaceDE w:val="0"/>
              <w:autoSpaceDN w:val="0"/>
              <w:adjustRightInd w:val="0"/>
              <w:spacing w:line="245" w:lineRule="exact"/>
              <w:jc w:val="both"/>
              <w:rPr>
                <w:rFonts w:ascii="Times New Roman" w:eastAsia="Times New Roman" w:hAnsi="Times New Roman" w:cs="Times New Roman"/>
                <w:sz w:val="22"/>
              </w:rPr>
            </w:pPr>
            <w:r w:rsidRPr="00882E33">
              <w:rPr>
                <w:rFonts w:ascii="Times New Roman" w:hAnsi="Times New Roman" w:cs="Times New Roman"/>
                <w:sz w:val="22"/>
              </w:rPr>
              <w:t xml:space="preserve">    </w:t>
            </w:r>
            <w:r w:rsidRPr="007779E2">
              <w:rPr>
                <w:rFonts w:ascii="Times New Roman" w:hAnsi="Times New Roman" w:cs="Times New Roman"/>
                <w:sz w:val="22"/>
              </w:rPr>
              <w:t xml:space="preserve">5.2.1. </w:t>
            </w:r>
            <w:r w:rsidR="00F10B84" w:rsidRPr="007779E2">
              <w:rPr>
                <w:rFonts w:ascii="Times New Roman" w:hAnsi="Times New Roman" w:cs="Times New Roman"/>
                <w:sz w:val="22"/>
              </w:rPr>
              <w:t xml:space="preserve">Участник </w:t>
            </w:r>
            <w:r w:rsidR="00F10B84" w:rsidRPr="007779E2">
              <w:rPr>
                <w:rFonts w:ascii="Times New Roman" w:eastAsia="Times New Roman" w:hAnsi="Times New Roman" w:cs="Times New Roman"/>
                <w:spacing w:val="-2"/>
                <w:sz w:val="22"/>
              </w:rPr>
              <w:t xml:space="preserve">со дня, следующего за днем подписания Акта приема-передачи Квартиры, </w:t>
            </w:r>
            <w:r w:rsidR="00D31D30" w:rsidRPr="007779E2">
              <w:rPr>
                <w:rFonts w:ascii="Times New Roman" w:eastAsia="Times New Roman" w:hAnsi="Times New Roman" w:cs="Times New Roman"/>
                <w:spacing w:val="-2"/>
                <w:sz w:val="22"/>
              </w:rPr>
              <w:t xml:space="preserve">обязуется </w:t>
            </w:r>
            <w:r w:rsidR="00F10B84" w:rsidRPr="007779E2">
              <w:rPr>
                <w:rFonts w:ascii="Times New Roman" w:eastAsia="Times New Roman" w:hAnsi="Times New Roman" w:cs="Times New Roman"/>
                <w:spacing w:val="-1"/>
                <w:sz w:val="22"/>
              </w:rPr>
              <w:t>нест</w:t>
            </w:r>
            <w:r w:rsidR="00D31D30" w:rsidRPr="007779E2">
              <w:rPr>
                <w:rFonts w:ascii="Times New Roman" w:eastAsia="Times New Roman" w:hAnsi="Times New Roman" w:cs="Times New Roman"/>
                <w:spacing w:val="-1"/>
                <w:sz w:val="22"/>
              </w:rPr>
              <w:t>и</w:t>
            </w:r>
            <w:r w:rsidR="00F10B84" w:rsidRPr="007779E2">
              <w:rPr>
                <w:rFonts w:ascii="Times New Roman" w:eastAsia="Times New Roman" w:hAnsi="Times New Roman" w:cs="Times New Roman"/>
                <w:spacing w:val="-1"/>
                <w:sz w:val="22"/>
              </w:rPr>
              <w:t xml:space="preserve"> ра</w:t>
            </w:r>
            <w:r w:rsidR="00D31D30" w:rsidRPr="007779E2">
              <w:rPr>
                <w:rFonts w:ascii="Times New Roman" w:eastAsia="Times New Roman" w:hAnsi="Times New Roman" w:cs="Times New Roman"/>
                <w:spacing w:val="-1"/>
                <w:sz w:val="22"/>
              </w:rPr>
              <w:t>сходы и оплачивать</w:t>
            </w:r>
            <w:r w:rsidR="00F10B84" w:rsidRPr="007779E2">
              <w:rPr>
                <w:rFonts w:ascii="Times New Roman" w:eastAsia="Times New Roman" w:hAnsi="Times New Roman" w:cs="Times New Roman"/>
                <w:spacing w:val="-1"/>
                <w:sz w:val="22"/>
              </w:rPr>
              <w:t xml:space="preserve"> коммунальные и иные платежи (затраты на обеспечение поставки услуг, </w:t>
            </w:r>
            <w:r w:rsidR="00F10B84" w:rsidRPr="007779E2">
              <w:rPr>
                <w:rFonts w:ascii="Times New Roman" w:eastAsia="Times New Roman" w:hAnsi="Times New Roman" w:cs="Times New Roman"/>
                <w:sz w:val="22"/>
              </w:rPr>
              <w:t>электро-, тепло- и водоснабжения и т.д.)</w:t>
            </w:r>
            <w:r w:rsidR="00E725AE" w:rsidRPr="007779E2">
              <w:rPr>
                <w:rFonts w:ascii="Times New Roman" w:eastAsia="Times New Roman" w:hAnsi="Times New Roman" w:cs="Times New Roman"/>
                <w:sz w:val="22"/>
              </w:rPr>
              <w:t>, а также расходы по содержанию Объекта долевого строительства</w:t>
            </w:r>
            <w:r w:rsidR="00F10B84" w:rsidRPr="007779E2">
              <w:rPr>
                <w:rFonts w:ascii="Times New Roman" w:eastAsia="Times New Roman" w:hAnsi="Times New Roman" w:cs="Times New Roman"/>
                <w:sz w:val="22"/>
              </w:rPr>
              <w:t xml:space="preserve"> по действующим на момент платежа тарифам</w:t>
            </w:r>
            <w:r w:rsidR="00F10B84" w:rsidRPr="007779E2">
              <w:rPr>
                <w:rFonts w:ascii="Times New Roman" w:eastAsia="Times New Roman" w:hAnsi="Times New Roman" w:cs="Times New Roman"/>
                <w:spacing w:val="-1"/>
                <w:sz w:val="22"/>
              </w:rPr>
              <w:t xml:space="preserve">. Стороны признают, что приемом Квартиры по Акту </w:t>
            </w:r>
            <w:r w:rsidR="00F10B84" w:rsidRPr="007779E2">
              <w:rPr>
                <w:rFonts w:ascii="Times New Roman" w:eastAsia="Times New Roman" w:hAnsi="Times New Roman" w:cs="Times New Roman"/>
                <w:spacing w:val="-3"/>
                <w:sz w:val="22"/>
              </w:rPr>
              <w:t xml:space="preserve">приема-передачи Участник долевого строительства получает Квартиру во владение и пользование, </w:t>
            </w:r>
            <w:r w:rsidR="00F10B84" w:rsidRPr="007779E2">
              <w:rPr>
                <w:rFonts w:ascii="Times New Roman" w:eastAsia="Times New Roman" w:hAnsi="Times New Roman" w:cs="Times New Roman"/>
                <w:sz w:val="22"/>
              </w:rPr>
              <w:t xml:space="preserve">что, в том числе, дает ему доступ к получению и </w:t>
            </w:r>
            <w:r w:rsidR="00D31D30" w:rsidRPr="007779E2">
              <w:rPr>
                <w:rFonts w:ascii="Times New Roman" w:eastAsia="Times New Roman" w:hAnsi="Times New Roman" w:cs="Times New Roman"/>
                <w:sz w:val="22"/>
              </w:rPr>
              <w:t xml:space="preserve">потреблению вышеуказанных услуг. </w:t>
            </w:r>
          </w:p>
          <w:p w14:paraId="1F4A2036" w14:textId="305D423B" w:rsidR="00CB0A4E" w:rsidRPr="00E725AE" w:rsidRDefault="00D31D30" w:rsidP="00E725AE">
            <w:pPr>
              <w:widowControl w:val="0"/>
              <w:shd w:val="clear" w:color="auto" w:fill="FFFFFF"/>
              <w:tabs>
                <w:tab w:val="left" w:pos="1128"/>
              </w:tabs>
              <w:autoSpaceDE w:val="0"/>
              <w:autoSpaceDN w:val="0"/>
              <w:adjustRightInd w:val="0"/>
              <w:spacing w:line="245" w:lineRule="exact"/>
              <w:jc w:val="both"/>
              <w:rPr>
                <w:rFonts w:ascii="Times New Roman" w:eastAsia="Times New Roman" w:hAnsi="Times New Roman" w:cs="Times New Roman"/>
                <w:sz w:val="22"/>
              </w:rPr>
            </w:pPr>
            <w:r w:rsidRPr="007779E2">
              <w:rPr>
                <w:rFonts w:ascii="Times New Roman" w:eastAsia="Times New Roman" w:hAnsi="Times New Roman" w:cs="Times New Roman"/>
                <w:sz w:val="22"/>
              </w:rPr>
              <w:t xml:space="preserve">      Участник долевого строительства обязуется заключить с эксплуатирующей</w:t>
            </w:r>
            <w:r w:rsidR="00E725AE" w:rsidRPr="007779E2">
              <w:rPr>
                <w:rFonts w:ascii="Times New Roman" w:eastAsia="Times New Roman" w:hAnsi="Times New Roman" w:cs="Times New Roman"/>
                <w:sz w:val="22"/>
              </w:rPr>
              <w:t xml:space="preserve"> и </w:t>
            </w:r>
            <w:proofErr w:type="spellStart"/>
            <w:r w:rsidR="00E725AE" w:rsidRPr="007779E2">
              <w:rPr>
                <w:rFonts w:ascii="Times New Roman" w:eastAsia="Times New Roman" w:hAnsi="Times New Roman" w:cs="Times New Roman"/>
                <w:sz w:val="22"/>
              </w:rPr>
              <w:t>ресурсоснабжающими</w:t>
            </w:r>
            <w:proofErr w:type="spellEnd"/>
            <w:r w:rsidR="00E725AE" w:rsidRPr="007779E2">
              <w:rPr>
                <w:rFonts w:ascii="Times New Roman" w:eastAsia="Times New Roman" w:hAnsi="Times New Roman" w:cs="Times New Roman"/>
                <w:sz w:val="22"/>
              </w:rPr>
              <w:t xml:space="preserve"> организациями</w:t>
            </w:r>
            <w:bookmarkStart w:id="0" w:name="_GoBack"/>
            <w:bookmarkEnd w:id="0"/>
            <w:r w:rsidRPr="00D31D30">
              <w:rPr>
                <w:rFonts w:ascii="Times New Roman" w:eastAsia="Times New Roman" w:hAnsi="Times New Roman" w:cs="Times New Roman"/>
                <w:spacing w:val="-1"/>
                <w:sz w:val="22"/>
              </w:rPr>
              <w:t xml:space="preserve"> договор</w:t>
            </w:r>
            <w:r w:rsidR="00E725AE">
              <w:rPr>
                <w:rFonts w:ascii="Times New Roman" w:eastAsia="Times New Roman" w:hAnsi="Times New Roman" w:cs="Times New Roman"/>
                <w:spacing w:val="-1"/>
                <w:sz w:val="22"/>
              </w:rPr>
              <w:t>ы</w:t>
            </w:r>
            <w:r w:rsidRPr="00D31D30">
              <w:rPr>
                <w:rFonts w:ascii="Times New Roman" w:eastAsia="Times New Roman" w:hAnsi="Times New Roman" w:cs="Times New Roman"/>
                <w:spacing w:val="-1"/>
                <w:sz w:val="22"/>
              </w:rPr>
              <w:t xml:space="preserve"> на эксплуатацию Квартиры </w:t>
            </w:r>
            <w:r w:rsidR="00E725AE">
              <w:rPr>
                <w:rFonts w:ascii="Times New Roman" w:eastAsia="Times New Roman" w:hAnsi="Times New Roman" w:cs="Times New Roman"/>
                <w:spacing w:val="-1"/>
                <w:sz w:val="22"/>
              </w:rPr>
              <w:t xml:space="preserve">и поставку коммунальных ресурсов </w:t>
            </w:r>
            <w:r w:rsidRPr="00D31D30">
              <w:rPr>
                <w:rFonts w:ascii="Times New Roman" w:eastAsia="Times New Roman" w:hAnsi="Times New Roman" w:cs="Times New Roman"/>
                <w:spacing w:val="-1"/>
                <w:sz w:val="22"/>
              </w:rPr>
              <w:t xml:space="preserve">с момента подписания Акта приема-передачи </w:t>
            </w:r>
            <w:r w:rsidRPr="00D31D30">
              <w:rPr>
                <w:rFonts w:ascii="Times New Roman" w:eastAsia="Times New Roman" w:hAnsi="Times New Roman" w:cs="Times New Roman"/>
                <w:sz w:val="22"/>
              </w:rPr>
              <w:t>Квартиры.</w:t>
            </w:r>
          </w:p>
        </w:tc>
      </w:tr>
      <w:tr w:rsidR="00CB0A4E" w:rsidRPr="00084C7A" w14:paraId="1AE98B96" w14:textId="77777777" w:rsidTr="00E636BF">
        <w:trPr>
          <w:trHeight w:val="60"/>
        </w:trPr>
        <w:tc>
          <w:tcPr>
            <w:tcW w:w="237" w:type="dxa"/>
            <w:shd w:val="clear" w:color="FFFFFF" w:fill="auto"/>
            <w:vAlign w:val="bottom"/>
          </w:tcPr>
          <w:p w14:paraId="35B8252E"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74772C40" w14:textId="186FE63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5.3. Несет в полном объеме все расходы, связанные с регистрацией настоящего Договора, регистрацией изменений настоящего Договора</w:t>
            </w:r>
            <w:r w:rsidR="00B54AF4" w:rsidRPr="00882E33">
              <w:rPr>
                <w:rFonts w:ascii="Times New Roman" w:hAnsi="Times New Roman" w:cs="Times New Roman"/>
                <w:sz w:val="22"/>
              </w:rPr>
              <w:t xml:space="preserve">, </w:t>
            </w:r>
            <w:r w:rsidRPr="00882E33">
              <w:rPr>
                <w:rFonts w:ascii="Times New Roman" w:hAnsi="Times New Roman" w:cs="Times New Roman"/>
                <w:sz w:val="22"/>
              </w:rPr>
              <w:t>и регистрацией права собственности на Объект долевого строительства.</w:t>
            </w:r>
          </w:p>
        </w:tc>
      </w:tr>
      <w:tr w:rsidR="00CB0A4E" w:rsidRPr="00084C7A" w14:paraId="52CBAB5B" w14:textId="77777777" w:rsidTr="00E636BF">
        <w:trPr>
          <w:trHeight w:val="60"/>
        </w:trPr>
        <w:tc>
          <w:tcPr>
            <w:tcW w:w="237" w:type="dxa"/>
            <w:shd w:val="clear" w:color="FFFFFF" w:fill="auto"/>
            <w:vAlign w:val="bottom"/>
          </w:tcPr>
          <w:p w14:paraId="0C9CC88C"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75C6482C" w14:textId="34AA09EB"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5.3.1.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w:t>
            </w:r>
            <w:r w:rsidR="00AC532B" w:rsidRPr="00882E33">
              <w:rPr>
                <w:rFonts w:ascii="Times New Roman" w:hAnsi="Times New Roman" w:cs="Times New Roman"/>
                <w:sz w:val="22"/>
              </w:rPr>
              <w:t>ЯНАО</w:t>
            </w:r>
            <w:r w:rsidRPr="00882E33">
              <w:rPr>
                <w:rFonts w:ascii="Times New Roman" w:hAnsi="Times New Roman" w:cs="Times New Roman"/>
                <w:sz w:val="22"/>
              </w:rPr>
              <w:t xml:space="preserve"> Участником долевого строительства в течение 10 (Десяти) дней с даты его подписания.</w:t>
            </w:r>
          </w:p>
        </w:tc>
      </w:tr>
      <w:tr w:rsidR="00CB0A4E" w:rsidRPr="00084C7A" w14:paraId="2344CE10" w14:textId="77777777" w:rsidTr="00E636BF">
        <w:trPr>
          <w:trHeight w:val="60"/>
        </w:trPr>
        <w:tc>
          <w:tcPr>
            <w:tcW w:w="237" w:type="dxa"/>
            <w:shd w:val="clear" w:color="FFFFFF" w:fill="auto"/>
            <w:vAlign w:val="bottom"/>
          </w:tcPr>
          <w:p w14:paraId="6A79A722"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80DC4D4" w14:textId="356E6C43"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5.4. После получения передаточного акта самостоятельно осуществляет все действия, необходимые для осуществления регистрации права собственности на Объект долевого строительства.</w:t>
            </w:r>
            <w:r w:rsidR="00D15F83" w:rsidRPr="00882E33">
              <w:rPr>
                <w:rFonts w:ascii="Times New Roman" w:hAnsi="Times New Roman" w:cs="Times New Roman"/>
                <w:sz w:val="22"/>
              </w:rPr>
              <w:t xml:space="preserve"> Оказание услуг Участнику долевого строительства со стороны Застройщика по регистрации права собственности силами Застройщика осуществляется по самостоятельному соглашению между Сторонами настоящего Договора.</w:t>
            </w:r>
          </w:p>
        </w:tc>
      </w:tr>
      <w:tr w:rsidR="00CB0A4E" w:rsidRPr="00084C7A" w14:paraId="06AD64E7" w14:textId="77777777" w:rsidTr="00E636BF">
        <w:trPr>
          <w:trHeight w:val="60"/>
        </w:trPr>
        <w:tc>
          <w:tcPr>
            <w:tcW w:w="237" w:type="dxa"/>
            <w:shd w:val="clear" w:color="FFFFFF" w:fill="auto"/>
            <w:vAlign w:val="bottom"/>
          </w:tcPr>
          <w:p w14:paraId="21A1F582"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D5450D2" w14:textId="19DCE558"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5.5.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w:t>
            </w:r>
            <w:r w:rsidR="00907520" w:rsidRPr="00882E33">
              <w:rPr>
                <w:rFonts w:ascii="Times New Roman" w:hAnsi="Times New Roman" w:cs="Times New Roman"/>
                <w:sz w:val="22"/>
              </w:rPr>
              <w:t>А</w:t>
            </w:r>
            <w:r w:rsidRPr="00882E33">
              <w:rPr>
                <w:rFonts w:ascii="Times New Roman" w:hAnsi="Times New Roman" w:cs="Times New Roman"/>
                <w:sz w:val="22"/>
              </w:rPr>
              <w:t>кта</w:t>
            </w:r>
            <w:r w:rsidR="00907520" w:rsidRPr="00882E33">
              <w:rPr>
                <w:rFonts w:ascii="Times New Roman" w:hAnsi="Times New Roman" w:cs="Times New Roman"/>
                <w:sz w:val="22"/>
              </w:rPr>
              <w:t xml:space="preserve"> приема-передачи.</w:t>
            </w:r>
          </w:p>
        </w:tc>
      </w:tr>
      <w:tr w:rsidR="00CB0A4E" w:rsidRPr="00084C7A" w14:paraId="537485BF" w14:textId="77777777" w:rsidTr="00E636BF">
        <w:trPr>
          <w:trHeight w:val="60"/>
        </w:trPr>
        <w:tc>
          <w:tcPr>
            <w:tcW w:w="237" w:type="dxa"/>
            <w:shd w:val="clear" w:color="FFFFFF" w:fill="auto"/>
            <w:vAlign w:val="bottom"/>
          </w:tcPr>
          <w:p w14:paraId="4504B8E0"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613543BD" w14:textId="3A66330E"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Участник долевого строительства обязан уведомить Застройщика о состоявшейся уступке и предоставить ему копию договора уступки права требования по настоящему договору, зарегистрированн</w:t>
            </w:r>
            <w:r w:rsidR="00B54AF4" w:rsidRPr="00882E33">
              <w:rPr>
                <w:rFonts w:ascii="Times New Roman" w:hAnsi="Times New Roman" w:cs="Times New Roman"/>
                <w:sz w:val="22"/>
              </w:rPr>
              <w:t>ого</w:t>
            </w:r>
            <w:r w:rsidRPr="00882E33">
              <w:rPr>
                <w:rFonts w:ascii="Times New Roman" w:hAnsi="Times New Roman" w:cs="Times New Roman"/>
                <w:sz w:val="22"/>
              </w:rPr>
              <w:t xml:space="preserve"> в регистрирующем органе, в срок, не превышающий 10 (десять) календарных дней с даты регистрации договора уступки права требования.</w:t>
            </w:r>
          </w:p>
        </w:tc>
      </w:tr>
      <w:tr w:rsidR="00CB0A4E" w:rsidRPr="00084C7A" w14:paraId="43A1332F" w14:textId="77777777" w:rsidTr="00E636BF">
        <w:trPr>
          <w:trHeight w:val="60"/>
        </w:trPr>
        <w:tc>
          <w:tcPr>
            <w:tcW w:w="237" w:type="dxa"/>
            <w:shd w:val="clear" w:color="FFFFFF" w:fill="auto"/>
            <w:vAlign w:val="bottom"/>
          </w:tcPr>
          <w:p w14:paraId="383BD34B" w14:textId="77777777" w:rsidR="00CB0A4E" w:rsidRPr="00084C7A" w:rsidRDefault="00CB0A4E" w:rsidP="003F0BE3">
            <w:pPr>
              <w:ind w:firstLine="142"/>
              <w:jc w:val="both"/>
              <w:rPr>
                <w:rFonts w:ascii="Times New Roman" w:hAnsi="Times New Roman" w:cs="Times New Roman"/>
                <w:sz w:val="22"/>
              </w:rPr>
            </w:pPr>
          </w:p>
        </w:tc>
        <w:tc>
          <w:tcPr>
            <w:tcW w:w="10644" w:type="dxa"/>
            <w:gridSpan w:val="6"/>
            <w:shd w:val="clear" w:color="FFFFFF" w:fill="auto"/>
            <w:vAlign w:val="bottom"/>
          </w:tcPr>
          <w:p w14:paraId="6A25B517"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Оказание услуг Участнику долевого строительства со стороны Застройщика по оформлению переуступки прав требования по настоящему договору третьим лицам осуществляется по самостоятельному соглашению между Сторонами настоящего Договора.</w:t>
            </w:r>
          </w:p>
        </w:tc>
      </w:tr>
      <w:tr w:rsidR="00CB0A4E" w:rsidRPr="00084C7A" w14:paraId="16588071" w14:textId="77777777" w:rsidTr="00E636BF">
        <w:trPr>
          <w:trHeight w:val="60"/>
        </w:trPr>
        <w:tc>
          <w:tcPr>
            <w:tcW w:w="237" w:type="dxa"/>
            <w:shd w:val="clear" w:color="FFFFFF" w:fill="auto"/>
            <w:vAlign w:val="bottom"/>
          </w:tcPr>
          <w:p w14:paraId="32E9BA9A" w14:textId="77777777" w:rsidR="00CB0A4E" w:rsidRPr="00084C7A" w:rsidRDefault="00CB0A4E" w:rsidP="00084C7A">
            <w:pPr>
              <w:jc w:val="both"/>
              <w:rPr>
                <w:rFonts w:ascii="Times New Roman" w:hAnsi="Times New Roman" w:cs="Times New Roman"/>
                <w:sz w:val="22"/>
              </w:rPr>
            </w:pPr>
          </w:p>
        </w:tc>
        <w:tc>
          <w:tcPr>
            <w:tcW w:w="10644" w:type="dxa"/>
            <w:gridSpan w:val="6"/>
            <w:shd w:val="clear" w:color="FFFFFF" w:fill="auto"/>
            <w:vAlign w:val="bottom"/>
          </w:tcPr>
          <w:p w14:paraId="4BA865DC" w14:textId="3200F24F"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w:t>
            </w:r>
            <w:r w:rsidR="00B54AF4" w:rsidRPr="00882E33">
              <w:rPr>
                <w:rFonts w:ascii="Times New Roman" w:hAnsi="Times New Roman" w:cs="Times New Roman"/>
                <w:sz w:val="22"/>
              </w:rPr>
              <w:t>6</w:t>
            </w:r>
            <w:r w:rsidRPr="00882E33">
              <w:rPr>
                <w:rFonts w:ascii="Times New Roman" w:hAnsi="Times New Roman" w:cs="Times New Roman"/>
                <w:sz w:val="22"/>
              </w:rPr>
              <w:t xml:space="preserve">. Участник долевого строительства не вправе изменять конструктивные элементы в </w:t>
            </w:r>
            <w:r w:rsidR="00D15F83" w:rsidRPr="00882E33">
              <w:rPr>
                <w:rFonts w:ascii="Times New Roman" w:hAnsi="Times New Roman" w:cs="Times New Roman"/>
                <w:sz w:val="22"/>
              </w:rPr>
              <w:t xml:space="preserve">построенном </w:t>
            </w:r>
            <w:r w:rsidRPr="00882E33">
              <w:rPr>
                <w:rFonts w:ascii="Times New Roman" w:hAnsi="Times New Roman" w:cs="Times New Roman"/>
                <w:sz w:val="22"/>
              </w:rPr>
              <w:lastRenderedPageBreak/>
              <w:t xml:space="preserve">Объекте долевого строительства и производить строительные, отделочные и иные виды работ до момента подписания </w:t>
            </w:r>
            <w:r w:rsidR="00907520" w:rsidRPr="00882E33">
              <w:rPr>
                <w:rFonts w:ascii="Times New Roman" w:hAnsi="Times New Roman" w:cs="Times New Roman"/>
                <w:sz w:val="22"/>
              </w:rPr>
              <w:t>А</w:t>
            </w:r>
            <w:r w:rsidRPr="00882E33">
              <w:rPr>
                <w:rFonts w:ascii="Times New Roman" w:hAnsi="Times New Roman" w:cs="Times New Roman"/>
                <w:sz w:val="22"/>
              </w:rPr>
              <w:t>кта</w:t>
            </w:r>
            <w:r w:rsidR="00907520" w:rsidRPr="00882E33">
              <w:rPr>
                <w:rFonts w:ascii="Times New Roman" w:hAnsi="Times New Roman" w:cs="Times New Roman"/>
                <w:sz w:val="22"/>
              </w:rPr>
              <w:t xml:space="preserve"> приема-передачи</w:t>
            </w:r>
            <w:r w:rsidRPr="00882E33">
              <w:rPr>
                <w:rFonts w:ascii="Times New Roman" w:hAnsi="Times New Roman" w:cs="Times New Roman"/>
                <w:sz w:val="22"/>
              </w:rPr>
              <w:t xml:space="preserve"> </w:t>
            </w:r>
            <w:r w:rsidR="00D15F83" w:rsidRPr="00882E33">
              <w:rPr>
                <w:rFonts w:ascii="Times New Roman" w:hAnsi="Times New Roman" w:cs="Times New Roman"/>
                <w:sz w:val="22"/>
              </w:rPr>
              <w:t xml:space="preserve">и регистрации права собственности </w:t>
            </w:r>
            <w:r w:rsidR="00907520" w:rsidRPr="00882E33">
              <w:rPr>
                <w:rFonts w:ascii="Times New Roman" w:hAnsi="Times New Roman" w:cs="Times New Roman"/>
                <w:sz w:val="22"/>
              </w:rPr>
              <w:t xml:space="preserve">на </w:t>
            </w:r>
            <w:r w:rsidRPr="00882E33">
              <w:rPr>
                <w:rFonts w:ascii="Times New Roman" w:hAnsi="Times New Roman" w:cs="Times New Roman"/>
                <w:sz w:val="22"/>
              </w:rPr>
              <w:t>Объекта долевого строительства.</w:t>
            </w:r>
          </w:p>
        </w:tc>
      </w:tr>
      <w:tr w:rsidR="00CB0A4E" w:rsidRPr="00084C7A" w14:paraId="708B6B1F" w14:textId="77777777" w:rsidTr="00E636BF">
        <w:trPr>
          <w:trHeight w:val="60"/>
        </w:trPr>
        <w:tc>
          <w:tcPr>
            <w:tcW w:w="237" w:type="dxa"/>
            <w:shd w:val="clear" w:color="FFFFFF" w:fill="auto"/>
            <w:vAlign w:val="bottom"/>
          </w:tcPr>
          <w:p w14:paraId="5C442885" w14:textId="77777777" w:rsidR="00CB0A4E" w:rsidRPr="00084C7A" w:rsidRDefault="00CB0A4E" w:rsidP="004D4A4F">
            <w:pPr>
              <w:ind w:firstLine="142"/>
              <w:jc w:val="both"/>
              <w:rPr>
                <w:rFonts w:ascii="Times New Roman" w:hAnsi="Times New Roman" w:cs="Times New Roman"/>
                <w:sz w:val="22"/>
              </w:rPr>
            </w:pPr>
          </w:p>
        </w:tc>
        <w:tc>
          <w:tcPr>
            <w:tcW w:w="10644" w:type="dxa"/>
            <w:gridSpan w:val="6"/>
            <w:shd w:val="clear" w:color="FFFFFF" w:fill="auto"/>
            <w:vAlign w:val="bottom"/>
          </w:tcPr>
          <w:p w14:paraId="3DD35C5F"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tc>
      </w:tr>
      <w:tr w:rsidR="00CB0A4E" w:rsidRPr="00084C7A" w14:paraId="3081F880" w14:textId="77777777" w:rsidTr="00E636BF">
        <w:trPr>
          <w:trHeight w:val="60"/>
        </w:trPr>
        <w:tc>
          <w:tcPr>
            <w:tcW w:w="237" w:type="dxa"/>
            <w:shd w:val="clear" w:color="FFFFFF" w:fill="auto"/>
            <w:vAlign w:val="bottom"/>
          </w:tcPr>
          <w:p w14:paraId="2F997076"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C7C1D6F" w14:textId="097412B7" w:rsidR="00CB0A4E" w:rsidRPr="00882E33" w:rsidRDefault="00B54AF4" w:rsidP="00882E33">
            <w:pPr>
              <w:jc w:val="both"/>
              <w:rPr>
                <w:rFonts w:ascii="Times New Roman" w:hAnsi="Times New Roman" w:cs="Times New Roman"/>
                <w:sz w:val="22"/>
              </w:rPr>
            </w:pPr>
            <w:r w:rsidRPr="00882E33">
              <w:rPr>
                <w:rFonts w:ascii="Times New Roman" w:hAnsi="Times New Roman" w:cs="Times New Roman"/>
                <w:sz w:val="22"/>
              </w:rPr>
              <w:t xml:space="preserve">    5.7</w:t>
            </w:r>
            <w:r w:rsidR="00CB0A4E" w:rsidRPr="00882E33">
              <w:rPr>
                <w:rFonts w:ascii="Times New Roman" w:hAnsi="Times New Roman" w:cs="Times New Roman"/>
                <w:sz w:val="22"/>
              </w:rPr>
              <w:t>. 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w:t>
            </w:r>
            <w:r w:rsidR="00D15F83" w:rsidRPr="00882E33">
              <w:rPr>
                <w:rFonts w:ascii="Times New Roman" w:hAnsi="Times New Roman" w:cs="Times New Roman"/>
                <w:sz w:val="22"/>
              </w:rPr>
              <w:t xml:space="preserve">е последствия, связанные с этим, а также </w:t>
            </w:r>
            <w:r w:rsidR="00D70A55" w:rsidRPr="00882E33">
              <w:rPr>
                <w:rFonts w:ascii="Times New Roman" w:hAnsi="Times New Roman" w:cs="Times New Roman"/>
                <w:sz w:val="22"/>
              </w:rPr>
              <w:t xml:space="preserve">на </w:t>
            </w:r>
            <w:r w:rsidR="00D15F83" w:rsidRPr="00882E33">
              <w:rPr>
                <w:rFonts w:ascii="Times New Roman" w:hAnsi="Times New Roman" w:cs="Times New Roman"/>
                <w:sz w:val="22"/>
              </w:rPr>
              <w:t xml:space="preserve">данный </w:t>
            </w:r>
            <w:r w:rsidR="00D70A55" w:rsidRPr="00882E33">
              <w:rPr>
                <w:rFonts w:ascii="Times New Roman" w:hAnsi="Times New Roman" w:cs="Times New Roman"/>
                <w:sz w:val="22"/>
              </w:rPr>
              <w:t xml:space="preserve">Объект автоматически не распространяются гарантийные обязательства Застройщика </w:t>
            </w:r>
            <w:r w:rsidR="00D15F83" w:rsidRPr="00882E33">
              <w:rPr>
                <w:rFonts w:ascii="Times New Roman" w:hAnsi="Times New Roman" w:cs="Times New Roman"/>
                <w:sz w:val="22"/>
              </w:rPr>
              <w:t>в порядке ФЗ-214.</w:t>
            </w:r>
          </w:p>
        </w:tc>
      </w:tr>
      <w:tr w:rsidR="00CB0A4E" w:rsidRPr="00084C7A" w14:paraId="68FD3327" w14:textId="77777777" w:rsidTr="00E636BF">
        <w:trPr>
          <w:trHeight w:val="60"/>
        </w:trPr>
        <w:tc>
          <w:tcPr>
            <w:tcW w:w="237" w:type="dxa"/>
            <w:shd w:val="clear" w:color="FFFFFF" w:fill="auto"/>
            <w:vAlign w:val="bottom"/>
          </w:tcPr>
          <w:p w14:paraId="052723CA"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994B554" w14:textId="790D6E93" w:rsidR="00CB0A4E" w:rsidRPr="00882E33" w:rsidRDefault="00B54AF4" w:rsidP="00882E33">
            <w:pPr>
              <w:jc w:val="both"/>
              <w:rPr>
                <w:rFonts w:ascii="Times New Roman" w:hAnsi="Times New Roman" w:cs="Times New Roman"/>
                <w:sz w:val="22"/>
              </w:rPr>
            </w:pPr>
            <w:r w:rsidRPr="00882E33">
              <w:rPr>
                <w:rFonts w:ascii="Times New Roman" w:hAnsi="Times New Roman" w:cs="Times New Roman"/>
                <w:sz w:val="22"/>
              </w:rPr>
              <w:t xml:space="preserve">    5.8</w:t>
            </w:r>
            <w:r w:rsidR="00CB0A4E" w:rsidRPr="00882E33">
              <w:rPr>
                <w:rFonts w:ascii="Times New Roman" w:hAnsi="Times New Roman" w:cs="Times New Roman"/>
                <w:sz w:val="22"/>
              </w:rPr>
              <w:t xml:space="preserve">.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w:t>
            </w:r>
            <w:r w:rsidR="00D15F83" w:rsidRPr="00882E33">
              <w:rPr>
                <w:rFonts w:ascii="Times New Roman" w:hAnsi="Times New Roman" w:cs="Times New Roman"/>
                <w:sz w:val="22"/>
              </w:rPr>
              <w:t>перевод в случае необходимости).</w:t>
            </w:r>
          </w:p>
        </w:tc>
      </w:tr>
      <w:tr w:rsidR="00CB0A4E" w:rsidRPr="00084C7A" w14:paraId="72D6CF3E" w14:textId="77777777" w:rsidTr="00E636BF">
        <w:trPr>
          <w:trHeight w:val="60"/>
        </w:trPr>
        <w:tc>
          <w:tcPr>
            <w:tcW w:w="237" w:type="dxa"/>
            <w:shd w:val="clear" w:color="FFFFFF" w:fill="auto"/>
            <w:vAlign w:val="bottom"/>
          </w:tcPr>
          <w:p w14:paraId="54A03EA0"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FB64618" w14:textId="24EF2881" w:rsidR="00D15F83" w:rsidRPr="00882E33" w:rsidRDefault="00B54AF4" w:rsidP="00882E33">
            <w:pPr>
              <w:jc w:val="both"/>
              <w:rPr>
                <w:rFonts w:ascii="Times New Roman" w:hAnsi="Times New Roman" w:cs="Times New Roman"/>
                <w:sz w:val="22"/>
              </w:rPr>
            </w:pPr>
            <w:r w:rsidRPr="00882E33">
              <w:rPr>
                <w:rFonts w:ascii="Times New Roman" w:hAnsi="Times New Roman" w:cs="Times New Roman"/>
                <w:sz w:val="22"/>
              </w:rPr>
              <w:t xml:space="preserve">    5.9</w:t>
            </w:r>
            <w:r w:rsidR="00CB0A4E" w:rsidRPr="00882E33">
              <w:rPr>
                <w:rFonts w:ascii="Times New Roman" w:hAnsi="Times New Roman" w:cs="Times New Roman"/>
                <w:sz w:val="22"/>
              </w:rPr>
              <w:t xml:space="preserve">. </w:t>
            </w:r>
            <w:r w:rsidR="00D15F83" w:rsidRPr="00882E33">
              <w:rPr>
                <w:rFonts w:ascii="Times New Roman" w:hAnsi="Times New Roman" w:cs="Times New Roman"/>
                <w:sz w:val="22"/>
              </w:rPr>
              <w:t>В случае увеличения размера денежных средств, составляющих цену долевого строительства по настоящему Договору (п.</w:t>
            </w:r>
            <w:r w:rsidR="00907520" w:rsidRPr="00882E33">
              <w:rPr>
                <w:rFonts w:ascii="Times New Roman" w:hAnsi="Times New Roman" w:cs="Times New Roman"/>
                <w:sz w:val="22"/>
              </w:rPr>
              <w:t>3</w:t>
            </w:r>
            <w:r w:rsidR="00D15F83" w:rsidRPr="00882E33">
              <w:rPr>
                <w:rFonts w:ascii="Times New Roman" w:hAnsi="Times New Roman" w:cs="Times New Roman"/>
                <w:sz w:val="22"/>
              </w:rPr>
              <w:t>.1. настоящего Договора), в связи с обмерами Квартиры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настоящего Договора, доплатить Застройщику недостаю</w:t>
            </w:r>
            <w:r w:rsidR="00907520" w:rsidRPr="00882E33">
              <w:rPr>
                <w:rFonts w:ascii="Times New Roman" w:hAnsi="Times New Roman" w:cs="Times New Roman"/>
                <w:sz w:val="22"/>
              </w:rPr>
              <w:t>щую сумму, в соответствии с п. 3.4. п.3</w:t>
            </w:r>
            <w:r w:rsidR="00D15F83" w:rsidRPr="00882E33">
              <w:rPr>
                <w:rFonts w:ascii="Times New Roman" w:hAnsi="Times New Roman" w:cs="Times New Roman"/>
                <w:sz w:val="22"/>
              </w:rPr>
              <w:t>.6 Договора, до подписания Акта приема-передачи Квартиры.</w:t>
            </w:r>
          </w:p>
          <w:p w14:paraId="3109C572" w14:textId="23A1F895" w:rsidR="00D15F83" w:rsidRPr="00882E33" w:rsidRDefault="00B262CB" w:rsidP="00882E33">
            <w:pPr>
              <w:jc w:val="both"/>
              <w:rPr>
                <w:rFonts w:ascii="Times New Roman" w:hAnsi="Times New Roman" w:cs="Times New Roman"/>
                <w:sz w:val="22"/>
              </w:rPr>
            </w:pPr>
            <w:r w:rsidRPr="00882E33">
              <w:rPr>
                <w:rFonts w:ascii="Times New Roman" w:hAnsi="Times New Roman" w:cs="Times New Roman"/>
                <w:sz w:val="22"/>
              </w:rPr>
              <w:t xml:space="preserve">     </w:t>
            </w:r>
            <w:r w:rsidR="00D15F83" w:rsidRPr="00882E33">
              <w:rPr>
                <w:rFonts w:ascii="Times New Roman" w:hAnsi="Times New Roman" w:cs="Times New Roman"/>
                <w:sz w:val="22"/>
              </w:rPr>
              <w:t>5.1</w:t>
            </w:r>
            <w:r w:rsidR="00B54AF4" w:rsidRPr="00882E33">
              <w:rPr>
                <w:rFonts w:ascii="Times New Roman" w:hAnsi="Times New Roman" w:cs="Times New Roman"/>
                <w:sz w:val="22"/>
              </w:rPr>
              <w:t>0</w:t>
            </w:r>
            <w:r w:rsidR="00D15F83" w:rsidRPr="00882E33">
              <w:rPr>
                <w:rFonts w:ascii="Times New Roman" w:hAnsi="Times New Roman" w:cs="Times New Roman"/>
                <w:sz w:val="22"/>
              </w:rPr>
              <w:t>.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14:paraId="5391D8B1" w14:textId="4538D4C9" w:rsidR="00B262CB" w:rsidRPr="00882E33" w:rsidRDefault="00B262CB" w:rsidP="00882E33">
            <w:pPr>
              <w:jc w:val="both"/>
              <w:rPr>
                <w:rFonts w:ascii="Times New Roman" w:hAnsi="Times New Roman" w:cs="Times New Roman"/>
                <w:sz w:val="22"/>
              </w:rPr>
            </w:pPr>
            <w:r w:rsidRPr="00882E33">
              <w:rPr>
                <w:rFonts w:ascii="Times New Roman" w:hAnsi="Times New Roman" w:cs="Times New Roman"/>
                <w:sz w:val="22"/>
              </w:rPr>
              <w:t xml:space="preserve">      </w:t>
            </w:r>
            <w:r w:rsidR="00D15F83" w:rsidRPr="00882E33">
              <w:rPr>
                <w:rFonts w:ascii="Times New Roman" w:hAnsi="Times New Roman" w:cs="Times New Roman"/>
                <w:sz w:val="22"/>
              </w:rPr>
              <w:t>5.1</w:t>
            </w:r>
            <w:r w:rsidR="00B54AF4" w:rsidRPr="00882E33">
              <w:rPr>
                <w:rFonts w:ascii="Times New Roman" w:hAnsi="Times New Roman" w:cs="Times New Roman"/>
                <w:sz w:val="22"/>
              </w:rPr>
              <w:t>1</w:t>
            </w:r>
            <w:r w:rsidR="00D15F83" w:rsidRPr="00882E33">
              <w:rPr>
                <w:rFonts w:ascii="Times New Roman" w:hAnsi="Times New Roman" w:cs="Times New Roman"/>
                <w:sz w:val="22"/>
              </w:rPr>
              <w:t>.</w:t>
            </w:r>
            <w:r w:rsidRPr="00882E33">
              <w:rPr>
                <w:rFonts w:ascii="Times New Roman" w:hAnsi="Times New Roman" w:cs="Times New Roman"/>
                <w:sz w:val="22"/>
              </w:rPr>
              <w:t xml:space="preserve"> Участник долевого строительства уведомлен, о том, что земельный участок (кадастровый номер 89:11:020204:951) 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расположенного на данном земельном участке. </w:t>
            </w:r>
          </w:p>
          <w:p w14:paraId="1D32E40E" w14:textId="12146032" w:rsidR="00B262CB" w:rsidRPr="00882E33" w:rsidRDefault="00B262CB" w:rsidP="00882E33">
            <w:pPr>
              <w:jc w:val="both"/>
              <w:rPr>
                <w:rFonts w:ascii="Times New Roman" w:hAnsi="Times New Roman" w:cs="Times New Roman"/>
                <w:sz w:val="22"/>
              </w:rPr>
            </w:pPr>
            <w:r w:rsidRPr="00882E33">
              <w:rPr>
                <w:rFonts w:ascii="Times New Roman" w:hAnsi="Times New Roman" w:cs="Times New Roman"/>
                <w:sz w:val="22"/>
              </w:rPr>
              <w:t xml:space="preserve">       5.1</w:t>
            </w:r>
            <w:r w:rsidR="00B54AF4" w:rsidRPr="00882E33">
              <w:rPr>
                <w:rFonts w:ascii="Times New Roman" w:hAnsi="Times New Roman" w:cs="Times New Roman"/>
                <w:sz w:val="22"/>
              </w:rPr>
              <w:t>2</w:t>
            </w:r>
            <w:r w:rsidRPr="00882E33">
              <w:rPr>
                <w:rFonts w:ascii="Times New Roman" w:hAnsi="Times New Roman" w:cs="Times New Roman"/>
                <w:sz w:val="22"/>
              </w:rPr>
              <w:t xml:space="preserve">. Участник долевого строительства уведомлен и согласен с тем, что участок под объектом долевого строительства подлежит </w:t>
            </w:r>
            <w:r w:rsidR="00C47018" w:rsidRPr="00882E33">
              <w:rPr>
                <w:rFonts w:ascii="Times New Roman" w:hAnsi="Times New Roman" w:cs="Times New Roman"/>
                <w:sz w:val="22"/>
              </w:rPr>
              <w:t xml:space="preserve">изменению, </w:t>
            </w:r>
            <w:r w:rsidRPr="00882E33">
              <w:rPr>
                <w:rFonts w:ascii="Times New Roman" w:hAnsi="Times New Roman" w:cs="Times New Roman"/>
                <w:sz w:val="22"/>
              </w:rPr>
              <w:t>разделению</w:t>
            </w:r>
            <w:r w:rsidR="00C47018" w:rsidRPr="00882E33">
              <w:rPr>
                <w:rFonts w:ascii="Times New Roman" w:hAnsi="Times New Roman" w:cs="Times New Roman"/>
                <w:sz w:val="22"/>
              </w:rPr>
              <w:t>, увеличению, уточнению</w:t>
            </w:r>
            <w:r w:rsidR="004D65E4" w:rsidRPr="00882E33">
              <w:rPr>
                <w:rFonts w:ascii="Times New Roman" w:hAnsi="Times New Roman" w:cs="Times New Roman"/>
                <w:sz w:val="22"/>
              </w:rPr>
              <w:t xml:space="preserve"> и других</w:t>
            </w:r>
            <w:r w:rsidR="00C47018" w:rsidRPr="00882E33">
              <w:rPr>
                <w:rFonts w:ascii="Times New Roman" w:hAnsi="Times New Roman" w:cs="Times New Roman"/>
                <w:sz w:val="22"/>
              </w:rPr>
              <w:t xml:space="preserve"> действиям согласно Земельного кодекса РФ в соответствии с утвержденным проектом </w:t>
            </w:r>
            <w:r w:rsidR="004D65E4" w:rsidRPr="00882E33">
              <w:rPr>
                <w:rFonts w:ascii="Times New Roman" w:hAnsi="Times New Roman" w:cs="Times New Roman"/>
                <w:sz w:val="22"/>
              </w:rPr>
              <w:t xml:space="preserve">планировки и </w:t>
            </w:r>
            <w:r w:rsidR="00C47018" w:rsidRPr="00882E33">
              <w:rPr>
                <w:rFonts w:ascii="Times New Roman" w:hAnsi="Times New Roman" w:cs="Times New Roman"/>
                <w:sz w:val="22"/>
              </w:rPr>
              <w:t>межевания территории, а также согласен с</w:t>
            </w:r>
            <w:r w:rsidRPr="00882E33">
              <w:rPr>
                <w:rFonts w:ascii="Times New Roman" w:hAnsi="Times New Roman" w:cs="Times New Roman"/>
                <w:sz w:val="22"/>
              </w:rPr>
              <w:t xml:space="preserve"> </w:t>
            </w:r>
            <w:r w:rsidR="00C47018" w:rsidRPr="00882E33">
              <w:rPr>
                <w:rFonts w:ascii="Times New Roman" w:hAnsi="Times New Roman" w:cs="Times New Roman"/>
                <w:sz w:val="22"/>
              </w:rPr>
              <w:t xml:space="preserve">изменениями </w:t>
            </w:r>
            <w:r w:rsidRPr="00882E33">
              <w:rPr>
                <w:rFonts w:ascii="Times New Roman" w:hAnsi="Times New Roman" w:cs="Times New Roman"/>
                <w:sz w:val="22"/>
              </w:rPr>
              <w:t xml:space="preserve"> </w:t>
            </w:r>
            <w:r w:rsidR="009978C6" w:rsidRPr="00882E33">
              <w:rPr>
                <w:rFonts w:ascii="Times New Roman" w:hAnsi="Times New Roman" w:cs="Times New Roman"/>
                <w:sz w:val="22"/>
              </w:rPr>
              <w:t xml:space="preserve">его </w:t>
            </w:r>
            <w:r w:rsidRPr="00882E33">
              <w:rPr>
                <w:rFonts w:ascii="Times New Roman" w:hAnsi="Times New Roman" w:cs="Times New Roman"/>
                <w:sz w:val="22"/>
              </w:rPr>
              <w:t>площади и дальн</w:t>
            </w:r>
            <w:r w:rsidR="00C47018" w:rsidRPr="00882E33">
              <w:rPr>
                <w:rFonts w:ascii="Times New Roman" w:hAnsi="Times New Roman" w:cs="Times New Roman"/>
                <w:sz w:val="22"/>
              </w:rPr>
              <w:t>ейшем</w:t>
            </w:r>
            <w:r w:rsidR="00D70A55" w:rsidRPr="00882E33">
              <w:rPr>
                <w:rFonts w:ascii="Times New Roman" w:hAnsi="Times New Roman" w:cs="Times New Roman"/>
                <w:sz w:val="22"/>
              </w:rPr>
              <w:t xml:space="preserve"> отчуждени</w:t>
            </w:r>
            <w:r w:rsidR="00C47018" w:rsidRPr="00882E33">
              <w:rPr>
                <w:rFonts w:ascii="Times New Roman" w:hAnsi="Times New Roman" w:cs="Times New Roman"/>
                <w:sz w:val="22"/>
              </w:rPr>
              <w:t>ем</w:t>
            </w:r>
            <w:r w:rsidR="00D70A55" w:rsidRPr="00882E33">
              <w:rPr>
                <w:rFonts w:ascii="Times New Roman" w:hAnsi="Times New Roman" w:cs="Times New Roman"/>
                <w:sz w:val="22"/>
              </w:rPr>
              <w:t xml:space="preserve"> третьим лицам, так как земельный участок предоставлен Застройщику для строительства </w:t>
            </w:r>
            <w:r w:rsidR="00C47018" w:rsidRPr="00882E33">
              <w:rPr>
                <w:rFonts w:ascii="Times New Roman" w:hAnsi="Times New Roman" w:cs="Times New Roman"/>
                <w:sz w:val="22"/>
              </w:rPr>
              <w:t>всего ЖК Атмосфера, состоящий из нескольких объектов дол</w:t>
            </w:r>
            <w:r w:rsidR="007C617C" w:rsidRPr="00882E33">
              <w:rPr>
                <w:rFonts w:ascii="Times New Roman" w:hAnsi="Times New Roman" w:cs="Times New Roman"/>
                <w:sz w:val="22"/>
              </w:rPr>
              <w:t>ево</w:t>
            </w:r>
            <w:r w:rsidR="00C47018" w:rsidRPr="00882E33">
              <w:rPr>
                <w:rFonts w:ascii="Times New Roman" w:hAnsi="Times New Roman" w:cs="Times New Roman"/>
                <w:sz w:val="22"/>
              </w:rPr>
              <w:t>го строительства.</w:t>
            </w:r>
          </w:p>
          <w:p w14:paraId="4463BA30" w14:textId="6CCCA766" w:rsidR="00B262CB" w:rsidRPr="00882E33" w:rsidRDefault="00B262CB" w:rsidP="00882E33">
            <w:pPr>
              <w:jc w:val="both"/>
              <w:rPr>
                <w:rFonts w:ascii="Times New Roman" w:hAnsi="Times New Roman" w:cs="Times New Roman"/>
                <w:sz w:val="22"/>
              </w:rPr>
            </w:pPr>
            <w:r w:rsidRPr="00882E33">
              <w:rPr>
                <w:rFonts w:ascii="Times New Roman" w:hAnsi="Times New Roman" w:cs="Times New Roman"/>
                <w:sz w:val="22"/>
              </w:rPr>
              <w:t xml:space="preserve">        5.1</w:t>
            </w:r>
            <w:r w:rsidR="00B54AF4" w:rsidRPr="00882E33">
              <w:rPr>
                <w:rFonts w:ascii="Times New Roman" w:hAnsi="Times New Roman" w:cs="Times New Roman"/>
                <w:sz w:val="22"/>
              </w:rPr>
              <w:t>3</w:t>
            </w:r>
            <w:r w:rsidRPr="00882E33">
              <w:rPr>
                <w:rFonts w:ascii="Times New Roman" w:hAnsi="Times New Roman" w:cs="Times New Roman"/>
                <w:sz w:val="22"/>
              </w:rPr>
              <w:t>. Участник долевого строительства 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14:paraId="5DE91DD1" w14:textId="0DE9645B" w:rsidR="00084C7A" w:rsidRPr="00882E33" w:rsidRDefault="00084C7A" w:rsidP="00882E33">
            <w:pPr>
              <w:jc w:val="both"/>
              <w:rPr>
                <w:rFonts w:ascii="Times New Roman" w:hAnsi="Times New Roman" w:cs="Times New Roman"/>
                <w:sz w:val="22"/>
              </w:rPr>
            </w:pPr>
            <w:r w:rsidRPr="00882E33">
              <w:rPr>
                <w:rFonts w:ascii="Times New Roman" w:hAnsi="Times New Roman" w:cs="Times New Roman"/>
                <w:sz w:val="22"/>
              </w:rPr>
              <w:t xml:space="preserve">        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w:t>
            </w:r>
            <w:proofErr w:type="spellStart"/>
            <w:r w:rsidRPr="00882E33">
              <w:rPr>
                <w:rFonts w:ascii="Times New Roman" w:hAnsi="Times New Roman" w:cs="Times New Roman"/>
                <w:sz w:val="22"/>
              </w:rPr>
              <w:t>эскроу</w:t>
            </w:r>
            <w:proofErr w:type="spellEnd"/>
            <w:r w:rsidRPr="00882E33">
              <w:rPr>
                <w:rFonts w:ascii="Times New Roman" w:hAnsi="Times New Roman" w:cs="Times New Roman"/>
                <w:sz w:val="22"/>
              </w:rPr>
              <w:t xml:space="preserve"> счет либо на 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228F69B3" w14:textId="5EE86EA5" w:rsidR="00CB0A4E" w:rsidRPr="00882E33" w:rsidRDefault="00CB0A4E" w:rsidP="00882E33">
            <w:pPr>
              <w:jc w:val="both"/>
              <w:rPr>
                <w:rFonts w:ascii="Times New Roman" w:hAnsi="Times New Roman" w:cs="Times New Roman"/>
                <w:sz w:val="22"/>
              </w:rPr>
            </w:pPr>
          </w:p>
        </w:tc>
      </w:tr>
      <w:tr w:rsidR="00CB0A4E" w:rsidRPr="00084C7A" w14:paraId="050ECA66" w14:textId="77777777" w:rsidTr="00E636BF">
        <w:trPr>
          <w:trHeight w:val="60"/>
        </w:trPr>
        <w:tc>
          <w:tcPr>
            <w:tcW w:w="237" w:type="dxa"/>
            <w:shd w:val="clear" w:color="FFFFFF" w:fill="auto"/>
            <w:vAlign w:val="bottom"/>
          </w:tcPr>
          <w:p w14:paraId="1B77DC2C"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604653EE" w14:textId="77777777" w:rsidR="00CB0A4E" w:rsidRPr="003219BE" w:rsidRDefault="00CB0A4E" w:rsidP="003219BE">
            <w:pPr>
              <w:jc w:val="center"/>
              <w:rPr>
                <w:rFonts w:ascii="Times New Roman" w:hAnsi="Times New Roman" w:cs="Times New Roman"/>
                <w:b/>
                <w:sz w:val="22"/>
              </w:rPr>
            </w:pPr>
            <w:r w:rsidRPr="003219BE">
              <w:rPr>
                <w:rFonts w:ascii="Times New Roman" w:hAnsi="Times New Roman" w:cs="Times New Roman"/>
                <w:b/>
                <w:sz w:val="22"/>
              </w:rPr>
              <w:t>6. Гарантии</w:t>
            </w:r>
          </w:p>
        </w:tc>
      </w:tr>
      <w:tr w:rsidR="00CB0A4E" w:rsidRPr="00084C7A" w14:paraId="0A77C041" w14:textId="77777777" w:rsidTr="00E636BF">
        <w:trPr>
          <w:trHeight w:val="60"/>
        </w:trPr>
        <w:tc>
          <w:tcPr>
            <w:tcW w:w="237" w:type="dxa"/>
            <w:shd w:val="clear" w:color="FFFFFF" w:fill="auto"/>
            <w:vAlign w:val="bottom"/>
          </w:tcPr>
          <w:p w14:paraId="237764FA"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36698DF5"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строительства в соответствии с п. 4.2. настоящего Договора.</w:t>
            </w:r>
          </w:p>
        </w:tc>
      </w:tr>
      <w:tr w:rsidR="00CB0A4E" w:rsidRPr="00084C7A" w14:paraId="7714D2DD" w14:textId="77777777" w:rsidTr="00E636BF">
        <w:trPr>
          <w:trHeight w:val="60"/>
        </w:trPr>
        <w:tc>
          <w:tcPr>
            <w:tcW w:w="237" w:type="dxa"/>
            <w:shd w:val="clear" w:color="FFFFFF" w:fill="auto"/>
            <w:vAlign w:val="bottom"/>
          </w:tcPr>
          <w:p w14:paraId="2F1745B2"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AD98D77"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tc>
      </w:tr>
      <w:tr w:rsidR="00CB0A4E" w:rsidRPr="00084C7A" w14:paraId="78600A83" w14:textId="77777777" w:rsidTr="00E636BF">
        <w:trPr>
          <w:trHeight w:val="60"/>
        </w:trPr>
        <w:tc>
          <w:tcPr>
            <w:tcW w:w="237" w:type="dxa"/>
            <w:shd w:val="clear" w:color="FFFFFF" w:fill="auto"/>
            <w:vAlign w:val="bottom"/>
          </w:tcPr>
          <w:p w14:paraId="74EA50CF"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C2AFE06"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tc>
      </w:tr>
      <w:tr w:rsidR="00CB0A4E" w:rsidRPr="00084C7A" w14:paraId="2CC8CD9B" w14:textId="77777777" w:rsidTr="00E636BF">
        <w:trPr>
          <w:trHeight w:val="60"/>
        </w:trPr>
        <w:tc>
          <w:tcPr>
            <w:tcW w:w="237" w:type="dxa"/>
            <w:shd w:val="clear" w:color="FFFFFF" w:fill="auto"/>
            <w:vAlign w:val="bottom"/>
          </w:tcPr>
          <w:p w14:paraId="178037BB"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CE6C964"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tc>
      </w:tr>
      <w:tr w:rsidR="00CB0A4E" w:rsidRPr="00084C7A" w14:paraId="74CF66BD" w14:textId="77777777" w:rsidTr="00E636BF">
        <w:trPr>
          <w:trHeight w:val="60"/>
        </w:trPr>
        <w:tc>
          <w:tcPr>
            <w:tcW w:w="237" w:type="dxa"/>
            <w:shd w:val="clear" w:color="FFFFFF" w:fill="auto"/>
            <w:vAlign w:val="bottom"/>
          </w:tcPr>
          <w:p w14:paraId="2E8489B4"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DA3826D"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tc>
      </w:tr>
      <w:tr w:rsidR="00CB0A4E" w:rsidRPr="00084C7A" w14:paraId="5934433A" w14:textId="77777777" w:rsidTr="00E636BF">
        <w:trPr>
          <w:trHeight w:val="60"/>
        </w:trPr>
        <w:tc>
          <w:tcPr>
            <w:tcW w:w="237" w:type="dxa"/>
            <w:shd w:val="clear" w:color="FFFFFF" w:fill="auto"/>
            <w:vAlign w:val="bottom"/>
          </w:tcPr>
          <w:p w14:paraId="53A54404"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062F21E7"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tc>
      </w:tr>
      <w:tr w:rsidR="00CB0A4E" w:rsidRPr="00084C7A" w14:paraId="5F45FD5C" w14:textId="77777777" w:rsidTr="00E636BF">
        <w:trPr>
          <w:trHeight w:val="60"/>
        </w:trPr>
        <w:tc>
          <w:tcPr>
            <w:tcW w:w="237" w:type="dxa"/>
            <w:shd w:val="clear" w:color="FFFFFF" w:fill="auto"/>
            <w:vAlign w:val="bottom"/>
          </w:tcPr>
          <w:p w14:paraId="4503FDA2" w14:textId="77777777" w:rsidR="00CB0A4E" w:rsidRPr="00084C7A" w:rsidRDefault="00CB0A4E" w:rsidP="00B262CB">
            <w:pPr>
              <w:ind w:firstLine="142"/>
              <w:rPr>
                <w:rFonts w:ascii="Times New Roman" w:hAnsi="Times New Roman" w:cs="Times New Roman"/>
                <w:sz w:val="22"/>
              </w:rPr>
            </w:pPr>
          </w:p>
        </w:tc>
        <w:tc>
          <w:tcPr>
            <w:tcW w:w="10644" w:type="dxa"/>
            <w:gridSpan w:val="6"/>
            <w:shd w:val="clear" w:color="FFFFFF" w:fill="auto"/>
            <w:vAlign w:val="bottom"/>
          </w:tcPr>
          <w:p w14:paraId="45260977" w14:textId="710F4B8D"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6.6. </w:t>
            </w:r>
            <w:r w:rsidR="00B54AF4" w:rsidRPr="00882E33">
              <w:rPr>
                <w:rFonts w:ascii="Times New Roman" w:hAnsi="Times New Roman" w:cs="Times New Roman"/>
                <w:sz w:val="22"/>
              </w:rPr>
              <w:t xml:space="preserve"> В </w:t>
            </w:r>
            <w:r w:rsidR="001C5D55" w:rsidRPr="00882E33">
              <w:rPr>
                <w:rFonts w:ascii="Times New Roman" w:hAnsi="Times New Roman" w:cs="Times New Roman"/>
                <w:sz w:val="22"/>
              </w:rPr>
              <w:t>случае выявления недостатка Объекта</w:t>
            </w:r>
            <w:r w:rsidR="00B54AF4" w:rsidRPr="00882E33">
              <w:rPr>
                <w:rFonts w:ascii="Times New Roman" w:hAnsi="Times New Roman" w:cs="Times New Roman"/>
                <w:sz w:val="22"/>
              </w:rPr>
              <w:t xml:space="preserve"> долевого </w:t>
            </w:r>
            <w:r w:rsidR="001C5D55" w:rsidRPr="00882E33">
              <w:rPr>
                <w:rFonts w:ascii="Times New Roman" w:hAnsi="Times New Roman" w:cs="Times New Roman"/>
                <w:sz w:val="22"/>
              </w:rPr>
              <w:t>строительства, </w:t>
            </w:r>
            <w:r w:rsidR="00B54AF4" w:rsidRPr="00882E33">
              <w:rPr>
                <w:rFonts w:ascii="Times New Roman" w:hAnsi="Times New Roman" w:cs="Times New Roman"/>
                <w:sz w:val="22"/>
              </w:rPr>
              <w:t xml:space="preserve">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w:t>
            </w:r>
            <w:r w:rsidR="009978C6" w:rsidRPr="00882E33">
              <w:rPr>
                <w:rFonts w:ascii="Times New Roman" w:hAnsi="Times New Roman" w:cs="Times New Roman"/>
                <w:sz w:val="22"/>
              </w:rPr>
              <w:t xml:space="preserve">специалистами УК, </w:t>
            </w:r>
            <w:r w:rsidR="00B54AF4" w:rsidRPr="00882E33">
              <w:rPr>
                <w:rFonts w:ascii="Times New Roman" w:hAnsi="Times New Roman" w:cs="Times New Roman"/>
                <w:sz w:val="22"/>
              </w:rPr>
              <w:t>другими ответственными лицами). Застройщик устраняет выявленные нарушения в срок, необходимый для их устранения, и не превышающий 45 календарных дней.</w:t>
            </w:r>
            <w:r w:rsidR="009978C6" w:rsidRPr="00882E33">
              <w:rPr>
                <w:rFonts w:ascii="Times New Roman" w:hAnsi="Times New Roman" w:cs="Times New Roman"/>
                <w:sz w:val="22"/>
              </w:rPr>
              <w:t> </w:t>
            </w:r>
          </w:p>
        </w:tc>
      </w:tr>
      <w:tr w:rsidR="00CB0A4E" w:rsidRPr="00084C7A" w14:paraId="1360711B" w14:textId="77777777" w:rsidTr="00E636BF">
        <w:trPr>
          <w:trHeight w:val="60"/>
        </w:trPr>
        <w:tc>
          <w:tcPr>
            <w:tcW w:w="237" w:type="dxa"/>
            <w:shd w:val="clear" w:color="FFFFFF" w:fill="auto"/>
            <w:vAlign w:val="bottom"/>
          </w:tcPr>
          <w:p w14:paraId="7ECC2125" w14:textId="77777777" w:rsidR="00CB0A4E" w:rsidRPr="00084C7A" w:rsidRDefault="00CB0A4E" w:rsidP="00B262CB">
            <w:pPr>
              <w:ind w:firstLine="142"/>
              <w:rPr>
                <w:rFonts w:ascii="Times New Roman" w:hAnsi="Times New Roman" w:cs="Times New Roman"/>
                <w:sz w:val="22"/>
              </w:rPr>
            </w:pPr>
          </w:p>
        </w:tc>
        <w:tc>
          <w:tcPr>
            <w:tcW w:w="10644" w:type="dxa"/>
            <w:gridSpan w:val="6"/>
            <w:shd w:val="clear" w:color="FFFFFF" w:fill="auto"/>
            <w:vAlign w:val="bottom"/>
          </w:tcPr>
          <w:p w14:paraId="78208A24" w14:textId="069C5D26"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w:t>
            </w:r>
            <w:r w:rsidR="002415D5" w:rsidRPr="00882E33">
              <w:rPr>
                <w:rFonts w:ascii="Times New Roman" w:hAnsi="Times New Roman" w:cs="Times New Roman"/>
                <w:sz w:val="22"/>
              </w:rPr>
              <w:t>7</w:t>
            </w:r>
            <w:r w:rsidRPr="00882E33">
              <w:rPr>
                <w:rFonts w:ascii="Times New Roman" w:hAnsi="Times New Roman" w:cs="Times New Roman"/>
                <w:sz w:val="22"/>
              </w:rPr>
              <w:t xml:space="preserve">. Застройщик обязан устранить выявленные гарантийные недостатки (дефекты) </w:t>
            </w:r>
            <w:r w:rsidR="000E2B86" w:rsidRPr="00882E33">
              <w:rPr>
                <w:rFonts w:ascii="Times New Roman" w:hAnsi="Times New Roman" w:cs="Times New Roman"/>
                <w:sz w:val="22"/>
              </w:rPr>
              <w:t>в срок,</w:t>
            </w:r>
            <w:r w:rsidRPr="00882E33">
              <w:rPr>
                <w:rFonts w:ascii="Times New Roman" w:hAnsi="Times New Roman" w:cs="Times New Roman"/>
                <w:sz w:val="22"/>
              </w:rPr>
              <w:t xml:space="preserve"> не превышающий 45 (сорок пять) календарных д</w:t>
            </w:r>
            <w:r w:rsidR="009978C6" w:rsidRPr="00882E33">
              <w:rPr>
                <w:rFonts w:ascii="Times New Roman" w:hAnsi="Times New Roman" w:cs="Times New Roman"/>
                <w:sz w:val="22"/>
              </w:rPr>
              <w:t>ней, в случае если требуется на устранение более длительный период</w:t>
            </w:r>
            <w:r w:rsidR="002415D5" w:rsidRPr="00882E33">
              <w:rPr>
                <w:rFonts w:ascii="Times New Roman" w:hAnsi="Times New Roman" w:cs="Times New Roman"/>
                <w:sz w:val="22"/>
              </w:rPr>
              <w:t xml:space="preserve"> времени</w:t>
            </w:r>
            <w:r w:rsidR="009978C6" w:rsidRPr="00882E33">
              <w:rPr>
                <w:rFonts w:ascii="Times New Roman" w:hAnsi="Times New Roman" w:cs="Times New Roman"/>
                <w:sz w:val="22"/>
              </w:rPr>
              <w:t>, то Застройщи</w:t>
            </w:r>
            <w:r w:rsidR="007C617C" w:rsidRPr="00882E33">
              <w:rPr>
                <w:rFonts w:ascii="Times New Roman" w:hAnsi="Times New Roman" w:cs="Times New Roman"/>
                <w:sz w:val="22"/>
              </w:rPr>
              <w:t xml:space="preserve">к </w:t>
            </w:r>
            <w:r w:rsidR="002415D5" w:rsidRPr="00882E33">
              <w:rPr>
                <w:rFonts w:ascii="Times New Roman" w:hAnsi="Times New Roman" w:cs="Times New Roman"/>
                <w:sz w:val="22"/>
              </w:rPr>
              <w:t xml:space="preserve">письменно </w:t>
            </w:r>
            <w:r w:rsidR="007C617C" w:rsidRPr="00882E33">
              <w:rPr>
                <w:rFonts w:ascii="Times New Roman" w:hAnsi="Times New Roman" w:cs="Times New Roman"/>
                <w:sz w:val="22"/>
              </w:rPr>
              <w:t>сообщает о сроках устранения</w:t>
            </w:r>
            <w:r w:rsidR="002415D5" w:rsidRPr="00882E33">
              <w:rPr>
                <w:rFonts w:ascii="Times New Roman" w:hAnsi="Times New Roman" w:cs="Times New Roman"/>
                <w:sz w:val="22"/>
              </w:rPr>
              <w:t xml:space="preserve"> недостатков</w:t>
            </w:r>
            <w:r w:rsidR="007C617C" w:rsidRPr="00882E33">
              <w:rPr>
                <w:rFonts w:ascii="Times New Roman" w:hAnsi="Times New Roman" w:cs="Times New Roman"/>
                <w:sz w:val="22"/>
              </w:rPr>
              <w:t>.</w:t>
            </w:r>
          </w:p>
        </w:tc>
      </w:tr>
      <w:tr w:rsidR="00CB0A4E" w:rsidRPr="00084C7A" w14:paraId="6EA5812C" w14:textId="77777777" w:rsidTr="00E636BF">
        <w:trPr>
          <w:trHeight w:val="60"/>
        </w:trPr>
        <w:tc>
          <w:tcPr>
            <w:tcW w:w="237" w:type="dxa"/>
            <w:shd w:val="clear" w:color="FFFFFF" w:fill="auto"/>
            <w:vAlign w:val="bottom"/>
          </w:tcPr>
          <w:p w14:paraId="75DFCD2E" w14:textId="77777777" w:rsidR="00CB0A4E" w:rsidRPr="00084C7A" w:rsidRDefault="00CB0A4E" w:rsidP="00B262CB">
            <w:pPr>
              <w:ind w:firstLine="142"/>
              <w:jc w:val="center"/>
              <w:rPr>
                <w:rFonts w:ascii="Times New Roman" w:hAnsi="Times New Roman" w:cs="Times New Roman"/>
                <w:b/>
                <w:sz w:val="22"/>
              </w:rPr>
            </w:pPr>
          </w:p>
        </w:tc>
        <w:tc>
          <w:tcPr>
            <w:tcW w:w="2784" w:type="dxa"/>
            <w:shd w:val="clear" w:color="FFFFFF" w:fill="auto"/>
            <w:vAlign w:val="bottom"/>
          </w:tcPr>
          <w:p w14:paraId="25CF5CA4" w14:textId="77777777" w:rsidR="00CB0A4E" w:rsidRPr="00882E33" w:rsidRDefault="00CB0A4E" w:rsidP="00882E33">
            <w:pPr>
              <w:jc w:val="both"/>
              <w:rPr>
                <w:rFonts w:ascii="Times New Roman" w:hAnsi="Times New Roman" w:cs="Times New Roman"/>
                <w:sz w:val="22"/>
              </w:rPr>
            </w:pPr>
          </w:p>
        </w:tc>
        <w:tc>
          <w:tcPr>
            <w:tcW w:w="2588" w:type="dxa"/>
            <w:shd w:val="clear" w:color="FFFFFF" w:fill="auto"/>
            <w:vAlign w:val="bottom"/>
          </w:tcPr>
          <w:p w14:paraId="1F21CE08"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6EE9C333"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18F26182" w14:textId="77777777" w:rsidR="00CB0A4E" w:rsidRPr="00882E33" w:rsidRDefault="00CB0A4E" w:rsidP="00882E33">
            <w:pPr>
              <w:jc w:val="both"/>
              <w:rPr>
                <w:rFonts w:ascii="Times New Roman" w:hAnsi="Times New Roman" w:cs="Times New Roman"/>
                <w:sz w:val="22"/>
              </w:rPr>
            </w:pPr>
          </w:p>
        </w:tc>
        <w:tc>
          <w:tcPr>
            <w:tcW w:w="2458" w:type="dxa"/>
            <w:shd w:val="clear" w:color="FFFFFF" w:fill="auto"/>
            <w:vAlign w:val="bottom"/>
          </w:tcPr>
          <w:p w14:paraId="259373F2" w14:textId="77777777" w:rsidR="00CB0A4E" w:rsidRPr="00882E33" w:rsidRDefault="00CB0A4E" w:rsidP="00882E33">
            <w:pPr>
              <w:jc w:val="both"/>
              <w:rPr>
                <w:rFonts w:ascii="Times New Roman" w:hAnsi="Times New Roman" w:cs="Times New Roman"/>
                <w:sz w:val="22"/>
              </w:rPr>
            </w:pPr>
          </w:p>
        </w:tc>
        <w:tc>
          <w:tcPr>
            <w:tcW w:w="1588" w:type="dxa"/>
            <w:shd w:val="clear" w:color="FFFFFF" w:fill="auto"/>
            <w:vAlign w:val="bottom"/>
          </w:tcPr>
          <w:p w14:paraId="24D3DBD7" w14:textId="77777777" w:rsidR="00CB0A4E" w:rsidRPr="00882E33" w:rsidRDefault="00CB0A4E" w:rsidP="00882E33">
            <w:pPr>
              <w:jc w:val="both"/>
              <w:rPr>
                <w:rFonts w:ascii="Times New Roman" w:hAnsi="Times New Roman" w:cs="Times New Roman"/>
                <w:sz w:val="22"/>
              </w:rPr>
            </w:pPr>
          </w:p>
        </w:tc>
      </w:tr>
      <w:tr w:rsidR="00CB0A4E" w:rsidRPr="00084C7A" w14:paraId="6E3D5A18" w14:textId="77777777" w:rsidTr="00E636BF">
        <w:trPr>
          <w:trHeight w:val="60"/>
        </w:trPr>
        <w:tc>
          <w:tcPr>
            <w:tcW w:w="237" w:type="dxa"/>
            <w:shd w:val="clear" w:color="FFFFFF" w:fill="auto"/>
            <w:vAlign w:val="bottom"/>
          </w:tcPr>
          <w:p w14:paraId="5E596C6B"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27A13364" w14:textId="77777777" w:rsidR="00CB0A4E" w:rsidRPr="003219BE" w:rsidRDefault="00CB0A4E" w:rsidP="003219BE">
            <w:pPr>
              <w:jc w:val="center"/>
              <w:rPr>
                <w:rFonts w:ascii="Times New Roman" w:hAnsi="Times New Roman" w:cs="Times New Roman"/>
                <w:b/>
                <w:sz w:val="22"/>
              </w:rPr>
            </w:pPr>
            <w:r w:rsidRPr="003219BE">
              <w:rPr>
                <w:rFonts w:ascii="Times New Roman" w:hAnsi="Times New Roman" w:cs="Times New Roman"/>
                <w:b/>
                <w:sz w:val="22"/>
              </w:rPr>
              <w:t>7. Ответственность сторон</w:t>
            </w:r>
          </w:p>
        </w:tc>
      </w:tr>
      <w:tr w:rsidR="00CB0A4E" w:rsidRPr="00084C7A" w14:paraId="3564AD00" w14:textId="77777777" w:rsidTr="00E636BF">
        <w:trPr>
          <w:trHeight w:val="60"/>
        </w:trPr>
        <w:tc>
          <w:tcPr>
            <w:tcW w:w="237" w:type="dxa"/>
            <w:shd w:val="clear" w:color="FFFFFF" w:fill="auto"/>
            <w:vAlign w:val="bottom"/>
          </w:tcPr>
          <w:p w14:paraId="42B63198"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62997D31"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tc>
      </w:tr>
      <w:tr w:rsidR="00CB0A4E" w:rsidRPr="00084C7A" w14:paraId="472922A1" w14:textId="77777777" w:rsidTr="00E636BF">
        <w:trPr>
          <w:trHeight w:val="60"/>
        </w:trPr>
        <w:tc>
          <w:tcPr>
            <w:tcW w:w="237" w:type="dxa"/>
            <w:shd w:val="clear" w:color="FFFFFF" w:fill="auto"/>
            <w:vAlign w:val="bottom"/>
          </w:tcPr>
          <w:p w14:paraId="724D9790"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5BC62DB"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tc>
      </w:tr>
      <w:tr w:rsidR="00CB0A4E" w:rsidRPr="00084C7A" w14:paraId="78F3E881" w14:textId="77777777" w:rsidTr="00E636BF">
        <w:trPr>
          <w:trHeight w:val="60"/>
        </w:trPr>
        <w:tc>
          <w:tcPr>
            <w:tcW w:w="237" w:type="dxa"/>
            <w:shd w:val="clear" w:color="FFFFFF" w:fill="auto"/>
            <w:vAlign w:val="bottom"/>
          </w:tcPr>
          <w:p w14:paraId="102267BD"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12F26AB2"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7.3. В случае нарушения предусмотренного договором (п. 4.1.)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tc>
      </w:tr>
      <w:tr w:rsidR="00CB0A4E" w:rsidRPr="00084C7A" w14:paraId="67A24768" w14:textId="77777777" w:rsidTr="00E636BF">
        <w:trPr>
          <w:trHeight w:val="60"/>
        </w:trPr>
        <w:tc>
          <w:tcPr>
            <w:tcW w:w="237" w:type="dxa"/>
            <w:shd w:val="clear" w:color="FFFFFF" w:fill="auto"/>
            <w:vAlign w:val="bottom"/>
          </w:tcPr>
          <w:p w14:paraId="402BA5C2"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6582D7EB"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7.4. При уклонении Участника долевого строительства от принятия Объекта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tc>
      </w:tr>
      <w:tr w:rsidR="00CB0A4E" w:rsidRPr="00084C7A" w14:paraId="349A0243" w14:textId="77777777" w:rsidTr="00E636BF">
        <w:trPr>
          <w:trHeight w:val="60"/>
        </w:trPr>
        <w:tc>
          <w:tcPr>
            <w:tcW w:w="237" w:type="dxa"/>
            <w:shd w:val="clear" w:color="FFFFFF" w:fill="auto"/>
            <w:vAlign w:val="bottom"/>
          </w:tcPr>
          <w:p w14:paraId="579A5658"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6EF4795"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tc>
      </w:tr>
      <w:tr w:rsidR="00CB0A4E" w:rsidRPr="00084C7A" w14:paraId="150FB197" w14:textId="77777777" w:rsidTr="00E636BF">
        <w:trPr>
          <w:trHeight w:val="60"/>
        </w:trPr>
        <w:tc>
          <w:tcPr>
            <w:tcW w:w="237" w:type="dxa"/>
            <w:shd w:val="clear" w:color="FFFFFF" w:fill="auto"/>
            <w:vAlign w:val="bottom"/>
          </w:tcPr>
          <w:p w14:paraId="135583BB"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2AB6A09"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tc>
      </w:tr>
      <w:tr w:rsidR="00CB0A4E" w:rsidRPr="00084C7A" w14:paraId="000AEB9F" w14:textId="77777777" w:rsidTr="00E636BF">
        <w:trPr>
          <w:trHeight w:val="60"/>
        </w:trPr>
        <w:tc>
          <w:tcPr>
            <w:tcW w:w="237" w:type="dxa"/>
            <w:shd w:val="clear" w:color="FFFFFF" w:fill="auto"/>
            <w:vAlign w:val="bottom"/>
          </w:tcPr>
          <w:p w14:paraId="161CAAED"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64D5FAFF" w14:textId="0BFC4F33"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7.7. В случае согласия Застройщика на расторжение настоящего договора по инициативе Участника долевого строительства, при отсутствии вины Застройщика, Участник долевого строительства уплачива</w:t>
            </w:r>
            <w:r w:rsidR="007C03AD" w:rsidRPr="00882E33">
              <w:rPr>
                <w:rFonts w:ascii="Times New Roman" w:hAnsi="Times New Roman" w:cs="Times New Roman"/>
                <w:sz w:val="22"/>
              </w:rPr>
              <w:t>ет Застройщику штраф в размере 7</w:t>
            </w:r>
            <w:r w:rsidR="00FB6DC2" w:rsidRPr="00882E33">
              <w:rPr>
                <w:rFonts w:ascii="Times New Roman" w:hAnsi="Times New Roman" w:cs="Times New Roman"/>
                <w:sz w:val="22"/>
              </w:rPr>
              <w:t>% (семи</w:t>
            </w:r>
            <w:r w:rsidRPr="00882E33">
              <w:rPr>
                <w:rFonts w:ascii="Times New Roman" w:hAnsi="Times New Roman" w:cs="Times New Roman"/>
                <w:sz w:val="22"/>
              </w:rPr>
              <w:t xml:space="preserve"> процентов) от цены настоящего договора, указанной в пункте 3.1. настоящего договора. Подписанием настоящего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w:t>
            </w:r>
            <w:r w:rsidR="000E2B86" w:rsidRPr="00882E33">
              <w:rPr>
                <w:rFonts w:ascii="Times New Roman" w:hAnsi="Times New Roman" w:cs="Times New Roman"/>
                <w:sz w:val="22"/>
              </w:rPr>
              <w:t>настоящего договора,</w:t>
            </w:r>
            <w:r w:rsidRPr="00882E33">
              <w:rPr>
                <w:rFonts w:ascii="Times New Roman" w:hAnsi="Times New Roman" w:cs="Times New Roman"/>
                <w:sz w:val="22"/>
              </w:rPr>
              <w:t xml:space="preserve"> и дает поручение </w:t>
            </w:r>
            <w:proofErr w:type="spellStart"/>
            <w:r w:rsidRPr="00882E33">
              <w:rPr>
                <w:rFonts w:ascii="Times New Roman" w:hAnsi="Times New Roman" w:cs="Times New Roman"/>
                <w:sz w:val="22"/>
              </w:rPr>
              <w:t>Эскроу</w:t>
            </w:r>
            <w:proofErr w:type="spellEnd"/>
            <w:r w:rsidRPr="00882E33">
              <w:rPr>
                <w:rFonts w:ascii="Times New Roman" w:hAnsi="Times New Roman" w:cs="Times New Roman"/>
                <w:sz w:val="22"/>
              </w:rPr>
              <w:t>-агенту перечислить сумму штрафа Застройщику.</w:t>
            </w:r>
          </w:p>
        </w:tc>
      </w:tr>
      <w:tr w:rsidR="00CB0A4E" w:rsidRPr="00084C7A" w14:paraId="3B5D3775" w14:textId="77777777" w:rsidTr="00E636BF">
        <w:trPr>
          <w:trHeight w:val="60"/>
        </w:trPr>
        <w:tc>
          <w:tcPr>
            <w:tcW w:w="237" w:type="dxa"/>
            <w:shd w:val="clear" w:color="FFFFFF" w:fill="auto"/>
            <w:vAlign w:val="bottom"/>
          </w:tcPr>
          <w:p w14:paraId="3DFDE437" w14:textId="77777777" w:rsidR="00CB0A4E" w:rsidRPr="00084C7A" w:rsidRDefault="00CB0A4E" w:rsidP="00B262CB">
            <w:pPr>
              <w:ind w:firstLine="142"/>
              <w:jc w:val="center"/>
              <w:rPr>
                <w:rFonts w:ascii="Times New Roman" w:hAnsi="Times New Roman" w:cs="Times New Roman"/>
                <w:b/>
                <w:sz w:val="22"/>
              </w:rPr>
            </w:pPr>
          </w:p>
        </w:tc>
        <w:tc>
          <w:tcPr>
            <w:tcW w:w="2784" w:type="dxa"/>
            <w:shd w:val="clear" w:color="FFFFFF" w:fill="auto"/>
            <w:vAlign w:val="bottom"/>
          </w:tcPr>
          <w:p w14:paraId="5028E753" w14:textId="77777777" w:rsidR="00CB0A4E" w:rsidRPr="00882E33" w:rsidRDefault="00CB0A4E" w:rsidP="00882E33">
            <w:pPr>
              <w:jc w:val="both"/>
              <w:rPr>
                <w:rFonts w:ascii="Times New Roman" w:hAnsi="Times New Roman" w:cs="Times New Roman"/>
                <w:sz w:val="22"/>
              </w:rPr>
            </w:pPr>
          </w:p>
        </w:tc>
        <w:tc>
          <w:tcPr>
            <w:tcW w:w="2588" w:type="dxa"/>
            <w:shd w:val="clear" w:color="FFFFFF" w:fill="auto"/>
            <w:vAlign w:val="bottom"/>
          </w:tcPr>
          <w:p w14:paraId="4C3F3E5B"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314815C8"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357862A3" w14:textId="77777777" w:rsidR="00CB0A4E" w:rsidRPr="00882E33" w:rsidRDefault="00CB0A4E" w:rsidP="00882E33">
            <w:pPr>
              <w:jc w:val="both"/>
              <w:rPr>
                <w:rFonts w:ascii="Times New Roman" w:hAnsi="Times New Roman" w:cs="Times New Roman"/>
                <w:sz w:val="22"/>
              </w:rPr>
            </w:pPr>
          </w:p>
        </w:tc>
        <w:tc>
          <w:tcPr>
            <w:tcW w:w="2458" w:type="dxa"/>
            <w:shd w:val="clear" w:color="FFFFFF" w:fill="auto"/>
            <w:vAlign w:val="bottom"/>
          </w:tcPr>
          <w:p w14:paraId="666CDDE8" w14:textId="77777777" w:rsidR="00CB0A4E" w:rsidRPr="00882E33" w:rsidRDefault="00CB0A4E" w:rsidP="00882E33">
            <w:pPr>
              <w:jc w:val="both"/>
              <w:rPr>
                <w:rFonts w:ascii="Times New Roman" w:hAnsi="Times New Roman" w:cs="Times New Roman"/>
                <w:sz w:val="22"/>
              </w:rPr>
            </w:pPr>
          </w:p>
        </w:tc>
        <w:tc>
          <w:tcPr>
            <w:tcW w:w="1588" w:type="dxa"/>
            <w:shd w:val="clear" w:color="FFFFFF" w:fill="auto"/>
            <w:vAlign w:val="bottom"/>
          </w:tcPr>
          <w:p w14:paraId="7989ED30" w14:textId="77777777" w:rsidR="00CB0A4E" w:rsidRPr="00882E33" w:rsidRDefault="00CB0A4E" w:rsidP="00882E33">
            <w:pPr>
              <w:jc w:val="both"/>
              <w:rPr>
                <w:rFonts w:ascii="Times New Roman" w:hAnsi="Times New Roman" w:cs="Times New Roman"/>
                <w:sz w:val="22"/>
              </w:rPr>
            </w:pPr>
          </w:p>
        </w:tc>
      </w:tr>
      <w:tr w:rsidR="00CB0A4E" w:rsidRPr="00084C7A" w14:paraId="387206CA" w14:textId="77777777" w:rsidTr="00E636BF">
        <w:trPr>
          <w:trHeight w:val="60"/>
        </w:trPr>
        <w:tc>
          <w:tcPr>
            <w:tcW w:w="237" w:type="dxa"/>
            <w:shd w:val="clear" w:color="FFFFFF" w:fill="auto"/>
            <w:vAlign w:val="bottom"/>
          </w:tcPr>
          <w:p w14:paraId="02256870"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7024377F" w14:textId="77777777" w:rsidR="00CB0A4E" w:rsidRPr="003219BE" w:rsidRDefault="00CB0A4E" w:rsidP="003219BE">
            <w:pPr>
              <w:jc w:val="center"/>
              <w:rPr>
                <w:rFonts w:ascii="Times New Roman" w:hAnsi="Times New Roman" w:cs="Times New Roman"/>
                <w:b/>
                <w:sz w:val="22"/>
              </w:rPr>
            </w:pPr>
            <w:r w:rsidRPr="003219BE">
              <w:rPr>
                <w:rFonts w:ascii="Times New Roman" w:hAnsi="Times New Roman" w:cs="Times New Roman"/>
                <w:b/>
                <w:sz w:val="22"/>
              </w:rPr>
              <w:t>8. Обстоятельства непреодолимой силы</w:t>
            </w:r>
          </w:p>
        </w:tc>
      </w:tr>
      <w:tr w:rsidR="00CB0A4E" w:rsidRPr="00084C7A" w14:paraId="2DDFAA10" w14:textId="77777777" w:rsidTr="00E636BF">
        <w:trPr>
          <w:trHeight w:val="60"/>
        </w:trPr>
        <w:tc>
          <w:tcPr>
            <w:tcW w:w="237" w:type="dxa"/>
            <w:shd w:val="clear" w:color="FFFFFF" w:fill="auto"/>
            <w:vAlign w:val="bottom"/>
          </w:tcPr>
          <w:p w14:paraId="097B4356"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8D2E673"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tc>
      </w:tr>
      <w:tr w:rsidR="00CB0A4E" w:rsidRPr="00084C7A" w14:paraId="523BCF33" w14:textId="77777777" w:rsidTr="00E636BF">
        <w:trPr>
          <w:trHeight w:val="60"/>
        </w:trPr>
        <w:tc>
          <w:tcPr>
            <w:tcW w:w="237" w:type="dxa"/>
            <w:shd w:val="clear" w:color="FFFFFF" w:fill="auto"/>
            <w:vAlign w:val="bottom"/>
          </w:tcPr>
          <w:p w14:paraId="788BEAF2"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AC13C87"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tc>
      </w:tr>
      <w:tr w:rsidR="00CB0A4E" w:rsidRPr="00084C7A" w14:paraId="20F5402A" w14:textId="77777777" w:rsidTr="00E636BF">
        <w:trPr>
          <w:trHeight w:val="60"/>
        </w:trPr>
        <w:tc>
          <w:tcPr>
            <w:tcW w:w="237" w:type="dxa"/>
            <w:shd w:val="clear" w:color="FFFFFF" w:fill="auto"/>
            <w:vAlign w:val="bottom"/>
          </w:tcPr>
          <w:p w14:paraId="5B88AE4B"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5935A20"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tc>
      </w:tr>
      <w:tr w:rsidR="00CB0A4E" w:rsidRPr="00084C7A" w14:paraId="50AC7A03" w14:textId="77777777" w:rsidTr="00E636BF">
        <w:trPr>
          <w:trHeight w:val="60"/>
        </w:trPr>
        <w:tc>
          <w:tcPr>
            <w:tcW w:w="237" w:type="dxa"/>
            <w:shd w:val="clear" w:color="FFFFFF" w:fill="auto"/>
            <w:vAlign w:val="bottom"/>
          </w:tcPr>
          <w:p w14:paraId="7BAB4A1F"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B5500FF" w14:textId="77777777" w:rsidR="00CB0A4E"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7547704F" w14:textId="77777777" w:rsidR="00B2672F" w:rsidRPr="00882E33" w:rsidRDefault="00B2672F" w:rsidP="00882E33">
            <w:pPr>
              <w:jc w:val="both"/>
              <w:rPr>
                <w:rFonts w:ascii="Times New Roman" w:hAnsi="Times New Roman" w:cs="Times New Roman"/>
                <w:sz w:val="22"/>
              </w:rPr>
            </w:pPr>
          </w:p>
        </w:tc>
      </w:tr>
      <w:tr w:rsidR="00CB0A4E" w:rsidRPr="00084C7A" w14:paraId="769C153B" w14:textId="77777777" w:rsidTr="00E636BF">
        <w:trPr>
          <w:trHeight w:val="60"/>
        </w:trPr>
        <w:tc>
          <w:tcPr>
            <w:tcW w:w="237" w:type="dxa"/>
            <w:shd w:val="clear" w:color="FFFFFF" w:fill="auto"/>
            <w:vAlign w:val="bottom"/>
          </w:tcPr>
          <w:p w14:paraId="03D1B3EA" w14:textId="77777777" w:rsidR="00CB0A4E" w:rsidRPr="00084C7A" w:rsidRDefault="00CB0A4E" w:rsidP="00B262CB">
            <w:pPr>
              <w:ind w:firstLine="142"/>
              <w:jc w:val="center"/>
              <w:rPr>
                <w:rFonts w:ascii="Times New Roman" w:hAnsi="Times New Roman" w:cs="Times New Roman"/>
                <w:b/>
                <w:sz w:val="22"/>
              </w:rPr>
            </w:pPr>
          </w:p>
        </w:tc>
        <w:tc>
          <w:tcPr>
            <w:tcW w:w="2784" w:type="dxa"/>
            <w:shd w:val="clear" w:color="FFFFFF" w:fill="auto"/>
            <w:vAlign w:val="bottom"/>
          </w:tcPr>
          <w:p w14:paraId="1EEFBDED" w14:textId="77777777" w:rsidR="00CB0A4E" w:rsidRPr="00882E33" w:rsidRDefault="00CB0A4E" w:rsidP="00882E33">
            <w:pPr>
              <w:jc w:val="both"/>
              <w:rPr>
                <w:rFonts w:ascii="Times New Roman" w:hAnsi="Times New Roman" w:cs="Times New Roman"/>
                <w:sz w:val="22"/>
              </w:rPr>
            </w:pPr>
          </w:p>
        </w:tc>
        <w:tc>
          <w:tcPr>
            <w:tcW w:w="2588" w:type="dxa"/>
            <w:shd w:val="clear" w:color="FFFFFF" w:fill="auto"/>
            <w:vAlign w:val="bottom"/>
          </w:tcPr>
          <w:p w14:paraId="6E55DD20"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6F10FF05"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7A146051" w14:textId="77777777" w:rsidR="00CB0A4E" w:rsidRPr="00882E33" w:rsidRDefault="00CB0A4E" w:rsidP="00882E33">
            <w:pPr>
              <w:jc w:val="both"/>
              <w:rPr>
                <w:rFonts w:ascii="Times New Roman" w:hAnsi="Times New Roman" w:cs="Times New Roman"/>
                <w:sz w:val="22"/>
              </w:rPr>
            </w:pPr>
          </w:p>
        </w:tc>
        <w:tc>
          <w:tcPr>
            <w:tcW w:w="2458" w:type="dxa"/>
            <w:shd w:val="clear" w:color="FFFFFF" w:fill="auto"/>
            <w:vAlign w:val="bottom"/>
          </w:tcPr>
          <w:p w14:paraId="7AC00D37" w14:textId="77777777" w:rsidR="00CB0A4E" w:rsidRPr="00882E33" w:rsidRDefault="00CB0A4E" w:rsidP="00882E33">
            <w:pPr>
              <w:jc w:val="both"/>
              <w:rPr>
                <w:rFonts w:ascii="Times New Roman" w:hAnsi="Times New Roman" w:cs="Times New Roman"/>
                <w:sz w:val="22"/>
              </w:rPr>
            </w:pPr>
          </w:p>
        </w:tc>
        <w:tc>
          <w:tcPr>
            <w:tcW w:w="1588" w:type="dxa"/>
            <w:shd w:val="clear" w:color="FFFFFF" w:fill="auto"/>
            <w:vAlign w:val="bottom"/>
          </w:tcPr>
          <w:p w14:paraId="34C7F8AF" w14:textId="77777777" w:rsidR="00CB0A4E" w:rsidRPr="00882E33" w:rsidRDefault="00CB0A4E" w:rsidP="00882E33">
            <w:pPr>
              <w:jc w:val="both"/>
              <w:rPr>
                <w:rFonts w:ascii="Times New Roman" w:hAnsi="Times New Roman" w:cs="Times New Roman"/>
                <w:sz w:val="22"/>
              </w:rPr>
            </w:pPr>
          </w:p>
        </w:tc>
      </w:tr>
      <w:tr w:rsidR="00CB0A4E" w:rsidRPr="00084C7A" w14:paraId="194BE865" w14:textId="77777777" w:rsidTr="00E636BF">
        <w:trPr>
          <w:trHeight w:val="60"/>
        </w:trPr>
        <w:tc>
          <w:tcPr>
            <w:tcW w:w="237" w:type="dxa"/>
            <w:shd w:val="clear" w:color="FFFFFF" w:fill="auto"/>
            <w:vAlign w:val="bottom"/>
          </w:tcPr>
          <w:p w14:paraId="5CE77975"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372B759D" w14:textId="77777777" w:rsidR="00CB0A4E" w:rsidRPr="00B2672F" w:rsidRDefault="00CB0A4E" w:rsidP="00B2672F">
            <w:pPr>
              <w:jc w:val="center"/>
              <w:rPr>
                <w:rFonts w:ascii="Times New Roman" w:hAnsi="Times New Roman" w:cs="Times New Roman"/>
                <w:b/>
                <w:sz w:val="22"/>
              </w:rPr>
            </w:pPr>
            <w:r w:rsidRPr="00B2672F">
              <w:rPr>
                <w:rFonts w:ascii="Times New Roman" w:hAnsi="Times New Roman" w:cs="Times New Roman"/>
                <w:b/>
                <w:sz w:val="22"/>
              </w:rPr>
              <w:t>9. Прочие условия</w:t>
            </w:r>
          </w:p>
        </w:tc>
      </w:tr>
      <w:tr w:rsidR="00CB0A4E" w:rsidRPr="00084C7A" w14:paraId="67AEE69D" w14:textId="77777777" w:rsidTr="00E636BF">
        <w:trPr>
          <w:trHeight w:val="60"/>
        </w:trPr>
        <w:tc>
          <w:tcPr>
            <w:tcW w:w="237" w:type="dxa"/>
            <w:shd w:val="clear" w:color="FFFFFF" w:fill="auto"/>
            <w:vAlign w:val="bottom"/>
          </w:tcPr>
          <w:p w14:paraId="101F34CC"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1839423D" w14:textId="77AB2D7E"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w:t>
            </w:r>
            <w:proofErr w:type="spellStart"/>
            <w:r w:rsidR="00177063" w:rsidRPr="00882E33">
              <w:rPr>
                <w:rFonts w:ascii="Times New Roman" w:hAnsi="Times New Roman" w:cs="Times New Roman"/>
                <w:sz w:val="22"/>
              </w:rPr>
              <w:t>Новоуренгойский</w:t>
            </w:r>
            <w:proofErr w:type="spellEnd"/>
            <w:r w:rsidR="00177063" w:rsidRPr="00882E33">
              <w:rPr>
                <w:rFonts w:ascii="Times New Roman" w:hAnsi="Times New Roman" w:cs="Times New Roman"/>
                <w:sz w:val="22"/>
              </w:rPr>
              <w:t xml:space="preserve"> городской суд</w:t>
            </w:r>
            <w:r w:rsidRPr="00882E33">
              <w:rPr>
                <w:rFonts w:ascii="Times New Roman" w:hAnsi="Times New Roman" w:cs="Times New Roman"/>
                <w:sz w:val="22"/>
              </w:rPr>
              <w:t xml:space="preserve">. В случае совершения уступки права требования в отношение физического лица по настоящему договору, споры с Правопреемником (новый Участник долевого строительства) передаются на </w:t>
            </w:r>
            <w:proofErr w:type="gramStart"/>
            <w:r w:rsidRPr="00882E33">
              <w:rPr>
                <w:rFonts w:ascii="Times New Roman" w:hAnsi="Times New Roman" w:cs="Times New Roman"/>
                <w:sz w:val="22"/>
              </w:rPr>
              <w:t xml:space="preserve">рассмотрение </w:t>
            </w:r>
            <w:r w:rsidR="00177063" w:rsidRPr="00882E33">
              <w:rPr>
                <w:rFonts w:ascii="Times New Roman" w:hAnsi="Times New Roman" w:cs="Times New Roman"/>
                <w:sz w:val="22"/>
              </w:rPr>
              <w:t xml:space="preserve"> </w:t>
            </w:r>
            <w:proofErr w:type="spellStart"/>
            <w:r w:rsidR="00177063" w:rsidRPr="00882E33">
              <w:rPr>
                <w:rFonts w:ascii="Times New Roman" w:hAnsi="Times New Roman" w:cs="Times New Roman"/>
                <w:sz w:val="22"/>
              </w:rPr>
              <w:t>Новоуренгойский</w:t>
            </w:r>
            <w:proofErr w:type="spellEnd"/>
            <w:proofErr w:type="gramEnd"/>
            <w:r w:rsidR="00177063" w:rsidRPr="00882E33">
              <w:rPr>
                <w:rFonts w:ascii="Times New Roman" w:hAnsi="Times New Roman" w:cs="Times New Roman"/>
                <w:sz w:val="22"/>
              </w:rPr>
              <w:t xml:space="preserve"> городской суд.</w:t>
            </w:r>
          </w:p>
        </w:tc>
      </w:tr>
      <w:tr w:rsidR="00CB0A4E" w:rsidRPr="00084C7A" w14:paraId="792F648E" w14:textId="77777777" w:rsidTr="00E636BF">
        <w:trPr>
          <w:trHeight w:val="60"/>
        </w:trPr>
        <w:tc>
          <w:tcPr>
            <w:tcW w:w="237" w:type="dxa"/>
            <w:shd w:val="clear" w:color="FFFFFF" w:fill="auto"/>
            <w:vAlign w:val="bottom"/>
          </w:tcPr>
          <w:p w14:paraId="3BD207AD"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037D4E3E"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tc>
      </w:tr>
      <w:tr w:rsidR="00CB0A4E" w:rsidRPr="00084C7A" w14:paraId="429DFC48" w14:textId="77777777" w:rsidTr="00E636BF">
        <w:trPr>
          <w:trHeight w:val="60"/>
        </w:trPr>
        <w:tc>
          <w:tcPr>
            <w:tcW w:w="237" w:type="dxa"/>
            <w:shd w:val="clear" w:color="FFFFFF" w:fill="auto"/>
            <w:vAlign w:val="bottom"/>
          </w:tcPr>
          <w:p w14:paraId="2A319918"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BCAEAC9"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tc>
      </w:tr>
      <w:tr w:rsidR="00CB0A4E" w:rsidRPr="00084C7A" w14:paraId="613CF5BF" w14:textId="77777777" w:rsidTr="00E636BF">
        <w:trPr>
          <w:trHeight w:val="60"/>
        </w:trPr>
        <w:tc>
          <w:tcPr>
            <w:tcW w:w="237" w:type="dxa"/>
            <w:shd w:val="clear" w:color="FFFFFF" w:fill="auto"/>
            <w:vAlign w:val="bottom"/>
          </w:tcPr>
          <w:p w14:paraId="41E43923"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6B70CB87"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tc>
      </w:tr>
      <w:tr w:rsidR="00CB0A4E" w:rsidRPr="00084C7A" w14:paraId="3E2FF4B5" w14:textId="77777777" w:rsidTr="00E636BF">
        <w:trPr>
          <w:trHeight w:val="60"/>
        </w:trPr>
        <w:tc>
          <w:tcPr>
            <w:tcW w:w="237" w:type="dxa"/>
            <w:shd w:val="clear" w:color="FFFFFF" w:fill="auto"/>
            <w:vAlign w:val="bottom"/>
          </w:tcPr>
          <w:p w14:paraId="7AAC9C64"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AF899C5" w14:textId="3A04439F" w:rsidR="00CB0A4E" w:rsidRPr="00882E33" w:rsidRDefault="00252479" w:rsidP="00882E33">
            <w:pPr>
              <w:jc w:val="both"/>
              <w:rPr>
                <w:rFonts w:ascii="Times New Roman" w:hAnsi="Times New Roman" w:cs="Times New Roman"/>
                <w:sz w:val="22"/>
              </w:rPr>
            </w:pPr>
            <w:r w:rsidRPr="00882E33">
              <w:rPr>
                <w:rFonts w:ascii="Times New Roman" w:hAnsi="Times New Roman" w:cs="Times New Roman"/>
                <w:sz w:val="22"/>
              </w:rPr>
              <w:t xml:space="preserve">    9.5. Д</w:t>
            </w:r>
            <w:r w:rsidR="00CB0A4E" w:rsidRPr="00882E33">
              <w:rPr>
                <w:rFonts w:ascii="Times New Roman" w:hAnsi="Times New Roman" w:cs="Times New Roman"/>
                <w:sz w:val="22"/>
              </w:rPr>
              <w:t xml:space="preserve">ля </w:t>
            </w:r>
            <w:r w:rsidRPr="00882E33">
              <w:rPr>
                <w:rFonts w:ascii="Times New Roman" w:hAnsi="Times New Roman" w:cs="Times New Roman"/>
                <w:sz w:val="22"/>
              </w:rPr>
              <w:t xml:space="preserve">направления Участнику долевого строительства </w:t>
            </w:r>
            <w:r w:rsidR="00CB0A4E" w:rsidRPr="00882E33">
              <w:rPr>
                <w:rFonts w:ascii="Times New Roman" w:hAnsi="Times New Roman" w:cs="Times New Roman"/>
                <w:sz w:val="22"/>
              </w:rPr>
              <w:t>корреспонденции</w:t>
            </w:r>
            <w:r w:rsidRPr="00882E33">
              <w:rPr>
                <w:rFonts w:ascii="Times New Roman" w:hAnsi="Times New Roman" w:cs="Times New Roman"/>
                <w:sz w:val="22"/>
              </w:rPr>
              <w:t xml:space="preserve"> по настоящему договору используют как почту России, так и электронную почту указанные в реквизитах сторон п. 11 настоящего Договора. В </w:t>
            </w:r>
            <w:r w:rsidR="00CB0A4E" w:rsidRPr="00882E33">
              <w:rPr>
                <w:rFonts w:ascii="Times New Roman" w:hAnsi="Times New Roman" w:cs="Times New Roman"/>
                <w:sz w:val="22"/>
              </w:rPr>
              <w:t>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tc>
      </w:tr>
      <w:tr w:rsidR="00CB0A4E" w:rsidRPr="00084C7A" w14:paraId="62F78271" w14:textId="77777777" w:rsidTr="00E636BF">
        <w:trPr>
          <w:trHeight w:val="60"/>
        </w:trPr>
        <w:tc>
          <w:tcPr>
            <w:tcW w:w="237" w:type="dxa"/>
            <w:shd w:val="clear" w:color="FFFFFF" w:fill="auto"/>
            <w:vAlign w:val="bottom"/>
          </w:tcPr>
          <w:p w14:paraId="50CB8AEF"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B9DE218"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9.6. Участник долевого строительства подтверждает, что перед подписанием настоящего договора ознакомлен с содержанием проектной декларации и проектной документации на Объект, в объеме, необходимом для принятия решения о заключении настоящего договора и принятия Объекта, после исполнения Застройщиком обязательств, предусмотренных п. 4.1. настоящего договора.</w:t>
            </w:r>
          </w:p>
        </w:tc>
      </w:tr>
      <w:tr w:rsidR="00CB0A4E" w:rsidRPr="00084C7A" w14:paraId="7B716704" w14:textId="77777777" w:rsidTr="00E636BF">
        <w:trPr>
          <w:trHeight w:val="60"/>
        </w:trPr>
        <w:tc>
          <w:tcPr>
            <w:tcW w:w="237" w:type="dxa"/>
            <w:shd w:val="clear" w:color="FFFFFF" w:fill="auto"/>
            <w:vAlign w:val="bottom"/>
          </w:tcPr>
          <w:p w14:paraId="4C540D14"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F86A4E9"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w:t>
            </w:r>
          </w:p>
        </w:tc>
      </w:tr>
      <w:tr w:rsidR="00CB0A4E" w:rsidRPr="00084C7A" w14:paraId="0A8D9D5D" w14:textId="77777777" w:rsidTr="00E636BF">
        <w:trPr>
          <w:trHeight w:val="60"/>
        </w:trPr>
        <w:tc>
          <w:tcPr>
            <w:tcW w:w="237" w:type="dxa"/>
            <w:shd w:val="clear" w:color="FFFFFF" w:fill="auto"/>
            <w:vAlign w:val="bottom"/>
          </w:tcPr>
          <w:p w14:paraId="488A05A1"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7206D105" w14:textId="66288FC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9.7. Участник долевого строительства уведомлен и согласен, что на земельном</w:t>
            </w:r>
            <w:r w:rsidR="00177063" w:rsidRPr="00882E33">
              <w:rPr>
                <w:rFonts w:ascii="Times New Roman" w:hAnsi="Times New Roman" w:cs="Times New Roman"/>
                <w:sz w:val="22"/>
              </w:rPr>
              <w:t xml:space="preserve"> участке с кадастровым номером 89</w:t>
            </w:r>
            <w:r w:rsidRPr="00882E33">
              <w:rPr>
                <w:rFonts w:ascii="Times New Roman" w:hAnsi="Times New Roman" w:cs="Times New Roman"/>
                <w:sz w:val="22"/>
              </w:rPr>
              <w:t>:1</w:t>
            </w:r>
            <w:r w:rsidR="00177063" w:rsidRPr="00882E33">
              <w:rPr>
                <w:rFonts w:ascii="Times New Roman" w:hAnsi="Times New Roman" w:cs="Times New Roman"/>
                <w:sz w:val="22"/>
              </w:rPr>
              <w:t>1</w:t>
            </w:r>
            <w:r w:rsidRPr="00882E33">
              <w:rPr>
                <w:rFonts w:ascii="Times New Roman" w:hAnsi="Times New Roman" w:cs="Times New Roman"/>
                <w:sz w:val="22"/>
              </w:rPr>
              <w:t>:0</w:t>
            </w:r>
            <w:r w:rsidR="00177063" w:rsidRPr="00882E33">
              <w:rPr>
                <w:rFonts w:ascii="Times New Roman" w:hAnsi="Times New Roman" w:cs="Times New Roman"/>
                <w:sz w:val="22"/>
              </w:rPr>
              <w:t>2</w:t>
            </w:r>
            <w:r w:rsidRPr="00882E33">
              <w:rPr>
                <w:rFonts w:ascii="Times New Roman" w:hAnsi="Times New Roman" w:cs="Times New Roman"/>
                <w:sz w:val="22"/>
              </w:rPr>
              <w:t>0</w:t>
            </w:r>
            <w:r w:rsidR="00177063" w:rsidRPr="00882E33">
              <w:rPr>
                <w:rFonts w:ascii="Times New Roman" w:hAnsi="Times New Roman" w:cs="Times New Roman"/>
                <w:sz w:val="22"/>
              </w:rPr>
              <w:t>2</w:t>
            </w:r>
            <w:r w:rsidRPr="00882E33">
              <w:rPr>
                <w:rFonts w:ascii="Times New Roman" w:hAnsi="Times New Roman" w:cs="Times New Roman"/>
                <w:sz w:val="22"/>
              </w:rPr>
              <w:t>0</w:t>
            </w:r>
            <w:r w:rsidR="00177063" w:rsidRPr="00882E33">
              <w:rPr>
                <w:rFonts w:ascii="Times New Roman" w:hAnsi="Times New Roman" w:cs="Times New Roman"/>
                <w:sz w:val="22"/>
              </w:rPr>
              <w:t>4</w:t>
            </w:r>
            <w:r w:rsidRPr="00882E33">
              <w:rPr>
                <w:rFonts w:ascii="Times New Roman" w:hAnsi="Times New Roman" w:cs="Times New Roman"/>
                <w:sz w:val="22"/>
              </w:rPr>
              <w:t>:</w:t>
            </w:r>
            <w:r w:rsidR="00177063" w:rsidRPr="00882E33">
              <w:rPr>
                <w:rFonts w:ascii="Times New Roman" w:hAnsi="Times New Roman" w:cs="Times New Roman"/>
                <w:sz w:val="22"/>
              </w:rPr>
              <w:t>951</w:t>
            </w:r>
            <w:r w:rsidRPr="00882E33">
              <w:rPr>
                <w:rFonts w:ascii="Times New Roman" w:hAnsi="Times New Roman" w:cs="Times New Roman"/>
                <w:sz w:val="22"/>
              </w:rPr>
              <w:t xml:space="preserve"> осуществляется строительство Жилого комплекса, 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w:t>
            </w:r>
            <w:r w:rsidR="00177063" w:rsidRPr="00882E33">
              <w:rPr>
                <w:rFonts w:ascii="Times New Roman" w:hAnsi="Times New Roman" w:cs="Times New Roman"/>
                <w:sz w:val="22"/>
              </w:rPr>
              <w:t xml:space="preserve"> участка с кадастровым номером 89</w:t>
            </w:r>
            <w:r w:rsidRPr="00882E33">
              <w:rPr>
                <w:rFonts w:ascii="Times New Roman" w:hAnsi="Times New Roman" w:cs="Times New Roman"/>
                <w:sz w:val="22"/>
              </w:rPr>
              <w:t>:1</w:t>
            </w:r>
            <w:r w:rsidR="00177063" w:rsidRPr="00882E33">
              <w:rPr>
                <w:rFonts w:ascii="Times New Roman" w:hAnsi="Times New Roman" w:cs="Times New Roman"/>
                <w:sz w:val="22"/>
              </w:rPr>
              <w:t>1</w:t>
            </w:r>
            <w:r w:rsidRPr="00882E33">
              <w:rPr>
                <w:rFonts w:ascii="Times New Roman" w:hAnsi="Times New Roman" w:cs="Times New Roman"/>
                <w:sz w:val="22"/>
              </w:rPr>
              <w:t>:0</w:t>
            </w:r>
            <w:r w:rsidR="00177063" w:rsidRPr="00882E33">
              <w:rPr>
                <w:rFonts w:ascii="Times New Roman" w:hAnsi="Times New Roman" w:cs="Times New Roman"/>
                <w:sz w:val="22"/>
              </w:rPr>
              <w:t>2</w:t>
            </w:r>
            <w:r w:rsidRPr="00882E33">
              <w:rPr>
                <w:rFonts w:ascii="Times New Roman" w:hAnsi="Times New Roman" w:cs="Times New Roman"/>
                <w:sz w:val="22"/>
              </w:rPr>
              <w:t>0</w:t>
            </w:r>
            <w:r w:rsidR="00177063" w:rsidRPr="00882E33">
              <w:rPr>
                <w:rFonts w:ascii="Times New Roman" w:hAnsi="Times New Roman" w:cs="Times New Roman"/>
                <w:sz w:val="22"/>
              </w:rPr>
              <w:t>2</w:t>
            </w:r>
            <w:r w:rsidRPr="00882E33">
              <w:rPr>
                <w:rFonts w:ascii="Times New Roman" w:hAnsi="Times New Roman" w:cs="Times New Roman"/>
                <w:sz w:val="22"/>
              </w:rPr>
              <w:t>0</w:t>
            </w:r>
            <w:r w:rsidR="00177063" w:rsidRPr="00882E33">
              <w:rPr>
                <w:rFonts w:ascii="Times New Roman" w:hAnsi="Times New Roman" w:cs="Times New Roman"/>
                <w:sz w:val="22"/>
              </w:rPr>
              <w:t>4</w:t>
            </w:r>
            <w:r w:rsidRPr="00882E33">
              <w:rPr>
                <w:rFonts w:ascii="Times New Roman" w:hAnsi="Times New Roman" w:cs="Times New Roman"/>
                <w:sz w:val="22"/>
              </w:rPr>
              <w:t>:</w:t>
            </w:r>
            <w:r w:rsidR="00177063" w:rsidRPr="00882E33">
              <w:rPr>
                <w:rFonts w:ascii="Times New Roman" w:hAnsi="Times New Roman" w:cs="Times New Roman"/>
                <w:sz w:val="22"/>
              </w:rPr>
              <w:t>9</w:t>
            </w:r>
            <w:r w:rsidRPr="00882E33">
              <w:rPr>
                <w:rFonts w:ascii="Times New Roman" w:hAnsi="Times New Roman" w:cs="Times New Roman"/>
                <w:sz w:val="22"/>
              </w:rPr>
              <w:t>5</w:t>
            </w:r>
            <w:r w:rsidR="00177063" w:rsidRPr="00882E33">
              <w:rPr>
                <w:rFonts w:ascii="Times New Roman" w:hAnsi="Times New Roman" w:cs="Times New Roman"/>
                <w:sz w:val="22"/>
              </w:rPr>
              <w:t>1</w:t>
            </w:r>
            <w:r w:rsidRPr="00882E33">
              <w:rPr>
                <w:rFonts w:ascii="Times New Roman" w:hAnsi="Times New Roman" w:cs="Times New Roman"/>
                <w:sz w:val="22"/>
              </w:rPr>
              <w:t>, на котором осуществляется строительство многоквартирного дома;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p>
        </w:tc>
      </w:tr>
      <w:tr w:rsidR="00CB0A4E" w:rsidRPr="00084C7A" w14:paraId="27BB74F1" w14:textId="77777777" w:rsidTr="00E636BF">
        <w:trPr>
          <w:trHeight w:val="60"/>
        </w:trPr>
        <w:tc>
          <w:tcPr>
            <w:tcW w:w="237" w:type="dxa"/>
            <w:shd w:val="clear" w:color="FFFFFF" w:fill="auto"/>
            <w:vAlign w:val="bottom"/>
          </w:tcPr>
          <w:p w14:paraId="7B15CBCD"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0E387A60" w14:textId="394EC46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w:t>
            </w:r>
            <w:r w:rsidR="001C5D55" w:rsidRPr="00882E33">
              <w:rPr>
                <w:rFonts w:ascii="Times New Roman" w:hAnsi="Times New Roman" w:cs="Times New Roman"/>
                <w:sz w:val="22"/>
              </w:rPr>
              <w:t>8</w:t>
            </w:r>
            <w:r w:rsidRPr="00882E33">
              <w:rPr>
                <w:rFonts w:ascii="Times New Roman" w:hAnsi="Times New Roman" w:cs="Times New Roman"/>
                <w:sz w:val="22"/>
              </w:rPr>
              <w:t xml:space="preserve">.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указанного в п. 2.1 настоящего договора, в </w:t>
            </w:r>
            <w:proofErr w:type="spellStart"/>
            <w:r w:rsidRPr="00882E33">
              <w:rPr>
                <w:rFonts w:ascii="Times New Roman" w:hAnsi="Times New Roman" w:cs="Times New Roman"/>
                <w:sz w:val="22"/>
              </w:rPr>
              <w:t>т.ч</w:t>
            </w:r>
            <w:proofErr w:type="spellEnd"/>
            <w:r w:rsidRPr="00882E33">
              <w:rPr>
                <w:rFonts w:ascii="Times New Roman" w:hAnsi="Times New Roman" w:cs="Times New Roman"/>
                <w:sz w:val="22"/>
              </w:rPr>
              <w:t>. передать в муниципальную собственность.</w:t>
            </w:r>
          </w:p>
        </w:tc>
      </w:tr>
      <w:tr w:rsidR="00CB0A4E" w:rsidRPr="00084C7A" w14:paraId="6A9F376C" w14:textId="77777777" w:rsidTr="00E636BF">
        <w:trPr>
          <w:trHeight w:val="60"/>
        </w:trPr>
        <w:tc>
          <w:tcPr>
            <w:tcW w:w="237" w:type="dxa"/>
            <w:shd w:val="clear" w:color="FFFFFF" w:fill="auto"/>
            <w:vAlign w:val="bottom"/>
          </w:tcPr>
          <w:p w14:paraId="5D8200A4"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F5F6B2B" w14:textId="07A075D2" w:rsidR="00CB0A4E" w:rsidRPr="00882E33" w:rsidRDefault="001C5D55" w:rsidP="00882E33">
            <w:pPr>
              <w:jc w:val="both"/>
              <w:rPr>
                <w:rFonts w:ascii="Times New Roman" w:hAnsi="Times New Roman" w:cs="Times New Roman"/>
                <w:sz w:val="22"/>
              </w:rPr>
            </w:pPr>
            <w:r w:rsidRPr="00882E33">
              <w:rPr>
                <w:rFonts w:ascii="Times New Roman" w:hAnsi="Times New Roman" w:cs="Times New Roman"/>
                <w:sz w:val="22"/>
              </w:rPr>
              <w:t xml:space="preserve">    9.9</w:t>
            </w:r>
            <w:r w:rsidR="00CB0A4E" w:rsidRPr="00882E33">
              <w:rPr>
                <w:rFonts w:ascii="Times New Roman" w:hAnsi="Times New Roman" w:cs="Times New Roman"/>
                <w:sz w:val="22"/>
              </w:rPr>
              <w:t>. Настоящи</w:t>
            </w:r>
            <w:r w:rsidR="00812993" w:rsidRPr="00882E33">
              <w:rPr>
                <w:rFonts w:ascii="Times New Roman" w:hAnsi="Times New Roman" w:cs="Times New Roman"/>
                <w:sz w:val="22"/>
              </w:rPr>
              <w:t xml:space="preserve">й Договор составлен в двух </w:t>
            </w:r>
            <w:r w:rsidR="00CB0A4E" w:rsidRPr="00882E33">
              <w:rPr>
                <w:rFonts w:ascii="Times New Roman" w:hAnsi="Times New Roman" w:cs="Times New Roman"/>
                <w:sz w:val="22"/>
              </w:rPr>
              <w:t>экземплярах, по одному для каждой Стороны. Все экземпляры имеют равную юридическую силу.</w:t>
            </w:r>
          </w:p>
        </w:tc>
      </w:tr>
      <w:tr w:rsidR="00CB0A4E" w:rsidRPr="00084C7A" w14:paraId="06497323" w14:textId="77777777" w:rsidTr="00E636BF">
        <w:trPr>
          <w:trHeight w:val="60"/>
        </w:trPr>
        <w:tc>
          <w:tcPr>
            <w:tcW w:w="237" w:type="dxa"/>
            <w:shd w:val="clear" w:color="FFFFFF" w:fill="auto"/>
            <w:vAlign w:val="bottom"/>
          </w:tcPr>
          <w:p w14:paraId="791E0C2A"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43901E4" w14:textId="77777777" w:rsidR="00C0612C"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9.1</w:t>
            </w:r>
            <w:r w:rsidR="001C5D55" w:rsidRPr="00882E33">
              <w:rPr>
                <w:rFonts w:ascii="Times New Roman" w:hAnsi="Times New Roman" w:cs="Times New Roman"/>
                <w:sz w:val="22"/>
              </w:rPr>
              <w:t>0</w:t>
            </w:r>
            <w:r w:rsidRPr="00882E33">
              <w:rPr>
                <w:rFonts w:ascii="Times New Roman" w:hAnsi="Times New Roman" w:cs="Times New Roman"/>
                <w:sz w:val="22"/>
              </w:rPr>
              <w:t>. В соответствии с Федеральным законом от 27.07.2006 года №152-ФЗ «О персональных данных», Участник долевого строительства</w:t>
            </w:r>
            <w:r w:rsidR="00C0612C" w:rsidRPr="00882E33">
              <w:rPr>
                <w:rFonts w:ascii="Times New Roman" w:hAnsi="Times New Roman" w:cs="Times New Roman"/>
                <w:sz w:val="22"/>
              </w:rPr>
              <w:t xml:space="preserve"> действуя своей волей и в своем интересе, </w:t>
            </w:r>
            <w:r w:rsidRPr="00882E33">
              <w:rPr>
                <w:rFonts w:ascii="Times New Roman" w:hAnsi="Times New Roman" w:cs="Times New Roman"/>
                <w:sz w:val="22"/>
              </w:rPr>
              <w:t xml:space="preserve">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w:t>
            </w:r>
            <w:r w:rsidR="004E78A1" w:rsidRPr="00882E33">
              <w:rPr>
                <w:rFonts w:ascii="Times New Roman" w:hAnsi="Times New Roman" w:cs="Times New Roman"/>
                <w:sz w:val="22"/>
              </w:rPr>
              <w:t xml:space="preserve"> (распространение, предоставление</w:t>
            </w:r>
            <w:r w:rsidRPr="00882E33">
              <w:rPr>
                <w:rFonts w:ascii="Times New Roman" w:hAnsi="Times New Roman" w:cs="Times New Roman"/>
                <w:sz w:val="22"/>
              </w:rPr>
              <w:t>,</w:t>
            </w:r>
            <w:r w:rsidR="004E78A1" w:rsidRPr="00882E33">
              <w:rPr>
                <w:rFonts w:ascii="Times New Roman" w:hAnsi="Times New Roman" w:cs="Times New Roman"/>
                <w:sz w:val="22"/>
              </w:rPr>
              <w:t xml:space="preserve"> доступ)</w:t>
            </w:r>
            <w:r w:rsidRPr="00882E33">
              <w:rPr>
                <w:rFonts w:ascii="Times New Roman" w:hAnsi="Times New Roman" w:cs="Times New Roman"/>
                <w:sz w:val="22"/>
              </w:rPr>
              <w:t xml:space="preserve">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w:t>
            </w:r>
            <w:r w:rsidR="004E78A1" w:rsidRPr="00882E33">
              <w:rPr>
                <w:rFonts w:ascii="Times New Roman" w:hAnsi="Times New Roman" w:cs="Times New Roman"/>
                <w:sz w:val="22"/>
              </w:rPr>
              <w:t>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w:t>
            </w:r>
            <w:r w:rsidRPr="00882E33">
              <w:rPr>
                <w:rFonts w:ascii="Times New Roman" w:hAnsi="Times New Roman" w:cs="Times New Roman"/>
                <w:sz w:val="22"/>
              </w:rPr>
              <w:t>,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w:t>
            </w:r>
            <w:r w:rsidR="00C0612C" w:rsidRPr="00882E33">
              <w:rPr>
                <w:rFonts w:ascii="Times New Roman" w:hAnsi="Times New Roman" w:cs="Times New Roman"/>
                <w:sz w:val="22"/>
              </w:rPr>
              <w:t xml:space="preserve"> </w:t>
            </w:r>
          </w:p>
          <w:p w14:paraId="10C5909C" w14:textId="72180CB1" w:rsidR="00CB0A4E" w:rsidRPr="00882E33" w:rsidRDefault="00C0612C" w:rsidP="00882E33">
            <w:pPr>
              <w:jc w:val="both"/>
              <w:rPr>
                <w:rFonts w:ascii="Times New Roman" w:hAnsi="Times New Roman" w:cs="Times New Roman"/>
                <w:sz w:val="22"/>
              </w:rPr>
            </w:pPr>
            <w:r w:rsidRPr="00882E33">
              <w:rPr>
                <w:rFonts w:ascii="Times New Roman" w:hAnsi="Times New Roman" w:cs="Times New Roman"/>
                <w:sz w:val="22"/>
              </w:rPr>
              <w:t xml:space="preserve">   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tc>
      </w:tr>
      <w:tr w:rsidR="00CB0A4E" w:rsidRPr="00084C7A" w14:paraId="32CA88E6" w14:textId="77777777" w:rsidTr="00E636BF">
        <w:trPr>
          <w:trHeight w:val="60"/>
        </w:trPr>
        <w:tc>
          <w:tcPr>
            <w:tcW w:w="237" w:type="dxa"/>
            <w:shd w:val="clear" w:color="FFFFFF" w:fill="auto"/>
            <w:vAlign w:val="bottom"/>
          </w:tcPr>
          <w:p w14:paraId="4AD2BD9C"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0A2F95C" w14:textId="4DD05805" w:rsidR="00CB0A4E" w:rsidRPr="00882E33" w:rsidRDefault="00CB0A4E" w:rsidP="00882E33">
            <w:pPr>
              <w:jc w:val="both"/>
              <w:rPr>
                <w:rFonts w:ascii="Times New Roman" w:hAnsi="Times New Roman" w:cs="Times New Roman"/>
                <w:sz w:val="22"/>
              </w:rPr>
            </w:pPr>
            <w:r w:rsidRPr="00E636BF">
              <w:rPr>
                <w:rFonts w:ascii="Times New Roman" w:hAnsi="Times New Roman" w:cs="Times New Roman"/>
                <w:sz w:val="22"/>
              </w:rPr>
              <w:t xml:space="preserve">   </w:t>
            </w:r>
            <w:r w:rsidR="00C0612C" w:rsidRPr="00E636BF">
              <w:rPr>
                <w:rFonts w:ascii="Times New Roman" w:hAnsi="Times New Roman" w:cs="Times New Roman"/>
                <w:sz w:val="22"/>
              </w:rPr>
              <w:t> </w:t>
            </w:r>
            <w:hyperlink r:id="rId5" w:history="1">
              <w:r w:rsidR="00C0612C" w:rsidRPr="00E636BF">
                <w:rPr>
                  <w:rStyle w:val="af"/>
                  <w:rFonts w:ascii="Times New Roman" w:hAnsi="Times New Roman" w:cs="Times New Roman"/>
                  <w:color w:val="auto"/>
                  <w:sz w:val="22"/>
                  <w:u w:val="none"/>
                </w:rPr>
                <w:t>Согласие на обработку персональных данных</w:t>
              </w:r>
            </w:hyperlink>
            <w:r w:rsidR="00C0612C" w:rsidRPr="00E636BF">
              <w:rPr>
                <w:rFonts w:ascii="Times New Roman" w:hAnsi="Times New Roman" w:cs="Times New Roman"/>
                <w:sz w:val="22"/>
              </w:rPr>
              <w:t> и </w:t>
            </w:r>
            <w:hyperlink r:id="rId6" w:history="1">
              <w:r w:rsidR="00C0612C" w:rsidRPr="00E636BF">
                <w:rPr>
                  <w:rStyle w:val="af"/>
                  <w:rFonts w:ascii="Times New Roman" w:hAnsi="Times New Roman" w:cs="Times New Roman"/>
                  <w:color w:val="auto"/>
                  <w:sz w:val="22"/>
                  <w:u w:val="none"/>
                </w:rPr>
                <w:t>согласие на получение СМС-рассылок</w:t>
              </w:r>
            </w:hyperlink>
            <w:r w:rsidR="00C0612C" w:rsidRPr="003219BE">
              <w:rPr>
                <w:rFonts w:ascii="Times New Roman" w:hAnsi="Times New Roman" w:cs="Times New Roman"/>
                <w:sz w:val="22"/>
                <w:u w:val="single"/>
              </w:rPr>
              <w:t>,</w:t>
            </w:r>
            <w:r w:rsidR="00C0612C" w:rsidRPr="00882E33">
              <w:rPr>
                <w:rFonts w:ascii="Times New Roman" w:hAnsi="Times New Roman" w:cs="Times New Roman"/>
                <w:sz w:val="22"/>
              </w:rPr>
              <w:t xml:space="preserve"> </w:t>
            </w:r>
            <w:r w:rsidRPr="00882E33">
              <w:rPr>
                <w:rFonts w:ascii="Times New Roman" w:hAnsi="Times New Roman" w:cs="Times New Roman"/>
                <w:sz w:val="22"/>
              </w:rPr>
              <w:t>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14:paraId="410172E3" w14:textId="3958FE20" w:rsidR="00252479" w:rsidRPr="00882E33" w:rsidRDefault="001C5D55" w:rsidP="00882E33">
            <w:pPr>
              <w:jc w:val="both"/>
              <w:rPr>
                <w:rFonts w:ascii="Times New Roman" w:hAnsi="Times New Roman" w:cs="Times New Roman"/>
                <w:sz w:val="22"/>
              </w:rPr>
            </w:pPr>
            <w:r w:rsidRPr="00882E33">
              <w:rPr>
                <w:rFonts w:ascii="Times New Roman" w:hAnsi="Times New Roman" w:cs="Times New Roman"/>
                <w:sz w:val="22"/>
              </w:rPr>
              <w:t xml:space="preserve">    9.11</w:t>
            </w:r>
            <w:r w:rsidR="00252479" w:rsidRPr="00882E33">
              <w:rPr>
                <w:rFonts w:ascii="Times New Roman" w:hAnsi="Times New Roman" w:cs="Times New Roman"/>
                <w:sz w:val="22"/>
              </w:rPr>
              <w:t>.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14:paraId="11C0F6D8" w14:textId="17452D05" w:rsidR="00252479" w:rsidRPr="00882E33" w:rsidRDefault="00252479" w:rsidP="00882E33">
            <w:pPr>
              <w:jc w:val="both"/>
              <w:rPr>
                <w:rFonts w:ascii="Times New Roman" w:hAnsi="Times New Roman" w:cs="Times New Roman"/>
                <w:sz w:val="22"/>
              </w:rPr>
            </w:pPr>
          </w:p>
        </w:tc>
      </w:tr>
      <w:tr w:rsidR="00CB0A4E" w:rsidRPr="00084C7A" w14:paraId="4486DE21" w14:textId="77777777" w:rsidTr="00E636BF">
        <w:trPr>
          <w:trHeight w:val="60"/>
        </w:trPr>
        <w:tc>
          <w:tcPr>
            <w:tcW w:w="237" w:type="dxa"/>
            <w:shd w:val="clear" w:color="FFFFFF" w:fill="auto"/>
            <w:vAlign w:val="bottom"/>
          </w:tcPr>
          <w:p w14:paraId="793DA826"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4D68B224" w14:textId="77777777" w:rsidR="00CB0A4E" w:rsidRPr="00E636BF" w:rsidRDefault="00CB0A4E" w:rsidP="00E636BF">
            <w:pPr>
              <w:jc w:val="center"/>
              <w:rPr>
                <w:rFonts w:ascii="Times New Roman" w:hAnsi="Times New Roman" w:cs="Times New Roman"/>
                <w:b/>
                <w:sz w:val="22"/>
              </w:rPr>
            </w:pPr>
            <w:r w:rsidRPr="00E636BF">
              <w:rPr>
                <w:rFonts w:ascii="Times New Roman" w:hAnsi="Times New Roman" w:cs="Times New Roman"/>
                <w:b/>
                <w:sz w:val="22"/>
              </w:rPr>
              <w:t>10. Срок действия договора</w:t>
            </w:r>
          </w:p>
        </w:tc>
      </w:tr>
      <w:tr w:rsidR="00CB0A4E" w:rsidRPr="00084C7A" w14:paraId="358B42FE" w14:textId="77777777" w:rsidTr="00E636BF">
        <w:trPr>
          <w:trHeight w:val="60"/>
        </w:trPr>
        <w:tc>
          <w:tcPr>
            <w:tcW w:w="237" w:type="dxa"/>
            <w:shd w:val="clear" w:color="FFFFFF" w:fill="auto"/>
            <w:vAlign w:val="bottom"/>
          </w:tcPr>
          <w:p w14:paraId="050463AB"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14705C22"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10.1. Настоящий Договор может быть расторгнут по соглашению сторон в установленном законом порядке. Односторонний отказ от исполнения договора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CB0A4E" w:rsidRPr="00084C7A" w14:paraId="04A9A0F5" w14:textId="77777777" w:rsidTr="00E636BF">
        <w:trPr>
          <w:trHeight w:val="60"/>
        </w:trPr>
        <w:tc>
          <w:tcPr>
            <w:tcW w:w="237" w:type="dxa"/>
            <w:shd w:val="clear" w:color="FFFFFF" w:fill="auto"/>
            <w:vAlign w:val="bottom"/>
          </w:tcPr>
          <w:p w14:paraId="3A95DE6B"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282880A"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10.2. Договор действует до полного выполнения сторонами своих обязательств по договору.</w:t>
            </w:r>
          </w:p>
        </w:tc>
      </w:tr>
      <w:tr w:rsidR="00CB0A4E" w:rsidRPr="00084C7A" w14:paraId="17FF930A" w14:textId="77777777" w:rsidTr="00E636BF">
        <w:trPr>
          <w:trHeight w:val="60"/>
        </w:trPr>
        <w:tc>
          <w:tcPr>
            <w:tcW w:w="237" w:type="dxa"/>
            <w:shd w:val="clear" w:color="FFFFFF" w:fill="auto"/>
            <w:vAlign w:val="bottom"/>
          </w:tcPr>
          <w:p w14:paraId="7A9088C1"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15DB4555"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w:t>
            </w:r>
          </w:p>
        </w:tc>
      </w:tr>
      <w:tr w:rsidR="00CB0A4E" w:rsidRPr="00084C7A" w14:paraId="5794CA3B" w14:textId="77777777" w:rsidTr="00E636BF">
        <w:trPr>
          <w:trHeight w:val="60"/>
        </w:trPr>
        <w:tc>
          <w:tcPr>
            <w:tcW w:w="237" w:type="dxa"/>
            <w:shd w:val="clear" w:color="FFFFFF" w:fill="auto"/>
            <w:vAlign w:val="bottom"/>
          </w:tcPr>
          <w:p w14:paraId="42B8B336"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2BFEA85"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Приложения:</w:t>
            </w:r>
          </w:p>
        </w:tc>
      </w:tr>
      <w:tr w:rsidR="00CB0A4E" w:rsidRPr="00084C7A" w14:paraId="4C48BE96" w14:textId="77777777" w:rsidTr="00E636BF">
        <w:trPr>
          <w:trHeight w:val="60"/>
        </w:trPr>
        <w:tc>
          <w:tcPr>
            <w:tcW w:w="237" w:type="dxa"/>
            <w:shd w:val="clear" w:color="FFFFFF" w:fill="auto"/>
            <w:vAlign w:val="bottom"/>
          </w:tcPr>
          <w:p w14:paraId="021F1214"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7D05382B"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Приложение №1 – План объекта долевого строительства.</w:t>
            </w:r>
          </w:p>
        </w:tc>
      </w:tr>
      <w:tr w:rsidR="00CB0A4E" w:rsidRPr="00084C7A" w14:paraId="46D473EB" w14:textId="77777777" w:rsidTr="00E636BF">
        <w:trPr>
          <w:trHeight w:val="60"/>
        </w:trPr>
        <w:tc>
          <w:tcPr>
            <w:tcW w:w="237" w:type="dxa"/>
            <w:shd w:val="clear" w:color="FFFFFF" w:fill="auto"/>
            <w:vAlign w:val="bottom"/>
          </w:tcPr>
          <w:p w14:paraId="1DC45FBA" w14:textId="77777777" w:rsidR="00CB0A4E" w:rsidRPr="00084C7A" w:rsidRDefault="00CB0A4E" w:rsidP="00B262CB">
            <w:pPr>
              <w:ind w:firstLine="142"/>
              <w:jc w:val="center"/>
              <w:rPr>
                <w:rFonts w:ascii="Times New Roman" w:hAnsi="Times New Roman" w:cs="Times New Roman"/>
                <w:b/>
                <w:sz w:val="22"/>
              </w:rPr>
            </w:pPr>
          </w:p>
        </w:tc>
        <w:tc>
          <w:tcPr>
            <w:tcW w:w="2784" w:type="dxa"/>
            <w:shd w:val="clear" w:color="FFFFFF" w:fill="auto"/>
            <w:vAlign w:val="bottom"/>
          </w:tcPr>
          <w:p w14:paraId="1199373E" w14:textId="77777777" w:rsidR="00CB0A4E" w:rsidRPr="00882E33" w:rsidRDefault="00CB0A4E" w:rsidP="00882E33">
            <w:pPr>
              <w:jc w:val="both"/>
              <w:rPr>
                <w:rFonts w:ascii="Times New Roman" w:hAnsi="Times New Roman" w:cs="Times New Roman"/>
                <w:sz w:val="22"/>
              </w:rPr>
            </w:pPr>
          </w:p>
        </w:tc>
        <w:tc>
          <w:tcPr>
            <w:tcW w:w="2588" w:type="dxa"/>
            <w:shd w:val="clear" w:color="FFFFFF" w:fill="auto"/>
            <w:vAlign w:val="bottom"/>
          </w:tcPr>
          <w:p w14:paraId="3DE902BE"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2F1AF5DC"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3856D3A9" w14:textId="77777777" w:rsidR="00CB0A4E" w:rsidRPr="00882E33" w:rsidRDefault="00CB0A4E" w:rsidP="00882E33">
            <w:pPr>
              <w:jc w:val="both"/>
              <w:rPr>
                <w:rFonts w:ascii="Times New Roman" w:hAnsi="Times New Roman" w:cs="Times New Roman"/>
                <w:sz w:val="22"/>
              </w:rPr>
            </w:pPr>
          </w:p>
        </w:tc>
        <w:tc>
          <w:tcPr>
            <w:tcW w:w="2458" w:type="dxa"/>
            <w:shd w:val="clear" w:color="FFFFFF" w:fill="auto"/>
            <w:vAlign w:val="bottom"/>
          </w:tcPr>
          <w:p w14:paraId="7602D2F5" w14:textId="77777777" w:rsidR="00CB0A4E" w:rsidRPr="00882E33" w:rsidRDefault="00CB0A4E" w:rsidP="00882E33">
            <w:pPr>
              <w:jc w:val="both"/>
              <w:rPr>
                <w:rFonts w:ascii="Times New Roman" w:hAnsi="Times New Roman" w:cs="Times New Roman"/>
                <w:sz w:val="22"/>
              </w:rPr>
            </w:pPr>
          </w:p>
        </w:tc>
        <w:tc>
          <w:tcPr>
            <w:tcW w:w="1588" w:type="dxa"/>
            <w:shd w:val="clear" w:color="FFFFFF" w:fill="auto"/>
            <w:vAlign w:val="bottom"/>
          </w:tcPr>
          <w:p w14:paraId="6563F5AA" w14:textId="77777777" w:rsidR="00CB0A4E" w:rsidRPr="00882E33" w:rsidRDefault="00CB0A4E" w:rsidP="00882E33">
            <w:pPr>
              <w:jc w:val="both"/>
              <w:rPr>
                <w:rFonts w:ascii="Times New Roman" w:hAnsi="Times New Roman" w:cs="Times New Roman"/>
                <w:sz w:val="22"/>
              </w:rPr>
            </w:pPr>
          </w:p>
        </w:tc>
      </w:tr>
      <w:tr w:rsidR="00CB0A4E" w:rsidRPr="00084C7A" w14:paraId="63205F58" w14:textId="77777777" w:rsidTr="00E636BF">
        <w:trPr>
          <w:trHeight w:val="60"/>
        </w:trPr>
        <w:tc>
          <w:tcPr>
            <w:tcW w:w="237" w:type="dxa"/>
            <w:shd w:val="clear" w:color="FFFFFF" w:fill="auto"/>
            <w:vAlign w:val="bottom"/>
          </w:tcPr>
          <w:p w14:paraId="5F6FCD32"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5F1FD44C" w14:textId="77777777" w:rsidR="00CB0A4E" w:rsidRPr="00E636BF" w:rsidRDefault="00CB0A4E" w:rsidP="00E636BF">
            <w:pPr>
              <w:jc w:val="center"/>
              <w:rPr>
                <w:rFonts w:ascii="Times New Roman" w:hAnsi="Times New Roman" w:cs="Times New Roman"/>
                <w:b/>
                <w:sz w:val="22"/>
              </w:rPr>
            </w:pPr>
            <w:r w:rsidRPr="00E636BF">
              <w:rPr>
                <w:rFonts w:ascii="Times New Roman" w:hAnsi="Times New Roman" w:cs="Times New Roman"/>
                <w:b/>
                <w:sz w:val="22"/>
              </w:rPr>
              <w:t>11. Реквизиты и подписи сторон</w:t>
            </w:r>
          </w:p>
        </w:tc>
      </w:tr>
      <w:tr w:rsidR="00CB0A4E" w:rsidRPr="00084C7A" w14:paraId="2D3F46BB" w14:textId="77777777" w:rsidTr="00E636BF">
        <w:trPr>
          <w:trHeight w:val="60"/>
        </w:trPr>
        <w:tc>
          <w:tcPr>
            <w:tcW w:w="237" w:type="dxa"/>
            <w:shd w:val="clear" w:color="FFFFFF" w:fill="auto"/>
            <w:vAlign w:val="bottom"/>
          </w:tcPr>
          <w:p w14:paraId="6BF696D9" w14:textId="77777777" w:rsidR="00CB0A4E" w:rsidRPr="00084C7A" w:rsidRDefault="00CB0A4E" w:rsidP="00B262CB">
            <w:pPr>
              <w:ind w:firstLine="142"/>
              <w:rPr>
                <w:rFonts w:ascii="Times New Roman" w:hAnsi="Times New Roman" w:cs="Times New Roman"/>
                <w:color w:val="000000"/>
                <w:sz w:val="22"/>
              </w:rPr>
            </w:pPr>
          </w:p>
        </w:tc>
        <w:tc>
          <w:tcPr>
            <w:tcW w:w="2784" w:type="dxa"/>
            <w:shd w:val="clear" w:color="FFFFFF" w:fill="auto"/>
            <w:vAlign w:val="bottom"/>
          </w:tcPr>
          <w:p w14:paraId="6E05E18A" w14:textId="77777777" w:rsidR="00CB0A4E" w:rsidRPr="00882E33" w:rsidRDefault="00CB0A4E" w:rsidP="00882E33">
            <w:pPr>
              <w:jc w:val="both"/>
              <w:rPr>
                <w:rFonts w:ascii="Times New Roman" w:hAnsi="Times New Roman" w:cs="Times New Roman"/>
                <w:sz w:val="22"/>
              </w:rPr>
            </w:pPr>
          </w:p>
        </w:tc>
        <w:tc>
          <w:tcPr>
            <w:tcW w:w="2588" w:type="dxa"/>
            <w:shd w:val="clear" w:color="FFFFFF" w:fill="auto"/>
            <w:vAlign w:val="bottom"/>
          </w:tcPr>
          <w:p w14:paraId="72AA5BBF"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0C8EAEE4"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58D82815" w14:textId="77777777" w:rsidR="00CB0A4E" w:rsidRPr="00882E33" w:rsidRDefault="00CB0A4E" w:rsidP="00882E33">
            <w:pPr>
              <w:jc w:val="both"/>
              <w:rPr>
                <w:rFonts w:ascii="Times New Roman" w:hAnsi="Times New Roman" w:cs="Times New Roman"/>
                <w:sz w:val="22"/>
              </w:rPr>
            </w:pPr>
          </w:p>
        </w:tc>
        <w:tc>
          <w:tcPr>
            <w:tcW w:w="2458" w:type="dxa"/>
            <w:shd w:val="clear" w:color="FFFFFF" w:fill="auto"/>
            <w:vAlign w:val="bottom"/>
          </w:tcPr>
          <w:p w14:paraId="7786A3DD" w14:textId="77777777" w:rsidR="00CB0A4E" w:rsidRPr="00882E33" w:rsidRDefault="00CB0A4E" w:rsidP="00882E33">
            <w:pPr>
              <w:jc w:val="both"/>
              <w:rPr>
                <w:rFonts w:ascii="Times New Roman" w:hAnsi="Times New Roman" w:cs="Times New Roman"/>
                <w:sz w:val="22"/>
              </w:rPr>
            </w:pPr>
          </w:p>
        </w:tc>
        <w:tc>
          <w:tcPr>
            <w:tcW w:w="1588" w:type="dxa"/>
            <w:shd w:val="clear" w:color="FFFFFF" w:fill="auto"/>
            <w:vAlign w:val="bottom"/>
          </w:tcPr>
          <w:p w14:paraId="03494741" w14:textId="77777777" w:rsidR="00CB0A4E" w:rsidRPr="00882E33" w:rsidRDefault="00CB0A4E" w:rsidP="00882E33">
            <w:pPr>
              <w:jc w:val="both"/>
              <w:rPr>
                <w:rFonts w:ascii="Times New Roman" w:hAnsi="Times New Roman" w:cs="Times New Roman"/>
                <w:sz w:val="22"/>
              </w:rPr>
            </w:pPr>
          </w:p>
        </w:tc>
      </w:tr>
      <w:tr w:rsidR="00CB0A4E" w:rsidRPr="00084C7A" w14:paraId="1217554B" w14:textId="77777777" w:rsidTr="00E636BF">
        <w:trPr>
          <w:trHeight w:val="60"/>
        </w:trPr>
        <w:tc>
          <w:tcPr>
            <w:tcW w:w="237" w:type="dxa"/>
            <w:shd w:val="clear" w:color="FFFFFF" w:fill="auto"/>
            <w:vAlign w:val="bottom"/>
          </w:tcPr>
          <w:p w14:paraId="6F893DAA" w14:textId="77777777" w:rsidR="00CB0A4E" w:rsidRPr="00084C7A" w:rsidRDefault="00CB0A4E" w:rsidP="00B262CB">
            <w:pPr>
              <w:ind w:firstLine="142"/>
              <w:rPr>
                <w:rFonts w:ascii="Times New Roman" w:hAnsi="Times New Roman" w:cs="Times New Roman"/>
                <w:color w:val="000000"/>
                <w:sz w:val="22"/>
              </w:rPr>
            </w:pPr>
          </w:p>
        </w:tc>
        <w:tc>
          <w:tcPr>
            <w:tcW w:w="10644" w:type="dxa"/>
            <w:gridSpan w:val="6"/>
            <w:shd w:val="clear" w:color="FFFFFF" w:fill="auto"/>
          </w:tcPr>
          <w:p w14:paraId="7F0F8968" w14:textId="01715377" w:rsidR="00CB0A4E" w:rsidRPr="00882E33" w:rsidRDefault="00CB0A4E" w:rsidP="00882E33">
            <w:pPr>
              <w:jc w:val="both"/>
              <w:rPr>
                <w:rFonts w:ascii="Times New Roman" w:hAnsi="Times New Roman" w:cs="Times New Roman"/>
                <w:sz w:val="22"/>
              </w:rPr>
            </w:pPr>
          </w:p>
        </w:tc>
      </w:tr>
      <w:tr w:rsidR="00CB0A4E" w:rsidRPr="00084C7A" w14:paraId="31097D01" w14:textId="77777777" w:rsidTr="00E636BF">
        <w:trPr>
          <w:trHeight w:val="60"/>
        </w:trPr>
        <w:tc>
          <w:tcPr>
            <w:tcW w:w="237" w:type="dxa"/>
            <w:shd w:val="clear" w:color="FFFFFF" w:fill="auto"/>
            <w:vAlign w:val="bottom"/>
          </w:tcPr>
          <w:p w14:paraId="242FD120" w14:textId="77777777" w:rsidR="00CB0A4E" w:rsidRPr="00084C7A" w:rsidRDefault="00CB0A4E" w:rsidP="00B262CB">
            <w:pPr>
              <w:ind w:firstLine="142"/>
              <w:rPr>
                <w:rFonts w:ascii="Times New Roman" w:hAnsi="Times New Roman" w:cs="Times New Roman"/>
                <w:color w:val="000000"/>
                <w:sz w:val="22"/>
              </w:rPr>
            </w:pPr>
          </w:p>
        </w:tc>
        <w:tc>
          <w:tcPr>
            <w:tcW w:w="10644" w:type="dxa"/>
            <w:gridSpan w:val="6"/>
            <w:shd w:val="clear" w:color="FFFFFF" w:fill="auto"/>
          </w:tcPr>
          <w:tbl>
            <w:tblPr>
              <w:tblStyle w:val="a3"/>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1"/>
              <w:gridCol w:w="4546"/>
            </w:tblGrid>
            <w:tr w:rsidR="00177063" w:rsidRPr="00882E33" w14:paraId="26375FCC" w14:textId="77777777" w:rsidTr="009355AB">
              <w:tc>
                <w:tcPr>
                  <w:tcW w:w="4971" w:type="dxa"/>
                </w:tcPr>
                <w:p w14:paraId="0BF4626B" w14:textId="77777777"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                 ЗАСТРОЙЩИК                                  </w:t>
                  </w:r>
                </w:p>
              </w:tc>
              <w:tc>
                <w:tcPr>
                  <w:tcW w:w="4546" w:type="dxa"/>
                </w:tcPr>
                <w:p w14:paraId="397059F2" w14:textId="77777777" w:rsidR="00177063" w:rsidRPr="00882E33" w:rsidRDefault="00177063" w:rsidP="007779E2">
                  <w:pPr>
                    <w:framePr w:hSpace="180" w:wrap="around" w:vAnchor="text" w:hAnchor="text" w:y="1"/>
                    <w:suppressOverlap/>
                    <w:jc w:val="center"/>
                    <w:rPr>
                      <w:rFonts w:ascii="Times New Roman" w:hAnsi="Times New Roman" w:cs="Times New Roman"/>
                    </w:rPr>
                  </w:pPr>
                  <w:r w:rsidRPr="00882E33">
                    <w:rPr>
                      <w:rFonts w:ascii="Times New Roman" w:hAnsi="Times New Roman" w:cs="Times New Roman"/>
                    </w:rPr>
                    <w:t>УЧАСТНИК ДОЛЕВОГО СТРОИТЕЛЬСТВА</w:t>
                  </w:r>
                </w:p>
              </w:tc>
            </w:tr>
            <w:tr w:rsidR="00177063" w:rsidRPr="00882E33" w14:paraId="4590FE12" w14:textId="77777777" w:rsidTr="009355AB">
              <w:tc>
                <w:tcPr>
                  <w:tcW w:w="4971" w:type="dxa"/>
                </w:tcPr>
                <w:p w14:paraId="3562E881" w14:textId="77777777" w:rsidR="00177063" w:rsidRPr="00882E33" w:rsidRDefault="00177063" w:rsidP="007779E2">
                  <w:pPr>
                    <w:framePr w:hSpace="180" w:wrap="around" w:vAnchor="text" w:hAnchor="text" w:y="1"/>
                    <w:suppressOverlap/>
                    <w:rPr>
                      <w:rFonts w:ascii="Times New Roman" w:hAnsi="Times New Roman" w:cs="Times New Roman"/>
                    </w:rPr>
                  </w:pPr>
                  <w:r w:rsidRPr="00882E33">
                    <w:rPr>
                      <w:rFonts w:ascii="Times New Roman" w:hAnsi="Times New Roman" w:cs="Times New Roman"/>
                    </w:rPr>
                    <w:t>ООО Специализированный                                                                                                                   Застройщик УДСД</w:t>
                  </w:r>
                </w:p>
              </w:tc>
              <w:tc>
                <w:tcPr>
                  <w:tcW w:w="4546" w:type="dxa"/>
                </w:tcPr>
                <w:p w14:paraId="2E7E7D13" w14:textId="77777777" w:rsidR="00177063" w:rsidRPr="00882E33" w:rsidRDefault="00177063" w:rsidP="007779E2">
                  <w:pPr>
                    <w:framePr w:hSpace="180" w:wrap="around" w:vAnchor="text" w:hAnchor="text" w:y="1"/>
                    <w:suppressOverlap/>
                    <w:jc w:val="both"/>
                    <w:rPr>
                      <w:rFonts w:ascii="Times New Roman" w:hAnsi="Times New Roman" w:cs="Times New Roman"/>
                    </w:rPr>
                  </w:pPr>
                </w:p>
              </w:tc>
            </w:tr>
            <w:tr w:rsidR="00177063" w:rsidRPr="00882E33" w14:paraId="08320187" w14:textId="77777777" w:rsidTr="009355AB">
              <w:tc>
                <w:tcPr>
                  <w:tcW w:w="4971" w:type="dxa"/>
                </w:tcPr>
                <w:p w14:paraId="666FCCE8" w14:textId="77777777" w:rsidR="00177063" w:rsidRPr="00882E33" w:rsidRDefault="00177063" w:rsidP="007779E2">
                  <w:pPr>
                    <w:framePr w:hSpace="180" w:wrap="around" w:vAnchor="text" w:hAnchor="text" w:y="1"/>
                    <w:suppressOverlap/>
                    <w:jc w:val="both"/>
                    <w:rPr>
                      <w:rFonts w:ascii="Times New Roman" w:hAnsi="Times New Roman" w:cs="Times New Roman"/>
                    </w:rPr>
                  </w:pPr>
                </w:p>
                <w:p w14:paraId="6A14CE59" w14:textId="77777777"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ОГРН 1128904007484                                                                                                                                                                                           </w:t>
                  </w:r>
                </w:p>
                <w:p w14:paraId="3B3D2604" w14:textId="77777777" w:rsidR="00177063" w:rsidRPr="00882E33" w:rsidRDefault="00177063" w:rsidP="007779E2">
                  <w:pPr>
                    <w:framePr w:hSpace="180" w:wrap="around" w:vAnchor="text" w:hAnchor="text" w:y="1"/>
                    <w:suppressOverlap/>
                    <w:jc w:val="both"/>
                    <w:rPr>
                      <w:rFonts w:ascii="Times New Roman" w:hAnsi="Times New Roman" w:cs="Times New Roman"/>
                    </w:rPr>
                  </w:pPr>
                  <w:proofErr w:type="gramStart"/>
                  <w:r w:rsidRPr="00882E33">
                    <w:rPr>
                      <w:rFonts w:ascii="Times New Roman" w:hAnsi="Times New Roman" w:cs="Times New Roman"/>
                    </w:rPr>
                    <w:t>ИНН  8904070077</w:t>
                  </w:r>
                  <w:proofErr w:type="gramEnd"/>
                  <w:r w:rsidRPr="00882E33">
                    <w:rPr>
                      <w:rFonts w:ascii="Times New Roman" w:hAnsi="Times New Roman" w:cs="Times New Roman"/>
                    </w:rPr>
                    <w:t>,  КПП 890401001</w:t>
                  </w:r>
                </w:p>
                <w:p w14:paraId="33E840B2" w14:textId="77777777"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Место нахождения: 629300, ЯНАО,</w:t>
                  </w:r>
                </w:p>
                <w:p w14:paraId="7006ACF3" w14:textId="77777777"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Новый Уренгой, </w:t>
                  </w:r>
                  <w:proofErr w:type="spellStart"/>
                  <w:r w:rsidRPr="00882E33">
                    <w:rPr>
                      <w:rFonts w:ascii="Times New Roman" w:hAnsi="Times New Roman" w:cs="Times New Roman"/>
                    </w:rPr>
                    <w:t>мкр</w:t>
                  </w:r>
                  <w:proofErr w:type="spellEnd"/>
                  <w:r w:rsidRPr="00882E33">
                    <w:rPr>
                      <w:rFonts w:ascii="Times New Roman" w:hAnsi="Times New Roman" w:cs="Times New Roman"/>
                    </w:rPr>
                    <w:t xml:space="preserve">. </w:t>
                  </w:r>
                  <w:proofErr w:type="gramStart"/>
                  <w:r w:rsidRPr="00882E33">
                    <w:rPr>
                      <w:rFonts w:ascii="Times New Roman" w:hAnsi="Times New Roman" w:cs="Times New Roman"/>
                    </w:rPr>
                    <w:t>Созидателей  д.</w:t>
                  </w:r>
                  <w:proofErr w:type="gramEnd"/>
                  <w:r w:rsidRPr="00882E33">
                    <w:rPr>
                      <w:rFonts w:ascii="Times New Roman" w:hAnsi="Times New Roman" w:cs="Times New Roman"/>
                    </w:rPr>
                    <w:t xml:space="preserve"> 4/1 пом.3</w:t>
                  </w:r>
                </w:p>
                <w:p w14:paraId="4B25E0A3" w14:textId="77777777"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Почтовый адрес: 629300, ЯНАО, </w:t>
                  </w:r>
                </w:p>
                <w:p w14:paraId="07279886" w14:textId="77777777"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г. Новый Уренгой, а/я 514</w:t>
                  </w:r>
                </w:p>
                <w:p w14:paraId="1512EEDA" w14:textId="77777777"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Наименование банка:</w:t>
                  </w:r>
                </w:p>
                <w:p w14:paraId="1261CE15" w14:textId="77777777" w:rsidR="00177063" w:rsidRPr="00882E33" w:rsidRDefault="00177063" w:rsidP="007779E2">
                  <w:pPr>
                    <w:framePr w:hSpace="180" w:wrap="around" w:vAnchor="text" w:hAnchor="text" w:y="1"/>
                    <w:suppressOverlap/>
                    <w:jc w:val="both"/>
                    <w:rPr>
                      <w:rFonts w:ascii="Times New Roman" w:hAnsi="Times New Roman" w:cs="Times New Roman"/>
                    </w:rPr>
                  </w:pPr>
                  <w:proofErr w:type="gramStart"/>
                  <w:r w:rsidRPr="00882E33">
                    <w:rPr>
                      <w:rFonts w:ascii="Times New Roman" w:hAnsi="Times New Roman" w:cs="Times New Roman"/>
                    </w:rPr>
                    <w:t>Западно-Сибирское</w:t>
                  </w:r>
                  <w:proofErr w:type="gramEnd"/>
                  <w:r w:rsidRPr="00882E33">
                    <w:rPr>
                      <w:rFonts w:ascii="Times New Roman" w:hAnsi="Times New Roman" w:cs="Times New Roman"/>
                    </w:rPr>
                    <w:t xml:space="preserve"> отделение </w:t>
                  </w:r>
                </w:p>
                <w:p w14:paraId="4D2BA789" w14:textId="77777777"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№8647 ПАО Сбербанк   </w:t>
                  </w:r>
                </w:p>
                <w:p w14:paraId="1EC71D8B" w14:textId="7E6AAE9F"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Расчетный счет: </w:t>
                  </w:r>
                </w:p>
                <w:p w14:paraId="57C5311D" w14:textId="5DAD5E8C"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Кор. счет: 30101810800000000651</w:t>
                  </w:r>
                </w:p>
                <w:p w14:paraId="42FA1AA6" w14:textId="77777777" w:rsidR="00177063" w:rsidRPr="00882E33" w:rsidRDefault="00177063" w:rsidP="007779E2">
                  <w:pPr>
                    <w:framePr w:hSpace="180" w:wrap="around" w:vAnchor="text" w:hAnchor="text" w:y="1"/>
                    <w:suppressOverlap/>
                    <w:jc w:val="both"/>
                    <w:rPr>
                      <w:rFonts w:ascii="Times New Roman" w:hAnsi="Times New Roman" w:cs="Times New Roman"/>
                    </w:rPr>
                  </w:pPr>
                  <w:proofErr w:type="gramStart"/>
                  <w:r w:rsidRPr="00882E33">
                    <w:rPr>
                      <w:rFonts w:ascii="Times New Roman" w:hAnsi="Times New Roman" w:cs="Times New Roman"/>
                    </w:rPr>
                    <w:t>БИК  047102651</w:t>
                  </w:r>
                  <w:proofErr w:type="gramEnd"/>
                </w:p>
                <w:p w14:paraId="0FDD287A" w14:textId="77777777"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Электронный адрес: info@uds-d.ru</w:t>
                  </w:r>
                </w:p>
                <w:p w14:paraId="32667F74" w14:textId="77777777" w:rsidR="00177063" w:rsidRPr="00882E33" w:rsidRDefault="00177063" w:rsidP="007779E2">
                  <w:pPr>
                    <w:framePr w:hSpace="180" w:wrap="around" w:vAnchor="text" w:hAnchor="text" w:y="1"/>
                    <w:suppressOverlap/>
                    <w:jc w:val="both"/>
                    <w:rPr>
                      <w:rFonts w:ascii="Times New Roman" w:hAnsi="Times New Roman" w:cs="Times New Roman"/>
                    </w:rPr>
                  </w:pPr>
                </w:p>
                <w:p w14:paraId="21344249" w14:textId="77777777"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lastRenderedPageBreak/>
                    <w:t>Телефон: 8 (3494) 24-53-53</w:t>
                  </w:r>
                </w:p>
                <w:p w14:paraId="6CDFA663" w14:textId="77777777"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 </w:t>
                  </w:r>
                </w:p>
                <w:p w14:paraId="05EFE4BB" w14:textId="67AC688D"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_________________М.А. Юдина</w:t>
                  </w:r>
                </w:p>
                <w:p w14:paraId="36106402" w14:textId="5C1B76DD" w:rsidR="00177063" w:rsidRPr="00882E33" w:rsidRDefault="0017706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                                 по доверенности</w:t>
                  </w:r>
                </w:p>
              </w:tc>
              <w:tc>
                <w:tcPr>
                  <w:tcW w:w="4546" w:type="dxa"/>
                </w:tcPr>
                <w:p w14:paraId="47B84419" w14:textId="77777777" w:rsidR="007527B3" w:rsidRPr="00882E33" w:rsidRDefault="007527B3" w:rsidP="007779E2">
                  <w:pPr>
                    <w:framePr w:hSpace="180" w:wrap="around" w:vAnchor="text" w:hAnchor="text" w:y="1"/>
                    <w:suppressOverlap/>
                    <w:jc w:val="both"/>
                    <w:rPr>
                      <w:rFonts w:ascii="Times New Roman" w:hAnsi="Times New Roman" w:cs="Times New Roman"/>
                    </w:rPr>
                  </w:pPr>
                </w:p>
                <w:p w14:paraId="0319517F" w14:textId="77777777" w:rsidR="007527B3" w:rsidRPr="00882E33" w:rsidRDefault="007527B3" w:rsidP="007779E2">
                  <w:pPr>
                    <w:framePr w:hSpace="180" w:wrap="around" w:vAnchor="text" w:hAnchor="text" w:y="1"/>
                    <w:suppressOverlap/>
                    <w:jc w:val="both"/>
                    <w:rPr>
                      <w:rFonts w:ascii="Times New Roman" w:hAnsi="Times New Roman" w:cs="Times New Roman"/>
                    </w:rPr>
                  </w:pPr>
                </w:p>
                <w:p w14:paraId="7D582384" w14:textId="77777777" w:rsidR="007527B3" w:rsidRPr="00882E33" w:rsidRDefault="007527B3" w:rsidP="007779E2">
                  <w:pPr>
                    <w:framePr w:hSpace="180" w:wrap="around" w:vAnchor="text" w:hAnchor="text" w:y="1"/>
                    <w:suppressOverlap/>
                    <w:jc w:val="both"/>
                    <w:rPr>
                      <w:rFonts w:ascii="Times New Roman" w:hAnsi="Times New Roman" w:cs="Times New Roman"/>
                    </w:rPr>
                  </w:pPr>
                </w:p>
                <w:p w14:paraId="39576981" w14:textId="77777777" w:rsidR="007527B3" w:rsidRPr="00882E33" w:rsidRDefault="007527B3" w:rsidP="007779E2">
                  <w:pPr>
                    <w:framePr w:hSpace="180" w:wrap="around" w:vAnchor="text" w:hAnchor="text" w:y="1"/>
                    <w:suppressOverlap/>
                    <w:jc w:val="both"/>
                    <w:rPr>
                      <w:rFonts w:ascii="Times New Roman" w:hAnsi="Times New Roman" w:cs="Times New Roman"/>
                    </w:rPr>
                  </w:pPr>
                </w:p>
                <w:p w14:paraId="69774FA7" w14:textId="77777777" w:rsidR="007527B3" w:rsidRPr="00882E33" w:rsidRDefault="007527B3" w:rsidP="007779E2">
                  <w:pPr>
                    <w:framePr w:hSpace="180" w:wrap="around" w:vAnchor="text" w:hAnchor="text" w:y="1"/>
                    <w:suppressOverlap/>
                    <w:jc w:val="both"/>
                    <w:rPr>
                      <w:rFonts w:ascii="Times New Roman" w:hAnsi="Times New Roman" w:cs="Times New Roman"/>
                    </w:rPr>
                  </w:pPr>
                </w:p>
                <w:p w14:paraId="2137B90C" w14:textId="77777777" w:rsidR="007527B3" w:rsidRPr="00882E33" w:rsidRDefault="007527B3" w:rsidP="007779E2">
                  <w:pPr>
                    <w:framePr w:hSpace="180" w:wrap="around" w:vAnchor="text" w:hAnchor="text" w:y="1"/>
                    <w:suppressOverlap/>
                    <w:jc w:val="both"/>
                    <w:rPr>
                      <w:rFonts w:ascii="Times New Roman" w:hAnsi="Times New Roman" w:cs="Times New Roman"/>
                    </w:rPr>
                  </w:pPr>
                </w:p>
                <w:p w14:paraId="71C2D31A" w14:textId="77777777" w:rsidR="007527B3" w:rsidRPr="00882E33" w:rsidRDefault="007527B3" w:rsidP="007779E2">
                  <w:pPr>
                    <w:framePr w:hSpace="180" w:wrap="around" w:vAnchor="text" w:hAnchor="text" w:y="1"/>
                    <w:suppressOverlap/>
                    <w:jc w:val="both"/>
                    <w:rPr>
                      <w:rFonts w:ascii="Times New Roman" w:hAnsi="Times New Roman" w:cs="Times New Roman"/>
                    </w:rPr>
                  </w:pPr>
                </w:p>
                <w:p w14:paraId="5A29932A" w14:textId="77777777" w:rsidR="007527B3" w:rsidRPr="00882E33" w:rsidRDefault="007527B3" w:rsidP="007779E2">
                  <w:pPr>
                    <w:framePr w:hSpace="180" w:wrap="around" w:vAnchor="text" w:hAnchor="text" w:y="1"/>
                    <w:suppressOverlap/>
                    <w:jc w:val="both"/>
                    <w:rPr>
                      <w:rFonts w:ascii="Times New Roman" w:hAnsi="Times New Roman" w:cs="Times New Roman"/>
                    </w:rPr>
                  </w:pPr>
                </w:p>
                <w:p w14:paraId="07FFA2E1" w14:textId="77777777" w:rsidR="007527B3" w:rsidRPr="00882E33" w:rsidRDefault="007527B3" w:rsidP="007779E2">
                  <w:pPr>
                    <w:framePr w:hSpace="180" w:wrap="around" w:vAnchor="text" w:hAnchor="text" w:y="1"/>
                    <w:suppressOverlap/>
                    <w:jc w:val="both"/>
                    <w:rPr>
                      <w:rFonts w:ascii="Times New Roman" w:hAnsi="Times New Roman" w:cs="Times New Roman"/>
                    </w:rPr>
                  </w:pPr>
                </w:p>
                <w:p w14:paraId="75184570" w14:textId="77777777" w:rsidR="007527B3" w:rsidRPr="00882E33" w:rsidRDefault="007527B3" w:rsidP="007779E2">
                  <w:pPr>
                    <w:framePr w:hSpace="180" w:wrap="around" w:vAnchor="text" w:hAnchor="text" w:y="1"/>
                    <w:suppressOverlap/>
                    <w:jc w:val="both"/>
                    <w:rPr>
                      <w:rFonts w:ascii="Times New Roman" w:hAnsi="Times New Roman" w:cs="Times New Roman"/>
                    </w:rPr>
                  </w:pPr>
                </w:p>
                <w:p w14:paraId="2DD96630" w14:textId="5EA3A9DC" w:rsidR="00177063" w:rsidRPr="00882E33" w:rsidRDefault="007527B3" w:rsidP="007779E2">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Электронный адрес:</w:t>
                  </w:r>
                </w:p>
              </w:tc>
            </w:tr>
          </w:tbl>
          <w:p w14:paraId="597678EA" w14:textId="28FB5C36" w:rsidR="00CB0A4E" w:rsidRPr="00882E33" w:rsidRDefault="00CB0A4E" w:rsidP="00882E33">
            <w:pPr>
              <w:jc w:val="both"/>
              <w:rPr>
                <w:rFonts w:ascii="Times New Roman" w:hAnsi="Times New Roman" w:cs="Times New Roman"/>
                <w:sz w:val="22"/>
              </w:rPr>
            </w:pPr>
          </w:p>
        </w:tc>
      </w:tr>
      <w:tr w:rsidR="00CB0A4E" w:rsidRPr="00084C7A" w14:paraId="3D30E206" w14:textId="77777777" w:rsidTr="00E636BF">
        <w:trPr>
          <w:trHeight w:val="60"/>
        </w:trPr>
        <w:tc>
          <w:tcPr>
            <w:tcW w:w="237" w:type="dxa"/>
            <w:shd w:val="clear" w:color="FFFFFF" w:fill="auto"/>
            <w:vAlign w:val="bottom"/>
          </w:tcPr>
          <w:p w14:paraId="540D5A97" w14:textId="77777777" w:rsidR="00CB0A4E" w:rsidRPr="00084C7A" w:rsidRDefault="00CB0A4E" w:rsidP="00B262CB">
            <w:pPr>
              <w:ind w:firstLine="142"/>
              <w:rPr>
                <w:rFonts w:ascii="Times New Roman" w:hAnsi="Times New Roman" w:cs="Times New Roman"/>
                <w:color w:val="000000"/>
                <w:sz w:val="22"/>
              </w:rPr>
            </w:pPr>
          </w:p>
        </w:tc>
        <w:tc>
          <w:tcPr>
            <w:tcW w:w="10644" w:type="dxa"/>
            <w:gridSpan w:val="6"/>
            <w:shd w:val="clear" w:color="FFFFFF" w:fill="auto"/>
          </w:tcPr>
          <w:p w14:paraId="1F593AC9" w14:textId="4E0D5E5B" w:rsidR="00CB0A4E" w:rsidRPr="00084C7A" w:rsidRDefault="00CB0A4E" w:rsidP="00B262CB">
            <w:pPr>
              <w:rPr>
                <w:rFonts w:ascii="Times New Roman" w:hAnsi="Times New Roman" w:cs="Times New Roman"/>
                <w:color w:val="000000"/>
                <w:sz w:val="22"/>
              </w:rPr>
            </w:pPr>
          </w:p>
        </w:tc>
      </w:tr>
      <w:tr w:rsidR="00CB0A4E" w:rsidRPr="00084C7A" w14:paraId="57C3010A" w14:textId="77777777" w:rsidTr="00E636BF">
        <w:trPr>
          <w:trHeight w:val="60"/>
        </w:trPr>
        <w:tc>
          <w:tcPr>
            <w:tcW w:w="237" w:type="dxa"/>
            <w:shd w:val="clear" w:color="FFFFFF" w:fill="auto"/>
            <w:vAlign w:val="bottom"/>
          </w:tcPr>
          <w:p w14:paraId="175BD214" w14:textId="77777777" w:rsidR="00CB0A4E" w:rsidRPr="00084C7A" w:rsidRDefault="00CB0A4E" w:rsidP="00B262CB">
            <w:pPr>
              <w:ind w:firstLine="142"/>
              <w:rPr>
                <w:rFonts w:ascii="Times New Roman" w:hAnsi="Times New Roman" w:cs="Times New Roman"/>
                <w:color w:val="000000"/>
                <w:sz w:val="22"/>
              </w:rPr>
            </w:pPr>
          </w:p>
        </w:tc>
        <w:tc>
          <w:tcPr>
            <w:tcW w:w="2784" w:type="dxa"/>
            <w:shd w:val="clear" w:color="FFFFFF" w:fill="auto"/>
            <w:vAlign w:val="bottom"/>
          </w:tcPr>
          <w:p w14:paraId="38971133" w14:textId="77777777" w:rsidR="00CB0A4E" w:rsidRPr="00084C7A" w:rsidRDefault="00CB0A4E" w:rsidP="00B262CB">
            <w:pPr>
              <w:ind w:firstLine="142"/>
              <w:rPr>
                <w:rFonts w:ascii="Times New Roman" w:hAnsi="Times New Roman" w:cs="Times New Roman"/>
                <w:color w:val="000000"/>
                <w:sz w:val="22"/>
              </w:rPr>
            </w:pPr>
          </w:p>
        </w:tc>
        <w:tc>
          <w:tcPr>
            <w:tcW w:w="2588" w:type="dxa"/>
            <w:shd w:val="clear" w:color="FFFFFF" w:fill="auto"/>
            <w:vAlign w:val="bottom"/>
          </w:tcPr>
          <w:p w14:paraId="167B9364" w14:textId="77777777" w:rsidR="00CB0A4E" w:rsidRPr="00084C7A" w:rsidRDefault="00CB0A4E" w:rsidP="00B262CB">
            <w:pPr>
              <w:ind w:firstLine="142"/>
              <w:rPr>
                <w:rFonts w:ascii="Times New Roman" w:hAnsi="Times New Roman" w:cs="Times New Roman"/>
                <w:color w:val="000000"/>
                <w:sz w:val="22"/>
              </w:rPr>
            </w:pPr>
          </w:p>
        </w:tc>
        <w:tc>
          <w:tcPr>
            <w:tcW w:w="613" w:type="dxa"/>
            <w:shd w:val="clear" w:color="FFFFFF" w:fill="auto"/>
            <w:vAlign w:val="bottom"/>
          </w:tcPr>
          <w:p w14:paraId="1DD23035" w14:textId="77777777" w:rsidR="00CB0A4E" w:rsidRPr="00084C7A" w:rsidRDefault="00CB0A4E" w:rsidP="00B262CB">
            <w:pPr>
              <w:ind w:firstLine="142"/>
              <w:rPr>
                <w:rFonts w:ascii="Times New Roman" w:hAnsi="Times New Roman" w:cs="Times New Roman"/>
                <w:color w:val="000000"/>
                <w:sz w:val="22"/>
              </w:rPr>
            </w:pPr>
          </w:p>
        </w:tc>
        <w:tc>
          <w:tcPr>
            <w:tcW w:w="613" w:type="dxa"/>
            <w:shd w:val="clear" w:color="FFFFFF" w:fill="auto"/>
            <w:vAlign w:val="bottom"/>
          </w:tcPr>
          <w:p w14:paraId="239022AB" w14:textId="77777777" w:rsidR="00CB0A4E" w:rsidRPr="00084C7A" w:rsidRDefault="00CB0A4E" w:rsidP="00B262CB">
            <w:pPr>
              <w:ind w:firstLine="142"/>
              <w:rPr>
                <w:rFonts w:ascii="Times New Roman" w:hAnsi="Times New Roman" w:cs="Times New Roman"/>
                <w:color w:val="000000"/>
                <w:sz w:val="22"/>
              </w:rPr>
            </w:pPr>
          </w:p>
        </w:tc>
        <w:tc>
          <w:tcPr>
            <w:tcW w:w="2458" w:type="dxa"/>
            <w:shd w:val="clear" w:color="FFFFFF" w:fill="auto"/>
            <w:vAlign w:val="bottom"/>
          </w:tcPr>
          <w:p w14:paraId="6B8EC38C" w14:textId="77777777" w:rsidR="00CB0A4E" w:rsidRPr="00084C7A" w:rsidRDefault="00CB0A4E" w:rsidP="00B262CB">
            <w:pPr>
              <w:ind w:firstLine="142"/>
              <w:rPr>
                <w:rFonts w:ascii="Times New Roman" w:hAnsi="Times New Roman" w:cs="Times New Roman"/>
                <w:color w:val="000000"/>
                <w:sz w:val="22"/>
              </w:rPr>
            </w:pPr>
          </w:p>
        </w:tc>
        <w:tc>
          <w:tcPr>
            <w:tcW w:w="1588" w:type="dxa"/>
            <w:shd w:val="clear" w:color="FFFFFF" w:fill="auto"/>
            <w:vAlign w:val="bottom"/>
          </w:tcPr>
          <w:p w14:paraId="5EF0D25C" w14:textId="77777777" w:rsidR="00CB0A4E" w:rsidRPr="00084C7A" w:rsidRDefault="00CB0A4E" w:rsidP="00B262CB">
            <w:pPr>
              <w:ind w:firstLine="142"/>
              <w:rPr>
                <w:rFonts w:ascii="Times New Roman" w:hAnsi="Times New Roman" w:cs="Times New Roman"/>
                <w:color w:val="000000"/>
                <w:sz w:val="22"/>
              </w:rPr>
            </w:pPr>
          </w:p>
        </w:tc>
      </w:tr>
      <w:tr w:rsidR="00CB0A4E" w:rsidRPr="00084C7A" w14:paraId="6F43EB83" w14:textId="77777777" w:rsidTr="00E636BF">
        <w:trPr>
          <w:trHeight w:val="60"/>
        </w:trPr>
        <w:tc>
          <w:tcPr>
            <w:tcW w:w="237" w:type="dxa"/>
            <w:shd w:val="clear" w:color="FFFFFF" w:fill="auto"/>
            <w:vAlign w:val="bottom"/>
          </w:tcPr>
          <w:p w14:paraId="6F0BD2DE" w14:textId="77777777" w:rsidR="00CB0A4E" w:rsidRPr="00084C7A" w:rsidRDefault="00CB0A4E" w:rsidP="00B262CB">
            <w:pPr>
              <w:ind w:firstLine="142"/>
              <w:rPr>
                <w:rFonts w:ascii="Times New Roman" w:hAnsi="Times New Roman" w:cs="Times New Roman"/>
                <w:color w:val="000000"/>
                <w:sz w:val="22"/>
              </w:rPr>
            </w:pPr>
          </w:p>
        </w:tc>
        <w:tc>
          <w:tcPr>
            <w:tcW w:w="10644" w:type="dxa"/>
            <w:gridSpan w:val="6"/>
            <w:shd w:val="clear" w:color="FFFFFF" w:fill="auto"/>
          </w:tcPr>
          <w:p w14:paraId="33A5809E" w14:textId="71E9A19F" w:rsidR="00CB0A4E" w:rsidRPr="00084C7A" w:rsidRDefault="00CB0A4E" w:rsidP="00B262CB">
            <w:pPr>
              <w:ind w:firstLine="142"/>
              <w:jc w:val="right"/>
              <w:rPr>
                <w:rFonts w:ascii="Times New Roman" w:hAnsi="Times New Roman" w:cs="Times New Roman"/>
                <w:b/>
                <w:color w:val="000000"/>
                <w:sz w:val="22"/>
              </w:rPr>
            </w:pPr>
          </w:p>
        </w:tc>
      </w:tr>
      <w:tr w:rsidR="00CB0A4E" w:rsidRPr="00084C7A" w14:paraId="7EDFA896" w14:textId="77777777" w:rsidTr="00E636BF">
        <w:trPr>
          <w:trHeight w:val="60"/>
        </w:trPr>
        <w:tc>
          <w:tcPr>
            <w:tcW w:w="237" w:type="dxa"/>
            <w:shd w:val="clear" w:color="FFFFFF" w:fill="auto"/>
            <w:vAlign w:val="bottom"/>
          </w:tcPr>
          <w:p w14:paraId="1BAEF0AF" w14:textId="77777777" w:rsidR="00CB0A4E" w:rsidRPr="00084C7A" w:rsidRDefault="00CB0A4E" w:rsidP="00B262CB">
            <w:pPr>
              <w:ind w:firstLine="142"/>
              <w:rPr>
                <w:rFonts w:ascii="Times New Roman" w:hAnsi="Times New Roman" w:cs="Times New Roman"/>
                <w:color w:val="000000"/>
                <w:sz w:val="22"/>
              </w:rPr>
            </w:pPr>
          </w:p>
        </w:tc>
        <w:tc>
          <w:tcPr>
            <w:tcW w:w="2784" w:type="dxa"/>
            <w:shd w:val="clear" w:color="FFFFFF" w:fill="auto"/>
          </w:tcPr>
          <w:p w14:paraId="2154393A" w14:textId="77777777" w:rsidR="00CB0A4E" w:rsidRPr="00084C7A" w:rsidRDefault="00CB0A4E" w:rsidP="00B262CB">
            <w:pPr>
              <w:ind w:firstLine="142"/>
              <w:rPr>
                <w:rFonts w:ascii="Times New Roman" w:hAnsi="Times New Roman" w:cs="Times New Roman"/>
                <w:b/>
                <w:color w:val="000000"/>
                <w:sz w:val="22"/>
              </w:rPr>
            </w:pPr>
          </w:p>
        </w:tc>
        <w:tc>
          <w:tcPr>
            <w:tcW w:w="2588" w:type="dxa"/>
            <w:shd w:val="clear" w:color="FFFFFF" w:fill="auto"/>
            <w:vAlign w:val="bottom"/>
          </w:tcPr>
          <w:p w14:paraId="37241CC5" w14:textId="77777777" w:rsidR="00CB0A4E" w:rsidRPr="00084C7A" w:rsidRDefault="00CB0A4E" w:rsidP="00B262CB">
            <w:pPr>
              <w:ind w:firstLine="142"/>
              <w:rPr>
                <w:rFonts w:ascii="Times New Roman" w:hAnsi="Times New Roman" w:cs="Times New Roman"/>
                <w:color w:val="000000"/>
                <w:sz w:val="22"/>
              </w:rPr>
            </w:pPr>
          </w:p>
        </w:tc>
        <w:tc>
          <w:tcPr>
            <w:tcW w:w="613" w:type="dxa"/>
            <w:shd w:val="clear" w:color="FFFFFF" w:fill="auto"/>
            <w:vAlign w:val="bottom"/>
          </w:tcPr>
          <w:p w14:paraId="7F707BF7" w14:textId="77777777" w:rsidR="00CB0A4E" w:rsidRPr="00084C7A" w:rsidRDefault="00CB0A4E" w:rsidP="00B262CB">
            <w:pPr>
              <w:ind w:firstLine="142"/>
              <w:rPr>
                <w:rFonts w:ascii="Times New Roman" w:hAnsi="Times New Roman" w:cs="Times New Roman"/>
                <w:color w:val="000000"/>
                <w:sz w:val="22"/>
              </w:rPr>
            </w:pPr>
          </w:p>
        </w:tc>
        <w:tc>
          <w:tcPr>
            <w:tcW w:w="613" w:type="dxa"/>
            <w:shd w:val="clear" w:color="FFFFFF" w:fill="auto"/>
            <w:vAlign w:val="bottom"/>
          </w:tcPr>
          <w:p w14:paraId="1950C119" w14:textId="77777777" w:rsidR="00CB0A4E" w:rsidRPr="00084C7A" w:rsidRDefault="00CB0A4E" w:rsidP="00B262CB">
            <w:pPr>
              <w:ind w:firstLine="142"/>
              <w:rPr>
                <w:rFonts w:ascii="Times New Roman" w:hAnsi="Times New Roman" w:cs="Times New Roman"/>
                <w:color w:val="000000"/>
                <w:sz w:val="22"/>
              </w:rPr>
            </w:pPr>
          </w:p>
        </w:tc>
        <w:tc>
          <w:tcPr>
            <w:tcW w:w="2458" w:type="dxa"/>
            <w:shd w:val="clear" w:color="FFFFFF" w:fill="auto"/>
            <w:vAlign w:val="bottom"/>
          </w:tcPr>
          <w:p w14:paraId="4A0C940E" w14:textId="77777777" w:rsidR="00CB0A4E" w:rsidRPr="00084C7A" w:rsidRDefault="00CB0A4E" w:rsidP="00B262CB">
            <w:pPr>
              <w:ind w:firstLine="142"/>
              <w:rPr>
                <w:rFonts w:ascii="Times New Roman" w:hAnsi="Times New Roman" w:cs="Times New Roman"/>
                <w:color w:val="000000"/>
                <w:sz w:val="22"/>
              </w:rPr>
            </w:pPr>
          </w:p>
        </w:tc>
        <w:tc>
          <w:tcPr>
            <w:tcW w:w="1588" w:type="dxa"/>
            <w:shd w:val="clear" w:color="FFFFFF" w:fill="auto"/>
            <w:vAlign w:val="bottom"/>
          </w:tcPr>
          <w:p w14:paraId="5F98AADC" w14:textId="77777777" w:rsidR="00CB0A4E" w:rsidRPr="00084C7A" w:rsidRDefault="00CB0A4E" w:rsidP="00B262CB">
            <w:pPr>
              <w:ind w:firstLine="142"/>
              <w:rPr>
                <w:rFonts w:ascii="Times New Roman" w:hAnsi="Times New Roman" w:cs="Times New Roman"/>
                <w:color w:val="000000"/>
                <w:sz w:val="22"/>
              </w:rPr>
            </w:pPr>
          </w:p>
        </w:tc>
      </w:tr>
    </w:tbl>
    <w:p w14:paraId="6BC91900" w14:textId="5C33E3BB" w:rsidR="00F57824" w:rsidRPr="00084C7A" w:rsidRDefault="00F57824" w:rsidP="00C66E00">
      <w:pPr>
        <w:ind w:firstLine="142"/>
        <w:rPr>
          <w:rFonts w:ascii="Times New Roman" w:hAnsi="Times New Roman" w:cs="Times New Roman"/>
        </w:rPr>
      </w:pPr>
    </w:p>
    <w:sectPr w:rsidR="00F57824" w:rsidRPr="00084C7A">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53FC0"/>
    <w:multiLevelType w:val="multilevel"/>
    <w:tmpl w:val="F074418A"/>
    <w:lvl w:ilvl="0">
      <w:start w:val="3"/>
      <w:numFmt w:val="decimal"/>
      <w:lvlText w:val="%1."/>
      <w:lvlJc w:val="left"/>
      <w:pPr>
        <w:ind w:left="360" w:hanging="360"/>
      </w:pPr>
      <w:rPr>
        <w:rFonts w:hint="default"/>
        <w:b w:val="0"/>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1" w15:restartNumberingAfterBreak="0">
    <w:nsid w:val="759B0120"/>
    <w:multiLevelType w:val="multilevel"/>
    <w:tmpl w:val="C4AA6336"/>
    <w:lvl w:ilvl="0">
      <w:start w:val="4"/>
      <w:numFmt w:val="decimal"/>
      <w:lvlText w:val="%1."/>
      <w:lvlJc w:val="left"/>
      <w:pPr>
        <w:tabs>
          <w:tab w:val="num" w:pos="644"/>
        </w:tabs>
        <w:ind w:left="644" w:hanging="360"/>
      </w:pPr>
    </w:lvl>
    <w:lvl w:ilvl="1">
      <w:start w:val="1"/>
      <w:numFmt w:val="decimal"/>
      <w:lvlText w:val="%1.%2."/>
      <w:lvlJc w:val="left"/>
      <w:pPr>
        <w:tabs>
          <w:tab w:val="num" w:pos="900"/>
        </w:tabs>
        <w:ind w:left="900" w:hanging="36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3821"/>
    <w:rsid w:val="00017E1F"/>
    <w:rsid w:val="00046310"/>
    <w:rsid w:val="00062BB2"/>
    <w:rsid w:val="00084C7A"/>
    <w:rsid w:val="00096AE9"/>
    <w:rsid w:val="000B6EED"/>
    <w:rsid w:val="000E2B86"/>
    <w:rsid w:val="000F5E81"/>
    <w:rsid w:val="001327AD"/>
    <w:rsid w:val="001349B3"/>
    <w:rsid w:val="00165C86"/>
    <w:rsid w:val="00177063"/>
    <w:rsid w:val="001C5D55"/>
    <w:rsid w:val="001D467A"/>
    <w:rsid w:val="00214755"/>
    <w:rsid w:val="002415D5"/>
    <w:rsid w:val="00252479"/>
    <w:rsid w:val="0029571D"/>
    <w:rsid w:val="002974E0"/>
    <w:rsid w:val="003219BE"/>
    <w:rsid w:val="00391B66"/>
    <w:rsid w:val="003B2BF6"/>
    <w:rsid w:val="003B6190"/>
    <w:rsid w:val="003E46F8"/>
    <w:rsid w:val="003F0BE3"/>
    <w:rsid w:val="0045559E"/>
    <w:rsid w:val="004A14C7"/>
    <w:rsid w:val="004B611C"/>
    <w:rsid w:val="004B7164"/>
    <w:rsid w:val="004D4A4F"/>
    <w:rsid w:val="004D65E4"/>
    <w:rsid w:val="004E78A1"/>
    <w:rsid w:val="00517F30"/>
    <w:rsid w:val="005406B0"/>
    <w:rsid w:val="00545224"/>
    <w:rsid w:val="006023F0"/>
    <w:rsid w:val="00630E25"/>
    <w:rsid w:val="00634050"/>
    <w:rsid w:val="006A4EEF"/>
    <w:rsid w:val="006B70A7"/>
    <w:rsid w:val="00733403"/>
    <w:rsid w:val="00745DDC"/>
    <w:rsid w:val="007527B3"/>
    <w:rsid w:val="007563D0"/>
    <w:rsid w:val="007779C7"/>
    <w:rsid w:val="007779E2"/>
    <w:rsid w:val="007C03AD"/>
    <w:rsid w:val="007C617C"/>
    <w:rsid w:val="007E1B3D"/>
    <w:rsid w:val="007E2222"/>
    <w:rsid w:val="00802AD7"/>
    <w:rsid w:val="00812993"/>
    <w:rsid w:val="00835A76"/>
    <w:rsid w:val="00837F15"/>
    <w:rsid w:val="008554D4"/>
    <w:rsid w:val="00882E33"/>
    <w:rsid w:val="00883F8F"/>
    <w:rsid w:val="008F7564"/>
    <w:rsid w:val="00907520"/>
    <w:rsid w:val="009355AB"/>
    <w:rsid w:val="009978C6"/>
    <w:rsid w:val="009C2169"/>
    <w:rsid w:val="00A43821"/>
    <w:rsid w:val="00A51E4B"/>
    <w:rsid w:val="00A827B8"/>
    <w:rsid w:val="00AB5AB4"/>
    <w:rsid w:val="00AC532B"/>
    <w:rsid w:val="00B2446E"/>
    <w:rsid w:val="00B262CB"/>
    <w:rsid w:val="00B2672F"/>
    <w:rsid w:val="00B4068C"/>
    <w:rsid w:val="00B54AF4"/>
    <w:rsid w:val="00B837F5"/>
    <w:rsid w:val="00BB2576"/>
    <w:rsid w:val="00C0612C"/>
    <w:rsid w:val="00C13D7D"/>
    <w:rsid w:val="00C47018"/>
    <w:rsid w:val="00C66E00"/>
    <w:rsid w:val="00C81087"/>
    <w:rsid w:val="00CB0A4E"/>
    <w:rsid w:val="00CE4C27"/>
    <w:rsid w:val="00D15F83"/>
    <w:rsid w:val="00D31D30"/>
    <w:rsid w:val="00D31E80"/>
    <w:rsid w:val="00D70A55"/>
    <w:rsid w:val="00D87B45"/>
    <w:rsid w:val="00D924E0"/>
    <w:rsid w:val="00DC7F73"/>
    <w:rsid w:val="00E4520B"/>
    <w:rsid w:val="00E636BF"/>
    <w:rsid w:val="00E725AE"/>
    <w:rsid w:val="00E744D2"/>
    <w:rsid w:val="00EF17E8"/>
    <w:rsid w:val="00F10B84"/>
    <w:rsid w:val="00F2196B"/>
    <w:rsid w:val="00F57824"/>
    <w:rsid w:val="00F75E10"/>
    <w:rsid w:val="00FA087A"/>
    <w:rsid w:val="00FB6DC2"/>
    <w:rsid w:val="00FF2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1E31"/>
  <w15:docId w15:val="{167ECA96-61E1-4CA2-BFA5-FFE1D105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styleId="a3">
    <w:name w:val="Table Grid"/>
    <w:basedOn w:val="a1"/>
    <w:uiPriority w:val="59"/>
    <w:rsid w:val="002147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14755"/>
    <w:rPr>
      <w:sz w:val="16"/>
      <w:szCs w:val="16"/>
    </w:rPr>
  </w:style>
  <w:style w:type="paragraph" w:styleId="a5">
    <w:name w:val="annotation text"/>
    <w:basedOn w:val="a"/>
    <w:link w:val="a6"/>
    <w:uiPriority w:val="99"/>
    <w:semiHidden/>
    <w:unhideWhenUsed/>
    <w:rsid w:val="00214755"/>
    <w:pPr>
      <w:spacing w:after="200" w:line="240" w:lineRule="auto"/>
    </w:pPr>
    <w:rPr>
      <w:rFonts w:eastAsiaTheme="minorHAnsi"/>
      <w:sz w:val="20"/>
      <w:szCs w:val="20"/>
      <w:lang w:eastAsia="en-US"/>
    </w:rPr>
  </w:style>
  <w:style w:type="character" w:customStyle="1" w:styleId="a6">
    <w:name w:val="Текст примечания Знак"/>
    <w:basedOn w:val="a0"/>
    <w:link w:val="a5"/>
    <w:uiPriority w:val="99"/>
    <w:semiHidden/>
    <w:rsid w:val="00214755"/>
    <w:rPr>
      <w:rFonts w:eastAsiaTheme="minorHAnsi"/>
      <w:sz w:val="20"/>
      <w:szCs w:val="20"/>
      <w:lang w:eastAsia="en-US"/>
    </w:rPr>
  </w:style>
  <w:style w:type="paragraph" w:styleId="a7">
    <w:name w:val="List Paragraph"/>
    <w:basedOn w:val="a"/>
    <w:uiPriority w:val="34"/>
    <w:qFormat/>
    <w:rsid w:val="00AC532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B837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837F5"/>
    <w:rPr>
      <w:rFonts w:ascii="Segoe UI" w:hAnsi="Segoe UI" w:cs="Segoe UI"/>
      <w:sz w:val="18"/>
      <w:szCs w:val="18"/>
    </w:rPr>
  </w:style>
  <w:style w:type="paragraph" w:styleId="aa">
    <w:name w:val="annotation subject"/>
    <w:basedOn w:val="a5"/>
    <w:next w:val="a5"/>
    <w:link w:val="ab"/>
    <w:uiPriority w:val="99"/>
    <w:semiHidden/>
    <w:unhideWhenUsed/>
    <w:rsid w:val="00630E25"/>
    <w:pPr>
      <w:spacing w:after="160"/>
    </w:pPr>
    <w:rPr>
      <w:rFonts w:eastAsiaTheme="minorEastAsia"/>
      <w:b/>
      <w:bCs/>
      <w:lang w:eastAsia="ru-RU"/>
    </w:rPr>
  </w:style>
  <w:style w:type="character" w:customStyle="1" w:styleId="ab">
    <w:name w:val="Тема примечания Знак"/>
    <w:basedOn w:val="a6"/>
    <w:link w:val="aa"/>
    <w:uiPriority w:val="99"/>
    <w:semiHidden/>
    <w:rsid w:val="00630E25"/>
    <w:rPr>
      <w:rFonts w:eastAsiaTheme="minorHAnsi"/>
      <w:b/>
      <w:bCs/>
      <w:sz w:val="20"/>
      <w:szCs w:val="20"/>
      <w:lang w:eastAsia="en-US"/>
    </w:rPr>
  </w:style>
  <w:style w:type="character" w:styleId="ac">
    <w:name w:val="Strong"/>
    <w:basedOn w:val="a0"/>
    <w:uiPriority w:val="22"/>
    <w:qFormat/>
    <w:rsid w:val="00B54AF4"/>
    <w:rPr>
      <w:b/>
      <w:bCs/>
    </w:rPr>
  </w:style>
  <w:style w:type="paragraph" w:styleId="ad">
    <w:name w:val="Normal (Web)"/>
    <w:basedOn w:val="a"/>
    <w:uiPriority w:val="99"/>
    <w:semiHidden/>
    <w:unhideWhenUsed/>
    <w:rsid w:val="004D6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4D65E4"/>
  </w:style>
  <w:style w:type="character" w:styleId="ae">
    <w:name w:val="Emphasis"/>
    <w:basedOn w:val="a0"/>
    <w:uiPriority w:val="20"/>
    <w:qFormat/>
    <w:rsid w:val="00C0612C"/>
    <w:rPr>
      <w:i/>
      <w:iCs/>
    </w:rPr>
  </w:style>
  <w:style w:type="character" w:styleId="af">
    <w:name w:val="Hyperlink"/>
    <w:basedOn w:val="a0"/>
    <w:uiPriority w:val="99"/>
    <w:unhideWhenUsed/>
    <w:rsid w:val="00C06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0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rgetsms.ru/trebovaniya-k-soglasiyu-na-rassylku" TargetMode="External"/><Relationship Id="rId5" Type="http://schemas.openxmlformats.org/officeDocument/2006/relationships/hyperlink" Target="https://targetsms.ru/blog/459-forma-soglasiya-na-obrabotku-personalnykh-dannyk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1388</TotalTime>
  <Pages>1</Pages>
  <Words>5760</Words>
  <Characters>32837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Бобырева Анастасия Вячеславовна</dc:creator>
  <cp:lastModifiedBy>Курмаева Татьяна Александровна</cp:lastModifiedBy>
  <cp:revision>67</cp:revision>
  <cp:lastPrinted>2022-11-15T09:35:00Z</cp:lastPrinted>
  <dcterms:created xsi:type="dcterms:W3CDTF">2021-09-27T10:00:00Z</dcterms:created>
  <dcterms:modified xsi:type="dcterms:W3CDTF">2022-11-18T04:01:00Z</dcterms:modified>
</cp:coreProperties>
</file>