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E496" w14:textId="77777777" w:rsidR="009A518D" w:rsidRPr="00DB64D0" w:rsidRDefault="00525F27" w:rsidP="00261A4D">
      <w:pPr>
        <w:pStyle w:val="a8"/>
        <w:tabs>
          <w:tab w:val="left" w:pos="709"/>
        </w:tabs>
        <w:rPr>
          <w:color w:val="auto"/>
          <w:sz w:val="21"/>
          <w:szCs w:val="21"/>
        </w:rPr>
      </w:pPr>
      <w:r>
        <w:rPr>
          <w:color w:val="auto"/>
          <w:sz w:val="21"/>
          <w:szCs w:val="21"/>
        </w:rPr>
        <w:t xml:space="preserve"> </w:t>
      </w:r>
      <w:r w:rsidR="00645A60">
        <w:rPr>
          <w:color w:val="auto"/>
          <w:sz w:val="21"/>
          <w:szCs w:val="21"/>
        </w:rPr>
        <w:t>у</w:t>
      </w:r>
      <w:r w:rsidR="009A518D" w:rsidRPr="00DB64D0">
        <w:rPr>
          <w:color w:val="auto"/>
          <w:sz w:val="21"/>
          <w:szCs w:val="21"/>
        </w:rPr>
        <w:t>части</w:t>
      </w:r>
      <w:r w:rsidR="004D3618">
        <w:rPr>
          <w:color w:val="auto"/>
          <w:sz w:val="21"/>
          <w:szCs w:val="21"/>
        </w:rPr>
        <w:t>я</w:t>
      </w:r>
      <w:r w:rsidR="00645A60">
        <w:rPr>
          <w:color w:val="auto"/>
          <w:sz w:val="21"/>
          <w:szCs w:val="21"/>
        </w:rPr>
        <w:t xml:space="preserve"> </w:t>
      </w:r>
      <w:r w:rsidR="004D3618" w:rsidRPr="00DB64D0">
        <w:rPr>
          <w:color w:val="auto"/>
          <w:sz w:val="21"/>
          <w:szCs w:val="21"/>
        </w:rPr>
        <w:t xml:space="preserve">в долевом </w:t>
      </w:r>
      <w:r w:rsidR="009A518D" w:rsidRPr="00DB64D0">
        <w:rPr>
          <w:color w:val="auto"/>
          <w:sz w:val="21"/>
          <w:szCs w:val="21"/>
        </w:rPr>
        <w:t>строительстве</w:t>
      </w:r>
    </w:p>
    <w:p w14:paraId="461346D4" w14:textId="235C0544" w:rsidR="009A518D" w:rsidRPr="00A26099" w:rsidRDefault="009A518D" w:rsidP="009A518D">
      <w:pPr>
        <w:tabs>
          <w:tab w:val="left" w:pos="709"/>
        </w:tabs>
        <w:jc w:val="both"/>
        <w:rPr>
          <w:sz w:val="21"/>
          <w:szCs w:val="21"/>
        </w:rPr>
      </w:pPr>
      <w:r w:rsidRPr="00A26099">
        <w:rPr>
          <w:sz w:val="21"/>
          <w:szCs w:val="21"/>
        </w:rPr>
        <w:t>г. Красноярск</w:t>
      </w:r>
      <w:r w:rsidRPr="00A26099">
        <w:rPr>
          <w:sz w:val="21"/>
          <w:szCs w:val="21"/>
        </w:rPr>
        <w:tab/>
      </w:r>
      <w:r w:rsidRPr="00A26099">
        <w:rPr>
          <w:sz w:val="21"/>
          <w:szCs w:val="21"/>
        </w:rPr>
        <w:tab/>
      </w:r>
      <w:r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E407E0" w:rsidRPr="00A26099">
        <w:rPr>
          <w:sz w:val="21"/>
          <w:szCs w:val="21"/>
        </w:rPr>
        <w:tab/>
      </w:r>
      <w:r w:rsidR="00D67C64">
        <w:rPr>
          <w:sz w:val="21"/>
          <w:szCs w:val="21"/>
        </w:rPr>
        <w:t xml:space="preserve">    </w:t>
      </w:r>
      <w:r w:rsidR="00A807D7">
        <w:rPr>
          <w:sz w:val="21"/>
          <w:szCs w:val="21"/>
        </w:rPr>
        <w:t xml:space="preserve">      </w:t>
      </w:r>
      <w:proofErr w:type="gramStart"/>
      <w:r w:rsidR="00D67C64">
        <w:rPr>
          <w:sz w:val="21"/>
          <w:szCs w:val="21"/>
        </w:rPr>
        <w:t xml:space="preserve">   «</w:t>
      </w:r>
      <w:proofErr w:type="gramEnd"/>
      <w:r w:rsidR="00D67C64">
        <w:rPr>
          <w:sz w:val="21"/>
          <w:szCs w:val="21"/>
        </w:rPr>
        <w:t>__»________</w:t>
      </w:r>
      <w:r w:rsidR="00FC1CAD">
        <w:rPr>
          <w:sz w:val="21"/>
          <w:szCs w:val="21"/>
        </w:rPr>
        <w:t xml:space="preserve"> 20</w:t>
      </w:r>
      <w:r w:rsidR="00486EF0">
        <w:rPr>
          <w:sz w:val="21"/>
          <w:szCs w:val="21"/>
        </w:rPr>
        <w:t>2</w:t>
      </w:r>
      <w:r w:rsidR="00CC738F">
        <w:rPr>
          <w:sz w:val="21"/>
          <w:szCs w:val="21"/>
        </w:rPr>
        <w:t>3</w:t>
      </w:r>
      <w:r w:rsidR="00F9253E">
        <w:rPr>
          <w:sz w:val="21"/>
          <w:szCs w:val="21"/>
        </w:rPr>
        <w:t xml:space="preserve"> года</w:t>
      </w:r>
    </w:p>
    <w:p w14:paraId="6C910210" w14:textId="77777777" w:rsidR="009A518D" w:rsidRPr="00A26099" w:rsidRDefault="009A518D" w:rsidP="009A518D">
      <w:pPr>
        <w:tabs>
          <w:tab w:val="left" w:pos="709"/>
        </w:tabs>
        <w:jc w:val="both"/>
        <w:rPr>
          <w:sz w:val="21"/>
          <w:szCs w:val="21"/>
        </w:rPr>
      </w:pPr>
    </w:p>
    <w:p w14:paraId="120911DB" w14:textId="77777777" w:rsidR="00352C35" w:rsidRPr="009E645C" w:rsidRDefault="00352C35" w:rsidP="00352C35">
      <w:pPr>
        <w:pStyle w:val="a9"/>
        <w:tabs>
          <w:tab w:val="left" w:pos="709"/>
        </w:tabs>
        <w:ind w:firstLine="426"/>
        <w:rPr>
          <w:sz w:val="20"/>
        </w:rPr>
      </w:pPr>
      <w:r w:rsidRPr="009E645C">
        <w:rPr>
          <w:b/>
          <w:sz w:val="20"/>
        </w:rPr>
        <w:t>Общество с ограниченной ответственностью «Сибирская Строительная Компания»</w:t>
      </w:r>
      <w:r w:rsidRPr="009E645C">
        <w:rPr>
          <w:sz w:val="20"/>
        </w:rPr>
        <w:t xml:space="preserve">, именуемое в дальнейшем </w:t>
      </w:r>
      <w:r w:rsidRPr="009E645C">
        <w:rPr>
          <w:b/>
          <w:sz w:val="20"/>
        </w:rPr>
        <w:t>«Застройщик»</w:t>
      </w:r>
      <w:r w:rsidRPr="009E645C">
        <w:rPr>
          <w:sz w:val="20"/>
        </w:rPr>
        <w:t xml:space="preserve">, в лице директора Рудакова Алексея Александровича, действующего на основании Устава, с одной стороны, и </w:t>
      </w:r>
    </w:p>
    <w:p w14:paraId="00FEC3B9" w14:textId="77777777" w:rsidR="00352C35" w:rsidRPr="009E645C" w:rsidRDefault="00D67C64" w:rsidP="00A62928">
      <w:pPr>
        <w:ind w:firstLine="426"/>
        <w:jc w:val="both"/>
      </w:pPr>
      <w:r w:rsidRPr="009E645C">
        <w:rPr>
          <w:b/>
        </w:rPr>
        <w:t>_____________________</w:t>
      </w:r>
      <w:r w:rsidR="00DF5573" w:rsidRPr="009E645C">
        <w:rPr>
          <w:b/>
        </w:rPr>
        <w:t xml:space="preserve">, </w:t>
      </w:r>
      <w:r w:rsidR="00DF5573" w:rsidRPr="009E645C">
        <w:t>паспортные данные</w:t>
      </w:r>
      <w:r w:rsidR="00DF5573" w:rsidRPr="009E645C">
        <w:rPr>
          <w:b/>
        </w:rPr>
        <w:t>,</w:t>
      </w:r>
      <w:r w:rsidR="00645A60">
        <w:rPr>
          <w:b/>
        </w:rPr>
        <w:t xml:space="preserve"> </w:t>
      </w:r>
      <w:r w:rsidR="00DF5573" w:rsidRPr="009E645C">
        <w:t>именуемый(</w:t>
      </w:r>
      <w:proofErr w:type="spellStart"/>
      <w:r w:rsidR="00DF5573" w:rsidRPr="009E645C">
        <w:t>ая</w:t>
      </w:r>
      <w:proofErr w:type="spellEnd"/>
      <w:r w:rsidR="00DF5573" w:rsidRPr="009E645C">
        <w:t>) в дальнейшем</w:t>
      </w:r>
      <w:r w:rsidR="00645A60">
        <w:t xml:space="preserve"> </w:t>
      </w:r>
      <w:r w:rsidR="00352C35" w:rsidRPr="009E645C">
        <w:rPr>
          <w:b/>
        </w:rPr>
        <w:t>«Участник</w:t>
      </w:r>
      <w:r w:rsidR="00203A53" w:rsidRPr="009E645C">
        <w:rPr>
          <w:b/>
        </w:rPr>
        <w:t xml:space="preserve"> долевого строительства</w:t>
      </w:r>
      <w:r w:rsidR="00BD3B2E" w:rsidRPr="009E645C">
        <w:rPr>
          <w:b/>
        </w:rPr>
        <w:t xml:space="preserve">», </w:t>
      </w:r>
      <w:r w:rsidR="000053B6" w:rsidRPr="009E645C">
        <w:rPr>
          <w:bCs/>
        </w:rPr>
        <w:t xml:space="preserve">с другой стороны, </w:t>
      </w:r>
      <w:r w:rsidR="00352C35" w:rsidRPr="009E645C">
        <w:t xml:space="preserve">совместно именуемые </w:t>
      </w:r>
      <w:r w:rsidR="00352C35" w:rsidRPr="009E645C">
        <w:rPr>
          <w:b/>
        </w:rPr>
        <w:t>«Стороны»</w:t>
      </w:r>
      <w:r w:rsidR="00352C35" w:rsidRPr="009E645C">
        <w:t>, заключили в соответствии</w:t>
      </w:r>
      <w:r w:rsidR="00DF5573" w:rsidRPr="009E645C">
        <w:t xml:space="preserve"> с законодательством Российской </w:t>
      </w:r>
      <w:r w:rsidR="00352C35" w:rsidRPr="009E645C">
        <w:t xml:space="preserve">Федерации настоящий договор о нижеследующем: </w:t>
      </w:r>
    </w:p>
    <w:p w14:paraId="48A7366C" w14:textId="77777777" w:rsidR="00E63DA2" w:rsidRPr="009E645C" w:rsidRDefault="00E63DA2" w:rsidP="00A62928">
      <w:pPr>
        <w:ind w:firstLine="426"/>
        <w:jc w:val="both"/>
      </w:pPr>
    </w:p>
    <w:p w14:paraId="51DF9923" w14:textId="77777777" w:rsidR="00916D6C" w:rsidRPr="009E645C" w:rsidRDefault="00916D6C" w:rsidP="00A23358">
      <w:pPr>
        <w:numPr>
          <w:ilvl w:val="0"/>
          <w:numId w:val="1"/>
        </w:numPr>
        <w:tabs>
          <w:tab w:val="left" w:pos="709"/>
        </w:tabs>
        <w:ind w:left="0" w:firstLine="426"/>
        <w:jc w:val="center"/>
        <w:rPr>
          <w:b/>
        </w:rPr>
      </w:pPr>
      <w:r w:rsidRPr="009E645C">
        <w:rPr>
          <w:b/>
        </w:rPr>
        <w:t>Предмет договора</w:t>
      </w:r>
      <w:r w:rsidR="00DB3F0C" w:rsidRPr="009E645C">
        <w:rPr>
          <w:b/>
        </w:rPr>
        <w:t>.</w:t>
      </w:r>
    </w:p>
    <w:p w14:paraId="0A02B919" w14:textId="2F6B2558" w:rsidR="002373B4" w:rsidRPr="009E645C" w:rsidRDefault="00916D6C" w:rsidP="002373B4">
      <w:pPr>
        <w:numPr>
          <w:ilvl w:val="1"/>
          <w:numId w:val="1"/>
        </w:numPr>
        <w:tabs>
          <w:tab w:val="left" w:pos="709"/>
          <w:tab w:val="left" w:pos="993"/>
        </w:tabs>
        <w:autoSpaceDE w:val="0"/>
        <w:autoSpaceDN w:val="0"/>
        <w:adjustRightInd w:val="0"/>
        <w:ind w:left="0" w:firstLine="426"/>
        <w:jc w:val="both"/>
      </w:pPr>
      <w:r w:rsidRPr="009E645C">
        <w:t xml:space="preserve">По настоящему договору Застройщик обязуется </w:t>
      </w:r>
      <w:r w:rsidR="002373B4" w:rsidRPr="009E645C">
        <w:t xml:space="preserve">в предусмотренный договором срок своими силами и (или) с привлечением других лиц построить (создать) </w:t>
      </w:r>
      <w:r w:rsidR="006B788C" w:rsidRPr="009E645C">
        <w:t xml:space="preserve">объект капитального строительства </w:t>
      </w:r>
      <w:r w:rsidR="00321664" w:rsidRPr="009E645C">
        <w:rPr>
          <w:b/>
        </w:rPr>
        <w:t>«</w:t>
      </w:r>
      <w:r w:rsidR="00C7052C" w:rsidRPr="00C7052C">
        <w:rPr>
          <w:b/>
          <w:bCs/>
        </w:rPr>
        <w:t xml:space="preserve">Жилой дом по </w:t>
      </w:r>
      <w:proofErr w:type="spellStart"/>
      <w:r w:rsidR="00C7052C" w:rsidRPr="00C7052C">
        <w:rPr>
          <w:b/>
          <w:bCs/>
        </w:rPr>
        <w:t>ул.Пархоменко</w:t>
      </w:r>
      <w:proofErr w:type="spellEnd"/>
      <w:r w:rsidR="00C7052C" w:rsidRPr="00C7052C">
        <w:rPr>
          <w:b/>
          <w:bCs/>
        </w:rPr>
        <w:t xml:space="preserve"> в </w:t>
      </w:r>
      <w:proofErr w:type="spellStart"/>
      <w:r w:rsidR="00C7052C" w:rsidRPr="00C7052C">
        <w:rPr>
          <w:b/>
          <w:bCs/>
        </w:rPr>
        <w:t>рп.Березовка</w:t>
      </w:r>
      <w:proofErr w:type="spellEnd"/>
      <w:r w:rsidR="00C7052C" w:rsidRPr="00C7052C">
        <w:rPr>
          <w:b/>
          <w:bCs/>
        </w:rPr>
        <w:t xml:space="preserve"> Березовского района Красноярского края</w:t>
      </w:r>
      <w:r w:rsidR="00321664">
        <w:rPr>
          <w:b/>
        </w:rPr>
        <w:t>»</w:t>
      </w:r>
      <w:r w:rsidR="00321664" w:rsidRPr="009E645C">
        <w:rPr>
          <w:b/>
        </w:rPr>
        <w:t>,</w:t>
      </w:r>
      <w:r w:rsidR="00321664" w:rsidRPr="009E645C">
        <w:t xml:space="preserve"> </w:t>
      </w:r>
      <w:r w:rsidR="006B788C" w:rsidRPr="009E645C">
        <w:t>(далее по тексту - М</w:t>
      </w:r>
      <w:r w:rsidR="002373B4" w:rsidRPr="009E645C">
        <w:t>ногоквартирный дом</w:t>
      </w:r>
      <w:r w:rsidR="006B788C" w:rsidRPr="009E645C">
        <w:t>), расположенный по строительному адресу:</w:t>
      </w:r>
      <w:r w:rsidR="00645A60">
        <w:t xml:space="preserve"> </w:t>
      </w:r>
      <w:r w:rsidR="00C7052C">
        <w:t xml:space="preserve">Россия, Красноярский край, Березовский район, </w:t>
      </w:r>
      <w:proofErr w:type="spellStart"/>
      <w:r w:rsidR="00C7052C">
        <w:t>пгт.Березовка</w:t>
      </w:r>
      <w:proofErr w:type="spellEnd"/>
      <w:r w:rsidR="00C7052C">
        <w:t xml:space="preserve">, </w:t>
      </w:r>
      <w:proofErr w:type="spellStart"/>
      <w:r w:rsidR="00C7052C">
        <w:t>ул.Пархоменко</w:t>
      </w:r>
      <w:proofErr w:type="spellEnd"/>
      <w:r w:rsidR="0099677A" w:rsidRPr="009E645C">
        <w:t xml:space="preserve"> на земельном участке с кадастровым номером 24:</w:t>
      </w:r>
      <w:r w:rsidR="00C7052C">
        <w:t>04</w:t>
      </w:r>
      <w:r w:rsidR="0099677A" w:rsidRPr="009E645C">
        <w:t>:</w:t>
      </w:r>
      <w:r w:rsidR="00C7052C">
        <w:t>6101006</w:t>
      </w:r>
      <w:r w:rsidR="0099677A" w:rsidRPr="009E645C">
        <w:t>:</w:t>
      </w:r>
      <w:r w:rsidR="00C7052C">
        <w:t>5605</w:t>
      </w:r>
      <w:r w:rsidR="0099677A" w:rsidRPr="009E645C">
        <w:t xml:space="preserve"> и после </w:t>
      </w:r>
      <w:r w:rsidR="002373B4" w:rsidRPr="009E645C">
        <w:t xml:space="preserve">получения разрешения на ввод в эксплуатацию передать соответствующий объект долевого строительства Участнику долевого строительства, а Участник долевого строительства обязуется </w:t>
      </w:r>
      <w:r w:rsidR="0044538A" w:rsidRPr="009E645C">
        <w:t>о</w:t>
      </w:r>
      <w:r w:rsidR="002373B4" w:rsidRPr="009E645C">
        <w:t>платить обусловленную договором цену в порядке и сроки, предусмотренные настоящим договором, и принять Объект долевого</w:t>
      </w:r>
      <w:r w:rsidR="00BA753F" w:rsidRPr="009E645C">
        <w:t xml:space="preserve"> строительства</w:t>
      </w:r>
      <w:r w:rsidR="002373B4" w:rsidRPr="009E645C">
        <w:t>.</w:t>
      </w:r>
    </w:p>
    <w:p w14:paraId="25839E58" w14:textId="77777777" w:rsidR="000468FF" w:rsidRPr="0051340E" w:rsidRDefault="00727331" w:rsidP="000468FF">
      <w:pPr>
        <w:pStyle w:val="ae"/>
        <w:tabs>
          <w:tab w:val="left" w:pos="1134"/>
          <w:tab w:val="left" w:pos="1276"/>
        </w:tabs>
        <w:ind w:left="709"/>
        <w:jc w:val="both"/>
        <w:rPr>
          <w:rFonts w:ascii="Times New Roman" w:hAnsi="Times New Roman"/>
          <w:sz w:val="20"/>
          <w:szCs w:val="20"/>
        </w:rPr>
      </w:pPr>
      <w:r w:rsidRPr="0051340E">
        <w:rPr>
          <w:rFonts w:ascii="Times New Roman" w:hAnsi="Times New Roman"/>
          <w:sz w:val="20"/>
          <w:szCs w:val="20"/>
        </w:rPr>
        <w:t>Основные характеристики М</w:t>
      </w:r>
      <w:r w:rsidR="000468FF" w:rsidRPr="0051340E">
        <w:rPr>
          <w:rFonts w:ascii="Times New Roman" w:hAnsi="Times New Roman"/>
          <w:sz w:val="20"/>
          <w:szCs w:val="20"/>
        </w:rPr>
        <w:t xml:space="preserve">ногоквартирного дома: </w:t>
      </w:r>
    </w:p>
    <w:p w14:paraId="455E5A87" w14:textId="77777777" w:rsidR="000468FF" w:rsidRPr="0051340E" w:rsidRDefault="000468FF" w:rsidP="000468FF">
      <w:pPr>
        <w:pStyle w:val="ae"/>
        <w:numPr>
          <w:ilvl w:val="0"/>
          <w:numId w:val="3"/>
        </w:numPr>
        <w:tabs>
          <w:tab w:val="left" w:pos="1134"/>
        </w:tabs>
        <w:ind w:left="1134" w:hanging="425"/>
        <w:jc w:val="both"/>
        <w:rPr>
          <w:rFonts w:ascii="Times New Roman" w:hAnsi="Times New Roman"/>
          <w:b/>
          <w:sz w:val="20"/>
          <w:szCs w:val="20"/>
        </w:rPr>
      </w:pPr>
      <w:r w:rsidRPr="0051340E">
        <w:rPr>
          <w:rFonts w:ascii="Times New Roman" w:hAnsi="Times New Roman"/>
          <w:sz w:val="20"/>
          <w:szCs w:val="20"/>
        </w:rPr>
        <w:t xml:space="preserve"> вид </w:t>
      </w:r>
      <w:r w:rsidRPr="0051340E">
        <w:rPr>
          <w:rFonts w:ascii="Times New Roman" w:hAnsi="Times New Roman"/>
          <w:b/>
          <w:sz w:val="20"/>
          <w:szCs w:val="20"/>
        </w:rPr>
        <w:t xml:space="preserve">- многоквартирный дом; </w:t>
      </w:r>
    </w:p>
    <w:p w14:paraId="4FC3CE99" w14:textId="77777777" w:rsidR="000468FF" w:rsidRPr="0051340E" w:rsidRDefault="000468FF" w:rsidP="000468FF">
      <w:pPr>
        <w:pStyle w:val="ae"/>
        <w:numPr>
          <w:ilvl w:val="0"/>
          <w:numId w:val="3"/>
        </w:numPr>
        <w:tabs>
          <w:tab w:val="left" w:pos="1134"/>
        </w:tabs>
        <w:ind w:left="1134" w:hanging="425"/>
        <w:jc w:val="both"/>
        <w:rPr>
          <w:rFonts w:ascii="Times New Roman" w:hAnsi="Times New Roman"/>
          <w:b/>
          <w:sz w:val="20"/>
          <w:szCs w:val="20"/>
        </w:rPr>
      </w:pPr>
      <w:r w:rsidRPr="0051340E">
        <w:rPr>
          <w:rFonts w:ascii="Times New Roman" w:hAnsi="Times New Roman"/>
          <w:sz w:val="20"/>
          <w:szCs w:val="20"/>
        </w:rPr>
        <w:t xml:space="preserve"> назначение </w:t>
      </w:r>
      <w:r w:rsidRPr="0051340E">
        <w:rPr>
          <w:rFonts w:ascii="Times New Roman" w:hAnsi="Times New Roman"/>
          <w:b/>
          <w:sz w:val="20"/>
          <w:szCs w:val="20"/>
        </w:rPr>
        <w:t xml:space="preserve">- жилое;  </w:t>
      </w:r>
    </w:p>
    <w:p w14:paraId="25D9B074" w14:textId="41FDA225" w:rsidR="000468FF" w:rsidRPr="0051340E" w:rsidRDefault="000468FF" w:rsidP="000468FF">
      <w:pPr>
        <w:pStyle w:val="ae"/>
        <w:numPr>
          <w:ilvl w:val="0"/>
          <w:numId w:val="3"/>
        </w:numPr>
        <w:tabs>
          <w:tab w:val="left" w:pos="1134"/>
        </w:tabs>
        <w:ind w:left="1134" w:hanging="425"/>
        <w:jc w:val="both"/>
        <w:rPr>
          <w:rFonts w:ascii="Times New Roman" w:hAnsi="Times New Roman"/>
          <w:b/>
          <w:sz w:val="20"/>
          <w:szCs w:val="20"/>
        </w:rPr>
      </w:pPr>
      <w:r w:rsidRPr="0051340E">
        <w:rPr>
          <w:rFonts w:ascii="Times New Roman" w:hAnsi="Times New Roman"/>
          <w:sz w:val="20"/>
          <w:szCs w:val="20"/>
        </w:rPr>
        <w:t xml:space="preserve"> этажность </w:t>
      </w:r>
      <w:r w:rsidRPr="0051340E">
        <w:rPr>
          <w:rFonts w:ascii="Times New Roman" w:hAnsi="Times New Roman"/>
          <w:b/>
          <w:sz w:val="20"/>
          <w:szCs w:val="20"/>
        </w:rPr>
        <w:t>–</w:t>
      </w:r>
      <w:r w:rsidR="00321664" w:rsidRPr="0051340E">
        <w:rPr>
          <w:rFonts w:ascii="Times New Roman" w:hAnsi="Times New Roman"/>
          <w:b/>
          <w:sz w:val="20"/>
          <w:szCs w:val="20"/>
        </w:rPr>
        <w:t xml:space="preserve"> </w:t>
      </w:r>
      <w:r w:rsidR="00C7052C" w:rsidRPr="0051340E">
        <w:rPr>
          <w:rFonts w:ascii="Times New Roman" w:hAnsi="Times New Roman"/>
          <w:b/>
          <w:sz w:val="20"/>
          <w:szCs w:val="20"/>
        </w:rPr>
        <w:t>8</w:t>
      </w:r>
      <w:r w:rsidRPr="0051340E">
        <w:rPr>
          <w:rFonts w:ascii="Times New Roman" w:hAnsi="Times New Roman"/>
          <w:b/>
          <w:sz w:val="20"/>
          <w:szCs w:val="20"/>
        </w:rPr>
        <w:t xml:space="preserve"> этажей;</w:t>
      </w:r>
    </w:p>
    <w:p w14:paraId="2B53290F" w14:textId="7A4D3E7D" w:rsidR="000468FF" w:rsidRPr="0051340E" w:rsidRDefault="000468FF" w:rsidP="000468FF">
      <w:pPr>
        <w:pStyle w:val="ae"/>
        <w:numPr>
          <w:ilvl w:val="0"/>
          <w:numId w:val="3"/>
        </w:numPr>
        <w:tabs>
          <w:tab w:val="left" w:pos="1134"/>
        </w:tabs>
        <w:ind w:left="1134" w:hanging="425"/>
        <w:jc w:val="both"/>
        <w:rPr>
          <w:rFonts w:ascii="Times New Roman" w:hAnsi="Times New Roman"/>
          <w:b/>
          <w:sz w:val="20"/>
          <w:szCs w:val="20"/>
        </w:rPr>
      </w:pPr>
      <w:r w:rsidRPr="0051340E">
        <w:rPr>
          <w:rFonts w:ascii="Times New Roman" w:hAnsi="Times New Roman"/>
          <w:sz w:val="20"/>
          <w:szCs w:val="20"/>
        </w:rPr>
        <w:t xml:space="preserve"> общая площадь многоквартирного дома –</w:t>
      </w:r>
      <w:r w:rsidR="00321664" w:rsidRPr="0051340E">
        <w:rPr>
          <w:rFonts w:ascii="Times New Roman" w:hAnsi="Times New Roman"/>
          <w:sz w:val="20"/>
          <w:szCs w:val="20"/>
        </w:rPr>
        <w:t xml:space="preserve"> </w:t>
      </w:r>
      <w:r w:rsidR="00C7052C" w:rsidRPr="0051340E">
        <w:rPr>
          <w:rFonts w:ascii="Times New Roman" w:hAnsi="Times New Roman"/>
          <w:b/>
          <w:sz w:val="20"/>
          <w:szCs w:val="20"/>
        </w:rPr>
        <w:t>6 82</w:t>
      </w:r>
      <w:r w:rsidR="00321664" w:rsidRPr="0051340E">
        <w:rPr>
          <w:rFonts w:ascii="Times New Roman" w:hAnsi="Times New Roman"/>
          <w:b/>
          <w:sz w:val="20"/>
          <w:szCs w:val="20"/>
        </w:rPr>
        <w:t xml:space="preserve">0,0 </w:t>
      </w:r>
      <w:proofErr w:type="spellStart"/>
      <w:r w:rsidRPr="0051340E">
        <w:rPr>
          <w:rFonts w:ascii="Times New Roman" w:hAnsi="Times New Roman"/>
          <w:b/>
          <w:sz w:val="20"/>
          <w:szCs w:val="20"/>
        </w:rPr>
        <w:t>кв.м</w:t>
      </w:r>
      <w:proofErr w:type="spellEnd"/>
      <w:r w:rsidRPr="0051340E">
        <w:rPr>
          <w:rFonts w:ascii="Times New Roman" w:hAnsi="Times New Roman"/>
          <w:b/>
          <w:sz w:val="20"/>
          <w:szCs w:val="20"/>
        </w:rPr>
        <w:t>;</w:t>
      </w:r>
    </w:p>
    <w:p w14:paraId="305AF2E7" w14:textId="77777777" w:rsidR="000468FF" w:rsidRPr="0051340E" w:rsidRDefault="000468FF" w:rsidP="000468FF">
      <w:pPr>
        <w:pStyle w:val="ae"/>
        <w:numPr>
          <w:ilvl w:val="0"/>
          <w:numId w:val="3"/>
        </w:numPr>
        <w:tabs>
          <w:tab w:val="left" w:pos="1134"/>
        </w:tabs>
        <w:ind w:left="1134" w:hanging="425"/>
        <w:jc w:val="both"/>
        <w:rPr>
          <w:rFonts w:ascii="Times New Roman" w:hAnsi="Times New Roman"/>
          <w:b/>
          <w:sz w:val="20"/>
          <w:szCs w:val="20"/>
        </w:rPr>
      </w:pPr>
      <w:r w:rsidRPr="0051340E">
        <w:rPr>
          <w:rFonts w:ascii="Times New Roman" w:hAnsi="Times New Roman"/>
          <w:sz w:val="20"/>
          <w:szCs w:val="20"/>
        </w:rPr>
        <w:t xml:space="preserve"> материал наружных стен - </w:t>
      </w:r>
      <w:r w:rsidRPr="0051340E">
        <w:rPr>
          <w:rFonts w:ascii="Times New Roman" w:hAnsi="Times New Roman"/>
          <w:b/>
          <w:sz w:val="20"/>
          <w:szCs w:val="20"/>
        </w:rPr>
        <w:t>кирпич</w:t>
      </w:r>
      <w:r w:rsidRPr="0051340E">
        <w:rPr>
          <w:rFonts w:ascii="Times New Roman" w:hAnsi="Times New Roman"/>
          <w:sz w:val="20"/>
          <w:szCs w:val="20"/>
        </w:rPr>
        <w:t>;</w:t>
      </w:r>
    </w:p>
    <w:p w14:paraId="2C254237" w14:textId="16F1F567" w:rsidR="000468FF" w:rsidRPr="0051340E" w:rsidRDefault="000468FF" w:rsidP="000468FF">
      <w:pPr>
        <w:pStyle w:val="ae"/>
        <w:numPr>
          <w:ilvl w:val="0"/>
          <w:numId w:val="3"/>
        </w:numPr>
        <w:tabs>
          <w:tab w:val="left" w:pos="1134"/>
        </w:tabs>
        <w:ind w:left="1134" w:hanging="425"/>
        <w:jc w:val="both"/>
        <w:rPr>
          <w:rFonts w:ascii="Times New Roman" w:hAnsi="Times New Roman"/>
          <w:b/>
          <w:sz w:val="20"/>
          <w:szCs w:val="20"/>
        </w:rPr>
      </w:pPr>
      <w:r w:rsidRPr="0051340E">
        <w:rPr>
          <w:rFonts w:ascii="Times New Roman" w:hAnsi="Times New Roman"/>
          <w:sz w:val="20"/>
          <w:szCs w:val="20"/>
        </w:rPr>
        <w:t xml:space="preserve"> материал поэтажных перекрытий -</w:t>
      </w:r>
      <w:r w:rsidR="00321664" w:rsidRPr="0051340E">
        <w:rPr>
          <w:rFonts w:ascii="Times New Roman" w:hAnsi="Times New Roman"/>
          <w:sz w:val="20"/>
          <w:szCs w:val="20"/>
        </w:rPr>
        <w:t xml:space="preserve"> </w:t>
      </w:r>
      <w:r w:rsidR="00C7052C" w:rsidRPr="0051340E">
        <w:rPr>
          <w:rFonts w:ascii="Times New Roman" w:hAnsi="Times New Roman"/>
          <w:b/>
          <w:sz w:val="20"/>
          <w:szCs w:val="20"/>
        </w:rPr>
        <w:t>сбор</w:t>
      </w:r>
      <w:r w:rsidR="00321664" w:rsidRPr="0051340E">
        <w:rPr>
          <w:rFonts w:ascii="Times New Roman" w:hAnsi="Times New Roman"/>
          <w:b/>
          <w:sz w:val="20"/>
          <w:szCs w:val="20"/>
        </w:rPr>
        <w:t>ные</w:t>
      </w:r>
      <w:r w:rsidRPr="0051340E">
        <w:rPr>
          <w:rFonts w:ascii="Times New Roman" w:hAnsi="Times New Roman"/>
          <w:b/>
          <w:sz w:val="20"/>
          <w:szCs w:val="20"/>
        </w:rPr>
        <w:t xml:space="preserve"> железобетон</w:t>
      </w:r>
      <w:r w:rsidR="004B4390" w:rsidRPr="0051340E">
        <w:rPr>
          <w:rFonts w:ascii="Times New Roman" w:hAnsi="Times New Roman"/>
          <w:b/>
          <w:sz w:val="20"/>
          <w:szCs w:val="20"/>
        </w:rPr>
        <w:t>ные</w:t>
      </w:r>
      <w:r w:rsidR="00C7052C" w:rsidRPr="0051340E">
        <w:rPr>
          <w:rFonts w:ascii="Times New Roman" w:hAnsi="Times New Roman"/>
          <w:b/>
          <w:sz w:val="20"/>
          <w:szCs w:val="20"/>
        </w:rPr>
        <w:t xml:space="preserve"> плиты</w:t>
      </w:r>
      <w:r w:rsidRPr="0051340E">
        <w:rPr>
          <w:rFonts w:ascii="Times New Roman" w:hAnsi="Times New Roman"/>
          <w:sz w:val="20"/>
          <w:szCs w:val="20"/>
        </w:rPr>
        <w:t>;</w:t>
      </w:r>
    </w:p>
    <w:p w14:paraId="2C69F799" w14:textId="77777777" w:rsidR="000468FF" w:rsidRPr="0051340E" w:rsidRDefault="000468FF" w:rsidP="000468FF">
      <w:pPr>
        <w:pStyle w:val="ae"/>
        <w:numPr>
          <w:ilvl w:val="0"/>
          <w:numId w:val="3"/>
        </w:numPr>
        <w:tabs>
          <w:tab w:val="left" w:pos="1134"/>
        </w:tabs>
        <w:ind w:left="1134" w:hanging="425"/>
        <w:jc w:val="both"/>
        <w:rPr>
          <w:rFonts w:ascii="Times New Roman" w:hAnsi="Times New Roman"/>
          <w:b/>
          <w:sz w:val="20"/>
          <w:szCs w:val="20"/>
        </w:rPr>
      </w:pPr>
      <w:r w:rsidRPr="0051340E">
        <w:rPr>
          <w:rFonts w:ascii="Times New Roman" w:hAnsi="Times New Roman"/>
          <w:sz w:val="20"/>
          <w:szCs w:val="20"/>
        </w:rPr>
        <w:t xml:space="preserve"> класс энергоэффективности – </w:t>
      </w:r>
      <w:r w:rsidRPr="0051340E">
        <w:rPr>
          <w:rFonts w:ascii="Times New Roman" w:hAnsi="Times New Roman"/>
          <w:b/>
          <w:sz w:val="20"/>
          <w:szCs w:val="20"/>
        </w:rPr>
        <w:t>В (высокий)</w:t>
      </w:r>
      <w:r w:rsidRPr="0051340E">
        <w:rPr>
          <w:rFonts w:ascii="Times New Roman" w:hAnsi="Times New Roman"/>
          <w:sz w:val="20"/>
          <w:szCs w:val="20"/>
        </w:rPr>
        <w:t>;</w:t>
      </w:r>
    </w:p>
    <w:p w14:paraId="25ADCF07" w14:textId="160A4837" w:rsidR="007C17E4" w:rsidRPr="0051340E" w:rsidRDefault="000468FF" w:rsidP="00321664">
      <w:pPr>
        <w:pStyle w:val="ae"/>
        <w:numPr>
          <w:ilvl w:val="0"/>
          <w:numId w:val="3"/>
        </w:numPr>
        <w:tabs>
          <w:tab w:val="left" w:pos="1134"/>
        </w:tabs>
        <w:ind w:left="1134" w:hanging="425"/>
        <w:jc w:val="both"/>
        <w:rPr>
          <w:rFonts w:ascii="Times New Roman" w:hAnsi="Times New Roman"/>
          <w:b/>
          <w:sz w:val="20"/>
          <w:szCs w:val="20"/>
        </w:rPr>
      </w:pPr>
      <w:r w:rsidRPr="0051340E">
        <w:rPr>
          <w:rFonts w:ascii="Times New Roman" w:hAnsi="Times New Roman"/>
          <w:sz w:val="20"/>
          <w:szCs w:val="20"/>
        </w:rPr>
        <w:t xml:space="preserve"> сейсмостойкость – </w:t>
      </w:r>
      <w:r w:rsidRPr="0051340E">
        <w:rPr>
          <w:rFonts w:ascii="Times New Roman" w:hAnsi="Times New Roman"/>
          <w:b/>
          <w:sz w:val="20"/>
          <w:szCs w:val="20"/>
        </w:rPr>
        <w:t>6 баллов</w:t>
      </w:r>
      <w:r w:rsidRPr="0051340E">
        <w:rPr>
          <w:rFonts w:ascii="Times New Roman" w:hAnsi="Times New Roman"/>
          <w:sz w:val="20"/>
          <w:szCs w:val="20"/>
        </w:rPr>
        <w:t xml:space="preserve">.  </w:t>
      </w:r>
    </w:p>
    <w:p w14:paraId="17EBFDD0" w14:textId="4BD11344" w:rsidR="00CB553B" w:rsidRPr="0051340E" w:rsidRDefault="00321664" w:rsidP="00321664">
      <w:pPr>
        <w:pStyle w:val="ae"/>
        <w:tabs>
          <w:tab w:val="left" w:pos="0"/>
          <w:tab w:val="left" w:pos="567"/>
        </w:tabs>
        <w:jc w:val="both"/>
        <w:rPr>
          <w:rFonts w:ascii="Times New Roman" w:hAnsi="Times New Roman"/>
          <w:sz w:val="20"/>
          <w:szCs w:val="20"/>
        </w:rPr>
      </w:pPr>
      <w:r w:rsidRPr="0051340E">
        <w:rPr>
          <w:rFonts w:ascii="Times New Roman" w:hAnsi="Times New Roman"/>
          <w:sz w:val="20"/>
          <w:szCs w:val="20"/>
        </w:rPr>
        <w:tab/>
      </w:r>
      <w:r w:rsidR="003D2B16" w:rsidRPr="0051340E">
        <w:rPr>
          <w:rFonts w:ascii="Times New Roman" w:hAnsi="Times New Roman"/>
          <w:sz w:val="20"/>
          <w:szCs w:val="20"/>
        </w:rPr>
        <w:t xml:space="preserve">1.2. </w:t>
      </w:r>
      <w:r w:rsidR="00CB553B" w:rsidRPr="0051340E">
        <w:rPr>
          <w:rFonts w:ascii="Times New Roman" w:hAnsi="Times New Roman"/>
          <w:sz w:val="20"/>
          <w:szCs w:val="20"/>
        </w:rPr>
        <w:t>Под Объектом долевого строительства, указанным в п. 1.1. договора, стороны понимают жилое помещение</w:t>
      </w:r>
      <w:r w:rsidR="00840EF4" w:rsidRPr="0051340E">
        <w:rPr>
          <w:rFonts w:ascii="Times New Roman" w:hAnsi="Times New Roman"/>
          <w:sz w:val="20"/>
          <w:szCs w:val="20"/>
        </w:rPr>
        <w:t xml:space="preserve"> - квартиру</w:t>
      </w:r>
      <w:r w:rsidR="00CB553B" w:rsidRPr="0051340E">
        <w:rPr>
          <w:rFonts w:ascii="Times New Roman" w:hAnsi="Times New Roman"/>
          <w:sz w:val="20"/>
          <w:szCs w:val="20"/>
        </w:rPr>
        <w:t xml:space="preserve"> (далее по тексту </w:t>
      </w:r>
      <w:r w:rsidR="00840EF4" w:rsidRPr="0051340E">
        <w:rPr>
          <w:rFonts w:ascii="Times New Roman" w:hAnsi="Times New Roman"/>
          <w:sz w:val="20"/>
          <w:szCs w:val="20"/>
        </w:rPr>
        <w:t>- К</w:t>
      </w:r>
      <w:r w:rsidR="00CB553B" w:rsidRPr="0051340E">
        <w:rPr>
          <w:rFonts w:ascii="Times New Roman" w:hAnsi="Times New Roman"/>
          <w:sz w:val="20"/>
          <w:szCs w:val="20"/>
        </w:rPr>
        <w:t>вартира</w:t>
      </w:r>
      <w:r w:rsidR="00840EF4" w:rsidRPr="0051340E">
        <w:rPr>
          <w:rFonts w:ascii="Times New Roman" w:hAnsi="Times New Roman"/>
          <w:sz w:val="20"/>
          <w:szCs w:val="20"/>
        </w:rPr>
        <w:t>)</w:t>
      </w:r>
      <w:r w:rsidR="00CB553B" w:rsidRPr="0051340E">
        <w:rPr>
          <w:rFonts w:ascii="Times New Roman" w:hAnsi="Times New Roman"/>
          <w:sz w:val="20"/>
          <w:szCs w:val="20"/>
        </w:rPr>
        <w:t xml:space="preserve">, </w:t>
      </w:r>
      <w:r w:rsidR="00721DC7" w:rsidRPr="0051340E">
        <w:rPr>
          <w:rFonts w:ascii="Times New Roman" w:hAnsi="Times New Roman"/>
          <w:sz w:val="20"/>
          <w:szCs w:val="20"/>
          <w:lang w:eastAsia="ru-RU"/>
        </w:rPr>
        <w:t>подлежащее передаче У</w:t>
      </w:r>
      <w:r w:rsidR="00CB553B" w:rsidRPr="0051340E">
        <w:rPr>
          <w:rFonts w:ascii="Times New Roman" w:hAnsi="Times New Roman"/>
          <w:sz w:val="20"/>
          <w:szCs w:val="20"/>
          <w:lang w:eastAsia="ru-RU"/>
        </w:rPr>
        <w:t>частнику</w:t>
      </w:r>
      <w:r w:rsidR="00645A60" w:rsidRPr="0051340E">
        <w:rPr>
          <w:rFonts w:ascii="Times New Roman" w:hAnsi="Times New Roman"/>
          <w:sz w:val="20"/>
          <w:szCs w:val="20"/>
          <w:lang w:eastAsia="ru-RU"/>
        </w:rPr>
        <w:t xml:space="preserve"> </w:t>
      </w:r>
      <w:r w:rsidR="00203A53" w:rsidRPr="0051340E">
        <w:rPr>
          <w:rFonts w:ascii="Times New Roman" w:hAnsi="Times New Roman"/>
          <w:sz w:val="20"/>
          <w:szCs w:val="20"/>
        </w:rPr>
        <w:t>долевого строительства</w:t>
      </w:r>
      <w:r w:rsidR="00CB553B" w:rsidRPr="0051340E">
        <w:rPr>
          <w:rFonts w:ascii="Times New Roman" w:hAnsi="Times New Roman"/>
          <w:sz w:val="20"/>
          <w:szCs w:val="20"/>
          <w:lang w:eastAsia="ru-RU"/>
        </w:rPr>
        <w:t xml:space="preserve"> после получения раз</w:t>
      </w:r>
      <w:r w:rsidR="005E4732" w:rsidRPr="0051340E">
        <w:rPr>
          <w:rFonts w:ascii="Times New Roman" w:hAnsi="Times New Roman"/>
          <w:sz w:val="20"/>
          <w:szCs w:val="20"/>
          <w:lang w:eastAsia="ru-RU"/>
        </w:rPr>
        <w:t>решения на ввод в эксплуатацию М</w:t>
      </w:r>
      <w:r w:rsidR="00CB553B" w:rsidRPr="0051340E">
        <w:rPr>
          <w:rFonts w:ascii="Times New Roman" w:hAnsi="Times New Roman"/>
          <w:sz w:val="20"/>
          <w:szCs w:val="20"/>
          <w:lang w:eastAsia="ru-RU"/>
        </w:rPr>
        <w:t xml:space="preserve">ногоквартирного дома и входящее в состав указанного </w:t>
      </w:r>
      <w:r w:rsidR="00840EF4" w:rsidRPr="0051340E">
        <w:rPr>
          <w:rFonts w:ascii="Times New Roman" w:hAnsi="Times New Roman"/>
          <w:sz w:val="20"/>
          <w:szCs w:val="20"/>
          <w:lang w:eastAsia="ru-RU"/>
        </w:rPr>
        <w:t xml:space="preserve">строящегося </w:t>
      </w:r>
      <w:r w:rsidR="00281676" w:rsidRPr="0051340E">
        <w:rPr>
          <w:rFonts w:ascii="Times New Roman" w:hAnsi="Times New Roman"/>
          <w:sz w:val="20"/>
          <w:szCs w:val="20"/>
          <w:lang w:eastAsia="ru-RU"/>
        </w:rPr>
        <w:t xml:space="preserve">(создаваемого) </w:t>
      </w:r>
      <w:r w:rsidR="005E4732" w:rsidRPr="0051340E">
        <w:rPr>
          <w:rFonts w:ascii="Times New Roman" w:hAnsi="Times New Roman"/>
          <w:sz w:val="20"/>
          <w:szCs w:val="20"/>
          <w:lang w:eastAsia="ru-RU"/>
        </w:rPr>
        <w:t>М</w:t>
      </w:r>
      <w:r w:rsidR="00CB553B" w:rsidRPr="0051340E">
        <w:rPr>
          <w:rFonts w:ascii="Times New Roman" w:hAnsi="Times New Roman"/>
          <w:sz w:val="20"/>
          <w:szCs w:val="20"/>
          <w:lang w:eastAsia="ru-RU"/>
        </w:rPr>
        <w:t>ногоквартирного дома.</w:t>
      </w:r>
    </w:p>
    <w:p w14:paraId="5374C5DD" w14:textId="77777777" w:rsidR="00CB553B" w:rsidRPr="0051340E" w:rsidRDefault="00281676" w:rsidP="00CB553B">
      <w:pPr>
        <w:tabs>
          <w:tab w:val="left" w:pos="1134"/>
          <w:tab w:val="left" w:pos="1276"/>
        </w:tabs>
        <w:ind w:firstLine="709"/>
        <w:jc w:val="both"/>
      </w:pPr>
      <w:r w:rsidRPr="0051340E">
        <w:t>Основные</w:t>
      </w:r>
      <w:r w:rsidR="00CB553B" w:rsidRPr="0051340E">
        <w:t xml:space="preserve"> характеристики</w:t>
      </w:r>
      <w:r w:rsidRPr="0051340E">
        <w:t xml:space="preserve"> жилого помещения (Квартиры)</w:t>
      </w:r>
      <w:r w:rsidR="00CB553B" w:rsidRPr="0051340E">
        <w:t xml:space="preserve">: </w:t>
      </w:r>
    </w:p>
    <w:p w14:paraId="41D79D0E" w14:textId="77777777" w:rsidR="00CB553B" w:rsidRPr="0051340E" w:rsidRDefault="00CB553B" w:rsidP="00CB553B">
      <w:pPr>
        <w:numPr>
          <w:ilvl w:val="0"/>
          <w:numId w:val="3"/>
        </w:numPr>
        <w:tabs>
          <w:tab w:val="left" w:pos="1134"/>
          <w:tab w:val="left" w:pos="1276"/>
        </w:tabs>
        <w:ind w:left="0" w:firstLine="709"/>
        <w:jc w:val="both"/>
        <w:rPr>
          <w:b/>
        </w:rPr>
      </w:pPr>
      <w:r w:rsidRPr="0051340E">
        <w:t xml:space="preserve">назначение </w:t>
      </w:r>
      <w:r w:rsidR="00B00E21" w:rsidRPr="0051340E">
        <w:t>О</w:t>
      </w:r>
      <w:r w:rsidRPr="0051340E">
        <w:t xml:space="preserve">бъекта долевого строительства </w:t>
      </w:r>
      <w:r w:rsidRPr="0051340E">
        <w:rPr>
          <w:b/>
        </w:rPr>
        <w:t>– жилое помещение (</w:t>
      </w:r>
      <w:r w:rsidR="00BA753F" w:rsidRPr="0051340E">
        <w:rPr>
          <w:b/>
        </w:rPr>
        <w:t>К</w:t>
      </w:r>
      <w:r w:rsidRPr="0051340E">
        <w:rPr>
          <w:b/>
        </w:rPr>
        <w:t xml:space="preserve">вартира); </w:t>
      </w:r>
    </w:p>
    <w:p w14:paraId="07B0FFE6" w14:textId="77777777" w:rsidR="00CB553B" w:rsidRPr="0051340E" w:rsidRDefault="00CB553B" w:rsidP="00CB553B">
      <w:pPr>
        <w:numPr>
          <w:ilvl w:val="0"/>
          <w:numId w:val="3"/>
        </w:numPr>
        <w:tabs>
          <w:tab w:val="left" w:pos="1134"/>
          <w:tab w:val="left" w:pos="1276"/>
        </w:tabs>
        <w:ind w:left="0" w:firstLine="709"/>
        <w:jc w:val="both"/>
        <w:rPr>
          <w:b/>
        </w:rPr>
      </w:pPr>
      <w:r w:rsidRPr="0051340E">
        <w:t xml:space="preserve">строительный номер </w:t>
      </w:r>
      <w:r w:rsidR="00B00E21" w:rsidRPr="0051340E">
        <w:t>К</w:t>
      </w:r>
      <w:r w:rsidRPr="0051340E">
        <w:t xml:space="preserve">вартиры </w:t>
      </w:r>
      <w:r w:rsidRPr="0051340E">
        <w:rPr>
          <w:b/>
        </w:rPr>
        <w:t xml:space="preserve">- ___; </w:t>
      </w:r>
      <w:r w:rsidR="0044538A" w:rsidRPr="0051340E">
        <w:t>БС ____, в осях _____;</w:t>
      </w:r>
    </w:p>
    <w:p w14:paraId="2C55DDEB" w14:textId="77777777" w:rsidR="00CB553B" w:rsidRPr="0051340E" w:rsidRDefault="00CB553B" w:rsidP="00CB553B">
      <w:pPr>
        <w:numPr>
          <w:ilvl w:val="0"/>
          <w:numId w:val="3"/>
        </w:numPr>
        <w:tabs>
          <w:tab w:val="left" w:pos="1134"/>
          <w:tab w:val="left" w:pos="1276"/>
        </w:tabs>
        <w:ind w:left="0" w:firstLine="709"/>
        <w:jc w:val="both"/>
        <w:rPr>
          <w:b/>
        </w:rPr>
      </w:pPr>
      <w:r w:rsidRPr="0051340E">
        <w:t>этаж</w:t>
      </w:r>
      <w:r w:rsidR="009320FC" w:rsidRPr="0051340E">
        <w:t xml:space="preserve"> расположения Квартиры</w:t>
      </w:r>
      <w:r w:rsidRPr="0051340E">
        <w:t xml:space="preserve"> -</w:t>
      </w:r>
      <w:r w:rsidRPr="0051340E">
        <w:rPr>
          <w:b/>
        </w:rPr>
        <w:t xml:space="preserve"> ___;</w:t>
      </w:r>
    </w:p>
    <w:p w14:paraId="752F3F28" w14:textId="77777777" w:rsidR="00470868" w:rsidRPr="0051340E" w:rsidRDefault="00470868" w:rsidP="00470868">
      <w:pPr>
        <w:numPr>
          <w:ilvl w:val="0"/>
          <w:numId w:val="3"/>
        </w:numPr>
        <w:tabs>
          <w:tab w:val="left" w:pos="1134"/>
          <w:tab w:val="left" w:pos="1276"/>
        </w:tabs>
        <w:ind w:left="0" w:firstLine="709"/>
        <w:jc w:val="both"/>
        <w:rPr>
          <w:b/>
        </w:rPr>
      </w:pPr>
      <w:r w:rsidRPr="0051340E">
        <w:t xml:space="preserve">количество комнат </w:t>
      </w:r>
      <w:r w:rsidRPr="0051340E">
        <w:rPr>
          <w:b/>
        </w:rPr>
        <w:t>- ___;</w:t>
      </w:r>
    </w:p>
    <w:p w14:paraId="3096E9FA" w14:textId="77777777" w:rsidR="00CB553B" w:rsidRPr="0051340E" w:rsidRDefault="00CB553B" w:rsidP="00CB553B">
      <w:pPr>
        <w:numPr>
          <w:ilvl w:val="0"/>
          <w:numId w:val="3"/>
        </w:numPr>
        <w:tabs>
          <w:tab w:val="left" w:pos="1134"/>
          <w:tab w:val="left" w:pos="1276"/>
        </w:tabs>
        <w:ind w:left="0" w:firstLine="709"/>
        <w:jc w:val="both"/>
        <w:rPr>
          <w:b/>
        </w:rPr>
      </w:pPr>
      <w:r w:rsidRPr="0051340E">
        <w:t>общая проектная</w:t>
      </w:r>
      <w:r w:rsidR="00645A60" w:rsidRPr="0051340E">
        <w:t xml:space="preserve"> </w:t>
      </w:r>
      <w:r w:rsidR="005B2896" w:rsidRPr="0051340E">
        <w:t>приведенная</w:t>
      </w:r>
      <w:r w:rsidRPr="0051340E">
        <w:t xml:space="preserve"> площадь </w:t>
      </w:r>
      <w:r w:rsidR="0024658A" w:rsidRPr="0051340E">
        <w:t>К</w:t>
      </w:r>
      <w:r w:rsidRPr="0051340E">
        <w:t xml:space="preserve">вартиры – </w:t>
      </w:r>
      <w:r w:rsidRPr="0051340E">
        <w:rPr>
          <w:b/>
        </w:rPr>
        <w:t xml:space="preserve">___ </w:t>
      </w:r>
      <w:proofErr w:type="spellStart"/>
      <w:r w:rsidRPr="0051340E">
        <w:rPr>
          <w:b/>
        </w:rPr>
        <w:t>кв.м</w:t>
      </w:r>
      <w:proofErr w:type="spellEnd"/>
      <w:r w:rsidRPr="0051340E">
        <w:rPr>
          <w:b/>
        </w:rPr>
        <w:t>;</w:t>
      </w:r>
      <w:r w:rsidR="00645A60" w:rsidRPr="0051340E">
        <w:rPr>
          <w:b/>
        </w:rPr>
        <w:t xml:space="preserve"> </w:t>
      </w:r>
      <w:r w:rsidR="003227D9" w:rsidRPr="0051340E">
        <w:t>в том числе:</w:t>
      </w:r>
    </w:p>
    <w:p w14:paraId="289AECD2" w14:textId="77777777" w:rsidR="003227D9" w:rsidRPr="0051340E" w:rsidRDefault="00CB553B" w:rsidP="00611A55">
      <w:pPr>
        <w:numPr>
          <w:ilvl w:val="0"/>
          <w:numId w:val="3"/>
        </w:numPr>
        <w:tabs>
          <w:tab w:val="left" w:pos="1134"/>
          <w:tab w:val="left" w:pos="1276"/>
        </w:tabs>
        <w:ind w:left="0" w:firstLine="709"/>
        <w:jc w:val="both"/>
      </w:pPr>
      <w:r w:rsidRPr="0051340E">
        <w:t xml:space="preserve">жилая комната –      </w:t>
      </w:r>
      <w:proofErr w:type="spellStart"/>
      <w:r w:rsidRPr="0051340E">
        <w:t>кв.м</w:t>
      </w:r>
      <w:proofErr w:type="spellEnd"/>
      <w:r w:rsidRPr="0051340E">
        <w:t xml:space="preserve">,  </w:t>
      </w:r>
    </w:p>
    <w:p w14:paraId="5A7BF553" w14:textId="77777777" w:rsidR="003227D9" w:rsidRPr="0051340E" w:rsidRDefault="00CB553B" w:rsidP="00611A55">
      <w:pPr>
        <w:numPr>
          <w:ilvl w:val="0"/>
          <w:numId w:val="3"/>
        </w:numPr>
        <w:tabs>
          <w:tab w:val="left" w:pos="1134"/>
          <w:tab w:val="left" w:pos="1276"/>
        </w:tabs>
        <w:ind w:left="0" w:firstLine="709"/>
        <w:jc w:val="both"/>
      </w:pPr>
      <w:r w:rsidRPr="0051340E">
        <w:t xml:space="preserve">кухня –     кв.м., прихожая –        кв.м., </w:t>
      </w:r>
    </w:p>
    <w:p w14:paraId="607F6477" w14:textId="77777777" w:rsidR="003227D9" w:rsidRPr="0051340E" w:rsidRDefault="00CB553B" w:rsidP="00611A55">
      <w:pPr>
        <w:numPr>
          <w:ilvl w:val="0"/>
          <w:numId w:val="3"/>
        </w:numPr>
        <w:tabs>
          <w:tab w:val="left" w:pos="1134"/>
          <w:tab w:val="left" w:pos="1276"/>
        </w:tabs>
        <w:ind w:left="0" w:firstLine="709"/>
        <w:jc w:val="both"/>
      </w:pPr>
      <w:r w:rsidRPr="0051340E">
        <w:t xml:space="preserve">совмещенный санузел - </w:t>
      </w:r>
      <w:r w:rsidR="00611A55" w:rsidRPr="0051340E">
        <w:t xml:space="preserve">    кв.м., </w:t>
      </w:r>
    </w:p>
    <w:p w14:paraId="732A9720" w14:textId="37EFC460" w:rsidR="007C17E4" w:rsidRPr="0051340E" w:rsidRDefault="00BC2F50" w:rsidP="00C7052C">
      <w:pPr>
        <w:numPr>
          <w:ilvl w:val="0"/>
          <w:numId w:val="3"/>
        </w:numPr>
        <w:tabs>
          <w:tab w:val="left" w:pos="1134"/>
          <w:tab w:val="left" w:pos="1276"/>
        </w:tabs>
        <w:ind w:left="0" w:firstLine="709"/>
        <w:jc w:val="both"/>
      </w:pPr>
      <w:r w:rsidRPr="0051340E">
        <w:t xml:space="preserve">площадь лоджий (балкона) с понижающим коэффициентом 0,5 (0,3) </w:t>
      </w:r>
      <w:r w:rsidR="00CB553B" w:rsidRPr="0051340E">
        <w:t xml:space="preserve">- </w:t>
      </w:r>
      <w:r w:rsidR="00CB553B" w:rsidRPr="0051340E">
        <w:rPr>
          <w:b/>
        </w:rPr>
        <w:t xml:space="preserve">___ </w:t>
      </w:r>
      <w:r w:rsidR="00CB553B" w:rsidRPr="0051340E">
        <w:t>кв.м.</w:t>
      </w:r>
    </w:p>
    <w:p w14:paraId="43F4A780" w14:textId="766F6602" w:rsidR="007C17E4" w:rsidRPr="009E645C" w:rsidRDefault="007C17E4" w:rsidP="00C7052C">
      <w:pPr>
        <w:pStyle w:val="ae"/>
        <w:tabs>
          <w:tab w:val="left" w:pos="1134"/>
          <w:tab w:val="left" w:pos="1276"/>
        </w:tabs>
        <w:ind w:firstLine="567"/>
        <w:jc w:val="both"/>
        <w:rPr>
          <w:rFonts w:ascii="Times New Roman" w:hAnsi="Times New Roman"/>
          <w:sz w:val="20"/>
          <w:szCs w:val="20"/>
        </w:rPr>
      </w:pPr>
      <w:r w:rsidRPr="0051340E">
        <w:rPr>
          <w:rFonts w:ascii="Times New Roman" w:hAnsi="Times New Roman"/>
          <w:sz w:val="20"/>
          <w:szCs w:val="20"/>
        </w:rPr>
        <w:t>1.2.1.</w:t>
      </w:r>
      <w:r w:rsidRPr="0051340E">
        <w:rPr>
          <w:rFonts w:ascii="Times New Roman" w:hAnsi="Times New Roman"/>
          <w:b/>
          <w:sz w:val="20"/>
          <w:szCs w:val="20"/>
        </w:rPr>
        <w:t xml:space="preserve"> Под общей приведенной площадью Квартиры понимается сумма общей площади Квартиры, определяемая как сумма площадей</w:t>
      </w:r>
      <w:r w:rsidR="00397C30" w:rsidRPr="0051340E">
        <w:rPr>
          <w:rFonts w:ascii="Times New Roman" w:hAnsi="Times New Roman"/>
          <w:b/>
          <w:sz w:val="20"/>
          <w:szCs w:val="20"/>
        </w:rPr>
        <w:t xml:space="preserve"> всех помещений внутри Квартиры</w:t>
      </w:r>
      <w:r w:rsidRPr="0051340E">
        <w:rPr>
          <w:rFonts w:ascii="Times New Roman" w:hAnsi="Times New Roman"/>
          <w:b/>
          <w:sz w:val="20"/>
          <w:szCs w:val="20"/>
        </w:rPr>
        <w:t xml:space="preserve"> и площади лоджий (балконов) с понижающим коэффициентом 0,5 (0,3).</w:t>
      </w:r>
    </w:p>
    <w:p w14:paraId="4CBBC658" w14:textId="78832DEC" w:rsidR="007C17E4" w:rsidRPr="009E645C" w:rsidRDefault="007C17E4" w:rsidP="00C7052C">
      <w:pPr>
        <w:pStyle w:val="af1"/>
        <w:shd w:val="clear" w:color="auto" w:fill="FFFFFF"/>
        <w:tabs>
          <w:tab w:val="left" w:pos="518"/>
        </w:tabs>
        <w:ind w:left="0" w:firstLine="567"/>
        <w:jc w:val="both"/>
      </w:pPr>
      <w:r>
        <w:t xml:space="preserve">1.2.2. </w:t>
      </w:r>
      <w:r w:rsidRPr="009E645C">
        <w:t>Схема расположения Объекта долевого строительства на поэтажном плане (с указанием площади комнат, помещений вспомогательного использования, лоджий, балконов) – Приложение № 1 к настоящему Договору.</w:t>
      </w:r>
    </w:p>
    <w:p w14:paraId="5AB4EF90" w14:textId="35D230B9" w:rsidR="00CB553B" w:rsidRPr="009E645C" w:rsidRDefault="00B46ED6" w:rsidP="00B46ED6">
      <w:pPr>
        <w:pStyle w:val="ae"/>
        <w:tabs>
          <w:tab w:val="left" w:pos="1134"/>
          <w:tab w:val="left" w:pos="1276"/>
        </w:tabs>
        <w:jc w:val="both"/>
        <w:rPr>
          <w:rFonts w:ascii="Times New Roman" w:hAnsi="Times New Roman"/>
          <w:sz w:val="20"/>
          <w:szCs w:val="20"/>
        </w:rPr>
      </w:pPr>
      <w:r>
        <w:rPr>
          <w:rFonts w:ascii="Times New Roman" w:hAnsi="Times New Roman"/>
          <w:sz w:val="20"/>
          <w:szCs w:val="20"/>
        </w:rPr>
        <w:t xml:space="preserve">            </w:t>
      </w:r>
      <w:r w:rsidR="007C17E4">
        <w:rPr>
          <w:rFonts w:ascii="Times New Roman" w:hAnsi="Times New Roman"/>
          <w:sz w:val="20"/>
          <w:szCs w:val="20"/>
        </w:rPr>
        <w:t xml:space="preserve">1.2.3. </w:t>
      </w:r>
      <w:r w:rsidR="00BC2F50" w:rsidRPr="009E645C">
        <w:rPr>
          <w:rFonts w:ascii="Times New Roman" w:hAnsi="Times New Roman"/>
          <w:sz w:val="20"/>
          <w:szCs w:val="20"/>
        </w:rPr>
        <w:t>Номер</w:t>
      </w:r>
      <w:r w:rsidR="00CB553B" w:rsidRPr="009E645C">
        <w:rPr>
          <w:rFonts w:ascii="Times New Roman" w:hAnsi="Times New Roman"/>
          <w:sz w:val="20"/>
          <w:szCs w:val="20"/>
        </w:rPr>
        <w:t xml:space="preserve"> Квартиры</w:t>
      </w:r>
      <w:r w:rsidR="007C17E4" w:rsidRPr="009D51DE">
        <w:rPr>
          <w:rFonts w:ascii="Times New Roman" w:hAnsi="Times New Roman"/>
          <w:sz w:val="20"/>
          <w:szCs w:val="20"/>
        </w:rPr>
        <w:t>, почтовый адрес</w:t>
      </w:r>
      <w:r w:rsidR="00CB553B" w:rsidRPr="009D51DE">
        <w:rPr>
          <w:rFonts w:ascii="Times New Roman" w:hAnsi="Times New Roman"/>
          <w:sz w:val="20"/>
          <w:szCs w:val="20"/>
        </w:rPr>
        <w:t xml:space="preserve"> и ее </w:t>
      </w:r>
      <w:r w:rsidR="007C17E4" w:rsidRPr="009D51DE">
        <w:rPr>
          <w:rFonts w:ascii="Times New Roman" w:hAnsi="Times New Roman"/>
          <w:sz w:val="20"/>
          <w:szCs w:val="20"/>
        </w:rPr>
        <w:t xml:space="preserve">технические </w:t>
      </w:r>
      <w:r w:rsidR="00CB553B" w:rsidRPr="009D51DE">
        <w:rPr>
          <w:rFonts w:ascii="Times New Roman" w:hAnsi="Times New Roman"/>
          <w:sz w:val="20"/>
          <w:szCs w:val="20"/>
        </w:rPr>
        <w:t>характеристики будут уточнены</w:t>
      </w:r>
      <w:r w:rsidR="005E4732" w:rsidRPr="009D51DE">
        <w:rPr>
          <w:rFonts w:ascii="Times New Roman" w:hAnsi="Times New Roman"/>
          <w:sz w:val="20"/>
          <w:szCs w:val="20"/>
        </w:rPr>
        <w:t xml:space="preserve"> после окончания строительства М</w:t>
      </w:r>
      <w:r w:rsidR="00CB553B" w:rsidRPr="009D51DE">
        <w:rPr>
          <w:rFonts w:ascii="Times New Roman" w:hAnsi="Times New Roman"/>
          <w:sz w:val="20"/>
          <w:szCs w:val="20"/>
        </w:rPr>
        <w:t xml:space="preserve">ногоквартирного дома. </w:t>
      </w:r>
      <w:r w:rsidR="005E4732" w:rsidRPr="009D51DE">
        <w:rPr>
          <w:rFonts w:ascii="Times New Roman" w:hAnsi="Times New Roman"/>
          <w:sz w:val="20"/>
          <w:szCs w:val="20"/>
        </w:rPr>
        <w:t>Фактическая общая</w:t>
      </w:r>
      <w:r w:rsidR="005E4732" w:rsidRPr="009E645C">
        <w:rPr>
          <w:rFonts w:ascii="Times New Roman" w:hAnsi="Times New Roman"/>
          <w:sz w:val="20"/>
          <w:szCs w:val="20"/>
        </w:rPr>
        <w:t xml:space="preserve"> приведенная площадь Квартиры </w:t>
      </w:r>
      <w:r w:rsidR="00CB553B" w:rsidRPr="009E645C">
        <w:rPr>
          <w:rFonts w:ascii="Times New Roman" w:hAnsi="Times New Roman"/>
          <w:sz w:val="20"/>
          <w:szCs w:val="20"/>
        </w:rPr>
        <w:t>определяется по окончании строительства в соответствии с обмерами, произведенными организацией технической инвентаризации.</w:t>
      </w:r>
    </w:p>
    <w:p w14:paraId="6A576018" w14:textId="7B56941C" w:rsidR="000E4573" w:rsidRPr="00107647" w:rsidRDefault="00F67DB7" w:rsidP="000E4573">
      <w:pPr>
        <w:tabs>
          <w:tab w:val="left" w:pos="0"/>
        </w:tabs>
        <w:jc w:val="both"/>
      </w:pPr>
      <w:r>
        <w:lastRenderedPageBreak/>
        <w:t xml:space="preserve">            </w:t>
      </w:r>
      <w:r w:rsidR="007C17E4" w:rsidRPr="00CC738F">
        <w:t>1.2.4.</w:t>
      </w:r>
      <w:r w:rsidR="00321664" w:rsidRPr="00CC738F">
        <w:t xml:space="preserve"> </w:t>
      </w:r>
      <w:r w:rsidR="000E4573" w:rsidRPr="00CC738F">
        <w:t xml:space="preserve">Застройщик передает Участнику долевого строительства Объект долевого строительства в следующем состоянии (со следующими выполненными работами в соответствии с проектной документацией): сплошное выравнивание поверхности кирпичных стен и газобетонных блоков штукатурным раствором (за исключением балкона). Межкомнатные перегородки выполнены из гипсокартона (ГКЛ), заполнение ГКЛ – плита минераловатная, </w:t>
      </w:r>
      <w:proofErr w:type="spellStart"/>
      <w:r w:rsidR="000E4573" w:rsidRPr="00CC738F">
        <w:t>шпаклевание</w:t>
      </w:r>
      <w:proofErr w:type="spellEnd"/>
      <w:r w:rsidR="000E4573" w:rsidRPr="00CC738F">
        <w:t xml:space="preserve"> поверхностей перегородок и заделка швов ГКЛ не выполняются. Отделочные работы пазогребневых перегородок (ПГП) не выполняются. Отделочные работы потолка не выполняются. Устройство на полу цементно-песчаного защитного слоя по звукоизоляции (за исключением балкона). Монтаж основных систем водопровода и канализации (стояки), с установкой приборов учета расхода воды без трубной разводки по помещению, кроме подключения унитаза и кухонной мойки с сифоном и смесителем. Окна, остекление балкона, входные металлические двери. Застройщик не производит комплектацию квартир сантехническим оборудованием (за исключением унитаза и кухонной мойки с сифоном и смесителем), электроплитой и иными видами оборудования, не указанными в настоящем </w:t>
      </w:r>
      <w:r w:rsidR="000E4573" w:rsidRPr="00107647">
        <w:t>пункте.</w:t>
      </w:r>
    </w:p>
    <w:p w14:paraId="26DA69DC" w14:textId="744C0A46" w:rsidR="00E314C9" w:rsidRDefault="00F67DB7" w:rsidP="000E4573">
      <w:pPr>
        <w:tabs>
          <w:tab w:val="left" w:pos="0"/>
        </w:tabs>
        <w:jc w:val="both"/>
      </w:pPr>
      <w:r>
        <w:t xml:space="preserve">           </w:t>
      </w:r>
      <w:r w:rsidR="00E314C9" w:rsidRPr="00107647">
        <w:t>1.2.5. Проектная документация Многоквартирного дома не предусматривает размещение жилых помещений для инвалидов и семей с инвалидами, в связи с чем Многоквартирный дом и земельный участок, на котором он располагается, а также Объект долевого строительства не отвечают в полном объеме требованиям обеспеченности условий жизнедеятельности маломобильных групп населения, доступности для инвалидов и пожилых людей, пользующихся креслами-колясками, инвалидов с полной потерей зрения или слуха.</w:t>
      </w:r>
    </w:p>
    <w:p w14:paraId="7905A506" w14:textId="6898DB93" w:rsidR="007B05BB" w:rsidRDefault="007B05BB" w:rsidP="000E4573">
      <w:pPr>
        <w:tabs>
          <w:tab w:val="left" w:pos="0"/>
        </w:tabs>
        <w:jc w:val="both"/>
      </w:pPr>
      <w:r>
        <w:t xml:space="preserve">             </w:t>
      </w:r>
    </w:p>
    <w:p w14:paraId="350E716E" w14:textId="77777777" w:rsidR="000F4931" w:rsidRPr="009E645C" w:rsidRDefault="000F4931" w:rsidP="000E4573">
      <w:pPr>
        <w:tabs>
          <w:tab w:val="left" w:pos="0"/>
        </w:tabs>
        <w:jc w:val="both"/>
      </w:pPr>
    </w:p>
    <w:p w14:paraId="06225458" w14:textId="77777777" w:rsidR="00DF14C1" w:rsidRPr="009E645C" w:rsidRDefault="00DF14C1" w:rsidP="00E63DA2">
      <w:pPr>
        <w:pStyle w:val="af"/>
        <w:tabs>
          <w:tab w:val="left" w:pos="0"/>
          <w:tab w:val="left" w:pos="4305"/>
        </w:tabs>
        <w:ind w:left="0" w:firstLine="283"/>
        <w:jc w:val="center"/>
      </w:pPr>
      <w:r w:rsidRPr="009E645C">
        <w:rPr>
          <w:b/>
        </w:rPr>
        <w:t>2. Цена договора и порядок расчетов</w:t>
      </w:r>
      <w:r w:rsidR="00DB3F0C" w:rsidRPr="009E645C">
        <w:rPr>
          <w:b/>
        </w:rPr>
        <w:t>.</w:t>
      </w:r>
    </w:p>
    <w:p w14:paraId="6E0A5D1A" w14:textId="44969AA9" w:rsidR="00DF14C1" w:rsidRPr="009E645C" w:rsidRDefault="00F67DB7" w:rsidP="00F67DB7">
      <w:pPr>
        <w:tabs>
          <w:tab w:val="left" w:pos="426"/>
          <w:tab w:val="left" w:pos="709"/>
          <w:tab w:val="left" w:pos="993"/>
        </w:tabs>
        <w:jc w:val="both"/>
      </w:pPr>
      <w:r>
        <w:t xml:space="preserve">           </w:t>
      </w:r>
      <w:r w:rsidR="00DF14C1" w:rsidRPr="009E645C">
        <w:t>2.1.</w:t>
      </w:r>
      <w:r w:rsidR="00DF14C1" w:rsidRPr="009E645C">
        <w:tab/>
        <w:t>Цена</w:t>
      </w:r>
      <w:r w:rsidR="00645A60">
        <w:t xml:space="preserve"> </w:t>
      </w:r>
      <w:r w:rsidR="00DF14C1" w:rsidRPr="009E645C">
        <w:t xml:space="preserve">настоящего договора определяется как сумма затрат Застройщика на строительство, ввод в эксплуатацию </w:t>
      </w:r>
      <w:r w:rsidR="005B2896" w:rsidRPr="009E645C">
        <w:t>Многоквартирного дома</w:t>
      </w:r>
      <w:r w:rsidR="00DF14C1" w:rsidRPr="009E645C">
        <w:t xml:space="preserve"> и вознаграждения Застройщика (услуги Застройщика). Разница между суммой денежных средств, уплаченной Участником</w:t>
      </w:r>
      <w:r w:rsidR="00D4078C" w:rsidRPr="009E645C">
        <w:t xml:space="preserve"> долевого строительства</w:t>
      </w:r>
      <w:r w:rsidR="00DF14C1" w:rsidRPr="009E645C">
        <w:t>, и суммой фактических затрат на строительство, определенной после ввода в эксплуатацию</w:t>
      </w:r>
      <w:r w:rsidR="00642B8C" w:rsidRPr="009E645C">
        <w:t xml:space="preserve"> Много</w:t>
      </w:r>
      <w:r w:rsidR="004A1301" w:rsidRPr="009E645C">
        <w:t>квартирного</w:t>
      </w:r>
      <w:r w:rsidR="00642B8C" w:rsidRPr="009E645C">
        <w:t xml:space="preserve"> дома</w:t>
      </w:r>
      <w:r w:rsidR="00DF14C1" w:rsidRPr="009E645C">
        <w:t>, остается в собственности Застройщика и считается стоимостью услуг Застройщика (вознаграждения Застройщика).</w:t>
      </w:r>
    </w:p>
    <w:p w14:paraId="1EA2A3EF" w14:textId="7059D611" w:rsidR="005E4732" w:rsidRPr="009E645C" w:rsidRDefault="005E4732" w:rsidP="005E4732">
      <w:pPr>
        <w:tabs>
          <w:tab w:val="left" w:pos="426"/>
          <w:tab w:val="left" w:pos="709"/>
          <w:tab w:val="left" w:pos="993"/>
        </w:tabs>
        <w:ind w:firstLine="540"/>
        <w:jc w:val="both"/>
      </w:pPr>
      <w:r w:rsidRPr="009E645C">
        <w:t xml:space="preserve">Часть затрат Застройщика на строительство и ввод </w:t>
      </w:r>
      <w:r w:rsidR="005B2896" w:rsidRPr="009E645C">
        <w:t>Многоквартирного дома</w:t>
      </w:r>
      <w:r w:rsidRPr="009E645C">
        <w:t xml:space="preserve"> в эксплуатацию (затраты, указанные в пункте 2.4. настоящего договора)</w:t>
      </w:r>
      <w:r w:rsidR="00B00E21" w:rsidRPr="009E645C">
        <w:t>,</w:t>
      </w:r>
      <w:r w:rsidR="00B0657E">
        <w:t xml:space="preserve"> </w:t>
      </w:r>
      <w:r w:rsidR="00B00E21" w:rsidRPr="009E645C">
        <w:t xml:space="preserve">в том числе </w:t>
      </w:r>
      <w:r w:rsidRPr="009E645C">
        <w:t>вознаграждение Застройщика</w:t>
      </w:r>
      <w:r w:rsidR="00B00E21" w:rsidRPr="009E645C">
        <w:t>,</w:t>
      </w:r>
      <w:r w:rsidRPr="009E645C">
        <w:t xml:space="preserve"> включаются в стоимость одного квадратного метра общей приведенной площади квартиры. Часть затрат в стоимость квадратного метра общей приведенной площади не включены (затраты, указанные в пункте 2.</w:t>
      </w:r>
      <w:r w:rsidR="00CA1B6F">
        <w:t>6</w:t>
      </w:r>
      <w:r w:rsidRPr="009E645C">
        <w:t xml:space="preserve"> настоящего договора). </w:t>
      </w:r>
    </w:p>
    <w:p w14:paraId="6077DA78" w14:textId="10FAE4D6" w:rsidR="00692B3B" w:rsidRPr="009E645C" w:rsidRDefault="00F67DB7" w:rsidP="00F67DB7">
      <w:pPr>
        <w:tabs>
          <w:tab w:val="left" w:pos="426"/>
          <w:tab w:val="left" w:pos="709"/>
          <w:tab w:val="left" w:pos="993"/>
        </w:tabs>
        <w:jc w:val="both"/>
      </w:pPr>
      <w:r>
        <w:t xml:space="preserve">          </w:t>
      </w:r>
      <w:r w:rsidR="00DF14C1" w:rsidRPr="009E645C">
        <w:t xml:space="preserve">2.2. Цена одного квадратного метра (далее 1 кв.м.) </w:t>
      </w:r>
      <w:r w:rsidR="005E4732" w:rsidRPr="009E645C">
        <w:t>общей приведенной</w:t>
      </w:r>
      <w:r w:rsidR="0024658A" w:rsidRPr="009E645C">
        <w:t xml:space="preserve"> площади К</w:t>
      </w:r>
      <w:r w:rsidR="005E4732" w:rsidRPr="009E645C">
        <w:t xml:space="preserve">вартиры </w:t>
      </w:r>
      <w:r w:rsidR="00DF14C1" w:rsidRPr="00906BD3">
        <w:t>составляет</w:t>
      </w:r>
      <w:r w:rsidR="00B91B1F" w:rsidRPr="009E645C">
        <w:rPr>
          <w:b/>
        </w:rPr>
        <w:t>________</w:t>
      </w:r>
      <w:r w:rsidR="004A1301" w:rsidRPr="009E645C">
        <w:rPr>
          <w:b/>
        </w:rPr>
        <w:t xml:space="preserve"> (</w:t>
      </w:r>
      <w:r w:rsidR="00BD3B2E" w:rsidRPr="009E645C">
        <w:rPr>
          <w:b/>
        </w:rPr>
        <w:t>тысяч)</w:t>
      </w:r>
      <w:r w:rsidR="00895744">
        <w:rPr>
          <w:b/>
        </w:rPr>
        <w:t xml:space="preserve"> </w:t>
      </w:r>
      <w:r w:rsidR="00BD3B2E" w:rsidRPr="009E645C">
        <w:rPr>
          <w:b/>
        </w:rPr>
        <w:t>рублей.</w:t>
      </w:r>
    </w:p>
    <w:p w14:paraId="710514D8" w14:textId="77777777" w:rsidR="009D5D0C" w:rsidRPr="009E645C" w:rsidRDefault="009D5D0C" w:rsidP="00F67DB7">
      <w:pPr>
        <w:tabs>
          <w:tab w:val="left" w:pos="426"/>
          <w:tab w:val="left" w:pos="709"/>
          <w:tab w:val="left" w:pos="993"/>
        </w:tabs>
        <w:jc w:val="both"/>
      </w:pPr>
      <w:r w:rsidRPr="009E645C">
        <w:t xml:space="preserve">Цена квадратного метра общей приведенной площади </w:t>
      </w:r>
      <w:r w:rsidR="00DE065C" w:rsidRPr="009E645C">
        <w:t xml:space="preserve">Квартиры </w:t>
      </w:r>
      <w:r w:rsidRPr="009E645C">
        <w:t>является фиксированной.</w:t>
      </w:r>
    </w:p>
    <w:p w14:paraId="6AFD87D8" w14:textId="77777777" w:rsidR="00692B3B" w:rsidRPr="009E645C" w:rsidRDefault="00BD3B2E" w:rsidP="00F67DB7">
      <w:pPr>
        <w:tabs>
          <w:tab w:val="left" w:pos="426"/>
          <w:tab w:val="left" w:pos="709"/>
          <w:tab w:val="left" w:pos="993"/>
        </w:tabs>
        <w:jc w:val="both"/>
      </w:pPr>
      <w:r w:rsidRPr="009E645C">
        <w:t>Цена настоящего договора</w:t>
      </w:r>
      <w:r w:rsidR="00906BD3">
        <w:t xml:space="preserve"> </w:t>
      </w:r>
      <w:r w:rsidR="009070E5" w:rsidRPr="00895744">
        <w:t>на момент его подписания</w:t>
      </w:r>
      <w:r w:rsidR="00906BD3" w:rsidRPr="00895744">
        <w:t xml:space="preserve"> </w:t>
      </w:r>
      <w:proofErr w:type="spellStart"/>
      <w:r w:rsidR="009D5D0C" w:rsidRPr="00895744">
        <w:t>составляет</w:t>
      </w:r>
      <w:r w:rsidR="00B91B1F" w:rsidRPr="009E645C">
        <w:t>________</w:t>
      </w:r>
      <w:r w:rsidRPr="009E645C">
        <w:rPr>
          <w:b/>
        </w:rPr>
        <w:t>рублей</w:t>
      </w:r>
      <w:proofErr w:type="spellEnd"/>
      <w:r w:rsidR="00DF14C1" w:rsidRPr="009E645C">
        <w:t xml:space="preserve">. </w:t>
      </w:r>
    </w:p>
    <w:p w14:paraId="1B516088" w14:textId="2060A42A" w:rsidR="009D5D0C" w:rsidRPr="009E645C" w:rsidRDefault="009D5D0C" w:rsidP="00F67DB7">
      <w:pPr>
        <w:tabs>
          <w:tab w:val="left" w:pos="709"/>
        </w:tabs>
        <w:jc w:val="both"/>
      </w:pPr>
      <w:r w:rsidRPr="009E645C">
        <w:t>Цена договора может быть изменена (уточнена) в соответствии с п. 2.3.</w:t>
      </w:r>
      <w:r w:rsidR="00B0657E">
        <w:t>3</w:t>
      </w:r>
      <w:r w:rsidRPr="009E645C">
        <w:t xml:space="preserve"> и п. 7.2.4 настоящего договора.  </w:t>
      </w:r>
    </w:p>
    <w:p w14:paraId="1BF10D03" w14:textId="7019338A" w:rsidR="00DF14C1" w:rsidRPr="009E645C" w:rsidRDefault="009D5D0C" w:rsidP="00DF14C1">
      <w:pPr>
        <w:tabs>
          <w:tab w:val="left" w:pos="426"/>
          <w:tab w:val="left" w:pos="709"/>
          <w:tab w:val="left" w:pos="993"/>
        </w:tabs>
        <w:ind w:firstLine="567"/>
        <w:jc w:val="both"/>
      </w:pPr>
      <w:r w:rsidRPr="009E645C">
        <w:t xml:space="preserve">Окончательная </w:t>
      </w:r>
      <w:r w:rsidR="005E4732" w:rsidRPr="009E645C">
        <w:t>цена договора</w:t>
      </w:r>
      <w:r w:rsidR="00C610E8">
        <w:t>,</w:t>
      </w:r>
      <w:r w:rsidR="00686EE2" w:rsidRPr="009E645C">
        <w:t xml:space="preserve"> с учетом пунктов 2.3.</w:t>
      </w:r>
      <w:r w:rsidR="00B0657E">
        <w:t>3</w:t>
      </w:r>
      <w:r w:rsidR="004B133C" w:rsidRPr="009E645C">
        <w:t xml:space="preserve"> и</w:t>
      </w:r>
      <w:r w:rsidR="00686EE2" w:rsidRPr="009E645C">
        <w:t xml:space="preserve"> 7.2.4.,</w:t>
      </w:r>
      <w:r w:rsidR="00C7052C">
        <w:t xml:space="preserve"> </w:t>
      </w:r>
      <w:r w:rsidR="00DF14C1" w:rsidRPr="009E645C">
        <w:t>указывается в дополнительном соглашении к настоящему договору</w:t>
      </w:r>
      <w:r w:rsidR="00686EE2" w:rsidRPr="009E645C">
        <w:t xml:space="preserve">, которое стороны подписывают в течение </w:t>
      </w:r>
      <w:r w:rsidR="005039A0" w:rsidRPr="009E645C">
        <w:t xml:space="preserve">7 </w:t>
      </w:r>
      <w:r w:rsidR="00686EE2" w:rsidRPr="009E645C">
        <w:t>дней с момента направления Застройщиком уведомления о необходимости подписания дополнительного соглашения.</w:t>
      </w:r>
    </w:p>
    <w:p w14:paraId="098CEA22" w14:textId="60B81498" w:rsidR="00755D41" w:rsidRDefault="00E0778D" w:rsidP="008B0BC1">
      <w:pPr>
        <w:shd w:val="clear" w:color="auto" w:fill="FFFFFF"/>
        <w:ind w:firstLine="426"/>
        <w:jc w:val="both"/>
      </w:pPr>
      <w:r>
        <w:t xml:space="preserve"> </w:t>
      </w:r>
      <w:r w:rsidR="00DF14C1" w:rsidRPr="009E645C">
        <w:t xml:space="preserve">2.3. </w:t>
      </w:r>
      <w:r w:rsidR="00755D41" w:rsidRPr="00895744">
        <w:t>Цена договора оплачивается Участником долевого строительства до ввода в эксплуатацию многоквартирного жилого дома путем внесения денежных средств (депонируемая сумма) на счет эскроу в уполномоченном банке (эскроу-агент).</w:t>
      </w:r>
    </w:p>
    <w:p w14:paraId="7DFEDD1C" w14:textId="77777777" w:rsidR="00BB5098" w:rsidRDefault="00BB5098" w:rsidP="008B0BC1">
      <w:pPr>
        <w:shd w:val="clear" w:color="auto" w:fill="FFFFFF"/>
        <w:ind w:firstLine="426"/>
        <w:jc w:val="both"/>
      </w:pPr>
      <w:r w:rsidRPr="0076244B">
        <w:rPr>
          <w:u w:val="single"/>
        </w:rPr>
        <w:t>Эскроу-агент:</w:t>
      </w:r>
      <w:r w:rsidRPr="009A13E5">
        <w:t xml:space="preserve"> </w:t>
      </w:r>
      <w:r w:rsidR="00275B73">
        <w:t>Банк_________,</w:t>
      </w:r>
      <w:r w:rsidRPr="009A13E5">
        <w:t xml:space="preserve"> место нахождения</w:t>
      </w:r>
      <w:r w:rsidR="00275B73">
        <w:t>: ____________</w:t>
      </w:r>
      <w:r w:rsidRPr="009A13E5">
        <w:t xml:space="preserve">; адрес электронной </w:t>
      </w:r>
      <w:proofErr w:type="gramStart"/>
      <w:r w:rsidRPr="009A13E5">
        <w:t>почты:</w:t>
      </w:r>
      <w:r w:rsidR="006971BA">
        <w:t>_</w:t>
      </w:r>
      <w:proofErr w:type="gramEnd"/>
      <w:r w:rsidR="006971BA">
        <w:t>____________</w:t>
      </w:r>
      <w:r w:rsidRPr="009A13E5">
        <w:t>,</w:t>
      </w:r>
      <w:r w:rsidR="006971BA">
        <w:t xml:space="preserve"> номер телефона: _______________</w:t>
      </w:r>
      <w:r w:rsidRPr="009A13E5">
        <w:t>.</w:t>
      </w:r>
    </w:p>
    <w:p w14:paraId="3575754E" w14:textId="77777777" w:rsidR="0076244B" w:rsidRDefault="0076244B" w:rsidP="008B0BC1">
      <w:pPr>
        <w:shd w:val="clear" w:color="auto" w:fill="FFFFFF"/>
        <w:ind w:firstLine="426"/>
        <w:jc w:val="both"/>
      </w:pPr>
      <w:r w:rsidRPr="0076244B">
        <w:rPr>
          <w:u w:val="single"/>
        </w:rPr>
        <w:t>Депонент:</w:t>
      </w:r>
      <w:r>
        <w:t xml:space="preserve"> участник </w:t>
      </w:r>
      <w:r w:rsidRPr="009A13E5">
        <w:t>долевого строительства</w:t>
      </w:r>
      <w:r>
        <w:t xml:space="preserve"> по настоящему договору.</w:t>
      </w:r>
    </w:p>
    <w:p w14:paraId="76220E2B" w14:textId="77777777" w:rsidR="0076244B" w:rsidRDefault="0076244B" w:rsidP="008B0BC1">
      <w:pPr>
        <w:shd w:val="clear" w:color="auto" w:fill="FFFFFF"/>
        <w:ind w:firstLine="426"/>
        <w:jc w:val="both"/>
      </w:pPr>
      <w:r w:rsidRPr="0076244B">
        <w:rPr>
          <w:u w:val="single"/>
        </w:rPr>
        <w:t>Бенефициар:</w:t>
      </w:r>
      <w:r>
        <w:t xml:space="preserve"> ООО «Сибирская Строительная Компания» (Застройщик).</w:t>
      </w:r>
    </w:p>
    <w:p w14:paraId="138689D9" w14:textId="77777777" w:rsidR="0076244B" w:rsidRDefault="0076244B" w:rsidP="008B0BC1">
      <w:pPr>
        <w:shd w:val="clear" w:color="auto" w:fill="FFFFFF"/>
        <w:ind w:firstLine="426"/>
        <w:jc w:val="both"/>
      </w:pPr>
      <w:r w:rsidRPr="0076244B">
        <w:rPr>
          <w:u w:val="single"/>
        </w:rPr>
        <w:t xml:space="preserve">Депонируемая </w:t>
      </w:r>
      <w:proofErr w:type="spellStart"/>
      <w:proofErr w:type="gramStart"/>
      <w:r w:rsidRPr="0076244B">
        <w:rPr>
          <w:u w:val="single"/>
        </w:rPr>
        <w:t>сумма:</w:t>
      </w:r>
      <w:r>
        <w:t>_</w:t>
      </w:r>
      <w:proofErr w:type="gramEnd"/>
      <w:r>
        <w:t>__________рублей</w:t>
      </w:r>
      <w:proofErr w:type="spellEnd"/>
      <w:r>
        <w:t>.</w:t>
      </w:r>
    </w:p>
    <w:p w14:paraId="2B6317FC" w14:textId="2FA05060" w:rsidR="00D56BCE" w:rsidRPr="00C7052C" w:rsidRDefault="00F659DA" w:rsidP="008A3AC4">
      <w:pPr>
        <w:shd w:val="clear" w:color="auto" w:fill="FFFFFF"/>
        <w:ind w:firstLine="426"/>
        <w:jc w:val="both"/>
      </w:pPr>
      <w:r w:rsidRPr="00906BD3">
        <w:t xml:space="preserve">Участник долевого строительства обязуется предоставить в </w:t>
      </w:r>
      <w:r w:rsidR="005F7B68" w:rsidRPr="00C7052C">
        <w:t>Банк</w:t>
      </w:r>
      <w:r w:rsidR="00180B9F" w:rsidRPr="00C7052C">
        <w:t xml:space="preserve"> </w:t>
      </w:r>
      <w:r w:rsidR="00BA70EB" w:rsidRPr="00C7052C">
        <w:t>все документы</w:t>
      </w:r>
      <w:r w:rsidR="00C97481" w:rsidRPr="00C7052C">
        <w:t xml:space="preserve"> и совершить все действия</w:t>
      </w:r>
      <w:r w:rsidR="00BA70EB" w:rsidRPr="00C7052C">
        <w:t>, необходимые для открытия</w:t>
      </w:r>
      <w:r w:rsidR="00180B9F" w:rsidRPr="00C7052C">
        <w:t xml:space="preserve"> счета эскроу в соответствии с Общими условиями открытия и обслуживания счета эскроу</w:t>
      </w:r>
      <w:r w:rsidR="008F7A08" w:rsidRPr="00C7052C">
        <w:t xml:space="preserve"> в Банке</w:t>
      </w:r>
      <w:r w:rsidR="00180B9F" w:rsidRPr="00C7052C">
        <w:t>.</w:t>
      </w:r>
    </w:p>
    <w:p w14:paraId="139BE356" w14:textId="77777777" w:rsidR="002A3AFC" w:rsidRPr="00C7052C" w:rsidRDefault="002A3AFC" w:rsidP="008A3AC4">
      <w:pPr>
        <w:shd w:val="clear" w:color="auto" w:fill="FFFFFF"/>
        <w:ind w:firstLine="426"/>
        <w:jc w:val="both"/>
      </w:pPr>
      <w:r w:rsidRPr="00C7052C">
        <w:t>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w:t>
      </w:r>
      <w:r w:rsidR="008F7A08" w:rsidRPr="00C7052C">
        <w:t>чета эскроу с Застройщиком и Банком</w:t>
      </w:r>
      <w:r w:rsidR="009F448A" w:rsidRPr="00C7052C">
        <w:t>.</w:t>
      </w:r>
    </w:p>
    <w:p w14:paraId="5E6D03FA" w14:textId="47CD1EFB" w:rsidR="008B0BC1" w:rsidRDefault="00FA0C8A" w:rsidP="008B0BC1">
      <w:pPr>
        <w:shd w:val="clear" w:color="auto" w:fill="FFFFFF"/>
        <w:ind w:firstLine="426"/>
        <w:jc w:val="both"/>
      </w:pPr>
      <w:r>
        <w:t xml:space="preserve"> </w:t>
      </w:r>
      <w:r w:rsidR="0076244B" w:rsidRPr="00C7052C">
        <w:t xml:space="preserve">2.3.1. </w:t>
      </w:r>
      <w:r w:rsidR="008B0BC1" w:rsidRPr="00C7052C">
        <w:rPr>
          <w:b/>
        </w:rPr>
        <w:t xml:space="preserve">Участник долевого строительства  обязуется </w:t>
      </w:r>
      <w:r w:rsidR="00404CCB" w:rsidRPr="00C7052C">
        <w:rPr>
          <w:b/>
        </w:rPr>
        <w:t>единовременно</w:t>
      </w:r>
      <w:r w:rsidR="00215C62">
        <w:rPr>
          <w:b/>
        </w:rPr>
        <w:t xml:space="preserve"> </w:t>
      </w:r>
      <w:r w:rsidR="008B0BC1" w:rsidRPr="00AA1512">
        <w:rPr>
          <w:b/>
        </w:rPr>
        <w:t>внести денежные средства на специальный эскроу-счет в течение 5 (пяти) рабочих дней с даты р</w:t>
      </w:r>
      <w:r w:rsidR="00E66EBD" w:rsidRPr="00AA1512">
        <w:rPr>
          <w:b/>
        </w:rPr>
        <w:t>егистрации настоящего договора</w:t>
      </w:r>
      <w:r w:rsidR="00215C62">
        <w:t xml:space="preserve"> </w:t>
      </w:r>
      <w:r w:rsidR="008B0BC1" w:rsidRPr="009A13E5">
        <w:t>для учета и блокирования денежных средств</w:t>
      </w:r>
      <w:r w:rsidR="00215C62">
        <w:t xml:space="preserve"> </w:t>
      </w:r>
      <w:r w:rsidR="0076244B" w:rsidRPr="009A13E5">
        <w:t>в счет уплаты цены договора участия в долевом строительстве</w:t>
      </w:r>
      <w:r w:rsidR="008B0BC1" w:rsidRPr="009A13E5">
        <w:t xml:space="preserve">, полученных Эскроу-агентом от являющегося владельцем счета участника долевого строительства (Депонента),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w:t>
      </w:r>
      <w:r w:rsidR="008B0BC1" w:rsidRPr="009A13E5">
        <w:lastRenderedPageBreak/>
        <w:t>законодательные акты Российской Федерации» и  договором счета эскроу, заключенным между Бенефициаро</w:t>
      </w:r>
      <w:r w:rsidR="0076244B">
        <w:t>м, Депонентом и Эскроу-агентом.</w:t>
      </w:r>
    </w:p>
    <w:p w14:paraId="173E6E55" w14:textId="77777777" w:rsidR="00260486" w:rsidRDefault="00260486" w:rsidP="00260486">
      <w:pPr>
        <w:shd w:val="clear" w:color="auto" w:fill="FFFFFF"/>
        <w:ind w:firstLine="426"/>
        <w:jc w:val="both"/>
        <w:rPr>
          <w:i/>
          <w:u w:val="single"/>
        </w:rPr>
      </w:pPr>
    </w:p>
    <w:p w14:paraId="511B648E" w14:textId="77777777" w:rsidR="006657E8" w:rsidRDefault="00260486" w:rsidP="00260486">
      <w:pPr>
        <w:shd w:val="clear" w:color="auto" w:fill="FFFFFF"/>
        <w:ind w:firstLine="426"/>
        <w:jc w:val="both"/>
        <w:rPr>
          <w:i/>
          <w:u w:val="single"/>
        </w:rPr>
      </w:pPr>
      <w:r>
        <w:rPr>
          <w:b/>
          <w:i/>
          <w:u w:val="single"/>
        </w:rPr>
        <w:t>*</w:t>
      </w:r>
      <w:r w:rsidRPr="00260486">
        <w:rPr>
          <w:b/>
          <w:i/>
          <w:u w:val="single"/>
        </w:rPr>
        <w:t>Вариант п.2.3.1. для договоров с рассрочкой платежа:</w:t>
      </w:r>
      <w:r w:rsidRPr="00260486">
        <w:rPr>
          <w:i/>
          <w:u w:val="single"/>
        </w:rPr>
        <w:t xml:space="preserve"> </w:t>
      </w:r>
    </w:p>
    <w:p w14:paraId="22ED85D6" w14:textId="77777777" w:rsidR="00260486" w:rsidRPr="00260486" w:rsidRDefault="00260486" w:rsidP="00260486">
      <w:pPr>
        <w:shd w:val="clear" w:color="auto" w:fill="FFFFFF"/>
        <w:ind w:firstLine="426"/>
        <w:jc w:val="both"/>
        <w:rPr>
          <w:i/>
        </w:rPr>
      </w:pPr>
      <w:r w:rsidRPr="00260486">
        <w:rPr>
          <w:i/>
          <w:u w:val="single"/>
        </w:rPr>
        <w:t>«</w:t>
      </w:r>
      <w:r w:rsidRPr="00260486">
        <w:rPr>
          <w:i/>
        </w:rPr>
        <w:t xml:space="preserve">2.3.1. </w:t>
      </w:r>
      <w:r w:rsidRPr="00260486">
        <w:rPr>
          <w:b/>
          <w:i/>
        </w:rPr>
        <w:t>Участник долевого строительства  обязуется внести денежные средства на специальный эскроу-счет после даты регистрации настоящего договора</w:t>
      </w:r>
      <w:r w:rsidRPr="00260486">
        <w:rPr>
          <w:i/>
        </w:rPr>
        <w:t xml:space="preserve"> для учета и блокирования денежных средств в счет уплаты цены договора участия в долевом строительстве, полученных Эскроу-агентом от являющегося владельцем счета участника долевого строительства (Депонента),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w:t>
      </w:r>
    </w:p>
    <w:p w14:paraId="0D342BF3" w14:textId="60756640" w:rsidR="00260486" w:rsidRPr="00260486" w:rsidRDefault="00260486" w:rsidP="00260486">
      <w:pPr>
        <w:shd w:val="clear" w:color="auto" w:fill="FFFFFF"/>
        <w:ind w:firstLine="426"/>
        <w:jc w:val="both"/>
        <w:rPr>
          <w:b/>
          <w:i/>
        </w:rPr>
      </w:pPr>
      <w:r w:rsidRPr="00260486">
        <w:rPr>
          <w:b/>
          <w:i/>
        </w:rPr>
        <w:t>Участник долевого строительства обязуется внести денежные средства в следующие сроки:</w:t>
      </w:r>
    </w:p>
    <w:p w14:paraId="2586CE83" w14:textId="77777777" w:rsidR="00260486" w:rsidRPr="00260486" w:rsidRDefault="00260486" w:rsidP="00260486">
      <w:pPr>
        <w:shd w:val="clear" w:color="auto" w:fill="FFFFFF"/>
        <w:ind w:firstLine="426"/>
        <w:jc w:val="both"/>
        <w:rPr>
          <w:i/>
        </w:rPr>
      </w:pPr>
      <w:r w:rsidRPr="00260486">
        <w:rPr>
          <w:i/>
        </w:rPr>
        <w:t>______</w:t>
      </w:r>
      <w:proofErr w:type="gramStart"/>
      <w:r w:rsidR="006657E8">
        <w:rPr>
          <w:i/>
        </w:rPr>
        <w:t xml:space="preserve">рублей </w:t>
      </w:r>
      <w:r w:rsidRPr="00260486">
        <w:rPr>
          <w:i/>
        </w:rPr>
        <w:t xml:space="preserve"> –</w:t>
      </w:r>
      <w:proofErr w:type="gramEnd"/>
      <w:r w:rsidRPr="00260486">
        <w:rPr>
          <w:i/>
        </w:rPr>
        <w:t xml:space="preserve"> до «___»______20___г.</w:t>
      </w:r>
      <w:r w:rsidR="00E64888">
        <w:rPr>
          <w:i/>
        </w:rPr>
        <w:t xml:space="preserve"> включительно.</w:t>
      </w:r>
    </w:p>
    <w:p w14:paraId="3FAD4B23" w14:textId="77777777" w:rsidR="00260486" w:rsidRPr="00260486" w:rsidRDefault="00260486" w:rsidP="00260486">
      <w:pPr>
        <w:shd w:val="clear" w:color="auto" w:fill="FFFFFF"/>
        <w:ind w:firstLine="426"/>
        <w:jc w:val="both"/>
        <w:rPr>
          <w:i/>
        </w:rPr>
      </w:pPr>
      <w:r w:rsidRPr="00260486">
        <w:rPr>
          <w:i/>
        </w:rPr>
        <w:t>______</w:t>
      </w:r>
      <w:r w:rsidR="006657E8">
        <w:rPr>
          <w:i/>
        </w:rPr>
        <w:t>рублей</w:t>
      </w:r>
      <w:r w:rsidRPr="00260486">
        <w:rPr>
          <w:i/>
        </w:rPr>
        <w:t xml:space="preserve"> – до «__</w:t>
      </w:r>
      <w:proofErr w:type="gramStart"/>
      <w:r w:rsidRPr="00260486">
        <w:rPr>
          <w:i/>
        </w:rPr>
        <w:t>_»_</w:t>
      </w:r>
      <w:proofErr w:type="gramEnd"/>
      <w:r w:rsidRPr="00260486">
        <w:rPr>
          <w:i/>
        </w:rPr>
        <w:t>_____20___г.»</w:t>
      </w:r>
      <w:r w:rsidR="00E64888">
        <w:rPr>
          <w:i/>
        </w:rPr>
        <w:t xml:space="preserve"> включительно.</w:t>
      </w:r>
    </w:p>
    <w:p w14:paraId="7628457E" w14:textId="77777777" w:rsidR="00260486" w:rsidRDefault="00260486" w:rsidP="00260486">
      <w:pPr>
        <w:shd w:val="clear" w:color="auto" w:fill="FFFFFF"/>
        <w:ind w:firstLine="426"/>
        <w:jc w:val="both"/>
      </w:pPr>
    </w:p>
    <w:p w14:paraId="01FEF36E" w14:textId="2AAC8B70" w:rsidR="00AA1512" w:rsidRDefault="00FA0C8A" w:rsidP="00FA0C8A">
      <w:pPr>
        <w:shd w:val="clear" w:color="auto" w:fill="FFFFFF"/>
        <w:ind w:firstLine="426"/>
        <w:jc w:val="both"/>
      </w:pPr>
      <w:r>
        <w:t xml:space="preserve"> </w:t>
      </w:r>
      <w:r w:rsidR="00AA1512" w:rsidRPr="00FE7BCC">
        <w:t xml:space="preserve">2.3.2. </w:t>
      </w:r>
      <w:r w:rsidR="00E85D12" w:rsidRPr="00FE7BCC">
        <w:t>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эскроу.</w:t>
      </w:r>
    </w:p>
    <w:p w14:paraId="2CCD71CB" w14:textId="386E0AF9" w:rsidR="00471CD4" w:rsidRPr="009E645C" w:rsidRDefault="00E0778D" w:rsidP="00FA0C8A">
      <w:pPr>
        <w:tabs>
          <w:tab w:val="left" w:pos="709"/>
          <w:tab w:val="left" w:pos="993"/>
          <w:tab w:val="left" w:pos="1134"/>
        </w:tabs>
        <w:ind w:firstLine="426"/>
        <w:jc w:val="both"/>
        <w:rPr>
          <w:b/>
        </w:rPr>
      </w:pPr>
      <w:r>
        <w:t>2.3.3</w:t>
      </w:r>
      <w:r w:rsidR="00B00E21" w:rsidRPr="009E645C">
        <w:t xml:space="preserve">. </w:t>
      </w:r>
      <w:r w:rsidR="005E4732" w:rsidRPr="009E645C">
        <w:rPr>
          <w:b/>
        </w:rPr>
        <w:t>Окончательный расчет производится после получения результатов обмеров, произведенных орган</w:t>
      </w:r>
      <w:r w:rsidR="00EA45BC" w:rsidRPr="009E645C">
        <w:rPr>
          <w:b/>
        </w:rPr>
        <w:t>изацией</w:t>
      </w:r>
      <w:r w:rsidR="005E4732" w:rsidRPr="009E645C">
        <w:rPr>
          <w:b/>
        </w:rPr>
        <w:t xml:space="preserve"> технической инвентаризации, по завершению строительства. </w:t>
      </w:r>
    </w:p>
    <w:p w14:paraId="60934061" w14:textId="70FC09C7" w:rsidR="005E4732" w:rsidRPr="009E645C" w:rsidRDefault="006001AA" w:rsidP="00FA0C8A">
      <w:pPr>
        <w:tabs>
          <w:tab w:val="left" w:pos="426"/>
          <w:tab w:val="left" w:pos="709"/>
          <w:tab w:val="left" w:pos="993"/>
        </w:tabs>
        <w:ind w:firstLine="426"/>
        <w:jc w:val="both"/>
      </w:pPr>
      <w:r w:rsidRPr="006001AA">
        <w:t xml:space="preserve">2.3.3.1. </w:t>
      </w:r>
      <w:r w:rsidR="005E4732" w:rsidRPr="006001AA">
        <w:t>В случае</w:t>
      </w:r>
      <w:r w:rsidR="005E4732" w:rsidRPr="009E645C">
        <w:t xml:space="preserve"> если фактическая общая приведенная</w:t>
      </w:r>
      <w:r w:rsidR="0024658A" w:rsidRPr="009E645C">
        <w:t xml:space="preserve"> площадь К</w:t>
      </w:r>
      <w:r w:rsidR="005E4732" w:rsidRPr="009E645C">
        <w:t xml:space="preserve">вартиры </w:t>
      </w:r>
      <w:r w:rsidR="00B00E21" w:rsidRPr="009E645C">
        <w:t>изменилась по отношению к общей проектной приведенной площади квартиры, указанной в п. 1.2</w:t>
      </w:r>
      <w:r>
        <w:t>,</w:t>
      </w:r>
      <w:r w:rsidRPr="006001AA">
        <w:t xml:space="preserve"> </w:t>
      </w:r>
      <w:r>
        <w:t xml:space="preserve">Стороны обязаны подписать об этом Дополнительное соглашение к </w:t>
      </w:r>
      <w:r w:rsidRPr="006001AA">
        <w:t>настоящему договору и передать его на государственную регистрацию в Росреестр в течение 7 (семи)</w:t>
      </w:r>
      <w:r w:rsidR="006D4311">
        <w:t xml:space="preserve"> рабочих</w:t>
      </w:r>
      <w:r w:rsidRPr="006001AA">
        <w:t xml:space="preserve"> дней с момента направления</w:t>
      </w:r>
      <w:r>
        <w:t xml:space="preserve"> Застройщиком Уведомления об изменении площади Участнику долевого строительства (либо проекта Дополнительного соглашения</w:t>
      </w:r>
      <w:r w:rsidRPr="006001AA">
        <w:t>). Уведомление (проект Дополнительного соглашения) об увеличении или уменьшении площади может быть направлено Участнику долевого строительства по электронной почте, указанной в настоящем договоре.</w:t>
      </w:r>
    </w:p>
    <w:p w14:paraId="0C19AC99" w14:textId="10100E35" w:rsidR="005E4732" w:rsidRPr="00A807D7" w:rsidRDefault="006001AA" w:rsidP="00FA0C8A">
      <w:pPr>
        <w:tabs>
          <w:tab w:val="left" w:pos="709"/>
        </w:tabs>
        <w:ind w:firstLine="426"/>
        <w:jc w:val="both"/>
      </w:pPr>
      <w:r w:rsidRPr="00A807D7">
        <w:t xml:space="preserve">2.3.3.2. </w:t>
      </w:r>
      <w:r w:rsidR="005E4732" w:rsidRPr="00A807D7">
        <w:t xml:space="preserve"> Участник долевого строительства дополнительно оплачивает </w:t>
      </w:r>
      <w:r w:rsidR="00440E42" w:rsidRPr="00A807D7">
        <w:t xml:space="preserve">перечислением на счет эскроу </w:t>
      </w:r>
      <w:r w:rsidR="005E4732" w:rsidRPr="00A807D7">
        <w:t xml:space="preserve">увеличение общей приведенной площади </w:t>
      </w:r>
      <w:r w:rsidR="00B00E21" w:rsidRPr="00A807D7">
        <w:t>К</w:t>
      </w:r>
      <w:r w:rsidR="005E4732" w:rsidRPr="00A807D7">
        <w:t xml:space="preserve">вартиры в сравнении с общей приведенной проектной площадью </w:t>
      </w:r>
      <w:r w:rsidR="00B00E21" w:rsidRPr="00A807D7">
        <w:t>К</w:t>
      </w:r>
      <w:r w:rsidR="005E4732" w:rsidRPr="00A807D7">
        <w:t xml:space="preserve">вартиры, исходя из цены </w:t>
      </w:r>
      <w:smartTag w:uri="urn:schemas-microsoft-com:office:smarttags" w:element="metricconverter">
        <w:smartTagPr>
          <w:attr w:name="ProductID" w:val="1 кв. м"/>
        </w:smartTagPr>
        <w:r w:rsidR="005E4732" w:rsidRPr="00A807D7">
          <w:t>1 кв. м</w:t>
        </w:r>
      </w:smartTag>
      <w:r w:rsidR="005E4732" w:rsidRPr="00A807D7">
        <w:t>.</w:t>
      </w:r>
      <w:r w:rsidR="006D094D" w:rsidRPr="00A807D7">
        <w:t>, действующей на момент заключения насто</w:t>
      </w:r>
      <w:r w:rsidR="005E4732" w:rsidRPr="00A807D7">
        <w:t>яще</w:t>
      </w:r>
      <w:r w:rsidR="006D094D" w:rsidRPr="00A807D7">
        <w:t>го</w:t>
      </w:r>
      <w:r w:rsidR="005E4732" w:rsidRPr="00A807D7">
        <w:t xml:space="preserve"> договор</w:t>
      </w:r>
      <w:r w:rsidR="006D094D" w:rsidRPr="00A807D7">
        <w:t>а</w:t>
      </w:r>
      <w:r w:rsidR="00AD4C65" w:rsidRPr="00A807D7">
        <w:t xml:space="preserve">, в течение </w:t>
      </w:r>
      <w:r w:rsidRPr="00A807D7">
        <w:t>7 (семи)</w:t>
      </w:r>
      <w:r w:rsidR="00AD4C65" w:rsidRPr="00A807D7">
        <w:t xml:space="preserve"> </w:t>
      </w:r>
      <w:r w:rsidR="006D4311">
        <w:t xml:space="preserve">рабочих </w:t>
      </w:r>
      <w:r w:rsidR="00AD4C65" w:rsidRPr="00A807D7">
        <w:t>дней</w:t>
      </w:r>
      <w:r w:rsidR="00645A60" w:rsidRPr="00A807D7">
        <w:t xml:space="preserve"> </w:t>
      </w:r>
      <w:r w:rsidR="00AD4C65" w:rsidRPr="00A807D7">
        <w:t xml:space="preserve">с даты </w:t>
      </w:r>
      <w:r w:rsidRPr="00A807D7">
        <w:t>государственной регистрации дополнительного соглашения к настоящему договору (п.2.3.3.1.).</w:t>
      </w:r>
      <w:r w:rsidR="00DD3AC5" w:rsidRPr="00A807D7">
        <w:t xml:space="preserve"> </w:t>
      </w:r>
    </w:p>
    <w:p w14:paraId="4FFF1783" w14:textId="52FDC4EB" w:rsidR="005E4732" w:rsidRPr="00A807D7" w:rsidRDefault="006001AA" w:rsidP="00FA0C8A">
      <w:pPr>
        <w:tabs>
          <w:tab w:val="left" w:pos="709"/>
        </w:tabs>
        <w:ind w:firstLine="426"/>
        <w:jc w:val="both"/>
      </w:pPr>
      <w:r w:rsidRPr="00A807D7">
        <w:t>2.3.3.3.</w:t>
      </w:r>
      <w:r w:rsidR="005E4732" w:rsidRPr="00A807D7">
        <w:t xml:space="preserve"> Застройщик возвращает излишне оплаченную сумму Участником долевого строительства при уменьшении фактической общей приведенной площади </w:t>
      </w:r>
      <w:r w:rsidR="00B00E21" w:rsidRPr="00A807D7">
        <w:t>К</w:t>
      </w:r>
      <w:r w:rsidR="005E4732" w:rsidRPr="00A807D7">
        <w:t xml:space="preserve">вартиры в сравнении с общей приведенной проектной площадью </w:t>
      </w:r>
      <w:r w:rsidR="00B00E21" w:rsidRPr="00A807D7">
        <w:t>К</w:t>
      </w:r>
      <w:r w:rsidR="00AD4C65" w:rsidRPr="00A807D7">
        <w:t xml:space="preserve">вартиры </w:t>
      </w:r>
      <w:r w:rsidR="005E4732" w:rsidRPr="00A807D7">
        <w:t>также</w:t>
      </w:r>
      <w:r w:rsidR="00AD4C65" w:rsidRPr="00A807D7">
        <w:t>,</w:t>
      </w:r>
      <w:r w:rsidR="005E4732" w:rsidRPr="00A807D7">
        <w:t xml:space="preserve"> исходя из цены 1 кв. м.</w:t>
      </w:r>
      <w:r w:rsidR="006D094D" w:rsidRPr="00A807D7">
        <w:t>,</w:t>
      </w:r>
      <w:r w:rsidR="00645A60" w:rsidRPr="00A807D7">
        <w:t xml:space="preserve"> </w:t>
      </w:r>
      <w:r w:rsidR="006D094D" w:rsidRPr="00A807D7">
        <w:t>действующей на момент заключения настоящего договора</w:t>
      </w:r>
      <w:r w:rsidR="00397C30" w:rsidRPr="00A807D7">
        <w:t>,</w:t>
      </w:r>
      <w:r w:rsidR="00AD4C65" w:rsidRPr="00A807D7">
        <w:t xml:space="preserve"> в течение </w:t>
      </w:r>
      <w:r w:rsidRPr="00A807D7">
        <w:t>7 (семи)</w:t>
      </w:r>
      <w:r w:rsidR="00AD4C65" w:rsidRPr="00A807D7">
        <w:t xml:space="preserve"> </w:t>
      </w:r>
      <w:r w:rsidR="006D4311">
        <w:t xml:space="preserve">рабочих </w:t>
      </w:r>
      <w:r w:rsidR="00AD4C65" w:rsidRPr="00A807D7">
        <w:t xml:space="preserve">дней с даты </w:t>
      </w:r>
      <w:r w:rsidR="00423BB2" w:rsidRPr="00A807D7">
        <w:t xml:space="preserve">наступления всех указанных событий: ввода </w:t>
      </w:r>
      <w:proofErr w:type="spellStart"/>
      <w:r w:rsidR="00423BB2" w:rsidRPr="00A807D7">
        <w:t>Обьекта</w:t>
      </w:r>
      <w:proofErr w:type="spellEnd"/>
      <w:r w:rsidR="00423BB2" w:rsidRPr="00A807D7">
        <w:t xml:space="preserve"> в эксплуатацию, перечисления денежных средств на счет Застройщика в оплату Объекта долевого строительства со счета эскроу, получение от </w:t>
      </w:r>
      <w:r w:rsidR="00AD4C65" w:rsidRPr="00A807D7">
        <w:t xml:space="preserve"> </w:t>
      </w:r>
      <w:r w:rsidR="00423BB2" w:rsidRPr="00A807D7">
        <w:t xml:space="preserve">Участника долевого строительства </w:t>
      </w:r>
      <w:r w:rsidR="00AD4C65" w:rsidRPr="00A807D7">
        <w:t>заявления</w:t>
      </w:r>
      <w:r w:rsidR="00423BB2" w:rsidRPr="00A807D7">
        <w:t xml:space="preserve"> с указанием реквизитов для перечисления</w:t>
      </w:r>
      <w:r w:rsidR="00AD4C65" w:rsidRPr="00A807D7">
        <w:t>.</w:t>
      </w:r>
      <w:r w:rsidR="00DD3AC5" w:rsidRPr="00A807D7">
        <w:t xml:space="preserve"> </w:t>
      </w:r>
    </w:p>
    <w:p w14:paraId="0835E3B2" w14:textId="6C785804" w:rsidR="00A521A9" w:rsidRPr="00A521A9" w:rsidRDefault="00423BB2" w:rsidP="00FA0C8A">
      <w:pPr>
        <w:ind w:firstLine="426"/>
        <w:jc w:val="both"/>
        <w:rPr>
          <w:rFonts w:ascii="Verdana" w:hAnsi="Verdana"/>
        </w:rPr>
      </w:pPr>
      <w:r w:rsidRPr="00A807D7">
        <w:t>2.3.3.4</w:t>
      </w:r>
      <w:r w:rsidR="00397C30" w:rsidRPr="00A807D7">
        <w:t xml:space="preserve">. </w:t>
      </w:r>
      <w:r w:rsidR="00A521A9" w:rsidRPr="00A807D7">
        <w:t>По требованию участника долевого строительства договор может быть расторгнут в судебном порядке в случае превышения допустимого</w:t>
      </w:r>
      <w:r w:rsidR="00A521A9" w:rsidRPr="00A521A9">
        <w:t xml:space="preserve"> изменения общей площади жилого помещения или площади нежилого помещения, являющихся объектом долевого строительства, в размере более пяти процентов от указанной площади.</w:t>
      </w:r>
    </w:p>
    <w:p w14:paraId="166CD4BF" w14:textId="5FD579D4" w:rsidR="00AD4C65" w:rsidRPr="00FE7BCC" w:rsidRDefault="00E0778D" w:rsidP="00FA0C8A">
      <w:pPr>
        <w:shd w:val="clear" w:color="auto" w:fill="FFFFFF"/>
        <w:ind w:firstLine="426"/>
        <w:jc w:val="both"/>
      </w:pPr>
      <w:r>
        <w:t>2.3.4</w:t>
      </w:r>
      <w:r w:rsidR="005E4732" w:rsidRPr="00FE7BCC">
        <w:t xml:space="preserve">. Обязательства Участника долевого строительства по оплате стоимости </w:t>
      </w:r>
      <w:r w:rsidR="00B00E21" w:rsidRPr="00FE7BCC">
        <w:t>О</w:t>
      </w:r>
      <w:r w:rsidR="005E4732" w:rsidRPr="00FE7BCC">
        <w:t xml:space="preserve">бъекта долевого строительства считаются полностью исполненными </w:t>
      </w:r>
      <w:r w:rsidR="00DE065C" w:rsidRPr="00FE7BCC">
        <w:t xml:space="preserve">после поступления </w:t>
      </w:r>
      <w:r w:rsidR="005E4732" w:rsidRPr="00FE7BCC">
        <w:t>денежных средств</w:t>
      </w:r>
      <w:r w:rsidR="00DE065C" w:rsidRPr="00FE7BCC">
        <w:t xml:space="preserve"> на </w:t>
      </w:r>
      <w:r w:rsidR="00AD4C65" w:rsidRPr="00FE7BCC">
        <w:t>открытый в уполномоченном банке счет эскроу</w:t>
      </w:r>
      <w:r w:rsidR="00645A60">
        <w:t xml:space="preserve"> </w:t>
      </w:r>
      <w:r w:rsidR="00AD4C65" w:rsidRPr="00FE7BCC">
        <w:t>в полном объеме.</w:t>
      </w:r>
      <w:r w:rsidR="00645A60">
        <w:t xml:space="preserve"> </w:t>
      </w:r>
      <w:r w:rsidR="00AD4C65" w:rsidRPr="00FE7BCC">
        <w:t>Датой исполнения платежа признается день поступления денежных средств на счет эскроу.</w:t>
      </w:r>
    </w:p>
    <w:p w14:paraId="682A55E3" w14:textId="52171D4B" w:rsidR="00424C65" w:rsidRPr="009E645C" w:rsidRDefault="00FA0C8A" w:rsidP="00FA0C8A">
      <w:pPr>
        <w:jc w:val="both"/>
      </w:pPr>
      <w:r>
        <w:t xml:space="preserve">        </w:t>
      </w:r>
      <w:r w:rsidR="00E0778D">
        <w:t xml:space="preserve"> 2.3.5</w:t>
      </w:r>
      <w:r w:rsidR="005E4732" w:rsidRPr="00FE7BCC">
        <w:t xml:space="preserve">. </w:t>
      </w:r>
      <w:r w:rsidR="00424C65" w:rsidRPr="00FE7BCC">
        <w:t xml:space="preserve">Участник долевого строительства уведомлен о том, что в соответствии с Федеральным Законом от 13.07.2015 №218-ФЗ «О государственной регистрации недвижимости» и Приказом </w:t>
      </w:r>
      <w:r w:rsidR="00F226CB">
        <w:t xml:space="preserve">Росреестра </w:t>
      </w:r>
      <w:r w:rsidR="005F52FA">
        <w:t>от 04</w:t>
      </w:r>
      <w:r w:rsidR="00424C65" w:rsidRPr="009E645C">
        <w:t>.</w:t>
      </w:r>
      <w:r w:rsidR="005F52FA">
        <w:t>09.2020</w:t>
      </w:r>
      <w:r w:rsidR="00424C65" w:rsidRPr="009E645C">
        <w:t xml:space="preserve"> №</w:t>
      </w:r>
      <w:r w:rsidR="005F52FA">
        <w:t xml:space="preserve"> П/0329</w:t>
      </w:r>
      <w:r w:rsidR="00424C65" w:rsidRPr="009E645C">
        <w:t xml:space="preserve"> </w:t>
      </w:r>
      <w:r w:rsidR="004A62E3" w:rsidRPr="004A62E3">
        <w:t xml:space="preserve">"Об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 </w:t>
      </w:r>
      <w:r w:rsidR="004A62E3" w:rsidRPr="009E645C">
        <w:t xml:space="preserve"> </w:t>
      </w:r>
      <w:r w:rsidR="00424C65" w:rsidRPr="009E645C">
        <w:t xml:space="preserve">в выписке из ЕГРН указывается общая площадь жилого помещения. </w:t>
      </w:r>
    </w:p>
    <w:p w14:paraId="3B2DCFA4" w14:textId="5BCB99B7" w:rsidR="00424C65" w:rsidRPr="009E645C" w:rsidRDefault="00FA0C8A" w:rsidP="00FA0C8A">
      <w:pPr>
        <w:autoSpaceDE w:val="0"/>
        <w:autoSpaceDN w:val="0"/>
        <w:adjustRightInd w:val="0"/>
        <w:jc w:val="both"/>
      </w:pPr>
      <w:r>
        <w:t xml:space="preserve">        </w:t>
      </w:r>
      <w:r w:rsidR="00E0778D">
        <w:t xml:space="preserve"> </w:t>
      </w:r>
      <w:r w:rsidR="00424C65" w:rsidRPr="009E645C">
        <w:t>Общая площадь жилого помещения согласно п. 5 ст. 15 Жилищного кодекса РФ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w:t>
      </w:r>
      <w:r w:rsidR="00E0778D">
        <w:t xml:space="preserve"> </w:t>
      </w:r>
      <w:r w:rsidR="00424C65" w:rsidRPr="009E645C">
        <w:t xml:space="preserve"> помещении, </w:t>
      </w:r>
      <w:r w:rsidR="00424C65" w:rsidRPr="009E645C">
        <w:rPr>
          <w:b/>
        </w:rPr>
        <w:t>за исключением балконов, лоджий, веранд и террас</w:t>
      </w:r>
      <w:r w:rsidR="00424C65" w:rsidRPr="009E645C">
        <w:t xml:space="preserve">.  </w:t>
      </w:r>
    </w:p>
    <w:p w14:paraId="678388D0" w14:textId="2CD4E8A9" w:rsidR="001D4731" w:rsidRPr="009E645C" w:rsidRDefault="00FA0C8A" w:rsidP="00FA0C8A">
      <w:pPr>
        <w:autoSpaceDE w:val="0"/>
        <w:autoSpaceDN w:val="0"/>
        <w:adjustRightInd w:val="0"/>
        <w:jc w:val="both"/>
      </w:pPr>
      <w:r>
        <w:t xml:space="preserve">         </w:t>
      </w:r>
      <w:r w:rsidR="00066E05">
        <w:t>При этом</w:t>
      </w:r>
      <w:r w:rsidR="00424C65" w:rsidRPr="009E645C">
        <w:t xml:space="preserve"> расхождение показателей площади Квартиры, указанных в выписке из ЕГРН и кадастровом паспорте (общая площадь жилого помещения) с показателями, указанными в акте приема-передачи Квартиры, который составлен по результатам технической инвентаризации (общая приведенная площадь)</w:t>
      </w:r>
      <w:r w:rsidR="002F0F1A">
        <w:t>,</w:t>
      </w:r>
      <w:r w:rsidR="00424C65" w:rsidRPr="009E645C">
        <w:t xml:space="preserve"> не уменьшает </w:t>
      </w:r>
      <w:r w:rsidR="00424C65" w:rsidRPr="009E645C">
        <w:lastRenderedPageBreak/>
        <w:t>фактическую площадь Квартиры за счет исключения площади балконов, лоджий, веранд</w:t>
      </w:r>
      <w:r w:rsidR="00DF5188">
        <w:t>,</w:t>
      </w:r>
      <w:r w:rsidR="00424C65" w:rsidRPr="009E645C">
        <w:t xml:space="preserve"> террас и не является основанием для изменения цены договора.  </w:t>
      </w:r>
    </w:p>
    <w:p w14:paraId="52CD0061" w14:textId="77777777" w:rsidR="000D22AE" w:rsidRPr="00CC738F" w:rsidRDefault="005E4732" w:rsidP="000D22AE">
      <w:pPr>
        <w:tabs>
          <w:tab w:val="left" w:pos="426"/>
          <w:tab w:val="left" w:pos="709"/>
          <w:tab w:val="left" w:pos="993"/>
        </w:tabs>
        <w:jc w:val="both"/>
      </w:pPr>
      <w:r w:rsidRPr="009E645C">
        <w:tab/>
      </w:r>
      <w:r w:rsidR="000D22AE">
        <w:t xml:space="preserve">   </w:t>
      </w:r>
      <w:r w:rsidR="000D22AE" w:rsidRPr="00CC738F">
        <w:t xml:space="preserve">2.4. </w:t>
      </w:r>
      <w:r w:rsidR="000D22AE" w:rsidRPr="00CC738F">
        <w:rPr>
          <w:b/>
        </w:rPr>
        <w:t>В цену 1 кв.м. общей приведенной площади передаваемой Квартиры по проекту включаются:</w:t>
      </w:r>
    </w:p>
    <w:p w14:paraId="1D946E3E" w14:textId="77777777" w:rsidR="000D22AE" w:rsidRPr="00CC738F" w:rsidRDefault="000D22AE" w:rsidP="000D22AE">
      <w:pPr>
        <w:tabs>
          <w:tab w:val="left" w:pos="709"/>
        </w:tabs>
        <w:ind w:firstLine="720"/>
        <w:jc w:val="both"/>
      </w:pPr>
      <w:r w:rsidRPr="00CC738F">
        <w:t>- затраты на строительство несущих конструкций Многоквартирного дома и межкомнатных перегородок;</w:t>
      </w:r>
    </w:p>
    <w:p w14:paraId="625614AB" w14:textId="77777777" w:rsidR="000D22AE" w:rsidRPr="00CC738F" w:rsidRDefault="000D22AE" w:rsidP="000D22AE">
      <w:pPr>
        <w:tabs>
          <w:tab w:val="left" w:pos="709"/>
        </w:tabs>
        <w:ind w:firstLine="720"/>
        <w:jc w:val="both"/>
      </w:pPr>
      <w:r w:rsidRPr="00CC738F">
        <w:t>- расходы на сплошное выравнивание поверхности кирпичных стен, откосов и газобетонных блоков штукатурным раствором;</w:t>
      </w:r>
    </w:p>
    <w:p w14:paraId="5C617934" w14:textId="1C82A1CD" w:rsidR="000D22AE" w:rsidRPr="00CC738F" w:rsidRDefault="000D22AE" w:rsidP="000D22AE">
      <w:pPr>
        <w:ind w:firstLine="709"/>
        <w:jc w:val="both"/>
      </w:pPr>
      <w:r w:rsidRPr="00CC738F">
        <w:t>- расходы на устройство цементно-песчаного защитного слоя со звукоизоляцией без верхнего выравнивающего слоя по плитам перекрытий</w:t>
      </w:r>
      <w:bookmarkStart w:id="0" w:name="_Hlk52373840"/>
      <w:r w:rsidR="00321664" w:rsidRPr="00CC738F">
        <w:t xml:space="preserve"> </w:t>
      </w:r>
      <w:r w:rsidRPr="00CC738F">
        <w:t>(за исключением балкона</w:t>
      </w:r>
      <w:r w:rsidR="00321664" w:rsidRPr="00CC738F">
        <w:t xml:space="preserve"> и лоджии</w:t>
      </w:r>
      <w:r w:rsidRPr="00CC738F">
        <w:t>)</w:t>
      </w:r>
      <w:bookmarkEnd w:id="0"/>
      <w:r w:rsidRPr="00CC738F">
        <w:t xml:space="preserve">; </w:t>
      </w:r>
    </w:p>
    <w:p w14:paraId="22739802" w14:textId="77777777" w:rsidR="000D22AE" w:rsidRPr="00CC738F" w:rsidRDefault="000D22AE" w:rsidP="000D22AE">
      <w:pPr>
        <w:tabs>
          <w:tab w:val="left" w:pos="709"/>
        </w:tabs>
        <w:ind w:left="709"/>
        <w:jc w:val="both"/>
      </w:pPr>
      <w:r w:rsidRPr="00CC738F">
        <w:t>- расходы на электрическую разводку, монтаж установочных изделий (розетки, выключатели);</w:t>
      </w:r>
    </w:p>
    <w:p w14:paraId="479B4F94" w14:textId="77777777" w:rsidR="000D22AE" w:rsidRPr="00CC738F" w:rsidRDefault="000D22AE" w:rsidP="000D22AE">
      <w:pPr>
        <w:tabs>
          <w:tab w:val="left" w:pos="0"/>
        </w:tabs>
        <w:ind w:firstLine="709"/>
        <w:jc w:val="both"/>
      </w:pPr>
      <w:r w:rsidRPr="00CC738F">
        <w:t>- стоимость и монтаж основных систем водопровода и канализации (стояки), с установкой приборов учета расхода воды без трубной разводки по помещению;</w:t>
      </w:r>
    </w:p>
    <w:p w14:paraId="2C48CC37" w14:textId="77777777" w:rsidR="000D22AE" w:rsidRPr="00CC738F" w:rsidRDefault="000D22AE" w:rsidP="000D22AE">
      <w:pPr>
        <w:tabs>
          <w:tab w:val="left" w:pos="0"/>
        </w:tabs>
        <w:ind w:firstLine="709"/>
        <w:jc w:val="both"/>
      </w:pPr>
      <w:r w:rsidRPr="00CC738F">
        <w:t>- стоимость и установка мойки на кухню, одного смесителя, унитаза (отечественного производства);</w:t>
      </w:r>
    </w:p>
    <w:p w14:paraId="7FCF1F96" w14:textId="77777777" w:rsidR="000D22AE" w:rsidRPr="00CC738F" w:rsidRDefault="000D22AE" w:rsidP="000D22AE">
      <w:pPr>
        <w:tabs>
          <w:tab w:val="left" w:pos="709"/>
        </w:tabs>
        <w:ind w:left="709"/>
        <w:jc w:val="both"/>
      </w:pPr>
      <w:r w:rsidRPr="00CC738F">
        <w:t>- стоимость и монтаж отопительных приборов;</w:t>
      </w:r>
    </w:p>
    <w:p w14:paraId="47FBB3E1" w14:textId="77777777" w:rsidR="000D22AE" w:rsidRPr="00CC738F" w:rsidRDefault="000D22AE" w:rsidP="000D22AE">
      <w:pPr>
        <w:tabs>
          <w:tab w:val="left" w:pos="709"/>
        </w:tabs>
        <w:ind w:left="709"/>
        <w:jc w:val="both"/>
      </w:pPr>
      <w:r w:rsidRPr="00CC738F">
        <w:t>- стоимость и установка окон из ПВХ;</w:t>
      </w:r>
    </w:p>
    <w:p w14:paraId="1E309848" w14:textId="77777777" w:rsidR="000D22AE" w:rsidRPr="00CC738F" w:rsidRDefault="000D22AE" w:rsidP="000D22AE">
      <w:pPr>
        <w:tabs>
          <w:tab w:val="left" w:pos="709"/>
        </w:tabs>
        <w:ind w:left="709"/>
        <w:jc w:val="both"/>
      </w:pPr>
      <w:r w:rsidRPr="00CC738F">
        <w:t>- стоимость и установка входных металлических дверей;</w:t>
      </w:r>
    </w:p>
    <w:p w14:paraId="494EB7F4" w14:textId="77777777" w:rsidR="000D22AE" w:rsidRPr="00CC738F" w:rsidRDefault="000D22AE" w:rsidP="000D22AE">
      <w:pPr>
        <w:tabs>
          <w:tab w:val="left" w:pos="709"/>
        </w:tabs>
        <w:ind w:left="709"/>
        <w:jc w:val="both"/>
      </w:pPr>
      <w:r w:rsidRPr="00CC738F">
        <w:t>- оплата услуг Застройщика (вознаграждение Застройщика).</w:t>
      </w:r>
    </w:p>
    <w:p w14:paraId="6BF3F583" w14:textId="77777777" w:rsidR="000D22AE" w:rsidRPr="00CC738F" w:rsidRDefault="000D22AE" w:rsidP="000D22AE">
      <w:pPr>
        <w:autoSpaceDE w:val="0"/>
        <w:autoSpaceDN w:val="0"/>
        <w:adjustRightInd w:val="0"/>
        <w:ind w:firstLine="670"/>
        <w:jc w:val="both"/>
      </w:pPr>
      <w:r w:rsidRPr="00CC738F">
        <w:t xml:space="preserve"> - затраты на получение и согласование технической документации для строительства Объекта долевого строительства и иные затраты;</w:t>
      </w:r>
    </w:p>
    <w:p w14:paraId="091E95AF" w14:textId="3686950F" w:rsidR="000D22AE" w:rsidRPr="00CC738F" w:rsidRDefault="000D22AE" w:rsidP="000D22AE">
      <w:pPr>
        <w:tabs>
          <w:tab w:val="left" w:pos="426"/>
          <w:tab w:val="left" w:pos="709"/>
          <w:tab w:val="left" w:pos="993"/>
        </w:tabs>
        <w:jc w:val="both"/>
      </w:pPr>
      <w:r w:rsidRPr="00CC738F">
        <w:tab/>
      </w:r>
      <w:r w:rsidR="00B0657E" w:rsidRPr="00CC738F">
        <w:tab/>
      </w:r>
      <w:r w:rsidRPr="00CC738F">
        <w:t>- остекление балкона (лоджии).</w:t>
      </w:r>
    </w:p>
    <w:p w14:paraId="75610E0C" w14:textId="77777777" w:rsidR="000D22AE" w:rsidRPr="00CC738F" w:rsidRDefault="000D22AE" w:rsidP="00FA0C8A">
      <w:pPr>
        <w:tabs>
          <w:tab w:val="left" w:pos="709"/>
          <w:tab w:val="left" w:pos="1134"/>
        </w:tabs>
        <w:ind w:left="720" w:hanging="153"/>
        <w:jc w:val="both"/>
        <w:rPr>
          <w:b/>
        </w:rPr>
      </w:pPr>
      <w:r w:rsidRPr="00CC738F">
        <w:t xml:space="preserve">2.5. </w:t>
      </w:r>
      <w:r w:rsidRPr="00CC738F">
        <w:rPr>
          <w:b/>
        </w:rPr>
        <w:t>В цену 1 кв. м. общей приведенной площади передаваемой Квартиры не включается:</w:t>
      </w:r>
    </w:p>
    <w:p w14:paraId="2764DA65" w14:textId="77777777" w:rsidR="000D22AE" w:rsidRPr="00CC738F" w:rsidRDefault="000D22AE" w:rsidP="00FA0C8A">
      <w:pPr>
        <w:tabs>
          <w:tab w:val="left" w:pos="567"/>
          <w:tab w:val="left" w:pos="1134"/>
        </w:tabs>
        <w:ind w:firstLine="567"/>
        <w:jc w:val="both"/>
        <w:rPr>
          <w:b/>
        </w:rPr>
      </w:pPr>
      <w:r w:rsidRPr="00CC738F">
        <w:t>2.5.1.</w:t>
      </w:r>
      <w:r w:rsidRPr="00CC738F">
        <w:rPr>
          <w:b/>
        </w:rPr>
        <w:t xml:space="preserve"> Стоимость работ, материалов и оборудования, не выполняемых Застройщиком:</w:t>
      </w:r>
    </w:p>
    <w:p w14:paraId="631B2E3B" w14:textId="77777777" w:rsidR="000D22AE" w:rsidRPr="00CC738F" w:rsidRDefault="000D22AE" w:rsidP="000D22AE">
      <w:pPr>
        <w:tabs>
          <w:tab w:val="left" w:pos="709"/>
        </w:tabs>
        <w:ind w:left="720"/>
        <w:jc w:val="both"/>
      </w:pPr>
      <w:r w:rsidRPr="00CC738F">
        <w:t>- стоимость и установка электроплиты;</w:t>
      </w:r>
    </w:p>
    <w:p w14:paraId="24C96999" w14:textId="77777777" w:rsidR="000D22AE" w:rsidRPr="00CC738F" w:rsidRDefault="000D22AE" w:rsidP="000D22AE">
      <w:pPr>
        <w:tabs>
          <w:tab w:val="left" w:pos="709"/>
        </w:tabs>
        <w:ind w:left="720"/>
        <w:jc w:val="both"/>
      </w:pPr>
      <w:r w:rsidRPr="00CC738F">
        <w:t>- стоимость и установка межкомнатных дверей;</w:t>
      </w:r>
    </w:p>
    <w:p w14:paraId="5DE4D617" w14:textId="77777777" w:rsidR="000D22AE" w:rsidRPr="00CC738F" w:rsidRDefault="000D22AE" w:rsidP="000D22AE">
      <w:pPr>
        <w:tabs>
          <w:tab w:val="left" w:pos="709"/>
        </w:tabs>
        <w:ind w:left="720"/>
        <w:jc w:val="both"/>
      </w:pPr>
      <w:r w:rsidRPr="00CC738F">
        <w:t>- стоимость и установка сантехнического оборудования (ванны, смесителей, раковины);</w:t>
      </w:r>
    </w:p>
    <w:p w14:paraId="2EF62372" w14:textId="77777777" w:rsidR="000D22AE" w:rsidRPr="00CC738F" w:rsidRDefault="000D22AE" w:rsidP="000D22AE">
      <w:pPr>
        <w:tabs>
          <w:tab w:val="left" w:pos="1134"/>
        </w:tabs>
        <w:ind w:firstLine="709"/>
        <w:jc w:val="both"/>
      </w:pPr>
      <w:r w:rsidRPr="00CC738F">
        <w:t xml:space="preserve">- стоимость отделочных и подготовительных работ потолка, стен, и полов, в т.ч. материалов, кроме указанных работ в п.2.4. </w:t>
      </w:r>
    </w:p>
    <w:p w14:paraId="33BAA641" w14:textId="77777777" w:rsidR="000D22AE" w:rsidRPr="00CC738F" w:rsidRDefault="000D22AE" w:rsidP="00FA0C8A">
      <w:pPr>
        <w:tabs>
          <w:tab w:val="left" w:pos="1134"/>
        </w:tabs>
        <w:ind w:firstLine="567"/>
        <w:jc w:val="both"/>
        <w:rPr>
          <w:b/>
        </w:rPr>
      </w:pPr>
      <w:r w:rsidRPr="00CC738F">
        <w:t xml:space="preserve">2.6. </w:t>
      </w:r>
      <w:r w:rsidRPr="00CC738F">
        <w:rPr>
          <w:b/>
        </w:rPr>
        <w:t>Работы, материалы и оборудование, выполняемые Застройщиком, плата за которые не взымается:</w:t>
      </w:r>
    </w:p>
    <w:p w14:paraId="1A88DD4A" w14:textId="77777777" w:rsidR="000D22AE" w:rsidRPr="00CC738F" w:rsidRDefault="000D22AE" w:rsidP="000D22AE">
      <w:pPr>
        <w:ind w:firstLine="720"/>
        <w:jc w:val="both"/>
      </w:pPr>
      <w:r w:rsidRPr="00CC738F">
        <w:t>- </w:t>
      </w:r>
      <w:r w:rsidRPr="00CC738F">
        <w:rPr>
          <w:color w:val="000000"/>
          <w:shd w:val="clear" w:color="auto" w:fill="FFFFFF"/>
        </w:rPr>
        <w:t>работы </w:t>
      </w:r>
      <w:r w:rsidRPr="00CC738F">
        <w:t>и материалы по организации локальных сетей для доступа к сети Интернет и сети кабельного телевидения, а также по телефонизации</w:t>
      </w:r>
      <w:r w:rsidRPr="00CC738F">
        <w:rPr>
          <w:rFonts w:ascii="Arial" w:hAnsi="Arial" w:cs="Arial"/>
          <w:color w:val="000000"/>
          <w:shd w:val="clear" w:color="auto" w:fill="FFFFFF"/>
        </w:rPr>
        <w:t> </w:t>
      </w:r>
      <w:r w:rsidRPr="00CC738F">
        <w:rPr>
          <w:color w:val="000000"/>
          <w:shd w:val="clear" w:color="auto" w:fill="FFFFFF"/>
        </w:rPr>
        <w:t>Многоквартирного жилого дома (в т.ч. выделение телефонного номера), указанного в п. 1.1 настоящего Договора</w:t>
      </w:r>
      <w:r w:rsidRPr="00CC738F">
        <w:t>. Оборудование связи, установленное в Многоквартирном доме (в т.ч. линии связи, сооружения связи), является собственностью оператора связи;</w:t>
      </w:r>
    </w:p>
    <w:p w14:paraId="0F9E12EA" w14:textId="77777777" w:rsidR="000D22AE" w:rsidRPr="00495ACC" w:rsidRDefault="000D22AE" w:rsidP="000D22AE">
      <w:pPr>
        <w:ind w:firstLine="720"/>
        <w:jc w:val="both"/>
      </w:pPr>
      <w:r w:rsidRPr="00CC738F">
        <w:t xml:space="preserve">- работы по устройству системы ограниченного </w:t>
      </w:r>
      <w:r w:rsidRPr="00495ACC">
        <w:t>доступа (</w:t>
      </w:r>
      <w:proofErr w:type="spellStart"/>
      <w:r w:rsidRPr="00495ACC">
        <w:t>домофонизация</w:t>
      </w:r>
      <w:proofErr w:type="spellEnd"/>
      <w:r w:rsidRPr="00495ACC">
        <w:t xml:space="preserve">, </w:t>
      </w:r>
      <w:proofErr w:type="spellStart"/>
      <w:r w:rsidRPr="00495ACC">
        <w:t>видеодомофонизация</w:t>
      </w:r>
      <w:proofErr w:type="spellEnd"/>
      <w:r w:rsidRPr="00495ACC">
        <w:t>);</w:t>
      </w:r>
    </w:p>
    <w:p w14:paraId="3E4842DF" w14:textId="77777777" w:rsidR="000D22AE" w:rsidRPr="00CC738F" w:rsidRDefault="000D22AE" w:rsidP="000D22AE">
      <w:pPr>
        <w:tabs>
          <w:tab w:val="left" w:pos="709"/>
        </w:tabs>
        <w:ind w:left="720"/>
        <w:jc w:val="both"/>
      </w:pPr>
      <w:r w:rsidRPr="00495ACC">
        <w:t>- работы по диспетчеризации лифтов;</w:t>
      </w:r>
    </w:p>
    <w:p w14:paraId="753A30C3" w14:textId="77777777" w:rsidR="000D22AE" w:rsidRPr="00CC738F" w:rsidRDefault="000D22AE" w:rsidP="000D22AE">
      <w:pPr>
        <w:tabs>
          <w:tab w:val="left" w:pos="709"/>
        </w:tabs>
        <w:ind w:left="720"/>
        <w:jc w:val="both"/>
      </w:pPr>
      <w:r w:rsidRPr="00CC738F">
        <w:t>- оборудование и работы по устройству системы видеонаблюдения;</w:t>
      </w:r>
    </w:p>
    <w:p w14:paraId="546D9B2E" w14:textId="77777777" w:rsidR="000D22AE" w:rsidRPr="00CC738F" w:rsidRDefault="000D22AE" w:rsidP="000D22AE">
      <w:pPr>
        <w:tabs>
          <w:tab w:val="left" w:pos="709"/>
        </w:tabs>
        <w:ind w:left="720"/>
        <w:jc w:val="both"/>
      </w:pPr>
      <w:r w:rsidRPr="00CC738F">
        <w:t>- оборудование и работы по ограждению придомовой территории.</w:t>
      </w:r>
    </w:p>
    <w:p w14:paraId="0BE714BF" w14:textId="77777777" w:rsidR="000D22AE" w:rsidRPr="00FE7BCC" w:rsidRDefault="000D22AE" w:rsidP="000D22AE">
      <w:pPr>
        <w:tabs>
          <w:tab w:val="left" w:pos="709"/>
        </w:tabs>
        <w:jc w:val="both"/>
      </w:pPr>
      <w:r w:rsidRPr="00CC738F">
        <w:t>Эксплуатационные расходы по обслуживанию и содержанию домофона, видеодомофона, системы видеонаблюдения, ограждения придомовой территории несут Участники долевого строительства после подписания Акта приема-передачи Объекта долевого строительства.</w:t>
      </w:r>
    </w:p>
    <w:p w14:paraId="3B139F7B" w14:textId="4AFA4458" w:rsidR="000D22AE" w:rsidRPr="00FE7BCC" w:rsidRDefault="000D22AE" w:rsidP="00FA0C8A">
      <w:pPr>
        <w:tabs>
          <w:tab w:val="left" w:pos="1134"/>
        </w:tabs>
        <w:ind w:firstLine="567"/>
        <w:jc w:val="both"/>
      </w:pPr>
      <w:r w:rsidRPr="00FE7BCC">
        <w:t>2.</w:t>
      </w:r>
      <w:r>
        <w:t>7</w:t>
      </w:r>
      <w:r w:rsidRPr="00FE7BCC">
        <w:t>. Окончательный расчет, с учетом пунктов 2.3.</w:t>
      </w:r>
      <w:r w:rsidR="00B0657E">
        <w:t>3</w:t>
      </w:r>
      <w:r w:rsidRPr="00FE7BCC">
        <w:t>, 7.2.4 настоящего договора, производится</w:t>
      </w:r>
      <w:r>
        <w:t xml:space="preserve"> </w:t>
      </w:r>
      <w:r w:rsidRPr="00FE7BCC">
        <w:t xml:space="preserve">Участником долевого строительства не позднее </w:t>
      </w:r>
      <w:r w:rsidR="006D4311">
        <w:t>7</w:t>
      </w:r>
      <w:r w:rsidRPr="00FE7BCC">
        <w:t xml:space="preserve"> (</w:t>
      </w:r>
      <w:r w:rsidR="006D4311">
        <w:t>семи</w:t>
      </w:r>
      <w:r w:rsidRPr="00FE7BCC">
        <w:t>) рабочих дней с момента вступления в силу дополнительного соглашения (в соответствии с п.12.2), но не позднее подписания акта приема-передачи Квартиры (объекта долевого строительства).</w:t>
      </w:r>
    </w:p>
    <w:p w14:paraId="7AD9FF15" w14:textId="77777777" w:rsidR="000D22AE" w:rsidRPr="009E645C" w:rsidRDefault="000D22AE" w:rsidP="00FA0C8A">
      <w:pPr>
        <w:tabs>
          <w:tab w:val="left" w:pos="142"/>
          <w:tab w:val="left" w:pos="1134"/>
        </w:tabs>
        <w:ind w:firstLine="567"/>
        <w:jc w:val="both"/>
      </w:pPr>
      <w:r w:rsidRPr="00FE7BCC">
        <w:t>2.</w:t>
      </w:r>
      <w:r>
        <w:t xml:space="preserve">8. </w:t>
      </w:r>
      <w:r w:rsidRPr="00FE7BCC">
        <w:t>Застройщик наделяется правом владения, пользования и распоряжения уплаченными</w:t>
      </w:r>
      <w:r w:rsidRPr="009E645C">
        <w:t xml:space="preserve"> по настоящему договору средствами Участника долевого строительства</w:t>
      </w:r>
      <w:r>
        <w:t xml:space="preserve"> после раскрытия счета эскроу</w:t>
      </w:r>
      <w:r w:rsidRPr="009E645C">
        <w:t>.</w:t>
      </w:r>
    </w:p>
    <w:p w14:paraId="6AAFF7A7" w14:textId="181BBAD3" w:rsidR="00445863" w:rsidRPr="009E645C" w:rsidRDefault="00445863" w:rsidP="000D22AE">
      <w:pPr>
        <w:tabs>
          <w:tab w:val="left" w:pos="426"/>
          <w:tab w:val="left" w:pos="709"/>
          <w:tab w:val="left" w:pos="993"/>
        </w:tabs>
        <w:jc w:val="both"/>
      </w:pPr>
    </w:p>
    <w:p w14:paraId="7BBCB5CE" w14:textId="77777777" w:rsidR="00203A53" w:rsidRPr="009E645C" w:rsidRDefault="00281676" w:rsidP="00203A53">
      <w:pPr>
        <w:numPr>
          <w:ilvl w:val="0"/>
          <w:numId w:val="2"/>
        </w:numPr>
        <w:tabs>
          <w:tab w:val="left" w:pos="709"/>
          <w:tab w:val="left" w:pos="1134"/>
        </w:tabs>
        <w:jc w:val="center"/>
        <w:rPr>
          <w:b/>
        </w:rPr>
      </w:pPr>
      <w:r w:rsidRPr="009E645C">
        <w:rPr>
          <w:b/>
        </w:rPr>
        <w:t>Срок действия договора</w:t>
      </w:r>
      <w:r w:rsidR="00DB3F0C" w:rsidRPr="009E645C">
        <w:rPr>
          <w:b/>
        </w:rPr>
        <w:t>.</w:t>
      </w:r>
    </w:p>
    <w:p w14:paraId="11978E82" w14:textId="77777777" w:rsidR="00203A53" w:rsidRPr="009E645C" w:rsidRDefault="00203A53" w:rsidP="00FA0C8A">
      <w:pPr>
        <w:numPr>
          <w:ilvl w:val="1"/>
          <w:numId w:val="2"/>
        </w:numPr>
        <w:tabs>
          <w:tab w:val="left" w:pos="709"/>
          <w:tab w:val="left" w:pos="993"/>
        </w:tabs>
        <w:ind w:hanging="503"/>
      </w:pPr>
      <w:r w:rsidRPr="009E645C">
        <w:t>Настоящий договор вступает в силу с момента его государственной регистрации.</w:t>
      </w:r>
    </w:p>
    <w:p w14:paraId="7E42CFA3" w14:textId="77777777" w:rsidR="00203A53" w:rsidRPr="009E645C" w:rsidRDefault="00203A53" w:rsidP="00FA0C8A">
      <w:pPr>
        <w:numPr>
          <w:ilvl w:val="1"/>
          <w:numId w:val="2"/>
        </w:numPr>
        <w:tabs>
          <w:tab w:val="left" w:pos="709"/>
          <w:tab w:val="left" w:pos="993"/>
          <w:tab w:val="left" w:pos="1134"/>
        </w:tabs>
        <w:ind w:left="0" w:firstLine="567"/>
        <w:jc w:val="both"/>
      </w:pPr>
      <w:r w:rsidRPr="009E645C">
        <w:t>Обязательства Застройщика считаются исполненными с момента передачи Объекта долевого</w:t>
      </w:r>
      <w:r w:rsidR="00645A60">
        <w:t xml:space="preserve"> </w:t>
      </w:r>
      <w:r w:rsidRPr="009E645C">
        <w:t>строительства</w:t>
      </w:r>
      <w:r w:rsidR="00C77F8D" w:rsidRPr="009E645C">
        <w:t xml:space="preserve"> по подписан</w:t>
      </w:r>
      <w:r w:rsidR="00D4078C" w:rsidRPr="009E645C">
        <w:t>ному акту приема-передачи</w:t>
      </w:r>
      <w:r w:rsidR="00C77F8D" w:rsidRPr="009E645C">
        <w:t>.</w:t>
      </w:r>
    </w:p>
    <w:p w14:paraId="6424AC2E" w14:textId="77777777" w:rsidR="00C77F8D" w:rsidRPr="009E645C" w:rsidRDefault="00203A53" w:rsidP="00FA0C8A">
      <w:pPr>
        <w:numPr>
          <w:ilvl w:val="1"/>
          <w:numId w:val="2"/>
        </w:numPr>
        <w:tabs>
          <w:tab w:val="left" w:pos="709"/>
          <w:tab w:val="left" w:pos="851"/>
          <w:tab w:val="left" w:pos="993"/>
        </w:tabs>
        <w:ind w:left="0" w:firstLine="567"/>
        <w:jc w:val="both"/>
      </w:pPr>
      <w:r w:rsidRPr="009E645C">
        <w:t>Обязательства Участника долевого строительства считаются исполненными с момента</w:t>
      </w:r>
      <w:r w:rsidR="00645A60">
        <w:t xml:space="preserve"> </w:t>
      </w:r>
      <w:r w:rsidRPr="009E645C">
        <w:t>уплаты в полном объеме денежных средств по Договору и приему Объекта долевого строительства.</w:t>
      </w:r>
    </w:p>
    <w:p w14:paraId="6DEE463C" w14:textId="77777777" w:rsidR="00C77F8D" w:rsidRPr="009E645C" w:rsidRDefault="00C77F8D" w:rsidP="00FA0C8A">
      <w:pPr>
        <w:numPr>
          <w:ilvl w:val="1"/>
          <w:numId w:val="2"/>
        </w:numPr>
        <w:tabs>
          <w:tab w:val="left" w:pos="710"/>
          <w:tab w:val="left" w:pos="993"/>
        </w:tabs>
        <w:ind w:left="0" w:firstLine="567"/>
        <w:jc w:val="both"/>
      </w:pPr>
      <w:r w:rsidRPr="009E645C">
        <w:t>Действие договора прекращается после выполнения Сторонами своих обязательств в полном</w:t>
      </w:r>
      <w:r w:rsidR="00645A60">
        <w:t xml:space="preserve"> </w:t>
      </w:r>
      <w:r w:rsidRPr="009E645C">
        <w:t>объеме</w:t>
      </w:r>
      <w:r w:rsidR="00D4078C" w:rsidRPr="009E645C">
        <w:t>,</w:t>
      </w:r>
      <w:r w:rsidRPr="009E645C">
        <w:t xml:space="preserve"> либо по обоюдному согласию Сторон, либо в иных предусмотренных законодательством случаях.</w:t>
      </w:r>
    </w:p>
    <w:p w14:paraId="690970B8" w14:textId="77777777" w:rsidR="00756C11" w:rsidRPr="009E645C" w:rsidRDefault="00756C11" w:rsidP="008A406A">
      <w:pPr>
        <w:tabs>
          <w:tab w:val="left" w:pos="709"/>
          <w:tab w:val="left" w:pos="1134"/>
        </w:tabs>
        <w:ind w:firstLine="710"/>
        <w:jc w:val="both"/>
      </w:pPr>
    </w:p>
    <w:p w14:paraId="3D48BF53" w14:textId="77777777" w:rsidR="00C9795D" w:rsidRPr="00C9795D" w:rsidRDefault="00306DDE" w:rsidP="00C9795D">
      <w:pPr>
        <w:numPr>
          <w:ilvl w:val="0"/>
          <w:numId w:val="2"/>
        </w:numPr>
        <w:tabs>
          <w:tab w:val="left" w:pos="709"/>
          <w:tab w:val="left" w:pos="1134"/>
        </w:tabs>
        <w:jc w:val="center"/>
      </w:pPr>
      <w:r w:rsidRPr="009E645C">
        <w:rPr>
          <w:b/>
        </w:rPr>
        <w:t>Срок и порядок передачи О</w:t>
      </w:r>
      <w:r w:rsidR="00AA6D02" w:rsidRPr="009E645C">
        <w:rPr>
          <w:b/>
        </w:rPr>
        <w:t>бъекта долевого строительства</w:t>
      </w:r>
      <w:r w:rsidR="00C9795D">
        <w:rPr>
          <w:b/>
        </w:rPr>
        <w:t xml:space="preserve">. </w:t>
      </w:r>
    </w:p>
    <w:p w14:paraId="7A5027B9" w14:textId="688C0757" w:rsidR="00AA6D02" w:rsidRPr="009E645C" w:rsidRDefault="00AA6D02" w:rsidP="00FA0C8A">
      <w:pPr>
        <w:tabs>
          <w:tab w:val="left" w:pos="567"/>
          <w:tab w:val="left" w:pos="1134"/>
        </w:tabs>
        <w:ind w:left="360"/>
      </w:pPr>
      <w:r w:rsidRPr="009E645C">
        <w:tab/>
        <w:t xml:space="preserve">4.1. </w:t>
      </w:r>
      <w:r w:rsidR="008A406A" w:rsidRPr="009E645C">
        <w:t>С</w:t>
      </w:r>
      <w:r w:rsidRPr="009E645C">
        <w:t xml:space="preserve">рок ввода в эксплуатацию Многоквартирного дома </w:t>
      </w:r>
      <w:r w:rsidR="00B45D1B">
        <w:t>–</w:t>
      </w:r>
      <w:r w:rsidRPr="009E645C">
        <w:t xml:space="preserve"> </w:t>
      </w:r>
      <w:r w:rsidR="00B45D1B">
        <w:rPr>
          <w:lang w:val="en-US"/>
        </w:rPr>
        <w:t>III</w:t>
      </w:r>
      <w:r w:rsidR="00B45D1B" w:rsidRPr="00B45D1B">
        <w:t xml:space="preserve"> </w:t>
      </w:r>
      <w:r w:rsidR="00A7080E" w:rsidRPr="00A7080E">
        <w:t>квартал</w:t>
      </w:r>
      <w:r w:rsidRPr="00A7080E">
        <w:t xml:space="preserve"> 20</w:t>
      </w:r>
      <w:r w:rsidR="005039A0" w:rsidRPr="00A7080E">
        <w:t>2</w:t>
      </w:r>
      <w:r w:rsidR="005E3A92" w:rsidRPr="00A7080E">
        <w:t>5</w:t>
      </w:r>
      <w:r w:rsidRPr="00A7080E">
        <w:t xml:space="preserve"> года.</w:t>
      </w:r>
      <w:r w:rsidRPr="009E645C">
        <w:t xml:space="preserve"> </w:t>
      </w:r>
    </w:p>
    <w:p w14:paraId="7010E827" w14:textId="4FB7BDE5" w:rsidR="008A406A" w:rsidRPr="00C9795D" w:rsidRDefault="00AA6D02" w:rsidP="00FA0C8A">
      <w:pPr>
        <w:tabs>
          <w:tab w:val="left" w:pos="567"/>
        </w:tabs>
        <w:autoSpaceDE w:val="0"/>
        <w:autoSpaceDN w:val="0"/>
        <w:adjustRightInd w:val="0"/>
        <w:ind w:firstLine="567"/>
        <w:jc w:val="both"/>
        <w:rPr>
          <w:u w:val="single"/>
        </w:rPr>
      </w:pPr>
      <w:r w:rsidRPr="009E645C">
        <w:t>4.2</w:t>
      </w:r>
      <w:r w:rsidR="0021791E" w:rsidRPr="009E645C">
        <w:t>. Срок передачи О</w:t>
      </w:r>
      <w:r w:rsidRPr="009E645C">
        <w:t>бъекта долевого строительства Участнику</w:t>
      </w:r>
      <w:r w:rsidR="00E93432" w:rsidRPr="009E645C">
        <w:t xml:space="preserve"> долевого строительства</w:t>
      </w:r>
      <w:r w:rsidRPr="009E645C">
        <w:t xml:space="preserve"> – </w:t>
      </w:r>
      <w:r w:rsidRPr="00C9795D">
        <w:rPr>
          <w:u w:val="single"/>
        </w:rPr>
        <w:t xml:space="preserve">не позднее </w:t>
      </w:r>
      <w:r w:rsidR="005E3A92" w:rsidRPr="00C9795D">
        <w:rPr>
          <w:u w:val="single"/>
        </w:rPr>
        <w:t>1</w:t>
      </w:r>
      <w:r w:rsidR="00B45D1B">
        <w:rPr>
          <w:u w:val="single"/>
        </w:rPr>
        <w:t>4</w:t>
      </w:r>
      <w:r w:rsidR="005E3A92" w:rsidRPr="00C9795D">
        <w:rPr>
          <w:u w:val="single"/>
        </w:rPr>
        <w:t xml:space="preserve"> </w:t>
      </w:r>
      <w:r w:rsidR="00B45D1B">
        <w:rPr>
          <w:u w:val="single"/>
        </w:rPr>
        <w:t>январ</w:t>
      </w:r>
      <w:r w:rsidR="000E4573" w:rsidRPr="00C9795D">
        <w:rPr>
          <w:u w:val="single"/>
        </w:rPr>
        <w:t>я</w:t>
      </w:r>
      <w:r w:rsidRPr="00C9795D">
        <w:rPr>
          <w:u w:val="single"/>
        </w:rPr>
        <w:t xml:space="preserve"> 20</w:t>
      </w:r>
      <w:r w:rsidR="005039A0" w:rsidRPr="00C9795D">
        <w:rPr>
          <w:u w:val="single"/>
        </w:rPr>
        <w:t>2</w:t>
      </w:r>
      <w:r w:rsidR="005E3A92" w:rsidRPr="00C9795D">
        <w:rPr>
          <w:u w:val="single"/>
        </w:rPr>
        <w:t>6</w:t>
      </w:r>
      <w:r w:rsidRPr="00C9795D">
        <w:rPr>
          <w:u w:val="single"/>
        </w:rPr>
        <w:t xml:space="preserve"> года. </w:t>
      </w:r>
    </w:p>
    <w:p w14:paraId="53A71B6D" w14:textId="2BA8F609" w:rsidR="00F21CBC" w:rsidRDefault="00FA0C8A" w:rsidP="00FA0C8A">
      <w:pPr>
        <w:tabs>
          <w:tab w:val="left" w:pos="709"/>
        </w:tabs>
        <w:autoSpaceDE w:val="0"/>
        <w:autoSpaceDN w:val="0"/>
        <w:adjustRightInd w:val="0"/>
        <w:jc w:val="both"/>
      </w:pPr>
      <w:r>
        <w:lastRenderedPageBreak/>
        <w:t xml:space="preserve">          </w:t>
      </w:r>
      <w:r w:rsidR="00224C8B">
        <w:t xml:space="preserve"> 4.3</w:t>
      </w:r>
      <w:r w:rsidR="00224C8B" w:rsidRPr="00FE7BCC">
        <w:t xml:space="preserve">. </w:t>
      </w:r>
      <w:r w:rsidR="00F21CBC" w:rsidRPr="00FE7BCC">
        <w:t>Исполнение Застройщиком обязательства по переда</w:t>
      </w:r>
      <w:r w:rsidR="00224C8B" w:rsidRPr="00FE7BCC">
        <w:t>ч</w:t>
      </w:r>
      <w:r w:rsidR="00F21CBC" w:rsidRPr="00FE7BCC">
        <w:t>е Объекта долевого строительства Участнику долевого строительства является встречным, так как обусловлено надлежащим исполнением Участником долевого строительства своей об</w:t>
      </w:r>
      <w:r w:rsidR="00224C8B" w:rsidRPr="00FE7BCC">
        <w:t>я</w:t>
      </w:r>
      <w:r w:rsidR="00F21CBC" w:rsidRPr="00FE7BCC">
        <w:t>занности по оплате цены договора</w:t>
      </w:r>
      <w:r w:rsidR="00224C8B" w:rsidRPr="00FE7BCC">
        <w:t>.</w:t>
      </w:r>
    </w:p>
    <w:p w14:paraId="4CD3F6CB" w14:textId="2A906EFF" w:rsidR="00AA6D02" w:rsidRPr="009E645C" w:rsidRDefault="005466E3" w:rsidP="00AA6D02">
      <w:pPr>
        <w:tabs>
          <w:tab w:val="left" w:pos="709"/>
        </w:tabs>
        <w:autoSpaceDE w:val="0"/>
        <w:autoSpaceDN w:val="0"/>
        <w:adjustRightInd w:val="0"/>
        <w:ind w:firstLine="567"/>
        <w:jc w:val="both"/>
      </w:pPr>
      <w:r>
        <w:t xml:space="preserve">4.4. </w:t>
      </w:r>
      <w:r w:rsidR="00AA6D02" w:rsidRPr="009E645C">
        <w:t>В соответствии со ст.315 Гражданского кодекса РФ Застройщик вправе досрочно исполнить обязательство по передаче Объекта долевого строительства Участнику</w:t>
      </w:r>
      <w:r w:rsidR="00E93432" w:rsidRPr="009E645C">
        <w:t xml:space="preserve"> долевого строительства</w:t>
      </w:r>
      <w:r w:rsidR="00AA6D02" w:rsidRPr="009E645C">
        <w:t xml:space="preserve"> (при условии получения разрешения на ввод</w:t>
      </w:r>
      <w:r w:rsidR="00004A09" w:rsidRPr="009E645C">
        <w:t xml:space="preserve"> Многоквартирного дома</w:t>
      </w:r>
      <w:r w:rsidR="00AA6D02" w:rsidRPr="009E645C">
        <w:t xml:space="preserve"> в эксплуатацию). Участник </w:t>
      </w:r>
      <w:r w:rsidR="00066E05">
        <w:t xml:space="preserve">долевого строительства </w:t>
      </w:r>
      <w:r w:rsidR="00AA6D02" w:rsidRPr="009E645C">
        <w:t>обязан принять от Застройщика досрочное исполнение обязательства по</w:t>
      </w:r>
      <w:r w:rsidR="00004A09" w:rsidRPr="009E645C">
        <w:t xml:space="preserve"> Договору</w:t>
      </w:r>
      <w:r w:rsidR="00881AA9" w:rsidRPr="009E645C">
        <w:t xml:space="preserve"> </w:t>
      </w:r>
      <w:r w:rsidR="00066E05">
        <w:t>участия в</w:t>
      </w:r>
      <w:r w:rsidR="00881AA9" w:rsidRPr="009E645C">
        <w:t xml:space="preserve"> долевом строительстве</w:t>
      </w:r>
      <w:r w:rsidR="00AA6D02" w:rsidRPr="009E645C">
        <w:t xml:space="preserve">. </w:t>
      </w:r>
    </w:p>
    <w:p w14:paraId="7AAFAD8C" w14:textId="7037DFC5" w:rsidR="007C71F0" w:rsidRPr="009E645C" w:rsidRDefault="005466E3" w:rsidP="00AA6D02">
      <w:pPr>
        <w:tabs>
          <w:tab w:val="left" w:pos="709"/>
        </w:tabs>
        <w:autoSpaceDE w:val="0"/>
        <w:autoSpaceDN w:val="0"/>
        <w:adjustRightInd w:val="0"/>
        <w:ind w:firstLine="567"/>
        <w:jc w:val="both"/>
      </w:pPr>
      <w:r>
        <w:t>4.5</w:t>
      </w:r>
      <w:r w:rsidR="007C71F0" w:rsidRPr="009E645C">
        <w:t xml:space="preserve">. Передача объекта долевого строительства </w:t>
      </w:r>
      <w:r w:rsidR="00C9795D">
        <w:t>З</w:t>
      </w:r>
      <w:r w:rsidR="007C71F0" w:rsidRPr="009E645C">
        <w:t>астройщиком и принятие его участником долевого строительства осуществляются по акту приема-передачи Объекта долевого строительства.</w:t>
      </w:r>
    </w:p>
    <w:p w14:paraId="40A1D1F7" w14:textId="6FB0E46B" w:rsidR="005466E3" w:rsidRPr="002978E4" w:rsidRDefault="005466E3" w:rsidP="00AA6D02">
      <w:pPr>
        <w:tabs>
          <w:tab w:val="left" w:pos="709"/>
        </w:tabs>
        <w:autoSpaceDE w:val="0"/>
        <w:autoSpaceDN w:val="0"/>
        <w:adjustRightInd w:val="0"/>
        <w:ind w:firstLine="567"/>
        <w:jc w:val="both"/>
      </w:pPr>
      <w:r>
        <w:t xml:space="preserve">4.6. </w:t>
      </w:r>
      <w:r w:rsidRPr="002978E4">
        <w:t>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Жилого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Законом.</w:t>
      </w:r>
    </w:p>
    <w:p w14:paraId="1B00BF2F" w14:textId="24D738F5" w:rsidR="009D51DE" w:rsidRDefault="00C9795D" w:rsidP="00AA6D02">
      <w:pPr>
        <w:tabs>
          <w:tab w:val="left" w:pos="709"/>
        </w:tabs>
        <w:autoSpaceDE w:val="0"/>
        <w:autoSpaceDN w:val="0"/>
        <w:adjustRightInd w:val="0"/>
        <w:ind w:firstLine="567"/>
        <w:jc w:val="both"/>
      </w:pPr>
      <w:r>
        <w:t xml:space="preserve">4.6.1. </w:t>
      </w:r>
      <w:r w:rsidR="009D51DE" w:rsidRPr="002978E4">
        <w:t>Сообщение направляется по почте заказным письмом с описью вложения и уведомлением о вручении</w:t>
      </w:r>
      <w:r w:rsidR="005D7737">
        <w:t xml:space="preserve"> по почтовому адресу, указанному участником долевого строительства в настоящем договоре,</w:t>
      </w:r>
      <w:r w:rsidR="004E084B">
        <w:t xml:space="preserve"> или вручается участнику долевого строительства лично под расписку.</w:t>
      </w:r>
    </w:p>
    <w:p w14:paraId="06B3285F" w14:textId="4458FC63" w:rsidR="009E3744" w:rsidRDefault="00C9795D" w:rsidP="00FA0C8A">
      <w:pPr>
        <w:tabs>
          <w:tab w:val="left" w:pos="567"/>
        </w:tabs>
        <w:autoSpaceDE w:val="0"/>
        <w:autoSpaceDN w:val="0"/>
        <w:adjustRightInd w:val="0"/>
        <w:ind w:firstLine="567"/>
        <w:jc w:val="both"/>
      </w:pPr>
      <w:r>
        <w:t xml:space="preserve">4.6.2. </w:t>
      </w:r>
      <w:r w:rsidR="009E3744" w:rsidRPr="009E645C">
        <w:t>Участник долевого строительства, получивший уведомление от Застройщика о завершении строительства (создания) Многоквартирного дома и о готовности Объекта долевого строительства к передаче, обязан приступить к его принятию в течение 7 (семи) рабочих дней со дня получения указанного уведомления.</w:t>
      </w:r>
    </w:p>
    <w:p w14:paraId="394FD0CD" w14:textId="415DBE44" w:rsidR="00FE134A" w:rsidRPr="00107647" w:rsidRDefault="00FE134A" w:rsidP="00FE134A">
      <w:pPr>
        <w:tabs>
          <w:tab w:val="left" w:pos="426"/>
          <w:tab w:val="left" w:pos="709"/>
          <w:tab w:val="left" w:pos="1134"/>
        </w:tabs>
        <w:autoSpaceDE w:val="0"/>
        <w:autoSpaceDN w:val="0"/>
        <w:adjustRightInd w:val="0"/>
        <w:ind w:firstLine="567"/>
        <w:jc w:val="both"/>
      </w:pPr>
      <w:r w:rsidRPr="00107647">
        <w:t xml:space="preserve">4.7. Осмотр </w:t>
      </w:r>
      <w:r w:rsidR="00211105" w:rsidRPr="00107647">
        <w:t xml:space="preserve">при приемке </w:t>
      </w:r>
      <w:r w:rsidRPr="00107647">
        <w:t>О</w:t>
      </w:r>
      <w:r w:rsidR="00211105" w:rsidRPr="00107647">
        <w:t>бъек</w:t>
      </w:r>
      <w:r w:rsidRPr="00107647">
        <w:t xml:space="preserve">та долевого строительства производится </w:t>
      </w:r>
      <w:r w:rsidR="00211105" w:rsidRPr="00107647">
        <w:t>с участием представителя Застройщика. Участник долевого строительства обязан надлежащим образом осмотреть Объект долевого строительства на предмет наличия явных недостатков, то есть таких дефектов, выявление которых производится посредством простого внешнего осмотра</w:t>
      </w:r>
      <w:r w:rsidR="00256ACA" w:rsidRPr="00107647">
        <w:t xml:space="preserve"> с проверкой работы конструктивных деталей, элементов, инженерного оборудования (проверка открывания/закрывания створок окон, входной двери, работы водопровода, канализации и т.п.)</w:t>
      </w:r>
      <w:r w:rsidR="00211105" w:rsidRPr="00107647">
        <w:t xml:space="preserve"> и не требует использования специального оборудования</w:t>
      </w:r>
      <w:r w:rsidR="00256ACA" w:rsidRPr="00107647">
        <w:t xml:space="preserve"> и/или измерительных средств</w:t>
      </w:r>
      <w:r w:rsidR="00211105" w:rsidRPr="00107647">
        <w:t>.</w:t>
      </w:r>
      <w:r w:rsidR="00256ACA" w:rsidRPr="00107647">
        <w:t xml:space="preserve"> </w:t>
      </w:r>
    </w:p>
    <w:p w14:paraId="1FB9188E" w14:textId="7AF7047D" w:rsidR="00A60E5E" w:rsidRPr="00107647" w:rsidRDefault="00A60E5E" w:rsidP="00A60E5E">
      <w:pPr>
        <w:tabs>
          <w:tab w:val="left" w:pos="426"/>
          <w:tab w:val="left" w:pos="709"/>
          <w:tab w:val="left" w:pos="1134"/>
        </w:tabs>
        <w:autoSpaceDE w:val="0"/>
        <w:autoSpaceDN w:val="0"/>
        <w:adjustRightInd w:val="0"/>
        <w:ind w:firstLine="567"/>
        <w:jc w:val="both"/>
        <w:rPr>
          <w:u w:val="double"/>
        </w:rPr>
      </w:pPr>
      <w:r w:rsidRPr="00107647">
        <w:t>4.7.1. При наличии у Участника долевого строительства обоснованных замечаний к качеству Объекта долевого строительства, такие замечания и срок их устранения Застройщиком указываются в составляемом с участием обеих Сторон акте осмотра. После подписания акта осмотра Участник долевого строительства обязан в согласованную дату явиться для повторного осмотра и приемки Объекта долевого строительства, проводимого в установленном настоящим пунктом порядке.</w:t>
      </w:r>
    </w:p>
    <w:p w14:paraId="3384CD28" w14:textId="722AE6B9" w:rsidR="00211105" w:rsidRPr="00107647" w:rsidRDefault="00A60E5E" w:rsidP="00FE134A">
      <w:pPr>
        <w:tabs>
          <w:tab w:val="left" w:pos="426"/>
          <w:tab w:val="left" w:pos="709"/>
          <w:tab w:val="left" w:pos="1134"/>
        </w:tabs>
        <w:autoSpaceDE w:val="0"/>
        <w:autoSpaceDN w:val="0"/>
        <w:adjustRightInd w:val="0"/>
        <w:ind w:firstLine="567"/>
        <w:jc w:val="both"/>
      </w:pPr>
      <w:r w:rsidRPr="00107647">
        <w:t>4.7.2. Участник долевого строительства вправе принять Объект долевого строительства до устранения Застройщиком указанных в акте осмотра недостатков, что не отменяет обязанность Застройщика произвести устранение обоснованных замечаний к качеству Объекта долевого строительства. При этом Участник долевого строительства должен обеспечить доступ в жилое помещение представителям Застройщика и не создавать условий, препятствующих выполнению работ.</w:t>
      </w:r>
    </w:p>
    <w:p w14:paraId="43190330" w14:textId="4E7EB6AA" w:rsidR="00FE134A" w:rsidRPr="00107647" w:rsidRDefault="00211105" w:rsidP="00A60E5E">
      <w:pPr>
        <w:tabs>
          <w:tab w:val="left" w:pos="426"/>
          <w:tab w:val="left" w:pos="709"/>
          <w:tab w:val="left" w:pos="1134"/>
        </w:tabs>
        <w:autoSpaceDE w:val="0"/>
        <w:autoSpaceDN w:val="0"/>
        <w:adjustRightInd w:val="0"/>
        <w:ind w:firstLine="567"/>
        <w:jc w:val="both"/>
      </w:pPr>
      <w:r w:rsidRPr="00107647">
        <w:t>4.</w:t>
      </w:r>
      <w:r w:rsidR="00A60E5E" w:rsidRPr="00107647">
        <w:t>8</w:t>
      </w:r>
      <w:r w:rsidRPr="00107647">
        <w:t xml:space="preserve">. </w:t>
      </w:r>
      <w:r w:rsidR="00A60E5E" w:rsidRPr="00107647">
        <w:t>Выявление недостатков, которые не делают Объект долевого строительства непригодным для использования по прямому назначению, не является основанием для отказа от приемки Объекта долевого строительства.</w:t>
      </w:r>
    </w:p>
    <w:p w14:paraId="22208421" w14:textId="2B5D7845" w:rsidR="00756C11" w:rsidRDefault="007C71F0" w:rsidP="00AA6D02">
      <w:pPr>
        <w:tabs>
          <w:tab w:val="left" w:pos="709"/>
        </w:tabs>
        <w:autoSpaceDE w:val="0"/>
        <w:autoSpaceDN w:val="0"/>
        <w:adjustRightInd w:val="0"/>
        <w:ind w:firstLine="567"/>
        <w:jc w:val="both"/>
      </w:pPr>
      <w:r w:rsidRPr="00107647">
        <w:t>4.</w:t>
      </w:r>
      <w:r w:rsidR="00FA0C8A">
        <w:t>9</w:t>
      </w:r>
      <w:r w:rsidR="00645A60" w:rsidRPr="00107647">
        <w:t xml:space="preserve">. </w:t>
      </w:r>
      <w:r w:rsidR="00265A17" w:rsidRPr="00107647">
        <w:t>При уклонении</w:t>
      </w:r>
      <w:r w:rsidR="00265A17" w:rsidRPr="009E645C">
        <w:t xml:space="preserve"> Участника долевого строительства от принятия Объекта долевого строительства или при </w:t>
      </w:r>
      <w:r w:rsidR="005466E3" w:rsidRPr="00990E5E">
        <w:t>необоснованном</w:t>
      </w:r>
      <w:r w:rsidR="00645A60">
        <w:t xml:space="preserve"> </w:t>
      </w:r>
      <w:r w:rsidR="00265A17" w:rsidRPr="00990E5E">
        <w:t>отказе Участника долевого строительства от принятия объекта долевого строительства</w:t>
      </w:r>
      <w:r w:rsidR="005466E3" w:rsidRPr="00990E5E">
        <w:t>,</w:t>
      </w:r>
      <w:r w:rsidR="00265A17" w:rsidRPr="00990E5E">
        <w:t xml:space="preserve"> Застройщик</w:t>
      </w:r>
      <w:r w:rsidR="005466E3" w:rsidRPr="00990E5E">
        <w:t xml:space="preserve"> в порядке, установленном законодательством,</w:t>
      </w:r>
      <w:r w:rsidR="00265A17" w:rsidRPr="00990E5E">
        <w:t xml:space="preserve"> вправе составить односторонний</w:t>
      </w:r>
      <w:r w:rsidR="00265A17" w:rsidRPr="009E645C">
        <w:t xml:space="preserve"> акт о передаче объекта долевого строительства. При этом риск случайной </w:t>
      </w:r>
      <w:r w:rsidR="00265A17" w:rsidRPr="00990E5E">
        <w:t>гибели Объекта долевого строительства</w:t>
      </w:r>
      <w:r w:rsidR="005466E3" w:rsidRPr="00990E5E">
        <w:t>, а также обязательство по содержанию Объекта</w:t>
      </w:r>
      <w:r w:rsidR="00645A60">
        <w:t xml:space="preserve"> </w:t>
      </w:r>
      <w:r w:rsidR="005466E3" w:rsidRPr="00990E5E">
        <w:t>долевого строительства признаю</w:t>
      </w:r>
      <w:r w:rsidR="00265A17" w:rsidRPr="00990E5E">
        <w:t>тся</w:t>
      </w:r>
      <w:r w:rsidR="00265A17" w:rsidRPr="009E645C">
        <w:t xml:space="preserve"> перешедшим</w:t>
      </w:r>
      <w:r w:rsidR="005466E3">
        <w:t>и</w:t>
      </w:r>
      <w:r w:rsidR="00265A17" w:rsidRPr="009E645C">
        <w:t xml:space="preserve"> к Участнику долевого строительства со дня составления </w:t>
      </w:r>
      <w:r w:rsidR="005466E3">
        <w:t xml:space="preserve">предусмотренного настоящим пунктом </w:t>
      </w:r>
      <w:r w:rsidR="00265A17" w:rsidRPr="009E645C">
        <w:t>одностороннего акта о передаче объекта долевого строительства.</w:t>
      </w:r>
    </w:p>
    <w:p w14:paraId="5479A1A1" w14:textId="4E005240" w:rsidR="00FF21A3" w:rsidRDefault="00FA0C8A" w:rsidP="00FF21A3">
      <w:pPr>
        <w:jc w:val="both"/>
      </w:pPr>
      <w:r>
        <w:t xml:space="preserve">           </w:t>
      </w:r>
      <w:r w:rsidR="00FF21A3">
        <w:t>4.</w:t>
      </w:r>
      <w:r>
        <w:t>10</w:t>
      </w:r>
      <w:r w:rsidR="00FF21A3">
        <w:t xml:space="preserve">. </w:t>
      </w:r>
      <w:r w:rsidR="00FF21A3" w:rsidRPr="009E645C">
        <w:t xml:space="preserve">В случае уклонения Участника долевого строительства от принятия Объекта долевого строительства или при необоснованном отказе Участника долевого строительства от принятия Объекта долевого строительства, последний обязан компенсировать Застройщику затраты по содержанию Квартиры, начиная с даты подписания одностороннего акта приема-передачи квартиры. </w:t>
      </w:r>
    </w:p>
    <w:p w14:paraId="6377DE3C" w14:textId="77777777" w:rsidR="000A1BB7" w:rsidRPr="009E645C" w:rsidRDefault="000A1BB7" w:rsidP="00FF21A3">
      <w:pPr>
        <w:jc w:val="both"/>
      </w:pPr>
    </w:p>
    <w:p w14:paraId="365EFC64" w14:textId="11284F14" w:rsidR="00AA6D02" w:rsidRPr="00107647" w:rsidRDefault="00281676" w:rsidP="00AA6D02">
      <w:pPr>
        <w:tabs>
          <w:tab w:val="left" w:pos="709"/>
        </w:tabs>
        <w:ind w:firstLine="709"/>
        <w:jc w:val="center"/>
        <w:rPr>
          <w:b/>
          <w:u w:val="single"/>
        </w:rPr>
      </w:pPr>
      <w:r w:rsidRPr="009E645C">
        <w:rPr>
          <w:b/>
        </w:rPr>
        <w:t>5. Гарантийный срок</w:t>
      </w:r>
      <w:r w:rsidR="00DB3F0C" w:rsidRPr="00107647">
        <w:rPr>
          <w:b/>
        </w:rPr>
        <w:t>.</w:t>
      </w:r>
      <w:r w:rsidR="0070635B" w:rsidRPr="00107647">
        <w:rPr>
          <w:b/>
        </w:rPr>
        <w:t xml:space="preserve"> Качество объекта долевого строительства.</w:t>
      </w:r>
    </w:p>
    <w:p w14:paraId="493FB02F" w14:textId="3277440D" w:rsidR="00603A46" w:rsidRPr="00107647" w:rsidRDefault="00645A60" w:rsidP="00AA6D02">
      <w:pPr>
        <w:tabs>
          <w:tab w:val="left" w:pos="709"/>
        </w:tabs>
        <w:jc w:val="both"/>
      </w:pPr>
      <w:r w:rsidRPr="00107647">
        <w:t xml:space="preserve">          </w:t>
      </w:r>
      <w:r w:rsidR="00AA6D02" w:rsidRPr="00107647">
        <w:t>5</w:t>
      </w:r>
      <w:r w:rsidR="0021791E" w:rsidRPr="00107647">
        <w:t xml:space="preserve">.1. </w:t>
      </w:r>
      <w:r w:rsidR="0023084F" w:rsidRPr="00107647">
        <w:t xml:space="preserve"> </w:t>
      </w:r>
      <w:r w:rsidR="00603A46" w:rsidRPr="00107647">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обязательным </w:t>
      </w:r>
      <w:r w:rsidR="005844B2" w:rsidRPr="00107647">
        <w:t>для соблюдения</w:t>
      </w:r>
      <w:r w:rsidR="00603A46" w:rsidRPr="00107647">
        <w:t xml:space="preserve"> в строительстве требованиям </w:t>
      </w:r>
      <w:proofErr w:type="gramStart"/>
      <w:r w:rsidR="00603A46" w:rsidRPr="00107647">
        <w:t>технических  регламентов</w:t>
      </w:r>
      <w:proofErr w:type="gramEnd"/>
      <w:r w:rsidR="00603A46" w:rsidRPr="00107647">
        <w:t xml:space="preserve">, градостроительных регламентов, а также иным обязательным требованиям. </w:t>
      </w:r>
    </w:p>
    <w:p w14:paraId="1A971E3C" w14:textId="326FAA28" w:rsidR="005844B2" w:rsidRPr="00107647" w:rsidRDefault="00603A46" w:rsidP="005844B2">
      <w:pPr>
        <w:tabs>
          <w:tab w:val="left" w:pos="709"/>
          <w:tab w:val="left" w:pos="1134"/>
        </w:tabs>
        <w:jc w:val="both"/>
      </w:pPr>
      <w:r w:rsidRPr="00107647">
        <w:t xml:space="preserve">          5.2.  При строительстве Объекта капитального строительства Застройщик обязан выполнять требования национальных стандартов (ГОСТ), сводов правил (СНиП, СП) </w:t>
      </w:r>
      <w:proofErr w:type="gramStart"/>
      <w:r w:rsidRPr="00107647">
        <w:t>и  иных</w:t>
      </w:r>
      <w:proofErr w:type="gramEnd"/>
      <w:r w:rsidRPr="00107647">
        <w:t xml:space="preserve"> документов в области стандартизации в части, в  которой такие документы обязательны для применения в соответствии с Федеральным законом «О  техническом регулировании» от 27.12.2002 № 184-ФЗ и действующими техническими регламентами.</w:t>
      </w:r>
      <w:r w:rsidR="005844B2" w:rsidRPr="00107647">
        <w:t xml:space="preserve"> </w:t>
      </w:r>
      <w:r w:rsidR="005844B2" w:rsidRPr="00107647">
        <w:lastRenderedPageBreak/>
        <w:t>Соблюдение требований стандартов, сводов правил и иных документов в области стандартизации в той части, в которой они применяются на добровольной основе, Застройщиком не гарантируются.</w:t>
      </w:r>
    </w:p>
    <w:p w14:paraId="75055906" w14:textId="3C5B4545" w:rsidR="00AA6D02" w:rsidRPr="00107647" w:rsidRDefault="00BE13C3" w:rsidP="00AA6D02">
      <w:pPr>
        <w:tabs>
          <w:tab w:val="left" w:pos="709"/>
        </w:tabs>
        <w:jc w:val="both"/>
      </w:pPr>
      <w:r w:rsidRPr="00107647">
        <w:t xml:space="preserve">         5.3. </w:t>
      </w:r>
      <w:r w:rsidR="0021791E" w:rsidRPr="00107647">
        <w:t>Гарантийный срок на О</w:t>
      </w:r>
      <w:r w:rsidR="00AA6D02" w:rsidRPr="00107647">
        <w:t xml:space="preserve">бъект долевого строительства составляет 5 (пять) лет со дня передачи </w:t>
      </w:r>
      <w:r w:rsidR="00004A09" w:rsidRPr="00107647">
        <w:t>О</w:t>
      </w:r>
      <w:r w:rsidR="00AA6D02" w:rsidRPr="00107647">
        <w:t>бъекта долевого строительства Участнику</w:t>
      </w:r>
      <w:r w:rsidR="00E93432" w:rsidRPr="00107647">
        <w:t xml:space="preserve"> долевого строительства</w:t>
      </w:r>
      <w:r w:rsidR="00AA6D02" w:rsidRPr="00107647">
        <w:t xml:space="preserve">, за исключением технологического и инженерного оборудования, входящего в состав такого </w:t>
      </w:r>
      <w:r w:rsidR="00004A09" w:rsidRPr="00107647">
        <w:t>О</w:t>
      </w:r>
      <w:r w:rsidR="00AA6D02" w:rsidRPr="00107647">
        <w:t>бъекта долевого строительства.</w:t>
      </w:r>
    </w:p>
    <w:p w14:paraId="69352D12" w14:textId="147D48F4" w:rsidR="00AA6D02" w:rsidRPr="00107647" w:rsidRDefault="00AA6D02" w:rsidP="00AA6D02">
      <w:pPr>
        <w:tabs>
          <w:tab w:val="left" w:pos="709"/>
        </w:tabs>
        <w:jc w:val="both"/>
      </w:pPr>
      <w:r w:rsidRPr="00107647">
        <w:t xml:space="preserve">          </w:t>
      </w:r>
      <w:r w:rsidR="00BE13C3" w:rsidRPr="00107647">
        <w:t xml:space="preserve">      </w:t>
      </w:r>
      <w:r w:rsidRPr="00107647">
        <w:t>Гарантийный срок на технологическое и инженерное оборудование, входящее в состав передаваемого Участнику</w:t>
      </w:r>
      <w:r w:rsidR="00E93432" w:rsidRPr="00107647">
        <w:t xml:space="preserve"> долевого строительства</w:t>
      </w:r>
      <w:r w:rsidR="00645A60" w:rsidRPr="00107647">
        <w:t xml:space="preserve"> </w:t>
      </w:r>
      <w:r w:rsidR="00004A09" w:rsidRPr="00107647">
        <w:t>О</w:t>
      </w:r>
      <w:r w:rsidRPr="00107647">
        <w:t xml:space="preserve">бъекта долевого строительства, составляет 3 (три) года со дня подписания первого передаточного акта или иного документа о передаче </w:t>
      </w:r>
      <w:r w:rsidR="00004A09" w:rsidRPr="00107647">
        <w:t>О</w:t>
      </w:r>
      <w:r w:rsidRPr="00107647">
        <w:t>бъекта долевого строительства.</w:t>
      </w:r>
    </w:p>
    <w:p w14:paraId="64EE89E3" w14:textId="797349C8" w:rsidR="00F03C0D" w:rsidRPr="00107647" w:rsidRDefault="00F03C0D" w:rsidP="00F03C0D">
      <w:pPr>
        <w:jc w:val="both"/>
        <w:rPr>
          <w:color w:val="000000" w:themeColor="text1"/>
        </w:rPr>
      </w:pPr>
      <w:r w:rsidRPr="00107647">
        <w:t xml:space="preserve">          5.</w:t>
      </w:r>
      <w:r w:rsidR="003C0D82" w:rsidRPr="00107647">
        <w:t>4</w:t>
      </w:r>
      <w:r w:rsidRPr="00107647">
        <w:t xml:space="preserve">. </w:t>
      </w:r>
      <w:r w:rsidRPr="00107647">
        <w:rPr>
          <w:color w:val="000000" w:themeColor="text1"/>
        </w:rPr>
        <w:t>Остекление неотапливаемых частей Объекта долевого строительства (балконов, лоджий, веранд), предусмотренное проектной документацией, производится Застройщиком светопрозрачной фасадной конструкцией, выполняющей ветрозащитную функцию и не являющейся полностью герметичной.</w:t>
      </w:r>
    </w:p>
    <w:p w14:paraId="27690AC2" w14:textId="48CFA06E" w:rsidR="009C6A61" w:rsidRPr="00107647" w:rsidRDefault="00F03C0D" w:rsidP="00BF6579">
      <w:pPr>
        <w:tabs>
          <w:tab w:val="left" w:pos="709"/>
        </w:tabs>
        <w:jc w:val="both"/>
        <w:rPr>
          <w:color w:val="FF0000"/>
        </w:rPr>
      </w:pPr>
      <w:r w:rsidRPr="00107647">
        <w:t xml:space="preserve">          5.</w:t>
      </w:r>
      <w:r w:rsidR="003C0D82" w:rsidRPr="00107647">
        <w:t>5</w:t>
      </w:r>
      <w:r w:rsidRPr="00107647">
        <w:t>.</w:t>
      </w:r>
      <w:r w:rsidR="009C6A61" w:rsidRPr="00107647">
        <w:t xml:space="preserve">  Застройщик не несет ответственности за недостатки (дефекты) Объекта долевого строительства, которые возможно было обнаружить путем </w:t>
      </w:r>
      <w:r w:rsidR="00325850" w:rsidRPr="00107647">
        <w:t>внешнего</w:t>
      </w:r>
      <w:r w:rsidR="009C6A61" w:rsidRPr="00107647">
        <w:t xml:space="preserve"> осмотра при приемке Объекта долевого строительства от З</w:t>
      </w:r>
      <w:r w:rsidR="00EB4525" w:rsidRPr="00107647">
        <w:t>астройщика</w:t>
      </w:r>
      <w:r w:rsidR="00325850" w:rsidRPr="00107647">
        <w:t xml:space="preserve"> в порядке, предусмотренном п.4.7. настоящего договора</w:t>
      </w:r>
      <w:r w:rsidR="00EB4525" w:rsidRPr="00107647">
        <w:t xml:space="preserve">, но о которых Участник долевого строительства при приемке не заявил. </w:t>
      </w:r>
      <w:r w:rsidR="00325850" w:rsidRPr="00107647">
        <w:t xml:space="preserve">Участник долевого строительства признает, что подписание им Акта приема-передачи Объекта долевого строительства от Застройщика без замечаний означает, что на момент приемки Объекта недостатков (дефектов), которые возможно обнаружить путем простого внешнего осмотра </w:t>
      </w:r>
      <w:r w:rsidR="00B04050" w:rsidRPr="00107647">
        <w:t xml:space="preserve">с </w:t>
      </w:r>
      <w:r w:rsidR="00325850" w:rsidRPr="00107647">
        <w:t>проверк</w:t>
      </w:r>
      <w:r w:rsidR="00B04050" w:rsidRPr="00107647">
        <w:t>ой</w:t>
      </w:r>
      <w:r w:rsidR="00325850" w:rsidRPr="00107647">
        <w:t xml:space="preserve"> работы </w:t>
      </w:r>
      <w:r w:rsidR="00B04050" w:rsidRPr="00107647">
        <w:t xml:space="preserve">конструктивных деталей, элементов, инженерного оборудования, не было. </w:t>
      </w:r>
    </w:p>
    <w:p w14:paraId="1361A716" w14:textId="265C0B34" w:rsidR="00F03C0D" w:rsidRPr="00107647" w:rsidRDefault="009C6A61" w:rsidP="00BF6579">
      <w:pPr>
        <w:tabs>
          <w:tab w:val="left" w:pos="709"/>
        </w:tabs>
        <w:jc w:val="both"/>
      </w:pPr>
      <w:r w:rsidRPr="00107647">
        <w:t xml:space="preserve">          5.</w:t>
      </w:r>
      <w:r w:rsidR="003C0D82" w:rsidRPr="00107647">
        <w:t>6</w:t>
      </w:r>
      <w:r w:rsidRPr="00107647">
        <w:t>.</w:t>
      </w:r>
      <w:r w:rsidR="00F03C0D" w:rsidRPr="00107647">
        <w:t xml:space="preserve"> Регулировка и техническое обслуживание элементов изделий и оборудования (фурнитуры, резиновых уплотнителей, водоотводящих каналов, шарниров дверей и окон и т.п.) в гарантийные обязательства Застройщика не входят.</w:t>
      </w:r>
    </w:p>
    <w:p w14:paraId="350C1A36" w14:textId="464212B0" w:rsidR="00BF6579" w:rsidRPr="00107647" w:rsidRDefault="00F03C0D" w:rsidP="00BF6579">
      <w:pPr>
        <w:tabs>
          <w:tab w:val="left" w:pos="709"/>
        </w:tabs>
        <w:jc w:val="both"/>
      </w:pPr>
      <w:r w:rsidRPr="00107647">
        <w:t xml:space="preserve">          5.</w:t>
      </w:r>
      <w:r w:rsidR="003C0D82" w:rsidRPr="00107647">
        <w:t>7</w:t>
      </w:r>
      <w:r w:rsidRPr="00107647">
        <w:t xml:space="preserve">. </w:t>
      </w:r>
      <w:r w:rsidR="00854987" w:rsidRPr="00107647">
        <w:t xml:space="preserve">Отдельные конструктивные элементы Объекта долевого строительства, в том числе оконные и дверные блоки, нуждаются в периодическом обслуживании, которое выполняется силами Участника долевого строительства в соответствии с инструкцией по эксплуатации. </w:t>
      </w:r>
      <w:r w:rsidR="00AA6D02" w:rsidRPr="00107647">
        <w:t xml:space="preserve">Застройщик не несет ответственность по гарантийным обязательствам </w:t>
      </w:r>
      <w:r w:rsidR="00854987" w:rsidRPr="00107647">
        <w:t xml:space="preserve">за дефекты и недостатки, возникшие вследствие нарушения Участником долевого строительства изложенных в инструкции по эксплуатации требований к техническому обслуживанию конструктивных элементов Объекта долевого строительства, а также </w:t>
      </w:r>
      <w:r w:rsidR="00AA6D02" w:rsidRPr="00107647">
        <w:t xml:space="preserve">в случае неисполнения эксплуатационной организацией или </w:t>
      </w:r>
      <w:r w:rsidR="00854987" w:rsidRPr="00107647">
        <w:t>Участником долевого строительства</w:t>
      </w:r>
      <w:r w:rsidR="00AA6D02" w:rsidRPr="00107647">
        <w:t xml:space="preserve"> установленных требований о проведении текущего ремонта, регламентных работ и подготовки к сезонной эксплуатации</w:t>
      </w:r>
      <w:r w:rsidR="00BF6579" w:rsidRPr="00107647">
        <w:t xml:space="preserve"> Многоквартирного дома. </w:t>
      </w:r>
    </w:p>
    <w:p w14:paraId="2F0C85B4" w14:textId="29CE1DAF" w:rsidR="002B4342" w:rsidRPr="00BF6579" w:rsidRDefault="00BF6579" w:rsidP="00C82F72">
      <w:pPr>
        <w:tabs>
          <w:tab w:val="left" w:pos="709"/>
        </w:tabs>
        <w:jc w:val="both"/>
      </w:pPr>
      <w:r w:rsidRPr="00107647">
        <w:t xml:space="preserve">        </w:t>
      </w:r>
      <w:r w:rsidR="00F03C0D" w:rsidRPr="00107647">
        <w:t xml:space="preserve"> </w:t>
      </w:r>
      <w:r w:rsidRPr="00107647">
        <w:t xml:space="preserve"> </w:t>
      </w:r>
      <w:r w:rsidR="00AA6D02" w:rsidRPr="00107647">
        <w:t>5.</w:t>
      </w:r>
      <w:r w:rsidR="003C0D82" w:rsidRPr="00107647">
        <w:t>8</w:t>
      </w:r>
      <w:r w:rsidR="00AA6D02" w:rsidRPr="00107647">
        <w:t xml:space="preserve">. </w:t>
      </w:r>
      <w:r w:rsidR="002B4342" w:rsidRPr="00107647">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w:t>
      </w:r>
      <w:r w:rsidR="002B4342" w:rsidRPr="00990E5E">
        <w:t>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0E721DCA" w14:textId="1195BFAA" w:rsidR="00AA6D02" w:rsidRPr="009E645C" w:rsidRDefault="00F03C0D" w:rsidP="00F03C0D">
      <w:pPr>
        <w:tabs>
          <w:tab w:val="left" w:pos="709"/>
          <w:tab w:val="left" w:pos="1134"/>
        </w:tabs>
        <w:jc w:val="both"/>
      </w:pPr>
      <w:r>
        <w:t xml:space="preserve">           </w:t>
      </w:r>
      <w:r w:rsidR="00AA6D02" w:rsidRPr="00990E5E">
        <w:t xml:space="preserve">В частности, Застройщик не несет ответственности за технические или конструктивные характеристики </w:t>
      </w:r>
      <w:r w:rsidR="00004A09" w:rsidRPr="00990E5E">
        <w:t>О</w:t>
      </w:r>
      <w:r w:rsidR="00AA6D02" w:rsidRPr="00990E5E">
        <w:t>бъекта долевого строительства, возникшие в результат</w:t>
      </w:r>
      <w:r w:rsidR="00AA6D02" w:rsidRPr="009E645C">
        <w:t xml:space="preserve">е замены Участником </w:t>
      </w:r>
      <w:r w:rsidR="00E93432" w:rsidRPr="009E645C">
        <w:t xml:space="preserve">долевого строительства </w:t>
      </w:r>
      <w:r w:rsidR="00AA6D02" w:rsidRPr="009E645C">
        <w:t>установленного оборудования и изменений Участником</w:t>
      </w:r>
      <w:r w:rsidR="00E93432" w:rsidRPr="009E645C">
        <w:t xml:space="preserve"> долевого строительства</w:t>
      </w:r>
      <w:r w:rsidR="00AA6D02" w:rsidRPr="009E645C">
        <w:t xml:space="preserve"> в процессе эксплуатации </w:t>
      </w:r>
      <w:r w:rsidR="00004A09" w:rsidRPr="009E645C">
        <w:t>О</w:t>
      </w:r>
      <w:r w:rsidR="00AA6D02" w:rsidRPr="009E645C">
        <w:t xml:space="preserve">бъекта долевого строительства его проектных характеристик, </w:t>
      </w:r>
      <w:r w:rsidR="00004A09" w:rsidRPr="009E645C">
        <w:t xml:space="preserve">существовавших </w:t>
      </w:r>
      <w:r w:rsidR="00AA6D02" w:rsidRPr="009E645C">
        <w:t xml:space="preserve">на момент сдачи Многоквартирного дома в эксплуатацию. </w:t>
      </w:r>
    </w:p>
    <w:p w14:paraId="4AED883A" w14:textId="3DDCC228" w:rsidR="00AA6D02" w:rsidRPr="009E645C" w:rsidRDefault="00F03C0D" w:rsidP="00F03C0D">
      <w:pPr>
        <w:jc w:val="both"/>
      </w:pPr>
      <w:r>
        <w:t xml:space="preserve">          </w:t>
      </w:r>
      <w:r w:rsidR="00AA6D02" w:rsidRPr="009E645C">
        <w:t>5.</w:t>
      </w:r>
      <w:r w:rsidR="003C0D82">
        <w:t>9</w:t>
      </w:r>
      <w:r w:rsidR="00AA6D02" w:rsidRPr="009E645C">
        <w:t xml:space="preserve">. </w:t>
      </w:r>
      <w:r w:rsidR="00AA6D02" w:rsidRPr="009E645C">
        <w:rPr>
          <w:spacing w:val="-1"/>
        </w:rPr>
        <w:t>Зас</w:t>
      </w:r>
      <w:r w:rsidR="007B2766">
        <w:rPr>
          <w:spacing w:val="-1"/>
        </w:rPr>
        <w:t>тройщик не несет ответственность</w:t>
      </w:r>
      <w:r w:rsidR="00AA6D02" w:rsidRPr="009E645C">
        <w:rPr>
          <w:spacing w:val="-1"/>
        </w:rPr>
        <w:t xml:space="preserve"> за недостатки (дефекты) Объекта долевого строительства, возникшие в случаях, если в период действия гарантийного срока, указанного в п</w:t>
      </w:r>
      <w:r w:rsidR="00004A09" w:rsidRPr="009E645C">
        <w:rPr>
          <w:spacing w:val="-1"/>
        </w:rPr>
        <w:t xml:space="preserve"> 5.</w:t>
      </w:r>
      <w:r w:rsidR="00380E4E">
        <w:rPr>
          <w:spacing w:val="-1"/>
        </w:rPr>
        <w:t>3</w:t>
      </w:r>
      <w:r w:rsidR="00AA6D02" w:rsidRPr="009E645C">
        <w:rPr>
          <w:spacing w:val="-1"/>
        </w:rPr>
        <w:t>. настоящего договора, Участник</w:t>
      </w:r>
      <w:r w:rsidR="00F6566F">
        <w:rPr>
          <w:spacing w:val="-1"/>
        </w:rPr>
        <w:t xml:space="preserve"> </w:t>
      </w:r>
      <w:r w:rsidR="00E93432" w:rsidRPr="009E645C">
        <w:t>долевого строительства</w:t>
      </w:r>
      <w:r w:rsidR="00AA6D02" w:rsidRPr="009E645C">
        <w:rPr>
          <w:spacing w:val="-1"/>
        </w:rPr>
        <w:t xml:space="preserve"> самостоятельно произвел планировку или реконструкцию</w:t>
      </w:r>
      <w:r w:rsidR="001647CB">
        <w:rPr>
          <w:spacing w:val="-1"/>
        </w:rPr>
        <w:t xml:space="preserve"> Объекта долевого строительства</w:t>
      </w:r>
      <w:r w:rsidR="00AA6D02" w:rsidRPr="009E645C">
        <w:rPr>
          <w:spacing w:val="-1"/>
        </w:rPr>
        <w:t xml:space="preserve"> по отношению к проектным решениям, в том числе, но не исключительно: осуществил перенос внутренних перегородок, организовал проемы в стенах, изменил проектное положение сантехнических разводок и стояков, схемы электропроводки и т.д. </w:t>
      </w:r>
    </w:p>
    <w:p w14:paraId="158FFB9B" w14:textId="13592B68" w:rsidR="007101C4" w:rsidRDefault="00F03C0D" w:rsidP="00F03C0D">
      <w:pPr>
        <w:jc w:val="both"/>
        <w:rPr>
          <w:color w:val="000000" w:themeColor="text1"/>
        </w:rPr>
      </w:pPr>
      <w:r>
        <w:t xml:space="preserve">          </w:t>
      </w:r>
      <w:r w:rsidR="007569F0">
        <w:t>5.</w:t>
      </w:r>
      <w:r w:rsidR="003C0D82">
        <w:t>10</w:t>
      </w:r>
      <w:r w:rsidR="007569F0">
        <w:t>.</w:t>
      </w:r>
      <w:r w:rsidR="00984AE0">
        <w:t xml:space="preserve"> </w:t>
      </w:r>
      <w:r w:rsidR="00984AE0" w:rsidRPr="00E0778D">
        <w:rPr>
          <w:color w:val="000000" w:themeColor="text1"/>
        </w:rPr>
        <w:t xml:space="preserve">Гарантия </w:t>
      </w:r>
      <w:r w:rsidR="0029775F" w:rsidRPr="00E0778D">
        <w:rPr>
          <w:color w:val="000000" w:themeColor="text1"/>
        </w:rPr>
        <w:t xml:space="preserve">Застройщика </w:t>
      </w:r>
      <w:r w:rsidR="00984AE0" w:rsidRPr="00E0778D">
        <w:rPr>
          <w:color w:val="000000" w:themeColor="text1"/>
        </w:rPr>
        <w:t>на светопрозрачные ограждающие к</w:t>
      </w:r>
      <w:r w:rsidR="007101C4" w:rsidRPr="00E0778D">
        <w:rPr>
          <w:color w:val="000000" w:themeColor="text1"/>
        </w:rPr>
        <w:t>онструкции (окна ПВХ</w:t>
      </w:r>
      <w:r w:rsidR="00855FE3">
        <w:rPr>
          <w:color w:val="000000" w:themeColor="text1"/>
        </w:rPr>
        <w:t>, алюминиевые конструкции балконов, лоджий</w:t>
      </w:r>
      <w:r w:rsidR="007101C4" w:rsidRPr="00E0778D">
        <w:rPr>
          <w:color w:val="000000" w:themeColor="text1"/>
        </w:rPr>
        <w:t xml:space="preserve">) прекращается в случае, если </w:t>
      </w:r>
      <w:r w:rsidR="00F6566F" w:rsidRPr="00E0778D">
        <w:rPr>
          <w:color w:val="000000" w:themeColor="text1"/>
          <w:spacing w:val="-1"/>
        </w:rPr>
        <w:t xml:space="preserve">Участник </w:t>
      </w:r>
      <w:r w:rsidR="00F6566F" w:rsidRPr="00E0778D">
        <w:rPr>
          <w:color w:val="000000" w:themeColor="text1"/>
        </w:rPr>
        <w:t>долевого строительства самостоятельно или с привлечением третьих лиц производил</w:t>
      </w:r>
      <w:r w:rsidR="002B2608" w:rsidRPr="00E0778D">
        <w:rPr>
          <w:color w:val="000000" w:themeColor="text1"/>
        </w:rPr>
        <w:t xml:space="preserve"> </w:t>
      </w:r>
      <w:r w:rsidR="009E348F" w:rsidRPr="00E0778D">
        <w:rPr>
          <w:color w:val="000000" w:themeColor="text1"/>
        </w:rPr>
        <w:t>вмешательства (</w:t>
      </w:r>
      <w:r w:rsidR="008B569F" w:rsidRPr="00E0778D">
        <w:rPr>
          <w:color w:val="000000" w:themeColor="text1"/>
        </w:rPr>
        <w:t>работы</w:t>
      </w:r>
      <w:r w:rsidR="009E348F" w:rsidRPr="00E0778D">
        <w:rPr>
          <w:color w:val="000000" w:themeColor="text1"/>
        </w:rPr>
        <w:t>)</w:t>
      </w:r>
      <w:r w:rsidR="008B569F" w:rsidRPr="00E0778D">
        <w:rPr>
          <w:color w:val="000000" w:themeColor="text1"/>
        </w:rPr>
        <w:t xml:space="preserve"> </w:t>
      </w:r>
      <w:r w:rsidR="00042EFD" w:rsidRPr="00E0778D">
        <w:rPr>
          <w:color w:val="000000" w:themeColor="text1"/>
        </w:rPr>
        <w:t>в отношен</w:t>
      </w:r>
      <w:r w:rsidR="0008432B" w:rsidRPr="00E0778D">
        <w:rPr>
          <w:color w:val="000000" w:themeColor="text1"/>
        </w:rPr>
        <w:t>ии любой ча</w:t>
      </w:r>
      <w:r>
        <w:rPr>
          <w:color w:val="000000" w:themeColor="text1"/>
        </w:rPr>
        <w:t>сти конструкции</w:t>
      </w:r>
      <w:r w:rsidR="005C65B7">
        <w:rPr>
          <w:color w:val="000000" w:themeColor="text1"/>
        </w:rPr>
        <w:t xml:space="preserve"> (пере</w:t>
      </w:r>
      <w:r w:rsidR="000130D3">
        <w:rPr>
          <w:color w:val="000000" w:themeColor="text1"/>
        </w:rPr>
        <w:t xml:space="preserve">установка </w:t>
      </w:r>
      <w:r w:rsidR="005C65B7">
        <w:rPr>
          <w:color w:val="000000" w:themeColor="text1"/>
        </w:rPr>
        <w:t>оконного блока</w:t>
      </w:r>
      <w:r w:rsidR="000130D3">
        <w:rPr>
          <w:color w:val="000000" w:themeColor="text1"/>
        </w:rPr>
        <w:t xml:space="preserve">, </w:t>
      </w:r>
      <w:r w:rsidR="005C65B7">
        <w:rPr>
          <w:color w:val="000000" w:themeColor="text1"/>
        </w:rPr>
        <w:t>подоконной доски</w:t>
      </w:r>
      <w:r w:rsidR="000611D9" w:rsidRPr="00E0778D">
        <w:rPr>
          <w:color w:val="000000" w:themeColor="text1"/>
        </w:rPr>
        <w:t xml:space="preserve">, </w:t>
      </w:r>
      <w:r w:rsidR="00F6343A" w:rsidRPr="00E0778D">
        <w:rPr>
          <w:color w:val="000000" w:themeColor="text1"/>
        </w:rPr>
        <w:t xml:space="preserve">откосов, </w:t>
      </w:r>
      <w:r w:rsidR="000611D9" w:rsidRPr="00E0778D">
        <w:rPr>
          <w:color w:val="000000" w:themeColor="text1"/>
        </w:rPr>
        <w:t xml:space="preserve">утепление откосов, </w:t>
      </w:r>
      <w:proofErr w:type="spellStart"/>
      <w:r w:rsidR="00F6343A" w:rsidRPr="00E0778D">
        <w:rPr>
          <w:color w:val="000000" w:themeColor="text1"/>
        </w:rPr>
        <w:t>запенивание</w:t>
      </w:r>
      <w:proofErr w:type="spellEnd"/>
      <w:r w:rsidR="00624F9C" w:rsidRPr="00E0778D">
        <w:rPr>
          <w:color w:val="000000" w:themeColor="text1"/>
        </w:rPr>
        <w:t xml:space="preserve"> монтажного шва</w:t>
      </w:r>
      <w:r w:rsidR="005C65B7">
        <w:rPr>
          <w:color w:val="000000" w:themeColor="text1"/>
        </w:rPr>
        <w:t>, нарушение целостности монтажного шва</w:t>
      </w:r>
      <w:r w:rsidR="00855FE3">
        <w:rPr>
          <w:color w:val="000000" w:themeColor="text1"/>
        </w:rPr>
        <w:t>, замена фурнитуры</w:t>
      </w:r>
      <w:r>
        <w:rPr>
          <w:color w:val="000000" w:themeColor="text1"/>
        </w:rPr>
        <w:t>)</w:t>
      </w:r>
      <w:r w:rsidR="00855FE3">
        <w:rPr>
          <w:color w:val="000000" w:themeColor="text1"/>
        </w:rPr>
        <w:t>,</w:t>
      </w:r>
      <w:r>
        <w:rPr>
          <w:color w:val="000000" w:themeColor="text1"/>
        </w:rPr>
        <w:t xml:space="preserve"> а также в случа</w:t>
      </w:r>
      <w:r w:rsidR="00855FE3">
        <w:rPr>
          <w:color w:val="000000" w:themeColor="text1"/>
        </w:rPr>
        <w:t>е</w:t>
      </w:r>
      <w:r>
        <w:rPr>
          <w:color w:val="000000" w:themeColor="text1"/>
        </w:rPr>
        <w:t xml:space="preserve"> не</w:t>
      </w:r>
      <w:r w:rsidR="00855FE3">
        <w:rPr>
          <w:color w:val="000000" w:themeColor="text1"/>
        </w:rPr>
        <w:t>выполнени</w:t>
      </w:r>
      <w:r>
        <w:rPr>
          <w:color w:val="000000" w:themeColor="text1"/>
        </w:rPr>
        <w:t>я</w:t>
      </w:r>
      <w:r w:rsidR="00855FE3">
        <w:rPr>
          <w:color w:val="000000" w:themeColor="text1"/>
        </w:rPr>
        <w:t xml:space="preserve"> технического обслуживания, необходимого согласно паспортов на изделия и инструкции по </w:t>
      </w:r>
      <w:r w:rsidR="00855FE3" w:rsidRPr="00077416">
        <w:rPr>
          <w:color w:val="000000" w:themeColor="text1"/>
        </w:rPr>
        <w:t>эксплуатации помещений и общего имуществ</w:t>
      </w:r>
      <w:r w:rsidR="007C148F" w:rsidRPr="00077416">
        <w:rPr>
          <w:color w:val="000000" w:themeColor="text1"/>
        </w:rPr>
        <w:t>а</w:t>
      </w:r>
      <w:r w:rsidR="00855FE3" w:rsidRPr="00077416">
        <w:rPr>
          <w:color w:val="000000" w:themeColor="text1"/>
        </w:rPr>
        <w:t xml:space="preserve"> в многоквартирном доме</w:t>
      </w:r>
      <w:r w:rsidR="00624F9C" w:rsidRPr="00077416">
        <w:rPr>
          <w:color w:val="000000" w:themeColor="text1"/>
        </w:rPr>
        <w:t>.</w:t>
      </w:r>
    </w:p>
    <w:p w14:paraId="129BC34D" w14:textId="4256B940" w:rsidR="00C82F72" w:rsidRDefault="00077416" w:rsidP="00077416">
      <w:pPr>
        <w:jc w:val="both"/>
      </w:pPr>
      <w:r w:rsidRPr="00077416">
        <w:rPr>
          <w:color w:val="000000" w:themeColor="text1"/>
        </w:rPr>
        <w:lastRenderedPageBreak/>
        <w:t xml:space="preserve">          </w:t>
      </w:r>
      <w:r w:rsidR="00C82F72" w:rsidRPr="00077416">
        <w:rPr>
          <w:color w:val="000000" w:themeColor="text1"/>
        </w:rPr>
        <w:t>5.</w:t>
      </w:r>
      <w:r w:rsidR="003C0D82">
        <w:rPr>
          <w:color w:val="000000" w:themeColor="text1"/>
        </w:rPr>
        <w:t>11</w:t>
      </w:r>
      <w:r w:rsidR="00C82F72" w:rsidRPr="00077416">
        <w:rPr>
          <w:color w:val="000000" w:themeColor="text1"/>
        </w:rPr>
        <w:t>.</w:t>
      </w:r>
      <w:r w:rsidR="003C5DB8" w:rsidRPr="00077416">
        <w:rPr>
          <w:color w:val="000000" w:themeColor="text1"/>
        </w:rPr>
        <w:t xml:space="preserve"> </w:t>
      </w:r>
      <w:r w:rsidRPr="00077416">
        <w:t>Участник долевого строительства вправе предъявить Застройщику требования в связи с</w:t>
      </w:r>
      <w:r w:rsidRPr="009E645C">
        <w:t xml:space="preserve"> ненадлежащим качеством Объекта долевого строительства при условии, если такое качество выявлено в течение гарантийного срока.</w:t>
      </w:r>
    </w:p>
    <w:p w14:paraId="60DAD990" w14:textId="6C97FBC8" w:rsidR="00077416" w:rsidRDefault="00077416" w:rsidP="00077416">
      <w:pPr>
        <w:jc w:val="both"/>
      </w:pPr>
      <w:r>
        <w:t xml:space="preserve">          5.</w:t>
      </w:r>
      <w:r w:rsidR="003C0D82">
        <w:t>11</w:t>
      </w:r>
      <w:r>
        <w:t xml:space="preserve">.1. При предъявлении Участником долевого строительства Застройщику </w:t>
      </w:r>
      <w:r w:rsidRPr="009E645C">
        <w:t>в течение гарантийного срока</w:t>
      </w:r>
      <w:r>
        <w:t xml:space="preserve"> обоснованных требований </w:t>
      </w:r>
      <w:r w:rsidRPr="00077416">
        <w:t>в связи с</w:t>
      </w:r>
      <w:r w:rsidRPr="009E645C">
        <w:t xml:space="preserve"> ненадлежащим качеством Объекта долевого строительства</w:t>
      </w:r>
      <w:r>
        <w:t>, Застройщик производит устранение выявленных недостатков в согласованный</w:t>
      </w:r>
      <w:r w:rsidR="00A94D3D">
        <w:t xml:space="preserve"> с Участником долевого строительства срок.</w:t>
      </w:r>
    </w:p>
    <w:p w14:paraId="25C72AFE" w14:textId="67BFBBD0" w:rsidR="00A94D3D" w:rsidRPr="00107647" w:rsidRDefault="00A94D3D" w:rsidP="00077416">
      <w:pPr>
        <w:jc w:val="both"/>
      </w:pPr>
      <w:r>
        <w:t xml:space="preserve">       </w:t>
      </w:r>
      <w:r w:rsidR="003C0D82">
        <w:t xml:space="preserve">  </w:t>
      </w:r>
      <w:r>
        <w:t xml:space="preserve"> </w:t>
      </w:r>
      <w:r w:rsidRPr="00107647">
        <w:t>5.</w:t>
      </w:r>
      <w:r w:rsidR="003C0D82" w:rsidRPr="00107647">
        <w:t>11</w:t>
      </w:r>
      <w:r w:rsidRPr="00107647">
        <w:t xml:space="preserve">.2. В целях определения подлежащих устранению дефектов Объекта долевого строительства Застройщик сообщает Участнику долевого строительства перечень недостатков, устранение которых будет произведено, а также согласовывает с Участником долевого строительства срок выполнения соответствующих работ. </w:t>
      </w:r>
    </w:p>
    <w:p w14:paraId="702AA332" w14:textId="4194FA19" w:rsidR="00A94D3D" w:rsidRPr="00107647" w:rsidRDefault="00A94D3D" w:rsidP="00077416">
      <w:pPr>
        <w:jc w:val="both"/>
      </w:pPr>
      <w:r w:rsidRPr="00107647">
        <w:t xml:space="preserve">        </w:t>
      </w:r>
      <w:r w:rsidR="003C0D82" w:rsidRPr="00107647">
        <w:t xml:space="preserve">  </w:t>
      </w:r>
      <w:r w:rsidRPr="00107647">
        <w:t xml:space="preserve">Участник долевого строительства вправе отказаться от предложенного Застройщиком в результате проведения осмотра срока устранения выявленных дефектов, только если такой срок не является разумным, то есть объективно не соответствует объему необходимых для устранения выявленных недостатков работ и времени на подготовку их выполнения. </w:t>
      </w:r>
    </w:p>
    <w:p w14:paraId="045ED9E3" w14:textId="64F8EC6F" w:rsidR="00A94D3D" w:rsidRPr="00107647" w:rsidRDefault="00A94D3D" w:rsidP="00077416">
      <w:pPr>
        <w:jc w:val="both"/>
      </w:pPr>
      <w:r w:rsidRPr="00107647">
        <w:t xml:space="preserve">       </w:t>
      </w:r>
      <w:r w:rsidR="003C0D82" w:rsidRPr="00107647">
        <w:t xml:space="preserve">   </w:t>
      </w:r>
      <w:r w:rsidRPr="00107647">
        <w:t>Участник долевого строительства обязан создать необходимые условия для проведения Застройщиком работ по устранению дефектов, в том числе своевременно предоставить доступ в Объект долевого строительства, освободить его от мебели и иных вещей, препятствующих выполнению работ.</w:t>
      </w:r>
    </w:p>
    <w:p w14:paraId="4AEF4622" w14:textId="796537D4" w:rsidR="00AA6D02" w:rsidRPr="00107647" w:rsidRDefault="00853246" w:rsidP="00853246">
      <w:pPr>
        <w:jc w:val="both"/>
      </w:pPr>
      <w:r w:rsidRPr="00107647">
        <w:t xml:space="preserve">         </w:t>
      </w:r>
      <w:r w:rsidR="00C82F72" w:rsidRPr="00107647">
        <w:t>5.</w:t>
      </w:r>
      <w:r w:rsidRPr="00107647">
        <w:t>1</w:t>
      </w:r>
      <w:r w:rsidR="003C0D82" w:rsidRPr="00107647">
        <w:t>2</w:t>
      </w:r>
      <w:r w:rsidR="00C82F72" w:rsidRPr="00107647">
        <w:t xml:space="preserve">. </w:t>
      </w:r>
      <w:r w:rsidR="00AA6D02" w:rsidRPr="00107647">
        <w:t xml:space="preserve">Выявленные строительные недочеты устраняются Застройщиком в согласованные с Участником </w:t>
      </w:r>
      <w:r w:rsidR="00E93432" w:rsidRPr="00107647">
        <w:t xml:space="preserve">долевого строительства </w:t>
      </w:r>
      <w:r w:rsidR="00AA6D02" w:rsidRPr="00107647">
        <w:t xml:space="preserve">сроки, и только в случае отказа Застройщика от их устранения, Участник </w:t>
      </w:r>
      <w:r w:rsidR="00E93432" w:rsidRPr="00107647">
        <w:t xml:space="preserve">долевого строительства </w:t>
      </w:r>
      <w:r w:rsidR="00AA6D02" w:rsidRPr="00107647">
        <w:t>вправе устранить их самостоятельно.</w:t>
      </w:r>
      <w:r w:rsidR="009C6A61" w:rsidRPr="00107647">
        <w:t xml:space="preserve"> </w:t>
      </w:r>
    </w:p>
    <w:p w14:paraId="586259AC" w14:textId="77777777" w:rsidR="00A10540" w:rsidRPr="00107647" w:rsidRDefault="00A10540" w:rsidP="00AA6D02">
      <w:pPr>
        <w:ind w:firstLine="709"/>
        <w:jc w:val="both"/>
      </w:pPr>
    </w:p>
    <w:p w14:paraId="5016F4B9" w14:textId="77777777" w:rsidR="00B845DF" w:rsidRPr="00107647" w:rsidRDefault="000C6261" w:rsidP="00B845DF">
      <w:pPr>
        <w:numPr>
          <w:ilvl w:val="0"/>
          <w:numId w:val="12"/>
        </w:numPr>
        <w:jc w:val="center"/>
        <w:rPr>
          <w:b/>
        </w:rPr>
      </w:pPr>
      <w:r w:rsidRPr="00107647">
        <w:rPr>
          <w:b/>
        </w:rPr>
        <w:t>Правовое обеспечение</w:t>
      </w:r>
      <w:r w:rsidR="00311379" w:rsidRPr="00107647">
        <w:rPr>
          <w:b/>
        </w:rPr>
        <w:t xml:space="preserve"> договор</w:t>
      </w:r>
      <w:r w:rsidRPr="00107647">
        <w:rPr>
          <w:b/>
        </w:rPr>
        <w:t>а. Особые условия</w:t>
      </w:r>
      <w:r w:rsidR="00DB3F0C" w:rsidRPr="00107647">
        <w:rPr>
          <w:b/>
        </w:rPr>
        <w:t>.</w:t>
      </w:r>
    </w:p>
    <w:p w14:paraId="1BB743DD" w14:textId="4186A875" w:rsidR="000E4573" w:rsidRPr="00107647" w:rsidRDefault="0002443B" w:rsidP="0002443B">
      <w:pPr>
        <w:tabs>
          <w:tab w:val="left" w:pos="709"/>
        </w:tabs>
        <w:autoSpaceDE w:val="0"/>
        <w:autoSpaceDN w:val="0"/>
        <w:adjustRightInd w:val="0"/>
        <w:ind w:left="360"/>
        <w:jc w:val="both"/>
      </w:pPr>
      <w:r w:rsidRPr="00107647">
        <w:t xml:space="preserve">  </w:t>
      </w:r>
      <w:r w:rsidR="000E4573" w:rsidRPr="00107647">
        <w:t>6.1.</w:t>
      </w:r>
      <w:r w:rsidR="003F2D09" w:rsidRPr="00107647">
        <w:t xml:space="preserve"> </w:t>
      </w:r>
      <w:r w:rsidR="000E4573" w:rsidRPr="00107647">
        <w:t>Застройщик осуществляет строительство Многоквартирного дома на основании:</w:t>
      </w:r>
    </w:p>
    <w:p w14:paraId="60B322EA" w14:textId="52E5DED9" w:rsidR="000E4573" w:rsidRPr="00107647" w:rsidRDefault="000E4573" w:rsidP="00C50A5D">
      <w:pPr>
        <w:pStyle w:val="af1"/>
        <w:autoSpaceDE w:val="0"/>
        <w:autoSpaceDN w:val="0"/>
        <w:adjustRightInd w:val="0"/>
        <w:ind w:left="0" w:firstLine="720"/>
        <w:jc w:val="both"/>
      </w:pPr>
      <w:r w:rsidRPr="00107647">
        <w:t xml:space="preserve">- государственной регистрации права собственности на земельный участок </w:t>
      </w:r>
      <w:r w:rsidR="007C148F" w:rsidRPr="00107647">
        <w:t>№ 24:04</w:t>
      </w:r>
      <w:r w:rsidRPr="00107647">
        <w:t>:</w:t>
      </w:r>
      <w:r w:rsidR="007C148F" w:rsidRPr="00107647">
        <w:t>6101006:5605-24/105/2022-3</w:t>
      </w:r>
      <w:r w:rsidRPr="00107647">
        <w:t xml:space="preserve"> от 2</w:t>
      </w:r>
      <w:r w:rsidR="007C148F" w:rsidRPr="00107647">
        <w:t>6</w:t>
      </w:r>
      <w:r w:rsidRPr="00107647">
        <w:t>.0</w:t>
      </w:r>
      <w:r w:rsidR="007C148F" w:rsidRPr="00107647">
        <w:t>5.2022</w:t>
      </w:r>
      <w:r w:rsidRPr="00107647">
        <w:t xml:space="preserve"> года; </w:t>
      </w:r>
    </w:p>
    <w:p w14:paraId="534F5C99" w14:textId="095D0B2A" w:rsidR="000E4573" w:rsidRPr="00107647" w:rsidRDefault="000E4573" w:rsidP="00C50A5D">
      <w:pPr>
        <w:pStyle w:val="af1"/>
        <w:tabs>
          <w:tab w:val="left" w:pos="720"/>
        </w:tabs>
        <w:autoSpaceDE w:val="0"/>
        <w:autoSpaceDN w:val="0"/>
        <w:adjustRightInd w:val="0"/>
        <w:ind w:left="0" w:firstLine="720"/>
        <w:jc w:val="both"/>
      </w:pPr>
      <w:r w:rsidRPr="00107647">
        <w:t>- разрешения на строительство от «</w:t>
      </w:r>
      <w:r w:rsidR="007C148F" w:rsidRPr="00107647">
        <w:t>13» октября</w:t>
      </w:r>
      <w:r w:rsidRPr="00107647">
        <w:t xml:space="preserve"> 20</w:t>
      </w:r>
      <w:r w:rsidR="007C148F" w:rsidRPr="00107647">
        <w:t>22</w:t>
      </w:r>
      <w:r w:rsidRPr="00107647">
        <w:t xml:space="preserve"> года № </w:t>
      </w:r>
      <w:r w:rsidR="007C148F" w:rsidRPr="00107647">
        <w:rPr>
          <w:lang w:val="en-US"/>
        </w:rPr>
        <w:t>RU</w:t>
      </w:r>
      <w:r w:rsidR="007C148F" w:rsidRPr="00107647">
        <w:t>24504101-409-2022</w:t>
      </w:r>
      <w:r w:rsidRPr="00107647">
        <w:t xml:space="preserve">, выданного Администрацией </w:t>
      </w:r>
      <w:r w:rsidR="007C148F" w:rsidRPr="00107647">
        <w:t>п. Березовка Березовского района Красноярского края</w:t>
      </w:r>
      <w:r w:rsidRPr="00107647">
        <w:t>.</w:t>
      </w:r>
    </w:p>
    <w:p w14:paraId="37B5AA2E" w14:textId="65F96F83" w:rsidR="00D62596" w:rsidRPr="00107647" w:rsidRDefault="0002443B" w:rsidP="00D62596">
      <w:pPr>
        <w:tabs>
          <w:tab w:val="left" w:pos="0"/>
        </w:tabs>
        <w:jc w:val="both"/>
      </w:pPr>
      <w:r w:rsidRPr="00107647">
        <w:t xml:space="preserve">         </w:t>
      </w:r>
      <w:r w:rsidR="00D62596" w:rsidRPr="00107647">
        <w:t xml:space="preserve">6.1.1. Проектная декларация и проектная документация на Многоквартирный дом, включающая в себя информацию о Застройщике и о проекте строительства, опубликована в сети «Интернет» в Единой информационной системе жилищного строительства (далее – ЕИСЖС) по адресу: </w:t>
      </w:r>
      <w:hyperlink r:id="rId8" w:history="1">
        <w:r w:rsidR="00D62596" w:rsidRPr="00107647">
          <w:rPr>
            <w:rStyle w:val="ab"/>
            <w:lang w:val="en-US"/>
          </w:rPr>
          <w:t>https</w:t>
        </w:r>
        <w:r w:rsidR="00D62596" w:rsidRPr="00107647">
          <w:rPr>
            <w:rStyle w:val="ab"/>
          </w:rPr>
          <w:t>://наш.дом.рф</w:t>
        </w:r>
      </w:hyperlink>
      <w:r w:rsidR="00D62596" w:rsidRPr="00107647">
        <w:rPr>
          <w:rStyle w:val="ab"/>
        </w:rPr>
        <w:t xml:space="preserve"> </w:t>
      </w:r>
      <w:r w:rsidR="00D62596" w:rsidRPr="00107647">
        <w:rPr>
          <w:rStyle w:val="ab"/>
          <w:color w:val="000000" w:themeColor="text1"/>
        </w:rPr>
        <w:t>и на сайте Застройщика:</w:t>
      </w:r>
      <w:r w:rsidR="00D62596" w:rsidRPr="00107647">
        <w:rPr>
          <w:rStyle w:val="ab"/>
        </w:rPr>
        <w:t xml:space="preserve"> </w:t>
      </w:r>
      <w:hyperlink r:id="rId9" w:history="1">
        <w:r w:rsidR="00D62596" w:rsidRPr="00107647">
          <w:rPr>
            <w:rStyle w:val="ab"/>
          </w:rPr>
          <w:t>www.sibsk.ru</w:t>
        </w:r>
      </w:hyperlink>
      <w:r w:rsidR="00D62596" w:rsidRPr="00107647">
        <w:t>.</w:t>
      </w:r>
    </w:p>
    <w:p w14:paraId="4F4E7FCD" w14:textId="7CD66DBB" w:rsidR="00D62596" w:rsidRPr="00107647" w:rsidRDefault="002E5D02" w:rsidP="00D62596">
      <w:pPr>
        <w:tabs>
          <w:tab w:val="left" w:pos="0"/>
        </w:tabs>
        <w:jc w:val="both"/>
        <w:rPr>
          <w:color w:val="FFFFFF"/>
        </w:rPr>
      </w:pPr>
      <w:r>
        <w:t xml:space="preserve">             </w:t>
      </w:r>
      <w:r w:rsidR="00D62596" w:rsidRPr="00107647">
        <w:t xml:space="preserve">Изменения в проектной декларации и проектной документации размещаются Застройщиком в ЕИСЖС, и Участник долевого строительства самостоятельно знакомится с данными изменениями, если они не касаются характеристик Объекта долевого участия (квартиры). </w:t>
      </w:r>
    </w:p>
    <w:p w14:paraId="1189B431" w14:textId="77777777" w:rsidR="00D62596" w:rsidRPr="00107647" w:rsidRDefault="00D62596" w:rsidP="00D62596">
      <w:pPr>
        <w:tabs>
          <w:tab w:val="left" w:pos="0"/>
        </w:tabs>
        <w:jc w:val="both"/>
      </w:pPr>
      <w:r w:rsidRPr="00107647">
        <w:t xml:space="preserve">             Участник долевого строительства перед подписанием настоящего Договора ознакомлен и согласен с проектной документацией на многоквартирный дом, проектной декларацией и разрешением на строительство.</w:t>
      </w:r>
    </w:p>
    <w:p w14:paraId="6CFDEF97" w14:textId="2D37DAB8" w:rsidR="000E4573" w:rsidRPr="009E645C" w:rsidRDefault="0002443B" w:rsidP="0002443B">
      <w:pPr>
        <w:pStyle w:val="af1"/>
        <w:tabs>
          <w:tab w:val="left" w:pos="567"/>
        </w:tabs>
        <w:autoSpaceDE w:val="0"/>
        <w:autoSpaceDN w:val="0"/>
        <w:adjustRightInd w:val="0"/>
        <w:ind w:left="0"/>
        <w:jc w:val="both"/>
      </w:pPr>
      <w:r w:rsidRPr="00107647">
        <w:t xml:space="preserve">           </w:t>
      </w:r>
      <w:r w:rsidR="000E4573" w:rsidRPr="00107647">
        <w:t>6.2.   </w:t>
      </w:r>
      <w:r w:rsidR="00511AC0" w:rsidRPr="00107647">
        <w:t>Участник долевого строительства подписанием настоящего договора прямо выражает свое согласие Застройщику на любые действия в отношении земельного участка, в том числе на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w:t>
      </w:r>
      <w:r w:rsidR="00511AC0" w:rsidRPr="009E645C">
        <w:t>вание) Земельного участка, совершение Застройщиком и (или) другими лицами любых иных действий, связанных с разделом Земельного участка, на уточнение границ земельного участка, изменение площади земельного участка, изменение (уточнение) описания местоположения его границ, образование иных земельных участков из Земельного участка, включая раздел Земельного участка,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и иные действия.</w:t>
      </w:r>
    </w:p>
    <w:p w14:paraId="64DD6C1D" w14:textId="75ADDBD5" w:rsidR="000E4573" w:rsidRPr="009E645C" w:rsidRDefault="003F2D09" w:rsidP="002E5D02">
      <w:pPr>
        <w:pStyle w:val="af1"/>
        <w:tabs>
          <w:tab w:val="left" w:pos="567"/>
          <w:tab w:val="left" w:pos="1276"/>
        </w:tabs>
        <w:autoSpaceDE w:val="0"/>
        <w:autoSpaceDN w:val="0"/>
        <w:adjustRightInd w:val="0"/>
        <w:ind w:left="0"/>
        <w:jc w:val="both"/>
      </w:pPr>
      <w:r>
        <w:tab/>
      </w:r>
      <w:r w:rsidR="000E4573" w:rsidRPr="009E645C">
        <w:t>Настоящее согласие Участника долевого строительства является письменным согласием, выданным в соответствии с п.4 ст.11.2. Земельного Кодекса РФ. Заключение дополнительного соглашения к настоящему договору в связи с этим не требуется.</w:t>
      </w:r>
    </w:p>
    <w:p w14:paraId="1D8982E8" w14:textId="127796DD" w:rsidR="000E4573" w:rsidRPr="00990E5E" w:rsidRDefault="00DD5C43" w:rsidP="00DD5C43">
      <w:pPr>
        <w:pStyle w:val="af1"/>
        <w:autoSpaceDE w:val="0"/>
        <w:autoSpaceDN w:val="0"/>
        <w:adjustRightInd w:val="0"/>
        <w:ind w:left="0"/>
        <w:jc w:val="both"/>
      </w:pPr>
      <w:r>
        <w:t xml:space="preserve">         </w:t>
      </w:r>
      <w:r w:rsidR="002E5D02">
        <w:t xml:space="preserve"> </w:t>
      </w:r>
      <w:r>
        <w:t xml:space="preserve"> </w:t>
      </w:r>
      <w:r w:rsidR="00511AC0" w:rsidRPr="00990E5E">
        <w:t xml:space="preserve">6.3. </w:t>
      </w:r>
      <w:r w:rsidR="0010666E" w:rsidRPr="00990E5E">
        <w:t xml:space="preserve">Участник долевого строительства подписанием настоящего договора прямо выражает свое согласие Застройщику передавать в залог земельный участок с кадастровым номером </w:t>
      </w:r>
      <w:r w:rsidR="00B0657E" w:rsidRPr="009E645C">
        <w:t>24:</w:t>
      </w:r>
      <w:r w:rsidR="00B0657E">
        <w:t>04</w:t>
      </w:r>
      <w:r w:rsidR="00B0657E" w:rsidRPr="009E645C">
        <w:t>:</w:t>
      </w:r>
      <w:r w:rsidR="00B0657E">
        <w:t>6101006</w:t>
      </w:r>
      <w:r w:rsidR="00B0657E" w:rsidRPr="009E645C">
        <w:t>:</w:t>
      </w:r>
      <w:r w:rsidR="00B0657E">
        <w:t>5605</w:t>
      </w:r>
      <w:r w:rsidR="00B0657E" w:rsidRPr="009E645C">
        <w:t xml:space="preserve"> </w:t>
      </w:r>
      <w:r w:rsidR="0010666E" w:rsidRPr="00990E5E">
        <w:t xml:space="preserve">и строящиеся (создаваемые) на указанном земельном участке объекты недвижимости </w:t>
      </w:r>
      <w:r w:rsidR="0010666E" w:rsidRPr="005E3A92">
        <w:t xml:space="preserve">залогодержателю - </w:t>
      </w:r>
      <w:r w:rsidR="00645A60" w:rsidRPr="005E3A92">
        <w:t>Банку</w:t>
      </w:r>
      <w:r w:rsidR="0010666E" w:rsidRPr="005E3A92">
        <w:t xml:space="preserve"> </w:t>
      </w:r>
      <w:r w:rsidR="0010666E" w:rsidRPr="00990E5E">
        <w:t>в качестве обеспечения исполнения своих обязательств по целевому кредиту на строительство многоквартирного дома или иного объекта недвижимости на указанном земельном участке.</w:t>
      </w:r>
    </w:p>
    <w:p w14:paraId="3F6FC71D" w14:textId="0250F094" w:rsidR="0026650A" w:rsidRPr="009E645C" w:rsidRDefault="00DD5C43" w:rsidP="00DD5C43">
      <w:pPr>
        <w:pStyle w:val="af1"/>
        <w:autoSpaceDE w:val="0"/>
        <w:autoSpaceDN w:val="0"/>
        <w:adjustRightInd w:val="0"/>
        <w:ind w:left="0"/>
        <w:jc w:val="both"/>
      </w:pPr>
      <w:r>
        <w:t xml:space="preserve">          </w:t>
      </w:r>
      <w:r w:rsidR="00511AC0" w:rsidRPr="00990E5E">
        <w:t xml:space="preserve">6.4. </w:t>
      </w:r>
      <w:r w:rsidR="0010666E" w:rsidRPr="00990E5E">
        <w:t xml:space="preserve">На момент заключения настоящего Договора Застройщик гарантирует отсутствие претензий на Объект долевого строительства со стороны третьих лиц, а также иных правовых ограничений. </w:t>
      </w:r>
    </w:p>
    <w:p w14:paraId="3E366C4A" w14:textId="77777777" w:rsidR="00756C11" w:rsidRPr="009E645C" w:rsidRDefault="00756C11" w:rsidP="00232E7C">
      <w:pPr>
        <w:rPr>
          <w:b/>
        </w:rPr>
      </w:pPr>
    </w:p>
    <w:p w14:paraId="0FC8B035" w14:textId="77777777" w:rsidR="00107647" w:rsidRDefault="00107647" w:rsidP="001F7A92">
      <w:pPr>
        <w:tabs>
          <w:tab w:val="left" w:pos="709"/>
          <w:tab w:val="left" w:pos="1134"/>
        </w:tabs>
        <w:jc w:val="center"/>
        <w:rPr>
          <w:b/>
        </w:rPr>
      </w:pPr>
    </w:p>
    <w:p w14:paraId="48E53B08" w14:textId="77777777" w:rsidR="00445863" w:rsidRDefault="00AA6D02" w:rsidP="001F7A92">
      <w:pPr>
        <w:tabs>
          <w:tab w:val="left" w:pos="709"/>
          <w:tab w:val="left" w:pos="1134"/>
        </w:tabs>
        <w:jc w:val="center"/>
        <w:rPr>
          <w:b/>
        </w:rPr>
      </w:pPr>
      <w:r w:rsidRPr="009E645C">
        <w:rPr>
          <w:b/>
        </w:rPr>
        <w:t xml:space="preserve">7. </w:t>
      </w:r>
      <w:r w:rsidR="00D91A8E" w:rsidRPr="009E645C">
        <w:rPr>
          <w:b/>
        </w:rPr>
        <w:t>Права и обязанности Застройщика</w:t>
      </w:r>
      <w:r w:rsidR="00DB3F0C" w:rsidRPr="009E645C">
        <w:rPr>
          <w:b/>
        </w:rPr>
        <w:t>.</w:t>
      </w:r>
    </w:p>
    <w:p w14:paraId="493C9AA4" w14:textId="77777777" w:rsidR="002E5D02" w:rsidRPr="009E645C" w:rsidRDefault="002E5D02" w:rsidP="001F7A92">
      <w:pPr>
        <w:tabs>
          <w:tab w:val="left" w:pos="709"/>
          <w:tab w:val="left" w:pos="1134"/>
        </w:tabs>
        <w:jc w:val="center"/>
        <w:rPr>
          <w:b/>
        </w:rPr>
      </w:pPr>
    </w:p>
    <w:p w14:paraId="1D168E2E" w14:textId="6B08052C" w:rsidR="00445863" w:rsidRPr="009E645C" w:rsidRDefault="002E5D02" w:rsidP="00690325">
      <w:pPr>
        <w:tabs>
          <w:tab w:val="left" w:pos="567"/>
          <w:tab w:val="left" w:pos="1134"/>
        </w:tabs>
        <w:rPr>
          <w:b/>
        </w:rPr>
      </w:pPr>
      <w:r>
        <w:rPr>
          <w:b/>
        </w:rPr>
        <w:t xml:space="preserve">        </w:t>
      </w:r>
      <w:r w:rsidR="00D3646D" w:rsidRPr="009E645C">
        <w:rPr>
          <w:b/>
        </w:rPr>
        <w:t>7.1.</w:t>
      </w:r>
      <w:r w:rsidR="003F2D09">
        <w:rPr>
          <w:b/>
        </w:rPr>
        <w:t xml:space="preserve"> </w:t>
      </w:r>
      <w:r w:rsidR="00445863" w:rsidRPr="009E645C">
        <w:rPr>
          <w:b/>
        </w:rPr>
        <w:t>Застройщик имеет право:</w:t>
      </w:r>
    </w:p>
    <w:p w14:paraId="05594040" w14:textId="68B66C75" w:rsidR="00445863" w:rsidRPr="009E645C" w:rsidRDefault="001F7A92" w:rsidP="001F7A92">
      <w:pPr>
        <w:tabs>
          <w:tab w:val="left" w:pos="201"/>
          <w:tab w:val="left" w:pos="1139"/>
        </w:tabs>
        <w:autoSpaceDE w:val="0"/>
        <w:autoSpaceDN w:val="0"/>
        <w:adjustRightInd w:val="0"/>
        <w:jc w:val="both"/>
      </w:pPr>
      <w:r w:rsidRPr="009E645C">
        <w:tab/>
      </w:r>
      <w:r w:rsidR="005955B7">
        <w:t xml:space="preserve">    </w:t>
      </w:r>
      <w:r w:rsidR="00D3646D" w:rsidRPr="009E645C">
        <w:t>7</w:t>
      </w:r>
      <w:r w:rsidRPr="009E645C">
        <w:t xml:space="preserve">.1.1. </w:t>
      </w:r>
      <w:r w:rsidR="00445863" w:rsidRPr="009E645C">
        <w:t xml:space="preserve">Самостоятельно осуществлять все необходимые действия в целях обеспечения </w:t>
      </w:r>
      <w:r w:rsidR="006743D8" w:rsidRPr="009E645C">
        <w:t xml:space="preserve">строительства </w:t>
      </w:r>
      <w:r w:rsidR="00911BAF" w:rsidRPr="009E645C">
        <w:t>(</w:t>
      </w:r>
      <w:r w:rsidR="006743D8" w:rsidRPr="009E645C">
        <w:t>создания</w:t>
      </w:r>
      <w:r w:rsidR="00911BAF" w:rsidRPr="009E645C">
        <w:t>)</w:t>
      </w:r>
      <w:r w:rsidR="00004A09" w:rsidRPr="009E645C">
        <w:t xml:space="preserve"> Многоквартирного дома</w:t>
      </w:r>
      <w:r w:rsidR="00445863" w:rsidRPr="009E645C">
        <w:t>. Ведение бухгалтерского учета, строительство</w:t>
      </w:r>
      <w:r w:rsidR="00DB52F5" w:rsidRPr="009E645C">
        <w:t xml:space="preserve"> и ввод</w:t>
      </w:r>
      <w:r w:rsidR="00445863" w:rsidRPr="009E645C">
        <w:t xml:space="preserve"> в эксплуатацию </w:t>
      </w:r>
      <w:r w:rsidR="00004A09" w:rsidRPr="009E645C">
        <w:t>Многоквартирного дома</w:t>
      </w:r>
      <w:r w:rsidR="00445863" w:rsidRPr="009E645C">
        <w:t xml:space="preserve"> осуществляется Застройщиком от своего имени, но в интересах и за счет Участник</w:t>
      </w:r>
      <w:r w:rsidR="00911BAF" w:rsidRPr="009E645C">
        <w:t>ов</w:t>
      </w:r>
      <w:r w:rsidR="00E93432" w:rsidRPr="009E645C">
        <w:t xml:space="preserve"> долевого строительства</w:t>
      </w:r>
      <w:r w:rsidR="00445863" w:rsidRPr="009E645C">
        <w:t xml:space="preserve"> при совершении соответствующих сделок и необходимых действий. </w:t>
      </w:r>
    </w:p>
    <w:p w14:paraId="4C0279F1" w14:textId="0852188A" w:rsidR="00445863" w:rsidRPr="009E645C" w:rsidRDefault="001F7A92" w:rsidP="001F7A92">
      <w:pPr>
        <w:tabs>
          <w:tab w:val="left" w:pos="201"/>
          <w:tab w:val="left" w:pos="1139"/>
        </w:tabs>
        <w:autoSpaceDE w:val="0"/>
        <w:autoSpaceDN w:val="0"/>
        <w:adjustRightInd w:val="0"/>
        <w:jc w:val="both"/>
      </w:pPr>
      <w:r w:rsidRPr="009E645C">
        <w:tab/>
      </w:r>
      <w:r w:rsidR="00D3646D" w:rsidRPr="009E645C">
        <w:t xml:space="preserve">     7</w:t>
      </w:r>
      <w:r w:rsidRPr="009E645C">
        <w:t>.1.2.</w:t>
      </w:r>
      <w:r w:rsidR="002E5D02">
        <w:t xml:space="preserve"> </w:t>
      </w:r>
      <w:r w:rsidR="00FF21A3" w:rsidRPr="009E645C">
        <w:t>В ходе строительства Застройщик имеет право вносить изменения в проектную документацию на строительство, при этом, если данные изменения не касаются характеристик Объекта долевого участия (квартиры), установленных настоящим договором, то Застройщик не уведомляет Участника долевого строительства о произведенных изменениях.</w:t>
      </w:r>
    </w:p>
    <w:p w14:paraId="160CF037" w14:textId="2DBB5FAC" w:rsidR="00445863" w:rsidRPr="009E645C" w:rsidRDefault="002E5D02" w:rsidP="001F7A92">
      <w:pPr>
        <w:tabs>
          <w:tab w:val="left" w:pos="567"/>
          <w:tab w:val="left" w:pos="1134"/>
        </w:tabs>
        <w:jc w:val="both"/>
      </w:pPr>
      <w:r>
        <w:rPr>
          <w:b/>
        </w:rPr>
        <w:t xml:space="preserve">         </w:t>
      </w:r>
      <w:r w:rsidR="00D3646D" w:rsidRPr="009E645C">
        <w:rPr>
          <w:b/>
        </w:rPr>
        <w:t>7</w:t>
      </w:r>
      <w:r w:rsidR="001F7A92" w:rsidRPr="009E645C">
        <w:rPr>
          <w:b/>
        </w:rPr>
        <w:t>.2.</w:t>
      </w:r>
      <w:r w:rsidR="003F2D09">
        <w:rPr>
          <w:b/>
        </w:rPr>
        <w:t xml:space="preserve"> </w:t>
      </w:r>
      <w:r w:rsidR="00445863" w:rsidRPr="009E645C">
        <w:rPr>
          <w:b/>
        </w:rPr>
        <w:t>Застройщик обязан</w:t>
      </w:r>
      <w:r w:rsidR="00445863" w:rsidRPr="009E645C">
        <w:t xml:space="preserve">: </w:t>
      </w:r>
    </w:p>
    <w:p w14:paraId="09682368" w14:textId="396BA8D6" w:rsidR="005955B7" w:rsidRDefault="005955B7" w:rsidP="005955B7">
      <w:pPr>
        <w:tabs>
          <w:tab w:val="left" w:pos="1134"/>
        </w:tabs>
        <w:jc w:val="both"/>
      </w:pPr>
      <w:r>
        <w:t xml:space="preserve">         </w:t>
      </w:r>
      <w:r w:rsidR="00D3646D" w:rsidRPr="009E645C">
        <w:t>7</w:t>
      </w:r>
      <w:r w:rsidR="001F7A92" w:rsidRPr="009E645C">
        <w:t>.2.1.</w:t>
      </w:r>
      <w:r w:rsidR="00E0778D">
        <w:t xml:space="preserve"> </w:t>
      </w:r>
      <w:r w:rsidR="00445863" w:rsidRPr="009E645C">
        <w:t>Обеспечить строительство</w:t>
      </w:r>
      <w:r w:rsidR="0032686E" w:rsidRPr="009E645C">
        <w:t xml:space="preserve"> (создание)</w:t>
      </w:r>
      <w:r w:rsidR="00B0657E">
        <w:t xml:space="preserve"> </w:t>
      </w:r>
      <w:r w:rsidR="0032686E" w:rsidRPr="009E645C">
        <w:t xml:space="preserve">Многоквартирного дома </w:t>
      </w:r>
      <w:r w:rsidR="00445863" w:rsidRPr="009E645C">
        <w:t xml:space="preserve">и ввод </w:t>
      </w:r>
      <w:r w:rsidR="0032686E" w:rsidRPr="009E645C">
        <w:t xml:space="preserve">его </w:t>
      </w:r>
      <w:r w:rsidR="00445863" w:rsidRPr="009E645C">
        <w:t xml:space="preserve">в эксплуатацию </w:t>
      </w:r>
      <w:r w:rsidR="00911BAF" w:rsidRPr="009E645C">
        <w:t xml:space="preserve">в установленный настоящим договором срок и </w:t>
      </w:r>
      <w:r w:rsidR="00445863" w:rsidRPr="009E645C">
        <w:t>в соответствии с установленными требованиями.</w:t>
      </w:r>
    </w:p>
    <w:p w14:paraId="7B2313CF" w14:textId="77777777" w:rsidR="00571B3D" w:rsidRPr="009E645C" w:rsidRDefault="005955B7" w:rsidP="005955B7">
      <w:pPr>
        <w:tabs>
          <w:tab w:val="left" w:pos="1134"/>
        </w:tabs>
        <w:jc w:val="both"/>
      </w:pPr>
      <w:r>
        <w:t xml:space="preserve">         </w:t>
      </w:r>
      <w:r w:rsidR="00D3646D" w:rsidRPr="009E645C">
        <w:t>7</w:t>
      </w:r>
      <w:r w:rsidR="001F7A92" w:rsidRPr="009E645C">
        <w:t>.2.2.</w:t>
      </w:r>
      <w:r w:rsidR="00E0778D">
        <w:t xml:space="preserve"> </w:t>
      </w:r>
      <w:r w:rsidR="00571B3D" w:rsidRPr="009E645C">
        <w:t xml:space="preserve">После получения разрешения на ввод Многоквартирного дома в эксплуатацию обеспечить передачу Участнику </w:t>
      </w:r>
      <w:r w:rsidR="00004A09" w:rsidRPr="009E645C">
        <w:t>долевого строительства О</w:t>
      </w:r>
      <w:r w:rsidR="00571B3D" w:rsidRPr="009E645C">
        <w:t>бъекта долевого строительства (квартиры) в установленный договором срок по Акту приема-передачи при условии своевременного исполнения Участником долевого строительства обязательства по оплате.</w:t>
      </w:r>
    </w:p>
    <w:p w14:paraId="0BBBF3E6" w14:textId="77777777" w:rsidR="005955B7" w:rsidRDefault="00D3646D" w:rsidP="005955B7">
      <w:pPr>
        <w:tabs>
          <w:tab w:val="left" w:pos="709"/>
          <w:tab w:val="left" w:pos="1134"/>
        </w:tabs>
        <w:jc w:val="both"/>
      </w:pPr>
      <w:r w:rsidRPr="009E645C">
        <w:t xml:space="preserve">         7</w:t>
      </w:r>
      <w:r w:rsidR="001F7A92" w:rsidRPr="009E645C">
        <w:t>.2.3.</w:t>
      </w:r>
      <w:r w:rsidR="00E0778D">
        <w:t xml:space="preserve"> </w:t>
      </w:r>
      <w:r w:rsidR="00445863" w:rsidRPr="009E645C">
        <w:t>Уведомить Участника</w:t>
      </w:r>
      <w:r w:rsidR="00E93432" w:rsidRPr="009E645C">
        <w:t xml:space="preserve"> долевого строительства</w:t>
      </w:r>
      <w:r w:rsidR="00445863" w:rsidRPr="009E645C">
        <w:t xml:space="preserve"> в письменной форме </w:t>
      </w:r>
      <w:r w:rsidR="00B419E8" w:rsidRPr="009E645C">
        <w:t xml:space="preserve">о сдаче Многоквартирного дома в эксплуатацию и сроке передачи ему Объекта долевого строительства </w:t>
      </w:r>
      <w:r w:rsidR="00B419E8">
        <w:t>в порядке, указанном в п.4.6. настоящего Договора. Для оперативного информирования и в интересах Участника долевого строительства Застройщик</w:t>
      </w:r>
      <w:r w:rsidR="00445863" w:rsidRPr="009E645C">
        <w:t xml:space="preserve"> </w:t>
      </w:r>
      <w:r w:rsidR="00B419E8">
        <w:t xml:space="preserve">имеет право, в качестве дополнительного способа, </w:t>
      </w:r>
      <w:r w:rsidR="00696518">
        <w:t xml:space="preserve">направлять </w:t>
      </w:r>
      <w:r w:rsidR="00B419E8">
        <w:t>уведомление Участнику долевого строительства по электронной почте, указанной в Договоре, или по телефонной связи.</w:t>
      </w:r>
    </w:p>
    <w:p w14:paraId="4488703B" w14:textId="77777777" w:rsidR="00445863" w:rsidRPr="009E645C" w:rsidRDefault="005955B7" w:rsidP="005955B7">
      <w:pPr>
        <w:tabs>
          <w:tab w:val="left" w:pos="709"/>
          <w:tab w:val="left" w:pos="1134"/>
        </w:tabs>
        <w:jc w:val="both"/>
      </w:pPr>
      <w:r>
        <w:t xml:space="preserve">         </w:t>
      </w:r>
      <w:r w:rsidR="00445863" w:rsidRPr="009E645C">
        <w:t xml:space="preserve">В случае если строительство </w:t>
      </w:r>
      <w:r w:rsidR="0032686E" w:rsidRPr="009E645C">
        <w:t>М</w:t>
      </w:r>
      <w:r w:rsidR="00445863" w:rsidRPr="009E645C">
        <w:t xml:space="preserve">ногоквартирного дома не может быть завершено в предусмотренный настоящим Договором срок, Застройщик не позднее, чем за 2 (два) месяца до истечения указанного срока, обязан направить Участнику </w:t>
      </w:r>
      <w:r w:rsidR="00E93432" w:rsidRPr="009E645C">
        <w:t xml:space="preserve">долевого строительства </w:t>
      </w:r>
      <w:r w:rsidR="00445863" w:rsidRPr="009E645C">
        <w:t>соответствующую информацию с предложением заключить дополнительное соглашение об изменении сроков строительства.</w:t>
      </w:r>
    </w:p>
    <w:p w14:paraId="414671AF" w14:textId="65DB17F1" w:rsidR="00424C65" w:rsidRPr="009E645C" w:rsidRDefault="00D3646D" w:rsidP="00424C65">
      <w:pPr>
        <w:tabs>
          <w:tab w:val="left" w:pos="709"/>
          <w:tab w:val="left" w:pos="1134"/>
        </w:tabs>
        <w:jc w:val="both"/>
      </w:pPr>
      <w:r w:rsidRPr="009E645C">
        <w:t xml:space="preserve">        7</w:t>
      </w:r>
      <w:r w:rsidR="001F7A92" w:rsidRPr="009E645C">
        <w:t>.2.4.</w:t>
      </w:r>
      <w:r w:rsidR="00E0778D">
        <w:t xml:space="preserve"> </w:t>
      </w:r>
      <w:r w:rsidR="00424C65" w:rsidRPr="009E645C">
        <w:t xml:space="preserve">В случае, если за период строительства (создания) Многоквартирного дома произойдут изменения в строительных нормах и правилах, требованиях контролирующих органов, согласующих и эксплуатирующих организаций, обязательные для исполнения Застройщиком при строительстве (создании) и при вводе в эксплуатацию  Многоквартирного дома  (в том числе затраты по выполнению завершающей отделки в квартире – оклейки стен обоями, укладки линолеума, напольной и настенной плитки, установке межкомнатных дверей, установке ванны, раковины в ванной комнате), то вызванные этим дополнительные затраты подлежат оплате Участником долевого строительства в размере, пропорциональном его доли в общей площади жилых помещений (за исключением балконов и лоджий)  Многоквартирного дома на основании дополнительного соглашения. Участник долевого строительства </w:t>
      </w:r>
      <w:r w:rsidR="0050598A">
        <w:t xml:space="preserve">обязан подписать и передать на государственную регистрацию в Росреестр </w:t>
      </w:r>
      <w:r w:rsidR="00424C65" w:rsidRPr="009E645C">
        <w:t xml:space="preserve">дополнительное соглашение к настоящему договору в </w:t>
      </w:r>
      <w:r w:rsidR="0050598A">
        <w:t xml:space="preserve">течение 7 (семи) </w:t>
      </w:r>
      <w:r w:rsidR="006D4311">
        <w:t xml:space="preserve">рабочих </w:t>
      </w:r>
      <w:r w:rsidR="0050598A">
        <w:t>дней</w:t>
      </w:r>
      <w:r w:rsidR="00424C65" w:rsidRPr="009E645C">
        <w:t xml:space="preserve"> с момента получения соответствующего уведомления </w:t>
      </w:r>
      <w:r w:rsidR="0050598A">
        <w:t xml:space="preserve">(проекта дополнительного соглашения) </w:t>
      </w:r>
      <w:r w:rsidR="00424C65" w:rsidRPr="009E645C">
        <w:t xml:space="preserve">Застройщика.   </w:t>
      </w:r>
    </w:p>
    <w:p w14:paraId="46840FC7" w14:textId="77777777" w:rsidR="00424C65" w:rsidRPr="00625701" w:rsidRDefault="00424C65" w:rsidP="002E5D02">
      <w:pPr>
        <w:tabs>
          <w:tab w:val="left" w:pos="426"/>
          <w:tab w:val="left" w:pos="1134"/>
        </w:tabs>
        <w:jc w:val="both"/>
        <w:rPr>
          <w:u w:val="single"/>
        </w:rPr>
      </w:pPr>
      <w:r w:rsidRPr="009E645C">
        <w:tab/>
      </w:r>
      <w:r w:rsidRPr="00625701">
        <w:t xml:space="preserve">Оплату по дополнительному соглашению Участник долевого строительства производит в течение </w:t>
      </w:r>
      <w:r w:rsidR="00B13753" w:rsidRPr="00625701">
        <w:t>7 (</w:t>
      </w:r>
      <w:r w:rsidRPr="00625701">
        <w:t>семи</w:t>
      </w:r>
      <w:r w:rsidR="00B13753" w:rsidRPr="00625701">
        <w:t xml:space="preserve">) </w:t>
      </w:r>
      <w:r w:rsidRPr="00625701">
        <w:t xml:space="preserve">дней с момента государственной регистрации дополнительного соглашения путем перечисления на </w:t>
      </w:r>
      <w:r w:rsidR="008F3AB5" w:rsidRPr="00625701">
        <w:t>счет эскроу</w:t>
      </w:r>
      <w:r w:rsidRPr="00625701">
        <w:t xml:space="preserve"> единовременного платежа.     </w:t>
      </w:r>
    </w:p>
    <w:p w14:paraId="535E30E4" w14:textId="6EA637A0" w:rsidR="008D7B05" w:rsidRPr="00625701" w:rsidRDefault="002E5D02" w:rsidP="002E5D02">
      <w:pPr>
        <w:tabs>
          <w:tab w:val="left" w:pos="426"/>
          <w:tab w:val="left" w:pos="709"/>
          <w:tab w:val="left" w:pos="1134"/>
        </w:tabs>
        <w:jc w:val="both"/>
      </w:pPr>
      <w:r>
        <w:t xml:space="preserve">         </w:t>
      </w:r>
      <w:r w:rsidR="00D3646D" w:rsidRPr="00625701">
        <w:t>7</w:t>
      </w:r>
      <w:r w:rsidR="001F7A92" w:rsidRPr="00625701">
        <w:t>.2.</w:t>
      </w:r>
      <w:r w:rsidR="00EB72BC" w:rsidRPr="00625701">
        <w:t>5</w:t>
      </w:r>
      <w:r w:rsidR="001F7A92" w:rsidRPr="00625701">
        <w:t>.</w:t>
      </w:r>
      <w:r w:rsidR="00E0778D">
        <w:t xml:space="preserve"> </w:t>
      </w:r>
      <w:r w:rsidR="00D038CA" w:rsidRPr="00625701">
        <w:t>Передать</w:t>
      </w:r>
      <w:r w:rsidR="008D7B05" w:rsidRPr="00625701">
        <w:t xml:space="preserve"> Участнику</w:t>
      </w:r>
      <w:r w:rsidR="00E93432" w:rsidRPr="00625701">
        <w:t xml:space="preserve"> долевого строительства</w:t>
      </w:r>
      <w:r w:rsidR="00645A60">
        <w:t xml:space="preserve"> </w:t>
      </w:r>
      <w:r w:rsidR="00004A09" w:rsidRPr="00625701">
        <w:t>О</w:t>
      </w:r>
      <w:r w:rsidR="00D038CA" w:rsidRPr="00625701">
        <w:t>бъект</w:t>
      </w:r>
      <w:r w:rsidR="008D7B05" w:rsidRPr="00625701">
        <w:t xml:space="preserve"> долевого строительства</w:t>
      </w:r>
      <w:r w:rsidR="00D038CA" w:rsidRPr="00625701">
        <w:t>, качество которого соответствует</w:t>
      </w:r>
      <w:r w:rsidR="008D7B05" w:rsidRPr="00625701">
        <w:t xml:space="preserve"> условиям договора, требованиям</w:t>
      </w:r>
      <w:r w:rsidR="00D038CA" w:rsidRPr="00625701">
        <w:t xml:space="preserve"> технических регламентов, </w:t>
      </w:r>
      <w:r w:rsidR="008D7B05" w:rsidRPr="00625701">
        <w:t>проектно</w:t>
      </w:r>
      <w:r w:rsidR="00571B3D" w:rsidRPr="00625701">
        <w:t xml:space="preserve">й </w:t>
      </w:r>
      <w:r w:rsidR="008D7B05" w:rsidRPr="00625701">
        <w:t>документации</w:t>
      </w:r>
      <w:r w:rsidR="00D038CA" w:rsidRPr="00625701">
        <w:t xml:space="preserve"> и градостроительных регламентов, а также иным </w:t>
      </w:r>
      <w:r w:rsidR="007B197C" w:rsidRPr="00625701">
        <w:t>требованиям</w:t>
      </w:r>
      <w:r w:rsidR="007B197C">
        <w:t>, соблюдение которых</w:t>
      </w:r>
      <w:r w:rsidR="007B197C" w:rsidRPr="00625701">
        <w:t xml:space="preserve"> </w:t>
      </w:r>
      <w:r w:rsidR="008D7B05" w:rsidRPr="00625701">
        <w:t>обязательн</w:t>
      </w:r>
      <w:r w:rsidR="007B197C">
        <w:t>о при строительстве</w:t>
      </w:r>
      <w:r w:rsidR="00D038CA" w:rsidRPr="00625701">
        <w:t>.</w:t>
      </w:r>
      <w:r w:rsidR="007B197C">
        <w:t xml:space="preserve"> </w:t>
      </w:r>
    </w:p>
    <w:p w14:paraId="5F866E5F" w14:textId="14B209FD" w:rsidR="003D23C0" w:rsidRPr="009E645C" w:rsidRDefault="002E5D02" w:rsidP="001F7A92">
      <w:pPr>
        <w:jc w:val="both"/>
      </w:pPr>
      <w:r>
        <w:t xml:space="preserve">         </w:t>
      </w:r>
      <w:r w:rsidR="00D3646D" w:rsidRPr="00625701">
        <w:t>7</w:t>
      </w:r>
      <w:r w:rsidR="001F7A92" w:rsidRPr="00625701">
        <w:t>.2.</w:t>
      </w:r>
      <w:r w:rsidR="00EB72BC" w:rsidRPr="00625701">
        <w:t>6</w:t>
      </w:r>
      <w:r w:rsidR="001F7A92" w:rsidRPr="00625701">
        <w:t>.</w:t>
      </w:r>
      <w:r w:rsidR="00E0778D">
        <w:t xml:space="preserve"> </w:t>
      </w:r>
      <w:r w:rsidR="003D23C0" w:rsidRPr="00625701">
        <w:t xml:space="preserve">Нести риск случайной гибели и/или случайного повреждения </w:t>
      </w:r>
      <w:r w:rsidR="00004A09" w:rsidRPr="00625701">
        <w:t>О</w:t>
      </w:r>
      <w:r w:rsidR="003D23C0" w:rsidRPr="00625701">
        <w:t>бъекта долевого строительства до передачи его Участнику</w:t>
      </w:r>
      <w:r w:rsidR="00E93432" w:rsidRPr="00625701">
        <w:t xml:space="preserve"> долевого строительства</w:t>
      </w:r>
      <w:r w:rsidR="00571B3D" w:rsidRPr="00625701">
        <w:t>.</w:t>
      </w:r>
    </w:p>
    <w:p w14:paraId="434520A8" w14:textId="6699C8E0" w:rsidR="00F34E2C" w:rsidRPr="009E645C" w:rsidRDefault="002E5D02" w:rsidP="002E5D02">
      <w:pPr>
        <w:tabs>
          <w:tab w:val="left" w:pos="426"/>
        </w:tabs>
        <w:jc w:val="both"/>
      </w:pPr>
      <w:r>
        <w:t xml:space="preserve">         </w:t>
      </w:r>
      <w:r w:rsidR="00D3646D" w:rsidRPr="009E645C">
        <w:t>7</w:t>
      </w:r>
      <w:r w:rsidR="001F7A92" w:rsidRPr="009E645C">
        <w:t>.2.</w:t>
      </w:r>
      <w:r w:rsidR="00EB72BC" w:rsidRPr="009E645C">
        <w:t>7</w:t>
      </w:r>
      <w:r w:rsidR="001F7A92" w:rsidRPr="009E645C">
        <w:t>.</w:t>
      </w:r>
      <w:r w:rsidR="00E0778D">
        <w:t xml:space="preserve"> </w:t>
      </w:r>
      <w:r w:rsidR="003D23C0" w:rsidRPr="009E645C">
        <w:t>Направить своего представителя в орган, осуществляющий государственную регистрацию прав на недвижимое имущество и сделок с ним, для государственной регистрации настоящего договора в установленном Законом порядке</w:t>
      </w:r>
      <w:r w:rsidR="00EA6A8F" w:rsidRPr="009E645C">
        <w:t>.</w:t>
      </w:r>
    </w:p>
    <w:p w14:paraId="4E02A752" w14:textId="77777777" w:rsidR="003D23C0" w:rsidRPr="009E645C" w:rsidRDefault="003D23C0" w:rsidP="00F34E2C">
      <w:pPr>
        <w:ind w:left="710"/>
        <w:jc w:val="both"/>
        <w:rPr>
          <w:highlight w:val="yellow"/>
        </w:rPr>
      </w:pPr>
    </w:p>
    <w:p w14:paraId="7C23B04E" w14:textId="7238E0FF" w:rsidR="00E0778D" w:rsidRPr="009E645C" w:rsidRDefault="00D3646D" w:rsidP="00B0657E">
      <w:pPr>
        <w:tabs>
          <w:tab w:val="left" w:pos="709"/>
        </w:tabs>
        <w:jc w:val="center"/>
        <w:rPr>
          <w:b/>
        </w:rPr>
      </w:pPr>
      <w:r w:rsidRPr="009E645C">
        <w:rPr>
          <w:b/>
        </w:rPr>
        <w:t xml:space="preserve">8. </w:t>
      </w:r>
      <w:r w:rsidR="00445863" w:rsidRPr="009E645C">
        <w:rPr>
          <w:b/>
        </w:rPr>
        <w:t>Права и обязанности Участника</w:t>
      </w:r>
      <w:r w:rsidR="00B32855" w:rsidRPr="009E645C">
        <w:rPr>
          <w:b/>
        </w:rPr>
        <w:t xml:space="preserve"> долевого строительства</w:t>
      </w:r>
      <w:r w:rsidR="00445863" w:rsidRPr="009E645C">
        <w:rPr>
          <w:b/>
        </w:rPr>
        <w:t>.</w:t>
      </w:r>
    </w:p>
    <w:p w14:paraId="002F972D" w14:textId="34BC39BA" w:rsidR="00445863" w:rsidRPr="009E645C" w:rsidRDefault="002E5D02" w:rsidP="00E0778D">
      <w:pPr>
        <w:tabs>
          <w:tab w:val="left" w:pos="426"/>
          <w:tab w:val="left" w:pos="709"/>
          <w:tab w:val="left" w:pos="1134"/>
        </w:tabs>
        <w:jc w:val="both"/>
      </w:pPr>
      <w:r>
        <w:rPr>
          <w:b/>
        </w:rPr>
        <w:t xml:space="preserve">         </w:t>
      </w:r>
      <w:r w:rsidR="00D3646D" w:rsidRPr="009E645C">
        <w:rPr>
          <w:b/>
        </w:rPr>
        <w:t>8.1.</w:t>
      </w:r>
      <w:r w:rsidR="003F2D09">
        <w:rPr>
          <w:b/>
        </w:rPr>
        <w:t xml:space="preserve"> </w:t>
      </w:r>
      <w:r w:rsidR="00445863" w:rsidRPr="009E645C">
        <w:rPr>
          <w:b/>
        </w:rPr>
        <w:t>Участник</w:t>
      </w:r>
      <w:r w:rsidR="00B32855" w:rsidRPr="009E645C">
        <w:rPr>
          <w:b/>
        </w:rPr>
        <w:t xml:space="preserve"> долевого строительства</w:t>
      </w:r>
      <w:r w:rsidR="00445863" w:rsidRPr="009E645C">
        <w:rPr>
          <w:b/>
        </w:rPr>
        <w:t xml:space="preserve"> имеет право</w:t>
      </w:r>
      <w:r w:rsidR="00445863" w:rsidRPr="009E645C">
        <w:t>:</w:t>
      </w:r>
    </w:p>
    <w:p w14:paraId="3CC7501F" w14:textId="7B665709" w:rsidR="00445863" w:rsidRPr="009E645C" w:rsidRDefault="00D3646D" w:rsidP="00D3646D">
      <w:pPr>
        <w:tabs>
          <w:tab w:val="left" w:pos="426"/>
          <w:tab w:val="left" w:pos="709"/>
          <w:tab w:val="left" w:pos="1134"/>
        </w:tabs>
        <w:jc w:val="both"/>
      </w:pPr>
      <w:r w:rsidRPr="009E645C">
        <w:t xml:space="preserve">         8.1.1.</w:t>
      </w:r>
      <w:r w:rsidR="003F2D09">
        <w:t xml:space="preserve"> </w:t>
      </w:r>
      <w:r w:rsidR="00445863" w:rsidRPr="009E645C">
        <w:t xml:space="preserve">Получать информацию о ходе строительства </w:t>
      </w:r>
      <w:r w:rsidR="00BD1B74" w:rsidRPr="009E645C">
        <w:t>Многоквартирного дома</w:t>
      </w:r>
      <w:r w:rsidR="00445863" w:rsidRPr="009E645C">
        <w:t xml:space="preserve">. </w:t>
      </w:r>
    </w:p>
    <w:p w14:paraId="455986A3" w14:textId="33FF742E" w:rsidR="00571B3D" w:rsidRPr="009E645C" w:rsidRDefault="001D502E" w:rsidP="00D3646D">
      <w:pPr>
        <w:shd w:val="clear" w:color="auto" w:fill="FFFFFF"/>
        <w:tabs>
          <w:tab w:val="left" w:pos="413"/>
        </w:tabs>
        <w:jc w:val="both"/>
      </w:pPr>
      <w:r w:rsidRPr="009E645C">
        <w:t xml:space="preserve">         8.1.2.</w:t>
      </w:r>
      <w:r w:rsidR="002E5D02">
        <w:t xml:space="preserve"> </w:t>
      </w:r>
      <w:r w:rsidR="00571B3D" w:rsidRPr="009E645C">
        <w:t xml:space="preserve">С момента государственной регистрации настоящего договора до момента подписания Сторонами акта приема-передачи на </w:t>
      </w:r>
      <w:r w:rsidR="00BD1B74" w:rsidRPr="009E645C">
        <w:t>О</w:t>
      </w:r>
      <w:r w:rsidR="00C55B76">
        <w:t>бъект долевого строительства</w:t>
      </w:r>
      <w:r w:rsidR="00571B3D" w:rsidRPr="009E645C">
        <w:t xml:space="preserve"> Участник</w:t>
      </w:r>
      <w:r w:rsidR="00E93432" w:rsidRPr="009E645C">
        <w:t xml:space="preserve"> долевого строительства</w:t>
      </w:r>
      <w:r w:rsidR="00571B3D" w:rsidRPr="009E645C">
        <w:t xml:space="preserve"> вправе уступить права требования по настоящему договору третьему лицу. При совершении уступки до исполнения обяз</w:t>
      </w:r>
      <w:r w:rsidR="00C55B76">
        <w:t>анности по уплате цены договора</w:t>
      </w:r>
      <w:r w:rsidR="00571B3D" w:rsidRPr="009E645C">
        <w:t xml:space="preserve"> уступка </w:t>
      </w:r>
      <w:r w:rsidR="00571B3D" w:rsidRPr="009E645C">
        <w:rPr>
          <w:spacing w:val="-1"/>
        </w:rPr>
        <w:t xml:space="preserve">допускается только </w:t>
      </w:r>
      <w:r w:rsidR="00571B3D" w:rsidRPr="009E645C">
        <w:rPr>
          <w:spacing w:val="7"/>
        </w:rPr>
        <w:t xml:space="preserve">одновременно с переводом долга на </w:t>
      </w:r>
      <w:r w:rsidR="00BD1B74" w:rsidRPr="009E645C">
        <w:rPr>
          <w:spacing w:val="7"/>
        </w:rPr>
        <w:t>Н</w:t>
      </w:r>
      <w:r w:rsidR="00571B3D" w:rsidRPr="009E645C">
        <w:rPr>
          <w:spacing w:val="7"/>
        </w:rPr>
        <w:t xml:space="preserve">ового участника </w:t>
      </w:r>
      <w:r w:rsidR="00571B3D" w:rsidRPr="009E645C">
        <w:t>долевого строительства в порядке, установленном законодательством РФ.</w:t>
      </w:r>
      <w:r w:rsidR="00625701">
        <w:t xml:space="preserve"> Перевод долга допускается только с согласия Застройщика</w:t>
      </w:r>
      <w:r w:rsidR="008C5DA5">
        <w:t>.</w:t>
      </w:r>
    </w:p>
    <w:p w14:paraId="168EE71F" w14:textId="77777777" w:rsidR="00571B3D" w:rsidRDefault="008419BA" w:rsidP="008419BA">
      <w:pPr>
        <w:jc w:val="both"/>
      </w:pPr>
      <w:r>
        <w:lastRenderedPageBreak/>
        <w:t xml:space="preserve">         8.1.3. </w:t>
      </w:r>
      <w:r w:rsidR="00571B3D" w:rsidRPr="009E645C">
        <w:t xml:space="preserve">Участник </w:t>
      </w:r>
      <w:r w:rsidR="00E93432" w:rsidRPr="009E645C">
        <w:t xml:space="preserve">долевого строительства </w:t>
      </w:r>
      <w:r w:rsidR="00571B3D" w:rsidRPr="009E645C">
        <w:t xml:space="preserve">либо </w:t>
      </w:r>
      <w:r w:rsidR="00BD1B74" w:rsidRPr="009E645C">
        <w:t>Н</w:t>
      </w:r>
      <w:r w:rsidR="00571B3D" w:rsidRPr="009E645C">
        <w:t xml:space="preserve">овый участник долевого строительства </w:t>
      </w:r>
      <w:r w:rsidR="0030303E">
        <w:t xml:space="preserve">обязаны </w:t>
      </w:r>
      <w:r w:rsidR="00571B3D" w:rsidRPr="009E645C">
        <w:t>в письменной форме у</w:t>
      </w:r>
      <w:r w:rsidR="0030303E">
        <w:t>ведомить</w:t>
      </w:r>
      <w:r w:rsidR="00571B3D" w:rsidRPr="009E645C">
        <w:t xml:space="preserve"> Застройщика о совершенной уступке прав требований по настоящему договору в течение </w:t>
      </w:r>
      <w:r w:rsidR="002C7D76" w:rsidRPr="009E645C">
        <w:t>5</w:t>
      </w:r>
      <w:r w:rsidR="00571B3D" w:rsidRPr="009E645C">
        <w:t>-ти дней с даты государственной регистрации д</w:t>
      </w:r>
      <w:r w:rsidR="003B7E94" w:rsidRPr="009E645C">
        <w:t>оговора уступки прав требования</w:t>
      </w:r>
      <w:r w:rsidR="002C389F" w:rsidRPr="009E645C">
        <w:t xml:space="preserve"> в Федеральной службе государственной регистрации, кадастра и картографии Красноярского края</w:t>
      </w:r>
      <w:r w:rsidR="003B7E94" w:rsidRPr="009E645C">
        <w:t>, прикладывая копию зарегистрированного договора уступки прав требования.</w:t>
      </w:r>
    </w:p>
    <w:p w14:paraId="034543D1" w14:textId="77777777" w:rsidR="00463221" w:rsidRDefault="00463221" w:rsidP="00463221">
      <w:pPr>
        <w:jc w:val="both"/>
      </w:pPr>
      <w:r w:rsidRPr="009E645C">
        <w:t>Если Застройщик не был уведомлен о состоявшейся уступке прав требований по договору, Новый участник долевого строительства несет риск вызванных этим неблагоприятных для него последствий.</w:t>
      </w:r>
    </w:p>
    <w:p w14:paraId="13475B35" w14:textId="179DE6BC" w:rsidR="00137BDC" w:rsidRPr="009E645C" w:rsidRDefault="008419BA" w:rsidP="008419BA">
      <w:pPr>
        <w:jc w:val="both"/>
      </w:pPr>
      <w:r>
        <w:t xml:space="preserve">        8.1.4. </w:t>
      </w:r>
      <w:r w:rsidR="00137BDC" w:rsidRPr="009E645C">
        <w:t xml:space="preserve">При передаче прав по настоящем Договору </w:t>
      </w:r>
      <w:r w:rsidR="0032686E" w:rsidRPr="009E645C">
        <w:t>Участник долевого строительства</w:t>
      </w:r>
      <w:r w:rsidR="00645A60">
        <w:t xml:space="preserve"> </w:t>
      </w:r>
      <w:r w:rsidR="00137BDC" w:rsidRPr="009E645C">
        <w:t xml:space="preserve">обязан довести до сведения лица, которому осуществляется передача прав, информацию обо всех условиях настоящего Договора, в том числе сообщить о характеристиках Объекта долевого строительства, сообщить о том, что после возведения Объекта капитального строительства </w:t>
      </w:r>
      <w:r w:rsidR="00BD1B74" w:rsidRPr="009E645C">
        <w:t>о</w:t>
      </w:r>
      <w:r w:rsidR="00137BDC" w:rsidRPr="009E645C">
        <w:t xml:space="preserve">бщая площадь может не соответствовать </w:t>
      </w:r>
      <w:r w:rsidR="00BD1B74" w:rsidRPr="009E645C">
        <w:t>о</w:t>
      </w:r>
      <w:r w:rsidR="00137BDC" w:rsidRPr="009E645C">
        <w:t xml:space="preserve">бщей приведенной площади (п.2.3.3. Договора), сообщить о предусмотренных настоящим Договором случаях изменения цены Объекта долевого строительства, сообщить о согласии лица, являющегося Участником долевого строительства по Договору, на обработку Застройщиком персональных данных в соответствии с </w:t>
      </w:r>
      <w:r w:rsidR="00137BDC" w:rsidRPr="008C5DA5">
        <w:t>п.11.</w:t>
      </w:r>
      <w:r w:rsidR="004D729B">
        <w:t>2</w:t>
      </w:r>
      <w:r w:rsidR="00137BDC" w:rsidRPr="008C5DA5">
        <w:t>. настоящего</w:t>
      </w:r>
      <w:r w:rsidR="00137BDC" w:rsidRPr="009E645C">
        <w:t xml:space="preserve"> Договора.</w:t>
      </w:r>
      <w:r w:rsidR="004D729B">
        <w:t xml:space="preserve"> </w:t>
      </w:r>
    </w:p>
    <w:p w14:paraId="37869D80" w14:textId="70B04E9C" w:rsidR="00463221" w:rsidRPr="00107647" w:rsidRDefault="008C5DA5" w:rsidP="00463221">
      <w:pPr>
        <w:jc w:val="both"/>
      </w:pPr>
      <w:r>
        <w:t xml:space="preserve">       </w:t>
      </w:r>
      <w:r w:rsidR="00463221" w:rsidRPr="008C5DA5">
        <w:t>8.1.5. В случае уступки 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r w:rsidR="002F60B9">
        <w:t xml:space="preserve"> Участник долевого строительства обязан </w:t>
      </w:r>
      <w:r w:rsidR="002F60B9" w:rsidRPr="00107647">
        <w:t>обратиться в Банк с соответствующим заявлением</w:t>
      </w:r>
      <w:r w:rsidR="00113294" w:rsidRPr="00107647">
        <w:t xml:space="preserve"> о переходе прав требований по договору счета эскроу</w:t>
      </w:r>
      <w:r w:rsidR="002F60B9" w:rsidRPr="00107647">
        <w:t>.</w:t>
      </w:r>
      <w:r w:rsidR="009E348F" w:rsidRPr="00107647">
        <w:t xml:space="preserve">   </w:t>
      </w:r>
    </w:p>
    <w:p w14:paraId="60BBEA8F" w14:textId="70A70246" w:rsidR="005F4A0F" w:rsidRPr="00107647" w:rsidRDefault="005F4A0F" w:rsidP="00463221">
      <w:pPr>
        <w:jc w:val="both"/>
      </w:pPr>
      <w:r w:rsidRPr="00107647">
        <w:t xml:space="preserve">       8.1.6. В</w:t>
      </w:r>
      <w:r w:rsidR="006F2A1F" w:rsidRPr="00107647">
        <w:t xml:space="preserve"> порядке ст.38</w:t>
      </w:r>
      <w:r w:rsidRPr="00107647">
        <w:t xml:space="preserve">8 Гражданского кодекса РФ </w:t>
      </w:r>
      <w:r w:rsidR="00BA74C3" w:rsidRPr="00107647">
        <w:t>С</w:t>
      </w:r>
      <w:r w:rsidRPr="00107647">
        <w:t>тороны договорились о запрете уступки в пользу юридических лиц и индивидуальных предпринимателей части права требования от Застройщика, в том числе в случаях, когда право требования связано с личностью Участника долевого строительства, как потребителя,</w:t>
      </w:r>
      <w:r w:rsidR="006A775F" w:rsidRPr="00107647">
        <w:t xml:space="preserve"> а  именно, но не исключительно:</w:t>
      </w:r>
      <w:r w:rsidRPr="00107647">
        <w:t xml:space="preserve"> </w:t>
      </w:r>
      <w:r w:rsidR="006A775F" w:rsidRPr="00107647">
        <w:t xml:space="preserve">права требования неустойки за нарушение срока сдачи/передачи объекта, неустойки за неисполнение требования потребителя в добровольном порядке, штрафа за неисполнение требования потребителя в добровольном порядке, возмещения морального вреда, расходов на проведение обследования объекта, расходов на юридическое сопровождение, возмещения денежных средств на устранение строительных недостатков, возмещение ущерба, причиненного строительными недостатками и иные штрафные санкции, проценты за пользование денежными средствами и выплаты по претензиям потребителей, </w:t>
      </w:r>
      <w:r w:rsidRPr="00107647">
        <w:t>любых выплат компенсационного характ</w:t>
      </w:r>
      <w:r w:rsidR="006A775F" w:rsidRPr="00107647">
        <w:t>ера и сопутствующих им расходов</w:t>
      </w:r>
      <w:r w:rsidR="006F2A1F" w:rsidRPr="00107647">
        <w:t>.</w:t>
      </w:r>
    </w:p>
    <w:p w14:paraId="24226CC8" w14:textId="77777777" w:rsidR="005F4A0F" w:rsidRPr="00107647" w:rsidRDefault="005F4A0F" w:rsidP="00463221">
      <w:pPr>
        <w:jc w:val="both"/>
      </w:pPr>
    </w:p>
    <w:p w14:paraId="2632BE12" w14:textId="6A18D9DB" w:rsidR="000A2610" w:rsidRDefault="002E5D02" w:rsidP="00F83FA3">
      <w:pPr>
        <w:tabs>
          <w:tab w:val="left" w:pos="426"/>
          <w:tab w:val="left" w:pos="709"/>
          <w:tab w:val="left" w:pos="1134"/>
        </w:tabs>
        <w:jc w:val="both"/>
      </w:pPr>
      <w:r>
        <w:rPr>
          <w:b/>
        </w:rPr>
        <w:t xml:space="preserve">          </w:t>
      </w:r>
      <w:r w:rsidR="001D502E" w:rsidRPr="00107647">
        <w:rPr>
          <w:b/>
        </w:rPr>
        <w:t>8.2.</w:t>
      </w:r>
      <w:r w:rsidR="003F2D09" w:rsidRPr="00107647">
        <w:rPr>
          <w:b/>
        </w:rPr>
        <w:t xml:space="preserve"> </w:t>
      </w:r>
      <w:r w:rsidR="00445863" w:rsidRPr="00107647">
        <w:rPr>
          <w:b/>
        </w:rPr>
        <w:t xml:space="preserve">Участник </w:t>
      </w:r>
      <w:r w:rsidR="00B32855" w:rsidRPr="00107647">
        <w:rPr>
          <w:b/>
        </w:rPr>
        <w:t xml:space="preserve">долевого строительства </w:t>
      </w:r>
      <w:r w:rsidR="00445863" w:rsidRPr="00107647">
        <w:rPr>
          <w:b/>
        </w:rPr>
        <w:t>обязан</w:t>
      </w:r>
      <w:r w:rsidR="00445863" w:rsidRPr="00107647">
        <w:t>:</w:t>
      </w:r>
      <w:r w:rsidR="000A2610" w:rsidRPr="009E645C">
        <w:t xml:space="preserve">          </w:t>
      </w:r>
    </w:p>
    <w:p w14:paraId="5087B651" w14:textId="5C9884AD" w:rsidR="00571B3D" w:rsidRPr="009E645C" w:rsidRDefault="000A2610" w:rsidP="000A2610">
      <w:pPr>
        <w:tabs>
          <w:tab w:val="left" w:pos="426"/>
          <w:tab w:val="left" w:pos="709"/>
          <w:tab w:val="left" w:pos="1134"/>
        </w:tabs>
        <w:jc w:val="both"/>
      </w:pPr>
      <w:r>
        <w:t xml:space="preserve">          </w:t>
      </w:r>
      <w:r w:rsidRPr="009E645C">
        <w:t>8.2.1.</w:t>
      </w:r>
      <w:r>
        <w:t xml:space="preserve"> С</w:t>
      </w:r>
      <w:r w:rsidRPr="009E645C">
        <w:t xml:space="preserve">дать </w:t>
      </w:r>
      <w:r>
        <w:t>настоящий Договор</w:t>
      </w:r>
      <w:r w:rsidRPr="009E645C">
        <w:t xml:space="preserve"> в согласованны</w:t>
      </w:r>
      <w:r>
        <w:t xml:space="preserve">е </w:t>
      </w:r>
      <w:r w:rsidR="00571B3D" w:rsidRPr="009E645C">
        <w:t>с Застройщиком</w:t>
      </w:r>
      <w:r w:rsidR="006663DE">
        <w:t xml:space="preserve"> дату и время</w:t>
      </w:r>
      <w:r w:rsidR="006663DE" w:rsidRPr="006663DE">
        <w:t xml:space="preserve"> </w:t>
      </w:r>
      <w:r w:rsidR="006663DE" w:rsidRPr="009E645C">
        <w:t>на государственную регистрацию</w:t>
      </w:r>
      <w:r w:rsidR="006663DE">
        <w:t xml:space="preserve"> в орган, осуществляющий государственную регистрацию прав на недвижимое имущество и сделок с ним и предоставить все необходимые для регистрации документы</w:t>
      </w:r>
      <w:r w:rsidR="00571B3D" w:rsidRPr="009E645C">
        <w:t>. В случае невозможности личного обращения за государственной регистрацией в установленный настоящим пунктом срок, выдать представителю Застройщика либо иному лицу нотариальную доверенность на право совершения действий, связанных с государственной регистрацией настоящего договора. Оформление нотариальной доверенности производится за счет Участника</w:t>
      </w:r>
      <w:r w:rsidR="00E93432" w:rsidRPr="009E645C">
        <w:t xml:space="preserve"> долевого строительства</w:t>
      </w:r>
      <w:r w:rsidR="00571B3D" w:rsidRPr="009E645C">
        <w:t>.</w:t>
      </w:r>
    </w:p>
    <w:p w14:paraId="016A241C" w14:textId="182258F9" w:rsidR="005955B7" w:rsidRDefault="000A2610" w:rsidP="000A2610">
      <w:pPr>
        <w:jc w:val="both"/>
      </w:pPr>
      <w:r>
        <w:t xml:space="preserve">          </w:t>
      </w:r>
      <w:r w:rsidR="00630618" w:rsidRPr="009E645C">
        <w:t>В случае неявки Участника</w:t>
      </w:r>
      <w:r w:rsidR="00E93432" w:rsidRPr="009E645C">
        <w:t xml:space="preserve"> долевого строительства</w:t>
      </w:r>
      <w:r w:rsidR="00630618" w:rsidRPr="009E645C">
        <w:t xml:space="preserve"> в регистри</w:t>
      </w:r>
      <w:r w:rsidR="00860E9F" w:rsidRPr="009E645C">
        <w:t>рующий орган в согласованный с З</w:t>
      </w:r>
      <w:r w:rsidR="00630618" w:rsidRPr="009E645C">
        <w:t>астройщиком срок</w:t>
      </w:r>
      <w:r w:rsidR="00291FB1">
        <w:t xml:space="preserve"> (дату и время), </w:t>
      </w:r>
      <w:r w:rsidR="00630618" w:rsidRPr="009E645C">
        <w:t xml:space="preserve">договор считается незаключенным, а </w:t>
      </w:r>
      <w:r w:rsidR="00BD1B74" w:rsidRPr="009E645C">
        <w:t>О</w:t>
      </w:r>
      <w:r w:rsidR="00630618" w:rsidRPr="009E645C">
        <w:t>бъект</w:t>
      </w:r>
      <w:r w:rsidR="00BD1B74" w:rsidRPr="009E645C">
        <w:t xml:space="preserve"> долевого участия</w:t>
      </w:r>
      <w:r w:rsidR="00630618" w:rsidRPr="009E645C">
        <w:t xml:space="preserve"> – свободным</w:t>
      </w:r>
      <w:r w:rsidR="00630618" w:rsidRPr="00FB2F6F">
        <w:t>.</w:t>
      </w:r>
      <w:r w:rsidR="00645A60">
        <w:t xml:space="preserve"> </w:t>
      </w:r>
      <w:r w:rsidR="00291FB1" w:rsidRPr="00FB2F6F">
        <w:t xml:space="preserve">Застройщик вправе заключить договор долевого строительства на Объект долевого </w:t>
      </w:r>
      <w:r w:rsidR="00F27EC5" w:rsidRPr="00FB2F6F">
        <w:t>строительства, указанный в п.1.2</w:t>
      </w:r>
      <w:r w:rsidR="00291FB1" w:rsidRPr="00FB2F6F">
        <w:t>. настоящего договора, с другими лицами (лицом).</w:t>
      </w:r>
    </w:p>
    <w:p w14:paraId="5FF8021D" w14:textId="77777777" w:rsidR="00630618" w:rsidRPr="009E645C" w:rsidRDefault="00E0778D" w:rsidP="005955B7">
      <w:pPr>
        <w:ind w:firstLine="426"/>
        <w:jc w:val="both"/>
      </w:pPr>
      <w:r>
        <w:t xml:space="preserve">  </w:t>
      </w:r>
      <w:r w:rsidR="001D502E" w:rsidRPr="009E645C">
        <w:t>8.2.2.</w:t>
      </w:r>
      <w:r>
        <w:t xml:space="preserve"> </w:t>
      </w:r>
      <w:r w:rsidR="00C95295" w:rsidRPr="009E645C">
        <w:t xml:space="preserve">Уплатить цену договора в порядке и сроки, предусмотренные настоящим договором. </w:t>
      </w:r>
    </w:p>
    <w:p w14:paraId="4875F85D" w14:textId="36C4B18E" w:rsidR="00445863" w:rsidRPr="009E645C" w:rsidRDefault="00E0778D" w:rsidP="005955B7">
      <w:pPr>
        <w:tabs>
          <w:tab w:val="left" w:pos="284"/>
          <w:tab w:val="left" w:pos="709"/>
        </w:tabs>
        <w:autoSpaceDE w:val="0"/>
        <w:autoSpaceDN w:val="0"/>
        <w:adjustRightInd w:val="0"/>
        <w:ind w:firstLine="426"/>
        <w:jc w:val="both"/>
      </w:pPr>
      <w:r>
        <w:t xml:space="preserve">  </w:t>
      </w:r>
      <w:r w:rsidR="001D502E" w:rsidRPr="009E645C">
        <w:t>8.2.3.</w:t>
      </w:r>
      <w:r>
        <w:t xml:space="preserve"> </w:t>
      </w:r>
      <w:r w:rsidR="00445863" w:rsidRPr="009E645C">
        <w:t xml:space="preserve">В течение </w:t>
      </w:r>
      <w:r w:rsidR="002E57B5" w:rsidRPr="009E645C">
        <w:t>7</w:t>
      </w:r>
      <w:r w:rsidR="00F6304C" w:rsidRPr="009E645C">
        <w:t xml:space="preserve"> (</w:t>
      </w:r>
      <w:r w:rsidR="00C907C8" w:rsidRPr="009E645C">
        <w:t>семи</w:t>
      </w:r>
      <w:r w:rsidR="00F6304C" w:rsidRPr="009E645C">
        <w:t xml:space="preserve">) </w:t>
      </w:r>
      <w:r w:rsidR="00445863" w:rsidRPr="009E645C">
        <w:t>рабочих дней со дня получения уведомления о завершении строительства</w:t>
      </w:r>
      <w:r w:rsidR="00BD1B74" w:rsidRPr="009E645C">
        <w:t xml:space="preserve"> Много</w:t>
      </w:r>
      <w:r w:rsidR="00AC71D0" w:rsidRPr="009E645C">
        <w:t>к</w:t>
      </w:r>
      <w:r w:rsidR="00BD1B74" w:rsidRPr="009E645C">
        <w:t>вартирного дома</w:t>
      </w:r>
      <w:r w:rsidR="00445863" w:rsidRPr="009E645C">
        <w:t xml:space="preserve"> от Застройщика </w:t>
      </w:r>
      <w:r w:rsidR="00296E9E" w:rsidRPr="009E645C">
        <w:t xml:space="preserve">приступить к </w:t>
      </w:r>
      <w:r w:rsidR="00445863" w:rsidRPr="009E645C">
        <w:t>принят</w:t>
      </w:r>
      <w:r w:rsidR="00296E9E" w:rsidRPr="009E645C">
        <w:t xml:space="preserve">ию </w:t>
      </w:r>
      <w:r w:rsidR="00BD1B74" w:rsidRPr="009E645C">
        <w:t>К</w:t>
      </w:r>
      <w:r w:rsidR="00296E9E" w:rsidRPr="009E645C">
        <w:t>вартиры</w:t>
      </w:r>
      <w:r w:rsidR="00445863" w:rsidRPr="009E645C">
        <w:t xml:space="preserve"> по Акту приема-передачи.</w:t>
      </w:r>
    </w:p>
    <w:p w14:paraId="7347FEF7" w14:textId="5744EC64" w:rsidR="00445863" w:rsidRPr="009E645C" w:rsidRDefault="002E5D02" w:rsidP="002E5D02">
      <w:pPr>
        <w:tabs>
          <w:tab w:val="left" w:pos="426"/>
          <w:tab w:val="left" w:pos="709"/>
          <w:tab w:val="left" w:pos="851"/>
          <w:tab w:val="left" w:pos="1134"/>
        </w:tabs>
        <w:autoSpaceDE w:val="0"/>
        <w:autoSpaceDN w:val="0"/>
        <w:adjustRightInd w:val="0"/>
        <w:jc w:val="both"/>
      </w:pPr>
      <w:r>
        <w:t xml:space="preserve">           </w:t>
      </w:r>
      <w:r w:rsidR="001D502E" w:rsidRPr="009E645C">
        <w:t>8.2.4.</w:t>
      </w:r>
      <w:r w:rsidR="00445863" w:rsidRPr="009E645C">
        <w:t xml:space="preserve"> Осуществлять самостоятельно оплату затрат по содержанию и эксплуатации </w:t>
      </w:r>
      <w:r w:rsidR="00BD1B74" w:rsidRPr="009E645C">
        <w:t>О</w:t>
      </w:r>
      <w:r w:rsidR="00445863" w:rsidRPr="009E645C">
        <w:t xml:space="preserve">бъекта долевого строительства с момента подписания акта приема-передачи </w:t>
      </w:r>
      <w:r w:rsidR="00BD1B74" w:rsidRPr="009E645C">
        <w:t>О</w:t>
      </w:r>
      <w:r w:rsidR="00445863" w:rsidRPr="009E645C">
        <w:t xml:space="preserve">бъекта долевого строительства. </w:t>
      </w:r>
    </w:p>
    <w:p w14:paraId="2C0D4357" w14:textId="314A78D6" w:rsidR="00445863" w:rsidRPr="00D9770F" w:rsidRDefault="002E5D02" w:rsidP="002E5D02">
      <w:pPr>
        <w:tabs>
          <w:tab w:val="left" w:pos="709"/>
          <w:tab w:val="left" w:pos="1134"/>
        </w:tabs>
        <w:jc w:val="both"/>
      </w:pPr>
      <w:r>
        <w:t xml:space="preserve">           </w:t>
      </w:r>
      <w:r w:rsidR="001D502E" w:rsidRPr="009E645C">
        <w:t>8</w:t>
      </w:r>
      <w:r w:rsidR="00445863" w:rsidRPr="009E645C">
        <w:t>.2.</w:t>
      </w:r>
      <w:r w:rsidR="001D502E" w:rsidRPr="009E645C">
        <w:t>5</w:t>
      </w:r>
      <w:r w:rsidR="00FB2F6F">
        <w:t>.</w:t>
      </w:r>
      <w:r w:rsidR="00E0778D">
        <w:t xml:space="preserve"> </w:t>
      </w:r>
      <w:r w:rsidR="00445863" w:rsidRPr="009E645C">
        <w:t xml:space="preserve">В </w:t>
      </w:r>
      <w:r w:rsidR="00445863" w:rsidRPr="00D9770F">
        <w:t>случае изменения адреса места жительства</w:t>
      </w:r>
      <w:r w:rsidR="00257B1B" w:rsidRPr="00D9770F">
        <w:t>, паспортных данных, телефонных номеров</w:t>
      </w:r>
      <w:r w:rsidR="00D9770F" w:rsidRPr="00D9770F">
        <w:t xml:space="preserve">, </w:t>
      </w:r>
      <w:r w:rsidR="00445863" w:rsidRPr="00D9770F">
        <w:t xml:space="preserve">Участник </w:t>
      </w:r>
      <w:r w:rsidR="00E93432" w:rsidRPr="00D9770F">
        <w:t xml:space="preserve">долевого строительства </w:t>
      </w:r>
      <w:r w:rsidR="00445863" w:rsidRPr="00D9770F">
        <w:t>обязан письменно уведомить об этом Застройщика в течение 3 (трех) дней</w:t>
      </w:r>
      <w:r w:rsidR="00257B1B" w:rsidRPr="00D9770F">
        <w:t>.</w:t>
      </w:r>
      <w:r w:rsidR="00645A60">
        <w:t xml:space="preserve"> </w:t>
      </w:r>
      <w:r w:rsidR="00257B1B" w:rsidRPr="00D9770F">
        <w:t>В</w:t>
      </w:r>
      <w:r w:rsidR="00445863" w:rsidRPr="00D9770F">
        <w:t xml:space="preserve"> противном случае Застройщик</w:t>
      </w:r>
      <w:r w:rsidR="008E3FA6" w:rsidRPr="00D9770F">
        <w:t>, использующий адрес</w:t>
      </w:r>
      <w:r w:rsidR="00645A60">
        <w:t xml:space="preserve"> </w:t>
      </w:r>
      <w:r w:rsidR="008D597C" w:rsidRPr="00D9770F">
        <w:t>Участника долевого строительства</w:t>
      </w:r>
      <w:r w:rsidR="008E3FA6" w:rsidRPr="00D9770F">
        <w:t>,</w:t>
      </w:r>
      <w:r w:rsidR="00645A60">
        <w:t xml:space="preserve"> </w:t>
      </w:r>
      <w:r w:rsidR="008E3FA6" w:rsidRPr="00D9770F">
        <w:t xml:space="preserve">указанный в настоящем Договоре, </w:t>
      </w:r>
      <w:r w:rsidR="00445863" w:rsidRPr="00D9770F">
        <w:t>считается надлежащим</w:t>
      </w:r>
      <w:r w:rsidR="00B0657E">
        <w:t xml:space="preserve"> </w:t>
      </w:r>
      <w:r w:rsidR="00445863" w:rsidRPr="00D9770F">
        <w:t>образом ис</w:t>
      </w:r>
      <w:r w:rsidR="00257B1B" w:rsidRPr="00D9770F">
        <w:t>полнившим свои обязательства</w:t>
      </w:r>
      <w:r w:rsidR="008D597C" w:rsidRPr="00D9770F">
        <w:t>,</w:t>
      </w:r>
      <w:r w:rsidR="008E3FA6" w:rsidRPr="00D9770F">
        <w:t xml:space="preserve"> связанные с использованием адреса</w:t>
      </w:r>
      <w:r w:rsidR="008D597C" w:rsidRPr="00D9770F">
        <w:t>.</w:t>
      </w:r>
    </w:p>
    <w:p w14:paraId="13DD32F4" w14:textId="77777777" w:rsidR="005955B7" w:rsidRDefault="001D502E" w:rsidP="005955B7">
      <w:pPr>
        <w:shd w:val="clear" w:color="auto" w:fill="FFFFFF"/>
        <w:ind w:firstLine="567"/>
        <w:jc w:val="both"/>
      </w:pPr>
      <w:r w:rsidRPr="00D9770F">
        <w:t>8</w:t>
      </w:r>
      <w:r w:rsidR="00523C3A" w:rsidRPr="00D9770F">
        <w:t>.2.</w:t>
      </w:r>
      <w:r w:rsidRPr="00D9770F">
        <w:t>6</w:t>
      </w:r>
      <w:r w:rsidR="00523C3A" w:rsidRPr="00D9770F">
        <w:t xml:space="preserve">. </w:t>
      </w:r>
      <w:r w:rsidR="00630618" w:rsidRPr="00D9770F">
        <w:t xml:space="preserve">С момента передачи </w:t>
      </w:r>
      <w:r w:rsidR="00BD1B74" w:rsidRPr="00D9770F">
        <w:t>О</w:t>
      </w:r>
      <w:r w:rsidR="00630618" w:rsidRPr="00D9770F">
        <w:t>бъекта долевого строительства Участнику</w:t>
      </w:r>
      <w:r w:rsidR="00E93432" w:rsidRPr="009E645C">
        <w:t xml:space="preserve"> долевого строительства</w:t>
      </w:r>
      <w:r w:rsidR="00630618" w:rsidRPr="009E645C">
        <w:t xml:space="preserve"> по акту приема-передачи</w:t>
      </w:r>
      <w:r w:rsidR="00645A60">
        <w:t xml:space="preserve"> </w:t>
      </w:r>
      <w:r w:rsidR="00CA74F0" w:rsidRPr="009E645C">
        <w:t>У</w:t>
      </w:r>
      <w:r w:rsidR="00630618" w:rsidRPr="009E645C">
        <w:t xml:space="preserve">частник </w:t>
      </w:r>
      <w:r w:rsidR="00E93432" w:rsidRPr="009E645C">
        <w:t xml:space="preserve">долевого строительства </w:t>
      </w:r>
      <w:r w:rsidR="00630618" w:rsidRPr="009E645C">
        <w:t>обязан вносить плату за содержание и текущий ремонт общего имущества в многоквартирном доме, коммунальные услу</w:t>
      </w:r>
      <w:r w:rsidR="00CA74F0" w:rsidRPr="009E645C">
        <w:t xml:space="preserve">ги Застройщику или организации, </w:t>
      </w:r>
      <w:r w:rsidR="00630618" w:rsidRPr="009E645C">
        <w:t>которая будет осуществлять управление многоквартирным домом после ввода его в эксплуатацию.</w:t>
      </w:r>
      <w:r w:rsidR="00CA74F0" w:rsidRPr="009E645C">
        <w:t xml:space="preserve"> В случае если </w:t>
      </w:r>
      <w:r w:rsidR="00CA74F0" w:rsidRPr="009E645C">
        <w:lastRenderedPageBreak/>
        <w:t xml:space="preserve">указанные расходы понес Застройщик, эти расходы возмещаются Участником </w:t>
      </w:r>
      <w:r w:rsidR="00E93432" w:rsidRPr="009E645C">
        <w:t xml:space="preserve">долевого строительства </w:t>
      </w:r>
      <w:r w:rsidR="00CA74F0" w:rsidRPr="009E645C">
        <w:t>в полном объеме.</w:t>
      </w:r>
    </w:p>
    <w:p w14:paraId="27F88605" w14:textId="77777777" w:rsidR="005955B7" w:rsidRDefault="001D502E" w:rsidP="005955B7">
      <w:pPr>
        <w:shd w:val="clear" w:color="auto" w:fill="FFFFFF"/>
        <w:ind w:firstLine="567"/>
        <w:jc w:val="both"/>
      </w:pPr>
      <w:r w:rsidRPr="009E645C">
        <w:t>8.2.7</w:t>
      </w:r>
      <w:r w:rsidR="00860E9F" w:rsidRPr="009E645C">
        <w:t xml:space="preserve">. </w:t>
      </w:r>
      <w:r w:rsidR="00491E34" w:rsidRPr="009E645C">
        <w:t>С момента подписания Сторонами акта приема-передачи Объекта долевого строительства, либо с момента составления Застройщиком одностороннего акта приема-передачи Объекта долевого строительства, Участник</w:t>
      </w:r>
      <w:r w:rsidR="00E93432" w:rsidRPr="009E645C">
        <w:t xml:space="preserve"> долевого строительства</w:t>
      </w:r>
      <w:r w:rsidR="00491E34" w:rsidRPr="009E645C">
        <w:t xml:space="preserve"> несет риск случайной гибели и/или случайного повреждения Объекта долевого строительства.</w:t>
      </w:r>
    </w:p>
    <w:p w14:paraId="043A3D52" w14:textId="77777777" w:rsidR="005955B7" w:rsidRDefault="001D502E" w:rsidP="005955B7">
      <w:pPr>
        <w:shd w:val="clear" w:color="auto" w:fill="FFFFFF"/>
        <w:ind w:firstLine="567"/>
        <w:jc w:val="both"/>
      </w:pPr>
      <w:r w:rsidRPr="009E645C">
        <w:t>8</w:t>
      </w:r>
      <w:r w:rsidR="00491E34" w:rsidRPr="009E645C">
        <w:t>.2.</w:t>
      </w:r>
      <w:r w:rsidRPr="009E645C">
        <w:t>8</w:t>
      </w:r>
      <w:r w:rsidR="00491E34" w:rsidRPr="009E645C">
        <w:t>. Самостоятельно и за свой счет зарегистрировать право собственности на Объект долевого строительства, указанный в настоящем договоре.</w:t>
      </w:r>
    </w:p>
    <w:p w14:paraId="494F1B8D" w14:textId="71E6005F" w:rsidR="00860E9F" w:rsidRPr="009E645C" w:rsidRDefault="00491E34" w:rsidP="005955B7">
      <w:pPr>
        <w:shd w:val="clear" w:color="auto" w:fill="FFFFFF"/>
        <w:ind w:firstLine="567"/>
        <w:jc w:val="both"/>
      </w:pPr>
      <w:r w:rsidRPr="009E645C">
        <w:t>При возникновени</w:t>
      </w:r>
      <w:r w:rsidR="00B0657E">
        <w:t>и</w:t>
      </w:r>
      <w:r w:rsidRPr="009E645C">
        <w:t xml:space="preserve"> права собственности на Объект долевого строительства у Участника </w:t>
      </w:r>
      <w:r w:rsidR="00E93432" w:rsidRPr="009E645C">
        <w:t xml:space="preserve">долевого строительства </w:t>
      </w:r>
      <w:r w:rsidRPr="009E645C">
        <w:t xml:space="preserve">одновременно возникает доля в праве собственности на общее имущество в Многоквартирном доме пропорционально доле собственности на Объект долевого строительства, которая не может быть отчуждена или передана отдельно от права собственности на Объект долевого строительства.    </w:t>
      </w:r>
    </w:p>
    <w:p w14:paraId="7AE0C2DE" w14:textId="77777777" w:rsidR="00471604" w:rsidRPr="009E645C" w:rsidRDefault="00471604" w:rsidP="00630618">
      <w:pPr>
        <w:tabs>
          <w:tab w:val="left" w:pos="709"/>
          <w:tab w:val="left" w:pos="1134"/>
        </w:tabs>
        <w:ind w:firstLine="567"/>
        <w:jc w:val="both"/>
        <w:rPr>
          <w:highlight w:val="green"/>
        </w:rPr>
      </w:pPr>
    </w:p>
    <w:p w14:paraId="1BA0A5E7" w14:textId="77777777" w:rsidR="00445863" w:rsidRPr="009E645C" w:rsidRDefault="007430B5" w:rsidP="003F2D09">
      <w:pPr>
        <w:tabs>
          <w:tab w:val="left" w:pos="709"/>
          <w:tab w:val="left" w:pos="1134"/>
          <w:tab w:val="left" w:pos="8580"/>
        </w:tabs>
        <w:ind w:firstLine="567"/>
        <w:jc w:val="center"/>
        <w:rPr>
          <w:b/>
        </w:rPr>
      </w:pPr>
      <w:r w:rsidRPr="009E645C">
        <w:rPr>
          <w:b/>
        </w:rPr>
        <w:t>9</w:t>
      </w:r>
      <w:r w:rsidR="00445863" w:rsidRPr="009E645C">
        <w:rPr>
          <w:b/>
        </w:rPr>
        <w:t>. Ответственность сторон</w:t>
      </w:r>
      <w:r w:rsidR="00E63DA2" w:rsidRPr="009E645C">
        <w:rPr>
          <w:b/>
        </w:rPr>
        <w:t>.</w:t>
      </w:r>
    </w:p>
    <w:p w14:paraId="7D094E14" w14:textId="78491011" w:rsidR="00445863" w:rsidRPr="009E645C" w:rsidRDefault="007430B5" w:rsidP="002E5D02">
      <w:pPr>
        <w:tabs>
          <w:tab w:val="left" w:pos="709"/>
          <w:tab w:val="left" w:pos="993"/>
        </w:tabs>
        <w:ind w:firstLine="567"/>
        <w:jc w:val="both"/>
      </w:pPr>
      <w:r w:rsidRPr="009E645C">
        <w:t>9</w:t>
      </w:r>
      <w:r w:rsidR="002E5D02">
        <w:t xml:space="preserve">.1. </w:t>
      </w:r>
      <w:r w:rsidR="00445863" w:rsidRPr="009E645C">
        <w:t>Стороны несут ответственность по своим обязательствам в соответствии с действующим законодательством</w:t>
      </w:r>
      <w:r w:rsidR="006C5AD4" w:rsidRPr="009E645C">
        <w:t xml:space="preserve"> Российской Федерации и настоящи</w:t>
      </w:r>
      <w:r w:rsidR="00445863" w:rsidRPr="009E645C">
        <w:t>м договором.</w:t>
      </w:r>
    </w:p>
    <w:p w14:paraId="69055A30" w14:textId="25FA4800" w:rsidR="00045618" w:rsidRDefault="007430B5" w:rsidP="002E5D02">
      <w:pPr>
        <w:tabs>
          <w:tab w:val="left" w:pos="709"/>
          <w:tab w:val="left" w:pos="993"/>
        </w:tabs>
        <w:ind w:firstLine="567"/>
        <w:jc w:val="both"/>
      </w:pPr>
      <w:r w:rsidRPr="009E645C">
        <w:t>9</w:t>
      </w:r>
      <w:r w:rsidR="002E5D02">
        <w:t xml:space="preserve">.2. </w:t>
      </w:r>
      <w:r w:rsidR="002E5D02">
        <w:tab/>
      </w:r>
      <w:r w:rsidR="00445863" w:rsidRPr="009E645C">
        <w:t xml:space="preserve">Все риски, связанные с гибелью, порчей или утратой </w:t>
      </w:r>
      <w:r w:rsidR="00BD1B74" w:rsidRPr="009E645C">
        <w:t>К</w:t>
      </w:r>
      <w:r w:rsidR="00445863" w:rsidRPr="009E645C">
        <w:t xml:space="preserve">вартиры, а также имущества (оборудования), находящегося в </w:t>
      </w:r>
      <w:r w:rsidR="00BD1B74" w:rsidRPr="009E645C">
        <w:t>К</w:t>
      </w:r>
      <w:r w:rsidR="00445863" w:rsidRPr="009E645C">
        <w:t xml:space="preserve">вартире, переходят на Участника </w:t>
      </w:r>
      <w:r w:rsidR="00E93432" w:rsidRPr="009E645C">
        <w:t xml:space="preserve">долевого строительства </w:t>
      </w:r>
      <w:r w:rsidR="00445863" w:rsidRPr="009E645C">
        <w:t>с момента подписания акта приема-передачи квартиры (составления одностороннего акта приема-передачи в соответствии с пункт</w:t>
      </w:r>
      <w:r w:rsidR="00062E87">
        <w:t>а</w:t>
      </w:r>
      <w:r w:rsidR="00445863" w:rsidRPr="009E645C">
        <w:t>м</w:t>
      </w:r>
      <w:r w:rsidR="00062E87">
        <w:t>и</w:t>
      </w:r>
      <w:r w:rsidR="00445863" w:rsidRPr="009E645C">
        <w:t xml:space="preserve"> </w:t>
      </w:r>
      <w:r w:rsidR="00062E87">
        <w:t>4.7</w:t>
      </w:r>
      <w:r w:rsidR="00445863" w:rsidRPr="009E645C">
        <w:t>.</w:t>
      </w:r>
      <w:r w:rsidR="00062E87">
        <w:t>, 8.2.7.</w:t>
      </w:r>
      <w:r w:rsidR="00445863" w:rsidRPr="009E645C">
        <w:t xml:space="preserve"> настоящего договора). </w:t>
      </w:r>
    </w:p>
    <w:p w14:paraId="0D61C645" w14:textId="77777777" w:rsidR="00D6021A" w:rsidRPr="00D9770F" w:rsidRDefault="00D6021A" w:rsidP="00DB3F0C">
      <w:pPr>
        <w:tabs>
          <w:tab w:val="left" w:pos="709"/>
          <w:tab w:val="left" w:pos="1134"/>
        </w:tabs>
        <w:ind w:firstLine="567"/>
        <w:jc w:val="both"/>
      </w:pPr>
      <w:r>
        <w:t>9.3</w:t>
      </w:r>
      <w:r w:rsidRPr="00D9770F">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B000EF1" w14:textId="77777777" w:rsidR="00D6021A" w:rsidRPr="00D9770F" w:rsidRDefault="00D6021A" w:rsidP="00DB3F0C">
      <w:pPr>
        <w:tabs>
          <w:tab w:val="left" w:pos="709"/>
          <w:tab w:val="left" w:pos="1134"/>
        </w:tabs>
        <w:ind w:firstLine="567"/>
        <w:jc w:val="both"/>
      </w:pPr>
      <w:r w:rsidRPr="00D9770F">
        <w:t>9.4. Нарушение Участником долевого строительства сроков внесения платежей является основанием для одностороннего отказа Застройщика от исполнения настоящего Договора в порядке, предусмотренном действующим законодательством (статья 5, 9 Федерального закона Российской Федерации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C4A3780" w14:textId="77777777" w:rsidR="007B2890" w:rsidRPr="00D9770F" w:rsidRDefault="007B2890" w:rsidP="00F6304C">
      <w:pPr>
        <w:tabs>
          <w:tab w:val="left" w:pos="709"/>
          <w:tab w:val="left" w:pos="1134"/>
        </w:tabs>
        <w:ind w:firstLine="567"/>
        <w:jc w:val="both"/>
      </w:pPr>
    </w:p>
    <w:p w14:paraId="563FFE65" w14:textId="77777777" w:rsidR="00BD3B2E" w:rsidRPr="009E645C" w:rsidRDefault="007430B5" w:rsidP="00F878DF">
      <w:pPr>
        <w:shd w:val="clear" w:color="auto" w:fill="FFFFFF"/>
        <w:tabs>
          <w:tab w:val="left" w:pos="426"/>
        </w:tabs>
        <w:jc w:val="center"/>
        <w:rPr>
          <w:b/>
        </w:rPr>
      </w:pPr>
      <w:r w:rsidRPr="00D9770F">
        <w:rPr>
          <w:b/>
        </w:rPr>
        <w:t>10</w:t>
      </w:r>
      <w:r w:rsidR="00BD3B2E" w:rsidRPr="00D9770F">
        <w:rPr>
          <w:b/>
        </w:rPr>
        <w:t>. Расторжение и изменение договора</w:t>
      </w:r>
      <w:r w:rsidR="00E63DA2" w:rsidRPr="00D9770F">
        <w:rPr>
          <w:b/>
        </w:rPr>
        <w:t>.</w:t>
      </w:r>
    </w:p>
    <w:p w14:paraId="700F3ACF" w14:textId="0DA8EA2A" w:rsidR="00630618" w:rsidRPr="009E645C" w:rsidRDefault="007430B5" w:rsidP="008A60D2">
      <w:pPr>
        <w:shd w:val="clear" w:color="auto" w:fill="FFFFFF"/>
        <w:tabs>
          <w:tab w:val="left" w:pos="403"/>
        </w:tabs>
        <w:ind w:firstLine="567"/>
        <w:jc w:val="both"/>
        <w:rPr>
          <w:spacing w:val="-1"/>
        </w:rPr>
      </w:pPr>
      <w:r w:rsidRPr="009E645C">
        <w:t>10</w:t>
      </w:r>
      <w:r w:rsidR="00BD3B2E" w:rsidRPr="009E645C">
        <w:t>.1</w:t>
      </w:r>
      <w:r w:rsidR="00630618" w:rsidRPr="009E645C">
        <w:t xml:space="preserve">. </w:t>
      </w:r>
      <w:r w:rsidR="002E5D02">
        <w:t xml:space="preserve"> </w:t>
      </w:r>
      <w:r w:rsidR="00630618" w:rsidRPr="009E645C">
        <w:rPr>
          <w:spacing w:val="-1"/>
        </w:rPr>
        <w:t xml:space="preserve">Настоящий договор может быть расторгнут по соглашению Сторон, либо по требованию одной из Сторон в судебном порядке. Односторонний отказ от исполнения настоящего договора возможен в случаях, предусмотренных действующим законодательством. </w:t>
      </w:r>
    </w:p>
    <w:p w14:paraId="13501A67" w14:textId="77777777" w:rsidR="000F2485" w:rsidRPr="00DD63D2" w:rsidRDefault="007430B5" w:rsidP="000F2485">
      <w:pPr>
        <w:shd w:val="clear" w:color="auto" w:fill="FFFFFF"/>
        <w:tabs>
          <w:tab w:val="left" w:pos="403"/>
        </w:tabs>
        <w:ind w:firstLine="567"/>
        <w:jc w:val="both"/>
        <w:rPr>
          <w:spacing w:val="-1"/>
        </w:rPr>
      </w:pPr>
      <w:r w:rsidRPr="009E645C">
        <w:rPr>
          <w:spacing w:val="-1"/>
        </w:rPr>
        <w:t>10</w:t>
      </w:r>
      <w:r w:rsidR="00AD3900" w:rsidRPr="009E645C">
        <w:rPr>
          <w:spacing w:val="-1"/>
        </w:rPr>
        <w:t xml:space="preserve">.2. </w:t>
      </w:r>
      <w:r w:rsidR="000F2485" w:rsidRPr="009E645C">
        <w:rPr>
          <w:spacing w:val="-1"/>
        </w:rPr>
        <w:t>В случае существенного нарушения требований к качеству Объект</w:t>
      </w:r>
      <w:r w:rsidR="00052914">
        <w:rPr>
          <w:spacing w:val="-1"/>
        </w:rPr>
        <w:t xml:space="preserve">а долевого строительства или </w:t>
      </w:r>
      <w:r w:rsidR="00052914" w:rsidRPr="00A00AFB">
        <w:rPr>
          <w:spacing w:val="-1"/>
        </w:rPr>
        <w:t>не</w:t>
      </w:r>
      <w:r w:rsidR="000F2485" w:rsidRPr="00A00AFB">
        <w:rPr>
          <w:spacing w:val="-1"/>
        </w:rPr>
        <w:t>устранения выявленных недостат</w:t>
      </w:r>
      <w:r w:rsidR="00052914" w:rsidRPr="00A00AFB">
        <w:rPr>
          <w:spacing w:val="-1"/>
        </w:rPr>
        <w:t>ков в разумный срок, а также не</w:t>
      </w:r>
      <w:r w:rsidR="000F2485" w:rsidRPr="00A00AFB">
        <w:rPr>
          <w:spacing w:val="-1"/>
        </w:rPr>
        <w:t>исполнения</w:t>
      </w:r>
      <w:r w:rsidR="000F2485" w:rsidRPr="009E645C">
        <w:rPr>
          <w:spacing w:val="-1"/>
        </w:rPr>
        <w:t xml:space="preserve"> Застройщиком обязательства по передаче Объекта долевого строительства в срок</w:t>
      </w:r>
      <w:r w:rsidR="000F2485" w:rsidRPr="00DD63D2">
        <w:rPr>
          <w:spacing w:val="-1"/>
        </w:rPr>
        <w:t>, превышающий установленный договором срок передачи на два месяца, Участник</w:t>
      </w:r>
      <w:r w:rsidR="000F2485" w:rsidRPr="00DD63D2">
        <w:t xml:space="preserve"> долевого строительства</w:t>
      </w:r>
      <w:r w:rsidR="000F2485" w:rsidRPr="00DD63D2">
        <w:rPr>
          <w:spacing w:val="-1"/>
        </w:rPr>
        <w:t xml:space="preserve"> вправе в одностороннем порядке отказаться от исполнения договора и потребовать от Застройщика возврата денежных средств, уплаченных в счет цены договора</w:t>
      </w:r>
      <w:r w:rsidR="0084692B" w:rsidRPr="00DD63D2">
        <w:rPr>
          <w:spacing w:val="-1"/>
        </w:rPr>
        <w:t>,</w:t>
      </w:r>
      <w:r w:rsidR="000F2485" w:rsidRPr="00DD63D2">
        <w:rPr>
          <w:spacing w:val="-1"/>
        </w:rPr>
        <w:t xml:space="preserve"> и уплаты процентов в соответствии с действующим законодательством. </w:t>
      </w:r>
    </w:p>
    <w:p w14:paraId="031196FF" w14:textId="77777777" w:rsidR="001046DA" w:rsidRDefault="007430B5" w:rsidP="004160B8">
      <w:pPr>
        <w:shd w:val="clear" w:color="auto" w:fill="FFFFFF"/>
        <w:tabs>
          <w:tab w:val="left" w:pos="403"/>
        </w:tabs>
        <w:ind w:firstLine="567"/>
        <w:jc w:val="both"/>
        <w:rPr>
          <w:spacing w:val="-1"/>
        </w:rPr>
      </w:pPr>
      <w:r w:rsidRPr="00DD63D2">
        <w:t>10</w:t>
      </w:r>
      <w:r w:rsidR="00E0778D" w:rsidRPr="00DD63D2">
        <w:t xml:space="preserve">.3. </w:t>
      </w:r>
      <w:r w:rsidR="00630618" w:rsidRPr="00DD63D2">
        <w:rPr>
          <w:spacing w:val="-1"/>
        </w:rPr>
        <w:t>Просрочка внесения платежа в течение более чем два</w:t>
      </w:r>
      <w:r w:rsidR="00630618" w:rsidRPr="009E645C">
        <w:rPr>
          <w:spacing w:val="-1"/>
        </w:rPr>
        <w:t xml:space="preserve"> месяца, и (или) систематическое нарушение Участником </w:t>
      </w:r>
      <w:r w:rsidR="00E93432" w:rsidRPr="009E645C">
        <w:t xml:space="preserve">долевого строительства </w:t>
      </w:r>
      <w:r w:rsidR="00630618" w:rsidRPr="009E645C">
        <w:rPr>
          <w:spacing w:val="-1"/>
        </w:rPr>
        <w:t xml:space="preserve">сроков внесения платежей, то есть нарушение срока внесения платежа более чем три раза в течение двенадцати месяцев </w:t>
      </w:r>
      <w:r w:rsidR="0084692B">
        <w:rPr>
          <w:spacing w:val="-1"/>
        </w:rPr>
        <w:t xml:space="preserve">(в случае оплаты по договору не единовременно) </w:t>
      </w:r>
      <w:r w:rsidR="00630618" w:rsidRPr="009E645C">
        <w:rPr>
          <w:spacing w:val="-1"/>
        </w:rPr>
        <w:t xml:space="preserve">являются основаниями для одностороннего отказа Застройщика от исполнения договора. </w:t>
      </w:r>
    </w:p>
    <w:p w14:paraId="54DA633E" w14:textId="77777777" w:rsidR="0084692B" w:rsidRPr="00D9770F" w:rsidRDefault="0084692B" w:rsidP="004160B8">
      <w:pPr>
        <w:shd w:val="clear" w:color="auto" w:fill="FFFFFF"/>
        <w:tabs>
          <w:tab w:val="left" w:pos="403"/>
        </w:tabs>
        <w:ind w:firstLine="567"/>
        <w:jc w:val="both"/>
        <w:rPr>
          <w:spacing w:val="-1"/>
        </w:rPr>
      </w:pPr>
      <w:r>
        <w:rPr>
          <w:spacing w:val="-1"/>
        </w:rPr>
        <w:t>10.4</w:t>
      </w:r>
      <w:r w:rsidRPr="00D9770F">
        <w:rPr>
          <w:spacing w:val="-1"/>
        </w:rPr>
        <w:t>. При расторжении договор</w:t>
      </w:r>
      <w:r w:rsidR="00525F27">
        <w:rPr>
          <w:spacing w:val="-1"/>
        </w:rPr>
        <w:t>а</w:t>
      </w:r>
      <w:r w:rsidRPr="00D9770F">
        <w:rPr>
          <w:spacing w:val="-1"/>
        </w:rPr>
        <w:t xml:space="preserve"> участия в долевом строительстве, при отказе от договора участия в долевом строительстве в одностороннем порядке договор счета эскроу для расчетов по договору участия в долевом строительстве прекращается.</w:t>
      </w:r>
    </w:p>
    <w:p w14:paraId="591E1A9D" w14:textId="77777777" w:rsidR="0084692B" w:rsidRPr="009E645C" w:rsidRDefault="0084692B" w:rsidP="004160B8">
      <w:pPr>
        <w:shd w:val="clear" w:color="auto" w:fill="FFFFFF"/>
        <w:tabs>
          <w:tab w:val="left" w:pos="403"/>
        </w:tabs>
        <w:ind w:firstLine="567"/>
        <w:jc w:val="both"/>
      </w:pPr>
      <w:r w:rsidRPr="00D9770F">
        <w:rPr>
          <w:spacing w:val="-1"/>
        </w:rPr>
        <w:t>Денежные средства со счета эскроу на основании полученных уполномоченным банком (эскроу-агент)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в соответствии с ч. 8 статьи 15.5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2EFE8C0" w14:textId="77777777" w:rsidR="00374400" w:rsidRPr="009E645C" w:rsidRDefault="00374400" w:rsidP="00374400">
      <w:pPr>
        <w:shd w:val="clear" w:color="auto" w:fill="FFFFFF"/>
        <w:tabs>
          <w:tab w:val="left" w:pos="403"/>
        </w:tabs>
        <w:jc w:val="both"/>
        <w:rPr>
          <w:strike/>
          <w:spacing w:val="-1"/>
        </w:rPr>
      </w:pPr>
    </w:p>
    <w:p w14:paraId="78C10748" w14:textId="77777777" w:rsidR="00BD3B2E" w:rsidRPr="009E645C" w:rsidRDefault="007430B5" w:rsidP="00BD3B2E">
      <w:pPr>
        <w:tabs>
          <w:tab w:val="left" w:pos="709"/>
        </w:tabs>
        <w:jc w:val="center"/>
        <w:rPr>
          <w:b/>
        </w:rPr>
      </w:pPr>
      <w:r w:rsidRPr="009E645C">
        <w:rPr>
          <w:b/>
        </w:rPr>
        <w:t>11</w:t>
      </w:r>
      <w:r w:rsidR="00BD3B2E" w:rsidRPr="009E645C">
        <w:rPr>
          <w:b/>
        </w:rPr>
        <w:t>. Прочие условия</w:t>
      </w:r>
      <w:r w:rsidR="00DB3F0C" w:rsidRPr="009E645C">
        <w:rPr>
          <w:b/>
        </w:rPr>
        <w:t>.</w:t>
      </w:r>
    </w:p>
    <w:p w14:paraId="204146F9" w14:textId="71A9F03C" w:rsidR="000A5B0F" w:rsidRPr="009E645C" w:rsidRDefault="007430B5" w:rsidP="000A5B0F">
      <w:pPr>
        <w:tabs>
          <w:tab w:val="left" w:pos="709"/>
        </w:tabs>
        <w:autoSpaceDE w:val="0"/>
        <w:autoSpaceDN w:val="0"/>
        <w:adjustRightInd w:val="0"/>
        <w:ind w:firstLine="567"/>
        <w:jc w:val="both"/>
      </w:pPr>
      <w:r w:rsidRPr="009E645C">
        <w:t>11</w:t>
      </w:r>
      <w:r w:rsidR="00BD3B2E" w:rsidRPr="009E645C">
        <w:t>.</w:t>
      </w:r>
      <w:r w:rsidR="00DA0715" w:rsidRPr="009E645C">
        <w:t>1</w:t>
      </w:r>
      <w:r w:rsidR="00BD3B2E" w:rsidRPr="009E645C">
        <w:t xml:space="preserve">. Срок окончания </w:t>
      </w:r>
      <w:r w:rsidR="00AE43F0" w:rsidRPr="009E645C">
        <w:t xml:space="preserve">строительства </w:t>
      </w:r>
      <w:r w:rsidR="005D4705" w:rsidRPr="009E645C">
        <w:t>(</w:t>
      </w:r>
      <w:r w:rsidR="00AE43F0" w:rsidRPr="009E645C">
        <w:t>создания</w:t>
      </w:r>
      <w:r w:rsidR="005D4705" w:rsidRPr="009E645C">
        <w:t>)</w:t>
      </w:r>
      <w:r w:rsidR="00C524F5">
        <w:t xml:space="preserve"> </w:t>
      </w:r>
      <w:r w:rsidR="00BD1B74" w:rsidRPr="009E645C">
        <w:t xml:space="preserve">Многоквартирного дома </w:t>
      </w:r>
      <w:r w:rsidR="00BD3B2E" w:rsidRPr="009E645C">
        <w:t xml:space="preserve">продляется на период действия обстоятельств, не зависящих от Застройщика (обстоятельства непреодолимой силы), и на период действия последствий этих обстоятельств, повлиявших на возможность строительства </w:t>
      </w:r>
      <w:r w:rsidR="00BD1B74" w:rsidRPr="009E645C">
        <w:t>Многоквартирного дома</w:t>
      </w:r>
      <w:r w:rsidR="00BD3B2E" w:rsidRPr="009E645C">
        <w:t xml:space="preserve"> и (или) сдачу его в эксплуатацию.</w:t>
      </w:r>
    </w:p>
    <w:p w14:paraId="034C9501" w14:textId="5FC30BAF" w:rsidR="00055E1D" w:rsidRPr="009E645C" w:rsidRDefault="000A5B0F" w:rsidP="000A5B0F">
      <w:pPr>
        <w:tabs>
          <w:tab w:val="left" w:pos="709"/>
        </w:tabs>
        <w:autoSpaceDE w:val="0"/>
        <w:autoSpaceDN w:val="0"/>
        <w:adjustRightInd w:val="0"/>
        <w:ind w:firstLine="567"/>
        <w:jc w:val="both"/>
      </w:pPr>
      <w:r w:rsidRPr="009E645C">
        <w:t>11.</w:t>
      </w:r>
      <w:r w:rsidR="00DA0715" w:rsidRPr="009E645C">
        <w:t>2</w:t>
      </w:r>
      <w:r w:rsidRPr="009E645C">
        <w:t xml:space="preserve">. </w:t>
      </w:r>
      <w:r w:rsidR="00C524F5" w:rsidRPr="009E645C">
        <w:t xml:space="preserve">Подпись Участника долевого строительства в настоящем Договоре или лица, действующего от его имени, подтверждает его согласие на обработку персональных данных </w:t>
      </w:r>
      <w:r w:rsidR="00C524F5">
        <w:t>Застройщиком</w:t>
      </w:r>
      <w:r w:rsidR="00C524F5" w:rsidRPr="009E645C">
        <w:t xml:space="preserve"> в целях исполнения настоящего договора, а также на передачу </w:t>
      </w:r>
      <w:r w:rsidR="00C524F5">
        <w:t xml:space="preserve">данных </w:t>
      </w:r>
      <w:r w:rsidR="00C524F5" w:rsidRPr="009E645C">
        <w:t xml:space="preserve">организации, обслуживающей Многоквартирный дом, а </w:t>
      </w:r>
      <w:r w:rsidR="00C524F5" w:rsidRPr="009E645C">
        <w:lastRenderedPageBreak/>
        <w:t xml:space="preserve">именно: фамилия, имя, отчество, дата и место рождения, пол, почтовый адрес, </w:t>
      </w:r>
      <w:r w:rsidR="00453278">
        <w:t xml:space="preserve">адрес регистрации по месту жительства или по месту пребывания, </w:t>
      </w:r>
      <w:r w:rsidR="00C524F5" w:rsidRPr="009E645C">
        <w:t xml:space="preserve">паспортные данные, </w:t>
      </w:r>
      <w:r w:rsidR="00C524F5">
        <w:t xml:space="preserve">телефон, электронный адрес, </w:t>
      </w:r>
      <w:r w:rsidR="00453278">
        <w:t xml:space="preserve">состав семьи, </w:t>
      </w:r>
      <w:r w:rsidR="00C524F5" w:rsidRPr="009E645C">
        <w:t>а также ины</w:t>
      </w:r>
      <w:r w:rsidR="00C524F5">
        <w:t>е</w:t>
      </w:r>
      <w:r w:rsidR="00C524F5" w:rsidRPr="009E645C">
        <w:t xml:space="preserve"> персональны</w:t>
      </w:r>
      <w:r w:rsidR="00C524F5">
        <w:t>е</w:t>
      </w:r>
      <w:r w:rsidR="00C524F5" w:rsidRPr="009E645C">
        <w:t xml:space="preserve"> данны</w:t>
      </w:r>
      <w:r w:rsidR="00C524F5">
        <w:t>е</w:t>
      </w:r>
      <w:r w:rsidR="00C524F5" w:rsidRPr="009E645C">
        <w:t xml:space="preserve">, включая сбор, систематизацию, накопление, хранение, уточнение (обновление, изменение), </w:t>
      </w:r>
      <w:r w:rsidR="00C524F5">
        <w:t xml:space="preserve">извлечение, использование, передачу (распространение, предоставление, доступ), обезличивание, блокирование, удаление, уничтожение персональных данных для целей заключения, </w:t>
      </w:r>
      <w:r w:rsidR="00C524F5" w:rsidRPr="009E645C">
        <w:t>исполнения</w:t>
      </w:r>
      <w:r w:rsidR="00C524F5">
        <w:t xml:space="preserve"> и/или расторжения</w:t>
      </w:r>
      <w:r w:rsidR="00C524F5" w:rsidRPr="009E645C">
        <w:t xml:space="preserve"> настоящего Договора, </w:t>
      </w:r>
      <w:r w:rsidR="00C524F5">
        <w:t xml:space="preserve">любых дополнительных соглашений к нему, </w:t>
      </w:r>
      <w:r w:rsidR="00C524F5" w:rsidRPr="009E645C">
        <w:t>а также обеспечения соблюдения законов и иных нормативных актов. Обработка персональных данных может осуществляться как с использованием средств автоматизации, так и без использования таких средств.</w:t>
      </w:r>
      <w:r w:rsidR="00C524F5">
        <w:t xml:space="preserve"> </w:t>
      </w:r>
      <w:r w:rsidR="00C524F5" w:rsidRPr="009E645C">
        <w:t xml:space="preserve">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Застройщика. Отзыв согласия на обработку персональных данных может быть осуществлен не ранее 5 (пяти) лет с момента </w:t>
      </w:r>
      <w:r w:rsidR="00453278">
        <w:t>подписания Сторонами Акта приема-передачи Объекта долевого строительства.</w:t>
      </w:r>
    </w:p>
    <w:p w14:paraId="2BFCF2F9" w14:textId="35059D95" w:rsidR="00055E1D" w:rsidRPr="00973963" w:rsidRDefault="00DA0715" w:rsidP="00055E1D">
      <w:pPr>
        <w:tabs>
          <w:tab w:val="left" w:pos="709"/>
        </w:tabs>
        <w:autoSpaceDE w:val="0"/>
        <w:autoSpaceDN w:val="0"/>
        <w:adjustRightInd w:val="0"/>
        <w:ind w:firstLine="567"/>
        <w:jc w:val="both"/>
      </w:pPr>
      <w:r w:rsidRPr="009E645C">
        <w:t xml:space="preserve">11.3. </w:t>
      </w:r>
      <w:r w:rsidR="00C524F5" w:rsidRPr="009E645C">
        <w:t>Участник долевого строительства несет расходы по государственной регистрации настоящего договора в соответствии с действующим законодательством РФ.</w:t>
      </w:r>
    </w:p>
    <w:p w14:paraId="432DE32A" w14:textId="2DE8B56F" w:rsidR="00DD06D0" w:rsidRPr="009E645C" w:rsidRDefault="007430B5" w:rsidP="002E5D02">
      <w:pPr>
        <w:shd w:val="clear" w:color="auto" w:fill="FFFFFF"/>
        <w:tabs>
          <w:tab w:val="left" w:pos="993"/>
        </w:tabs>
        <w:ind w:firstLine="567"/>
        <w:jc w:val="both"/>
      </w:pPr>
      <w:r w:rsidRPr="009E645C">
        <w:t>11</w:t>
      </w:r>
      <w:r w:rsidR="00546565" w:rsidRPr="009E645C">
        <w:t>.</w:t>
      </w:r>
      <w:r w:rsidR="00DA0715" w:rsidRPr="009E645C">
        <w:t>4</w:t>
      </w:r>
      <w:r w:rsidR="00546565" w:rsidRPr="009E645C">
        <w:t>.</w:t>
      </w:r>
      <w:r w:rsidR="002E5D02">
        <w:tab/>
        <w:t xml:space="preserve"> </w:t>
      </w:r>
      <w:r w:rsidR="00C524F5" w:rsidRPr="009E645C">
        <w:t>Недействительность какого-либо условия настоящего договора не влечет за собой недействительность прочих его условий.</w:t>
      </w:r>
    </w:p>
    <w:p w14:paraId="5270ACCE" w14:textId="4F37D978" w:rsidR="00BA7953" w:rsidRPr="009E645C" w:rsidRDefault="007430B5" w:rsidP="002E5D02">
      <w:pPr>
        <w:pStyle w:val="af"/>
        <w:tabs>
          <w:tab w:val="left" w:pos="993"/>
        </w:tabs>
        <w:spacing w:after="0"/>
        <w:ind w:left="0" w:firstLine="567"/>
        <w:jc w:val="both"/>
      </w:pPr>
      <w:r w:rsidRPr="009E645C">
        <w:t>11</w:t>
      </w:r>
      <w:r w:rsidR="00DA0715" w:rsidRPr="009E645C">
        <w:t>.5</w:t>
      </w:r>
      <w:r w:rsidR="00D54283" w:rsidRPr="009E645C">
        <w:t xml:space="preserve">. </w:t>
      </w:r>
      <w:r w:rsidR="003B4A15" w:rsidRPr="009E645C">
        <w:rPr>
          <w:color w:val="000000"/>
          <w:shd w:val="clear" w:color="auto" w:fill="FFFFFF"/>
        </w:rPr>
        <w:t>Все письма, уведомления, предупреждения, предложения, касающиеся настоящего Договора, Стороны могут вручать друг другу под расписку или направлять друг другу по адресам, указанным в настоящем Договоре, заказным письмом с описью вложения. Стороны обязаны являться в почтовое отделение для получения заказного письма с описью вложения. Датой получения Стороной письменного уведомления, извещения, предупреждения, предложения, направленного другой Стороной</w:t>
      </w:r>
      <w:r w:rsidR="003B4A15">
        <w:rPr>
          <w:color w:val="000000"/>
          <w:shd w:val="clear" w:color="auto" w:fill="FFFFFF"/>
        </w:rPr>
        <w:t>,</w:t>
      </w:r>
      <w:r w:rsidR="003B4A15" w:rsidRPr="009E645C">
        <w:rPr>
          <w:color w:val="000000"/>
          <w:shd w:val="clear" w:color="auto" w:fill="FFFFFF"/>
        </w:rPr>
        <w:t xml:space="preserve"> является дата на почтовом уведомлении о вручении. При возврате заказного письма с описью вложения оператором почтовой связи с сообщением об отказе стороны от его получения или в связи с отсутствием стороны по адресу, указанному в настоящем Договоре, заказное письмо с описью вложения, считается полученным Стороной на 20 (двадцатый) календарный день с даты его отправки</w:t>
      </w:r>
      <w:r w:rsidR="003B4A15" w:rsidRPr="009E645C">
        <w:t>.</w:t>
      </w:r>
    </w:p>
    <w:p w14:paraId="6ACD6964" w14:textId="77777777" w:rsidR="003946AD" w:rsidRPr="009E645C" w:rsidRDefault="003946AD" w:rsidP="00DB64D0">
      <w:pPr>
        <w:tabs>
          <w:tab w:val="left" w:pos="709"/>
        </w:tabs>
        <w:jc w:val="center"/>
        <w:rPr>
          <w:b/>
        </w:rPr>
      </w:pPr>
    </w:p>
    <w:p w14:paraId="65511C49" w14:textId="77777777" w:rsidR="00445863" w:rsidRPr="009E645C" w:rsidRDefault="007430B5" w:rsidP="00DB64D0">
      <w:pPr>
        <w:tabs>
          <w:tab w:val="left" w:pos="709"/>
        </w:tabs>
        <w:jc w:val="center"/>
        <w:rPr>
          <w:b/>
        </w:rPr>
      </w:pPr>
      <w:r w:rsidRPr="009E645C">
        <w:rPr>
          <w:b/>
        </w:rPr>
        <w:t>12</w:t>
      </w:r>
      <w:r w:rsidR="00445863" w:rsidRPr="009E645C">
        <w:rPr>
          <w:b/>
        </w:rPr>
        <w:t>. Заключительные положения</w:t>
      </w:r>
      <w:r w:rsidR="00E63DA2" w:rsidRPr="009E645C">
        <w:rPr>
          <w:b/>
        </w:rPr>
        <w:t>.</w:t>
      </w:r>
    </w:p>
    <w:p w14:paraId="73B6F934" w14:textId="77777777" w:rsidR="00445863" w:rsidRPr="009E645C" w:rsidRDefault="007430B5" w:rsidP="00445863">
      <w:pPr>
        <w:tabs>
          <w:tab w:val="left" w:pos="709"/>
        </w:tabs>
        <w:ind w:firstLine="709"/>
        <w:jc w:val="both"/>
      </w:pPr>
      <w:r w:rsidRPr="009E645C">
        <w:t>12</w:t>
      </w:r>
      <w:r w:rsidR="00445863" w:rsidRPr="009E645C">
        <w:t>.1. Настоящий Договор подлежит государственной регистрации и вступает в силу с момента его регистрации и действует до полного исполнения сторонами всех принятых на себя обязательств надлежащим образом.</w:t>
      </w:r>
    </w:p>
    <w:p w14:paraId="4D83342E" w14:textId="77777777" w:rsidR="00137BDC" w:rsidRPr="009E645C" w:rsidRDefault="007430B5" w:rsidP="00137BDC">
      <w:pPr>
        <w:tabs>
          <w:tab w:val="left" w:pos="709"/>
        </w:tabs>
        <w:ind w:firstLine="709"/>
        <w:jc w:val="both"/>
      </w:pPr>
      <w:r w:rsidRPr="009E645C">
        <w:t>12</w:t>
      </w:r>
      <w:r w:rsidR="00445863" w:rsidRPr="009E645C">
        <w:t xml:space="preserve">.2. </w:t>
      </w:r>
      <w:r w:rsidR="00137BDC" w:rsidRPr="009E645C">
        <w:t>Все изменения и дополнения к настоящему договору совершаются в той же форме, что и настоящий договор и вступают в силу с момента их регистрации в Управлении Федеральной службы государственной регистрации, кадастра и картографии по Красноярскому краю.</w:t>
      </w:r>
    </w:p>
    <w:p w14:paraId="3D759EF4" w14:textId="11C05E1C" w:rsidR="00445863" w:rsidRPr="009E645C" w:rsidRDefault="00445863" w:rsidP="00137BDC">
      <w:pPr>
        <w:tabs>
          <w:tab w:val="left" w:pos="709"/>
        </w:tabs>
        <w:jc w:val="both"/>
      </w:pPr>
      <w:r w:rsidRPr="009E645C">
        <w:tab/>
      </w:r>
      <w:r w:rsidR="007430B5" w:rsidRPr="009E645C">
        <w:t>12</w:t>
      </w:r>
      <w:r w:rsidR="00707AC8">
        <w:t>.3. Договор составлен в двух</w:t>
      </w:r>
      <w:r w:rsidRPr="009E645C">
        <w:t xml:space="preserve"> экземплярах, имеющих одинаковую юридическую силу, по одному для каждой из сторон и один экземпляр для регистрирующего органа.</w:t>
      </w:r>
    </w:p>
    <w:p w14:paraId="645FD31A" w14:textId="46EF3606" w:rsidR="00445863" w:rsidRDefault="00445863" w:rsidP="00445863">
      <w:pPr>
        <w:tabs>
          <w:tab w:val="left" w:pos="709"/>
        </w:tabs>
        <w:jc w:val="both"/>
      </w:pPr>
      <w:r w:rsidRPr="009E645C">
        <w:tab/>
      </w:r>
      <w:r w:rsidR="007430B5" w:rsidRPr="009E645C">
        <w:t>12</w:t>
      </w:r>
      <w:r w:rsidRPr="009E645C">
        <w:t xml:space="preserve">.4. Приложения и дополнения к договору являются </w:t>
      </w:r>
      <w:r w:rsidR="006F178E" w:rsidRPr="009E645C">
        <w:t xml:space="preserve">его </w:t>
      </w:r>
      <w:r w:rsidRPr="009E645C">
        <w:t>неотъемлемой частью.</w:t>
      </w:r>
    </w:p>
    <w:p w14:paraId="61F85074" w14:textId="0E336EE6" w:rsidR="003F2D09" w:rsidRDefault="003F2D09" w:rsidP="00445863">
      <w:pPr>
        <w:tabs>
          <w:tab w:val="left" w:pos="709"/>
        </w:tabs>
        <w:jc w:val="both"/>
      </w:pPr>
    </w:p>
    <w:p w14:paraId="66323196" w14:textId="77777777" w:rsidR="003F2D09" w:rsidRDefault="003F2D09" w:rsidP="00445863">
      <w:pPr>
        <w:tabs>
          <w:tab w:val="left" w:pos="709"/>
        </w:tabs>
        <w:jc w:val="both"/>
      </w:pPr>
    </w:p>
    <w:p w14:paraId="4B326BD4" w14:textId="77777777" w:rsidR="009E645C" w:rsidRDefault="009E645C" w:rsidP="00445863">
      <w:pPr>
        <w:tabs>
          <w:tab w:val="left" w:pos="709"/>
        </w:tabs>
        <w:jc w:val="both"/>
      </w:pPr>
    </w:p>
    <w:p w14:paraId="685F869E" w14:textId="77777777" w:rsidR="00572FC2" w:rsidRPr="009E645C" w:rsidRDefault="00572FC2" w:rsidP="00376A5B">
      <w:pPr>
        <w:tabs>
          <w:tab w:val="left" w:pos="709"/>
        </w:tabs>
        <w:jc w:val="both"/>
      </w:pPr>
      <w:r w:rsidRPr="009E645C">
        <w:rPr>
          <w:b/>
        </w:rPr>
        <w:t>Приложение №1</w:t>
      </w:r>
      <w:r w:rsidRPr="009E645C">
        <w:t>:</w:t>
      </w:r>
      <w:r w:rsidR="00EA6A8F" w:rsidRPr="009E645C">
        <w:t xml:space="preserve"> Схема расположения </w:t>
      </w:r>
      <w:r w:rsidR="00BD1B74" w:rsidRPr="009E645C">
        <w:t>О</w:t>
      </w:r>
      <w:r w:rsidR="00EA6A8F" w:rsidRPr="009E645C">
        <w:t>бъекта долевого строительства на поэтажном плане</w:t>
      </w:r>
      <w:r w:rsidRPr="009E645C">
        <w:t>.</w:t>
      </w:r>
    </w:p>
    <w:p w14:paraId="33BC5D1A" w14:textId="21D29086" w:rsidR="00572FC2" w:rsidRDefault="00572FC2" w:rsidP="00572FC2"/>
    <w:p w14:paraId="5C4C7207" w14:textId="77777777" w:rsidR="00352C35" w:rsidRDefault="00352C35" w:rsidP="0021339F">
      <w:pPr>
        <w:pStyle w:val="1"/>
        <w:tabs>
          <w:tab w:val="left" w:pos="709"/>
        </w:tabs>
        <w:rPr>
          <w:b/>
          <w:sz w:val="20"/>
        </w:rPr>
      </w:pPr>
      <w:r w:rsidRPr="009E645C">
        <w:rPr>
          <w:b/>
          <w:sz w:val="20"/>
        </w:rPr>
        <w:t>Юридические адреса и реквизиты сторон</w:t>
      </w:r>
      <w:r w:rsidR="0021339F" w:rsidRPr="009E645C">
        <w:rPr>
          <w:b/>
          <w:sz w:val="20"/>
        </w:rPr>
        <w:t>:</w:t>
      </w:r>
    </w:p>
    <w:p w14:paraId="5AC92188" w14:textId="77777777" w:rsidR="00026666" w:rsidRPr="00026666" w:rsidRDefault="00026666" w:rsidP="00026666"/>
    <w:tbl>
      <w:tblPr>
        <w:tblW w:w="10173" w:type="dxa"/>
        <w:tblLayout w:type="fixed"/>
        <w:tblLook w:val="0000" w:firstRow="0" w:lastRow="0" w:firstColumn="0" w:lastColumn="0" w:noHBand="0" w:noVBand="0"/>
      </w:tblPr>
      <w:tblGrid>
        <w:gridCol w:w="5353"/>
        <w:gridCol w:w="4820"/>
      </w:tblGrid>
      <w:tr w:rsidR="00352C35" w:rsidRPr="009E645C" w14:paraId="3030E432" w14:textId="77777777" w:rsidTr="00DB64D0">
        <w:trPr>
          <w:trHeight w:val="580"/>
        </w:trPr>
        <w:tc>
          <w:tcPr>
            <w:tcW w:w="5353" w:type="dxa"/>
          </w:tcPr>
          <w:p w14:paraId="7BBF7099" w14:textId="77777777" w:rsidR="00352C35" w:rsidRPr="009E645C" w:rsidRDefault="00352C35" w:rsidP="001E7691">
            <w:pPr>
              <w:tabs>
                <w:tab w:val="left" w:pos="709"/>
              </w:tabs>
              <w:jc w:val="both"/>
              <w:rPr>
                <w:b/>
              </w:rPr>
            </w:pPr>
            <w:r w:rsidRPr="009E645C">
              <w:rPr>
                <w:b/>
              </w:rPr>
              <w:t>Застройщик:</w:t>
            </w:r>
          </w:p>
          <w:p w14:paraId="7A4F99A9" w14:textId="77777777" w:rsidR="00352C35" w:rsidRPr="009E645C" w:rsidRDefault="00352C35" w:rsidP="001E7691">
            <w:pPr>
              <w:tabs>
                <w:tab w:val="left" w:pos="0"/>
              </w:tabs>
              <w:ind w:left="-11"/>
              <w:jc w:val="both"/>
              <w:rPr>
                <w:b/>
              </w:rPr>
            </w:pPr>
            <w:r w:rsidRPr="009E645C">
              <w:rPr>
                <w:b/>
              </w:rPr>
              <w:t>Общество с ограниченной ответственностью</w:t>
            </w:r>
          </w:p>
          <w:p w14:paraId="5AC6E0CE" w14:textId="77777777" w:rsidR="00352C35" w:rsidRPr="009E645C" w:rsidRDefault="00352C35" w:rsidP="001E7691">
            <w:pPr>
              <w:tabs>
                <w:tab w:val="left" w:pos="0"/>
              </w:tabs>
              <w:ind w:left="-11"/>
              <w:jc w:val="both"/>
              <w:rPr>
                <w:b/>
              </w:rPr>
            </w:pPr>
            <w:r w:rsidRPr="009E645C">
              <w:rPr>
                <w:b/>
              </w:rPr>
              <w:t>«Сибирская Строительная Компания»</w:t>
            </w:r>
          </w:p>
          <w:p w14:paraId="58B918F3" w14:textId="77777777" w:rsidR="005E3A92" w:rsidRPr="009E645C" w:rsidRDefault="00352C35" w:rsidP="005E3A92">
            <w:pPr>
              <w:tabs>
                <w:tab w:val="left" w:pos="0"/>
              </w:tabs>
              <w:ind w:left="-11"/>
              <w:jc w:val="both"/>
            </w:pPr>
            <w:r w:rsidRPr="009E645C">
              <w:tab/>
            </w:r>
            <w:r w:rsidR="005E3A92" w:rsidRPr="009E645C">
              <w:t xml:space="preserve">660049, край Красноярский, город Красноярск, </w:t>
            </w:r>
          </w:p>
          <w:p w14:paraId="4FFF0AA7" w14:textId="77777777" w:rsidR="005E3A92" w:rsidRPr="009E645C" w:rsidRDefault="005E3A92" w:rsidP="005E3A92">
            <w:pPr>
              <w:tabs>
                <w:tab w:val="left" w:pos="0"/>
              </w:tabs>
              <w:ind w:left="-11"/>
              <w:jc w:val="both"/>
            </w:pPr>
            <w:r w:rsidRPr="009E645C">
              <w:t xml:space="preserve">улица Карла Маркса, дом 8 А, помещение 103, </w:t>
            </w:r>
          </w:p>
          <w:p w14:paraId="0648837C" w14:textId="77777777" w:rsidR="005E3A92" w:rsidRPr="009E645C" w:rsidRDefault="005E3A92" w:rsidP="005E3A92">
            <w:pPr>
              <w:tabs>
                <w:tab w:val="left" w:pos="0"/>
              </w:tabs>
              <w:ind w:left="-11"/>
              <w:jc w:val="both"/>
            </w:pPr>
            <w:r w:rsidRPr="009E645C">
              <w:t>тел. (391) 2918-100, (391)2918-101</w:t>
            </w:r>
            <w:r w:rsidRPr="009E645C">
              <w:tab/>
            </w:r>
          </w:p>
          <w:p w14:paraId="26E8E538" w14:textId="77777777" w:rsidR="005E3A92" w:rsidRPr="009E645C" w:rsidRDefault="005E3A92" w:rsidP="005E3A92">
            <w:pPr>
              <w:tabs>
                <w:tab w:val="left" w:pos="0"/>
              </w:tabs>
              <w:ind w:left="-11"/>
              <w:jc w:val="both"/>
            </w:pPr>
            <w:r w:rsidRPr="009E645C">
              <w:t>ИНН 2466071160, КПП 246601001</w:t>
            </w:r>
          </w:p>
          <w:p w14:paraId="227B6359" w14:textId="77777777" w:rsidR="00026666" w:rsidRDefault="005E3A92" w:rsidP="005E3A92">
            <w:pPr>
              <w:tabs>
                <w:tab w:val="left" w:pos="0"/>
              </w:tabs>
              <w:jc w:val="both"/>
            </w:pPr>
            <w:r w:rsidRPr="009E645C">
              <w:t>Р/с 407028</w:t>
            </w:r>
            <w:r>
              <w:t>10010460091247</w:t>
            </w:r>
            <w:r w:rsidR="00026666">
              <w:t xml:space="preserve"> </w:t>
            </w:r>
            <w:r w:rsidRPr="005B3134">
              <w:t>в Филиале</w:t>
            </w:r>
          </w:p>
          <w:p w14:paraId="4FAE5F86" w14:textId="729F0D2B" w:rsidR="005E3A92" w:rsidRPr="005B3134" w:rsidRDefault="005E3A92" w:rsidP="00026666">
            <w:pPr>
              <w:tabs>
                <w:tab w:val="left" w:pos="0"/>
              </w:tabs>
              <w:jc w:val="both"/>
            </w:pPr>
            <w:r w:rsidRPr="005B3134">
              <w:t xml:space="preserve"> «Центральный» Банка ВТБ ПАО </w:t>
            </w:r>
            <w:proofErr w:type="spellStart"/>
            <w:r w:rsidRPr="005B3134">
              <w:t>г.Москва</w:t>
            </w:r>
            <w:proofErr w:type="spellEnd"/>
          </w:p>
          <w:p w14:paraId="6F936AC6" w14:textId="77777777" w:rsidR="005E3A92" w:rsidRPr="009E645C" w:rsidRDefault="005E3A92" w:rsidP="005E3A92">
            <w:pPr>
              <w:tabs>
                <w:tab w:val="left" w:pos="0"/>
              </w:tabs>
            </w:pPr>
            <w:r w:rsidRPr="009E645C">
              <w:t>К/с 301018</w:t>
            </w:r>
            <w:r>
              <w:t>10145250000411</w:t>
            </w:r>
            <w:r w:rsidRPr="009E645C">
              <w:t xml:space="preserve">   </w:t>
            </w:r>
          </w:p>
          <w:p w14:paraId="057418A2" w14:textId="77777777" w:rsidR="005E3A92" w:rsidRPr="000C084A" w:rsidRDefault="005E3A92" w:rsidP="005E3A92">
            <w:pPr>
              <w:tabs>
                <w:tab w:val="left" w:pos="0"/>
              </w:tabs>
            </w:pPr>
            <w:r w:rsidRPr="009E645C">
              <w:t>БИК</w:t>
            </w:r>
            <w:r w:rsidRPr="000C084A">
              <w:t xml:space="preserve"> 044525411</w:t>
            </w:r>
          </w:p>
          <w:p w14:paraId="51E1A524" w14:textId="77777777" w:rsidR="005E3A92" w:rsidRPr="000C084A" w:rsidRDefault="005E3A92" w:rsidP="005E3A92">
            <w:pPr>
              <w:tabs>
                <w:tab w:val="left" w:pos="0"/>
              </w:tabs>
            </w:pPr>
            <w:r>
              <w:rPr>
                <w:lang w:val="en-US"/>
              </w:rPr>
              <w:t>e</w:t>
            </w:r>
            <w:r w:rsidRPr="000C084A">
              <w:t>-</w:t>
            </w:r>
            <w:r>
              <w:rPr>
                <w:lang w:val="en-US"/>
              </w:rPr>
              <w:t>mail</w:t>
            </w:r>
            <w:r w:rsidRPr="000C084A">
              <w:t xml:space="preserve">: </w:t>
            </w:r>
            <w:proofErr w:type="spellStart"/>
            <w:r>
              <w:rPr>
                <w:lang w:val="en-US"/>
              </w:rPr>
              <w:t>sibsk</w:t>
            </w:r>
            <w:proofErr w:type="spellEnd"/>
            <w:r w:rsidRPr="000C084A">
              <w:t>@</w:t>
            </w:r>
            <w:r>
              <w:rPr>
                <w:lang w:val="en-US"/>
              </w:rPr>
              <w:t>bk</w:t>
            </w:r>
            <w:r w:rsidRPr="000C084A">
              <w:t>.</w:t>
            </w:r>
            <w:r>
              <w:rPr>
                <w:lang w:val="en-US"/>
              </w:rPr>
              <w:t>ru</w:t>
            </w:r>
          </w:p>
          <w:p w14:paraId="24BD93BD" w14:textId="588928F3" w:rsidR="00352C35" w:rsidRPr="009E645C" w:rsidRDefault="00352C35" w:rsidP="001E7691">
            <w:pPr>
              <w:tabs>
                <w:tab w:val="left" w:pos="0"/>
              </w:tabs>
              <w:ind w:left="-11"/>
            </w:pPr>
          </w:p>
          <w:p w14:paraId="17D9906E" w14:textId="77777777" w:rsidR="00352C35" w:rsidRDefault="00352C35" w:rsidP="001E7691">
            <w:pPr>
              <w:tabs>
                <w:tab w:val="left" w:pos="0"/>
              </w:tabs>
            </w:pPr>
            <w:r w:rsidRPr="009E645C">
              <w:t>Директор</w:t>
            </w:r>
          </w:p>
          <w:p w14:paraId="7118426F" w14:textId="77777777" w:rsidR="00026666" w:rsidRPr="009E645C" w:rsidRDefault="00026666" w:rsidP="001E7691">
            <w:pPr>
              <w:tabs>
                <w:tab w:val="left" w:pos="0"/>
              </w:tabs>
            </w:pPr>
          </w:p>
          <w:p w14:paraId="10868C7A" w14:textId="77777777" w:rsidR="00352C35" w:rsidRPr="009E645C" w:rsidRDefault="004411F3" w:rsidP="001E7691">
            <w:pPr>
              <w:tabs>
                <w:tab w:val="left" w:pos="0"/>
              </w:tabs>
            </w:pPr>
            <w:r w:rsidRPr="009E645C">
              <w:t>___________________</w:t>
            </w:r>
            <w:r w:rsidR="00352C35" w:rsidRPr="009E645C">
              <w:t>__________/А.А. Рудаков/</w:t>
            </w:r>
          </w:p>
          <w:p w14:paraId="14C7E6DC" w14:textId="77777777" w:rsidR="00352C35" w:rsidRPr="009E645C" w:rsidRDefault="00352C35" w:rsidP="001E7691">
            <w:pPr>
              <w:tabs>
                <w:tab w:val="left" w:pos="709"/>
              </w:tabs>
              <w:jc w:val="both"/>
            </w:pPr>
            <w:r w:rsidRPr="009E645C">
              <w:t>М.П.</w:t>
            </w:r>
          </w:p>
        </w:tc>
        <w:tc>
          <w:tcPr>
            <w:tcW w:w="4820" w:type="dxa"/>
          </w:tcPr>
          <w:p w14:paraId="53F044C9" w14:textId="77777777" w:rsidR="00352C35" w:rsidRPr="009E645C" w:rsidRDefault="00352C35" w:rsidP="001E7691">
            <w:pPr>
              <w:tabs>
                <w:tab w:val="left" w:pos="0"/>
              </w:tabs>
              <w:ind w:left="-11"/>
              <w:jc w:val="both"/>
              <w:rPr>
                <w:b/>
              </w:rPr>
            </w:pPr>
            <w:r w:rsidRPr="009E645C">
              <w:rPr>
                <w:b/>
              </w:rPr>
              <w:t>Участник</w:t>
            </w:r>
            <w:r w:rsidR="00D467E5" w:rsidRPr="009E645C">
              <w:rPr>
                <w:b/>
              </w:rPr>
              <w:t xml:space="preserve"> долевого строительства</w:t>
            </w:r>
            <w:r w:rsidRPr="009E645C">
              <w:rPr>
                <w:b/>
              </w:rPr>
              <w:t>:</w:t>
            </w:r>
          </w:p>
          <w:p w14:paraId="438BBC12" w14:textId="77777777" w:rsidR="00DF5573" w:rsidRPr="009E645C" w:rsidRDefault="00DF5573" w:rsidP="008E688B">
            <w:pPr>
              <w:jc w:val="both"/>
              <w:rPr>
                <w:b/>
              </w:rPr>
            </w:pPr>
            <w:r w:rsidRPr="009E645C">
              <w:rPr>
                <w:b/>
              </w:rPr>
              <w:t xml:space="preserve">ФИО </w:t>
            </w:r>
          </w:p>
          <w:p w14:paraId="62BACB57" w14:textId="77777777" w:rsidR="00DF5573" w:rsidRPr="009E645C" w:rsidRDefault="00DF5573" w:rsidP="008E688B">
            <w:pPr>
              <w:jc w:val="both"/>
              <w:rPr>
                <w:b/>
              </w:rPr>
            </w:pPr>
          </w:p>
          <w:p w14:paraId="3317A96A" w14:textId="77777777" w:rsidR="00DF5573" w:rsidRPr="009E645C" w:rsidRDefault="00DF5573" w:rsidP="008E688B">
            <w:pPr>
              <w:jc w:val="both"/>
              <w:rPr>
                <w:b/>
              </w:rPr>
            </w:pPr>
          </w:p>
          <w:p w14:paraId="2DCB150F" w14:textId="77777777" w:rsidR="00DF5573" w:rsidRPr="009E645C" w:rsidRDefault="00DF5573" w:rsidP="008E688B">
            <w:pPr>
              <w:jc w:val="both"/>
              <w:rPr>
                <w:b/>
              </w:rPr>
            </w:pPr>
          </w:p>
          <w:p w14:paraId="62F3BA36" w14:textId="77777777" w:rsidR="00DF5573" w:rsidRPr="009E645C" w:rsidRDefault="00DF5573" w:rsidP="008E688B">
            <w:pPr>
              <w:jc w:val="both"/>
              <w:rPr>
                <w:b/>
              </w:rPr>
            </w:pPr>
          </w:p>
          <w:p w14:paraId="3B3B9AAF" w14:textId="77777777" w:rsidR="00DF5573" w:rsidRPr="009E645C" w:rsidRDefault="00DF5573" w:rsidP="008E688B">
            <w:pPr>
              <w:jc w:val="both"/>
              <w:rPr>
                <w:b/>
              </w:rPr>
            </w:pPr>
          </w:p>
          <w:p w14:paraId="78AA0915" w14:textId="77777777" w:rsidR="00DF5573" w:rsidRPr="009E645C" w:rsidRDefault="00DF5573" w:rsidP="008E688B">
            <w:pPr>
              <w:jc w:val="both"/>
              <w:rPr>
                <w:b/>
              </w:rPr>
            </w:pPr>
          </w:p>
          <w:p w14:paraId="2E2B5ED8" w14:textId="77777777" w:rsidR="00DF5573" w:rsidRPr="009E645C" w:rsidRDefault="00DF5573" w:rsidP="008E688B">
            <w:pPr>
              <w:jc w:val="both"/>
              <w:rPr>
                <w:b/>
              </w:rPr>
            </w:pPr>
          </w:p>
          <w:p w14:paraId="50E253D1" w14:textId="77777777" w:rsidR="00DB64D0" w:rsidRPr="009E645C" w:rsidRDefault="00DB64D0" w:rsidP="008E688B">
            <w:pPr>
              <w:jc w:val="both"/>
            </w:pPr>
          </w:p>
          <w:p w14:paraId="15B6607B" w14:textId="77777777" w:rsidR="00DE3C00" w:rsidRPr="009E645C" w:rsidRDefault="00DE3C00" w:rsidP="008E688B">
            <w:pPr>
              <w:tabs>
                <w:tab w:val="left" w:pos="0"/>
              </w:tabs>
              <w:jc w:val="both"/>
            </w:pPr>
          </w:p>
          <w:p w14:paraId="10A00336" w14:textId="77777777" w:rsidR="00E44941" w:rsidRDefault="00E44941" w:rsidP="008E688B">
            <w:pPr>
              <w:tabs>
                <w:tab w:val="left" w:pos="0"/>
              </w:tabs>
              <w:jc w:val="both"/>
            </w:pPr>
          </w:p>
          <w:p w14:paraId="4AB988F8" w14:textId="77777777" w:rsidR="00026666" w:rsidRPr="009E645C" w:rsidRDefault="00026666" w:rsidP="008E688B">
            <w:pPr>
              <w:tabs>
                <w:tab w:val="left" w:pos="0"/>
              </w:tabs>
              <w:jc w:val="both"/>
            </w:pPr>
          </w:p>
          <w:p w14:paraId="65A7EEC1" w14:textId="77777777" w:rsidR="00DE3C00" w:rsidRPr="009E645C" w:rsidRDefault="00DE3C00" w:rsidP="008E688B">
            <w:pPr>
              <w:tabs>
                <w:tab w:val="left" w:pos="0"/>
              </w:tabs>
              <w:jc w:val="both"/>
            </w:pPr>
          </w:p>
          <w:p w14:paraId="767F4E88" w14:textId="77777777" w:rsidR="00CD496D" w:rsidRPr="009E645C" w:rsidRDefault="00CD496D" w:rsidP="008E688B">
            <w:pPr>
              <w:tabs>
                <w:tab w:val="left" w:pos="0"/>
              </w:tabs>
              <w:jc w:val="both"/>
            </w:pPr>
          </w:p>
          <w:p w14:paraId="0CF4B13E" w14:textId="77777777" w:rsidR="008E688B" w:rsidRPr="009E645C" w:rsidRDefault="008E688B" w:rsidP="008E688B">
            <w:pPr>
              <w:tabs>
                <w:tab w:val="left" w:pos="0"/>
              </w:tabs>
              <w:jc w:val="both"/>
            </w:pPr>
            <w:r w:rsidRPr="009E645C">
              <w:t>_____________________/</w:t>
            </w:r>
            <w:r w:rsidR="00DF5573" w:rsidRPr="009E645C">
              <w:t xml:space="preserve">ФИО </w:t>
            </w:r>
            <w:r w:rsidRPr="009E645C">
              <w:t>/</w:t>
            </w:r>
          </w:p>
          <w:p w14:paraId="2240587D" w14:textId="77777777" w:rsidR="008E688B" w:rsidRPr="009E645C" w:rsidRDefault="008E688B" w:rsidP="008E688B">
            <w:pPr>
              <w:tabs>
                <w:tab w:val="left" w:pos="0"/>
              </w:tabs>
              <w:jc w:val="both"/>
            </w:pPr>
          </w:p>
          <w:p w14:paraId="198F7965" w14:textId="77777777" w:rsidR="00352C35" w:rsidRPr="009E645C" w:rsidRDefault="00352C35" w:rsidP="00DB64D0">
            <w:pPr>
              <w:tabs>
                <w:tab w:val="left" w:pos="0"/>
              </w:tabs>
              <w:jc w:val="both"/>
            </w:pPr>
          </w:p>
        </w:tc>
      </w:tr>
    </w:tbl>
    <w:p w14:paraId="5EAF1719" w14:textId="77777777" w:rsidR="00916D6C" w:rsidRPr="009E645C" w:rsidRDefault="00916D6C" w:rsidP="004E7498">
      <w:pPr>
        <w:tabs>
          <w:tab w:val="left" w:pos="709"/>
        </w:tabs>
        <w:autoSpaceDE w:val="0"/>
        <w:autoSpaceDN w:val="0"/>
        <w:adjustRightInd w:val="0"/>
        <w:jc w:val="both"/>
        <w:rPr>
          <w:b/>
        </w:rPr>
      </w:pPr>
    </w:p>
    <w:sectPr w:rsidR="00916D6C" w:rsidRPr="009E645C" w:rsidSect="00484A90">
      <w:footerReference w:type="even" r:id="rId10"/>
      <w:footerReference w:type="default" r:id="rId11"/>
      <w:headerReference w:type="first" r:id="rId12"/>
      <w:footerReference w:type="first" r:id="rId13"/>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5B7C" w14:textId="77777777" w:rsidR="00AC31FF" w:rsidRDefault="00AC31FF">
      <w:r>
        <w:separator/>
      </w:r>
    </w:p>
  </w:endnote>
  <w:endnote w:type="continuationSeparator" w:id="0">
    <w:p w14:paraId="4B689943" w14:textId="77777777" w:rsidR="00AC31FF" w:rsidRDefault="00AC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1C04" w14:textId="4EC52D21" w:rsidR="0026650A" w:rsidRDefault="00A72A20" w:rsidP="009A518D">
    <w:pPr>
      <w:pStyle w:val="a5"/>
      <w:framePr w:wrap="around" w:vAnchor="text" w:hAnchor="margin" w:xAlign="right" w:y="1"/>
      <w:rPr>
        <w:rStyle w:val="a7"/>
      </w:rPr>
    </w:pPr>
    <w:r>
      <w:rPr>
        <w:rStyle w:val="a7"/>
      </w:rPr>
      <w:fldChar w:fldCharType="begin"/>
    </w:r>
    <w:r w:rsidR="0026650A">
      <w:rPr>
        <w:rStyle w:val="a7"/>
      </w:rPr>
      <w:instrText xml:space="preserve">PAGE  </w:instrText>
    </w:r>
    <w:r>
      <w:rPr>
        <w:rStyle w:val="a7"/>
      </w:rPr>
      <w:fldChar w:fldCharType="separate"/>
    </w:r>
    <w:r w:rsidR="00484A90">
      <w:rPr>
        <w:rStyle w:val="a7"/>
        <w:noProof/>
      </w:rPr>
      <w:t>5</w:t>
    </w:r>
    <w:r>
      <w:rPr>
        <w:rStyle w:val="a7"/>
      </w:rPr>
      <w:fldChar w:fldCharType="end"/>
    </w:r>
  </w:p>
  <w:p w14:paraId="2238AA29" w14:textId="77777777" w:rsidR="0026650A" w:rsidRDefault="0026650A" w:rsidP="009A518D">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F7E8" w14:textId="77777777" w:rsidR="0026650A" w:rsidRDefault="0026650A" w:rsidP="00232FF3">
    <w:pPr>
      <w:pStyle w:val="a5"/>
      <w:tabs>
        <w:tab w:val="clear" w:pos="4677"/>
        <w:tab w:val="center" w:pos="0"/>
      </w:tabs>
      <w:ind w:right="360"/>
    </w:pPr>
    <w:proofErr w:type="gramStart"/>
    <w:r>
      <w:t>Застройщик</w:t>
    </w:r>
    <w:r w:rsidRPr="00CB7357">
      <w:t xml:space="preserve">: </w:t>
    </w:r>
    <w:r>
      <w:t xml:space="preserve">  </w:t>
    </w:r>
    <w:proofErr w:type="gramEnd"/>
    <w:r>
      <w:t xml:space="preserve">                                                                                        Участник</w:t>
    </w:r>
    <w:r w:rsidR="00645A60">
      <w:t xml:space="preserve"> </w:t>
    </w:r>
    <w:r>
      <w:t>долевого строительства</w:t>
    </w:r>
    <w:r w:rsidRPr="00CB7357">
      <w:t>:</w:t>
    </w:r>
  </w:p>
  <w:p w14:paraId="6AC55D9D" w14:textId="77777777" w:rsidR="0026650A" w:rsidRDefault="0026650A" w:rsidP="00232FF3">
    <w:pPr>
      <w:pStyle w:val="a5"/>
      <w:tabs>
        <w:tab w:val="clear" w:pos="4677"/>
        <w:tab w:val="center" w:pos="0"/>
      </w:tabs>
    </w:pPr>
    <w:r>
      <w:t>_______________________________/А.А. Рудаков/                           ________________________/</w:t>
    </w:r>
    <w:proofErr w:type="gramStart"/>
    <w:r>
      <w:t>ФИО  /</w:t>
    </w:r>
    <w:proofErr w:type="gramEnd"/>
    <w:r>
      <w:t xml:space="preserve">  </w:t>
    </w:r>
  </w:p>
  <w:p w14:paraId="30A5442D" w14:textId="77777777" w:rsidR="0026650A" w:rsidRDefault="0026650A" w:rsidP="009A518D">
    <w:pPr>
      <w:pStyle w:val="a5"/>
      <w:tabs>
        <w:tab w:val="clear" w:pos="4677"/>
        <w:tab w:val="center" w:pos="0"/>
      </w:tabs>
    </w:pPr>
  </w:p>
  <w:p w14:paraId="4F353ACD" w14:textId="77777777" w:rsidR="0026650A" w:rsidRDefault="0026650A" w:rsidP="009A518D">
    <w:pPr>
      <w:pStyle w:val="a5"/>
      <w:tabs>
        <w:tab w:val="clear" w:pos="4677"/>
        <w:tab w:val="center" w:pos="0"/>
      </w:tabs>
    </w:pPr>
  </w:p>
  <w:p w14:paraId="481DBD1D" w14:textId="77777777" w:rsidR="0026650A" w:rsidRDefault="00A72A20" w:rsidP="009A518D">
    <w:pPr>
      <w:pStyle w:val="a5"/>
      <w:framePr w:wrap="around" w:vAnchor="text" w:hAnchor="page" w:x="10861" w:y="302"/>
      <w:rPr>
        <w:rStyle w:val="a7"/>
      </w:rPr>
    </w:pPr>
    <w:r>
      <w:rPr>
        <w:rStyle w:val="a7"/>
      </w:rPr>
      <w:fldChar w:fldCharType="begin"/>
    </w:r>
    <w:r w:rsidR="0026650A">
      <w:rPr>
        <w:rStyle w:val="a7"/>
      </w:rPr>
      <w:instrText xml:space="preserve">PAGE  </w:instrText>
    </w:r>
    <w:r>
      <w:rPr>
        <w:rStyle w:val="a7"/>
      </w:rPr>
      <w:fldChar w:fldCharType="separate"/>
    </w:r>
    <w:r w:rsidR="00026666">
      <w:rPr>
        <w:rStyle w:val="a7"/>
        <w:noProof/>
      </w:rPr>
      <w:t>11</w:t>
    </w:r>
    <w:r>
      <w:rPr>
        <w:rStyle w:val="a7"/>
      </w:rPr>
      <w:fldChar w:fldCharType="end"/>
    </w:r>
  </w:p>
  <w:p w14:paraId="37ECD7EE" w14:textId="77777777" w:rsidR="0026650A" w:rsidRDefault="0026650A" w:rsidP="009A518D">
    <w:pPr>
      <w:pStyle w:val="a5"/>
      <w:tabs>
        <w:tab w:val="clear" w:pos="4677"/>
        <w:tab w:val="center" w:pos="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E077" w14:textId="77777777" w:rsidR="0026650A" w:rsidRDefault="0026650A" w:rsidP="009A518D">
    <w:pPr>
      <w:pStyle w:val="a5"/>
      <w:tabs>
        <w:tab w:val="clear" w:pos="4677"/>
        <w:tab w:val="center" w:pos="0"/>
      </w:tabs>
      <w:ind w:right="360"/>
    </w:pPr>
    <w:r>
      <w:t xml:space="preserve"> </w:t>
    </w:r>
    <w:proofErr w:type="gramStart"/>
    <w:r>
      <w:t>Застройщик</w:t>
    </w:r>
    <w:r w:rsidRPr="00CB7357">
      <w:t xml:space="preserve">: </w:t>
    </w:r>
    <w:r>
      <w:t xml:space="preserve">  </w:t>
    </w:r>
    <w:proofErr w:type="gramEnd"/>
    <w:r>
      <w:t xml:space="preserve">                                                                                        Участник долевого строительства</w:t>
    </w:r>
    <w:r w:rsidRPr="00CB7357">
      <w:t>:</w:t>
    </w:r>
  </w:p>
  <w:p w14:paraId="16661BC3" w14:textId="77777777" w:rsidR="0026650A" w:rsidRDefault="0026650A" w:rsidP="009A518D">
    <w:pPr>
      <w:pStyle w:val="a5"/>
      <w:tabs>
        <w:tab w:val="clear" w:pos="4677"/>
        <w:tab w:val="center" w:pos="0"/>
      </w:tabs>
    </w:pPr>
    <w:r>
      <w:t xml:space="preserve">_______________________________/А.А. Рудаков/                           ______________________/ФИО /  </w:t>
    </w:r>
  </w:p>
  <w:p w14:paraId="6643D563" w14:textId="77777777" w:rsidR="0026650A" w:rsidRDefault="0026650A" w:rsidP="009A518D">
    <w:pPr>
      <w:pStyle w:val="a5"/>
      <w:tabs>
        <w:tab w:val="clear" w:pos="4677"/>
        <w:tab w:val="center" w:pos="0"/>
      </w:tabs>
    </w:pPr>
  </w:p>
  <w:p w14:paraId="535E3717" w14:textId="77777777" w:rsidR="0026650A" w:rsidRDefault="0026650A" w:rsidP="009A518D">
    <w:pPr>
      <w:pStyle w:val="a5"/>
      <w:tabs>
        <w:tab w:val="clear" w:pos="4677"/>
        <w:tab w:val="center" w:pos="0"/>
      </w:tabs>
    </w:pPr>
  </w:p>
  <w:p w14:paraId="60745E6C" w14:textId="77777777" w:rsidR="0026650A" w:rsidRDefault="00A72A20" w:rsidP="009A518D">
    <w:pPr>
      <w:pStyle w:val="a5"/>
      <w:framePr w:wrap="around" w:vAnchor="text" w:hAnchor="page" w:x="10861" w:y="122"/>
      <w:rPr>
        <w:rStyle w:val="a7"/>
      </w:rPr>
    </w:pPr>
    <w:r>
      <w:rPr>
        <w:rStyle w:val="a7"/>
      </w:rPr>
      <w:fldChar w:fldCharType="begin"/>
    </w:r>
    <w:r w:rsidR="0026650A">
      <w:rPr>
        <w:rStyle w:val="a7"/>
      </w:rPr>
      <w:instrText xml:space="preserve">PAGE  </w:instrText>
    </w:r>
    <w:r>
      <w:rPr>
        <w:rStyle w:val="a7"/>
      </w:rPr>
      <w:fldChar w:fldCharType="separate"/>
    </w:r>
    <w:r w:rsidR="00484A90">
      <w:rPr>
        <w:rStyle w:val="a7"/>
        <w:noProof/>
      </w:rPr>
      <w:t>1</w:t>
    </w:r>
    <w:r>
      <w:rPr>
        <w:rStyle w:val="a7"/>
      </w:rPr>
      <w:fldChar w:fldCharType="end"/>
    </w:r>
  </w:p>
  <w:p w14:paraId="6B5732BE" w14:textId="77777777" w:rsidR="0026650A" w:rsidRDefault="0026650A" w:rsidP="009A518D">
    <w:pPr>
      <w:pStyle w:val="a5"/>
      <w:tabs>
        <w:tab w:val="clear" w:pos="4677"/>
        <w:tab w:val="center" w:pos="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ED9E" w14:textId="77777777" w:rsidR="00AC31FF" w:rsidRDefault="00AC31FF">
      <w:r>
        <w:separator/>
      </w:r>
    </w:p>
  </w:footnote>
  <w:footnote w:type="continuationSeparator" w:id="0">
    <w:p w14:paraId="1A52F191" w14:textId="77777777" w:rsidR="00AC31FF" w:rsidRDefault="00AC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0DBD" w14:textId="0F013F34" w:rsidR="00B45D1B" w:rsidRPr="00B45D1B" w:rsidRDefault="00B45D1B" w:rsidP="00B45D1B">
    <w:pPr>
      <w:pStyle w:val="a3"/>
      <w:jc w:val="right"/>
      <w:rPr>
        <w:b/>
        <w:sz w:val="18"/>
        <w:szCs w:val="18"/>
      </w:rPr>
    </w:pPr>
    <w:r>
      <w:rPr>
        <w:noProof/>
      </w:rPr>
      <w:drawing>
        <wp:anchor distT="0" distB="0" distL="114300" distR="114300" simplePos="0" relativeHeight="251661312" behindDoc="1" locked="0" layoutInCell="1" allowOverlap="1" wp14:anchorId="5DEF38C7" wp14:editId="650732E0">
          <wp:simplePos x="0" y="0"/>
          <wp:positionH relativeFrom="column">
            <wp:posOffset>-257175</wp:posOffset>
          </wp:positionH>
          <wp:positionV relativeFrom="paragraph">
            <wp:posOffset>-183515</wp:posOffset>
          </wp:positionV>
          <wp:extent cx="857250" cy="1155700"/>
          <wp:effectExtent l="0" t="0" r="0" b="6350"/>
          <wp:wrapTight wrapText="bothSides">
            <wp:wrapPolygon edited="0">
              <wp:start x="0" y="0"/>
              <wp:lineTo x="0" y="21363"/>
              <wp:lineTo x="21120" y="21363"/>
              <wp:lineTo x="21120" y="0"/>
              <wp:lineTo x="0" y="0"/>
            </wp:wrapPolygon>
          </wp:wrapTight>
          <wp:docPr id="5"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155700"/>
                  </a:xfrm>
                  <a:prstGeom prst="rect">
                    <a:avLst/>
                  </a:prstGeom>
                  <a:noFill/>
                </pic:spPr>
              </pic:pic>
            </a:graphicData>
          </a:graphic>
        </wp:anchor>
      </w:drawing>
    </w:r>
    <w:r w:rsidRPr="00B45D1B">
      <w:rPr>
        <w:b/>
        <w:sz w:val="18"/>
        <w:szCs w:val="18"/>
      </w:rPr>
      <w:t xml:space="preserve">Приложение № 1 к Приказу № </w:t>
    </w:r>
    <w:r w:rsidRPr="00B45D1B">
      <w:rPr>
        <w:b/>
        <w:sz w:val="18"/>
        <w:szCs w:val="18"/>
      </w:rPr>
      <w:t>1</w:t>
    </w:r>
    <w:r w:rsidRPr="00B45D1B">
      <w:rPr>
        <w:b/>
        <w:sz w:val="18"/>
        <w:szCs w:val="18"/>
      </w:rPr>
      <w:t xml:space="preserve"> от </w:t>
    </w:r>
    <w:r w:rsidRPr="00B45D1B">
      <w:rPr>
        <w:b/>
        <w:sz w:val="18"/>
        <w:szCs w:val="18"/>
      </w:rPr>
      <w:t>19</w:t>
    </w:r>
    <w:r w:rsidRPr="00B45D1B">
      <w:rPr>
        <w:b/>
        <w:sz w:val="18"/>
        <w:szCs w:val="18"/>
      </w:rPr>
      <w:t>.0</w:t>
    </w:r>
    <w:r w:rsidRPr="00B45D1B">
      <w:rPr>
        <w:b/>
        <w:sz w:val="18"/>
        <w:szCs w:val="18"/>
      </w:rPr>
      <w:t>1</w:t>
    </w:r>
    <w:r w:rsidRPr="00B45D1B">
      <w:rPr>
        <w:b/>
        <w:sz w:val="18"/>
        <w:szCs w:val="18"/>
      </w:rPr>
      <w:t>.202</w:t>
    </w:r>
    <w:r w:rsidRPr="00B45D1B">
      <w:rPr>
        <w:b/>
        <w:sz w:val="18"/>
        <w:szCs w:val="18"/>
      </w:rPr>
      <w:t>3</w:t>
    </w:r>
    <w:r w:rsidRPr="00B45D1B">
      <w:rPr>
        <w:b/>
        <w:sz w:val="18"/>
        <w:szCs w:val="18"/>
      </w:rPr>
      <w:t xml:space="preserve"> г.</w:t>
    </w:r>
  </w:p>
  <w:p w14:paraId="2E447592" w14:textId="6D8AF901" w:rsidR="00B45D1B" w:rsidRPr="00B45D1B" w:rsidRDefault="00B45D1B" w:rsidP="00B45D1B">
    <w:pPr>
      <w:pStyle w:val="a3"/>
      <w:jc w:val="right"/>
      <w:rPr>
        <w:b/>
        <w:sz w:val="18"/>
        <w:szCs w:val="18"/>
      </w:rPr>
    </w:pPr>
    <w:r w:rsidRPr="00B45D1B">
      <w:rPr>
        <w:b/>
        <w:sz w:val="18"/>
        <w:szCs w:val="18"/>
      </w:rPr>
      <w:t>Типовая форма Договора участия в долевом строительстве</w:t>
    </w:r>
  </w:p>
  <w:p w14:paraId="45781035" w14:textId="077F877D" w:rsidR="00B45D1B" w:rsidRPr="00B45D1B" w:rsidRDefault="00B45D1B" w:rsidP="00B45D1B">
    <w:pPr>
      <w:pStyle w:val="a3"/>
      <w:jc w:val="right"/>
      <w:rPr>
        <w:b/>
        <w:sz w:val="18"/>
        <w:szCs w:val="18"/>
      </w:rPr>
    </w:pPr>
    <w:r w:rsidRPr="00B45D1B">
      <w:rPr>
        <w:b/>
        <w:sz w:val="18"/>
        <w:szCs w:val="18"/>
      </w:rPr>
      <w:t>УТВЕРЖДАЮ</w:t>
    </w:r>
  </w:p>
  <w:p w14:paraId="78D45195" w14:textId="14F17AD0" w:rsidR="00846D72" w:rsidRPr="001F7FF5" w:rsidRDefault="00B45D1B" w:rsidP="00B45D1B">
    <w:pPr>
      <w:pStyle w:val="a3"/>
      <w:jc w:val="right"/>
      <w:rPr>
        <w:b/>
      </w:rPr>
    </w:pPr>
    <w:proofErr w:type="spellStart"/>
    <w:r w:rsidRPr="00B45D1B">
      <w:rPr>
        <w:b/>
        <w:sz w:val="18"/>
        <w:szCs w:val="18"/>
      </w:rPr>
      <w:t>Директор_____________________А.А</w:t>
    </w:r>
    <w:proofErr w:type="spellEnd"/>
    <w:r w:rsidRPr="00B45D1B">
      <w:rPr>
        <w:b/>
        <w:sz w:val="18"/>
        <w:szCs w:val="18"/>
      </w:rPr>
      <w:t>. Рудаков</w:t>
    </w:r>
    <w:r w:rsidRPr="00B45D1B">
      <w:rPr>
        <w:noProof/>
        <w:sz w:val="18"/>
        <w:szCs w:val="18"/>
      </w:rPr>
      <w:t xml:space="preserve"> </w:t>
    </w:r>
  </w:p>
  <w:p w14:paraId="044ABF2A" w14:textId="613D34AF" w:rsidR="00846D72" w:rsidRDefault="00846D72" w:rsidP="009A518D">
    <w:pPr>
      <w:pStyle w:val="a3"/>
      <w:jc w:val="right"/>
    </w:pPr>
  </w:p>
  <w:p w14:paraId="42944F74" w14:textId="77777777" w:rsidR="00846D72" w:rsidRDefault="00846D72" w:rsidP="009A518D">
    <w:pPr>
      <w:pStyle w:val="a3"/>
      <w:jc w:val="right"/>
    </w:pPr>
  </w:p>
  <w:p w14:paraId="4EB8DA86" w14:textId="77777777" w:rsidR="00846D72" w:rsidRDefault="00846D72" w:rsidP="009A518D">
    <w:pPr>
      <w:pStyle w:val="a3"/>
      <w:jc w:val="right"/>
    </w:pPr>
  </w:p>
  <w:p w14:paraId="09546498" w14:textId="0DA61A5F" w:rsidR="0026650A" w:rsidRPr="0094695B" w:rsidRDefault="003E4F61" w:rsidP="00B45D1B">
    <w:pPr>
      <w:pStyle w:val="a3"/>
      <w:jc w:val="center"/>
      <w:rPr>
        <w:rFonts w:ascii="Microsoft Sans Serif" w:hAnsi="Microsoft Sans Serif" w:cs="Microsoft Sans Serif"/>
        <w:color w:val="632423"/>
      </w:rPr>
    </w:pPr>
    <w:r>
      <w:rPr>
        <w:rFonts w:ascii="Microsoft Sans Serif" w:hAnsi="Microsoft Sans Serif" w:cs="Microsoft Sans Serif"/>
        <w:noProof/>
        <w:color w:val="632423"/>
      </w:rPr>
      <mc:AlternateContent>
        <mc:Choice Requires="wps">
          <w:drawing>
            <wp:anchor distT="4294967295" distB="4294967295" distL="114300" distR="114300" simplePos="0" relativeHeight="251679744" behindDoc="0" locked="0" layoutInCell="1" allowOverlap="1" wp14:anchorId="746D9C36" wp14:editId="0748C479">
              <wp:simplePos x="0" y="0"/>
              <wp:positionH relativeFrom="column">
                <wp:posOffset>3886200</wp:posOffset>
              </wp:positionH>
              <wp:positionV relativeFrom="paragraph">
                <wp:posOffset>158749</wp:posOffset>
              </wp:positionV>
              <wp:extent cx="228600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C8E87" id="_x0000_t32" coordsize="21600,21600" o:spt="32" o:oned="t" path="m,l21600,21600e" filled="f">
              <v:path arrowok="t" fillok="f" o:connecttype="none"/>
              <o:lock v:ext="edit" shapetype="t"/>
            </v:shapetype>
            <v:shape id="AutoShape 3" o:spid="_x0000_s1026" type="#_x0000_t32" style="position:absolute;margin-left:306pt;margin-top:12.5pt;width:180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" strokecolor="#622423"/>
          </w:pict>
        </mc:Fallback>
      </mc:AlternateContent>
    </w:r>
    <w:r>
      <w:rPr>
        <w:rFonts w:ascii="Microsoft Sans Serif" w:hAnsi="Microsoft Sans Serif" w:cs="Microsoft Sans Serif"/>
        <w:noProof/>
        <w:color w:val="632423"/>
      </w:rPr>
      <mc:AlternateContent>
        <mc:Choice Requires="wps">
          <w:drawing>
            <wp:anchor distT="4294967295" distB="4294967295" distL="114300" distR="114300" simplePos="0" relativeHeight="251632640" behindDoc="0" locked="0" layoutInCell="1" allowOverlap="1" wp14:anchorId="2C0EB00A" wp14:editId="56967FAE">
              <wp:simplePos x="0" y="0"/>
              <wp:positionH relativeFrom="column">
                <wp:posOffset>457200</wp:posOffset>
              </wp:positionH>
              <wp:positionV relativeFrom="paragraph">
                <wp:posOffset>158749</wp:posOffset>
              </wp:positionV>
              <wp:extent cx="1828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49DB4" id="AutoShape 2" o:spid="_x0000_s1026" type="#_x0000_t32" style="position:absolute;margin-left:36pt;margin-top:12.5pt;width:2in;height:0;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" strokecolor="#622423"/>
          </w:pict>
        </mc:Fallback>
      </mc:AlternateContent>
    </w:r>
    <w:r w:rsidR="0026650A" w:rsidRPr="0094695B">
      <w:rPr>
        <w:rFonts w:ascii="Microsoft Sans Serif" w:hAnsi="Microsoft Sans Serif" w:cs="Microsoft Sans Serif"/>
        <w:color w:val="632423"/>
      </w:rPr>
      <w:t>ДОГОВОР №</w:t>
    </w:r>
    <w:r w:rsidR="0026650A">
      <w:rPr>
        <w:rFonts w:ascii="Microsoft Sans Serif" w:hAnsi="Microsoft Sans Serif" w:cs="Microsoft Sans Serif"/>
        <w:color w:val="632423"/>
      </w:rPr>
      <w:t xml:space="preserve"> 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F2F"/>
    <w:multiLevelType w:val="multilevel"/>
    <w:tmpl w:val="906E6AC8"/>
    <w:lvl w:ilvl="0">
      <w:start w:val="3"/>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1648057E"/>
    <w:multiLevelType w:val="hybridMultilevel"/>
    <w:tmpl w:val="4F76C44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BF0DD0"/>
    <w:multiLevelType w:val="multilevel"/>
    <w:tmpl w:val="30D26A8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2A926EBC"/>
    <w:multiLevelType w:val="multilevel"/>
    <w:tmpl w:val="F954CD3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2E791593"/>
    <w:multiLevelType w:val="multilevel"/>
    <w:tmpl w:val="E904F14A"/>
    <w:lvl w:ilvl="0">
      <w:start w:val="3"/>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80438AD"/>
    <w:multiLevelType w:val="multilevel"/>
    <w:tmpl w:val="161215FA"/>
    <w:lvl w:ilvl="0">
      <w:start w:val="3"/>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3901252C"/>
    <w:multiLevelType w:val="multilevel"/>
    <w:tmpl w:val="85DA8D2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4E3EC7"/>
    <w:multiLevelType w:val="multilevel"/>
    <w:tmpl w:val="DBECA442"/>
    <w:lvl w:ilvl="0">
      <w:start w:val="1"/>
      <w:numFmt w:val="decimal"/>
      <w:lvlText w:val="%1."/>
      <w:lvlJc w:val="left"/>
      <w:pPr>
        <w:ind w:left="3621" w:hanging="360"/>
      </w:pPr>
      <w:rPr>
        <w:rFonts w:hint="default"/>
      </w:rPr>
    </w:lvl>
    <w:lvl w:ilvl="1">
      <w:start w:val="1"/>
      <w:numFmt w:val="decimal"/>
      <w:isLgl/>
      <w:lvlText w:val="%1.%2."/>
      <w:lvlJc w:val="left"/>
      <w:pPr>
        <w:ind w:left="3801" w:hanging="360"/>
      </w:pPr>
      <w:rPr>
        <w:rFonts w:hint="default"/>
      </w:rPr>
    </w:lvl>
    <w:lvl w:ilvl="2">
      <w:start w:val="1"/>
      <w:numFmt w:val="decimal"/>
      <w:isLgl/>
      <w:lvlText w:val="%1.%2.%3."/>
      <w:lvlJc w:val="left"/>
      <w:pPr>
        <w:ind w:left="4341" w:hanging="720"/>
      </w:pPr>
      <w:rPr>
        <w:rFonts w:hint="default"/>
      </w:rPr>
    </w:lvl>
    <w:lvl w:ilvl="3">
      <w:start w:val="1"/>
      <w:numFmt w:val="decimal"/>
      <w:isLgl/>
      <w:lvlText w:val="%1.%2.%3.%4."/>
      <w:lvlJc w:val="left"/>
      <w:pPr>
        <w:ind w:left="4521" w:hanging="720"/>
      </w:pPr>
      <w:rPr>
        <w:rFonts w:hint="default"/>
      </w:rPr>
    </w:lvl>
    <w:lvl w:ilvl="4">
      <w:start w:val="1"/>
      <w:numFmt w:val="decimal"/>
      <w:isLgl/>
      <w:lvlText w:val="%1.%2.%3.%4.%5."/>
      <w:lvlJc w:val="left"/>
      <w:pPr>
        <w:ind w:left="5061" w:hanging="1080"/>
      </w:pPr>
      <w:rPr>
        <w:rFonts w:hint="default"/>
      </w:rPr>
    </w:lvl>
    <w:lvl w:ilvl="5">
      <w:start w:val="1"/>
      <w:numFmt w:val="decimal"/>
      <w:isLgl/>
      <w:lvlText w:val="%1.%2.%3.%4.%5.%6."/>
      <w:lvlJc w:val="left"/>
      <w:pPr>
        <w:ind w:left="5241" w:hanging="1080"/>
      </w:pPr>
      <w:rPr>
        <w:rFonts w:hint="default"/>
      </w:rPr>
    </w:lvl>
    <w:lvl w:ilvl="6">
      <w:start w:val="1"/>
      <w:numFmt w:val="decimal"/>
      <w:isLgl/>
      <w:lvlText w:val="%1.%2.%3.%4.%5.%6.%7."/>
      <w:lvlJc w:val="left"/>
      <w:pPr>
        <w:ind w:left="5781" w:hanging="1440"/>
      </w:pPr>
      <w:rPr>
        <w:rFonts w:hint="default"/>
      </w:rPr>
    </w:lvl>
    <w:lvl w:ilvl="7">
      <w:start w:val="1"/>
      <w:numFmt w:val="decimal"/>
      <w:isLgl/>
      <w:lvlText w:val="%1.%2.%3.%4.%5.%6.%7.%8."/>
      <w:lvlJc w:val="left"/>
      <w:pPr>
        <w:ind w:left="5961" w:hanging="1440"/>
      </w:pPr>
      <w:rPr>
        <w:rFonts w:hint="default"/>
      </w:rPr>
    </w:lvl>
    <w:lvl w:ilvl="8">
      <w:start w:val="1"/>
      <w:numFmt w:val="decimal"/>
      <w:isLgl/>
      <w:lvlText w:val="%1.%2.%3.%4.%5.%6.%7.%8.%9."/>
      <w:lvlJc w:val="left"/>
      <w:pPr>
        <w:ind w:left="6501" w:hanging="1800"/>
      </w:pPr>
      <w:rPr>
        <w:rFonts w:hint="default"/>
      </w:rPr>
    </w:lvl>
  </w:abstractNum>
  <w:abstractNum w:abstractNumId="8" w15:restartNumberingAfterBreak="0">
    <w:nsid w:val="4C261872"/>
    <w:multiLevelType w:val="hybridMultilevel"/>
    <w:tmpl w:val="1158D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9A0CC2"/>
    <w:multiLevelType w:val="multilevel"/>
    <w:tmpl w:val="3A38E8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075310F"/>
    <w:multiLevelType w:val="multilevel"/>
    <w:tmpl w:val="7BA4CE26"/>
    <w:lvl w:ilvl="0">
      <w:start w:val="1"/>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11" w15:restartNumberingAfterBreak="0">
    <w:nsid w:val="639E749A"/>
    <w:multiLevelType w:val="hybridMultilevel"/>
    <w:tmpl w:val="D8A6CF84"/>
    <w:lvl w:ilvl="0" w:tplc="CDC49078">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B9008F"/>
    <w:multiLevelType w:val="multilevel"/>
    <w:tmpl w:val="56BA7C08"/>
    <w:lvl w:ilvl="0">
      <w:start w:val="1"/>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7B4445F3"/>
    <w:multiLevelType w:val="multilevel"/>
    <w:tmpl w:val="6C1C0626"/>
    <w:lvl w:ilvl="0">
      <w:start w:val="1"/>
      <w:numFmt w:val="decimal"/>
      <w:lvlText w:val="%1."/>
      <w:lvlJc w:val="left"/>
      <w:pPr>
        <w:ind w:left="360" w:hanging="360"/>
      </w:pPr>
      <w:rPr>
        <w:rFonts w:hint="default"/>
      </w:rPr>
    </w:lvl>
    <w:lvl w:ilvl="1">
      <w:start w:val="7"/>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288" w:hanging="1440"/>
      </w:pPr>
      <w:rPr>
        <w:rFonts w:hint="default"/>
      </w:rPr>
    </w:lvl>
  </w:abstractNum>
  <w:num w:numId="1" w16cid:durableId="114448739">
    <w:abstractNumId w:val="7"/>
  </w:num>
  <w:num w:numId="2" w16cid:durableId="2046979789">
    <w:abstractNumId w:val="4"/>
  </w:num>
  <w:num w:numId="3" w16cid:durableId="2143424334">
    <w:abstractNumId w:val="8"/>
  </w:num>
  <w:num w:numId="4" w16cid:durableId="1757287095">
    <w:abstractNumId w:val="6"/>
  </w:num>
  <w:num w:numId="5" w16cid:durableId="1079137741">
    <w:abstractNumId w:val="11"/>
  </w:num>
  <w:num w:numId="6" w16cid:durableId="1893155403">
    <w:abstractNumId w:val="10"/>
  </w:num>
  <w:num w:numId="7" w16cid:durableId="1179002619">
    <w:abstractNumId w:val="2"/>
  </w:num>
  <w:num w:numId="8" w16cid:durableId="1524897387">
    <w:abstractNumId w:val="13"/>
  </w:num>
  <w:num w:numId="9" w16cid:durableId="1236816333">
    <w:abstractNumId w:val="12"/>
  </w:num>
  <w:num w:numId="10" w16cid:durableId="1646545844">
    <w:abstractNumId w:val="9"/>
  </w:num>
  <w:num w:numId="11" w16cid:durableId="312491076">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0813116">
    <w:abstractNumId w:val="1"/>
  </w:num>
  <w:num w:numId="13" w16cid:durableId="641689003">
    <w:abstractNumId w:val="3"/>
  </w:num>
  <w:num w:numId="14" w16cid:durableId="1407221286">
    <w:abstractNumId w:val="0"/>
  </w:num>
  <w:num w:numId="15" w16cid:durableId="21022925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8D"/>
    <w:rsid w:val="00001DEE"/>
    <w:rsid w:val="00004A09"/>
    <w:rsid w:val="000053B6"/>
    <w:rsid w:val="00007A0E"/>
    <w:rsid w:val="000107E4"/>
    <w:rsid w:val="000130D3"/>
    <w:rsid w:val="00021878"/>
    <w:rsid w:val="0002443B"/>
    <w:rsid w:val="0002625B"/>
    <w:rsid w:val="0002644C"/>
    <w:rsid w:val="00026666"/>
    <w:rsid w:val="000311A4"/>
    <w:rsid w:val="000364CD"/>
    <w:rsid w:val="000371FD"/>
    <w:rsid w:val="00042EFD"/>
    <w:rsid w:val="00045618"/>
    <w:rsid w:val="000468FF"/>
    <w:rsid w:val="0004720E"/>
    <w:rsid w:val="00050B98"/>
    <w:rsid w:val="00052914"/>
    <w:rsid w:val="00055C33"/>
    <w:rsid w:val="00055E1D"/>
    <w:rsid w:val="00056025"/>
    <w:rsid w:val="000576CC"/>
    <w:rsid w:val="000611D9"/>
    <w:rsid w:val="00062E87"/>
    <w:rsid w:val="00063FF6"/>
    <w:rsid w:val="00066E05"/>
    <w:rsid w:val="000674F9"/>
    <w:rsid w:val="000743A2"/>
    <w:rsid w:val="00075187"/>
    <w:rsid w:val="00077416"/>
    <w:rsid w:val="000824F5"/>
    <w:rsid w:val="0008432B"/>
    <w:rsid w:val="00090B0B"/>
    <w:rsid w:val="00092887"/>
    <w:rsid w:val="000A1BB7"/>
    <w:rsid w:val="000A2610"/>
    <w:rsid w:val="000A5B0F"/>
    <w:rsid w:val="000A66CE"/>
    <w:rsid w:val="000B0AD2"/>
    <w:rsid w:val="000B2992"/>
    <w:rsid w:val="000B2C8D"/>
    <w:rsid w:val="000B3241"/>
    <w:rsid w:val="000B574E"/>
    <w:rsid w:val="000B5CA4"/>
    <w:rsid w:val="000C6261"/>
    <w:rsid w:val="000D22AE"/>
    <w:rsid w:val="000D2F5F"/>
    <w:rsid w:val="000D627E"/>
    <w:rsid w:val="000E1FBD"/>
    <w:rsid w:val="000E428C"/>
    <w:rsid w:val="000E4573"/>
    <w:rsid w:val="000E5DF8"/>
    <w:rsid w:val="000E696A"/>
    <w:rsid w:val="000E7E7F"/>
    <w:rsid w:val="000F15D6"/>
    <w:rsid w:val="000F2485"/>
    <w:rsid w:val="000F4312"/>
    <w:rsid w:val="000F4931"/>
    <w:rsid w:val="001033C4"/>
    <w:rsid w:val="001041B4"/>
    <w:rsid w:val="00104427"/>
    <w:rsid w:val="001046DA"/>
    <w:rsid w:val="00105A6F"/>
    <w:rsid w:val="0010666E"/>
    <w:rsid w:val="00106FED"/>
    <w:rsid w:val="00107647"/>
    <w:rsid w:val="00107948"/>
    <w:rsid w:val="00107DF2"/>
    <w:rsid w:val="00113294"/>
    <w:rsid w:val="00115920"/>
    <w:rsid w:val="001167C9"/>
    <w:rsid w:val="00120D65"/>
    <w:rsid w:val="001221A1"/>
    <w:rsid w:val="001240A5"/>
    <w:rsid w:val="001244E0"/>
    <w:rsid w:val="00124F06"/>
    <w:rsid w:val="001268A5"/>
    <w:rsid w:val="001279B5"/>
    <w:rsid w:val="00137BDC"/>
    <w:rsid w:val="00142005"/>
    <w:rsid w:val="001426E7"/>
    <w:rsid w:val="00142FA5"/>
    <w:rsid w:val="00150400"/>
    <w:rsid w:val="001520EE"/>
    <w:rsid w:val="001526D2"/>
    <w:rsid w:val="00153209"/>
    <w:rsid w:val="00154A96"/>
    <w:rsid w:val="001647CB"/>
    <w:rsid w:val="0016581D"/>
    <w:rsid w:val="001728C8"/>
    <w:rsid w:val="0018081C"/>
    <w:rsid w:val="00180B9F"/>
    <w:rsid w:val="00181818"/>
    <w:rsid w:val="00181ACA"/>
    <w:rsid w:val="001866B8"/>
    <w:rsid w:val="001971CE"/>
    <w:rsid w:val="001A3BCE"/>
    <w:rsid w:val="001A60C9"/>
    <w:rsid w:val="001A7877"/>
    <w:rsid w:val="001B0AF1"/>
    <w:rsid w:val="001B2822"/>
    <w:rsid w:val="001B2B4A"/>
    <w:rsid w:val="001C1145"/>
    <w:rsid w:val="001C24DB"/>
    <w:rsid w:val="001C3D97"/>
    <w:rsid w:val="001C410F"/>
    <w:rsid w:val="001D2DFC"/>
    <w:rsid w:val="001D4731"/>
    <w:rsid w:val="001D502E"/>
    <w:rsid w:val="001E5264"/>
    <w:rsid w:val="001E5A9A"/>
    <w:rsid w:val="001E7691"/>
    <w:rsid w:val="001E76DF"/>
    <w:rsid w:val="001F7A92"/>
    <w:rsid w:val="001F7FF5"/>
    <w:rsid w:val="00201520"/>
    <w:rsid w:val="002031C5"/>
    <w:rsid w:val="00203A53"/>
    <w:rsid w:val="00204A56"/>
    <w:rsid w:val="00206DF4"/>
    <w:rsid w:val="00211105"/>
    <w:rsid w:val="0021339F"/>
    <w:rsid w:val="0021494B"/>
    <w:rsid w:val="0021552C"/>
    <w:rsid w:val="00215C62"/>
    <w:rsid w:val="0021791E"/>
    <w:rsid w:val="00224609"/>
    <w:rsid w:val="00224C8B"/>
    <w:rsid w:val="0023084F"/>
    <w:rsid w:val="00232E7C"/>
    <w:rsid w:val="00232FF3"/>
    <w:rsid w:val="00235348"/>
    <w:rsid w:val="002373B4"/>
    <w:rsid w:val="002379AC"/>
    <w:rsid w:val="00243348"/>
    <w:rsid w:val="0024658A"/>
    <w:rsid w:val="002467BA"/>
    <w:rsid w:val="002542CA"/>
    <w:rsid w:val="00256ACA"/>
    <w:rsid w:val="00257B1B"/>
    <w:rsid w:val="00260486"/>
    <w:rsid w:val="0026186D"/>
    <w:rsid w:val="00261A4D"/>
    <w:rsid w:val="002645AC"/>
    <w:rsid w:val="002646FA"/>
    <w:rsid w:val="002650D8"/>
    <w:rsid w:val="00265A17"/>
    <w:rsid w:val="0026650A"/>
    <w:rsid w:val="0026680F"/>
    <w:rsid w:val="00267FB1"/>
    <w:rsid w:val="002755EF"/>
    <w:rsid w:val="00275B73"/>
    <w:rsid w:val="00281676"/>
    <w:rsid w:val="00287421"/>
    <w:rsid w:val="00291FB1"/>
    <w:rsid w:val="00295DC2"/>
    <w:rsid w:val="00296E9E"/>
    <w:rsid w:val="0029775F"/>
    <w:rsid w:val="002978E4"/>
    <w:rsid w:val="00297A97"/>
    <w:rsid w:val="002A3AFC"/>
    <w:rsid w:val="002B2608"/>
    <w:rsid w:val="002B4342"/>
    <w:rsid w:val="002B48AE"/>
    <w:rsid w:val="002B55E8"/>
    <w:rsid w:val="002C389F"/>
    <w:rsid w:val="002C7279"/>
    <w:rsid w:val="002C7579"/>
    <w:rsid w:val="002C7D76"/>
    <w:rsid w:val="002D0CAF"/>
    <w:rsid w:val="002D1A60"/>
    <w:rsid w:val="002D56DF"/>
    <w:rsid w:val="002D64B2"/>
    <w:rsid w:val="002E3477"/>
    <w:rsid w:val="002E4BF5"/>
    <w:rsid w:val="002E57B5"/>
    <w:rsid w:val="002E5D02"/>
    <w:rsid w:val="002F07C5"/>
    <w:rsid w:val="002F0F1A"/>
    <w:rsid w:val="002F59FC"/>
    <w:rsid w:val="002F60B9"/>
    <w:rsid w:val="00300FF8"/>
    <w:rsid w:val="00302E86"/>
    <w:rsid w:val="0030303E"/>
    <w:rsid w:val="00304523"/>
    <w:rsid w:val="00306DDE"/>
    <w:rsid w:val="00311379"/>
    <w:rsid w:val="0031690D"/>
    <w:rsid w:val="00316ADF"/>
    <w:rsid w:val="00316DC0"/>
    <w:rsid w:val="00321664"/>
    <w:rsid w:val="003227D9"/>
    <w:rsid w:val="00324D05"/>
    <w:rsid w:val="00325850"/>
    <w:rsid w:val="0032686E"/>
    <w:rsid w:val="003335C9"/>
    <w:rsid w:val="0033739B"/>
    <w:rsid w:val="0034002F"/>
    <w:rsid w:val="00343856"/>
    <w:rsid w:val="00346C3F"/>
    <w:rsid w:val="0035213B"/>
    <w:rsid w:val="00352C35"/>
    <w:rsid w:val="00355732"/>
    <w:rsid w:val="003567CC"/>
    <w:rsid w:val="003615E6"/>
    <w:rsid w:val="0036544E"/>
    <w:rsid w:val="0037078B"/>
    <w:rsid w:val="00373EB0"/>
    <w:rsid w:val="00374400"/>
    <w:rsid w:val="00376518"/>
    <w:rsid w:val="00376A5B"/>
    <w:rsid w:val="00377457"/>
    <w:rsid w:val="00380192"/>
    <w:rsid w:val="00380E4E"/>
    <w:rsid w:val="00382FAD"/>
    <w:rsid w:val="003946AD"/>
    <w:rsid w:val="00397C30"/>
    <w:rsid w:val="003A050E"/>
    <w:rsid w:val="003B4A15"/>
    <w:rsid w:val="003B5AC3"/>
    <w:rsid w:val="003B6EC6"/>
    <w:rsid w:val="003B7E94"/>
    <w:rsid w:val="003C0D82"/>
    <w:rsid w:val="003C5DB8"/>
    <w:rsid w:val="003C6A75"/>
    <w:rsid w:val="003D23C0"/>
    <w:rsid w:val="003D2B16"/>
    <w:rsid w:val="003D5586"/>
    <w:rsid w:val="003D5E5D"/>
    <w:rsid w:val="003E4F61"/>
    <w:rsid w:val="003E6F83"/>
    <w:rsid w:val="003E7487"/>
    <w:rsid w:val="003F12FD"/>
    <w:rsid w:val="003F2D09"/>
    <w:rsid w:val="00404CCB"/>
    <w:rsid w:val="0040762B"/>
    <w:rsid w:val="00414A4D"/>
    <w:rsid w:val="00416096"/>
    <w:rsid w:val="004160B8"/>
    <w:rsid w:val="004172F5"/>
    <w:rsid w:val="00417D0D"/>
    <w:rsid w:val="00423BB2"/>
    <w:rsid w:val="00424C65"/>
    <w:rsid w:val="0042774B"/>
    <w:rsid w:val="004312C2"/>
    <w:rsid w:val="00431912"/>
    <w:rsid w:val="00432031"/>
    <w:rsid w:val="00435337"/>
    <w:rsid w:val="00440E42"/>
    <w:rsid w:val="004411F3"/>
    <w:rsid w:val="00441890"/>
    <w:rsid w:val="0044538A"/>
    <w:rsid w:val="00445863"/>
    <w:rsid w:val="00453278"/>
    <w:rsid w:val="00453F67"/>
    <w:rsid w:val="004617AB"/>
    <w:rsid w:val="00463221"/>
    <w:rsid w:val="00464992"/>
    <w:rsid w:val="00466C37"/>
    <w:rsid w:val="00467624"/>
    <w:rsid w:val="00470868"/>
    <w:rsid w:val="00471604"/>
    <w:rsid w:val="00471CD4"/>
    <w:rsid w:val="00484A90"/>
    <w:rsid w:val="00486EF0"/>
    <w:rsid w:val="00491E34"/>
    <w:rsid w:val="00493B5B"/>
    <w:rsid w:val="00495ACC"/>
    <w:rsid w:val="00497B52"/>
    <w:rsid w:val="004A1301"/>
    <w:rsid w:val="004A234C"/>
    <w:rsid w:val="004A2DAC"/>
    <w:rsid w:val="004A62E3"/>
    <w:rsid w:val="004B133C"/>
    <w:rsid w:val="004B2644"/>
    <w:rsid w:val="004B432F"/>
    <w:rsid w:val="004B4390"/>
    <w:rsid w:val="004B56AB"/>
    <w:rsid w:val="004C40E2"/>
    <w:rsid w:val="004C4913"/>
    <w:rsid w:val="004D3618"/>
    <w:rsid w:val="004D729B"/>
    <w:rsid w:val="004E02E8"/>
    <w:rsid w:val="004E084B"/>
    <w:rsid w:val="004E0EF6"/>
    <w:rsid w:val="004E7498"/>
    <w:rsid w:val="004E7BEE"/>
    <w:rsid w:val="004F1D92"/>
    <w:rsid w:val="004F34AF"/>
    <w:rsid w:val="005036FF"/>
    <w:rsid w:val="00503843"/>
    <w:rsid w:val="005039A0"/>
    <w:rsid w:val="0050598A"/>
    <w:rsid w:val="00506C75"/>
    <w:rsid w:val="00511AC0"/>
    <w:rsid w:val="0051340E"/>
    <w:rsid w:val="005209CB"/>
    <w:rsid w:val="00523C3A"/>
    <w:rsid w:val="00523E43"/>
    <w:rsid w:val="00525F27"/>
    <w:rsid w:val="0053129F"/>
    <w:rsid w:val="0054181B"/>
    <w:rsid w:val="00543E4C"/>
    <w:rsid w:val="00544754"/>
    <w:rsid w:val="0054598B"/>
    <w:rsid w:val="00546565"/>
    <w:rsid w:val="005466E3"/>
    <w:rsid w:val="00546C92"/>
    <w:rsid w:val="00547AE3"/>
    <w:rsid w:val="005532A0"/>
    <w:rsid w:val="00553320"/>
    <w:rsid w:val="00553F14"/>
    <w:rsid w:val="00562CB2"/>
    <w:rsid w:val="00564A0A"/>
    <w:rsid w:val="00570A58"/>
    <w:rsid w:val="00571B3D"/>
    <w:rsid w:val="00572FC2"/>
    <w:rsid w:val="005742A3"/>
    <w:rsid w:val="005844B2"/>
    <w:rsid w:val="0059289A"/>
    <w:rsid w:val="00594B07"/>
    <w:rsid w:val="005952DE"/>
    <w:rsid w:val="005955B7"/>
    <w:rsid w:val="005A1015"/>
    <w:rsid w:val="005A1A5F"/>
    <w:rsid w:val="005A20DB"/>
    <w:rsid w:val="005A4BDB"/>
    <w:rsid w:val="005A4BEC"/>
    <w:rsid w:val="005B1B03"/>
    <w:rsid w:val="005B1E2B"/>
    <w:rsid w:val="005B2896"/>
    <w:rsid w:val="005B2E73"/>
    <w:rsid w:val="005B5C10"/>
    <w:rsid w:val="005B6352"/>
    <w:rsid w:val="005C65B7"/>
    <w:rsid w:val="005D0D9A"/>
    <w:rsid w:val="005D2276"/>
    <w:rsid w:val="005D449F"/>
    <w:rsid w:val="005D4705"/>
    <w:rsid w:val="005D7737"/>
    <w:rsid w:val="005D7874"/>
    <w:rsid w:val="005E389E"/>
    <w:rsid w:val="005E3A92"/>
    <w:rsid w:val="005E41BF"/>
    <w:rsid w:val="005E4732"/>
    <w:rsid w:val="005F17A2"/>
    <w:rsid w:val="005F2374"/>
    <w:rsid w:val="005F3CAE"/>
    <w:rsid w:val="005F4A0F"/>
    <w:rsid w:val="005F52FA"/>
    <w:rsid w:val="005F7B68"/>
    <w:rsid w:val="006001AA"/>
    <w:rsid w:val="00601C8E"/>
    <w:rsid w:val="00603A46"/>
    <w:rsid w:val="00611A55"/>
    <w:rsid w:val="00611B17"/>
    <w:rsid w:val="006201E8"/>
    <w:rsid w:val="00624DD4"/>
    <w:rsid w:val="00624F9C"/>
    <w:rsid w:val="00625701"/>
    <w:rsid w:val="00630618"/>
    <w:rsid w:val="00636942"/>
    <w:rsid w:val="00640A4A"/>
    <w:rsid w:val="00642B8C"/>
    <w:rsid w:val="00642DD4"/>
    <w:rsid w:val="00645A60"/>
    <w:rsid w:val="0064667A"/>
    <w:rsid w:val="00647D00"/>
    <w:rsid w:val="00653975"/>
    <w:rsid w:val="0065590D"/>
    <w:rsid w:val="00656ED0"/>
    <w:rsid w:val="00660AE3"/>
    <w:rsid w:val="006632B5"/>
    <w:rsid w:val="006657E8"/>
    <w:rsid w:val="006663DE"/>
    <w:rsid w:val="006743D8"/>
    <w:rsid w:val="00674F04"/>
    <w:rsid w:val="006821E2"/>
    <w:rsid w:val="00682FD3"/>
    <w:rsid w:val="00686EE2"/>
    <w:rsid w:val="00690325"/>
    <w:rsid w:val="00692B3B"/>
    <w:rsid w:val="006940BD"/>
    <w:rsid w:val="006947B1"/>
    <w:rsid w:val="00696518"/>
    <w:rsid w:val="00696563"/>
    <w:rsid w:val="006971BA"/>
    <w:rsid w:val="006A469A"/>
    <w:rsid w:val="006A5898"/>
    <w:rsid w:val="006A775F"/>
    <w:rsid w:val="006A7EF4"/>
    <w:rsid w:val="006B451A"/>
    <w:rsid w:val="006B7398"/>
    <w:rsid w:val="006B788C"/>
    <w:rsid w:val="006C16E4"/>
    <w:rsid w:val="006C2B5E"/>
    <w:rsid w:val="006C2E47"/>
    <w:rsid w:val="006C43DC"/>
    <w:rsid w:val="006C557C"/>
    <w:rsid w:val="006C5AD4"/>
    <w:rsid w:val="006D094D"/>
    <w:rsid w:val="006D342D"/>
    <w:rsid w:val="006D4311"/>
    <w:rsid w:val="006D7A88"/>
    <w:rsid w:val="006E11E7"/>
    <w:rsid w:val="006F178E"/>
    <w:rsid w:val="006F2A1F"/>
    <w:rsid w:val="006F4824"/>
    <w:rsid w:val="006F776D"/>
    <w:rsid w:val="0070635B"/>
    <w:rsid w:val="00707AC8"/>
    <w:rsid w:val="007101C4"/>
    <w:rsid w:val="00710380"/>
    <w:rsid w:val="00712792"/>
    <w:rsid w:val="00720745"/>
    <w:rsid w:val="00721DC7"/>
    <w:rsid w:val="00723514"/>
    <w:rsid w:val="0072434C"/>
    <w:rsid w:val="00727331"/>
    <w:rsid w:val="00727E93"/>
    <w:rsid w:val="00732537"/>
    <w:rsid w:val="00734AE7"/>
    <w:rsid w:val="007350D7"/>
    <w:rsid w:val="00736E8C"/>
    <w:rsid w:val="00740885"/>
    <w:rsid w:val="007430B5"/>
    <w:rsid w:val="00743E11"/>
    <w:rsid w:val="007462C0"/>
    <w:rsid w:val="00747F1A"/>
    <w:rsid w:val="00755D41"/>
    <w:rsid w:val="007569F0"/>
    <w:rsid w:val="00756C11"/>
    <w:rsid w:val="0076062C"/>
    <w:rsid w:val="0076244B"/>
    <w:rsid w:val="00763C3C"/>
    <w:rsid w:val="0077029C"/>
    <w:rsid w:val="007725AE"/>
    <w:rsid w:val="00777E31"/>
    <w:rsid w:val="00785ECE"/>
    <w:rsid w:val="00794349"/>
    <w:rsid w:val="00797B39"/>
    <w:rsid w:val="007B05BB"/>
    <w:rsid w:val="007B197C"/>
    <w:rsid w:val="007B2766"/>
    <w:rsid w:val="007B2890"/>
    <w:rsid w:val="007C148F"/>
    <w:rsid w:val="007C17E4"/>
    <w:rsid w:val="007C71F0"/>
    <w:rsid w:val="007D165B"/>
    <w:rsid w:val="007D2810"/>
    <w:rsid w:val="007D48A4"/>
    <w:rsid w:val="007E126E"/>
    <w:rsid w:val="007E1BFC"/>
    <w:rsid w:val="007E5B6E"/>
    <w:rsid w:val="007E67B5"/>
    <w:rsid w:val="007E6FB6"/>
    <w:rsid w:val="007E7633"/>
    <w:rsid w:val="007F04F1"/>
    <w:rsid w:val="007F2370"/>
    <w:rsid w:val="007F6455"/>
    <w:rsid w:val="007F6AF4"/>
    <w:rsid w:val="007F6CB2"/>
    <w:rsid w:val="008114A0"/>
    <w:rsid w:val="00811F6A"/>
    <w:rsid w:val="008176DC"/>
    <w:rsid w:val="00825F33"/>
    <w:rsid w:val="00827428"/>
    <w:rsid w:val="008276B6"/>
    <w:rsid w:val="008367E3"/>
    <w:rsid w:val="00840EF4"/>
    <w:rsid w:val="008419BA"/>
    <w:rsid w:val="00841EA6"/>
    <w:rsid w:val="00842AC5"/>
    <w:rsid w:val="0084692B"/>
    <w:rsid w:val="00846D72"/>
    <w:rsid w:val="008473A9"/>
    <w:rsid w:val="00853246"/>
    <w:rsid w:val="00854987"/>
    <w:rsid w:val="008551C4"/>
    <w:rsid w:val="00855FE3"/>
    <w:rsid w:val="008563E0"/>
    <w:rsid w:val="00860E9F"/>
    <w:rsid w:val="0086528E"/>
    <w:rsid w:val="008707C7"/>
    <w:rsid w:val="00875126"/>
    <w:rsid w:val="00881AA9"/>
    <w:rsid w:val="00886076"/>
    <w:rsid w:val="008900CB"/>
    <w:rsid w:val="00894259"/>
    <w:rsid w:val="00894924"/>
    <w:rsid w:val="00895744"/>
    <w:rsid w:val="00897007"/>
    <w:rsid w:val="008A3AC4"/>
    <w:rsid w:val="008A406A"/>
    <w:rsid w:val="008A60D2"/>
    <w:rsid w:val="008B0BC1"/>
    <w:rsid w:val="008B569F"/>
    <w:rsid w:val="008B614A"/>
    <w:rsid w:val="008B631D"/>
    <w:rsid w:val="008C5DA5"/>
    <w:rsid w:val="008D597C"/>
    <w:rsid w:val="008D7B05"/>
    <w:rsid w:val="008E152F"/>
    <w:rsid w:val="008E3FA6"/>
    <w:rsid w:val="008E5A8F"/>
    <w:rsid w:val="008E688B"/>
    <w:rsid w:val="008F2FC8"/>
    <w:rsid w:val="008F3AB5"/>
    <w:rsid w:val="008F7A08"/>
    <w:rsid w:val="00903389"/>
    <w:rsid w:val="00906BD3"/>
    <w:rsid w:val="009070E5"/>
    <w:rsid w:val="00910306"/>
    <w:rsid w:val="00911BAF"/>
    <w:rsid w:val="00915C43"/>
    <w:rsid w:val="00916D6C"/>
    <w:rsid w:val="00924CB1"/>
    <w:rsid w:val="0092613F"/>
    <w:rsid w:val="009265FC"/>
    <w:rsid w:val="00930E4F"/>
    <w:rsid w:val="00931838"/>
    <w:rsid w:val="009320FC"/>
    <w:rsid w:val="00940229"/>
    <w:rsid w:val="00941BB9"/>
    <w:rsid w:val="00943281"/>
    <w:rsid w:val="009466F9"/>
    <w:rsid w:val="00954378"/>
    <w:rsid w:val="009622E4"/>
    <w:rsid w:val="00966955"/>
    <w:rsid w:val="00971DB9"/>
    <w:rsid w:val="0097386D"/>
    <w:rsid w:val="00973963"/>
    <w:rsid w:val="009763E0"/>
    <w:rsid w:val="00984AE0"/>
    <w:rsid w:val="00985093"/>
    <w:rsid w:val="009852AF"/>
    <w:rsid w:val="00990E5E"/>
    <w:rsid w:val="0099677A"/>
    <w:rsid w:val="00996C0E"/>
    <w:rsid w:val="009976F6"/>
    <w:rsid w:val="009A518D"/>
    <w:rsid w:val="009B0933"/>
    <w:rsid w:val="009B3F93"/>
    <w:rsid w:val="009B6214"/>
    <w:rsid w:val="009C0E94"/>
    <w:rsid w:val="009C1B61"/>
    <w:rsid w:val="009C6A61"/>
    <w:rsid w:val="009D2A61"/>
    <w:rsid w:val="009D51DE"/>
    <w:rsid w:val="009D5D0C"/>
    <w:rsid w:val="009E348F"/>
    <w:rsid w:val="009E3744"/>
    <w:rsid w:val="009E420B"/>
    <w:rsid w:val="009E645C"/>
    <w:rsid w:val="009F448A"/>
    <w:rsid w:val="009F6172"/>
    <w:rsid w:val="00A00AFB"/>
    <w:rsid w:val="00A02664"/>
    <w:rsid w:val="00A06B79"/>
    <w:rsid w:val="00A07B19"/>
    <w:rsid w:val="00A10540"/>
    <w:rsid w:val="00A1402E"/>
    <w:rsid w:val="00A2045E"/>
    <w:rsid w:val="00A23358"/>
    <w:rsid w:val="00A26099"/>
    <w:rsid w:val="00A314AC"/>
    <w:rsid w:val="00A32653"/>
    <w:rsid w:val="00A33B77"/>
    <w:rsid w:val="00A35EF2"/>
    <w:rsid w:val="00A4146A"/>
    <w:rsid w:val="00A42AE7"/>
    <w:rsid w:val="00A50B82"/>
    <w:rsid w:val="00A521A9"/>
    <w:rsid w:val="00A574CF"/>
    <w:rsid w:val="00A60E5E"/>
    <w:rsid w:val="00A62002"/>
    <w:rsid w:val="00A62928"/>
    <w:rsid w:val="00A67779"/>
    <w:rsid w:val="00A7080E"/>
    <w:rsid w:val="00A72A20"/>
    <w:rsid w:val="00A807C4"/>
    <w:rsid w:val="00A807D7"/>
    <w:rsid w:val="00A82E06"/>
    <w:rsid w:val="00A84C49"/>
    <w:rsid w:val="00A9438F"/>
    <w:rsid w:val="00A94D3D"/>
    <w:rsid w:val="00A95938"/>
    <w:rsid w:val="00A95E58"/>
    <w:rsid w:val="00A961B0"/>
    <w:rsid w:val="00AA0905"/>
    <w:rsid w:val="00AA1512"/>
    <w:rsid w:val="00AA379F"/>
    <w:rsid w:val="00AA6D02"/>
    <w:rsid w:val="00AA75FE"/>
    <w:rsid w:val="00AB630D"/>
    <w:rsid w:val="00AB73B8"/>
    <w:rsid w:val="00AC31FF"/>
    <w:rsid w:val="00AC32D8"/>
    <w:rsid w:val="00AC4AF8"/>
    <w:rsid w:val="00AC698B"/>
    <w:rsid w:val="00AC71D0"/>
    <w:rsid w:val="00AD3900"/>
    <w:rsid w:val="00AD4C65"/>
    <w:rsid w:val="00AD4F87"/>
    <w:rsid w:val="00AD6288"/>
    <w:rsid w:val="00AE0549"/>
    <w:rsid w:val="00AE43F0"/>
    <w:rsid w:val="00AE485C"/>
    <w:rsid w:val="00AE7D5A"/>
    <w:rsid w:val="00B00E21"/>
    <w:rsid w:val="00B04050"/>
    <w:rsid w:val="00B0657E"/>
    <w:rsid w:val="00B12B8A"/>
    <w:rsid w:val="00B13753"/>
    <w:rsid w:val="00B2305A"/>
    <w:rsid w:val="00B2515F"/>
    <w:rsid w:val="00B32855"/>
    <w:rsid w:val="00B37A2F"/>
    <w:rsid w:val="00B40312"/>
    <w:rsid w:val="00B41723"/>
    <w:rsid w:val="00B419E8"/>
    <w:rsid w:val="00B45D1B"/>
    <w:rsid w:val="00B46ED6"/>
    <w:rsid w:val="00B517F0"/>
    <w:rsid w:val="00B56C9A"/>
    <w:rsid w:val="00B60625"/>
    <w:rsid w:val="00B61C8E"/>
    <w:rsid w:val="00B712BF"/>
    <w:rsid w:val="00B736C0"/>
    <w:rsid w:val="00B73FA4"/>
    <w:rsid w:val="00B76183"/>
    <w:rsid w:val="00B845DF"/>
    <w:rsid w:val="00B8549E"/>
    <w:rsid w:val="00B86BAF"/>
    <w:rsid w:val="00B91B1F"/>
    <w:rsid w:val="00B97156"/>
    <w:rsid w:val="00BA30F8"/>
    <w:rsid w:val="00BA6E33"/>
    <w:rsid w:val="00BA70EB"/>
    <w:rsid w:val="00BA74C3"/>
    <w:rsid w:val="00BA753F"/>
    <w:rsid w:val="00BA7953"/>
    <w:rsid w:val="00BB1E3E"/>
    <w:rsid w:val="00BB4BB0"/>
    <w:rsid w:val="00BB5098"/>
    <w:rsid w:val="00BB6585"/>
    <w:rsid w:val="00BC0AD7"/>
    <w:rsid w:val="00BC0E0E"/>
    <w:rsid w:val="00BC2F50"/>
    <w:rsid w:val="00BC552D"/>
    <w:rsid w:val="00BC7B43"/>
    <w:rsid w:val="00BD1187"/>
    <w:rsid w:val="00BD1B74"/>
    <w:rsid w:val="00BD3828"/>
    <w:rsid w:val="00BD3B2E"/>
    <w:rsid w:val="00BD598A"/>
    <w:rsid w:val="00BE13C3"/>
    <w:rsid w:val="00BF1605"/>
    <w:rsid w:val="00BF2CBB"/>
    <w:rsid w:val="00BF4909"/>
    <w:rsid w:val="00BF6248"/>
    <w:rsid w:val="00BF6579"/>
    <w:rsid w:val="00BF67C9"/>
    <w:rsid w:val="00BF6DDF"/>
    <w:rsid w:val="00C06324"/>
    <w:rsid w:val="00C07404"/>
    <w:rsid w:val="00C26208"/>
    <w:rsid w:val="00C265C3"/>
    <w:rsid w:val="00C36B25"/>
    <w:rsid w:val="00C4605A"/>
    <w:rsid w:val="00C47B34"/>
    <w:rsid w:val="00C50A5D"/>
    <w:rsid w:val="00C52321"/>
    <w:rsid w:val="00C524F5"/>
    <w:rsid w:val="00C54225"/>
    <w:rsid w:val="00C55B76"/>
    <w:rsid w:val="00C610E8"/>
    <w:rsid w:val="00C658B7"/>
    <w:rsid w:val="00C7052C"/>
    <w:rsid w:val="00C710DA"/>
    <w:rsid w:val="00C7126F"/>
    <w:rsid w:val="00C75289"/>
    <w:rsid w:val="00C77F8D"/>
    <w:rsid w:val="00C82CE9"/>
    <w:rsid w:val="00C82F72"/>
    <w:rsid w:val="00C8456A"/>
    <w:rsid w:val="00C8518F"/>
    <w:rsid w:val="00C8773F"/>
    <w:rsid w:val="00C907C8"/>
    <w:rsid w:val="00C95295"/>
    <w:rsid w:val="00C95FAA"/>
    <w:rsid w:val="00C97481"/>
    <w:rsid w:val="00C9795D"/>
    <w:rsid w:val="00CA1B6F"/>
    <w:rsid w:val="00CA212D"/>
    <w:rsid w:val="00CA49A5"/>
    <w:rsid w:val="00CA74F0"/>
    <w:rsid w:val="00CB553B"/>
    <w:rsid w:val="00CB6655"/>
    <w:rsid w:val="00CC06EA"/>
    <w:rsid w:val="00CC738F"/>
    <w:rsid w:val="00CD366E"/>
    <w:rsid w:val="00CD496D"/>
    <w:rsid w:val="00CE2E01"/>
    <w:rsid w:val="00CF134C"/>
    <w:rsid w:val="00CF1EC2"/>
    <w:rsid w:val="00D00588"/>
    <w:rsid w:val="00D038CA"/>
    <w:rsid w:val="00D06BB2"/>
    <w:rsid w:val="00D113B0"/>
    <w:rsid w:val="00D14210"/>
    <w:rsid w:val="00D15361"/>
    <w:rsid w:val="00D16280"/>
    <w:rsid w:val="00D17EFF"/>
    <w:rsid w:val="00D213C3"/>
    <w:rsid w:val="00D22D02"/>
    <w:rsid w:val="00D30A15"/>
    <w:rsid w:val="00D3646D"/>
    <w:rsid w:val="00D4078C"/>
    <w:rsid w:val="00D44F8E"/>
    <w:rsid w:val="00D455A5"/>
    <w:rsid w:val="00D467E5"/>
    <w:rsid w:val="00D54283"/>
    <w:rsid w:val="00D54364"/>
    <w:rsid w:val="00D56041"/>
    <w:rsid w:val="00D56BCE"/>
    <w:rsid w:val="00D57335"/>
    <w:rsid w:val="00D6021A"/>
    <w:rsid w:val="00D60D33"/>
    <w:rsid w:val="00D62596"/>
    <w:rsid w:val="00D63159"/>
    <w:rsid w:val="00D65BC0"/>
    <w:rsid w:val="00D67C64"/>
    <w:rsid w:val="00D705B2"/>
    <w:rsid w:val="00D71A25"/>
    <w:rsid w:val="00D8129A"/>
    <w:rsid w:val="00D81DE5"/>
    <w:rsid w:val="00D82F78"/>
    <w:rsid w:val="00D868DF"/>
    <w:rsid w:val="00D91A8E"/>
    <w:rsid w:val="00D949FC"/>
    <w:rsid w:val="00D9770F"/>
    <w:rsid w:val="00DA0715"/>
    <w:rsid w:val="00DA156C"/>
    <w:rsid w:val="00DB042D"/>
    <w:rsid w:val="00DB3F0C"/>
    <w:rsid w:val="00DB3F99"/>
    <w:rsid w:val="00DB46FA"/>
    <w:rsid w:val="00DB52F5"/>
    <w:rsid w:val="00DB64D0"/>
    <w:rsid w:val="00DC5ABD"/>
    <w:rsid w:val="00DD06D0"/>
    <w:rsid w:val="00DD0E6B"/>
    <w:rsid w:val="00DD25A2"/>
    <w:rsid w:val="00DD3AC5"/>
    <w:rsid w:val="00DD3BAA"/>
    <w:rsid w:val="00DD4082"/>
    <w:rsid w:val="00DD4FE2"/>
    <w:rsid w:val="00DD5C43"/>
    <w:rsid w:val="00DD6225"/>
    <w:rsid w:val="00DD63D2"/>
    <w:rsid w:val="00DE065C"/>
    <w:rsid w:val="00DE1841"/>
    <w:rsid w:val="00DE3C00"/>
    <w:rsid w:val="00DE46BA"/>
    <w:rsid w:val="00DE4D56"/>
    <w:rsid w:val="00DF0B63"/>
    <w:rsid w:val="00DF14C1"/>
    <w:rsid w:val="00DF4806"/>
    <w:rsid w:val="00DF5188"/>
    <w:rsid w:val="00DF5573"/>
    <w:rsid w:val="00E00E87"/>
    <w:rsid w:val="00E03C13"/>
    <w:rsid w:val="00E06E7B"/>
    <w:rsid w:val="00E0778D"/>
    <w:rsid w:val="00E1212E"/>
    <w:rsid w:val="00E25DAE"/>
    <w:rsid w:val="00E314C9"/>
    <w:rsid w:val="00E321D9"/>
    <w:rsid w:val="00E326C0"/>
    <w:rsid w:val="00E34E18"/>
    <w:rsid w:val="00E36B6B"/>
    <w:rsid w:val="00E407E0"/>
    <w:rsid w:val="00E424FA"/>
    <w:rsid w:val="00E44581"/>
    <w:rsid w:val="00E44941"/>
    <w:rsid w:val="00E44CA2"/>
    <w:rsid w:val="00E45F91"/>
    <w:rsid w:val="00E46864"/>
    <w:rsid w:val="00E47C12"/>
    <w:rsid w:val="00E47DB9"/>
    <w:rsid w:val="00E541E8"/>
    <w:rsid w:val="00E56962"/>
    <w:rsid w:val="00E574B2"/>
    <w:rsid w:val="00E63DA2"/>
    <w:rsid w:val="00E64888"/>
    <w:rsid w:val="00E66EBD"/>
    <w:rsid w:val="00E72C8E"/>
    <w:rsid w:val="00E7356D"/>
    <w:rsid w:val="00E73EB9"/>
    <w:rsid w:val="00E81422"/>
    <w:rsid w:val="00E85D12"/>
    <w:rsid w:val="00E863B4"/>
    <w:rsid w:val="00E93432"/>
    <w:rsid w:val="00E936B5"/>
    <w:rsid w:val="00E94355"/>
    <w:rsid w:val="00E94393"/>
    <w:rsid w:val="00E94F3F"/>
    <w:rsid w:val="00E96071"/>
    <w:rsid w:val="00E97C3D"/>
    <w:rsid w:val="00EA2308"/>
    <w:rsid w:val="00EA45BC"/>
    <w:rsid w:val="00EA6A8F"/>
    <w:rsid w:val="00EB1149"/>
    <w:rsid w:val="00EB237B"/>
    <w:rsid w:val="00EB2923"/>
    <w:rsid w:val="00EB4525"/>
    <w:rsid w:val="00EB72BC"/>
    <w:rsid w:val="00EC2743"/>
    <w:rsid w:val="00EC67F3"/>
    <w:rsid w:val="00ED10C0"/>
    <w:rsid w:val="00ED1D55"/>
    <w:rsid w:val="00ED47DD"/>
    <w:rsid w:val="00F00525"/>
    <w:rsid w:val="00F03C0D"/>
    <w:rsid w:val="00F053D2"/>
    <w:rsid w:val="00F067A1"/>
    <w:rsid w:val="00F13A5E"/>
    <w:rsid w:val="00F21CBC"/>
    <w:rsid w:val="00F226CB"/>
    <w:rsid w:val="00F2275C"/>
    <w:rsid w:val="00F27EC5"/>
    <w:rsid w:val="00F30B27"/>
    <w:rsid w:val="00F34E2C"/>
    <w:rsid w:val="00F43A0F"/>
    <w:rsid w:val="00F44A5F"/>
    <w:rsid w:val="00F47917"/>
    <w:rsid w:val="00F6304C"/>
    <w:rsid w:val="00F6343A"/>
    <w:rsid w:val="00F6566F"/>
    <w:rsid w:val="00F659DA"/>
    <w:rsid w:val="00F67942"/>
    <w:rsid w:val="00F67DB7"/>
    <w:rsid w:val="00F70D9A"/>
    <w:rsid w:val="00F71366"/>
    <w:rsid w:val="00F73E74"/>
    <w:rsid w:val="00F80B3E"/>
    <w:rsid w:val="00F81965"/>
    <w:rsid w:val="00F83FA3"/>
    <w:rsid w:val="00F84E36"/>
    <w:rsid w:val="00F878DF"/>
    <w:rsid w:val="00F9253E"/>
    <w:rsid w:val="00F94A95"/>
    <w:rsid w:val="00FA016A"/>
    <w:rsid w:val="00FA0C8A"/>
    <w:rsid w:val="00FA42AE"/>
    <w:rsid w:val="00FA6731"/>
    <w:rsid w:val="00FB2D96"/>
    <w:rsid w:val="00FB2F6F"/>
    <w:rsid w:val="00FB32FA"/>
    <w:rsid w:val="00FB4025"/>
    <w:rsid w:val="00FC0DFD"/>
    <w:rsid w:val="00FC1CAD"/>
    <w:rsid w:val="00FC40D1"/>
    <w:rsid w:val="00FC4B74"/>
    <w:rsid w:val="00FC6348"/>
    <w:rsid w:val="00FC65B1"/>
    <w:rsid w:val="00FD729C"/>
    <w:rsid w:val="00FE134A"/>
    <w:rsid w:val="00FE207C"/>
    <w:rsid w:val="00FE53E7"/>
    <w:rsid w:val="00FE6EAE"/>
    <w:rsid w:val="00FE7BCC"/>
    <w:rsid w:val="00FF0F4F"/>
    <w:rsid w:val="00FF21A3"/>
    <w:rsid w:val="00FF3C0C"/>
    <w:rsid w:val="00FF64A9"/>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4F12037E"/>
  <w15:docId w15:val="{613925AE-FE14-414A-B857-13B2B72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A518D"/>
  </w:style>
  <w:style w:type="paragraph" w:styleId="1">
    <w:name w:val="heading 1"/>
    <w:basedOn w:val="a"/>
    <w:next w:val="a"/>
    <w:link w:val="10"/>
    <w:qFormat/>
    <w:rsid w:val="009A518D"/>
    <w:pPr>
      <w:keepNext/>
      <w:jc w:val="center"/>
      <w:outlineLv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518D"/>
    <w:pPr>
      <w:tabs>
        <w:tab w:val="center" w:pos="4677"/>
        <w:tab w:val="right" w:pos="9355"/>
      </w:tabs>
    </w:pPr>
  </w:style>
  <w:style w:type="character" w:customStyle="1" w:styleId="a4">
    <w:name w:val="Верхний колонтитул Знак"/>
    <w:link w:val="a3"/>
    <w:rsid w:val="009A518D"/>
    <w:rPr>
      <w:lang w:val="ru-RU" w:eastAsia="ru-RU" w:bidi="ar-SA"/>
    </w:rPr>
  </w:style>
  <w:style w:type="paragraph" w:styleId="a5">
    <w:name w:val="footer"/>
    <w:basedOn w:val="a"/>
    <w:link w:val="a6"/>
    <w:rsid w:val="009A518D"/>
    <w:pPr>
      <w:tabs>
        <w:tab w:val="center" w:pos="4677"/>
        <w:tab w:val="right" w:pos="9355"/>
      </w:tabs>
    </w:pPr>
  </w:style>
  <w:style w:type="character" w:customStyle="1" w:styleId="a6">
    <w:name w:val="Нижний колонтитул Знак"/>
    <w:link w:val="a5"/>
    <w:rsid w:val="009A518D"/>
    <w:rPr>
      <w:lang w:val="ru-RU" w:eastAsia="ru-RU" w:bidi="ar-SA"/>
    </w:rPr>
  </w:style>
  <w:style w:type="character" w:styleId="a7">
    <w:name w:val="page number"/>
    <w:basedOn w:val="a0"/>
    <w:rsid w:val="009A518D"/>
  </w:style>
  <w:style w:type="paragraph" w:styleId="a8">
    <w:name w:val="Title"/>
    <w:basedOn w:val="a"/>
    <w:qFormat/>
    <w:rsid w:val="009A518D"/>
    <w:pPr>
      <w:jc w:val="center"/>
    </w:pPr>
    <w:rPr>
      <w:b/>
      <w:color w:val="000000"/>
      <w:sz w:val="24"/>
    </w:rPr>
  </w:style>
  <w:style w:type="paragraph" w:styleId="a9">
    <w:name w:val="Body Text"/>
    <w:basedOn w:val="a"/>
    <w:link w:val="aa"/>
    <w:rsid w:val="009A518D"/>
    <w:pPr>
      <w:jc w:val="both"/>
    </w:pPr>
    <w:rPr>
      <w:sz w:val="24"/>
    </w:rPr>
  </w:style>
  <w:style w:type="character" w:styleId="ab">
    <w:name w:val="Hyperlink"/>
    <w:uiPriority w:val="99"/>
    <w:rsid w:val="009A518D"/>
    <w:rPr>
      <w:color w:val="0000FF"/>
      <w:u w:val="single"/>
    </w:rPr>
  </w:style>
  <w:style w:type="paragraph" w:customStyle="1" w:styleId="1-">
    <w:name w:val="ХДВ 1-й уровень"/>
    <w:basedOn w:val="a"/>
    <w:link w:val="1-0"/>
    <w:rsid w:val="004E7BEE"/>
    <w:pPr>
      <w:widowControl w:val="0"/>
      <w:spacing w:before="60"/>
      <w:ind w:firstLine="709"/>
      <w:jc w:val="both"/>
      <w:outlineLvl w:val="0"/>
    </w:pPr>
    <w:rPr>
      <w:spacing w:val="-4"/>
      <w:sz w:val="24"/>
      <w:szCs w:val="24"/>
    </w:rPr>
  </w:style>
  <w:style w:type="character" w:customStyle="1" w:styleId="1-0">
    <w:name w:val="ХДВ 1-й уровень Знак"/>
    <w:link w:val="1-"/>
    <w:rsid w:val="004E7BEE"/>
    <w:rPr>
      <w:spacing w:val="-4"/>
      <w:sz w:val="24"/>
      <w:szCs w:val="24"/>
      <w:lang w:val="ru-RU" w:eastAsia="ru-RU" w:bidi="ar-SA"/>
    </w:rPr>
  </w:style>
  <w:style w:type="paragraph" w:customStyle="1" w:styleId="2">
    <w:name w:val="Знак2 Знак Знак Знак"/>
    <w:basedOn w:val="a"/>
    <w:rsid w:val="00553320"/>
    <w:pPr>
      <w:spacing w:after="160" w:line="240" w:lineRule="exact"/>
    </w:pPr>
    <w:rPr>
      <w:rFonts w:ascii="Tahoma" w:hAnsi="Tahoma"/>
      <w:lang w:val="en-US" w:eastAsia="en-US"/>
    </w:rPr>
  </w:style>
  <w:style w:type="paragraph" w:styleId="ac">
    <w:name w:val="Balloon Text"/>
    <w:basedOn w:val="a"/>
    <w:link w:val="ad"/>
    <w:rsid w:val="00903389"/>
    <w:rPr>
      <w:rFonts w:ascii="Tahoma" w:hAnsi="Tahoma" w:cs="Tahoma"/>
      <w:sz w:val="16"/>
      <w:szCs w:val="16"/>
    </w:rPr>
  </w:style>
  <w:style w:type="character" w:customStyle="1" w:styleId="ad">
    <w:name w:val="Текст выноски Знак"/>
    <w:link w:val="ac"/>
    <w:rsid w:val="00903389"/>
    <w:rPr>
      <w:rFonts w:ascii="Tahoma" w:hAnsi="Tahoma" w:cs="Tahoma"/>
      <w:sz w:val="16"/>
      <w:szCs w:val="16"/>
    </w:rPr>
  </w:style>
  <w:style w:type="character" w:customStyle="1" w:styleId="10">
    <w:name w:val="Заголовок 1 Знак"/>
    <w:link w:val="1"/>
    <w:rsid w:val="00916D6C"/>
    <w:rPr>
      <w:color w:val="000000"/>
      <w:sz w:val="24"/>
    </w:rPr>
  </w:style>
  <w:style w:type="character" w:customStyle="1" w:styleId="aa">
    <w:name w:val="Основной текст Знак"/>
    <w:link w:val="a9"/>
    <w:rsid w:val="00916D6C"/>
    <w:rPr>
      <w:sz w:val="24"/>
    </w:rPr>
  </w:style>
  <w:style w:type="paragraph" w:customStyle="1" w:styleId="ConsPlusNonformat">
    <w:name w:val="ConsPlusNonformat"/>
    <w:rsid w:val="00FB2D96"/>
    <w:pPr>
      <w:widowControl w:val="0"/>
      <w:autoSpaceDE w:val="0"/>
      <w:autoSpaceDN w:val="0"/>
      <w:adjustRightInd w:val="0"/>
    </w:pPr>
    <w:rPr>
      <w:rFonts w:ascii="Courier New" w:hAnsi="Courier New" w:cs="Courier New"/>
    </w:rPr>
  </w:style>
  <w:style w:type="paragraph" w:styleId="ae">
    <w:name w:val="No Spacing"/>
    <w:uiPriority w:val="1"/>
    <w:qFormat/>
    <w:rsid w:val="000468FF"/>
    <w:rPr>
      <w:rFonts w:ascii="Calibri" w:eastAsia="Calibri" w:hAnsi="Calibri"/>
      <w:sz w:val="22"/>
      <w:szCs w:val="22"/>
      <w:lang w:eastAsia="en-US"/>
    </w:rPr>
  </w:style>
  <w:style w:type="paragraph" w:styleId="af">
    <w:name w:val="Body Text Indent"/>
    <w:basedOn w:val="a"/>
    <w:link w:val="af0"/>
    <w:rsid w:val="00BC7B43"/>
    <w:pPr>
      <w:spacing w:after="120"/>
      <w:ind w:left="283"/>
    </w:pPr>
  </w:style>
  <w:style w:type="character" w:customStyle="1" w:styleId="af0">
    <w:name w:val="Основной текст с отступом Знак"/>
    <w:basedOn w:val="a0"/>
    <w:link w:val="af"/>
    <w:rsid w:val="00BC7B43"/>
  </w:style>
  <w:style w:type="paragraph" w:styleId="af1">
    <w:name w:val="List Paragraph"/>
    <w:basedOn w:val="a"/>
    <w:uiPriority w:val="34"/>
    <w:qFormat/>
    <w:rsid w:val="000E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4711">
      <w:bodyDiv w:val="1"/>
      <w:marLeft w:val="0"/>
      <w:marRight w:val="0"/>
      <w:marTop w:val="0"/>
      <w:marBottom w:val="0"/>
      <w:divBdr>
        <w:top w:val="none" w:sz="0" w:space="0" w:color="auto"/>
        <w:left w:val="none" w:sz="0" w:space="0" w:color="auto"/>
        <w:bottom w:val="none" w:sz="0" w:space="0" w:color="auto"/>
        <w:right w:val="none" w:sz="0" w:space="0" w:color="auto"/>
      </w:divBdr>
    </w:div>
    <w:div w:id="354961759">
      <w:bodyDiv w:val="1"/>
      <w:marLeft w:val="0"/>
      <w:marRight w:val="0"/>
      <w:marTop w:val="0"/>
      <w:marBottom w:val="0"/>
      <w:divBdr>
        <w:top w:val="none" w:sz="0" w:space="0" w:color="auto"/>
        <w:left w:val="none" w:sz="0" w:space="0" w:color="auto"/>
        <w:bottom w:val="none" w:sz="0" w:space="0" w:color="auto"/>
        <w:right w:val="none" w:sz="0" w:space="0" w:color="auto"/>
      </w:divBdr>
    </w:div>
    <w:div w:id="368726605">
      <w:bodyDiv w:val="1"/>
      <w:marLeft w:val="0"/>
      <w:marRight w:val="0"/>
      <w:marTop w:val="0"/>
      <w:marBottom w:val="0"/>
      <w:divBdr>
        <w:top w:val="none" w:sz="0" w:space="0" w:color="auto"/>
        <w:left w:val="none" w:sz="0" w:space="0" w:color="auto"/>
        <w:bottom w:val="none" w:sz="0" w:space="0" w:color="auto"/>
        <w:right w:val="none" w:sz="0" w:space="0" w:color="auto"/>
      </w:divBdr>
    </w:div>
    <w:div w:id="511073162">
      <w:bodyDiv w:val="1"/>
      <w:marLeft w:val="0"/>
      <w:marRight w:val="0"/>
      <w:marTop w:val="0"/>
      <w:marBottom w:val="0"/>
      <w:divBdr>
        <w:top w:val="none" w:sz="0" w:space="0" w:color="auto"/>
        <w:left w:val="none" w:sz="0" w:space="0" w:color="auto"/>
        <w:bottom w:val="none" w:sz="0" w:space="0" w:color="auto"/>
        <w:right w:val="none" w:sz="0" w:space="0" w:color="auto"/>
      </w:divBdr>
    </w:div>
    <w:div w:id="588466913">
      <w:bodyDiv w:val="1"/>
      <w:marLeft w:val="0"/>
      <w:marRight w:val="0"/>
      <w:marTop w:val="0"/>
      <w:marBottom w:val="0"/>
      <w:divBdr>
        <w:top w:val="none" w:sz="0" w:space="0" w:color="auto"/>
        <w:left w:val="none" w:sz="0" w:space="0" w:color="auto"/>
        <w:bottom w:val="none" w:sz="0" w:space="0" w:color="auto"/>
        <w:right w:val="none" w:sz="0" w:space="0" w:color="auto"/>
      </w:divBdr>
    </w:div>
    <w:div w:id="1150290894">
      <w:bodyDiv w:val="1"/>
      <w:marLeft w:val="0"/>
      <w:marRight w:val="0"/>
      <w:marTop w:val="0"/>
      <w:marBottom w:val="0"/>
      <w:divBdr>
        <w:top w:val="none" w:sz="0" w:space="0" w:color="auto"/>
        <w:left w:val="none" w:sz="0" w:space="0" w:color="auto"/>
        <w:bottom w:val="none" w:sz="0" w:space="0" w:color="auto"/>
        <w:right w:val="none" w:sz="0" w:space="0" w:color="auto"/>
      </w:divBdr>
    </w:div>
    <w:div w:id="1283458023">
      <w:bodyDiv w:val="1"/>
      <w:marLeft w:val="0"/>
      <w:marRight w:val="0"/>
      <w:marTop w:val="0"/>
      <w:marBottom w:val="0"/>
      <w:divBdr>
        <w:top w:val="none" w:sz="0" w:space="0" w:color="auto"/>
        <w:left w:val="none" w:sz="0" w:space="0" w:color="auto"/>
        <w:bottom w:val="none" w:sz="0" w:space="0" w:color="auto"/>
        <w:right w:val="none" w:sz="0" w:space="0" w:color="auto"/>
      </w:divBdr>
    </w:div>
    <w:div w:id="1390568319">
      <w:bodyDiv w:val="1"/>
      <w:marLeft w:val="0"/>
      <w:marRight w:val="0"/>
      <w:marTop w:val="0"/>
      <w:marBottom w:val="0"/>
      <w:divBdr>
        <w:top w:val="none" w:sz="0" w:space="0" w:color="auto"/>
        <w:left w:val="none" w:sz="0" w:space="0" w:color="auto"/>
        <w:bottom w:val="none" w:sz="0" w:space="0" w:color="auto"/>
        <w:right w:val="none" w:sz="0" w:space="0" w:color="auto"/>
      </w:divBdr>
    </w:div>
    <w:div w:id="1422877403">
      <w:bodyDiv w:val="1"/>
      <w:marLeft w:val="0"/>
      <w:marRight w:val="0"/>
      <w:marTop w:val="0"/>
      <w:marBottom w:val="0"/>
      <w:divBdr>
        <w:top w:val="none" w:sz="0" w:space="0" w:color="auto"/>
        <w:left w:val="none" w:sz="0" w:space="0" w:color="auto"/>
        <w:bottom w:val="none" w:sz="0" w:space="0" w:color="auto"/>
        <w:right w:val="none" w:sz="0" w:space="0" w:color="auto"/>
      </w:divBdr>
    </w:div>
    <w:div w:id="1431781792">
      <w:bodyDiv w:val="1"/>
      <w:marLeft w:val="0"/>
      <w:marRight w:val="0"/>
      <w:marTop w:val="0"/>
      <w:marBottom w:val="0"/>
      <w:divBdr>
        <w:top w:val="none" w:sz="0" w:space="0" w:color="auto"/>
        <w:left w:val="none" w:sz="0" w:space="0" w:color="auto"/>
        <w:bottom w:val="none" w:sz="0" w:space="0" w:color="auto"/>
        <w:right w:val="none" w:sz="0" w:space="0" w:color="auto"/>
      </w:divBdr>
    </w:div>
    <w:div w:id="1464806004">
      <w:bodyDiv w:val="1"/>
      <w:marLeft w:val="0"/>
      <w:marRight w:val="0"/>
      <w:marTop w:val="0"/>
      <w:marBottom w:val="0"/>
      <w:divBdr>
        <w:top w:val="none" w:sz="0" w:space="0" w:color="auto"/>
        <w:left w:val="none" w:sz="0" w:space="0" w:color="auto"/>
        <w:bottom w:val="none" w:sz="0" w:space="0" w:color="auto"/>
        <w:right w:val="none" w:sz="0" w:space="0" w:color="auto"/>
      </w:divBdr>
    </w:div>
    <w:div w:id="1669285015">
      <w:bodyDiv w:val="1"/>
      <w:marLeft w:val="0"/>
      <w:marRight w:val="0"/>
      <w:marTop w:val="0"/>
      <w:marBottom w:val="0"/>
      <w:divBdr>
        <w:top w:val="none" w:sz="0" w:space="0" w:color="auto"/>
        <w:left w:val="none" w:sz="0" w:space="0" w:color="auto"/>
        <w:bottom w:val="none" w:sz="0" w:space="0" w:color="auto"/>
        <w:right w:val="none" w:sz="0" w:space="0" w:color="auto"/>
      </w:divBdr>
    </w:div>
    <w:div w:id="2054386109">
      <w:bodyDiv w:val="1"/>
      <w:marLeft w:val="0"/>
      <w:marRight w:val="0"/>
      <w:marTop w:val="0"/>
      <w:marBottom w:val="0"/>
      <w:divBdr>
        <w:top w:val="none" w:sz="0" w:space="0" w:color="auto"/>
        <w:left w:val="none" w:sz="0" w:space="0" w:color="auto"/>
        <w:bottom w:val="none" w:sz="0" w:space="0" w:color="auto"/>
        <w:right w:val="none" w:sz="0" w:space="0" w:color="auto"/>
      </w:divBdr>
    </w:div>
    <w:div w:id="20982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bsk.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ABC8-08F2-4C56-9416-0FB329FF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1</Pages>
  <Words>7889</Words>
  <Characters>44972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о долевом участии в строительстве</vt:lpstr>
    </vt:vector>
  </TitlesOfParts>
  <Company>Microsoft</Company>
  <LinksUpToDate>false</LinksUpToDate>
  <CharactersWithSpaces>52756</CharactersWithSpaces>
  <SharedDoc>false</SharedDoc>
  <HLinks>
    <vt:vector size="6" baseType="variant">
      <vt:variant>
        <vt:i4>786449</vt:i4>
      </vt:variant>
      <vt:variant>
        <vt:i4>0</vt:i4>
      </vt:variant>
      <vt:variant>
        <vt:i4>0</vt:i4>
      </vt:variant>
      <vt:variant>
        <vt:i4>5</vt:i4>
      </vt:variant>
      <vt:variant>
        <vt:lpwstr>http://www.sibsk.ru/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долевом участии в строительстве</dc:title>
  <dc:creator>User</dc:creator>
  <cp:lastModifiedBy>Алексей Рудаков</cp:lastModifiedBy>
  <cp:revision>83</cp:revision>
  <cp:lastPrinted>2023-01-19T08:41:00Z</cp:lastPrinted>
  <dcterms:created xsi:type="dcterms:W3CDTF">2022-12-26T05:24:00Z</dcterms:created>
  <dcterms:modified xsi:type="dcterms:W3CDTF">2023-01-19T08:48:00Z</dcterms:modified>
</cp:coreProperties>
</file>