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518" w:rsidRPr="00D66301" w:rsidRDefault="002A1518" w:rsidP="002A1518">
      <w:pPr>
        <w:rPr>
          <w:rFonts w:ascii="Times New Roman" w:hAnsi="Times New Roman"/>
          <w:noProof/>
          <w:kern w:val="2"/>
          <w:szCs w:val="20"/>
          <w:lang w:eastAsia="ru-RU"/>
        </w:rPr>
      </w:pPr>
    </w:p>
    <w:p w:rsidR="002A1518" w:rsidRPr="00D66301" w:rsidRDefault="002A1518" w:rsidP="002A1518">
      <w:pPr>
        <w:shd w:val="clear" w:color="auto" w:fill="FFFFFF"/>
        <w:ind w:left="29"/>
        <w:jc w:val="center"/>
        <w:rPr>
          <w:rFonts w:ascii="Times New Roman" w:hAnsi="Times New Roman"/>
          <w:b/>
          <w:bCs/>
          <w:spacing w:val="-1"/>
          <w:szCs w:val="20"/>
        </w:rPr>
      </w:pPr>
      <w:r w:rsidRPr="00D66301">
        <w:rPr>
          <w:rFonts w:ascii="Times New Roman" w:hAnsi="Times New Roman"/>
          <w:b/>
          <w:bCs/>
          <w:spacing w:val="-1"/>
          <w:szCs w:val="20"/>
        </w:rPr>
        <w:t xml:space="preserve">ДОГОВОР № </w:t>
      </w:r>
      <w:r w:rsidR="00F8541C" w:rsidRPr="00D66301">
        <w:rPr>
          <w:rFonts w:ascii="Times New Roman" w:hAnsi="Times New Roman"/>
          <w:b/>
          <w:bCs/>
          <w:spacing w:val="-1"/>
          <w:szCs w:val="20"/>
        </w:rPr>
        <w:t>55- _-_</w:t>
      </w:r>
    </w:p>
    <w:p w:rsidR="002A1518" w:rsidRPr="00D66301" w:rsidRDefault="002A1518" w:rsidP="002A1518">
      <w:pPr>
        <w:shd w:val="clear" w:color="auto" w:fill="FFFFFF"/>
        <w:ind w:left="53"/>
        <w:jc w:val="center"/>
        <w:rPr>
          <w:rFonts w:ascii="Times New Roman" w:hAnsi="Times New Roman"/>
          <w:b/>
          <w:bCs/>
          <w:szCs w:val="20"/>
        </w:rPr>
      </w:pPr>
      <w:r w:rsidRPr="00D66301">
        <w:rPr>
          <w:rFonts w:ascii="Times New Roman" w:hAnsi="Times New Roman"/>
          <w:b/>
          <w:bCs/>
          <w:szCs w:val="20"/>
        </w:rPr>
        <w:t>участия в долевом строительстве</w:t>
      </w:r>
    </w:p>
    <w:p w:rsidR="002A1518" w:rsidRPr="00D66301" w:rsidRDefault="002A1518" w:rsidP="002A1518">
      <w:pPr>
        <w:shd w:val="clear" w:color="auto" w:fill="FFFFFF"/>
        <w:ind w:left="62"/>
        <w:jc w:val="center"/>
        <w:rPr>
          <w:rFonts w:ascii="Times New Roman" w:hAnsi="Times New Roman"/>
          <w:b/>
          <w:bCs/>
          <w:szCs w:val="20"/>
        </w:rPr>
      </w:pPr>
    </w:p>
    <w:tbl>
      <w:tblPr>
        <w:tblW w:w="0" w:type="auto"/>
        <w:tblInd w:w="128" w:type="dxa"/>
        <w:tblLayout w:type="fixed"/>
        <w:tblLook w:val="04A0" w:firstRow="1" w:lastRow="0" w:firstColumn="1" w:lastColumn="0" w:noHBand="0" w:noVBand="1"/>
      </w:tblPr>
      <w:tblGrid>
        <w:gridCol w:w="4546"/>
        <w:gridCol w:w="5640"/>
      </w:tblGrid>
      <w:tr w:rsidR="00D66301" w:rsidRPr="00D66301" w:rsidTr="002A1518">
        <w:trPr>
          <w:cantSplit/>
          <w:trHeight w:val="321"/>
        </w:trPr>
        <w:tc>
          <w:tcPr>
            <w:tcW w:w="4546" w:type="dxa"/>
            <w:hideMark/>
          </w:tcPr>
          <w:p w:rsidR="002A1518" w:rsidRPr="00D66301" w:rsidRDefault="002A1518">
            <w:pPr>
              <w:snapToGrid w:val="0"/>
              <w:rPr>
                <w:rFonts w:ascii="Times New Roman" w:hAnsi="Times New Roman"/>
                <w:szCs w:val="20"/>
              </w:rPr>
            </w:pPr>
            <w:r w:rsidRPr="00D66301">
              <w:rPr>
                <w:rFonts w:ascii="Times New Roman" w:hAnsi="Times New Roman"/>
                <w:szCs w:val="20"/>
              </w:rPr>
              <w:t>г. Самара</w:t>
            </w:r>
          </w:p>
        </w:tc>
        <w:tc>
          <w:tcPr>
            <w:tcW w:w="5640" w:type="dxa"/>
            <w:hideMark/>
          </w:tcPr>
          <w:p w:rsidR="002A1518" w:rsidRPr="00D66301" w:rsidRDefault="002A1518" w:rsidP="00F8541C">
            <w:pPr>
              <w:snapToGrid w:val="0"/>
              <w:jc w:val="right"/>
              <w:rPr>
                <w:rFonts w:ascii="Times New Roman" w:hAnsi="Times New Roman"/>
                <w:szCs w:val="20"/>
                <w:lang w:val="en-US"/>
              </w:rPr>
            </w:pPr>
            <w:r w:rsidRPr="00D66301">
              <w:rPr>
                <w:rFonts w:ascii="Times New Roman" w:hAnsi="Times New Roman"/>
                <w:szCs w:val="20"/>
              </w:rPr>
              <w:t xml:space="preserve">  </w:t>
            </w:r>
            <w:r w:rsidR="00F8541C" w:rsidRPr="00D66301">
              <w:rPr>
                <w:rFonts w:ascii="Times New Roman" w:hAnsi="Times New Roman"/>
                <w:szCs w:val="20"/>
              </w:rPr>
              <w:t>«__» __________</w:t>
            </w:r>
            <w:r w:rsidRPr="00D66301">
              <w:rPr>
                <w:rFonts w:ascii="Times New Roman" w:hAnsi="Times New Roman"/>
                <w:szCs w:val="20"/>
              </w:rPr>
              <w:t xml:space="preserve"> 2023 г.</w:t>
            </w:r>
          </w:p>
        </w:tc>
      </w:tr>
    </w:tbl>
    <w:p w:rsidR="002A1518" w:rsidRPr="00D66301" w:rsidRDefault="002A1518" w:rsidP="002A1518">
      <w:pPr>
        <w:shd w:val="clear" w:color="auto" w:fill="FFFFFF"/>
        <w:spacing w:before="245"/>
        <w:ind w:firstLine="709"/>
        <w:jc w:val="both"/>
        <w:rPr>
          <w:rFonts w:ascii="Times New Roman" w:hAnsi="Times New Roman"/>
          <w:kern w:val="2"/>
          <w:szCs w:val="20"/>
        </w:rPr>
      </w:pPr>
      <w:r w:rsidRPr="00D66301">
        <w:rPr>
          <w:rFonts w:ascii="Times New Roman" w:hAnsi="Times New Roman"/>
          <w:b/>
          <w:szCs w:val="20"/>
        </w:rPr>
        <w:t>Акционерное общество «Специализированный Застройщик «КОШЕЛЕВ-ПРОЕКТ САМАРА»</w:t>
      </w:r>
      <w:r w:rsidRPr="00D66301">
        <w:rPr>
          <w:rFonts w:ascii="Times New Roman" w:hAnsi="Times New Roman"/>
          <w:szCs w:val="20"/>
        </w:rPr>
        <w:t>, именуемое в дальнейшем «Застройщик», в лице гр. Калининой Ирины Николаевны, действующей на основании доверенности от 30.06.2022, зарегистрированной в реестре за № 63/159-н/63-2022-1-2051, удостоверенной нотариусом г. Самары Шевцовой Светланой Юрьевной</w:t>
      </w:r>
      <w:proofErr w:type="gramStart"/>
      <w:r w:rsidRPr="00D66301">
        <w:rPr>
          <w:rFonts w:ascii="Times New Roman" w:hAnsi="Times New Roman"/>
          <w:szCs w:val="20"/>
        </w:rPr>
        <w:t>, ,</w:t>
      </w:r>
      <w:proofErr w:type="gramEnd"/>
      <w:r w:rsidRPr="00D66301">
        <w:rPr>
          <w:rFonts w:ascii="Times New Roman" w:hAnsi="Times New Roman"/>
          <w:szCs w:val="20"/>
        </w:rPr>
        <w:t xml:space="preserve"> с одной стороны, и</w:t>
      </w:r>
    </w:p>
    <w:p w:rsidR="002A1518" w:rsidRPr="00D66301" w:rsidRDefault="002A1518" w:rsidP="002A1518">
      <w:pPr>
        <w:jc w:val="both"/>
        <w:rPr>
          <w:rFonts w:ascii="Times New Roman" w:hAnsi="Times New Roman"/>
          <w:kern w:val="2"/>
          <w:szCs w:val="20"/>
        </w:rPr>
      </w:pPr>
      <w:r w:rsidRPr="00D66301">
        <w:rPr>
          <w:rFonts w:ascii="Times New Roman" w:hAnsi="Times New Roman"/>
          <w:szCs w:val="20"/>
        </w:rPr>
        <w:t xml:space="preserve">            </w:t>
      </w:r>
      <w:r w:rsidRPr="00D66301">
        <w:rPr>
          <w:rFonts w:ascii="Times New Roman" w:hAnsi="Times New Roman"/>
          <w:b/>
          <w:szCs w:val="20"/>
        </w:rPr>
        <w:t>Гражданка</w:t>
      </w:r>
      <w:r w:rsidR="00F8541C" w:rsidRPr="00D66301">
        <w:rPr>
          <w:rFonts w:ascii="Times New Roman" w:hAnsi="Times New Roman"/>
          <w:b/>
          <w:szCs w:val="20"/>
        </w:rPr>
        <w:t xml:space="preserve"> ФИО</w:t>
      </w:r>
      <w:r w:rsidRPr="00D66301">
        <w:rPr>
          <w:rFonts w:ascii="Times New Roman" w:hAnsi="Times New Roman"/>
          <w:szCs w:val="20"/>
        </w:rPr>
        <w:t xml:space="preserve">, </w:t>
      </w:r>
      <w:r w:rsidR="00F8541C" w:rsidRPr="00D66301">
        <w:rPr>
          <w:rFonts w:ascii="Times New Roman" w:hAnsi="Times New Roman"/>
          <w:szCs w:val="20"/>
        </w:rPr>
        <w:t>паспортные данные,</w:t>
      </w:r>
      <w:r w:rsidRPr="00D66301">
        <w:rPr>
          <w:rFonts w:ascii="Times New Roman" w:hAnsi="Times New Roman"/>
          <w:szCs w:val="20"/>
        </w:rPr>
        <w:t xml:space="preserve"> именуемая в дальнейшем «Дольщик», с другой стороны, совместно именуемые «Стороны», заключили настоящий Договор о нижеследующем:</w:t>
      </w:r>
    </w:p>
    <w:p w:rsidR="002A1518" w:rsidRPr="00D66301" w:rsidRDefault="002A1518" w:rsidP="002A1518">
      <w:pPr>
        <w:shd w:val="clear" w:color="auto" w:fill="FFFFFF"/>
        <w:spacing w:before="245"/>
        <w:ind w:left="38" w:firstLine="360"/>
        <w:jc w:val="center"/>
        <w:rPr>
          <w:rFonts w:ascii="Times New Roman" w:hAnsi="Times New Roman"/>
          <w:b/>
          <w:bCs/>
          <w:spacing w:val="-6"/>
          <w:kern w:val="2"/>
          <w:szCs w:val="20"/>
        </w:rPr>
      </w:pPr>
      <w:r w:rsidRPr="00D66301">
        <w:rPr>
          <w:rFonts w:ascii="Times New Roman" w:hAnsi="Times New Roman"/>
          <w:b/>
          <w:spacing w:val="-22"/>
          <w:szCs w:val="20"/>
        </w:rPr>
        <w:t xml:space="preserve">1. </w:t>
      </w:r>
      <w:r w:rsidRPr="00D66301">
        <w:rPr>
          <w:rFonts w:ascii="Times New Roman" w:hAnsi="Times New Roman"/>
          <w:b/>
          <w:bCs/>
          <w:spacing w:val="-6"/>
          <w:szCs w:val="20"/>
        </w:rPr>
        <w:t>Предмет договора.</w:t>
      </w:r>
    </w:p>
    <w:p w:rsidR="002A1518" w:rsidRPr="00D66301" w:rsidRDefault="002A1518" w:rsidP="002A1518">
      <w:pPr>
        <w:jc w:val="both"/>
        <w:rPr>
          <w:rFonts w:ascii="Times New Roman" w:hAnsi="Times New Roman"/>
          <w:b/>
          <w:bCs/>
          <w:spacing w:val="-1"/>
          <w:szCs w:val="20"/>
        </w:rPr>
      </w:pPr>
      <w:r w:rsidRPr="00D66301">
        <w:rPr>
          <w:rFonts w:ascii="Times New Roman" w:hAnsi="Times New Roman"/>
          <w:spacing w:val="-1"/>
          <w:szCs w:val="20"/>
        </w:rPr>
        <w:t xml:space="preserve">1.1. Застройщик обязуется в предусмотренный договором срок своими силами и/или с привлечением других лиц построить </w:t>
      </w:r>
      <w:r w:rsidRPr="00D66301">
        <w:rPr>
          <w:rFonts w:ascii="Times New Roman" w:hAnsi="Times New Roman"/>
          <w:b/>
          <w:spacing w:val="-1"/>
          <w:szCs w:val="20"/>
        </w:rPr>
        <w:t>многоквартирный жилой</w:t>
      </w:r>
      <w:r w:rsidRPr="00D66301">
        <w:rPr>
          <w:rFonts w:ascii="Times New Roman" w:hAnsi="Times New Roman"/>
          <w:spacing w:val="-1"/>
          <w:szCs w:val="20"/>
        </w:rPr>
        <w:t xml:space="preserve"> </w:t>
      </w:r>
      <w:r w:rsidRPr="00D66301">
        <w:rPr>
          <w:rFonts w:ascii="Times New Roman" w:hAnsi="Times New Roman"/>
          <w:b/>
          <w:spacing w:val="-1"/>
          <w:szCs w:val="20"/>
        </w:rPr>
        <w:t xml:space="preserve">дом № </w:t>
      </w:r>
      <w:r w:rsidR="00F8541C" w:rsidRPr="00D66301">
        <w:rPr>
          <w:rFonts w:ascii="Times New Roman" w:hAnsi="Times New Roman"/>
          <w:b/>
          <w:spacing w:val="-1"/>
          <w:szCs w:val="20"/>
        </w:rPr>
        <w:t xml:space="preserve">__ </w:t>
      </w:r>
      <w:r w:rsidRPr="00D66301">
        <w:rPr>
          <w:rFonts w:ascii="Times New Roman" w:hAnsi="Times New Roman"/>
          <w:b/>
          <w:spacing w:val="-1"/>
          <w:szCs w:val="20"/>
        </w:rPr>
        <w:t xml:space="preserve">(количество этажей – 10, из них 1 подземный), общей площадью </w:t>
      </w:r>
      <w:r w:rsidR="0040498A" w:rsidRPr="00D66301">
        <w:rPr>
          <w:rFonts w:ascii="Times New Roman" w:hAnsi="Times New Roman"/>
          <w:b/>
          <w:spacing w:val="-1"/>
          <w:szCs w:val="20"/>
        </w:rPr>
        <w:t>________</w:t>
      </w:r>
      <w:r w:rsidRPr="00D66301">
        <w:rPr>
          <w:rFonts w:ascii="Times New Roman" w:hAnsi="Times New Roman"/>
          <w:b/>
          <w:spacing w:val="-1"/>
          <w:szCs w:val="20"/>
        </w:rPr>
        <w:t xml:space="preserve"> кв.м.</w:t>
      </w:r>
      <w:r w:rsidRPr="00D66301">
        <w:rPr>
          <w:rFonts w:ascii="Times New Roman" w:hAnsi="Times New Roman"/>
          <w:spacing w:val="-1"/>
          <w:szCs w:val="20"/>
        </w:rPr>
        <w:t xml:space="preserve">  (по генеральному плану, в дальнейшем «жилой дом», «объект») объекта </w:t>
      </w:r>
      <w:r w:rsidR="00F8541C" w:rsidRPr="00D66301">
        <w:rPr>
          <w:rFonts w:ascii="Times New Roman" w:hAnsi="Times New Roman"/>
          <w:b/>
          <w:bCs/>
          <w:szCs w:val="20"/>
        </w:rPr>
        <w:t>«Многоэтажные жилые дома А-55 (1-6 этапы строительства). 1 этап строительства</w:t>
      </w:r>
      <w:r w:rsidRPr="00D66301">
        <w:rPr>
          <w:rFonts w:ascii="Times New Roman" w:hAnsi="Times New Roman"/>
          <w:b/>
          <w:bCs/>
          <w:szCs w:val="20"/>
        </w:rPr>
        <w:t xml:space="preserve">», </w:t>
      </w:r>
      <w:r w:rsidR="00D440A7" w:rsidRPr="00D66301">
        <w:rPr>
          <w:rFonts w:ascii="Times New Roman" w:hAnsi="Times New Roman"/>
          <w:b/>
          <w:bCs/>
          <w:szCs w:val="20"/>
        </w:rPr>
        <w:t xml:space="preserve">расположенные </w:t>
      </w:r>
      <w:r w:rsidRPr="00D66301">
        <w:rPr>
          <w:rFonts w:ascii="Times New Roman" w:hAnsi="Times New Roman"/>
          <w:b/>
          <w:bCs/>
          <w:szCs w:val="20"/>
        </w:rPr>
        <w:t>по адресу: Самарская область, Волжский район, пос. г. т. Смышляевка</w:t>
      </w:r>
      <w:r w:rsidR="00102723" w:rsidRPr="00D66301">
        <w:rPr>
          <w:rFonts w:ascii="Times New Roman" w:hAnsi="Times New Roman"/>
          <w:b/>
          <w:spacing w:val="-1"/>
          <w:szCs w:val="20"/>
        </w:rPr>
        <w:t xml:space="preserve"> </w:t>
      </w:r>
      <w:r w:rsidRPr="00D66301">
        <w:rPr>
          <w:rFonts w:ascii="Times New Roman" w:hAnsi="Times New Roman"/>
          <w:spacing w:val="-1"/>
          <w:szCs w:val="20"/>
        </w:rPr>
        <w:t xml:space="preserve">и после получения разрешения на ввод в эксплуатацию жилого дома передать соответствующий объект долевого строительства Дольщику, а Дольщик обязуется уплатить обусловленную Договором цену, и принять в собственность объект долевого строительства </w:t>
      </w:r>
      <w:r w:rsidRPr="00D66301">
        <w:rPr>
          <w:rFonts w:ascii="Times New Roman" w:hAnsi="Times New Roman"/>
          <w:i/>
          <w:iCs/>
          <w:spacing w:val="-1"/>
          <w:szCs w:val="20"/>
        </w:rPr>
        <w:t xml:space="preserve">– </w:t>
      </w:r>
      <w:r w:rsidRPr="00D66301">
        <w:rPr>
          <w:rFonts w:ascii="Times New Roman" w:hAnsi="Times New Roman"/>
          <w:spacing w:val="-1"/>
          <w:szCs w:val="20"/>
        </w:rPr>
        <w:t>жилое помещение: однокомнатную квартиру (далее — Квартира)</w:t>
      </w:r>
      <w:r w:rsidRPr="00D66301">
        <w:rPr>
          <w:rFonts w:ascii="Times New Roman" w:hAnsi="Times New Roman"/>
          <w:b/>
          <w:bCs/>
          <w:spacing w:val="-1"/>
          <w:szCs w:val="20"/>
        </w:rPr>
        <w:t xml:space="preserve">, расположенную на </w:t>
      </w:r>
      <w:r w:rsidR="00F8541C" w:rsidRPr="00D66301">
        <w:rPr>
          <w:rFonts w:ascii="Times New Roman" w:hAnsi="Times New Roman"/>
          <w:b/>
          <w:bCs/>
          <w:spacing w:val="-1"/>
          <w:szCs w:val="20"/>
        </w:rPr>
        <w:t>__</w:t>
      </w:r>
      <w:r w:rsidRPr="00D66301">
        <w:rPr>
          <w:rFonts w:ascii="Times New Roman" w:hAnsi="Times New Roman"/>
          <w:b/>
          <w:bCs/>
          <w:spacing w:val="-1"/>
          <w:szCs w:val="20"/>
        </w:rPr>
        <w:t xml:space="preserve"> этаже, секция № </w:t>
      </w:r>
      <w:r w:rsidR="00F8541C" w:rsidRPr="00D66301">
        <w:rPr>
          <w:rFonts w:ascii="Times New Roman" w:hAnsi="Times New Roman"/>
          <w:b/>
          <w:bCs/>
          <w:spacing w:val="-1"/>
          <w:szCs w:val="20"/>
        </w:rPr>
        <w:t>__</w:t>
      </w:r>
      <w:r w:rsidRPr="00D66301">
        <w:rPr>
          <w:rFonts w:ascii="Times New Roman" w:hAnsi="Times New Roman"/>
          <w:b/>
          <w:bCs/>
          <w:spacing w:val="-1"/>
          <w:szCs w:val="20"/>
        </w:rPr>
        <w:t xml:space="preserve">, условный номер </w:t>
      </w:r>
      <w:r w:rsidR="00F8541C" w:rsidRPr="00D66301">
        <w:rPr>
          <w:rFonts w:ascii="Times New Roman" w:hAnsi="Times New Roman"/>
          <w:b/>
          <w:bCs/>
          <w:spacing w:val="-1"/>
          <w:szCs w:val="20"/>
        </w:rPr>
        <w:t>__</w:t>
      </w:r>
      <w:r w:rsidRPr="00D66301">
        <w:rPr>
          <w:rFonts w:ascii="Times New Roman" w:hAnsi="Times New Roman"/>
          <w:b/>
          <w:bCs/>
          <w:spacing w:val="-1"/>
          <w:szCs w:val="20"/>
        </w:rPr>
        <w:t xml:space="preserve">, расчетной площадью — </w:t>
      </w:r>
      <w:r w:rsidR="00F8541C" w:rsidRPr="00D66301">
        <w:rPr>
          <w:rFonts w:ascii="Times New Roman" w:hAnsi="Times New Roman"/>
          <w:b/>
          <w:bCs/>
          <w:spacing w:val="-1"/>
          <w:szCs w:val="20"/>
        </w:rPr>
        <w:t>____</w:t>
      </w:r>
      <w:r w:rsidRPr="00D66301">
        <w:rPr>
          <w:rFonts w:ascii="Times New Roman" w:hAnsi="Times New Roman"/>
          <w:b/>
          <w:bCs/>
          <w:spacing w:val="-1"/>
          <w:szCs w:val="20"/>
        </w:rPr>
        <w:t xml:space="preserve"> кв. м., жилая площадь – </w:t>
      </w:r>
      <w:r w:rsidR="00F8541C" w:rsidRPr="00D66301">
        <w:rPr>
          <w:rFonts w:ascii="Times New Roman" w:hAnsi="Times New Roman"/>
          <w:b/>
          <w:spacing w:val="-1"/>
          <w:szCs w:val="20"/>
        </w:rPr>
        <w:t>____</w:t>
      </w:r>
      <w:r w:rsidRPr="00D66301">
        <w:rPr>
          <w:rFonts w:ascii="Times New Roman" w:hAnsi="Times New Roman"/>
          <w:b/>
          <w:bCs/>
          <w:spacing w:val="-1"/>
          <w:szCs w:val="20"/>
        </w:rPr>
        <w:t xml:space="preserve"> кв.м. </w:t>
      </w:r>
      <w:r w:rsidR="000E69C1" w:rsidRPr="00D66301">
        <w:rPr>
          <w:rFonts w:ascii="Times New Roman" w:hAnsi="Times New Roman"/>
          <w:b/>
          <w:bCs/>
          <w:spacing w:val="-1"/>
          <w:szCs w:val="20"/>
        </w:rPr>
        <w:t>(жилая комната 1 - ______</w:t>
      </w:r>
      <w:r w:rsidRPr="00D66301">
        <w:rPr>
          <w:rFonts w:ascii="Times New Roman" w:hAnsi="Times New Roman"/>
          <w:b/>
          <w:bCs/>
          <w:spacing w:val="-1"/>
          <w:szCs w:val="20"/>
        </w:rPr>
        <w:t xml:space="preserve"> кв.м.), площадь помещений вспомогательного использования: </w:t>
      </w:r>
      <w:r w:rsidR="000E69C1" w:rsidRPr="00D66301">
        <w:rPr>
          <w:rFonts w:ascii="Times New Roman" w:hAnsi="Times New Roman"/>
          <w:b/>
          <w:spacing w:val="-1"/>
          <w:szCs w:val="20"/>
        </w:rPr>
        <w:t xml:space="preserve"> </w:t>
      </w:r>
      <w:proofErr w:type="spellStart"/>
      <w:r w:rsidR="000E69C1" w:rsidRPr="00D66301">
        <w:rPr>
          <w:rFonts w:ascii="Times New Roman" w:hAnsi="Times New Roman"/>
          <w:b/>
          <w:spacing w:val="-1"/>
          <w:szCs w:val="20"/>
        </w:rPr>
        <w:t>сан.узел</w:t>
      </w:r>
      <w:proofErr w:type="spellEnd"/>
      <w:r w:rsidR="000E69C1" w:rsidRPr="00D66301">
        <w:rPr>
          <w:rFonts w:ascii="Times New Roman" w:hAnsi="Times New Roman"/>
          <w:b/>
          <w:spacing w:val="-1"/>
          <w:szCs w:val="20"/>
        </w:rPr>
        <w:t xml:space="preserve"> - _____</w:t>
      </w:r>
      <w:r w:rsidRPr="00D66301">
        <w:rPr>
          <w:rFonts w:ascii="Times New Roman" w:hAnsi="Times New Roman"/>
          <w:b/>
          <w:spacing w:val="-1"/>
          <w:szCs w:val="20"/>
        </w:rPr>
        <w:t xml:space="preserve"> </w:t>
      </w:r>
      <w:proofErr w:type="spellStart"/>
      <w:r w:rsidRPr="00D66301">
        <w:rPr>
          <w:rFonts w:ascii="Times New Roman" w:hAnsi="Times New Roman"/>
          <w:b/>
          <w:spacing w:val="-1"/>
          <w:szCs w:val="20"/>
        </w:rPr>
        <w:t>кв.м</w:t>
      </w:r>
      <w:proofErr w:type="spellEnd"/>
      <w:r w:rsidRPr="00D66301">
        <w:rPr>
          <w:rFonts w:ascii="Times New Roman" w:hAnsi="Times New Roman"/>
          <w:b/>
          <w:spacing w:val="-1"/>
          <w:szCs w:val="20"/>
        </w:rPr>
        <w:t xml:space="preserve">., </w:t>
      </w:r>
      <w:r w:rsidR="000E69C1" w:rsidRPr="00D66301">
        <w:rPr>
          <w:rFonts w:ascii="Times New Roman" w:hAnsi="Times New Roman"/>
          <w:b/>
          <w:spacing w:val="-1"/>
          <w:szCs w:val="20"/>
        </w:rPr>
        <w:t xml:space="preserve"> коридор - _____</w:t>
      </w:r>
      <w:r w:rsidRPr="00D66301">
        <w:rPr>
          <w:rFonts w:ascii="Times New Roman" w:hAnsi="Times New Roman"/>
          <w:b/>
          <w:spacing w:val="-1"/>
          <w:szCs w:val="20"/>
        </w:rPr>
        <w:t xml:space="preserve"> кв.м</w:t>
      </w:r>
      <w:r w:rsidRPr="00D66301">
        <w:rPr>
          <w:rFonts w:ascii="Times New Roman" w:hAnsi="Times New Roman"/>
          <w:b/>
          <w:bCs/>
          <w:spacing w:val="-1"/>
          <w:szCs w:val="20"/>
        </w:rPr>
        <w:t xml:space="preserve">. </w:t>
      </w:r>
    </w:p>
    <w:p w:rsidR="002A1518" w:rsidRPr="00D66301" w:rsidRDefault="002A1518" w:rsidP="002A1518">
      <w:pPr>
        <w:shd w:val="clear" w:color="auto" w:fill="FFFFFF"/>
        <w:tabs>
          <w:tab w:val="left" w:pos="1343"/>
        </w:tabs>
        <w:ind w:left="1"/>
        <w:jc w:val="both"/>
        <w:rPr>
          <w:rFonts w:ascii="Times New Roman" w:hAnsi="Times New Roman"/>
          <w:kern w:val="2"/>
          <w:szCs w:val="20"/>
        </w:rPr>
      </w:pPr>
      <w:r w:rsidRPr="00D66301">
        <w:rPr>
          <w:rFonts w:ascii="Times New Roman" w:hAnsi="Times New Roman"/>
          <w:spacing w:val="-1"/>
          <w:szCs w:val="20"/>
        </w:rPr>
        <w:t xml:space="preserve">1.2. План Квартиры, строительство которой финансируется Дольщиком по </w:t>
      </w:r>
      <w:r w:rsidRPr="00D66301">
        <w:rPr>
          <w:rFonts w:ascii="Times New Roman" w:hAnsi="Times New Roman"/>
          <w:szCs w:val="20"/>
        </w:rPr>
        <w:t>настоящему договору, указан в приложении к настоящему договору.</w:t>
      </w:r>
    </w:p>
    <w:p w:rsidR="002A1518" w:rsidRPr="00D66301" w:rsidRDefault="002A1518" w:rsidP="002A1518">
      <w:pPr>
        <w:shd w:val="clear" w:color="auto" w:fill="FFFFFF"/>
        <w:tabs>
          <w:tab w:val="left" w:pos="1343"/>
        </w:tabs>
        <w:ind w:left="1"/>
        <w:jc w:val="both"/>
        <w:rPr>
          <w:rFonts w:ascii="Times New Roman" w:hAnsi="Times New Roman"/>
          <w:szCs w:val="20"/>
        </w:rPr>
      </w:pPr>
      <w:r w:rsidRPr="00D66301">
        <w:rPr>
          <w:rFonts w:ascii="Times New Roman" w:hAnsi="Times New Roman"/>
          <w:szCs w:val="20"/>
        </w:rPr>
        <w:t>1.3. Объем выполняемых Застройщиком работ в Квартире указан в п.п. 5.1, 5.2</w:t>
      </w:r>
      <w:r w:rsidR="00BE4F54" w:rsidRPr="00D66301">
        <w:rPr>
          <w:rFonts w:ascii="Times New Roman" w:hAnsi="Times New Roman"/>
          <w:szCs w:val="20"/>
        </w:rPr>
        <w:t>, 5.3.</w:t>
      </w:r>
      <w:r w:rsidRPr="00D66301">
        <w:rPr>
          <w:rFonts w:ascii="Times New Roman" w:hAnsi="Times New Roman"/>
          <w:szCs w:val="20"/>
        </w:rPr>
        <w:t xml:space="preserve"> настоящего договора.</w:t>
      </w:r>
    </w:p>
    <w:p w:rsidR="002A1518" w:rsidRPr="00D66301" w:rsidRDefault="002A1518" w:rsidP="002A1518">
      <w:pPr>
        <w:shd w:val="clear" w:color="auto" w:fill="FFFFFF"/>
        <w:tabs>
          <w:tab w:val="left" w:pos="1343"/>
        </w:tabs>
        <w:jc w:val="both"/>
        <w:rPr>
          <w:rFonts w:ascii="Times New Roman" w:hAnsi="Times New Roman"/>
          <w:szCs w:val="20"/>
        </w:rPr>
      </w:pPr>
      <w:r w:rsidRPr="00D66301">
        <w:rPr>
          <w:rFonts w:ascii="Times New Roman" w:hAnsi="Times New Roman"/>
          <w:szCs w:val="20"/>
        </w:rPr>
        <w:t xml:space="preserve">1.4. Информация о Застройщике и о проекте строительства жилого дома содержится в проектной декларации. Проектная декларация размещена на сайтах </w:t>
      </w:r>
      <w:r w:rsidRPr="00D66301">
        <w:rPr>
          <w:rFonts w:ascii="Times New Roman" w:hAnsi="Times New Roman"/>
          <w:b/>
          <w:szCs w:val="20"/>
          <w:u w:val="single"/>
        </w:rPr>
        <w:t>www.наш.дом.рф,</w:t>
      </w:r>
      <w:r w:rsidRPr="00D66301">
        <w:rPr>
          <w:rFonts w:ascii="Times New Roman" w:hAnsi="Times New Roman"/>
          <w:b/>
          <w:bCs/>
          <w:szCs w:val="20"/>
        </w:rPr>
        <w:t xml:space="preserve"> </w:t>
      </w:r>
      <w:hyperlink r:id="rId7" w:history="1">
        <w:r w:rsidRPr="00D66301">
          <w:rPr>
            <w:rStyle w:val="a3"/>
            <w:rFonts w:ascii="Times New Roman" w:hAnsi="Times New Roman"/>
            <w:b/>
            <w:bCs/>
            <w:color w:val="auto"/>
            <w:szCs w:val="20"/>
          </w:rPr>
          <w:t>www.кошелевпроект.рф</w:t>
        </w:r>
      </w:hyperlink>
      <w:r w:rsidRPr="00D66301">
        <w:rPr>
          <w:rFonts w:ascii="Times New Roman" w:hAnsi="Times New Roman"/>
          <w:b/>
          <w:bCs/>
          <w:szCs w:val="20"/>
        </w:rPr>
        <w:t xml:space="preserve">, </w:t>
      </w:r>
      <w:r w:rsidRPr="00D66301">
        <w:rPr>
          <w:rFonts w:ascii="Times New Roman" w:hAnsi="Times New Roman"/>
          <w:szCs w:val="20"/>
        </w:rPr>
        <w:t>оригинал проектной декларации хранится у Застройщика.</w:t>
      </w:r>
    </w:p>
    <w:p w:rsidR="002A1518" w:rsidRPr="00D66301" w:rsidRDefault="002A1518" w:rsidP="002A1518">
      <w:pPr>
        <w:shd w:val="clear" w:color="auto" w:fill="FFFFFF"/>
        <w:tabs>
          <w:tab w:val="left" w:pos="230"/>
        </w:tabs>
        <w:spacing w:before="259"/>
        <w:ind w:left="1"/>
        <w:jc w:val="center"/>
        <w:rPr>
          <w:rFonts w:ascii="Times New Roman" w:hAnsi="Times New Roman"/>
          <w:b/>
          <w:bCs/>
          <w:spacing w:val="-5"/>
          <w:szCs w:val="20"/>
        </w:rPr>
      </w:pPr>
      <w:r w:rsidRPr="00D66301">
        <w:rPr>
          <w:rFonts w:ascii="Times New Roman" w:hAnsi="Times New Roman"/>
          <w:b/>
          <w:bCs/>
          <w:spacing w:val="-8"/>
          <w:szCs w:val="20"/>
        </w:rPr>
        <w:t xml:space="preserve">2. </w:t>
      </w:r>
      <w:r w:rsidRPr="00D66301">
        <w:rPr>
          <w:rFonts w:ascii="Times New Roman" w:hAnsi="Times New Roman"/>
          <w:b/>
          <w:bCs/>
          <w:spacing w:val="-5"/>
          <w:szCs w:val="20"/>
        </w:rPr>
        <w:t>Цена договора.</w:t>
      </w:r>
    </w:p>
    <w:p w:rsidR="002A1518" w:rsidRPr="00D66301" w:rsidRDefault="002A1518" w:rsidP="002A1518">
      <w:pPr>
        <w:shd w:val="clear" w:color="auto" w:fill="FFFFFF"/>
        <w:tabs>
          <w:tab w:val="left" w:pos="1339"/>
        </w:tabs>
        <w:jc w:val="both"/>
        <w:rPr>
          <w:rFonts w:ascii="Times New Roman" w:hAnsi="Times New Roman"/>
          <w:szCs w:val="20"/>
        </w:rPr>
      </w:pPr>
      <w:r w:rsidRPr="00D66301">
        <w:rPr>
          <w:rFonts w:ascii="Times New Roman" w:hAnsi="Times New Roman"/>
          <w:szCs w:val="20"/>
        </w:rPr>
        <w:t xml:space="preserve">2.1. Цена договора - размер денежных средств, подлежащих уплате Дольщиком для </w:t>
      </w:r>
      <w:r w:rsidRPr="00D66301">
        <w:rPr>
          <w:rFonts w:ascii="Times New Roman" w:hAnsi="Times New Roman"/>
          <w:spacing w:val="-1"/>
          <w:szCs w:val="20"/>
        </w:rPr>
        <w:t xml:space="preserve">строительства (создания) объекта долевого строительства — Квартиры, является источником целевого </w:t>
      </w:r>
      <w:r w:rsidRPr="00D66301">
        <w:rPr>
          <w:rFonts w:ascii="Times New Roman" w:hAnsi="Times New Roman"/>
          <w:spacing w:val="-2"/>
          <w:szCs w:val="20"/>
        </w:rPr>
        <w:t>финансирования</w:t>
      </w:r>
      <w:r w:rsidRPr="00D66301">
        <w:rPr>
          <w:rFonts w:ascii="Times New Roman" w:hAnsi="Times New Roman"/>
          <w:szCs w:val="20"/>
        </w:rPr>
        <w:t xml:space="preserve"> и не подлежит обложению НДС.</w:t>
      </w:r>
    </w:p>
    <w:p w:rsidR="002A1518" w:rsidRPr="00D66301" w:rsidRDefault="002A1518" w:rsidP="002A1518">
      <w:pPr>
        <w:shd w:val="clear" w:color="auto" w:fill="FFFFFF"/>
        <w:jc w:val="both"/>
        <w:rPr>
          <w:rFonts w:ascii="Times New Roman" w:hAnsi="Times New Roman"/>
          <w:szCs w:val="20"/>
        </w:rPr>
      </w:pPr>
      <w:r w:rsidRPr="00D66301">
        <w:rPr>
          <w:rFonts w:ascii="Times New Roman" w:hAnsi="Times New Roman"/>
          <w:spacing w:val="-2"/>
          <w:szCs w:val="20"/>
        </w:rPr>
        <w:t xml:space="preserve">2.2. Цена договора составляет </w:t>
      </w:r>
      <w:r w:rsidR="000E69C1" w:rsidRPr="00D66301">
        <w:rPr>
          <w:rFonts w:ascii="Times New Roman" w:hAnsi="Times New Roman"/>
          <w:b/>
          <w:spacing w:val="-2"/>
          <w:szCs w:val="20"/>
        </w:rPr>
        <w:t>_____________</w:t>
      </w:r>
      <w:r w:rsidRPr="00D66301">
        <w:rPr>
          <w:rFonts w:ascii="Times New Roman" w:hAnsi="Times New Roman"/>
          <w:b/>
          <w:spacing w:val="-2"/>
          <w:szCs w:val="20"/>
        </w:rPr>
        <w:t xml:space="preserve"> рублей (</w:t>
      </w:r>
      <w:r w:rsidR="000E69C1" w:rsidRPr="00D66301">
        <w:rPr>
          <w:rFonts w:ascii="Times New Roman" w:hAnsi="Times New Roman"/>
          <w:b/>
          <w:spacing w:val="-2"/>
          <w:szCs w:val="20"/>
        </w:rPr>
        <w:t>_____________</w:t>
      </w:r>
      <w:r w:rsidRPr="00D66301">
        <w:rPr>
          <w:rFonts w:ascii="Times New Roman" w:hAnsi="Times New Roman"/>
          <w:b/>
          <w:spacing w:val="-2"/>
          <w:szCs w:val="20"/>
        </w:rPr>
        <w:t>),</w:t>
      </w:r>
      <w:r w:rsidRPr="00D66301">
        <w:rPr>
          <w:rFonts w:ascii="Times New Roman" w:hAnsi="Times New Roman"/>
          <w:spacing w:val="-2"/>
          <w:szCs w:val="20"/>
        </w:rPr>
        <w:t xml:space="preserve"> </w:t>
      </w:r>
      <w:r w:rsidRPr="00D66301">
        <w:rPr>
          <w:rFonts w:ascii="Times New Roman" w:hAnsi="Times New Roman"/>
          <w:szCs w:val="20"/>
        </w:rPr>
        <w:t xml:space="preserve">которая определяется как произведение цены 1 кв.м. на момент заключения настоящего договора и общей площади квартиры, с учетом площади лоджий и/или балконов с понижающим коэффициентом 0,5. </w:t>
      </w:r>
    </w:p>
    <w:p w:rsidR="002A1518" w:rsidRPr="00D66301" w:rsidRDefault="002A1518" w:rsidP="002A1518">
      <w:pPr>
        <w:shd w:val="clear" w:color="auto" w:fill="FFFFFF"/>
        <w:tabs>
          <w:tab w:val="left" w:pos="0"/>
        </w:tabs>
        <w:jc w:val="both"/>
        <w:rPr>
          <w:rFonts w:ascii="Times New Roman" w:hAnsi="Times New Roman"/>
          <w:szCs w:val="20"/>
          <w:shd w:val="clear" w:color="auto" w:fill="FCFAEB"/>
        </w:rPr>
      </w:pPr>
      <w:r w:rsidRPr="00D66301">
        <w:rPr>
          <w:rFonts w:ascii="Times New Roman" w:hAnsi="Times New Roman"/>
          <w:szCs w:val="20"/>
        </w:rPr>
        <w:t>Стоимость квадратного метра включает в себя сумму денежных средств на возмещение затрат на строительство (создание) Квартиры и денежных средств на оплату услуг Застройщика в размере 9 % от цены квадратного метра (НДС не облагается).</w:t>
      </w:r>
    </w:p>
    <w:p w:rsidR="002A1518" w:rsidRPr="00D66301" w:rsidRDefault="002A1518" w:rsidP="002A1518">
      <w:pPr>
        <w:shd w:val="clear" w:color="auto" w:fill="FFFFFF"/>
        <w:tabs>
          <w:tab w:val="left" w:pos="1339"/>
        </w:tabs>
        <w:jc w:val="both"/>
        <w:rPr>
          <w:rFonts w:ascii="Times New Roman" w:hAnsi="Times New Roman"/>
          <w:szCs w:val="20"/>
        </w:rPr>
      </w:pPr>
      <w:r w:rsidRPr="00D66301">
        <w:rPr>
          <w:rFonts w:ascii="Times New Roman" w:hAnsi="Times New Roman"/>
          <w:szCs w:val="20"/>
        </w:rPr>
        <w:t xml:space="preserve">2.3. Дольщик уплачивает цену Договора в </w:t>
      </w:r>
      <w:proofErr w:type="gramStart"/>
      <w:r w:rsidRPr="00D66301">
        <w:rPr>
          <w:rFonts w:ascii="Times New Roman" w:hAnsi="Times New Roman"/>
          <w:szCs w:val="20"/>
        </w:rPr>
        <w:t xml:space="preserve">размере </w:t>
      </w:r>
      <w:r w:rsidRPr="00D66301">
        <w:rPr>
          <w:rFonts w:ascii="Times New Roman" w:hAnsi="Times New Roman"/>
          <w:b/>
          <w:spacing w:val="-2"/>
          <w:szCs w:val="20"/>
        </w:rPr>
        <w:t xml:space="preserve"> </w:t>
      </w:r>
      <w:r w:rsidR="000E69C1" w:rsidRPr="00D66301">
        <w:rPr>
          <w:rFonts w:ascii="Times New Roman" w:hAnsi="Times New Roman"/>
          <w:b/>
          <w:spacing w:val="-2"/>
          <w:szCs w:val="20"/>
        </w:rPr>
        <w:t>_</w:t>
      </w:r>
      <w:proofErr w:type="gramEnd"/>
      <w:r w:rsidR="000E69C1" w:rsidRPr="00D66301">
        <w:rPr>
          <w:rFonts w:ascii="Times New Roman" w:hAnsi="Times New Roman"/>
          <w:b/>
          <w:spacing w:val="-2"/>
          <w:szCs w:val="20"/>
        </w:rPr>
        <w:t>_____________</w:t>
      </w:r>
      <w:r w:rsidRPr="00D66301">
        <w:rPr>
          <w:rFonts w:ascii="Times New Roman" w:hAnsi="Times New Roman"/>
          <w:b/>
          <w:spacing w:val="-2"/>
          <w:szCs w:val="20"/>
        </w:rPr>
        <w:t xml:space="preserve"> рублей (</w:t>
      </w:r>
      <w:r w:rsidR="000E69C1" w:rsidRPr="00D66301">
        <w:rPr>
          <w:rFonts w:ascii="Times New Roman" w:hAnsi="Times New Roman"/>
          <w:b/>
          <w:spacing w:val="-2"/>
          <w:szCs w:val="20"/>
        </w:rPr>
        <w:t>_______________________</w:t>
      </w:r>
      <w:r w:rsidRPr="00D66301">
        <w:rPr>
          <w:rFonts w:ascii="Times New Roman" w:hAnsi="Times New Roman"/>
          <w:b/>
          <w:spacing w:val="-2"/>
          <w:szCs w:val="20"/>
        </w:rPr>
        <w:t xml:space="preserve">) </w:t>
      </w:r>
      <w:r w:rsidRPr="00D66301">
        <w:rPr>
          <w:rFonts w:ascii="Times New Roman" w:hAnsi="Times New Roman"/>
          <w:szCs w:val="20"/>
        </w:rPr>
        <w:t>следующем порядке:</w:t>
      </w:r>
    </w:p>
    <w:p w:rsidR="002A1518" w:rsidRPr="00D66301" w:rsidRDefault="000E69C1" w:rsidP="000E69C1">
      <w:pPr>
        <w:widowControl/>
        <w:tabs>
          <w:tab w:val="left" w:pos="336"/>
        </w:tabs>
        <w:suppressAutoHyphens w:val="0"/>
        <w:jc w:val="both"/>
        <w:rPr>
          <w:rFonts w:ascii="Times New Roman" w:hAnsi="Times New Roman"/>
          <w:kern w:val="2"/>
          <w:szCs w:val="20"/>
        </w:rPr>
      </w:pPr>
      <w:r w:rsidRPr="00D66301">
        <w:rPr>
          <w:rFonts w:ascii="Times New Roman" w:hAnsi="Times New Roman"/>
          <w:szCs w:val="20"/>
        </w:rPr>
        <w:t>_</w:t>
      </w:r>
      <w:r w:rsidR="002A1518" w:rsidRPr="00D66301">
        <w:rPr>
          <w:rFonts w:ascii="Times New Roman" w:hAnsi="Times New Roman"/>
          <w:szCs w:val="20"/>
        </w:rPr>
        <w:t xml:space="preserve"> </w:t>
      </w:r>
      <w:r w:rsidRPr="00D66301">
        <w:rPr>
          <w:rFonts w:ascii="Times New Roman" w:hAnsi="Times New Roman"/>
          <w:szCs w:val="20"/>
        </w:rPr>
        <w:t>__________________</w:t>
      </w:r>
      <w:proofErr w:type="gramStart"/>
      <w:r w:rsidRPr="00D66301">
        <w:rPr>
          <w:rFonts w:ascii="Times New Roman" w:hAnsi="Times New Roman"/>
          <w:szCs w:val="20"/>
        </w:rPr>
        <w:t>_</w:t>
      </w:r>
      <w:r w:rsidR="002A1518" w:rsidRPr="00D66301">
        <w:rPr>
          <w:rFonts w:ascii="Times New Roman" w:hAnsi="Times New Roman"/>
          <w:szCs w:val="20"/>
        </w:rPr>
        <w:t>(</w:t>
      </w:r>
      <w:proofErr w:type="gramEnd"/>
      <w:r w:rsidRPr="00D66301">
        <w:rPr>
          <w:rFonts w:ascii="Times New Roman" w:hAnsi="Times New Roman"/>
          <w:szCs w:val="20"/>
        </w:rPr>
        <w:t>___________________________________</w:t>
      </w:r>
      <w:r w:rsidR="002A1518" w:rsidRPr="00D66301">
        <w:rPr>
          <w:rFonts w:ascii="Times New Roman" w:hAnsi="Times New Roman"/>
          <w:szCs w:val="20"/>
        </w:rPr>
        <w:t>) в срок не позднее 5 дней от даты регистрации за счет собственных средств;</w:t>
      </w:r>
    </w:p>
    <w:p w:rsidR="002A1518" w:rsidRPr="00D66301" w:rsidRDefault="002A1518" w:rsidP="002A1518">
      <w:pPr>
        <w:jc w:val="both"/>
        <w:rPr>
          <w:rFonts w:ascii="Times New Roman" w:hAnsi="Times New Roman"/>
          <w:b/>
          <w:kern w:val="2"/>
          <w:szCs w:val="20"/>
        </w:rPr>
      </w:pPr>
      <w:r w:rsidRPr="00D66301">
        <w:rPr>
          <w:rFonts w:ascii="Times New Roman" w:hAnsi="Times New Roman"/>
          <w:szCs w:val="20"/>
        </w:rPr>
        <w:t xml:space="preserve">2.3.1 </w:t>
      </w:r>
      <w:r w:rsidRPr="00D66301">
        <w:rPr>
          <w:rFonts w:ascii="Times New Roman" w:hAnsi="Times New Roman"/>
          <w:b/>
          <w:szCs w:val="20"/>
        </w:rPr>
        <w:t>Дольщик</w:t>
      </w:r>
      <w:r w:rsidRPr="00D66301">
        <w:rPr>
          <w:rFonts w:ascii="Times New Roman" w:hAnsi="Times New Roman"/>
          <w:szCs w:val="20"/>
        </w:rPr>
        <w:t xml:space="preserve"> </w:t>
      </w:r>
      <w:r w:rsidRPr="00D66301">
        <w:rPr>
          <w:rFonts w:ascii="Times New Roman" w:hAnsi="Times New Roman"/>
          <w:b/>
          <w:szCs w:val="20"/>
        </w:rPr>
        <w:t>открывает счет эскроу в соответствии с условиями настоящего Договора</w:t>
      </w:r>
      <w:r w:rsidRPr="00D66301">
        <w:rPr>
          <w:rFonts w:ascii="Times New Roman" w:hAnsi="Times New Roman"/>
          <w:szCs w:val="20"/>
        </w:rPr>
        <w:t>.</w:t>
      </w:r>
      <w:r w:rsidRPr="00D66301">
        <w:rPr>
          <w:rFonts w:ascii="Times New Roman" w:hAnsi="Times New Roman"/>
          <w:b/>
          <w:szCs w:val="20"/>
        </w:rPr>
        <w:t xml:space="preserve"> </w:t>
      </w:r>
    </w:p>
    <w:p w:rsidR="002A1518" w:rsidRPr="00D66301" w:rsidRDefault="002A1518" w:rsidP="002A1518">
      <w:pPr>
        <w:shd w:val="clear" w:color="auto" w:fill="FFFFFF"/>
        <w:jc w:val="both"/>
        <w:rPr>
          <w:rFonts w:ascii="Calibri" w:eastAsia="Calibri" w:hAnsi="Calibri"/>
          <w:kern w:val="0"/>
          <w:szCs w:val="20"/>
          <w:lang w:eastAsia="ru-RU"/>
        </w:rPr>
      </w:pPr>
      <w:r w:rsidRPr="00D66301">
        <w:rPr>
          <w:rFonts w:ascii="Times New Roman" w:hAnsi="Times New Roman"/>
          <w:szCs w:val="20"/>
        </w:rPr>
        <w:t>2.3.1.1.</w:t>
      </w:r>
      <w:r w:rsidRPr="00D66301">
        <w:rPr>
          <w:rFonts w:ascii="Times New Roman" w:hAnsi="Times New Roman"/>
          <w:b/>
          <w:szCs w:val="20"/>
        </w:rPr>
        <w:t xml:space="preserve"> </w:t>
      </w:r>
      <w:r w:rsidRPr="00D66301">
        <w:rPr>
          <w:rFonts w:ascii="Times New Roman" w:hAnsi="Times New Roman"/>
          <w:szCs w:val="20"/>
        </w:rPr>
        <w:t>Дольщик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условий, предусмотренных п. 2.3.1. Договора:</w:t>
      </w:r>
    </w:p>
    <w:p w:rsidR="002A1518" w:rsidRPr="00D66301" w:rsidRDefault="002A1518" w:rsidP="002A1518">
      <w:pPr>
        <w:jc w:val="both"/>
        <w:rPr>
          <w:rFonts w:ascii="Times New Roman" w:hAnsi="Times New Roman"/>
          <w:kern w:val="2"/>
          <w:szCs w:val="20"/>
        </w:rPr>
      </w:pPr>
      <w:r w:rsidRPr="00D66301">
        <w:rPr>
          <w:rFonts w:ascii="Times New Roman" w:hAnsi="Times New Roman"/>
          <w:szCs w:val="20"/>
        </w:rPr>
        <w:t>2.3.1.2. Застройщик и Дольщик, действующие каждый от своего имени и в своих интересах, предлагают (адресуют оферту) ПАО Сбербанк заключить трехсторонний Договор счета эскроу на условиях следующих документов, составляющих Договор счета эскроу в качестве его неотъемлемых частей:</w:t>
      </w:r>
    </w:p>
    <w:p w:rsidR="002A1518" w:rsidRPr="00D66301" w:rsidRDefault="002A1518" w:rsidP="002A1518">
      <w:pPr>
        <w:pStyle w:val="ac"/>
        <w:widowControl/>
        <w:numPr>
          <w:ilvl w:val="0"/>
          <w:numId w:val="44"/>
        </w:numPr>
        <w:tabs>
          <w:tab w:val="left" w:pos="142"/>
          <w:tab w:val="left" w:pos="284"/>
        </w:tabs>
        <w:suppressAutoHyphens w:val="0"/>
        <w:jc w:val="both"/>
        <w:rPr>
          <w:rFonts w:ascii="Times New Roman" w:hAnsi="Times New Roman"/>
          <w:szCs w:val="20"/>
        </w:rPr>
      </w:pPr>
      <w:r w:rsidRPr="00D66301">
        <w:rPr>
          <w:rFonts w:ascii="Times New Roman" w:hAnsi="Times New Roman"/>
          <w:bCs/>
          <w:iCs/>
          <w:szCs w:val="20"/>
        </w:rPr>
        <w:t>Общи</w:t>
      </w:r>
      <w:r w:rsidRPr="00D66301">
        <w:rPr>
          <w:rFonts w:ascii="Times New Roman" w:hAnsi="Times New Roman"/>
          <w:bCs/>
          <w:iCs/>
          <w:szCs w:val="20"/>
          <w:lang w:val="ru-RU"/>
        </w:rPr>
        <w:t>х</w:t>
      </w:r>
      <w:r w:rsidRPr="00D66301">
        <w:rPr>
          <w:rFonts w:ascii="Times New Roman" w:hAnsi="Times New Roman"/>
          <w:bCs/>
          <w:iCs/>
          <w:szCs w:val="20"/>
        </w:rPr>
        <w:t xml:space="preserve"> услови</w:t>
      </w:r>
      <w:r w:rsidRPr="00D66301">
        <w:rPr>
          <w:rFonts w:ascii="Times New Roman" w:hAnsi="Times New Roman"/>
          <w:bCs/>
          <w:iCs/>
          <w:szCs w:val="20"/>
          <w:lang w:val="ru-RU"/>
        </w:rPr>
        <w:t>й</w:t>
      </w:r>
      <w:r w:rsidRPr="00D66301">
        <w:rPr>
          <w:rFonts w:ascii="Times New Roman" w:hAnsi="Times New Roman"/>
          <w:bCs/>
          <w:iCs/>
          <w:szCs w:val="20"/>
        </w:rPr>
        <w:t xml:space="preserve"> договора счета эскроу, открытым для расчетов по договорам об участии в долевом строительстве, разработанных </w:t>
      </w:r>
      <w:r w:rsidRPr="00D66301">
        <w:rPr>
          <w:rFonts w:ascii="Times New Roman" w:hAnsi="Times New Roman"/>
          <w:bCs/>
          <w:iCs/>
          <w:szCs w:val="20"/>
          <w:lang w:val="ru-RU"/>
        </w:rPr>
        <w:t>ПАО Сбербанк</w:t>
      </w:r>
      <w:r w:rsidRPr="00D66301">
        <w:rPr>
          <w:rFonts w:ascii="Times New Roman" w:hAnsi="Times New Roman"/>
          <w:bCs/>
          <w:iCs/>
          <w:szCs w:val="20"/>
        </w:rPr>
        <w:t xml:space="preserve"> и размещенных на официальном интернет-сайте </w:t>
      </w:r>
      <w:r w:rsidRPr="00D66301">
        <w:rPr>
          <w:rFonts w:ascii="Times New Roman" w:hAnsi="Times New Roman"/>
          <w:bCs/>
          <w:iCs/>
          <w:szCs w:val="20"/>
          <w:lang w:val="ru-RU"/>
        </w:rPr>
        <w:t>ПАО Сбербанк</w:t>
      </w:r>
      <w:r w:rsidRPr="00D66301">
        <w:rPr>
          <w:rFonts w:ascii="Times New Roman" w:hAnsi="Times New Roman"/>
          <w:bCs/>
          <w:iCs/>
          <w:szCs w:val="20"/>
        </w:rPr>
        <w:t xml:space="preserve"> по адресу </w:t>
      </w:r>
      <w:hyperlink r:id="rId8" w:history="1">
        <w:r w:rsidRPr="00D66301">
          <w:rPr>
            <w:rStyle w:val="a3"/>
            <w:rFonts w:ascii="Times New Roman" w:hAnsi="Times New Roman"/>
            <w:bCs/>
            <w:iCs/>
            <w:color w:val="auto"/>
            <w:szCs w:val="20"/>
          </w:rPr>
          <w:t>www.sberbank.ru</w:t>
        </w:r>
      </w:hyperlink>
      <w:r w:rsidRPr="00D66301">
        <w:rPr>
          <w:rFonts w:ascii="Times New Roman" w:hAnsi="Times New Roman"/>
          <w:bCs/>
          <w:iCs/>
          <w:szCs w:val="20"/>
        </w:rPr>
        <w:t xml:space="preserve"> (далее – Правила);</w:t>
      </w:r>
    </w:p>
    <w:p w:rsidR="002A1518" w:rsidRPr="00D66301" w:rsidRDefault="002A1518" w:rsidP="002A1518">
      <w:pPr>
        <w:numPr>
          <w:ilvl w:val="0"/>
          <w:numId w:val="44"/>
        </w:numPr>
        <w:tabs>
          <w:tab w:val="left" w:pos="142"/>
        </w:tabs>
        <w:ind w:left="0" w:firstLine="0"/>
        <w:jc w:val="both"/>
        <w:rPr>
          <w:rFonts w:ascii="Times New Roman" w:hAnsi="Times New Roman"/>
          <w:b/>
          <w:szCs w:val="20"/>
        </w:rPr>
      </w:pPr>
      <w:r w:rsidRPr="00D66301">
        <w:rPr>
          <w:rFonts w:ascii="Times New Roman" w:hAnsi="Times New Roman"/>
          <w:bCs/>
          <w:iCs/>
          <w:szCs w:val="20"/>
        </w:rPr>
        <w:t>Договора участия в строительстве, заключенного (зарегистрированного) в установленном действующим законодательством порядке, в части условий, необходимых для открытия и совершения операций по счету эскроу и исполнения Договора счета эскроу.</w:t>
      </w:r>
    </w:p>
    <w:p w:rsidR="002A1518" w:rsidRPr="00D66301" w:rsidRDefault="002A1518" w:rsidP="002A1518">
      <w:pPr>
        <w:tabs>
          <w:tab w:val="left" w:pos="142"/>
        </w:tabs>
        <w:jc w:val="both"/>
        <w:rPr>
          <w:rFonts w:ascii="Times New Roman" w:hAnsi="Times New Roman"/>
          <w:szCs w:val="20"/>
        </w:rPr>
      </w:pPr>
      <w:r w:rsidRPr="00D66301">
        <w:rPr>
          <w:rFonts w:ascii="Times New Roman" w:hAnsi="Times New Roman"/>
          <w:bCs/>
          <w:iCs/>
          <w:szCs w:val="20"/>
        </w:rPr>
        <w:t xml:space="preserve">2.3.1.3. </w:t>
      </w:r>
      <w:r w:rsidRPr="00D66301">
        <w:rPr>
          <w:rFonts w:ascii="Times New Roman" w:hAnsi="Times New Roman"/>
          <w:szCs w:val="20"/>
        </w:rPr>
        <w:t xml:space="preserve">Застройщик и Дольщик выражают свое намерение считать себя заключившими Договор счета эскроу в качестве Бенефициара и Депонента, соответственно, в случае принятия (акцепта) ПАО Сбербанк оферт Застройщика и Дольщика путем открытия ПАО Сбербанк счета эскроу в порядке, предусмотренном Общими условиями договора счета эскроу, не позднее 10 дней с даты получения Договора участия в строительстве, заключенного (зарегистрированного) в установленном законодательством порядке; </w:t>
      </w:r>
    </w:p>
    <w:p w:rsidR="002A1518" w:rsidRPr="00D66301" w:rsidRDefault="002A1518" w:rsidP="002A1518">
      <w:pPr>
        <w:tabs>
          <w:tab w:val="left" w:pos="142"/>
        </w:tabs>
        <w:jc w:val="both"/>
        <w:rPr>
          <w:rFonts w:ascii="Times New Roman" w:hAnsi="Times New Roman"/>
          <w:b/>
          <w:szCs w:val="20"/>
        </w:rPr>
      </w:pPr>
      <w:r w:rsidRPr="00D66301">
        <w:rPr>
          <w:rFonts w:ascii="Times New Roman" w:hAnsi="Times New Roman"/>
          <w:szCs w:val="20"/>
        </w:rPr>
        <w:lastRenderedPageBreak/>
        <w:t>Договор счета эскроу считается заключенным с момента открытия ПАО Сбербанк счета эскроу на имя Дольщика (Депонента).</w:t>
      </w:r>
    </w:p>
    <w:p w:rsidR="002A1518" w:rsidRPr="00D66301" w:rsidRDefault="002A1518" w:rsidP="002A1518">
      <w:pPr>
        <w:pStyle w:val="ac"/>
        <w:tabs>
          <w:tab w:val="left" w:pos="0"/>
          <w:tab w:val="left" w:pos="709"/>
        </w:tabs>
        <w:ind w:left="0"/>
        <w:jc w:val="both"/>
        <w:rPr>
          <w:rFonts w:ascii="Times New Roman" w:hAnsi="Times New Roman"/>
          <w:szCs w:val="20"/>
        </w:rPr>
      </w:pPr>
      <w:r w:rsidRPr="00D66301">
        <w:rPr>
          <w:rFonts w:ascii="Times New Roman" w:hAnsi="Times New Roman"/>
          <w:szCs w:val="20"/>
        </w:rPr>
        <w:t xml:space="preserve">2.3.1.4. Застройщик поручает (предоставляет полномочия) Дольщику передать </w:t>
      </w:r>
      <w:r w:rsidRPr="00D66301">
        <w:rPr>
          <w:rFonts w:ascii="Times New Roman" w:hAnsi="Times New Roman"/>
          <w:szCs w:val="20"/>
          <w:lang w:val="ru-RU"/>
        </w:rPr>
        <w:t>ПАО Сбербанк</w:t>
      </w:r>
      <w:r w:rsidRPr="00D66301">
        <w:rPr>
          <w:rFonts w:ascii="Times New Roman" w:hAnsi="Times New Roman"/>
          <w:szCs w:val="20"/>
        </w:rPr>
        <w:t xml:space="preserve">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эскроу.</w:t>
      </w:r>
    </w:p>
    <w:p w:rsidR="002A1518" w:rsidRPr="00D66301" w:rsidRDefault="002A1518" w:rsidP="002A1518">
      <w:pPr>
        <w:pStyle w:val="ac"/>
        <w:tabs>
          <w:tab w:val="left" w:pos="142"/>
          <w:tab w:val="left" w:pos="709"/>
        </w:tabs>
        <w:ind w:left="0"/>
        <w:jc w:val="both"/>
        <w:rPr>
          <w:rFonts w:ascii="Times New Roman" w:hAnsi="Times New Roman"/>
          <w:szCs w:val="20"/>
        </w:rPr>
      </w:pPr>
      <w:r w:rsidRPr="00D66301">
        <w:rPr>
          <w:rFonts w:ascii="Times New Roman" w:hAnsi="Times New Roman"/>
          <w:szCs w:val="20"/>
        </w:rPr>
        <w:t xml:space="preserve">2.3.1.5. Предоставляя в </w:t>
      </w:r>
      <w:r w:rsidRPr="00D66301">
        <w:rPr>
          <w:rFonts w:ascii="Times New Roman" w:hAnsi="Times New Roman"/>
          <w:szCs w:val="20"/>
          <w:lang w:val="ru-RU"/>
        </w:rPr>
        <w:t>ПАО Сбербанк</w:t>
      </w:r>
      <w:r w:rsidRPr="00D66301">
        <w:rPr>
          <w:rFonts w:ascii="Times New Roman" w:hAnsi="Times New Roman"/>
          <w:szCs w:val="20"/>
        </w:rPr>
        <w:t xml:space="preserve"> Договор участия в строительстве, заключенный (зарегистрированный) в установленном действующим законодательством порядке, Дольщик действует от своего имени и в своих интересах в части своей оферты, а также от имени и в интересах Застройщика в части оферты Застройщика на основании предоставленных Застройщиком полномочий.</w:t>
      </w:r>
    </w:p>
    <w:p w:rsidR="002A1518" w:rsidRPr="00D66301" w:rsidRDefault="002A1518" w:rsidP="002A1518">
      <w:pPr>
        <w:pStyle w:val="ac"/>
        <w:tabs>
          <w:tab w:val="left" w:pos="142"/>
          <w:tab w:val="left" w:pos="709"/>
        </w:tabs>
        <w:ind w:left="0"/>
        <w:jc w:val="both"/>
        <w:rPr>
          <w:rFonts w:ascii="Times New Roman" w:hAnsi="Times New Roman"/>
          <w:szCs w:val="20"/>
        </w:rPr>
      </w:pPr>
      <w:r w:rsidRPr="00D66301">
        <w:rPr>
          <w:rFonts w:ascii="Times New Roman" w:hAnsi="Times New Roman"/>
          <w:szCs w:val="20"/>
        </w:rPr>
        <w:t xml:space="preserve">2.3.1.6. Предоставление Дольщиком в </w:t>
      </w:r>
      <w:r w:rsidRPr="00D66301">
        <w:rPr>
          <w:rFonts w:ascii="Times New Roman" w:hAnsi="Times New Roman"/>
          <w:szCs w:val="20"/>
          <w:lang w:val="ru-RU"/>
        </w:rPr>
        <w:t>ПАО Сбербанк</w:t>
      </w:r>
      <w:r w:rsidRPr="00D66301">
        <w:rPr>
          <w:rFonts w:ascii="Times New Roman" w:hAnsi="Times New Roman"/>
          <w:szCs w:val="20"/>
        </w:rPr>
        <w:t xml:space="preserve"> Договора участия в строительстве оформляется Заявлением о заключении Договора счета эскроу.</w:t>
      </w:r>
    </w:p>
    <w:p w:rsidR="002A1518" w:rsidRPr="00D66301" w:rsidRDefault="002A1518" w:rsidP="002A1518">
      <w:pPr>
        <w:pStyle w:val="ac"/>
        <w:widowControl/>
        <w:numPr>
          <w:ilvl w:val="3"/>
          <w:numId w:val="45"/>
        </w:numPr>
        <w:tabs>
          <w:tab w:val="left" w:pos="142"/>
          <w:tab w:val="left" w:pos="709"/>
        </w:tabs>
        <w:suppressAutoHyphens w:val="0"/>
        <w:ind w:left="0" w:firstLine="0"/>
        <w:jc w:val="both"/>
        <w:rPr>
          <w:rFonts w:ascii="Times New Roman" w:hAnsi="Times New Roman"/>
          <w:szCs w:val="20"/>
        </w:rPr>
      </w:pPr>
      <w:r w:rsidRPr="00D66301">
        <w:rPr>
          <w:rFonts w:ascii="Times New Roman" w:hAnsi="Times New Roman"/>
          <w:szCs w:val="20"/>
        </w:rPr>
        <w:t>Существенными условиями Договора счета эскроу являются следующие условия Договора участия в строительстве:</w:t>
      </w:r>
    </w:p>
    <w:p w:rsidR="002A1518" w:rsidRPr="00D66301" w:rsidRDefault="002A1518" w:rsidP="002A1518">
      <w:pPr>
        <w:numPr>
          <w:ilvl w:val="0"/>
          <w:numId w:val="46"/>
        </w:numPr>
        <w:jc w:val="both"/>
        <w:rPr>
          <w:rFonts w:ascii="Times New Roman" w:hAnsi="Times New Roman"/>
          <w:szCs w:val="20"/>
        </w:rPr>
      </w:pPr>
      <w:r w:rsidRPr="00D66301">
        <w:rPr>
          <w:rFonts w:ascii="Times New Roman" w:hAnsi="Times New Roman"/>
          <w:szCs w:val="20"/>
        </w:rPr>
        <w:t xml:space="preserve">Бенефициар – </w:t>
      </w:r>
      <w:r w:rsidRPr="00D66301">
        <w:rPr>
          <w:rFonts w:ascii="Times New Roman" w:hAnsi="Times New Roman"/>
          <w:b/>
          <w:szCs w:val="20"/>
        </w:rPr>
        <w:t>Акционерное Общество «Специализированный Застройщик «КОШЕЛЕВ – ПРОЕКТ САМАРА» (</w:t>
      </w:r>
      <w:r w:rsidRPr="00D66301">
        <w:rPr>
          <w:rFonts w:ascii="Times New Roman" w:hAnsi="Times New Roman"/>
          <w:szCs w:val="20"/>
        </w:rPr>
        <w:t xml:space="preserve">ОГРН </w:t>
      </w:r>
      <w:r w:rsidRPr="00D66301">
        <w:rPr>
          <w:rFonts w:ascii="Times New Roman" w:hAnsi="Times New Roman"/>
          <w:szCs w:val="20"/>
          <w:lang w:val="x-none"/>
        </w:rPr>
        <w:t>1136312010999 ИНН 6312134360</w:t>
      </w:r>
      <w:r w:rsidRPr="00D66301">
        <w:rPr>
          <w:rFonts w:ascii="Times New Roman" w:hAnsi="Times New Roman"/>
          <w:szCs w:val="20"/>
        </w:rPr>
        <w:t>).</w:t>
      </w:r>
    </w:p>
    <w:p w:rsidR="002A1518" w:rsidRPr="00D66301" w:rsidRDefault="002A1518" w:rsidP="002A1518">
      <w:pPr>
        <w:numPr>
          <w:ilvl w:val="0"/>
          <w:numId w:val="46"/>
        </w:numPr>
        <w:rPr>
          <w:rFonts w:ascii="Times New Roman" w:hAnsi="Times New Roman"/>
          <w:szCs w:val="20"/>
        </w:rPr>
      </w:pPr>
      <w:r w:rsidRPr="00D66301">
        <w:rPr>
          <w:rFonts w:ascii="Times New Roman" w:hAnsi="Times New Roman"/>
          <w:szCs w:val="20"/>
        </w:rPr>
        <w:t xml:space="preserve">Депонент </w:t>
      </w:r>
      <w:r w:rsidRPr="00D66301">
        <w:rPr>
          <w:rFonts w:ascii="Times New Roman" w:hAnsi="Times New Roman"/>
          <w:bCs/>
          <w:szCs w:val="20"/>
        </w:rPr>
        <w:t>–</w:t>
      </w:r>
      <w:r w:rsidR="000E69C1" w:rsidRPr="00D66301">
        <w:rPr>
          <w:rFonts w:ascii="Times New Roman" w:hAnsi="Times New Roman"/>
          <w:bCs/>
          <w:szCs w:val="20"/>
        </w:rPr>
        <w:t xml:space="preserve"> Паспортные данные </w:t>
      </w:r>
      <w:r w:rsidRPr="00D66301">
        <w:rPr>
          <w:rFonts w:ascii="Times New Roman" w:hAnsi="Times New Roman"/>
          <w:szCs w:val="20"/>
        </w:rPr>
        <w:t xml:space="preserve">Телефон мобильный: 7, </w:t>
      </w:r>
      <w:r w:rsidRPr="00D66301">
        <w:rPr>
          <w:rFonts w:ascii="Times New Roman" w:hAnsi="Times New Roman"/>
          <w:szCs w:val="20"/>
          <w:lang w:val="en-US"/>
        </w:rPr>
        <w:t>Email</w:t>
      </w:r>
      <w:r w:rsidRPr="00D66301">
        <w:rPr>
          <w:rFonts w:ascii="Times New Roman" w:hAnsi="Times New Roman"/>
          <w:szCs w:val="20"/>
        </w:rPr>
        <w:t xml:space="preserve">: </w:t>
      </w:r>
    </w:p>
    <w:p w:rsidR="002A1518" w:rsidRPr="00D66301" w:rsidRDefault="002A1518" w:rsidP="002A1518">
      <w:pPr>
        <w:pStyle w:val="ac"/>
        <w:widowControl/>
        <w:numPr>
          <w:ilvl w:val="0"/>
          <w:numId w:val="46"/>
        </w:numPr>
        <w:tabs>
          <w:tab w:val="left" w:pos="0"/>
          <w:tab w:val="left" w:pos="709"/>
        </w:tabs>
        <w:suppressAutoHyphens w:val="0"/>
        <w:ind w:left="708"/>
        <w:jc w:val="both"/>
        <w:rPr>
          <w:rFonts w:ascii="Times New Roman" w:hAnsi="Times New Roman"/>
          <w:szCs w:val="20"/>
        </w:rPr>
      </w:pPr>
      <w:r w:rsidRPr="00D66301">
        <w:rPr>
          <w:rFonts w:ascii="Times New Roman" w:hAnsi="Times New Roman"/>
          <w:szCs w:val="20"/>
        </w:rPr>
        <w:t>Эскроу-агент – Публичное акционерное общество «Сбербанк России» (сокращенное наименование ПАО Сбербанк)</w:t>
      </w:r>
    </w:p>
    <w:p w:rsidR="002A1518" w:rsidRPr="00D66301" w:rsidRDefault="002A1518" w:rsidP="002A1518">
      <w:pPr>
        <w:ind w:left="708"/>
        <w:jc w:val="both"/>
        <w:rPr>
          <w:rFonts w:ascii="Times New Roman" w:hAnsi="Times New Roman"/>
          <w:szCs w:val="20"/>
          <w:lang w:val="x-none"/>
        </w:rPr>
      </w:pPr>
      <w:r w:rsidRPr="00D66301">
        <w:rPr>
          <w:rFonts w:ascii="Times New Roman" w:hAnsi="Times New Roman"/>
          <w:szCs w:val="20"/>
          <w:lang w:val="x-none"/>
        </w:rPr>
        <w:t>Место нахождения: Российская Федерация, г. Москва</w:t>
      </w:r>
    </w:p>
    <w:p w:rsidR="002A1518" w:rsidRPr="00D66301" w:rsidRDefault="002A1518" w:rsidP="002A1518">
      <w:pPr>
        <w:ind w:left="708"/>
        <w:jc w:val="both"/>
        <w:rPr>
          <w:rFonts w:ascii="Times New Roman" w:hAnsi="Times New Roman"/>
          <w:szCs w:val="20"/>
          <w:lang w:val="x-none"/>
        </w:rPr>
      </w:pPr>
      <w:r w:rsidRPr="00D66301">
        <w:rPr>
          <w:rFonts w:ascii="Times New Roman" w:hAnsi="Times New Roman"/>
          <w:szCs w:val="20"/>
          <w:lang w:val="x-none"/>
        </w:rPr>
        <w:t>Адрес: Российская Федерация, 117997, г. Москва,  ул. Вавилова, д.19</w:t>
      </w:r>
    </w:p>
    <w:p w:rsidR="002A1518" w:rsidRPr="00D66301" w:rsidRDefault="002A1518" w:rsidP="002A1518">
      <w:pPr>
        <w:ind w:left="708"/>
        <w:jc w:val="both"/>
        <w:rPr>
          <w:rFonts w:ascii="Times New Roman" w:hAnsi="Times New Roman"/>
          <w:szCs w:val="20"/>
          <w:lang w:val="x-none"/>
        </w:rPr>
      </w:pPr>
      <w:r w:rsidRPr="00D66301">
        <w:rPr>
          <w:rFonts w:ascii="Times New Roman" w:hAnsi="Times New Roman"/>
          <w:szCs w:val="20"/>
          <w:lang w:val="x-none"/>
        </w:rPr>
        <w:t>Почтовый адрес: 443080, г. Самара, ул. Московское шоссе, 15</w:t>
      </w:r>
    </w:p>
    <w:p w:rsidR="002A1518" w:rsidRPr="00D66301" w:rsidRDefault="002A1518" w:rsidP="002A1518">
      <w:pPr>
        <w:ind w:left="708"/>
        <w:jc w:val="both"/>
        <w:rPr>
          <w:rFonts w:ascii="Times New Roman" w:hAnsi="Times New Roman"/>
          <w:szCs w:val="20"/>
          <w:lang w:val="x-none"/>
        </w:rPr>
      </w:pPr>
      <w:r w:rsidRPr="00D66301">
        <w:rPr>
          <w:rFonts w:ascii="Times New Roman" w:hAnsi="Times New Roman"/>
          <w:szCs w:val="20"/>
          <w:lang w:val="x-none"/>
        </w:rPr>
        <w:t>Реквизиты: ИНН 7707083893, ОГРН 1027700132195, КПП 773601001, ОКПО 00032537</w:t>
      </w:r>
    </w:p>
    <w:p w:rsidR="002A1518" w:rsidRPr="00D66301" w:rsidRDefault="002A1518" w:rsidP="002A1518">
      <w:pPr>
        <w:ind w:left="708"/>
        <w:jc w:val="both"/>
        <w:rPr>
          <w:rFonts w:ascii="Times New Roman" w:hAnsi="Times New Roman"/>
          <w:szCs w:val="20"/>
          <w:lang w:val="x-none"/>
        </w:rPr>
      </w:pPr>
      <w:r w:rsidRPr="00D66301">
        <w:rPr>
          <w:rFonts w:ascii="Times New Roman" w:hAnsi="Times New Roman"/>
          <w:szCs w:val="20"/>
          <w:lang w:val="x-none"/>
        </w:rPr>
        <w:t>БИК 043601607</w:t>
      </w:r>
    </w:p>
    <w:p w:rsidR="002A1518" w:rsidRPr="00D66301" w:rsidRDefault="002A1518" w:rsidP="002A1518">
      <w:pPr>
        <w:ind w:left="708"/>
        <w:jc w:val="both"/>
        <w:rPr>
          <w:rFonts w:ascii="Times New Roman" w:hAnsi="Times New Roman"/>
          <w:szCs w:val="20"/>
          <w:lang w:val="x-none"/>
        </w:rPr>
      </w:pPr>
      <w:proofErr w:type="spellStart"/>
      <w:r w:rsidRPr="00D66301">
        <w:rPr>
          <w:rFonts w:ascii="Times New Roman" w:hAnsi="Times New Roman"/>
          <w:szCs w:val="20"/>
          <w:lang w:val="x-none"/>
        </w:rPr>
        <w:t>Корр</w:t>
      </w:r>
      <w:proofErr w:type="spellEnd"/>
      <w:r w:rsidRPr="00D66301">
        <w:rPr>
          <w:rFonts w:ascii="Times New Roman" w:hAnsi="Times New Roman"/>
          <w:szCs w:val="20"/>
          <w:lang w:val="x-none"/>
        </w:rPr>
        <w:t>/счет 30101810200000000607</w:t>
      </w:r>
    </w:p>
    <w:p w:rsidR="002A1518" w:rsidRPr="00D66301" w:rsidRDefault="002A1518" w:rsidP="002A1518">
      <w:pPr>
        <w:ind w:left="708"/>
        <w:jc w:val="both"/>
        <w:rPr>
          <w:rFonts w:ascii="Times New Roman" w:hAnsi="Times New Roman"/>
          <w:szCs w:val="20"/>
        </w:rPr>
      </w:pPr>
      <w:r w:rsidRPr="00D66301">
        <w:rPr>
          <w:rFonts w:ascii="Times New Roman" w:hAnsi="Times New Roman"/>
          <w:szCs w:val="20"/>
          <w:lang w:val="x-none"/>
        </w:rPr>
        <w:t>Телефон: 900 – для мобильных, 8800 555 55 50 – для мобильных и городских</w:t>
      </w:r>
    </w:p>
    <w:p w:rsidR="002A1518" w:rsidRPr="00D66301" w:rsidRDefault="002A1518" w:rsidP="002A1518">
      <w:pPr>
        <w:ind w:left="708"/>
        <w:jc w:val="both"/>
        <w:rPr>
          <w:rFonts w:ascii="Times New Roman" w:hAnsi="Times New Roman"/>
          <w:szCs w:val="20"/>
        </w:rPr>
      </w:pPr>
      <w:r w:rsidRPr="00D66301">
        <w:rPr>
          <w:rFonts w:ascii="Times New Roman" w:hAnsi="Times New Roman"/>
          <w:szCs w:val="20"/>
        </w:rPr>
        <w:t xml:space="preserve">Адрес электронной почты: </w:t>
      </w:r>
      <w:hyperlink r:id="rId9" w:history="1">
        <w:r w:rsidRPr="00D66301">
          <w:rPr>
            <w:rStyle w:val="a3"/>
            <w:rFonts w:ascii="Times New Roman" w:hAnsi="Times New Roman"/>
            <w:color w:val="auto"/>
            <w:szCs w:val="20"/>
          </w:rPr>
          <w:t>Escrow_Sberbank@sberbank.ru</w:t>
        </w:r>
      </w:hyperlink>
      <w:r w:rsidRPr="00D66301">
        <w:rPr>
          <w:rFonts w:ascii="Times New Roman" w:hAnsi="Times New Roman"/>
          <w:szCs w:val="20"/>
        </w:rPr>
        <w:t>.</w:t>
      </w:r>
    </w:p>
    <w:p w:rsidR="002A1518" w:rsidRPr="00D66301" w:rsidRDefault="002A1518" w:rsidP="002A1518">
      <w:pPr>
        <w:pStyle w:val="ac"/>
        <w:widowControl/>
        <w:numPr>
          <w:ilvl w:val="0"/>
          <w:numId w:val="46"/>
        </w:numPr>
        <w:tabs>
          <w:tab w:val="left" w:pos="0"/>
          <w:tab w:val="left" w:pos="709"/>
        </w:tabs>
        <w:suppressAutoHyphens w:val="0"/>
        <w:jc w:val="both"/>
        <w:rPr>
          <w:rFonts w:ascii="Times New Roman" w:hAnsi="Times New Roman"/>
          <w:szCs w:val="20"/>
        </w:rPr>
      </w:pPr>
      <w:r w:rsidRPr="00D66301">
        <w:rPr>
          <w:rFonts w:ascii="Times New Roman" w:hAnsi="Times New Roman"/>
          <w:szCs w:val="20"/>
        </w:rPr>
        <w:t>Объект долевого строительства – объект, поименованный в пункте 1.1. настоящего Договора.</w:t>
      </w:r>
    </w:p>
    <w:p w:rsidR="002A1518" w:rsidRPr="00D66301" w:rsidRDefault="002A1518" w:rsidP="002A1518">
      <w:pPr>
        <w:pStyle w:val="ac"/>
        <w:widowControl/>
        <w:tabs>
          <w:tab w:val="left" w:pos="0"/>
          <w:tab w:val="left" w:pos="709"/>
        </w:tabs>
        <w:suppressAutoHyphens w:val="0"/>
        <w:jc w:val="both"/>
        <w:rPr>
          <w:rFonts w:ascii="Times New Roman" w:hAnsi="Times New Roman"/>
          <w:szCs w:val="20"/>
          <w:lang w:val="ru-RU"/>
        </w:rPr>
      </w:pPr>
      <w:r w:rsidRPr="00D66301">
        <w:rPr>
          <w:rFonts w:ascii="Times New Roman" w:hAnsi="Times New Roman"/>
          <w:szCs w:val="20"/>
        </w:rPr>
        <w:t>Разрешени</w:t>
      </w:r>
      <w:r w:rsidRPr="00D66301">
        <w:rPr>
          <w:rFonts w:ascii="Times New Roman" w:hAnsi="Times New Roman"/>
          <w:szCs w:val="20"/>
          <w:lang w:val="ru-RU"/>
        </w:rPr>
        <w:t>е</w:t>
      </w:r>
      <w:r w:rsidRPr="00D66301">
        <w:rPr>
          <w:rFonts w:ascii="Times New Roman" w:hAnsi="Times New Roman"/>
          <w:szCs w:val="20"/>
        </w:rPr>
        <w:t xml:space="preserve"> на строительство </w:t>
      </w:r>
      <w:r w:rsidRPr="00D66301">
        <w:rPr>
          <w:rFonts w:ascii="Times New Roman" w:hAnsi="Times New Roman"/>
          <w:szCs w:val="20"/>
          <w:lang w:val="ru-RU"/>
        </w:rPr>
        <w:t>№ 63-</w:t>
      </w:r>
      <w:r w:rsidR="000E69C1" w:rsidRPr="00D66301">
        <w:rPr>
          <w:rFonts w:ascii="Times New Roman" w:hAnsi="Times New Roman"/>
          <w:szCs w:val="20"/>
          <w:lang w:val="ru-RU"/>
        </w:rPr>
        <w:t>17-141-2022 от 05.10.2022</w:t>
      </w:r>
      <w:r w:rsidRPr="00D66301">
        <w:rPr>
          <w:rFonts w:ascii="Times New Roman" w:hAnsi="Times New Roman"/>
          <w:szCs w:val="20"/>
          <w:lang w:val="ru-RU"/>
        </w:rPr>
        <w:t xml:space="preserve"> выдано Министерством строительства Самарской области</w:t>
      </w:r>
      <w:r w:rsidRPr="00D66301">
        <w:rPr>
          <w:rFonts w:ascii="Times New Roman" w:hAnsi="Times New Roman"/>
          <w:szCs w:val="20"/>
        </w:rPr>
        <w:t xml:space="preserve">.  </w:t>
      </w:r>
    </w:p>
    <w:p w:rsidR="002A1518" w:rsidRPr="00D66301" w:rsidRDefault="002A1518" w:rsidP="002A1518">
      <w:pPr>
        <w:pStyle w:val="ac"/>
        <w:widowControl/>
        <w:numPr>
          <w:ilvl w:val="0"/>
          <w:numId w:val="46"/>
        </w:numPr>
        <w:tabs>
          <w:tab w:val="left" w:pos="0"/>
          <w:tab w:val="left" w:pos="709"/>
        </w:tabs>
        <w:suppressAutoHyphens w:val="0"/>
        <w:jc w:val="both"/>
        <w:rPr>
          <w:rFonts w:ascii="Times New Roman" w:hAnsi="Times New Roman"/>
          <w:szCs w:val="20"/>
        </w:rPr>
      </w:pPr>
      <w:r w:rsidRPr="00D66301">
        <w:rPr>
          <w:rFonts w:ascii="Times New Roman" w:hAnsi="Times New Roman"/>
          <w:szCs w:val="20"/>
        </w:rPr>
        <w:t xml:space="preserve">Депонируемая сумма –  </w:t>
      </w:r>
      <w:r w:rsidR="000E69C1" w:rsidRPr="00D66301">
        <w:rPr>
          <w:rFonts w:ascii="Times New Roman" w:hAnsi="Times New Roman"/>
          <w:szCs w:val="20"/>
          <w:lang w:val="ru-RU"/>
        </w:rPr>
        <w:t>_________</w:t>
      </w:r>
      <w:r w:rsidRPr="00D66301">
        <w:rPr>
          <w:rFonts w:ascii="Times New Roman" w:hAnsi="Times New Roman"/>
          <w:szCs w:val="20"/>
        </w:rPr>
        <w:t xml:space="preserve"> рублей (</w:t>
      </w:r>
      <w:r w:rsidR="000E69C1" w:rsidRPr="00D66301">
        <w:rPr>
          <w:rFonts w:ascii="Times New Roman" w:hAnsi="Times New Roman"/>
          <w:szCs w:val="20"/>
          <w:lang w:val="ru-RU"/>
        </w:rPr>
        <w:t>_______________________________</w:t>
      </w:r>
      <w:r w:rsidRPr="00D66301">
        <w:rPr>
          <w:rFonts w:ascii="Times New Roman" w:hAnsi="Times New Roman"/>
          <w:szCs w:val="20"/>
        </w:rPr>
        <w:t>).</w:t>
      </w:r>
    </w:p>
    <w:p w:rsidR="002A1518" w:rsidRPr="00D66301" w:rsidRDefault="002A1518" w:rsidP="002A1518">
      <w:pPr>
        <w:pStyle w:val="ac"/>
        <w:widowControl/>
        <w:numPr>
          <w:ilvl w:val="0"/>
          <w:numId w:val="46"/>
        </w:numPr>
        <w:tabs>
          <w:tab w:val="left" w:pos="0"/>
          <w:tab w:val="left" w:pos="709"/>
        </w:tabs>
        <w:suppressAutoHyphens w:val="0"/>
        <w:jc w:val="both"/>
        <w:rPr>
          <w:rFonts w:ascii="Times New Roman" w:hAnsi="Times New Roman"/>
          <w:szCs w:val="20"/>
        </w:rPr>
      </w:pPr>
      <w:r w:rsidRPr="00D66301">
        <w:rPr>
          <w:rFonts w:ascii="Times New Roman" w:hAnsi="Times New Roman"/>
          <w:szCs w:val="20"/>
        </w:rPr>
        <w:t>Порядок и срок внесения Депонентом денежных средств на счет эскроу для формирования депонируемой суммы  на счет эскроу:</w:t>
      </w:r>
    </w:p>
    <w:p w:rsidR="002A1518" w:rsidRPr="00D66301" w:rsidRDefault="002A1518" w:rsidP="002A1518">
      <w:pPr>
        <w:pStyle w:val="ac"/>
        <w:widowControl/>
        <w:tabs>
          <w:tab w:val="left" w:pos="0"/>
          <w:tab w:val="left" w:pos="709"/>
        </w:tabs>
        <w:suppressAutoHyphens w:val="0"/>
        <w:jc w:val="both"/>
        <w:rPr>
          <w:rFonts w:ascii="Times New Roman" w:hAnsi="Times New Roman"/>
          <w:szCs w:val="20"/>
        </w:rPr>
      </w:pPr>
      <w:r w:rsidRPr="00D66301">
        <w:rPr>
          <w:rFonts w:ascii="Times New Roman" w:hAnsi="Times New Roman"/>
          <w:szCs w:val="20"/>
        </w:rPr>
        <w:t>6.1) Дата окончания срока для внесения Депонентом на счет эскроу Депонируемой суммы – 5 дней от даты регистрации;</w:t>
      </w:r>
    </w:p>
    <w:p w:rsidR="002A1518" w:rsidRPr="00D66301" w:rsidRDefault="002A1518" w:rsidP="002A1518">
      <w:pPr>
        <w:pStyle w:val="ac"/>
        <w:widowControl/>
        <w:tabs>
          <w:tab w:val="left" w:pos="0"/>
          <w:tab w:val="left" w:pos="709"/>
        </w:tabs>
        <w:suppressAutoHyphens w:val="0"/>
        <w:ind w:left="709"/>
        <w:jc w:val="both"/>
        <w:rPr>
          <w:rFonts w:ascii="Times New Roman" w:hAnsi="Times New Roman"/>
          <w:szCs w:val="20"/>
        </w:rPr>
      </w:pPr>
      <w:r w:rsidRPr="00D66301">
        <w:rPr>
          <w:rFonts w:ascii="Times New Roman" w:hAnsi="Times New Roman"/>
          <w:szCs w:val="20"/>
        </w:rPr>
        <w:t>6.2) Источники формирования Депонируемой суммы:</w:t>
      </w:r>
    </w:p>
    <w:p w:rsidR="002A1518" w:rsidRPr="00D66301" w:rsidRDefault="000E69C1" w:rsidP="002A1518">
      <w:pPr>
        <w:pStyle w:val="ac"/>
        <w:widowControl/>
        <w:numPr>
          <w:ilvl w:val="0"/>
          <w:numId w:val="44"/>
        </w:numPr>
        <w:tabs>
          <w:tab w:val="left" w:pos="0"/>
          <w:tab w:val="left" w:pos="709"/>
        </w:tabs>
        <w:suppressAutoHyphens w:val="0"/>
        <w:ind w:firstLine="698"/>
        <w:jc w:val="both"/>
        <w:rPr>
          <w:rFonts w:ascii="Times New Roman" w:hAnsi="Times New Roman"/>
          <w:szCs w:val="20"/>
        </w:rPr>
      </w:pPr>
      <w:r w:rsidRPr="00D66301">
        <w:rPr>
          <w:rFonts w:ascii="Times New Roman" w:hAnsi="Times New Roman"/>
          <w:szCs w:val="20"/>
          <w:lang w:val="ru-RU"/>
        </w:rPr>
        <w:t>_________</w:t>
      </w:r>
      <w:r w:rsidRPr="00D66301">
        <w:rPr>
          <w:rFonts w:ascii="Times New Roman" w:hAnsi="Times New Roman"/>
          <w:szCs w:val="20"/>
        </w:rPr>
        <w:t xml:space="preserve"> рублей (</w:t>
      </w:r>
      <w:r w:rsidRPr="00D66301">
        <w:rPr>
          <w:rFonts w:ascii="Times New Roman" w:hAnsi="Times New Roman"/>
          <w:szCs w:val="20"/>
          <w:lang w:val="ru-RU"/>
        </w:rPr>
        <w:t>_______________________________</w:t>
      </w:r>
      <w:proofErr w:type="gramStart"/>
      <w:r w:rsidRPr="00D66301">
        <w:rPr>
          <w:rFonts w:ascii="Times New Roman" w:hAnsi="Times New Roman"/>
          <w:szCs w:val="20"/>
        </w:rPr>
        <w:t>).</w:t>
      </w:r>
      <w:r w:rsidR="002A1518" w:rsidRPr="00D66301">
        <w:rPr>
          <w:rFonts w:ascii="Times New Roman" w:hAnsi="Times New Roman"/>
          <w:szCs w:val="20"/>
        </w:rPr>
        <w:t>собственные</w:t>
      </w:r>
      <w:proofErr w:type="gramEnd"/>
      <w:r w:rsidR="002A1518" w:rsidRPr="00D66301">
        <w:rPr>
          <w:rFonts w:ascii="Times New Roman" w:hAnsi="Times New Roman"/>
          <w:szCs w:val="20"/>
        </w:rPr>
        <w:t xml:space="preserve"> средства Депонента.</w:t>
      </w:r>
    </w:p>
    <w:p w:rsidR="002A1518" w:rsidRPr="00D66301" w:rsidRDefault="002A1518" w:rsidP="002A1518">
      <w:pPr>
        <w:ind w:left="708"/>
        <w:rPr>
          <w:rFonts w:ascii="Times New Roman" w:hAnsi="Times New Roman"/>
          <w:szCs w:val="20"/>
        </w:rPr>
      </w:pPr>
      <w:r w:rsidRPr="00D66301">
        <w:rPr>
          <w:rFonts w:ascii="Times New Roman" w:hAnsi="Times New Roman"/>
          <w:szCs w:val="20"/>
        </w:rPr>
        <w:t xml:space="preserve">6.3) Депонент обеспечивает в целях формирования Депонируемой суммы поступление денежных средств на счет эскроу отдельными платежами по следующему графику: </w:t>
      </w:r>
    </w:p>
    <w:p w:rsidR="002A1518" w:rsidRPr="00D66301" w:rsidRDefault="000E69C1" w:rsidP="002A1518">
      <w:pPr>
        <w:widowControl/>
        <w:numPr>
          <w:ilvl w:val="0"/>
          <w:numId w:val="43"/>
        </w:numPr>
        <w:tabs>
          <w:tab w:val="left" w:pos="336"/>
        </w:tabs>
        <w:suppressAutoHyphens w:val="0"/>
        <w:ind w:left="709" w:firstLine="709"/>
        <w:jc w:val="both"/>
        <w:rPr>
          <w:rFonts w:ascii="Times New Roman" w:hAnsi="Times New Roman"/>
          <w:kern w:val="2"/>
          <w:szCs w:val="20"/>
        </w:rPr>
      </w:pPr>
      <w:r w:rsidRPr="00D66301">
        <w:rPr>
          <w:rFonts w:ascii="Times New Roman" w:hAnsi="Times New Roman"/>
          <w:szCs w:val="20"/>
        </w:rPr>
        <w:t>_________ рублей (_______________________________</w:t>
      </w:r>
      <w:proofErr w:type="gramStart"/>
      <w:r w:rsidRPr="00D66301">
        <w:rPr>
          <w:rFonts w:ascii="Times New Roman" w:hAnsi="Times New Roman"/>
          <w:szCs w:val="20"/>
        </w:rPr>
        <w:t>).</w:t>
      </w:r>
      <w:r w:rsidR="002A1518" w:rsidRPr="00D66301">
        <w:rPr>
          <w:rFonts w:ascii="Times New Roman" w:hAnsi="Times New Roman"/>
          <w:szCs w:val="20"/>
        </w:rPr>
        <w:t>в</w:t>
      </w:r>
      <w:proofErr w:type="gramEnd"/>
      <w:r w:rsidR="002A1518" w:rsidRPr="00D66301">
        <w:rPr>
          <w:rFonts w:ascii="Times New Roman" w:hAnsi="Times New Roman"/>
          <w:szCs w:val="20"/>
        </w:rPr>
        <w:t xml:space="preserve"> срок не позднее 5 дней от даты регистрации за счет собственных средств;</w:t>
      </w:r>
    </w:p>
    <w:p w:rsidR="002A1518" w:rsidRPr="00D66301" w:rsidRDefault="002A1518" w:rsidP="002A1518">
      <w:pPr>
        <w:pStyle w:val="ac"/>
        <w:widowControl/>
        <w:numPr>
          <w:ilvl w:val="0"/>
          <w:numId w:val="46"/>
        </w:numPr>
        <w:tabs>
          <w:tab w:val="left" w:pos="0"/>
          <w:tab w:val="left" w:pos="709"/>
        </w:tabs>
        <w:suppressAutoHyphens w:val="0"/>
        <w:jc w:val="both"/>
        <w:rPr>
          <w:rFonts w:ascii="Times New Roman" w:hAnsi="Times New Roman"/>
          <w:kern w:val="2"/>
          <w:szCs w:val="20"/>
        </w:rPr>
      </w:pPr>
      <w:r w:rsidRPr="00D66301">
        <w:rPr>
          <w:rFonts w:ascii="Times New Roman" w:hAnsi="Times New Roman"/>
          <w:szCs w:val="20"/>
        </w:rPr>
        <w:t>Срок ввода в эксплуатацию объекта недвижимости, в состав которого входит Объект долевого строительства, указанный в проек</w:t>
      </w:r>
      <w:r w:rsidR="0010053F" w:rsidRPr="00D66301">
        <w:rPr>
          <w:rFonts w:ascii="Times New Roman" w:hAnsi="Times New Roman"/>
          <w:szCs w:val="20"/>
        </w:rPr>
        <w:t>тной декларации –</w:t>
      </w:r>
      <w:r w:rsidR="00371D6D" w:rsidRPr="00D66301">
        <w:rPr>
          <w:rFonts w:ascii="Times New Roman" w:hAnsi="Times New Roman"/>
          <w:szCs w:val="20"/>
          <w:lang w:val="ru-RU"/>
        </w:rPr>
        <w:t xml:space="preserve"> не позднее</w:t>
      </w:r>
      <w:r w:rsidR="0010053F" w:rsidRPr="00D66301">
        <w:rPr>
          <w:rFonts w:ascii="Times New Roman" w:hAnsi="Times New Roman"/>
          <w:szCs w:val="20"/>
        </w:rPr>
        <w:t xml:space="preserve"> </w:t>
      </w:r>
      <w:r w:rsidR="00543ED0" w:rsidRPr="00D66301">
        <w:rPr>
          <w:rFonts w:ascii="Times New Roman" w:hAnsi="Times New Roman"/>
          <w:szCs w:val="20"/>
          <w:lang w:val="ru-RU"/>
        </w:rPr>
        <w:t>30.09.</w:t>
      </w:r>
      <w:r w:rsidR="0010053F" w:rsidRPr="00D66301">
        <w:rPr>
          <w:rFonts w:ascii="Times New Roman" w:hAnsi="Times New Roman"/>
          <w:szCs w:val="20"/>
        </w:rPr>
        <w:t>2024</w:t>
      </w:r>
      <w:r w:rsidRPr="00D66301">
        <w:rPr>
          <w:rFonts w:ascii="Times New Roman" w:hAnsi="Times New Roman"/>
          <w:szCs w:val="20"/>
        </w:rPr>
        <w:t xml:space="preserve"> года.</w:t>
      </w:r>
    </w:p>
    <w:p w:rsidR="002A1518" w:rsidRPr="00D66301" w:rsidRDefault="002A1518" w:rsidP="002A1518">
      <w:pPr>
        <w:pStyle w:val="ac"/>
        <w:widowControl/>
        <w:numPr>
          <w:ilvl w:val="0"/>
          <w:numId w:val="46"/>
        </w:numPr>
        <w:tabs>
          <w:tab w:val="left" w:pos="0"/>
          <w:tab w:val="left" w:pos="709"/>
        </w:tabs>
        <w:suppressAutoHyphens w:val="0"/>
        <w:jc w:val="both"/>
        <w:rPr>
          <w:rFonts w:ascii="Times New Roman" w:hAnsi="Times New Roman"/>
          <w:szCs w:val="20"/>
        </w:rPr>
      </w:pPr>
      <w:r w:rsidRPr="00D66301">
        <w:rPr>
          <w:rFonts w:ascii="Times New Roman" w:hAnsi="Times New Roman"/>
          <w:szCs w:val="20"/>
        </w:rPr>
        <w:t xml:space="preserve">Реквизиты расчетного счета Застройщика, на который </w:t>
      </w:r>
      <w:r w:rsidRPr="00D66301">
        <w:rPr>
          <w:rFonts w:ascii="Times New Roman" w:hAnsi="Times New Roman"/>
          <w:szCs w:val="20"/>
          <w:lang w:val="ru-RU"/>
        </w:rPr>
        <w:t>ПАО Сбербанк</w:t>
      </w:r>
      <w:r w:rsidRPr="00D66301">
        <w:rPr>
          <w:rFonts w:ascii="Times New Roman" w:hAnsi="Times New Roman"/>
          <w:szCs w:val="20"/>
        </w:rPr>
        <w:t xml:space="preserve"> переводит денежные средства со счета эскроу при наступлении оснований, предусмотренных Договором счета эскроу – № </w:t>
      </w:r>
      <w:r w:rsidR="00B9785B" w:rsidRPr="00D66301">
        <w:rPr>
          <w:rFonts w:ascii="Times New Roman" w:eastAsia="Times New Roman" w:hAnsi="Times New Roman"/>
          <w:lang w:val="ru-RU"/>
        </w:rPr>
        <w:t>40702810454400077019</w:t>
      </w:r>
      <w:r w:rsidRPr="00D66301">
        <w:rPr>
          <w:rFonts w:ascii="Times New Roman" w:eastAsia="Times New Roman" w:hAnsi="Times New Roman"/>
        </w:rPr>
        <w:t xml:space="preserve"> открыт в Поволжском банке ПАО Сбербанк, БИК043601607</w:t>
      </w:r>
    </w:p>
    <w:p w:rsidR="002A1518" w:rsidRPr="00D66301" w:rsidRDefault="002A1518" w:rsidP="002A1518">
      <w:pPr>
        <w:jc w:val="both"/>
        <w:rPr>
          <w:rFonts w:ascii="Times New Roman" w:hAnsi="Times New Roman"/>
          <w:szCs w:val="20"/>
        </w:rPr>
      </w:pPr>
      <w:r w:rsidRPr="00D66301">
        <w:rPr>
          <w:rFonts w:ascii="Times New Roman" w:hAnsi="Times New Roman"/>
        </w:rPr>
        <w:t xml:space="preserve">2.3.1.8. В течение </w:t>
      </w:r>
      <w:r w:rsidRPr="00D66301">
        <w:rPr>
          <w:rFonts w:ascii="Times New Roman" w:hAnsi="Times New Roman"/>
          <w:szCs w:val="20"/>
        </w:rPr>
        <w:t>2 (двух) рабочих дней с даты заключения Договора счета эскроу Договора</w:t>
      </w:r>
      <w:r w:rsidRPr="00D66301">
        <w:rPr>
          <w:rFonts w:ascii="Times New Roman" w:hAnsi="Times New Roman"/>
        </w:rPr>
        <w:t xml:space="preserve"> Дольщик обязан предоставить заверенную им копию договора эскроу в любое отделение АО «КОШЕЛЕВ-БАНК».</w:t>
      </w:r>
    </w:p>
    <w:p w:rsidR="002A1518" w:rsidRPr="00D66301" w:rsidRDefault="002A1518" w:rsidP="002A1518">
      <w:pPr>
        <w:jc w:val="both"/>
        <w:rPr>
          <w:rFonts w:ascii="Times New Roman" w:hAnsi="Times New Roman"/>
          <w:szCs w:val="20"/>
        </w:rPr>
      </w:pPr>
      <w:r w:rsidRPr="00D66301">
        <w:rPr>
          <w:rFonts w:ascii="Times New Roman" w:hAnsi="Times New Roman"/>
          <w:szCs w:val="20"/>
        </w:rPr>
        <w:t>2.3.2. Дольщик в течение одного рабочего дня с момента подписания настоящего Договора, открывает безотзывный, покрытый, оплачиваемый без акцепта аккредитив в АО «КОШЕЛЕВ-БАНК» (далее Банк) в пользу Застройщика, со следующими условиями открытия и оплаты:</w:t>
      </w:r>
    </w:p>
    <w:p w:rsidR="002A1518" w:rsidRPr="00D66301" w:rsidRDefault="002A1518" w:rsidP="002A1518">
      <w:pPr>
        <w:jc w:val="both"/>
        <w:rPr>
          <w:rFonts w:ascii="Times New Roman" w:hAnsi="Times New Roman"/>
          <w:szCs w:val="20"/>
        </w:rPr>
      </w:pPr>
      <w:r w:rsidRPr="00D66301">
        <w:rPr>
          <w:rFonts w:ascii="Times New Roman" w:hAnsi="Times New Roman"/>
          <w:szCs w:val="20"/>
        </w:rPr>
        <w:t>- Срок действия Аккредитива – в течение 20 (двадцати) календарных дней с момента открытия аккредитива, с возможной пролонгацией его срока действия;</w:t>
      </w:r>
    </w:p>
    <w:p w:rsidR="002A1518" w:rsidRPr="00D66301" w:rsidRDefault="002A1518" w:rsidP="002A1518">
      <w:pPr>
        <w:jc w:val="both"/>
        <w:rPr>
          <w:rFonts w:ascii="Times New Roman" w:hAnsi="Times New Roman"/>
          <w:szCs w:val="20"/>
        </w:rPr>
      </w:pPr>
      <w:r w:rsidRPr="00D66301">
        <w:rPr>
          <w:rFonts w:ascii="Times New Roman" w:hAnsi="Times New Roman"/>
          <w:szCs w:val="20"/>
        </w:rPr>
        <w:t>- Счетом Получателя средств по Аккредитиву является счет эскроу, открытый Дольщиком в соответствии с условиями пункта 2.3.1 настоящего Договора.</w:t>
      </w:r>
    </w:p>
    <w:p w:rsidR="002A1518" w:rsidRPr="00D66301" w:rsidRDefault="002A1518" w:rsidP="002A1518">
      <w:pPr>
        <w:jc w:val="both"/>
        <w:rPr>
          <w:rFonts w:ascii="Times New Roman" w:hAnsi="Times New Roman"/>
          <w:szCs w:val="20"/>
        </w:rPr>
      </w:pPr>
      <w:r w:rsidRPr="00D66301">
        <w:rPr>
          <w:rFonts w:ascii="Times New Roman" w:hAnsi="Times New Roman"/>
          <w:szCs w:val="20"/>
        </w:rPr>
        <w:t xml:space="preserve">- Условием оплаты аккредитива является предоставление Застройщиком Банку заверенной копии зарегистрированного органом, осуществляющим государственную регистрацию прав на недвижимое имущество и сделок с ним договора участия в долевом строительстве. Оплата аккредитива производится в срок не </w:t>
      </w:r>
      <w:proofErr w:type="gramStart"/>
      <w:r w:rsidRPr="00D66301">
        <w:rPr>
          <w:rFonts w:ascii="Times New Roman" w:hAnsi="Times New Roman"/>
          <w:szCs w:val="20"/>
        </w:rPr>
        <w:t>позднее  5</w:t>
      </w:r>
      <w:proofErr w:type="gramEnd"/>
      <w:r w:rsidRPr="00D66301">
        <w:rPr>
          <w:rFonts w:ascii="Times New Roman" w:hAnsi="Times New Roman"/>
          <w:szCs w:val="20"/>
        </w:rPr>
        <w:t xml:space="preserve"> дней с момента выполнения Застройщиком условия оплаты, оговоренного в настоящем пункте. </w:t>
      </w:r>
    </w:p>
    <w:p w:rsidR="002A1518" w:rsidRPr="00D66301" w:rsidRDefault="002A1518" w:rsidP="002A1518">
      <w:pPr>
        <w:jc w:val="both"/>
        <w:rPr>
          <w:rFonts w:ascii="Times New Roman" w:hAnsi="Times New Roman"/>
          <w:szCs w:val="20"/>
        </w:rPr>
      </w:pPr>
      <w:r w:rsidRPr="00D66301">
        <w:rPr>
          <w:rFonts w:ascii="Times New Roman" w:hAnsi="Times New Roman"/>
          <w:szCs w:val="20"/>
        </w:rPr>
        <w:t xml:space="preserve">- Затраты Банка, связанные с открытием и проведением расчетов по аккредитиву, относятся на счет Дольщика в соответствии с тарифами Банка.  </w:t>
      </w:r>
    </w:p>
    <w:p w:rsidR="002A1518" w:rsidRPr="00D66301" w:rsidRDefault="002A1518" w:rsidP="002A1518">
      <w:pPr>
        <w:jc w:val="both"/>
        <w:rPr>
          <w:rFonts w:ascii="Times New Roman" w:hAnsi="Times New Roman"/>
          <w:szCs w:val="20"/>
        </w:rPr>
      </w:pPr>
      <w:r w:rsidRPr="00D66301">
        <w:rPr>
          <w:rFonts w:ascii="Times New Roman" w:hAnsi="Times New Roman"/>
          <w:szCs w:val="20"/>
        </w:rPr>
        <w:t>- Сведения о Банке:</w:t>
      </w:r>
    </w:p>
    <w:p w:rsidR="002A1518" w:rsidRPr="00D66301" w:rsidRDefault="002A1518" w:rsidP="002A1518">
      <w:pPr>
        <w:ind w:left="426"/>
        <w:jc w:val="both"/>
        <w:rPr>
          <w:rFonts w:ascii="Times New Roman" w:hAnsi="Times New Roman"/>
          <w:i/>
          <w:szCs w:val="20"/>
        </w:rPr>
      </w:pPr>
      <w:r w:rsidRPr="00D66301">
        <w:rPr>
          <w:rFonts w:ascii="Times New Roman" w:hAnsi="Times New Roman"/>
          <w:i/>
          <w:szCs w:val="20"/>
        </w:rPr>
        <w:t>АО «КОШЕЛЕВ-БАНК» (в том числе любой его филиал и отделение на территории РФ)</w:t>
      </w:r>
    </w:p>
    <w:p w:rsidR="002A1518" w:rsidRPr="00D66301" w:rsidRDefault="002A1518" w:rsidP="002A1518">
      <w:pPr>
        <w:ind w:left="426"/>
        <w:jc w:val="both"/>
        <w:rPr>
          <w:rFonts w:ascii="Times New Roman" w:hAnsi="Times New Roman"/>
          <w:i/>
          <w:szCs w:val="20"/>
        </w:rPr>
      </w:pPr>
      <w:r w:rsidRPr="00D66301">
        <w:rPr>
          <w:rFonts w:ascii="Times New Roman" w:hAnsi="Times New Roman"/>
          <w:i/>
          <w:szCs w:val="20"/>
        </w:rPr>
        <w:t>ИНН 5260059340</w:t>
      </w:r>
    </w:p>
    <w:p w:rsidR="002A1518" w:rsidRPr="00D66301" w:rsidRDefault="002A1518" w:rsidP="002A1518">
      <w:pPr>
        <w:ind w:left="426"/>
        <w:jc w:val="both"/>
        <w:rPr>
          <w:rFonts w:ascii="Times New Roman" w:hAnsi="Times New Roman"/>
          <w:i/>
          <w:szCs w:val="20"/>
        </w:rPr>
      </w:pPr>
      <w:r w:rsidRPr="00D66301">
        <w:rPr>
          <w:rFonts w:ascii="Times New Roman" w:hAnsi="Times New Roman"/>
          <w:i/>
          <w:szCs w:val="20"/>
        </w:rPr>
        <w:t>КПП 631501001</w:t>
      </w:r>
    </w:p>
    <w:p w:rsidR="002A1518" w:rsidRPr="00D66301" w:rsidRDefault="002A1518" w:rsidP="002A1518">
      <w:pPr>
        <w:ind w:left="426"/>
        <w:jc w:val="both"/>
        <w:rPr>
          <w:rFonts w:ascii="Times New Roman" w:hAnsi="Times New Roman"/>
          <w:i/>
          <w:szCs w:val="20"/>
        </w:rPr>
      </w:pPr>
      <w:r w:rsidRPr="00D66301">
        <w:rPr>
          <w:rFonts w:ascii="Times New Roman" w:hAnsi="Times New Roman"/>
          <w:i/>
          <w:szCs w:val="20"/>
        </w:rPr>
        <w:t>БИК 043601742</w:t>
      </w:r>
    </w:p>
    <w:p w:rsidR="002A1518" w:rsidRPr="00D66301" w:rsidRDefault="002A1518" w:rsidP="002A1518">
      <w:pPr>
        <w:ind w:left="426"/>
        <w:jc w:val="both"/>
        <w:rPr>
          <w:rFonts w:ascii="Times New Roman" w:hAnsi="Times New Roman"/>
          <w:i/>
          <w:szCs w:val="20"/>
        </w:rPr>
      </w:pPr>
      <w:r w:rsidRPr="00D66301">
        <w:rPr>
          <w:rFonts w:ascii="Times New Roman" w:hAnsi="Times New Roman"/>
          <w:i/>
          <w:szCs w:val="20"/>
        </w:rPr>
        <w:t>ОГРН 1025200001661</w:t>
      </w:r>
    </w:p>
    <w:p w:rsidR="002A1518" w:rsidRPr="00D66301" w:rsidRDefault="002A1518" w:rsidP="002A1518">
      <w:pPr>
        <w:ind w:left="426"/>
        <w:jc w:val="both"/>
        <w:rPr>
          <w:rFonts w:ascii="Times New Roman" w:hAnsi="Times New Roman"/>
          <w:i/>
          <w:szCs w:val="20"/>
        </w:rPr>
      </w:pPr>
      <w:r w:rsidRPr="00D66301">
        <w:rPr>
          <w:rFonts w:ascii="Times New Roman" w:hAnsi="Times New Roman"/>
          <w:i/>
          <w:szCs w:val="20"/>
        </w:rPr>
        <w:t>К/с 30101810236010000742 в Отделении по Самарской области Волго-Вятского главного управления Центрального банка Российской Федерации (Отделение Самара)</w:t>
      </w:r>
    </w:p>
    <w:p w:rsidR="002A1518" w:rsidRPr="00D66301" w:rsidRDefault="002A1518" w:rsidP="002A1518">
      <w:pPr>
        <w:ind w:left="426"/>
        <w:jc w:val="both"/>
        <w:rPr>
          <w:rFonts w:ascii="Times New Roman" w:hAnsi="Times New Roman"/>
          <w:szCs w:val="20"/>
        </w:rPr>
      </w:pPr>
      <w:r w:rsidRPr="00D66301">
        <w:rPr>
          <w:rFonts w:ascii="Times New Roman" w:hAnsi="Times New Roman"/>
          <w:i/>
          <w:szCs w:val="20"/>
        </w:rPr>
        <w:lastRenderedPageBreak/>
        <w:t xml:space="preserve">Адрес: 443100, </w:t>
      </w:r>
      <w:proofErr w:type="spellStart"/>
      <w:r w:rsidRPr="00D66301">
        <w:rPr>
          <w:rFonts w:ascii="Times New Roman" w:hAnsi="Times New Roman"/>
          <w:i/>
          <w:szCs w:val="20"/>
        </w:rPr>
        <w:t>г.Самара</w:t>
      </w:r>
      <w:proofErr w:type="spellEnd"/>
      <w:r w:rsidRPr="00D66301">
        <w:rPr>
          <w:rFonts w:ascii="Times New Roman" w:hAnsi="Times New Roman"/>
          <w:i/>
          <w:szCs w:val="20"/>
        </w:rPr>
        <w:t>, ул. Маяковского, д.14</w:t>
      </w:r>
    </w:p>
    <w:p w:rsidR="002A1518" w:rsidRPr="00D66301" w:rsidRDefault="002A1518" w:rsidP="002A1518">
      <w:pPr>
        <w:jc w:val="both"/>
        <w:rPr>
          <w:rFonts w:ascii="Times New Roman" w:hAnsi="Times New Roman"/>
          <w:szCs w:val="20"/>
        </w:rPr>
      </w:pPr>
      <w:r w:rsidRPr="00D66301">
        <w:rPr>
          <w:rFonts w:ascii="Times New Roman" w:hAnsi="Times New Roman"/>
          <w:szCs w:val="20"/>
        </w:rPr>
        <w:t>2.4. Закрытие аккредитива производится:</w:t>
      </w:r>
    </w:p>
    <w:p w:rsidR="002A1518" w:rsidRPr="00D66301" w:rsidRDefault="002A1518" w:rsidP="002A1518">
      <w:pPr>
        <w:jc w:val="both"/>
        <w:rPr>
          <w:rFonts w:ascii="Times New Roman" w:hAnsi="Times New Roman"/>
          <w:szCs w:val="20"/>
        </w:rPr>
      </w:pPr>
      <w:r w:rsidRPr="00D66301">
        <w:rPr>
          <w:rFonts w:ascii="Times New Roman" w:hAnsi="Times New Roman"/>
          <w:szCs w:val="20"/>
        </w:rPr>
        <w:t>- при исполнении аккредитива путем оплаты по нему денежных средств на счет эскроу в, указанный в пункте 2.3.1 настоящего договора;</w:t>
      </w:r>
    </w:p>
    <w:p w:rsidR="002A1518" w:rsidRPr="00D66301" w:rsidRDefault="002A1518" w:rsidP="002A1518">
      <w:pPr>
        <w:jc w:val="both"/>
        <w:rPr>
          <w:rFonts w:ascii="Times New Roman" w:hAnsi="Times New Roman"/>
          <w:szCs w:val="20"/>
        </w:rPr>
      </w:pPr>
      <w:r w:rsidRPr="00D66301">
        <w:rPr>
          <w:rFonts w:ascii="Times New Roman" w:hAnsi="Times New Roman"/>
          <w:szCs w:val="20"/>
        </w:rPr>
        <w:t>- по истечении срока действия аккредитива.</w:t>
      </w:r>
    </w:p>
    <w:p w:rsidR="002A1518" w:rsidRPr="00D66301" w:rsidRDefault="002A1518" w:rsidP="002A1518">
      <w:pPr>
        <w:jc w:val="both"/>
        <w:rPr>
          <w:rFonts w:ascii="Times New Roman" w:hAnsi="Times New Roman"/>
          <w:szCs w:val="20"/>
        </w:rPr>
      </w:pPr>
      <w:r w:rsidRPr="00D66301">
        <w:rPr>
          <w:rFonts w:ascii="Times New Roman" w:hAnsi="Times New Roman"/>
          <w:szCs w:val="20"/>
        </w:rPr>
        <w:t>2.5. В случае если настоящий Договор по каким-либо причинам (за исключением случая, оговоренного в п. 2.6 настоящего договора) не будет зарегистрирован в течение 60 календарных дней с момента его подписания, денежные средства с аккредитива будут возвращены Дольщику по истечении срока действия аккредитива.</w:t>
      </w:r>
    </w:p>
    <w:p w:rsidR="002A1518" w:rsidRPr="00D66301" w:rsidRDefault="002A1518" w:rsidP="002A1518">
      <w:pPr>
        <w:jc w:val="both"/>
        <w:rPr>
          <w:rFonts w:ascii="Times New Roman" w:hAnsi="Times New Roman"/>
          <w:szCs w:val="20"/>
        </w:rPr>
      </w:pPr>
      <w:r w:rsidRPr="00D66301">
        <w:rPr>
          <w:rFonts w:ascii="Times New Roman" w:hAnsi="Times New Roman"/>
          <w:szCs w:val="20"/>
        </w:rPr>
        <w:t>Если на счет эскроу, указанный в пункте 2.3.1. настоящего договора, не поступят денежные средства с аккредитива, открытого в соответствии с условиями настоящего Договора, по причинам, вызванным действиями Дольщика, а также в случае, если аккредитив окажется закрытым к моменту фактического получения Договора с государственной регистрации по причине приостановки или задержки последней, в связи с истечением срока  действия аккредитива, Дольщик будет обязан либо продлить срок действия аккредитива, либо оплатить цену договора, указанную в п. 2.3 настоящего договора путем перечисления денежных средств на счет эскроу, указанный в пункте 2.3.1. настоящего договора, в течение 10 (десяти) рабочих дней с даты регистрации настоящего договора. В противном случае Дольщик будет считаться нарушившим срок платежа.</w:t>
      </w:r>
    </w:p>
    <w:p w:rsidR="002A1518" w:rsidRPr="00D66301" w:rsidRDefault="002A1518" w:rsidP="002A1518">
      <w:pPr>
        <w:jc w:val="both"/>
        <w:rPr>
          <w:rFonts w:ascii="Times New Roman" w:hAnsi="Times New Roman"/>
          <w:szCs w:val="20"/>
        </w:rPr>
      </w:pPr>
      <w:r w:rsidRPr="00D66301">
        <w:rPr>
          <w:rFonts w:ascii="Times New Roman" w:hAnsi="Times New Roman"/>
          <w:szCs w:val="20"/>
        </w:rPr>
        <w:t>Если по причинам, вызванным действиями Застройщика, денежные средства не будут перечислены на счет эскроу, указанный в пункте 2.3.1. настоящего договора, с аккредитива до закрытия аккредитива, хотя имел такую возможность (в частности, Застройщик или его представители не получили вовремя договор с регистрации, не обратились вовремя в Банк за исполнением аккредитива, хотя имели такую возможность), Дольщик не будет считаться просрочившим уплату суммы взноса. При этом, однако, Дольщик будет обязан внести денежные средства в полном объеме на счет эскроу, указанный в пункте 2.3.1. настоящего договора, в течение 1 (одной) недели по истечении срока действия аккредитива.</w:t>
      </w:r>
    </w:p>
    <w:p w:rsidR="002A1518" w:rsidRPr="00D66301" w:rsidRDefault="002A1518" w:rsidP="002A1518">
      <w:pPr>
        <w:jc w:val="both"/>
        <w:rPr>
          <w:rFonts w:ascii="Times New Roman" w:hAnsi="Times New Roman"/>
          <w:szCs w:val="20"/>
        </w:rPr>
      </w:pPr>
      <w:r w:rsidRPr="00D66301">
        <w:rPr>
          <w:rFonts w:ascii="Times New Roman" w:hAnsi="Times New Roman"/>
          <w:szCs w:val="20"/>
        </w:rPr>
        <w:t>2.6. В случае возникновения у Банка сомнений в тождестве документов, предоставляемых для оплаты по аккредитиву (исполнения аккредитива), Дольщик обязан подтвердить Банку возможность совершения платежа по аккредитиву не позднее 1 (одного) рабочего дня после получения соответствующего запроса.</w:t>
      </w:r>
    </w:p>
    <w:p w:rsidR="002A1518" w:rsidRPr="00D66301" w:rsidRDefault="002A1518" w:rsidP="002A1518">
      <w:pPr>
        <w:jc w:val="both"/>
        <w:rPr>
          <w:rFonts w:ascii="Times New Roman" w:hAnsi="Times New Roman"/>
          <w:szCs w:val="20"/>
        </w:rPr>
      </w:pPr>
      <w:r w:rsidRPr="00D66301">
        <w:rPr>
          <w:rFonts w:ascii="Times New Roman" w:hAnsi="Times New Roman"/>
          <w:szCs w:val="20"/>
        </w:rPr>
        <w:t>2.7. Положения пунктов 2.4-2.6 настоящего Договора, рассматриваются Сторонами, как включённое в текст Договора отдельное соглашение о порядке открытия аккредитива, в обеспечение исполнения обязательств Дольщика по оплате части цены Договора, которые возникнут после заключения (государственной регистрации) настоящего Договора. Положения пунктов 2.4-2.6 Договора рассматриваются Сторонами как действующие отдельно от прочих положений Договора – с момента подписания Договора, вне зависимости от государственной регистрации Договора. С момента государственной регистрации Договора все положения об аккредитиве и расчётах по нему будут считаться частью Договора, регулирующей порядок и сроки оплаты части цены Договора, а в части правил открытия аккредитива они будут рассматриваться, как положения, регулирующие отношения Сторон, возникшие до заключения Договора, согласно пункту 2 статьи 425 Гражданского кодекса Российской Федерации.</w:t>
      </w:r>
    </w:p>
    <w:p w:rsidR="002A1518" w:rsidRPr="00D66301" w:rsidRDefault="002A1518" w:rsidP="002A1518">
      <w:pPr>
        <w:jc w:val="center"/>
        <w:rPr>
          <w:rFonts w:ascii="Times New Roman" w:hAnsi="Times New Roman"/>
          <w:b/>
          <w:bCs/>
          <w:spacing w:val="-1"/>
          <w:kern w:val="2"/>
          <w:szCs w:val="20"/>
        </w:rPr>
      </w:pPr>
      <w:r w:rsidRPr="00D66301">
        <w:rPr>
          <w:rFonts w:ascii="Times New Roman" w:hAnsi="Times New Roman"/>
          <w:b/>
          <w:spacing w:val="-14"/>
          <w:szCs w:val="20"/>
        </w:rPr>
        <w:t xml:space="preserve">3. </w:t>
      </w:r>
      <w:r w:rsidRPr="00D66301">
        <w:rPr>
          <w:rFonts w:ascii="Times New Roman" w:hAnsi="Times New Roman"/>
          <w:b/>
          <w:bCs/>
          <w:spacing w:val="-1"/>
          <w:szCs w:val="20"/>
        </w:rPr>
        <w:t>Сроки строительства.</w:t>
      </w:r>
    </w:p>
    <w:p w:rsidR="002A1518" w:rsidRPr="00D66301" w:rsidRDefault="002A1518" w:rsidP="002A1518">
      <w:pPr>
        <w:jc w:val="both"/>
        <w:rPr>
          <w:rFonts w:ascii="Times New Roman" w:hAnsi="Times New Roman"/>
          <w:spacing w:val="-1"/>
          <w:szCs w:val="20"/>
        </w:rPr>
      </w:pPr>
      <w:r w:rsidRPr="00D66301">
        <w:rPr>
          <w:rFonts w:ascii="Times New Roman" w:hAnsi="Times New Roman"/>
          <w:szCs w:val="20"/>
        </w:rPr>
        <w:t xml:space="preserve">3.1. Срок выполнения Застройщиком строительно-монтажных работ в объеме, указанном в п.п. </w:t>
      </w:r>
      <w:r w:rsidR="0010053F" w:rsidRPr="00D66301">
        <w:rPr>
          <w:rFonts w:ascii="Times New Roman" w:hAnsi="Times New Roman"/>
          <w:szCs w:val="20"/>
        </w:rPr>
        <w:t>5.1, 5.2</w:t>
      </w:r>
      <w:r w:rsidR="00076C8F" w:rsidRPr="00D66301">
        <w:rPr>
          <w:rFonts w:ascii="Times New Roman" w:hAnsi="Times New Roman"/>
          <w:szCs w:val="20"/>
        </w:rPr>
        <w:t>, 5.3</w:t>
      </w:r>
      <w:r w:rsidR="0010053F" w:rsidRPr="00D66301">
        <w:rPr>
          <w:rFonts w:ascii="Times New Roman" w:hAnsi="Times New Roman"/>
          <w:szCs w:val="20"/>
        </w:rPr>
        <w:t xml:space="preserve"> настоящего Договора —</w:t>
      </w:r>
      <w:r w:rsidR="00B73FF0" w:rsidRPr="00D66301">
        <w:rPr>
          <w:rFonts w:ascii="Times New Roman" w:hAnsi="Times New Roman"/>
          <w:szCs w:val="20"/>
        </w:rPr>
        <w:t xml:space="preserve"> не позднее</w:t>
      </w:r>
      <w:r w:rsidR="0010053F" w:rsidRPr="00D66301">
        <w:rPr>
          <w:rFonts w:ascii="Times New Roman" w:hAnsi="Times New Roman"/>
          <w:szCs w:val="20"/>
        </w:rPr>
        <w:t xml:space="preserve"> </w:t>
      </w:r>
      <w:r w:rsidR="00543ED0" w:rsidRPr="00D66301">
        <w:rPr>
          <w:rFonts w:ascii="Times New Roman" w:hAnsi="Times New Roman"/>
          <w:szCs w:val="20"/>
        </w:rPr>
        <w:t>30.09.2024</w:t>
      </w:r>
      <w:r w:rsidRPr="00D66301">
        <w:rPr>
          <w:rFonts w:ascii="Times New Roman" w:hAnsi="Times New Roman"/>
          <w:szCs w:val="20"/>
        </w:rPr>
        <w:t xml:space="preserve"> года</w:t>
      </w:r>
      <w:r w:rsidRPr="00D66301">
        <w:rPr>
          <w:rFonts w:ascii="Times New Roman" w:hAnsi="Times New Roman"/>
          <w:szCs w:val="20"/>
          <w:lang w:val="x-none"/>
        </w:rPr>
        <w:t>.</w:t>
      </w:r>
    </w:p>
    <w:p w:rsidR="002A1518" w:rsidRPr="00D66301" w:rsidRDefault="002A1518" w:rsidP="002A1518">
      <w:pPr>
        <w:jc w:val="both"/>
        <w:rPr>
          <w:rFonts w:ascii="Times New Roman" w:hAnsi="Times New Roman"/>
          <w:szCs w:val="20"/>
        </w:rPr>
      </w:pPr>
      <w:r w:rsidRPr="00D66301">
        <w:rPr>
          <w:rFonts w:ascii="Times New Roman" w:hAnsi="Times New Roman"/>
          <w:spacing w:val="-3"/>
          <w:szCs w:val="20"/>
        </w:rPr>
        <w:t xml:space="preserve">В случае если выполнение указанных работ не может быть завершено в данный срок, Застройщик </w:t>
      </w:r>
      <w:r w:rsidRPr="00D66301">
        <w:rPr>
          <w:rFonts w:ascii="Times New Roman" w:hAnsi="Times New Roman"/>
          <w:spacing w:val="-4"/>
          <w:szCs w:val="20"/>
        </w:rPr>
        <w:t xml:space="preserve">не позднее, чем за два месяца до его истечения направляет Дольщику соответствующую информацию и </w:t>
      </w:r>
      <w:r w:rsidRPr="00D66301">
        <w:rPr>
          <w:rFonts w:ascii="Times New Roman" w:hAnsi="Times New Roman"/>
          <w:szCs w:val="20"/>
        </w:rPr>
        <w:t>предложение об изменении настоящего договора.</w:t>
      </w:r>
    </w:p>
    <w:p w:rsidR="002A1518" w:rsidRPr="00D66301" w:rsidRDefault="002A1518" w:rsidP="002A1518">
      <w:pPr>
        <w:jc w:val="both"/>
        <w:rPr>
          <w:rFonts w:ascii="Times New Roman" w:hAnsi="Times New Roman"/>
          <w:spacing w:val="-1"/>
          <w:szCs w:val="20"/>
        </w:rPr>
      </w:pPr>
      <w:r w:rsidRPr="00D66301">
        <w:rPr>
          <w:rFonts w:ascii="Times New Roman" w:hAnsi="Times New Roman"/>
          <w:szCs w:val="20"/>
        </w:rPr>
        <w:t>3.2. Предполагаемый срок получения разрешения на ввод жилого дома в эксплуатацию указывается в проектной декларации —</w:t>
      </w:r>
      <w:r w:rsidR="00102723" w:rsidRPr="00D66301">
        <w:rPr>
          <w:rFonts w:ascii="Times New Roman" w:hAnsi="Times New Roman"/>
          <w:szCs w:val="20"/>
        </w:rPr>
        <w:t xml:space="preserve"> </w:t>
      </w:r>
      <w:r w:rsidR="00B73FF0" w:rsidRPr="00D66301">
        <w:rPr>
          <w:rFonts w:ascii="Times New Roman" w:hAnsi="Times New Roman"/>
          <w:szCs w:val="20"/>
        </w:rPr>
        <w:t xml:space="preserve">не позднее </w:t>
      </w:r>
      <w:r w:rsidR="00543ED0" w:rsidRPr="00D66301">
        <w:rPr>
          <w:rFonts w:ascii="Times New Roman" w:hAnsi="Times New Roman"/>
          <w:szCs w:val="20"/>
        </w:rPr>
        <w:t>30.09.2024</w:t>
      </w:r>
      <w:r w:rsidR="0010053F" w:rsidRPr="00D66301">
        <w:rPr>
          <w:rFonts w:ascii="Times New Roman" w:hAnsi="Times New Roman"/>
          <w:szCs w:val="20"/>
        </w:rPr>
        <w:t xml:space="preserve"> </w:t>
      </w:r>
      <w:r w:rsidRPr="00D66301">
        <w:rPr>
          <w:rFonts w:ascii="Times New Roman" w:hAnsi="Times New Roman"/>
          <w:szCs w:val="20"/>
        </w:rPr>
        <w:t>года</w:t>
      </w:r>
      <w:r w:rsidRPr="00D66301">
        <w:rPr>
          <w:rFonts w:ascii="Times New Roman" w:hAnsi="Times New Roman"/>
          <w:szCs w:val="20"/>
          <w:lang w:val="x-none"/>
        </w:rPr>
        <w:t>.</w:t>
      </w:r>
    </w:p>
    <w:p w:rsidR="002A1518" w:rsidRPr="00D66301" w:rsidRDefault="002A1518" w:rsidP="002A1518">
      <w:pPr>
        <w:jc w:val="both"/>
        <w:rPr>
          <w:rFonts w:ascii="Times New Roman" w:hAnsi="Times New Roman"/>
          <w:spacing w:val="-5"/>
          <w:szCs w:val="20"/>
        </w:rPr>
      </w:pPr>
      <w:r w:rsidRPr="00D66301">
        <w:rPr>
          <w:rFonts w:ascii="Times New Roman" w:hAnsi="Times New Roman"/>
          <w:spacing w:val="-3"/>
          <w:szCs w:val="20"/>
        </w:rPr>
        <w:t xml:space="preserve">3.3. В случае если получение разрешения на ввод в эксплуатацию не может быть завершено в данный срок, Застройщик </w:t>
      </w:r>
      <w:r w:rsidRPr="00D66301">
        <w:rPr>
          <w:rFonts w:ascii="Times New Roman" w:hAnsi="Times New Roman"/>
          <w:spacing w:val="-4"/>
          <w:szCs w:val="20"/>
        </w:rPr>
        <w:t xml:space="preserve">не позднее, чем за два месяца до его истечения направляет Дольщику соответствующую информацию и </w:t>
      </w:r>
      <w:r w:rsidRPr="00D66301">
        <w:rPr>
          <w:rFonts w:ascii="Times New Roman" w:hAnsi="Times New Roman"/>
          <w:spacing w:val="-5"/>
          <w:szCs w:val="20"/>
        </w:rPr>
        <w:t>предложение об изменении настоящего договора.</w:t>
      </w:r>
    </w:p>
    <w:p w:rsidR="002A1518" w:rsidRPr="00D66301" w:rsidRDefault="002A1518" w:rsidP="002A1518">
      <w:pPr>
        <w:jc w:val="both"/>
        <w:rPr>
          <w:rFonts w:ascii="Times New Roman" w:hAnsi="Times New Roman"/>
          <w:szCs w:val="20"/>
        </w:rPr>
      </w:pPr>
      <w:r w:rsidRPr="00D66301">
        <w:rPr>
          <w:rFonts w:ascii="Times New Roman" w:hAnsi="Times New Roman"/>
          <w:szCs w:val="20"/>
        </w:rPr>
        <w:t xml:space="preserve">3.4.  Квартира передается Дольщику для оформления права собственности после получения разрешения на ввод жилого дома в эксплуатацию в порядке, установленном настоящим договором и действующим законодательством </w:t>
      </w:r>
      <w:proofErr w:type="gramStart"/>
      <w:r w:rsidRPr="00D66301">
        <w:rPr>
          <w:rFonts w:ascii="Times New Roman" w:hAnsi="Times New Roman"/>
          <w:szCs w:val="20"/>
        </w:rPr>
        <w:t xml:space="preserve">РФ  </w:t>
      </w:r>
      <w:r w:rsidR="00B73FF0" w:rsidRPr="00D66301">
        <w:rPr>
          <w:rFonts w:ascii="Times New Roman" w:hAnsi="Times New Roman"/>
          <w:szCs w:val="20"/>
        </w:rPr>
        <w:t>не</w:t>
      </w:r>
      <w:proofErr w:type="gramEnd"/>
      <w:r w:rsidR="00B73FF0" w:rsidRPr="00D66301">
        <w:rPr>
          <w:rFonts w:ascii="Times New Roman" w:hAnsi="Times New Roman"/>
          <w:szCs w:val="20"/>
        </w:rPr>
        <w:t xml:space="preserve"> позднее </w:t>
      </w:r>
      <w:r w:rsidR="0048584D">
        <w:rPr>
          <w:rFonts w:ascii="Times New Roman" w:hAnsi="Times New Roman"/>
          <w:szCs w:val="20"/>
        </w:rPr>
        <w:t>30.09</w:t>
      </w:r>
      <w:r w:rsidR="00BE4F54" w:rsidRPr="00D66301">
        <w:rPr>
          <w:rFonts w:ascii="Times New Roman" w:hAnsi="Times New Roman"/>
          <w:szCs w:val="20"/>
        </w:rPr>
        <w:t>.</w:t>
      </w:r>
      <w:r w:rsidR="0010053F" w:rsidRPr="00D66301">
        <w:rPr>
          <w:rFonts w:ascii="Times New Roman" w:hAnsi="Times New Roman"/>
          <w:szCs w:val="20"/>
        </w:rPr>
        <w:t xml:space="preserve">2024 </w:t>
      </w:r>
      <w:r w:rsidRPr="00D66301">
        <w:rPr>
          <w:rFonts w:ascii="Times New Roman" w:hAnsi="Times New Roman"/>
          <w:szCs w:val="20"/>
        </w:rPr>
        <w:t>года</w:t>
      </w:r>
      <w:r w:rsidRPr="00D66301">
        <w:rPr>
          <w:rFonts w:ascii="Times New Roman" w:hAnsi="Times New Roman"/>
          <w:szCs w:val="20"/>
          <w:lang w:val="x-none"/>
        </w:rPr>
        <w:t>.</w:t>
      </w:r>
    </w:p>
    <w:p w:rsidR="002A1518" w:rsidRPr="00D66301" w:rsidRDefault="002A1518" w:rsidP="002A1518">
      <w:pPr>
        <w:jc w:val="both"/>
        <w:rPr>
          <w:rFonts w:ascii="Times New Roman" w:hAnsi="Times New Roman"/>
          <w:szCs w:val="20"/>
        </w:rPr>
      </w:pPr>
      <w:r w:rsidRPr="00D66301">
        <w:rPr>
          <w:rFonts w:ascii="Times New Roman" w:hAnsi="Times New Roman"/>
          <w:szCs w:val="20"/>
        </w:rPr>
        <w:t xml:space="preserve">3.5. Застройщик обязан передать Дольщику Квартиру, качество которой соответствует </w:t>
      </w:r>
      <w:r w:rsidRPr="00D66301">
        <w:rPr>
          <w:rFonts w:ascii="Times New Roman" w:hAnsi="Times New Roman"/>
          <w:spacing w:val="-1"/>
          <w:szCs w:val="20"/>
        </w:rPr>
        <w:t xml:space="preserve">требованиям технических регламентов, проектной документации и градостроительных регламентов, а </w:t>
      </w:r>
      <w:r w:rsidRPr="00D66301">
        <w:rPr>
          <w:rFonts w:ascii="Times New Roman" w:hAnsi="Times New Roman"/>
          <w:szCs w:val="20"/>
        </w:rPr>
        <w:t>также иным обязательным требованиям. При этом Застройщ</w:t>
      </w:r>
      <w:bookmarkStart w:id="0" w:name="_GoBack"/>
      <w:bookmarkEnd w:id="0"/>
      <w:r w:rsidRPr="00D66301">
        <w:rPr>
          <w:rFonts w:ascii="Times New Roman" w:hAnsi="Times New Roman"/>
          <w:szCs w:val="20"/>
        </w:rPr>
        <w:t>ик вправе отступить от положений Сводов правил (СП), Строительных норм и правил (СНиП), Государственных стандартов (ГОСТ), иных норм и правил, регламентирующих работы по строительству, монтажу инженерных систем, отделочным работам, которые в соответствии с законодательством РФ подлежат применению на добровольной основе (носят рекомендательный характер).</w:t>
      </w:r>
    </w:p>
    <w:p w:rsidR="002A1518" w:rsidRPr="00D66301" w:rsidRDefault="002A1518" w:rsidP="002A1518">
      <w:pPr>
        <w:jc w:val="both"/>
        <w:rPr>
          <w:rFonts w:ascii="Times New Roman" w:hAnsi="Times New Roman"/>
          <w:bCs/>
          <w:szCs w:val="20"/>
        </w:rPr>
      </w:pPr>
      <w:r w:rsidRPr="00D66301">
        <w:rPr>
          <w:rFonts w:ascii="Times New Roman" w:hAnsi="Times New Roman"/>
          <w:bCs/>
          <w:szCs w:val="20"/>
        </w:rPr>
        <w:t>3.6. Гарантийный срок для объекта долевого строительства, за исключением технологического и инженерного оборудования, составляет пять лет со дня передачи объекта долевого строительства Дольщику.</w:t>
      </w:r>
      <w:r w:rsidRPr="00D66301">
        <w:rPr>
          <w:rFonts w:ascii="Times New Roman" w:hAnsi="Times New Roman"/>
          <w:bCs/>
          <w:spacing w:val="2"/>
          <w:szCs w:val="20"/>
        </w:rPr>
        <w:t xml:space="preserve"> Гарантийный срок на технологическое и инженерное оборудование, входящее в состав передаваемого объекта долевого строительства, составляет 3 (три) года и исчисляется со дня подписания первого документа о передаче объекта долевого строительства.</w:t>
      </w:r>
    </w:p>
    <w:p w:rsidR="002A1518" w:rsidRPr="00D66301" w:rsidRDefault="002A1518" w:rsidP="002A1518">
      <w:pPr>
        <w:jc w:val="both"/>
        <w:rPr>
          <w:rFonts w:ascii="Times New Roman" w:hAnsi="Times New Roman"/>
          <w:szCs w:val="20"/>
        </w:rPr>
      </w:pPr>
      <w:r w:rsidRPr="00D66301">
        <w:rPr>
          <w:rFonts w:ascii="Times New Roman" w:hAnsi="Times New Roman"/>
          <w:szCs w:val="20"/>
        </w:rPr>
        <w:t xml:space="preserve">3.7. Гарантии качества, выдаваемые Застройщиком, не распространяются </w:t>
      </w:r>
      <w:r w:rsidRPr="00D66301">
        <w:rPr>
          <w:rFonts w:ascii="Times New Roman" w:hAnsi="Times New Roman"/>
          <w:spacing w:val="-1"/>
          <w:szCs w:val="20"/>
        </w:rPr>
        <w:t xml:space="preserve">на </w:t>
      </w:r>
      <w:r w:rsidRPr="00D66301">
        <w:rPr>
          <w:rFonts w:ascii="Times New Roman" w:hAnsi="Times New Roman"/>
          <w:szCs w:val="20"/>
        </w:rPr>
        <w:t>случаи, когда Дольщик не соблюдает установленные правила пользования помещениями в жилом доме и/или правила содержания общего имущества.</w:t>
      </w:r>
    </w:p>
    <w:p w:rsidR="002A1518" w:rsidRPr="00D66301" w:rsidRDefault="002A1518" w:rsidP="002A1518">
      <w:pPr>
        <w:jc w:val="both"/>
        <w:rPr>
          <w:rFonts w:ascii="Times New Roman" w:hAnsi="Times New Roman"/>
          <w:szCs w:val="20"/>
        </w:rPr>
      </w:pPr>
    </w:p>
    <w:p w:rsidR="002A1518" w:rsidRPr="00D66301" w:rsidRDefault="002A1518" w:rsidP="002A1518">
      <w:pPr>
        <w:jc w:val="center"/>
        <w:rPr>
          <w:rFonts w:ascii="Times New Roman" w:hAnsi="Times New Roman"/>
          <w:b/>
          <w:bCs/>
          <w:spacing w:val="-1"/>
          <w:szCs w:val="20"/>
        </w:rPr>
      </w:pPr>
      <w:r w:rsidRPr="00D66301">
        <w:rPr>
          <w:rFonts w:ascii="Times New Roman" w:hAnsi="Times New Roman"/>
          <w:b/>
          <w:spacing w:val="-1"/>
          <w:szCs w:val="20"/>
        </w:rPr>
        <w:t xml:space="preserve">4. </w:t>
      </w:r>
      <w:r w:rsidRPr="00D66301">
        <w:rPr>
          <w:rFonts w:ascii="Times New Roman" w:hAnsi="Times New Roman"/>
          <w:b/>
          <w:bCs/>
          <w:spacing w:val="-1"/>
          <w:szCs w:val="20"/>
        </w:rPr>
        <w:t>Права и обязанности сторон.</w:t>
      </w:r>
    </w:p>
    <w:p w:rsidR="002A1518" w:rsidRPr="00D66301" w:rsidRDefault="002A1518" w:rsidP="002A1518">
      <w:pPr>
        <w:jc w:val="both"/>
        <w:rPr>
          <w:rFonts w:ascii="Times New Roman" w:hAnsi="Times New Roman"/>
          <w:spacing w:val="-7"/>
          <w:szCs w:val="20"/>
        </w:rPr>
      </w:pPr>
      <w:r w:rsidRPr="00D66301">
        <w:rPr>
          <w:rFonts w:ascii="Times New Roman" w:hAnsi="Times New Roman"/>
          <w:spacing w:val="-6"/>
          <w:szCs w:val="20"/>
        </w:rPr>
        <w:t>4.1.</w:t>
      </w:r>
      <w:r w:rsidRPr="00D66301">
        <w:rPr>
          <w:rFonts w:ascii="Times New Roman" w:hAnsi="Times New Roman"/>
          <w:szCs w:val="20"/>
        </w:rPr>
        <w:t xml:space="preserve"> </w:t>
      </w:r>
      <w:r w:rsidRPr="00D66301">
        <w:rPr>
          <w:rFonts w:ascii="Times New Roman" w:hAnsi="Times New Roman"/>
          <w:spacing w:val="-7"/>
          <w:szCs w:val="20"/>
        </w:rPr>
        <w:t>Дольщик имеет право:</w:t>
      </w:r>
    </w:p>
    <w:p w:rsidR="002A1518" w:rsidRPr="00D66301" w:rsidRDefault="002A1518" w:rsidP="002A1518">
      <w:pPr>
        <w:jc w:val="both"/>
        <w:rPr>
          <w:rFonts w:ascii="Times New Roman" w:hAnsi="Times New Roman"/>
          <w:szCs w:val="20"/>
        </w:rPr>
      </w:pPr>
      <w:r w:rsidRPr="00D66301">
        <w:rPr>
          <w:rFonts w:ascii="Times New Roman" w:hAnsi="Times New Roman"/>
          <w:szCs w:val="20"/>
        </w:rPr>
        <w:t>4.1.1. Получать от Застройщика информацию о ходе строительства.</w:t>
      </w:r>
    </w:p>
    <w:p w:rsidR="002A1518" w:rsidRPr="00D66301" w:rsidRDefault="002A1518" w:rsidP="002A1518">
      <w:pPr>
        <w:jc w:val="both"/>
        <w:rPr>
          <w:rFonts w:ascii="Times New Roman" w:hAnsi="Times New Roman"/>
          <w:szCs w:val="20"/>
        </w:rPr>
      </w:pPr>
      <w:r w:rsidRPr="00D66301">
        <w:rPr>
          <w:rFonts w:ascii="Times New Roman" w:hAnsi="Times New Roman"/>
          <w:szCs w:val="20"/>
        </w:rPr>
        <w:t>4.1.2. Требовать от Застройщика исполнения обязательств, предусмотренных настоящим договором.</w:t>
      </w:r>
    </w:p>
    <w:p w:rsidR="002A1518" w:rsidRPr="00D66301" w:rsidRDefault="002A1518" w:rsidP="002A1518">
      <w:pPr>
        <w:jc w:val="both"/>
        <w:rPr>
          <w:rFonts w:ascii="Times New Roman" w:hAnsi="Times New Roman"/>
          <w:spacing w:val="-2"/>
          <w:szCs w:val="20"/>
        </w:rPr>
      </w:pPr>
      <w:r w:rsidRPr="00D66301">
        <w:rPr>
          <w:rFonts w:ascii="Times New Roman" w:hAnsi="Times New Roman"/>
          <w:spacing w:val="-4"/>
          <w:szCs w:val="20"/>
        </w:rPr>
        <w:t>4.2.</w:t>
      </w:r>
      <w:r w:rsidRPr="00D66301">
        <w:rPr>
          <w:rFonts w:ascii="Times New Roman" w:hAnsi="Times New Roman"/>
          <w:szCs w:val="20"/>
        </w:rPr>
        <w:t xml:space="preserve"> </w:t>
      </w:r>
      <w:r w:rsidRPr="00D66301">
        <w:rPr>
          <w:rFonts w:ascii="Times New Roman" w:hAnsi="Times New Roman"/>
          <w:spacing w:val="-2"/>
          <w:szCs w:val="20"/>
        </w:rPr>
        <w:t>Дольщик обязан:</w:t>
      </w:r>
    </w:p>
    <w:p w:rsidR="002A1518" w:rsidRPr="00D66301" w:rsidRDefault="002A1518" w:rsidP="002A1518">
      <w:pPr>
        <w:jc w:val="both"/>
        <w:rPr>
          <w:rFonts w:ascii="Times New Roman" w:hAnsi="Times New Roman"/>
          <w:szCs w:val="20"/>
        </w:rPr>
      </w:pPr>
      <w:r w:rsidRPr="00D66301">
        <w:rPr>
          <w:rFonts w:ascii="Times New Roman" w:hAnsi="Times New Roman"/>
          <w:szCs w:val="20"/>
        </w:rPr>
        <w:t>4.2.1. Оплатить цену договора в полном объеме, в порядке и в сроки, предусмотренные ст. 2. Настоящего Договора.</w:t>
      </w:r>
    </w:p>
    <w:p w:rsidR="002A1518" w:rsidRPr="00D66301" w:rsidRDefault="002A1518" w:rsidP="002A1518">
      <w:pPr>
        <w:widowControl/>
        <w:suppressAutoHyphens w:val="0"/>
        <w:autoSpaceDE w:val="0"/>
        <w:autoSpaceDN w:val="0"/>
        <w:adjustRightInd w:val="0"/>
        <w:jc w:val="both"/>
        <w:rPr>
          <w:rFonts w:ascii="Times New Roman" w:hAnsi="Times New Roman"/>
          <w:szCs w:val="20"/>
        </w:rPr>
      </w:pPr>
      <w:r w:rsidRPr="00D66301">
        <w:rPr>
          <w:rFonts w:ascii="Times New Roman" w:hAnsi="Times New Roman"/>
          <w:spacing w:val="-5"/>
          <w:szCs w:val="20"/>
        </w:rPr>
        <w:lastRenderedPageBreak/>
        <w:t xml:space="preserve">4.2.2. С момента передачи Квартиры оплачивать </w:t>
      </w:r>
      <w:r w:rsidRPr="00D66301">
        <w:rPr>
          <w:rFonts w:ascii="Times New Roman" w:hAnsi="Times New Roman"/>
          <w:szCs w:val="20"/>
        </w:rPr>
        <w:t>коммунальные услуги, услуги по содержанию общего имущества многоквартирного жилого дома, в т.ч. указанного в п. 9.2.</w:t>
      </w:r>
      <w:r w:rsidRPr="00D66301">
        <w:rPr>
          <w:rFonts w:ascii="Times New Roman" w:eastAsia="Calibri" w:hAnsi="Times New Roman"/>
          <w:kern w:val="0"/>
          <w:szCs w:val="20"/>
          <w:lang w:eastAsia="ru-RU"/>
        </w:rPr>
        <w:t xml:space="preserve">, </w:t>
      </w:r>
      <w:r w:rsidRPr="00D66301">
        <w:rPr>
          <w:rFonts w:ascii="Times New Roman" w:hAnsi="Times New Roman"/>
          <w:szCs w:val="20"/>
        </w:rPr>
        <w:t>иные необходимые платежи.</w:t>
      </w:r>
      <w:r w:rsidRPr="00D66301">
        <w:rPr>
          <w:rFonts w:ascii="Times New Roman" w:hAnsi="Times New Roman"/>
          <w:spacing w:val="-1"/>
          <w:szCs w:val="20"/>
        </w:rPr>
        <w:t xml:space="preserve"> Не заключение Дольщиком договора с обслуживающей </w:t>
      </w:r>
      <w:r w:rsidRPr="00D66301">
        <w:rPr>
          <w:rFonts w:ascii="Times New Roman" w:hAnsi="Times New Roman"/>
          <w:szCs w:val="20"/>
        </w:rPr>
        <w:t>организацией не освобождает его от участия в расходах по содержанию общего имущества многоквартирного жилого дома, Квартиры и от оплаты коммунальных услуг.</w:t>
      </w:r>
    </w:p>
    <w:p w:rsidR="002A1518" w:rsidRPr="00D66301" w:rsidRDefault="002A1518" w:rsidP="002A1518">
      <w:pPr>
        <w:jc w:val="both"/>
        <w:rPr>
          <w:rFonts w:ascii="Times New Roman" w:hAnsi="Times New Roman"/>
          <w:spacing w:val="-2"/>
          <w:szCs w:val="20"/>
        </w:rPr>
      </w:pPr>
      <w:r w:rsidRPr="00D66301">
        <w:rPr>
          <w:rFonts w:ascii="Times New Roman" w:hAnsi="Times New Roman"/>
          <w:spacing w:val="-5"/>
          <w:szCs w:val="20"/>
        </w:rPr>
        <w:t>4.3.</w:t>
      </w:r>
      <w:r w:rsidRPr="00D66301">
        <w:rPr>
          <w:rFonts w:ascii="Times New Roman" w:hAnsi="Times New Roman"/>
          <w:szCs w:val="20"/>
        </w:rPr>
        <w:t xml:space="preserve"> </w:t>
      </w:r>
      <w:r w:rsidRPr="00D66301">
        <w:rPr>
          <w:rFonts w:ascii="Times New Roman" w:hAnsi="Times New Roman"/>
          <w:spacing w:val="-2"/>
          <w:szCs w:val="20"/>
        </w:rPr>
        <w:t>Застройщик обязан:</w:t>
      </w:r>
    </w:p>
    <w:p w:rsidR="002A1518" w:rsidRPr="00D66301" w:rsidRDefault="002A1518" w:rsidP="002A1518">
      <w:pPr>
        <w:jc w:val="both"/>
        <w:rPr>
          <w:rFonts w:ascii="Times New Roman" w:hAnsi="Times New Roman"/>
          <w:szCs w:val="20"/>
        </w:rPr>
      </w:pPr>
      <w:r w:rsidRPr="00D66301">
        <w:rPr>
          <w:rFonts w:ascii="Times New Roman" w:hAnsi="Times New Roman"/>
          <w:szCs w:val="20"/>
        </w:rPr>
        <w:t>4.3.1. Построить (создать) многоквартирный жилой дом.</w:t>
      </w:r>
    </w:p>
    <w:p w:rsidR="002A1518" w:rsidRPr="00D66301" w:rsidRDefault="002A1518" w:rsidP="002A1518">
      <w:pPr>
        <w:jc w:val="both"/>
        <w:rPr>
          <w:rFonts w:ascii="Times New Roman" w:hAnsi="Times New Roman"/>
          <w:szCs w:val="20"/>
        </w:rPr>
      </w:pPr>
      <w:r w:rsidRPr="00D66301">
        <w:rPr>
          <w:rFonts w:ascii="Times New Roman" w:hAnsi="Times New Roman"/>
          <w:szCs w:val="20"/>
        </w:rPr>
        <w:t>4.3.2. Осуществлять контроль над качеством строительных работ, осуществлять технический надзор за их соответствием обязательным к применению в соответствии с законодательством РФ нормам и правилам, техническим регламентам, принимать все необходимые меры для своевременной сдачи объекта в эксплуатацию.</w:t>
      </w:r>
    </w:p>
    <w:p w:rsidR="002A1518" w:rsidRPr="00D66301" w:rsidRDefault="002A1518" w:rsidP="002A1518">
      <w:pPr>
        <w:jc w:val="both"/>
        <w:rPr>
          <w:rFonts w:ascii="Times New Roman" w:hAnsi="Times New Roman"/>
          <w:szCs w:val="20"/>
        </w:rPr>
      </w:pPr>
      <w:r w:rsidRPr="00D66301">
        <w:rPr>
          <w:rFonts w:ascii="Times New Roman" w:hAnsi="Times New Roman"/>
          <w:szCs w:val="20"/>
        </w:rPr>
        <w:t>4.3.3. Информировать Дольщика по его запросу о ходе строительства.</w:t>
      </w:r>
    </w:p>
    <w:p w:rsidR="002A1518" w:rsidRPr="00D66301" w:rsidRDefault="002A1518" w:rsidP="002A1518">
      <w:pPr>
        <w:jc w:val="both"/>
        <w:rPr>
          <w:rFonts w:ascii="Times New Roman" w:hAnsi="Times New Roman"/>
          <w:szCs w:val="20"/>
        </w:rPr>
      </w:pPr>
      <w:r w:rsidRPr="00D66301">
        <w:rPr>
          <w:rFonts w:ascii="Times New Roman" w:hAnsi="Times New Roman"/>
          <w:szCs w:val="20"/>
        </w:rPr>
        <w:t>4.3.4. По вводу объекта в эксплуатацию передать Дольщику Квартиру в соответствии с условиями настоящего договора.</w:t>
      </w:r>
    </w:p>
    <w:p w:rsidR="002A1518" w:rsidRPr="00D66301" w:rsidRDefault="002A1518" w:rsidP="002A1518">
      <w:pPr>
        <w:jc w:val="both"/>
        <w:rPr>
          <w:rFonts w:ascii="Times New Roman" w:hAnsi="Times New Roman"/>
          <w:szCs w:val="20"/>
        </w:rPr>
      </w:pPr>
      <w:r w:rsidRPr="00D66301">
        <w:rPr>
          <w:rFonts w:ascii="Times New Roman" w:hAnsi="Times New Roman"/>
          <w:szCs w:val="20"/>
        </w:rPr>
        <w:t>4.3.5. Передать в орган, осуществляющий государственную регистрацию прав на недвижимое имущество и сделок с ним, документы Застройщика, необходимые для регистрации права собственности Дольщика на Квартиру, в установленные законом сроки.</w:t>
      </w:r>
    </w:p>
    <w:p w:rsidR="002A1518" w:rsidRPr="00D66301" w:rsidRDefault="002A1518" w:rsidP="002A1518">
      <w:pPr>
        <w:jc w:val="both"/>
        <w:rPr>
          <w:rFonts w:ascii="Times New Roman" w:hAnsi="Times New Roman"/>
          <w:spacing w:val="-6"/>
          <w:szCs w:val="20"/>
        </w:rPr>
      </w:pPr>
      <w:r w:rsidRPr="00D66301">
        <w:rPr>
          <w:rFonts w:ascii="Times New Roman" w:hAnsi="Times New Roman"/>
          <w:spacing w:val="-6"/>
          <w:szCs w:val="20"/>
        </w:rPr>
        <w:t>4.4. Застройщик имеет право:</w:t>
      </w:r>
    </w:p>
    <w:p w:rsidR="002A1518" w:rsidRPr="00D66301" w:rsidRDefault="002A1518" w:rsidP="002A1518">
      <w:pPr>
        <w:jc w:val="both"/>
        <w:rPr>
          <w:rFonts w:ascii="Times New Roman" w:hAnsi="Times New Roman"/>
          <w:szCs w:val="20"/>
        </w:rPr>
      </w:pPr>
      <w:r w:rsidRPr="00D66301">
        <w:rPr>
          <w:rFonts w:ascii="Times New Roman" w:hAnsi="Times New Roman"/>
          <w:szCs w:val="20"/>
        </w:rPr>
        <w:t>4.4.1. Самостоятельно определять подрядные строительные организации и заключать с ними договоры строительного подряда на строительство объекта.</w:t>
      </w:r>
    </w:p>
    <w:p w:rsidR="002A1518" w:rsidRPr="00D66301" w:rsidRDefault="002A1518" w:rsidP="002A1518">
      <w:pPr>
        <w:jc w:val="both"/>
        <w:rPr>
          <w:rFonts w:ascii="Times New Roman" w:hAnsi="Times New Roman"/>
          <w:szCs w:val="20"/>
        </w:rPr>
      </w:pPr>
      <w:r w:rsidRPr="00D66301">
        <w:rPr>
          <w:rFonts w:ascii="Times New Roman" w:hAnsi="Times New Roman"/>
          <w:szCs w:val="20"/>
        </w:rPr>
        <w:t>4.4.2. Определять порядок управления и эксплуатации жилого дома до передачи права собственности на более чем пятьдесят процентов площадей жилых и нежилых помещений дома в собственность участников долевого строительства объекта</w:t>
      </w:r>
    </w:p>
    <w:p w:rsidR="002A1518" w:rsidRPr="00D66301" w:rsidRDefault="002A1518" w:rsidP="002A1518">
      <w:pPr>
        <w:jc w:val="both"/>
        <w:rPr>
          <w:rFonts w:ascii="Times New Roman" w:hAnsi="Times New Roman"/>
          <w:szCs w:val="20"/>
        </w:rPr>
      </w:pPr>
      <w:r w:rsidRPr="00D66301">
        <w:rPr>
          <w:rFonts w:ascii="Times New Roman" w:hAnsi="Times New Roman"/>
          <w:szCs w:val="20"/>
        </w:rPr>
        <w:t xml:space="preserve">4.5. </w:t>
      </w:r>
      <w:r w:rsidR="00BE4F54" w:rsidRPr="00D66301">
        <w:rPr>
          <w:rFonts w:ascii="Times New Roman" w:hAnsi="Times New Roman"/>
          <w:szCs w:val="20"/>
        </w:rPr>
        <w:t>Если Дольщик не исполняет свои обязательства перед Застройщиком, у Застройщика возникает право расторгнуть настоящий Договор в одностороннем порядке в случаях, предусмотренных законодательством РФ.</w:t>
      </w:r>
      <w:r w:rsidR="00BE4F54" w:rsidRPr="00D66301">
        <w:rPr>
          <w:rFonts w:ascii="Times New Roman" w:hAnsi="Times New Roman"/>
          <w:sz w:val="22"/>
          <w:szCs w:val="22"/>
        </w:rPr>
        <w:t xml:space="preserve"> </w:t>
      </w:r>
      <w:r w:rsidRPr="00D66301">
        <w:rPr>
          <w:rFonts w:ascii="Times New Roman" w:hAnsi="Times New Roman"/>
          <w:szCs w:val="20"/>
        </w:rPr>
        <w:t xml:space="preserve"> Неустойки, предусмотренные настоящим Договором, взыскиваются Застройщиком из части оплаты Цены договора за счет собственных средств Дольщика.</w:t>
      </w:r>
    </w:p>
    <w:p w:rsidR="002A1518" w:rsidRPr="00D66301" w:rsidRDefault="002A1518" w:rsidP="002A1518">
      <w:pPr>
        <w:jc w:val="both"/>
        <w:rPr>
          <w:rFonts w:ascii="Times New Roman" w:hAnsi="Times New Roman"/>
          <w:szCs w:val="20"/>
        </w:rPr>
      </w:pPr>
      <w:r w:rsidRPr="00D66301">
        <w:rPr>
          <w:rFonts w:ascii="Times New Roman" w:hAnsi="Times New Roman"/>
          <w:szCs w:val="20"/>
        </w:rPr>
        <w:t>4.6. Стороны несут так же другие права и обязанности, предусмотренные настоящим договором и действующим законодательством РФ.</w:t>
      </w:r>
    </w:p>
    <w:p w:rsidR="00AD2132" w:rsidRPr="00D66301" w:rsidRDefault="00AD2132" w:rsidP="002A1518">
      <w:pPr>
        <w:jc w:val="both"/>
        <w:rPr>
          <w:rFonts w:ascii="Times New Roman" w:hAnsi="Times New Roman"/>
          <w:szCs w:val="20"/>
        </w:rPr>
      </w:pPr>
    </w:p>
    <w:p w:rsidR="00AD2132" w:rsidRPr="00D66301" w:rsidRDefault="00AD2132" w:rsidP="002A1518">
      <w:pPr>
        <w:jc w:val="both"/>
        <w:rPr>
          <w:rFonts w:ascii="Times New Roman" w:hAnsi="Times New Roman"/>
          <w:szCs w:val="20"/>
        </w:rPr>
      </w:pPr>
      <w:r w:rsidRPr="00D66301">
        <w:rPr>
          <w:rFonts w:ascii="Times New Roman" w:hAnsi="Times New Roman"/>
          <w:szCs w:val="20"/>
        </w:rPr>
        <w:t>ПРЕДЧИСТОВАЯ улучшенная</w:t>
      </w:r>
    </w:p>
    <w:p w:rsidR="00B73FF0" w:rsidRPr="00D66301" w:rsidRDefault="00B73FF0" w:rsidP="00B73FF0">
      <w:pPr>
        <w:jc w:val="center"/>
        <w:rPr>
          <w:rFonts w:ascii="Times New Roman" w:hAnsi="Times New Roman"/>
          <w:b/>
          <w:bCs/>
          <w:szCs w:val="20"/>
        </w:rPr>
      </w:pPr>
      <w:r w:rsidRPr="00D66301">
        <w:rPr>
          <w:rFonts w:ascii="Times New Roman" w:hAnsi="Times New Roman"/>
          <w:b/>
          <w:szCs w:val="20"/>
        </w:rPr>
        <w:t>5.</w:t>
      </w:r>
      <w:r w:rsidRPr="00D66301">
        <w:rPr>
          <w:rFonts w:ascii="Times New Roman" w:hAnsi="Times New Roman"/>
          <w:szCs w:val="20"/>
        </w:rPr>
        <w:t xml:space="preserve"> </w:t>
      </w:r>
      <w:r w:rsidRPr="00D66301">
        <w:rPr>
          <w:rFonts w:ascii="Times New Roman" w:hAnsi="Times New Roman"/>
          <w:b/>
          <w:bCs/>
          <w:szCs w:val="20"/>
        </w:rPr>
        <w:t>Объемы строительно-монтажных работ.</w:t>
      </w:r>
    </w:p>
    <w:p w:rsidR="00B73FF0" w:rsidRPr="00D66301" w:rsidRDefault="00B73FF0" w:rsidP="00B73FF0">
      <w:pPr>
        <w:jc w:val="center"/>
        <w:rPr>
          <w:rFonts w:ascii="Times New Roman" w:hAnsi="Times New Roman"/>
          <w:b/>
          <w:bCs/>
          <w:szCs w:val="20"/>
        </w:rPr>
      </w:pPr>
    </w:p>
    <w:p w:rsidR="00B73FF0" w:rsidRPr="00D66301" w:rsidRDefault="00B73FF0" w:rsidP="00B73FF0">
      <w:pPr>
        <w:jc w:val="both"/>
        <w:rPr>
          <w:rFonts w:ascii="Times New Roman" w:hAnsi="Times New Roman"/>
        </w:rPr>
      </w:pPr>
      <w:r w:rsidRPr="00D66301">
        <w:rPr>
          <w:rFonts w:ascii="Times New Roman" w:hAnsi="Times New Roman"/>
        </w:rPr>
        <w:t xml:space="preserve">5.1. Застройщик осуществляет следующие строительно-монтажные работы на объекте: </w:t>
      </w:r>
    </w:p>
    <w:p w:rsidR="00B73FF0" w:rsidRPr="00D66301" w:rsidRDefault="00B73FF0" w:rsidP="00B73FF0">
      <w:pPr>
        <w:jc w:val="both"/>
        <w:rPr>
          <w:rFonts w:ascii="Times New Roman" w:hAnsi="Times New Roman"/>
        </w:rPr>
      </w:pPr>
      <w:r w:rsidRPr="00D66301">
        <w:rPr>
          <w:rFonts w:ascii="Times New Roman" w:hAnsi="Times New Roman"/>
        </w:rPr>
        <w:t xml:space="preserve">устройство фундамента, кирпичная кладка стен из силикатного кирпича, монтаж сборного железобетонного перекрытия, керамзитобетонные перегородки,  утепление и наружную отделку фасада, кровля совмещённая, рулонная с внутренним водостоком, строительство инженерных сетей:  электроснабжения, водоснабжения и канализации, отопления, горячего водоснабжения, благоустройство территории вокруг объекта в объеме утверждённого проекта, отделочные работы в местах общего пользования в объеме утвержденного проекта. Класс энергетической эффективности многоквартирного дома -  </w:t>
      </w:r>
      <w:proofErr w:type="gramStart"/>
      <w:r w:rsidRPr="00D66301">
        <w:rPr>
          <w:rFonts w:ascii="Times New Roman" w:hAnsi="Times New Roman"/>
        </w:rPr>
        <w:t>высокий  категории</w:t>
      </w:r>
      <w:proofErr w:type="gramEnd"/>
      <w:r w:rsidRPr="00D66301">
        <w:rPr>
          <w:rFonts w:ascii="Times New Roman" w:hAnsi="Times New Roman"/>
        </w:rPr>
        <w:t xml:space="preserve"> «В», сейсмостойкость до 6 баллов.</w:t>
      </w:r>
    </w:p>
    <w:p w:rsidR="00B73FF0" w:rsidRPr="00D66301" w:rsidRDefault="00B73FF0" w:rsidP="00B73FF0">
      <w:pPr>
        <w:jc w:val="both"/>
        <w:rPr>
          <w:rFonts w:ascii="Times New Roman" w:hAnsi="Times New Roman"/>
        </w:rPr>
      </w:pPr>
    </w:p>
    <w:p w:rsidR="00B73FF0" w:rsidRPr="00D66301" w:rsidRDefault="00B73FF0" w:rsidP="00B73FF0">
      <w:pPr>
        <w:shd w:val="clear" w:color="auto" w:fill="FFFFFF"/>
        <w:ind w:right="32"/>
        <w:jc w:val="both"/>
        <w:rPr>
          <w:rFonts w:ascii="Times New Roman" w:hAnsi="Times New Roman"/>
          <w:szCs w:val="20"/>
        </w:rPr>
      </w:pPr>
      <w:r w:rsidRPr="00D66301">
        <w:rPr>
          <w:rFonts w:ascii="Times New Roman" w:hAnsi="Times New Roman"/>
          <w:szCs w:val="20"/>
        </w:rPr>
        <w:t>5.2. Застройщик выполняет работы в Квартире в соответствии с проектом, в следующем объеме:</w:t>
      </w:r>
    </w:p>
    <w:p w:rsidR="00B73FF0" w:rsidRPr="00D66301" w:rsidRDefault="00B73FF0" w:rsidP="00B73FF0">
      <w:pPr>
        <w:shd w:val="clear" w:color="auto" w:fill="FFFFFF"/>
        <w:ind w:right="32"/>
        <w:jc w:val="both"/>
        <w:rPr>
          <w:rFonts w:ascii="Times New Roman" w:hAnsi="Times New Roman"/>
          <w:szCs w:val="20"/>
        </w:rPr>
      </w:pPr>
      <w:r w:rsidRPr="00D66301">
        <w:rPr>
          <w:rFonts w:ascii="Times New Roman" w:hAnsi="Times New Roman"/>
          <w:szCs w:val="20"/>
        </w:rPr>
        <w:t xml:space="preserve">Общестроительные работы: </w:t>
      </w:r>
    </w:p>
    <w:p w:rsidR="00B73FF0" w:rsidRPr="00D66301" w:rsidRDefault="00B73FF0" w:rsidP="00B73FF0">
      <w:pPr>
        <w:shd w:val="clear" w:color="auto" w:fill="FFFFFF"/>
        <w:ind w:right="32"/>
        <w:jc w:val="both"/>
        <w:rPr>
          <w:rFonts w:ascii="Times New Roman" w:hAnsi="Times New Roman"/>
          <w:szCs w:val="20"/>
        </w:rPr>
      </w:pPr>
      <w:r w:rsidRPr="00D66301">
        <w:rPr>
          <w:rFonts w:ascii="Times New Roman" w:hAnsi="Times New Roman"/>
          <w:szCs w:val="20"/>
        </w:rPr>
        <w:tab/>
        <w:t>устройство межкомнатных перегородок;</w:t>
      </w:r>
    </w:p>
    <w:p w:rsidR="00B73FF0" w:rsidRPr="00D66301" w:rsidRDefault="00B73FF0" w:rsidP="00B73FF0">
      <w:pPr>
        <w:shd w:val="clear" w:color="auto" w:fill="FFFFFF"/>
        <w:ind w:right="32"/>
        <w:jc w:val="both"/>
        <w:rPr>
          <w:rFonts w:ascii="Times New Roman" w:hAnsi="Times New Roman"/>
          <w:szCs w:val="20"/>
        </w:rPr>
      </w:pPr>
      <w:r w:rsidRPr="00D66301">
        <w:rPr>
          <w:rFonts w:ascii="Times New Roman" w:hAnsi="Times New Roman"/>
          <w:szCs w:val="20"/>
        </w:rPr>
        <w:tab/>
        <w:t>установка входной двери в Квартиру;</w:t>
      </w:r>
      <w:r w:rsidRPr="00D66301">
        <w:rPr>
          <w:rFonts w:ascii="Times New Roman" w:hAnsi="Times New Roman"/>
          <w:szCs w:val="20"/>
        </w:rPr>
        <w:tab/>
      </w:r>
    </w:p>
    <w:p w:rsidR="00B73FF0" w:rsidRPr="00D66301" w:rsidRDefault="00B73FF0" w:rsidP="00B73FF0">
      <w:pPr>
        <w:shd w:val="clear" w:color="auto" w:fill="FFFFFF"/>
        <w:ind w:right="32"/>
        <w:jc w:val="both"/>
        <w:rPr>
          <w:rFonts w:ascii="Times New Roman" w:hAnsi="Times New Roman"/>
          <w:szCs w:val="20"/>
        </w:rPr>
      </w:pPr>
      <w:r w:rsidRPr="00D66301">
        <w:rPr>
          <w:rFonts w:ascii="Times New Roman" w:hAnsi="Times New Roman"/>
          <w:szCs w:val="20"/>
        </w:rPr>
        <w:tab/>
        <w:t>установка оконных блоков, остекление-стеклопакет;</w:t>
      </w:r>
    </w:p>
    <w:p w:rsidR="00B73FF0" w:rsidRPr="00D66301" w:rsidRDefault="00B73FF0" w:rsidP="00B73FF0">
      <w:pPr>
        <w:shd w:val="clear" w:color="auto" w:fill="FFFFFF"/>
        <w:ind w:right="32" w:firstLine="708"/>
        <w:jc w:val="both"/>
        <w:rPr>
          <w:rFonts w:ascii="Times New Roman" w:hAnsi="Times New Roman"/>
          <w:szCs w:val="20"/>
        </w:rPr>
      </w:pPr>
      <w:r w:rsidRPr="00D66301">
        <w:rPr>
          <w:rFonts w:ascii="Times New Roman" w:hAnsi="Times New Roman"/>
          <w:szCs w:val="20"/>
        </w:rPr>
        <w:t>устройство подоконных досок;</w:t>
      </w:r>
    </w:p>
    <w:p w:rsidR="00B73FF0" w:rsidRPr="00D66301" w:rsidRDefault="00B73FF0" w:rsidP="00B73FF0">
      <w:pPr>
        <w:shd w:val="clear" w:color="auto" w:fill="FFFFFF"/>
        <w:ind w:right="32"/>
        <w:jc w:val="both"/>
        <w:rPr>
          <w:rFonts w:ascii="Times New Roman" w:hAnsi="Times New Roman"/>
          <w:szCs w:val="20"/>
        </w:rPr>
      </w:pPr>
      <w:r w:rsidRPr="00D66301">
        <w:rPr>
          <w:rFonts w:ascii="Times New Roman" w:hAnsi="Times New Roman"/>
          <w:szCs w:val="20"/>
        </w:rPr>
        <w:t xml:space="preserve">              полы - цементно-песчаная стяжка по всей площади помещения, включая лоджию;</w:t>
      </w:r>
    </w:p>
    <w:p w:rsidR="00B73FF0" w:rsidRPr="00D66301" w:rsidRDefault="00B73FF0" w:rsidP="00B73FF0">
      <w:pPr>
        <w:shd w:val="clear" w:color="auto" w:fill="FFFFFF"/>
        <w:ind w:right="32"/>
        <w:jc w:val="both"/>
        <w:rPr>
          <w:rFonts w:ascii="Times New Roman" w:hAnsi="Times New Roman"/>
          <w:szCs w:val="20"/>
        </w:rPr>
      </w:pPr>
      <w:r w:rsidRPr="00D66301">
        <w:rPr>
          <w:rFonts w:ascii="Times New Roman" w:hAnsi="Times New Roman"/>
          <w:szCs w:val="20"/>
        </w:rPr>
        <w:t xml:space="preserve">              стены – штукатурка, шпаклевка откосов входной двери и оконных откосов, внутренних поверхностей стен, перегородок, зашивка ниш для коммуникаций.</w:t>
      </w:r>
    </w:p>
    <w:p w:rsidR="00B73FF0" w:rsidRPr="00D66301" w:rsidRDefault="00B73FF0" w:rsidP="00B73FF0">
      <w:pPr>
        <w:shd w:val="clear" w:color="auto" w:fill="FFFFFF"/>
        <w:ind w:right="32"/>
        <w:jc w:val="both"/>
        <w:rPr>
          <w:rFonts w:ascii="Times New Roman" w:hAnsi="Times New Roman"/>
          <w:szCs w:val="20"/>
        </w:rPr>
      </w:pPr>
      <w:r w:rsidRPr="00D66301">
        <w:rPr>
          <w:rFonts w:ascii="Times New Roman" w:hAnsi="Times New Roman"/>
          <w:szCs w:val="20"/>
        </w:rPr>
        <w:t>Установка вентиляционных решеток и ревизионных люков.</w:t>
      </w:r>
    </w:p>
    <w:p w:rsidR="00B73FF0" w:rsidRPr="00D66301" w:rsidRDefault="00B73FF0" w:rsidP="00B73FF0">
      <w:pPr>
        <w:shd w:val="clear" w:color="auto" w:fill="FFFFFF"/>
        <w:ind w:right="32"/>
        <w:jc w:val="both"/>
        <w:rPr>
          <w:rFonts w:ascii="Times New Roman" w:hAnsi="Times New Roman"/>
          <w:szCs w:val="20"/>
        </w:rPr>
      </w:pPr>
      <w:r w:rsidRPr="00D66301">
        <w:rPr>
          <w:rFonts w:ascii="Times New Roman" w:hAnsi="Times New Roman"/>
          <w:szCs w:val="20"/>
        </w:rPr>
        <w:tab/>
        <w:t>Водопровод, канализация:</w:t>
      </w:r>
    </w:p>
    <w:p w:rsidR="00B73FF0" w:rsidRPr="00D66301" w:rsidRDefault="00B73FF0" w:rsidP="00B73FF0">
      <w:pPr>
        <w:shd w:val="clear" w:color="auto" w:fill="FFFFFF"/>
        <w:ind w:right="32"/>
        <w:jc w:val="both"/>
        <w:rPr>
          <w:rFonts w:ascii="Times New Roman" w:hAnsi="Times New Roman"/>
          <w:szCs w:val="20"/>
        </w:rPr>
      </w:pPr>
      <w:r w:rsidRPr="00D66301">
        <w:rPr>
          <w:rFonts w:ascii="Times New Roman" w:hAnsi="Times New Roman"/>
          <w:szCs w:val="20"/>
        </w:rPr>
        <w:tab/>
        <w:t>ввод водопровода холодной и горячей воды без разводки и без установки сантехнических приборов;</w:t>
      </w:r>
    </w:p>
    <w:p w:rsidR="00B73FF0" w:rsidRPr="00D66301" w:rsidRDefault="00B73FF0" w:rsidP="00B73FF0">
      <w:pPr>
        <w:shd w:val="clear" w:color="auto" w:fill="FFFFFF"/>
        <w:ind w:right="32"/>
        <w:jc w:val="both"/>
        <w:rPr>
          <w:rFonts w:ascii="Times New Roman" w:hAnsi="Times New Roman"/>
          <w:szCs w:val="20"/>
        </w:rPr>
      </w:pPr>
      <w:r w:rsidRPr="00D66301">
        <w:rPr>
          <w:rFonts w:ascii="Times New Roman" w:hAnsi="Times New Roman"/>
          <w:szCs w:val="20"/>
        </w:rPr>
        <w:tab/>
        <w:t>выпуск канализации;</w:t>
      </w:r>
    </w:p>
    <w:p w:rsidR="00B73FF0" w:rsidRPr="00D66301" w:rsidRDefault="00B73FF0" w:rsidP="00B73FF0">
      <w:pPr>
        <w:shd w:val="clear" w:color="auto" w:fill="FFFFFF"/>
        <w:ind w:right="32"/>
        <w:jc w:val="both"/>
        <w:rPr>
          <w:rFonts w:ascii="Times New Roman" w:hAnsi="Times New Roman"/>
          <w:szCs w:val="20"/>
        </w:rPr>
      </w:pPr>
      <w:r w:rsidRPr="00D66301">
        <w:rPr>
          <w:rFonts w:ascii="Times New Roman" w:hAnsi="Times New Roman"/>
          <w:szCs w:val="20"/>
        </w:rPr>
        <w:t>Электроснабжение:</w:t>
      </w:r>
    </w:p>
    <w:p w:rsidR="00B73FF0" w:rsidRPr="00D66301" w:rsidRDefault="00B73FF0" w:rsidP="00B73FF0">
      <w:pPr>
        <w:shd w:val="clear" w:color="auto" w:fill="FFFFFF"/>
        <w:ind w:right="32"/>
        <w:jc w:val="both"/>
        <w:rPr>
          <w:rFonts w:ascii="Times New Roman" w:hAnsi="Times New Roman"/>
          <w:szCs w:val="20"/>
        </w:rPr>
      </w:pPr>
      <w:r w:rsidRPr="00D66301">
        <w:rPr>
          <w:rFonts w:ascii="Times New Roman" w:hAnsi="Times New Roman"/>
          <w:szCs w:val="20"/>
        </w:rPr>
        <w:tab/>
        <w:t xml:space="preserve">ввод в Квартиру кабеля с установкой квартирного щита, внутренняя разводка кабеля, в соответствии с утвержденным проектом, с установочными коробками к приборам, без установки приборов (розеток, выключателей и патронов). </w:t>
      </w:r>
      <w:proofErr w:type="gramStart"/>
      <w:r w:rsidRPr="00D66301">
        <w:rPr>
          <w:rFonts w:ascii="Times New Roman" w:hAnsi="Times New Roman"/>
          <w:szCs w:val="20"/>
        </w:rPr>
        <w:t>В с</w:t>
      </w:r>
      <w:proofErr w:type="gramEnd"/>
      <w:r w:rsidRPr="00D66301">
        <w:rPr>
          <w:rFonts w:ascii="Times New Roman" w:hAnsi="Times New Roman"/>
          <w:szCs w:val="20"/>
        </w:rPr>
        <w:t>/у предусмотреть вывод под встраиваемый светильник в натяжной потолок, вывод под розетку для стиральной машины.</w:t>
      </w:r>
    </w:p>
    <w:p w:rsidR="00B73FF0" w:rsidRPr="00D66301" w:rsidRDefault="00B73FF0" w:rsidP="00B73FF0">
      <w:pPr>
        <w:shd w:val="clear" w:color="auto" w:fill="FFFFFF"/>
        <w:ind w:right="32"/>
        <w:jc w:val="both"/>
        <w:rPr>
          <w:rFonts w:ascii="Times New Roman" w:hAnsi="Times New Roman"/>
          <w:szCs w:val="20"/>
        </w:rPr>
      </w:pPr>
      <w:r w:rsidRPr="00D66301">
        <w:rPr>
          <w:rFonts w:ascii="Times New Roman" w:hAnsi="Times New Roman"/>
          <w:szCs w:val="20"/>
        </w:rPr>
        <w:t>Отопление:</w:t>
      </w:r>
    </w:p>
    <w:p w:rsidR="00B73FF0" w:rsidRPr="00D66301" w:rsidRDefault="00B73FF0" w:rsidP="00B73FF0">
      <w:pPr>
        <w:shd w:val="clear" w:color="auto" w:fill="FFFFFF"/>
        <w:ind w:right="32"/>
        <w:jc w:val="both"/>
        <w:rPr>
          <w:rFonts w:ascii="Times New Roman" w:hAnsi="Times New Roman"/>
          <w:szCs w:val="20"/>
        </w:rPr>
      </w:pPr>
      <w:r w:rsidRPr="00D66301">
        <w:rPr>
          <w:rFonts w:ascii="Times New Roman" w:hAnsi="Times New Roman"/>
          <w:szCs w:val="20"/>
        </w:rPr>
        <w:tab/>
        <w:t>монтаж системы центрального отопления с установкой радиаторов согласно утвержденного проекта.</w:t>
      </w:r>
    </w:p>
    <w:p w:rsidR="00BE4F54" w:rsidRPr="00D66301" w:rsidRDefault="00B73FF0" w:rsidP="00BE4F54">
      <w:pPr>
        <w:jc w:val="both"/>
        <w:rPr>
          <w:rFonts w:ascii="Times New Roman" w:hAnsi="Times New Roman"/>
          <w:szCs w:val="20"/>
        </w:rPr>
      </w:pPr>
      <w:r w:rsidRPr="00D66301">
        <w:rPr>
          <w:rFonts w:ascii="Times New Roman" w:hAnsi="Times New Roman"/>
          <w:szCs w:val="20"/>
        </w:rPr>
        <w:t xml:space="preserve">5.3. </w:t>
      </w:r>
      <w:r w:rsidRPr="00D66301">
        <w:rPr>
          <w:rFonts w:ascii="Times New Roman" w:hAnsi="Times New Roman"/>
          <w:kern w:val="20"/>
          <w:szCs w:val="20"/>
        </w:rPr>
        <w:t xml:space="preserve">Стороны допускают, что общая площадь Квартиры может быть уменьшена или увеличена за счет, соответственно, увеличения или уменьшения отдельных комнат, кухни и/или других помещений Квартиры, в результате возникновения неизбежной погрешности при проведении строительно-монтажных и/или отделочных работ. Стороны пришли к соглашению, что такие отклонения считаются допустимыми, т.е. не являются нарушением требований о качестве Квартиры (не будет являться ухудшением качества) и существенным изменением размеров Квартиры. В случае расхождения по окончании строительства и/или окончании выполнения отделочных работ расчетной и фактической общей площади Квартиры не более чем на </w:t>
      </w:r>
      <w:r w:rsidR="00AD2132" w:rsidRPr="00D66301">
        <w:rPr>
          <w:rFonts w:ascii="Times New Roman" w:hAnsi="Times New Roman"/>
          <w:kern w:val="20"/>
          <w:szCs w:val="20"/>
        </w:rPr>
        <w:t>1,0 (Одна целая ноль десятых) квадратных метра (для однокомнатной Квартиры),  1,5 (одна целая пять десятых) квадратных метра (для двухкомнатной Квартиры), 2,5 (две целых пять десятых) квадратных метра (для трёхкомнатной и четырехкомнатной Квартир)</w:t>
      </w:r>
      <w:r w:rsidRPr="00D66301">
        <w:rPr>
          <w:rFonts w:ascii="Times New Roman" w:hAnsi="Times New Roman"/>
          <w:kern w:val="20"/>
          <w:szCs w:val="20"/>
        </w:rPr>
        <w:t xml:space="preserve">, определяемой по замерам организации, осуществляющей технический учет, </w:t>
      </w:r>
      <w:r w:rsidRPr="00D66301">
        <w:rPr>
          <w:rFonts w:ascii="Times New Roman" w:hAnsi="Times New Roman"/>
          <w:kern w:val="20"/>
          <w:szCs w:val="20"/>
        </w:rPr>
        <w:lastRenderedPageBreak/>
        <w:t xml:space="preserve">расчеты сторон не подлежат изменению и основываются на площади, указанной в Договоре. Перерасчет не производится. </w:t>
      </w:r>
    </w:p>
    <w:p w:rsidR="00BE4F54" w:rsidRPr="00D66301" w:rsidRDefault="00BE4F54" w:rsidP="00BE4F54">
      <w:pPr>
        <w:jc w:val="both"/>
        <w:rPr>
          <w:rFonts w:ascii="Times New Roman" w:hAnsi="Times New Roman"/>
          <w:szCs w:val="20"/>
        </w:rPr>
      </w:pPr>
      <w:r w:rsidRPr="00D66301">
        <w:rPr>
          <w:rFonts w:ascii="Times New Roman" w:hAnsi="Times New Roman"/>
          <w:szCs w:val="20"/>
        </w:rPr>
        <w:t>5.3.1. В случае расхождения по окончании строительства и/или окончании выполнения отделочных работ расчетной и фактической общей площади Квартиры в большую или меньшую сторону с превышением пределов допустимого отклонения, указанных в п. 5.3. Договора, Сторонами производится изменение цены Договора, при этом:</w:t>
      </w:r>
    </w:p>
    <w:p w:rsidR="00BE4F54" w:rsidRPr="00D66301" w:rsidRDefault="00BE4F54" w:rsidP="00BE4F54">
      <w:pPr>
        <w:widowControl/>
        <w:suppressAutoHyphens w:val="0"/>
        <w:autoSpaceDE w:val="0"/>
        <w:autoSpaceDN w:val="0"/>
        <w:adjustRightInd w:val="0"/>
        <w:jc w:val="both"/>
        <w:rPr>
          <w:rFonts w:ascii="Times New Roman" w:eastAsiaTheme="minorHAnsi" w:hAnsi="Times New Roman"/>
          <w:kern w:val="0"/>
          <w:szCs w:val="20"/>
        </w:rPr>
      </w:pPr>
      <w:r w:rsidRPr="00D66301">
        <w:rPr>
          <w:rFonts w:ascii="Times New Roman" w:hAnsi="Times New Roman"/>
          <w:szCs w:val="20"/>
        </w:rPr>
        <w:t>1) Пересчёт цены производится путем умножения фактической общей площади Квартиры на стоимость 1 квадратного метра Квартиры, которая определяется путем деления цены Договора (указанной в п.2.2. Договора) на расчетную площадь Квартиры, указанную в п. 1.1. Договора</w:t>
      </w:r>
      <w:r w:rsidRPr="00D66301">
        <w:rPr>
          <w:rFonts w:ascii="Times New Roman" w:eastAsiaTheme="minorHAnsi" w:hAnsi="Times New Roman"/>
          <w:kern w:val="0"/>
          <w:szCs w:val="20"/>
        </w:rPr>
        <w:t>;</w:t>
      </w:r>
    </w:p>
    <w:p w:rsidR="00BE4F54" w:rsidRPr="00D66301" w:rsidRDefault="00BE4F54" w:rsidP="00BE4F54">
      <w:pPr>
        <w:widowControl/>
        <w:suppressAutoHyphens w:val="0"/>
        <w:autoSpaceDE w:val="0"/>
        <w:autoSpaceDN w:val="0"/>
        <w:adjustRightInd w:val="0"/>
        <w:jc w:val="both"/>
        <w:rPr>
          <w:rFonts w:ascii="Times New Roman" w:eastAsiaTheme="minorHAnsi" w:hAnsi="Times New Roman"/>
          <w:kern w:val="0"/>
          <w:szCs w:val="20"/>
        </w:rPr>
      </w:pPr>
      <w:r w:rsidRPr="00D66301">
        <w:rPr>
          <w:rFonts w:ascii="Times New Roman" w:eastAsiaTheme="minorHAnsi" w:hAnsi="Times New Roman"/>
          <w:kern w:val="0"/>
          <w:szCs w:val="20"/>
        </w:rPr>
        <w:t>2) Дольщику в течение 60 (шестидесяти) рабочих дней с даты получения данных обмеров БТИ по указанному в настоящем Договоре адресу Дольщика (либо путем вручения такого уведомления непосредственно Дольщику под расписку) направляется письменное уведомление с указанием фактической (окончательной) общей площади Квартиры и измененной цены Договора (далее – Уведомление об изменении площади). Фактическая (окончательная) общая площадь Квартиры указывается передаточном акте, оформляемом Сторонами при передаче/приемке объекта долевого строительства;</w:t>
      </w:r>
    </w:p>
    <w:p w:rsidR="00BE4F54" w:rsidRPr="00D66301" w:rsidRDefault="00BE4F54" w:rsidP="00BE4F54">
      <w:pPr>
        <w:widowControl/>
        <w:suppressAutoHyphens w:val="0"/>
        <w:autoSpaceDE w:val="0"/>
        <w:autoSpaceDN w:val="0"/>
        <w:adjustRightInd w:val="0"/>
        <w:jc w:val="both"/>
        <w:rPr>
          <w:rFonts w:ascii="Times New Roman" w:eastAsiaTheme="minorHAnsi" w:hAnsi="Times New Roman"/>
          <w:kern w:val="0"/>
          <w:szCs w:val="20"/>
        </w:rPr>
      </w:pPr>
      <w:r w:rsidRPr="00D66301">
        <w:rPr>
          <w:rFonts w:ascii="Times New Roman" w:eastAsiaTheme="minorHAnsi" w:hAnsi="Times New Roman"/>
          <w:kern w:val="0"/>
          <w:szCs w:val="20"/>
        </w:rPr>
        <w:t xml:space="preserve">3) </w:t>
      </w:r>
      <w:proofErr w:type="gramStart"/>
      <w:r w:rsidRPr="00D66301">
        <w:rPr>
          <w:rFonts w:ascii="Times New Roman" w:eastAsiaTheme="minorHAnsi" w:hAnsi="Times New Roman"/>
          <w:kern w:val="0"/>
          <w:szCs w:val="20"/>
        </w:rPr>
        <w:t>В</w:t>
      </w:r>
      <w:proofErr w:type="gramEnd"/>
      <w:r w:rsidRPr="00D66301">
        <w:rPr>
          <w:rFonts w:ascii="Times New Roman" w:eastAsiaTheme="minorHAnsi" w:hAnsi="Times New Roman"/>
          <w:kern w:val="0"/>
          <w:szCs w:val="20"/>
        </w:rPr>
        <w:t xml:space="preserve"> случае, если цена Договора меняется в сторону увеличения, Дольщик обязуется в течение 15 (пятнадцати) рабочих дней с даты получения им Уведомления об изменении площади оплатить разницу между ценой Квартиры, согласованной при подписании Договора, и измененной по результатам обмера Квартиры.</w:t>
      </w:r>
    </w:p>
    <w:p w:rsidR="00BE4F54" w:rsidRPr="00D66301" w:rsidRDefault="00BE4F54" w:rsidP="00BE4F54">
      <w:pPr>
        <w:widowControl/>
        <w:suppressAutoHyphens w:val="0"/>
        <w:autoSpaceDE w:val="0"/>
        <w:autoSpaceDN w:val="0"/>
        <w:adjustRightInd w:val="0"/>
        <w:jc w:val="both"/>
        <w:rPr>
          <w:rFonts w:ascii="Times New Roman" w:eastAsiaTheme="minorHAnsi" w:hAnsi="Times New Roman"/>
          <w:kern w:val="0"/>
          <w:szCs w:val="20"/>
        </w:rPr>
      </w:pPr>
      <w:r w:rsidRPr="00D66301">
        <w:rPr>
          <w:rFonts w:ascii="Times New Roman" w:eastAsiaTheme="minorHAnsi" w:hAnsi="Times New Roman"/>
          <w:kern w:val="0"/>
          <w:szCs w:val="20"/>
        </w:rPr>
        <w:t>Оплата разницы цены Договора производится Дольщиком с учетом следующего условия:</w:t>
      </w:r>
    </w:p>
    <w:p w:rsidR="00BE4F54" w:rsidRPr="00D66301" w:rsidRDefault="00BE4F54" w:rsidP="00BE4F54">
      <w:pPr>
        <w:widowControl/>
        <w:suppressAutoHyphens w:val="0"/>
        <w:autoSpaceDE w:val="0"/>
        <w:autoSpaceDN w:val="0"/>
        <w:adjustRightInd w:val="0"/>
        <w:jc w:val="both"/>
        <w:rPr>
          <w:rFonts w:ascii="Times New Roman" w:eastAsiaTheme="minorHAnsi" w:hAnsi="Times New Roman"/>
          <w:kern w:val="0"/>
          <w:szCs w:val="20"/>
        </w:rPr>
      </w:pPr>
      <w:r w:rsidRPr="00D66301">
        <w:rPr>
          <w:rFonts w:ascii="Times New Roman" w:eastAsiaTheme="minorHAnsi" w:hAnsi="Times New Roman"/>
          <w:kern w:val="0"/>
          <w:szCs w:val="20"/>
        </w:rPr>
        <w:t xml:space="preserve">- до получения Застройщиком разрешения на ввод многоквартирного дома в эксплуатацию денежные средства в счет уплаты разницы цены Договора должны быть внесены Дольщиком на специальный счет </w:t>
      </w:r>
      <w:proofErr w:type="spellStart"/>
      <w:r w:rsidRPr="00D66301">
        <w:rPr>
          <w:rFonts w:ascii="Times New Roman" w:eastAsiaTheme="minorHAnsi" w:hAnsi="Times New Roman"/>
          <w:kern w:val="0"/>
          <w:szCs w:val="20"/>
        </w:rPr>
        <w:t>эскроу</w:t>
      </w:r>
      <w:proofErr w:type="spellEnd"/>
      <w:r w:rsidRPr="00D66301">
        <w:rPr>
          <w:rFonts w:ascii="Times New Roman" w:eastAsiaTheme="minorHAnsi" w:hAnsi="Times New Roman"/>
          <w:kern w:val="0"/>
          <w:szCs w:val="20"/>
        </w:rPr>
        <w:t>, открываемый в Банке (</w:t>
      </w:r>
      <w:proofErr w:type="spellStart"/>
      <w:r w:rsidRPr="00D66301">
        <w:rPr>
          <w:rFonts w:ascii="Times New Roman" w:eastAsiaTheme="minorHAnsi" w:hAnsi="Times New Roman"/>
          <w:kern w:val="0"/>
          <w:szCs w:val="20"/>
        </w:rPr>
        <w:t>эскроу</w:t>
      </w:r>
      <w:proofErr w:type="spellEnd"/>
      <w:r w:rsidRPr="00D66301">
        <w:rPr>
          <w:rFonts w:ascii="Times New Roman" w:eastAsiaTheme="minorHAnsi" w:hAnsi="Times New Roman"/>
          <w:kern w:val="0"/>
          <w:szCs w:val="20"/>
        </w:rPr>
        <w:t>-агенте) в соответствии условиями Договора;</w:t>
      </w:r>
    </w:p>
    <w:p w:rsidR="00BE4F54" w:rsidRPr="00D66301" w:rsidRDefault="00BE4F54" w:rsidP="00BE4F54">
      <w:pPr>
        <w:widowControl/>
        <w:suppressAutoHyphens w:val="0"/>
        <w:autoSpaceDE w:val="0"/>
        <w:autoSpaceDN w:val="0"/>
        <w:adjustRightInd w:val="0"/>
        <w:jc w:val="both"/>
        <w:rPr>
          <w:rFonts w:ascii="Times New Roman" w:eastAsiaTheme="minorHAnsi" w:hAnsi="Times New Roman"/>
          <w:kern w:val="0"/>
          <w:szCs w:val="20"/>
        </w:rPr>
      </w:pPr>
      <w:r w:rsidRPr="00D66301">
        <w:rPr>
          <w:rFonts w:ascii="Times New Roman" w:eastAsiaTheme="minorHAnsi" w:hAnsi="Times New Roman"/>
          <w:kern w:val="0"/>
          <w:szCs w:val="20"/>
        </w:rPr>
        <w:t>- оплата разницы цены Договора после ввода многоквартирного дома в эксплуатацию производится Дольщиком по реквизитам Застройщика, указанным в Уведомлении Застройщика об изменении фактической общей площади Квартиры и цены Договора.</w:t>
      </w:r>
    </w:p>
    <w:p w:rsidR="00BE4F54" w:rsidRPr="00D66301" w:rsidRDefault="00BE4F54" w:rsidP="00BE4F54">
      <w:pPr>
        <w:widowControl/>
        <w:suppressAutoHyphens w:val="0"/>
        <w:autoSpaceDE w:val="0"/>
        <w:autoSpaceDN w:val="0"/>
        <w:adjustRightInd w:val="0"/>
        <w:jc w:val="both"/>
        <w:rPr>
          <w:rFonts w:ascii="Times New Roman" w:hAnsi="Times New Roman"/>
          <w:szCs w:val="20"/>
        </w:rPr>
      </w:pPr>
      <w:r w:rsidRPr="00D66301">
        <w:rPr>
          <w:rFonts w:ascii="Times New Roman" w:eastAsiaTheme="minorHAnsi" w:hAnsi="Times New Roman"/>
          <w:kern w:val="0"/>
          <w:szCs w:val="20"/>
        </w:rPr>
        <w:t xml:space="preserve">4) В случае если цена Договора меняется в сторону уменьшения, Застройщик обязуется в течение 30 (тридцати) дней с даты наступления последнего из следующих событий: 1) перечисления Банком Застройщику (Бенефициару) депонированной суммы (раскрытия счета </w:t>
      </w:r>
      <w:proofErr w:type="spellStart"/>
      <w:r w:rsidRPr="00D66301">
        <w:rPr>
          <w:rFonts w:ascii="Times New Roman" w:eastAsiaTheme="minorHAnsi" w:hAnsi="Times New Roman"/>
          <w:kern w:val="0"/>
          <w:szCs w:val="20"/>
        </w:rPr>
        <w:t>эскроу</w:t>
      </w:r>
      <w:proofErr w:type="spellEnd"/>
      <w:r w:rsidRPr="00D66301">
        <w:rPr>
          <w:rFonts w:ascii="Times New Roman" w:eastAsiaTheme="minorHAnsi" w:hAnsi="Times New Roman"/>
          <w:kern w:val="0"/>
          <w:szCs w:val="20"/>
        </w:rPr>
        <w:t xml:space="preserve">) и 2) подписания передаточного акта о передаче Дольщику Квартиры, а также при условии получения Застройщиком письменного требования Дольщика, содержащего банковские реквизиты для перечисления денежных средств, возвратить Дольщику разницу между оплаченной ценой Договора, указанной в Договоре, и измененной по результатам обмера Квартиры, если указанная разница не была перечислена Дольщику Банком со специального счета </w:t>
      </w:r>
      <w:proofErr w:type="spellStart"/>
      <w:r w:rsidRPr="00D66301">
        <w:rPr>
          <w:rFonts w:ascii="Times New Roman" w:eastAsiaTheme="minorHAnsi" w:hAnsi="Times New Roman"/>
          <w:kern w:val="0"/>
          <w:szCs w:val="20"/>
        </w:rPr>
        <w:t>эскроу</w:t>
      </w:r>
      <w:proofErr w:type="spellEnd"/>
      <w:r w:rsidRPr="00D66301">
        <w:rPr>
          <w:rFonts w:ascii="Times New Roman" w:eastAsiaTheme="minorHAnsi" w:hAnsi="Times New Roman"/>
          <w:kern w:val="0"/>
          <w:szCs w:val="20"/>
        </w:rPr>
        <w:t xml:space="preserve"> ранее.</w:t>
      </w:r>
    </w:p>
    <w:p w:rsidR="00BE4F54" w:rsidRPr="00D66301" w:rsidRDefault="00BE4F54" w:rsidP="00BE4F54">
      <w:pPr>
        <w:widowControl/>
        <w:suppressAutoHyphens w:val="0"/>
        <w:autoSpaceDE w:val="0"/>
        <w:autoSpaceDN w:val="0"/>
        <w:adjustRightInd w:val="0"/>
        <w:jc w:val="both"/>
        <w:rPr>
          <w:rFonts w:ascii="Times New Roman" w:hAnsi="Times New Roman"/>
          <w:szCs w:val="20"/>
        </w:rPr>
      </w:pPr>
      <w:r w:rsidRPr="00D66301">
        <w:rPr>
          <w:rFonts w:ascii="Times New Roman" w:hAnsi="Times New Roman"/>
          <w:szCs w:val="20"/>
        </w:rPr>
        <w:t>5.3.2. На момент заключения настоящего Договора Дольщик ознакомлен с характеристиками и потребительскими свойствами Квартиры, и примыкающих к ней помещений, а также ее расположением по отношению к иным помещениям многоквартирного дома,</w:t>
      </w:r>
      <w:r w:rsidRPr="00D66301">
        <w:rPr>
          <w:rFonts w:ascii="Times New Roman" w:eastAsiaTheme="minorHAnsi" w:hAnsi="Times New Roman"/>
          <w:kern w:val="0"/>
          <w:szCs w:val="20"/>
        </w:rPr>
        <w:t xml:space="preserve"> Застройщик предоставил Дольщику необходимую информацию о Застройщике и проекте строительства в объеме сведений, определенных законодательством Российской Федерации, а также ознакомил Дольщика с проектной декларацией.</w:t>
      </w:r>
    </w:p>
    <w:p w:rsidR="00BE4F54" w:rsidRPr="00D66301" w:rsidRDefault="00BE4F54" w:rsidP="00BE4F54">
      <w:pPr>
        <w:jc w:val="both"/>
        <w:rPr>
          <w:rFonts w:ascii="Times New Roman" w:eastAsia="Times New Roman" w:hAnsi="Times New Roman"/>
          <w:kern w:val="0"/>
          <w:sz w:val="22"/>
          <w:szCs w:val="22"/>
        </w:rPr>
      </w:pPr>
      <w:r w:rsidRPr="00D66301">
        <w:rPr>
          <w:rFonts w:ascii="Times New Roman" w:hAnsi="Times New Roman"/>
          <w:szCs w:val="20"/>
        </w:rPr>
        <w:t>5.3.3. Подписывая Договор, Дольщик выражает свое согласие на проведение работ по обмерам многоквартирного дома и объекта долевого строительства выбранным Застройщиком лицом, оказывающим услуги в сфере технической инвентаризации и/или кадастрового учета (включая согласие с результатом выполненных таким лицом работ по обмерам многоквартирного дома и объекта долевого строительства), при условии, что данное лицо соответствует требованиям законодательства о кадастровой деятельности.</w:t>
      </w:r>
    </w:p>
    <w:p w:rsidR="00B73FF0" w:rsidRPr="00D66301" w:rsidRDefault="00B73FF0" w:rsidP="00B73FF0">
      <w:pPr>
        <w:jc w:val="both"/>
        <w:rPr>
          <w:rFonts w:ascii="Times New Roman" w:hAnsi="Times New Roman"/>
          <w:kern w:val="20"/>
          <w:szCs w:val="20"/>
        </w:rPr>
      </w:pPr>
    </w:p>
    <w:p w:rsidR="00B73FF0" w:rsidRPr="00D66301" w:rsidRDefault="00B73FF0" w:rsidP="00B73FF0">
      <w:pPr>
        <w:jc w:val="both"/>
        <w:rPr>
          <w:rFonts w:ascii="Times New Roman" w:hAnsi="Times New Roman"/>
          <w:szCs w:val="20"/>
        </w:rPr>
      </w:pPr>
    </w:p>
    <w:p w:rsidR="00B73FF0" w:rsidRPr="00D66301" w:rsidRDefault="00B73FF0" w:rsidP="00B73FF0">
      <w:pPr>
        <w:shd w:val="clear" w:color="auto" w:fill="FFFFFF"/>
        <w:ind w:left="29"/>
        <w:rPr>
          <w:rFonts w:ascii="Times New Roman" w:hAnsi="Times New Roman"/>
          <w:b/>
          <w:szCs w:val="20"/>
        </w:rPr>
      </w:pPr>
      <w:r w:rsidRPr="00D66301">
        <w:rPr>
          <w:rFonts w:ascii="Times New Roman" w:hAnsi="Times New Roman"/>
          <w:b/>
          <w:szCs w:val="20"/>
        </w:rPr>
        <w:t>СТАНДАРТ</w:t>
      </w:r>
    </w:p>
    <w:p w:rsidR="00B73FF0" w:rsidRPr="00D66301" w:rsidRDefault="00B73FF0" w:rsidP="00B73FF0">
      <w:pPr>
        <w:shd w:val="clear" w:color="auto" w:fill="FFFFFF"/>
        <w:ind w:left="29"/>
        <w:rPr>
          <w:rFonts w:ascii="Times New Roman" w:hAnsi="Times New Roman"/>
          <w:b/>
          <w:szCs w:val="20"/>
        </w:rPr>
      </w:pPr>
    </w:p>
    <w:p w:rsidR="00B73FF0" w:rsidRPr="00D66301" w:rsidRDefault="00B73FF0" w:rsidP="00B73FF0">
      <w:pPr>
        <w:jc w:val="center"/>
        <w:rPr>
          <w:rFonts w:ascii="Times New Roman" w:hAnsi="Times New Roman"/>
          <w:b/>
          <w:bCs/>
          <w:szCs w:val="20"/>
        </w:rPr>
      </w:pPr>
      <w:r w:rsidRPr="00D66301">
        <w:rPr>
          <w:rFonts w:ascii="Times New Roman" w:hAnsi="Times New Roman"/>
          <w:b/>
          <w:szCs w:val="20"/>
        </w:rPr>
        <w:t>5.</w:t>
      </w:r>
      <w:r w:rsidRPr="00D66301">
        <w:rPr>
          <w:rFonts w:ascii="Times New Roman" w:hAnsi="Times New Roman"/>
          <w:szCs w:val="20"/>
        </w:rPr>
        <w:t xml:space="preserve"> </w:t>
      </w:r>
      <w:r w:rsidRPr="00D66301">
        <w:rPr>
          <w:rFonts w:ascii="Times New Roman" w:hAnsi="Times New Roman"/>
          <w:b/>
          <w:bCs/>
          <w:szCs w:val="20"/>
        </w:rPr>
        <w:t>Объемы строительно-монтажных работ.</w:t>
      </w:r>
    </w:p>
    <w:p w:rsidR="00B73FF0" w:rsidRPr="00D66301" w:rsidRDefault="00B73FF0" w:rsidP="00B73FF0">
      <w:pPr>
        <w:jc w:val="center"/>
        <w:rPr>
          <w:rFonts w:ascii="Times New Roman" w:hAnsi="Times New Roman"/>
          <w:b/>
          <w:bCs/>
          <w:szCs w:val="20"/>
        </w:rPr>
      </w:pPr>
    </w:p>
    <w:p w:rsidR="00B73FF0" w:rsidRPr="00D66301" w:rsidRDefault="00B73FF0" w:rsidP="00B73FF0">
      <w:pPr>
        <w:jc w:val="both"/>
        <w:rPr>
          <w:rFonts w:ascii="Times New Roman" w:hAnsi="Times New Roman"/>
        </w:rPr>
      </w:pPr>
      <w:r w:rsidRPr="00D66301">
        <w:rPr>
          <w:rFonts w:ascii="Times New Roman" w:hAnsi="Times New Roman"/>
        </w:rPr>
        <w:t xml:space="preserve">5.1. Застройщик осуществляет следующие строительно-монтажные работы на объекте: </w:t>
      </w:r>
    </w:p>
    <w:p w:rsidR="00B73FF0" w:rsidRPr="00D66301" w:rsidRDefault="00B73FF0" w:rsidP="00B73FF0">
      <w:pPr>
        <w:jc w:val="both"/>
        <w:rPr>
          <w:rFonts w:ascii="Times New Roman" w:hAnsi="Times New Roman"/>
        </w:rPr>
      </w:pPr>
      <w:r w:rsidRPr="00D66301">
        <w:rPr>
          <w:rFonts w:ascii="Times New Roman" w:hAnsi="Times New Roman"/>
        </w:rPr>
        <w:t xml:space="preserve">устройство фундамента, кирпичная кладка стен из силикатного кирпича, монтаж сборного железобетонного перекрытия, керамзитобетонные перегородки,  утепление и наружную отделку фасада, кровля совмещённая, рулонная с внутренним водостоком, строительство инженерных сетей:  электроснабжения, водоснабжения и канализации, отопления, горячего водоснабжения, благоустройство территории вокруг объекта в объеме утверждённого проекта, отделочные работы в местах общего пользования в объеме утвержденного проекта. Класс энергетической эффективности многоквартирного дома -  </w:t>
      </w:r>
      <w:proofErr w:type="gramStart"/>
      <w:r w:rsidRPr="00D66301">
        <w:rPr>
          <w:rFonts w:ascii="Times New Roman" w:hAnsi="Times New Roman"/>
        </w:rPr>
        <w:t>высокий  категории</w:t>
      </w:r>
      <w:proofErr w:type="gramEnd"/>
      <w:r w:rsidRPr="00D66301">
        <w:rPr>
          <w:rFonts w:ascii="Times New Roman" w:hAnsi="Times New Roman"/>
        </w:rPr>
        <w:t xml:space="preserve"> «В», сейсмостойкость до 6 баллов.</w:t>
      </w:r>
    </w:p>
    <w:p w:rsidR="00B73FF0" w:rsidRPr="00D66301" w:rsidRDefault="00B73FF0" w:rsidP="00B73FF0">
      <w:pPr>
        <w:jc w:val="both"/>
        <w:rPr>
          <w:rFonts w:ascii="Times New Roman" w:hAnsi="Times New Roman"/>
        </w:rPr>
      </w:pPr>
    </w:p>
    <w:p w:rsidR="00B73FF0" w:rsidRPr="00D66301" w:rsidRDefault="00B73FF0" w:rsidP="00B73FF0">
      <w:pPr>
        <w:shd w:val="clear" w:color="auto" w:fill="FFFFFF"/>
        <w:ind w:right="32"/>
        <w:jc w:val="both"/>
        <w:rPr>
          <w:rFonts w:ascii="Times New Roman" w:hAnsi="Times New Roman"/>
          <w:szCs w:val="20"/>
        </w:rPr>
      </w:pPr>
      <w:r w:rsidRPr="00D66301">
        <w:rPr>
          <w:rFonts w:ascii="Times New Roman" w:hAnsi="Times New Roman"/>
          <w:szCs w:val="20"/>
        </w:rPr>
        <w:t>5.2. Застройщик выполняет работы в Квартире в соответствии с проектом, в следующем объеме:</w:t>
      </w:r>
    </w:p>
    <w:p w:rsidR="00B73FF0" w:rsidRPr="00D66301" w:rsidRDefault="00B73FF0" w:rsidP="00B73FF0">
      <w:pPr>
        <w:shd w:val="clear" w:color="auto" w:fill="FFFFFF"/>
        <w:ind w:right="32"/>
        <w:jc w:val="both"/>
        <w:rPr>
          <w:rFonts w:ascii="Times New Roman" w:hAnsi="Times New Roman"/>
          <w:szCs w:val="20"/>
        </w:rPr>
      </w:pPr>
    </w:p>
    <w:p w:rsidR="00B73FF0" w:rsidRPr="00D66301" w:rsidRDefault="00B73FF0" w:rsidP="00B73FF0">
      <w:pPr>
        <w:shd w:val="clear" w:color="auto" w:fill="FFFFFF"/>
        <w:ind w:right="32"/>
        <w:jc w:val="both"/>
        <w:rPr>
          <w:rFonts w:ascii="Times New Roman" w:hAnsi="Times New Roman"/>
          <w:szCs w:val="20"/>
        </w:rPr>
      </w:pPr>
      <w:r w:rsidRPr="00D66301">
        <w:rPr>
          <w:rFonts w:ascii="Times New Roman" w:hAnsi="Times New Roman"/>
          <w:szCs w:val="20"/>
        </w:rPr>
        <w:t>Общестроительные работы:</w:t>
      </w:r>
    </w:p>
    <w:p w:rsidR="00B73FF0" w:rsidRPr="00D66301" w:rsidRDefault="00B73FF0" w:rsidP="00B73FF0">
      <w:pPr>
        <w:shd w:val="clear" w:color="auto" w:fill="FFFFFF"/>
        <w:ind w:right="32" w:firstLine="709"/>
        <w:jc w:val="both"/>
        <w:rPr>
          <w:rFonts w:ascii="Times New Roman" w:hAnsi="Times New Roman"/>
          <w:szCs w:val="20"/>
        </w:rPr>
      </w:pPr>
      <w:r w:rsidRPr="00D66301">
        <w:rPr>
          <w:rFonts w:ascii="Times New Roman" w:hAnsi="Times New Roman"/>
          <w:szCs w:val="20"/>
        </w:rPr>
        <w:t>Полы - цементно-песчаная стяжка, включая лоджию;</w:t>
      </w:r>
    </w:p>
    <w:p w:rsidR="00B73FF0" w:rsidRPr="00D66301" w:rsidRDefault="00B73FF0" w:rsidP="00B73FF0">
      <w:pPr>
        <w:shd w:val="clear" w:color="auto" w:fill="FFFFFF"/>
        <w:ind w:right="32" w:firstLine="709"/>
        <w:jc w:val="both"/>
        <w:rPr>
          <w:rFonts w:ascii="Times New Roman" w:hAnsi="Times New Roman"/>
          <w:szCs w:val="20"/>
        </w:rPr>
      </w:pPr>
      <w:r w:rsidRPr="00D66301">
        <w:rPr>
          <w:rFonts w:ascii="Times New Roman" w:hAnsi="Times New Roman"/>
          <w:szCs w:val="20"/>
        </w:rPr>
        <w:t xml:space="preserve">Стены - штукатурка откосов входной двери и оконных откосов, внутренних поверхностей стен, перегородок </w:t>
      </w:r>
    </w:p>
    <w:p w:rsidR="00B73FF0" w:rsidRPr="00D66301" w:rsidRDefault="00B73FF0" w:rsidP="00B73FF0">
      <w:pPr>
        <w:shd w:val="clear" w:color="auto" w:fill="FFFFFF"/>
        <w:ind w:right="32" w:firstLine="709"/>
        <w:jc w:val="both"/>
        <w:rPr>
          <w:rFonts w:ascii="Times New Roman" w:hAnsi="Times New Roman"/>
          <w:szCs w:val="20"/>
        </w:rPr>
      </w:pPr>
      <w:r w:rsidRPr="00D66301">
        <w:rPr>
          <w:rFonts w:ascii="Times New Roman" w:hAnsi="Times New Roman"/>
          <w:szCs w:val="20"/>
        </w:rPr>
        <w:t>устройство межкомнатных перегородок;</w:t>
      </w:r>
    </w:p>
    <w:p w:rsidR="00B73FF0" w:rsidRPr="00D66301" w:rsidRDefault="00B73FF0" w:rsidP="00B73FF0">
      <w:pPr>
        <w:shd w:val="clear" w:color="auto" w:fill="FFFFFF"/>
        <w:ind w:right="32" w:firstLine="709"/>
        <w:jc w:val="both"/>
        <w:rPr>
          <w:rFonts w:ascii="Times New Roman" w:hAnsi="Times New Roman"/>
          <w:szCs w:val="20"/>
        </w:rPr>
      </w:pPr>
      <w:r w:rsidRPr="00D66301">
        <w:rPr>
          <w:rFonts w:ascii="Times New Roman" w:hAnsi="Times New Roman"/>
          <w:szCs w:val="20"/>
        </w:rPr>
        <w:t>установка входной двери в Квартиру;</w:t>
      </w:r>
    </w:p>
    <w:p w:rsidR="00B73FF0" w:rsidRPr="00D66301" w:rsidRDefault="00B73FF0" w:rsidP="00B73FF0">
      <w:pPr>
        <w:shd w:val="clear" w:color="auto" w:fill="FFFFFF"/>
        <w:ind w:right="32" w:firstLine="709"/>
        <w:jc w:val="both"/>
        <w:rPr>
          <w:rFonts w:ascii="Times New Roman" w:hAnsi="Times New Roman"/>
          <w:szCs w:val="20"/>
        </w:rPr>
      </w:pPr>
      <w:r w:rsidRPr="00D66301">
        <w:rPr>
          <w:rFonts w:ascii="Times New Roman" w:hAnsi="Times New Roman"/>
          <w:szCs w:val="20"/>
        </w:rPr>
        <w:t>установка оконных блоков, остекление-стеклопакет, установка подоконников.</w:t>
      </w:r>
    </w:p>
    <w:p w:rsidR="00B73FF0" w:rsidRPr="00D66301" w:rsidRDefault="00B73FF0" w:rsidP="00B73FF0">
      <w:pPr>
        <w:shd w:val="clear" w:color="auto" w:fill="FFFFFF"/>
        <w:ind w:right="32" w:firstLine="709"/>
        <w:jc w:val="both"/>
        <w:rPr>
          <w:rFonts w:ascii="Times New Roman" w:hAnsi="Times New Roman"/>
          <w:szCs w:val="20"/>
        </w:rPr>
      </w:pPr>
    </w:p>
    <w:p w:rsidR="00B73FF0" w:rsidRPr="00D66301" w:rsidRDefault="00B73FF0" w:rsidP="00B73FF0">
      <w:pPr>
        <w:shd w:val="clear" w:color="auto" w:fill="FFFFFF"/>
        <w:ind w:right="32"/>
        <w:jc w:val="both"/>
        <w:rPr>
          <w:rFonts w:ascii="Times New Roman" w:hAnsi="Times New Roman"/>
          <w:szCs w:val="20"/>
        </w:rPr>
      </w:pPr>
      <w:r w:rsidRPr="00D66301">
        <w:rPr>
          <w:rFonts w:ascii="Times New Roman" w:hAnsi="Times New Roman"/>
          <w:szCs w:val="20"/>
        </w:rPr>
        <w:t>Водопровод, канализация:</w:t>
      </w:r>
    </w:p>
    <w:p w:rsidR="00B73FF0" w:rsidRPr="00D66301" w:rsidRDefault="00B73FF0" w:rsidP="00B73FF0">
      <w:pPr>
        <w:shd w:val="clear" w:color="auto" w:fill="FFFFFF"/>
        <w:ind w:right="32" w:firstLine="709"/>
        <w:jc w:val="both"/>
        <w:rPr>
          <w:rFonts w:ascii="Times New Roman" w:hAnsi="Times New Roman"/>
          <w:szCs w:val="20"/>
        </w:rPr>
      </w:pPr>
      <w:r w:rsidRPr="00D66301">
        <w:rPr>
          <w:rFonts w:ascii="Times New Roman" w:hAnsi="Times New Roman"/>
          <w:szCs w:val="20"/>
        </w:rPr>
        <w:t>ввод водопровода холодной и горячей воды, с установкой приборов учета холодного и горячего водоснабжения;</w:t>
      </w:r>
    </w:p>
    <w:p w:rsidR="00B73FF0" w:rsidRPr="00D66301" w:rsidRDefault="00B73FF0" w:rsidP="00B73FF0">
      <w:pPr>
        <w:shd w:val="clear" w:color="auto" w:fill="FFFFFF"/>
        <w:ind w:right="32" w:firstLine="709"/>
        <w:jc w:val="both"/>
        <w:rPr>
          <w:rFonts w:ascii="Times New Roman" w:hAnsi="Times New Roman"/>
          <w:szCs w:val="20"/>
        </w:rPr>
      </w:pPr>
      <w:r w:rsidRPr="00D66301">
        <w:rPr>
          <w:rFonts w:ascii="Times New Roman" w:hAnsi="Times New Roman"/>
          <w:szCs w:val="20"/>
        </w:rPr>
        <w:t>выпуск канализации.</w:t>
      </w:r>
    </w:p>
    <w:p w:rsidR="00B73FF0" w:rsidRPr="00D66301" w:rsidRDefault="00B73FF0" w:rsidP="00B73FF0">
      <w:pPr>
        <w:shd w:val="clear" w:color="auto" w:fill="FFFFFF"/>
        <w:ind w:right="32" w:firstLine="709"/>
        <w:jc w:val="both"/>
        <w:rPr>
          <w:rFonts w:ascii="Times New Roman" w:hAnsi="Times New Roman"/>
          <w:szCs w:val="20"/>
        </w:rPr>
      </w:pPr>
    </w:p>
    <w:p w:rsidR="00B73FF0" w:rsidRPr="00D66301" w:rsidRDefault="00B73FF0" w:rsidP="00B73FF0">
      <w:pPr>
        <w:shd w:val="clear" w:color="auto" w:fill="FFFFFF"/>
        <w:ind w:right="32"/>
        <w:jc w:val="both"/>
        <w:rPr>
          <w:rFonts w:ascii="Times New Roman" w:hAnsi="Times New Roman"/>
          <w:szCs w:val="20"/>
        </w:rPr>
      </w:pPr>
      <w:r w:rsidRPr="00D66301">
        <w:rPr>
          <w:rFonts w:ascii="Times New Roman" w:hAnsi="Times New Roman"/>
          <w:szCs w:val="20"/>
        </w:rPr>
        <w:lastRenderedPageBreak/>
        <w:t>Электроснабжение:</w:t>
      </w:r>
    </w:p>
    <w:p w:rsidR="00B73FF0" w:rsidRPr="00D66301" w:rsidRDefault="00B73FF0" w:rsidP="00B73FF0">
      <w:pPr>
        <w:shd w:val="clear" w:color="auto" w:fill="FFFFFF"/>
        <w:ind w:left="709" w:right="32"/>
        <w:jc w:val="both"/>
        <w:rPr>
          <w:rFonts w:ascii="Times New Roman" w:hAnsi="Times New Roman"/>
          <w:szCs w:val="20"/>
        </w:rPr>
      </w:pPr>
      <w:r w:rsidRPr="00D66301">
        <w:rPr>
          <w:rFonts w:ascii="Times New Roman" w:hAnsi="Times New Roman"/>
          <w:szCs w:val="20"/>
        </w:rPr>
        <w:t xml:space="preserve">ввод в Квартиру кабеля с установкой квартирного щита, внутренняя разводка кабеля, в соответствии с утверждённым проектом. </w:t>
      </w:r>
      <w:proofErr w:type="gramStart"/>
      <w:r w:rsidRPr="00D66301">
        <w:rPr>
          <w:rFonts w:ascii="Times New Roman" w:hAnsi="Times New Roman"/>
          <w:szCs w:val="20"/>
        </w:rPr>
        <w:t>В с</w:t>
      </w:r>
      <w:proofErr w:type="gramEnd"/>
      <w:r w:rsidRPr="00D66301">
        <w:rPr>
          <w:rFonts w:ascii="Times New Roman" w:hAnsi="Times New Roman"/>
          <w:szCs w:val="20"/>
        </w:rPr>
        <w:t>/у предусмотреть вывод под встраиваемый светильник в натяжной потолок, розетка под стиральную машину.</w:t>
      </w:r>
    </w:p>
    <w:p w:rsidR="00B73FF0" w:rsidRPr="00D66301" w:rsidRDefault="00B73FF0" w:rsidP="00B73FF0">
      <w:pPr>
        <w:shd w:val="clear" w:color="auto" w:fill="FFFFFF"/>
        <w:ind w:left="709" w:right="32"/>
        <w:jc w:val="both"/>
        <w:rPr>
          <w:rFonts w:ascii="Times New Roman" w:hAnsi="Times New Roman"/>
          <w:szCs w:val="20"/>
        </w:rPr>
      </w:pPr>
      <w:r w:rsidRPr="00D66301">
        <w:rPr>
          <w:rFonts w:ascii="Times New Roman" w:hAnsi="Times New Roman"/>
          <w:szCs w:val="20"/>
        </w:rPr>
        <w:t>установка прибора учета электроэнергии в этажных щитах.</w:t>
      </w:r>
    </w:p>
    <w:p w:rsidR="00B73FF0" w:rsidRPr="00D66301" w:rsidRDefault="00B73FF0" w:rsidP="00B73FF0">
      <w:pPr>
        <w:shd w:val="clear" w:color="auto" w:fill="FFFFFF"/>
        <w:ind w:left="709" w:right="32"/>
        <w:jc w:val="both"/>
        <w:rPr>
          <w:rFonts w:ascii="Times New Roman" w:hAnsi="Times New Roman"/>
          <w:szCs w:val="20"/>
        </w:rPr>
      </w:pPr>
    </w:p>
    <w:p w:rsidR="00B73FF0" w:rsidRPr="00D66301" w:rsidRDefault="00B73FF0" w:rsidP="00B73FF0">
      <w:pPr>
        <w:shd w:val="clear" w:color="auto" w:fill="FFFFFF"/>
        <w:ind w:right="32"/>
        <w:jc w:val="both"/>
        <w:rPr>
          <w:rFonts w:ascii="Times New Roman" w:hAnsi="Times New Roman"/>
          <w:szCs w:val="20"/>
        </w:rPr>
      </w:pPr>
      <w:r w:rsidRPr="00D66301">
        <w:rPr>
          <w:rFonts w:ascii="Times New Roman" w:hAnsi="Times New Roman"/>
          <w:szCs w:val="20"/>
        </w:rPr>
        <w:t>Отопление:</w:t>
      </w:r>
    </w:p>
    <w:p w:rsidR="00B73FF0" w:rsidRPr="00D66301" w:rsidRDefault="00B73FF0" w:rsidP="00B73FF0">
      <w:pPr>
        <w:shd w:val="clear" w:color="auto" w:fill="FFFFFF"/>
        <w:ind w:right="32" w:firstLine="709"/>
        <w:jc w:val="both"/>
        <w:rPr>
          <w:rFonts w:ascii="Times New Roman" w:hAnsi="Times New Roman"/>
          <w:szCs w:val="20"/>
        </w:rPr>
      </w:pPr>
      <w:r w:rsidRPr="00D66301">
        <w:rPr>
          <w:rFonts w:ascii="Times New Roman" w:hAnsi="Times New Roman"/>
          <w:szCs w:val="20"/>
        </w:rPr>
        <w:t>монтаж системы центрального отопления с установкой радиаторов согласно утвержденного проекта.</w:t>
      </w:r>
    </w:p>
    <w:p w:rsidR="00B73FF0" w:rsidRPr="00D66301" w:rsidRDefault="00B73FF0" w:rsidP="00B73FF0">
      <w:pPr>
        <w:shd w:val="clear" w:color="auto" w:fill="FFFFFF"/>
        <w:ind w:right="32" w:firstLine="709"/>
        <w:jc w:val="both"/>
        <w:rPr>
          <w:rFonts w:ascii="Times New Roman" w:hAnsi="Times New Roman"/>
          <w:szCs w:val="20"/>
        </w:rPr>
      </w:pPr>
    </w:p>
    <w:p w:rsidR="00B73FF0" w:rsidRPr="00D66301" w:rsidRDefault="00B73FF0" w:rsidP="00B73FF0">
      <w:pPr>
        <w:shd w:val="clear" w:color="auto" w:fill="FFFFFF"/>
        <w:ind w:right="32"/>
        <w:jc w:val="both"/>
        <w:rPr>
          <w:rFonts w:ascii="Times New Roman" w:hAnsi="Times New Roman"/>
          <w:szCs w:val="20"/>
        </w:rPr>
      </w:pPr>
      <w:r w:rsidRPr="00D66301">
        <w:rPr>
          <w:rFonts w:ascii="Times New Roman" w:hAnsi="Times New Roman"/>
          <w:szCs w:val="20"/>
        </w:rPr>
        <w:t>5.3. Застройщик выполняет работы по чистовой отделке в Квартире в следующем объеме:</w:t>
      </w:r>
    </w:p>
    <w:p w:rsidR="00B73FF0" w:rsidRPr="00D66301" w:rsidRDefault="00B73FF0" w:rsidP="00B73FF0">
      <w:pPr>
        <w:shd w:val="clear" w:color="auto" w:fill="FFFFFF"/>
        <w:ind w:right="32"/>
        <w:jc w:val="both"/>
        <w:rPr>
          <w:rFonts w:ascii="Times New Roman" w:hAnsi="Times New Roman"/>
          <w:szCs w:val="20"/>
        </w:rPr>
      </w:pPr>
    </w:p>
    <w:p w:rsidR="00B73FF0" w:rsidRPr="00D66301" w:rsidRDefault="00B73FF0" w:rsidP="00B73FF0">
      <w:pPr>
        <w:shd w:val="clear" w:color="auto" w:fill="FFFFFF"/>
        <w:ind w:right="32"/>
        <w:jc w:val="both"/>
        <w:rPr>
          <w:rFonts w:ascii="Times New Roman" w:hAnsi="Times New Roman"/>
          <w:szCs w:val="20"/>
        </w:rPr>
      </w:pPr>
      <w:r w:rsidRPr="00D66301">
        <w:rPr>
          <w:rFonts w:ascii="Times New Roman" w:hAnsi="Times New Roman"/>
          <w:szCs w:val="20"/>
        </w:rPr>
        <w:t>Отделка жилых комнат:</w:t>
      </w:r>
    </w:p>
    <w:p w:rsidR="00B73FF0" w:rsidRPr="00D66301" w:rsidRDefault="00B73FF0" w:rsidP="00B73FF0">
      <w:pPr>
        <w:shd w:val="clear" w:color="auto" w:fill="FFFFFF"/>
        <w:ind w:right="32" w:firstLine="709"/>
        <w:jc w:val="both"/>
        <w:rPr>
          <w:rFonts w:ascii="Times New Roman" w:hAnsi="Times New Roman"/>
          <w:szCs w:val="20"/>
        </w:rPr>
      </w:pPr>
      <w:r w:rsidRPr="00D66301">
        <w:rPr>
          <w:rFonts w:ascii="Times New Roman" w:hAnsi="Times New Roman"/>
          <w:szCs w:val="20"/>
        </w:rPr>
        <w:t>Стены – жидкие (или бумажные) обои; Пол – ламинат, класс 32, установка плинтусов из ПВХ</w:t>
      </w:r>
    </w:p>
    <w:p w:rsidR="00B73FF0" w:rsidRPr="00D66301" w:rsidRDefault="00B73FF0" w:rsidP="00B73FF0">
      <w:pPr>
        <w:shd w:val="clear" w:color="auto" w:fill="FFFFFF"/>
        <w:ind w:right="32" w:firstLine="709"/>
        <w:jc w:val="both"/>
        <w:rPr>
          <w:rFonts w:ascii="Times New Roman" w:hAnsi="Times New Roman"/>
          <w:szCs w:val="20"/>
        </w:rPr>
      </w:pPr>
      <w:r w:rsidRPr="00D66301">
        <w:rPr>
          <w:rFonts w:ascii="Times New Roman" w:hAnsi="Times New Roman"/>
          <w:szCs w:val="20"/>
        </w:rPr>
        <w:t>Потолок – натяжной потолок;</w:t>
      </w:r>
    </w:p>
    <w:p w:rsidR="00B73FF0" w:rsidRPr="00D66301" w:rsidRDefault="00B73FF0" w:rsidP="00B73FF0">
      <w:pPr>
        <w:shd w:val="clear" w:color="auto" w:fill="FFFFFF"/>
        <w:ind w:right="32"/>
        <w:jc w:val="both"/>
        <w:rPr>
          <w:rFonts w:ascii="Times New Roman" w:hAnsi="Times New Roman"/>
          <w:szCs w:val="20"/>
        </w:rPr>
      </w:pPr>
      <w:r w:rsidRPr="00D66301">
        <w:rPr>
          <w:rFonts w:ascii="Times New Roman" w:hAnsi="Times New Roman"/>
          <w:szCs w:val="20"/>
        </w:rPr>
        <w:t>Отделка кухонь:</w:t>
      </w:r>
    </w:p>
    <w:p w:rsidR="00B73FF0" w:rsidRPr="00D66301" w:rsidRDefault="00B73FF0" w:rsidP="00B73FF0">
      <w:pPr>
        <w:shd w:val="clear" w:color="auto" w:fill="FFFFFF"/>
        <w:ind w:right="32" w:firstLine="709"/>
        <w:jc w:val="both"/>
        <w:rPr>
          <w:rFonts w:ascii="Times New Roman" w:hAnsi="Times New Roman"/>
          <w:szCs w:val="20"/>
        </w:rPr>
      </w:pPr>
      <w:r w:rsidRPr="00D66301">
        <w:rPr>
          <w:rFonts w:ascii="Times New Roman" w:hAnsi="Times New Roman"/>
          <w:szCs w:val="20"/>
        </w:rPr>
        <w:t xml:space="preserve">Стены – жидкие (или бумажные) обои; </w:t>
      </w:r>
    </w:p>
    <w:p w:rsidR="00B73FF0" w:rsidRPr="00D66301" w:rsidRDefault="00B73FF0" w:rsidP="00B73FF0">
      <w:pPr>
        <w:shd w:val="clear" w:color="auto" w:fill="FFFFFF"/>
        <w:ind w:right="32" w:firstLine="709"/>
        <w:jc w:val="both"/>
        <w:rPr>
          <w:rFonts w:ascii="Times New Roman" w:hAnsi="Times New Roman"/>
          <w:szCs w:val="20"/>
        </w:rPr>
      </w:pPr>
      <w:r w:rsidRPr="00D66301">
        <w:rPr>
          <w:rFonts w:ascii="Times New Roman" w:hAnsi="Times New Roman"/>
          <w:szCs w:val="20"/>
        </w:rPr>
        <w:t>Пол – ламинат, класс 32, установка плинтусов из ПВХ;</w:t>
      </w:r>
    </w:p>
    <w:p w:rsidR="00B73FF0" w:rsidRPr="00D66301" w:rsidRDefault="00B73FF0" w:rsidP="00B73FF0">
      <w:pPr>
        <w:shd w:val="clear" w:color="auto" w:fill="FFFFFF"/>
        <w:ind w:right="32" w:firstLine="709"/>
        <w:jc w:val="both"/>
        <w:rPr>
          <w:rFonts w:ascii="Times New Roman" w:hAnsi="Times New Roman"/>
          <w:szCs w:val="20"/>
        </w:rPr>
      </w:pPr>
      <w:r w:rsidRPr="00D66301">
        <w:rPr>
          <w:rFonts w:ascii="Times New Roman" w:hAnsi="Times New Roman"/>
          <w:szCs w:val="20"/>
        </w:rPr>
        <w:t>Потолок – натяжной потолок;</w:t>
      </w:r>
    </w:p>
    <w:p w:rsidR="00B73FF0" w:rsidRPr="00D66301" w:rsidRDefault="00B73FF0" w:rsidP="00B73FF0">
      <w:pPr>
        <w:shd w:val="clear" w:color="auto" w:fill="FFFFFF"/>
        <w:ind w:right="32" w:firstLine="709"/>
        <w:jc w:val="both"/>
        <w:rPr>
          <w:rFonts w:ascii="Times New Roman" w:hAnsi="Times New Roman"/>
          <w:szCs w:val="20"/>
        </w:rPr>
      </w:pPr>
      <w:r w:rsidRPr="00D66301">
        <w:rPr>
          <w:rFonts w:ascii="Times New Roman" w:hAnsi="Times New Roman"/>
          <w:szCs w:val="20"/>
        </w:rPr>
        <w:t>Установка патронов</w:t>
      </w:r>
    </w:p>
    <w:p w:rsidR="00B73FF0" w:rsidRPr="00D66301" w:rsidRDefault="00B73FF0" w:rsidP="00B73FF0">
      <w:pPr>
        <w:shd w:val="clear" w:color="auto" w:fill="FFFFFF"/>
        <w:ind w:right="32"/>
        <w:jc w:val="both"/>
        <w:rPr>
          <w:rFonts w:ascii="Times New Roman" w:hAnsi="Times New Roman"/>
          <w:szCs w:val="20"/>
        </w:rPr>
      </w:pPr>
      <w:r w:rsidRPr="00D66301">
        <w:rPr>
          <w:rFonts w:ascii="Times New Roman" w:hAnsi="Times New Roman"/>
          <w:szCs w:val="20"/>
        </w:rPr>
        <w:t>Отделка внутриквартирных коридоров:</w:t>
      </w:r>
    </w:p>
    <w:p w:rsidR="00B73FF0" w:rsidRPr="00D66301" w:rsidRDefault="00B73FF0" w:rsidP="00B73FF0">
      <w:pPr>
        <w:shd w:val="clear" w:color="auto" w:fill="FFFFFF"/>
        <w:ind w:right="32" w:firstLine="709"/>
        <w:jc w:val="both"/>
        <w:rPr>
          <w:rFonts w:ascii="Times New Roman" w:hAnsi="Times New Roman"/>
          <w:szCs w:val="20"/>
        </w:rPr>
      </w:pPr>
      <w:r w:rsidRPr="00D66301">
        <w:rPr>
          <w:rFonts w:ascii="Times New Roman" w:hAnsi="Times New Roman"/>
          <w:szCs w:val="20"/>
        </w:rPr>
        <w:t xml:space="preserve">Стены – жидкие (или бумажные) обои; </w:t>
      </w:r>
    </w:p>
    <w:p w:rsidR="00B73FF0" w:rsidRPr="00D66301" w:rsidRDefault="00B73FF0" w:rsidP="00B73FF0">
      <w:pPr>
        <w:shd w:val="clear" w:color="auto" w:fill="FFFFFF"/>
        <w:ind w:right="32" w:firstLine="709"/>
        <w:jc w:val="both"/>
        <w:rPr>
          <w:rFonts w:ascii="Times New Roman" w:hAnsi="Times New Roman"/>
          <w:szCs w:val="20"/>
        </w:rPr>
      </w:pPr>
      <w:r w:rsidRPr="00D66301">
        <w:rPr>
          <w:rFonts w:ascii="Times New Roman" w:hAnsi="Times New Roman"/>
          <w:szCs w:val="20"/>
        </w:rPr>
        <w:t xml:space="preserve">Пол – </w:t>
      </w:r>
      <w:proofErr w:type="spellStart"/>
      <w:r w:rsidRPr="00D66301">
        <w:rPr>
          <w:rFonts w:ascii="Times New Roman" w:hAnsi="Times New Roman"/>
          <w:szCs w:val="20"/>
        </w:rPr>
        <w:t>керамогранит</w:t>
      </w:r>
      <w:proofErr w:type="spellEnd"/>
      <w:r w:rsidRPr="00D66301">
        <w:rPr>
          <w:rFonts w:ascii="Times New Roman" w:hAnsi="Times New Roman"/>
          <w:szCs w:val="20"/>
        </w:rPr>
        <w:t xml:space="preserve"> или керамическая плитка, установка плинтусов из ПВХ;</w:t>
      </w:r>
    </w:p>
    <w:p w:rsidR="00B73FF0" w:rsidRPr="00D66301" w:rsidRDefault="00B73FF0" w:rsidP="00B73FF0">
      <w:pPr>
        <w:shd w:val="clear" w:color="auto" w:fill="FFFFFF"/>
        <w:ind w:right="32" w:firstLine="709"/>
        <w:jc w:val="both"/>
        <w:rPr>
          <w:rFonts w:ascii="Times New Roman" w:hAnsi="Times New Roman"/>
          <w:szCs w:val="20"/>
        </w:rPr>
      </w:pPr>
      <w:r w:rsidRPr="00D66301">
        <w:rPr>
          <w:rFonts w:ascii="Times New Roman" w:hAnsi="Times New Roman"/>
          <w:szCs w:val="20"/>
        </w:rPr>
        <w:t>Потолок – натяжной потолок;</w:t>
      </w:r>
    </w:p>
    <w:p w:rsidR="00B73FF0" w:rsidRPr="00D66301" w:rsidRDefault="00B73FF0" w:rsidP="00B73FF0">
      <w:pPr>
        <w:shd w:val="clear" w:color="auto" w:fill="FFFFFF"/>
        <w:ind w:right="32" w:firstLine="709"/>
        <w:jc w:val="both"/>
        <w:rPr>
          <w:rFonts w:ascii="Times New Roman" w:hAnsi="Times New Roman"/>
          <w:szCs w:val="20"/>
        </w:rPr>
      </w:pPr>
      <w:r w:rsidRPr="00D66301">
        <w:rPr>
          <w:rFonts w:ascii="Times New Roman" w:hAnsi="Times New Roman"/>
          <w:szCs w:val="20"/>
        </w:rPr>
        <w:t>Установка патронов.</w:t>
      </w:r>
    </w:p>
    <w:p w:rsidR="00B73FF0" w:rsidRPr="00D66301" w:rsidRDefault="00B73FF0" w:rsidP="00B73FF0">
      <w:pPr>
        <w:shd w:val="clear" w:color="auto" w:fill="FFFFFF"/>
        <w:ind w:right="32"/>
        <w:jc w:val="both"/>
        <w:rPr>
          <w:rFonts w:ascii="Times New Roman" w:hAnsi="Times New Roman"/>
          <w:szCs w:val="20"/>
        </w:rPr>
      </w:pPr>
      <w:r w:rsidRPr="00D66301">
        <w:rPr>
          <w:rFonts w:ascii="Times New Roman" w:hAnsi="Times New Roman"/>
          <w:szCs w:val="20"/>
        </w:rPr>
        <w:t>Отделка санузла:</w:t>
      </w:r>
    </w:p>
    <w:p w:rsidR="00B73FF0" w:rsidRPr="00D66301" w:rsidRDefault="00B73FF0" w:rsidP="00B73FF0">
      <w:pPr>
        <w:shd w:val="clear" w:color="auto" w:fill="FFFFFF"/>
        <w:ind w:right="32" w:firstLine="709"/>
        <w:jc w:val="both"/>
        <w:rPr>
          <w:rFonts w:ascii="Times New Roman" w:hAnsi="Times New Roman"/>
          <w:szCs w:val="20"/>
        </w:rPr>
      </w:pPr>
      <w:r w:rsidRPr="00D66301">
        <w:rPr>
          <w:rFonts w:ascii="Times New Roman" w:hAnsi="Times New Roman"/>
          <w:szCs w:val="20"/>
        </w:rPr>
        <w:t>Стены – керамическая плитка до потолка;</w:t>
      </w:r>
    </w:p>
    <w:p w:rsidR="00B73FF0" w:rsidRPr="00D66301" w:rsidRDefault="00B73FF0" w:rsidP="00B73FF0">
      <w:pPr>
        <w:shd w:val="clear" w:color="auto" w:fill="FFFFFF"/>
        <w:ind w:right="32" w:firstLine="709"/>
        <w:jc w:val="both"/>
        <w:rPr>
          <w:rFonts w:ascii="Times New Roman" w:hAnsi="Times New Roman"/>
          <w:szCs w:val="20"/>
        </w:rPr>
      </w:pPr>
      <w:r w:rsidRPr="00D66301">
        <w:rPr>
          <w:rFonts w:ascii="Times New Roman" w:hAnsi="Times New Roman"/>
          <w:szCs w:val="20"/>
        </w:rPr>
        <w:t xml:space="preserve">Пол – </w:t>
      </w:r>
      <w:proofErr w:type="spellStart"/>
      <w:r w:rsidRPr="00D66301">
        <w:rPr>
          <w:rFonts w:ascii="Times New Roman" w:hAnsi="Times New Roman"/>
          <w:szCs w:val="20"/>
        </w:rPr>
        <w:t>керамогранит</w:t>
      </w:r>
      <w:proofErr w:type="spellEnd"/>
      <w:r w:rsidRPr="00D66301">
        <w:rPr>
          <w:rFonts w:ascii="Times New Roman" w:hAnsi="Times New Roman"/>
          <w:szCs w:val="20"/>
        </w:rPr>
        <w:t xml:space="preserve"> или плитка керамическая;</w:t>
      </w:r>
    </w:p>
    <w:p w:rsidR="00B73FF0" w:rsidRPr="00D66301" w:rsidRDefault="00B73FF0" w:rsidP="00B73FF0">
      <w:pPr>
        <w:shd w:val="clear" w:color="auto" w:fill="FFFFFF"/>
        <w:ind w:right="32" w:firstLine="709"/>
        <w:jc w:val="both"/>
        <w:rPr>
          <w:rFonts w:ascii="Times New Roman" w:hAnsi="Times New Roman"/>
          <w:szCs w:val="20"/>
        </w:rPr>
      </w:pPr>
      <w:r w:rsidRPr="00D66301">
        <w:rPr>
          <w:rFonts w:ascii="Times New Roman" w:hAnsi="Times New Roman"/>
          <w:szCs w:val="20"/>
        </w:rPr>
        <w:t>Потолок – натяжной потолок.</w:t>
      </w:r>
    </w:p>
    <w:p w:rsidR="00B73FF0" w:rsidRPr="00D66301" w:rsidRDefault="00B73FF0" w:rsidP="00B73FF0">
      <w:pPr>
        <w:shd w:val="clear" w:color="auto" w:fill="FFFFFF"/>
        <w:ind w:left="709" w:right="32"/>
        <w:jc w:val="both"/>
        <w:rPr>
          <w:rFonts w:ascii="Times New Roman" w:hAnsi="Times New Roman"/>
          <w:szCs w:val="20"/>
        </w:rPr>
      </w:pPr>
      <w:r w:rsidRPr="00D66301">
        <w:rPr>
          <w:rFonts w:ascii="Times New Roman" w:hAnsi="Times New Roman"/>
          <w:szCs w:val="20"/>
        </w:rPr>
        <w:t xml:space="preserve">Установка </w:t>
      </w:r>
      <w:proofErr w:type="spellStart"/>
      <w:r w:rsidRPr="00D66301">
        <w:rPr>
          <w:rFonts w:ascii="Times New Roman" w:hAnsi="Times New Roman"/>
          <w:szCs w:val="20"/>
        </w:rPr>
        <w:t>полотенцесушителя</w:t>
      </w:r>
      <w:proofErr w:type="spellEnd"/>
      <w:r w:rsidRPr="00D66301">
        <w:rPr>
          <w:rFonts w:ascii="Times New Roman" w:hAnsi="Times New Roman"/>
          <w:szCs w:val="20"/>
        </w:rPr>
        <w:t>, акриловой ванной с экраном, тумбы с раковиной, (двух смесителей, в том числе одного смесителя с душевой лейкой), унитаза;</w:t>
      </w:r>
    </w:p>
    <w:p w:rsidR="00B73FF0" w:rsidRPr="00D66301" w:rsidRDefault="00B73FF0" w:rsidP="00B73FF0">
      <w:pPr>
        <w:shd w:val="clear" w:color="auto" w:fill="FFFFFF"/>
        <w:ind w:right="32" w:firstLine="709"/>
        <w:jc w:val="both"/>
        <w:rPr>
          <w:rFonts w:ascii="Times New Roman" w:hAnsi="Times New Roman"/>
          <w:szCs w:val="20"/>
        </w:rPr>
      </w:pPr>
      <w:r w:rsidRPr="00D66301">
        <w:rPr>
          <w:rFonts w:ascii="Times New Roman" w:hAnsi="Times New Roman"/>
          <w:szCs w:val="20"/>
        </w:rPr>
        <w:t xml:space="preserve">Установка потолочного светильника </w:t>
      </w:r>
      <w:proofErr w:type="gramStart"/>
      <w:r w:rsidRPr="00D66301">
        <w:rPr>
          <w:rFonts w:ascii="Times New Roman" w:hAnsi="Times New Roman"/>
          <w:szCs w:val="20"/>
        </w:rPr>
        <w:t>в с</w:t>
      </w:r>
      <w:proofErr w:type="gramEnd"/>
      <w:r w:rsidRPr="00D66301">
        <w:rPr>
          <w:rFonts w:ascii="Times New Roman" w:hAnsi="Times New Roman"/>
          <w:szCs w:val="20"/>
        </w:rPr>
        <w:t>/у.</w:t>
      </w:r>
    </w:p>
    <w:p w:rsidR="00B73FF0" w:rsidRPr="00D66301" w:rsidRDefault="00B73FF0" w:rsidP="00B73FF0">
      <w:pPr>
        <w:shd w:val="clear" w:color="auto" w:fill="FFFFFF"/>
        <w:ind w:right="32" w:firstLine="709"/>
        <w:jc w:val="both"/>
        <w:rPr>
          <w:rFonts w:ascii="Times New Roman" w:hAnsi="Times New Roman"/>
          <w:szCs w:val="20"/>
        </w:rPr>
      </w:pPr>
    </w:p>
    <w:p w:rsidR="00B73FF0" w:rsidRPr="00D66301" w:rsidRDefault="00B73FF0" w:rsidP="00B73FF0">
      <w:pPr>
        <w:shd w:val="clear" w:color="auto" w:fill="FFFFFF"/>
        <w:ind w:right="32"/>
        <w:jc w:val="both"/>
        <w:rPr>
          <w:rFonts w:ascii="Times New Roman" w:hAnsi="Times New Roman"/>
          <w:szCs w:val="20"/>
        </w:rPr>
      </w:pPr>
      <w:r w:rsidRPr="00D66301">
        <w:rPr>
          <w:rFonts w:ascii="Times New Roman" w:hAnsi="Times New Roman"/>
          <w:szCs w:val="20"/>
        </w:rPr>
        <w:t xml:space="preserve">Установка межкомнатных дверей: </w:t>
      </w:r>
    </w:p>
    <w:p w:rsidR="00B73FF0" w:rsidRPr="00D66301" w:rsidRDefault="00B73FF0" w:rsidP="00B73FF0">
      <w:pPr>
        <w:shd w:val="clear" w:color="auto" w:fill="FFFFFF"/>
        <w:ind w:right="32"/>
        <w:jc w:val="both"/>
        <w:rPr>
          <w:rFonts w:ascii="Times New Roman" w:hAnsi="Times New Roman"/>
          <w:szCs w:val="20"/>
        </w:rPr>
      </w:pPr>
      <w:r w:rsidRPr="00D66301">
        <w:rPr>
          <w:rFonts w:ascii="Times New Roman" w:hAnsi="Times New Roman"/>
          <w:szCs w:val="20"/>
        </w:rPr>
        <w:t>Отделка откосов входной двери и окон;</w:t>
      </w:r>
    </w:p>
    <w:p w:rsidR="00B73FF0" w:rsidRPr="00D66301" w:rsidRDefault="00B73FF0" w:rsidP="00B73FF0">
      <w:pPr>
        <w:shd w:val="clear" w:color="auto" w:fill="FFFFFF"/>
        <w:ind w:right="32"/>
        <w:jc w:val="both"/>
        <w:rPr>
          <w:rFonts w:ascii="Times New Roman" w:hAnsi="Times New Roman"/>
          <w:szCs w:val="20"/>
        </w:rPr>
      </w:pPr>
      <w:r w:rsidRPr="00D66301">
        <w:rPr>
          <w:rFonts w:ascii="Times New Roman" w:hAnsi="Times New Roman"/>
          <w:szCs w:val="20"/>
        </w:rPr>
        <w:t>Установка вентиляционных решеток и ревизионных люков;</w:t>
      </w:r>
    </w:p>
    <w:p w:rsidR="00B73FF0" w:rsidRPr="00D66301" w:rsidRDefault="00B73FF0" w:rsidP="00B73FF0">
      <w:pPr>
        <w:shd w:val="clear" w:color="auto" w:fill="FFFFFF"/>
        <w:ind w:right="32"/>
        <w:jc w:val="both"/>
        <w:rPr>
          <w:rFonts w:ascii="Times New Roman" w:hAnsi="Times New Roman"/>
          <w:szCs w:val="20"/>
        </w:rPr>
      </w:pPr>
      <w:r w:rsidRPr="00D66301">
        <w:rPr>
          <w:rFonts w:ascii="Times New Roman" w:hAnsi="Times New Roman"/>
          <w:szCs w:val="20"/>
        </w:rPr>
        <w:t>Электрическая разводка, с установкой и подключением розеток, выключателей и патронов.</w:t>
      </w:r>
    </w:p>
    <w:p w:rsidR="00B73FF0" w:rsidRPr="00D66301" w:rsidRDefault="00B73FF0" w:rsidP="00B73FF0">
      <w:pPr>
        <w:shd w:val="clear" w:color="auto" w:fill="FFFFFF"/>
        <w:ind w:right="32"/>
        <w:jc w:val="both"/>
        <w:rPr>
          <w:rFonts w:ascii="Times New Roman" w:hAnsi="Times New Roman"/>
          <w:szCs w:val="20"/>
        </w:rPr>
      </w:pPr>
    </w:p>
    <w:p w:rsidR="00BE4F54" w:rsidRPr="00D66301" w:rsidRDefault="00531F59" w:rsidP="00BE4F54">
      <w:pPr>
        <w:jc w:val="both"/>
        <w:rPr>
          <w:rFonts w:ascii="Times New Roman" w:hAnsi="Times New Roman"/>
          <w:szCs w:val="20"/>
        </w:rPr>
      </w:pPr>
      <w:r w:rsidRPr="00D66301">
        <w:rPr>
          <w:rFonts w:ascii="Times New Roman" w:hAnsi="Times New Roman"/>
          <w:szCs w:val="20"/>
        </w:rPr>
        <w:t>5.4</w:t>
      </w:r>
      <w:r w:rsidR="00B73FF0" w:rsidRPr="00D66301">
        <w:rPr>
          <w:rFonts w:ascii="Times New Roman" w:hAnsi="Times New Roman"/>
          <w:szCs w:val="20"/>
        </w:rPr>
        <w:t xml:space="preserve">. </w:t>
      </w:r>
      <w:r w:rsidR="00B73FF0" w:rsidRPr="00D66301">
        <w:rPr>
          <w:rFonts w:ascii="Times New Roman" w:hAnsi="Times New Roman"/>
          <w:kern w:val="20"/>
          <w:szCs w:val="20"/>
        </w:rPr>
        <w:t xml:space="preserve">Стороны допускают, что общая площадь Квартиры может быть уменьшена или увеличена за счет, соответственно, увеличения или уменьшения отдельных комнат, кухни и/или других помещений Квартиры, в результате возникновения неизбежной погрешности при проведении строительно-монтажных и/или отделочных работ. Стороны пришли к соглашению, что такие отклонения считаются допустимыми, т.е. не являются нарушением требований о качестве Квартиры (не будет являться ухудшением качества) и существенным изменением размеров Квартиры. В случае расхождения по окончании строительства и/или окончании выполнения отделочных работ расчетной и фактической общей площади Квартиры не более чем на </w:t>
      </w:r>
      <w:r w:rsidR="00AD2132" w:rsidRPr="00D66301">
        <w:rPr>
          <w:rFonts w:ascii="Times New Roman" w:hAnsi="Times New Roman"/>
          <w:kern w:val="20"/>
          <w:szCs w:val="20"/>
        </w:rPr>
        <w:t>1,0 (Одна целая ноль десятых) квадратных метра (для однокомнатной Квартиры),  1,5 (одна целая пять десятых) квадратных метра (для двухкомнатной Квартиры), 2,5 (две целых пять десятых) квадратных метра (для трёхкомнатной и четырехкомнатной Квартир)</w:t>
      </w:r>
      <w:r w:rsidR="00B73FF0" w:rsidRPr="00D66301">
        <w:rPr>
          <w:rFonts w:ascii="Times New Roman" w:hAnsi="Times New Roman"/>
          <w:kern w:val="20"/>
          <w:szCs w:val="20"/>
        </w:rPr>
        <w:t xml:space="preserve">, определяемой по замерам организации, осуществляющей технический учет, расчеты сторон не подлежат изменению и основываются на площади, указанной в Договоре. Перерасчет не производится. </w:t>
      </w:r>
    </w:p>
    <w:p w:rsidR="00BE4F54" w:rsidRPr="00D66301" w:rsidRDefault="00BE4F54" w:rsidP="00BE4F54">
      <w:pPr>
        <w:jc w:val="both"/>
        <w:rPr>
          <w:rFonts w:ascii="Times New Roman" w:hAnsi="Times New Roman"/>
          <w:szCs w:val="20"/>
        </w:rPr>
      </w:pPr>
      <w:r w:rsidRPr="00D66301">
        <w:rPr>
          <w:rFonts w:ascii="Times New Roman" w:hAnsi="Times New Roman"/>
          <w:szCs w:val="20"/>
        </w:rPr>
        <w:t>5.4.1. В случае расхождения по окончании строительства и/или окончании выполнения отделочных работ расчетной и фактической общей площади Квартиры в большую или меньшую сторону с превышением пределов допустимого отклонения, указанных в п. 5.4. Договора, Сторонами производится изменение цены Договора, при этом:</w:t>
      </w:r>
    </w:p>
    <w:p w:rsidR="00BE4F54" w:rsidRPr="00D66301" w:rsidRDefault="00BE4F54" w:rsidP="00BE4F54">
      <w:pPr>
        <w:widowControl/>
        <w:suppressAutoHyphens w:val="0"/>
        <w:autoSpaceDE w:val="0"/>
        <w:autoSpaceDN w:val="0"/>
        <w:adjustRightInd w:val="0"/>
        <w:jc w:val="both"/>
        <w:rPr>
          <w:rFonts w:ascii="Times New Roman" w:eastAsiaTheme="minorHAnsi" w:hAnsi="Times New Roman"/>
          <w:kern w:val="0"/>
          <w:szCs w:val="20"/>
        </w:rPr>
      </w:pPr>
      <w:r w:rsidRPr="00D66301">
        <w:rPr>
          <w:rFonts w:ascii="Times New Roman" w:hAnsi="Times New Roman"/>
          <w:szCs w:val="20"/>
        </w:rPr>
        <w:t>1) Пересчёт цены производится путем умножения фактической общей площади Квартиры на стоимость 1 квадратного метра Квартиры, которая определяется путем деления цены Договора (указанной в п.2.2. Договора) на расчетную площадь Квартиры, указанную в п. 1.1. Договора</w:t>
      </w:r>
      <w:r w:rsidRPr="00D66301">
        <w:rPr>
          <w:rFonts w:ascii="Times New Roman" w:eastAsiaTheme="minorHAnsi" w:hAnsi="Times New Roman"/>
          <w:kern w:val="0"/>
          <w:szCs w:val="20"/>
        </w:rPr>
        <w:t>;</w:t>
      </w:r>
    </w:p>
    <w:p w:rsidR="00BE4F54" w:rsidRPr="00D66301" w:rsidRDefault="00BE4F54" w:rsidP="00BE4F54">
      <w:pPr>
        <w:widowControl/>
        <w:suppressAutoHyphens w:val="0"/>
        <w:autoSpaceDE w:val="0"/>
        <w:autoSpaceDN w:val="0"/>
        <w:adjustRightInd w:val="0"/>
        <w:jc w:val="both"/>
        <w:rPr>
          <w:rFonts w:ascii="Times New Roman" w:eastAsiaTheme="minorHAnsi" w:hAnsi="Times New Roman"/>
          <w:kern w:val="0"/>
          <w:szCs w:val="20"/>
        </w:rPr>
      </w:pPr>
      <w:r w:rsidRPr="00D66301">
        <w:rPr>
          <w:rFonts w:ascii="Times New Roman" w:eastAsiaTheme="minorHAnsi" w:hAnsi="Times New Roman"/>
          <w:kern w:val="0"/>
          <w:szCs w:val="20"/>
        </w:rPr>
        <w:t>2) Дольщику в течение 60 (шестидесяти) рабочих дней с даты получения данных обмеров БТИ по указанному в настоящем Договоре адресу Дольщика (либо путем вручения такого уведомления непосредственно Дольщику под расписку) направляется письменное уведомление с указанием фактической (окончательной) общей площади Квартиры и измененной цены Договора (далее – Уведомление об изменении площади). Фактическая (окончательная) общая площадь Квартиры указывается передаточном акте, оформляемом Сторонами при передаче/приемке объекта долевого строительства;</w:t>
      </w:r>
    </w:p>
    <w:p w:rsidR="00BE4F54" w:rsidRPr="00D66301" w:rsidRDefault="00BE4F54" w:rsidP="00BE4F54">
      <w:pPr>
        <w:widowControl/>
        <w:suppressAutoHyphens w:val="0"/>
        <w:autoSpaceDE w:val="0"/>
        <w:autoSpaceDN w:val="0"/>
        <w:adjustRightInd w:val="0"/>
        <w:jc w:val="both"/>
        <w:rPr>
          <w:rFonts w:ascii="Times New Roman" w:eastAsiaTheme="minorHAnsi" w:hAnsi="Times New Roman"/>
          <w:kern w:val="0"/>
          <w:szCs w:val="20"/>
        </w:rPr>
      </w:pPr>
      <w:r w:rsidRPr="00D66301">
        <w:rPr>
          <w:rFonts w:ascii="Times New Roman" w:eastAsiaTheme="minorHAnsi" w:hAnsi="Times New Roman"/>
          <w:kern w:val="0"/>
          <w:szCs w:val="20"/>
        </w:rPr>
        <w:t xml:space="preserve">3) </w:t>
      </w:r>
      <w:proofErr w:type="gramStart"/>
      <w:r w:rsidRPr="00D66301">
        <w:rPr>
          <w:rFonts w:ascii="Times New Roman" w:eastAsiaTheme="minorHAnsi" w:hAnsi="Times New Roman"/>
          <w:kern w:val="0"/>
          <w:szCs w:val="20"/>
        </w:rPr>
        <w:t>В</w:t>
      </w:r>
      <w:proofErr w:type="gramEnd"/>
      <w:r w:rsidRPr="00D66301">
        <w:rPr>
          <w:rFonts w:ascii="Times New Roman" w:eastAsiaTheme="minorHAnsi" w:hAnsi="Times New Roman"/>
          <w:kern w:val="0"/>
          <w:szCs w:val="20"/>
        </w:rPr>
        <w:t xml:space="preserve"> случае, если цена Договора меняется в сторону увеличения, Дольщик обязуется в течение 15 (пятнадцати) рабочих дней с даты получения им Уведомления об изменении площади оплатить разницу между ценой Квартиры, согласованной при подписании Договора, и измененной по результатам обмера Квартиры.</w:t>
      </w:r>
    </w:p>
    <w:p w:rsidR="00BE4F54" w:rsidRPr="00D66301" w:rsidRDefault="00BE4F54" w:rsidP="00BE4F54">
      <w:pPr>
        <w:widowControl/>
        <w:suppressAutoHyphens w:val="0"/>
        <w:autoSpaceDE w:val="0"/>
        <w:autoSpaceDN w:val="0"/>
        <w:adjustRightInd w:val="0"/>
        <w:jc w:val="both"/>
        <w:rPr>
          <w:rFonts w:ascii="Times New Roman" w:eastAsiaTheme="minorHAnsi" w:hAnsi="Times New Roman"/>
          <w:kern w:val="0"/>
          <w:szCs w:val="20"/>
        </w:rPr>
      </w:pPr>
      <w:r w:rsidRPr="00D66301">
        <w:rPr>
          <w:rFonts w:ascii="Times New Roman" w:eastAsiaTheme="minorHAnsi" w:hAnsi="Times New Roman"/>
          <w:kern w:val="0"/>
          <w:szCs w:val="20"/>
        </w:rPr>
        <w:t>Оплата разницы цены Договора производится Дольщиком с учетом следующего условия:</w:t>
      </w:r>
    </w:p>
    <w:p w:rsidR="00BE4F54" w:rsidRPr="00D66301" w:rsidRDefault="00BE4F54" w:rsidP="00BE4F54">
      <w:pPr>
        <w:widowControl/>
        <w:suppressAutoHyphens w:val="0"/>
        <w:autoSpaceDE w:val="0"/>
        <w:autoSpaceDN w:val="0"/>
        <w:adjustRightInd w:val="0"/>
        <w:jc w:val="both"/>
        <w:rPr>
          <w:rFonts w:ascii="Times New Roman" w:eastAsiaTheme="minorHAnsi" w:hAnsi="Times New Roman"/>
          <w:kern w:val="0"/>
          <w:szCs w:val="20"/>
        </w:rPr>
      </w:pPr>
      <w:r w:rsidRPr="00D66301">
        <w:rPr>
          <w:rFonts w:ascii="Times New Roman" w:eastAsiaTheme="minorHAnsi" w:hAnsi="Times New Roman"/>
          <w:kern w:val="0"/>
          <w:szCs w:val="20"/>
        </w:rPr>
        <w:t xml:space="preserve">- до получения Застройщиком разрешения на ввод многоквартирного дома в эксплуатацию денежные средства в счет уплаты разницы цены Договора должны быть внесены Дольщиком на специальный счет </w:t>
      </w:r>
      <w:proofErr w:type="spellStart"/>
      <w:r w:rsidRPr="00D66301">
        <w:rPr>
          <w:rFonts w:ascii="Times New Roman" w:eastAsiaTheme="minorHAnsi" w:hAnsi="Times New Roman"/>
          <w:kern w:val="0"/>
          <w:szCs w:val="20"/>
        </w:rPr>
        <w:t>эскроу</w:t>
      </w:r>
      <w:proofErr w:type="spellEnd"/>
      <w:r w:rsidRPr="00D66301">
        <w:rPr>
          <w:rFonts w:ascii="Times New Roman" w:eastAsiaTheme="minorHAnsi" w:hAnsi="Times New Roman"/>
          <w:kern w:val="0"/>
          <w:szCs w:val="20"/>
        </w:rPr>
        <w:t>, открываемый в Банке (</w:t>
      </w:r>
      <w:proofErr w:type="spellStart"/>
      <w:r w:rsidRPr="00D66301">
        <w:rPr>
          <w:rFonts w:ascii="Times New Roman" w:eastAsiaTheme="minorHAnsi" w:hAnsi="Times New Roman"/>
          <w:kern w:val="0"/>
          <w:szCs w:val="20"/>
        </w:rPr>
        <w:t>эскроу</w:t>
      </w:r>
      <w:proofErr w:type="spellEnd"/>
      <w:r w:rsidRPr="00D66301">
        <w:rPr>
          <w:rFonts w:ascii="Times New Roman" w:eastAsiaTheme="minorHAnsi" w:hAnsi="Times New Roman"/>
          <w:kern w:val="0"/>
          <w:szCs w:val="20"/>
        </w:rPr>
        <w:t>-агенте) в соответствии условиями Договора;</w:t>
      </w:r>
    </w:p>
    <w:p w:rsidR="00BE4F54" w:rsidRPr="00D66301" w:rsidRDefault="00BE4F54" w:rsidP="00BE4F54">
      <w:pPr>
        <w:widowControl/>
        <w:suppressAutoHyphens w:val="0"/>
        <w:autoSpaceDE w:val="0"/>
        <w:autoSpaceDN w:val="0"/>
        <w:adjustRightInd w:val="0"/>
        <w:jc w:val="both"/>
        <w:rPr>
          <w:rFonts w:ascii="Times New Roman" w:eastAsiaTheme="minorHAnsi" w:hAnsi="Times New Roman"/>
          <w:kern w:val="0"/>
          <w:szCs w:val="20"/>
        </w:rPr>
      </w:pPr>
      <w:r w:rsidRPr="00D66301">
        <w:rPr>
          <w:rFonts w:ascii="Times New Roman" w:eastAsiaTheme="minorHAnsi" w:hAnsi="Times New Roman"/>
          <w:kern w:val="0"/>
          <w:szCs w:val="20"/>
        </w:rPr>
        <w:lastRenderedPageBreak/>
        <w:t>- оплата разницы цены Договора после ввода многоквартирного дома в эксплуатацию производится Дольщиком по реквизитам Застройщика, указанным в Уведомлении Застройщика об изменении фактической общей площади Квартиры и цены Договора.</w:t>
      </w:r>
    </w:p>
    <w:p w:rsidR="00BE4F54" w:rsidRPr="00D66301" w:rsidRDefault="00BE4F54" w:rsidP="00BE4F54">
      <w:pPr>
        <w:widowControl/>
        <w:suppressAutoHyphens w:val="0"/>
        <w:autoSpaceDE w:val="0"/>
        <w:autoSpaceDN w:val="0"/>
        <w:adjustRightInd w:val="0"/>
        <w:jc w:val="both"/>
        <w:rPr>
          <w:rFonts w:ascii="Times New Roman" w:hAnsi="Times New Roman"/>
          <w:szCs w:val="20"/>
        </w:rPr>
      </w:pPr>
      <w:r w:rsidRPr="00D66301">
        <w:rPr>
          <w:rFonts w:ascii="Times New Roman" w:eastAsiaTheme="minorHAnsi" w:hAnsi="Times New Roman"/>
          <w:kern w:val="0"/>
          <w:szCs w:val="20"/>
        </w:rPr>
        <w:t xml:space="preserve">4) В случае если цена Договора меняется в сторону уменьшения, Застройщик обязуется в течение 30 (тридцати) дней с даты наступления последнего из следующих событий: 1) перечисления Банком Застройщику (Бенефициару) депонированной суммы (раскрытия счета </w:t>
      </w:r>
      <w:proofErr w:type="spellStart"/>
      <w:r w:rsidRPr="00D66301">
        <w:rPr>
          <w:rFonts w:ascii="Times New Roman" w:eastAsiaTheme="minorHAnsi" w:hAnsi="Times New Roman"/>
          <w:kern w:val="0"/>
          <w:szCs w:val="20"/>
        </w:rPr>
        <w:t>эскроу</w:t>
      </w:r>
      <w:proofErr w:type="spellEnd"/>
      <w:r w:rsidRPr="00D66301">
        <w:rPr>
          <w:rFonts w:ascii="Times New Roman" w:eastAsiaTheme="minorHAnsi" w:hAnsi="Times New Roman"/>
          <w:kern w:val="0"/>
          <w:szCs w:val="20"/>
        </w:rPr>
        <w:t xml:space="preserve">) и 2) подписания передаточного акта о передаче Дольщику Квартиры, а также при условии получения Застройщиком письменного требования Дольщика, содержащего банковские реквизиты для перечисления денежных средств, возвратить Дольщику разницу между оплаченной ценой Договора, указанной в Договоре, и измененной по результатам обмера Квартиры, если указанная разница не была перечислена Дольщику Банком со специального счета </w:t>
      </w:r>
      <w:proofErr w:type="spellStart"/>
      <w:r w:rsidRPr="00D66301">
        <w:rPr>
          <w:rFonts w:ascii="Times New Roman" w:eastAsiaTheme="minorHAnsi" w:hAnsi="Times New Roman"/>
          <w:kern w:val="0"/>
          <w:szCs w:val="20"/>
        </w:rPr>
        <w:t>эскроу</w:t>
      </w:r>
      <w:proofErr w:type="spellEnd"/>
      <w:r w:rsidRPr="00D66301">
        <w:rPr>
          <w:rFonts w:ascii="Times New Roman" w:eastAsiaTheme="minorHAnsi" w:hAnsi="Times New Roman"/>
          <w:kern w:val="0"/>
          <w:szCs w:val="20"/>
        </w:rPr>
        <w:t xml:space="preserve"> ранее.</w:t>
      </w:r>
    </w:p>
    <w:p w:rsidR="00BE4F54" w:rsidRPr="00D66301" w:rsidRDefault="00BE4F54" w:rsidP="00BE4F54">
      <w:pPr>
        <w:widowControl/>
        <w:suppressAutoHyphens w:val="0"/>
        <w:autoSpaceDE w:val="0"/>
        <w:autoSpaceDN w:val="0"/>
        <w:adjustRightInd w:val="0"/>
        <w:jc w:val="both"/>
        <w:rPr>
          <w:rFonts w:ascii="Times New Roman" w:hAnsi="Times New Roman"/>
          <w:szCs w:val="20"/>
        </w:rPr>
      </w:pPr>
      <w:r w:rsidRPr="00D66301">
        <w:rPr>
          <w:rFonts w:ascii="Times New Roman" w:hAnsi="Times New Roman"/>
          <w:szCs w:val="20"/>
        </w:rPr>
        <w:t>5.4.2. На момент заключения настоящего Договора Дольщик ознакомлен с характеристиками и потребительскими свойствами Квартиры, и примыкающих к ней помещений, а также ее расположением по отношению к иным помещениям многоквартирного дома,</w:t>
      </w:r>
      <w:r w:rsidRPr="00D66301">
        <w:rPr>
          <w:rFonts w:ascii="Times New Roman" w:eastAsiaTheme="minorHAnsi" w:hAnsi="Times New Roman"/>
          <w:kern w:val="0"/>
          <w:szCs w:val="20"/>
        </w:rPr>
        <w:t xml:space="preserve"> Застройщик предоставил Дольщику необходимую информацию о Застройщике и проекте строительства в объеме сведений, определенных законодательством Российской Федерации, а также ознакомил Дольщика с проектной декларацией.</w:t>
      </w:r>
    </w:p>
    <w:p w:rsidR="00BE4F54" w:rsidRPr="00D66301" w:rsidRDefault="00BE4F54" w:rsidP="00BE4F54">
      <w:pPr>
        <w:jc w:val="both"/>
        <w:rPr>
          <w:rFonts w:ascii="Times New Roman" w:eastAsia="Times New Roman" w:hAnsi="Times New Roman"/>
          <w:kern w:val="0"/>
          <w:sz w:val="22"/>
          <w:szCs w:val="22"/>
        </w:rPr>
      </w:pPr>
      <w:r w:rsidRPr="00D66301">
        <w:rPr>
          <w:rFonts w:ascii="Times New Roman" w:hAnsi="Times New Roman"/>
          <w:szCs w:val="20"/>
        </w:rPr>
        <w:t>5.4.3. Подписывая Договор, Дольщик выражает свое согласие на проведение работ по обмерам многоквартирного дома и объекта долевого строительства выбранным Застройщиком лицом, оказывающим услуги в сфере технической инвентаризации и/или кадастрового учета (включая согласие с результатом выполненных таким лицом работ по обмерам многоквартирного дома и объекта долевого строительства), при условии, что данное лицо соответствует требованиям законодательства о кадастровой деятельности.</w:t>
      </w:r>
    </w:p>
    <w:p w:rsidR="00B73FF0" w:rsidRPr="00D66301" w:rsidRDefault="00B73FF0" w:rsidP="00B73FF0">
      <w:pPr>
        <w:jc w:val="both"/>
        <w:rPr>
          <w:rFonts w:ascii="Times New Roman" w:hAnsi="Times New Roman"/>
          <w:kern w:val="20"/>
          <w:szCs w:val="20"/>
        </w:rPr>
      </w:pPr>
    </w:p>
    <w:p w:rsidR="002A1518" w:rsidRPr="00D66301" w:rsidRDefault="002A1518" w:rsidP="002A1518">
      <w:pPr>
        <w:jc w:val="both"/>
        <w:rPr>
          <w:rFonts w:ascii="Times New Roman" w:hAnsi="Times New Roman"/>
          <w:kern w:val="2"/>
          <w:szCs w:val="20"/>
        </w:rPr>
      </w:pPr>
    </w:p>
    <w:p w:rsidR="002A1518" w:rsidRPr="00D66301" w:rsidRDefault="002A1518" w:rsidP="002A1518">
      <w:pPr>
        <w:jc w:val="center"/>
        <w:rPr>
          <w:rFonts w:ascii="Times New Roman" w:hAnsi="Times New Roman"/>
          <w:b/>
          <w:bCs/>
          <w:kern w:val="2"/>
          <w:szCs w:val="20"/>
        </w:rPr>
      </w:pPr>
      <w:r w:rsidRPr="00D66301">
        <w:rPr>
          <w:rFonts w:ascii="Times New Roman" w:hAnsi="Times New Roman"/>
          <w:b/>
          <w:bCs/>
          <w:szCs w:val="20"/>
        </w:rPr>
        <w:t>6. Порядок приема-передачи Квартиры для оформления права собственности.</w:t>
      </w:r>
    </w:p>
    <w:p w:rsidR="002A1518" w:rsidRPr="00D66301" w:rsidRDefault="00AD2132" w:rsidP="002A1518">
      <w:pPr>
        <w:jc w:val="both"/>
        <w:rPr>
          <w:rFonts w:ascii="Times New Roman" w:hAnsi="Times New Roman"/>
          <w:bCs/>
          <w:szCs w:val="20"/>
        </w:rPr>
      </w:pPr>
      <w:r w:rsidRPr="00D66301">
        <w:rPr>
          <w:rFonts w:ascii="Times New Roman" w:hAnsi="Times New Roman"/>
          <w:bCs/>
          <w:szCs w:val="20"/>
        </w:rPr>
        <w:t xml:space="preserve">6.1. Застройщик обязуется не позднее </w:t>
      </w:r>
      <w:r w:rsidR="00BE4F54" w:rsidRPr="00D66301">
        <w:rPr>
          <w:rFonts w:ascii="Times New Roman" w:hAnsi="Times New Roman"/>
          <w:bCs/>
          <w:szCs w:val="20"/>
        </w:rPr>
        <w:t>3</w:t>
      </w:r>
      <w:r w:rsidR="0048584D">
        <w:rPr>
          <w:rFonts w:ascii="Times New Roman" w:hAnsi="Times New Roman"/>
          <w:bCs/>
          <w:szCs w:val="20"/>
        </w:rPr>
        <w:t>0.09</w:t>
      </w:r>
      <w:r w:rsidR="0010053F" w:rsidRPr="00D66301">
        <w:rPr>
          <w:rFonts w:ascii="Times New Roman" w:hAnsi="Times New Roman"/>
          <w:szCs w:val="20"/>
        </w:rPr>
        <w:t xml:space="preserve">.2024 </w:t>
      </w:r>
      <w:r w:rsidR="002A1518" w:rsidRPr="00D66301">
        <w:rPr>
          <w:rFonts w:ascii="Times New Roman" w:hAnsi="Times New Roman"/>
          <w:szCs w:val="20"/>
        </w:rPr>
        <w:t>года</w:t>
      </w:r>
      <w:r w:rsidR="002A1518" w:rsidRPr="00D66301">
        <w:rPr>
          <w:rFonts w:ascii="Times New Roman" w:hAnsi="Times New Roman"/>
          <w:szCs w:val="20"/>
          <w:lang w:val="x-none"/>
        </w:rPr>
        <w:t xml:space="preserve"> </w:t>
      </w:r>
      <w:r w:rsidR="002A1518" w:rsidRPr="00D66301">
        <w:rPr>
          <w:rFonts w:ascii="Times New Roman" w:hAnsi="Times New Roman"/>
          <w:bCs/>
          <w:szCs w:val="20"/>
        </w:rPr>
        <w:t>после получения разрешения на ввод в эксплуатацию жилого дома передать Дольщику квартиру по акту приема-передачи, который необходим для оформления Дольщиком права собственности. При этом допускается досрочное исполнение Застройщиком обязательства по передаче Квартиры.</w:t>
      </w:r>
    </w:p>
    <w:p w:rsidR="002A1518" w:rsidRPr="00D66301" w:rsidRDefault="002A1518" w:rsidP="002A1518">
      <w:pPr>
        <w:jc w:val="both"/>
        <w:rPr>
          <w:rFonts w:ascii="Times New Roman" w:hAnsi="Times New Roman"/>
          <w:spacing w:val="-5"/>
          <w:szCs w:val="20"/>
        </w:rPr>
      </w:pPr>
      <w:r w:rsidRPr="00D66301">
        <w:rPr>
          <w:rFonts w:ascii="Times New Roman" w:hAnsi="Times New Roman"/>
          <w:spacing w:val="-5"/>
          <w:szCs w:val="20"/>
        </w:rPr>
        <w:t>6.2. Застройщик вправе исполнить принятые перед Дольщиком обязательства досрочно.</w:t>
      </w:r>
    </w:p>
    <w:p w:rsidR="002A1518" w:rsidRPr="00D66301" w:rsidRDefault="002A1518" w:rsidP="002A1518">
      <w:pPr>
        <w:jc w:val="both"/>
        <w:rPr>
          <w:rFonts w:ascii="Times New Roman" w:hAnsi="Times New Roman"/>
          <w:bCs/>
          <w:szCs w:val="20"/>
        </w:rPr>
      </w:pPr>
      <w:r w:rsidRPr="00D66301">
        <w:rPr>
          <w:rFonts w:ascii="Times New Roman" w:hAnsi="Times New Roman"/>
          <w:bCs/>
          <w:szCs w:val="20"/>
        </w:rPr>
        <w:t xml:space="preserve">6.3. Дольщик обязуется в срок не позднее 7 (семи) рабочих дней с момента получения сообщения Застройщика </w:t>
      </w:r>
      <w:r w:rsidRPr="00D66301">
        <w:rPr>
          <w:rFonts w:ascii="Times New Roman" w:hAnsi="Times New Roman"/>
          <w:spacing w:val="-2"/>
          <w:szCs w:val="20"/>
        </w:rPr>
        <w:t xml:space="preserve">о вводе жилого дома в эксплуатацию и </w:t>
      </w:r>
      <w:r w:rsidRPr="00D66301">
        <w:rPr>
          <w:rFonts w:ascii="Times New Roman" w:hAnsi="Times New Roman"/>
          <w:spacing w:val="-3"/>
          <w:szCs w:val="20"/>
        </w:rPr>
        <w:t>готовности Квартиры к передаче в собственность,</w:t>
      </w:r>
      <w:r w:rsidRPr="00D66301">
        <w:rPr>
          <w:rFonts w:ascii="Times New Roman" w:hAnsi="Times New Roman"/>
          <w:bCs/>
          <w:szCs w:val="20"/>
        </w:rPr>
        <w:t xml:space="preserve"> принять квартиру по акту приема-передачи.</w:t>
      </w:r>
    </w:p>
    <w:p w:rsidR="002A1518" w:rsidRPr="00D66301" w:rsidRDefault="002A1518" w:rsidP="002A1518">
      <w:pPr>
        <w:jc w:val="both"/>
        <w:rPr>
          <w:rFonts w:ascii="Times New Roman" w:hAnsi="Times New Roman"/>
          <w:szCs w:val="20"/>
        </w:rPr>
      </w:pPr>
      <w:r w:rsidRPr="00D66301">
        <w:rPr>
          <w:rFonts w:ascii="Times New Roman" w:hAnsi="Times New Roman"/>
          <w:szCs w:val="20"/>
        </w:rPr>
        <w:t>При безосновательном уклонении Дольщика от принятия Квартиры и от подписания Акта приема-передачи или при безосновательном отказе Дольщика от принятия Квартиры Застройщик по истечении 2 (двух) месяцев со дня, предусмотренного настоящим пунктом для передачи Квартиры Дольщику, составляет односторонний акт о передаче Квартиры (за исключением случая досрочной передачи Квартиры согласно п. 6.2. настоящего Договора). При этом риск случайной гибели признается перешедшим к Дольщику со дня составления одностороннего акта о передаче Квартиры.</w:t>
      </w:r>
    </w:p>
    <w:p w:rsidR="002A1518" w:rsidRPr="00D66301" w:rsidRDefault="002A1518" w:rsidP="002A1518">
      <w:pPr>
        <w:jc w:val="both"/>
        <w:rPr>
          <w:rFonts w:ascii="Times New Roman" w:hAnsi="Times New Roman"/>
          <w:szCs w:val="20"/>
        </w:rPr>
      </w:pPr>
      <w:r w:rsidRPr="00D66301">
        <w:rPr>
          <w:rFonts w:ascii="Times New Roman" w:hAnsi="Times New Roman"/>
          <w:szCs w:val="20"/>
        </w:rPr>
        <w:t>6.4. В случае, если Квартира будет передана Дольщику до момента ее полной оплаты, в т.ч. в случае досрочного исполнения обязательств Застройщиком, Квартира до ее полной оплаты будет находиться в залоге у Застройщика. Государственная регистрация обременения (ипотеки) осуществляется одновременно с государственной регистрацией права собственности Дольщика на Квартиру. При государственной регистрации обременения (ипотеки) в соответствии с настоящим пунктом внесение в Единый государственный реестр недвижимости сведений о Застройщике как залогодержателе осуществляется на основании настоящего Договора и Акта приема-передачи объекта долевого строительства.</w:t>
      </w:r>
    </w:p>
    <w:p w:rsidR="002A1518" w:rsidRPr="00D66301" w:rsidRDefault="002A1518" w:rsidP="002A1518">
      <w:pPr>
        <w:jc w:val="both"/>
        <w:rPr>
          <w:rFonts w:ascii="Times New Roman" w:hAnsi="Times New Roman"/>
          <w:szCs w:val="20"/>
        </w:rPr>
      </w:pPr>
      <w:r w:rsidRPr="00D66301">
        <w:rPr>
          <w:rFonts w:ascii="Times New Roman" w:hAnsi="Times New Roman"/>
          <w:szCs w:val="20"/>
        </w:rPr>
        <w:t>6.5. Дольщик не вправе отчуждать Квартиру другому лицу путем продажи, дарения, обмена, внесения ее в качестве вклада в имущество хозяйственного товарищества или общества либо паевого взноса в имущество производственного кооператива или иным способом, а также не вправе без согласия Застройщика сдавать Квартиру по договору найма жилого помещения, аренды, передавать ее во временное безвозмездное пользование до момента оплаты полной стоимости Квартиры по Договору.</w:t>
      </w:r>
    </w:p>
    <w:p w:rsidR="002A1518" w:rsidRPr="00D66301" w:rsidRDefault="002A1518" w:rsidP="002A1518">
      <w:pPr>
        <w:jc w:val="center"/>
        <w:rPr>
          <w:rFonts w:ascii="Times New Roman" w:hAnsi="Times New Roman"/>
          <w:b/>
          <w:bCs/>
          <w:spacing w:val="-5"/>
          <w:szCs w:val="20"/>
        </w:rPr>
      </w:pPr>
      <w:r w:rsidRPr="00D66301">
        <w:rPr>
          <w:rFonts w:ascii="Times New Roman" w:hAnsi="Times New Roman"/>
          <w:b/>
          <w:bCs/>
          <w:spacing w:val="-8"/>
          <w:szCs w:val="20"/>
        </w:rPr>
        <w:t xml:space="preserve">7. </w:t>
      </w:r>
      <w:r w:rsidRPr="00D66301">
        <w:rPr>
          <w:rFonts w:ascii="Times New Roman" w:hAnsi="Times New Roman"/>
          <w:b/>
          <w:bCs/>
          <w:spacing w:val="-5"/>
          <w:szCs w:val="20"/>
        </w:rPr>
        <w:t>Ответственность сторон.</w:t>
      </w:r>
    </w:p>
    <w:p w:rsidR="002A1518" w:rsidRPr="00D66301" w:rsidRDefault="002A1518" w:rsidP="002A1518">
      <w:pPr>
        <w:jc w:val="both"/>
        <w:rPr>
          <w:rFonts w:ascii="Times New Roman" w:hAnsi="Times New Roman"/>
          <w:spacing w:val="-5"/>
          <w:szCs w:val="20"/>
        </w:rPr>
      </w:pPr>
      <w:r w:rsidRPr="00D66301">
        <w:rPr>
          <w:rFonts w:ascii="Times New Roman" w:hAnsi="Times New Roman"/>
          <w:spacing w:val="-5"/>
          <w:szCs w:val="20"/>
        </w:rPr>
        <w:t>7.1. 3а неисполнение или ненадлежащее исполнение условий настоящего Договора стороны несут ответственность в соответствии с действующим гражданским законодательством Российской Федерации.</w:t>
      </w:r>
    </w:p>
    <w:p w:rsidR="002A1518" w:rsidRPr="00D66301" w:rsidRDefault="002A1518" w:rsidP="002A1518">
      <w:pPr>
        <w:jc w:val="both"/>
        <w:rPr>
          <w:rFonts w:ascii="Times New Roman" w:hAnsi="Times New Roman"/>
          <w:spacing w:val="-5"/>
          <w:szCs w:val="20"/>
        </w:rPr>
      </w:pPr>
      <w:r w:rsidRPr="00D66301">
        <w:rPr>
          <w:rFonts w:ascii="Times New Roman" w:hAnsi="Times New Roman"/>
          <w:spacing w:val="-5"/>
          <w:szCs w:val="20"/>
        </w:rPr>
        <w:t>7.2. В случае, если Квартира построена (создана) Застройщиком с отступлениями от условий договора, приведшими к ухудшению их качества, или с иными недостатками, которые делают их непригодными для предусмотренного договором использования, Дольщик вправе потребовать от Застройщика безвозмездного устранения недостатков в разумный срок, дополнительно согласованный сторонами, а в случае не устранения недостатков Застройщиком в согласованный сторонами разумный срок – соразмерного уменьшения цены Договора или возмещения своих расходов на устранение недостатков.</w:t>
      </w:r>
    </w:p>
    <w:p w:rsidR="002A1518" w:rsidRPr="00D66301" w:rsidRDefault="002A1518" w:rsidP="002A1518">
      <w:pPr>
        <w:widowControl/>
        <w:suppressAutoHyphens w:val="0"/>
        <w:autoSpaceDE w:val="0"/>
        <w:autoSpaceDN w:val="0"/>
        <w:adjustRightInd w:val="0"/>
        <w:jc w:val="both"/>
        <w:rPr>
          <w:rFonts w:ascii="Times New Roman" w:hAnsi="Times New Roman"/>
          <w:bCs/>
          <w:szCs w:val="20"/>
        </w:rPr>
      </w:pPr>
      <w:r w:rsidRPr="00D66301">
        <w:rPr>
          <w:rFonts w:ascii="Times New Roman" w:hAnsi="Times New Roman"/>
          <w:bCs/>
          <w:szCs w:val="20"/>
        </w:rPr>
        <w:t xml:space="preserve">7.3. В случае просрочки, отказа или уклонения Дольщика (независимо от причин) от своевременного и полного внесения денежных средств согласно срока, установленного графиком платежей или условиями договора, </w:t>
      </w:r>
      <w:r w:rsidRPr="00D66301">
        <w:rPr>
          <w:rFonts w:ascii="Times New Roman" w:eastAsia="Calibri" w:hAnsi="Times New Roman"/>
          <w:kern w:val="0"/>
          <w:szCs w:val="20"/>
          <w:lang w:eastAsia="ru-RU"/>
        </w:rPr>
        <w:t xml:space="preserve">более трёх раз в течение двенадцати месяцев или просрочки внесения платежа в течение более чем двух месяцев, то </w:t>
      </w:r>
      <w:r w:rsidRPr="00D66301">
        <w:rPr>
          <w:rFonts w:ascii="Times New Roman" w:hAnsi="Times New Roman"/>
          <w:bCs/>
          <w:szCs w:val="20"/>
        </w:rPr>
        <w:t>Застройщик вправе в порядке, установленном действующим законодательством, отказаться от исполнения принятых на себя обязательств в одностороннем порядке без соблюдения судебных процедур и выплаты каких-либо процентов и штрафных санкций.</w:t>
      </w:r>
    </w:p>
    <w:p w:rsidR="002A1518" w:rsidRPr="00D66301" w:rsidRDefault="002A1518" w:rsidP="002A1518">
      <w:pPr>
        <w:jc w:val="both"/>
        <w:rPr>
          <w:rFonts w:ascii="Times New Roman" w:hAnsi="Times New Roman"/>
          <w:szCs w:val="20"/>
        </w:rPr>
      </w:pPr>
      <w:r w:rsidRPr="00D66301">
        <w:rPr>
          <w:rFonts w:ascii="Times New Roman" w:hAnsi="Times New Roman"/>
          <w:szCs w:val="20"/>
        </w:rPr>
        <w:t>7.4. В случае нарушения установленного Договором срока внесения платежа Дольщик уплачивает по требованию Застройщика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2A1518" w:rsidRPr="00D66301" w:rsidRDefault="002A1518" w:rsidP="002A1518">
      <w:pPr>
        <w:jc w:val="both"/>
        <w:rPr>
          <w:rFonts w:ascii="Times New Roman" w:hAnsi="Times New Roman"/>
          <w:szCs w:val="20"/>
        </w:rPr>
      </w:pPr>
      <w:r w:rsidRPr="00D66301">
        <w:rPr>
          <w:rFonts w:ascii="Times New Roman" w:hAnsi="Times New Roman"/>
          <w:szCs w:val="20"/>
        </w:rPr>
        <w:t xml:space="preserve">7.5. Для определения даты и времени подачи пакета документов в регистрирующий орган, Дольщик в пределах указанного периода в п.7.6 договора обязан обратиться к Застройщику. </w:t>
      </w:r>
    </w:p>
    <w:p w:rsidR="002A1518" w:rsidRPr="00D66301" w:rsidRDefault="002A1518">
      <w:pPr>
        <w:jc w:val="both"/>
        <w:rPr>
          <w:rFonts w:ascii="Times New Roman" w:hAnsi="Times New Roman"/>
          <w:szCs w:val="20"/>
        </w:rPr>
      </w:pPr>
      <w:r w:rsidRPr="00D66301">
        <w:rPr>
          <w:rFonts w:ascii="Times New Roman" w:hAnsi="Times New Roman"/>
          <w:spacing w:val="-5"/>
          <w:szCs w:val="20"/>
        </w:rPr>
        <w:t xml:space="preserve">7.6. </w:t>
      </w:r>
      <w:r w:rsidRPr="00D66301">
        <w:rPr>
          <w:rFonts w:ascii="Times New Roman" w:hAnsi="Times New Roman"/>
          <w:szCs w:val="20"/>
        </w:rPr>
        <w:t>В случае нарушения срока подписания Акта приема-передачи, Дольщик обязуется возместить Застройщику все его расходы эксплуатирующим/</w:t>
      </w:r>
      <w:proofErr w:type="spellStart"/>
      <w:r w:rsidRPr="00D66301">
        <w:rPr>
          <w:rFonts w:ascii="Times New Roman" w:hAnsi="Times New Roman"/>
          <w:szCs w:val="20"/>
        </w:rPr>
        <w:t>ресурсоснабжающим</w:t>
      </w:r>
      <w:proofErr w:type="spellEnd"/>
      <w:r w:rsidRPr="00D66301">
        <w:rPr>
          <w:rFonts w:ascii="Times New Roman" w:hAnsi="Times New Roman"/>
          <w:szCs w:val="20"/>
        </w:rPr>
        <w:t xml:space="preserve"> и иным организациям, в т.ч. связанные с сохранностью Квартиры на основании предоставленных Застройщиком подтверждающих расходы документов и выплатить Застройщику неустойку в </w:t>
      </w:r>
      <w:r w:rsidRPr="00D66301">
        <w:rPr>
          <w:rFonts w:ascii="Times New Roman" w:hAnsi="Times New Roman"/>
          <w:szCs w:val="20"/>
        </w:rPr>
        <w:lastRenderedPageBreak/>
        <w:t xml:space="preserve">размере 0,1 % от общей стоимости Квартиры за каждый день просрочки. </w:t>
      </w:r>
    </w:p>
    <w:p w:rsidR="002A1518" w:rsidRPr="00D66301" w:rsidRDefault="002A1518" w:rsidP="002A1518">
      <w:pPr>
        <w:jc w:val="both"/>
        <w:rPr>
          <w:rFonts w:ascii="Times New Roman" w:hAnsi="Times New Roman"/>
          <w:szCs w:val="20"/>
        </w:rPr>
      </w:pPr>
      <w:r w:rsidRPr="00D66301">
        <w:rPr>
          <w:rFonts w:ascii="Times New Roman" w:hAnsi="Times New Roman"/>
          <w:szCs w:val="20"/>
        </w:rPr>
        <w:t>7.8. В случае расторжения настоящего Договора по основаниям, предусмотренным действующим законодательством и настоящим Договором, денежные средства со счета эскроу возвращаются Дольщику в соответствии с условиями договора счета эскроу без начисления процентов за пользование чужими денежными средствами.</w:t>
      </w:r>
    </w:p>
    <w:p w:rsidR="002A1518" w:rsidRPr="00D66301" w:rsidRDefault="002A1518" w:rsidP="002A1518">
      <w:pPr>
        <w:jc w:val="center"/>
        <w:rPr>
          <w:rFonts w:ascii="Times New Roman" w:hAnsi="Times New Roman"/>
          <w:b/>
          <w:bCs/>
          <w:spacing w:val="-11"/>
          <w:szCs w:val="20"/>
        </w:rPr>
      </w:pPr>
    </w:p>
    <w:p w:rsidR="002A1518" w:rsidRPr="00D66301" w:rsidRDefault="002A1518" w:rsidP="002A1518">
      <w:pPr>
        <w:jc w:val="center"/>
        <w:rPr>
          <w:rFonts w:ascii="Times New Roman" w:hAnsi="Times New Roman"/>
          <w:b/>
          <w:bCs/>
          <w:szCs w:val="20"/>
        </w:rPr>
      </w:pPr>
      <w:r w:rsidRPr="00D66301">
        <w:rPr>
          <w:rFonts w:ascii="Times New Roman" w:hAnsi="Times New Roman"/>
          <w:b/>
          <w:bCs/>
          <w:spacing w:val="-11"/>
          <w:szCs w:val="20"/>
        </w:rPr>
        <w:t xml:space="preserve">8. </w:t>
      </w:r>
      <w:r w:rsidRPr="00D66301">
        <w:rPr>
          <w:rFonts w:ascii="Times New Roman" w:hAnsi="Times New Roman"/>
          <w:b/>
          <w:bCs/>
          <w:szCs w:val="20"/>
        </w:rPr>
        <w:t>Форс-мажорные обстоятельства.</w:t>
      </w:r>
    </w:p>
    <w:p w:rsidR="002A1518" w:rsidRPr="00D66301" w:rsidRDefault="002A1518" w:rsidP="002A1518">
      <w:pPr>
        <w:jc w:val="both"/>
        <w:rPr>
          <w:rFonts w:ascii="Times New Roman" w:hAnsi="Times New Roman"/>
          <w:spacing w:val="-5"/>
          <w:szCs w:val="20"/>
        </w:rPr>
      </w:pPr>
      <w:r w:rsidRPr="00D66301">
        <w:rPr>
          <w:rFonts w:ascii="Times New Roman" w:hAnsi="Times New Roman"/>
          <w:szCs w:val="20"/>
        </w:rPr>
        <w:t xml:space="preserve">8.1. Стороны освобождаются от ответственности за полное или частичное неисполнение </w:t>
      </w:r>
      <w:r w:rsidRPr="00D66301">
        <w:rPr>
          <w:rFonts w:ascii="Times New Roman" w:hAnsi="Times New Roman"/>
          <w:spacing w:val="-5"/>
          <w:szCs w:val="20"/>
        </w:rPr>
        <w:t>обязательств, возникшее вследствие действия непреодолимой силы (форс-мажорные обстоятельства).</w:t>
      </w:r>
    </w:p>
    <w:p w:rsidR="002A1518" w:rsidRPr="00D66301" w:rsidRDefault="002A1518" w:rsidP="002A1518">
      <w:pPr>
        <w:jc w:val="both"/>
        <w:rPr>
          <w:rFonts w:ascii="Times New Roman" w:hAnsi="Times New Roman"/>
          <w:szCs w:val="20"/>
        </w:rPr>
      </w:pPr>
      <w:r w:rsidRPr="00D66301">
        <w:rPr>
          <w:rFonts w:ascii="Times New Roman" w:hAnsi="Times New Roman"/>
          <w:spacing w:val="-3"/>
          <w:szCs w:val="20"/>
        </w:rPr>
        <w:t xml:space="preserve">8.2. Под форс-мажорными обстоятельствами понимаются обстоятельства, возникшие после </w:t>
      </w:r>
      <w:r w:rsidRPr="00D66301">
        <w:rPr>
          <w:rFonts w:ascii="Times New Roman" w:hAnsi="Times New Roman"/>
          <w:szCs w:val="20"/>
        </w:rPr>
        <w:t>подписания настоящего договора в результате непредвиденных и непредотвратимых событий чрезвычайного характера, таких как пожар, бури, наводнения, штормы, землетрясения, эпидемии и другие стихийные бедствия, война или военные действия, дефолт, забастовки,</w:t>
      </w:r>
      <w:r w:rsidRPr="00D66301">
        <w:rPr>
          <w:rFonts w:ascii="Times New Roman" w:hAnsi="Times New Roman"/>
          <w:spacing w:val="-1"/>
          <w:szCs w:val="20"/>
        </w:rPr>
        <w:t xml:space="preserve"> прочих обстоятельств непреодолимой силы, приведших к невозможности исполнения или изменения </w:t>
      </w:r>
      <w:r w:rsidRPr="00D66301">
        <w:rPr>
          <w:rFonts w:ascii="Times New Roman" w:hAnsi="Times New Roman"/>
          <w:szCs w:val="20"/>
        </w:rPr>
        <w:t>условий настоящего Договора.</w:t>
      </w:r>
    </w:p>
    <w:p w:rsidR="002A1518" w:rsidRPr="00D66301" w:rsidRDefault="002A1518" w:rsidP="002A1518">
      <w:pPr>
        <w:jc w:val="both"/>
        <w:rPr>
          <w:rFonts w:ascii="Times New Roman" w:hAnsi="Times New Roman"/>
          <w:spacing w:val="-3"/>
          <w:szCs w:val="20"/>
        </w:rPr>
      </w:pPr>
      <w:r w:rsidRPr="00D66301">
        <w:rPr>
          <w:rFonts w:ascii="Times New Roman" w:hAnsi="Times New Roman"/>
          <w:spacing w:val="-3"/>
          <w:szCs w:val="20"/>
        </w:rPr>
        <w:t>8.3. Сторона, для которой создалась невозможность исполнения обязательств по договору вследствие обстоятельств непреодолимой силы, должна о наступлении и характере этих обстоятельств известить в письменном виде другую сторону без промедления, если сами такие обстоятельства не препятствуют такому извещению.</w:t>
      </w:r>
    </w:p>
    <w:p w:rsidR="002A1518" w:rsidRPr="00D66301" w:rsidRDefault="002A1518" w:rsidP="002A1518">
      <w:pPr>
        <w:jc w:val="both"/>
        <w:rPr>
          <w:rFonts w:ascii="Times New Roman" w:hAnsi="Times New Roman"/>
          <w:spacing w:val="-3"/>
          <w:szCs w:val="20"/>
        </w:rPr>
      </w:pPr>
      <w:r w:rsidRPr="00D66301">
        <w:rPr>
          <w:rFonts w:ascii="Times New Roman" w:hAnsi="Times New Roman"/>
          <w:spacing w:val="-3"/>
          <w:szCs w:val="20"/>
        </w:rPr>
        <w:t xml:space="preserve">8.4. Не </w:t>
      </w:r>
      <w:proofErr w:type="gramStart"/>
      <w:r w:rsidRPr="00D66301">
        <w:rPr>
          <w:rFonts w:ascii="Times New Roman" w:hAnsi="Times New Roman"/>
          <w:spacing w:val="-3"/>
          <w:szCs w:val="20"/>
        </w:rPr>
        <w:t>извещение  или</w:t>
      </w:r>
      <w:proofErr w:type="gramEnd"/>
      <w:r w:rsidRPr="00D66301">
        <w:rPr>
          <w:rFonts w:ascii="Times New Roman" w:hAnsi="Times New Roman"/>
          <w:spacing w:val="-3"/>
          <w:szCs w:val="20"/>
        </w:rPr>
        <w:t xml:space="preserve">   несвоевременное  извещение  другой  Стороны   Стороной,  для   которой создалась   невозможность   исполнения   обязательств   по   договору,   о   наступлении   обстоятельств непреодолимой силы влечет за собой утрату права для этой Стороны ссылаться на эти обстоятельства.</w:t>
      </w:r>
    </w:p>
    <w:p w:rsidR="002A1518" w:rsidRPr="00D66301" w:rsidRDefault="002A1518" w:rsidP="002A1518">
      <w:pPr>
        <w:jc w:val="both"/>
        <w:rPr>
          <w:rFonts w:ascii="Times New Roman" w:hAnsi="Times New Roman"/>
          <w:spacing w:val="-3"/>
          <w:szCs w:val="20"/>
        </w:rPr>
      </w:pPr>
      <w:r w:rsidRPr="00D66301">
        <w:rPr>
          <w:rFonts w:ascii="Times New Roman" w:hAnsi="Times New Roman"/>
          <w:spacing w:val="-3"/>
          <w:szCs w:val="20"/>
        </w:rPr>
        <w:t>8.5.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2A1518" w:rsidRPr="00D66301" w:rsidRDefault="002A1518" w:rsidP="002A1518">
      <w:pPr>
        <w:jc w:val="both"/>
        <w:rPr>
          <w:rFonts w:ascii="Times New Roman" w:hAnsi="Times New Roman"/>
          <w:spacing w:val="-2"/>
          <w:szCs w:val="20"/>
        </w:rPr>
      </w:pPr>
      <w:r w:rsidRPr="00D66301">
        <w:rPr>
          <w:rFonts w:ascii="Times New Roman" w:hAnsi="Times New Roman"/>
          <w:spacing w:val="-3"/>
          <w:szCs w:val="20"/>
        </w:rPr>
        <w:t xml:space="preserve">8.6. В </w:t>
      </w:r>
      <w:r w:rsidRPr="00D66301">
        <w:rPr>
          <w:rFonts w:ascii="Times New Roman" w:hAnsi="Times New Roman"/>
          <w:spacing w:val="-4"/>
          <w:szCs w:val="20"/>
        </w:rPr>
        <w:t xml:space="preserve">случае, если указанные обстоятельства будут действовать более трёх месяцев и при </w:t>
      </w:r>
      <w:r w:rsidRPr="00D66301">
        <w:rPr>
          <w:rFonts w:ascii="Times New Roman" w:hAnsi="Times New Roman"/>
          <w:szCs w:val="20"/>
        </w:rPr>
        <w:t xml:space="preserve">невозможности, вследствие их возникновения, выполнения обязательств по настоящему Договору, </w:t>
      </w:r>
      <w:r w:rsidRPr="00D66301">
        <w:rPr>
          <w:rFonts w:ascii="Times New Roman" w:hAnsi="Times New Roman"/>
          <w:spacing w:val="-2"/>
          <w:szCs w:val="20"/>
        </w:rPr>
        <w:t>стороны проводят взаимные консультации и согласуют меры, которые необходимо предпринять.</w:t>
      </w:r>
    </w:p>
    <w:p w:rsidR="002A1518" w:rsidRPr="00D66301" w:rsidRDefault="002A1518" w:rsidP="002A1518">
      <w:pPr>
        <w:jc w:val="center"/>
        <w:rPr>
          <w:rFonts w:ascii="Times New Roman" w:hAnsi="Times New Roman"/>
          <w:b/>
          <w:bCs/>
          <w:spacing w:val="-9"/>
          <w:szCs w:val="20"/>
        </w:rPr>
      </w:pPr>
    </w:p>
    <w:p w:rsidR="002A1518" w:rsidRPr="00D66301" w:rsidRDefault="002A1518" w:rsidP="002A1518">
      <w:pPr>
        <w:jc w:val="center"/>
        <w:rPr>
          <w:rFonts w:ascii="Times New Roman" w:hAnsi="Times New Roman"/>
          <w:b/>
          <w:bCs/>
          <w:spacing w:val="-1"/>
          <w:szCs w:val="20"/>
        </w:rPr>
      </w:pPr>
      <w:r w:rsidRPr="00D66301">
        <w:rPr>
          <w:rFonts w:ascii="Times New Roman" w:hAnsi="Times New Roman"/>
          <w:b/>
          <w:bCs/>
          <w:spacing w:val="-9"/>
          <w:szCs w:val="20"/>
        </w:rPr>
        <w:t xml:space="preserve">9. </w:t>
      </w:r>
      <w:r w:rsidRPr="00D66301">
        <w:rPr>
          <w:rFonts w:ascii="Times New Roman" w:hAnsi="Times New Roman"/>
          <w:b/>
          <w:bCs/>
          <w:spacing w:val="-1"/>
          <w:szCs w:val="20"/>
        </w:rPr>
        <w:t>Особые условия.</w:t>
      </w:r>
    </w:p>
    <w:p w:rsidR="002A1518" w:rsidRPr="00D66301" w:rsidRDefault="002A1518" w:rsidP="002A1518">
      <w:pPr>
        <w:jc w:val="both"/>
        <w:rPr>
          <w:rFonts w:ascii="Times New Roman" w:eastAsia="Times New Roman" w:hAnsi="Times New Roman"/>
          <w:kern w:val="0"/>
          <w:szCs w:val="20"/>
        </w:rPr>
      </w:pPr>
      <w:r w:rsidRPr="00D66301">
        <w:rPr>
          <w:rFonts w:ascii="Times New Roman" w:hAnsi="Times New Roman"/>
          <w:szCs w:val="20"/>
        </w:rPr>
        <w:t xml:space="preserve">9.1. </w:t>
      </w:r>
      <w:r w:rsidRPr="00D66301">
        <w:rPr>
          <w:rFonts w:ascii="Times New Roman" w:eastAsia="Times New Roman" w:hAnsi="Times New Roman"/>
          <w:kern w:val="0"/>
          <w:szCs w:val="20"/>
        </w:rPr>
        <w:t>Дольщик выражает свое согласие на возможное внесение в процессе строительства следующих изменений:</w:t>
      </w:r>
    </w:p>
    <w:p w:rsidR="002A1518" w:rsidRPr="00D66301" w:rsidRDefault="002A1518" w:rsidP="002A1518">
      <w:pPr>
        <w:jc w:val="both"/>
        <w:rPr>
          <w:rFonts w:ascii="Times New Roman" w:eastAsia="Times New Roman" w:hAnsi="Times New Roman"/>
          <w:kern w:val="0"/>
          <w:szCs w:val="20"/>
        </w:rPr>
      </w:pPr>
      <w:r w:rsidRPr="00D66301">
        <w:rPr>
          <w:rFonts w:ascii="Times New Roman" w:eastAsia="Times New Roman" w:hAnsi="Times New Roman"/>
          <w:kern w:val="0"/>
          <w:szCs w:val="20"/>
        </w:rPr>
        <w:t>1) Генеральной проектной организацией – как в проект Объекта в целом, так и в части расположения отдельных объектов, входящих в его состав, в т.ч. в части изменения конфигураций конструкций объекта долевого строительства, созданных для зонирования его внутренних помещений, а также изменений, связанных с расположением коммуникационных шахт и несущих конструкций, с изменением фасада жилого дома;</w:t>
      </w:r>
    </w:p>
    <w:p w:rsidR="002A1518" w:rsidRPr="00D66301" w:rsidRDefault="002A1518" w:rsidP="002A1518">
      <w:pPr>
        <w:jc w:val="both"/>
        <w:rPr>
          <w:rFonts w:ascii="Times New Roman" w:eastAsia="Times New Roman" w:hAnsi="Times New Roman"/>
          <w:kern w:val="0"/>
          <w:szCs w:val="20"/>
        </w:rPr>
      </w:pPr>
      <w:r w:rsidRPr="00D66301">
        <w:rPr>
          <w:rFonts w:ascii="Times New Roman" w:eastAsia="Times New Roman" w:hAnsi="Times New Roman"/>
          <w:kern w:val="0"/>
          <w:szCs w:val="20"/>
        </w:rPr>
        <w:t xml:space="preserve">2)   Застройщиком – в градостроительный план земельных участков, указанных в пункте 9.2. настоящего договора; при условии, что указанные изменения не будут противоречить требованиям Градостроительного кодекса РФ, действующих </w:t>
      </w:r>
      <w:proofErr w:type="spellStart"/>
      <w:r w:rsidRPr="00D66301">
        <w:rPr>
          <w:rFonts w:ascii="Times New Roman" w:eastAsia="Times New Roman" w:hAnsi="Times New Roman"/>
          <w:kern w:val="0"/>
          <w:szCs w:val="20"/>
        </w:rPr>
        <w:t>СниП</w:t>
      </w:r>
      <w:proofErr w:type="spellEnd"/>
      <w:r w:rsidRPr="00D66301">
        <w:rPr>
          <w:rFonts w:ascii="Times New Roman" w:eastAsia="Times New Roman" w:hAnsi="Times New Roman"/>
          <w:kern w:val="0"/>
          <w:szCs w:val="20"/>
        </w:rPr>
        <w:t xml:space="preserve"> и иных нормативно-правовых актов. В случае внесения изменений в план Квартиры или изменения срока завершения строительства объекта стороны подписывают соответствующее дополнительное </w:t>
      </w:r>
      <w:r w:rsidRPr="00D66301">
        <w:rPr>
          <w:rFonts w:ascii="Times New Roman" w:eastAsia="Times New Roman" w:hAnsi="Times New Roman"/>
          <w:spacing w:val="-1"/>
          <w:kern w:val="0"/>
          <w:szCs w:val="20"/>
        </w:rPr>
        <w:t xml:space="preserve">соглашение об изменении указанных условий настоящего Договора, если иное не предусмотрено </w:t>
      </w:r>
      <w:r w:rsidRPr="00D66301">
        <w:rPr>
          <w:rFonts w:ascii="Times New Roman" w:eastAsia="Times New Roman" w:hAnsi="Times New Roman"/>
          <w:kern w:val="0"/>
          <w:szCs w:val="20"/>
        </w:rPr>
        <w:t>законодательством.</w:t>
      </w:r>
    </w:p>
    <w:p w:rsidR="00BE4F54" w:rsidRPr="00D66301" w:rsidRDefault="00BE4F54" w:rsidP="00BE4F54">
      <w:pPr>
        <w:jc w:val="both"/>
        <w:rPr>
          <w:rFonts w:ascii="Times New Roman" w:eastAsia="Times New Roman" w:hAnsi="Times New Roman"/>
          <w:kern w:val="0"/>
          <w:szCs w:val="20"/>
        </w:rPr>
      </w:pPr>
      <w:r w:rsidRPr="00D66301">
        <w:rPr>
          <w:rFonts w:ascii="Times New Roman" w:eastAsia="Times New Roman" w:hAnsi="Times New Roman"/>
          <w:kern w:val="0"/>
          <w:szCs w:val="20"/>
        </w:rPr>
        <w:t>3) На изменение Застройщиком/собственником Земельного участка вида разрешенного использования вновь образованных земельных участков, на которых не осуществляется строительство объекта долевого строительства;</w:t>
      </w:r>
    </w:p>
    <w:p w:rsidR="00BE4F54" w:rsidRPr="00D66301" w:rsidRDefault="00BE4F54" w:rsidP="002A1518">
      <w:pPr>
        <w:jc w:val="both"/>
        <w:rPr>
          <w:rFonts w:ascii="Times New Roman" w:eastAsia="Times New Roman" w:hAnsi="Times New Roman"/>
          <w:kern w:val="0"/>
          <w:szCs w:val="20"/>
        </w:rPr>
      </w:pPr>
      <w:r w:rsidRPr="00D66301">
        <w:rPr>
          <w:rFonts w:ascii="Times New Roman" w:eastAsia="Times New Roman" w:hAnsi="Times New Roman"/>
          <w:kern w:val="0"/>
          <w:szCs w:val="20"/>
        </w:rPr>
        <w:t>4) На размещение/строительство на Земельном участке любых объектов движимого/недвижимого имущества, не противоречащих целям использования Земельного участка.</w:t>
      </w:r>
    </w:p>
    <w:p w:rsidR="002A1518" w:rsidRPr="00D66301" w:rsidRDefault="002A1518" w:rsidP="002A1518">
      <w:pPr>
        <w:widowControl/>
        <w:suppressAutoHyphens w:val="0"/>
        <w:autoSpaceDE w:val="0"/>
        <w:autoSpaceDN w:val="0"/>
        <w:adjustRightInd w:val="0"/>
        <w:jc w:val="both"/>
        <w:rPr>
          <w:rFonts w:ascii="Times New Roman" w:hAnsi="Times New Roman"/>
          <w:kern w:val="2"/>
          <w:szCs w:val="20"/>
        </w:rPr>
      </w:pPr>
      <w:r w:rsidRPr="00D66301">
        <w:rPr>
          <w:rFonts w:ascii="Times New Roman" w:hAnsi="Times New Roman"/>
          <w:szCs w:val="20"/>
        </w:rPr>
        <w:t xml:space="preserve">9.2 </w:t>
      </w:r>
      <w:r w:rsidRPr="00D66301">
        <w:rPr>
          <w:rFonts w:ascii="Times New Roman" w:eastAsia="Calibri" w:hAnsi="Times New Roman"/>
          <w:szCs w:val="20"/>
        </w:rPr>
        <w:t>Строительство ведется на земельном участке</w:t>
      </w:r>
      <w:r w:rsidRPr="00D66301">
        <w:rPr>
          <w:rFonts w:ascii="Times New Roman" w:eastAsia="Calibri" w:hAnsi="Times New Roman"/>
          <w:spacing w:val="-1"/>
          <w:szCs w:val="20"/>
        </w:rPr>
        <w:t xml:space="preserve">, категория земель «земли населенных пунктов», разрешенное использование «многоэтажная жилая застройка», </w:t>
      </w:r>
      <w:r w:rsidRPr="00D66301">
        <w:rPr>
          <w:rFonts w:ascii="Times New Roman" w:eastAsia="Calibri" w:hAnsi="Times New Roman"/>
          <w:szCs w:val="20"/>
        </w:rPr>
        <w:t xml:space="preserve">площадью </w:t>
      </w:r>
      <w:r w:rsidR="0040498A" w:rsidRPr="00D66301">
        <w:rPr>
          <w:rFonts w:ascii="Times New Roman" w:eastAsia="Calibri" w:hAnsi="Times New Roman"/>
          <w:szCs w:val="20"/>
        </w:rPr>
        <w:t xml:space="preserve">10343 </w:t>
      </w:r>
      <w:r w:rsidRPr="00D66301">
        <w:rPr>
          <w:rFonts w:ascii="Times New Roman" w:eastAsia="Calibri" w:hAnsi="Times New Roman"/>
          <w:szCs w:val="20"/>
        </w:rPr>
        <w:t>кв.м.</w:t>
      </w:r>
      <w:proofErr w:type="gramStart"/>
      <w:r w:rsidRPr="00D66301">
        <w:rPr>
          <w:rFonts w:ascii="Times New Roman" w:eastAsia="Calibri" w:hAnsi="Times New Roman"/>
          <w:szCs w:val="20"/>
        </w:rPr>
        <w:t>,  кадастровый</w:t>
      </w:r>
      <w:proofErr w:type="gramEnd"/>
      <w:r w:rsidRPr="00D66301">
        <w:rPr>
          <w:rFonts w:ascii="Times New Roman" w:eastAsia="Calibri" w:hAnsi="Times New Roman"/>
          <w:szCs w:val="20"/>
        </w:rPr>
        <w:t xml:space="preserve"> </w:t>
      </w:r>
      <w:r w:rsidRPr="00D66301">
        <w:rPr>
          <w:rFonts w:ascii="Times New Roman" w:eastAsia="Calibri" w:hAnsi="Times New Roman"/>
          <w:spacing w:val="-1"/>
          <w:szCs w:val="20"/>
        </w:rPr>
        <w:t xml:space="preserve">номер </w:t>
      </w:r>
      <w:r w:rsidR="0040498A" w:rsidRPr="00D66301">
        <w:rPr>
          <w:rFonts w:ascii="Times New Roman" w:eastAsia="Calibri" w:hAnsi="Times New Roman"/>
          <w:spacing w:val="-1"/>
          <w:szCs w:val="20"/>
        </w:rPr>
        <w:t>63:17:0301007:14960</w:t>
      </w:r>
      <w:r w:rsidRPr="00D66301">
        <w:rPr>
          <w:rFonts w:ascii="Times New Roman" w:eastAsia="Calibri" w:hAnsi="Times New Roman"/>
          <w:spacing w:val="-1"/>
          <w:szCs w:val="20"/>
        </w:rPr>
        <w:t>, расположенный</w:t>
      </w:r>
      <w:r w:rsidRPr="00D66301">
        <w:rPr>
          <w:rFonts w:ascii="Times New Roman" w:eastAsia="Calibri" w:hAnsi="Times New Roman"/>
          <w:szCs w:val="20"/>
        </w:rPr>
        <w:t xml:space="preserve"> по адресу: </w:t>
      </w:r>
      <w:r w:rsidRPr="00D66301">
        <w:rPr>
          <w:rFonts w:ascii="Times New Roman" w:hAnsi="Times New Roman"/>
          <w:bCs/>
          <w:spacing w:val="-1"/>
          <w:szCs w:val="20"/>
        </w:rPr>
        <w:t>Самарская область, Волжский район, пос.г.т. Смышляевка</w:t>
      </w:r>
      <w:r w:rsidRPr="00D66301">
        <w:rPr>
          <w:rFonts w:ascii="Times New Roman" w:eastAsia="Calibri" w:hAnsi="Times New Roman"/>
          <w:szCs w:val="20"/>
        </w:rPr>
        <w:t xml:space="preserve">. Указанный </w:t>
      </w:r>
      <w:r w:rsidRPr="00D66301">
        <w:rPr>
          <w:rFonts w:ascii="Times New Roman" w:eastAsia="Calibri" w:hAnsi="Times New Roman"/>
          <w:kern w:val="0"/>
          <w:szCs w:val="20"/>
          <w:lang w:eastAsia="ru-RU"/>
        </w:rPr>
        <w:t>земельный участок,</w:t>
      </w:r>
      <w:r w:rsidRPr="00D66301">
        <w:rPr>
          <w:rFonts w:ascii="Times New Roman" w:hAnsi="Times New Roman"/>
          <w:szCs w:val="20"/>
        </w:rPr>
        <w:t xml:space="preserve"> совместно с находящимися на нём</w:t>
      </w:r>
      <w:r w:rsidRPr="00D66301">
        <w:rPr>
          <w:rFonts w:ascii="Times New Roman" w:eastAsia="Calibri" w:hAnsi="Times New Roman"/>
          <w:kern w:val="0"/>
          <w:szCs w:val="20"/>
          <w:lang w:eastAsia="ru-RU"/>
        </w:rPr>
        <w:t xml:space="preserve"> элементами озеленения, освещения и благоустройства, а также иными объектами, расположенными на земельном участке, относятся </w:t>
      </w:r>
      <w:r w:rsidRPr="00D66301">
        <w:rPr>
          <w:rFonts w:ascii="Times New Roman" w:hAnsi="Times New Roman"/>
          <w:szCs w:val="20"/>
        </w:rPr>
        <w:t>к общему имуществу многоквартирного жилого дома (МКД) и переходят в общую долевую собственность собственников помещений в МКД</w:t>
      </w:r>
      <w:r w:rsidRPr="00D66301">
        <w:rPr>
          <w:rFonts w:ascii="Times New Roman" w:eastAsia="Calibri" w:hAnsi="Times New Roman"/>
          <w:kern w:val="0"/>
          <w:szCs w:val="20"/>
          <w:lang w:eastAsia="ru-RU"/>
        </w:rPr>
        <w:t>.</w:t>
      </w:r>
    </w:p>
    <w:p w:rsidR="002A1518" w:rsidRPr="00D66301" w:rsidRDefault="002A1518" w:rsidP="002A1518">
      <w:pPr>
        <w:jc w:val="both"/>
        <w:rPr>
          <w:rFonts w:ascii="Times New Roman" w:hAnsi="Times New Roman"/>
          <w:szCs w:val="20"/>
        </w:rPr>
      </w:pPr>
      <w:r w:rsidRPr="00D66301">
        <w:rPr>
          <w:rFonts w:ascii="Times New Roman" w:hAnsi="Times New Roman"/>
          <w:spacing w:val="-5"/>
          <w:szCs w:val="20"/>
        </w:rPr>
        <w:t>9.3. Застройщик гарантирует, что на дату заключения настоящего Договора отсутствуют какие-либо притя</w:t>
      </w:r>
      <w:r w:rsidRPr="00D66301">
        <w:rPr>
          <w:rFonts w:ascii="Times New Roman" w:hAnsi="Times New Roman"/>
          <w:szCs w:val="20"/>
        </w:rPr>
        <w:t>зания со стороны третьих лиц на Квартиру.</w:t>
      </w:r>
    </w:p>
    <w:p w:rsidR="002A1518" w:rsidRPr="00D66301" w:rsidRDefault="002A1518" w:rsidP="002A1518">
      <w:pPr>
        <w:jc w:val="both"/>
        <w:rPr>
          <w:rFonts w:ascii="Times New Roman" w:hAnsi="Times New Roman"/>
          <w:szCs w:val="20"/>
        </w:rPr>
      </w:pPr>
      <w:r w:rsidRPr="00D66301">
        <w:rPr>
          <w:rFonts w:ascii="Times New Roman" w:hAnsi="Times New Roman"/>
          <w:spacing w:val="-5"/>
          <w:szCs w:val="20"/>
        </w:rPr>
        <w:t xml:space="preserve">9.4. Риск случайной гибели или случайного повреждения Квартиры до ее приемки Дольщиком </w:t>
      </w:r>
      <w:r w:rsidRPr="00D66301">
        <w:rPr>
          <w:rFonts w:ascii="Times New Roman" w:hAnsi="Times New Roman"/>
          <w:szCs w:val="20"/>
        </w:rPr>
        <w:t>несет Застройщик.</w:t>
      </w:r>
    </w:p>
    <w:p w:rsidR="002A1518" w:rsidRPr="00D66301" w:rsidRDefault="002A1518" w:rsidP="002A1518">
      <w:pPr>
        <w:jc w:val="both"/>
        <w:rPr>
          <w:rFonts w:ascii="Times New Roman" w:eastAsia="Times New Roman" w:hAnsi="Times New Roman"/>
          <w:szCs w:val="20"/>
          <w:lang w:val="x-none"/>
        </w:rPr>
      </w:pPr>
      <w:r w:rsidRPr="00D66301">
        <w:rPr>
          <w:rFonts w:ascii="Times New Roman" w:eastAsia="Times New Roman" w:hAnsi="Times New Roman"/>
          <w:szCs w:val="20"/>
        </w:rPr>
        <w:t xml:space="preserve">9.5. </w:t>
      </w:r>
      <w:r w:rsidRPr="00D66301">
        <w:rPr>
          <w:rFonts w:ascii="Times New Roman" w:eastAsia="Times New Roman" w:hAnsi="Times New Roman"/>
          <w:szCs w:val="20"/>
          <w:lang w:val="x-none"/>
        </w:rPr>
        <w:t xml:space="preserve">Настоящим </w:t>
      </w:r>
      <w:r w:rsidRPr="00D66301">
        <w:rPr>
          <w:rFonts w:ascii="Times New Roman" w:eastAsia="Times New Roman" w:hAnsi="Times New Roman"/>
          <w:szCs w:val="20"/>
        </w:rPr>
        <w:t>Дольщик</w:t>
      </w:r>
      <w:r w:rsidRPr="00D66301">
        <w:rPr>
          <w:rFonts w:ascii="Times New Roman" w:eastAsia="Times New Roman" w:hAnsi="Times New Roman"/>
          <w:szCs w:val="20"/>
          <w:lang w:val="x-none"/>
        </w:rPr>
        <w:t xml:space="preserve"> подтверждает свое полное и безоговорочное согласие на обработку его персональных данных, указанных в разделе 11 Договора, а также  на получение рекламно-информационных рассылок в целях надлежащего исполнения Застройщиком Договора, поддержания связи с ним, осуществления телефонных звонков на указанный в Договоре номер  телефона, осуществления отправки СМС сообщений, отправки электронных писем на указанный адрес электронной почты с целью направления информационных сообщений о ходе исполнения настоящего Договора, о ходе строительства Объекта, завершении строительства Объекта и ввода его в эксплуатацию, оповещения о строительстве новых объектов, проводимых Застройщиком  акциях, мероприятиях, скидках и иных рекламно-информационных рассылок, а также для осуществления заочных опросов и т.д.</w:t>
      </w:r>
    </w:p>
    <w:p w:rsidR="002A1518" w:rsidRPr="00D66301" w:rsidRDefault="002A1518" w:rsidP="002A1518">
      <w:pPr>
        <w:jc w:val="both"/>
        <w:rPr>
          <w:rFonts w:ascii="Times New Roman" w:eastAsia="Times New Roman" w:hAnsi="Times New Roman"/>
          <w:szCs w:val="20"/>
          <w:lang w:val="x-none"/>
        </w:rPr>
      </w:pPr>
      <w:r w:rsidRPr="00D66301">
        <w:rPr>
          <w:rFonts w:ascii="Times New Roman" w:eastAsia="Times New Roman" w:hAnsi="Times New Roman"/>
          <w:szCs w:val="20"/>
          <w:lang w:val="x-none"/>
        </w:rPr>
        <w:t xml:space="preserve">Настоящим </w:t>
      </w:r>
      <w:r w:rsidRPr="00D66301">
        <w:rPr>
          <w:rFonts w:ascii="Times New Roman" w:eastAsia="Times New Roman" w:hAnsi="Times New Roman"/>
          <w:szCs w:val="20"/>
        </w:rPr>
        <w:t>Дольщик</w:t>
      </w:r>
      <w:r w:rsidRPr="00D66301">
        <w:rPr>
          <w:rFonts w:ascii="Times New Roman" w:eastAsia="Times New Roman" w:hAnsi="Times New Roman"/>
          <w:szCs w:val="20"/>
          <w:lang w:val="x-none"/>
        </w:rPr>
        <w:t xml:space="preserve"> подтверждает,  что номер телефона, указанный в разделе 11 Договора, принадлежит </w:t>
      </w:r>
      <w:r w:rsidRPr="00D66301">
        <w:rPr>
          <w:rFonts w:ascii="Times New Roman" w:eastAsia="Times New Roman" w:hAnsi="Times New Roman"/>
          <w:szCs w:val="20"/>
        </w:rPr>
        <w:t>Дольщику</w:t>
      </w:r>
      <w:r w:rsidRPr="00D66301">
        <w:rPr>
          <w:rFonts w:ascii="Times New Roman" w:eastAsia="Times New Roman" w:hAnsi="Times New Roman"/>
          <w:szCs w:val="20"/>
          <w:lang w:val="x-none"/>
        </w:rPr>
        <w:t>.</w:t>
      </w:r>
    </w:p>
    <w:p w:rsidR="002A1518" w:rsidRPr="00D66301" w:rsidRDefault="002A1518" w:rsidP="002A1518">
      <w:pPr>
        <w:jc w:val="both"/>
        <w:rPr>
          <w:rFonts w:ascii="Times New Roman" w:eastAsia="Times New Roman" w:hAnsi="Times New Roman"/>
          <w:szCs w:val="20"/>
          <w:lang w:val="x-none"/>
        </w:rPr>
      </w:pPr>
      <w:r w:rsidRPr="00D66301">
        <w:rPr>
          <w:rFonts w:ascii="Times New Roman" w:eastAsia="Times New Roman" w:hAnsi="Times New Roman"/>
          <w:szCs w:val="20"/>
          <w:lang w:val="x-none"/>
        </w:rPr>
        <w:t xml:space="preserve">Настоящее согласие выдано без ограничения срока его действия и может быть отозвано </w:t>
      </w:r>
      <w:r w:rsidRPr="00D66301">
        <w:rPr>
          <w:rFonts w:ascii="Times New Roman" w:eastAsia="Times New Roman" w:hAnsi="Times New Roman"/>
          <w:szCs w:val="20"/>
        </w:rPr>
        <w:t>Дольщиком</w:t>
      </w:r>
      <w:r w:rsidRPr="00D66301">
        <w:rPr>
          <w:rFonts w:ascii="Times New Roman" w:eastAsia="Times New Roman" w:hAnsi="Times New Roman"/>
          <w:szCs w:val="20"/>
          <w:lang w:val="x-none"/>
        </w:rPr>
        <w:t xml:space="preserve"> в любое время путем направления Застройщику письменного  отказа. Исключение из списка рассылки будет осуществлено в течение 10 (десяти) рабочих дней с момента получения письменного отказа.</w:t>
      </w:r>
    </w:p>
    <w:p w:rsidR="002A1518" w:rsidRPr="00D66301" w:rsidRDefault="002A1518" w:rsidP="002A1518">
      <w:pPr>
        <w:jc w:val="both"/>
        <w:rPr>
          <w:rFonts w:ascii="Times New Roman" w:eastAsia="Times New Roman" w:hAnsi="Times New Roman"/>
          <w:szCs w:val="20"/>
          <w:lang w:val="x-none"/>
        </w:rPr>
      </w:pPr>
      <w:r w:rsidRPr="00D66301">
        <w:rPr>
          <w:rFonts w:ascii="Times New Roman" w:eastAsia="Times New Roman" w:hAnsi="Times New Roman"/>
          <w:szCs w:val="20"/>
          <w:lang w:val="x-none"/>
        </w:rPr>
        <w:t xml:space="preserve">9.6. В целях выполнения Указа Президента РФ № 81 от 01.03.2022 Общество заверяет и гарантирует, что  : </w:t>
      </w:r>
    </w:p>
    <w:p w:rsidR="002A1518" w:rsidRPr="00D66301" w:rsidRDefault="002A1518" w:rsidP="002A1518">
      <w:pPr>
        <w:jc w:val="both"/>
        <w:rPr>
          <w:rFonts w:ascii="Times New Roman" w:eastAsia="Times New Roman" w:hAnsi="Times New Roman"/>
          <w:szCs w:val="20"/>
          <w:lang w:val="x-none"/>
        </w:rPr>
      </w:pPr>
      <w:r w:rsidRPr="00D66301">
        <w:rPr>
          <w:rFonts w:ascii="Times New Roman" w:eastAsia="Times New Roman" w:hAnsi="Times New Roman"/>
          <w:szCs w:val="20"/>
          <w:lang w:val="x-none"/>
        </w:rPr>
        <w:t>• НЕ ЯВЛЯЕТСЯ   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rsidR="002A1518" w:rsidRPr="00D66301" w:rsidRDefault="002A1518" w:rsidP="002A1518">
      <w:pPr>
        <w:jc w:val="both"/>
        <w:rPr>
          <w:rFonts w:ascii="Times New Roman" w:eastAsia="Times New Roman" w:hAnsi="Times New Roman"/>
          <w:szCs w:val="20"/>
          <w:lang w:val="x-none"/>
        </w:rPr>
      </w:pPr>
      <w:r w:rsidRPr="00D66301">
        <w:rPr>
          <w:rFonts w:ascii="Times New Roman" w:eastAsia="Times New Roman" w:hAnsi="Times New Roman"/>
          <w:szCs w:val="20"/>
          <w:lang w:val="x-none"/>
        </w:rPr>
        <w:t xml:space="preserve">• НЕ ЯВЛЯЕТСЯ лицом, которое находится под контролем иностранных лиц, связанных с иностранными государствами, </w:t>
      </w:r>
      <w:r w:rsidRPr="00D66301">
        <w:rPr>
          <w:rFonts w:ascii="Times New Roman" w:eastAsia="Times New Roman" w:hAnsi="Times New Roman"/>
          <w:szCs w:val="20"/>
          <w:lang w:val="x-none"/>
        </w:rPr>
        <w:lastRenderedPageBreak/>
        <w:t>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rsidR="002A1518" w:rsidRPr="00D66301" w:rsidRDefault="002A1518" w:rsidP="002A1518">
      <w:pPr>
        <w:jc w:val="both"/>
        <w:rPr>
          <w:rFonts w:ascii="Times New Roman" w:eastAsia="Times New Roman" w:hAnsi="Times New Roman"/>
          <w:szCs w:val="20"/>
          <w:lang w:val="x-none"/>
        </w:rPr>
      </w:pPr>
      <w:r w:rsidRPr="00D66301">
        <w:rPr>
          <w:rFonts w:ascii="Times New Roman" w:eastAsia="Times New Roman" w:hAnsi="Times New Roman"/>
          <w:szCs w:val="20"/>
        </w:rPr>
        <w:t>9.7.</w:t>
      </w:r>
      <w:r w:rsidRPr="00D66301">
        <w:rPr>
          <w:rFonts w:ascii="Times New Roman" w:eastAsia="Times New Roman" w:hAnsi="Times New Roman"/>
          <w:szCs w:val="20"/>
          <w:lang w:val="x-none"/>
        </w:rPr>
        <w:t xml:space="preserve"> Дольщик заверяет и гарантирует, что не имеет гражданства иностранных(ого) государств(а), совершающих(его) в отношении Российской Федерации, российских юридических и физических лиц недружественные действия, перечень которых установлен Распоряжением Правительства РФ от 05.03.2022 г. № 430-р.</w:t>
      </w:r>
    </w:p>
    <w:p w:rsidR="002A1518" w:rsidRPr="00D66301" w:rsidRDefault="002A1518" w:rsidP="002A1518">
      <w:pPr>
        <w:rPr>
          <w:rFonts w:ascii="Times New Roman" w:hAnsi="Times New Roman"/>
          <w:szCs w:val="20"/>
        </w:rPr>
      </w:pPr>
    </w:p>
    <w:p w:rsidR="002A1518" w:rsidRPr="00D66301" w:rsidRDefault="002A1518" w:rsidP="002A1518">
      <w:pPr>
        <w:jc w:val="center"/>
        <w:rPr>
          <w:rFonts w:ascii="Times New Roman" w:hAnsi="Times New Roman"/>
          <w:b/>
          <w:bCs/>
          <w:szCs w:val="20"/>
        </w:rPr>
      </w:pPr>
      <w:r w:rsidRPr="00D66301">
        <w:rPr>
          <w:rFonts w:ascii="Times New Roman" w:hAnsi="Times New Roman"/>
          <w:b/>
          <w:bCs/>
          <w:spacing w:val="-9"/>
          <w:szCs w:val="20"/>
        </w:rPr>
        <w:t>10.</w:t>
      </w:r>
      <w:r w:rsidRPr="00D66301">
        <w:rPr>
          <w:rFonts w:ascii="Times New Roman" w:hAnsi="Times New Roman"/>
          <w:b/>
          <w:bCs/>
          <w:szCs w:val="20"/>
        </w:rPr>
        <w:t xml:space="preserve"> Заключительные положения.</w:t>
      </w:r>
    </w:p>
    <w:p w:rsidR="002A1518" w:rsidRPr="00D66301" w:rsidRDefault="002A1518" w:rsidP="002A1518">
      <w:pPr>
        <w:jc w:val="both"/>
        <w:rPr>
          <w:rFonts w:ascii="Times New Roman" w:hAnsi="Times New Roman"/>
          <w:szCs w:val="20"/>
        </w:rPr>
      </w:pPr>
      <w:r w:rsidRPr="00D66301">
        <w:rPr>
          <w:rFonts w:ascii="Times New Roman" w:hAnsi="Times New Roman"/>
          <w:szCs w:val="20"/>
        </w:rPr>
        <w:t xml:space="preserve">10.1. Все изменения и дополнения к настоящему Договору являются его неотъемлемой </w:t>
      </w:r>
      <w:r w:rsidRPr="00D66301">
        <w:rPr>
          <w:rFonts w:ascii="Times New Roman" w:hAnsi="Times New Roman"/>
          <w:spacing w:val="-3"/>
          <w:szCs w:val="20"/>
        </w:rPr>
        <w:t xml:space="preserve">частью и действительны лишь в случае, если они совершены в письменной форме и подписаны обеими </w:t>
      </w:r>
      <w:r w:rsidRPr="00D66301">
        <w:rPr>
          <w:rFonts w:ascii="Times New Roman" w:hAnsi="Times New Roman"/>
          <w:szCs w:val="20"/>
        </w:rPr>
        <w:t>сторонами.</w:t>
      </w:r>
    </w:p>
    <w:p w:rsidR="002A1518" w:rsidRPr="00D66301" w:rsidRDefault="002A1518" w:rsidP="002A1518">
      <w:pPr>
        <w:jc w:val="both"/>
        <w:rPr>
          <w:rFonts w:ascii="Times New Roman" w:hAnsi="Times New Roman"/>
          <w:szCs w:val="20"/>
        </w:rPr>
      </w:pPr>
      <w:r w:rsidRPr="00D66301">
        <w:rPr>
          <w:rFonts w:ascii="Times New Roman" w:hAnsi="Times New Roman"/>
          <w:szCs w:val="20"/>
        </w:rPr>
        <w:t xml:space="preserve">10.2. При изменении реквизитов (как-то: номер расчетного счета, адрес, телефон и т. П.) </w:t>
      </w:r>
      <w:r w:rsidRPr="00D66301">
        <w:rPr>
          <w:rFonts w:ascii="Times New Roman" w:hAnsi="Times New Roman"/>
          <w:spacing w:val="-3"/>
          <w:szCs w:val="20"/>
        </w:rPr>
        <w:t xml:space="preserve">стороны, она в недельный срок извещает другую сторону о произошедших изменениях и сообщает новые </w:t>
      </w:r>
      <w:r w:rsidRPr="00D66301">
        <w:rPr>
          <w:rFonts w:ascii="Times New Roman" w:hAnsi="Times New Roman"/>
          <w:szCs w:val="20"/>
        </w:rPr>
        <w:t>реквизиты.</w:t>
      </w:r>
    </w:p>
    <w:p w:rsidR="002A1518" w:rsidRPr="00D66301" w:rsidRDefault="002A1518" w:rsidP="002A1518">
      <w:pPr>
        <w:jc w:val="both"/>
        <w:rPr>
          <w:rFonts w:ascii="Times New Roman" w:hAnsi="Times New Roman"/>
          <w:szCs w:val="20"/>
        </w:rPr>
      </w:pPr>
      <w:r w:rsidRPr="00D66301">
        <w:rPr>
          <w:rFonts w:ascii="Times New Roman" w:hAnsi="Times New Roman"/>
          <w:szCs w:val="20"/>
        </w:rPr>
        <w:t>10.3. Во всем ином, не урегулированном в настоящем Договоре, стороны будут руководствоваться действующим законодательством Российской Федерации.</w:t>
      </w:r>
    </w:p>
    <w:p w:rsidR="002A1518" w:rsidRPr="00D66301" w:rsidRDefault="002A1518" w:rsidP="002A1518">
      <w:pPr>
        <w:jc w:val="both"/>
        <w:rPr>
          <w:rFonts w:ascii="Times New Roman" w:hAnsi="Times New Roman"/>
          <w:szCs w:val="20"/>
        </w:rPr>
      </w:pPr>
      <w:r w:rsidRPr="00D66301">
        <w:rPr>
          <w:rFonts w:ascii="Times New Roman" w:hAnsi="Times New Roman"/>
          <w:szCs w:val="20"/>
        </w:rPr>
        <w:t>10.4. Застройщик без согласования с Дольщиком имеет право  образовывать новые земельные участки из земельного участка, указанного в п. 9.2. Договора, в том числе, путем раздела, выдела, объединения со смежными земельными участками или перераспределения земельных участков, в том числе со смежными земельными участками, для чего Застройщик вправе предпринять любые действия, направленные на размежевание земельного участка, указанного в п. 9.2. Договора, в порядке, соответствующем законодательству РФ.</w:t>
      </w:r>
    </w:p>
    <w:p w:rsidR="002A1518" w:rsidRPr="00D66301" w:rsidRDefault="002A1518" w:rsidP="002A1518">
      <w:pPr>
        <w:jc w:val="both"/>
        <w:rPr>
          <w:rFonts w:ascii="Times New Roman" w:hAnsi="Times New Roman"/>
          <w:szCs w:val="20"/>
        </w:rPr>
      </w:pPr>
      <w:r w:rsidRPr="00D66301">
        <w:rPr>
          <w:rFonts w:ascii="Times New Roman" w:hAnsi="Times New Roman"/>
          <w:szCs w:val="20"/>
        </w:rPr>
        <w:t>Дольщик подтверждает, что в отношении вышеуказанного земельного участка он согласен на образование новых земельных участков в результате его раздела, объединения и/или перераспределения с другими земельными участками, выдела (изменения границ, уменьшения площади, увеличение площади) в соответствии со схемой расположения земельных участков на схеме, утвержденной Застройщиком, и на совершение иных действий, в соответствии со ст.11.2-11.9 Земельного кодекса РФ, и на совершение Застройщиком, в том числе от имени Участника долевого строительства, необходимых действий для государственной регистрации права собственности на вновь образованные земельные участки, государственной регистрации внесения, изменения или прекращения залога прав аренды земельных участков у участников долевого строительства в силу закона в Едином государственном реестре прав на недвижимое имущество и сделок с ним.</w:t>
      </w:r>
    </w:p>
    <w:p w:rsidR="002A1518" w:rsidRPr="00D66301" w:rsidRDefault="002A1518" w:rsidP="002A1518">
      <w:pPr>
        <w:jc w:val="both"/>
        <w:rPr>
          <w:rFonts w:ascii="Times New Roman" w:hAnsi="Times New Roman"/>
          <w:spacing w:val="-8"/>
          <w:szCs w:val="20"/>
        </w:rPr>
      </w:pPr>
      <w:r w:rsidRPr="00D66301">
        <w:rPr>
          <w:rFonts w:ascii="Times New Roman" w:hAnsi="Times New Roman"/>
          <w:spacing w:val="-8"/>
          <w:szCs w:val="20"/>
        </w:rPr>
        <w:t>10.5. Настоящий договор составлен сторонами совместно в двух экземплярах, имеющих одинаковую юридическую силу: один – Дольщику, один – Застройщику.</w:t>
      </w:r>
    </w:p>
    <w:p w:rsidR="002A1518" w:rsidRPr="00D66301" w:rsidRDefault="002A1518" w:rsidP="002A1518">
      <w:pPr>
        <w:jc w:val="both"/>
        <w:rPr>
          <w:rFonts w:ascii="Times New Roman" w:hAnsi="Times New Roman"/>
          <w:szCs w:val="20"/>
        </w:rPr>
      </w:pPr>
      <w:r w:rsidRPr="00D66301">
        <w:rPr>
          <w:rFonts w:ascii="Times New Roman" w:hAnsi="Times New Roman"/>
          <w:spacing w:val="-2"/>
          <w:szCs w:val="20"/>
        </w:rPr>
        <w:t xml:space="preserve">10.6. Настоящий договор подлежит государственной регистрации и считается заключенным с </w:t>
      </w:r>
      <w:r w:rsidRPr="00D66301">
        <w:rPr>
          <w:rFonts w:ascii="Times New Roman" w:hAnsi="Times New Roman"/>
          <w:szCs w:val="20"/>
        </w:rPr>
        <w:t>момента такой регистрации.</w:t>
      </w:r>
    </w:p>
    <w:p w:rsidR="002A1518" w:rsidRPr="00D66301" w:rsidRDefault="002A1518" w:rsidP="002A1518">
      <w:pPr>
        <w:jc w:val="both"/>
        <w:rPr>
          <w:rFonts w:ascii="Times New Roman" w:hAnsi="Times New Roman"/>
          <w:szCs w:val="20"/>
        </w:rPr>
      </w:pPr>
      <w:r w:rsidRPr="00D66301">
        <w:rPr>
          <w:rFonts w:ascii="Times New Roman" w:hAnsi="Times New Roman"/>
          <w:spacing w:val="-2"/>
          <w:szCs w:val="20"/>
        </w:rPr>
        <w:t>10.7. Неотъемлемой</w:t>
      </w:r>
      <w:r w:rsidRPr="00D66301">
        <w:rPr>
          <w:rFonts w:ascii="Times New Roman" w:hAnsi="Times New Roman"/>
          <w:szCs w:val="20"/>
        </w:rPr>
        <w:t xml:space="preserve"> частью настоящего договора являются следующие приложения:</w:t>
      </w:r>
    </w:p>
    <w:p w:rsidR="002A1518" w:rsidRPr="00D66301" w:rsidRDefault="002A1518" w:rsidP="002A1518">
      <w:pPr>
        <w:jc w:val="both"/>
        <w:rPr>
          <w:rFonts w:ascii="Times New Roman" w:hAnsi="Times New Roman"/>
          <w:spacing w:val="-1"/>
          <w:szCs w:val="20"/>
        </w:rPr>
      </w:pPr>
      <w:r w:rsidRPr="00D66301">
        <w:rPr>
          <w:rFonts w:ascii="Times New Roman" w:hAnsi="Times New Roman"/>
          <w:spacing w:val="-1"/>
          <w:szCs w:val="20"/>
        </w:rPr>
        <w:t xml:space="preserve">План квартиры - </w:t>
      </w:r>
      <w:proofErr w:type="gramStart"/>
      <w:r w:rsidRPr="00D66301">
        <w:rPr>
          <w:rFonts w:ascii="Times New Roman" w:hAnsi="Times New Roman"/>
          <w:spacing w:val="-1"/>
          <w:szCs w:val="20"/>
        </w:rPr>
        <w:t>приложение  на</w:t>
      </w:r>
      <w:proofErr w:type="gramEnd"/>
      <w:r w:rsidRPr="00D66301">
        <w:rPr>
          <w:rFonts w:ascii="Times New Roman" w:hAnsi="Times New Roman"/>
          <w:spacing w:val="-1"/>
          <w:szCs w:val="20"/>
        </w:rPr>
        <w:t xml:space="preserve"> одном листе.</w:t>
      </w:r>
    </w:p>
    <w:p w:rsidR="002A1518" w:rsidRPr="00D66301" w:rsidRDefault="002A1518" w:rsidP="002A1518">
      <w:pPr>
        <w:rPr>
          <w:rFonts w:ascii="Times New Roman" w:hAnsi="Times New Roman"/>
          <w:b/>
          <w:bCs/>
          <w:spacing w:val="-1"/>
          <w:szCs w:val="20"/>
        </w:rPr>
      </w:pPr>
    </w:p>
    <w:p w:rsidR="002A1518" w:rsidRPr="00D66301" w:rsidRDefault="002A1518" w:rsidP="002A1518">
      <w:pPr>
        <w:jc w:val="both"/>
        <w:rPr>
          <w:rFonts w:ascii="Times New Roman" w:hAnsi="Times New Roman"/>
          <w:b/>
          <w:bCs/>
          <w:szCs w:val="20"/>
        </w:rPr>
      </w:pPr>
      <w:r w:rsidRPr="00D66301">
        <w:rPr>
          <w:rFonts w:ascii="Times New Roman" w:hAnsi="Times New Roman"/>
          <w:b/>
          <w:bCs/>
          <w:szCs w:val="20"/>
        </w:rPr>
        <w:t>11. Адреса и реквизиты сторон.</w:t>
      </w:r>
    </w:p>
    <w:p w:rsidR="002A1518" w:rsidRPr="00D66301" w:rsidRDefault="002A1518" w:rsidP="002A1518">
      <w:pPr>
        <w:jc w:val="both"/>
        <w:rPr>
          <w:rFonts w:ascii="Times New Roman" w:hAnsi="Times New Roman"/>
          <w:b/>
          <w:bCs/>
          <w:szCs w:val="20"/>
        </w:rPr>
      </w:pPr>
      <w:r w:rsidRPr="00D66301">
        <w:rPr>
          <w:rFonts w:ascii="Times New Roman" w:hAnsi="Times New Roman"/>
          <w:b/>
          <w:bCs/>
          <w:szCs w:val="20"/>
        </w:rPr>
        <w:t>Застройщик:</w:t>
      </w:r>
    </w:p>
    <w:p w:rsidR="002A1518" w:rsidRPr="00D66301" w:rsidRDefault="002A1518" w:rsidP="002A1518">
      <w:pPr>
        <w:rPr>
          <w:rFonts w:ascii="Times New Roman" w:hAnsi="Times New Roman"/>
          <w:b/>
          <w:bCs/>
          <w:szCs w:val="20"/>
        </w:rPr>
      </w:pPr>
      <w:r w:rsidRPr="00D66301">
        <w:rPr>
          <w:rFonts w:ascii="Times New Roman" w:hAnsi="Times New Roman"/>
          <w:b/>
          <w:szCs w:val="20"/>
        </w:rPr>
        <w:t>Акционерное общество «Специализированный Застройщик «КОШЕЛЕВ-ПРОЕКТ САМАРА»</w:t>
      </w:r>
      <w:r w:rsidRPr="00D66301">
        <w:rPr>
          <w:rFonts w:ascii="Times New Roman" w:hAnsi="Times New Roman"/>
          <w:b/>
          <w:bCs/>
          <w:szCs w:val="20"/>
        </w:rPr>
        <w:t xml:space="preserve"> </w:t>
      </w:r>
    </w:p>
    <w:p w:rsidR="002A1518" w:rsidRPr="00D66301" w:rsidRDefault="002A1518" w:rsidP="002A1518">
      <w:pPr>
        <w:jc w:val="both"/>
        <w:rPr>
          <w:rFonts w:ascii="Times New Roman" w:hAnsi="Times New Roman"/>
          <w:szCs w:val="20"/>
        </w:rPr>
      </w:pPr>
      <w:r w:rsidRPr="00D66301">
        <w:rPr>
          <w:rFonts w:ascii="Times New Roman" w:hAnsi="Times New Roman"/>
          <w:szCs w:val="20"/>
        </w:rPr>
        <w:t xml:space="preserve">Адрес (место нахождения): 141310, Московская область, город Сергиев Посад, проспект Красной Армии, дом 156/1, комната №21,                          </w:t>
      </w:r>
    </w:p>
    <w:p w:rsidR="002A1518" w:rsidRPr="00D66301" w:rsidRDefault="002A1518" w:rsidP="002A1518">
      <w:pPr>
        <w:jc w:val="both"/>
        <w:rPr>
          <w:rFonts w:ascii="Times New Roman" w:hAnsi="Times New Roman"/>
          <w:szCs w:val="20"/>
        </w:rPr>
      </w:pPr>
      <w:r w:rsidRPr="00D66301">
        <w:rPr>
          <w:rFonts w:ascii="Times New Roman" w:hAnsi="Times New Roman"/>
          <w:szCs w:val="20"/>
        </w:rPr>
        <w:t xml:space="preserve">ИНН </w:t>
      </w:r>
      <w:r w:rsidRPr="00D66301">
        <w:rPr>
          <w:rFonts w:ascii="Times New Roman" w:eastAsia="Calibri" w:hAnsi="Times New Roman"/>
          <w:szCs w:val="20"/>
        </w:rPr>
        <w:t>6312134360</w:t>
      </w:r>
      <w:r w:rsidRPr="00D66301">
        <w:rPr>
          <w:rFonts w:ascii="Times New Roman" w:hAnsi="Times New Roman"/>
          <w:szCs w:val="20"/>
        </w:rPr>
        <w:t xml:space="preserve"> КПП </w:t>
      </w:r>
      <w:r w:rsidRPr="00D66301">
        <w:rPr>
          <w:rFonts w:ascii="Times New Roman" w:eastAsia="Calibri" w:hAnsi="Times New Roman"/>
          <w:szCs w:val="20"/>
        </w:rPr>
        <w:t>504201001</w:t>
      </w:r>
      <w:r w:rsidRPr="00D66301">
        <w:rPr>
          <w:rFonts w:ascii="Times New Roman" w:hAnsi="Times New Roman"/>
          <w:szCs w:val="20"/>
        </w:rPr>
        <w:t xml:space="preserve"> ОГРН </w:t>
      </w:r>
      <w:r w:rsidRPr="00D66301">
        <w:rPr>
          <w:rFonts w:ascii="Times New Roman" w:eastAsia="Calibri" w:hAnsi="Times New Roman"/>
          <w:szCs w:val="20"/>
        </w:rPr>
        <w:t>1136312010999</w:t>
      </w:r>
    </w:p>
    <w:p w:rsidR="002A1518" w:rsidRPr="00D66301" w:rsidRDefault="002A1518" w:rsidP="002A1518">
      <w:pPr>
        <w:jc w:val="both"/>
        <w:rPr>
          <w:rFonts w:ascii="Times New Roman" w:eastAsia="Times New Roman" w:hAnsi="Times New Roman"/>
        </w:rPr>
      </w:pPr>
      <w:r w:rsidRPr="00D66301">
        <w:rPr>
          <w:rFonts w:ascii="Times New Roman" w:hAnsi="Times New Roman"/>
          <w:szCs w:val="20"/>
        </w:rPr>
        <w:t xml:space="preserve">Р/счет: </w:t>
      </w:r>
      <w:r w:rsidR="00B9785B" w:rsidRPr="00D66301">
        <w:rPr>
          <w:rFonts w:ascii="Times New Roman" w:eastAsia="Times New Roman" w:hAnsi="Times New Roman"/>
        </w:rPr>
        <w:t>40702810454400077019</w:t>
      </w:r>
      <w:r w:rsidRPr="00D66301">
        <w:rPr>
          <w:rFonts w:ascii="Times New Roman" w:eastAsia="Times New Roman" w:hAnsi="Times New Roman"/>
        </w:rPr>
        <w:t xml:space="preserve"> в Поволжском банке ПАО «Сбербанк России» г. Самара, БИК 043601607</w:t>
      </w:r>
    </w:p>
    <w:p w:rsidR="002A1518" w:rsidRPr="00D66301" w:rsidRDefault="002A1518" w:rsidP="002A1518">
      <w:pPr>
        <w:jc w:val="both"/>
        <w:rPr>
          <w:rFonts w:ascii="Times New Roman" w:hAnsi="Times New Roman"/>
          <w:szCs w:val="20"/>
        </w:rPr>
      </w:pPr>
      <w:r w:rsidRPr="00D66301">
        <w:rPr>
          <w:rFonts w:ascii="Times New Roman" w:hAnsi="Times New Roman"/>
          <w:szCs w:val="20"/>
        </w:rPr>
        <w:t>к/счет 30101810200000000607</w:t>
      </w:r>
    </w:p>
    <w:p w:rsidR="002A1518" w:rsidRPr="00D66301" w:rsidRDefault="002A1518" w:rsidP="002A1518">
      <w:pPr>
        <w:jc w:val="both"/>
        <w:rPr>
          <w:rFonts w:ascii="Times New Roman" w:hAnsi="Times New Roman"/>
          <w:szCs w:val="20"/>
        </w:rPr>
      </w:pPr>
      <w:r w:rsidRPr="00D66301">
        <w:rPr>
          <w:rFonts w:ascii="Times New Roman" w:hAnsi="Times New Roman"/>
          <w:szCs w:val="20"/>
        </w:rPr>
        <w:t>Телефон: (846) 331-30-00</w:t>
      </w:r>
    </w:p>
    <w:p w:rsidR="002A1518" w:rsidRPr="00D66301" w:rsidRDefault="002A1518" w:rsidP="002A1518">
      <w:pPr>
        <w:rPr>
          <w:rFonts w:ascii="Times New Roman" w:hAnsi="Times New Roman"/>
          <w:b/>
          <w:szCs w:val="20"/>
        </w:rPr>
      </w:pPr>
      <w:r w:rsidRPr="00D66301">
        <w:rPr>
          <w:rFonts w:ascii="Times New Roman" w:hAnsi="Times New Roman"/>
          <w:b/>
          <w:szCs w:val="20"/>
        </w:rPr>
        <w:t>Представитель по доверенности________________________________ Калинина Ирина Николаевна</w:t>
      </w:r>
    </w:p>
    <w:p w:rsidR="002A1518" w:rsidRPr="00D66301" w:rsidRDefault="002A1518" w:rsidP="002A1518">
      <w:pPr>
        <w:ind w:left="3540" w:firstLine="708"/>
        <w:jc w:val="both"/>
        <w:rPr>
          <w:rFonts w:ascii="Times New Roman" w:hAnsi="Times New Roman"/>
          <w:b/>
          <w:bCs/>
          <w:szCs w:val="20"/>
        </w:rPr>
      </w:pPr>
      <w:r w:rsidRPr="00D66301">
        <w:rPr>
          <w:rFonts w:ascii="Times New Roman" w:hAnsi="Times New Roman"/>
          <w:b/>
          <w:bCs/>
          <w:szCs w:val="20"/>
        </w:rPr>
        <w:t>м.п.</w:t>
      </w:r>
    </w:p>
    <w:p w:rsidR="002A1518" w:rsidRPr="00D66301" w:rsidRDefault="002A1518" w:rsidP="002A1518">
      <w:pPr>
        <w:jc w:val="both"/>
        <w:rPr>
          <w:rFonts w:ascii="Times New Roman" w:hAnsi="Times New Roman"/>
          <w:szCs w:val="20"/>
        </w:rPr>
      </w:pPr>
    </w:p>
    <w:p w:rsidR="002A1518" w:rsidRPr="00D66301" w:rsidRDefault="002A1518" w:rsidP="002A1518">
      <w:pPr>
        <w:jc w:val="both"/>
        <w:rPr>
          <w:rFonts w:ascii="Times New Roman" w:hAnsi="Times New Roman"/>
          <w:szCs w:val="20"/>
        </w:rPr>
      </w:pPr>
    </w:p>
    <w:p w:rsidR="002A1518" w:rsidRPr="00D66301" w:rsidRDefault="002A1518" w:rsidP="002A1518">
      <w:pPr>
        <w:jc w:val="both"/>
        <w:rPr>
          <w:rFonts w:ascii="Times New Roman" w:hAnsi="Times New Roman"/>
          <w:b/>
          <w:szCs w:val="20"/>
        </w:rPr>
      </w:pPr>
    </w:p>
    <w:p w:rsidR="002A1518" w:rsidRPr="00D66301" w:rsidRDefault="002A1518" w:rsidP="002A1518">
      <w:pPr>
        <w:jc w:val="both"/>
        <w:rPr>
          <w:rFonts w:ascii="Times New Roman" w:hAnsi="Times New Roman"/>
          <w:kern w:val="2"/>
          <w:szCs w:val="20"/>
        </w:rPr>
      </w:pPr>
    </w:p>
    <w:p w:rsidR="002A1518" w:rsidRPr="00D66301" w:rsidRDefault="002A1518" w:rsidP="002A1518">
      <w:pPr>
        <w:jc w:val="both"/>
        <w:rPr>
          <w:rFonts w:ascii="Times New Roman" w:hAnsi="Times New Roman"/>
          <w:b/>
          <w:szCs w:val="20"/>
        </w:rPr>
      </w:pPr>
      <w:r w:rsidRPr="00D66301">
        <w:rPr>
          <w:rFonts w:ascii="Times New Roman" w:hAnsi="Times New Roman"/>
          <w:b/>
          <w:szCs w:val="20"/>
        </w:rPr>
        <w:t>Дольщик _____________________________________________</w:t>
      </w:r>
      <w:r w:rsidR="0040498A" w:rsidRPr="00D66301">
        <w:rPr>
          <w:rFonts w:ascii="Times New Roman" w:hAnsi="Times New Roman"/>
          <w:b/>
          <w:szCs w:val="20"/>
        </w:rPr>
        <w:t>ФИО</w:t>
      </w:r>
    </w:p>
    <w:p w:rsidR="002A1518" w:rsidRPr="00D66301" w:rsidRDefault="0040498A" w:rsidP="002A1518">
      <w:pPr>
        <w:rPr>
          <w:rFonts w:ascii="Times New Roman" w:hAnsi="Times New Roman"/>
          <w:szCs w:val="20"/>
        </w:rPr>
      </w:pPr>
      <w:r w:rsidRPr="00D66301">
        <w:rPr>
          <w:rFonts w:ascii="Times New Roman" w:hAnsi="Times New Roman"/>
          <w:szCs w:val="20"/>
        </w:rPr>
        <w:t>Паспортные данные</w:t>
      </w:r>
    </w:p>
    <w:p w:rsidR="002A1518" w:rsidRPr="00D66301" w:rsidRDefault="002A1518" w:rsidP="002A1518">
      <w:pPr>
        <w:rPr>
          <w:rFonts w:ascii="Times New Roman" w:hAnsi="Times New Roman"/>
          <w:szCs w:val="20"/>
        </w:rPr>
      </w:pPr>
      <w:r w:rsidRPr="00D66301">
        <w:rPr>
          <w:rFonts w:ascii="Times New Roman" w:hAnsi="Times New Roman"/>
          <w:szCs w:val="20"/>
        </w:rPr>
        <w:t>Телефон мобильный: 7</w:t>
      </w:r>
    </w:p>
    <w:p w:rsidR="002A1518" w:rsidRPr="00D66301" w:rsidRDefault="002A1518" w:rsidP="002A1518">
      <w:pPr>
        <w:rPr>
          <w:rFonts w:ascii="Times New Roman" w:hAnsi="Times New Roman"/>
          <w:szCs w:val="20"/>
        </w:rPr>
      </w:pPr>
      <w:r w:rsidRPr="00D66301">
        <w:rPr>
          <w:rFonts w:ascii="Times New Roman" w:hAnsi="Times New Roman"/>
          <w:szCs w:val="20"/>
          <w:lang w:val="en-US"/>
        </w:rPr>
        <w:t>Email</w:t>
      </w:r>
      <w:r w:rsidRPr="00D66301">
        <w:rPr>
          <w:rFonts w:ascii="Times New Roman" w:hAnsi="Times New Roman"/>
          <w:szCs w:val="20"/>
        </w:rPr>
        <w:t xml:space="preserve">: </w:t>
      </w:r>
    </w:p>
    <w:p w:rsidR="002A1518" w:rsidRPr="00D66301" w:rsidRDefault="002A1518">
      <w:pPr>
        <w:widowControl/>
        <w:suppressAutoHyphens w:val="0"/>
        <w:spacing w:after="160" w:line="259" w:lineRule="auto"/>
      </w:pPr>
      <w:r w:rsidRPr="00D66301">
        <w:br w:type="page"/>
      </w:r>
    </w:p>
    <w:p w:rsidR="002A1518" w:rsidRPr="00D66301" w:rsidRDefault="002A1518" w:rsidP="002A1518">
      <w:pPr>
        <w:shd w:val="clear" w:color="auto" w:fill="FFFFFF"/>
        <w:ind w:left="29"/>
        <w:jc w:val="center"/>
        <w:rPr>
          <w:rFonts w:ascii="Times New Roman" w:hAnsi="Times New Roman"/>
          <w:b/>
          <w:kern w:val="2"/>
          <w:szCs w:val="20"/>
        </w:rPr>
      </w:pPr>
      <w:r w:rsidRPr="00D66301">
        <w:rPr>
          <w:rFonts w:ascii="Times New Roman" w:hAnsi="Times New Roman"/>
          <w:b/>
          <w:szCs w:val="20"/>
        </w:rPr>
        <w:lastRenderedPageBreak/>
        <w:t xml:space="preserve">Приложение к Договору участия в долевом строительстве № </w:t>
      </w:r>
      <w:r w:rsidR="0040498A" w:rsidRPr="00D66301">
        <w:rPr>
          <w:rFonts w:ascii="Times New Roman" w:hAnsi="Times New Roman"/>
          <w:b/>
          <w:bCs/>
          <w:spacing w:val="-1"/>
          <w:szCs w:val="20"/>
        </w:rPr>
        <w:t>55-_-_</w:t>
      </w:r>
      <w:r w:rsidRPr="00D66301">
        <w:rPr>
          <w:rFonts w:ascii="Times New Roman" w:hAnsi="Times New Roman"/>
          <w:b/>
          <w:szCs w:val="20"/>
        </w:rPr>
        <w:t xml:space="preserve"> от </w:t>
      </w:r>
      <w:r w:rsidR="0040498A" w:rsidRPr="00D66301">
        <w:rPr>
          <w:rFonts w:ascii="Times New Roman" w:hAnsi="Times New Roman"/>
          <w:b/>
          <w:szCs w:val="20"/>
        </w:rPr>
        <w:t>___ 202__</w:t>
      </w:r>
      <w:proofErr w:type="gramStart"/>
      <w:r w:rsidRPr="00D66301">
        <w:rPr>
          <w:rFonts w:ascii="Times New Roman" w:hAnsi="Times New Roman"/>
          <w:b/>
          <w:szCs w:val="20"/>
        </w:rPr>
        <w:t>г..</w:t>
      </w:r>
      <w:proofErr w:type="gramEnd"/>
    </w:p>
    <w:p w:rsidR="002A1518" w:rsidRPr="00D66301" w:rsidRDefault="002A1518" w:rsidP="002A1518">
      <w:pPr>
        <w:shd w:val="clear" w:color="auto" w:fill="FFFFFF"/>
        <w:ind w:left="29"/>
        <w:rPr>
          <w:rFonts w:ascii="Times New Roman" w:hAnsi="Times New Roman"/>
          <w:szCs w:val="20"/>
        </w:rPr>
      </w:pPr>
    </w:p>
    <w:p w:rsidR="002A1518" w:rsidRPr="00D66301" w:rsidRDefault="002A1518" w:rsidP="002A1518">
      <w:pPr>
        <w:jc w:val="both"/>
        <w:rPr>
          <w:rFonts w:ascii="Times New Roman" w:hAnsi="Times New Roman"/>
          <w:kern w:val="2"/>
          <w:szCs w:val="20"/>
        </w:rPr>
      </w:pPr>
    </w:p>
    <w:p w:rsidR="002A1518" w:rsidRPr="00D66301" w:rsidRDefault="002A1518" w:rsidP="002A1518">
      <w:pPr>
        <w:jc w:val="both"/>
        <w:rPr>
          <w:rFonts w:ascii="Times New Roman" w:hAnsi="Times New Roman"/>
          <w:b/>
          <w:szCs w:val="20"/>
        </w:rPr>
      </w:pPr>
      <w:r w:rsidRPr="00D66301">
        <w:rPr>
          <w:rFonts w:ascii="Times New Roman" w:hAnsi="Times New Roman"/>
          <w:b/>
          <w:szCs w:val="20"/>
        </w:rPr>
        <w:t>Дольщик _____________________________________________</w:t>
      </w:r>
      <w:r w:rsidR="0040498A" w:rsidRPr="00D66301">
        <w:rPr>
          <w:rFonts w:ascii="Times New Roman" w:hAnsi="Times New Roman"/>
          <w:b/>
          <w:szCs w:val="20"/>
        </w:rPr>
        <w:t>ФИО</w:t>
      </w:r>
    </w:p>
    <w:p w:rsidR="002A1518" w:rsidRPr="00D66301" w:rsidRDefault="002A1518" w:rsidP="002A1518">
      <w:pPr>
        <w:rPr>
          <w:rFonts w:ascii="Times New Roman" w:hAnsi="Times New Roman"/>
          <w:kern w:val="2"/>
          <w:szCs w:val="20"/>
        </w:rPr>
      </w:pPr>
    </w:p>
    <w:p w:rsidR="002A1518" w:rsidRPr="00D66301" w:rsidRDefault="002A1518" w:rsidP="002A1518">
      <w:pPr>
        <w:rPr>
          <w:rFonts w:ascii="Times New Roman" w:hAnsi="Times New Roman"/>
          <w:szCs w:val="20"/>
        </w:rPr>
      </w:pPr>
    </w:p>
    <w:p w:rsidR="002A1518" w:rsidRPr="00D66301" w:rsidRDefault="002A1518" w:rsidP="002A1518">
      <w:pPr>
        <w:rPr>
          <w:rFonts w:ascii="Times New Roman" w:hAnsi="Times New Roman"/>
          <w:noProof/>
          <w:szCs w:val="20"/>
          <w:lang w:eastAsia="ru-RU"/>
        </w:rPr>
      </w:pPr>
      <w:r w:rsidRPr="00D66301">
        <w:rPr>
          <w:rFonts w:ascii="Times New Roman" w:hAnsi="Times New Roman"/>
          <w:b/>
          <w:noProof/>
          <w:szCs w:val="20"/>
          <w:lang w:eastAsia="ru-RU"/>
        </w:rPr>
        <w:t>Застройщик</w:t>
      </w:r>
      <w:r w:rsidRPr="00D66301">
        <w:rPr>
          <w:rFonts w:ascii="Times New Roman" w:hAnsi="Times New Roman"/>
          <w:noProof/>
          <w:szCs w:val="20"/>
          <w:lang w:eastAsia="ru-RU"/>
        </w:rPr>
        <w:t xml:space="preserve">:_______________________________ </w:t>
      </w:r>
      <w:r w:rsidRPr="00D66301">
        <w:rPr>
          <w:rFonts w:ascii="Times New Roman" w:hAnsi="Times New Roman"/>
          <w:b/>
          <w:szCs w:val="20"/>
        </w:rPr>
        <w:t>Калинина Ирина Николаевна</w:t>
      </w:r>
    </w:p>
    <w:p w:rsidR="002A1518" w:rsidRPr="00D66301" w:rsidRDefault="002A1518" w:rsidP="002A1518">
      <w:pPr>
        <w:ind w:left="1416" w:firstLine="708"/>
        <w:rPr>
          <w:rFonts w:ascii="Times New Roman" w:hAnsi="Times New Roman"/>
          <w:noProof/>
          <w:szCs w:val="20"/>
          <w:lang w:eastAsia="ru-RU"/>
        </w:rPr>
      </w:pPr>
      <w:r w:rsidRPr="00D66301">
        <w:rPr>
          <w:rFonts w:ascii="Times New Roman" w:hAnsi="Times New Roman"/>
          <w:noProof/>
          <w:szCs w:val="20"/>
          <w:lang w:eastAsia="ru-RU"/>
        </w:rPr>
        <w:t>М.П.</w:t>
      </w:r>
    </w:p>
    <w:p w:rsidR="002A1518" w:rsidRPr="00D66301" w:rsidRDefault="002A1518" w:rsidP="002A1518">
      <w:pPr>
        <w:jc w:val="both"/>
        <w:rPr>
          <w:rFonts w:ascii="Times New Roman" w:hAnsi="Times New Roman"/>
          <w:kern w:val="2"/>
          <w:szCs w:val="20"/>
        </w:rPr>
      </w:pPr>
    </w:p>
    <w:p w:rsidR="002A1518" w:rsidRPr="00D66301" w:rsidRDefault="002A1518" w:rsidP="002A1518">
      <w:pPr>
        <w:jc w:val="both"/>
        <w:rPr>
          <w:rFonts w:ascii="Times New Roman" w:hAnsi="Times New Roman"/>
          <w:szCs w:val="20"/>
        </w:rPr>
      </w:pPr>
    </w:p>
    <w:p w:rsidR="002A1518" w:rsidRPr="00D66301" w:rsidRDefault="002A1518" w:rsidP="002A1518">
      <w:pPr>
        <w:jc w:val="both"/>
        <w:rPr>
          <w:rFonts w:ascii="Times New Roman" w:hAnsi="Times New Roman"/>
          <w:szCs w:val="20"/>
        </w:rPr>
      </w:pPr>
      <w:r w:rsidRPr="00D66301">
        <w:rPr>
          <w:rFonts w:ascii="Times New Roman" w:hAnsi="Times New Roman"/>
          <w:szCs w:val="20"/>
        </w:rPr>
        <w:t xml:space="preserve">Исполнитель: </w:t>
      </w:r>
      <w:r w:rsidR="0040498A" w:rsidRPr="00D66301">
        <w:rPr>
          <w:rFonts w:ascii="Times New Roman" w:hAnsi="Times New Roman"/>
          <w:szCs w:val="20"/>
        </w:rPr>
        <w:t>______________</w:t>
      </w:r>
      <w:r w:rsidRPr="00D66301">
        <w:rPr>
          <w:rFonts w:ascii="Times New Roman" w:hAnsi="Times New Roman"/>
          <w:szCs w:val="20"/>
        </w:rPr>
        <w:t>_____</w:t>
      </w:r>
    </w:p>
    <w:p w:rsidR="00076C8F" w:rsidRPr="00D66301" w:rsidRDefault="00076C8F"/>
    <w:sectPr w:rsidR="00076C8F" w:rsidRPr="00D66301" w:rsidSect="002A1518">
      <w:footerReference w:type="default" r:id="rId10"/>
      <w:pgSz w:w="11906" w:h="16838"/>
      <w:pgMar w:top="426" w:right="624" w:bottom="624" w:left="70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44E" w:rsidRDefault="007D644E" w:rsidP="002A1518">
      <w:r>
        <w:separator/>
      </w:r>
    </w:p>
  </w:endnote>
  <w:endnote w:type="continuationSeparator" w:id="0">
    <w:p w:rsidR="007D644E" w:rsidRDefault="007D644E" w:rsidP="002A1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F59" w:rsidRDefault="00531F59" w:rsidP="002A1518">
    <w:pPr>
      <w:tabs>
        <w:tab w:val="center" w:pos="5103"/>
        <w:tab w:val="right" w:pos="10206"/>
      </w:tabs>
      <w:rPr>
        <w:rFonts w:ascii="Times New Roman" w:hAnsi="Times New Roman"/>
        <w:kern w:val="2"/>
        <w:lang w:val="en-US"/>
      </w:rPr>
    </w:pPr>
    <w:r>
      <w:rPr>
        <w:rFonts w:ascii="Times New Roman" w:hAnsi="Times New Roman"/>
      </w:rPr>
      <w:t>Застройщик __________________</w:t>
    </w:r>
    <w:r>
      <w:rPr>
        <w:rFonts w:ascii="Times New Roman" w:hAnsi="Times New Roman"/>
      </w:rPr>
      <w:tab/>
    </w:r>
    <w:r>
      <w:rPr>
        <w:rFonts w:ascii="Times New Roman" w:hAnsi="Times New Roman"/>
      </w:rPr>
      <w:tab/>
      <w:t>Дольщик___________________</w:t>
    </w:r>
  </w:p>
  <w:p w:rsidR="00531F59" w:rsidRPr="002A1518" w:rsidRDefault="00531F59" w:rsidP="002A151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44E" w:rsidRDefault="007D644E" w:rsidP="002A1518">
      <w:r>
        <w:separator/>
      </w:r>
    </w:p>
  </w:footnote>
  <w:footnote w:type="continuationSeparator" w:id="0">
    <w:p w:rsidR="007D644E" w:rsidRDefault="007D644E" w:rsidP="002A15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8"/>
    <w:lvl w:ilvl="0">
      <w:start w:val="1"/>
      <w:numFmt w:val="decimal"/>
      <w:suff w:val="nothing"/>
      <w:lvlText w:val="2.%1."/>
      <w:lvlJc w:val="left"/>
      <w:pPr>
        <w:tabs>
          <w:tab w:val="num" w:pos="0"/>
        </w:tabs>
        <w:ind w:left="0" w:firstLine="0"/>
      </w:pPr>
      <w:rPr>
        <w:rFonts w:ascii="Times New Roman" w:hAnsi="Times New Roman" w:cs="Times New Roman"/>
      </w:rPr>
    </w:lvl>
  </w:abstractNum>
  <w:abstractNum w:abstractNumId="1" w15:restartNumberingAfterBreak="0">
    <w:nsid w:val="00000003"/>
    <w:multiLevelType w:val="singleLevel"/>
    <w:tmpl w:val="00000003"/>
    <w:name w:val="WW8Num7"/>
    <w:lvl w:ilvl="0">
      <w:start w:val="1"/>
      <w:numFmt w:val="decimal"/>
      <w:suff w:val="nothing"/>
      <w:lvlText w:val="3.%1."/>
      <w:lvlJc w:val="left"/>
      <w:pPr>
        <w:tabs>
          <w:tab w:val="num" w:pos="0"/>
        </w:tabs>
        <w:ind w:left="0" w:firstLine="0"/>
      </w:pPr>
      <w:rPr>
        <w:rFonts w:ascii="Times New Roman" w:hAnsi="Times New Roman" w:cs="Times New Roman"/>
      </w:rPr>
    </w:lvl>
  </w:abstractNum>
  <w:abstractNum w:abstractNumId="2" w15:restartNumberingAfterBreak="0">
    <w:nsid w:val="00000004"/>
    <w:multiLevelType w:val="singleLevel"/>
    <w:tmpl w:val="00000004"/>
    <w:name w:val="WW8Num6"/>
    <w:lvl w:ilvl="0">
      <w:start w:val="1"/>
      <w:numFmt w:val="decimal"/>
      <w:suff w:val="nothing"/>
      <w:lvlText w:val="4.1.%1."/>
      <w:lvlJc w:val="left"/>
      <w:pPr>
        <w:tabs>
          <w:tab w:val="num" w:pos="0"/>
        </w:tabs>
        <w:ind w:left="0" w:firstLine="0"/>
      </w:pPr>
      <w:rPr>
        <w:rFonts w:ascii="Times New Roman" w:hAnsi="Times New Roman" w:cs="Times New Roman"/>
      </w:rPr>
    </w:lvl>
  </w:abstractNum>
  <w:abstractNum w:abstractNumId="3" w15:restartNumberingAfterBreak="0">
    <w:nsid w:val="00000005"/>
    <w:multiLevelType w:val="singleLevel"/>
    <w:tmpl w:val="00000005"/>
    <w:name w:val="WW8Num12"/>
    <w:lvl w:ilvl="0">
      <w:start w:val="1"/>
      <w:numFmt w:val="decimal"/>
      <w:suff w:val="nothing"/>
      <w:lvlText w:val="4.2.%1."/>
      <w:lvlJc w:val="left"/>
      <w:pPr>
        <w:tabs>
          <w:tab w:val="num" w:pos="0"/>
        </w:tabs>
        <w:ind w:left="0" w:firstLine="0"/>
      </w:pPr>
      <w:rPr>
        <w:rFonts w:ascii="Times New Roman" w:hAnsi="Times New Roman" w:cs="Times New Roman"/>
      </w:rPr>
    </w:lvl>
  </w:abstractNum>
  <w:abstractNum w:abstractNumId="4" w15:restartNumberingAfterBreak="0">
    <w:nsid w:val="00000006"/>
    <w:multiLevelType w:val="singleLevel"/>
    <w:tmpl w:val="00000006"/>
    <w:name w:val="WW8Num2"/>
    <w:lvl w:ilvl="0">
      <w:start w:val="1"/>
      <w:numFmt w:val="decimal"/>
      <w:suff w:val="nothing"/>
      <w:lvlText w:val="4.3.%1."/>
      <w:lvlJc w:val="left"/>
      <w:pPr>
        <w:tabs>
          <w:tab w:val="num" w:pos="0"/>
        </w:tabs>
        <w:ind w:left="0" w:firstLine="0"/>
      </w:pPr>
      <w:rPr>
        <w:rFonts w:ascii="Times New Roman" w:hAnsi="Times New Roman" w:cs="Times New Roman"/>
      </w:rPr>
    </w:lvl>
  </w:abstractNum>
  <w:abstractNum w:abstractNumId="5" w15:restartNumberingAfterBreak="0">
    <w:nsid w:val="00000007"/>
    <w:multiLevelType w:val="singleLevel"/>
    <w:tmpl w:val="00000007"/>
    <w:name w:val="WW8Num9"/>
    <w:lvl w:ilvl="0">
      <w:start w:val="1"/>
      <w:numFmt w:val="decimal"/>
      <w:suff w:val="nothing"/>
      <w:lvlText w:val="4.4.%1."/>
      <w:lvlJc w:val="left"/>
      <w:pPr>
        <w:tabs>
          <w:tab w:val="num" w:pos="0"/>
        </w:tabs>
        <w:ind w:left="0" w:firstLine="0"/>
      </w:pPr>
      <w:rPr>
        <w:rFonts w:ascii="Times New Roman" w:hAnsi="Times New Roman" w:cs="Times New Roman"/>
      </w:rPr>
    </w:lvl>
  </w:abstractNum>
  <w:abstractNum w:abstractNumId="6" w15:restartNumberingAfterBreak="0">
    <w:nsid w:val="00000008"/>
    <w:multiLevelType w:val="singleLevel"/>
    <w:tmpl w:val="00000008"/>
    <w:name w:val="WW8Num10"/>
    <w:lvl w:ilvl="0">
      <w:start w:val="1"/>
      <w:numFmt w:val="decimal"/>
      <w:suff w:val="nothing"/>
      <w:lvlText w:val="7.%1."/>
      <w:lvlJc w:val="left"/>
      <w:pPr>
        <w:tabs>
          <w:tab w:val="num" w:pos="0"/>
        </w:tabs>
        <w:ind w:left="0" w:firstLine="0"/>
      </w:pPr>
      <w:rPr>
        <w:rFonts w:ascii="Times New Roman" w:hAnsi="Times New Roman" w:cs="Times New Roman"/>
      </w:rPr>
    </w:lvl>
  </w:abstractNum>
  <w:abstractNum w:abstractNumId="7" w15:restartNumberingAfterBreak="0">
    <w:nsid w:val="00000009"/>
    <w:multiLevelType w:val="singleLevel"/>
    <w:tmpl w:val="00000009"/>
    <w:name w:val="WW8Num13"/>
    <w:lvl w:ilvl="0">
      <w:start w:val="1"/>
      <w:numFmt w:val="decimal"/>
      <w:suff w:val="nothing"/>
      <w:lvlText w:val="8.%1."/>
      <w:lvlJc w:val="left"/>
      <w:pPr>
        <w:tabs>
          <w:tab w:val="num" w:pos="0"/>
        </w:tabs>
        <w:ind w:left="0" w:firstLine="0"/>
      </w:pPr>
      <w:rPr>
        <w:rFonts w:ascii="Times New Roman" w:hAnsi="Times New Roman" w:cs="Times New Roman"/>
      </w:rPr>
    </w:lvl>
  </w:abstractNum>
  <w:abstractNum w:abstractNumId="8" w15:restartNumberingAfterBreak="0">
    <w:nsid w:val="0000000B"/>
    <w:multiLevelType w:val="singleLevel"/>
    <w:tmpl w:val="0000000B"/>
    <w:name w:val="WW8Num5"/>
    <w:lvl w:ilvl="0">
      <w:start w:val="1"/>
      <w:numFmt w:val="decimal"/>
      <w:suff w:val="nothing"/>
      <w:lvlText w:val="10.%1."/>
      <w:lvlJc w:val="left"/>
      <w:pPr>
        <w:tabs>
          <w:tab w:val="num" w:pos="0"/>
        </w:tabs>
        <w:ind w:left="0" w:firstLine="0"/>
      </w:pPr>
      <w:rPr>
        <w:rFonts w:ascii="Times New Roman" w:hAnsi="Times New Roman" w:cs="Times New Roman"/>
      </w:rPr>
    </w:lvl>
  </w:abstractNum>
  <w:abstractNum w:abstractNumId="9" w15:restartNumberingAfterBreak="0">
    <w:nsid w:val="0000000D"/>
    <w:multiLevelType w:val="multilevel"/>
    <w:tmpl w:val="0000000D"/>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0" w15:restartNumberingAfterBreak="0">
    <w:nsid w:val="09FD53FE"/>
    <w:multiLevelType w:val="hybridMultilevel"/>
    <w:tmpl w:val="E604E53A"/>
    <w:lvl w:ilvl="0" w:tplc="0C902AC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0A323FEB"/>
    <w:multiLevelType w:val="hybridMultilevel"/>
    <w:tmpl w:val="0E9A8374"/>
    <w:lvl w:ilvl="0" w:tplc="1166B3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2036B1"/>
    <w:multiLevelType w:val="singleLevel"/>
    <w:tmpl w:val="00000002"/>
    <w:lvl w:ilvl="0">
      <w:start w:val="1"/>
      <w:numFmt w:val="decimal"/>
      <w:suff w:val="nothing"/>
      <w:lvlText w:val="2.%1."/>
      <w:lvlJc w:val="left"/>
      <w:pPr>
        <w:tabs>
          <w:tab w:val="num" w:pos="0"/>
        </w:tabs>
        <w:ind w:left="0" w:firstLine="0"/>
      </w:pPr>
      <w:rPr>
        <w:rFonts w:ascii="Times New Roman" w:hAnsi="Times New Roman" w:cs="Times New Roman"/>
      </w:rPr>
    </w:lvl>
  </w:abstractNum>
  <w:abstractNum w:abstractNumId="13" w15:restartNumberingAfterBreak="0">
    <w:nsid w:val="1AA433F6"/>
    <w:multiLevelType w:val="multilevel"/>
    <w:tmpl w:val="C57846D0"/>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AD640A0"/>
    <w:multiLevelType w:val="singleLevel"/>
    <w:tmpl w:val="0000000B"/>
    <w:lvl w:ilvl="0">
      <w:start w:val="1"/>
      <w:numFmt w:val="decimal"/>
      <w:suff w:val="nothing"/>
      <w:lvlText w:val="10.%1."/>
      <w:lvlJc w:val="left"/>
      <w:pPr>
        <w:tabs>
          <w:tab w:val="num" w:pos="0"/>
        </w:tabs>
        <w:ind w:left="0" w:firstLine="0"/>
      </w:pPr>
      <w:rPr>
        <w:rFonts w:ascii="Times New Roman" w:hAnsi="Times New Roman" w:cs="Times New Roman"/>
      </w:rPr>
    </w:lvl>
  </w:abstractNum>
  <w:abstractNum w:abstractNumId="15" w15:restartNumberingAfterBreak="0">
    <w:nsid w:val="1BF413A6"/>
    <w:multiLevelType w:val="multilevel"/>
    <w:tmpl w:val="6BF02DAE"/>
    <w:lvl w:ilvl="0">
      <w:start w:val="2"/>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C134874"/>
    <w:multiLevelType w:val="multilevel"/>
    <w:tmpl w:val="4126A2D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5614263"/>
    <w:multiLevelType w:val="multilevel"/>
    <w:tmpl w:val="369A441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71B0032"/>
    <w:multiLevelType w:val="multilevel"/>
    <w:tmpl w:val="20AE38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94A370E"/>
    <w:multiLevelType w:val="multilevel"/>
    <w:tmpl w:val="A69AD1AC"/>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7"/>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E9246D3"/>
    <w:multiLevelType w:val="singleLevel"/>
    <w:tmpl w:val="00000008"/>
    <w:lvl w:ilvl="0">
      <w:start w:val="1"/>
      <w:numFmt w:val="decimal"/>
      <w:suff w:val="nothing"/>
      <w:lvlText w:val="7.%1."/>
      <w:lvlJc w:val="left"/>
      <w:pPr>
        <w:tabs>
          <w:tab w:val="num" w:pos="0"/>
        </w:tabs>
        <w:ind w:left="0" w:firstLine="0"/>
      </w:pPr>
      <w:rPr>
        <w:rFonts w:ascii="Times New Roman" w:hAnsi="Times New Roman" w:cs="Times New Roman"/>
      </w:rPr>
    </w:lvl>
  </w:abstractNum>
  <w:abstractNum w:abstractNumId="21" w15:restartNumberingAfterBreak="0">
    <w:nsid w:val="3A63217C"/>
    <w:multiLevelType w:val="multilevel"/>
    <w:tmpl w:val="4126A2D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C804360"/>
    <w:multiLevelType w:val="multilevel"/>
    <w:tmpl w:val="4126A2D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F0E3B8D"/>
    <w:multiLevelType w:val="hybridMultilevel"/>
    <w:tmpl w:val="6360D9AC"/>
    <w:lvl w:ilvl="0" w:tplc="2264B61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24" w15:restartNumberingAfterBreak="0">
    <w:nsid w:val="46420995"/>
    <w:multiLevelType w:val="hybridMultilevel"/>
    <w:tmpl w:val="09A44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6EB6439"/>
    <w:multiLevelType w:val="multilevel"/>
    <w:tmpl w:val="4F20D5B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6FB5AE0"/>
    <w:multiLevelType w:val="singleLevel"/>
    <w:tmpl w:val="00000009"/>
    <w:lvl w:ilvl="0">
      <w:start w:val="1"/>
      <w:numFmt w:val="decimal"/>
      <w:suff w:val="nothing"/>
      <w:lvlText w:val="8.%1."/>
      <w:lvlJc w:val="left"/>
      <w:pPr>
        <w:tabs>
          <w:tab w:val="num" w:pos="0"/>
        </w:tabs>
        <w:ind w:left="0" w:firstLine="0"/>
      </w:pPr>
      <w:rPr>
        <w:rFonts w:ascii="Times New Roman" w:hAnsi="Times New Roman" w:cs="Times New Roman"/>
      </w:rPr>
    </w:lvl>
  </w:abstractNum>
  <w:abstractNum w:abstractNumId="27" w15:restartNumberingAfterBreak="0">
    <w:nsid w:val="47B22E54"/>
    <w:multiLevelType w:val="singleLevel"/>
    <w:tmpl w:val="00000003"/>
    <w:lvl w:ilvl="0">
      <w:start w:val="1"/>
      <w:numFmt w:val="decimal"/>
      <w:suff w:val="nothing"/>
      <w:lvlText w:val="3.%1."/>
      <w:lvlJc w:val="left"/>
      <w:pPr>
        <w:tabs>
          <w:tab w:val="num" w:pos="0"/>
        </w:tabs>
        <w:ind w:left="0" w:firstLine="0"/>
      </w:pPr>
      <w:rPr>
        <w:rFonts w:ascii="Times New Roman" w:hAnsi="Times New Roman" w:cs="Times New Roman"/>
      </w:rPr>
    </w:lvl>
  </w:abstractNum>
  <w:abstractNum w:abstractNumId="28" w15:restartNumberingAfterBreak="0">
    <w:nsid w:val="48937E38"/>
    <w:multiLevelType w:val="multilevel"/>
    <w:tmpl w:val="0100D6D6"/>
    <w:lvl w:ilvl="0">
      <w:start w:val="2"/>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8E96566"/>
    <w:multiLevelType w:val="hybridMultilevel"/>
    <w:tmpl w:val="F1C25DC0"/>
    <w:lvl w:ilvl="0" w:tplc="90044BD0">
      <w:start w:val="9"/>
      <w:numFmt w:val="bullet"/>
      <w:lvlText w:val="-"/>
      <w:lvlJc w:val="left"/>
      <w:pPr>
        <w:tabs>
          <w:tab w:val="num" w:pos="897"/>
        </w:tabs>
        <w:ind w:left="897" w:hanging="360"/>
      </w:pPr>
      <w:rPr>
        <w:rFonts w:ascii="Times New Roman" w:eastAsia="Arial Unicode MS" w:hAnsi="Times New Roman" w:cs="Times New Roman" w:hint="default"/>
      </w:rPr>
    </w:lvl>
    <w:lvl w:ilvl="1" w:tplc="04190003" w:tentative="1">
      <w:start w:val="1"/>
      <w:numFmt w:val="bullet"/>
      <w:lvlText w:val="o"/>
      <w:lvlJc w:val="left"/>
      <w:pPr>
        <w:tabs>
          <w:tab w:val="num" w:pos="1617"/>
        </w:tabs>
        <w:ind w:left="1617" w:hanging="360"/>
      </w:pPr>
      <w:rPr>
        <w:rFonts w:ascii="Courier New" w:hAnsi="Courier New" w:hint="default"/>
      </w:rPr>
    </w:lvl>
    <w:lvl w:ilvl="2" w:tplc="04190005" w:tentative="1">
      <w:start w:val="1"/>
      <w:numFmt w:val="bullet"/>
      <w:lvlText w:val=""/>
      <w:lvlJc w:val="left"/>
      <w:pPr>
        <w:tabs>
          <w:tab w:val="num" w:pos="2337"/>
        </w:tabs>
        <w:ind w:left="2337" w:hanging="360"/>
      </w:pPr>
      <w:rPr>
        <w:rFonts w:ascii="Wingdings" w:hAnsi="Wingdings" w:hint="default"/>
      </w:rPr>
    </w:lvl>
    <w:lvl w:ilvl="3" w:tplc="04190001" w:tentative="1">
      <w:start w:val="1"/>
      <w:numFmt w:val="bullet"/>
      <w:lvlText w:val=""/>
      <w:lvlJc w:val="left"/>
      <w:pPr>
        <w:tabs>
          <w:tab w:val="num" w:pos="3057"/>
        </w:tabs>
        <w:ind w:left="3057" w:hanging="360"/>
      </w:pPr>
      <w:rPr>
        <w:rFonts w:ascii="Symbol" w:hAnsi="Symbol" w:hint="default"/>
      </w:rPr>
    </w:lvl>
    <w:lvl w:ilvl="4" w:tplc="04190003" w:tentative="1">
      <w:start w:val="1"/>
      <w:numFmt w:val="bullet"/>
      <w:lvlText w:val="o"/>
      <w:lvlJc w:val="left"/>
      <w:pPr>
        <w:tabs>
          <w:tab w:val="num" w:pos="3777"/>
        </w:tabs>
        <w:ind w:left="3777" w:hanging="360"/>
      </w:pPr>
      <w:rPr>
        <w:rFonts w:ascii="Courier New" w:hAnsi="Courier New" w:hint="default"/>
      </w:rPr>
    </w:lvl>
    <w:lvl w:ilvl="5" w:tplc="04190005" w:tentative="1">
      <w:start w:val="1"/>
      <w:numFmt w:val="bullet"/>
      <w:lvlText w:val=""/>
      <w:lvlJc w:val="left"/>
      <w:pPr>
        <w:tabs>
          <w:tab w:val="num" w:pos="4497"/>
        </w:tabs>
        <w:ind w:left="4497" w:hanging="360"/>
      </w:pPr>
      <w:rPr>
        <w:rFonts w:ascii="Wingdings" w:hAnsi="Wingdings" w:hint="default"/>
      </w:rPr>
    </w:lvl>
    <w:lvl w:ilvl="6" w:tplc="04190001" w:tentative="1">
      <w:start w:val="1"/>
      <w:numFmt w:val="bullet"/>
      <w:lvlText w:val=""/>
      <w:lvlJc w:val="left"/>
      <w:pPr>
        <w:tabs>
          <w:tab w:val="num" w:pos="5217"/>
        </w:tabs>
        <w:ind w:left="5217" w:hanging="360"/>
      </w:pPr>
      <w:rPr>
        <w:rFonts w:ascii="Symbol" w:hAnsi="Symbol" w:hint="default"/>
      </w:rPr>
    </w:lvl>
    <w:lvl w:ilvl="7" w:tplc="04190003" w:tentative="1">
      <w:start w:val="1"/>
      <w:numFmt w:val="bullet"/>
      <w:lvlText w:val="o"/>
      <w:lvlJc w:val="left"/>
      <w:pPr>
        <w:tabs>
          <w:tab w:val="num" w:pos="5937"/>
        </w:tabs>
        <w:ind w:left="5937" w:hanging="360"/>
      </w:pPr>
      <w:rPr>
        <w:rFonts w:ascii="Courier New" w:hAnsi="Courier New" w:hint="default"/>
      </w:rPr>
    </w:lvl>
    <w:lvl w:ilvl="8" w:tplc="04190005" w:tentative="1">
      <w:start w:val="1"/>
      <w:numFmt w:val="bullet"/>
      <w:lvlText w:val=""/>
      <w:lvlJc w:val="left"/>
      <w:pPr>
        <w:tabs>
          <w:tab w:val="num" w:pos="6657"/>
        </w:tabs>
        <w:ind w:left="6657" w:hanging="360"/>
      </w:pPr>
      <w:rPr>
        <w:rFonts w:ascii="Wingdings" w:hAnsi="Wingdings" w:hint="default"/>
      </w:rPr>
    </w:lvl>
  </w:abstractNum>
  <w:abstractNum w:abstractNumId="30" w15:restartNumberingAfterBreak="0">
    <w:nsid w:val="4A5C711E"/>
    <w:multiLevelType w:val="multilevel"/>
    <w:tmpl w:val="DE3088D6"/>
    <w:lvl w:ilvl="0">
      <w:start w:val="6"/>
      <w:numFmt w:val="decimal"/>
      <w:lvlText w:val="%1."/>
      <w:lvlJc w:val="left"/>
      <w:pPr>
        <w:ind w:left="360" w:hanging="360"/>
      </w:pPr>
      <w:rPr>
        <w:color w:val="auto"/>
      </w:rPr>
    </w:lvl>
    <w:lvl w:ilvl="1">
      <w:start w:val="3"/>
      <w:numFmt w:val="decimal"/>
      <w:lvlText w:val="%1.%2)"/>
      <w:lvlJc w:val="left"/>
      <w:pPr>
        <w:ind w:left="1069" w:hanging="360"/>
      </w:pPr>
      <w:rPr>
        <w:color w:val="auto"/>
      </w:rPr>
    </w:lvl>
    <w:lvl w:ilvl="2">
      <w:start w:val="1"/>
      <w:numFmt w:val="decimal"/>
      <w:lvlText w:val="%1.%2)%3."/>
      <w:lvlJc w:val="left"/>
      <w:pPr>
        <w:ind w:left="2138" w:hanging="720"/>
      </w:pPr>
      <w:rPr>
        <w:color w:val="auto"/>
      </w:rPr>
    </w:lvl>
    <w:lvl w:ilvl="3">
      <w:start w:val="1"/>
      <w:numFmt w:val="decimal"/>
      <w:lvlText w:val="%1.%2)%3.%4."/>
      <w:lvlJc w:val="left"/>
      <w:pPr>
        <w:ind w:left="2847" w:hanging="720"/>
      </w:pPr>
      <w:rPr>
        <w:color w:val="auto"/>
      </w:rPr>
    </w:lvl>
    <w:lvl w:ilvl="4">
      <w:start w:val="1"/>
      <w:numFmt w:val="decimal"/>
      <w:lvlText w:val="%1.%2)%3.%4.%5."/>
      <w:lvlJc w:val="left"/>
      <w:pPr>
        <w:ind w:left="3916" w:hanging="1080"/>
      </w:pPr>
      <w:rPr>
        <w:color w:val="auto"/>
      </w:rPr>
    </w:lvl>
    <w:lvl w:ilvl="5">
      <w:start w:val="1"/>
      <w:numFmt w:val="decimal"/>
      <w:lvlText w:val="%1.%2)%3.%4.%5.%6."/>
      <w:lvlJc w:val="left"/>
      <w:pPr>
        <w:ind w:left="4625" w:hanging="1080"/>
      </w:pPr>
      <w:rPr>
        <w:color w:val="auto"/>
      </w:rPr>
    </w:lvl>
    <w:lvl w:ilvl="6">
      <w:start w:val="1"/>
      <w:numFmt w:val="decimal"/>
      <w:lvlText w:val="%1.%2)%3.%4.%5.%6.%7."/>
      <w:lvlJc w:val="left"/>
      <w:pPr>
        <w:ind w:left="5334" w:hanging="1080"/>
      </w:pPr>
      <w:rPr>
        <w:color w:val="auto"/>
      </w:rPr>
    </w:lvl>
    <w:lvl w:ilvl="7">
      <w:start w:val="1"/>
      <w:numFmt w:val="decimal"/>
      <w:lvlText w:val="%1.%2)%3.%4.%5.%6.%7.%8."/>
      <w:lvlJc w:val="left"/>
      <w:pPr>
        <w:ind w:left="6403" w:hanging="1440"/>
      </w:pPr>
      <w:rPr>
        <w:color w:val="auto"/>
      </w:rPr>
    </w:lvl>
    <w:lvl w:ilvl="8">
      <w:start w:val="1"/>
      <w:numFmt w:val="decimal"/>
      <w:lvlText w:val="%1.%2)%3.%4.%5.%6.%7.%8.%9."/>
      <w:lvlJc w:val="left"/>
      <w:pPr>
        <w:ind w:left="7112" w:hanging="1440"/>
      </w:pPr>
      <w:rPr>
        <w:color w:val="auto"/>
      </w:rPr>
    </w:lvl>
  </w:abstractNum>
  <w:abstractNum w:abstractNumId="31" w15:restartNumberingAfterBreak="0">
    <w:nsid w:val="4AA7234C"/>
    <w:multiLevelType w:val="singleLevel"/>
    <w:tmpl w:val="00000002"/>
    <w:lvl w:ilvl="0">
      <w:start w:val="1"/>
      <w:numFmt w:val="decimal"/>
      <w:suff w:val="nothing"/>
      <w:lvlText w:val="2.%1."/>
      <w:lvlJc w:val="left"/>
      <w:pPr>
        <w:tabs>
          <w:tab w:val="num" w:pos="0"/>
        </w:tabs>
        <w:ind w:left="0" w:firstLine="0"/>
      </w:pPr>
      <w:rPr>
        <w:rFonts w:ascii="Times New Roman" w:hAnsi="Times New Roman" w:cs="Times New Roman"/>
      </w:rPr>
    </w:lvl>
  </w:abstractNum>
  <w:abstractNum w:abstractNumId="32" w15:restartNumberingAfterBreak="0">
    <w:nsid w:val="4DFE5C21"/>
    <w:multiLevelType w:val="multilevel"/>
    <w:tmpl w:val="4126A2D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EE15759"/>
    <w:multiLevelType w:val="multilevel"/>
    <w:tmpl w:val="61B4A2D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30D5D75"/>
    <w:multiLevelType w:val="multilevel"/>
    <w:tmpl w:val="C33A2A56"/>
    <w:lvl w:ilvl="0">
      <w:start w:val="9"/>
      <w:numFmt w:val="decimal"/>
      <w:lvlText w:val="%1."/>
      <w:lvlJc w:val="left"/>
      <w:pPr>
        <w:ind w:left="540" w:hanging="540"/>
      </w:pPr>
      <w:rPr>
        <w:rFonts w:hint="default"/>
      </w:rPr>
    </w:lvl>
    <w:lvl w:ilvl="1">
      <w:start w:val="2"/>
      <w:numFmt w:val="decimal"/>
      <w:lvlText w:val="%1.%2."/>
      <w:lvlJc w:val="left"/>
      <w:pPr>
        <w:ind w:left="1108"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35" w15:restartNumberingAfterBreak="0">
    <w:nsid w:val="56A83B07"/>
    <w:multiLevelType w:val="multilevel"/>
    <w:tmpl w:val="C57846D0"/>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B25637A"/>
    <w:multiLevelType w:val="multilevel"/>
    <w:tmpl w:val="C33A2A56"/>
    <w:lvl w:ilvl="0">
      <w:start w:val="9"/>
      <w:numFmt w:val="decimal"/>
      <w:lvlText w:val="%1."/>
      <w:lvlJc w:val="left"/>
      <w:pPr>
        <w:ind w:left="540" w:hanging="540"/>
      </w:pPr>
      <w:rPr>
        <w:rFonts w:hint="default"/>
      </w:rPr>
    </w:lvl>
    <w:lvl w:ilvl="1">
      <w:start w:val="2"/>
      <w:numFmt w:val="decimal"/>
      <w:lvlText w:val="%1.%2."/>
      <w:lvlJc w:val="left"/>
      <w:pPr>
        <w:ind w:left="1108"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37" w15:restartNumberingAfterBreak="0">
    <w:nsid w:val="662022BE"/>
    <w:multiLevelType w:val="singleLevel"/>
    <w:tmpl w:val="00000008"/>
    <w:lvl w:ilvl="0">
      <w:start w:val="1"/>
      <w:numFmt w:val="decimal"/>
      <w:suff w:val="nothing"/>
      <w:lvlText w:val="7.%1."/>
      <w:lvlJc w:val="left"/>
      <w:pPr>
        <w:tabs>
          <w:tab w:val="num" w:pos="0"/>
        </w:tabs>
        <w:ind w:left="0" w:firstLine="0"/>
      </w:pPr>
      <w:rPr>
        <w:rFonts w:ascii="Times New Roman" w:hAnsi="Times New Roman" w:cs="Times New Roman"/>
      </w:rPr>
    </w:lvl>
  </w:abstractNum>
  <w:abstractNum w:abstractNumId="38" w15:restartNumberingAfterBreak="0">
    <w:nsid w:val="71BD4137"/>
    <w:multiLevelType w:val="multilevel"/>
    <w:tmpl w:val="5E80AB20"/>
    <w:lvl w:ilvl="0">
      <w:start w:val="6"/>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9" w15:restartNumberingAfterBreak="0">
    <w:nsid w:val="792130E5"/>
    <w:multiLevelType w:val="hybridMultilevel"/>
    <w:tmpl w:val="1332C24A"/>
    <w:lvl w:ilvl="0" w:tplc="1166B3D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0" w15:restartNumberingAfterBreak="0">
    <w:nsid w:val="7B890E1A"/>
    <w:multiLevelType w:val="hybridMultilevel"/>
    <w:tmpl w:val="1E063EB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FDD2722"/>
    <w:multiLevelType w:val="hybridMultilevel"/>
    <w:tmpl w:val="C31CB9AA"/>
    <w:lvl w:ilvl="0" w:tplc="18A6E676">
      <w:start w:val="6"/>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9"/>
  </w:num>
  <w:num w:numId="12">
    <w:abstractNumId w:val="15"/>
  </w:num>
  <w:num w:numId="13">
    <w:abstractNumId w:val="35"/>
  </w:num>
  <w:num w:numId="14">
    <w:abstractNumId w:val="41"/>
  </w:num>
  <w:num w:numId="15">
    <w:abstractNumId w:val="12"/>
  </w:num>
  <w:num w:numId="16">
    <w:abstractNumId w:val="28"/>
  </w:num>
  <w:num w:numId="17">
    <w:abstractNumId w:val="27"/>
  </w:num>
  <w:num w:numId="18">
    <w:abstractNumId w:val="13"/>
  </w:num>
  <w:num w:numId="19">
    <w:abstractNumId w:val="20"/>
  </w:num>
  <w:num w:numId="20">
    <w:abstractNumId w:val="26"/>
  </w:num>
  <w:num w:numId="21">
    <w:abstractNumId w:val="14"/>
  </w:num>
  <w:num w:numId="22">
    <w:abstractNumId w:val="32"/>
  </w:num>
  <w:num w:numId="23">
    <w:abstractNumId w:val="25"/>
  </w:num>
  <w:num w:numId="24">
    <w:abstractNumId w:val="31"/>
  </w:num>
  <w:num w:numId="25">
    <w:abstractNumId w:val="37"/>
  </w:num>
  <w:num w:numId="26">
    <w:abstractNumId w:val="34"/>
  </w:num>
  <w:num w:numId="27">
    <w:abstractNumId w:val="36"/>
  </w:num>
  <w:num w:numId="28">
    <w:abstractNumId w:val="21"/>
  </w:num>
  <w:num w:numId="29">
    <w:abstractNumId w:val="17"/>
  </w:num>
  <w:num w:numId="30">
    <w:abstractNumId w:val="33"/>
  </w:num>
  <w:num w:numId="31">
    <w:abstractNumId w:val="16"/>
  </w:num>
  <w:num w:numId="32">
    <w:abstractNumId w:val="22"/>
  </w:num>
  <w:num w:numId="33">
    <w:abstractNumId w:val="24"/>
  </w:num>
  <w:num w:numId="34">
    <w:abstractNumId w:val="18"/>
  </w:num>
  <w:num w:numId="35">
    <w:abstractNumId w:val="11"/>
  </w:num>
  <w:num w:numId="36">
    <w:abstractNumId w:val="39"/>
  </w:num>
  <w:num w:numId="37">
    <w:abstractNumId w:val="23"/>
  </w:num>
  <w:num w:numId="38">
    <w:abstractNumId w:val="19"/>
  </w:num>
  <w:num w:numId="39">
    <w:abstractNumId w:val="10"/>
  </w:num>
  <w:num w:numId="40">
    <w:abstractNumId w:val="40"/>
  </w:num>
  <w:num w:numId="41">
    <w:abstractNumId w:val="38"/>
  </w:num>
  <w:num w:numId="42">
    <w:abstractNumId w:val="3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11"/>
  </w:num>
  <w:num w:numId="45">
    <w:abstractNumId w:val="19"/>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518"/>
    <w:rsid w:val="00076C8F"/>
    <w:rsid w:val="000E69C1"/>
    <w:rsid w:val="0010053F"/>
    <w:rsid w:val="00102723"/>
    <w:rsid w:val="002A1518"/>
    <w:rsid w:val="00371D6D"/>
    <w:rsid w:val="0040498A"/>
    <w:rsid w:val="0048584D"/>
    <w:rsid w:val="00531F59"/>
    <w:rsid w:val="00536612"/>
    <w:rsid w:val="00543ED0"/>
    <w:rsid w:val="007D644E"/>
    <w:rsid w:val="00A70CA2"/>
    <w:rsid w:val="00AD2132"/>
    <w:rsid w:val="00B60355"/>
    <w:rsid w:val="00B73FF0"/>
    <w:rsid w:val="00B9785B"/>
    <w:rsid w:val="00BE4F54"/>
    <w:rsid w:val="00D14F3C"/>
    <w:rsid w:val="00D261F1"/>
    <w:rsid w:val="00D440A7"/>
    <w:rsid w:val="00D66301"/>
    <w:rsid w:val="00F85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D76B3"/>
  <w15:chartTrackingRefBased/>
  <w15:docId w15:val="{85DA76D4-B6F0-4054-8ED6-E333EA213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518"/>
    <w:pPr>
      <w:widowControl w:val="0"/>
      <w:suppressAutoHyphens/>
      <w:spacing w:after="0" w:line="240" w:lineRule="auto"/>
    </w:pPr>
    <w:rPr>
      <w:rFonts w:ascii="Arial" w:eastAsia="Arial Unicode MS" w:hAnsi="Arial" w:cs="Times New Roman"/>
      <w:kern w:val="1"/>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A1518"/>
    <w:rPr>
      <w:color w:val="000080"/>
      <w:u w:val="single"/>
    </w:rPr>
  </w:style>
  <w:style w:type="paragraph" w:styleId="a4">
    <w:name w:val="Body Text"/>
    <w:basedOn w:val="a"/>
    <w:link w:val="a5"/>
    <w:rsid w:val="002A1518"/>
    <w:pPr>
      <w:spacing w:after="120"/>
    </w:pPr>
    <w:rPr>
      <w:lang w:val="x-none" w:eastAsia="x-none"/>
    </w:rPr>
  </w:style>
  <w:style w:type="character" w:customStyle="1" w:styleId="a5">
    <w:name w:val="Основной текст Знак"/>
    <w:link w:val="a4"/>
    <w:rsid w:val="002A1518"/>
    <w:rPr>
      <w:rFonts w:ascii="Arial" w:eastAsia="Arial Unicode MS" w:hAnsi="Arial" w:cs="Times New Roman"/>
      <w:kern w:val="1"/>
      <w:sz w:val="20"/>
      <w:szCs w:val="24"/>
      <w:lang w:val="x-none" w:eastAsia="x-none"/>
    </w:rPr>
  </w:style>
  <w:style w:type="paragraph" w:customStyle="1" w:styleId="ConsPlusNormal">
    <w:name w:val="ConsPlusNormal"/>
    <w:next w:val="a"/>
    <w:rsid w:val="002A1518"/>
    <w:pPr>
      <w:widowControl w:val="0"/>
      <w:suppressAutoHyphens/>
      <w:autoSpaceDE w:val="0"/>
      <w:spacing w:after="0" w:line="240" w:lineRule="auto"/>
      <w:ind w:firstLine="720"/>
    </w:pPr>
    <w:rPr>
      <w:rFonts w:ascii="Arial" w:eastAsia="Arial" w:hAnsi="Arial" w:cs="Times New Roman"/>
      <w:kern w:val="1"/>
      <w:sz w:val="20"/>
      <w:szCs w:val="20"/>
    </w:rPr>
  </w:style>
  <w:style w:type="paragraph" w:styleId="a6">
    <w:name w:val="Subtitle"/>
    <w:basedOn w:val="a"/>
    <w:next w:val="a4"/>
    <w:link w:val="a7"/>
    <w:qFormat/>
    <w:rsid w:val="002A1518"/>
    <w:pPr>
      <w:widowControl/>
      <w:jc w:val="center"/>
    </w:pPr>
    <w:rPr>
      <w:sz w:val="32"/>
      <w:lang w:val="x-none" w:eastAsia="x-none"/>
    </w:rPr>
  </w:style>
  <w:style w:type="character" w:customStyle="1" w:styleId="a7">
    <w:name w:val="Подзаголовок Знак"/>
    <w:link w:val="a6"/>
    <w:rsid w:val="002A1518"/>
    <w:rPr>
      <w:rFonts w:ascii="Arial" w:eastAsia="Arial Unicode MS" w:hAnsi="Arial" w:cs="Times New Roman"/>
      <w:kern w:val="1"/>
      <w:sz w:val="32"/>
      <w:szCs w:val="24"/>
      <w:lang w:val="x-none" w:eastAsia="x-none"/>
    </w:rPr>
  </w:style>
  <w:style w:type="paragraph" w:styleId="a8">
    <w:name w:val="footer"/>
    <w:basedOn w:val="a"/>
    <w:link w:val="a9"/>
    <w:rsid w:val="002A1518"/>
    <w:pPr>
      <w:tabs>
        <w:tab w:val="center" w:pos="4677"/>
        <w:tab w:val="right" w:pos="9355"/>
      </w:tabs>
    </w:pPr>
    <w:rPr>
      <w:lang w:val="x-none" w:eastAsia="x-none"/>
    </w:rPr>
  </w:style>
  <w:style w:type="character" w:customStyle="1" w:styleId="a9">
    <w:name w:val="Нижний колонтитул Знак"/>
    <w:link w:val="a8"/>
    <w:rsid w:val="002A1518"/>
    <w:rPr>
      <w:rFonts w:ascii="Arial" w:eastAsia="Arial Unicode MS" w:hAnsi="Arial" w:cs="Times New Roman"/>
      <w:kern w:val="1"/>
      <w:sz w:val="20"/>
      <w:szCs w:val="24"/>
      <w:lang w:val="x-none" w:eastAsia="x-none"/>
    </w:rPr>
  </w:style>
  <w:style w:type="character" w:styleId="aa">
    <w:name w:val="page number"/>
    <w:basedOn w:val="a0"/>
    <w:rsid w:val="002A1518"/>
  </w:style>
  <w:style w:type="paragraph" w:styleId="2">
    <w:name w:val="Body Text 2"/>
    <w:basedOn w:val="a"/>
    <w:link w:val="20"/>
    <w:rsid w:val="002A1518"/>
    <w:pPr>
      <w:autoSpaceDE w:val="0"/>
      <w:autoSpaceDN w:val="0"/>
      <w:adjustRightInd w:val="0"/>
      <w:jc w:val="both"/>
    </w:pPr>
    <w:rPr>
      <w:rFonts w:ascii="Times New Roman" w:hAnsi="Times New Roman"/>
      <w:lang w:val="x-none" w:eastAsia="x-none"/>
    </w:rPr>
  </w:style>
  <w:style w:type="character" w:customStyle="1" w:styleId="20">
    <w:name w:val="Основной текст 2 Знак"/>
    <w:link w:val="2"/>
    <w:rsid w:val="002A1518"/>
    <w:rPr>
      <w:rFonts w:ascii="Times New Roman" w:eastAsia="Arial Unicode MS" w:hAnsi="Times New Roman" w:cs="Times New Roman"/>
      <w:kern w:val="1"/>
      <w:sz w:val="20"/>
      <w:szCs w:val="24"/>
      <w:lang w:val="x-none" w:eastAsia="x-none"/>
    </w:rPr>
  </w:style>
  <w:style w:type="paragraph" w:styleId="3">
    <w:name w:val="Body Text 3"/>
    <w:basedOn w:val="a"/>
    <w:link w:val="30"/>
    <w:rsid w:val="002A1518"/>
    <w:pPr>
      <w:autoSpaceDE w:val="0"/>
      <w:autoSpaceDN w:val="0"/>
      <w:adjustRightInd w:val="0"/>
      <w:jc w:val="both"/>
    </w:pPr>
    <w:rPr>
      <w:rFonts w:ascii="Times New Roman" w:hAnsi="Times New Roman"/>
      <w:b/>
      <w:bCs/>
      <w:color w:val="0000FF"/>
      <w:lang w:val="x-none" w:eastAsia="x-none"/>
    </w:rPr>
  </w:style>
  <w:style w:type="character" w:customStyle="1" w:styleId="30">
    <w:name w:val="Основной текст 3 Знак"/>
    <w:link w:val="3"/>
    <w:rsid w:val="002A1518"/>
    <w:rPr>
      <w:rFonts w:ascii="Times New Roman" w:eastAsia="Arial Unicode MS" w:hAnsi="Times New Roman" w:cs="Times New Roman"/>
      <w:b/>
      <w:bCs/>
      <w:color w:val="0000FF"/>
      <w:kern w:val="1"/>
      <w:sz w:val="20"/>
      <w:szCs w:val="24"/>
      <w:lang w:val="x-none" w:eastAsia="x-none"/>
    </w:rPr>
  </w:style>
  <w:style w:type="character" w:customStyle="1" w:styleId="apple-style-span">
    <w:name w:val="apple-style-span"/>
    <w:basedOn w:val="a0"/>
    <w:rsid w:val="002A1518"/>
  </w:style>
  <w:style w:type="paragraph" w:styleId="ab">
    <w:name w:val="Normal (Web)"/>
    <w:basedOn w:val="a"/>
    <w:rsid w:val="002A1518"/>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styleId="ac">
    <w:name w:val="List Paragraph"/>
    <w:aliases w:val="Нумерованый список,List Paragraph1"/>
    <w:basedOn w:val="a"/>
    <w:link w:val="ad"/>
    <w:uiPriority w:val="34"/>
    <w:qFormat/>
    <w:rsid w:val="002A1518"/>
    <w:pPr>
      <w:ind w:left="720"/>
      <w:contextualSpacing/>
    </w:pPr>
    <w:rPr>
      <w:lang w:val="x-none"/>
    </w:rPr>
  </w:style>
  <w:style w:type="character" w:customStyle="1" w:styleId="WW8Num6z0">
    <w:name w:val="WW8Num6z0"/>
    <w:rsid w:val="002A1518"/>
    <w:rPr>
      <w:rFonts w:ascii="Times New Roman" w:hAnsi="Times New Roman" w:cs="Times New Roman"/>
    </w:rPr>
  </w:style>
  <w:style w:type="paragraph" w:styleId="ae">
    <w:name w:val="header"/>
    <w:basedOn w:val="a"/>
    <w:link w:val="af"/>
    <w:uiPriority w:val="99"/>
    <w:unhideWhenUsed/>
    <w:rsid w:val="002A1518"/>
    <w:pPr>
      <w:tabs>
        <w:tab w:val="center" w:pos="4677"/>
        <w:tab w:val="right" w:pos="9355"/>
      </w:tabs>
    </w:pPr>
    <w:rPr>
      <w:lang w:val="x-none" w:eastAsia="x-none"/>
    </w:rPr>
  </w:style>
  <w:style w:type="character" w:customStyle="1" w:styleId="af">
    <w:name w:val="Верхний колонтитул Знак"/>
    <w:link w:val="ae"/>
    <w:uiPriority w:val="99"/>
    <w:rsid w:val="002A1518"/>
    <w:rPr>
      <w:rFonts w:ascii="Arial" w:eastAsia="Arial Unicode MS" w:hAnsi="Arial" w:cs="Times New Roman"/>
      <w:kern w:val="1"/>
      <w:sz w:val="20"/>
      <w:szCs w:val="24"/>
      <w:lang w:val="x-none" w:eastAsia="x-none"/>
    </w:rPr>
  </w:style>
  <w:style w:type="character" w:styleId="af0">
    <w:name w:val="annotation reference"/>
    <w:unhideWhenUsed/>
    <w:rsid w:val="002A1518"/>
    <w:rPr>
      <w:sz w:val="16"/>
      <w:szCs w:val="16"/>
    </w:rPr>
  </w:style>
  <w:style w:type="paragraph" w:styleId="af1">
    <w:name w:val="annotation text"/>
    <w:basedOn w:val="a"/>
    <w:link w:val="af2"/>
    <w:unhideWhenUsed/>
    <w:rsid w:val="002A1518"/>
    <w:rPr>
      <w:szCs w:val="20"/>
      <w:lang w:val="x-none" w:eastAsia="x-none"/>
    </w:rPr>
  </w:style>
  <w:style w:type="character" w:customStyle="1" w:styleId="af2">
    <w:name w:val="Текст примечания Знак"/>
    <w:link w:val="af1"/>
    <w:rsid w:val="002A1518"/>
    <w:rPr>
      <w:rFonts w:ascii="Arial" w:eastAsia="Arial Unicode MS" w:hAnsi="Arial" w:cs="Times New Roman"/>
      <w:kern w:val="1"/>
      <w:sz w:val="20"/>
      <w:szCs w:val="20"/>
      <w:lang w:val="x-none" w:eastAsia="x-none"/>
    </w:rPr>
  </w:style>
  <w:style w:type="paragraph" w:styleId="af3">
    <w:name w:val="Balloon Text"/>
    <w:basedOn w:val="a"/>
    <w:link w:val="af4"/>
    <w:uiPriority w:val="99"/>
    <w:semiHidden/>
    <w:unhideWhenUsed/>
    <w:rsid w:val="002A1518"/>
    <w:rPr>
      <w:rFonts w:ascii="Tahoma" w:hAnsi="Tahoma"/>
      <w:sz w:val="16"/>
      <w:szCs w:val="16"/>
      <w:lang w:val="x-none" w:eastAsia="x-none"/>
    </w:rPr>
  </w:style>
  <w:style w:type="character" w:customStyle="1" w:styleId="af4">
    <w:name w:val="Текст выноски Знак"/>
    <w:link w:val="af3"/>
    <w:uiPriority w:val="99"/>
    <w:semiHidden/>
    <w:rsid w:val="002A1518"/>
    <w:rPr>
      <w:rFonts w:ascii="Tahoma" w:eastAsia="Arial Unicode MS" w:hAnsi="Tahoma" w:cs="Times New Roman"/>
      <w:kern w:val="1"/>
      <w:sz w:val="16"/>
      <w:szCs w:val="16"/>
      <w:lang w:val="x-none" w:eastAsia="x-none"/>
    </w:rPr>
  </w:style>
  <w:style w:type="character" w:customStyle="1" w:styleId="apple-converted-space">
    <w:name w:val="apple-converted-space"/>
    <w:basedOn w:val="a0"/>
    <w:rsid w:val="002A1518"/>
  </w:style>
  <w:style w:type="paragraph" w:customStyle="1" w:styleId="21">
    <w:name w:val="Основной текст 21"/>
    <w:basedOn w:val="a"/>
    <w:rsid w:val="002A1518"/>
    <w:pPr>
      <w:autoSpaceDE w:val="0"/>
      <w:jc w:val="both"/>
    </w:pPr>
    <w:rPr>
      <w:rFonts w:ascii="Times New Roman" w:hAnsi="Times New Roman"/>
      <w:sz w:val="22"/>
      <w:lang w:eastAsia="ar-SA"/>
    </w:rPr>
  </w:style>
  <w:style w:type="paragraph" w:styleId="af5">
    <w:name w:val="No Spacing"/>
    <w:uiPriority w:val="1"/>
    <w:qFormat/>
    <w:rsid w:val="002A1518"/>
    <w:pPr>
      <w:widowControl w:val="0"/>
      <w:suppressAutoHyphens/>
      <w:spacing w:after="0" w:line="240" w:lineRule="auto"/>
    </w:pPr>
    <w:rPr>
      <w:rFonts w:ascii="Arial" w:eastAsia="Arial Unicode MS" w:hAnsi="Arial" w:cs="Times New Roman"/>
      <w:kern w:val="1"/>
      <w:sz w:val="20"/>
      <w:szCs w:val="24"/>
    </w:rPr>
  </w:style>
  <w:style w:type="paragraph" w:customStyle="1" w:styleId="af6">
    <w:name w:val="Содержимое таблицы"/>
    <w:basedOn w:val="a"/>
    <w:rsid w:val="002A1518"/>
    <w:pPr>
      <w:suppressLineNumbers/>
    </w:pPr>
    <w:rPr>
      <w:kern w:val="2"/>
      <w:lang w:eastAsia="ar-SA"/>
    </w:rPr>
  </w:style>
  <w:style w:type="paragraph" w:styleId="af7">
    <w:name w:val="footnote text"/>
    <w:basedOn w:val="a"/>
    <w:link w:val="af8"/>
    <w:semiHidden/>
    <w:rsid w:val="002A1518"/>
    <w:pPr>
      <w:widowControl/>
      <w:suppressAutoHyphens w:val="0"/>
    </w:pPr>
    <w:rPr>
      <w:rFonts w:ascii="Times New Roman" w:eastAsia="Times New Roman" w:hAnsi="Times New Roman"/>
      <w:kern w:val="0"/>
      <w:szCs w:val="20"/>
      <w:lang w:val="x-none" w:eastAsia="x-none"/>
    </w:rPr>
  </w:style>
  <w:style w:type="character" w:customStyle="1" w:styleId="af8">
    <w:name w:val="Текст сноски Знак"/>
    <w:link w:val="af7"/>
    <w:semiHidden/>
    <w:rsid w:val="002A1518"/>
    <w:rPr>
      <w:rFonts w:ascii="Times New Roman" w:eastAsia="Times New Roman" w:hAnsi="Times New Roman" w:cs="Times New Roman"/>
      <w:sz w:val="20"/>
      <w:szCs w:val="20"/>
      <w:lang w:val="x-none" w:eastAsia="x-none"/>
    </w:rPr>
  </w:style>
  <w:style w:type="character" w:styleId="af9">
    <w:name w:val="footnote reference"/>
    <w:uiPriority w:val="99"/>
    <w:semiHidden/>
    <w:rsid w:val="002A1518"/>
    <w:rPr>
      <w:vertAlign w:val="superscript"/>
    </w:rPr>
  </w:style>
  <w:style w:type="character" w:customStyle="1" w:styleId="ad">
    <w:name w:val="Абзац списка Знак"/>
    <w:aliases w:val="Нумерованый список Знак,List Paragraph1 Знак"/>
    <w:link w:val="ac"/>
    <w:uiPriority w:val="34"/>
    <w:locked/>
    <w:rsid w:val="002A1518"/>
    <w:rPr>
      <w:rFonts w:ascii="Arial" w:eastAsia="Arial Unicode MS" w:hAnsi="Arial" w:cs="Times New Roman"/>
      <w:kern w:val="1"/>
      <w:sz w:val="20"/>
      <w:szCs w:val="24"/>
      <w:lang w:val="x-none"/>
    </w:rPr>
  </w:style>
  <w:style w:type="paragraph" w:styleId="afa">
    <w:name w:val="annotation subject"/>
    <w:basedOn w:val="af1"/>
    <w:next w:val="af1"/>
    <w:link w:val="afb"/>
    <w:uiPriority w:val="99"/>
    <w:semiHidden/>
    <w:unhideWhenUsed/>
    <w:rsid w:val="002A1518"/>
    <w:rPr>
      <w:b/>
      <w:bCs/>
      <w:lang w:eastAsia="en-US"/>
    </w:rPr>
  </w:style>
  <w:style w:type="character" w:customStyle="1" w:styleId="afb">
    <w:name w:val="Тема примечания Знак"/>
    <w:link w:val="afa"/>
    <w:uiPriority w:val="99"/>
    <w:semiHidden/>
    <w:rsid w:val="002A1518"/>
    <w:rPr>
      <w:rFonts w:ascii="Arial" w:eastAsia="Arial Unicode MS" w:hAnsi="Arial" w:cs="Times New Roman"/>
      <w:b/>
      <w:bCs/>
      <w:kern w:val="1"/>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78596">
      <w:bodyDiv w:val="1"/>
      <w:marLeft w:val="0"/>
      <w:marRight w:val="0"/>
      <w:marTop w:val="0"/>
      <w:marBottom w:val="0"/>
      <w:divBdr>
        <w:top w:val="none" w:sz="0" w:space="0" w:color="auto"/>
        <w:left w:val="none" w:sz="0" w:space="0" w:color="auto"/>
        <w:bottom w:val="none" w:sz="0" w:space="0" w:color="auto"/>
        <w:right w:val="none" w:sz="0" w:space="0" w:color="auto"/>
      </w:divBdr>
    </w:div>
    <w:div w:id="323971929">
      <w:bodyDiv w:val="1"/>
      <w:marLeft w:val="0"/>
      <w:marRight w:val="0"/>
      <w:marTop w:val="0"/>
      <w:marBottom w:val="0"/>
      <w:divBdr>
        <w:top w:val="none" w:sz="0" w:space="0" w:color="auto"/>
        <w:left w:val="none" w:sz="0" w:space="0" w:color="auto"/>
        <w:bottom w:val="none" w:sz="0" w:space="0" w:color="auto"/>
        <w:right w:val="none" w:sz="0" w:space="0" w:color="auto"/>
      </w:divBdr>
    </w:div>
    <w:div w:id="501287170">
      <w:bodyDiv w:val="1"/>
      <w:marLeft w:val="0"/>
      <w:marRight w:val="0"/>
      <w:marTop w:val="0"/>
      <w:marBottom w:val="0"/>
      <w:divBdr>
        <w:top w:val="none" w:sz="0" w:space="0" w:color="auto"/>
        <w:left w:val="none" w:sz="0" w:space="0" w:color="auto"/>
        <w:bottom w:val="none" w:sz="0" w:space="0" w:color="auto"/>
        <w:right w:val="none" w:sz="0" w:space="0" w:color="auto"/>
      </w:divBdr>
    </w:div>
    <w:div w:id="614872854">
      <w:bodyDiv w:val="1"/>
      <w:marLeft w:val="0"/>
      <w:marRight w:val="0"/>
      <w:marTop w:val="0"/>
      <w:marBottom w:val="0"/>
      <w:divBdr>
        <w:top w:val="none" w:sz="0" w:space="0" w:color="auto"/>
        <w:left w:val="none" w:sz="0" w:space="0" w:color="auto"/>
        <w:bottom w:val="none" w:sz="0" w:space="0" w:color="auto"/>
        <w:right w:val="none" w:sz="0" w:space="0" w:color="auto"/>
      </w:divBdr>
    </w:div>
    <w:div w:id="700863209">
      <w:bodyDiv w:val="1"/>
      <w:marLeft w:val="0"/>
      <w:marRight w:val="0"/>
      <w:marTop w:val="0"/>
      <w:marBottom w:val="0"/>
      <w:divBdr>
        <w:top w:val="none" w:sz="0" w:space="0" w:color="auto"/>
        <w:left w:val="none" w:sz="0" w:space="0" w:color="auto"/>
        <w:bottom w:val="none" w:sz="0" w:space="0" w:color="auto"/>
        <w:right w:val="none" w:sz="0" w:space="0" w:color="auto"/>
      </w:divBdr>
    </w:div>
    <w:div w:id="1330016442">
      <w:bodyDiv w:val="1"/>
      <w:marLeft w:val="0"/>
      <w:marRight w:val="0"/>
      <w:marTop w:val="0"/>
      <w:marBottom w:val="0"/>
      <w:divBdr>
        <w:top w:val="none" w:sz="0" w:space="0" w:color="auto"/>
        <w:left w:val="none" w:sz="0" w:space="0" w:color="auto"/>
        <w:bottom w:val="none" w:sz="0" w:space="0" w:color="auto"/>
        <w:right w:val="none" w:sz="0" w:space="0" w:color="auto"/>
      </w:divBdr>
    </w:div>
    <w:div w:id="1360663319">
      <w:bodyDiv w:val="1"/>
      <w:marLeft w:val="0"/>
      <w:marRight w:val="0"/>
      <w:marTop w:val="0"/>
      <w:marBottom w:val="0"/>
      <w:divBdr>
        <w:top w:val="none" w:sz="0" w:space="0" w:color="auto"/>
        <w:left w:val="none" w:sz="0" w:space="0" w:color="auto"/>
        <w:bottom w:val="none" w:sz="0" w:space="0" w:color="auto"/>
        <w:right w:val="none" w:sz="0" w:space="0" w:color="auto"/>
      </w:divBdr>
    </w:div>
    <w:div w:id="1398043623">
      <w:bodyDiv w:val="1"/>
      <w:marLeft w:val="0"/>
      <w:marRight w:val="0"/>
      <w:marTop w:val="0"/>
      <w:marBottom w:val="0"/>
      <w:divBdr>
        <w:top w:val="none" w:sz="0" w:space="0" w:color="auto"/>
        <w:left w:val="none" w:sz="0" w:space="0" w:color="auto"/>
        <w:bottom w:val="none" w:sz="0" w:space="0" w:color="auto"/>
        <w:right w:val="none" w:sz="0" w:space="0" w:color="auto"/>
      </w:divBdr>
    </w:div>
    <w:div w:id="1537279308">
      <w:bodyDiv w:val="1"/>
      <w:marLeft w:val="0"/>
      <w:marRight w:val="0"/>
      <w:marTop w:val="0"/>
      <w:marBottom w:val="0"/>
      <w:divBdr>
        <w:top w:val="none" w:sz="0" w:space="0" w:color="auto"/>
        <w:left w:val="none" w:sz="0" w:space="0" w:color="auto"/>
        <w:bottom w:val="none" w:sz="0" w:space="0" w:color="auto"/>
        <w:right w:val="none" w:sz="0" w:space="0" w:color="auto"/>
      </w:divBdr>
    </w:div>
    <w:div w:id="1584684753">
      <w:bodyDiv w:val="1"/>
      <w:marLeft w:val="0"/>
      <w:marRight w:val="0"/>
      <w:marTop w:val="0"/>
      <w:marBottom w:val="0"/>
      <w:divBdr>
        <w:top w:val="none" w:sz="0" w:space="0" w:color="auto"/>
        <w:left w:val="none" w:sz="0" w:space="0" w:color="auto"/>
        <w:bottom w:val="none" w:sz="0" w:space="0" w:color="auto"/>
        <w:right w:val="none" w:sz="0" w:space="0" w:color="auto"/>
      </w:divBdr>
    </w:div>
    <w:div w:id="1615600089">
      <w:bodyDiv w:val="1"/>
      <w:marLeft w:val="0"/>
      <w:marRight w:val="0"/>
      <w:marTop w:val="0"/>
      <w:marBottom w:val="0"/>
      <w:divBdr>
        <w:top w:val="none" w:sz="0" w:space="0" w:color="auto"/>
        <w:left w:val="none" w:sz="0" w:space="0" w:color="auto"/>
        <w:bottom w:val="none" w:sz="0" w:space="0" w:color="auto"/>
        <w:right w:val="none" w:sz="0" w:space="0" w:color="auto"/>
      </w:divBdr>
    </w:div>
    <w:div w:id="1693451834">
      <w:bodyDiv w:val="1"/>
      <w:marLeft w:val="0"/>
      <w:marRight w:val="0"/>
      <w:marTop w:val="0"/>
      <w:marBottom w:val="0"/>
      <w:divBdr>
        <w:top w:val="none" w:sz="0" w:space="0" w:color="auto"/>
        <w:left w:val="none" w:sz="0" w:space="0" w:color="auto"/>
        <w:bottom w:val="none" w:sz="0" w:space="0" w:color="auto"/>
        <w:right w:val="none" w:sz="0" w:space="0" w:color="auto"/>
      </w:divBdr>
    </w:div>
    <w:div w:id="1756128136">
      <w:bodyDiv w:val="1"/>
      <w:marLeft w:val="0"/>
      <w:marRight w:val="0"/>
      <w:marTop w:val="0"/>
      <w:marBottom w:val="0"/>
      <w:divBdr>
        <w:top w:val="none" w:sz="0" w:space="0" w:color="auto"/>
        <w:left w:val="none" w:sz="0" w:space="0" w:color="auto"/>
        <w:bottom w:val="none" w:sz="0" w:space="0" w:color="auto"/>
        <w:right w:val="none" w:sz="0" w:space="0" w:color="auto"/>
      </w:divBdr>
    </w:div>
    <w:div w:id="1835563371">
      <w:bodyDiv w:val="1"/>
      <w:marLeft w:val="0"/>
      <w:marRight w:val="0"/>
      <w:marTop w:val="0"/>
      <w:marBottom w:val="0"/>
      <w:divBdr>
        <w:top w:val="none" w:sz="0" w:space="0" w:color="auto"/>
        <w:left w:val="none" w:sz="0" w:space="0" w:color="auto"/>
        <w:bottom w:val="none" w:sz="0" w:space="0" w:color="auto"/>
        <w:right w:val="none" w:sz="0" w:space="0" w:color="auto"/>
      </w:divBdr>
    </w:div>
    <w:div w:id="1845583419">
      <w:bodyDiv w:val="1"/>
      <w:marLeft w:val="0"/>
      <w:marRight w:val="0"/>
      <w:marTop w:val="0"/>
      <w:marBottom w:val="0"/>
      <w:divBdr>
        <w:top w:val="none" w:sz="0" w:space="0" w:color="auto"/>
        <w:left w:val="none" w:sz="0" w:space="0" w:color="auto"/>
        <w:bottom w:val="none" w:sz="0" w:space="0" w:color="auto"/>
        <w:right w:val="none" w:sz="0" w:space="0" w:color="auto"/>
      </w:divBdr>
    </w:div>
    <w:div w:id="1991904183">
      <w:bodyDiv w:val="1"/>
      <w:marLeft w:val="0"/>
      <w:marRight w:val="0"/>
      <w:marTop w:val="0"/>
      <w:marBottom w:val="0"/>
      <w:divBdr>
        <w:top w:val="none" w:sz="0" w:space="0" w:color="auto"/>
        <w:left w:val="none" w:sz="0" w:space="0" w:color="auto"/>
        <w:bottom w:val="none" w:sz="0" w:space="0" w:color="auto"/>
        <w:right w:val="none" w:sz="0" w:space="0" w:color="auto"/>
      </w:divBdr>
    </w:div>
    <w:div w:id="2058776552">
      <w:bodyDiv w:val="1"/>
      <w:marLeft w:val="0"/>
      <w:marRight w:val="0"/>
      <w:marTop w:val="0"/>
      <w:marBottom w:val="0"/>
      <w:divBdr>
        <w:top w:val="none" w:sz="0" w:space="0" w:color="auto"/>
        <w:left w:val="none" w:sz="0" w:space="0" w:color="auto"/>
        <w:bottom w:val="none" w:sz="0" w:space="0" w:color="auto"/>
        <w:right w:val="none" w:sz="0" w:space="0" w:color="auto"/>
      </w:divBdr>
    </w:div>
    <w:div w:id="214022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ru" TargetMode="External"/><Relationship Id="rId3" Type="http://schemas.openxmlformats.org/officeDocument/2006/relationships/settings" Target="settings.xml"/><Relationship Id="rId7" Type="http://schemas.openxmlformats.org/officeDocument/2006/relationships/hyperlink" Target="http://www.&#1082;&#1086;&#1096;&#1077;&#1083;&#1077;&#1074;&#1087;&#1088;&#1086;&#1077;&#1082;&#1090;.&#1088;&#109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scrow_Sberbank@sberba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7000</Words>
  <Characters>39906</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Емельянова Ольга Петровна</dc:creator>
  <cp:keywords/>
  <dc:description/>
  <cp:lastModifiedBy>Фроленок Наталья Николаевна</cp:lastModifiedBy>
  <cp:revision>2</cp:revision>
  <dcterms:created xsi:type="dcterms:W3CDTF">2023-03-21T12:12:00Z</dcterms:created>
  <dcterms:modified xsi:type="dcterms:W3CDTF">2023-03-21T12:12:00Z</dcterms:modified>
</cp:coreProperties>
</file>