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3333" w14:textId="77777777" w:rsidR="00C84A35" w:rsidRPr="0086259C" w:rsidRDefault="00C84A35" w:rsidP="00C84A35">
      <w:pPr>
        <w:pStyle w:val="Standard"/>
        <w:spacing w:line="0" w:lineRule="atLeast"/>
        <w:jc w:val="center"/>
        <w:rPr>
          <w:b/>
          <w:bCs/>
        </w:rPr>
      </w:pPr>
      <w:r w:rsidRPr="0086259C">
        <w:rPr>
          <w:b/>
          <w:bCs/>
        </w:rPr>
        <w:t>ДОГОВОР</w:t>
      </w:r>
    </w:p>
    <w:p w14:paraId="3200F495" w14:textId="77777777" w:rsidR="00C84A35" w:rsidRPr="0086259C" w:rsidRDefault="00C84A35" w:rsidP="00C84A35">
      <w:pPr>
        <w:pStyle w:val="Standard"/>
        <w:spacing w:line="0" w:lineRule="atLeast"/>
        <w:jc w:val="center"/>
      </w:pPr>
      <w:r w:rsidRPr="0086259C">
        <w:rPr>
          <w:b/>
          <w:bCs/>
        </w:rPr>
        <w:t>участия в долевом строительстве</w:t>
      </w:r>
      <w:r>
        <w:rPr>
          <w:b/>
          <w:bCs/>
        </w:rPr>
        <w:t xml:space="preserve"> </w:t>
      </w:r>
      <w:r w:rsidRPr="0086259C">
        <w:rPr>
          <w:b/>
          <w:bCs/>
        </w:rPr>
        <w:t>№</w:t>
      </w:r>
    </w:p>
    <w:p w14:paraId="69B3D5C9" w14:textId="77777777" w:rsidR="00C84A35" w:rsidRPr="0086259C" w:rsidRDefault="00C84A35" w:rsidP="00C84A35">
      <w:pPr>
        <w:pStyle w:val="Standard"/>
        <w:spacing w:line="0" w:lineRule="atLeast"/>
      </w:pPr>
      <w:r>
        <w:tab/>
      </w:r>
    </w:p>
    <w:p w14:paraId="331D822C" w14:textId="115048FC" w:rsidR="00C84A35" w:rsidRPr="0086259C" w:rsidRDefault="00C84A35" w:rsidP="00C84A35">
      <w:pPr>
        <w:pStyle w:val="Standard"/>
        <w:spacing w:line="0" w:lineRule="atLeast"/>
        <w:jc w:val="center"/>
      </w:pPr>
      <w:r w:rsidRPr="0086259C">
        <w:rPr>
          <w:b/>
          <w:bCs/>
        </w:rPr>
        <w:t xml:space="preserve">г. Пенза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6259C">
        <w:rPr>
          <w:b/>
          <w:bCs/>
        </w:rPr>
        <w:tab/>
      </w:r>
      <w:r>
        <w:rPr>
          <w:b/>
          <w:bCs/>
        </w:rPr>
        <w:t xml:space="preserve"> </w:t>
      </w:r>
      <w:r w:rsidRPr="0086259C">
        <w:rPr>
          <w:b/>
          <w:bCs/>
        </w:rPr>
        <w:t>«ДД» ММ 20</w:t>
      </w:r>
      <w:r w:rsidR="000E7F7A">
        <w:rPr>
          <w:b/>
          <w:bCs/>
        </w:rPr>
        <w:t>22</w:t>
      </w:r>
      <w:r w:rsidRPr="0086259C">
        <w:rPr>
          <w:b/>
          <w:bCs/>
        </w:rPr>
        <w:t xml:space="preserve"> г.</w:t>
      </w:r>
    </w:p>
    <w:p w14:paraId="0E179905" w14:textId="77777777" w:rsidR="00C84A35" w:rsidRPr="0086259C" w:rsidRDefault="00C84A35" w:rsidP="00C84A35">
      <w:pPr>
        <w:pStyle w:val="Standard"/>
        <w:spacing w:line="0" w:lineRule="atLeast"/>
        <w:jc w:val="both"/>
      </w:pPr>
    </w:p>
    <w:p w14:paraId="3A560FC9" w14:textId="77777777" w:rsidR="00C84A35" w:rsidRPr="0086259C" w:rsidRDefault="00C84A35" w:rsidP="00C84A35">
      <w:pPr>
        <w:pStyle w:val="Standard"/>
        <w:spacing w:line="0" w:lineRule="atLeast"/>
        <w:ind w:firstLine="708"/>
        <w:jc w:val="both"/>
        <w:rPr>
          <w:b/>
          <w:bCs/>
        </w:rPr>
      </w:pPr>
      <w:r w:rsidRPr="0086259C">
        <w:rPr>
          <w:b/>
          <w:bCs/>
        </w:rPr>
        <w:t>Общество с ограниченной ответственностью</w:t>
      </w:r>
      <w:r w:rsidRPr="0086259C">
        <w:t xml:space="preserve"> </w:t>
      </w:r>
      <w:r w:rsidRPr="0086259C">
        <w:rPr>
          <w:b/>
          <w:bCs/>
        </w:rPr>
        <w:t>«СПЕЦИАЛИЗИРОВАННЫЙ ЗАСТРОЙЩИК «РИВЬЕРА», (ООО «С</w:t>
      </w:r>
      <w:proofErr w:type="gramStart"/>
      <w:r w:rsidRPr="0086259C">
        <w:rPr>
          <w:b/>
          <w:bCs/>
        </w:rPr>
        <w:t>З«</w:t>
      </w:r>
      <w:proofErr w:type="gramEnd"/>
      <w:r w:rsidRPr="0086259C">
        <w:rPr>
          <w:b/>
          <w:bCs/>
        </w:rPr>
        <w:t>РИВЬЕРА»),</w:t>
      </w:r>
      <w:r w:rsidRPr="0086259C">
        <w:t xml:space="preserve"> именуемое в дальнейшем </w:t>
      </w:r>
      <w:r w:rsidRPr="0086259C">
        <w:rPr>
          <w:b/>
          <w:bCs/>
        </w:rPr>
        <w:t>«Застройщик»,</w:t>
      </w:r>
      <w:r w:rsidRPr="0086259C">
        <w:t xml:space="preserve"> в лице генерального директора </w:t>
      </w:r>
      <w:r w:rsidRPr="0086259C">
        <w:rPr>
          <w:b/>
          <w:bCs/>
        </w:rPr>
        <w:t>Акопяна Ашота Георгиевича</w:t>
      </w:r>
      <w:r w:rsidRPr="0086259C">
        <w:t>, действующего на основании Устава, с одной стороны, и</w:t>
      </w:r>
    </w:p>
    <w:p w14:paraId="12A869FD" w14:textId="77777777" w:rsidR="00C84A35" w:rsidRPr="0086259C" w:rsidRDefault="00C84A35" w:rsidP="00C84A35">
      <w:pPr>
        <w:pStyle w:val="Standard"/>
        <w:spacing w:line="0" w:lineRule="atLeast"/>
        <w:ind w:firstLine="708"/>
        <w:jc w:val="both"/>
      </w:pPr>
      <w:proofErr w:type="gramStart"/>
      <w:r w:rsidRPr="003502A1">
        <w:rPr>
          <w:b/>
          <w:bCs/>
        </w:rPr>
        <w:t>&lt;Имя, Отчество, Фамилия, дата рождения&gt;</w:t>
      </w:r>
      <w:r w:rsidRPr="00F64ACA">
        <w:t xml:space="preserve"> г.р.</w:t>
      </w:r>
      <w:r w:rsidRPr="0086259C">
        <w:rPr>
          <w:b/>
          <w:bCs/>
        </w:rPr>
        <w:t xml:space="preserve">, </w:t>
      </w:r>
      <w:r w:rsidRPr="0086259C">
        <w:t>именуем_</w:t>
      </w:r>
      <w:r>
        <w:t>_</w:t>
      </w:r>
      <w:r w:rsidRPr="0086259C">
        <w:t xml:space="preserve">_ в дальнейшем </w:t>
      </w:r>
      <w:r w:rsidRPr="0086259C">
        <w:rPr>
          <w:b/>
          <w:bCs/>
        </w:rPr>
        <w:t>«Участник долевого строительства»</w:t>
      </w:r>
      <w:r w:rsidRPr="0086259C">
        <w:t xml:space="preserve">, с другой стороны, далее совместно именуемые </w:t>
      </w:r>
      <w:r w:rsidRPr="0086259C">
        <w:rPr>
          <w:b/>
          <w:bCs/>
        </w:rPr>
        <w:t>«Стороны»</w:t>
      </w:r>
      <w:r w:rsidRPr="0086259C">
        <w:t>, заключили настоящий договор о нижеследующем:</w:t>
      </w:r>
      <w:proofErr w:type="gramEnd"/>
    </w:p>
    <w:p w14:paraId="61F6CBD3" w14:textId="77777777" w:rsidR="00C84A35" w:rsidRPr="0086259C" w:rsidRDefault="00C84A35" w:rsidP="00C84A35">
      <w:pPr>
        <w:pStyle w:val="Standard"/>
        <w:spacing w:line="0" w:lineRule="atLeast"/>
        <w:ind w:firstLine="708"/>
        <w:jc w:val="both"/>
      </w:pPr>
    </w:p>
    <w:p w14:paraId="53F65157" w14:textId="77777777" w:rsidR="00C84A35" w:rsidRPr="0086259C" w:rsidRDefault="00C84A35" w:rsidP="00C84A35">
      <w:pPr>
        <w:pStyle w:val="Standard"/>
        <w:numPr>
          <w:ilvl w:val="4"/>
          <w:numId w:val="7"/>
        </w:numPr>
        <w:tabs>
          <w:tab w:val="clear" w:pos="2160"/>
        </w:tabs>
        <w:spacing w:line="0" w:lineRule="atLeast"/>
        <w:jc w:val="center"/>
        <w:rPr>
          <w:b/>
          <w:bCs/>
        </w:rPr>
      </w:pPr>
      <w:r w:rsidRPr="0086259C">
        <w:rPr>
          <w:b/>
          <w:bCs/>
        </w:rPr>
        <w:t>ПРАВОВОЕ ОБОСНОВАНИЕ ДОГОВОРА. ТЕРМИНЫ И ОПРЕДЕЛЕНИЯ.</w:t>
      </w:r>
    </w:p>
    <w:p w14:paraId="2B9B61D4" w14:textId="0A7F84E1" w:rsidR="00C84A35" w:rsidRPr="0086259C" w:rsidRDefault="00C84A35" w:rsidP="00C84A35">
      <w:pPr>
        <w:pStyle w:val="Standard"/>
        <w:numPr>
          <w:ilvl w:val="1"/>
          <w:numId w:val="9"/>
        </w:numPr>
        <w:ind w:left="0" w:firstLine="567"/>
        <w:jc w:val="both"/>
      </w:pPr>
      <w:proofErr w:type="gramStart"/>
      <w:r w:rsidRPr="0086259C">
        <w:t xml:space="preserve">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6259C">
        <w:rPr>
          <w:lang w:val="en-US"/>
        </w:rPr>
        <w:t>c</w:t>
      </w:r>
      <w:r w:rsidRPr="0086259C">
        <w:t xml:space="preserve"> изменениями и дополнениями, а также в соответствии с Разрешением на строительство </w:t>
      </w:r>
      <w:r w:rsidRPr="00D70F6E">
        <w:rPr>
          <w:color w:val="7030A0"/>
        </w:rPr>
        <w:t>58-29-01</w:t>
      </w:r>
      <w:r w:rsidR="00D70F6E" w:rsidRPr="00D70F6E">
        <w:rPr>
          <w:color w:val="7030A0"/>
        </w:rPr>
        <w:t>2</w:t>
      </w:r>
      <w:r w:rsidRPr="00D70F6E">
        <w:rPr>
          <w:color w:val="7030A0"/>
        </w:rPr>
        <w:t>-2019</w:t>
      </w:r>
      <w:r w:rsidRPr="0086259C">
        <w:t>, выдано Администрацией города Пензы 21 марта 2019 года.</w:t>
      </w:r>
      <w:proofErr w:type="gramEnd"/>
    </w:p>
    <w:p w14:paraId="0304D916" w14:textId="77777777" w:rsidR="00C84A35" w:rsidRPr="00855A7E" w:rsidRDefault="00C84A35" w:rsidP="00C84A35">
      <w:pPr>
        <w:pStyle w:val="Standard"/>
        <w:numPr>
          <w:ilvl w:val="1"/>
          <w:numId w:val="9"/>
        </w:numPr>
        <w:ind w:left="0" w:firstLine="567"/>
        <w:jc w:val="both"/>
      </w:pPr>
      <w:r w:rsidRPr="0086259C">
        <w:t>Проектная декларация размещена на сайтах</w:t>
      </w:r>
      <w:r>
        <w:t xml:space="preserve">: </w:t>
      </w:r>
      <w:proofErr w:type="spellStart"/>
      <w:r>
        <w:t>наш</w:t>
      </w:r>
      <w:proofErr w:type="gramStart"/>
      <w:r>
        <w:t>.д</w:t>
      </w:r>
      <w:proofErr w:type="gramEnd"/>
      <w:r>
        <w:t>ом.рф</w:t>
      </w:r>
      <w:proofErr w:type="spellEnd"/>
    </w:p>
    <w:p w14:paraId="6C08D703" w14:textId="788C6E32" w:rsidR="00C84A35" w:rsidRPr="00A314E4" w:rsidRDefault="00C84A35" w:rsidP="00C84A35">
      <w:pPr>
        <w:pStyle w:val="Standard"/>
        <w:ind w:left="567"/>
        <w:jc w:val="both"/>
        <w:rPr>
          <w:highlight w:val="yellow"/>
        </w:rPr>
      </w:pPr>
      <w:r w:rsidRPr="0047174D">
        <w:rPr>
          <w:bCs/>
        </w:rPr>
        <w:t>1.3</w:t>
      </w:r>
      <w:r>
        <w:rPr>
          <w:b/>
          <w:bCs/>
        </w:rPr>
        <w:t xml:space="preserve"> </w:t>
      </w:r>
      <w:r w:rsidRPr="00855A7E">
        <w:rPr>
          <w:b/>
          <w:bCs/>
        </w:rPr>
        <w:t>Объект недвижимости</w:t>
      </w:r>
      <w:r>
        <w:rPr>
          <w:b/>
          <w:bCs/>
        </w:rPr>
        <w:t>/многоквартирный дом/дом</w:t>
      </w:r>
      <w:r w:rsidRPr="00855A7E">
        <w:t xml:space="preserve"> – Многоквартирный жилой дом со встроенными и пристроенными объектами социально-бытового обслуживания, административными, торговыми помещениями и паркингом (корпуса 1, 2, 3, 4) по адресу: город Пенза, ул. Кордон Студеный, 47, </w:t>
      </w:r>
      <w:r w:rsidR="00D70F6E" w:rsidRPr="00D70F6E">
        <w:rPr>
          <w:color w:val="7030A0"/>
        </w:rPr>
        <w:t>2</w:t>
      </w:r>
      <w:r w:rsidRPr="00D70F6E">
        <w:rPr>
          <w:color w:val="7030A0"/>
        </w:rPr>
        <w:t>-й этап строительства</w:t>
      </w:r>
      <w:r>
        <w:t>.</w:t>
      </w:r>
    </w:p>
    <w:p w14:paraId="2A2D8CDF" w14:textId="77777777" w:rsidR="00C84A35" w:rsidRPr="00855A7E" w:rsidRDefault="00C84A35" w:rsidP="00C84A35">
      <w:pPr>
        <w:pStyle w:val="Standard"/>
        <w:numPr>
          <w:ilvl w:val="1"/>
          <w:numId w:val="9"/>
        </w:numPr>
        <w:ind w:left="0" w:firstLine="567"/>
        <w:jc w:val="both"/>
      </w:pPr>
      <w:bookmarkStart w:id="0" w:name="_Hlk57275673"/>
      <w:r w:rsidRPr="00855A7E">
        <w:rPr>
          <w:b/>
          <w:bCs/>
        </w:rPr>
        <w:t>Объект долевого строительст</w:t>
      </w:r>
      <w:r w:rsidRPr="00855A7E">
        <w:t xml:space="preserve">ва </w:t>
      </w:r>
      <w:bookmarkEnd w:id="0"/>
      <w:r w:rsidRPr="00855A7E">
        <w:t>– жилое либо нежилое помещение,</w:t>
      </w:r>
      <w:r>
        <w:t xml:space="preserve"> либо </w:t>
      </w:r>
      <w:proofErr w:type="spellStart"/>
      <w:r>
        <w:t>машино</w:t>
      </w:r>
      <w:proofErr w:type="spellEnd"/>
      <w:r>
        <w:t>-место,</w:t>
      </w:r>
      <w:r w:rsidRPr="00855A7E">
        <w:t xml:space="preserve"> подлежащее передаче Участнику долевого строительства после получения Разрешения на ввод в эксплуатацию Объекта недвижимости и входящее в состав у</w:t>
      </w:r>
      <w:r>
        <w:t xml:space="preserve">казанного Объекта недвижимости </w:t>
      </w:r>
      <w:r w:rsidRPr="00855A7E">
        <w:t>(далее по тексту - «помещение»,</w:t>
      </w:r>
      <w:r>
        <w:t xml:space="preserve"> «</w:t>
      </w:r>
      <w:proofErr w:type="spellStart"/>
      <w:r>
        <w:t>машино</w:t>
      </w:r>
      <w:proofErr w:type="spellEnd"/>
      <w:r>
        <w:t>-место»,</w:t>
      </w:r>
      <w:r w:rsidRPr="00855A7E">
        <w:t xml:space="preserve"> «квартира», «объект долевого строительства»).</w:t>
      </w:r>
    </w:p>
    <w:p w14:paraId="30821E74" w14:textId="77777777" w:rsidR="00C84A35" w:rsidRPr="00855A7E" w:rsidRDefault="00C84A35" w:rsidP="00C84A35">
      <w:pPr>
        <w:pStyle w:val="Standard"/>
        <w:numPr>
          <w:ilvl w:val="1"/>
          <w:numId w:val="9"/>
        </w:numPr>
        <w:ind w:left="0" w:firstLine="567"/>
        <w:jc w:val="both"/>
      </w:pPr>
      <w:r w:rsidRPr="00855A7E">
        <w:rPr>
          <w:b/>
          <w:bCs/>
        </w:rPr>
        <w:t>Проектная общая площадь Объекта долевого строительства</w:t>
      </w:r>
      <w:r w:rsidRPr="00855A7E">
        <w:t xml:space="preserve"> – площадь по проекту в соответствии с ч. 5. ст. 15 "Жилищного кодекса Российской Федерации" от 29.12.2004 г. N 188-ФЗ без учета обмеров, произведенных кадастровым инженером, имеющим действующий квалификационный аттестат кадастрового инженера.</w:t>
      </w:r>
    </w:p>
    <w:p w14:paraId="0AD72102" w14:textId="77777777" w:rsidR="00C84A35" w:rsidRPr="00855A7E" w:rsidRDefault="00C84A35" w:rsidP="00C84A35">
      <w:pPr>
        <w:pStyle w:val="Standard"/>
        <w:numPr>
          <w:ilvl w:val="1"/>
          <w:numId w:val="9"/>
        </w:numPr>
        <w:ind w:left="0" w:firstLine="567"/>
        <w:jc w:val="both"/>
      </w:pPr>
      <w:proofErr w:type="gramStart"/>
      <w:r w:rsidRPr="00855A7E">
        <w:rPr>
          <w:b/>
          <w:bCs/>
        </w:rPr>
        <w:t>Проектная общая приведенная площадь Объекта долевого строительства</w:t>
      </w:r>
      <w:r w:rsidRPr="00855A7E">
        <w:t xml:space="preserve"> - площадь по проекту, рассчитанная в соответствии с Приказом Минстроя России от 25 ноября 2016 г. N 854/пр., </w:t>
      </w:r>
      <w:r w:rsidRPr="0086259C">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855A7E">
        <w:t>без учета обмеров, произведенных кадастровым инженером, имеющим действующий квалификационный аттестат кадастрового инженера.</w:t>
      </w:r>
      <w:proofErr w:type="gramEnd"/>
    </w:p>
    <w:p w14:paraId="7A1A0D89" w14:textId="77777777" w:rsidR="00C84A35" w:rsidRPr="00855A7E" w:rsidRDefault="00C84A35" w:rsidP="00C84A35">
      <w:pPr>
        <w:pStyle w:val="Standard"/>
        <w:numPr>
          <w:ilvl w:val="1"/>
          <w:numId w:val="9"/>
        </w:numPr>
        <w:ind w:left="0" w:firstLine="567"/>
        <w:jc w:val="both"/>
      </w:pPr>
      <w:r w:rsidRPr="00855A7E">
        <w:rPr>
          <w:b/>
          <w:bCs/>
        </w:rPr>
        <w:t xml:space="preserve">Общая площадь Объекта долевого строительства </w:t>
      </w:r>
      <w:r w:rsidRPr="00855A7E">
        <w:t xml:space="preserve">- площадь в соответствии с ч. 5. ст. 15 "Жилищного кодекса Российской Федерации" от 29.12.2004 г. N 188-ФЗ </w:t>
      </w:r>
      <w:r w:rsidRPr="0086259C">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855A7E">
        <w:t>.</w:t>
      </w:r>
    </w:p>
    <w:p w14:paraId="5486295E" w14:textId="77777777" w:rsidR="00C84A35" w:rsidRPr="0086259C" w:rsidRDefault="00C84A35" w:rsidP="00C84A35">
      <w:pPr>
        <w:pStyle w:val="Standard"/>
        <w:numPr>
          <w:ilvl w:val="1"/>
          <w:numId w:val="9"/>
        </w:numPr>
        <w:ind w:left="0" w:firstLine="567"/>
        <w:jc w:val="both"/>
      </w:pPr>
      <w:proofErr w:type="gramStart"/>
      <w:r w:rsidRPr="00855A7E">
        <w:rPr>
          <w:b/>
          <w:bCs/>
        </w:rPr>
        <w:t>Общая приведенная площадь Объекта долевого строительства</w:t>
      </w:r>
      <w:r w:rsidRPr="00855A7E">
        <w:t xml:space="preserve"> – площадь, рассчитанная в соответствии с Приказом Минстроя России от 25 ноября 2016 г. N 854/пр., </w:t>
      </w:r>
      <w:r w:rsidRPr="0086259C">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proofErr w:type="gramEnd"/>
      <w:r w:rsidRPr="0086259C">
        <w:t xml:space="preserve"> кадастрового инженера</w:t>
      </w:r>
    </w:p>
    <w:p w14:paraId="39EDEADE" w14:textId="77777777" w:rsidR="00C84A35" w:rsidRPr="0086259C" w:rsidRDefault="00C84A35" w:rsidP="00C84A35">
      <w:pPr>
        <w:pStyle w:val="Standard"/>
        <w:ind w:firstLine="567"/>
        <w:jc w:val="both"/>
      </w:pPr>
    </w:p>
    <w:p w14:paraId="775819D1" w14:textId="77777777" w:rsidR="00C84A35" w:rsidRPr="0086259C" w:rsidRDefault="00C84A35" w:rsidP="00C84A35">
      <w:pPr>
        <w:pStyle w:val="Standard"/>
        <w:ind w:firstLine="567"/>
        <w:jc w:val="center"/>
      </w:pPr>
      <w:r w:rsidRPr="0086259C">
        <w:rPr>
          <w:b/>
          <w:bCs/>
        </w:rPr>
        <w:t>2. ПРЕДМЕТ ДОГОВОРА</w:t>
      </w:r>
    </w:p>
    <w:p w14:paraId="09E35898" w14:textId="77777777" w:rsidR="00C84A35" w:rsidRPr="0086259C" w:rsidRDefault="00C84A35" w:rsidP="00C84A35">
      <w:pPr>
        <w:pStyle w:val="a6"/>
        <w:numPr>
          <w:ilvl w:val="1"/>
          <w:numId w:val="5"/>
        </w:numPr>
        <w:shd w:val="clear" w:color="auto" w:fill="FFFFFF"/>
        <w:spacing w:before="0" w:after="0"/>
        <w:ind w:left="0" w:firstLine="567"/>
        <w:jc w:val="both"/>
        <w:rPr>
          <w:b/>
          <w:bCs/>
          <w:i/>
          <w:iCs/>
          <w:sz w:val="20"/>
          <w:szCs w:val="20"/>
        </w:rPr>
      </w:pPr>
      <w:r w:rsidRPr="0086259C">
        <w:rPr>
          <w:sz w:val="20"/>
          <w:szCs w:val="20"/>
        </w:rPr>
        <w:t xml:space="preserve"> Застройщик привлекает Участника долевого строительства к финансированию </w:t>
      </w:r>
      <w:r>
        <w:rPr>
          <w:sz w:val="20"/>
          <w:szCs w:val="20"/>
        </w:rPr>
        <w:t xml:space="preserve">строительства Объекта недвижимости. Основные характеристики Объекта недвижимости </w:t>
      </w:r>
      <w:r w:rsidRPr="00F64ACA">
        <w:rPr>
          <w:sz w:val="20"/>
          <w:szCs w:val="20"/>
        </w:rPr>
        <w:t>приведены в Приложении 1 к настоящему договору, являющ</w:t>
      </w:r>
      <w:r>
        <w:rPr>
          <w:sz w:val="20"/>
          <w:szCs w:val="20"/>
        </w:rPr>
        <w:t>е</w:t>
      </w:r>
      <w:r w:rsidRPr="00F64ACA">
        <w:rPr>
          <w:sz w:val="20"/>
          <w:szCs w:val="20"/>
        </w:rPr>
        <w:t>мся его неотъемлемой частью</w:t>
      </w:r>
    </w:p>
    <w:p w14:paraId="71CA87D2" w14:textId="77777777" w:rsidR="00C84A35" w:rsidRPr="00F64ACA" w:rsidRDefault="00C84A35" w:rsidP="00C84A35">
      <w:pPr>
        <w:pStyle w:val="a6"/>
        <w:numPr>
          <w:ilvl w:val="1"/>
          <w:numId w:val="5"/>
        </w:numPr>
        <w:shd w:val="clear" w:color="auto" w:fill="FFFFFF"/>
        <w:spacing w:before="0" w:after="0"/>
        <w:ind w:left="0" w:firstLine="567"/>
        <w:jc w:val="both"/>
        <w:rPr>
          <w:sz w:val="20"/>
          <w:szCs w:val="20"/>
        </w:rPr>
      </w:pPr>
      <w:r w:rsidRPr="00F64ACA">
        <w:rPr>
          <w:sz w:val="20"/>
          <w:szCs w:val="20"/>
        </w:rPr>
        <w:t>Основные характеристики Объекта долевого строительства приведены в Приложении 1 к настоящему договору, являющ</w:t>
      </w:r>
      <w:r>
        <w:rPr>
          <w:sz w:val="20"/>
          <w:szCs w:val="20"/>
        </w:rPr>
        <w:t>е</w:t>
      </w:r>
      <w:r w:rsidRPr="00F64ACA">
        <w:rPr>
          <w:sz w:val="20"/>
          <w:szCs w:val="20"/>
        </w:rPr>
        <w:t>мся его неотъемлемой частью.</w:t>
      </w:r>
    </w:p>
    <w:p w14:paraId="01C983DF" w14:textId="77777777" w:rsidR="00C84A35" w:rsidRPr="0086259C" w:rsidRDefault="00C84A35" w:rsidP="00C84A35">
      <w:pPr>
        <w:pStyle w:val="a6"/>
        <w:numPr>
          <w:ilvl w:val="1"/>
          <w:numId w:val="5"/>
        </w:numPr>
        <w:shd w:val="clear" w:color="auto" w:fill="FFFFFF"/>
        <w:spacing w:before="0" w:after="0"/>
        <w:ind w:left="0" w:firstLine="567"/>
        <w:jc w:val="both"/>
        <w:rPr>
          <w:sz w:val="20"/>
          <w:szCs w:val="20"/>
        </w:rPr>
      </w:pPr>
      <w:r w:rsidRPr="0086259C">
        <w:rPr>
          <w:sz w:val="20"/>
          <w:szCs w:val="20"/>
        </w:rPr>
        <w:t>Объект недвижимости расположен на земельном участке с кадастровым номером</w:t>
      </w:r>
      <w:r>
        <w:rPr>
          <w:sz w:val="20"/>
          <w:szCs w:val="20"/>
        </w:rPr>
        <w:t>: 58:29:2005005:849, по адресу: г. Пенза, ул. Кордон Студеный.</w:t>
      </w:r>
    </w:p>
    <w:p w14:paraId="2AD4A9CD" w14:textId="77777777" w:rsidR="00C84A35" w:rsidRPr="00F64ACA" w:rsidRDefault="00C84A35" w:rsidP="00C84A35">
      <w:pPr>
        <w:pStyle w:val="a6"/>
        <w:numPr>
          <w:ilvl w:val="1"/>
          <w:numId w:val="5"/>
        </w:numPr>
        <w:shd w:val="clear" w:color="auto" w:fill="FFFFFF"/>
        <w:spacing w:before="0" w:after="0"/>
        <w:ind w:left="0" w:firstLine="567"/>
        <w:jc w:val="both"/>
        <w:rPr>
          <w:sz w:val="20"/>
          <w:szCs w:val="20"/>
        </w:rPr>
      </w:pPr>
      <w:r w:rsidRPr="0086259C">
        <w:rPr>
          <w:sz w:val="20"/>
          <w:szCs w:val="20"/>
        </w:rPr>
        <w:t xml:space="preserve"> Правом на оформление </w:t>
      </w:r>
      <w:r>
        <w:rPr>
          <w:sz w:val="20"/>
          <w:szCs w:val="20"/>
        </w:rPr>
        <w:t>Объекта долевого строительства</w:t>
      </w:r>
      <w:r w:rsidRPr="0086259C">
        <w:rPr>
          <w:sz w:val="20"/>
          <w:szCs w:val="20"/>
        </w:rPr>
        <w:t xml:space="preserve"> в собственность Участник долевого строительства наделяется после выполнения обязательств по финансированию в полном объеме, завершения строительства жилого дома и его ввода в эксплуатацию, подписания акта приема-передачи </w:t>
      </w:r>
      <w:r>
        <w:rPr>
          <w:sz w:val="20"/>
          <w:szCs w:val="20"/>
        </w:rPr>
        <w:t>объекта долевого строительства</w:t>
      </w:r>
      <w:r w:rsidRPr="0086259C">
        <w:rPr>
          <w:sz w:val="20"/>
          <w:szCs w:val="20"/>
        </w:rPr>
        <w:t xml:space="preserve">. Обязательства и все расходы, а также ответственность по государственной регистрации прав собственности Участника долевого строительства на </w:t>
      </w:r>
      <w:r>
        <w:rPr>
          <w:sz w:val="20"/>
          <w:szCs w:val="20"/>
        </w:rPr>
        <w:t>объект долевого строительства</w:t>
      </w:r>
      <w:r w:rsidRPr="0086259C">
        <w:rPr>
          <w:sz w:val="20"/>
          <w:szCs w:val="20"/>
        </w:rPr>
        <w:t xml:space="preserve"> принимает на себя Участник долевого строительства.</w:t>
      </w:r>
    </w:p>
    <w:p w14:paraId="4D1707B5" w14:textId="5E1E2FBE" w:rsidR="00C84A35" w:rsidRPr="0086259C" w:rsidRDefault="00AD76EF" w:rsidP="00C84A35">
      <w:pPr>
        <w:pStyle w:val="Standard"/>
        <w:spacing w:line="0" w:lineRule="atLeast"/>
        <w:jc w:val="center"/>
      </w:pPr>
      <w:r>
        <w:rPr>
          <w:b/>
          <w:bCs/>
        </w:rPr>
        <w:t xml:space="preserve">    </w:t>
      </w:r>
      <w:bookmarkStart w:id="1" w:name="_GoBack"/>
      <w:bookmarkEnd w:id="1"/>
      <w:r w:rsidR="00C84A35" w:rsidRPr="0086259C">
        <w:rPr>
          <w:b/>
          <w:bCs/>
        </w:rPr>
        <w:t>3. ПРАВА И ОБЯЗАННОСТИ ЗАСТРОЙЩИКА</w:t>
      </w:r>
    </w:p>
    <w:p w14:paraId="078F839F" w14:textId="77777777" w:rsidR="00C84A35" w:rsidRPr="0086259C" w:rsidRDefault="00C84A35" w:rsidP="00C84A35">
      <w:pPr>
        <w:pStyle w:val="Standard"/>
        <w:ind w:firstLine="567"/>
        <w:jc w:val="both"/>
      </w:pPr>
      <w:r w:rsidRPr="0086259C">
        <w:rPr>
          <w:b/>
          <w:bCs/>
        </w:rPr>
        <w:t>3.1. Застройщик обязан:</w:t>
      </w:r>
    </w:p>
    <w:p w14:paraId="27B92E93" w14:textId="72AEEA7D" w:rsidR="00C84A35" w:rsidRPr="0086259C" w:rsidRDefault="00C84A35" w:rsidP="00C84A35">
      <w:pPr>
        <w:pStyle w:val="Standard"/>
        <w:ind w:firstLine="567"/>
        <w:jc w:val="both"/>
      </w:pPr>
      <w:r w:rsidRPr="0086259C">
        <w:t>3.1.1</w:t>
      </w:r>
      <w:r w:rsidRPr="00AD173A">
        <w:t xml:space="preserve">. Построить и ввести в </w:t>
      </w:r>
      <w:r w:rsidRPr="002F4C30">
        <w:t xml:space="preserve">эксплуатацию Объект недвижимости в срок </w:t>
      </w:r>
      <w:r w:rsidRPr="002F4C30">
        <w:rPr>
          <w:bCs/>
        </w:rPr>
        <w:t xml:space="preserve">до </w:t>
      </w:r>
      <w:r w:rsidRPr="005623E0">
        <w:rPr>
          <w:bCs/>
          <w:color w:val="7030A0"/>
        </w:rPr>
        <w:t xml:space="preserve">«31» </w:t>
      </w:r>
      <w:r w:rsidR="00D85E51" w:rsidRPr="005623E0">
        <w:rPr>
          <w:bCs/>
          <w:color w:val="7030A0"/>
        </w:rPr>
        <w:t>октября</w:t>
      </w:r>
      <w:r w:rsidRPr="005623E0">
        <w:rPr>
          <w:bCs/>
          <w:color w:val="7030A0"/>
        </w:rPr>
        <w:t xml:space="preserve"> 2024</w:t>
      </w:r>
      <w:r w:rsidRPr="002F4C30">
        <w:rPr>
          <w:bCs/>
        </w:rPr>
        <w:t xml:space="preserve"> года </w:t>
      </w:r>
      <w:r w:rsidRPr="002F4C30">
        <w:t xml:space="preserve">и передать Участнику долевого строительства </w:t>
      </w:r>
      <w:r>
        <w:t>объект долевого строительства</w:t>
      </w:r>
      <w:r w:rsidRPr="002F4C30">
        <w:t xml:space="preserve"> </w:t>
      </w:r>
      <w:r w:rsidRPr="002F4C30">
        <w:rPr>
          <w:bCs/>
        </w:rPr>
        <w:t xml:space="preserve">в течение </w:t>
      </w:r>
      <w:r w:rsidR="00D85E51" w:rsidRPr="00D85E51">
        <w:rPr>
          <w:bCs/>
          <w:color w:val="7030A0"/>
          <w:u w:val="single"/>
        </w:rPr>
        <w:t>18</w:t>
      </w:r>
      <w:r w:rsidRPr="00D85E51">
        <w:rPr>
          <w:bCs/>
          <w:color w:val="7030A0"/>
          <w:u w:val="single"/>
        </w:rPr>
        <w:t>0 (сто</w:t>
      </w:r>
      <w:r w:rsidR="00D85E51" w:rsidRPr="00D85E51">
        <w:rPr>
          <w:bCs/>
          <w:color w:val="7030A0"/>
          <w:u w:val="single"/>
        </w:rPr>
        <w:t xml:space="preserve"> восемьдесят</w:t>
      </w:r>
      <w:r w:rsidRPr="002F4C30">
        <w:rPr>
          <w:bCs/>
          <w:u w:val="single"/>
        </w:rPr>
        <w:t>)</w:t>
      </w:r>
      <w:r w:rsidRPr="002F4C30">
        <w:rPr>
          <w:bCs/>
        </w:rPr>
        <w:t xml:space="preserve"> дней с момента ввода Объекта в эксплуатацию</w:t>
      </w:r>
      <w:r w:rsidRPr="002F4C30">
        <w:t>,</w:t>
      </w:r>
      <w:r w:rsidR="001E7E70">
        <w:t xml:space="preserve"> на условиях, </w:t>
      </w:r>
      <w:r w:rsidRPr="00AD173A">
        <w:t>предусмотренных настоящим договором.</w:t>
      </w:r>
    </w:p>
    <w:p w14:paraId="063C7FA5" w14:textId="77777777" w:rsidR="00C84A35" w:rsidRPr="0086259C" w:rsidRDefault="00C84A35" w:rsidP="00C84A35">
      <w:pPr>
        <w:pStyle w:val="Standard"/>
        <w:ind w:firstLine="567"/>
        <w:jc w:val="both"/>
      </w:pPr>
      <w:r w:rsidRPr="0086259C">
        <w:lastRenderedPageBreak/>
        <w:t xml:space="preserve">3.1.2. Использовать предоставленные Участником долевого строительства денежные средства по целевому назначению. </w:t>
      </w:r>
      <w:proofErr w:type="gramStart"/>
      <w:r w:rsidRPr="0086259C">
        <w:t>Указанная в п. 5.1 сумма денежных средств включает в себя возмещение затрат на строительство (создание) многоквартирного дома (в том числе выполнение в полном объеме строительно-монтажных работ, оказание услуг по строительному и авторскому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w:t>
      </w:r>
      <w:proofErr w:type="gramEnd"/>
    </w:p>
    <w:p w14:paraId="59F97FEF" w14:textId="77777777" w:rsidR="00C84A35" w:rsidRPr="0086259C" w:rsidRDefault="00C84A35" w:rsidP="00C84A35">
      <w:pPr>
        <w:pStyle w:val="Standard"/>
        <w:numPr>
          <w:ilvl w:val="0"/>
          <w:numId w:val="1"/>
        </w:numPr>
        <w:ind w:left="0" w:firstLine="567"/>
        <w:jc w:val="both"/>
      </w:pPr>
      <w:r w:rsidRPr="0086259C">
        <w:t>затрат на строительство систем инженерно-технического обеспечения, необходимых для подключения (присоединения) многоквартирного дома к сетям инженерно-технического обеспечения, если это предусмотрено соответствующей проектной документацией;</w:t>
      </w:r>
    </w:p>
    <w:p w14:paraId="53ADC6FE" w14:textId="77777777" w:rsidR="00C84A35" w:rsidRPr="0086259C" w:rsidRDefault="00C84A35" w:rsidP="00C84A35">
      <w:pPr>
        <w:pStyle w:val="Standard"/>
        <w:numPr>
          <w:ilvl w:val="0"/>
          <w:numId w:val="1"/>
        </w:numPr>
        <w:ind w:left="0" w:firstLine="567"/>
        <w:jc w:val="both"/>
      </w:pPr>
      <w:r w:rsidRPr="0086259C">
        <w:t>затрат в связи с внесением платы за подключение (присоединение) многоквартирного дома к сетям инженерно-технического обеспечения;</w:t>
      </w:r>
    </w:p>
    <w:p w14:paraId="4CB7EFF0" w14:textId="77777777" w:rsidR="00C84A35" w:rsidRPr="0086259C" w:rsidRDefault="00C84A35" w:rsidP="00C84A35">
      <w:pPr>
        <w:pStyle w:val="Standard"/>
        <w:numPr>
          <w:ilvl w:val="0"/>
          <w:numId w:val="1"/>
        </w:numPr>
        <w:ind w:left="0" w:firstLine="567"/>
        <w:jc w:val="both"/>
      </w:pPr>
      <w:r w:rsidRPr="0086259C">
        <w:t>покрытие расходов по содержанию Застройщика, возврата заемных средств (в том числе процентов по кредиту), полученных для реализации обязательств по строительству, уплаты налогов, государственной пошлины за регистрацию настоящего договора и других обязательных платежей, связанных с исполнением договора;</w:t>
      </w:r>
    </w:p>
    <w:p w14:paraId="477CB915" w14:textId="77777777" w:rsidR="00C84A35" w:rsidRPr="0086259C" w:rsidRDefault="00C84A35" w:rsidP="00C84A35">
      <w:pPr>
        <w:pStyle w:val="Standard"/>
        <w:numPr>
          <w:ilvl w:val="0"/>
          <w:numId w:val="1"/>
        </w:numPr>
        <w:ind w:left="0" w:firstLine="567"/>
        <w:jc w:val="both"/>
      </w:pPr>
      <w:r w:rsidRPr="0086259C">
        <w:t>иных затрат, предусмотренных ст. 18 ФЗ «Об участие в долевом строительстве многоквартирных домов и иных объектов недвижимости и о внесении изменений в некоторые законодательные акты РФ» от 30.12.2004 г. № 214-ФЗ и иных необходимых для строительства (создания) многоквартирного дома.</w:t>
      </w:r>
    </w:p>
    <w:p w14:paraId="16D52DE1" w14:textId="77777777"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sz w:val="20"/>
          <w:szCs w:val="20"/>
        </w:rPr>
        <w:t>3.1.3 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0B4DBCA6" w14:textId="3EF56D6E"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sz w:val="20"/>
          <w:szCs w:val="20"/>
        </w:rPr>
        <w:t>3.1.4</w:t>
      </w:r>
      <w:r>
        <w:rPr>
          <w:rFonts w:ascii="Times New Roman" w:hAnsi="Times New Roman" w:cs="Times New Roman"/>
          <w:sz w:val="20"/>
          <w:szCs w:val="20"/>
        </w:rPr>
        <w:t xml:space="preserve"> </w:t>
      </w:r>
      <w:r w:rsidRPr="0086259C">
        <w:rPr>
          <w:rFonts w:ascii="Times New Roman" w:hAnsi="Times New Roman" w:cs="Times New Roman"/>
          <w:sz w:val="20"/>
          <w:szCs w:val="20"/>
        </w:rPr>
        <w:t>сообщать Участнику долевого строительства информацию, по требованию последнего, о ходе выполнения строительных работ по возведению жилого дома, при этом</w:t>
      </w:r>
      <w:r>
        <w:rPr>
          <w:rFonts w:ascii="Times New Roman" w:hAnsi="Times New Roman" w:cs="Times New Roman"/>
          <w:sz w:val="20"/>
          <w:szCs w:val="20"/>
        </w:rPr>
        <w:t xml:space="preserve"> </w:t>
      </w:r>
      <w:r w:rsidRPr="0086259C">
        <w:rPr>
          <w:rFonts w:ascii="Times New Roman" w:hAnsi="Times New Roman" w:cs="Times New Roman"/>
          <w:sz w:val="20"/>
          <w:szCs w:val="20"/>
        </w:rPr>
        <w:t xml:space="preserve">размещенные на сайте </w:t>
      </w:r>
      <w:proofErr w:type="spellStart"/>
      <w:r w:rsidRPr="0086259C">
        <w:rPr>
          <w:rFonts w:ascii="Times New Roman" w:hAnsi="Times New Roman" w:cs="Times New Roman"/>
          <w:sz w:val="20"/>
          <w:szCs w:val="20"/>
        </w:rPr>
        <w:t>наш</w:t>
      </w:r>
      <w:proofErr w:type="gramStart"/>
      <w:r w:rsidRPr="0086259C">
        <w:rPr>
          <w:rFonts w:ascii="Times New Roman" w:hAnsi="Times New Roman" w:cs="Times New Roman"/>
          <w:sz w:val="20"/>
          <w:szCs w:val="20"/>
        </w:rPr>
        <w:t>.д</w:t>
      </w:r>
      <w:proofErr w:type="gramEnd"/>
      <w:r w:rsidRPr="0086259C">
        <w:rPr>
          <w:rFonts w:ascii="Times New Roman" w:hAnsi="Times New Roman" w:cs="Times New Roman"/>
          <w:sz w:val="20"/>
          <w:szCs w:val="20"/>
        </w:rPr>
        <w:t>ом.рф</w:t>
      </w:r>
      <w:proofErr w:type="spellEnd"/>
      <w:r>
        <w:rPr>
          <w:rFonts w:ascii="Times New Roman" w:hAnsi="Times New Roman" w:cs="Times New Roman"/>
          <w:sz w:val="20"/>
          <w:szCs w:val="20"/>
        </w:rPr>
        <w:t xml:space="preserve"> </w:t>
      </w:r>
      <w:r w:rsidRPr="0086259C">
        <w:rPr>
          <w:rFonts w:ascii="Times New Roman" w:hAnsi="Times New Roman" w:cs="Times New Roman"/>
          <w:sz w:val="20"/>
          <w:szCs w:val="20"/>
        </w:rPr>
        <w:t>и на официальном сайте Застройщика</w:t>
      </w:r>
      <w:r w:rsidRPr="00872186">
        <w:rPr>
          <w:rFonts w:ascii="Times New Roman" w:hAnsi="Times New Roman" w:cs="Times New Roman"/>
          <w:sz w:val="20"/>
          <w:szCs w:val="20"/>
        </w:rPr>
        <w:t xml:space="preserve"> </w:t>
      </w:r>
      <w:r>
        <w:rPr>
          <w:rFonts w:ascii="Times New Roman" w:hAnsi="Times New Roman" w:cs="Times New Roman"/>
          <w:sz w:val="20"/>
          <w:szCs w:val="20"/>
        </w:rPr>
        <w:t>и/или Объекта недвижимости (</w:t>
      </w:r>
      <w:proofErr w:type="spellStart"/>
      <w:r w:rsidRPr="0086259C">
        <w:rPr>
          <w:rFonts w:ascii="Times New Roman" w:hAnsi="Times New Roman" w:cs="Times New Roman"/>
          <w:sz w:val="20"/>
          <w:szCs w:val="20"/>
          <w:lang w:val="en-US"/>
        </w:rPr>
        <w:t>revera</w:t>
      </w:r>
      <w:proofErr w:type="spellEnd"/>
      <w:r w:rsidRPr="0086259C">
        <w:rPr>
          <w:rFonts w:ascii="Times New Roman" w:hAnsi="Times New Roman" w:cs="Times New Roman"/>
          <w:sz w:val="20"/>
          <w:szCs w:val="20"/>
        </w:rPr>
        <w:t>-</w:t>
      </w:r>
      <w:proofErr w:type="spellStart"/>
      <w:r w:rsidRPr="0086259C">
        <w:rPr>
          <w:rFonts w:ascii="Times New Roman" w:hAnsi="Times New Roman" w:cs="Times New Roman"/>
          <w:sz w:val="20"/>
          <w:szCs w:val="20"/>
          <w:lang w:val="en-US"/>
        </w:rPr>
        <w:t>penza</w:t>
      </w:r>
      <w:proofErr w:type="spellEnd"/>
      <w:r w:rsidRPr="0086259C">
        <w:rPr>
          <w:rFonts w:ascii="Times New Roman" w:hAnsi="Times New Roman" w:cs="Times New Roman"/>
          <w:sz w:val="20"/>
          <w:szCs w:val="20"/>
        </w:rPr>
        <w:t>.</w:t>
      </w:r>
      <w:proofErr w:type="spellStart"/>
      <w:r w:rsidRPr="0086259C">
        <w:rPr>
          <w:rFonts w:ascii="Times New Roman" w:hAnsi="Times New Roman" w:cs="Times New Roman"/>
          <w:sz w:val="20"/>
          <w:szCs w:val="20"/>
          <w:lang w:val="en-US"/>
        </w:rPr>
        <w:t>ru</w:t>
      </w:r>
      <w:proofErr w:type="spellEnd"/>
      <w:r w:rsidR="00D85E51">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akvarel</w:t>
      </w:r>
      <w:proofErr w:type="spellEnd"/>
      <w:r w:rsidRPr="00872186">
        <w:rPr>
          <w:rFonts w:ascii="Times New Roman" w:hAnsi="Times New Roman" w:cs="Times New Roman"/>
          <w:sz w:val="20"/>
          <w:szCs w:val="20"/>
        </w:rPr>
        <w:t>.</w:t>
      </w:r>
      <w:r>
        <w:rPr>
          <w:rFonts w:ascii="Times New Roman" w:hAnsi="Times New Roman" w:cs="Times New Roman"/>
          <w:sz w:val="20"/>
          <w:szCs w:val="20"/>
          <w:lang w:val="en-US"/>
        </w:rPr>
        <w:t>club</w:t>
      </w:r>
      <w:r>
        <w:rPr>
          <w:rFonts w:ascii="Times New Roman" w:hAnsi="Times New Roman" w:cs="Times New Roman"/>
          <w:sz w:val="20"/>
          <w:szCs w:val="20"/>
        </w:rPr>
        <w:t>)</w:t>
      </w:r>
      <w:r w:rsidRPr="0086259C">
        <w:rPr>
          <w:rFonts w:ascii="Times New Roman" w:hAnsi="Times New Roman" w:cs="Times New Roman"/>
          <w:sz w:val="20"/>
          <w:szCs w:val="20"/>
        </w:rPr>
        <w:t xml:space="preserve"> соответствующей информации Стороны признают надлежащим сообщением;</w:t>
      </w:r>
    </w:p>
    <w:p w14:paraId="404AF0B7" w14:textId="77777777" w:rsidR="00C84A35" w:rsidRPr="0086259C" w:rsidRDefault="00C84A35" w:rsidP="00C84A35">
      <w:pPr>
        <w:ind w:firstLine="567"/>
        <w:jc w:val="both"/>
        <w:rPr>
          <w:rFonts w:ascii="Times New Roman" w:hAnsi="Times New Roman" w:cs="Times New Roman"/>
          <w:sz w:val="20"/>
          <w:szCs w:val="20"/>
          <w:shd w:val="clear" w:color="auto" w:fill="66FF00"/>
        </w:rPr>
      </w:pPr>
      <w:r w:rsidRPr="0086259C">
        <w:rPr>
          <w:rFonts w:ascii="Times New Roman" w:hAnsi="Times New Roman" w:cs="Times New Roman"/>
          <w:sz w:val="20"/>
          <w:szCs w:val="20"/>
        </w:rPr>
        <w:t xml:space="preserve">3.1.5 передать </w:t>
      </w:r>
      <w:r>
        <w:rPr>
          <w:rFonts w:ascii="Times New Roman" w:hAnsi="Times New Roman" w:cs="Times New Roman"/>
          <w:sz w:val="20"/>
          <w:szCs w:val="20"/>
        </w:rPr>
        <w:t>объект долевого строительства</w:t>
      </w:r>
      <w:r w:rsidRPr="0086259C">
        <w:rPr>
          <w:rFonts w:ascii="Times New Roman" w:hAnsi="Times New Roman" w:cs="Times New Roman"/>
          <w:sz w:val="20"/>
          <w:szCs w:val="20"/>
        </w:rPr>
        <w:t xml:space="preserve"> участнику долевого строительства в порядке, сроки и на условиях, предусмотренных настоящим договором;</w:t>
      </w:r>
    </w:p>
    <w:p w14:paraId="1601701A" w14:textId="77777777"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sz w:val="20"/>
          <w:szCs w:val="20"/>
          <w:shd w:val="clear" w:color="auto" w:fill="FFFFFF"/>
        </w:rPr>
        <w:t>3.1.6 передать участник</w:t>
      </w:r>
      <w:proofErr w:type="gramStart"/>
      <w:r w:rsidRPr="0086259C">
        <w:rPr>
          <w:rFonts w:ascii="Times New Roman" w:hAnsi="Times New Roman" w:cs="Times New Roman"/>
          <w:sz w:val="20"/>
          <w:szCs w:val="20"/>
          <w:shd w:val="clear" w:color="auto" w:fill="FFFFFF"/>
        </w:rPr>
        <w:t>у(</w:t>
      </w:r>
      <w:proofErr w:type="gramEnd"/>
      <w:r w:rsidRPr="0086259C">
        <w:rPr>
          <w:rFonts w:ascii="Times New Roman" w:hAnsi="Times New Roman" w:cs="Times New Roman"/>
          <w:sz w:val="20"/>
          <w:szCs w:val="20"/>
          <w:shd w:val="clear" w:color="auto" w:fill="FFFFFF"/>
        </w:rPr>
        <w:t>-</w:t>
      </w:r>
      <w:proofErr w:type="spellStart"/>
      <w:r w:rsidRPr="0086259C">
        <w:rPr>
          <w:rFonts w:ascii="Times New Roman" w:hAnsi="Times New Roman" w:cs="Times New Roman"/>
          <w:sz w:val="20"/>
          <w:szCs w:val="20"/>
          <w:shd w:val="clear" w:color="auto" w:fill="FFFFFF"/>
        </w:rPr>
        <w:t>ам</w:t>
      </w:r>
      <w:proofErr w:type="spellEnd"/>
      <w:r w:rsidRPr="0086259C">
        <w:rPr>
          <w:rFonts w:ascii="Times New Roman" w:hAnsi="Times New Roman" w:cs="Times New Roman"/>
          <w:sz w:val="20"/>
          <w:szCs w:val="20"/>
          <w:shd w:val="clear" w:color="auto" w:fill="FFFFFF"/>
        </w:rPr>
        <w:t xml:space="preserve">) долевого строительства комплект документов, необходимый для регистрации </w:t>
      </w:r>
      <w:r w:rsidRPr="0086259C">
        <w:rPr>
          <w:rFonts w:ascii="Times New Roman" w:hAnsi="Times New Roman" w:cs="Times New Roman"/>
          <w:sz w:val="20"/>
          <w:szCs w:val="20"/>
        </w:rPr>
        <w:t xml:space="preserve">права собственности, в день подписания документа о передаче объекта долевого строительства – Акта приема-передачи Объекта долевого строительства. </w:t>
      </w:r>
    </w:p>
    <w:p w14:paraId="50366432" w14:textId="77777777" w:rsidR="00C84A35" w:rsidRPr="0086259C" w:rsidRDefault="00C84A35" w:rsidP="00C84A35">
      <w:pPr>
        <w:ind w:firstLine="567"/>
        <w:jc w:val="both"/>
        <w:rPr>
          <w:rFonts w:ascii="Times New Roman" w:hAnsi="Times New Roman" w:cs="Times New Roman"/>
          <w:sz w:val="20"/>
          <w:szCs w:val="20"/>
          <w:shd w:val="clear" w:color="auto" w:fill="66FF00"/>
        </w:rPr>
      </w:pPr>
      <w:r w:rsidRPr="0086259C">
        <w:rPr>
          <w:rFonts w:ascii="Times New Roman" w:hAnsi="Times New Roman" w:cs="Times New Roman"/>
          <w:sz w:val="20"/>
          <w:szCs w:val="20"/>
        </w:rPr>
        <w:t xml:space="preserve">3.1.7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Указанная инструкция </w:t>
      </w:r>
      <w:r w:rsidRPr="0086259C">
        <w:rPr>
          <w:rFonts w:ascii="Times New Roman" w:eastAsia="Tahoma" w:hAnsi="Times New Roman" w:cs="Times New Roman"/>
          <w:sz w:val="20"/>
          <w:szCs w:val="20"/>
        </w:rPr>
        <w:t>содержит</w:t>
      </w:r>
      <w:r>
        <w:rPr>
          <w:rFonts w:ascii="Times New Roman" w:eastAsia="Tahoma" w:hAnsi="Times New Roman" w:cs="Times New Roman"/>
          <w:sz w:val="20"/>
          <w:szCs w:val="20"/>
        </w:rPr>
        <w:t xml:space="preserve"> </w:t>
      </w:r>
      <w:r w:rsidRPr="0086259C">
        <w:rPr>
          <w:rFonts w:ascii="Times New Roman" w:eastAsia="Tahoma" w:hAnsi="Times New Roman" w:cs="Times New Roman"/>
          <w:sz w:val="20"/>
          <w:szCs w:val="20"/>
        </w:rPr>
        <w:t>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r w:rsidRPr="0086259C">
        <w:rPr>
          <w:rFonts w:ascii="Times New Roman" w:hAnsi="Times New Roman" w:cs="Times New Roman"/>
          <w:sz w:val="20"/>
          <w:szCs w:val="20"/>
        </w:rPr>
        <w:t>.</w:t>
      </w:r>
    </w:p>
    <w:p w14:paraId="51AEA855" w14:textId="77777777" w:rsidR="00C84A35" w:rsidRPr="0086259C" w:rsidRDefault="00C84A35" w:rsidP="00C84A35">
      <w:pPr>
        <w:ind w:firstLine="567"/>
        <w:jc w:val="both"/>
        <w:rPr>
          <w:rFonts w:ascii="Times New Roman" w:hAnsi="Times New Roman" w:cs="Times New Roman"/>
          <w:sz w:val="20"/>
          <w:szCs w:val="20"/>
        </w:rPr>
      </w:pPr>
      <w:proofErr w:type="gramStart"/>
      <w:r w:rsidRPr="0086259C">
        <w:rPr>
          <w:rFonts w:ascii="Times New Roman" w:hAnsi="Times New Roman" w:cs="Times New Roman"/>
          <w:sz w:val="20"/>
          <w:szCs w:val="20"/>
        </w:rPr>
        <w:t>3.1.8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roofErr w:type="gramEnd"/>
    </w:p>
    <w:p w14:paraId="347C9A60" w14:textId="77777777" w:rsidR="00C84A35" w:rsidRPr="0086259C" w:rsidRDefault="00C84A35" w:rsidP="00C84A35">
      <w:pPr>
        <w:ind w:firstLine="567"/>
        <w:jc w:val="both"/>
        <w:rPr>
          <w:rFonts w:ascii="Times New Roman" w:hAnsi="Times New Roman" w:cs="Times New Roman"/>
          <w:sz w:val="20"/>
          <w:szCs w:val="20"/>
        </w:rPr>
      </w:pPr>
    </w:p>
    <w:p w14:paraId="2B3B1205" w14:textId="77777777" w:rsidR="00C84A35" w:rsidRPr="0086259C" w:rsidRDefault="00C84A35" w:rsidP="00C84A35">
      <w:pPr>
        <w:pStyle w:val="Standard"/>
        <w:ind w:firstLine="567"/>
        <w:jc w:val="both"/>
      </w:pPr>
      <w:r w:rsidRPr="0086259C">
        <w:rPr>
          <w:b/>
          <w:bCs/>
        </w:rPr>
        <w:t>3.2 Гарантии Застройщика.</w:t>
      </w:r>
    </w:p>
    <w:p w14:paraId="142F05B0" w14:textId="77777777" w:rsidR="00C84A35" w:rsidRPr="00E13468" w:rsidRDefault="00C84A35" w:rsidP="00C84A35">
      <w:pPr>
        <w:ind w:firstLine="540"/>
        <w:jc w:val="both"/>
        <w:rPr>
          <w:rFonts w:ascii="Times New Roman" w:eastAsia="Times New Roman" w:hAnsi="Times New Roman" w:cs="Times New Roman"/>
          <w:kern w:val="0"/>
          <w:sz w:val="20"/>
          <w:szCs w:val="20"/>
          <w:lang w:eastAsia="ru-RU"/>
        </w:rPr>
      </w:pPr>
      <w:r w:rsidRPr="00E13468">
        <w:rPr>
          <w:rFonts w:ascii="Times New Roman" w:hAnsi="Times New Roman" w:cs="Times New Roman"/>
        </w:rPr>
        <w:t>3.2.1.</w:t>
      </w:r>
      <w:r>
        <w:rPr>
          <w:rFonts w:ascii="Times New Roman" w:hAnsi="Times New Roman" w:cs="Times New Roman"/>
        </w:rPr>
        <w:t xml:space="preserve"> По настоящему договору </w:t>
      </w:r>
      <w:r w:rsidRPr="00E13468">
        <w:rPr>
          <w:rFonts w:ascii="Times New Roman" w:eastAsia="Times New Roman" w:hAnsi="Times New Roman" w:cs="Times New Roman"/>
          <w:kern w:val="0"/>
          <w:sz w:val="20"/>
          <w:szCs w:val="20"/>
          <w:lang w:eastAsia="ru-RU"/>
        </w:rPr>
        <w:t xml:space="preserve">у </w:t>
      </w:r>
      <w:r>
        <w:rPr>
          <w:rFonts w:ascii="Times New Roman" w:eastAsia="Times New Roman" w:hAnsi="Times New Roman" w:cs="Times New Roman"/>
          <w:kern w:val="0"/>
          <w:sz w:val="20"/>
          <w:szCs w:val="20"/>
          <w:lang w:eastAsia="ru-RU"/>
        </w:rPr>
        <w:t>У</w:t>
      </w:r>
      <w:r w:rsidRPr="00E13468">
        <w:rPr>
          <w:rFonts w:ascii="Times New Roman" w:eastAsia="Times New Roman" w:hAnsi="Times New Roman" w:cs="Times New Roman"/>
          <w:kern w:val="0"/>
          <w:sz w:val="20"/>
          <w:szCs w:val="20"/>
          <w:lang w:eastAsia="ru-RU"/>
        </w:rPr>
        <w:t>частник</w:t>
      </w:r>
      <w:r>
        <w:rPr>
          <w:rFonts w:ascii="Times New Roman" w:eastAsia="Times New Roman" w:hAnsi="Times New Roman" w:cs="Times New Roman"/>
          <w:kern w:val="0"/>
          <w:sz w:val="20"/>
          <w:szCs w:val="20"/>
          <w:lang w:eastAsia="ru-RU"/>
        </w:rPr>
        <w:t>а</w:t>
      </w:r>
      <w:r w:rsidRPr="00E13468">
        <w:rPr>
          <w:rFonts w:ascii="Times New Roman" w:eastAsia="Times New Roman" w:hAnsi="Times New Roman" w:cs="Times New Roman"/>
          <w:kern w:val="0"/>
          <w:sz w:val="20"/>
          <w:szCs w:val="20"/>
          <w:lang w:eastAsia="ru-RU"/>
        </w:rPr>
        <w:t xml:space="preserve"> долевого строительства </w:t>
      </w:r>
      <w:r>
        <w:rPr>
          <w:rFonts w:ascii="Times New Roman" w:eastAsia="Times New Roman" w:hAnsi="Times New Roman" w:cs="Times New Roman"/>
          <w:kern w:val="0"/>
          <w:sz w:val="20"/>
          <w:szCs w:val="20"/>
          <w:lang w:eastAsia="ru-RU"/>
        </w:rPr>
        <w:t xml:space="preserve">возникает </w:t>
      </w:r>
      <w:r w:rsidRPr="00E13468">
        <w:rPr>
          <w:rFonts w:ascii="Times New Roman" w:eastAsia="Times New Roman" w:hAnsi="Times New Roman" w:cs="Times New Roman"/>
          <w:kern w:val="0"/>
          <w:sz w:val="20"/>
          <w:szCs w:val="20"/>
          <w:lang w:eastAsia="ru-RU"/>
        </w:rPr>
        <w:t>прав</w:t>
      </w:r>
      <w:r>
        <w:rPr>
          <w:rFonts w:ascii="Times New Roman" w:eastAsia="Times New Roman" w:hAnsi="Times New Roman" w:cs="Times New Roman"/>
          <w:kern w:val="0"/>
          <w:sz w:val="20"/>
          <w:szCs w:val="20"/>
          <w:lang w:eastAsia="ru-RU"/>
        </w:rPr>
        <w:t>о</w:t>
      </w:r>
      <w:r w:rsidRPr="00E13468">
        <w:rPr>
          <w:rFonts w:ascii="Times New Roman" w:eastAsia="Times New Roman" w:hAnsi="Times New Roman" w:cs="Times New Roman"/>
          <w:kern w:val="0"/>
          <w:sz w:val="20"/>
          <w:szCs w:val="20"/>
          <w:lang w:eastAsia="ru-RU"/>
        </w:rPr>
        <w:t xml:space="preserve"> собственности на объект долевого строительства</w:t>
      </w:r>
      <w:r>
        <w:rPr>
          <w:rFonts w:ascii="Times New Roman" w:eastAsia="Times New Roman" w:hAnsi="Times New Roman" w:cs="Times New Roman"/>
          <w:kern w:val="0"/>
          <w:sz w:val="20"/>
          <w:szCs w:val="20"/>
          <w:lang w:eastAsia="ru-RU"/>
        </w:rPr>
        <w:t xml:space="preserve">, определенный в  соответствии с п.1.3 и 2.2 настоящего </w:t>
      </w:r>
      <w:r w:rsidRPr="00E13468">
        <w:rPr>
          <w:rFonts w:ascii="Times New Roman" w:eastAsia="Times New Roman" w:hAnsi="Times New Roman" w:cs="Times New Roman"/>
          <w:kern w:val="0"/>
          <w:sz w:val="20"/>
          <w:szCs w:val="20"/>
          <w:lang w:eastAsia="ru-RU"/>
        </w:rPr>
        <w:t xml:space="preserve">договора, а также права общей долевой собственности на общее имущество в объекте недвижимости в соответствии с </w:t>
      </w:r>
      <w:r w:rsidRPr="00E13468">
        <w:rPr>
          <w:rFonts w:ascii="Times New Roman" w:hAnsi="Times New Roman" w:cs="Times New Roman"/>
          <w:sz w:val="20"/>
          <w:szCs w:val="20"/>
        </w:rPr>
        <w:t>жилищным законодательством</w:t>
      </w:r>
      <w:r w:rsidRPr="00E13468">
        <w:rPr>
          <w:rFonts w:ascii="Times New Roman" w:eastAsia="Times New Roman" w:hAnsi="Times New Roman" w:cs="Times New Roman"/>
          <w:kern w:val="0"/>
          <w:sz w:val="20"/>
          <w:szCs w:val="20"/>
          <w:lang w:eastAsia="ru-RU"/>
        </w:rPr>
        <w:t>.</w:t>
      </w:r>
    </w:p>
    <w:p w14:paraId="6AF9E96E" w14:textId="77777777" w:rsidR="00C84A35" w:rsidRPr="0086259C" w:rsidRDefault="00C84A35" w:rsidP="00C84A35">
      <w:pPr>
        <w:pStyle w:val="Standard"/>
        <w:ind w:firstLine="567"/>
        <w:jc w:val="both"/>
      </w:pPr>
      <w:r w:rsidRPr="0086259C">
        <w:t>3.2.2. Права на объект долевого строительства на дату подписания настоящего договора не заложены, в споре и под арестом или запрещением не состоят.</w:t>
      </w:r>
    </w:p>
    <w:p w14:paraId="107D1F85" w14:textId="77777777" w:rsidR="00C84A35" w:rsidRPr="0086259C" w:rsidRDefault="00C84A35" w:rsidP="00C84A35">
      <w:pPr>
        <w:pStyle w:val="Standard"/>
        <w:ind w:firstLine="567"/>
        <w:jc w:val="both"/>
      </w:pPr>
      <w:r w:rsidRPr="0086259C">
        <w:t xml:space="preserve">3.2.3 Застройщик устанавливает гарантийный срок на </w:t>
      </w:r>
      <w:r>
        <w:t>объект долевого строительства</w:t>
      </w:r>
      <w:r w:rsidRPr="0086259C">
        <w:t xml:space="preserve"> - 5 (пять) лет со дня передачи объекта</w:t>
      </w:r>
      <w:r>
        <w:t xml:space="preserve"> </w:t>
      </w:r>
      <w:r w:rsidRPr="0086259C">
        <w:t>долевого строительства, за исключением технологического и инженерного оборудования, входящего в его состав.</w:t>
      </w:r>
      <w:r>
        <w:t xml:space="preserve"> </w:t>
      </w:r>
    </w:p>
    <w:p w14:paraId="2B2EDCDA" w14:textId="77777777" w:rsidR="00C84A35" w:rsidRPr="0086259C" w:rsidRDefault="00C84A35" w:rsidP="00C84A35">
      <w:pPr>
        <w:pStyle w:val="Standard"/>
        <w:ind w:firstLine="567"/>
        <w:jc w:val="both"/>
      </w:pPr>
      <w:r w:rsidRPr="0086259C">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и исчисляется со дня подписания первого передаточного акта. </w:t>
      </w:r>
    </w:p>
    <w:p w14:paraId="3FDB5F20" w14:textId="77777777" w:rsidR="00C84A35" w:rsidRPr="0086259C" w:rsidRDefault="00C84A35" w:rsidP="00C84A35">
      <w:pPr>
        <w:pStyle w:val="Standard"/>
        <w:ind w:firstLine="567"/>
        <w:jc w:val="both"/>
      </w:pPr>
      <w:r w:rsidRPr="0086259C">
        <w:t>Гарантийный срок на иные составные элементы объекта долевого строительства, в том числе материалы и комплектующие, которые не являются инженерным или технологическим оборудованием, определяется в соответствии с гарантиями, предоставляемыми изготовителем.</w:t>
      </w:r>
    </w:p>
    <w:p w14:paraId="5DDD36D9" w14:textId="77777777" w:rsidR="00C84A35" w:rsidRPr="0086259C" w:rsidRDefault="00C84A35" w:rsidP="00C84A35">
      <w:pPr>
        <w:pStyle w:val="Standard"/>
        <w:ind w:firstLine="567"/>
        <w:jc w:val="both"/>
      </w:pPr>
      <w:r w:rsidRPr="0086259C">
        <w:t xml:space="preserve">Стороны устанавливают при этом, что разрешение на ввод Объекта недвижимости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 </w:t>
      </w:r>
    </w:p>
    <w:p w14:paraId="0A8E1613" w14:textId="77777777" w:rsidR="00C84A35" w:rsidRPr="0086259C" w:rsidRDefault="00C84A35" w:rsidP="00C84A35">
      <w:pPr>
        <w:pStyle w:val="Standard"/>
        <w:ind w:firstLine="567"/>
        <w:jc w:val="both"/>
        <w:rPr>
          <w:rFonts w:eastAsia="Tahoma"/>
        </w:rPr>
      </w:pPr>
      <w:r w:rsidRPr="0086259C">
        <w:t xml:space="preserve">Участник долевого строительства вправе предъявить Застройщику требования в связи с ненадлежащим качеством </w:t>
      </w:r>
      <w:r>
        <w:t>объекта долевого строительства</w:t>
      </w:r>
      <w:r w:rsidRPr="0086259C">
        <w:t xml:space="preserve"> при условии, если такое качество выявлено в течение гарантийного срока. </w:t>
      </w:r>
    </w:p>
    <w:p w14:paraId="07F19852" w14:textId="77777777" w:rsidR="00C84A35" w:rsidRPr="0086259C" w:rsidRDefault="00C84A35" w:rsidP="00C84A35">
      <w:pPr>
        <w:pStyle w:val="Standard"/>
        <w:ind w:firstLine="567"/>
        <w:jc w:val="both"/>
      </w:pPr>
      <w:proofErr w:type="gramStart"/>
      <w:r w:rsidRPr="0086259C">
        <w:rPr>
          <w:rFonts w:eastAsia="Tahoma"/>
        </w:rPr>
        <w:lastRenderedPageBreak/>
        <w:t>3.2.4</w:t>
      </w:r>
      <w:r>
        <w:rPr>
          <w:rFonts w:eastAsia="Tahoma"/>
        </w:rPr>
        <w:t xml:space="preserve"> </w:t>
      </w:r>
      <w:r w:rsidRPr="0086259C">
        <w:rPr>
          <w:rFonts w:eastAsia="Tahoma"/>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86259C">
        <w:rPr>
          <w:rFonts w:eastAsia="Tahoma"/>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86259C">
        <w:rPr>
          <w:rFonts w:eastAsia="Tahoma"/>
        </w:rPr>
        <w:t>также</w:t>
      </w:r>
      <w:proofErr w:type="gramEnd"/>
      <w:r w:rsidRPr="0086259C">
        <w:rPr>
          <w:rFonts w:eastAsia="Tahoma"/>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A6D24DB" w14:textId="77777777" w:rsidR="00C84A35" w:rsidRPr="0086259C" w:rsidRDefault="00C84A35" w:rsidP="00C84A35">
      <w:pPr>
        <w:pStyle w:val="Standard"/>
        <w:ind w:firstLine="567"/>
        <w:jc w:val="both"/>
        <w:rPr>
          <w:shd w:val="clear" w:color="auto" w:fill="FFFF66"/>
        </w:rPr>
      </w:pPr>
      <w:r w:rsidRPr="0086259C">
        <w:rPr>
          <w:rFonts w:eastAsia="Tahoma"/>
        </w:rPr>
        <w:t>При наличии спора о недостатках, Стороны вправе провести независимую экспертизу, присутствие представителей обеих сторон является обязательным. Назначение экспертизы производится в срок, письменно согласованный сторонами, который не может составлять более 30 (тридцать) календарных дней с момента выявления дефектов.</w:t>
      </w:r>
      <w:r>
        <w:rPr>
          <w:rFonts w:eastAsia="Tahoma"/>
          <w:shd w:val="clear" w:color="auto" w:fill="FFFF66"/>
        </w:rPr>
        <w:t xml:space="preserve"> </w:t>
      </w:r>
    </w:p>
    <w:p w14:paraId="282BBFB3" w14:textId="77777777"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b/>
          <w:bCs/>
          <w:sz w:val="20"/>
          <w:szCs w:val="20"/>
        </w:rPr>
        <w:t xml:space="preserve">3.3 Застройщик вправе: </w:t>
      </w:r>
    </w:p>
    <w:p w14:paraId="3165FD36" w14:textId="77777777" w:rsidR="00C84A35" w:rsidRPr="0086259C" w:rsidRDefault="00C84A35" w:rsidP="00C84A35">
      <w:pPr>
        <w:ind w:firstLine="567"/>
        <w:jc w:val="both"/>
        <w:rPr>
          <w:rFonts w:ascii="Times New Roman" w:hAnsi="Times New Roman" w:cs="Times New Roman"/>
          <w:sz w:val="20"/>
          <w:szCs w:val="20"/>
        </w:rPr>
      </w:pPr>
      <w:proofErr w:type="gramStart"/>
      <w:r w:rsidRPr="0086259C">
        <w:rPr>
          <w:rFonts w:ascii="Times New Roman" w:hAnsi="Times New Roman" w:cs="Times New Roman"/>
          <w:sz w:val="20"/>
          <w:szCs w:val="20"/>
        </w:rPr>
        <w:t>3.3.1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roofErr w:type="gramEnd"/>
    </w:p>
    <w:p w14:paraId="30AFC986" w14:textId="77777777" w:rsidR="00C84A35" w:rsidRPr="0086259C" w:rsidRDefault="00C84A35" w:rsidP="00C84A35">
      <w:pPr>
        <w:ind w:firstLine="567"/>
        <w:jc w:val="both"/>
        <w:rPr>
          <w:rFonts w:ascii="Times New Roman" w:hAnsi="Times New Roman" w:cs="Times New Roman"/>
          <w:sz w:val="20"/>
          <w:szCs w:val="20"/>
        </w:rPr>
      </w:pPr>
      <w:proofErr w:type="gramStart"/>
      <w:r w:rsidRPr="0086259C">
        <w:rPr>
          <w:rFonts w:ascii="Times New Roman" w:hAnsi="Times New Roman" w:cs="Times New Roman"/>
          <w:sz w:val="20"/>
          <w:szCs w:val="20"/>
        </w:rPr>
        <w:t xml:space="preserve">3.3.2 вносить в Проект объекта недвижимости и/или </w:t>
      </w:r>
      <w:r>
        <w:rPr>
          <w:rFonts w:ascii="Times New Roman" w:hAnsi="Times New Roman" w:cs="Times New Roman"/>
          <w:sz w:val="20"/>
          <w:szCs w:val="20"/>
        </w:rPr>
        <w:t>о</w:t>
      </w:r>
      <w:r w:rsidRPr="0086259C">
        <w:rPr>
          <w:rFonts w:ascii="Times New Roman" w:hAnsi="Times New Roman" w:cs="Times New Roman"/>
          <w:sz w:val="20"/>
          <w:szCs w:val="20"/>
        </w:rPr>
        <w:t>бъект</w:t>
      </w:r>
      <w:r>
        <w:rPr>
          <w:rFonts w:ascii="Times New Roman" w:hAnsi="Times New Roman" w:cs="Times New Roman"/>
          <w:sz w:val="20"/>
          <w:szCs w:val="20"/>
        </w:rPr>
        <w:t>а</w:t>
      </w:r>
      <w:r w:rsidRPr="0086259C">
        <w:rPr>
          <w:rFonts w:ascii="Times New Roman" w:hAnsi="Times New Roman" w:cs="Times New Roman"/>
          <w:sz w:val="20"/>
          <w:szCs w:val="20"/>
        </w:rPr>
        <w:t xml:space="preserve"> долевого строительства архитектурные,</w:t>
      </w:r>
      <w:r w:rsidRPr="0086259C">
        <w:rPr>
          <w:rFonts w:ascii="Times New Roman" w:hAnsi="Times New Roman" w:cs="Times New Roman"/>
          <w:sz w:val="20"/>
          <w:szCs w:val="20"/>
          <w:shd w:val="clear" w:color="auto" w:fill="FFFF00"/>
        </w:rPr>
        <w:t xml:space="preserve"> </w:t>
      </w:r>
      <w:r w:rsidRPr="0086259C">
        <w:rPr>
          <w:rFonts w:ascii="Times New Roman" w:hAnsi="Times New Roman" w:cs="Times New Roman"/>
          <w:sz w:val="20"/>
          <w:szCs w:val="20"/>
        </w:rPr>
        <w:t>структурные и технологические изменения, в том числе, изменения в назначение отдельных составляющих Объекта, не относящихся к помещению в составе объекта долевого строительства, а также заменить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не влекущие ухудшения качества.</w:t>
      </w:r>
      <w:proofErr w:type="gramEnd"/>
    </w:p>
    <w:p w14:paraId="62D2E967" w14:textId="77777777"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sz w:val="20"/>
          <w:szCs w:val="20"/>
        </w:rPr>
        <w:t>3.3.3 вправе построить Объект долевого строительства и получить разрешение на ввод Объекта недвижимости в эксплуатацию ранее срока, установленного Договором.</w:t>
      </w:r>
    </w:p>
    <w:p w14:paraId="5050F872" w14:textId="77777777" w:rsidR="00C84A35" w:rsidRPr="0086259C" w:rsidRDefault="00C84A35" w:rsidP="00C84A35">
      <w:pPr>
        <w:ind w:firstLine="567"/>
        <w:jc w:val="both"/>
        <w:rPr>
          <w:rFonts w:ascii="Times New Roman" w:hAnsi="Times New Roman" w:cs="Times New Roman"/>
          <w:sz w:val="20"/>
          <w:szCs w:val="20"/>
        </w:rPr>
      </w:pPr>
      <w:r w:rsidRPr="0086259C">
        <w:rPr>
          <w:rFonts w:ascii="Times New Roman" w:hAnsi="Times New Roman" w:cs="Times New Roman"/>
          <w:sz w:val="20"/>
          <w:szCs w:val="20"/>
        </w:rPr>
        <w:t xml:space="preserve">3.3.4 передать Объект долевого строительства Участнику в одностороннем порядке в случаях, предусмотренных действующим законодательством РФ и настоящим договором. </w:t>
      </w:r>
    </w:p>
    <w:p w14:paraId="4D581A0F" w14:textId="77777777" w:rsidR="00C84A35" w:rsidRPr="0086259C" w:rsidRDefault="00C84A35" w:rsidP="00C84A35">
      <w:pPr>
        <w:autoSpaceDE w:val="0"/>
        <w:ind w:firstLine="540"/>
        <w:jc w:val="both"/>
        <w:rPr>
          <w:rFonts w:ascii="Times New Roman" w:hAnsi="Times New Roman" w:cs="Times New Roman"/>
          <w:b/>
          <w:bCs/>
          <w:sz w:val="20"/>
          <w:szCs w:val="20"/>
        </w:rPr>
      </w:pPr>
    </w:p>
    <w:p w14:paraId="47EC99D3" w14:textId="77777777" w:rsidR="00C84A35" w:rsidRPr="0086259C" w:rsidRDefault="00C84A35" w:rsidP="00C84A35">
      <w:pPr>
        <w:pStyle w:val="Standard"/>
        <w:spacing w:line="0" w:lineRule="atLeast"/>
        <w:rPr>
          <w:b/>
          <w:bCs/>
        </w:rPr>
      </w:pPr>
    </w:p>
    <w:p w14:paraId="5AD60E77" w14:textId="77777777" w:rsidR="00C84A35" w:rsidRPr="0086259C" w:rsidRDefault="00C84A35" w:rsidP="00C84A35">
      <w:pPr>
        <w:pStyle w:val="Standard"/>
        <w:spacing w:line="0" w:lineRule="atLeast"/>
        <w:jc w:val="center"/>
        <w:rPr>
          <w:b/>
          <w:bCs/>
        </w:rPr>
      </w:pPr>
      <w:r w:rsidRPr="0086259C">
        <w:rPr>
          <w:b/>
          <w:bCs/>
        </w:rPr>
        <w:t>4. ПРАВА И ОБЯЗАННОСТИ УЧАСТНИКА ДОЛЕВОГО СТРОИТЕЛЬСТВА</w:t>
      </w:r>
    </w:p>
    <w:p w14:paraId="60F5CAC3" w14:textId="77777777" w:rsidR="00C84A35" w:rsidRPr="0086259C" w:rsidRDefault="00C84A35" w:rsidP="00C84A35">
      <w:pPr>
        <w:pStyle w:val="Standard"/>
        <w:spacing w:line="0" w:lineRule="atLeast"/>
        <w:jc w:val="both"/>
      </w:pPr>
      <w:r w:rsidRPr="0086259C">
        <w:rPr>
          <w:b/>
          <w:bCs/>
        </w:rPr>
        <w:t xml:space="preserve">4.1 Участник долевого строительства вправе: </w:t>
      </w:r>
    </w:p>
    <w:p w14:paraId="50708B62"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4.1.1 получить Объект долевого строительства, определенный условиями настоящего Договора, после полной оплаты</w:t>
      </w:r>
      <w:r>
        <w:rPr>
          <w:rFonts w:ascii="Times New Roman" w:hAnsi="Times New Roman" w:cs="Times New Roman"/>
          <w:sz w:val="20"/>
          <w:szCs w:val="20"/>
        </w:rPr>
        <w:t xml:space="preserve"> </w:t>
      </w:r>
      <w:r w:rsidRPr="0086259C">
        <w:rPr>
          <w:rFonts w:ascii="Times New Roman" w:hAnsi="Times New Roman" w:cs="Times New Roman"/>
          <w:sz w:val="20"/>
          <w:szCs w:val="20"/>
        </w:rPr>
        <w:t>его стоимости и выполнения всех своих обязательств по уплате пеней, штрафов (при наличии основания для их начисления);</w:t>
      </w:r>
    </w:p>
    <w:p w14:paraId="08A001B3"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4.1.2 получить от Застройщика справки об оплате, произведенной Участником по Договору;</w:t>
      </w:r>
    </w:p>
    <w:p w14:paraId="7D6DF45C" w14:textId="77777777" w:rsidR="00C84A35" w:rsidRPr="0086259C" w:rsidRDefault="00C84A35" w:rsidP="00C84A35">
      <w:pPr>
        <w:spacing w:line="0" w:lineRule="atLeast"/>
        <w:jc w:val="both"/>
        <w:rPr>
          <w:rFonts w:ascii="Times New Roman" w:hAnsi="Times New Roman" w:cs="Times New Roman"/>
          <w:sz w:val="20"/>
          <w:szCs w:val="20"/>
        </w:rPr>
      </w:pPr>
      <w:r w:rsidRPr="0086259C">
        <w:rPr>
          <w:rFonts w:ascii="Times New Roman" w:hAnsi="Times New Roman" w:cs="Times New Roman"/>
          <w:sz w:val="20"/>
          <w:szCs w:val="20"/>
        </w:rPr>
        <w:t>4.1.3</w:t>
      </w:r>
      <w:r w:rsidRPr="0086259C">
        <w:rPr>
          <w:rFonts w:ascii="Times New Roman" w:hAnsi="Times New Roman" w:cs="Times New Roman"/>
          <w:b/>
          <w:bCs/>
          <w:sz w:val="20"/>
          <w:szCs w:val="20"/>
        </w:rPr>
        <w:t xml:space="preserve"> </w:t>
      </w:r>
      <w:r w:rsidRPr="0086259C">
        <w:rPr>
          <w:rFonts w:ascii="Times New Roman" w:hAnsi="Times New Roman" w:cs="Times New Roman"/>
          <w:sz w:val="20"/>
          <w:szCs w:val="20"/>
        </w:rPr>
        <w:t>требовать расторжения настоящего Договора в случаях и в порядке, предусмотренных действующим законодательством РФ</w:t>
      </w:r>
      <w:r w:rsidRPr="0086259C">
        <w:rPr>
          <w:rFonts w:ascii="Times New Roman" w:hAnsi="Times New Roman" w:cs="Times New Roman"/>
          <w:b/>
          <w:bCs/>
          <w:sz w:val="20"/>
          <w:szCs w:val="20"/>
        </w:rPr>
        <w:t>,</w:t>
      </w:r>
    </w:p>
    <w:p w14:paraId="7E44606F" w14:textId="77777777" w:rsidR="00C84A35" w:rsidRPr="0086259C" w:rsidRDefault="00C84A35" w:rsidP="00C84A35">
      <w:pPr>
        <w:spacing w:line="0" w:lineRule="atLeast"/>
        <w:jc w:val="both"/>
        <w:rPr>
          <w:rFonts w:ascii="Times New Roman" w:hAnsi="Times New Roman" w:cs="Times New Roman"/>
          <w:sz w:val="20"/>
          <w:szCs w:val="20"/>
          <w:shd w:val="clear" w:color="auto" w:fill="66FF00"/>
        </w:rPr>
      </w:pPr>
      <w:r w:rsidRPr="0086259C">
        <w:rPr>
          <w:rFonts w:ascii="Times New Roman" w:hAnsi="Times New Roman" w:cs="Times New Roman"/>
          <w:sz w:val="20"/>
          <w:szCs w:val="20"/>
        </w:rPr>
        <w:t>4.1.4 получать от Застройщика информацию о ходе строительства и использовании переданных ему денежных средств,</w:t>
      </w:r>
    </w:p>
    <w:p w14:paraId="20347BA3" w14:textId="77777777" w:rsidR="00C84A35" w:rsidRPr="0086259C" w:rsidRDefault="00C84A35" w:rsidP="00C84A35">
      <w:pPr>
        <w:spacing w:line="0" w:lineRule="atLeast"/>
        <w:jc w:val="both"/>
        <w:rPr>
          <w:rFonts w:ascii="Times New Roman" w:hAnsi="Times New Roman" w:cs="Times New Roman"/>
          <w:b/>
          <w:bCs/>
          <w:sz w:val="20"/>
          <w:szCs w:val="20"/>
        </w:rPr>
      </w:pPr>
      <w:proofErr w:type="gramStart"/>
      <w:r w:rsidRPr="0086259C">
        <w:rPr>
          <w:rFonts w:ascii="Times New Roman" w:hAnsi="Times New Roman" w:cs="Times New Roman"/>
          <w:sz w:val="20"/>
          <w:szCs w:val="20"/>
        </w:rPr>
        <w:t>4.1.5 требовать передачи объекта долевого строительства в сроки и порядке, установленные договором и</w:t>
      </w:r>
      <w:r w:rsidRPr="0086259C">
        <w:rPr>
          <w:rFonts w:ascii="Times New Roman" w:hAnsi="Times New Roman" w:cs="Times New Roman"/>
          <w:sz w:val="20"/>
          <w:szCs w:val="20"/>
          <w:shd w:val="clear" w:color="auto" w:fill="66FF00"/>
        </w:rPr>
        <w:t xml:space="preserve"> </w:t>
      </w:r>
      <w:r w:rsidRPr="0086259C">
        <w:rPr>
          <w:rFonts w:ascii="Times New Roman" w:hAnsi="Times New Roman" w:cs="Times New Roman"/>
          <w:sz w:val="20"/>
          <w:szCs w:val="20"/>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14:paraId="1877D2B1" w14:textId="77777777" w:rsidR="00C84A35" w:rsidRPr="0086259C" w:rsidRDefault="00C84A35" w:rsidP="00C84A35">
      <w:pPr>
        <w:spacing w:line="0" w:lineRule="atLeast"/>
        <w:jc w:val="both"/>
        <w:rPr>
          <w:rFonts w:ascii="Times New Roman" w:hAnsi="Times New Roman" w:cs="Times New Roman"/>
          <w:b/>
          <w:bCs/>
          <w:sz w:val="20"/>
          <w:szCs w:val="20"/>
        </w:rPr>
      </w:pPr>
    </w:p>
    <w:p w14:paraId="47DA85CD" w14:textId="77777777" w:rsidR="00C84A35" w:rsidRPr="0086259C" w:rsidRDefault="00C84A35" w:rsidP="00C84A35">
      <w:pPr>
        <w:spacing w:line="0" w:lineRule="atLeast"/>
        <w:jc w:val="both"/>
        <w:rPr>
          <w:rFonts w:ascii="Times New Roman" w:hAnsi="Times New Roman" w:cs="Times New Roman"/>
          <w:b/>
          <w:bCs/>
          <w:sz w:val="20"/>
          <w:szCs w:val="20"/>
        </w:rPr>
      </w:pPr>
      <w:r w:rsidRPr="0086259C">
        <w:rPr>
          <w:rFonts w:ascii="Times New Roman" w:hAnsi="Times New Roman" w:cs="Times New Roman"/>
          <w:b/>
          <w:bCs/>
          <w:sz w:val="20"/>
          <w:szCs w:val="20"/>
        </w:rPr>
        <w:t xml:space="preserve">4.2 Участник долевого строительства обязан: </w:t>
      </w:r>
    </w:p>
    <w:p w14:paraId="254BD77A" w14:textId="77777777" w:rsidR="00C84A35" w:rsidRPr="0086259C" w:rsidRDefault="00C84A35" w:rsidP="00C84A35">
      <w:pPr>
        <w:pStyle w:val="Standard"/>
        <w:spacing w:line="0" w:lineRule="atLeast"/>
        <w:jc w:val="both"/>
      </w:pPr>
      <w:r w:rsidRPr="0086259C">
        <w:t>4.2.1</w:t>
      </w:r>
      <w:proofErr w:type="gramStart"/>
      <w:r w:rsidRPr="0086259C">
        <w:t xml:space="preserve"> О</w:t>
      </w:r>
      <w:proofErr w:type="gramEnd"/>
      <w:r w:rsidRPr="0086259C">
        <w:t xml:space="preserve">беспечить своевременное финансирование строительства </w:t>
      </w:r>
      <w:r>
        <w:t>объекта долевого строительства</w:t>
      </w:r>
      <w:r w:rsidRPr="0086259C">
        <w:t>.</w:t>
      </w:r>
    </w:p>
    <w:p w14:paraId="69961A2A" w14:textId="77777777" w:rsidR="00C84A35" w:rsidRPr="0086259C" w:rsidRDefault="00C84A35" w:rsidP="00C84A35">
      <w:pPr>
        <w:pStyle w:val="Standard"/>
        <w:spacing w:line="0" w:lineRule="atLeast"/>
        <w:jc w:val="both"/>
      </w:pPr>
      <w:r w:rsidRPr="0086259C">
        <w:t>4.2.2 Самостоятельно нести расходы по пломбированию установленных приборов учета.</w:t>
      </w:r>
    </w:p>
    <w:p w14:paraId="3E76BBF6" w14:textId="77777777" w:rsidR="00C84A35" w:rsidRPr="0086259C" w:rsidRDefault="00C84A35" w:rsidP="00C84A35">
      <w:pPr>
        <w:pStyle w:val="Standard"/>
        <w:spacing w:line="0" w:lineRule="atLeast"/>
        <w:jc w:val="both"/>
      </w:pPr>
      <w:r w:rsidRPr="0086259C">
        <w:t>4.2.3</w:t>
      </w:r>
      <w:proofErr w:type="gramStart"/>
      <w:r w:rsidRPr="0086259C">
        <w:t xml:space="preserve"> Н</w:t>
      </w:r>
      <w:proofErr w:type="gramEnd"/>
      <w:r w:rsidRPr="0086259C">
        <w:t xml:space="preserve">ести в полном объеме все расходы, связанные с подготовкой документов для регистрации права собственности на </w:t>
      </w:r>
      <w:r>
        <w:t>объект долевого строительства, получаемый</w:t>
      </w:r>
      <w:r w:rsidRPr="0086259C">
        <w:t xml:space="preserve"> в результате финансирования строительства; самостоятельно оформить свои права собственности на </w:t>
      </w:r>
      <w:r>
        <w:t>объект долевого строительства</w:t>
      </w:r>
      <w:r w:rsidRPr="0086259C">
        <w:t xml:space="preserve"> после подписания Акта приема-передачи.</w:t>
      </w:r>
    </w:p>
    <w:p w14:paraId="6C15AC20" w14:textId="77777777" w:rsidR="00C84A35" w:rsidRPr="0086259C" w:rsidRDefault="00C84A35" w:rsidP="00C84A35">
      <w:pPr>
        <w:pStyle w:val="Standard"/>
        <w:spacing w:line="0" w:lineRule="atLeast"/>
        <w:jc w:val="both"/>
      </w:pPr>
      <w:r w:rsidRPr="0086259C">
        <w:t>4.2.4</w:t>
      </w:r>
      <w:proofErr w:type="gramStart"/>
      <w:r w:rsidRPr="0086259C">
        <w:t xml:space="preserve"> С</w:t>
      </w:r>
      <w:proofErr w:type="gramEnd"/>
      <w:r w:rsidRPr="0086259C">
        <w:t xml:space="preserve"> момента уведомления</w:t>
      </w:r>
      <w:r>
        <w:t xml:space="preserve"> </w:t>
      </w:r>
      <w:r w:rsidRPr="0086259C">
        <w:t xml:space="preserve">о готовности </w:t>
      </w:r>
      <w:r>
        <w:t>объекта долевого строительства</w:t>
      </w:r>
      <w:r w:rsidRPr="0086259C">
        <w:t xml:space="preserve"> к передаче, осмотреть </w:t>
      </w:r>
      <w:r>
        <w:t>объект долевого строительства</w:t>
      </w:r>
      <w:r w:rsidRPr="0086259C">
        <w:t xml:space="preserve"> в порядке и сроки, указанные в уведомлении о готовности </w:t>
      </w:r>
      <w:r>
        <w:t>объекта долевого строительства</w:t>
      </w:r>
      <w:r w:rsidRPr="0086259C">
        <w:t xml:space="preserve"> к приемке, с участием представителя Застройщика, и при отсутствии замечаний к качеству передаваемой </w:t>
      </w:r>
      <w:r>
        <w:t>объекта долевого строительства</w:t>
      </w:r>
      <w:r w:rsidRPr="0086259C">
        <w:t xml:space="preserve">, подписать акт приема-передачи </w:t>
      </w:r>
      <w:r>
        <w:t>объекта долевого строительства</w:t>
      </w:r>
      <w:r w:rsidRPr="0086259C">
        <w:t>.</w:t>
      </w:r>
    </w:p>
    <w:p w14:paraId="167926B6" w14:textId="77777777" w:rsidR="00C84A35" w:rsidRPr="0086259C" w:rsidRDefault="00C84A35" w:rsidP="00C84A35">
      <w:pPr>
        <w:pStyle w:val="Standard"/>
        <w:spacing w:line="0" w:lineRule="atLeast"/>
        <w:jc w:val="both"/>
      </w:pPr>
      <w:r w:rsidRPr="0086259C">
        <w:t>4.2.5</w:t>
      </w:r>
      <w:proofErr w:type="gramStart"/>
      <w:r>
        <w:t xml:space="preserve"> </w:t>
      </w:r>
      <w:r w:rsidRPr="0086259C">
        <w:t>В</w:t>
      </w:r>
      <w:proofErr w:type="gramEnd"/>
      <w:r w:rsidRPr="0086259C">
        <w:t xml:space="preserve">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при этом в случае обнаружения при осмотре Объекта долевого строительства несоответствия условиям Договора, Стороны составляют </w:t>
      </w:r>
      <w:r w:rsidRPr="0086259C">
        <w:rPr>
          <w:b/>
        </w:rPr>
        <w:t>Акт о несоответствии</w:t>
      </w:r>
      <w:r w:rsidRPr="0086259C">
        <w:t>, включающий перечень дефектов и/или недоделок и срок их устранения, указываемый Застройщиком.</w:t>
      </w:r>
    </w:p>
    <w:p w14:paraId="40CEDAED" w14:textId="77777777" w:rsidR="00C84A35" w:rsidRPr="0086259C" w:rsidRDefault="00C84A35" w:rsidP="00C84A35">
      <w:pPr>
        <w:pStyle w:val="Standard"/>
        <w:spacing w:line="0" w:lineRule="atLeast"/>
        <w:jc w:val="both"/>
      </w:pPr>
      <w:r w:rsidRPr="0086259C">
        <w:lastRenderedPageBreak/>
        <w:t>4.2.6</w:t>
      </w:r>
      <w:proofErr w:type="gramStart"/>
      <w:r w:rsidRPr="0086259C">
        <w:t xml:space="preserve"> П</w:t>
      </w:r>
      <w:proofErr w:type="gramEnd"/>
      <w:r w:rsidRPr="0086259C">
        <w:t>ринять Объект долевого строительства в течение 7 (Семи) рабочих дней со дня получения соответствующего уведомления Застройщика после устранения перечисленных в Акте о несоответствии дефектов и/или недоделок Участник долевого строительства.</w:t>
      </w:r>
    </w:p>
    <w:p w14:paraId="5AB18286"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14:paraId="66E93302"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1B56B5E3"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4.2.7</w:t>
      </w:r>
      <w:proofErr w:type="gramStart"/>
      <w:r w:rsidRPr="0086259C">
        <w:rPr>
          <w:rFonts w:ascii="Times New Roman" w:hAnsi="Times New Roman" w:cs="Times New Roman"/>
          <w:sz w:val="20"/>
          <w:szCs w:val="20"/>
        </w:rPr>
        <w:t xml:space="preserve"> П</w:t>
      </w:r>
      <w:proofErr w:type="gramEnd"/>
      <w:r w:rsidRPr="0086259C">
        <w:rPr>
          <w:rFonts w:ascii="Times New Roman" w:hAnsi="Times New Roman" w:cs="Times New Roman"/>
          <w:sz w:val="20"/>
          <w:szCs w:val="20"/>
        </w:rPr>
        <w:t xml:space="preserve">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по истечении двух месяцев со дня, предусмотренного договором для передачи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14:paraId="688C76FE" w14:textId="77777777" w:rsidR="00C84A35" w:rsidRPr="0086259C"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4.2.8</w:t>
      </w:r>
      <w:proofErr w:type="gramStart"/>
      <w:r w:rsidRPr="0086259C">
        <w:rPr>
          <w:rFonts w:ascii="Times New Roman" w:hAnsi="Times New Roman" w:cs="Times New Roman"/>
          <w:sz w:val="20"/>
          <w:szCs w:val="20"/>
        </w:rPr>
        <w:t xml:space="preserve"> В</w:t>
      </w:r>
      <w:proofErr w:type="gramEnd"/>
      <w:r w:rsidRPr="0086259C">
        <w:rPr>
          <w:rFonts w:ascii="Times New Roman" w:hAnsi="Times New Roman" w:cs="Times New Roman"/>
          <w:sz w:val="20"/>
          <w:szCs w:val="20"/>
        </w:rPr>
        <w:t xml:space="preserve"> случае </w:t>
      </w:r>
      <w:r w:rsidRPr="0086259C">
        <w:rPr>
          <w:rFonts w:ascii="Times New Roman" w:hAnsi="Times New Roman" w:cs="Times New Roman"/>
          <w:b/>
          <w:sz w:val="20"/>
          <w:szCs w:val="20"/>
        </w:rPr>
        <w:t>досрочной</w:t>
      </w:r>
      <w:r w:rsidRPr="0086259C">
        <w:rPr>
          <w:rFonts w:ascii="Times New Roman" w:hAnsi="Times New Roman" w:cs="Times New Roman"/>
          <w:sz w:val="20"/>
          <w:szCs w:val="20"/>
        </w:rPr>
        <w:t xml:space="preserve">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п.3.1.1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w:t>
      </w:r>
      <w:proofErr w:type="gramStart"/>
      <w:r w:rsidRPr="0086259C">
        <w:rPr>
          <w:rFonts w:ascii="Times New Roman" w:hAnsi="Times New Roman" w:cs="Times New Roman"/>
          <w:sz w:val="20"/>
          <w:szCs w:val="20"/>
        </w:rPr>
        <w:t>отсутствии</w:t>
      </w:r>
      <w:proofErr w:type="gramEnd"/>
      <w:r w:rsidRPr="0086259C">
        <w:rPr>
          <w:rFonts w:ascii="Times New Roman" w:hAnsi="Times New Roman" w:cs="Times New Roman"/>
          <w:sz w:val="20"/>
          <w:szCs w:val="20"/>
        </w:rPr>
        <w:t xml:space="preserve"> существенных недостатков Объекта долевого строительства, составить односторонний Акт приема-передачи Объекта долевого строительства. </w:t>
      </w:r>
    </w:p>
    <w:p w14:paraId="6FBDCA95" w14:textId="77777777" w:rsidR="00C84A35" w:rsidRPr="0086259C" w:rsidRDefault="00C84A35" w:rsidP="00C84A35">
      <w:pPr>
        <w:jc w:val="both"/>
        <w:rPr>
          <w:rFonts w:ascii="Times New Roman" w:hAnsi="Times New Roman" w:cs="Times New Roman"/>
          <w:sz w:val="20"/>
          <w:szCs w:val="20"/>
        </w:rPr>
      </w:pPr>
      <w:proofErr w:type="gramStart"/>
      <w:r w:rsidRPr="0086259C">
        <w:rPr>
          <w:rFonts w:ascii="Times New Roman" w:hAnsi="Times New Roman" w:cs="Times New Roman"/>
          <w:sz w:val="20"/>
          <w:szCs w:val="20"/>
        </w:rPr>
        <w:t>4.2.9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w:t>
      </w:r>
      <w:proofErr w:type="gramEnd"/>
      <w:r w:rsidRPr="0086259C">
        <w:rPr>
          <w:rFonts w:ascii="Times New Roman" w:hAnsi="Times New Roman" w:cs="Times New Roman"/>
          <w:sz w:val="20"/>
          <w:szCs w:val="20"/>
        </w:rPr>
        <w:t xml:space="preserve"> с отсутствием Участника долевого строительства по указанному в настоящем Договоре почтовому адресу. </w:t>
      </w:r>
    </w:p>
    <w:p w14:paraId="5F11ADF0" w14:textId="77777777" w:rsidR="00C84A35" w:rsidRPr="0086259C" w:rsidRDefault="00C84A35" w:rsidP="00C84A35">
      <w:pPr>
        <w:jc w:val="both"/>
        <w:rPr>
          <w:rFonts w:ascii="Times New Roman" w:hAnsi="Times New Roman" w:cs="Times New Roman"/>
          <w:sz w:val="20"/>
          <w:szCs w:val="20"/>
          <w:shd w:val="clear" w:color="auto" w:fill="66FF00"/>
        </w:rPr>
      </w:pPr>
      <w:r w:rsidRPr="0086259C">
        <w:rPr>
          <w:rFonts w:ascii="Times New Roman" w:hAnsi="Times New Roman" w:cs="Times New Roman"/>
          <w:sz w:val="20"/>
          <w:szCs w:val="20"/>
        </w:rPr>
        <w:t xml:space="preserve">При этом под отказом Участника долевого строительства от получения уведомления Стороны </w:t>
      </w:r>
      <w:proofErr w:type="gramStart"/>
      <w:r w:rsidRPr="0086259C">
        <w:rPr>
          <w:rFonts w:ascii="Times New Roman" w:hAnsi="Times New Roman" w:cs="Times New Roman"/>
          <w:sz w:val="20"/>
          <w:szCs w:val="20"/>
        </w:rPr>
        <w:t>договорились</w:t>
      </w:r>
      <w:proofErr w:type="gramEnd"/>
      <w:r w:rsidRPr="0086259C">
        <w:rPr>
          <w:rFonts w:ascii="Times New Roman" w:hAnsi="Times New Roman" w:cs="Times New Roman"/>
          <w:sz w:val="20"/>
          <w:szCs w:val="20"/>
        </w:rPr>
        <w:t xml:space="preserve"> в том числе понимать неявку Участника долевого строительства за получением корреспонденции в отделении связи.</w:t>
      </w:r>
    </w:p>
    <w:p w14:paraId="444ABB1C" w14:textId="77777777" w:rsidR="00C84A35" w:rsidRPr="0086259C" w:rsidRDefault="00C84A35" w:rsidP="00C84A35">
      <w:pPr>
        <w:pStyle w:val="a4"/>
        <w:spacing w:after="0" w:line="0" w:lineRule="atLeast"/>
        <w:jc w:val="both"/>
        <w:rPr>
          <w:rFonts w:ascii="Times New Roman" w:hAnsi="Times New Roman" w:cs="Times New Roman"/>
          <w:sz w:val="20"/>
          <w:szCs w:val="20"/>
        </w:rPr>
      </w:pPr>
      <w:r w:rsidRPr="0086259C">
        <w:rPr>
          <w:rFonts w:ascii="Times New Roman" w:hAnsi="Times New Roman" w:cs="Times New Roman"/>
          <w:sz w:val="20"/>
          <w:szCs w:val="20"/>
        </w:rPr>
        <w:t>4.2.10</w:t>
      </w:r>
      <w:proofErr w:type="gramStart"/>
      <w:r w:rsidRPr="0086259C">
        <w:rPr>
          <w:rFonts w:ascii="Times New Roman" w:hAnsi="Times New Roman" w:cs="Times New Roman"/>
          <w:sz w:val="20"/>
          <w:szCs w:val="20"/>
        </w:rPr>
        <w:t xml:space="preserve"> В</w:t>
      </w:r>
      <w:proofErr w:type="gramEnd"/>
      <w:r w:rsidRPr="0086259C">
        <w:rPr>
          <w:rFonts w:ascii="Times New Roman" w:hAnsi="Times New Roman" w:cs="Times New Roman"/>
          <w:sz w:val="20"/>
          <w:szCs w:val="20"/>
        </w:rPr>
        <w:t xml:space="preserve">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подпись. </w:t>
      </w:r>
    </w:p>
    <w:p w14:paraId="01F902BC" w14:textId="77777777" w:rsidR="00C84A35" w:rsidRPr="0086259C" w:rsidRDefault="00C84A35" w:rsidP="00C84A35">
      <w:pPr>
        <w:pStyle w:val="Standard"/>
        <w:spacing w:line="0" w:lineRule="atLeast"/>
        <w:jc w:val="both"/>
      </w:pPr>
      <w:r w:rsidRPr="0086259C">
        <w:t>4.2.11</w:t>
      </w:r>
      <w:proofErr w:type="gramStart"/>
      <w:r w:rsidRPr="0086259C">
        <w:t xml:space="preserve"> С</w:t>
      </w:r>
      <w:proofErr w:type="gramEnd"/>
      <w:r w:rsidRPr="0086259C">
        <w:t xml:space="preserve">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w:t>
      </w:r>
      <w:r>
        <w:t>Объекта долевого строительства</w:t>
      </w:r>
      <w:r w:rsidRPr="0086259C">
        <w:t xml:space="preserve">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w:t>
      </w:r>
      <w:r>
        <w:t>Объекта долевого строительства</w:t>
      </w:r>
      <w:r w:rsidRPr="0086259C">
        <w:t xml:space="preserve"> и находящегося в ней имущества и общего имущества многоквартирного жилого дома.</w:t>
      </w:r>
    </w:p>
    <w:p w14:paraId="48EA8671" w14:textId="77777777" w:rsidR="00C84A35" w:rsidRPr="0086259C" w:rsidRDefault="00C84A35" w:rsidP="00C84A35">
      <w:pPr>
        <w:pStyle w:val="Standard"/>
        <w:spacing w:line="0" w:lineRule="atLeast"/>
        <w:jc w:val="both"/>
      </w:pPr>
      <w:proofErr w:type="gramStart"/>
      <w:r w:rsidRPr="0086259C">
        <w:t>4.2.12.В течение 3 (трех) календарных дней известить Застройщика в письменном виде об изменении своего адреса, паспортных данных, номера телефона, факса, в противном случае, все уведомления, направленные Участнику долевого строительства по адресу, указанному в договоре будут считаться полученными Участником долевого строительства; об указанных изменениях сообщение Застройщику должно быть направлено заказным почтовым отправлением или путем вручения сообщения непосредственно Застройщику.</w:t>
      </w:r>
      <w:proofErr w:type="gramEnd"/>
    </w:p>
    <w:p w14:paraId="683473F8" w14:textId="77777777" w:rsidR="00C84A35" w:rsidRPr="0086259C" w:rsidRDefault="00C84A35" w:rsidP="00C84A35">
      <w:pPr>
        <w:pStyle w:val="Standard"/>
        <w:spacing w:line="0" w:lineRule="atLeast"/>
        <w:jc w:val="both"/>
      </w:pPr>
      <w:r w:rsidRPr="0086259C">
        <w:t>4.2.13</w:t>
      </w:r>
      <w:proofErr w:type="gramStart"/>
      <w:r w:rsidRPr="0086259C">
        <w:t xml:space="preserve"> Н</w:t>
      </w:r>
      <w:proofErr w:type="gramEnd"/>
      <w:r w:rsidRPr="0086259C">
        <w:t xml:space="preserve">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 не осуществлять перенос, разбор, переделку, переустройство, укрупнение, расширение, монтаж, остекление, любые изменения, связанные с реконструкцией </w:t>
      </w:r>
      <w:r w:rsidRPr="0086259C">
        <w:rPr>
          <w:b/>
          <w:bCs/>
        </w:rPr>
        <w:t>фасада</w:t>
      </w:r>
      <w:r w:rsidRPr="0086259C">
        <w:t xml:space="preserve"> либо любым изменением проектных характеристик Объекта недвижимости, ведущие к нарушению (изменению) архитектурного облика (внешнего вида объекта недвижимости), в том числе, затрагивающие права третьих лиц. Такие изменения подлежат обязательному согласованию с другими собственниками помещений Объекта недвижимости, Застройщиком, контролирующими службами, обслуживающей организацией в порядке, предусмотренном действующим законодательством РФ. В случае осуществления ремонтных работ, предполагающих перепланировку или переустройство </w:t>
      </w:r>
      <w:r>
        <w:t>объекта долевого строительства</w:t>
      </w:r>
      <w:r w:rsidRPr="0086259C">
        <w:t xml:space="preserve"> после регистрации прав собственности, а также внутренних коммуникационных сетей, «наращивание» либо удаление отопительных батарей, Участник долевого строительства обязан произвести соответствующие согласования с Застройщиком и уполномоченными муниципальными и государственными органами.</w:t>
      </w:r>
    </w:p>
    <w:p w14:paraId="3F51D68C" w14:textId="77777777" w:rsidR="00C84A35" w:rsidRPr="0086259C" w:rsidRDefault="00C84A35" w:rsidP="00C84A35">
      <w:pPr>
        <w:pStyle w:val="Standard"/>
        <w:spacing w:line="0" w:lineRule="atLeast"/>
        <w:jc w:val="both"/>
      </w:pPr>
      <w:r w:rsidRPr="0086259C">
        <w:t>4.2.14</w:t>
      </w:r>
      <w:proofErr w:type="gramStart"/>
      <w:r w:rsidRPr="0086259C">
        <w:t xml:space="preserve"> П</w:t>
      </w:r>
      <w:proofErr w:type="gramEnd"/>
      <w:r w:rsidRPr="0086259C">
        <w:t xml:space="preserve">ередавать (отчуждать, уступать и пр.) третьему лицу права и обязанности по настоящему договору </w:t>
      </w:r>
      <w:r w:rsidRPr="0086259C">
        <w:rPr>
          <w:b/>
          <w:bCs/>
        </w:rPr>
        <w:t xml:space="preserve">только </w:t>
      </w:r>
      <w:r w:rsidRPr="0086259C">
        <w:t xml:space="preserve">после полной оплаты </w:t>
      </w:r>
      <w:r>
        <w:t>объекта долевого строительства</w:t>
      </w:r>
      <w:r w:rsidRPr="0086259C">
        <w:t xml:space="preserve">, либо совместно с переводом долга, оформляемым по правилам, установленным ГК РФ, при письменно выраженном согласии Застройщика. Переоформление настоящего договора на третье лицо подлежит государственной регистрации, которая осуществляется Участником долевого строительства самостоятельно и за его счет. Уступка Участником долевого строительства прав и обязанностей по </w:t>
      </w:r>
      <w:r w:rsidRPr="0086259C">
        <w:lastRenderedPageBreak/>
        <w:t>договору допускается с момента государственной регистрации договора до момента подписания сторонами передаточного акта</w:t>
      </w:r>
      <w:r>
        <w:t>.</w:t>
      </w:r>
    </w:p>
    <w:p w14:paraId="41A09073" w14:textId="77777777" w:rsidR="00C84A35" w:rsidRPr="0086259C" w:rsidRDefault="00C84A35" w:rsidP="00C84A35">
      <w:pPr>
        <w:pStyle w:val="Standard"/>
        <w:spacing w:line="0" w:lineRule="atLeast"/>
        <w:jc w:val="both"/>
      </w:pPr>
      <w:r w:rsidRPr="0086259C">
        <w:t>4.2.15</w:t>
      </w:r>
      <w:proofErr w:type="gramStart"/>
      <w:r w:rsidRPr="0086259C">
        <w:t xml:space="preserve"> У</w:t>
      </w:r>
      <w:proofErr w:type="gramEnd"/>
      <w:r w:rsidRPr="0086259C">
        <w:t>ведомить Застройщика о переходе прав по настоящему договору в течение 5 (пять) рабочих дней с момента регистрации договора уступки прав и обязанности в письменной форме с предоставлением оригинала либо нотариально заверенной копии договору уступки прав (договора уступки прав с переводом долга).</w:t>
      </w:r>
    </w:p>
    <w:p w14:paraId="47D27294" w14:textId="77777777" w:rsidR="00C84A35" w:rsidRPr="0086259C" w:rsidRDefault="00C84A35" w:rsidP="00C84A35">
      <w:pPr>
        <w:pStyle w:val="Standard"/>
        <w:spacing w:line="0" w:lineRule="atLeast"/>
        <w:jc w:val="both"/>
      </w:pPr>
      <w:r w:rsidRPr="0086259C">
        <w:t xml:space="preserve">4.2.16 заключить в течение одного дня с даты </w:t>
      </w:r>
      <w:proofErr w:type="gramStart"/>
      <w:r w:rsidRPr="0086259C">
        <w:t>подписания акта приема-передачи объекта долевого строительства</w:t>
      </w:r>
      <w:proofErr w:type="gramEnd"/>
      <w:r w:rsidRPr="0086259C">
        <w:t xml:space="preserve"> договор с управляющей компанией (договор управления Объектом недвижимости); </w:t>
      </w:r>
      <w:proofErr w:type="gramStart"/>
      <w:r w:rsidRPr="0086259C">
        <w:t>в случае если Участник долевого строительства не выполнил свои обязательства по приемке Объекта долевого строительства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w:t>
      </w:r>
      <w:proofErr w:type="gramEnd"/>
      <w:r w:rsidRPr="0086259C">
        <w:t xml:space="preserve"> строительства начиная </w:t>
      </w:r>
      <w:proofErr w:type="gramStart"/>
      <w:r w:rsidRPr="0086259C">
        <w:t>с даты составления</w:t>
      </w:r>
      <w:proofErr w:type="gramEnd"/>
      <w:r w:rsidRPr="0086259C">
        <w:t xml:space="preserve"> Застройщиком одностороннего акта приема-передачи в соответствии с настоящим договором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w:t>
      </w:r>
      <w:proofErr w:type="gramStart"/>
      <w:r w:rsidRPr="0086259C">
        <w:t>с даты получения</w:t>
      </w:r>
      <w:proofErr w:type="gramEnd"/>
      <w:r w:rsidRPr="0086259C">
        <w:t xml:space="preserve"> соответствующего требования от Застройщика. </w:t>
      </w:r>
    </w:p>
    <w:p w14:paraId="6F8279B2" w14:textId="77777777" w:rsidR="00C84A35" w:rsidRPr="0086259C" w:rsidRDefault="00C84A35" w:rsidP="00C84A35">
      <w:pPr>
        <w:pStyle w:val="Standard"/>
        <w:spacing w:line="0" w:lineRule="atLeast"/>
        <w:jc w:val="both"/>
      </w:pPr>
      <w:r w:rsidRPr="0086259C">
        <w:t>4.2.17 соблюдать инструкции по эксплуатации объекта долевого строительства, а также нормы жилищного законодательства.</w:t>
      </w:r>
    </w:p>
    <w:p w14:paraId="7B838B03" w14:textId="77777777" w:rsidR="00C84A35" w:rsidRPr="0086259C" w:rsidRDefault="00C84A35" w:rsidP="00C84A35">
      <w:pPr>
        <w:pStyle w:val="Standard"/>
        <w:spacing w:line="0" w:lineRule="atLeast"/>
        <w:ind w:firstLine="709"/>
        <w:jc w:val="both"/>
      </w:pPr>
    </w:p>
    <w:p w14:paraId="0078DAEB" w14:textId="77777777" w:rsidR="00C84A35" w:rsidRPr="0086259C" w:rsidRDefault="00C84A35" w:rsidP="00C84A35">
      <w:pPr>
        <w:pStyle w:val="Standard"/>
        <w:spacing w:line="0" w:lineRule="atLeast"/>
        <w:jc w:val="center"/>
      </w:pPr>
      <w:r w:rsidRPr="0086259C">
        <w:rPr>
          <w:b/>
          <w:bCs/>
        </w:rPr>
        <w:t>5. ЦЕНА ДОГОВОРА И ПОРЯДОК ЕЁ УПЛАТЫ</w:t>
      </w:r>
    </w:p>
    <w:p w14:paraId="37732158" w14:textId="77777777" w:rsidR="00C84A35" w:rsidRPr="00257157" w:rsidRDefault="00C84A35" w:rsidP="00C84A35">
      <w:pPr>
        <w:widowControl/>
        <w:numPr>
          <w:ilvl w:val="1"/>
          <w:numId w:val="6"/>
        </w:numPr>
        <w:tabs>
          <w:tab w:val="clear" w:pos="1080"/>
        </w:tabs>
        <w:spacing w:line="0" w:lineRule="atLeast"/>
        <w:ind w:left="0" w:firstLine="709"/>
        <w:jc w:val="both"/>
        <w:textAlignment w:val="auto"/>
        <w:rPr>
          <w:rFonts w:ascii="Times New Roman" w:hAnsi="Times New Roman" w:cs="Times New Roman"/>
          <w:color w:val="5F497A"/>
          <w:sz w:val="20"/>
          <w:szCs w:val="20"/>
        </w:rPr>
      </w:pPr>
      <w:r w:rsidRPr="0086259C">
        <w:rPr>
          <w:rFonts w:ascii="Times New Roman" w:hAnsi="Times New Roman" w:cs="Times New Roman"/>
          <w:sz w:val="20"/>
          <w:szCs w:val="20"/>
        </w:rPr>
        <w:t>Общая сумма, которую Участник долевого строительства обязуется внести по договору, составляет</w:t>
      </w:r>
      <w:proofErr w:type="gramStart"/>
      <w:r w:rsidRPr="0086259C">
        <w:rPr>
          <w:rFonts w:ascii="Times New Roman" w:hAnsi="Times New Roman" w:cs="Times New Roman"/>
          <w:sz w:val="20"/>
          <w:szCs w:val="20"/>
        </w:rPr>
        <w:t>: ____________</w:t>
      </w:r>
      <w:r w:rsidRPr="0086259C">
        <w:rPr>
          <w:rFonts w:ascii="Times New Roman" w:hAnsi="Times New Roman" w:cs="Times New Roman"/>
          <w:b/>
          <w:bCs/>
          <w:i/>
          <w:iCs/>
          <w:sz w:val="20"/>
          <w:szCs w:val="20"/>
        </w:rPr>
        <w:t xml:space="preserve"> </w:t>
      </w:r>
      <w:r w:rsidRPr="0086259C">
        <w:rPr>
          <w:rFonts w:ascii="Times New Roman" w:hAnsi="Times New Roman" w:cs="Times New Roman"/>
          <w:b/>
          <w:bCs/>
          <w:i/>
          <w:iCs/>
          <w:spacing w:val="-1"/>
          <w:sz w:val="20"/>
          <w:szCs w:val="20"/>
        </w:rPr>
        <w:t xml:space="preserve">(______________________) </w:t>
      </w:r>
      <w:proofErr w:type="gramEnd"/>
      <w:r w:rsidRPr="0086259C">
        <w:rPr>
          <w:rFonts w:ascii="Times New Roman" w:hAnsi="Times New Roman" w:cs="Times New Roman"/>
          <w:b/>
          <w:bCs/>
          <w:i/>
          <w:iCs/>
          <w:spacing w:val="-1"/>
          <w:sz w:val="20"/>
          <w:szCs w:val="20"/>
        </w:rPr>
        <w:t>рублей 00 копеек</w:t>
      </w:r>
      <w:r w:rsidRPr="0086259C">
        <w:rPr>
          <w:rFonts w:ascii="Times New Roman" w:hAnsi="Times New Roman" w:cs="Times New Roman"/>
          <w:spacing w:val="-1"/>
          <w:sz w:val="20"/>
          <w:szCs w:val="20"/>
        </w:rPr>
        <w:t xml:space="preserve"> и</w:t>
      </w:r>
      <w:r>
        <w:rPr>
          <w:rFonts w:ascii="Times New Roman" w:hAnsi="Times New Roman" w:cs="Times New Roman"/>
          <w:spacing w:val="-1"/>
          <w:sz w:val="20"/>
          <w:szCs w:val="20"/>
        </w:rPr>
        <w:t xml:space="preserve"> </w:t>
      </w:r>
      <w:r w:rsidRPr="0086259C">
        <w:rPr>
          <w:rFonts w:ascii="Times New Roman" w:hAnsi="Times New Roman" w:cs="Times New Roman"/>
          <w:iCs/>
          <w:spacing w:val="-1"/>
          <w:sz w:val="20"/>
          <w:szCs w:val="20"/>
        </w:rPr>
        <w:t xml:space="preserve">оплачивается Участником долевого строительства </w:t>
      </w:r>
      <w:r w:rsidRPr="00257157">
        <w:rPr>
          <w:rFonts w:ascii="Times New Roman" w:hAnsi="Times New Roman" w:cs="Times New Roman"/>
          <w:iCs/>
          <w:color w:val="5F497A"/>
          <w:spacing w:val="-1"/>
          <w:sz w:val="20"/>
          <w:szCs w:val="20"/>
        </w:rPr>
        <w:t xml:space="preserve">за счет собственных средств. </w:t>
      </w:r>
    </w:p>
    <w:p w14:paraId="56D2FABF" w14:textId="77777777" w:rsidR="00C84A35" w:rsidRPr="0086259C" w:rsidRDefault="00C84A35" w:rsidP="00C84A35">
      <w:pPr>
        <w:widowControl/>
        <w:spacing w:line="0" w:lineRule="atLeast"/>
        <w:ind w:firstLine="709"/>
        <w:jc w:val="both"/>
        <w:textAlignment w:val="auto"/>
        <w:rPr>
          <w:rFonts w:ascii="Times New Roman" w:hAnsi="Times New Roman" w:cs="Times New Roman"/>
          <w:sz w:val="20"/>
          <w:szCs w:val="20"/>
        </w:rPr>
      </w:pPr>
    </w:p>
    <w:p w14:paraId="76EA4527" w14:textId="77777777" w:rsidR="00C84A35" w:rsidRDefault="00C84A35" w:rsidP="00C84A35">
      <w:pPr>
        <w:widowControl/>
        <w:numPr>
          <w:ilvl w:val="1"/>
          <w:numId w:val="6"/>
        </w:numPr>
        <w:tabs>
          <w:tab w:val="clear" w:pos="1080"/>
        </w:tabs>
        <w:spacing w:line="0" w:lineRule="atLeast"/>
        <w:ind w:left="0" w:firstLine="709"/>
        <w:jc w:val="both"/>
        <w:textAlignment w:val="auto"/>
        <w:rPr>
          <w:rFonts w:ascii="Times New Roman" w:hAnsi="Times New Roman" w:cs="Times New Roman"/>
          <w:sz w:val="20"/>
          <w:szCs w:val="20"/>
        </w:rPr>
      </w:pPr>
      <w:r w:rsidRPr="0086259C">
        <w:rPr>
          <w:rFonts w:ascii="Times New Roman" w:hAnsi="Times New Roman" w:cs="Times New Roman"/>
          <w:sz w:val="20"/>
          <w:szCs w:val="20"/>
        </w:rPr>
        <w:t xml:space="preserve">Участник долевого строительства вносит денежные средства в счет уплаты цены настоящего Договора </w:t>
      </w:r>
      <w:r w:rsidRPr="00FF1294">
        <w:rPr>
          <w:rFonts w:ascii="Times New Roman" w:hAnsi="Times New Roman" w:cs="Times New Roman"/>
          <w:color w:val="7030A0"/>
          <w:sz w:val="20"/>
          <w:szCs w:val="20"/>
        </w:rPr>
        <w:t>после государственной регистрации договора</w:t>
      </w:r>
      <w:r>
        <w:rPr>
          <w:rFonts w:ascii="Times New Roman" w:hAnsi="Times New Roman" w:cs="Times New Roman"/>
          <w:sz w:val="20"/>
          <w:szCs w:val="20"/>
        </w:rPr>
        <w:t xml:space="preserve"> и </w:t>
      </w:r>
      <w:r w:rsidRPr="00ED557D">
        <w:rPr>
          <w:rFonts w:ascii="Times New Roman" w:hAnsi="Times New Roman" w:cs="Times New Roman"/>
          <w:color w:val="7030A0"/>
          <w:sz w:val="20"/>
          <w:szCs w:val="20"/>
        </w:rPr>
        <w:t>до ввода в эксплуатацию Объекта недвижимости</w:t>
      </w:r>
      <w:r w:rsidRPr="0086259C">
        <w:rPr>
          <w:rFonts w:ascii="Times New Roman" w:hAnsi="Times New Roman" w:cs="Times New Roman"/>
          <w:sz w:val="20"/>
          <w:szCs w:val="20"/>
        </w:rPr>
        <w:t xml:space="preserve"> путем внесения денежных средств (депонируемая сумма) в следующем порядке: __________________________________</w:t>
      </w:r>
    </w:p>
    <w:p w14:paraId="146BEC38" w14:textId="77777777" w:rsidR="00C84A35" w:rsidRDefault="00C84A35" w:rsidP="00C84A35">
      <w:pPr>
        <w:widowControl/>
        <w:spacing w:line="0" w:lineRule="atLeast"/>
        <w:ind w:left="709"/>
        <w:jc w:val="both"/>
        <w:textAlignment w:val="auto"/>
        <w:rPr>
          <w:rFonts w:ascii="Times New Roman" w:hAnsi="Times New Roman" w:cs="Times New Roman"/>
          <w:sz w:val="20"/>
          <w:szCs w:val="20"/>
        </w:rPr>
      </w:pPr>
      <w:r w:rsidRPr="0086259C">
        <w:rPr>
          <w:rFonts w:ascii="Times New Roman" w:hAnsi="Times New Roman" w:cs="Times New Roman"/>
          <w:sz w:val="20"/>
          <w:szCs w:val="20"/>
        </w:rPr>
        <w:t xml:space="preserve"> (указать сроки и размер внесения денежных средств) </w:t>
      </w:r>
    </w:p>
    <w:p w14:paraId="0B51EE59" w14:textId="77777777" w:rsidR="00C84A35" w:rsidRDefault="00C84A35" w:rsidP="00C84A35">
      <w:pPr>
        <w:widowControl/>
        <w:spacing w:line="0" w:lineRule="atLeast"/>
        <w:ind w:left="709"/>
        <w:jc w:val="both"/>
        <w:textAlignment w:val="auto"/>
        <w:rPr>
          <w:rFonts w:ascii="Times New Roman" w:hAnsi="Times New Roman" w:cs="Times New Roman"/>
          <w:sz w:val="20"/>
          <w:szCs w:val="20"/>
        </w:rPr>
      </w:pPr>
      <w:r w:rsidRPr="0086259C">
        <w:rPr>
          <w:rFonts w:ascii="Times New Roman" w:hAnsi="Times New Roman" w:cs="Times New Roman"/>
          <w:sz w:val="20"/>
          <w:szCs w:val="20"/>
        </w:rPr>
        <w:t xml:space="preserve">на счет </w:t>
      </w:r>
      <w:proofErr w:type="spellStart"/>
      <w:r w:rsidRPr="0086259C">
        <w:rPr>
          <w:rFonts w:ascii="Times New Roman" w:hAnsi="Times New Roman" w:cs="Times New Roman"/>
          <w:sz w:val="20"/>
          <w:szCs w:val="20"/>
        </w:rPr>
        <w:t>эскроу</w:t>
      </w:r>
      <w:proofErr w:type="spellEnd"/>
      <w:r w:rsidRPr="008625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259C">
        <w:rPr>
          <w:rFonts w:ascii="Times New Roman" w:hAnsi="Times New Roman" w:cs="Times New Roman"/>
          <w:sz w:val="20"/>
          <w:szCs w:val="20"/>
        </w:rPr>
        <w:t xml:space="preserve">____________________________________ </w:t>
      </w:r>
    </w:p>
    <w:p w14:paraId="6131832E" w14:textId="77777777" w:rsidR="00C84A35" w:rsidRPr="00F21716" w:rsidRDefault="00C84A35" w:rsidP="00C84A35">
      <w:pPr>
        <w:jc w:val="both"/>
        <w:rPr>
          <w:rFonts w:ascii="Times New Roman" w:hAnsi="Times New Roman" w:cs="Times New Roman"/>
          <w:sz w:val="20"/>
          <w:szCs w:val="20"/>
        </w:rPr>
      </w:pPr>
      <w:r w:rsidRPr="0086259C">
        <w:rPr>
          <w:rFonts w:ascii="Times New Roman" w:hAnsi="Times New Roman" w:cs="Times New Roman"/>
          <w:sz w:val="20"/>
          <w:szCs w:val="20"/>
        </w:rPr>
        <w:t>в уполномоченном банке (</w:t>
      </w:r>
      <w:proofErr w:type="spellStart"/>
      <w:r w:rsidRPr="0086259C">
        <w:rPr>
          <w:rFonts w:ascii="Times New Roman" w:hAnsi="Times New Roman" w:cs="Times New Roman"/>
          <w:sz w:val="20"/>
          <w:szCs w:val="20"/>
        </w:rPr>
        <w:t>эскроу</w:t>
      </w:r>
      <w:proofErr w:type="spellEnd"/>
      <w:r w:rsidRPr="0086259C">
        <w:rPr>
          <w:rFonts w:ascii="Times New Roman" w:hAnsi="Times New Roman" w:cs="Times New Roman"/>
          <w:sz w:val="20"/>
          <w:szCs w:val="20"/>
        </w:rPr>
        <w:t xml:space="preserve">-агент) </w:t>
      </w:r>
      <w:r w:rsidRPr="00F21716">
        <w:rPr>
          <w:rFonts w:ascii="Times New Roman" w:hAnsi="Times New Roman" w:cs="Times New Roman"/>
          <w:color w:val="403152"/>
          <w:sz w:val="20"/>
          <w:szCs w:val="20"/>
        </w:rPr>
        <w:t>Пензенский РФ АО «РОССЕЛЬХОЗБАНК»</w:t>
      </w:r>
      <w:r>
        <w:rPr>
          <w:rFonts w:ascii="Times New Roman" w:hAnsi="Times New Roman" w:cs="Times New Roman"/>
          <w:sz w:val="20"/>
          <w:szCs w:val="20"/>
        </w:rPr>
        <w:t xml:space="preserve">, адрес места нахождения: 440018, Пензенская область, город Пенза, ул. </w:t>
      </w:r>
      <w:proofErr w:type="spellStart"/>
      <w:r>
        <w:rPr>
          <w:rFonts w:ascii="Times New Roman" w:hAnsi="Times New Roman" w:cs="Times New Roman"/>
          <w:sz w:val="20"/>
          <w:szCs w:val="20"/>
        </w:rPr>
        <w:t>Бекешская</w:t>
      </w:r>
      <w:proofErr w:type="spellEnd"/>
      <w:r w:rsidRPr="0086259C">
        <w:rPr>
          <w:rFonts w:ascii="Times New Roman" w:hAnsi="Times New Roman" w:cs="Times New Roman"/>
          <w:sz w:val="20"/>
          <w:szCs w:val="20"/>
        </w:rPr>
        <w:t>,</w:t>
      </w:r>
      <w:r>
        <w:rPr>
          <w:rFonts w:ascii="Times New Roman" w:hAnsi="Times New Roman" w:cs="Times New Roman"/>
          <w:sz w:val="20"/>
          <w:szCs w:val="20"/>
        </w:rPr>
        <w:t xml:space="preserve"> 39 адрес электронной почты: </w:t>
      </w:r>
      <w:hyperlink r:id="rId8" w:history="1">
        <w:r w:rsidRPr="00F21716">
          <w:rPr>
            <w:rFonts w:ascii="Helvetica" w:hAnsi="Helvetica" w:cs="Helvetica"/>
            <w:color w:val="403152"/>
            <w:sz w:val="18"/>
            <w:szCs w:val="18"/>
          </w:rPr>
          <w:br/>
        </w:r>
        <w:r w:rsidRPr="00F21716">
          <w:rPr>
            <w:rStyle w:val="a3"/>
            <w:rFonts w:ascii="Helvetica" w:hAnsi="Helvetica" w:cs="Helvetica"/>
            <w:color w:val="403152"/>
            <w:sz w:val="18"/>
            <w:szCs w:val="18"/>
          </w:rPr>
          <w:t>info@penza.rshb.ru</w:t>
        </w:r>
      </w:hyperlink>
      <w:r>
        <w:rPr>
          <w:rFonts w:ascii="Times New Roman" w:hAnsi="Times New Roman" w:cs="Times New Roman"/>
          <w:sz w:val="20"/>
          <w:szCs w:val="20"/>
        </w:rPr>
        <w:t xml:space="preserve">, номер телефона </w:t>
      </w:r>
      <w:r w:rsidRPr="00F21716">
        <w:rPr>
          <w:rFonts w:ascii="Times New Roman" w:hAnsi="Times New Roman" w:cs="Times New Roman"/>
          <w:color w:val="000000"/>
          <w:sz w:val="20"/>
          <w:szCs w:val="20"/>
          <w:shd w:val="clear" w:color="auto" w:fill="F8F6F0"/>
        </w:rPr>
        <w:t>8 (800) 100-0-100</w:t>
      </w:r>
      <w:r>
        <w:rPr>
          <w:rFonts w:ascii="Times New Roman" w:hAnsi="Times New Roman" w:cs="Times New Roman"/>
          <w:color w:val="000000"/>
          <w:sz w:val="20"/>
          <w:szCs w:val="20"/>
          <w:shd w:val="clear" w:color="auto" w:fill="F8F6F0"/>
        </w:rPr>
        <w:t xml:space="preserve"> (контакт центр), (8412) 421873.</w:t>
      </w:r>
    </w:p>
    <w:p w14:paraId="4382540D" w14:textId="77777777" w:rsidR="00C84A35" w:rsidRPr="0086259C" w:rsidRDefault="00C84A35" w:rsidP="00C84A35">
      <w:pPr>
        <w:pStyle w:val="ConsPlusNormal"/>
        <w:spacing w:before="240"/>
        <w:jc w:val="both"/>
        <w:rPr>
          <w:sz w:val="20"/>
          <w:szCs w:val="20"/>
        </w:rPr>
      </w:pPr>
      <w:r w:rsidRPr="0086259C">
        <w:rPr>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86259C">
        <w:rPr>
          <w:sz w:val="20"/>
          <w:szCs w:val="20"/>
        </w:rPr>
        <w:t>эскроу</w:t>
      </w:r>
      <w:proofErr w:type="spellEnd"/>
      <w:r w:rsidRPr="0086259C">
        <w:rPr>
          <w:sz w:val="20"/>
          <w:szCs w:val="20"/>
        </w:rPr>
        <w:t>.</w:t>
      </w:r>
      <w:r>
        <w:rPr>
          <w:sz w:val="20"/>
          <w:szCs w:val="20"/>
        </w:rPr>
        <w:t xml:space="preserve"> </w:t>
      </w:r>
      <w:r w:rsidRPr="0086259C">
        <w:rPr>
          <w:sz w:val="20"/>
          <w:szCs w:val="20"/>
        </w:rPr>
        <w:t xml:space="preserve">Проценты на сумму денежных средств, находящихся на счете </w:t>
      </w:r>
      <w:proofErr w:type="spellStart"/>
      <w:r w:rsidRPr="0086259C">
        <w:rPr>
          <w:sz w:val="20"/>
          <w:szCs w:val="20"/>
        </w:rPr>
        <w:t>эскроу</w:t>
      </w:r>
      <w:proofErr w:type="spellEnd"/>
      <w:r w:rsidRPr="0086259C">
        <w:rPr>
          <w:sz w:val="20"/>
          <w:szCs w:val="20"/>
        </w:rPr>
        <w:t xml:space="preserve">, не начисляются. Вознаграждение уполномоченному банку, являющемуся </w:t>
      </w:r>
      <w:proofErr w:type="spellStart"/>
      <w:r w:rsidRPr="0086259C">
        <w:rPr>
          <w:sz w:val="20"/>
          <w:szCs w:val="20"/>
        </w:rPr>
        <w:t>эскроу</w:t>
      </w:r>
      <w:proofErr w:type="spellEnd"/>
      <w:r w:rsidRPr="0086259C">
        <w:rPr>
          <w:sz w:val="20"/>
          <w:szCs w:val="20"/>
        </w:rPr>
        <w:t xml:space="preserve">-агентом по счету </w:t>
      </w:r>
      <w:proofErr w:type="spellStart"/>
      <w:r w:rsidRPr="0086259C">
        <w:rPr>
          <w:sz w:val="20"/>
          <w:szCs w:val="20"/>
        </w:rPr>
        <w:t>эскроу</w:t>
      </w:r>
      <w:proofErr w:type="spellEnd"/>
      <w:r w:rsidRPr="0086259C">
        <w:rPr>
          <w:sz w:val="20"/>
          <w:szCs w:val="20"/>
        </w:rPr>
        <w:t>, не выплачивается.</w:t>
      </w:r>
    </w:p>
    <w:p w14:paraId="79DF567A" w14:textId="77777777" w:rsidR="00C84A35" w:rsidRPr="0086259C" w:rsidRDefault="00C84A35" w:rsidP="00C84A35">
      <w:pPr>
        <w:pStyle w:val="ConsPlusNormal"/>
        <w:spacing w:before="240"/>
        <w:jc w:val="both"/>
        <w:rPr>
          <w:sz w:val="20"/>
          <w:szCs w:val="20"/>
        </w:rPr>
      </w:pPr>
      <w:r>
        <w:rPr>
          <w:sz w:val="20"/>
          <w:szCs w:val="20"/>
        </w:rPr>
        <w:t xml:space="preserve"> </w:t>
      </w:r>
      <w:r w:rsidRPr="0086259C">
        <w:rPr>
          <w:sz w:val="20"/>
          <w:szCs w:val="20"/>
        </w:rPr>
        <w:t>5.3 Стороны согласовывают, что в случае, если по результатам проведения технической инвентаризации площадь помещения будет уточнена в сторону увеличения или уменьшения, цена договора не подлежит изменению, за исключением случаев, когда разница между фактической и проектной площадью составит более 5 % (пяти процентов)</w:t>
      </w:r>
    </w:p>
    <w:p w14:paraId="08058BC5" w14:textId="77777777" w:rsidR="00C84A35" w:rsidRPr="00A57C9B" w:rsidRDefault="00C84A35" w:rsidP="00C84A35">
      <w:pPr>
        <w:pStyle w:val="Standard"/>
        <w:spacing w:line="0" w:lineRule="atLeast"/>
        <w:jc w:val="both"/>
        <w:textAlignment w:val="auto"/>
        <w:rPr>
          <w:shd w:val="clear" w:color="auto" w:fill="FFFF00"/>
        </w:rPr>
      </w:pPr>
      <w:r>
        <w:t xml:space="preserve"> </w:t>
      </w:r>
      <w:r w:rsidRPr="0086259C">
        <w:t>В случае</w:t>
      </w:r>
      <w:proofErr w:type="gramStart"/>
      <w:r w:rsidRPr="0086259C">
        <w:t>,</w:t>
      </w:r>
      <w:proofErr w:type="gramEnd"/>
      <w:r w:rsidRPr="0086259C">
        <w:t xml:space="preserve"> если расхождение между общей площадью (в соответствии с данными экспликации</w:t>
      </w:r>
      <w:r>
        <w:t xml:space="preserve"> </w:t>
      </w:r>
      <w:r w:rsidRPr="0086259C">
        <w:t>технического плана) и проектной общей площадью составит более 5%, стороны обязуются оформить дополнительное соглашение к настоящему договору об изменении пункта 5.1 настоящего договора, в котором</w:t>
      </w:r>
      <w:r>
        <w:t xml:space="preserve"> </w:t>
      </w:r>
      <w:r w:rsidRPr="0086259C">
        <w:t>указывают цену с учетом уточненной площади, и производят перерасчет, устанавливая сумму пропорционально площади по данным экспликации технического плана. При этом цена за один квадратный метр рассчитывается, исходя из общей стоимости договора, действующей на дату заключения.</w:t>
      </w:r>
      <w:r>
        <w:rPr>
          <w:shd w:val="clear" w:color="auto" w:fill="FFFF00"/>
        </w:rPr>
        <w:t xml:space="preserve"> </w:t>
      </w:r>
    </w:p>
    <w:p w14:paraId="57CFCB5F" w14:textId="77777777" w:rsidR="00C84A35" w:rsidRPr="0086259C" w:rsidRDefault="00C84A35" w:rsidP="00C84A35">
      <w:pPr>
        <w:pStyle w:val="Standard"/>
        <w:spacing w:line="0" w:lineRule="atLeast"/>
        <w:jc w:val="both"/>
        <w:textAlignment w:val="auto"/>
      </w:pPr>
      <w:r>
        <w:t xml:space="preserve"> </w:t>
      </w:r>
      <w:r w:rsidRPr="0086259C">
        <w:t>5.4</w:t>
      </w:r>
      <w:r>
        <w:t xml:space="preserve"> </w:t>
      </w:r>
      <w:r w:rsidRPr="0086259C">
        <w:t>Факт поступления от участник</w:t>
      </w:r>
      <w:proofErr w:type="gramStart"/>
      <w:r w:rsidRPr="0086259C">
        <w:t>а(</w:t>
      </w:r>
      <w:proofErr w:type="gramEnd"/>
      <w:r w:rsidRPr="0086259C">
        <w:t>-</w:t>
      </w:r>
      <w:proofErr w:type="spellStart"/>
      <w:r w:rsidRPr="0086259C">
        <w:t>ов</w:t>
      </w:r>
      <w:proofErr w:type="spellEnd"/>
      <w:r w:rsidRPr="0086259C">
        <w:t xml:space="preserve">) долевого строительства денежных средств по договору,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или об осуществлении расчетов по договору через счет </w:t>
      </w:r>
      <w:proofErr w:type="spellStart"/>
      <w:r w:rsidRPr="0086259C">
        <w:t>эскроу</w:t>
      </w:r>
      <w:proofErr w:type="spellEnd"/>
      <w:r>
        <w:t xml:space="preserve"> </w:t>
      </w:r>
      <w:r w:rsidRPr="0086259C">
        <w:t>путем безналичного перевода.</w:t>
      </w:r>
    </w:p>
    <w:p w14:paraId="59B9EE4D" w14:textId="77777777" w:rsidR="00C84A35" w:rsidRDefault="00C84A35" w:rsidP="00C84A35">
      <w:pPr>
        <w:pStyle w:val="Standard"/>
        <w:spacing w:line="0" w:lineRule="atLeast"/>
        <w:jc w:val="center"/>
        <w:rPr>
          <w:b/>
          <w:bCs/>
        </w:rPr>
      </w:pPr>
    </w:p>
    <w:p w14:paraId="4CF7E44D" w14:textId="77777777" w:rsidR="00C84A35" w:rsidRPr="0086259C" w:rsidRDefault="00C84A35" w:rsidP="00C84A35">
      <w:pPr>
        <w:pStyle w:val="Standard"/>
        <w:spacing w:line="0" w:lineRule="atLeast"/>
        <w:jc w:val="center"/>
        <w:rPr>
          <w:b/>
          <w:bCs/>
        </w:rPr>
      </w:pPr>
      <w:r w:rsidRPr="0086259C">
        <w:rPr>
          <w:b/>
          <w:bCs/>
        </w:rPr>
        <w:t>6. ОТВЕТСТВЕННОСТЬ СТОРОН</w:t>
      </w:r>
    </w:p>
    <w:p w14:paraId="5CFE4021" w14:textId="77777777" w:rsidR="00C84A35" w:rsidRPr="0086259C" w:rsidRDefault="00C84A35" w:rsidP="00C84A35">
      <w:pPr>
        <w:pStyle w:val="Standard"/>
        <w:spacing w:line="0" w:lineRule="atLeast"/>
        <w:ind w:firstLine="708"/>
        <w:jc w:val="both"/>
      </w:pPr>
      <w:r w:rsidRPr="0086259C">
        <w:t>6.1. Сторона, нарушившая свои обязательства по настоящему договору, обязана возместить другой стороне причиненные этим нарушением убытки (реальный ущерб, упущенную выгоду) в соответствии с законодательством РФ и настоящим договором.</w:t>
      </w:r>
    </w:p>
    <w:p w14:paraId="20EF09E2" w14:textId="77777777" w:rsidR="00C84A35" w:rsidRPr="0086259C" w:rsidRDefault="00C84A35" w:rsidP="00C84A35">
      <w:pPr>
        <w:pStyle w:val="Standard"/>
        <w:spacing w:line="0" w:lineRule="atLeast"/>
        <w:ind w:firstLine="708"/>
        <w:jc w:val="both"/>
      </w:pPr>
      <w:r w:rsidRPr="0086259C">
        <w:t>6.2.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возникшими по вине другой стороны настоящего договора.</w:t>
      </w:r>
    </w:p>
    <w:p w14:paraId="0D5AD90E" w14:textId="77777777" w:rsidR="00C84A35" w:rsidRPr="0086259C" w:rsidRDefault="00C84A35" w:rsidP="00C84A35">
      <w:pPr>
        <w:pStyle w:val="Standard"/>
        <w:spacing w:line="0" w:lineRule="atLeast"/>
        <w:ind w:firstLine="708"/>
        <w:jc w:val="both"/>
      </w:pPr>
      <w:r w:rsidRPr="0086259C">
        <w:t>6.3. В случае нарушения установленного настоящим договором срока внесения платежа Застройщик имеет право взыскать с Участника долевого строительства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14:paraId="7145992B" w14:textId="77777777" w:rsidR="00C84A35" w:rsidRPr="0086259C" w:rsidRDefault="00C84A35" w:rsidP="00C84A35">
      <w:pPr>
        <w:pStyle w:val="Standard"/>
        <w:spacing w:line="0" w:lineRule="atLeast"/>
        <w:ind w:firstLine="708"/>
        <w:jc w:val="both"/>
      </w:pPr>
      <w:r w:rsidRPr="0086259C">
        <w:lastRenderedPageBreak/>
        <w:t xml:space="preserve">6.4. В случае нарушения предусмотренного договором срока передачи Участнику долевого строительства </w:t>
      </w:r>
      <w:r>
        <w:t>объекта долевого строительства</w:t>
      </w:r>
      <w:r w:rsidRPr="0086259C">
        <w:t>,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физическое лицо, неустойка (пени) уплачивается Застройщиком в двойном размере.</w:t>
      </w:r>
    </w:p>
    <w:p w14:paraId="1611F179" w14:textId="77777777" w:rsidR="00C84A35" w:rsidRPr="0086259C" w:rsidRDefault="00C84A35" w:rsidP="00C84A35">
      <w:pPr>
        <w:pStyle w:val="Standard"/>
        <w:spacing w:line="0" w:lineRule="atLeast"/>
        <w:ind w:firstLine="708"/>
        <w:jc w:val="both"/>
      </w:pPr>
      <w:r w:rsidRPr="0086259C">
        <w:t xml:space="preserve">6.5. </w:t>
      </w:r>
      <w:proofErr w:type="gramStart"/>
      <w:r w:rsidRPr="0086259C">
        <w:t>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 нормативные и ненормативные акты органов государственной власти и управления, а также их действия и бездействия, препятствующие выполнению Сторонами условий настоящего договора.</w:t>
      </w:r>
      <w:proofErr w:type="gramEnd"/>
    </w:p>
    <w:p w14:paraId="49696355" w14:textId="77777777" w:rsidR="00C84A35" w:rsidRPr="0086259C" w:rsidRDefault="00C84A35" w:rsidP="00C84A35">
      <w:pPr>
        <w:pStyle w:val="Standard"/>
        <w:spacing w:line="0" w:lineRule="atLeast"/>
        <w:ind w:firstLine="708"/>
        <w:jc w:val="both"/>
      </w:pPr>
      <w:r w:rsidRPr="0086259C">
        <w:t>6.6.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6B148C71" w14:textId="77777777" w:rsidR="00C84A35" w:rsidRPr="0086259C" w:rsidRDefault="00C84A35" w:rsidP="00C84A35">
      <w:pPr>
        <w:pStyle w:val="Standard"/>
        <w:spacing w:line="0" w:lineRule="atLeast"/>
        <w:ind w:firstLine="708"/>
        <w:jc w:val="both"/>
        <w:rPr>
          <w:iCs/>
          <w:shd w:val="clear" w:color="auto" w:fill="FFFF66"/>
        </w:rPr>
      </w:pPr>
      <w:r w:rsidRPr="0086259C">
        <w:t>6.7.</w:t>
      </w:r>
      <w:r>
        <w:t xml:space="preserve"> </w:t>
      </w:r>
      <w:proofErr w:type="gramStart"/>
      <w:r w:rsidRPr="0086259C">
        <w:rPr>
          <w:iCs/>
        </w:rPr>
        <w:t>В случае уклонения участника долевого строительства от принятия объекта долевого</w:t>
      </w:r>
      <w:r>
        <w:rPr>
          <w:iCs/>
        </w:rPr>
        <w:t xml:space="preserve"> </w:t>
      </w:r>
      <w:r w:rsidRPr="0086259C">
        <w:rPr>
          <w:iCs/>
        </w:rPr>
        <w:t>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w:t>
      </w:r>
      <w:proofErr w:type="gramEnd"/>
      <w:r w:rsidRPr="0086259C">
        <w:rPr>
          <w:iCs/>
        </w:rPr>
        <w:t xml:space="preserve"> </w:t>
      </w:r>
      <w:proofErr w:type="gramStart"/>
      <w:r w:rsidRPr="0086259C">
        <w:rPr>
          <w:iCs/>
        </w:rPr>
        <w:t xml:space="preserve">недвижимости и объекта долевого строительства пропорционально доле участника долевого строительства, за период, начиная с даты, являющейся последним днем срока для приемки </w:t>
      </w:r>
      <w:r>
        <w:rPr>
          <w:iCs/>
        </w:rPr>
        <w:t>объекта долевого строительства</w:t>
      </w:r>
      <w:r w:rsidRPr="0086259C">
        <w:rPr>
          <w:iCs/>
        </w:rPr>
        <w:t xml:space="preserve"> до даты подписания передаточного акта, либо до даты составления застройщиком</w:t>
      </w:r>
      <w:r>
        <w:rPr>
          <w:iCs/>
        </w:rPr>
        <w:t xml:space="preserve"> </w:t>
      </w:r>
      <w:r w:rsidRPr="0086259C">
        <w:rPr>
          <w:iCs/>
        </w:rPr>
        <w:t>одностороннего акта о передаче объекта долевого строительства.</w:t>
      </w:r>
      <w:r w:rsidRPr="0086259C">
        <w:rPr>
          <w:iCs/>
          <w:shd w:val="clear" w:color="auto" w:fill="FFFF66"/>
        </w:rPr>
        <w:t xml:space="preserve"> </w:t>
      </w:r>
      <w:proofErr w:type="gramEnd"/>
    </w:p>
    <w:p w14:paraId="0E5CBFB8" w14:textId="77777777" w:rsidR="00C84A35" w:rsidRDefault="00C84A35" w:rsidP="00C84A35">
      <w:pPr>
        <w:pStyle w:val="Standard"/>
        <w:spacing w:line="0" w:lineRule="atLeast"/>
        <w:ind w:firstLine="708"/>
        <w:jc w:val="both"/>
        <w:rPr>
          <w:iCs/>
        </w:rPr>
      </w:pPr>
      <w:r w:rsidRPr="0086259C">
        <w:rPr>
          <w:iCs/>
        </w:rPr>
        <w:t>Неустойка и возмещение затрат, указанные в настоящем пункте, подлежат оплате в течение 10</w:t>
      </w:r>
      <w:r>
        <w:rPr>
          <w:iCs/>
        </w:rPr>
        <w:t xml:space="preserve"> </w:t>
      </w:r>
      <w:r w:rsidRPr="0086259C">
        <w:rPr>
          <w:iCs/>
        </w:rPr>
        <w:t xml:space="preserve">(десяти) рабочих </w:t>
      </w:r>
      <w:r w:rsidRPr="009725E7">
        <w:rPr>
          <w:iCs/>
        </w:rPr>
        <w:t>дней</w:t>
      </w:r>
      <w:r w:rsidRPr="0086259C">
        <w:rPr>
          <w:iCs/>
        </w:rPr>
        <w:t xml:space="preserve"> с момента получения письменной претензии Застройщика.</w:t>
      </w:r>
    </w:p>
    <w:p w14:paraId="1733A247" w14:textId="77777777" w:rsidR="00C84A35" w:rsidRDefault="00C84A35" w:rsidP="00C84A35">
      <w:pPr>
        <w:pStyle w:val="Standard"/>
        <w:spacing w:line="0" w:lineRule="atLeast"/>
        <w:ind w:firstLine="708"/>
        <w:jc w:val="both"/>
      </w:pPr>
      <w:r>
        <w:rPr>
          <w:iCs/>
        </w:rPr>
        <w:t>6.8</w:t>
      </w:r>
      <w:proofErr w:type="gramStart"/>
      <w:r>
        <w:rPr>
          <w:iCs/>
        </w:rPr>
        <w:t xml:space="preserve"> </w:t>
      </w:r>
      <w:r w:rsidRPr="0086259C">
        <w:t>В</w:t>
      </w:r>
      <w:proofErr w:type="gramEnd"/>
      <w:r w:rsidRPr="0086259C">
        <w:t xml:space="preserve"> случае, если действия по</w:t>
      </w:r>
      <w:r>
        <w:t xml:space="preserve"> </w:t>
      </w:r>
      <w:r w:rsidRPr="0086259C">
        <w:t xml:space="preserve">перепланировке либо переоборудованию </w:t>
      </w:r>
      <w:r>
        <w:t>объекта долевого строительства</w:t>
      </w:r>
      <w:r w:rsidRPr="0086259C">
        <w:t xml:space="preserve"> либо по переносу, разбору, переделке, переустройству, укрупнению, расширению, монтажу, остеклению и иным подобным изменениям, связанным с реконструкцией </w:t>
      </w:r>
      <w:r w:rsidRPr="0086259C">
        <w:rPr>
          <w:b/>
          <w:bCs/>
        </w:rPr>
        <w:t xml:space="preserve">фасада, </w:t>
      </w:r>
      <w:r w:rsidRPr="0086259C">
        <w:t>иным изменениям проектных характеристик объекта недвижимости, совершенные Участником долевого строительства, причинят ущерб Застройщику, Участник долевого строительства несет ответственность за все негативные последствия, связанные с их совершением, в том числе по возмещению убытков Застройщика, эксплуатационных служб, других участников долевого строительства и третьих лиц по ликвидации незаконных перепланировок и переустройств, а также иных убытков, возникших в результате неправомерных действий Участника долевого строительства. Действие настоящего пункта распространяется на весь период гарантийного срока</w:t>
      </w:r>
      <w:r>
        <w:t xml:space="preserve">, установленного настоящим договором. </w:t>
      </w:r>
    </w:p>
    <w:p w14:paraId="32E54C9E" w14:textId="77777777" w:rsidR="00C84A35" w:rsidRDefault="00C84A35" w:rsidP="00C84A35">
      <w:pPr>
        <w:pStyle w:val="Standard"/>
        <w:spacing w:line="0" w:lineRule="atLeast"/>
        <w:ind w:firstLine="708"/>
        <w:jc w:val="both"/>
        <w:rPr>
          <w:shd w:val="clear" w:color="auto" w:fill="FFFF00"/>
        </w:rPr>
      </w:pPr>
      <w:r>
        <w:t>6.9</w:t>
      </w:r>
      <w:proofErr w:type="gramStart"/>
      <w:r>
        <w:t xml:space="preserve"> </w:t>
      </w:r>
      <w:r w:rsidRPr="0086259C">
        <w:t>З</w:t>
      </w:r>
      <w:proofErr w:type="gramEnd"/>
      <w:r w:rsidRPr="0086259C">
        <w:t>а нарушение срока уведомления о переходе прав по настоящему договору Участник долевого строительства оплачивает штраф в размере 10000 рублей по претензии, выставленной Застройщиком, в течение 10 рабочих дней с момента ее предъявления</w:t>
      </w:r>
      <w:r>
        <w:t>.</w:t>
      </w:r>
      <w:r w:rsidRPr="0086259C">
        <w:rPr>
          <w:shd w:val="clear" w:color="auto" w:fill="FFFF00"/>
        </w:rPr>
        <w:t xml:space="preserve"> </w:t>
      </w:r>
    </w:p>
    <w:p w14:paraId="21B92689" w14:textId="77777777" w:rsidR="00C84A35" w:rsidRDefault="00C84A35" w:rsidP="00C84A35">
      <w:pPr>
        <w:pStyle w:val="Standard"/>
        <w:spacing w:line="0" w:lineRule="atLeast"/>
        <w:ind w:firstLine="708"/>
        <w:jc w:val="both"/>
      </w:pPr>
      <w:r w:rsidRPr="005E62D9">
        <w:t>6.10</w:t>
      </w:r>
      <w:proofErr w:type="gramStart"/>
      <w:r>
        <w:t xml:space="preserve"> </w:t>
      </w:r>
      <w:r w:rsidRPr="0086259C">
        <w:t>В</w:t>
      </w:r>
      <w:proofErr w:type="gramEnd"/>
      <w:r w:rsidRPr="0086259C">
        <w:t xml:space="preserve"> случае зачисления Участником долевого строительства на счет </w:t>
      </w:r>
      <w:proofErr w:type="spellStart"/>
      <w:r w:rsidRPr="0086259C">
        <w:t>эскроу</w:t>
      </w:r>
      <w:proofErr w:type="spellEnd"/>
      <w:r w:rsidRPr="0086259C">
        <w:t xml:space="preserve"> денежных средств в любой сумме до государственной регистрации настоящего договора, Участник долевого строительства обязан возместить убытки, причиненные Застройщику вследствие указанных действий в полном объеме, включая штрафные санкции, наложенное государственными органами, в течение 10 (десяти) банковских дней с даты получения письменной претензии Застройщика. </w:t>
      </w:r>
    </w:p>
    <w:p w14:paraId="57082724" w14:textId="77777777" w:rsidR="00C84A35" w:rsidRPr="0086259C" w:rsidRDefault="00C84A35" w:rsidP="00C84A35">
      <w:pPr>
        <w:pStyle w:val="Standard"/>
        <w:spacing w:line="0" w:lineRule="atLeast"/>
        <w:ind w:firstLine="708"/>
        <w:jc w:val="both"/>
      </w:pPr>
      <w:r>
        <w:t>6.11</w:t>
      </w:r>
      <w:proofErr w:type="gramStart"/>
      <w:r>
        <w:t xml:space="preserve"> </w:t>
      </w:r>
      <w:r w:rsidRPr="0086259C">
        <w:t>В</w:t>
      </w:r>
      <w:proofErr w:type="gramEnd"/>
      <w:r w:rsidRPr="0086259C">
        <w:t xml:space="preserve">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6ED273F4" w14:textId="77777777" w:rsidR="00C84A35" w:rsidRPr="0086259C" w:rsidRDefault="00C84A35" w:rsidP="00C84A35">
      <w:pPr>
        <w:pStyle w:val="Standard"/>
        <w:spacing w:line="0" w:lineRule="atLeast"/>
        <w:jc w:val="both"/>
      </w:pPr>
      <w:r>
        <w:t xml:space="preserve">   </w:t>
      </w:r>
    </w:p>
    <w:p w14:paraId="1AB75CB7" w14:textId="77777777" w:rsidR="00C84A35" w:rsidRPr="0086259C" w:rsidRDefault="00C84A35" w:rsidP="00C84A35">
      <w:pPr>
        <w:pStyle w:val="Standard"/>
        <w:spacing w:line="0" w:lineRule="atLeast"/>
        <w:jc w:val="center"/>
      </w:pPr>
      <w:r w:rsidRPr="0086259C">
        <w:rPr>
          <w:b/>
          <w:bCs/>
        </w:rPr>
        <w:t>7. РАСТОРЖЕНИЕ ДОГОВОРА</w:t>
      </w:r>
    </w:p>
    <w:p w14:paraId="076CA2BD" w14:textId="77777777" w:rsidR="00C84A35" w:rsidRPr="0086259C" w:rsidRDefault="00C84A35" w:rsidP="00C84A35">
      <w:pPr>
        <w:pStyle w:val="Standard"/>
        <w:spacing w:line="0" w:lineRule="atLeast"/>
        <w:ind w:firstLine="708"/>
        <w:jc w:val="both"/>
      </w:pPr>
      <w:r w:rsidRPr="0086259C">
        <w:t xml:space="preserve">7.1. Застройщик имеет право расторгнуть настоящий договор </w:t>
      </w:r>
      <w:r w:rsidRPr="0086259C">
        <w:rPr>
          <w:b/>
          <w:bCs/>
        </w:rPr>
        <w:t>в одностороннем порядке</w:t>
      </w:r>
      <w:r w:rsidRPr="0086259C">
        <w:t>, в случаях:</w:t>
      </w:r>
    </w:p>
    <w:p w14:paraId="6DABE05C" w14:textId="77777777" w:rsidR="00C84A35" w:rsidRPr="0086259C" w:rsidRDefault="00C84A35" w:rsidP="00C84A35">
      <w:pPr>
        <w:pStyle w:val="Standard"/>
        <w:numPr>
          <w:ilvl w:val="0"/>
          <w:numId w:val="2"/>
        </w:numPr>
        <w:tabs>
          <w:tab w:val="clear" w:pos="720"/>
        </w:tabs>
        <w:spacing w:line="0" w:lineRule="atLeast"/>
        <w:ind w:left="0" w:firstLine="708"/>
        <w:jc w:val="both"/>
      </w:pPr>
      <w:r w:rsidRPr="0086259C">
        <w:t xml:space="preserve">систематических нарушений Участником долевого строительства сроков внесения платежей, то есть нарушение срока внесения платежа более чем </w:t>
      </w:r>
      <w:r w:rsidRPr="0086259C">
        <w:rPr>
          <w:b/>
          <w:bCs/>
        </w:rPr>
        <w:t>три раза в течение двенадцати месяцев</w:t>
      </w:r>
      <w:r w:rsidRPr="0086259C">
        <w:t xml:space="preserve"> или просрочка внесения платежа </w:t>
      </w:r>
      <w:r w:rsidRPr="0086259C">
        <w:rPr>
          <w:b/>
          <w:bCs/>
        </w:rPr>
        <w:t>в течение более чем два месяца;</w:t>
      </w:r>
    </w:p>
    <w:p w14:paraId="75CB0FFF" w14:textId="77777777" w:rsidR="00C84A35" w:rsidRPr="0086259C" w:rsidRDefault="00C84A35" w:rsidP="00C84A35">
      <w:pPr>
        <w:pStyle w:val="Standard"/>
        <w:numPr>
          <w:ilvl w:val="0"/>
          <w:numId w:val="2"/>
        </w:numPr>
        <w:tabs>
          <w:tab w:val="clear" w:pos="720"/>
        </w:tabs>
        <w:spacing w:line="0" w:lineRule="atLeast"/>
        <w:ind w:left="0" w:firstLine="708"/>
        <w:jc w:val="both"/>
      </w:pPr>
      <w:r w:rsidRPr="0086259C">
        <w:t>в иных случаях, предусмотренных законодательством РФ.</w:t>
      </w:r>
    </w:p>
    <w:p w14:paraId="0A319D1B" w14:textId="77777777" w:rsidR="00C84A35" w:rsidRPr="0086259C" w:rsidRDefault="00C84A35" w:rsidP="00C84A35">
      <w:pPr>
        <w:pStyle w:val="Standard"/>
        <w:spacing w:line="0" w:lineRule="atLeast"/>
        <w:ind w:firstLine="708"/>
        <w:jc w:val="both"/>
      </w:pPr>
      <w:r w:rsidRPr="0086259C">
        <w:t>7.2. Расходы, связанные с расторжением настоящего договора в указанных случаях, либо в иных случаях, подразумевающих вину Участника долевого строительства, предусмотренных законодательством, возлагаются на Участника долевого строительства, путем оплаты их Участником долевого строительства самостоятельно, либо путем удержания необходимой суммы из внесенного Участником долевого строительства взноса.</w:t>
      </w:r>
    </w:p>
    <w:p w14:paraId="2C64C4D7" w14:textId="77777777" w:rsidR="00C84A35" w:rsidRPr="0086259C" w:rsidRDefault="00C84A35" w:rsidP="00C84A35">
      <w:pPr>
        <w:pStyle w:val="Standard"/>
        <w:spacing w:line="0" w:lineRule="atLeast"/>
        <w:ind w:firstLine="708"/>
        <w:jc w:val="both"/>
      </w:pPr>
      <w:r w:rsidRPr="0086259C">
        <w:t>7.3. Участник долевого строительства</w:t>
      </w:r>
      <w:r w:rsidRPr="0086259C">
        <w:rPr>
          <w:b/>
          <w:bCs/>
        </w:rPr>
        <w:t xml:space="preserve"> в одностороннем порядке</w:t>
      </w:r>
      <w:r w:rsidRPr="0086259C">
        <w:t xml:space="preserve"> вправе отказаться от исполнения договора в случаях:</w:t>
      </w:r>
    </w:p>
    <w:p w14:paraId="30E03024" w14:textId="77777777" w:rsidR="00C84A35" w:rsidRPr="0086259C" w:rsidRDefault="00C84A35" w:rsidP="00C84A35">
      <w:pPr>
        <w:pStyle w:val="Standard"/>
        <w:numPr>
          <w:ilvl w:val="0"/>
          <w:numId w:val="3"/>
        </w:numPr>
        <w:tabs>
          <w:tab w:val="clear" w:pos="720"/>
        </w:tabs>
        <w:spacing w:line="0" w:lineRule="atLeast"/>
        <w:ind w:left="0" w:firstLine="284"/>
        <w:jc w:val="both"/>
      </w:pPr>
      <w:r w:rsidRPr="0086259C">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23A3AC39" w14:textId="77777777" w:rsidR="00C84A35" w:rsidRPr="0086259C" w:rsidRDefault="00C84A35" w:rsidP="00C84A35">
      <w:pPr>
        <w:pStyle w:val="Standard"/>
        <w:numPr>
          <w:ilvl w:val="0"/>
          <w:numId w:val="3"/>
        </w:numPr>
        <w:tabs>
          <w:tab w:val="clear" w:pos="720"/>
        </w:tabs>
        <w:spacing w:line="0" w:lineRule="atLeast"/>
        <w:ind w:left="0" w:firstLine="284"/>
        <w:jc w:val="both"/>
      </w:pPr>
      <w:r w:rsidRPr="0086259C">
        <w:t xml:space="preserve">существенного нарушения требований к качеству </w:t>
      </w:r>
      <w:r>
        <w:t>объекта долевого строительства</w:t>
      </w:r>
      <w:r w:rsidRPr="0086259C">
        <w:t>;</w:t>
      </w:r>
    </w:p>
    <w:p w14:paraId="5912C3B3" w14:textId="77777777" w:rsidR="00C84A35" w:rsidRPr="0086259C" w:rsidRDefault="00C84A35" w:rsidP="00C84A35">
      <w:pPr>
        <w:pStyle w:val="Standard"/>
        <w:numPr>
          <w:ilvl w:val="0"/>
          <w:numId w:val="3"/>
        </w:numPr>
        <w:tabs>
          <w:tab w:val="clear" w:pos="720"/>
        </w:tabs>
        <w:spacing w:line="0" w:lineRule="atLeast"/>
        <w:ind w:left="0" w:firstLine="284"/>
        <w:jc w:val="both"/>
      </w:pPr>
      <w:r w:rsidRPr="0086259C">
        <w:t>в иных установленных федеральным законом или договором случаях.</w:t>
      </w:r>
    </w:p>
    <w:p w14:paraId="3FEA7E52" w14:textId="77777777" w:rsidR="00C84A35" w:rsidRPr="0086259C" w:rsidRDefault="00C84A35" w:rsidP="00C84A35">
      <w:pPr>
        <w:pStyle w:val="Standard"/>
        <w:spacing w:line="0" w:lineRule="atLeast"/>
        <w:ind w:firstLine="711"/>
        <w:jc w:val="both"/>
      </w:pPr>
      <w:r w:rsidRPr="0086259C">
        <w:t xml:space="preserve">Настоящий </w:t>
      </w:r>
      <w:proofErr w:type="gramStart"/>
      <w:r w:rsidRPr="0086259C">
        <w:t>договор</w:t>
      </w:r>
      <w:proofErr w:type="gramEnd"/>
      <w:r w:rsidRPr="0086259C">
        <w:t xml:space="preserve"> может быть расторгнут Участником долевого строительства в </w:t>
      </w:r>
      <w:r w:rsidRPr="0086259C">
        <w:rPr>
          <w:b/>
          <w:bCs/>
        </w:rPr>
        <w:t>судебном</w:t>
      </w:r>
      <w:r w:rsidRPr="0086259C">
        <w:t xml:space="preserve"> порядке, в случаях:</w:t>
      </w:r>
    </w:p>
    <w:p w14:paraId="21FCF6E4" w14:textId="77777777" w:rsidR="00C84A35" w:rsidRPr="0086259C" w:rsidRDefault="00C84A35" w:rsidP="00C84A35">
      <w:pPr>
        <w:pStyle w:val="Standard"/>
        <w:numPr>
          <w:ilvl w:val="0"/>
          <w:numId w:val="4"/>
        </w:numPr>
        <w:tabs>
          <w:tab w:val="clear" w:pos="720"/>
        </w:tabs>
        <w:spacing w:line="0" w:lineRule="atLeast"/>
        <w:ind w:left="0" w:firstLine="284"/>
        <w:jc w:val="both"/>
      </w:pPr>
      <w:r w:rsidRPr="0086259C">
        <w:lastRenderedPageBreak/>
        <w:t xml:space="preserve">прекращения или приостановления строительства Объекта недвижимости, в состав которого входит </w:t>
      </w:r>
      <w:r>
        <w:t>объект долевого строительства</w:t>
      </w:r>
      <w:r w:rsidRPr="0086259C">
        <w:t xml:space="preserve">, при наличии обстоятельств, очевидно свидетельствующих о том, что в предусмотренный договором срок </w:t>
      </w:r>
      <w:r>
        <w:t>объект долевого строительства</w:t>
      </w:r>
      <w:r w:rsidRPr="0086259C">
        <w:t xml:space="preserve"> не будет передан Участнику долевого строительства;</w:t>
      </w:r>
    </w:p>
    <w:p w14:paraId="00986046" w14:textId="77777777" w:rsidR="00C84A35" w:rsidRPr="0086259C" w:rsidRDefault="00C84A35" w:rsidP="00C84A35">
      <w:pPr>
        <w:pStyle w:val="Standard"/>
        <w:numPr>
          <w:ilvl w:val="0"/>
          <w:numId w:val="4"/>
        </w:numPr>
        <w:tabs>
          <w:tab w:val="clear" w:pos="720"/>
        </w:tabs>
        <w:spacing w:line="0" w:lineRule="atLeast"/>
        <w:ind w:left="0" w:firstLine="284"/>
        <w:jc w:val="both"/>
      </w:pPr>
      <w:r w:rsidRPr="0086259C">
        <w:t>существенного изменения проектной документации строящегося Объекта недвижимости,</w:t>
      </w:r>
      <w:r>
        <w:t xml:space="preserve"> </w:t>
      </w:r>
      <w:r w:rsidRPr="0086259C">
        <w:t xml:space="preserve">в состав которого входит </w:t>
      </w:r>
      <w:r>
        <w:t>объект долевого строительства, повлекших их ухудшение</w:t>
      </w:r>
      <w:r w:rsidRPr="0086259C">
        <w:t>;</w:t>
      </w:r>
    </w:p>
    <w:p w14:paraId="70B20FEE" w14:textId="77777777" w:rsidR="00C84A35" w:rsidRPr="0086259C" w:rsidRDefault="00C84A35" w:rsidP="00C84A35">
      <w:pPr>
        <w:pStyle w:val="Standard"/>
        <w:numPr>
          <w:ilvl w:val="0"/>
          <w:numId w:val="4"/>
        </w:numPr>
        <w:tabs>
          <w:tab w:val="clear" w:pos="720"/>
        </w:tabs>
        <w:spacing w:line="0" w:lineRule="atLeast"/>
        <w:ind w:left="0" w:firstLine="284"/>
        <w:jc w:val="both"/>
      </w:pPr>
      <w:r w:rsidRPr="0086259C">
        <w:t>в иных установленных федеральным законом или договором случаях.</w:t>
      </w:r>
    </w:p>
    <w:p w14:paraId="7A1A07A2" w14:textId="77777777" w:rsidR="00C84A35" w:rsidRPr="0086259C" w:rsidRDefault="00C84A35" w:rsidP="00C84A35">
      <w:pPr>
        <w:pStyle w:val="Standard"/>
        <w:spacing w:line="0" w:lineRule="atLeast"/>
        <w:ind w:firstLine="709"/>
        <w:jc w:val="both"/>
      </w:pPr>
      <w:r w:rsidRPr="0086259C">
        <w:t>7.4. Обстоятельства, послужившие основаниями расторжения настоящего договора в одностороннем порядке, должны быть подтверждены документально.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3A3C611" w14:textId="77777777" w:rsidR="00C84A35" w:rsidRPr="0086259C" w:rsidRDefault="00C84A35" w:rsidP="00C84A35">
      <w:pPr>
        <w:pStyle w:val="Standard"/>
        <w:spacing w:line="0" w:lineRule="atLeast"/>
        <w:ind w:firstLine="709"/>
        <w:jc w:val="both"/>
      </w:pPr>
      <w:r w:rsidRPr="0086259C">
        <w:t>7.5. В случае одностороннего отказа Участника долевого строительства от исполнения договора, в том числе уклонение от государственной регистрации Договора, при отсутствии нарушений со стороны Застройщика, Участник долевого строительства обязан возместить Застройщику фактически понесенные последним расходы, вызванные таким расторжением</w:t>
      </w:r>
      <w:r>
        <w:t>, в течение 10 банковских дней со дня предъявления такого требования Застройщиком</w:t>
      </w:r>
      <w:r w:rsidRPr="0086259C">
        <w:t>.</w:t>
      </w:r>
    </w:p>
    <w:p w14:paraId="4CF24986" w14:textId="77777777" w:rsidR="00C84A35" w:rsidRPr="0086259C" w:rsidRDefault="00C84A35" w:rsidP="00C84A35">
      <w:pPr>
        <w:pStyle w:val="Standard"/>
        <w:spacing w:line="0" w:lineRule="atLeast"/>
        <w:ind w:firstLine="708"/>
        <w:jc w:val="both"/>
      </w:pPr>
    </w:p>
    <w:p w14:paraId="05FB813C" w14:textId="77777777" w:rsidR="00C84A35" w:rsidRPr="0086259C" w:rsidRDefault="00C84A35" w:rsidP="00C84A35">
      <w:pPr>
        <w:pStyle w:val="Standard"/>
        <w:spacing w:line="0" w:lineRule="atLeast"/>
        <w:jc w:val="center"/>
      </w:pPr>
      <w:r w:rsidRPr="0086259C">
        <w:rPr>
          <w:b/>
          <w:bCs/>
        </w:rPr>
        <w:t>8. ОСОБЫЕ УСЛОВИЯ</w:t>
      </w:r>
    </w:p>
    <w:p w14:paraId="1C998F53" w14:textId="77777777" w:rsidR="00C84A35" w:rsidRPr="0086259C" w:rsidRDefault="00C84A35" w:rsidP="00C84A35">
      <w:pPr>
        <w:pStyle w:val="Standard"/>
        <w:spacing w:line="0" w:lineRule="atLeast"/>
        <w:ind w:firstLine="709"/>
        <w:jc w:val="both"/>
      </w:pPr>
      <w:r>
        <w:t>8.1. До регистрации права собственности на объект долевого строительства</w:t>
      </w:r>
      <w:r w:rsidRPr="0086259C">
        <w:t xml:space="preserve"> и </w:t>
      </w:r>
      <w:r w:rsidRPr="0086259C">
        <w:rPr>
          <w:rFonts w:eastAsia="Arial"/>
        </w:rPr>
        <w:t>выбора способа управления</w:t>
      </w:r>
      <w:r w:rsidRPr="0086259C">
        <w:t xml:space="preserve">, управление многоквартирным домом осуществляется управляющей организацией </w:t>
      </w:r>
      <w:r w:rsidRPr="003D025B">
        <w:rPr>
          <w:color w:val="7030A0"/>
        </w:rPr>
        <w:t>ООО «Ривьера-Сервис»</w:t>
      </w:r>
      <w:r w:rsidRPr="0086259C">
        <w:t xml:space="preserve">, </w:t>
      </w:r>
      <w:r>
        <w:t xml:space="preserve"> </w:t>
      </w:r>
      <w:r w:rsidRPr="003D025B">
        <w:rPr>
          <w:color w:val="7030A0"/>
        </w:rPr>
        <w:t>ИНН 5837044475</w:t>
      </w:r>
      <w:r>
        <w:t xml:space="preserve">, </w:t>
      </w:r>
      <w:r w:rsidRPr="0086259C">
        <w:t xml:space="preserve">с которой Застройщик обязуется заключить договор управления многоквартирным домом не позднее чем через </w:t>
      </w:r>
      <w:r w:rsidRPr="0086259C">
        <w:rPr>
          <w:b/>
          <w:bCs/>
        </w:rPr>
        <w:t>пять дней</w:t>
      </w:r>
      <w:r w:rsidRPr="0086259C">
        <w:t xml:space="preserve"> со дня получения разрешения на ввод в эксплуатацию многоквартирного дома.</w:t>
      </w:r>
    </w:p>
    <w:p w14:paraId="4A1C234A" w14:textId="77777777" w:rsidR="00C84A35" w:rsidRPr="0086259C" w:rsidRDefault="00C84A35" w:rsidP="00C84A35">
      <w:pPr>
        <w:pStyle w:val="Standard"/>
        <w:spacing w:line="0" w:lineRule="atLeast"/>
        <w:ind w:firstLine="709"/>
        <w:jc w:val="both"/>
      </w:pPr>
      <w:r w:rsidRPr="0086259C">
        <w:t xml:space="preserve">8.2. </w:t>
      </w:r>
      <w:proofErr w:type="gramStart"/>
      <w:r w:rsidRPr="0086259C">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w:t>
      </w:r>
      <w:proofErr w:type="gramEnd"/>
      <w:r w:rsidRPr="0086259C">
        <w:t xml:space="preserve"> законодательству РФ.</w:t>
      </w:r>
    </w:p>
    <w:p w14:paraId="3482BA4E" w14:textId="77777777" w:rsidR="00C84A35" w:rsidRPr="0086259C" w:rsidRDefault="00C84A35" w:rsidP="00C84A35">
      <w:pPr>
        <w:pStyle w:val="Standard"/>
        <w:spacing w:line="0" w:lineRule="atLeast"/>
        <w:ind w:firstLine="709"/>
        <w:jc w:val="both"/>
      </w:pPr>
      <w:proofErr w:type="gramStart"/>
      <w:r w:rsidRPr="0086259C">
        <w: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w:t>
      </w:r>
      <w:r>
        <w:t xml:space="preserve">или отдельных помещений нежилого помещения, в случае, если договор заключен в отношении нежилого помещения, </w:t>
      </w:r>
      <w:r w:rsidRPr="0086259C">
        <w:t>может быть уменьшена или увеличена за счёт, соответственно, увеличения и</w:t>
      </w:r>
      <w:r>
        <w:t>ли уменьшения других помещений к</w:t>
      </w:r>
      <w:r w:rsidRPr="0086259C">
        <w:t>вартиры</w:t>
      </w:r>
      <w:r>
        <w:t xml:space="preserve"> или нежилого помещения</w:t>
      </w:r>
      <w:r w:rsidRPr="0086259C">
        <w:t>, в результате возникновения неизбежной погрешности при проведении строительно-монтажных работ.</w:t>
      </w:r>
      <w:proofErr w:type="gramEnd"/>
      <w:r w:rsidRPr="0086259C">
        <w:t xml:space="preserve">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163215CF" w14:textId="77777777" w:rsidR="00C84A35" w:rsidRPr="0086259C" w:rsidRDefault="00C84A35" w:rsidP="00C84A35">
      <w:pPr>
        <w:pStyle w:val="Standard"/>
        <w:spacing w:line="0" w:lineRule="atLeast"/>
        <w:ind w:firstLine="709"/>
        <w:jc w:val="both"/>
      </w:pPr>
      <w:r w:rsidRPr="0086259C">
        <w:t>8.3. Стороны допускают возможность досрочного исполнения Застройщиком обязательства по передаче объекта долевого строительства.</w:t>
      </w:r>
    </w:p>
    <w:p w14:paraId="1A7B6704" w14:textId="77777777" w:rsidR="00C84A35" w:rsidRDefault="00C84A35" w:rsidP="00C84A35">
      <w:pPr>
        <w:pStyle w:val="Standard"/>
        <w:spacing w:line="0" w:lineRule="atLeast"/>
        <w:ind w:firstLine="709"/>
        <w:jc w:val="both"/>
      </w:pPr>
      <w:r w:rsidRPr="0086259C">
        <w:t xml:space="preserve">8.4 </w:t>
      </w:r>
      <w:r w:rsidRPr="00D93671">
        <w:t>Участник долевого строительства в настоящем договоре выражает свое согласие на</w:t>
      </w:r>
      <w:r>
        <w:t xml:space="preserve"> </w:t>
      </w:r>
      <w:r w:rsidRPr="00D93671">
        <w:t>получение информационных сообщений</w:t>
      </w:r>
      <w:r>
        <w:t>, а также на</w:t>
      </w:r>
      <w:r w:rsidRPr="00D93671">
        <w:t xml:space="preserve"> обработку Застройщиком в </w:t>
      </w:r>
      <w:proofErr w:type="gramStart"/>
      <w:r w:rsidRPr="00D93671">
        <w:t>документальной</w:t>
      </w:r>
      <w:proofErr w:type="gramEnd"/>
      <w:r w:rsidRPr="00D93671">
        <w:t xml:space="preserve"> </w:t>
      </w:r>
      <w:r>
        <w:t xml:space="preserve">     </w:t>
      </w:r>
    </w:p>
    <w:p w14:paraId="0B2BBC81" w14:textId="77777777" w:rsidR="00C84A35" w:rsidRPr="00D93671" w:rsidRDefault="00C84A35" w:rsidP="00C84A35">
      <w:pPr>
        <w:pStyle w:val="Standard"/>
        <w:spacing w:line="0" w:lineRule="atLeast"/>
        <w:ind w:firstLine="709"/>
        <w:jc w:val="both"/>
        <w:rPr>
          <w:color w:val="FF0000"/>
          <w:kern w:val="0"/>
          <w:lang w:eastAsia="ru-RU"/>
        </w:rPr>
      </w:pPr>
      <w:proofErr w:type="gramStart"/>
      <w:r w:rsidRPr="00D93671">
        <w:t xml:space="preserve">и/или электронной форме своих персональных данных, включающих </w:t>
      </w:r>
      <w:r w:rsidRPr="00D93671">
        <w:rPr>
          <w:iCs/>
        </w:rPr>
        <w:t>фамилию, имя, отчество, адрес регистрации по месту жительства и/или адрес фактического проживания субъекта персональных данных</w:t>
      </w:r>
      <w:r>
        <w:rPr>
          <w:iCs/>
        </w:rPr>
        <w:t xml:space="preserve">, </w:t>
      </w:r>
      <w:r w:rsidRPr="00D93671">
        <w:rPr>
          <w:iCs/>
          <w:color w:val="FF0000"/>
        </w:rPr>
        <w:t>почтовый адрес</w:t>
      </w:r>
      <w:r w:rsidRPr="00D93671">
        <w:rPr>
          <w:iCs/>
        </w:rPr>
        <w:t xml:space="preserve">, дату </w:t>
      </w:r>
      <w:r w:rsidRPr="00D93671">
        <w:rPr>
          <w:iCs/>
          <w:color w:val="FF0000"/>
        </w:rPr>
        <w:t>(число, месяц, год)</w:t>
      </w:r>
      <w:r w:rsidRPr="00D93671">
        <w:rPr>
          <w:iCs/>
        </w:rPr>
        <w:t xml:space="preserve"> его рождения, </w:t>
      </w:r>
      <w:r w:rsidRPr="00D93671">
        <w:rPr>
          <w:iCs/>
          <w:color w:val="FF0000"/>
        </w:rPr>
        <w:t>место рождения</w:t>
      </w:r>
      <w:r w:rsidRPr="00D93671">
        <w:rPr>
          <w:iCs/>
        </w:rPr>
        <w:t xml:space="preserve">, </w:t>
      </w:r>
      <w:r w:rsidRPr="00D93671">
        <w:rPr>
          <w:iCs/>
          <w:color w:val="FF0000"/>
        </w:rPr>
        <w:t>семейное положение</w:t>
      </w:r>
      <w:r w:rsidRPr="00D93671">
        <w:rPr>
          <w:iCs/>
        </w:rPr>
        <w:t>, сведения об основном документе, удостоверяющем его личность: номер, дата выдачи, наименование выдавшего указанный документ органа</w:t>
      </w:r>
      <w:r w:rsidRPr="00D93671">
        <w:t xml:space="preserve">, </w:t>
      </w:r>
      <w:r w:rsidRPr="00D93671">
        <w:rPr>
          <w:iCs/>
        </w:rPr>
        <w:t>СНИЛС</w:t>
      </w:r>
      <w:r w:rsidRPr="00D93671">
        <w:t>, ИНН, контактные телефоны и адреса электронной почты в</w:t>
      </w:r>
      <w:proofErr w:type="gramEnd"/>
      <w:r w:rsidRPr="00D93671">
        <w:t xml:space="preserve"> </w:t>
      </w:r>
      <w:proofErr w:type="gramStart"/>
      <w:r w:rsidRPr="00D93671">
        <w:t>процессе</w:t>
      </w:r>
      <w:proofErr w:type="gramEnd"/>
      <w:r w:rsidRPr="00D93671">
        <w:t xml:space="preserve"> заключения и</w:t>
      </w:r>
      <w:r>
        <w:t xml:space="preserve"> исполнения настоящего Договора. </w:t>
      </w:r>
      <w:proofErr w:type="gramStart"/>
      <w:r w:rsidRPr="00D93671">
        <w:rPr>
          <w:color w:val="FF0000"/>
        </w:rPr>
        <w:t>При этом</w:t>
      </w:r>
      <w:r w:rsidRPr="00D93671">
        <w:t xml:space="preserve"> под обработкой </w:t>
      </w:r>
      <w:r w:rsidRPr="00D93671">
        <w:rPr>
          <w:color w:val="FF0000"/>
          <w:kern w:val="0"/>
          <w:lang w:eastAsia="ru-RU"/>
        </w:rPr>
        <w:t xml:space="preserve">персональных данных Стороны в соответствии с Федеральным законом от 27.07.2006 N 152-ФЗ </w:t>
      </w:r>
      <w:r w:rsidRPr="0023448E">
        <w:rPr>
          <w:color w:val="FF0000"/>
          <w:kern w:val="0"/>
          <w:lang w:eastAsia="ru-RU"/>
        </w:rPr>
        <w:t>"О персональных данных"</w:t>
      </w:r>
      <w:r w:rsidRPr="00D93671">
        <w:rPr>
          <w:color w:val="FF0000"/>
          <w:kern w:val="0"/>
          <w:lang w:eastAsia="ru-RU"/>
        </w:rPr>
        <w:t xml:space="preserve"> подразумевают </w:t>
      </w:r>
      <w:r w:rsidRPr="0023448E">
        <w:rPr>
          <w:color w:val="FF0000"/>
          <w:kern w:val="0"/>
          <w:lang w:eastAsia="ru-RU"/>
        </w:rPr>
        <w:t>любое действие (операци</w:t>
      </w:r>
      <w:r>
        <w:rPr>
          <w:color w:val="FF0000"/>
          <w:kern w:val="0"/>
          <w:lang w:eastAsia="ru-RU"/>
        </w:rPr>
        <w:t>ю</w:t>
      </w:r>
      <w:r w:rsidRPr="0023448E">
        <w:rPr>
          <w:color w:val="FF0000"/>
          <w:kern w:val="0"/>
          <w:lang w:eastAsia="ru-RU"/>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w:t>
      </w:r>
      <w:r>
        <w:rPr>
          <w:color w:val="FF0000"/>
          <w:kern w:val="0"/>
          <w:lang w:eastAsia="ru-RU"/>
        </w:rPr>
        <w:t xml:space="preserve">анение, предоставление, доступ)  (в том числе, в </w:t>
      </w:r>
      <w:r w:rsidRPr="00D93671">
        <w:t>органы</w:t>
      </w:r>
      <w:proofErr w:type="gramEnd"/>
      <w:r w:rsidRPr="00D93671">
        <w:t xml:space="preserve"> </w:t>
      </w:r>
      <w:proofErr w:type="spellStart"/>
      <w:proofErr w:type="gramStart"/>
      <w:r w:rsidRPr="00D93671">
        <w:t>Росреестра</w:t>
      </w:r>
      <w:proofErr w:type="spellEnd"/>
      <w:r w:rsidRPr="00D93671">
        <w:t xml:space="preserve">, управляющей компании, </w:t>
      </w:r>
      <w:r>
        <w:t xml:space="preserve">удостоверяющие центры (при выпуске ЭЦП), </w:t>
      </w:r>
      <w:r w:rsidRPr="00D93671">
        <w:t>государственным органам, надзорным и контролирующим органам</w:t>
      </w:r>
      <w:r>
        <w:t xml:space="preserve">, </w:t>
      </w:r>
      <w:r w:rsidRPr="00D93671">
        <w:t>органам местного самоуправления</w:t>
      </w:r>
      <w:r>
        <w:t>, пр.</w:t>
      </w:r>
      <w:r w:rsidRPr="00D93671">
        <w:t xml:space="preserve"> при необходимости</w:t>
      </w:r>
      <w:r>
        <w:t>)</w:t>
      </w:r>
      <w:r w:rsidRPr="00D93671">
        <w:t xml:space="preserve">; </w:t>
      </w:r>
      <w:r w:rsidRPr="0023448E">
        <w:rPr>
          <w:color w:val="FF0000"/>
          <w:kern w:val="0"/>
          <w:lang w:eastAsia="ru-RU"/>
        </w:rPr>
        <w:t>обезличивание, блокирование, удаление, уничтожение персональных данных</w:t>
      </w:r>
      <w:r>
        <w:rPr>
          <w:color w:val="FF0000"/>
          <w:kern w:val="0"/>
          <w:lang w:eastAsia="ru-RU"/>
        </w:rPr>
        <w:t>.</w:t>
      </w:r>
      <w:r w:rsidRPr="00D93671">
        <w:rPr>
          <w:color w:val="FF0000"/>
          <w:kern w:val="0"/>
          <w:lang w:eastAsia="ru-RU"/>
        </w:rPr>
        <w:t xml:space="preserve"> </w:t>
      </w:r>
      <w:proofErr w:type="gramEnd"/>
    </w:p>
    <w:p w14:paraId="27EB4F3F" w14:textId="77777777" w:rsidR="00C84A35" w:rsidRPr="00D93671" w:rsidRDefault="00C84A35" w:rsidP="00C84A35">
      <w:pPr>
        <w:pStyle w:val="Standard"/>
        <w:spacing w:line="0" w:lineRule="atLeast"/>
        <w:ind w:firstLine="709"/>
        <w:jc w:val="both"/>
        <w:rPr>
          <w:color w:val="FF0000"/>
          <w:kern w:val="0"/>
          <w:sz w:val="24"/>
          <w:lang w:eastAsia="ru-RU"/>
        </w:rPr>
      </w:pPr>
      <w:r w:rsidRPr="0086259C">
        <w:t xml:space="preserve"> Участник долевого строительства подтверждает достоверность и правильность персональных данных, указанных в настоящем договоре. </w:t>
      </w:r>
      <w:r>
        <w:t>Данное положение действует в отношении нового участника долевого строительства при переходе прав и обязанностей по договору. Срок согласия на обработку персональных данных  - до полного исполнения обязательств по договору.</w:t>
      </w:r>
    </w:p>
    <w:p w14:paraId="094BE813" w14:textId="77777777" w:rsidR="00C84A35" w:rsidRDefault="00C84A35" w:rsidP="00C84A35">
      <w:pPr>
        <w:pStyle w:val="Standard"/>
        <w:spacing w:line="0" w:lineRule="atLeast"/>
        <w:ind w:firstLine="709"/>
        <w:jc w:val="both"/>
      </w:pPr>
      <w:proofErr w:type="gramStart"/>
      <w:r w:rsidRPr="009641A6">
        <w:t>8.5 Участник долевого строительства настоящим выражает свое согласие (без составления отдельного документа о согласии) на межевание земельного участка с кадастровым номером 58:29:2005005:849, его разделение, в том числе в целях формирования земельных участков под отдельный корпус либо этап строительства, на объединение вновь образованных земельных участков, на распространение прав залога или освобождения из-под залога земельного участка 58:29:2005005</w:t>
      </w:r>
      <w:proofErr w:type="gramEnd"/>
      <w:r w:rsidRPr="009641A6">
        <w:t>:849, а также вновь образованных земельных участков, установленного в пользу Уполномоченного Банка;</w:t>
      </w:r>
      <w:r>
        <w:t xml:space="preserve"> </w:t>
      </w:r>
      <w:r w:rsidRPr="00205E44">
        <w:rPr>
          <w:color w:val="FF0000"/>
        </w:rPr>
        <w:t>на возведение на земельном участке последующих этапов</w:t>
      </w:r>
      <w:r>
        <w:rPr>
          <w:color w:val="FF0000"/>
        </w:rPr>
        <w:t xml:space="preserve"> строительства</w:t>
      </w:r>
      <w:r w:rsidRPr="00205E44">
        <w:rPr>
          <w:color w:val="FF0000"/>
        </w:rPr>
        <w:t xml:space="preserve"> (корпу</w:t>
      </w:r>
      <w:r>
        <w:rPr>
          <w:color w:val="FF0000"/>
        </w:rPr>
        <w:t xml:space="preserve">сов 2-4) Объекта недвижимости; </w:t>
      </w:r>
      <w:r w:rsidRPr="009641A6">
        <w:t>на изменение вида разрешенного использования (при условии, что такое изменение не препятствует строительству Объекта недвижимости), на снятие с кадастрового учета земельного участка 58:29:2005005:849; на постановку на кадастровый учет вновь образованных земельных участков, на регистрацию</w:t>
      </w:r>
      <w:r w:rsidRPr="009641A6">
        <w:rPr>
          <w:shd w:val="clear" w:color="auto" w:fill="FFFF00"/>
        </w:rPr>
        <w:t xml:space="preserve"> </w:t>
      </w:r>
      <w:r w:rsidRPr="00F00C16">
        <w:lastRenderedPageBreak/>
        <w:t>прав Застройщика на вновь о</w:t>
      </w:r>
      <w:r>
        <w:t xml:space="preserve">бразованные земельные участки, </w:t>
      </w:r>
      <w:r w:rsidRPr="00F00C16">
        <w:t xml:space="preserve">регистрацию обременения в пользу Уполномоченного Банка на вновь образованные земельные участки; </w:t>
      </w:r>
      <w:proofErr w:type="gramStart"/>
      <w:r w:rsidRPr="006C34D3">
        <w:rPr>
          <w:color w:val="FF0000"/>
        </w:rPr>
        <w:t xml:space="preserve">на распространение прав залога на земельный участок </w:t>
      </w:r>
      <w:r>
        <w:rPr>
          <w:color w:val="FF0000"/>
        </w:rPr>
        <w:t xml:space="preserve">и расположенные в его границах объекты недвижимости </w:t>
      </w:r>
      <w:r w:rsidRPr="006C34D3">
        <w:rPr>
          <w:color w:val="FF0000"/>
        </w:rPr>
        <w:t>в пользу Банка до ввода в эксплуатацию последнего этапа строительства</w:t>
      </w:r>
      <w:r>
        <w:t xml:space="preserve">, </w:t>
      </w:r>
      <w:r w:rsidRPr="00F00C16">
        <w:t>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F00C16">
        <w:t xml:space="preserve"> Федерации» после ввода объекта недвижимости в эксплуатацию и регистрации прав собственности участника долевого строительства; на прекращение права залога участника долевого строительства</w:t>
      </w:r>
      <w:r>
        <w:t xml:space="preserve"> (в случае наличия) </w:t>
      </w:r>
      <w:r w:rsidRPr="00F00C16">
        <w:t xml:space="preserve"> на земельный участок 58:29:2005005:849 в связи с необходимостью его разделения на вновь образованные земельные участки, на возникновение прав залога в пользу участника долевого строительства</w:t>
      </w:r>
      <w:r>
        <w:t xml:space="preserve"> </w:t>
      </w:r>
      <w:proofErr w:type="gramStart"/>
      <w:r>
        <w:t xml:space="preserve">( </w:t>
      </w:r>
      <w:proofErr w:type="gramEnd"/>
      <w:r>
        <w:t>в случае наличия)</w:t>
      </w:r>
      <w:r w:rsidRPr="00F00C16">
        <w:t xml:space="preserve"> на один из вновь образованных земельных участков</w:t>
      </w:r>
      <w:r>
        <w:t xml:space="preserve">, </w:t>
      </w:r>
      <w:r w:rsidRPr="00F00C16">
        <w:t xml:space="preserve">на котором будет располагаться Объект недвижимости; </w:t>
      </w:r>
      <w:proofErr w:type="gramStart"/>
      <w:r w:rsidRPr="00F00C16">
        <w:t>на постановку на учет и снятие с учета частей земельного участка; на изменение документации по планировке территории, проектов планировки, проектов межевания, градостроительных планов, иной документации, связанной с измен</w:t>
      </w:r>
      <w:r>
        <w:t>ением земельного участка (раздел, обращение), на доступ к инженерным сетям, возведенным для функционирования объекта недвижимости и проходящим через земельный участок, в целях их обслуживания, ремонта и эксплуатации.</w:t>
      </w:r>
      <w:proofErr w:type="gramEnd"/>
    </w:p>
    <w:p w14:paraId="4012DF9E" w14:textId="77777777" w:rsidR="00C84A35" w:rsidRPr="006C34D3" w:rsidRDefault="00C84A35" w:rsidP="00C84A35">
      <w:pPr>
        <w:pStyle w:val="Standard"/>
        <w:spacing w:line="0" w:lineRule="atLeast"/>
        <w:ind w:firstLine="709"/>
        <w:jc w:val="both"/>
      </w:pPr>
      <w:r w:rsidRPr="0086259C">
        <w:t>8.6</w:t>
      </w:r>
      <w:proofErr w:type="gramStart"/>
      <w:r w:rsidRPr="0086259C">
        <w:t xml:space="preserve"> Е</w:t>
      </w:r>
      <w:proofErr w:type="gramEnd"/>
      <w:r w:rsidRPr="0086259C">
        <w:t>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предоставления, составления и подписания соответствующих документов.</w:t>
      </w:r>
    </w:p>
    <w:p w14:paraId="2F198B83" w14:textId="058AAEEE" w:rsidR="00C84A35" w:rsidRPr="004C431D" w:rsidRDefault="00C84A35" w:rsidP="00C84A35">
      <w:pPr>
        <w:pStyle w:val="Normal1"/>
        <w:spacing w:line="100" w:lineRule="atLeast"/>
        <w:jc w:val="both"/>
        <w:rPr>
          <w:rFonts w:cs="Times New Roman"/>
          <w:sz w:val="20"/>
          <w:szCs w:val="20"/>
          <w:shd w:val="clear" w:color="auto" w:fill="FFFF00"/>
        </w:rPr>
      </w:pPr>
      <w:r w:rsidRPr="00F72FCB">
        <w:rPr>
          <w:rFonts w:cs="Times New Roman"/>
          <w:sz w:val="20"/>
          <w:szCs w:val="20"/>
        </w:rPr>
        <w:t xml:space="preserve"> </w:t>
      </w:r>
      <w:proofErr w:type="gramStart"/>
      <w:r w:rsidRPr="00F72FCB">
        <w:rPr>
          <w:rFonts w:cs="Times New Roman"/>
          <w:sz w:val="20"/>
          <w:szCs w:val="20"/>
        </w:rPr>
        <w:t>8.7 Инженерные сооружения, коммуникации, ограждающие несущие конструкции иное оборудование и имущество, расположенные в границах земельного участка</w:t>
      </w:r>
      <w:r>
        <w:rPr>
          <w:rFonts w:cs="Times New Roman"/>
          <w:sz w:val="20"/>
          <w:szCs w:val="20"/>
        </w:rPr>
        <w:t>, а в отношении сетей электроснабжения - в границах  от трансформаторной подстанции,</w:t>
      </w:r>
      <w:r w:rsidRPr="00F72FCB">
        <w:rPr>
          <w:rFonts w:cs="Times New Roman"/>
          <w:sz w:val="20"/>
          <w:szCs w:val="20"/>
        </w:rPr>
        <w:t xml:space="preserve"> и обслуживающие имущество Объекта недвижимости</w:t>
      </w:r>
      <w:r>
        <w:rPr>
          <w:rFonts w:cs="Times New Roman"/>
          <w:sz w:val="20"/>
          <w:szCs w:val="20"/>
        </w:rPr>
        <w:t xml:space="preserve"> </w:t>
      </w:r>
      <w:r w:rsidRPr="00426B69">
        <w:rPr>
          <w:rFonts w:cs="Times New Roman"/>
          <w:sz w:val="20"/>
          <w:szCs w:val="20"/>
        </w:rPr>
        <w:t>переходят в собственность участникам долевого строительства на праве общей долевой собственности, пропорционально занимаемым ими площадям, после завершения строительства указанного Объекта недвижимости (если иное не будет предусмотрен</w:t>
      </w:r>
      <w:r>
        <w:rPr>
          <w:rFonts w:cs="Times New Roman"/>
          <w:sz w:val="20"/>
          <w:szCs w:val="20"/>
        </w:rPr>
        <w:t>о</w:t>
      </w:r>
      <w:r w:rsidRPr="00426B69">
        <w:rPr>
          <w:rFonts w:cs="Times New Roman"/>
          <w:sz w:val="20"/>
          <w:szCs w:val="20"/>
        </w:rPr>
        <w:t xml:space="preserve"> актом приема-передачи объекта</w:t>
      </w:r>
      <w:proofErr w:type="gramEnd"/>
      <w:r w:rsidRPr="00426B69">
        <w:rPr>
          <w:rFonts w:cs="Times New Roman"/>
          <w:sz w:val="20"/>
          <w:szCs w:val="20"/>
        </w:rPr>
        <w:t xml:space="preserve"> долевого строительства); в случае если указанное имущество необходимо для строительства корпусов </w:t>
      </w:r>
      <w:r w:rsidR="00B44F1C">
        <w:rPr>
          <w:rFonts w:cs="Times New Roman"/>
          <w:sz w:val="20"/>
          <w:szCs w:val="20"/>
        </w:rPr>
        <w:t>3</w:t>
      </w:r>
      <w:r w:rsidRPr="00426B69">
        <w:rPr>
          <w:rFonts w:cs="Times New Roman"/>
          <w:sz w:val="20"/>
          <w:szCs w:val="20"/>
        </w:rPr>
        <w:t xml:space="preserve">-4 Объекта недвижимости, то права на такое имущество </w:t>
      </w:r>
      <w:r w:rsidRPr="004C431D">
        <w:rPr>
          <w:rFonts w:cs="Times New Roman"/>
          <w:sz w:val="20"/>
          <w:szCs w:val="20"/>
        </w:rPr>
        <w:t xml:space="preserve">переходят после регистрации </w:t>
      </w:r>
      <w:proofErr w:type="gramStart"/>
      <w:r w:rsidRPr="004C431D">
        <w:rPr>
          <w:rFonts w:cs="Times New Roman"/>
          <w:sz w:val="20"/>
          <w:szCs w:val="20"/>
        </w:rPr>
        <w:t>прав собственности участников долевого строительства последнего этапа строительства Объекта недвижимости</w:t>
      </w:r>
      <w:proofErr w:type="gramEnd"/>
      <w:r w:rsidRPr="004C431D">
        <w:rPr>
          <w:rFonts w:cs="Times New Roman"/>
          <w:sz w:val="20"/>
          <w:szCs w:val="20"/>
        </w:rPr>
        <w:t xml:space="preserve">. </w:t>
      </w:r>
      <w:r>
        <w:rPr>
          <w:rFonts w:cs="Times New Roman"/>
          <w:sz w:val="20"/>
          <w:szCs w:val="20"/>
        </w:rPr>
        <w:t>Стороны вправе указать к</w:t>
      </w:r>
      <w:r w:rsidRPr="004C431D">
        <w:rPr>
          <w:rFonts w:cs="Times New Roman"/>
          <w:sz w:val="20"/>
          <w:szCs w:val="20"/>
        </w:rPr>
        <w:t>онкретн</w:t>
      </w:r>
      <w:r>
        <w:rPr>
          <w:rFonts w:cs="Times New Roman"/>
          <w:sz w:val="20"/>
          <w:szCs w:val="20"/>
        </w:rPr>
        <w:t>ые</w:t>
      </w:r>
      <w:r w:rsidRPr="004C431D">
        <w:rPr>
          <w:rFonts w:cs="Times New Roman"/>
          <w:sz w:val="20"/>
          <w:szCs w:val="20"/>
        </w:rPr>
        <w:t xml:space="preserve"> характеристик</w:t>
      </w:r>
      <w:r>
        <w:rPr>
          <w:rFonts w:cs="Times New Roman"/>
          <w:sz w:val="20"/>
          <w:szCs w:val="20"/>
        </w:rPr>
        <w:t>и, границы</w:t>
      </w:r>
      <w:r w:rsidRPr="004C431D">
        <w:rPr>
          <w:rFonts w:cs="Times New Roman"/>
          <w:sz w:val="20"/>
          <w:szCs w:val="20"/>
        </w:rPr>
        <w:t xml:space="preserve"> указанных коммуникаций, сооружений и иного имущества в акт</w:t>
      </w:r>
      <w:r>
        <w:rPr>
          <w:rFonts w:cs="Times New Roman"/>
          <w:sz w:val="20"/>
          <w:szCs w:val="20"/>
        </w:rPr>
        <w:t>е</w:t>
      </w:r>
      <w:r w:rsidRPr="004C431D">
        <w:rPr>
          <w:rFonts w:cs="Times New Roman"/>
          <w:sz w:val="20"/>
          <w:szCs w:val="20"/>
        </w:rPr>
        <w:t xml:space="preserve"> приема-передачи объект</w:t>
      </w:r>
      <w:r>
        <w:rPr>
          <w:rFonts w:cs="Times New Roman"/>
          <w:sz w:val="20"/>
          <w:szCs w:val="20"/>
        </w:rPr>
        <w:t xml:space="preserve">а </w:t>
      </w:r>
      <w:r w:rsidRPr="004C431D">
        <w:rPr>
          <w:rFonts w:cs="Times New Roman"/>
          <w:sz w:val="20"/>
          <w:szCs w:val="20"/>
        </w:rPr>
        <w:t>долевого строительства при переходе в собственность</w:t>
      </w:r>
      <w:r>
        <w:rPr>
          <w:rFonts w:cs="Times New Roman"/>
          <w:sz w:val="20"/>
          <w:szCs w:val="20"/>
        </w:rPr>
        <w:t xml:space="preserve"> участников долевого строительства.</w:t>
      </w:r>
      <w:r w:rsidRPr="004C431D">
        <w:rPr>
          <w:rFonts w:cs="Times New Roman"/>
          <w:sz w:val="20"/>
          <w:szCs w:val="20"/>
          <w:shd w:val="clear" w:color="auto" w:fill="FFFF00"/>
        </w:rPr>
        <w:t xml:space="preserve"> </w:t>
      </w:r>
    </w:p>
    <w:p w14:paraId="0209F5A3" w14:textId="77777777" w:rsidR="00C84A35" w:rsidRPr="004C431D" w:rsidRDefault="00C84A35" w:rsidP="00C84A35">
      <w:pPr>
        <w:pStyle w:val="Normal1"/>
        <w:spacing w:line="100" w:lineRule="atLeast"/>
        <w:jc w:val="both"/>
        <w:rPr>
          <w:rFonts w:cs="Times New Roman"/>
          <w:sz w:val="20"/>
          <w:szCs w:val="20"/>
          <w:shd w:val="clear" w:color="auto" w:fill="FFFF00"/>
        </w:rPr>
      </w:pPr>
      <w:r w:rsidRPr="004C431D">
        <w:rPr>
          <w:rFonts w:cs="Times New Roman"/>
          <w:sz w:val="20"/>
          <w:szCs w:val="20"/>
        </w:rPr>
        <w:t>8.8 Стороны особо оговаривают, что в случае наличия споров по настоящему договору, а также по вопросам, возникающим в ходе исполнения настоящего договора, обязателен порядок письменных юридически значимых сообщений, в том числе претензий. Срок рассмотрения письма, сообщения, претензии составляет 10</w:t>
      </w:r>
      <w:r>
        <w:rPr>
          <w:rFonts w:cs="Times New Roman"/>
          <w:sz w:val="20"/>
          <w:szCs w:val="20"/>
        </w:rPr>
        <w:t xml:space="preserve"> (десять)</w:t>
      </w:r>
      <w:r w:rsidRPr="004C431D">
        <w:rPr>
          <w:rFonts w:cs="Times New Roman"/>
          <w:sz w:val="20"/>
          <w:szCs w:val="20"/>
        </w:rPr>
        <w:t xml:space="preserve"> рабочих дней с</w:t>
      </w:r>
      <w:r>
        <w:rPr>
          <w:rFonts w:cs="Times New Roman"/>
          <w:sz w:val="20"/>
          <w:szCs w:val="20"/>
        </w:rPr>
        <w:t xml:space="preserve"> момента их получения.</w:t>
      </w:r>
    </w:p>
    <w:p w14:paraId="532127E9" w14:textId="77777777" w:rsidR="00C84A35" w:rsidRPr="004C431D" w:rsidRDefault="00C84A35" w:rsidP="00C84A35">
      <w:pPr>
        <w:pStyle w:val="Normal1"/>
        <w:spacing w:line="100" w:lineRule="atLeast"/>
        <w:jc w:val="both"/>
        <w:rPr>
          <w:rFonts w:cs="Times New Roman"/>
          <w:sz w:val="20"/>
          <w:szCs w:val="20"/>
          <w:shd w:val="clear" w:color="auto" w:fill="FFFF00"/>
        </w:rPr>
      </w:pPr>
      <w:r w:rsidRPr="004C431D">
        <w:rPr>
          <w:rFonts w:cs="Times New Roman"/>
          <w:sz w:val="20"/>
          <w:szCs w:val="20"/>
        </w:rPr>
        <w:t>При этом стороны согласовывают, что помимо адреса, указанного в реквизитах настоящего договора, надлежащим уведомлением участника долевого строительства по вопросам, связанным с исполнением настоящего договора, для которых законом не предусмотрен особый способ отправки сообщений, является отправление информации по адресу электронной почты и/или телефону, указанным участником долевого строительства в</w:t>
      </w:r>
      <w:r>
        <w:rPr>
          <w:rFonts w:cs="Times New Roman"/>
          <w:sz w:val="20"/>
          <w:szCs w:val="20"/>
        </w:rPr>
        <w:t xml:space="preserve"> настоящем договоре.</w:t>
      </w:r>
    </w:p>
    <w:p w14:paraId="3A04EA3E" w14:textId="77777777" w:rsidR="00C84A35" w:rsidRDefault="00C84A35" w:rsidP="00C84A35">
      <w:pPr>
        <w:pStyle w:val="Normal1"/>
        <w:spacing w:line="100" w:lineRule="atLeast"/>
        <w:jc w:val="both"/>
        <w:rPr>
          <w:rFonts w:cs="Times New Roman"/>
          <w:sz w:val="20"/>
          <w:szCs w:val="20"/>
        </w:rPr>
      </w:pPr>
      <w:r w:rsidRPr="004C431D">
        <w:rPr>
          <w:rFonts w:cs="Times New Roman"/>
          <w:sz w:val="20"/>
          <w:szCs w:val="20"/>
        </w:rPr>
        <w:t>Стороны особо оговаривают, что социальные сети Застройщика созданы в маркетинговых целях, в связи с чем, переписка в социальных сетях, комментарии, обращения к Застройщику через социальные сети не являются надлежащим способом отправки юридически значимого сообщения и не порождают возникновение правовых</w:t>
      </w:r>
      <w:r>
        <w:rPr>
          <w:rFonts w:cs="Times New Roman"/>
          <w:sz w:val="20"/>
          <w:szCs w:val="20"/>
        </w:rPr>
        <w:t xml:space="preserve"> последствий, связанных с исполнением настоящего договора.</w:t>
      </w:r>
    </w:p>
    <w:p w14:paraId="699B19C6" w14:textId="77777777" w:rsidR="00C84A35" w:rsidRPr="0086259C" w:rsidRDefault="00C84A35" w:rsidP="00C84A35">
      <w:pPr>
        <w:pStyle w:val="Normal1"/>
        <w:spacing w:line="100" w:lineRule="atLeast"/>
        <w:jc w:val="both"/>
        <w:rPr>
          <w:rFonts w:cs="Times New Roman"/>
          <w:b/>
          <w:bCs/>
          <w:sz w:val="20"/>
          <w:szCs w:val="20"/>
        </w:rPr>
      </w:pPr>
    </w:p>
    <w:p w14:paraId="7E38A52E" w14:textId="77777777" w:rsidR="00C84A35" w:rsidRPr="0086259C" w:rsidRDefault="00C84A35" w:rsidP="00C84A35">
      <w:pPr>
        <w:pStyle w:val="Standard"/>
        <w:spacing w:line="0" w:lineRule="atLeast"/>
        <w:jc w:val="center"/>
      </w:pPr>
      <w:r w:rsidRPr="0086259C">
        <w:rPr>
          <w:b/>
          <w:bCs/>
        </w:rPr>
        <w:t>9. ПРОЧИЕ УСЛОВИЯ</w:t>
      </w:r>
    </w:p>
    <w:p w14:paraId="5E25D743" w14:textId="77777777" w:rsidR="00C84A35" w:rsidRPr="0086259C" w:rsidRDefault="00C84A35" w:rsidP="00C84A35">
      <w:pPr>
        <w:pStyle w:val="Standard"/>
        <w:spacing w:line="0" w:lineRule="atLeast"/>
        <w:ind w:firstLine="708"/>
        <w:jc w:val="both"/>
      </w:pPr>
      <w:r w:rsidRPr="0086259C">
        <w:t>9.1.</w:t>
      </w:r>
      <w:r>
        <w:t xml:space="preserve"> Настоящий договор должен быть представле</w:t>
      </w:r>
      <w:r w:rsidRPr="0086259C">
        <w:t xml:space="preserve">н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w:t>
      </w:r>
      <w:r w:rsidRPr="0086259C">
        <w:rPr>
          <w:b/>
          <w:bCs/>
        </w:rPr>
        <w:t>двух</w:t>
      </w:r>
      <w:r w:rsidRPr="0086259C">
        <w:t xml:space="preserve"> календарных дней с момента подписания текста настоящего договора.</w:t>
      </w:r>
    </w:p>
    <w:p w14:paraId="6CC0016D" w14:textId="77777777" w:rsidR="00C84A35" w:rsidRPr="0086259C" w:rsidRDefault="00C84A35" w:rsidP="00C84A35">
      <w:pPr>
        <w:pStyle w:val="Standard"/>
        <w:spacing w:line="0" w:lineRule="atLeast"/>
        <w:ind w:firstLine="708"/>
        <w:jc w:val="both"/>
      </w:pPr>
      <w:r w:rsidRPr="0086259C">
        <w:t>9.2. Настоящий договор вступает в силу с момента его государственной регистрации и действует до полного и надлежащего исполнения сторонами принятых на себя обязательств.</w:t>
      </w:r>
    </w:p>
    <w:p w14:paraId="1D039581" w14:textId="77777777" w:rsidR="00C84A35" w:rsidRPr="001E0E2E" w:rsidRDefault="00C84A35" w:rsidP="00C84A35">
      <w:pPr>
        <w:pStyle w:val="Standard"/>
        <w:spacing w:line="0" w:lineRule="atLeast"/>
        <w:ind w:firstLine="708"/>
        <w:jc w:val="both"/>
        <w:rPr>
          <w:color w:val="00B0F0"/>
        </w:rPr>
      </w:pPr>
      <w:r w:rsidRPr="0086259C">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зарегистрированы в органе регистрации прав на недвижимое имущество и сделок с ним.</w:t>
      </w:r>
      <w:r>
        <w:t xml:space="preserve"> </w:t>
      </w:r>
      <w:proofErr w:type="gramStart"/>
      <w:r w:rsidRPr="001E0E2E">
        <w:rPr>
          <w:color w:val="00B0F0"/>
        </w:rPr>
        <w:t>Участник долевого строительства подтверждает свое согласие на проведение государственной регистрации настоящего договора</w:t>
      </w:r>
      <w:r>
        <w:rPr>
          <w:color w:val="00B0F0"/>
        </w:rPr>
        <w:t xml:space="preserve"> и изменений к нему</w:t>
      </w:r>
      <w:r w:rsidRPr="001E0E2E">
        <w:rPr>
          <w:color w:val="00B0F0"/>
        </w:rPr>
        <w:t xml:space="preserve"> в электронной форме, с использованием платформ электронной регистрации уполномоченных банков или иных сервисов, аккредитованных на проведение действий</w:t>
      </w:r>
      <w:r>
        <w:rPr>
          <w:color w:val="00B0F0"/>
        </w:rPr>
        <w:t xml:space="preserve"> по электронной регистрации, с выпуском и применением усиленной электронно-цифровой подписи и/или </w:t>
      </w:r>
      <w:r w:rsidRPr="00D5752F">
        <w:rPr>
          <w:color w:val="00B0F0"/>
          <w:szCs w:val="24"/>
        </w:rPr>
        <w:t>квалифицированных сертификатов ключа проверки электронной подписи</w:t>
      </w:r>
      <w:r w:rsidRPr="001E0E2E">
        <w:rPr>
          <w:color w:val="00B0F0"/>
        </w:rPr>
        <w:t xml:space="preserve"> </w:t>
      </w:r>
      <w:proofErr w:type="gramEnd"/>
    </w:p>
    <w:p w14:paraId="2D8B46B6" w14:textId="77777777" w:rsidR="00C84A35" w:rsidRPr="0086259C" w:rsidRDefault="00C84A35" w:rsidP="00C84A35">
      <w:pPr>
        <w:pStyle w:val="Standard"/>
        <w:spacing w:line="0" w:lineRule="atLeast"/>
        <w:ind w:firstLine="708"/>
        <w:jc w:val="both"/>
      </w:pPr>
      <w:r w:rsidRPr="0086259C">
        <w:t>9.4. Недействительность какого-либо условия настоящего договора не влечет за собой недействительность прочих его условий.</w:t>
      </w:r>
    </w:p>
    <w:p w14:paraId="53248D95" w14:textId="77777777" w:rsidR="00C84A35" w:rsidRPr="0086259C" w:rsidRDefault="00C84A35" w:rsidP="00C84A35">
      <w:pPr>
        <w:pStyle w:val="Standard"/>
        <w:spacing w:line="0" w:lineRule="atLeast"/>
        <w:ind w:firstLine="708"/>
        <w:jc w:val="both"/>
      </w:pPr>
      <w:r w:rsidRPr="0086259C">
        <w:t>9.5. Настоящий договор составлен на</w:t>
      </w:r>
      <w:proofErr w:type="gramStart"/>
      <w:r w:rsidRPr="0086259C">
        <w:t xml:space="preserve"> ___</w:t>
      </w:r>
      <w:r w:rsidRPr="0086259C">
        <w:rPr>
          <w:b/>
          <w:bCs/>
        </w:rPr>
        <w:t xml:space="preserve">(______) </w:t>
      </w:r>
      <w:proofErr w:type="gramEnd"/>
      <w:r w:rsidRPr="0086259C">
        <w:t xml:space="preserve">листах в </w:t>
      </w:r>
      <w:r w:rsidRPr="00C96179">
        <w:rPr>
          <w:b/>
          <w:bCs/>
        </w:rPr>
        <w:t>3 (трех)</w:t>
      </w:r>
      <w:r w:rsidRPr="0086259C">
        <w:t xml:space="preserve"> подлинных идентичных экземплярах; один - для Участника долевого строительства, второй — для Застройщика, третий — для органа регистрации прав. Все экземпляры имеют равную юридическую силу.</w:t>
      </w:r>
    </w:p>
    <w:p w14:paraId="3C586253" w14:textId="77777777" w:rsidR="00C84A35" w:rsidRPr="0086259C" w:rsidRDefault="00C84A35" w:rsidP="00C84A35">
      <w:pPr>
        <w:pStyle w:val="Standard"/>
        <w:spacing w:line="0" w:lineRule="atLeast"/>
        <w:ind w:firstLine="708"/>
        <w:jc w:val="both"/>
      </w:pPr>
      <w:r w:rsidRPr="0086259C">
        <w:lastRenderedPageBreak/>
        <w:t>9.6.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5C0D1C9" w14:textId="77777777" w:rsidR="00C84A35" w:rsidRPr="0086259C" w:rsidRDefault="00C84A35" w:rsidP="00C84A35">
      <w:pPr>
        <w:pStyle w:val="Standard"/>
        <w:numPr>
          <w:ilvl w:val="1"/>
          <w:numId w:val="8"/>
        </w:numPr>
        <w:tabs>
          <w:tab w:val="clear" w:pos="1080"/>
        </w:tabs>
        <w:spacing w:line="0" w:lineRule="atLeast"/>
        <w:ind w:left="0" w:firstLine="709"/>
        <w:jc w:val="both"/>
      </w:pPr>
      <w:r w:rsidRPr="0086259C">
        <w:t>К настоящему договору прилагается и является его неотъемлемой частью:</w:t>
      </w:r>
    </w:p>
    <w:p w14:paraId="713CD85E" w14:textId="77777777" w:rsidR="00C84A35" w:rsidRPr="0086259C" w:rsidRDefault="00C84A35" w:rsidP="00C84A35">
      <w:pPr>
        <w:pStyle w:val="Standard"/>
        <w:spacing w:line="0" w:lineRule="atLeast"/>
        <w:ind w:firstLine="709"/>
        <w:jc w:val="both"/>
      </w:pPr>
    </w:p>
    <w:p w14:paraId="464591DF" w14:textId="77777777" w:rsidR="00C84A35" w:rsidRPr="0086259C" w:rsidRDefault="00C84A35" w:rsidP="00C84A35">
      <w:pPr>
        <w:pStyle w:val="Standard"/>
        <w:spacing w:line="0" w:lineRule="atLeast"/>
        <w:jc w:val="both"/>
      </w:pPr>
      <w:r w:rsidRPr="0086259C">
        <w:t>Приложение 1</w:t>
      </w:r>
      <w:r>
        <w:t xml:space="preserve"> </w:t>
      </w:r>
      <w:r w:rsidRPr="0086259C">
        <w:t>- Основные характеристики Объекта недвижимости и объекта долевого строительства</w:t>
      </w:r>
    </w:p>
    <w:p w14:paraId="75F9FE70" w14:textId="77777777" w:rsidR="00C84A35" w:rsidRDefault="00C84A35" w:rsidP="00C84A35">
      <w:pPr>
        <w:pStyle w:val="Standard"/>
        <w:spacing w:line="0" w:lineRule="atLeast"/>
        <w:jc w:val="both"/>
      </w:pPr>
      <w:r w:rsidRPr="0086259C">
        <w:t>Приложение 2 - План создаваемого объекта долевого строительства и его местоположения на этаже</w:t>
      </w:r>
    </w:p>
    <w:p w14:paraId="12A2F425" w14:textId="77777777" w:rsidR="00C84A35" w:rsidRPr="0086259C" w:rsidRDefault="00C84A35" w:rsidP="00C84A35">
      <w:pPr>
        <w:pStyle w:val="Standard"/>
        <w:spacing w:line="0" w:lineRule="atLeast"/>
        <w:jc w:val="both"/>
        <w:rPr>
          <w:b/>
          <w:bCs/>
          <w:shd w:val="clear" w:color="auto" w:fill="FFFF00"/>
        </w:rPr>
      </w:pPr>
      <w:r>
        <w:t>Приложение 3 – Акт о несоответствии</w:t>
      </w:r>
    </w:p>
    <w:p w14:paraId="107CE0D3" w14:textId="77777777" w:rsidR="00C84A35" w:rsidRPr="0086259C" w:rsidRDefault="00C84A35" w:rsidP="00C84A35">
      <w:pPr>
        <w:pStyle w:val="Standard"/>
        <w:spacing w:line="0" w:lineRule="atLeast"/>
        <w:jc w:val="center"/>
        <w:rPr>
          <w:b/>
          <w:bCs/>
        </w:rPr>
      </w:pPr>
      <w:r w:rsidRPr="0086259C">
        <w:rPr>
          <w:b/>
          <w:bCs/>
        </w:rPr>
        <w:t>10. РЕКВИЗИТЫ И ПОДПИСИ (ПЕЧАТИ) СТОРОН</w:t>
      </w:r>
    </w:p>
    <w:p w14:paraId="21C9A6AB" w14:textId="77777777" w:rsidR="00C84A35" w:rsidRPr="0086259C" w:rsidRDefault="00C84A35" w:rsidP="00C84A35">
      <w:pPr>
        <w:pStyle w:val="Standard"/>
        <w:spacing w:line="0" w:lineRule="atLeast"/>
        <w:jc w:val="center"/>
        <w:rPr>
          <w:b/>
          <w:bCs/>
        </w:rPr>
      </w:pPr>
    </w:p>
    <w:tbl>
      <w:tblPr>
        <w:tblW w:w="0" w:type="auto"/>
        <w:tblInd w:w="97" w:type="dxa"/>
        <w:tblLayout w:type="fixed"/>
        <w:tblCellMar>
          <w:left w:w="10" w:type="dxa"/>
          <w:right w:w="10" w:type="dxa"/>
        </w:tblCellMar>
        <w:tblLook w:val="0000" w:firstRow="0" w:lastRow="0" w:firstColumn="0" w:lastColumn="0" w:noHBand="0" w:noVBand="0"/>
      </w:tblPr>
      <w:tblGrid>
        <w:gridCol w:w="4725"/>
        <w:gridCol w:w="5122"/>
      </w:tblGrid>
      <w:tr w:rsidR="00C84A35" w:rsidRPr="0086259C" w14:paraId="06BD6F10" w14:textId="77777777" w:rsidTr="00E5487E">
        <w:trPr>
          <w:trHeight w:val="23"/>
        </w:trPr>
        <w:tc>
          <w:tcPr>
            <w:tcW w:w="4725" w:type="dxa"/>
            <w:shd w:val="clear" w:color="auto" w:fill="auto"/>
          </w:tcPr>
          <w:p w14:paraId="500BA172" w14:textId="77777777" w:rsidR="00C84A35" w:rsidRPr="0086259C" w:rsidRDefault="00C84A35" w:rsidP="00E5487E">
            <w:pPr>
              <w:pStyle w:val="Standard"/>
              <w:snapToGrid w:val="0"/>
              <w:spacing w:line="0" w:lineRule="atLeast"/>
              <w:jc w:val="both"/>
              <w:rPr>
                <w:b/>
                <w:bCs/>
              </w:rPr>
            </w:pPr>
            <w:r w:rsidRPr="0086259C">
              <w:rPr>
                <w:b/>
                <w:bCs/>
              </w:rPr>
              <w:t>ЗАСТРОЙЩИК</w:t>
            </w:r>
          </w:p>
          <w:p w14:paraId="693D7C83" w14:textId="77777777" w:rsidR="00C84A35" w:rsidRPr="0086259C" w:rsidRDefault="00C84A35" w:rsidP="00E5487E">
            <w:pPr>
              <w:pStyle w:val="Standard"/>
              <w:spacing w:line="0" w:lineRule="atLeast"/>
            </w:pPr>
            <w:r w:rsidRPr="0086259C">
              <w:rPr>
                <w:b/>
                <w:bCs/>
              </w:rPr>
              <w:t>ООО «СЗ «РИВЬЕРА»</w:t>
            </w:r>
          </w:p>
          <w:p w14:paraId="76DE8F38" w14:textId="77777777" w:rsidR="00C84A35" w:rsidRPr="0086259C" w:rsidRDefault="00C84A35" w:rsidP="00E5487E">
            <w:pPr>
              <w:pStyle w:val="Standard"/>
              <w:spacing w:line="0" w:lineRule="atLeast"/>
            </w:pPr>
            <w:r w:rsidRPr="0086259C">
              <w:t xml:space="preserve">440031, г. Пенза, ул. </w:t>
            </w:r>
            <w:proofErr w:type="spellStart"/>
            <w:r w:rsidRPr="0086259C">
              <w:t>Кижеватова</w:t>
            </w:r>
            <w:proofErr w:type="spellEnd"/>
            <w:r w:rsidRPr="0086259C">
              <w:t>, 19</w:t>
            </w:r>
          </w:p>
          <w:p w14:paraId="53294B2F" w14:textId="77777777" w:rsidR="00C84A35" w:rsidRPr="0086259C" w:rsidRDefault="00C84A35" w:rsidP="00E5487E">
            <w:pPr>
              <w:pStyle w:val="Standard"/>
              <w:spacing w:line="0" w:lineRule="atLeast"/>
            </w:pPr>
            <w:r w:rsidRPr="0086259C">
              <w:t>ИНН 5835042056, КПП 583701001,</w:t>
            </w:r>
          </w:p>
          <w:p w14:paraId="72361D04" w14:textId="77777777" w:rsidR="00C84A35" w:rsidRDefault="00C84A35" w:rsidP="00E5487E">
            <w:pPr>
              <w:pStyle w:val="Standard"/>
              <w:spacing w:line="0" w:lineRule="atLeast"/>
            </w:pPr>
            <w:r w:rsidRPr="0086259C">
              <w:t>ОГРН 1025801223150</w:t>
            </w:r>
          </w:p>
          <w:p w14:paraId="21042594" w14:textId="77777777" w:rsidR="00C84A35" w:rsidRDefault="00C84A35" w:rsidP="00E5487E">
            <w:pPr>
              <w:pStyle w:val="Standard"/>
              <w:spacing w:line="0" w:lineRule="atLeast"/>
            </w:pPr>
            <w:proofErr w:type="gramStart"/>
            <w:r w:rsidRPr="0086259C">
              <w:t>р</w:t>
            </w:r>
            <w:proofErr w:type="gramEnd"/>
            <w:r w:rsidRPr="0086259C">
              <w:t>/с</w:t>
            </w:r>
            <w:r>
              <w:t xml:space="preserve"> 40702810015000004040</w:t>
            </w:r>
          </w:p>
          <w:p w14:paraId="372273CF" w14:textId="77777777" w:rsidR="00C84A35" w:rsidRDefault="00C84A35" w:rsidP="00E5487E">
            <w:pPr>
              <w:pStyle w:val="Standard"/>
              <w:spacing w:line="0" w:lineRule="atLeast"/>
            </w:pPr>
            <w:r>
              <w:t>В Пензенском РФ АО «РОССЕЛЬХОЗБАНК»</w:t>
            </w:r>
          </w:p>
          <w:p w14:paraId="3FC1AC42" w14:textId="77777777" w:rsidR="00C84A35" w:rsidRDefault="00C84A35" w:rsidP="00E5487E">
            <w:pPr>
              <w:pStyle w:val="Standard"/>
              <w:spacing w:line="0" w:lineRule="atLeast"/>
            </w:pPr>
            <w:r w:rsidRPr="0086259C">
              <w:t xml:space="preserve">к/с </w:t>
            </w:r>
            <w:r>
              <w:t xml:space="preserve">30101810600000000718 </w:t>
            </w:r>
          </w:p>
          <w:p w14:paraId="03FA3493" w14:textId="77777777" w:rsidR="00C84A35" w:rsidRDefault="00C84A35" w:rsidP="00E5487E">
            <w:pPr>
              <w:pStyle w:val="Standard"/>
              <w:spacing w:line="0" w:lineRule="atLeast"/>
            </w:pPr>
            <w:r>
              <w:t>БИК 045655718</w:t>
            </w:r>
          </w:p>
          <w:p w14:paraId="30BFA1A7" w14:textId="77777777" w:rsidR="00C84A35" w:rsidRPr="0086259C" w:rsidRDefault="00C84A35" w:rsidP="00E5487E">
            <w:pPr>
              <w:pStyle w:val="Standard"/>
              <w:spacing w:line="0" w:lineRule="atLeast"/>
            </w:pPr>
            <w:r w:rsidRPr="0086259C">
              <w:t>приемная (8412) 200-004</w:t>
            </w:r>
          </w:p>
          <w:p w14:paraId="42A94AA0" w14:textId="77777777" w:rsidR="00C84A35" w:rsidRPr="0086259C" w:rsidRDefault="00C84A35" w:rsidP="00E5487E">
            <w:pPr>
              <w:pStyle w:val="Standard"/>
              <w:spacing w:line="0" w:lineRule="atLeast"/>
            </w:pPr>
            <w:r w:rsidRPr="0086259C">
              <w:t>бухгалтерия (8412) 204-505</w:t>
            </w:r>
          </w:p>
          <w:p w14:paraId="73A0B67C" w14:textId="77777777" w:rsidR="00C84A35" w:rsidRPr="0086259C" w:rsidRDefault="00C84A35" w:rsidP="00E5487E">
            <w:pPr>
              <w:pStyle w:val="Standard"/>
              <w:spacing w:line="0" w:lineRule="atLeast"/>
            </w:pPr>
            <w:r w:rsidRPr="0086259C">
              <w:t>отдел продаж (8412) 205-444</w:t>
            </w:r>
          </w:p>
          <w:p w14:paraId="7785B57E" w14:textId="77777777" w:rsidR="00C84A35" w:rsidRPr="00F64ACA" w:rsidRDefault="00C84A35" w:rsidP="00E5487E">
            <w:pPr>
              <w:pStyle w:val="Standard"/>
              <w:spacing w:line="0" w:lineRule="atLeast"/>
            </w:pPr>
            <w:r w:rsidRPr="0086259C">
              <w:rPr>
                <w:lang w:val="en-US"/>
              </w:rPr>
              <w:t>e</w:t>
            </w:r>
            <w:r w:rsidRPr="00F64ACA">
              <w:t>-</w:t>
            </w:r>
            <w:r w:rsidRPr="0086259C">
              <w:rPr>
                <w:lang w:val="en-US"/>
              </w:rPr>
              <w:t>mail</w:t>
            </w:r>
            <w:r w:rsidRPr="00F64ACA">
              <w:t xml:space="preserve">: </w:t>
            </w:r>
            <w:hyperlink r:id="rId9" w:history="1">
              <w:r w:rsidRPr="0086259C">
                <w:rPr>
                  <w:rStyle w:val="a3"/>
                  <w:lang w:val="en-US"/>
                </w:rPr>
                <w:t>sales</w:t>
              </w:r>
              <w:r w:rsidRPr="0086259C">
                <w:rPr>
                  <w:rStyle w:val="a3"/>
                </w:rPr>
                <w:t>@</w:t>
              </w:r>
              <w:proofErr w:type="spellStart"/>
              <w:r w:rsidRPr="0086259C">
                <w:rPr>
                  <w:rStyle w:val="a3"/>
                  <w:lang w:val="en-US"/>
                </w:rPr>
                <w:t>revera</w:t>
              </w:r>
              <w:proofErr w:type="spellEnd"/>
              <w:r w:rsidRPr="0086259C">
                <w:rPr>
                  <w:rStyle w:val="a3"/>
                </w:rPr>
                <w:t>-</w:t>
              </w:r>
              <w:proofErr w:type="spellStart"/>
              <w:r w:rsidRPr="0086259C">
                <w:rPr>
                  <w:rStyle w:val="a3"/>
                  <w:lang w:val="en-US"/>
                </w:rPr>
                <w:t>penza</w:t>
              </w:r>
              <w:proofErr w:type="spellEnd"/>
              <w:r w:rsidRPr="0086259C">
                <w:rPr>
                  <w:rStyle w:val="a3"/>
                </w:rPr>
                <w:t>.</w:t>
              </w:r>
              <w:proofErr w:type="spellStart"/>
              <w:r w:rsidRPr="0086259C">
                <w:rPr>
                  <w:rStyle w:val="a3"/>
                  <w:lang w:val="en-US"/>
                </w:rPr>
                <w:t>ru</w:t>
              </w:r>
              <w:proofErr w:type="spellEnd"/>
            </w:hyperlink>
            <w:r w:rsidRPr="00F64ACA">
              <w:t>,</w:t>
            </w:r>
          </w:p>
          <w:p w14:paraId="5F90AC1E" w14:textId="77777777" w:rsidR="00C84A35" w:rsidRPr="0086259C" w:rsidRDefault="00C84A35" w:rsidP="00E5487E">
            <w:pPr>
              <w:pStyle w:val="Standard"/>
              <w:spacing w:line="0" w:lineRule="atLeast"/>
              <w:rPr>
                <w:lang w:val="en-US"/>
              </w:rPr>
            </w:pPr>
            <w:r w:rsidRPr="0086259C">
              <w:rPr>
                <w:lang w:val="en-US"/>
              </w:rPr>
              <w:t>info</w:t>
            </w:r>
            <w:hyperlink r:id="rId10" w:history="1">
              <w:r w:rsidRPr="0086259C">
                <w:rPr>
                  <w:rStyle w:val="a3"/>
                  <w:lang w:val="en-US"/>
                </w:rPr>
                <w:t>@revera-penza.ru</w:t>
              </w:r>
            </w:hyperlink>
          </w:p>
          <w:p w14:paraId="4C27D2CA" w14:textId="77777777" w:rsidR="00C84A35" w:rsidRPr="00652436" w:rsidRDefault="00C84A35" w:rsidP="00E5487E">
            <w:pPr>
              <w:spacing w:line="0" w:lineRule="atLeast"/>
              <w:rPr>
                <w:rFonts w:ascii="Times New Roman" w:hAnsi="Times New Roman" w:cs="Times New Roman"/>
                <w:sz w:val="20"/>
                <w:szCs w:val="20"/>
                <w:lang w:val="en-US"/>
              </w:rPr>
            </w:pPr>
            <w:r w:rsidRPr="0086259C">
              <w:rPr>
                <w:rFonts w:ascii="Times New Roman" w:hAnsi="Times New Roman" w:cs="Times New Roman"/>
                <w:sz w:val="20"/>
                <w:szCs w:val="20"/>
              </w:rPr>
              <w:t>сайт</w:t>
            </w:r>
            <w:r w:rsidRPr="0086259C">
              <w:rPr>
                <w:rFonts w:ascii="Times New Roman" w:hAnsi="Times New Roman" w:cs="Times New Roman"/>
                <w:sz w:val="20"/>
                <w:szCs w:val="20"/>
                <w:lang w:val="en-US"/>
              </w:rPr>
              <w:t>: revera-penza.ru</w:t>
            </w:r>
            <w:r w:rsidRPr="00652436">
              <w:rPr>
                <w:rFonts w:ascii="Times New Roman" w:hAnsi="Times New Roman" w:cs="Times New Roman"/>
                <w:sz w:val="20"/>
                <w:szCs w:val="20"/>
                <w:lang w:val="en-US"/>
              </w:rPr>
              <w:t xml:space="preserve">, </w:t>
            </w:r>
          </w:p>
          <w:p w14:paraId="2ECE6BB2" w14:textId="77777777" w:rsidR="00C84A35" w:rsidRDefault="00C84A35" w:rsidP="00E5487E">
            <w:pPr>
              <w:pStyle w:val="Standard"/>
              <w:spacing w:line="0" w:lineRule="atLeast"/>
              <w:jc w:val="both"/>
              <w:rPr>
                <w:b/>
                <w:bCs/>
              </w:rPr>
            </w:pPr>
            <w:r w:rsidRPr="0086259C">
              <w:rPr>
                <w:b/>
                <w:bCs/>
              </w:rPr>
              <w:t xml:space="preserve">Генеральный директор </w:t>
            </w:r>
          </w:p>
          <w:p w14:paraId="40065D1D" w14:textId="77777777" w:rsidR="00C84A35" w:rsidRPr="0086259C" w:rsidRDefault="00C84A35" w:rsidP="00E5487E">
            <w:pPr>
              <w:pStyle w:val="Standard"/>
              <w:spacing w:line="0" w:lineRule="atLeast"/>
              <w:jc w:val="both"/>
            </w:pPr>
          </w:p>
          <w:p w14:paraId="4F2EE605" w14:textId="77777777" w:rsidR="00C84A35" w:rsidRPr="0086259C" w:rsidRDefault="00C84A35" w:rsidP="00E5487E">
            <w:pPr>
              <w:pStyle w:val="Standard"/>
              <w:spacing w:line="0" w:lineRule="atLeast"/>
              <w:jc w:val="both"/>
              <w:rPr>
                <w:b/>
                <w:bCs/>
              </w:rPr>
            </w:pPr>
            <w:r w:rsidRPr="0086259C">
              <w:rPr>
                <w:b/>
                <w:bCs/>
              </w:rPr>
              <w:t>___________ А.Г. Акопян</w:t>
            </w:r>
          </w:p>
        </w:tc>
        <w:tc>
          <w:tcPr>
            <w:tcW w:w="5122" w:type="dxa"/>
            <w:shd w:val="clear" w:color="auto" w:fill="auto"/>
          </w:tcPr>
          <w:p w14:paraId="553B2867" w14:textId="77777777" w:rsidR="00C84A35" w:rsidRPr="0086259C" w:rsidRDefault="00C84A35" w:rsidP="00E5487E">
            <w:pPr>
              <w:pStyle w:val="Standard"/>
              <w:snapToGrid w:val="0"/>
              <w:spacing w:line="0" w:lineRule="atLeast"/>
            </w:pPr>
            <w:r w:rsidRPr="0086259C">
              <w:rPr>
                <w:b/>
                <w:bCs/>
              </w:rPr>
              <w:t>УЧАСТНИК ДОЛЕВОГО СТРОИТЕЛЬСТВА</w:t>
            </w:r>
          </w:p>
          <w:p w14:paraId="5989E869" w14:textId="77777777" w:rsidR="00C84A35" w:rsidRPr="0086259C" w:rsidRDefault="00C84A35" w:rsidP="00E5487E">
            <w:pPr>
              <w:pStyle w:val="ab"/>
              <w:rPr>
                <w:rFonts w:ascii="Times New Roman" w:hAnsi="Times New Roman" w:cs="Times New Roman"/>
                <w:sz w:val="20"/>
                <w:szCs w:val="20"/>
              </w:rPr>
            </w:pPr>
          </w:p>
          <w:p w14:paraId="1AA5DAB0" w14:textId="77777777" w:rsidR="00C84A35" w:rsidRPr="0086259C" w:rsidRDefault="00C84A35" w:rsidP="00E5487E">
            <w:pPr>
              <w:pStyle w:val="ab"/>
              <w:rPr>
                <w:rFonts w:ascii="Times New Roman" w:hAnsi="Times New Roman" w:cs="Times New Roman"/>
                <w:sz w:val="20"/>
                <w:szCs w:val="20"/>
              </w:rPr>
            </w:pPr>
          </w:p>
          <w:p w14:paraId="67C363E8" w14:textId="77777777" w:rsidR="00C84A35" w:rsidRPr="0086259C" w:rsidRDefault="00C84A35" w:rsidP="00E5487E">
            <w:pPr>
              <w:pStyle w:val="ab"/>
              <w:rPr>
                <w:rFonts w:ascii="Times New Roman" w:hAnsi="Times New Roman" w:cs="Times New Roman"/>
                <w:sz w:val="20"/>
                <w:szCs w:val="20"/>
              </w:rPr>
            </w:pPr>
          </w:p>
          <w:p w14:paraId="4DDCB08B" w14:textId="77777777" w:rsidR="00C84A35" w:rsidRPr="0086259C" w:rsidRDefault="00C84A35" w:rsidP="00E5487E">
            <w:pPr>
              <w:pStyle w:val="ab"/>
              <w:rPr>
                <w:rFonts w:ascii="Times New Roman" w:hAnsi="Times New Roman" w:cs="Times New Roman"/>
                <w:sz w:val="20"/>
                <w:szCs w:val="20"/>
              </w:rPr>
            </w:pPr>
          </w:p>
          <w:p w14:paraId="266DA89A" w14:textId="77777777" w:rsidR="00C84A35" w:rsidRPr="0086259C" w:rsidRDefault="00C84A35" w:rsidP="00E5487E">
            <w:pPr>
              <w:pStyle w:val="ab"/>
              <w:rPr>
                <w:rFonts w:ascii="Times New Roman" w:hAnsi="Times New Roman" w:cs="Times New Roman"/>
                <w:sz w:val="20"/>
                <w:szCs w:val="20"/>
              </w:rPr>
            </w:pPr>
          </w:p>
          <w:p w14:paraId="57E9E932" w14:textId="77777777" w:rsidR="00C84A35" w:rsidRPr="0086259C" w:rsidRDefault="00C84A35" w:rsidP="00E5487E">
            <w:pPr>
              <w:pStyle w:val="ab"/>
              <w:rPr>
                <w:rFonts w:ascii="Times New Roman" w:hAnsi="Times New Roman" w:cs="Times New Roman"/>
                <w:sz w:val="20"/>
                <w:szCs w:val="20"/>
              </w:rPr>
            </w:pPr>
          </w:p>
          <w:p w14:paraId="43A4076B" w14:textId="77777777" w:rsidR="00C84A35" w:rsidRPr="0086259C" w:rsidRDefault="00C84A35" w:rsidP="00E5487E">
            <w:pPr>
              <w:pStyle w:val="ab"/>
              <w:rPr>
                <w:rFonts w:ascii="Times New Roman" w:hAnsi="Times New Roman" w:cs="Times New Roman"/>
                <w:b/>
                <w:sz w:val="20"/>
                <w:szCs w:val="20"/>
              </w:rPr>
            </w:pPr>
          </w:p>
        </w:tc>
      </w:tr>
    </w:tbl>
    <w:p w14:paraId="2C5A6E76" w14:textId="77777777" w:rsidR="00C84A35" w:rsidRDefault="00C84A35" w:rsidP="00C84A35">
      <w:pPr>
        <w:jc w:val="right"/>
        <w:rPr>
          <w:rFonts w:ascii="Times New Roman" w:hAnsi="Times New Roman" w:cs="Times New Roman"/>
          <w:sz w:val="20"/>
          <w:szCs w:val="20"/>
        </w:rPr>
      </w:pPr>
    </w:p>
    <w:p w14:paraId="244C80CE" w14:textId="77777777" w:rsidR="00C84A35" w:rsidRPr="002035D7" w:rsidRDefault="00C84A35" w:rsidP="00C84A35">
      <w:pPr>
        <w:jc w:val="right"/>
        <w:rPr>
          <w:rFonts w:ascii="Times New Roman" w:hAnsi="Times New Roman" w:cs="Times New Roman"/>
          <w:sz w:val="20"/>
          <w:szCs w:val="20"/>
        </w:rPr>
      </w:pPr>
      <w:r>
        <w:rPr>
          <w:rFonts w:ascii="Times New Roman" w:hAnsi="Times New Roman" w:cs="Times New Roman"/>
          <w:sz w:val="20"/>
          <w:szCs w:val="20"/>
        </w:rPr>
        <w:br w:type="page"/>
      </w:r>
      <w:r w:rsidRPr="002035D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2035D7">
        <w:rPr>
          <w:rFonts w:ascii="Times New Roman" w:hAnsi="Times New Roman" w:cs="Times New Roman"/>
          <w:sz w:val="20"/>
          <w:szCs w:val="20"/>
        </w:rPr>
        <w:t>1</w:t>
      </w:r>
    </w:p>
    <w:p w14:paraId="25F633CE" w14:textId="77777777" w:rsidR="00C84A35" w:rsidRPr="002035D7" w:rsidRDefault="00C84A35" w:rsidP="00C84A35">
      <w:pPr>
        <w:jc w:val="right"/>
        <w:rPr>
          <w:rFonts w:ascii="Times New Roman" w:hAnsi="Times New Roman" w:cs="Times New Roman"/>
          <w:sz w:val="20"/>
          <w:szCs w:val="20"/>
        </w:rPr>
      </w:pPr>
      <w:r w:rsidRPr="002035D7">
        <w:rPr>
          <w:rFonts w:ascii="Times New Roman" w:hAnsi="Times New Roman" w:cs="Times New Roman"/>
          <w:sz w:val="20"/>
          <w:szCs w:val="20"/>
        </w:rPr>
        <w:t>к договору участия в долевом строительстве №___ от «»___202_ года</w:t>
      </w:r>
    </w:p>
    <w:p w14:paraId="712E3EEC" w14:textId="77777777" w:rsidR="00C84A35" w:rsidRPr="002035D7" w:rsidRDefault="00C84A35" w:rsidP="00C84A35">
      <w:pPr>
        <w:jc w:val="right"/>
        <w:rPr>
          <w:rFonts w:ascii="Times New Roman" w:hAnsi="Times New Roman" w:cs="Times New Roman"/>
          <w:sz w:val="20"/>
          <w:szCs w:val="20"/>
        </w:rPr>
      </w:pPr>
    </w:p>
    <w:p w14:paraId="1630E2D1" w14:textId="77777777" w:rsidR="00C84A35" w:rsidRDefault="00C84A35" w:rsidP="00C84A35">
      <w:pPr>
        <w:jc w:val="center"/>
        <w:rPr>
          <w:rFonts w:ascii="Times New Roman" w:hAnsi="Times New Roman" w:cs="Times New Roman"/>
          <w:sz w:val="20"/>
          <w:szCs w:val="20"/>
        </w:rPr>
      </w:pPr>
      <w:r w:rsidRPr="002035D7">
        <w:rPr>
          <w:rFonts w:ascii="Times New Roman" w:hAnsi="Times New Roman" w:cs="Times New Roman"/>
          <w:sz w:val="20"/>
          <w:szCs w:val="20"/>
        </w:rPr>
        <w:t xml:space="preserve">Основные характеристики </w:t>
      </w:r>
      <w:r>
        <w:rPr>
          <w:rFonts w:ascii="Times New Roman" w:hAnsi="Times New Roman" w:cs="Times New Roman"/>
          <w:sz w:val="20"/>
          <w:szCs w:val="20"/>
        </w:rPr>
        <w:t>Многоквартирного дома</w:t>
      </w:r>
      <w:r w:rsidRPr="002035D7">
        <w:rPr>
          <w:rFonts w:ascii="Times New Roman" w:hAnsi="Times New Roman" w:cs="Times New Roman"/>
          <w:sz w:val="20"/>
          <w:szCs w:val="20"/>
        </w:rPr>
        <w:t>:</w:t>
      </w:r>
    </w:p>
    <w:tbl>
      <w:tblPr>
        <w:tblW w:w="99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gridCol w:w="9"/>
      </w:tblGrid>
      <w:tr w:rsidR="00C84A35" w:rsidRPr="00DB2D06" w14:paraId="648C7C65" w14:textId="77777777" w:rsidTr="00E5487E">
        <w:trPr>
          <w:gridAfter w:val="1"/>
          <w:wAfter w:w="9" w:type="dxa"/>
        </w:trPr>
        <w:tc>
          <w:tcPr>
            <w:tcW w:w="4111" w:type="dxa"/>
            <w:shd w:val="clear" w:color="auto" w:fill="auto"/>
          </w:tcPr>
          <w:p w14:paraId="6C7A21CC"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eastAsia="Times New Roman" w:hAnsi="Times New Roman" w:cs="Times New Roman"/>
                <w:sz w:val="18"/>
                <w:szCs w:val="18"/>
                <w:lang w:eastAsia="ru-RU"/>
              </w:rPr>
              <w:t>Кадастровый номер земельного участка</w:t>
            </w:r>
          </w:p>
        </w:tc>
        <w:tc>
          <w:tcPr>
            <w:tcW w:w="5812" w:type="dxa"/>
            <w:shd w:val="clear" w:color="auto" w:fill="auto"/>
          </w:tcPr>
          <w:p w14:paraId="246F7FF4" w14:textId="77777777" w:rsidR="00C84A35" w:rsidRPr="00DB2D06" w:rsidRDefault="00C84A35" w:rsidP="00E5487E">
            <w:pPr>
              <w:rPr>
                <w:rFonts w:ascii="Times New Roman" w:hAnsi="Times New Roman" w:cs="Times New Roman"/>
                <w:sz w:val="18"/>
                <w:szCs w:val="18"/>
              </w:rPr>
            </w:pPr>
            <w:r>
              <w:rPr>
                <w:rFonts w:ascii="Times New Roman" w:hAnsi="Times New Roman" w:cs="Times New Roman"/>
                <w:sz w:val="18"/>
                <w:szCs w:val="18"/>
              </w:rPr>
              <w:t>58:29:2005005:849</w:t>
            </w:r>
          </w:p>
        </w:tc>
      </w:tr>
      <w:tr w:rsidR="00C84A35" w:rsidRPr="00DB2D06" w14:paraId="0BDDA8DA" w14:textId="77777777" w:rsidTr="00E5487E">
        <w:trPr>
          <w:gridAfter w:val="1"/>
          <w:wAfter w:w="9" w:type="dxa"/>
        </w:trPr>
        <w:tc>
          <w:tcPr>
            <w:tcW w:w="4111" w:type="dxa"/>
            <w:shd w:val="clear" w:color="auto" w:fill="auto"/>
          </w:tcPr>
          <w:p w14:paraId="7C8D16D7"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Вид </w:t>
            </w:r>
          </w:p>
        </w:tc>
        <w:tc>
          <w:tcPr>
            <w:tcW w:w="5812" w:type="dxa"/>
            <w:shd w:val="clear" w:color="auto" w:fill="auto"/>
          </w:tcPr>
          <w:p w14:paraId="4BB22260" w14:textId="77777777" w:rsidR="00C84A35" w:rsidRPr="00DB2D06" w:rsidRDefault="00C84A35" w:rsidP="00E5487E">
            <w:pPr>
              <w:rPr>
                <w:rFonts w:ascii="Times New Roman" w:hAnsi="Times New Roman" w:cs="Times New Roman"/>
                <w:sz w:val="18"/>
                <w:szCs w:val="18"/>
              </w:rPr>
            </w:pPr>
            <w:r w:rsidRPr="00DB2D06">
              <w:rPr>
                <w:rFonts w:ascii="Times New Roman" w:hAnsi="Times New Roman" w:cs="Times New Roman"/>
                <w:sz w:val="18"/>
                <w:szCs w:val="18"/>
              </w:rPr>
              <w:t xml:space="preserve">многоквартирный </w:t>
            </w:r>
            <w:r>
              <w:rPr>
                <w:rFonts w:ascii="Times New Roman" w:hAnsi="Times New Roman" w:cs="Times New Roman"/>
                <w:sz w:val="18"/>
                <w:szCs w:val="18"/>
              </w:rPr>
              <w:t>ж</w:t>
            </w:r>
            <w:r w:rsidRPr="00DB2D06">
              <w:rPr>
                <w:rFonts w:ascii="Times New Roman" w:hAnsi="Times New Roman" w:cs="Times New Roman"/>
                <w:sz w:val="18"/>
                <w:szCs w:val="18"/>
              </w:rPr>
              <w:t xml:space="preserve">илой </w:t>
            </w:r>
            <w:r>
              <w:rPr>
                <w:rFonts w:ascii="Times New Roman" w:hAnsi="Times New Roman" w:cs="Times New Roman"/>
                <w:sz w:val="18"/>
                <w:szCs w:val="18"/>
              </w:rPr>
              <w:t xml:space="preserve"> </w:t>
            </w:r>
            <w:r w:rsidRPr="00DB2D06">
              <w:rPr>
                <w:rFonts w:ascii="Times New Roman" w:hAnsi="Times New Roman" w:cs="Times New Roman"/>
                <w:sz w:val="18"/>
                <w:szCs w:val="18"/>
              </w:rPr>
              <w:t xml:space="preserve">дом, со встроенными и пристроенными объектами социально-бытового обслуживания, административными, торговыми помещениями и паркингом </w:t>
            </w:r>
          </w:p>
        </w:tc>
      </w:tr>
      <w:tr w:rsidR="00C84A35" w:rsidRPr="00DB2D06" w14:paraId="1A38F63F" w14:textId="77777777" w:rsidTr="00430C70">
        <w:trPr>
          <w:gridAfter w:val="1"/>
          <w:wAfter w:w="9" w:type="dxa"/>
          <w:trHeight w:val="299"/>
        </w:trPr>
        <w:tc>
          <w:tcPr>
            <w:tcW w:w="4111" w:type="dxa"/>
            <w:shd w:val="clear" w:color="auto" w:fill="auto"/>
          </w:tcPr>
          <w:p w14:paraId="51A35CDB"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Назначение </w:t>
            </w:r>
          </w:p>
        </w:tc>
        <w:tc>
          <w:tcPr>
            <w:tcW w:w="5812" w:type="dxa"/>
            <w:shd w:val="clear" w:color="auto" w:fill="auto"/>
          </w:tcPr>
          <w:p w14:paraId="032E171A" w14:textId="77777777" w:rsidR="00C84A35" w:rsidRPr="00DB2D06" w:rsidRDefault="00C84A35" w:rsidP="00E5487E">
            <w:pPr>
              <w:rPr>
                <w:rFonts w:ascii="Times New Roman" w:hAnsi="Times New Roman" w:cs="Times New Roman"/>
                <w:sz w:val="18"/>
                <w:szCs w:val="18"/>
              </w:rPr>
            </w:pPr>
            <w:r w:rsidRPr="00DB2D06">
              <w:rPr>
                <w:rFonts w:ascii="Times New Roman" w:hAnsi="Times New Roman" w:cs="Times New Roman"/>
                <w:sz w:val="18"/>
                <w:szCs w:val="18"/>
              </w:rPr>
              <w:t xml:space="preserve">Жилое </w:t>
            </w:r>
          </w:p>
        </w:tc>
      </w:tr>
      <w:tr w:rsidR="00C84A35" w:rsidRPr="00DB2D06" w14:paraId="5D0E8DCA" w14:textId="77777777" w:rsidTr="00E5487E">
        <w:trPr>
          <w:gridAfter w:val="1"/>
          <w:wAfter w:w="9" w:type="dxa"/>
        </w:trPr>
        <w:tc>
          <w:tcPr>
            <w:tcW w:w="4111" w:type="dxa"/>
            <w:shd w:val="clear" w:color="auto" w:fill="auto"/>
          </w:tcPr>
          <w:p w14:paraId="164B9267" w14:textId="16ECCB59" w:rsidR="00C84A35" w:rsidRPr="00DB2D06" w:rsidRDefault="007F204C"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Количество этажей</w:t>
            </w:r>
          </w:p>
        </w:tc>
        <w:tc>
          <w:tcPr>
            <w:tcW w:w="5812" w:type="dxa"/>
            <w:shd w:val="clear" w:color="auto" w:fill="auto"/>
          </w:tcPr>
          <w:p w14:paraId="6C3C36C8" w14:textId="77777777" w:rsidR="00C84A35" w:rsidRPr="00430C70" w:rsidRDefault="00C84A35" w:rsidP="00E5487E">
            <w:pPr>
              <w:rPr>
                <w:rFonts w:ascii="Times New Roman" w:hAnsi="Times New Roman" w:cs="Times New Roman"/>
                <w:color w:val="FF0000"/>
                <w:sz w:val="18"/>
                <w:szCs w:val="18"/>
              </w:rPr>
            </w:pPr>
            <w:r w:rsidRPr="00430C70">
              <w:rPr>
                <w:rFonts w:ascii="Times New Roman" w:hAnsi="Times New Roman" w:cs="Times New Roman"/>
                <w:color w:val="FF0000"/>
                <w:sz w:val="18"/>
                <w:szCs w:val="18"/>
              </w:rPr>
              <w:t>18</w:t>
            </w:r>
          </w:p>
        </w:tc>
      </w:tr>
      <w:tr w:rsidR="00C84A35" w:rsidRPr="00DB2D06" w14:paraId="0220F926" w14:textId="77777777" w:rsidTr="00E5487E">
        <w:trPr>
          <w:gridAfter w:val="1"/>
          <w:wAfter w:w="9" w:type="dxa"/>
        </w:trPr>
        <w:tc>
          <w:tcPr>
            <w:tcW w:w="4111" w:type="dxa"/>
            <w:shd w:val="clear" w:color="auto" w:fill="auto"/>
          </w:tcPr>
          <w:p w14:paraId="12627765" w14:textId="54839A4C" w:rsidR="00C84A35" w:rsidRPr="00DB2D06" w:rsidRDefault="007F204C" w:rsidP="00E5487E">
            <w:pPr>
              <w:rPr>
                <w:rFonts w:ascii="Times New Roman" w:hAnsi="Times New Roman" w:cs="Times New Roman"/>
                <w:sz w:val="18"/>
                <w:szCs w:val="18"/>
              </w:rPr>
            </w:pPr>
            <w:r>
              <w:rPr>
                <w:rFonts w:ascii="Times New Roman" w:hAnsi="Times New Roman" w:cs="Times New Roman"/>
                <w:sz w:val="18"/>
                <w:szCs w:val="18"/>
              </w:rPr>
              <w:t>Количество жилых этажей</w:t>
            </w:r>
          </w:p>
        </w:tc>
        <w:tc>
          <w:tcPr>
            <w:tcW w:w="5812" w:type="dxa"/>
            <w:shd w:val="clear" w:color="auto" w:fill="auto"/>
          </w:tcPr>
          <w:p w14:paraId="668B1E94" w14:textId="783508F9" w:rsidR="00C84A35" w:rsidRPr="00430C70" w:rsidRDefault="007F204C" w:rsidP="00E5487E">
            <w:pPr>
              <w:rPr>
                <w:rFonts w:ascii="Times New Roman" w:hAnsi="Times New Roman" w:cs="Times New Roman"/>
                <w:color w:val="FF0000"/>
                <w:sz w:val="18"/>
                <w:szCs w:val="18"/>
              </w:rPr>
            </w:pPr>
            <w:r>
              <w:rPr>
                <w:rFonts w:ascii="Times New Roman" w:hAnsi="Times New Roman" w:cs="Times New Roman"/>
                <w:color w:val="FF0000"/>
                <w:sz w:val="18"/>
                <w:szCs w:val="18"/>
              </w:rPr>
              <w:t>17</w:t>
            </w:r>
          </w:p>
        </w:tc>
      </w:tr>
      <w:tr w:rsidR="00D30750" w:rsidRPr="00DB2D06" w14:paraId="7296AAF9" w14:textId="77777777" w:rsidTr="00E5487E">
        <w:trPr>
          <w:gridAfter w:val="1"/>
          <w:wAfter w:w="9" w:type="dxa"/>
        </w:trPr>
        <w:tc>
          <w:tcPr>
            <w:tcW w:w="4111" w:type="dxa"/>
            <w:shd w:val="clear" w:color="auto" w:fill="auto"/>
          </w:tcPr>
          <w:p w14:paraId="7450440C" w14:textId="455F7F51" w:rsidR="00D30750" w:rsidRDefault="00D30750" w:rsidP="00D30750">
            <w:pPr>
              <w:rPr>
                <w:rFonts w:ascii="Times New Roman" w:hAnsi="Times New Roman" w:cs="Times New Roman"/>
                <w:sz w:val="18"/>
                <w:szCs w:val="18"/>
              </w:rPr>
            </w:pPr>
            <w:r>
              <w:rPr>
                <w:rFonts w:ascii="Times New Roman" w:hAnsi="Times New Roman" w:cs="Times New Roman"/>
                <w:sz w:val="18"/>
                <w:szCs w:val="18"/>
              </w:rPr>
              <w:t xml:space="preserve">Количество подземных этажей </w:t>
            </w:r>
          </w:p>
        </w:tc>
        <w:tc>
          <w:tcPr>
            <w:tcW w:w="5812" w:type="dxa"/>
            <w:shd w:val="clear" w:color="auto" w:fill="auto"/>
          </w:tcPr>
          <w:p w14:paraId="464F7DB7" w14:textId="7BA425E2" w:rsidR="00D30750" w:rsidRPr="00430C70" w:rsidRDefault="00D30750" w:rsidP="00E5487E">
            <w:pPr>
              <w:rPr>
                <w:rFonts w:ascii="Times New Roman" w:hAnsi="Times New Roman" w:cs="Times New Roman"/>
                <w:color w:val="FF0000"/>
                <w:sz w:val="18"/>
                <w:szCs w:val="18"/>
              </w:rPr>
            </w:pPr>
            <w:r>
              <w:rPr>
                <w:rFonts w:ascii="Times New Roman" w:hAnsi="Times New Roman" w:cs="Times New Roman"/>
                <w:color w:val="FF0000"/>
                <w:sz w:val="18"/>
                <w:szCs w:val="18"/>
              </w:rPr>
              <w:t>1</w:t>
            </w:r>
          </w:p>
        </w:tc>
      </w:tr>
      <w:tr w:rsidR="00C84A35" w:rsidRPr="00DB2D06" w14:paraId="311C4DDC" w14:textId="77777777" w:rsidTr="00E5487E">
        <w:trPr>
          <w:gridAfter w:val="1"/>
          <w:wAfter w:w="9" w:type="dxa"/>
        </w:trPr>
        <w:tc>
          <w:tcPr>
            <w:tcW w:w="4111" w:type="dxa"/>
            <w:shd w:val="clear" w:color="auto" w:fill="auto"/>
          </w:tcPr>
          <w:p w14:paraId="4602D110" w14:textId="77777777" w:rsidR="00C84A35" w:rsidRPr="00DB2D06" w:rsidRDefault="00C84A35" w:rsidP="00E5487E">
            <w:pPr>
              <w:rPr>
                <w:rFonts w:ascii="Times New Roman" w:hAnsi="Times New Roman" w:cs="Times New Roman"/>
                <w:sz w:val="18"/>
                <w:szCs w:val="18"/>
              </w:rPr>
            </w:pPr>
            <w:r>
              <w:rPr>
                <w:rFonts w:ascii="Times New Roman" w:hAnsi="Times New Roman" w:cs="Times New Roman"/>
                <w:sz w:val="18"/>
                <w:szCs w:val="18"/>
              </w:rPr>
              <w:t>Количество подъездов</w:t>
            </w:r>
          </w:p>
        </w:tc>
        <w:tc>
          <w:tcPr>
            <w:tcW w:w="5812" w:type="dxa"/>
            <w:shd w:val="clear" w:color="auto" w:fill="auto"/>
          </w:tcPr>
          <w:p w14:paraId="751B3DBC" w14:textId="69CBB388" w:rsidR="00C84A35" w:rsidRPr="00430C70" w:rsidRDefault="00847F69" w:rsidP="00E5487E">
            <w:pPr>
              <w:rPr>
                <w:rFonts w:ascii="Times New Roman" w:hAnsi="Times New Roman" w:cs="Times New Roman"/>
                <w:color w:val="FF0000"/>
                <w:sz w:val="18"/>
                <w:szCs w:val="18"/>
              </w:rPr>
            </w:pPr>
            <w:r>
              <w:rPr>
                <w:rFonts w:ascii="Times New Roman" w:hAnsi="Times New Roman" w:cs="Times New Roman"/>
                <w:color w:val="FF0000"/>
                <w:sz w:val="18"/>
                <w:szCs w:val="18"/>
              </w:rPr>
              <w:t>2</w:t>
            </w:r>
          </w:p>
        </w:tc>
      </w:tr>
      <w:tr w:rsidR="00C84A35" w:rsidRPr="00DB2D06" w14:paraId="04E55C50" w14:textId="77777777" w:rsidTr="00E5487E">
        <w:trPr>
          <w:gridAfter w:val="1"/>
          <w:wAfter w:w="9" w:type="dxa"/>
        </w:trPr>
        <w:tc>
          <w:tcPr>
            <w:tcW w:w="4111" w:type="dxa"/>
            <w:shd w:val="clear" w:color="auto" w:fill="auto"/>
          </w:tcPr>
          <w:p w14:paraId="25E3AE71"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Общая площадь </w:t>
            </w:r>
          </w:p>
        </w:tc>
        <w:tc>
          <w:tcPr>
            <w:tcW w:w="5812" w:type="dxa"/>
            <w:shd w:val="clear" w:color="auto" w:fill="auto"/>
          </w:tcPr>
          <w:p w14:paraId="2AA7DD66" w14:textId="70EC32E0" w:rsidR="00C84A35" w:rsidRPr="00430C70" w:rsidRDefault="00D30750" w:rsidP="00E5487E">
            <w:pPr>
              <w:rPr>
                <w:rFonts w:ascii="Times New Roman" w:hAnsi="Times New Roman" w:cs="Times New Roman"/>
                <w:color w:val="FF0000"/>
                <w:sz w:val="18"/>
                <w:szCs w:val="18"/>
              </w:rPr>
            </w:pPr>
            <w:r>
              <w:rPr>
                <w:rFonts w:ascii="Times New Roman" w:hAnsi="Times New Roman" w:cs="Times New Roman"/>
                <w:color w:val="FF0000"/>
                <w:sz w:val="18"/>
                <w:szCs w:val="18"/>
              </w:rPr>
              <w:t xml:space="preserve">22328,72 </w:t>
            </w:r>
            <w:proofErr w:type="spellStart"/>
            <w:r>
              <w:rPr>
                <w:rFonts w:ascii="Times New Roman" w:hAnsi="Times New Roman" w:cs="Times New Roman"/>
                <w:color w:val="FF0000"/>
                <w:sz w:val="18"/>
                <w:szCs w:val="18"/>
              </w:rPr>
              <w:t>кв</w:t>
            </w:r>
            <w:proofErr w:type="gramStart"/>
            <w:r>
              <w:rPr>
                <w:rFonts w:ascii="Times New Roman" w:hAnsi="Times New Roman" w:cs="Times New Roman"/>
                <w:color w:val="FF0000"/>
                <w:sz w:val="18"/>
                <w:szCs w:val="18"/>
              </w:rPr>
              <w:t>.м</w:t>
            </w:r>
            <w:proofErr w:type="spellEnd"/>
            <w:proofErr w:type="gramEnd"/>
          </w:p>
        </w:tc>
      </w:tr>
      <w:tr w:rsidR="00C84A35" w:rsidRPr="00DB2D06" w14:paraId="26B114F9" w14:textId="77777777" w:rsidTr="00E5487E">
        <w:trPr>
          <w:gridAfter w:val="1"/>
          <w:wAfter w:w="9" w:type="dxa"/>
        </w:trPr>
        <w:tc>
          <w:tcPr>
            <w:tcW w:w="4111" w:type="dxa"/>
            <w:shd w:val="clear" w:color="auto" w:fill="auto"/>
          </w:tcPr>
          <w:p w14:paraId="6E131CC3"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Материал наружных стен </w:t>
            </w:r>
          </w:p>
        </w:tc>
        <w:tc>
          <w:tcPr>
            <w:tcW w:w="5812" w:type="dxa"/>
            <w:shd w:val="clear" w:color="auto" w:fill="auto"/>
          </w:tcPr>
          <w:p w14:paraId="6E434B6A" w14:textId="2BE5E395" w:rsidR="00C84A35" w:rsidRPr="00EE6C76" w:rsidRDefault="00EE6C76" w:rsidP="002B0C51">
            <w:pPr>
              <w:widowControl/>
              <w:suppressAutoHyphens w:val="0"/>
              <w:autoSpaceDE w:val="0"/>
              <w:autoSpaceDN w:val="0"/>
              <w:adjustRightInd w:val="0"/>
              <w:textAlignment w:val="auto"/>
              <w:rPr>
                <w:rFonts w:ascii="Times New Roman" w:hAnsi="Times New Roman" w:cs="Times New Roman"/>
                <w:color w:val="FF0000"/>
                <w:sz w:val="20"/>
                <w:szCs w:val="20"/>
                <w:highlight w:val="yellow"/>
              </w:rPr>
            </w:pPr>
            <w:proofErr w:type="gramStart"/>
            <w:r w:rsidRPr="00EE6C76">
              <w:rPr>
                <w:rFonts w:ascii="Times New Roman" w:hAnsi="Times New Roman" w:cs="Times New Roman"/>
                <w:color w:val="FF0000"/>
                <w:sz w:val="18"/>
                <w:szCs w:val="18"/>
                <w:highlight w:val="yellow"/>
              </w:rPr>
              <w:t>монолитные</w:t>
            </w:r>
            <w:proofErr w:type="gramEnd"/>
            <w:r w:rsidRPr="00EE6C76">
              <w:rPr>
                <w:rFonts w:ascii="Times New Roman" w:hAnsi="Times New Roman" w:cs="Times New Roman"/>
                <w:color w:val="FF0000"/>
                <w:sz w:val="18"/>
                <w:szCs w:val="18"/>
                <w:highlight w:val="yellow"/>
              </w:rPr>
              <w:t xml:space="preserve"> железобетонные, из штучных стеновых материалов</w:t>
            </w:r>
          </w:p>
        </w:tc>
      </w:tr>
      <w:tr w:rsidR="00C84A35" w:rsidRPr="00DB2D06" w14:paraId="08943B94" w14:textId="77777777" w:rsidTr="00E5487E">
        <w:trPr>
          <w:gridAfter w:val="1"/>
          <w:wAfter w:w="9" w:type="dxa"/>
        </w:trPr>
        <w:tc>
          <w:tcPr>
            <w:tcW w:w="4111" w:type="dxa"/>
            <w:shd w:val="clear" w:color="auto" w:fill="auto"/>
          </w:tcPr>
          <w:p w14:paraId="727E6AD9"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Материал поэтажных перекрытий </w:t>
            </w:r>
          </w:p>
        </w:tc>
        <w:tc>
          <w:tcPr>
            <w:tcW w:w="5812" w:type="dxa"/>
            <w:shd w:val="clear" w:color="auto" w:fill="auto"/>
          </w:tcPr>
          <w:p w14:paraId="76D5F13A" w14:textId="77777777" w:rsidR="00C84A35" w:rsidRPr="00430C70" w:rsidRDefault="00C84A35" w:rsidP="00E5487E">
            <w:pPr>
              <w:rPr>
                <w:rFonts w:ascii="Times New Roman" w:hAnsi="Times New Roman" w:cs="Times New Roman"/>
                <w:color w:val="FF0000"/>
                <w:sz w:val="18"/>
                <w:szCs w:val="18"/>
              </w:rPr>
            </w:pPr>
            <w:r w:rsidRPr="00430C70">
              <w:rPr>
                <w:rFonts w:ascii="Times New Roman" w:hAnsi="Times New Roman" w:cs="Times New Roman"/>
                <w:color w:val="FF0000"/>
                <w:sz w:val="18"/>
                <w:szCs w:val="18"/>
              </w:rPr>
              <w:t>Монолитные железобетонные</w:t>
            </w:r>
          </w:p>
        </w:tc>
      </w:tr>
      <w:tr w:rsidR="00C84A35" w:rsidRPr="00DB2D06" w14:paraId="64F6458E" w14:textId="77777777" w:rsidTr="00E5487E">
        <w:trPr>
          <w:gridAfter w:val="1"/>
          <w:wAfter w:w="9" w:type="dxa"/>
        </w:trPr>
        <w:tc>
          <w:tcPr>
            <w:tcW w:w="4111" w:type="dxa"/>
            <w:shd w:val="clear" w:color="auto" w:fill="auto"/>
          </w:tcPr>
          <w:p w14:paraId="39BE59D5"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Класс </w:t>
            </w:r>
            <w:proofErr w:type="spellStart"/>
            <w:r w:rsidRPr="00DB2D06">
              <w:rPr>
                <w:rFonts w:ascii="Times New Roman" w:hAnsi="Times New Roman" w:cs="Times New Roman"/>
                <w:sz w:val="18"/>
                <w:szCs w:val="18"/>
              </w:rPr>
              <w:t>энергоэффективности</w:t>
            </w:r>
            <w:proofErr w:type="spellEnd"/>
            <w:r w:rsidRPr="00DB2D06">
              <w:rPr>
                <w:rFonts w:ascii="Times New Roman" w:hAnsi="Times New Roman" w:cs="Times New Roman"/>
                <w:sz w:val="18"/>
                <w:szCs w:val="18"/>
              </w:rPr>
              <w:t xml:space="preserve"> </w:t>
            </w:r>
          </w:p>
        </w:tc>
        <w:tc>
          <w:tcPr>
            <w:tcW w:w="5812" w:type="dxa"/>
            <w:shd w:val="clear" w:color="auto" w:fill="auto"/>
          </w:tcPr>
          <w:p w14:paraId="56891BA4" w14:textId="559E1C75" w:rsidR="00C84A35" w:rsidRPr="00430C70" w:rsidRDefault="00467634" w:rsidP="00E5487E">
            <w:pPr>
              <w:rPr>
                <w:rFonts w:ascii="Times New Roman" w:hAnsi="Times New Roman" w:cs="Times New Roman"/>
                <w:color w:val="FF0000"/>
                <w:sz w:val="18"/>
                <w:szCs w:val="18"/>
              </w:rPr>
            </w:pPr>
            <w:r>
              <w:rPr>
                <w:rFonts w:ascii="Times New Roman" w:hAnsi="Times New Roman" w:cs="Times New Roman"/>
                <w:color w:val="FF0000"/>
                <w:sz w:val="18"/>
                <w:szCs w:val="18"/>
              </w:rPr>
              <w:t>А+</w:t>
            </w:r>
          </w:p>
        </w:tc>
      </w:tr>
      <w:tr w:rsidR="00C84A35" w:rsidRPr="00DB2D06" w14:paraId="10BF3A6E" w14:textId="77777777" w:rsidTr="00E5487E">
        <w:trPr>
          <w:gridAfter w:val="1"/>
          <w:wAfter w:w="9" w:type="dxa"/>
        </w:trPr>
        <w:tc>
          <w:tcPr>
            <w:tcW w:w="4111" w:type="dxa"/>
            <w:shd w:val="clear" w:color="auto" w:fill="auto"/>
          </w:tcPr>
          <w:p w14:paraId="56D756C4" w14:textId="77777777" w:rsidR="00C84A35" w:rsidRPr="00DB2D06" w:rsidRDefault="00C84A35" w:rsidP="00E5487E">
            <w:pPr>
              <w:rPr>
                <w:rFonts w:ascii="Times New Roman" w:eastAsia="Times New Roman" w:hAnsi="Times New Roman" w:cs="Times New Roman"/>
                <w:sz w:val="18"/>
                <w:szCs w:val="18"/>
                <w:lang w:eastAsia="ru-RU"/>
              </w:rPr>
            </w:pPr>
            <w:r w:rsidRPr="00DB2D06">
              <w:rPr>
                <w:rFonts w:ascii="Times New Roman" w:hAnsi="Times New Roman" w:cs="Times New Roman"/>
                <w:sz w:val="18"/>
                <w:szCs w:val="18"/>
              </w:rPr>
              <w:t xml:space="preserve">Сейсмостойкость </w:t>
            </w:r>
          </w:p>
        </w:tc>
        <w:tc>
          <w:tcPr>
            <w:tcW w:w="5812" w:type="dxa"/>
            <w:shd w:val="clear" w:color="auto" w:fill="auto"/>
          </w:tcPr>
          <w:p w14:paraId="1E28728D" w14:textId="77777777" w:rsidR="00C84A35" w:rsidRPr="00430C70" w:rsidRDefault="00C84A35" w:rsidP="00E5487E">
            <w:pPr>
              <w:rPr>
                <w:rFonts w:ascii="Times New Roman" w:hAnsi="Times New Roman" w:cs="Times New Roman"/>
                <w:color w:val="FF0000"/>
                <w:sz w:val="18"/>
                <w:szCs w:val="18"/>
              </w:rPr>
            </w:pPr>
            <w:r w:rsidRPr="00430C70">
              <w:rPr>
                <w:rFonts w:ascii="Times New Roman" w:hAnsi="Times New Roman" w:cs="Times New Roman"/>
                <w:color w:val="FF0000"/>
                <w:sz w:val="18"/>
                <w:szCs w:val="18"/>
              </w:rPr>
              <w:t>для данной территории не определяется</w:t>
            </w:r>
          </w:p>
        </w:tc>
      </w:tr>
      <w:tr w:rsidR="00C84A35" w:rsidRPr="00DB2D06" w14:paraId="68707189" w14:textId="77777777" w:rsidTr="00E5487E">
        <w:trPr>
          <w:gridAfter w:val="1"/>
          <w:wAfter w:w="9" w:type="dxa"/>
        </w:trPr>
        <w:tc>
          <w:tcPr>
            <w:tcW w:w="4111" w:type="dxa"/>
            <w:shd w:val="clear" w:color="auto" w:fill="auto"/>
          </w:tcPr>
          <w:p w14:paraId="13315213" w14:textId="77777777" w:rsidR="00C84A35" w:rsidRPr="00DB2D06" w:rsidRDefault="00C84A35" w:rsidP="00E5487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Кадастровый номер земельного участка</w:t>
            </w:r>
          </w:p>
        </w:tc>
        <w:tc>
          <w:tcPr>
            <w:tcW w:w="5812" w:type="dxa"/>
            <w:shd w:val="clear" w:color="auto" w:fill="auto"/>
          </w:tcPr>
          <w:p w14:paraId="66265AA6" w14:textId="77777777" w:rsidR="00C84A35" w:rsidRPr="00430C70" w:rsidRDefault="00C84A35" w:rsidP="00E5487E">
            <w:pPr>
              <w:rPr>
                <w:rFonts w:ascii="Times New Roman" w:hAnsi="Times New Roman" w:cs="Times New Roman"/>
                <w:color w:val="FF0000"/>
                <w:sz w:val="18"/>
                <w:szCs w:val="18"/>
              </w:rPr>
            </w:pPr>
            <w:r w:rsidRPr="00430C70">
              <w:rPr>
                <w:rFonts w:ascii="Times New Roman" w:hAnsi="Times New Roman" w:cs="Times New Roman"/>
                <w:color w:val="FF0000"/>
                <w:sz w:val="18"/>
                <w:szCs w:val="18"/>
              </w:rPr>
              <w:t>58:29:2005005:849</w:t>
            </w:r>
          </w:p>
        </w:tc>
      </w:tr>
      <w:tr w:rsidR="00C84A35" w:rsidRPr="009B7E2D" w14:paraId="42598F0D" w14:textId="77777777" w:rsidTr="00E5487E">
        <w:tc>
          <w:tcPr>
            <w:tcW w:w="9932" w:type="dxa"/>
            <w:gridSpan w:val="3"/>
            <w:shd w:val="clear" w:color="auto" w:fill="auto"/>
          </w:tcPr>
          <w:p w14:paraId="3CC08FCD" w14:textId="77777777" w:rsidR="00C84A35" w:rsidRPr="009B7E2D" w:rsidRDefault="00C84A35" w:rsidP="00E5487E">
            <w:pPr>
              <w:jc w:val="both"/>
              <w:rPr>
                <w:rFonts w:ascii="Times New Roman" w:hAnsi="Times New Roman" w:cs="Times New Roman"/>
                <w:sz w:val="20"/>
                <w:szCs w:val="20"/>
              </w:rPr>
            </w:pPr>
            <w:r w:rsidRPr="00EC5CCD">
              <w:rPr>
                <w:rFonts w:ascii="Times New Roman" w:hAnsi="Times New Roman" w:cs="Times New Roman"/>
                <w:sz w:val="20"/>
                <w:szCs w:val="20"/>
              </w:rPr>
              <w:t xml:space="preserve">Класс </w:t>
            </w:r>
            <w:proofErr w:type="spellStart"/>
            <w:r w:rsidRPr="00EC5CCD">
              <w:rPr>
                <w:rFonts w:ascii="Times New Roman" w:hAnsi="Times New Roman" w:cs="Times New Roman"/>
                <w:sz w:val="20"/>
                <w:szCs w:val="20"/>
              </w:rPr>
              <w:t>энергоэффективности</w:t>
            </w:r>
            <w:proofErr w:type="spellEnd"/>
            <w:r w:rsidRPr="00EC5CCD">
              <w:rPr>
                <w:rFonts w:ascii="Times New Roman" w:hAnsi="Times New Roman" w:cs="Times New Roman"/>
                <w:sz w:val="20"/>
                <w:szCs w:val="20"/>
              </w:rPr>
              <w:t xml:space="preserve">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w:t>
            </w:r>
            <w:proofErr w:type="gramStart"/>
            <w:r w:rsidRPr="00EC5CCD">
              <w:rPr>
                <w:rFonts w:ascii="Times New Roman" w:hAnsi="Times New Roman" w:cs="Times New Roman"/>
                <w:sz w:val="20"/>
                <w:szCs w:val="20"/>
              </w:rPr>
              <w:t>от</w:t>
            </w:r>
            <w:proofErr w:type="gramEnd"/>
            <w:r w:rsidRPr="00EC5CCD">
              <w:rPr>
                <w:rFonts w:ascii="Times New Roman" w:hAnsi="Times New Roman" w:cs="Times New Roman"/>
                <w:sz w:val="20"/>
                <w:szCs w:val="20"/>
              </w:rPr>
              <w:t xml:space="preserve"> указанного в Договоре. Изменение класса </w:t>
            </w:r>
            <w:proofErr w:type="spellStart"/>
            <w:r w:rsidRPr="00EC5CCD">
              <w:rPr>
                <w:rFonts w:ascii="Times New Roman" w:hAnsi="Times New Roman" w:cs="Times New Roman"/>
                <w:sz w:val="20"/>
                <w:szCs w:val="20"/>
              </w:rPr>
              <w:t>энергоэффективности</w:t>
            </w:r>
            <w:proofErr w:type="spellEnd"/>
            <w:r w:rsidRPr="00EC5CCD">
              <w:rPr>
                <w:rFonts w:ascii="Times New Roman" w:hAnsi="Times New Roman" w:cs="Times New Roman"/>
                <w:sz w:val="20"/>
                <w:szCs w:val="20"/>
              </w:rPr>
              <w:t xml:space="preserve"> Объекта не является существенным изменением характеристик Объекта долевого строительства.</w:t>
            </w:r>
          </w:p>
        </w:tc>
      </w:tr>
    </w:tbl>
    <w:p w14:paraId="00D1CEED" w14:textId="77777777" w:rsidR="00C84A35" w:rsidRDefault="00C84A35" w:rsidP="00C84A35">
      <w:pPr>
        <w:jc w:val="center"/>
        <w:rPr>
          <w:rFonts w:ascii="Times New Roman" w:hAnsi="Times New Roman" w:cs="Times New Roman"/>
          <w:sz w:val="20"/>
          <w:szCs w:val="20"/>
        </w:rPr>
      </w:pPr>
    </w:p>
    <w:p w14:paraId="0BFC0E7A" w14:textId="77777777" w:rsidR="00C84A35" w:rsidRPr="002035D7" w:rsidRDefault="00C84A35" w:rsidP="00C84A35">
      <w:pPr>
        <w:jc w:val="center"/>
        <w:rPr>
          <w:rFonts w:ascii="Times New Roman" w:hAnsi="Times New Roman" w:cs="Times New Roman"/>
          <w:sz w:val="20"/>
          <w:szCs w:val="20"/>
        </w:rPr>
      </w:pPr>
      <w:r w:rsidRPr="002035D7">
        <w:rPr>
          <w:rFonts w:ascii="Times New Roman" w:hAnsi="Times New Roman" w:cs="Times New Roman"/>
          <w:sz w:val="20"/>
          <w:szCs w:val="20"/>
        </w:rPr>
        <w:t xml:space="preserve">Основные характеристики </w:t>
      </w:r>
      <w:r w:rsidRPr="00F64ACA">
        <w:rPr>
          <w:rFonts w:ascii="Times New Roman" w:hAnsi="Times New Roman" w:cs="Times New Roman"/>
          <w:sz w:val="20"/>
          <w:szCs w:val="20"/>
        </w:rPr>
        <w:t>Объект</w:t>
      </w:r>
      <w:r>
        <w:rPr>
          <w:rFonts w:ascii="Times New Roman" w:hAnsi="Times New Roman" w:cs="Times New Roman"/>
          <w:sz w:val="20"/>
          <w:szCs w:val="20"/>
        </w:rPr>
        <w:t>а</w:t>
      </w:r>
      <w:r w:rsidRPr="00F64ACA">
        <w:rPr>
          <w:rFonts w:ascii="Times New Roman" w:hAnsi="Times New Roman" w:cs="Times New Roman"/>
          <w:sz w:val="20"/>
          <w:szCs w:val="20"/>
        </w:rPr>
        <w:t xml:space="preserve"> долевого строительства</w:t>
      </w:r>
      <w:r w:rsidRPr="002035D7">
        <w:rPr>
          <w:rFonts w:ascii="Times New Roman" w:hAnsi="Times New Roman" w:cs="Times New Roman"/>
          <w:sz w:val="20"/>
          <w:szCs w:val="20"/>
        </w:rPr>
        <w:t xml:space="preserve">: </w:t>
      </w:r>
    </w:p>
    <w:tbl>
      <w:tblPr>
        <w:tblW w:w="9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
        <w:gridCol w:w="4024"/>
        <w:gridCol w:w="701"/>
        <w:gridCol w:w="5111"/>
        <w:gridCol w:w="11"/>
      </w:tblGrid>
      <w:tr w:rsidR="00C84A35" w:rsidRPr="009B7E2D" w14:paraId="3A2A5617" w14:textId="77777777" w:rsidTr="00E5487E">
        <w:trPr>
          <w:gridAfter w:val="1"/>
          <w:wAfter w:w="11" w:type="dxa"/>
        </w:trPr>
        <w:tc>
          <w:tcPr>
            <w:tcW w:w="4111" w:type="dxa"/>
            <w:gridSpan w:val="2"/>
            <w:shd w:val="clear" w:color="auto" w:fill="auto"/>
          </w:tcPr>
          <w:p w14:paraId="5FC41086"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Строительный номер помещения</w:t>
            </w:r>
          </w:p>
        </w:tc>
        <w:tc>
          <w:tcPr>
            <w:tcW w:w="5812" w:type="dxa"/>
            <w:gridSpan w:val="2"/>
            <w:shd w:val="clear" w:color="auto" w:fill="auto"/>
          </w:tcPr>
          <w:p w14:paraId="7FBABE7A" w14:textId="77777777" w:rsidR="00C84A35" w:rsidRPr="009B7E2D" w:rsidRDefault="00C84A35" w:rsidP="00E5487E">
            <w:pPr>
              <w:rPr>
                <w:rFonts w:ascii="Times New Roman" w:hAnsi="Times New Roman" w:cs="Times New Roman"/>
                <w:sz w:val="20"/>
                <w:szCs w:val="20"/>
              </w:rPr>
            </w:pPr>
          </w:p>
        </w:tc>
      </w:tr>
      <w:tr w:rsidR="00C84A35" w:rsidRPr="00182AF9" w14:paraId="63AB4C70" w14:textId="77777777" w:rsidTr="00E5487E">
        <w:trPr>
          <w:gridAfter w:val="1"/>
          <w:wAfter w:w="11" w:type="dxa"/>
        </w:trPr>
        <w:tc>
          <w:tcPr>
            <w:tcW w:w="4111" w:type="dxa"/>
            <w:gridSpan w:val="2"/>
            <w:shd w:val="clear" w:color="auto" w:fill="auto"/>
          </w:tcPr>
          <w:p w14:paraId="05358F4B" w14:textId="77777777" w:rsidR="00C84A35" w:rsidRPr="009B7E2D" w:rsidRDefault="00C84A35" w:rsidP="00E5487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w:t>
            </w:r>
          </w:p>
        </w:tc>
        <w:tc>
          <w:tcPr>
            <w:tcW w:w="5812" w:type="dxa"/>
            <w:gridSpan w:val="2"/>
            <w:shd w:val="clear" w:color="auto" w:fill="auto"/>
          </w:tcPr>
          <w:p w14:paraId="72C6E90A"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&lt;выбрать из вариантов:</w:t>
            </w:r>
          </w:p>
          <w:p w14:paraId="53E718B2" w14:textId="4D62A143" w:rsidR="00C84A35" w:rsidRPr="00C44DD2" w:rsidRDefault="00C84A35" w:rsidP="00902BF9">
            <w:pPr>
              <w:rPr>
                <w:rFonts w:ascii="Times New Roman" w:hAnsi="Times New Roman" w:cs="Times New Roman"/>
                <w:sz w:val="20"/>
                <w:szCs w:val="20"/>
              </w:rPr>
            </w:pPr>
            <w:r w:rsidRPr="00C44DD2">
              <w:rPr>
                <w:rFonts w:ascii="Times New Roman" w:hAnsi="Times New Roman" w:cs="Times New Roman"/>
                <w:sz w:val="20"/>
                <w:szCs w:val="20"/>
              </w:rPr>
              <w:t xml:space="preserve">квартира/студия/нежилое </w:t>
            </w:r>
            <w:r w:rsidR="00902BF9">
              <w:rPr>
                <w:rFonts w:ascii="Times New Roman" w:hAnsi="Times New Roman" w:cs="Times New Roman"/>
                <w:sz w:val="20"/>
                <w:szCs w:val="20"/>
              </w:rPr>
              <w:t>помещение/</w:t>
            </w:r>
            <w:proofErr w:type="spellStart"/>
            <w:r w:rsidR="00902BF9">
              <w:rPr>
                <w:rFonts w:ascii="Times New Roman" w:hAnsi="Times New Roman" w:cs="Times New Roman"/>
                <w:sz w:val="20"/>
                <w:szCs w:val="20"/>
              </w:rPr>
              <w:t>машино</w:t>
            </w:r>
            <w:proofErr w:type="spellEnd"/>
            <w:r w:rsidR="00902BF9">
              <w:rPr>
                <w:rFonts w:ascii="Times New Roman" w:hAnsi="Times New Roman" w:cs="Times New Roman"/>
                <w:sz w:val="20"/>
                <w:szCs w:val="20"/>
              </w:rPr>
              <w:t>-место/</w:t>
            </w:r>
            <w:r w:rsidR="002023A7">
              <w:rPr>
                <w:rFonts w:ascii="Times New Roman" w:hAnsi="Times New Roman" w:cs="Times New Roman"/>
                <w:sz w:val="20"/>
                <w:szCs w:val="20"/>
              </w:rPr>
              <w:t xml:space="preserve">кладовое </w:t>
            </w:r>
            <w:r w:rsidRPr="00C44DD2">
              <w:rPr>
                <w:rFonts w:ascii="Times New Roman" w:hAnsi="Times New Roman" w:cs="Times New Roman"/>
                <w:sz w:val="20"/>
                <w:szCs w:val="20"/>
              </w:rPr>
              <w:t>помещение&gt;</w:t>
            </w:r>
          </w:p>
        </w:tc>
      </w:tr>
      <w:tr w:rsidR="00C84A35" w:rsidRPr="009B7E2D" w14:paraId="071F81D7" w14:textId="77777777" w:rsidTr="00E5487E">
        <w:trPr>
          <w:gridAfter w:val="1"/>
          <w:wAfter w:w="11" w:type="dxa"/>
        </w:trPr>
        <w:tc>
          <w:tcPr>
            <w:tcW w:w="4111" w:type="dxa"/>
            <w:gridSpan w:val="2"/>
            <w:shd w:val="clear" w:color="auto" w:fill="auto"/>
          </w:tcPr>
          <w:p w14:paraId="3DA0547B"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Подъезд</w:t>
            </w:r>
          </w:p>
        </w:tc>
        <w:tc>
          <w:tcPr>
            <w:tcW w:w="5812" w:type="dxa"/>
            <w:gridSpan w:val="2"/>
            <w:shd w:val="clear" w:color="auto" w:fill="auto"/>
          </w:tcPr>
          <w:p w14:paraId="4AD5CCD2"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r w:rsidRPr="00C44DD2">
              <w:rPr>
                <w:rFonts w:ascii="Times New Roman" w:hAnsi="Times New Roman" w:cs="Times New Roman"/>
                <w:sz w:val="20"/>
                <w:szCs w:val="20"/>
                <w:lang w:val="en-US"/>
              </w:rPr>
              <w:t>&gt;</w:t>
            </w:r>
          </w:p>
        </w:tc>
      </w:tr>
      <w:tr w:rsidR="00C84A35" w:rsidRPr="009B7E2D" w14:paraId="3C6D8F93" w14:textId="77777777" w:rsidTr="00E5487E">
        <w:trPr>
          <w:gridAfter w:val="1"/>
          <w:wAfter w:w="11" w:type="dxa"/>
        </w:trPr>
        <w:tc>
          <w:tcPr>
            <w:tcW w:w="4111" w:type="dxa"/>
            <w:gridSpan w:val="2"/>
            <w:shd w:val="clear" w:color="auto" w:fill="auto"/>
          </w:tcPr>
          <w:p w14:paraId="5EC4B7A5"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Этаж</w:t>
            </w:r>
          </w:p>
        </w:tc>
        <w:tc>
          <w:tcPr>
            <w:tcW w:w="5812" w:type="dxa"/>
            <w:gridSpan w:val="2"/>
            <w:shd w:val="clear" w:color="auto" w:fill="auto"/>
          </w:tcPr>
          <w:p w14:paraId="3BC62B07"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r w:rsidRPr="00C44DD2">
              <w:rPr>
                <w:rFonts w:ascii="Times New Roman" w:hAnsi="Times New Roman" w:cs="Times New Roman"/>
                <w:sz w:val="20"/>
                <w:szCs w:val="20"/>
                <w:lang w:val="en-US"/>
              </w:rPr>
              <w:t>&gt;</w:t>
            </w:r>
          </w:p>
        </w:tc>
      </w:tr>
      <w:tr w:rsidR="00C84A35" w:rsidRPr="009B7E2D" w14:paraId="191B0BE4" w14:textId="77777777" w:rsidTr="00E5487E">
        <w:trPr>
          <w:gridAfter w:val="1"/>
          <w:wAfter w:w="11" w:type="dxa"/>
        </w:trPr>
        <w:tc>
          <w:tcPr>
            <w:tcW w:w="4111" w:type="dxa"/>
            <w:gridSpan w:val="2"/>
            <w:shd w:val="clear" w:color="auto" w:fill="auto"/>
          </w:tcPr>
          <w:p w14:paraId="5229C0AF"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Назначение помещения</w:t>
            </w:r>
          </w:p>
        </w:tc>
        <w:tc>
          <w:tcPr>
            <w:tcW w:w="5812" w:type="dxa"/>
            <w:gridSpan w:val="2"/>
            <w:shd w:val="clear" w:color="auto" w:fill="auto"/>
          </w:tcPr>
          <w:p w14:paraId="26D1E1F4"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&lt;выбрать из вариантов:</w:t>
            </w:r>
          </w:p>
          <w:p w14:paraId="5CD60217"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жилое/нежилое&gt;</w:t>
            </w:r>
          </w:p>
        </w:tc>
      </w:tr>
      <w:tr w:rsidR="00C84A35" w:rsidRPr="009B7E2D" w14:paraId="5E6939FC" w14:textId="77777777" w:rsidTr="00E5487E">
        <w:trPr>
          <w:gridAfter w:val="1"/>
          <w:wAfter w:w="11" w:type="dxa"/>
        </w:trPr>
        <w:tc>
          <w:tcPr>
            <w:tcW w:w="4111" w:type="dxa"/>
            <w:gridSpan w:val="2"/>
            <w:shd w:val="clear" w:color="auto" w:fill="auto"/>
          </w:tcPr>
          <w:p w14:paraId="3DA3F402"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 xml:space="preserve">Проектная общая приведенная площадь Объекта долевого строительства, в </w:t>
            </w:r>
            <w:proofErr w:type="spellStart"/>
            <w:r w:rsidRPr="009B7E2D">
              <w:rPr>
                <w:rFonts w:ascii="Times New Roman" w:eastAsia="Times New Roman" w:hAnsi="Times New Roman" w:cs="Times New Roman"/>
                <w:sz w:val="20"/>
                <w:szCs w:val="20"/>
                <w:lang w:eastAsia="ru-RU"/>
              </w:rPr>
              <w:t>т.ч</w:t>
            </w:r>
            <w:proofErr w:type="spellEnd"/>
            <w:r w:rsidRPr="009B7E2D">
              <w:rPr>
                <w:rFonts w:ascii="Times New Roman" w:eastAsia="Times New Roman" w:hAnsi="Times New Roman" w:cs="Times New Roman"/>
                <w:sz w:val="20"/>
                <w:szCs w:val="20"/>
                <w:lang w:eastAsia="ru-RU"/>
              </w:rPr>
              <w:t>.:</w:t>
            </w:r>
          </w:p>
        </w:tc>
        <w:tc>
          <w:tcPr>
            <w:tcW w:w="5812" w:type="dxa"/>
            <w:gridSpan w:val="2"/>
            <w:shd w:val="clear" w:color="auto" w:fill="auto"/>
          </w:tcPr>
          <w:p w14:paraId="55D4C3D2"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2EA24EDE" w14:textId="77777777" w:rsidTr="00E5487E">
        <w:trPr>
          <w:gridAfter w:val="1"/>
          <w:wAfter w:w="11" w:type="dxa"/>
        </w:trPr>
        <w:tc>
          <w:tcPr>
            <w:tcW w:w="4111" w:type="dxa"/>
            <w:gridSpan w:val="2"/>
            <w:shd w:val="clear" w:color="auto" w:fill="auto"/>
          </w:tcPr>
          <w:p w14:paraId="05E26B91" w14:textId="77777777" w:rsidR="00C84A35" w:rsidRPr="009B7E2D" w:rsidRDefault="00C84A35" w:rsidP="00E5487E">
            <w:pPr>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Жилая комната</w:t>
            </w:r>
          </w:p>
        </w:tc>
        <w:tc>
          <w:tcPr>
            <w:tcW w:w="5812" w:type="dxa"/>
            <w:gridSpan w:val="2"/>
            <w:shd w:val="clear" w:color="auto" w:fill="auto"/>
          </w:tcPr>
          <w:p w14:paraId="5A45462F"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2CE4BF39" w14:textId="77777777" w:rsidTr="00E5487E">
        <w:trPr>
          <w:gridAfter w:val="1"/>
          <w:wAfter w:w="11" w:type="dxa"/>
        </w:trPr>
        <w:tc>
          <w:tcPr>
            <w:tcW w:w="4111" w:type="dxa"/>
            <w:gridSpan w:val="2"/>
            <w:shd w:val="clear" w:color="auto" w:fill="auto"/>
          </w:tcPr>
          <w:p w14:paraId="23B873AA" w14:textId="77777777" w:rsidR="00C84A35" w:rsidRPr="009B7E2D" w:rsidRDefault="00C84A35" w:rsidP="00E5487E">
            <w:pPr>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Кухня</w:t>
            </w:r>
          </w:p>
        </w:tc>
        <w:tc>
          <w:tcPr>
            <w:tcW w:w="5812" w:type="dxa"/>
            <w:gridSpan w:val="2"/>
            <w:shd w:val="clear" w:color="auto" w:fill="auto"/>
          </w:tcPr>
          <w:p w14:paraId="763A1280"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0EC98C8B" w14:textId="77777777" w:rsidTr="00E5487E">
        <w:trPr>
          <w:gridAfter w:val="1"/>
          <w:wAfter w:w="11" w:type="dxa"/>
        </w:trPr>
        <w:tc>
          <w:tcPr>
            <w:tcW w:w="4111" w:type="dxa"/>
            <w:gridSpan w:val="2"/>
            <w:shd w:val="clear" w:color="auto" w:fill="auto"/>
          </w:tcPr>
          <w:p w14:paraId="5E88B7F6" w14:textId="77777777" w:rsidR="00C84A35" w:rsidRPr="009B7E2D" w:rsidRDefault="00C84A35" w:rsidP="00E5487E">
            <w:pPr>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Коридор</w:t>
            </w:r>
          </w:p>
        </w:tc>
        <w:tc>
          <w:tcPr>
            <w:tcW w:w="5812" w:type="dxa"/>
            <w:gridSpan w:val="2"/>
            <w:shd w:val="clear" w:color="auto" w:fill="auto"/>
          </w:tcPr>
          <w:p w14:paraId="3E06326E"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2E992513" w14:textId="77777777" w:rsidTr="00E5487E">
        <w:trPr>
          <w:gridAfter w:val="1"/>
          <w:wAfter w:w="11" w:type="dxa"/>
        </w:trPr>
        <w:tc>
          <w:tcPr>
            <w:tcW w:w="4111" w:type="dxa"/>
            <w:gridSpan w:val="2"/>
            <w:shd w:val="clear" w:color="auto" w:fill="auto"/>
          </w:tcPr>
          <w:p w14:paraId="65215728" w14:textId="77777777" w:rsidR="00C84A35" w:rsidRPr="009B7E2D" w:rsidRDefault="00C84A35" w:rsidP="00E5487E">
            <w:pPr>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Ванная</w:t>
            </w:r>
          </w:p>
        </w:tc>
        <w:tc>
          <w:tcPr>
            <w:tcW w:w="5812" w:type="dxa"/>
            <w:gridSpan w:val="2"/>
            <w:shd w:val="clear" w:color="auto" w:fill="auto"/>
          </w:tcPr>
          <w:p w14:paraId="4B198F3E"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52D0C126" w14:textId="77777777" w:rsidTr="00E5487E">
        <w:trPr>
          <w:gridAfter w:val="1"/>
          <w:wAfter w:w="11" w:type="dxa"/>
        </w:trPr>
        <w:tc>
          <w:tcPr>
            <w:tcW w:w="4111" w:type="dxa"/>
            <w:gridSpan w:val="2"/>
            <w:shd w:val="clear" w:color="auto" w:fill="auto"/>
          </w:tcPr>
          <w:p w14:paraId="443024CA" w14:textId="77777777" w:rsidR="00C84A35" w:rsidRPr="000435DF" w:rsidRDefault="00C84A35" w:rsidP="00E5487E">
            <w:pPr>
              <w:ind w:left="709"/>
              <w:rPr>
                <w:rFonts w:ascii="Times New Roman" w:eastAsia="Times New Roman" w:hAnsi="Times New Roman" w:cs="Times New Roman"/>
                <w:sz w:val="20"/>
                <w:szCs w:val="20"/>
                <w:lang w:eastAsia="ru-RU"/>
              </w:rPr>
            </w:pPr>
            <w:r w:rsidRPr="000435DF">
              <w:rPr>
                <w:rFonts w:ascii="Times New Roman" w:eastAsia="Times New Roman" w:hAnsi="Times New Roman" w:cs="Times New Roman"/>
                <w:sz w:val="20"/>
                <w:szCs w:val="20"/>
                <w:lang w:eastAsia="ru-RU"/>
              </w:rPr>
              <w:t>Площадь лоджий, балконов, террас</w:t>
            </w:r>
          </w:p>
          <w:p w14:paraId="06003FE3" w14:textId="77777777" w:rsidR="00C84A35" w:rsidRDefault="00C84A35" w:rsidP="00E5487E">
            <w:pPr>
              <w:ind w:left="709"/>
              <w:rPr>
                <w:rFonts w:ascii="Times New Roman" w:eastAsia="Times New Roman" w:hAnsi="Times New Roman" w:cs="Times New Roman"/>
                <w:sz w:val="20"/>
                <w:szCs w:val="20"/>
                <w:lang w:eastAsia="ru-RU"/>
              </w:rPr>
            </w:pPr>
            <w:r w:rsidRPr="000435DF">
              <w:rPr>
                <w:rFonts w:ascii="Times New Roman" w:eastAsia="Times New Roman" w:hAnsi="Times New Roman" w:cs="Times New Roman"/>
                <w:sz w:val="20"/>
                <w:szCs w:val="20"/>
                <w:lang w:eastAsia="ru-RU"/>
              </w:rPr>
              <w:t>без понижающих коэффициентов (с понижающими коэффициентами)</w:t>
            </w:r>
          </w:p>
        </w:tc>
        <w:tc>
          <w:tcPr>
            <w:tcW w:w="5812" w:type="dxa"/>
            <w:gridSpan w:val="2"/>
            <w:shd w:val="clear" w:color="auto" w:fill="auto"/>
          </w:tcPr>
          <w:p w14:paraId="529FAD86"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&lt;Х</w:t>
            </w:r>
            <w:proofErr w:type="gramStart"/>
            <w:r w:rsidRPr="00C44DD2">
              <w:rPr>
                <w:rFonts w:ascii="Times New Roman" w:hAnsi="Times New Roman" w:cs="Times New Roman"/>
                <w:sz w:val="20"/>
                <w:szCs w:val="20"/>
              </w:rPr>
              <w:t>,Х</w:t>
            </w:r>
            <w:proofErr w:type="gramEnd"/>
            <w:r w:rsidRPr="00C44DD2">
              <w:rPr>
                <w:rFonts w:ascii="Times New Roman" w:hAnsi="Times New Roman" w:cs="Times New Roman"/>
                <w:sz w:val="20"/>
                <w:szCs w:val="20"/>
              </w:rPr>
              <w:t xml:space="preserve">Х&gt;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 xml:space="preserve">. (&lt;Х,ХХ&gt;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266967F7" w14:textId="77777777" w:rsidTr="00E5487E">
        <w:trPr>
          <w:gridAfter w:val="1"/>
          <w:wAfter w:w="11" w:type="dxa"/>
        </w:trPr>
        <w:tc>
          <w:tcPr>
            <w:tcW w:w="4111" w:type="dxa"/>
            <w:gridSpan w:val="2"/>
            <w:shd w:val="clear" w:color="auto" w:fill="auto"/>
          </w:tcPr>
          <w:p w14:paraId="2D8EB5FB"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Жилая площадь</w:t>
            </w:r>
          </w:p>
        </w:tc>
        <w:tc>
          <w:tcPr>
            <w:tcW w:w="5812" w:type="dxa"/>
            <w:gridSpan w:val="2"/>
            <w:shd w:val="clear" w:color="auto" w:fill="auto"/>
          </w:tcPr>
          <w:p w14:paraId="56E83C98"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proofErr w:type="gramStart"/>
            <w:r w:rsidRPr="00C44DD2">
              <w:rPr>
                <w:rFonts w:ascii="Times New Roman" w:hAnsi="Times New Roman" w:cs="Times New Roman"/>
                <w:sz w:val="20"/>
                <w:szCs w:val="20"/>
              </w:rPr>
              <w:t>,ХХ</w:t>
            </w:r>
            <w:proofErr w:type="gramEnd"/>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w:t>
            </w:r>
            <w:proofErr w:type="spellStart"/>
            <w:r w:rsidRPr="00C44DD2">
              <w:rPr>
                <w:rFonts w:ascii="Times New Roman" w:hAnsi="Times New Roman" w:cs="Times New Roman"/>
                <w:sz w:val="20"/>
                <w:szCs w:val="20"/>
              </w:rPr>
              <w:t>кв.м</w:t>
            </w:r>
            <w:proofErr w:type="spellEnd"/>
            <w:r w:rsidRPr="00C44DD2">
              <w:rPr>
                <w:rFonts w:ascii="Times New Roman" w:hAnsi="Times New Roman" w:cs="Times New Roman"/>
                <w:sz w:val="20"/>
                <w:szCs w:val="20"/>
              </w:rPr>
              <w:t>.</w:t>
            </w:r>
          </w:p>
        </w:tc>
      </w:tr>
      <w:tr w:rsidR="00C84A35" w:rsidRPr="009B7E2D" w14:paraId="2A87C71B" w14:textId="77777777" w:rsidTr="00E5487E">
        <w:trPr>
          <w:gridAfter w:val="1"/>
          <w:wAfter w:w="11" w:type="dxa"/>
        </w:trPr>
        <w:tc>
          <w:tcPr>
            <w:tcW w:w="4111" w:type="dxa"/>
            <w:gridSpan w:val="2"/>
            <w:shd w:val="clear" w:color="auto" w:fill="auto"/>
          </w:tcPr>
          <w:p w14:paraId="34C632EB"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Количество комнат</w:t>
            </w:r>
          </w:p>
        </w:tc>
        <w:tc>
          <w:tcPr>
            <w:tcW w:w="5812" w:type="dxa"/>
            <w:gridSpan w:val="2"/>
            <w:shd w:val="clear" w:color="auto" w:fill="auto"/>
          </w:tcPr>
          <w:p w14:paraId="329C2016"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w:t>
            </w:r>
            <w:r w:rsidRPr="00C44DD2">
              <w:rPr>
                <w:rFonts w:ascii="Times New Roman" w:hAnsi="Times New Roman" w:cs="Times New Roman"/>
                <w:sz w:val="20"/>
                <w:szCs w:val="20"/>
                <w:lang w:val="en-US"/>
              </w:rPr>
              <w:t>&gt;</w:t>
            </w:r>
          </w:p>
        </w:tc>
      </w:tr>
      <w:tr w:rsidR="00C84A35" w:rsidRPr="009B7E2D" w14:paraId="0002D436" w14:textId="77777777" w:rsidTr="00E5487E">
        <w:trPr>
          <w:gridAfter w:val="1"/>
          <w:wAfter w:w="11" w:type="dxa"/>
        </w:trPr>
        <w:tc>
          <w:tcPr>
            <w:tcW w:w="4111" w:type="dxa"/>
            <w:gridSpan w:val="2"/>
            <w:shd w:val="clear" w:color="auto" w:fill="auto"/>
          </w:tcPr>
          <w:p w14:paraId="35EE2BDA"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Высота потолка</w:t>
            </w:r>
          </w:p>
        </w:tc>
        <w:tc>
          <w:tcPr>
            <w:tcW w:w="5812" w:type="dxa"/>
            <w:gridSpan w:val="2"/>
            <w:shd w:val="clear" w:color="auto" w:fill="auto"/>
          </w:tcPr>
          <w:p w14:paraId="0D152A42"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lang w:val="en-US"/>
              </w:rPr>
              <w:t>&lt;</w:t>
            </w:r>
            <w:r w:rsidRPr="00C44DD2">
              <w:rPr>
                <w:rFonts w:ascii="Times New Roman" w:hAnsi="Times New Roman" w:cs="Times New Roman"/>
                <w:sz w:val="20"/>
                <w:szCs w:val="20"/>
              </w:rPr>
              <w:t>Х,ХХ</w:t>
            </w:r>
            <w:r w:rsidRPr="00C44DD2">
              <w:rPr>
                <w:rFonts w:ascii="Times New Roman" w:hAnsi="Times New Roman" w:cs="Times New Roman"/>
                <w:sz w:val="20"/>
                <w:szCs w:val="20"/>
                <w:lang w:val="en-US"/>
              </w:rPr>
              <w:t>&gt;</w:t>
            </w:r>
            <w:r w:rsidRPr="00C44DD2">
              <w:rPr>
                <w:rFonts w:ascii="Times New Roman" w:hAnsi="Times New Roman" w:cs="Times New Roman"/>
                <w:sz w:val="20"/>
                <w:szCs w:val="20"/>
              </w:rPr>
              <w:t xml:space="preserve"> м</w:t>
            </w:r>
          </w:p>
        </w:tc>
      </w:tr>
      <w:tr w:rsidR="00C84A35" w:rsidRPr="009B7E2D" w14:paraId="42BD52AF" w14:textId="77777777" w:rsidTr="00E5487E">
        <w:trPr>
          <w:gridAfter w:val="1"/>
          <w:wAfter w:w="11" w:type="dxa"/>
        </w:trPr>
        <w:tc>
          <w:tcPr>
            <w:tcW w:w="4111" w:type="dxa"/>
            <w:gridSpan w:val="2"/>
            <w:shd w:val="clear" w:color="auto" w:fill="auto"/>
          </w:tcPr>
          <w:p w14:paraId="0793D1DE"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Стены и перегородки</w:t>
            </w:r>
          </w:p>
        </w:tc>
        <w:tc>
          <w:tcPr>
            <w:tcW w:w="5812" w:type="dxa"/>
            <w:gridSpan w:val="2"/>
            <w:shd w:val="clear" w:color="auto" w:fill="auto"/>
          </w:tcPr>
          <w:p w14:paraId="53DC3A81" w14:textId="252AC269" w:rsidR="00C84A35" w:rsidRPr="009B7E2D" w:rsidRDefault="008D4E63" w:rsidP="00E5487E">
            <w:pPr>
              <w:rPr>
                <w:rFonts w:ascii="Times New Roman" w:hAnsi="Times New Roman" w:cs="Times New Roman"/>
                <w:sz w:val="20"/>
                <w:szCs w:val="20"/>
              </w:rPr>
            </w:pPr>
            <w:r w:rsidRPr="002B0C51">
              <w:rPr>
                <w:rFonts w:ascii="Times New Roman" w:eastAsiaTheme="minorHAnsi" w:hAnsi="Times New Roman" w:cs="Times New Roman"/>
                <w:color w:val="FF0000"/>
                <w:kern w:val="0"/>
                <w:sz w:val="20"/>
                <w:szCs w:val="20"/>
                <w:lang w:eastAsia="en-US"/>
              </w:rPr>
              <w:t>С монолитным железобетонным каркасом и стенами из мелкоштучных каменных</w:t>
            </w:r>
            <w:r>
              <w:rPr>
                <w:rFonts w:ascii="Times New Roman" w:eastAsiaTheme="minorHAnsi" w:hAnsi="Times New Roman" w:cs="Times New Roman"/>
                <w:color w:val="FF0000"/>
                <w:kern w:val="0"/>
                <w:sz w:val="20"/>
                <w:szCs w:val="20"/>
                <w:lang w:eastAsia="en-US"/>
              </w:rPr>
              <w:t xml:space="preserve"> </w:t>
            </w:r>
            <w:r w:rsidRPr="002B0C51">
              <w:rPr>
                <w:rFonts w:ascii="Times New Roman" w:eastAsiaTheme="minorHAnsi" w:hAnsi="Times New Roman" w:cs="Times New Roman"/>
                <w:color w:val="FF0000"/>
                <w:kern w:val="0"/>
                <w:sz w:val="20"/>
                <w:szCs w:val="20"/>
                <w:lang w:eastAsia="en-US"/>
              </w:rPr>
              <w:t>материалов (кирпич, керамические камни, блоки и др.)</w:t>
            </w:r>
          </w:p>
        </w:tc>
      </w:tr>
      <w:tr w:rsidR="00C84A35" w:rsidRPr="009B7E2D" w14:paraId="5A534FDA" w14:textId="77777777" w:rsidTr="00E5487E">
        <w:trPr>
          <w:gridAfter w:val="1"/>
          <w:wAfter w:w="11" w:type="dxa"/>
        </w:trPr>
        <w:tc>
          <w:tcPr>
            <w:tcW w:w="4111" w:type="dxa"/>
            <w:gridSpan w:val="2"/>
            <w:shd w:val="clear" w:color="auto" w:fill="auto"/>
          </w:tcPr>
          <w:p w14:paraId="7419EC05" w14:textId="77777777" w:rsidR="00C84A35" w:rsidRPr="009B7E2D" w:rsidRDefault="00C84A35" w:rsidP="00E5487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Потолки</w:t>
            </w:r>
          </w:p>
        </w:tc>
        <w:tc>
          <w:tcPr>
            <w:tcW w:w="5812" w:type="dxa"/>
            <w:gridSpan w:val="2"/>
            <w:shd w:val="clear" w:color="auto" w:fill="auto"/>
          </w:tcPr>
          <w:p w14:paraId="218083F7" w14:textId="77777777" w:rsidR="00C84A35" w:rsidRPr="009B7E2D" w:rsidRDefault="00C84A35" w:rsidP="00E5487E">
            <w:pPr>
              <w:rPr>
                <w:rFonts w:ascii="Times New Roman" w:hAnsi="Times New Roman" w:cs="Times New Roman"/>
                <w:sz w:val="20"/>
                <w:szCs w:val="20"/>
              </w:rPr>
            </w:pPr>
            <w:r>
              <w:rPr>
                <w:rFonts w:ascii="Times New Roman" w:hAnsi="Times New Roman" w:cs="Times New Roman"/>
                <w:sz w:val="20"/>
                <w:szCs w:val="20"/>
              </w:rPr>
              <w:t>Б</w:t>
            </w:r>
            <w:r w:rsidRPr="009B7E2D">
              <w:rPr>
                <w:rFonts w:ascii="Times New Roman" w:hAnsi="Times New Roman" w:cs="Times New Roman"/>
                <w:sz w:val="20"/>
                <w:szCs w:val="20"/>
              </w:rPr>
              <w:t>ез отделки</w:t>
            </w:r>
          </w:p>
        </w:tc>
      </w:tr>
      <w:tr w:rsidR="00C84A35" w:rsidRPr="009B7E2D" w14:paraId="1ED23ED2" w14:textId="77777777" w:rsidTr="00E5487E">
        <w:trPr>
          <w:gridAfter w:val="1"/>
          <w:wAfter w:w="11" w:type="dxa"/>
        </w:trPr>
        <w:tc>
          <w:tcPr>
            <w:tcW w:w="4111" w:type="dxa"/>
            <w:gridSpan w:val="2"/>
            <w:shd w:val="clear" w:color="auto" w:fill="auto"/>
          </w:tcPr>
          <w:p w14:paraId="492B5615"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Полы</w:t>
            </w:r>
          </w:p>
        </w:tc>
        <w:tc>
          <w:tcPr>
            <w:tcW w:w="5812" w:type="dxa"/>
            <w:gridSpan w:val="2"/>
            <w:shd w:val="clear" w:color="auto" w:fill="auto"/>
          </w:tcPr>
          <w:p w14:paraId="1E922F16"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&lt;выбрать из вариантов:</w:t>
            </w:r>
          </w:p>
          <w:p w14:paraId="69250F18"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 xml:space="preserve">- для </w:t>
            </w:r>
            <w:proofErr w:type="gramStart"/>
            <w:r w:rsidRPr="00C44DD2">
              <w:rPr>
                <w:rFonts w:ascii="Times New Roman" w:hAnsi="Times New Roman" w:cs="Times New Roman"/>
                <w:sz w:val="20"/>
                <w:szCs w:val="20"/>
              </w:rPr>
              <w:t>жилых</w:t>
            </w:r>
            <w:proofErr w:type="gramEnd"/>
            <w:r w:rsidRPr="00C44DD2">
              <w:rPr>
                <w:rFonts w:ascii="Times New Roman" w:hAnsi="Times New Roman" w:cs="Times New Roman"/>
                <w:sz w:val="20"/>
                <w:szCs w:val="20"/>
              </w:rPr>
              <w:t>: подготовка цементно-песчаная</w:t>
            </w:r>
          </w:p>
          <w:p w14:paraId="4DC0FD16"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 xml:space="preserve">- для </w:t>
            </w:r>
            <w:proofErr w:type="gramStart"/>
            <w:r w:rsidRPr="00C44DD2">
              <w:rPr>
                <w:rFonts w:ascii="Times New Roman" w:hAnsi="Times New Roman" w:cs="Times New Roman"/>
                <w:sz w:val="20"/>
                <w:szCs w:val="20"/>
              </w:rPr>
              <w:t>нежилых</w:t>
            </w:r>
            <w:proofErr w:type="gramEnd"/>
            <w:r w:rsidRPr="00C44DD2">
              <w:rPr>
                <w:rFonts w:ascii="Times New Roman" w:hAnsi="Times New Roman" w:cs="Times New Roman"/>
                <w:sz w:val="20"/>
                <w:szCs w:val="20"/>
              </w:rPr>
              <w:t>: без отделки</w:t>
            </w:r>
          </w:p>
          <w:p w14:paraId="7FBA0802"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 xml:space="preserve">- для </w:t>
            </w:r>
            <w:proofErr w:type="spellStart"/>
            <w:r w:rsidRPr="00C44DD2">
              <w:rPr>
                <w:rFonts w:ascii="Times New Roman" w:hAnsi="Times New Roman" w:cs="Times New Roman"/>
                <w:sz w:val="20"/>
                <w:szCs w:val="20"/>
              </w:rPr>
              <w:t>машино</w:t>
            </w:r>
            <w:proofErr w:type="spellEnd"/>
            <w:r w:rsidRPr="00C44DD2">
              <w:rPr>
                <w:rFonts w:ascii="Times New Roman" w:hAnsi="Times New Roman" w:cs="Times New Roman"/>
                <w:sz w:val="20"/>
                <w:szCs w:val="20"/>
              </w:rPr>
              <w:t>-мест: бетонный пол&gt;</w:t>
            </w:r>
          </w:p>
        </w:tc>
      </w:tr>
      <w:tr w:rsidR="00C84A35" w:rsidRPr="009B7E2D" w14:paraId="0B678CA9" w14:textId="77777777" w:rsidTr="00E5487E">
        <w:trPr>
          <w:gridAfter w:val="1"/>
          <w:wAfter w:w="11" w:type="dxa"/>
        </w:trPr>
        <w:tc>
          <w:tcPr>
            <w:tcW w:w="4111" w:type="dxa"/>
            <w:gridSpan w:val="2"/>
            <w:shd w:val="clear" w:color="auto" w:fill="auto"/>
          </w:tcPr>
          <w:p w14:paraId="02C0CF24"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Оконные блоки и балконные двери</w:t>
            </w:r>
          </w:p>
        </w:tc>
        <w:tc>
          <w:tcPr>
            <w:tcW w:w="5812" w:type="dxa"/>
            <w:gridSpan w:val="2"/>
            <w:shd w:val="clear" w:color="auto" w:fill="auto"/>
          </w:tcPr>
          <w:p w14:paraId="39D74B2E"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&lt;выбрать из вариантов:</w:t>
            </w:r>
          </w:p>
          <w:p w14:paraId="136BF8E9" w14:textId="34909CB1" w:rsidR="00C84A35" w:rsidRPr="00C44DD2" w:rsidRDefault="00997E87" w:rsidP="00E5487E">
            <w:pPr>
              <w:rPr>
                <w:rFonts w:ascii="Times New Roman" w:hAnsi="Times New Roman" w:cs="Times New Roman"/>
                <w:sz w:val="20"/>
                <w:szCs w:val="20"/>
              </w:rPr>
            </w:pPr>
            <w:r>
              <w:rPr>
                <w:rFonts w:ascii="Times New Roman" w:hAnsi="Times New Roman" w:cs="Times New Roman"/>
                <w:sz w:val="20"/>
                <w:szCs w:val="20"/>
              </w:rPr>
              <w:t>- для квартир</w:t>
            </w:r>
            <w:r w:rsidR="00C84A35" w:rsidRPr="00C44DD2">
              <w:rPr>
                <w:rFonts w:ascii="Times New Roman" w:hAnsi="Times New Roman" w:cs="Times New Roman"/>
                <w:sz w:val="20"/>
                <w:szCs w:val="20"/>
              </w:rPr>
              <w:t>: ПВХ с двухкамерным стеклопакетом или аналог, с фурнитурой без устройства подоконной доски, без отделки откосов</w:t>
            </w:r>
          </w:p>
          <w:p w14:paraId="3038BAEB" w14:textId="77777777" w:rsidR="00C84A35" w:rsidRPr="00C44DD2" w:rsidRDefault="00C84A35" w:rsidP="00E5487E">
            <w:pPr>
              <w:rPr>
                <w:rFonts w:ascii="Times New Roman" w:hAnsi="Times New Roman" w:cs="Times New Roman"/>
                <w:sz w:val="20"/>
                <w:szCs w:val="20"/>
              </w:rPr>
            </w:pPr>
            <w:r w:rsidRPr="00C44DD2">
              <w:rPr>
                <w:rFonts w:ascii="Times New Roman" w:hAnsi="Times New Roman" w:cs="Times New Roman"/>
                <w:sz w:val="20"/>
                <w:szCs w:val="20"/>
              </w:rPr>
              <w:t xml:space="preserve">- для </w:t>
            </w:r>
            <w:proofErr w:type="spellStart"/>
            <w:r w:rsidRPr="00C44DD2">
              <w:rPr>
                <w:rFonts w:ascii="Times New Roman" w:hAnsi="Times New Roman" w:cs="Times New Roman"/>
                <w:sz w:val="20"/>
                <w:szCs w:val="20"/>
              </w:rPr>
              <w:t>машино</w:t>
            </w:r>
            <w:proofErr w:type="spellEnd"/>
            <w:r w:rsidRPr="00C44DD2">
              <w:rPr>
                <w:rFonts w:ascii="Times New Roman" w:hAnsi="Times New Roman" w:cs="Times New Roman"/>
                <w:sz w:val="20"/>
                <w:szCs w:val="20"/>
              </w:rPr>
              <w:t>-мест: оконные блоки отсутствуют&gt;</w:t>
            </w:r>
          </w:p>
        </w:tc>
      </w:tr>
      <w:tr w:rsidR="00C84A35" w:rsidRPr="009B7E2D" w14:paraId="351A9F9C" w14:textId="77777777" w:rsidTr="00E5487E">
        <w:trPr>
          <w:gridAfter w:val="1"/>
          <w:wAfter w:w="11" w:type="dxa"/>
        </w:trPr>
        <w:tc>
          <w:tcPr>
            <w:tcW w:w="4111" w:type="dxa"/>
            <w:gridSpan w:val="2"/>
            <w:shd w:val="clear" w:color="auto" w:fill="auto"/>
          </w:tcPr>
          <w:p w14:paraId="1E8BE738" w14:textId="21D7F7E6" w:rsidR="00C84A35" w:rsidRPr="009B7E2D" w:rsidRDefault="00C84A35" w:rsidP="00C87E32">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 xml:space="preserve">Остекление </w:t>
            </w:r>
            <w:r w:rsidRPr="000435DF">
              <w:rPr>
                <w:rFonts w:ascii="Times New Roman" w:eastAsia="Times New Roman" w:hAnsi="Times New Roman" w:cs="Times New Roman"/>
                <w:sz w:val="20"/>
                <w:szCs w:val="20"/>
                <w:lang w:eastAsia="ru-RU"/>
              </w:rPr>
              <w:t>лоджий, балконов</w:t>
            </w:r>
          </w:p>
        </w:tc>
        <w:tc>
          <w:tcPr>
            <w:tcW w:w="5812" w:type="dxa"/>
            <w:gridSpan w:val="2"/>
            <w:shd w:val="clear" w:color="auto" w:fill="auto"/>
          </w:tcPr>
          <w:p w14:paraId="78320F2E"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337D4EA0"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для квартир и студий: ПВХ конструкции или аналог, с фурнитурой без устройства подоконной доски</w:t>
            </w:r>
          </w:p>
          <w:p w14:paraId="077C53EC" w14:textId="29034F0E" w:rsidR="00C84A35" w:rsidRPr="00C01284" w:rsidRDefault="00C84A35" w:rsidP="00E5487E">
            <w:pPr>
              <w:rPr>
                <w:rFonts w:ascii="Times New Roman" w:hAnsi="Times New Roman" w:cs="Times New Roman"/>
                <w:sz w:val="20"/>
                <w:szCs w:val="20"/>
              </w:rPr>
            </w:pPr>
          </w:p>
          <w:p w14:paraId="47AC392F"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lastRenderedPageBreak/>
              <w:t xml:space="preserve">- для нежилых,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 лоджии, балконы, террасы отсутствуют&gt;</w:t>
            </w:r>
          </w:p>
        </w:tc>
      </w:tr>
      <w:tr w:rsidR="00C84A35" w:rsidRPr="009B7E2D" w14:paraId="71381BB4" w14:textId="77777777" w:rsidTr="00E5487E">
        <w:trPr>
          <w:gridAfter w:val="1"/>
          <w:wAfter w:w="11" w:type="dxa"/>
        </w:trPr>
        <w:tc>
          <w:tcPr>
            <w:tcW w:w="4111" w:type="dxa"/>
            <w:gridSpan w:val="2"/>
            <w:shd w:val="clear" w:color="auto" w:fill="auto"/>
          </w:tcPr>
          <w:p w14:paraId="5969EDDA"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lastRenderedPageBreak/>
              <w:t>Входная дверь</w:t>
            </w:r>
          </w:p>
        </w:tc>
        <w:tc>
          <w:tcPr>
            <w:tcW w:w="5812" w:type="dxa"/>
            <w:gridSpan w:val="2"/>
            <w:shd w:val="clear" w:color="auto" w:fill="auto"/>
          </w:tcPr>
          <w:p w14:paraId="4FD6974A"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7676DC94"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xml:space="preserve">- для жилых: </w:t>
            </w:r>
            <w:proofErr w:type="gramStart"/>
            <w:r w:rsidRPr="00DD7D5E">
              <w:rPr>
                <w:rFonts w:ascii="Times New Roman" w:hAnsi="Times New Roman" w:cs="Times New Roman"/>
                <w:sz w:val="20"/>
                <w:szCs w:val="20"/>
              </w:rPr>
              <w:t>Металлическая</w:t>
            </w:r>
            <w:proofErr w:type="gramEnd"/>
            <w:r w:rsidRPr="00C01284">
              <w:rPr>
                <w:rFonts w:ascii="Times New Roman" w:hAnsi="Times New Roman" w:cs="Times New Roman"/>
                <w:sz w:val="20"/>
                <w:szCs w:val="20"/>
              </w:rPr>
              <w:t>, с установкой фурнитуры</w:t>
            </w:r>
          </w:p>
          <w:p w14:paraId="48F90CC8"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gramStart"/>
            <w:r w:rsidRPr="00C01284">
              <w:rPr>
                <w:rFonts w:ascii="Times New Roman" w:hAnsi="Times New Roman" w:cs="Times New Roman"/>
                <w:sz w:val="20"/>
                <w:szCs w:val="20"/>
              </w:rPr>
              <w:t>нежилых</w:t>
            </w:r>
            <w:proofErr w:type="gramEnd"/>
            <w:r w:rsidRPr="00C01284">
              <w:rPr>
                <w:rFonts w:ascii="Times New Roman" w:hAnsi="Times New Roman" w:cs="Times New Roman"/>
                <w:sz w:val="20"/>
                <w:szCs w:val="20"/>
              </w:rPr>
              <w:t>: в соответствии с проектом</w:t>
            </w:r>
          </w:p>
          <w:p w14:paraId="156C279B"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 без устройства дверей/ворот&gt;</w:t>
            </w:r>
          </w:p>
        </w:tc>
      </w:tr>
      <w:tr w:rsidR="00C84A35" w:rsidRPr="009B7E2D" w14:paraId="4CFD04A4" w14:textId="77777777" w:rsidTr="00E5487E">
        <w:trPr>
          <w:gridAfter w:val="1"/>
          <w:wAfter w:w="11" w:type="dxa"/>
        </w:trPr>
        <w:tc>
          <w:tcPr>
            <w:tcW w:w="4111" w:type="dxa"/>
            <w:gridSpan w:val="2"/>
            <w:shd w:val="clear" w:color="auto" w:fill="auto"/>
          </w:tcPr>
          <w:p w14:paraId="108BC3A7"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Система отопления</w:t>
            </w:r>
          </w:p>
        </w:tc>
        <w:tc>
          <w:tcPr>
            <w:tcW w:w="5812" w:type="dxa"/>
            <w:gridSpan w:val="2"/>
            <w:shd w:val="clear" w:color="auto" w:fill="auto"/>
          </w:tcPr>
          <w:p w14:paraId="5CDD8980"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39F0D74E" w14:textId="64C5B93D"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для жилых: разводка трубопроводов в полах, с установкой отопительных приборов;</w:t>
            </w:r>
          </w:p>
          <w:p w14:paraId="6780A313" w14:textId="10603EB1"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w:t>
            </w:r>
            <w:r w:rsidR="004577D8">
              <w:rPr>
                <w:rFonts w:ascii="Times New Roman" w:hAnsi="Times New Roman" w:cs="Times New Roman"/>
                <w:sz w:val="20"/>
                <w:szCs w:val="20"/>
              </w:rPr>
              <w:t xml:space="preserve"> и нежилых</w:t>
            </w:r>
            <w:r w:rsidRPr="00C01284">
              <w:rPr>
                <w:rFonts w:ascii="Times New Roman" w:hAnsi="Times New Roman" w:cs="Times New Roman"/>
                <w:sz w:val="20"/>
                <w:szCs w:val="20"/>
              </w:rPr>
              <w:t xml:space="preserve">: не </w:t>
            </w:r>
            <w:proofErr w:type="gramStart"/>
            <w:r w:rsidRPr="00C01284">
              <w:rPr>
                <w:rFonts w:ascii="Times New Roman" w:hAnsi="Times New Roman" w:cs="Times New Roman"/>
                <w:sz w:val="20"/>
                <w:szCs w:val="20"/>
              </w:rPr>
              <w:t>предусмотрена</w:t>
            </w:r>
            <w:proofErr w:type="gramEnd"/>
            <w:r w:rsidRPr="00C01284">
              <w:rPr>
                <w:rFonts w:ascii="Times New Roman" w:hAnsi="Times New Roman" w:cs="Times New Roman"/>
                <w:sz w:val="20"/>
                <w:szCs w:val="20"/>
              </w:rPr>
              <w:t>&gt;</w:t>
            </w:r>
          </w:p>
        </w:tc>
      </w:tr>
      <w:tr w:rsidR="00C84A35" w:rsidRPr="009B7E2D" w14:paraId="203FB354" w14:textId="77777777" w:rsidTr="00E5487E">
        <w:trPr>
          <w:gridAfter w:val="1"/>
          <w:wAfter w:w="11" w:type="dxa"/>
        </w:trPr>
        <w:tc>
          <w:tcPr>
            <w:tcW w:w="4111" w:type="dxa"/>
            <w:gridSpan w:val="2"/>
            <w:shd w:val="clear" w:color="auto" w:fill="auto"/>
          </w:tcPr>
          <w:p w14:paraId="21A7E145"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Водоснабжение</w:t>
            </w:r>
          </w:p>
        </w:tc>
        <w:tc>
          <w:tcPr>
            <w:tcW w:w="5812" w:type="dxa"/>
            <w:gridSpan w:val="2"/>
            <w:shd w:val="clear" w:color="auto" w:fill="auto"/>
          </w:tcPr>
          <w:p w14:paraId="4079D7CD"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1D58B51B" w14:textId="048E7F91"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для жилых: разводка трубопроводов в полах до подъема из стяжки в соответствии с проектом;</w:t>
            </w:r>
          </w:p>
          <w:p w14:paraId="03B3B552" w14:textId="7C66B980" w:rsidR="00C84A35" w:rsidRPr="00C01284" w:rsidRDefault="00C84A35" w:rsidP="00FD485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w:t>
            </w:r>
            <w:r w:rsidR="00FD485E">
              <w:rPr>
                <w:rFonts w:ascii="Times New Roman" w:hAnsi="Times New Roman" w:cs="Times New Roman"/>
                <w:sz w:val="20"/>
                <w:szCs w:val="20"/>
              </w:rPr>
              <w:t xml:space="preserve"> и </w:t>
            </w:r>
            <w:r w:rsidR="00FD485E" w:rsidRPr="00C01284">
              <w:rPr>
                <w:rFonts w:ascii="Times New Roman" w:hAnsi="Times New Roman" w:cs="Times New Roman"/>
                <w:sz w:val="20"/>
                <w:szCs w:val="20"/>
              </w:rPr>
              <w:t>нежилых</w:t>
            </w:r>
            <w:r w:rsidRPr="00C01284">
              <w:rPr>
                <w:rFonts w:ascii="Times New Roman" w:hAnsi="Times New Roman" w:cs="Times New Roman"/>
                <w:sz w:val="20"/>
                <w:szCs w:val="20"/>
              </w:rPr>
              <w:t>: не предусмотрен</w:t>
            </w:r>
            <w:r w:rsidR="00431920">
              <w:rPr>
                <w:rFonts w:ascii="Times New Roman" w:hAnsi="Times New Roman" w:cs="Times New Roman"/>
                <w:sz w:val="20"/>
                <w:szCs w:val="20"/>
              </w:rPr>
              <w:t>о</w:t>
            </w:r>
            <w:r w:rsidRPr="00C01284">
              <w:rPr>
                <w:rFonts w:ascii="Times New Roman" w:hAnsi="Times New Roman" w:cs="Times New Roman"/>
                <w:sz w:val="20"/>
                <w:szCs w:val="20"/>
              </w:rPr>
              <w:t>&gt;</w:t>
            </w:r>
          </w:p>
        </w:tc>
      </w:tr>
      <w:tr w:rsidR="00C84A35" w:rsidRPr="009B7E2D" w14:paraId="53FEE19E" w14:textId="77777777" w:rsidTr="00E5487E">
        <w:trPr>
          <w:gridAfter w:val="1"/>
          <w:wAfter w:w="11" w:type="dxa"/>
        </w:trPr>
        <w:tc>
          <w:tcPr>
            <w:tcW w:w="4111" w:type="dxa"/>
            <w:gridSpan w:val="2"/>
            <w:shd w:val="clear" w:color="auto" w:fill="auto"/>
          </w:tcPr>
          <w:p w14:paraId="46CF5B42"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Водоотведение</w:t>
            </w:r>
          </w:p>
        </w:tc>
        <w:tc>
          <w:tcPr>
            <w:tcW w:w="5812" w:type="dxa"/>
            <w:gridSpan w:val="2"/>
            <w:shd w:val="clear" w:color="auto" w:fill="auto"/>
          </w:tcPr>
          <w:p w14:paraId="1BECC03B"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64975553" w14:textId="378D3206" w:rsidR="00C84A35" w:rsidRPr="00C01284" w:rsidRDefault="00431920" w:rsidP="00E5487E">
            <w:pPr>
              <w:rPr>
                <w:rFonts w:ascii="Times New Roman" w:hAnsi="Times New Roman" w:cs="Times New Roman"/>
                <w:sz w:val="20"/>
                <w:szCs w:val="20"/>
              </w:rPr>
            </w:pPr>
            <w:r>
              <w:rPr>
                <w:rFonts w:ascii="Times New Roman" w:hAnsi="Times New Roman" w:cs="Times New Roman"/>
                <w:sz w:val="20"/>
                <w:szCs w:val="20"/>
              </w:rPr>
              <w:t xml:space="preserve">- для </w:t>
            </w:r>
            <w:proofErr w:type="gramStart"/>
            <w:r>
              <w:rPr>
                <w:rFonts w:ascii="Times New Roman" w:hAnsi="Times New Roman" w:cs="Times New Roman"/>
                <w:sz w:val="20"/>
                <w:szCs w:val="20"/>
              </w:rPr>
              <w:t>жилых</w:t>
            </w:r>
            <w:proofErr w:type="gramEnd"/>
            <w:r w:rsidR="00C84A35" w:rsidRPr="00C01284">
              <w:rPr>
                <w:rFonts w:ascii="Times New Roman" w:hAnsi="Times New Roman" w:cs="Times New Roman"/>
                <w:sz w:val="20"/>
                <w:szCs w:val="20"/>
              </w:rPr>
              <w:t>: канализационные стояки с выпуском;</w:t>
            </w:r>
          </w:p>
          <w:p w14:paraId="1CB12C58" w14:textId="483BF2E0" w:rsidR="00C84A35" w:rsidRPr="00C01284" w:rsidRDefault="00C84A35" w:rsidP="00FD485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w:t>
            </w:r>
            <w:r w:rsidR="00431920">
              <w:rPr>
                <w:rFonts w:ascii="Times New Roman" w:hAnsi="Times New Roman" w:cs="Times New Roman"/>
                <w:sz w:val="20"/>
                <w:szCs w:val="20"/>
              </w:rPr>
              <w:t xml:space="preserve"> и нежилых</w:t>
            </w:r>
            <w:r w:rsidRPr="00C01284">
              <w:rPr>
                <w:rFonts w:ascii="Times New Roman" w:hAnsi="Times New Roman" w:cs="Times New Roman"/>
                <w:sz w:val="20"/>
                <w:szCs w:val="20"/>
              </w:rPr>
              <w:t>: не предусмотрен</w:t>
            </w:r>
            <w:r w:rsidR="00FD485E">
              <w:rPr>
                <w:rFonts w:ascii="Times New Roman" w:hAnsi="Times New Roman" w:cs="Times New Roman"/>
                <w:sz w:val="20"/>
                <w:szCs w:val="20"/>
              </w:rPr>
              <w:t>о</w:t>
            </w:r>
            <w:r w:rsidRPr="00C01284">
              <w:rPr>
                <w:rFonts w:ascii="Times New Roman" w:hAnsi="Times New Roman" w:cs="Times New Roman"/>
                <w:sz w:val="20"/>
                <w:szCs w:val="20"/>
              </w:rPr>
              <w:t>&gt;</w:t>
            </w:r>
          </w:p>
        </w:tc>
      </w:tr>
      <w:tr w:rsidR="00C84A35" w:rsidRPr="009B7E2D" w14:paraId="2E06F1C3" w14:textId="77777777" w:rsidTr="00E5487E">
        <w:trPr>
          <w:gridAfter w:val="1"/>
          <w:wAfter w:w="11" w:type="dxa"/>
        </w:trPr>
        <w:tc>
          <w:tcPr>
            <w:tcW w:w="4111" w:type="dxa"/>
            <w:gridSpan w:val="2"/>
            <w:shd w:val="clear" w:color="auto" w:fill="auto"/>
          </w:tcPr>
          <w:p w14:paraId="74224655" w14:textId="77777777" w:rsidR="00C84A35" w:rsidRPr="009B7E2D" w:rsidRDefault="00C84A35" w:rsidP="00E5487E">
            <w:pPr>
              <w:rPr>
                <w:rFonts w:ascii="Times New Roman" w:eastAsia="Times New Roman" w:hAnsi="Times New Roman" w:cs="Times New Roman"/>
                <w:sz w:val="20"/>
                <w:szCs w:val="20"/>
                <w:lang w:eastAsia="ru-RU"/>
              </w:rPr>
            </w:pPr>
            <w:r w:rsidRPr="009B7E2D">
              <w:rPr>
                <w:rFonts w:ascii="Times New Roman" w:eastAsia="Times New Roman" w:hAnsi="Times New Roman" w:cs="Times New Roman"/>
                <w:sz w:val="20"/>
                <w:szCs w:val="20"/>
                <w:lang w:eastAsia="ru-RU"/>
              </w:rPr>
              <w:t>Электроснабжение</w:t>
            </w:r>
          </w:p>
        </w:tc>
        <w:tc>
          <w:tcPr>
            <w:tcW w:w="5812" w:type="dxa"/>
            <w:gridSpan w:val="2"/>
            <w:shd w:val="clear" w:color="auto" w:fill="auto"/>
          </w:tcPr>
          <w:p w14:paraId="61F12636"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&lt;выбрать из вариантов:</w:t>
            </w:r>
          </w:p>
          <w:p w14:paraId="7B53BEDA" w14:textId="77777777" w:rsidR="00C84A35" w:rsidRPr="00C01284" w:rsidRDefault="00C84A35" w:rsidP="00E5487E">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gramStart"/>
            <w:r w:rsidRPr="00C01284">
              <w:rPr>
                <w:rFonts w:ascii="Times New Roman" w:hAnsi="Times New Roman" w:cs="Times New Roman"/>
                <w:sz w:val="20"/>
                <w:szCs w:val="20"/>
              </w:rPr>
              <w:t>жилых</w:t>
            </w:r>
            <w:proofErr w:type="gramEnd"/>
            <w:r w:rsidRPr="00C01284">
              <w:rPr>
                <w:rFonts w:ascii="Times New Roman" w:hAnsi="Times New Roman" w:cs="Times New Roman"/>
                <w:sz w:val="20"/>
                <w:szCs w:val="20"/>
              </w:rPr>
              <w:t xml:space="preserve"> и нежилых: ввод в помещение, без установки силового щитка в помещении;</w:t>
            </w:r>
          </w:p>
          <w:p w14:paraId="56CDBE36" w14:textId="2D2AAA34" w:rsidR="00C84A35" w:rsidRPr="00C01284" w:rsidRDefault="00C84A35" w:rsidP="00416552">
            <w:pPr>
              <w:rPr>
                <w:rFonts w:ascii="Times New Roman" w:hAnsi="Times New Roman" w:cs="Times New Roman"/>
                <w:sz w:val="20"/>
                <w:szCs w:val="20"/>
              </w:rPr>
            </w:pPr>
            <w:r w:rsidRPr="00C01284">
              <w:rPr>
                <w:rFonts w:ascii="Times New Roman" w:hAnsi="Times New Roman" w:cs="Times New Roman"/>
                <w:sz w:val="20"/>
                <w:szCs w:val="20"/>
              </w:rPr>
              <w:t xml:space="preserve">- для </w:t>
            </w:r>
            <w:proofErr w:type="spellStart"/>
            <w:r w:rsidRPr="00C01284">
              <w:rPr>
                <w:rFonts w:ascii="Times New Roman" w:hAnsi="Times New Roman" w:cs="Times New Roman"/>
                <w:sz w:val="20"/>
                <w:szCs w:val="20"/>
              </w:rPr>
              <w:t>машино</w:t>
            </w:r>
            <w:proofErr w:type="spellEnd"/>
            <w:r w:rsidRPr="00C01284">
              <w:rPr>
                <w:rFonts w:ascii="Times New Roman" w:hAnsi="Times New Roman" w:cs="Times New Roman"/>
                <w:sz w:val="20"/>
                <w:szCs w:val="20"/>
              </w:rPr>
              <w:t>-мест: не предусмотрен</w:t>
            </w:r>
            <w:r w:rsidR="00416552">
              <w:rPr>
                <w:rFonts w:ascii="Times New Roman" w:hAnsi="Times New Roman" w:cs="Times New Roman"/>
                <w:sz w:val="20"/>
                <w:szCs w:val="20"/>
              </w:rPr>
              <w:t>о</w:t>
            </w:r>
            <w:r w:rsidRPr="00C01284">
              <w:rPr>
                <w:rFonts w:ascii="Times New Roman" w:hAnsi="Times New Roman" w:cs="Times New Roman"/>
                <w:sz w:val="20"/>
                <w:szCs w:val="20"/>
              </w:rPr>
              <w:t>&gt;</w:t>
            </w:r>
          </w:p>
        </w:tc>
      </w:tr>
      <w:tr w:rsidR="00C84A35" w:rsidRPr="009B7E2D" w14:paraId="4A61C90C" w14:textId="77777777" w:rsidTr="00E5487E">
        <w:tc>
          <w:tcPr>
            <w:tcW w:w="9932" w:type="dxa"/>
            <w:gridSpan w:val="5"/>
            <w:shd w:val="clear" w:color="auto" w:fill="auto"/>
          </w:tcPr>
          <w:p w14:paraId="5B759F01" w14:textId="77777777" w:rsidR="00C84A35" w:rsidRPr="009B7E2D" w:rsidRDefault="00C84A35" w:rsidP="00E5487E">
            <w:pPr>
              <w:jc w:val="both"/>
              <w:rPr>
                <w:rFonts w:ascii="Times New Roman" w:hAnsi="Times New Roman" w:cs="Times New Roman"/>
                <w:sz w:val="20"/>
                <w:szCs w:val="20"/>
              </w:rPr>
            </w:pPr>
            <w:r w:rsidRPr="009B7E2D">
              <w:rPr>
                <w:rFonts w:ascii="Times New Roman" w:hAnsi="Times New Roman" w:cs="Times New Roman"/>
                <w:sz w:val="20"/>
                <w:szCs w:val="20"/>
              </w:rPr>
              <w:t>Цвет и комплектация фурнитуры дверей осуществляется по выбору Застройщика</w:t>
            </w:r>
          </w:p>
        </w:tc>
      </w:tr>
      <w:tr w:rsidR="00C84A35" w:rsidRPr="009B7E2D" w14:paraId="2AF4782D" w14:textId="77777777" w:rsidTr="00E5487E">
        <w:tc>
          <w:tcPr>
            <w:tcW w:w="9932" w:type="dxa"/>
            <w:gridSpan w:val="5"/>
            <w:shd w:val="clear" w:color="auto" w:fill="auto"/>
          </w:tcPr>
          <w:p w14:paraId="246AA97A" w14:textId="77777777" w:rsidR="00C84A35" w:rsidRPr="009B7E2D" w:rsidRDefault="00C84A35" w:rsidP="00E5487E">
            <w:pPr>
              <w:jc w:val="both"/>
              <w:rPr>
                <w:rFonts w:ascii="Times New Roman" w:hAnsi="Times New Roman" w:cs="Times New Roman"/>
                <w:sz w:val="20"/>
                <w:szCs w:val="20"/>
              </w:rPr>
            </w:pPr>
            <w:r w:rsidRPr="009B7E2D">
              <w:rPr>
                <w:rFonts w:ascii="Times New Roman" w:hAnsi="Times New Roman" w:cs="Times New Roman"/>
                <w:sz w:val="20"/>
                <w:szCs w:val="20"/>
              </w:rPr>
              <w:t xml:space="preserve">Объемно-планировочное решение, место и тип закладных деталей, а также </w:t>
            </w:r>
            <w:r>
              <w:rPr>
                <w:rFonts w:ascii="Times New Roman" w:hAnsi="Times New Roman" w:cs="Times New Roman"/>
                <w:sz w:val="20"/>
                <w:szCs w:val="20"/>
              </w:rPr>
              <w:t xml:space="preserve">конкретной </w:t>
            </w:r>
            <w:r w:rsidRPr="009B7E2D">
              <w:rPr>
                <w:rFonts w:ascii="Times New Roman" w:hAnsi="Times New Roman" w:cs="Times New Roman"/>
                <w:sz w:val="20"/>
                <w:szCs w:val="20"/>
              </w:rPr>
              <w:t>трассы разводки инженерных коммуникаций осуществляются по выбору Застройщика</w:t>
            </w:r>
          </w:p>
        </w:tc>
      </w:tr>
      <w:tr w:rsidR="00C84A35" w:rsidRPr="009B7E2D" w14:paraId="153036F0" w14:textId="77777777" w:rsidTr="00E5487E">
        <w:tc>
          <w:tcPr>
            <w:tcW w:w="9932" w:type="dxa"/>
            <w:gridSpan w:val="5"/>
            <w:shd w:val="clear" w:color="auto" w:fill="auto"/>
          </w:tcPr>
          <w:p w14:paraId="7FB31B6E" w14:textId="77777777" w:rsidR="00C84A35" w:rsidRPr="009B7E2D" w:rsidRDefault="00C84A35" w:rsidP="00E5487E">
            <w:pPr>
              <w:jc w:val="both"/>
              <w:rPr>
                <w:rFonts w:ascii="Times New Roman" w:hAnsi="Times New Roman" w:cs="Times New Roman"/>
                <w:sz w:val="20"/>
                <w:szCs w:val="20"/>
              </w:rPr>
            </w:pPr>
            <w:r w:rsidRPr="009B7E2D">
              <w:rPr>
                <w:rFonts w:ascii="Times New Roman" w:hAnsi="Times New Roman" w:cs="Times New Roman"/>
                <w:sz w:val="20"/>
                <w:szCs w:val="20"/>
              </w:rPr>
              <w:t>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БТИ</w:t>
            </w:r>
          </w:p>
        </w:tc>
      </w:tr>
      <w:tr w:rsidR="00C84A35" w:rsidRPr="009B7E2D" w14:paraId="3852C43E" w14:textId="77777777" w:rsidTr="00E5487E">
        <w:tc>
          <w:tcPr>
            <w:tcW w:w="9932" w:type="dxa"/>
            <w:gridSpan w:val="5"/>
            <w:shd w:val="clear" w:color="auto" w:fill="auto"/>
          </w:tcPr>
          <w:p w14:paraId="75B83EEB" w14:textId="77777777" w:rsidR="00C84A35" w:rsidRPr="009B7E2D" w:rsidRDefault="00C84A35" w:rsidP="00E5487E">
            <w:pPr>
              <w:jc w:val="both"/>
              <w:rPr>
                <w:rFonts w:ascii="Times New Roman" w:hAnsi="Times New Roman" w:cs="Times New Roman"/>
                <w:sz w:val="20"/>
                <w:szCs w:val="20"/>
              </w:rPr>
            </w:pPr>
            <w:r w:rsidRPr="009B7E2D">
              <w:rPr>
                <w:rFonts w:ascii="Times New Roman" w:hAnsi="Times New Roman" w:cs="Times New Roman"/>
                <w:sz w:val="20"/>
                <w:szCs w:val="20"/>
              </w:rPr>
              <w:t xml:space="preserve">План </w:t>
            </w:r>
            <w:r>
              <w:rPr>
                <w:rFonts w:ascii="Times New Roman" w:hAnsi="Times New Roman" w:cs="Times New Roman"/>
                <w:sz w:val="20"/>
                <w:szCs w:val="20"/>
              </w:rPr>
              <w:t>объекта долевого строительства</w:t>
            </w:r>
            <w:r w:rsidRPr="009B7E2D">
              <w:rPr>
                <w:rFonts w:ascii="Times New Roman" w:hAnsi="Times New Roman" w:cs="Times New Roman"/>
                <w:sz w:val="20"/>
                <w:szCs w:val="20"/>
              </w:rPr>
              <w:t>, а также схема</w:t>
            </w:r>
            <w:r>
              <w:rPr>
                <w:rFonts w:ascii="Times New Roman" w:hAnsi="Times New Roman" w:cs="Times New Roman"/>
                <w:sz w:val="20"/>
                <w:szCs w:val="20"/>
              </w:rPr>
              <w:t xml:space="preserve"> </w:t>
            </w:r>
            <w:r w:rsidRPr="009B7E2D">
              <w:rPr>
                <w:rFonts w:ascii="Times New Roman" w:hAnsi="Times New Roman" w:cs="Times New Roman"/>
                <w:sz w:val="20"/>
                <w:szCs w:val="20"/>
              </w:rPr>
              <w:t>расположения на этаже приведены в Приложении №2 к настоящему договору</w:t>
            </w:r>
          </w:p>
        </w:tc>
      </w:tr>
      <w:tr w:rsidR="00C84A35" w:rsidRPr="009B7E2D" w14:paraId="4AE8BC8F" w14:textId="77777777" w:rsidTr="00E5487E">
        <w:tc>
          <w:tcPr>
            <w:tcW w:w="9932" w:type="dxa"/>
            <w:gridSpan w:val="5"/>
            <w:shd w:val="clear" w:color="auto" w:fill="auto"/>
          </w:tcPr>
          <w:p w14:paraId="5A3F5690" w14:textId="77777777" w:rsidR="00C84A35" w:rsidRPr="00734123" w:rsidRDefault="00C84A35" w:rsidP="00E5487E">
            <w:pPr>
              <w:jc w:val="both"/>
              <w:rPr>
                <w:rFonts w:ascii="Times New Roman" w:hAnsi="Times New Roman" w:cs="Times New Roman"/>
                <w:sz w:val="20"/>
                <w:szCs w:val="20"/>
              </w:rPr>
            </w:pPr>
            <w:proofErr w:type="gramStart"/>
            <w:r w:rsidRPr="00734123">
              <w:rPr>
                <w:rFonts w:ascii="Times New Roman" w:hAnsi="Times New Roman" w:cs="Times New Roman"/>
                <w:sz w:val="20"/>
                <w:szCs w:val="20"/>
              </w:rPr>
              <w:t>Стороны пришли к соглашению, что выбор материалов (вид, марка, производитель материалов, оборудования и изделий, любые иные характеристики), включая сантехнические, столярные изделия и иное оборудование, окна, двери, покрытия стен, потолка (далее – «</w:t>
            </w:r>
            <w:r>
              <w:rPr>
                <w:rFonts w:ascii="Times New Roman" w:hAnsi="Times New Roman" w:cs="Times New Roman"/>
                <w:sz w:val="20"/>
                <w:szCs w:val="20"/>
              </w:rPr>
              <w:t>м</w:t>
            </w:r>
            <w:r w:rsidRPr="00734123">
              <w:rPr>
                <w:rFonts w:ascii="Times New Roman" w:hAnsi="Times New Roman" w:cs="Times New Roman"/>
                <w:sz w:val="20"/>
                <w:szCs w:val="20"/>
              </w:rPr>
              <w:t>атериалы»), осуществляется Застройщиком самостоятельно.</w:t>
            </w:r>
            <w:proofErr w:type="gramEnd"/>
            <w:r w:rsidRPr="00734123">
              <w:rPr>
                <w:rFonts w:ascii="Times New Roman" w:hAnsi="Times New Roman" w:cs="Times New Roman"/>
                <w:sz w:val="20"/>
                <w:szCs w:val="20"/>
              </w:rPr>
              <w:t xml:space="preserve"> Застройщик имеет право использовать как указанные </w:t>
            </w:r>
            <w:r>
              <w:rPr>
                <w:rFonts w:ascii="Times New Roman" w:hAnsi="Times New Roman" w:cs="Times New Roman"/>
                <w:sz w:val="20"/>
                <w:szCs w:val="20"/>
              </w:rPr>
              <w:t>м</w:t>
            </w:r>
            <w:r w:rsidRPr="00734123">
              <w:rPr>
                <w:rFonts w:ascii="Times New Roman" w:hAnsi="Times New Roman" w:cs="Times New Roman"/>
                <w:sz w:val="20"/>
                <w:szCs w:val="20"/>
              </w:rPr>
              <w:t xml:space="preserve">атериалы, так и иные </w:t>
            </w:r>
            <w:r>
              <w:rPr>
                <w:rFonts w:ascii="Times New Roman" w:hAnsi="Times New Roman" w:cs="Times New Roman"/>
                <w:sz w:val="20"/>
                <w:szCs w:val="20"/>
              </w:rPr>
              <w:t>аналоговые</w:t>
            </w:r>
            <w:r w:rsidRPr="00734123">
              <w:rPr>
                <w:rFonts w:ascii="Times New Roman" w:hAnsi="Times New Roman" w:cs="Times New Roman"/>
                <w:sz w:val="20"/>
                <w:szCs w:val="20"/>
              </w:rPr>
              <w:t xml:space="preserve"> материалы. Использование </w:t>
            </w:r>
            <w:r>
              <w:rPr>
                <w:rFonts w:ascii="Times New Roman" w:hAnsi="Times New Roman" w:cs="Times New Roman"/>
                <w:sz w:val="20"/>
                <w:szCs w:val="20"/>
              </w:rPr>
              <w:t xml:space="preserve">аналоговых </w:t>
            </w:r>
            <w:r w:rsidRPr="00734123">
              <w:rPr>
                <w:rFonts w:ascii="Times New Roman" w:hAnsi="Times New Roman" w:cs="Times New Roman"/>
                <w:sz w:val="20"/>
                <w:szCs w:val="20"/>
              </w:rPr>
              <w:t xml:space="preserve">материалов не является недостатком, приводящим к ухудшению качества </w:t>
            </w:r>
            <w:r>
              <w:rPr>
                <w:rFonts w:ascii="Times New Roman" w:hAnsi="Times New Roman" w:cs="Times New Roman"/>
                <w:sz w:val="20"/>
                <w:szCs w:val="20"/>
              </w:rPr>
              <w:t>Объекта долевого строительства</w:t>
            </w:r>
            <w:r w:rsidRPr="00734123">
              <w:rPr>
                <w:rFonts w:ascii="Times New Roman" w:hAnsi="Times New Roman" w:cs="Times New Roman"/>
                <w:sz w:val="20"/>
                <w:szCs w:val="20"/>
              </w:rPr>
              <w:t xml:space="preserve">, либо иным недостатком, делающим </w:t>
            </w:r>
            <w:r>
              <w:rPr>
                <w:rFonts w:ascii="Times New Roman" w:hAnsi="Times New Roman" w:cs="Times New Roman"/>
                <w:sz w:val="20"/>
                <w:szCs w:val="20"/>
              </w:rPr>
              <w:t>Объект долевого строительства</w:t>
            </w:r>
            <w:r w:rsidRPr="00734123">
              <w:rPr>
                <w:rFonts w:ascii="Times New Roman" w:hAnsi="Times New Roman" w:cs="Times New Roman"/>
                <w:sz w:val="20"/>
                <w:szCs w:val="20"/>
              </w:rPr>
              <w:t xml:space="preserve"> непригодн</w:t>
            </w:r>
            <w:r>
              <w:rPr>
                <w:rFonts w:ascii="Times New Roman" w:hAnsi="Times New Roman" w:cs="Times New Roman"/>
                <w:sz w:val="20"/>
                <w:szCs w:val="20"/>
              </w:rPr>
              <w:t>ым</w:t>
            </w:r>
            <w:r w:rsidRPr="00734123">
              <w:rPr>
                <w:rFonts w:ascii="Times New Roman" w:hAnsi="Times New Roman" w:cs="Times New Roman"/>
                <w:sz w:val="20"/>
                <w:szCs w:val="20"/>
              </w:rPr>
              <w:t xml:space="preserve"> для использования, и не является нарушением условий Договора</w:t>
            </w:r>
          </w:p>
        </w:tc>
      </w:tr>
      <w:tr w:rsidR="00C84A35" w:rsidRPr="009B7E2D" w14:paraId="77F2188C" w14:textId="77777777" w:rsidTr="00E5487E">
        <w:tc>
          <w:tcPr>
            <w:tcW w:w="9932" w:type="dxa"/>
            <w:gridSpan w:val="5"/>
            <w:shd w:val="clear" w:color="auto" w:fill="auto"/>
          </w:tcPr>
          <w:p w14:paraId="5D96A984" w14:textId="77777777" w:rsidR="00C84A35" w:rsidRPr="009B7E2D" w:rsidRDefault="00C84A35" w:rsidP="00E5487E">
            <w:pPr>
              <w:jc w:val="both"/>
              <w:rPr>
                <w:rFonts w:ascii="Times New Roman" w:hAnsi="Times New Roman" w:cs="Times New Roman"/>
                <w:sz w:val="20"/>
                <w:szCs w:val="20"/>
              </w:rPr>
            </w:pPr>
            <w:r w:rsidRPr="00182AF9">
              <w:rPr>
                <w:rFonts w:ascii="Times New Roman" w:hAnsi="Times New Roman" w:cs="Times New Roman"/>
                <w:sz w:val="20"/>
                <w:szCs w:val="20"/>
              </w:rPr>
              <w:t>Места установки любых изделий и оборудования, размер,</w:t>
            </w:r>
            <w:r>
              <w:rPr>
                <w:rFonts w:ascii="Times New Roman" w:hAnsi="Times New Roman" w:cs="Times New Roman"/>
                <w:sz w:val="20"/>
                <w:szCs w:val="20"/>
              </w:rPr>
              <w:t xml:space="preserve"> открывание створок,</w:t>
            </w:r>
            <w:r w:rsidRPr="00182AF9">
              <w:rPr>
                <w:rFonts w:ascii="Times New Roman" w:hAnsi="Times New Roman" w:cs="Times New Roman"/>
                <w:sz w:val="20"/>
                <w:szCs w:val="20"/>
              </w:rPr>
              <w:t xml:space="preserve"> марка и иные их характеристики определяются Застройщиком самостоятельно.</w:t>
            </w:r>
          </w:p>
        </w:tc>
      </w:tr>
      <w:tr w:rsidR="00C84A35" w:rsidRPr="0086259C" w14:paraId="7673EDBE" w14:textId="77777777" w:rsidTr="00E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87" w:type="dxa"/>
          <w:trHeight w:val="23"/>
        </w:trPr>
        <w:tc>
          <w:tcPr>
            <w:tcW w:w="4725" w:type="dxa"/>
            <w:gridSpan w:val="2"/>
            <w:shd w:val="clear" w:color="auto" w:fill="auto"/>
          </w:tcPr>
          <w:p w14:paraId="1DA4ACC5" w14:textId="77777777" w:rsidR="00C84A35" w:rsidRDefault="00C84A35" w:rsidP="00E5487E">
            <w:pPr>
              <w:pStyle w:val="Standard"/>
              <w:snapToGrid w:val="0"/>
              <w:spacing w:line="0" w:lineRule="atLeast"/>
              <w:jc w:val="both"/>
              <w:rPr>
                <w:b/>
                <w:bCs/>
              </w:rPr>
            </w:pPr>
          </w:p>
          <w:p w14:paraId="5184C96C" w14:textId="77777777" w:rsidR="00C84A35" w:rsidRPr="0086259C" w:rsidRDefault="00C84A35" w:rsidP="00E5487E">
            <w:pPr>
              <w:pStyle w:val="Standard"/>
              <w:snapToGrid w:val="0"/>
              <w:spacing w:line="0" w:lineRule="atLeast"/>
              <w:jc w:val="both"/>
              <w:rPr>
                <w:b/>
                <w:bCs/>
              </w:rPr>
            </w:pPr>
            <w:r w:rsidRPr="0086259C">
              <w:rPr>
                <w:b/>
                <w:bCs/>
              </w:rPr>
              <w:t>ЗАСТРОЙЩИК</w:t>
            </w:r>
          </w:p>
          <w:p w14:paraId="6E30157D" w14:textId="77777777" w:rsidR="00C84A35" w:rsidRPr="0086259C" w:rsidRDefault="00C84A35" w:rsidP="00E5487E">
            <w:pPr>
              <w:pStyle w:val="Standard"/>
              <w:spacing w:line="0" w:lineRule="atLeast"/>
            </w:pPr>
            <w:r w:rsidRPr="0086259C">
              <w:rPr>
                <w:b/>
                <w:bCs/>
              </w:rPr>
              <w:t>ООО «СЗ «РИВЬЕРА»</w:t>
            </w:r>
          </w:p>
          <w:p w14:paraId="45B553C5" w14:textId="77777777" w:rsidR="00C84A35" w:rsidRPr="0086259C" w:rsidRDefault="00C84A35" w:rsidP="00E5487E">
            <w:pPr>
              <w:pStyle w:val="Standard"/>
              <w:spacing w:line="0" w:lineRule="atLeast"/>
            </w:pPr>
            <w:r w:rsidRPr="0086259C">
              <w:t xml:space="preserve">440031, г. Пенза, ул. </w:t>
            </w:r>
            <w:proofErr w:type="spellStart"/>
            <w:r w:rsidRPr="0086259C">
              <w:t>Кижеватова</w:t>
            </w:r>
            <w:proofErr w:type="spellEnd"/>
            <w:r w:rsidRPr="0086259C">
              <w:t>, 19</w:t>
            </w:r>
          </w:p>
          <w:p w14:paraId="585B940B" w14:textId="77777777" w:rsidR="00C84A35" w:rsidRPr="0086259C" w:rsidRDefault="00C84A35" w:rsidP="00E5487E">
            <w:pPr>
              <w:pStyle w:val="Standard"/>
              <w:spacing w:line="0" w:lineRule="atLeast"/>
            </w:pPr>
            <w:r w:rsidRPr="0086259C">
              <w:t>ИНН 5835042056, КПП 583701001,</w:t>
            </w:r>
          </w:p>
          <w:p w14:paraId="4C4B3DEA" w14:textId="77777777" w:rsidR="00C84A35" w:rsidRDefault="00C84A35" w:rsidP="00E5487E">
            <w:pPr>
              <w:pStyle w:val="Standard"/>
              <w:spacing w:line="0" w:lineRule="atLeast"/>
            </w:pPr>
            <w:r w:rsidRPr="0086259C">
              <w:t>ОГРН 1025801223150</w:t>
            </w:r>
          </w:p>
          <w:p w14:paraId="7D9324A1" w14:textId="77777777" w:rsidR="00C84A35" w:rsidRDefault="00C84A35" w:rsidP="00E5487E">
            <w:pPr>
              <w:pStyle w:val="Standard"/>
              <w:spacing w:line="0" w:lineRule="atLeast"/>
            </w:pPr>
            <w:proofErr w:type="gramStart"/>
            <w:r w:rsidRPr="0086259C">
              <w:t>р</w:t>
            </w:r>
            <w:proofErr w:type="gramEnd"/>
            <w:r w:rsidRPr="0086259C">
              <w:t>/с</w:t>
            </w:r>
            <w:r>
              <w:t xml:space="preserve"> 40702810015000004040</w:t>
            </w:r>
          </w:p>
          <w:p w14:paraId="10F1208A" w14:textId="77777777" w:rsidR="00C84A35" w:rsidRDefault="00C84A35" w:rsidP="00E5487E">
            <w:pPr>
              <w:pStyle w:val="Standard"/>
              <w:spacing w:line="0" w:lineRule="atLeast"/>
            </w:pPr>
            <w:r>
              <w:t>В Пензенском РФ АО «РОССЕЛЬХОЗБАНК»</w:t>
            </w:r>
          </w:p>
          <w:p w14:paraId="0D79FEEA" w14:textId="77777777" w:rsidR="00C84A35" w:rsidRDefault="00C84A35" w:rsidP="00E5487E">
            <w:pPr>
              <w:pStyle w:val="Standard"/>
              <w:spacing w:line="0" w:lineRule="atLeast"/>
            </w:pPr>
            <w:r w:rsidRPr="0086259C">
              <w:t xml:space="preserve">к/с </w:t>
            </w:r>
            <w:r>
              <w:t xml:space="preserve">30101810600000000718 </w:t>
            </w:r>
          </w:p>
          <w:p w14:paraId="1C351401" w14:textId="77777777" w:rsidR="00C84A35" w:rsidRDefault="00C84A35" w:rsidP="00E5487E">
            <w:pPr>
              <w:pStyle w:val="Standard"/>
              <w:spacing w:line="0" w:lineRule="atLeast"/>
            </w:pPr>
            <w:r>
              <w:t>БИК 045655718</w:t>
            </w:r>
          </w:p>
          <w:p w14:paraId="3B4D184C" w14:textId="77777777" w:rsidR="00C84A35" w:rsidRPr="0086259C" w:rsidRDefault="00C84A35" w:rsidP="00E5487E">
            <w:pPr>
              <w:pStyle w:val="Standard"/>
              <w:spacing w:line="0" w:lineRule="atLeast"/>
            </w:pPr>
            <w:r w:rsidRPr="0086259C">
              <w:t>приемная (8412) 200-004</w:t>
            </w:r>
          </w:p>
          <w:p w14:paraId="17A9DC5A" w14:textId="77777777" w:rsidR="00C84A35" w:rsidRPr="0086259C" w:rsidRDefault="00C84A35" w:rsidP="00E5487E">
            <w:pPr>
              <w:pStyle w:val="Standard"/>
              <w:spacing w:line="0" w:lineRule="atLeast"/>
            </w:pPr>
            <w:r w:rsidRPr="0086259C">
              <w:t>бухгалтерия (8412) 204-505</w:t>
            </w:r>
          </w:p>
          <w:p w14:paraId="6A7719C5" w14:textId="77777777" w:rsidR="00C84A35" w:rsidRPr="0086259C" w:rsidRDefault="00C84A35" w:rsidP="00E5487E">
            <w:pPr>
              <w:pStyle w:val="Standard"/>
              <w:spacing w:line="0" w:lineRule="atLeast"/>
            </w:pPr>
            <w:r w:rsidRPr="0086259C">
              <w:t>отдел продаж (8412) 205-444</w:t>
            </w:r>
          </w:p>
          <w:p w14:paraId="762499CB" w14:textId="77777777" w:rsidR="00C84A35" w:rsidRPr="00F64ACA" w:rsidRDefault="00C84A35" w:rsidP="00E5487E">
            <w:pPr>
              <w:pStyle w:val="Standard"/>
              <w:spacing w:line="0" w:lineRule="atLeast"/>
            </w:pPr>
            <w:r w:rsidRPr="0086259C">
              <w:rPr>
                <w:lang w:val="en-US"/>
              </w:rPr>
              <w:t>e</w:t>
            </w:r>
            <w:r w:rsidRPr="00F64ACA">
              <w:t>-</w:t>
            </w:r>
            <w:r w:rsidRPr="0086259C">
              <w:rPr>
                <w:lang w:val="en-US"/>
              </w:rPr>
              <w:t>mail</w:t>
            </w:r>
            <w:r w:rsidRPr="00F64ACA">
              <w:t xml:space="preserve">: </w:t>
            </w:r>
            <w:hyperlink r:id="rId11" w:history="1">
              <w:r w:rsidRPr="0086259C">
                <w:rPr>
                  <w:rStyle w:val="a3"/>
                  <w:lang w:val="en-US"/>
                </w:rPr>
                <w:t>sales</w:t>
              </w:r>
              <w:r w:rsidRPr="0086259C">
                <w:rPr>
                  <w:rStyle w:val="a3"/>
                </w:rPr>
                <w:t>@</w:t>
              </w:r>
              <w:proofErr w:type="spellStart"/>
              <w:r w:rsidRPr="0086259C">
                <w:rPr>
                  <w:rStyle w:val="a3"/>
                  <w:lang w:val="en-US"/>
                </w:rPr>
                <w:t>revera</w:t>
              </w:r>
              <w:proofErr w:type="spellEnd"/>
              <w:r w:rsidRPr="0086259C">
                <w:rPr>
                  <w:rStyle w:val="a3"/>
                </w:rPr>
                <w:t>-</w:t>
              </w:r>
              <w:proofErr w:type="spellStart"/>
              <w:r w:rsidRPr="0086259C">
                <w:rPr>
                  <w:rStyle w:val="a3"/>
                  <w:lang w:val="en-US"/>
                </w:rPr>
                <w:t>penza</w:t>
              </w:r>
              <w:proofErr w:type="spellEnd"/>
              <w:r w:rsidRPr="0086259C">
                <w:rPr>
                  <w:rStyle w:val="a3"/>
                </w:rPr>
                <w:t>.</w:t>
              </w:r>
              <w:proofErr w:type="spellStart"/>
              <w:r w:rsidRPr="0086259C">
                <w:rPr>
                  <w:rStyle w:val="a3"/>
                  <w:lang w:val="en-US"/>
                </w:rPr>
                <w:t>ru</w:t>
              </w:r>
              <w:proofErr w:type="spellEnd"/>
            </w:hyperlink>
            <w:r w:rsidRPr="00F64ACA">
              <w:t>,</w:t>
            </w:r>
          </w:p>
          <w:p w14:paraId="752CEAEB" w14:textId="77777777" w:rsidR="00C84A35" w:rsidRPr="0086259C" w:rsidRDefault="00C84A35" w:rsidP="00E5487E">
            <w:pPr>
              <w:pStyle w:val="Standard"/>
              <w:spacing w:line="0" w:lineRule="atLeast"/>
              <w:rPr>
                <w:lang w:val="en-US"/>
              </w:rPr>
            </w:pPr>
            <w:r w:rsidRPr="0086259C">
              <w:rPr>
                <w:lang w:val="en-US"/>
              </w:rPr>
              <w:t>info</w:t>
            </w:r>
            <w:hyperlink r:id="rId12" w:history="1">
              <w:r w:rsidRPr="0086259C">
                <w:rPr>
                  <w:rStyle w:val="a3"/>
                  <w:lang w:val="en-US"/>
                </w:rPr>
                <w:t>@revera-penza.ru</w:t>
              </w:r>
            </w:hyperlink>
          </w:p>
          <w:p w14:paraId="573D220B" w14:textId="77777777" w:rsidR="00C84A35" w:rsidRPr="00C84A35" w:rsidRDefault="00C84A35" w:rsidP="00E5487E">
            <w:pPr>
              <w:spacing w:line="0" w:lineRule="atLeast"/>
              <w:rPr>
                <w:rFonts w:ascii="Times New Roman" w:hAnsi="Times New Roman" w:cs="Times New Roman"/>
                <w:sz w:val="20"/>
                <w:szCs w:val="20"/>
                <w:lang w:val="en-US"/>
              </w:rPr>
            </w:pPr>
            <w:r w:rsidRPr="0086259C">
              <w:rPr>
                <w:rFonts w:ascii="Times New Roman" w:hAnsi="Times New Roman" w:cs="Times New Roman"/>
                <w:sz w:val="20"/>
                <w:szCs w:val="20"/>
              </w:rPr>
              <w:t>сайт</w:t>
            </w:r>
            <w:r w:rsidRPr="0086259C">
              <w:rPr>
                <w:rFonts w:ascii="Times New Roman" w:hAnsi="Times New Roman" w:cs="Times New Roman"/>
                <w:sz w:val="20"/>
                <w:szCs w:val="20"/>
                <w:lang w:val="en-US"/>
              </w:rPr>
              <w:t>: revera-penza.ru</w:t>
            </w:r>
            <w:r w:rsidRPr="00C84A35">
              <w:rPr>
                <w:rFonts w:ascii="Times New Roman" w:hAnsi="Times New Roman" w:cs="Times New Roman"/>
                <w:sz w:val="20"/>
                <w:szCs w:val="20"/>
                <w:lang w:val="en-US"/>
              </w:rPr>
              <w:t xml:space="preserve">, </w:t>
            </w:r>
          </w:p>
          <w:p w14:paraId="5F4FF6C1" w14:textId="77777777" w:rsidR="00C84A35" w:rsidRDefault="00C84A35" w:rsidP="00E5487E">
            <w:pPr>
              <w:pStyle w:val="Standard"/>
              <w:spacing w:line="0" w:lineRule="atLeast"/>
              <w:jc w:val="both"/>
              <w:rPr>
                <w:b/>
                <w:bCs/>
              </w:rPr>
            </w:pPr>
            <w:r w:rsidRPr="0086259C">
              <w:rPr>
                <w:b/>
                <w:bCs/>
              </w:rPr>
              <w:t xml:space="preserve">Генеральный директор </w:t>
            </w:r>
          </w:p>
          <w:p w14:paraId="19BA467F" w14:textId="77777777" w:rsidR="00C84A35" w:rsidRPr="0086259C" w:rsidRDefault="00C84A35" w:rsidP="00E5487E">
            <w:pPr>
              <w:pStyle w:val="Standard"/>
              <w:spacing w:line="0" w:lineRule="atLeast"/>
              <w:jc w:val="both"/>
            </w:pPr>
          </w:p>
          <w:p w14:paraId="1A2F3DB2" w14:textId="77777777" w:rsidR="00C84A35" w:rsidRPr="0086259C" w:rsidRDefault="00C84A35" w:rsidP="00E5487E">
            <w:pPr>
              <w:pStyle w:val="Standard"/>
              <w:spacing w:line="0" w:lineRule="atLeast"/>
              <w:jc w:val="both"/>
              <w:rPr>
                <w:b/>
                <w:bCs/>
              </w:rPr>
            </w:pPr>
            <w:r w:rsidRPr="0086259C">
              <w:rPr>
                <w:b/>
                <w:bCs/>
              </w:rPr>
              <w:t>___________ А.Г. Акопян</w:t>
            </w:r>
          </w:p>
        </w:tc>
        <w:tc>
          <w:tcPr>
            <w:tcW w:w="5122" w:type="dxa"/>
            <w:gridSpan w:val="2"/>
            <w:shd w:val="clear" w:color="auto" w:fill="auto"/>
          </w:tcPr>
          <w:p w14:paraId="215E9B0D" w14:textId="77777777" w:rsidR="00C84A35" w:rsidRPr="0086259C" w:rsidRDefault="00C84A35" w:rsidP="00E5487E">
            <w:pPr>
              <w:pStyle w:val="Standard"/>
              <w:snapToGrid w:val="0"/>
              <w:spacing w:line="0" w:lineRule="atLeast"/>
            </w:pPr>
            <w:r w:rsidRPr="0086259C">
              <w:rPr>
                <w:b/>
                <w:bCs/>
              </w:rPr>
              <w:t>УЧАСТНИК ДОЛЕВОГО СТРОИТЕЛЬСТВА</w:t>
            </w:r>
          </w:p>
          <w:p w14:paraId="456EFCD7" w14:textId="77777777" w:rsidR="00C84A35" w:rsidRPr="0086259C" w:rsidRDefault="00C84A35" w:rsidP="00E5487E">
            <w:pPr>
              <w:pStyle w:val="ab"/>
              <w:rPr>
                <w:rFonts w:ascii="Times New Roman" w:hAnsi="Times New Roman" w:cs="Times New Roman"/>
                <w:sz w:val="20"/>
                <w:szCs w:val="20"/>
              </w:rPr>
            </w:pPr>
          </w:p>
          <w:p w14:paraId="4DE6AA02" w14:textId="77777777" w:rsidR="00C84A35" w:rsidRPr="0086259C" w:rsidRDefault="00C84A35" w:rsidP="00E5487E">
            <w:pPr>
              <w:pStyle w:val="ab"/>
              <w:rPr>
                <w:rFonts w:ascii="Times New Roman" w:hAnsi="Times New Roman" w:cs="Times New Roman"/>
                <w:sz w:val="20"/>
                <w:szCs w:val="20"/>
              </w:rPr>
            </w:pPr>
          </w:p>
          <w:p w14:paraId="2514E9C4" w14:textId="77777777" w:rsidR="00C84A35" w:rsidRPr="0086259C" w:rsidRDefault="00C84A35" w:rsidP="00E5487E">
            <w:pPr>
              <w:pStyle w:val="ab"/>
              <w:rPr>
                <w:rFonts w:ascii="Times New Roman" w:hAnsi="Times New Roman" w:cs="Times New Roman"/>
                <w:sz w:val="20"/>
                <w:szCs w:val="20"/>
              </w:rPr>
            </w:pPr>
          </w:p>
          <w:p w14:paraId="2E58D248" w14:textId="77777777" w:rsidR="00C84A35" w:rsidRPr="0086259C" w:rsidRDefault="00C84A35" w:rsidP="00E5487E">
            <w:pPr>
              <w:pStyle w:val="ab"/>
              <w:rPr>
                <w:rFonts w:ascii="Times New Roman" w:hAnsi="Times New Roman" w:cs="Times New Roman"/>
                <w:sz w:val="20"/>
                <w:szCs w:val="20"/>
              </w:rPr>
            </w:pPr>
          </w:p>
          <w:p w14:paraId="2087D1F9" w14:textId="77777777" w:rsidR="00C84A35" w:rsidRPr="0086259C" w:rsidRDefault="00C84A35" w:rsidP="00E5487E">
            <w:pPr>
              <w:pStyle w:val="ab"/>
              <w:rPr>
                <w:rFonts w:ascii="Times New Roman" w:hAnsi="Times New Roman" w:cs="Times New Roman"/>
                <w:sz w:val="20"/>
                <w:szCs w:val="20"/>
              </w:rPr>
            </w:pPr>
          </w:p>
          <w:p w14:paraId="158F11AE" w14:textId="77777777" w:rsidR="00C84A35" w:rsidRPr="0086259C" w:rsidRDefault="00C84A35" w:rsidP="00E5487E">
            <w:pPr>
              <w:pStyle w:val="ab"/>
              <w:rPr>
                <w:rFonts w:ascii="Times New Roman" w:hAnsi="Times New Roman" w:cs="Times New Roman"/>
                <w:sz w:val="20"/>
                <w:szCs w:val="20"/>
              </w:rPr>
            </w:pPr>
          </w:p>
          <w:p w14:paraId="2CA5F9FB" w14:textId="77777777" w:rsidR="00C84A35" w:rsidRPr="0086259C" w:rsidRDefault="00C84A35" w:rsidP="00E5487E">
            <w:pPr>
              <w:pStyle w:val="ab"/>
              <w:rPr>
                <w:rFonts w:ascii="Times New Roman" w:hAnsi="Times New Roman" w:cs="Times New Roman"/>
                <w:b/>
                <w:sz w:val="20"/>
                <w:szCs w:val="20"/>
              </w:rPr>
            </w:pPr>
          </w:p>
        </w:tc>
      </w:tr>
    </w:tbl>
    <w:p w14:paraId="587490E0" w14:textId="77777777" w:rsidR="00C84A35" w:rsidRDefault="00C84A35" w:rsidP="00C84A35">
      <w:pPr>
        <w:rPr>
          <w:rFonts w:ascii="Times New Roman" w:hAnsi="Times New Roman" w:cs="Times New Roman"/>
          <w:sz w:val="20"/>
          <w:szCs w:val="20"/>
        </w:rPr>
      </w:pPr>
    </w:p>
    <w:p w14:paraId="0AE6CF26" w14:textId="77777777" w:rsidR="00C84A35" w:rsidRDefault="00C84A35" w:rsidP="00C84A35">
      <w:pPr>
        <w:rPr>
          <w:rFonts w:ascii="Times New Roman" w:hAnsi="Times New Roman" w:cs="Times New Roman"/>
          <w:sz w:val="20"/>
          <w:szCs w:val="20"/>
        </w:rPr>
      </w:pPr>
      <w:r>
        <w:rPr>
          <w:rFonts w:ascii="Times New Roman" w:hAnsi="Times New Roman" w:cs="Times New Roman"/>
          <w:sz w:val="20"/>
          <w:szCs w:val="20"/>
        </w:rPr>
        <w:br w:type="page"/>
      </w:r>
    </w:p>
    <w:p w14:paraId="53A59C40" w14:textId="77777777" w:rsidR="00C84A35" w:rsidRPr="002035D7" w:rsidRDefault="00C84A35" w:rsidP="00C84A35">
      <w:pPr>
        <w:jc w:val="right"/>
        <w:rPr>
          <w:rFonts w:ascii="Times New Roman" w:hAnsi="Times New Roman" w:cs="Times New Roman"/>
          <w:sz w:val="20"/>
          <w:szCs w:val="20"/>
        </w:rPr>
      </w:pPr>
      <w:r w:rsidRPr="002035D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2</w:t>
      </w:r>
    </w:p>
    <w:p w14:paraId="13682CFA" w14:textId="77777777" w:rsidR="00C84A35" w:rsidRPr="002035D7" w:rsidRDefault="00C84A35" w:rsidP="00C84A35">
      <w:pPr>
        <w:jc w:val="right"/>
        <w:rPr>
          <w:rFonts w:ascii="Times New Roman" w:hAnsi="Times New Roman" w:cs="Times New Roman"/>
          <w:sz w:val="20"/>
          <w:szCs w:val="20"/>
        </w:rPr>
      </w:pPr>
      <w:r w:rsidRPr="002035D7">
        <w:rPr>
          <w:rFonts w:ascii="Times New Roman" w:hAnsi="Times New Roman" w:cs="Times New Roman"/>
          <w:sz w:val="20"/>
          <w:szCs w:val="20"/>
        </w:rPr>
        <w:t>к договору участия в долевом строительстве №___ от «»___202_ года</w:t>
      </w:r>
    </w:p>
    <w:p w14:paraId="1E92319D" w14:textId="77777777" w:rsidR="00C84A35" w:rsidRDefault="00C84A35" w:rsidP="00C84A35">
      <w:pPr>
        <w:rPr>
          <w:rFonts w:ascii="Times New Roman" w:hAnsi="Times New Roman" w:cs="Times New Roman"/>
          <w:sz w:val="20"/>
          <w:szCs w:val="20"/>
        </w:rPr>
      </w:pPr>
    </w:p>
    <w:p w14:paraId="69860FC0" w14:textId="77777777" w:rsidR="00C84A35" w:rsidRDefault="00C84A35" w:rsidP="00C84A35">
      <w:pPr>
        <w:rPr>
          <w:rFonts w:ascii="Times New Roman" w:hAnsi="Times New Roman" w:cs="Times New Roman"/>
          <w:sz w:val="20"/>
          <w:szCs w:val="20"/>
        </w:rPr>
      </w:pPr>
    </w:p>
    <w:p w14:paraId="57173009" w14:textId="77777777" w:rsidR="00C84A35" w:rsidRDefault="00C84A35" w:rsidP="00C84A35">
      <w:pPr>
        <w:rPr>
          <w:rFonts w:ascii="Times New Roman" w:hAnsi="Times New Roman" w:cs="Times New Roman"/>
          <w:sz w:val="20"/>
          <w:szCs w:val="20"/>
        </w:rPr>
      </w:pPr>
    </w:p>
    <w:p w14:paraId="2F9AA9B4" w14:textId="77777777" w:rsidR="00C84A35" w:rsidRPr="003654F9" w:rsidRDefault="00C84A35" w:rsidP="00C84A35">
      <w:pPr>
        <w:jc w:val="center"/>
        <w:rPr>
          <w:rFonts w:ascii="Times New Roman" w:hAnsi="Times New Roman" w:cs="Times New Roman"/>
          <w:sz w:val="22"/>
          <w:szCs w:val="22"/>
        </w:rPr>
      </w:pPr>
      <w:r w:rsidRPr="003654F9">
        <w:rPr>
          <w:rFonts w:ascii="Times New Roman" w:hAnsi="Times New Roman" w:cs="Times New Roman"/>
          <w:sz w:val="22"/>
          <w:szCs w:val="22"/>
        </w:rPr>
        <w:t xml:space="preserve">План создаваемого объекта долевого строительства </w:t>
      </w:r>
    </w:p>
    <w:p w14:paraId="5B6D2F76" w14:textId="77777777" w:rsidR="00C84A35" w:rsidRPr="003654F9" w:rsidRDefault="00C84A35" w:rsidP="00C84A35">
      <w:pPr>
        <w:jc w:val="center"/>
        <w:rPr>
          <w:rFonts w:ascii="Times New Roman" w:hAnsi="Times New Roman" w:cs="Times New Roman"/>
          <w:sz w:val="22"/>
          <w:szCs w:val="22"/>
        </w:rPr>
      </w:pPr>
    </w:p>
    <w:tbl>
      <w:tblPr>
        <w:tblW w:w="0" w:type="auto"/>
        <w:tblInd w:w="817" w:type="dxa"/>
        <w:tblLook w:val="04A0" w:firstRow="1" w:lastRow="0" w:firstColumn="1" w:lastColumn="0" w:noHBand="0" w:noVBand="1"/>
      </w:tblPr>
      <w:tblGrid>
        <w:gridCol w:w="2835"/>
        <w:gridCol w:w="6656"/>
      </w:tblGrid>
      <w:tr w:rsidR="00C84A35" w:rsidRPr="003654F9" w14:paraId="72BEE7AE" w14:textId="77777777" w:rsidTr="00E5487E">
        <w:tc>
          <w:tcPr>
            <w:tcW w:w="2835" w:type="dxa"/>
          </w:tcPr>
          <w:p w14:paraId="06C2B03E" w14:textId="77777777" w:rsidR="00C84A35" w:rsidRPr="003654F9" w:rsidRDefault="00C84A35" w:rsidP="00E5487E">
            <w:pPr>
              <w:rPr>
                <w:rFonts w:ascii="Times New Roman" w:hAnsi="Times New Roman" w:cs="Times New Roman"/>
                <w:sz w:val="22"/>
                <w:szCs w:val="22"/>
              </w:rPr>
            </w:pPr>
          </w:p>
          <w:p w14:paraId="75EFDCFD" w14:textId="77777777" w:rsidR="00C84A35" w:rsidRPr="003654F9" w:rsidRDefault="00C84A35" w:rsidP="00E5487E">
            <w:pPr>
              <w:rPr>
                <w:rFonts w:ascii="Times New Roman" w:hAnsi="Times New Roman" w:cs="Times New Roman"/>
                <w:sz w:val="22"/>
                <w:szCs w:val="22"/>
              </w:rPr>
            </w:pPr>
          </w:p>
          <w:p w14:paraId="0DFDC508" w14:textId="77777777" w:rsidR="00C84A35" w:rsidRPr="003654F9" w:rsidRDefault="00C84A35" w:rsidP="00E5487E">
            <w:pPr>
              <w:rPr>
                <w:rFonts w:ascii="Times New Roman" w:hAnsi="Times New Roman" w:cs="Times New Roman"/>
                <w:sz w:val="22"/>
                <w:szCs w:val="22"/>
              </w:rPr>
            </w:pPr>
          </w:p>
          <w:p w14:paraId="5B7C85C4" w14:textId="77777777" w:rsidR="00C84A35" w:rsidRPr="003654F9" w:rsidRDefault="00C84A35" w:rsidP="00E5487E">
            <w:pPr>
              <w:rPr>
                <w:rFonts w:ascii="Times New Roman" w:hAnsi="Times New Roman" w:cs="Times New Roman"/>
                <w:sz w:val="22"/>
                <w:szCs w:val="22"/>
              </w:rPr>
            </w:pPr>
          </w:p>
          <w:p w14:paraId="5324A371" w14:textId="77777777" w:rsidR="00C84A35" w:rsidRPr="003654F9" w:rsidRDefault="00C84A35" w:rsidP="00E5487E">
            <w:pPr>
              <w:rPr>
                <w:rFonts w:ascii="Times New Roman" w:hAnsi="Times New Roman" w:cs="Times New Roman"/>
                <w:sz w:val="22"/>
                <w:szCs w:val="22"/>
              </w:rPr>
            </w:pPr>
          </w:p>
          <w:p w14:paraId="3F9F0DD4" w14:textId="77777777" w:rsidR="00C84A35" w:rsidRPr="003654F9" w:rsidRDefault="00C84A35" w:rsidP="00E5487E">
            <w:pPr>
              <w:rPr>
                <w:rFonts w:ascii="Times New Roman" w:hAnsi="Times New Roman" w:cs="Times New Roman"/>
                <w:sz w:val="22"/>
                <w:szCs w:val="22"/>
              </w:rPr>
            </w:pPr>
          </w:p>
          <w:p w14:paraId="53E24772" w14:textId="77777777" w:rsidR="00C84A35" w:rsidRPr="003654F9" w:rsidRDefault="00C84A35" w:rsidP="00E5487E">
            <w:pPr>
              <w:rPr>
                <w:rFonts w:ascii="Times New Roman" w:hAnsi="Times New Roman" w:cs="Times New Roman"/>
                <w:sz w:val="22"/>
                <w:szCs w:val="22"/>
              </w:rPr>
            </w:pPr>
            <w:r w:rsidRPr="003654F9">
              <w:rPr>
                <w:rFonts w:ascii="Times New Roman" w:hAnsi="Times New Roman" w:cs="Times New Roman"/>
                <w:sz w:val="22"/>
                <w:szCs w:val="22"/>
              </w:rPr>
              <w:t xml:space="preserve">Секция </w:t>
            </w:r>
            <w:r>
              <w:rPr>
                <w:rFonts w:ascii="Times New Roman" w:hAnsi="Times New Roman" w:cs="Times New Roman"/>
                <w:sz w:val="22"/>
                <w:szCs w:val="22"/>
              </w:rPr>
              <w:t xml:space="preserve">_ </w:t>
            </w:r>
            <w:r w:rsidRPr="003654F9">
              <w:rPr>
                <w:rFonts w:ascii="Times New Roman" w:hAnsi="Times New Roman" w:cs="Times New Roman"/>
                <w:sz w:val="22"/>
                <w:szCs w:val="22"/>
              </w:rPr>
              <w:t xml:space="preserve"> (подъезд </w:t>
            </w:r>
            <w:r>
              <w:rPr>
                <w:rFonts w:ascii="Times New Roman" w:hAnsi="Times New Roman" w:cs="Times New Roman"/>
                <w:sz w:val="22"/>
                <w:szCs w:val="22"/>
              </w:rPr>
              <w:t>_</w:t>
            </w:r>
            <w:r w:rsidRPr="003654F9">
              <w:rPr>
                <w:rFonts w:ascii="Times New Roman" w:hAnsi="Times New Roman" w:cs="Times New Roman"/>
                <w:sz w:val="22"/>
                <w:szCs w:val="22"/>
              </w:rPr>
              <w:t>)</w:t>
            </w:r>
          </w:p>
          <w:p w14:paraId="2ADBBA8E" w14:textId="77777777" w:rsidR="00C84A35" w:rsidRPr="003654F9" w:rsidRDefault="00C84A35" w:rsidP="00E5487E">
            <w:pPr>
              <w:rPr>
                <w:rFonts w:ascii="Times New Roman" w:hAnsi="Times New Roman" w:cs="Times New Roman"/>
                <w:sz w:val="22"/>
                <w:szCs w:val="22"/>
              </w:rPr>
            </w:pPr>
            <w:r w:rsidRPr="003654F9">
              <w:rPr>
                <w:rFonts w:ascii="Times New Roman" w:hAnsi="Times New Roman" w:cs="Times New Roman"/>
                <w:sz w:val="22"/>
                <w:szCs w:val="22"/>
              </w:rPr>
              <w:t>Этаж</w:t>
            </w:r>
            <w:r>
              <w:rPr>
                <w:rFonts w:ascii="Times New Roman" w:hAnsi="Times New Roman" w:cs="Times New Roman"/>
                <w:sz w:val="22"/>
                <w:szCs w:val="22"/>
              </w:rPr>
              <w:t xml:space="preserve"> _</w:t>
            </w:r>
          </w:p>
          <w:p w14:paraId="4A90A0C4" w14:textId="77777777" w:rsidR="00C84A35" w:rsidRPr="003654F9" w:rsidRDefault="00C84A35" w:rsidP="00E5487E">
            <w:pPr>
              <w:rPr>
                <w:rFonts w:ascii="Times New Roman" w:hAnsi="Times New Roman" w:cs="Times New Roman"/>
                <w:sz w:val="22"/>
                <w:szCs w:val="22"/>
              </w:rPr>
            </w:pPr>
            <w:r w:rsidRPr="003654F9">
              <w:rPr>
                <w:rFonts w:ascii="Times New Roman" w:hAnsi="Times New Roman" w:cs="Times New Roman"/>
                <w:sz w:val="22"/>
                <w:szCs w:val="22"/>
              </w:rPr>
              <w:t xml:space="preserve">Квартира </w:t>
            </w:r>
            <w:r>
              <w:rPr>
                <w:rFonts w:ascii="Times New Roman" w:hAnsi="Times New Roman" w:cs="Times New Roman"/>
                <w:sz w:val="22"/>
                <w:szCs w:val="22"/>
              </w:rPr>
              <w:t>__</w:t>
            </w:r>
          </w:p>
        </w:tc>
        <w:tc>
          <w:tcPr>
            <w:tcW w:w="6656" w:type="dxa"/>
          </w:tcPr>
          <w:p w14:paraId="29746E79" w14:textId="77777777" w:rsidR="00C84A35" w:rsidRPr="003654F9" w:rsidRDefault="00C84A35" w:rsidP="00E5487E">
            <w:pPr>
              <w:rPr>
                <w:rFonts w:ascii="Times New Roman" w:hAnsi="Times New Roman" w:cs="Times New Roman"/>
                <w:sz w:val="22"/>
                <w:szCs w:val="22"/>
              </w:rPr>
            </w:pPr>
          </w:p>
        </w:tc>
      </w:tr>
    </w:tbl>
    <w:p w14:paraId="20CAE23E" w14:textId="77777777" w:rsidR="00C84A35" w:rsidRPr="003654F9" w:rsidRDefault="00C84A35" w:rsidP="00C84A35">
      <w:pPr>
        <w:jc w:val="center"/>
        <w:rPr>
          <w:rFonts w:ascii="Times New Roman" w:hAnsi="Times New Roman" w:cs="Times New Roman"/>
          <w:sz w:val="22"/>
          <w:szCs w:val="22"/>
        </w:rPr>
      </w:pPr>
    </w:p>
    <w:p w14:paraId="22562AE2" w14:textId="77777777" w:rsidR="00C84A35" w:rsidRPr="003654F9" w:rsidRDefault="00C84A35" w:rsidP="00C84A35">
      <w:pPr>
        <w:jc w:val="center"/>
        <w:rPr>
          <w:rFonts w:ascii="Times New Roman" w:hAnsi="Times New Roman" w:cs="Times New Roman"/>
          <w:sz w:val="22"/>
          <w:szCs w:val="22"/>
        </w:rPr>
      </w:pPr>
    </w:p>
    <w:p w14:paraId="5EB7E915" w14:textId="77777777" w:rsidR="00C84A35" w:rsidRPr="003654F9" w:rsidRDefault="00C84A35" w:rsidP="00C84A35">
      <w:pPr>
        <w:jc w:val="center"/>
        <w:rPr>
          <w:rFonts w:ascii="Times New Roman" w:hAnsi="Times New Roman" w:cs="Times New Roman"/>
          <w:sz w:val="22"/>
          <w:szCs w:val="22"/>
        </w:rPr>
      </w:pPr>
    </w:p>
    <w:p w14:paraId="5075A152" w14:textId="77777777" w:rsidR="00C84A35" w:rsidRPr="003654F9" w:rsidRDefault="00C84A35" w:rsidP="00C84A35">
      <w:pPr>
        <w:jc w:val="center"/>
        <w:rPr>
          <w:rFonts w:ascii="Times New Roman" w:hAnsi="Times New Roman" w:cs="Times New Roman"/>
          <w:sz w:val="22"/>
          <w:szCs w:val="22"/>
        </w:rPr>
      </w:pPr>
    </w:p>
    <w:p w14:paraId="4BBAA6B2" w14:textId="77777777" w:rsidR="00C84A35" w:rsidRDefault="00C84A35" w:rsidP="00C84A35">
      <w:pPr>
        <w:jc w:val="center"/>
        <w:rPr>
          <w:rFonts w:ascii="Times New Roman" w:hAnsi="Times New Roman" w:cs="Times New Roman"/>
          <w:sz w:val="22"/>
          <w:szCs w:val="22"/>
        </w:rPr>
      </w:pPr>
    </w:p>
    <w:p w14:paraId="5299E7AF" w14:textId="77777777" w:rsidR="00C84A35" w:rsidRDefault="00C84A35" w:rsidP="00C84A35">
      <w:pPr>
        <w:jc w:val="center"/>
        <w:rPr>
          <w:rFonts w:ascii="Times New Roman" w:hAnsi="Times New Roman" w:cs="Times New Roman"/>
          <w:sz w:val="22"/>
          <w:szCs w:val="22"/>
        </w:rPr>
      </w:pPr>
    </w:p>
    <w:p w14:paraId="755A096D" w14:textId="77777777" w:rsidR="00C84A35" w:rsidRDefault="00C84A35" w:rsidP="00C84A35">
      <w:pPr>
        <w:jc w:val="center"/>
        <w:rPr>
          <w:rFonts w:ascii="Times New Roman" w:hAnsi="Times New Roman" w:cs="Times New Roman"/>
          <w:sz w:val="22"/>
          <w:szCs w:val="22"/>
        </w:rPr>
      </w:pPr>
    </w:p>
    <w:p w14:paraId="1A28872C" w14:textId="77777777" w:rsidR="00C84A35" w:rsidRDefault="00C84A35" w:rsidP="00C84A35">
      <w:pPr>
        <w:jc w:val="center"/>
        <w:rPr>
          <w:rFonts w:ascii="Times New Roman" w:hAnsi="Times New Roman" w:cs="Times New Roman"/>
          <w:sz w:val="22"/>
          <w:szCs w:val="22"/>
        </w:rPr>
      </w:pPr>
    </w:p>
    <w:p w14:paraId="1FD65E1B" w14:textId="77777777" w:rsidR="00C84A35" w:rsidRPr="003654F9" w:rsidRDefault="00C84A35" w:rsidP="00C84A35">
      <w:pPr>
        <w:jc w:val="center"/>
        <w:rPr>
          <w:rFonts w:ascii="Times New Roman" w:hAnsi="Times New Roman" w:cs="Times New Roman"/>
          <w:sz w:val="22"/>
          <w:szCs w:val="22"/>
        </w:rPr>
      </w:pPr>
    </w:p>
    <w:p w14:paraId="7DE4F158" w14:textId="77777777" w:rsidR="00C84A35" w:rsidRPr="003654F9" w:rsidRDefault="00C84A35" w:rsidP="00C84A35">
      <w:pPr>
        <w:jc w:val="center"/>
        <w:rPr>
          <w:rFonts w:ascii="Times New Roman" w:hAnsi="Times New Roman" w:cs="Times New Roman"/>
          <w:sz w:val="22"/>
          <w:szCs w:val="22"/>
        </w:rPr>
      </w:pPr>
      <w:r w:rsidRPr="003654F9">
        <w:rPr>
          <w:rFonts w:ascii="Times New Roman" w:hAnsi="Times New Roman" w:cs="Times New Roman"/>
          <w:sz w:val="22"/>
          <w:szCs w:val="22"/>
        </w:rPr>
        <w:t xml:space="preserve">местоположение на этаже </w:t>
      </w:r>
    </w:p>
    <w:p w14:paraId="530BBE5E" w14:textId="77777777" w:rsidR="00C84A35" w:rsidRPr="003654F9" w:rsidRDefault="00C84A35" w:rsidP="00C84A35">
      <w:pPr>
        <w:rPr>
          <w:rFonts w:ascii="Times New Roman" w:hAnsi="Times New Roman" w:cs="Times New Roman"/>
          <w:sz w:val="22"/>
          <w:szCs w:val="22"/>
        </w:rPr>
      </w:pPr>
    </w:p>
    <w:p w14:paraId="049310AA" w14:textId="77777777" w:rsidR="00C84A35" w:rsidRPr="003654F9" w:rsidRDefault="00C84A35" w:rsidP="00C84A35">
      <w:pPr>
        <w:rPr>
          <w:rFonts w:ascii="Times New Roman" w:hAnsi="Times New Roman" w:cs="Times New Roman"/>
          <w:sz w:val="22"/>
          <w:szCs w:val="22"/>
        </w:rPr>
      </w:pPr>
    </w:p>
    <w:p w14:paraId="18F30E8B" w14:textId="77777777" w:rsidR="00C84A35" w:rsidRPr="0073454B" w:rsidRDefault="00C84A35" w:rsidP="00C84A35">
      <w:pPr>
        <w:pStyle w:val="ConsPlusNormal0"/>
        <w:jc w:val="right"/>
        <w:rPr>
          <w:sz w:val="22"/>
          <w:szCs w:val="22"/>
        </w:rPr>
      </w:pPr>
      <w:r>
        <w:rPr>
          <w:sz w:val="20"/>
          <w:szCs w:val="20"/>
        </w:rPr>
        <w:br w:type="page"/>
      </w:r>
      <w:r w:rsidRPr="0073454B">
        <w:rPr>
          <w:sz w:val="22"/>
          <w:szCs w:val="22"/>
        </w:rPr>
        <w:lastRenderedPageBreak/>
        <w:t xml:space="preserve">Приложение № 3 </w:t>
      </w:r>
    </w:p>
    <w:p w14:paraId="3F81BA98" w14:textId="77777777" w:rsidR="00C84A35" w:rsidRPr="0073454B" w:rsidRDefault="00C84A35" w:rsidP="00C84A35">
      <w:pPr>
        <w:pStyle w:val="ConsPlusNormal0"/>
        <w:jc w:val="right"/>
        <w:rPr>
          <w:sz w:val="22"/>
          <w:szCs w:val="22"/>
        </w:rPr>
      </w:pPr>
      <w:r w:rsidRPr="0073454B">
        <w:rPr>
          <w:sz w:val="22"/>
          <w:szCs w:val="22"/>
        </w:rPr>
        <w:t>к договору участия в долевом строительстве от «__» ____ 202_</w:t>
      </w:r>
    </w:p>
    <w:p w14:paraId="6EE039B9" w14:textId="77777777" w:rsidR="00C84A35" w:rsidRPr="0073454B" w:rsidRDefault="00C84A35" w:rsidP="00C84A35">
      <w:pPr>
        <w:pStyle w:val="ConsPlusNormal0"/>
        <w:jc w:val="right"/>
        <w:rPr>
          <w:sz w:val="22"/>
          <w:szCs w:val="22"/>
        </w:rPr>
      </w:pPr>
    </w:p>
    <w:p w14:paraId="2B136C9D" w14:textId="77777777" w:rsidR="00C84A35" w:rsidRPr="0073454B" w:rsidRDefault="00C84A35" w:rsidP="00C84A35">
      <w:pPr>
        <w:pStyle w:val="ConsPlusNormal0"/>
        <w:jc w:val="right"/>
        <w:rPr>
          <w:sz w:val="22"/>
          <w:szCs w:val="22"/>
        </w:rPr>
      </w:pPr>
    </w:p>
    <w:p w14:paraId="233A86FF" w14:textId="77777777" w:rsidR="00C84A35" w:rsidRPr="0073454B" w:rsidRDefault="00C84A35" w:rsidP="00C84A35">
      <w:pPr>
        <w:pStyle w:val="ConsPlusNormal0"/>
        <w:jc w:val="center"/>
        <w:rPr>
          <w:b/>
        </w:rPr>
      </w:pPr>
    </w:p>
    <w:p w14:paraId="1759B4D0" w14:textId="77777777" w:rsidR="00C84A35" w:rsidRDefault="00C84A35" w:rsidP="00C84A35">
      <w:pPr>
        <w:pStyle w:val="ConsPlusNormal0"/>
        <w:jc w:val="center"/>
        <w:rPr>
          <w:b/>
        </w:rPr>
      </w:pPr>
    </w:p>
    <w:p w14:paraId="677A50AC" w14:textId="77777777" w:rsidR="00C84A35" w:rsidRPr="004B6ACD" w:rsidRDefault="00C84A35" w:rsidP="00C84A35">
      <w:pPr>
        <w:pStyle w:val="ConsPlusNormal0"/>
        <w:jc w:val="center"/>
        <w:rPr>
          <w:b/>
          <w:sz w:val="22"/>
          <w:szCs w:val="22"/>
        </w:rPr>
      </w:pPr>
      <w:r w:rsidRPr="004B6ACD">
        <w:rPr>
          <w:b/>
          <w:sz w:val="22"/>
          <w:szCs w:val="22"/>
        </w:rPr>
        <w:t xml:space="preserve">Акт о несоответствии </w:t>
      </w:r>
    </w:p>
    <w:p w14:paraId="5A75D0C4" w14:textId="77777777" w:rsidR="00C84A35" w:rsidRPr="004B6ACD" w:rsidRDefault="00C84A35" w:rsidP="00C84A35">
      <w:pPr>
        <w:pStyle w:val="ConsPlusNormal0"/>
        <w:jc w:val="center"/>
        <w:rPr>
          <w:b/>
          <w:sz w:val="22"/>
          <w:szCs w:val="22"/>
        </w:rPr>
      </w:pPr>
      <w:r w:rsidRPr="004B6ACD">
        <w:rPr>
          <w:b/>
          <w:sz w:val="22"/>
          <w:szCs w:val="22"/>
        </w:rPr>
        <w:t>(форма)</w:t>
      </w:r>
    </w:p>
    <w:p w14:paraId="74D6D9D3" w14:textId="77777777" w:rsidR="00C84A35" w:rsidRPr="0073454B" w:rsidRDefault="00C84A35" w:rsidP="00C84A35">
      <w:pPr>
        <w:pStyle w:val="ConsPlusNormal0"/>
        <w:jc w:val="center"/>
        <w:rPr>
          <w:b/>
        </w:rPr>
      </w:pPr>
    </w:p>
    <w:p w14:paraId="716F5FB2" w14:textId="77777777" w:rsidR="00C84A35" w:rsidRPr="0073454B" w:rsidRDefault="00C84A35" w:rsidP="00C84A35">
      <w:pPr>
        <w:pStyle w:val="ConsPlusNormal0"/>
        <w:jc w:val="both"/>
        <w:rPr>
          <w:sz w:val="22"/>
          <w:szCs w:val="22"/>
        </w:rPr>
      </w:pPr>
    </w:p>
    <w:p w14:paraId="58B72D2B"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г. Пенза                                                                                                             "___"________ ____ </w:t>
      </w:r>
      <w:proofErr w:type="gramStart"/>
      <w:r w:rsidRPr="0073454B">
        <w:rPr>
          <w:rFonts w:ascii="Times New Roman" w:hAnsi="Times New Roman" w:cs="Times New Roman"/>
          <w:sz w:val="22"/>
          <w:szCs w:val="22"/>
        </w:rPr>
        <w:t>г</w:t>
      </w:r>
      <w:proofErr w:type="gramEnd"/>
      <w:r w:rsidRPr="0073454B">
        <w:rPr>
          <w:rFonts w:ascii="Times New Roman" w:hAnsi="Times New Roman" w:cs="Times New Roman"/>
          <w:sz w:val="22"/>
          <w:szCs w:val="22"/>
        </w:rPr>
        <w:t>.</w:t>
      </w:r>
    </w:p>
    <w:p w14:paraId="064CAE0E" w14:textId="77777777" w:rsidR="00C84A35" w:rsidRPr="0073454B" w:rsidRDefault="00C84A35" w:rsidP="00C84A35">
      <w:pPr>
        <w:pStyle w:val="ConsPlusNonformat"/>
        <w:jc w:val="both"/>
        <w:rPr>
          <w:rFonts w:ascii="Times New Roman" w:hAnsi="Times New Roman" w:cs="Times New Roman"/>
          <w:sz w:val="22"/>
          <w:szCs w:val="22"/>
        </w:rPr>
      </w:pPr>
    </w:p>
    <w:p w14:paraId="46BE03FC"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w:t>
      </w:r>
    </w:p>
    <w:p w14:paraId="02ABBD88" w14:textId="77777777" w:rsidR="00C84A35" w:rsidRPr="0073454B" w:rsidRDefault="00C84A35" w:rsidP="00C84A35">
      <w:pPr>
        <w:pStyle w:val="Standard"/>
        <w:spacing w:line="0" w:lineRule="atLeast"/>
        <w:ind w:firstLine="708"/>
        <w:jc w:val="both"/>
        <w:rPr>
          <w:b/>
          <w:bCs/>
          <w:sz w:val="21"/>
          <w:szCs w:val="21"/>
        </w:rPr>
      </w:pPr>
      <w:r w:rsidRPr="0073454B">
        <w:rPr>
          <w:b/>
          <w:bCs/>
          <w:sz w:val="21"/>
          <w:szCs w:val="21"/>
        </w:rPr>
        <w:t>Общество с ограниченной ответственностью</w:t>
      </w:r>
      <w:r w:rsidRPr="0073454B">
        <w:rPr>
          <w:sz w:val="21"/>
          <w:szCs w:val="21"/>
        </w:rPr>
        <w:t xml:space="preserve"> </w:t>
      </w:r>
      <w:r w:rsidRPr="0073454B">
        <w:rPr>
          <w:b/>
          <w:bCs/>
          <w:sz w:val="21"/>
          <w:szCs w:val="21"/>
        </w:rPr>
        <w:t>«СПЕЦИАЛИЗИРОВАННЫЙ ЗАСТРОЙЩИК «РИВЬЕРА», (ООО «С</w:t>
      </w:r>
      <w:proofErr w:type="gramStart"/>
      <w:r w:rsidRPr="0073454B">
        <w:rPr>
          <w:b/>
          <w:bCs/>
          <w:sz w:val="21"/>
          <w:szCs w:val="21"/>
        </w:rPr>
        <w:t>З«</w:t>
      </w:r>
      <w:proofErr w:type="gramEnd"/>
      <w:r w:rsidRPr="0073454B">
        <w:rPr>
          <w:b/>
          <w:bCs/>
          <w:sz w:val="21"/>
          <w:szCs w:val="21"/>
        </w:rPr>
        <w:t>РИВЬЕРА»),</w:t>
      </w:r>
      <w:r w:rsidRPr="0073454B">
        <w:rPr>
          <w:sz w:val="21"/>
          <w:szCs w:val="21"/>
        </w:rPr>
        <w:t xml:space="preserve"> именуемое в дальнейшем </w:t>
      </w:r>
      <w:r w:rsidRPr="0073454B">
        <w:rPr>
          <w:b/>
          <w:bCs/>
          <w:sz w:val="21"/>
          <w:szCs w:val="21"/>
        </w:rPr>
        <w:t>«Застройщик»,</w:t>
      </w:r>
      <w:r w:rsidRPr="0073454B">
        <w:rPr>
          <w:sz w:val="21"/>
          <w:szCs w:val="21"/>
        </w:rPr>
        <w:t xml:space="preserve"> в лице генерального директора </w:t>
      </w:r>
      <w:r w:rsidRPr="0073454B">
        <w:rPr>
          <w:b/>
          <w:bCs/>
          <w:sz w:val="21"/>
          <w:szCs w:val="21"/>
        </w:rPr>
        <w:t>Акопяна Ашота Георгиевича</w:t>
      </w:r>
      <w:r w:rsidRPr="0073454B">
        <w:rPr>
          <w:sz w:val="21"/>
          <w:szCs w:val="21"/>
        </w:rPr>
        <w:t>, действующего на основании Устава, с одной стороны, и</w:t>
      </w:r>
    </w:p>
    <w:p w14:paraId="1192BBDD" w14:textId="77777777" w:rsidR="00C84A35" w:rsidRPr="0073454B" w:rsidRDefault="00C84A35" w:rsidP="00C84A35">
      <w:pPr>
        <w:pStyle w:val="ConsPlusNonformat"/>
        <w:jc w:val="both"/>
        <w:rPr>
          <w:rFonts w:ascii="Times New Roman" w:hAnsi="Times New Roman" w:cs="Times New Roman"/>
          <w:sz w:val="21"/>
          <w:szCs w:val="21"/>
        </w:rPr>
      </w:pPr>
      <w:r w:rsidRPr="0073454B">
        <w:rPr>
          <w:rFonts w:ascii="Times New Roman" w:hAnsi="Times New Roman" w:cs="Times New Roman"/>
          <w:b/>
          <w:bCs/>
          <w:sz w:val="21"/>
          <w:szCs w:val="21"/>
        </w:rPr>
        <w:t xml:space="preserve">ФИО, ______ г.р., </w:t>
      </w:r>
      <w:r w:rsidRPr="0073454B">
        <w:rPr>
          <w:rFonts w:ascii="Times New Roman" w:hAnsi="Times New Roman" w:cs="Times New Roman"/>
          <w:sz w:val="21"/>
          <w:szCs w:val="21"/>
        </w:rPr>
        <w:t xml:space="preserve">именуем__ в дальнейшем </w:t>
      </w:r>
      <w:r w:rsidRPr="0073454B">
        <w:rPr>
          <w:rFonts w:ascii="Times New Roman" w:hAnsi="Times New Roman" w:cs="Times New Roman"/>
          <w:b/>
          <w:bCs/>
          <w:sz w:val="21"/>
          <w:szCs w:val="21"/>
        </w:rPr>
        <w:t>«Участник долевого строительства»</w:t>
      </w:r>
      <w:r w:rsidRPr="0073454B">
        <w:rPr>
          <w:rFonts w:ascii="Times New Roman" w:hAnsi="Times New Roman" w:cs="Times New Roman"/>
          <w:sz w:val="21"/>
          <w:szCs w:val="21"/>
        </w:rPr>
        <w:t xml:space="preserve">, с другой стороны, далее совместно именуемые </w:t>
      </w:r>
      <w:r w:rsidRPr="0073454B">
        <w:rPr>
          <w:rFonts w:ascii="Times New Roman" w:hAnsi="Times New Roman" w:cs="Times New Roman"/>
          <w:b/>
          <w:bCs/>
          <w:sz w:val="21"/>
          <w:szCs w:val="21"/>
        </w:rPr>
        <w:t>«Стороны»</w:t>
      </w:r>
      <w:r w:rsidRPr="0073454B">
        <w:rPr>
          <w:rFonts w:ascii="Times New Roman" w:hAnsi="Times New Roman" w:cs="Times New Roman"/>
          <w:sz w:val="21"/>
          <w:szCs w:val="21"/>
        </w:rPr>
        <w:t>, заключили настоящий акт  о следующем:</w:t>
      </w:r>
    </w:p>
    <w:p w14:paraId="453DBC44" w14:textId="77777777" w:rsidR="00C84A35" w:rsidRPr="0073454B" w:rsidRDefault="00C84A35" w:rsidP="00C84A35">
      <w:pPr>
        <w:pStyle w:val="ConsPlusNonformat"/>
        <w:jc w:val="both"/>
        <w:rPr>
          <w:rFonts w:ascii="Times New Roman" w:hAnsi="Times New Roman" w:cs="Times New Roman"/>
          <w:sz w:val="22"/>
          <w:szCs w:val="22"/>
        </w:rPr>
      </w:pPr>
    </w:p>
    <w:p w14:paraId="6C6C6946" w14:textId="77777777" w:rsidR="00C84A35" w:rsidRPr="0073454B" w:rsidRDefault="00C84A35" w:rsidP="00C84A35">
      <w:pPr>
        <w:pStyle w:val="ConsPlusNonformat"/>
        <w:numPr>
          <w:ilvl w:val="0"/>
          <w:numId w:val="10"/>
        </w:numPr>
        <w:suppressAutoHyphens w:val="0"/>
        <w:autoSpaceDN w:val="0"/>
        <w:adjustRightInd w:val="0"/>
        <w:jc w:val="both"/>
        <w:textAlignment w:val="auto"/>
        <w:rPr>
          <w:rFonts w:ascii="Times New Roman" w:hAnsi="Times New Roman" w:cs="Times New Roman"/>
          <w:sz w:val="22"/>
          <w:szCs w:val="22"/>
        </w:rPr>
      </w:pPr>
      <w:bookmarkStart w:id="2" w:name="Par26"/>
      <w:bookmarkEnd w:id="2"/>
      <w:r w:rsidRPr="0073454B">
        <w:rPr>
          <w:rFonts w:ascii="Times New Roman" w:hAnsi="Times New Roman" w:cs="Times New Roman"/>
          <w:sz w:val="22"/>
          <w:szCs w:val="22"/>
        </w:rPr>
        <w:t>По договору участия в долевом строительстве № от «___ » __________ 202_ года Участник долевого строительства приобрел объект долевого строительства – (квартира/</w:t>
      </w:r>
      <w:proofErr w:type="spellStart"/>
      <w:r w:rsidRPr="0073454B">
        <w:rPr>
          <w:rFonts w:ascii="Times New Roman" w:hAnsi="Times New Roman" w:cs="Times New Roman"/>
          <w:sz w:val="22"/>
          <w:szCs w:val="22"/>
        </w:rPr>
        <w:t>машино</w:t>
      </w:r>
      <w:proofErr w:type="spellEnd"/>
      <w:r w:rsidRPr="0073454B">
        <w:rPr>
          <w:rFonts w:ascii="Times New Roman" w:hAnsi="Times New Roman" w:cs="Times New Roman"/>
          <w:sz w:val="22"/>
          <w:szCs w:val="22"/>
        </w:rPr>
        <w:t xml:space="preserve">-место/нежилое помещение) № __. </w:t>
      </w:r>
    </w:p>
    <w:p w14:paraId="160F83D7" w14:textId="77777777" w:rsidR="00C84A35" w:rsidRPr="0073454B" w:rsidRDefault="00C84A35" w:rsidP="00C84A35">
      <w:pPr>
        <w:pStyle w:val="ConsPlusNonformat"/>
        <w:numPr>
          <w:ilvl w:val="0"/>
          <w:numId w:val="10"/>
        </w:numPr>
        <w:suppressAutoHyphens w:val="0"/>
        <w:autoSpaceDN w:val="0"/>
        <w:adjustRightInd w:val="0"/>
        <w:jc w:val="both"/>
        <w:textAlignment w:val="auto"/>
        <w:rPr>
          <w:rFonts w:ascii="Times New Roman" w:hAnsi="Times New Roman" w:cs="Times New Roman"/>
          <w:sz w:val="22"/>
          <w:szCs w:val="22"/>
        </w:rPr>
      </w:pPr>
      <w:r w:rsidRPr="0073454B">
        <w:rPr>
          <w:rFonts w:ascii="Times New Roman" w:hAnsi="Times New Roman" w:cs="Times New Roman"/>
          <w:sz w:val="22"/>
          <w:szCs w:val="22"/>
        </w:rPr>
        <w:t xml:space="preserve">В процессе приемки Объекта долевого строительства были выявлены следующие недостатки: </w:t>
      </w:r>
    </w:p>
    <w:p w14:paraId="6C4187AD" w14:textId="77777777" w:rsidR="00C84A35" w:rsidRPr="0073454B" w:rsidRDefault="00C84A35" w:rsidP="00C84A35">
      <w:pPr>
        <w:pStyle w:val="ConsPlusNonformat"/>
        <w:ind w:left="600"/>
        <w:jc w:val="both"/>
        <w:rPr>
          <w:rFonts w:ascii="Times New Roman" w:hAnsi="Times New Roman" w:cs="Times New Roman"/>
          <w:sz w:val="22"/>
          <w:szCs w:val="22"/>
        </w:rPr>
      </w:pPr>
      <w:r w:rsidRPr="0073454B">
        <w:rPr>
          <w:rFonts w:ascii="Times New Roman" w:hAnsi="Times New Roman" w:cs="Times New Roman"/>
          <w:sz w:val="22"/>
          <w:szCs w:val="22"/>
        </w:rPr>
        <w:t>_____________________________________________________________________________ .</w:t>
      </w:r>
    </w:p>
    <w:p w14:paraId="28FED702" w14:textId="77777777" w:rsidR="00C84A35" w:rsidRPr="0073454B" w:rsidRDefault="00C84A35" w:rsidP="00C84A35">
      <w:pPr>
        <w:pStyle w:val="ConsPlusNonformat"/>
        <w:numPr>
          <w:ilvl w:val="0"/>
          <w:numId w:val="10"/>
        </w:numPr>
        <w:suppressAutoHyphens w:val="0"/>
        <w:autoSpaceDN w:val="0"/>
        <w:adjustRightInd w:val="0"/>
        <w:jc w:val="both"/>
        <w:textAlignment w:val="auto"/>
        <w:rPr>
          <w:rFonts w:ascii="Times New Roman" w:hAnsi="Times New Roman" w:cs="Times New Roman"/>
          <w:sz w:val="22"/>
          <w:szCs w:val="22"/>
        </w:rPr>
      </w:pPr>
      <w:r w:rsidRPr="0073454B">
        <w:rPr>
          <w:rFonts w:ascii="Times New Roman" w:hAnsi="Times New Roman" w:cs="Times New Roman"/>
          <w:sz w:val="22"/>
          <w:szCs w:val="22"/>
        </w:rPr>
        <w:t>Застройщик обязуется устранить перечисленные недостатки в срок до «__» _________ 202_ года.</w:t>
      </w:r>
    </w:p>
    <w:p w14:paraId="538B3594" w14:textId="77777777" w:rsidR="00C84A35" w:rsidRPr="0073454B" w:rsidRDefault="00C84A35" w:rsidP="00C84A35">
      <w:pPr>
        <w:pStyle w:val="ConsPlusNonformat"/>
        <w:numPr>
          <w:ilvl w:val="0"/>
          <w:numId w:val="10"/>
        </w:numPr>
        <w:suppressAutoHyphens w:val="0"/>
        <w:autoSpaceDN w:val="0"/>
        <w:adjustRightInd w:val="0"/>
        <w:jc w:val="both"/>
        <w:textAlignment w:val="auto"/>
        <w:rPr>
          <w:rFonts w:ascii="Times New Roman" w:hAnsi="Times New Roman" w:cs="Times New Roman"/>
          <w:sz w:val="22"/>
          <w:szCs w:val="22"/>
        </w:rPr>
      </w:pPr>
      <w:r w:rsidRPr="0073454B">
        <w:rPr>
          <w:rFonts w:ascii="Times New Roman" w:hAnsi="Times New Roman" w:cs="Times New Roman"/>
          <w:sz w:val="22"/>
          <w:szCs w:val="22"/>
        </w:rPr>
        <w:t xml:space="preserve"> Каких-либо иных недостатков, кроме тех, которые указаны в </w:t>
      </w:r>
      <w:hyperlink w:anchor="Par26" w:tooltip="    1. Товар ______________________________ производства _____ в количестве" w:history="1">
        <w:r w:rsidRPr="0073454B">
          <w:rPr>
            <w:rFonts w:ascii="Times New Roman" w:hAnsi="Times New Roman" w:cs="Times New Roman"/>
            <w:color w:val="0000FF"/>
            <w:sz w:val="22"/>
            <w:szCs w:val="22"/>
          </w:rPr>
          <w:t>п. 1</w:t>
        </w:r>
      </w:hyperlink>
      <w:r w:rsidRPr="0073454B">
        <w:rPr>
          <w:rFonts w:ascii="Times New Roman" w:hAnsi="Times New Roman" w:cs="Times New Roman"/>
          <w:sz w:val="22"/>
          <w:szCs w:val="22"/>
        </w:rPr>
        <w:t xml:space="preserve"> настоящего акта,</w:t>
      </w:r>
    </w:p>
    <w:p w14:paraId="1E933E0B"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на момент составления настоящего акта не имеется. Стороны иных взаимных претензий не имеют.</w:t>
      </w:r>
    </w:p>
    <w:p w14:paraId="11BFE638" w14:textId="77777777" w:rsidR="00C84A35" w:rsidRPr="0073454B" w:rsidRDefault="00C84A35" w:rsidP="00C84A35">
      <w:pPr>
        <w:pStyle w:val="ConsPlusNormal0"/>
        <w:numPr>
          <w:ilvl w:val="0"/>
          <w:numId w:val="10"/>
        </w:numPr>
        <w:jc w:val="both"/>
        <w:rPr>
          <w:sz w:val="22"/>
          <w:szCs w:val="22"/>
        </w:rPr>
      </w:pPr>
      <w:r w:rsidRPr="0073454B">
        <w:rPr>
          <w:sz w:val="22"/>
          <w:szCs w:val="22"/>
        </w:rPr>
        <w:t>Настоящий акт составлен в трех экземплярах, по одному для каждой из сторон.</w:t>
      </w:r>
    </w:p>
    <w:p w14:paraId="09EFAAFE" w14:textId="77777777" w:rsidR="00C84A35" w:rsidRPr="0073454B" w:rsidRDefault="00C84A35" w:rsidP="00C84A35">
      <w:pPr>
        <w:pStyle w:val="ConsPlusNormal0"/>
        <w:jc w:val="both"/>
        <w:rPr>
          <w:sz w:val="22"/>
          <w:szCs w:val="22"/>
        </w:rPr>
      </w:pPr>
    </w:p>
    <w:p w14:paraId="4A7F9209"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Застройщик:</w:t>
      </w:r>
    </w:p>
    <w:p w14:paraId="1B125337"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_________________/____________________________/</w:t>
      </w:r>
    </w:p>
    <w:p w14:paraId="290F26B2"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(подпись)               (Ф.И.О.)</w:t>
      </w:r>
    </w:p>
    <w:p w14:paraId="454C399B"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(М.П.)</w:t>
      </w:r>
    </w:p>
    <w:p w14:paraId="184AB8F7" w14:textId="77777777" w:rsidR="00C84A35" w:rsidRPr="0073454B" w:rsidRDefault="00C84A35" w:rsidP="00C84A35">
      <w:pPr>
        <w:pStyle w:val="ConsPlusNonformat"/>
        <w:jc w:val="both"/>
        <w:rPr>
          <w:rFonts w:ascii="Times New Roman" w:hAnsi="Times New Roman" w:cs="Times New Roman"/>
          <w:sz w:val="22"/>
          <w:szCs w:val="22"/>
        </w:rPr>
      </w:pPr>
    </w:p>
    <w:p w14:paraId="05A6A46A"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Участник долевого строительства:</w:t>
      </w:r>
    </w:p>
    <w:p w14:paraId="64FE3153"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_________________/___________________________/</w:t>
      </w:r>
    </w:p>
    <w:p w14:paraId="06B72D8C"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(подпись)               (Ф.И.О.)</w:t>
      </w:r>
    </w:p>
    <w:p w14:paraId="3C5B1905"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(М.П.)</w:t>
      </w:r>
    </w:p>
    <w:p w14:paraId="0DDBA166" w14:textId="77777777" w:rsidR="00C84A35" w:rsidRPr="0073454B" w:rsidRDefault="00C84A35" w:rsidP="00C84A35">
      <w:pPr>
        <w:pStyle w:val="ConsPlusNonformat"/>
        <w:jc w:val="both"/>
        <w:rPr>
          <w:rFonts w:ascii="Times New Roman" w:hAnsi="Times New Roman" w:cs="Times New Roman"/>
          <w:sz w:val="22"/>
          <w:szCs w:val="22"/>
        </w:rPr>
      </w:pPr>
    </w:p>
    <w:p w14:paraId="3DCB6B98" w14:textId="77777777" w:rsidR="00C84A35" w:rsidRPr="0073454B" w:rsidRDefault="00C84A35" w:rsidP="00C84A35">
      <w:pPr>
        <w:pStyle w:val="ConsPlusNonformat"/>
        <w:jc w:val="both"/>
        <w:rPr>
          <w:rFonts w:ascii="Times New Roman" w:hAnsi="Times New Roman" w:cs="Times New Roman"/>
          <w:sz w:val="22"/>
          <w:szCs w:val="22"/>
        </w:rPr>
      </w:pPr>
      <w:r w:rsidRPr="0073454B">
        <w:rPr>
          <w:rFonts w:ascii="Times New Roman" w:hAnsi="Times New Roman" w:cs="Times New Roman"/>
          <w:sz w:val="22"/>
          <w:szCs w:val="22"/>
        </w:rPr>
        <w:t xml:space="preserve">    </w:t>
      </w:r>
    </w:p>
    <w:p w14:paraId="3FEB8022" w14:textId="77777777" w:rsidR="00C84A35" w:rsidRPr="0073454B" w:rsidRDefault="00C84A35" w:rsidP="00C84A35">
      <w:pPr>
        <w:rPr>
          <w:rFonts w:ascii="Times New Roman" w:hAnsi="Times New Roman" w:cs="Times New Roman"/>
        </w:rPr>
      </w:pPr>
    </w:p>
    <w:p w14:paraId="489F70FE" w14:textId="77777777" w:rsidR="00C84A35" w:rsidRPr="0073454B" w:rsidRDefault="00C84A35" w:rsidP="00C84A35">
      <w:pPr>
        <w:rPr>
          <w:rFonts w:ascii="Times New Roman" w:hAnsi="Times New Roman" w:cs="Times New Roman"/>
        </w:rPr>
      </w:pPr>
    </w:p>
    <w:p w14:paraId="27BE958B" w14:textId="77777777" w:rsidR="00C84A35" w:rsidRPr="0073454B" w:rsidRDefault="00C84A35" w:rsidP="00C84A35">
      <w:pPr>
        <w:rPr>
          <w:rFonts w:ascii="Times New Roman" w:hAnsi="Times New Roman" w:cs="Times New Roman"/>
        </w:rPr>
      </w:pPr>
    </w:p>
    <w:p w14:paraId="557BC418" w14:textId="77777777" w:rsidR="00C84A35" w:rsidRPr="003654F9" w:rsidRDefault="00C84A35" w:rsidP="00C84A35">
      <w:pPr>
        <w:rPr>
          <w:rFonts w:ascii="Times New Roman" w:hAnsi="Times New Roman" w:cs="Times New Roman"/>
          <w:sz w:val="20"/>
          <w:szCs w:val="20"/>
        </w:rPr>
      </w:pPr>
    </w:p>
    <w:p w14:paraId="081EBB51" w14:textId="77777777" w:rsidR="00663653" w:rsidRDefault="00800E69"/>
    <w:sectPr w:rsidR="00663653" w:rsidSect="00855A7E">
      <w:headerReference w:type="default" r:id="rId13"/>
      <w:footerReference w:type="default" r:id="rId14"/>
      <w:pgSz w:w="11906" w:h="16838"/>
      <w:pgMar w:top="663" w:right="680" w:bottom="856" w:left="1134" w:header="720" w:footer="714"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3D82" w14:textId="77777777" w:rsidR="00800E69" w:rsidRDefault="00800E69" w:rsidP="00F76A5D">
      <w:r>
        <w:separator/>
      </w:r>
    </w:p>
  </w:endnote>
  <w:endnote w:type="continuationSeparator" w:id="0">
    <w:p w14:paraId="33C128F7" w14:textId="77777777" w:rsidR="00800E69" w:rsidRDefault="00800E69" w:rsidP="00F7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ida 21 Pro">
    <w:panose1 w:val="02000506000000020004"/>
    <w:charset w:val="00"/>
    <w:family w:val="modern"/>
    <w:notTrueType/>
    <w:pitch w:val="variable"/>
    <w:sig w:usb0="A00002EF" w:usb1="5000207A" w:usb2="00000000" w:usb3="00000000" w:csb0="0000019F" w:csb1="00000000"/>
  </w:font>
  <w:font w:name="Tahoma">
    <w:panose1 w:val="020B0604030504040204"/>
    <w:charset w:val="CC"/>
    <w:family w:val="swiss"/>
    <w:pitch w:val="variable"/>
    <w:sig w:usb0="E1002EFF" w:usb1="C000605B" w:usb2="00000029" w:usb3="00000000" w:csb0="000101FF" w:csb1="00000000"/>
  </w:font>
  <w:font w:name="Vida 31 Pro">
    <w:panose1 w:val="02000506000000020004"/>
    <w:charset w:val="00"/>
    <w:family w:val="modern"/>
    <w:notTrueType/>
    <w:pitch w:val="variable"/>
    <w:sig w:usb0="A00002EF" w:usb1="5000207A"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0C52" w14:textId="77777777" w:rsidR="002D2E57" w:rsidRPr="00A62EEE" w:rsidRDefault="00644634">
    <w:pPr>
      <w:pStyle w:val="a9"/>
    </w:pPr>
    <w:r w:rsidRPr="00A62EEE">
      <w:rPr>
        <w:sz w:val="18"/>
        <w:szCs w:val="18"/>
      </w:rPr>
      <w:t xml:space="preserve">Застройщик____________ </w:t>
    </w:r>
    <w:r w:rsidRPr="00A62EEE">
      <w:rPr>
        <w:sz w:val="18"/>
        <w:szCs w:val="18"/>
      </w:rPr>
      <w:tab/>
    </w:r>
    <w:r>
      <w:rPr>
        <w:sz w:val="18"/>
        <w:szCs w:val="18"/>
      </w:rPr>
      <w:t xml:space="preserve">                                                       </w:t>
    </w:r>
    <w:r w:rsidRPr="00A62EEE">
      <w:rPr>
        <w:sz w:val="18"/>
        <w:szCs w:val="18"/>
      </w:rPr>
      <w:t xml:space="preserve"> Участник долевого строительства___________________________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8B73" w14:textId="77777777" w:rsidR="00800E69" w:rsidRDefault="00800E69" w:rsidP="00F76A5D">
      <w:r>
        <w:separator/>
      </w:r>
    </w:p>
  </w:footnote>
  <w:footnote w:type="continuationSeparator" w:id="0">
    <w:p w14:paraId="79DFE39A" w14:textId="77777777" w:rsidR="00800E69" w:rsidRDefault="00800E69" w:rsidP="00F7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1BBA" w14:textId="4A92DE74" w:rsidR="0059527A" w:rsidRPr="007104FC" w:rsidRDefault="00644634" w:rsidP="007104FC">
    <w:pPr>
      <w:pStyle w:val="a7"/>
      <w:jc w:val="right"/>
      <w:rPr>
        <w:sz w:val="16"/>
        <w:szCs w:val="16"/>
      </w:rPr>
    </w:pPr>
    <w:r>
      <w:rPr>
        <w:sz w:val="16"/>
        <w:szCs w:val="16"/>
      </w:rPr>
      <w:t xml:space="preserve">ДУДС </w:t>
    </w:r>
    <w:r w:rsidR="00F76A5D">
      <w:rPr>
        <w:sz w:val="16"/>
        <w:szCs w:val="16"/>
      </w:rPr>
      <w:t>№ от «ДД» ММ 2022</w:t>
    </w:r>
    <w:r w:rsidRPr="007104FC">
      <w:rPr>
        <w:sz w:val="16"/>
        <w:szCs w:val="16"/>
      </w:rPr>
      <w:t xml:space="preserve"> г</w:t>
    </w:r>
  </w:p>
  <w:p w14:paraId="5A1E8FE7" w14:textId="77777777" w:rsidR="00A62EEE" w:rsidRDefault="00800E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78A0DE"/>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10C6F4A8"/>
    <w:name w:val="WW8Num7"/>
    <w:lvl w:ilvl="0">
      <w:start w:val="2"/>
      <w:numFmt w:val="decimal"/>
      <w:lvlText w:val="%1."/>
      <w:lvlJc w:val="left"/>
      <w:pPr>
        <w:tabs>
          <w:tab w:val="num" w:pos="720"/>
        </w:tabs>
        <w:ind w:left="720" w:hanging="360"/>
      </w:pPr>
      <w:rPr>
        <w:rFonts w:ascii="Vida 21 Pro" w:hAnsi="Vida 21 Pro" w:cs="Vida 21 Pro" w:hint="default"/>
        <w:color w:val="0000FF"/>
        <w:sz w:val="24"/>
        <w:szCs w:val="24"/>
        <w:shd w:val="clear" w:color="auto" w:fill="FFFF00"/>
      </w:rPr>
    </w:lvl>
    <w:lvl w:ilvl="1">
      <w:start w:val="1"/>
      <w:numFmt w:val="decimal"/>
      <w:suff w:val="space"/>
      <w:lvlText w:val="%1.%2."/>
      <w:lvlJc w:val="left"/>
      <w:pPr>
        <w:ind w:left="1211" w:hanging="360"/>
      </w:pPr>
      <w:rPr>
        <w:rFonts w:ascii="Times New Roman" w:hAnsi="Times New Roman" w:cs="Tahoma" w:hint="default"/>
        <w:b w:val="0"/>
        <w:bCs w:val="0"/>
        <w:i w:val="0"/>
        <w:iCs w:val="0"/>
        <w:caps w:val="0"/>
        <w:strike w:val="0"/>
        <w:dstrike w:val="0"/>
        <w:outline w:val="0"/>
        <w:shadow w:val="0"/>
        <w:emboss w:val="0"/>
        <w:imprint w:val="0"/>
        <w:vanish w:val="0"/>
        <w:sz w:val="21"/>
        <w:szCs w:val="21"/>
        <w:vertAlign w:val="baseline"/>
        <w:lang w:val="ru-RU"/>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Vida 31 Pro"/>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Tahoma" w:hAnsi="Tahoma" w:cs="Courier New"/>
        <w:sz w:val="20"/>
        <w:lang w:val="ru-RU"/>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F724D314"/>
    <w:name w:val="WW8Num12"/>
    <w:lvl w:ilvl="0">
      <w:start w:val="9"/>
      <w:numFmt w:val="decimal"/>
      <w:lvlText w:val="%1."/>
      <w:lvlJc w:val="left"/>
      <w:pPr>
        <w:tabs>
          <w:tab w:val="num" w:pos="720"/>
        </w:tabs>
        <w:ind w:left="720" w:hanging="360"/>
      </w:pPr>
      <w:rPr>
        <w:rFonts w:ascii="Symbol" w:hAnsi="Symbol" w:cs="OpenSymbol"/>
        <w:sz w:val="22"/>
        <w:szCs w:val="22"/>
      </w:rPr>
    </w:lvl>
    <w:lvl w:ilvl="1">
      <w:start w:val="7"/>
      <w:numFmt w:val="decimal"/>
      <w:lvlText w:val="%1.%2."/>
      <w:lvlJc w:val="left"/>
      <w:pPr>
        <w:tabs>
          <w:tab w:val="num" w:pos="1080"/>
        </w:tabs>
        <w:ind w:left="1080" w:hanging="360"/>
      </w:pPr>
      <w:rPr>
        <w:rFonts w:ascii="Times New Roman" w:hAnsi="Times New Roman" w:cs="Times New Roman" w:hint="default"/>
        <w:b w:val="0"/>
        <w:bCs w:val="0"/>
        <w:i w:val="0"/>
        <w:iCs w:val="0"/>
        <w:sz w:val="20"/>
        <w:szCs w:val="22"/>
      </w:rPr>
    </w:lvl>
    <w:lvl w:ilvl="2">
      <w:start w:val="1"/>
      <w:numFmt w:val="decimal"/>
      <w:lvlText w:val="%1.%2.%3."/>
      <w:lvlJc w:val="left"/>
      <w:pPr>
        <w:tabs>
          <w:tab w:val="num" w:pos="1440"/>
        </w:tabs>
        <w:ind w:left="1440" w:hanging="360"/>
      </w:pPr>
      <w:rPr>
        <w:rFonts w:ascii="Wingdings" w:hAnsi="Wingdings" w:cs="Wingdings"/>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rPr>
        <w:rFonts w:cs="Vida 31 Pro"/>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5E6C1EBD"/>
    <w:multiLevelType w:val="hybridMultilevel"/>
    <w:tmpl w:val="822AF2F0"/>
    <w:lvl w:ilvl="0" w:tplc="9A10FCF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760D2A96"/>
    <w:multiLevelType w:val="multilevel"/>
    <w:tmpl w:val="F3FE1F6C"/>
    <w:lvl w:ilvl="0">
      <w:start w:val="1"/>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5"/>
    <w:rsid w:val="000E7F7A"/>
    <w:rsid w:val="0017139F"/>
    <w:rsid w:val="001E7E70"/>
    <w:rsid w:val="001F2F14"/>
    <w:rsid w:val="002023A7"/>
    <w:rsid w:val="002B0C51"/>
    <w:rsid w:val="00416552"/>
    <w:rsid w:val="00430C70"/>
    <w:rsid w:val="00431920"/>
    <w:rsid w:val="00435E10"/>
    <w:rsid w:val="004577D8"/>
    <w:rsid w:val="00467634"/>
    <w:rsid w:val="004B072D"/>
    <w:rsid w:val="00552AAC"/>
    <w:rsid w:val="005623E0"/>
    <w:rsid w:val="00644634"/>
    <w:rsid w:val="006E71E6"/>
    <w:rsid w:val="007F204C"/>
    <w:rsid w:val="00800E69"/>
    <w:rsid w:val="00847F69"/>
    <w:rsid w:val="008D4E63"/>
    <w:rsid w:val="00902BF9"/>
    <w:rsid w:val="00997E87"/>
    <w:rsid w:val="009F75F2"/>
    <w:rsid w:val="00A800B5"/>
    <w:rsid w:val="00AD76EF"/>
    <w:rsid w:val="00B44F1C"/>
    <w:rsid w:val="00BA34C8"/>
    <w:rsid w:val="00BB3269"/>
    <w:rsid w:val="00C55E4D"/>
    <w:rsid w:val="00C84A35"/>
    <w:rsid w:val="00C87E32"/>
    <w:rsid w:val="00D30750"/>
    <w:rsid w:val="00D70F6E"/>
    <w:rsid w:val="00D85E51"/>
    <w:rsid w:val="00E0386E"/>
    <w:rsid w:val="00EE6C76"/>
    <w:rsid w:val="00F53C10"/>
    <w:rsid w:val="00F76A5D"/>
    <w:rsid w:val="00FD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35"/>
    <w:pPr>
      <w:widowControl w:val="0"/>
      <w:suppressAutoHyphens/>
      <w:spacing w:after="0" w:line="240" w:lineRule="auto"/>
      <w:textAlignment w:val="baseline"/>
    </w:pPr>
    <w:rPr>
      <w:rFonts w:ascii="Arial" w:eastAsia="Lucida Sans Unicode" w:hAnsi="Arial" w:cs="Tahoma"/>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4A35"/>
    <w:rPr>
      <w:color w:val="000080"/>
      <w:u w:val="single"/>
    </w:rPr>
  </w:style>
  <w:style w:type="paragraph" w:styleId="a4">
    <w:name w:val="Body Text"/>
    <w:basedOn w:val="a"/>
    <w:link w:val="a5"/>
    <w:rsid w:val="00C84A35"/>
    <w:pPr>
      <w:spacing w:after="120"/>
    </w:pPr>
  </w:style>
  <w:style w:type="character" w:customStyle="1" w:styleId="a5">
    <w:name w:val="Основной текст Знак"/>
    <w:basedOn w:val="a0"/>
    <w:link w:val="a4"/>
    <w:rsid w:val="00C84A35"/>
    <w:rPr>
      <w:rFonts w:ascii="Arial" w:eastAsia="Lucida Sans Unicode" w:hAnsi="Arial" w:cs="Tahoma"/>
      <w:kern w:val="1"/>
      <w:sz w:val="21"/>
      <w:szCs w:val="24"/>
      <w:lang w:eastAsia="ar-SA"/>
    </w:rPr>
  </w:style>
  <w:style w:type="paragraph" w:customStyle="1" w:styleId="Standard">
    <w:name w:val="Standard"/>
    <w:rsid w:val="00C84A3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6">
    <w:name w:val="Normal (Web)"/>
    <w:basedOn w:val="Standard"/>
    <w:rsid w:val="00C84A35"/>
    <w:pPr>
      <w:spacing w:before="280" w:after="119"/>
    </w:pPr>
    <w:rPr>
      <w:sz w:val="24"/>
      <w:szCs w:val="24"/>
    </w:rPr>
  </w:style>
  <w:style w:type="paragraph" w:styleId="a7">
    <w:name w:val="header"/>
    <w:basedOn w:val="Standard"/>
    <w:link w:val="a8"/>
    <w:uiPriority w:val="99"/>
    <w:rsid w:val="00C84A35"/>
  </w:style>
  <w:style w:type="character" w:customStyle="1" w:styleId="a8">
    <w:name w:val="Верхний колонтитул Знак"/>
    <w:basedOn w:val="a0"/>
    <w:link w:val="a7"/>
    <w:uiPriority w:val="99"/>
    <w:rsid w:val="00C84A35"/>
    <w:rPr>
      <w:rFonts w:ascii="Times New Roman" w:eastAsia="Times New Roman" w:hAnsi="Times New Roman" w:cs="Times New Roman"/>
      <w:kern w:val="1"/>
      <w:sz w:val="20"/>
      <w:szCs w:val="20"/>
      <w:lang w:eastAsia="ar-SA"/>
    </w:rPr>
  </w:style>
  <w:style w:type="paragraph" w:styleId="a9">
    <w:name w:val="footer"/>
    <w:basedOn w:val="Standard"/>
    <w:link w:val="aa"/>
    <w:rsid w:val="00C84A35"/>
  </w:style>
  <w:style w:type="character" w:customStyle="1" w:styleId="aa">
    <w:name w:val="Нижний колонтитул Знак"/>
    <w:basedOn w:val="a0"/>
    <w:link w:val="a9"/>
    <w:rsid w:val="00C84A35"/>
    <w:rPr>
      <w:rFonts w:ascii="Times New Roman" w:eastAsia="Times New Roman" w:hAnsi="Times New Roman" w:cs="Times New Roman"/>
      <w:kern w:val="1"/>
      <w:sz w:val="20"/>
      <w:szCs w:val="20"/>
      <w:lang w:eastAsia="ar-SA"/>
    </w:rPr>
  </w:style>
  <w:style w:type="paragraph" w:styleId="ab">
    <w:name w:val="No Spacing"/>
    <w:qFormat/>
    <w:rsid w:val="00C84A35"/>
    <w:pPr>
      <w:suppressAutoHyphens/>
      <w:spacing w:after="0" w:line="240" w:lineRule="auto"/>
      <w:textAlignment w:val="baseline"/>
    </w:pPr>
    <w:rPr>
      <w:rFonts w:ascii="Calibri" w:eastAsia="Arial" w:hAnsi="Calibri" w:cs="Calibri"/>
      <w:kern w:val="1"/>
      <w:lang w:eastAsia="ar-SA"/>
    </w:rPr>
  </w:style>
  <w:style w:type="paragraph" w:customStyle="1" w:styleId="ConsPlusNonformat">
    <w:name w:val="ConsPlusNonformat"/>
    <w:next w:val="Standard"/>
    <w:uiPriority w:val="99"/>
    <w:rsid w:val="00C84A35"/>
    <w:pPr>
      <w:widowControl w:val="0"/>
      <w:suppressAutoHyphens/>
      <w:autoSpaceDE w:val="0"/>
      <w:spacing w:after="0" w:line="240" w:lineRule="auto"/>
      <w:textAlignment w:val="baseline"/>
    </w:pPr>
    <w:rPr>
      <w:rFonts w:ascii="Courier New" w:eastAsia="Courier New" w:hAnsi="Courier New" w:cs="Courier New"/>
      <w:kern w:val="1"/>
      <w:sz w:val="20"/>
      <w:szCs w:val="20"/>
      <w:lang w:eastAsia="ar-SA"/>
    </w:rPr>
  </w:style>
  <w:style w:type="paragraph" w:customStyle="1" w:styleId="ConsPlusNormal">
    <w:name w:val="ConsPlusNormal"/>
    <w:rsid w:val="00C84A35"/>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customStyle="1" w:styleId="Normal1">
    <w:name w:val="Normal1"/>
    <w:rsid w:val="00C84A35"/>
    <w:pPr>
      <w:widowControl w:val="0"/>
      <w:suppressAutoHyphens/>
      <w:spacing w:after="0" w:line="300" w:lineRule="auto"/>
      <w:ind w:firstLine="720"/>
    </w:pPr>
    <w:rPr>
      <w:rFonts w:ascii="Times New Roman" w:eastAsia="SimSun" w:hAnsi="Times New Roman" w:cs="Arial"/>
      <w:lang w:eastAsia="hi-IN" w:bidi="hi-IN"/>
    </w:rPr>
  </w:style>
  <w:style w:type="paragraph" w:customStyle="1" w:styleId="ConsPlusNormal0">
    <w:name w:val="ConsPlusNormal"/>
    <w:rsid w:val="00C84A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annotation reference"/>
    <w:uiPriority w:val="99"/>
    <w:semiHidden/>
    <w:unhideWhenUsed/>
    <w:rsid w:val="00C84A35"/>
    <w:rPr>
      <w:sz w:val="16"/>
      <w:szCs w:val="16"/>
    </w:rPr>
  </w:style>
  <w:style w:type="paragraph" w:styleId="ad">
    <w:name w:val="annotation text"/>
    <w:basedOn w:val="a"/>
    <w:link w:val="ae"/>
    <w:uiPriority w:val="99"/>
    <w:semiHidden/>
    <w:unhideWhenUsed/>
    <w:rsid w:val="00C84A35"/>
    <w:rPr>
      <w:sz w:val="20"/>
      <w:szCs w:val="20"/>
    </w:rPr>
  </w:style>
  <w:style w:type="character" w:customStyle="1" w:styleId="ae">
    <w:name w:val="Текст примечания Знак"/>
    <w:basedOn w:val="a0"/>
    <w:link w:val="ad"/>
    <w:uiPriority w:val="99"/>
    <w:semiHidden/>
    <w:rsid w:val="00C84A35"/>
    <w:rPr>
      <w:rFonts w:ascii="Arial" w:eastAsia="Lucida Sans Unicode" w:hAnsi="Arial" w:cs="Tahoma"/>
      <w:kern w:val="1"/>
      <w:sz w:val="20"/>
      <w:szCs w:val="20"/>
      <w:lang w:eastAsia="ar-SA"/>
    </w:rPr>
  </w:style>
  <w:style w:type="paragraph" w:styleId="af">
    <w:name w:val="Balloon Text"/>
    <w:basedOn w:val="a"/>
    <w:link w:val="af0"/>
    <w:uiPriority w:val="99"/>
    <w:semiHidden/>
    <w:unhideWhenUsed/>
    <w:rsid w:val="00C84A35"/>
    <w:rPr>
      <w:rFonts w:ascii="Segoe UI" w:hAnsi="Segoe UI" w:cs="Segoe UI"/>
      <w:sz w:val="18"/>
      <w:szCs w:val="18"/>
    </w:rPr>
  </w:style>
  <w:style w:type="character" w:customStyle="1" w:styleId="af0">
    <w:name w:val="Текст выноски Знак"/>
    <w:basedOn w:val="a0"/>
    <w:link w:val="af"/>
    <w:uiPriority w:val="99"/>
    <w:semiHidden/>
    <w:rsid w:val="00C84A35"/>
    <w:rPr>
      <w:rFonts w:ascii="Segoe UI" w:eastAsia="Lucida Sans Unicode" w:hAnsi="Segoe UI" w:cs="Segoe UI"/>
      <w:kern w:val="1"/>
      <w:sz w:val="18"/>
      <w:szCs w:val="18"/>
      <w:lang w:eastAsia="ar-SA"/>
    </w:rPr>
  </w:style>
  <w:style w:type="paragraph" w:styleId="af1">
    <w:name w:val="annotation subject"/>
    <w:basedOn w:val="ad"/>
    <w:next w:val="ad"/>
    <w:link w:val="af2"/>
    <w:uiPriority w:val="99"/>
    <w:semiHidden/>
    <w:unhideWhenUsed/>
    <w:rsid w:val="004B072D"/>
    <w:rPr>
      <w:b/>
      <w:bCs/>
    </w:rPr>
  </w:style>
  <w:style w:type="character" w:customStyle="1" w:styleId="af2">
    <w:name w:val="Тема примечания Знак"/>
    <w:basedOn w:val="ae"/>
    <w:link w:val="af1"/>
    <w:uiPriority w:val="99"/>
    <w:semiHidden/>
    <w:rsid w:val="004B072D"/>
    <w:rPr>
      <w:rFonts w:ascii="Arial" w:eastAsia="Lucida Sans Unicode" w:hAnsi="Arial" w:cs="Tahoma"/>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35"/>
    <w:pPr>
      <w:widowControl w:val="0"/>
      <w:suppressAutoHyphens/>
      <w:spacing w:after="0" w:line="240" w:lineRule="auto"/>
      <w:textAlignment w:val="baseline"/>
    </w:pPr>
    <w:rPr>
      <w:rFonts w:ascii="Arial" w:eastAsia="Lucida Sans Unicode" w:hAnsi="Arial" w:cs="Tahoma"/>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4A35"/>
    <w:rPr>
      <w:color w:val="000080"/>
      <w:u w:val="single"/>
    </w:rPr>
  </w:style>
  <w:style w:type="paragraph" w:styleId="a4">
    <w:name w:val="Body Text"/>
    <w:basedOn w:val="a"/>
    <w:link w:val="a5"/>
    <w:rsid w:val="00C84A35"/>
    <w:pPr>
      <w:spacing w:after="120"/>
    </w:pPr>
  </w:style>
  <w:style w:type="character" w:customStyle="1" w:styleId="a5">
    <w:name w:val="Основной текст Знак"/>
    <w:basedOn w:val="a0"/>
    <w:link w:val="a4"/>
    <w:rsid w:val="00C84A35"/>
    <w:rPr>
      <w:rFonts w:ascii="Arial" w:eastAsia="Lucida Sans Unicode" w:hAnsi="Arial" w:cs="Tahoma"/>
      <w:kern w:val="1"/>
      <w:sz w:val="21"/>
      <w:szCs w:val="24"/>
      <w:lang w:eastAsia="ar-SA"/>
    </w:rPr>
  </w:style>
  <w:style w:type="paragraph" w:customStyle="1" w:styleId="Standard">
    <w:name w:val="Standard"/>
    <w:rsid w:val="00C84A3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6">
    <w:name w:val="Normal (Web)"/>
    <w:basedOn w:val="Standard"/>
    <w:rsid w:val="00C84A35"/>
    <w:pPr>
      <w:spacing w:before="280" w:after="119"/>
    </w:pPr>
    <w:rPr>
      <w:sz w:val="24"/>
      <w:szCs w:val="24"/>
    </w:rPr>
  </w:style>
  <w:style w:type="paragraph" w:styleId="a7">
    <w:name w:val="header"/>
    <w:basedOn w:val="Standard"/>
    <w:link w:val="a8"/>
    <w:uiPriority w:val="99"/>
    <w:rsid w:val="00C84A35"/>
  </w:style>
  <w:style w:type="character" w:customStyle="1" w:styleId="a8">
    <w:name w:val="Верхний колонтитул Знак"/>
    <w:basedOn w:val="a0"/>
    <w:link w:val="a7"/>
    <w:uiPriority w:val="99"/>
    <w:rsid w:val="00C84A35"/>
    <w:rPr>
      <w:rFonts w:ascii="Times New Roman" w:eastAsia="Times New Roman" w:hAnsi="Times New Roman" w:cs="Times New Roman"/>
      <w:kern w:val="1"/>
      <w:sz w:val="20"/>
      <w:szCs w:val="20"/>
      <w:lang w:eastAsia="ar-SA"/>
    </w:rPr>
  </w:style>
  <w:style w:type="paragraph" w:styleId="a9">
    <w:name w:val="footer"/>
    <w:basedOn w:val="Standard"/>
    <w:link w:val="aa"/>
    <w:rsid w:val="00C84A35"/>
  </w:style>
  <w:style w:type="character" w:customStyle="1" w:styleId="aa">
    <w:name w:val="Нижний колонтитул Знак"/>
    <w:basedOn w:val="a0"/>
    <w:link w:val="a9"/>
    <w:rsid w:val="00C84A35"/>
    <w:rPr>
      <w:rFonts w:ascii="Times New Roman" w:eastAsia="Times New Roman" w:hAnsi="Times New Roman" w:cs="Times New Roman"/>
      <w:kern w:val="1"/>
      <w:sz w:val="20"/>
      <w:szCs w:val="20"/>
      <w:lang w:eastAsia="ar-SA"/>
    </w:rPr>
  </w:style>
  <w:style w:type="paragraph" w:styleId="ab">
    <w:name w:val="No Spacing"/>
    <w:qFormat/>
    <w:rsid w:val="00C84A35"/>
    <w:pPr>
      <w:suppressAutoHyphens/>
      <w:spacing w:after="0" w:line="240" w:lineRule="auto"/>
      <w:textAlignment w:val="baseline"/>
    </w:pPr>
    <w:rPr>
      <w:rFonts w:ascii="Calibri" w:eastAsia="Arial" w:hAnsi="Calibri" w:cs="Calibri"/>
      <w:kern w:val="1"/>
      <w:lang w:eastAsia="ar-SA"/>
    </w:rPr>
  </w:style>
  <w:style w:type="paragraph" w:customStyle="1" w:styleId="ConsPlusNonformat">
    <w:name w:val="ConsPlusNonformat"/>
    <w:next w:val="Standard"/>
    <w:uiPriority w:val="99"/>
    <w:rsid w:val="00C84A35"/>
    <w:pPr>
      <w:widowControl w:val="0"/>
      <w:suppressAutoHyphens/>
      <w:autoSpaceDE w:val="0"/>
      <w:spacing w:after="0" w:line="240" w:lineRule="auto"/>
      <w:textAlignment w:val="baseline"/>
    </w:pPr>
    <w:rPr>
      <w:rFonts w:ascii="Courier New" w:eastAsia="Courier New" w:hAnsi="Courier New" w:cs="Courier New"/>
      <w:kern w:val="1"/>
      <w:sz w:val="20"/>
      <w:szCs w:val="20"/>
      <w:lang w:eastAsia="ar-SA"/>
    </w:rPr>
  </w:style>
  <w:style w:type="paragraph" w:customStyle="1" w:styleId="ConsPlusNormal">
    <w:name w:val="ConsPlusNormal"/>
    <w:rsid w:val="00C84A35"/>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customStyle="1" w:styleId="Normal1">
    <w:name w:val="Normal1"/>
    <w:rsid w:val="00C84A35"/>
    <w:pPr>
      <w:widowControl w:val="0"/>
      <w:suppressAutoHyphens/>
      <w:spacing w:after="0" w:line="300" w:lineRule="auto"/>
      <w:ind w:firstLine="720"/>
    </w:pPr>
    <w:rPr>
      <w:rFonts w:ascii="Times New Roman" w:eastAsia="SimSun" w:hAnsi="Times New Roman" w:cs="Arial"/>
      <w:lang w:eastAsia="hi-IN" w:bidi="hi-IN"/>
    </w:rPr>
  </w:style>
  <w:style w:type="paragraph" w:customStyle="1" w:styleId="ConsPlusNormal0">
    <w:name w:val="ConsPlusNormal"/>
    <w:rsid w:val="00C84A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annotation reference"/>
    <w:uiPriority w:val="99"/>
    <w:semiHidden/>
    <w:unhideWhenUsed/>
    <w:rsid w:val="00C84A35"/>
    <w:rPr>
      <w:sz w:val="16"/>
      <w:szCs w:val="16"/>
    </w:rPr>
  </w:style>
  <w:style w:type="paragraph" w:styleId="ad">
    <w:name w:val="annotation text"/>
    <w:basedOn w:val="a"/>
    <w:link w:val="ae"/>
    <w:uiPriority w:val="99"/>
    <w:semiHidden/>
    <w:unhideWhenUsed/>
    <w:rsid w:val="00C84A35"/>
    <w:rPr>
      <w:sz w:val="20"/>
      <w:szCs w:val="20"/>
    </w:rPr>
  </w:style>
  <w:style w:type="character" w:customStyle="1" w:styleId="ae">
    <w:name w:val="Текст примечания Знак"/>
    <w:basedOn w:val="a0"/>
    <w:link w:val="ad"/>
    <w:uiPriority w:val="99"/>
    <w:semiHidden/>
    <w:rsid w:val="00C84A35"/>
    <w:rPr>
      <w:rFonts w:ascii="Arial" w:eastAsia="Lucida Sans Unicode" w:hAnsi="Arial" w:cs="Tahoma"/>
      <w:kern w:val="1"/>
      <w:sz w:val="20"/>
      <w:szCs w:val="20"/>
      <w:lang w:eastAsia="ar-SA"/>
    </w:rPr>
  </w:style>
  <w:style w:type="paragraph" w:styleId="af">
    <w:name w:val="Balloon Text"/>
    <w:basedOn w:val="a"/>
    <w:link w:val="af0"/>
    <w:uiPriority w:val="99"/>
    <w:semiHidden/>
    <w:unhideWhenUsed/>
    <w:rsid w:val="00C84A35"/>
    <w:rPr>
      <w:rFonts w:ascii="Segoe UI" w:hAnsi="Segoe UI" w:cs="Segoe UI"/>
      <w:sz w:val="18"/>
      <w:szCs w:val="18"/>
    </w:rPr>
  </w:style>
  <w:style w:type="character" w:customStyle="1" w:styleId="af0">
    <w:name w:val="Текст выноски Знак"/>
    <w:basedOn w:val="a0"/>
    <w:link w:val="af"/>
    <w:uiPriority w:val="99"/>
    <w:semiHidden/>
    <w:rsid w:val="00C84A35"/>
    <w:rPr>
      <w:rFonts w:ascii="Segoe UI" w:eastAsia="Lucida Sans Unicode" w:hAnsi="Segoe UI" w:cs="Segoe UI"/>
      <w:kern w:val="1"/>
      <w:sz w:val="18"/>
      <w:szCs w:val="18"/>
      <w:lang w:eastAsia="ar-SA"/>
    </w:rPr>
  </w:style>
  <w:style w:type="paragraph" w:styleId="af1">
    <w:name w:val="annotation subject"/>
    <w:basedOn w:val="ad"/>
    <w:next w:val="ad"/>
    <w:link w:val="af2"/>
    <w:uiPriority w:val="99"/>
    <w:semiHidden/>
    <w:unhideWhenUsed/>
    <w:rsid w:val="004B072D"/>
    <w:rPr>
      <w:b/>
      <w:bCs/>
    </w:rPr>
  </w:style>
  <w:style w:type="character" w:customStyle="1" w:styleId="af2">
    <w:name w:val="Тема примечания Знак"/>
    <w:basedOn w:val="ae"/>
    <w:link w:val="af1"/>
    <w:uiPriority w:val="99"/>
    <w:semiHidden/>
    <w:rsid w:val="004B072D"/>
    <w:rPr>
      <w:rFonts w:ascii="Arial" w:eastAsia="Lucida Sans Unicode" w:hAnsi="Arial" w:cs="Tahoma"/>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nza.rshb.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es@revera-penz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es@revera-pen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revera-penza.ru" TargetMode="External"/><Relationship Id="rId4" Type="http://schemas.openxmlformats.org/officeDocument/2006/relationships/settings" Target="settings.xml"/><Relationship Id="rId9" Type="http://schemas.openxmlformats.org/officeDocument/2006/relationships/hyperlink" Target="mailto:sales@revera-penz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7846</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2022-10-24T12:29:00Z</dcterms:created>
  <dcterms:modified xsi:type="dcterms:W3CDTF">2022-10-26T07:51:00Z</dcterms:modified>
</cp:coreProperties>
</file>