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B1D2D" w14:textId="3E18AAF5" w:rsidR="002351AE" w:rsidRPr="00C83194" w:rsidRDefault="002351AE" w:rsidP="001C3836">
      <w:pPr>
        <w:tabs>
          <w:tab w:val="left" w:pos="0"/>
        </w:tabs>
        <w:suppressAutoHyphens/>
        <w:spacing w:after="0" w:line="240" w:lineRule="auto"/>
        <w:jc w:val="center"/>
        <w:rPr>
          <w:rFonts w:ascii="Times New Roman" w:eastAsia="Times New Roman" w:hAnsi="Times New Roman"/>
          <w:b/>
          <w:i/>
          <w:sz w:val="18"/>
          <w:szCs w:val="18"/>
          <w:lang w:eastAsia="ar-SA"/>
        </w:rPr>
      </w:pPr>
      <w:r w:rsidRPr="00C83194">
        <w:rPr>
          <w:rFonts w:ascii="Times New Roman" w:eastAsia="Times New Roman" w:hAnsi="Times New Roman"/>
          <w:b/>
          <w:i/>
          <w:sz w:val="18"/>
          <w:szCs w:val="18"/>
          <w:lang w:eastAsia="ar-SA"/>
        </w:rPr>
        <w:t xml:space="preserve">ДОГОВОР № </w:t>
      </w:r>
      <w:r w:rsidR="009075D0">
        <w:rPr>
          <w:rFonts w:ascii="Times New Roman" w:eastAsia="Times New Roman" w:hAnsi="Times New Roman"/>
          <w:b/>
          <w:i/>
          <w:sz w:val="18"/>
          <w:szCs w:val="18"/>
          <w:lang w:eastAsia="ar-SA"/>
        </w:rPr>
        <w:t>РС-1</w:t>
      </w:r>
      <w:r>
        <w:rPr>
          <w:rFonts w:ascii="Times New Roman" w:eastAsia="Times New Roman" w:hAnsi="Times New Roman"/>
          <w:b/>
          <w:i/>
          <w:sz w:val="18"/>
          <w:szCs w:val="18"/>
          <w:lang w:eastAsia="ar-SA"/>
        </w:rPr>
        <w:t>-__стр-__э-___к</w:t>
      </w:r>
    </w:p>
    <w:p w14:paraId="4B6B1559" w14:textId="77777777" w:rsidR="002351AE" w:rsidRPr="00C83194" w:rsidRDefault="002351AE" w:rsidP="001C3836">
      <w:pPr>
        <w:tabs>
          <w:tab w:val="left" w:pos="0"/>
        </w:tabs>
        <w:suppressAutoHyphens/>
        <w:spacing w:after="0" w:line="240" w:lineRule="auto"/>
        <w:jc w:val="center"/>
        <w:rPr>
          <w:rFonts w:ascii="Times New Roman" w:eastAsia="Times New Roman" w:hAnsi="Times New Roman"/>
          <w:b/>
          <w:i/>
          <w:sz w:val="18"/>
          <w:szCs w:val="18"/>
          <w:lang w:eastAsia="ar-SA"/>
        </w:rPr>
      </w:pPr>
      <w:r w:rsidRPr="00C83194">
        <w:rPr>
          <w:rFonts w:ascii="Times New Roman" w:eastAsia="Times New Roman" w:hAnsi="Times New Roman"/>
          <w:b/>
          <w:i/>
          <w:sz w:val="18"/>
          <w:szCs w:val="18"/>
          <w:lang w:eastAsia="ar-SA"/>
        </w:rPr>
        <w:t>участия в долевом строительстве</w:t>
      </w:r>
    </w:p>
    <w:p w14:paraId="661ED48A" w14:textId="77777777" w:rsidR="002351AE" w:rsidRPr="00C83194" w:rsidRDefault="002351AE" w:rsidP="002351AE">
      <w:pPr>
        <w:suppressAutoHyphens/>
        <w:spacing w:after="0" w:line="240" w:lineRule="auto"/>
        <w:ind w:firstLine="540"/>
        <w:jc w:val="both"/>
        <w:rPr>
          <w:rFonts w:ascii="Times New Roman" w:eastAsia="Times New Roman" w:hAnsi="Times New Roman"/>
          <w:b/>
          <w:sz w:val="18"/>
          <w:szCs w:val="18"/>
          <w:lang w:eastAsia="ar-SA"/>
        </w:rPr>
      </w:pPr>
    </w:p>
    <w:p w14:paraId="47CCB0D6" w14:textId="42B22DD2" w:rsidR="002351AE" w:rsidRPr="004A6371" w:rsidRDefault="002351AE" w:rsidP="001C3836">
      <w:pPr>
        <w:suppressAutoHyphens/>
        <w:spacing w:after="0" w:line="240" w:lineRule="auto"/>
        <w:jc w:val="both"/>
        <w:rPr>
          <w:rFonts w:ascii="Times New Roman" w:eastAsia="Times New Roman" w:hAnsi="Times New Roman"/>
          <w:b/>
          <w:sz w:val="18"/>
          <w:szCs w:val="18"/>
          <w:lang w:eastAsia="ar-SA"/>
        </w:rPr>
      </w:pPr>
      <w:r w:rsidRPr="004A6371">
        <w:rPr>
          <w:rFonts w:ascii="Times New Roman" w:eastAsia="Times New Roman" w:hAnsi="Times New Roman"/>
          <w:b/>
          <w:sz w:val="18"/>
          <w:szCs w:val="18"/>
          <w:lang w:eastAsia="ar-SA"/>
        </w:rPr>
        <w:t xml:space="preserve">г. Новосибирск                                                                                                                                                    </w:t>
      </w:r>
      <w:r w:rsidR="001C3836">
        <w:rPr>
          <w:rFonts w:ascii="Times New Roman" w:eastAsia="Times New Roman" w:hAnsi="Times New Roman"/>
          <w:b/>
          <w:sz w:val="18"/>
          <w:szCs w:val="18"/>
          <w:lang w:eastAsia="ar-SA"/>
        </w:rPr>
        <w:t xml:space="preserve">             </w:t>
      </w:r>
      <w:r w:rsidRPr="004A6371">
        <w:rPr>
          <w:rFonts w:ascii="Times New Roman" w:eastAsia="Times New Roman" w:hAnsi="Times New Roman"/>
          <w:b/>
          <w:sz w:val="18"/>
          <w:szCs w:val="18"/>
          <w:lang w:eastAsia="ar-SA"/>
        </w:rPr>
        <w:t xml:space="preserve"> </w:t>
      </w:r>
      <w:r>
        <w:rPr>
          <w:rFonts w:ascii="Times New Roman" w:eastAsia="Times New Roman" w:hAnsi="Times New Roman"/>
          <w:b/>
          <w:sz w:val="18"/>
          <w:szCs w:val="18"/>
          <w:lang w:eastAsia="ar-SA"/>
        </w:rPr>
        <w:t>_____________ 2022</w:t>
      </w:r>
      <w:r w:rsidRPr="004A6371">
        <w:rPr>
          <w:rFonts w:ascii="Times New Roman" w:eastAsia="Times New Roman" w:hAnsi="Times New Roman"/>
          <w:b/>
          <w:sz w:val="18"/>
          <w:szCs w:val="18"/>
          <w:lang w:eastAsia="ar-SA"/>
        </w:rPr>
        <w:t xml:space="preserve"> г.</w:t>
      </w:r>
    </w:p>
    <w:p w14:paraId="12A8E181" w14:textId="50AF63B0" w:rsidR="002351AE" w:rsidRPr="00C83194" w:rsidRDefault="005C6E6C" w:rsidP="001C3836">
      <w:pPr>
        <w:spacing w:before="240" w:after="120" w:line="240" w:lineRule="auto"/>
        <w:ind w:firstLine="709"/>
        <w:jc w:val="both"/>
        <w:rPr>
          <w:rFonts w:ascii="Times New Roman" w:eastAsia="Times New Roman" w:hAnsi="Times New Roman"/>
          <w:spacing w:val="-3"/>
          <w:sz w:val="18"/>
          <w:szCs w:val="18"/>
          <w:lang w:eastAsia="ru-RU"/>
        </w:rPr>
      </w:pPr>
      <w:r>
        <w:rPr>
          <w:rFonts w:ascii="Times New Roman" w:hAnsi="Times New Roman"/>
          <w:b/>
          <w:sz w:val="18"/>
          <w:szCs w:val="18"/>
        </w:rPr>
        <w:t>Общество с ограниченной ответственностью Специализированный Застройщик «Квартал</w:t>
      </w:r>
      <w:r>
        <w:rPr>
          <w:rFonts w:ascii="Times New Roman" w:hAnsi="Times New Roman"/>
          <w:b/>
          <w:sz w:val="18"/>
          <w:szCs w:val="18"/>
          <w:lang w:eastAsia="ar-SA"/>
        </w:rPr>
        <w:t>»</w:t>
      </w:r>
      <w:r w:rsidRPr="00304C32">
        <w:rPr>
          <w:rFonts w:ascii="Times New Roman" w:eastAsia="Times New Roman" w:hAnsi="Times New Roman"/>
          <w:spacing w:val="-3"/>
          <w:sz w:val="18"/>
          <w:szCs w:val="18"/>
          <w:lang w:eastAsia="ru-RU"/>
        </w:rPr>
        <w:t>,</w:t>
      </w:r>
      <w:r>
        <w:rPr>
          <w:rFonts w:ascii="Times New Roman" w:eastAsia="Times New Roman" w:hAnsi="Times New Roman"/>
          <w:spacing w:val="-3"/>
          <w:sz w:val="18"/>
          <w:szCs w:val="18"/>
          <w:lang w:eastAsia="ru-RU"/>
        </w:rPr>
        <w:t xml:space="preserve"> именуемое в дальнейшем </w:t>
      </w:r>
      <w:r>
        <w:rPr>
          <w:rFonts w:ascii="Times New Roman" w:eastAsia="Times New Roman" w:hAnsi="Times New Roman"/>
          <w:b/>
          <w:spacing w:val="-3"/>
          <w:sz w:val="18"/>
          <w:szCs w:val="18"/>
          <w:lang w:eastAsia="ru-RU"/>
        </w:rPr>
        <w:t>«Застройщик»</w:t>
      </w:r>
      <w:r w:rsidRPr="00304C32">
        <w:rPr>
          <w:rFonts w:ascii="Times New Roman" w:eastAsia="Times New Roman" w:hAnsi="Times New Roman"/>
          <w:spacing w:val="-3"/>
          <w:sz w:val="18"/>
          <w:szCs w:val="18"/>
          <w:lang w:eastAsia="ru-RU"/>
        </w:rPr>
        <w:t>,</w:t>
      </w:r>
      <w:r>
        <w:rPr>
          <w:rFonts w:ascii="Times New Roman" w:eastAsia="Times New Roman" w:hAnsi="Times New Roman"/>
          <w:spacing w:val="-3"/>
          <w:sz w:val="18"/>
          <w:szCs w:val="18"/>
          <w:lang w:eastAsia="ru-RU"/>
        </w:rPr>
        <w:t xml:space="preserve"> в лице </w:t>
      </w:r>
      <w:r>
        <w:rPr>
          <w:rFonts w:ascii="Times New Roman" w:eastAsia="Times New Roman" w:hAnsi="Times New Roman"/>
          <w:b/>
          <w:spacing w:val="-3"/>
          <w:sz w:val="18"/>
          <w:szCs w:val="18"/>
          <w:lang w:eastAsia="ru-RU"/>
        </w:rPr>
        <w:t>Деева Кирилла Владимировича</w:t>
      </w:r>
      <w:r>
        <w:rPr>
          <w:rFonts w:ascii="Times New Roman" w:eastAsia="Times New Roman" w:hAnsi="Times New Roman"/>
          <w:spacing w:val="-3"/>
          <w:sz w:val="18"/>
          <w:szCs w:val="18"/>
          <w:lang w:eastAsia="ru-RU"/>
        </w:rPr>
        <w:t xml:space="preserve">, действующего по доверенности, удостоверенной </w:t>
      </w:r>
      <w:r>
        <w:rPr>
          <w:rFonts w:ascii="Times New Roman" w:hAnsi="Times New Roman"/>
          <w:sz w:val="18"/>
          <w:szCs w:val="18"/>
        </w:rPr>
        <w:t xml:space="preserve">Идрисовой Лилией </w:t>
      </w:r>
      <w:proofErr w:type="spellStart"/>
      <w:r>
        <w:rPr>
          <w:rFonts w:ascii="Times New Roman" w:hAnsi="Times New Roman"/>
          <w:sz w:val="18"/>
          <w:szCs w:val="18"/>
        </w:rPr>
        <w:t>Аназовной</w:t>
      </w:r>
      <w:proofErr w:type="spellEnd"/>
      <w:r>
        <w:rPr>
          <w:rFonts w:ascii="Times New Roman" w:hAnsi="Times New Roman"/>
          <w:sz w:val="18"/>
          <w:szCs w:val="18"/>
        </w:rPr>
        <w:t>, нотариусом нотариального округа города Новосибирска, доверенность от 31.07.2019 г. зарегистрирована в реестре за № 54/34-н/54-2019-4-693</w:t>
      </w:r>
      <w:r w:rsidR="002351AE" w:rsidRPr="00F20120">
        <w:rPr>
          <w:rFonts w:ascii="Times New Roman" w:eastAsia="Times New Roman" w:hAnsi="Times New Roman"/>
          <w:spacing w:val="-3"/>
          <w:sz w:val="18"/>
          <w:szCs w:val="18"/>
          <w:lang w:eastAsia="ru-RU"/>
        </w:rPr>
        <w:t>,</w:t>
      </w:r>
      <w:r w:rsidR="002351AE">
        <w:rPr>
          <w:rFonts w:ascii="Times New Roman" w:eastAsia="Times New Roman" w:hAnsi="Times New Roman"/>
          <w:spacing w:val="-3"/>
          <w:sz w:val="18"/>
          <w:szCs w:val="18"/>
          <w:lang w:eastAsia="ru-RU"/>
        </w:rPr>
        <w:t xml:space="preserve"> </w:t>
      </w:r>
      <w:r w:rsidR="002351AE" w:rsidRPr="00A21AE8">
        <w:rPr>
          <w:rFonts w:ascii="Times New Roman" w:eastAsia="Times New Roman" w:hAnsi="Times New Roman"/>
          <w:spacing w:val="-3"/>
          <w:sz w:val="18"/>
          <w:szCs w:val="18"/>
          <w:lang w:eastAsia="ru-RU"/>
        </w:rPr>
        <w:t>с одной стороны</w:t>
      </w:r>
      <w:r w:rsidR="002351AE" w:rsidRPr="00C83194">
        <w:rPr>
          <w:rFonts w:ascii="Times New Roman" w:eastAsia="Times New Roman" w:hAnsi="Times New Roman"/>
          <w:spacing w:val="-3"/>
          <w:sz w:val="18"/>
          <w:szCs w:val="18"/>
          <w:lang w:eastAsia="ru-RU"/>
        </w:rPr>
        <w:t xml:space="preserve">, и </w:t>
      </w:r>
      <w:r>
        <w:rPr>
          <w:rFonts w:ascii="Times New Roman" w:eastAsia="Times New Roman" w:hAnsi="Times New Roman"/>
          <w:b/>
          <w:spacing w:val="-3"/>
          <w:sz w:val="18"/>
          <w:szCs w:val="18"/>
          <w:lang w:eastAsia="ru-RU"/>
        </w:rPr>
        <w:t>_______________________________</w:t>
      </w:r>
      <w:r w:rsidR="002351AE">
        <w:rPr>
          <w:rFonts w:ascii="Times New Roman" w:eastAsia="Times New Roman" w:hAnsi="Times New Roman"/>
          <w:spacing w:val="-3"/>
          <w:sz w:val="18"/>
          <w:szCs w:val="18"/>
          <w:lang w:eastAsia="ru-RU"/>
        </w:rPr>
        <w:t xml:space="preserve">, </w:t>
      </w:r>
      <w:r w:rsidR="002351AE" w:rsidRPr="00C83194">
        <w:rPr>
          <w:rFonts w:ascii="Times New Roman" w:eastAsia="Times New Roman" w:hAnsi="Times New Roman"/>
          <w:spacing w:val="-3"/>
          <w:sz w:val="18"/>
          <w:szCs w:val="18"/>
          <w:lang w:eastAsia="ru-RU"/>
        </w:rPr>
        <w:t>именуем</w:t>
      </w:r>
      <w:r w:rsidR="002351AE">
        <w:rPr>
          <w:rFonts w:ascii="Times New Roman" w:eastAsia="Times New Roman" w:hAnsi="Times New Roman"/>
          <w:spacing w:val="-3"/>
          <w:sz w:val="18"/>
          <w:szCs w:val="18"/>
          <w:lang w:eastAsia="ru-RU"/>
        </w:rPr>
        <w:t>ый</w:t>
      </w:r>
      <w:r w:rsidR="00304C32">
        <w:rPr>
          <w:rFonts w:ascii="Times New Roman" w:eastAsia="Times New Roman" w:hAnsi="Times New Roman"/>
          <w:spacing w:val="-3"/>
          <w:sz w:val="18"/>
          <w:szCs w:val="18"/>
          <w:lang w:eastAsia="ru-RU"/>
        </w:rPr>
        <w:t>/</w:t>
      </w:r>
      <w:proofErr w:type="spellStart"/>
      <w:r>
        <w:rPr>
          <w:rFonts w:ascii="Times New Roman" w:eastAsia="Times New Roman" w:hAnsi="Times New Roman"/>
          <w:spacing w:val="-3"/>
          <w:sz w:val="18"/>
          <w:szCs w:val="18"/>
          <w:lang w:eastAsia="ru-RU"/>
        </w:rPr>
        <w:t>ая</w:t>
      </w:r>
      <w:proofErr w:type="spellEnd"/>
      <w:r w:rsidR="002351AE" w:rsidRPr="00C83194">
        <w:rPr>
          <w:rFonts w:ascii="Times New Roman" w:eastAsia="Times New Roman" w:hAnsi="Times New Roman"/>
          <w:spacing w:val="-3"/>
          <w:sz w:val="18"/>
          <w:szCs w:val="18"/>
          <w:lang w:eastAsia="ru-RU"/>
        </w:rPr>
        <w:t xml:space="preserve"> в дальнейшем </w:t>
      </w:r>
      <w:r w:rsidR="002351AE" w:rsidRPr="00C83194">
        <w:rPr>
          <w:rFonts w:ascii="Times New Roman" w:eastAsia="Times New Roman" w:hAnsi="Times New Roman"/>
          <w:b/>
          <w:spacing w:val="-3"/>
          <w:sz w:val="18"/>
          <w:szCs w:val="18"/>
          <w:lang w:eastAsia="ru-RU"/>
        </w:rPr>
        <w:t>«Участник долевого строительства»</w:t>
      </w:r>
      <w:r w:rsidR="002351AE" w:rsidRPr="00C83194">
        <w:rPr>
          <w:rFonts w:ascii="Times New Roman" w:eastAsia="Times New Roman" w:hAnsi="Times New Roman"/>
          <w:spacing w:val="-3"/>
          <w:sz w:val="18"/>
          <w:szCs w:val="18"/>
          <w:lang w:eastAsia="ru-RU"/>
        </w:rPr>
        <w:t xml:space="preserve">, с другой стороны, именуемые при совместном упоминании </w:t>
      </w:r>
      <w:r w:rsidR="002351AE" w:rsidRPr="008A59B3">
        <w:rPr>
          <w:rFonts w:ascii="Times New Roman" w:eastAsia="Times New Roman" w:hAnsi="Times New Roman"/>
          <w:b/>
          <w:spacing w:val="-3"/>
          <w:sz w:val="18"/>
          <w:szCs w:val="18"/>
          <w:lang w:eastAsia="ru-RU"/>
        </w:rPr>
        <w:t>«Стороны»</w:t>
      </w:r>
      <w:r w:rsidR="002351AE" w:rsidRPr="00C83194">
        <w:rPr>
          <w:rFonts w:ascii="Times New Roman" w:eastAsia="Times New Roman" w:hAnsi="Times New Roman"/>
          <w:spacing w:val="-3"/>
          <w:sz w:val="18"/>
          <w:szCs w:val="18"/>
          <w:lang w:eastAsia="ru-RU"/>
        </w:rPr>
        <w:t xml:space="preserve">, заключили настоящий </w:t>
      </w:r>
      <w:r w:rsidR="002351AE">
        <w:rPr>
          <w:rFonts w:ascii="Times New Roman" w:eastAsia="Times New Roman" w:hAnsi="Times New Roman"/>
          <w:spacing w:val="-3"/>
          <w:sz w:val="18"/>
          <w:szCs w:val="18"/>
          <w:lang w:eastAsia="ru-RU"/>
        </w:rPr>
        <w:t>Д</w:t>
      </w:r>
      <w:r w:rsidR="002351AE" w:rsidRPr="00C83194">
        <w:rPr>
          <w:rFonts w:ascii="Times New Roman" w:eastAsia="Times New Roman" w:hAnsi="Times New Roman"/>
          <w:spacing w:val="-3"/>
          <w:sz w:val="18"/>
          <w:szCs w:val="18"/>
          <w:lang w:eastAsia="ru-RU"/>
        </w:rPr>
        <w:t xml:space="preserve">оговор участия в долевом строительстве о нижеследующем: </w:t>
      </w:r>
    </w:p>
    <w:p w14:paraId="73DFCA95" w14:textId="77777777" w:rsidR="002351AE" w:rsidRPr="00C83194" w:rsidRDefault="002351AE" w:rsidP="00784C6E">
      <w:pPr>
        <w:shd w:val="clear" w:color="auto" w:fill="FFFFFF"/>
        <w:spacing w:before="106" w:after="0" w:line="228" w:lineRule="auto"/>
        <w:jc w:val="center"/>
        <w:rPr>
          <w:rFonts w:ascii="Times New Roman" w:eastAsia="Times New Roman" w:hAnsi="Times New Roman"/>
          <w:b/>
          <w:i/>
          <w:color w:val="000000"/>
          <w:spacing w:val="-6"/>
          <w:sz w:val="18"/>
          <w:szCs w:val="18"/>
          <w:lang w:eastAsia="ru-RU"/>
        </w:rPr>
      </w:pPr>
      <w:r w:rsidRPr="00C83194">
        <w:rPr>
          <w:rFonts w:ascii="Times New Roman" w:eastAsia="Times New Roman" w:hAnsi="Times New Roman"/>
          <w:b/>
          <w:i/>
          <w:color w:val="000000"/>
          <w:spacing w:val="-6"/>
          <w:sz w:val="18"/>
          <w:szCs w:val="18"/>
          <w:lang w:eastAsia="ru-RU"/>
        </w:rPr>
        <w:t xml:space="preserve">1. </w:t>
      </w:r>
      <w:r>
        <w:rPr>
          <w:rFonts w:ascii="Times New Roman" w:eastAsia="Times New Roman" w:hAnsi="Times New Roman"/>
          <w:b/>
          <w:i/>
          <w:color w:val="000000"/>
          <w:spacing w:val="-6"/>
          <w:sz w:val="18"/>
          <w:szCs w:val="18"/>
          <w:lang w:eastAsia="ru-RU"/>
        </w:rPr>
        <w:t xml:space="preserve"> </w:t>
      </w:r>
      <w:r w:rsidRPr="00C83194">
        <w:rPr>
          <w:rFonts w:ascii="Times New Roman" w:eastAsia="Times New Roman" w:hAnsi="Times New Roman"/>
          <w:b/>
          <w:i/>
          <w:color w:val="000000"/>
          <w:spacing w:val="-6"/>
          <w:sz w:val="18"/>
          <w:szCs w:val="18"/>
          <w:lang w:eastAsia="ru-RU"/>
        </w:rPr>
        <w:t>ПРЕДМЕТ ДОГОВОРА</w:t>
      </w:r>
    </w:p>
    <w:p w14:paraId="5ED6E183" w14:textId="096B91F1" w:rsidR="009A0294" w:rsidRPr="009A0294" w:rsidRDefault="002351AE" w:rsidP="00BF28CF">
      <w:pPr>
        <w:widowControl w:val="0"/>
        <w:numPr>
          <w:ilvl w:val="0"/>
          <w:numId w:val="1"/>
        </w:numPr>
        <w:shd w:val="clear" w:color="auto" w:fill="FFFFFF"/>
        <w:suppressAutoHyphens/>
        <w:autoSpaceDE w:val="0"/>
        <w:spacing w:after="0" w:line="240" w:lineRule="auto"/>
        <w:jc w:val="both"/>
        <w:rPr>
          <w:rFonts w:ascii="Times New Roman" w:eastAsia="Times New Roman" w:hAnsi="Times New Roman"/>
          <w:sz w:val="18"/>
          <w:szCs w:val="18"/>
        </w:rPr>
      </w:pPr>
      <w:r w:rsidRPr="00F03F03">
        <w:rPr>
          <w:rFonts w:ascii="Times New Roman" w:eastAsia="Times New Roman" w:hAnsi="Times New Roman"/>
          <w:color w:val="000000"/>
          <w:spacing w:val="-2"/>
          <w:sz w:val="18"/>
          <w:szCs w:val="18"/>
          <w:lang w:eastAsia="ru-RU"/>
        </w:rPr>
        <w:t xml:space="preserve">Застройщик обязуется в срок, предусмотренный настоящим Договором, своими силами и (или) с </w:t>
      </w:r>
      <w:r w:rsidRPr="00F03F03">
        <w:rPr>
          <w:rFonts w:ascii="Times New Roman" w:eastAsia="Times New Roman" w:hAnsi="Times New Roman"/>
          <w:color w:val="000000"/>
          <w:spacing w:val="-3"/>
          <w:sz w:val="18"/>
          <w:szCs w:val="18"/>
          <w:lang w:eastAsia="ru-RU"/>
        </w:rPr>
        <w:t>привлечением других лиц, построить</w:t>
      </w:r>
      <w:r w:rsidR="00304C32">
        <w:rPr>
          <w:rFonts w:ascii="Times New Roman" w:eastAsia="Times New Roman" w:hAnsi="Times New Roman"/>
          <w:color w:val="000000"/>
          <w:spacing w:val="-3"/>
          <w:sz w:val="18"/>
          <w:szCs w:val="18"/>
          <w:lang w:eastAsia="ru-RU"/>
        </w:rPr>
        <w:t xml:space="preserve"> объект капитального строительства:</w:t>
      </w:r>
      <w:r w:rsidRPr="00F03F03">
        <w:rPr>
          <w:rFonts w:ascii="Times New Roman" w:eastAsia="Times New Roman" w:hAnsi="Times New Roman"/>
          <w:color w:val="000000"/>
          <w:spacing w:val="-3"/>
          <w:sz w:val="18"/>
          <w:szCs w:val="18"/>
          <w:lang w:eastAsia="ru-RU"/>
        </w:rPr>
        <w:t xml:space="preserve"> </w:t>
      </w:r>
      <w:r w:rsidR="00304C32" w:rsidRPr="00304C32">
        <w:rPr>
          <w:rFonts w:ascii="Times New Roman" w:eastAsia="Times New Roman" w:hAnsi="Times New Roman"/>
          <w:sz w:val="18"/>
          <w:szCs w:val="18"/>
        </w:rPr>
        <w:t>Корпус №</w:t>
      </w:r>
      <w:r w:rsidR="00304C32">
        <w:rPr>
          <w:rFonts w:ascii="Times New Roman" w:eastAsia="Times New Roman" w:hAnsi="Times New Roman"/>
          <w:sz w:val="18"/>
          <w:szCs w:val="18"/>
        </w:rPr>
        <w:t xml:space="preserve"> </w:t>
      </w:r>
      <w:r w:rsidR="00304C32" w:rsidRPr="00304C32">
        <w:rPr>
          <w:rFonts w:ascii="Times New Roman" w:eastAsia="Times New Roman" w:hAnsi="Times New Roman"/>
          <w:sz w:val="18"/>
          <w:szCs w:val="18"/>
        </w:rPr>
        <w:t>1 с подземной</w:t>
      </w:r>
      <w:r w:rsidR="00304C32">
        <w:rPr>
          <w:rFonts w:ascii="Times New Roman" w:eastAsia="Times New Roman" w:hAnsi="Times New Roman"/>
          <w:sz w:val="18"/>
          <w:szCs w:val="18"/>
        </w:rPr>
        <w:t xml:space="preserve"> </w:t>
      </w:r>
      <w:r w:rsidR="00304C32" w:rsidRPr="00304C32">
        <w:rPr>
          <w:rFonts w:ascii="Times New Roman" w:eastAsia="Times New Roman" w:hAnsi="Times New Roman"/>
          <w:sz w:val="18"/>
          <w:szCs w:val="18"/>
        </w:rPr>
        <w:t xml:space="preserve">автостоянкой в осях </w:t>
      </w:r>
      <w:r w:rsidR="00304C32">
        <w:rPr>
          <w:rFonts w:ascii="Times New Roman" w:eastAsia="Times New Roman" w:hAnsi="Times New Roman"/>
          <w:sz w:val="18"/>
          <w:szCs w:val="18"/>
        </w:rPr>
        <w:t>8-12/Ж-С – I этап строительства многоквартирного многоэтажного дома с объектами обслуживания жилой застройки во встроенных, встроенно-пристроенных помещениях многоквартирного многоэтажного дома, встроенными объектами для дошкольного образования и подземн</w:t>
      </w:r>
      <w:r w:rsidR="009A0294">
        <w:rPr>
          <w:rFonts w:ascii="Times New Roman" w:eastAsia="Times New Roman" w:hAnsi="Times New Roman"/>
          <w:sz w:val="18"/>
          <w:szCs w:val="18"/>
        </w:rPr>
        <w:t xml:space="preserve">ой автостоянкой по адресу: Новосибирская область, город Новосибирск, </w:t>
      </w:r>
      <w:proofErr w:type="spellStart"/>
      <w:r w:rsidR="009A0294">
        <w:rPr>
          <w:rFonts w:ascii="Times New Roman" w:eastAsia="Times New Roman" w:hAnsi="Times New Roman"/>
          <w:sz w:val="18"/>
          <w:szCs w:val="18"/>
        </w:rPr>
        <w:t>Заельцовский</w:t>
      </w:r>
      <w:proofErr w:type="spellEnd"/>
      <w:r w:rsidR="009A0294">
        <w:rPr>
          <w:rFonts w:ascii="Times New Roman" w:eastAsia="Times New Roman" w:hAnsi="Times New Roman"/>
          <w:sz w:val="18"/>
          <w:szCs w:val="18"/>
        </w:rPr>
        <w:t xml:space="preserve"> район</w:t>
      </w:r>
      <w:r w:rsidR="00BF28CF">
        <w:rPr>
          <w:rFonts w:ascii="Times New Roman" w:eastAsia="Times New Roman" w:hAnsi="Times New Roman"/>
          <w:sz w:val="18"/>
          <w:szCs w:val="18"/>
        </w:rPr>
        <w:t xml:space="preserve"> </w:t>
      </w:r>
      <w:r w:rsidR="00BF28CF" w:rsidRPr="00BF28CF">
        <w:rPr>
          <w:rFonts w:ascii="Times New Roman" w:eastAsia="Times New Roman" w:hAnsi="Times New Roman"/>
          <w:sz w:val="18"/>
          <w:szCs w:val="18"/>
        </w:rPr>
        <w:t>(далее по тексту – Дом, Объект)</w:t>
      </w:r>
      <w:r w:rsidR="005C6E6C" w:rsidRPr="00304C32">
        <w:rPr>
          <w:rFonts w:ascii="Times New Roman" w:eastAsia="Times New Roman" w:hAnsi="Times New Roman"/>
          <w:color w:val="000000"/>
          <w:spacing w:val="-3"/>
          <w:sz w:val="18"/>
          <w:szCs w:val="18"/>
          <w:lang w:eastAsia="ru-RU"/>
        </w:rPr>
        <w:t>.</w:t>
      </w:r>
      <w:r w:rsidRPr="00304C32">
        <w:rPr>
          <w:rFonts w:ascii="Times New Roman" w:eastAsia="Times New Roman" w:hAnsi="Times New Roman"/>
          <w:color w:val="000000"/>
          <w:spacing w:val="-3"/>
          <w:sz w:val="18"/>
          <w:szCs w:val="18"/>
          <w:lang w:eastAsia="ru-RU"/>
        </w:rPr>
        <w:t xml:space="preserve"> </w:t>
      </w:r>
      <w:r w:rsidRPr="00304C32">
        <w:rPr>
          <w:rFonts w:ascii="Times New Roman" w:eastAsia="Times New Roman" w:hAnsi="Times New Roman"/>
          <w:spacing w:val="-3"/>
          <w:sz w:val="18"/>
          <w:szCs w:val="18"/>
          <w:lang w:eastAsia="ru-RU"/>
        </w:rPr>
        <w:t>Объект возводится на земельн</w:t>
      </w:r>
      <w:r w:rsidR="009A0294">
        <w:rPr>
          <w:rFonts w:ascii="Times New Roman" w:eastAsia="Times New Roman" w:hAnsi="Times New Roman"/>
          <w:spacing w:val="-3"/>
          <w:sz w:val="18"/>
          <w:szCs w:val="18"/>
          <w:lang w:eastAsia="ru-RU"/>
        </w:rPr>
        <w:t xml:space="preserve">ых участках общей площадью 16012 </w:t>
      </w:r>
      <w:proofErr w:type="spellStart"/>
      <w:r w:rsidR="009A0294">
        <w:rPr>
          <w:rFonts w:ascii="Times New Roman" w:eastAsia="Times New Roman" w:hAnsi="Times New Roman"/>
          <w:spacing w:val="-3"/>
          <w:sz w:val="18"/>
          <w:szCs w:val="18"/>
          <w:lang w:eastAsia="ru-RU"/>
        </w:rPr>
        <w:t>кв.м</w:t>
      </w:r>
      <w:proofErr w:type="spellEnd"/>
      <w:r w:rsidR="009A0294">
        <w:rPr>
          <w:rFonts w:ascii="Times New Roman" w:eastAsia="Times New Roman" w:hAnsi="Times New Roman"/>
          <w:spacing w:val="-3"/>
          <w:sz w:val="18"/>
          <w:szCs w:val="18"/>
          <w:lang w:eastAsia="ru-RU"/>
        </w:rPr>
        <w:t>:</w:t>
      </w:r>
      <w:r w:rsidRPr="00304C32">
        <w:rPr>
          <w:rFonts w:ascii="Times New Roman" w:eastAsia="Times New Roman" w:hAnsi="Times New Roman"/>
          <w:spacing w:val="-3"/>
          <w:sz w:val="18"/>
          <w:szCs w:val="18"/>
          <w:lang w:eastAsia="ru-RU"/>
        </w:rPr>
        <w:t xml:space="preserve"> </w:t>
      </w:r>
    </w:p>
    <w:p w14:paraId="4387C2B4" w14:textId="337A8670" w:rsidR="009A0294" w:rsidRDefault="009A0294" w:rsidP="001C3836">
      <w:pPr>
        <w:pStyle w:val="a3"/>
        <w:widowControl w:val="0"/>
        <w:shd w:val="clear" w:color="auto" w:fill="FFFFFF"/>
        <w:tabs>
          <w:tab w:val="left" w:pos="0"/>
          <w:tab w:val="left" w:pos="1134"/>
        </w:tabs>
        <w:suppressAutoHyphens/>
        <w:autoSpaceDE w:val="0"/>
        <w:spacing w:after="0" w:line="240" w:lineRule="auto"/>
        <w:ind w:left="0" w:firstLine="709"/>
        <w:jc w:val="both"/>
        <w:rPr>
          <w:rFonts w:ascii="Times New Roman" w:hAnsi="Times New Roman"/>
          <w:sz w:val="18"/>
          <w:szCs w:val="24"/>
        </w:rPr>
      </w:pPr>
      <w:r w:rsidRPr="009A0294">
        <w:rPr>
          <w:rFonts w:ascii="Times New Roman" w:eastAsia="Times New Roman" w:hAnsi="Times New Roman"/>
          <w:spacing w:val="-3"/>
          <w:sz w:val="18"/>
          <w:szCs w:val="18"/>
          <w:lang w:eastAsia="ru-RU"/>
        </w:rPr>
        <w:t xml:space="preserve">- </w:t>
      </w:r>
      <w:bookmarkStart w:id="0" w:name="_Hlk117153125"/>
      <w:r w:rsidRPr="009A0294">
        <w:rPr>
          <w:rFonts w:ascii="Times New Roman" w:eastAsia="Times New Roman" w:hAnsi="Times New Roman"/>
          <w:spacing w:val="-3"/>
          <w:sz w:val="18"/>
          <w:szCs w:val="18"/>
          <w:lang w:eastAsia="ru-RU"/>
        </w:rPr>
        <w:t xml:space="preserve">54:35:032640:932 </w:t>
      </w:r>
      <w:bookmarkEnd w:id="0"/>
      <w:r w:rsidRPr="009A0294">
        <w:rPr>
          <w:rFonts w:ascii="Times New Roman" w:eastAsia="Times New Roman" w:hAnsi="Times New Roman"/>
          <w:spacing w:val="-3"/>
          <w:sz w:val="18"/>
          <w:szCs w:val="18"/>
          <w:lang w:eastAsia="ru-RU"/>
        </w:rPr>
        <w:t>площадью 14944</w:t>
      </w:r>
      <w:r w:rsidR="001C3836">
        <w:rPr>
          <w:rFonts w:ascii="Times New Roman" w:eastAsia="Times New Roman" w:hAnsi="Times New Roman"/>
          <w:spacing w:val="-3"/>
          <w:sz w:val="18"/>
          <w:szCs w:val="18"/>
          <w:lang w:eastAsia="ru-RU"/>
        </w:rPr>
        <w:t xml:space="preserve"> </w:t>
      </w:r>
      <w:proofErr w:type="spellStart"/>
      <w:r w:rsidR="001C3836">
        <w:rPr>
          <w:rFonts w:ascii="Times New Roman" w:eastAsia="Times New Roman" w:hAnsi="Times New Roman"/>
          <w:spacing w:val="-3"/>
          <w:sz w:val="18"/>
          <w:szCs w:val="18"/>
          <w:lang w:eastAsia="ru-RU"/>
        </w:rPr>
        <w:t>кв.м</w:t>
      </w:r>
      <w:proofErr w:type="spellEnd"/>
      <w:r w:rsidRPr="009A0294">
        <w:rPr>
          <w:rFonts w:ascii="Times New Roman" w:eastAsia="Times New Roman" w:hAnsi="Times New Roman"/>
          <w:spacing w:val="-3"/>
          <w:sz w:val="18"/>
          <w:szCs w:val="18"/>
          <w:lang w:eastAsia="ru-RU"/>
        </w:rPr>
        <w:t xml:space="preserve"> по адресу:</w:t>
      </w:r>
      <w:r w:rsidRPr="009A0294">
        <w:rPr>
          <w:rFonts w:ascii="Times New Roman" w:hAnsi="Times New Roman"/>
          <w:spacing w:val="-3"/>
          <w:sz w:val="18"/>
          <w:szCs w:val="18"/>
        </w:rPr>
        <w:t xml:space="preserve"> </w:t>
      </w:r>
      <w:r w:rsidR="001C3836" w:rsidRPr="001C3836">
        <w:rPr>
          <w:rFonts w:ascii="Times New Roman" w:hAnsi="Times New Roman"/>
          <w:sz w:val="18"/>
          <w:szCs w:val="24"/>
        </w:rPr>
        <w:t>обл. Новосибирская, г. Новосибирск, ул. Плановая, з/у 56</w:t>
      </w:r>
      <w:r w:rsidRPr="009A0294">
        <w:rPr>
          <w:rFonts w:ascii="Times New Roman" w:hAnsi="Times New Roman"/>
          <w:sz w:val="18"/>
          <w:szCs w:val="24"/>
        </w:rPr>
        <w:t>;</w:t>
      </w:r>
    </w:p>
    <w:p w14:paraId="6B6BA339" w14:textId="365FE1B8" w:rsidR="002351AE" w:rsidRPr="009A0294" w:rsidRDefault="009A0294" w:rsidP="001C3836">
      <w:pPr>
        <w:pStyle w:val="a3"/>
        <w:widowControl w:val="0"/>
        <w:shd w:val="clear" w:color="auto" w:fill="FFFFFF"/>
        <w:tabs>
          <w:tab w:val="left" w:pos="0"/>
          <w:tab w:val="left" w:pos="1134"/>
        </w:tabs>
        <w:suppressAutoHyphens/>
        <w:autoSpaceDE w:val="0"/>
        <w:spacing w:after="0" w:line="240" w:lineRule="auto"/>
        <w:ind w:left="0" w:firstLine="709"/>
        <w:jc w:val="both"/>
        <w:rPr>
          <w:rFonts w:ascii="Times New Roman" w:hAnsi="Times New Roman"/>
          <w:sz w:val="18"/>
          <w:szCs w:val="24"/>
        </w:rPr>
      </w:pPr>
      <w:r w:rsidRPr="009A0294">
        <w:rPr>
          <w:rFonts w:ascii="Times New Roman" w:hAnsi="Times New Roman"/>
          <w:sz w:val="18"/>
          <w:szCs w:val="24"/>
        </w:rPr>
        <w:t xml:space="preserve">- </w:t>
      </w:r>
      <w:bookmarkStart w:id="1" w:name="_Hlk117153151"/>
      <w:r w:rsidR="001C3836" w:rsidRPr="001C3836">
        <w:rPr>
          <w:rFonts w:ascii="Times New Roman" w:hAnsi="Times New Roman"/>
          <w:sz w:val="18"/>
          <w:szCs w:val="24"/>
        </w:rPr>
        <w:t>54:35:032640:22</w:t>
      </w:r>
      <w:r w:rsidRPr="009A0294">
        <w:rPr>
          <w:rFonts w:ascii="Times New Roman" w:hAnsi="Times New Roman"/>
          <w:sz w:val="18"/>
          <w:szCs w:val="24"/>
        </w:rPr>
        <w:t xml:space="preserve"> </w:t>
      </w:r>
      <w:bookmarkEnd w:id="1"/>
      <w:r w:rsidRPr="009A0294">
        <w:rPr>
          <w:rFonts w:ascii="Times New Roman" w:hAnsi="Times New Roman"/>
          <w:sz w:val="18"/>
          <w:szCs w:val="24"/>
        </w:rPr>
        <w:t xml:space="preserve">площадью </w:t>
      </w:r>
      <w:r w:rsidR="001C3836" w:rsidRPr="001C3836">
        <w:rPr>
          <w:rFonts w:ascii="Times New Roman" w:hAnsi="Times New Roman"/>
          <w:sz w:val="18"/>
          <w:szCs w:val="24"/>
        </w:rPr>
        <w:t>1068</w:t>
      </w:r>
      <w:r w:rsidRPr="009A0294">
        <w:rPr>
          <w:rFonts w:ascii="Times New Roman" w:hAnsi="Times New Roman"/>
          <w:sz w:val="18"/>
          <w:szCs w:val="24"/>
        </w:rPr>
        <w:t xml:space="preserve"> </w:t>
      </w:r>
      <w:proofErr w:type="spellStart"/>
      <w:r w:rsidRPr="009A0294">
        <w:rPr>
          <w:rFonts w:ascii="Times New Roman" w:hAnsi="Times New Roman"/>
          <w:sz w:val="18"/>
          <w:szCs w:val="24"/>
        </w:rPr>
        <w:t>кв.м</w:t>
      </w:r>
      <w:proofErr w:type="spellEnd"/>
      <w:r w:rsidRPr="009A0294">
        <w:rPr>
          <w:rFonts w:ascii="Times New Roman" w:hAnsi="Times New Roman"/>
          <w:sz w:val="18"/>
          <w:szCs w:val="24"/>
        </w:rPr>
        <w:t xml:space="preserve"> по адресу: </w:t>
      </w:r>
      <w:r w:rsidR="001C3836" w:rsidRPr="001C3836">
        <w:rPr>
          <w:rFonts w:ascii="Times New Roman" w:hAnsi="Times New Roman"/>
          <w:sz w:val="18"/>
          <w:szCs w:val="24"/>
        </w:rPr>
        <w:t>обл. Новосибирская, г. Новосибирск, ул. Плановая, дом 60</w:t>
      </w:r>
      <w:r w:rsidRPr="009A0294">
        <w:rPr>
          <w:rFonts w:ascii="Times New Roman" w:hAnsi="Times New Roman"/>
          <w:sz w:val="18"/>
          <w:szCs w:val="24"/>
        </w:rPr>
        <w:t>.</w:t>
      </w:r>
    </w:p>
    <w:p w14:paraId="1B61AD88" w14:textId="77777777" w:rsidR="002351AE" w:rsidRDefault="002351AE" w:rsidP="001C3836">
      <w:pPr>
        <w:widowControl w:val="0"/>
        <w:shd w:val="clear" w:color="auto" w:fill="FFFFFF"/>
        <w:tabs>
          <w:tab w:val="left" w:pos="0"/>
          <w:tab w:val="left" w:pos="1134"/>
        </w:tabs>
        <w:suppressAutoHyphens/>
        <w:autoSpaceDE w:val="0"/>
        <w:spacing w:after="0" w:line="240" w:lineRule="auto"/>
        <w:ind w:firstLine="709"/>
        <w:jc w:val="both"/>
        <w:rPr>
          <w:rFonts w:ascii="Times New Roman" w:eastAsia="Times New Roman" w:hAnsi="Times New Roman"/>
          <w:spacing w:val="-3"/>
          <w:sz w:val="18"/>
          <w:szCs w:val="18"/>
          <w:lang w:eastAsia="ru-RU"/>
        </w:rPr>
      </w:pPr>
      <w:r>
        <w:rPr>
          <w:rFonts w:ascii="Times New Roman" w:eastAsia="Times New Roman" w:hAnsi="Times New Roman"/>
          <w:sz w:val="18"/>
          <w:szCs w:val="24"/>
        </w:rPr>
        <w:t>П</w:t>
      </w:r>
      <w:r>
        <w:rPr>
          <w:rFonts w:ascii="Times New Roman" w:eastAsia="Times New Roman" w:hAnsi="Times New Roman"/>
          <w:spacing w:val="2"/>
          <w:sz w:val="18"/>
          <w:szCs w:val="18"/>
          <w:lang w:eastAsia="ru-RU"/>
        </w:rPr>
        <w:t xml:space="preserve">осле получения разрешения на ввод в эксплуатацию Объекта строительства, </w:t>
      </w:r>
      <w:r>
        <w:rPr>
          <w:rFonts w:ascii="Times New Roman" w:eastAsia="Times New Roman" w:hAnsi="Times New Roman"/>
          <w:color w:val="000000"/>
          <w:spacing w:val="-2"/>
          <w:sz w:val="18"/>
          <w:szCs w:val="18"/>
          <w:lang w:eastAsia="ru-RU"/>
        </w:rPr>
        <w:t xml:space="preserve">Застройщик обязуется </w:t>
      </w:r>
      <w:r>
        <w:rPr>
          <w:rFonts w:ascii="Times New Roman" w:eastAsia="Times New Roman" w:hAnsi="Times New Roman"/>
          <w:spacing w:val="2"/>
          <w:sz w:val="18"/>
          <w:szCs w:val="18"/>
          <w:lang w:eastAsia="ru-RU"/>
        </w:rPr>
        <w:t>передать Участнику долевого строительства</w:t>
      </w:r>
      <w:r>
        <w:rPr>
          <w:rFonts w:ascii="Times New Roman" w:eastAsia="Times New Roman" w:hAnsi="Times New Roman"/>
          <w:spacing w:val="-5"/>
          <w:sz w:val="18"/>
          <w:szCs w:val="18"/>
          <w:lang w:eastAsia="ru-RU"/>
        </w:rPr>
        <w:t xml:space="preserve"> Объект долевого строительства, указанный в разделе 2 настоящего Договора. </w:t>
      </w:r>
      <w:r>
        <w:rPr>
          <w:rFonts w:ascii="Times New Roman" w:eastAsia="Times New Roman" w:hAnsi="Times New Roman"/>
          <w:spacing w:val="1"/>
          <w:sz w:val="18"/>
          <w:szCs w:val="18"/>
          <w:lang w:eastAsia="ru-RU"/>
        </w:rPr>
        <w:t xml:space="preserve">Участник долевого строительства обязуется оплатить цену, предусмотренную разделом 4 настоящего Договора, и </w:t>
      </w:r>
      <w:r>
        <w:rPr>
          <w:rFonts w:ascii="Times New Roman" w:eastAsia="Times New Roman" w:hAnsi="Times New Roman"/>
          <w:spacing w:val="-3"/>
          <w:sz w:val="18"/>
          <w:szCs w:val="18"/>
          <w:lang w:eastAsia="ru-RU"/>
        </w:rPr>
        <w:t>принять Объект долевого строительства в порядке, предусмотренном разделом 8 настоящего Договора.</w:t>
      </w:r>
    </w:p>
    <w:p w14:paraId="0D4AFC92" w14:textId="77777777" w:rsidR="002351AE" w:rsidRDefault="002351AE" w:rsidP="001C3836">
      <w:pPr>
        <w:widowControl w:val="0"/>
        <w:numPr>
          <w:ilvl w:val="0"/>
          <w:numId w:val="1"/>
        </w:numPr>
        <w:shd w:val="clear" w:color="auto" w:fill="FFFFFF"/>
        <w:tabs>
          <w:tab w:val="left" w:pos="0"/>
        </w:tabs>
        <w:suppressAutoHyphens/>
        <w:autoSpaceDE w:val="0"/>
        <w:spacing w:after="0" w:line="240" w:lineRule="auto"/>
        <w:ind w:firstLine="709"/>
        <w:jc w:val="both"/>
        <w:rPr>
          <w:rFonts w:ascii="Times New Roman" w:eastAsia="Times New Roman" w:hAnsi="Times New Roman"/>
          <w:spacing w:val="-3"/>
          <w:sz w:val="18"/>
          <w:szCs w:val="18"/>
          <w:lang w:eastAsia="ru-RU"/>
        </w:rPr>
      </w:pPr>
      <w:r>
        <w:rPr>
          <w:rFonts w:ascii="Times New Roman" w:eastAsia="Times New Roman" w:hAnsi="Times New Roman"/>
          <w:spacing w:val="-2"/>
          <w:sz w:val="18"/>
          <w:szCs w:val="18"/>
          <w:lang w:eastAsia="ru-RU"/>
        </w:rPr>
        <w:t xml:space="preserve">Объект строительства обеспечивается </w:t>
      </w:r>
      <w:r>
        <w:rPr>
          <w:rFonts w:ascii="Times New Roman" w:eastAsia="Times New Roman" w:hAnsi="Times New Roman"/>
          <w:sz w:val="18"/>
          <w:szCs w:val="18"/>
        </w:rPr>
        <w:t>инженерными сетями водоснабжения, канализации, электроснабжения, отопления, вентиляции, телевидения, телефонной сетью, грузопассажирскими лифтами</w:t>
      </w:r>
      <w:r>
        <w:rPr>
          <w:rFonts w:ascii="Times New Roman" w:eastAsia="Times New Roman" w:hAnsi="Times New Roman"/>
          <w:spacing w:val="-3"/>
          <w:sz w:val="18"/>
          <w:szCs w:val="18"/>
          <w:lang w:eastAsia="ru-RU"/>
        </w:rPr>
        <w:t>.</w:t>
      </w:r>
    </w:p>
    <w:p w14:paraId="10C82F6E" w14:textId="77777777" w:rsidR="002351AE" w:rsidRDefault="002351AE" w:rsidP="00F320E3">
      <w:pPr>
        <w:widowControl w:val="0"/>
        <w:numPr>
          <w:ilvl w:val="0"/>
          <w:numId w:val="1"/>
        </w:numPr>
        <w:shd w:val="clear" w:color="auto" w:fill="FFFFFF"/>
        <w:tabs>
          <w:tab w:val="left" w:pos="0"/>
        </w:tabs>
        <w:suppressAutoHyphens/>
        <w:autoSpaceDE w:val="0"/>
        <w:spacing w:after="0" w:line="240" w:lineRule="auto"/>
        <w:ind w:firstLine="709"/>
        <w:jc w:val="both"/>
        <w:rPr>
          <w:rFonts w:ascii="Times New Roman" w:eastAsia="Times New Roman" w:hAnsi="Times New Roman"/>
          <w:spacing w:val="-3"/>
          <w:sz w:val="18"/>
          <w:szCs w:val="18"/>
          <w:lang w:eastAsia="ru-RU"/>
        </w:rPr>
      </w:pPr>
      <w:r>
        <w:rPr>
          <w:rFonts w:ascii="Times New Roman" w:eastAsia="Times New Roman" w:hAnsi="Times New Roman"/>
          <w:spacing w:val="-1"/>
          <w:sz w:val="18"/>
          <w:szCs w:val="18"/>
          <w:lang w:eastAsia="ru-RU"/>
        </w:rPr>
        <w:t>Застройщик гарантирует Участнику долевого строительства, что в момент подписания настоящего Договора Объект долевого строительства правами третьих лиц не обременен</w:t>
      </w:r>
      <w:r>
        <w:rPr>
          <w:rFonts w:ascii="Times New Roman" w:eastAsia="Times New Roman" w:hAnsi="Times New Roman"/>
          <w:spacing w:val="-3"/>
          <w:sz w:val="18"/>
          <w:szCs w:val="18"/>
          <w:lang w:eastAsia="ru-RU"/>
        </w:rPr>
        <w:t>, в споре и под арестом (запрещением) не состоит.</w:t>
      </w:r>
    </w:p>
    <w:p w14:paraId="6AD03FE3" w14:textId="77777777" w:rsidR="002351AE" w:rsidRPr="00AC2C43" w:rsidRDefault="002351AE" w:rsidP="00F320E3">
      <w:pPr>
        <w:widowControl w:val="0"/>
        <w:numPr>
          <w:ilvl w:val="0"/>
          <w:numId w:val="1"/>
        </w:numPr>
        <w:shd w:val="clear" w:color="auto" w:fill="FFFFFF"/>
        <w:tabs>
          <w:tab w:val="left" w:pos="0"/>
        </w:tabs>
        <w:suppressAutoHyphens/>
        <w:autoSpaceDE w:val="0"/>
        <w:spacing w:after="0" w:line="240" w:lineRule="auto"/>
        <w:ind w:firstLine="709"/>
        <w:jc w:val="both"/>
        <w:rPr>
          <w:rFonts w:ascii="Times New Roman" w:eastAsia="Times New Roman" w:hAnsi="Times New Roman"/>
          <w:spacing w:val="-3"/>
          <w:sz w:val="18"/>
          <w:szCs w:val="18"/>
          <w:lang w:eastAsia="ru-RU"/>
        </w:rPr>
      </w:pPr>
      <w:r w:rsidRPr="00AC2C43">
        <w:rPr>
          <w:rFonts w:ascii="Times New Roman" w:eastAsia="Times New Roman" w:hAnsi="Times New Roman"/>
          <w:spacing w:val="-3"/>
          <w:sz w:val="18"/>
          <w:szCs w:val="18"/>
          <w:lang w:eastAsia="ru-RU"/>
        </w:rPr>
        <w:t>Застройщик осуществляет строительство Объекта строительства на основании:</w:t>
      </w:r>
    </w:p>
    <w:p w14:paraId="522FD8C1" w14:textId="175D640F" w:rsidR="002351AE" w:rsidRPr="006815B1" w:rsidRDefault="001C3836" w:rsidP="00F320E3">
      <w:pPr>
        <w:numPr>
          <w:ilvl w:val="0"/>
          <w:numId w:val="9"/>
        </w:numPr>
        <w:shd w:val="clear" w:color="auto" w:fill="FFFFFF"/>
        <w:tabs>
          <w:tab w:val="left" w:pos="0"/>
        </w:tabs>
        <w:suppressAutoHyphens/>
        <w:spacing w:after="0" w:line="240" w:lineRule="auto"/>
        <w:ind w:left="0" w:firstLine="709"/>
        <w:jc w:val="both"/>
        <w:rPr>
          <w:rFonts w:ascii="Times New Roman" w:eastAsia="Times New Roman" w:hAnsi="Times New Roman"/>
          <w:spacing w:val="-3"/>
          <w:sz w:val="18"/>
          <w:szCs w:val="18"/>
          <w:lang w:eastAsia="ru-RU"/>
        </w:rPr>
      </w:pPr>
      <w:r>
        <w:rPr>
          <w:rFonts w:ascii="Times New Roman" w:eastAsia="Times New Roman" w:hAnsi="Times New Roman"/>
          <w:sz w:val="18"/>
          <w:szCs w:val="18"/>
        </w:rPr>
        <w:t>Разрешения</w:t>
      </w:r>
      <w:r w:rsidR="002351AE" w:rsidRPr="00AC2C43">
        <w:rPr>
          <w:rFonts w:ascii="Times New Roman" w:eastAsia="Times New Roman" w:hAnsi="Times New Roman"/>
          <w:sz w:val="18"/>
          <w:szCs w:val="18"/>
        </w:rPr>
        <w:t xml:space="preserve"> на строительство № </w:t>
      </w:r>
      <w:r>
        <w:rPr>
          <w:rFonts w:ascii="Times New Roman" w:eastAsia="Times New Roman" w:hAnsi="Times New Roman"/>
          <w:sz w:val="18"/>
          <w:szCs w:val="18"/>
        </w:rPr>
        <w:t>54-35-169-2022</w:t>
      </w:r>
      <w:r w:rsidR="002351AE" w:rsidRPr="00AC2C43">
        <w:rPr>
          <w:rFonts w:ascii="Times New Roman" w:eastAsia="Times New Roman" w:hAnsi="Times New Roman"/>
          <w:sz w:val="18"/>
          <w:szCs w:val="18"/>
        </w:rPr>
        <w:t xml:space="preserve"> от </w:t>
      </w:r>
      <w:r>
        <w:rPr>
          <w:rFonts w:ascii="Times New Roman" w:eastAsia="Times New Roman" w:hAnsi="Times New Roman"/>
          <w:sz w:val="18"/>
          <w:szCs w:val="18"/>
        </w:rPr>
        <w:t>18.10.2022</w:t>
      </w:r>
      <w:r w:rsidR="002351AE" w:rsidRPr="00AC2C43">
        <w:rPr>
          <w:rFonts w:ascii="Times New Roman" w:eastAsia="Times New Roman" w:hAnsi="Times New Roman"/>
          <w:sz w:val="18"/>
          <w:szCs w:val="18"/>
        </w:rPr>
        <w:t xml:space="preserve"> г.</w:t>
      </w:r>
      <w:r w:rsidR="001D5043">
        <w:rPr>
          <w:rFonts w:ascii="Times New Roman" w:eastAsia="Times New Roman" w:hAnsi="Times New Roman"/>
          <w:sz w:val="18"/>
          <w:szCs w:val="18"/>
        </w:rPr>
        <w:t xml:space="preserve">, </w:t>
      </w:r>
      <w:r w:rsidR="002351AE" w:rsidRPr="00AC2C43">
        <w:rPr>
          <w:rFonts w:ascii="Times New Roman" w:eastAsia="Times New Roman" w:hAnsi="Times New Roman"/>
          <w:sz w:val="18"/>
          <w:szCs w:val="18"/>
        </w:rPr>
        <w:t>выдан</w:t>
      </w:r>
      <w:r>
        <w:rPr>
          <w:rFonts w:ascii="Times New Roman" w:eastAsia="Times New Roman" w:hAnsi="Times New Roman"/>
          <w:sz w:val="18"/>
          <w:szCs w:val="18"/>
        </w:rPr>
        <w:t>ного</w:t>
      </w:r>
      <w:r w:rsidR="002351AE" w:rsidRPr="00AC2C43">
        <w:rPr>
          <w:rFonts w:ascii="Times New Roman" w:eastAsia="Times New Roman" w:hAnsi="Times New Roman"/>
          <w:sz w:val="18"/>
          <w:szCs w:val="18"/>
        </w:rPr>
        <w:t xml:space="preserve"> мэрией города Новосибирска</w:t>
      </w:r>
      <w:r>
        <w:rPr>
          <w:rFonts w:ascii="Times New Roman" w:eastAsia="Times New Roman" w:hAnsi="Times New Roman"/>
          <w:sz w:val="18"/>
          <w:szCs w:val="18"/>
        </w:rPr>
        <w:t xml:space="preserve"> (ИНН 5406285846)</w:t>
      </w:r>
      <w:r w:rsidR="002351AE" w:rsidRPr="00AC2C43">
        <w:rPr>
          <w:rFonts w:ascii="Times New Roman" w:eastAsia="Times New Roman" w:hAnsi="Times New Roman"/>
          <w:sz w:val="18"/>
          <w:szCs w:val="18"/>
        </w:rPr>
        <w:t xml:space="preserve">, сроком действия до </w:t>
      </w:r>
      <w:r>
        <w:rPr>
          <w:rFonts w:ascii="Times New Roman" w:eastAsia="Times New Roman" w:hAnsi="Times New Roman"/>
          <w:sz w:val="18"/>
          <w:szCs w:val="18"/>
        </w:rPr>
        <w:t>01.09</w:t>
      </w:r>
      <w:r w:rsidR="002351AE">
        <w:rPr>
          <w:rFonts w:ascii="Times New Roman" w:eastAsia="Times New Roman" w:hAnsi="Times New Roman"/>
          <w:sz w:val="18"/>
          <w:szCs w:val="18"/>
        </w:rPr>
        <w:t>.2024</w:t>
      </w:r>
      <w:r w:rsidR="002351AE" w:rsidRPr="00AC2C43">
        <w:rPr>
          <w:rFonts w:ascii="Times New Roman" w:eastAsia="Times New Roman" w:hAnsi="Times New Roman"/>
          <w:sz w:val="18"/>
          <w:szCs w:val="18"/>
        </w:rPr>
        <w:t xml:space="preserve"> г.</w:t>
      </w:r>
      <w:r w:rsidR="002351AE">
        <w:rPr>
          <w:rFonts w:ascii="Times New Roman" w:eastAsia="Times New Roman" w:hAnsi="Times New Roman"/>
          <w:spacing w:val="-3"/>
          <w:sz w:val="18"/>
          <w:szCs w:val="18"/>
          <w:lang w:eastAsia="ru-RU"/>
        </w:rPr>
        <w:t>;</w:t>
      </w:r>
    </w:p>
    <w:p w14:paraId="109B5688" w14:textId="0D9DD030" w:rsidR="002351AE" w:rsidRPr="0010471D" w:rsidRDefault="002351AE" w:rsidP="00F320E3">
      <w:pPr>
        <w:numPr>
          <w:ilvl w:val="0"/>
          <w:numId w:val="9"/>
        </w:numPr>
        <w:shd w:val="clear" w:color="auto" w:fill="FFFFFF"/>
        <w:tabs>
          <w:tab w:val="left" w:pos="0"/>
        </w:tabs>
        <w:suppressAutoHyphens/>
        <w:spacing w:after="0" w:line="240" w:lineRule="auto"/>
        <w:ind w:left="0" w:firstLine="709"/>
        <w:jc w:val="both"/>
        <w:rPr>
          <w:rFonts w:ascii="Times New Roman" w:eastAsia="Times New Roman" w:hAnsi="Times New Roman"/>
          <w:sz w:val="18"/>
          <w:szCs w:val="18"/>
        </w:rPr>
      </w:pPr>
      <w:r w:rsidRPr="0010471D">
        <w:rPr>
          <w:rFonts w:ascii="Times New Roman" w:eastAsia="Times New Roman" w:hAnsi="Times New Roman"/>
          <w:sz w:val="18"/>
          <w:szCs w:val="18"/>
        </w:rPr>
        <w:t xml:space="preserve">Проектной декларации, размещенной в Единой информационной </w:t>
      </w:r>
      <w:r w:rsidR="001C3836">
        <w:rPr>
          <w:rFonts w:ascii="Times New Roman" w:eastAsia="Times New Roman" w:hAnsi="Times New Roman"/>
          <w:sz w:val="18"/>
          <w:szCs w:val="18"/>
        </w:rPr>
        <w:t>системе жилищного строительства;</w:t>
      </w:r>
    </w:p>
    <w:p w14:paraId="325360E5" w14:textId="73E92522" w:rsidR="002351AE" w:rsidRPr="00F320E3" w:rsidRDefault="002351AE" w:rsidP="00F320E3">
      <w:pPr>
        <w:numPr>
          <w:ilvl w:val="0"/>
          <w:numId w:val="15"/>
        </w:numPr>
        <w:shd w:val="clear" w:color="auto" w:fill="FFFFFF"/>
        <w:tabs>
          <w:tab w:val="left" w:pos="0"/>
        </w:tabs>
        <w:suppressAutoHyphens/>
        <w:spacing w:after="0" w:line="240" w:lineRule="auto"/>
        <w:ind w:left="0" w:firstLine="709"/>
        <w:jc w:val="both"/>
        <w:rPr>
          <w:rFonts w:ascii="Times New Roman" w:eastAsia="Times New Roman" w:hAnsi="Times New Roman"/>
          <w:sz w:val="18"/>
          <w:szCs w:val="18"/>
        </w:rPr>
      </w:pPr>
      <w:r w:rsidRPr="000C56C3">
        <w:rPr>
          <w:rFonts w:ascii="Times New Roman" w:eastAsia="Times New Roman" w:hAnsi="Times New Roman"/>
          <w:sz w:val="18"/>
          <w:szCs w:val="18"/>
        </w:rPr>
        <w:t xml:space="preserve">Земельный участок с кадастровым номером </w:t>
      </w:r>
      <w:r w:rsidR="001C3836" w:rsidRPr="009A0294">
        <w:rPr>
          <w:rFonts w:ascii="Times New Roman" w:eastAsia="Times New Roman" w:hAnsi="Times New Roman"/>
          <w:spacing w:val="-3"/>
          <w:sz w:val="18"/>
          <w:szCs w:val="18"/>
          <w:lang w:eastAsia="ru-RU"/>
        </w:rPr>
        <w:t>54:35:032640:932</w:t>
      </w:r>
      <w:r w:rsidRPr="000C56C3">
        <w:rPr>
          <w:rFonts w:ascii="Times New Roman" w:eastAsia="Times New Roman" w:hAnsi="Times New Roman"/>
          <w:sz w:val="18"/>
          <w:szCs w:val="18"/>
        </w:rPr>
        <w:t xml:space="preserve"> принадлежит </w:t>
      </w:r>
      <w:r w:rsidR="000C56C3" w:rsidRPr="000C56C3">
        <w:rPr>
          <w:rFonts w:ascii="Times New Roman" w:eastAsia="Times New Roman" w:hAnsi="Times New Roman"/>
          <w:sz w:val="18"/>
          <w:szCs w:val="18"/>
        </w:rPr>
        <w:t xml:space="preserve">ООО СЗ «Квартал» </w:t>
      </w:r>
      <w:r w:rsidRPr="000C56C3">
        <w:rPr>
          <w:rFonts w:ascii="Times New Roman" w:eastAsia="Times New Roman" w:hAnsi="Times New Roman"/>
          <w:sz w:val="18"/>
          <w:szCs w:val="18"/>
        </w:rPr>
        <w:t xml:space="preserve">на праве </w:t>
      </w:r>
      <w:r w:rsidR="00F320E3">
        <w:rPr>
          <w:rFonts w:ascii="Times New Roman" w:eastAsia="Times New Roman" w:hAnsi="Times New Roman"/>
          <w:sz w:val="18"/>
          <w:szCs w:val="18"/>
        </w:rPr>
        <w:t>аренды</w:t>
      </w:r>
      <w:r w:rsidRPr="000C56C3">
        <w:rPr>
          <w:rFonts w:ascii="Times New Roman" w:eastAsia="Times New Roman" w:hAnsi="Times New Roman"/>
          <w:sz w:val="18"/>
          <w:szCs w:val="18"/>
        </w:rPr>
        <w:t xml:space="preserve"> на основании </w:t>
      </w:r>
      <w:r w:rsidR="00F320E3" w:rsidRPr="00F320E3">
        <w:rPr>
          <w:rFonts w:ascii="Times New Roman" w:eastAsia="Times New Roman" w:hAnsi="Times New Roman"/>
          <w:sz w:val="18"/>
          <w:szCs w:val="18"/>
        </w:rPr>
        <w:t>Договор</w:t>
      </w:r>
      <w:r w:rsidR="00F320E3">
        <w:rPr>
          <w:rFonts w:ascii="Times New Roman" w:eastAsia="Times New Roman" w:hAnsi="Times New Roman"/>
          <w:sz w:val="18"/>
          <w:szCs w:val="18"/>
        </w:rPr>
        <w:t>а</w:t>
      </w:r>
      <w:r w:rsidR="00F320E3" w:rsidRPr="00F320E3">
        <w:rPr>
          <w:rFonts w:ascii="Times New Roman" w:eastAsia="Times New Roman" w:hAnsi="Times New Roman"/>
          <w:sz w:val="18"/>
          <w:szCs w:val="18"/>
        </w:rPr>
        <w:t xml:space="preserve"> аренды земельного участка на</w:t>
      </w:r>
      <w:r w:rsidR="00F320E3">
        <w:rPr>
          <w:rFonts w:ascii="Times New Roman" w:eastAsia="Times New Roman" w:hAnsi="Times New Roman"/>
          <w:sz w:val="18"/>
          <w:szCs w:val="18"/>
        </w:rPr>
        <w:t xml:space="preserve"> территории города Новосибирска № 134210, выдан 15.09.2022, </w:t>
      </w:r>
      <w:r w:rsidR="00F320E3" w:rsidRPr="00F320E3">
        <w:rPr>
          <w:rFonts w:ascii="Times New Roman" w:eastAsia="Times New Roman" w:hAnsi="Times New Roman"/>
          <w:sz w:val="18"/>
          <w:szCs w:val="18"/>
        </w:rPr>
        <w:t>дата государственной регистрации: 19.09.2022, номер государственной регистрации: 54:35:032640:932-54/163/2022-5</w:t>
      </w:r>
      <w:r w:rsidRPr="00F320E3">
        <w:rPr>
          <w:rFonts w:ascii="Times New Roman" w:eastAsia="Times New Roman" w:hAnsi="Times New Roman"/>
          <w:sz w:val="18"/>
          <w:szCs w:val="18"/>
        </w:rPr>
        <w:t xml:space="preserve">, что подтверждается записью в Едином государственном реестре недвижимости от </w:t>
      </w:r>
      <w:r w:rsidR="00F320E3">
        <w:rPr>
          <w:rFonts w:ascii="Times New Roman" w:eastAsia="Times New Roman" w:hAnsi="Times New Roman"/>
          <w:sz w:val="18"/>
          <w:szCs w:val="18"/>
        </w:rPr>
        <w:t>19.09.2022</w:t>
      </w:r>
      <w:r w:rsidRPr="00F320E3">
        <w:rPr>
          <w:rFonts w:ascii="Times New Roman" w:eastAsia="Times New Roman" w:hAnsi="Times New Roman"/>
          <w:sz w:val="18"/>
          <w:szCs w:val="18"/>
        </w:rPr>
        <w:t xml:space="preserve"> г. за номером </w:t>
      </w:r>
      <w:r w:rsidR="00F320E3" w:rsidRPr="00F320E3">
        <w:rPr>
          <w:rFonts w:ascii="Times New Roman" w:eastAsia="Times New Roman" w:hAnsi="Times New Roman"/>
          <w:sz w:val="18"/>
          <w:szCs w:val="18"/>
        </w:rPr>
        <w:t>54:35:032640:932-54/163/2022-4</w:t>
      </w:r>
      <w:r w:rsidR="001C3836" w:rsidRPr="00F320E3">
        <w:rPr>
          <w:rFonts w:ascii="Times New Roman" w:eastAsia="Times New Roman" w:hAnsi="Times New Roman"/>
          <w:sz w:val="18"/>
          <w:szCs w:val="18"/>
        </w:rPr>
        <w:t>;</w:t>
      </w:r>
    </w:p>
    <w:p w14:paraId="4A71D19B" w14:textId="34D88914" w:rsidR="001C3836" w:rsidRPr="00F320E3" w:rsidRDefault="001C3836" w:rsidP="00F320E3">
      <w:pPr>
        <w:numPr>
          <w:ilvl w:val="0"/>
          <w:numId w:val="15"/>
        </w:numPr>
        <w:shd w:val="clear" w:color="auto" w:fill="FFFFFF"/>
        <w:tabs>
          <w:tab w:val="left" w:pos="0"/>
        </w:tabs>
        <w:suppressAutoHyphens/>
        <w:spacing w:after="0" w:line="240" w:lineRule="auto"/>
        <w:ind w:left="0" w:firstLine="709"/>
        <w:jc w:val="both"/>
        <w:rPr>
          <w:rFonts w:ascii="Times New Roman" w:hAnsi="Times New Roman"/>
          <w:spacing w:val="-3"/>
          <w:sz w:val="18"/>
          <w:szCs w:val="18"/>
          <w:lang w:eastAsia="ru-RU"/>
        </w:rPr>
      </w:pPr>
      <w:r w:rsidRPr="000C56C3">
        <w:rPr>
          <w:rFonts w:ascii="Times New Roman" w:eastAsia="Times New Roman" w:hAnsi="Times New Roman"/>
          <w:sz w:val="18"/>
          <w:szCs w:val="18"/>
        </w:rPr>
        <w:t xml:space="preserve">Земельный участок с кадастровым номером </w:t>
      </w:r>
      <w:r w:rsidR="00F320E3">
        <w:rPr>
          <w:rFonts w:ascii="Times New Roman" w:eastAsia="Times New Roman" w:hAnsi="Times New Roman"/>
          <w:spacing w:val="-3"/>
          <w:sz w:val="18"/>
          <w:szCs w:val="18"/>
          <w:lang w:eastAsia="ru-RU"/>
        </w:rPr>
        <w:t>54:35:032640:2</w:t>
      </w:r>
      <w:r w:rsidRPr="009A0294">
        <w:rPr>
          <w:rFonts w:ascii="Times New Roman" w:eastAsia="Times New Roman" w:hAnsi="Times New Roman"/>
          <w:spacing w:val="-3"/>
          <w:sz w:val="18"/>
          <w:szCs w:val="18"/>
          <w:lang w:eastAsia="ru-RU"/>
        </w:rPr>
        <w:t>2</w:t>
      </w:r>
      <w:r w:rsidRPr="000C56C3">
        <w:rPr>
          <w:rFonts w:ascii="Times New Roman" w:eastAsia="Times New Roman" w:hAnsi="Times New Roman"/>
          <w:sz w:val="18"/>
          <w:szCs w:val="18"/>
        </w:rPr>
        <w:t xml:space="preserve"> принадлежит ООО СЗ «Квартал» на праве </w:t>
      </w:r>
      <w:r w:rsidR="00F320E3">
        <w:rPr>
          <w:rFonts w:ascii="Times New Roman" w:eastAsia="Times New Roman" w:hAnsi="Times New Roman"/>
          <w:sz w:val="18"/>
          <w:szCs w:val="18"/>
        </w:rPr>
        <w:t>собственности</w:t>
      </w:r>
      <w:r w:rsidRPr="000C56C3">
        <w:rPr>
          <w:rFonts w:ascii="Times New Roman" w:eastAsia="Times New Roman" w:hAnsi="Times New Roman"/>
          <w:sz w:val="18"/>
          <w:szCs w:val="18"/>
        </w:rPr>
        <w:t xml:space="preserve"> на основании </w:t>
      </w:r>
      <w:r w:rsidR="00F320E3">
        <w:rPr>
          <w:rFonts w:ascii="Times New Roman" w:eastAsia="Times New Roman" w:hAnsi="Times New Roman"/>
          <w:sz w:val="18"/>
          <w:szCs w:val="18"/>
        </w:rPr>
        <w:t>Договора купли-продажи, в</w:t>
      </w:r>
      <w:r w:rsidRPr="000C56C3">
        <w:rPr>
          <w:rFonts w:ascii="Times New Roman" w:eastAsia="Times New Roman" w:hAnsi="Times New Roman"/>
          <w:sz w:val="18"/>
          <w:szCs w:val="18"/>
        </w:rPr>
        <w:t xml:space="preserve">ыдан </w:t>
      </w:r>
      <w:r w:rsidR="00F320E3">
        <w:rPr>
          <w:rFonts w:ascii="Times New Roman" w:eastAsia="Times New Roman" w:hAnsi="Times New Roman"/>
          <w:sz w:val="18"/>
          <w:szCs w:val="18"/>
        </w:rPr>
        <w:t>11.05.2021</w:t>
      </w:r>
      <w:r w:rsidRPr="000C56C3">
        <w:rPr>
          <w:rFonts w:ascii="Times New Roman" w:eastAsia="Times New Roman" w:hAnsi="Times New Roman"/>
          <w:sz w:val="18"/>
          <w:szCs w:val="18"/>
        </w:rPr>
        <w:t xml:space="preserve">, что подтверждается записью в Едином государственном реестре недвижимости от </w:t>
      </w:r>
      <w:r w:rsidR="00F320E3">
        <w:rPr>
          <w:rFonts w:ascii="Times New Roman" w:eastAsia="Times New Roman" w:hAnsi="Times New Roman"/>
          <w:sz w:val="18"/>
          <w:szCs w:val="18"/>
        </w:rPr>
        <w:t>17.05.2021</w:t>
      </w:r>
      <w:r w:rsidRPr="000C56C3">
        <w:rPr>
          <w:rFonts w:ascii="Times New Roman" w:eastAsia="Times New Roman" w:hAnsi="Times New Roman"/>
          <w:sz w:val="18"/>
          <w:szCs w:val="18"/>
        </w:rPr>
        <w:t xml:space="preserve"> г. за номером </w:t>
      </w:r>
      <w:r w:rsidR="00F320E3">
        <w:rPr>
          <w:rFonts w:ascii="Times New Roman" w:eastAsia="Times New Roman" w:hAnsi="Times New Roman"/>
          <w:spacing w:val="-3"/>
          <w:sz w:val="18"/>
          <w:szCs w:val="18"/>
          <w:lang w:eastAsia="ru-RU"/>
        </w:rPr>
        <w:t>54:35:032640:2</w:t>
      </w:r>
      <w:r w:rsidR="00F320E3" w:rsidRPr="009A0294">
        <w:rPr>
          <w:rFonts w:ascii="Times New Roman" w:eastAsia="Times New Roman" w:hAnsi="Times New Roman"/>
          <w:spacing w:val="-3"/>
          <w:sz w:val="18"/>
          <w:szCs w:val="18"/>
          <w:lang w:eastAsia="ru-RU"/>
        </w:rPr>
        <w:t>2</w:t>
      </w:r>
      <w:r w:rsidR="00F320E3">
        <w:rPr>
          <w:rFonts w:ascii="Times New Roman" w:eastAsia="Times New Roman" w:hAnsi="Times New Roman"/>
          <w:sz w:val="18"/>
          <w:szCs w:val="18"/>
        </w:rPr>
        <w:t>-54/163/2021-6</w:t>
      </w:r>
      <w:r w:rsidRPr="000C56C3">
        <w:rPr>
          <w:rFonts w:ascii="Times New Roman" w:eastAsia="Times New Roman" w:hAnsi="Times New Roman"/>
          <w:sz w:val="18"/>
          <w:szCs w:val="18"/>
        </w:rPr>
        <w:t>.</w:t>
      </w:r>
    </w:p>
    <w:p w14:paraId="36848E89" w14:textId="77777777" w:rsidR="00F320E3" w:rsidRPr="000C56C3" w:rsidRDefault="00F320E3" w:rsidP="00F320E3">
      <w:pPr>
        <w:shd w:val="clear" w:color="auto" w:fill="FFFFFF"/>
        <w:tabs>
          <w:tab w:val="left" w:pos="0"/>
        </w:tabs>
        <w:suppressAutoHyphens/>
        <w:spacing w:after="0" w:line="240" w:lineRule="auto"/>
        <w:ind w:left="709"/>
        <w:jc w:val="both"/>
        <w:rPr>
          <w:rFonts w:ascii="Times New Roman" w:hAnsi="Times New Roman"/>
          <w:spacing w:val="-3"/>
          <w:sz w:val="18"/>
          <w:szCs w:val="18"/>
          <w:lang w:eastAsia="ru-RU"/>
        </w:rPr>
      </w:pPr>
    </w:p>
    <w:p w14:paraId="2B7ED3E0" w14:textId="77777777" w:rsidR="002351AE" w:rsidRPr="00C83194" w:rsidRDefault="002351AE" w:rsidP="00784C6E">
      <w:pPr>
        <w:shd w:val="clear" w:color="auto" w:fill="FFFFFF"/>
        <w:tabs>
          <w:tab w:val="left" w:pos="0"/>
        </w:tabs>
        <w:suppressAutoHyphens/>
        <w:spacing w:after="0" w:line="240" w:lineRule="auto"/>
        <w:jc w:val="center"/>
        <w:rPr>
          <w:rFonts w:ascii="Times New Roman" w:eastAsia="Times New Roman" w:hAnsi="Times New Roman"/>
          <w:b/>
          <w:i/>
          <w:color w:val="000000"/>
          <w:spacing w:val="-4"/>
          <w:sz w:val="18"/>
          <w:szCs w:val="18"/>
          <w:lang w:eastAsia="ru-RU"/>
        </w:rPr>
      </w:pPr>
      <w:r w:rsidRPr="00C83194">
        <w:rPr>
          <w:rFonts w:ascii="Times New Roman" w:eastAsia="Times New Roman" w:hAnsi="Times New Roman"/>
          <w:b/>
          <w:i/>
          <w:color w:val="000000"/>
          <w:spacing w:val="-4"/>
          <w:sz w:val="18"/>
          <w:szCs w:val="18"/>
          <w:lang w:eastAsia="ru-RU"/>
        </w:rPr>
        <w:t xml:space="preserve">2. </w:t>
      </w:r>
      <w:r>
        <w:rPr>
          <w:rFonts w:ascii="Times New Roman" w:eastAsia="Times New Roman" w:hAnsi="Times New Roman"/>
          <w:b/>
          <w:i/>
          <w:color w:val="000000"/>
          <w:spacing w:val="-4"/>
          <w:sz w:val="18"/>
          <w:szCs w:val="18"/>
          <w:lang w:eastAsia="ru-RU"/>
        </w:rPr>
        <w:t xml:space="preserve"> </w:t>
      </w:r>
      <w:r w:rsidRPr="00C83194">
        <w:rPr>
          <w:rFonts w:ascii="Times New Roman" w:eastAsia="Times New Roman" w:hAnsi="Times New Roman"/>
          <w:b/>
          <w:i/>
          <w:color w:val="000000"/>
          <w:spacing w:val="-4"/>
          <w:sz w:val="18"/>
          <w:szCs w:val="18"/>
          <w:lang w:eastAsia="ru-RU"/>
        </w:rPr>
        <w:t>ОБЪЕКТ ДОЛЕВОГО СТРОИТЕЛЬСТВА</w:t>
      </w:r>
    </w:p>
    <w:p w14:paraId="3B92FFEF" w14:textId="7A861C27" w:rsidR="002351AE" w:rsidRPr="008A59B3" w:rsidRDefault="002351AE" w:rsidP="00784C6E">
      <w:pPr>
        <w:widowControl w:val="0"/>
        <w:shd w:val="clear" w:color="auto" w:fill="FFFFFF"/>
        <w:tabs>
          <w:tab w:val="left" w:pos="0"/>
        </w:tabs>
        <w:autoSpaceDE w:val="0"/>
        <w:spacing w:after="0" w:line="228" w:lineRule="auto"/>
        <w:ind w:firstLine="720"/>
        <w:jc w:val="both"/>
        <w:rPr>
          <w:rFonts w:ascii="Times New Roman" w:eastAsia="Times New Roman" w:hAnsi="Times New Roman"/>
          <w:sz w:val="18"/>
          <w:szCs w:val="18"/>
          <w:lang w:eastAsia="ru-RU"/>
        </w:rPr>
      </w:pPr>
      <w:r w:rsidRPr="008A59B3">
        <w:rPr>
          <w:rFonts w:ascii="Times New Roman" w:eastAsia="Times New Roman" w:hAnsi="Times New Roman"/>
          <w:color w:val="000000"/>
          <w:spacing w:val="-2"/>
          <w:sz w:val="18"/>
          <w:szCs w:val="18"/>
          <w:lang w:eastAsia="ru-RU"/>
        </w:rPr>
        <w:t xml:space="preserve">2.1. </w:t>
      </w:r>
      <w:r>
        <w:rPr>
          <w:rFonts w:ascii="Times New Roman" w:eastAsia="Times New Roman" w:hAnsi="Times New Roman"/>
          <w:color w:val="000000"/>
          <w:spacing w:val="-2"/>
          <w:sz w:val="18"/>
          <w:szCs w:val="18"/>
          <w:lang w:eastAsia="ru-RU"/>
        </w:rPr>
        <w:t xml:space="preserve">  </w:t>
      </w:r>
      <w:r w:rsidRPr="008A59B3">
        <w:rPr>
          <w:rFonts w:ascii="Times New Roman" w:eastAsia="Times New Roman" w:hAnsi="Times New Roman"/>
          <w:color w:val="000000"/>
          <w:spacing w:val="-2"/>
          <w:sz w:val="18"/>
          <w:szCs w:val="18"/>
          <w:lang w:eastAsia="ru-RU"/>
        </w:rPr>
        <w:t xml:space="preserve">Объектом долевого строительства является жилое помещение – квартира, </w:t>
      </w:r>
      <w:r w:rsidRPr="008A59B3">
        <w:rPr>
          <w:rFonts w:ascii="Times New Roman" w:eastAsia="Times New Roman" w:hAnsi="Times New Roman"/>
          <w:sz w:val="18"/>
          <w:szCs w:val="18"/>
          <w:lang w:eastAsia="ru-RU"/>
        </w:rPr>
        <w:t>обладающая следующими характеристиками (далее - «Объект долевого строительства», «</w:t>
      </w:r>
      <w:r w:rsidR="00BF28CF">
        <w:rPr>
          <w:rFonts w:ascii="Times New Roman" w:eastAsia="Times New Roman" w:hAnsi="Times New Roman"/>
          <w:sz w:val="18"/>
          <w:szCs w:val="18"/>
          <w:lang w:eastAsia="ru-RU"/>
        </w:rPr>
        <w:t>Квартира</w:t>
      </w:r>
      <w:r w:rsidRPr="008A59B3">
        <w:rPr>
          <w:rFonts w:ascii="Times New Roman" w:eastAsia="Times New Roman" w:hAnsi="Times New Roman"/>
          <w:sz w:val="18"/>
          <w:szCs w:val="18"/>
          <w:lang w:eastAsia="ru-RU"/>
        </w:rPr>
        <w:t>»):</w:t>
      </w:r>
    </w:p>
    <w:p w14:paraId="11713936" w14:textId="77777777" w:rsidR="002351AE" w:rsidRPr="00C83194" w:rsidRDefault="002351AE" w:rsidP="002351AE">
      <w:pPr>
        <w:widowControl w:val="0"/>
        <w:shd w:val="clear" w:color="auto" w:fill="FFFFFF"/>
        <w:tabs>
          <w:tab w:val="left" w:pos="1540"/>
        </w:tabs>
        <w:autoSpaceDE w:val="0"/>
        <w:spacing w:after="0" w:line="228" w:lineRule="auto"/>
        <w:ind w:firstLine="615"/>
        <w:jc w:val="both"/>
        <w:rPr>
          <w:rFonts w:ascii="Times New Roman" w:eastAsia="Times New Roman" w:hAnsi="Times New Roman"/>
          <w:sz w:val="18"/>
          <w:szCs w:val="18"/>
          <w:lang w:eastAsia="ru-RU"/>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202"/>
        <w:gridCol w:w="1559"/>
        <w:gridCol w:w="1276"/>
        <w:gridCol w:w="850"/>
        <w:gridCol w:w="1775"/>
        <w:gridCol w:w="1627"/>
      </w:tblGrid>
      <w:tr w:rsidR="002351AE" w:rsidRPr="008A59B3" w14:paraId="1ADCFD9C" w14:textId="77777777" w:rsidTr="005C6E6C">
        <w:trPr>
          <w:trHeight w:val="565"/>
          <w:jc w:val="center"/>
        </w:trPr>
        <w:tc>
          <w:tcPr>
            <w:tcW w:w="1205" w:type="dxa"/>
            <w:shd w:val="clear" w:color="auto" w:fill="auto"/>
            <w:vAlign w:val="center"/>
          </w:tcPr>
          <w:p w14:paraId="3FAC87BC" w14:textId="77777777" w:rsidR="002351AE" w:rsidRPr="00F94040" w:rsidRDefault="002351AE" w:rsidP="005C6E6C">
            <w:pPr>
              <w:widowControl w:val="0"/>
              <w:tabs>
                <w:tab w:val="left" w:pos="1540"/>
              </w:tabs>
              <w:autoSpaceDE w:val="0"/>
              <w:spacing w:line="228" w:lineRule="auto"/>
              <w:jc w:val="center"/>
              <w:rPr>
                <w:rFonts w:ascii="Times New Roman" w:hAnsi="Times New Roman"/>
                <w:b/>
                <w:sz w:val="18"/>
                <w:szCs w:val="18"/>
              </w:rPr>
            </w:pPr>
            <w:r w:rsidRPr="00F94040">
              <w:rPr>
                <w:rFonts w:ascii="Times New Roman" w:hAnsi="Times New Roman"/>
                <w:b/>
                <w:sz w:val="18"/>
                <w:szCs w:val="18"/>
              </w:rPr>
              <w:t>Жилой дом</w:t>
            </w:r>
          </w:p>
        </w:tc>
        <w:tc>
          <w:tcPr>
            <w:tcW w:w="1202" w:type="dxa"/>
            <w:shd w:val="clear" w:color="auto" w:fill="auto"/>
            <w:vAlign w:val="center"/>
          </w:tcPr>
          <w:p w14:paraId="58E01D33" w14:textId="77777777" w:rsidR="002351AE" w:rsidRPr="00F94040" w:rsidRDefault="002351AE" w:rsidP="005C6E6C">
            <w:pPr>
              <w:widowControl w:val="0"/>
              <w:tabs>
                <w:tab w:val="left" w:pos="1540"/>
              </w:tabs>
              <w:autoSpaceDE w:val="0"/>
              <w:spacing w:line="228" w:lineRule="auto"/>
              <w:jc w:val="center"/>
              <w:rPr>
                <w:rFonts w:ascii="Times New Roman" w:hAnsi="Times New Roman"/>
                <w:b/>
                <w:sz w:val="18"/>
                <w:szCs w:val="18"/>
              </w:rPr>
            </w:pPr>
            <w:r w:rsidRPr="00F94040">
              <w:rPr>
                <w:rFonts w:ascii="Times New Roman" w:hAnsi="Times New Roman"/>
                <w:b/>
                <w:sz w:val="18"/>
                <w:szCs w:val="18"/>
              </w:rPr>
              <w:t>Блок-секция</w:t>
            </w:r>
          </w:p>
        </w:tc>
        <w:tc>
          <w:tcPr>
            <w:tcW w:w="1559" w:type="dxa"/>
            <w:shd w:val="clear" w:color="auto" w:fill="auto"/>
            <w:vAlign w:val="center"/>
          </w:tcPr>
          <w:p w14:paraId="28CD0891" w14:textId="77777777" w:rsidR="002351AE" w:rsidRPr="00F94040" w:rsidRDefault="002351AE" w:rsidP="005C6E6C">
            <w:pPr>
              <w:widowControl w:val="0"/>
              <w:tabs>
                <w:tab w:val="left" w:pos="1540"/>
              </w:tabs>
              <w:autoSpaceDE w:val="0"/>
              <w:spacing w:line="228" w:lineRule="auto"/>
              <w:jc w:val="center"/>
              <w:rPr>
                <w:rFonts w:ascii="Times New Roman" w:hAnsi="Times New Roman"/>
                <w:b/>
                <w:sz w:val="18"/>
                <w:szCs w:val="18"/>
              </w:rPr>
            </w:pPr>
            <w:r w:rsidRPr="00F94040">
              <w:rPr>
                <w:rFonts w:ascii="Times New Roman" w:hAnsi="Times New Roman"/>
                <w:b/>
                <w:sz w:val="18"/>
                <w:szCs w:val="18"/>
              </w:rPr>
              <w:t>№ квартиры (строительный)</w:t>
            </w:r>
          </w:p>
        </w:tc>
        <w:tc>
          <w:tcPr>
            <w:tcW w:w="1276" w:type="dxa"/>
            <w:shd w:val="clear" w:color="auto" w:fill="auto"/>
            <w:vAlign w:val="center"/>
          </w:tcPr>
          <w:p w14:paraId="5CCE70C0" w14:textId="77777777" w:rsidR="002351AE" w:rsidRPr="00F94040" w:rsidRDefault="002351AE" w:rsidP="005C6E6C">
            <w:pPr>
              <w:widowControl w:val="0"/>
              <w:tabs>
                <w:tab w:val="left" w:pos="1540"/>
              </w:tabs>
              <w:autoSpaceDE w:val="0"/>
              <w:spacing w:line="228" w:lineRule="auto"/>
              <w:jc w:val="center"/>
              <w:rPr>
                <w:rFonts w:ascii="Times New Roman" w:hAnsi="Times New Roman"/>
                <w:b/>
                <w:sz w:val="18"/>
                <w:szCs w:val="18"/>
              </w:rPr>
            </w:pPr>
            <w:r w:rsidRPr="00F94040">
              <w:rPr>
                <w:rFonts w:ascii="Times New Roman" w:hAnsi="Times New Roman"/>
                <w:b/>
                <w:sz w:val="18"/>
                <w:szCs w:val="18"/>
              </w:rPr>
              <w:t>Количество комнат</w:t>
            </w:r>
          </w:p>
        </w:tc>
        <w:tc>
          <w:tcPr>
            <w:tcW w:w="850" w:type="dxa"/>
            <w:shd w:val="clear" w:color="auto" w:fill="auto"/>
            <w:vAlign w:val="center"/>
          </w:tcPr>
          <w:p w14:paraId="76C859ED" w14:textId="77777777" w:rsidR="002351AE" w:rsidRPr="00F94040" w:rsidRDefault="002351AE" w:rsidP="005C6E6C">
            <w:pPr>
              <w:widowControl w:val="0"/>
              <w:tabs>
                <w:tab w:val="left" w:pos="1540"/>
              </w:tabs>
              <w:autoSpaceDE w:val="0"/>
              <w:spacing w:line="228" w:lineRule="auto"/>
              <w:jc w:val="center"/>
              <w:rPr>
                <w:rFonts w:ascii="Times New Roman" w:hAnsi="Times New Roman"/>
                <w:b/>
                <w:sz w:val="18"/>
                <w:szCs w:val="18"/>
              </w:rPr>
            </w:pPr>
            <w:r w:rsidRPr="00F94040">
              <w:rPr>
                <w:rFonts w:ascii="Times New Roman" w:hAnsi="Times New Roman"/>
                <w:b/>
                <w:sz w:val="18"/>
                <w:szCs w:val="18"/>
              </w:rPr>
              <w:t>Этаж</w:t>
            </w:r>
          </w:p>
        </w:tc>
        <w:tc>
          <w:tcPr>
            <w:tcW w:w="1775" w:type="dxa"/>
            <w:shd w:val="clear" w:color="auto" w:fill="auto"/>
            <w:vAlign w:val="center"/>
          </w:tcPr>
          <w:p w14:paraId="7F2ED3AD" w14:textId="77777777" w:rsidR="002351AE" w:rsidRPr="00F94040" w:rsidRDefault="002351AE" w:rsidP="005C6E6C">
            <w:pPr>
              <w:widowControl w:val="0"/>
              <w:tabs>
                <w:tab w:val="left" w:pos="1540"/>
              </w:tabs>
              <w:autoSpaceDE w:val="0"/>
              <w:spacing w:line="228" w:lineRule="auto"/>
              <w:jc w:val="center"/>
              <w:rPr>
                <w:rFonts w:ascii="Times New Roman" w:hAnsi="Times New Roman"/>
                <w:b/>
                <w:sz w:val="18"/>
                <w:szCs w:val="18"/>
              </w:rPr>
            </w:pPr>
            <w:r w:rsidRPr="00F94040">
              <w:rPr>
                <w:rFonts w:ascii="Times New Roman" w:hAnsi="Times New Roman"/>
                <w:b/>
                <w:sz w:val="18"/>
                <w:szCs w:val="18"/>
              </w:rPr>
              <w:t>Общая площадь/Жилая площадь</w:t>
            </w:r>
          </w:p>
        </w:tc>
        <w:tc>
          <w:tcPr>
            <w:tcW w:w="1627" w:type="dxa"/>
            <w:shd w:val="clear" w:color="auto" w:fill="auto"/>
            <w:vAlign w:val="center"/>
          </w:tcPr>
          <w:p w14:paraId="427B9A58" w14:textId="4E8867E0" w:rsidR="002351AE" w:rsidRPr="00F94040" w:rsidRDefault="002351AE" w:rsidP="005C6E6C">
            <w:pPr>
              <w:widowControl w:val="0"/>
              <w:tabs>
                <w:tab w:val="left" w:pos="1540"/>
              </w:tabs>
              <w:autoSpaceDE w:val="0"/>
              <w:spacing w:line="228" w:lineRule="auto"/>
              <w:jc w:val="center"/>
              <w:rPr>
                <w:rFonts w:ascii="Times New Roman" w:hAnsi="Times New Roman"/>
                <w:b/>
                <w:sz w:val="18"/>
                <w:szCs w:val="18"/>
              </w:rPr>
            </w:pPr>
            <w:r w:rsidRPr="00F94040">
              <w:rPr>
                <w:rFonts w:ascii="Times New Roman" w:hAnsi="Times New Roman"/>
                <w:b/>
                <w:sz w:val="18"/>
                <w:szCs w:val="18"/>
              </w:rPr>
              <w:t>Площадь лоджии</w:t>
            </w:r>
            <w:r w:rsidR="00BF28CF">
              <w:rPr>
                <w:rFonts w:ascii="Times New Roman" w:hAnsi="Times New Roman"/>
                <w:b/>
                <w:sz w:val="18"/>
                <w:szCs w:val="18"/>
              </w:rPr>
              <w:t>*</w:t>
            </w:r>
          </w:p>
        </w:tc>
      </w:tr>
      <w:tr w:rsidR="002351AE" w:rsidRPr="008A59B3" w14:paraId="2C2854C2" w14:textId="77777777" w:rsidTr="005C6E6C">
        <w:trPr>
          <w:jc w:val="center"/>
        </w:trPr>
        <w:tc>
          <w:tcPr>
            <w:tcW w:w="1205" w:type="dxa"/>
            <w:shd w:val="clear" w:color="auto" w:fill="auto"/>
            <w:vAlign w:val="center"/>
          </w:tcPr>
          <w:p w14:paraId="2AFA02C5" w14:textId="77777777" w:rsidR="002351AE" w:rsidRPr="00F94040" w:rsidRDefault="00DA0CF9" w:rsidP="005C6E6C">
            <w:pPr>
              <w:widowControl w:val="0"/>
              <w:tabs>
                <w:tab w:val="left" w:pos="1540"/>
              </w:tabs>
              <w:autoSpaceDE w:val="0"/>
              <w:spacing w:line="228" w:lineRule="auto"/>
              <w:jc w:val="center"/>
              <w:rPr>
                <w:rFonts w:ascii="Times New Roman" w:hAnsi="Times New Roman"/>
                <w:sz w:val="18"/>
                <w:szCs w:val="18"/>
              </w:rPr>
            </w:pPr>
            <w:r>
              <w:rPr>
                <w:rFonts w:ascii="Times New Roman" w:hAnsi="Times New Roman"/>
                <w:sz w:val="18"/>
                <w:szCs w:val="18"/>
              </w:rPr>
              <w:t>1</w:t>
            </w:r>
          </w:p>
        </w:tc>
        <w:tc>
          <w:tcPr>
            <w:tcW w:w="1202" w:type="dxa"/>
            <w:shd w:val="clear" w:color="auto" w:fill="auto"/>
            <w:vAlign w:val="center"/>
          </w:tcPr>
          <w:p w14:paraId="544902C7" w14:textId="77777777" w:rsidR="002351AE" w:rsidRPr="00F94040" w:rsidRDefault="00DA0CF9" w:rsidP="005C6E6C">
            <w:pPr>
              <w:widowControl w:val="0"/>
              <w:tabs>
                <w:tab w:val="left" w:pos="1540"/>
              </w:tabs>
              <w:autoSpaceDE w:val="0"/>
              <w:spacing w:line="228" w:lineRule="auto"/>
              <w:jc w:val="center"/>
              <w:rPr>
                <w:rFonts w:ascii="Times New Roman" w:hAnsi="Times New Roman"/>
                <w:sz w:val="18"/>
                <w:szCs w:val="18"/>
              </w:rPr>
            </w:pPr>
            <w:r>
              <w:rPr>
                <w:rFonts w:ascii="Times New Roman" w:hAnsi="Times New Roman"/>
                <w:sz w:val="18"/>
                <w:szCs w:val="18"/>
              </w:rPr>
              <w:t>1</w:t>
            </w:r>
            <w:r w:rsidR="002351AE">
              <w:rPr>
                <w:rFonts w:ascii="Times New Roman" w:hAnsi="Times New Roman"/>
                <w:sz w:val="18"/>
                <w:szCs w:val="18"/>
                <w:lang w:val="en-US"/>
              </w:rPr>
              <w:t>,1</w:t>
            </w:r>
          </w:p>
        </w:tc>
        <w:tc>
          <w:tcPr>
            <w:tcW w:w="1559" w:type="dxa"/>
            <w:shd w:val="clear" w:color="auto" w:fill="auto"/>
            <w:vAlign w:val="center"/>
          </w:tcPr>
          <w:p w14:paraId="0FFC6383" w14:textId="77777777" w:rsidR="002351AE" w:rsidRPr="00F94040" w:rsidRDefault="00DA0CF9" w:rsidP="005C6E6C">
            <w:pPr>
              <w:widowControl w:val="0"/>
              <w:tabs>
                <w:tab w:val="left" w:pos="1540"/>
              </w:tabs>
              <w:autoSpaceDE w:val="0"/>
              <w:spacing w:line="228" w:lineRule="auto"/>
              <w:jc w:val="center"/>
              <w:rPr>
                <w:rFonts w:ascii="Times New Roman" w:hAnsi="Times New Roman"/>
                <w:sz w:val="18"/>
                <w:szCs w:val="18"/>
              </w:rPr>
            </w:pPr>
            <w:r>
              <w:rPr>
                <w:rFonts w:ascii="Times New Roman" w:hAnsi="Times New Roman"/>
                <w:sz w:val="18"/>
                <w:szCs w:val="18"/>
              </w:rPr>
              <w:t>__</w:t>
            </w:r>
          </w:p>
        </w:tc>
        <w:tc>
          <w:tcPr>
            <w:tcW w:w="1276" w:type="dxa"/>
            <w:shd w:val="clear" w:color="auto" w:fill="auto"/>
            <w:vAlign w:val="center"/>
          </w:tcPr>
          <w:p w14:paraId="60825C8C" w14:textId="77777777" w:rsidR="002351AE" w:rsidRPr="00F94040" w:rsidRDefault="00DA0CF9" w:rsidP="005C6E6C">
            <w:pPr>
              <w:widowControl w:val="0"/>
              <w:tabs>
                <w:tab w:val="left" w:pos="1540"/>
              </w:tabs>
              <w:autoSpaceDE w:val="0"/>
              <w:spacing w:line="228" w:lineRule="auto"/>
              <w:jc w:val="center"/>
              <w:rPr>
                <w:rFonts w:ascii="Times New Roman" w:hAnsi="Times New Roman"/>
                <w:sz w:val="18"/>
                <w:szCs w:val="18"/>
              </w:rPr>
            </w:pPr>
            <w:r>
              <w:rPr>
                <w:rFonts w:ascii="Times New Roman" w:hAnsi="Times New Roman"/>
                <w:sz w:val="18"/>
                <w:szCs w:val="18"/>
              </w:rPr>
              <w:t>__</w:t>
            </w:r>
          </w:p>
        </w:tc>
        <w:tc>
          <w:tcPr>
            <w:tcW w:w="850" w:type="dxa"/>
            <w:shd w:val="clear" w:color="auto" w:fill="auto"/>
            <w:vAlign w:val="center"/>
          </w:tcPr>
          <w:p w14:paraId="04255D66" w14:textId="77777777" w:rsidR="002351AE" w:rsidRPr="00F94040" w:rsidRDefault="00DA0CF9" w:rsidP="005C6E6C">
            <w:pPr>
              <w:widowControl w:val="0"/>
              <w:tabs>
                <w:tab w:val="left" w:pos="1540"/>
              </w:tabs>
              <w:autoSpaceDE w:val="0"/>
              <w:spacing w:line="228" w:lineRule="auto"/>
              <w:jc w:val="center"/>
              <w:rPr>
                <w:rFonts w:ascii="Times New Roman" w:hAnsi="Times New Roman"/>
                <w:sz w:val="18"/>
                <w:szCs w:val="18"/>
              </w:rPr>
            </w:pPr>
            <w:r>
              <w:rPr>
                <w:rFonts w:ascii="Times New Roman" w:hAnsi="Times New Roman"/>
                <w:sz w:val="18"/>
                <w:szCs w:val="18"/>
              </w:rPr>
              <w:t>__</w:t>
            </w:r>
          </w:p>
        </w:tc>
        <w:tc>
          <w:tcPr>
            <w:tcW w:w="1775" w:type="dxa"/>
            <w:shd w:val="clear" w:color="auto" w:fill="auto"/>
            <w:vAlign w:val="center"/>
          </w:tcPr>
          <w:p w14:paraId="287CD32B" w14:textId="77777777" w:rsidR="002351AE" w:rsidRPr="00F94040" w:rsidRDefault="00DA0CF9" w:rsidP="00DA0CF9">
            <w:pPr>
              <w:widowControl w:val="0"/>
              <w:tabs>
                <w:tab w:val="left" w:pos="1540"/>
              </w:tabs>
              <w:autoSpaceDE w:val="0"/>
              <w:spacing w:line="228" w:lineRule="auto"/>
              <w:jc w:val="center"/>
              <w:rPr>
                <w:rFonts w:ascii="Times New Roman" w:hAnsi="Times New Roman"/>
                <w:sz w:val="18"/>
                <w:szCs w:val="18"/>
              </w:rPr>
            </w:pPr>
            <w:r>
              <w:rPr>
                <w:rFonts w:ascii="Times New Roman" w:hAnsi="Times New Roman"/>
                <w:sz w:val="18"/>
                <w:szCs w:val="18"/>
              </w:rPr>
              <w:t>_</w:t>
            </w:r>
            <w:proofErr w:type="gramStart"/>
            <w:r>
              <w:rPr>
                <w:rFonts w:ascii="Times New Roman" w:hAnsi="Times New Roman"/>
                <w:sz w:val="18"/>
                <w:szCs w:val="18"/>
              </w:rPr>
              <w:t>_</w:t>
            </w:r>
            <w:r w:rsidR="002351AE">
              <w:rPr>
                <w:rFonts w:ascii="Times New Roman" w:hAnsi="Times New Roman"/>
                <w:sz w:val="18"/>
                <w:szCs w:val="18"/>
                <w:lang w:val="en-US"/>
              </w:rPr>
              <w:t>,</w:t>
            </w:r>
            <w:r>
              <w:rPr>
                <w:rFonts w:ascii="Times New Roman" w:hAnsi="Times New Roman"/>
                <w:sz w:val="18"/>
                <w:szCs w:val="18"/>
              </w:rPr>
              <w:t>_</w:t>
            </w:r>
            <w:proofErr w:type="gramEnd"/>
            <w:r>
              <w:rPr>
                <w:rFonts w:ascii="Times New Roman" w:hAnsi="Times New Roman"/>
                <w:sz w:val="18"/>
                <w:szCs w:val="18"/>
              </w:rPr>
              <w:t>_</w:t>
            </w:r>
            <w:r w:rsidR="002351AE" w:rsidRPr="00F94040">
              <w:rPr>
                <w:rFonts w:ascii="Times New Roman" w:hAnsi="Times New Roman"/>
                <w:sz w:val="18"/>
                <w:szCs w:val="18"/>
                <w:lang w:val="en-US"/>
              </w:rPr>
              <w:t>/</w:t>
            </w:r>
            <w:r>
              <w:rPr>
                <w:rFonts w:ascii="Times New Roman" w:hAnsi="Times New Roman"/>
                <w:sz w:val="18"/>
                <w:szCs w:val="18"/>
              </w:rPr>
              <w:t>__</w:t>
            </w:r>
            <w:r w:rsidR="002351AE">
              <w:rPr>
                <w:rFonts w:ascii="Times New Roman" w:hAnsi="Times New Roman"/>
                <w:sz w:val="18"/>
                <w:szCs w:val="18"/>
                <w:lang w:val="en-US"/>
              </w:rPr>
              <w:t>,</w:t>
            </w:r>
            <w:r>
              <w:rPr>
                <w:rFonts w:ascii="Times New Roman" w:hAnsi="Times New Roman"/>
                <w:sz w:val="18"/>
                <w:szCs w:val="18"/>
              </w:rPr>
              <w:t>_</w:t>
            </w:r>
            <w:r w:rsidR="002351AE" w:rsidRPr="00F94040">
              <w:rPr>
                <w:rFonts w:ascii="Times New Roman" w:hAnsi="Times New Roman"/>
                <w:sz w:val="18"/>
                <w:szCs w:val="18"/>
              </w:rPr>
              <w:t xml:space="preserve"> </w:t>
            </w:r>
            <w:proofErr w:type="spellStart"/>
            <w:r w:rsidR="002351AE" w:rsidRPr="00F94040">
              <w:rPr>
                <w:rFonts w:ascii="Times New Roman" w:hAnsi="Times New Roman"/>
                <w:sz w:val="18"/>
                <w:szCs w:val="18"/>
              </w:rPr>
              <w:t>кв.м</w:t>
            </w:r>
            <w:proofErr w:type="spellEnd"/>
            <w:r w:rsidR="002351AE" w:rsidRPr="00F94040">
              <w:rPr>
                <w:rFonts w:ascii="Times New Roman" w:hAnsi="Times New Roman"/>
                <w:sz w:val="18"/>
                <w:szCs w:val="18"/>
              </w:rPr>
              <w:t>.</w:t>
            </w:r>
          </w:p>
        </w:tc>
        <w:tc>
          <w:tcPr>
            <w:tcW w:w="1627" w:type="dxa"/>
            <w:shd w:val="clear" w:color="auto" w:fill="auto"/>
            <w:vAlign w:val="center"/>
          </w:tcPr>
          <w:p w14:paraId="57BDEC8A" w14:textId="77777777" w:rsidR="002351AE" w:rsidRPr="00F94040" w:rsidRDefault="00DA0CF9" w:rsidP="00DA0CF9">
            <w:pPr>
              <w:widowControl w:val="0"/>
              <w:tabs>
                <w:tab w:val="left" w:pos="1540"/>
              </w:tabs>
              <w:autoSpaceDE w:val="0"/>
              <w:spacing w:line="228" w:lineRule="auto"/>
              <w:jc w:val="center"/>
              <w:rPr>
                <w:rFonts w:ascii="Times New Roman" w:hAnsi="Times New Roman"/>
                <w:sz w:val="18"/>
                <w:szCs w:val="18"/>
              </w:rPr>
            </w:pPr>
            <w:r>
              <w:rPr>
                <w:rFonts w:ascii="Times New Roman" w:hAnsi="Times New Roman"/>
                <w:sz w:val="18"/>
                <w:szCs w:val="18"/>
              </w:rPr>
              <w:t>_</w:t>
            </w:r>
            <w:proofErr w:type="gramStart"/>
            <w:r>
              <w:rPr>
                <w:rFonts w:ascii="Times New Roman" w:hAnsi="Times New Roman"/>
                <w:sz w:val="18"/>
                <w:szCs w:val="18"/>
              </w:rPr>
              <w:t>_</w:t>
            </w:r>
            <w:r w:rsidR="002351AE">
              <w:rPr>
                <w:rFonts w:ascii="Times New Roman" w:hAnsi="Times New Roman"/>
                <w:sz w:val="18"/>
                <w:szCs w:val="18"/>
                <w:lang w:val="en-US"/>
              </w:rPr>
              <w:t>,</w:t>
            </w:r>
            <w:r>
              <w:rPr>
                <w:rFonts w:ascii="Times New Roman" w:hAnsi="Times New Roman"/>
                <w:sz w:val="18"/>
                <w:szCs w:val="18"/>
              </w:rPr>
              <w:t>_</w:t>
            </w:r>
            <w:proofErr w:type="gramEnd"/>
            <w:r>
              <w:rPr>
                <w:rFonts w:ascii="Times New Roman" w:hAnsi="Times New Roman"/>
                <w:sz w:val="18"/>
                <w:szCs w:val="18"/>
              </w:rPr>
              <w:t xml:space="preserve">_ </w:t>
            </w:r>
            <w:proofErr w:type="spellStart"/>
            <w:r w:rsidR="002351AE" w:rsidRPr="00F94040">
              <w:rPr>
                <w:rFonts w:ascii="Times New Roman" w:hAnsi="Times New Roman"/>
                <w:sz w:val="18"/>
                <w:szCs w:val="18"/>
              </w:rPr>
              <w:t>кв.м</w:t>
            </w:r>
            <w:proofErr w:type="spellEnd"/>
            <w:r w:rsidR="002351AE" w:rsidRPr="00F94040">
              <w:rPr>
                <w:rFonts w:ascii="Times New Roman" w:hAnsi="Times New Roman"/>
                <w:sz w:val="18"/>
                <w:szCs w:val="18"/>
              </w:rPr>
              <w:t>.</w:t>
            </w:r>
          </w:p>
        </w:tc>
      </w:tr>
    </w:tbl>
    <w:p w14:paraId="22485C29" w14:textId="77777777" w:rsidR="002351AE" w:rsidRPr="00C83194" w:rsidRDefault="002351AE" w:rsidP="002351AE">
      <w:pPr>
        <w:widowControl w:val="0"/>
        <w:shd w:val="clear" w:color="auto" w:fill="FFFFFF"/>
        <w:tabs>
          <w:tab w:val="left" w:pos="540"/>
        </w:tabs>
        <w:autoSpaceDE w:val="0"/>
        <w:spacing w:after="0" w:line="228" w:lineRule="auto"/>
        <w:ind w:right="-64" w:firstLine="567"/>
        <w:jc w:val="both"/>
        <w:rPr>
          <w:rFonts w:ascii="Times New Roman" w:eastAsia="Times New Roman" w:hAnsi="Times New Roman"/>
          <w:sz w:val="18"/>
          <w:szCs w:val="18"/>
          <w:lang w:eastAsia="ru-RU"/>
        </w:rPr>
      </w:pPr>
    </w:p>
    <w:p w14:paraId="6205C9C6" w14:textId="2640887A" w:rsidR="00BF28CF" w:rsidRDefault="00BF28CF" w:rsidP="00784C6E">
      <w:pPr>
        <w:widowControl w:val="0"/>
        <w:shd w:val="clear" w:color="auto" w:fill="FFFFFF"/>
        <w:tabs>
          <w:tab w:val="left" w:pos="540"/>
          <w:tab w:val="left" w:pos="851"/>
          <w:tab w:val="left" w:pos="1134"/>
        </w:tabs>
        <w:autoSpaceDE w:val="0"/>
        <w:spacing w:after="0" w:line="228" w:lineRule="auto"/>
        <w:ind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BF28CF">
        <w:t xml:space="preserve"> </w:t>
      </w:r>
      <w:r w:rsidRPr="00BF28CF">
        <w:rPr>
          <w:rFonts w:ascii="Times New Roman" w:eastAsia="Times New Roman" w:hAnsi="Times New Roman"/>
          <w:sz w:val="18"/>
          <w:szCs w:val="18"/>
          <w:lang w:eastAsia="ru-RU"/>
        </w:rPr>
        <w:t>Площадь лоджии (балкона) при обмерах специалистами технической инвентаризации не учитывается и перерасчет по их стоимости не производится.</w:t>
      </w:r>
    </w:p>
    <w:p w14:paraId="4D0467E3" w14:textId="05F2F5C3" w:rsidR="002351AE" w:rsidRDefault="002351AE" w:rsidP="00784C6E">
      <w:pPr>
        <w:widowControl w:val="0"/>
        <w:shd w:val="clear" w:color="auto" w:fill="FFFFFF"/>
        <w:tabs>
          <w:tab w:val="left" w:pos="540"/>
          <w:tab w:val="left" w:pos="851"/>
          <w:tab w:val="left" w:pos="1134"/>
        </w:tabs>
        <w:autoSpaceDE w:val="0"/>
        <w:spacing w:after="0" w:line="228" w:lineRule="auto"/>
        <w:ind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2.1.1.  Указание границ Объекта</w:t>
      </w:r>
      <w:r w:rsidR="00BF28CF">
        <w:rPr>
          <w:rFonts w:ascii="Times New Roman" w:eastAsia="Times New Roman" w:hAnsi="Times New Roman"/>
          <w:sz w:val="18"/>
          <w:szCs w:val="18"/>
          <w:lang w:eastAsia="ru-RU"/>
        </w:rPr>
        <w:t xml:space="preserve"> долевого строительства</w:t>
      </w:r>
      <w:r>
        <w:rPr>
          <w:rFonts w:ascii="Times New Roman" w:eastAsia="Times New Roman" w:hAnsi="Times New Roman"/>
          <w:sz w:val="18"/>
          <w:szCs w:val="18"/>
          <w:lang w:eastAsia="ru-RU"/>
        </w:rPr>
        <w:t xml:space="preserve"> содержится в Приложении №</w:t>
      </w:r>
      <w:r w:rsidR="00F320E3">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1 к настоящему Договору и является его неотъемлемой частью. </w:t>
      </w:r>
    </w:p>
    <w:p w14:paraId="3D1244E2" w14:textId="77777777" w:rsidR="002351AE" w:rsidRDefault="002351AE" w:rsidP="00784C6E">
      <w:pPr>
        <w:widowControl w:val="0"/>
        <w:numPr>
          <w:ilvl w:val="1"/>
          <w:numId w:val="12"/>
        </w:numPr>
        <w:shd w:val="clear" w:color="auto" w:fill="FFFFFF"/>
        <w:tabs>
          <w:tab w:val="left" w:pos="851"/>
          <w:tab w:val="left" w:pos="936"/>
          <w:tab w:val="left" w:pos="1134"/>
          <w:tab w:val="num" w:pos="1353"/>
          <w:tab w:val="num" w:pos="1418"/>
        </w:tabs>
        <w:autoSpaceDE w:val="0"/>
        <w:spacing w:after="0" w:line="240" w:lineRule="auto"/>
        <w:ind w:left="0" w:firstLine="709"/>
        <w:contextualSpacing/>
        <w:jc w:val="both"/>
        <w:rPr>
          <w:rFonts w:ascii="Times New Roman" w:eastAsia="Times New Roman" w:hAnsi="Times New Roman"/>
          <w:color w:val="000000"/>
          <w:spacing w:val="-4"/>
          <w:sz w:val="18"/>
          <w:szCs w:val="18"/>
          <w:lang w:eastAsia="ru-RU"/>
        </w:rPr>
      </w:pPr>
      <w:r>
        <w:rPr>
          <w:rFonts w:ascii="Times New Roman" w:eastAsia="Times New Roman" w:hAnsi="Times New Roman"/>
          <w:spacing w:val="-3"/>
          <w:sz w:val="18"/>
          <w:szCs w:val="18"/>
          <w:lang w:eastAsia="ru-RU"/>
        </w:rPr>
        <w:t>Застройщик организует выполнение</w:t>
      </w:r>
      <w:r>
        <w:rPr>
          <w:rFonts w:ascii="Times New Roman" w:eastAsia="Times New Roman" w:hAnsi="Times New Roman"/>
          <w:color w:val="000000"/>
          <w:spacing w:val="-3"/>
          <w:sz w:val="18"/>
          <w:szCs w:val="18"/>
          <w:lang w:eastAsia="ru-RU"/>
        </w:rPr>
        <w:t xml:space="preserve"> следующих строительных и отделочных работ относительно Объекта </w:t>
      </w:r>
      <w:r>
        <w:rPr>
          <w:rFonts w:ascii="Times New Roman" w:eastAsia="Times New Roman" w:hAnsi="Times New Roman"/>
          <w:color w:val="000000"/>
          <w:spacing w:val="-4"/>
          <w:sz w:val="18"/>
          <w:szCs w:val="18"/>
          <w:lang w:eastAsia="ru-RU"/>
        </w:rPr>
        <w:t>долевого строительства:</w:t>
      </w:r>
    </w:p>
    <w:p w14:paraId="00E96EA4" w14:textId="77777777" w:rsidR="002351AE" w:rsidRDefault="002351AE" w:rsidP="00784C6E">
      <w:pPr>
        <w:spacing w:after="0" w:line="240" w:lineRule="auto"/>
        <w:ind w:firstLine="709"/>
        <w:contextualSpacing/>
        <w:rPr>
          <w:rFonts w:ascii="Times New Roman" w:eastAsia="Times New Roman" w:hAnsi="Times New Roman"/>
          <w:sz w:val="18"/>
          <w:szCs w:val="18"/>
        </w:rPr>
      </w:pPr>
      <w:r>
        <w:rPr>
          <w:rFonts w:ascii="Times New Roman" w:eastAsia="Times New Roman" w:hAnsi="Times New Roman"/>
          <w:sz w:val="18"/>
          <w:szCs w:val="18"/>
        </w:rPr>
        <w:t xml:space="preserve">- установку входных дверей; </w:t>
      </w:r>
    </w:p>
    <w:p w14:paraId="16464992" w14:textId="77777777" w:rsidR="002351AE" w:rsidRDefault="002351AE" w:rsidP="00784C6E">
      <w:pPr>
        <w:spacing w:after="0" w:line="240" w:lineRule="auto"/>
        <w:ind w:firstLine="709"/>
        <w:contextualSpacing/>
        <w:rPr>
          <w:rFonts w:ascii="Times New Roman" w:eastAsia="Times New Roman" w:hAnsi="Times New Roman"/>
          <w:sz w:val="18"/>
          <w:szCs w:val="18"/>
        </w:rPr>
      </w:pPr>
      <w:r>
        <w:rPr>
          <w:rFonts w:ascii="Times New Roman" w:eastAsia="Times New Roman" w:hAnsi="Times New Roman"/>
          <w:sz w:val="18"/>
          <w:szCs w:val="18"/>
        </w:rPr>
        <w:t xml:space="preserve">- оконных блоков; </w:t>
      </w:r>
    </w:p>
    <w:p w14:paraId="21811E2A" w14:textId="77777777" w:rsidR="002351AE" w:rsidRDefault="002351AE" w:rsidP="00784C6E">
      <w:pPr>
        <w:spacing w:after="0" w:line="240" w:lineRule="auto"/>
        <w:ind w:firstLine="709"/>
        <w:contextualSpacing/>
        <w:rPr>
          <w:rFonts w:ascii="Times New Roman" w:eastAsia="Times New Roman" w:hAnsi="Times New Roman"/>
          <w:sz w:val="18"/>
          <w:szCs w:val="18"/>
        </w:rPr>
      </w:pPr>
      <w:r>
        <w:rPr>
          <w:rFonts w:ascii="Times New Roman" w:eastAsia="Times New Roman" w:hAnsi="Times New Roman"/>
          <w:sz w:val="18"/>
          <w:szCs w:val="18"/>
        </w:rPr>
        <w:t xml:space="preserve">- подготовку под чистые полы; </w:t>
      </w:r>
    </w:p>
    <w:p w14:paraId="716EF21B" w14:textId="2F0B90FD" w:rsidR="002351AE" w:rsidRDefault="002351AE" w:rsidP="00784C6E">
      <w:pPr>
        <w:spacing w:after="0" w:line="240" w:lineRule="auto"/>
        <w:ind w:firstLine="709"/>
        <w:contextualSpacing/>
        <w:rPr>
          <w:rFonts w:ascii="Times New Roman" w:eastAsia="Times New Roman" w:hAnsi="Times New Roman"/>
          <w:sz w:val="18"/>
          <w:szCs w:val="18"/>
        </w:rPr>
      </w:pPr>
      <w:r w:rsidRPr="002042D4">
        <w:rPr>
          <w:rFonts w:ascii="Times New Roman" w:eastAsia="Times New Roman" w:hAnsi="Times New Roman"/>
          <w:sz w:val="18"/>
          <w:szCs w:val="18"/>
        </w:rPr>
        <w:t xml:space="preserve">- </w:t>
      </w:r>
      <w:r w:rsidR="00791507" w:rsidRPr="002042D4">
        <w:rPr>
          <w:rFonts w:ascii="Times New Roman" w:eastAsia="Times New Roman" w:hAnsi="Times New Roman"/>
          <w:sz w:val="18"/>
          <w:szCs w:val="18"/>
        </w:rPr>
        <w:t>шпатлевку</w:t>
      </w:r>
      <w:r>
        <w:rPr>
          <w:rFonts w:ascii="Times New Roman" w:eastAsia="Times New Roman" w:hAnsi="Times New Roman"/>
          <w:sz w:val="18"/>
          <w:szCs w:val="18"/>
        </w:rPr>
        <w:t xml:space="preserve"> кирпичных стен; </w:t>
      </w:r>
    </w:p>
    <w:p w14:paraId="7D21C613" w14:textId="1B7A9A0E" w:rsidR="002351AE" w:rsidRPr="002042D4" w:rsidRDefault="002351AE" w:rsidP="002042D4">
      <w:pPr>
        <w:spacing w:after="0" w:line="240" w:lineRule="auto"/>
        <w:ind w:firstLine="709"/>
        <w:contextualSpacing/>
        <w:rPr>
          <w:rFonts w:ascii="Times New Roman" w:eastAsia="Times New Roman" w:hAnsi="Times New Roman"/>
          <w:sz w:val="18"/>
          <w:szCs w:val="18"/>
        </w:rPr>
      </w:pPr>
      <w:r>
        <w:rPr>
          <w:rFonts w:ascii="Times New Roman" w:eastAsia="Times New Roman" w:hAnsi="Times New Roman"/>
          <w:sz w:val="18"/>
          <w:szCs w:val="18"/>
        </w:rPr>
        <w:t>- монта</w:t>
      </w:r>
      <w:r w:rsidR="002042D4">
        <w:rPr>
          <w:rFonts w:ascii="Times New Roman" w:eastAsia="Times New Roman" w:hAnsi="Times New Roman"/>
          <w:sz w:val="18"/>
          <w:szCs w:val="18"/>
        </w:rPr>
        <w:t xml:space="preserve">ж внутренних систем отопления; </w:t>
      </w:r>
      <w:bookmarkStart w:id="2" w:name="_GoBack"/>
      <w:bookmarkEnd w:id="2"/>
    </w:p>
    <w:p w14:paraId="13B8CF46" w14:textId="77777777" w:rsidR="002351AE" w:rsidRDefault="002351AE" w:rsidP="00784C6E">
      <w:pPr>
        <w:spacing w:after="0" w:line="240" w:lineRule="auto"/>
        <w:ind w:firstLine="709"/>
        <w:contextualSpacing/>
        <w:rPr>
          <w:rFonts w:ascii="Times New Roman" w:eastAsia="Times New Roman" w:hAnsi="Times New Roman"/>
          <w:sz w:val="18"/>
          <w:szCs w:val="18"/>
        </w:rPr>
      </w:pPr>
      <w:r>
        <w:rPr>
          <w:rFonts w:ascii="Times New Roman" w:eastAsia="Times New Roman" w:hAnsi="Times New Roman"/>
          <w:sz w:val="18"/>
          <w:szCs w:val="18"/>
        </w:rPr>
        <w:t xml:space="preserve">- работу по монтажу системы канализации без установки концевых приборов; </w:t>
      </w:r>
    </w:p>
    <w:p w14:paraId="33F47A63" w14:textId="77777777" w:rsidR="002351AE" w:rsidRDefault="002351AE" w:rsidP="00784C6E">
      <w:pPr>
        <w:spacing w:after="0" w:line="240" w:lineRule="auto"/>
        <w:ind w:firstLine="709"/>
        <w:contextualSpacing/>
        <w:rPr>
          <w:rFonts w:ascii="Times New Roman" w:eastAsia="Times New Roman" w:hAnsi="Times New Roman"/>
          <w:sz w:val="18"/>
          <w:szCs w:val="18"/>
        </w:rPr>
      </w:pPr>
      <w:r>
        <w:rPr>
          <w:rFonts w:ascii="Times New Roman" w:eastAsia="Times New Roman" w:hAnsi="Times New Roman"/>
          <w:sz w:val="18"/>
          <w:szCs w:val="18"/>
        </w:rPr>
        <w:t>- монтаж систем холодного и горячего водопровода без внутриквартирной разводки.</w:t>
      </w:r>
    </w:p>
    <w:p w14:paraId="4507E628" w14:textId="77777777" w:rsidR="002351AE" w:rsidRDefault="002351AE" w:rsidP="00784C6E">
      <w:pPr>
        <w:spacing w:after="0" w:line="240" w:lineRule="auto"/>
        <w:ind w:firstLine="709"/>
        <w:contextualSpacing/>
        <w:rPr>
          <w:rFonts w:ascii="Times New Roman" w:eastAsia="Times New Roman" w:hAnsi="Times New Roman"/>
          <w:sz w:val="18"/>
          <w:szCs w:val="18"/>
        </w:rPr>
      </w:pPr>
      <w:r>
        <w:rPr>
          <w:rFonts w:ascii="Times New Roman" w:eastAsia="Times New Roman" w:hAnsi="Times New Roman"/>
          <w:sz w:val="18"/>
          <w:szCs w:val="18"/>
        </w:rPr>
        <w:t xml:space="preserve">Технические требования к объекту долевого строительства: </w:t>
      </w:r>
    </w:p>
    <w:p w14:paraId="5B155D3A" w14:textId="77777777" w:rsidR="002351AE" w:rsidRDefault="002351AE" w:rsidP="00784C6E">
      <w:pPr>
        <w:spacing w:after="0" w:line="240" w:lineRule="auto"/>
        <w:ind w:firstLine="709"/>
        <w:contextualSpacing/>
        <w:rPr>
          <w:rFonts w:ascii="Times New Roman" w:eastAsia="Times New Roman" w:hAnsi="Times New Roman"/>
          <w:sz w:val="18"/>
          <w:szCs w:val="18"/>
        </w:rPr>
      </w:pPr>
      <w:r>
        <w:rPr>
          <w:rFonts w:ascii="Times New Roman" w:eastAsia="Times New Roman" w:hAnsi="Times New Roman"/>
          <w:sz w:val="18"/>
          <w:szCs w:val="18"/>
        </w:rPr>
        <w:t>-наличие тепло-, водо-, электроснабжения, водоотведения обязательно.</w:t>
      </w:r>
    </w:p>
    <w:p w14:paraId="5DA66BF6" w14:textId="5AFD4443" w:rsidR="002351AE" w:rsidRDefault="002351AE" w:rsidP="00784C6E">
      <w:pPr>
        <w:tabs>
          <w:tab w:val="left" w:pos="0"/>
        </w:tabs>
        <w:spacing w:after="0" w:line="240" w:lineRule="auto"/>
        <w:ind w:firstLine="709"/>
        <w:contextualSpacing/>
        <w:jc w:val="both"/>
        <w:rPr>
          <w:rFonts w:ascii="Times New Roman" w:eastAsia="Times New Roman" w:hAnsi="Times New Roman"/>
          <w:sz w:val="18"/>
          <w:szCs w:val="18"/>
        </w:rPr>
      </w:pPr>
      <w:r w:rsidRPr="009F74CA">
        <w:rPr>
          <w:rFonts w:ascii="Times New Roman" w:eastAsia="Times New Roman" w:hAnsi="Times New Roman"/>
          <w:sz w:val="18"/>
          <w:szCs w:val="18"/>
        </w:rPr>
        <w:t>Дом, в котором находятся жил</w:t>
      </w:r>
      <w:r w:rsidR="00F320E3">
        <w:rPr>
          <w:rFonts w:ascii="Times New Roman" w:eastAsia="Times New Roman" w:hAnsi="Times New Roman"/>
          <w:sz w:val="18"/>
          <w:szCs w:val="18"/>
        </w:rPr>
        <w:t>ые</w:t>
      </w:r>
      <w:r w:rsidRPr="009F74CA">
        <w:rPr>
          <w:rFonts w:ascii="Times New Roman" w:eastAsia="Times New Roman" w:hAnsi="Times New Roman"/>
          <w:sz w:val="18"/>
          <w:szCs w:val="18"/>
        </w:rPr>
        <w:t xml:space="preserve"> помещени</w:t>
      </w:r>
      <w:r w:rsidR="00F320E3">
        <w:rPr>
          <w:rFonts w:ascii="Times New Roman" w:eastAsia="Times New Roman" w:hAnsi="Times New Roman"/>
          <w:sz w:val="18"/>
          <w:szCs w:val="18"/>
        </w:rPr>
        <w:t>я</w:t>
      </w:r>
      <w:r w:rsidRPr="009F74CA">
        <w:rPr>
          <w:rFonts w:ascii="Times New Roman" w:eastAsia="Times New Roman" w:hAnsi="Times New Roman"/>
          <w:sz w:val="18"/>
          <w:szCs w:val="18"/>
        </w:rPr>
        <w:t xml:space="preserve">, отвечает требованиям энергетической эффективности, установленным действующим законодательством - класс В. </w:t>
      </w:r>
      <w:r w:rsidRPr="00C37F0B">
        <w:rPr>
          <w:rFonts w:ascii="Times New Roman" w:eastAsia="Times New Roman" w:hAnsi="Times New Roman"/>
          <w:sz w:val="18"/>
          <w:szCs w:val="18"/>
        </w:rPr>
        <w:t xml:space="preserve">Сейсмостойкость Объекта строительства – 6 баллов. Количество этажей – </w:t>
      </w:r>
      <w:r w:rsidR="003229B0">
        <w:rPr>
          <w:rFonts w:ascii="Times New Roman" w:eastAsia="Times New Roman" w:hAnsi="Times New Roman"/>
          <w:sz w:val="18"/>
          <w:szCs w:val="18"/>
        </w:rPr>
        <w:t>11</w:t>
      </w:r>
      <w:r w:rsidR="006B5E00" w:rsidRPr="00C37F0B">
        <w:rPr>
          <w:rFonts w:ascii="Times New Roman" w:eastAsia="Times New Roman" w:hAnsi="Times New Roman"/>
          <w:sz w:val="18"/>
          <w:szCs w:val="18"/>
        </w:rPr>
        <w:t>-18</w:t>
      </w:r>
      <w:r w:rsidRPr="00C37F0B">
        <w:rPr>
          <w:rFonts w:ascii="Times New Roman" w:eastAsia="Times New Roman" w:hAnsi="Times New Roman"/>
          <w:sz w:val="18"/>
          <w:szCs w:val="18"/>
        </w:rPr>
        <w:t>.</w:t>
      </w:r>
      <w:r w:rsidRPr="00C37F0B">
        <w:rPr>
          <w:rFonts w:eastAsia="Times New Roman"/>
        </w:rPr>
        <w:t xml:space="preserve"> </w:t>
      </w:r>
      <w:r w:rsidRPr="00B3587B">
        <w:rPr>
          <w:rFonts w:ascii="Times New Roman" w:eastAsia="Times New Roman" w:hAnsi="Times New Roman"/>
          <w:sz w:val="18"/>
          <w:szCs w:val="18"/>
        </w:rPr>
        <w:t xml:space="preserve">Общая </w:t>
      </w:r>
      <w:r w:rsidRPr="00B3587B">
        <w:rPr>
          <w:rFonts w:ascii="Times New Roman" w:eastAsia="Times New Roman" w:hAnsi="Times New Roman"/>
          <w:sz w:val="18"/>
          <w:szCs w:val="18"/>
        </w:rPr>
        <w:lastRenderedPageBreak/>
        <w:t xml:space="preserve">площадь здания – </w:t>
      </w:r>
      <w:r w:rsidR="003229B0">
        <w:rPr>
          <w:rFonts w:ascii="Times New Roman" w:eastAsia="Times New Roman" w:hAnsi="Times New Roman"/>
          <w:sz w:val="18"/>
          <w:szCs w:val="18"/>
        </w:rPr>
        <w:t>17 490,45</w:t>
      </w:r>
      <w:r w:rsidRPr="00B3587B">
        <w:rPr>
          <w:rFonts w:ascii="Times New Roman" w:eastAsia="Times New Roman" w:hAnsi="Times New Roman"/>
          <w:sz w:val="18"/>
          <w:szCs w:val="18"/>
        </w:rPr>
        <w:t xml:space="preserve"> </w:t>
      </w:r>
      <w:proofErr w:type="spellStart"/>
      <w:r w:rsidRPr="00B3587B">
        <w:rPr>
          <w:rFonts w:ascii="Times New Roman" w:eastAsia="Times New Roman" w:hAnsi="Times New Roman"/>
          <w:sz w:val="18"/>
          <w:szCs w:val="18"/>
        </w:rPr>
        <w:t>кв.м</w:t>
      </w:r>
      <w:proofErr w:type="spellEnd"/>
      <w:r w:rsidRPr="00B3587B">
        <w:rPr>
          <w:rFonts w:ascii="Times New Roman" w:eastAsia="Times New Roman" w:hAnsi="Times New Roman"/>
          <w:sz w:val="18"/>
          <w:szCs w:val="18"/>
        </w:rPr>
        <w:t xml:space="preserve">. Наружные стены: с монолитным железобетонным каркасом и стенами из мелкоштучных каменных материалов (кирпич, керамические камни, блоки и др.), </w:t>
      </w:r>
      <w:r w:rsidRPr="00C37F0B">
        <w:rPr>
          <w:rFonts w:ascii="Times New Roman" w:eastAsia="Times New Roman" w:hAnsi="Times New Roman"/>
          <w:sz w:val="18"/>
          <w:szCs w:val="18"/>
        </w:rPr>
        <w:t>поэтажные перекрытия - монолитные железобетонные.</w:t>
      </w:r>
    </w:p>
    <w:p w14:paraId="548899CD" w14:textId="053953AF" w:rsidR="002351AE" w:rsidRPr="00B122C4" w:rsidRDefault="002351AE" w:rsidP="00784C6E">
      <w:pPr>
        <w:numPr>
          <w:ilvl w:val="1"/>
          <w:numId w:val="12"/>
        </w:numPr>
        <w:tabs>
          <w:tab w:val="left" w:pos="0"/>
          <w:tab w:val="num" w:pos="135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18"/>
          <w:szCs w:val="18"/>
          <w:lang w:eastAsia="ru-RU"/>
        </w:rPr>
      </w:pPr>
      <w:r w:rsidRPr="00B122C4">
        <w:rPr>
          <w:rFonts w:ascii="Times New Roman" w:eastAsia="Times New Roman" w:hAnsi="Times New Roman"/>
          <w:bCs/>
          <w:sz w:val="18"/>
          <w:szCs w:val="18"/>
          <w:lang w:eastAsia="ru-RU"/>
        </w:rPr>
        <w:t xml:space="preserve">После ввода в эксплуатацию Объекта строительства и передачи Участнику долевого строительства по акту приема-передачи Объекта долевого строительства, Участнику долевого строительства в многоквартирном доме будет принадлежать на праве общей долевой собственности общее имущество </w:t>
      </w:r>
      <w:r w:rsidRPr="003D04F5">
        <w:rPr>
          <w:rFonts w:ascii="Times New Roman" w:eastAsia="Times New Roman" w:hAnsi="Times New Roman"/>
          <w:bCs/>
          <w:sz w:val="18"/>
          <w:szCs w:val="18"/>
          <w:lang w:eastAsia="ru-RU"/>
        </w:rPr>
        <w:t xml:space="preserve">многоквартирного дома, не являющееся частями квартир и предназначенное для обслуживания более одного помещения в данном доме: </w:t>
      </w:r>
      <w:r w:rsidR="003F6BD5" w:rsidRPr="003D04F5">
        <w:rPr>
          <w:rFonts w:ascii="Times New Roman" w:eastAsia="Times New Roman" w:hAnsi="Times New Roman"/>
          <w:bCs/>
          <w:sz w:val="18"/>
          <w:szCs w:val="18"/>
          <w:lang w:eastAsia="ru-RU"/>
        </w:rPr>
        <w:t>ИТП, помещение систем связи</w:t>
      </w:r>
      <w:r w:rsidRPr="003D04F5">
        <w:rPr>
          <w:rFonts w:ascii="Times New Roman" w:eastAsia="Times New Roman" w:hAnsi="Times New Roman"/>
          <w:bCs/>
          <w:sz w:val="18"/>
          <w:szCs w:val="18"/>
          <w:lang w:eastAsia="ru-RU"/>
        </w:rPr>
        <w:t>,</w:t>
      </w:r>
      <w:r w:rsidR="003F6BD5" w:rsidRPr="003D04F5">
        <w:rPr>
          <w:rFonts w:ascii="Times New Roman" w:eastAsia="Times New Roman" w:hAnsi="Times New Roman"/>
          <w:bCs/>
          <w:sz w:val="18"/>
          <w:szCs w:val="18"/>
          <w:lang w:eastAsia="ru-RU"/>
        </w:rPr>
        <w:t xml:space="preserve"> узел ввода и насосная, </w:t>
      </w:r>
      <w:proofErr w:type="spellStart"/>
      <w:r w:rsidR="003F6BD5" w:rsidRPr="003D04F5">
        <w:rPr>
          <w:rFonts w:ascii="Times New Roman" w:eastAsia="Times New Roman" w:hAnsi="Times New Roman"/>
          <w:bCs/>
          <w:sz w:val="18"/>
          <w:szCs w:val="18"/>
          <w:lang w:eastAsia="ru-RU"/>
        </w:rPr>
        <w:t>электрощитовая</w:t>
      </w:r>
      <w:proofErr w:type="spellEnd"/>
      <w:r w:rsidR="003F6BD5" w:rsidRPr="003D04F5">
        <w:rPr>
          <w:rFonts w:ascii="Times New Roman" w:eastAsia="Times New Roman" w:hAnsi="Times New Roman"/>
          <w:bCs/>
          <w:sz w:val="18"/>
          <w:szCs w:val="18"/>
          <w:lang w:eastAsia="ru-RU"/>
        </w:rPr>
        <w:t xml:space="preserve">, коридоры, </w:t>
      </w:r>
      <w:proofErr w:type="spellStart"/>
      <w:r w:rsidR="003F6BD5" w:rsidRPr="003D04F5">
        <w:rPr>
          <w:rFonts w:ascii="Times New Roman" w:eastAsia="Times New Roman" w:hAnsi="Times New Roman"/>
          <w:bCs/>
          <w:sz w:val="18"/>
          <w:szCs w:val="18"/>
          <w:lang w:eastAsia="ru-RU"/>
        </w:rPr>
        <w:t>техподполье</w:t>
      </w:r>
      <w:proofErr w:type="spellEnd"/>
      <w:r w:rsidR="003F6BD5" w:rsidRPr="003D04F5">
        <w:rPr>
          <w:rFonts w:ascii="Times New Roman" w:eastAsia="Times New Roman" w:hAnsi="Times New Roman"/>
          <w:bCs/>
          <w:sz w:val="18"/>
          <w:szCs w:val="18"/>
          <w:lang w:eastAsia="ru-RU"/>
        </w:rPr>
        <w:t>, тамбуры, помещение охраны</w:t>
      </w:r>
      <w:r w:rsidR="003D04F5" w:rsidRPr="003D04F5">
        <w:rPr>
          <w:rFonts w:ascii="Times New Roman" w:eastAsia="Times New Roman" w:hAnsi="Times New Roman"/>
          <w:bCs/>
          <w:sz w:val="18"/>
          <w:szCs w:val="18"/>
          <w:lang w:eastAsia="ru-RU"/>
        </w:rPr>
        <w:t>, диспетчерская</w:t>
      </w:r>
      <w:r w:rsidR="003F6BD5" w:rsidRPr="003D04F5">
        <w:rPr>
          <w:rFonts w:ascii="Times New Roman" w:eastAsia="Times New Roman" w:hAnsi="Times New Roman"/>
          <w:bCs/>
          <w:sz w:val="18"/>
          <w:szCs w:val="18"/>
          <w:lang w:eastAsia="ru-RU"/>
        </w:rPr>
        <w:t>, санузлы, колясочная</w:t>
      </w:r>
      <w:r w:rsidR="003D04F5" w:rsidRPr="003D04F5">
        <w:rPr>
          <w:rFonts w:ascii="Times New Roman" w:eastAsia="Times New Roman" w:hAnsi="Times New Roman"/>
          <w:bCs/>
          <w:sz w:val="18"/>
          <w:szCs w:val="18"/>
          <w:lang w:eastAsia="ru-RU"/>
        </w:rPr>
        <w:t xml:space="preserve">, </w:t>
      </w:r>
      <w:proofErr w:type="spellStart"/>
      <w:r w:rsidR="003D04F5" w:rsidRPr="003D04F5">
        <w:rPr>
          <w:rFonts w:ascii="Times New Roman" w:eastAsia="Times New Roman" w:hAnsi="Times New Roman"/>
          <w:bCs/>
          <w:sz w:val="18"/>
          <w:szCs w:val="18"/>
          <w:lang w:eastAsia="ru-RU"/>
        </w:rPr>
        <w:t>лапомойка</w:t>
      </w:r>
      <w:proofErr w:type="spellEnd"/>
      <w:r w:rsidR="003F6BD5" w:rsidRPr="003D04F5">
        <w:rPr>
          <w:rFonts w:ascii="Times New Roman" w:eastAsia="Times New Roman" w:hAnsi="Times New Roman"/>
          <w:bCs/>
          <w:sz w:val="18"/>
          <w:szCs w:val="18"/>
          <w:lang w:eastAsia="ru-RU"/>
        </w:rPr>
        <w:t>, КУИ, коридоры, лестничные клетки, тамбур-шлюзы,</w:t>
      </w:r>
      <w:r w:rsidR="005D3121" w:rsidRPr="003D04F5">
        <w:rPr>
          <w:rFonts w:ascii="Times New Roman" w:eastAsia="Times New Roman" w:hAnsi="Times New Roman"/>
          <w:bCs/>
          <w:sz w:val="18"/>
          <w:szCs w:val="18"/>
          <w:lang w:eastAsia="ru-RU"/>
        </w:rPr>
        <w:t xml:space="preserve"> вестибюль, </w:t>
      </w:r>
      <w:r w:rsidR="003F6BD5" w:rsidRPr="003D04F5">
        <w:rPr>
          <w:rFonts w:ascii="Times New Roman" w:eastAsia="Times New Roman" w:hAnsi="Times New Roman"/>
          <w:bCs/>
          <w:sz w:val="18"/>
          <w:szCs w:val="18"/>
          <w:lang w:eastAsia="ru-RU"/>
        </w:rPr>
        <w:t xml:space="preserve">лифтовые холлы, </w:t>
      </w:r>
      <w:r w:rsidR="004C7E70" w:rsidRPr="003D04F5">
        <w:rPr>
          <w:rFonts w:ascii="Times New Roman" w:eastAsia="Times New Roman" w:hAnsi="Times New Roman"/>
          <w:bCs/>
          <w:sz w:val="18"/>
          <w:szCs w:val="18"/>
          <w:lang w:eastAsia="ru-RU"/>
        </w:rPr>
        <w:t xml:space="preserve">лифты, машинное помещение лифтов, </w:t>
      </w:r>
      <w:r w:rsidR="003F6BD5" w:rsidRPr="003D04F5">
        <w:rPr>
          <w:rFonts w:ascii="Times New Roman" w:eastAsia="Times New Roman" w:hAnsi="Times New Roman"/>
          <w:bCs/>
          <w:sz w:val="18"/>
          <w:szCs w:val="18"/>
          <w:lang w:eastAsia="ru-RU"/>
        </w:rPr>
        <w:t>компрессорная, насосная, проезды</w:t>
      </w:r>
      <w:r w:rsidR="004C7E70" w:rsidRPr="003D04F5">
        <w:rPr>
          <w:rFonts w:ascii="Times New Roman" w:eastAsia="Times New Roman" w:hAnsi="Times New Roman"/>
          <w:bCs/>
          <w:sz w:val="18"/>
          <w:szCs w:val="18"/>
          <w:lang w:eastAsia="ru-RU"/>
        </w:rPr>
        <w:t xml:space="preserve">, ВРУ, системы холодного и горячего хозяйственно-питьевого снабжения, система водоотведения, система </w:t>
      </w:r>
      <w:proofErr w:type="spellStart"/>
      <w:r w:rsidR="004C7E70" w:rsidRPr="003D04F5">
        <w:rPr>
          <w:rFonts w:ascii="Times New Roman" w:eastAsia="Times New Roman" w:hAnsi="Times New Roman"/>
          <w:bCs/>
          <w:sz w:val="18"/>
          <w:szCs w:val="18"/>
          <w:lang w:eastAsia="ru-RU"/>
        </w:rPr>
        <w:t>противодымной</w:t>
      </w:r>
      <w:proofErr w:type="spellEnd"/>
      <w:r w:rsidR="004C7E70" w:rsidRPr="003D04F5">
        <w:rPr>
          <w:rFonts w:ascii="Times New Roman" w:eastAsia="Times New Roman" w:hAnsi="Times New Roman"/>
          <w:bCs/>
          <w:sz w:val="18"/>
          <w:szCs w:val="18"/>
          <w:lang w:eastAsia="ru-RU"/>
        </w:rPr>
        <w:t xml:space="preserve"> вентиляции, система отопления, </w:t>
      </w:r>
      <w:r w:rsidRPr="003D04F5">
        <w:rPr>
          <w:rFonts w:ascii="Times New Roman" w:eastAsia="Times New Roman" w:hAnsi="Times New Roman"/>
          <w:bCs/>
          <w:sz w:val="18"/>
          <w:szCs w:val="18"/>
          <w:lang w:eastAsia="ru-RU"/>
        </w:rPr>
        <w:t>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r w:rsidRPr="00B122C4">
        <w:rPr>
          <w:rFonts w:ascii="Times New Roman" w:eastAsia="Times New Roman" w:hAnsi="Times New Roman"/>
          <w:bCs/>
          <w:sz w:val="18"/>
          <w:szCs w:val="18"/>
          <w:lang w:eastAsia="ru-RU"/>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 на котором расположен Объект капитального строительства</w:t>
      </w:r>
      <w:r w:rsidRPr="00B122C4">
        <w:rPr>
          <w:rFonts w:ascii="Times New Roman" w:eastAsia="Times New Roman" w:hAnsi="Times New Roman"/>
          <w:sz w:val="18"/>
          <w:szCs w:val="18"/>
          <w:lang w:eastAsia="ru-RU"/>
        </w:rPr>
        <w:t>.</w:t>
      </w:r>
    </w:p>
    <w:p w14:paraId="17813AB9" w14:textId="300AFCEC" w:rsidR="002351AE" w:rsidRDefault="002351AE" w:rsidP="00784C6E">
      <w:pPr>
        <w:spacing w:after="0" w:line="240" w:lineRule="auto"/>
        <w:ind w:firstLine="709"/>
        <w:contextualSpacing/>
        <w:jc w:val="both"/>
        <w:rPr>
          <w:rFonts w:ascii="Times New Roman" w:hAnsi="Times New Roman"/>
          <w:sz w:val="18"/>
          <w:szCs w:val="18"/>
        </w:rPr>
      </w:pPr>
      <w:r w:rsidRPr="00B122C4">
        <w:rPr>
          <w:rFonts w:ascii="Times New Roman" w:eastAsia="Times New Roman" w:hAnsi="Times New Roman"/>
          <w:sz w:val="18"/>
          <w:szCs w:val="18"/>
        </w:rPr>
        <w:t>Земельный участок, на котором строится Многоквартирный многоэтажный</w:t>
      </w:r>
      <w:r>
        <w:rPr>
          <w:rFonts w:ascii="Times New Roman" w:eastAsia="Times New Roman" w:hAnsi="Times New Roman"/>
          <w:sz w:val="18"/>
          <w:szCs w:val="18"/>
        </w:rPr>
        <w:t xml:space="preserve"> дом № </w:t>
      </w:r>
      <w:r w:rsidR="00C37F0B">
        <w:rPr>
          <w:rFonts w:ascii="Times New Roman" w:eastAsia="Times New Roman" w:hAnsi="Times New Roman"/>
          <w:sz w:val="18"/>
          <w:szCs w:val="18"/>
        </w:rPr>
        <w:t>1</w:t>
      </w:r>
      <w:r w:rsidR="0075021A">
        <w:rPr>
          <w:rFonts w:ascii="Times New Roman" w:eastAsia="Times New Roman" w:hAnsi="Times New Roman"/>
          <w:sz w:val="18"/>
          <w:szCs w:val="18"/>
        </w:rPr>
        <w:t xml:space="preserve"> с подземной автостоянкой</w:t>
      </w:r>
      <w:r w:rsidR="00CF0DE8">
        <w:rPr>
          <w:rFonts w:ascii="Times New Roman" w:eastAsia="Times New Roman" w:hAnsi="Times New Roman"/>
          <w:sz w:val="18"/>
          <w:szCs w:val="18"/>
        </w:rPr>
        <w:t>,</w:t>
      </w:r>
      <w:r w:rsidRPr="00AC2C43">
        <w:rPr>
          <w:rFonts w:ascii="Times New Roman" w:eastAsia="Times New Roman" w:hAnsi="Times New Roman"/>
          <w:sz w:val="18"/>
          <w:szCs w:val="18"/>
        </w:rPr>
        <w:t xml:space="preserve"> </w:t>
      </w:r>
      <w:r>
        <w:rPr>
          <w:rFonts w:ascii="Times New Roman" w:eastAsia="Times New Roman" w:hAnsi="Times New Roman"/>
          <w:sz w:val="18"/>
          <w:szCs w:val="18"/>
        </w:rPr>
        <w:t>а также элементы озеленения и благоустройства, необходимые для эксплуатации указанного многоквартирного дома, будет сформирован в соответствии с частью 4 статьи 16 Федеральный закон "О введении в действие Жилищного кодекса Российской Федерации" от 29.12.2004 № 189-ФЗ, после окончания строитель</w:t>
      </w:r>
      <w:r w:rsidR="00C37F0B">
        <w:rPr>
          <w:rFonts w:ascii="Times New Roman" w:eastAsia="Times New Roman" w:hAnsi="Times New Roman"/>
          <w:sz w:val="18"/>
          <w:szCs w:val="18"/>
        </w:rPr>
        <w:t>ства всех многоквартирных домов</w:t>
      </w:r>
      <w:r>
        <w:rPr>
          <w:rFonts w:ascii="Times New Roman" w:eastAsia="Times New Roman" w:hAnsi="Times New Roman"/>
          <w:sz w:val="18"/>
          <w:szCs w:val="18"/>
        </w:rPr>
        <w:t xml:space="preserve">. После постановки сформированного для эксплуатации нескольких многоквартирных домов, земельного участка на государственный кадастровый учет, такой земельный участок перейдет бесплатно в общую долевую собственность собственников помещений многоквартирных домов </w:t>
      </w:r>
      <w:r w:rsidRPr="009C393A">
        <w:rPr>
          <w:rFonts w:ascii="Times New Roman" w:eastAsia="Times New Roman" w:hAnsi="Times New Roman"/>
          <w:sz w:val="18"/>
          <w:szCs w:val="18"/>
        </w:rPr>
        <w:t xml:space="preserve">со всеми элементами благоустройства в соответствии с проектом строительства </w:t>
      </w:r>
      <w:r w:rsidRPr="00AC2C43">
        <w:rPr>
          <w:rFonts w:ascii="Times New Roman" w:eastAsia="Times New Roman" w:hAnsi="Times New Roman"/>
          <w:sz w:val="18"/>
          <w:szCs w:val="18"/>
        </w:rPr>
        <w:t>мно</w:t>
      </w:r>
      <w:r w:rsidR="00CF0DE8">
        <w:rPr>
          <w:rFonts w:ascii="Times New Roman" w:eastAsia="Times New Roman" w:hAnsi="Times New Roman"/>
          <w:sz w:val="18"/>
          <w:szCs w:val="18"/>
        </w:rPr>
        <w:t>гоквартирных многоэтажных домов</w:t>
      </w:r>
      <w:r w:rsidR="00C37F0B">
        <w:rPr>
          <w:rFonts w:ascii="Times New Roman" w:eastAsia="Times New Roman" w:hAnsi="Times New Roman"/>
          <w:color w:val="000000"/>
          <w:spacing w:val="-3"/>
          <w:sz w:val="18"/>
          <w:szCs w:val="18"/>
          <w:lang w:eastAsia="ru-RU"/>
        </w:rPr>
        <w:t>.</w:t>
      </w:r>
      <w:r w:rsidR="00C37F0B" w:rsidRPr="00F03F03">
        <w:rPr>
          <w:rFonts w:ascii="Times New Roman" w:eastAsia="Times New Roman" w:hAnsi="Times New Roman"/>
          <w:color w:val="000000"/>
          <w:spacing w:val="-3"/>
          <w:sz w:val="18"/>
          <w:szCs w:val="18"/>
          <w:lang w:eastAsia="ru-RU"/>
        </w:rPr>
        <w:t xml:space="preserve"> </w:t>
      </w:r>
    </w:p>
    <w:p w14:paraId="53B6783D" w14:textId="77777777" w:rsidR="002351AE" w:rsidRDefault="002351AE" w:rsidP="002351AE">
      <w:pPr>
        <w:spacing w:after="0" w:line="240" w:lineRule="auto"/>
        <w:ind w:left="567"/>
        <w:contextualSpacing/>
        <w:jc w:val="center"/>
        <w:rPr>
          <w:rFonts w:ascii="Times New Roman" w:eastAsia="Times New Roman" w:hAnsi="Times New Roman"/>
          <w:b/>
          <w:i/>
          <w:color w:val="000000"/>
          <w:spacing w:val="-4"/>
          <w:sz w:val="18"/>
          <w:szCs w:val="18"/>
          <w:lang w:eastAsia="ru-RU"/>
        </w:rPr>
      </w:pPr>
    </w:p>
    <w:p w14:paraId="1A2F9C5F" w14:textId="77777777" w:rsidR="002351AE" w:rsidRPr="008D4CEF" w:rsidRDefault="002351AE" w:rsidP="00784C6E">
      <w:pPr>
        <w:spacing w:after="0"/>
        <w:jc w:val="center"/>
        <w:rPr>
          <w:rFonts w:ascii="Times New Roman" w:eastAsia="Times New Roman" w:hAnsi="Times New Roman"/>
          <w:b/>
          <w:i/>
          <w:color w:val="000000"/>
          <w:spacing w:val="-4"/>
          <w:sz w:val="18"/>
          <w:szCs w:val="18"/>
          <w:lang w:eastAsia="ru-RU"/>
        </w:rPr>
      </w:pPr>
      <w:r w:rsidRPr="008D4CEF">
        <w:rPr>
          <w:rFonts w:ascii="Times New Roman" w:eastAsia="Times New Roman" w:hAnsi="Times New Roman"/>
          <w:b/>
          <w:i/>
          <w:color w:val="000000"/>
          <w:spacing w:val="-4"/>
          <w:sz w:val="18"/>
          <w:szCs w:val="18"/>
          <w:lang w:eastAsia="ru-RU"/>
        </w:rPr>
        <w:t xml:space="preserve">3. </w:t>
      </w:r>
      <w:r>
        <w:rPr>
          <w:rFonts w:ascii="Times New Roman" w:eastAsia="Times New Roman" w:hAnsi="Times New Roman"/>
          <w:b/>
          <w:i/>
          <w:color w:val="000000"/>
          <w:spacing w:val="-4"/>
          <w:sz w:val="18"/>
          <w:szCs w:val="18"/>
          <w:lang w:eastAsia="ru-RU"/>
        </w:rPr>
        <w:t xml:space="preserve"> </w:t>
      </w:r>
      <w:r w:rsidRPr="008D4CEF">
        <w:rPr>
          <w:rFonts w:ascii="Times New Roman" w:eastAsia="Times New Roman" w:hAnsi="Times New Roman"/>
          <w:b/>
          <w:i/>
          <w:color w:val="000000"/>
          <w:spacing w:val="-4"/>
          <w:sz w:val="18"/>
          <w:szCs w:val="18"/>
          <w:lang w:eastAsia="ru-RU"/>
        </w:rPr>
        <w:t>СРОКИ И ПОРЯДОК СТРОИТЕЛЬСТВА</w:t>
      </w:r>
    </w:p>
    <w:p w14:paraId="2F8EA4AE" w14:textId="54CAFB67" w:rsidR="002351AE" w:rsidRDefault="002351AE" w:rsidP="00784C6E">
      <w:pPr>
        <w:pStyle w:val="a3"/>
        <w:numPr>
          <w:ilvl w:val="1"/>
          <w:numId w:val="5"/>
        </w:numPr>
        <w:shd w:val="clear" w:color="auto" w:fill="FFFFFF"/>
        <w:tabs>
          <w:tab w:val="clear" w:pos="1080"/>
          <w:tab w:val="left" w:pos="0"/>
        </w:tabs>
        <w:spacing w:after="0" w:line="228" w:lineRule="auto"/>
        <w:ind w:left="0" w:firstLine="720"/>
        <w:jc w:val="both"/>
        <w:rPr>
          <w:rFonts w:ascii="Times New Roman" w:eastAsia="Times New Roman" w:hAnsi="Times New Roman"/>
          <w:color w:val="000000"/>
          <w:spacing w:val="-5"/>
          <w:sz w:val="18"/>
          <w:szCs w:val="18"/>
          <w:lang w:eastAsia="ru-RU"/>
        </w:rPr>
      </w:pPr>
      <w:r w:rsidRPr="009F74CA">
        <w:rPr>
          <w:rFonts w:ascii="Times New Roman" w:hAnsi="Times New Roman"/>
          <w:color w:val="000000"/>
          <w:spacing w:val="-5"/>
          <w:sz w:val="18"/>
          <w:szCs w:val="18"/>
          <w:lang w:eastAsia="ru-RU"/>
        </w:rPr>
        <w:t xml:space="preserve">Застройщик обязуется организовать строительство и ввод Объекта в эксплуатацию не позднее </w:t>
      </w:r>
      <w:r w:rsidR="00784C6E" w:rsidRPr="009F74CA">
        <w:rPr>
          <w:rFonts w:ascii="Times New Roman" w:hAnsi="Times New Roman"/>
          <w:color w:val="000000"/>
          <w:spacing w:val="-5"/>
          <w:sz w:val="18"/>
          <w:szCs w:val="18"/>
          <w:lang w:val="en-US" w:eastAsia="ru-RU"/>
        </w:rPr>
        <w:t>I</w:t>
      </w:r>
      <w:r w:rsidRPr="009F74CA">
        <w:rPr>
          <w:rFonts w:ascii="Times New Roman" w:hAnsi="Times New Roman"/>
          <w:color w:val="000000"/>
          <w:spacing w:val="-5"/>
          <w:sz w:val="18"/>
          <w:szCs w:val="18"/>
          <w:lang w:val="en-US" w:eastAsia="ru-RU"/>
        </w:rPr>
        <w:t>II</w:t>
      </w:r>
      <w:r w:rsidRPr="009F74CA">
        <w:rPr>
          <w:rFonts w:ascii="Times New Roman" w:hAnsi="Times New Roman"/>
          <w:color w:val="000000"/>
          <w:spacing w:val="-5"/>
          <w:sz w:val="18"/>
          <w:szCs w:val="18"/>
          <w:lang w:eastAsia="ru-RU"/>
        </w:rPr>
        <w:t xml:space="preserve"> квартала 2024 года</w:t>
      </w:r>
      <w:r w:rsidRPr="009F74CA">
        <w:rPr>
          <w:rFonts w:ascii="Times New Roman" w:eastAsia="Times New Roman" w:hAnsi="Times New Roman"/>
          <w:color w:val="000000"/>
          <w:spacing w:val="-5"/>
          <w:sz w:val="18"/>
          <w:szCs w:val="18"/>
          <w:lang w:eastAsia="ru-RU"/>
        </w:rPr>
        <w:t>.</w:t>
      </w:r>
    </w:p>
    <w:p w14:paraId="0A1B75CA" w14:textId="77777777" w:rsidR="00BF28CF" w:rsidRPr="009F74CA" w:rsidRDefault="00BF28CF" w:rsidP="00BF28CF">
      <w:pPr>
        <w:pStyle w:val="a3"/>
        <w:shd w:val="clear" w:color="auto" w:fill="FFFFFF"/>
        <w:tabs>
          <w:tab w:val="left" w:pos="0"/>
        </w:tabs>
        <w:spacing w:after="0" w:line="228" w:lineRule="auto"/>
        <w:jc w:val="both"/>
        <w:rPr>
          <w:rFonts w:ascii="Times New Roman" w:eastAsia="Times New Roman" w:hAnsi="Times New Roman"/>
          <w:color w:val="000000"/>
          <w:spacing w:val="-5"/>
          <w:sz w:val="18"/>
          <w:szCs w:val="18"/>
          <w:lang w:eastAsia="ru-RU"/>
        </w:rPr>
      </w:pPr>
    </w:p>
    <w:p w14:paraId="0E507B95" w14:textId="77777777" w:rsidR="002351AE" w:rsidRPr="008D4CEF" w:rsidRDefault="002351AE" w:rsidP="00784C6E">
      <w:pPr>
        <w:shd w:val="clear" w:color="auto" w:fill="FFFFFF"/>
        <w:spacing w:after="0" w:line="228" w:lineRule="auto"/>
        <w:jc w:val="center"/>
        <w:rPr>
          <w:rFonts w:ascii="Times New Roman" w:eastAsia="Times New Roman" w:hAnsi="Times New Roman"/>
          <w:b/>
          <w:i/>
          <w:color w:val="000000"/>
          <w:spacing w:val="-4"/>
          <w:sz w:val="18"/>
          <w:szCs w:val="18"/>
          <w:lang w:eastAsia="ru-RU"/>
        </w:rPr>
      </w:pPr>
      <w:r w:rsidRPr="008D4CEF">
        <w:rPr>
          <w:rFonts w:ascii="Times New Roman" w:eastAsia="Times New Roman" w:hAnsi="Times New Roman"/>
          <w:b/>
          <w:i/>
          <w:color w:val="000000"/>
          <w:spacing w:val="-4"/>
          <w:sz w:val="18"/>
          <w:szCs w:val="18"/>
          <w:lang w:eastAsia="ru-RU"/>
        </w:rPr>
        <w:t xml:space="preserve">4. </w:t>
      </w:r>
      <w:r>
        <w:rPr>
          <w:rFonts w:ascii="Times New Roman" w:eastAsia="Times New Roman" w:hAnsi="Times New Roman"/>
          <w:b/>
          <w:i/>
          <w:color w:val="000000"/>
          <w:spacing w:val="-4"/>
          <w:sz w:val="18"/>
          <w:szCs w:val="18"/>
          <w:lang w:eastAsia="ru-RU"/>
        </w:rPr>
        <w:t xml:space="preserve"> </w:t>
      </w:r>
      <w:r w:rsidRPr="008D4CEF">
        <w:rPr>
          <w:rFonts w:ascii="Times New Roman" w:eastAsia="Times New Roman" w:hAnsi="Times New Roman"/>
          <w:b/>
          <w:i/>
          <w:color w:val="000000"/>
          <w:spacing w:val="-4"/>
          <w:sz w:val="18"/>
          <w:szCs w:val="18"/>
          <w:lang w:eastAsia="ru-RU"/>
        </w:rPr>
        <w:t>ЦЕНА ДОГОВОРА И ПОРЯДОК РАСЧЕТОВ</w:t>
      </w:r>
    </w:p>
    <w:p w14:paraId="40A1CAD6" w14:textId="77777777" w:rsidR="002351AE" w:rsidRPr="008A59B3" w:rsidRDefault="002351AE" w:rsidP="00784C6E">
      <w:pPr>
        <w:pStyle w:val="a3"/>
        <w:numPr>
          <w:ilvl w:val="1"/>
          <w:numId w:val="7"/>
        </w:numPr>
        <w:tabs>
          <w:tab w:val="clear" w:pos="1080"/>
          <w:tab w:val="num"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b/>
          <w:bCs/>
          <w:sz w:val="18"/>
          <w:szCs w:val="18"/>
          <w:lang w:eastAsia="ru-RU"/>
        </w:rPr>
      </w:pPr>
      <w:r w:rsidRPr="008A59B3">
        <w:rPr>
          <w:rFonts w:ascii="Times New Roman" w:eastAsia="Times New Roman" w:hAnsi="Times New Roman"/>
          <w:color w:val="000000"/>
          <w:spacing w:val="-4"/>
          <w:sz w:val="18"/>
          <w:szCs w:val="18"/>
          <w:lang w:eastAsia="ru-RU"/>
        </w:rPr>
        <w:t xml:space="preserve">Цена договора (цена Объекта долевого строительства) составляет </w:t>
      </w:r>
      <w:r w:rsidR="00C37F0B">
        <w:rPr>
          <w:rFonts w:ascii="Times New Roman" w:eastAsia="Times New Roman" w:hAnsi="Times New Roman"/>
          <w:b/>
          <w:color w:val="000000"/>
          <w:spacing w:val="-4"/>
          <w:sz w:val="18"/>
          <w:szCs w:val="18"/>
          <w:lang w:eastAsia="ru-RU"/>
        </w:rPr>
        <w:t>__________</w:t>
      </w:r>
      <w:r>
        <w:rPr>
          <w:rFonts w:ascii="Times New Roman" w:eastAsia="Times New Roman" w:hAnsi="Times New Roman"/>
          <w:b/>
          <w:color w:val="000000"/>
          <w:spacing w:val="-4"/>
          <w:sz w:val="18"/>
          <w:szCs w:val="18"/>
          <w:lang w:eastAsia="ru-RU"/>
        </w:rPr>
        <w:t> 000</w:t>
      </w:r>
      <w:r w:rsidRPr="008A59B3">
        <w:rPr>
          <w:rFonts w:ascii="Times New Roman" w:eastAsia="Times New Roman" w:hAnsi="Times New Roman"/>
          <w:b/>
          <w:bCs/>
          <w:sz w:val="18"/>
          <w:szCs w:val="18"/>
          <w:lang w:eastAsia="ru-RU"/>
        </w:rPr>
        <w:t xml:space="preserve"> (</w:t>
      </w:r>
      <w:r w:rsidR="00C37F0B">
        <w:rPr>
          <w:rFonts w:ascii="Times New Roman" w:eastAsia="Times New Roman" w:hAnsi="Times New Roman"/>
          <w:b/>
          <w:bCs/>
          <w:sz w:val="18"/>
          <w:szCs w:val="18"/>
          <w:lang w:eastAsia="ru-RU"/>
        </w:rPr>
        <w:t>_____________________________________</w:t>
      </w:r>
      <w:r>
        <w:rPr>
          <w:rFonts w:ascii="Times New Roman" w:eastAsia="Times New Roman" w:hAnsi="Times New Roman"/>
          <w:b/>
          <w:bCs/>
          <w:sz w:val="18"/>
          <w:szCs w:val="18"/>
          <w:lang w:eastAsia="ru-RU"/>
        </w:rPr>
        <w:t>) рублей 00 копеек</w:t>
      </w:r>
      <w:r w:rsidRPr="008A59B3">
        <w:rPr>
          <w:rFonts w:ascii="Times New Roman" w:eastAsia="Times New Roman" w:hAnsi="Times New Roman"/>
          <w:b/>
          <w:bCs/>
          <w:sz w:val="18"/>
          <w:szCs w:val="18"/>
          <w:lang w:eastAsia="ru-RU"/>
        </w:rPr>
        <w:t>.</w:t>
      </w:r>
    </w:p>
    <w:p w14:paraId="19EF4711" w14:textId="77777777" w:rsidR="002351AE" w:rsidRDefault="002351AE" w:rsidP="00784C6E">
      <w:pPr>
        <w:numPr>
          <w:ilvl w:val="1"/>
          <w:numId w:val="7"/>
        </w:numPr>
        <w:tabs>
          <w:tab w:val="clear" w:pos="1080"/>
          <w:tab w:val="num" w:pos="0"/>
          <w:tab w:val="num" w:pos="709"/>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Цена договора, указанная в п.4.1, определена как сумма денежных средств на возмещение затрат Застройщика на строительство </w:t>
      </w:r>
      <w:r>
        <w:rPr>
          <w:rFonts w:ascii="Times New Roman" w:eastAsia="Times New Roman" w:hAnsi="Times New Roman"/>
          <w:color w:val="000000"/>
          <w:spacing w:val="-4"/>
          <w:sz w:val="18"/>
          <w:szCs w:val="18"/>
          <w:lang w:eastAsia="ru-RU"/>
        </w:rPr>
        <w:t>Объекта долевого строительства</w:t>
      </w:r>
      <w:r>
        <w:rPr>
          <w:rFonts w:ascii="Times New Roman" w:eastAsia="Times New Roman" w:hAnsi="Times New Roman"/>
          <w:sz w:val="18"/>
          <w:szCs w:val="18"/>
          <w:lang w:eastAsia="ru-RU"/>
        </w:rPr>
        <w:t>,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Застройщика, налоги на заработную плату, бухгалтерские услуги, расходы на канцтовары, аренду помещений и коммунальные расходы,</w:t>
      </w:r>
      <w:r>
        <w:rPr>
          <w:rFonts w:ascii="Times New Roman" w:eastAsia="Times New Roman" w:hAnsi="Times New Roman"/>
          <w:sz w:val="18"/>
          <w:szCs w:val="18"/>
        </w:rPr>
        <w:t xml:space="preserve"> рекламные расходы,</w:t>
      </w:r>
      <w:r>
        <w:rPr>
          <w:rFonts w:ascii="Times New Roman" w:eastAsia="Times New Roman" w:hAnsi="Times New Roman"/>
          <w:sz w:val="18"/>
          <w:szCs w:val="18"/>
          <w:lang w:eastAsia="ru-RU"/>
        </w:rPr>
        <w:t xml:space="preserve"> аренду оргтехники, программное обеспечение, нормативную литературу, услуги банка, проценты по кредитам и займам, услуги телефонии, информационные услуги и прочие расходы, связанные с деятельностью Застройщика.</w:t>
      </w:r>
    </w:p>
    <w:p w14:paraId="0B860A0E" w14:textId="1CAC09BA" w:rsidR="002351AE" w:rsidRDefault="002351AE" w:rsidP="00784C6E">
      <w:pPr>
        <w:widowControl w:val="0"/>
        <w:tabs>
          <w:tab w:val="num" w:pos="0"/>
          <w:tab w:val="left" w:pos="284"/>
          <w:tab w:val="left" w:pos="567"/>
          <w:tab w:val="left" w:pos="709"/>
        </w:tabs>
        <w:suppressAutoHyphens/>
        <w:autoSpaceDE w:val="0"/>
        <w:spacing w:after="0" w:line="240" w:lineRule="auto"/>
        <w:ind w:firstLine="709"/>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4.3. </w:t>
      </w:r>
      <w:r w:rsidRPr="00513A1F">
        <w:rPr>
          <w:rFonts w:ascii="Times New Roman" w:eastAsia="Times New Roman" w:hAnsi="Times New Roman"/>
          <w:sz w:val="18"/>
          <w:szCs w:val="18"/>
          <w:lang w:eastAsia="ar-SA"/>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513A1F">
        <w:rPr>
          <w:rFonts w:ascii="Times New Roman" w:eastAsia="Times New Roman" w:hAnsi="Times New Roman"/>
          <w:sz w:val="18"/>
          <w:szCs w:val="18"/>
          <w:lang w:eastAsia="ar-SA"/>
        </w:rPr>
        <w:t>эскроу</w:t>
      </w:r>
      <w:proofErr w:type="spellEnd"/>
      <w:r w:rsidRPr="00513A1F">
        <w:rPr>
          <w:rFonts w:ascii="Times New Roman" w:eastAsia="Times New Roman" w:hAnsi="Times New Roman"/>
          <w:sz w:val="18"/>
          <w:szCs w:val="18"/>
          <w:lang w:eastAsia="ar-SA"/>
        </w:rPr>
        <w:t xml:space="preserve">-счет, открываемый в </w:t>
      </w:r>
      <w:r w:rsidR="00BE6D31">
        <w:rPr>
          <w:rFonts w:ascii="Times New Roman" w:eastAsia="Times New Roman" w:hAnsi="Times New Roman"/>
          <w:sz w:val="18"/>
          <w:szCs w:val="18"/>
          <w:lang w:eastAsia="ar-SA"/>
        </w:rPr>
        <w:t>АО «Альфа-Банк»</w:t>
      </w:r>
      <w:r w:rsidRPr="00513A1F">
        <w:rPr>
          <w:rFonts w:ascii="Times New Roman" w:eastAsia="Times New Roman" w:hAnsi="Times New Roman"/>
          <w:sz w:val="18"/>
          <w:szCs w:val="18"/>
          <w:lang w:eastAsia="ar-SA"/>
        </w:rPr>
        <w:t xml:space="preserve"> (</w:t>
      </w:r>
      <w:proofErr w:type="spellStart"/>
      <w:r w:rsidRPr="00513A1F">
        <w:rPr>
          <w:rFonts w:ascii="Times New Roman" w:eastAsia="Times New Roman" w:hAnsi="Times New Roman"/>
          <w:sz w:val="18"/>
          <w:szCs w:val="18"/>
          <w:lang w:eastAsia="ar-SA"/>
        </w:rPr>
        <w:t>Эскроу</w:t>
      </w:r>
      <w:proofErr w:type="spellEnd"/>
      <w:r w:rsidRPr="00513A1F">
        <w:rPr>
          <w:rFonts w:ascii="Times New Roman" w:eastAsia="Times New Roman" w:hAnsi="Times New Roman"/>
          <w:sz w:val="18"/>
          <w:szCs w:val="18"/>
          <w:lang w:eastAsia="ar-SA"/>
        </w:rPr>
        <w:t xml:space="preserve">-агент) для учета и блокирования денежных средств, полученных </w:t>
      </w:r>
      <w:proofErr w:type="spellStart"/>
      <w:r w:rsidRPr="00513A1F">
        <w:rPr>
          <w:rFonts w:ascii="Times New Roman" w:eastAsia="Times New Roman" w:hAnsi="Times New Roman"/>
          <w:sz w:val="18"/>
          <w:szCs w:val="18"/>
          <w:lang w:eastAsia="ar-SA"/>
        </w:rPr>
        <w:t>Эскроу</w:t>
      </w:r>
      <w:proofErr w:type="spellEnd"/>
      <w:r w:rsidRPr="00513A1F">
        <w:rPr>
          <w:rFonts w:ascii="Times New Roman" w:eastAsia="Times New Roman" w:hAnsi="Times New Roman"/>
          <w:sz w:val="18"/>
          <w:szCs w:val="18"/>
          <w:lang w:eastAsia="ar-SA"/>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513A1F">
        <w:rPr>
          <w:rFonts w:ascii="Times New Roman" w:eastAsia="Times New Roman" w:hAnsi="Times New Roman"/>
          <w:sz w:val="18"/>
          <w:szCs w:val="18"/>
          <w:lang w:eastAsia="ar-SA"/>
        </w:rPr>
        <w:t>эскроу</w:t>
      </w:r>
      <w:proofErr w:type="spellEnd"/>
      <w:r w:rsidRPr="00513A1F">
        <w:rPr>
          <w:rFonts w:ascii="Times New Roman" w:eastAsia="Times New Roman" w:hAnsi="Times New Roman"/>
          <w:sz w:val="18"/>
          <w:szCs w:val="18"/>
          <w:lang w:eastAsia="ar-SA"/>
        </w:rPr>
        <w:t xml:space="preserve">, заключенным между Бенефициаром, Депонентом и </w:t>
      </w:r>
      <w:proofErr w:type="spellStart"/>
      <w:r w:rsidRPr="00513A1F">
        <w:rPr>
          <w:rFonts w:ascii="Times New Roman" w:eastAsia="Times New Roman" w:hAnsi="Times New Roman"/>
          <w:sz w:val="18"/>
          <w:szCs w:val="18"/>
          <w:lang w:eastAsia="ar-SA"/>
        </w:rPr>
        <w:t>Эскроу</w:t>
      </w:r>
      <w:proofErr w:type="spellEnd"/>
      <w:r w:rsidRPr="00513A1F">
        <w:rPr>
          <w:rFonts w:ascii="Times New Roman" w:eastAsia="Times New Roman" w:hAnsi="Times New Roman"/>
          <w:sz w:val="18"/>
          <w:szCs w:val="18"/>
          <w:lang w:eastAsia="ar-SA"/>
        </w:rPr>
        <w:t>-агентом, с учетом следующего:</w:t>
      </w:r>
    </w:p>
    <w:p w14:paraId="303C7B60" w14:textId="58179172" w:rsidR="002351AE" w:rsidRPr="00BE6D31" w:rsidRDefault="002351AE" w:rsidP="00784C6E">
      <w:pPr>
        <w:widowControl w:val="0"/>
        <w:tabs>
          <w:tab w:val="num" w:pos="0"/>
        </w:tabs>
        <w:suppressAutoHyphens/>
        <w:autoSpaceDE w:val="0"/>
        <w:spacing w:after="0" w:line="240" w:lineRule="auto"/>
        <w:ind w:firstLine="709"/>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4.3.1.</w:t>
      </w:r>
      <w:r>
        <w:rPr>
          <w:rFonts w:ascii="Times New Roman" w:eastAsia="Times New Roman" w:hAnsi="Times New Roman"/>
          <w:b/>
          <w:sz w:val="18"/>
          <w:szCs w:val="18"/>
          <w:lang w:eastAsia="ar-SA"/>
        </w:rPr>
        <w:t xml:space="preserve"> </w:t>
      </w:r>
      <w:proofErr w:type="spellStart"/>
      <w:r w:rsidRPr="00513A1F">
        <w:rPr>
          <w:rFonts w:ascii="Times New Roman" w:eastAsia="Times New Roman" w:hAnsi="Times New Roman"/>
          <w:b/>
          <w:sz w:val="18"/>
          <w:szCs w:val="18"/>
          <w:lang w:eastAsia="ar-SA"/>
        </w:rPr>
        <w:t>Эскроу</w:t>
      </w:r>
      <w:proofErr w:type="spellEnd"/>
      <w:r w:rsidRPr="00513A1F">
        <w:rPr>
          <w:rFonts w:ascii="Times New Roman" w:eastAsia="Times New Roman" w:hAnsi="Times New Roman"/>
          <w:b/>
          <w:sz w:val="18"/>
          <w:szCs w:val="18"/>
          <w:lang w:eastAsia="ar-SA"/>
        </w:rPr>
        <w:t xml:space="preserve">-агент: </w:t>
      </w:r>
      <w:r w:rsidR="00BE6D31">
        <w:rPr>
          <w:rFonts w:ascii="Times New Roman" w:eastAsia="Times New Roman" w:hAnsi="Times New Roman"/>
          <w:sz w:val="18"/>
          <w:szCs w:val="18"/>
          <w:lang w:eastAsia="ar-SA"/>
        </w:rPr>
        <w:t>АО «Альфа-Банк» (ИНН 7728168971, ОГРН 1027700067328, БИК 044525593, к/с 30101810200000000593 в ГУ Банка России по ЦФО</w:t>
      </w:r>
      <w:r w:rsidR="00E07A2D">
        <w:rPr>
          <w:rFonts w:ascii="Times New Roman" w:eastAsia="Times New Roman" w:hAnsi="Times New Roman"/>
          <w:sz w:val="18"/>
          <w:szCs w:val="18"/>
          <w:lang w:eastAsia="ar-SA"/>
        </w:rPr>
        <w:t>)</w:t>
      </w:r>
      <w:r w:rsidR="00BE6D31">
        <w:rPr>
          <w:rFonts w:ascii="Times New Roman" w:eastAsia="Times New Roman" w:hAnsi="Times New Roman"/>
          <w:sz w:val="18"/>
          <w:szCs w:val="18"/>
          <w:lang w:eastAsia="ar-SA"/>
        </w:rPr>
        <w:t xml:space="preserve">, адрес местонахождения – Россия, 107078, Москва, ул. Каланчевская, 27, адрес электронной почты: </w:t>
      </w:r>
      <w:hyperlink r:id="rId7" w:history="1">
        <w:r w:rsidR="00BE6D31" w:rsidRPr="001A0C07">
          <w:rPr>
            <w:rStyle w:val="aa"/>
            <w:rFonts w:ascii="Times New Roman" w:eastAsia="Times New Roman" w:hAnsi="Times New Roman"/>
            <w:sz w:val="18"/>
            <w:szCs w:val="18"/>
            <w:lang w:val="en-US" w:eastAsia="ar-SA"/>
          </w:rPr>
          <w:t>mail</w:t>
        </w:r>
        <w:r w:rsidR="00BE6D31" w:rsidRPr="00BE6D31">
          <w:rPr>
            <w:rStyle w:val="aa"/>
            <w:rFonts w:ascii="Times New Roman" w:eastAsia="Times New Roman" w:hAnsi="Times New Roman"/>
            <w:sz w:val="18"/>
            <w:szCs w:val="18"/>
            <w:lang w:eastAsia="ar-SA"/>
          </w:rPr>
          <w:t>@</w:t>
        </w:r>
        <w:proofErr w:type="spellStart"/>
        <w:r w:rsidR="00BE6D31" w:rsidRPr="001A0C07">
          <w:rPr>
            <w:rStyle w:val="aa"/>
            <w:rFonts w:ascii="Times New Roman" w:eastAsia="Times New Roman" w:hAnsi="Times New Roman"/>
            <w:sz w:val="18"/>
            <w:szCs w:val="18"/>
            <w:lang w:val="en-US" w:eastAsia="ar-SA"/>
          </w:rPr>
          <w:t>alfabank</w:t>
        </w:r>
        <w:proofErr w:type="spellEnd"/>
        <w:r w:rsidR="00BE6D31" w:rsidRPr="00BE6D31">
          <w:rPr>
            <w:rStyle w:val="aa"/>
            <w:rFonts w:ascii="Times New Roman" w:eastAsia="Times New Roman" w:hAnsi="Times New Roman"/>
            <w:sz w:val="18"/>
            <w:szCs w:val="18"/>
            <w:lang w:eastAsia="ar-SA"/>
          </w:rPr>
          <w:t>.</w:t>
        </w:r>
        <w:proofErr w:type="spellStart"/>
        <w:r w:rsidR="00BE6D31" w:rsidRPr="001A0C07">
          <w:rPr>
            <w:rStyle w:val="aa"/>
            <w:rFonts w:ascii="Times New Roman" w:eastAsia="Times New Roman" w:hAnsi="Times New Roman"/>
            <w:sz w:val="18"/>
            <w:szCs w:val="18"/>
            <w:lang w:val="en-US" w:eastAsia="ar-SA"/>
          </w:rPr>
          <w:t>ru</w:t>
        </w:r>
        <w:proofErr w:type="spellEnd"/>
      </w:hyperlink>
      <w:r w:rsidR="00BE6D31">
        <w:rPr>
          <w:rFonts w:ascii="Times New Roman" w:eastAsia="Times New Roman" w:hAnsi="Times New Roman"/>
          <w:sz w:val="18"/>
          <w:szCs w:val="18"/>
          <w:lang w:eastAsia="ar-SA"/>
        </w:rPr>
        <w:t>, номер телефона: +74956209191.</w:t>
      </w:r>
    </w:p>
    <w:p w14:paraId="1B55E5DF" w14:textId="77777777" w:rsidR="002351AE" w:rsidRPr="008A59B3" w:rsidRDefault="002351AE" w:rsidP="00784C6E">
      <w:pPr>
        <w:pStyle w:val="a3"/>
        <w:tabs>
          <w:tab w:val="num" w:pos="0"/>
          <w:tab w:val="left" w:pos="15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18"/>
          <w:szCs w:val="18"/>
          <w:lang w:eastAsia="ru-RU"/>
        </w:rPr>
      </w:pPr>
      <w:r w:rsidRPr="000F3A08">
        <w:rPr>
          <w:rFonts w:ascii="Times New Roman" w:eastAsia="Times New Roman" w:hAnsi="Times New Roman"/>
          <w:b/>
          <w:sz w:val="18"/>
          <w:szCs w:val="18"/>
          <w:lang w:eastAsia="ar-SA"/>
        </w:rPr>
        <w:t>Депонент</w:t>
      </w:r>
      <w:r w:rsidRPr="000F3A08">
        <w:rPr>
          <w:rFonts w:ascii="Times New Roman" w:eastAsia="Times New Roman" w:hAnsi="Times New Roman"/>
          <w:sz w:val="18"/>
          <w:szCs w:val="18"/>
          <w:lang w:eastAsia="ar-SA"/>
        </w:rPr>
        <w:t>:</w:t>
      </w:r>
      <w:r>
        <w:rPr>
          <w:rFonts w:ascii="Times New Roman" w:eastAsia="Times New Roman" w:hAnsi="Times New Roman"/>
          <w:sz w:val="18"/>
          <w:szCs w:val="18"/>
          <w:lang w:eastAsia="ar-SA"/>
        </w:rPr>
        <w:t xml:space="preserve"> </w:t>
      </w:r>
      <w:r w:rsidR="00C37F0B">
        <w:rPr>
          <w:rFonts w:ascii="Times New Roman" w:eastAsia="Times New Roman" w:hAnsi="Times New Roman"/>
          <w:b/>
          <w:spacing w:val="-3"/>
          <w:sz w:val="18"/>
          <w:szCs w:val="18"/>
          <w:lang w:eastAsia="ru-RU"/>
        </w:rPr>
        <w:t>_________________________________</w:t>
      </w:r>
    </w:p>
    <w:p w14:paraId="4960673D" w14:textId="77777777" w:rsidR="002351AE" w:rsidRPr="000F3A08" w:rsidRDefault="002351AE" w:rsidP="00784C6E">
      <w:pPr>
        <w:widowControl w:val="0"/>
        <w:tabs>
          <w:tab w:val="num" w:pos="0"/>
          <w:tab w:val="num" w:pos="1134"/>
        </w:tabs>
        <w:suppressAutoHyphens/>
        <w:autoSpaceDE w:val="0"/>
        <w:spacing w:after="0" w:line="240" w:lineRule="auto"/>
        <w:ind w:firstLine="709"/>
        <w:jc w:val="both"/>
        <w:rPr>
          <w:rFonts w:ascii="Times New Roman" w:eastAsia="Times New Roman" w:hAnsi="Times New Roman"/>
          <w:sz w:val="18"/>
          <w:szCs w:val="18"/>
          <w:lang w:eastAsia="ar-SA"/>
        </w:rPr>
      </w:pPr>
      <w:r w:rsidRPr="000F3A08">
        <w:rPr>
          <w:rFonts w:ascii="Times New Roman" w:eastAsia="Times New Roman" w:hAnsi="Times New Roman"/>
          <w:b/>
          <w:sz w:val="18"/>
          <w:szCs w:val="18"/>
          <w:lang w:eastAsia="ar-SA"/>
        </w:rPr>
        <w:t>Бенефициар</w:t>
      </w:r>
      <w:r w:rsidRPr="000F3A08">
        <w:rPr>
          <w:rFonts w:ascii="Times New Roman" w:eastAsia="Times New Roman" w:hAnsi="Times New Roman"/>
          <w:sz w:val="18"/>
          <w:szCs w:val="18"/>
          <w:lang w:eastAsia="ar-SA"/>
        </w:rPr>
        <w:t xml:space="preserve">: </w:t>
      </w:r>
      <w:r>
        <w:rPr>
          <w:rFonts w:ascii="Times New Roman" w:hAnsi="Times New Roman"/>
          <w:sz w:val="18"/>
          <w:szCs w:val="18"/>
          <w:lang w:eastAsia="ar-SA"/>
        </w:rPr>
        <w:t>Общество с ограниченной ответственностью Специализированный Застройщик «</w:t>
      </w:r>
      <w:r w:rsidR="009F74CA">
        <w:rPr>
          <w:rFonts w:ascii="Times New Roman" w:hAnsi="Times New Roman"/>
          <w:sz w:val="18"/>
          <w:szCs w:val="18"/>
          <w:lang w:eastAsia="ar-SA"/>
        </w:rPr>
        <w:t>Квартал</w:t>
      </w:r>
      <w:r>
        <w:rPr>
          <w:rFonts w:ascii="Times New Roman" w:hAnsi="Times New Roman"/>
          <w:sz w:val="18"/>
          <w:szCs w:val="18"/>
          <w:lang w:eastAsia="ar-SA"/>
        </w:rPr>
        <w:t>»</w:t>
      </w:r>
    </w:p>
    <w:p w14:paraId="12657717" w14:textId="77777777" w:rsidR="002351AE" w:rsidRPr="000F3A08" w:rsidRDefault="002351AE" w:rsidP="00784C6E">
      <w:pPr>
        <w:widowControl w:val="0"/>
        <w:tabs>
          <w:tab w:val="num" w:pos="0"/>
          <w:tab w:val="num" w:pos="1134"/>
        </w:tabs>
        <w:suppressAutoHyphens/>
        <w:autoSpaceDE w:val="0"/>
        <w:spacing w:after="0" w:line="240" w:lineRule="auto"/>
        <w:ind w:firstLine="709"/>
        <w:jc w:val="both"/>
        <w:rPr>
          <w:rFonts w:ascii="Times New Roman" w:eastAsia="Times New Roman" w:hAnsi="Times New Roman"/>
          <w:sz w:val="18"/>
          <w:szCs w:val="18"/>
          <w:lang w:eastAsia="ar-SA"/>
        </w:rPr>
      </w:pPr>
      <w:r w:rsidRPr="000F3A08">
        <w:rPr>
          <w:rFonts w:ascii="Times New Roman" w:eastAsia="Times New Roman" w:hAnsi="Times New Roman"/>
          <w:sz w:val="18"/>
          <w:szCs w:val="18"/>
          <w:lang w:eastAsia="ar-SA"/>
        </w:rPr>
        <w:t>4.3.2.</w:t>
      </w:r>
      <w:r w:rsidRPr="000F3A08">
        <w:rPr>
          <w:rFonts w:ascii="Times New Roman" w:eastAsia="Times New Roman" w:hAnsi="Times New Roman"/>
          <w:b/>
          <w:sz w:val="18"/>
          <w:szCs w:val="18"/>
          <w:lang w:eastAsia="ar-SA"/>
        </w:rPr>
        <w:t xml:space="preserve"> Депонируемая сумма</w:t>
      </w:r>
      <w:r w:rsidRPr="000F3A08">
        <w:rPr>
          <w:rFonts w:ascii="Times New Roman" w:eastAsia="Times New Roman" w:hAnsi="Times New Roman"/>
          <w:sz w:val="18"/>
          <w:szCs w:val="18"/>
          <w:lang w:eastAsia="ar-SA"/>
        </w:rPr>
        <w:t xml:space="preserve">: </w:t>
      </w:r>
      <w:r w:rsidR="00C37F0B">
        <w:rPr>
          <w:rFonts w:ascii="Times New Roman" w:eastAsia="Times New Roman" w:hAnsi="Times New Roman"/>
          <w:b/>
          <w:color w:val="000000"/>
          <w:spacing w:val="-4"/>
          <w:sz w:val="18"/>
          <w:szCs w:val="18"/>
          <w:lang w:eastAsia="ru-RU"/>
        </w:rPr>
        <w:t>_____________________</w:t>
      </w:r>
      <w:r w:rsidRPr="008A59B3">
        <w:rPr>
          <w:rFonts w:ascii="Times New Roman" w:eastAsia="Times New Roman" w:hAnsi="Times New Roman"/>
          <w:b/>
          <w:bCs/>
          <w:sz w:val="18"/>
          <w:szCs w:val="18"/>
          <w:lang w:eastAsia="ru-RU"/>
        </w:rPr>
        <w:t xml:space="preserve"> (</w:t>
      </w:r>
      <w:r w:rsidR="00C37F0B">
        <w:rPr>
          <w:rFonts w:ascii="Times New Roman" w:eastAsia="Times New Roman" w:hAnsi="Times New Roman"/>
          <w:b/>
          <w:bCs/>
          <w:sz w:val="18"/>
          <w:szCs w:val="18"/>
          <w:lang w:eastAsia="ru-RU"/>
        </w:rPr>
        <w:t>______________________</w:t>
      </w:r>
      <w:r>
        <w:rPr>
          <w:rFonts w:ascii="Times New Roman" w:eastAsia="Times New Roman" w:hAnsi="Times New Roman"/>
          <w:b/>
          <w:bCs/>
          <w:sz w:val="18"/>
          <w:szCs w:val="18"/>
          <w:lang w:eastAsia="ru-RU"/>
        </w:rPr>
        <w:t>) рублей 00 копеек</w:t>
      </w:r>
      <w:r w:rsidRPr="000F3A08">
        <w:rPr>
          <w:rFonts w:ascii="Times New Roman" w:eastAsia="Times New Roman" w:hAnsi="Times New Roman"/>
          <w:b/>
          <w:bCs/>
          <w:sz w:val="18"/>
          <w:szCs w:val="18"/>
          <w:lang w:eastAsia="ar-SA"/>
        </w:rPr>
        <w:t>.</w:t>
      </w:r>
    </w:p>
    <w:p w14:paraId="59965E5B" w14:textId="77777777" w:rsidR="002351AE" w:rsidRPr="00A21AE8" w:rsidRDefault="002351AE" w:rsidP="00784C6E">
      <w:pPr>
        <w:widowControl w:val="0"/>
        <w:tabs>
          <w:tab w:val="num" w:pos="0"/>
          <w:tab w:val="num" w:pos="1134"/>
        </w:tabs>
        <w:suppressAutoHyphens/>
        <w:autoSpaceDE w:val="0"/>
        <w:spacing w:after="0" w:line="240" w:lineRule="auto"/>
        <w:ind w:firstLine="709"/>
        <w:jc w:val="both"/>
        <w:rPr>
          <w:rFonts w:ascii="Times New Roman" w:eastAsia="Times New Roman" w:hAnsi="Times New Roman"/>
          <w:sz w:val="18"/>
          <w:szCs w:val="18"/>
          <w:lang w:eastAsia="ar-SA"/>
        </w:rPr>
      </w:pPr>
      <w:r w:rsidRPr="00A21AE8">
        <w:rPr>
          <w:rFonts w:ascii="Times New Roman" w:eastAsia="Times New Roman" w:hAnsi="Times New Roman"/>
          <w:sz w:val="18"/>
          <w:szCs w:val="18"/>
          <w:lang w:eastAsia="ar-SA"/>
        </w:rPr>
        <w:t>4.3.3.</w:t>
      </w:r>
      <w:r w:rsidRPr="00A21AE8">
        <w:rPr>
          <w:rFonts w:ascii="Times New Roman" w:eastAsia="Times New Roman" w:hAnsi="Times New Roman"/>
          <w:b/>
          <w:sz w:val="18"/>
          <w:szCs w:val="18"/>
          <w:lang w:eastAsia="ar-SA"/>
        </w:rPr>
        <w:t xml:space="preserve"> Срок перечисления Депонентом Суммы депонирования:</w:t>
      </w:r>
      <w:r>
        <w:rPr>
          <w:rFonts w:ascii="Times New Roman" w:eastAsia="Times New Roman" w:hAnsi="Times New Roman"/>
          <w:sz w:val="18"/>
          <w:szCs w:val="18"/>
          <w:lang w:eastAsia="ar-SA"/>
        </w:rPr>
        <w:t xml:space="preserve"> в соответствии с п. 4.3.8</w:t>
      </w:r>
      <w:r>
        <w:rPr>
          <w:rFonts w:ascii="Times New Roman" w:hAnsi="Times New Roman"/>
          <w:sz w:val="18"/>
          <w:szCs w:val="18"/>
        </w:rPr>
        <w:t>.</w:t>
      </w:r>
      <w:r w:rsidRPr="00A77796">
        <w:rPr>
          <w:rFonts w:ascii="Times New Roman" w:hAnsi="Times New Roman"/>
          <w:sz w:val="18"/>
          <w:szCs w:val="18"/>
        </w:rPr>
        <w:t xml:space="preserve"> </w:t>
      </w:r>
      <w:r w:rsidRPr="00A21AE8">
        <w:rPr>
          <w:rFonts w:ascii="Times New Roman" w:eastAsia="Times New Roman" w:hAnsi="Times New Roman"/>
          <w:sz w:val="18"/>
          <w:szCs w:val="18"/>
          <w:lang w:eastAsia="ar-SA"/>
        </w:rPr>
        <w:t xml:space="preserve"> настоящего договора.</w:t>
      </w:r>
    </w:p>
    <w:p w14:paraId="78AEC151" w14:textId="7A187383" w:rsidR="002351AE" w:rsidRPr="00A21AE8" w:rsidRDefault="002351AE" w:rsidP="00784C6E">
      <w:pPr>
        <w:widowControl w:val="0"/>
        <w:tabs>
          <w:tab w:val="num" w:pos="0"/>
          <w:tab w:val="num" w:pos="1134"/>
        </w:tabs>
        <w:suppressAutoHyphens/>
        <w:autoSpaceDE w:val="0"/>
        <w:spacing w:after="0" w:line="240" w:lineRule="auto"/>
        <w:ind w:firstLine="709"/>
        <w:jc w:val="both"/>
        <w:rPr>
          <w:rFonts w:ascii="Times New Roman" w:eastAsia="Times New Roman" w:hAnsi="Times New Roman"/>
          <w:sz w:val="18"/>
          <w:szCs w:val="18"/>
          <w:lang w:eastAsia="ar-SA"/>
        </w:rPr>
      </w:pPr>
      <w:r w:rsidRPr="00A21AE8">
        <w:rPr>
          <w:rFonts w:ascii="Times New Roman" w:eastAsia="Times New Roman" w:hAnsi="Times New Roman"/>
          <w:sz w:val="18"/>
          <w:szCs w:val="18"/>
          <w:lang w:eastAsia="ar-SA"/>
        </w:rPr>
        <w:t>4.3.4.</w:t>
      </w:r>
      <w:r w:rsidRPr="00A21AE8">
        <w:rPr>
          <w:rFonts w:ascii="Times New Roman" w:eastAsia="Times New Roman" w:hAnsi="Times New Roman"/>
          <w:b/>
          <w:sz w:val="18"/>
          <w:szCs w:val="18"/>
          <w:lang w:eastAsia="ar-SA"/>
        </w:rPr>
        <w:t xml:space="preserve"> </w:t>
      </w:r>
      <w:r w:rsidRPr="00A21AE8">
        <w:rPr>
          <w:rFonts w:ascii="Times New Roman" w:hAnsi="Times New Roman"/>
          <w:b/>
          <w:sz w:val="18"/>
          <w:szCs w:val="18"/>
          <w:lang w:eastAsia="ar-SA"/>
        </w:rPr>
        <w:t>Срок условного депонирования денежных средств:</w:t>
      </w:r>
      <w:r>
        <w:rPr>
          <w:rFonts w:ascii="Times New Roman" w:hAnsi="Times New Roman"/>
          <w:b/>
          <w:sz w:val="18"/>
          <w:szCs w:val="18"/>
          <w:lang w:eastAsia="ar-SA"/>
        </w:rPr>
        <w:t xml:space="preserve"> </w:t>
      </w:r>
      <w:r w:rsidR="005C7CCC">
        <w:rPr>
          <w:rFonts w:ascii="Times New Roman" w:hAnsi="Times New Roman"/>
          <w:b/>
          <w:sz w:val="18"/>
          <w:szCs w:val="18"/>
          <w:lang w:eastAsia="ar-SA"/>
        </w:rPr>
        <w:t>31 марта 2025</w:t>
      </w:r>
      <w:r w:rsidR="00D822F2">
        <w:rPr>
          <w:rFonts w:ascii="Times New Roman" w:hAnsi="Times New Roman"/>
          <w:b/>
          <w:sz w:val="18"/>
          <w:szCs w:val="18"/>
          <w:lang w:eastAsia="ar-SA"/>
        </w:rPr>
        <w:t xml:space="preserve"> </w:t>
      </w:r>
      <w:r w:rsidRPr="00BF4B82">
        <w:rPr>
          <w:rFonts w:ascii="Times New Roman" w:eastAsia="Times New Roman" w:hAnsi="Times New Roman"/>
          <w:b/>
          <w:sz w:val="18"/>
          <w:szCs w:val="18"/>
          <w:lang w:eastAsia="ar-SA"/>
        </w:rPr>
        <w:t>г</w:t>
      </w:r>
      <w:r w:rsidRPr="008E249E">
        <w:rPr>
          <w:rFonts w:ascii="Times New Roman" w:eastAsia="Times New Roman" w:hAnsi="Times New Roman"/>
          <w:sz w:val="18"/>
          <w:szCs w:val="18"/>
          <w:lang w:eastAsia="ar-SA"/>
        </w:rPr>
        <w:t>.</w:t>
      </w:r>
    </w:p>
    <w:p w14:paraId="633B2EB8" w14:textId="77777777" w:rsidR="002351AE" w:rsidRPr="00B122C4" w:rsidRDefault="002351AE" w:rsidP="00784C6E">
      <w:pPr>
        <w:widowControl w:val="0"/>
        <w:tabs>
          <w:tab w:val="num" w:pos="0"/>
          <w:tab w:val="num" w:pos="1134"/>
        </w:tabs>
        <w:suppressAutoHyphens/>
        <w:autoSpaceDE w:val="0"/>
        <w:autoSpaceDN w:val="0"/>
        <w:adjustRightInd w:val="0"/>
        <w:spacing w:after="0" w:line="240" w:lineRule="auto"/>
        <w:ind w:firstLine="709"/>
        <w:jc w:val="both"/>
        <w:rPr>
          <w:rFonts w:ascii="Times New Roman" w:eastAsia="Times New Roman" w:hAnsi="Times New Roman"/>
          <w:b/>
          <w:sz w:val="18"/>
          <w:szCs w:val="18"/>
          <w:lang w:eastAsia="ar-SA"/>
        </w:rPr>
      </w:pPr>
      <w:r w:rsidRPr="00A21AE8">
        <w:rPr>
          <w:rFonts w:ascii="Times New Roman" w:eastAsia="Times New Roman" w:hAnsi="Times New Roman"/>
          <w:sz w:val="18"/>
          <w:szCs w:val="18"/>
          <w:lang w:eastAsia="ar-SA"/>
        </w:rPr>
        <w:t>4.3.5</w:t>
      </w:r>
      <w:r w:rsidRPr="00B122C4">
        <w:rPr>
          <w:rFonts w:ascii="Times New Roman" w:eastAsia="Times New Roman" w:hAnsi="Times New Roman"/>
          <w:sz w:val="18"/>
          <w:szCs w:val="18"/>
          <w:lang w:eastAsia="ar-SA"/>
        </w:rPr>
        <w:t>.</w:t>
      </w:r>
      <w:r w:rsidRPr="00B122C4">
        <w:rPr>
          <w:rFonts w:ascii="Times New Roman" w:eastAsia="Times New Roman" w:hAnsi="Times New Roman"/>
          <w:b/>
          <w:sz w:val="18"/>
          <w:szCs w:val="18"/>
          <w:lang w:eastAsia="ar-SA"/>
        </w:rPr>
        <w:t xml:space="preserve"> Основания перечисления застройщику (бенефициару) депонированной суммы: </w:t>
      </w:r>
    </w:p>
    <w:p w14:paraId="707C3111" w14:textId="77777777" w:rsidR="002351AE" w:rsidRPr="00A21AE8" w:rsidRDefault="002351AE" w:rsidP="00784C6E">
      <w:pPr>
        <w:widowControl w:val="0"/>
        <w:tabs>
          <w:tab w:val="num" w:pos="0"/>
          <w:tab w:val="num" w:pos="1134"/>
        </w:tabs>
        <w:suppressAutoHyphens/>
        <w:autoSpaceDE w:val="0"/>
        <w:autoSpaceDN w:val="0"/>
        <w:adjustRightInd w:val="0"/>
        <w:spacing w:after="0" w:line="240" w:lineRule="auto"/>
        <w:ind w:firstLine="709"/>
        <w:jc w:val="both"/>
        <w:rPr>
          <w:rFonts w:ascii="Times New Roman" w:eastAsia="Times New Roman" w:hAnsi="Times New Roman"/>
          <w:sz w:val="18"/>
          <w:szCs w:val="18"/>
          <w:lang w:eastAsia="ar-SA"/>
        </w:rPr>
      </w:pPr>
      <w:r w:rsidRPr="00B122C4">
        <w:rPr>
          <w:rFonts w:ascii="Times New Roman" w:eastAsia="Times New Roman" w:hAnsi="Times New Roman"/>
          <w:sz w:val="18"/>
          <w:szCs w:val="18"/>
          <w:lang w:eastAsia="ar-SA"/>
        </w:rPr>
        <w:t>-   разрешение на ввод в эксплуатацию Объекта долевого строительства;</w:t>
      </w:r>
    </w:p>
    <w:p w14:paraId="67734C6A" w14:textId="77777777" w:rsidR="00F65604" w:rsidRDefault="002351AE" w:rsidP="00784C6E">
      <w:pPr>
        <w:widowControl w:val="0"/>
        <w:tabs>
          <w:tab w:val="num" w:pos="0"/>
          <w:tab w:val="num" w:pos="1134"/>
        </w:tabs>
        <w:suppressAutoHyphens/>
        <w:autoSpaceDE w:val="0"/>
        <w:autoSpaceDN w:val="0"/>
        <w:adjustRightInd w:val="0"/>
        <w:spacing w:after="0" w:line="240" w:lineRule="auto"/>
        <w:ind w:firstLine="709"/>
        <w:jc w:val="both"/>
        <w:rPr>
          <w:rFonts w:ascii="Times New Roman" w:hAnsi="Times New Roman"/>
          <w:sz w:val="18"/>
          <w:szCs w:val="18"/>
        </w:rPr>
      </w:pPr>
      <w:r w:rsidRPr="00A21AE8">
        <w:rPr>
          <w:rFonts w:ascii="Times New Roman" w:hAnsi="Times New Roman"/>
          <w:sz w:val="18"/>
          <w:szCs w:val="18"/>
        </w:rPr>
        <w:t xml:space="preserve">4.3.6. </w:t>
      </w:r>
      <w:r w:rsidR="00F65604" w:rsidRPr="0097035F">
        <w:rPr>
          <w:rFonts w:ascii="Times New Roman" w:hAnsi="Times New Roman"/>
          <w:sz w:val="18"/>
          <w:szCs w:val="18"/>
        </w:rPr>
        <w:t>Депонированная сумма перечисляется не позднее десяти рабочих дней после представления застройщиком документов, предусмотренных п. 4.3.5. Договора, на счет: ООО</w:t>
      </w:r>
      <w:r w:rsidR="00F65604">
        <w:rPr>
          <w:rFonts w:ascii="Times New Roman" w:hAnsi="Times New Roman"/>
          <w:sz w:val="18"/>
          <w:szCs w:val="18"/>
        </w:rPr>
        <w:t xml:space="preserve"> Специализированный застройщик «</w:t>
      </w:r>
      <w:r w:rsidR="00F65604" w:rsidRPr="0097035F">
        <w:rPr>
          <w:rFonts w:ascii="Times New Roman" w:hAnsi="Times New Roman"/>
          <w:sz w:val="18"/>
          <w:szCs w:val="18"/>
        </w:rPr>
        <w:t xml:space="preserve">Квартал», </w:t>
      </w:r>
      <w:r w:rsidR="00B966A1">
        <w:rPr>
          <w:rFonts w:ascii="Times New Roman" w:eastAsia="Times New Roman" w:hAnsi="Times New Roman"/>
          <w:sz w:val="18"/>
          <w:szCs w:val="18"/>
        </w:rPr>
        <w:t xml:space="preserve">ИНН </w:t>
      </w:r>
      <w:r w:rsidR="00B966A1">
        <w:rPr>
          <w:rFonts w:ascii="Times New Roman" w:hAnsi="Times New Roman"/>
          <w:sz w:val="18"/>
          <w:szCs w:val="18"/>
        </w:rPr>
        <w:t>5406258698</w:t>
      </w:r>
      <w:r w:rsidR="00B966A1">
        <w:rPr>
          <w:rFonts w:ascii="Times New Roman" w:eastAsia="Times New Roman" w:hAnsi="Times New Roman"/>
          <w:sz w:val="18"/>
          <w:szCs w:val="18"/>
        </w:rPr>
        <w:t xml:space="preserve"> / КПП </w:t>
      </w:r>
      <w:r w:rsidR="00B966A1">
        <w:rPr>
          <w:rFonts w:ascii="Times New Roman" w:hAnsi="Times New Roman"/>
          <w:sz w:val="18"/>
          <w:szCs w:val="18"/>
        </w:rPr>
        <w:t>540201001</w:t>
      </w:r>
      <w:r w:rsidR="00F65604" w:rsidRPr="0097035F">
        <w:rPr>
          <w:rFonts w:ascii="Times New Roman" w:hAnsi="Times New Roman"/>
          <w:sz w:val="18"/>
          <w:szCs w:val="18"/>
        </w:rPr>
        <w:t>, указанный в реквизитах Застройщика.</w:t>
      </w:r>
    </w:p>
    <w:p w14:paraId="4D47666F" w14:textId="77777777" w:rsidR="002B1341" w:rsidRDefault="002B1341" w:rsidP="00784C6E">
      <w:pPr>
        <w:widowControl w:val="0"/>
        <w:tabs>
          <w:tab w:val="num" w:pos="0"/>
          <w:tab w:val="num" w:pos="1134"/>
        </w:tabs>
        <w:suppressAutoHyphens/>
        <w:autoSpaceDE w:val="0"/>
        <w:autoSpaceDN w:val="0"/>
        <w:adjustRightInd w:val="0"/>
        <w:spacing w:after="0" w:line="240" w:lineRule="auto"/>
        <w:ind w:firstLine="709"/>
        <w:jc w:val="both"/>
        <w:rPr>
          <w:rFonts w:ascii="Times New Roman" w:eastAsia="Times New Roman" w:hAnsi="Times New Roman"/>
          <w:sz w:val="18"/>
          <w:szCs w:val="18"/>
        </w:rPr>
      </w:pPr>
      <w:r>
        <w:rPr>
          <w:rFonts w:ascii="Times New Roman" w:eastAsia="Times New Roman" w:hAnsi="Times New Roman"/>
          <w:sz w:val="18"/>
          <w:szCs w:val="18"/>
        </w:rPr>
        <w:t xml:space="preserve">Реквизиты для погашения задолженности бенефициаром по целевому кредиту указаны в договоре № ______________ об открытии </w:t>
      </w:r>
      <w:proofErr w:type="spellStart"/>
      <w:r>
        <w:rPr>
          <w:rFonts w:ascii="Times New Roman" w:eastAsia="Times New Roman" w:hAnsi="Times New Roman"/>
          <w:sz w:val="18"/>
          <w:szCs w:val="18"/>
        </w:rPr>
        <w:t>невозобновляемой</w:t>
      </w:r>
      <w:proofErr w:type="spellEnd"/>
      <w:r>
        <w:rPr>
          <w:rFonts w:ascii="Times New Roman" w:eastAsia="Times New Roman" w:hAnsi="Times New Roman"/>
          <w:sz w:val="18"/>
          <w:szCs w:val="18"/>
        </w:rPr>
        <w:t xml:space="preserve"> кредитной линии от _______2022 года.</w:t>
      </w:r>
    </w:p>
    <w:p w14:paraId="473187B1" w14:textId="77777777" w:rsidR="002351AE" w:rsidRPr="00A21AE8" w:rsidRDefault="002351AE" w:rsidP="00784C6E">
      <w:pPr>
        <w:widowControl w:val="0"/>
        <w:tabs>
          <w:tab w:val="num" w:pos="0"/>
          <w:tab w:val="num" w:pos="1134"/>
        </w:tabs>
        <w:suppressAutoHyphens/>
        <w:autoSpaceDE w:val="0"/>
        <w:spacing w:after="0" w:line="240" w:lineRule="auto"/>
        <w:ind w:firstLine="709"/>
        <w:jc w:val="both"/>
        <w:rPr>
          <w:rFonts w:ascii="Times New Roman" w:eastAsia="Times New Roman" w:hAnsi="Times New Roman"/>
          <w:b/>
          <w:sz w:val="18"/>
          <w:szCs w:val="18"/>
          <w:lang w:eastAsia="ar-SA"/>
        </w:rPr>
      </w:pPr>
      <w:r w:rsidRPr="00A21AE8">
        <w:rPr>
          <w:rFonts w:ascii="Times New Roman" w:eastAsia="Times New Roman" w:hAnsi="Times New Roman"/>
          <w:sz w:val="18"/>
          <w:szCs w:val="18"/>
          <w:lang w:eastAsia="ar-SA"/>
        </w:rPr>
        <w:t>4.3.7.</w:t>
      </w:r>
      <w:r w:rsidRPr="00A21AE8">
        <w:rPr>
          <w:rFonts w:ascii="Times New Roman" w:eastAsia="Times New Roman" w:hAnsi="Times New Roman"/>
          <w:b/>
          <w:sz w:val="18"/>
          <w:szCs w:val="18"/>
          <w:lang w:eastAsia="ar-SA"/>
        </w:rPr>
        <w:t xml:space="preserve"> Основания прекращения условного депонирования денежных средств:</w:t>
      </w:r>
    </w:p>
    <w:p w14:paraId="522F6332" w14:textId="77777777" w:rsidR="002351AE" w:rsidRPr="00BF4B82" w:rsidRDefault="002351AE" w:rsidP="00784C6E">
      <w:pPr>
        <w:widowControl w:val="0"/>
        <w:tabs>
          <w:tab w:val="num" w:pos="0"/>
          <w:tab w:val="left" w:pos="1134"/>
        </w:tabs>
        <w:suppressAutoHyphens/>
        <w:autoSpaceDE w:val="0"/>
        <w:autoSpaceDN w:val="0"/>
        <w:adjustRightInd w:val="0"/>
        <w:spacing w:after="0" w:line="240" w:lineRule="auto"/>
        <w:ind w:firstLine="709"/>
        <w:jc w:val="both"/>
        <w:rPr>
          <w:rFonts w:ascii="Times New Roman" w:eastAsia="Times New Roman" w:hAnsi="Times New Roman"/>
          <w:sz w:val="18"/>
          <w:szCs w:val="18"/>
          <w:lang w:eastAsia="ar-SA"/>
        </w:rPr>
      </w:pPr>
      <w:r w:rsidRPr="00BF4B82">
        <w:rPr>
          <w:rFonts w:ascii="Times New Roman" w:eastAsia="Times New Roman" w:hAnsi="Times New Roman"/>
          <w:sz w:val="18"/>
          <w:szCs w:val="18"/>
          <w:lang w:eastAsia="ar-SA"/>
        </w:rPr>
        <w:t>- истечение срока условного депонирования;</w:t>
      </w:r>
    </w:p>
    <w:p w14:paraId="7EFD6374" w14:textId="77777777" w:rsidR="002351AE" w:rsidRPr="00BF4B82" w:rsidRDefault="002351AE" w:rsidP="00784C6E">
      <w:pPr>
        <w:widowControl w:val="0"/>
        <w:tabs>
          <w:tab w:val="num" w:pos="0"/>
          <w:tab w:val="left" w:pos="709"/>
        </w:tabs>
        <w:suppressAutoHyphens/>
        <w:autoSpaceDE w:val="0"/>
        <w:autoSpaceDN w:val="0"/>
        <w:adjustRightInd w:val="0"/>
        <w:spacing w:after="0" w:line="240" w:lineRule="auto"/>
        <w:ind w:firstLine="709"/>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r w:rsidRPr="00BF4B82">
        <w:rPr>
          <w:rFonts w:ascii="Times New Roman" w:eastAsia="Times New Roman" w:hAnsi="Times New Roman"/>
          <w:sz w:val="18"/>
          <w:szCs w:val="18"/>
          <w:lang w:eastAsia="ar-SA"/>
        </w:rPr>
        <w:t xml:space="preserve">перечисление депонируемой суммы в полном объеме в соответствии с Договором счета </w:t>
      </w:r>
      <w:proofErr w:type="spellStart"/>
      <w:r w:rsidRPr="00BF4B82">
        <w:rPr>
          <w:rFonts w:ascii="Times New Roman" w:eastAsia="Times New Roman" w:hAnsi="Times New Roman"/>
          <w:sz w:val="18"/>
          <w:szCs w:val="18"/>
          <w:lang w:eastAsia="ar-SA"/>
        </w:rPr>
        <w:t>эскроу</w:t>
      </w:r>
      <w:proofErr w:type="spellEnd"/>
      <w:r w:rsidRPr="00BF4B82">
        <w:rPr>
          <w:rFonts w:ascii="Times New Roman" w:eastAsia="Times New Roman" w:hAnsi="Times New Roman"/>
          <w:sz w:val="18"/>
          <w:szCs w:val="18"/>
          <w:lang w:eastAsia="ar-SA"/>
        </w:rPr>
        <w:t>;</w:t>
      </w:r>
    </w:p>
    <w:p w14:paraId="59DD67BA" w14:textId="77777777" w:rsidR="002351AE" w:rsidRPr="00BF4B82" w:rsidRDefault="002351AE" w:rsidP="00784C6E">
      <w:pPr>
        <w:widowControl w:val="0"/>
        <w:tabs>
          <w:tab w:val="num" w:pos="0"/>
          <w:tab w:val="left" w:pos="709"/>
        </w:tabs>
        <w:suppressAutoHyphens/>
        <w:autoSpaceDE w:val="0"/>
        <w:autoSpaceDN w:val="0"/>
        <w:adjustRightInd w:val="0"/>
        <w:spacing w:after="0" w:line="240" w:lineRule="auto"/>
        <w:ind w:firstLine="709"/>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r w:rsidRPr="00BF4B82">
        <w:rPr>
          <w:rFonts w:ascii="Times New Roman" w:eastAsia="Times New Roman" w:hAnsi="Times New Roman"/>
          <w:sz w:val="18"/>
          <w:szCs w:val="18"/>
          <w:lang w:eastAsia="ar-SA"/>
        </w:rPr>
        <w:t>прекращение договора участия в долевом строительстве по основаниям, предусмотренным Законом;</w:t>
      </w:r>
    </w:p>
    <w:p w14:paraId="1DE13DE3" w14:textId="77777777" w:rsidR="002351AE" w:rsidRPr="00BF4B82" w:rsidRDefault="002351AE" w:rsidP="00784C6E">
      <w:pPr>
        <w:widowControl w:val="0"/>
        <w:tabs>
          <w:tab w:val="num" w:pos="0"/>
          <w:tab w:val="left" w:pos="709"/>
        </w:tabs>
        <w:suppressAutoHyphens/>
        <w:autoSpaceDE w:val="0"/>
        <w:autoSpaceDN w:val="0"/>
        <w:adjustRightInd w:val="0"/>
        <w:spacing w:after="0" w:line="240" w:lineRule="auto"/>
        <w:ind w:firstLine="709"/>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r w:rsidRPr="00BF4B82">
        <w:rPr>
          <w:rFonts w:ascii="Times New Roman" w:eastAsia="Times New Roman" w:hAnsi="Times New Roman"/>
          <w:sz w:val="18"/>
          <w:szCs w:val="18"/>
          <w:lang w:eastAsia="ar-SA"/>
        </w:rPr>
        <w:t xml:space="preserve">возникновение иных оснований, предусмотренных действующим законодательством Российской Федерации.  </w:t>
      </w:r>
    </w:p>
    <w:p w14:paraId="650FF5D8" w14:textId="09442EB5" w:rsidR="002351AE" w:rsidRPr="00F65604" w:rsidRDefault="002351AE" w:rsidP="00BF28CF">
      <w:pPr>
        <w:widowControl w:val="0"/>
        <w:tabs>
          <w:tab w:val="left" w:pos="0"/>
        </w:tabs>
        <w:suppressAutoHyphens/>
        <w:autoSpaceDE w:val="0"/>
        <w:autoSpaceDN w:val="0"/>
        <w:adjustRightInd w:val="0"/>
        <w:spacing w:after="0" w:line="240" w:lineRule="auto"/>
        <w:ind w:firstLine="709"/>
        <w:jc w:val="both"/>
        <w:rPr>
          <w:rFonts w:ascii="Times New Roman" w:hAnsi="Times New Roman"/>
          <w:sz w:val="18"/>
          <w:szCs w:val="18"/>
        </w:rPr>
      </w:pPr>
      <w:r w:rsidRPr="000F3A08">
        <w:rPr>
          <w:rFonts w:ascii="Times New Roman" w:eastAsia="Times New Roman" w:hAnsi="Times New Roman"/>
          <w:spacing w:val="-6"/>
          <w:sz w:val="18"/>
          <w:szCs w:val="18"/>
          <w:lang w:eastAsia="ar-SA"/>
        </w:rPr>
        <w:t xml:space="preserve">4.3.8. </w:t>
      </w:r>
      <w:r w:rsidRPr="00A77796">
        <w:rPr>
          <w:rFonts w:ascii="Times New Roman" w:hAnsi="Times New Roman"/>
          <w:sz w:val="18"/>
          <w:szCs w:val="18"/>
        </w:rPr>
        <w:t>Участник долевого строительства вносит</w:t>
      </w:r>
      <w:r w:rsidR="00F65604">
        <w:rPr>
          <w:rFonts w:ascii="Times New Roman" w:hAnsi="Times New Roman"/>
          <w:sz w:val="18"/>
          <w:szCs w:val="18"/>
        </w:rPr>
        <w:t>_________________</w:t>
      </w:r>
      <w:r>
        <w:rPr>
          <w:rFonts w:ascii="Times New Roman" w:eastAsia="Times New Roman" w:hAnsi="Times New Roman"/>
          <w:b/>
          <w:color w:val="000000"/>
          <w:spacing w:val="-4"/>
          <w:sz w:val="18"/>
          <w:szCs w:val="18"/>
          <w:lang w:eastAsia="ru-RU"/>
        </w:rPr>
        <w:t> 000</w:t>
      </w:r>
      <w:r>
        <w:rPr>
          <w:rFonts w:ascii="Times New Roman" w:eastAsia="Times New Roman" w:hAnsi="Times New Roman"/>
          <w:b/>
          <w:bCs/>
          <w:sz w:val="18"/>
          <w:szCs w:val="18"/>
          <w:lang w:eastAsia="ru-RU"/>
        </w:rPr>
        <w:t xml:space="preserve"> (</w:t>
      </w:r>
      <w:r w:rsidR="00F65604">
        <w:rPr>
          <w:rFonts w:ascii="Times New Roman" w:eastAsia="Times New Roman" w:hAnsi="Times New Roman"/>
          <w:b/>
          <w:bCs/>
          <w:sz w:val="18"/>
          <w:szCs w:val="18"/>
          <w:lang w:eastAsia="ru-RU"/>
        </w:rPr>
        <w:t>_______________</w:t>
      </w:r>
      <w:r>
        <w:rPr>
          <w:rFonts w:ascii="Times New Roman" w:eastAsia="Times New Roman" w:hAnsi="Times New Roman"/>
          <w:b/>
          <w:bCs/>
          <w:sz w:val="18"/>
          <w:szCs w:val="18"/>
          <w:lang w:eastAsia="ru-RU"/>
        </w:rPr>
        <w:t xml:space="preserve"> тысяч) рублей 00 копеек</w:t>
      </w:r>
      <w:r w:rsidRPr="000F3A08">
        <w:rPr>
          <w:rFonts w:ascii="Times New Roman" w:eastAsia="Times New Roman" w:hAnsi="Times New Roman"/>
          <w:b/>
          <w:spacing w:val="-6"/>
          <w:sz w:val="18"/>
          <w:szCs w:val="18"/>
          <w:lang w:eastAsia="ar-SA"/>
        </w:rPr>
        <w:t xml:space="preserve"> </w:t>
      </w:r>
      <w:r w:rsidRPr="00A21AE8">
        <w:rPr>
          <w:rFonts w:ascii="Times New Roman" w:eastAsia="Times New Roman" w:hAnsi="Times New Roman"/>
          <w:sz w:val="18"/>
          <w:szCs w:val="18"/>
          <w:lang w:eastAsia="ar-SA"/>
        </w:rPr>
        <w:t xml:space="preserve">за счет собственных средств </w:t>
      </w:r>
      <w:r>
        <w:rPr>
          <w:rFonts w:ascii="Times New Roman" w:hAnsi="Times New Roman"/>
          <w:sz w:val="18"/>
          <w:szCs w:val="18"/>
        </w:rPr>
        <w:t xml:space="preserve">в течение 3 (трех) дней </w:t>
      </w:r>
      <w:r w:rsidRPr="00A77796">
        <w:rPr>
          <w:rFonts w:ascii="Times New Roman" w:hAnsi="Times New Roman"/>
          <w:sz w:val="18"/>
          <w:szCs w:val="18"/>
        </w:rPr>
        <w:t>после государственной регистрации настоящего Договора</w:t>
      </w:r>
      <w:r>
        <w:rPr>
          <w:rFonts w:ascii="Times New Roman" w:eastAsia="Times New Roman" w:hAnsi="Times New Roman"/>
          <w:sz w:val="18"/>
          <w:szCs w:val="18"/>
          <w:lang w:eastAsia="ar-SA"/>
        </w:rPr>
        <w:t xml:space="preserve"> </w:t>
      </w:r>
      <w:r w:rsidRPr="00B54A52">
        <w:rPr>
          <w:rFonts w:ascii="Times New Roman" w:eastAsia="Times New Roman" w:hAnsi="Times New Roman"/>
          <w:sz w:val="18"/>
          <w:szCs w:val="18"/>
          <w:lang w:eastAsia="ar-SA"/>
        </w:rPr>
        <w:t xml:space="preserve">путем перевода денежных средств на специальный </w:t>
      </w:r>
      <w:proofErr w:type="spellStart"/>
      <w:r w:rsidRPr="00B54A52">
        <w:rPr>
          <w:rFonts w:ascii="Times New Roman" w:eastAsia="Times New Roman" w:hAnsi="Times New Roman"/>
          <w:sz w:val="18"/>
          <w:szCs w:val="18"/>
          <w:lang w:eastAsia="ar-SA"/>
        </w:rPr>
        <w:t>эскроу</w:t>
      </w:r>
      <w:proofErr w:type="spellEnd"/>
      <w:r w:rsidRPr="00B54A52">
        <w:rPr>
          <w:rFonts w:ascii="Times New Roman" w:eastAsia="Times New Roman" w:hAnsi="Times New Roman"/>
          <w:sz w:val="18"/>
          <w:szCs w:val="18"/>
          <w:lang w:eastAsia="ar-SA"/>
        </w:rPr>
        <w:t xml:space="preserve"> сче</w:t>
      </w:r>
      <w:r w:rsidRPr="00EB7FC5">
        <w:rPr>
          <w:rFonts w:ascii="Times New Roman" w:eastAsia="Times New Roman" w:hAnsi="Times New Roman"/>
          <w:sz w:val="18"/>
          <w:szCs w:val="18"/>
          <w:lang w:eastAsia="ar-SA"/>
        </w:rPr>
        <w:t>т № __________</w:t>
      </w:r>
      <w:r>
        <w:rPr>
          <w:rFonts w:ascii="Times New Roman" w:eastAsia="Times New Roman" w:hAnsi="Times New Roman"/>
          <w:sz w:val="18"/>
          <w:szCs w:val="18"/>
          <w:lang w:eastAsia="ar-SA"/>
        </w:rPr>
        <w:t>__</w:t>
      </w:r>
      <w:r w:rsidRPr="00EB7FC5">
        <w:rPr>
          <w:rFonts w:ascii="Times New Roman" w:eastAsia="Times New Roman" w:hAnsi="Times New Roman"/>
          <w:sz w:val="18"/>
          <w:szCs w:val="18"/>
          <w:lang w:eastAsia="ar-SA"/>
        </w:rPr>
        <w:t>__________,</w:t>
      </w:r>
      <w:r>
        <w:rPr>
          <w:rFonts w:ascii="Times New Roman" w:eastAsia="Times New Roman" w:hAnsi="Times New Roman"/>
          <w:sz w:val="18"/>
          <w:szCs w:val="18"/>
          <w:lang w:eastAsia="ar-SA"/>
        </w:rPr>
        <w:t xml:space="preserve"> открытый в АО </w:t>
      </w:r>
      <w:r w:rsidR="00BE6D31">
        <w:rPr>
          <w:rFonts w:ascii="Times New Roman" w:eastAsia="Times New Roman" w:hAnsi="Times New Roman"/>
          <w:sz w:val="18"/>
          <w:szCs w:val="18"/>
          <w:lang w:eastAsia="ar-SA"/>
        </w:rPr>
        <w:t>«Альфа-Банк»</w:t>
      </w:r>
      <w:r>
        <w:rPr>
          <w:rFonts w:ascii="Times New Roman" w:eastAsia="Times New Roman" w:hAnsi="Times New Roman"/>
          <w:sz w:val="18"/>
          <w:szCs w:val="18"/>
          <w:lang w:eastAsia="ar-SA"/>
        </w:rPr>
        <w:t xml:space="preserve"> на имя Участника долевого строительства.</w:t>
      </w:r>
    </w:p>
    <w:p w14:paraId="30574B24" w14:textId="607A9706" w:rsidR="002351AE" w:rsidRPr="00BF4B82" w:rsidRDefault="002351AE" w:rsidP="00BF28CF">
      <w:pPr>
        <w:pStyle w:val="a3"/>
        <w:numPr>
          <w:ilvl w:val="1"/>
          <w:numId w:val="10"/>
        </w:numPr>
        <w:tabs>
          <w:tab w:val="left" w:pos="0"/>
          <w:tab w:val="left" w:pos="993"/>
          <w:tab w:val="left" w:pos="15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00BF28CF" w:rsidRPr="00BF28CF">
        <w:rPr>
          <w:rFonts w:ascii="Times New Roman" w:eastAsia="Times New Roman" w:hAnsi="Times New Roman"/>
          <w:sz w:val="18"/>
          <w:szCs w:val="18"/>
          <w:lang w:eastAsia="ru-RU"/>
        </w:rPr>
        <w:t>Стоимость фактически оплаченной площади Объекта</w:t>
      </w:r>
      <w:r w:rsidR="00BF28CF">
        <w:rPr>
          <w:rFonts w:ascii="Times New Roman" w:eastAsia="Times New Roman" w:hAnsi="Times New Roman"/>
          <w:sz w:val="18"/>
          <w:szCs w:val="18"/>
          <w:lang w:eastAsia="ru-RU"/>
        </w:rPr>
        <w:t xml:space="preserve"> долевого строительства является фиксированной </w:t>
      </w:r>
      <w:r w:rsidR="00BF28CF" w:rsidRPr="00BF28CF">
        <w:rPr>
          <w:rFonts w:ascii="Times New Roman" w:eastAsia="Times New Roman" w:hAnsi="Times New Roman"/>
          <w:sz w:val="18"/>
          <w:szCs w:val="18"/>
          <w:lang w:eastAsia="ru-RU"/>
        </w:rPr>
        <w:t>и изменению не подлежит, за исключением случая, предусмотренного пунктом 5.1.5. настоящего Договора.</w:t>
      </w:r>
    </w:p>
    <w:p w14:paraId="45976484" w14:textId="77777777" w:rsidR="00085F5F" w:rsidRDefault="002351AE" w:rsidP="00085F5F">
      <w:pPr>
        <w:numPr>
          <w:ilvl w:val="1"/>
          <w:numId w:val="10"/>
        </w:numPr>
        <w:tabs>
          <w:tab w:val="clear" w:pos="1080"/>
          <w:tab w:val="left" w:pos="0"/>
          <w:tab w:val="left" w:pos="993"/>
          <w:tab w:val="left" w:pos="1560"/>
        </w:tabs>
        <w:spacing w:after="0" w:line="240" w:lineRule="auto"/>
        <w:ind w:left="0" w:firstLine="709"/>
        <w:contextualSpacing/>
        <w:jc w:val="both"/>
        <w:rPr>
          <w:rFonts w:ascii="Times New Roman" w:eastAsia="Times New Roman" w:hAnsi="Times New Roman"/>
          <w:sz w:val="18"/>
          <w:szCs w:val="18"/>
          <w:lang w:eastAsia="ru-RU"/>
        </w:rPr>
      </w:pPr>
      <w:r w:rsidRPr="00BF4B82">
        <w:rPr>
          <w:rFonts w:ascii="Times New Roman" w:eastAsia="Times New Roman" w:hAnsi="Times New Roman"/>
          <w:sz w:val="18"/>
          <w:szCs w:val="18"/>
          <w:lang w:eastAsia="ru-RU"/>
        </w:rPr>
        <w:t xml:space="preserve"> Обязанность по оплате считается исполненной в момент поступления денежных средств на счет </w:t>
      </w:r>
      <w:proofErr w:type="spellStart"/>
      <w:r w:rsidRPr="00BF4B82">
        <w:rPr>
          <w:rFonts w:ascii="Times New Roman" w:eastAsia="Times New Roman" w:hAnsi="Times New Roman"/>
          <w:sz w:val="18"/>
          <w:szCs w:val="18"/>
          <w:lang w:eastAsia="ru-RU"/>
        </w:rPr>
        <w:t>эскроу</w:t>
      </w:r>
      <w:proofErr w:type="spellEnd"/>
      <w:r w:rsidRPr="00BF4B82">
        <w:rPr>
          <w:rFonts w:ascii="Times New Roman" w:eastAsia="Times New Roman" w:hAnsi="Times New Roman"/>
          <w:sz w:val="18"/>
          <w:szCs w:val="18"/>
          <w:lang w:eastAsia="ru-RU"/>
        </w:rPr>
        <w:t xml:space="preserve"> в указанные сроки.</w:t>
      </w:r>
    </w:p>
    <w:p w14:paraId="08F34F66" w14:textId="4288DA41" w:rsidR="00085F5F" w:rsidRPr="00085F5F" w:rsidRDefault="00085F5F" w:rsidP="00085F5F">
      <w:pPr>
        <w:numPr>
          <w:ilvl w:val="1"/>
          <w:numId w:val="10"/>
        </w:numPr>
        <w:tabs>
          <w:tab w:val="clear" w:pos="1080"/>
          <w:tab w:val="left" w:pos="0"/>
          <w:tab w:val="left" w:pos="993"/>
          <w:tab w:val="left" w:pos="1560"/>
        </w:tabs>
        <w:spacing w:after="0" w:line="240" w:lineRule="auto"/>
        <w:ind w:left="0" w:firstLine="709"/>
        <w:contextualSpacing/>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 </w:t>
      </w:r>
      <w:r w:rsidR="002351AE" w:rsidRPr="00085F5F">
        <w:rPr>
          <w:rFonts w:ascii="Times New Roman" w:eastAsia="Times New Roman" w:hAnsi="Times New Roman"/>
          <w:sz w:val="18"/>
          <w:szCs w:val="18"/>
          <w:lang w:eastAsia="ru-RU"/>
        </w:rPr>
        <w:t>Площадь Квартиры, указанная в п. 2.1 договора, может быть изм</w:t>
      </w:r>
      <w:r>
        <w:rPr>
          <w:rFonts w:ascii="Times New Roman" w:eastAsia="Times New Roman" w:hAnsi="Times New Roman"/>
          <w:sz w:val="18"/>
          <w:szCs w:val="18"/>
          <w:lang w:eastAsia="ru-RU"/>
        </w:rPr>
        <w:t>енена (уточнена) согласно данным</w:t>
      </w:r>
      <w:r w:rsidR="002351AE" w:rsidRPr="00085F5F">
        <w:rPr>
          <w:rFonts w:ascii="Times New Roman" w:eastAsia="Times New Roman" w:hAnsi="Times New Roman"/>
          <w:sz w:val="18"/>
          <w:szCs w:val="18"/>
          <w:lang w:eastAsia="ru-RU"/>
        </w:rPr>
        <w:t xml:space="preserve"> технической инвентаризации, но не более чем на 5 (пять) процентов от общей площади помещения, указанного в п</w:t>
      </w:r>
      <w:r>
        <w:rPr>
          <w:rFonts w:ascii="Times New Roman" w:eastAsia="Times New Roman" w:hAnsi="Times New Roman"/>
          <w:sz w:val="18"/>
          <w:szCs w:val="18"/>
          <w:lang w:eastAsia="ru-RU"/>
        </w:rPr>
        <w:t>.</w:t>
      </w:r>
      <w:r w:rsidR="002351AE" w:rsidRPr="00085F5F">
        <w:rPr>
          <w:rFonts w:ascii="Times New Roman" w:eastAsia="Times New Roman" w:hAnsi="Times New Roman"/>
          <w:sz w:val="18"/>
          <w:szCs w:val="18"/>
          <w:lang w:eastAsia="ru-RU"/>
        </w:rPr>
        <w:t xml:space="preserve"> 2.1. настоящего договора. Указанное уточнение площади Квартиры не является для сторон договора недостатком качества Квартиры. В этом случае стороны взаимных претензий не имеют, цена договора перерасчету не подлежит. Окончательная (фактическая) площадь указывается сторонами в акте приема-передачи.</w:t>
      </w:r>
    </w:p>
    <w:p w14:paraId="4A822EE7" w14:textId="7B870E06" w:rsidR="00085F5F" w:rsidRPr="00085F5F" w:rsidRDefault="002351AE" w:rsidP="00085F5F">
      <w:pPr>
        <w:tabs>
          <w:tab w:val="left" w:pos="0"/>
        </w:tabs>
        <w:spacing w:after="0" w:line="240" w:lineRule="auto"/>
        <w:ind w:firstLine="709"/>
        <w:contextualSpacing/>
        <w:jc w:val="both"/>
        <w:rPr>
          <w:rFonts w:ascii="Times New Roman" w:eastAsia="Times New Roman" w:hAnsi="Times New Roman"/>
          <w:sz w:val="18"/>
          <w:szCs w:val="18"/>
          <w:lang w:eastAsia="ru-RU"/>
        </w:rPr>
      </w:pPr>
      <w:r w:rsidRPr="00BF4B82">
        <w:rPr>
          <w:rFonts w:ascii="Times New Roman" w:eastAsia="Times New Roman" w:hAnsi="Times New Roman"/>
          <w:sz w:val="18"/>
          <w:szCs w:val="18"/>
          <w:lang w:eastAsia="ru-RU"/>
        </w:rPr>
        <w:t xml:space="preserve"> </w:t>
      </w:r>
      <w:r w:rsidR="00085F5F">
        <w:rPr>
          <w:rFonts w:ascii="Times New Roman" w:eastAsia="Times New Roman" w:hAnsi="Times New Roman"/>
          <w:sz w:val="18"/>
          <w:szCs w:val="18"/>
          <w:lang w:eastAsia="ru-RU"/>
        </w:rPr>
        <w:t>В случае расхождения</w:t>
      </w:r>
      <w:r w:rsidR="00085F5F" w:rsidRPr="00085F5F">
        <w:rPr>
          <w:rFonts w:ascii="Times New Roman" w:eastAsia="Times New Roman" w:hAnsi="Times New Roman"/>
          <w:sz w:val="18"/>
          <w:szCs w:val="18"/>
          <w:lang w:eastAsia="ru-RU"/>
        </w:rPr>
        <w:t xml:space="preserve"> между окончательной площадью Объекта долевого строительств</w:t>
      </w:r>
      <w:r w:rsidR="00F50834">
        <w:rPr>
          <w:rFonts w:ascii="Times New Roman" w:eastAsia="Times New Roman" w:hAnsi="Times New Roman"/>
          <w:sz w:val="18"/>
          <w:szCs w:val="18"/>
          <w:lang w:eastAsia="ru-RU"/>
        </w:rPr>
        <w:t xml:space="preserve">а, определенной по результатам </w:t>
      </w:r>
      <w:r w:rsidR="00085F5F" w:rsidRPr="00085F5F">
        <w:rPr>
          <w:rFonts w:ascii="Times New Roman" w:eastAsia="Times New Roman" w:hAnsi="Times New Roman"/>
          <w:sz w:val="18"/>
          <w:szCs w:val="18"/>
          <w:lang w:eastAsia="ru-RU"/>
        </w:rPr>
        <w:t>технической инвентаризации</w:t>
      </w:r>
      <w:r w:rsidR="00F50834">
        <w:rPr>
          <w:rFonts w:ascii="Times New Roman" w:eastAsia="Times New Roman" w:hAnsi="Times New Roman"/>
          <w:sz w:val="18"/>
          <w:szCs w:val="18"/>
          <w:lang w:eastAsia="ru-RU"/>
        </w:rPr>
        <w:t>,</w:t>
      </w:r>
      <w:r w:rsidR="00085F5F" w:rsidRPr="00085F5F">
        <w:rPr>
          <w:rFonts w:ascii="Times New Roman" w:eastAsia="Times New Roman" w:hAnsi="Times New Roman"/>
          <w:sz w:val="18"/>
          <w:szCs w:val="18"/>
          <w:lang w:eastAsia="ru-RU"/>
        </w:rPr>
        <w:t xml:space="preserve"> и площадью Объекта долевого строительства, указанной в пункте 2.1. настоящего </w:t>
      </w:r>
      <w:r w:rsidR="00F50834">
        <w:rPr>
          <w:rFonts w:ascii="Times New Roman" w:eastAsia="Times New Roman" w:hAnsi="Times New Roman"/>
          <w:sz w:val="18"/>
          <w:szCs w:val="18"/>
          <w:lang w:eastAsia="ru-RU"/>
        </w:rPr>
        <w:t>Договора, составит более чем 5</w:t>
      </w:r>
      <w:r w:rsidR="00085F5F" w:rsidRPr="00085F5F">
        <w:rPr>
          <w:rFonts w:ascii="Times New Roman" w:eastAsia="Times New Roman" w:hAnsi="Times New Roman"/>
          <w:sz w:val="18"/>
          <w:szCs w:val="18"/>
          <w:lang w:eastAsia="ru-RU"/>
        </w:rPr>
        <w:t xml:space="preserve"> (пять</w:t>
      </w:r>
      <w:r w:rsidR="00F50834">
        <w:rPr>
          <w:rFonts w:ascii="Times New Roman" w:eastAsia="Times New Roman" w:hAnsi="Times New Roman"/>
          <w:sz w:val="18"/>
          <w:szCs w:val="18"/>
          <w:lang w:eastAsia="ru-RU"/>
        </w:rPr>
        <w:t>) процентов</w:t>
      </w:r>
      <w:r w:rsidR="00085F5F" w:rsidRPr="00085F5F">
        <w:rPr>
          <w:rFonts w:ascii="Times New Roman" w:eastAsia="Times New Roman" w:hAnsi="Times New Roman"/>
          <w:sz w:val="18"/>
          <w:szCs w:val="18"/>
          <w:lang w:eastAsia="ru-RU"/>
        </w:rPr>
        <w:t xml:space="preserve">, Стороны </w:t>
      </w:r>
      <w:r w:rsidR="00F50834">
        <w:rPr>
          <w:rFonts w:ascii="Times New Roman" w:eastAsia="Times New Roman" w:hAnsi="Times New Roman"/>
          <w:sz w:val="18"/>
          <w:szCs w:val="18"/>
          <w:lang w:eastAsia="ru-RU"/>
        </w:rPr>
        <w:t>осуществляют</w:t>
      </w:r>
      <w:r w:rsidR="00085F5F" w:rsidRPr="00085F5F">
        <w:rPr>
          <w:rFonts w:ascii="Times New Roman" w:eastAsia="Times New Roman" w:hAnsi="Times New Roman"/>
          <w:sz w:val="18"/>
          <w:szCs w:val="18"/>
          <w:lang w:eastAsia="ru-RU"/>
        </w:rPr>
        <w:t xml:space="preserve"> перерасчет Цены Договора путем составления дополнительного соглашения и проведения взаиморасчетов. </w:t>
      </w:r>
    </w:p>
    <w:p w14:paraId="7F4E40D2" w14:textId="25585A01" w:rsidR="00085F5F" w:rsidRPr="00085F5F" w:rsidRDefault="00085F5F" w:rsidP="00085F5F">
      <w:pPr>
        <w:tabs>
          <w:tab w:val="left" w:pos="0"/>
        </w:tabs>
        <w:spacing w:after="0" w:line="240" w:lineRule="auto"/>
        <w:ind w:firstLine="709"/>
        <w:contextualSpacing/>
        <w:jc w:val="both"/>
        <w:rPr>
          <w:rFonts w:ascii="Times New Roman" w:eastAsia="Times New Roman" w:hAnsi="Times New Roman"/>
          <w:sz w:val="18"/>
          <w:szCs w:val="18"/>
          <w:lang w:eastAsia="ru-RU"/>
        </w:rPr>
      </w:pPr>
      <w:r w:rsidRPr="00085F5F">
        <w:rPr>
          <w:rFonts w:ascii="Times New Roman" w:eastAsia="Times New Roman" w:hAnsi="Times New Roman"/>
          <w:sz w:val="18"/>
          <w:szCs w:val="18"/>
          <w:lang w:eastAsia="ru-RU"/>
        </w:rPr>
        <w:t xml:space="preserve">Для целей настоящего пункта Стороны </w:t>
      </w:r>
      <w:r w:rsidR="00F50834">
        <w:rPr>
          <w:rFonts w:ascii="Times New Roman" w:eastAsia="Times New Roman" w:hAnsi="Times New Roman"/>
          <w:sz w:val="18"/>
          <w:szCs w:val="18"/>
          <w:lang w:eastAsia="ru-RU"/>
        </w:rPr>
        <w:t>установили</w:t>
      </w:r>
      <w:r w:rsidRPr="00085F5F">
        <w:rPr>
          <w:rFonts w:ascii="Times New Roman" w:eastAsia="Times New Roman" w:hAnsi="Times New Roman"/>
          <w:sz w:val="18"/>
          <w:szCs w:val="18"/>
          <w:lang w:eastAsia="ru-RU"/>
        </w:rPr>
        <w:t>, что:</w:t>
      </w:r>
    </w:p>
    <w:p w14:paraId="7819B544" w14:textId="02289554" w:rsidR="00085F5F" w:rsidRPr="00085F5F" w:rsidRDefault="00085F5F" w:rsidP="00085F5F">
      <w:pPr>
        <w:tabs>
          <w:tab w:val="left" w:pos="0"/>
        </w:tabs>
        <w:spacing w:after="0" w:line="240" w:lineRule="auto"/>
        <w:ind w:firstLine="709"/>
        <w:contextualSpacing/>
        <w:jc w:val="both"/>
        <w:rPr>
          <w:rFonts w:ascii="Times New Roman" w:eastAsia="Times New Roman" w:hAnsi="Times New Roman"/>
          <w:sz w:val="18"/>
          <w:szCs w:val="18"/>
          <w:lang w:eastAsia="ru-RU"/>
        </w:rPr>
      </w:pPr>
      <w:r w:rsidRPr="00085F5F">
        <w:rPr>
          <w:rFonts w:ascii="Times New Roman" w:eastAsia="Times New Roman" w:hAnsi="Times New Roman"/>
          <w:sz w:val="18"/>
          <w:szCs w:val="18"/>
          <w:lang w:eastAsia="ru-RU"/>
        </w:rPr>
        <w:t>- определение стоимости единицы площади Объекта долевого строительства определяется путем деления Цены Договора, предусмотренной в пункте 4.1. настоящего Договора</w:t>
      </w:r>
      <w:r w:rsidR="00F50834">
        <w:rPr>
          <w:rFonts w:ascii="Times New Roman" w:eastAsia="Times New Roman" w:hAnsi="Times New Roman"/>
          <w:sz w:val="18"/>
          <w:szCs w:val="18"/>
          <w:lang w:eastAsia="ru-RU"/>
        </w:rPr>
        <w:t>,</w:t>
      </w:r>
      <w:r w:rsidR="00995FE9">
        <w:rPr>
          <w:rFonts w:ascii="Times New Roman" w:eastAsia="Times New Roman" w:hAnsi="Times New Roman"/>
          <w:sz w:val="18"/>
          <w:szCs w:val="18"/>
          <w:lang w:eastAsia="ru-RU"/>
        </w:rPr>
        <w:t xml:space="preserve"> на Общую</w:t>
      </w:r>
      <w:r w:rsidRPr="00085F5F">
        <w:rPr>
          <w:rFonts w:ascii="Times New Roman" w:eastAsia="Times New Roman" w:hAnsi="Times New Roman"/>
          <w:sz w:val="18"/>
          <w:szCs w:val="18"/>
          <w:lang w:eastAsia="ru-RU"/>
        </w:rPr>
        <w:t xml:space="preserve"> площадь Объекта долевого строительства, указанную в пункте 2.1. настоящего Договора;</w:t>
      </w:r>
    </w:p>
    <w:p w14:paraId="0D4BF102" w14:textId="260BA51F" w:rsidR="00085F5F" w:rsidRPr="00085F5F" w:rsidRDefault="00085F5F" w:rsidP="00085F5F">
      <w:pPr>
        <w:tabs>
          <w:tab w:val="left" w:pos="0"/>
        </w:tabs>
        <w:spacing w:after="0" w:line="240" w:lineRule="auto"/>
        <w:ind w:firstLine="709"/>
        <w:contextualSpacing/>
        <w:jc w:val="both"/>
        <w:rPr>
          <w:rFonts w:ascii="Times New Roman" w:eastAsia="Times New Roman" w:hAnsi="Times New Roman"/>
          <w:sz w:val="18"/>
          <w:szCs w:val="18"/>
          <w:lang w:eastAsia="ru-RU"/>
        </w:rPr>
      </w:pPr>
      <w:r w:rsidRPr="00085F5F">
        <w:rPr>
          <w:rFonts w:ascii="Times New Roman" w:eastAsia="Times New Roman" w:hAnsi="Times New Roman"/>
          <w:sz w:val="18"/>
          <w:szCs w:val="18"/>
          <w:lang w:eastAsia="ru-RU"/>
        </w:rPr>
        <w:t>- определение величины изменения площади О</w:t>
      </w:r>
      <w:r w:rsidR="00FE69C6">
        <w:rPr>
          <w:rFonts w:ascii="Times New Roman" w:eastAsia="Times New Roman" w:hAnsi="Times New Roman"/>
          <w:sz w:val="18"/>
          <w:szCs w:val="18"/>
          <w:lang w:eastAsia="ru-RU"/>
        </w:rPr>
        <w:t xml:space="preserve">бъекта долевого строительства </w:t>
      </w:r>
      <w:r w:rsidR="00F50834">
        <w:rPr>
          <w:rFonts w:ascii="Times New Roman" w:eastAsia="Times New Roman" w:hAnsi="Times New Roman"/>
          <w:sz w:val="18"/>
          <w:szCs w:val="18"/>
          <w:lang w:eastAsia="ru-RU"/>
        </w:rPr>
        <w:t>осуществляется</w:t>
      </w:r>
      <w:r w:rsidRPr="00085F5F">
        <w:rPr>
          <w:rFonts w:ascii="Times New Roman" w:eastAsia="Times New Roman" w:hAnsi="Times New Roman"/>
          <w:sz w:val="18"/>
          <w:szCs w:val="18"/>
          <w:lang w:eastAsia="ru-RU"/>
        </w:rPr>
        <w:t xml:space="preserve"> </w:t>
      </w:r>
      <w:r w:rsidR="00FE69C6">
        <w:rPr>
          <w:rFonts w:ascii="Times New Roman" w:eastAsia="Times New Roman" w:hAnsi="Times New Roman"/>
          <w:sz w:val="18"/>
          <w:szCs w:val="18"/>
          <w:lang w:eastAsia="ru-RU"/>
        </w:rPr>
        <w:t>как произведение</w:t>
      </w:r>
      <w:r w:rsidR="00FE69C6" w:rsidRPr="00085F5F">
        <w:rPr>
          <w:rFonts w:ascii="Times New Roman" w:eastAsia="Times New Roman" w:hAnsi="Times New Roman"/>
          <w:sz w:val="18"/>
          <w:szCs w:val="18"/>
          <w:lang w:eastAsia="ru-RU"/>
        </w:rPr>
        <w:t xml:space="preserve"> </w:t>
      </w:r>
      <w:r w:rsidR="00FE69C6">
        <w:rPr>
          <w:rFonts w:ascii="Times New Roman" w:eastAsia="Times New Roman" w:hAnsi="Times New Roman"/>
          <w:sz w:val="18"/>
          <w:szCs w:val="18"/>
          <w:lang w:eastAsia="ru-RU"/>
        </w:rPr>
        <w:t xml:space="preserve">общей </w:t>
      </w:r>
      <w:r w:rsidR="00FE69C6" w:rsidRPr="00085F5F">
        <w:rPr>
          <w:rFonts w:ascii="Times New Roman" w:eastAsia="Times New Roman" w:hAnsi="Times New Roman"/>
          <w:sz w:val="18"/>
          <w:szCs w:val="18"/>
          <w:lang w:eastAsia="ru-RU"/>
        </w:rPr>
        <w:t>площад</w:t>
      </w:r>
      <w:r w:rsidR="00FE69C6">
        <w:rPr>
          <w:rFonts w:ascii="Times New Roman" w:eastAsia="Times New Roman" w:hAnsi="Times New Roman"/>
          <w:sz w:val="18"/>
          <w:szCs w:val="18"/>
          <w:lang w:eastAsia="ru-RU"/>
        </w:rPr>
        <w:t>и</w:t>
      </w:r>
      <w:r w:rsidR="00FE69C6" w:rsidRPr="00085F5F">
        <w:rPr>
          <w:rFonts w:ascii="Times New Roman" w:eastAsia="Times New Roman" w:hAnsi="Times New Roman"/>
          <w:sz w:val="18"/>
          <w:szCs w:val="18"/>
          <w:lang w:eastAsia="ru-RU"/>
        </w:rPr>
        <w:t xml:space="preserve"> Объекта долевого строительства, указанной в пункте 2.1. настоящего Договора</w:t>
      </w:r>
      <w:r w:rsidR="00FE69C6">
        <w:rPr>
          <w:rFonts w:ascii="Times New Roman" w:eastAsia="Times New Roman" w:hAnsi="Times New Roman"/>
          <w:sz w:val="18"/>
          <w:szCs w:val="18"/>
          <w:lang w:eastAsia="ru-RU"/>
        </w:rPr>
        <w:t xml:space="preserve">, и </w:t>
      </w:r>
      <w:r w:rsidRPr="00085F5F">
        <w:rPr>
          <w:rFonts w:ascii="Times New Roman" w:eastAsia="Times New Roman" w:hAnsi="Times New Roman"/>
          <w:sz w:val="18"/>
          <w:szCs w:val="18"/>
          <w:lang w:eastAsia="ru-RU"/>
        </w:rPr>
        <w:t>пропорциональной разницы между окончательной площадью Объекта долевого строительств</w:t>
      </w:r>
      <w:r w:rsidR="00F50834">
        <w:rPr>
          <w:rFonts w:ascii="Times New Roman" w:eastAsia="Times New Roman" w:hAnsi="Times New Roman"/>
          <w:sz w:val="18"/>
          <w:szCs w:val="18"/>
          <w:lang w:eastAsia="ru-RU"/>
        </w:rPr>
        <w:t xml:space="preserve">а, определенной по результатам </w:t>
      </w:r>
      <w:r w:rsidRPr="00085F5F">
        <w:rPr>
          <w:rFonts w:ascii="Times New Roman" w:eastAsia="Times New Roman" w:hAnsi="Times New Roman"/>
          <w:sz w:val="18"/>
          <w:szCs w:val="18"/>
          <w:lang w:eastAsia="ru-RU"/>
        </w:rPr>
        <w:t>технической инвентаризации</w:t>
      </w:r>
      <w:r w:rsidR="00F50834">
        <w:rPr>
          <w:rFonts w:ascii="Times New Roman" w:eastAsia="Times New Roman" w:hAnsi="Times New Roman"/>
          <w:sz w:val="18"/>
          <w:szCs w:val="18"/>
          <w:lang w:eastAsia="ru-RU"/>
        </w:rPr>
        <w:t>,</w:t>
      </w:r>
      <w:r w:rsidRPr="00085F5F">
        <w:rPr>
          <w:rFonts w:ascii="Times New Roman" w:eastAsia="Times New Roman" w:hAnsi="Times New Roman"/>
          <w:sz w:val="18"/>
          <w:szCs w:val="18"/>
          <w:lang w:eastAsia="ru-RU"/>
        </w:rPr>
        <w:t xml:space="preserve"> и площадью Объекта долевого строительства, указанной в пункте 2.1. настоящего Договора;</w:t>
      </w:r>
    </w:p>
    <w:p w14:paraId="3569A495" w14:textId="4FB4770A" w:rsidR="00085F5F" w:rsidRPr="00085F5F" w:rsidRDefault="00085F5F" w:rsidP="00085F5F">
      <w:pPr>
        <w:tabs>
          <w:tab w:val="left" w:pos="0"/>
        </w:tabs>
        <w:spacing w:after="0" w:line="240" w:lineRule="auto"/>
        <w:ind w:firstLine="709"/>
        <w:contextualSpacing/>
        <w:jc w:val="both"/>
        <w:rPr>
          <w:rFonts w:ascii="Times New Roman" w:eastAsia="Times New Roman" w:hAnsi="Times New Roman"/>
          <w:sz w:val="18"/>
          <w:szCs w:val="18"/>
          <w:lang w:eastAsia="ru-RU"/>
        </w:rPr>
      </w:pPr>
      <w:r w:rsidRPr="00085F5F">
        <w:rPr>
          <w:rFonts w:ascii="Times New Roman" w:eastAsia="Times New Roman" w:hAnsi="Times New Roman"/>
          <w:sz w:val="18"/>
          <w:szCs w:val="18"/>
          <w:lang w:eastAsia="ru-RU"/>
        </w:rPr>
        <w:t xml:space="preserve">- определение суммы, подлежащей к доплате </w:t>
      </w:r>
      <w:r w:rsidR="00F50834">
        <w:rPr>
          <w:rFonts w:ascii="Times New Roman" w:eastAsia="Times New Roman" w:hAnsi="Times New Roman"/>
          <w:sz w:val="18"/>
          <w:szCs w:val="18"/>
          <w:lang w:eastAsia="ru-RU"/>
        </w:rPr>
        <w:t xml:space="preserve">Участником долевого строительства Застройщику </w:t>
      </w:r>
      <w:r w:rsidRPr="00085F5F">
        <w:rPr>
          <w:rFonts w:ascii="Times New Roman" w:eastAsia="Times New Roman" w:hAnsi="Times New Roman"/>
          <w:sz w:val="18"/>
          <w:szCs w:val="18"/>
          <w:lang w:eastAsia="ru-RU"/>
        </w:rPr>
        <w:t>или к возвращению</w:t>
      </w:r>
      <w:r w:rsidR="00F50834">
        <w:rPr>
          <w:rFonts w:ascii="Times New Roman" w:eastAsia="Times New Roman" w:hAnsi="Times New Roman"/>
          <w:sz w:val="18"/>
          <w:szCs w:val="18"/>
          <w:lang w:eastAsia="ru-RU"/>
        </w:rPr>
        <w:t xml:space="preserve"> Застройщиком Участнику долевого строительства,</w:t>
      </w:r>
      <w:r w:rsidRPr="00085F5F">
        <w:rPr>
          <w:rFonts w:ascii="Times New Roman" w:eastAsia="Times New Roman" w:hAnsi="Times New Roman"/>
          <w:sz w:val="18"/>
          <w:szCs w:val="18"/>
          <w:lang w:eastAsia="ru-RU"/>
        </w:rPr>
        <w:t xml:space="preserve"> </w:t>
      </w:r>
      <w:r w:rsidR="00F50834">
        <w:rPr>
          <w:rFonts w:ascii="Times New Roman" w:eastAsia="Times New Roman" w:hAnsi="Times New Roman"/>
          <w:sz w:val="18"/>
          <w:szCs w:val="18"/>
          <w:lang w:eastAsia="ru-RU"/>
        </w:rPr>
        <w:t>осуществляется</w:t>
      </w:r>
      <w:r w:rsidRPr="00085F5F">
        <w:rPr>
          <w:rFonts w:ascii="Times New Roman" w:eastAsia="Times New Roman" w:hAnsi="Times New Roman"/>
          <w:sz w:val="18"/>
          <w:szCs w:val="18"/>
          <w:lang w:eastAsia="ru-RU"/>
        </w:rPr>
        <w:t xml:space="preserve"> как произведение стоимости </w:t>
      </w:r>
      <w:r w:rsidR="00995FE9" w:rsidRPr="00085F5F">
        <w:rPr>
          <w:rFonts w:ascii="Times New Roman" w:eastAsia="Times New Roman" w:hAnsi="Times New Roman"/>
          <w:sz w:val="18"/>
          <w:szCs w:val="18"/>
          <w:lang w:eastAsia="ru-RU"/>
        </w:rPr>
        <w:t>единицы площади Объекта долевого строительства</w:t>
      </w:r>
      <w:r w:rsidRPr="00085F5F">
        <w:rPr>
          <w:rFonts w:ascii="Times New Roman" w:eastAsia="Times New Roman" w:hAnsi="Times New Roman"/>
          <w:sz w:val="18"/>
          <w:szCs w:val="18"/>
          <w:lang w:eastAsia="ru-RU"/>
        </w:rPr>
        <w:t xml:space="preserve"> и </w:t>
      </w:r>
      <w:r w:rsidR="00995FE9">
        <w:rPr>
          <w:rFonts w:ascii="Times New Roman" w:eastAsia="Times New Roman" w:hAnsi="Times New Roman"/>
          <w:sz w:val="18"/>
          <w:szCs w:val="18"/>
          <w:lang w:eastAsia="ru-RU"/>
        </w:rPr>
        <w:t xml:space="preserve">величины изменения </w:t>
      </w:r>
      <w:r w:rsidRPr="00085F5F">
        <w:rPr>
          <w:rFonts w:ascii="Times New Roman" w:eastAsia="Times New Roman" w:hAnsi="Times New Roman"/>
          <w:sz w:val="18"/>
          <w:szCs w:val="18"/>
          <w:lang w:eastAsia="ru-RU"/>
        </w:rPr>
        <w:t xml:space="preserve">площади Объекта долевого строительства, превышающей 5 (пять) процентов от общей площади Объекта долевого строительства, указанного в п 2.1. настоящего договора. </w:t>
      </w:r>
    </w:p>
    <w:p w14:paraId="020750E2" w14:textId="57CD6B8D" w:rsidR="002351AE" w:rsidRPr="00BF4B82" w:rsidRDefault="00085F5F" w:rsidP="00085F5F">
      <w:pPr>
        <w:tabs>
          <w:tab w:val="left" w:pos="0"/>
        </w:tabs>
        <w:spacing w:after="0" w:line="240" w:lineRule="auto"/>
        <w:ind w:firstLine="709"/>
        <w:contextualSpacing/>
        <w:jc w:val="both"/>
        <w:rPr>
          <w:rFonts w:ascii="Times New Roman" w:eastAsia="Times New Roman" w:hAnsi="Times New Roman"/>
          <w:sz w:val="18"/>
          <w:szCs w:val="18"/>
          <w:lang w:eastAsia="ru-RU"/>
        </w:rPr>
      </w:pPr>
      <w:r w:rsidRPr="00085F5F">
        <w:rPr>
          <w:rFonts w:ascii="Times New Roman" w:eastAsia="Times New Roman" w:hAnsi="Times New Roman"/>
          <w:sz w:val="18"/>
          <w:szCs w:val="18"/>
          <w:lang w:eastAsia="ru-RU"/>
        </w:rPr>
        <w:t>Стороны пришли к соглашению, что при изменении Цены Договора не учитывается сумма, соответствующая 5 (пяти</w:t>
      </w:r>
      <w:r w:rsidR="00540400">
        <w:rPr>
          <w:rFonts w:ascii="Times New Roman" w:eastAsia="Times New Roman" w:hAnsi="Times New Roman"/>
          <w:sz w:val="18"/>
          <w:szCs w:val="18"/>
          <w:lang w:eastAsia="ru-RU"/>
        </w:rPr>
        <w:t>)</w:t>
      </w:r>
      <w:r w:rsidRPr="00085F5F">
        <w:rPr>
          <w:rFonts w:ascii="Times New Roman" w:eastAsia="Times New Roman" w:hAnsi="Times New Roman"/>
          <w:sz w:val="18"/>
          <w:szCs w:val="18"/>
          <w:lang w:eastAsia="ru-RU"/>
        </w:rPr>
        <w:t xml:space="preserve"> процентам площади Объекта долевого строительства, указанной в пункте 2.1. Договора.</w:t>
      </w:r>
    </w:p>
    <w:p w14:paraId="6DB6A266" w14:textId="77777777" w:rsidR="002351AE" w:rsidRPr="00BF4B82" w:rsidRDefault="002351AE" w:rsidP="00085F5F">
      <w:pPr>
        <w:numPr>
          <w:ilvl w:val="1"/>
          <w:numId w:val="10"/>
        </w:numPr>
        <w:tabs>
          <w:tab w:val="clear" w:pos="1080"/>
          <w:tab w:val="left" w:pos="0"/>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18"/>
          <w:szCs w:val="18"/>
          <w:lang w:eastAsia="ru-RU"/>
        </w:rPr>
      </w:pPr>
      <w:r w:rsidRPr="00BF4B82">
        <w:rPr>
          <w:rFonts w:ascii="Times New Roman" w:eastAsia="Times New Roman" w:hAnsi="Times New Roman"/>
          <w:sz w:val="18"/>
          <w:szCs w:val="18"/>
          <w:lang w:eastAsia="ru-RU"/>
        </w:rPr>
        <w:t>За нарушение сроков и объемов оплаты по настоящему Договору начисляется пеня в размере 1/300 от ставки рефинансирования от суммы долга за каждый день просрочки.</w:t>
      </w:r>
    </w:p>
    <w:p w14:paraId="12811B05" w14:textId="77777777" w:rsidR="002351AE" w:rsidRPr="00BF4B82" w:rsidRDefault="002351AE" w:rsidP="00085F5F">
      <w:pPr>
        <w:numPr>
          <w:ilvl w:val="1"/>
          <w:numId w:val="10"/>
        </w:numPr>
        <w:tabs>
          <w:tab w:val="clear" w:pos="1080"/>
          <w:tab w:val="left" w:pos="0"/>
          <w:tab w:val="num" w:pos="710"/>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18"/>
          <w:szCs w:val="18"/>
          <w:lang w:eastAsia="ru-RU"/>
        </w:rPr>
      </w:pPr>
      <w:r w:rsidRPr="00BF4B82">
        <w:rPr>
          <w:rFonts w:ascii="Times New Roman" w:eastAsia="Times New Roman" w:hAnsi="Times New Roman"/>
          <w:sz w:val="18"/>
          <w:szCs w:val="18"/>
          <w:lang w:eastAsia="ru-RU"/>
        </w:rPr>
        <w:t>В случае неоплаты долга Участника долевого строительства в течение более чем 2 (двух) месяцев после истечения сроков оплаты, предусмотренных п. 4.3.8 настоящего договора, Застройщик вправе в одностороннем порядке расторгнуть настоящий Договор, при этом Застройщик письменно уведомляет Участника долевого строительства по адресу, указанному в настоящем Договоре.</w:t>
      </w:r>
    </w:p>
    <w:p w14:paraId="7DF651E0" w14:textId="77777777" w:rsidR="002351AE" w:rsidRDefault="002351AE" w:rsidP="00784C6E">
      <w:pPr>
        <w:pStyle w:val="a3"/>
        <w:numPr>
          <w:ilvl w:val="1"/>
          <w:numId w:val="10"/>
        </w:numPr>
        <w:tabs>
          <w:tab w:val="clear" w:pos="1080"/>
          <w:tab w:val="num" w:pos="0"/>
          <w:tab w:val="left" w:pos="1134"/>
          <w:tab w:val="left" w:pos="15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18"/>
          <w:szCs w:val="18"/>
          <w:lang w:eastAsia="ru-RU"/>
        </w:rPr>
      </w:pPr>
      <w:r w:rsidRPr="00BF4B82">
        <w:rPr>
          <w:rFonts w:ascii="Times New Roman" w:eastAsia="Times New Roman" w:hAnsi="Times New Roman"/>
          <w:sz w:val="18"/>
          <w:szCs w:val="18"/>
          <w:lang w:eastAsia="ru-RU"/>
        </w:rPr>
        <w:t>При расторжении настоящего Договора по основанию, указанному в п. 4.8, Застройщик не возмещает Участнику долевого строительства какого-либо ущерба, вызванного этим расторжением Договора, а также не несет какой-либо иной ответственности перед ним (штрафы, проценты и др.). Денежные обязательства Застройщика перед Участником долевого строительства при расторжении Договора заключается в возврате суммы, фактически внесенной Участником долевого строительства</w:t>
      </w:r>
      <w:r w:rsidRPr="009A65C9">
        <w:rPr>
          <w:rFonts w:ascii="Times New Roman" w:eastAsia="Times New Roman" w:hAnsi="Times New Roman"/>
          <w:sz w:val="18"/>
          <w:szCs w:val="18"/>
          <w:lang w:eastAsia="ru-RU"/>
        </w:rPr>
        <w:t>.</w:t>
      </w:r>
      <w:r w:rsidRPr="005805CD">
        <w:rPr>
          <w:rFonts w:ascii="Times New Roman" w:eastAsia="Times New Roman" w:hAnsi="Times New Roman"/>
          <w:sz w:val="18"/>
          <w:szCs w:val="18"/>
          <w:lang w:eastAsia="ru-RU"/>
        </w:rPr>
        <w:t xml:space="preserve">  </w:t>
      </w:r>
    </w:p>
    <w:p w14:paraId="6DAFEE04" w14:textId="77777777" w:rsidR="002351AE" w:rsidRPr="005805CD" w:rsidRDefault="002351AE" w:rsidP="002351AE">
      <w:pPr>
        <w:widowControl w:val="0"/>
        <w:tabs>
          <w:tab w:val="num" w:pos="426"/>
          <w:tab w:val="left" w:pos="709"/>
          <w:tab w:val="left" w:pos="1134"/>
        </w:tabs>
        <w:suppressAutoHyphens/>
        <w:autoSpaceDE w:val="0"/>
        <w:autoSpaceDN w:val="0"/>
        <w:adjustRightInd w:val="0"/>
        <w:spacing w:after="0" w:line="240" w:lineRule="auto"/>
        <w:ind w:firstLine="567"/>
        <w:jc w:val="both"/>
        <w:rPr>
          <w:rFonts w:ascii="Times New Roman" w:eastAsia="Times New Roman" w:hAnsi="Times New Roman"/>
          <w:sz w:val="18"/>
          <w:szCs w:val="18"/>
          <w:lang w:eastAsia="ru-RU"/>
        </w:rPr>
      </w:pPr>
    </w:p>
    <w:p w14:paraId="114B022C" w14:textId="77777777" w:rsidR="002351AE" w:rsidRPr="008D4CEF" w:rsidRDefault="002351AE" w:rsidP="00784C6E">
      <w:pPr>
        <w:numPr>
          <w:ilvl w:val="0"/>
          <w:numId w:val="2"/>
        </w:numPr>
        <w:tabs>
          <w:tab w:val="left" w:pos="0"/>
        </w:tabs>
        <w:spacing w:after="0" w:line="240" w:lineRule="auto"/>
        <w:ind w:left="0" w:firstLine="0"/>
        <w:jc w:val="center"/>
        <w:rPr>
          <w:rFonts w:ascii="Times New Roman" w:eastAsia="Times New Roman" w:hAnsi="Times New Roman"/>
          <w:b/>
          <w:bCs/>
          <w:i/>
          <w:sz w:val="18"/>
          <w:szCs w:val="18"/>
          <w:lang w:eastAsia="ru-RU"/>
        </w:rPr>
      </w:pPr>
      <w:r w:rsidRPr="008D4CEF">
        <w:rPr>
          <w:rFonts w:ascii="Times New Roman" w:eastAsia="Times New Roman" w:hAnsi="Times New Roman"/>
          <w:b/>
          <w:bCs/>
          <w:i/>
          <w:sz w:val="18"/>
          <w:szCs w:val="18"/>
          <w:lang w:eastAsia="ru-RU"/>
        </w:rPr>
        <w:t>ОБЯЗАТЕЛЬСТВА СТОРОН</w:t>
      </w:r>
    </w:p>
    <w:p w14:paraId="059F0910" w14:textId="77777777" w:rsidR="002351AE" w:rsidRDefault="002351AE" w:rsidP="00540400">
      <w:pPr>
        <w:numPr>
          <w:ilvl w:val="1"/>
          <w:numId w:val="2"/>
        </w:numPr>
        <w:tabs>
          <w:tab w:val="left" w:pos="0"/>
        </w:tabs>
        <w:spacing w:after="0" w:line="240" w:lineRule="auto"/>
        <w:ind w:left="0" w:firstLine="709"/>
        <w:jc w:val="both"/>
        <w:rPr>
          <w:rFonts w:ascii="Times New Roman" w:eastAsia="Times New Roman" w:hAnsi="Times New Roman"/>
          <w:b/>
          <w:sz w:val="18"/>
          <w:szCs w:val="18"/>
          <w:lang w:eastAsia="ru-RU"/>
        </w:rPr>
      </w:pPr>
      <w:r>
        <w:rPr>
          <w:rFonts w:ascii="Times New Roman" w:eastAsia="Times New Roman" w:hAnsi="Times New Roman"/>
          <w:b/>
          <w:bCs/>
          <w:sz w:val="18"/>
          <w:szCs w:val="18"/>
          <w:lang w:eastAsia="ru-RU"/>
        </w:rPr>
        <w:t>Застройщик обязуется</w:t>
      </w:r>
      <w:r>
        <w:rPr>
          <w:rFonts w:ascii="Times New Roman" w:eastAsia="Times New Roman" w:hAnsi="Times New Roman"/>
          <w:b/>
          <w:sz w:val="18"/>
          <w:szCs w:val="18"/>
          <w:lang w:eastAsia="ru-RU"/>
        </w:rPr>
        <w:t>:</w:t>
      </w:r>
    </w:p>
    <w:p w14:paraId="412B4B55" w14:textId="77777777" w:rsidR="002351AE" w:rsidRDefault="002351AE" w:rsidP="00540400">
      <w:pPr>
        <w:numPr>
          <w:ilvl w:val="2"/>
          <w:numId w:val="2"/>
        </w:numPr>
        <w:tabs>
          <w:tab w:val="left" w:pos="0"/>
          <w:tab w:val="left" w:pos="540"/>
        </w:tabs>
        <w:spacing w:after="0" w:line="240" w:lineRule="auto"/>
        <w:ind w:left="0" w:firstLine="709"/>
        <w:jc w:val="both"/>
        <w:rPr>
          <w:rFonts w:ascii="Times New Roman" w:eastAsia="Times New Roman" w:hAnsi="Times New Roman"/>
          <w:b/>
          <w:sz w:val="18"/>
          <w:szCs w:val="18"/>
          <w:lang w:eastAsia="ru-RU"/>
        </w:rPr>
      </w:pPr>
      <w:r>
        <w:rPr>
          <w:rFonts w:ascii="Times New Roman" w:eastAsia="Times New Roman" w:hAnsi="Times New Roman"/>
          <w:sz w:val="18"/>
          <w:szCs w:val="18"/>
          <w:lang w:eastAsia="ru-RU"/>
        </w:rPr>
        <w:t>Своими и привлеченными средствами осуществлять финансирование строительства дома, указанного в пункте 1.1 настоящего Договора, в соответствии с требованиями технических регламентов, утвержденной проектной документацией, градостроительными регламентами, нормативными правовыми актами РФ и НСО.</w:t>
      </w:r>
    </w:p>
    <w:p w14:paraId="34F5CF46" w14:textId="77777777" w:rsidR="002351AE" w:rsidRDefault="002351AE" w:rsidP="00540400">
      <w:pPr>
        <w:numPr>
          <w:ilvl w:val="2"/>
          <w:numId w:val="2"/>
        </w:numPr>
        <w:tabs>
          <w:tab w:val="left" w:pos="0"/>
          <w:tab w:val="left" w:pos="540"/>
        </w:tabs>
        <w:spacing w:after="0" w:line="240" w:lineRule="auto"/>
        <w:ind w:left="0" w:firstLine="709"/>
        <w:jc w:val="both"/>
        <w:rPr>
          <w:rFonts w:ascii="Times New Roman" w:eastAsia="Times New Roman" w:hAnsi="Times New Roman"/>
          <w:b/>
          <w:sz w:val="18"/>
          <w:szCs w:val="18"/>
          <w:lang w:eastAsia="ru-RU"/>
        </w:rPr>
      </w:pPr>
      <w:r>
        <w:rPr>
          <w:rFonts w:ascii="Times New Roman" w:eastAsia="Times New Roman" w:hAnsi="Times New Roman"/>
          <w:sz w:val="18"/>
          <w:szCs w:val="18"/>
          <w:lang w:eastAsia="ru-RU"/>
        </w:rPr>
        <w:t xml:space="preserve">Использовать средства </w:t>
      </w:r>
      <w:r>
        <w:rPr>
          <w:rFonts w:ascii="Times New Roman" w:eastAsia="Times New Roman" w:hAnsi="Times New Roman"/>
          <w:iCs/>
          <w:sz w:val="18"/>
          <w:szCs w:val="18"/>
          <w:lang w:eastAsia="ru-RU"/>
        </w:rPr>
        <w:t xml:space="preserve">Участника долевого строительства </w:t>
      </w:r>
      <w:r>
        <w:rPr>
          <w:rFonts w:ascii="Times New Roman" w:eastAsia="Times New Roman" w:hAnsi="Times New Roman"/>
          <w:sz w:val="18"/>
          <w:szCs w:val="18"/>
          <w:lang w:eastAsia="ru-RU"/>
        </w:rPr>
        <w:t>по целевому назначению.</w:t>
      </w:r>
    </w:p>
    <w:p w14:paraId="551D90A3" w14:textId="77777777" w:rsidR="002351AE" w:rsidRDefault="002351AE" w:rsidP="00540400">
      <w:pPr>
        <w:numPr>
          <w:ilvl w:val="2"/>
          <w:numId w:val="2"/>
        </w:numPr>
        <w:tabs>
          <w:tab w:val="left" w:pos="0"/>
          <w:tab w:val="left" w:pos="540"/>
        </w:tabs>
        <w:spacing w:after="0" w:line="240" w:lineRule="auto"/>
        <w:ind w:left="0" w:firstLine="709"/>
        <w:jc w:val="both"/>
        <w:rPr>
          <w:rFonts w:ascii="Times New Roman" w:eastAsia="Times New Roman" w:hAnsi="Times New Roman"/>
          <w:b/>
          <w:sz w:val="18"/>
          <w:szCs w:val="18"/>
          <w:lang w:eastAsia="ru-RU"/>
        </w:rPr>
      </w:pPr>
      <w:r>
        <w:rPr>
          <w:rFonts w:ascii="Times New Roman" w:eastAsia="Times New Roman" w:hAnsi="Times New Roman"/>
          <w:sz w:val="18"/>
          <w:szCs w:val="18"/>
          <w:lang w:eastAsia="ru-RU"/>
        </w:rPr>
        <w:t>Обеспечить сдачу дома государственной комиссии по окончании срока строительства.</w:t>
      </w:r>
    </w:p>
    <w:p w14:paraId="6A429FBE" w14:textId="77777777" w:rsidR="002351AE" w:rsidRDefault="002351AE" w:rsidP="00540400">
      <w:pPr>
        <w:numPr>
          <w:ilvl w:val="2"/>
          <w:numId w:val="2"/>
        </w:numPr>
        <w:tabs>
          <w:tab w:val="left" w:pos="0"/>
          <w:tab w:val="left" w:pos="540"/>
        </w:tabs>
        <w:spacing w:after="0" w:line="240" w:lineRule="auto"/>
        <w:ind w:left="0" w:firstLine="709"/>
        <w:jc w:val="both"/>
        <w:rPr>
          <w:rFonts w:ascii="Times New Roman" w:eastAsia="Times New Roman" w:hAnsi="Times New Roman"/>
          <w:b/>
          <w:sz w:val="18"/>
          <w:szCs w:val="18"/>
          <w:lang w:eastAsia="ru-RU"/>
        </w:rPr>
      </w:pPr>
      <w:r>
        <w:rPr>
          <w:rFonts w:ascii="Times New Roman" w:eastAsia="Times New Roman" w:hAnsi="Times New Roman"/>
          <w:sz w:val="18"/>
          <w:szCs w:val="18"/>
          <w:lang w:eastAsia="ru-RU"/>
        </w:rPr>
        <w:t xml:space="preserve">Передать Объект долевого строительства по акту приема-передачи </w:t>
      </w:r>
      <w:r>
        <w:rPr>
          <w:rFonts w:ascii="Times New Roman" w:eastAsia="Times New Roman" w:hAnsi="Times New Roman"/>
          <w:iCs/>
          <w:sz w:val="18"/>
          <w:szCs w:val="18"/>
          <w:lang w:eastAsia="ru-RU"/>
        </w:rPr>
        <w:t xml:space="preserve">Участнику долевого строительства </w:t>
      </w:r>
      <w:r>
        <w:rPr>
          <w:rFonts w:ascii="Times New Roman" w:eastAsia="Times New Roman" w:hAnsi="Times New Roman"/>
          <w:sz w:val="18"/>
          <w:szCs w:val="18"/>
          <w:lang w:eastAsia="ru-RU"/>
        </w:rPr>
        <w:t>не позднее срока, предусмотренного настоящим договором за исключением случаев, предусмотренных настоящим Договором.</w:t>
      </w:r>
    </w:p>
    <w:p w14:paraId="18F736C2" w14:textId="266F2A33" w:rsidR="002351AE" w:rsidRDefault="00540400" w:rsidP="00540400">
      <w:pPr>
        <w:numPr>
          <w:ilvl w:val="2"/>
          <w:numId w:val="2"/>
        </w:numPr>
        <w:tabs>
          <w:tab w:val="left" w:pos="0"/>
          <w:tab w:val="left" w:pos="540"/>
        </w:tabs>
        <w:spacing w:after="0" w:line="240" w:lineRule="auto"/>
        <w:ind w:left="0" w:firstLine="709"/>
        <w:jc w:val="both"/>
        <w:rPr>
          <w:rFonts w:ascii="Times New Roman" w:eastAsia="Times New Roman" w:hAnsi="Times New Roman"/>
          <w:b/>
          <w:sz w:val="18"/>
          <w:szCs w:val="18"/>
          <w:lang w:eastAsia="ru-RU"/>
        </w:rPr>
      </w:pPr>
      <w:r w:rsidRPr="00540400">
        <w:rPr>
          <w:rFonts w:ascii="Times New Roman" w:eastAsia="Times New Roman" w:hAnsi="Times New Roman"/>
          <w:sz w:val="18"/>
          <w:szCs w:val="18"/>
          <w:lang w:eastAsia="ru-RU"/>
        </w:rPr>
        <w:t>В случае изменения общей площади Объекта долевого строительства по результатам обмеров более чем на 5 (пять) процентов, произвести перерасчет стоимости Объекта, в соотве</w:t>
      </w:r>
      <w:r>
        <w:rPr>
          <w:rFonts w:ascii="Times New Roman" w:eastAsia="Times New Roman" w:hAnsi="Times New Roman"/>
          <w:sz w:val="18"/>
          <w:szCs w:val="18"/>
          <w:lang w:eastAsia="ru-RU"/>
        </w:rPr>
        <w:t>тствии с положениями пункта 4.6</w:t>
      </w:r>
      <w:r w:rsidRPr="00540400">
        <w:rPr>
          <w:rFonts w:ascii="Times New Roman" w:eastAsia="Times New Roman" w:hAnsi="Times New Roman"/>
          <w:sz w:val="18"/>
          <w:szCs w:val="18"/>
          <w:lang w:eastAsia="ru-RU"/>
        </w:rPr>
        <w:t>. Договора.</w:t>
      </w:r>
    </w:p>
    <w:p w14:paraId="5EFC782E" w14:textId="77777777" w:rsidR="002351AE" w:rsidRDefault="002351AE" w:rsidP="00540400">
      <w:pPr>
        <w:numPr>
          <w:ilvl w:val="2"/>
          <w:numId w:val="2"/>
        </w:numPr>
        <w:tabs>
          <w:tab w:val="left" w:pos="0"/>
          <w:tab w:val="left" w:pos="540"/>
        </w:tabs>
        <w:spacing w:after="0" w:line="240" w:lineRule="auto"/>
        <w:ind w:left="0"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Передать </w:t>
      </w:r>
      <w:r>
        <w:rPr>
          <w:rFonts w:ascii="Times New Roman" w:eastAsia="Times New Roman" w:hAnsi="Times New Roman"/>
          <w:iCs/>
          <w:sz w:val="18"/>
          <w:szCs w:val="18"/>
          <w:lang w:eastAsia="ru-RU"/>
        </w:rPr>
        <w:t>Участнику долевого строительства</w:t>
      </w:r>
      <w:r>
        <w:rPr>
          <w:rFonts w:ascii="Times New Roman" w:eastAsia="Times New Roman" w:hAnsi="Times New Roman"/>
          <w:sz w:val="18"/>
          <w:szCs w:val="18"/>
          <w:lang w:eastAsia="ru-RU"/>
        </w:rPr>
        <w:t xml:space="preserve"> Объект</w:t>
      </w:r>
      <w:r>
        <w:rPr>
          <w:rFonts w:ascii="Times New Roman" w:eastAsia="Times New Roman" w:hAnsi="Times New Roman"/>
          <w:bCs/>
          <w:sz w:val="18"/>
          <w:szCs w:val="18"/>
          <w:lang w:eastAsia="ru-RU"/>
        </w:rPr>
        <w:t>, выполнив при этом виды работ, предусмотренные пунктом 2.2. настоящего Договора.</w:t>
      </w:r>
    </w:p>
    <w:p w14:paraId="169B7666" w14:textId="77777777" w:rsidR="002351AE" w:rsidRDefault="002351AE" w:rsidP="00540400">
      <w:pPr>
        <w:numPr>
          <w:ilvl w:val="1"/>
          <w:numId w:val="2"/>
        </w:numPr>
        <w:tabs>
          <w:tab w:val="left" w:pos="0"/>
        </w:tabs>
        <w:spacing w:after="0" w:line="240" w:lineRule="auto"/>
        <w:ind w:left="0" w:firstLine="709"/>
        <w:jc w:val="both"/>
        <w:rPr>
          <w:rFonts w:ascii="Times New Roman" w:eastAsia="Times New Roman" w:hAnsi="Times New Roman"/>
          <w:b/>
          <w:sz w:val="18"/>
          <w:szCs w:val="18"/>
          <w:lang w:eastAsia="ru-RU"/>
        </w:rPr>
      </w:pPr>
      <w:r>
        <w:rPr>
          <w:rFonts w:ascii="Times New Roman" w:eastAsia="Times New Roman" w:hAnsi="Times New Roman"/>
          <w:b/>
          <w:bCs/>
          <w:sz w:val="18"/>
          <w:szCs w:val="18"/>
          <w:lang w:eastAsia="ru-RU"/>
        </w:rPr>
        <w:t>Участник долевого строительства обязуется</w:t>
      </w:r>
      <w:r>
        <w:rPr>
          <w:rFonts w:ascii="Times New Roman" w:eastAsia="Times New Roman" w:hAnsi="Times New Roman"/>
          <w:b/>
          <w:sz w:val="18"/>
          <w:szCs w:val="18"/>
          <w:lang w:eastAsia="ru-RU"/>
        </w:rPr>
        <w:t>:</w:t>
      </w:r>
    </w:p>
    <w:p w14:paraId="6519D9EE" w14:textId="77777777" w:rsidR="002351AE" w:rsidRDefault="002351AE" w:rsidP="00540400">
      <w:pPr>
        <w:numPr>
          <w:ilvl w:val="2"/>
          <w:numId w:val="13"/>
        </w:numPr>
        <w:tabs>
          <w:tab w:val="left" w:pos="0"/>
          <w:tab w:val="left" w:pos="540"/>
          <w:tab w:val="left" w:pos="1276"/>
        </w:tabs>
        <w:spacing w:after="0" w:line="240" w:lineRule="auto"/>
        <w:ind w:left="0" w:firstLine="709"/>
        <w:jc w:val="both"/>
        <w:rPr>
          <w:rFonts w:ascii="Times New Roman" w:eastAsia="Times New Roman" w:hAnsi="Times New Roman"/>
          <w:b/>
          <w:sz w:val="18"/>
          <w:szCs w:val="18"/>
          <w:lang w:eastAsia="ru-RU"/>
        </w:rPr>
      </w:pPr>
      <w:r>
        <w:rPr>
          <w:rFonts w:ascii="Times New Roman" w:eastAsia="Times New Roman" w:hAnsi="Times New Roman"/>
          <w:sz w:val="18"/>
          <w:szCs w:val="18"/>
          <w:lang w:eastAsia="ru-RU"/>
        </w:rPr>
        <w:t>Своевременно исполнять финансирование, предусмотренное разделом 4 настоящего Договора в форме, согласованной с Застройщиком.</w:t>
      </w:r>
    </w:p>
    <w:p w14:paraId="2BCA661D" w14:textId="77777777" w:rsidR="002351AE" w:rsidRDefault="002351AE" w:rsidP="00540400">
      <w:pPr>
        <w:numPr>
          <w:ilvl w:val="2"/>
          <w:numId w:val="13"/>
        </w:numPr>
        <w:tabs>
          <w:tab w:val="left" w:pos="0"/>
          <w:tab w:val="left" w:pos="540"/>
          <w:tab w:val="left" w:pos="1276"/>
        </w:tabs>
        <w:spacing w:after="0" w:line="240" w:lineRule="auto"/>
        <w:ind w:left="0"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Произвести доплату к цене Договора, в случае увеличения относительно общей площади Объекта долевого строительства, в соответствии с пунктом 4.6. настоящего Договора.</w:t>
      </w:r>
    </w:p>
    <w:p w14:paraId="0EBC3A88" w14:textId="77777777" w:rsidR="002351AE" w:rsidRDefault="002351AE" w:rsidP="00540400">
      <w:pPr>
        <w:numPr>
          <w:ilvl w:val="2"/>
          <w:numId w:val="13"/>
        </w:numPr>
        <w:tabs>
          <w:tab w:val="left" w:pos="0"/>
          <w:tab w:val="left" w:pos="540"/>
          <w:tab w:val="left" w:pos="1276"/>
        </w:tabs>
        <w:spacing w:after="0" w:line="240" w:lineRule="auto"/>
        <w:ind w:left="0"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С момента принятия Объекта долевого строительства, до момента передачи объекта ТСЖ (управляющей компании) или иной выбранной в соответствии со ст. 161 Жилищного кодекса РФ организацией, осуществляющей управление Домом, возместить Застройщику понесенные им расходы на оплату за потребление электроэнергии, отопление, уборку мест общего пользования, вывоз мусора, уборку придомовой территории, услуги обслуживающего объект персонала в течение 3 (трех) дней с момента получения счета на оплату. Участник долевого строительства не вправе отказаться от оплаты указанных в настоящем пункте расходов.</w:t>
      </w:r>
    </w:p>
    <w:p w14:paraId="661E3EA2" w14:textId="77777777" w:rsidR="002351AE" w:rsidRDefault="002351AE" w:rsidP="00784C6E">
      <w:pPr>
        <w:numPr>
          <w:ilvl w:val="2"/>
          <w:numId w:val="13"/>
        </w:numPr>
        <w:tabs>
          <w:tab w:val="left" w:pos="0"/>
          <w:tab w:val="left" w:pos="540"/>
          <w:tab w:val="left" w:pos="1276"/>
        </w:tabs>
        <w:spacing w:after="0" w:line="240" w:lineRule="auto"/>
        <w:ind w:left="0"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Выполнять отделочные работы принятого Объекта долевого строительства своими силами и за счёт собственных средств.</w:t>
      </w:r>
    </w:p>
    <w:p w14:paraId="3155B4C7" w14:textId="77777777" w:rsidR="002351AE" w:rsidRDefault="002351AE" w:rsidP="00784C6E">
      <w:pPr>
        <w:numPr>
          <w:ilvl w:val="2"/>
          <w:numId w:val="13"/>
        </w:numPr>
        <w:tabs>
          <w:tab w:val="left" w:pos="0"/>
          <w:tab w:val="left" w:pos="567"/>
          <w:tab w:val="left" w:pos="993"/>
        </w:tabs>
        <w:spacing w:after="0" w:line="240" w:lineRule="auto"/>
        <w:ind w:left="0" w:firstLine="709"/>
        <w:jc w:val="both"/>
        <w:rPr>
          <w:rFonts w:ascii="Times New Roman" w:eastAsia="Times New Roman" w:hAnsi="Times New Roman"/>
          <w:b/>
          <w:bCs/>
          <w:sz w:val="18"/>
          <w:szCs w:val="18"/>
          <w:lang w:eastAsia="ru-RU"/>
        </w:rPr>
      </w:pPr>
      <w:r>
        <w:rPr>
          <w:rFonts w:ascii="Times New Roman" w:eastAsia="Times New Roman" w:hAnsi="Times New Roman"/>
          <w:sz w:val="18"/>
          <w:szCs w:val="18"/>
          <w:lang w:eastAsia="ru-RU"/>
        </w:rPr>
        <w:t>Осуществлять установку внешних блоков кондиционеров и отвод конденсата в соответствии с решениями, предусмотренными проектом строительства и Паспортом фасада здания.</w:t>
      </w:r>
    </w:p>
    <w:p w14:paraId="40050DA9" w14:textId="77777777" w:rsidR="002351AE" w:rsidRDefault="002351AE" w:rsidP="00784C6E">
      <w:pPr>
        <w:numPr>
          <w:ilvl w:val="2"/>
          <w:numId w:val="13"/>
        </w:numPr>
        <w:tabs>
          <w:tab w:val="left" w:pos="0"/>
          <w:tab w:val="left" w:pos="540"/>
          <w:tab w:val="left" w:pos="1276"/>
        </w:tabs>
        <w:spacing w:after="0" w:line="240" w:lineRule="auto"/>
        <w:ind w:left="0"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Заключить с Управляющей компанией или иной выбранной в соответствии со ст. 161 Жилищного кодекса РФ организацией, осуществляющей управление Домом, договор на управление многоквартирным жилым Домом, частью которого является Объект долевого строительства, а также договоры о содержании и ремонте общего имущества в многоквартирном жилом доме, договор об оказании коммунальных услуг и прочие договоры.</w:t>
      </w:r>
    </w:p>
    <w:p w14:paraId="1CE9DE4B" w14:textId="77777777" w:rsidR="002351AE" w:rsidRDefault="002351AE" w:rsidP="00784C6E">
      <w:pPr>
        <w:numPr>
          <w:ilvl w:val="2"/>
          <w:numId w:val="13"/>
        </w:numPr>
        <w:tabs>
          <w:tab w:val="left" w:pos="0"/>
          <w:tab w:val="left" w:pos="540"/>
          <w:tab w:val="left" w:pos="1276"/>
        </w:tabs>
        <w:spacing w:after="0" w:line="240" w:lineRule="auto"/>
        <w:ind w:left="0"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С момента принятия Объекта долевого строительства по акту приема-передачи и до момента заключения коллективного договора с Управляющей компании или иной выбранной в соответствии со ст. 161 Жилищного кодекса РФ организацией, осуществляющей управление Домом, в случаях аварийных ситуаций обеспечить возможность доступа к Объекту должностного персонала Застройщика.</w:t>
      </w:r>
    </w:p>
    <w:p w14:paraId="5301AB2D" w14:textId="77777777" w:rsidR="002351AE" w:rsidRDefault="002351AE" w:rsidP="00784C6E">
      <w:pPr>
        <w:numPr>
          <w:ilvl w:val="2"/>
          <w:numId w:val="13"/>
        </w:numPr>
        <w:tabs>
          <w:tab w:val="left" w:pos="0"/>
          <w:tab w:val="left" w:pos="540"/>
          <w:tab w:val="left" w:pos="1276"/>
        </w:tabs>
        <w:spacing w:line="240" w:lineRule="auto"/>
        <w:ind w:left="0"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 окончании строительства Дома принять Объект долевого строительства по акту приёма-передачи в установленный настоящим Договором срок</w:t>
      </w:r>
      <w:r>
        <w:rPr>
          <w:rFonts w:ascii="Times New Roman" w:eastAsia="Times New Roman" w:hAnsi="Times New Roman"/>
          <w:iCs/>
          <w:sz w:val="18"/>
          <w:szCs w:val="18"/>
          <w:lang w:eastAsia="ru-RU"/>
        </w:rPr>
        <w:t>.</w:t>
      </w:r>
    </w:p>
    <w:p w14:paraId="0210C594" w14:textId="77777777" w:rsidR="002351AE" w:rsidRPr="008D4CEF" w:rsidRDefault="002351AE" w:rsidP="00784C6E">
      <w:pPr>
        <w:numPr>
          <w:ilvl w:val="0"/>
          <w:numId w:val="2"/>
        </w:numPr>
        <w:tabs>
          <w:tab w:val="left" w:pos="0"/>
        </w:tabs>
        <w:spacing w:after="0" w:line="240" w:lineRule="auto"/>
        <w:ind w:left="0" w:firstLine="0"/>
        <w:jc w:val="center"/>
        <w:rPr>
          <w:rFonts w:ascii="Times New Roman" w:eastAsia="Times New Roman" w:hAnsi="Times New Roman"/>
          <w:b/>
          <w:bCs/>
          <w:i/>
          <w:sz w:val="18"/>
          <w:szCs w:val="18"/>
          <w:lang w:eastAsia="ru-RU"/>
        </w:rPr>
      </w:pPr>
      <w:r w:rsidRPr="008D4CEF">
        <w:rPr>
          <w:rFonts w:ascii="Times New Roman" w:eastAsia="Times New Roman" w:hAnsi="Times New Roman"/>
          <w:b/>
          <w:bCs/>
          <w:i/>
          <w:sz w:val="18"/>
          <w:szCs w:val="18"/>
          <w:lang w:eastAsia="ru-RU"/>
        </w:rPr>
        <w:t>ПРАВА СТОРОН</w:t>
      </w:r>
    </w:p>
    <w:p w14:paraId="58786547" w14:textId="77777777" w:rsidR="002351AE" w:rsidRDefault="002351AE" w:rsidP="00784C6E">
      <w:pPr>
        <w:numPr>
          <w:ilvl w:val="1"/>
          <w:numId w:val="2"/>
        </w:numPr>
        <w:tabs>
          <w:tab w:val="left" w:pos="0"/>
        </w:tabs>
        <w:spacing w:after="0" w:line="240" w:lineRule="auto"/>
        <w:ind w:left="0" w:firstLine="709"/>
        <w:jc w:val="both"/>
        <w:rPr>
          <w:rFonts w:ascii="Times New Roman" w:eastAsia="Times New Roman" w:hAnsi="Times New Roman"/>
          <w:b/>
          <w:sz w:val="18"/>
          <w:szCs w:val="18"/>
          <w:lang w:eastAsia="ru-RU"/>
        </w:rPr>
      </w:pPr>
      <w:r>
        <w:rPr>
          <w:rFonts w:ascii="Times New Roman" w:eastAsia="Times New Roman" w:hAnsi="Times New Roman"/>
          <w:b/>
          <w:bCs/>
          <w:sz w:val="18"/>
          <w:szCs w:val="18"/>
          <w:lang w:eastAsia="ru-RU"/>
        </w:rPr>
        <w:t>Участник долевого строительства вправе:</w:t>
      </w:r>
    </w:p>
    <w:p w14:paraId="1DD23C93" w14:textId="77777777" w:rsidR="002351AE" w:rsidRDefault="002351AE" w:rsidP="00540400">
      <w:pPr>
        <w:numPr>
          <w:ilvl w:val="2"/>
          <w:numId w:val="14"/>
        </w:numPr>
        <w:tabs>
          <w:tab w:val="left" w:pos="0"/>
        </w:tabs>
        <w:spacing w:after="0" w:line="240" w:lineRule="auto"/>
        <w:ind w:left="0" w:firstLine="709"/>
        <w:contextualSpacing/>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Уступить свои права требования по договору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DD40B94" w14:textId="77777777" w:rsidR="00540400" w:rsidRPr="004E31D5" w:rsidRDefault="002351AE" w:rsidP="00540400">
      <w:pPr>
        <w:numPr>
          <w:ilvl w:val="2"/>
          <w:numId w:val="14"/>
        </w:numPr>
        <w:tabs>
          <w:tab w:val="left" w:pos="0"/>
        </w:tabs>
        <w:spacing w:after="0" w:line="240" w:lineRule="auto"/>
        <w:ind w:left="0" w:firstLine="709"/>
        <w:contextualSpacing/>
        <w:jc w:val="both"/>
        <w:rPr>
          <w:rFonts w:ascii="Times New Roman" w:eastAsia="Times New Roman" w:hAnsi="Times New Roman"/>
          <w:sz w:val="18"/>
          <w:szCs w:val="18"/>
          <w:lang w:eastAsia="ru-RU"/>
        </w:rPr>
      </w:pPr>
      <w:r w:rsidRPr="00194D1D">
        <w:rPr>
          <w:rFonts w:ascii="Times New Roman" w:eastAsia="Times New Roman" w:hAnsi="Times New Roman"/>
          <w:sz w:val="18"/>
          <w:szCs w:val="18"/>
          <w:lang w:eastAsia="ru-RU"/>
        </w:rPr>
        <w:t>Уступить свои права требования с момента государственной регистрации договора до момента подписания сторо</w:t>
      </w:r>
      <w:r w:rsidRPr="004E31D5">
        <w:rPr>
          <w:rFonts w:ascii="Times New Roman" w:eastAsia="Times New Roman" w:hAnsi="Times New Roman"/>
          <w:sz w:val="18"/>
          <w:szCs w:val="18"/>
          <w:lang w:eastAsia="ru-RU"/>
        </w:rPr>
        <w:t>нами передаточного акта или иного документа о передаче объекта долевого строительства</w:t>
      </w:r>
      <w:r w:rsidR="00540400" w:rsidRPr="004E31D5">
        <w:rPr>
          <w:rFonts w:ascii="Times New Roman" w:eastAsia="Times New Roman" w:hAnsi="Times New Roman"/>
          <w:sz w:val="18"/>
          <w:szCs w:val="18"/>
          <w:lang w:eastAsia="ru-RU"/>
        </w:rPr>
        <w:t>.</w:t>
      </w:r>
    </w:p>
    <w:p w14:paraId="03EF9295" w14:textId="1FA59A17" w:rsidR="00540400" w:rsidRPr="004E31D5" w:rsidRDefault="00540400" w:rsidP="00540400">
      <w:pPr>
        <w:numPr>
          <w:ilvl w:val="2"/>
          <w:numId w:val="14"/>
        </w:numPr>
        <w:tabs>
          <w:tab w:val="left" w:pos="0"/>
        </w:tabs>
        <w:spacing w:after="0" w:line="240" w:lineRule="auto"/>
        <w:ind w:left="0" w:firstLine="709"/>
        <w:contextualSpacing/>
        <w:jc w:val="both"/>
        <w:rPr>
          <w:rFonts w:ascii="Times New Roman" w:eastAsia="Times New Roman" w:hAnsi="Times New Roman"/>
          <w:sz w:val="18"/>
          <w:szCs w:val="18"/>
          <w:lang w:eastAsia="ru-RU"/>
        </w:rPr>
      </w:pPr>
      <w:r w:rsidRPr="004E31D5">
        <w:rPr>
          <w:rFonts w:ascii="Times New Roman" w:eastAsia="Times New Roman" w:hAnsi="Times New Roman"/>
          <w:sz w:val="18"/>
          <w:szCs w:val="18"/>
          <w:lang w:eastAsia="ru-RU"/>
        </w:rPr>
        <w:t xml:space="preserve">В одностороннем порядке отказаться от исполнения настоящего Договора, предварительно письменно уведомив Застройщика о предстоящем расторжении </w:t>
      </w:r>
      <w:r w:rsidR="00194D1D" w:rsidRPr="004E31D5">
        <w:rPr>
          <w:rFonts w:ascii="Times New Roman" w:eastAsia="Times New Roman" w:hAnsi="Times New Roman"/>
          <w:sz w:val="18"/>
          <w:szCs w:val="18"/>
          <w:lang w:eastAsia="ru-RU"/>
        </w:rPr>
        <w:t>за</w:t>
      </w:r>
      <w:r w:rsidRPr="004E31D5">
        <w:rPr>
          <w:rFonts w:ascii="Times New Roman" w:eastAsia="Times New Roman" w:hAnsi="Times New Roman"/>
          <w:sz w:val="18"/>
          <w:szCs w:val="18"/>
          <w:lang w:eastAsia="ru-RU"/>
        </w:rPr>
        <w:t xml:space="preserve"> 30 (тридцать) дней, в случае:</w:t>
      </w:r>
    </w:p>
    <w:p w14:paraId="18D71641" w14:textId="7D641202" w:rsidR="00540400" w:rsidRPr="004E31D5" w:rsidRDefault="00FB3726" w:rsidP="00540400">
      <w:pPr>
        <w:tabs>
          <w:tab w:val="left" w:pos="0"/>
          <w:tab w:val="left" w:pos="567"/>
        </w:tabs>
        <w:spacing w:after="0" w:line="228" w:lineRule="auto"/>
        <w:ind w:firstLine="709"/>
        <w:jc w:val="both"/>
        <w:rPr>
          <w:rFonts w:ascii="Times New Roman" w:eastAsia="Times New Roman" w:hAnsi="Times New Roman"/>
          <w:sz w:val="18"/>
          <w:szCs w:val="18"/>
          <w:lang w:eastAsia="ru-RU"/>
        </w:rPr>
      </w:pPr>
      <w:r w:rsidRPr="004E31D5">
        <w:rPr>
          <w:rFonts w:ascii="Times New Roman" w:eastAsia="Times New Roman" w:hAnsi="Times New Roman"/>
          <w:sz w:val="18"/>
          <w:szCs w:val="18"/>
          <w:lang w:eastAsia="ru-RU"/>
        </w:rPr>
        <w:t>- неисполнения З</w:t>
      </w:r>
      <w:r w:rsidR="00540400" w:rsidRPr="004E31D5">
        <w:rPr>
          <w:rFonts w:ascii="Times New Roman" w:eastAsia="Times New Roman" w:hAnsi="Times New Roman"/>
          <w:sz w:val="18"/>
          <w:szCs w:val="18"/>
          <w:lang w:eastAsia="ru-RU"/>
        </w:rPr>
        <w:t>астройщиком обязательства по передаче объекта долевого строительства</w:t>
      </w:r>
      <w:r w:rsidR="00194D1D" w:rsidRPr="004E31D5">
        <w:rPr>
          <w:rFonts w:ascii="Times New Roman" w:eastAsia="Times New Roman" w:hAnsi="Times New Roman"/>
          <w:sz w:val="18"/>
          <w:szCs w:val="18"/>
          <w:lang w:eastAsia="ru-RU"/>
        </w:rPr>
        <w:t>, установленного п. 8.1. настоящего договора,</w:t>
      </w:r>
      <w:r w:rsidR="00540400" w:rsidRPr="004E31D5">
        <w:rPr>
          <w:rFonts w:ascii="Times New Roman" w:eastAsia="Times New Roman" w:hAnsi="Times New Roman"/>
          <w:sz w:val="18"/>
          <w:szCs w:val="18"/>
          <w:lang w:eastAsia="ru-RU"/>
        </w:rPr>
        <w:t xml:space="preserve"> в </w:t>
      </w:r>
      <w:r w:rsidRPr="004E31D5">
        <w:rPr>
          <w:rFonts w:ascii="Times New Roman" w:eastAsia="Times New Roman" w:hAnsi="Times New Roman"/>
          <w:sz w:val="18"/>
          <w:szCs w:val="18"/>
          <w:lang w:eastAsia="ru-RU"/>
        </w:rPr>
        <w:t xml:space="preserve">срок, </w:t>
      </w:r>
      <w:r w:rsidR="00540400" w:rsidRPr="004E31D5">
        <w:rPr>
          <w:rFonts w:ascii="Times New Roman" w:eastAsia="Times New Roman" w:hAnsi="Times New Roman"/>
          <w:sz w:val="18"/>
          <w:szCs w:val="18"/>
          <w:lang w:eastAsia="ru-RU"/>
        </w:rPr>
        <w:t>превышающий</w:t>
      </w:r>
      <w:r w:rsidRPr="004E31D5">
        <w:rPr>
          <w:rFonts w:ascii="Times New Roman" w:eastAsia="Times New Roman" w:hAnsi="Times New Roman"/>
          <w:sz w:val="18"/>
          <w:szCs w:val="18"/>
          <w:lang w:eastAsia="ru-RU"/>
        </w:rPr>
        <w:t xml:space="preserve"> </w:t>
      </w:r>
      <w:r w:rsidR="00540400" w:rsidRPr="004E31D5">
        <w:rPr>
          <w:rFonts w:ascii="Times New Roman" w:eastAsia="Times New Roman" w:hAnsi="Times New Roman"/>
          <w:sz w:val="18"/>
          <w:szCs w:val="18"/>
          <w:lang w:eastAsia="ru-RU"/>
        </w:rPr>
        <w:t>два месяца;</w:t>
      </w:r>
    </w:p>
    <w:p w14:paraId="0E7D70F7" w14:textId="60A51CD0" w:rsidR="00540400" w:rsidRPr="004E31D5" w:rsidRDefault="00540400" w:rsidP="00540400">
      <w:pPr>
        <w:tabs>
          <w:tab w:val="left" w:pos="0"/>
          <w:tab w:val="left" w:pos="567"/>
        </w:tabs>
        <w:spacing w:after="0" w:line="228" w:lineRule="auto"/>
        <w:ind w:firstLine="709"/>
        <w:jc w:val="both"/>
        <w:rPr>
          <w:rFonts w:ascii="Times New Roman" w:eastAsia="Times New Roman" w:hAnsi="Times New Roman"/>
          <w:sz w:val="18"/>
          <w:szCs w:val="18"/>
          <w:lang w:eastAsia="ru-RU"/>
        </w:rPr>
      </w:pPr>
      <w:r w:rsidRPr="004E31D5">
        <w:rPr>
          <w:rFonts w:ascii="Times New Roman" w:eastAsia="Times New Roman" w:hAnsi="Times New Roman"/>
          <w:sz w:val="18"/>
          <w:szCs w:val="18"/>
          <w:lang w:eastAsia="ru-RU"/>
        </w:rPr>
        <w:t>- неисполн</w:t>
      </w:r>
      <w:r w:rsidR="00194D1D" w:rsidRPr="004E31D5">
        <w:rPr>
          <w:rFonts w:ascii="Times New Roman" w:eastAsia="Times New Roman" w:hAnsi="Times New Roman"/>
          <w:sz w:val="18"/>
          <w:szCs w:val="18"/>
          <w:lang w:eastAsia="ru-RU"/>
        </w:rPr>
        <w:t xml:space="preserve">ения застройщиком обязанностей </w:t>
      </w:r>
      <w:r w:rsidRPr="004E31D5">
        <w:rPr>
          <w:rFonts w:ascii="Times New Roman" w:eastAsia="Times New Roman" w:hAnsi="Times New Roman"/>
          <w:sz w:val="18"/>
          <w:szCs w:val="18"/>
          <w:lang w:eastAsia="ru-RU"/>
        </w:rPr>
        <w:t>по безвозмездному устранению недостатков в разумный с</w:t>
      </w:r>
      <w:r w:rsidR="00194D1D" w:rsidRPr="004E31D5">
        <w:rPr>
          <w:rFonts w:ascii="Times New Roman" w:eastAsia="Times New Roman" w:hAnsi="Times New Roman"/>
          <w:sz w:val="18"/>
          <w:szCs w:val="18"/>
          <w:lang w:eastAsia="ru-RU"/>
        </w:rPr>
        <w:t xml:space="preserve">рок, по соразмерному уменьшению </w:t>
      </w:r>
      <w:r w:rsidRPr="004E31D5">
        <w:rPr>
          <w:rFonts w:ascii="Times New Roman" w:eastAsia="Times New Roman" w:hAnsi="Times New Roman"/>
          <w:sz w:val="18"/>
          <w:szCs w:val="18"/>
          <w:lang w:eastAsia="ru-RU"/>
        </w:rPr>
        <w:t>цены договора или по возмещению расходов Участника долевого строитель</w:t>
      </w:r>
      <w:r w:rsidR="00194D1D" w:rsidRPr="004E31D5">
        <w:rPr>
          <w:rFonts w:ascii="Times New Roman" w:eastAsia="Times New Roman" w:hAnsi="Times New Roman"/>
          <w:sz w:val="18"/>
          <w:szCs w:val="18"/>
          <w:lang w:eastAsia="ru-RU"/>
        </w:rPr>
        <w:t>ства на устранение недостатков,</w:t>
      </w:r>
      <w:r w:rsidRPr="004E31D5">
        <w:rPr>
          <w:rFonts w:ascii="Times New Roman" w:eastAsia="Times New Roman" w:hAnsi="Times New Roman"/>
          <w:sz w:val="18"/>
          <w:szCs w:val="18"/>
          <w:lang w:eastAsia="ru-RU"/>
        </w:rPr>
        <w:t xml:space="preserve"> если объект долевого строительства построен (создан) застройщиком с отступлениями от условий договора и (или) проекта,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w:t>
      </w:r>
    </w:p>
    <w:p w14:paraId="245037D7" w14:textId="7D6373CA" w:rsidR="002351AE" w:rsidRPr="004E31D5" w:rsidRDefault="00540400" w:rsidP="00540400">
      <w:pPr>
        <w:tabs>
          <w:tab w:val="left" w:pos="0"/>
          <w:tab w:val="left" w:pos="567"/>
        </w:tabs>
        <w:spacing w:after="0" w:line="228" w:lineRule="auto"/>
        <w:ind w:firstLine="709"/>
        <w:jc w:val="both"/>
        <w:rPr>
          <w:rFonts w:ascii="Times New Roman" w:eastAsia="Times New Roman" w:hAnsi="Times New Roman"/>
          <w:sz w:val="18"/>
          <w:szCs w:val="18"/>
          <w:lang w:eastAsia="ru-RU"/>
        </w:rPr>
      </w:pPr>
      <w:r w:rsidRPr="004E31D5">
        <w:rPr>
          <w:rFonts w:ascii="Times New Roman" w:eastAsia="Times New Roman" w:hAnsi="Times New Roman"/>
          <w:sz w:val="18"/>
          <w:szCs w:val="18"/>
          <w:lang w:eastAsia="ru-RU"/>
        </w:rPr>
        <w:t>- существенного нарушения требований к качеству объекта долевого строительства.</w:t>
      </w:r>
      <w:r w:rsidR="002351AE" w:rsidRPr="004E31D5">
        <w:rPr>
          <w:rFonts w:ascii="Times New Roman" w:eastAsia="Times New Roman" w:hAnsi="Times New Roman"/>
          <w:sz w:val="18"/>
          <w:szCs w:val="18"/>
          <w:lang w:eastAsia="ru-RU"/>
        </w:rPr>
        <w:t xml:space="preserve"> </w:t>
      </w:r>
    </w:p>
    <w:p w14:paraId="6D1D0F12" w14:textId="17839A62" w:rsidR="002351AE" w:rsidRPr="00307628" w:rsidRDefault="002351AE" w:rsidP="00540400">
      <w:pPr>
        <w:tabs>
          <w:tab w:val="left" w:pos="0"/>
          <w:tab w:val="left" w:pos="567"/>
        </w:tabs>
        <w:spacing w:after="0" w:line="228" w:lineRule="auto"/>
        <w:ind w:firstLine="709"/>
        <w:jc w:val="both"/>
        <w:rPr>
          <w:rFonts w:ascii="Times New Roman" w:eastAsia="Times New Roman" w:hAnsi="Times New Roman"/>
          <w:sz w:val="18"/>
          <w:szCs w:val="18"/>
          <w:lang w:eastAsia="ru-RU"/>
        </w:rPr>
      </w:pPr>
      <w:r w:rsidRPr="004E31D5">
        <w:rPr>
          <w:rFonts w:ascii="Times New Roman" w:eastAsia="Times New Roman" w:hAnsi="Times New Roman"/>
          <w:sz w:val="18"/>
          <w:szCs w:val="18"/>
          <w:lang w:eastAsia="ru-RU"/>
        </w:rPr>
        <w:t>6.1.4.</w:t>
      </w:r>
      <w:r w:rsidRPr="004E31D5">
        <w:t xml:space="preserve"> </w:t>
      </w:r>
      <w:r w:rsidR="002F090D" w:rsidRPr="004E31D5">
        <w:rPr>
          <w:rFonts w:ascii="Times New Roman" w:eastAsia="Times New Roman" w:hAnsi="Times New Roman"/>
          <w:sz w:val="18"/>
          <w:szCs w:val="18"/>
          <w:lang w:eastAsia="ru-RU"/>
        </w:rPr>
        <w:t>В судебном порядке</w:t>
      </w:r>
      <w:r w:rsidR="002F090D" w:rsidRPr="002F090D">
        <w:rPr>
          <w:rFonts w:ascii="Times New Roman" w:eastAsia="Times New Roman" w:hAnsi="Times New Roman"/>
          <w:sz w:val="18"/>
          <w:szCs w:val="18"/>
          <w:lang w:eastAsia="ru-RU"/>
        </w:rPr>
        <w:t xml:space="preserve"> отказаться от исполнения договора в случае </w:t>
      </w:r>
      <w:r w:rsidR="00B973DF">
        <w:rPr>
          <w:rFonts w:ascii="Times New Roman" w:eastAsia="Times New Roman" w:hAnsi="Times New Roman"/>
          <w:sz w:val="18"/>
          <w:szCs w:val="18"/>
          <w:lang w:eastAsia="ru-RU"/>
        </w:rPr>
        <w:t>отклонения</w:t>
      </w:r>
      <w:r w:rsidR="002F090D" w:rsidRPr="002F090D">
        <w:rPr>
          <w:rFonts w:ascii="Times New Roman" w:eastAsia="Times New Roman" w:hAnsi="Times New Roman"/>
          <w:sz w:val="18"/>
          <w:szCs w:val="18"/>
          <w:lang w:eastAsia="ru-RU"/>
        </w:rPr>
        <w:t xml:space="preserve"> общей площади Объекта долевого строительства по результатам обмеров более чем на 5 (пять) процентов от общей площади помещения, указанного в п</w:t>
      </w:r>
      <w:r w:rsidR="002F090D">
        <w:rPr>
          <w:rFonts w:ascii="Times New Roman" w:eastAsia="Times New Roman" w:hAnsi="Times New Roman"/>
          <w:sz w:val="18"/>
          <w:szCs w:val="18"/>
          <w:lang w:eastAsia="ru-RU"/>
        </w:rPr>
        <w:t>.</w:t>
      </w:r>
      <w:r w:rsidR="002F090D" w:rsidRPr="002F090D">
        <w:rPr>
          <w:rFonts w:ascii="Times New Roman" w:eastAsia="Times New Roman" w:hAnsi="Times New Roman"/>
          <w:sz w:val="18"/>
          <w:szCs w:val="18"/>
          <w:lang w:eastAsia="ru-RU"/>
        </w:rPr>
        <w:t xml:space="preserve"> 2.1. настоящего Договора</w:t>
      </w:r>
      <w:r w:rsidRPr="00642C80">
        <w:rPr>
          <w:rFonts w:ascii="Times New Roman" w:eastAsia="Times New Roman" w:hAnsi="Times New Roman"/>
          <w:sz w:val="18"/>
          <w:szCs w:val="18"/>
          <w:lang w:eastAsia="ru-RU"/>
        </w:rPr>
        <w:t>.</w:t>
      </w:r>
    </w:p>
    <w:p w14:paraId="0ED811D0" w14:textId="77777777" w:rsidR="002351AE" w:rsidRDefault="002351AE" w:rsidP="00540400">
      <w:pPr>
        <w:numPr>
          <w:ilvl w:val="1"/>
          <w:numId w:val="11"/>
        </w:numPr>
        <w:tabs>
          <w:tab w:val="left" w:pos="0"/>
        </w:tabs>
        <w:spacing w:after="0" w:line="240" w:lineRule="auto"/>
        <w:ind w:left="0" w:firstLine="709"/>
        <w:jc w:val="both"/>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Застройщик вправе:</w:t>
      </w:r>
    </w:p>
    <w:p w14:paraId="12301E2D" w14:textId="77777777" w:rsidR="002351AE" w:rsidRDefault="002351AE" w:rsidP="00540400">
      <w:pPr>
        <w:numPr>
          <w:ilvl w:val="2"/>
          <w:numId w:val="11"/>
        </w:numPr>
        <w:tabs>
          <w:tab w:val="left" w:pos="0"/>
          <w:tab w:val="left" w:pos="1276"/>
        </w:tabs>
        <w:spacing w:after="0" w:line="240" w:lineRule="auto"/>
        <w:ind w:left="0"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При намерении </w:t>
      </w:r>
      <w:r>
        <w:rPr>
          <w:rFonts w:ascii="Times New Roman" w:eastAsia="Times New Roman" w:hAnsi="Times New Roman"/>
          <w:iCs/>
          <w:sz w:val="18"/>
          <w:szCs w:val="18"/>
          <w:lang w:eastAsia="ru-RU"/>
        </w:rPr>
        <w:t xml:space="preserve">Участника долевого строительства </w:t>
      </w:r>
      <w:r>
        <w:rPr>
          <w:rFonts w:ascii="Times New Roman" w:eastAsia="Times New Roman" w:hAnsi="Times New Roman"/>
          <w:sz w:val="18"/>
          <w:szCs w:val="18"/>
          <w:lang w:eastAsia="ru-RU"/>
        </w:rPr>
        <w:t>уступить свои права по настоящему Договору третьему лицу, принять права такого Участника долевого строительства на условиях, предложенных им третьему лицу.</w:t>
      </w:r>
    </w:p>
    <w:p w14:paraId="5B024E02" w14:textId="77777777" w:rsidR="002351AE" w:rsidRDefault="002351AE" w:rsidP="00784C6E">
      <w:pPr>
        <w:numPr>
          <w:ilvl w:val="2"/>
          <w:numId w:val="11"/>
        </w:numPr>
        <w:tabs>
          <w:tab w:val="left" w:pos="0"/>
          <w:tab w:val="left" w:pos="1276"/>
        </w:tabs>
        <w:spacing w:after="0" w:line="240" w:lineRule="auto"/>
        <w:ind w:left="0"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В одностороннем порядке отказаться от исполнения настоящего Договора, предварительно письменно уведомив </w:t>
      </w:r>
      <w:r>
        <w:rPr>
          <w:rFonts w:ascii="Times New Roman" w:eastAsia="Times New Roman" w:hAnsi="Times New Roman"/>
          <w:iCs/>
          <w:sz w:val="18"/>
          <w:szCs w:val="18"/>
          <w:lang w:eastAsia="ru-RU"/>
        </w:rPr>
        <w:t xml:space="preserve">Участника долевого строительства </w:t>
      </w:r>
      <w:r>
        <w:rPr>
          <w:rFonts w:ascii="Times New Roman" w:eastAsia="Times New Roman" w:hAnsi="Times New Roman"/>
          <w:sz w:val="18"/>
          <w:szCs w:val="18"/>
          <w:lang w:eastAsia="ru-RU"/>
        </w:rPr>
        <w:t>о предстоящем расторжении в срок 30 (тридцать) дней:</w:t>
      </w:r>
    </w:p>
    <w:p w14:paraId="02777C45" w14:textId="77777777" w:rsidR="002351AE" w:rsidRDefault="002351AE" w:rsidP="00784C6E">
      <w:pPr>
        <w:tabs>
          <w:tab w:val="left" w:pos="0"/>
          <w:tab w:val="left" w:pos="993"/>
        </w:tabs>
        <w:spacing w:after="0" w:line="228" w:lineRule="auto"/>
        <w:ind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при нарушении срока внесения платежа более чем три раза в течение двенадцати месяцев;</w:t>
      </w:r>
    </w:p>
    <w:p w14:paraId="3CE718DE" w14:textId="77777777" w:rsidR="002351AE" w:rsidRDefault="002351AE" w:rsidP="00784C6E">
      <w:pPr>
        <w:tabs>
          <w:tab w:val="left" w:pos="0"/>
          <w:tab w:val="left" w:pos="993"/>
        </w:tabs>
        <w:spacing w:after="0" w:line="228" w:lineRule="auto"/>
        <w:ind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при просрочке внесения платежа в течение более чем два месяца;</w:t>
      </w:r>
    </w:p>
    <w:p w14:paraId="08B1C02A" w14:textId="77777777" w:rsidR="002351AE" w:rsidRDefault="002351AE" w:rsidP="00784C6E">
      <w:pPr>
        <w:tabs>
          <w:tab w:val="left" w:pos="0"/>
        </w:tabs>
        <w:spacing w:after="0" w:line="228" w:lineRule="auto"/>
        <w:ind w:firstLine="709"/>
        <w:jc w:val="both"/>
        <w:rPr>
          <w:rFonts w:ascii="Times New Roman" w:eastAsia="Times New Roman" w:hAnsi="Times New Roman"/>
          <w:iCs/>
          <w:sz w:val="18"/>
          <w:szCs w:val="18"/>
          <w:lang w:eastAsia="ru-RU"/>
        </w:rPr>
      </w:pPr>
      <w:r>
        <w:rPr>
          <w:rFonts w:ascii="Times New Roman" w:eastAsia="Times New Roman" w:hAnsi="Times New Roman"/>
          <w:sz w:val="18"/>
          <w:szCs w:val="18"/>
          <w:lang w:eastAsia="ru-RU"/>
        </w:rPr>
        <w:t>6.2.3. С целью выполнения графика строительства, привлекать кредитные (заёмные) средства с отнесением на затраты строительства процентов по целевым займам и кредитам</w:t>
      </w:r>
      <w:r>
        <w:rPr>
          <w:rFonts w:ascii="Times New Roman" w:eastAsia="Times New Roman" w:hAnsi="Times New Roman"/>
          <w:iCs/>
          <w:sz w:val="18"/>
          <w:szCs w:val="18"/>
          <w:lang w:eastAsia="ru-RU"/>
        </w:rPr>
        <w:t>.</w:t>
      </w:r>
    </w:p>
    <w:p w14:paraId="2625C8A0" w14:textId="77777777" w:rsidR="002351AE" w:rsidRDefault="002351AE" w:rsidP="00784C6E">
      <w:pPr>
        <w:tabs>
          <w:tab w:val="left" w:pos="0"/>
        </w:tabs>
        <w:spacing w:after="0" w:line="228" w:lineRule="auto"/>
        <w:ind w:firstLine="709"/>
        <w:jc w:val="both"/>
        <w:rPr>
          <w:rFonts w:ascii="Times New Roman" w:eastAsia="Times New Roman" w:hAnsi="Times New Roman"/>
          <w:b/>
          <w:i/>
          <w:spacing w:val="-8"/>
          <w:sz w:val="18"/>
          <w:szCs w:val="18"/>
          <w:lang w:eastAsia="ru-RU"/>
        </w:rPr>
      </w:pPr>
      <w:r>
        <w:rPr>
          <w:rFonts w:ascii="Times New Roman" w:eastAsia="Times New Roman" w:hAnsi="Times New Roman"/>
          <w:sz w:val="18"/>
          <w:szCs w:val="18"/>
          <w:lang w:eastAsia="ru-RU"/>
        </w:rPr>
        <w:t>6.2.4. Расходовать полученные целевые средства на погашение ранее взятых для обеспечения непрерывности процесса строительства кредитов.</w:t>
      </w:r>
    </w:p>
    <w:p w14:paraId="128E72E7" w14:textId="77777777" w:rsidR="002351AE" w:rsidRPr="008D4CEF" w:rsidRDefault="002351AE" w:rsidP="00784C6E">
      <w:pPr>
        <w:numPr>
          <w:ilvl w:val="0"/>
          <w:numId w:val="3"/>
        </w:numPr>
        <w:shd w:val="clear" w:color="auto" w:fill="FFFFFF"/>
        <w:tabs>
          <w:tab w:val="left" w:pos="0"/>
        </w:tabs>
        <w:spacing w:before="58" w:after="0" w:line="240" w:lineRule="auto"/>
        <w:ind w:left="0" w:firstLine="0"/>
        <w:jc w:val="center"/>
        <w:rPr>
          <w:rFonts w:ascii="Times New Roman" w:eastAsia="Times New Roman" w:hAnsi="Times New Roman"/>
          <w:b/>
          <w:i/>
          <w:spacing w:val="-8"/>
          <w:sz w:val="18"/>
          <w:szCs w:val="18"/>
          <w:lang w:eastAsia="ru-RU"/>
        </w:rPr>
      </w:pPr>
      <w:r w:rsidRPr="008D4CEF">
        <w:rPr>
          <w:rFonts w:ascii="Times New Roman" w:eastAsia="Times New Roman" w:hAnsi="Times New Roman"/>
          <w:b/>
          <w:i/>
          <w:spacing w:val="-8"/>
          <w:sz w:val="18"/>
          <w:szCs w:val="18"/>
          <w:lang w:eastAsia="ru-RU"/>
        </w:rPr>
        <w:t>СЛУЧАИ, УСЛОВИЯ И ПОРЯДОК ИЗМЕНЕНИЯ ЦЕНЫ ДОГОВОРА</w:t>
      </w:r>
    </w:p>
    <w:p w14:paraId="4A3A3009" w14:textId="0EFCF7AB" w:rsidR="002351AE" w:rsidRPr="00B122C4" w:rsidRDefault="002351AE" w:rsidP="00784C6E">
      <w:pPr>
        <w:numPr>
          <w:ilvl w:val="1"/>
          <w:numId w:val="3"/>
        </w:numPr>
        <w:shd w:val="clear" w:color="auto" w:fill="FFFFFF"/>
        <w:tabs>
          <w:tab w:val="left" w:pos="0"/>
        </w:tabs>
        <w:suppressAutoHyphens/>
        <w:spacing w:before="58" w:after="0" w:line="240" w:lineRule="auto"/>
        <w:ind w:left="0" w:firstLine="709"/>
        <w:jc w:val="both"/>
        <w:rPr>
          <w:rFonts w:ascii="Times New Roman" w:eastAsia="Times New Roman" w:hAnsi="Times New Roman"/>
          <w:sz w:val="18"/>
          <w:szCs w:val="18"/>
          <w:lang w:eastAsia="ru-RU"/>
        </w:rPr>
      </w:pPr>
      <w:r w:rsidRPr="00C83194">
        <w:rPr>
          <w:rFonts w:ascii="Times New Roman" w:eastAsia="Times New Roman" w:hAnsi="Times New Roman"/>
          <w:sz w:val="18"/>
          <w:szCs w:val="18"/>
          <w:lang w:eastAsia="ru-RU"/>
        </w:rPr>
        <w:t>Цена Договора является окончательной и изменению не подлежит, за исключением случая, предусмотренного пунктом 4.6 настоящего Договора.</w:t>
      </w:r>
    </w:p>
    <w:p w14:paraId="3551B6E4" w14:textId="1E2DA201" w:rsidR="002351AE" w:rsidRPr="008D4CEF" w:rsidRDefault="002351AE" w:rsidP="00784C6E">
      <w:pPr>
        <w:numPr>
          <w:ilvl w:val="0"/>
          <w:numId w:val="3"/>
        </w:numPr>
        <w:shd w:val="clear" w:color="auto" w:fill="FFFFFF"/>
        <w:tabs>
          <w:tab w:val="left" w:pos="0"/>
        </w:tabs>
        <w:suppressAutoHyphens/>
        <w:spacing w:before="115" w:after="0" w:line="240" w:lineRule="auto"/>
        <w:ind w:left="0" w:firstLine="0"/>
        <w:jc w:val="center"/>
        <w:rPr>
          <w:rFonts w:ascii="Times New Roman" w:eastAsia="Times New Roman" w:hAnsi="Times New Roman"/>
          <w:b/>
          <w:i/>
          <w:color w:val="000000"/>
          <w:spacing w:val="-4"/>
          <w:sz w:val="18"/>
          <w:szCs w:val="18"/>
          <w:lang w:eastAsia="ru-RU"/>
        </w:rPr>
      </w:pPr>
      <w:r>
        <w:rPr>
          <w:rFonts w:ascii="Times New Roman" w:eastAsia="Times New Roman" w:hAnsi="Times New Roman"/>
          <w:b/>
          <w:i/>
          <w:color w:val="000000"/>
          <w:spacing w:val="-4"/>
          <w:sz w:val="18"/>
          <w:szCs w:val="18"/>
          <w:lang w:eastAsia="ru-RU"/>
        </w:rPr>
        <w:t xml:space="preserve"> </w:t>
      </w:r>
      <w:r w:rsidRPr="008D4CEF">
        <w:rPr>
          <w:rFonts w:ascii="Times New Roman" w:eastAsia="Times New Roman" w:hAnsi="Times New Roman"/>
          <w:b/>
          <w:i/>
          <w:color w:val="000000"/>
          <w:spacing w:val="-4"/>
          <w:sz w:val="18"/>
          <w:szCs w:val="18"/>
          <w:lang w:eastAsia="ru-RU"/>
        </w:rPr>
        <w:t>ПЕРЕДАЧА ОБЪЕКТА ДОЛЕВОГО СТРОИТЕЛЬСТВА</w:t>
      </w:r>
    </w:p>
    <w:p w14:paraId="1AE218B4" w14:textId="5FA1D7B9" w:rsidR="002351AE" w:rsidRPr="00B51A90" w:rsidRDefault="002351AE" w:rsidP="00784C6E">
      <w:pPr>
        <w:numPr>
          <w:ilvl w:val="1"/>
          <w:numId w:val="3"/>
        </w:numPr>
        <w:shd w:val="clear" w:color="auto" w:fill="FFFFFF"/>
        <w:tabs>
          <w:tab w:val="left" w:pos="0"/>
        </w:tabs>
        <w:suppressAutoHyphens/>
        <w:spacing w:after="0" w:line="240" w:lineRule="auto"/>
        <w:ind w:left="0" w:firstLine="709"/>
        <w:jc w:val="both"/>
        <w:rPr>
          <w:rFonts w:ascii="Times New Roman" w:eastAsia="Times New Roman" w:hAnsi="Times New Roman"/>
          <w:color w:val="000000"/>
          <w:spacing w:val="1"/>
          <w:sz w:val="18"/>
          <w:szCs w:val="18"/>
          <w:lang w:eastAsia="ru-RU"/>
        </w:rPr>
      </w:pPr>
      <w:r>
        <w:rPr>
          <w:rFonts w:ascii="Times New Roman" w:eastAsia="Times New Roman" w:hAnsi="Times New Roman"/>
          <w:color w:val="000000"/>
          <w:spacing w:val="-5"/>
          <w:sz w:val="18"/>
          <w:szCs w:val="18"/>
          <w:lang w:eastAsia="ru-RU"/>
        </w:rPr>
        <w:t xml:space="preserve">Застройщик обязуется передать Объект долевого строительства Участнику долевого строительства в течение трех месяцев после ввода объекта строительства в эксплуатацию, </w:t>
      </w:r>
      <w:r>
        <w:rPr>
          <w:rFonts w:ascii="Times New Roman" w:eastAsia="Times New Roman" w:hAnsi="Times New Roman"/>
          <w:color w:val="000000"/>
          <w:spacing w:val="-2"/>
          <w:sz w:val="18"/>
          <w:szCs w:val="18"/>
          <w:lang w:eastAsia="ru-RU"/>
        </w:rPr>
        <w:t>о чем уведомляет Участника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 участнику долевого строительства лично под расписку.</w:t>
      </w:r>
    </w:p>
    <w:p w14:paraId="558A1DF9" w14:textId="2EACC2E2" w:rsidR="002F090D" w:rsidRPr="004E31D5" w:rsidRDefault="00B51A90" w:rsidP="002F090D">
      <w:pPr>
        <w:shd w:val="clear" w:color="auto" w:fill="FFFFFF"/>
        <w:tabs>
          <w:tab w:val="left" w:pos="0"/>
        </w:tabs>
        <w:suppressAutoHyphens/>
        <w:spacing w:after="0" w:line="240" w:lineRule="auto"/>
        <w:ind w:firstLine="709"/>
        <w:jc w:val="both"/>
        <w:rPr>
          <w:rFonts w:ascii="Times New Roman" w:eastAsia="Times New Roman" w:hAnsi="Times New Roman"/>
          <w:color w:val="000000"/>
          <w:spacing w:val="-2"/>
          <w:sz w:val="18"/>
          <w:szCs w:val="18"/>
          <w:lang w:eastAsia="ru-RU"/>
        </w:rPr>
      </w:pPr>
      <w:r>
        <w:rPr>
          <w:rFonts w:ascii="Times New Roman" w:eastAsia="Times New Roman" w:hAnsi="Times New Roman"/>
          <w:color w:val="000000"/>
          <w:spacing w:val="-2"/>
          <w:sz w:val="18"/>
          <w:szCs w:val="18"/>
          <w:lang w:eastAsia="ru-RU"/>
        </w:rPr>
        <w:t>В период действия Постановления Правительства Российской Федерации № 442 от 23 марта 2022 года «Об установлении особенностей передачи объекта долевого строительства участнику долевого строительства»</w:t>
      </w:r>
      <w:r w:rsidR="007F0B19">
        <w:rPr>
          <w:rFonts w:ascii="Times New Roman" w:eastAsia="Times New Roman" w:hAnsi="Times New Roman"/>
          <w:color w:val="000000"/>
          <w:spacing w:val="-2"/>
          <w:sz w:val="18"/>
          <w:szCs w:val="18"/>
          <w:lang w:eastAsia="ru-RU"/>
        </w:rPr>
        <w:t xml:space="preserve"> </w:t>
      </w:r>
      <w:r w:rsidR="007F0B19" w:rsidRPr="007F0B19">
        <w:rPr>
          <w:rFonts w:ascii="Times New Roman" w:eastAsia="Times New Roman" w:hAnsi="Times New Roman"/>
          <w:color w:val="000000"/>
          <w:spacing w:val="-2"/>
          <w:sz w:val="18"/>
          <w:szCs w:val="18"/>
          <w:lang w:eastAsia="ru-RU"/>
        </w:rPr>
        <w:t>сообщение о завершении строительства многоквартирного дома и о готовности объекта долевого строительства к передаче</w:t>
      </w:r>
      <w:r w:rsidR="007F0B19">
        <w:rPr>
          <w:rFonts w:ascii="Times New Roman" w:eastAsia="Times New Roman" w:hAnsi="Times New Roman"/>
          <w:color w:val="000000"/>
          <w:spacing w:val="-2"/>
          <w:sz w:val="18"/>
          <w:szCs w:val="18"/>
          <w:lang w:eastAsia="ru-RU"/>
        </w:rPr>
        <w:t xml:space="preserve"> </w:t>
      </w:r>
      <w:r w:rsidR="007F0B19" w:rsidRPr="007F0B19">
        <w:rPr>
          <w:rFonts w:ascii="Times New Roman" w:eastAsia="Times New Roman" w:hAnsi="Times New Roman"/>
          <w:color w:val="000000"/>
          <w:spacing w:val="-2"/>
          <w:sz w:val="18"/>
          <w:szCs w:val="18"/>
          <w:lang w:eastAsia="ru-RU"/>
        </w:rPr>
        <w:t>мо</w:t>
      </w:r>
      <w:r w:rsidR="007F0B19">
        <w:rPr>
          <w:rFonts w:ascii="Times New Roman" w:eastAsia="Times New Roman" w:hAnsi="Times New Roman"/>
          <w:color w:val="000000"/>
          <w:spacing w:val="-2"/>
          <w:sz w:val="18"/>
          <w:szCs w:val="18"/>
          <w:lang w:eastAsia="ru-RU"/>
        </w:rPr>
        <w:t>жет</w:t>
      </w:r>
      <w:r w:rsidR="007F0B19" w:rsidRPr="007F0B19">
        <w:rPr>
          <w:rFonts w:ascii="Times New Roman" w:eastAsia="Times New Roman" w:hAnsi="Times New Roman"/>
          <w:color w:val="000000"/>
          <w:spacing w:val="-2"/>
          <w:sz w:val="18"/>
          <w:szCs w:val="18"/>
          <w:lang w:eastAsia="ru-RU"/>
        </w:rPr>
        <w:t xml:space="preserve"> быть направлен</w:t>
      </w:r>
      <w:r w:rsidR="007F0B19">
        <w:rPr>
          <w:rFonts w:ascii="Times New Roman" w:eastAsia="Times New Roman" w:hAnsi="Times New Roman"/>
          <w:color w:val="000000"/>
          <w:spacing w:val="-2"/>
          <w:sz w:val="18"/>
          <w:szCs w:val="18"/>
          <w:lang w:eastAsia="ru-RU"/>
        </w:rPr>
        <w:t>о</w:t>
      </w:r>
      <w:r w:rsidR="007F0B19" w:rsidRPr="007F0B19">
        <w:rPr>
          <w:rFonts w:ascii="Times New Roman" w:eastAsia="Times New Roman" w:hAnsi="Times New Roman"/>
          <w:color w:val="000000"/>
          <w:spacing w:val="-2"/>
          <w:sz w:val="18"/>
          <w:szCs w:val="18"/>
          <w:lang w:eastAsia="ru-RU"/>
        </w:rPr>
        <w:t xml:space="preserve"> участнику долевого строительст</w:t>
      </w:r>
      <w:r w:rsidR="004730F5">
        <w:rPr>
          <w:rFonts w:ascii="Times New Roman" w:eastAsia="Times New Roman" w:hAnsi="Times New Roman"/>
          <w:color w:val="000000"/>
          <w:spacing w:val="-2"/>
          <w:sz w:val="18"/>
          <w:szCs w:val="18"/>
          <w:lang w:eastAsia="ru-RU"/>
        </w:rPr>
        <w:t>ва по адресу электронной почты</w:t>
      </w:r>
      <w:r w:rsidR="00200962">
        <w:rPr>
          <w:rFonts w:ascii="Times New Roman" w:eastAsia="Times New Roman" w:hAnsi="Times New Roman"/>
          <w:color w:val="000000"/>
          <w:spacing w:val="-2"/>
          <w:sz w:val="18"/>
          <w:szCs w:val="18"/>
          <w:lang w:eastAsia="ru-RU"/>
        </w:rPr>
        <w:t>, указанному в договоре</w:t>
      </w:r>
      <w:r w:rsidR="007F0B19" w:rsidRPr="007F0B19">
        <w:rPr>
          <w:rFonts w:ascii="Times New Roman" w:eastAsia="Times New Roman" w:hAnsi="Times New Roman"/>
          <w:color w:val="000000"/>
          <w:spacing w:val="-2"/>
          <w:sz w:val="18"/>
          <w:szCs w:val="18"/>
          <w:lang w:eastAsia="ru-RU"/>
        </w:rPr>
        <w:t>,</w:t>
      </w:r>
      <w:r w:rsidR="00200962">
        <w:rPr>
          <w:rFonts w:ascii="Times New Roman" w:eastAsia="Times New Roman" w:hAnsi="Times New Roman"/>
          <w:color w:val="000000"/>
          <w:spacing w:val="-2"/>
          <w:sz w:val="18"/>
          <w:szCs w:val="18"/>
          <w:lang w:eastAsia="ru-RU"/>
        </w:rPr>
        <w:t xml:space="preserve"> либо</w:t>
      </w:r>
      <w:r w:rsidR="007F0B19" w:rsidRPr="007F0B19">
        <w:rPr>
          <w:rFonts w:ascii="Times New Roman" w:eastAsia="Times New Roman" w:hAnsi="Times New Roman"/>
          <w:color w:val="000000"/>
          <w:spacing w:val="-2"/>
          <w:sz w:val="18"/>
          <w:szCs w:val="18"/>
          <w:lang w:eastAsia="ru-RU"/>
        </w:rPr>
        <w:t xml:space="preserve"> </w:t>
      </w:r>
      <w:r w:rsidR="00F43A24">
        <w:rPr>
          <w:rFonts w:ascii="Times New Roman" w:eastAsia="Times New Roman" w:hAnsi="Times New Roman"/>
          <w:color w:val="000000"/>
          <w:spacing w:val="-2"/>
          <w:sz w:val="18"/>
          <w:szCs w:val="18"/>
          <w:lang w:eastAsia="ru-RU"/>
        </w:rPr>
        <w:t>по</w:t>
      </w:r>
      <w:r w:rsidR="00200962">
        <w:rPr>
          <w:rFonts w:ascii="Times New Roman" w:eastAsia="Times New Roman" w:hAnsi="Times New Roman"/>
          <w:color w:val="000000"/>
          <w:spacing w:val="-2"/>
          <w:sz w:val="18"/>
          <w:szCs w:val="18"/>
          <w:lang w:eastAsia="ru-RU"/>
        </w:rPr>
        <w:t xml:space="preserve">средством </w:t>
      </w:r>
      <w:r w:rsidR="00200962" w:rsidRPr="00200962">
        <w:rPr>
          <w:rFonts w:ascii="Times New Roman" w:eastAsia="Times New Roman" w:hAnsi="Times New Roman"/>
          <w:color w:val="000000"/>
          <w:spacing w:val="-2"/>
          <w:sz w:val="18"/>
          <w:szCs w:val="18"/>
          <w:lang w:eastAsia="ru-RU"/>
        </w:rPr>
        <w:t>сервис</w:t>
      </w:r>
      <w:r w:rsidR="00200962">
        <w:rPr>
          <w:rFonts w:ascii="Times New Roman" w:eastAsia="Times New Roman" w:hAnsi="Times New Roman"/>
          <w:color w:val="000000"/>
          <w:spacing w:val="-2"/>
          <w:sz w:val="18"/>
          <w:szCs w:val="18"/>
          <w:lang w:eastAsia="ru-RU"/>
        </w:rPr>
        <w:t>ов</w:t>
      </w:r>
      <w:r w:rsidR="00200962" w:rsidRPr="00200962">
        <w:rPr>
          <w:rFonts w:ascii="Times New Roman" w:eastAsia="Times New Roman" w:hAnsi="Times New Roman"/>
          <w:color w:val="000000"/>
          <w:spacing w:val="-2"/>
          <w:sz w:val="18"/>
          <w:szCs w:val="18"/>
          <w:lang w:eastAsia="ru-RU"/>
        </w:rPr>
        <w:t xml:space="preserve"> обмена мгновенными сообщениями</w:t>
      </w:r>
      <w:r w:rsidR="00200962">
        <w:rPr>
          <w:rFonts w:ascii="Times New Roman" w:eastAsia="Times New Roman" w:hAnsi="Times New Roman"/>
          <w:color w:val="000000"/>
          <w:spacing w:val="-2"/>
          <w:sz w:val="18"/>
          <w:szCs w:val="18"/>
          <w:lang w:eastAsia="ru-RU"/>
        </w:rPr>
        <w:t xml:space="preserve"> – мессе</w:t>
      </w:r>
      <w:r w:rsidR="00200962" w:rsidRPr="004E31D5">
        <w:rPr>
          <w:rFonts w:ascii="Times New Roman" w:eastAsia="Times New Roman" w:hAnsi="Times New Roman"/>
          <w:color w:val="000000"/>
          <w:spacing w:val="-2"/>
          <w:sz w:val="18"/>
          <w:szCs w:val="18"/>
          <w:lang w:eastAsia="ru-RU"/>
        </w:rPr>
        <w:t>нджеров, по</w:t>
      </w:r>
      <w:r w:rsidR="00F43A24" w:rsidRPr="004E31D5">
        <w:rPr>
          <w:rFonts w:ascii="Times New Roman" w:eastAsia="Times New Roman" w:hAnsi="Times New Roman"/>
          <w:color w:val="000000"/>
          <w:spacing w:val="-2"/>
          <w:sz w:val="18"/>
          <w:szCs w:val="18"/>
          <w:lang w:eastAsia="ru-RU"/>
        </w:rPr>
        <w:t xml:space="preserve"> </w:t>
      </w:r>
      <w:r w:rsidR="00200962" w:rsidRPr="004E31D5">
        <w:rPr>
          <w:rFonts w:ascii="Times New Roman" w:eastAsia="Times New Roman" w:hAnsi="Times New Roman"/>
          <w:color w:val="000000"/>
          <w:spacing w:val="-2"/>
          <w:sz w:val="18"/>
          <w:szCs w:val="18"/>
          <w:lang w:eastAsia="ru-RU"/>
        </w:rPr>
        <w:t xml:space="preserve">указанному в договоре </w:t>
      </w:r>
      <w:r w:rsidR="00F43A24" w:rsidRPr="004E31D5">
        <w:rPr>
          <w:rFonts w:ascii="Times New Roman" w:eastAsia="Times New Roman" w:hAnsi="Times New Roman"/>
          <w:color w:val="000000"/>
          <w:spacing w:val="-2"/>
          <w:sz w:val="18"/>
          <w:szCs w:val="18"/>
          <w:lang w:eastAsia="ru-RU"/>
        </w:rPr>
        <w:t>номеру телефона</w:t>
      </w:r>
      <w:r w:rsidR="00200962" w:rsidRPr="004E31D5">
        <w:rPr>
          <w:rFonts w:ascii="Times New Roman" w:eastAsia="Times New Roman" w:hAnsi="Times New Roman"/>
          <w:color w:val="000000"/>
          <w:spacing w:val="-2"/>
          <w:sz w:val="18"/>
          <w:szCs w:val="18"/>
          <w:lang w:eastAsia="ru-RU"/>
        </w:rPr>
        <w:t>.</w:t>
      </w:r>
    </w:p>
    <w:p w14:paraId="02966ABF" w14:textId="18FD6D1F" w:rsidR="002F090D" w:rsidRPr="004E31D5" w:rsidRDefault="002F090D" w:rsidP="002F090D">
      <w:pPr>
        <w:widowControl w:val="0"/>
        <w:numPr>
          <w:ilvl w:val="1"/>
          <w:numId w:val="3"/>
        </w:numPr>
        <w:shd w:val="clear" w:color="auto" w:fill="FFFFFF"/>
        <w:tabs>
          <w:tab w:val="left" w:pos="0"/>
        </w:tabs>
        <w:suppressAutoHyphens/>
        <w:autoSpaceDE w:val="0"/>
        <w:spacing w:after="0" w:line="240" w:lineRule="auto"/>
        <w:ind w:left="0" w:firstLine="709"/>
        <w:jc w:val="both"/>
        <w:rPr>
          <w:rFonts w:ascii="Times New Roman" w:eastAsia="Times New Roman" w:hAnsi="Times New Roman"/>
          <w:color w:val="000000"/>
          <w:spacing w:val="-1"/>
          <w:sz w:val="18"/>
          <w:szCs w:val="18"/>
          <w:lang w:eastAsia="ru-RU"/>
        </w:rPr>
      </w:pPr>
      <w:r w:rsidRPr="004E31D5">
        <w:rPr>
          <w:rFonts w:ascii="Times New Roman" w:eastAsia="Times New Roman" w:hAnsi="Times New Roman"/>
          <w:color w:val="000000"/>
          <w:spacing w:val="-1"/>
          <w:sz w:val="18"/>
          <w:szCs w:val="18"/>
          <w:lang w:eastAsia="ru-RU"/>
        </w:rPr>
        <w:t xml:space="preserve">Участник долевого строительства, после получения уведомления от Застройщика о готовности Объекта долевого строительства к передаче (далее по тексту – Уведомление) обязан приступить к его принятию в течение семи рабочих дней со дня получения указанного Уведомления. Уведомление считается доставленным и в тех случаях, </w:t>
      </w:r>
      <w:r w:rsidR="004E31D5" w:rsidRPr="004E31D5">
        <w:rPr>
          <w:rFonts w:ascii="Times New Roman" w:eastAsia="Times New Roman" w:hAnsi="Times New Roman"/>
          <w:color w:val="000000"/>
          <w:spacing w:val="-1"/>
          <w:sz w:val="18"/>
          <w:szCs w:val="18"/>
          <w:lang w:eastAsia="ru-RU"/>
        </w:rPr>
        <w:t>когда</w:t>
      </w:r>
      <w:r w:rsidRPr="004E31D5">
        <w:rPr>
          <w:rFonts w:ascii="Times New Roman" w:eastAsia="Times New Roman" w:hAnsi="Times New Roman"/>
          <w:color w:val="000000"/>
          <w:spacing w:val="-1"/>
          <w:sz w:val="18"/>
          <w:szCs w:val="18"/>
          <w:lang w:eastAsia="ru-RU"/>
        </w:rPr>
        <w:t xml:space="preserve"> оно поступило лицу, которому оно направлено (адресату), но по обстоятельствам, зависящим от него, не было ему вручено или адресат не ознакомился с ним. </w:t>
      </w:r>
    </w:p>
    <w:p w14:paraId="4D5005D1" w14:textId="77777777" w:rsidR="004E31D5" w:rsidRPr="004E31D5" w:rsidRDefault="002F090D" w:rsidP="002F090D">
      <w:pPr>
        <w:widowControl w:val="0"/>
        <w:shd w:val="clear" w:color="auto" w:fill="FFFFFF"/>
        <w:tabs>
          <w:tab w:val="left" w:pos="0"/>
          <w:tab w:val="left" w:pos="709"/>
        </w:tabs>
        <w:suppressAutoHyphens/>
        <w:autoSpaceDE w:val="0"/>
        <w:spacing w:after="0" w:line="240" w:lineRule="auto"/>
        <w:ind w:firstLine="709"/>
        <w:jc w:val="both"/>
        <w:rPr>
          <w:rFonts w:ascii="Times New Roman" w:eastAsia="Times New Roman" w:hAnsi="Times New Roman"/>
          <w:color w:val="000000"/>
          <w:spacing w:val="-1"/>
          <w:sz w:val="18"/>
          <w:szCs w:val="18"/>
          <w:lang w:eastAsia="ru-RU"/>
        </w:rPr>
      </w:pPr>
      <w:r w:rsidRPr="004E31D5">
        <w:rPr>
          <w:rFonts w:ascii="Times New Roman" w:eastAsia="Times New Roman" w:hAnsi="Times New Roman"/>
          <w:color w:val="000000"/>
          <w:spacing w:val="-1"/>
          <w:sz w:val="18"/>
          <w:szCs w:val="18"/>
          <w:lang w:eastAsia="ru-RU"/>
        </w:rPr>
        <w:t xml:space="preserve">В случае, если Участник долевого строительства не приступил к принятию Объекта долевого строительства в течение семи рабочих дней со дня получения от Застройщика Уведомления или при уклонении Участником долевого строительства от принятия Объекта иным способом, Застройщик вправе по истечении четырнадцати дней со дня, когда, согласно настоящему Договору, Объект долевого строительства должен быть передан Участнику долевого строительства, оформить односторонний акт или иной документ о передаче Объекта долевого строительства. </w:t>
      </w:r>
    </w:p>
    <w:p w14:paraId="6EDA7CFE" w14:textId="11FC0EAD" w:rsidR="002351AE" w:rsidRDefault="002F090D" w:rsidP="002F090D">
      <w:pPr>
        <w:widowControl w:val="0"/>
        <w:shd w:val="clear" w:color="auto" w:fill="FFFFFF"/>
        <w:tabs>
          <w:tab w:val="left" w:pos="0"/>
          <w:tab w:val="left" w:pos="709"/>
        </w:tabs>
        <w:suppressAutoHyphens/>
        <w:autoSpaceDE w:val="0"/>
        <w:spacing w:after="0" w:line="240" w:lineRule="auto"/>
        <w:ind w:firstLine="709"/>
        <w:jc w:val="both"/>
        <w:rPr>
          <w:rFonts w:ascii="Times New Roman" w:eastAsia="Times New Roman" w:hAnsi="Times New Roman"/>
          <w:color w:val="000000"/>
          <w:spacing w:val="-7"/>
          <w:sz w:val="18"/>
          <w:szCs w:val="18"/>
          <w:lang w:eastAsia="ru-RU"/>
        </w:rPr>
      </w:pPr>
      <w:r w:rsidRPr="004E31D5">
        <w:rPr>
          <w:rFonts w:ascii="Times New Roman" w:eastAsia="Times New Roman" w:hAnsi="Times New Roman"/>
          <w:color w:val="000000"/>
          <w:spacing w:val="-1"/>
          <w:sz w:val="18"/>
          <w:szCs w:val="18"/>
          <w:lang w:eastAsia="ru-RU"/>
        </w:rPr>
        <w:t>Для целей настоящего пункта днем, когда, согласно настоящему Договору, Объект долевого строительства должен быть передан Участнику долевого строительства является седьмой рабочий день с момента получения Участником долевого строительства Уведомления.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4EFA00AD" w14:textId="77777777" w:rsidR="002351AE" w:rsidRDefault="002351AE" w:rsidP="002F090D">
      <w:pPr>
        <w:widowControl w:val="0"/>
        <w:numPr>
          <w:ilvl w:val="1"/>
          <w:numId w:val="3"/>
        </w:numPr>
        <w:shd w:val="clear" w:color="auto" w:fill="FFFFFF"/>
        <w:tabs>
          <w:tab w:val="left" w:pos="0"/>
          <w:tab w:val="left" w:pos="709"/>
        </w:tabs>
        <w:suppressAutoHyphens/>
        <w:autoSpaceDE w:val="0"/>
        <w:spacing w:after="0" w:line="240" w:lineRule="auto"/>
        <w:ind w:left="0" w:firstLine="709"/>
        <w:jc w:val="both"/>
        <w:rPr>
          <w:rFonts w:ascii="Times New Roman" w:eastAsia="Times New Roman" w:hAnsi="Times New Roman"/>
          <w:color w:val="000000"/>
          <w:spacing w:val="-7"/>
          <w:sz w:val="18"/>
          <w:szCs w:val="18"/>
          <w:lang w:eastAsia="ru-RU"/>
        </w:rPr>
      </w:pPr>
      <w:r>
        <w:rPr>
          <w:rFonts w:ascii="Times New Roman" w:eastAsia="Times New Roman" w:hAnsi="Times New Roman"/>
          <w:color w:val="000000"/>
          <w:spacing w:val="-4"/>
          <w:sz w:val="18"/>
          <w:szCs w:val="18"/>
          <w:lang w:eastAsia="ru-RU"/>
        </w:rPr>
        <w:t xml:space="preserve">Передача </w:t>
      </w:r>
      <w:r>
        <w:rPr>
          <w:rFonts w:ascii="Times New Roman" w:eastAsia="Times New Roman" w:hAnsi="Times New Roman"/>
          <w:sz w:val="18"/>
          <w:szCs w:val="18"/>
          <w:lang w:eastAsia="ru-RU"/>
        </w:rPr>
        <w:t>Объекта долевого строительства</w:t>
      </w:r>
      <w:r>
        <w:rPr>
          <w:rFonts w:ascii="Times New Roman" w:eastAsia="Times New Roman" w:hAnsi="Times New Roman"/>
          <w:color w:val="000000"/>
          <w:spacing w:val="-4"/>
          <w:sz w:val="18"/>
          <w:szCs w:val="18"/>
          <w:lang w:eastAsia="ru-RU"/>
        </w:rPr>
        <w:t xml:space="preserve"> оформляется передаточным актом. Обязательства Застройщика считаются исполненными с момента подписания сторонами Акта приема-передачи </w:t>
      </w:r>
      <w:r>
        <w:rPr>
          <w:rFonts w:ascii="Times New Roman" w:eastAsia="Times New Roman" w:hAnsi="Times New Roman"/>
          <w:sz w:val="18"/>
          <w:szCs w:val="18"/>
          <w:lang w:eastAsia="ru-RU"/>
        </w:rPr>
        <w:t>Объекта долевого строительства</w:t>
      </w:r>
      <w:r>
        <w:rPr>
          <w:rFonts w:ascii="Times New Roman" w:eastAsia="Times New Roman" w:hAnsi="Times New Roman"/>
          <w:color w:val="000000"/>
          <w:spacing w:val="-4"/>
          <w:sz w:val="18"/>
          <w:szCs w:val="18"/>
          <w:lang w:eastAsia="ru-RU"/>
        </w:rPr>
        <w:t xml:space="preserve"> долевого строительства.</w:t>
      </w:r>
      <w:r>
        <w:rPr>
          <w:rFonts w:ascii="Times New Roman" w:eastAsia="Times New Roman" w:hAnsi="Times New Roman"/>
          <w:sz w:val="18"/>
          <w:szCs w:val="18"/>
          <w:lang w:eastAsia="ru-RU"/>
        </w:rPr>
        <w:t xml:space="preserve"> После подписания акта приема-передачи Объекта долевого строительства ответственность за причиненный ущерб Объекта долевого строительства не по вине Застройщика, сохранность имущества, находящегося в Объекта долевого строительства, несет </w:t>
      </w:r>
      <w:r>
        <w:rPr>
          <w:rFonts w:ascii="Times New Roman" w:eastAsia="Times New Roman" w:hAnsi="Times New Roman"/>
          <w:iCs/>
          <w:sz w:val="18"/>
          <w:szCs w:val="18"/>
          <w:lang w:eastAsia="ru-RU"/>
        </w:rPr>
        <w:t>Участник долевого строительства.</w:t>
      </w:r>
    </w:p>
    <w:p w14:paraId="67F8D5F8" w14:textId="77777777" w:rsidR="002351AE" w:rsidRDefault="002351AE" w:rsidP="00784C6E">
      <w:pPr>
        <w:widowControl w:val="0"/>
        <w:numPr>
          <w:ilvl w:val="1"/>
          <w:numId w:val="3"/>
        </w:numPr>
        <w:shd w:val="clear" w:color="auto" w:fill="FFFFFF"/>
        <w:tabs>
          <w:tab w:val="left" w:pos="0"/>
          <w:tab w:val="left" w:pos="709"/>
        </w:tabs>
        <w:suppressAutoHyphens/>
        <w:autoSpaceDE w:val="0"/>
        <w:spacing w:after="0" w:line="240" w:lineRule="auto"/>
        <w:ind w:left="0" w:firstLine="709"/>
        <w:jc w:val="both"/>
        <w:rPr>
          <w:rFonts w:ascii="Times New Roman" w:eastAsia="Times New Roman" w:hAnsi="Times New Roman"/>
          <w:color w:val="000000"/>
          <w:spacing w:val="-7"/>
          <w:sz w:val="18"/>
          <w:szCs w:val="18"/>
          <w:lang w:eastAsia="ru-RU"/>
        </w:rPr>
      </w:pPr>
      <w:r>
        <w:rPr>
          <w:rFonts w:ascii="Times New Roman" w:eastAsia="Times New Roman" w:hAnsi="Times New Roman"/>
          <w:color w:val="000000"/>
          <w:spacing w:val="-3"/>
          <w:sz w:val="18"/>
          <w:szCs w:val="18"/>
          <w:lang w:eastAsia="ru-RU"/>
        </w:rPr>
        <w:t xml:space="preserve">Обязанность по передаче </w:t>
      </w:r>
      <w:r>
        <w:rPr>
          <w:rFonts w:ascii="Times New Roman" w:eastAsia="Times New Roman" w:hAnsi="Times New Roman"/>
          <w:sz w:val="18"/>
          <w:szCs w:val="18"/>
          <w:lang w:eastAsia="ru-RU"/>
        </w:rPr>
        <w:t>Объекта долевого строительства</w:t>
      </w:r>
      <w:r>
        <w:rPr>
          <w:rFonts w:ascii="Times New Roman" w:eastAsia="Times New Roman" w:hAnsi="Times New Roman"/>
          <w:color w:val="000000"/>
          <w:spacing w:val="-3"/>
          <w:sz w:val="18"/>
          <w:szCs w:val="18"/>
          <w:lang w:eastAsia="ru-RU"/>
        </w:rPr>
        <w:t xml:space="preserve"> долевого строительства является встречной по отношению к обязанности </w:t>
      </w:r>
      <w:r>
        <w:rPr>
          <w:rFonts w:ascii="Times New Roman" w:eastAsia="Times New Roman" w:hAnsi="Times New Roman"/>
          <w:color w:val="000000"/>
          <w:spacing w:val="-1"/>
          <w:sz w:val="18"/>
          <w:szCs w:val="18"/>
          <w:lang w:eastAsia="ru-RU"/>
        </w:rPr>
        <w:t xml:space="preserve">по оплате цены Договора (статья 328 ГК РФ). Застройщик вправе не передавать Участнику долевого строительства </w:t>
      </w:r>
      <w:r>
        <w:rPr>
          <w:rFonts w:ascii="Times New Roman" w:eastAsia="Times New Roman" w:hAnsi="Times New Roman"/>
          <w:color w:val="000000"/>
          <w:spacing w:val="-4"/>
          <w:sz w:val="18"/>
          <w:szCs w:val="18"/>
          <w:lang w:eastAsia="ru-RU"/>
        </w:rPr>
        <w:t>Объект долевого строительства до полной оплаты им цены настоящего Договора.</w:t>
      </w:r>
    </w:p>
    <w:p w14:paraId="5035853A" w14:textId="77777777" w:rsidR="002351AE" w:rsidRDefault="002351AE" w:rsidP="00784C6E">
      <w:pPr>
        <w:numPr>
          <w:ilvl w:val="1"/>
          <w:numId w:val="3"/>
        </w:numPr>
        <w:shd w:val="clear" w:color="auto" w:fill="FFFFFF"/>
        <w:tabs>
          <w:tab w:val="left" w:pos="0"/>
          <w:tab w:val="left" w:pos="1162"/>
        </w:tabs>
        <w:suppressAutoHyphens/>
        <w:spacing w:after="0" w:line="240" w:lineRule="auto"/>
        <w:ind w:left="0"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Застройщик не несет ответственности за задержку передачи Объекта долевого строительства </w:t>
      </w:r>
      <w:r>
        <w:rPr>
          <w:rFonts w:ascii="Times New Roman" w:eastAsia="Times New Roman" w:hAnsi="Times New Roman"/>
          <w:iCs/>
          <w:sz w:val="18"/>
          <w:szCs w:val="18"/>
          <w:lang w:eastAsia="ru-RU"/>
        </w:rPr>
        <w:t>Участнику долевого строительства</w:t>
      </w:r>
      <w:r>
        <w:rPr>
          <w:rFonts w:ascii="Times New Roman" w:eastAsia="Times New Roman" w:hAnsi="Times New Roman"/>
          <w:sz w:val="18"/>
          <w:szCs w:val="18"/>
          <w:lang w:eastAsia="ru-RU"/>
        </w:rPr>
        <w:t xml:space="preserve"> в случае неисполнения или ненадлежащего исполнения </w:t>
      </w:r>
      <w:r>
        <w:rPr>
          <w:rFonts w:ascii="Times New Roman" w:eastAsia="Times New Roman" w:hAnsi="Times New Roman"/>
          <w:iCs/>
          <w:sz w:val="18"/>
          <w:szCs w:val="18"/>
          <w:lang w:eastAsia="ru-RU"/>
        </w:rPr>
        <w:t>Участником долевого строительства</w:t>
      </w:r>
      <w:r>
        <w:rPr>
          <w:rFonts w:ascii="Times New Roman" w:eastAsia="Times New Roman" w:hAnsi="Times New Roman"/>
          <w:sz w:val="18"/>
          <w:szCs w:val="18"/>
          <w:lang w:eastAsia="ru-RU"/>
        </w:rPr>
        <w:t xml:space="preserve"> своих обязательств, согласно разделу 4 настоящего Договора в полном объеме.</w:t>
      </w:r>
    </w:p>
    <w:p w14:paraId="3044DEC2" w14:textId="77777777" w:rsidR="002351AE" w:rsidRDefault="002351AE" w:rsidP="00784C6E">
      <w:pPr>
        <w:numPr>
          <w:ilvl w:val="1"/>
          <w:numId w:val="3"/>
        </w:numPr>
        <w:shd w:val="clear" w:color="auto" w:fill="FFFFFF"/>
        <w:tabs>
          <w:tab w:val="left" w:pos="0"/>
          <w:tab w:val="left" w:pos="1162"/>
        </w:tabs>
        <w:suppressAutoHyphens/>
        <w:spacing w:after="0" w:line="240" w:lineRule="auto"/>
        <w:ind w:left="0"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При наличии мелких недостатков по качеству объекта долевого строительства, Участник долевого строительства обязан принять Квартиру в установленные договором сроки. Мелкие недостатки указываются в дефектном акте, составляемом по форме Застройщика.</w:t>
      </w:r>
    </w:p>
    <w:p w14:paraId="7B1F15D3" w14:textId="4B119179" w:rsidR="00CB6D9B" w:rsidRDefault="00CB6D9B" w:rsidP="00784C6E">
      <w:pPr>
        <w:numPr>
          <w:ilvl w:val="1"/>
          <w:numId w:val="3"/>
        </w:numPr>
        <w:shd w:val="clear" w:color="auto" w:fill="FFFFFF"/>
        <w:tabs>
          <w:tab w:val="left" w:pos="0"/>
          <w:tab w:val="left" w:pos="1162"/>
        </w:tabs>
        <w:suppressAutoHyphens/>
        <w:spacing w:after="0" w:line="240" w:lineRule="auto"/>
        <w:ind w:left="0"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В случае получения Застройщиком разрешения на ввод объекта в эксплуатацию ранее срока, установленного п. 3.1. настоящего Договора, Застройщик имеет право досрочно </w:t>
      </w:r>
      <w:r w:rsidR="00934CEA">
        <w:rPr>
          <w:rFonts w:ascii="Times New Roman" w:eastAsia="Times New Roman" w:hAnsi="Times New Roman"/>
          <w:sz w:val="18"/>
          <w:szCs w:val="18"/>
          <w:lang w:eastAsia="ru-RU"/>
        </w:rPr>
        <w:t xml:space="preserve">исполнить свои обязательства и </w:t>
      </w:r>
      <w:r>
        <w:rPr>
          <w:rFonts w:ascii="Times New Roman" w:eastAsia="Times New Roman" w:hAnsi="Times New Roman"/>
          <w:sz w:val="18"/>
          <w:szCs w:val="18"/>
          <w:lang w:eastAsia="ru-RU"/>
        </w:rPr>
        <w:t>передать Объект долевого строительства Участнику долевого строительства в порядке, установленном настоящим разделом.</w:t>
      </w:r>
    </w:p>
    <w:p w14:paraId="5D228667" w14:textId="77777777" w:rsidR="002351AE" w:rsidRDefault="002351AE" w:rsidP="002351AE">
      <w:pPr>
        <w:shd w:val="clear" w:color="auto" w:fill="FFFFFF"/>
        <w:tabs>
          <w:tab w:val="left" w:pos="993"/>
          <w:tab w:val="left" w:pos="1162"/>
        </w:tabs>
        <w:suppressAutoHyphens/>
        <w:spacing w:after="0" w:line="240" w:lineRule="auto"/>
        <w:ind w:left="3763"/>
        <w:contextualSpacing/>
        <w:jc w:val="both"/>
        <w:rPr>
          <w:rFonts w:ascii="Times New Roman" w:eastAsia="Times New Roman" w:hAnsi="Times New Roman"/>
          <w:sz w:val="18"/>
          <w:szCs w:val="18"/>
          <w:lang w:eastAsia="ru-RU"/>
        </w:rPr>
      </w:pPr>
    </w:p>
    <w:p w14:paraId="108AF3AA" w14:textId="77777777" w:rsidR="002351AE" w:rsidRPr="008D4CEF" w:rsidRDefault="002351AE" w:rsidP="00784C6E">
      <w:pPr>
        <w:numPr>
          <w:ilvl w:val="0"/>
          <w:numId w:val="3"/>
        </w:numPr>
        <w:tabs>
          <w:tab w:val="left" w:pos="0"/>
        </w:tabs>
        <w:suppressAutoHyphens/>
        <w:spacing w:after="0" w:line="240" w:lineRule="auto"/>
        <w:ind w:left="0" w:firstLine="0"/>
        <w:jc w:val="center"/>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 xml:space="preserve">  </w:t>
      </w:r>
      <w:r w:rsidRPr="008D4CEF">
        <w:rPr>
          <w:rFonts w:ascii="Times New Roman" w:eastAsia="Times New Roman" w:hAnsi="Times New Roman"/>
          <w:b/>
          <w:i/>
          <w:sz w:val="18"/>
          <w:szCs w:val="18"/>
          <w:lang w:eastAsia="ru-RU"/>
        </w:rPr>
        <w:t>РЕГИСТРАЦИЯ ДОГОВОРА И ПРАВА СОБСТВЕННОСТИ УЧАСТНИКА ДОЛЕВОГО СТРОИТЕЛЬСТВА</w:t>
      </w:r>
    </w:p>
    <w:p w14:paraId="3DB276DB" w14:textId="77777777" w:rsidR="002351AE" w:rsidRDefault="002351AE" w:rsidP="00784C6E">
      <w:pPr>
        <w:widowControl w:val="0"/>
        <w:numPr>
          <w:ilvl w:val="1"/>
          <w:numId w:val="3"/>
        </w:numPr>
        <w:shd w:val="clear" w:color="auto" w:fill="FFFFFF"/>
        <w:tabs>
          <w:tab w:val="left" w:pos="0"/>
        </w:tabs>
        <w:suppressAutoHyphens/>
        <w:autoSpaceDE w:val="0"/>
        <w:spacing w:after="0" w:line="240" w:lineRule="auto"/>
        <w:ind w:left="0" w:firstLine="709"/>
        <w:jc w:val="both"/>
        <w:rPr>
          <w:rFonts w:ascii="Times New Roman" w:eastAsia="Times New Roman" w:hAnsi="Times New Roman"/>
          <w:color w:val="000000"/>
          <w:spacing w:val="-4"/>
          <w:sz w:val="18"/>
          <w:szCs w:val="18"/>
          <w:lang w:eastAsia="ru-RU"/>
        </w:rPr>
      </w:pPr>
      <w:r>
        <w:rPr>
          <w:rFonts w:ascii="Times New Roman" w:eastAsia="Times New Roman" w:hAnsi="Times New Roman"/>
          <w:color w:val="000000"/>
          <w:spacing w:val="-4"/>
          <w:sz w:val="18"/>
          <w:szCs w:val="18"/>
          <w:lang w:eastAsia="ru-RU"/>
        </w:rPr>
        <w:t>Договор считается заключенным с момента его государственной регистрации и действует до полного исполнения сторонами обязательств по настоящему Договору.</w:t>
      </w:r>
    </w:p>
    <w:p w14:paraId="35A8A55F" w14:textId="77777777" w:rsidR="004E31D5" w:rsidRDefault="002351AE" w:rsidP="004E31D5">
      <w:pPr>
        <w:widowControl w:val="0"/>
        <w:numPr>
          <w:ilvl w:val="1"/>
          <w:numId w:val="3"/>
        </w:numPr>
        <w:shd w:val="clear" w:color="auto" w:fill="FFFFFF"/>
        <w:tabs>
          <w:tab w:val="left" w:pos="0"/>
        </w:tabs>
        <w:suppressAutoHyphens/>
        <w:autoSpaceDE w:val="0"/>
        <w:spacing w:after="0" w:line="240" w:lineRule="auto"/>
        <w:ind w:left="0" w:firstLine="709"/>
        <w:jc w:val="both"/>
        <w:rPr>
          <w:rFonts w:ascii="Times New Roman" w:eastAsia="Times New Roman" w:hAnsi="Times New Roman"/>
          <w:color w:val="000000"/>
          <w:spacing w:val="-5"/>
          <w:sz w:val="18"/>
          <w:szCs w:val="18"/>
          <w:lang w:eastAsia="ru-RU"/>
        </w:rPr>
      </w:pPr>
      <w:r>
        <w:rPr>
          <w:rFonts w:ascii="Times New Roman" w:eastAsia="Times New Roman" w:hAnsi="Times New Roman"/>
          <w:color w:val="000000"/>
          <w:spacing w:val="-3"/>
          <w:sz w:val="18"/>
          <w:szCs w:val="18"/>
          <w:lang w:eastAsia="ru-RU"/>
        </w:rPr>
        <w:t xml:space="preserve"> Право собственности на Объект долевого строительства возникает у Участника долевого строительства с </w:t>
      </w:r>
      <w:r>
        <w:rPr>
          <w:rFonts w:ascii="Times New Roman" w:eastAsia="Times New Roman" w:hAnsi="Times New Roman"/>
          <w:color w:val="000000"/>
          <w:spacing w:val="-5"/>
          <w:sz w:val="18"/>
          <w:szCs w:val="18"/>
          <w:lang w:eastAsia="ru-RU"/>
        </w:rPr>
        <w:t>момента его государственной регистрации.</w:t>
      </w:r>
    </w:p>
    <w:p w14:paraId="7F269627" w14:textId="21DD0627" w:rsidR="002351AE" w:rsidRPr="004E31D5" w:rsidRDefault="002351AE" w:rsidP="004E31D5">
      <w:pPr>
        <w:widowControl w:val="0"/>
        <w:numPr>
          <w:ilvl w:val="1"/>
          <w:numId w:val="3"/>
        </w:numPr>
        <w:shd w:val="clear" w:color="auto" w:fill="FFFFFF"/>
        <w:tabs>
          <w:tab w:val="left" w:pos="0"/>
        </w:tabs>
        <w:suppressAutoHyphens/>
        <w:autoSpaceDE w:val="0"/>
        <w:spacing w:after="0" w:line="240" w:lineRule="auto"/>
        <w:ind w:left="0" w:firstLine="709"/>
        <w:jc w:val="both"/>
        <w:rPr>
          <w:rFonts w:ascii="Times New Roman" w:eastAsia="Times New Roman" w:hAnsi="Times New Roman"/>
          <w:color w:val="000000"/>
          <w:spacing w:val="-5"/>
          <w:sz w:val="18"/>
          <w:szCs w:val="18"/>
          <w:lang w:eastAsia="ru-RU"/>
        </w:rPr>
      </w:pPr>
      <w:r w:rsidRPr="004E31D5">
        <w:rPr>
          <w:rFonts w:ascii="Times New Roman" w:eastAsia="Times New Roman" w:hAnsi="Times New Roman"/>
          <w:color w:val="000000"/>
          <w:spacing w:val="1"/>
          <w:sz w:val="18"/>
          <w:szCs w:val="18"/>
          <w:lang w:eastAsia="ru-RU"/>
        </w:rPr>
        <w:t>Стороны обязаны предпринять все необходимые действия для государственной регистрации Договора</w:t>
      </w:r>
      <w:r w:rsidRPr="004E31D5">
        <w:rPr>
          <w:rFonts w:ascii="Times New Roman" w:eastAsia="Times New Roman" w:hAnsi="Times New Roman"/>
          <w:color w:val="000000"/>
          <w:spacing w:val="-5"/>
          <w:sz w:val="18"/>
          <w:szCs w:val="18"/>
          <w:lang w:eastAsia="ru-RU"/>
        </w:rPr>
        <w:t xml:space="preserve"> (дополнительных соглашений к нему).</w:t>
      </w:r>
    </w:p>
    <w:p w14:paraId="065B57E0" w14:textId="77777777" w:rsidR="002351AE" w:rsidRPr="008D4CEF" w:rsidRDefault="002351AE" w:rsidP="00784C6E">
      <w:pPr>
        <w:numPr>
          <w:ilvl w:val="0"/>
          <w:numId w:val="3"/>
        </w:numPr>
        <w:shd w:val="clear" w:color="auto" w:fill="FFFFFF"/>
        <w:suppressAutoHyphens/>
        <w:spacing w:before="110" w:after="0" w:line="240" w:lineRule="auto"/>
        <w:ind w:left="0" w:right="-1" w:firstLine="0"/>
        <w:jc w:val="center"/>
        <w:rPr>
          <w:rFonts w:ascii="Times New Roman" w:eastAsia="Times New Roman" w:hAnsi="Times New Roman"/>
          <w:b/>
          <w:i/>
          <w:color w:val="000000"/>
          <w:spacing w:val="-4"/>
          <w:sz w:val="18"/>
          <w:szCs w:val="18"/>
          <w:lang w:eastAsia="ru-RU"/>
        </w:rPr>
      </w:pPr>
      <w:r>
        <w:rPr>
          <w:rFonts w:ascii="Times New Roman" w:eastAsia="Times New Roman" w:hAnsi="Times New Roman"/>
          <w:b/>
          <w:i/>
          <w:color w:val="000000"/>
          <w:spacing w:val="-4"/>
          <w:sz w:val="18"/>
          <w:szCs w:val="18"/>
          <w:lang w:eastAsia="ru-RU"/>
        </w:rPr>
        <w:t xml:space="preserve"> </w:t>
      </w:r>
      <w:r w:rsidRPr="008D4CEF">
        <w:rPr>
          <w:rFonts w:ascii="Times New Roman" w:eastAsia="Times New Roman" w:hAnsi="Times New Roman"/>
          <w:b/>
          <w:i/>
          <w:color w:val="000000"/>
          <w:spacing w:val="-4"/>
          <w:sz w:val="18"/>
          <w:szCs w:val="18"/>
          <w:lang w:eastAsia="ru-RU"/>
        </w:rPr>
        <w:t>ГАРАНТИЙНЫЙ СРОК НА ОБЪЕКТ ДОЛЕВОГО СТРОИТЕЛЬСТВА</w:t>
      </w:r>
    </w:p>
    <w:p w14:paraId="7946E099" w14:textId="77777777" w:rsidR="002351AE" w:rsidRDefault="002351AE" w:rsidP="00784C6E">
      <w:pPr>
        <w:widowControl w:val="0"/>
        <w:numPr>
          <w:ilvl w:val="1"/>
          <w:numId w:val="3"/>
        </w:numPr>
        <w:shd w:val="clear" w:color="auto" w:fill="FFFFFF"/>
        <w:tabs>
          <w:tab w:val="left" w:pos="0"/>
        </w:tabs>
        <w:suppressAutoHyphens/>
        <w:autoSpaceDE w:val="0"/>
        <w:spacing w:after="0" w:line="240" w:lineRule="auto"/>
        <w:ind w:left="0" w:firstLine="709"/>
        <w:jc w:val="both"/>
        <w:rPr>
          <w:rFonts w:ascii="Times New Roman" w:eastAsia="Times New Roman" w:hAnsi="Times New Roman"/>
          <w:color w:val="000000"/>
          <w:spacing w:val="-5"/>
          <w:sz w:val="18"/>
          <w:szCs w:val="18"/>
          <w:lang w:eastAsia="ru-RU"/>
        </w:rPr>
      </w:pPr>
      <w:r>
        <w:rPr>
          <w:rFonts w:ascii="Times New Roman" w:eastAsia="Times New Roman" w:hAnsi="Times New Roman"/>
          <w:color w:val="000000"/>
          <w:spacing w:val="-3"/>
          <w:sz w:val="18"/>
          <w:szCs w:val="18"/>
          <w:lang w:eastAsia="ru-RU"/>
        </w:rPr>
        <w:t xml:space="preserve">Гарантийный срок для Объекта долевого строительства составляет 5 (пять) лет. Указанный срок исчисляется со </w:t>
      </w:r>
      <w:r>
        <w:rPr>
          <w:rFonts w:ascii="Times New Roman" w:eastAsia="Times New Roman" w:hAnsi="Times New Roman"/>
          <w:color w:val="000000"/>
          <w:spacing w:val="1"/>
          <w:sz w:val="18"/>
          <w:szCs w:val="18"/>
          <w:lang w:eastAsia="ru-RU"/>
        </w:rPr>
        <w:t xml:space="preserve">дня передачи Объекта долевого строительства Участнику долевого строительства в соответствии с разделом 8 </w:t>
      </w:r>
      <w:r>
        <w:rPr>
          <w:rFonts w:ascii="Times New Roman" w:eastAsia="Times New Roman" w:hAnsi="Times New Roman"/>
          <w:color w:val="000000"/>
          <w:spacing w:val="-8"/>
          <w:sz w:val="18"/>
          <w:szCs w:val="18"/>
          <w:lang w:eastAsia="ru-RU"/>
        </w:rPr>
        <w:t>Договора.</w:t>
      </w:r>
    </w:p>
    <w:p w14:paraId="2F233E93" w14:textId="77777777" w:rsidR="002351AE" w:rsidRDefault="002351AE" w:rsidP="00784C6E">
      <w:pPr>
        <w:widowControl w:val="0"/>
        <w:numPr>
          <w:ilvl w:val="1"/>
          <w:numId w:val="3"/>
        </w:numPr>
        <w:shd w:val="clear" w:color="auto" w:fill="FFFFFF"/>
        <w:tabs>
          <w:tab w:val="left" w:pos="0"/>
        </w:tabs>
        <w:suppressAutoHyphens/>
        <w:autoSpaceDE w:val="0"/>
        <w:spacing w:after="0" w:line="240" w:lineRule="auto"/>
        <w:ind w:left="0" w:firstLine="709"/>
        <w:jc w:val="both"/>
        <w:rPr>
          <w:rFonts w:ascii="Times New Roman" w:eastAsia="Times New Roman" w:hAnsi="Times New Roman"/>
          <w:color w:val="000000"/>
          <w:spacing w:val="-5"/>
          <w:sz w:val="18"/>
          <w:szCs w:val="18"/>
          <w:lang w:eastAsia="ru-RU"/>
        </w:rPr>
      </w:pPr>
      <w:r>
        <w:rPr>
          <w:rFonts w:ascii="Times New Roman" w:eastAsia="Times New Roman" w:hAnsi="Times New Roman"/>
          <w:color w:val="000000"/>
          <w:spacing w:val="-5"/>
          <w:sz w:val="18"/>
          <w:szCs w:val="18"/>
          <w:lang w:eastAsia="ru-RU"/>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передаточного акта.</w:t>
      </w:r>
    </w:p>
    <w:p w14:paraId="762463F1" w14:textId="609BC065" w:rsidR="002351AE" w:rsidRDefault="00B57885" w:rsidP="00784C6E">
      <w:pPr>
        <w:widowControl w:val="0"/>
        <w:numPr>
          <w:ilvl w:val="1"/>
          <w:numId w:val="3"/>
        </w:numPr>
        <w:shd w:val="clear" w:color="auto" w:fill="FFFFFF"/>
        <w:tabs>
          <w:tab w:val="left" w:pos="0"/>
        </w:tabs>
        <w:suppressAutoHyphens/>
        <w:autoSpaceDE w:val="0"/>
        <w:spacing w:after="0" w:line="240" w:lineRule="auto"/>
        <w:ind w:left="0" w:firstLine="709"/>
        <w:jc w:val="both"/>
        <w:rPr>
          <w:rFonts w:ascii="Times New Roman" w:eastAsia="Times New Roman" w:hAnsi="Times New Roman"/>
          <w:color w:val="000000"/>
          <w:spacing w:val="-5"/>
          <w:sz w:val="18"/>
          <w:szCs w:val="18"/>
          <w:lang w:eastAsia="ru-RU"/>
        </w:rPr>
      </w:pPr>
      <w:r w:rsidRPr="00B67567">
        <w:rPr>
          <w:rFonts w:ascii="Times New Roman" w:eastAsia="Times New Roman" w:hAnsi="Times New Roman"/>
          <w:color w:val="000000"/>
          <w:spacing w:val="-5"/>
          <w:sz w:val="18"/>
          <w:szCs w:val="18"/>
          <w:lang w:eastAsia="ru-RU"/>
        </w:rPr>
        <w:t>В случае, если объект долевого строительства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 своему выбору потребовать от застройщика безвозмездного устранения недостатков в разумный срок, соразмерного уменьшения цены договора, возмещения своих расходов на устранение недостатков</w:t>
      </w:r>
      <w:r w:rsidR="002351AE">
        <w:rPr>
          <w:rFonts w:ascii="Times New Roman" w:eastAsia="Times New Roman" w:hAnsi="Times New Roman"/>
          <w:color w:val="000000"/>
          <w:spacing w:val="-5"/>
          <w:sz w:val="18"/>
          <w:szCs w:val="18"/>
          <w:lang w:eastAsia="ru-RU"/>
        </w:rPr>
        <w:t>.</w:t>
      </w:r>
    </w:p>
    <w:p w14:paraId="6D1B0CE2" w14:textId="7DC7B2F7" w:rsidR="002351AE" w:rsidRDefault="002351AE" w:rsidP="00784C6E">
      <w:pPr>
        <w:widowControl w:val="0"/>
        <w:numPr>
          <w:ilvl w:val="1"/>
          <w:numId w:val="3"/>
        </w:numPr>
        <w:shd w:val="clear" w:color="auto" w:fill="FFFFFF"/>
        <w:tabs>
          <w:tab w:val="left" w:pos="0"/>
        </w:tabs>
        <w:suppressAutoHyphens/>
        <w:autoSpaceDE w:val="0"/>
        <w:spacing w:after="0" w:line="240" w:lineRule="auto"/>
        <w:ind w:left="0" w:firstLine="709"/>
        <w:jc w:val="both"/>
        <w:rPr>
          <w:rFonts w:ascii="Times New Roman" w:eastAsia="Times New Roman" w:hAnsi="Times New Roman"/>
          <w:color w:val="000000"/>
          <w:spacing w:val="-5"/>
          <w:sz w:val="18"/>
          <w:szCs w:val="18"/>
          <w:lang w:eastAsia="ru-RU"/>
        </w:rPr>
      </w:pPr>
      <w:r>
        <w:rPr>
          <w:rFonts w:ascii="Times New Roman" w:eastAsia="Times New Roman" w:hAnsi="Times New Roman"/>
          <w:color w:val="000000"/>
          <w:spacing w:val="-5"/>
          <w:sz w:val="18"/>
          <w:szCs w:val="18"/>
          <w:lang w:eastAsia="ru-RU"/>
        </w:rPr>
        <w:t xml:space="preserve">Наличие недостатков устанавливается двухсторонним актом. Для участия в составлении акта, согласования </w:t>
      </w:r>
      <w:r>
        <w:rPr>
          <w:rFonts w:ascii="Times New Roman" w:eastAsia="Times New Roman" w:hAnsi="Times New Roman"/>
          <w:color w:val="000000"/>
          <w:spacing w:val="-4"/>
          <w:sz w:val="18"/>
          <w:szCs w:val="18"/>
          <w:lang w:eastAsia="ru-RU"/>
        </w:rPr>
        <w:t xml:space="preserve">порядка и сроков устранения дефектов Застройщик обязан командировать своего представителя не позднее 5 (пяти) </w:t>
      </w:r>
      <w:r w:rsidR="002F090D">
        <w:rPr>
          <w:rFonts w:ascii="Times New Roman" w:eastAsia="Times New Roman" w:hAnsi="Times New Roman"/>
          <w:color w:val="000000"/>
          <w:spacing w:val="-4"/>
          <w:sz w:val="18"/>
          <w:szCs w:val="18"/>
          <w:lang w:eastAsia="ru-RU"/>
        </w:rPr>
        <w:t xml:space="preserve">рабочих </w:t>
      </w:r>
      <w:r>
        <w:rPr>
          <w:rFonts w:ascii="Times New Roman" w:eastAsia="Times New Roman" w:hAnsi="Times New Roman"/>
          <w:color w:val="000000"/>
          <w:spacing w:val="-4"/>
          <w:sz w:val="18"/>
          <w:szCs w:val="18"/>
          <w:lang w:eastAsia="ru-RU"/>
        </w:rPr>
        <w:t xml:space="preserve">дней со </w:t>
      </w:r>
      <w:r>
        <w:rPr>
          <w:rFonts w:ascii="Times New Roman" w:eastAsia="Times New Roman" w:hAnsi="Times New Roman"/>
          <w:color w:val="000000"/>
          <w:spacing w:val="-5"/>
          <w:sz w:val="18"/>
          <w:szCs w:val="18"/>
          <w:lang w:eastAsia="ru-RU"/>
        </w:rPr>
        <w:t>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на Объекте долевого строительства.</w:t>
      </w:r>
    </w:p>
    <w:p w14:paraId="41CA2F84" w14:textId="77777777" w:rsidR="002351AE" w:rsidRDefault="002351AE" w:rsidP="00784C6E">
      <w:pPr>
        <w:widowControl w:val="0"/>
        <w:numPr>
          <w:ilvl w:val="1"/>
          <w:numId w:val="3"/>
        </w:numPr>
        <w:shd w:val="clear" w:color="auto" w:fill="FFFFFF"/>
        <w:tabs>
          <w:tab w:val="left" w:pos="0"/>
        </w:tabs>
        <w:suppressAutoHyphens/>
        <w:autoSpaceDE w:val="0"/>
        <w:spacing w:after="0" w:line="240" w:lineRule="auto"/>
        <w:ind w:left="0" w:firstLine="709"/>
        <w:jc w:val="both"/>
        <w:rPr>
          <w:rFonts w:ascii="Times New Roman" w:eastAsia="Times New Roman" w:hAnsi="Times New Roman"/>
          <w:color w:val="000000"/>
          <w:spacing w:val="-5"/>
          <w:sz w:val="18"/>
          <w:szCs w:val="18"/>
          <w:lang w:eastAsia="ru-RU"/>
        </w:rPr>
      </w:pPr>
      <w:r>
        <w:rPr>
          <w:rFonts w:ascii="Times New Roman" w:eastAsia="Times New Roman" w:hAnsi="Times New Roman"/>
          <w:color w:val="000000"/>
          <w:spacing w:val="-5"/>
          <w:sz w:val="18"/>
          <w:szCs w:val="18"/>
          <w:lang w:eastAsia="ru-RU"/>
        </w:rPr>
        <w:t>Застройщик обязан устранить выявленные в период гарантийного срока недостатки, возникшие по его вине или по вине привлеченных им для выполнения работ лиц, за свой счет в срок, согласованный сторонами в акте.</w:t>
      </w:r>
    </w:p>
    <w:p w14:paraId="048DA6B6" w14:textId="77777777" w:rsidR="002351AE" w:rsidRPr="008D4CEF" w:rsidRDefault="002351AE" w:rsidP="00784C6E">
      <w:pPr>
        <w:numPr>
          <w:ilvl w:val="0"/>
          <w:numId w:val="3"/>
        </w:numPr>
        <w:shd w:val="clear" w:color="auto" w:fill="FFFFFF"/>
        <w:suppressAutoHyphens/>
        <w:spacing w:before="110" w:after="0" w:line="240" w:lineRule="auto"/>
        <w:ind w:left="0" w:right="5" w:firstLine="0"/>
        <w:jc w:val="center"/>
        <w:rPr>
          <w:rFonts w:ascii="Times New Roman" w:eastAsia="Times New Roman" w:hAnsi="Times New Roman"/>
          <w:i/>
          <w:color w:val="000000"/>
          <w:spacing w:val="-4"/>
          <w:sz w:val="18"/>
          <w:szCs w:val="18"/>
          <w:lang w:eastAsia="ru-RU"/>
        </w:rPr>
      </w:pPr>
      <w:r w:rsidRPr="008D4CEF">
        <w:rPr>
          <w:rFonts w:ascii="Times New Roman" w:eastAsia="Times New Roman" w:hAnsi="Times New Roman"/>
          <w:b/>
          <w:i/>
          <w:color w:val="000000"/>
          <w:spacing w:val="-5"/>
          <w:sz w:val="18"/>
          <w:szCs w:val="18"/>
          <w:lang w:eastAsia="ru-RU"/>
        </w:rPr>
        <w:t>ИЗМЕНЕНИЕ И РАСТОРЖЕНИЕ ДОГОВОРА. ПОСЛЕДСТВИЯ РАСТОРЖЕНИЯ</w:t>
      </w:r>
    </w:p>
    <w:p w14:paraId="494139BB" w14:textId="77777777" w:rsidR="002351AE" w:rsidRDefault="002351AE" w:rsidP="00784C6E">
      <w:pPr>
        <w:numPr>
          <w:ilvl w:val="1"/>
          <w:numId w:val="3"/>
        </w:numPr>
        <w:shd w:val="clear" w:color="auto" w:fill="FFFFFF"/>
        <w:tabs>
          <w:tab w:val="left" w:pos="0"/>
        </w:tabs>
        <w:suppressAutoHyphens/>
        <w:spacing w:after="0" w:line="240" w:lineRule="auto"/>
        <w:ind w:left="0" w:right="5" w:firstLine="709"/>
        <w:jc w:val="both"/>
        <w:rPr>
          <w:rFonts w:ascii="Times New Roman" w:eastAsia="Times New Roman" w:hAnsi="Times New Roman"/>
          <w:color w:val="000000"/>
          <w:spacing w:val="-4"/>
          <w:sz w:val="18"/>
          <w:szCs w:val="18"/>
          <w:lang w:eastAsia="ru-RU"/>
        </w:rPr>
      </w:pPr>
      <w:r>
        <w:rPr>
          <w:rFonts w:ascii="Times New Roman" w:eastAsia="Times New Roman" w:hAnsi="Times New Roman"/>
          <w:color w:val="000000"/>
          <w:spacing w:val="-4"/>
          <w:sz w:val="18"/>
          <w:szCs w:val="18"/>
          <w:lang w:eastAsia="ru-RU"/>
        </w:rPr>
        <w:t>Договор может быть расторгнут по соглашению Сторон или в судебном порядке.</w:t>
      </w:r>
    </w:p>
    <w:p w14:paraId="66509BD0" w14:textId="77777777" w:rsidR="002351AE" w:rsidRDefault="002351AE" w:rsidP="002F090D">
      <w:pPr>
        <w:numPr>
          <w:ilvl w:val="1"/>
          <w:numId w:val="3"/>
        </w:numPr>
        <w:shd w:val="clear" w:color="auto" w:fill="FFFFFF"/>
        <w:tabs>
          <w:tab w:val="left" w:pos="0"/>
        </w:tabs>
        <w:suppressAutoHyphens/>
        <w:spacing w:after="0" w:line="240" w:lineRule="auto"/>
        <w:ind w:left="0" w:right="5" w:firstLine="709"/>
        <w:jc w:val="both"/>
        <w:rPr>
          <w:rFonts w:ascii="Times New Roman" w:eastAsia="Times New Roman" w:hAnsi="Times New Roman"/>
          <w:color w:val="000000"/>
          <w:spacing w:val="-4"/>
          <w:sz w:val="18"/>
          <w:szCs w:val="18"/>
          <w:lang w:eastAsia="ru-RU"/>
        </w:rPr>
      </w:pPr>
      <w:r>
        <w:rPr>
          <w:rFonts w:ascii="Times New Roman" w:eastAsia="Times New Roman" w:hAnsi="Times New Roman"/>
          <w:color w:val="000000"/>
          <w:spacing w:val="-3"/>
          <w:sz w:val="18"/>
          <w:szCs w:val="18"/>
          <w:lang w:eastAsia="ru-RU"/>
        </w:rPr>
        <w:t>Одностороннее расторжение Договора регулируется законодательством РФ и настоящим Договором долевого участия.</w:t>
      </w:r>
    </w:p>
    <w:p w14:paraId="3D767572" w14:textId="7B6ED2CE" w:rsidR="002351AE" w:rsidRDefault="002F090D" w:rsidP="002F090D">
      <w:pPr>
        <w:numPr>
          <w:ilvl w:val="1"/>
          <w:numId w:val="3"/>
        </w:numPr>
        <w:shd w:val="clear" w:color="auto" w:fill="FFFFFF"/>
        <w:tabs>
          <w:tab w:val="left" w:pos="0"/>
        </w:tabs>
        <w:suppressAutoHyphens/>
        <w:spacing w:after="0" w:line="240" w:lineRule="auto"/>
        <w:ind w:left="0" w:right="5" w:firstLine="709"/>
        <w:jc w:val="both"/>
        <w:rPr>
          <w:rFonts w:ascii="Times New Roman" w:eastAsia="Times New Roman" w:hAnsi="Times New Roman"/>
          <w:sz w:val="18"/>
          <w:szCs w:val="18"/>
        </w:rPr>
      </w:pPr>
      <w:r w:rsidRPr="002F090D">
        <w:rPr>
          <w:rFonts w:ascii="Times New Roman" w:eastAsia="Times New Roman" w:hAnsi="Times New Roman"/>
          <w:sz w:val="18"/>
          <w:szCs w:val="18"/>
          <w:lang w:eastAsia="ru-RU"/>
        </w:rPr>
        <w:t>Все изменения и дополнения к настоящему Договору должны быть подписаны обеими сторонами и являются действительны</w:t>
      </w:r>
      <w:r>
        <w:rPr>
          <w:rFonts w:ascii="Times New Roman" w:eastAsia="Times New Roman" w:hAnsi="Times New Roman"/>
          <w:sz w:val="18"/>
          <w:szCs w:val="18"/>
          <w:lang w:eastAsia="ru-RU"/>
        </w:rPr>
        <w:t>ми</w:t>
      </w:r>
      <w:r w:rsidRPr="002F090D">
        <w:rPr>
          <w:rFonts w:ascii="Times New Roman" w:eastAsia="Times New Roman" w:hAnsi="Times New Roman"/>
          <w:sz w:val="18"/>
          <w:szCs w:val="18"/>
          <w:lang w:eastAsia="ru-RU"/>
        </w:rPr>
        <w:t xml:space="preserve"> после государственной регистрации</w:t>
      </w:r>
      <w:r w:rsidR="002351AE">
        <w:rPr>
          <w:rFonts w:ascii="Times New Roman" w:eastAsia="Times New Roman" w:hAnsi="Times New Roman"/>
          <w:sz w:val="18"/>
          <w:szCs w:val="18"/>
          <w:lang w:eastAsia="ru-RU"/>
        </w:rPr>
        <w:t>.</w:t>
      </w:r>
      <w:r w:rsidR="002351AE">
        <w:rPr>
          <w:rFonts w:ascii="Times New Roman" w:eastAsia="Times New Roman" w:hAnsi="Times New Roman"/>
          <w:color w:val="000000"/>
          <w:spacing w:val="-12"/>
          <w:sz w:val="20"/>
          <w:szCs w:val="20"/>
        </w:rPr>
        <w:t xml:space="preserve"> </w:t>
      </w:r>
    </w:p>
    <w:p w14:paraId="04846C10" w14:textId="77777777" w:rsidR="002351AE" w:rsidRDefault="002351AE" w:rsidP="002F090D">
      <w:pPr>
        <w:numPr>
          <w:ilvl w:val="1"/>
          <w:numId w:val="3"/>
        </w:numPr>
        <w:shd w:val="clear" w:color="auto" w:fill="FFFFFF"/>
        <w:tabs>
          <w:tab w:val="left" w:pos="0"/>
          <w:tab w:val="left" w:pos="1418"/>
        </w:tabs>
        <w:suppressAutoHyphens/>
        <w:spacing w:line="240" w:lineRule="auto"/>
        <w:ind w:left="0" w:right="5" w:firstLine="709"/>
        <w:jc w:val="both"/>
        <w:rPr>
          <w:rFonts w:ascii="Times New Roman" w:eastAsia="Times New Roman" w:hAnsi="Times New Roman"/>
          <w:sz w:val="18"/>
          <w:szCs w:val="18"/>
        </w:rPr>
      </w:pPr>
      <w:r>
        <w:rPr>
          <w:rFonts w:ascii="Times New Roman" w:eastAsia="Times New Roman" w:hAnsi="Times New Roman"/>
          <w:sz w:val="18"/>
          <w:szCs w:val="18"/>
        </w:rPr>
        <w:t xml:space="preserve">При наступлении оснований для возврата Участнику долевого строительства денежных средств со счета </w:t>
      </w:r>
      <w:proofErr w:type="spellStart"/>
      <w:r>
        <w:rPr>
          <w:rFonts w:ascii="Times New Roman" w:eastAsia="Times New Roman" w:hAnsi="Times New Roman"/>
          <w:sz w:val="18"/>
          <w:szCs w:val="18"/>
        </w:rPr>
        <w:t>эскроу</w:t>
      </w:r>
      <w:proofErr w:type="spellEnd"/>
      <w:r>
        <w:rPr>
          <w:rFonts w:ascii="Times New Roman" w:eastAsia="Times New Roman" w:hAnsi="Times New Roman"/>
          <w:sz w:val="18"/>
          <w:szCs w:val="18"/>
        </w:rPr>
        <w:t xml:space="preserve"> (в том числе в случае расторжения/прекращения/отказа от исполнения Договора сторонами), денежные средства со счета </w:t>
      </w:r>
      <w:proofErr w:type="spellStart"/>
      <w:r>
        <w:rPr>
          <w:rFonts w:ascii="Times New Roman" w:eastAsia="Times New Roman" w:hAnsi="Times New Roman"/>
          <w:sz w:val="18"/>
          <w:szCs w:val="18"/>
        </w:rPr>
        <w:t>эскроу</w:t>
      </w:r>
      <w:proofErr w:type="spellEnd"/>
      <w:r>
        <w:rPr>
          <w:rFonts w:ascii="Times New Roman" w:eastAsia="Times New Roman" w:hAnsi="Times New Roman"/>
          <w:sz w:val="18"/>
          <w:szCs w:val="18"/>
        </w:rPr>
        <w:t xml:space="preserve"> подлежат возврату участнику долевого строительства в соответствии с условиями договора счета </w:t>
      </w:r>
      <w:proofErr w:type="spellStart"/>
      <w:r>
        <w:rPr>
          <w:rFonts w:ascii="Times New Roman" w:eastAsia="Times New Roman" w:hAnsi="Times New Roman"/>
          <w:sz w:val="18"/>
          <w:szCs w:val="18"/>
        </w:rPr>
        <w:t>эскроу</w:t>
      </w:r>
      <w:proofErr w:type="spellEnd"/>
      <w:r>
        <w:rPr>
          <w:rFonts w:ascii="Times New Roman" w:eastAsia="Times New Roman" w:hAnsi="Times New Roman"/>
          <w:sz w:val="18"/>
          <w:szCs w:val="18"/>
          <w:lang w:eastAsia="ru-RU"/>
        </w:rPr>
        <w:t>.</w:t>
      </w:r>
      <w:r>
        <w:rPr>
          <w:rFonts w:ascii="Times New Roman" w:eastAsia="Times New Roman" w:hAnsi="Times New Roman"/>
          <w:color w:val="000000"/>
          <w:spacing w:val="-12"/>
          <w:sz w:val="20"/>
          <w:szCs w:val="20"/>
        </w:rPr>
        <w:t xml:space="preserve"> </w:t>
      </w:r>
    </w:p>
    <w:p w14:paraId="67324686" w14:textId="77777777" w:rsidR="002351AE" w:rsidRPr="008D4CEF" w:rsidRDefault="002351AE" w:rsidP="00784C6E">
      <w:pPr>
        <w:numPr>
          <w:ilvl w:val="0"/>
          <w:numId w:val="3"/>
        </w:numPr>
        <w:shd w:val="clear" w:color="auto" w:fill="FFFFFF"/>
        <w:tabs>
          <w:tab w:val="left" w:pos="0"/>
        </w:tabs>
        <w:suppressAutoHyphens/>
        <w:spacing w:after="0" w:line="240" w:lineRule="auto"/>
        <w:ind w:left="0" w:firstLine="0"/>
        <w:jc w:val="center"/>
        <w:rPr>
          <w:rFonts w:ascii="Times New Roman" w:eastAsia="Times New Roman" w:hAnsi="Times New Roman"/>
          <w:b/>
          <w:i/>
          <w:color w:val="000000"/>
          <w:spacing w:val="-12"/>
          <w:sz w:val="18"/>
          <w:szCs w:val="18"/>
          <w:lang w:eastAsia="ru-RU"/>
        </w:rPr>
      </w:pPr>
      <w:r w:rsidRPr="008D4CEF">
        <w:rPr>
          <w:rFonts w:ascii="Times New Roman" w:eastAsia="Times New Roman" w:hAnsi="Times New Roman"/>
          <w:b/>
          <w:i/>
          <w:color w:val="000000"/>
          <w:spacing w:val="-12"/>
          <w:sz w:val="18"/>
          <w:szCs w:val="18"/>
          <w:lang w:eastAsia="ru-RU"/>
        </w:rPr>
        <w:t>ПРОЧИЕ УСЛОВИЯ</w:t>
      </w:r>
    </w:p>
    <w:p w14:paraId="0EC88309" w14:textId="77777777" w:rsidR="002351AE" w:rsidRDefault="002351AE" w:rsidP="002351AE">
      <w:pPr>
        <w:shd w:val="clear" w:color="auto" w:fill="FFFFFF"/>
        <w:tabs>
          <w:tab w:val="left" w:pos="0"/>
          <w:tab w:val="left" w:pos="426"/>
          <w:tab w:val="left" w:pos="709"/>
          <w:tab w:val="left" w:pos="1134"/>
          <w:tab w:val="left" w:pos="1276"/>
        </w:tabs>
        <w:suppressAutoHyphens/>
        <w:spacing w:after="0" w:line="240" w:lineRule="auto"/>
        <w:jc w:val="center"/>
        <w:rPr>
          <w:rFonts w:ascii="Times New Roman" w:hAnsi="Times New Roman"/>
          <w:color w:val="000000"/>
          <w:sz w:val="18"/>
          <w:szCs w:val="18"/>
        </w:rPr>
        <w:sectPr w:rsidR="002351AE" w:rsidSect="005C6E6C">
          <w:footerReference w:type="default" r:id="rId8"/>
          <w:pgSz w:w="11906" w:h="16838"/>
          <w:pgMar w:top="1134" w:right="707" w:bottom="1134" w:left="993" w:header="567" w:footer="283" w:gutter="0"/>
          <w:cols w:space="708"/>
          <w:docGrid w:linePitch="360"/>
        </w:sectPr>
      </w:pPr>
    </w:p>
    <w:p w14:paraId="3D57A984" w14:textId="69C5DDA1" w:rsidR="002351AE" w:rsidRDefault="002F090D" w:rsidP="002F090D">
      <w:pPr>
        <w:numPr>
          <w:ilvl w:val="1"/>
          <w:numId w:val="3"/>
        </w:numPr>
        <w:shd w:val="clear" w:color="auto" w:fill="FFFFFF"/>
        <w:tabs>
          <w:tab w:val="left" w:pos="0"/>
        </w:tabs>
        <w:suppressAutoHyphens/>
        <w:spacing w:after="0" w:line="240" w:lineRule="auto"/>
        <w:ind w:left="0" w:firstLine="709"/>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В случае нарушения </w:t>
      </w:r>
      <w:r w:rsidRPr="002F090D">
        <w:rPr>
          <w:rFonts w:ascii="Times New Roman" w:eastAsia="Times New Roman" w:hAnsi="Times New Roman"/>
          <w:color w:val="000000"/>
          <w:sz w:val="18"/>
          <w:szCs w:val="18"/>
          <w:lang w:eastAsia="ru-RU"/>
        </w:rPr>
        <w:t>Застройщиком предусмотренного договором срока передачи Участнику долевого строительства Объекта долевого строительства, Участник долевого строительства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от суммы Договора за каждый день просрочки исполнения обязательств.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Застройщик освобождается от уплаты неустойки, если докажет, что просрочка исполнения произошла вследствие непреодолимой силы или по вине Участника долевого строительства</w:t>
      </w:r>
      <w:r w:rsidR="002351AE">
        <w:rPr>
          <w:rFonts w:ascii="Times New Roman" w:eastAsia="Times New Roman" w:hAnsi="Times New Roman"/>
          <w:color w:val="000000"/>
          <w:sz w:val="18"/>
          <w:szCs w:val="18"/>
          <w:lang w:eastAsia="ru-RU"/>
        </w:rPr>
        <w:t>.</w:t>
      </w:r>
    </w:p>
    <w:p w14:paraId="670EFE19" w14:textId="63E32097" w:rsidR="002351AE" w:rsidRDefault="002351AE" w:rsidP="002F090D">
      <w:pPr>
        <w:numPr>
          <w:ilvl w:val="1"/>
          <w:numId w:val="3"/>
        </w:numPr>
        <w:shd w:val="clear" w:color="auto" w:fill="FFFFFF"/>
        <w:tabs>
          <w:tab w:val="left" w:pos="0"/>
        </w:tabs>
        <w:suppressAutoHyphens/>
        <w:spacing w:after="0" w:line="240" w:lineRule="auto"/>
        <w:ind w:left="0" w:firstLine="709"/>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 случае просрочки исполнения Участником долевого строительства платежа, Застройщик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w:t>
      </w:r>
      <w:r w:rsidR="002F090D">
        <w:rPr>
          <w:rFonts w:ascii="Times New Roman" w:eastAsia="Times New Roman" w:hAnsi="Times New Roman"/>
          <w:color w:val="000000"/>
          <w:sz w:val="18"/>
          <w:szCs w:val="18"/>
          <w:lang w:eastAsia="ru-RU"/>
        </w:rPr>
        <w:t xml:space="preserve"> </w:t>
      </w:r>
      <w:r w:rsidR="002F090D" w:rsidRPr="002F090D">
        <w:rPr>
          <w:rFonts w:ascii="Times New Roman" w:eastAsia="Times New Roman" w:hAnsi="Times New Roman"/>
          <w:color w:val="000000"/>
          <w:sz w:val="18"/>
          <w:szCs w:val="18"/>
          <w:lang w:eastAsia="ru-RU"/>
        </w:rPr>
        <w:t>от суммы просроче</w:t>
      </w:r>
      <w:r w:rsidR="002F090D">
        <w:rPr>
          <w:rFonts w:ascii="Times New Roman" w:eastAsia="Times New Roman" w:hAnsi="Times New Roman"/>
          <w:color w:val="000000"/>
          <w:sz w:val="18"/>
          <w:szCs w:val="18"/>
          <w:lang w:eastAsia="ru-RU"/>
        </w:rPr>
        <w:t>нного платежа</w:t>
      </w:r>
      <w:r>
        <w:rPr>
          <w:rFonts w:ascii="Times New Roman" w:eastAsia="Times New Roman" w:hAnsi="Times New Roman"/>
          <w:color w:val="000000"/>
          <w:sz w:val="18"/>
          <w:szCs w:val="18"/>
          <w:lang w:eastAsia="ru-RU"/>
        </w:rPr>
        <w:t xml:space="preserve"> за каждый день просрочки исполнения обязательства. Участник долевого строительства освобождается от уплаты неустойки, если докажет, что просрочка исполнения произошла вследствие непреодолимой силы, недостаточного бюджетного финансирования или по вине Застройщика.</w:t>
      </w:r>
    </w:p>
    <w:p w14:paraId="4536FA6B" w14:textId="77777777" w:rsidR="002351AE" w:rsidRDefault="002351AE" w:rsidP="002F090D">
      <w:pPr>
        <w:numPr>
          <w:ilvl w:val="1"/>
          <w:numId w:val="3"/>
        </w:numPr>
        <w:shd w:val="clear" w:color="auto" w:fill="FFFFFF"/>
        <w:tabs>
          <w:tab w:val="left" w:pos="0"/>
        </w:tabs>
        <w:suppressAutoHyphens/>
        <w:spacing w:after="0" w:line="240" w:lineRule="auto"/>
        <w:ind w:left="0" w:firstLine="709"/>
        <w:jc w:val="both"/>
        <w:rPr>
          <w:rFonts w:ascii="Times New Roman" w:eastAsia="Times New Roman" w:hAnsi="Times New Roman"/>
          <w:sz w:val="18"/>
          <w:szCs w:val="18"/>
          <w:lang w:eastAsia="ru-RU"/>
        </w:rPr>
      </w:pPr>
      <w:r>
        <w:rPr>
          <w:rFonts w:ascii="Times New Roman" w:eastAsia="Times New Roman" w:hAnsi="Times New Roman"/>
          <w:color w:val="000000"/>
          <w:sz w:val="18"/>
          <w:szCs w:val="18"/>
          <w:lang w:eastAsia="ru-RU"/>
        </w:rPr>
        <w:t>Установленные в настоящем разделе штрафные санкции подлежат начислению в случае предъявления мотивированных и обоснованных письменных требований сторон.</w:t>
      </w:r>
    </w:p>
    <w:p w14:paraId="6931C5F1" w14:textId="77777777" w:rsidR="002351AE" w:rsidRDefault="002351AE" w:rsidP="002F090D">
      <w:pPr>
        <w:numPr>
          <w:ilvl w:val="1"/>
          <w:numId w:val="3"/>
        </w:numPr>
        <w:shd w:val="clear" w:color="auto" w:fill="FFFFFF"/>
        <w:tabs>
          <w:tab w:val="left" w:pos="0"/>
        </w:tabs>
        <w:suppressAutoHyphens/>
        <w:spacing w:after="0" w:line="240" w:lineRule="auto"/>
        <w:ind w:left="0"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Застройщик подтверждает отсутствие недоимки по платежам в бюджеты бюджетной системы Российской Федерации на момент государственной регистрации Договора в Федеральной службе государственной регистрации, кадастра и картографии по Новосибирской области.</w:t>
      </w:r>
    </w:p>
    <w:p w14:paraId="35839E0C" w14:textId="2302B05D" w:rsidR="002351AE" w:rsidRDefault="002351AE" w:rsidP="002F090D">
      <w:pPr>
        <w:numPr>
          <w:ilvl w:val="1"/>
          <w:numId w:val="3"/>
        </w:numPr>
        <w:tabs>
          <w:tab w:val="left" w:pos="0"/>
        </w:tabs>
        <w:spacing w:after="0" w:line="240" w:lineRule="auto"/>
        <w:ind w:left="0" w:firstLine="709"/>
        <w:contextualSpacing/>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Участник долевого строительства уведомлен и согласен с тем, что границы земельного участка, сформированного в соответствии с пунктом 2.3 настоящего Договора, а также его площадь могут быть изменены по результатам утвержденного Мэрией города Новосибирска проекта межевания территорий или при ином способе формирования земельного участка под объектом строительства. Участник долевого строительства дает Застройщику согласие на изменение проектной документации в отношении Объекта строительства, в результате которой могут быть изменены площадь, количество и конфигурация помещений общего пользования, характеристики иного имущества, в том числе материал окон и дверей, форма, вид и размер оконных и балконных проемов. Участник долевого строительства дает свое согласие на образование земельного участка различными способами (путем раздела, объединения, перераспределения, выдела), замену предмета залога (права аренды земельного участка) с земельн</w:t>
      </w:r>
      <w:r w:rsidR="00934CEA">
        <w:rPr>
          <w:rFonts w:ascii="Times New Roman" w:eastAsia="Times New Roman" w:hAnsi="Times New Roman"/>
          <w:sz w:val="18"/>
          <w:szCs w:val="18"/>
          <w:lang w:eastAsia="ru-RU"/>
        </w:rPr>
        <w:t>ых</w:t>
      </w:r>
      <w:r>
        <w:rPr>
          <w:rFonts w:ascii="Times New Roman" w:eastAsia="Times New Roman" w:hAnsi="Times New Roman"/>
          <w:sz w:val="18"/>
          <w:szCs w:val="18"/>
          <w:lang w:eastAsia="ru-RU"/>
        </w:rPr>
        <w:t xml:space="preserve"> участк</w:t>
      </w:r>
      <w:r w:rsidR="00934CEA">
        <w:rPr>
          <w:rFonts w:ascii="Times New Roman" w:eastAsia="Times New Roman" w:hAnsi="Times New Roman"/>
          <w:sz w:val="18"/>
          <w:szCs w:val="18"/>
          <w:lang w:eastAsia="ru-RU"/>
        </w:rPr>
        <w:t>ов</w:t>
      </w:r>
      <w:r>
        <w:rPr>
          <w:rFonts w:ascii="Times New Roman" w:eastAsia="Times New Roman" w:hAnsi="Times New Roman"/>
          <w:sz w:val="18"/>
          <w:szCs w:val="18"/>
          <w:lang w:eastAsia="ru-RU"/>
        </w:rPr>
        <w:t xml:space="preserve"> с кадастровым</w:t>
      </w:r>
      <w:r w:rsidR="00934CEA">
        <w:rPr>
          <w:rFonts w:ascii="Times New Roman" w:eastAsia="Times New Roman" w:hAnsi="Times New Roman"/>
          <w:sz w:val="18"/>
          <w:szCs w:val="18"/>
          <w:lang w:eastAsia="ru-RU"/>
        </w:rPr>
        <w:t>и</w:t>
      </w:r>
      <w:r>
        <w:rPr>
          <w:rFonts w:ascii="Times New Roman" w:eastAsia="Times New Roman" w:hAnsi="Times New Roman"/>
          <w:sz w:val="18"/>
          <w:szCs w:val="18"/>
          <w:lang w:eastAsia="ru-RU"/>
        </w:rPr>
        <w:t xml:space="preserve"> номер</w:t>
      </w:r>
      <w:r w:rsidR="004F0166">
        <w:rPr>
          <w:rFonts w:ascii="Times New Roman" w:eastAsia="Times New Roman" w:hAnsi="Times New Roman"/>
          <w:sz w:val="18"/>
          <w:szCs w:val="18"/>
          <w:lang w:eastAsia="ru-RU"/>
        </w:rPr>
        <w:t>а</w:t>
      </w:r>
      <w:r>
        <w:rPr>
          <w:rFonts w:ascii="Times New Roman" w:eastAsia="Times New Roman" w:hAnsi="Times New Roman"/>
          <w:sz w:val="18"/>
          <w:szCs w:val="18"/>
          <w:lang w:eastAsia="ru-RU"/>
        </w:rPr>
        <w:t>м</w:t>
      </w:r>
      <w:r w:rsidR="00934CEA">
        <w:rPr>
          <w:rFonts w:ascii="Times New Roman" w:eastAsia="Times New Roman" w:hAnsi="Times New Roman"/>
          <w:sz w:val="18"/>
          <w:szCs w:val="18"/>
          <w:lang w:eastAsia="ru-RU"/>
        </w:rPr>
        <w:t>и</w:t>
      </w:r>
      <w:r>
        <w:rPr>
          <w:rFonts w:ascii="Times New Roman" w:eastAsia="Times New Roman" w:hAnsi="Times New Roman"/>
          <w:sz w:val="18"/>
          <w:szCs w:val="18"/>
          <w:lang w:eastAsia="ru-RU"/>
        </w:rPr>
        <w:t xml:space="preserve"> </w:t>
      </w:r>
      <w:r w:rsidR="00934CEA" w:rsidRPr="00934CEA">
        <w:rPr>
          <w:rFonts w:ascii="Times New Roman" w:eastAsia="Times New Roman" w:hAnsi="Times New Roman"/>
          <w:spacing w:val="-3"/>
          <w:sz w:val="18"/>
          <w:szCs w:val="18"/>
          <w:lang w:eastAsia="ru-RU"/>
        </w:rPr>
        <w:t>54:35:032640:932</w:t>
      </w:r>
      <w:r>
        <w:rPr>
          <w:rFonts w:ascii="Times New Roman" w:eastAsia="Times New Roman" w:hAnsi="Times New Roman"/>
          <w:sz w:val="18"/>
          <w:szCs w:val="18"/>
          <w:lang w:eastAsia="ru-RU"/>
        </w:rPr>
        <w:t xml:space="preserve">, </w:t>
      </w:r>
      <w:r w:rsidR="00934CEA" w:rsidRPr="001C3836">
        <w:rPr>
          <w:rFonts w:ascii="Times New Roman" w:hAnsi="Times New Roman"/>
          <w:sz w:val="18"/>
          <w:szCs w:val="24"/>
        </w:rPr>
        <w:t>54:35:032640:22</w:t>
      </w:r>
      <w:r w:rsidR="00934CEA" w:rsidRPr="009A0294">
        <w:rPr>
          <w:rFonts w:ascii="Times New Roman" w:hAnsi="Times New Roman"/>
          <w:sz w:val="18"/>
          <w:szCs w:val="24"/>
        </w:rPr>
        <w:t xml:space="preserve"> </w:t>
      </w:r>
      <w:r>
        <w:rPr>
          <w:rFonts w:ascii="Times New Roman" w:eastAsia="Times New Roman" w:hAnsi="Times New Roman"/>
          <w:sz w:val="18"/>
          <w:szCs w:val="18"/>
          <w:lang w:eastAsia="ru-RU"/>
        </w:rPr>
        <w:t>на земельный участок (земельные участки), образованный (-</w:t>
      </w:r>
      <w:proofErr w:type="spellStart"/>
      <w:r>
        <w:rPr>
          <w:rFonts w:ascii="Times New Roman" w:eastAsia="Times New Roman" w:hAnsi="Times New Roman"/>
          <w:sz w:val="18"/>
          <w:szCs w:val="18"/>
          <w:lang w:eastAsia="ru-RU"/>
        </w:rPr>
        <w:t>ые</w:t>
      </w:r>
      <w:proofErr w:type="spellEnd"/>
      <w:r>
        <w:rPr>
          <w:rFonts w:ascii="Times New Roman" w:eastAsia="Times New Roman" w:hAnsi="Times New Roman"/>
          <w:sz w:val="18"/>
          <w:szCs w:val="18"/>
          <w:lang w:eastAsia="ru-RU"/>
        </w:rPr>
        <w:t>) в результате объединения (перераспределения, выдела, раздела) и перенос записей об ипотеке, установленной в пользу участников долевого строительства, на вновь образованные из него для строительства или эксплуатации жилого (-ых) дома(-</w:t>
      </w:r>
      <w:proofErr w:type="spellStart"/>
      <w:r>
        <w:rPr>
          <w:rFonts w:ascii="Times New Roman" w:eastAsia="Times New Roman" w:hAnsi="Times New Roman"/>
          <w:sz w:val="18"/>
          <w:szCs w:val="18"/>
          <w:lang w:eastAsia="ru-RU"/>
        </w:rPr>
        <w:t>ов</w:t>
      </w:r>
      <w:proofErr w:type="spellEnd"/>
      <w:r>
        <w:rPr>
          <w:rFonts w:ascii="Times New Roman" w:eastAsia="Times New Roman" w:hAnsi="Times New Roman"/>
          <w:sz w:val="18"/>
          <w:szCs w:val="18"/>
          <w:lang w:eastAsia="ru-RU"/>
        </w:rPr>
        <w:t>) земельные участки любым способом.</w:t>
      </w:r>
    </w:p>
    <w:p w14:paraId="1552F0A1" w14:textId="1B662556" w:rsidR="002351AE" w:rsidRDefault="002351AE" w:rsidP="00784C6E">
      <w:pPr>
        <w:numPr>
          <w:ilvl w:val="1"/>
          <w:numId w:val="3"/>
        </w:numPr>
        <w:shd w:val="clear" w:color="auto" w:fill="FFFFFF"/>
        <w:tabs>
          <w:tab w:val="left" w:pos="0"/>
        </w:tabs>
        <w:suppressAutoHyphens/>
        <w:spacing w:after="0" w:line="240" w:lineRule="auto"/>
        <w:ind w:left="0" w:firstLine="709"/>
        <w:contextualSpacing/>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Расходы, связанные с государственной регистрацией настоящего Договора, уступки права по нему, права собственности на Объект</w:t>
      </w:r>
      <w:r w:rsidR="002F090D">
        <w:rPr>
          <w:rFonts w:ascii="Times New Roman" w:eastAsia="Times New Roman" w:hAnsi="Times New Roman"/>
          <w:sz w:val="18"/>
          <w:szCs w:val="18"/>
          <w:lang w:eastAsia="ru-RU"/>
        </w:rPr>
        <w:t xml:space="preserve"> долевого строительства</w:t>
      </w:r>
      <w:r>
        <w:rPr>
          <w:rFonts w:ascii="Times New Roman" w:eastAsia="Times New Roman" w:hAnsi="Times New Roman"/>
          <w:sz w:val="18"/>
          <w:szCs w:val="18"/>
          <w:lang w:eastAsia="ru-RU"/>
        </w:rPr>
        <w:t xml:space="preserve">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Дома, Участник долевого строительства осуществляет за свой счёт.</w:t>
      </w:r>
    </w:p>
    <w:p w14:paraId="29E601CB" w14:textId="4A91A91B" w:rsidR="002351AE" w:rsidRDefault="002351AE" w:rsidP="00784C6E">
      <w:pPr>
        <w:numPr>
          <w:ilvl w:val="1"/>
          <w:numId w:val="3"/>
        </w:numPr>
        <w:tabs>
          <w:tab w:val="left" w:pos="0"/>
        </w:tabs>
        <w:spacing w:after="0" w:line="240" w:lineRule="auto"/>
        <w:ind w:left="0" w:firstLine="709"/>
        <w:contextualSpacing/>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Участник долевого строительства уведомлен и согласен с тем, что </w:t>
      </w:r>
      <w:r w:rsidR="002F090D">
        <w:rPr>
          <w:rFonts w:ascii="Times New Roman" w:eastAsia="Times New Roman" w:hAnsi="Times New Roman"/>
          <w:sz w:val="18"/>
          <w:szCs w:val="18"/>
          <w:lang w:eastAsia="ru-RU"/>
        </w:rPr>
        <w:t>Д</w:t>
      </w:r>
      <w:r>
        <w:rPr>
          <w:rFonts w:ascii="Times New Roman" w:eastAsia="Times New Roman" w:hAnsi="Times New Roman"/>
          <w:sz w:val="18"/>
          <w:szCs w:val="18"/>
          <w:lang w:eastAsia="ru-RU"/>
        </w:rPr>
        <w:t>ом не будет оборудован мусоропроводами.</w:t>
      </w:r>
    </w:p>
    <w:p w14:paraId="56AA05FA" w14:textId="77777777" w:rsidR="002351AE" w:rsidRDefault="002351AE" w:rsidP="00784C6E">
      <w:pPr>
        <w:numPr>
          <w:ilvl w:val="1"/>
          <w:numId w:val="3"/>
        </w:numPr>
        <w:shd w:val="clear" w:color="auto" w:fill="FFFFFF"/>
        <w:tabs>
          <w:tab w:val="left" w:pos="0"/>
        </w:tabs>
        <w:suppressAutoHyphens/>
        <w:spacing w:after="0" w:line="240" w:lineRule="auto"/>
        <w:ind w:left="0" w:firstLine="709"/>
        <w:contextualSpacing/>
        <w:jc w:val="both"/>
        <w:rPr>
          <w:rFonts w:ascii="Times New Roman" w:eastAsia="Times New Roman" w:hAnsi="Times New Roman"/>
          <w:sz w:val="18"/>
          <w:szCs w:val="18"/>
          <w:lang w:eastAsia="ru-RU"/>
        </w:rPr>
      </w:pPr>
      <w:r>
        <w:rPr>
          <w:rFonts w:ascii="Times New Roman" w:eastAsia="Times New Roman" w:hAnsi="Times New Roman"/>
          <w:sz w:val="18"/>
          <w:szCs w:val="18"/>
        </w:rPr>
        <w:t>В случае перемены адреса, телефона, фамилии, иных данных, в случае совершения уступки права требования по настоящему Договору, Участник долевого строительства обязан в течение 5 (пяти) дней уведомить об этом Застройщика путем направления заказного письма с описью вложения и уведомлением о вручении. Иные способы извещения не признаются сторонами надлежащими. В случае несвоевременного извещения Застройщика о смене адреса, вся корреспонденция, адресованная Застройщиком Участнику долевого строительства, считается отправленной по надлежащему адресу и полученной Участником долевого строительства.</w:t>
      </w:r>
    </w:p>
    <w:p w14:paraId="53B4318B" w14:textId="77777777" w:rsidR="002351AE" w:rsidRPr="008D4CEF" w:rsidRDefault="002351AE" w:rsidP="00784C6E">
      <w:pPr>
        <w:numPr>
          <w:ilvl w:val="0"/>
          <w:numId w:val="3"/>
        </w:numPr>
        <w:shd w:val="clear" w:color="auto" w:fill="FFFFFF"/>
        <w:suppressAutoHyphens/>
        <w:spacing w:before="115" w:after="0" w:line="240" w:lineRule="auto"/>
        <w:ind w:left="0" w:right="14" w:firstLine="0"/>
        <w:jc w:val="center"/>
        <w:rPr>
          <w:rFonts w:ascii="Times New Roman" w:eastAsia="Times New Roman" w:hAnsi="Times New Roman"/>
          <w:b/>
          <w:i/>
          <w:color w:val="000000"/>
          <w:spacing w:val="-6"/>
          <w:sz w:val="18"/>
          <w:szCs w:val="18"/>
          <w:lang w:eastAsia="ru-RU"/>
        </w:rPr>
      </w:pPr>
      <w:r w:rsidRPr="008D4CEF">
        <w:rPr>
          <w:rFonts w:ascii="Times New Roman" w:eastAsia="Times New Roman" w:hAnsi="Times New Roman"/>
          <w:b/>
          <w:i/>
          <w:color w:val="000000"/>
          <w:spacing w:val="-6"/>
          <w:sz w:val="18"/>
          <w:szCs w:val="18"/>
          <w:lang w:eastAsia="ru-RU"/>
        </w:rPr>
        <w:t>ЗАКЛЮЧИТЕЛЬНЫЕ ПОЛОЖЕНИЯ</w:t>
      </w:r>
    </w:p>
    <w:p w14:paraId="42DD86A6" w14:textId="62C9B571" w:rsidR="002351AE" w:rsidRDefault="002F090D" w:rsidP="002F090D">
      <w:pPr>
        <w:numPr>
          <w:ilvl w:val="1"/>
          <w:numId w:val="3"/>
        </w:numPr>
        <w:shd w:val="clear" w:color="auto" w:fill="FFFFFF"/>
        <w:tabs>
          <w:tab w:val="left" w:pos="0"/>
        </w:tabs>
        <w:suppressAutoHyphens/>
        <w:spacing w:after="0" w:line="240" w:lineRule="auto"/>
        <w:ind w:left="0" w:right="-2" w:firstLine="709"/>
        <w:jc w:val="both"/>
        <w:rPr>
          <w:rFonts w:ascii="Times New Roman" w:eastAsia="Times New Roman" w:hAnsi="Times New Roman"/>
          <w:color w:val="000000"/>
          <w:spacing w:val="-5"/>
          <w:sz w:val="18"/>
          <w:szCs w:val="18"/>
          <w:lang w:eastAsia="ru-RU"/>
        </w:rPr>
      </w:pPr>
      <w:r w:rsidRPr="002F090D">
        <w:rPr>
          <w:rFonts w:ascii="Times New Roman" w:eastAsia="Times New Roman" w:hAnsi="Times New Roman"/>
          <w:color w:val="000000"/>
          <w:spacing w:val="-5"/>
          <w:sz w:val="18"/>
          <w:szCs w:val="18"/>
          <w:lang w:eastAsia="ru-RU"/>
        </w:rPr>
        <w:t xml:space="preserve">Все письменные уведомления, в том числе претензии, если они не были вручены Стороне лично, подлежат направлению Стороне заказным письмом </w:t>
      </w:r>
      <w:r w:rsidR="008B175C">
        <w:rPr>
          <w:rFonts w:ascii="Times New Roman" w:eastAsia="Times New Roman" w:hAnsi="Times New Roman"/>
          <w:color w:val="000000"/>
          <w:spacing w:val="-5"/>
          <w:sz w:val="18"/>
          <w:szCs w:val="18"/>
          <w:lang w:eastAsia="ru-RU"/>
        </w:rPr>
        <w:t xml:space="preserve">с уведомлением о вручении </w:t>
      </w:r>
      <w:r w:rsidRPr="002F090D">
        <w:rPr>
          <w:rFonts w:ascii="Times New Roman" w:eastAsia="Times New Roman" w:hAnsi="Times New Roman"/>
          <w:color w:val="000000"/>
          <w:spacing w:val="-5"/>
          <w:sz w:val="18"/>
          <w:szCs w:val="18"/>
          <w:lang w:eastAsia="ru-RU"/>
        </w:rPr>
        <w:t>по адресу, указанному в Договоре, за исключением случаев, прямо предусмотренных настоящим Договором или действующим законодательством.</w:t>
      </w:r>
    </w:p>
    <w:p w14:paraId="47837063" w14:textId="77777777" w:rsidR="002351AE" w:rsidRDefault="002351AE" w:rsidP="00784C6E">
      <w:pPr>
        <w:numPr>
          <w:ilvl w:val="1"/>
          <w:numId w:val="3"/>
        </w:numPr>
        <w:shd w:val="clear" w:color="auto" w:fill="FFFFFF"/>
        <w:tabs>
          <w:tab w:val="left" w:pos="0"/>
        </w:tabs>
        <w:suppressAutoHyphens/>
        <w:spacing w:after="0" w:line="240" w:lineRule="auto"/>
        <w:ind w:left="0" w:right="-2" w:firstLine="709"/>
        <w:jc w:val="both"/>
        <w:rPr>
          <w:rFonts w:ascii="Times New Roman" w:eastAsia="Times New Roman" w:hAnsi="Times New Roman"/>
          <w:color w:val="000000"/>
          <w:spacing w:val="-5"/>
          <w:sz w:val="18"/>
          <w:szCs w:val="18"/>
          <w:lang w:eastAsia="ru-RU"/>
        </w:rPr>
      </w:pPr>
      <w:r>
        <w:rPr>
          <w:rFonts w:ascii="Times New Roman" w:eastAsia="Times New Roman" w:hAnsi="Times New Roman"/>
          <w:spacing w:val="-3"/>
          <w:sz w:val="18"/>
          <w:szCs w:val="18"/>
          <w:lang w:eastAsia="ru-RU"/>
        </w:rPr>
        <w:t xml:space="preserve">Договор составлен в </w:t>
      </w:r>
      <w:r w:rsidR="00340967">
        <w:rPr>
          <w:rFonts w:ascii="Times New Roman" w:eastAsia="Times New Roman" w:hAnsi="Times New Roman"/>
          <w:spacing w:val="-3"/>
          <w:sz w:val="18"/>
          <w:szCs w:val="18"/>
          <w:lang w:eastAsia="ru-RU"/>
        </w:rPr>
        <w:t>двух</w:t>
      </w:r>
      <w:r>
        <w:rPr>
          <w:rFonts w:ascii="Times New Roman" w:eastAsia="Times New Roman" w:hAnsi="Times New Roman"/>
          <w:spacing w:val="-3"/>
          <w:sz w:val="18"/>
          <w:szCs w:val="18"/>
          <w:lang w:eastAsia="ru-RU"/>
        </w:rPr>
        <w:t xml:space="preserve"> экземплярах, имеющих равную юридическую силу, в том числе один экземпляр для Участника долевого строительства, </w:t>
      </w:r>
      <w:r w:rsidR="00340967">
        <w:rPr>
          <w:rFonts w:ascii="Times New Roman" w:eastAsia="Times New Roman" w:hAnsi="Times New Roman"/>
          <w:spacing w:val="-3"/>
          <w:sz w:val="18"/>
          <w:szCs w:val="18"/>
          <w:lang w:eastAsia="ru-RU"/>
        </w:rPr>
        <w:t>один</w:t>
      </w:r>
      <w:r>
        <w:rPr>
          <w:rFonts w:ascii="Times New Roman" w:eastAsia="Times New Roman" w:hAnsi="Times New Roman"/>
          <w:spacing w:val="-3"/>
          <w:sz w:val="18"/>
          <w:szCs w:val="18"/>
          <w:lang w:eastAsia="ru-RU"/>
        </w:rPr>
        <w:t xml:space="preserve"> экземпляр для Застройщика.</w:t>
      </w:r>
    </w:p>
    <w:p w14:paraId="187B56E4" w14:textId="77777777" w:rsidR="002351AE" w:rsidRPr="00461715" w:rsidRDefault="002351AE" w:rsidP="00784C6E">
      <w:pPr>
        <w:numPr>
          <w:ilvl w:val="1"/>
          <w:numId w:val="3"/>
        </w:numPr>
        <w:shd w:val="clear" w:color="auto" w:fill="FFFFFF"/>
        <w:tabs>
          <w:tab w:val="left" w:pos="0"/>
        </w:tabs>
        <w:suppressAutoHyphens/>
        <w:spacing w:after="0" w:line="240" w:lineRule="auto"/>
        <w:ind w:left="0" w:right="-2" w:firstLine="709"/>
        <w:jc w:val="both"/>
        <w:rPr>
          <w:rFonts w:ascii="Times New Roman" w:eastAsia="Times New Roman" w:hAnsi="Times New Roman"/>
          <w:color w:val="000000"/>
          <w:spacing w:val="-5"/>
          <w:sz w:val="18"/>
          <w:szCs w:val="18"/>
          <w:lang w:eastAsia="ru-RU"/>
        </w:rPr>
      </w:pPr>
      <w:r w:rsidRPr="00461715">
        <w:rPr>
          <w:rFonts w:ascii="Times New Roman" w:eastAsia="Times New Roman" w:hAnsi="Times New Roman"/>
          <w:sz w:val="18"/>
          <w:szCs w:val="18"/>
        </w:rPr>
        <w:t>Во исполнение требований Федерального закона «О персональных данных» № 152-ФЗ от 27.07.2006г., я</w:t>
      </w:r>
      <w:r>
        <w:rPr>
          <w:rFonts w:ascii="Times New Roman" w:eastAsia="Times New Roman" w:hAnsi="Times New Roman"/>
          <w:sz w:val="18"/>
          <w:szCs w:val="18"/>
        </w:rPr>
        <w:t>,</w:t>
      </w:r>
      <w:r w:rsidRPr="00461715">
        <w:rPr>
          <w:rFonts w:ascii="Times New Roman" w:eastAsia="Times New Roman" w:hAnsi="Times New Roman"/>
          <w:sz w:val="18"/>
          <w:szCs w:val="18"/>
        </w:rPr>
        <w:t xml:space="preserve"> </w:t>
      </w:r>
      <w:r w:rsidR="00F65604">
        <w:rPr>
          <w:rFonts w:ascii="Times New Roman" w:eastAsia="Times New Roman" w:hAnsi="Times New Roman"/>
          <w:b/>
          <w:spacing w:val="-3"/>
          <w:sz w:val="18"/>
          <w:szCs w:val="18"/>
          <w:lang w:eastAsia="ru-RU"/>
        </w:rPr>
        <w:t>_________________________________</w:t>
      </w:r>
      <w:r w:rsidRPr="00363453">
        <w:rPr>
          <w:rFonts w:ascii="Times New Roman" w:eastAsia="Times New Roman" w:hAnsi="Times New Roman"/>
          <w:b/>
          <w:sz w:val="18"/>
          <w:szCs w:val="18"/>
          <w:lang w:eastAsia="ru-RU"/>
        </w:rPr>
        <w:t xml:space="preserve">, </w:t>
      </w:r>
      <w:r w:rsidR="00F65604">
        <w:rPr>
          <w:rFonts w:ascii="Times New Roman" w:eastAsia="Times New Roman" w:hAnsi="Times New Roman"/>
          <w:b/>
          <w:sz w:val="18"/>
          <w:szCs w:val="18"/>
          <w:lang w:eastAsia="ru-RU"/>
        </w:rPr>
        <w:t>_</w:t>
      </w:r>
      <w:proofErr w:type="gramStart"/>
      <w:r w:rsidR="00F65604">
        <w:rPr>
          <w:rFonts w:ascii="Times New Roman" w:eastAsia="Times New Roman" w:hAnsi="Times New Roman"/>
          <w:b/>
          <w:sz w:val="18"/>
          <w:szCs w:val="18"/>
          <w:lang w:eastAsia="ru-RU"/>
        </w:rPr>
        <w:t>_</w:t>
      </w:r>
      <w:r>
        <w:rPr>
          <w:rFonts w:ascii="Times New Roman" w:eastAsia="Arial" w:hAnsi="Times New Roman"/>
          <w:sz w:val="18"/>
          <w:szCs w:val="18"/>
          <w:lang w:eastAsia="ru-RU"/>
        </w:rPr>
        <w:t>.</w:t>
      </w:r>
      <w:r w:rsidR="00F65604">
        <w:rPr>
          <w:rFonts w:ascii="Times New Roman" w:eastAsia="Arial" w:hAnsi="Times New Roman"/>
          <w:sz w:val="18"/>
          <w:szCs w:val="18"/>
          <w:lang w:eastAsia="ru-RU"/>
        </w:rPr>
        <w:t>_</w:t>
      </w:r>
      <w:proofErr w:type="gramEnd"/>
      <w:r w:rsidR="00F65604">
        <w:rPr>
          <w:rFonts w:ascii="Times New Roman" w:eastAsia="Arial" w:hAnsi="Times New Roman"/>
          <w:sz w:val="18"/>
          <w:szCs w:val="18"/>
          <w:lang w:eastAsia="ru-RU"/>
        </w:rPr>
        <w:t>__</w:t>
      </w:r>
      <w:r>
        <w:rPr>
          <w:rFonts w:ascii="Times New Roman" w:eastAsia="Arial" w:hAnsi="Times New Roman"/>
          <w:sz w:val="18"/>
          <w:szCs w:val="18"/>
          <w:lang w:eastAsia="ru-RU"/>
        </w:rPr>
        <w:t>.</w:t>
      </w:r>
      <w:r w:rsidR="00F65604">
        <w:rPr>
          <w:rFonts w:ascii="Times New Roman" w:eastAsia="Arial" w:hAnsi="Times New Roman"/>
          <w:sz w:val="18"/>
          <w:szCs w:val="18"/>
          <w:lang w:eastAsia="ru-RU"/>
        </w:rPr>
        <w:t>_______</w:t>
      </w:r>
      <w:r>
        <w:rPr>
          <w:rFonts w:ascii="Times New Roman" w:eastAsia="Arial" w:hAnsi="Times New Roman"/>
          <w:sz w:val="18"/>
          <w:szCs w:val="18"/>
          <w:lang w:eastAsia="ru-RU"/>
        </w:rPr>
        <w:t xml:space="preserve"> </w:t>
      </w:r>
      <w:r w:rsidRPr="00363453">
        <w:rPr>
          <w:rFonts w:ascii="Times New Roman" w:eastAsia="Times New Roman" w:hAnsi="Times New Roman"/>
          <w:sz w:val="18"/>
          <w:szCs w:val="18"/>
          <w:lang w:eastAsia="ru-RU"/>
        </w:rPr>
        <w:t>года рождения</w:t>
      </w:r>
      <w:r>
        <w:rPr>
          <w:rFonts w:ascii="Times New Roman" w:hAnsi="Times New Roman"/>
          <w:sz w:val="18"/>
          <w:szCs w:val="18"/>
        </w:rPr>
        <w:t>,</w:t>
      </w:r>
      <w:r w:rsidRPr="00461715">
        <w:rPr>
          <w:rFonts w:ascii="Times New Roman" w:eastAsia="Times New Roman" w:hAnsi="Times New Roman"/>
          <w:sz w:val="18"/>
          <w:szCs w:val="18"/>
        </w:rPr>
        <w:t xml:space="preserve"> даю свое письменное согласие </w:t>
      </w:r>
      <w:r w:rsidR="002B1341">
        <w:rPr>
          <w:rFonts w:ascii="Times New Roman" w:eastAsia="Times New Roman" w:hAnsi="Times New Roman"/>
          <w:sz w:val="18"/>
          <w:szCs w:val="18"/>
        </w:rPr>
        <w:t>обществу с ограниченной ответственностью Специализированный застройщик «Квартал</w:t>
      </w:r>
      <w:r w:rsidR="002B1341" w:rsidRPr="00461715">
        <w:rPr>
          <w:rFonts w:ascii="Times New Roman" w:eastAsia="Times New Roman" w:hAnsi="Times New Roman"/>
          <w:sz w:val="18"/>
          <w:szCs w:val="18"/>
        </w:rPr>
        <w:t xml:space="preserve">» (ИНН </w:t>
      </w:r>
      <w:r w:rsidR="002B1341" w:rsidRPr="00C44C68">
        <w:rPr>
          <w:rFonts w:ascii="Times New Roman" w:eastAsia="Times New Roman" w:hAnsi="Times New Roman"/>
          <w:sz w:val="18"/>
          <w:szCs w:val="18"/>
        </w:rPr>
        <w:t>5406258698</w:t>
      </w:r>
      <w:r w:rsidR="002B1341" w:rsidRPr="00461715">
        <w:rPr>
          <w:rFonts w:ascii="Times New Roman" w:eastAsia="Times New Roman" w:hAnsi="Times New Roman"/>
          <w:sz w:val="18"/>
          <w:szCs w:val="18"/>
        </w:rPr>
        <w:t>)</w:t>
      </w:r>
      <w:r w:rsidRPr="00461715">
        <w:rPr>
          <w:rFonts w:ascii="Times New Roman" w:eastAsia="Times New Roman" w:hAnsi="Times New Roman"/>
          <w:sz w:val="18"/>
          <w:szCs w:val="18"/>
        </w:rPr>
        <w:t xml:space="preserve">, далее — Оператор, на обработку </w:t>
      </w:r>
      <w:r w:rsidRPr="00461715">
        <w:rPr>
          <w:rFonts w:ascii="Times New Roman" w:hAnsi="Times New Roman"/>
          <w:sz w:val="18"/>
          <w:szCs w:val="18"/>
        </w:rPr>
        <w:t>моих персональных данных в целях исполнения настоящего договора.</w:t>
      </w:r>
      <w:r w:rsidRPr="00461715">
        <w:rPr>
          <w:rFonts w:ascii="Times New Roman" w:eastAsia="Times New Roman" w:hAnsi="Times New Roman"/>
          <w:sz w:val="18"/>
          <w:szCs w:val="18"/>
        </w:rPr>
        <w:t xml:space="preserve">    </w:t>
      </w:r>
    </w:p>
    <w:p w14:paraId="4EC122E6" w14:textId="77777777" w:rsidR="002351AE" w:rsidRPr="00461715" w:rsidRDefault="002351AE" w:rsidP="00784C6E">
      <w:pPr>
        <w:pStyle w:val="Standard"/>
        <w:tabs>
          <w:tab w:val="left" w:pos="0"/>
        </w:tabs>
        <w:ind w:right="-2" w:firstLine="709"/>
        <w:jc w:val="both"/>
        <w:rPr>
          <w:rFonts w:ascii="Times New Roman" w:eastAsia="Arial" w:hAnsi="Times New Roman" w:cs="Times New Roman"/>
          <w:sz w:val="18"/>
          <w:szCs w:val="18"/>
        </w:rPr>
      </w:pPr>
      <w:r w:rsidRPr="00461715">
        <w:rPr>
          <w:rFonts w:ascii="Times New Roman" w:eastAsia="Arial" w:hAnsi="Times New Roman" w:cs="Times New Roman"/>
          <w:sz w:val="18"/>
          <w:szCs w:val="18"/>
        </w:rPr>
        <w:t>Перечень принадлежащих мне персональных данных, передаваемых Оператору для обработки:</w:t>
      </w:r>
    </w:p>
    <w:p w14:paraId="6264A2A0" w14:textId="77777777" w:rsidR="00F65604" w:rsidRDefault="002351AE" w:rsidP="00784C6E">
      <w:pPr>
        <w:pStyle w:val="Standard"/>
        <w:tabs>
          <w:tab w:val="left" w:pos="0"/>
        </w:tabs>
        <w:ind w:right="-2" w:firstLine="709"/>
        <w:jc w:val="both"/>
        <w:rPr>
          <w:rFonts w:ascii="Times New Roman" w:eastAsia="Times New Roman" w:hAnsi="Times New Roman"/>
          <w:b/>
          <w:spacing w:val="-3"/>
          <w:sz w:val="18"/>
          <w:szCs w:val="18"/>
          <w:lang w:eastAsia="ru-RU"/>
        </w:rPr>
      </w:pPr>
      <w:r w:rsidRPr="00461715">
        <w:rPr>
          <w:rFonts w:ascii="Times New Roman" w:eastAsia="Arial" w:hAnsi="Times New Roman" w:cs="Times New Roman"/>
          <w:sz w:val="18"/>
          <w:szCs w:val="18"/>
          <w:lang w:eastAsia="ru-RU"/>
        </w:rPr>
        <w:t xml:space="preserve">Гражданин: </w:t>
      </w:r>
      <w:r w:rsidR="00F65604">
        <w:rPr>
          <w:rFonts w:ascii="Times New Roman" w:eastAsia="Times New Roman" w:hAnsi="Times New Roman"/>
          <w:b/>
          <w:spacing w:val="-3"/>
          <w:sz w:val="18"/>
          <w:szCs w:val="18"/>
          <w:lang w:eastAsia="ru-RU"/>
        </w:rPr>
        <w:t>____________________________________</w:t>
      </w:r>
    </w:p>
    <w:p w14:paraId="49BFC27E" w14:textId="77777777" w:rsidR="002351AE" w:rsidRDefault="002351AE" w:rsidP="00784C6E">
      <w:pPr>
        <w:pStyle w:val="Standard"/>
        <w:tabs>
          <w:tab w:val="left" w:pos="0"/>
        </w:tabs>
        <w:ind w:right="-2" w:firstLine="709"/>
        <w:jc w:val="both"/>
        <w:rPr>
          <w:rFonts w:ascii="Times New Roman" w:hAnsi="Times New Roman" w:cs="Times New Roman"/>
          <w:sz w:val="18"/>
          <w:szCs w:val="18"/>
        </w:rPr>
      </w:pPr>
      <w:r>
        <w:rPr>
          <w:rFonts w:ascii="Times New Roman" w:hAnsi="Times New Roman" w:cs="Times New Roman"/>
          <w:sz w:val="18"/>
          <w:szCs w:val="18"/>
        </w:rPr>
        <w:t>Целью обработки моих персональных данных является проверка Оператором корректности предоставленных мною сведений, принятие решения о предоставлении мне услуг, заключение при участии Оператора любых договоров и их дальнейшее исполнение, принятие решений или совершение иных действий, порождающих юридические последствия в отношении меня и иных лиц.</w:t>
      </w:r>
    </w:p>
    <w:p w14:paraId="5C954AF7" w14:textId="77777777" w:rsidR="002351AE" w:rsidRDefault="002351AE" w:rsidP="00784C6E">
      <w:pPr>
        <w:pStyle w:val="Standard"/>
        <w:tabs>
          <w:tab w:val="left" w:pos="0"/>
        </w:tabs>
        <w:ind w:right="-2" w:firstLine="709"/>
        <w:jc w:val="both"/>
        <w:rPr>
          <w:rFonts w:ascii="Times New Roman" w:eastAsia="Arial" w:hAnsi="Times New Roman" w:cs="Times New Roman"/>
          <w:sz w:val="18"/>
          <w:szCs w:val="18"/>
        </w:rPr>
      </w:pPr>
      <w:r>
        <w:rPr>
          <w:rFonts w:ascii="Times New Roman" w:eastAsia="Arial" w:hAnsi="Times New Roman" w:cs="Times New Roman"/>
          <w:sz w:val="18"/>
          <w:szCs w:val="18"/>
        </w:rPr>
        <w:t>Я уведомлен и понимаю, что:</w:t>
      </w:r>
    </w:p>
    <w:p w14:paraId="6669D4D9" w14:textId="77777777" w:rsidR="002351AE" w:rsidRDefault="002351AE" w:rsidP="00784C6E">
      <w:pPr>
        <w:pStyle w:val="Standard"/>
        <w:numPr>
          <w:ilvl w:val="0"/>
          <w:numId w:val="8"/>
        </w:numPr>
        <w:tabs>
          <w:tab w:val="left" w:pos="0"/>
        </w:tabs>
        <w:ind w:right="-2" w:firstLine="709"/>
        <w:jc w:val="both"/>
        <w:textAlignment w:val="auto"/>
        <w:rPr>
          <w:rFonts w:ascii="Times New Roman" w:eastAsia="Arial" w:hAnsi="Times New Roman" w:cs="Times New Roman"/>
          <w:sz w:val="18"/>
          <w:szCs w:val="18"/>
        </w:rPr>
      </w:pPr>
      <w:r>
        <w:rPr>
          <w:rFonts w:ascii="Times New Roman" w:eastAsia="Arial" w:hAnsi="Times New Roman" w:cs="Times New Roman"/>
          <w:sz w:val="18"/>
          <w:szCs w:val="18"/>
        </w:rPr>
        <w:t xml:space="preserve">под персональными данными подразумевается: </w:t>
      </w:r>
      <w:r>
        <w:rPr>
          <w:rFonts w:ascii="Times New Roman" w:hAnsi="Times New Roman"/>
          <w:bCs/>
          <w:sz w:val="18"/>
          <w:szCs w:val="20"/>
        </w:rPr>
        <w:t>фамилия, имя, отчество, год, месяц, дата и место рождения, паспортные данные, гражданство, адрес проживания</w:t>
      </w:r>
      <w:r>
        <w:rPr>
          <w:rFonts w:ascii="Times New Roman" w:eastAsia="Arial" w:hAnsi="Times New Roman" w:cs="Times New Roman"/>
          <w:sz w:val="16"/>
          <w:szCs w:val="18"/>
        </w:rPr>
        <w:t xml:space="preserve">. </w:t>
      </w:r>
    </w:p>
    <w:p w14:paraId="051770FC" w14:textId="77777777" w:rsidR="002351AE" w:rsidRDefault="002351AE" w:rsidP="00784C6E">
      <w:pPr>
        <w:pStyle w:val="Standard"/>
        <w:numPr>
          <w:ilvl w:val="0"/>
          <w:numId w:val="8"/>
        </w:numPr>
        <w:tabs>
          <w:tab w:val="left" w:pos="0"/>
        </w:tabs>
        <w:ind w:right="-2" w:firstLine="709"/>
        <w:jc w:val="both"/>
        <w:textAlignment w:val="auto"/>
        <w:rPr>
          <w:rFonts w:ascii="Times New Roman" w:eastAsia="Arial" w:hAnsi="Times New Roman" w:cs="Times New Roman"/>
          <w:sz w:val="18"/>
          <w:szCs w:val="18"/>
        </w:rPr>
      </w:pPr>
      <w:r>
        <w:rPr>
          <w:rFonts w:ascii="Times New Roman" w:eastAsia="Arial" w:hAnsi="Times New Roman" w:cs="Times New Roman"/>
          <w:sz w:val="18"/>
          <w:szCs w:val="18"/>
        </w:rPr>
        <w:t xml:space="preserve">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но не ограничиваясь, передача моих персональных данных следующим организациям: Застройщик, </w:t>
      </w:r>
      <w:proofErr w:type="spellStart"/>
      <w:r>
        <w:rPr>
          <w:rFonts w:ascii="Times New Roman" w:eastAsia="Arial" w:hAnsi="Times New Roman" w:cs="Times New Roman"/>
          <w:sz w:val="18"/>
          <w:szCs w:val="18"/>
        </w:rPr>
        <w:t>Ростехинвентаризация</w:t>
      </w:r>
      <w:proofErr w:type="spellEnd"/>
      <w:r>
        <w:rPr>
          <w:rFonts w:ascii="Times New Roman" w:eastAsia="Arial" w:hAnsi="Times New Roman" w:cs="Times New Roman"/>
          <w:sz w:val="18"/>
          <w:szCs w:val="18"/>
        </w:rPr>
        <w:t>-Федеральное БТИ; Управление Федеральной службы государственной регистрации, кадастра и картографии; Управляющая компания, Страховая компания), обезличивание, блокирование, уничтожение и любые другие действия (операции) с персональными данными.</w:t>
      </w:r>
    </w:p>
    <w:p w14:paraId="6F563974" w14:textId="77777777" w:rsidR="002351AE" w:rsidRDefault="002351AE" w:rsidP="00784C6E">
      <w:pPr>
        <w:pStyle w:val="Standard"/>
        <w:tabs>
          <w:tab w:val="left" w:pos="0"/>
        </w:tabs>
        <w:ind w:right="-2" w:firstLine="709"/>
        <w:jc w:val="both"/>
        <w:rPr>
          <w:rFonts w:ascii="Times New Roman" w:eastAsia="Arial" w:hAnsi="Times New Roman" w:cs="Times New Roman"/>
          <w:sz w:val="18"/>
          <w:szCs w:val="18"/>
        </w:rPr>
      </w:pPr>
      <w:r>
        <w:rPr>
          <w:rFonts w:ascii="Times New Roman" w:eastAsia="Arial" w:hAnsi="Times New Roman" w:cs="Times New Roman"/>
          <w:sz w:val="18"/>
          <w:szCs w:val="18"/>
        </w:rPr>
        <w:t>Настоящее согласие не устанавливает предельных сроков обработки данных.</w:t>
      </w:r>
    </w:p>
    <w:p w14:paraId="59E70309" w14:textId="77777777" w:rsidR="002351AE" w:rsidRDefault="002351AE" w:rsidP="00784C6E">
      <w:pPr>
        <w:pStyle w:val="Standard"/>
        <w:tabs>
          <w:tab w:val="left" w:pos="0"/>
        </w:tabs>
        <w:ind w:right="-2" w:firstLine="709"/>
        <w:jc w:val="both"/>
        <w:rPr>
          <w:rFonts w:ascii="Times New Roman" w:eastAsia="Arial" w:hAnsi="Times New Roman" w:cs="Times New Roman"/>
          <w:sz w:val="18"/>
          <w:szCs w:val="18"/>
        </w:rPr>
      </w:pPr>
      <w:r>
        <w:rPr>
          <w:rFonts w:ascii="Times New Roman" w:eastAsia="Arial" w:hAnsi="Times New Roman" w:cs="Times New Roman"/>
          <w:sz w:val="18"/>
          <w:szCs w:val="18"/>
        </w:rPr>
        <w:t>Я могу отозвать настоящее согласие путём направления письменного заявления Оператору. В этом случае Оператор прекращает обработку моих персональных данных, а сами персональные данные подлежат уничтожению, если отсутствуют иные правовые основания для обработки, установленные законодательством РФ.</w:t>
      </w:r>
    </w:p>
    <w:p w14:paraId="0E6C5FB1" w14:textId="77777777" w:rsidR="002351AE" w:rsidRDefault="002351AE" w:rsidP="00784C6E">
      <w:pPr>
        <w:pStyle w:val="Standard"/>
        <w:tabs>
          <w:tab w:val="left" w:pos="0"/>
        </w:tabs>
        <w:ind w:right="-2" w:firstLine="709"/>
        <w:jc w:val="both"/>
        <w:rPr>
          <w:rFonts w:ascii="Times New Roman" w:eastAsia="Arial" w:hAnsi="Times New Roman" w:cs="Times New Roman"/>
          <w:sz w:val="18"/>
          <w:szCs w:val="18"/>
        </w:rPr>
      </w:pPr>
      <w:r>
        <w:rPr>
          <w:rFonts w:ascii="Times New Roman" w:eastAsia="Arial" w:hAnsi="Times New Roman" w:cs="Times New Roman"/>
          <w:sz w:val="18"/>
          <w:szCs w:val="18"/>
        </w:rPr>
        <w:t>Обработка моих персональных данных (за исключением хранения) должна быть прекращена по достижению цели обработки и прекращения обязательств по заключённым договорам и соглашениям.</w:t>
      </w:r>
    </w:p>
    <w:p w14:paraId="54E341DC" w14:textId="77777777" w:rsidR="00B57885" w:rsidRDefault="00B57885" w:rsidP="00B57885">
      <w:pPr>
        <w:pStyle w:val="Standard"/>
        <w:ind w:right="-2" w:firstLine="709"/>
        <w:jc w:val="both"/>
        <w:rPr>
          <w:rFonts w:ascii="Times New Roman" w:eastAsia="Arial" w:hAnsi="Times New Roman" w:cs="Times New Roman"/>
          <w:sz w:val="18"/>
          <w:szCs w:val="18"/>
        </w:rPr>
      </w:pPr>
    </w:p>
    <w:p w14:paraId="3741DB70" w14:textId="77777777" w:rsidR="004E31D5" w:rsidRDefault="004E31D5" w:rsidP="00B57885">
      <w:pPr>
        <w:pStyle w:val="Standard"/>
        <w:ind w:right="-2" w:firstLine="709"/>
        <w:jc w:val="both"/>
        <w:rPr>
          <w:rFonts w:ascii="Times New Roman" w:eastAsia="Arial" w:hAnsi="Times New Roman" w:cs="Times New Roman"/>
          <w:sz w:val="18"/>
          <w:szCs w:val="18"/>
        </w:rPr>
      </w:pPr>
    </w:p>
    <w:p w14:paraId="6E9FC098" w14:textId="77777777" w:rsidR="002351AE" w:rsidRPr="008D4CEF" w:rsidRDefault="002351AE" w:rsidP="00784C6E">
      <w:pPr>
        <w:numPr>
          <w:ilvl w:val="0"/>
          <w:numId w:val="3"/>
        </w:numPr>
        <w:shd w:val="clear" w:color="auto" w:fill="FFFFFF"/>
        <w:tabs>
          <w:tab w:val="left" w:pos="0"/>
        </w:tabs>
        <w:spacing w:after="0" w:line="228" w:lineRule="auto"/>
        <w:ind w:left="0" w:right="48" w:firstLine="0"/>
        <w:contextualSpacing/>
        <w:jc w:val="center"/>
        <w:rPr>
          <w:rFonts w:ascii="Times New Roman" w:eastAsia="Times New Roman" w:hAnsi="Times New Roman"/>
          <w:i/>
          <w:color w:val="000000"/>
          <w:spacing w:val="-5"/>
          <w:sz w:val="18"/>
          <w:szCs w:val="18"/>
          <w:lang w:eastAsia="ru-RU"/>
        </w:rPr>
      </w:pPr>
      <w:r w:rsidRPr="008D4CEF">
        <w:rPr>
          <w:rFonts w:ascii="Times New Roman" w:eastAsia="Times New Roman" w:hAnsi="Times New Roman"/>
          <w:b/>
          <w:i/>
          <w:sz w:val="18"/>
          <w:szCs w:val="18"/>
          <w:lang w:eastAsia="ru-RU"/>
        </w:rPr>
        <w:t>ЮРИДИЧЕСКИЕ АДРЕСА И РЕКВИЗИТЫ СТОРОН:</w:t>
      </w:r>
    </w:p>
    <w:p w14:paraId="01AC8960" w14:textId="77777777" w:rsidR="002351AE" w:rsidRPr="00C83194" w:rsidRDefault="002351AE" w:rsidP="002351AE">
      <w:pPr>
        <w:shd w:val="clear" w:color="auto" w:fill="FFFFFF"/>
        <w:tabs>
          <w:tab w:val="left" w:pos="1134"/>
        </w:tabs>
        <w:spacing w:after="0" w:line="228" w:lineRule="auto"/>
        <w:ind w:left="3763" w:right="48"/>
        <w:contextualSpacing/>
        <w:jc w:val="both"/>
        <w:rPr>
          <w:rFonts w:ascii="Times New Roman" w:eastAsia="Times New Roman" w:hAnsi="Times New Roman"/>
          <w:color w:val="000000"/>
          <w:spacing w:val="-5"/>
          <w:sz w:val="18"/>
          <w:szCs w:val="18"/>
          <w:lang w:eastAsia="ru-RU"/>
        </w:rPr>
      </w:pPr>
    </w:p>
    <w:tbl>
      <w:tblPr>
        <w:tblW w:w="9360" w:type="dxa"/>
        <w:tblInd w:w="108" w:type="dxa"/>
        <w:tblLayout w:type="fixed"/>
        <w:tblLook w:val="04A0" w:firstRow="1" w:lastRow="0" w:firstColumn="1" w:lastColumn="0" w:noHBand="0" w:noVBand="1"/>
      </w:tblPr>
      <w:tblGrid>
        <w:gridCol w:w="4862"/>
        <w:gridCol w:w="4498"/>
      </w:tblGrid>
      <w:tr w:rsidR="002351AE" w:rsidRPr="00C83194" w14:paraId="1D739D94" w14:textId="77777777" w:rsidTr="005C6E6C">
        <w:trPr>
          <w:cantSplit/>
          <w:trHeight w:val="3403"/>
        </w:trPr>
        <w:tc>
          <w:tcPr>
            <w:tcW w:w="4860" w:type="dxa"/>
          </w:tcPr>
          <w:p w14:paraId="531EC89E" w14:textId="77777777" w:rsidR="002351AE" w:rsidRPr="00C83194" w:rsidRDefault="002351AE" w:rsidP="005C6E6C">
            <w:pPr>
              <w:snapToGrid w:val="0"/>
              <w:spacing w:after="0" w:line="240" w:lineRule="auto"/>
              <w:contextualSpacing/>
              <w:rPr>
                <w:rFonts w:ascii="Times New Roman" w:eastAsia="Times New Roman" w:hAnsi="Times New Roman"/>
                <w:b/>
                <w:sz w:val="18"/>
                <w:szCs w:val="18"/>
                <w:lang w:eastAsia="ru-RU"/>
              </w:rPr>
            </w:pPr>
            <w:r w:rsidRPr="00C83194">
              <w:rPr>
                <w:rFonts w:ascii="Times New Roman" w:eastAsia="Times New Roman" w:hAnsi="Times New Roman"/>
                <w:b/>
                <w:sz w:val="18"/>
                <w:szCs w:val="18"/>
                <w:lang w:eastAsia="ru-RU"/>
              </w:rPr>
              <w:t>Застройщик:</w:t>
            </w:r>
          </w:p>
          <w:p w14:paraId="5F033DB3" w14:textId="77777777" w:rsidR="002351AE" w:rsidRPr="00C83194" w:rsidRDefault="002351AE" w:rsidP="005C6E6C">
            <w:pPr>
              <w:spacing w:after="0" w:line="240" w:lineRule="auto"/>
              <w:contextualSpacing/>
              <w:rPr>
                <w:rFonts w:ascii="Times New Roman" w:hAnsi="Times New Roman"/>
                <w:b/>
                <w:sz w:val="18"/>
                <w:szCs w:val="18"/>
              </w:rPr>
            </w:pPr>
          </w:p>
          <w:p w14:paraId="1A62E6E1" w14:textId="77777777" w:rsidR="00F65604" w:rsidRPr="00B3630C" w:rsidRDefault="00F65604" w:rsidP="00F65604">
            <w:pPr>
              <w:spacing w:after="0" w:line="240" w:lineRule="auto"/>
              <w:contextualSpacing/>
              <w:rPr>
                <w:rFonts w:ascii="Times New Roman" w:hAnsi="Times New Roman"/>
                <w:b/>
                <w:sz w:val="18"/>
                <w:szCs w:val="18"/>
              </w:rPr>
            </w:pPr>
            <w:r w:rsidRPr="00B3630C">
              <w:rPr>
                <w:rFonts w:ascii="Times New Roman" w:hAnsi="Times New Roman"/>
                <w:b/>
                <w:sz w:val="18"/>
                <w:szCs w:val="18"/>
              </w:rPr>
              <w:t>Общество с ограниченной ответственностью Специализированный застройщик «Квартал»</w:t>
            </w:r>
          </w:p>
          <w:p w14:paraId="5F3FF9F6" w14:textId="77777777" w:rsidR="00F65604" w:rsidRPr="00B3630C" w:rsidRDefault="00F65604" w:rsidP="00F65604">
            <w:pPr>
              <w:spacing w:after="0" w:line="240" w:lineRule="auto"/>
              <w:contextualSpacing/>
              <w:rPr>
                <w:rFonts w:ascii="Times New Roman" w:hAnsi="Times New Roman"/>
                <w:sz w:val="18"/>
                <w:szCs w:val="18"/>
              </w:rPr>
            </w:pPr>
            <w:r w:rsidRPr="00B3630C">
              <w:rPr>
                <w:rFonts w:ascii="Times New Roman" w:hAnsi="Times New Roman"/>
                <w:sz w:val="18"/>
                <w:szCs w:val="18"/>
              </w:rPr>
              <w:t xml:space="preserve">630040, </w:t>
            </w:r>
            <w:r>
              <w:rPr>
                <w:rFonts w:ascii="Times New Roman" w:hAnsi="Times New Roman"/>
                <w:sz w:val="18"/>
                <w:szCs w:val="18"/>
              </w:rPr>
              <w:t>г. Новосибирск, ул. Кубовая, 11</w:t>
            </w:r>
            <w:r w:rsidRPr="0049296A">
              <w:rPr>
                <w:rFonts w:ascii="Times New Roman" w:hAnsi="Times New Roman"/>
                <w:sz w:val="18"/>
                <w:szCs w:val="18"/>
              </w:rPr>
              <w:t>3</w:t>
            </w:r>
            <w:r w:rsidRPr="00B3630C">
              <w:rPr>
                <w:rFonts w:ascii="Times New Roman" w:hAnsi="Times New Roman"/>
                <w:sz w:val="18"/>
                <w:szCs w:val="18"/>
              </w:rPr>
              <w:t xml:space="preserve">   </w:t>
            </w:r>
          </w:p>
          <w:p w14:paraId="3465435C" w14:textId="77777777" w:rsidR="00F65604" w:rsidRPr="00B3630C" w:rsidRDefault="00F65604" w:rsidP="00F65604">
            <w:pPr>
              <w:spacing w:after="0" w:line="240" w:lineRule="auto"/>
              <w:contextualSpacing/>
              <w:rPr>
                <w:rFonts w:ascii="Times New Roman" w:hAnsi="Times New Roman"/>
                <w:sz w:val="18"/>
                <w:szCs w:val="18"/>
              </w:rPr>
            </w:pPr>
            <w:r w:rsidRPr="00B3630C">
              <w:rPr>
                <w:rFonts w:ascii="Times New Roman" w:hAnsi="Times New Roman"/>
                <w:sz w:val="18"/>
                <w:szCs w:val="18"/>
              </w:rPr>
              <w:t>Тел./факс: (383) 311-07-05</w:t>
            </w:r>
          </w:p>
          <w:p w14:paraId="2BD5F6F7" w14:textId="38C8C7EC" w:rsidR="00F65604" w:rsidRPr="00B3630C" w:rsidRDefault="00784C6E" w:rsidP="00F65604">
            <w:pPr>
              <w:spacing w:after="0" w:line="240" w:lineRule="auto"/>
              <w:contextualSpacing/>
              <w:rPr>
                <w:rFonts w:ascii="Times New Roman" w:hAnsi="Times New Roman"/>
                <w:sz w:val="18"/>
                <w:szCs w:val="18"/>
              </w:rPr>
            </w:pPr>
            <w:r>
              <w:rPr>
                <w:rFonts w:ascii="Times New Roman" w:hAnsi="Times New Roman"/>
                <w:sz w:val="18"/>
                <w:szCs w:val="18"/>
              </w:rPr>
              <w:t>ИНН</w:t>
            </w:r>
            <w:r w:rsidR="00F65604" w:rsidRPr="00B3630C">
              <w:rPr>
                <w:rFonts w:ascii="Times New Roman" w:hAnsi="Times New Roman"/>
                <w:sz w:val="18"/>
                <w:szCs w:val="18"/>
              </w:rPr>
              <w:t xml:space="preserve"> 5406258698    </w:t>
            </w:r>
          </w:p>
          <w:p w14:paraId="4A7033B4" w14:textId="6EAAA433" w:rsidR="00F65604" w:rsidRPr="00B3630C" w:rsidRDefault="00784C6E" w:rsidP="00F65604">
            <w:pPr>
              <w:spacing w:after="0" w:line="240" w:lineRule="auto"/>
              <w:contextualSpacing/>
              <w:rPr>
                <w:rFonts w:ascii="Times New Roman" w:hAnsi="Times New Roman"/>
                <w:sz w:val="18"/>
                <w:szCs w:val="18"/>
              </w:rPr>
            </w:pPr>
            <w:r>
              <w:rPr>
                <w:rFonts w:ascii="Times New Roman" w:hAnsi="Times New Roman"/>
                <w:sz w:val="18"/>
                <w:szCs w:val="18"/>
              </w:rPr>
              <w:t>КПП</w:t>
            </w:r>
            <w:r w:rsidR="00F65604" w:rsidRPr="00B3630C">
              <w:rPr>
                <w:rFonts w:ascii="Times New Roman" w:hAnsi="Times New Roman"/>
                <w:sz w:val="18"/>
                <w:szCs w:val="18"/>
              </w:rPr>
              <w:t xml:space="preserve"> 540201001            </w:t>
            </w:r>
          </w:p>
          <w:p w14:paraId="4D7C4F4A" w14:textId="69077A39" w:rsidR="00F65604" w:rsidRPr="00B3630C" w:rsidRDefault="00784C6E" w:rsidP="00F65604">
            <w:pPr>
              <w:spacing w:after="0" w:line="240" w:lineRule="auto"/>
              <w:contextualSpacing/>
              <w:rPr>
                <w:rFonts w:ascii="Times New Roman" w:hAnsi="Times New Roman"/>
                <w:sz w:val="18"/>
                <w:szCs w:val="18"/>
              </w:rPr>
            </w:pPr>
            <w:r>
              <w:rPr>
                <w:rFonts w:ascii="Times New Roman" w:hAnsi="Times New Roman"/>
                <w:sz w:val="18"/>
                <w:szCs w:val="18"/>
              </w:rPr>
              <w:t>р/счет</w:t>
            </w:r>
            <w:r w:rsidR="00F65604" w:rsidRPr="00B3630C">
              <w:rPr>
                <w:rFonts w:ascii="Times New Roman" w:hAnsi="Times New Roman"/>
                <w:sz w:val="18"/>
                <w:szCs w:val="18"/>
              </w:rPr>
              <w:t xml:space="preserve"> </w:t>
            </w:r>
            <w:r w:rsidR="004668BE" w:rsidRPr="004668BE">
              <w:rPr>
                <w:rFonts w:ascii="Times New Roman" w:hAnsi="Times New Roman"/>
                <w:sz w:val="18"/>
                <w:szCs w:val="18"/>
              </w:rPr>
              <w:t>40702810601300034125</w:t>
            </w:r>
          </w:p>
          <w:p w14:paraId="34FAADFD" w14:textId="27B39A19" w:rsidR="00F65604" w:rsidRPr="00B3630C" w:rsidRDefault="006F3542" w:rsidP="00F65604">
            <w:pPr>
              <w:spacing w:after="0" w:line="240" w:lineRule="auto"/>
              <w:contextualSpacing/>
              <w:rPr>
                <w:rFonts w:ascii="Times New Roman" w:hAnsi="Times New Roman"/>
                <w:sz w:val="18"/>
                <w:szCs w:val="18"/>
              </w:rPr>
            </w:pPr>
            <w:r w:rsidRPr="006F3542">
              <w:rPr>
                <w:rFonts w:ascii="Times New Roman" w:hAnsi="Times New Roman"/>
                <w:sz w:val="18"/>
                <w:szCs w:val="18"/>
              </w:rPr>
              <w:t>АО «АЛЬФА-БАНК»</w:t>
            </w:r>
            <w:r w:rsidR="00F65604" w:rsidRPr="00B3630C">
              <w:rPr>
                <w:rFonts w:ascii="Times New Roman" w:hAnsi="Times New Roman"/>
                <w:sz w:val="18"/>
                <w:szCs w:val="18"/>
              </w:rPr>
              <w:t xml:space="preserve">   </w:t>
            </w:r>
          </w:p>
          <w:p w14:paraId="0FF1902A" w14:textId="172FDCAE" w:rsidR="00F65604" w:rsidRPr="00B3630C" w:rsidRDefault="006F3542" w:rsidP="00F65604">
            <w:pPr>
              <w:spacing w:after="0" w:line="240" w:lineRule="auto"/>
              <w:contextualSpacing/>
              <w:rPr>
                <w:rFonts w:ascii="Times New Roman" w:hAnsi="Times New Roman"/>
                <w:sz w:val="18"/>
                <w:szCs w:val="18"/>
              </w:rPr>
            </w:pPr>
            <w:proofErr w:type="spellStart"/>
            <w:r>
              <w:rPr>
                <w:rFonts w:ascii="Times New Roman" w:hAnsi="Times New Roman"/>
                <w:sz w:val="18"/>
                <w:szCs w:val="18"/>
              </w:rPr>
              <w:t>кор</w:t>
            </w:r>
            <w:proofErr w:type="spellEnd"/>
            <w:r>
              <w:rPr>
                <w:rFonts w:ascii="Times New Roman" w:hAnsi="Times New Roman"/>
                <w:sz w:val="18"/>
                <w:szCs w:val="18"/>
              </w:rPr>
              <w:t>/счет</w:t>
            </w:r>
            <w:r w:rsidR="00F65604" w:rsidRPr="00B3630C">
              <w:rPr>
                <w:rFonts w:ascii="Times New Roman" w:hAnsi="Times New Roman"/>
                <w:sz w:val="18"/>
                <w:szCs w:val="18"/>
              </w:rPr>
              <w:t xml:space="preserve"> </w:t>
            </w:r>
            <w:r w:rsidR="004668BE" w:rsidRPr="004668BE">
              <w:rPr>
                <w:rFonts w:ascii="Times New Roman" w:hAnsi="Times New Roman"/>
                <w:sz w:val="18"/>
                <w:szCs w:val="18"/>
              </w:rPr>
              <w:t>30101810200000000593</w:t>
            </w:r>
          </w:p>
          <w:p w14:paraId="41345926" w14:textId="7DDAEDFA" w:rsidR="00F65604" w:rsidRPr="00B3630C" w:rsidRDefault="00784C6E" w:rsidP="00F65604">
            <w:pPr>
              <w:spacing w:after="0" w:line="240" w:lineRule="auto"/>
              <w:contextualSpacing/>
              <w:rPr>
                <w:rFonts w:ascii="Times New Roman" w:hAnsi="Times New Roman"/>
                <w:sz w:val="18"/>
                <w:szCs w:val="18"/>
              </w:rPr>
            </w:pPr>
            <w:r>
              <w:rPr>
                <w:rFonts w:ascii="Times New Roman" w:hAnsi="Times New Roman"/>
                <w:sz w:val="18"/>
                <w:szCs w:val="18"/>
              </w:rPr>
              <w:t>БИК</w:t>
            </w:r>
            <w:r w:rsidR="00F65604" w:rsidRPr="00B3630C">
              <w:rPr>
                <w:rFonts w:ascii="Times New Roman" w:hAnsi="Times New Roman"/>
                <w:sz w:val="18"/>
                <w:szCs w:val="18"/>
              </w:rPr>
              <w:t xml:space="preserve"> </w:t>
            </w:r>
            <w:r w:rsidR="004668BE" w:rsidRPr="004668BE">
              <w:rPr>
                <w:rFonts w:ascii="Times New Roman" w:hAnsi="Times New Roman"/>
                <w:sz w:val="18"/>
                <w:szCs w:val="18"/>
              </w:rPr>
              <w:t>044525593</w:t>
            </w:r>
          </w:p>
          <w:p w14:paraId="104CE1FF" w14:textId="77777777" w:rsidR="00F65604" w:rsidRPr="00A21AE8" w:rsidRDefault="00F65604" w:rsidP="00F65604">
            <w:pPr>
              <w:spacing w:after="0" w:line="240" w:lineRule="auto"/>
              <w:contextualSpacing/>
              <w:rPr>
                <w:rFonts w:ascii="Times New Roman" w:hAnsi="Times New Roman"/>
                <w:sz w:val="18"/>
                <w:szCs w:val="18"/>
              </w:rPr>
            </w:pPr>
            <w:r w:rsidRPr="00A21AE8">
              <w:rPr>
                <w:rFonts w:ascii="Times New Roman" w:hAnsi="Times New Roman"/>
                <w:sz w:val="18"/>
                <w:szCs w:val="18"/>
              </w:rPr>
              <w:t xml:space="preserve">                                       </w:t>
            </w:r>
          </w:p>
          <w:p w14:paraId="7086A948" w14:textId="77777777" w:rsidR="00F65604" w:rsidRPr="00827AB0" w:rsidRDefault="00F65604" w:rsidP="00F65604">
            <w:pPr>
              <w:suppressAutoHyphens/>
              <w:spacing w:after="0" w:line="240" w:lineRule="auto"/>
              <w:contextualSpacing/>
              <w:jc w:val="both"/>
              <w:textAlignment w:val="baseline"/>
              <w:rPr>
                <w:rFonts w:ascii="Times New Roman" w:eastAsia="Times New Roman" w:hAnsi="Times New Roman"/>
                <w:b/>
                <w:color w:val="000000"/>
                <w:sz w:val="18"/>
                <w:szCs w:val="18"/>
                <w:lang w:eastAsia="ar-SA"/>
              </w:rPr>
            </w:pPr>
            <w:r w:rsidRPr="00827AB0">
              <w:rPr>
                <w:rFonts w:ascii="Times New Roman" w:eastAsia="Times New Roman" w:hAnsi="Times New Roman"/>
                <w:b/>
                <w:color w:val="000000"/>
                <w:sz w:val="18"/>
                <w:szCs w:val="18"/>
                <w:lang w:eastAsia="ar-SA"/>
              </w:rPr>
              <w:t>_________________/</w:t>
            </w:r>
            <w:r>
              <w:rPr>
                <w:rFonts w:ascii="Times New Roman" w:eastAsia="Times New Roman" w:hAnsi="Times New Roman"/>
                <w:b/>
                <w:color w:val="000000"/>
                <w:sz w:val="18"/>
                <w:szCs w:val="18"/>
                <w:lang w:eastAsia="ar-SA"/>
              </w:rPr>
              <w:t xml:space="preserve"> Деев К.В.</w:t>
            </w:r>
            <w:r w:rsidRPr="00827AB0">
              <w:rPr>
                <w:rFonts w:ascii="Times New Roman" w:eastAsia="Times New Roman" w:hAnsi="Times New Roman"/>
                <w:b/>
                <w:color w:val="000000"/>
                <w:sz w:val="18"/>
                <w:szCs w:val="18"/>
                <w:lang w:eastAsia="ar-SA"/>
              </w:rPr>
              <w:t>/</w:t>
            </w:r>
          </w:p>
          <w:p w14:paraId="79193174" w14:textId="77777777" w:rsidR="00F65604" w:rsidRDefault="00F65604" w:rsidP="00F65604">
            <w:pPr>
              <w:spacing w:after="0" w:line="240" w:lineRule="auto"/>
              <w:jc w:val="both"/>
              <w:rPr>
                <w:rFonts w:ascii="Times New Roman" w:eastAsia="Times New Roman" w:hAnsi="Times New Roman"/>
                <w:b/>
                <w:sz w:val="16"/>
                <w:szCs w:val="16"/>
                <w:lang w:eastAsia="ar-SA"/>
              </w:rPr>
            </w:pPr>
            <w:proofErr w:type="spellStart"/>
            <w:r>
              <w:rPr>
                <w:rFonts w:ascii="Times New Roman" w:eastAsia="Times New Roman" w:hAnsi="Times New Roman"/>
                <w:b/>
                <w:sz w:val="16"/>
                <w:szCs w:val="16"/>
                <w:lang w:eastAsia="ar-SA"/>
              </w:rPr>
              <w:t>м.п</w:t>
            </w:r>
            <w:proofErr w:type="spellEnd"/>
            <w:r>
              <w:rPr>
                <w:rFonts w:ascii="Times New Roman" w:eastAsia="Times New Roman" w:hAnsi="Times New Roman"/>
                <w:b/>
                <w:sz w:val="16"/>
                <w:szCs w:val="16"/>
                <w:lang w:eastAsia="ar-SA"/>
              </w:rPr>
              <w:t>.</w:t>
            </w:r>
          </w:p>
          <w:p w14:paraId="568B2A8C" w14:textId="77777777" w:rsidR="00F65604" w:rsidRPr="00C363B5" w:rsidRDefault="00F65604" w:rsidP="00784C6E">
            <w:pPr>
              <w:spacing w:after="0" w:line="240" w:lineRule="auto"/>
              <w:rPr>
                <w:rFonts w:ascii="Times New Roman" w:eastAsia="Times New Roman" w:hAnsi="Times New Roman"/>
                <w:b/>
                <w:sz w:val="16"/>
                <w:szCs w:val="16"/>
                <w:highlight w:val="yellow"/>
                <w:lang w:eastAsia="ar-SA"/>
              </w:rPr>
            </w:pPr>
            <w:r>
              <w:rPr>
                <w:rFonts w:ascii="Times New Roman" w:eastAsia="Times New Roman" w:hAnsi="Times New Roman"/>
                <w:b/>
                <w:sz w:val="16"/>
                <w:szCs w:val="16"/>
                <w:lang w:eastAsia="ar-SA"/>
              </w:rPr>
              <w:t>По доверенности</w:t>
            </w:r>
            <w:r>
              <w:rPr>
                <w:rFonts w:ascii="Times New Roman" w:eastAsia="Times New Roman" w:hAnsi="Times New Roman"/>
                <w:sz w:val="16"/>
                <w:szCs w:val="16"/>
                <w:lang w:eastAsia="ar-SA"/>
              </w:rPr>
              <w:t xml:space="preserve">, </w:t>
            </w:r>
            <w:r w:rsidRPr="00B3630C">
              <w:rPr>
                <w:rFonts w:ascii="Times New Roman" w:eastAsia="Times New Roman" w:hAnsi="Times New Roman"/>
                <w:sz w:val="16"/>
                <w:szCs w:val="16"/>
                <w:lang w:eastAsia="ar-SA"/>
              </w:rPr>
              <w:t xml:space="preserve">удостоверенной Идрисовой Лилией </w:t>
            </w:r>
            <w:proofErr w:type="spellStart"/>
            <w:r w:rsidRPr="00B3630C">
              <w:rPr>
                <w:rFonts w:ascii="Times New Roman" w:eastAsia="Times New Roman" w:hAnsi="Times New Roman"/>
                <w:sz w:val="16"/>
                <w:szCs w:val="16"/>
                <w:lang w:eastAsia="ar-SA"/>
              </w:rPr>
              <w:t>Аназовной</w:t>
            </w:r>
            <w:proofErr w:type="spellEnd"/>
            <w:r w:rsidRPr="00B3630C">
              <w:rPr>
                <w:rFonts w:ascii="Times New Roman" w:eastAsia="Times New Roman" w:hAnsi="Times New Roman"/>
                <w:sz w:val="16"/>
                <w:szCs w:val="16"/>
                <w:lang w:eastAsia="ar-SA"/>
              </w:rPr>
              <w:t>, нотариусом нотариального округа города Новосибирска, доверенность от 31.07.2019 г. зарегистрировано в реестре за № 54/34-н/54-2019-4-693</w:t>
            </w:r>
          </w:p>
          <w:p w14:paraId="33EC1CFE" w14:textId="77777777" w:rsidR="002351AE" w:rsidRDefault="002351AE" w:rsidP="005C6E6C">
            <w:pPr>
              <w:spacing w:after="0" w:line="240" w:lineRule="auto"/>
              <w:jc w:val="both"/>
              <w:rPr>
                <w:rFonts w:ascii="Times New Roman" w:eastAsia="Times New Roman" w:hAnsi="Times New Roman"/>
                <w:b/>
                <w:sz w:val="16"/>
                <w:szCs w:val="16"/>
                <w:lang w:eastAsia="ar-SA"/>
              </w:rPr>
            </w:pPr>
          </w:p>
          <w:p w14:paraId="042117D7" w14:textId="77777777" w:rsidR="002351AE" w:rsidRPr="00C83194" w:rsidRDefault="002351AE" w:rsidP="005C6E6C">
            <w:pPr>
              <w:spacing w:after="0" w:line="240" w:lineRule="auto"/>
              <w:jc w:val="both"/>
              <w:rPr>
                <w:rFonts w:ascii="Times New Roman" w:eastAsia="Times New Roman" w:hAnsi="Times New Roman"/>
                <w:sz w:val="18"/>
                <w:szCs w:val="18"/>
                <w:lang w:eastAsia="ru-RU"/>
              </w:rPr>
            </w:pPr>
          </w:p>
        </w:tc>
        <w:tc>
          <w:tcPr>
            <w:tcW w:w="4496" w:type="dxa"/>
          </w:tcPr>
          <w:p w14:paraId="049C453D" w14:textId="77777777" w:rsidR="002351AE" w:rsidRPr="00C83194" w:rsidRDefault="002351AE" w:rsidP="005C6E6C">
            <w:pPr>
              <w:spacing w:after="0" w:line="228" w:lineRule="auto"/>
              <w:rPr>
                <w:rFonts w:ascii="Times New Roman" w:eastAsia="Times New Roman" w:hAnsi="Times New Roman"/>
                <w:b/>
                <w:sz w:val="18"/>
                <w:szCs w:val="18"/>
                <w:lang w:eastAsia="ru-RU"/>
              </w:rPr>
            </w:pPr>
            <w:r w:rsidRPr="00C83194">
              <w:rPr>
                <w:rFonts w:ascii="Times New Roman" w:eastAsia="Times New Roman" w:hAnsi="Times New Roman"/>
                <w:b/>
                <w:sz w:val="18"/>
                <w:szCs w:val="18"/>
                <w:lang w:eastAsia="ru-RU"/>
              </w:rPr>
              <w:t xml:space="preserve">           Участник долевого строительства:</w:t>
            </w:r>
          </w:p>
          <w:p w14:paraId="7A18D620" w14:textId="77777777" w:rsidR="002351AE" w:rsidRPr="00C83194" w:rsidRDefault="002351AE" w:rsidP="005C6E6C">
            <w:pPr>
              <w:spacing w:after="0" w:line="228" w:lineRule="auto"/>
              <w:ind w:firstLine="567"/>
              <w:rPr>
                <w:rFonts w:ascii="Times New Roman" w:eastAsia="Times New Roman" w:hAnsi="Times New Roman"/>
                <w:b/>
                <w:sz w:val="18"/>
                <w:szCs w:val="18"/>
                <w:lang w:eastAsia="ru-RU"/>
              </w:rPr>
            </w:pPr>
          </w:p>
          <w:p w14:paraId="25DB86D5" w14:textId="77777777" w:rsidR="002351AE" w:rsidRDefault="00F65604" w:rsidP="005C6E6C">
            <w:pPr>
              <w:pStyle w:val="Standard"/>
              <w:ind w:left="559"/>
              <w:rPr>
                <w:rFonts w:ascii="Times New Roman" w:eastAsia="Times New Roman" w:hAnsi="Times New Roman"/>
                <w:sz w:val="18"/>
                <w:szCs w:val="18"/>
                <w:lang w:eastAsia="ru-RU"/>
              </w:rPr>
            </w:pPr>
            <w:r>
              <w:rPr>
                <w:rFonts w:ascii="Times New Roman" w:eastAsia="Times New Roman" w:hAnsi="Times New Roman"/>
                <w:b/>
                <w:spacing w:val="-3"/>
                <w:sz w:val="18"/>
                <w:szCs w:val="18"/>
                <w:lang w:eastAsia="ru-RU"/>
              </w:rPr>
              <w:t>____________________________</w:t>
            </w:r>
          </w:p>
          <w:p w14:paraId="71D060EF" w14:textId="77777777" w:rsidR="002351AE" w:rsidRDefault="002351AE" w:rsidP="005C6E6C">
            <w:pPr>
              <w:pStyle w:val="Standard"/>
              <w:ind w:left="559"/>
              <w:jc w:val="both"/>
              <w:rPr>
                <w:rFonts w:ascii="Times New Roman" w:eastAsia="Times New Roman" w:hAnsi="Times New Roman" w:cs="Times New Roman"/>
                <w:sz w:val="18"/>
                <w:szCs w:val="18"/>
                <w:lang w:eastAsia="ru-RU"/>
              </w:rPr>
            </w:pPr>
          </w:p>
          <w:p w14:paraId="62239C92" w14:textId="77777777" w:rsidR="002351AE" w:rsidRDefault="002351AE" w:rsidP="005C6E6C">
            <w:pPr>
              <w:pStyle w:val="Standard"/>
              <w:ind w:left="559"/>
              <w:jc w:val="both"/>
              <w:rPr>
                <w:rFonts w:ascii="Times New Roman" w:eastAsia="Times New Roman" w:hAnsi="Times New Roman" w:cs="Times New Roman"/>
                <w:sz w:val="18"/>
                <w:szCs w:val="18"/>
                <w:lang w:eastAsia="ru-RU"/>
              </w:rPr>
            </w:pPr>
          </w:p>
          <w:p w14:paraId="0B3A6EAD" w14:textId="77777777" w:rsidR="002351AE" w:rsidRPr="00827AB0" w:rsidRDefault="002351AE" w:rsidP="005C6E6C">
            <w:pPr>
              <w:suppressAutoHyphens/>
              <w:spacing w:after="0" w:line="240" w:lineRule="auto"/>
              <w:ind w:firstLine="559"/>
              <w:contextualSpacing/>
              <w:jc w:val="both"/>
              <w:textAlignment w:val="baseline"/>
              <w:rPr>
                <w:rFonts w:ascii="Times New Roman" w:eastAsia="Times New Roman" w:hAnsi="Times New Roman"/>
                <w:b/>
                <w:color w:val="000000"/>
                <w:sz w:val="18"/>
                <w:szCs w:val="18"/>
                <w:lang w:eastAsia="ar-SA"/>
              </w:rPr>
            </w:pPr>
            <w:r w:rsidRPr="00827AB0">
              <w:rPr>
                <w:rFonts w:ascii="Times New Roman" w:eastAsia="Times New Roman" w:hAnsi="Times New Roman"/>
                <w:b/>
                <w:color w:val="000000"/>
                <w:sz w:val="18"/>
                <w:szCs w:val="18"/>
                <w:lang w:eastAsia="ar-SA"/>
              </w:rPr>
              <w:t>_________________/</w:t>
            </w:r>
            <w:r w:rsidR="00F65604">
              <w:rPr>
                <w:rFonts w:ascii="Times New Roman" w:eastAsia="Times New Roman" w:hAnsi="Times New Roman"/>
                <w:b/>
                <w:color w:val="000000"/>
                <w:sz w:val="18"/>
                <w:szCs w:val="18"/>
                <w:lang w:eastAsia="ar-SA"/>
              </w:rPr>
              <w:t>_______________</w:t>
            </w:r>
            <w:r w:rsidRPr="00827AB0">
              <w:rPr>
                <w:rFonts w:ascii="Times New Roman" w:eastAsia="Times New Roman" w:hAnsi="Times New Roman"/>
                <w:b/>
                <w:color w:val="000000"/>
                <w:sz w:val="18"/>
                <w:szCs w:val="18"/>
                <w:lang w:eastAsia="ar-SA"/>
              </w:rPr>
              <w:t>/</w:t>
            </w:r>
          </w:p>
          <w:p w14:paraId="5BB489F5" w14:textId="77777777" w:rsidR="002351AE" w:rsidRPr="00C83194" w:rsidRDefault="002351AE" w:rsidP="005C6E6C">
            <w:pPr>
              <w:spacing w:after="0" w:line="228" w:lineRule="auto"/>
              <w:ind w:firstLine="567"/>
              <w:rPr>
                <w:rFonts w:ascii="Times New Roman" w:eastAsia="Times New Roman" w:hAnsi="Times New Roman"/>
                <w:b/>
                <w:color w:val="000000"/>
                <w:sz w:val="18"/>
                <w:szCs w:val="18"/>
                <w:lang w:eastAsia="ar-SA"/>
              </w:rPr>
            </w:pPr>
          </w:p>
          <w:p w14:paraId="381D752A" w14:textId="77777777" w:rsidR="002351AE" w:rsidRPr="008C678C" w:rsidRDefault="002351AE" w:rsidP="005C6E6C">
            <w:pPr>
              <w:spacing w:after="0" w:line="228" w:lineRule="auto"/>
              <w:ind w:firstLine="567"/>
              <w:rPr>
                <w:rFonts w:ascii="Times New Roman" w:eastAsia="Times New Roman" w:hAnsi="Times New Roman"/>
                <w:b/>
                <w:color w:val="000000"/>
                <w:sz w:val="18"/>
                <w:szCs w:val="18"/>
                <w:lang w:eastAsia="ar-SA"/>
              </w:rPr>
            </w:pPr>
          </w:p>
          <w:p w14:paraId="5D249B15" w14:textId="77777777" w:rsidR="002351AE" w:rsidRPr="00C83194" w:rsidRDefault="002351AE" w:rsidP="005C6E6C">
            <w:pPr>
              <w:spacing w:after="0" w:line="228" w:lineRule="auto"/>
              <w:ind w:firstLine="567"/>
              <w:rPr>
                <w:rFonts w:ascii="Times New Roman" w:eastAsia="Times New Roman" w:hAnsi="Times New Roman"/>
                <w:b/>
                <w:color w:val="000000"/>
                <w:sz w:val="18"/>
                <w:szCs w:val="18"/>
                <w:lang w:eastAsia="ar-SA"/>
              </w:rPr>
            </w:pPr>
            <w:r w:rsidRPr="00C83194">
              <w:rPr>
                <w:rFonts w:ascii="Times New Roman" w:eastAsia="Times New Roman" w:hAnsi="Times New Roman"/>
                <w:b/>
                <w:color w:val="000000"/>
                <w:sz w:val="18"/>
                <w:szCs w:val="18"/>
                <w:lang w:eastAsia="ar-SA"/>
              </w:rPr>
              <w:t xml:space="preserve"> </w:t>
            </w:r>
          </w:p>
          <w:p w14:paraId="605E51C3" w14:textId="77777777" w:rsidR="002351AE" w:rsidRPr="00C83194" w:rsidRDefault="002351AE" w:rsidP="005C6E6C">
            <w:pPr>
              <w:spacing w:after="0" w:line="228" w:lineRule="auto"/>
              <w:ind w:firstLine="567"/>
              <w:rPr>
                <w:rFonts w:ascii="Courier New" w:eastAsia="Times New Roman" w:hAnsi="Courier New" w:cs="Courier New"/>
                <w:color w:val="000000"/>
                <w:sz w:val="18"/>
                <w:szCs w:val="18"/>
                <w:lang w:eastAsia="ru-RU"/>
              </w:rPr>
            </w:pPr>
          </w:p>
        </w:tc>
      </w:tr>
    </w:tbl>
    <w:p w14:paraId="7770F447" w14:textId="77777777" w:rsidR="002351AE" w:rsidRDefault="002351AE" w:rsidP="002351AE">
      <w:pPr>
        <w:spacing w:after="160" w:line="259" w:lineRule="auto"/>
        <w:jc w:val="right"/>
        <w:rPr>
          <w:rFonts w:ascii="Times New Roman" w:eastAsia="Times New Roman" w:hAnsi="Times New Roman"/>
          <w:sz w:val="18"/>
          <w:szCs w:val="18"/>
          <w:lang w:eastAsia="ar-SA"/>
        </w:rPr>
        <w:sectPr w:rsidR="002351AE" w:rsidSect="00784C6E">
          <w:headerReference w:type="default" r:id="rId9"/>
          <w:footerReference w:type="default" r:id="rId10"/>
          <w:type w:val="continuous"/>
          <w:pgSz w:w="11906" w:h="16838"/>
          <w:pgMar w:top="1134" w:right="707" w:bottom="1134" w:left="993" w:header="567" w:footer="283" w:gutter="0"/>
          <w:cols w:space="708"/>
          <w:docGrid w:linePitch="360"/>
        </w:sectPr>
      </w:pPr>
    </w:p>
    <w:p w14:paraId="43584CDE" w14:textId="77777777" w:rsidR="002351AE" w:rsidRPr="00C83194" w:rsidRDefault="002351AE" w:rsidP="002351AE">
      <w:pPr>
        <w:spacing w:after="160" w:line="259" w:lineRule="auto"/>
        <w:jc w:val="right"/>
        <w:rPr>
          <w:rFonts w:ascii="Times New Roman" w:eastAsia="Times New Roman" w:hAnsi="Times New Roman"/>
          <w:sz w:val="18"/>
          <w:szCs w:val="18"/>
          <w:lang w:eastAsia="ar-SA"/>
        </w:rPr>
      </w:pPr>
      <w:r w:rsidRPr="00C83194">
        <w:rPr>
          <w:rFonts w:ascii="Times New Roman" w:eastAsia="Times New Roman" w:hAnsi="Times New Roman"/>
          <w:sz w:val="18"/>
          <w:szCs w:val="18"/>
          <w:lang w:eastAsia="ar-SA"/>
        </w:rPr>
        <w:t>Приложение № 1</w:t>
      </w:r>
    </w:p>
    <w:p w14:paraId="2D89AAE7" w14:textId="77777777" w:rsidR="002351AE" w:rsidRPr="00C83194" w:rsidRDefault="002351AE" w:rsidP="002351AE">
      <w:pPr>
        <w:suppressAutoHyphens/>
        <w:spacing w:after="0" w:line="240" w:lineRule="auto"/>
        <w:jc w:val="right"/>
        <w:rPr>
          <w:rFonts w:ascii="Times New Roman" w:eastAsia="Times New Roman" w:hAnsi="Times New Roman"/>
          <w:sz w:val="18"/>
          <w:szCs w:val="18"/>
          <w:lang w:eastAsia="ar-SA"/>
        </w:rPr>
      </w:pPr>
      <w:r w:rsidRPr="00C83194">
        <w:rPr>
          <w:rFonts w:ascii="Times New Roman" w:eastAsia="Times New Roman" w:hAnsi="Times New Roman"/>
          <w:sz w:val="18"/>
          <w:szCs w:val="18"/>
          <w:lang w:eastAsia="ar-SA"/>
        </w:rPr>
        <w:t>Указание границ Объекта долевого строительства.</w:t>
      </w:r>
    </w:p>
    <w:p w14:paraId="156E39FC" w14:textId="77777777" w:rsidR="002351AE" w:rsidRPr="00C83194" w:rsidRDefault="002351AE" w:rsidP="002351AE">
      <w:pPr>
        <w:suppressAutoHyphens/>
        <w:spacing w:after="0" w:line="240" w:lineRule="auto"/>
        <w:jc w:val="right"/>
        <w:rPr>
          <w:rFonts w:ascii="Times New Roman" w:eastAsia="Times New Roman" w:hAnsi="Times New Roman"/>
          <w:sz w:val="18"/>
          <w:szCs w:val="18"/>
          <w:lang w:eastAsia="ar-SA"/>
        </w:rPr>
      </w:pPr>
    </w:p>
    <w:p w14:paraId="40B338C3" w14:textId="77777777" w:rsidR="002351AE" w:rsidRPr="00C83194" w:rsidRDefault="002351AE" w:rsidP="002351AE">
      <w:pPr>
        <w:suppressAutoHyphens/>
        <w:spacing w:after="0" w:line="240" w:lineRule="auto"/>
        <w:jc w:val="right"/>
        <w:rPr>
          <w:rFonts w:ascii="Times New Roman" w:eastAsia="Times New Roman" w:hAnsi="Times New Roman"/>
          <w:sz w:val="18"/>
          <w:szCs w:val="18"/>
          <w:lang w:eastAsia="ar-SA"/>
        </w:rPr>
      </w:pPr>
    </w:p>
    <w:p w14:paraId="36955DDE" w14:textId="77777777" w:rsidR="002351AE" w:rsidRPr="000C6FBD" w:rsidRDefault="002351AE" w:rsidP="002351AE">
      <w:pPr>
        <w:suppressAutoHyphens/>
        <w:spacing w:after="0" w:line="240" w:lineRule="auto"/>
        <w:jc w:val="center"/>
        <w:rPr>
          <w:rFonts w:ascii="Times New Roman" w:eastAsia="Times New Roman" w:hAnsi="Times New Roman"/>
          <w:lang w:eastAsia="ar-SA"/>
        </w:rPr>
      </w:pPr>
      <w:r w:rsidRPr="000C6FBD">
        <w:rPr>
          <w:rFonts w:ascii="Times New Roman" w:eastAsia="Times New Roman" w:hAnsi="Times New Roman"/>
          <w:lang w:eastAsia="ar-SA"/>
        </w:rPr>
        <w:t xml:space="preserve">Дом № </w:t>
      </w:r>
      <w:r w:rsidR="00F65604">
        <w:rPr>
          <w:rFonts w:ascii="Times New Roman" w:eastAsia="Times New Roman" w:hAnsi="Times New Roman"/>
          <w:lang w:eastAsia="ar-SA"/>
        </w:rPr>
        <w:t>1</w:t>
      </w:r>
      <w:r w:rsidRPr="000C6FBD">
        <w:rPr>
          <w:rFonts w:ascii="Times New Roman" w:eastAsia="Times New Roman" w:hAnsi="Times New Roman"/>
          <w:lang w:eastAsia="ar-SA"/>
        </w:rPr>
        <w:t xml:space="preserve"> блок секция </w:t>
      </w:r>
      <w:r w:rsidR="00F65604">
        <w:rPr>
          <w:rFonts w:ascii="Times New Roman" w:eastAsia="Times New Roman" w:hAnsi="Times New Roman"/>
          <w:lang w:eastAsia="ar-SA"/>
        </w:rPr>
        <w:t>1</w:t>
      </w:r>
      <w:r>
        <w:rPr>
          <w:rFonts w:ascii="Times New Roman" w:eastAsia="Times New Roman" w:hAnsi="Times New Roman"/>
          <w:lang w:eastAsia="ar-SA"/>
        </w:rPr>
        <w:t>,1</w:t>
      </w:r>
      <w:r w:rsidRPr="000C6FBD">
        <w:rPr>
          <w:rFonts w:ascii="Times New Roman" w:eastAsia="Times New Roman" w:hAnsi="Times New Roman"/>
          <w:lang w:eastAsia="ar-SA"/>
        </w:rPr>
        <w:t xml:space="preserve"> этаж </w:t>
      </w:r>
      <w:r w:rsidR="00F65604">
        <w:rPr>
          <w:rFonts w:ascii="Times New Roman" w:eastAsia="Times New Roman" w:hAnsi="Times New Roman"/>
          <w:lang w:eastAsia="ar-SA"/>
        </w:rPr>
        <w:t>__</w:t>
      </w:r>
      <w:r w:rsidRPr="000C6FBD">
        <w:rPr>
          <w:rFonts w:ascii="Times New Roman" w:eastAsia="Times New Roman" w:hAnsi="Times New Roman"/>
          <w:lang w:eastAsia="ar-SA"/>
        </w:rPr>
        <w:t xml:space="preserve"> кв. № </w:t>
      </w:r>
      <w:r w:rsidR="00F65604">
        <w:rPr>
          <w:rFonts w:ascii="Times New Roman" w:eastAsia="Times New Roman" w:hAnsi="Times New Roman"/>
          <w:lang w:eastAsia="ar-SA"/>
        </w:rPr>
        <w:t>____</w:t>
      </w:r>
      <w:r w:rsidRPr="000C6FBD">
        <w:rPr>
          <w:rFonts w:ascii="Times New Roman" w:eastAsia="Times New Roman" w:hAnsi="Times New Roman"/>
          <w:lang w:eastAsia="ar-SA"/>
        </w:rPr>
        <w:t xml:space="preserve"> (стр.)</w:t>
      </w:r>
    </w:p>
    <w:p w14:paraId="1B3EDD00" w14:textId="77777777" w:rsidR="002351AE" w:rsidRDefault="002351AE" w:rsidP="002351AE">
      <w:pPr>
        <w:suppressAutoHyphens/>
        <w:spacing w:after="0" w:line="240" w:lineRule="auto"/>
        <w:jc w:val="center"/>
        <w:rPr>
          <w:rFonts w:ascii="Times New Roman" w:eastAsia="Times New Roman" w:hAnsi="Times New Roman"/>
          <w:lang w:eastAsia="ar-SA"/>
        </w:rPr>
      </w:pPr>
    </w:p>
    <w:p w14:paraId="55B10A30" w14:textId="77777777" w:rsidR="002351AE" w:rsidRDefault="002351AE" w:rsidP="002351AE">
      <w:pPr>
        <w:suppressAutoHyphens/>
        <w:spacing w:after="0" w:line="240" w:lineRule="auto"/>
        <w:jc w:val="center"/>
        <w:rPr>
          <w:rFonts w:ascii="Times New Roman" w:eastAsia="Times New Roman" w:hAnsi="Times New Roman"/>
          <w:lang w:eastAsia="ar-SA"/>
        </w:rPr>
      </w:pPr>
    </w:p>
    <w:tbl>
      <w:tblPr>
        <w:tblW w:w="9360" w:type="dxa"/>
        <w:tblInd w:w="108" w:type="dxa"/>
        <w:tblLayout w:type="fixed"/>
        <w:tblLook w:val="04A0" w:firstRow="1" w:lastRow="0" w:firstColumn="1" w:lastColumn="0" w:noHBand="0" w:noVBand="1"/>
      </w:tblPr>
      <w:tblGrid>
        <w:gridCol w:w="4862"/>
        <w:gridCol w:w="4498"/>
      </w:tblGrid>
      <w:tr w:rsidR="00F65604" w:rsidRPr="00C83194" w14:paraId="14286423" w14:textId="77777777" w:rsidTr="002B1341">
        <w:trPr>
          <w:cantSplit/>
          <w:trHeight w:val="3403"/>
        </w:trPr>
        <w:tc>
          <w:tcPr>
            <w:tcW w:w="4860" w:type="dxa"/>
          </w:tcPr>
          <w:p w14:paraId="03E0AE54" w14:textId="77777777" w:rsidR="00F65604" w:rsidRPr="00C83194" w:rsidRDefault="00F65604" w:rsidP="002B1341">
            <w:pPr>
              <w:snapToGrid w:val="0"/>
              <w:spacing w:after="0" w:line="240" w:lineRule="auto"/>
              <w:contextualSpacing/>
              <w:rPr>
                <w:rFonts w:ascii="Times New Roman" w:eastAsia="Times New Roman" w:hAnsi="Times New Roman"/>
                <w:b/>
                <w:sz w:val="18"/>
                <w:szCs w:val="18"/>
                <w:lang w:eastAsia="ru-RU"/>
              </w:rPr>
            </w:pPr>
            <w:r w:rsidRPr="00C83194">
              <w:rPr>
                <w:rFonts w:ascii="Times New Roman" w:eastAsia="Times New Roman" w:hAnsi="Times New Roman"/>
                <w:b/>
                <w:sz w:val="18"/>
                <w:szCs w:val="18"/>
                <w:lang w:eastAsia="ru-RU"/>
              </w:rPr>
              <w:t>Застройщик:</w:t>
            </w:r>
          </w:p>
          <w:p w14:paraId="5D8C8CA7" w14:textId="77777777" w:rsidR="00F65604" w:rsidRPr="00C83194" w:rsidRDefault="00F65604" w:rsidP="002B1341">
            <w:pPr>
              <w:spacing w:after="0" w:line="240" w:lineRule="auto"/>
              <w:contextualSpacing/>
              <w:rPr>
                <w:rFonts w:ascii="Times New Roman" w:hAnsi="Times New Roman"/>
                <w:b/>
                <w:sz w:val="18"/>
                <w:szCs w:val="18"/>
              </w:rPr>
            </w:pPr>
          </w:p>
          <w:p w14:paraId="73FCCF16" w14:textId="77777777" w:rsidR="00F65604" w:rsidRPr="00B3630C" w:rsidRDefault="00F65604" w:rsidP="002B1341">
            <w:pPr>
              <w:spacing w:after="0" w:line="240" w:lineRule="auto"/>
              <w:contextualSpacing/>
              <w:rPr>
                <w:rFonts w:ascii="Times New Roman" w:hAnsi="Times New Roman"/>
                <w:b/>
                <w:sz w:val="18"/>
                <w:szCs w:val="18"/>
              </w:rPr>
            </w:pPr>
            <w:r w:rsidRPr="00B3630C">
              <w:rPr>
                <w:rFonts w:ascii="Times New Roman" w:hAnsi="Times New Roman"/>
                <w:b/>
                <w:sz w:val="18"/>
                <w:szCs w:val="18"/>
              </w:rPr>
              <w:t>Общество с ограниченной ответственностью Специализированный застройщик «Квартал»</w:t>
            </w:r>
          </w:p>
          <w:p w14:paraId="6F010F60" w14:textId="5F2D1A2C" w:rsidR="00F65604" w:rsidRPr="00B3630C" w:rsidRDefault="00F65604" w:rsidP="002B1341">
            <w:pPr>
              <w:spacing w:after="0" w:line="240" w:lineRule="auto"/>
              <w:contextualSpacing/>
              <w:rPr>
                <w:rFonts w:ascii="Times New Roman" w:hAnsi="Times New Roman"/>
                <w:sz w:val="18"/>
                <w:szCs w:val="18"/>
              </w:rPr>
            </w:pPr>
          </w:p>
          <w:p w14:paraId="16B7B75C" w14:textId="77777777" w:rsidR="00F65604" w:rsidRPr="00A21AE8" w:rsidRDefault="00F65604" w:rsidP="002B1341">
            <w:pPr>
              <w:spacing w:after="0" w:line="240" w:lineRule="auto"/>
              <w:contextualSpacing/>
              <w:rPr>
                <w:rFonts w:ascii="Times New Roman" w:hAnsi="Times New Roman"/>
                <w:sz w:val="18"/>
                <w:szCs w:val="18"/>
              </w:rPr>
            </w:pPr>
            <w:r w:rsidRPr="00A21AE8">
              <w:rPr>
                <w:rFonts w:ascii="Times New Roman" w:hAnsi="Times New Roman"/>
                <w:sz w:val="18"/>
                <w:szCs w:val="18"/>
              </w:rPr>
              <w:t xml:space="preserve">                                       </w:t>
            </w:r>
          </w:p>
          <w:p w14:paraId="2102040A" w14:textId="77777777" w:rsidR="00F65604" w:rsidRPr="00827AB0" w:rsidRDefault="00F65604" w:rsidP="002B1341">
            <w:pPr>
              <w:suppressAutoHyphens/>
              <w:spacing w:after="0" w:line="240" w:lineRule="auto"/>
              <w:contextualSpacing/>
              <w:jc w:val="both"/>
              <w:textAlignment w:val="baseline"/>
              <w:rPr>
                <w:rFonts w:ascii="Times New Roman" w:eastAsia="Times New Roman" w:hAnsi="Times New Roman"/>
                <w:b/>
                <w:color w:val="000000"/>
                <w:sz w:val="18"/>
                <w:szCs w:val="18"/>
                <w:lang w:eastAsia="ar-SA"/>
              </w:rPr>
            </w:pPr>
            <w:r w:rsidRPr="00827AB0">
              <w:rPr>
                <w:rFonts w:ascii="Times New Roman" w:eastAsia="Times New Roman" w:hAnsi="Times New Roman"/>
                <w:b/>
                <w:color w:val="000000"/>
                <w:sz w:val="18"/>
                <w:szCs w:val="18"/>
                <w:lang w:eastAsia="ar-SA"/>
              </w:rPr>
              <w:t>_________________/</w:t>
            </w:r>
            <w:r>
              <w:rPr>
                <w:rFonts w:ascii="Times New Roman" w:eastAsia="Times New Roman" w:hAnsi="Times New Roman"/>
                <w:b/>
                <w:color w:val="000000"/>
                <w:sz w:val="18"/>
                <w:szCs w:val="18"/>
                <w:lang w:eastAsia="ar-SA"/>
              </w:rPr>
              <w:t xml:space="preserve"> Деев К.В.</w:t>
            </w:r>
            <w:r w:rsidRPr="00827AB0">
              <w:rPr>
                <w:rFonts w:ascii="Times New Roman" w:eastAsia="Times New Roman" w:hAnsi="Times New Roman"/>
                <w:b/>
                <w:color w:val="000000"/>
                <w:sz w:val="18"/>
                <w:szCs w:val="18"/>
                <w:lang w:eastAsia="ar-SA"/>
              </w:rPr>
              <w:t>/</w:t>
            </w:r>
          </w:p>
          <w:p w14:paraId="6561AF46" w14:textId="77777777" w:rsidR="00F65604" w:rsidRDefault="00F65604" w:rsidP="002B1341">
            <w:pPr>
              <w:spacing w:after="0" w:line="240" w:lineRule="auto"/>
              <w:jc w:val="both"/>
              <w:rPr>
                <w:rFonts w:ascii="Times New Roman" w:eastAsia="Times New Roman" w:hAnsi="Times New Roman"/>
                <w:b/>
                <w:sz w:val="16"/>
                <w:szCs w:val="16"/>
                <w:lang w:eastAsia="ar-SA"/>
              </w:rPr>
            </w:pPr>
            <w:proofErr w:type="spellStart"/>
            <w:r>
              <w:rPr>
                <w:rFonts w:ascii="Times New Roman" w:eastAsia="Times New Roman" w:hAnsi="Times New Roman"/>
                <w:b/>
                <w:sz w:val="16"/>
                <w:szCs w:val="16"/>
                <w:lang w:eastAsia="ar-SA"/>
              </w:rPr>
              <w:t>м.п</w:t>
            </w:r>
            <w:proofErr w:type="spellEnd"/>
            <w:r>
              <w:rPr>
                <w:rFonts w:ascii="Times New Roman" w:eastAsia="Times New Roman" w:hAnsi="Times New Roman"/>
                <w:b/>
                <w:sz w:val="16"/>
                <w:szCs w:val="16"/>
                <w:lang w:eastAsia="ar-SA"/>
              </w:rPr>
              <w:t>.</w:t>
            </w:r>
          </w:p>
          <w:p w14:paraId="6F8E00BF" w14:textId="77777777" w:rsidR="00F65604" w:rsidRPr="00C363B5" w:rsidRDefault="00F65604" w:rsidP="00784C6E">
            <w:pPr>
              <w:spacing w:after="0" w:line="240" w:lineRule="auto"/>
              <w:rPr>
                <w:rFonts w:ascii="Times New Roman" w:eastAsia="Times New Roman" w:hAnsi="Times New Roman"/>
                <w:b/>
                <w:sz w:val="16"/>
                <w:szCs w:val="16"/>
                <w:highlight w:val="yellow"/>
                <w:lang w:eastAsia="ar-SA"/>
              </w:rPr>
            </w:pPr>
            <w:r>
              <w:rPr>
                <w:rFonts w:ascii="Times New Roman" w:eastAsia="Times New Roman" w:hAnsi="Times New Roman"/>
                <w:b/>
                <w:sz w:val="16"/>
                <w:szCs w:val="16"/>
                <w:lang w:eastAsia="ar-SA"/>
              </w:rPr>
              <w:t>По доверенности</w:t>
            </w:r>
            <w:r>
              <w:rPr>
                <w:rFonts w:ascii="Times New Roman" w:eastAsia="Times New Roman" w:hAnsi="Times New Roman"/>
                <w:sz w:val="16"/>
                <w:szCs w:val="16"/>
                <w:lang w:eastAsia="ar-SA"/>
              </w:rPr>
              <w:t xml:space="preserve">, </w:t>
            </w:r>
            <w:r w:rsidRPr="00B3630C">
              <w:rPr>
                <w:rFonts w:ascii="Times New Roman" w:eastAsia="Times New Roman" w:hAnsi="Times New Roman"/>
                <w:sz w:val="16"/>
                <w:szCs w:val="16"/>
                <w:lang w:eastAsia="ar-SA"/>
              </w:rPr>
              <w:t xml:space="preserve">удостоверенной Идрисовой Лилией </w:t>
            </w:r>
            <w:proofErr w:type="spellStart"/>
            <w:r w:rsidRPr="00B3630C">
              <w:rPr>
                <w:rFonts w:ascii="Times New Roman" w:eastAsia="Times New Roman" w:hAnsi="Times New Roman"/>
                <w:sz w:val="16"/>
                <w:szCs w:val="16"/>
                <w:lang w:eastAsia="ar-SA"/>
              </w:rPr>
              <w:t>Аназовной</w:t>
            </w:r>
            <w:proofErr w:type="spellEnd"/>
            <w:r w:rsidRPr="00B3630C">
              <w:rPr>
                <w:rFonts w:ascii="Times New Roman" w:eastAsia="Times New Roman" w:hAnsi="Times New Roman"/>
                <w:sz w:val="16"/>
                <w:szCs w:val="16"/>
                <w:lang w:eastAsia="ar-SA"/>
              </w:rPr>
              <w:t>, нотариусом нотариального округа города Новосибирска, доверенность от 31.07.2019 г. зарегистрировано в реестре за № 54/34-н/54-2019-4-693</w:t>
            </w:r>
          </w:p>
          <w:p w14:paraId="35BF83F1" w14:textId="77777777" w:rsidR="00F65604" w:rsidRDefault="00F65604" w:rsidP="002B1341">
            <w:pPr>
              <w:spacing w:after="0" w:line="240" w:lineRule="auto"/>
              <w:jc w:val="both"/>
              <w:rPr>
                <w:rFonts w:ascii="Times New Roman" w:eastAsia="Times New Roman" w:hAnsi="Times New Roman"/>
                <w:b/>
                <w:sz w:val="16"/>
                <w:szCs w:val="16"/>
                <w:lang w:eastAsia="ar-SA"/>
              </w:rPr>
            </w:pPr>
          </w:p>
          <w:p w14:paraId="0F358567" w14:textId="77777777" w:rsidR="00F65604" w:rsidRPr="00C83194" w:rsidRDefault="00F65604" w:rsidP="002B1341">
            <w:pPr>
              <w:spacing w:after="0" w:line="240" w:lineRule="auto"/>
              <w:jc w:val="both"/>
              <w:rPr>
                <w:rFonts w:ascii="Times New Roman" w:eastAsia="Times New Roman" w:hAnsi="Times New Roman"/>
                <w:sz w:val="18"/>
                <w:szCs w:val="18"/>
                <w:lang w:eastAsia="ru-RU"/>
              </w:rPr>
            </w:pPr>
          </w:p>
        </w:tc>
        <w:tc>
          <w:tcPr>
            <w:tcW w:w="4496" w:type="dxa"/>
          </w:tcPr>
          <w:p w14:paraId="134B7386" w14:textId="77777777" w:rsidR="00F65604" w:rsidRPr="00C83194" w:rsidRDefault="00F65604" w:rsidP="002B1341">
            <w:pPr>
              <w:spacing w:after="0" w:line="228" w:lineRule="auto"/>
              <w:rPr>
                <w:rFonts w:ascii="Times New Roman" w:eastAsia="Times New Roman" w:hAnsi="Times New Roman"/>
                <w:b/>
                <w:sz w:val="18"/>
                <w:szCs w:val="18"/>
                <w:lang w:eastAsia="ru-RU"/>
              </w:rPr>
            </w:pPr>
            <w:r w:rsidRPr="00C83194">
              <w:rPr>
                <w:rFonts w:ascii="Times New Roman" w:eastAsia="Times New Roman" w:hAnsi="Times New Roman"/>
                <w:b/>
                <w:sz w:val="18"/>
                <w:szCs w:val="18"/>
                <w:lang w:eastAsia="ru-RU"/>
              </w:rPr>
              <w:t xml:space="preserve">           Участник долевого строительства:</w:t>
            </w:r>
          </w:p>
          <w:p w14:paraId="509B8A82" w14:textId="77777777" w:rsidR="00F65604" w:rsidRPr="00C83194" w:rsidRDefault="00F65604" w:rsidP="002B1341">
            <w:pPr>
              <w:spacing w:after="0" w:line="228" w:lineRule="auto"/>
              <w:ind w:firstLine="567"/>
              <w:rPr>
                <w:rFonts w:ascii="Times New Roman" w:eastAsia="Times New Roman" w:hAnsi="Times New Roman"/>
                <w:b/>
                <w:sz w:val="18"/>
                <w:szCs w:val="18"/>
                <w:lang w:eastAsia="ru-RU"/>
              </w:rPr>
            </w:pPr>
          </w:p>
          <w:p w14:paraId="7A1D8B38" w14:textId="77777777" w:rsidR="00F65604" w:rsidRDefault="00F65604" w:rsidP="002B1341">
            <w:pPr>
              <w:pStyle w:val="Standard"/>
              <w:ind w:left="559"/>
              <w:rPr>
                <w:rFonts w:ascii="Times New Roman" w:eastAsia="Times New Roman" w:hAnsi="Times New Roman"/>
                <w:sz w:val="18"/>
                <w:szCs w:val="18"/>
                <w:lang w:eastAsia="ru-RU"/>
              </w:rPr>
            </w:pPr>
            <w:r>
              <w:rPr>
                <w:rFonts w:ascii="Times New Roman" w:eastAsia="Times New Roman" w:hAnsi="Times New Roman"/>
                <w:b/>
                <w:spacing w:val="-3"/>
                <w:sz w:val="18"/>
                <w:szCs w:val="18"/>
                <w:lang w:eastAsia="ru-RU"/>
              </w:rPr>
              <w:t>____________________________</w:t>
            </w:r>
          </w:p>
          <w:p w14:paraId="5A72D60F" w14:textId="77777777" w:rsidR="00F65604" w:rsidRDefault="00F65604" w:rsidP="002B1341">
            <w:pPr>
              <w:pStyle w:val="Standard"/>
              <w:ind w:left="559"/>
              <w:jc w:val="both"/>
              <w:rPr>
                <w:rFonts w:ascii="Times New Roman" w:eastAsia="Times New Roman" w:hAnsi="Times New Roman" w:cs="Times New Roman"/>
                <w:sz w:val="18"/>
                <w:szCs w:val="18"/>
                <w:lang w:eastAsia="ru-RU"/>
              </w:rPr>
            </w:pPr>
          </w:p>
          <w:p w14:paraId="028ADAE4" w14:textId="77777777" w:rsidR="00F65604" w:rsidRDefault="00F65604" w:rsidP="002B1341">
            <w:pPr>
              <w:pStyle w:val="Standard"/>
              <w:ind w:left="559"/>
              <w:jc w:val="both"/>
              <w:rPr>
                <w:rFonts w:ascii="Times New Roman" w:eastAsia="Times New Roman" w:hAnsi="Times New Roman" w:cs="Times New Roman"/>
                <w:sz w:val="18"/>
                <w:szCs w:val="18"/>
                <w:lang w:eastAsia="ru-RU"/>
              </w:rPr>
            </w:pPr>
          </w:p>
          <w:p w14:paraId="23FBFD59" w14:textId="77777777" w:rsidR="00F65604" w:rsidRPr="00827AB0" w:rsidRDefault="00F65604" w:rsidP="002B1341">
            <w:pPr>
              <w:suppressAutoHyphens/>
              <w:spacing w:after="0" w:line="240" w:lineRule="auto"/>
              <w:ind w:firstLine="559"/>
              <w:contextualSpacing/>
              <w:jc w:val="both"/>
              <w:textAlignment w:val="baseline"/>
              <w:rPr>
                <w:rFonts w:ascii="Times New Roman" w:eastAsia="Times New Roman" w:hAnsi="Times New Roman"/>
                <w:b/>
                <w:color w:val="000000"/>
                <w:sz w:val="18"/>
                <w:szCs w:val="18"/>
                <w:lang w:eastAsia="ar-SA"/>
              </w:rPr>
            </w:pPr>
            <w:r w:rsidRPr="00827AB0">
              <w:rPr>
                <w:rFonts w:ascii="Times New Roman" w:eastAsia="Times New Roman" w:hAnsi="Times New Roman"/>
                <w:b/>
                <w:color w:val="000000"/>
                <w:sz w:val="18"/>
                <w:szCs w:val="18"/>
                <w:lang w:eastAsia="ar-SA"/>
              </w:rPr>
              <w:t>_________________/</w:t>
            </w:r>
            <w:r>
              <w:rPr>
                <w:rFonts w:ascii="Times New Roman" w:eastAsia="Times New Roman" w:hAnsi="Times New Roman"/>
                <w:b/>
                <w:color w:val="000000"/>
                <w:sz w:val="18"/>
                <w:szCs w:val="18"/>
                <w:lang w:eastAsia="ar-SA"/>
              </w:rPr>
              <w:t xml:space="preserve"> _____________</w:t>
            </w:r>
            <w:r w:rsidRPr="00827AB0">
              <w:rPr>
                <w:rFonts w:ascii="Times New Roman" w:eastAsia="Times New Roman" w:hAnsi="Times New Roman"/>
                <w:b/>
                <w:color w:val="000000"/>
                <w:sz w:val="18"/>
                <w:szCs w:val="18"/>
                <w:lang w:eastAsia="ar-SA"/>
              </w:rPr>
              <w:t>/</w:t>
            </w:r>
          </w:p>
          <w:p w14:paraId="153312BC" w14:textId="77777777" w:rsidR="00F65604" w:rsidRPr="00C83194" w:rsidRDefault="00F65604" w:rsidP="002B1341">
            <w:pPr>
              <w:spacing w:after="0" w:line="228" w:lineRule="auto"/>
              <w:ind w:firstLine="567"/>
              <w:rPr>
                <w:rFonts w:ascii="Times New Roman" w:eastAsia="Times New Roman" w:hAnsi="Times New Roman"/>
                <w:b/>
                <w:color w:val="000000"/>
                <w:sz w:val="18"/>
                <w:szCs w:val="18"/>
                <w:lang w:eastAsia="ar-SA"/>
              </w:rPr>
            </w:pPr>
          </w:p>
          <w:p w14:paraId="636260C8" w14:textId="77777777" w:rsidR="00F65604" w:rsidRPr="008C678C" w:rsidRDefault="00F65604" w:rsidP="002B1341">
            <w:pPr>
              <w:spacing w:after="0" w:line="228" w:lineRule="auto"/>
              <w:ind w:firstLine="567"/>
              <w:rPr>
                <w:rFonts w:ascii="Times New Roman" w:eastAsia="Times New Roman" w:hAnsi="Times New Roman"/>
                <w:b/>
                <w:color w:val="000000"/>
                <w:sz w:val="18"/>
                <w:szCs w:val="18"/>
                <w:lang w:eastAsia="ar-SA"/>
              </w:rPr>
            </w:pPr>
          </w:p>
          <w:p w14:paraId="5027B21F" w14:textId="77777777" w:rsidR="00F65604" w:rsidRPr="00C83194" w:rsidRDefault="00F65604" w:rsidP="002B1341">
            <w:pPr>
              <w:spacing w:after="0" w:line="228" w:lineRule="auto"/>
              <w:ind w:firstLine="567"/>
              <w:rPr>
                <w:rFonts w:ascii="Times New Roman" w:eastAsia="Times New Roman" w:hAnsi="Times New Roman"/>
                <w:b/>
                <w:color w:val="000000"/>
                <w:sz w:val="18"/>
                <w:szCs w:val="18"/>
                <w:lang w:eastAsia="ar-SA"/>
              </w:rPr>
            </w:pPr>
            <w:r w:rsidRPr="00C83194">
              <w:rPr>
                <w:rFonts w:ascii="Times New Roman" w:eastAsia="Times New Roman" w:hAnsi="Times New Roman"/>
                <w:b/>
                <w:color w:val="000000"/>
                <w:sz w:val="18"/>
                <w:szCs w:val="18"/>
                <w:lang w:eastAsia="ar-SA"/>
              </w:rPr>
              <w:t xml:space="preserve"> </w:t>
            </w:r>
          </w:p>
          <w:p w14:paraId="1DE92475" w14:textId="77777777" w:rsidR="00F65604" w:rsidRPr="00C83194" w:rsidRDefault="00F65604" w:rsidP="002B1341">
            <w:pPr>
              <w:spacing w:after="0" w:line="228" w:lineRule="auto"/>
              <w:ind w:firstLine="567"/>
              <w:rPr>
                <w:rFonts w:ascii="Courier New" w:eastAsia="Times New Roman" w:hAnsi="Courier New" w:cs="Courier New"/>
                <w:color w:val="000000"/>
                <w:sz w:val="18"/>
                <w:szCs w:val="18"/>
                <w:lang w:eastAsia="ru-RU"/>
              </w:rPr>
            </w:pPr>
          </w:p>
        </w:tc>
      </w:tr>
    </w:tbl>
    <w:p w14:paraId="6C965F10" w14:textId="77777777" w:rsidR="002351AE" w:rsidRPr="00C83194" w:rsidRDefault="002351AE" w:rsidP="002351AE">
      <w:pPr>
        <w:suppressAutoHyphens/>
        <w:spacing w:after="0" w:line="240" w:lineRule="auto"/>
        <w:ind w:firstLine="540"/>
        <w:jc w:val="right"/>
        <w:rPr>
          <w:rFonts w:ascii="Times New Roman" w:eastAsia="Times New Roman" w:hAnsi="Times New Roman"/>
          <w:i/>
          <w:sz w:val="18"/>
          <w:szCs w:val="18"/>
          <w:lang w:eastAsia="ar-SA"/>
        </w:rPr>
      </w:pPr>
    </w:p>
    <w:p w14:paraId="5FC9EC89" w14:textId="77777777" w:rsidR="002351AE" w:rsidRPr="009636D3" w:rsidRDefault="002351AE" w:rsidP="002351AE">
      <w:pPr>
        <w:spacing w:after="160" w:line="259" w:lineRule="auto"/>
        <w:jc w:val="right"/>
        <w:rPr>
          <w:rFonts w:ascii="Times New Roman" w:eastAsia="Times New Roman" w:hAnsi="Times New Roman"/>
          <w:bCs/>
          <w:spacing w:val="-10"/>
          <w:sz w:val="18"/>
          <w:szCs w:val="18"/>
          <w:lang w:eastAsia="ru-RU"/>
        </w:rPr>
      </w:pPr>
      <w:r>
        <w:rPr>
          <w:rFonts w:ascii="Times New Roman" w:eastAsia="Times New Roman" w:hAnsi="Times New Roman"/>
          <w:bCs/>
          <w:spacing w:val="-10"/>
          <w:sz w:val="18"/>
          <w:szCs w:val="18"/>
          <w:lang w:eastAsia="ru-RU"/>
        </w:rPr>
        <w:br w:type="page"/>
      </w:r>
      <w:r w:rsidRPr="009636D3">
        <w:rPr>
          <w:rFonts w:ascii="Times New Roman" w:eastAsia="Times New Roman" w:hAnsi="Times New Roman"/>
          <w:bCs/>
          <w:spacing w:val="-10"/>
          <w:sz w:val="18"/>
          <w:szCs w:val="18"/>
          <w:lang w:eastAsia="ru-RU"/>
        </w:rPr>
        <w:t>Приложение № 2</w:t>
      </w:r>
    </w:p>
    <w:p w14:paraId="60842A32" w14:textId="77777777" w:rsidR="002351AE" w:rsidRPr="009636D3" w:rsidRDefault="002351AE" w:rsidP="002351AE">
      <w:pPr>
        <w:spacing w:after="0" w:line="240" w:lineRule="auto"/>
        <w:jc w:val="center"/>
        <w:rPr>
          <w:rFonts w:ascii="Times New Roman" w:eastAsia="Times New Roman" w:hAnsi="Times New Roman"/>
          <w:sz w:val="18"/>
          <w:szCs w:val="18"/>
          <w:lang w:eastAsia="ru-RU"/>
        </w:rPr>
      </w:pPr>
      <w:r w:rsidRPr="009636D3">
        <w:rPr>
          <w:rFonts w:ascii="Times New Roman" w:eastAsia="Times New Roman" w:hAnsi="Times New Roman"/>
          <w:sz w:val="18"/>
          <w:szCs w:val="18"/>
          <w:lang w:eastAsia="ru-RU"/>
        </w:rPr>
        <w:t>ПРАВИЛА ПРОЖИВАНИЯ В ЖИЛОМ КОМПЛЕКСЕ</w:t>
      </w:r>
    </w:p>
    <w:p w14:paraId="4953A59E" w14:textId="77777777" w:rsidR="002351AE" w:rsidRPr="009636D3" w:rsidRDefault="002351AE" w:rsidP="002351AE">
      <w:pPr>
        <w:spacing w:after="0" w:line="240" w:lineRule="auto"/>
        <w:jc w:val="both"/>
        <w:rPr>
          <w:rFonts w:ascii="Times New Roman" w:eastAsia="Times New Roman" w:hAnsi="Times New Roman"/>
          <w:sz w:val="18"/>
          <w:szCs w:val="18"/>
          <w:lang w:eastAsia="ru-RU"/>
        </w:rPr>
      </w:pPr>
    </w:p>
    <w:p w14:paraId="290575FE" w14:textId="77777777" w:rsidR="002351AE" w:rsidRDefault="002351AE" w:rsidP="002351AE">
      <w:pPr>
        <w:spacing w:after="0" w:line="240" w:lineRule="auto"/>
        <w:jc w:val="both"/>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Преамбула</w:t>
      </w:r>
    </w:p>
    <w:p w14:paraId="518C51B6" w14:textId="77777777" w:rsidR="002351AE" w:rsidRDefault="002351AE" w:rsidP="002351AE">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Жилищный кодекс Российской Федерации определяет квартиру как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w:t>
      </w:r>
    </w:p>
    <w:p w14:paraId="0F27950D" w14:textId="77777777" w:rsidR="002351AE" w:rsidRDefault="002351AE" w:rsidP="002351AE">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Собственник жилого помещения в многоквартирном доме пользуется жилым помещением по назначению и в пределах, установленных Жилищным кодексом Российской Федерации, и как пользователь жилого помещения собственник пользуется также общим имуществом в многоквартирном доме с учетом правил и норм, изложенных в настоящем документе.</w:t>
      </w:r>
    </w:p>
    <w:p w14:paraId="7C8DD6B5" w14:textId="77777777" w:rsidR="002351AE" w:rsidRDefault="002351AE" w:rsidP="002351AE">
      <w:pPr>
        <w:spacing w:after="0" w:line="240" w:lineRule="auto"/>
        <w:jc w:val="both"/>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 ОБЩИЕ ПОЛОЖЕНИЯ</w:t>
      </w:r>
    </w:p>
    <w:p w14:paraId="6872C66D" w14:textId="77777777" w:rsidR="002351AE" w:rsidRDefault="002351AE" w:rsidP="002351AE">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1.1. Правила проживания и внутреннего распорядка в многоквартирном доме разработаны в соответствии с: </w:t>
      </w:r>
    </w:p>
    <w:p w14:paraId="16333A5D" w14:textId="77777777" w:rsidR="002351AE" w:rsidRDefault="002351AE" w:rsidP="002351AE">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Жилищным кодексом Российской Федерации;</w:t>
      </w:r>
    </w:p>
    <w:p w14:paraId="4652B171" w14:textId="77777777" w:rsidR="002351AE" w:rsidRDefault="002351AE" w:rsidP="002351AE">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Гражданским кодексом Российской Федерации;</w:t>
      </w:r>
    </w:p>
    <w:p w14:paraId="6D6E039B" w14:textId="77777777" w:rsidR="002351AE" w:rsidRDefault="002351AE" w:rsidP="002351AE">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Федеральным законом «О защите прав потребителей»;</w:t>
      </w:r>
    </w:p>
    <w:p w14:paraId="308D3D0F" w14:textId="77777777" w:rsidR="002351AE" w:rsidRDefault="002351AE" w:rsidP="002351AE">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«Правилами и нормами технической эксплуатации жилищного фонда», утвержденных постановлением Госстроя РФ от 27 сентября 2003 года № 170;</w:t>
      </w:r>
    </w:p>
    <w:p w14:paraId="356C23B8" w14:textId="77777777" w:rsidR="002351AE" w:rsidRDefault="002351AE" w:rsidP="002351AE">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Постановлением Правительства РФ от 6 мая 2011 г. № 354 "О предоставлении коммунальных услуг собственникам и пользователям помещений в многоквартирных домах и жилых домов";</w:t>
      </w:r>
    </w:p>
    <w:p w14:paraId="10A31753" w14:textId="77777777" w:rsidR="002351AE" w:rsidRDefault="002351AE" w:rsidP="002351AE">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Постановлением Правительства РФ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BC27795" w14:textId="77777777" w:rsidR="002351AE" w:rsidRDefault="002351AE" w:rsidP="002351AE">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а также другими нормативными правовыми актами в сфере жилищных отношений и нормами действующего законодательства.</w:t>
      </w:r>
    </w:p>
    <w:p w14:paraId="4E728451" w14:textId="77777777" w:rsidR="002351AE" w:rsidRDefault="002351AE" w:rsidP="002351AE">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1.1.1. Настоящие правила:</w:t>
      </w:r>
    </w:p>
    <w:p w14:paraId="1A4AF490" w14:textId="77777777" w:rsidR="002351AE" w:rsidRDefault="002351AE" w:rsidP="002351AE">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регулируют реализацию жилищных и гражданских прав при совместном использовании общедолевой собственности и мест общего пользования в многоквартирном доме и жилом комплексе в целом;</w:t>
      </w:r>
    </w:p>
    <w:p w14:paraId="489509AF" w14:textId="77777777" w:rsidR="002351AE" w:rsidRDefault="002351AE" w:rsidP="002351AE">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регулируют вопросы, связанные с реализацией собственниками права владения и пользования помещений, принадлежащих им на праве собственности, в том объеме, который необходим для соблюдения законных прав владельцев иных помещений, как в области безопасности, так и в области реализации права на получение качественных жилищных и коммунальных услуг;</w:t>
      </w:r>
    </w:p>
    <w:p w14:paraId="18A16275" w14:textId="77777777" w:rsidR="002351AE" w:rsidRDefault="002351AE" w:rsidP="002351AE">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регулируют вопросы контроля за сохранностью общего имущества собственников помещений в многоквартирном доме и комплексе в целом.</w:t>
      </w:r>
    </w:p>
    <w:p w14:paraId="024ADADB" w14:textId="77777777" w:rsidR="002351AE" w:rsidRDefault="002351AE" w:rsidP="002351AE">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1.1.2. Правила устанавливают правовые и организационные основы содержания общего имущества в целях:</w:t>
      </w:r>
    </w:p>
    <w:p w14:paraId="0CBAA774" w14:textId="77777777" w:rsidR="002351AE" w:rsidRDefault="002351AE" w:rsidP="002351AE">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обеспечения его сохранности и возможности пользования им по назначению;</w:t>
      </w:r>
    </w:p>
    <w:p w14:paraId="6FB6C0D7" w14:textId="77777777" w:rsidR="002351AE" w:rsidRDefault="002351AE" w:rsidP="002351AE">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создания комфортных и безопасных условий проживания граждан, защиты их жилищных прав, других законных интересов, жизни и здоровья;</w:t>
      </w:r>
    </w:p>
    <w:p w14:paraId="5110F5AD" w14:textId="77777777" w:rsidR="002351AE" w:rsidRDefault="002351AE" w:rsidP="002351AE">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защиты имущества физических лиц;</w:t>
      </w:r>
    </w:p>
    <w:p w14:paraId="12ADC90A" w14:textId="77777777" w:rsidR="002351AE" w:rsidRDefault="002351AE" w:rsidP="002351AE">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реализации прав потребителей в соответствии с законодательством;</w:t>
      </w:r>
    </w:p>
    <w:p w14:paraId="30063A48" w14:textId="77777777" w:rsidR="002351AE" w:rsidRDefault="002351AE" w:rsidP="002351AE">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повышения ответственности за сохранность и надлежащее содержание помещений;</w:t>
      </w:r>
    </w:p>
    <w:p w14:paraId="79F6B817" w14:textId="77777777" w:rsidR="002351AE" w:rsidRDefault="002351AE" w:rsidP="002351AE">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государственного контроля (надзора) за состоянием помещений.</w:t>
      </w:r>
    </w:p>
    <w:p w14:paraId="090145B1"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1.2. Для целей Правил используются следующие основные понятия и определения.</w:t>
      </w:r>
    </w:p>
    <w:p w14:paraId="10DB4A2E"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1.2.1. </w:t>
      </w:r>
      <w:r>
        <w:rPr>
          <w:rFonts w:ascii="Times New Roman" w:eastAsia="Times New Roman" w:hAnsi="Times New Roman"/>
          <w:b/>
          <w:bCs/>
          <w:sz w:val="18"/>
          <w:szCs w:val="18"/>
        </w:rPr>
        <w:t>Общее имущество</w:t>
      </w:r>
      <w:r>
        <w:rPr>
          <w:rFonts w:ascii="Times New Roman" w:eastAsia="Times New Roman" w:hAnsi="Times New Roman"/>
          <w:sz w:val="18"/>
          <w:szCs w:val="18"/>
        </w:rPr>
        <w:t>:</w:t>
      </w:r>
    </w:p>
    <w:p w14:paraId="47B98700"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а) фундамент, ограждающие, несущие и ненесущие конструкции многоквартирного дома (наружные и внутренние стены, чердачные, межэтажные и </w:t>
      </w:r>
      <w:proofErr w:type="spellStart"/>
      <w:r>
        <w:rPr>
          <w:rFonts w:ascii="Times New Roman" w:eastAsia="Times New Roman" w:hAnsi="Times New Roman"/>
          <w:sz w:val="18"/>
          <w:szCs w:val="18"/>
        </w:rPr>
        <w:t>надподвальные</w:t>
      </w:r>
      <w:proofErr w:type="spellEnd"/>
      <w:r>
        <w:rPr>
          <w:rFonts w:ascii="Times New Roman" w:eastAsia="Times New Roman" w:hAnsi="Times New Roman"/>
          <w:sz w:val="18"/>
          <w:szCs w:val="18"/>
        </w:rPr>
        <w:t xml:space="preserve"> перекрытия, межквартирные перегородки и перегородки, отделяющие помещения собственников от вспомогательных помещений); </w:t>
      </w:r>
    </w:p>
    <w:p w14:paraId="337CDEFF"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б) помещения, не являющиеся частями жилых и нежилых помещений: подъезды, входы (в </w:t>
      </w:r>
      <w:proofErr w:type="spellStart"/>
      <w:r>
        <w:rPr>
          <w:rFonts w:ascii="Times New Roman" w:eastAsia="Times New Roman" w:hAnsi="Times New Roman"/>
          <w:sz w:val="18"/>
          <w:szCs w:val="18"/>
        </w:rPr>
        <w:t>т.ч</w:t>
      </w:r>
      <w:proofErr w:type="spellEnd"/>
      <w:r>
        <w:rPr>
          <w:rFonts w:ascii="Times New Roman" w:eastAsia="Times New Roman" w:hAnsi="Times New Roman"/>
          <w:sz w:val="18"/>
          <w:szCs w:val="18"/>
        </w:rPr>
        <w:t xml:space="preserve">. запасные), тамбуры, вестибюли, коридоры, проходы, эвакуационные пути; межэтажные и межквартирные лестничные клетки, лестницы (в </w:t>
      </w:r>
      <w:proofErr w:type="spellStart"/>
      <w:r>
        <w:rPr>
          <w:rFonts w:ascii="Times New Roman" w:eastAsia="Times New Roman" w:hAnsi="Times New Roman"/>
          <w:sz w:val="18"/>
          <w:szCs w:val="18"/>
        </w:rPr>
        <w:t>т.ч</w:t>
      </w:r>
      <w:proofErr w:type="spellEnd"/>
      <w:r>
        <w:rPr>
          <w:rFonts w:ascii="Times New Roman" w:eastAsia="Times New Roman" w:hAnsi="Times New Roman"/>
          <w:sz w:val="18"/>
          <w:szCs w:val="18"/>
        </w:rPr>
        <w:t xml:space="preserve">. наружные), помещения технических и подвальных этажей, </w:t>
      </w:r>
      <w:proofErr w:type="spellStart"/>
      <w:r>
        <w:rPr>
          <w:rFonts w:ascii="Times New Roman" w:eastAsia="Times New Roman" w:hAnsi="Times New Roman"/>
          <w:sz w:val="18"/>
          <w:szCs w:val="18"/>
        </w:rPr>
        <w:t>мусоросборочные</w:t>
      </w:r>
      <w:proofErr w:type="spellEnd"/>
      <w:r>
        <w:rPr>
          <w:rFonts w:ascii="Times New Roman" w:eastAsia="Times New Roman" w:hAnsi="Times New Roman"/>
          <w:sz w:val="18"/>
          <w:szCs w:val="18"/>
        </w:rPr>
        <w:t xml:space="preserve"> камеры (в случае наличия), кабины лифтов, балконы, лоджии, крыши и другие нежилые помещения многоквартирного дома, обслуживающие более одного помещения в данном доме; </w:t>
      </w:r>
    </w:p>
    <w:p w14:paraId="5883A7DD"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в) инженерные коммуникации в техническом подвале (подполье), техническом этаже и шахтах; механическое, электрическое, сантехническое и иное оборудование (в </w:t>
      </w:r>
      <w:proofErr w:type="spellStart"/>
      <w:r>
        <w:rPr>
          <w:rFonts w:ascii="Times New Roman" w:eastAsia="Times New Roman" w:hAnsi="Times New Roman"/>
          <w:sz w:val="18"/>
          <w:szCs w:val="18"/>
        </w:rPr>
        <w:t>т.ч</w:t>
      </w:r>
      <w:proofErr w:type="spellEnd"/>
      <w:r>
        <w:rPr>
          <w:rFonts w:ascii="Times New Roman" w:eastAsia="Times New Roman" w:hAnsi="Times New Roman"/>
          <w:sz w:val="18"/>
          <w:szCs w:val="18"/>
        </w:rPr>
        <w:t xml:space="preserve">. – лифтовое, противопожарное), находящееся в данном доме за пределами или внутри помещений собственника, нанимателя, арендатора и обслуживающее более одного помещения или предназначенное для эксплуатации дома в целом; </w:t>
      </w:r>
    </w:p>
    <w:p w14:paraId="4DCBB136"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г) земельный участок, на котором расположен данный многоквартирный дом, с элементами озеленения и благоустройства; </w:t>
      </w:r>
    </w:p>
    <w:p w14:paraId="1A5A3BFC"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д) иные объекты, предназначенные для обслуживания и благоустройства данного дома, расположенные на указанном земельном участке.</w:t>
      </w:r>
    </w:p>
    <w:p w14:paraId="12BC0472"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1.2.2. </w:t>
      </w:r>
      <w:r>
        <w:rPr>
          <w:rFonts w:ascii="Times New Roman" w:eastAsia="Times New Roman" w:hAnsi="Times New Roman"/>
          <w:b/>
          <w:bCs/>
          <w:sz w:val="18"/>
          <w:szCs w:val="18"/>
        </w:rPr>
        <w:t>Содержание общего имущества</w:t>
      </w:r>
      <w:r>
        <w:rPr>
          <w:rFonts w:ascii="Times New Roman" w:eastAsia="Times New Roman" w:hAnsi="Times New Roman"/>
          <w:sz w:val="18"/>
          <w:szCs w:val="18"/>
        </w:rPr>
        <w:t> - комплекс работ и услуг по обслуживанию и ремонту, осуществляемый в соответствии с решением собственников помещений в многоквартирном доме и установленными нормативными требованиями.</w:t>
      </w:r>
    </w:p>
    <w:p w14:paraId="52035158"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1.2.3. </w:t>
      </w:r>
      <w:r>
        <w:rPr>
          <w:rFonts w:ascii="Times New Roman" w:eastAsia="Times New Roman" w:hAnsi="Times New Roman"/>
          <w:b/>
          <w:bCs/>
          <w:sz w:val="18"/>
          <w:szCs w:val="18"/>
        </w:rPr>
        <w:t>Обслуживание общего имущества</w:t>
      </w:r>
      <w:r>
        <w:rPr>
          <w:rFonts w:ascii="Times New Roman" w:eastAsia="Times New Roman" w:hAnsi="Times New Roman"/>
          <w:sz w:val="18"/>
          <w:szCs w:val="18"/>
        </w:rPr>
        <w:t> - совокупность операций по техническому обследованию, диагностике, испытанию общего имущества, поддержанию его работоспособного состояния или исправности, санитарной очистке и уходу за озеленением и благоустройством земельного участка в составе общего имущества, надзору за надлежащим состоянием многоквартирного дома.</w:t>
      </w:r>
    </w:p>
    <w:p w14:paraId="64548531"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1.2.4. </w:t>
      </w:r>
      <w:r>
        <w:rPr>
          <w:rFonts w:ascii="Times New Roman" w:eastAsia="Times New Roman" w:hAnsi="Times New Roman"/>
          <w:b/>
          <w:bCs/>
          <w:sz w:val="18"/>
          <w:szCs w:val="18"/>
        </w:rPr>
        <w:t>Ремонт общего имущества</w:t>
      </w:r>
      <w:r>
        <w:rPr>
          <w:rFonts w:ascii="Times New Roman" w:eastAsia="Times New Roman" w:hAnsi="Times New Roman"/>
          <w:sz w:val="18"/>
          <w:szCs w:val="18"/>
        </w:rPr>
        <w:t> - комплекс работ по восстановлению исправности или работоспособности общего имущества, в том числе элементов озеленения и благоустройства на земельном участке многоквартирного дома. </w:t>
      </w:r>
      <w:r>
        <w:rPr>
          <w:rFonts w:ascii="Times New Roman" w:eastAsia="Times New Roman" w:hAnsi="Times New Roman"/>
          <w:b/>
          <w:bCs/>
          <w:sz w:val="18"/>
          <w:szCs w:val="18"/>
        </w:rPr>
        <w:t xml:space="preserve">Текущий ремонт </w:t>
      </w:r>
      <w:r>
        <w:rPr>
          <w:rFonts w:ascii="Times New Roman" w:eastAsia="Times New Roman" w:hAnsi="Times New Roman"/>
          <w:sz w:val="18"/>
          <w:szCs w:val="18"/>
        </w:rPr>
        <w:t>(восстановление ресурса отдельных составных частей общего имущества) - выполняется с целью защиты частей общего имущества, в том числе несущих конструкций от воздействия окружающей среды, а также восстановления работоспособного состояния отдельных конструкций. </w:t>
      </w:r>
      <w:r>
        <w:rPr>
          <w:rFonts w:ascii="Times New Roman" w:eastAsia="Times New Roman" w:hAnsi="Times New Roman"/>
          <w:b/>
          <w:bCs/>
          <w:sz w:val="18"/>
          <w:szCs w:val="18"/>
        </w:rPr>
        <w:t>Капитальный ремонт</w:t>
      </w:r>
      <w:r>
        <w:rPr>
          <w:rFonts w:ascii="Times New Roman" w:eastAsia="Times New Roman" w:hAnsi="Times New Roman"/>
          <w:sz w:val="18"/>
          <w:szCs w:val="18"/>
        </w:rPr>
        <w:t> (восстановление ресурса общего имущества) – перечень работ, указанный в части 1 статьи 166 Жилищного Кодекса Российской Федерации.</w:t>
      </w:r>
    </w:p>
    <w:p w14:paraId="19869C0B"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1.2.5. </w:t>
      </w:r>
      <w:r>
        <w:rPr>
          <w:rFonts w:ascii="Times New Roman" w:eastAsia="Times New Roman" w:hAnsi="Times New Roman"/>
          <w:b/>
          <w:bCs/>
          <w:sz w:val="18"/>
          <w:szCs w:val="18"/>
        </w:rPr>
        <w:t>Техническое обследование общего имущества</w:t>
      </w:r>
      <w:r>
        <w:rPr>
          <w:rFonts w:ascii="Times New Roman" w:eastAsia="Times New Roman" w:hAnsi="Times New Roman"/>
          <w:sz w:val="18"/>
          <w:szCs w:val="18"/>
        </w:rPr>
        <w:t> - комплекс организационных и технических мероприятий по определению и объективной оценке фактического технического состояния элементов жилого дома и дома в целом, характеризующего уровень их эксплуатационного состояния, возможность их дальнейшего использования либо необходимость ремонта того или иного вида.</w:t>
      </w:r>
    </w:p>
    <w:p w14:paraId="5C1D1368"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1.2.6. </w:t>
      </w:r>
      <w:r>
        <w:rPr>
          <w:rFonts w:ascii="Times New Roman" w:eastAsia="Times New Roman" w:hAnsi="Times New Roman"/>
          <w:b/>
          <w:bCs/>
          <w:sz w:val="18"/>
          <w:szCs w:val="18"/>
        </w:rPr>
        <w:t>Эксплуатационные показатели</w:t>
      </w:r>
      <w:r>
        <w:rPr>
          <w:rFonts w:ascii="Times New Roman" w:eastAsia="Times New Roman" w:hAnsi="Times New Roman"/>
          <w:sz w:val="18"/>
          <w:szCs w:val="18"/>
        </w:rPr>
        <w:t> - совокупность технических, объемно-планировочных, санитарно-гигиенических, экономических и эстетических характеристик многоквартирного дома, обуславливающих его эксплуатационные качества.</w:t>
      </w:r>
    </w:p>
    <w:p w14:paraId="627E6C93"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1.2.7. </w:t>
      </w:r>
      <w:r>
        <w:rPr>
          <w:rFonts w:ascii="Times New Roman" w:eastAsia="Times New Roman" w:hAnsi="Times New Roman"/>
          <w:b/>
          <w:bCs/>
          <w:sz w:val="18"/>
          <w:szCs w:val="18"/>
        </w:rPr>
        <w:t>Надлежащее содержание</w:t>
      </w:r>
      <w:r>
        <w:rPr>
          <w:rFonts w:ascii="Times New Roman" w:eastAsia="Times New Roman" w:hAnsi="Times New Roman"/>
          <w:sz w:val="18"/>
          <w:szCs w:val="18"/>
        </w:rPr>
        <w:t> - содержание конструкций, помещений, оборудования или общего имущества в целом, осуществляемое в соответствии с предусмотренными в нормах и (или) проекте эксплуатационными показателями и бытовыми условиями.</w:t>
      </w:r>
    </w:p>
    <w:p w14:paraId="27181D8B"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1.2.8. </w:t>
      </w:r>
      <w:r>
        <w:rPr>
          <w:rFonts w:ascii="Times New Roman" w:eastAsia="Times New Roman" w:hAnsi="Times New Roman"/>
          <w:b/>
          <w:bCs/>
          <w:sz w:val="18"/>
          <w:szCs w:val="18"/>
        </w:rPr>
        <w:t>Комфортность проживания</w:t>
      </w:r>
      <w:r>
        <w:rPr>
          <w:rFonts w:ascii="Times New Roman" w:eastAsia="Times New Roman" w:hAnsi="Times New Roman"/>
          <w:sz w:val="18"/>
          <w:szCs w:val="18"/>
        </w:rPr>
        <w:t> - показатель качества результата и процесса проектирования, строительства и содержания общего имущества, характеризующий уровень бытовых удобств и благоустроенности, уют жилого помещения.</w:t>
      </w:r>
    </w:p>
    <w:p w14:paraId="633224AD"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1.2.9. </w:t>
      </w:r>
      <w:r>
        <w:rPr>
          <w:rFonts w:ascii="Times New Roman" w:eastAsia="Times New Roman" w:hAnsi="Times New Roman"/>
          <w:b/>
          <w:bCs/>
          <w:sz w:val="18"/>
          <w:szCs w:val="18"/>
        </w:rPr>
        <w:t>Безопасность проживания</w:t>
      </w:r>
      <w:r>
        <w:rPr>
          <w:rFonts w:ascii="Times New Roman" w:eastAsia="Times New Roman" w:hAnsi="Times New Roman"/>
          <w:sz w:val="18"/>
          <w:szCs w:val="18"/>
        </w:rPr>
        <w:t> - показатель качества результата и процесса содержания общего имущества, характеризующий степень опасности (риска) недопустимых изменений (в техническом, противопожарном, санитарно-эпидемиологическом состоянии, защищенности от несанкционированного доступа в жилое помещение) для жизни, здоровья, имущества граждан.</w:t>
      </w:r>
    </w:p>
    <w:p w14:paraId="15B5F01E"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1.2.10. </w:t>
      </w:r>
      <w:r>
        <w:rPr>
          <w:rFonts w:ascii="Times New Roman" w:eastAsia="Times New Roman" w:hAnsi="Times New Roman"/>
          <w:b/>
          <w:bCs/>
          <w:sz w:val="18"/>
          <w:szCs w:val="18"/>
        </w:rPr>
        <w:t xml:space="preserve">Управляющая организация (УО) </w:t>
      </w:r>
      <w:r>
        <w:rPr>
          <w:rFonts w:ascii="Times New Roman" w:eastAsia="Times New Roman" w:hAnsi="Times New Roman"/>
          <w:sz w:val="18"/>
          <w:szCs w:val="18"/>
        </w:rPr>
        <w:t>- Управляющая организация или иное лицо в силу закона, решения уполномоченного органа или решения собственников помещений исполняющее обязанности по предоставлению жилищных и коммунальных услуг, созданию условий для комфортного и безопасного проживания.</w:t>
      </w:r>
    </w:p>
    <w:p w14:paraId="7FC97E9E"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1.2.11. </w:t>
      </w:r>
      <w:r>
        <w:rPr>
          <w:rFonts w:ascii="Times New Roman" w:eastAsia="Times New Roman" w:hAnsi="Times New Roman"/>
          <w:b/>
          <w:bCs/>
          <w:sz w:val="18"/>
          <w:szCs w:val="18"/>
        </w:rPr>
        <w:t>Исполнитель</w:t>
      </w:r>
      <w:r>
        <w:rPr>
          <w:rFonts w:ascii="Times New Roman" w:eastAsia="Times New Roman" w:hAnsi="Times New Roman"/>
          <w:sz w:val="18"/>
          <w:szCs w:val="18"/>
        </w:rPr>
        <w:t> – управляющая организация.</w:t>
      </w:r>
    </w:p>
    <w:p w14:paraId="700B7DCA"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1.2.12. </w:t>
      </w:r>
      <w:r>
        <w:rPr>
          <w:rFonts w:ascii="Times New Roman" w:eastAsia="Times New Roman" w:hAnsi="Times New Roman"/>
          <w:b/>
          <w:sz w:val="18"/>
          <w:szCs w:val="18"/>
        </w:rPr>
        <w:t>Жилой комплекс (Комплекс)</w:t>
      </w:r>
      <w:r>
        <w:rPr>
          <w:rFonts w:ascii="Times New Roman" w:eastAsia="Times New Roman" w:hAnsi="Times New Roman"/>
          <w:sz w:val="18"/>
          <w:szCs w:val="18"/>
        </w:rPr>
        <w:t xml:space="preserve"> – совокупность многоквартирных домов, элементов благоустройства, малых архитектурных форм, вспомогательных территорий, предназначенных для совместной эксплуатации многоквартирных домов, объединенных общей концепцией благоприятной среды и комфортного проживания.</w:t>
      </w:r>
    </w:p>
    <w:p w14:paraId="03E59B1C"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1.3. Настоящие правила являются обязательными:</w:t>
      </w:r>
    </w:p>
    <w:p w14:paraId="1A7C23DE"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для всех собственников всех помещений, находящихся во всех многоквартирных домах, а также зданиях и сооружениях, расположенных в рамках комплекса;</w:t>
      </w:r>
    </w:p>
    <w:p w14:paraId="2778B2F3"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для всех проживающих в жилых помещениях многоквартирных домов, расположенных в рамках комплекса, вне зависимости от основания и срока проживания;</w:t>
      </w:r>
    </w:p>
    <w:p w14:paraId="5C75C9B3"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для всех лиц, временно пребывающих на территории комплекса (гости, посетители, клиенты и т.п.);</w:t>
      </w:r>
    </w:p>
    <w:p w14:paraId="2DC7C56D"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для всех лиц, осуществляющих служебные, должностные и рабочие обязанности в рамках территории комплекса.</w:t>
      </w:r>
    </w:p>
    <w:p w14:paraId="63EDA190"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Везде, где в настоящих правилах указаны как субъекты регулирования собственники помещений понимается, что такие правила распространяются и не на собственников, за исключением вопросов, напрямую вытекающих из правомочий по распоряжению объектом недвижимости.  </w:t>
      </w:r>
    </w:p>
    <w:p w14:paraId="2E5C0FA5"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1.4. Настоящие правила распространяются на всю территорию комплекса, состоящую из земельных участков многоквартирных домов, расположенных в рамках комплекса.</w:t>
      </w:r>
    </w:p>
    <w:p w14:paraId="1CD0E9DC"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1.5. Настоящие правила могут быть изменены решением общего собрания собственников помещений в жилом комплексе. </w:t>
      </w:r>
    </w:p>
    <w:p w14:paraId="15A86A40"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b/>
          <w:bCs/>
          <w:color w:val="000000"/>
          <w:sz w:val="18"/>
          <w:szCs w:val="18"/>
          <w:bdr w:val="none" w:sz="0" w:space="0" w:color="auto" w:frame="1"/>
          <w:lang w:eastAsia="ru-RU"/>
        </w:rPr>
        <w:t>2. ПРАВА И ОБЯЗАННОСТИ СОБСТВЕННИКОВ ПОМЕЩЕНИЙ В МНОГОКВАРТИРНОМ ДОМЕ</w:t>
      </w:r>
      <w:r>
        <w:rPr>
          <w:rFonts w:ascii="Times New Roman" w:eastAsia="Times New Roman" w:hAnsi="Times New Roman"/>
          <w:color w:val="000000"/>
          <w:sz w:val="18"/>
          <w:szCs w:val="18"/>
          <w:lang w:eastAsia="ru-RU"/>
        </w:rPr>
        <w:t>  </w:t>
      </w:r>
    </w:p>
    <w:p w14:paraId="7900DE1B"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 Собственники помещений осуществляют права и обязанности в соответствии с законодательством Российской Федерации.</w:t>
      </w:r>
    </w:p>
    <w:p w14:paraId="3155AF3D"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2.2. Реализация права собственника не может вести к нарушению права собственности, а также вытекающих из права собственности на помещение прав (права на проживание, получение коммунальных услуг в надлежащем объеме и качестве и т.п.). </w:t>
      </w:r>
    </w:p>
    <w:p w14:paraId="3F3093B2"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2.3. Каждый собственник обязан воздерживаться от действий, которые могут воспрепятствовать реализации права собственности на помещение иных собственников помещений в многоквартирном комплексе.  </w:t>
      </w:r>
    </w:p>
    <w:p w14:paraId="459EFA04"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 Собственник, ущемляющий права иного собственника, обязан незамедлительно с момента уведомления об этом прекратить такие действия и воздерживаться от их совершения на будущее.</w:t>
      </w:r>
    </w:p>
    <w:p w14:paraId="7EEA49EF"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2.5. Собственник помещения в многоквартирном доме имеет право: </w:t>
      </w:r>
    </w:p>
    <w:p w14:paraId="7D2357E5"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осуществлять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Жилищным Кодексом Российской Федерации; </w:t>
      </w:r>
    </w:p>
    <w:p w14:paraId="4FEFF8FB"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предоставить во владение и (или)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Жилищным Кодексом Российской Федерации; </w:t>
      </w:r>
    </w:p>
    <w:p w14:paraId="442F9AB6"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осуществлять полномочия собственника помещений в многоквартирном доме в отношении принадлежащего ему на праве общей долевой собственности общего имущества в многоквартирном доме; </w:t>
      </w:r>
    </w:p>
    <w:p w14:paraId="714F16AD"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знакомиться с информацией, документами и сведениями, подлежащими раскрытию со стороны управляющей организации в соответствии с действующим законодательством; </w:t>
      </w:r>
    </w:p>
    <w:p w14:paraId="0225CD88"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участвовать в выборе способа формирования фонда капитального ремонта; </w:t>
      </w:r>
    </w:p>
    <w:p w14:paraId="7F4A966C"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принимать участие в установлении размера взноса в фонд капитального ремонта в отношении своего дома в размере большем, чем установленный минимальный размер взноса в фонд капитального ремонта; </w:t>
      </w:r>
    </w:p>
    <w:p w14:paraId="6B799A08"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принимать участие в общих собраниях собственников помещений в многоквартирном доме, проводимых как в очной, так и в заочной формах; </w:t>
      </w:r>
    </w:p>
    <w:p w14:paraId="33170BEF"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на общих основаниях пользоваться общим имуществом многоквартирного дома, получать коммунальные услуги в объеме не ниже установленного на территории города Новосибирска норматива потребления коммунальных услуг, отвечающих параметрам качества и надежности; </w:t>
      </w:r>
    </w:p>
    <w:p w14:paraId="1631A060"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Жилищным кодексом РФ порядке; </w:t>
      </w:r>
    </w:p>
    <w:p w14:paraId="08E24078"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требовать в установленном порядке от управляющей организации перерасчета платежей за услуги по договору в связи с несоответствием услуг перечню, составу и периодичности работ (услуг); </w:t>
      </w:r>
    </w:p>
    <w:p w14:paraId="6ACFFAE8"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осуществлять иные права, предусмотренные законодательством.</w:t>
      </w:r>
    </w:p>
    <w:p w14:paraId="47D982C7"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2.3. </w:t>
      </w:r>
      <w:r>
        <w:rPr>
          <w:rFonts w:ascii="Times New Roman" w:eastAsia="Times New Roman" w:hAnsi="Times New Roman"/>
          <w:b/>
          <w:bCs/>
          <w:color w:val="000000"/>
          <w:sz w:val="18"/>
          <w:szCs w:val="18"/>
          <w:bdr w:val="none" w:sz="0" w:space="0" w:color="auto" w:frame="1"/>
          <w:lang w:eastAsia="ru-RU"/>
        </w:rPr>
        <w:t>Собственники</w:t>
      </w:r>
      <w:r>
        <w:rPr>
          <w:rFonts w:ascii="Times New Roman" w:eastAsia="Times New Roman" w:hAnsi="Times New Roman"/>
          <w:color w:val="000000"/>
          <w:sz w:val="18"/>
          <w:szCs w:val="18"/>
          <w:lang w:eastAsia="ru-RU"/>
        </w:rPr>
        <w:t> помещений несут ответственность за содержание общего имущества в соответствии с законодательством РФ и </w:t>
      </w:r>
      <w:r>
        <w:rPr>
          <w:rFonts w:ascii="Times New Roman" w:eastAsia="Times New Roman" w:hAnsi="Times New Roman"/>
          <w:b/>
          <w:bCs/>
          <w:color w:val="000000"/>
          <w:sz w:val="18"/>
          <w:szCs w:val="18"/>
          <w:bdr w:val="none" w:sz="0" w:space="0" w:color="auto" w:frame="1"/>
          <w:lang w:eastAsia="ru-RU"/>
        </w:rPr>
        <w:t>обязаны:</w:t>
      </w:r>
    </w:p>
    <w:p w14:paraId="7E7AE6BA"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поддерживать помещение в надлежащем состоянии, не допуская бесхозяйственного обращения с ним; </w:t>
      </w:r>
    </w:p>
    <w:p w14:paraId="4BF276FD"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соблюдать права и законные интересы соседей; </w:t>
      </w:r>
    </w:p>
    <w:p w14:paraId="2FCBA6D8"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соблюдать Правила пользования жилыми помещениями, утв. Постановлением Правительства РФ от 21 января 2006 г. № 25;</w:t>
      </w:r>
    </w:p>
    <w:p w14:paraId="32CC8BA1"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соблюдать настоящие правила проживания в жилом комплексе;</w:t>
      </w:r>
    </w:p>
    <w:p w14:paraId="6C156D30"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производить платежи на содержание общего имущества в многоквартирном доме соразмерно своей доле в общей собственности на это имущество, ежемесячно вносить плату за жилищные и коммунальные услуги не позднее 10 числа месяца, следующего за расчетным;</w:t>
      </w:r>
    </w:p>
    <w:p w14:paraId="0D0AB224"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при внесении платы за жилье и коммунальные услуги с нарушением сроков, предусмотренных законом и настоящим договором, уплачивать пени (размер пени составляет 1/300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14:paraId="6E60D189"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соблюдать Правила пользования помещениями, содержания многоквартирного дома и придомовой территории;</w:t>
      </w:r>
    </w:p>
    <w:p w14:paraId="13537965"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выполнять предусмотренные законодательством Российской Федерации санитарно-гигиенические, экологические, архитектурно-градостроительные, противопожарные и эксплуатационные требования;</w:t>
      </w:r>
    </w:p>
    <w:p w14:paraId="0464DEA7"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своевременно представлять управляющей организации сведения о смене Собственника с указанием Ф.И.О. нового Собственника и даты вступления нового Собственника в свои права, и представить в управляющую организацию копию документа, подтверждающего смену Собственника или арендатора;</w:t>
      </w:r>
    </w:p>
    <w:p w14:paraId="2CBE60AB"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обеспечить доступ в принадлежащее ему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14:paraId="1E8F5C36"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14:paraId="7CD14028"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своевременно сообщать управляющей организации о выявленных неисправностях, препятствующих оказанию Собственнику коммунальных услуг;</w:t>
      </w:r>
    </w:p>
    <w:p w14:paraId="029735BF"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не осуществлять переоборудование внутренних инженерных сетей без согласования с управляющей организацией и оформления документов, предусмотренных Жилищным кодексом РФ;</w:t>
      </w:r>
    </w:p>
    <w:p w14:paraId="7DF5938F"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не нарушать имеющиеся схемы учета услуг, в том числе не нарушать пломбировку счетчиков, не производить изменения их местоположения в составе инженерных сетей и не производить их демонтаж без согласования с УО и оформления документов, предусмотренных действующим законодательством;</w:t>
      </w:r>
    </w:p>
    <w:p w14:paraId="512AD77A"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своевременно осуществлять поверку приборов учета, при расчете оплаты коммунальных услуг предоставлять данные только проверенных приборов учета; </w:t>
      </w:r>
    </w:p>
    <w:p w14:paraId="73993DE8"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не производить слив воды из системы и приборов отопления;</w:t>
      </w:r>
    </w:p>
    <w:p w14:paraId="58E8DE46"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не совершать действий, связанных с отключением многоквартирного дома от подачи электроэнергии, воды и тепла;</w:t>
      </w:r>
    </w:p>
    <w:p w14:paraId="78A3F9F8"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представлять УО в установленные сроки показания приборов учета;</w:t>
      </w:r>
    </w:p>
    <w:p w14:paraId="45B9976E"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при проведении общестроительных, монтажных и отделочных работ при перепланировке или переустройстве принадлежащего Собственнику помещения строго руководствоваться Жилищным кодексом Российской Федерации и действующими нормативными актами;</w:t>
      </w:r>
    </w:p>
    <w:p w14:paraId="7BF32602"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в случае возникновения необходимости проведения УО работ, связанных с ликвидацией последствий аварий, наступивших по вине Собственника либо в связи с нарушением Собственником своих обязательств, возмещать УО стоимость указанных.  </w:t>
      </w:r>
    </w:p>
    <w:p w14:paraId="3A060CC5"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2.4. </w:t>
      </w:r>
      <w:r>
        <w:rPr>
          <w:rFonts w:ascii="Times New Roman" w:eastAsia="Times New Roman" w:hAnsi="Times New Roman"/>
          <w:b/>
          <w:bCs/>
          <w:color w:val="000000"/>
          <w:sz w:val="18"/>
          <w:szCs w:val="18"/>
          <w:bdr w:val="none" w:sz="0" w:space="0" w:color="auto" w:frame="1"/>
          <w:lang w:eastAsia="ru-RU"/>
        </w:rPr>
        <w:t>Собственник </w:t>
      </w:r>
      <w:r>
        <w:rPr>
          <w:rFonts w:ascii="Times New Roman" w:eastAsia="Times New Roman" w:hAnsi="Times New Roman"/>
          <w:color w:val="000000"/>
          <w:sz w:val="18"/>
          <w:szCs w:val="18"/>
          <w:lang w:eastAsia="ru-RU"/>
        </w:rPr>
        <w:t>помещения в многоквартирном доме </w:t>
      </w:r>
      <w:r>
        <w:rPr>
          <w:rFonts w:ascii="Times New Roman" w:eastAsia="Times New Roman" w:hAnsi="Times New Roman"/>
          <w:b/>
          <w:bCs/>
          <w:color w:val="000000"/>
          <w:sz w:val="18"/>
          <w:szCs w:val="18"/>
          <w:bdr w:val="none" w:sz="0" w:space="0" w:color="auto" w:frame="1"/>
          <w:lang w:eastAsia="ru-RU"/>
        </w:rPr>
        <w:t>не вправе</w:t>
      </w:r>
      <w:r>
        <w:rPr>
          <w:rFonts w:ascii="Times New Roman" w:eastAsia="Times New Roman" w:hAnsi="Times New Roman"/>
          <w:color w:val="000000"/>
          <w:sz w:val="18"/>
          <w:szCs w:val="18"/>
          <w:lang w:eastAsia="ru-RU"/>
        </w:rPr>
        <w:t>:</w:t>
      </w:r>
    </w:p>
    <w:p w14:paraId="1524A6BA"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а) осуществлять выдел в натуре своей доли в праве общей собственности на общее имущество в многоквартирном доме;</w:t>
      </w:r>
    </w:p>
    <w:p w14:paraId="3A1CFA26"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 за исключением случаев, когда имеется согласие собственников помещений в доме;</w:t>
      </w:r>
    </w:p>
    <w:p w14:paraId="04B54FB6"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 производить переустройство и (или) перепланировку мест общего пользования, общего имущества в многоквартирном доме, а также совершать иные действия в указанных помещениях, за исключением случаев, когда имеется согласие собственников помещений в многоквартирном доме и оформлена разрешительная документация;</w:t>
      </w:r>
    </w:p>
    <w:p w14:paraId="3ABFACAB"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г) производить переустройство и (или) перепланировку жилого помещения с нарушением требований законодательства и без согласования с органом местного самоуправления (далее - орган, осуществляющий согласование);</w:t>
      </w:r>
    </w:p>
    <w:p w14:paraId="664FF4C2"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 осуществлять реконструкции, переустройства и (или) перепланировки помещений, относящихся к общему имуществу в многоквартирном доме без согласия собственников помещений в многоквартирном доме, а также согласования с органом, осуществляющим согласование;</w:t>
      </w:r>
    </w:p>
    <w:p w14:paraId="246DB21C" w14:textId="77777777" w:rsidR="002351AE" w:rsidRDefault="002351AE" w:rsidP="002351AE">
      <w:pPr>
        <w:shd w:val="clear" w:color="auto" w:fill="FFFFFF"/>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е) осуществлять проведение переустройства и (или) перепланировки жилого помещения без согласования с уполномоченными органами, по месту нахождения переустраиваемого и (или) </w:t>
      </w:r>
      <w:proofErr w:type="spellStart"/>
      <w:r>
        <w:rPr>
          <w:rFonts w:ascii="Times New Roman" w:eastAsia="Times New Roman" w:hAnsi="Times New Roman"/>
          <w:color w:val="000000"/>
          <w:sz w:val="18"/>
          <w:szCs w:val="18"/>
          <w:lang w:eastAsia="ru-RU"/>
        </w:rPr>
        <w:t>перепланируемого</w:t>
      </w:r>
      <w:proofErr w:type="spellEnd"/>
      <w:r>
        <w:rPr>
          <w:rFonts w:ascii="Times New Roman" w:eastAsia="Times New Roman" w:hAnsi="Times New Roman"/>
          <w:color w:val="000000"/>
          <w:sz w:val="18"/>
          <w:szCs w:val="18"/>
          <w:lang w:eastAsia="ru-RU"/>
        </w:rPr>
        <w:t xml:space="preserve"> жилого помещения;</w:t>
      </w:r>
    </w:p>
    <w:p w14:paraId="1F56AAC6" w14:textId="77777777" w:rsidR="002351AE" w:rsidRDefault="002351AE" w:rsidP="002351AE">
      <w:pPr>
        <w:spacing w:after="0" w:line="240" w:lineRule="auto"/>
        <w:contextualSpacing/>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ж) самовольно, без согласования с управляющей организацией размещать на фасаде и крыше многоквартирного дома внешние выносные блоки кондиционеров, антенны всех типов, прокладывать кабели (провода, слаботочные линии, оптические кабели) любого назначения.</w:t>
      </w:r>
    </w:p>
    <w:p w14:paraId="5AE23629"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b/>
          <w:bCs/>
          <w:color w:val="000000"/>
          <w:sz w:val="18"/>
          <w:szCs w:val="18"/>
          <w:bdr w:val="none" w:sz="0" w:space="0" w:color="auto" w:frame="1"/>
          <w:lang w:eastAsia="ru-RU"/>
        </w:rPr>
        <w:t xml:space="preserve">3. ПРАВИЛА ПОЛЬЗОВАНИЯ ОБЩИМ ИМУЩЕСТВОМ </w:t>
      </w:r>
    </w:p>
    <w:p w14:paraId="3344A0A2"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3.1. Собственники, Арендаторы и пользователи помещений в многоквартирных домах не должны использовать общую собственность в целях, не соответствующих целям совместного проживания и работы (для нежилых помещений) в комплексе.</w:t>
      </w:r>
    </w:p>
    <w:p w14:paraId="6AD3233E"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3.2. Не разрешается в местах общего пользования вести какую-либо производственную, коммерческую деятельность или другую профессиональную деятельность в области коммерции или религии, с целью получения прибыли или с некоммерческими целями, не предусмотренную решениями общих собраний собственников. Пешеходные дорожки, подъезды зданий и лестничные клетки могут использоваться только для прохода или проезда.</w:t>
      </w:r>
    </w:p>
    <w:p w14:paraId="40FBEACC"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3.3. Запрещается вывешивать объявления на лестничных площадках, лифтах, дверях и т.д. Для вывешивания объявлений, предназначена доска объявлений в холле 1-го этажа и специальные доски объявлений, установленные у входа в подъезд, а также иных специально оборудованных мест для размещения объявлений и рекламы. </w:t>
      </w:r>
      <w:r>
        <w:rPr>
          <w:rFonts w:ascii="Times New Roman" w:eastAsia="Times New Roman" w:hAnsi="Times New Roman"/>
          <w:sz w:val="18"/>
          <w:szCs w:val="18"/>
        </w:rPr>
        <w:br/>
        <w:t>3.4. Категорически запрещается писать что-либо на конструкциях, входящих в состав общего имущества, наносить рисунки на стены зданий и сооружений, за исключением случаев установленных нормативно-правовыми актами или согласованных с советом дома.</w:t>
      </w:r>
    </w:p>
    <w:p w14:paraId="1B6B75E5"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3.5. Собственники помещений (арендаторы) не должны оставлять, хранить или разрешать хранение каких- либо предметов в элементах совместного пользования (за исключением мест, отведенных под эти цели) без соответствующего разрешения общего собрания собственников. Запрещается хранение в помещениях (колясочных, комнатах уборочного инвентаря и т.п.) или кладовых взрывоопасных или легковоспламеняющихся материалов.</w:t>
      </w:r>
    </w:p>
    <w:p w14:paraId="0496873F"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3.6. Собственникам помещений запрещается устанавливать навесы над лоджиями без соответствующих проектных документов и согласований с уполномоченными </w:t>
      </w:r>
      <w:proofErr w:type="gramStart"/>
      <w:r>
        <w:rPr>
          <w:rFonts w:ascii="Times New Roman" w:eastAsia="Times New Roman" w:hAnsi="Times New Roman"/>
          <w:sz w:val="18"/>
          <w:szCs w:val="18"/>
        </w:rPr>
        <w:t>на то организациями</w:t>
      </w:r>
      <w:proofErr w:type="gramEnd"/>
      <w:r>
        <w:rPr>
          <w:rFonts w:ascii="Times New Roman" w:eastAsia="Times New Roman" w:hAnsi="Times New Roman"/>
          <w:sz w:val="18"/>
          <w:szCs w:val="18"/>
        </w:rPr>
        <w:t>. Лоджии, находящиеся в общедолевой собственности, не должны использоваться для складирования и хранения каких-либо предметов.</w:t>
      </w:r>
    </w:p>
    <w:p w14:paraId="1DCF2014"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3.7. Запрещается развешивать веревки, устанавливать сушилки для белья или другие подобные устройства для вывешивания каких-либо предметов за пределами лоджий и в элементах совместного пользования, за исключением мест, специально отведенных для этих целей.</w:t>
      </w:r>
    </w:p>
    <w:p w14:paraId="2E0E6ED7"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3.8. Весь мусор и бытовые отходы должны сбрасываться в специальные контейнеры, а крупногабаритный в соответствующие контейнерные площадки для сбора отходов. Категорически запрещается оставлять мусор и бытовые отходы в иных частях элементов общего имущества (у дверей квартир, на лестничных клетках, в лифте и т.д.). При проведении ремонта в помещении его собственник обязан собрать и вывезти весь строительный мусор за пределы жилого дома и придомовой территории своими силами или силами управляющей организации и за свой счет.</w:t>
      </w:r>
    </w:p>
    <w:p w14:paraId="7ABF0432"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3.9. Запрещается сбрасывать пепел и окурки из окон, с балконов и лоджий, на лестничные проемы. Запрещается сбрасывать непотушенные окурки в мусоропровод (в случае наличия), на лестничные площадки, на лестницы, в технических помещениях многоквартирного дома. Запрещается курить в местах общего пользования на территории комплекса, подъездах, лифтах, детских площадках, лоджиях и балконах, относящихся к общему имуществу, лестничных клетках и т.п. </w:t>
      </w:r>
    </w:p>
    <w:p w14:paraId="0D10E70E"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3.10. Запрещается выбрасывать в сантехническое и канализационное оборудование мусор, тряпки, остатки пищи, предметы интимной гигиены и другие несоответствующие предметы. Ремонтные работы по устранению любого повреждения, возникшего вследствие неправильного использования оборудования, производятся за счет владельца помещения в многоквартирном доме, по вине которого произошло это повреждение. В случае засора общего стояка канализации работа по его очистке производится за счет средств собственников помещений, в пользовании которых находится данный стояк, начисляемых согласно акта о выявленном нарушении.</w:t>
      </w:r>
    </w:p>
    <w:p w14:paraId="5C7CC559"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3.11. Запрещается закрывать существующие каналы прокладки и общедомовые инженерные коммуникации, проходящие внутри помещений, капитальным способом. В целях закрытия необходимо использовать легкосъемные материалы, а </w:t>
      </w:r>
      <w:proofErr w:type="gramStart"/>
      <w:r>
        <w:rPr>
          <w:rFonts w:ascii="Times New Roman" w:eastAsia="Times New Roman" w:hAnsi="Times New Roman"/>
          <w:sz w:val="18"/>
          <w:szCs w:val="18"/>
        </w:rPr>
        <w:t>так же</w:t>
      </w:r>
      <w:proofErr w:type="gramEnd"/>
      <w:r>
        <w:rPr>
          <w:rFonts w:ascii="Times New Roman" w:eastAsia="Times New Roman" w:hAnsi="Times New Roman"/>
          <w:sz w:val="18"/>
          <w:szCs w:val="18"/>
        </w:rPr>
        <w:t xml:space="preserve"> обустраивать смотровые лючки.</w:t>
      </w:r>
    </w:p>
    <w:p w14:paraId="39ABC930"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3.12. Запрещается производить в помещениях или элементах общего имущества какие-либо работы, могущие привести к нарушению целостности здания или изменить его конструкцию или состояние фасада здания, а также перестраивать, достраивать или ликвидировать какие-либо части элементов общего имущества без соответствующего утверждения такой перестройки решением общего собрания собственников.</w:t>
      </w:r>
    </w:p>
    <w:p w14:paraId="0E5218D2"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3.13. За исключением специально определенных мест отдыха, не разрешается играть или отдыхать, а также оставлять без присмотра детские коляски, самокаты, велосипеды, детские манежи, игрушки, скамейки, стулья и другое личное имущество в элементах общего пользования зданий, лестничных клетках, подъездах зданий, местах стоянок автотранспорта, на пешеходных дорожках, газонах или в других элементах общего пользования.</w:t>
      </w:r>
    </w:p>
    <w:p w14:paraId="7E8EF6B8"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3.14. Посадка растений (цветов, деревьев, кустов и других зеленых насаждений) на земельных участках комплекса и в местах совместного пользования разрешается при предварительном согласовании планов посадки с управляющей организацией. </w:t>
      </w:r>
    </w:p>
    <w:p w14:paraId="4D9BE728"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3.15. Запрещается самостоятельная вырубка зеленых насаждений, срезка цветов или действия, вызывающие нарушение травяного покрова газонов. </w:t>
      </w:r>
    </w:p>
    <w:p w14:paraId="70FFBC2D"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3.16. Запрещается установка каких-либо ограждений, гаражей, возведения построек вокруг элементов совместного пользования или внутри них.</w:t>
      </w:r>
    </w:p>
    <w:p w14:paraId="1DE2F19A"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3.17. Установка кондиционеров на фасад многоквартирных домов возможна только при предварительном согласовании данного вопроса с управляющей организацией, с учетом следующих правил:</w:t>
      </w:r>
    </w:p>
    <w:p w14:paraId="265B601D"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размещение осуществляется в рамках единой концепции, утвержденной застройщиком и закрепленной в паспорте фасада;</w:t>
      </w:r>
    </w:p>
    <w:p w14:paraId="1A82F0BC"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крепление блоков осуществляется в соответствии с типовым узлом, разработанным застройщиком;</w:t>
      </w:r>
    </w:p>
    <w:p w14:paraId="2C5A189E"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 конденсат из блока кондиционера, установленного на фасаде многоквартирного дома, предпочтительно отводится обратно в жилое помещение и выводится в канализационную систему дома.   </w:t>
      </w:r>
    </w:p>
    <w:p w14:paraId="176F2158"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b/>
          <w:bCs/>
          <w:sz w:val="18"/>
          <w:szCs w:val="18"/>
        </w:rPr>
        <w:t>4. ПРАВИЛА СОДЕРЖАНИЯ ДОМАШНИХ ЖИВОТНЫХ</w:t>
      </w:r>
    </w:p>
    <w:p w14:paraId="1D5EEC6F"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4.1. Не допускается содержание, разведение или кормление в помещениях в многоквартирном доме или элементах общего пользования домашнего скота, птицы или животных дикой фауны. Разрешается содержание в помещениях обычных домашних животных (таких как собаки, кошки, птицы в клетках), животных-поводырей, аквариумных рыбок, а также некоторых других животных, которые обычно не покидают пределы помещений в многоквартирном доме и не производят шума (запаха) мешающего проживанию соседей.</w:t>
      </w:r>
    </w:p>
    <w:p w14:paraId="5DA13264"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4.2. Содержание собственниками в помещениях домашних животных не должно быть связано с нарушением общественного порядка и норм санитарно-гигиенических требований. К владельцу домашнего животного, создающего или приводящего к возникновению беспорядка, или шума (запаха), будут применяться, установленные законодательством, штрафные меры.</w:t>
      </w:r>
    </w:p>
    <w:p w14:paraId="0C171EE4"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4.3. Домашние животные выгуливаются без поводков в строго отведенных для этого местах. На территории жилого комплекса животных необходимо держать на руках или на поводке, длина которого должна обеспечивать уверенный контроль над ним. Владельцы, выгуливающие домашних животных на территории элементов общего имущества, должны немедленно самостоятельно убирать за ними экскременты.</w:t>
      </w:r>
    </w:p>
    <w:p w14:paraId="6E08CE44"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4.4. Владельцы домашних животных несут полную ответственность за телесные повреждения или ущерб имуществу, причиненные домашними или дикими животными возникшие в связи с содержанием животного в многоквартирном доме или его поведением. </w:t>
      </w:r>
    </w:p>
    <w:p w14:paraId="62DE04CE"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4.5. Нахождение в местах общего пользования крупных собак (по наибольшему критерию: рост, которых в холке превышает 60 см, вес – 26 кг), а также собак бойцовых, служебных и охотничьих пород без намордников </w:t>
      </w:r>
      <w:r>
        <w:rPr>
          <w:rFonts w:ascii="Times New Roman" w:eastAsia="Times New Roman" w:hAnsi="Times New Roman"/>
          <w:b/>
          <w:bCs/>
          <w:sz w:val="18"/>
          <w:szCs w:val="18"/>
        </w:rPr>
        <w:t>запрещается.</w:t>
      </w:r>
    </w:p>
    <w:p w14:paraId="7A6B47A5"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4.6. Все животные, выводимые собственником за пределы помещения, должны быть привиты и зарегистрированы в установленном порядке.</w:t>
      </w:r>
    </w:p>
    <w:p w14:paraId="00A88BF7" w14:textId="77777777" w:rsidR="002351AE" w:rsidRDefault="002351AE" w:rsidP="002351AE">
      <w:pPr>
        <w:spacing w:after="0" w:line="240" w:lineRule="auto"/>
        <w:contextualSpacing/>
        <w:jc w:val="both"/>
        <w:rPr>
          <w:rFonts w:ascii="Times New Roman" w:eastAsia="Times New Roman" w:hAnsi="Times New Roman"/>
          <w:b/>
          <w:bCs/>
          <w:sz w:val="18"/>
          <w:szCs w:val="18"/>
        </w:rPr>
      </w:pPr>
      <w:r>
        <w:rPr>
          <w:rFonts w:ascii="Times New Roman" w:eastAsia="Times New Roman" w:hAnsi="Times New Roman"/>
          <w:b/>
          <w:bCs/>
          <w:sz w:val="18"/>
          <w:szCs w:val="18"/>
        </w:rPr>
        <w:t xml:space="preserve">5. ПАРКОВКА ТРАНСПОРТНЫХ СРЕДСТВ </w:t>
      </w:r>
    </w:p>
    <w:p w14:paraId="5D0E427E"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5.1. Управляющая организация не отвечает за исчезновение, разрушение, кражу или ущерб, причиненный личному имуществу, оставленному собственником помещения на свой собственный риск в местах общего пользования.</w:t>
      </w:r>
    </w:p>
    <w:p w14:paraId="0719CBB9"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5.2. Стоянка транспорта на территории жилого комплекса допускается только в специально отведенных местах для этого местах, обозначенных дорожной разметкой и/или соответствующими дорожными знаками.</w:t>
      </w:r>
    </w:p>
    <w:p w14:paraId="03A91F06"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5.3. Все транспортные средства должны быть запаркованы таким образом, чтобы не блокировать движение других автомобилей и на срок не более 48 часов. При проведении работ по уборке территории домовладения собственники транспортных средств обязаны убрать автомобили в случае, если на досках объявлений были размещены объявления о предстоящих работах за 24 часов до проведения работ.</w:t>
      </w:r>
    </w:p>
    <w:p w14:paraId="0A17E01B"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5.4. Парковочные места запрещается использовать как постоянную стоянку автотранспорта отдельно взятых собственников, арендаторов и иных лиц, на законных основаниях, владеющих жилыми и нежилыми помещениями многоквартирного дома.</w:t>
      </w:r>
    </w:p>
    <w:p w14:paraId="50FD24C1"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Закрепление парковочных мест за конкретными собственниками, а также установление за это платы возможно только на основании решения общего собрания собственников помещений.</w:t>
      </w:r>
    </w:p>
    <w:p w14:paraId="1A77DBC1"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5.5. Припаркованные и/или оставленные на стоянку автомобили не должны препятствовать проезду специальной техники или затруднять движение других автомобилей в пределах территории жилого комплекса и примыкающей территории.</w:t>
      </w:r>
    </w:p>
    <w:p w14:paraId="03363436"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5.6. Запрещается парковка и длительная стоянка на время более 1 часа (для посадки и высадки пассажира или для </w:t>
      </w:r>
      <w:proofErr w:type="gramStart"/>
      <w:r>
        <w:rPr>
          <w:rFonts w:ascii="Times New Roman" w:eastAsia="Times New Roman" w:hAnsi="Times New Roman"/>
          <w:sz w:val="18"/>
          <w:szCs w:val="18"/>
        </w:rPr>
        <w:t>разгрузки</w:t>
      </w:r>
      <w:proofErr w:type="gramEnd"/>
      <w:r>
        <w:rPr>
          <w:rFonts w:ascii="Times New Roman" w:eastAsia="Times New Roman" w:hAnsi="Times New Roman"/>
          <w:sz w:val="18"/>
          <w:szCs w:val="18"/>
        </w:rPr>
        <w:t xml:space="preserve"> или загрузки любого автотранспорта), перекрывающая пешеходные дорожки, проезды и проход к подъездам здания, рекреационным сооружениям, площадкам отдыха и т.д.</w:t>
      </w:r>
    </w:p>
    <w:p w14:paraId="517DBED4"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5.7. При нарушении правил парковки транспортных средств работниками управляющей организации и собственниками составляются акты, фиксирующие факт нарушения правил парковки. К нарушителям правил пользования общей парковкой на основании актов применяются штрафные санкции, принятые решением общего собрания собственников.</w:t>
      </w:r>
    </w:p>
    <w:p w14:paraId="600EA23C"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5.8. Управляющая организация не несет ответственности перед владельцем автотранспорта за любое повреждение автомобиля или утрату транспортного средства, которые могут иметь место при временной стоянке или парковке на территории жилого комплекса.</w:t>
      </w:r>
    </w:p>
    <w:p w14:paraId="2C72B2C3"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5.9. На прилегающей территории многоквартирного дома не разрешается стоянка и складирование ветхих или неисправных транспортных средств. Ремонт, обслуживание и мойка транспортных средств на его территории не допускается, за исключением работ, вызванных чрезвычайными обстоятельствами.</w:t>
      </w:r>
    </w:p>
    <w:p w14:paraId="4740A9F2"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5.10. Парковка, перекрывающая пешеходные дорожки или проезды, запрещается. Управляющая организация не несет ответственности перед владельцем автотранспортных средств за любое повреждение или ущерб, которые могут иметь при этом место.</w:t>
      </w:r>
    </w:p>
    <w:p w14:paraId="16C49138"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5.11. В случае, если собственник (арендатор) помещения непосредственно и без уведомления нанимает работников управляющей организации для перемещения, </w:t>
      </w:r>
      <w:proofErr w:type="spellStart"/>
      <w:r>
        <w:rPr>
          <w:rFonts w:ascii="Times New Roman" w:eastAsia="Times New Roman" w:hAnsi="Times New Roman"/>
          <w:sz w:val="18"/>
          <w:szCs w:val="18"/>
        </w:rPr>
        <w:t>перепарковки</w:t>
      </w:r>
      <w:proofErr w:type="spellEnd"/>
      <w:r>
        <w:rPr>
          <w:rFonts w:ascii="Times New Roman" w:eastAsia="Times New Roman" w:hAnsi="Times New Roman"/>
          <w:sz w:val="18"/>
          <w:szCs w:val="18"/>
        </w:rPr>
        <w:t>, вождения или осуществления каких-либо других действий с автомашинами, управляющая организация не несет ответственности за ущерб, повреждения или расходы, возникшие в результате или в связи с действиями работников.</w:t>
      </w:r>
    </w:p>
    <w:p w14:paraId="0E03BED4"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5.12. В случае нарушения настоящих правил парковки транспортных средств управляющая организация имеет право осуществить действия по перемещению транспортного средства лица, нарушившего настоящие правила, с отнесением на счет последнего расходов, связанных с таким перемещением.   </w:t>
      </w:r>
    </w:p>
    <w:p w14:paraId="40BC884F"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b/>
          <w:bCs/>
          <w:sz w:val="18"/>
          <w:szCs w:val="18"/>
        </w:rPr>
        <w:t>6. РЕКРЕАЦИОННЫЕ СООРУЖЕНИЯ.</w:t>
      </w:r>
      <w:r>
        <w:rPr>
          <w:rFonts w:ascii="Times New Roman" w:eastAsia="Times New Roman" w:hAnsi="Times New Roman"/>
          <w:sz w:val="18"/>
          <w:szCs w:val="18"/>
        </w:rPr>
        <w:t>  </w:t>
      </w:r>
    </w:p>
    <w:p w14:paraId="1BC60882"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6.1.  К рекреационным сооружениям относятся: детская игровая площадка, спортивные площадки, газоны, площадки для отдыха, фонтаны и искусственные водоемы (при наличии).</w:t>
      </w:r>
    </w:p>
    <w:p w14:paraId="1741137C"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6.2. Категорически запрещается курение в рекреационных сооружениях и местах отдыха детей. В случае нарушения данного положения, по факту нарушения составляется акт работниками управляющей организации, охранной организации и/или собственниками, указанные акты направляются в уполномоченные органы для привлечения виновного к административной ответственности.</w:t>
      </w:r>
    </w:p>
    <w:p w14:paraId="36952EA0"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6.3. В случае повреждения рекреационных или общественных </w:t>
      </w:r>
      <w:proofErr w:type="gramStart"/>
      <w:r>
        <w:rPr>
          <w:rFonts w:ascii="Times New Roman" w:eastAsia="Times New Roman" w:hAnsi="Times New Roman"/>
          <w:sz w:val="18"/>
          <w:szCs w:val="18"/>
        </w:rPr>
        <w:t>сооружений</w:t>
      </w:r>
      <w:proofErr w:type="gramEnd"/>
      <w:r>
        <w:rPr>
          <w:rFonts w:ascii="Times New Roman" w:eastAsia="Times New Roman" w:hAnsi="Times New Roman"/>
          <w:sz w:val="18"/>
          <w:szCs w:val="18"/>
        </w:rPr>
        <w:t xml:space="preserve"> или установленного в них оборудования, возникшего по вине владельца, арендатора, приглашенных лиц или домашних животных, ремонт производится за счет собственника помещения.</w:t>
      </w:r>
    </w:p>
    <w:p w14:paraId="142A7AE8"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bCs/>
          <w:sz w:val="18"/>
          <w:szCs w:val="18"/>
        </w:rPr>
        <w:t>6.4. Посетители детской площадки обязаны:</w:t>
      </w:r>
    </w:p>
    <w:p w14:paraId="3CB9D466"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Соблюдать настоящие правила посещения детской площадки.</w:t>
      </w:r>
    </w:p>
    <w:p w14:paraId="401616C9"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 Соблюдать и поддерживать общественный порядок и общественные нормы поведения. </w:t>
      </w:r>
      <w:r>
        <w:rPr>
          <w:rFonts w:ascii="Times New Roman" w:eastAsia="Times New Roman" w:hAnsi="Times New Roman"/>
          <w:sz w:val="18"/>
          <w:szCs w:val="18"/>
        </w:rPr>
        <w:br/>
        <w:t>- Вести себя уважительно по отношению к другим посетителям.</w:t>
      </w:r>
    </w:p>
    <w:p w14:paraId="2A74ECAC"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В случае обнаружения неисправности на детской площадке незамедлительно сообщать об этом в управляющую организацию.</w:t>
      </w:r>
    </w:p>
    <w:p w14:paraId="62A8392E"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bCs/>
          <w:sz w:val="18"/>
          <w:szCs w:val="18"/>
        </w:rPr>
        <w:t>6.5. На детской площадке запрещается:</w:t>
      </w:r>
    </w:p>
    <w:p w14:paraId="6AA68A7A"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Пользоваться детским игровым оборудованием лицам старше 16 лет и весом более 70 кг.</w:t>
      </w:r>
    </w:p>
    <w:p w14:paraId="121B5253"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Перелезать через ограждения, залезать на крыши и т.п.</w:t>
      </w:r>
    </w:p>
    <w:p w14:paraId="3D31F220"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Мусорить, курить и оставлять окурки, приносить и распивать спиртные напитки, оставлять стеклянные бутылки.</w:t>
      </w:r>
    </w:p>
    <w:p w14:paraId="40228367"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Выгуливать домашних животных.</w:t>
      </w:r>
    </w:p>
    <w:p w14:paraId="0717CEBA"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Использовать игровое оборудование не по назначению, наносить ущерб оборудованию.</w:t>
      </w:r>
    </w:p>
    <w:p w14:paraId="376273E9"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Нарушать тишину и покой граждан с 22-00 до 08-00 часов.</w:t>
      </w:r>
    </w:p>
    <w:p w14:paraId="57059047"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Парковать автотранспорт.</w:t>
      </w:r>
    </w:p>
    <w:p w14:paraId="0B7CDD72"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Разжигать костры, мангалы (барбекю и т.п.).</w:t>
      </w:r>
    </w:p>
    <w:p w14:paraId="5048163C"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Загрязнять территорию зелёных насаждений и детской площадки бытовым мусором.</w:t>
      </w:r>
    </w:p>
    <w:p w14:paraId="7889E1FF"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Ломать и портить деревья, кустарники, газон, подвешивать на деревья верёвки, качели, гамаки.</w:t>
      </w:r>
    </w:p>
    <w:p w14:paraId="5CAFEA8C"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Ломать и переставлять скамейки и урны.</w:t>
      </w:r>
    </w:p>
    <w:p w14:paraId="63C5E0E3"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Находиться детям до 7 лет без присмотра взрослых.</w:t>
      </w:r>
    </w:p>
    <w:p w14:paraId="3951511D"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Находиться лицам в состоянии алкогольного или наркотического опьянения.</w:t>
      </w:r>
    </w:p>
    <w:p w14:paraId="7FA1878B"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Приносить любые виды взрывоопасных, пожароопасных, токсичных и сильно пахнущих веществ.</w:t>
      </w:r>
    </w:p>
    <w:p w14:paraId="72D9E0AB"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Использовать в качестве покрытия под комплексом твердых покрытий типа бетона или асфальта.</w:t>
      </w:r>
    </w:p>
    <w:p w14:paraId="2B8D0605"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Нецензурно выражаться.</w:t>
      </w:r>
    </w:p>
    <w:p w14:paraId="5C2CB812"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Самостоятельно регулировать любое оборудование.</w:t>
      </w:r>
    </w:p>
    <w:p w14:paraId="3A9E649B"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Совершать противоправные действия.</w:t>
      </w:r>
    </w:p>
    <w:p w14:paraId="69864E85"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6.6. Общие рекомендации по поведению на </w:t>
      </w:r>
      <w:r>
        <w:rPr>
          <w:rFonts w:ascii="Times New Roman" w:eastAsia="Times New Roman" w:hAnsi="Times New Roman"/>
          <w:bCs/>
          <w:sz w:val="18"/>
          <w:szCs w:val="18"/>
        </w:rPr>
        <w:t>детской игровой площадке:</w:t>
      </w:r>
      <w:r>
        <w:rPr>
          <w:rFonts w:ascii="Times New Roman" w:eastAsia="Times New Roman" w:hAnsi="Times New Roman"/>
          <w:sz w:val="18"/>
          <w:szCs w:val="18"/>
        </w:rPr>
        <w:t xml:space="preserve">  </w:t>
      </w:r>
    </w:p>
    <w:p w14:paraId="607F37B4"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На детской игровой площадке надлежит вести себя вежливо, здороваться, когда приходите, сопровождать свои просьбы такими словами как «спасибо», «будьте любезны» и «пожалуйста», улыбаться и не забывать попрощаться при уходе с площадки.</w:t>
      </w:r>
    </w:p>
    <w:p w14:paraId="0B88EA1B"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Не забывайте, что дети внимательно следят за вами и всё подмечают. Поэтому, будучи вежливыми, вы не только сохраняете мир на площадке и производите хорошее впечатление на окружающих, но и положительно влияете на своего ребёнка.</w:t>
      </w:r>
    </w:p>
    <w:p w14:paraId="1E89CF00"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На детской площадке приветствуется помощь и взаимовыручка. Если вы стали свидетелем случившейся неприятности — стоит предложить свою посильную помощь малышу или его матери. Зачастую родитель, попавший в неприятность, просто испытывает смущение и от того не просит окружающих о помощи. Если вы видите, что можете помочь в ситуации — отчего бы не попытаться это сделать?</w:t>
      </w:r>
    </w:p>
    <w:p w14:paraId="27D6E787"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 Чтобы ваш малыш на площадке не попадал в разнообразные неприятности, нужно внимательно следить за ним и объяснить ему, как надо себя вести в общественных местах, к которым относится детская площадка. </w:t>
      </w:r>
    </w:p>
    <w:p w14:paraId="7A7CE62E"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В случае нахождения на комплексе двух и более детей необходимо пресекать любые попытки ссоры между ними.</w:t>
      </w:r>
    </w:p>
    <w:p w14:paraId="24975F22"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Необходимо пресекать браваду, бахвальство детей при использовании элементов детской игровой или спортивной площадки.</w:t>
      </w:r>
    </w:p>
    <w:p w14:paraId="5E296EE5"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6.7. Специальные рекомендации по использованию оборудования детской игровой площадки:</w:t>
      </w:r>
    </w:p>
    <w:p w14:paraId="76903555"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Игровая зона под конструкциями комплекса должна быть свободна от посторонних предметов, для уменьшения вероятности получения травмы в случае падения.</w:t>
      </w:r>
    </w:p>
    <w:p w14:paraId="155AFE89"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Одежда ребенка должна быть удобной. Она не должна сковывать движения. Наличие посторонних колющих предметов на одежде или в карманах (например, значки, булавки, заколки, мелкие игрушки и т.п.) могут явиться причиной травмы.</w:t>
      </w:r>
    </w:p>
    <w:p w14:paraId="5EE37C99"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Использование динамических элементов (качелей, качалок, каруселей) производить осмотрительно, учитывая присутствие и перемещение детей, находящихся на площадке.</w:t>
      </w:r>
    </w:p>
    <w:p w14:paraId="582FE793"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Использование динамических элементов с одним посадочным местом, допускается исключительно одним ребёнком.</w:t>
      </w:r>
    </w:p>
    <w:p w14:paraId="40D3E51E"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Использование динамических элементов с двумя и более посадочными местами желательно детьми примерно одного возраста.</w:t>
      </w:r>
    </w:p>
    <w:p w14:paraId="1C098D43"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Категорически запрещается сходить (спрыгивать) с динамических элементов: качелей, качалок, каруселей до момента полной остановки всех узлов изделия.</w:t>
      </w:r>
    </w:p>
    <w:p w14:paraId="357D0341"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6.8. Каждая детская игровая площадка должна быть оборудована правилами пользования такой площадкой.</w:t>
      </w:r>
    </w:p>
    <w:p w14:paraId="17F2AC22" w14:textId="77777777" w:rsidR="002351AE" w:rsidRDefault="002351AE" w:rsidP="002351AE">
      <w:pPr>
        <w:spacing w:after="0" w:line="240" w:lineRule="auto"/>
        <w:contextualSpacing/>
        <w:jc w:val="both"/>
        <w:rPr>
          <w:rFonts w:ascii="Times New Roman" w:eastAsia="Times New Roman" w:hAnsi="Times New Roman"/>
          <w:b/>
          <w:bCs/>
          <w:sz w:val="18"/>
          <w:szCs w:val="18"/>
        </w:rPr>
      </w:pPr>
      <w:r>
        <w:rPr>
          <w:rFonts w:ascii="Times New Roman" w:eastAsia="Times New Roman" w:hAnsi="Times New Roman"/>
          <w:sz w:val="18"/>
          <w:szCs w:val="18"/>
        </w:rPr>
        <w:t xml:space="preserve">6.9. </w:t>
      </w:r>
      <w:r>
        <w:rPr>
          <w:rFonts w:ascii="Times New Roman" w:eastAsia="Times New Roman" w:hAnsi="Times New Roman"/>
          <w:bCs/>
          <w:sz w:val="18"/>
          <w:szCs w:val="18"/>
        </w:rPr>
        <w:t>Посетители спортивных площадок имеют право:</w:t>
      </w:r>
    </w:p>
    <w:p w14:paraId="53C24DD2"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Посещать спортивные площадки, организовывать на них спортивные игры;</w:t>
      </w:r>
    </w:p>
    <w:p w14:paraId="60305757" w14:textId="77777777" w:rsidR="002351AE" w:rsidRDefault="002351AE" w:rsidP="002351AE">
      <w:pPr>
        <w:autoSpaceDE w:val="0"/>
        <w:autoSpaceDN w:val="0"/>
        <w:adjustRightInd w:val="0"/>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Использовать спортивные сооружения для непосредственного проведения</w:t>
      </w:r>
    </w:p>
    <w:p w14:paraId="39938D95" w14:textId="77777777" w:rsidR="002351AE" w:rsidRDefault="002351AE" w:rsidP="002351AE">
      <w:pPr>
        <w:autoSpaceDE w:val="0"/>
        <w:autoSpaceDN w:val="0"/>
        <w:adjustRightInd w:val="0"/>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тренировочного процесса как самостоятельно, так и в составе команды;</w:t>
      </w:r>
    </w:p>
    <w:p w14:paraId="6CAB52F6" w14:textId="77777777" w:rsidR="002351AE" w:rsidRDefault="002351AE" w:rsidP="002351AE">
      <w:pPr>
        <w:autoSpaceDE w:val="0"/>
        <w:autoSpaceDN w:val="0"/>
        <w:adjustRightInd w:val="0"/>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Пользоваться личной спортивной (форменной) одеждой и обувью, которые соответствуют нормам техники безопасности и санитарно-гигиеническим требованиям.</w:t>
      </w:r>
    </w:p>
    <w:p w14:paraId="039A8C4D" w14:textId="77777777" w:rsidR="002351AE" w:rsidRDefault="002351AE" w:rsidP="002351AE">
      <w:pPr>
        <w:autoSpaceDE w:val="0"/>
        <w:autoSpaceDN w:val="0"/>
        <w:adjustRightInd w:val="0"/>
        <w:spacing w:after="0" w:line="240" w:lineRule="auto"/>
        <w:contextualSpacing/>
        <w:jc w:val="both"/>
        <w:rPr>
          <w:rFonts w:ascii="Times New Roman" w:eastAsia="Times New Roman" w:hAnsi="Times New Roman"/>
          <w:bCs/>
          <w:sz w:val="18"/>
          <w:szCs w:val="18"/>
        </w:rPr>
      </w:pPr>
      <w:r>
        <w:rPr>
          <w:rFonts w:ascii="Times New Roman" w:eastAsia="Times New Roman" w:hAnsi="Times New Roman"/>
          <w:bCs/>
          <w:sz w:val="18"/>
          <w:szCs w:val="18"/>
        </w:rPr>
        <w:t>6.10. Посетители спортивных площадок обязаны:</w:t>
      </w:r>
    </w:p>
    <w:p w14:paraId="5B050CDC" w14:textId="77777777" w:rsidR="002351AE" w:rsidRDefault="002351AE" w:rsidP="002351AE">
      <w:pPr>
        <w:autoSpaceDE w:val="0"/>
        <w:autoSpaceDN w:val="0"/>
        <w:adjustRightInd w:val="0"/>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Соблюдать настоящий порядок пользования спортивной площадки, и нормы поведения в общественных местах.</w:t>
      </w:r>
    </w:p>
    <w:p w14:paraId="6BCB382C" w14:textId="77777777" w:rsidR="002351AE" w:rsidRDefault="002351AE" w:rsidP="002351AE">
      <w:pPr>
        <w:autoSpaceDE w:val="0"/>
        <w:autoSpaceDN w:val="0"/>
        <w:adjustRightInd w:val="0"/>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Выполнять требования тренеров-преподавателей по спорту, инструкторов по физической культуре, сотрудников охраны и технического персонала управляющей организации, не допуская проявлений неуважительного отношения к ним, а также к иным посетителям</w:t>
      </w:r>
    </w:p>
    <w:p w14:paraId="6E36F188" w14:textId="77777777" w:rsidR="002351AE" w:rsidRDefault="002351AE" w:rsidP="002351AE">
      <w:pPr>
        <w:autoSpaceDE w:val="0"/>
        <w:autoSpaceDN w:val="0"/>
        <w:adjustRightInd w:val="0"/>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спортивной площадки.</w:t>
      </w:r>
    </w:p>
    <w:p w14:paraId="4CDCF0DB" w14:textId="77777777" w:rsidR="002351AE" w:rsidRDefault="002351AE" w:rsidP="002351AE">
      <w:pPr>
        <w:autoSpaceDE w:val="0"/>
        <w:autoSpaceDN w:val="0"/>
        <w:adjustRightInd w:val="0"/>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Бережно относиться к имуществу комплекса, соблюдать правила использования спортивного инвентаря и оборудования.</w:t>
      </w:r>
    </w:p>
    <w:p w14:paraId="5310E48A" w14:textId="77777777" w:rsidR="002351AE" w:rsidRDefault="002351AE" w:rsidP="002351AE">
      <w:pPr>
        <w:autoSpaceDE w:val="0"/>
        <w:autoSpaceDN w:val="0"/>
        <w:adjustRightInd w:val="0"/>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Соблюдать чистоту и тишину (с 22-00 до 8-00) на территории спортплощадок.</w:t>
      </w:r>
    </w:p>
    <w:p w14:paraId="4A1C59F3" w14:textId="77777777" w:rsidR="002351AE" w:rsidRDefault="002351AE" w:rsidP="002351AE">
      <w:pPr>
        <w:autoSpaceDE w:val="0"/>
        <w:autoSpaceDN w:val="0"/>
        <w:adjustRightInd w:val="0"/>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Приступать к спортивно- тренировочным занятиям только при условии удовлетворительного общего состояния.</w:t>
      </w:r>
    </w:p>
    <w:p w14:paraId="3CB3949F" w14:textId="77777777" w:rsidR="002351AE" w:rsidRDefault="002351AE" w:rsidP="002351AE">
      <w:pPr>
        <w:autoSpaceDE w:val="0"/>
        <w:autoSpaceDN w:val="0"/>
        <w:adjustRightInd w:val="0"/>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Иметь при себе спортивную одежду, обувь, инвентарь и иные принадлежности в соответствии с выбранным видом занятия.</w:t>
      </w:r>
    </w:p>
    <w:p w14:paraId="50596D54" w14:textId="77777777" w:rsidR="002351AE" w:rsidRDefault="002351AE" w:rsidP="002351AE">
      <w:pPr>
        <w:autoSpaceDE w:val="0"/>
        <w:autoSpaceDN w:val="0"/>
        <w:adjustRightInd w:val="0"/>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Строго соблюдать требования норм безопасности во время занятий на спортивных площадках.</w:t>
      </w:r>
    </w:p>
    <w:p w14:paraId="11C419FE" w14:textId="77777777" w:rsidR="002351AE" w:rsidRDefault="002351AE" w:rsidP="002351AE">
      <w:pPr>
        <w:autoSpaceDE w:val="0"/>
        <w:autoSpaceDN w:val="0"/>
        <w:adjustRightInd w:val="0"/>
        <w:spacing w:after="0" w:line="240" w:lineRule="auto"/>
        <w:contextualSpacing/>
        <w:rPr>
          <w:rFonts w:ascii="Times New Roman" w:eastAsia="Times New Roman" w:hAnsi="Times New Roman"/>
          <w:bCs/>
          <w:sz w:val="18"/>
          <w:szCs w:val="18"/>
        </w:rPr>
      </w:pPr>
      <w:r>
        <w:rPr>
          <w:rFonts w:ascii="Times New Roman" w:eastAsia="Times New Roman" w:hAnsi="Times New Roman"/>
          <w:bCs/>
          <w:sz w:val="18"/>
          <w:szCs w:val="18"/>
        </w:rPr>
        <w:t>6.11. Посетителям спортивной площадки запрещается:</w:t>
      </w:r>
    </w:p>
    <w:p w14:paraId="2B25DD06"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приносить на территорию спортплощадок продукты питания и принимать пищу на</w:t>
      </w:r>
    </w:p>
    <w:p w14:paraId="669CE80C"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спортивных площадках, за исключением воды и безалкогольных напитков;</w:t>
      </w:r>
    </w:p>
    <w:p w14:paraId="2C7F0F65"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проносить огнестрельное и холодное оружие, химические и взрывчатые вещества, колюще-режущие предметы,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14:paraId="217E52E9"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размещать объявления, рекламные материалы или иные документы без разрешения</w:t>
      </w:r>
    </w:p>
    <w:p w14:paraId="063F777C"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управляющей организации;</w:t>
      </w:r>
    </w:p>
    <w:p w14:paraId="4BD7846C"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распивать пиво и спиртосодержащие напитки;</w:t>
      </w:r>
    </w:p>
    <w:p w14:paraId="25FFFBCD"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находиться на территории спортплощадки в состоянии алкогольного, токсического или</w:t>
      </w:r>
    </w:p>
    <w:p w14:paraId="686BB5C5"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наркотического опьянения;</w:t>
      </w:r>
    </w:p>
    <w:p w14:paraId="07293FA8"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xml:space="preserve">- использовать открытый огонь, </w:t>
      </w:r>
      <w:proofErr w:type="spellStart"/>
      <w:r>
        <w:rPr>
          <w:rFonts w:ascii="Times New Roman" w:eastAsia="Times New Roman" w:hAnsi="Times New Roman"/>
          <w:sz w:val="18"/>
          <w:szCs w:val="18"/>
        </w:rPr>
        <w:t>фаеры</w:t>
      </w:r>
      <w:proofErr w:type="spellEnd"/>
      <w:r>
        <w:rPr>
          <w:rFonts w:ascii="Times New Roman" w:eastAsia="Times New Roman" w:hAnsi="Times New Roman"/>
          <w:sz w:val="18"/>
          <w:szCs w:val="18"/>
        </w:rPr>
        <w:t xml:space="preserve"> и иные пиротехнические изделия, разводить костры, мангалы (барбекю);</w:t>
      </w:r>
    </w:p>
    <w:p w14:paraId="547BB186"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курить на спортивных площадках и всей территории жилого комплекса;</w:t>
      </w:r>
    </w:p>
    <w:p w14:paraId="285642F0"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входить на территорию спортплощадок с детскими колясками, а также въезжать на</w:t>
      </w:r>
    </w:p>
    <w:p w14:paraId="1052C230"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xml:space="preserve">велосипедах, </w:t>
      </w:r>
      <w:proofErr w:type="spellStart"/>
      <w:r>
        <w:rPr>
          <w:rFonts w:ascii="Times New Roman" w:eastAsia="Times New Roman" w:hAnsi="Times New Roman"/>
          <w:sz w:val="18"/>
          <w:szCs w:val="18"/>
        </w:rPr>
        <w:t>мото</w:t>
      </w:r>
      <w:proofErr w:type="spellEnd"/>
      <w:r>
        <w:rPr>
          <w:rFonts w:ascii="Times New Roman" w:eastAsia="Times New Roman" w:hAnsi="Times New Roman"/>
          <w:sz w:val="18"/>
          <w:szCs w:val="18"/>
        </w:rPr>
        <w:t>- и автотранспорте;</w:t>
      </w:r>
    </w:p>
    <w:p w14:paraId="51F06C79"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находиться на спортивных площадках детям: в возрасте до 10 лет без сопровождения взрослых; в возрасте до 16 лет без сопровождения взрослых после 20.00 часов;</w:t>
      </w:r>
    </w:p>
    <w:p w14:paraId="0F7E5146"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входить на территорию площадки с животными, выгуливать животных (особенно собак).</w:t>
      </w:r>
    </w:p>
    <w:p w14:paraId="7C00B2CF"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xml:space="preserve">- бросать посторонние предметы, оставлять жевательную резинку и мусор, разливать какие-либо жидкости на покрытие, а </w:t>
      </w:r>
      <w:proofErr w:type="gramStart"/>
      <w:r>
        <w:rPr>
          <w:rFonts w:ascii="Times New Roman" w:eastAsia="Times New Roman" w:hAnsi="Times New Roman"/>
          <w:sz w:val="18"/>
          <w:szCs w:val="18"/>
        </w:rPr>
        <w:t>так же</w:t>
      </w:r>
      <w:proofErr w:type="gramEnd"/>
      <w:r>
        <w:rPr>
          <w:rFonts w:ascii="Times New Roman" w:eastAsia="Times New Roman" w:hAnsi="Times New Roman"/>
          <w:sz w:val="18"/>
          <w:szCs w:val="18"/>
        </w:rPr>
        <w:t xml:space="preserve"> причинять ущерб покрытию и инвентарю</w:t>
      </w:r>
    </w:p>
    <w:p w14:paraId="41D89ADF"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какими-либо предметами, наносить надписи и рисунки;</w:t>
      </w:r>
    </w:p>
    <w:p w14:paraId="2DBA379A"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висеть на ограждениях, воротах и других конструкциях спортивной площадки не предназначенных для этого;</w:t>
      </w:r>
    </w:p>
    <w:p w14:paraId="5BF3D993"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использовать оборудование спортивной площадки не по прямому назначению.</w:t>
      </w:r>
    </w:p>
    <w:p w14:paraId="34EEB2F2"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создавать конфликтные ситуации, выражаться нецензурной бранью, допускать оскорбительные выражения и хулиганские действия в адрес других лиц.</w:t>
      </w:r>
    </w:p>
    <w:p w14:paraId="4453BFE3"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6.12. Общие требования к поведению на спортивно-игровых площадках:</w:t>
      </w:r>
    </w:p>
    <w:p w14:paraId="5BF5365D"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Строго выполнять правила проведения спортивных и подвижных игр.</w:t>
      </w:r>
    </w:p>
    <w:p w14:paraId="693371E3"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Избегать столкновений с соперниками и не допускать грубых приемов, если того не требуют условия тренировки, «перемещаясь спиной» смотреть через плечо.</w:t>
      </w:r>
    </w:p>
    <w:p w14:paraId="75A50514"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Исключить резкое изменение своего движения, если этого не требуют условия игры.</w:t>
      </w:r>
    </w:p>
    <w:p w14:paraId="56C0B485"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Быть внимательным и сосредоточенным при выполнении упражнений, технических</w:t>
      </w:r>
    </w:p>
    <w:p w14:paraId="39DA2DA8"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приемов и тактических установок.</w:t>
      </w:r>
    </w:p>
    <w:p w14:paraId="0216499F"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Заниматься в соответствующей форме и обуви.</w:t>
      </w:r>
    </w:p>
    <w:p w14:paraId="2C130618"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Заниматься только на исправном спортивном оборудовании, с исправным инвентарем.</w:t>
      </w:r>
    </w:p>
    <w:p w14:paraId="70DD9C70"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Использовать спортивное оборудование и инвентарь по прямому назначению.</w:t>
      </w:r>
    </w:p>
    <w:p w14:paraId="00C75DBE"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Запрещается производить самостоятельную разборку, сборку и ремонт спортивных снарядов и оборудования.</w:t>
      </w:r>
    </w:p>
    <w:p w14:paraId="7B63E89C"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6.13. Общие правила поведения на рекреационных сооружениях:</w:t>
      </w:r>
    </w:p>
    <w:p w14:paraId="42DF976B"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Запрещено:</w:t>
      </w:r>
    </w:p>
    <w:p w14:paraId="16C0B4B9"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проносить огнестрельное и холодное оружие, химические и взрывчатые вещества, колюще-режущие предметы,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14:paraId="79E1D04E"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размещать объявления, рекламные материалы или иные документы без разрешения</w:t>
      </w:r>
    </w:p>
    <w:p w14:paraId="67013BE4"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управляющей организации;</w:t>
      </w:r>
    </w:p>
    <w:p w14:paraId="356387E6"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распивать пиво и спиртосодержащие напитки, курить, нецензурно выражаться;</w:t>
      </w:r>
    </w:p>
    <w:p w14:paraId="466155E0"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находиться на территории рекреационных сооружений в состоянии алкогольного, токсического или наркотического опьянения;</w:t>
      </w:r>
    </w:p>
    <w:p w14:paraId="1F284B9E"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xml:space="preserve">- использовать открытый огонь, </w:t>
      </w:r>
      <w:proofErr w:type="spellStart"/>
      <w:r>
        <w:rPr>
          <w:rFonts w:ascii="Times New Roman" w:eastAsia="Times New Roman" w:hAnsi="Times New Roman"/>
          <w:sz w:val="18"/>
          <w:szCs w:val="18"/>
        </w:rPr>
        <w:t>фаеры</w:t>
      </w:r>
      <w:proofErr w:type="spellEnd"/>
      <w:r>
        <w:rPr>
          <w:rFonts w:ascii="Times New Roman" w:eastAsia="Times New Roman" w:hAnsi="Times New Roman"/>
          <w:sz w:val="18"/>
          <w:szCs w:val="18"/>
        </w:rPr>
        <w:t xml:space="preserve"> и иные пиротехнические изделия, разводить костры, мангалы (барбекю);</w:t>
      </w:r>
    </w:p>
    <w:p w14:paraId="67E9ACAF"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выгуливать домашних животных;</w:t>
      </w:r>
    </w:p>
    <w:p w14:paraId="0A92AFF0"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купаться в фонтанах и искусственных водоемах;</w:t>
      </w:r>
    </w:p>
    <w:p w14:paraId="38742F0E" w14:textId="77777777" w:rsidR="002351AE" w:rsidRDefault="002351AE" w:rsidP="002351AE">
      <w:pPr>
        <w:autoSpaceDE w:val="0"/>
        <w:autoSpaceDN w:val="0"/>
        <w:adjustRightInd w:val="0"/>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xml:space="preserve">- бросать любые предметы в фонтан и искусственные водоемы. </w:t>
      </w:r>
    </w:p>
    <w:p w14:paraId="5C3DEDA6"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6.1.4. В случае нарушения посетителями установленных правил пользования детскими игровыми площадками и/или спортивными площадками, работники управляющей организации и/или охранной организации вправе делать им соответствующие </w:t>
      </w:r>
      <w:proofErr w:type="gramStart"/>
      <w:r>
        <w:rPr>
          <w:rFonts w:ascii="Times New Roman" w:eastAsia="Times New Roman" w:hAnsi="Times New Roman"/>
          <w:sz w:val="18"/>
          <w:szCs w:val="18"/>
        </w:rPr>
        <w:t>замечания,  а</w:t>
      </w:r>
      <w:proofErr w:type="gramEnd"/>
      <w:r>
        <w:rPr>
          <w:rFonts w:ascii="Times New Roman" w:eastAsia="Times New Roman" w:hAnsi="Times New Roman"/>
          <w:sz w:val="18"/>
          <w:szCs w:val="18"/>
        </w:rPr>
        <w:t xml:space="preserve"> также, при необходимости, требовать покинуть территорию детской игровой или спортивной площадок, а в отношении лиц, не проживающих на территории комплекса может быть применено требование покинуть территорию комплекса.</w:t>
      </w:r>
    </w:p>
    <w:p w14:paraId="4ED2D0AC"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b/>
          <w:bCs/>
          <w:sz w:val="18"/>
          <w:szCs w:val="18"/>
        </w:rPr>
        <w:t>7. ВСЕЛЕНИЕ И ВЫЕЗД.</w:t>
      </w:r>
      <w:r>
        <w:rPr>
          <w:rFonts w:ascii="Times New Roman" w:eastAsia="Times New Roman" w:hAnsi="Times New Roman"/>
          <w:sz w:val="18"/>
          <w:szCs w:val="18"/>
        </w:rPr>
        <w:t>  </w:t>
      </w:r>
    </w:p>
    <w:p w14:paraId="089C2862"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7.1. При выезде или въезде новых собственников (арендаторов) в любое помещение многоквартирного дома, его собственник (арендатор), прежний или новый, обязан уведомить управляющую организацию о совершаемом выезде или въезде. При этом собственник должен убрать за собой контейнеры, коробки, а также мусор, возникшие в результате данного переезда и компенсировать любой ущерб, нанесённый как по неосторожности, так и умышленно общедомовому имуществу (сбитые углы, косяки, царапины в лифте, на стенах и пр.). Вывоз крупногабаритного и строительного мусора производится собственником самостоятельно, либо силами управляющей организации за счет собственников.</w:t>
      </w:r>
    </w:p>
    <w:p w14:paraId="69C5FF88"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7.2. Использование пассажирского лифта для перевозки крупногабаритных грузов не допускается. Перегруз лифтов не допускается. Ответственность за перегруз </w:t>
      </w:r>
      <w:proofErr w:type="gramStart"/>
      <w:r>
        <w:rPr>
          <w:rFonts w:ascii="Times New Roman" w:eastAsia="Times New Roman" w:hAnsi="Times New Roman"/>
          <w:sz w:val="18"/>
          <w:szCs w:val="18"/>
        </w:rPr>
        <w:t>лифтов  несут</w:t>
      </w:r>
      <w:proofErr w:type="gramEnd"/>
      <w:r>
        <w:rPr>
          <w:rFonts w:ascii="Times New Roman" w:eastAsia="Times New Roman" w:hAnsi="Times New Roman"/>
          <w:sz w:val="18"/>
          <w:szCs w:val="18"/>
        </w:rPr>
        <w:t xml:space="preserve"> собственники (арендаторы). Работники управляющей организации, при установлении факта нарушения правил использования лифтов собственниками (арендаторами) или рабочими, осуществляющими погрузо-разгрузочные работы, могут временно до окончания погрузо-разгрузочных работ отключить лифты.</w:t>
      </w:r>
    </w:p>
    <w:p w14:paraId="6BE8ECA1"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7.3. При выезде или въезде новых собственников (арендаторов) в любое помещение многоквартирного дома, его собственник (арендатор), прежний или новый, обязан предоставить в управляющую организацию копии соответствующих документов, подтверждающих право. Одновременно с представлением документов в управляющую организацию предоставляются телефоны собственников (представителей собственников, ответственных лиц от собственников – юридических лиц), адреса для направления корреспонденции, адреса электронной почты. </w:t>
      </w:r>
    </w:p>
    <w:p w14:paraId="61CACFBA"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b/>
          <w:bCs/>
          <w:sz w:val="18"/>
          <w:szCs w:val="18"/>
        </w:rPr>
        <w:t>8. ПРОТИВОПОЖАРНАЯ БЕЗОПАСНОСТЬ </w:t>
      </w:r>
    </w:p>
    <w:p w14:paraId="3C8FFA7F" w14:textId="77777777" w:rsidR="002351AE" w:rsidRDefault="002351AE" w:rsidP="002351AE">
      <w:pPr>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xml:space="preserve">8.1. Собственники жилых и нежилых помещений, жители, посетители должны соблюдать меры предосторожности, чтобы своими действиями не вызвать пожара. </w:t>
      </w:r>
      <w:r>
        <w:rPr>
          <w:rFonts w:ascii="Times New Roman" w:eastAsia="Times New Roman" w:hAnsi="Times New Roman"/>
          <w:sz w:val="18"/>
          <w:szCs w:val="18"/>
        </w:rPr>
        <w:br/>
        <w:t xml:space="preserve">8.2. При курении, выбрасывании окурков или пепла, использовании свечей или открытого огня, газовых, электрических и вспомогательных устройств, бенгальских огней и хлопушек соблюдать меры безопасности. </w:t>
      </w:r>
    </w:p>
    <w:p w14:paraId="7A89B180"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8.3. При проведении праздников запрещается использование внутри помещений многоквартирного дома фейерверков, ракет и петард.</w:t>
      </w:r>
    </w:p>
    <w:p w14:paraId="0F6B73C3"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8.4. При проведении праздников разрешено использование фейерверков, ракет и петард вне помещений многоквартирного дома, только в местах, предварительно согласованных с управляющей организацией. В случае отсутствия такового согласования или невозможности использования указанных средств с точки зрения правил противопожарной безопасности, использование фейерверков, ракет и петард вне помещений многоквартирного дома запрещено.</w:t>
      </w:r>
    </w:p>
    <w:p w14:paraId="2844C7D9"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8.5. Противопожарное оборудование должно быть исправным, находится в специально предназначенных для него местах.</w:t>
      </w:r>
    </w:p>
    <w:p w14:paraId="71B398A9"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8.6. Собственники обязаны:</w:t>
      </w:r>
    </w:p>
    <w:p w14:paraId="11F47A84"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содержать элементы системы противопожарной автоматики, расположенные в квартире, в работоспособном состоянии.</w:t>
      </w:r>
    </w:p>
    <w:p w14:paraId="6B0CDBD0"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8.7. Запрещено:</w:t>
      </w:r>
    </w:p>
    <w:p w14:paraId="6759ADCD"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разводить костры, мангалы (</w:t>
      </w:r>
      <w:proofErr w:type="spellStart"/>
      <w:r>
        <w:rPr>
          <w:rFonts w:ascii="Times New Roman" w:eastAsia="Times New Roman" w:hAnsi="Times New Roman"/>
          <w:sz w:val="18"/>
          <w:szCs w:val="18"/>
        </w:rPr>
        <w:t>барбекью</w:t>
      </w:r>
      <w:proofErr w:type="spellEnd"/>
      <w:r>
        <w:rPr>
          <w:rFonts w:ascii="Times New Roman" w:eastAsia="Times New Roman" w:hAnsi="Times New Roman"/>
          <w:sz w:val="18"/>
          <w:szCs w:val="18"/>
        </w:rPr>
        <w:t xml:space="preserve">), использовать коптильни в помещениях внутри дома, в том числе в квартирах, холлах, на крыше, балконе, лоджии и т.п.  </w:t>
      </w:r>
    </w:p>
    <w:p w14:paraId="766D7965"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b/>
          <w:bCs/>
          <w:sz w:val="18"/>
          <w:szCs w:val="18"/>
        </w:rPr>
        <w:t>9. ДЕЙСТВИЯ В ЭКСТРЕМАЛЬНЫХ И ЧРЕЗВЫЧАЙНЫХ СИТУАЦИЯХ </w:t>
      </w:r>
    </w:p>
    <w:p w14:paraId="60D7156B"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9.1. В случае обнаружения подозрительных предметов, которые могут оказаться взрывными устройствами на лестничных клетках, около дверей квартир, в местах общего пользования дома, на придомовой территории, если обнаруженный предмет не должен, как вам кажется, находиться «в этом месте, в это время», не оставляйте этот факт без внимания. 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отделение полиции, в управляющую организацию или охранную организацию. </w:t>
      </w:r>
    </w:p>
    <w:p w14:paraId="365DA248"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Не трогайте, не вскрывайте и не передвигайте находку. </w:t>
      </w:r>
    </w:p>
    <w:p w14:paraId="41277A06"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Зафиксируйте время обнаружения находки. </w:t>
      </w:r>
    </w:p>
    <w:p w14:paraId="2281182A"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Постарайтесь сделать так, чтобы люди отошли как можно дальше от опасной находки. </w:t>
      </w:r>
    </w:p>
    <w:p w14:paraId="4D88D0E2"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Обязательно дождитесь прибытия оперативно-следственной группы. </w:t>
      </w:r>
    </w:p>
    <w:p w14:paraId="14C24ED6"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Не забывайте, что вы являетесь самым важным очевидцем. </w:t>
      </w:r>
    </w:p>
    <w:p w14:paraId="7D572E52"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9.2. Помните: </w:t>
      </w:r>
    </w:p>
    <w:p w14:paraId="1499040A"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w:t>
      </w:r>
    </w:p>
    <w:p w14:paraId="4D3CBE09"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9.3. Родители, несут ответственность за жизнь и здоровье детей. Разъясните детям, что любой предмет, найденный на улице, во дворе, в подъезде или на лестничной клетке, может представлять опасность.</w:t>
      </w:r>
    </w:p>
    <w:p w14:paraId="2E534745"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9.4.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14:paraId="4BE20067"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b/>
          <w:bCs/>
          <w:sz w:val="18"/>
          <w:szCs w:val="18"/>
        </w:rPr>
        <w:t>10. ДЕЙСТВИЯ ПРИ ПОЛУЧЕНИИ ИНФОРМАЦИИ ОБ ЭВАКУАЦИИ. </w:t>
      </w:r>
    </w:p>
    <w:p w14:paraId="38363D32"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10.1. 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землетрясении и т.п. </w:t>
      </w:r>
    </w:p>
    <w:p w14:paraId="13D66F79"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10.2. 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14:paraId="247F334D"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10.3. Если вы находитесь в квартире, выполняйте следующие действия: </w:t>
      </w:r>
    </w:p>
    <w:p w14:paraId="3EDFC93F"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Возьмите личные документы, деньги, ценности. </w:t>
      </w:r>
    </w:p>
    <w:p w14:paraId="2A38392D"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Отключите электричество, воду, газ. </w:t>
      </w:r>
    </w:p>
    <w:p w14:paraId="49F62B2B"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Окажите помощь по эвакуации пожилых и тяжелобольных людей. </w:t>
      </w:r>
    </w:p>
    <w:p w14:paraId="03E2F6D4" w14:textId="77777777" w:rsidR="002351AE" w:rsidRDefault="002351AE" w:rsidP="002351AE">
      <w:pPr>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Обязательно закройте входную дверь на замок, — это защитит квартиру или нежилое помещение от возможного проникновения мародеров. </w:t>
      </w:r>
    </w:p>
    <w:p w14:paraId="3523CD34"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10.4. Не допускайте паники и спешки. Помещение покидайте организованно! </w:t>
      </w:r>
    </w:p>
    <w:p w14:paraId="3984017B"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10.5. В покинутое помещение можно вернуться только после разрешения ответственных лиц. </w:t>
      </w:r>
    </w:p>
    <w:p w14:paraId="1839B15D"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10.6. Помните: Паника в любой чрезвычайной ситуации вызывает неосознанные действия, приводящие к тяжелым последствиям. От согласованности и четкости ваших действий будет зависеть жизнь и здоровье многих людей Вашего дома.</w:t>
      </w:r>
    </w:p>
    <w:p w14:paraId="785602EA"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b/>
          <w:bCs/>
          <w:sz w:val="18"/>
          <w:szCs w:val="18"/>
        </w:rPr>
        <w:t>11. КОНТРОЛЬ СОБЛЮДЕНИЯ ПРАВИЛ</w:t>
      </w:r>
    </w:p>
    <w:p w14:paraId="16BACBD0"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11.1. Осмотры общего имущества осуществляются работниками управляющей организацией.</w:t>
      </w:r>
    </w:p>
    <w:p w14:paraId="1729A755"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11.2. Собственники, Проживающие и пользователи обязаны допускать в занимаемое помещение представителей УО для осмотра технического и санитарного состояния помещения, санитарно-технического и иного оборудования, находящегося в нем, а также для выполнения необходимых ремонтных работ.</w:t>
      </w:r>
    </w:p>
    <w:p w14:paraId="34052745"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11.3. Ежегодно, в заранее определенные сроки, УО проводит осмотр жилых и нежилых помещений с целью определения состояния сантехнического и инженерного оборудования помещений. Уведомление о дате проведения осмотра направляется Проживающему за семь дней до назначенной даты проведения осмотра.</w:t>
      </w:r>
    </w:p>
    <w:p w14:paraId="44C04F2B"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xml:space="preserve">11.4. В случае невозможности проведения УО осмотров общего имущества и мероприятий по техническому обслуживанию, </w:t>
      </w:r>
      <w:proofErr w:type="gramStart"/>
      <w:r>
        <w:rPr>
          <w:rFonts w:ascii="Times New Roman" w:eastAsia="Times New Roman" w:hAnsi="Times New Roman"/>
          <w:sz w:val="18"/>
          <w:szCs w:val="18"/>
        </w:rPr>
        <w:t>лица</w:t>
      </w:r>
      <w:proofErr w:type="gramEnd"/>
      <w:r>
        <w:rPr>
          <w:rFonts w:ascii="Times New Roman" w:eastAsia="Times New Roman" w:hAnsi="Times New Roman"/>
          <w:sz w:val="18"/>
          <w:szCs w:val="18"/>
        </w:rPr>
        <w:t xml:space="preserve"> препятствующие осмотрам общего имущества несут всю полноту ответственности за возможное причинение вреда имуществу и здоровью 3-х лиц.</w:t>
      </w:r>
    </w:p>
    <w:p w14:paraId="20A9FAF1"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11.5. Контроль соблюдения Правил в пределах своей компетенции осуществляется:</w:t>
      </w:r>
    </w:p>
    <w:p w14:paraId="340CAC9E"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работниками управляющей организацией,</w:t>
      </w:r>
    </w:p>
    <w:p w14:paraId="654704A9"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органами местного самоуправления и уполномоченными ими соответствующими структурами;</w:t>
      </w:r>
    </w:p>
    <w:p w14:paraId="708AAA5F" w14:textId="77777777" w:rsidR="002351AE" w:rsidRDefault="002351AE" w:rsidP="002351AE">
      <w:pPr>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территориальными органами Государственной жилищной инспекции Российской Федерации;</w:t>
      </w:r>
    </w:p>
    <w:p w14:paraId="12B6FCB2" w14:textId="77777777" w:rsidR="002351AE" w:rsidRDefault="002351AE" w:rsidP="002351AE">
      <w:pPr>
        <w:suppressAutoHyphens/>
        <w:spacing w:after="0" w:line="240" w:lineRule="auto"/>
        <w:contextualSpacing/>
        <w:jc w:val="both"/>
        <w:rPr>
          <w:rFonts w:ascii="Times New Roman" w:eastAsia="Times New Roman" w:hAnsi="Times New Roman"/>
          <w:sz w:val="18"/>
          <w:szCs w:val="18"/>
        </w:rPr>
      </w:pPr>
      <w:r>
        <w:rPr>
          <w:rFonts w:ascii="Times New Roman" w:eastAsia="Times New Roman" w:hAnsi="Times New Roman"/>
          <w:sz w:val="18"/>
          <w:szCs w:val="18"/>
        </w:rPr>
        <w:t>- а также иными уполномоченными органами.</w:t>
      </w:r>
    </w:p>
    <w:p w14:paraId="1108E7A6" w14:textId="77777777" w:rsidR="002351AE" w:rsidRDefault="002351AE" w:rsidP="002351AE">
      <w:pPr>
        <w:suppressAutoHyphens/>
        <w:spacing w:after="0" w:line="240" w:lineRule="auto"/>
        <w:contextualSpacing/>
        <w:jc w:val="both"/>
        <w:rPr>
          <w:rFonts w:ascii="Times New Roman" w:hAnsi="Times New Roman"/>
          <w:sz w:val="18"/>
          <w:szCs w:val="18"/>
        </w:rPr>
      </w:pPr>
    </w:p>
    <w:p w14:paraId="1DAB7A83" w14:textId="77777777" w:rsidR="002351AE" w:rsidRDefault="002351AE" w:rsidP="002351AE">
      <w:pPr>
        <w:suppressAutoHyphens/>
        <w:spacing w:after="0" w:line="240" w:lineRule="auto"/>
        <w:jc w:val="both"/>
        <w:rPr>
          <w:rFonts w:ascii="Times New Roman" w:eastAsia="Times New Roman" w:hAnsi="Times New Roman"/>
          <w:b/>
          <w:sz w:val="18"/>
          <w:szCs w:val="18"/>
          <w:lang w:eastAsia="ar-SA"/>
        </w:rPr>
      </w:pPr>
    </w:p>
    <w:p w14:paraId="5687B7B3" w14:textId="77777777" w:rsidR="002351AE" w:rsidRPr="00C83194" w:rsidRDefault="002351AE" w:rsidP="002351AE">
      <w:pPr>
        <w:suppressAutoHyphens/>
        <w:spacing w:after="0" w:line="240" w:lineRule="auto"/>
        <w:jc w:val="both"/>
        <w:rPr>
          <w:rFonts w:ascii="Times New Roman" w:eastAsia="Times New Roman" w:hAnsi="Times New Roman"/>
          <w:b/>
          <w:sz w:val="18"/>
          <w:szCs w:val="18"/>
          <w:lang w:eastAsia="ar-SA"/>
        </w:rPr>
      </w:pPr>
    </w:p>
    <w:p w14:paraId="2F9F2C23" w14:textId="77777777" w:rsidR="002351AE" w:rsidRPr="00C83194" w:rsidRDefault="002351AE" w:rsidP="002351AE">
      <w:pPr>
        <w:spacing w:after="0" w:line="228" w:lineRule="auto"/>
        <w:rPr>
          <w:rFonts w:ascii="Times New Roman" w:eastAsia="Times New Roman" w:hAnsi="Times New Roman"/>
          <w:i/>
          <w:sz w:val="18"/>
          <w:szCs w:val="18"/>
          <w:lang w:eastAsia="ar-SA"/>
        </w:rPr>
      </w:pPr>
    </w:p>
    <w:tbl>
      <w:tblPr>
        <w:tblW w:w="9719" w:type="dxa"/>
        <w:tblInd w:w="108" w:type="dxa"/>
        <w:tblLayout w:type="fixed"/>
        <w:tblLook w:val="04A0" w:firstRow="1" w:lastRow="0" w:firstColumn="1" w:lastColumn="0" w:noHBand="0" w:noVBand="1"/>
      </w:tblPr>
      <w:tblGrid>
        <w:gridCol w:w="4628"/>
        <w:gridCol w:w="5091"/>
      </w:tblGrid>
      <w:tr w:rsidR="002351AE" w:rsidRPr="00C83194" w14:paraId="1092FFA8" w14:textId="77777777" w:rsidTr="005C6E6C">
        <w:trPr>
          <w:cantSplit/>
          <w:trHeight w:val="1867"/>
        </w:trPr>
        <w:tc>
          <w:tcPr>
            <w:tcW w:w="4628" w:type="dxa"/>
          </w:tcPr>
          <w:tbl>
            <w:tblPr>
              <w:tblW w:w="9360" w:type="dxa"/>
              <w:tblInd w:w="108" w:type="dxa"/>
              <w:tblLayout w:type="fixed"/>
              <w:tblLook w:val="04A0" w:firstRow="1" w:lastRow="0" w:firstColumn="1" w:lastColumn="0" w:noHBand="0" w:noVBand="1"/>
            </w:tblPr>
            <w:tblGrid>
              <w:gridCol w:w="4862"/>
              <w:gridCol w:w="4498"/>
            </w:tblGrid>
            <w:tr w:rsidR="00F65604" w:rsidRPr="00C83194" w14:paraId="402C0BF4" w14:textId="77777777" w:rsidTr="002B1341">
              <w:trPr>
                <w:cantSplit/>
                <w:trHeight w:val="3403"/>
              </w:trPr>
              <w:tc>
                <w:tcPr>
                  <w:tcW w:w="4860" w:type="dxa"/>
                </w:tcPr>
                <w:p w14:paraId="086D19F4" w14:textId="77777777" w:rsidR="00F65604" w:rsidRPr="00C83194" w:rsidRDefault="00F65604" w:rsidP="00F65604">
                  <w:pPr>
                    <w:snapToGrid w:val="0"/>
                    <w:spacing w:after="0" w:line="240" w:lineRule="auto"/>
                    <w:contextualSpacing/>
                    <w:rPr>
                      <w:rFonts w:ascii="Times New Roman" w:eastAsia="Times New Roman" w:hAnsi="Times New Roman"/>
                      <w:b/>
                      <w:sz w:val="18"/>
                      <w:szCs w:val="18"/>
                      <w:lang w:eastAsia="ru-RU"/>
                    </w:rPr>
                  </w:pPr>
                  <w:r w:rsidRPr="00C83194">
                    <w:rPr>
                      <w:rFonts w:ascii="Times New Roman" w:eastAsia="Times New Roman" w:hAnsi="Times New Roman"/>
                      <w:b/>
                      <w:sz w:val="18"/>
                      <w:szCs w:val="18"/>
                      <w:lang w:eastAsia="ru-RU"/>
                    </w:rPr>
                    <w:t>Застройщик:</w:t>
                  </w:r>
                </w:p>
                <w:p w14:paraId="5C8953F2" w14:textId="77777777" w:rsidR="00F65604" w:rsidRPr="00C83194" w:rsidRDefault="00F65604" w:rsidP="00F65604">
                  <w:pPr>
                    <w:spacing w:after="0" w:line="240" w:lineRule="auto"/>
                    <w:contextualSpacing/>
                    <w:rPr>
                      <w:rFonts w:ascii="Times New Roman" w:hAnsi="Times New Roman"/>
                      <w:b/>
                      <w:sz w:val="18"/>
                      <w:szCs w:val="18"/>
                    </w:rPr>
                  </w:pPr>
                </w:p>
                <w:p w14:paraId="1B664E7F" w14:textId="77777777" w:rsidR="00F65604" w:rsidRPr="00B3630C" w:rsidRDefault="00F65604" w:rsidP="00F65604">
                  <w:pPr>
                    <w:spacing w:after="0" w:line="240" w:lineRule="auto"/>
                    <w:contextualSpacing/>
                    <w:rPr>
                      <w:rFonts w:ascii="Times New Roman" w:hAnsi="Times New Roman"/>
                      <w:b/>
                      <w:sz w:val="18"/>
                      <w:szCs w:val="18"/>
                    </w:rPr>
                  </w:pPr>
                  <w:r w:rsidRPr="00B3630C">
                    <w:rPr>
                      <w:rFonts w:ascii="Times New Roman" w:hAnsi="Times New Roman"/>
                      <w:b/>
                      <w:sz w:val="18"/>
                      <w:szCs w:val="18"/>
                    </w:rPr>
                    <w:t>Общество с ограниченной ответственностью Специализированный застройщик «Квартал»</w:t>
                  </w:r>
                </w:p>
                <w:p w14:paraId="18A48BAC" w14:textId="6051F940" w:rsidR="00F65604" w:rsidRPr="00B3630C" w:rsidRDefault="00F65604" w:rsidP="00F65604">
                  <w:pPr>
                    <w:spacing w:after="0" w:line="240" w:lineRule="auto"/>
                    <w:contextualSpacing/>
                    <w:rPr>
                      <w:rFonts w:ascii="Times New Roman" w:hAnsi="Times New Roman"/>
                      <w:sz w:val="18"/>
                      <w:szCs w:val="18"/>
                    </w:rPr>
                  </w:pPr>
                </w:p>
                <w:p w14:paraId="7B8F1475" w14:textId="77777777" w:rsidR="00F65604" w:rsidRPr="00A21AE8" w:rsidRDefault="00F65604" w:rsidP="00F65604">
                  <w:pPr>
                    <w:spacing w:after="0" w:line="240" w:lineRule="auto"/>
                    <w:contextualSpacing/>
                    <w:rPr>
                      <w:rFonts w:ascii="Times New Roman" w:hAnsi="Times New Roman"/>
                      <w:sz w:val="18"/>
                      <w:szCs w:val="18"/>
                    </w:rPr>
                  </w:pPr>
                  <w:r w:rsidRPr="00A21AE8">
                    <w:rPr>
                      <w:rFonts w:ascii="Times New Roman" w:hAnsi="Times New Roman"/>
                      <w:sz w:val="18"/>
                      <w:szCs w:val="18"/>
                    </w:rPr>
                    <w:t xml:space="preserve">                                       </w:t>
                  </w:r>
                </w:p>
                <w:p w14:paraId="3B10B794" w14:textId="77777777" w:rsidR="00F65604" w:rsidRPr="00827AB0" w:rsidRDefault="00F65604" w:rsidP="00F65604">
                  <w:pPr>
                    <w:suppressAutoHyphens/>
                    <w:spacing w:after="0" w:line="240" w:lineRule="auto"/>
                    <w:contextualSpacing/>
                    <w:jc w:val="both"/>
                    <w:textAlignment w:val="baseline"/>
                    <w:rPr>
                      <w:rFonts w:ascii="Times New Roman" w:eastAsia="Times New Roman" w:hAnsi="Times New Roman"/>
                      <w:b/>
                      <w:color w:val="000000"/>
                      <w:sz w:val="18"/>
                      <w:szCs w:val="18"/>
                      <w:lang w:eastAsia="ar-SA"/>
                    </w:rPr>
                  </w:pPr>
                  <w:r w:rsidRPr="00827AB0">
                    <w:rPr>
                      <w:rFonts w:ascii="Times New Roman" w:eastAsia="Times New Roman" w:hAnsi="Times New Roman"/>
                      <w:b/>
                      <w:color w:val="000000"/>
                      <w:sz w:val="18"/>
                      <w:szCs w:val="18"/>
                      <w:lang w:eastAsia="ar-SA"/>
                    </w:rPr>
                    <w:t>_________________/</w:t>
                  </w:r>
                  <w:r>
                    <w:rPr>
                      <w:rFonts w:ascii="Times New Roman" w:eastAsia="Times New Roman" w:hAnsi="Times New Roman"/>
                      <w:b/>
                      <w:color w:val="000000"/>
                      <w:sz w:val="18"/>
                      <w:szCs w:val="18"/>
                      <w:lang w:eastAsia="ar-SA"/>
                    </w:rPr>
                    <w:t xml:space="preserve"> Деев К.В.</w:t>
                  </w:r>
                  <w:r w:rsidRPr="00827AB0">
                    <w:rPr>
                      <w:rFonts w:ascii="Times New Roman" w:eastAsia="Times New Roman" w:hAnsi="Times New Roman"/>
                      <w:b/>
                      <w:color w:val="000000"/>
                      <w:sz w:val="18"/>
                      <w:szCs w:val="18"/>
                      <w:lang w:eastAsia="ar-SA"/>
                    </w:rPr>
                    <w:t>/</w:t>
                  </w:r>
                </w:p>
                <w:p w14:paraId="0B5F71F9" w14:textId="77777777" w:rsidR="00F65604" w:rsidRDefault="00F65604" w:rsidP="00F65604">
                  <w:pPr>
                    <w:spacing w:after="0" w:line="240" w:lineRule="auto"/>
                    <w:jc w:val="both"/>
                    <w:rPr>
                      <w:rFonts w:ascii="Times New Roman" w:eastAsia="Times New Roman" w:hAnsi="Times New Roman"/>
                      <w:b/>
                      <w:sz w:val="16"/>
                      <w:szCs w:val="16"/>
                      <w:lang w:eastAsia="ar-SA"/>
                    </w:rPr>
                  </w:pPr>
                  <w:proofErr w:type="spellStart"/>
                  <w:r>
                    <w:rPr>
                      <w:rFonts w:ascii="Times New Roman" w:eastAsia="Times New Roman" w:hAnsi="Times New Roman"/>
                      <w:b/>
                      <w:sz w:val="16"/>
                      <w:szCs w:val="16"/>
                      <w:lang w:eastAsia="ar-SA"/>
                    </w:rPr>
                    <w:t>м.п</w:t>
                  </w:r>
                  <w:proofErr w:type="spellEnd"/>
                  <w:r>
                    <w:rPr>
                      <w:rFonts w:ascii="Times New Roman" w:eastAsia="Times New Roman" w:hAnsi="Times New Roman"/>
                      <w:b/>
                      <w:sz w:val="16"/>
                      <w:szCs w:val="16"/>
                      <w:lang w:eastAsia="ar-SA"/>
                    </w:rPr>
                    <w:t>.</w:t>
                  </w:r>
                </w:p>
                <w:p w14:paraId="67A422B0" w14:textId="77777777" w:rsidR="00F65604" w:rsidRPr="00C363B5" w:rsidRDefault="00F65604" w:rsidP="00784C6E">
                  <w:pPr>
                    <w:spacing w:after="0" w:line="240" w:lineRule="auto"/>
                    <w:rPr>
                      <w:rFonts w:ascii="Times New Roman" w:eastAsia="Times New Roman" w:hAnsi="Times New Roman"/>
                      <w:b/>
                      <w:sz w:val="16"/>
                      <w:szCs w:val="16"/>
                      <w:highlight w:val="yellow"/>
                      <w:lang w:eastAsia="ar-SA"/>
                    </w:rPr>
                  </w:pPr>
                  <w:r>
                    <w:rPr>
                      <w:rFonts w:ascii="Times New Roman" w:eastAsia="Times New Roman" w:hAnsi="Times New Roman"/>
                      <w:b/>
                      <w:sz w:val="16"/>
                      <w:szCs w:val="16"/>
                      <w:lang w:eastAsia="ar-SA"/>
                    </w:rPr>
                    <w:t>По доверенности</w:t>
                  </w:r>
                  <w:r>
                    <w:rPr>
                      <w:rFonts w:ascii="Times New Roman" w:eastAsia="Times New Roman" w:hAnsi="Times New Roman"/>
                      <w:sz w:val="16"/>
                      <w:szCs w:val="16"/>
                      <w:lang w:eastAsia="ar-SA"/>
                    </w:rPr>
                    <w:t xml:space="preserve">, </w:t>
                  </w:r>
                  <w:r w:rsidRPr="00B3630C">
                    <w:rPr>
                      <w:rFonts w:ascii="Times New Roman" w:eastAsia="Times New Roman" w:hAnsi="Times New Roman"/>
                      <w:sz w:val="16"/>
                      <w:szCs w:val="16"/>
                      <w:lang w:eastAsia="ar-SA"/>
                    </w:rPr>
                    <w:t xml:space="preserve">удостоверенной Идрисовой Лилией </w:t>
                  </w:r>
                  <w:proofErr w:type="spellStart"/>
                  <w:r w:rsidRPr="00B3630C">
                    <w:rPr>
                      <w:rFonts w:ascii="Times New Roman" w:eastAsia="Times New Roman" w:hAnsi="Times New Roman"/>
                      <w:sz w:val="16"/>
                      <w:szCs w:val="16"/>
                      <w:lang w:eastAsia="ar-SA"/>
                    </w:rPr>
                    <w:t>Аназовной</w:t>
                  </w:r>
                  <w:proofErr w:type="spellEnd"/>
                  <w:r w:rsidRPr="00B3630C">
                    <w:rPr>
                      <w:rFonts w:ascii="Times New Roman" w:eastAsia="Times New Roman" w:hAnsi="Times New Roman"/>
                      <w:sz w:val="16"/>
                      <w:szCs w:val="16"/>
                      <w:lang w:eastAsia="ar-SA"/>
                    </w:rPr>
                    <w:t>, нотариусом нотариального округа города Новосибирска, доверенность от 31.07.2019 г. зарегистрировано в реестре за № 54/34-н/54-2019-4-693</w:t>
                  </w:r>
                </w:p>
                <w:p w14:paraId="1ED3B3D9" w14:textId="77777777" w:rsidR="00F65604" w:rsidRDefault="00F65604" w:rsidP="00F65604">
                  <w:pPr>
                    <w:spacing w:after="0" w:line="240" w:lineRule="auto"/>
                    <w:jc w:val="both"/>
                    <w:rPr>
                      <w:rFonts w:ascii="Times New Roman" w:eastAsia="Times New Roman" w:hAnsi="Times New Roman"/>
                      <w:b/>
                      <w:sz w:val="16"/>
                      <w:szCs w:val="16"/>
                      <w:lang w:eastAsia="ar-SA"/>
                    </w:rPr>
                  </w:pPr>
                </w:p>
                <w:p w14:paraId="3AA7539D" w14:textId="77777777" w:rsidR="00F65604" w:rsidRPr="00C83194" w:rsidRDefault="00F65604" w:rsidP="00F65604">
                  <w:pPr>
                    <w:spacing w:after="0" w:line="240" w:lineRule="auto"/>
                    <w:jc w:val="both"/>
                    <w:rPr>
                      <w:rFonts w:ascii="Times New Roman" w:eastAsia="Times New Roman" w:hAnsi="Times New Roman"/>
                      <w:sz w:val="18"/>
                      <w:szCs w:val="18"/>
                      <w:lang w:eastAsia="ru-RU"/>
                    </w:rPr>
                  </w:pPr>
                </w:p>
              </w:tc>
              <w:tc>
                <w:tcPr>
                  <w:tcW w:w="4496" w:type="dxa"/>
                </w:tcPr>
                <w:p w14:paraId="403F8853" w14:textId="77777777" w:rsidR="00F65604" w:rsidRPr="00C83194" w:rsidRDefault="00F65604" w:rsidP="00F65604">
                  <w:pPr>
                    <w:spacing w:after="0" w:line="228" w:lineRule="auto"/>
                    <w:rPr>
                      <w:rFonts w:ascii="Times New Roman" w:eastAsia="Times New Roman" w:hAnsi="Times New Roman"/>
                      <w:b/>
                      <w:sz w:val="18"/>
                      <w:szCs w:val="18"/>
                      <w:lang w:eastAsia="ru-RU"/>
                    </w:rPr>
                  </w:pPr>
                  <w:r w:rsidRPr="00C83194">
                    <w:rPr>
                      <w:rFonts w:ascii="Times New Roman" w:eastAsia="Times New Roman" w:hAnsi="Times New Roman"/>
                      <w:b/>
                      <w:sz w:val="18"/>
                      <w:szCs w:val="18"/>
                      <w:lang w:eastAsia="ru-RU"/>
                    </w:rPr>
                    <w:t xml:space="preserve">           Участник долевого строительства:</w:t>
                  </w:r>
                </w:p>
                <w:p w14:paraId="605DAD45" w14:textId="77777777" w:rsidR="00F65604" w:rsidRPr="00C83194" w:rsidRDefault="00F65604" w:rsidP="00F65604">
                  <w:pPr>
                    <w:spacing w:after="0" w:line="228" w:lineRule="auto"/>
                    <w:ind w:firstLine="567"/>
                    <w:rPr>
                      <w:rFonts w:ascii="Times New Roman" w:eastAsia="Times New Roman" w:hAnsi="Times New Roman"/>
                      <w:b/>
                      <w:sz w:val="18"/>
                      <w:szCs w:val="18"/>
                      <w:lang w:eastAsia="ru-RU"/>
                    </w:rPr>
                  </w:pPr>
                </w:p>
                <w:p w14:paraId="04CD1719" w14:textId="77777777" w:rsidR="00F65604" w:rsidRDefault="00F65604" w:rsidP="00F65604">
                  <w:pPr>
                    <w:pStyle w:val="Standard"/>
                    <w:ind w:left="559"/>
                    <w:rPr>
                      <w:rFonts w:ascii="Times New Roman" w:eastAsia="Times New Roman" w:hAnsi="Times New Roman"/>
                      <w:sz w:val="18"/>
                      <w:szCs w:val="18"/>
                      <w:lang w:eastAsia="ru-RU"/>
                    </w:rPr>
                  </w:pPr>
                  <w:r>
                    <w:rPr>
                      <w:rFonts w:ascii="Times New Roman" w:eastAsia="Times New Roman" w:hAnsi="Times New Roman"/>
                      <w:b/>
                      <w:spacing w:val="-3"/>
                      <w:sz w:val="18"/>
                      <w:szCs w:val="18"/>
                      <w:lang w:eastAsia="ru-RU"/>
                    </w:rPr>
                    <w:t>____________________________</w:t>
                  </w:r>
                </w:p>
                <w:p w14:paraId="4AFBC431" w14:textId="77777777" w:rsidR="00F65604" w:rsidRDefault="00F65604" w:rsidP="00F65604">
                  <w:pPr>
                    <w:pStyle w:val="Standard"/>
                    <w:ind w:left="559"/>
                    <w:jc w:val="both"/>
                    <w:rPr>
                      <w:rFonts w:ascii="Times New Roman" w:eastAsia="Times New Roman" w:hAnsi="Times New Roman" w:cs="Times New Roman"/>
                      <w:sz w:val="18"/>
                      <w:szCs w:val="18"/>
                      <w:lang w:eastAsia="ru-RU"/>
                    </w:rPr>
                  </w:pPr>
                </w:p>
                <w:p w14:paraId="37A268CA" w14:textId="77777777" w:rsidR="00F65604" w:rsidRDefault="00F65604" w:rsidP="00F65604">
                  <w:pPr>
                    <w:pStyle w:val="Standard"/>
                    <w:ind w:left="559"/>
                    <w:jc w:val="both"/>
                    <w:rPr>
                      <w:rFonts w:ascii="Times New Roman" w:eastAsia="Times New Roman" w:hAnsi="Times New Roman" w:cs="Times New Roman"/>
                      <w:sz w:val="18"/>
                      <w:szCs w:val="18"/>
                      <w:lang w:eastAsia="ru-RU"/>
                    </w:rPr>
                  </w:pPr>
                </w:p>
                <w:p w14:paraId="6C9AD0D1" w14:textId="77777777" w:rsidR="00F65604" w:rsidRPr="00827AB0" w:rsidRDefault="00F65604" w:rsidP="00F65604">
                  <w:pPr>
                    <w:suppressAutoHyphens/>
                    <w:spacing w:after="0" w:line="240" w:lineRule="auto"/>
                    <w:ind w:firstLine="559"/>
                    <w:contextualSpacing/>
                    <w:jc w:val="both"/>
                    <w:textAlignment w:val="baseline"/>
                    <w:rPr>
                      <w:rFonts w:ascii="Times New Roman" w:eastAsia="Times New Roman" w:hAnsi="Times New Roman"/>
                      <w:b/>
                      <w:color w:val="000000"/>
                      <w:sz w:val="18"/>
                      <w:szCs w:val="18"/>
                      <w:lang w:eastAsia="ar-SA"/>
                    </w:rPr>
                  </w:pPr>
                  <w:r w:rsidRPr="00827AB0">
                    <w:rPr>
                      <w:rFonts w:ascii="Times New Roman" w:eastAsia="Times New Roman" w:hAnsi="Times New Roman"/>
                      <w:b/>
                      <w:color w:val="000000"/>
                      <w:sz w:val="18"/>
                      <w:szCs w:val="18"/>
                      <w:lang w:eastAsia="ar-SA"/>
                    </w:rPr>
                    <w:t>_________________/</w:t>
                  </w:r>
                  <w:r>
                    <w:rPr>
                      <w:rFonts w:ascii="Times New Roman" w:eastAsia="Times New Roman" w:hAnsi="Times New Roman"/>
                      <w:b/>
                      <w:color w:val="000000"/>
                      <w:sz w:val="18"/>
                      <w:szCs w:val="18"/>
                      <w:lang w:eastAsia="ar-SA"/>
                    </w:rPr>
                    <w:t xml:space="preserve"> _____________</w:t>
                  </w:r>
                  <w:r w:rsidRPr="00827AB0">
                    <w:rPr>
                      <w:rFonts w:ascii="Times New Roman" w:eastAsia="Times New Roman" w:hAnsi="Times New Roman"/>
                      <w:b/>
                      <w:color w:val="000000"/>
                      <w:sz w:val="18"/>
                      <w:szCs w:val="18"/>
                      <w:lang w:eastAsia="ar-SA"/>
                    </w:rPr>
                    <w:t>/</w:t>
                  </w:r>
                </w:p>
                <w:p w14:paraId="0A49CE0D" w14:textId="77777777" w:rsidR="00F65604" w:rsidRPr="00C83194" w:rsidRDefault="00F65604" w:rsidP="00F65604">
                  <w:pPr>
                    <w:spacing w:after="0" w:line="228" w:lineRule="auto"/>
                    <w:ind w:firstLine="567"/>
                    <w:rPr>
                      <w:rFonts w:ascii="Times New Roman" w:eastAsia="Times New Roman" w:hAnsi="Times New Roman"/>
                      <w:b/>
                      <w:color w:val="000000"/>
                      <w:sz w:val="18"/>
                      <w:szCs w:val="18"/>
                      <w:lang w:eastAsia="ar-SA"/>
                    </w:rPr>
                  </w:pPr>
                </w:p>
                <w:p w14:paraId="4C728065" w14:textId="77777777" w:rsidR="00F65604" w:rsidRPr="008C678C" w:rsidRDefault="00F65604" w:rsidP="00F65604">
                  <w:pPr>
                    <w:spacing w:after="0" w:line="228" w:lineRule="auto"/>
                    <w:ind w:firstLine="567"/>
                    <w:rPr>
                      <w:rFonts w:ascii="Times New Roman" w:eastAsia="Times New Roman" w:hAnsi="Times New Roman"/>
                      <w:b/>
                      <w:color w:val="000000"/>
                      <w:sz w:val="18"/>
                      <w:szCs w:val="18"/>
                      <w:lang w:eastAsia="ar-SA"/>
                    </w:rPr>
                  </w:pPr>
                </w:p>
                <w:p w14:paraId="5FB47AF5" w14:textId="77777777" w:rsidR="00F65604" w:rsidRPr="00C83194" w:rsidRDefault="00F65604" w:rsidP="00F65604">
                  <w:pPr>
                    <w:spacing w:after="0" w:line="228" w:lineRule="auto"/>
                    <w:ind w:firstLine="567"/>
                    <w:rPr>
                      <w:rFonts w:ascii="Times New Roman" w:eastAsia="Times New Roman" w:hAnsi="Times New Roman"/>
                      <w:b/>
                      <w:color w:val="000000"/>
                      <w:sz w:val="18"/>
                      <w:szCs w:val="18"/>
                      <w:lang w:eastAsia="ar-SA"/>
                    </w:rPr>
                  </w:pPr>
                  <w:r w:rsidRPr="00C83194">
                    <w:rPr>
                      <w:rFonts w:ascii="Times New Roman" w:eastAsia="Times New Roman" w:hAnsi="Times New Roman"/>
                      <w:b/>
                      <w:color w:val="000000"/>
                      <w:sz w:val="18"/>
                      <w:szCs w:val="18"/>
                      <w:lang w:eastAsia="ar-SA"/>
                    </w:rPr>
                    <w:t xml:space="preserve"> </w:t>
                  </w:r>
                </w:p>
                <w:p w14:paraId="29DDE1CC" w14:textId="77777777" w:rsidR="00F65604" w:rsidRPr="00C83194" w:rsidRDefault="00F65604" w:rsidP="00F65604">
                  <w:pPr>
                    <w:spacing w:after="0" w:line="228" w:lineRule="auto"/>
                    <w:ind w:firstLine="567"/>
                    <w:rPr>
                      <w:rFonts w:ascii="Courier New" w:eastAsia="Times New Roman" w:hAnsi="Courier New" w:cs="Courier New"/>
                      <w:color w:val="000000"/>
                      <w:sz w:val="18"/>
                      <w:szCs w:val="18"/>
                      <w:lang w:eastAsia="ru-RU"/>
                    </w:rPr>
                  </w:pPr>
                </w:p>
              </w:tc>
            </w:tr>
          </w:tbl>
          <w:p w14:paraId="74D355FF" w14:textId="77777777" w:rsidR="002351AE" w:rsidRPr="00C83194" w:rsidRDefault="002351AE" w:rsidP="005C6E6C">
            <w:pPr>
              <w:suppressAutoHyphens/>
              <w:spacing w:after="0" w:line="240" w:lineRule="auto"/>
              <w:ind w:left="34"/>
              <w:contextualSpacing/>
              <w:jc w:val="both"/>
              <w:rPr>
                <w:rFonts w:ascii="Times New Roman" w:eastAsia="Times New Roman" w:hAnsi="Times New Roman"/>
                <w:sz w:val="18"/>
                <w:szCs w:val="18"/>
                <w:lang w:eastAsia="ru-RU"/>
              </w:rPr>
            </w:pPr>
          </w:p>
        </w:tc>
        <w:tc>
          <w:tcPr>
            <w:tcW w:w="5091" w:type="dxa"/>
          </w:tcPr>
          <w:p w14:paraId="6A9706FA" w14:textId="77777777" w:rsidR="00F65604" w:rsidRPr="00C83194" w:rsidRDefault="00F65604" w:rsidP="00F65604">
            <w:pPr>
              <w:spacing w:after="0" w:line="228" w:lineRule="auto"/>
              <w:ind w:firstLine="543"/>
              <w:rPr>
                <w:rFonts w:ascii="Times New Roman" w:eastAsia="Times New Roman" w:hAnsi="Times New Roman"/>
                <w:b/>
                <w:sz w:val="18"/>
                <w:szCs w:val="18"/>
                <w:lang w:eastAsia="ru-RU"/>
              </w:rPr>
            </w:pPr>
            <w:r w:rsidRPr="00C83194">
              <w:rPr>
                <w:rFonts w:ascii="Times New Roman" w:eastAsia="Times New Roman" w:hAnsi="Times New Roman"/>
                <w:b/>
                <w:sz w:val="18"/>
                <w:szCs w:val="18"/>
                <w:lang w:eastAsia="ru-RU"/>
              </w:rPr>
              <w:t>Участник долевого строительства:</w:t>
            </w:r>
          </w:p>
          <w:p w14:paraId="3EF3A207" w14:textId="77777777" w:rsidR="00F65604" w:rsidRPr="00C83194" w:rsidRDefault="00F65604" w:rsidP="00F65604">
            <w:pPr>
              <w:spacing w:after="0" w:line="228" w:lineRule="auto"/>
              <w:ind w:firstLine="567"/>
              <w:rPr>
                <w:rFonts w:ascii="Times New Roman" w:eastAsia="Times New Roman" w:hAnsi="Times New Roman"/>
                <w:b/>
                <w:sz w:val="18"/>
                <w:szCs w:val="18"/>
                <w:lang w:eastAsia="ru-RU"/>
              </w:rPr>
            </w:pPr>
          </w:p>
          <w:p w14:paraId="239BAE07" w14:textId="77777777" w:rsidR="00F65604" w:rsidRDefault="00F65604" w:rsidP="00F65604">
            <w:pPr>
              <w:pStyle w:val="Standard"/>
              <w:ind w:left="559"/>
              <w:rPr>
                <w:rFonts w:ascii="Times New Roman" w:eastAsia="Times New Roman" w:hAnsi="Times New Roman"/>
                <w:sz w:val="18"/>
                <w:szCs w:val="18"/>
                <w:lang w:eastAsia="ru-RU"/>
              </w:rPr>
            </w:pPr>
            <w:r>
              <w:rPr>
                <w:rFonts w:ascii="Times New Roman" w:eastAsia="Times New Roman" w:hAnsi="Times New Roman"/>
                <w:b/>
                <w:spacing w:val="-3"/>
                <w:sz w:val="18"/>
                <w:szCs w:val="18"/>
                <w:lang w:eastAsia="ru-RU"/>
              </w:rPr>
              <w:t>____________________________</w:t>
            </w:r>
          </w:p>
          <w:p w14:paraId="267000F6" w14:textId="77777777" w:rsidR="00F65604" w:rsidRDefault="00F65604" w:rsidP="00F65604">
            <w:pPr>
              <w:pStyle w:val="Standard"/>
              <w:ind w:left="559"/>
              <w:jc w:val="both"/>
              <w:rPr>
                <w:rFonts w:ascii="Times New Roman" w:eastAsia="Times New Roman" w:hAnsi="Times New Roman" w:cs="Times New Roman"/>
                <w:sz w:val="18"/>
                <w:szCs w:val="18"/>
                <w:lang w:eastAsia="ru-RU"/>
              </w:rPr>
            </w:pPr>
          </w:p>
          <w:p w14:paraId="31E19C9C" w14:textId="77777777" w:rsidR="00F65604" w:rsidRDefault="00F65604" w:rsidP="00F65604">
            <w:pPr>
              <w:pStyle w:val="Standard"/>
              <w:ind w:left="559"/>
              <w:jc w:val="both"/>
              <w:rPr>
                <w:rFonts w:ascii="Times New Roman" w:eastAsia="Times New Roman" w:hAnsi="Times New Roman" w:cs="Times New Roman"/>
                <w:sz w:val="18"/>
                <w:szCs w:val="18"/>
                <w:lang w:eastAsia="ru-RU"/>
              </w:rPr>
            </w:pPr>
          </w:p>
          <w:p w14:paraId="3741CBD6" w14:textId="77777777" w:rsidR="00F65604" w:rsidRPr="00827AB0" w:rsidRDefault="00F65604" w:rsidP="00F65604">
            <w:pPr>
              <w:suppressAutoHyphens/>
              <w:spacing w:after="0" w:line="240" w:lineRule="auto"/>
              <w:ind w:firstLine="559"/>
              <w:contextualSpacing/>
              <w:jc w:val="both"/>
              <w:textAlignment w:val="baseline"/>
              <w:rPr>
                <w:rFonts w:ascii="Times New Roman" w:eastAsia="Times New Roman" w:hAnsi="Times New Roman"/>
                <w:b/>
                <w:color w:val="000000"/>
                <w:sz w:val="18"/>
                <w:szCs w:val="18"/>
                <w:lang w:eastAsia="ar-SA"/>
              </w:rPr>
            </w:pPr>
            <w:r w:rsidRPr="00827AB0">
              <w:rPr>
                <w:rFonts w:ascii="Times New Roman" w:eastAsia="Times New Roman" w:hAnsi="Times New Roman"/>
                <w:b/>
                <w:color w:val="000000"/>
                <w:sz w:val="18"/>
                <w:szCs w:val="18"/>
                <w:lang w:eastAsia="ar-SA"/>
              </w:rPr>
              <w:t>_________________/</w:t>
            </w:r>
            <w:r>
              <w:rPr>
                <w:rFonts w:ascii="Times New Roman" w:eastAsia="Times New Roman" w:hAnsi="Times New Roman"/>
                <w:b/>
                <w:color w:val="000000"/>
                <w:sz w:val="18"/>
                <w:szCs w:val="18"/>
                <w:lang w:eastAsia="ar-SA"/>
              </w:rPr>
              <w:t xml:space="preserve"> _____________</w:t>
            </w:r>
            <w:r w:rsidRPr="00827AB0">
              <w:rPr>
                <w:rFonts w:ascii="Times New Roman" w:eastAsia="Times New Roman" w:hAnsi="Times New Roman"/>
                <w:b/>
                <w:color w:val="000000"/>
                <w:sz w:val="18"/>
                <w:szCs w:val="18"/>
                <w:lang w:eastAsia="ar-SA"/>
              </w:rPr>
              <w:t>/</w:t>
            </w:r>
          </w:p>
          <w:p w14:paraId="7235AF4D" w14:textId="77777777" w:rsidR="002351AE" w:rsidRPr="00C83194" w:rsidRDefault="002351AE" w:rsidP="005C6E6C">
            <w:pPr>
              <w:spacing w:after="0" w:line="240" w:lineRule="auto"/>
              <w:contextualSpacing/>
              <w:rPr>
                <w:rFonts w:ascii="Courier New" w:eastAsia="Times New Roman" w:hAnsi="Courier New" w:cs="Courier New"/>
                <w:color w:val="000000"/>
                <w:sz w:val="18"/>
                <w:szCs w:val="18"/>
                <w:lang w:eastAsia="ru-RU"/>
              </w:rPr>
            </w:pPr>
          </w:p>
        </w:tc>
      </w:tr>
    </w:tbl>
    <w:p w14:paraId="72668C0C" w14:textId="77777777" w:rsidR="002351AE" w:rsidRPr="00C83194" w:rsidRDefault="002351AE" w:rsidP="002351AE">
      <w:pPr>
        <w:widowControl w:val="0"/>
        <w:tabs>
          <w:tab w:val="left" w:pos="1620"/>
        </w:tabs>
        <w:rPr>
          <w:sz w:val="18"/>
          <w:szCs w:val="18"/>
        </w:rPr>
      </w:pPr>
    </w:p>
    <w:p w14:paraId="63179527" w14:textId="77777777" w:rsidR="002351AE" w:rsidRDefault="002351AE" w:rsidP="002351AE"/>
    <w:p w14:paraId="1AC1EF7B" w14:textId="77777777" w:rsidR="008535A4" w:rsidRDefault="008535A4"/>
    <w:sectPr w:rsidR="008535A4" w:rsidSect="005C6E6C">
      <w:headerReference w:type="default" r:id="rId11"/>
      <w:pgSz w:w="11906" w:h="16838"/>
      <w:pgMar w:top="851" w:right="851" w:bottom="851" w:left="1134" w:header="709" w:footer="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9164D" w14:textId="77777777" w:rsidR="00791507" w:rsidRDefault="00791507">
      <w:pPr>
        <w:spacing w:after="0" w:line="240" w:lineRule="auto"/>
      </w:pPr>
      <w:r>
        <w:separator/>
      </w:r>
    </w:p>
  </w:endnote>
  <w:endnote w:type="continuationSeparator" w:id="0">
    <w:p w14:paraId="1A38C95A" w14:textId="77777777" w:rsidR="00791507" w:rsidRDefault="0079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0D33" w14:textId="77777777" w:rsidR="00791507" w:rsidRPr="004A6371" w:rsidRDefault="00791507">
    <w:pPr>
      <w:pStyle w:val="a6"/>
      <w:jc w:val="center"/>
      <w:rPr>
        <w:rFonts w:ascii="Times New Roman" w:hAnsi="Times New Roman"/>
        <w:sz w:val="18"/>
        <w:szCs w:val="18"/>
      </w:rPr>
    </w:pPr>
    <w:r w:rsidRPr="004A6371">
      <w:rPr>
        <w:rFonts w:ascii="Times New Roman" w:hAnsi="Times New Roman"/>
        <w:sz w:val="18"/>
        <w:szCs w:val="18"/>
      </w:rPr>
      <w:fldChar w:fldCharType="begin"/>
    </w:r>
    <w:r w:rsidRPr="004A6371">
      <w:rPr>
        <w:rFonts w:ascii="Times New Roman" w:hAnsi="Times New Roman"/>
        <w:sz w:val="18"/>
        <w:szCs w:val="18"/>
      </w:rPr>
      <w:instrText>PAGE   \* MERGEFORMAT</w:instrText>
    </w:r>
    <w:r w:rsidRPr="004A6371">
      <w:rPr>
        <w:rFonts w:ascii="Times New Roman" w:hAnsi="Times New Roman"/>
        <w:sz w:val="18"/>
        <w:szCs w:val="18"/>
      </w:rPr>
      <w:fldChar w:fldCharType="separate"/>
    </w:r>
    <w:r w:rsidR="002042D4">
      <w:rPr>
        <w:rFonts w:ascii="Times New Roman" w:hAnsi="Times New Roman"/>
        <w:noProof/>
        <w:sz w:val="18"/>
        <w:szCs w:val="18"/>
      </w:rPr>
      <w:t>5</w:t>
    </w:r>
    <w:r w:rsidRPr="004A6371">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8ECD5" w14:textId="77777777" w:rsidR="00791507" w:rsidRPr="004A6371" w:rsidRDefault="00791507">
    <w:pPr>
      <w:pStyle w:val="a6"/>
      <w:jc w:val="center"/>
      <w:rPr>
        <w:rFonts w:ascii="Times New Roman" w:hAnsi="Times New Roman"/>
        <w:sz w:val="18"/>
        <w:szCs w:val="18"/>
      </w:rPr>
    </w:pPr>
    <w:r w:rsidRPr="004A6371">
      <w:rPr>
        <w:rFonts w:ascii="Times New Roman" w:hAnsi="Times New Roman"/>
        <w:sz w:val="18"/>
        <w:szCs w:val="18"/>
      </w:rPr>
      <w:fldChar w:fldCharType="begin"/>
    </w:r>
    <w:r w:rsidRPr="004A6371">
      <w:rPr>
        <w:rFonts w:ascii="Times New Roman" w:hAnsi="Times New Roman"/>
        <w:sz w:val="18"/>
        <w:szCs w:val="18"/>
      </w:rPr>
      <w:instrText>PAGE   \* MERGEFORMAT</w:instrText>
    </w:r>
    <w:r w:rsidRPr="004A6371">
      <w:rPr>
        <w:rFonts w:ascii="Times New Roman" w:hAnsi="Times New Roman"/>
        <w:sz w:val="18"/>
        <w:szCs w:val="18"/>
      </w:rPr>
      <w:fldChar w:fldCharType="separate"/>
    </w:r>
    <w:r w:rsidR="002042D4">
      <w:rPr>
        <w:rFonts w:ascii="Times New Roman" w:hAnsi="Times New Roman"/>
        <w:noProof/>
        <w:sz w:val="18"/>
        <w:szCs w:val="18"/>
      </w:rPr>
      <w:t>6</w:t>
    </w:r>
    <w:r w:rsidRPr="004A6371">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D1442" w14:textId="77777777" w:rsidR="00791507" w:rsidRDefault="00791507">
      <w:pPr>
        <w:spacing w:after="0" w:line="240" w:lineRule="auto"/>
      </w:pPr>
      <w:r>
        <w:separator/>
      </w:r>
    </w:p>
  </w:footnote>
  <w:footnote w:type="continuationSeparator" w:id="0">
    <w:p w14:paraId="30BCF7B1" w14:textId="77777777" w:rsidR="00791507" w:rsidRDefault="00791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B87A" w14:textId="138BFD16" w:rsidR="00791507" w:rsidRDefault="007915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4CFB5" w14:textId="5FDE5764" w:rsidR="00791507" w:rsidRPr="00213B13" w:rsidRDefault="00791507" w:rsidP="00067683">
    <w:pPr>
      <w:pStyle w:val="a4"/>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8"/>
    <w:lvl w:ilvl="0">
      <w:start w:val="1"/>
      <w:numFmt w:val="decimal"/>
      <w:lvlText w:val="1.%1."/>
      <w:lvlJc w:val="left"/>
      <w:pPr>
        <w:tabs>
          <w:tab w:val="num" w:pos="0"/>
        </w:tabs>
        <w:ind w:left="0" w:firstLine="0"/>
      </w:pPr>
      <w:rPr>
        <w:rFonts w:ascii="Times New Roman" w:hAnsi="Times New Roman" w:cs="Times New Roman"/>
      </w:rPr>
    </w:lvl>
  </w:abstractNum>
  <w:abstractNum w:abstractNumId="1" w15:restartNumberingAfterBreak="0">
    <w:nsid w:val="0F7F3E4B"/>
    <w:multiLevelType w:val="multilevel"/>
    <w:tmpl w:val="6E9CF6A0"/>
    <w:lvl w:ilvl="0">
      <w:start w:val="7"/>
      <w:numFmt w:val="decimal"/>
      <w:lvlText w:val="%1."/>
      <w:lvlJc w:val="left"/>
      <w:pPr>
        <w:ind w:left="3763" w:hanging="360"/>
      </w:pPr>
      <w:rPr>
        <w:rFonts w:cs="Times New Roman"/>
        <w:b/>
        <w:i/>
      </w:rPr>
    </w:lvl>
    <w:lvl w:ilvl="1">
      <w:start w:val="1"/>
      <w:numFmt w:val="decimal"/>
      <w:lvlText w:val="%1.%2."/>
      <w:lvlJc w:val="left"/>
      <w:pPr>
        <w:ind w:left="1637"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13A6791C"/>
    <w:multiLevelType w:val="multilevel"/>
    <w:tmpl w:val="5F9C753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069" w:hanging="36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68C0D2E"/>
    <w:multiLevelType w:val="multilevel"/>
    <w:tmpl w:val="93A0FD44"/>
    <w:styleLink w:val="WW8Num5"/>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4" w15:restartNumberingAfterBreak="0">
    <w:nsid w:val="35A37ABD"/>
    <w:multiLevelType w:val="hybridMultilevel"/>
    <w:tmpl w:val="E6C47E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F9628E0"/>
    <w:multiLevelType w:val="multilevel"/>
    <w:tmpl w:val="375E9FDE"/>
    <w:lvl w:ilvl="0">
      <w:start w:val="6"/>
      <w:numFmt w:val="decimal"/>
      <w:lvlText w:val="%1."/>
      <w:lvlJc w:val="left"/>
      <w:pPr>
        <w:ind w:left="360" w:hanging="360"/>
      </w:pPr>
      <w:rPr>
        <w:rFonts w:cs="Times New Roman"/>
      </w:rPr>
    </w:lvl>
    <w:lvl w:ilvl="1">
      <w:start w:val="3"/>
      <w:numFmt w:val="decimal"/>
      <w:lvlText w:val="%1.%2."/>
      <w:lvlJc w:val="left"/>
      <w:pPr>
        <w:ind w:left="1353" w:hanging="360"/>
      </w:pPr>
      <w:rPr>
        <w:rFonts w:cs="Times New Roman"/>
      </w:rPr>
    </w:lvl>
    <w:lvl w:ilvl="2">
      <w:start w:val="1"/>
      <w:numFmt w:val="decimal"/>
      <w:lvlText w:val="%1.%2.%3."/>
      <w:lvlJc w:val="left"/>
      <w:pPr>
        <w:ind w:left="2880" w:hanging="720"/>
      </w:pPr>
      <w:rPr>
        <w:rFonts w:cs="Times New Roman"/>
        <w:b w:val="0"/>
        <w:i w:val="0"/>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6" w15:restartNumberingAfterBreak="0">
    <w:nsid w:val="40542706"/>
    <w:multiLevelType w:val="multilevel"/>
    <w:tmpl w:val="13AAAB6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7083DE8"/>
    <w:multiLevelType w:val="multilevel"/>
    <w:tmpl w:val="0000000A"/>
    <w:numStyleLink w:val="1"/>
  </w:abstractNum>
  <w:abstractNum w:abstractNumId="8" w15:restartNumberingAfterBreak="0">
    <w:nsid w:val="5AFB1B1D"/>
    <w:multiLevelType w:val="hybridMultilevel"/>
    <w:tmpl w:val="96ACB1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EE00CF3"/>
    <w:multiLevelType w:val="multilevel"/>
    <w:tmpl w:val="622C93FC"/>
    <w:numStyleLink w:val="3"/>
  </w:abstractNum>
  <w:abstractNum w:abstractNumId="10" w15:restartNumberingAfterBreak="0">
    <w:nsid w:val="69B500C2"/>
    <w:multiLevelType w:val="multilevel"/>
    <w:tmpl w:val="01FA4A88"/>
    <w:lvl w:ilvl="0">
      <w:start w:val="4"/>
      <w:numFmt w:val="decimal"/>
      <w:lvlText w:val="%1."/>
      <w:lvlJc w:val="left"/>
      <w:pPr>
        <w:tabs>
          <w:tab w:val="num" w:pos="720"/>
        </w:tabs>
        <w:ind w:left="720" w:hanging="360"/>
      </w:pPr>
      <w:rPr>
        <w:rFonts w:cs="Times New Roman" w:hint="default"/>
      </w:rPr>
    </w:lvl>
    <w:lvl w:ilvl="1">
      <w:start w:val="4"/>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abstractNum w:abstractNumId="11" w15:restartNumberingAfterBreak="0">
    <w:nsid w:val="70147128"/>
    <w:multiLevelType w:val="multilevel"/>
    <w:tmpl w:val="D3D41F04"/>
    <w:lvl w:ilvl="0">
      <w:start w:val="4"/>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abstractNum w:abstractNumId="12" w15:restartNumberingAfterBreak="0">
    <w:nsid w:val="77787D23"/>
    <w:multiLevelType w:val="multilevel"/>
    <w:tmpl w:val="8F701F96"/>
    <w:lvl w:ilvl="0">
      <w:start w:val="5"/>
      <w:numFmt w:val="decimal"/>
      <w:lvlText w:val="%1."/>
      <w:lvlJc w:val="left"/>
      <w:pPr>
        <w:ind w:left="1080" w:hanging="360"/>
      </w:pPr>
      <w:rPr>
        <w:rFonts w:cs="Times New Roman"/>
        <w:b/>
        <w:i/>
      </w:rPr>
    </w:lvl>
    <w:lvl w:ilvl="1">
      <w:start w:val="1"/>
      <w:numFmt w:val="decimal"/>
      <w:isLgl/>
      <w:lvlText w:val="%1.%2."/>
      <w:lvlJc w:val="left"/>
      <w:pPr>
        <w:ind w:left="1080" w:hanging="360"/>
      </w:pPr>
      <w:rPr>
        <w:rFonts w:cs="Times New Roman"/>
        <w:b w:val="0"/>
        <w:i w:val="0"/>
      </w:rPr>
    </w:lvl>
    <w:lvl w:ilvl="2">
      <w:start w:val="1"/>
      <w:numFmt w:val="decimal"/>
      <w:isLgl/>
      <w:lvlText w:val="%1.%2.%3."/>
      <w:lvlJc w:val="left"/>
      <w:pPr>
        <w:ind w:left="1440" w:hanging="720"/>
      </w:pPr>
      <w:rPr>
        <w:rFonts w:cs="Times New Roman"/>
        <w:b w:val="0"/>
        <w:i w:val="0"/>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3" w15:restartNumberingAfterBreak="0">
    <w:nsid w:val="79835B05"/>
    <w:multiLevelType w:val="multilevel"/>
    <w:tmpl w:val="0000000A"/>
    <w:styleLink w:val="1"/>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7FC4570A"/>
    <w:multiLevelType w:val="multilevel"/>
    <w:tmpl w:val="622C93FC"/>
    <w:styleLink w:val="3"/>
    <w:lvl w:ilvl="0">
      <w:start w:val="3"/>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num w:numId="1">
    <w:abstractNumId w:val="0"/>
    <w:lvlOverride w:ilvl="0">
      <w:startOverride w:val="1"/>
    </w:lvlOverride>
  </w:num>
  <w:num w:numId="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4"/>
  </w:num>
  <w:num w:numId="7">
    <w:abstractNumId w:val="11"/>
  </w:num>
  <w:num w:numId="8">
    <w:abstractNumId w:val="3"/>
  </w:num>
  <w:num w:numId="9">
    <w:abstractNumId w:val="4"/>
  </w:num>
  <w:num w:numId="10">
    <w:abstractNumId w:val="10"/>
  </w:num>
  <w:num w:numId="11">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A6"/>
    <w:rsid w:val="00067683"/>
    <w:rsid w:val="00085F5F"/>
    <w:rsid w:val="000C56C3"/>
    <w:rsid w:val="00194D1D"/>
    <w:rsid w:val="001C3836"/>
    <w:rsid w:val="001D5043"/>
    <w:rsid w:val="00200962"/>
    <w:rsid w:val="002042D4"/>
    <w:rsid w:val="002351AE"/>
    <w:rsid w:val="002B1341"/>
    <w:rsid w:val="002F090D"/>
    <w:rsid w:val="00304C32"/>
    <w:rsid w:val="003229B0"/>
    <w:rsid w:val="00340967"/>
    <w:rsid w:val="003C160E"/>
    <w:rsid w:val="003D04F5"/>
    <w:rsid w:val="003F6BD5"/>
    <w:rsid w:val="004668BE"/>
    <w:rsid w:val="00467846"/>
    <w:rsid w:val="004730F5"/>
    <w:rsid w:val="004C7E70"/>
    <w:rsid w:val="004E31D5"/>
    <w:rsid w:val="004F0166"/>
    <w:rsid w:val="00524DE3"/>
    <w:rsid w:val="00540400"/>
    <w:rsid w:val="005C6E6C"/>
    <w:rsid w:val="005C7CCC"/>
    <w:rsid w:val="005D3121"/>
    <w:rsid w:val="00635400"/>
    <w:rsid w:val="00660178"/>
    <w:rsid w:val="00665105"/>
    <w:rsid w:val="006B5E00"/>
    <w:rsid w:val="006F3542"/>
    <w:rsid w:val="0075021A"/>
    <w:rsid w:val="00784C6E"/>
    <w:rsid w:val="00791507"/>
    <w:rsid w:val="007D3D6A"/>
    <w:rsid w:val="007F0B19"/>
    <w:rsid w:val="008535A4"/>
    <w:rsid w:val="008940C1"/>
    <w:rsid w:val="008B175C"/>
    <w:rsid w:val="009075D0"/>
    <w:rsid w:val="00934CEA"/>
    <w:rsid w:val="00995FE9"/>
    <w:rsid w:val="009A0294"/>
    <w:rsid w:val="009F74CA"/>
    <w:rsid w:val="00B122C4"/>
    <w:rsid w:val="00B3587B"/>
    <w:rsid w:val="00B43FA6"/>
    <w:rsid w:val="00B51A90"/>
    <w:rsid w:val="00B57885"/>
    <w:rsid w:val="00B966A1"/>
    <w:rsid w:val="00B973DF"/>
    <w:rsid w:val="00BE6D31"/>
    <w:rsid w:val="00BF28CF"/>
    <w:rsid w:val="00C31717"/>
    <w:rsid w:val="00C37F0B"/>
    <w:rsid w:val="00CB6D9B"/>
    <w:rsid w:val="00CF0DE8"/>
    <w:rsid w:val="00D822F2"/>
    <w:rsid w:val="00DA0CF9"/>
    <w:rsid w:val="00DC0C3C"/>
    <w:rsid w:val="00E07A2D"/>
    <w:rsid w:val="00E73D37"/>
    <w:rsid w:val="00F077A6"/>
    <w:rsid w:val="00F320E3"/>
    <w:rsid w:val="00F43A24"/>
    <w:rsid w:val="00F50834"/>
    <w:rsid w:val="00F65604"/>
    <w:rsid w:val="00FB3726"/>
    <w:rsid w:val="00FE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A99875"/>
  <w15:chartTrackingRefBased/>
  <w15:docId w15:val="{54D461A5-1107-4328-B15D-8B151642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1A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1AE"/>
    <w:pPr>
      <w:ind w:left="720"/>
      <w:contextualSpacing/>
    </w:pPr>
  </w:style>
  <w:style w:type="numbering" w:customStyle="1" w:styleId="1">
    <w:name w:val="Стиль1"/>
    <w:rsid w:val="002351AE"/>
    <w:pPr>
      <w:numPr>
        <w:numId w:val="4"/>
      </w:numPr>
    </w:pPr>
  </w:style>
  <w:style w:type="numbering" w:customStyle="1" w:styleId="3">
    <w:name w:val="Стиль3"/>
    <w:uiPriority w:val="99"/>
    <w:rsid w:val="002351AE"/>
    <w:pPr>
      <w:numPr>
        <w:numId w:val="6"/>
      </w:numPr>
    </w:pPr>
  </w:style>
  <w:style w:type="paragraph" w:styleId="a4">
    <w:name w:val="header"/>
    <w:basedOn w:val="a"/>
    <w:link w:val="a5"/>
    <w:unhideWhenUsed/>
    <w:rsid w:val="002351AE"/>
    <w:pPr>
      <w:tabs>
        <w:tab w:val="center" w:pos="4677"/>
        <w:tab w:val="right" w:pos="9355"/>
      </w:tabs>
    </w:pPr>
    <w:rPr>
      <w:lang w:val="x-none"/>
    </w:rPr>
  </w:style>
  <w:style w:type="character" w:customStyle="1" w:styleId="a5">
    <w:name w:val="Верхний колонтитул Знак"/>
    <w:basedOn w:val="a0"/>
    <w:link w:val="a4"/>
    <w:rsid w:val="002351AE"/>
    <w:rPr>
      <w:rFonts w:ascii="Calibri" w:eastAsia="Calibri" w:hAnsi="Calibri" w:cs="Times New Roman"/>
      <w:lang w:val="x-none"/>
    </w:rPr>
  </w:style>
  <w:style w:type="paragraph" w:styleId="a6">
    <w:name w:val="footer"/>
    <w:basedOn w:val="a"/>
    <w:link w:val="a7"/>
    <w:uiPriority w:val="99"/>
    <w:unhideWhenUsed/>
    <w:rsid w:val="002351AE"/>
    <w:pPr>
      <w:tabs>
        <w:tab w:val="center" w:pos="4677"/>
        <w:tab w:val="right" w:pos="9355"/>
      </w:tabs>
    </w:pPr>
    <w:rPr>
      <w:lang w:val="x-none"/>
    </w:rPr>
  </w:style>
  <w:style w:type="character" w:customStyle="1" w:styleId="a7">
    <w:name w:val="Нижний колонтитул Знак"/>
    <w:basedOn w:val="a0"/>
    <w:link w:val="a6"/>
    <w:uiPriority w:val="99"/>
    <w:rsid w:val="002351AE"/>
    <w:rPr>
      <w:rFonts w:ascii="Calibri" w:eastAsia="Calibri" w:hAnsi="Calibri" w:cs="Times New Roman"/>
      <w:lang w:val="x-none"/>
    </w:rPr>
  </w:style>
  <w:style w:type="paragraph" w:customStyle="1" w:styleId="Standard">
    <w:name w:val="Standard"/>
    <w:rsid w:val="002351A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8Num5">
    <w:name w:val="WW8Num5"/>
    <w:basedOn w:val="a2"/>
    <w:rsid w:val="002351AE"/>
    <w:pPr>
      <w:numPr>
        <w:numId w:val="8"/>
      </w:numPr>
    </w:pPr>
  </w:style>
  <w:style w:type="paragraph" w:styleId="a8">
    <w:name w:val="Balloon Text"/>
    <w:basedOn w:val="a"/>
    <w:link w:val="a9"/>
    <w:uiPriority w:val="99"/>
    <w:semiHidden/>
    <w:unhideWhenUsed/>
    <w:rsid w:val="00B358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3587B"/>
    <w:rPr>
      <w:rFonts w:ascii="Segoe UI" w:eastAsia="Calibri" w:hAnsi="Segoe UI" w:cs="Segoe UI"/>
      <w:sz w:val="18"/>
      <w:szCs w:val="18"/>
    </w:rPr>
  </w:style>
  <w:style w:type="character" w:styleId="aa">
    <w:name w:val="Hyperlink"/>
    <w:basedOn w:val="a0"/>
    <w:uiPriority w:val="99"/>
    <w:unhideWhenUsed/>
    <w:rsid w:val="00BE6D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035404">
      <w:bodyDiv w:val="1"/>
      <w:marLeft w:val="0"/>
      <w:marRight w:val="0"/>
      <w:marTop w:val="0"/>
      <w:marBottom w:val="0"/>
      <w:divBdr>
        <w:top w:val="none" w:sz="0" w:space="0" w:color="auto"/>
        <w:left w:val="none" w:sz="0" w:space="0" w:color="auto"/>
        <w:bottom w:val="none" w:sz="0" w:space="0" w:color="auto"/>
        <w:right w:val="none" w:sz="0" w:space="0" w:color="auto"/>
      </w:divBdr>
    </w:div>
    <w:div w:id="15492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alfaban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15</Pages>
  <Words>12315</Words>
  <Characters>70200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Клименко Борис Сергеевич</dc:creator>
  <cp:keywords/>
  <dc:description/>
  <cp:lastModifiedBy>Деев Кирилл Владимирович</cp:lastModifiedBy>
  <cp:revision>38</cp:revision>
  <cp:lastPrinted>2022-07-07T10:11:00Z</cp:lastPrinted>
  <dcterms:created xsi:type="dcterms:W3CDTF">2022-07-07T05:19:00Z</dcterms:created>
  <dcterms:modified xsi:type="dcterms:W3CDTF">2022-10-28T02:40:00Z</dcterms:modified>
</cp:coreProperties>
</file>