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1B27FE" w14:textId="77777777" w:rsidR="00AD1C39" w:rsidRPr="00D80B44" w:rsidRDefault="00AD1C39" w:rsidP="00AD1C39">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3BDA2ED0" w14:textId="77777777" w:rsidR="00AD1C39" w:rsidRPr="00D80B44" w:rsidRDefault="00AD1C39" w:rsidP="00AD1C39">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3C42BED9"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г. Владимир                                                                                                              «___»__________202</w:t>
      </w:r>
      <w:r>
        <w:rPr>
          <w:rFonts w:ascii="Times New Roman" w:hAnsi="Times New Roman" w:cs="Times New Roman"/>
          <w:b/>
        </w:rPr>
        <w:t>_</w:t>
      </w:r>
      <w:r w:rsidRPr="00D80B44">
        <w:rPr>
          <w:rFonts w:ascii="Times New Roman" w:hAnsi="Times New Roman" w:cs="Times New Roman"/>
          <w:b/>
        </w:rPr>
        <w:t xml:space="preserve"> г.</w:t>
      </w:r>
    </w:p>
    <w:p w14:paraId="67A06A24" w14:textId="77777777" w:rsidR="00AD1C39" w:rsidRPr="00D80B44" w:rsidRDefault="00AD1C39" w:rsidP="00AD1C39">
      <w:pPr>
        <w:spacing w:after="0" w:line="276" w:lineRule="auto"/>
        <w:ind w:left="-567"/>
        <w:jc w:val="center"/>
        <w:rPr>
          <w:rFonts w:ascii="Times New Roman" w:hAnsi="Times New Roman" w:cs="Times New Roman"/>
          <w:b/>
        </w:rPr>
      </w:pPr>
    </w:p>
    <w:p w14:paraId="1014C2B8"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«С.В.К.» (ООО СЗ «С.В.К.»),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Pr>
          <w:rFonts w:ascii="Times New Roman" w:hAnsi="Times New Roman" w:cs="Times New Roman"/>
          <w:b/>
        </w:rPr>
        <w:t>Рассказова Андрея Александровича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77EC5F1" w14:textId="77777777" w:rsidR="00AD1C39" w:rsidRPr="00D80B44" w:rsidRDefault="00AD1C39" w:rsidP="00AD1C39">
      <w:pPr>
        <w:spacing w:after="0" w:line="276" w:lineRule="auto"/>
        <w:ind w:left="-567"/>
        <w:jc w:val="both"/>
        <w:rPr>
          <w:rFonts w:ascii="Times New Roman" w:hAnsi="Times New Roman" w:cs="Times New Roman"/>
        </w:rPr>
      </w:pPr>
    </w:p>
    <w:p w14:paraId="257C71C3" w14:textId="77777777" w:rsidR="00AD1C39" w:rsidRPr="00D80B44" w:rsidRDefault="00AD1C39" w:rsidP="00AD1C39">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32251D0F"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54D88C69"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Объект</w:t>
      </w:r>
      <w:r>
        <w:rPr>
          <w:rFonts w:ascii="Times New Roman" w:hAnsi="Times New Roman" w:cs="Times New Roman"/>
        </w:rPr>
        <w:t>а</w:t>
      </w:r>
      <w:r w:rsidRPr="00D80B44">
        <w:rPr>
          <w:rFonts w:ascii="Times New Roman" w:hAnsi="Times New Roman" w:cs="Times New Roman"/>
        </w:rPr>
        <w:t xml:space="preserve"> долевого строительства на основании полученного разрешения на строительство.</w:t>
      </w:r>
    </w:p>
    <w:p w14:paraId="128F6852" w14:textId="77777777" w:rsidR="00AD1C39" w:rsidRPr="00D80B44" w:rsidRDefault="00AD1C39" w:rsidP="00AD1C39">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22A1D2E7"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Разрешения на строительство от 25.12.2017 г. № 33-</w:t>
      </w:r>
      <w:r w:rsidRPr="00D80B44">
        <w:rPr>
          <w:rFonts w:ascii="Times New Roman" w:hAnsi="Times New Roman" w:cs="Times New Roman"/>
          <w:lang w:val="en-US"/>
        </w:rPr>
        <w:t>RU</w:t>
      </w:r>
      <w:r w:rsidRPr="00D80B44">
        <w:rPr>
          <w:rFonts w:ascii="Times New Roman" w:hAnsi="Times New Roman" w:cs="Times New Roman"/>
        </w:rPr>
        <w:t xml:space="preserve">33301000-433-2017, выданного Управлением архитектуры и строительства администрации города Владимира. </w:t>
      </w:r>
    </w:p>
    <w:p w14:paraId="3524BBD7"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://наш.дом.рф в соответствии с Законом</w:t>
      </w:r>
      <w:r w:rsidRPr="00D80B44">
        <w:rPr>
          <w:rFonts w:ascii="Times New Roman" w:hAnsi="Times New Roman" w:cs="Times New Roman"/>
        </w:rPr>
        <w:br/>
        <w:t>№ 214-ФЗ и внесенных изменений в проектную декларацию.</w:t>
      </w:r>
    </w:p>
    <w:p w14:paraId="5D46EB5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Градостроительного плана земельного участка от 29.12.2016 г. № </w:t>
      </w:r>
      <w:r w:rsidRPr="00D80B44">
        <w:rPr>
          <w:rFonts w:ascii="Times New Roman" w:hAnsi="Times New Roman" w:cs="Times New Roman"/>
          <w:lang w:val="en-US"/>
        </w:rPr>
        <w:t>RU</w:t>
      </w:r>
      <w:r w:rsidRPr="00D80B44">
        <w:rPr>
          <w:rFonts w:ascii="Times New Roman" w:hAnsi="Times New Roman" w:cs="Times New Roman"/>
        </w:rPr>
        <w:t>33301-004990, выданного Управлением архитектуры и градостроительства администрации города Владимира.</w:t>
      </w:r>
    </w:p>
    <w:p w14:paraId="04C03AD6" w14:textId="77777777" w:rsidR="00AD1C39" w:rsidRPr="00D80B44" w:rsidRDefault="00AD1C39" w:rsidP="00AD1C39">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Права собственности на земельный участок, о чем в единый государственный реестр недвижимости была сделана запись № 33:22:011303:441-33/126/2021-4 от 30.08.2021 г.</w:t>
      </w:r>
    </w:p>
    <w:p w14:paraId="5D9DD45F"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 1.1.1.</w:t>
      </w:r>
    </w:p>
    <w:p w14:paraId="0AE915EF"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Объект долевого строительства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AFB2800"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земельный участок, общей площадью 4864  кв.м., категория земель – земли населенных пунктов, имеющий кадастровый номер 33:22:011303:441, адрес (местоположение)  земельного участка: Российская Федерация, Владимирская область, МО город Владимир (городской округ), г Владимир, ул. Нижняя Дуброва, 49а, с разрешенным использованием: 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003A47FE"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 xml:space="preserve">Объект долевого строительства </w:t>
      </w:r>
      <w:r w:rsidRPr="00D80B44">
        <w:rPr>
          <w:rFonts w:ascii="Times New Roman" w:hAnsi="Times New Roman" w:cs="Times New Roman"/>
        </w:rPr>
        <w:t xml:space="preserve">– </w:t>
      </w:r>
      <w:r>
        <w:rPr>
          <w:rFonts w:ascii="Times New Roman" w:hAnsi="Times New Roman" w:cs="Times New Roman"/>
        </w:rPr>
        <w:t xml:space="preserve">«Жилой дом, </w:t>
      </w:r>
      <w:r w:rsidRPr="00D80B44">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p>
    <w:p w14:paraId="56E89365" w14:textId="77777777" w:rsidR="00AD1C39" w:rsidRPr="00D80B44" w:rsidRDefault="00AD1C39" w:rsidP="00AD1C39">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336B656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3A1E153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19</w:t>
      </w:r>
    </w:p>
    <w:p w14:paraId="2F21591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22 170,1 кв. м., из них: </w:t>
      </w:r>
    </w:p>
    <w:p w14:paraId="2D63AD56" w14:textId="77777777" w:rsidR="00AD1C39" w:rsidRPr="00D80B44" w:rsidRDefault="00AD1C39" w:rsidP="00AD1C39">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общая площадь жилых помещений – 14 289,4 кв. м.; общая площадь встроенных офисных помещений – 295,4 кв.м; общая площадь встроенных торговых помещений 571,1 кв.м.</w:t>
      </w:r>
    </w:p>
    <w:p w14:paraId="63FD77E2"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0DED096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каркаса</w:t>
      </w:r>
      <w:r w:rsidRPr="00D80B44">
        <w:rPr>
          <w:rFonts w:ascii="Times New Roman" w:hAnsi="Times New Roman" w:cs="Times New Roman"/>
        </w:rPr>
        <w:t>: монолитный железобетонный</w:t>
      </w:r>
    </w:p>
    <w:p w14:paraId="598F326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монолитный железобетонные.</w:t>
      </w:r>
    </w:p>
    <w:p w14:paraId="658E504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В+.</w:t>
      </w:r>
    </w:p>
    <w:p w14:paraId="1FAB3F24"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p>
    <w:bookmarkEnd w:id="2"/>
    <w:p w14:paraId="07A1FF27"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 xml:space="preserve">Нумерация квартир: </w:t>
      </w:r>
      <w:r w:rsidRPr="00D80B44">
        <w:rPr>
          <w:rFonts w:ascii="Times New Roman" w:hAnsi="Times New Roman" w:cs="Times New Roman"/>
        </w:rPr>
        <w:t>сплошная, поэтажная снизу вверх, производится по часовой стрелке.</w:t>
      </w:r>
    </w:p>
    <w:p w14:paraId="6CC6420C"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 1, экспликация отражена в Приложении № 2 к настоящему Договору</w:t>
      </w:r>
      <w:bookmarkEnd w:id="4"/>
      <w:r w:rsidRPr="00D80B44">
        <w:rPr>
          <w:rFonts w:ascii="Times New Roman" w:hAnsi="Times New Roman" w:cs="Times New Roman"/>
        </w:rPr>
        <w:t xml:space="preserve">. </w:t>
      </w:r>
    </w:p>
    <w:p w14:paraId="0CE0C01F"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 xml:space="preserve">1.1.6.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25371F2F" w14:textId="77777777" w:rsidR="00AD1C39" w:rsidRPr="00D80B44" w:rsidRDefault="00AD1C39" w:rsidP="00AD1C39">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 xml:space="preserve">1.1.7. </w:t>
      </w:r>
      <w:r w:rsidRPr="00D80B44">
        <w:rPr>
          <w:rFonts w:ascii="Times New Roman" w:hAnsi="Times New Roman" w:cs="Times New Roman"/>
          <w:b/>
          <w:bCs/>
        </w:rPr>
        <w:t>Разрешение на ввод Объект</w:t>
      </w:r>
      <w:r>
        <w:rPr>
          <w:rFonts w:ascii="Times New Roman" w:hAnsi="Times New Roman" w:cs="Times New Roman"/>
          <w:b/>
          <w:bCs/>
        </w:rPr>
        <w:t>а</w:t>
      </w:r>
      <w:r w:rsidRPr="00D80B44">
        <w:rPr>
          <w:rFonts w:ascii="Times New Roman" w:hAnsi="Times New Roman" w:cs="Times New Roman"/>
          <w:b/>
          <w:bCs/>
        </w:rPr>
        <w:t xml:space="preserve"> долевого строительства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4EB41136" w14:textId="77777777" w:rsidR="00AD1C39" w:rsidRPr="00D80B44" w:rsidRDefault="00AD1C39" w:rsidP="00AD1C39">
      <w:pPr>
        <w:pStyle w:val="a3"/>
        <w:spacing w:after="0" w:line="276" w:lineRule="auto"/>
        <w:ind w:left="-567"/>
        <w:jc w:val="both"/>
        <w:rPr>
          <w:rFonts w:ascii="Times New Roman" w:hAnsi="Times New Roman" w:cs="Times New Roman"/>
        </w:rPr>
      </w:pPr>
    </w:p>
    <w:p w14:paraId="6D0514DD" w14:textId="77777777" w:rsidR="00AD1C39" w:rsidRPr="00D80B44" w:rsidRDefault="00AD1C39" w:rsidP="00AD1C39">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76FE50BA"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 расположенный на земельном участке с кадастровым номером 33:22:011303:441, местоположение земельного участка: Российская Федерация, Владимирская область, МО город Владимир (городской округ), г Владимир, ул. Нижняя Дуброва, 49а и после получения разрешения на ввод в эксплуатацию Объекта долевого строительства передать Участнику долевого строительства соответствующий Объект договора долевого строительства со следующими характеристиками:</w:t>
      </w:r>
    </w:p>
    <w:p w14:paraId="156BE5E3" w14:textId="77777777" w:rsidR="00AD1C39" w:rsidRPr="00D80B44" w:rsidRDefault="00AD1C39" w:rsidP="00AD1C39">
      <w:pPr>
        <w:pStyle w:val="a3"/>
        <w:spacing w:after="0" w:line="276" w:lineRule="auto"/>
        <w:ind w:left="-567"/>
        <w:jc w:val="both"/>
        <w:rPr>
          <w:rFonts w:ascii="Times New Roman" w:hAnsi="Times New Roman" w:cs="Times New Roma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63"/>
        <w:gridCol w:w="993"/>
        <w:gridCol w:w="992"/>
        <w:gridCol w:w="709"/>
        <w:gridCol w:w="1130"/>
        <w:gridCol w:w="1701"/>
        <w:gridCol w:w="1130"/>
        <w:gridCol w:w="11"/>
      </w:tblGrid>
      <w:tr w:rsidR="00AD1C39" w:rsidRPr="00D80B44" w14:paraId="5C205EB2" w14:textId="77777777" w:rsidTr="00AD1C39">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75EE1BF" w14:textId="77777777" w:rsidR="00AD1C39" w:rsidRPr="00D80B44" w:rsidRDefault="00AD1C39" w:rsidP="00AD1C39">
            <w:pPr>
              <w:pStyle w:val="a3"/>
              <w:spacing w:after="0" w:line="276" w:lineRule="auto"/>
              <w:ind w:left="-252" w:right="-251" w:firstLine="173"/>
              <w:rPr>
                <w:rFonts w:ascii="Times New Roman" w:hAnsi="Times New Roman" w:cs="Times New Roman"/>
                <w:sz w:val="20"/>
                <w:szCs w:val="20"/>
              </w:rPr>
            </w:pPr>
            <w:r w:rsidRPr="00D80B44">
              <w:rPr>
                <w:rFonts w:ascii="Times New Roman" w:hAnsi="Times New Roman" w:cs="Times New Roman"/>
                <w:sz w:val="20"/>
                <w:szCs w:val="20"/>
              </w:rPr>
              <w:t>№</w:t>
            </w:r>
          </w:p>
          <w:p w14:paraId="3E0743A3" w14:textId="77777777" w:rsidR="00AD1C39" w:rsidRPr="00D80B44" w:rsidRDefault="00AD1C39" w:rsidP="004F28D3">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7BAA998"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p w14:paraId="0F08FCD8" w14:textId="77777777" w:rsidR="00AD1C39" w:rsidRPr="00D80B44" w:rsidRDefault="00AD1C39" w:rsidP="004F28D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14:paraId="66D8AF07" w14:textId="77777777" w:rsidR="00AD1C39" w:rsidRPr="00D80B44" w:rsidRDefault="00AD1C39" w:rsidP="004F28D3">
            <w:pPr>
              <w:pStyle w:val="a3"/>
              <w:spacing w:after="0" w:line="276" w:lineRule="auto"/>
              <w:ind w:left="0"/>
              <w:jc w:val="center"/>
              <w:rPr>
                <w:rFonts w:ascii="Times New Roman" w:hAnsi="Times New Roman" w:cs="Times New Roman"/>
                <w:sz w:val="20"/>
                <w:szCs w:val="20"/>
              </w:rPr>
            </w:pPr>
          </w:p>
          <w:p w14:paraId="21BF811A" w14:textId="77777777" w:rsidR="00AD1C39" w:rsidRPr="00D80B44" w:rsidRDefault="00AD1C39" w:rsidP="004F28D3">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AC888F4" w14:textId="77777777" w:rsidR="00AD1C39" w:rsidRPr="00D80B44" w:rsidRDefault="00AD1C39" w:rsidP="004F28D3">
            <w:pPr>
              <w:pStyle w:val="a3"/>
              <w:spacing w:line="276" w:lineRule="auto"/>
              <w:ind w:left="-567"/>
              <w:rPr>
                <w:rFonts w:ascii="Times New Roman" w:hAnsi="Times New Roman" w:cs="Times New Roman"/>
                <w:sz w:val="20"/>
                <w:szCs w:val="20"/>
              </w:rPr>
            </w:pPr>
          </w:p>
          <w:p w14:paraId="0A3ACF90" w14:textId="77777777" w:rsidR="00AD1C39" w:rsidRPr="00D80B44" w:rsidRDefault="00AD1C39" w:rsidP="004F28D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D396F67" w14:textId="77777777" w:rsidR="00AD1C39" w:rsidRPr="00D80B44" w:rsidRDefault="00AD1C39" w:rsidP="004F28D3">
            <w:pPr>
              <w:pStyle w:val="a3"/>
              <w:spacing w:line="276" w:lineRule="auto"/>
              <w:ind w:left="-567" w:firstLine="607"/>
              <w:rPr>
                <w:rFonts w:ascii="Times New Roman" w:hAnsi="Times New Roman" w:cs="Times New Roman"/>
                <w:sz w:val="20"/>
                <w:szCs w:val="20"/>
              </w:rPr>
            </w:pPr>
          </w:p>
          <w:p w14:paraId="6F737CB6" w14:textId="77777777" w:rsidR="00AD1C39" w:rsidRPr="00D80B44" w:rsidRDefault="00AD1C39" w:rsidP="004F28D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843818" w14:textId="77777777" w:rsidR="00AD1C39" w:rsidRPr="00D80B44" w:rsidRDefault="00AD1C39" w:rsidP="004F28D3">
            <w:pPr>
              <w:spacing w:line="276" w:lineRule="auto"/>
              <w:ind w:left="-392"/>
              <w:rPr>
                <w:rFonts w:ascii="Times New Roman" w:hAnsi="Times New Roman" w:cs="Times New Roman"/>
                <w:sz w:val="20"/>
                <w:szCs w:val="20"/>
              </w:rPr>
            </w:pPr>
          </w:p>
          <w:p w14:paraId="3768D2CD" w14:textId="77777777" w:rsidR="00AD1C39" w:rsidRPr="00D80B44" w:rsidRDefault="00AD1C39" w:rsidP="004F28D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4B6BD365" w14:textId="77777777" w:rsidR="00AD1C39" w:rsidRPr="00D80B44" w:rsidRDefault="00AD1C39" w:rsidP="004F28D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0299AA21" w14:textId="77777777" w:rsidR="00AD1C39" w:rsidRPr="00D80B44" w:rsidRDefault="00AD1C39" w:rsidP="004F28D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AD1C39" w:rsidRPr="00D80B44" w14:paraId="34BB95DC" w14:textId="77777777" w:rsidTr="00AD1C39">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0DDC109" w14:textId="77777777" w:rsidR="00AD1C39" w:rsidRPr="00D80B44" w:rsidRDefault="00AD1C39" w:rsidP="004F28D3">
            <w:pPr>
              <w:spacing w:after="0" w:line="276"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43561B" w14:textId="77777777" w:rsidR="00AD1C39" w:rsidRPr="00D80B44" w:rsidRDefault="00AD1C39" w:rsidP="004F28D3">
            <w:pPr>
              <w:spacing w:after="0" w:line="276" w:lineRule="auto"/>
              <w:rPr>
                <w:rFonts w:ascii="Times New Roman" w:hAnsi="Times New Roman" w:cs="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504B097F" w14:textId="77777777" w:rsidR="00AD1C39" w:rsidRPr="00D80B44" w:rsidRDefault="00AD1C39" w:rsidP="004F28D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9B8361C" w14:textId="77777777" w:rsidR="00AD1C39" w:rsidRPr="00D80B44" w:rsidRDefault="00AD1C39" w:rsidP="004F28D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00BC5E" w14:textId="77777777" w:rsidR="00AD1C39" w:rsidRPr="00D80B44" w:rsidRDefault="00AD1C39" w:rsidP="004F28D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474714" w14:textId="77777777" w:rsidR="00AD1C39" w:rsidRPr="00D80B44" w:rsidRDefault="00AD1C39" w:rsidP="004F28D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377E9771" w14:textId="77777777" w:rsidR="00AD1C39" w:rsidRPr="00D80B44" w:rsidRDefault="00AD1C39" w:rsidP="004F28D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лоджий/балкона), кв.м.</w:t>
            </w:r>
          </w:p>
        </w:tc>
        <w:tc>
          <w:tcPr>
            <w:tcW w:w="1701" w:type="dxa"/>
            <w:tcBorders>
              <w:top w:val="single" w:sz="4" w:space="0" w:color="auto"/>
              <w:left w:val="single" w:sz="4" w:space="0" w:color="auto"/>
              <w:bottom w:val="single" w:sz="4" w:space="0" w:color="auto"/>
              <w:right w:val="single" w:sz="4" w:space="0" w:color="auto"/>
            </w:tcBorders>
            <w:hideMark/>
          </w:tcPr>
          <w:p w14:paraId="0E84A757" w14:textId="77777777" w:rsidR="00AD1C39" w:rsidRPr="00D80B44" w:rsidRDefault="00AD1C39" w:rsidP="004F28D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 0,5)/балкона(с коэффициентом 0,3) кв.м.</w:t>
            </w:r>
          </w:p>
        </w:tc>
        <w:tc>
          <w:tcPr>
            <w:tcW w:w="1130" w:type="dxa"/>
            <w:tcBorders>
              <w:top w:val="single" w:sz="4" w:space="0" w:color="auto"/>
              <w:left w:val="single" w:sz="4" w:space="0" w:color="auto"/>
              <w:bottom w:val="single" w:sz="4" w:space="0" w:color="auto"/>
              <w:right w:val="single" w:sz="4" w:space="0" w:color="auto"/>
            </w:tcBorders>
            <w:hideMark/>
          </w:tcPr>
          <w:p w14:paraId="12146D8E" w14:textId="77777777" w:rsidR="00AD1C39" w:rsidRPr="00D80B44" w:rsidRDefault="00AD1C39" w:rsidP="004F28D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Pr="00D80B44">
              <w:t xml:space="preserve"> </w:t>
            </w:r>
            <w:r w:rsidRPr="00D80B44">
              <w:rPr>
                <w:rFonts w:ascii="Times New Roman" w:hAnsi="Times New Roman" w:cs="Times New Roman"/>
                <w:sz w:val="20"/>
                <w:szCs w:val="20"/>
              </w:rPr>
              <w:t>/балкона(с коэффициентом 0,3)  кв.м.</w:t>
            </w:r>
          </w:p>
        </w:tc>
      </w:tr>
      <w:tr w:rsidR="00AD1C39" w:rsidRPr="00D80B44" w14:paraId="72973DB7" w14:textId="77777777" w:rsidTr="00AD1C39">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1B70F862" w14:textId="77777777" w:rsidR="00AD1C39" w:rsidRPr="00D80B44" w:rsidRDefault="00AD1C39" w:rsidP="004F28D3">
            <w:pPr>
              <w:spacing w:after="0"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7F58AD0" w14:textId="77777777" w:rsidR="00AD1C39" w:rsidRPr="00D80B44" w:rsidRDefault="00AD1C39" w:rsidP="004F28D3">
            <w:pPr>
              <w:pStyle w:val="a3"/>
              <w:spacing w:after="0" w:line="276" w:lineRule="auto"/>
              <w:ind w:left="-100"/>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01DB24C8"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1ED09E"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360D92"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B39884" w14:textId="77777777" w:rsidR="00AD1C39" w:rsidRPr="00D80B44" w:rsidRDefault="00AD1C39" w:rsidP="004F28D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4EEF12C"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A6EA25"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7715A05" w14:textId="77777777" w:rsidR="00AD1C39" w:rsidRPr="00D80B44" w:rsidRDefault="00AD1C39" w:rsidP="004F28D3">
            <w:pPr>
              <w:pStyle w:val="a3"/>
              <w:spacing w:after="0" w:line="276" w:lineRule="auto"/>
              <w:ind w:left="315" w:right="457"/>
              <w:jc w:val="center"/>
              <w:rPr>
                <w:rFonts w:ascii="Times New Roman" w:hAnsi="Times New Roman" w:cs="Times New Roman"/>
                <w:sz w:val="20"/>
                <w:szCs w:val="20"/>
              </w:rPr>
            </w:pPr>
          </w:p>
        </w:tc>
      </w:tr>
    </w:tbl>
    <w:p w14:paraId="2F2795C2" w14:textId="77777777" w:rsidR="00AD1C39" w:rsidRPr="00D80B44" w:rsidRDefault="00AD1C39" w:rsidP="00AD1C39">
      <w:pPr>
        <w:spacing w:after="0" w:line="276" w:lineRule="auto"/>
        <w:jc w:val="both"/>
        <w:rPr>
          <w:rFonts w:ascii="Times New Roman" w:hAnsi="Times New Roman" w:cs="Times New Roman"/>
        </w:rPr>
      </w:pPr>
    </w:p>
    <w:p w14:paraId="1CA90C1F"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1C42B02B"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 xml:space="preserve">Стороны допускают досрочное исполнение Застройщиком своих обязательств по вводу </w:t>
      </w:r>
      <w:r>
        <w:rPr>
          <w:rFonts w:ascii="Times New Roman" w:hAnsi="Times New Roman" w:cs="Times New Roman"/>
        </w:rPr>
        <w:t>О</w:t>
      </w:r>
      <w:r w:rsidRPr="00D80B44">
        <w:rPr>
          <w:rFonts w:ascii="Times New Roman" w:hAnsi="Times New Roman" w:cs="Times New Roman"/>
        </w:rPr>
        <w:t xml:space="preserve">бъекта долевого строительства в эксплуатацию и его передаче </w:t>
      </w:r>
      <w:r w:rsidRPr="000E7908">
        <w:rPr>
          <w:rFonts w:ascii="Times New Roman" w:hAnsi="Times New Roman" w:cs="Times New Roman"/>
        </w:rPr>
        <w:t xml:space="preserve">Объекта договора долевого строительства </w:t>
      </w:r>
      <w:r w:rsidRPr="00D80B44">
        <w:rPr>
          <w:rFonts w:ascii="Times New Roman" w:hAnsi="Times New Roman" w:cs="Times New Roman"/>
        </w:rPr>
        <w:t>Участнику долевого строительства</w:t>
      </w:r>
      <w:bookmarkEnd w:id="5"/>
      <w:r w:rsidRPr="00D80B44">
        <w:rPr>
          <w:rFonts w:ascii="Times New Roman" w:hAnsi="Times New Roman" w:cs="Times New Roman"/>
        </w:rPr>
        <w:t>.</w:t>
      </w:r>
    </w:p>
    <w:p w14:paraId="456D3039"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08DFC2F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0B464EE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объекта договора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234E967E"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w:t>
      </w:r>
      <w:r w:rsidRPr="000E7908">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будет осуществля</w:t>
      </w:r>
      <w:r>
        <w:rPr>
          <w:rFonts w:ascii="Times New Roman" w:hAnsi="Times New Roman" w:cs="Times New Roman"/>
        </w:rPr>
        <w:t>ться</w:t>
      </w:r>
      <w:r w:rsidRPr="00D80B44">
        <w:rPr>
          <w:rFonts w:ascii="Times New Roman" w:hAnsi="Times New Roman" w:cs="Times New Roman"/>
        </w:rPr>
        <w:t xml:space="preserve"> в соответствии с проектом, разработанным: индивидуальным предпринимателем Миряшевым Павлом Николаевичем (ИНН 332709777302). Инженерные изыскания выполнены:</w:t>
      </w:r>
      <w:r w:rsidRPr="00D80B44">
        <w:t xml:space="preserve"> </w:t>
      </w:r>
      <w:r w:rsidRPr="00D80B44">
        <w:rPr>
          <w:rFonts w:ascii="Times New Roman" w:hAnsi="Times New Roman" w:cs="Times New Roman"/>
        </w:rPr>
        <w:t>Общество с ограниченной ответственностью «Строительно – промышленная компания «ПроектСтройМонтаж» (ОГРН 1063328028840).</w:t>
      </w:r>
    </w:p>
    <w:p w14:paraId="18F022B0"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4F6F7548" w14:textId="77777777" w:rsidR="00AD1C39" w:rsidRPr="000E7908"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2.6.1. На преобразование (раздел, выдел) Земельного участка, указанного в п. 1.1.3 Договора, в соответствии с требованиями ст. 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Объект долевого строительств, в какой-либо иной форме не требуется. </w:t>
      </w:r>
      <w:r w:rsidRPr="000E7908">
        <w:rPr>
          <w:rFonts w:ascii="Times New Roman" w:hAnsi="Times New Roman" w:cs="Times New Roman"/>
        </w:rPr>
        <w:t xml:space="preserve"> </w:t>
      </w:r>
    </w:p>
    <w:p w14:paraId="01F31F9B" w14:textId="77777777" w:rsidR="00AD1C39" w:rsidRPr="000E7908" w:rsidRDefault="00AD1C39" w:rsidP="00AD1C39">
      <w:pPr>
        <w:spacing w:after="0" w:line="276" w:lineRule="auto"/>
        <w:ind w:left="-567" w:firstLine="567"/>
        <w:jc w:val="both"/>
        <w:rPr>
          <w:rFonts w:ascii="Times New Roman" w:hAnsi="Times New Roman" w:cs="Times New Roman"/>
        </w:rPr>
      </w:pPr>
      <w:r w:rsidRPr="000E7908">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6710259E"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 долевого строительства, включая (но не ограничиваясь) изменение используемого материала наружных и внутренних стен Объекта долевого строительства, изменение количества и площади нежилых помещений строящегося Объекта долевого строительства, при условии:</w:t>
      </w:r>
    </w:p>
    <w:p w14:paraId="718013F6"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w:t>
      </w:r>
      <w:r>
        <w:rPr>
          <w:rFonts w:ascii="Times New Roman" w:hAnsi="Times New Roman" w:cs="Times New Roman"/>
        </w:rPr>
        <w:t>.</w:t>
      </w:r>
      <w:r w:rsidRPr="00D80B44">
        <w:rPr>
          <w:rFonts w:ascii="Times New Roman" w:hAnsi="Times New Roman" w:cs="Times New Roman"/>
        </w:rPr>
        <w:t xml:space="preserve">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98AB4F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2.6.2.2. Что корректировка проектной документации Объекта долевого строительства, в случаях предусмотренных законом, получит положительное заключение экспертизы проектной документации и будет получено разрешение на строительство Объекта долевого строительства,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394E01B0"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При этом внесение изменений в настоящий Договор в части описания Объекта долевого строительства не требуется.</w:t>
      </w:r>
    </w:p>
    <w:p w14:paraId="00A38420" w14:textId="77777777" w:rsidR="00AD1C39" w:rsidRPr="00D80B44" w:rsidRDefault="00AD1C39" w:rsidP="00AD1C39">
      <w:pPr>
        <w:pStyle w:val="a3"/>
        <w:numPr>
          <w:ilvl w:val="2"/>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1C10622B" w14:textId="77777777" w:rsidR="00AD1C39" w:rsidRPr="00D80B44" w:rsidRDefault="00AD1C39" w:rsidP="00AD1C39">
      <w:pPr>
        <w:pStyle w:val="a3"/>
        <w:numPr>
          <w:ilvl w:val="2"/>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Pr="00D80B44">
        <w:rPr>
          <w:rFonts w:ascii="Times New Roman" w:hAnsi="Times New Roman" w:cs="Times New Roman"/>
        </w:rPr>
        <w:t>изменение конфигурации и прокладки инженерных сетей, проходящих по земельному участку</w:t>
      </w:r>
      <w:bookmarkEnd w:id="6"/>
      <w:r w:rsidRPr="00D80B44">
        <w:rPr>
          <w:rFonts w:ascii="Times New Roman" w:hAnsi="Times New Roman" w:cs="Times New Roman"/>
        </w:rPr>
        <w:t>, а также размещение объектов инженерной инфраструктуры на земельном участке, указанном п. 1.1.3. настоящего Договора.</w:t>
      </w:r>
      <w:r w:rsidRPr="00D80B44">
        <w:t xml:space="preserve"> </w:t>
      </w:r>
      <w:r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Pr="00D80B44">
        <w:t xml:space="preserve"> </w:t>
      </w:r>
      <w:r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Pr="00D80B44">
        <w:t xml:space="preserve"> </w:t>
      </w:r>
      <w:r w:rsidRPr="00D80B44">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на котором располагается Объект долевого строительства, в какой-либо иной форме не требуется.  </w:t>
      </w:r>
    </w:p>
    <w:p w14:paraId="3B92DB59" w14:textId="77777777" w:rsidR="00AD1C39" w:rsidRPr="00D80B44" w:rsidRDefault="00AD1C39" w:rsidP="00AD1C39">
      <w:pPr>
        <w:pStyle w:val="a3"/>
        <w:numPr>
          <w:ilvl w:val="1"/>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Объекта долевого строительства влекущие изменения Проектной декларации,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://наш.дом.рф</w:t>
      </w:r>
      <w:bookmarkEnd w:id="7"/>
      <w:r w:rsidRPr="00D80B44">
        <w:rPr>
          <w:rFonts w:ascii="Times New Roman" w:hAnsi="Times New Roman" w:cs="Times New Roman"/>
        </w:rPr>
        <w:t xml:space="preserve">. Стороны пришли к соглашению, что внесение соответствующих изменений в проектную декларацию </w:t>
      </w:r>
      <w:r>
        <w:rPr>
          <w:rFonts w:ascii="Times New Roman" w:hAnsi="Times New Roman" w:cs="Times New Roman"/>
        </w:rPr>
        <w:t xml:space="preserve">является </w:t>
      </w:r>
      <w:r w:rsidRPr="00D80B44">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0BF5AE8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2.8. Подписанием настоящего Договора Участник долевого строительства подтверждает, что ознакомился с Проектной декларацией, а также предупрежден, что вся рекламная продукция Объекта долевого строительства носит ознакомительный характер и цветовые оттенки Объекта долевого строительства могут отличаться от представленных в рекламной продукции.</w:t>
      </w:r>
    </w:p>
    <w:p w14:paraId="6B343977" w14:textId="77777777" w:rsidR="00AD1C39" w:rsidRPr="00D80B44" w:rsidRDefault="00AD1C39" w:rsidP="00AD1C39">
      <w:pPr>
        <w:pStyle w:val="a3"/>
        <w:numPr>
          <w:ilvl w:val="1"/>
          <w:numId w:val="6"/>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Объекта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 № 214-ФЗ.</w:t>
      </w:r>
    </w:p>
    <w:p w14:paraId="4D8D89AF" w14:textId="77777777" w:rsidR="00AD1C39" w:rsidRPr="00D80B44" w:rsidRDefault="00AD1C39" w:rsidP="00AD1C39">
      <w:pPr>
        <w:pStyle w:val="a3"/>
        <w:tabs>
          <w:tab w:val="left" w:pos="-567"/>
        </w:tabs>
        <w:spacing w:after="0" w:line="276" w:lineRule="auto"/>
        <w:ind w:left="-567"/>
        <w:jc w:val="both"/>
        <w:rPr>
          <w:rFonts w:ascii="Times New Roman" w:hAnsi="Times New Roman" w:cs="Times New Roman"/>
        </w:rPr>
      </w:pPr>
    </w:p>
    <w:p w14:paraId="49E7D75D" w14:textId="77777777" w:rsidR="00AD1C39" w:rsidRPr="00D80B44" w:rsidRDefault="00AD1C39" w:rsidP="00AD1C39">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224B4D45" w14:textId="492E8F63" w:rsidR="00AD1C39" w:rsidRPr="0056370E" w:rsidRDefault="00AD1C39" w:rsidP="00AD1C39">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Цена</w:t>
      </w:r>
      <w:r w:rsidRPr="00D80B44">
        <w:rPr>
          <w:rFonts w:ascii="Times New Roman" w:hAnsi="Times New Roman" w:cs="Times New Roman"/>
        </w:rPr>
        <w:t xml:space="preserve"> Объекта договора долевого строительства на момент заключения договора составляет </w:t>
      </w:r>
      <w:bookmarkStart w:id="8" w:name="_Hlk68685819"/>
      <w:r w:rsidRPr="00D80B44">
        <w:rPr>
          <w:rFonts w:ascii="Times New Roman" w:hAnsi="Times New Roman" w:cs="Times New Roman"/>
          <w:b/>
          <w:bCs/>
        </w:rPr>
        <w:t xml:space="preserve">_______________________________________________________ </w:t>
      </w:r>
      <w:r w:rsidRPr="00D80B44">
        <w:rPr>
          <w:rFonts w:ascii="Times New Roman" w:hAnsi="Times New Roman" w:cs="Times New Roman"/>
        </w:rPr>
        <w:t xml:space="preserve">рублей </w:t>
      </w:r>
      <w:bookmarkEnd w:id="8"/>
      <w:r w:rsidRPr="00D80B44">
        <w:rPr>
          <w:rFonts w:ascii="Times New Roman" w:hAnsi="Times New Roman" w:cs="Times New Roman"/>
        </w:rPr>
        <w:t xml:space="preserve">и рассчитывается следующим образом: </w:t>
      </w:r>
      <w:r w:rsidRPr="00C26581">
        <w:rPr>
          <w:rFonts w:ascii="Times New Roman" w:hAnsi="Times New Roman" w:cs="Times New Roman"/>
          <w:b/>
          <w:bCs/>
        </w:rPr>
        <w:t>ОЦ = ((Пр. п. + Пл. хол. помещений) х Ц. кв.м.) + 17 000 (семнадцать тысяч) рублей</w:t>
      </w:r>
      <w:r w:rsidRPr="0056370E">
        <w:rPr>
          <w:rFonts w:ascii="Times New Roman" w:hAnsi="Times New Roman" w:cs="Times New Roman"/>
          <w:b/>
          <w:bCs/>
        </w:rPr>
        <w:t>.</w:t>
      </w:r>
    </w:p>
    <w:p w14:paraId="3DE01A78" w14:textId="77777777" w:rsidR="00AD1C39" w:rsidRPr="0056370E" w:rsidRDefault="00AD1C39" w:rsidP="00AD1C39">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 м. для цены Объекта договора долевого строительства составляет _______ (______________) рублей.</w:t>
      </w:r>
    </w:p>
    <w:p w14:paraId="59645598" w14:textId="77777777"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ОЦ</w:t>
      </w:r>
      <w:r w:rsidRPr="0056370E">
        <w:rPr>
          <w:rFonts w:ascii="Times New Roman" w:hAnsi="Times New Roman" w:cs="Times New Roman"/>
        </w:rPr>
        <w:t xml:space="preserve"> – ориентировочная цена Объекта договора долевого строительства.</w:t>
      </w:r>
    </w:p>
    <w:p w14:paraId="7934868D" w14:textId="77777777"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Пр.п.</w:t>
      </w:r>
      <w:r w:rsidRPr="0056370E">
        <w:rPr>
          <w:rFonts w:ascii="Times New Roman" w:hAnsi="Times New Roman" w:cs="Times New Roman"/>
          <w:sz w:val="16"/>
          <w:szCs w:val="16"/>
        </w:rPr>
        <w:t xml:space="preserve"> - </w:t>
      </w:r>
      <w:r w:rsidRPr="0056370E">
        <w:rPr>
          <w:rFonts w:ascii="Times New Roman" w:hAnsi="Times New Roman" w:cs="Times New Roman"/>
        </w:rPr>
        <w:t xml:space="preserve"> общая проектная площадь Объекта договора долевого строительства без учета площади лоджий/балкона.</w:t>
      </w:r>
    </w:p>
    <w:p w14:paraId="6F1AC35C" w14:textId="77777777"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70C58F3D" w14:textId="1CEEC981"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Пл. хол.</w:t>
      </w:r>
      <w:r>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w:t>
      </w:r>
      <w:bookmarkStart w:id="9" w:name="_Hlk129965597"/>
      <w:r w:rsidRPr="0056370E">
        <w:rPr>
          <w:rFonts w:ascii="Times New Roman" w:hAnsi="Times New Roman" w:cs="Times New Roman"/>
        </w:rPr>
        <w:t>общая проектная площадь лоджий с коэффициентом 0,5/ балкона с коэффициентом 0,3</w:t>
      </w:r>
      <w:bookmarkEnd w:id="9"/>
      <w:r>
        <w:rPr>
          <w:rFonts w:ascii="Times New Roman" w:hAnsi="Times New Roman" w:cs="Times New Roman"/>
        </w:rPr>
        <w:t>.</w:t>
      </w:r>
    </w:p>
    <w:p w14:paraId="6F3CC86F" w14:textId="2FADF5B4" w:rsidR="00AD1C39" w:rsidRPr="00AD1C39" w:rsidRDefault="00AD1C39" w:rsidP="00AD1C39">
      <w:pPr>
        <w:pStyle w:val="a3"/>
        <w:spacing w:after="0" w:line="276" w:lineRule="auto"/>
        <w:ind w:left="-567"/>
        <w:jc w:val="both"/>
        <w:rPr>
          <w:rFonts w:ascii="Times New Roman" w:hAnsi="Times New Roman" w:cs="Times New Roman"/>
          <w:b/>
          <w:bCs/>
        </w:rPr>
      </w:pPr>
      <w:r w:rsidRPr="0056370E">
        <w:rPr>
          <w:rFonts w:ascii="Times New Roman" w:hAnsi="Times New Roman" w:cs="Times New Roman"/>
          <w:b/>
          <w:bCs/>
        </w:rPr>
        <w:t>Ц</w:t>
      </w:r>
      <w:r>
        <w:rPr>
          <w:rFonts w:ascii="Times New Roman" w:hAnsi="Times New Roman" w:cs="Times New Roman"/>
          <w:b/>
          <w:bCs/>
        </w:rPr>
        <w:t xml:space="preserve">. </w:t>
      </w:r>
      <w:r w:rsidRPr="0056370E">
        <w:rPr>
          <w:rFonts w:ascii="Times New Roman" w:hAnsi="Times New Roman" w:cs="Times New Roman"/>
          <w:b/>
          <w:bCs/>
        </w:rPr>
        <w:t>кв.</w:t>
      </w:r>
      <w:r>
        <w:rPr>
          <w:rFonts w:ascii="Times New Roman" w:hAnsi="Times New Roman" w:cs="Times New Roman"/>
          <w:b/>
          <w:bCs/>
        </w:rPr>
        <w:t xml:space="preserve"> </w:t>
      </w:r>
      <w:r w:rsidRPr="0056370E">
        <w:rPr>
          <w:rFonts w:ascii="Times New Roman" w:hAnsi="Times New Roman" w:cs="Times New Roman"/>
          <w:b/>
          <w:bCs/>
        </w:rPr>
        <w:t>м.</w:t>
      </w:r>
      <w:r w:rsidRPr="0056370E">
        <w:rPr>
          <w:rFonts w:ascii="Times New Roman" w:hAnsi="Times New Roman" w:cs="Times New Roman"/>
        </w:rPr>
        <w:t xml:space="preserve"> – цена 1 квадратного метра, указанная в настоящем пункте.</w:t>
      </w:r>
    </w:p>
    <w:p w14:paraId="09E22F2E"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17 000 (семнадцать тысяч) рублей –</w:t>
      </w:r>
      <w:r w:rsidRPr="00D80B44">
        <w:rPr>
          <w:rFonts w:ascii="Times New Roman" w:hAnsi="Times New Roman" w:cs="Times New Roman"/>
        </w:rPr>
        <w:t xml:space="preserve"> фиксированная сумма, учитываемая при определении цены настоящего договора.</w:t>
      </w:r>
    </w:p>
    <w:p w14:paraId="4538BE12"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CE08185"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w:t>
      </w:r>
      <w:r w:rsidRPr="00D80B44">
        <w:rPr>
          <w:rFonts w:ascii="Times New Roman" w:hAnsi="Times New Roman" w:cs="Times New Roman"/>
        </w:rPr>
        <w:lastRenderedPageBreak/>
        <w:t>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3BD5A202"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rPr>
        <w:t xml:space="preserve"> </w:t>
      </w:r>
      <w:r w:rsidRPr="00D80B44">
        <w:rPr>
          <w:rFonts w:ascii="Times New Roman" w:hAnsi="Times New Roman" w:cs="Times New Roman"/>
          <w:b/>
        </w:rPr>
        <w:t>Эскроу-агент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0DB506A3" w14:textId="77777777" w:rsidR="00AD1C39" w:rsidRPr="00D80B44" w:rsidRDefault="00AD1C39" w:rsidP="00AD1C39">
      <w:pPr>
        <w:spacing w:after="0"/>
        <w:ind w:left="-567" w:firstLine="567"/>
        <w:jc w:val="both"/>
        <w:rPr>
          <w:rFonts w:ascii="Times New Roman" w:hAnsi="Times New Roman" w:cs="Times New Roman"/>
          <w:bCs/>
        </w:rPr>
      </w:pPr>
      <w:r w:rsidRPr="00D80B44">
        <w:rPr>
          <w:rFonts w:ascii="Times New Roman" w:hAnsi="Times New Roman" w:cs="Times New Roman"/>
          <w:bCs/>
        </w:rPr>
        <w:t>ПАО Сбербанк является  единственным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74CC61DF"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w:t>
      </w:r>
      <w:r>
        <w:rPr>
          <w:rFonts w:ascii="Times New Roman" w:hAnsi="Times New Roman" w:cs="Times New Roman"/>
        </w:rPr>
        <w:t>_____________________________________.</w:t>
      </w:r>
    </w:p>
    <w:p w14:paraId="5FD38CDD"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«С.В.К.».</w:t>
      </w:r>
    </w:p>
    <w:p w14:paraId="51CFE701"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2FDE00B5"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bCs/>
        </w:rPr>
        <w:t>Срок условного депонирования денежных средств:</w:t>
      </w:r>
      <w:r w:rsidRPr="00D80B44">
        <w:rPr>
          <w:rFonts w:ascii="Times New Roman" w:hAnsi="Times New Roman" w:cs="Times New Roman"/>
        </w:rPr>
        <w:t xml:space="preserve"> не более шести месяцев после фактического срока ввода в эксплуатацию </w:t>
      </w:r>
      <w:r w:rsidRPr="002605DA">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w:t>
      </w:r>
    </w:p>
    <w:p w14:paraId="72CDF671" w14:textId="77777777" w:rsidR="00AD1C39" w:rsidRPr="00D80B44" w:rsidRDefault="00AD1C39" w:rsidP="00AD1C39">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62745352" w14:textId="77777777" w:rsidR="00AD1C39" w:rsidRPr="00D80B44" w:rsidRDefault="00AD1C39" w:rsidP="00AD1C39">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эскроу-счет. </w:t>
      </w:r>
    </w:p>
    <w:p w14:paraId="23AD5DD0" w14:textId="77777777" w:rsidR="00AD1C39" w:rsidRPr="00D80B44" w:rsidRDefault="00AD1C39" w:rsidP="00AD1C39">
      <w:pPr>
        <w:pStyle w:val="a3"/>
        <w:ind w:left="-567" w:firstLine="567"/>
        <w:jc w:val="both"/>
        <w:rPr>
          <w:rFonts w:ascii="Times New Roman" w:hAnsi="Times New Roman" w:cs="Times New Roman"/>
        </w:rPr>
      </w:pPr>
      <w:r w:rsidRPr="00D80B44">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F4B30D" w14:textId="77777777" w:rsidR="00AD1C39" w:rsidRPr="00D80B44" w:rsidRDefault="00AD1C39" w:rsidP="00AD1C39">
      <w:pPr>
        <w:pStyle w:val="a3"/>
        <w:ind w:left="-567" w:firstLine="567"/>
        <w:jc w:val="both"/>
        <w:rPr>
          <w:rFonts w:ascii="Times New Roman" w:hAnsi="Times New Roman" w:cs="Times New Roman"/>
        </w:rPr>
      </w:pPr>
      <w:r w:rsidRPr="00D80B44">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2A120033" w14:textId="23C5DD98" w:rsidR="00AD1C39" w:rsidRPr="0056370E" w:rsidRDefault="00AD1C39" w:rsidP="00AD1C39">
      <w:pPr>
        <w:pStyle w:val="a3"/>
        <w:ind w:left="-567"/>
        <w:jc w:val="both"/>
        <w:rPr>
          <w:rFonts w:ascii="Times New Roman" w:hAnsi="Times New Roman" w:cs="Times New Roman"/>
          <w:b/>
          <w:bCs/>
        </w:rPr>
      </w:pPr>
      <w:r w:rsidRPr="00D80B44">
        <w:rPr>
          <w:rFonts w:ascii="Times New Roman" w:hAnsi="Times New Roman" w:cs="Times New Roman"/>
        </w:rPr>
        <w:t>3.1.1.  Окончательная цена Объекта договора долевого строительства определяется по окончании строительства и рассчитывается следующим образом</w:t>
      </w:r>
      <w:r w:rsidRPr="0056370E">
        <w:rPr>
          <w:rFonts w:ascii="Times New Roman" w:hAnsi="Times New Roman" w:cs="Times New Roman"/>
        </w:rPr>
        <w:t xml:space="preserve">: </w:t>
      </w:r>
      <w:r w:rsidRPr="0056370E">
        <w:rPr>
          <w:rFonts w:ascii="Times New Roman" w:hAnsi="Times New Roman" w:cs="Times New Roman"/>
          <w:b/>
          <w:bCs/>
        </w:rPr>
        <w:t>Ок.Ц = (</w:t>
      </w:r>
      <w:r>
        <w:rPr>
          <w:rFonts w:ascii="Times New Roman" w:hAnsi="Times New Roman" w:cs="Times New Roman"/>
          <w:b/>
          <w:bCs/>
        </w:rPr>
        <w:t>(</w:t>
      </w:r>
      <w:r w:rsidRPr="0056370E">
        <w:rPr>
          <w:rFonts w:ascii="Times New Roman" w:hAnsi="Times New Roman" w:cs="Times New Roman"/>
          <w:b/>
          <w:bCs/>
        </w:rPr>
        <w:t>Факт.</w:t>
      </w:r>
      <w:r>
        <w:rPr>
          <w:rFonts w:ascii="Times New Roman" w:hAnsi="Times New Roman" w:cs="Times New Roman"/>
          <w:b/>
          <w:bCs/>
        </w:rPr>
        <w:t>п</w:t>
      </w:r>
      <w:r w:rsidRPr="0056370E">
        <w:rPr>
          <w:rFonts w:ascii="Times New Roman" w:hAnsi="Times New Roman" w:cs="Times New Roman"/>
          <w:b/>
          <w:bCs/>
        </w:rPr>
        <w:t xml:space="preserve"> + Пл. хол.</w:t>
      </w:r>
      <w:r>
        <w:rPr>
          <w:rFonts w:ascii="Times New Roman" w:hAnsi="Times New Roman" w:cs="Times New Roman"/>
          <w:b/>
          <w:bCs/>
        </w:rPr>
        <w:t xml:space="preserve"> </w:t>
      </w:r>
      <w:r w:rsidRPr="0056370E">
        <w:rPr>
          <w:rFonts w:ascii="Times New Roman" w:hAnsi="Times New Roman" w:cs="Times New Roman"/>
          <w:b/>
          <w:bCs/>
        </w:rPr>
        <w:t>помещений</w:t>
      </w:r>
      <w:r>
        <w:rPr>
          <w:rFonts w:ascii="Times New Roman" w:hAnsi="Times New Roman" w:cs="Times New Roman"/>
          <w:b/>
          <w:bCs/>
        </w:rPr>
        <w:t>)</w:t>
      </w:r>
      <w:r w:rsidRPr="0056370E">
        <w:rPr>
          <w:rFonts w:ascii="Times New Roman" w:hAnsi="Times New Roman" w:cs="Times New Roman"/>
          <w:b/>
          <w:bCs/>
        </w:rPr>
        <w:t xml:space="preserve"> *Ц 1 кв.м.) + 17 000 (семнадцать тысяч) рублей.</w:t>
      </w:r>
    </w:p>
    <w:p w14:paraId="0F9E747B" w14:textId="77777777" w:rsidR="00AD1C39" w:rsidRPr="0056370E"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Ок.Ц</w:t>
      </w:r>
      <w:r>
        <w:rPr>
          <w:rFonts w:ascii="Times New Roman" w:hAnsi="Times New Roman" w:cs="Times New Roman"/>
          <w:b/>
          <w:bCs/>
        </w:rPr>
        <w:t>.</w:t>
      </w:r>
      <w:r w:rsidRPr="0056370E">
        <w:rPr>
          <w:rFonts w:ascii="Times New Roman" w:hAnsi="Times New Roman" w:cs="Times New Roman"/>
        </w:rPr>
        <w:t xml:space="preserve"> – окончательная цена Объекта договора долевого строительства.</w:t>
      </w:r>
    </w:p>
    <w:p w14:paraId="4CE73EE4" w14:textId="77777777" w:rsidR="00AD1C39" w:rsidRPr="0056370E"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Факт.п.</w:t>
      </w:r>
      <w:r w:rsidRPr="0056370E">
        <w:rPr>
          <w:rFonts w:ascii="Times New Roman" w:hAnsi="Times New Roman" w:cs="Times New Roman"/>
        </w:rPr>
        <w:t xml:space="preserve"> -  фактическая площадь Объекта договора долевого строительства без учета площади лоджий с коэффициентом 0,5/ балкона с коэффициентом 0,3/</w:t>
      </w:r>
      <w:r>
        <w:rPr>
          <w:rFonts w:ascii="Times New Roman" w:hAnsi="Times New Roman" w:cs="Times New Roman"/>
        </w:rPr>
        <w:t xml:space="preserve"> </w:t>
      </w:r>
      <w:r w:rsidRPr="0056370E">
        <w:rPr>
          <w:rFonts w:ascii="Times New Roman" w:hAnsi="Times New Roman" w:cs="Times New Roman"/>
        </w:rPr>
        <w:t>в соответствии с техническим планом, подготовленным кадастровым инженером.</w:t>
      </w:r>
    </w:p>
    <w:p w14:paraId="5E64911C" w14:textId="78D2C723" w:rsidR="00AD1C39" w:rsidRPr="0056370E"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Пл. хол.</w:t>
      </w:r>
      <w:r>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общая проектная площадь лоджий с коэффициентом 0,5/ балкона с коэффициентом 0,3.</w:t>
      </w:r>
    </w:p>
    <w:p w14:paraId="2849301B" w14:textId="531FC8AC" w:rsidR="00AD1C39" w:rsidRPr="00D80B44"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Ц</w:t>
      </w:r>
      <w:r>
        <w:rPr>
          <w:rFonts w:ascii="Times New Roman" w:hAnsi="Times New Roman" w:cs="Times New Roman"/>
          <w:b/>
          <w:bCs/>
        </w:rPr>
        <w:t>.</w:t>
      </w:r>
      <w:r w:rsidRPr="0056370E">
        <w:rPr>
          <w:rFonts w:ascii="Times New Roman" w:hAnsi="Times New Roman" w:cs="Times New Roman"/>
          <w:b/>
          <w:bCs/>
        </w:rPr>
        <w:t xml:space="preserve"> 1 кв.м.</w:t>
      </w:r>
      <w:r w:rsidRPr="0056370E">
        <w:rPr>
          <w:rFonts w:ascii="Times New Roman" w:hAnsi="Times New Roman" w:cs="Times New Roman"/>
        </w:rPr>
        <w:t xml:space="preserve"> – цена 1 квадратного метра, указанная в п. 3.1. настоящего Договора</w:t>
      </w:r>
      <w:r w:rsidRPr="00D80B44">
        <w:rPr>
          <w:rFonts w:ascii="Times New Roman" w:hAnsi="Times New Roman" w:cs="Times New Roman"/>
        </w:rPr>
        <w:t>.</w:t>
      </w:r>
    </w:p>
    <w:p w14:paraId="1AC74983"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b/>
          <w:bCs/>
        </w:rPr>
        <w:t>17 000 (семнадцать 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6A5BE7ED"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В 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 в п. 2.1. настоящего Договора для расчета окончательной цены Объекта договора долевого строительства применяется один из следующих показателей:</w:t>
      </w:r>
    </w:p>
    <w:p w14:paraId="62DD57EC"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0,1 % до 5 % (включительно) - по результатам обмеров Объекта договора долевого строительства.</w:t>
      </w:r>
    </w:p>
    <w:p w14:paraId="6082D6FE"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7197626D" w14:textId="77777777" w:rsidR="00DF7BBF" w:rsidRPr="00DF7BBF" w:rsidRDefault="00DF7BBF" w:rsidP="00DF7BBF">
      <w:pPr>
        <w:pStyle w:val="a3"/>
        <w:spacing w:after="0" w:line="276" w:lineRule="auto"/>
        <w:ind w:left="-567"/>
        <w:jc w:val="both"/>
        <w:rPr>
          <w:rFonts w:ascii="Times New Roman" w:hAnsi="Times New Roman" w:cs="Times New Roman"/>
        </w:rPr>
      </w:pPr>
      <w:r w:rsidRPr="00DF7BBF">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уточнения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первичного кадастрового учета, указанного в настоящем пункте.</w:t>
      </w:r>
    </w:p>
    <w:p w14:paraId="551BE410" w14:textId="77777777" w:rsidR="00DF7BBF" w:rsidRPr="00DF7BBF" w:rsidRDefault="00DF7BBF" w:rsidP="00DF7BBF">
      <w:pPr>
        <w:pStyle w:val="a3"/>
        <w:spacing w:after="0" w:line="276" w:lineRule="auto"/>
        <w:ind w:left="-567"/>
        <w:jc w:val="both"/>
        <w:rPr>
          <w:rFonts w:ascii="Times New Roman" w:hAnsi="Times New Roman" w:cs="Times New Roman"/>
        </w:rPr>
      </w:pPr>
      <w:r w:rsidRPr="00DF7BBF">
        <w:rPr>
          <w:rFonts w:ascii="Times New Roman" w:hAnsi="Times New Roman" w:cs="Times New Roman"/>
        </w:rPr>
        <w:t xml:space="preserve">Стороны настоящего договора согласовали, что для подготовки акта приема-передачи в части описания Объекта договора долевого строительства Застройщик использует данные первичного кадастрового учета, указанного в настоящем пункте. </w:t>
      </w:r>
    </w:p>
    <w:p w14:paraId="16E9D0D8" w14:textId="2396392B" w:rsidR="00AD1C39" w:rsidRPr="00DF7BBF" w:rsidRDefault="00AD1C39" w:rsidP="00DF7BBF">
      <w:pPr>
        <w:pStyle w:val="a3"/>
        <w:spacing w:after="0" w:line="276" w:lineRule="auto"/>
        <w:ind w:left="-567"/>
        <w:jc w:val="both"/>
        <w:rPr>
          <w:rFonts w:ascii="Times New Roman" w:hAnsi="Times New Roman" w:cs="Times New Roman"/>
        </w:rPr>
      </w:pPr>
      <w:r w:rsidRPr="00DF7BBF">
        <w:rPr>
          <w:rFonts w:ascii="Times New Roman" w:hAnsi="Times New Roman" w:cs="Times New Roman"/>
        </w:rPr>
        <w:t>Изменение общей площади и (или) общего объема имущества многоквартирного дома для расчетов не принимается.</w:t>
      </w:r>
    </w:p>
    <w:p w14:paraId="22FDAC70" w14:textId="55C68387" w:rsidR="00AD1C39" w:rsidRPr="00DF7BBF" w:rsidRDefault="00AD1C39" w:rsidP="00AD1C39">
      <w:pPr>
        <w:pStyle w:val="a3"/>
        <w:numPr>
          <w:ilvl w:val="1"/>
          <w:numId w:val="7"/>
        </w:numPr>
        <w:ind w:left="-567" w:firstLine="0"/>
        <w:jc w:val="both"/>
        <w:rPr>
          <w:rFonts w:ascii="Times New Roman" w:hAnsi="Times New Roman" w:cs="Times New Roman"/>
        </w:rPr>
      </w:pPr>
      <w:r w:rsidRPr="00DF7BBF">
        <w:rPr>
          <w:rFonts w:ascii="Times New Roman" w:hAnsi="Times New Roman" w:cs="Times New Roman"/>
        </w:rPr>
        <w:lastRenderedPageBreak/>
        <w:t xml:space="preserve">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меньше рассчитанной суммы в соответствии с п. 3.1.1. настоящего договора, Стороны пришли к соглашению, что подписание в таком случае дополнительного соглашения не требуется, </w:t>
      </w:r>
      <w:r w:rsidR="00DF7BBF" w:rsidRPr="00DF7BBF">
        <w:rPr>
          <w:rFonts w:ascii="Times New Roman" w:hAnsi="Times New Roman" w:cs="Times New Roman"/>
        </w:rPr>
        <w:t>оплата разницы осуществляется Участником долевого строительства путем перечислением денежных средств в рублях Застройщику по банковским реквизитам, указанным в Акте приема-передачи Объекта договора долевого строительства</w:t>
      </w:r>
      <w:r w:rsidRPr="00DF7BBF">
        <w:rPr>
          <w:rFonts w:ascii="Times New Roman" w:hAnsi="Times New Roman" w:cs="Times New Roman"/>
        </w:rPr>
        <w:t>, в течение 15 (пятнадцати) календарных дней с даты его подписания, либо с даты составления одностороннего Акта приема-передачи Объекта договора долевого строительства.</w:t>
      </w:r>
    </w:p>
    <w:p w14:paraId="78CD007A" w14:textId="3C89AF49" w:rsidR="00AD1C39" w:rsidRPr="00DF7BBF" w:rsidRDefault="00AD1C39" w:rsidP="00AD1C39">
      <w:pPr>
        <w:pStyle w:val="a3"/>
        <w:numPr>
          <w:ilvl w:val="1"/>
          <w:numId w:val="7"/>
        </w:numPr>
        <w:ind w:left="-567" w:firstLine="0"/>
        <w:jc w:val="both"/>
        <w:rPr>
          <w:rFonts w:ascii="Times New Roman" w:hAnsi="Times New Roman" w:cs="Times New Roman"/>
        </w:rPr>
      </w:pPr>
      <w:r w:rsidRPr="00DF7BBF">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больше рассчитанной суммы в соответствии с п. 3.1.1. настоящего договора,</w:t>
      </w:r>
      <w:r w:rsidRPr="00DF7BBF">
        <w:t xml:space="preserve"> </w:t>
      </w:r>
      <w:r w:rsidRPr="00DF7BBF">
        <w:rPr>
          <w:rFonts w:ascii="Times New Roman" w:hAnsi="Times New Roman" w:cs="Times New Roman"/>
        </w:rPr>
        <w:t xml:space="preserve">Стороны пришли к соглашению, что подписание в таком случае дополнительного соглашения не требуется, Застройщик обязан возвратить Участнику долевого строительства разницу. </w:t>
      </w:r>
      <w:r w:rsidR="00DF7BBF" w:rsidRPr="00DF7BBF">
        <w:rPr>
          <w:rFonts w:ascii="Times New Roman" w:hAnsi="Times New Roman" w:cs="Times New Roman"/>
        </w:rPr>
        <w:t>Возврат денежных средств в соответствии с настоящим пунктом осуществляется Застройщиком после  подписания Сторонами Акта приема-передачи объекта договора долевого строительства или составления одностороннего Акта приема-передачи Объекта договора долевого при условии предоставления Участником долевого строительства письменного заявления Застройщику о возврате денежных средств, содержащего реквизиты счета для перечисления. Застройщик осуществляет возврат денежных средств по указанным в заявлении реквизитам в течение 15 (Пятнадцати) календарных дней после его получения от Участника долевого строительства.</w:t>
      </w:r>
    </w:p>
    <w:p w14:paraId="6B984692" w14:textId="77777777" w:rsidR="00AD1C39" w:rsidRPr="00D80B44" w:rsidRDefault="00AD1C39" w:rsidP="00AD1C39">
      <w:pPr>
        <w:pStyle w:val="a3"/>
        <w:ind w:left="-567"/>
        <w:jc w:val="both"/>
        <w:rPr>
          <w:rFonts w:ascii="Times New Roman" w:hAnsi="Times New Roman" w:cs="Times New Roman"/>
          <w:highlight w:val="yellow"/>
        </w:rPr>
      </w:pPr>
      <w:r w:rsidRPr="00DF7BBF">
        <w:rPr>
          <w:rFonts w:ascii="Times New Roman" w:hAnsi="Times New Roman" w:cs="Times New Roman"/>
        </w:rPr>
        <w:t>3.4. Неизрасходованные средства, уплаченные</w:t>
      </w:r>
      <w:r w:rsidRPr="00D80B44">
        <w:rPr>
          <w:rFonts w:ascii="Times New Roman" w:hAnsi="Times New Roman" w:cs="Times New Roman"/>
        </w:rPr>
        <w:t xml:space="preserve">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4BD851CA"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3.5. В случае нарушения установленного п. 3.1., п. 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предусмотренном Законом              № 214-ФЗ.</w:t>
      </w:r>
    </w:p>
    <w:p w14:paraId="44C68AE0"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0FCA7AB6"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3.7. 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r>
        <w:rPr>
          <w:rFonts w:ascii="Times New Roman" w:hAnsi="Times New Roman" w:cs="Times New Roman"/>
        </w:rPr>
        <w:t xml:space="preserve"> </w:t>
      </w:r>
    </w:p>
    <w:p w14:paraId="65D2489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w:t>
      </w:r>
      <w:r w:rsidRPr="00D80B44">
        <w:rPr>
          <w:rFonts w:ascii="Times New Roman" w:hAnsi="Times New Roman" w:cs="Times New Roman"/>
        </w:rPr>
        <w:lastRenderedPageBreak/>
        <w:t>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p>
    <w:p w14:paraId="4F37DD10"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3.8. 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p>
    <w:p w14:paraId="2D289398" w14:textId="77777777" w:rsidR="00AD1C39" w:rsidRPr="00D80B44" w:rsidRDefault="00AD1C39" w:rsidP="00AD1C39">
      <w:pPr>
        <w:pStyle w:val="a3"/>
        <w:spacing w:after="0" w:line="276" w:lineRule="auto"/>
        <w:ind w:left="-567"/>
        <w:jc w:val="both"/>
        <w:rPr>
          <w:rFonts w:ascii="Times New Roman" w:hAnsi="Times New Roman" w:cs="Times New Roman"/>
          <w:b/>
          <w:bCs/>
        </w:rPr>
      </w:pPr>
      <w:r w:rsidRPr="00D80B44">
        <w:rPr>
          <w:rStyle w:val="40"/>
          <w:rFonts w:eastAsiaTheme="minorHAnsi"/>
        </w:rPr>
        <w:t xml:space="preserve">3.9. Стороны определили, что при осуществлении расчетов по настоящему Договору в платежных документах о перечислении сумм должно быть указано: </w:t>
      </w:r>
      <w:r w:rsidRPr="00D80B44">
        <w:rPr>
          <w:rFonts w:ascii="Times New Roman" w:hAnsi="Times New Roman" w:cs="Times New Roman"/>
        </w:rPr>
        <w:t xml:space="preserve">«Оплата по Договору </w:t>
      </w:r>
      <w:r w:rsidRPr="00D80B44">
        <w:rPr>
          <w:rStyle w:val="4"/>
          <w:rFonts w:eastAsiaTheme="minorHAnsi"/>
          <w:b w:val="0"/>
          <w:bCs w:val="0"/>
          <w:sz w:val="22"/>
          <w:szCs w:val="22"/>
        </w:rPr>
        <w:t>№____</w:t>
      </w:r>
      <w:r w:rsidRPr="00D80B44">
        <w:rPr>
          <w:rStyle w:val="40"/>
          <w:rFonts w:eastAsiaTheme="minorHAnsi"/>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rPr>
        <w:t xml:space="preserve"> __________________</w:t>
      </w:r>
      <w:r w:rsidRPr="00D80B44">
        <w:rPr>
          <w:rStyle w:val="412pt"/>
          <w:rFonts w:eastAsiaTheme="minorHAnsi"/>
        </w:rPr>
        <w:t xml:space="preserve">, </w:t>
      </w:r>
      <w:r w:rsidRPr="00D80B44">
        <w:rPr>
          <w:rFonts w:ascii="Times New Roman" w:hAnsi="Times New Roman" w:cs="Times New Roman"/>
        </w:rPr>
        <w:t xml:space="preserve">НДС не облагается». </w:t>
      </w:r>
    </w:p>
    <w:p w14:paraId="08B2ED76" w14:textId="77777777" w:rsidR="00AD1C39" w:rsidRPr="00D80B44" w:rsidRDefault="00AD1C39" w:rsidP="00AD1C39">
      <w:pPr>
        <w:pStyle w:val="a3"/>
        <w:numPr>
          <w:ilvl w:val="1"/>
          <w:numId w:val="3"/>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Эскроу-агенту путем электронного документооборота, </w:t>
      </w:r>
      <w:r>
        <w:rPr>
          <w:rFonts w:ascii="Times New Roman" w:hAnsi="Times New Roman" w:cs="Times New Roman"/>
        </w:rPr>
        <w:t>р</w:t>
      </w:r>
      <w:r w:rsidRPr="00D80B44">
        <w:rPr>
          <w:rFonts w:ascii="Times New Roman" w:hAnsi="Times New Roman" w:cs="Times New Roman"/>
        </w:rPr>
        <w:t>азрешения на ввод в эксплуатацию Объекта долевого строительства, депонируемая сумма не позднее десяти рабочих дней перечисляется Эскроу-агентом Застройщику</w:t>
      </w:r>
      <w:r>
        <w:rPr>
          <w:rFonts w:ascii="Times New Roman" w:hAnsi="Times New Roman" w:cs="Times New Roman"/>
        </w:rPr>
        <w:t>,</w:t>
      </w:r>
      <w:r w:rsidRPr="00D80B44">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534C870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9E51C77" w14:textId="77777777" w:rsidR="00AD1C39" w:rsidRPr="00D80B44" w:rsidRDefault="00AD1C39" w:rsidP="00AD1C39">
      <w:pPr>
        <w:pStyle w:val="a3"/>
        <w:numPr>
          <w:ilvl w:val="0"/>
          <w:numId w:val="3"/>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2581E3E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не позднее 30.09.2027 г.</w:t>
      </w:r>
    </w:p>
    <w:p w14:paraId="031143F4"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w:t>
      </w:r>
      <w:r w:rsidRPr="00CD1CD5">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 30.09.2025 г.</w:t>
      </w:r>
    </w:p>
    <w:p w14:paraId="4868A71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71DF8AE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27DFC2F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4E464BED"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Объекта долевого строительства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Pr>
          <w:rFonts w:ascii="Times New Roman" w:hAnsi="Times New Roman" w:cs="Times New Roman"/>
        </w:rPr>
        <w:t>Почтой России</w:t>
      </w:r>
      <w:r w:rsidRPr="00D80B44">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Pr>
          <w:rFonts w:ascii="Times New Roman" w:hAnsi="Times New Roman" w:cs="Times New Roman"/>
        </w:rPr>
        <w:t xml:space="preserve">настоящего </w:t>
      </w:r>
      <w:r w:rsidRPr="00D80B44">
        <w:rPr>
          <w:rFonts w:ascii="Times New Roman" w:hAnsi="Times New Roman" w:cs="Times New Roman"/>
        </w:rPr>
        <w:t>Договора, или вручается Участнику долевого строительства лично под расписку, либо направляется иным путем в соответствии с действующим законодательством РФ.</w:t>
      </w:r>
    </w:p>
    <w:p w14:paraId="79DB9BA9"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Pr>
          <w:rFonts w:ascii="Times New Roman" w:hAnsi="Times New Roman" w:cs="Times New Roman"/>
        </w:rPr>
        <w:t>.</w:t>
      </w:r>
    </w:p>
    <w:p w14:paraId="78EF970E"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lastRenderedPageBreak/>
        <w:t xml:space="preserve">Участник долевого строительства, получивший уведомление </w:t>
      </w:r>
      <w:r>
        <w:rPr>
          <w:rFonts w:ascii="Times New Roman" w:hAnsi="Times New Roman" w:cs="Times New Roman"/>
        </w:rPr>
        <w:t>З</w:t>
      </w:r>
      <w:r w:rsidRPr="00D80B44">
        <w:rPr>
          <w:rFonts w:ascii="Times New Roman" w:hAnsi="Times New Roman" w:cs="Times New Roman"/>
        </w:rPr>
        <w:t xml:space="preserve">астройщика о завершении строительства </w:t>
      </w:r>
      <w:r w:rsidRPr="00CD1CD5">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многоквартирного дома</w:t>
      </w:r>
      <w:r>
        <w:rPr>
          <w:rFonts w:ascii="Times New Roman" w:hAnsi="Times New Roman" w:cs="Times New Roman"/>
        </w:rPr>
        <w:t>)</w:t>
      </w:r>
      <w:r w:rsidRPr="00D80B44">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дней  со дня получения уведомления.  </w:t>
      </w:r>
    </w:p>
    <w:p w14:paraId="1A82ED3F"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в порядке, </w:t>
      </w:r>
      <w:r>
        <w:rPr>
          <w:rFonts w:ascii="Times New Roman" w:hAnsi="Times New Roman" w:cs="Times New Roman"/>
        </w:rPr>
        <w:t>предусмотренным</w:t>
      </w:r>
      <w:r w:rsidRPr="00D80B44">
        <w:rPr>
          <w:rFonts w:ascii="Times New Roman" w:hAnsi="Times New Roman" w:cs="Times New Roman"/>
        </w:rPr>
        <w:t xml:space="preserve">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2BD458CA"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w:t>
      </w:r>
      <w:r>
        <w:rPr>
          <w:rFonts w:ascii="Times New Roman" w:hAnsi="Times New Roman" w:cs="Times New Roman"/>
        </w:rPr>
        <w:t xml:space="preserve">от </w:t>
      </w:r>
      <w:r w:rsidRPr="00D80B44">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от его получения или в связи с отсутствием Участника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по указанному почтовому адресу, Застройщик вправе составить </w:t>
      </w:r>
      <w:bookmarkStart w:id="10"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10"/>
      <w:r w:rsidRPr="00D80B44">
        <w:rPr>
          <w:rFonts w:ascii="Times New Roman" w:hAnsi="Times New Roman" w:cs="Times New Roman"/>
        </w:rPr>
        <w:t xml:space="preserve">в порядке, предусмотренном ч. 6 ст. 8  Закона  № 214-ФЗ. </w:t>
      </w:r>
    </w:p>
    <w:p w14:paraId="0C5EFB21"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Pr="00D80B44">
        <w:t xml:space="preserve"> </w:t>
      </w:r>
      <w:r w:rsidRPr="00D80B44">
        <w:rPr>
          <w:rFonts w:ascii="Times New Roman" w:hAnsi="Times New Roman" w:cs="Times New Roman"/>
        </w:rPr>
        <w:t xml:space="preserve">составления одностороннего акта о передаче Объекта договора долевого строительства к Участнику долевого строительства переходит риск случайной гибели /повреждения Объекта </w:t>
      </w:r>
      <w:bookmarkStart w:id="11" w:name="_Hlk95401254"/>
      <w:r w:rsidRPr="00D80B44">
        <w:rPr>
          <w:rFonts w:ascii="Times New Roman" w:hAnsi="Times New Roman" w:cs="Times New Roman"/>
        </w:rPr>
        <w:t>договора долевого строительства</w:t>
      </w:r>
      <w:bookmarkEnd w:id="11"/>
      <w:r w:rsidRPr="00D80B44">
        <w:rPr>
          <w:rFonts w:ascii="Times New Roman" w:hAnsi="Times New Roman" w:cs="Times New Roman"/>
        </w:rPr>
        <w:t xml:space="preserve">, а также обязанность вносить плату за </w:t>
      </w:r>
      <w:r>
        <w:rPr>
          <w:rFonts w:ascii="Times New Roman" w:hAnsi="Times New Roman" w:cs="Times New Roman"/>
        </w:rPr>
        <w:t>Объект договора долевого строительства (Квартиру)</w:t>
      </w:r>
      <w:r w:rsidRPr="00D80B44">
        <w:rPr>
          <w:rFonts w:ascii="Times New Roman" w:hAnsi="Times New Roman" w:cs="Times New Roman"/>
        </w:rPr>
        <w:t xml:space="preserve"> и коммунальные услуги, а также производить оплату за содержание общего имущества </w:t>
      </w:r>
      <w:r>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 жилого дома</w:t>
      </w:r>
      <w:r>
        <w:rPr>
          <w:rFonts w:ascii="Times New Roman" w:hAnsi="Times New Roman" w:cs="Times New Roman"/>
        </w:rPr>
        <w:t>)</w:t>
      </w:r>
      <w:r w:rsidRPr="00D80B44">
        <w:rPr>
          <w:rFonts w:ascii="Times New Roman" w:hAnsi="Times New Roman" w:cs="Times New Roman"/>
        </w:rPr>
        <w:t>.</w:t>
      </w:r>
    </w:p>
    <w:p w14:paraId="32D4C7E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 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2804C0A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4.7. Обязательства Застройщика считаются исполненными в полном объеме с момента подписания сторонами передаточного акта или иного документа о передаче объекта договора долевого строительства, либо составления одностороннего акта о передаче Объекта договора долевого строительства</w:t>
      </w:r>
      <w:r>
        <w:rPr>
          <w:rFonts w:ascii="Times New Roman" w:hAnsi="Times New Roman" w:cs="Times New Roman"/>
        </w:rPr>
        <w:t>.</w:t>
      </w:r>
      <w:r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95EBBA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4.8. Стороны пришли к соглашению, что </w:t>
      </w:r>
      <w:r>
        <w:rPr>
          <w:rFonts w:ascii="Times New Roman" w:hAnsi="Times New Roman" w:cs="Times New Roman"/>
        </w:rPr>
        <w:t xml:space="preserve">в случае необходимости </w:t>
      </w:r>
      <w:r w:rsidRPr="00D80B44">
        <w:rPr>
          <w:rFonts w:ascii="Times New Roman" w:hAnsi="Times New Roman" w:cs="Times New Roman"/>
        </w:rPr>
        <w:t>Застройщик самостоятельно без доверенности осуществля</w:t>
      </w:r>
      <w:r>
        <w:rPr>
          <w:rFonts w:ascii="Times New Roman" w:hAnsi="Times New Roman" w:cs="Times New Roman"/>
        </w:rPr>
        <w:t>ть</w:t>
      </w:r>
      <w:r w:rsidRPr="00D80B44">
        <w:rPr>
          <w:rFonts w:ascii="Times New Roman" w:hAnsi="Times New Roman" w:cs="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D80B44">
        <w:t xml:space="preserve"> </w:t>
      </w:r>
      <w:r w:rsidRPr="00D80B44">
        <w:rPr>
          <w:rFonts w:ascii="Times New Roman" w:hAnsi="Times New Roman" w:cs="Times New Roman"/>
        </w:rPr>
        <w:t>или иного документа о передаче объекта договора долевого строительства, либо составлении</w:t>
      </w:r>
      <w:r w:rsidRPr="00D80B44">
        <w:t xml:space="preserve"> </w:t>
      </w:r>
      <w:r w:rsidRPr="00D80B44">
        <w:rPr>
          <w:rFonts w:ascii="Times New Roman" w:hAnsi="Times New Roman" w:cs="Times New Roman"/>
        </w:rPr>
        <w:t>одностороннего акта о передаче Объекта договора долевого строительства.</w:t>
      </w:r>
    </w:p>
    <w:p w14:paraId="2252B7D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 регистрирующую сторону.</w:t>
      </w:r>
    </w:p>
    <w:p w14:paraId="5A644EDC"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553222E4"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4.9. Работы, подлежащие выполнению в </w:t>
      </w:r>
      <w:r>
        <w:rPr>
          <w:rFonts w:ascii="Times New Roman" w:hAnsi="Times New Roman" w:cs="Times New Roman"/>
        </w:rPr>
        <w:t>О</w:t>
      </w:r>
      <w:r w:rsidRPr="00D80B44">
        <w:rPr>
          <w:rFonts w:ascii="Times New Roman" w:hAnsi="Times New Roman" w:cs="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Pr>
          <w:rFonts w:ascii="Times New Roman" w:hAnsi="Times New Roman" w:cs="Times New Roman"/>
        </w:rPr>
        <w:t xml:space="preserve"> объекта договора долевого строительства</w:t>
      </w:r>
      <w:r w:rsidRPr="00D80B44">
        <w:rPr>
          <w:rFonts w:ascii="Times New Roman" w:hAnsi="Times New Roman" w:cs="Times New Roman"/>
        </w:rPr>
        <w:t xml:space="preserve"> (Приложение №3), являющемся неотъемлемой частью настоящего </w:t>
      </w:r>
      <w:r>
        <w:rPr>
          <w:rFonts w:ascii="Times New Roman" w:hAnsi="Times New Roman" w:cs="Times New Roman"/>
        </w:rPr>
        <w:t>Д</w:t>
      </w:r>
      <w:r w:rsidRPr="00D80B44">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Pr>
          <w:rFonts w:ascii="Times New Roman" w:hAnsi="Times New Roman" w:cs="Times New Roman"/>
        </w:rPr>
        <w:t>О</w:t>
      </w:r>
      <w:r w:rsidRPr="00D80B44">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Pr="004A45CF">
        <w:rPr>
          <w:rFonts w:ascii="Times New Roman" w:hAnsi="Times New Roman" w:cs="Times New Roman"/>
        </w:rPr>
        <w:t>объекта договора долевого строительства</w:t>
      </w:r>
      <w:r>
        <w:rPr>
          <w:rFonts w:ascii="Times New Roman" w:hAnsi="Times New Roman" w:cs="Times New Roman"/>
        </w:rPr>
        <w:t xml:space="preserve"> </w:t>
      </w:r>
      <w:r w:rsidRPr="00D80B44">
        <w:rPr>
          <w:rFonts w:ascii="Times New Roman" w:hAnsi="Times New Roman" w:cs="Times New Roman"/>
        </w:rPr>
        <w:t>к обязанностям Застройщика.</w:t>
      </w:r>
    </w:p>
    <w:p w14:paraId="7F715DEA"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4.10. 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договора долевого строительства.</w:t>
      </w:r>
    </w:p>
    <w:p w14:paraId="3B2CD916"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4.11.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w:t>
      </w:r>
      <w:r w:rsidRPr="00D80B44">
        <w:rPr>
          <w:rFonts w:ascii="Times New Roman" w:hAnsi="Times New Roman" w:cs="Times New Roman"/>
        </w:rPr>
        <w:lastRenderedPageBreak/>
        <w:t>долевого строительства, либо составления Застройщиком одностороннего акта или иного документа о передаче объекта (объектов) договора долевого строительства в соответствии с действующим законодательством.</w:t>
      </w:r>
    </w:p>
    <w:p w14:paraId="4290FD3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4.12.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Pr>
          <w:rFonts w:ascii="Times New Roman" w:hAnsi="Times New Roman" w:cs="Times New Roman"/>
        </w:rPr>
        <w:t xml:space="preserve"> долевого строительства </w:t>
      </w:r>
      <w:r w:rsidRPr="00D80B44">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cs="Times New Roman"/>
        </w:rPr>
        <w:t xml:space="preserve">настоящего </w:t>
      </w:r>
      <w:r w:rsidRPr="00D80B44">
        <w:rPr>
          <w:rFonts w:ascii="Times New Roman" w:hAnsi="Times New Roman" w:cs="Times New Roman"/>
        </w:rPr>
        <w:t>Договора, не действует в отношении Объекта договора долевого строительства.</w:t>
      </w:r>
    </w:p>
    <w:p w14:paraId="4F4F8AE9" w14:textId="77777777" w:rsidR="00AD1C39" w:rsidRPr="00D80B44" w:rsidRDefault="00AD1C39" w:rsidP="00AD1C39">
      <w:pPr>
        <w:pStyle w:val="a3"/>
        <w:spacing w:after="0" w:line="276" w:lineRule="auto"/>
        <w:ind w:left="-567"/>
        <w:jc w:val="both"/>
        <w:rPr>
          <w:rFonts w:ascii="Times New Roman" w:hAnsi="Times New Roman" w:cs="Times New Roman"/>
        </w:rPr>
      </w:pPr>
    </w:p>
    <w:p w14:paraId="3990FB9D"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0A11904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cs="Times New Roman"/>
        </w:rPr>
        <w:t>О</w:t>
      </w:r>
      <w:r w:rsidRPr="00D80B44">
        <w:rPr>
          <w:rFonts w:ascii="Times New Roman" w:hAnsi="Times New Roman" w:cs="Times New Roman"/>
        </w:rPr>
        <w:t>бъект</w:t>
      </w:r>
      <w:r>
        <w:rPr>
          <w:rFonts w:ascii="Times New Roman" w:hAnsi="Times New Roman" w:cs="Times New Roman"/>
        </w:rPr>
        <w:t>а</w:t>
      </w:r>
      <w:r w:rsidRPr="00D80B44">
        <w:rPr>
          <w:rFonts w:ascii="Times New Roman" w:hAnsi="Times New Roman" w:cs="Times New Roman"/>
        </w:rPr>
        <w:t xml:space="preserve"> </w:t>
      </w:r>
      <w:r>
        <w:rPr>
          <w:rFonts w:ascii="Times New Roman" w:hAnsi="Times New Roman" w:cs="Times New Roman"/>
        </w:rPr>
        <w:t xml:space="preserve">договора </w:t>
      </w:r>
      <w:r w:rsidRPr="00D80B44">
        <w:rPr>
          <w:rFonts w:ascii="Times New Roman" w:hAnsi="Times New Roman" w:cs="Times New Roman"/>
        </w:rPr>
        <w:t>долевого строительства, которы</w:t>
      </w:r>
      <w:r>
        <w:rPr>
          <w:rFonts w:ascii="Times New Roman" w:hAnsi="Times New Roman" w:cs="Times New Roman"/>
        </w:rPr>
        <w:t>й</w:t>
      </w:r>
      <w:r w:rsidRPr="00D80B44">
        <w:rPr>
          <w:rFonts w:ascii="Times New Roman" w:hAnsi="Times New Roman" w:cs="Times New Roman"/>
        </w:rPr>
        <w:t xml:space="preserve"> буд</w:t>
      </w:r>
      <w:r>
        <w:rPr>
          <w:rFonts w:ascii="Times New Roman" w:hAnsi="Times New Roman" w:cs="Times New Roman"/>
        </w:rPr>
        <w:t>е</w:t>
      </w:r>
      <w:r w:rsidRPr="00D80B44">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ED7B566"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1456F535"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Pr>
          <w:rFonts w:ascii="Times New Roman" w:hAnsi="Times New Roman" w:cs="Times New Roman"/>
        </w:rPr>
        <w:t>О</w:t>
      </w:r>
      <w:r w:rsidRPr="00D80B44">
        <w:rPr>
          <w:rFonts w:ascii="Times New Roman" w:hAnsi="Times New Roman" w:cs="Times New Roman"/>
        </w:rPr>
        <w:t>бъект</w:t>
      </w:r>
      <w:r>
        <w:rPr>
          <w:rFonts w:ascii="Times New Roman" w:hAnsi="Times New Roman" w:cs="Times New Roman"/>
        </w:rPr>
        <w:t>а</w:t>
      </w:r>
      <w:r w:rsidRPr="00D80B44">
        <w:rPr>
          <w:rFonts w:ascii="Times New Roman" w:hAnsi="Times New Roman" w:cs="Times New Roman"/>
        </w:rPr>
        <w:t xml:space="preserve">, входящего в состав </w:t>
      </w:r>
      <w:r>
        <w:rPr>
          <w:rFonts w:ascii="Times New Roman" w:hAnsi="Times New Roman" w:cs="Times New Roman"/>
        </w:rPr>
        <w:t>Объекта долевого строительства (многоквартирного жилого дома).</w:t>
      </w:r>
    </w:p>
    <w:p w14:paraId="67099BF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76B2196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вправе предъявить </w:t>
      </w:r>
      <w:r>
        <w:rPr>
          <w:rFonts w:ascii="Times New Roman" w:hAnsi="Times New Roman" w:cs="Times New Roman"/>
        </w:rPr>
        <w:t>З</w:t>
      </w:r>
      <w:r w:rsidRPr="00D80B44">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985F5E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Pr>
          <w:rFonts w:ascii="Times New Roman" w:hAnsi="Times New Roman" w:cs="Times New Roman"/>
        </w:rPr>
        <w:t xml:space="preserve">договора долевого строительства </w:t>
      </w:r>
      <w:r w:rsidRPr="00D80B44">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Pr>
          <w:rFonts w:ascii="Times New Roman" w:hAnsi="Times New Roman" w:cs="Times New Roman"/>
        </w:rPr>
        <w:t xml:space="preserve">долевого строительства </w:t>
      </w:r>
      <w:r w:rsidRPr="00D80B44">
        <w:rPr>
          <w:rFonts w:ascii="Times New Roman" w:hAnsi="Times New Roman" w:cs="Times New Roman"/>
        </w:rPr>
        <w:t>Инструкцией по эксплуатации Объекта</w:t>
      </w:r>
      <w:r>
        <w:rPr>
          <w:rFonts w:ascii="Times New Roman" w:hAnsi="Times New Roman" w:cs="Times New Roman"/>
        </w:rPr>
        <w:t xml:space="preserve"> договора долевого строительства (Квартиры)</w:t>
      </w:r>
      <w:r w:rsidRPr="00D80B44">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1337D5F9" w14:textId="77777777" w:rsidR="00AD1C39" w:rsidRPr="00D80B44" w:rsidRDefault="00AD1C39" w:rsidP="00AD1C39">
      <w:pPr>
        <w:spacing w:after="0" w:line="276" w:lineRule="auto"/>
        <w:ind w:left="-567"/>
        <w:jc w:val="both"/>
        <w:rPr>
          <w:rFonts w:ascii="Times New Roman" w:hAnsi="Times New Roman" w:cs="Times New Roman"/>
        </w:rPr>
      </w:pPr>
    </w:p>
    <w:p w14:paraId="60185B44"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2172272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355E3A2"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Уступка права требования и/или перевод долга по настоящему договору допускаются только с письменного согласия Застройщика. Расходы по </w:t>
      </w:r>
      <w:r>
        <w:rPr>
          <w:rFonts w:ascii="Times New Roman" w:hAnsi="Times New Roman" w:cs="Times New Roman"/>
        </w:rPr>
        <w:t xml:space="preserve">государственной </w:t>
      </w:r>
      <w:r w:rsidRPr="00D80B44">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Pr>
          <w:rFonts w:ascii="Times New Roman" w:hAnsi="Times New Roman" w:cs="Times New Roman"/>
        </w:rPr>
        <w:t>У</w:t>
      </w:r>
      <w:r w:rsidRPr="00D80B44">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010A821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0B2E583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являющимся владельцем </w:t>
      </w:r>
      <w:r w:rsidRPr="00504198">
        <w:rPr>
          <w:rFonts w:ascii="Times New Roman" w:hAnsi="Times New Roman" w:cs="Times New Roman"/>
        </w:rPr>
        <w:t>эскроу-счета</w:t>
      </w:r>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Pr>
          <w:rFonts w:ascii="Times New Roman" w:hAnsi="Times New Roman" w:cs="Times New Roman"/>
        </w:rPr>
        <w:t>У</w:t>
      </w:r>
      <w:r w:rsidRPr="00D80B44">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rFonts w:ascii="Times New Roman" w:hAnsi="Times New Roman" w:cs="Times New Roman"/>
        </w:rPr>
        <w:t>У</w:t>
      </w:r>
      <w:r w:rsidRPr="00D80B44">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Pr="00504198">
        <w:rPr>
          <w:rFonts w:ascii="Times New Roman" w:hAnsi="Times New Roman" w:cs="Times New Roman"/>
        </w:rPr>
        <w:t>эскроу-счета</w:t>
      </w:r>
      <w:r w:rsidRPr="00D80B44">
        <w:rPr>
          <w:rFonts w:ascii="Times New Roman" w:hAnsi="Times New Roman" w:cs="Times New Roman"/>
        </w:rPr>
        <w:t xml:space="preserve">, заключенному прежним </w:t>
      </w:r>
      <w:r>
        <w:rPr>
          <w:rFonts w:ascii="Times New Roman" w:hAnsi="Times New Roman" w:cs="Times New Roman"/>
        </w:rPr>
        <w:t>У</w:t>
      </w:r>
      <w:r w:rsidRPr="00D80B44">
        <w:rPr>
          <w:rFonts w:ascii="Times New Roman" w:hAnsi="Times New Roman" w:cs="Times New Roman"/>
        </w:rPr>
        <w:t>частником долевого строительства.</w:t>
      </w:r>
      <w:r>
        <w:rPr>
          <w:rFonts w:ascii="Times New Roman" w:hAnsi="Times New Roman" w:cs="Times New Roman"/>
        </w:rPr>
        <w:t xml:space="preserve"> </w:t>
      </w:r>
    </w:p>
    <w:p w14:paraId="0BFB335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cs="Times New Roman"/>
        </w:rPr>
        <w:t>настоящему Д</w:t>
      </w:r>
      <w:r w:rsidRPr="00D80B44">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cs="Times New Roman"/>
        </w:rPr>
        <w:t xml:space="preserve">настоящем </w:t>
      </w:r>
      <w:r w:rsidRPr="00D80B44">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Pr>
          <w:rFonts w:ascii="Times New Roman" w:hAnsi="Times New Roman" w:cs="Times New Roman"/>
        </w:rPr>
        <w:t>У</w:t>
      </w:r>
      <w:r w:rsidRPr="00D80B44">
        <w:rPr>
          <w:rFonts w:ascii="Times New Roman" w:hAnsi="Times New Roman" w:cs="Times New Roman"/>
        </w:rPr>
        <w:t>частником долевого строительства.</w:t>
      </w:r>
    </w:p>
    <w:p w14:paraId="30694F15" w14:textId="77777777" w:rsidR="00AD1C39" w:rsidRPr="00D80B44" w:rsidRDefault="00AD1C39" w:rsidP="00AD1C39">
      <w:pPr>
        <w:spacing w:after="0" w:line="276" w:lineRule="auto"/>
        <w:jc w:val="both"/>
        <w:rPr>
          <w:rFonts w:ascii="Times New Roman" w:hAnsi="Times New Roman" w:cs="Times New Roman"/>
        </w:rPr>
      </w:pPr>
    </w:p>
    <w:p w14:paraId="530B9911"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ДЕЙСТВИЯ ДОГОВОРА</w:t>
      </w:r>
    </w:p>
    <w:p w14:paraId="7EFC031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25100C2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73AF435A" w14:textId="77777777" w:rsidR="00AD1C39" w:rsidRPr="00D80B44" w:rsidRDefault="00AD1C39" w:rsidP="00AD1C39">
      <w:pPr>
        <w:spacing w:after="0" w:line="276" w:lineRule="auto"/>
        <w:ind w:left="-567"/>
        <w:jc w:val="both"/>
        <w:rPr>
          <w:rFonts w:ascii="Times New Roman" w:hAnsi="Times New Roman" w:cs="Times New Roman"/>
        </w:rPr>
      </w:pPr>
    </w:p>
    <w:p w14:paraId="25B7D852"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18F288C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B74E1C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разрешения спора обязателен для Сторон. </w:t>
      </w:r>
    </w:p>
    <w:p w14:paraId="3E055ED6"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недостижения согласия в ходе переговоров Стороны решают спор в судебном порядке в Арбитражном суде Владимирской области, либо в мировом суде судебного участка №3 Октябрьского района г. Владимира, либо в Октябрьском районном суде г. Владимира, в зависимости от подведомственности спора суду.</w:t>
      </w:r>
    </w:p>
    <w:p w14:paraId="6F141AA5" w14:textId="77777777" w:rsidR="00AD1C39" w:rsidRPr="00D80B44" w:rsidRDefault="00AD1C39" w:rsidP="00AD1C39">
      <w:pPr>
        <w:spacing w:after="0" w:line="276" w:lineRule="auto"/>
        <w:ind w:left="-567"/>
        <w:jc w:val="both"/>
        <w:rPr>
          <w:rFonts w:ascii="Times New Roman" w:hAnsi="Times New Roman" w:cs="Times New Roman"/>
        </w:rPr>
      </w:pPr>
    </w:p>
    <w:p w14:paraId="714F2326"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040468B6"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2"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2"/>
      <w:r w:rsidRPr="00D80B44">
        <w:rPr>
          <w:rFonts w:ascii="Times New Roman" w:hAnsi="Times New Roman" w:cs="Times New Roman"/>
        </w:rPr>
        <w:t>.</w:t>
      </w:r>
    </w:p>
    <w:p w14:paraId="3831C3F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сроков </w:t>
      </w:r>
      <w:r w:rsidRPr="00D80B44">
        <w:rPr>
          <w:rFonts w:ascii="Times New Roman" w:hAnsi="Times New Roman" w:cs="Times New Roman"/>
        </w:rPr>
        <w:lastRenderedPageBreak/>
        <w:t xml:space="preserve">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6838B1C0" w14:textId="77777777" w:rsidR="00AD1C39" w:rsidRPr="00D80B44" w:rsidRDefault="00AD1C39" w:rsidP="00AD1C39">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20801B8"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6836CA0E"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Pr>
          <w:rFonts w:ascii="Times New Roman" w:hAnsi="Times New Roman" w:cs="Times New Roman"/>
        </w:rPr>
        <w:t>З</w:t>
      </w:r>
      <w:r w:rsidRPr="00D80B44">
        <w:rPr>
          <w:rFonts w:ascii="Times New Roman" w:hAnsi="Times New Roman" w:cs="Times New Roman"/>
        </w:rPr>
        <w:t xml:space="preserve">астройщику, </w:t>
      </w:r>
      <w:r>
        <w:rPr>
          <w:rFonts w:ascii="Times New Roman" w:hAnsi="Times New Roman" w:cs="Times New Roman"/>
        </w:rPr>
        <w:t>У</w:t>
      </w:r>
      <w:r w:rsidRPr="00D80B44">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18F26F9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Выполнение реконструкции, переоборудования, перепланировки, внесение каких-либо изменений в проект планировки Объекта договора долевого строительства до передачи объекта по акту приема-передачи </w:t>
      </w:r>
      <w:r>
        <w:rPr>
          <w:rFonts w:ascii="Times New Roman" w:hAnsi="Times New Roman" w:cs="Times New Roman"/>
        </w:rPr>
        <w:t>У</w:t>
      </w:r>
      <w:r w:rsidRPr="00D80B44">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27B02BBB" w14:textId="7DADA583" w:rsidR="00AD1C39" w:rsidRPr="00D80B44" w:rsidRDefault="00FE21E7" w:rsidP="00AD1C39">
      <w:pPr>
        <w:pStyle w:val="a3"/>
        <w:numPr>
          <w:ilvl w:val="1"/>
          <w:numId w:val="4"/>
        </w:numPr>
        <w:spacing w:after="0" w:line="276" w:lineRule="auto"/>
        <w:ind w:left="-567" w:firstLine="0"/>
        <w:jc w:val="both"/>
        <w:rPr>
          <w:rFonts w:ascii="Times New Roman" w:hAnsi="Times New Roman" w:cs="Times New Roman"/>
        </w:rPr>
      </w:pPr>
      <w:r w:rsidRPr="00D12DF6">
        <w:rPr>
          <w:rFonts w:ascii="Times New Roman" w:hAnsi="Times New Roman" w:cs="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Pr>
          <w:rFonts w:ascii="Times New Roman" w:hAnsi="Times New Roman" w:cs="Times New Roman"/>
        </w:rPr>
        <w:t xml:space="preserve">по </w:t>
      </w:r>
      <w:r w:rsidRPr="00D12DF6">
        <w:rPr>
          <w:rFonts w:ascii="Times New Roman" w:hAnsi="Times New Roman" w:cs="Times New Roman"/>
        </w:rPr>
        <w:t>управлени</w:t>
      </w:r>
      <w:r>
        <w:rPr>
          <w:rFonts w:ascii="Times New Roman" w:hAnsi="Times New Roman" w:cs="Times New Roman"/>
        </w:rPr>
        <w:t>ю</w:t>
      </w:r>
      <w:r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w:t>
      </w:r>
      <w:r>
        <w:rPr>
          <w:rFonts w:ascii="Times New Roman" w:hAnsi="Times New Roman" w:cs="Times New Roman"/>
        </w:rPr>
        <w:t>6</w:t>
      </w:r>
      <w:r w:rsidRPr="00D12DF6">
        <w:rPr>
          <w:rFonts w:ascii="Times New Roman" w:hAnsi="Times New Roman" w:cs="Times New Roman"/>
        </w:rPr>
        <w:t xml:space="preserve">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2C8A750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w:t>
      </w:r>
      <w:r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расторжения Уполномоченным банком Договора </w:t>
      </w:r>
      <w:r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56B8946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возврата денежных средств, в соответствии с п. 3.3. настоящего Договора, денежные средства со </w:t>
      </w:r>
      <w:r w:rsidRPr="007F4083">
        <w:rPr>
          <w:rFonts w:ascii="Times New Roman" w:hAnsi="Times New Roman"/>
        </w:rPr>
        <w:t>эскроу-счета</w:t>
      </w:r>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Pr="007F4083">
        <w:rPr>
          <w:rFonts w:ascii="Times New Roman" w:hAnsi="Times New Roman"/>
        </w:rPr>
        <w:t xml:space="preserve">эскроу-счета </w:t>
      </w:r>
      <w:r w:rsidRPr="00D80B44">
        <w:rPr>
          <w:rFonts w:ascii="Times New Roman" w:hAnsi="Times New Roman"/>
        </w:rPr>
        <w:t xml:space="preserve">Участник долевого строительства обязан указать в договоре </w:t>
      </w:r>
      <w:r w:rsidRPr="007F4083">
        <w:rPr>
          <w:rFonts w:ascii="Times New Roman" w:hAnsi="Times New Roman"/>
        </w:rPr>
        <w:t>эскроу-счета</w:t>
      </w:r>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02227E8D" w14:textId="77777777" w:rsidR="00AD1C39" w:rsidRPr="00FE21E7"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72C3FF89" w14:textId="77777777" w:rsidR="00FE21E7" w:rsidRDefault="00FE21E7" w:rsidP="00FE21E7">
      <w:pPr>
        <w:pStyle w:val="a3"/>
        <w:spacing w:after="0" w:line="276" w:lineRule="auto"/>
        <w:ind w:left="-567"/>
        <w:jc w:val="both"/>
        <w:rPr>
          <w:rFonts w:ascii="Times New Roman" w:hAnsi="Times New Roman" w:cs="Times New Roman"/>
        </w:rPr>
      </w:pPr>
    </w:p>
    <w:p w14:paraId="60DF7FDF" w14:textId="77777777" w:rsidR="008556DC" w:rsidRPr="007F4083" w:rsidRDefault="008556DC" w:rsidP="00FE21E7">
      <w:pPr>
        <w:pStyle w:val="a3"/>
        <w:spacing w:after="0" w:line="276" w:lineRule="auto"/>
        <w:ind w:left="-567"/>
        <w:jc w:val="both"/>
        <w:rPr>
          <w:rFonts w:ascii="Times New Roman" w:hAnsi="Times New Roman" w:cs="Times New Roman"/>
        </w:rPr>
      </w:pPr>
    </w:p>
    <w:p w14:paraId="005DAB1D"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lastRenderedPageBreak/>
        <w:t>ОСВОБОЖДЕНИЕ ОТ ОТВЕТСТВЕННОСТИ (ФОРС-МАЖОР)</w:t>
      </w:r>
    </w:p>
    <w:p w14:paraId="247A1A62"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т.д).</w:t>
      </w:r>
    </w:p>
    <w:p w14:paraId="7B52D777"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3420F72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6FB7586E" w14:textId="77777777" w:rsidR="00AD1C39" w:rsidRPr="00D80B44" w:rsidRDefault="00AD1C39" w:rsidP="00AD1C39">
      <w:pPr>
        <w:pStyle w:val="a3"/>
        <w:spacing w:after="0" w:line="276" w:lineRule="auto"/>
        <w:ind w:left="-567"/>
        <w:jc w:val="both"/>
        <w:rPr>
          <w:rFonts w:ascii="Times New Roman" w:hAnsi="Times New Roman" w:cs="Times New Roman"/>
          <w:b/>
        </w:rPr>
      </w:pPr>
    </w:p>
    <w:p w14:paraId="67C8610E"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0D4041E9"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w:t>
      </w:r>
      <w:r>
        <w:rPr>
          <w:rFonts w:ascii="Times New Roman" w:hAnsi="Times New Roman" w:cs="Times New Roman"/>
        </w:rPr>
        <w:t>О</w:t>
      </w:r>
      <w:r w:rsidRPr="00D80B44">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Pr="007F4083">
        <w:rPr>
          <w:rFonts w:ascii="Times New Roman" w:hAnsi="Times New Roman" w:cs="Times New Roman"/>
        </w:rPr>
        <w:t>эскроу-счетах</w:t>
      </w:r>
      <w:r w:rsidRPr="00D80B44">
        <w:rPr>
          <w:rFonts w:ascii="Times New Roman" w:hAnsi="Times New Roman" w:cs="Times New Roman"/>
        </w:rPr>
        <w:t xml:space="preserve"> в порядке, предусмотренном статьей 15.4 Закона № 214-ФЗ.</w:t>
      </w:r>
    </w:p>
    <w:p w14:paraId="752D49BA"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Pr>
          <w:rFonts w:ascii="Times New Roman" w:hAnsi="Times New Roman" w:cs="Times New Roman"/>
        </w:rPr>
        <w:t xml:space="preserve">строящийся </w:t>
      </w:r>
      <w:r w:rsidRPr="00D80B44">
        <w:rPr>
          <w:rFonts w:ascii="Times New Roman" w:hAnsi="Times New Roman" w:cs="Times New Roman"/>
        </w:rPr>
        <w:t>Объект долевого строительства, принадлеж</w:t>
      </w:r>
      <w:r>
        <w:rPr>
          <w:rFonts w:ascii="Times New Roman" w:hAnsi="Times New Roman" w:cs="Times New Roman"/>
        </w:rPr>
        <w:t>ит</w:t>
      </w:r>
      <w:r w:rsidRPr="00D80B44">
        <w:rPr>
          <w:rFonts w:ascii="Times New Roman" w:hAnsi="Times New Roman" w:cs="Times New Roman"/>
        </w:rPr>
        <w:t xml:space="preserve">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726CB7" w14:textId="77777777" w:rsidR="00AD1C39" w:rsidRPr="00824D3F" w:rsidRDefault="00AD1C39" w:rsidP="00AD1C39">
      <w:pPr>
        <w:pStyle w:val="a3"/>
        <w:numPr>
          <w:ilvl w:val="1"/>
          <w:numId w:val="4"/>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w:t>
      </w:r>
      <w:r>
        <w:rPr>
          <w:rFonts w:ascii="Times New Roman" w:hAnsi="Times New Roman" w:cs="Times New Roman"/>
        </w:rPr>
        <w:t>О</w:t>
      </w:r>
      <w:r w:rsidRPr="00824D3F">
        <w:rPr>
          <w:rFonts w:ascii="Times New Roman" w:hAnsi="Times New Roman" w:cs="Times New Roman"/>
        </w:rPr>
        <w:t xml:space="preserve">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3" w:name="_Hlk118196543"/>
      <w:r w:rsidRPr="00824D3F">
        <w:rPr>
          <w:rFonts w:ascii="Times New Roman" w:hAnsi="Times New Roman" w:cs="Times New Roman"/>
        </w:rPr>
        <w:t xml:space="preserve">420B00A8C от 29.09.2022 г., </w:t>
      </w:r>
      <w:bookmarkEnd w:id="13"/>
      <w:r w:rsidRPr="00824D3F">
        <w:rPr>
          <w:rFonts w:ascii="Times New Roman" w:hAnsi="Times New Roman" w:cs="Times New Roman"/>
        </w:rPr>
        <w:t>заключенному с ПАО Сбербанк.</w:t>
      </w:r>
    </w:p>
    <w:p w14:paraId="71C183F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27F0929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 11.2. настоящего Договора.</w:t>
      </w:r>
    </w:p>
    <w:p w14:paraId="533582D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6E9BBA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0FD133C4"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w:t>
      </w:r>
      <w:r>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w:t>
      </w:r>
      <w:r>
        <w:rPr>
          <w:rFonts w:ascii="Times New Roman" w:hAnsi="Times New Roman" w:cs="Times New Roman"/>
        </w:rPr>
        <w:t xml:space="preserve"> жилого</w:t>
      </w:r>
      <w:r w:rsidRPr="00D80B44">
        <w:rPr>
          <w:rFonts w:ascii="Times New Roman" w:hAnsi="Times New Roman" w:cs="Times New Roman"/>
        </w:rPr>
        <w:t xml:space="preserve"> дома</w:t>
      </w:r>
      <w:r>
        <w:rPr>
          <w:rFonts w:ascii="Times New Roman" w:hAnsi="Times New Roman" w:cs="Times New Roman"/>
        </w:rPr>
        <w:t>)</w:t>
      </w:r>
      <w:r w:rsidRPr="00D80B44">
        <w:rPr>
          <w:rFonts w:ascii="Times New Roman" w:hAnsi="Times New Roman" w:cs="Times New Roman"/>
        </w:rPr>
        <w:t xml:space="preserve"> в эксплуатацию Застройщик приобретает право собственности на </w:t>
      </w:r>
      <w:r>
        <w:rPr>
          <w:rFonts w:ascii="Times New Roman" w:hAnsi="Times New Roman" w:cs="Times New Roman"/>
        </w:rPr>
        <w:t>О</w:t>
      </w:r>
      <w:r w:rsidRPr="00D80B44">
        <w:rPr>
          <w:rFonts w:ascii="Times New Roman" w:hAnsi="Times New Roman" w:cs="Times New Roman"/>
        </w:rPr>
        <w:t>бъекты</w:t>
      </w:r>
      <w:r>
        <w:rPr>
          <w:rFonts w:ascii="Times New Roman" w:hAnsi="Times New Roman" w:cs="Times New Roman"/>
        </w:rPr>
        <w:t xml:space="preserve">, входящие в состав Объекта долевого строительства, </w:t>
      </w:r>
      <w:r w:rsidRPr="00D80B44">
        <w:rPr>
          <w:rFonts w:ascii="Times New Roman" w:hAnsi="Times New Roman" w:cs="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cs="Times New Roman"/>
        </w:rPr>
        <w:t>О</w:t>
      </w:r>
      <w:r w:rsidRPr="00D80B44">
        <w:rPr>
          <w:rFonts w:ascii="Times New Roman" w:hAnsi="Times New Roman" w:cs="Times New Roman"/>
        </w:rPr>
        <w:t>бъекты</w:t>
      </w:r>
      <w:r>
        <w:rPr>
          <w:rFonts w:ascii="Times New Roman" w:hAnsi="Times New Roman" w:cs="Times New Roman"/>
        </w:rPr>
        <w:t>, входящие в состав Объекта долевого строительства</w:t>
      </w:r>
      <w:r w:rsidRPr="00D80B44">
        <w:rPr>
          <w:rFonts w:ascii="Times New Roman" w:hAnsi="Times New Roman" w:cs="Times New Roman"/>
        </w:rPr>
        <w:t xml:space="preserve"> по своему усмотрению без согласования с Участниками долевого строительства.  </w:t>
      </w:r>
    </w:p>
    <w:p w14:paraId="73777A87" w14:textId="77777777" w:rsidR="00FE21E7" w:rsidRPr="00B22B32" w:rsidRDefault="00FE21E7" w:rsidP="00FE21E7">
      <w:pPr>
        <w:pStyle w:val="a3"/>
        <w:numPr>
          <w:ilvl w:val="1"/>
          <w:numId w:val="4"/>
        </w:numPr>
        <w:spacing w:after="0" w:line="276" w:lineRule="auto"/>
        <w:ind w:left="-567" w:firstLine="0"/>
        <w:jc w:val="both"/>
        <w:rPr>
          <w:rFonts w:ascii="Times New Roman" w:hAnsi="Times New Roman" w:cs="Times New Roman"/>
        </w:rPr>
      </w:pPr>
      <w:r w:rsidRPr="00B22B32">
        <w:rPr>
          <w:rFonts w:ascii="Times New Roman" w:hAnsi="Times New Roman"/>
          <w:lang w:eastAsia="ru-RU"/>
        </w:rPr>
        <w:lastRenderedPageBreak/>
        <w:t>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указанным в Договоре адресам для почтовых уведомлений (или указанному в уведомлении об изменении 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49A47E2F" w14:textId="77777777" w:rsidR="00FE21E7" w:rsidRDefault="00FE21E7" w:rsidP="00FE21E7">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4689B5B4" w14:textId="29A476C3" w:rsidR="00FE21E7" w:rsidRPr="00B22B32" w:rsidRDefault="00FE21E7" w:rsidP="00FE21E7">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sidR="008C3523">
        <w:rPr>
          <w:rFonts w:ascii="Times New Roman" w:hAnsi="Times New Roman"/>
        </w:rPr>
        <w:t>.</w:t>
      </w:r>
    </w:p>
    <w:p w14:paraId="67BB92DC" w14:textId="1D2AE76A" w:rsidR="00AD1C39" w:rsidRPr="00D80B44" w:rsidRDefault="00FE21E7" w:rsidP="00FE21E7">
      <w:pPr>
        <w:pStyle w:val="a3"/>
        <w:spacing w:after="0" w:line="276" w:lineRule="auto"/>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Pr>
          <w:rFonts w:ascii="Times New Roman" w:hAnsi="Times New Roman" w:cs="Times New Roman"/>
        </w:rPr>
        <w:t xml:space="preserve">адреса, адреса </w:t>
      </w:r>
      <w:r w:rsidRPr="0056370E">
        <w:rPr>
          <w:rFonts w:ascii="Times New Roman" w:hAnsi="Times New Roman" w:cs="Times New Roman"/>
        </w:rPr>
        <w:t xml:space="preserve"> электронно</w:t>
      </w:r>
      <w:r>
        <w:rPr>
          <w:rFonts w:ascii="Times New Roman" w:hAnsi="Times New Roman" w:cs="Times New Roman"/>
        </w:rPr>
        <w:t>й</w:t>
      </w:r>
      <w:r w:rsidRPr="0056370E">
        <w:rPr>
          <w:rFonts w:ascii="Times New Roman" w:hAnsi="Times New Roman" w:cs="Times New Roman"/>
        </w:rPr>
        <w:t xml:space="preserve"> </w:t>
      </w:r>
      <w:r>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обязуется</w:t>
      </w:r>
      <w:r>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21FDE5A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460087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1330A98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4CE5392C"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0CF3A9C"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(Ориентировочный план объекта договора долевого строительства и его расположение на условном поэтажном плане Объекта долевого строительства).</w:t>
      </w:r>
    </w:p>
    <w:p w14:paraId="79081C2E"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472E02AD"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4B298B53"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(Планировка с разводкой электрики)</w:t>
      </w:r>
    </w:p>
    <w:p w14:paraId="13D2DF40" w14:textId="77777777" w:rsidR="00AD1C39" w:rsidRPr="00D80B44" w:rsidRDefault="00AD1C39" w:rsidP="00AD1C39">
      <w:pPr>
        <w:spacing w:after="0" w:line="276" w:lineRule="auto"/>
        <w:jc w:val="both"/>
        <w:rPr>
          <w:rStyle w:val="a6"/>
          <w:rFonts w:eastAsia="Calibri"/>
          <w:b w:val="0"/>
          <w:i w:val="0"/>
          <w:color w:val="auto"/>
          <w:sz w:val="22"/>
          <w:szCs w:val="22"/>
        </w:rPr>
      </w:pPr>
    </w:p>
    <w:p w14:paraId="4B34A4C8"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3DA274A8"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1C622F5E" w14:textId="77777777" w:rsidR="00AD1C39" w:rsidRPr="00D80B44" w:rsidRDefault="00AD1C39" w:rsidP="00AD1C39">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7DBFF6EC" w14:textId="77777777" w:rsidR="00AD1C39" w:rsidRDefault="00AD1C39" w:rsidP="00AD1C39">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4870AA67" w14:textId="77777777" w:rsidR="00AD1C39" w:rsidRPr="004C756F" w:rsidRDefault="00AD1C39" w:rsidP="00AD1C39">
      <w:pPr>
        <w:spacing w:after="0" w:line="276" w:lineRule="auto"/>
        <w:ind w:left="-567"/>
        <w:rPr>
          <w:rFonts w:ascii="Times New Roman" w:hAnsi="Times New Roman"/>
          <w:lang w:eastAsia="ru-RU"/>
        </w:rPr>
      </w:pPr>
      <w:r w:rsidRPr="004C756F">
        <w:rPr>
          <w:rFonts w:ascii="Times New Roman" w:hAnsi="Times New Roman"/>
          <w:lang w:eastAsia="ru-RU"/>
        </w:rPr>
        <w:t>г. Владимир, пр-кт Ленина ,</w:t>
      </w:r>
      <w:r>
        <w:rPr>
          <w:rFonts w:ascii="Times New Roman" w:hAnsi="Times New Roman"/>
          <w:lang w:eastAsia="ru-RU"/>
        </w:rPr>
        <w:t xml:space="preserve"> </w:t>
      </w:r>
      <w:r w:rsidRPr="004C756F">
        <w:rPr>
          <w:rFonts w:ascii="Times New Roman" w:hAnsi="Times New Roman"/>
          <w:lang w:eastAsia="ru-RU"/>
        </w:rPr>
        <w:t>71Б, помещ. 19</w:t>
      </w:r>
    </w:p>
    <w:p w14:paraId="25461633"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0CCE61C5"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648981BB"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0A42C17F"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р/с 40702810110000014559</w:t>
      </w:r>
    </w:p>
    <w:p w14:paraId="3E05E174"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02A70173"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5BEF583D"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08191699" w14:textId="77777777" w:rsidR="00AD1C39" w:rsidRPr="00D80B44" w:rsidRDefault="00AD1C39" w:rsidP="00AD1C39">
      <w:pPr>
        <w:spacing w:after="0" w:line="276" w:lineRule="auto"/>
        <w:ind w:left="-567"/>
        <w:rPr>
          <w:rFonts w:ascii="Times New Roman" w:hAnsi="Times New Roman" w:cs="Times New Roman"/>
        </w:rPr>
      </w:pPr>
    </w:p>
    <w:p w14:paraId="4584AE6B"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Pr>
          <w:rFonts w:ascii="Times New Roman" w:hAnsi="Times New Roman" w:cs="Times New Roman"/>
          <w:b/>
        </w:rPr>
        <w:t>А.А. Рассказов</w:t>
      </w:r>
    </w:p>
    <w:p w14:paraId="0E24199D" w14:textId="77777777" w:rsidR="00AD1C39" w:rsidRPr="00D80B44" w:rsidRDefault="00AD1C39" w:rsidP="00AD1C39">
      <w:pPr>
        <w:spacing w:after="0" w:line="276" w:lineRule="auto"/>
        <w:ind w:left="-567"/>
        <w:rPr>
          <w:rFonts w:ascii="Times New Roman" w:hAnsi="Times New Roman" w:cs="Times New Roman"/>
        </w:rPr>
      </w:pPr>
    </w:p>
    <w:p w14:paraId="1ED8F620" w14:textId="77777777" w:rsidR="00FE21E7" w:rsidRDefault="00FE21E7" w:rsidP="00AD1C39">
      <w:pPr>
        <w:spacing w:after="0" w:line="276" w:lineRule="auto"/>
        <w:ind w:left="-567"/>
        <w:rPr>
          <w:rFonts w:ascii="Times New Roman" w:hAnsi="Times New Roman" w:cs="Times New Roman"/>
          <w:b/>
        </w:rPr>
      </w:pPr>
    </w:p>
    <w:p w14:paraId="0307CDB7" w14:textId="11FC8076"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5D6BA05F" w14:textId="77777777" w:rsidR="00AD1C39" w:rsidRPr="00D80B44" w:rsidRDefault="00AD1C39" w:rsidP="00AD1C39">
      <w:pPr>
        <w:spacing w:after="0" w:line="276" w:lineRule="auto"/>
        <w:ind w:left="-567"/>
        <w:rPr>
          <w:rFonts w:ascii="Times New Roman" w:hAnsi="Times New Roman" w:cs="Times New Roman"/>
        </w:rPr>
      </w:pPr>
    </w:p>
    <w:p w14:paraId="04F453E1" w14:textId="77777777" w:rsidR="00AD1C39" w:rsidRPr="00D80B44" w:rsidRDefault="00AD1C39" w:rsidP="00AD1C39">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2C42906B"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bookmarkStart w:id="14" w:name="_Hlk68686797"/>
    </w:p>
    <w:bookmarkEnd w:id="14"/>
    <w:p w14:paraId="4929703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55C3DBDB"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«___»_____________ 2022 года</w:t>
      </w:r>
    </w:p>
    <w:p w14:paraId="55D63886"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16434FF6" w14:textId="77777777" w:rsidR="00AD1C39" w:rsidRPr="00D80B44" w:rsidRDefault="00AD1C39" w:rsidP="00AD1C39">
      <w:pPr>
        <w:shd w:val="clear" w:color="auto" w:fill="FFFFFF"/>
        <w:spacing w:after="0" w:line="276" w:lineRule="auto"/>
        <w:ind w:left="-567"/>
        <w:jc w:val="right"/>
        <w:rPr>
          <w:rFonts w:ascii="Times New Roman" w:hAnsi="Times New Roman" w:cs="Times New Roman"/>
        </w:rPr>
      </w:pPr>
    </w:p>
    <w:p w14:paraId="2F5F5DB2"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ОРИЕНТИРОВОЧНЫЙ ПЛАН</w:t>
      </w:r>
    </w:p>
    <w:p w14:paraId="789A3A85"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Объекта договора долевого строительства (Квартиры № ____)</w:t>
      </w:r>
    </w:p>
    <w:p w14:paraId="4FC3FDBF"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поэтажном плане Объекта долевого строительства</w:t>
      </w:r>
    </w:p>
    <w:p w14:paraId="2CEA64ED"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rPr>
      </w:pPr>
    </w:p>
    <w:p w14:paraId="372E9816" w14:textId="77777777" w:rsidR="00AD1C39" w:rsidRPr="00D80B44" w:rsidRDefault="00AD1C39" w:rsidP="00AD1C39">
      <w:pPr>
        <w:spacing w:after="0" w:line="276" w:lineRule="auto"/>
        <w:ind w:left="-567"/>
        <w:jc w:val="both"/>
        <w:rPr>
          <w:rFonts w:ascii="Times New Roman" w:hAnsi="Times New Roman" w:cs="Times New Roman"/>
        </w:rPr>
      </w:pPr>
      <w:bookmarkStart w:id="15" w:name="_Hlk100327131"/>
      <w:r w:rsidRPr="00D80B44">
        <w:rPr>
          <w:rFonts w:ascii="Times New Roman" w:hAnsi="Times New Roman" w:cs="Times New Roman"/>
        </w:rPr>
        <w:t xml:space="preserve">Объект долевого строительства – </w:t>
      </w:r>
      <w:bookmarkStart w:id="16" w:name="_Hlk116299379"/>
      <w:r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w:t>
      </w:r>
      <w:bookmarkEnd w:id="15"/>
      <w:r w:rsidRPr="00D80B44">
        <w:t xml:space="preserve">: </w:t>
      </w:r>
      <w:r w:rsidRPr="00D80B44">
        <w:rPr>
          <w:rFonts w:ascii="Times New Roman" w:hAnsi="Times New Roman" w:cs="Times New Roman"/>
        </w:rPr>
        <w:t>Владимирская обл., г. Владимир, ул. Нижняя Дуброва, д.49 а.</w:t>
      </w:r>
    </w:p>
    <w:bookmarkEnd w:id="16"/>
    <w:p w14:paraId="118D627B" w14:textId="77777777" w:rsidR="00AD1C39" w:rsidRPr="00D80B44" w:rsidRDefault="00AD1C39" w:rsidP="00AD1C39">
      <w:pPr>
        <w:shd w:val="clear" w:color="auto" w:fill="FFFFFF"/>
        <w:spacing w:after="0" w:line="276" w:lineRule="auto"/>
        <w:rPr>
          <w:rFonts w:ascii="Times New Roman" w:hAnsi="Times New Roman" w:cs="Times New Roman"/>
          <w:b/>
        </w:rPr>
      </w:pPr>
    </w:p>
    <w:p w14:paraId="7807BE08" w14:textId="77777777" w:rsidR="00AD1C39" w:rsidRPr="00D80B44" w:rsidRDefault="00AD1C39" w:rsidP="00AD1C39">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УСЛОВНЫЙ ПОЭТАЖНЫЙ ПЛАН</w:t>
      </w:r>
    </w:p>
    <w:p w14:paraId="5C121F55" w14:textId="77777777" w:rsidR="00AD1C39" w:rsidRPr="00D80B44" w:rsidRDefault="00AD1C39" w:rsidP="00AD1C39">
      <w:pPr>
        <w:shd w:val="clear" w:color="auto" w:fill="FFFFFF"/>
        <w:spacing w:after="0" w:line="276" w:lineRule="auto"/>
        <w:ind w:left="-567"/>
        <w:rPr>
          <w:noProof/>
          <w:lang w:eastAsia="ru-RU"/>
        </w:rPr>
      </w:pPr>
    </w:p>
    <w:p w14:paraId="3E48E568" w14:textId="77777777" w:rsidR="00AD1C39" w:rsidRPr="00D80B44" w:rsidRDefault="00AD1C39" w:rsidP="00AD1C39">
      <w:pPr>
        <w:shd w:val="clear" w:color="auto" w:fill="FFFFFF"/>
        <w:spacing w:after="0" w:line="276" w:lineRule="auto"/>
        <w:ind w:left="-567"/>
        <w:rPr>
          <w:noProof/>
          <w:lang w:eastAsia="ru-RU"/>
        </w:rPr>
      </w:pPr>
    </w:p>
    <w:p w14:paraId="0D95A558" w14:textId="77777777" w:rsidR="00AD1C39" w:rsidRPr="00D80B44" w:rsidRDefault="00AD1C39" w:rsidP="00AD1C39">
      <w:pPr>
        <w:shd w:val="clear" w:color="auto" w:fill="FFFFFF"/>
        <w:spacing w:after="0" w:line="276" w:lineRule="auto"/>
        <w:ind w:left="-567"/>
        <w:rPr>
          <w:noProof/>
          <w:lang w:eastAsia="ru-RU"/>
        </w:rPr>
      </w:pPr>
    </w:p>
    <w:p w14:paraId="40F4DD49" w14:textId="77777777" w:rsidR="00AD1C39" w:rsidRPr="00D80B44" w:rsidRDefault="00AD1C39" w:rsidP="00AD1C39">
      <w:pPr>
        <w:shd w:val="clear" w:color="auto" w:fill="FFFFFF"/>
        <w:spacing w:after="0" w:line="276" w:lineRule="auto"/>
        <w:ind w:left="-567"/>
        <w:rPr>
          <w:rFonts w:ascii="Times New Roman" w:hAnsi="Times New Roman" w:cs="Times New Roman"/>
          <w:b/>
        </w:rPr>
      </w:pPr>
    </w:p>
    <w:p w14:paraId="0CDA1BD4" w14:textId="77777777" w:rsidR="00AD1C39" w:rsidRPr="00D80B44" w:rsidRDefault="00AD1C39" w:rsidP="00AD1C39">
      <w:pPr>
        <w:pStyle w:val="20"/>
        <w:shd w:val="clear" w:color="auto" w:fill="auto"/>
        <w:spacing w:before="285" w:after="0" w:line="276" w:lineRule="auto"/>
        <w:ind w:left="-567"/>
        <w:jc w:val="center"/>
        <w:rPr>
          <w:sz w:val="22"/>
          <w:szCs w:val="22"/>
        </w:rPr>
      </w:pPr>
    </w:p>
    <w:p w14:paraId="266A537B" w14:textId="77777777" w:rsidR="00AD1C39" w:rsidRPr="00D80B44" w:rsidRDefault="00AD1C39" w:rsidP="00AD1C39">
      <w:pPr>
        <w:pStyle w:val="20"/>
        <w:shd w:val="clear" w:color="auto" w:fill="auto"/>
        <w:spacing w:before="285" w:after="0" w:line="276" w:lineRule="auto"/>
        <w:ind w:left="-567"/>
        <w:jc w:val="center"/>
        <w:rPr>
          <w:sz w:val="22"/>
          <w:szCs w:val="22"/>
        </w:rPr>
      </w:pPr>
    </w:p>
    <w:p w14:paraId="581169C1" w14:textId="77777777" w:rsidR="00AD1C39" w:rsidRPr="00D80B44" w:rsidRDefault="00AD1C39" w:rsidP="00AD1C39">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p>
    <w:p w14:paraId="2F12E350" w14:textId="77777777" w:rsidR="00AD1C39" w:rsidRPr="00D80B44" w:rsidRDefault="00AD1C39" w:rsidP="00AD1C39">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02A73182" w14:textId="77777777" w:rsidR="00AD1C39" w:rsidRPr="00D80B44" w:rsidRDefault="00AD1C39" w:rsidP="00AD1C39">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35D8A551" w14:textId="77777777" w:rsidTr="004F28D3">
        <w:tc>
          <w:tcPr>
            <w:tcW w:w="4672" w:type="dxa"/>
          </w:tcPr>
          <w:p w14:paraId="6322F99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4FCE7DAF"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3FB8934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26F678BD" w14:textId="77777777" w:rsidR="00AD1C39" w:rsidRPr="00D80B44" w:rsidRDefault="00AD1C39" w:rsidP="004F28D3">
            <w:pPr>
              <w:pStyle w:val="20"/>
              <w:shd w:val="clear" w:color="auto" w:fill="auto"/>
              <w:spacing w:after="0" w:line="276" w:lineRule="auto"/>
              <w:jc w:val="both"/>
              <w:rPr>
                <w:sz w:val="22"/>
                <w:szCs w:val="22"/>
              </w:rPr>
            </w:pPr>
          </w:p>
          <w:p w14:paraId="5882A6C0"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2744078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77E11EC7" w14:textId="77777777" w:rsidR="00AD1C39" w:rsidRPr="00D80B44" w:rsidRDefault="00AD1C39" w:rsidP="004F28D3">
            <w:pPr>
              <w:pStyle w:val="20"/>
              <w:shd w:val="clear" w:color="auto" w:fill="auto"/>
              <w:spacing w:after="0" w:line="276" w:lineRule="auto"/>
              <w:jc w:val="both"/>
              <w:rPr>
                <w:sz w:val="22"/>
                <w:szCs w:val="22"/>
              </w:rPr>
            </w:pPr>
          </w:p>
          <w:p w14:paraId="1266B19B" w14:textId="77777777" w:rsidR="00AD1C39" w:rsidRPr="00D80B44" w:rsidRDefault="00AD1C39" w:rsidP="004F28D3">
            <w:pPr>
              <w:pStyle w:val="20"/>
              <w:shd w:val="clear" w:color="auto" w:fill="auto"/>
              <w:spacing w:after="0" w:line="276" w:lineRule="auto"/>
              <w:jc w:val="both"/>
              <w:rPr>
                <w:sz w:val="22"/>
                <w:szCs w:val="22"/>
              </w:rPr>
            </w:pPr>
          </w:p>
          <w:p w14:paraId="08B83DC9" w14:textId="77777777" w:rsidR="00AD1C39" w:rsidRPr="00D80B44" w:rsidRDefault="00AD1C39" w:rsidP="004F28D3">
            <w:pPr>
              <w:pStyle w:val="20"/>
              <w:shd w:val="clear" w:color="auto" w:fill="auto"/>
              <w:spacing w:after="0" w:line="276" w:lineRule="auto"/>
              <w:jc w:val="both"/>
              <w:rPr>
                <w:sz w:val="22"/>
                <w:szCs w:val="22"/>
              </w:rPr>
            </w:pPr>
          </w:p>
          <w:p w14:paraId="1F26FD85" w14:textId="77777777" w:rsidR="00AD1C39" w:rsidRPr="00D80B44" w:rsidRDefault="00AD1C39" w:rsidP="004F28D3">
            <w:pPr>
              <w:pStyle w:val="20"/>
              <w:shd w:val="clear" w:color="auto" w:fill="auto"/>
              <w:spacing w:after="0" w:line="276" w:lineRule="auto"/>
              <w:jc w:val="both"/>
              <w:rPr>
                <w:sz w:val="22"/>
                <w:szCs w:val="22"/>
              </w:rPr>
            </w:pPr>
          </w:p>
        </w:tc>
      </w:tr>
    </w:tbl>
    <w:p w14:paraId="534AF1A3" w14:textId="77777777" w:rsidR="00AD1C39" w:rsidRPr="00D80B44" w:rsidRDefault="00AD1C39" w:rsidP="00AD1C39">
      <w:pPr>
        <w:pStyle w:val="20"/>
        <w:shd w:val="clear" w:color="auto" w:fill="auto"/>
        <w:spacing w:before="285" w:after="0" w:line="276" w:lineRule="auto"/>
        <w:ind w:left="-567"/>
        <w:jc w:val="both"/>
        <w:rPr>
          <w:b w:val="0"/>
          <w:bCs w:val="0"/>
        </w:rPr>
      </w:pPr>
      <w:r w:rsidRPr="00D80B44">
        <w:rPr>
          <w:sz w:val="22"/>
          <w:szCs w:val="22"/>
        </w:rPr>
        <w:t xml:space="preserve"> </w:t>
      </w:r>
      <w:bookmarkStart w:id="17" w:name="_Hlk528226841"/>
    </w:p>
    <w:p w14:paraId="7D24D28D"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p>
    <w:p w14:paraId="08AE7159"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273F1C34"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p>
    <w:p w14:paraId="3B29CB8F" w14:textId="77777777" w:rsidR="00AD1C39" w:rsidRPr="00D80B44" w:rsidRDefault="00AD1C39" w:rsidP="00AD1C39">
      <w:pPr>
        <w:pStyle w:val="a4"/>
        <w:shd w:val="clear" w:color="auto" w:fill="auto"/>
        <w:tabs>
          <w:tab w:val="left" w:pos="851"/>
          <w:tab w:val="left" w:pos="1358"/>
        </w:tabs>
        <w:spacing w:before="0" w:after="0" w:line="276" w:lineRule="auto"/>
        <w:rPr>
          <w:b/>
          <w:sz w:val="22"/>
          <w:szCs w:val="22"/>
        </w:rPr>
      </w:pPr>
    </w:p>
    <w:p w14:paraId="4D731087"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524DF43E"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139FC944"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3F8E7E7"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2EE57D95"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350F8FED"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311145EC"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EB44BDE" w14:textId="77777777" w:rsidR="00AD1C39"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D7E6F19" w14:textId="77777777" w:rsidR="00FE21E7"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1F5499F5" w14:textId="77777777" w:rsidR="00FE21E7"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0C09AB7D" w14:textId="77777777" w:rsidR="00FE21E7"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4F1CA899" w14:textId="77777777" w:rsidR="00FE21E7"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640BB575" w14:textId="77777777" w:rsidR="00FE21E7"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3619E647" w14:textId="77777777" w:rsidR="00FE21E7"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20D8291D" w14:textId="77777777" w:rsidR="00FE21E7"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72736A2F" w14:textId="77777777" w:rsidR="00FE21E7" w:rsidRPr="00D80B44" w:rsidRDefault="00FE21E7" w:rsidP="00AD1C39">
      <w:pPr>
        <w:pStyle w:val="a4"/>
        <w:shd w:val="clear" w:color="auto" w:fill="auto"/>
        <w:tabs>
          <w:tab w:val="left" w:pos="851"/>
          <w:tab w:val="left" w:pos="1358"/>
        </w:tabs>
        <w:spacing w:before="0" w:after="0" w:line="276" w:lineRule="auto"/>
        <w:ind w:left="-567"/>
        <w:jc w:val="right"/>
        <w:rPr>
          <w:b/>
          <w:sz w:val="22"/>
          <w:szCs w:val="22"/>
        </w:rPr>
      </w:pPr>
    </w:p>
    <w:p w14:paraId="65CF7B62"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63BD42A1"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2</w:t>
      </w:r>
    </w:p>
    <w:p w14:paraId="6EB20722"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«___» __________2022 года</w:t>
      </w:r>
    </w:p>
    <w:p w14:paraId="3EC88BBA"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7"/>
    <w:p w14:paraId="2EA53976"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139A2402"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1B6426C9"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6C30C07D"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Объекта договора долевого строительства (Квартиры № ___) расположенного</w:t>
      </w:r>
    </w:p>
    <w:p w14:paraId="25556297"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p>
    <w:p w14:paraId="57B3F2FA"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в Объекте долевого строительстве</w:t>
      </w:r>
      <w:r w:rsidRPr="00D80B44">
        <w:rPr>
          <w:rFonts w:ascii="Times New Roman" w:hAnsi="Times New Roman" w:cs="Times New Roman"/>
          <w:b/>
        </w:rPr>
        <w:t xml:space="preserve"> </w:t>
      </w:r>
      <w:r w:rsidRPr="00D80B44">
        <w:rPr>
          <w:rFonts w:ascii="Times New Roman" w:hAnsi="Times New Roman" w:cs="Times New Roman"/>
        </w:rPr>
        <w:t>– 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2D7D3C89" w14:textId="77777777" w:rsidR="00AD1C39" w:rsidRPr="00D80B44" w:rsidRDefault="00AD1C39" w:rsidP="00AD1C39">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AD1C39" w:rsidRPr="00D80B44" w14:paraId="74580758" w14:textId="77777777" w:rsidTr="004F28D3">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388813D6" w14:textId="77777777" w:rsidR="00AD1C39" w:rsidRPr="00D80B44" w:rsidRDefault="00AD1C39" w:rsidP="004F28D3">
            <w:pPr>
              <w:tabs>
                <w:tab w:val="left" w:pos="306"/>
              </w:tabs>
              <w:ind w:left="-851" w:right="174"/>
              <w:jc w:val="right"/>
              <w:rPr>
                <w:szCs w:val="23"/>
              </w:rPr>
            </w:pPr>
            <w:r w:rsidRPr="00D80B44">
              <w:rPr>
                <w:szCs w:val="23"/>
              </w:rPr>
              <w:t>№</w:t>
            </w:r>
          </w:p>
          <w:p w14:paraId="576DB7D5" w14:textId="77777777" w:rsidR="00AD1C39" w:rsidRPr="00D80B44" w:rsidRDefault="00AD1C39" w:rsidP="004F28D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7323DF9" w14:textId="77777777" w:rsidR="00AD1C39" w:rsidRPr="00D80B44" w:rsidRDefault="00AD1C39" w:rsidP="004F28D3">
            <w:pPr>
              <w:ind w:left="-851"/>
              <w:jc w:val="center"/>
              <w:rPr>
                <w:szCs w:val="23"/>
              </w:rPr>
            </w:pPr>
            <w:r w:rsidRPr="00D80B44">
              <w:rPr>
                <w:szCs w:val="23"/>
              </w:rPr>
              <w:t>Наименование (назначение)</w:t>
            </w:r>
          </w:p>
          <w:p w14:paraId="4D8039E5" w14:textId="77777777" w:rsidR="00AD1C39" w:rsidRPr="00D80B44" w:rsidRDefault="00AD1C39" w:rsidP="004F28D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4B39E81F" w14:textId="77777777" w:rsidR="00AD1C39" w:rsidRPr="00D80B44" w:rsidRDefault="00AD1C39" w:rsidP="004F28D3">
            <w:pPr>
              <w:ind w:left="35"/>
              <w:jc w:val="center"/>
              <w:rPr>
                <w:szCs w:val="23"/>
              </w:rPr>
            </w:pPr>
            <w:r w:rsidRPr="00D80B44">
              <w:rPr>
                <w:szCs w:val="23"/>
              </w:rPr>
              <w:t>Площадь, кв.м</w:t>
            </w:r>
          </w:p>
        </w:tc>
        <w:tc>
          <w:tcPr>
            <w:tcW w:w="4542" w:type="dxa"/>
            <w:tcBorders>
              <w:top w:val="single" w:sz="4" w:space="0" w:color="000000"/>
              <w:left w:val="single" w:sz="4" w:space="0" w:color="000000"/>
              <w:bottom w:val="single" w:sz="4" w:space="0" w:color="000000"/>
              <w:right w:val="single" w:sz="4" w:space="0" w:color="000000"/>
            </w:tcBorders>
            <w:hideMark/>
          </w:tcPr>
          <w:p w14:paraId="078AD69D" w14:textId="77777777" w:rsidR="00AD1C39" w:rsidRPr="00D80B44" w:rsidRDefault="00AD1C39" w:rsidP="004F28D3">
            <w:pPr>
              <w:ind w:left="-851"/>
              <w:jc w:val="center"/>
              <w:rPr>
                <w:szCs w:val="23"/>
              </w:rPr>
            </w:pPr>
            <w:r w:rsidRPr="00D80B44">
              <w:rPr>
                <w:szCs w:val="23"/>
              </w:rPr>
              <w:t>Примечание</w:t>
            </w:r>
          </w:p>
        </w:tc>
      </w:tr>
      <w:tr w:rsidR="00AD1C39" w:rsidRPr="00D80B44" w14:paraId="46B563A6" w14:textId="77777777" w:rsidTr="004F28D3">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701EB1A7" w14:textId="77777777" w:rsidR="00AD1C39" w:rsidRPr="00D80B44" w:rsidRDefault="00AD1C39" w:rsidP="004F28D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64924914" w14:textId="77777777" w:rsidR="00AD1C39" w:rsidRPr="00D80B44" w:rsidRDefault="00AD1C39" w:rsidP="004F28D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5B0A7661"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B6C5994" w14:textId="77777777" w:rsidR="00AD1C39" w:rsidRPr="00D80B44" w:rsidRDefault="00AD1C39" w:rsidP="004F28D3">
            <w:pPr>
              <w:ind w:left="-851"/>
              <w:jc w:val="center"/>
              <w:rPr>
                <w:szCs w:val="23"/>
              </w:rPr>
            </w:pPr>
          </w:p>
        </w:tc>
      </w:tr>
      <w:tr w:rsidR="00AD1C39" w:rsidRPr="00D80B44" w14:paraId="652B15B4"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37BCABD3" w14:textId="77777777" w:rsidR="00AD1C39" w:rsidRPr="00D80B44" w:rsidRDefault="00AD1C39" w:rsidP="004F28D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5C18934B" w14:textId="77777777" w:rsidR="00AD1C39" w:rsidRPr="00D80B44" w:rsidRDefault="00AD1C39" w:rsidP="004F28D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5D795B0"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A965AEE" w14:textId="77777777" w:rsidR="00AD1C39" w:rsidRPr="00D80B44" w:rsidRDefault="00AD1C39" w:rsidP="004F28D3">
            <w:pPr>
              <w:ind w:left="-851"/>
              <w:jc w:val="center"/>
              <w:rPr>
                <w:szCs w:val="23"/>
              </w:rPr>
            </w:pPr>
          </w:p>
        </w:tc>
      </w:tr>
      <w:tr w:rsidR="00AD1C39" w:rsidRPr="00D80B44" w14:paraId="31D015FD"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tcPr>
          <w:p w14:paraId="40EC91E7" w14:textId="77777777" w:rsidR="00AD1C39" w:rsidRPr="00D80B44" w:rsidRDefault="00AD1C39" w:rsidP="004F28D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EA619E4" w14:textId="77777777" w:rsidR="00AD1C39" w:rsidRPr="00D80B44" w:rsidRDefault="00AD1C39" w:rsidP="004F28D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553C2AE6"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046A90D" w14:textId="77777777" w:rsidR="00AD1C39" w:rsidRPr="00D80B44" w:rsidRDefault="00AD1C39" w:rsidP="004F28D3">
            <w:pPr>
              <w:ind w:left="-851"/>
              <w:jc w:val="center"/>
              <w:rPr>
                <w:szCs w:val="23"/>
              </w:rPr>
            </w:pPr>
          </w:p>
        </w:tc>
      </w:tr>
      <w:tr w:rsidR="00AD1C39" w:rsidRPr="00D80B44" w14:paraId="059B90AF"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6E86295" w14:textId="77777777" w:rsidR="00AD1C39" w:rsidRPr="00D80B44" w:rsidRDefault="00AD1C39" w:rsidP="004F28D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6C1A9D8E" w14:textId="77777777" w:rsidR="00AD1C39" w:rsidRPr="00D80B44" w:rsidRDefault="00AD1C39" w:rsidP="004F28D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541B4FF7"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6D7887A" w14:textId="77777777" w:rsidR="00AD1C39" w:rsidRPr="00D80B44" w:rsidRDefault="00AD1C39" w:rsidP="004F28D3">
            <w:pPr>
              <w:ind w:left="-851"/>
              <w:jc w:val="center"/>
              <w:rPr>
                <w:szCs w:val="23"/>
              </w:rPr>
            </w:pPr>
          </w:p>
        </w:tc>
      </w:tr>
      <w:tr w:rsidR="00AD1C39" w:rsidRPr="00D80B44" w14:paraId="337295B2"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3C0A2D51" w14:textId="77777777" w:rsidR="00AD1C39" w:rsidRPr="00D80B44" w:rsidRDefault="00AD1C39" w:rsidP="004F28D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6D79488D" w14:textId="77777777" w:rsidR="00AD1C39" w:rsidRPr="00D80B44" w:rsidRDefault="00AD1C39" w:rsidP="004F28D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60E1380A"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B2FCA59" w14:textId="77777777" w:rsidR="00AD1C39" w:rsidRPr="00D80B44" w:rsidRDefault="00AD1C39" w:rsidP="004F28D3">
            <w:pPr>
              <w:ind w:left="-851"/>
              <w:jc w:val="center"/>
              <w:rPr>
                <w:szCs w:val="23"/>
              </w:rPr>
            </w:pPr>
          </w:p>
        </w:tc>
      </w:tr>
      <w:tr w:rsidR="00AD1C39" w:rsidRPr="00D80B44" w14:paraId="7276C049"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DE58D94" w14:textId="77777777" w:rsidR="00AD1C39" w:rsidRPr="00D80B44" w:rsidRDefault="00AD1C39" w:rsidP="004F28D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A753E47" w14:textId="77777777" w:rsidR="00AD1C39" w:rsidRPr="00D80B44" w:rsidRDefault="00AD1C39" w:rsidP="004F28D3">
            <w:pPr>
              <w:ind w:left="-851"/>
              <w:jc w:val="center"/>
              <w:rPr>
                <w:szCs w:val="23"/>
              </w:rPr>
            </w:pPr>
            <w:r w:rsidRPr="00D80B44">
              <w:rPr>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7EE32FFC"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6CB4E309" w14:textId="77777777" w:rsidR="00AD1C39" w:rsidRPr="00D80B44" w:rsidRDefault="00AD1C39" w:rsidP="004F28D3">
            <w:pPr>
              <w:spacing w:after="0"/>
              <w:ind w:left="34"/>
              <w:jc w:val="right"/>
              <w:rPr>
                <w:szCs w:val="23"/>
              </w:rPr>
            </w:pPr>
            <w:r w:rsidRPr="00D80B44">
              <w:rPr>
                <w:szCs w:val="23"/>
              </w:rPr>
              <w:t>Площадь указана с коэффициентом 0,5/</w:t>
            </w:r>
            <w:r w:rsidRPr="00D80B44">
              <w:t xml:space="preserve"> </w:t>
            </w:r>
            <w:r w:rsidRPr="00D80B44">
              <w:rPr>
                <w:szCs w:val="23"/>
              </w:rPr>
              <w:t>Площадь указана с коэффициентом 0,3</w:t>
            </w:r>
          </w:p>
        </w:tc>
      </w:tr>
    </w:tbl>
    <w:p w14:paraId="50BB9FA3" w14:textId="77777777" w:rsidR="00AD1C39" w:rsidRPr="00D80B44" w:rsidRDefault="00AD1C39" w:rsidP="00AD1C39">
      <w:pPr>
        <w:spacing w:after="0" w:line="276" w:lineRule="auto"/>
        <w:ind w:left="-567"/>
        <w:jc w:val="both"/>
        <w:rPr>
          <w:rFonts w:ascii="Times New Roman" w:hAnsi="Times New Roman" w:cs="Times New Roman"/>
        </w:rPr>
      </w:pPr>
    </w:p>
    <w:p w14:paraId="48E81871"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0AFE73E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5EB232DF" w14:textId="77777777" w:rsidR="00AD1C39" w:rsidRPr="00D80B44" w:rsidRDefault="00AD1C39" w:rsidP="00AD1C39">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05D977AE" w14:textId="77777777" w:rsidTr="004F28D3">
        <w:tc>
          <w:tcPr>
            <w:tcW w:w="4672" w:type="dxa"/>
          </w:tcPr>
          <w:p w14:paraId="755684CD"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1331ACF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73C5BA13"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03806125" w14:textId="77777777" w:rsidR="00AD1C39" w:rsidRPr="00D80B44" w:rsidRDefault="00AD1C39" w:rsidP="004F28D3">
            <w:pPr>
              <w:pStyle w:val="20"/>
              <w:shd w:val="clear" w:color="auto" w:fill="auto"/>
              <w:spacing w:after="0" w:line="276" w:lineRule="auto"/>
              <w:jc w:val="both"/>
              <w:rPr>
                <w:sz w:val="22"/>
                <w:szCs w:val="22"/>
              </w:rPr>
            </w:pPr>
          </w:p>
          <w:p w14:paraId="6F1B6DD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0A51505C"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C849417" w14:textId="77777777" w:rsidR="00AD1C39" w:rsidRPr="00D80B44" w:rsidRDefault="00AD1C39" w:rsidP="004F28D3">
            <w:pPr>
              <w:pStyle w:val="20"/>
              <w:shd w:val="clear" w:color="auto" w:fill="auto"/>
              <w:spacing w:after="0" w:line="276" w:lineRule="auto"/>
              <w:jc w:val="both"/>
              <w:rPr>
                <w:sz w:val="22"/>
                <w:szCs w:val="22"/>
              </w:rPr>
            </w:pPr>
          </w:p>
          <w:p w14:paraId="353218D0" w14:textId="77777777" w:rsidR="00AD1C39" w:rsidRPr="00D80B44" w:rsidRDefault="00AD1C39" w:rsidP="004F28D3">
            <w:pPr>
              <w:pStyle w:val="20"/>
              <w:shd w:val="clear" w:color="auto" w:fill="auto"/>
              <w:spacing w:after="0" w:line="276" w:lineRule="auto"/>
              <w:jc w:val="both"/>
              <w:rPr>
                <w:sz w:val="22"/>
                <w:szCs w:val="22"/>
              </w:rPr>
            </w:pPr>
          </w:p>
          <w:p w14:paraId="5DEEB11D" w14:textId="77777777" w:rsidR="00AD1C39" w:rsidRPr="00D80B44" w:rsidRDefault="00AD1C39" w:rsidP="004F28D3">
            <w:pPr>
              <w:pStyle w:val="20"/>
              <w:shd w:val="clear" w:color="auto" w:fill="auto"/>
              <w:spacing w:after="0" w:line="276" w:lineRule="auto"/>
              <w:jc w:val="both"/>
              <w:rPr>
                <w:sz w:val="22"/>
                <w:szCs w:val="22"/>
              </w:rPr>
            </w:pPr>
          </w:p>
          <w:p w14:paraId="290D7F4D" w14:textId="77777777" w:rsidR="00AD1C39" w:rsidRPr="00D80B44" w:rsidRDefault="00AD1C39" w:rsidP="004F28D3">
            <w:pPr>
              <w:pStyle w:val="20"/>
              <w:shd w:val="clear" w:color="auto" w:fill="auto"/>
              <w:spacing w:after="0" w:line="276" w:lineRule="auto"/>
              <w:jc w:val="both"/>
              <w:rPr>
                <w:sz w:val="22"/>
                <w:szCs w:val="22"/>
              </w:rPr>
            </w:pPr>
          </w:p>
        </w:tc>
      </w:tr>
    </w:tbl>
    <w:p w14:paraId="02D1055D" w14:textId="77777777" w:rsidR="00AD1C39" w:rsidRPr="00D80B44" w:rsidRDefault="00AD1C39" w:rsidP="00AD1C39">
      <w:pPr>
        <w:shd w:val="clear" w:color="auto" w:fill="FFFFFF"/>
        <w:spacing w:after="0" w:line="276" w:lineRule="auto"/>
        <w:ind w:left="-567" w:right="9354"/>
        <w:jc w:val="right"/>
        <w:rPr>
          <w:rFonts w:ascii="Times New Roman" w:hAnsi="Times New Roman" w:cs="Times New Roman"/>
          <w:b/>
        </w:rPr>
      </w:pPr>
      <w:r w:rsidRPr="00D80B44">
        <w:br w:type="page"/>
      </w:r>
    </w:p>
    <w:p w14:paraId="27C76846"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27F814B5"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 ___________2022 года</w:t>
      </w:r>
    </w:p>
    <w:p w14:paraId="733F34F9"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AE030C3" w14:textId="77777777" w:rsidR="00AD1C39" w:rsidRPr="00D80B44" w:rsidRDefault="00AD1C39" w:rsidP="00AD1C39">
      <w:pPr>
        <w:pStyle w:val="20"/>
        <w:shd w:val="clear" w:color="auto" w:fill="auto"/>
        <w:spacing w:after="135" w:line="276" w:lineRule="auto"/>
        <w:ind w:left="-567"/>
        <w:jc w:val="center"/>
        <w:rPr>
          <w:sz w:val="22"/>
          <w:szCs w:val="22"/>
        </w:rPr>
      </w:pPr>
    </w:p>
    <w:p w14:paraId="65BB8FDD" w14:textId="77777777" w:rsidR="00AD1C39" w:rsidRPr="00D80B44" w:rsidRDefault="00AD1C39" w:rsidP="00AD1C39">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678B081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BC36A3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из сэндвич панелей, и установка подоконных досок ПВХ. </w:t>
      </w:r>
    </w:p>
    <w:p w14:paraId="72CFDCA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2B5211B3" w14:textId="7522E4F9" w:rsidR="00AD1C39" w:rsidRPr="008556DC" w:rsidRDefault="00AD1C39" w:rsidP="00AD1C39">
      <w:pPr>
        <w:pStyle w:val="20"/>
        <w:shd w:val="clear" w:color="auto" w:fill="auto"/>
        <w:spacing w:after="0" w:line="240" w:lineRule="auto"/>
        <w:ind w:firstLine="567"/>
        <w:jc w:val="both"/>
        <w:rPr>
          <w:b w:val="0"/>
          <w:bCs w:val="0"/>
          <w:sz w:val="22"/>
          <w:szCs w:val="22"/>
        </w:rPr>
      </w:pPr>
      <w:r w:rsidRPr="008556DC">
        <w:rPr>
          <w:b w:val="0"/>
          <w:bCs w:val="0"/>
          <w:sz w:val="22"/>
          <w:szCs w:val="22"/>
        </w:rPr>
        <w:t xml:space="preserve">4. </w:t>
      </w:r>
      <w:r w:rsidR="008556DC" w:rsidRPr="008556DC">
        <w:rPr>
          <w:b w:val="0"/>
          <w:bCs w:val="0"/>
          <w:sz w:val="22"/>
          <w:szCs w:val="22"/>
        </w:rPr>
        <w:t>Система отопления выполняется в объеме проектной документации, устанавливаются радиаторы без термостатических элементов, квартирные приборы учета тепла устанавливаются и приобретаются дольщиком самостоятельно</w:t>
      </w:r>
      <w:r w:rsidRPr="008556DC">
        <w:rPr>
          <w:b w:val="0"/>
          <w:bCs w:val="0"/>
          <w:sz w:val="22"/>
          <w:szCs w:val="22"/>
        </w:rPr>
        <w:t>.</w:t>
      </w:r>
    </w:p>
    <w:p w14:paraId="067DB7B4"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1FFD264C"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DB2E40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62E3107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3BFBDEAE"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9. Электромонтажные работы выполняются согласно выбранной планировке (в соответствии с приложением №4 настоящего Договора), без установки подразетников, розеток и выключателей. Электрическая плита не устанавливается и не поставляется.</w:t>
      </w:r>
    </w:p>
    <w:p w14:paraId="489A8231"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6A81687E"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019289B0"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DB8C53B"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64734D4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3668E1A1"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70A4BDD8"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7B13F7E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481B7E64" w14:textId="77777777" w:rsidR="00AD1C39" w:rsidRPr="00D80B44" w:rsidRDefault="00AD1C39" w:rsidP="00AD1C39">
      <w:pPr>
        <w:pStyle w:val="20"/>
        <w:shd w:val="clear" w:color="auto" w:fill="auto"/>
        <w:spacing w:after="0" w:line="240" w:lineRule="auto"/>
        <w:ind w:firstLine="567"/>
        <w:jc w:val="both"/>
        <w:rPr>
          <w:b w:val="0"/>
          <w:bCs w:val="0"/>
          <w:sz w:val="22"/>
          <w:szCs w:val="22"/>
        </w:rPr>
      </w:pPr>
    </w:p>
    <w:p w14:paraId="61CC91D3" w14:textId="77777777" w:rsidR="00AD1C39" w:rsidRDefault="00AD1C39" w:rsidP="00AD1C39">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0034125" w14:textId="77777777" w:rsidR="00AD1C39" w:rsidRPr="00D80B44" w:rsidRDefault="00AD1C39" w:rsidP="00AD1C39">
      <w:pPr>
        <w:pStyle w:val="20"/>
        <w:shd w:val="clear" w:color="auto" w:fill="auto"/>
        <w:spacing w:before="285" w:after="0" w:line="240" w:lineRule="auto"/>
        <w:ind w:left="-567"/>
        <w:jc w:val="center"/>
        <w:rPr>
          <w:sz w:val="22"/>
          <w:szCs w:val="22"/>
        </w:rPr>
      </w:pP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5A08B76E" w14:textId="77777777" w:rsidTr="004F28D3">
        <w:tc>
          <w:tcPr>
            <w:tcW w:w="4672" w:type="dxa"/>
          </w:tcPr>
          <w:p w14:paraId="17E6D4B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0D7BA477"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5B610FB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35A463DD" w14:textId="77777777" w:rsidR="00AD1C39" w:rsidRPr="00D80B44" w:rsidRDefault="00AD1C39" w:rsidP="004F28D3">
            <w:pPr>
              <w:pStyle w:val="20"/>
              <w:shd w:val="clear" w:color="auto" w:fill="auto"/>
              <w:spacing w:after="0" w:line="276" w:lineRule="auto"/>
              <w:jc w:val="both"/>
              <w:rPr>
                <w:sz w:val="22"/>
                <w:szCs w:val="22"/>
              </w:rPr>
            </w:pPr>
          </w:p>
          <w:p w14:paraId="7E97F3FE"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267847E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F6ACFF7" w14:textId="77777777" w:rsidR="00AD1C39" w:rsidRPr="00D80B44" w:rsidRDefault="00AD1C39" w:rsidP="004F28D3">
            <w:pPr>
              <w:pStyle w:val="20"/>
              <w:shd w:val="clear" w:color="auto" w:fill="auto"/>
              <w:spacing w:after="0" w:line="276" w:lineRule="auto"/>
              <w:jc w:val="both"/>
              <w:rPr>
                <w:sz w:val="22"/>
                <w:szCs w:val="22"/>
              </w:rPr>
            </w:pPr>
          </w:p>
          <w:p w14:paraId="6FB92446" w14:textId="77777777" w:rsidR="00AD1C39" w:rsidRPr="00D80B44" w:rsidRDefault="00AD1C39" w:rsidP="004F28D3">
            <w:pPr>
              <w:pStyle w:val="20"/>
              <w:shd w:val="clear" w:color="auto" w:fill="auto"/>
              <w:spacing w:after="0" w:line="276" w:lineRule="auto"/>
              <w:jc w:val="both"/>
              <w:rPr>
                <w:sz w:val="22"/>
                <w:szCs w:val="22"/>
              </w:rPr>
            </w:pPr>
          </w:p>
          <w:p w14:paraId="2CB180D9" w14:textId="77777777" w:rsidR="00AD1C39" w:rsidRPr="00D80B44" w:rsidRDefault="00AD1C39" w:rsidP="004F28D3">
            <w:pPr>
              <w:pStyle w:val="20"/>
              <w:shd w:val="clear" w:color="auto" w:fill="auto"/>
              <w:spacing w:after="0" w:line="276" w:lineRule="auto"/>
              <w:jc w:val="both"/>
              <w:rPr>
                <w:sz w:val="22"/>
                <w:szCs w:val="22"/>
              </w:rPr>
            </w:pPr>
          </w:p>
          <w:p w14:paraId="6D069935" w14:textId="77777777" w:rsidR="00AD1C39" w:rsidRDefault="00AD1C39" w:rsidP="004F28D3">
            <w:pPr>
              <w:pStyle w:val="20"/>
              <w:shd w:val="clear" w:color="auto" w:fill="auto"/>
              <w:spacing w:after="0" w:line="276" w:lineRule="auto"/>
              <w:jc w:val="both"/>
              <w:rPr>
                <w:sz w:val="22"/>
                <w:szCs w:val="22"/>
              </w:rPr>
            </w:pPr>
          </w:p>
          <w:p w14:paraId="289E21FC" w14:textId="77777777" w:rsidR="008556DC" w:rsidRDefault="008556DC" w:rsidP="004F28D3">
            <w:pPr>
              <w:pStyle w:val="20"/>
              <w:shd w:val="clear" w:color="auto" w:fill="auto"/>
              <w:spacing w:after="0" w:line="276" w:lineRule="auto"/>
              <w:jc w:val="both"/>
              <w:rPr>
                <w:sz w:val="22"/>
                <w:szCs w:val="22"/>
              </w:rPr>
            </w:pPr>
          </w:p>
          <w:p w14:paraId="415A3940" w14:textId="77777777" w:rsidR="008556DC" w:rsidRDefault="008556DC" w:rsidP="004F28D3">
            <w:pPr>
              <w:pStyle w:val="20"/>
              <w:shd w:val="clear" w:color="auto" w:fill="auto"/>
              <w:spacing w:after="0" w:line="276" w:lineRule="auto"/>
              <w:jc w:val="both"/>
              <w:rPr>
                <w:sz w:val="22"/>
                <w:szCs w:val="22"/>
              </w:rPr>
            </w:pPr>
          </w:p>
          <w:p w14:paraId="37FD8825" w14:textId="77777777" w:rsidR="008556DC" w:rsidRDefault="008556DC" w:rsidP="004F28D3">
            <w:pPr>
              <w:pStyle w:val="20"/>
              <w:shd w:val="clear" w:color="auto" w:fill="auto"/>
              <w:spacing w:after="0" w:line="276" w:lineRule="auto"/>
              <w:jc w:val="both"/>
              <w:rPr>
                <w:sz w:val="22"/>
                <w:szCs w:val="22"/>
              </w:rPr>
            </w:pPr>
          </w:p>
          <w:p w14:paraId="438A5F60" w14:textId="77777777" w:rsidR="008556DC" w:rsidRDefault="008556DC" w:rsidP="004F28D3">
            <w:pPr>
              <w:pStyle w:val="20"/>
              <w:shd w:val="clear" w:color="auto" w:fill="auto"/>
              <w:spacing w:after="0" w:line="276" w:lineRule="auto"/>
              <w:jc w:val="both"/>
              <w:rPr>
                <w:sz w:val="22"/>
                <w:szCs w:val="22"/>
              </w:rPr>
            </w:pPr>
          </w:p>
          <w:p w14:paraId="11A26B4D" w14:textId="77777777" w:rsidR="008556DC" w:rsidRDefault="008556DC" w:rsidP="004F28D3">
            <w:pPr>
              <w:pStyle w:val="20"/>
              <w:shd w:val="clear" w:color="auto" w:fill="auto"/>
              <w:spacing w:after="0" w:line="276" w:lineRule="auto"/>
              <w:jc w:val="both"/>
              <w:rPr>
                <w:sz w:val="22"/>
                <w:szCs w:val="22"/>
              </w:rPr>
            </w:pPr>
          </w:p>
          <w:p w14:paraId="30A8E292" w14:textId="77777777" w:rsidR="008556DC" w:rsidRPr="00D80B44" w:rsidRDefault="008556DC" w:rsidP="004F28D3">
            <w:pPr>
              <w:pStyle w:val="20"/>
              <w:shd w:val="clear" w:color="auto" w:fill="auto"/>
              <w:spacing w:after="0" w:line="276" w:lineRule="auto"/>
              <w:jc w:val="both"/>
              <w:rPr>
                <w:sz w:val="22"/>
                <w:szCs w:val="22"/>
              </w:rPr>
            </w:pPr>
          </w:p>
        </w:tc>
      </w:tr>
    </w:tbl>
    <w:p w14:paraId="1B71E03D"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26E60173"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t>Приложение № 4</w:t>
      </w:r>
    </w:p>
    <w:p w14:paraId="60D26F05"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03F9EF48"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265D562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65BFDEF4"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0CD911FB"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7E938DC4"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sz w:val="24"/>
          <w:szCs w:val="24"/>
        </w:rPr>
      </w:pPr>
    </w:p>
    <w:p w14:paraId="7DB29242"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46A1EA22" w14:textId="77777777" w:rsidR="00AD1C39" w:rsidRPr="00D80B44" w:rsidRDefault="00AD1C39" w:rsidP="00AD1C39">
      <w:pPr>
        <w:spacing w:after="0" w:line="276" w:lineRule="auto"/>
        <w:ind w:left="-567"/>
        <w:jc w:val="both"/>
      </w:pPr>
      <w:r w:rsidRPr="00D80B44">
        <w:rPr>
          <w:rFonts w:ascii="Times New Roman" w:hAnsi="Times New Roman" w:cs="Times New Roman"/>
        </w:rPr>
        <w:t>Объект долевого строительства – 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4C9FF371" w14:textId="77777777" w:rsidR="00AD1C39" w:rsidRPr="00D80B44" w:rsidRDefault="00AD1C39" w:rsidP="00AD1C39">
      <w:pPr>
        <w:pStyle w:val="20"/>
        <w:shd w:val="clear" w:color="auto" w:fill="auto"/>
        <w:spacing w:before="285" w:after="0" w:line="276" w:lineRule="auto"/>
        <w:jc w:val="both"/>
        <w:rPr>
          <w:sz w:val="22"/>
          <w:szCs w:val="22"/>
        </w:rPr>
      </w:pPr>
    </w:p>
    <w:p w14:paraId="2F4B0EC4" w14:textId="77777777" w:rsidR="00AD1C39" w:rsidRPr="00D80B44" w:rsidRDefault="00AD1C39" w:rsidP="00AD1C39">
      <w:pPr>
        <w:pStyle w:val="20"/>
        <w:shd w:val="clear" w:color="auto" w:fill="auto"/>
        <w:spacing w:before="285" w:after="0" w:line="276" w:lineRule="auto"/>
        <w:jc w:val="both"/>
        <w:rPr>
          <w:sz w:val="22"/>
          <w:szCs w:val="22"/>
        </w:rPr>
      </w:pPr>
    </w:p>
    <w:p w14:paraId="6D825170" w14:textId="77777777" w:rsidR="00AD1C39" w:rsidRPr="00D80B44" w:rsidRDefault="00AD1C39" w:rsidP="00AD1C39">
      <w:pPr>
        <w:pStyle w:val="20"/>
        <w:shd w:val="clear" w:color="auto" w:fill="auto"/>
        <w:spacing w:before="285" w:after="0" w:line="276" w:lineRule="auto"/>
        <w:jc w:val="both"/>
        <w:rPr>
          <w:sz w:val="22"/>
          <w:szCs w:val="22"/>
        </w:rPr>
      </w:pPr>
    </w:p>
    <w:p w14:paraId="3B7B2688" w14:textId="77777777" w:rsidR="00AD1C39" w:rsidRPr="00D80B44" w:rsidRDefault="00AD1C39" w:rsidP="00AD1C39">
      <w:pPr>
        <w:pStyle w:val="20"/>
        <w:shd w:val="clear" w:color="auto" w:fill="auto"/>
        <w:spacing w:before="285" w:after="0" w:line="276" w:lineRule="auto"/>
        <w:jc w:val="both"/>
        <w:rPr>
          <w:sz w:val="22"/>
          <w:szCs w:val="22"/>
        </w:rPr>
      </w:pPr>
    </w:p>
    <w:p w14:paraId="7E81F828" w14:textId="77777777" w:rsidR="00AD1C39" w:rsidRPr="00D80B44" w:rsidRDefault="00AD1C39" w:rsidP="00AD1C39">
      <w:pPr>
        <w:pStyle w:val="20"/>
        <w:shd w:val="clear" w:color="auto" w:fill="auto"/>
        <w:spacing w:before="285" w:after="0" w:line="276" w:lineRule="auto"/>
        <w:jc w:val="both"/>
        <w:rPr>
          <w:sz w:val="22"/>
          <w:szCs w:val="22"/>
        </w:rPr>
      </w:pPr>
    </w:p>
    <w:p w14:paraId="5B1A250B" w14:textId="77777777" w:rsidR="00AD1C39" w:rsidRPr="00D80B44" w:rsidRDefault="00AD1C39" w:rsidP="00AD1C39">
      <w:pPr>
        <w:pStyle w:val="20"/>
        <w:shd w:val="clear" w:color="auto" w:fill="auto"/>
        <w:spacing w:before="285" w:after="0" w:line="276" w:lineRule="auto"/>
        <w:jc w:val="both"/>
        <w:rPr>
          <w:sz w:val="22"/>
          <w:szCs w:val="22"/>
        </w:rPr>
      </w:pPr>
    </w:p>
    <w:p w14:paraId="150C036C" w14:textId="77777777" w:rsidR="00AD1C39" w:rsidRPr="00D80B44" w:rsidRDefault="00AD1C39" w:rsidP="00AD1C39">
      <w:pPr>
        <w:pStyle w:val="20"/>
        <w:shd w:val="clear" w:color="auto" w:fill="auto"/>
        <w:spacing w:before="285" w:after="0" w:line="276" w:lineRule="auto"/>
        <w:jc w:val="both"/>
        <w:rPr>
          <w:sz w:val="22"/>
          <w:szCs w:val="22"/>
        </w:rPr>
      </w:pPr>
    </w:p>
    <w:p w14:paraId="08EBF358" w14:textId="77777777" w:rsidR="00AD1C39" w:rsidRPr="00D80B44" w:rsidRDefault="00AD1C39" w:rsidP="00AD1C39">
      <w:pPr>
        <w:pStyle w:val="20"/>
        <w:shd w:val="clear" w:color="auto" w:fill="auto"/>
        <w:spacing w:before="285" w:after="0" w:line="276" w:lineRule="auto"/>
        <w:jc w:val="both"/>
        <w:rPr>
          <w:sz w:val="22"/>
          <w:szCs w:val="22"/>
        </w:rPr>
      </w:pPr>
    </w:p>
    <w:p w14:paraId="5EE337C8" w14:textId="77777777" w:rsidR="00AD1C39" w:rsidRPr="00D80B44" w:rsidRDefault="00AD1C39" w:rsidP="00AD1C39">
      <w:pPr>
        <w:pStyle w:val="20"/>
        <w:shd w:val="clear" w:color="auto" w:fill="auto"/>
        <w:spacing w:before="285" w:after="0" w:line="276" w:lineRule="auto"/>
        <w:jc w:val="both"/>
        <w:rPr>
          <w:sz w:val="22"/>
          <w:szCs w:val="22"/>
        </w:rPr>
      </w:pPr>
    </w:p>
    <w:p w14:paraId="4DDFD211" w14:textId="77777777" w:rsidR="00AD1C39" w:rsidRPr="00D80B44" w:rsidRDefault="00AD1C39" w:rsidP="00AD1C39">
      <w:pPr>
        <w:pStyle w:val="20"/>
        <w:shd w:val="clear" w:color="auto" w:fill="auto"/>
        <w:spacing w:before="285" w:after="0" w:line="276" w:lineRule="auto"/>
        <w:jc w:val="both"/>
        <w:rPr>
          <w:sz w:val="22"/>
          <w:szCs w:val="22"/>
        </w:rPr>
      </w:pPr>
    </w:p>
    <w:p w14:paraId="1E8AAAEC" w14:textId="77777777" w:rsidR="00AD1C39" w:rsidRPr="00D80B44" w:rsidRDefault="00AD1C39" w:rsidP="00AD1C39">
      <w:pPr>
        <w:pStyle w:val="20"/>
        <w:shd w:val="clear" w:color="auto" w:fill="auto"/>
        <w:spacing w:before="285" w:after="0" w:line="276" w:lineRule="auto"/>
        <w:jc w:val="both"/>
        <w:rPr>
          <w:sz w:val="22"/>
          <w:szCs w:val="22"/>
        </w:rPr>
      </w:pPr>
    </w:p>
    <w:p w14:paraId="48CBE3EB" w14:textId="77777777" w:rsidR="00AD1C39" w:rsidRPr="00D80B44" w:rsidRDefault="00AD1C39" w:rsidP="00AD1C39">
      <w:pPr>
        <w:pStyle w:val="20"/>
        <w:shd w:val="clear" w:color="auto" w:fill="auto"/>
        <w:spacing w:before="285" w:after="0" w:line="276" w:lineRule="auto"/>
        <w:jc w:val="center"/>
        <w:rPr>
          <w:sz w:val="22"/>
          <w:szCs w:val="22"/>
        </w:rPr>
      </w:pPr>
      <w:r w:rsidRPr="00D80B44">
        <w:rPr>
          <w:sz w:val="22"/>
          <w:szCs w:val="22"/>
        </w:rPr>
        <w:t>ПОДПИСИ СТОРОН:</w:t>
      </w:r>
    </w:p>
    <w:p w14:paraId="50F39373" w14:textId="77777777" w:rsidR="00AD1C39" w:rsidRPr="00D80B44" w:rsidRDefault="00AD1C39" w:rsidP="00AD1C39">
      <w:pPr>
        <w:pStyle w:val="20"/>
        <w:shd w:val="clear" w:color="auto" w:fill="auto"/>
        <w:spacing w:before="285" w:after="0" w:line="276" w:lineRule="auto"/>
        <w:jc w:val="both"/>
        <w:rPr>
          <w:sz w:val="22"/>
          <w:szCs w:val="22"/>
        </w:rPr>
      </w:pPr>
    </w:p>
    <w:tbl>
      <w:tblPr>
        <w:tblStyle w:val="a7"/>
        <w:tblW w:w="10490" w:type="dxa"/>
        <w:tblInd w:w="-856" w:type="dxa"/>
        <w:tblLook w:val="04A0" w:firstRow="1" w:lastRow="0" w:firstColumn="1" w:lastColumn="0" w:noHBand="0" w:noVBand="1"/>
      </w:tblPr>
      <w:tblGrid>
        <w:gridCol w:w="3971"/>
        <w:gridCol w:w="2692"/>
        <w:gridCol w:w="3827"/>
      </w:tblGrid>
      <w:tr w:rsidR="00AD1C39" w:rsidRPr="00D80B44" w14:paraId="23211238" w14:textId="77777777" w:rsidTr="004F28D3">
        <w:tc>
          <w:tcPr>
            <w:tcW w:w="3971" w:type="dxa"/>
          </w:tcPr>
          <w:p w14:paraId="2B6C7DE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7C2668DE"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68921311"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46F26E48" w14:textId="77777777" w:rsidR="00AD1C39" w:rsidRPr="00D80B44" w:rsidRDefault="00AD1C39" w:rsidP="004F28D3">
            <w:pPr>
              <w:pStyle w:val="20"/>
              <w:shd w:val="clear" w:color="auto" w:fill="auto"/>
              <w:spacing w:after="0" w:line="276" w:lineRule="auto"/>
              <w:jc w:val="both"/>
              <w:rPr>
                <w:sz w:val="22"/>
                <w:szCs w:val="22"/>
              </w:rPr>
            </w:pPr>
          </w:p>
          <w:p w14:paraId="5D7DAAB4" w14:textId="77777777" w:rsidR="00AD1C39" w:rsidRPr="00D80B44" w:rsidRDefault="00AD1C39" w:rsidP="004F28D3">
            <w:pPr>
              <w:pStyle w:val="20"/>
              <w:shd w:val="clear" w:color="auto" w:fill="auto"/>
              <w:spacing w:before="285" w:after="0" w:line="276" w:lineRule="auto"/>
              <w:ind w:left="-677" w:firstLine="677"/>
              <w:jc w:val="both"/>
              <w:rPr>
                <w:sz w:val="22"/>
                <w:szCs w:val="22"/>
              </w:rPr>
            </w:pPr>
            <w:r w:rsidRPr="00D80B44">
              <w:rPr>
                <w:sz w:val="22"/>
                <w:szCs w:val="22"/>
              </w:rPr>
              <w:t xml:space="preserve">__________________ </w:t>
            </w:r>
            <w:r>
              <w:rPr>
                <w:sz w:val="22"/>
                <w:szCs w:val="22"/>
              </w:rPr>
              <w:t>А.А. Рассказов</w:t>
            </w:r>
          </w:p>
        </w:tc>
        <w:tc>
          <w:tcPr>
            <w:tcW w:w="2692" w:type="dxa"/>
          </w:tcPr>
          <w:p w14:paraId="390AA078" w14:textId="77777777" w:rsidR="00AD1C39" w:rsidRPr="00D80B44" w:rsidRDefault="00AD1C39" w:rsidP="004F28D3">
            <w:pPr>
              <w:pStyle w:val="20"/>
              <w:shd w:val="clear" w:color="auto" w:fill="auto"/>
              <w:spacing w:before="285" w:after="0" w:line="276" w:lineRule="auto"/>
              <w:jc w:val="center"/>
              <w:rPr>
                <w:sz w:val="22"/>
                <w:szCs w:val="22"/>
              </w:rPr>
            </w:pPr>
            <w:r w:rsidRPr="00D80B44">
              <w:rPr>
                <w:sz w:val="22"/>
                <w:szCs w:val="22"/>
              </w:rPr>
              <w:t>Планировка</w:t>
            </w:r>
          </w:p>
          <w:p w14:paraId="67BAF6B4" w14:textId="77777777" w:rsidR="00AD1C39" w:rsidRPr="00D80B44" w:rsidRDefault="00AD1C39" w:rsidP="004F28D3">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0A9752CD"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503C2A" w14:textId="77777777" w:rsidR="00AD1C39" w:rsidRPr="00D80B44" w:rsidRDefault="00AD1C39" w:rsidP="004F28D3">
            <w:pPr>
              <w:pStyle w:val="20"/>
              <w:shd w:val="clear" w:color="auto" w:fill="auto"/>
              <w:spacing w:before="285" w:after="0" w:line="276" w:lineRule="auto"/>
              <w:jc w:val="both"/>
              <w:rPr>
                <w:sz w:val="22"/>
                <w:szCs w:val="22"/>
              </w:rPr>
            </w:pPr>
          </w:p>
        </w:tc>
      </w:tr>
    </w:tbl>
    <w:p w14:paraId="7CC280A8" w14:textId="77777777" w:rsidR="00834612" w:rsidRDefault="00834612"/>
    <w:sectPr w:rsidR="00834612" w:rsidSect="006203C1">
      <w:pgSz w:w="11906" w:h="16838"/>
      <w:pgMar w:top="709"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756E5D"/>
    <w:multiLevelType w:val="multilevel"/>
    <w:tmpl w:val="45A40662"/>
    <w:lvl w:ilvl="0">
      <w:start w:val="3"/>
      <w:numFmt w:val="decimal"/>
      <w:lvlText w:val="%1."/>
      <w:lvlJc w:val="left"/>
      <w:pPr>
        <w:ind w:left="480" w:hanging="480"/>
      </w:pPr>
      <w:rPr>
        <w:rFonts w:hint="default"/>
        <w:b/>
        <w:bCs/>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5"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5"/>
  </w:num>
  <w:num w:numId="2" w16cid:durableId="1687050455">
    <w:abstractNumId w:val="6"/>
  </w:num>
  <w:num w:numId="3" w16cid:durableId="303659067">
    <w:abstractNumId w:val="0"/>
  </w:num>
  <w:num w:numId="4" w16cid:durableId="2134009613">
    <w:abstractNumId w:val="2"/>
  </w:num>
  <w:num w:numId="5" w16cid:durableId="1749226870">
    <w:abstractNumId w:val="3"/>
  </w:num>
  <w:num w:numId="6" w16cid:durableId="1190607088">
    <w:abstractNumId w:val="1"/>
  </w:num>
  <w:num w:numId="7" w16cid:durableId="1274242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39"/>
    <w:rsid w:val="006203C1"/>
    <w:rsid w:val="00787E7B"/>
    <w:rsid w:val="00834612"/>
    <w:rsid w:val="008556DC"/>
    <w:rsid w:val="008B06CF"/>
    <w:rsid w:val="008C3523"/>
    <w:rsid w:val="00AD1C39"/>
    <w:rsid w:val="00B95590"/>
    <w:rsid w:val="00DF7BBF"/>
    <w:rsid w:val="00FE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439"/>
  <w15:chartTrackingRefBased/>
  <w15:docId w15:val="{D2B21F99-E7B4-48D9-8B29-C6F6DF8D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C3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1C39"/>
    <w:pPr>
      <w:ind w:left="720"/>
      <w:contextualSpacing/>
    </w:pPr>
  </w:style>
  <w:style w:type="paragraph" w:styleId="a4">
    <w:name w:val="Body Text"/>
    <w:basedOn w:val="a"/>
    <w:link w:val="a5"/>
    <w:uiPriority w:val="99"/>
    <w:rsid w:val="00AD1C39"/>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AD1C39"/>
    <w:rPr>
      <w:rFonts w:ascii="Times New Roman" w:eastAsia="Calibri" w:hAnsi="Times New Roman" w:cs="Times New Roman"/>
      <w:kern w:val="0"/>
      <w:sz w:val="20"/>
      <w:szCs w:val="20"/>
      <w:shd w:val="clear" w:color="auto" w:fill="FFFFFF"/>
      <w:lang w:eastAsia="ru-RU"/>
      <w14:ligatures w14:val="none"/>
    </w:rPr>
  </w:style>
  <w:style w:type="character" w:customStyle="1" w:styleId="a6">
    <w:name w:val="Основной текст + Полужирный;Курсив"/>
    <w:basedOn w:val="a0"/>
    <w:rsid w:val="00AD1C3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AD1C39"/>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AD1C39"/>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AD1C39"/>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AD1C39"/>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AD1C39"/>
    <w:pPr>
      <w:widowControl w:val="0"/>
      <w:shd w:val="clear" w:color="auto" w:fill="FFFFFF"/>
      <w:spacing w:after="60" w:line="0" w:lineRule="atLeast"/>
    </w:pPr>
    <w:rPr>
      <w:rFonts w:ascii="Times New Roman" w:eastAsia="Times New Roman" w:hAnsi="Times New Roman" w:cs="Times New Roman"/>
      <w:b/>
      <w:bCs/>
      <w:kern w:val="2"/>
      <w:sz w:val="19"/>
      <w:szCs w:val="19"/>
      <w14:ligatures w14:val="standardContextual"/>
    </w:rPr>
  </w:style>
  <w:style w:type="table" w:styleId="a7">
    <w:name w:val="Table Grid"/>
    <w:basedOn w:val="a1"/>
    <w:uiPriority w:val="59"/>
    <w:rsid w:val="00AD1C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89FE-AE7B-43D2-94B5-A5066973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9294</Words>
  <Characters>52978</Characters>
  <Application>Microsoft Office Word</Application>
  <DocSecurity>0</DocSecurity>
  <Lines>441</Lines>
  <Paragraphs>124</Paragraphs>
  <ScaleCrop>false</ScaleCrop>
  <Company/>
  <LinksUpToDate>false</LinksUpToDate>
  <CharactersWithSpaces>62148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5</cp:revision>
  <dcterms:created xsi:type="dcterms:W3CDTF">2023-11-21T12:43:00Z</dcterms:created>
  <dcterms:modified xsi:type="dcterms:W3CDTF">2024-03-21T12:53:00Z</dcterms:modified>
</cp:coreProperties>
</file>