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3C79A1" w:rsidRPr="003C79A1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Договор № </w:t>
            </w:r>
          </w:p>
        </w:tc>
      </w:tr>
      <w:tr w:rsidR="003C79A1" w:rsidRPr="003C79A1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5CC7A3E8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участия в долевом строительстве </w:t>
            </w:r>
            <w:r w:rsidR="005152FA"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илого дома</w:t>
            </w:r>
          </w:p>
          <w:p w14:paraId="090780FF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3C79A1" w:rsidRDefault="00B141F2" w:rsidP="00F16C11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город </w:t>
            </w:r>
            <w:r w:rsidR="0082285F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Уфа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Республика </w:t>
            </w:r>
            <w:r w:rsidR="0082285F" w:rsidRPr="003C79A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3C79A1" w:rsidRDefault="001F06D5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__ ____________ 20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__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г.</w:t>
            </w:r>
          </w:p>
        </w:tc>
      </w:tr>
      <w:tr w:rsidR="003C79A1" w:rsidRPr="003C79A1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3C79A1" w:rsidRDefault="00B141F2" w:rsidP="00F16C1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3C79A1" w:rsidRDefault="0003011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ООО «Специализированный Застройщик «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ТАЛАН-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 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именуемое    в    дальнейшем «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Застройщик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в лице ________________________, действующ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___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3C79A1" w:rsidRPr="003C79A1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_____________________________, именуемый в дальнейшем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Участник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3C79A1" w:rsidRPr="003C79A1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 Предмет договора</w:t>
            </w:r>
          </w:p>
        </w:tc>
      </w:tr>
      <w:tr w:rsidR="003C79A1" w:rsidRPr="003C79A1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7890EFFD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привлечением третьих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лиц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илой дом и, после получения разрешения на ввод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 в эксплуатацию, передать соответствующий Объект долевого строительства Участнику</w:t>
            </w:r>
            <w:r w:rsidR="009244A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в собственность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дома.</w:t>
            </w:r>
          </w:p>
        </w:tc>
      </w:tr>
      <w:tr w:rsidR="003C79A1" w:rsidRPr="003C79A1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25BEFEF7" w14:textId="4F56D7A4" w:rsidR="004448BB" w:rsidRPr="003C79A1" w:rsidRDefault="004448BB" w:rsidP="00F16C11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Жилым домом по настоящему Договору является: </w:t>
            </w:r>
            <w:r w:rsidR="0045424B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«Многоэтажный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Коммерческое наименование: «Знаковый квартал «Конди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B481389" w14:textId="77777777" w:rsidR="004448BB" w:rsidRPr="003C79A1" w:rsidRDefault="004448BB" w:rsidP="00F16C11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Основные характеристики Жилого дома:</w:t>
            </w:r>
          </w:p>
          <w:p w14:paraId="4B8A267F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Назначение – жилые секции 3А, 3Б, 3В трехсекционного жилого дома Литер 3 со встроенными нежилыми помещениями и подземным паркингом, в составе:</w:t>
            </w:r>
          </w:p>
          <w:p w14:paraId="0DF3B287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3А– 23.</w:t>
            </w:r>
          </w:p>
          <w:p w14:paraId="59149718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3Б – 26</w:t>
            </w:r>
          </w:p>
          <w:p w14:paraId="05F55A73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3В – 16.</w:t>
            </w:r>
          </w:p>
          <w:p w14:paraId="309BA261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подземных этажей – 1.</w:t>
            </w:r>
          </w:p>
          <w:p w14:paraId="5DB12A58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70B25A4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053DDCEA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Наружные стены – состоят из 3 слоев:</w:t>
            </w:r>
          </w:p>
          <w:p w14:paraId="3150BA60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010AC5A7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средний слой – минераловатный утеплитель; </w:t>
            </w:r>
          </w:p>
          <w:p w14:paraId="154D43CE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внутренний слой – полнотелый керамический кирпич;</w:t>
            </w:r>
          </w:p>
          <w:p w14:paraId="502EE8CA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Внутренние стены – бетонные блоки, керамический кирпич</w:t>
            </w:r>
          </w:p>
          <w:p w14:paraId="32A5602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Класс энергоэффективности –А.</w:t>
            </w:r>
          </w:p>
          <w:p w14:paraId="0D6623A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Класс сейсмостойкости – 5 (пять) баллов.</w:t>
            </w:r>
          </w:p>
          <w:p w14:paraId="74A112F2" w14:textId="51BD3333" w:rsidR="00424DBC" w:rsidRPr="003C79A1" w:rsidRDefault="00424DB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1.1.2. Строительство Жилого дома осуществляется Застройщиком на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кадастровым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номер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ами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</w:t>
            </w:r>
            <w:r w:rsidR="006F465F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02:55:010834:1258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D03BD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D03BD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D03BD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B4625E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явля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ю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тся предметом залога</w:t>
            </w:r>
            <w:r w:rsidR="00BD229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BD229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BD229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230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/КЛ-2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от «</w:t>
            </w:r>
            <w:r w:rsidR="007D674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сентября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202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 года об открытии невозобновляемой кредитной линии, заключенному с АО 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Банк ДОМ.РФ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; дата полного погашения кредита: 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31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декабря 202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года.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3C79A1" w:rsidRPr="003C79A1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623CF240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40104A91" w14:textId="77777777" w:rsidTr="00725F1B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5528F0" w14:textId="67111353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55ED46F" w:rsidR="00B141F2" w:rsidRPr="003C79A1" w:rsidRDefault="002B2D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26F45D2" w14:textId="77777777" w:rsidTr="00725F1B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0B91801" w14:textId="77777777" w:rsidTr="00725F1B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E5813D7" w14:textId="77777777" w:rsidTr="00725F1B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№ этажа, на котором расположен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B605417" w14:textId="77777777" w:rsidTr="00725F1B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0BE1534" w14:textId="77777777" w:rsidTr="00725F1B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1B0EA94" w14:textId="77777777" w:rsidTr="00725F1B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28970A5" w14:textId="77777777" w:rsidTr="00725F1B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EF70F08" w14:textId="77777777" w:rsidTr="00725F1B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359D0F0" w14:textId="77777777" w:rsidTr="00725F1B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A8EF93D" w14:textId="77777777" w:rsidTr="00725F1B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23D7674" w14:textId="77777777" w:rsidTr="00725F1B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4B94979" w14:textId="77777777" w:rsidTr="00725F1B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E638E6B" w14:textId="77777777" w:rsidTr="00725F1B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Площадь балкона/лоджии/террасы 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FDF245F" w14:textId="77777777" w:rsidTr="00725F1B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Общая приведенная площадь О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744E663" w14:textId="77777777" w:rsidTr="00BA0E95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Pr="003C79A1" w:rsidRDefault="00E0718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3C79A1" w:rsidRDefault="00E0718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BD2396C" w14:textId="77777777" w:rsidTr="00725F1B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2767B82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40CCC4EA" w14:textId="77777777" w:rsidTr="00725F1B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6AD0FAC" w14:textId="698991BC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ения экспликации (техплана) на 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илой дом и получения Застройщиком разрешения на ввод в эксплуатацию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дома.</w:t>
            </w:r>
          </w:p>
          <w:p w14:paraId="6AEB4A4C" w14:textId="768A1363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** Цена </w:t>
            </w:r>
            <w:r w:rsidR="007308F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Договора участия в долевом строительстве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справочно, для сведения.</w:t>
            </w:r>
          </w:p>
          <w:p w14:paraId="29B93256" w14:textId="445FA946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18EDF3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3C79A1" w:rsidRPr="003C79A1" w14:paraId="19A29832" w14:textId="77777777" w:rsidTr="00725F1B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8962DE" w14:textId="44A645C1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Стороны согласились,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что Общая приведенная площадь 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говором. Окончательная площадь 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 указывается в Передаточном акте.</w:t>
            </w:r>
          </w:p>
        </w:tc>
      </w:tr>
      <w:tr w:rsidR="003C79A1" w:rsidRPr="003C79A1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3C79A1" w:rsidRPr="003C79A1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3C79A1" w:rsidRPr="003C79A1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067C2E8D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межевание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кадастровым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номер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ами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</w:t>
            </w:r>
            <w:r w:rsidR="00424DBC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02:55:010834:66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7F53DC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02:55:010834:1258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02:55:010834:665;</w:t>
            </w:r>
          </w:p>
        </w:tc>
      </w:tr>
      <w:tr w:rsidR="003C79A1" w:rsidRPr="003C79A1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3C746DA3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на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разделение на смежные участки, на перераспределение, на объединение земельных участков,</w:t>
            </w:r>
          </w:p>
        </w:tc>
      </w:tr>
      <w:tr w:rsidR="003C79A1" w:rsidRPr="003C79A1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3CAAA5EB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изменение вида разрешенного использования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(при условии, что такое изменение не препятствует строительству Жилого дома),</w:t>
            </w:r>
          </w:p>
        </w:tc>
      </w:tr>
      <w:tr w:rsidR="003C79A1" w:rsidRPr="003C79A1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5848626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-на снятие с кадастрового учета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земельных участков с кадастровыми номерами: 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02:55:010834:663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="007F53DC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02:55:010834:1258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02:55:010834:665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</w:tc>
      </w:tr>
      <w:tr w:rsidR="003C79A1" w:rsidRPr="003C79A1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3C79A1" w:rsidRPr="003C79A1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1E253ADF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регистрацию прав Застройщика на вновь</w:t>
            </w:r>
            <w:r w:rsidR="00F7225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образованные земельные участки.</w:t>
            </w:r>
          </w:p>
        </w:tc>
      </w:tr>
      <w:tr w:rsidR="003C79A1" w:rsidRPr="003C79A1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6844D025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6F3E29C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3C79A1" w:rsidRPr="003C79A1" w14:paraId="70A992F8" w14:textId="77777777" w:rsidTr="00725F1B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1204680" w14:textId="772F7CF4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1.5. Срок передачи Объекта долевого строительства Участнику – до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марта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г.</w:t>
            </w:r>
          </w:p>
          <w:p w14:paraId="6E3D4E1A" w14:textId="477A3FF3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При этом допускается досрочное исполнение </w:t>
            </w:r>
            <w:r w:rsidR="00EA33E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астройщиком обязательства по передаче </w:t>
            </w:r>
            <w:r w:rsidR="00FE365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строительства.</w:t>
            </w:r>
          </w:p>
          <w:p w14:paraId="40EA1EBA" w14:textId="239C1F54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Предполагаемый срок получения разрешения на ввод в эксплуатацию –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до «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сентября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г.</w:t>
            </w:r>
          </w:p>
        </w:tc>
      </w:tr>
      <w:tr w:rsidR="003C79A1" w:rsidRPr="003C79A1" w14:paraId="07470B2C" w14:textId="77777777" w:rsidTr="00725F1B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061917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2. Объем и условия инвестирования</w:t>
            </w:r>
          </w:p>
        </w:tc>
      </w:tr>
      <w:tr w:rsidR="003C79A1" w:rsidRPr="003C79A1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355BCF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3C79A1" w:rsidRPr="003C79A1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842172" w14:textId="01178DCA" w:rsidR="00C93B40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3C79A1" w:rsidRPr="003C79A1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31202B2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1 кв. м площади -  _____________ 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3C79A1" w:rsidRPr="003C79A1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0C503A3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3C79A1" w:rsidRPr="003C79A1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4987F55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оплату услуг Застройщика в размере </w:t>
            </w:r>
            <w:r w:rsidR="00F2394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% от Цены 1 кв. м, НДС не облагается.</w:t>
            </w:r>
          </w:p>
        </w:tc>
      </w:tr>
      <w:tr w:rsidR="003C79A1" w:rsidRPr="003C79A1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2E4A173" w14:textId="446C248C" w:rsidR="00F442D6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возмещение затрат на строи</w:t>
            </w:r>
            <w:r w:rsidR="00F442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3C79A1" w:rsidRDefault="00F442D6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3C79A1" w:rsidRDefault="00F442D6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3C79A1" w:rsidRPr="003C79A1" w14:paraId="057C0CE3" w14:textId="77777777" w:rsidTr="00F16C11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659937E" w14:textId="534DA8B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3C79A1" w:rsidRPr="003C79A1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2B5D943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эскроу, открываемый в «АО «Банк ДОМ.РФ» (Эскроу-агент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/Кредитор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3C79A1" w:rsidRPr="003C79A1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323291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escrow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@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domrf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ru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,  тел. (495) 775-86-86 доб. _________________.</w:t>
            </w:r>
          </w:p>
        </w:tc>
      </w:tr>
      <w:tr w:rsidR="003C79A1" w:rsidRPr="003C79A1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35CC5DD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Депонент: ФИО______________________________________________________________________________</w:t>
            </w:r>
          </w:p>
        </w:tc>
      </w:tr>
      <w:tr w:rsidR="003C79A1" w:rsidRPr="003C79A1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21D0EA8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Бенефициар: ООО "Специализированный Застройщик "ТАЛАН-</w:t>
            </w:r>
            <w:r w:rsidR="00424DB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"</w:t>
            </w:r>
          </w:p>
        </w:tc>
      </w:tr>
      <w:tr w:rsidR="003C79A1" w:rsidRPr="003C79A1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082405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3C79A1" w:rsidRPr="003C79A1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289F50C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Срок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="006101F4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порядке,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 xml:space="preserve"> предусмотренном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подпунктом 2.2.2.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3C79A1" w:rsidRPr="003C79A1" w14:paraId="7BDDAC7E" w14:textId="77777777" w:rsidTr="00F16C11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58487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724DC33D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Срок условного депонирования денежных средств</w:t>
            </w:r>
            <w:r w:rsidR="00DB6ED0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="00150B8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не более шести месяцев после срока ввода в эксплуатацию Жилого дома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</w:t>
            </w:r>
          </w:p>
        </w:tc>
      </w:tr>
      <w:tr w:rsidR="003C79A1" w:rsidRPr="003C79A1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1BD94A7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3C79A1" w:rsidRPr="003C79A1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69B89F5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  разрешение на ввод в эксплуатацию Жилого дома;</w:t>
            </w:r>
          </w:p>
        </w:tc>
      </w:tr>
      <w:tr w:rsidR="003C79A1" w:rsidRPr="003C79A1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5F246B8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Кредитному договору </w:t>
            </w:r>
            <w:r w:rsidR="007D674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№ 90-230/КЛ-22 от «19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 сентября 2022  года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 открытии невозобновляемой кредитной линии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средства направляются Кредитором в погашение задолженности по кредиту в соответствии с п. 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7.2. (f)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договора до полного выполнения обязательств по договору. После полного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погашения задолженности по указанному договору средства со счетов эскроу перечисляются на счет Застройщика (на указанный Застройщиком счет). </w:t>
            </w:r>
          </w:p>
        </w:tc>
      </w:tr>
      <w:tr w:rsidR="003C79A1" w:rsidRPr="003C79A1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133DD92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Счет, на который должна быть перечислена депонированная сумма: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40702810201080067966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3C79A1" w:rsidRPr="003C79A1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79CAD48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3C79A1" w:rsidRPr="003C79A1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A52245" w14:textId="24C8CB0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</w:t>
            </w:r>
            <w:r w:rsidR="009A5A3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лей подлежит оплате в течение 5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="009A5A3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Пяти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F2079D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3C79A1" w:rsidRPr="003C79A1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50961D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02BA46C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554FADC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6CCACDC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целью подтверждения регистрации настоящего Договора, а также подтверждения возможности осуществления платежа в счет Уплаты Цены Договора на счет эскроу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3C79A1" w:rsidRPr="003C79A1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1A4C688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</w:tc>
      </w:tr>
      <w:tr w:rsidR="003C79A1" w:rsidRPr="003C79A1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6FEBB96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3C79A1" w:rsidRPr="003C79A1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770FCCC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3C79A1" w:rsidRPr="003C79A1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255D51D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3C79A1" w:rsidRPr="003C79A1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10035D" w14:textId="7000C65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3C79A1" w:rsidRPr="003C79A1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A77A30" w14:textId="3110DB2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3C79A1" w:rsidRPr="003C79A1" w14:paraId="221553D0" w14:textId="77777777" w:rsidTr="00725F1B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C9CAFE8" w14:textId="03C7185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эскроу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</w:tc>
      </w:tr>
      <w:tr w:rsidR="003C79A1" w:rsidRPr="003C79A1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C4454" w14:textId="2C9F384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3C79A1" w:rsidRPr="003C79A1" w14:paraId="0A837B7E" w14:textId="77777777" w:rsidTr="00725F1B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B56C2F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3F0615C0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 Права и обязанности сторон</w:t>
            </w:r>
          </w:p>
        </w:tc>
      </w:tr>
      <w:tr w:rsidR="003C79A1" w:rsidRPr="003C79A1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49BF429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3.1. Застройщик обязуется:</w:t>
            </w:r>
          </w:p>
        </w:tc>
      </w:tr>
      <w:tr w:rsidR="003C79A1" w:rsidRPr="003C79A1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6D939D6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3C79A1" w:rsidRPr="003C79A1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53D93C7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3C79A1" w:rsidRPr="003C79A1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53BA3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3C79A1" w:rsidRPr="003C79A1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138752D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3C79A1" w:rsidRPr="003C79A1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7F174AF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3C79A1" w:rsidRPr="003C79A1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3629EBE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3C79A1" w:rsidRPr="003C79A1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661602E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3C79A1" w:rsidRPr="003C79A1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43964B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3C79A1" w:rsidRPr="003C79A1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2B06128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3.2. Застройщик вправе:</w:t>
            </w:r>
          </w:p>
        </w:tc>
      </w:tr>
      <w:tr w:rsidR="003C79A1" w:rsidRPr="003C79A1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D1F6A0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3C79A1" w:rsidRPr="003C79A1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0FC08C3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3C79A1" w:rsidRPr="003C79A1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33B7709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3C79A1" w:rsidRPr="003C79A1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1513DB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3C79A1" w:rsidRPr="003C79A1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2897030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3C79A1" w:rsidRPr="003C79A1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3787E008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3C79A1" w:rsidRPr="003C79A1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FAD467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3.2.8. Передать Объект долевого строительства досрочно.</w:t>
            </w:r>
          </w:p>
          <w:p w14:paraId="582EE744" w14:textId="761A6D8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3C79A1" w:rsidRPr="003C79A1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057C8A5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3.3. Участник вправе:</w:t>
            </w:r>
          </w:p>
        </w:tc>
      </w:tr>
      <w:tr w:rsidR="003C79A1" w:rsidRPr="003C79A1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7AC909D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3C79A1" w:rsidRPr="003C79A1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182266C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3C79A1" w:rsidRPr="003C79A1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DF1F49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3C79A1" w:rsidRPr="003C79A1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44F39D9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3.4. Участник обязуется:</w:t>
            </w:r>
          </w:p>
        </w:tc>
      </w:tr>
      <w:tr w:rsidR="003C79A1" w:rsidRPr="003C79A1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6506F13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3C79A1" w:rsidRPr="003C79A1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6385B0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3C79A1" w:rsidRPr="003C79A1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43D3E27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3C79A1" w:rsidRPr="003C79A1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01205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3C79A1" w:rsidRPr="003C79A1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1EDCB22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3C79A1" w:rsidRPr="003C79A1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0E1250B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3C79A1" w:rsidRPr="003C79A1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246413B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3C79A1" w:rsidRPr="003C79A1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706296F5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3C79A1" w:rsidRPr="003C79A1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4B2F5E20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3C79A1" w:rsidRPr="003C79A1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30DBCE9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3C79A1" w:rsidRPr="003C79A1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6F670F35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4. Гарантии качества</w:t>
            </w:r>
          </w:p>
        </w:tc>
      </w:tr>
      <w:tr w:rsidR="003C79A1" w:rsidRPr="003C79A1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4AA6437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3C79A1" w:rsidRPr="003C79A1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5537A28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3C79A1" w:rsidRPr="003C79A1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30F5DC0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3C79A1" w:rsidRPr="003C79A1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212D7EC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3C79A1" w:rsidRPr="003C79A1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678CC1A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3C79A1" w:rsidRPr="003C79A1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34EDF83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3C79A1" w:rsidRPr="003C79A1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77CB67E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3C79A1" w:rsidRPr="003C79A1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406E618C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5. Ответственность сторон</w:t>
            </w:r>
          </w:p>
        </w:tc>
      </w:tr>
      <w:tr w:rsidR="003C79A1" w:rsidRPr="003C79A1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6EC6767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3C79A1" w:rsidRPr="003C79A1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8A7D498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3C79A1" w:rsidRPr="003C79A1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27090C26" w:rsidR="006101F4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3C79A1">
                <w:rPr>
                  <w:rFonts w:ascii="Times New Roman" w:eastAsia="Calibri" w:hAnsi="Times New Roman" w:cs="Times New Roman"/>
                  <w:color w:val="000000" w:themeColor="text1"/>
                  <w:sz w:val="22"/>
                </w:rPr>
                <w:t>ставки рефинансирования</w:t>
              </w:r>
            </w:hyperlink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3C79A1" w:rsidRPr="003C79A1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0E13B77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3C79A1" w:rsidRPr="003C79A1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3FCF115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3C79A1" w:rsidRPr="003C79A1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5C56E01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3C79A1" w:rsidRPr="003C79A1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086BAE5D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6. Особые условия</w:t>
            </w:r>
          </w:p>
        </w:tc>
      </w:tr>
      <w:tr w:rsidR="003C79A1" w:rsidRPr="003C79A1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5462633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3C79A1" w:rsidRPr="003C79A1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035AA553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7. Срок действия Договора. Расторжение Договора.</w:t>
            </w:r>
            <w:r w:rsidRPr="003C79A1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</w:rPr>
              <w:t xml:space="preserve"> Прочие условия.</w:t>
            </w:r>
          </w:p>
        </w:tc>
      </w:tr>
      <w:tr w:rsidR="003C79A1" w:rsidRPr="003C79A1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5505723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3C79A1" w:rsidRPr="003C79A1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74E76EB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3C79A1" w:rsidRPr="003C79A1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5675938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3C79A1" w:rsidRPr="003C79A1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1EFEACF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E476AC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3C79A1" w:rsidRPr="003C79A1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EE777" w14:textId="77777777" w:rsidR="005152FA" w:rsidRPr="003C79A1" w:rsidRDefault="005152FA" w:rsidP="00F16C11">
            <w:pPr>
              <w:ind w:hanging="21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3842C0CF" w:rsidR="005152FA" w:rsidRPr="003C79A1" w:rsidRDefault="005152FA" w:rsidP="00F16C11">
            <w:pPr>
              <w:ind w:hanging="21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3C79A1" w:rsidRPr="003C79A1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73EB935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42632401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а также в иных необходимых случаях.</w:t>
            </w:r>
          </w:p>
          <w:p w14:paraId="5B2C5319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 реквизитам и адресу, указанным в настоящем Договоре,</w:t>
            </w:r>
          </w:p>
          <w:p w14:paraId="4F3C0CA1" w14:textId="77777777" w:rsidR="00B1381E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3FF01B8F" w14:textId="77777777" w:rsidR="00B1381E" w:rsidRDefault="00B1381E" w:rsidP="00B1381E">
            <w:pPr>
              <w:ind w:hanging="23"/>
              <w:jc w:val="both"/>
              <w:rPr>
                <w:rFonts w:ascii="Times New Roman" w:eastAsia="Calibri" w:hAnsi="Times New Roman" w:cs="Times New Roman"/>
              </w:rPr>
            </w:pPr>
            <w:r w:rsidRPr="00B1381E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4A758BBE" w14:textId="3D36583E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1A7EC2F4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0C09D6B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707E2C26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3370A491" w14:textId="1F42BE51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036624C6" w14:textId="5C18345D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lastRenderedPageBreak/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009D681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7.15.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  в отношении него не возбуждена процедура банкротства.</w:t>
            </w:r>
          </w:p>
          <w:p w14:paraId="5377339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F031D45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7.16.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5586ABBE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7.17.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2A778366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45F89EB2" w14:textId="2C62F0DC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7.19. Н</w:t>
            </w:r>
            <w:r w:rsidR="009244AA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астоящий Договор составлен в _____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экземплярах, имеющих равную юридическую си</w:t>
            </w:r>
            <w:r w:rsidR="009244AA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лу, один - для Застройщика, ___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- для Участника, один - для территориального органа Росреестра.</w:t>
            </w:r>
          </w:p>
          <w:p w14:paraId="07E54941" w14:textId="1682B28D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45F6C5D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8. Согласие Участника на обработку персональных данных</w:t>
            </w:r>
          </w:p>
        </w:tc>
      </w:tr>
      <w:tr w:rsidR="003C79A1" w:rsidRPr="003C79A1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1443927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3C79A1" w:rsidRPr="003C79A1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84C67F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3C79A1" w:rsidRPr="003C79A1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0092A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8.3.5. адрес электронной почты Участника (при наличии).</w:t>
            </w:r>
          </w:p>
          <w:p w14:paraId="63AEE23D" w14:textId="09AAECD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8.3.6. Банковские реквизиты Участника.</w:t>
            </w:r>
          </w:p>
        </w:tc>
      </w:tr>
      <w:tr w:rsidR="003C79A1" w:rsidRPr="003C79A1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1FFCE94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3C79A1" w:rsidRPr="003C79A1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249CF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77777777" w:rsidR="005152FA" w:rsidRPr="003C79A1" w:rsidRDefault="005152FA" w:rsidP="00F1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Акционерное общество «АО «Банк ДОМ.РФ»;</w:t>
            </w:r>
          </w:p>
          <w:p w14:paraId="1F79D1ED" w14:textId="77777777" w:rsidR="005152FA" w:rsidRPr="003C79A1" w:rsidRDefault="005152FA" w:rsidP="00F1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1F7743A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указанным в пункте 8.6. настоящего Договора.</w:t>
            </w:r>
          </w:p>
        </w:tc>
      </w:tr>
      <w:tr w:rsidR="003C79A1" w:rsidRPr="003C79A1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6D3373E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3C79A1" w:rsidRPr="003C79A1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22ED71E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3C79A1" w:rsidRPr="003C79A1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2575F498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3C79A1" w:rsidRPr="003C79A1" w14:paraId="1257421C" w14:textId="77777777" w:rsidTr="00725F1B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D5761C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1A0758CA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Приложения: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1.</w:t>
            </w:r>
            <w:r w:rsidR="000F4EB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(Приложение №1)</w:t>
            </w:r>
          </w:p>
        </w:tc>
      </w:tr>
      <w:tr w:rsidR="003C79A1" w:rsidRPr="003C79A1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2FD2DDD6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3C79A1" w:rsidRPr="003C79A1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3C79A1" w:rsidRDefault="007F2627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3C79A1" w:rsidRDefault="007F2627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9. Реквизиты и подписи сторон.</w:t>
            </w:r>
          </w:p>
        </w:tc>
      </w:tr>
      <w:tr w:rsidR="003C79A1" w:rsidRPr="003C79A1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9.2. Участник:</w:t>
            </w:r>
          </w:p>
        </w:tc>
      </w:tr>
      <w:tr w:rsidR="003C79A1" w:rsidRPr="003C79A1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3C79A1" w:rsidRDefault="007F2627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ООО "Специализированный Застройщик "ТАЛАН-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ФИО</w:t>
            </w:r>
          </w:p>
          <w:p w14:paraId="00386EC5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Адрес проживания</w:t>
            </w:r>
          </w:p>
          <w:p w14:paraId="0FFE301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Адрес прописки</w:t>
            </w:r>
          </w:p>
          <w:p w14:paraId="2587C8DC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ИНН</w:t>
            </w:r>
          </w:p>
          <w:p w14:paraId="6531745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Р/с</w:t>
            </w:r>
          </w:p>
          <w:p w14:paraId="354950E0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К/с</w:t>
            </w:r>
          </w:p>
          <w:p w14:paraId="58B0735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БИК</w:t>
            </w:r>
          </w:p>
          <w:p w14:paraId="0445EC3C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Банк</w:t>
            </w:r>
          </w:p>
          <w:p w14:paraId="0984778B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Элект.почта </w:t>
            </w:r>
          </w:p>
          <w:p w14:paraId="4594B04E" w14:textId="39EAB662" w:rsidR="007F262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Телефон</w:t>
            </w:r>
          </w:p>
        </w:tc>
      </w:tr>
      <w:tr w:rsidR="003C79A1" w:rsidRPr="003C79A1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3C79A1" w:rsidRDefault="00B217BC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3C79A1" w:rsidRDefault="007F2627" w:rsidP="00F16C11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3C79A1" w:rsidRDefault="007F2627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412C219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6F2CC34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ECC4F1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9A0E56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7E09A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6653EC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6F52F0B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0419B6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197755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1607E0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62498FA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1330F9E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89CEAF6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F5DBC0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14600F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459387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54B6E5C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DBB4EB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D4DA67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3FDAFD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231AE1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827E9E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504A65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0B1F055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55A275A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093671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D9C74E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473B6C6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F51583D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E48792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A9D037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AE9656E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78C885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6B54A5B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920752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BE9F8B5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6ABCAF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FA5E5A5" w14:textId="3FCC9638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shd w:val="clear" w:color="FFFFFF" w:fill="auto"/>
          </w:tcPr>
          <w:p w14:paraId="0AF482C4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7CF74D2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DE2D295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627F568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0D73F26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EAD0629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946C5C2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4BF131B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A679D85" w14:textId="5125DDE9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019D3B39" w14:textId="0E29742E" w:rsidR="00B141F2" w:rsidRPr="003C79A1" w:rsidRDefault="0045424B" w:rsidP="00F16C11">
      <w:pPr>
        <w:pStyle w:val="ab"/>
        <w:ind w:left="3540" w:firstLine="708"/>
        <w:rPr>
          <w:rFonts w:ascii="Times New Roman" w:eastAsia="Calibri" w:hAnsi="Times New Roman" w:cs="Times New Roman"/>
          <w:color w:val="000000" w:themeColor="text1"/>
        </w:rPr>
      </w:pPr>
      <w:r w:rsidRPr="003C79A1">
        <w:rPr>
          <w:rFonts w:ascii="Times New Roman" w:eastAsia="Calibri" w:hAnsi="Times New Roman" w:cs="Times New Roman"/>
          <w:color w:val="000000" w:themeColor="text1"/>
        </w:rPr>
        <w:t>П</w:t>
      </w:r>
      <w:r w:rsidR="00B141F2" w:rsidRPr="003C79A1">
        <w:rPr>
          <w:rFonts w:ascii="Times New Roman" w:eastAsia="Calibri" w:hAnsi="Times New Roman" w:cs="Times New Roman"/>
          <w:color w:val="000000" w:themeColor="text1"/>
        </w:rPr>
        <w:t xml:space="preserve">риложение №1 к Договору № ______ </w:t>
      </w:r>
    </w:p>
    <w:p w14:paraId="07F59F40" w14:textId="77777777" w:rsidR="00B141F2" w:rsidRPr="003C79A1" w:rsidRDefault="00B141F2" w:rsidP="00F16C11">
      <w:pPr>
        <w:pStyle w:val="ab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C79A1">
        <w:rPr>
          <w:rFonts w:ascii="Times New Roman" w:eastAsia="Calibri" w:hAnsi="Times New Roman" w:cs="Times New Roman"/>
          <w:color w:val="000000" w:themeColor="text1"/>
        </w:rPr>
        <w:t xml:space="preserve">участия в долевом строительстве многоквартирного дома </w:t>
      </w:r>
    </w:p>
    <w:p w14:paraId="787D559C" w14:textId="3AC6306E" w:rsidR="00B141F2" w:rsidRPr="003C79A1" w:rsidRDefault="00B141F2" w:rsidP="00F16C11">
      <w:pPr>
        <w:pStyle w:val="ab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="-431" w:tblpY="-8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36"/>
        <w:gridCol w:w="1799"/>
        <w:gridCol w:w="2049"/>
        <w:gridCol w:w="27"/>
      </w:tblGrid>
      <w:tr w:rsidR="003C79A1" w:rsidRPr="003C79A1" w14:paraId="31E62CFD" w14:textId="77777777" w:rsidTr="009244AA">
        <w:trPr>
          <w:gridAfter w:val="1"/>
          <w:wAfter w:w="27" w:type="dxa"/>
          <w:trHeight w:val="680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A7D7" w14:textId="4A6A55F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Технические характеристики Объекта долевого строительства:</w:t>
            </w:r>
          </w:p>
          <w:p w14:paraId="2EFED3A2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Пластиковые окна и балконные двери - выполняются из ПВХ профиля с двухкамерным стеклопакетом. </w:t>
            </w:r>
          </w:p>
          <w:p w14:paraId="0109ADB2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Остекление балкона и/или лоджии - предусмотрено;</w:t>
            </w:r>
          </w:p>
          <w:p w14:paraId="6B592FD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Входные двери - металлические. Межкомнатных дверей и дверных блоков нет;</w:t>
            </w:r>
          </w:p>
          <w:p w14:paraId="578D7BC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Стяжка пола - полусухая стяжка пола в соответствии с ТУ №43.99.40-001-39381716-2020 от 01.02.2021г., разработанным Архитектурно-строительным институтом ФГБОУ ВО «УГНТУ»  по шумоизоляционному материалу. Стяжка на балконах и лоджиях не выполняется.</w:t>
            </w:r>
          </w:p>
          <w:p w14:paraId="69D2BF3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Чистовое покрытие полов -  не выполняется.  </w:t>
            </w:r>
          </w:p>
          <w:p w14:paraId="54FF4C3E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Отделочное покрытие стен жилого помещения - выполняется простая штукатурка гипсовыми смесями внутренних межкомнатных и межквартирных перегородок, допускается устройство деформационных швов в месте примыкания разнородных материалов конструкции стен. Финишное отделочное покрытие стен не выполняется. </w:t>
            </w:r>
          </w:p>
          <w:p w14:paraId="611CD27E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Отделочное покрытие стен санузлов - выполняется простая штукатурка гипсовыми смесями с гидрофобным составом и/или цементными смесями. Финишное отделочное покрытие стен санузлов не выполняется.</w:t>
            </w:r>
          </w:p>
          <w:p w14:paraId="29C4222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Отделочное покрытие потолков - не предусмотрено;</w:t>
            </w:r>
          </w:p>
          <w:p w14:paraId="645F586F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Система отопления - стальные панельные радиаторы с терморегулятором, двухтрубная система отопления с прокладкой труб в конструкции стяжки пола, без устройства проходных каналов. В МОП предусмотрен индивидуальный узел учета тепловой энергии с телеметрией.</w:t>
            </w:r>
          </w:p>
          <w:p w14:paraId="38D0767D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Система водоснабжения и канализации - водопровод холодной и горячей воды и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Полотенцесушитель не устанавливается   </w:t>
            </w:r>
          </w:p>
          <w:p w14:paraId="305E5CE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Система электроснабжения - электроразводка по всей квартире без установки конечных приборов (розеток, светильников, выключателей). Установлен индивидуальный прибор учета электрической энергии.</w:t>
            </w:r>
          </w:p>
          <w:p w14:paraId="2F1F9676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Домофония - предусмотрен вывод кабеля системы домофонии. Домофонная трубка не устанавливается.</w:t>
            </w:r>
          </w:p>
          <w:p w14:paraId="69DC06B4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Ввод слаботочных сетей- прокладка кабельных линий сетей телевидения, интернета, телефонизации, радиофикации в квартиру не выполняется. </w:t>
            </w:r>
          </w:p>
          <w:p w14:paraId="38FA1F6D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Кондиционирование - предусмотрены места для установки наружного блока кондиционера, система кондиционирования не выполняется;</w:t>
            </w:r>
          </w:p>
          <w:p w14:paraId="6E9471F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Вентиляция - приточно-вытяжная естественная за счет организованного притока наружного воздуха через приточные клапаны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Air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Box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Comfort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или его аналога, установленного в окнах и организованного отвода воздуха через вентиляционные блоки, без механического побуждения.</w:t>
            </w:r>
          </w:p>
          <w:p w14:paraId="7A29875B" w14:textId="05BBD6DC" w:rsidR="00B141F2" w:rsidRPr="003C79A1" w:rsidRDefault="00B141F2" w:rsidP="00F16C11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3C79A1" w:rsidRDefault="00B141F2" w:rsidP="00F16C1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[Размещается графический план помещения]</w:t>
            </w:r>
          </w:p>
        </w:tc>
      </w:tr>
      <w:tr w:rsidR="003C79A1" w:rsidRPr="003C79A1" w14:paraId="01BCF7DE" w14:textId="77777777" w:rsidTr="009244AA">
        <w:trPr>
          <w:trHeight w:val="2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6EA8C915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и Дата </w:t>
            </w:r>
            <w:r w:rsidR="005152FA" w:rsidRPr="003C79A1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3C79A1" w:rsidRDefault="00B141F2" w:rsidP="00F16C1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Сроки оплаты Цены Договора:</w:t>
            </w:r>
          </w:p>
        </w:tc>
      </w:tr>
      <w:tr w:rsidR="003C79A1" w:rsidRPr="003C79A1" w14:paraId="237DB4D2" w14:textId="77777777" w:rsidTr="009244AA">
        <w:trPr>
          <w:trHeight w:val="202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Сумма,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Срок оплаты</w:t>
            </w:r>
          </w:p>
        </w:tc>
      </w:tr>
      <w:tr w:rsidR="003C79A1" w:rsidRPr="003C79A1" w14:paraId="4D0372C4" w14:textId="77777777" w:rsidTr="009244AA">
        <w:trPr>
          <w:trHeight w:val="181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6B8E9B42" w:rsidR="00B141F2" w:rsidRPr="003C79A1" w:rsidRDefault="009A5A3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5 (Пяти)</w:t>
            </w:r>
            <w:r w:rsidR="00B141F2"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дней с момента заключения (регистрации) Договора</w:t>
            </w:r>
          </w:p>
        </w:tc>
      </w:tr>
      <w:tr w:rsidR="003C79A1" w:rsidRPr="003C79A1" w14:paraId="09C13D62" w14:textId="77777777" w:rsidTr="009244AA">
        <w:trPr>
          <w:trHeight w:val="1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______ г.</w:t>
            </w:r>
          </w:p>
        </w:tc>
      </w:tr>
      <w:tr w:rsidR="003C79A1" w:rsidRPr="003C79A1" w14:paraId="4DD9A2D5" w14:textId="77777777" w:rsidTr="009244AA">
        <w:trPr>
          <w:trHeight w:val="2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______ г.</w:t>
            </w:r>
          </w:p>
        </w:tc>
      </w:tr>
    </w:tbl>
    <w:p w14:paraId="16DADB3D" w14:textId="77777777" w:rsidR="00B141F2" w:rsidRPr="003C79A1" w:rsidRDefault="00B141F2" w:rsidP="00F16C1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3C79A1">
        <w:rPr>
          <w:rFonts w:ascii="Times New Roman" w:eastAsia="Calibri" w:hAnsi="Times New Roman" w:cs="Times New Roman"/>
          <w:b/>
          <w:color w:val="000000" w:themeColor="text1"/>
        </w:rPr>
        <w:t>Подписи сторон</w:t>
      </w:r>
    </w:p>
    <w:p w14:paraId="65197864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Застройщик: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>Участник:</w:t>
      </w:r>
    </w:p>
    <w:p w14:paraId="1D2C8E3D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lang w:eastAsia="zh-CN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 ООО 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 xml:space="preserve">«Специализированный Застройщик </w:t>
      </w:r>
    </w:p>
    <w:p w14:paraId="515981F1" w14:textId="353781E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«ТАЛАН-</w:t>
      </w:r>
      <w:r w:rsidR="00BA0E95"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РЕГИОН-12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»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71DAD4D6" w14:textId="290FC656" w:rsidR="00B141F2" w:rsidRPr="003C79A1" w:rsidRDefault="00B141F2" w:rsidP="00F16C11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________________________     </w:t>
      </w:r>
      <w:r w:rsidRPr="003C79A1">
        <w:rPr>
          <w:rFonts w:ascii="Times New Roman" w:hAnsi="Times New Roman" w:cs="Times New Roman"/>
          <w:color w:val="000000" w:themeColor="text1"/>
          <w:u w:val="single"/>
        </w:rPr>
        <w:t>/___________</w:t>
      </w:r>
      <w:r w:rsidRPr="003C79A1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9244AA" w:rsidRPr="003C79A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C79A1">
        <w:rPr>
          <w:rFonts w:ascii="Times New Roman" w:hAnsi="Times New Roman" w:cs="Times New Roman"/>
          <w:color w:val="000000" w:themeColor="text1"/>
        </w:rPr>
        <w:t xml:space="preserve">______________________ФИО 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3C79A1" w:rsidRPr="003C79A1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49B59EBC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579762D8" w14:textId="7A15034C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132C75DF" w14:textId="37197B43" w:rsidR="009A5A32" w:rsidRPr="003C79A1" w:rsidRDefault="009A5A3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679A99FF" w14:textId="77777777" w:rsidR="009A5A32" w:rsidRPr="003C79A1" w:rsidRDefault="009A5A3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65B7DC6C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599000E9" w14:textId="711AED5E" w:rsidR="00B141F2" w:rsidRPr="003C79A1" w:rsidRDefault="005152FA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  <w:r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>Приложение №2 к Д</w:t>
            </w:r>
            <w:r w:rsidR="00B141F2"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 xml:space="preserve">оговору № 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kern w:val="2"/>
                <w:lang w:bidi="hi-IN"/>
              </w:rPr>
              <w:t>________</w:t>
            </w:r>
            <w:r w:rsidR="00B141F2" w:rsidRPr="003C79A1">
              <w:rPr>
                <w:rFonts w:ascii="Times New Roman" w:hAnsi="Times New Roman" w:cs="Times New Roman"/>
                <w:b/>
                <w:color w:val="000000" w:themeColor="text1"/>
                <w:kern w:val="2"/>
                <w:lang w:bidi="hi-IN"/>
              </w:rPr>
              <w:t xml:space="preserve"> </w:t>
            </w:r>
            <w:r w:rsidR="00B141F2"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Pr="003C79A1" w:rsidRDefault="005152FA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 местоположения О</w:t>
            </w:r>
            <w:r w:rsidR="00B141F2" w:rsidRPr="003C79A1">
              <w:rPr>
                <w:rFonts w:ascii="Times New Roman" w:eastAsia="Calibri" w:hAnsi="Times New Roman" w:cs="Times New Roman"/>
                <w:b/>
                <w:color w:val="000000" w:themeColor="text1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C79A1" w:rsidRPr="003C79A1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C79A1" w:rsidRPr="003C79A1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i/>
                <w:color w:val="000000" w:themeColor="text1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3C79A1" w:rsidRDefault="00B141F2" w:rsidP="00F1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C79A1">
        <w:rPr>
          <w:rFonts w:ascii="Times New Roman" w:eastAsia="Calibri" w:hAnsi="Times New Roman" w:cs="Times New Roman"/>
          <w:b/>
          <w:color w:val="000000" w:themeColor="text1"/>
        </w:rPr>
        <w:t>Реквизиты и подписи сторон</w:t>
      </w:r>
    </w:p>
    <w:p w14:paraId="50B4CA3F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Застройщик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>Участник</w:t>
      </w:r>
    </w:p>
    <w:p w14:paraId="42BFBC29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lang w:eastAsia="zh-CN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ООО 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 xml:space="preserve">«Специализированный Застройщик </w:t>
      </w:r>
    </w:p>
    <w:p w14:paraId="51C575F4" w14:textId="77777777" w:rsidR="009244AA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«ТАЛАН-</w:t>
      </w:r>
      <w:r w:rsidR="00BA0E95"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РЕГИОН-12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»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50A2529A" w14:textId="24259B59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7E47B263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________________________     /_____________  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 xml:space="preserve">______________      ФИО                                                      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1F937501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FC76B6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630BAB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414294" w14:textId="3BA4A503" w:rsidR="00074643" w:rsidRPr="003C79A1" w:rsidRDefault="00074643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5B426D" w14:textId="49962755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6FD0B5" w14:textId="3884FA18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7B4CF3" w14:textId="3B18C7AC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B0D824" w14:textId="0A3F0A8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82974F" w14:textId="64C3CE3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CAEE45" w14:textId="662AAF38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90EEEF" w14:textId="3A29795D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21BBA0" w14:textId="0DCA78D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8ADF4C" w14:textId="25F1B25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53419E" w14:textId="7167CFD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9D3656" w14:textId="4659086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A47EF5" w14:textId="3AC7AEAF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8550AF" w14:textId="326CE7C1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039648" w14:textId="5EE502B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A661BB" w14:textId="748D86BF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4773E9A" w14:textId="67E2B30B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FB9BD0" w14:textId="67373A21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BDDFED" w14:textId="69AFE28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B913EF7" w14:textId="2D293422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C1C76F" w14:textId="6DAA88D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24F939D" w14:textId="42696494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445C0D" w14:textId="4C4CF5BB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F7BD59C" w14:textId="3FB86134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75D119" w14:textId="174F385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5310A07" w14:textId="3E37585D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CB52EB" w14:textId="5B18EE0F" w:rsidR="004026FB" w:rsidRPr="003C79A1" w:rsidRDefault="009178A3" w:rsidP="00F16C11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         </w:t>
      </w:r>
      <w:r w:rsidR="004026FB" w:rsidRPr="003C79A1">
        <w:rPr>
          <w:rFonts w:ascii="Times New Roman" w:hAnsi="Times New Roman" w:cs="Times New Roman"/>
          <w:b/>
          <w:bCs/>
          <w:iCs/>
          <w:color w:val="000000" w:themeColor="text1"/>
        </w:rPr>
        <w:t>Приложение №3 к Договору №______участия в долевом строительстве жилого дома _______</w:t>
      </w:r>
    </w:p>
    <w:p w14:paraId="6938F0D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</w:p>
    <w:p w14:paraId="487D32EA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bookmark0"/>
      <w:r w:rsidRPr="003C79A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Гарантийные обязательства Застройщика.</w:t>
      </w:r>
      <w:bookmarkEnd w:id="0"/>
    </w:p>
    <w:p w14:paraId="061712AE" w14:textId="4B6F6AE3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E343E41" w14:textId="77777777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Гарантийный срок в отношении общего имущества собственников помещений в Жилом доме исчисляется со дня</w:t>
      </w:r>
      <w:r w:rsidRPr="003C79A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79A1">
        <w:rPr>
          <w:rFonts w:ascii="Times New Roman" w:hAnsi="Times New Roman" w:cs="Times New Roman"/>
          <w:color w:val="000000" w:themeColor="text1"/>
        </w:rPr>
        <w:t>подписания первого акта приема передачи любого из объектов долевого строительства.</w:t>
      </w:r>
    </w:p>
    <w:p w14:paraId="7545216C" w14:textId="77777777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82015F5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>Таблица № 1</w:t>
      </w:r>
    </w:p>
    <w:p w14:paraId="01F73D3C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3C79A1" w:rsidRPr="003C79A1" w14:paraId="17901487" w14:textId="77777777" w:rsidTr="004026FB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4E990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0E6B9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Срок службы с момента ввода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br/>
              <w:t>дома в эксплуатацию (лет)</w:t>
            </w:r>
          </w:p>
        </w:tc>
      </w:tr>
      <w:tr w:rsidR="003C79A1" w:rsidRPr="003C79A1" w14:paraId="7CCDE5DF" w14:textId="77777777" w:rsidTr="004026FB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349F" w14:textId="77777777" w:rsidR="004026FB" w:rsidRPr="003C79A1" w:rsidRDefault="004026FB" w:rsidP="00F16C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665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6FD3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Материалы</w:t>
            </w:r>
          </w:p>
        </w:tc>
      </w:tr>
      <w:tr w:rsidR="003C79A1" w:rsidRPr="003C79A1" w14:paraId="4738C80E" w14:textId="77777777" w:rsidTr="004026FB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89E9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9B797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4EB6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  3</w:t>
            </w:r>
          </w:p>
        </w:tc>
      </w:tr>
      <w:tr w:rsidR="003C79A1" w:rsidRPr="003C79A1" w14:paraId="75F69AE4" w14:textId="77777777" w:rsidTr="004026FB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FACE8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928BB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C6FB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230F8D49" w14:textId="77777777" w:rsidTr="004026FB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10DC0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9280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1BE5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65B3FAE7" w14:textId="77777777" w:rsidTr="004026FB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BEB29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93BD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A816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504EA9CA" w14:textId="77777777" w:rsidTr="004026FB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D549F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4366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7AA5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70175A5F" w14:textId="77777777" w:rsidTr="004026FB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490A8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E7AE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E1C7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5C1D2835" w14:textId="77777777" w:rsidTr="004026FB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2D77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19C5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6BB5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38219569" w14:textId="77777777" w:rsidTr="004026FB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C56E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F2AC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99B2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48D8E966" w14:textId="77777777" w:rsidTr="004026FB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DB52F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CB65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B578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</w:tr>
      <w:tr w:rsidR="003C79A1" w:rsidRPr="003C79A1" w14:paraId="36BC43BD" w14:textId="77777777" w:rsidTr="004026FB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EB95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9C6F4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251E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55A5331C" w14:textId="77777777" w:rsidTr="004026FB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F6E1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E7C2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DFFA4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440FE74E" w14:textId="77777777" w:rsidTr="004026FB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68ED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1B30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D075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610A55F5" w14:textId="77777777" w:rsidTr="004026FB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96C7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3A00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ECAE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3C79A1" w:rsidRPr="003C79A1" w14:paraId="75E55204" w14:textId="77777777" w:rsidTr="004026FB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07CA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A2A8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DF7B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3C79A1" w:rsidRPr="003C79A1" w14:paraId="5805BAE3" w14:textId="77777777" w:rsidTr="004026FB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84D2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59C9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49C87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</w:tbl>
    <w:p w14:paraId="6EDF7A1E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E5CC112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3C79A1">
        <w:rPr>
          <w:rFonts w:ascii="Times New Roman" w:hAnsi="Times New Roman" w:cs="Times New Roman"/>
          <w:bCs/>
          <w:i/>
          <w:color w:val="000000" w:themeColor="text1"/>
        </w:rPr>
        <w:t>*</w:t>
      </w:r>
      <w:r w:rsidRPr="003C79A1">
        <w:rPr>
          <w:rFonts w:ascii="Times New Roman" w:hAnsi="Times New Roman" w:cs="Times New Roman"/>
          <w:bCs/>
          <w:i/>
          <w:color w:val="000000" w:themeColor="text1"/>
        </w:rPr>
        <w:tab/>
        <w:t xml:space="preserve"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</w:t>
      </w:r>
      <w:r w:rsidRPr="003C79A1">
        <w:rPr>
          <w:rFonts w:ascii="Times New Roman" w:hAnsi="Times New Roman" w:cs="Times New Roman"/>
          <w:bCs/>
          <w:i/>
          <w:color w:val="000000" w:themeColor="text1"/>
        </w:rPr>
        <w:lastRenderedPageBreak/>
        <w:t>характеристиками Объекта долевого строительства и его индивидуальными параметрами в соответствии с условиями Договора;</w:t>
      </w:r>
    </w:p>
    <w:p w14:paraId="17677FDF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3C79A1">
        <w:rPr>
          <w:rFonts w:ascii="Times New Roman" w:hAnsi="Times New Roman" w:cs="Times New Roman"/>
          <w:bCs/>
          <w:i/>
          <w:color w:val="000000" w:themeColor="text1"/>
        </w:rPr>
        <w:t>**</w:t>
      </w:r>
      <w:r w:rsidRPr="003C79A1">
        <w:rPr>
          <w:rFonts w:ascii="Times New Roman" w:hAnsi="Times New Roman" w:cs="Times New Roman"/>
          <w:bCs/>
          <w:i/>
          <w:color w:val="000000" w:themeColor="text1"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78A1478E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E42FF9B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 xml:space="preserve">ВНИМАНИЕ! </w:t>
      </w:r>
      <w:r w:rsidRPr="003C79A1">
        <w:rPr>
          <w:rFonts w:ascii="Times New Roman" w:hAnsi="Times New Roman" w:cs="Times New Roman"/>
          <w:bCs/>
          <w:color w:val="000000" w:themeColor="text1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3C79A1">
        <w:rPr>
          <w:rFonts w:ascii="Times New Roman" w:hAnsi="Times New Roman" w:cs="Times New Roman"/>
          <w:color w:val="000000" w:themeColor="text1"/>
        </w:rPr>
        <w:t>Застройщик ответственности не несет</w:t>
      </w:r>
      <w:r w:rsidRPr="003C79A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3C79A1">
        <w:rPr>
          <w:rFonts w:ascii="Times New Roman" w:hAnsi="Times New Roman" w:cs="Times New Roman"/>
          <w:color w:val="000000" w:themeColor="text1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3C79A1">
        <w:rPr>
          <w:rFonts w:ascii="Times New Roman" w:hAnsi="Times New Roman" w:cs="Times New Roman"/>
          <w:bCs/>
          <w:color w:val="000000" w:themeColor="text1"/>
        </w:rPr>
        <w:t>Инструкции по эксплуатации.</w:t>
      </w:r>
    </w:p>
    <w:p w14:paraId="4B54C23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AC6B57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>ВНИМАНИЕ! Гарантия не распространяется/прекращается:</w:t>
      </w:r>
    </w:p>
    <w:p w14:paraId="2A9E9F88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225ADD5B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12EAA156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4E3C1956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72A4E1D0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3A77E625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4C4DD67" w14:textId="1B7C61B3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F6E8898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при установке/ реконструкции Участником вентиляционных шахт/ устройств;</w:t>
      </w:r>
    </w:p>
    <w:p w14:paraId="3E7AF055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0D62C0C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C79A1">
        <w:rPr>
          <w:rFonts w:ascii="Times New Roman" w:hAnsi="Times New Roman" w:cs="Times New Roman"/>
          <w:b/>
          <w:color w:val="000000" w:themeColor="text1"/>
        </w:rPr>
        <w:t>Подписи сторон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4026FB" w:rsidRPr="003C79A1" w14:paraId="49E36F96" w14:textId="77777777" w:rsidTr="004026FB">
        <w:trPr>
          <w:trHeight w:val="4981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BC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Застройщик: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8A5BDFC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ООО "Специализированный Застройщик</w:t>
            </w:r>
          </w:p>
          <w:p w14:paraId="29761D2D" w14:textId="4F72947A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"ТАЛАН-РЕГИОН</w:t>
            </w:r>
            <w:r w:rsidR="00F16C11" w:rsidRPr="003C79A1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A6CE910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5F43D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79185" w14:textId="649A29A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_________________/______________</w:t>
            </w:r>
          </w:p>
          <w:p w14:paraId="35C64820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C9BEEE" w14:textId="77777777" w:rsidR="004026FB" w:rsidRPr="003C79A1" w:rsidRDefault="004026FB" w:rsidP="00F16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8FD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14:paraId="20647B85" w14:textId="416DD631" w:rsidR="004026FB" w:rsidRPr="003C79A1" w:rsidRDefault="004026FB" w:rsidP="00F16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53CB844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C45B196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4026FB" w:rsidRPr="003C79A1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3B94" w14:textId="77777777" w:rsidR="001D3861" w:rsidRDefault="001D3861">
      <w:pPr>
        <w:spacing w:after="0" w:line="240" w:lineRule="auto"/>
      </w:pPr>
      <w:r>
        <w:separator/>
      </w:r>
    </w:p>
  </w:endnote>
  <w:endnote w:type="continuationSeparator" w:id="0">
    <w:p w14:paraId="7C6FB2F9" w14:textId="77777777" w:rsidR="001D3861" w:rsidRDefault="001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704409AD" w:rsidR="005E3DEF" w:rsidRDefault="005E3DEF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1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1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E3DEF" w:rsidRDefault="005E3D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AD23" w14:textId="77777777" w:rsidR="001D3861" w:rsidRDefault="001D3861">
      <w:pPr>
        <w:spacing w:after="0" w:line="240" w:lineRule="auto"/>
      </w:pPr>
      <w:r>
        <w:separator/>
      </w:r>
    </w:p>
  </w:footnote>
  <w:footnote w:type="continuationSeparator" w:id="0">
    <w:p w14:paraId="0F35FE42" w14:textId="77777777" w:rsidR="001D3861" w:rsidRDefault="001D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1CE4"/>
    <w:rsid w:val="00007421"/>
    <w:rsid w:val="000208E7"/>
    <w:rsid w:val="0003011C"/>
    <w:rsid w:val="000506DE"/>
    <w:rsid w:val="00074643"/>
    <w:rsid w:val="000B44C7"/>
    <w:rsid w:val="000B7FDF"/>
    <w:rsid w:val="000D31FE"/>
    <w:rsid w:val="000E79F3"/>
    <w:rsid w:val="000F4EB6"/>
    <w:rsid w:val="00110857"/>
    <w:rsid w:val="001414E8"/>
    <w:rsid w:val="00143CC6"/>
    <w:rsid w:val="00150B82"/>
    <w:rsid w:val="00165FA4"/>
    <w:rsid w:val="001677F4"/>
    <w:rsid w:val="00167DE4"/>
    <w:rsid w:val="001D2612"/>
    <w:rsid w:val="001D3861"/>
    <w:rsid w:val="001F06D5"/>
    <w:rsid w:val="001F2850"/>
    <w:rsid w:val="00207C0A"/>
    <w:rsid w:val="00237489"/>
    <w:rsid w:val="00297A1C"/>
    <w:rsid w:val="002A1409"/>
    <w:rsid w:val="002B2DF4"/>
    <w:rsid w:val="002E6A50"/>
    <w:rsid w:val="00336835"/>
    <w:rsid w:val="00352261"/>
    <w:rsid w:val="00383823"/>
    <w:rsid w:val="00387CF4"/>
    <w:rsid w:val="00387E53"/>
    <w:rsid w:val="0039108A"/>
    <w:rsid w:val="00393264"/>
    <w:rsid w:val="003A3BB6"/>
    <w:rsid w:val="003B6710"/>
    <w:rsid w:val="003C79A1"/>
    <w:rsid w:val="004026FB"/>
    <w:rsid w:val="00412255"/>
    <w:rsid w:val="00424DBC"/>
    <w:rsid w:val="004316C4"/>
    <w:rsid w:val="00435D55"/>
    <w:rsid w:val="004448BB"/>
    <w:rsid w:val="00446F63"/>
    <w:rsid w:val="00447A9D"/>
    <w:rsid w:val="0045424B"/>
    <w:rsid w:val="004829B2"/>
    <w:rsid w:val="004B0C1E"/>
    <w:rsid w:val="00512F0E"/>
    <w:rsid w:val="005152FA"/>
    <w:rsid w:val="00523839"/>
    <w:rsid w:val="005530DB"/>
    <w:rsid w:val="005B044D"/>
    <w:rsid w:val="005B40E3"/>
    <w:rsid w:val="005C2E9E"/>
    <w:rsid w:val="005E3DEF"/>
    <w:rsid w:val="005F0ACD"/>
    <w:rsid w:val="006101F4"/>
    <w:rsid w:val="00614078"/>
    <w:rsid w:val="00624AA5"/>
    <w:rsid w:val="006410FB"/>
    <w:rsid w:val="006615FA"/>
    <w:rsid w:val="006733E4"/>
    <w:rsid w:val="00674C74"/>
    <w:rsid w:val="006A02CE"/>
    <w:rsid w:val="006E2B75"/>
    <w:rsid w:val="006F465F"/>
    <w:rsid w:val="0072415B"/>
    <w:rsid w:val="00725F1B"/>
    <w:rsid w:val="007308FB"/>
    <w:rsid w:val="00736E82"/>
    <w:rsid w:val="00746A5D"/>
    <w:rsid w:val="00755565"/>
    <w:rsid w:val="007C4658"/>
    <w:rsid w:val="007C752C"/>
    <w:rsid w:val="007C78F1"/>
    <w:rsid w:val="007D6743"/>
    <w:rsid w:val="007F2627"/>
    <w:rsid w:val="007F4498"/>
    <w:rsid w:val="007F53DC"/>
    <w:rsid w:val="007F5CCA"/>
    <w:rsid w:val="00801340"/>
    <w:rsid w:val="0080490F"/>
    <w:rsid w:val="008060B6"/>
    <w:rsid w:val="0082155C"/>
    <w:rsid w:val="0082285F"/>
    <w:rsid w:val="00833115"/>
    <w:rsid w:val="00843815"/>
    <w:rsid w:val="008508B1"/>
    <w:rsid w:val="0085481F"/>
    <w:rsid w:val="00873762"/>
    <w:rsid w:val="0087751B"/>
    <w:rsid w:val="008816D2"/>
    <w:rsid w:val="00881F28"/>
    <w:rsid w:val="0089548B"/>
    <w:rsid w:val="00896984"/>
    <w:rsid w:val="00896A4B"/>
    <w:rsid w:val="009049C7"/>
    <w:rsid w:val="00907D49"/>
    <w:rsid w:val="009178A3"/>
    <w:rsid w:val="009244AA"/>
    <w:rsid w:val="00934668"/>
    <w:rsid w:val="00956982"/>
    <w:rsid w:val="00960F08"/>
    <w:rsid w:val="00965039"/>
    <w:rsid w:val="00991B8D"/>
    <w:rsid w:val="00996831"/>
    <w:rsid w:val="009A11A9"/>
    <w:rsid w:val="009A5A32"/>
    <w:rsid w:val="009C521E"/>
    <w:rsid w:val="009D0577"/>
    <w:rsid w:val="009D2222"/>
    <w:rsid w:val="009D60BC"/>
    <w:rsid w:val="009E6889"/>
    <w:rsid w:val="00A1311B"/>
    <w:rsid w:val="00A23922"/>
    <w:rsid w:val="00A24337"/>
    <w:rsid w:val="00A27542"/>
    <w:rsid w:val="00A308E2"/>
    <w:rsid w:val="00A44102"/>
    <w:rsid w:val="00A45B22"/>
    <w:rsid w:val="00AA1CE7"/>
    <w:rsid w:val="00AB5178"/>
    <w:rsid w:val="00AC4026"/>
    <w:rsid w:val="00AD6940"/>
    <w:rsid w:val="00AE6EDD"/>
    <w:rsid w:val="00B1381E"/>
    <w:rsid w:val="00B141F2"/>
    <w:rsid w:val="00B217BC"/>
    <w:rsid w:val="00B309E7"/>
    <w:rsid w:val="00B45707"/>
    <w:rsid w:val="00B4625E"/>
    <w:rsid w:val="00B64DCC"/>
    <w:rsid w:val="00B72376"/>
    <w:rsid w:val="00B77FC9"/>
    <w:rsid w:val="00BA0E95"/>
    <w:rsid w:val="00BB5027"/>
    <w:rsid w:val="00BC053E"/>
    <w:rsid w:val="00BD1CF0"/>
    <w:rsid w:val="00BD229C"/>
    <w:rsid w:val="00C04FA1"/>
    <w:rsid w:val="00C55BE2"/>
    <w:rsid w:val="00C93B40"/>
    <w:rsid w:val="00CB0572"/>
    <w:rsid w:val="00D03BDC"/>
    <w:rsid w:val="00D30685"/>
    <w:rsid w:val="00D468C8"/>
    <w:rsid w:val="00D7082D"/>
    <w:rsid w:val="00DA3470"/>
    <w:rsid w:val="00DB6ED0"/>
    <w:rsid w:val="00DD1495"/>
    <w:rsid w:val="00E0718C"/>
    <w:rsid w:val="00E07B1B"/>
    <w:rsid w:val="00E16986"/>
    <w:rsid w:val="00E25E1E"/>
    <w:rsid w:val="00E3090B"/>
    <w:rsid w:val="00E54CE5"/>
    <w:rsid w:val="00E72DDF"/>
    <w:rsid w:val="00EA33E7"/>
    <w:rsid w:val="00EB7E2C"/>
    <w:rsid w:val="00ED7D8E"/>
    <w:rsid w:val="00EF35B7"/>
    <w:rsid w:val="00F10A8A"/>
    <w:rsid w:val="00F16C11"/>
    <w:rsid w:val="00F23944"/>
    <w:rsid w:val="00F442D6"/>
    <w:rsid w:val="00F47E2A"/>
    <w:rsid w:val="00F536D1"/>
    <w:rsid w:val="00F72253"/>
    <w:rsid w:val="00F778B1"/>
    <w:rsid w:val="00F9526D"/>
    <w:rsid w:val="00FA4C29"/>
    <w:rsid w:val="00FC0E89"/>
    <w:rsid w:val="00FE3654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39"/>
    <w:rsid w:val="00402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E4D1-1057-4975-8BFE-D307E381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Чеботарева Анна Олеговна</cp:lastModifiedBy>
  <cp:revision>6</cp:revision>
  <cp:lastPrinted>2021-10-19T04:37:00Z</cp:lastPrinted>
  <dcterms:created xsi:type="dcterms:W3CDTF">2022-11-21T10:58:00Z</dcterms:created>
  <dcterms:modified xsi:type="dcterms:W3CDTF">2023-04-13T09:18:00Z</dcterms:modified>
</cp:coreProperties>
</file>