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40" w:rsidRPr="00C85FF0" w:rsidRDefault="004A55A3" w:rsidP="009A2288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ind w:left="426"/>
        <w:jc w:val="center"/>
        <w:rPr>
          <w:b/>
          <w:spacing w:val="-16"/>
          <w:sz w:val="21"/>
          <w:szCs w:val="21"/>
        </w:rPr>
      </w:pPr>
      <w:r w:rsidRPr="00ED3505">
        <w:rPr>
          <w:b/>
          <w:spacing w:val="-16"/>
          <w:sz w:val="21"/>
          <w:szCs w:val="21"/>
        </w:rPr>
        <w:t xml:space="preserve"> </w:t>
      </w:r>
      <w:r w:rsidR="00C30940" w:rsidRPr="00ED3505">
        <w:rPr>
          <w:b/>
          <w:spacing w:val="-16"/>
          <w:sz w:val="21"/>
          <w:szCs w:val="21"/>
        </w:rPr>
        <w:t xml:space="preserve">Договор участия в долевом строительстве многоквартирного жилого </w:t>
      </w:r>
      <w:r w:rsidR="00C30940" w:rsidRPr="00C85FF0">
        <w:rPr>
          <w:b/>
          <w:spacing w:val="-16"/>
          <w:sz w:val="21"/>
          <w:szCs w:val="21"/>
        </w:rPr>
        <w:t>дома</w:t>
      </w:r>
      <w:r w:rsidR="00B33E34" w:rsidRPr="00C85FF0">
        <w:rPr>
          <w:b/>
          <w:spacing w:val="-16"/>
          <w:sz w:val="21"/>
          <w:szCs w:val="21"/>
        </w:rPr>
        <w:t xml:space="preserve"> </w:t>
      </w:r>
      <w:r w:rsidR="00C30940" w:rsidRPr="00C85FF0">
        <w:rPr>
          <w:b/>
          <w:spacing w:val="-16"/>
          <w:sz w:val="21"/>
          <w:szCs w:val="21"/>
        </w:rPr>
        <w:t>№</w:t>
      </w:r>
      <w:r w:rsidR="005A747E" w:rsidRPr="00C85FF0">
        <w:rPr>
          <w:b/>
          <w:spacing w:val="-16"/>
          <w:sz w:val="21"/>
          <w:szCs w:val="21"/>
        </w:rPr>
        <w:t xml:space="preserve"> </w:t>
      </w:r>
      <w:r w:rsidR="005F1425" w:rsidRPr="00C85FF0">
        <w:rPr>
          <w:b/>
          <w:spacing w:val="-16"/>
          <w:sz w:val="21"/>
          <w:szCs w:val="21"/>
        </w:rPr>
        <w:t>__</w:t>
      </w:r>
    </w:p>
    <w:p w:rsidR="00C30940" w:rsidRPr="00C85FF0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C30940" w:rsidRPr="00C85FF0" w:rsidTr="005F5D46">
        <w:tc>
          <w:tcPr>
            <w:tcW w:w="4809" w:type="dxa"/>
          </w:tcPr>
          <w:p w:rsidR="00C30940" w:rsidRPr="00C85FF0" w:rsidRDefault="00C30940" w:rsidP="0053256D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rPr>
                <w:spacing w:val="-16"/>
                <w:sz w:val="21"/>
                <w:szCs w:val="21"/>
              </w:rPr>
            </w:pPr>
            <w:r w:rsidRPr="00C85FF0">
              <w:rPr>
                <w:spacing w:val="-16"/>
                <w:sz w:val="21"/>
                <w:szCs w:val="21"/>
              </w:rPr>
              <w:t>г.</w:t>
            </w:r>
            <w:r w:rsidR="00572EA3" w:rsidRPr="00C85FF0">
              <w:rPr>
                <w:spacing w:val="-16"/>
                <w:sz w:val="21"/>
                <w:szCs w:val="21"/>
              </w:rPr>
              <w:t xml:space="preserve"> </w:t>
            </w:r>
            <w:r w:rsidR="008903C5" w:rsidRPr="00C85FF0">
              <w:rPr>
                <w:spacing w:val="-16"/>
                <w:sz w:val="21"/>
                <w:szCs w:val="21"/>
              </w:rPr>
              <w:t>Абакан</w:t>
            </w:r>
          </w:p>
        </w:tc>
        <w:tc>
          <w:tcPr>
            <w:tcW w:w="4762" w:type="dxa"/>
          </w:tcPr>
          <w:p w:rsidR="00C30940" w:rsidRPr="00C85FF0" w:rsidRDefault="005F1425" w:rsidP="004363E5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jc w:val="right"/>
              <w:rPr>
                <w:spacing w:val="-16"/>
                <w:sz w:val="21"/>
                <w:szCs w:val="21"/>
              </w:rPr>
            </w:pPr>
            <w:r w:rsidRPr="00C85FF0">
              <w:rPr>
                <w:spacing w:val="-16"/>
                <w:sz w:val="21"/>
                <w:szCs w:val="21"/>
              </w:rPr>
              <w:t>______________</w:t>
            </w:r>
            <w:r w:rsidR="00DE5564" w:rsidRPr="00C85FF0">
              <w:rPr>
                <w:spacing w:val="-16"/>
                <w:sz w:val="21"/>
                <w:szCs w:val="21"/>
              </w:rPr>
              <w:t>.</w:t>
            </w:r>
          </w:p>
        </w:tc>
      </w:tr>
    </w:tbl>
    <w:p w:rsidR="00C30940" w:rsidRPr="00C85FF0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1"/>
          <w:szCs w:val="21"/>
        </w:rPr>
      </w:pPr>
      <w:r w:rsidRPr="00C85FF0">
        <w:rPr>
          <w:b/>
          <w:spacing w:val="-16"/>
          <w:sz w:val="21"/>
          <w:szCs w:val="21"/>
        </w:rPr>
        <w:t xml:space="preserve"> </w:t>
      </w:r>
    </w:p>
    <w:p w:rsidR="00207C1A" w:rsidRPr="00C85FF0" w:rsidRDefault="009E4B0E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pacing w:val="2"/>
          <w:sz w:val="21"/>
          <w:szCs w:val="21"/>
        </w:rPr>
      </w:pPr>
      <w:r w:rsidRPr="00C85FF0">
        <w:rPr>
          <w:b/>
          <w:spacing w:val="3"/>
          <w:sz w:val="21"/>
          <w:szCs w:val="21"/>
        </w:rPr>
        <w:t xml:space="preserve">Общество с ограниченной ответственностью </w:t>
      </w:r>
      <w:r w:rsidR="001C2A34" w:rsidRPr="00C85FF0">
        <w:rPr>
          <w:b/>
          <w:spacing w:val="3"/>
          <w:sz w:val="21"/>
          <w:szCs w:val="21"/>
        </w:rPr>
        <w:t xml:space="preserve">специализированный </w:t>
      </w:r>
      <w:r w:rsidRPr="00C85FF0">
        <w:rPr>
          <w:b/>
          <w:spacing w:val="3"/>
          <w:sz w:val="21"/>
          <w:szCs w:val="21"/>
        </w:rPr>
        <w:t xml:space="preserve"> зас</w:t>
      </w:r>
      <w:r w:rsidR="001C2A34" w:rsidRPr="00C85FF0">
        <w:rPr>
          <w:b/>
          <w:spacing w:val="3"/>
          <w:sz w:val="21"/>
          <w:szCs w:val="21"/>
        </w:rPr>
        <w:t>тройщик «Абаканский Строительный Холдинг</w:t>
      </w:r>
      <w:r w:rsidR="00D625DA" w:rsidRPr="00C85FF0">
        <w:rPr>
          <w:b/>
          <w:spacing w:val="3"/>
          <w:sz w:val="21"/>
          <w:szCs w:val="21"/>
        </w:rPr>
        <w:t>», ОГРН 1181901002084</w:t>
      </w:r>
      <w:r w:rsidRPr="00C85FF0">
        <w:rPr>
          <w:b/>
          <w:spacing w:val="3"/>
          <w:sz w:val="21"/>
          <w:szCs w:val="21"/>
        </w:rPr>
        <w:t>, ИНН 19011</w:t>
      </w:r>
      <w:r w:rsidR="00D625DA" w:rsidRPr="00C85FF0">
        <w:rPr>
          <w:b/>
          <w:spacing w:val="3"/>
          <w:sz w:val="21"/>
          <w:szCs w:val="21"/>
        </w:rPr>
        <w:t>38493</w:t>
      </w:r>
      <w:r w:rsidR="00C30940" w:rsidRPr="00C85FF0">
        <w:rPr>
          <w:spacing w:val="3"/>
          <w:sz w:val="21"/>
          <w:szCs w:val="21"/>
        </w:rPr>
        <w:t xml:space="preserve">, </w:t>
      </w:r>
      <w:r w:rsidR="001C2A34" w:rsidRPr="00C85FF0">
        <w:rPr>
          <w:sz w:val="21"/>
          <w:szCs w:val="21"/>
        </w:rPr>
        <w:t>юридический адрес: 655004</w:t>
      </w:r>
      <w:r w:rsidR="00CA6514" w:rsidRPr="00C85FF0">
        <w:rPr>
          <w:sz w:val="21"/>
          <w:szCs w:val="21"/>
        </w:rPr>
        <w:t xml:space="preserve">, Республика Хакасия, г. Абакан, ул. </w:t>
      </w:r>
      <w:r w:rsidR="00D625DA" w:rsidRPr="00C85FF0">
        <w:rPr>
          <w:sz w:val="21"/>
          <w:szCs w:val="21"/>
        </w:rPr>
        <w:t>Арбан</w:t>
      </w:r>
      <w:r w:rsidR="00CA6514" w:rsidRPr="00C85FF0">
        <w:rPr>
          <w:sz w:val="21"/>
          <w:szCs w:val="21"/>
        </w:rPr>
        <w:t xml:space="preserve">, </w:t>
      </w:r>
      <w:r w:rsidR="00D625DA" w:rsidRPr="00C85FF0">
        <w:rPr>
          <w:sz w:val="21"/>
          <w:szCs w:val="21"/>
        </w:rPr>
        <w:t>д.2 к. 2</w:t>
      </w:r>
      <w:r w:rsidR="00CA6514" w:rsidRPr="00C85FF0">
        <w:rPr>
          <w:sz w:val="21"/>
          <w:szCs w:val="21"/>
        </w:rPr>
        <w:t xml:space="preserve">, офис </w:t>
      </w:r>
      <w:r w:rsidR="00D625DA" w:rsidRPr="00C85FF0">
        <w:rPr>
          <w:sz w:val="21"/>
          <w:szCs w:val="21"/>
        </w:rPr>
        <w:t>122Н,</w:t>
      </w:r>
      <w:r w:rsidR="00CA6514" w:rsidRPr="00C85FF0">
        <w:rPr>
          <w:sz w:val="21"/>
          <w:szCs w:val="21"/>
        </w:rPr>
        <w:t xml:space="preserve"> </w:t>
      </w:r>
      <w:r w:rsidR="00C30940" w:rsidRPr="00C85FF0">
        <w:rPr>
          <w:spacing w:val="6"/>
          <w:sz w:val="21"/>
          <w:szCs w:val="21"/>
        </w:rPr>
        <w:t xml:space="preserve">именуемое в дальнейшем </w:t>
      </w:r>
      <w:r w:rsidR="00EB2512" w:rsidRPr="00C85FF0">
        <w:rPr>
          <w:b/>
          <w:spacing w:val="6"/>
          <w:sz w:val="21"/>
          <w:szCs w:val="21"/>
        </w:rPr>
        <w:t>«</w:t>
      </w:r>
      <w:r w:rsidR="00C30940" w:rsidRPr="00C85FF0">
        <w:rPr>
          <w:b/>
          <w:spacing w:val="6"/>
          <w:sz w:val="21"/>
          <w:szCs w:val="21"/>
        </w:rPr>
        <w:t>Застройщик</w:t>
      </w:r>
      <w:r w:rsidR="00EB2512" w:rsidRPr="00C85FF0">
        <w:rPr>
          <w:b/>
          <w:spacing w:val="6"/>
          <w:sz w:val="21"/>
          <w:szCs w:val="21"/>
        </w:rPr>
        <w:t>»</w:t>
      </w:r>
      <w:r w:rsidR="00C30940" w:rsidRPr="00C85FF0">
        <w:rPr>
          <w:spacing w:val="6"/>
          <w:sz w:val="21"/>
          <w:szCs w:val="21"/>
        </w:rPr>
        <w:t>,</w:t>
      </w:r>
      <w:r w:rsidR="00C30940" w:rsidRPr="00C85FF0">
        <w:rPr>
          <w:b/>
          <w:spacing w:val="6"/>
          <w:sz w:val="21"/>
          <w:szCs w:val="21"/>
        </w:rPr>
        <w:t xml:space="preserve"> </w:t>
      </w:r>
      <w:r w:rsidR="00CB0510" w:rsidRPr="00C85FF0">
        <w:rPr>
          <w:spacing w:val="6"/>
          <w:sz w:val="21"/>
          <w:szCs w:val="21"/>
        </w:rPr>
        <w:t xml:space="preserve">в лице директора </w:t>
      </w:r>
      <w:r w:rsidR="00D625DA" w:rsidRPr="00C85FF0">
        <w:rPr>
          <w:spacing w:val="6"/>
          <w:sz w:val="21"/>
          <w:szCs w:val="21"/>
        </w:rPr>
        <w:t>Хрычева Виктора Александровича</w:t>
      </w:r>
      <w:r w:rsidR="00CB0510" w:rsidRPr="00C85FF0">
        <w:rPr>
          <w:spacing w:val="2"/>
          <w:sz w:val="21"/>
          <w:szCs w:val="21"/>
        </w:rPr>
        <w:t>, действующей</w:t>
      </w:r>
      <w:r w:rsidR="007D5137" w:rsidRPr="00C85FF0">
        <w:rPr>
          <w:spacing w:val="2"/>
          <w:sz w:val="21"/>
          <w:szCs w:val="21"/>
        </w:rPr>
        <w:t xml:space="preserve"> на о</w:t>
      </w:r>
      <w:r w:rsidRPr="00C85FF0">
        <w:rPr>
          <w:spacing w:val="2"/>
          <w:sz w:val="21"/>
          <w:szCs w:val="21"/>
        </w:rPr>
        <w:t>сновании Уст</w:t>
      </w:r>
      <w:r w:rsidR="00C25D99" w:rsidRPr="00C85FF0">
        <w:rPr>
          <w:spacing w:val="2"/>
          <w:sz w:val="21"/>
          <w:szCs w:val="21"/>
        </w:rPr>
        <w:t>а</w:t>
      </w:r>
      <w:r w:rsidRPr="00C85FF0">
        <w:rPr>
          <w:spacing w:val="2"/>
          <w:sz w:val="21"/>
          <w:szCs w:val="21"/>
        </w:rPr>
        <w:t>ва</w:t>
      </w:r>
      <w:r w:rsidR="00207C1A" w:rsidRPr="00C85FF0">
        <w:rPr>
          <w:spacing w:val="2"/>
          <w:sz w:val="21"/>
          <w:szCs w:val="21"/>
        </w:rPr>
        <w:t>,</w:t>
      </w:r>
      <w:r w:rsidR="00C25D99" w:rsidRPr="00C85FF0">
        <w:rPr>
          <w:spacing w:val="2"/>
          <w:sz w:val="21"/>
          <w:szCs w:val="21"/>
        </w:rPr>
        <w:t xml:space="preserve"> </w:t>
      </w:r>
      <w:r w:rsidR="00C25D99" w:rsidRPr="00C85FF0">
        <w:rPr>
          <w:sz w:val="21"/>
          <w:szCs w:val="21"/>
        </w:rPr>
        <w:t xml:space="preserve">с одной стороны, и </w:t>
      </w:r>
      <w:r w:rsidR="00C25D99" w:rsidRPr="00C85FF0">
        <w:rPr>
          <w:bCs/>
          <w:color w:val="000000"/>
          <w:sz w:val="21"/>
          <w:szCs w:val="21"/>
        </w:rPr>
        <w:t>участник долевого строительства:</w:t>
      </w:r>
    </w:p>
    <w:p w:rsidR="00C30940" w:rsidRPr="00C85FF0" w:rsidRDefault="005F1425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z w:val="21"/>
          <w:szCs w:val="21"/>
        </w:rPr>
      </w:pPr>
      <w:r w:rsidRPr="00C85FF0">
        <w:rPr>
          <w:b/>
          <w:sz w:val="21"/>
          <w:szCs w:val="21"/>
        </w:rPr>
        <w:t>_________________________________________________________________________________</w:t>
      </w:r>
      <w:r w:rsidR="00C25D99" w:rsidRPr="00C85FF0">
        <w:rPr>
          <w:sz w:val="21"/>
          <w:szCs w:val="21"/>
        </w:rPr>
        <w:t xml:space="preserve">, </w:t>
      </w:r>
      <w:r w:rsidR="002D3CED" w:rsidRPr="00C85FF0">
        <w:rPr>
          <w:sz w:val="21"/>
          <w:szCs w:val="21"/>
        </w:rPr>
        <w:t>именуем</w:t>
      </w:r>
      <w:r w:rsidR="00C25D99" w:rsidRPr="00C85FF0">
        <w:rPr>
          <w:sz w:val="21"/>
          <w:szCs w:val="21"/>
        </w:rPr>
        <w:t>ый</w:t>
      </w:r>
      <w:r w:rsidR="002D3CED" w:rsidRPr="00C85FF0">
        <w:rPr>
          <w:sz w:val="21"/>
          <w:szCs w:val="21"/>
        </w:rPr>
        <w:t xml:space="preserve"> в дальнейшем </w:t>
      </w:r>
      <w:r w:rsidR="002D3CED" w:rsidRPr="00C85FF0">
        <w:rPr>
          <w:b/>
          <w:sz w:val="21"/>
          <w:szCs w:val="21"/>
        </w:rPr>
        <w:t>«Участник»</w:t>
      </w:r>
      <w:r w:rsidR="002D3CED" w:rsidRPr="00C85FF0">
        <w:rPr>
          <w:sz w:val="21"/>
          <w:szCs w:val="21"/>
        </w:rPr>
        <w:t xml:space="preserve">, </w:t>
      </w:r>
      <w:r w:rsidR="00EB2512" w:rsidRPr="00C85FF0">
        <w:rPr>
          <w:sz w:val="21"/>
          <w:szCs w:val="21"/>
        </w:rPr>
        <w:t xml:space="preserve">совместно именуемые </w:t>
      </w:r>
      <w:r w:rsidR="00EB2512" w:rsidRPr="00C85FF0">
        <w:rPr>
          <w:b/>
          <w:sz w:val="21"/>
          <w:szCs w:val="21"/>
        </w:rPr>
        <w:t>«</w:t>
      </w:r>
      <w:r w:rsidR="00C30940" w:rsidRPr="00C85FF0">
        <w:rPr>
          <w:b/>
          <w:sz w:val="21"/>
          <w:szCs w:val="21"/>
        </w:rPr>
        <w:t>Стороны</w:t>
      </w:r>
      <w:r w:rsidR="00EB2512" w:rsidRPr="00C85FF0">
        <w:rPr>
          <w:b/>
          <w:sz w:val="21"/>
          <w:szCs w:val="21"/>
        </w:rPr>
        <w:t>»</w:t>
      </w:r>
      <w:r w:rsidR="00EB2512" w:rsidRPr="00C85FF0">
        <w:rPr>
          <w:sz w:val="21"/>
          <w:szCs w:val="21"/>
        </w:rPr>
        <w:t xml:space="preserve">, а раздельно </w:t>
      </w:r>
      <w:r w:rsidR="00EB2512" w:rsidRPr="00C85FF0">
        <w:rPr>
          <w:b/>
          <w:sz w:val="21"/>
          <w:szCs w:val="21"/>
        </w:rPr>
        <w:t>«</w:t>
      </w:r>
      <w:r w:rsidR="00C30940" w:rsidRPr="00C85FF0">
        <w:rPr>
          <w:b/>
          <w:sz w:val="21"/>
          <w:szCs w:val="21"/>
        </w:rPr>
        <w:t>Сторона</w:t>
      </w:r>
      <w:r w:rsidR="00EB2512" w:rsidRPr="00C85FF0">
        <w:rPr>
          <w:b/>
          <w:sz w:val="21"/>
          <w:szCs w:val="21"/>
        </w:rPr>
        <w:t>»</w:t>
      </w:r>
      <w:r w:rsidR="00C30940" w:rsidRPr="00C85FF0">
        <w:rPr>
          <w:sz w:val="21"/>
          <w:szCs w:val="21"/>
        </w:rPr>
        <w:t>,</w:t>
      </w:r>
      <w:r w:rsidR="00C30940" w:rsidRPr="00C85FF0">
        <w:rPr>
          <w:b/>
          <w:sz w:val="21"/>
          <w:szCs w:val="21"/>
        </w:rPr>
        <w:t xml:space="preserve"> </w:t>
      </w:r>
      <w:r w:rsidR="00C30940" w:rsidRPr="00C85FF0">
        <w:rPr>
          <w:sz w:val="21"/>
          <w:szCs w:val="21"/>
        </w:rPr>
        <w:t>заключили наст</w:t>
      </w:r>
      <w:r w:rsidR="00EB2512" w:rsidRPr="00C85FF0">
        <w:rPr>
          <w:sz w:val="21"/>
          <w:szCs w:val="21"/>
        </w:rPr>
        <w:t>оящий договор, далее именуемый «</w:t>
      </w:r>
      <w:r w:rsidR="00C30940" w:rsidRPr="00C85FF0">
        <w:rPr>
          <w:sz w:val="21"/>
          <w:szCs w:val="21"/>
        </w:rPr>
        <w:t>Договор</w:t>
      </w:r>
      <w:r w:rsidR="00EB2512" w:rsidRPr="00C85FF0">
        <w:rPr>
          <w:sz w:val="21"/>
          <w:szCs w:val="21"/>
        </w:rPr>
        <w:t>»</w:t>
      </w:r>
      <w:r w:rsidR="00DE5564" w:rsidRPr="00C85FF0">
        <w:rPr>
          <w:sz w:val="21"/>
          <w:szCs w:val="21"/>
        </w:rPr>
        <w:t xml:space="preserve"> </w:t>
      </w:r>
      <w:r w:rsidR="00C30940" w:rsidRPr="00C85FF0">
        <w:rPr>
          <w:sz w:val="21"/>
          <w:szCs w:val="21"/>
        </w:rPr>
        <w:t>о нижеследующем:</w:t>
      </w:r>
    </w:p>
    <w:p w:rsidR="00C30940" w:rsidRPr="00C85FF0" w:rsidRDefault="00C30940" w:rsidP="00C30940">
      <w:pPr>
        <w:shd w:val="clear" w:color="auto" w:fill="FFFFFF"/>
        <w:jc w:val="both"/>
        <w:rPr>
          <w:spacing w:val="-2"/>
          <w:sz w:val="21"/>
          <w:szCs w:val="21"/>
        </w:rPr>
      </w:pPr>
    </w:p>
    <w:p w:rsidR="00C30940" w:rsidRPr="00C85FF0" w:rsidRDefault="00C30940" w:rsidP="00C30940">
      <w:pPr>
        <w:shd w:val="clear" w:color="auto" w:fill="FFFFFF"/>
        <w:jc w:val="center"/>
        <w:rPr>
          <w:b/>
          <w:spacing w:val="-2"/>
          <w:sz w:val="21"/>
          <w:szCs w:val="21"/>
        </w:rPr>
      </w:pPr>
      <w:r w:rsidRPr="00C85FF0">
        <w:rPr>
          <w:b/>
          <w:spacing w:val="-2"/>
          <w:sz w:val="21"/>
          <w:szCs w:val="21"/>
        </w:rPr>
        <w:t>1. Предмет Договора</w:t>
      </w:r>
    </w:p>
    <w:p w:rsidR="00BB2D2E" w:rsidRPr="00C85FF0" w:rsidRDefault="00942C1D" w:rsidP="00BB2D2E">
      <w:pPr>
        <w:pStyle w:val="Standard"/>
        <w:widowControl w:val="0"/>
        <w:autoSpaceDE w:val="0"/>
        <w:ind w:firstLine="709"/>
        <w:jc w:val="both"/>
        <w:rPr>
          <w:sz w:val="21"/>
          <w:szCs w:val="21"/>
        </w:rPr>
      </w:pPr>
      <w:r w:rsidRPr="00C85FF0">
        <w:rPr>
          <w:spacing w:val="-10"/>
          <w:sz w:val="21"/>
          <w:szCs w:val="21"/>
        </w:rPr>
        <w:t xml:space="preserve">1.1. </w:t>
      </w:r>
      <w:r w:rsidRPr="00C85FF0">
        <w:rPr>
          <w:b/>
          <w:spacing w:val="4"/>
          <w:sz w:val="21"/>
          <w:szCs w:val="21"/>
        </w:rPr>
        <w:t>Застройщик</w:t>
      </w:r>
      <w:r w:rsidRPr="00C85FF0">
        <w:rPr>
          <w:spacing w:val="4"/>
          <w:sz w:val="21"/>
          <w:szCs w:val="21"/>
        </w:rPr>
        <w:t xml:space="preserve"> обязуется в предусмотренный Договором срок построить </w:t>
      </w:r>
      <w:r w:rsidRPr="00C85FF0">
        <w:rPr>
          <w:spacing w:val="1"/>
          <w:sz w:val="21"/>
          <w:szCs w:val="21"/>
        </w:rPr>
        <w:t>объект:</w:t>
      </w:r>
      <w:r w:rsidRPr="00C85FF0">
        <w:rPr>
          <w:sz w:val="21"/>
          <w:szCs w:val="21"/>
        </w:rPr>
        <w:t xml:space="preserve"> </w:t>
      </w:r>
      <w:r w:rsidR="006D2C1F" w:rsidRPr="00C85FF0">
        <w:rPr>
          <w:b/>
          <w:sz w:val="21"/>
          <w:szCs w:val="21"/>
        </w:rPr>
        <w:t>«</w:t>
      </w:r>
      <w:r w:rsidR="00B57991" w:rsidRPr="00C85FF0">
        <w:rPr>
          <w:b/>
          <w:color w:val="072833"/>
          <w:sz w:val="21"/>
          <w:szCs w:val="21"/>
          <w:shd w:val="clear" w:color="auto" w:fill="FFFFFF"/>
        </w:rPr>
        <w:t>Многоквартирный жилой девяти-этажный дом со встро</w:t>
      </w:r>
      <w:r w:rsidR="000661F9" w:rsidRPr="00C85FF0">
        <w:rPr>
          <w:b/>
          <w:color w:val="072833"/>
          <w:sz w:val="21"/>
          <w:szCs w:val="21"/>
          <w:shd w:val="clear" w:color="auto" w:fill="FFFFFF"/>
        </w:rPr>
        <w:t>ено-пристроенными помещениями (</w:t>
      </w:r>
      <w:r w:rsidR="00AB4230" w:rsidRPr="00C85FF0">
        <w:rPr>
          <w:b/>
          <w:color w:val="072833"/>
          <w:sz w:val="21"/>
          <w:szCs w:val="21"/>
          <w:shd w:val="clear" w:color="auto" w:fill="FFFFFF"/>
        </w:rPr>
        <w:t>3</w:t>
      </w:r>
      <w:r w:rsidR="00B57991" w:rsidRPr="00C85FF0">
        <w:rPr>
          <w:b/>
          <w:color w:val="072833"/>
          <w:sz w:val="21"/>
          <w:szCs w:val="21"/>
          <w:shd w:val="clear" w:color="auto" w:fill="FFFFFF"/>
        </w:rPr>
        <w:t xml:space="preserve"> очередь)</w:t>
      </w:r>
      <w:r w:rsidRPr="00C85FF0">
        <w:rPr>
          <w:b/>
          <w:spacing w:val="1"/>
          <w:sz w:val="21"/>
          <w:szCs w:val="21"/>
        </w:rPr>
        <w:t>»</w:t>
      </w:r>
      <w:r w:rsidR="00BF2A5D" w:rsidRPr="00C85FF0">
        <w:rPr>
          <w:sz w:val="21"/>
          <w:szCs w:val="21"/>
        </w:rPr>
        <w:t xml:space="preserve">, расположенном </w:t>
      </w:r>
      <w:r w:rsidRPr="00C85FF0">
        <w:rPr>
          <w:sz w:val="21"/>
          <w:szCs w:val="21"/>
        </w:rPr>
        <w:t>на земельном участке</w:t>
      </w:r>
      <w:r w:rsidR="00DA651C" w:rsidRPr="00C85FF0">
        <w:rPr>
          <w:sz w:val="21"/>
          <w:szCs w:val="21"/>
        </w:rPr>
        <w:t xml:space="preserve"> площадью 11129 кв.м.,</w:t>
      </w:r>
      <w:r w:rsidRPr="00C85FF0">
        <w:rPr>
          <w:sz w:val="21"/>
          <w:szCs w:val="21"/>
        </w:rPr>
        <w:t xml:space="preserve"> с кадастровым номером </w:t>
      </w:r>
      <w:r w:rsidR="00B57991" w:rsidRPr="00C85FF0">
        <w:rPr>
          <w:b/>
          <w:sz w:val="21"/>
          <w:szCs w:val="21"/>
        </w:rPr>
        <w:t>19:01:020111</w:t>
      </w:r>
      <w:r w:rsidR="00BF2A5D" w:rsidRPr="00C85FF0">
        <w:rPr>
          <w:b/>
          <w:sz w:val="21"/>
          <w:szCs w:val="21"/>
        </w:rPr>
        <w:t>:</w:t>
      </w:r>
      <w:r w:rsidR="00B57991" w:rsidRPr="00C85FF0">
        <w:rPr>
          <w:b/>
          <w:sz w:val="21"/>
          <w:szCs w:val="21"/>
        </w:rPr>
        <w:t>18</w:t>
      </w:r>
      <w:r w:rsidR="000661F9" w:rsidRPr="00C85FF0">
        <w:rPr>
          <w:b/>
          <w:sz w:val="21"/>
          <w:szCs w:val="21"/>
        </w:rPr>
        <w:t>6</w:t>
      </w:r>
      <w:r w:rsidRPr="00C85FF0">
        <w:rPr>
          <w:b/>
          <w:sz w:val="21"/>
          <w:szCs w:val="21"/>
        </w:rPr>
        <w:t xml:space="preserve"> </w:t>
      </w:r>
      <w:r w:rsidRPr="00C85FF0">
        <w:rPr>
          <w:sz w:val="21"/>
          <w:szCs w:val="21"/>
        </w:rPr>
        <w:t xml:space="preserve">с категорией земель – земли населенных пунктов, расположенном по адресу: </w:t>
      </w:r>
      <w:r w:rsidR="00417F2B" w:rsidRPr="00C85FF0">
        <w:rPr>
          <w:b/>
          <w:sz w:val="21"/>
          <w:szCs w:val="21"/>
        </w:rPr>
        <w:t xml:space="preserve">Российская Федерация, </w:t>
      </w:r>
      <w:r w:rsidR="00B57991" w:rsidRPr="00C85FF0">
        <w:rPr>
          <w:b/>
          <w:spacing w:val="1"/>
          <w:sz w:val="21"/>
          <w:szCs w:val="21"/>
        </w:rPr>
        <w:t>Республика Хакасия, г. Абакан, ул. Арбан 22</w:t>
      </w:r>
      <w:r w:rsidRPr="00C85FF0">
        <w:rPr>
          <w:sz w:val="21"/>
          <w:szCs w:val="21"/>
        </w:rPr>
        <w:t xml:space="preserve">, и после получения разрешения на ввод его в эксплуатацию </w:t>
      </w:r>
      <w:r w:rsidRPr="00C85FF0">
        <w:rPr>
          <w:spacing w:val="4"/>
          <w:sz w:val="21"/>
          <w:szCs w:val="21"/>
        </w:rPr>
        <w:t xml:space="preserve">передать </w:t>
      </w:r>
      <w:r w:rsidRPr="00C85FF0">
        <w:rPr>
          <w:b/>
          <w:spacing w:val="4"/>
          <w:sz w:val="21"/>
          <w:szCs w:val="21"/>
        </w:rPr>
        <w:t>Участник</w:t>
      </w:r>
      <w:r w:rsidR="00EB2D0B" w:rsidRPr="00C85FF0">
        <w:rPr>
          <w:b/>
          <w:spacing w:val="4"/>
          <w:sz w:val="21"/>
          <w:szCs w:val="21"/>
        </w:rPr>
        <w:t xml:space="preserve">у </w:t>
      </w:r>
      <w:r w:rsidRPr="00C85FF0">
        <w:rPr>
          <w:sz w:val="21"/>
          <w:szCs w:val="21"/>
        </w:rPr>
        <w:t>объект долевого строительства</w:t>
      </w:r>
      <w:r w:rsidR="00EB2D0B" w:rsidRPr="00C85FF0">
        <w:rPr>
          <w:sz w:val="21"/>
          <w:szCs w:val="21"/>
        </w:rPr>
        <w:t>:</w:t>
      </w:r>
      <w:r w:rsidR="00356BCD" w:rsidRPr="00C85FF0">
        <w:rPr>
          <w:sz w:val="21"/>
          <w:szCs w:val="21"/>
        </w:rPr>
        <w:t xml:space="preserve"> </w:t>
      </w:r>
      <w:r w:rsidR="005F1425" w:rsidRPr="00C85FF0">
        <w:rPr>
          <w:sz w:val="21"/>
          <w:szCs w:val="21"/>
        </w:rPr>
        <w:t>__</w:t>
      </w:r>
      <w:r w:rsidR="00B614A1" w:rsidRPr="00C85FF0">
        <w:rPr>
          <w:b/>
          <w:color w:val="000000"/>
          <w:sz w:val="21"/>
          <w:szCs w:val="21"/>
        </w:rPr>
        <w:fldChar w:fldCharType="begin"/>
      </w:r>
      <w:r w:rsidR="00B614A1" w:rsidRPr="00C85FF0">
        <w:rPr>
          <w:b/>
          <w:color w:val="000000"/>
          <w:sz w:val="21"/>
          <w:szCs w:val="21"/>
        </w:rPr>
        <w:instrText xml:space="preserve"> DOCVARIABLE  КОЛК  \* MERGEFORMAT </w:instrText>
      </w:r>
      <w:r w:rsidR="00B614A1" w:rsidRPr="00C85FF0">
        <w:rPr>
          <w:b/>
          <w:color w:val="000000"/>
          <w:sz w:val="21"/>
          <w:szCs w:val="21"/>
        </w:rPr>
        <w:fldChar w:fldCharType="separate"/>
      </w:r>
      <w:r w:rsidR="00BB2D2E" w:rsidRPr="00C85FF0">
        <w:rPr>
          <w:b/>
          <w:color w:val="000000"/>
          <w:sz w:val="21"/>
          <w:szCs w:val="21"/>
        </w:rPr>
        <w:t>комнатную квартир</w:t>
      </w:r>
      <w:r w:rsidR="00B614A1" w:rsidRPr="00C85FF0">
        <w:rPr>
          <w:b/>
          <w:color w:val="000000"/>
          <w:sz w:val="21"/>
          <w:szCs w:val="21"/>
        </w:rPr>
        <w:fldChar w:fldCharType="end"/>
      </w:r>
      <w:r w:rsidR="00BB2D2E" w:rsidRPr="00C85FF0">
        <w:rPr>
          <w:sz w:val="21"/>
          <w:szCs w:val="21"/>
        </w:rPr>
        <w:t>у</w:t>
      </w:r>
      <w:r w:rsidR="00BB2D2E" w:rsidRPr="00C85FF0">
        <w:rPr>
          <w:b/>
          <w:color w:val="000000"/>
          <w:sz w:val="21"/>
          <w:szCs w:val="21"/>
        </w:rPr>
        <w:t xml:space="preserve"> №</w:t>
      </w:r>
      <w:r w:rsidR="00DE5564" w:rsidRPr="00C85FF0">
        <w:rPr>
          <w:b/>
          <w:color w:val="000000"/>
          <w:sz w:val="21"/>
          <w:szCs w:val="21"/>
        </w:rPr>
        <w:t xml:space="preserve"> </w:t>
      </w:r>
      <w:r w:rsidR="00B614A1" w:rsidRPr="00C85FF0">
        <w:rPr>
          <w:b/>
          <w:color w:val="000000"/>
          <w:sz w:val="21"/>
          <w:szCs w:val="21"/>
        </w:rPr>
        <w:fldChar w:fldCharType="begin"/>
      </w:r>
      <w:r w:rsidR="00B614A1" w:rsidRPr="00C85FF0">
        <w:rPr>
          <w:b/>
          <w:color w:val="000000"/>
          <w:sz w:val="21"/>
          <w:szCs w:val="21"/>
        </w:rPr>
        <w:instrText xml:space="preserve"> DOCVARIABLE  НК  \* MERGEFORMAT </w:instrText>
      </w:r>
      <w:r w:rsidR="00B614A1" w:rsidRPr="00C85FF0">
        <w:rPr>
          <w:b/>
          <w:color w:val="000000"/>
          <w:sz w:val="21"/>
          <w:szCs w:val="21"/>
        </w:rPr>
        <w:fldChar w:fldCharType="separate"/>
      </w:r>
      <w:r w:rsidR="005F1425" w:rsidRPr="00C85FF0">
        <w:rPr>
          <w:b/>
          <w:color w:val="000000"/>
          <w:sz w:val="21"/>
          <w:szCs w:val="21"/>
        </w:rPr>
        <w:t>__</w:t>
      </w:r>
      <w:r w:rsidR="00DE5564" w:rsidRPr="00C85FF0">
        <w:rPr>
          <w:b/>
          <w:color w:val="000000"/>
          <w:sz w:val="21"/>
          <w:szCs w:val="21"/>
        </w:rPr>
        <w:t xml:space="preserve"> (</w:t>
      </w:r>
      <w:r w:rsidR="005F1425" w:rsidRPr="00C85FF0">
        <w:rPr>
          <w:b/>
          <w:color w:val="000000"/>
          <w:sz w:val="21"/>
          <w:szCs w:val="21"/>
        </w:rPr>
        <w:t>___</w:t>
      </w:r>
      <w:r w:rsidR="004B593F" w:rsidRPr="00C85FF0">
        <w:rPr>
          <w:b/>
          <w:color w:val="000000"/>
          <w:sz w:val="21"/>
          <w:szCs w:val="21"/>
        </w:rPr>
        <w:t>)</w:t>
      </w:r>
      <w:r w:rsidR="00B614A1" w:rsidRPr="00C85FF0">
        <w:rPr>
          <w:b/>
          <w:color w:val="000000"/>
          <w:sz w:val="21"/>
          <w:szCs w:val="21"/>
        </w:rPr>
        <w:fldChar w:fldCharType="end"/>
      </w:r>
      <w:r w:rsidR="00BB2D2E" w:rsidRPr="00C85FF0">
        <w:rPr>
          <w:b/>
          <w:color w:val="000000"/>
          <w:sz w:val="21"/>
          <w:szCs w:val="21"/>
        </w:rPr>
        <w:t xml:space="preserve">, </w:t>
      </w:r>
      <w:r w:rsidR="00BB2D2E" w:rsidRPr="00C85FF0">
        <w:rPr>
          <w:color w:val="000000"/>
          <w:sz w:val="21"/>
          <w:szCs w:val="21"/>
        </w:rPr>
        <w:t>общей площадью</w:t>
      </w:r>
      <w:r w:rsidR="00356BCD" w:rsidRPr="00C85FF0">
        <w:rPr>
          <w:color w:val="000000"/>
          <w:sz w:val="21"/>
          <w:szCs w:val="21"/>
        </w:rPr>
        <w:t xml:space="preserve"> </w:t>
      </w:r>
      <w:r w:rsidR="00B614A1" w:rsidRPr="00C85FF0">
        <w:rPr>
          <w:b/>
          <w:color w:val="000000"/>
          <w:sz w:val="21"/>
          <w:szCs w:val="21"/>
        </w:rPr>
        <w:fldChar w:fldCharType="begin"/>
      </w:r>
      <w:r w:rsidR="00B614A1" w:rsidRPr="00C85FF0">
        <w:rPr>
          <w:b/>
          <w:color w:val="000000"/>
          <w:sz w:val="21"/>
          <w:szCs w:val="21"/>
        </w:rPr>
        <w:instrText xml:space="preserve"> DOCVARIABLE  ОП  \* MERGEFORMAT </w:instrText>
      </w:r>
      <w:r w:rsidR="00B614A1" w:rsidRPr="00C85FF0">
        <w:rPr>
          <w:b/>
          <w:color w:val="000000"/>
          <w:sz w:val="21"/>
          <w:szCs w:val="21"/>
        </w:rPr>
        <w:fldChar w:fldCharType="separate"/>
      </w:r>
      <w:r w:rsidR="005F1425" w:rsidRPr="00C85FF0">
        <w:rPr>
          <w:b/>
          <w:color w:val="000000"/>
          <w:sz w:val="21"/>
          <w:szCs w:val="21"/>
        </w:rPr>
        <w:t>___</w:t>
      </w:r>
      <w:r w:rsidR="00BB2D2E" w:rsidRPr="00C85FF0">
        <w:rPr>
          <w:b/>
          <w:color w:val="000000"/>
          <w:sz w:val="21"/>
          <w:szCs w:val="21"/>
        </w:rPr>
        <w:t xml:space="preserve"> (</w:t>
      </w:r>
      <w:r w:rsidR="005F1425" w:rsidRPr="00C85FF0">
        <w:rPr>
          <w:b/>
          <w:color w:val="000000"/>
          <w:sz w:val="21"/>
          <w:szCs w:val="21"/>
        </w:rPr>
        <w:t>____</w:t>
      </w:r>
      <w:r w:rsidR="00BB2D2E" w:rsidRPr="00C85FF0">
        <w:rPr>
          <w:b/>
          <w:color w:val="000000"/>
          <w:sz w:val="21"/>
          <w:szCs w:val="21"/>
        </w:rPr>
        <w:t>)</w:t>
      </w:r>
      <w:r w:rsidR="00B614A1" w:rsidRPr="00C85FF0">
        <w:rPr>
          <w:b/>
          <w:color w:val="000000"/>
          <w:sz w:val="21"/>
          <w:szCs w:val="21"/>
        </w:rPr>
        <w:fldChar w:fldCharType="end"/>
      </w:r>
      <w:r w:rsidR="00BB2D2E" w:rsidRPr="00C85FF0">
        <w:rPr>
          <w:b/>
          <w:color w:val="000000"/>
          <w:sz w:val="21"/>
          <w:szCs w:val="21"/>
        </w:rPr>
        <w:t xml:space="preserve"> кв.м</w:t>
      </w:r>
      <w:r w:rsidR="00BB2D2E" w:rsidRPr="00C85FF0">
        <w:rPr>
          <w:color w:val="000000"/>
          <w:sz w:val="21"/>
          <w:szCs w:val="21"/>
        </w:rPr>
        <w:t xml:space="preserve">., </w:t>
      </w:r>
      <w:r w:rsidR="00B614A1" w:rsidRPr="00C85FF0">
        <w:rPr>
          <w:b/>
          <w:color w:val="000000"/>
          <w:sz w:val="21"/>
          <w:szCs w:val="21"/>
        </w:rPr>
        <w:fldChar w:fldCharType="begin"/>
      </w:r>
      <w:r w:rsidR="00B614A1" w:rsidRPr="00C85FF0">
        <w:rPr>
          <w:b/>
          <w:color w:val="000000"/>
          <w:sz w:val="21"/>
          <w:szCs w:val="21"/>
        </w:rPr>
        <w:instrText xml:space="preserve"> DOCVARIABLE  БП  \* MERGEFORMAT </w:instrText>
      </w:r>
      <w:r w:rsidR="00B614A1" w:rsidRPr="00C85FF0">
        <w:rPr>
          <w:b/>
          <w:color w:val="000000"/>
          <w:sz w:val="21"/>
          <w:szCs w:val="21"/>
        </w:rPr>
        <w:fldChar w:fldCharType="separate"/>
      </w:r>
      <w:r w:rsidR="00356BCD" w:rsidRPr="00C85FF0">
        <w:rPr>
          <w:b/>
          <w:color w:val="000000"/>
          <w:sz w:val="21"/>
          <w:szCs w:val="21"/>
        </w:rPr>
        <w:t xml:space="preserve">площадь балкона </w:t>
      </w:r>
      <w:r w:rsidR="00BB2D2E" w:rsidRPr="00C85FF0">
        <w:rPr>
          <w:b/>
          <w:color w:val="000000"/>
          <w:sz w:val="21"/>
          <w:szCs w:val="21"/>
        </w:rPr>
        <w:t xml:space="preserve"> </w:t>
      </w:r>
      <w:r w:rsidR="005F1425" w:rsidRPr="00C85FF0">
        <w:rPr>
          <w:b/>
          <w:color w:val="000000"/>
          <w:sz w:val="21"/>
          <w:szCs w:val="21"/>
        </w:rPr>
        <w:t>___ (с коэффициентом перевода ___</w:t>
      </w:r>
      <w:r w:rsidR="00730E5F" w:rsidRPr="00C85FF0">
        <w:rPr>
          <w:b/>
          <w:color w:val="000000"/>
          <w:sz w:val="21"/>
          <w:szCs w:val="21"/>
        </w:rPr>
        <w:t>)</w:t>
      </w:r>
      <w:r w:rsidR="004B593F" w:rsidRPr="00C85FF0">
        <w:rPr>
          <w:b/>
          <w:color w:val="000000"/>
          <w:sz w:val="21"/>
          <w:szCs w:val="21"/>
        </w:rPr>
        <w:t xml:space="preserve"> </w:t>
      </w:r>
      <w:r w:rsidR="00BB2D2E" w:rsidRPr="00C85FF0">
        <w:rPr>
          <w:b/>
          <w:color w:val="000000"/>
          <w:sz w:val="21"/>
          <w:szCs w:val="21"/>
        </w:rPr>
        <w:t>кв.м.</w:t>
      </w:r>
      <w:r w:rsidR="00B614A1" w:rsidRPr="00C85FF0">
        <w:rPr>
          <w:b/>
          <w:color w:val="000000"/>
          <w:sz w:val="21"/>
          <w:szCs w:val="21"/>
        </w:rPr>
        <w:fldChar w:fldCharType="end"/>
      </w:r>
      <w:r w:rsidR="00BB2D2E" w:rsidRPr="00C85FF0">
        <w:rPr>
          <w:b/>
          <w:color w:val="000000"/>
          <w:sz w:val="21"/>
          <w:szCs w:val="21"/>
        </w:rPr>
        <w:t xml:space="preserve"> </w:t>
      </w:r>
      <w:r w:rsidR="00BB2D2E" w:rsidRPr="00C85FF0">
        <w:rPr>
          <w:sz w:val="21"/>
          <w:szCs w:val="21"/>
        </w:rPr>
        <w:t xml:space="preserve">(в дальнейшем </w:t>
      </w:r>
      <w:r w:rsidR="00BB2D2E" w:rsidRPr="00C85FF0">
        <w:rPr>
          <w:b/>
          <w:sz w:val="21"/>
          <w:szCs w:val="21"/>
        </w:rPr>
        <w:t>Объект)</w:t>
      </w:r>
      <w:r w:rsidR="00BB2D2E" w:rsidRPr="00C85FF0">
        <w:rPr>
          <w:sz w:val="21"/>
          <w:szCs w:val="21"/>
        </w:rPr>
        <w:t xml:space="preserve">, расположенной на </w:t>
      </w:r>
      <w:r w:rsidR="005F1425" w:rsidRPr="00C85FF0">
        <w:rPr>
          <w:b/>
          <w:sz w:val="21"/>
          <w:szCs w:val="21"/>
        </w:rPr>
        <w:t>__</w:t>
      </w:r>
      <w:r w:rsidR="00730E5F" w:rsidRPr="00C85FF0">
        <w:rPr>
          <w:b/>
          <w:sz w:val="21"/>
          <w:szCs w:val="21"/>
        </w:rPr>
        <w:t xml:space="preserve"> </w:t>
      </w:r>
      <w:r w:rsidR="00356BCD" w:rsidRPr="00C85FF0">
        <w:rPr>
          <w:b/>
          <w:sz w:val="21"/>
          <w:szCs w:val="21"/>
        </w:rPr>
        <w:t xml:space="preserve"> </w:t>
      </w:r>
      <w:r w:rsidR="00BB2D2E" w:rsidRPr="00C85FF0">
        <w:rPr>
          <w:sz w:val="21"/>
          <w:szCs w:val="21"/>
        </w:rPr>
        <w:t>этаже,</w:t>
      </w:r>
      <w:r w:rsidR="000661F9" w:rsidRPr="00C85FF0">
        <w:rPr>
          <w:sz w:val="21"/>
          <w:szCs w:val="21"/>
        </w:rPr>
        <w:t xml:space="preserve"> __ б/с,</w:t>
      </w:r>
      <w:r w:rsidR="00BB2D2E" w:rsidRPr="00C85FF0">
        <w:rPr>
          <w:sz w:val="21"/>
          <w:szCs w:val="21"/>
        </w:rPr>
        <w:t xml:space="preserve"> а также </w:t>
      </w:r>
      <w:r w:rsidR="00832648" w:rsidRPr="00C85FF0">
        <w:rPr>
          <w:b/>
          <w:sz w:val="21"/>
          <w:szCs w:val="21"/>
        </w:rPr>
        <w:t>общее</w:t>
      </w:r>
      <w:r w:rsidR="00BB2D2E" w:rsidRPr="00C85FF0">
        <w:rPr>
          <w:b/>
          <w:sz w:val="21"/>
          <w:szCs w:val="21"/>
        </w:rPr>
        <w:t xml:space="preserve"> имуществ</w:t>
      </w:r>
      <w:r w:rsidR="00832648" w:rsidRPr="00C85FF0">
        <w:rPr>
          <w:b/>
          <w:sz w:val="21"/>
          <w:szCs w:val="21"/>
        </w:rPr>
        <w:t>о</w:t>
      </w:r>
      <w:r w:rsidR="00832648" w:rsidRPr="00C85FF0">
        <w:rPr>
          <w:sz w:val="21"/>
          <w:szCs w:val="21"/>
        </w:rPr>
        <w:t>, входящее</w:t>
      </w:r>
      <w:r w:rsidR="00BB2D2E" w:rsidRPr="00C85FF0">
        <w:rPr>
          <w:sz w:val="21"/>
          <w:szCs w:val="21"/>
        </w:rPr>
        <w:t xml:space="preserve"> в состав дома, на которое у </w:t>
      </w:r>
      <w:r w:rsidR="00BB2D2E" w:rsidRPr="00C85FF0">
        <w:rPr>
          <w:b/>
          <w:sz w:val="21"/>
          <w:szCs w:val="21"/>
        </w:rPr>
        <w:t>Участника</w:t>
      </w:r>
      <w:r w:rsidR="00BB2D2E" w:rsidRPr="00C85FF0">
        <w:rPr>
          <w:sz w:val="21"/>
          <w:szCs w:val="21"/>
        </w:rPr>
        <w:t xml:space="preserve"> возникает доля в праве общей долевой собственности пропорционально размеру общей площади </w:t>
      </w:r>
      <w:r w:rsidR="00BB2D2E" w:rsidRPr="00C85FF0">
        <w:rPr>
          <w:b/>
          <w:sz w:val="21"/>
          <w:szCs w:val="21"/>
        </w:rPr>
        <w:t>Объекта</w:t>
      </w:r>
      <w:r w:rsidR="00BB2D2E" w:rsidRPr="00C85FF0">
        <w:rPr>
          <w:sz w:val="21"/>
          <w:szCs w:val="21"/>
        </w:rPr>
        <w:t>, и которое включает в себя:</w:t>
      </w:r>
    </w:p>
    <w:p w:rsidR="00832648" w:rsidRPr="00C85FF0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C85FF0">
        <w:rPr>
          <w:sz w:val="21"/>
          <w:szCs w:val="21"/>
        </w:rPr>
        <w:t xml:space="preserve">- </w:t>
      </w:r>
      <w:r w:rsidR="00B614A1" w:rsidRPr="00C85FF0">
        <w:rPr>
          <w:sz w:val="21"/>
          <w:szCs w:val="21"/>
        </w:rPr>
        <w:fldChar w:fldCharType="begin"/>
      </w:r>
      <w:r w:rsidR="00B614A1" w:rsidRPr="00C85FF0">
        <w:rPr>
          <w:sz w:val="21"/>
          <w:szCs w:val="21"/>
        </w:rPr>
        <w:instrText xml:space="preserve"> DOCVARIABLE  П221  \* MERGEFORMAT </w:instrText>
      </w:r>
      <w:r w:rsidR="00B614A1" w:rsidRPr="00C85FF0">
        <w:rPr>
          <w:sz w:val="21"/>
          <w:szCs w:val="21"/>
        </w:rPr>
        <w:fldChar w:fldCharType="separate"/>
      </w:r>
      <w:r w:rsidR="00832648" w:rsidRPr="00C85FF0">
        <w:rPr>
          <w:sz w:val="21"/>
          <w:szCs w:val="21"/>
        </w:rPr>
        <w:t>лестничные площадки, лестни</w:t>
      </w:r>
      <w:r w:rsidR="00BF2A5D" w:rsidRPr="00C85FF0">
        <w:rPr>
          <w:sz w:val="21"/>
          <w:szCs w:val="21"/>
        </w:rPr>
        <w:t>цы</w:t>
      </w:r>
      <w:r w:rsidR="00C34D78" w:rsidRPr="00C85FF0">
        <w:rPr>
          <w:sz w:val="21"/>
          <w:szCs w:val="21"/>
        </w:rPr>
        <w:t>, подвал</w:t>
      </w:r>
      <w:r w:rsidR="00832648" w:rsidRPr="00C85FF0">
        <w:rPr>
          <w:sz w:val="21"/>
          <w:szCs w:val="21"/>
        </w:rPr>
        <w:t>;</w:t>
      </w:r>
      <w:r w:rsidR="00B614A1" w:rsidRPr="00C85FF0">
        <w:rPr>
          <w:sz w:val="21"/>
          <w:szCs w:val="21"/>
        </w:rPr>
        <w:fldChar w:fldCharType="end"/>
      </w:r>
    </w:p>
    <w:p w:rsidR="00832648" w:rsidRPr="00C85FF0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C85FF0">
        <w:rPr>
          <w:sz w:val="21"/>
          <w:szCs w:val="21"/>
        </w:rPr>
        <w:t xml:space="preserve">- </w:t>
      </w:r>
      <w:r w:rsidR="00B614A1" w:rsidRPr="00C85FF0">
        <w:rPr>
          <w:sz w:val="21"/>
          <w:szCs w:val="21"/>
        </w:rPr>
        <w:fldChar w:fldCharType="begin"/>
      </w:r>
      <w:r w:rsidR="00B614A1" w:rsidRPr="00C85FF0">
        <w:rPr>
          <w:sz w:val="21"/>
          <w:szCs w:val="21"/>
        </w:rPr>
        <w:instrText xml:space="preserve"> DOCVARIABLE  П222  \* MERGEFORMAT </w:instrText>
      </w:r>
      <w:r w:rsidR="00B614A1" w:rsidRPr="00C85FF0">
        <w:rPr>
          <w:sz w:val="21"/>
          <w:szCs w:val="21"/>
        </w:rPr>
        <w:fldChar w:fldCharType="separate"/>
      </w:r>
      <w:r w:rsidR="00832648" w:rsidRPr="00C85FF0">
        <w:rPr>
          <w:sz w:val="21"/>
          <w:szCs w:val="21"/>
        </w:rPr>
        <w:t>кровл</w:t>
      </w:r>
      <w:r w:rsidRPr="00C85FF0">
        <w:rPr>
          <w:sz w:val="21"/>
          <w:szCs w:val="21"/>
        </w:rPr>
        <w:t>ю</w:t>
      </w:r>
      <w:r w:rsidR="00832648" w:rsidRPr="00C85FF0">
        <w:rPr>
          <w:sz w:val="21"/>
          <w:szCs w:val="21"/>
        </w:rPr>
        <w:t>;</w:t>
      </w:r>
      <w:r w:rsidR="00B614A1" w:rsidRPr="00C85FF0">
        <w:rPr>
          <w:sz w:val="21"/>
          <w:szCs w:val="21"/>
        </w:rPr>
        <w:fldChar w:fldCharType="end"/>
      </w:r>
    </w:p>
    <w:p w:rsidR="00832648" w:rsidRPr="00ED3505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C85FF0">
        <w:rPr>
          <w:sz w:val="21"/>
          <w:szCs w:val="21"/>
        </w:rPr>
        <w:t xml:space="preserve">- </w:t>
      </w:r>
      <w:fldSimple w:instr=" DOCVARIABLE  П223  \* MERGEFORMAT ">
        <w:r w:rsidR="00832648" w:rsidRPr="00C85FF0">
          <w:rPr>
            <w:sz w:val="21"/>
            <w:szCs w:val="21"/>
          </w:rPr>
  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</w:r>
      </w:fldSimple>
    </w:p>
    <w:p w:rsidR="002C25CA" w:rsidRPr="00ED3505" w:rsidRDefault="002C25CA" w:rsidP="002C25CA">
      <w:pPr>
        <w:pStyle w:val="11"/>
        <w:shd w:val="clear" w:color="auto" w:fill="FFFFFF"/>
        <w:tabs>
          <w:tab w:val="left" w:pos="518"/>
          <w:tab w:val="left" w:pos="993"/>
        </w:tabs>
        <w:spacing w:before="0" w:after="0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B614A1">
        <w:rPr>
          <w:sz w:val="21"/>
          <w:szCs w:val="21"/>
        </w:rPr>
        <w:fldChar w:fldCharType="begin"/>
      </w:r>
      <w:r w:rsidR="00B614A1">
        <w:rPr>
          <w:sz w:val="21"/>
          <w:szCs w:val="21"/>
        </w:rPr>
        <w:instrText xml:space="preserve"> DOCVARIABLE  П224  \* MERGEFORMAT </w:instrText>
      </w:r>
      <w:r w:rsidR="00B614A1">
        <w:rPr>
          <w:sz w:val="21"/>
          <w:szCs w:val="21"/>
        </w:rPr>
        <w:fldChar w:fldCharType="separate"/>
      </w:r>
      <w:r w:rsidR="00832648" w:rsidRPr="00ED3505">
        <w:rPr>
          <w:sz w:val="21"/>
          <w:szCs w:val="21"/>
        </w:rPr>
        <w:t>внутридомовые инженерные системы холодного и горячего водоснабжения, внутридомовая система отопления, внутридомовая система</w:t>
      </w:r>
      <w:r w:rsidR="00850CB1" w:rsidRPr="00ED3505">
        <w:rPr>
          <w:sz w:val="21"/>
          <w:szCs w:val="21"/>
        </w:rPr>
        <w:t xml:space="preserve"> электроснабжения</w:t>
      </w:r>
      <w:r w:rsidR="00832648" w:rsidRPr="00ED3505">
        <w:rPr>
          <w:sz w:val="21"/>
          <w:szCs w:val="21"/>
        </w:rPr>
        <w:t>, общие приборы учета электрической энергии, тепловой энергии и водоснабжения</w:t>
      </w:r>
      <w:r w:rsidR="00B614A1">
        <w:rPr>
          <w:sz w:val="21"/>
          <w:szCs w:val="21"/>
        </w:rPr>
        <w:fldChar w:fldCharType="end"/>
      </w:r>
      <w:r w:rsidR="00832648" w:rsidRPr="00ED3505">
        <w:rPr>
          <w:sz w:val="21"/>
          <w:szCs w:val="21"/>
        </w:rPr>
        <w:t xml:space="preserve">, </w:t>
      </w:r>
    </w:p>
    <w:p w:rsidR="00942C1D" w:rsidRPr="00ED3505" w:rsidRDefault="00942C1D" w:rsidP="002C25CA">
      <w:pPr>
        <w:pStyle w:val="11"/>
        <w:shd w:val="clear" w:color="auto" w:fill="FFFFFF"/>
        <w:tabs>
          <w:tab w:val="left" w:pos="518"/>
          <w:tab w:val="left" w:pos="993"/>
        </w:tabs>
        <w:spacing w:before="0" w:after="0"/>
        <w:jc w:val="both"/>
        <w:rPr>
          <w:spacing w:val="3"/>
          <w:sz w:val="21"/>
          <w:szCs w:val="21"/>
        </w:rPr>
      </w:pPr>
      <w:r w:rsidRPr="00ED3505">
        <w:rPr>
          <w:sz w:val="21"/>
          <w:szCs w:val="21"/>
        </w:rPr>
        <w:t xml:space="preserve">а </w:t>
      </w:r>
      <w:r w:rsidRPr="00ED3505">
        <w:rPr>
          <w:b/>
          <w:sz w:val="21"/>
          <w:szCs w:val="21"/>
        </w:rPr>
        <w:t>Участник</w:t>
      </w:r>
      <w:r w:rsidR="00BB2D2E" w:rsidRPr="00ED3505">
        <w:rPr>
          <w:sz w:val="21"/>
          <w:szCs w:val="21"/>
        </w:rPr>
        <w:t xml:space="preserve"> </w:t>
      </w:r>
      <w:r w:rsidRPr="00ED3505">
        <w:rPr>
          <w:sz w:val="21"/>
          <w:szCs w:val="21"/>
        </w:rPr>
        <w:t>обязу</w:t>
      </w:r>
      <w:r w:rsidR="00356BCD" w:rsidRPr="00ED3505">
        <w:rPr>
          <w:sz w:val="21"/>
          <w:szCs w:val="21"/>
        </w:rPr>
        <w:t>е</w:t>
      </w:r>
      <w:r w:rsidRPr="00ED3505">
        <w:rPr>
          <w:sz w:val="21"/>
          <w:szCs w:val="21"/>
        </w:rPr>
        <w:t xml:space="preserve">тся уплатить обусловленную Договором цену и принять Объект долевого строительства при наличии </w:t>
      </w:r>
      <w:r w:rsidRPr="00ED3505">
        <w:rPr>
          <w:spacing w:val="2"/>
          <w:sz w:val="21"/>
          <w:szCs w:val="21"/>
        </w:rPr>
        <w:t>разрешения на ввод Жилого дома в эксплуатацию</w:t>
      </w:r>
      <w:r w:rsidRPr="00ED3505">
        <w:rPr>
          <w:spacing w:val="3"/>
          <w:sz w:val="21"/>
          <w:szCs w:val="21"/>
        </w:rPr>
        <w:t>.</w:t>
      </w:r>
      <w:r w:rsidRPr="00ED3505">
        <w:rPr>
          <w:sz w:val="21"/>
          <w:szCs w:val="21"/>
        </w:rPr>
        <w:t xml:space="preserve"> </w:t>
      </w:r>
    </w:p>
    <w:p w:rsidR="00832648" w:rsidRPr="00345B0F" w:rsidRDefault="00345B0F" w:rsidP="00345B0F">
      <w:pPr>
        <w:pStyle w:val="ConsPlusNonformat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345B0F">
        <w:rPr>
          <w:rFonts w:ascii="Times New Roman" w:hAnsi="Times New Roman" w:cs="Times New Roman"/>
          <w:snapToGrid w:val="0"/>
          <w:sz w:val="21"/>
          <w:szCs w:val="21"/>
        </w:rPr>
        <w:t xml:space="preserve">Основные характеристики Жилого дома: вид: многоквартирный жилой дом, назначение: жилое, этажность: </w:t>
      </w:r>
      <w:r w:rsidR="005F1425" w:rsidRPr="00B57991">
        <w:rPr>
          <w:rFonts w:ascii="Times New Roman" w:hAnsi="Times New Roman" w:cs="Times New Roman"/>
          <w:snapToGrid w:val="0"/>
          <w:sz w:val="21"/>
          <w:szCs w:val="21"/>
        </w:rPr>
        <w:t>10</w:t>
      </w:r>
      <w:r w:rsidRPr="00B57991">
        <w:rPr>
          <w:rFonts w:ascii="Times New Roman" w:hAnsi="Times New Roman" w:cs="Times New Roman"/>
          <w:snapToGrid w:val="0"/>
          <w:sz w:val="21"/>
          <w:szCs w:val="21"/>
        </w:rPr>
        <w:t>,</w:t>
      </w:r>
      <w:r w:rsidR="00AB4230">
        <w:rPr>
          <w:rFonts w:ascii="Times New Roman" w:hAnsi="Times New Roman" w:cs="Times New Roman"/>
          <w:snapToGrid w:val="0"/>
          <w:sz w:val="21"/>
          <w:szCs w:val="21"/>
        </w:rPr>
        <w:t xml:space="preserve"> общая площадь (проектная): 9527</w:t>
      </w:r>
      <w:r w:rsidR="009A561E">
        <w:rPr>
          <w:rFonts w:ascii="Times New Roman" w:hAnsi="Times New Roman" w:cs="Times New Roman"/>
          <w:snapToGrid w:val="0"/>
          <w:sz w:val="21"/>
          <w:szCs w:val="21"/>
        </w:rPr>
        <w:t xml:space="preserve"> кв.м.</w:t>
      </w:r>
      <w:r w:rsidR="00C85FF0" w:rsidRPr="00C85FF0">
        <w:rPr>
          <w:rFonts w:ascii="Times New Roman" w:hAnsi="Times New Roman" w:cs="Times New Roman"/>
          <w:sz w:val="22"/>
          <w:szCs w:val="22"/>
        </w:rPr>
        <w:t>, материал наружных стен и каркаса объекта: с монолитным железобетонным каркасом и стенами из мел</w:t>
      </w:r>
      <w:r w:rsidR="00C85FF0">
        <w:rPr>
          <w:rFonts w:ascii="Times New Roman" w:hAnsi="Times New Roman" w:cs="Times New Roman"/>
          <w:sz w:val="22"/>
          <w:szCs w:val="22"/>
        </w:rPr>
        <w:t>коштучных каменных материалов (</w:t>
      </w:r>
      <w:r w:rsidR="00C85FF0" w:rsidRPr="00C85FF0">
        <w:rPr>
          <w:rFonts w:ascii="Times New Roman" w:hAnsi="Times New Roman" w:cs="Times New Roman"/>
          <w:sz w:val="22"/>
          <w:szCs w:val="22"/>
        </w:rPr>
        <w:t>кирпич, керамические камни, блоки и др), материал перекрытий – монолитные  железобетонные, сейсмостойкость – расчетная сейсмичность объекта строительства 7 баллов.</w:t>
      </w:r>
    </w:p>
    <w:p w:rsidR="006C4AE9" w:rsidRPr="00ED3505" w:rsidRDefault="006C4AE9" w:rsidP="006C4AE9">
      <w:pPr>
        <w:shd w:val="clear" w:color="auto" w:fill="FFFFFF"/>
        <w:tabs>
          <w:tab w:val="left" w:pos="709"/>
        </w:tabs>
        <w:ind w:left="38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Планировка </w:t>
      </w:r>
      <w:r w:rsidRPr="00ED3505">
        <w:rPr>
          <w:b/>
          <w:sz w:val="21"/>
          <w:szCs w:val="21"/>
        </w:rPr>
        <w:t>Объекта</w:t>
      </w:r>
      <w:r w:rsidRPr="00ED3505">
        <w:rPr>
          <w:sz w:val="21"/>
          <w:szCs w:val="21"/>
        </w:rPr>
        <w:t>, его расположение на поэтажном плане дома, ситуационный план, из которого наглядно видно расположение дома на земельном участке, приводятся в Приложении №1.</w:t>
      </w:r>
    </w:p>
    <w:p w:rsidR="00914867" w:rsidRPr="00ED3505" w:rsidRDefault="00914867" w:rsidP="00914867">
      <w:pPr>
        <w:shd w:val="clear" w:color="auto" w:fill="FFFFFF"/>
        <w:tabs>
          <w:tab w:val="left" w:pos="518"/>
        </w:tabs>
        <w:ind w:left="38" w:firstLine="709"/>
        <w:jc w:val="both"/>
        <w:rPr>
          <w:spacing w:val="2"/>
          <w:sz w:val="21"/>
          <w:szCs w:val="21"/>
        </w:rPr>
      </w:pPr>
      <w:r w:rsidRPr="00ED3505">
        <w:rPr>
          <w:sz w:val="21"/>
          <w:szCs w:val="21"/>
        </w:rPr>
        <w:t xml:space="preserve">1.2. На момент подписания Договора </w:t>
      </w:r>
      <w:r w:rsidR="002C25CA" w:rsidRPr="00ED3505">
        <w:rPr>
          <w:b/>
          <w:spacing w:val="3"/>
          <w:sz w:val="21"/>
          <w:szCs w:val="21"/>
        </w:rPr>
        <w:t>Участник</w:t>
      </w:r>
      <w:r w:rsidR="002C25CA" w:rsidRPr="00ED3505">
        <w:rPr>
          <w:spacing w:val="3"/>
          <w:sz w:val="21"/>
          <w:szCs w:val="21"/>
        </w:rPr>
        <w:t xml:space="preserve"> </w:t>
      </w:r>
      <w:r w:rsidRPr="00ED3505">
        <w:rPr>
          <w:spacing w:val="3"/>
          <w:sz w:val="21"/>
          <w:szCs w:val="21"/>
        </w:rPr>
        <w:t>ознакомлен с п</w:t>
      </w:r>
      <w:r w:rsidRPr="00ED3505">
        <w:rPr>
          <w:spacing w:val="7"/>
          <w:sz w:val="21"/>
          <w:szCs w:val="21"/>
        </w:rPr>
        <w:t xml:space="preserve">роектной декларацией на </w:t>
      </w:r>
      <w:r w:rsidR="006719D7">
        <w:rPr>
          <w:spacing w:val="7"/>
          <w:sz w:val="21"/>
          <w:szCs w:val="21"/>
        </w:rPr>
        <w:t>Жилой дом</w:t>
      </w:r>
      <w:r w:rsidRPr="00ED3505">
        <w:rPr>
          <w:spacing w:val="7"/>
          <w:sz w:val="21"/>
          <w:szCs w:val="21"/>
        </w:rPr>
        <w:t xml:space="preserve"> (включая внесенные изменения)</w:t>
      </w:r>
      <w:r w:rsidR="00E822B2" w:rsidRPr="00ED3505">
        <w:rPr>
          <w:spacing w:val="2"/>
          <w:sz w:val="21"/>
          <w:szCs w:val="21"/>
        </w:rPr>
        <w:t>.</w:t>
      </w:r>
      <w:r w:rsidR="004D7154" w:rsidRPr="00ED3505">
        <w:rPr>
          <w:sz w:val="21"/>
          <w:szCs w:val="21"/>
        </w:rPr>
        <w:t xml:space="preserve"> Ст</w:t>
      </w:r>
      <w:bookmarkStart w:id="0" w:name="_GoBack"/>
      <w:bookmarkEnd w:id="0"/>
      <w:r w:rsidR="004D7154" w:rsidRPr="00ED3505">
        <w:rPr>
          <w:sz w:val="21"/>
          <w:szCs w:val="21"/>
        </w:rPr>
        <w:t>ороны заявляют, что они знакомы с нормами Федерального закона Российской Федерации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Закона Российской Федерации от 07.02.1992 г. № 2300-1 «О защите прав потребителей».</w:t>
      </w:r>
    </w:p>
    <w:p w:rsidR="00F85325" w:rsidRPr="00ED3505" w:rsidRDefault="00F85325" w:rsidP="00F85325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1.3.  </w:t>
      </w:r>
      <w:r w:rsidR="007D521E" w:rsidRPr="004B593F">
        <w:rPr>
          <w:b/>
          <w:sz w:val="21"/>
          <w:szCs w:val="21"/>
        </w:rPr>
        <w:t>Застройщик</w:t>
      </w:r>
      <w:r w:rsidR="007D521E" w:rsidRPr="00ED3505">
        <w:rPr>
          <w:sz w:val="21"/>
          <w:szCs w:val="21"/>
        </w:rPr>
        <w:t xml:space="preserve"> передает </w:t>
      </w:r>
      <w:r w:rsidR="007D521E" w:rsidRPr="00ED3505">
        <w:rPr>
          <w:b/>
          <w:sz w:val="21"/>
          <w:szCs w:val="21"/>
        </w:rPr>
        <w:t xml:space="preserve">Участнику </w:t>
      </w:r>
      <w:r w:rsidR="00F73A14" w:rsidRPr="00ED3505">
        <w:rPr>
          <w:sz w:val="21"/>
          <w:szCs w:val="21"/>
        </w:rPr>
        <w:t>объект долевого строительства в следующем состоянии (со следующими выполненными работами): сплошное выравнивание поверхности стен – штукатурка, (за исключением балконов, лоджий</w:t>
      </w:r>
      <w:r w:rsidR="008564EE" w:rsidRPr="00ED3505">
        <w:rPr>
          <w:sz w:val="21"/>
          <w:szCs w:val="21"/>
        </w:rPr>
        <w:t>),</w:t>
      </w:r>
      <w:r w:rsidR="00F73A14" w:rsidRPr="00ED3505">
        <w:rPr>
          <w:sz w:val="21"/>
          <w:szCs w:val="21"/>
        </w:rPr>
        <w:t xml:space="preserve"> </w:t>
      </w:r>
      <w:r w:rsidR="00F73A14" w:rsidRPr="00E65B5F">
        <w:rPr>
          <w:sz w:val="21"/>
          <w:szCs w:val="21"/>
        </w:rPr>
        <w:t xml:space="preserve">отделка потолка </w:t>
      </w:r>
      <w:r w:rsidR="002C25CA" w:rsidRPr="00E65B5F">
        <w:rPr>
          <w:sz w:val="21"/>
          <w:szCs w:val="21"/>
        </w:rPr>
        <w:t>– натяжной (сертификат на установку натяжных потолков)</w:t>
      </w:r>
      <w:r w:rsidR="00F73A14" w:rsidRPr="00ED3505">
        <w:rPr>
          <w:sz w:val="21"/>
          <w:szCs w:val="21"/>
        </w:rPr>
        <w:t xml:space="preserve">, цементная стяжка полов (за исключением балконов и лоджий), разводка системы отопления с установкой приборов отопления по проекту, разводка сети холодной и горячей воды с приборами учета расхода воды по проекту, разводка сети электроснабжения и электрического освещения по проекту, окна по проекту, остекление балконов (лоджий) по проекту, входные металлические двери по проекту. </w:t>
      </w:r>
      <w:r w:rsidR="00F73A14" w:rsidRPr="004B593F">
        <w:rPr>
          <w:b/>
          <w:sz w:val="21"/>
          <w:szCs w:val="21"/>
        </w:rPr>
        <w:t xml:space="preserve">Застройщик </w:t>
      </w:r>
      <w:r w:rsidR="00F73A14" w:rsidRPr="00ED3505">
        <w:rPr>
          <w:sz w:val="21"/>
          <w:szCs w:val="21"/>
        </w:rPr>
        <w:t xml:space="preserve">согласно проектно-сметной документации не производит комплектацию квартир сантехническим </w:t>
      </w:r>
      <w:r w:rsidR="006D688D" w:rsidRPr="00ED3505">
        <w:rPr>
          <w:sz w:val="21"/>
          <w:szCs w:val="21"/>
        </w:rPr>
        <w:t>оборудованием</w:t>
      </w:r>
      <w:r w:rsidR="00F73A14" w:rsidRPr="00ED3505">
        <w:rPr>
          <w:sz w:val="21"/>
          <w:szCs w:val="21"/>
        </w:rPr>
        <w:t xml:space="preserve">, </w:t>
      </w:r>
      <w:r w:rsidR="006D688D" w:rsidRPr="00ED3505">
        <w:rPr>
          <w:sz w:val="21"/>
          <w:szCs w:val="21"/>
        </w:rPr>
        <w:t xml:space="preserve">межкомнатными дверьми, </w:t>
      </w:r>
      <w:r w:rsidR="00F73A14" w:rsidRPr="00ED3505">
        <w:rPr>
          <w:sz w:val="21"/>
          <w:szCs w:val="21"/>
        </w:rPr>
        <w:t>электроплитой и иными видами оборудования, не указанными в настоящем пункте.</w:t>
      </w:r>
      <w:r w:rsidR="00937B59" w:rsidRPr="00ED3505">
        <w:rPr>
          <w:sz w:val="21"/>
          <w:szCs w:val="21"/>
        </w:rPr>
        <w:t xml:space="preserve"> </w:t>
      </w:r>
    </w:p>
    <w:p w:rsidR="005E1D6D" w:rsidRPr="00F66F87" w:rsidRDefault="005E1D6D" w:rsidP="005E1D6D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1.4. Заключая настоящий Договор участия в долевом строительстве (далее – Договор), </w:t>
      </w:r>
      <w:r w:rsidRPr="00ED3505">
        <w:rPr>
          <w:b/>
          <w:sz w:val="21"/>
          <w:szCs w:val="21"/>
        </w:rPr>
        <w:t xml:space="preserve">Застройщик </w:t>
      </w:r>
      <w:r w:rsidRPr="00ED3505">
        <w:rPr>
          <w:sz w:val="21"/>
          <w:szCs w:val="21"/>
        </w:rPr>
        <w:t xml:space="preserve">и </w:t>
      </w:r>
      <w:r w:rsidRPr="00ED3505">
        <w:rPr>
          <w:b/>
          <w:sz w:val="21"/>
          <w:szCs w:val="21"/>
        </w:rPr>
        <w:t>Участник</w:t>
      </w:r>
      <w:r w:rsidR="00CC4A3B">
        <w:rPr>
          <w:sz w:val="21"/>
          <w:szCs w:val="21"/>
        </w:rPr>
        <w:t xml:space="preserve"> предлагают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заключить Договор счета эскроу в соответствии с Общими условиями открытия и обслуживания счета эскроу и условиями настоящего Договора.</w:t>
      </w:r>
    </w:p>
    <w:p w:rsidR="005E1D6D" w:rsidRPr="00ED3505" w:rsidRDefault="005E1D6D" w:rsidP="005E1D6D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r w:rsidRPr="00F66F87">
        <w:rPr>
          <w:sz w:val="21"/>
          <w:szCs w:val="21"/>
        </w:rPr>
        <w:t xml:space="preserve">Стороны подтверждают, что положения настоящего пункта являются совместной офертой </w:t>
      </w:r>
      <w:r w:rsidRPr="00F66F87">
        <w:rPr>
          <w:b/>
          <w:sz w:val="21"/>
          <w:szCs w:val="21"/>
        </w:rPr>
        <w:t>Застройщика</w:t>
      </w:r>
      <w:r w:rsidRPr="00F66F87">
        <w:rPr>
          <w:sz w:val="21"/>
          <w:szCs w:val="21"/>
        </w:rPr>
        <w:t xml:space="preserve"> и </w:t>
      </w:r>
      <w:r w:rsidR="00FF7F0B" w:rsidRPr="00F66F87">
        <w:rPr>
          <w:b/>
          <w:sz w:val="21"/>
          <w:szCs w:val="21"/>
        </w:rPr>
        <w:t>Участника</w:t>
      </w:r>
      <w:r w:rsidR="00CC4A3B" w:rsidRPr="00F66F87">
        <w:rPr>
          <w:sz w:val="21"/>
          <w:szCs w:val="21"/>
        </w:rPr>
        <w:t xml:space="preserve">, адресованной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в целях заключения Договора счета </w:t>
      </w:r>
      <w:r w:rsidRPr="00F66F87">
        <w:rPr>
          <w:sz w:val="21"/>
          <w:szCs w:val="21"/>
        </w:rPr>
        <w:lastRenderedPageBreak/>
        <w:t xml:space="preserve">эскроу в соответствии с Общими условиями открытия и обслуживания счета эскроу», размещенными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на официальном сайте </w:t>
      </w:r>
      <w:hyperlink r:id="rId8" w:history="1">
        <w:r w:rsidR="00F66F87" w:rsidRPr="00F66F87">
          <w:rPr>
            <w:rStyle w:val="a3"/>
            <w:sz w:val="21"/>
            <w:szCs w:val="21"/>
            <w:lang w:val="en-US"/>
          </w:rPr>
          <w:t>www</w:t>
        </w:r>
        <w:r w:rsidR="00F66F87" w:rsidRPr="00F66F87">
          <w:rPr>
            <w:rStyle w:val="a3"/>
            <w:sz w:val="21"/>
            <w:szCs w:val="21"/>
          </w:rPr>
          <w:t>.</w:t>
        </w:r>
        <w:r w:rsidR="00F66F87" w:rsidRPr="00F66F87">
          <w:rPr>
            <w:rStyle w:val="a3"/>
            <w:sz w:val="21"/>
            <w:szCs w:val="21"/>
            <w:lang w:val="en-US"/>
          </w:rPr>
          <w:t>sberbank</w:t>
        </w:r>
        <w:r w:rsidR="00F66F87" w:rsidRPr="00F66F87">
          <w:rPr>
            <w:rStyle w:val="a3"/>
            <w:sz w:val="21"/>
            <w:szCs w:val="21"/>
          </w:rPr>
          <w:t>.</w:t>
        </w:r>
        <w:r w:rsidR="00F66F87" w:rsidRPr="00F66F87">
          <w:rPr>
            <w:rStyle w:val="a3"/>
            <w:sz w:val="21"/>
            <w:szCs w:val="21"/>
            <w:lang w:val="en-US"/>
          </w:rPr>
          <w:t>ru</w:t>
        </w:r>
      </w:hyperlink>
      <w:r w:rsidRPr="00F66F87">
        <w:rPr>
          <w:sz w:val="21"/>
          <w:szCs w:val="21"/>
        </w:rPr>
        <w:t xml:space="preserve"> в сети Интернет, а также в подразделениях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>, в которых осуществляется открытие</w:t>
      </w:r>
      <w:r w:rsidRPr="00ED3505">
        <w:rPr>
          <w:sz w:val="21"/>
          <w:szCs w:val="21"/>
        </w:rPr>
        <w:t xml:space="preserve"> счета эскроу, в доступном для размещения месте.</w:t>
      </w:r>
    </w:p>
    <w:p w:rsidR="003C0A74" w:rsidRPr="008C1D5C" w:rsidRDefault="003C0A74" w:rsidP="00AF7BB7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00" w:themeColor="text1"/>
          <w:sz w:val="21"/>
          <w:szCs w:val="21"/>
        </w:rPr>
      </w:pPr>
    </w:p>
    <w:p w:rsidR="00C30940" w:rsidRPr="008C1D5C" w:rsidRDefault="00C30940" w:rsidP="00C30940">
      <w:pPr>
        <w:shd w:val="clear" w:color="auto" w:fill="FFFFFF"/>
        <w:tabs>
          <w:tab w:val="left" w:pos="437"/>
          <w:tab w:val="left" w:pos="9091"/>
        </w:tabs>
        <w:jc w:val="center"/>
        <w:rPr>
          <w:b/>
          <w:color w:val="000000" w:themeColor="text1"/>
          <w:spacing w:val="-1"/>
          <w:sz w:val="21"/>
          <w:szCs w:val="21"/>
        </w:rPr>
      </w:pPr>
      <w:r w:rsidRPr="008C1D5C">
        <w:rPr>
          <w:b/>
          <w:color w:val="000000" w:themeColor="text1"/>
          <w:spacing w:val="-1"/>
          <w:sz w:val="21"/>
          <w:szCs w:val="21"/>
        </w:rPr>
        <w:t>2. Правовое обеспечение Договора. Особые условия.</w:t>
      </w:r>
    </w:p>
    <w:p w:rsidR="000F507F" w:rsidRPr="008C1D5C" w:rsidRDefault="000F507F" w:rsidP="000F507F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pacing w:val="-10"/>
          <w:sz w:val="21"/>
          <w:szCs w:val="21"/>
        </w:rPr>
        <w:t>2.1.</w:t>
      </w:r>
      <w:r w:rsidRPr="008C1D5C">
        <w:rPr>
          <w:color w:val="000000" w:themeColor="text1"/>
          <w:spacing w:val="1"/>
          <w:sz w:val="21"/>
          <w:szCs w:val="21"/>
        </w:rPr>
        <w:t xml:space="preserve"> Права </w:t>
      </w:r>
      <w:r w:rsidRPr="008C1D5C">
        <w:rPr>
          <w:b/>
          <w:color w:val="000000" w:themeColor="text1"/>
          <w:spacing w:val="1"/>
          <w:sz w:val="21"/>
          <w:szCs w:val="21"/>
        </w:rPr>
        <w:t>Застройщика</w:t>
      </w:r>
      <w:r w:rsidRPr="008C1D5C">
        <w:rPr>
          <w:color w:val="000000" w:themeColor="text1"/>
          <w:spacing w:val="1"/>
          <w:sz w:val="21"/>
          <w:szCs w:val="21"/>
        </w:rPr>
        <w:t xml:space="preserve"> на </w:t>
      </w:r>
      <w:r w:rsidRPr="008C1D5C">
        <w:rPr>
          <w:color w:val="000000" w:themeColor="text1"/>
          <w:sz w:val="21"/>
          <w:szCs w:val="21"/>
        </w:rPr>
        <w:t xml:space="preserve">земельный участок, предназначенный для строительства Жилого дома, зарегистрированы в установленном порядке. </w:t>
      </w:r>
    </w:p>
    <w:p w:rsidR="00C060DF" w:rsidRPr="008C1D5C" w:rsidRDefault="00C060DF" w:rsidP="007D5137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>2.2. Разрешение на строительство Жилого дома</w:t>
      </w:r>
      <w:r w:rsidR="006C4AE9" w:rsidRPr="008C1D5C">
        <w:rPr>
          <w:color w:val="000000" w:themeColor="text1"/>
          <w:sz w:val="21"/>
          <w:szCs w:val="21"/>
        </w:rPr>
        <w:t xml:space="preserve"> </w:t>
      </w:r>
      <w:r w:rsidRPr="008C1D5C">
        <w:rPr>
          <w:color w:val="000000" w:themeColor="text1"/>
          <w:sz w:val="21"/>
          <w:szCs w:val="21"/>
        </w:rPr>
        <w:t xml:space="preserve">№ </w:t>
      </w:r>
      <w:r w:rsidR="00F66F87" w:rsidRPr="008C1D5C">
        <w:rPr>
          <w:b/>
          <w:bCs/>
          <w:color w:val="000000" w:themeColor="text1"/>
          <w:sz w:val="21"/>
          <w:szCs w:val="21"/>
          <w:shd w:val="clear" w:color="auto" w:fill="FFFFFF"/>
        </w:rPr>
        <w:t>19</w:t>
      </w:r>
      <w:r w:rsidR="00AB4230">
        <w:rPr>
          <w:b/>
          <w:bCs/>
          <w:color w:val="000000" w:themeColor="text1"/>
          <w:sz w:val="21"/>
          <w:szCs w:val="21"/>
          <w:shd w:val="clear" w:color="auto" w:fill="FFFFFF"/>
        </w:rPr>
        <w:t>-01-030-2022</w:t>
      </w:r>
      <w:r w:rsidR="00C925EC" w:rsidRPr="008C1D5C">
        <w:rPr>
          <w:color w:val="000000" w:themeColor="text1"/>
          <w:sz w:val="21"/>
          <w:szCs w:val="21"/>
        </w:rPr>
        <w:t xml:space="preserve"> от </w:t>
      </w:r>
      <w:r w:rsidR="00AB4230">
        <w:rPr>
          <w:color w:val="000000" w:themeColor="text1"/>
          <w:sz w:val="21"/>
          <w:szCs w:val="21"/>
        </w:rPr>
        <w:t>15</w:t>
      </w:r>
      <w:r w:rsidRPr="008C1D5C">
        <w:rPr>
          <w:color w:val="000000" w:themeColor="text1"/>
          <w:sz w:val="21"/>
          <w:szCs w:val="21"/>
        </w:rPr>
        <w:t>.</w:t>
      </w:r>
      <w:r w:rsidR="00AB4230">
        <w:rPr>
          <w:color w:val="000000" w:themeColor="text1"/>
          <w:sz w:val="21"/>
          <w:szCs w:val="21"/>
        </w:rPr>
        <w:t>09</w:t>
      </w:r>
      <w:r w:rsidRPr="008C1D5C">
        <w:rPr>
          <w:color w:val="000000" w:themeColor="text1"/>
          <w:sz w:val="21"/>
          <w:szCs w:val="21"/>
        </w:rPr>
        <w:t>.20</w:t>
      </w:r>
      <w:r w:rsidR="00AB4230">
        <w:rPr>
          <w:color w:val="000000" w:themeColor="text1"/>
          <w:sz w:val="21"/>
          <w:szCs w:val="21"/>
        </w:rPr>
        <w:t>22</w:t>
      </w:r>
      <w:r w:rsidRPr="008C1D5C">
        <w:rPr>
          <w:color w:val="000000" w:themeColor="text1"/>
          <w:sz w:val="21"/>
          <w:szCs w:val="21"/>
        </w:rPr>
        <w:t xml:space="preserve"> г. срок действия до </w:t>
      </w:r>
      <w:r w:rsidR="00AB4230">
        <w:rPr>
          <w:color w:val="000000" w:themeColor="text1"/>
          <w:sz w:val="21"/>
          <w:szCs w:val="21"/>
        </w:rPr>
        <w:t>15</w:t>
      </w:r>
      <w:r w:rsidR="007D5137" w:rsidRPr="008C1D5C">
        <w:rPr>
          <w:color w:val="000000" w:themeColor="text1"/>
          <w:sz w:val="21"/>
          <w:szCs w:val="21"/>
        </w:rPr>
        <w:t>.</w:t>
      </w:r>
      <w:r w:rsidR="00AB4230">
        <w:rPr>
          <w:color w:val="000000" w:themeColor="text1"/>
          <w:sz w:val="21"/>
          <w:szCs w:val="21"/>
        </w:rPr>
        <w:t>09</w:t>
      </w:r>
      <w:r w:rsidR="001301CB" w:rsidRPr="008C1D5C">
        <w:rPr>
          <w:color w:val="000000" w:themeColor="text1"/>
          <w:sz w:val="21"/>
          <w:szCs w:val="21"/>
        </w:rPr>
        <w:t>.202</w:t>
      </w:r>
      <w:r w:rsidR="00AB4230">
        <w:rPr>
          <w:color w:val="000000" w:themeColor="text1"/>
          <w:sz w:val="21"/>
          <w:szCs w:val="21"/>
        </w:rPr>
        <w:t>3</w:t>
      </w:r>
      <w:r w:rsidRPr="008C1D5C">
        <w:rPr>
          <w:color w:val="000000" w:themeColor="text1"/>
          <w:sz w:val="21"/>
          <w:szCs w:val="21"/>
        </w:rPr>
        <w:t xml:space="preserve"> г., выда</w:t>
      </w:r>
      <w:r w:rsidR="00C758D2" w:rsidRPr="008C1D5C">
        <w:rPr>
          <w:color w:val="000000" w:themeColor="text1"/>
          <w:sz w:val="21"/>
          <w:szCs w:val="21"/>
        </w:rPr>
        <w:t xml:space="preserve">но </w:t>
      </w:r>
      <w:r w:rsidR="00F66F87" w:rsidRPr="008C1D5C">
        <w:rPr>
          <w:color w:val="000000" w:themeColor="text1"/>
          <w:sz w:val="21"/>
          <w:szCs w:val="21"/>
        </w:rPr>
        <w:t>Департамент градостроительства архитектуры и землеустройства Администрации города Абакана</w:t>
      </w:r>
      <w:r w:rsidRPr="008C1D5C">
        <w:rPr>
          <w:color w:val="000000" w:themeColor="text1"/>
          <w:sz w:val="21"/>
          <w:szCs w:val="21"/>
        </w:rPr>
        <w:t>.</w:t>
      </w:r>
    </w:p>
    <w:p w:rsidR="000F507F" w:rsidRPr="008C1D5C" w:rsidRDefault="007313FF" w:rsidP="000061A2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 xml:space="preserve">2.3. Проектная декларация на Жилой дом (включая внесенные изменения) опубликована (размещена) в сети Интернет на сайте наш.дом.рф и </w:t>
      </w:r>
      <w:r w:rsidR="00E1132C" w:rsidRPr="008C1D5C">
        <w:rPr>
          <w:color w:val="000000" w:themeColor="text1"/>
          <w:sz w:val="21"/>
          <w:szCs w:val="21"/>
        </w:rPr>
        <w:t xml:space="preserve">на сайте </w:t>
      </w:r>
      <w:r w:rsidR="00C758D2" w:rsidRPr="008C1D5C">
        <w:rPr>
          <w:color w:val="000000" w:themeColor="text1"/>
          <w:sz w:val="21"/>
          <w:szCs w:val="21"/>
          <w:lang w:val="en-US"/>
        </w:rPr>
        <w:t>ash</w:t>
      </w:r>
      <w:r w:rsidR="00C758D2" w:rsidRPr="008C1D5C">
        <w:rPr>
          <w:color w:val="000000" w:themeColor="text1"/>
          <w:sz w:val="21"/>
          <w:szCs w:val="21"/>
        </w:rPr>
        <w:t>19</w:t>
      </w:r>
      <w:r w:rsidR="006D688D" w:rsidRPr="008C1D5C">
        <w:rPr>
          <w:color w:val="000000" w:themeColor="text1"/>
          <w:sz w:val="21"/>
          <w:szCs w:val="21"/>
        </w:rPr>
        <w:t>.ru</w:t>
      </w:r>
      <w:r w:rsidRPr="008C1D5C">
        <w:rPr>
          <w:color w:val="000000" w:themeColor="text1"/>
          <w:sz w:val="21"/>
          <w:szCs w:val="21"/>
        </w:rPr>
        <w:t xml:space="preserve"> </w:t>
      </w:r>
      <w:r w:rsidR="000061A2" w:rsidRPr="008C1D5C">
        <w:rPr>
          <w:color w:val="000000" w:themeColor="text1"/>
          <w:sz w:val="21"/>
          <w:szCs w:val="21"/>
        </w:rPr>
        <w:t>.</w:t>
      </w:r>
      <w:r w:rsidRPr="008C1D5C">
        <w:rPr>
          <w:color w:val="000000" w:themeColor="text1"/>
          <w:sz w:val="21"/>
          <w:szCs w:val="21"/>
          <w:highlight w:val="yellow"/>
        </w:rPr>
        <w:t xml:space="preserve"> </w:t>
      </w:r>
    </w:p>
    <w:p w:rsidR="000F507F" w:rsidRPr="008C1D5C" w:rsidRDefault="000F507F" w:rsidP="000F507F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>2.4. Застройщик гарантирует отсутствие претензий на Объект долевого строительства со стороны третьих лиц, а также иных правовых ограничений.</w:t>
      </w:r>
    </w:p>
    <w:p w:rsidR="007D0CB4" w:rsidRPr="00ED3505" w:rsidRDefault="007D0CB4" w:rsidP="00C30940">
      <w:pPr>
        <w:pStyle w:val="Iiiaeuiue"/>
        <w:ind w:firstLine="705"/>
        <w:jc w:val="both"/>
        <w:rPr>
          <w:spacing w:val="7"/>
          <w:sz w:val="21"/>
          <w:szCs w:val="21"/>
        </w:rPr>
      </w:pPr>
    </w:p>
    <w:p w:rsidR="00F97D5C" w:rsidRPr="00ED3505" w:rsidRDefault="00F97D5C" w:rsidP="00F97D5C">
      <w:pPr>
        <w:shd w:val="clear" w:color="auto" w:fill="FFFFFF"/>
        <w:tabs>
          <w:tab w:val="left" w:pos="518"/>
        </w:tabs>
        <w:ind w:left="38" w:firstLine="709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3. Цена Договора и порядок ее уплаты</w:t>
      </w:r>
    </w:p>
    <w:p w:rsidR="00F97D5C" w:rsidRPr="00F66F87" w:rsidRDefault="00F97D5C" w:rsidP="00F97D5C">
      <w:pPr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F66F87">
        <w:rPr>
          <w:sz w:val="21"/>
          <w:szCs w:val="21"/>
        </w:rPr>
        <w:t>3.1. Цена договора на момент подписания составляет:</w:t>
      </w:r>
      <w:r w:rsidR="00EE0D53" w:rsidRPr="00F66F87">
        <w:rPr>
          <w:sz w:val="21"/>
          <w:szCs w:val="21"/>
        </w:rPr>
        <w:t xml:space="preserve"> </w:t>
      </w:r>
      <w:r w:rsidR="00F66F87" w:rsidRPr="00005E01">
        <w:rPr>
          <w:sz w:val="21"/>
          <w:szCs w:val="21"/>
          <w:highlight w:val="yellow"/>
        </w:rPr>
        <w:t>____</w:t>
      </w:r>
      <w:r w:rsidRPr="00F66F87">
        <w:rPr>
          <w:b/>
          <w:sz w:val="21"/>
          <w:szCs w:val="21"/>
        </w:rPr>
        <w:t xml:space="preserve"> рублей. </w:t>
      </w:r>
    </w:p>
    <w:p w:rsidR="00F97D5C" w:rsidRPr="00ED3505" w:rsidRDefault="00F97D5C" w:rsidP="00F97D5C">
      <w:pPr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F66F87">
        <w:rPr>
          <w:sz w:val="21"/>
          <w:szCs w:val="21"/>
        </w:rPr>
        <w:t>Цена договора на момент его заключения определяется исходя из цены одного квадратного метра общей площади Квартиры (с учетом при</w:t>
      </w:r>
      <w:r w:rsidR="00C758D2" w:rsidRPr="00F66F87">
        <w:rPr>
          <w:sz w:val="21"/>
          <w:szCs w:val="21"/>
        </w:rPr>
        <w:t>веденной площади балконов</w:t>
      </w:r>
      <w:r w:rsidRPr="00F66F87">
        <w:rPr>
          <w:sz w:val="21"/>
          <w:szCs w:val="21"/>
        </w:rPr>
        <w:t xml:space="preserve"> с </w:t>
      </w:r>
      <w:r w:rsidR="00C758D2" w:rsidRPr="00F66F87">
        <w:rPr>
          <w:sz w:val="21"/>
          <w:szCs w:val="21"/>
        </w:rPr>
        <w:t xml:space="preserve">понижающим коэффициентом </w:t>
      </w:r>
      <w:r w:rsidR="00F66F87" w:rsidRPr="00005E01">
        <w:rPr>
          <w:sz w:val="21"/>
          <w:szCs w:val="21"/>
          <w:highlight w:val="yellow"/>
        </w:rPr>
        <w:t>__</w:t>
      </w:r>
      <w:r w:rsidRPr="00005E01">
        <w:rPr>
          <w:sz w:val="21"/>
          <w:szCs w:val="21"/>
          <w:highlight w:val="yellow"/>
        </w:rPr>
        <w:t>)</w:t>
      </w:r>
      <w:r w:rsidRPr="00F66F87">
        <w:rPr>
          <w:sz w:val="21"/>
          <w:szCs w:val="21"/>
        </w:rPr>
        <w:t>, составляющей на момент подписания настоящего договора</w:t>
      </w:r>
      <w:r w:rsidR="00EE0D53" w:rsidRPr="00F66F87">
        <w:rPr>
          <w:sz w:val="21"/>
          <w:szCs w:val="21"/>
        </w:rPr>
        <w:t xml:space="preserve"> </w:t>
      </w:r>
      <w:r w:rsidR="00F66F87" w:rsidRPr="00005E01">
        <w:rPr>
          <w:sz w:val="21"/>
          <w:szCs w:val="21"/>
          <w:highlight w:val="yellow"/>
        </w:rPr>
        <w:t>___</w:t>
      </w:r>
      <w:r w:rsidRPr="00F66F87">
        <w:rPr>
          <w:b/>
          <w:sz w:val="21"/>
          <w:szCs w:val="21"/>
        </w:rPr>
        <w:t xml:space="preserve"> рублей</w:t>
      </w:r>
      <w:r w:rsidRPr="00F66F87">
        <w:rPr>
          <w:sz w:val="21"/>
          <w:szCs w:val="21"/>
        </w:rPr>
        <w:t>.</w:t>
      </w:r>
      <w:r w:rsidR="008564EE" w:rsidRPr="00F66F87">
        <w:rPr>
          <w:sz w:val="21"/>
          <w:szCs w:val="21"/>
        </w:rPr>
        <w:t xml:space="preserve"> Оплачиваемая площадь Объекта по Договору составляет </w:t>
      </w:r>
      <w:r w:rsidR="00B614A1" w:rsidRPr="00005E01">
        <w:rPr>
          <w:b/>
          <w:sz w:val="21"/>
          <w:szCs w:val="21"/>
          <w:highlight w:val="yellow"/>
        </w:rPr>
        <w:fldChar w:fldCharType="begin"/>
      </w:r>
      <w:r w:rsidR="00B614A1" w:rsidRPr="00005E01">
        <w:rPr>
          <w:b/>
          <w:sz w:val="21"/>
          <w:szCs w:val="21"/>
          <w:highlight w:val="yellow"/>
        </w:rPr>
        <w:instrText xml:space="preserve"> DOCVARIABLE  ОПД  \* MERGEFORMAT </w:instrText>
      </w:r>
      <w:r w:rsidR="00B614A1" w:rsidRPr="00005E01">
        <w:rPr>
          <w:b/>
          <w:sz w:val="21"/>
          <w:szCs w:val="21"/>
          <w:highlight w:val="yellow"/>
        </w:rPr>
        <w:fldChar w:fldCharType="separate"/>
      </w:r>
      <w:r w:rsidR="00F66F87" w:rsidRPr="00005E01">
        <w:rPr>
          <w:b/>
          <w:sz w:val="21"/>
          <w:szCs w:val="21"/>
          <w:highlight w:val="yellow"/>
        </w:rPr>
        <w:t>__</w:t>
      </w:r>
      <w:r w:rsidR="008E4116" w:rsidRPr="00005E01">
        <w:rPr>
          <w:b/>
          <w:sz w:val="21"/>
          <w:szCs w:val="21"/>
          <w:highlight w:val="yellow"/>
        </w:rPr>
        <w:t>-</w:t>
      </w:r>
      <w:r w:rsidR="008564EE" w:rsidRPr="00005E01">
        <w:rPr>
          <w:b/>
          <w:sz w:val="21"/>
          <w:szCs w:val="21"/>
          <w:highlight w:val="yellow"/>
        </w:rPr>
        <w:t xml:space="preserve"> (</w:t>
      </w:r>
      <w:r w:rsidR="00F66F87" w:rsidRPr="00005E01">
        <w:rPr>
          <w:b/>
          <w:sz w:val="21"/>
          <w:szCs w:val="21"/>
          <w:highlight w:val="yellow"/>
        </w:rPr>
        <w:t>____</w:t>
      </w:r>
      <w:r w:rsidR="008564EE" w:rsidRPr="00005E01">
        <w:rPr>
          <w:b/>
          <w:sz w:val="21"/>
          <w:szCs w:val="21"/>
          <w:highlight w:val="yellow"/>
        </w:rPr>
        <w:t>)</w:t>
      </w:r>
      <w:r w:rsidR="00B614A1" w:rsidRPr="00005E01">
        <w:rPr>
          <w:b/>
          <w:sz w:val="21"/>
          <w:szCs w:val="21"/>
          <w:highlight w:val="yellow"/>
        </w:rPr>
        <w:fldChar w:fldCharType="end"/>
      </w:r>
      <w:r w:rsidR="008564EE" w:rsidRPr="00F66F87">
        <w:rPr>
          <w:b/>
          <w:sz w:val="21"/>
          <w:szCs w:val="21"/>
        </w:rPr>
        <w:t xml:space="preserve"> кв.м.</w:t>
      </w:r>
    </w:p>
    <w:p w:rsidR="00F75C30" w:rsidRPr="00B27399" w:rsidRDefault="00F97D5C" w:rsidP="00F75C30">
      <w:pPr>
        <w:pStyle w:val="msonormalmrcssattr"/>
        <w:ind w:firstLine="567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3.2.</w:t>
      </w:r>
      <w:r w:rsidR="00F75C30" w:rsidRPr="00ED3505">
        <w:rPr>
          <w:sz w:val="21"/>
          <w:szCs w:val="21"/>
        </w:rPr>
        <w:t xml:space="preserve"> </w:t>
      </w:r>
      <w:r w:rsidRPr="00ED3505">
        <w:rPr>
          <w:sz w:val="21"/>
          <w:szCs w:val="21"/>
        </w:rPr>
        <w:t xml:space="preserve"> </w:t>
      </w:r>
      <w:r w:rsidR="00F75C30" w:rsidRPr="00ED3505">
        <w:rPr>
          <w:sz w:val="21"/>
          <w:szCs w:val="21"/>
        </w:rPr>
        <w:t xml:space="preserve">Цена договора оплачивается </w:t>
      </w:r>
      <w:r w:rsidR="00F75C30" w:rsidRPr="00ED3505">
        <w:rPr>
          <w:b/>
          <w:sz w:val="21"/>
          <w:szCs w:val="21"/>
        </w:rPr>
        <w:t>Участником</w:t>
      </w:r>
      <w:r w:rsidR="00F75C30" w:rsidRPr="00ED3505">
        <w:rPr>
          <w:sz w:val="21"/>
          <w:szCs w:val="21"/>
        </w:rPr>
        <w:t xml:space="preserve"> до ввода в эксплуатацию многоквартирного жилого дома при условии государственной регистрации настоящего договора путем внесения денежных средств (депонируемая сумма) на счет эскроу в уполномоченном банке (эскроу-агент):</w:t>
      </w:r>
      <w:r w:rsidR="00F75C30" w:rsidRPr="00ED3505">
        <w:rPr>
          <w:color w:val="0000CC"/>
          <w:sz w:val="21"/>
          <w:szCs w:val="21"/>
        </w:rPr>
        <w:t xml:space="preserve"> </w:t>
      </w:r>
      <w:r w:rsidR="00935AEE" w:rsidRPr="008C1D5C">
        <w:rPr>
          <w:b/>
          <w:bCs/>
          <w:color w:val="000000" w:themeColor="text1"/>
          <w:sz w:val="21"/>
          <w:szCs w:val="21"/>
        </w:rPr>
        <w:t>Публичное акционерное общество</w:t>
      </w:r>
      <w:r w:rsidR="00C758D2" w:rsidRPr="008C1D5C">
        <w:rPr>
          <w:b/>
          <w:bCs/>
          <w:color w:val="000000" w:themeColor="text1"/>
          <w:sz w:val="21"/>
          <w:szCs w:val="21"/>
        </w:rPr>
        <w:t xml:space="preserve"> «</w:t>
      </w:r>
      <w:r w:rsidR="00935AEE" w:rsidRPr="008C1D5C">
        <w:rPr>
          <w:b/>
          <w:bCs/>
          <w:color w:val="000000" w:themeColor="text1"/>
          <w:sz w:val="21"/>
          <w:szCs w:val="21"/>
        </w:rPr>
        <w:t>Сбербанк России</w:t>
      </w:r>
      <w:r w:rsidR="00C758D2" w:rsidRPr="008C1D5C">
        <w:rPr>
          <w:b/>
          <w:bCs/>
          <w:color w:val="000000" w:themeColor="text1"/>
          <w:sz w:val="21"/>
          <w:szCs w:val="21"/>
        </w:rPr>
        <w:t>»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 (</w:t>
      </w:r>
      <w:r w:rsidR="00935AEE" w:rsidRPr="008C1D5C">
        <w:rPr>
          <w:b/>
          <w:bCs/>
          <w:color w:val="000000" w:themeColor="text1"/>
          <w:sz w:val="21"/>
          <w:szCs w:val="21"/>
        </w:rPr>
        <w:t>ПАО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 «</w:t>
      </w:r>
      <w:r w:rsidR="00935AEE" w:rsidRPr="008C1D5C">
        <w:rPr>
          <w:b/>
          <w:bCs/>
          <w:color w:val="000000" w:themeColor="text1"/>
          <w:sz w:val="21"/>
          <w:szCs w:val="21"/>
        </w:rPr>
        <w:t>СБЕРБАНК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») </w:t>
      </w:r>
      <w:r w:rsidR="00F75C30" w:rsidRPr="008C1D5C">
        <w:rPr>
          <w:color w:val="000000" w:themeColor="text1"/>
          <w:sz w:val="21"/>
          <w:szCs w:val="21"/>
        </w:rPr>
        <w:t xml:space="preserve">Местонахождение: </w:t>
      </w:r>
      <w:r w:rsidR="00935AEE" w:rsidRPr="008C1D5C">
        <w:rPr>
          <w:color w:val="000000" w:themeColor="text1"/>
          <w:sz w:val="21"/>
          <w:szCs w:val="21"/>
        </w:rPr>
        <w:t>117312</w:t>
      </w:r>
      <w:r w:rsidR="00F7761E" w:rsidRPr="008C1D5C">
        <w:rPr>
          <w:color w:val="000000" w:themeColor="text1"/>
          <w:sz w:val="21"/>
          <w:szCs w:val="21"/>
        </w:rPr>
        <w:t xml:space="preserve">, г. Москва, ул. </w:t>
      </w:r>
      <w:r w:rsidR="00935AEE" w:rsidRPr="008C1D5C">
        <w:rPr>
          <w:color w:val="000000" w:themeColor="text1"/>
          <w:sz w:val="21"/>
          <w:szCs w:val="21"/>
        </w:rPr>
        <w:t>Вавилова, д. 19</w:t>
      </w:r>
      <w:r w:rsidR="00F75C30" w:rsidRPr="008C1D5C">
        <w:rPr>
          <w:color w:val="000000" w:themeColor="text1"/>
          <w:sz w:val="21"/>
          <w:szCs w:val="21"/>
        </w:rPr>
        <w:t>, Почтовый адрес: 1</w:t>
      </w:r>
      <w:r w:rsidR="00935AEE" w:rsidRPr="008C1D5C">
        <w:rPr>
          <w:color w:val="000000" w:themeColor="text1"/>
          <w:sz w:val="21"/>
          <w:szCs w:val="21"/>
        </w:rPr>
        <w:t>17312</w:t>
      </w:r>
      <w:r w:rsidR="00F75C30" w:rsidRPr="008C1D5C">
        <w:rPr>
          <w:color w:val="000000" w:themeColor="text1"/>
          <w:sz w:val="21"/>
          <w:szCs w:val="21"/>
        </w:rPr>
        <w:t xml:space="preserve">, г. Москва, ул. </w:t>
      </w:r>
      <w:r w:rsidR="00935AEE" w:rsidRPr="008C1D5C">
        <w:rPr>
          <w:color w:val="000000" w:themeColor="text1"/>
          <w:sz w:val="21"/>
          <w:szCs w:val="21"/>
        </w:rPr>
        <w:t>Вавилова</w:t>
      </w:r>
      <w:r w:rsidR="00F75C30" w:rsidRPr="008C1D5C">
        <w:rPr>
          <w:color w:val="000000" w:themeColor="text1"/>
          <w:sz w:val="21"/>
          <w:szCs w:val="21"/>
        </w:rPr>
        <w:t xml:space="preserve">, д. </w:t>
      </w:r>
      <w:r w:rsidR="00935AEE" w:rsidRPr="008C1D5C">
        <w:rPr>
          <w:color w:val="000000" w:themeColor="text1"/>
          <w:sz w:val="21"/>
          <w:szCs w:val="21"/>
        </w:rPr>
        <w:t>19, ОГРН 1027700132195</w:t>
      </w:r>
      <w:r w:rsidR="00F7761E" w:rsidRPr="008C1D5C">
        <w:rPr>
          <w:color w:val="000000" w:themeColor="text1"/>
          <w:sz w:val="21"/>
          <w:szCs w:val="21"/>
        </w:rPr>
        <w:t>, ИНН 77</w:t>
      </w:r>
      <w:r w:rsidR="00935AEE" w:rsidRPr="008C1D5C">
        <w:rPr>
          <w:color w:val="000000" w:themeColor="text1"/>
          <w:sz w:val="21"/>
          <w:szCs w:val="21"/>
        </w:rPr>
        <w:t>07083893</w:t>
      </w:r>
      <w:r w:rsidR="00F75C30" w:rsidRPr="008C1D5C">
        <w:rPr>
          <w:color w:val="000000" w:themeColor="text1"/>
          <w:sz w:val="21"/>
          <w:szCs w:val="21"/>
        </w:rPr>
        <w:t xml:space="preserve">, КПП </w:t>
      </w:r>
      <w:r w:rsidR="00F7761E" w:rsidRPr="008C1D5C">
        <w:rPr>
          <w:color w:val="000000" w:themeColor="text1"/>
          <w:sz w:val="21"/>
          <w:szCs w:val="21"/>
        </w:rPr>
        <w:t>77</w:t>
      </w:r>
      <w:r w:rsidR="00935AEE" w:rsidRPr="008C1D5C">
        <w:rPr>
          <w:color w:val="000000" w:themeColor="text1"/>
          <w:sz w:val="21"/>
          <w:szCs w:val="21"/>
        </w:rPr>
        <w:t>3601001</w:t>
      </w:r>
      <w:r w:rsidR="00F75C30" w:rsidRPr="008C1D5C">
        <w:rPr>
          <w:color w:val="000000" w:themeColor="text1"/>
          <w:sz w:val="21"/>
          <w:szCs w:val="21"/>
        </w:rPr>
        <w:t>, БИК 04452</w:t>
      </w:r>
      <w:r w:rsidR="00F7761E" w:rsidRPr="008C1D5C">
        <w:rPr>
          <w:color w:val="000000" w:themeColor="text1"/>
          <w:sz w:val="21"/>
          <w:szCs w:val="21"/>
        </w:rPr>
        <w:t>5</w:t>
      </w:r>
      <w:r w:rsidR="00935AEE" w:rsidRPr="008C1D5C">
        <w:rPr>
          <w:color w:val="000000" w:themeColor="text1"/>
          <w:sz w:val="21"/>
          <w:szCs w:val="21"/>
        </w:rPr>
        <w:t>225</w:t>
      </w:r>
      <w:r w:rsidR="00F75C30" w:rsidRPr="008C1D5C">
        <w:rPr>
          <w:color w:val="000000" w:themeColor="text1"/>
          <w:sz w:val="21"/>
          <w:szCs w:val="21"/>
        </w:rPr>
        <w:t>, К/с № 30101810</w:t>
      </w:r>
      <w:r w:rsidR="00935AEE" w:rsidRPr="008C1D5C">
        <w:rPr>
          <w:color w:val="000000" w:themeColor="text1"/>
          <w:sz w:val="21"/>
          <w:szCs w:val="21"/>
        </w:rPr>
        <w:t>4</w:t>
      </w:r>
      <w:r w:rsidR="00F75C30" w:rsidRPr="008C1D5C">
        <w:rPr>
          <w:color w:val="000000" w:themeColor="text1"/>
          <w:sz w:val="21"/>
          <w:szCs w:val="21"/>
        </w:rPr>
        <w:t>00000000</w:t>
      </w:r>
      <w:r w:rsidR="00935AEE" w:rsidRPr="008C1D5C">
        <w:rPr>
          <w:color w:val="000000" w:themeColor="text1"/>
          <w:sz w:val="21"/>
          <w:szCs w:val="21"/>
        </w:rPr>
        <w:t>225</w:t>
      </w:r>
      <w:r w:rsidR="00F75C30" w:rsidRPr="008C1D5C">
        <w:rPr>
          <w:color w:val="000000" w:themeColor="text1"/>
          <w:sz w:val="21"/>
          <w:szCs w:val="21"/>
        </w:rPr>
        <w:t xml:space="preserve"> в </w:t>
      </w:r>
      <w:r w:rsidR="00935AEE" w:rsidRPr="008C1D5C">
        <w:rPr>
          <w:color w:val="000000" w:themeColor="text1"/>
          <w:sz w:val="21"/>
          <w:szCs w:val="21"/>
        </w:rPr>
        <w:t>ГУ Банка России по ЦФО Телефон:</w:t>
      </w:r>
      <w:r w:rsidR="00F75C30" w:rsidRPr="008C1D5C">
        <w:rPr>
          <w:color w:val="000000" w:themeColor="text1"/>
          <w:sz w:val="21"/>
          <w:szCs w:val="21"/>
        </w:rPr>
        <w:t xml:space="preserve"> 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8 (495)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957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57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31</w:t>
      </w:r>
      <w:r w:rsidR="00F75C30" w:rsidRPr="008C1D5C">
        <w:rPr>
          <w:color w:val="000000" w:themeColor="text1"/>
          <w:sz w:val="21"/>
          <w:szCs w:val="21"/>
        </w:rPr>
        <w:t>,</w:t>
      </w:r>
      <w:r w:rsidR="00F75C30" w:rsidRPr="00B27399">
        <w:rPr>
          <w:sz w:val="21"/>
          <w:szCs w:val="21"/>
        </w:rPr>
        <w:t xml:space="preserve"> в следующем порядке:</w:t>
      </w:r>
    </w:p>
    <w:p w:rsidR="00B27399" w:rsidRPr="00BB0CE5" w:rsidRDefault="00B27399" w:rsidP="00B27399">
      <w:pPr>
        <w:pStyle w:val="Standard"/>
        <w:ind w:firstLine="709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1) Первый обязательный платеж, </w:t>
      </w:r>
      <w:r w:rsidR="00F66F87" w:rsidRPr="00005E01">
        <w:rPr>
          <w:sz w:val="21"/>
          <w:szCs w:val="21"/>
          <w:highlight w:val="yellow"/>
        </w:rPr>
        <w:t>_______</w:t>
      </w:r>
      <w:r w:rsidRPr="00BB0CE5">
        <w:rPr>
          <w:sz w:val="21"/>
          <w:szCs w:val="21"/>
        </w:rPr>
        <w:t xml:space="preserve">, </w:t>
      </w:r>
      <w:r w:rsidRPr="00BB0CE5">
        <w:rPr>
          <w:b/>
          <w:sz w:val="21"/>
          <w:szCs w:val="21"/>
        </w:rPr>
        <w:t>Участник</w:t>
      </w:r>
      <w:r w:rsidRPr="00BB0CE5">
        <w:rPr>
          <w:sz w:val="21"/>
          <w:szCs w:val="21"/>
        </w:rPr>
        <w:t xml:space="preserve"> оплачивает </w:t>
      </w:r>
      <w:r w:rsidRPr="00BB0CE5">
        <w:rPr>
          <w:b/>
          <w:sz w:val="21"/>
          <w:szCs w:val="21"/>
        </w:rPr>
        <w:t>Застройщику</w:t>
      </w:r>
      <w:r w:rsidRPr="00BB0CE5">
        <w:rPr>
          <w:sz w:val="21"/>
          <w:szCs w:val="21"/>
        </w:rPr>
        <w:t xml:space="preserve"> в срок до </w:t>
      </w:r>
      <w:r w:rsidR="00F66F87" w:rsidRPr="00005E01">
        <w:rPr>
          <w:b/>
          <w:sz w:val="21"/>
          <w:szCs w:val="21"/>
          <w:highlight w:val="yellow"/>
        </w:rPr>
        <w:t>____</w:t>
      </w:r>
      <w:r w:rsidRPr="00BB0CE5">
        <w:rPr>
          <w:sz w:val="21"/>
          <w:szCs w:val="21"/>
        </w:rPr>
        <w:t>, после регистрации Договора в регистрационной службе</w:t>
      </w:r>
      <w:r w:rsidRPr="00BB0CE5">
        <w:rPr>
          <w:b/>
          <w:sz w:val="21"/>
          <w:szCs w:val="21"/>
        </w:rPr>
        <w:t>.</w:t>
      </w:r>
    </w:p>
    <w:p w:rsidR="00B27399" w:rsidRPr="00B27399" w:rsidRDefault="00B27399" w:rsidP="00B27399">
      <w:pPr>
        <w:pStyle w:val="Standard"/>
        <w:ind w:firstLine="709"/>
        <w:jc w:val="both"/>
        <w:rPr>
          <w:sz w:val="21"/>
          <w:szCs w:val="21"/>
        </w:rPr>
      </w:pPr>
      <w:r w:rsidRPr="00BB0CE5">
        <w:rPr>
          <w:sz w:val="21"/>
          <w:szCs w:val="21"/>
        </w:rPr>
        <w:t>2) Второй обязательный платеж, в размере</w:t>
      </w:r>
      <w:r w:rsidRPr="00BB0CE5">
        <w:rPr>
          <w:b/>
          <w:sz w:val="21"/>
          <w:szCs w:val="21"/>
        </w:rPr>
        <w:t xml:space="preserve"> </w:t>
      </w:r>
      <w:r w:rsidR="00F66F87" w:rsidRPr="00005E01">
        <w:rPr>
          <w:b/>
          <w:sz w:val="21"/>
          <w:szCs w:val="21"/>
          <w:highlight w:val="yellow"/>
        </w:rPr>
        <w:t>______</w:t>
      </w:r>
      <w:r w:rsidRPr="00BB0CE5">
        <w:rPr>
          <w:sz w:val="21"/>
          <w:szCs w:val="21"/>
        </w:rPr>
        <w:t xml:space="preserve">, </w:t>
      </w:r>
      <w:r w:rsidRPr="00BB0CE5">
        <w:rPr>
          <w:b/>
          <w:sz w:val="21"/>
          <w:szCs w:val="21"/>
        </w:rPr>
        <w:t>Участник</w:t>
      </w:r>
      <w:r w:rsidRPr="00BB0CE5">
        <w:rPr>
          <w:sz w:val="21"/>
          <w:szCs w:val="21"/>
        </w:rPr>
        <w:t xml:space="preserve"> оплачивает </w:t>
      </w:r>
      <w:r w:rsidRPr="00BB0CE5">
        <w:rPr>
          <w:b/>
          <w:sz w:val="21"/>
          <w:szCs w:val="21"/>
        </w:rPr>
        <w:t>Застройщику</w:t>
      </w:r>
      <w:r w:rsidRPr="00BB0CE5">
        <w:rPr>
          <w:sz w:val="21"/>
          <w:szCs w:val="21"/>
        </w:rPr>
        <w:t xml:space="preserve"> в срок до </w:t>
      </w:r>
      <w:r w:rsidR="00F66F87" w:rsidRPr="00005E01">
        <w:rPr>
          <w:b/>
          <w:sz w:val="21"/>
          <w:szCs w:val="21"/>
          <w:highlight w:val="yellow"/>
        </w:rPr>
        <w:t>_______</w:t>
      </w:r>
      <w:r w:rsidRPr="00BB0CE5">
        <w:rPr>
          <w:sz w:val="21"/>
          <w:szCs w:val="21"/>
        </w:rPr>
        <w:t xml:space="preserve">. Общий процент оплаты за приобретаемый </w:t>
      </w:r>
      <w:r w:rsidRPr="00BB0CE5">
        <w:rPr>
          <w:b/>
          <w:sz w:val="21"/>
          <w:szCs w:val="21"/>
        </w:rPr>
        <w:t>Объект</w:t>
      </w:r>
      <w:r w:rsidRPr="00BB0CE5">
        <w:rPr>
          <w:sz w:val="21"/>
          <w:szCs w:val="21"/>
        </w:rPr>
        <w:t xml:space="preserve"> должен составлять </w:t>
      </w:r>
      <w:r w:rsidRPr="00BB0CE5">
        <w:rPr>
          <w:b/>
          <w:sz w:val="21"/>
          <w:szCs w:val="21"/>
        </w:rPr>
        <w:t>100 (сто) процентов</w:t>
      </w:r>
      <w:r w:rsidRPr="00BB0CE5">
        <w:rPr>
          <w:sz w:val="21"/>
          <w:szCs w:val="21"/>
        </w:rPr>
        <w:t xml:space="preserve"> стоимости </w:t>
      </w:r>
      <w:r w:rsidRPr="00BB0CE5">
        <w:rPr>
          <w:b/>
          <w:sz w:val="21"/>
          <w:szCs w:val="21"/>
        </w:rPr>
        <w:t>Объекта</w:t>
      </w:r>
      <w:r w:rsidRPr="00BB0CE5">
        <w:rPr>
          <w:sz w:val="21"/>
          <w:szCs w:val="21"/>
        </w:rPr>
        <w:t>.</w:t>
      </w:r>
    </w:p>
    <w:p w:rsidR="0061135C" w:rsidRPr="00ED3505" w:rsidRDefault="0061135C" w:rsidP="0061135C">
      <w:pPr>
        <w:pStyle w:val="Standard"/>
        <w:ind w:firstLine="709"/>
        <w:jc w:val="both"/>
        <w:rPr>
          <w:sz w:val="21"/>
          <w:szCs w:val="21"/>
        </w:rPr>
      </w:pPr>
      <w:r w:rsidRPr="00B27399">
        <w:rPr>
          <w:sz w:val="21"/>
          <w:szCs w:val="21"/>
        </w:rPr>
        <w:t xml:space="preserve">3) Окончательный расчет между </w:t>
      </w:r>
      <w:r w:rsidRPr="00B27399">
        <w:rPr>
          <w:b/>
          <w:sz w:val="21"/>
          <w:szCs w:val="21"/>
        </w:rPr>
        <w:t>Застройщиком</w:t>
      </w:r>
      <w:r w:rsidRPr="00B27399">
        <w:rPr>
          <w:sz w:val="21"/>
          <w:szCs w:val="21"/>
        </w:rPr>
        <w:t xml:space="preserve"> и </w:t>
      </w:r>
      <w:r w:rsidRPr="00B27399">
        <w:rPr>
          <w:b/>
          <w:sz w:val="21"/>
          <w:szCs w:val="21"/>
        </w:rPr>
        <w:t>Участником</w:t>
      </w:r>
      <w:r w:rsidRPr="00B27399">
        <w:rPr>
          <w:sz w:val="21"/>
          <w:szCs w:val="21"/>
        </w:rPr>
        <w:t xml:space="preserve"> за Объект производится по уточненной площади Объекта, в соответствии</w:t>
      </w:r>
      <w:r w:rsidRPr="00ED3505">
        <w:rPr>
          <w:sz w:val="21"/>
          <w:szCs w:val="21"/>
        </w:rPr>
        <w:t xml:space="preserve"> с пунктом </w:t>
      </w:r>
      <w:r w:rsidR="007F1478" w:rsidRPr="00ED3505">
        <w:rPr>
          <w:sz w:val="21"/>
          <w:szCs w:val="21"/>
        </w:rPr>
        <w:t>3.6</w:t>
      </w:r>
      <w:r w:rsidRPr="00ED3505">
        <w:rPr>
          <w:sz w:val="21"/>
          <w:szCs w:val="21"/>
        </w:rPr>
        <w:t>. Договора.</w:t>
      </w:r>
    </w:p>
    <w:p w:rsidR="0061135C" w:rsidRPr="00ED3505" w:rsidRDefault="0061135C" w:rsidP="0061135C">
      <w:pPr>
        <w:pStyle w:val="Standard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4)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вправе произвести все платежи, указанные выше, досрочно и единовременно.</w:t>
      </w:r>
    </w:p>
    <w:p w:rsidR="00DE3D1A" w:rsidRPr="00ED3505" w:rsidRDefault="00DE3D1A" w:rsidP="00DE3D1A">
      <w:pPr>
        <w:pStyle w:val="ab"/>
        <w:ind w:left="0"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Факт государственной регистрации настоящего договора подтверждается отметкой о регистрации на любом из экземпляров </w:t>
      </w:r>
      <w:r w:rsidR="00364D27" w:rsidRPr="00ED3505">
        <w:rPr>
          <w:sz w:val="21"/>
          <w:szCs w:val="21"/>
        </w:rPr>
        <w:t>договора, стороной</w:t>
      </w:r>
      <w:r w:rsidRPr="00ED3505">
        <w:rPr>
          <w:sz w:val="21"/>
          <w:szCs w:val="21"/>
        </w:rPr>
        <w:t xml:space="preserve"> договора, получившей его ранее с регистрации, либо выпиской из ЕГРН, полученной любой из сторон договора.</w:t>
      </w:r>
    </w:p>
    <w:p w:rsidR="00DE3D1A" w:rsidRPr="00ED3505" w:rsidRDefault="00DE3D1A" w:rsidP="00DE3D1A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Настоящим </w:t>
      </w:r>
      <w:r w:rsidRPr="00BB0CE5">
        <w:rPr>
          <w:b/>
          <w:sz w:val="21"/>
          <w:szCs w:val="21"/>
        </w:rPr>
        <w:t>Застройщик</w:t>
      </w:r>
      <w:r w:rsidRPr="00BB0CE5">
        <w:rPr>
          <w:sz w:val="21"/>
          <w:szCs w:val="21"/>
        </w:rPr>
        <w:t xml:space="preserve"> уполномочивает </w:t>
      </w:r>
      <w:r w:rsidRPr="00BB0CE5">
        <w:rPr>
          <w:b/>
          <w:sz w:val="21"/>
          <w:szCs w:val="21"/>
        </w:rPr>
        <w:t>Участника</w:t>
      </w:r>
      <w:r w:rsidRPr="00BB0CE5">
        <w:rPr>
          <w:sz w:val="21"/>
          <w:szCs w:val="21"/>
        </w:rPr>
        <w:t xml:space="preserve"> долевого строительства на представление последним в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оригинала настоящего Договора, зарегистрированного в установленном законом порядке, от имени </w:t>
      </w:r>
      <w:r w:rsidRPr="00BB0CE5">
        <w:rPr>
          <w:b/>
          <w:sz w:val="21"/>
          <w:szCs w:val="21"/>
        </w:rPr>
        <w:t>Застройщика</w:t>
      </w:r>
      <w:r w:rsidRPr="00BB0CE5">
        <w:rPr>
          <w:sz w:val="21"/>
          <w:szCs w:val="21"/>
        </w:rPr>
        <w:t xml:space="preserve"> в качестве подтверждения оферты </w:t>
      </w:r>
      <w:r w:rsidRPr="00BB0CE5">
        <w:rPr>
          <w:b/>
          <w:sz w:val="21"/>
          <w:szCs w:val="21"/>
        </w:rPr>
        <w:t>Застройщика</w:t>
      </w:r>
      <w:r w:rsidRPr="00BB0CE5">
        <w:rPr>
          <w:sz w:val="21"/>
          <w:szCs w:val="21"/>
        </w:rPr>
        <w:t xml:space="preserve"> на заключение Договора счета эскроу с </w:t>
      </w:r>
      <w:r w:rsidRPr="00BB0CE5">
        <w:rPr>
          <w:b/>
          <w:sz w:val="21"/>
          <w:szCs w:val="21"/>
        </w:rPr>
        <w:t>Участником</w:t>
      </w:r>
      <w:r w:rsidRPr="00BB0CE5">
        <w:rPr>
          <w:sz w:val="21"/>
          <w:szCs w:val="21"/>
        </w:rPr>
        <w:t xml:space="preserve"> долевого строительства и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>.</w:t>
      </w:r>
      <w:r w:rsidRPr="00ED3505">
        <w:rPr>
          <w:sz w:val="21"/>
          <w:szCs w:val="21"/>
        </w:rPr>
        <w:t xml:space="preserve">  </w:t>
      </w:r>
    </w:p>
    <w:p w:rsidR="00B97C1B" w:rsidRPr="00ED3505" w:rsidRDefault="00B97C1B" w:rsidP="00B97C1B">
      <w:pPr>
        <w:autoSpaceDE w:val="0"/>
        <w:autoSpaceDN w:val="0"/>
        <w:adjustRightInd w:val="0"/>
        <w:ind w:firstLine="426"/>
        <w:jc w:val="both"/>
        <w:rPr>
          <w:bCs/>
          <w:sz w:val="21"/>
          <w:szCs w:val="21"/>
        </w:rPr>
      </w:pPr>
      <w:r w:rsidRPr="00ED3505">
        <w:rPr>
          <w:bCs/>
          <w:sz w:val="21"/>
          <w:szCs w:val="21"/>
        </w:rPr>
        <w:t>Срок условного де</w:t>
      </w:r>
      <w:r w:rsidR="00F56526">
        <w:rPr>
          <w:bCs/>
          <w:sz w:val="21"/>
          <w:szCs w:val="21"/>
        </w:rPr>
        <w:t xml:space="preserve">понирования денежных средств: </w:t>
      </w:r>
      <w:r w:rsidR="00BB0CE5" w:rsidRPr="00005E01">
        <w:rPr>
          <w:bCs/>
          <w:sz w:val="21"/>
          <w:szCs w:val="21"/>
          <w:highlight w:val="yellow"/>
        </w:rPr>
        <w:t>__________</w:t>
      </w:r>
      <w:r w:rsidRPr="00ED3505">
        <w:rPr>
          <w:bCs/>
          <w:sz w:val="21"/>
          <w:szCs w:val="21"/>
        </w:rPr>
        <w:t>.</w:t>
      </w:r>
    </w:p>
    <w:p w:rsidR="00F97D5C" w:rsidRPr="00BB0CE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обязуется предоставить </w:t>
      </w:r>
      <w:r w:rsidRPr="00BB0CE5">
        <w:rPr>
          <w:sz w:val="21"/>
          <w:szCs w:val="21"/>
        </w:rPr>
        <w:t xml:space="preserve">в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:rsidR="00F97D5C" w:rsidRPr="00BB0CE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Предоставление </w:t>
      </w:r>
      <w:r w:rsidRPr="00BB0CE5">
        <w:rPr>
          <w:b/>
          <w:sz w:val="21"/>
          <w:szCs w:val="21"/>
        </w:rPr>
        <w:t>Участником</w:t>
      </w:r>
      <w:r w:rsidRPr="00BB0CE5">
        <w:rPr>
          <w:sz w:val="21"/>
          <w:szCs w:val="21"/>
        </w:rPr>
        <w:t xml:space="preserve"> вышеуказанных документов в совокупности является подтверждением предложения (оферты) </w:t>
      </w:r>
      <w:r w:rsidRPr="00BB0CE5">
        <w:rPr>
          <w:b/>
          <w:sz w:val="21"/>
          <w:szCs w:val="21"/>
        </w:rPr>
        <w:t xml:space="preserve">Участника </w:t>
      </w:r>
      <w:r w:rsidRPr="00BB0CE5">
        <w:rPr>
          <w:sz w:val="21"/>
          <w:szCs w:val="21"/>
        </w:rPr>
        <w:t>на з</w:t>
      </w:r>
      <w:r w:rsidR="007D521E" w:rsidRPr="00BB0CE5">
        <w:rPr>
          <w:sz w:val="21"/>
          <w:szCs w:val="21"/>
        </w:rPr>
        <w:t xml:space="preserve">аключение Договора счета эскроу </w:t>
      </w:r>
      <w:r w:rsidRPr="00BB0CE5">
        <w:rPr>
          <w:sz w:val="21"/>
          <w:szCs w:val="21"/>
        </w:rPr>
        <w:t xml:space="preserve">с </w:t>
      </w:r>
      <w:r w:rsidRPr="00BB0CE5">
        <w:rPr>
          <w:b/>
          <w:sz w:val="21"/>
          <w:szCs w:val="21"/>
        </w:rPr>
        <w:t>Застройщиком</w:t>
      </w:r>
      <w:r w:rsidRPr="00BB0CE5">
        <w:rPr>
          <w:sz w:val="21"/>
          <w:szCs w:val="21"/>
        </w:rPr>
        <w:t xml:space="preserve"> и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в соответствии с Общими условиями открытия и обслуживания счета эскроу».</w:t>
      </w:r>
    </w:p>
    <w:p w:rsidR="00F97D5C" w:rsidRPr="00ED350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Настоящим </w:t>
      </w:r>
      <w:r w:rsidRPr="00BB0CE5">
        <w:rPr>
          <w:b/>
          <w:sz w:val="21"/>
          <w:szCs w:val="21"/>
        </w:rPr>
        <w:t>Застройщик</w:t>
      </w:r>
      <w:r w:rsidRPr="00BB0CE5">
        <w:rPr>
          <w:sz w:val="21"/>
          <w:szCs w:val="21"/>
        </w:rPr>
        <w:t xml:space="preserve"> и </w:t>
      </w:r>
      <w:r w:rsidR="00FF7F0B" w:rsidRPr="00BB0CE5">
        <w:rPr>
          <w:b/>
          <w:sz w:val="21"/>
          <w:szCs w:val="21"/>
        </w:rPr>
        <w:t>Участник</w:t>
      </w:r>
      <w:r w:rsidR="007D521E" w:rsidRPr="00BB0CE5">
        <w:rPr>
          <w:b/>
          <w:sz w:val="21"/>
          <w:szCs w:val="21"/>
        </w:rPr>
        <w:t xml:space="preserve"> </w:t>
      </w:r>
      <w:r w:rsidRPr="00BB0CE5">
        <w:rPr>
          <w:sz w:val="21"/>
          <w:szCs w:val="21"/>
        </w:rPr>
        <w:t xml:space="preserve">подтверждают, что уведомлены и согласны с тем, что Договор счета эскроу считается заключенным с момента открытия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счета эскроу, о чем они будут уведомлены в порядке, установленном Общими условиями открытия и обслуживания счета эскроу.</w:t>
      </w:r>
    </w:p>
    <w:p w:rsidR="00F97D5C" w:rsidRPr="00ED3505" w:rsidRDefault="00B17C13" w:rsidP="00F97D5C">
      <w:pPr>
        <w:autoSpaceDE w:val="0"/>
        <w:autoSpaceDN w:val="0"/>
        <w:adjustRightInd w:val="0"/>
        <w:snapToGrid/>
        <w:ind w:firstLine="539"/>
        <w:jc w:val="both"/>
        <w:rPr>
          <w:sz w:val="21"/>
          <w:szCs w:val="21"/>
          <w:highlight w:val="yellow"/>
          <w:lang w:eastAsia="en-US"/>
        </w:rPr>
      </w:pPr>
      <w:r w:rsidRPr="00ED3505">
        <w:rPr>
          <w:sz w:val="21"/>
          <w:szCs w:val="21"/>
          <w:lang w:eastAsia="en-US"/>
        </w:rPr>
        <w:t xml:space="preserve">Основанием для передачи уполномоченным </w:t>
      </w:r>
      <w:r w:rsidR="00F97D5C" w:rsidRPr="00ED3505">
        <w:rPr>
          <w:sz w:val="21"/>
          <w:szCs w:val="21"/>
          <w:lang w:eastAsia="en-US"/>
        </w:rPr>
        <w:t xml:space="preserve">банком (эскроу-агентом) </w:t>
      </w:r>
      <w:r w:rsidR="00F97D5C" w:rsidRPr="00ED3505">
        <w:rPr>
          <w:b/>
          <w:sz w:val="21"/>
          <w:szCs w:val="21"/>
          <w:lang w:eastAsia="en-US"/>
        </w:rPr>
        <w:t>Застройщику</w:t>
      </w:r>
      <w:r w:rsidR="00F97D5C" w:rsidRPr="00ED3505">
        <w:rPr>
          <w:sz w:val="21"/>
          <w:szCs w:val="21"/>
          <w:lang w:eastAsia="en-US"/>
        </w:rPr>
        <w:t xml:space="preserve"> депонированной суммы со счета эскроу является предоставление </w:t>
      </w:r>
      <w:r w:rsidR="00F97D5C" w:rsidRPr="00ED3505">
        <w:rPr>
          <w:b/>
          <w:sz w:val="21"/>
          <w:szCs w:val="21"/>
          <w:lang w:eastAsia="en-US"/>
        </w:rPr>
        <w:t>Застройщиком</w:t>
      </w:r>
      <w:r w:rsidR="00F97D5C" w:rsidRPr="00ED3505">
        <w:rPr>
          <w:sz w:val="21"/>
          <w:szCs w:val="21"/>
          <w:lang w:eastAsia="en-US"/>
        </w:rPr>
        <w:t xml:space="preserve">  разрешения на ввод в эксплуатацию многокв</w:t>
      </w:r>
      <w:r w:rsidR="00F75C30" w:rsidRPr="00ED3505">
        <w:rPr>
          <w:sz w:val="21"/>
          <w:szCs w:val="21"/>
          <w:lang w:eastAsia="en-US"/>
        </w:rPr>
        <w:t>артирного дома,</w:t>
      </w:r>
      <w:r w:rsidR="00F97D5C" w:rsidRPr="00ED3505">
        <w:rPr>
          <w:sz w:val="21"/>
          <w:szCs w:val="21"/>
          <w:lang w:eastAsia="en-US"/>
        </w:rPr>
        <w:t xml:space="preserve"> или сведений о размещении в единой информационной системе жилищного строительства, указанной в статье 23.3 Федерального закона от 30.12.2004 №214-</w:t>
      </w:r>
      <w:r w:rsidR="00F97D5C" w:rsidRPr="00ED3505">
        <w:rPr>
          <w:sz w:val="21"/>
          <w:szCs w:val="21"/>
          <w:lang w:eastAsia="en-US"/>
        </w:rPr>
        <w:lastRenderedPageBreak/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этой информации.</w:t>
      </w:r>
    </w:p>
    <w:p w:rsidR="00F97D5C" w:rsidRPr="00ED3505" w:rsidRDefault="002A6B03" w:rsidP="00F97D5C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3.3</w:t>
      </w:r>
      <w:r w:rsidR="00F97D5C" w:rsidRPr="00ED3505">
        <w:rPr>
          <w:sz w:val="21"/>
          <w:szCs w:val="21"/>
        </w:rPr>
        <w:t>. 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физических лиц в банках Российской Федерации»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</w:t>
      </w:r>
      <w:r w:rsidR="00CC5723" w:rsidRPr="00ED3505">
        <w:rPr>
          <w:sz w:val="21"/>
          <w:szCs w:val="21"/>
        </w:rPr>
        <w:t>.</w:t>
      </w:r>
    </w:p>
    <w:p w:rsidR="00F97D5C" w:rsidRPr="00ED3505" w:rsidRDefault="002A6B03" w:rsidP="00F97D5C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3.4</w:t>
      </w:r>
      <w:r w:rsidR="00F97D5C" w:rsidRPr="00ED3505">
        <w:rPr>
          <w:sz w:val="21"/>
          <w:szCs w:val="21"/>
        </w:rPr>
        <w:t xml:space="preserve">. Оплата цены договора производится </w:t>
      </w:r>
      <w:r w:rsidR="00F97D5C" w:rsidRPr="00ED3505">
        <w:rPr>
          <w:b/>
          <w:sz w:val="21"/>
          <w:szCs w:val="21"/>
        </w:rPr>
        <w:t>Участником</w:t>
      </w:r>
      <w:r w:rsidR="001F23C6" w:rsidRPr="00ED3505">
        <w:rPr>
          <w:b/>
          <w:sz w:val="21"/>
          <w:szCs w:val="21"/>
        </w:rPr>
        <w:t xml:space="preserve"> </w:t>
      </w:r>
      <w:r w:rsidR="00F97D5C" w:rsidRPr="00ED3505">
        <w:rPr>
          <w:sz w:val="21"/>
          <w:szCs w:val="21"/>
        </w:rPr>
        <w:t>в порядке и в сроки, установленные в п. 3.2. Договора.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F67304" w:rsidRPr="00ED3505" w:rsidRDefault="00F67304" w:rsidP="00F67304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В случае нарушения установленного до</w:t>
      </w:r>
      <w:r w:rsidR="001F23C6" w:rsidRPr="00ED3505">
        <w:rPr>
          <w:sz w:val="21"/>
          <w:szCs w:val="21"/>
        </w:rPr>
        <w:t xml:space="preserve">говором срока внесения платежа </w:t>
      </w:r>
      <w:r w:rsidR="001F23C6" w:rsidRPr="00ED3505">
        <w:rPr>
          <w:b/>
          <w:sz w:val="21"/>
          <w:szCs w:val="21"/>
        </w:rPr>
        <w:t>У</w:t>
      </w:r>
      <w:r w:rsidRPr="00ED3505">
        <w:rPr>
          <w:b/>
          <w:sz w:val="21"/>
          <w:szCs w:val="21"/>
        </w:rPr>
        <w:t>частник</w:t>
      </w:r>
      <w:r w:rsidR="001F23C6" w:rsidRPr="00ED3505">
        <w:rPr>
          <w:b/>
          <w:sz w:val="21"/>
          <w:szCs w:val="21"/>
        </w:rPr>
        <w:t xml:space="preserve"> </w:t>
      </w:r>
      <w:r w:rsidR="001F23C6" w:rsidRPr="00ED3505">
        <w:rPr>
          <w:sz w:val="21"/>
          <w:szCs w:val="21"/>
        </w:rPr>
        <w:t xml:space="preserve">уплачивает </w:t>
      </w:r>
      <w:r w:rsidR="001F23C6" w:rsidRPr="00ED3505">
        <w:rPr>
          <w:b/>
          <w:sz w:val="21"/>
          <w:szCs w:val="21"/>
        </w:rPr>
        <w:t>З</w:t>
      </w:r>
      <w:r w:rsidRPr="00ED3505">
        <w:rPr>
          <w:b/>
          <w:sz w:val="21"/>
          <w:szCs w:val="21"/>
        </w:rPr>
        <w:t>астройщику</w:t>
      </w:r>
      <w:r w:rsidRPr="00ED3505">
        <w:rPr>
          <w:sz w:val="21"/>
          <w:szCs w:val="21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F97D5C" w:rsidRPr="00ED3505" w:rsidRDefault="00F97D5C" w:rsidP="00F97D5C">
      <w:pPr>
        <w:pStyle w:val="a6"/>
        <w:tabs>
          <w:tab w:val="left" w:pos="540"/>
        </w:tabs>
        <w:ind w:firstLine="539"/>
        <w:jc w:val="both"/>
        <w:rPr>
          <w:rFonts w:ascii="Times New Roman" w:hAnsi="Times New Roman"/>
          <w:sz w:val="21"/>
          <w:szCs w:val="21"/>
        </w:rPr>
      </w:pPr>
      <w:r w:rsidRPr="00ED3505">
        <w:rPr>
          <w:rFonts w:ascii="Times New Roman" w:hAnsi="Times New Roman"/>
          <w:sz w:val="21"/>
          <w:szCs w:val="21"/>
        </w:rPr>
        <w:t>3.</w:t>
      </w:r>
      <w:r w:rsidR="002A6B03" w:rsidRPr="00ED3505">
        <w:rPr>
          <w:rFonts w:ascii="Times New Roman" w:hAnsi="Times New Roman"/>
          <w:sz w:val="21"/>
          <w:szCs w:val="21"/>
        </w:rPr>
        <w:t>5</w:t>
      </w:r>
      <w:r w:rsidRPr="00ED3505">
        <w:rPr>
          <w:rFonts w:ascii="Times New Roman" w:hAnsi="Times New Roman"/>
          <w:sz w:val="21"/>
          <w:szCs w:val="21"/>
        </w:rPr>
        <w:t xml:space="preserve">. Нарушение </w:t>
      </w:r>
      <w:r w:rsidRPr="00ED3505">
        <w:rPr>
          <w:rFonts w:ascii="Times New Roman" w:hAnsi="Times New Roman"/>
          <w:b/>
          <w:sz w:val="21"/>
          <w:szCs w:val="21"/>
        </w:rPr>
        <w:t xml:space="preserve">Участником </w:t>
      </w:r>
      <w:r w:rsidRPr="00ED3505">
        <w:rPr>
          <w:rFonts w:ascii="Times New Roman" w:hAnsi="Times New Roman"/>
          <w:sz w:val="21"/>
          <w:szCs w:val="21"/>
        </w:rPr>
        <w:t xml:space="preserve">долевого строительства сроков внесения платежей является основанием для одностороннего отказа </w:t>
      </w:r>
      <w:r w:rsidRPr="00ED3505">
        <w:rPr>
          <w:rFonts w:ascii="Times New Roman" w:hAnsi="Times New Roman"/>
          <w:b/>
          <w:sz w:val="21"/>
          <w:szCs w:val="21"/>
        </w:rPr>
        <w:t>Застройщика</w:t>
      </w:r>
      <w:r w:rsidRPr="00ED3505">
        <w:rPr>
          <w:rFonts w:ascii="Times New Roman" w:hAnsi="Times New Roman"/>
          <w:sz w:val="21"/>
          <w:szCs w:val="21"/>
        </w:rPr>
        <w:t xml:space="preserve"> от исполнения настоящего договора в порядке, предусмотренном действующим законодательством (статья 5, 9 Федерального закона Российской Федерации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700EF" w:rsidRPr="00ED3505">
        <w:rPr>
          <w:rFonts w:ascii="Times New Roman" w:hAnsi="Times New Roman"/>
          <w:sz w:val="21"/>
          <w:szCs w:val="21"/>
        </w:rPr>
        <w:t>)</w:t>
      </w:r>
      <w:r w:rsidRPr="00ED3505">
        <w:rPr>
          <w:rFonts w:ascii="Times New Roman" w:hAnsi="Times New Roman"/>
          <w:sz w:val="21"/>
          <w:szCs w:val="21"/>
        </w:rPr>
        <w:t>.</w:t>
      </w:r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          3.</w:t>
      </w:r>
      <w:r w:rsidR="002A6B03" w:rsidRPr="00ED3505">
        <w:rPr>
          <w:sz w:val="21"/>
          <w:szCs w:val="21"/>
        </w:rPr>
        <w:t>6</w:t>
      </w:r>
      <w:r w:rsidRPr="00ED3505">
        <w:rPr>
          <w:sz w:val="21"/>
          <w:szCs w:val="21"/>
        </w:rPr>
        <w:t xml:space="preserve">. По окончании строительства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строительства. По результатам первичной технической инвентаризации определяется окончательная площадь объекта, его почтовый адрес и иные технические характеристики.</w:t>
      </w:r>
    </w:p>
    <w:p w:rsidR="00F97D5C" w:rsidRPr="00ED3505" w:rsidRDefault="002A6B03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О</w:t>
      </w:r>
      <w:r w:rsidR="00F97D5C" w:rsidRPr="00ED3505">
        <w:rPr>
          <w:sz w:val="21"/>
          <w:szCs w:val="21"/>
        </w:rPr>
        <w:t>кончательная цена Договора может быть изменена в случае изменения площади Объекта долевого строительства</w:t>
      </w:r>
      <w:r w:rsidR="001F23C6" w:rsidRPr="00ED3505">
        <w:rPr>
          <w:sz w:val="21"/>
          <w:szCs w:val="21"/>
        </w:rPr>
        <w:t>,</w:t>
      </w:r>
      <w:r w:rsidR="00F97D5C" w:rsidRPr="00ED3505">
        <w:rPr>
          <w:sz w:val="21"/>
          <w:szCs w:val="21"/>
        </w:rPr>
        <w:t xml:space="preserve"> как в большую, так и в меньшую сторону в результате обмеров, произведенных органами технической инвентаризации, при условии, если изменение площади Объекта долевого строительства не связано с нарушением требований к его качеству (позволяет использовать Объект долевого строительства по целевому назначению).</w:t>
      </w:r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При этом, если по результатам обмера органа технической инвентаризации, фактическая суммарная площадь объекта долевого строительства будет больше указанной в п. 1.1. настоящего договора более чем на 1 кв. м., то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долевого строительства должен внести  дополнительные денежные средства на счет эскроу в уполномоченном банке (эскроу-агент) в размере разницы площадей умноженной на цену 1 кв. м., действующую на момент заключения договора, указанную в п.3.1. настоящего договора в течение 10 дней с даты получения уведомления </w:t>
      </w:r>
      <w:r w:rsidRPr="00ED3505">
        <w:rPr>
          <w:b/>
          <w:sz w:val="21"/>
          <w:szCs w:val="21"/>
        </w:rPr>
        <w:t>Застройщика</w:t>
      </w:r>
      <w:r w:rsidRPr="00ED3505">
        <w:rPr>
          <w:sz w:val="21"/>
          <w:szCs w:val="21"/>
        </w:rPr>
        <w:t>.</w:t>
      </w:r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Если по результатам обмера органа технической инвентаризации, фактическая суммарная площадь объекта долевого строительства будет меньше указанной в п. 1.1. на</w:t>
      </w:r>
      <w:r w:rsidR="00B17C13" w:rsidRPr="00ED3505">
        <w:rPr>
          <w:sz w:val="21"/>
          <w:szCs w:val="21"/>
        </w:rPr>
        <w:t>стоящего договора более чем на 1 кв.</w:t>
      </w:r>
      <w:r w:rsidRPr="00ED3505">
        <w:rPr>
          <w:sz w:val="21"/>
          <w:szCs w:val="21"/>
        </w:rPr>
        <w:t xml:space="preserve">м., то </w:t>
      </w:r>
      <w:r w:rsidRPr="00ED3505">
        <w:rPr>
          <w:b/>
          <w:sz w:val="21"/>
          <w:szCs w:val="21"/>
        </w:rPr>
        <w:t>Застройщик</w:t>
      </w:r>
      <w:r w:rsidRPr="00ED3505">
        <w:rPr>
          <w:sz w:val="21"/>
          <w:szCs w:val="21"/>
        </w:rPr>
        <w:t xml:space="preserve"> должен вернуть </w:t>
      </w:r>
      <w:r w:rsidRPr="00ED3505">
        <w:rPr>
          <w:b/>
          <w:sz w:val="21"/>
          <w:szCs w:val="21"/>
        </w:rPr>
        <w:t>Участнику</w:t>
      </w:r>
      <w:r w:rsidRPr="00ED3505">
        <w:rPr>
          <w:sz w:val="21"/>
          <w:szCs w:val="21"/>
        </w:rPr>
        <w:t xml:space="preserve"> излишне уплаченные   денежные средства в размере разницы площадей умноженной на  цену 1 кв. м., действующую на момент заключения договора, указанную в п.3.1. настоящего договора в течение 10 дней с даты получения заявления Участника долевого строительства.</w:t>
      </w:r>
      <w:r w:rsidR="00CD2248" w:rsidRPr="00ED3505">
        <w:rPr>
          <w:sz w:val="21"/>
          <w:szCs w:val="21"/>
        </w:rPr>
        <w:t xml:space="preserve"> </w:t>
      </w:r>
    </w:p>
    <w:p w:rsidR="00F97D5C" w:rsidRPr="00ED3505" w:rsidRDefault="00F97D5C" w:rsidP="00F97D5C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 При этом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уведомлен, что в соответствии с п. 5 ст. 15 Жилищного кодекса РФ, при изготовлении кадастрового (технического) паспорта Объекта долевого строительства, из площади Объекта долевого строительства исключается площадь балконов, лоджий, веранд. При этом расхождение общей площади объекта, указанное в кадастровом (техническом) паспорте Объекта долевого участия, выписке из ЕГРН с данными первичной технической инвентаризации, отраженными в акте приема-передачи Объекта долевого участия, не является основанием для изменения окончательной цены договора, так как не уменьшает фактическую площадь Объекта долевого участия.</w:t>
      </w:r>
    </w:p>
    <w:p w:rsidR="00C30940" w:rsidRPr="00ED3505" w:rsidRDefault="007D6F55" w:rsidP="00C30940">
      <w:pPr>
        <w:shd w:val="clear" w:color="auto" w:fill="FFFFFF"/>
        <w:tabs>
          <w:tab w:val="left" w:pos="562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z w:val="21"/>
          <w:szCs w:val="21"/>
        </w:rPr>
        <w:t xml:space="preserve">  </w:t>
      </w:r>
      <w:r w:rsidR="00C30940" w:rsidRPr="00ED3505">
        <w:rPr>
          <w:sz w:val="21"/>
          <w:szCs w:val="21"/>
        </w:rPr>
        <w:t xml:space="preserve"> 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 xml:space="preserve">4. Срок и порядок передачи Объекта долевого строительства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Участнику долевого строительства.</w:t>
      </w:r>
    </w:p>
    <w:p w:rsidR="00FD370E" w:rsidRPr="00BB0CE5" w:rsidRDefault="00FD370E" w:rsidP="00FD370E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4.1. Срок ввода Многоквартирного дома в эксплуатацию – </w:t>
      </w:r>
      <w:r w:rsidR="00AB4230">
        <w:rPr>
          <w:b/>
          <w:sz w:val="21"/>
          <w:szCs w:val="21"/>
          <w:lang w:val="en-US"/>
        </w:rPr>
        <w:t>III</w:t>
      </w:r>
      <w:r w:rsidR="00AD5B82" w:rsidRPr="00BB0CE5">
        <w:rPr>
          <w:b/>
          <w:sz w:val="21"/>
          <w:szCs w:val="21"/>
        </w:rPr>
        <w:t xml:space="preserve"> квартал</w:t>
      </w:r>
      <w:r w:rsidR="009D1CAD" w:rsidRPr="00BB0CE5">
        <w:rPr>
          <w:b/>
          <w:sz w:val="21"/>
          <w:szCs w:val="21"/>
        </w:rPr>
        <w:t xml:space="preserve"> 20</w:t>
      </w:r>
      <w:r w:rsidR="00AB4230">
        <w:rPr>
          <w:b/>
          <w:sz w:val="21"/>
          <w:szCs w:val="21"/>
        </w:rPr>
        <w:t>2</w:t>
      </w:r>
      <w:r w:rsidR="00AB4230" w:rsidRPr="00AB4230">
        <w:rPr>
          <w:b/>
          <w:sz w:val="21"/>
          <w:szCs w:val="21"/>
        </w:rPr>
        <w:t>4</w:t>
      </w:r>
      <w:r w:rsidRPr="00BB0CE5">
        <w:rPr>
          <w:b/>
          <w:sz w:val="21"/>
          <w:szCs w:val="21"/>
        </w:rPr>
        <w:t xml:space="preserve"> года</w:t>
      </w:r>
      <w:r w:rsidRPr="00BB0CE5">
        <w:rPr>
          <w:sz w:val="21"/>
          <w:szCs w:val="21"/>
        </w:rPr>
        <w:t xml:space="preserve">. </w:t>
      </w:r>
      <w:r w:rsidR="007C3AF5" w:rsidRPr="00BB0CE5">
        <w:rPr>
          <w:b/>
          <w:sz w:val="21"/>
          <w:szCs w:val="21"/>
        </w:rPr>
        <w:t>Застройщик</w:t>
      </w:r>
      <w:r w:rsidR="007C3AF5" w:rsidRPr="00BB0CE5">
        <w:rPr>
          <w:sz w:val="21"/>
          <w:szCs w:val="21"/>
        </w:rPr>
        <w:t xml:space="preserve"> также имеет право на досрочное завершение строительства дома</w:t>
      </w:r>
      <w:r w:rsidR="00881950" w:rsidRPr="00BB0CE5">
        <w:rPr>
          <w:sz w:val="21"/>
          <w:szCs w:val="21"/>
        </w:rPr>
        <w:t xml:space="preserve">. 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BB0CE5">
        <w:rPr>
          <w:spacing w:val="-8"/>
          <w:sz w:val="21"/>
          <w:szCs w:val="21"/>
        </w:rPr>
        <w:t xml:space="preserve">4.2. </w:t>
      </w:r>
      <w:r w:rsidRPr="00BB0CE5">
        <w:rPr>
          <w:sz w:val="21"/>
          <w:szCs w:val="21"/>
        </w:rPr>
        <w:t xml:space="preserve">Срок передачи объекта долевого строительства </w:t>
      </w:r>
      <w:r w:rsidRPr="00BB0CE5">
        <w:rPr>
          <w:b/>
          <w:sz w:val="21"/>
          <w:szCs w:val="21"/>
        </w:rPr>
        <w:t>Участнику</w:t>
      </w:r>
      <w:r w:rsidR="003536A7" w:rsidRPr="00BB0CE5">
        <w:rPr>
          <w:sz w:val="21"/>
          <w:szCs w:val="21"/>
        </w:rPr>
        <w:t xml:space="preserve"> </w:t>
      </w:r>
      <w:r w:rsidRPr="00BB0CE5">
        <w:rPr>
          <w:sz w:val="21"/>
          <w:szCs w:val="21"/>
        </w:rPr>
        <w:t>– не позднее</w:t>
      </w:r>
      <w:r w:rsidRPr="00BB0CE5">
        <w:rPr>
          <w:spacing w:val="-8"/>
          <w:sz w:val="21"/>
          <w:szCs w:val="21"/>
        </w:rPr>
        <w:t xml:space="preserve"> </w:t>
      </w:r>
      <w:r w:rsidR="008C1D5C">
        <w:rPr>
          <w:b/>
          <w:spacing w:val="-8"/>
          <w:sz w:val="21"/>
          <w:szCs w:val="21"/>
        </w:rPr>
        <w:t>3</w:t>
      </w:r>
      <w:r w:rsidR="00AB4230" w:rsidRPr="00AB4230">
        <w:rPr>
          <w:b/>
          <w:spacing w:val="-8"/>
          <w:sz w:val="21"/>
          <w:szCs w:val="21"/>
        </w:rPr>
        <w:t>0</w:t>
      </w:r>
      <w:r w:rsidR="00F56526" w:rsidRPr="00BB0CE5">
        <w:rPr>
          <w:b/>
          <w:spacing w:val="-8"/>
          <w:sz w:val="21"/>
          <w:szCs w:val="21"/>
        </w:rPr>
        <w:t xml:space="preserve"> </w:t>
      </w:r>
      <w:r w:rsidR="00AB4230">
        <w:rPr>
          <w:b/>
          <w:spacing w:val="-8"/>
          <w:sz w:val="21"/>
          <w:szCs w:val="21"/>
        </w:rPr>
        <w:t>сентября</w:t>
      </w:r>
      <w:r w:rsidR="00954BD4" w:rsidRPr="00BB0CE5">
        <w:rPr>
          <w:b/>
          <w:spacing w:val="-8"/>
          <w:sz w:val="21"/>
          <w:szCs w:val="21"/>
        </w:rPr>
        <w:t xml:space="preserve"> </w:t>
      </w:r>
      <w:r w:rsidR="009D1CAD" w:rsidRPr="00BB0CE5">
        <w:rPr>
          <w:b/>
          <w:spacing w:val="-8"/>
          <w:sz w:val="21"/>
          <w:szCs w:val="21"/>
        </w:rPr>
        <w:t>20</w:t>
      </w:r>
      <w:r w:rsidR="003536A7" w:rsidRPr="00BB0CE5">
        <w:rPr>
          <w:b/>
          <w:spacing w:val="-8"/>
          <w:sz w:val="21"/>
          <w:szCs w:val="21"/>
        </w:rPr>
        <w:t>2</w:t>
      </w:r>
      <w:r w:rsidR="00AB4230">
        <w:rPr>
          <w:b/>
          <w:spacing w:val="-8"/>
          <w:sz w:val="21"/>
          <w:szCs w:val="21"/>
        </w:rPr>
        <w:t>4</w:t>
      </w:r>
      <w:r w:rsidRPr="00BB0CE5">
        <w:rPr>
          <w:spacing w:val="-8"/>
          <w:sz w:val="21"/>
          <w:szCs w:val="21"/>
        </w:rPr>
        <w:t xml:space="preserve"> года.  </w:t>
      </w:r>
      <w:r w:rsidRPr="00BB0CE5">
        <w:rPr>
          <w:b/>
          <w:spacing w:val="-8"/>
          <w:sz w:val="21"/>
          <w:szCs w:val="21"/>
        </w:rPr>
        <w:t>Участник</w:t>
      </w:r>
      <w:r w:rsidRPr="00BB0CE5">
        <w:rPr>
          <w:spacing w:val="-8"/>
          <w:sz w:val="21"/>
          <w:szCs w:val="21"/>
        </w:rPr>
        <w:t xml:space="preserve"> не возражает против возможного досрочного исполнения </w:t>
      </w:r>
      <w:r w:rsidRPr="00BB0CE5">
        <w:rPr>
          <w:b/>
          <w:spacing w:val="-8"/>
          <w:sz w:val="21"/>
          <w:szCs w:val="21"/>
        </w:rPr>
        <w:t>Застройщиком</w:t>
      </w:r>
      <w:r w:rsidRPr="00BB0CE5">
        <w:rPr>
          <w:spacing w:val="-8"/>
          <w:sz w:val="21"/>
          <w:szCs w:val="21"/>
        </w:rPr>
        <w:t xml:space="preserve"> обязательства по</w:t>
      </w:r>
      <w:r w:rsidRPr="00ED3505">
        <w:rPr>
          <w:spacing w:val="-8"/>
          <w:sz w:val="21"/>
          <w:szCs w:val="21"/>
        </w:rPr>
        <w:t xml:space="preserve"> передаче Объекта долевого строительства (при условии получения разрешения на ввод Объекта долевого строительства в эксплуатацию).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lastRenderedPageBreak/>
        <w:t xml:space="preserve">Исполнение </w:t>
      </w:r>
      <w:r w:rsidRPr="00ED3505">
        <w:rPr>
          <w:b/>
          <w:spacing w:val="-8"/>
          <w:sz w:val="21"/>
          <w:szCs w:val="21"/>
        </w:rPr>
        <w:t>Застройщиком</w:t>
      </w:r>
      <w:r w:rsidRPr="00ED3505">
        <w:rPr>
          <w:spacing w:val="-8"/>
          <w:sz w:val="21"/>
          <w:szCs w:val="21"/>
        </w:rPr>
        <w:t xml:space="preserve"> обязательства по передаче Объекта долевого строительства </w:t>
      </w:r>
      <w:r w:rsidRPr="00ED3505">
        <w:rPr>
          <w:b/>
          <w:spacing w:val="-8"/>
          <w:sz w:val="21"/>
          <w:szCs w:val="21"/>
        </w:rPr>
        <w:t>Учас</w:t>
      </w:r>
      <w:r w:rsidR="003536A7" w:rsidRPr="00ED3505">
        <w:rPr>
          <w:b/>
          <w:spacing w:val="-8"/>
          <w:sz w:val="21"/>
          <w:szCs w:val="21"/>
        </w:rPr>
        <w:t>тнику</w:t>
      </w:r>
      <w:r w:rsidR="003536A7" w:rsidRPr="00ED3505">
        <w:rPr>
          <w:spacing w:val="-8"/>
          <w:sz w:val="21"/>
          <w:szCs w:val="21"/>
        </w:rPr>
        <w:t xml:space="preserve"> </w:t>
      </w:r>
      <w:r w:rsidRPr="00ED3505">
        <w:rPr>
          <w:spacing w:val="-8"/>
          <w:sz w:val="21"/>
          <w:szCs w:val="21"/>
        </w:rPr>
        <w:t xml:space="preserve">является встречным, так как обусловлено надлежащим исполнением </w:t>
      </w:r>
      <w:r w:rsidRPr="00ED3505">
        <w:rPr>
          <w:b/>
          <w:spacing w:val="-8"/>
          <w:sz w:val="21"/>
          <w:szCs w:val="21"/>
        </w:rPr>
        <w:t>Участником</w:t>
      </w:r>
      <w:r w:rsidR="00CA063D" w:rsidRPr="00ED3505">
        <w:rPr>
          <w:b/>
          <w:spacing w:val="-8"/>
          <w:sz w:val="21"/>
          <w:szCs w:val="21"/>
        </w:rPr>
        <w:t xml:space="preserve"> </w:t>
      </w:r>
      <w:r w:rsidRPr="00ED3505">
        <w:rPr>
          <w:spacing w:val="-8"/>
          <w:sz w:val="21"/>
          <w:szCs w:val="21"/>
        </w:rPr>
        <w:t>своей обязанности по оплате цены договора, в соответствии с разделом 3 настоящего Договора.</w:t>
      </w:r>
    </w:p>
    <w:p w:rsidR="00FD370E" w:rsidRPr="00ED3505" w:rsidRDefault="00CA063D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4.3. </w:t>
      </w:r>
      <w:r w:rsidR="00FD370E" w:rsidRPr="00ED3505">
        <w:rPr>
          <w:spacing w:val="-8"/>
          <w:sz w:val="21"/>
          <w:szCs w:val="21"/>
        </w:rPr>
        <w:t xml:space="preserve">В соответствии со статьей 315 Гражданского кодекса РФ </w:t>
      </w:r>
      <w:r w:rsidR="00FD370E" w:rsidRPr="00ED3505">
        <w:rPr>
          <w:b/>
          <w:spacing w:val="-8"/>
          <w:sz w:val="21"/>
          <w:szCs w:val="21"/>
        </w:rPr>
        <w:t>Застройщик</w:t>
      </w:r>
      <w:r w:rsidR="00FD370E" w:rsidRPr="00ED3505">
        <w:rPr>
          <w:spacing w:val="-8"/>
          <w:sz w:val="21"/>
          <w:szCs w:val="21"/>
        </w:rPr>
        <w:t xml:space="preserve"> вправе досрочно исполнить обязательство по передаче Объекта долевого строительства </w:t>
      </w:r>
      <w:r w:rsidR="00FD370E" w:rsidRPr="00ED3505">
        <w:rPr>
          <w:b/>
          <w:spacing w:val="-8"/>
          <w:sz w:val="21"/>
          <w:szCs w:val="21"/>
        </w:rPr>
        <w:t>Участнику</w:t>
      </w:r>
      <w:r w:rsidR="00FD370E" w:rsidRPr="00ED3505">
        <w:rPr>
          <w:spacing w:val="-8"/>
          <w:sz w:val="21"/>
          <w:szCs w:val="21"/>
        </w:rPr>
        <w:t xml:space="preserve"> (при условии получения разрешения на ввод Объекта долевого строительства в эксплуатацию). </w:t>
      </w:r>
      <w:r w:rsidR="00FD370E" w:rsidRPr="00ED3505">
        <w:rPr>
          <w:b/>
          <w:spacing w:val="-8"/>
          <w:sz w:val="21"/>
          <w:szCs w:val="21"/>
        </w:rPr>
        <w:t>Участник</w:t>
      </w:r>
      <w:r w:rsidR="00FD370E" w:rsidRPr="00ED3505">
        <w:rPr>
          <w:spacing w:val="-8"/>
          <w:sz w:val="21"/>
          <w:szCs w:val="21"/>
        </w:rPr>
        <w:t xml:space="preserve"> в данном случае обязан принять от </w:t>
      </w:r>
      <w:r w:rsidR="00FD370E" w:rsidRPr="00ED3505">
        <w:rPr>
          <w:b/>
          <w:spacing w:val="-8"/>
          <w:sz w:val="21"/>
          <w:szCs w:val="21"/>
        </w:rPr>
        <w:t>Застройщика</w:t>
      </w:r>
      <w:r w:rsidR="00FD370E" w:rsidRPr="00ED3505">
        <w:rPr>
          <w:spacing w:val="-8"/>
          <w:sz w:val="21"/>
          <w:szCs w:val="21"/>
        </w:rPr>
        <w:t xml:space="preserve"> досрочное исполнение обязательства по передаче Объекта долевого строительства. 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4.4. </w:t>
      </w:r>
      <w:r w:rsidRPr="00ED3505">
        <w:rPr>
          <w:b/>
          <w:spacing w:val="-8"/>
          <w:sz w:val="21"/>
          <w:szCs w:val="21"/>
        </w:rPr>
        <w:t>Застройщик</w:t>
      </w:r>
      <w:r w:rsidRPr="00ED3505">
        <w:rPr>
          <w:spacing w:val="-8"/>
          <w:sz w:val="21"/>
          <w:szCs w:val="21"/>
        </w:rPr>
        <w:t xml:space="preserve"> не менее чем за месяц до наступления</w:t>
      </w:r>
      <w:r w:rsidR="00FF2DDA" w:rsidRPr="00ED3505">
        <w:rPr>
          <w:spacing w:val="-8"/>
          <w:sz w:val="21"/>
          <w:szCs w:val="21"/>
        </w:rPr>
        <w:t>,</w:t>
      </w:r>
      <w:r w:rsidRPr="00ED3505">
        <w:rPr>
          <w:spacing w:val="-8"/>
          <w:sz w:val="21"/>
          <w:szCs w:val="21"/>
        </w:rPr>
        <w:t xml:space="preserve"> установленного Договором срока передачи Объекта долевого строительства обязан направить </w:t>
      </w:r>
      <w:r w:rsidRPr="00ED3505">
        <w:rPr>
          <w:b/>
          <w:spacing w:val="-8"/>
          <w:sz w:val="21"/>
          <w:szCs w:val="21"/>
        </w:rPr>
        <w:t>Участнику</w:t>
      </w:r>
      <w:r w:rsidRPr="00ED3505">
        <w:rPr>
          <w:spacing w:val="-8"/>
          <w:sz w:val="21"/>
          <w:szCs w:val="21"/>
        </w:rPr>
        <w:t xml:space="preserve"> сообщение о завершении строительства Жилого дома и о готовности Объекта долевого строительства к передаче, а также предупредить </w:t>
      </w:r>
      <w:r w:rsidRPr="00ED3505">
        <w:rPr>
          <w:b/>
          <w:spacing w:val="-8"/>
          <w:sz w:val="21"/>
          <w:szCs w:val="21"/>
        </w:rPr>
        <w:t>Участника</w:t>
      </w:r>
      <w:r w:rsidRPr="00ED3505">
        <w:rPr>
          <w:spacing w:val="-8"/>
          <w:sz w:val="21"/>
          <w:szCs w:val="21"/>
        </w:rPr>
        <w:t xml:space="preserve"> о необходимости принятия Объекта долевого строительства и о последствиях бездействия участника долевого строительства предусмотренных Законом.</w:t>
      </w:r>
      <w:r w:rsidR="00FF2DDA" w:rsidRPr="00ED3505">
        <w:rPr>
          <w:spacing w:val="-8"/>
          <w:sz w:val="21"/>
          <w:szCs w:val="21"/>
        </w:rPr>
        <w:t xml:space="preserve"> Риск неполучения или несвоевременного получения сообщений или уведомлений, направленных </w:t>
      </w:r>
      <w:r w:rsidR="00FF2DDA" w:rsidRPr="00ED3505">
        <w:rPr>
          <w:b/>
          <w:spacing w:val="-8"/>
          <w:sz w:val="21"/>
          <w:szCs w:val="21"/>
        </w:rPr>
        <w:t xml:space="preserve">Застройщиком </w:t>
      </w:r>
      <w:r w:rsidR="00FF2DDA" w:rsidRPr="00ED3505">
        <w:rPr>
          <w:spacing w:val="-8"/>
          <w:sz w:val="21"/>
          <w:szCs w:val="21"/>
        </w:rPr>
        <w:t xml:space="preserve">по вышеуказанным реквизитам </w:t>
      </w:r>
      <w:r w:rsidR="00FF2DDA" w:rsidRPr="00ED3505">
        <w:rPr>
          <w:b/>
          <w:spacing w:val="-8"/>
          <w:sz w:val="21"/>
          <w:szCs w:val="21"/>
        </w:rPr>
        <w:t>Участника</w:t>
      </w:r>
      <w:r w:rsidR="00FF2DDA" w:rsidRPr="00ED3505">
        <w:rPr>
          <w:spacing w:val="-8"/>
          <w:sz w:val="21"/>
          <w:szCs w:val="21"/>
        </w:rPr>
        <w:t xml:space="preserve">, несет </w:t>
      </w:r>
      <w:r w:rsidR="00FF2DDA" w:rsidRPr="00ED3505">
        <w:rPr>
          <w:b/>
          <w:spacing w:val="-8"/>
          <w:sz w:val="21"/>
          <w:szCs w:val="21"/>
        </w:rPr>
        <w:t>Участник</w:t>
      </w:r>
      <w:r w:rsidR="003A0575" w:rsidRPr="00ED3505">
        <w:rPr>
          <w:b/>
          <w:spacing w:val="-8"/>
          <w:sz w:val="21"/>
          <w:szCs w:val="21"/>
        </w:rPr>
        <w:t>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b/>
          <w:spacing w:val="-8"/>
          <w:sz w:val="21"/>
          <w:szCs w:val="21"/>
        </w:rPr>
        <w:t>Участник</w:t>
      </w:r>
      <w:r w:rsidR="006F7330" w:rsidRPr="00ED3505">
        <w:rPr>
          <w:spacing w:val="-8"/>
          <w:sz w:val="21"/>
          <w:szCs w:val="21"/>
        </w:rPr>
        <w:t xml:space="preserve">, </w:t>
      </w:r>
      <w:r w:rsidRPr="00ED3505">
        <w:rPr>
          <w:spacing w:val="-8"/>
          <w:sz w:val="21"/>
          <w:szCs w:val="21"/>
        </w:rPr>
        <w:t xml:space="preserve">получивший уведомление </w:t>
      </w:r>
      <w:r w:rsidRPr="00ED3505">
        <w:rPr>
          <w:b/>
          <w:spacing w:val="-8"/>
          <w:sz w:val="21"/>
          <w:szCs w:val="21"/>
        </w:rPr>
        <w:t>Застройщика</w:t>
      </w:r>
      <w:r w:rsidRPr="00ED3505">
        <w:rPr>
          <w:spacing w:val="-8"/>
          <w:sz w:val="21"/>
          <w:szCs w:val="21"/>
        </w:rPr>
        <w:t xml:space="preserve"> о завершении строительства Жилого дома и о готовности Объекта долевого строительства к передаче, обязан в течение 10-ти рабочих дней провести окончательный расчет по договору </w:t>
      </w:r>
      <w:r w:rsidR="00A57275" w:rsidRPr="00ED3505">
        <w:rPr>
          <w:spacing w:val="-8"/>
          <w:sz w:val="21"/>
          <w:szCs w:val="21"/>
        </w:rPr>
        <w:t xml:space="preserve">в порядке, предусмотренном разделом 3 настоящего договора </w:t>
      </w:r>
      <w:r w:rsidRPr="00ED3505">
        <w:rPr>
          <w:spacing w:val="-8"/>
          <w:sz w:val="21"/>
          <w:szCs w:val="21"/>
        </w:rPr>
        <w:t>и приступить к принятию Объекта долевого строительства в срок, указанный в сообщении Застройщика о завершении строительства Жилого дома и о готовности Объекта долевого строительства к передаче.</w:t>
      </w:r>
      <w:r w:rsidR="0046482D" w:rsidRPr="00ED3505">
        <w:rPr>
          <w:spacing w:val="-8"/>
          <w:sz w:val="21"/>
          <w:szCs w:val="21"/>
        </w:rPr>
        <w:t xml:space="preserve"> </w:t>
      </w:r>
    </w:p>
    <w:p w:rsidR="006F7330" w:rsidRPr="00ED3505" w:rsidRDefault="006F7330" w:rsidP="006F7330">
      <w:pPr>
        <w:pStyle w:val="Standard"/>
        <w:widowControl w:val="0"/>
        <w:autoSpaceDE w:val="0"/>
        <w:ind w:firstLine="709"/>
        <w:jc w:val="both"/>
        <w:rPr>
          <w:spacing w:val="-8"/>
          <w:kern w:val="0"/>
          <w:sz w:val="21"/>
          <w:szCs w:val="21"/>
          <w:lang w:eastAsia="ru-RU"/>
        </w:rPr>
      </w:pPr>
      <w:r w:rsidRPr="00ED3505">
        <w:rPr>
          <w:spacing w:val="-8"/>
          <w:kern w:val="0"/>
          <w:sz w:val="21"/>
          <w:szCs w:val="21"/>
          <w:lang w:eastAsia="ru-RU"/>
        </w:rPr>
        <w:t xml:space="preserve">4.5. После получения </w:t>
      </w:r>
      <w:r w:rsidRPr="00ED3505">
        <w:rPr>
          <w:b/>
          <w:spacing w:val="-8"/>
          <w:kern w:val="0"/>
          <w:sz w:val="21"/>
          <w:szCs w:val="21"/>
          <w:lang w:eastAsia="ru-RU"/>
        </w:rPr>
        <w:t xml:space="preserve">Застройщиком 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разрешения на ввод дома в эксплуатацию,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Участник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поручает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Застройщику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передать инженерные коммуникации, сооружения, оборудование и т.п., построенные на основании технических условий, выданных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Застройщику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для строительства дома, в муниципальную собственность.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ab/>
      </w:r>
      <w:r w:rsidR="00CD338B" w:rsidRPr="00ED3505">
        <w:rPr>
          <w:spacing w:val="-8"/>
          <w:sz w:val="21"/>
          <w:szCs w:val="21"/>
        </w:rPr>
        <w:tab/>
      </w:r>
      <w:r w:rsidR="006F7330" w:rsidRPr="00ED3505">
        <w:rPr>
          <w:spacing w:val="-8"/>
          <w:sz w:val="21"/>
          <w:szCs w:val="21"/>
        </w:rPr>
        <w:t>4.6</w:t>
      </w:r>
      <w:r w:rsidR="00CA063D" w:rsidRPr="00ED3505">
        <w:rPr>
          <w:spacing w:val="-8"/>
          <w:sz w:val="21"/>
          <w:szCs w:val="21"/>
        </w:rPr>
        <w:t xml:space="preserve">. </w:t>
      </w:r>
      <w:r w:rsidR="003C3764" w:rsidRPr="00ED3505">
        <w:rPr>
          <w:spacing w:val="-8"/>
          <w:sz w:val="21"/>
          <w:szCs w:val="21"/>
        </w:rPr>
        <w:t xml:space="preserve">При уклонении </w:t>
      </w:r>
      <w:r w:rsidR="003C3764" w:rsidRPr="00ED3505">
        <w:rPr>
          <w:b/>
          <w:spacing w:val="-8"/>
          <w:sz w:val="21"/>
          <w:szCs w:val="21"/>
        </w:rPr>
        <w:t>Участника</w:t>
      </w:r>
      <w:r w:rsidR="003C3764" w:rsidRPr="00ED3505">
        <w:rPr>
          <w:spacing w:val="-8"/>
          <w:sz w:val="21"/>
          <w:szCs w:val="21"/>
        </w:rPr>
        <w:t xml:space="preserve"> от принятия Объекта долевого строительства в предусмотренные в п. 4.4</w:t>
      </w:r>
      <w:r w:rsidR="003A0575" w:rsidRPr="00ED3505">
        <w:rPr>
          <w:spacing w:val="-8"/>
          <w:sz w:val="21"/>
          <w:szCs w:val="21"/>
        </w:rPr>
        <w:t xml:space="preserve"> н</w:t>
      </w:r>
      <w:r w:rsidR="003C3764" w:rsidRPr="00ED3505">
        <w:rPr>
          <w:spacing w:val="-8"/>
          <w:sz w:val="21"/>
          <w:szCs w:val="21"/>
        </w:rPr>
        <w:t xml:space="preserve">астоящего Договора сроки или при необоснованном отказе </w:t>
      </w:r>
      <w:r w:rsidR="003C3764" w:rsidRPr="00ED3505">
        <w:rPr>
          <w:b/>
          <w:spacing w:val="-8"/>
          <w:sz w:val="21"/>
          <w:szCs w:val="21"/>
        </w:rPr>
        <w:t>Участника</w:t>
      </w:r>
      <w:r w:rsidR="003C3764" w:rsidRPr="00ED3505">
        <w:rPr>
          <w:spacing w:val="-8"/>
          <w:sz w:val="21"/>
          <w:szCs w:val="21"/>
        </w:rPr>
        <w:t xml:space="preserve"> от принятия Объекта долевого строительства, </w:t>
      </w:r>
      <w:r w:rsidR="003C3764" w:rsidRPr="00ED3505">
        <w:rPr>
          <w:b/>
          <w:spacing w:val="-8"/>
          <w:sz w:val="21"/>
          <w:szCs w:val="21"/>
        </w:rPr>
        <w:t xml:space="preserve">Застройщик </w:t>
      </w:r>
      <w:r w:rsidR="003C3764" w:rsidRPr="00ED3505">
        <w:rPr>
          <w:spacing w:val="-8"/>
          <w:sz w:val="21"/>
          <w:szCs w:val="21"/>
        </w:rPr>
        <w:t>в порядке, установленном законодательством вправе составить односторонний акт о передаче объекта долевого строительства.</w:t>
      </w:r>
      <w:r w:rsidRPr="00ED3505">
        <w:rPr>
          <w:spacing w:val="-8"/>
          <w:sz w:val="21"/>
          <w:szCs w:val="21"/>
        </w:rPr>
        <w:t xml:space="preserve"> При этом риск случайной гибели Объекта долевого строительства, а также обязательство по содержанию Объекта долевого строительства, признаются перешедшими к </w:t>
      </w:r>
      <w:r w:rsidRPr="00ED3505">
        <w:rPr>
          <w:b/>
          <w:spacing w:val="-8"/>
          <w:sz w:val="21"/>
          <w:szCs w:val="21"/>
        </w:rPr>
        <w:t>Участнику</w:t>
      </w:r>
      <w:r w:rsidRPr="00ED3505">
        <w:rPr>
          <w:spacing w:val="-8"/>
          <w:sz w:val="21"/>
          <w:szCs w:val="21"/>
        </w:rPr>
        <w:t xml:space="preserve"> со дня составления предусмотренного настоящим пунктом одностороннего акта о передаче объекта долевого строительства. </w:t>
      </w:r>
    </w:p>
    <w:p w:rsidR="00B33E34" w:rsidRPr="00ED3505" w:rsidRDefault="00B33E34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 xml:space="preserve">5. Права и обязанности Застройщика, Участника долевого строительства 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b/>
          <w:spacing w:val="-8"/>
          <w:sz w:val="21"/>
          <w:szCs w:val="21"/>
        </w:rPr>
      </w:pPr>
      <w:r w:rsidRPr="00ED3505">
        <w:rPr>
          <w:b/>
          <w:spacing w:val="-8"/>
          <w:sz w:val="21"/>
          <w:szCs w:val="21"/>
        </w:rPr>
        <w:t>5.1. Застройщик вправе \ обязуется: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1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5.1.1. Построить и ввести в эксплуатацию </w:t>
      </w:r>
      <w:r w:rsidRPr="00ED3505">
        <w:rPr>
          <w:spacing w:val="1"/>
          <w:sz w:val="21"/>
          <w:szCs w:val="21"/>
        </w:rPr>
        <w:t xml:space="preserve">Жилой дом. </w:t>
      </w:r>
    </w:p>
    <w:p w:rsidR="00914867" w:rsidRPr="00ED3505" w:rsidRDefault="00914867" w:rsidP="00914867">
      <w:pPr>
        <w:shd w:val="clear" w:color="auto" w:fill="FFFFFF"/>
        <w:tabs>
          <w:tab w:val="left" w:pos="662"/>
        </w:tabs>
        <w:ind w:left="14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5.1.2. </w:t>
      </w:r>
      <w:r w:rsidRPr="00ED3505">
        <w:rPr>
          <w:spacing w:val="4"/>
          <w:sz w:val="21"/>
          <w:szCs w:val="21"/>
        </w:rPr>
        <w:t xml:space="preserve">После получения разрешения на ввод Жилого дома в эксплуатацию, в </w:t>
      </w:r>
      <w:r w:rsidR="00CB78D1" w:rsidRPr="00ED3505">
        <w:rPr>
          <w:spacing w:val="4"/>
          <w:sz w:val="21"/>
          <w:szCs w:val="21"/>
        </w:rPr>
        <w:t xml:space="preserve">установленные договором сроки </w:t>
      </w:r>
      <w:r w:rsidRPr="00ED3505">
        <w:rPr>
          <w:spacing w:val="4"/>
          <w:sz w:val="21"/>
          <w:szCs w:val="21"/>
        </w:rPr>
        <w:t xml:space="preserve">передать </w:t>
      </w:r>
      <w:r w:rsidRPr="00ED3505">
        <w:rPr>
          <w:b/>
          <w:spacing w:val="4"/>
          <w:sz w:val="21"/>
          <w:szCs w:val="21"/>
        </w:rPr>
        <w:t>Участнику</w:t>
      </w:r>
      <w:r w:rsidRPr="00ED3505">
        <w:rPr>
          <w:spacing w:val="4"/>
          <w:sz w:val="21"/>
          <w:szCs w:val="21"/>
        </w:rPr>
        <w:t xml:space="preserve"> по акту приема-передачи Объект долевого строительства, качество </w:t>
      </w:r>
      <w:r w:rsidRPr="00ED3505">
        <w:rPr>
          <w:sz w:val="21"/>
          <w:szCs w:val="21"/>
        </w:rPr>
        <w:t xml:space="preserve">которого соответствует </w:t>
      </w:r>
      <w:r w:rsidRPr="00ED3505">
        <w:rPr>
          <w:spacing w:val="-1"/>
          <w:sz w:val="21"/>
          <w:szCs w:val="21"/>
        </w:rPr>
        <w:t xml:space="preserve">условиям </w:t>
      </w:r>
      <w:r w:rsidRPr="00ED3505">
        <w:rPr>
          <w:sz w:val="21"/>
          <w:szCs w:val="21"/>
        </w:rPr>
        <w:t xml:space="preserve">Договора, обязательным требованиям технических регламентов, проектной документации и </w:t>
      </w:r>
      <w:r w:rsidRPr="00ED3505">
        <w:rPr>
          <w:spacing w:val="-1"/>
          <w:sz w:val="21"/>
          <w:szCs w:val="21"/>
        </w:rPr>
        <w:t>градостроительных регламентов,</w:t>
      </w:r>
      <w:r w:rsidRPr="00ED3505">
        <w:rPr>
          <w:sz w:val="21"/>
          <w:szCs w:val="21"/>
        </w:rPr>
        <w:t xml:space="preserve"> </w:t>
      </w:r>
      <w:r w:rsidRPr="00ED3505">
        <w:rPr>
          <w:spacing w:val="-1"/>
          <w:sz w:val="21"/>
          <w:szCs w:val="21"/>
        </w:rPr>
        <w:t>а также иным обязательным требованиям применение которых на обязательной основе прямо предусмотрено действующим законодательством.</w:t>
      </w:r>
    </w:p>
    <w:p w:rsidR="00C30940" w:rsidRPr="00ED3505" w:rsidRDefault="00D235E4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3"/>
          <w:sz w:val="21"/>
          <w:szCs w:val="21"/>
        </w:rPr>
        <w:t>5.1.3</w:t>
      </w:r>
      <w:r w:rsidR="00C30940" w:rsidRPr="00ED3505">
        <w:rPr>
          <w:spacing w:val="3"/>
          <w:sz w:val="21"/>
          <w:szCs w:val="21"/>
        </w:rPr>
        <w:t xml:space="preserve">. </w:t>
      </w:r>
      <w:r w:rsidR="00C30940" w:rsidRPr="00ED3505">
        <w:rPr>
          <w:spacing w:val="4"/>
          <w:sz w:val="21"/>
          <w:szCs w:val="21"/>
        </w:rPr>
        <w:t>В случае</w:t>
      </w:r>
      <w:r w:rsidR="0043143D">
        <w:rPr>
          <w:spacing w:val="4"/>
          <w:sz w:val="21"/>
          <w:szCs w:val="21"/>
        </w:rPr>
        <w:t xml:space="preserve"> </w:t>
      </w:r>
      <w:r w:rsidR="000C4ABD">
        <w:rPr>
          <w:spacing w:val="4"/>
          <w:sz w:val="21"/>
          <w:szCs w:val="21"/>
        </w:rPr>
        <w:t xml:space="preserve">если строительство </w:t>
      </w:r>
      <w:r w:rsidR="00C30940" w:rsidRPr="00ED3505">
        <w:rPr>
          <w:spacing w:val="4"/>
          <w:sz w:val="21"/>
          <w:szCs w:val="21"/>
        </w:rPr>
        <w:t xml:space="preserve">Жилого дома не может быть завершено в предусмотренный </w:t>
      </w:r>
      <w:r w:rsidR="00C30940" w:rsidRPr="00ED3505">
        <w:rPr>
          <w:spacing w:val="6"/>
          <w:sz w:val="21"/>
          <w:szCs w:val="21"/>
        </w:rPr>
        <w:t xml:space="preserve">настоящим Договором срок, </w:t>
      </w:r>
      <w:r w:rsidR="00C30940" w:rsidRPr="00ED3505">
        <w:rPr>
          <w:b/>
          <w:spacing w:val="6"/>
          <w:sz w:val="21"/>
          <w:szCs w:val="21"/>
        </w:rPr>
        <w:t>Застройщик</w:t>
      </w:r>
      <w:r w:rsidR="00C30940" w:rsidRPr="00ED3505">
        <w:rPr>
          <w:spacing w:val="6"/>
          <w:sz w:val="21"/>
          <w:szCs w:val="21"/>
        </w:rPr>
        <w:t xml:space="preserve"> не позднее чем за 2 (два) месяца до истечения </w:t>
      </w:r>
      <w:r w:rsidR="00C30940" w:rsidRPr="00ED3505">
        <w:rPr>
          <w:sz w:val="21"/>
          <w:szCs w:val="21"/>
        </w:rPr>
        <w:t xml:space="preserve">указанного срока обязан направить </w:t>
      </w:r>
      <w:r w:rsidR="00C30940" w:rsidRPr="00ED3505">
        <w:rPr>
          <w:b/>
          <w:sz w:val="21"/>
          <w:szCs w:val="21"/>
        </w:rPr>
        <w:t>Участнику</w:t>
      </w:r>
      <w:r w:rsidR="00C30940" w:rsidRPr="00ED3505">
        <w:rPr>
          <w:sz w:val="21"/>
          <w:szCs w:val="21"/>
        </w:rPr>
        <w:t xml:space="preserve"> соответствующую </w:t>
      </w:r>
      <w:r w:rsidR="00C30940" w:rsidRPr="00ED3505">
        <w:rPr>
          <w:spacing w:val="-1"/>
          <w:sz w:val="21"/>
          <w:szCs w:val="21"/>
        </w:rPr>
        <w:t>информацию и предложение об изменении условий настоящего Договора.</w:t>
      </w:r>
    </w:p>
    <w:p w:rsidR="00C30940" w:rsidRPr="00ED3505" w:rsidRDefault="00D235E4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5.1.4</w:t>
      </w:r>
      <w:r w:rsidR="00C30940" w:rsidRPr="00ED3505">
        <w:rPr>
          <w:spacing w:val="-1"/>
          <w:sz w:val="21"/>
          <w:szCs w:val="21"/>
        </w:rPr>
        <w:t xml:space="preserve">. Незамедлительно информировать </w:t>
      </w:r>
      <w:r w:rsidR="00C30940" w:rsidRPr="00ED3505">
        <w:rPr>
          <w:b/>
          <w:spacing w:val="-1"/>
          <w:sz w:val="21"/>
          <w:szCs w:val="21"/>
        </w:rPr>
        <w:t>Участника</w:t>
      </w:r>
      <w:r w:rsidR="00C30940" w:rsidRPr="00ED3505">
        <w:rPr>
          <w:spacing w:val="-1"/>
          <w:sz w:val="21"/>
          <w:szCs w:val="21"/>
        </w:rPr>
        <w:t xml:space="preserve"> о всех случаях, которые могут стать основанием для прекращения Договора, в соответствии с разделом 11 Договора.</w:t>
      </w:r>
    </w:p>
    <w:p w:rsidR="00C30940" w:rsidRPr="00ED3505" w:rsidRDefault="00C30940" w:rsidP="00EE327A">
      <w:pPr>
        <w:shd w:val="clear" w:color="auto" w:fill="FFFFFF"/>
        <w:tabs>
          <w:tab w:val="left" w:pos="403"/>
        </w:tabs>
        <w:ind w:firstLine="709"/>
        <w:rPr>
          <w:b/>
          <w:sz w:val="21"/>
          <w:szCs w:val="21"/>
        </w:rPr>
      </w:pPr>
      <w:r w:rsidRPr="00ED3505">
        <w:rPr>
          <w:b/>
          <w:spacing w:val="-9"/>
          <w:sz w:val="21"/>
          <w:szCs w:val="21"/>
        </w:rPr>
        <w:t>5.</w:t>
      </w:r>
      <w:r w:rsidR="008C329E" w:rsidRPr="00ED3505">
        <w:rPr>
          <w:b/>
          <w:spacing w:val="-9"/>
          <w:sz w:val="21"/>
          <w:szCs w:val="21"/>
        </w:rPr>
        <w:t>2</w:t>
      </w:r>
      <w:r w:rsidRPr="00ED3505">
        <w:rPr>
          <w:b/>
          <w:spacing w:val="-9"/>
          <w:sz w:val="21"/>
          <w:szCs w:val="21"/>
        </w:rPr>
        <w:t>.</w:t>
      </w:r>
      <w:r w:rsidRPr="00ED3505">
        <w:rPr>
          <w:b/>
          <w:sz w:val="21"/>
          <w:szCs w:val="21"/>
        </w:rPr>
        <w:t xml:space="preserve"> </w:t>
      </w:r>
      <w:r w:rsidRPr="00ED3505">
        <w:rPr>
          <w:b/>
          <w:spacing w:val="-1"/>
          <w:sz w:val="21"/>
          <w:szCs w:val="21"/>
        </w:rPr>
        <w:t>Участник долевого строительства вправе \ обязуется:</w:t>
      </w:r>
    </w:p>
    <w:p w:rsidR="00C30940" w:rsidRPr="00ED3505" w:rsidRDefault="008C329E" w:rsidP="00C30940">
      <w:pPr>
        <w:shd w:val="clear" w:color="auto" w:fill="FFFFFF"/>
        <w:tabs>
          <w:tab w:val="left" w:leader="underscore" w:pos="5160"/>
          <w:tab w:val="left" w:leader="underscore" w:pos="6173"/>
        </w:tabs>
        <w:ind w:firstLine="709"/>
        <w:jc w:val="both"/>
        <w:rPr>
          <w:sz w:val="21"/>
          <w:szCs w:val="21"/>
        </w:rPr>
      </w:pPr>
      <w:r w:rsidRPr="00ED3505">
        <w:rPr>
          <w:spacing w:val="-5"/>
          <w:sz w:val="21"/>
          <w:szCs w:val="21"/>
        </w:rPr>
        <w:t>5.2</w:t>
      </w:r>
      <w:r w:rsidR="00C30940" w:rsidRPr="00ED3505">
        <w:rPr>
          <w:spacing w:val="-5"/>
          <w:sz w:val="21"/>
          <w:szCs w:val="21"/>
        </w:rPr>
        <w:t>.1.</w:t>
      </w:r>
      <w:r w:rsidR="00C30940" w:rsidRPr="00ED3505">
        <w:rPr>
          <w:spacing w:val="6"/>
          <w:sz w:val="21"/>
          <w:szCs w:val="21"/>
        </w:rPr>
        <w:t xml:space="preserve"> Уплатить цену Договора в порядке и сроки, установленные разделом 3 Договора.</w:t>
      </w:r>
    </w:p>
    <w:p w:rsidR="00C30940" w:rsidRPr="00ED3505" w:rsidRDefault="008C329E" w:rsidP="00C30940">
      <w:pPr>
        <w:shd w:val="clear" w:color="auto" w:fill="FFFFFF"/>
        <w:tabs>
          <w:tab w:val="left" w:pos="9202"/>
        </w:tabs>
        <w:ind w:firstLine="709"/>
        <w:jc w:val="both"/>
        <w:rPr>
          <w:spacing w:val="-5"/>
          <w:sz w:val="21"/>
          <w:szCs w:val="21"/>
        </w:rPr>
      </w:pPr>
      <w:r w:rsidRPr="00ED3505">
        <w:rPr>
          <w:spacing w:val="7"/>
          <w:sz w:val="21"/>
          <w:szCs w:val="21"/>
        </w:rPr>
        <w:t>5.2</w:t>
      </w:r>
      <w:r w:rsidR="00C30940" w:rsidRPr="00ED3505">
        <w:rPr>
          <w:spacing w:val="7"/>
          <w:sz w:val="21"/>
          <w:szCs w:val="21"/>
        </w:rPr>
        <w:t xml:space="preserve">.2. Принять от </w:t>
      </w:r>
      <w:r w:rsidR="00C30940" w:rsidRPr="00ED3505">
        <w:rPr>
          <w:b/>
          <w:spacing w:val="7"/>
          <w:sz w:val="21"/>
          <w:szCs w:val="21"/>
        </w:rPr>
        <w:t xml:space="preserve">Застройщика </w:t>
      </w:r>
      <w:r w:rsidR="00C30940" w:rsidRPr="00ED3505">
        <w:rPr>
          <w:spacing w:val="7"/>
          <w:sz w:val="21"/>
          <w:szCs w:val="21"/>
        </w:rPr>
        <w:t>Объект долевого строительства по акту приема</w:t>
      </w:r>
      <w:r w:rsidR="00DD5858" w:rsidRPr="00ED3505">
        <w:rPr>
          <w:spacing w:val="7"/>
          <w:sz w:val="21"/>
          <w:szCs w:val="21"/>
        </w:rPr>
        <w:t xml:space="preserve"> </w:t>
      </w:r>
      <w:r w:rsidR="00C30940" w:rsidRPr="00ED3505">
        <w:rPr>
          <w:spacing w:val="7"/>
          <w:sz w:val="21"/>
          <w:szCs w:val="21"/>
        </w:rPr>
        <w:t>-</w:t>
      </w:r>
      <w:r w:rsidR="00DD5858" w:rsidRPr="00ED3505">
        <w:rPr>
          <w:spacing w:val="7"/>
          <w:sz w:val="21"/>
          <w:szCs w:val="21"/>
        </w:rPr>
        <w:t xml:space="preserve"> </w:t>
      </w:r>
      <w:r w:rsidR="00C30940" w:rsidRPr="00ED3505">
        <w:rPr>
          <w:spacing w:val="7"/>
          <w:sz w:val="21"/>
          <w:szCs w:val="21"/>
        </w:rPr>
        <w:t xml:space="preserve">передачи не позднее </w:t>
      </w:r>
      <w:r w:rsidR="00DD5858" w:rsidRPr="00ED3505">
        <w:rPr>
          <w:spacing w:val="1"/>
          <w:sz w:val="21"/>
          <w:szCs w:val="21"/>
        </w:rPr>
        <w:t>10</w:t>
      </w:r>
      <w:r w:rsidR="00C30940" w:rsidRPr="00ED3505">
        <w:rPr>
          <w:spacing w:val="1"/>
          <w:sz w:val="21"/>
          <w:szCs w:val="21"/>
        </w:rPr>
        <w:t xml:space="preserve"> дней с</w:t>
      </w:r>
      <w:r w:rsidR="00DD5858" w:rsidRPr="00ED3505">
        <w:rPr>
          <w:spacing w:val="1"/>
          <w:sz w:val="21"/>
          <w:szCs w:val="21"/>
        </w:rPr>
        <w:t>о дня</w:t>
      </w:r>
      <w:r w:rsidR="00C30940" w:rsidRPr="00ED3505">
        <w:rPr>
          <w:spacing w:val="1"/>
          <w:sz w:val="21"/>
          <w:szCs w:val="21"/>
        </w:rPr>
        <w:t xml:space="preserve"> получения от </w:t>
      </w:r>
      <w:r w:rsidR="00C30940" w:rsidRPr="00ED3505">
        <w:rPr>
          <w:b/>
          <w:spacing w:val="1"/>
          <w:sz w:val="21"/>
          <w:szCs w:val="21"/>
        </w:rPr>
        <w:t>Застройщика</w:t>
      </w:r>
      <w:r w:rsidR="00DD5858" w:rsidRPr="00ED3505">
        <w:rPr>
          <w:spacing w:val="1"/>
          <w:sz w:val="21"/>
          <w:szCs w:val="21"/>
        </w:rPr>
        <w:t xml:space="preserve"> </w:t>
      </w:r>
      <w:r w:rsidR="00DC5595" w:rsidRPr="00ED3505">
        <w:rPr>
          <w:spacing w:val="1"/>
          <w:sz w:val="21"/>
          <w:szCs w:val="21"/>
        </w:rPr>
        <w:t xml:space="preserve">уведомления </w:t>
      </w:r>
      <w:r w:rsidR="00DC5595" w:rsidRPr="00ED3505">
        <w:rPr>
          <w:spacing w:val="-8"/>
          <w:sz w:val="21"/>
          <w:szCs w:val="21"/>
        </w:rPr>
        <w:t>о завершении строительства Жилого дома и о готовности Объекта долевого строительства к передаче</w:t>
      </w:r>
      <w:r w:rsidR="00C30940" w:rsidRPr="00ED3505">
        <w:rPr>
          <w:spacing w:val="1"/>
          <w:sz w:val="21"/>
          <w:szCs w:val="21"/>
        </w:rPr>
        <w:t>.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7"/>
          <w:sz w:val="21"/>
          <w:szCs w:val="21"/>
        </w:rPr>
      </w:pPr>
      <w:r w:rsidRPr="00ED3505">
        <w:rPr>
          <w:spacing w:val="3"/>
          <w:sz w:val="21"/>
          <w:szCs w:val="21"/>
        </w:rPr>
        <w:t xml:space="preserve">5.3. </w:t>
      </w:r>
      <w:r w:rsidRPr="00ED3505">
        <w:rPr>
          <w:b/>
          <w:spacing w:val="3"/>
          <w:sz w:val="21"/>
          <w:szCs w:val="21"/>
        </w:rPr>
        <w:t>Участник</w:t>
      </w:r>
      <w:r w:rsidRPr="00ED3505">
        <w:rPr>
          <w:spacing w:val="3"/>
          <w:sz w:val="21"/>
          <w:szCs w:val="21"/>
        </w:rPr>
        <w:t xml:space="preserve"> долевого строительства до подписания акта приема-передачи Объекта долевого </w:t>
      </w:r>
      <w:r w:rsidRPr="00ED3505">
        <w:rPr>
          <w:spacing w:val="5"/>
          <w:sz w:val="21"/>
          <w:szCs w:val="21"/>
        </w:rPr>
        <w:t>строительства впр</w:t>
      </w:r>
      <w:r w:rsidR="00F50480" w:rsidRPr="00ED3505">
        <w:rPr>
          <w:spacing w:val="5"/>
          <w:sz w:val="21"/>
          <w:szCs w:val="21"/>
        </w:rPr>
        <w:t xml:space="preserve">аве направить </w:t>
      </w:r>
      <w:r w:rsidRPr="00ED3505">
        <w:rPr>
          <w:b/>
          <w:spacing w:val="5"/>
          <w:sz w:val="21"/>
          <w:szCs w:val="21"/>
        </w:rPr>
        <w:t>Застройщик</w:t>
      </w:r>
      <w:r w:rsidR="00F50480" w:rsidRPr="00ED3505">
        <w:rPr>
          <w:b/>
          <w:spacing w:val="5"/>
          <w:sz w:val="21"/>
          <w:szCs w:val="21"/>
        </w:rPr>
        <w:t>у</w:t>
      </w:r>
      <w:r w:rsidRPr="00ED3505">
        <w:rPr>
          <w:spacing w:val="5"/>
          <w:sz w:val="21"/>
          <w:szCs w:val="21"/>
        </w:rPr>
        <w:t xml:space="preserve"> </w:t>
      </w:r>
      <w:r w:rsidR="00F50480" w:rsidRPr="00ED3505">
        <w:rPr>
          <w:spacing w:val="5"/>
          <w:sz w:val="21"/>
          <w:szCs w:val="21"/>
        </w:rPr>
        <w:t>требование</w:t>
      </w:r>
      <w:r w:rsidRPr="00ED3505">
        <w:rPr>
          <w:spacing w:val="5"/>
          <w:sz w:val="21"/>
          <w:szCs w:val="21"/>
        </w:rPr>
        <w:t xml:space="preserve">, в котором указывается </w:t>
      </w:r>
      <w:r w:rsidRPr="00ED3505">
        <w:rPr>
          <w:spacing w:val="1"/>
          <w:sz w:val="21"/>
          <w:szCs w:val="21"/>
        </w:rPr>
        <w:t xml:space="preserve">несоответствие Объекта долевого строительства обязательным требованиям технических регламентов, </w:t>
      </w:r>
      <w:r w:rsidRPr="00ED3505">
        <w:rPr>
          <w:spacing w:val="-1"/>
          <w:sz w:val="21"/>
          <w:szCs w:val="21"/>
        </w:rPr>
        <w:t xml:space="preserve">проектной документации и градостроительных регламентов, а также иным обязательным требованиям и требованиям Договора, и отказаться от подписания акта приема-передачи Объекта </w:t>
      </w:r>
      <w:r w:rsidRPr="00ED3505">
        <w:rPr>
          <w:sz w:val="21"/>
          <w:szCs w:val="21"/>
        </w:rPr>
        <w:t xml:space="preserve">долевого строительства до исполнения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обязанностей: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по безвозмездному устранению недостатков в разумный срок;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и/или соразмерному уменьшению цены настоящего Договора;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pacing w:val="-2"/>
          <w:sz w:val="21"/>
          <w:szCs w:val="21"/>
        </w:rPr>
      </w:pPr>
      <w:r w:rsidRPr="00ED3505">
        <w:rPr>
          <w:spacing w:val="-2"/>
          <w:sz w:val="21"/>
          <w:szCs w:val="21"/>
        </w:rPr>
        <w:t>и/или возмещению своих расходов на устранение недостатков.</w:t>
      </w:r>
      <w:r w:rsidR="009A3062" w:rsidRPr="00ED3505">
        <w:rPr>
          <w:spacing w:val="-2"/>
          <w:sz w:val="21"/>
          <w:szCs w:val="21"/>
        </w:rPr>
        <w:t xml:space="preserve"> </w:t>
      </w:r>
    </w:p>
    <w:p w:rsidR="00FD481A" w:rsidRPr="00ED3505" w:rsidRDefault="00FD481A" w:rsidP="00FD48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1"/>
          <w:szCs w:val="21"/>
        </w:rPr>
      </w:pP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долевого строительства уведомлен и согласен с тем, что качество Объекта долевого строительства в отношении видов работ, не регламентированных в национальных стандартах и сводах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D3505">
        <w:rPr>
          <w:sz w:val="21"/>
          <w:szCs w:val="21"/>
        </w:rPr>
        <w:lastRenderedPageBreak/>
        <w:t xml:space="preserve">безопасности зданий и сооружений», будет соответствовать требованиям проектной документации,  при этом </w:t>
      </w:r>
      <w:r w:rsidRPr="00ED3505">
        <w:rPr>
          <w:b/>
          <w:sz w:val="21"/>
          <w:szCs w:val="21"/>
        </w:rPr>
        <w:t>Застройщик</w:t>
      </w:r>
      <w:r w:rsidRPr="00ED3505">
        <w:rPr>
          <w:sz w:val="21"/>
          <w:szCs w:val="21"/>
        </w:rPr>
        <w:t xml:space="preserve"> не </w:t>
      </w:r>
      <w:r w:rsidR="006B240D" w:rsidRPr="00ED3505">
        <w:rPr>
          <w:sz w:val="21"/>
          <w:szCs w:val="21"/>
        </w:rPr>
        <w:t>будет руководствова</w:t>
      </w:r>
      <w:r w:rsidRPr="00ED3505">
        <w:rPr>
          <w:sz w:val="21"/>
          <w:szCs w:val="21"/>
        </w:rPr>
        <w:t>т</w:t>
      </w:r>
      <w:r w:rsidR="006B240D" w:rsidRPr="00ED3505">
        <w:rPr>
          <w:sz w:val="21"/>
          <w:szCs w:val="21"/>
        </w:rPr>
        <w:t>ь</w:t>
      </w:r>
      <w:r w:rsidRPr="00ED3505">
        <w:rPr>
          <w:sz w:val="21"/>
          <w:szCs w:val="21"/>
        </w:rPr>
        <w:t>ся требованиями документов в области стандартизации, которые применяются на добровольной основе.</w:t>
      </w:r>
      <w:r w:rsidR="00F50480" w:rsidRPr="00ED3505">
        <w:rPr>
          <w:sz w:val="21"/>
          <w:szCs w:val="21"/>
        </w:rPr>
        <w:t xml:space="preserve"> Кроме того, Стороны договорились о том, что со стороны Застройщика, при возведении Объекта могут быть допущены фактические отклонения от нормативных требований, не влияющие на его качество и позволяющие использовать Объект долевого строительства по целевому назначению.</w:t>
      </w:r>
    </w:p>
    <w:p w:rsidR="00C30940" w:rsidRPr="00ED3505" w:rsidRDefault="00A8778B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color w:val="FF0000"/>
          <w:spacing w:val="-2"/>
          <w:sz w:val="21"/>
          <w:szCs w:val="21"/>
        </w:rPr>
      </w:pPr>
      <w:r w:rsidRPr="00ED3505">
        <w:rPr>
          <w:spacing w:val="-2"/>
          <w:sz w:val="21"/>
          <w:szCs w:val="21"/>
        </w:rPr>
        <w:t xml:space="preserve"> </w:t>
      </w:r>
      <w:r w:rsidR="008C329E" w:rsidRPr="00ED3505">
        <w:rPr>
          <w:spacing w:val="-2"/>
          <w:sz w:val="21"/>
          <w:szCs w:val="21"/>
        </w:rPr>
        <w:t>5.4</w:t>
      </w:r>
      <w:r w:rsidR="00C30940" w:rsidRPr="00ED3505">
        <w:rPr>
          <w:spacing w:val="-2"/>
          <w:sz w:val="21"/>
          <w:szCs w:val="21"/>
        </w:rPr>
        <w:t xml:space="preserve">. До подписания акта приема-передачи самостоятельно не производить </w:t>
      </w:r>
      <w:r w:rsidR="00257802" w:rsidRPr="00ED3505">
        <w:rPr>
          <w:spacing w:val="-2"/>
          <w:sz w:val="21"/>
          <w:szCs w:val="21"/>
        </w:rPr>
        <w:t xml:space="preserve">отделочные работы, </w:t>
      </w:r>
      <w:r w:rsidR="00C30940" w:rsidRPr="00ED3505">
        <w:rPr>
          <w:spacing w:val="-2"/>
          <w:sz w:val="21"/>
          <w:szCs w:val="21"/>
        </w:rPr>
        <w:t>перепланировку и переоборудование (переустройство) объекта долевого строительства.</w:t>
      </w:r>
      <w:r w:rsidR="00A02A5D" w:rsidRPr="00ED3505">
        <w:rPr>
          <w:spacing w:val="-2"/>
          <w:sz w:val="21"/>
          <w:szCs w:val="21"/>
        </w:rPr>
        <w:t xml:space="preserve"> </w:t>
      </w:r>
    </w:p>
    <w:p w:rsidR="00C30940" w:rsidRPr="00ED3505" w:rsidRDefault="001F37AC" w:rsidP="001F3B4C">
      <w:pPr>
        <w:ind w:firstLine="720"/>
        <w:jc w:val="both"/>
        <w:rPr>
          <w:b/>
          <w:spacing w:val="-1"/>
          <w:sz w:val="21"/>
          <w:szCs w:val="21"/>
        </w:rPr>
      </w:pPr>
      <w:r w:rsidRPr="00ED3505">
        <w:rPr>
          <w:color w:val="7030A0"/>
          <w:spacing w:val="-2"/>
          <w:sz w:val="21"/>
          <w:szCs w:val="21"/>
        </w:rPr>
        <w:t xml:space="preserve">  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6. Гарантийный срок</w:t>
      </w:r>
    </w:p>
    <w:p w:rsidR="00C30940" w:rsidRPr="00ED3505" w:rsidRDefault="00C30940" w:rsidP="00C30940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6.1. Гарантийный срок на Объект долевого строительства, за исключением технологического и инженерного оборудования, устанавливается в течение 5 (пяти) лет. </w:t>
      </w:r>
    </w:p>
    <w:p w:rsidR="00C30940" w:rsidRPr="00ED3505" w:rsidRDefault="00C30940" w:rsidP="00C30940">
      <w:pPr>
        <w:ind w:right="-187" w:firstLine="709"/>
        <w:jc w:val="both"/>
        <w:rPr>
          <w:spacing w:val="-8"/>
          <w:sz w:val="21"/>
          <w:szCs w:val="21"/>
        </w:rPr>
      </w:pPr>
      <w:r w:rsidRPr="00ED3505">
        <w:rPr>
          <w:spacing w:val="1"/>
          <w:sz w:val="21"/>
          <w:szCs w:val="21"/>
        </w:rPr>
        <w:t>Указанный г</w:t>
      </w:r>
      <w:r w:rsidRPr="00ED3505">
        <w:rPr>
          <w:sz w:val="21"/>
          <w:szCs w:val="21"/>
        </w:rPr>
        <w:t>арантийный срок</w:t>
      </w:r>
      <w:r w:rsidRPr="00ED3505">
        <w:rPr>
          <w:spacing w:val="1"/>
          <w:sz w:val="21"/>
          <w:szCs w:val="21"/>
        </w:rPr>
        <w:t xml:space="preserve"> исчисляется со дня передачи Объекта долевого строительства </w:t>
      </w:r>
      <w:r w:rsidRPr="00ED3505">
        <w:rPr>
          <w:b/>
          <w:spacing w:val="1"/>
          <w:sz w:val="21"/>
          <w:szCs w:val="21"/>
        </w:rPr>
        <w:t xml:space="preserve">Участнику </w:t>
      </w:r>
      <w:r w:rsidRPr="00ED3505">
        <w:rPr>
          <w:sz w:val="21"/>
          <w:szCs w:val="21"/>
        </w:rPr>
        <w:t>долевого строительства (или со дня составления в установленном порядке одностороннего акта о передаче).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z w:val="21"/>
          <w:szCs w:val="21"/>
        </w:rPr>
      </w:pPr>
      <w:r w:rsidRPr="00ED3505">
        <w:rPr>
          <w:spacing w:val="1"/>
          <w:sz w:val="21"/>
          <w:szCs w:val="21"/>
        </w:rPr>
        <w:t xml:space="preserve">6.2. </w:t>
      </w:r>
      <w:r w:rsidRPr="00ED3505">
        <w:rPr>
          <w:sz w:val="21"/>
          <w:szCs w:val="21"/>
        </w:rPr>
        <w:t>Гарантийный срок на технологическое и инженерное оборудование, входящее в состав Объекта долевого строительства, устанав</w:t>
      </w:r>
      <w:r w:rsidR="005449CB" w:rsidRPr="00ED3505">
        <w:rPr>
          <w:sz w:val="21"/>
          <w:szCs w:val="21"/>
        </w:rPr>
        <w:t>ливается в течение 3 (трех) лет, но не более срока, установленного</w:t>
      </w:r>
      <w:r w:rsidR="00DC5595" w:rsidRPr="00ED3505">
        <w:rPr>
          <w:sz w:val="21"/>
          <w:szCs w:val="21"/>
        </w:rPr>
        <w:t xml:space="preserve"> заводом-изготовителем. </w:t>
      </w:r>
    </w:p>
    <w:p w:rsidR="00C30940" w:rsidRPr="00ED3505" w:rsidRDefault="00C30940" w:rsidP="00C30940">
      <w:pPr>
        <w:ind w:right="-187" w:firstLine="709"/>
        <w:jc w:val="both"/>
        <w:rPr>
          <w:spacing w:val="5"/>
          <w:sz w:val="21"/>
          <w:szCs w:val="21"/>
        </w:rPr>
      </w:pPr>
      <w:r w:rsidRPr="00ED3505">
        <w:rPr>
          <w:spacing w:val="1"/>
          <w:sz w:val="21"/>
          <w:szCs w:val="21"/>
        </w:rPr>
        <w:t>Указанный г</w:t>
      </w:r>
      <w:r w:rsidRPr="00ED3505">
        <w:rPr>
          <w:sz w:val="21"/>
          <w:szCs w:val="21"/>
        </w:rPr>
        <w:t>арантийный срок</w:t>
      </w:r>
      <w:r w:rsidRPr="00ED3505">
        <w:rPr>
          <w:spacing w:val="1"/>
          <w:sz w:val="21"/>
          <w:szCs w:val="21"/>
        </w:rPr>
        <w:t xml:space="preserve"> исчисляется со дня подписания </w:t>
      </w:r>
      <w:r w:rsidRPr="00ED3505">
        <w:rPr>
          <w:spacing w:val="4"/>
          <w:sz w:val="21"/>
          <w:szCs w:val="21"/>
        </w:rPr>
        <w:t xml:space="preserve">акта приема-передачи </w:t>
      </w:r>
      <w:r w:rsidRPr="00ED3505">
        <w:rPr>
          <w:sz w:val="21"/>
          <w:szCs w:val="21"/>
        </w:rPr>
        <w:t>Объекта долевого строительства (или со дня составления в установленном порядке одностороннего акта о передаче).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5"/>
          <w:sz w:val="21"/>
          <w:szCs w:val="21"/>
        </w:rPr>
        <w:t xml:space="preserve">6.3. </w:t>
      </w:r>
      <w:r w:rsidRPr="00ED3505">
        <w:rPr>
          <w:b/>
          <w:spacing w:val="5"/>
          <w:sz w:val="21"/>
          <w:szCs w:val="21"/>
        </w:rPr>
        <w:t>Участник</w:t>
      </w:r>
      <w:r w:rsidR="00DC5595" w:rsidRPr="00ED3505">
        <w:rPr>
          <w:spacing w:val="5"/>
          <w:sz w:val="21"/>
          <w:szCs w:val="21"/>
        </w:rPr>
        <w:t xml:space="preserve"> </w:t>
      </w:r>
      <w:r w:rsidRPr="00ED3505">
        <w:rPr>
          <w:spacing w:val="5"/>
          <w:sz w:val="21"/>
          <w:szCs w:val="21"/>
        </w:rPr>
        <w:t xml:space="preserve">вправе предъявить </w:t>
      </w:r>
      <w:r w:rsidRPr="00ED3505">
        <w:rPr>
          <w:b/>
          <w:spacing w:val="5"/>
          <w:sz w:val="21"/>
          <w:szCs w:val="21"/>
        </w:rPr>
        <w:t>Застройщику</w:t>
      </w:r>
      <w:r w:rsidRPr="00ED3505">
        <w:rPr>
          <w:spacing w:val="5"/>
          <w:sz w:val="21"/>
          <w:szCs w:val="21"/>
        </w:rPr>
        <w:t xml:space="preserve"> требования в связи с </w:t>
      </w:r>
      <w:r w:rsidRPr="00ED3505">
        <w:rPr>
          <w:spacing w:val="4"/>
          <w:sz w:val="21"/>
          <w:szCs w:val="21"/>
        </w:rPr>
        <w:t xml:space="preserve">ненадлежащим качеством Объекта долевого строительства при условии, если такое качество </w:t>
      </w:r>
      <w:r w:rsidRPr="00ED3505">
        <w:rPr>
          <w:spacing w:val="-1"/>
          <w:sz w:val="21"/>
          <w:szCs w:val="21"/>
        </w:rPr>
        <w:t>выявлено в течение гарантийного срока.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6.4. </w:t>
      </w:r>
      <w:r w:rsidRPr="00ED3505">
        <w:rPr>
          <w:b/>
          <w:spacing w:val="-1"/>
          <w:sz w:val="21"/>
          <w:szCs w:val="21"/>
        </w:rPr>
        <w:t xml:space="preserve">Застройщик </w:t>
      </w:r>
      <w:r w:rsidRPr="00ED3505">
        <w:rPr>
          <w:spacing w:val="-1"/>
          <w:sz w:val="21"/>
          <w:szCs w:val="21"/>
        </w:rPr>
        <w:t xml:space="preserve">не несет ответственности за недостатки (дефекты) Объекта долевого строительства, возникшие в случаях, если в период действия гарантийного срока, указанного в п.6.1. настоящего договора, </w:t>
      </w:r>
      <w:r w:rsidRPr="00ED3505">
        <w:rPr>
          <w:b/>
          <w:spacing w:val="-1"/>
          <w:sz w:val="21"/>
          <w:szCs w:val="21"/>
        </w:rPr>
        <w:t>Участник</w:t>
      </w:r>
      <w:r w:rsidRPr="00ED3505">
        <w:rPr>
          <w:spacing w:val="-1"/>
          <w:sz w:val="21"/>
          <w:szCs w:val="21"/>
        </w:rPr>
        <w:t xml:space="preserve"> самостоятельно произвел  планировку или реконструкцию Объекта долевого строительства, по отношению к проектным решениям, в </w:t>
      </w:r>
      <w:r w:rsidR="00BB622E" w:rsidRPr="00ED3505">
        <w:rPr>
          <w:spacing w:val="-1"/>
          <w:sz w:val="21"/>
          <w:szCs w:val="21"/>
        </w:rPr>
        <w:t xml:space="preserve">том числе но не исключительно: </w:t>
      </w:r>
      <w:r w:rsidRPr="00ED3505">
        <w:rPr>
          <w:spacing w:val="-1"/>
          <w:sz w:val="21"/>
          <w:szCs w:val="21"/>
        </w:rPr>
        <w:t xml:space="preserve">осуществил перенос внутренних перегородок, организовал проемы в стенах, изменил проектное положение сантехнических разводок и стояков, </w:t>
      </w:r>
      <w:r w:rsidR="00BB622E" w:rsidRPr="00ED3505">
        <w:rPr>
          <w:spacing w:val="-1"/>
          <w:sz w:val="21"/>
          <w:szCs w:val="21"/>
        </w:rPr>
        <w:t xml:space="preserve">нагревательных приборов и условий их работы, </w:t>
      </w:r>
      <w:r w:rsidRPr="00ED3505">
        <w:rPr>
          <w:spacing w:val="-1"/>
          <w:sz w:val="21"/>
          <w:szCs w:val="21"/>
        </w:rPr>
        <w:t>схемы электропроводки</w:t>
      </w:r>
      <w:r w:rsidR="00BB622E" w:rsidRPr="00ED3505">
        <w:rPr>
          <w:spacing w:val="-1"/>
          <w:sz w:val="21"/>
          <w:szCs w:val="21"/>
        </w:rPr>
        <w:t>, не обеспечил поступление воздуха для стабильной работы вытяжной вентиляции</w:t>
      </w:r>
      <w:r w:rsidR="00DA2434" w:rsidRPr="00ED3505">
        <w:rPr>
          <w:spacing w:val="-1"/>
          <w:sz w:val="21"/>
          <w:szCs w:val="21"/>
        </w:rPr>
        <w:t>, осуществлял эксплуатацию Объекта долевого строительства с нарушением инструкции по эксплуатации, указанной в п.1.2 Договора.</w:t>
      </w:r>
    </w:p>
    <w:p w:rsidR="007E2DE2" w:rsidRDefault="007E2DE2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</w:p>
    <w:p w:rsidR="002208DB" w:rsidRDefault="002208DB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</w:p>
    <w:p w:rsidR="00C30940" w:rsidRPr="00ED3505" w:rsidRDefault="00C30940" w:rsidP="00C30940">
      <w:pPr>
        <w:shd w:val="clear" w:color="auto" w:fill="FFFFFF"/>
        <w:jc w:val="center"/>
        <w:rPr>
          <w:b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7. Уступка прав требований по Договору</w:t>
      </w:r>
    </w:p>
    <w:p w:rsidR="00C30940" w:rsidRPr="00ED3505" w:rsidRDefault="00C30940" w:rsidP="00C30940">
      <w:pPr>
        <w:shd w:val="clear" w:color="auto" w:fill="FFFFFF"/>
        <w:tabs>
          <w:tab w:val="left" w:pos="413"/>
        </w:tabs>
        <w:ind w:left="10" w:firstLine="709"/>
        <w:jc w:val="both"/>
        <w:rPr>
          <w:sz w:val="21"/>
          <w:szCs w:val="21"/>
        </w:rPr>
      </w:pPr>
      <w:r w:rsidRPr="00ED3505">
        <w:rPr>
          <w:spacing w:val="-8"/>
          <w:sz w:val="21"/>
          <w:szCs w:val="21"/>
        </w:rPr>
        <w:t>7.1.</w:t>
      </w:r>
      <w:r w:rsidRPr="00ED3505">
        <w:rPr>
          <w:sz w:val="21"/>
          <w:szCs w:val="21"/>
        </w:rPr>
        <w:t xml:space="preserve"> Уступка </w:t>
      </w:r>
      <w:r w:rsidRPr="00ED3505">
        <w:rPr>
          <w:b/>
          <w:spacing w:val="-1"/>
          <w:sz w:val="21"/>
          <w:szCs w:val="21"/>
        </w:rPr>
        <w:t>Участником</w:t>
      </w:r>
      <w:r w:rsidRPr="00ED3505">
        <w:rPr>
          <w:spacing w:val="-1"/>
          <w:sz w:val="21"/>
          <w:szCs w:val="21"/>
        </w:rPr>
        <w:t xml:space="preserve"> долевого строительства </w:t>
      </w:r>
      <w:r w:rsidRPr="00ED3505">
        <w:rPr>
          <w:sz w:val="21"/>
          <w:szCs w:val="21"/>
        </w:rPr>
        <w:t xml:space="preserve">прав требований по Договору подлежит обязательной государственной регистрации и </w:t>
      </w:r>
      <w:r w:rsidRPr="00ED3505">
        <w:rPr>
          <w:spacing w:val="-1"/>
          <w:sz w:val="21"/>
          <w:szCs w:val="21"/>
        </w:rPr>
        <w:t xml:space="preserve">допускается только </w:t>
      </w:r>
      <w:r w:rsidRPr="00ED3505">
        <w:rPr>
          <w:spacing w:val="7"/>
          <w:sz w:val="21"/>
          <w:szCs w:val="21"/>
        </w:rPr>
        <w:t>после уплаты им цены Договора</w:t>
      </w:r>
      <w:r w:rsidR="002A243F" w:rsidRPr="00ED3505">
        <w:rPr>
          <w:spacing w:val="7"/>
          <w:sz w:val="21"/>
          <w:szCs w:val="21"/>
        </w:rPr>
        <w:t>.</w:t>
      </w:r>
    </w:p>
    <w:p w:rsidR="00C30940" w:rsidRPr="00ED3505" w:rsidRDefault="00015748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pacing w:val="-1"/>
          <w:sz w:val="21"/>
          <w:szCs w:val="21"/>
        </w:rPr>
      </w:pPr>
      <w:r w:rsidRPr="00ED3505">
        <w:rPr>
          <w:spacing w:val="-9"/>
          <w:sz w:val="21"/>
          <w:szCs w:val="21"/>
        </w:rPr>
        <w:t xml:space="preserve"> </w:t>
      </w:r>
      <w:r w:rsidR="00C30940" w:rsidRPr="00ED3505">
        <w:rPr>
          <w:spacing w:val="-9"/>
          <w:sz w:val="21"/>
          <w:szCs w:val="21"/>
        </w:rPr>
        <w:t>7.2.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spacing w:val="5"/>
          <w:sz w:val="21"/>
          <w:szCs w:val="21"/>
        </w:rPr>
        <w:t xml:space="preserve">Уступка </w:t>
      </w:r>
      <w:r w:rsidR="00C30940" w:rsidRPr="00ED3505">
        <w:rPr>
          <w:b/>
          <w:spacing w:val="5"/>
          <w:sz w:val="21"/>
          <w:szCs w:val="21"/>
        </w:rPr>
        <w:t xml:space="preserve">Участником </w:t>
      </w:r>
      <w:r w:rsidR="00C30940" w:rsidRPr="00ED3505">
        <w:rPr>
          <w:spacing w:val="5"/>
          <w:sz w:val="21"/>
          <w:szCs w:val="21"/>
        </w:rPr>
        <w:t xml:space="preserve">долевого строительства прав требований по настоящему Договору </w:t>
      </w:r>
      <w:r w:rsidR="00C30940" w:rsidRPr="00ED3505">
        <w:rPr>
          <w:spacing w:val="-1"/>
          <w:sz w:val="21"/>
          <w:szCs w:val="21"/>
        </w:rPr>
        <w:t>допускается с момента государственной регистрации Договора до момента подписания акта приема-передачи Объекта долевого строительства.</w:t>
      </w:r>
    </w:p>
    <w:p w:rsidR="00C30940" w:rsidRPr="00ED3505" w:rsidRDefault="00C30940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7.3. </w:t>
      </w:r>
      <w:r w:rsidRPr="00ED3505">
        <w:rPr>
          <w:b/>
          <w:spacing w:val="-1"/>
          <w:sz w:val="21"/>
          <w:szCs w:val="21"/>
        </w:rPr>
        <w:t>Участник</w:t>
      </w:r>
      <w:r w:rsidRPr="00ED3505">
        <w:rPr>
          <w:spacing w:val="-1"/>
          <w:sz w:val="21"/>
          <w:szCs w:val="21"/>
        </w:rPr>
        <w:t xml:space="preserve"> долевого строительства, в случае уступки права требования по настоящему Договору другому лицу, обязан письменно уведомить </w:t>
      </w:r>
      <w:r w:rsidRPr="00ED3505">
        <w:rPr>
          <w:b/>
          <w:spacing w:val="-1"/>
          <w:sz w:val="21"/>
          <w:szCs w:val="21"/>
        </w:rPr>
        <w:t>Застройщика</w:t>
      </w:r>
      <w:r w:rsidRPr="00ED3505">
        <w:rPr>
          <w:spacing w:val="-1"/>
          <w:sz w:val="21"/>
          <w:szCs w:val="21"/>
        </w:rPr>
        <w:t xml:space="preserve"> о состоявшейся уступке </w:t>
      </w:r>
      <w:r w:rsidRPr="00ED3505">
        <w:rPr>
          <w:sz w:val="21"/>
          <w:szCs w:val="21"/>
        </w:rPr>
        <w:t>и передать ему копию зарегистрированного соглашения об уступке в течении 10-ти дней со дня государственной регистрации указанного соглашения.</w:t>
      </w:r>
    </w:p>
    <w:p w:rsidR="0062537E" w:rsidRPr="00ED3505" w:rsidRDefault="0062537E" w:rsidP="0062537E">
      <w:pPr>
        <w:shd w:val="clear" w:color="auto" w:fill="FFFFFF"/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7.4. В порядке ст.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</w:t>
      </w:r>
      <w:r w:rsidRPr="00ED3505">
        <w:rPr>
          <w:b/>
          <w:sz w:val="21"/>
          <w:szCs w:val="21"/>
        </w:rPr>
        <w:t>Застройщика</w:t>
      </w:r>
      <w:r w:rsidRPr="00ED3505">
        <w:rPr>
          <w:sz w:val="21"/>
          <w:szCs w:val="21"/>
        </w:rPr>
        <w:t xml:space="preserve">, в том числе в случаях когда право требования связано с личностью </w:t>
      </w:r>
      <w:r w:rsidRPr="00ED3505">
        <w:rPr>
          <w:b/>
          <w:sz w:val="21"/>
          <w:szCs w:val="21"/>
        </w:rPr>
        <w:t>Участника</w:t>
      </w:r>
      <w:r w:rsidRPr="00ED3505">
        <w:rPr>
          <w:sz w:val="21"/>
          <w:szCs w:val="21"/>
        </w:rPr>
        <w:t xml:space="preserve"> как потребителя, неустоек, процентов и штрафов, любых выплат компенсационного характера и сопутствующих им расходов, прав на получение неденежного исполнения, в том числе, но не исключительно: права требования неустойки за нарушение срока сдачи/передачи объекта, неустойки за неисполнение требования потребителя в добровольном порядке, штрафа за неисполнение требования потребителя в добровольном порядке, возмещения морального вреда, расходов на проведение обследования объекта, расходов на юридическое сопровождение, возмещения денежных средств на устранение строительных недостатков, возмещение ущерба причиненного строительными недостатками и иные штрафные санкции, проценты за пользование денежными средствами и выплаты по претензиям потребителей.</w:t>
      </w:r>
    </w:p>
    <w:p w:rsidR="00CF4028" w:rsidRPr="00ED3505" w:rsidRDefault="00CF4028" w:rsidP="0062537E">
      <w:pPr>
        <w:shd w:val="clear" w:color="auto" w:fill="FFFFFF"/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7.5. В случае уступки участником долевого строительства, являющимся владельцем счета эскроу,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 участия в долевом строительстве, или </w:t>
      </w:r>
      <w:r w:rsidRPr="00ED3505">
        <w:rPr>
          <w:sz w:val="21"/>
          <w:szCs w:val="21"/>
        </w:rPr>
        <w:lastRenderedPageBreak/>
        <w:t>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 долевого строительства.</w:t>
      </w:r>
    </w:p>
    <w:p w:rsidR="00215DDB" w:rsidRPr="00ED3505" w:rsidRDefault="00215DDB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z w:val="21"/>
          <w:szCs w:val="21"/>
        </w:rPr>
      </w:pPr>
    </w:p>
    <w:p w:rsidR="00C30940" w:rsidRPr="00ED3505" w:rsidRDefault="00EA00CA" w:rsidP="00C30940">
      <w:pPr>
        <w:shd w:val="clear" w:color="auto" w:fill="FFFFFF"/>
        <w:tabs>
          <w:tab w:val="left" w:pos="0"/>
        </w:tabs>
        <w:jc w:val="center"/>
        <w:rPr>
          <w:b/>
          <w:sz w:val="21"/>
          <w:szCs w:val="21"/>
        </w:rPr>
      </w:pPr>
      <w:r w:rsidRPr="00ED3505">
        <w:rPr>
          <w:b/>
          <w:spacing w:val="-16"/>
          <w:sz w:val="21"/>
          <w:szCs w:val="21"/>
        </w:rPr>
        <w:t>8</w:t>
      </w:r>
      <w:r w:rsidR="00C30940" w:rsidRPr="00ED3505">
        <w:rPr>
          <w:b/>
          <w:spacing w:val="-16"/>
          <w:sz w:val="21"/>
          <w:szCs w:val="21"/>
        </w:rPr>
        <w:t>.</w:t>
      </w:r>
      <w:r w:rsidR="00C30940" w:rsidRPr="00ED3505">
        <w:rPr>
          <w:b/>
          <w:sz w:val="21"/>
          <w:szCs w:val="21"/>
        </w:rPr>
        <w:t xml:space="preserve"> </w:t>
      </w:r>
      <w:r w:rsidR="00C30940" w:rsidRPr="00ED3505">
        <w:rPr>
          <w:b/>
          <w:spacing w:val="-1"/>
          <w:sz w:val="21"/>
          <w:szCs w:val="21"/>
        </w:rPr>
        <w:t>Государственная регистрация Договора и права собственности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на Объект долевого строительства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>.1. Настоящий Договор подлежит государственной регистрации и считается заключенным с момента такой регистрации.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.2. </w:t>
      </w:r>
      <w:r w:rsidR="00C30940" w:rsidRPr="00ED3505">
        <w:rPr>
          <w:b/>
          <w:spacing w:val="-8"/>
          <w:sz w:val="21"/>
          <w:szCs w:val="21"/>
        </w:rPr>
        <w:t>Участник</w:t>
      </w:r>
      <w:r w:rsidR="00C30940" w:rsidRPr="00ED3505">
        <w:rPr>
          <w:spacing w:val="-8"/>
          <w:sz w:val="21"/>
          <w:szCs w:val="21"/>
        </w:rPr>
        <w:t xml:space="preserve">, в </w:t>
      </w:r>
      <w:r w:rsidR="001B6294" w:rsidRPr="00ED3505">
        <w:rPr>
          <w:spacing w:val="-8"/>
          <w:sz w:val="21"/>
          <w:szCs w:val="21"/>
        </w:rPr>
        <w:t xml:space="preserve">течение </w:t>
      </w:r>
      <w:r w:rsidR="001B6294" w:rsidRPr="003E0B90">
        <w:rPr>
          <w:spacing w:val="-8"/>
          <w:sz w:val="21"/>
          <w:szCs w:val="21"/>
        </w:rPr>
        <w:t>10</w:t>
      </w:r>
      <w:r w:rsidR="00C30940" w:rsidRPr="003E0B90">
        <w:rPr>
          <w:spacing w:val="-8"/>
          <w:sz w:val="21"/>
          <w:szCs w:val="21"/>
        </w:rPr>
        <w:t xml:space="preserve"> дней</w:t>
      </w:r>
      <w:r w:rsidR="00C30940" w:rsidRPr="00ED3505">
        <w:rPr>
          <w:spacing w:val="-8"/>
          <w:sz w:val="21"/>
          <w:szCs w:val="21"/>
        </w:rPr>
        <w:t xml:space="preserve"> с даты подписания настоящего Договора, обязан обеспечить свою явку или явку своего уполномоченного представителя в согласованные с </w:t>
      </w:r>
      <w:r w:rsidR="00C30940" w:rsidRPr="00ED3505">
        <w:rPr>
          <w:b/>
          <w:spacing w:val="-8"/>
          <w:sz w:val="21"/>
          <w:szCs w:val="21"/>
        </w:rPr>
        <w:t>Застройщиком</w:t>
      </w:r>
      <w:r w:rsidR="00C30940" w:rsidRPr="00ED3505">
        <w:rPr>
          <w:spacing w:val="-8"/>
          <w:sz w:val="21"/>
          <w:szCs w:val="21"/>
        </w:rPr>
        <w:t xml:space="preserve"> дату и время в Орган,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.3. В случае неявки </w:t>
      </w:r>
      <w:r w:rsidR="00C30940" w:rsidRPr="00ED3505">
        <w:rPr>
          <w:b/>
          <w:spacing w:val="-8"/>
          <w:sz w:val="21"/>
          <w:szCs w:val="21"/>
        </w:rPr>
        <w:t>Участника</w:t>
      </w:r>
      <w:r w:rsidR="00DC5595" w:rsidRPr="00ED3505">
        <w:rPr>
          <w:spacing w:val="-8"/>
          <w:sz w:val="21"/>
          <w:szCs w:val="21"/>
        </w:rPr>
        <w:t xml:space="preserve"> </w:t>
      </w:r>
      <w:r w:rsidR="00C30940" w:rsidRPr="00ED3505">
        <w:rPr>
          <w:spacing w:val="-8"/>
          <w:sz w:val="21"/>
          <w:szCs w:val="21"/>
        </w:rPr>
        <w:t xml:space="preserve">в Орган осуществляющий государственную регистрацию прав на недвижимое имущество и сделок с ним, в согласованные с </w:t>
      </w:r>
      <w:r w:rsidR="00C30940" w:rsidRPr="00ED3505">
        <w:rPr>
          <w:b/>
          <w:spacing w:val="-8"/>
          <w:sz w:val="21"/>
          <w:szCs w:val="21"/>
        </w:rPr>
        <w:t>Застройщиком</w:t>
      </w:r>
      <w:r w:rsidR="00C30940" w:rsidRPr="00ED3505">
        <w:rPr>
          <w:spacing w:val="-8"/>
          <w:sz w:val="21"/>
          <w:szCs w:val="21"/>
        </w:rPr>
        <w:t xml:space="preserve"> сроки, дату и время, понимая</w:t>
      </w:r>
      <w:r w:rsidR="005F5D46" w:rsidRPr="00ED3505">
        <w:rPr>
          <w:spacing w:val="-8"/>
          <w:sz w:val="21"/>
          <w:szCs w:val="21"/>
        </w:rPr>
        <w:t>,</w:t>
      </w:r>
      <w:r w:rsidR="00C30940" w:rsidRPr="00ED3505">
        <w:rPr>
          <w:spacing w:val="-8"/>
          <w:sz w:val="21"/>
          <w:szCs w:val="21"/>
        </w:rPr>
        <w:t xml:space="preserve"> что настоящий договор в силу Закона является незаключенным, </w:t>
      </w:r>
      <w:r w:rsidR="00C30940" w:rsidRPr="00ED3505">
        <w:rPr>
          <w:b/>
          <w:spacing w:val="-8"/>
          <w:sz w:val="21"/>
          <w:szCs w:val="21"/>
        </w:rPr>
        <w:t xml:space="preserve">Застройщик </w:t>
      </w:r>
      <w:r w:rsidR="00C30940" w:rsidRPr="00ED3505">
        <w:rPr>
          <w:spacing w:val="-8"/>
          <w:sz w:val="21"/>
          <w:szCs w:val="21"/>
        </w:rPr>
        <w:t>вправе заключить договор долевого строительства на Объект долевого строительства указанный в п. 1.1. настоящего договора, с другими лицами (лицом).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.4. Право собственности </w:t>
      </w:r>
      <w:r w:rsidR="00C30940" w:rsidRPr="00ED3505">
        <w:rPr>
          <w:b/>
          <w:spacing w:val="-8"/>
          <w:sz w:val="21"/>
          <w:szCs w:val="21"/>
        </w:rPr>
        <w:t>Участника</w:t>
      </w:r>
      <w:r w:rsidR="00C30940" w:rsidRPr="00ED3505">
        <w:rPr>
          <w:spacing w:val="-8"/>
          <w:sz w:val="21"/>
          <w:szCs w:val="21"/>
        </w:rPr>
        <w:t xml:space="preserve"> на Объект долевого строительства подлежит обязательной государственной регистрации в установленном законодательством порядке. Все расходы, </w:t>
      </w:r>
      <w:r w:rsidR="001F37AC" w:rsidRPr="00ED3505">
        <w:rPr>
          <w:spacing w:val="-8"/>
          <w:sz w:val="21"/>
          <w:szCs w:val="21"/>
        </w:rPr>
        <w:t xml:space="preserve">связанные </w:t>
      </w:r>
      <w:r w:rsidR="00C30940" w:rsidRPr="00ED3505">
        <w:rPr>
          <w:spacing w:val="-8"/>
          <w:sz w:val="21"/>
          <w:szCs w:val="21"/>
        </w:rPr>
        <w:t>с регистрацией права собственности на</w:t>
      </w:r>
      <w:r w:rsidR="0015190F" w:rsidRPr="00ED3505">
        <w:rPr>
          <w:spacing w:val="-8"/>
          <w:sz w:val="21"/>
          <w:szCs w:val="21"/>
        </w:rPr>
        <w:t xml:space="preserve"> Объект долевого строительства</w:t>
      </w:r>
      <w:r w:rsidR="00C30940" w:rsidRPr="00ED3505">
        <w:rPr>
          <w:spacing w:val="-8"/>
          <w:sz w:val="21"/>
          <w:szCs w:val="21"/>
        </w:rPr>
        <w:t xml:space="preserve">, несет </w:t>
      </w:r>
      <w:r w:rsidR="00C30940" w:rsidRPr="00ED3505">
        <w:rPr>
          <w:b/>
          <w:spacing w:val="-8"/>
          <w:sz w:val="21"/>
          <w:szCs w:val="21"/>
        </w:rPr>
        <w:t>Участник</w:t>
      </w:r>
      <w:r w:rsidR="00C30940" w:rsidRPr="00ED3505">
        <w:rPr>
          <w:spacing w:val="-8"/>
          <w:sz w:val="21"/>
          <w:szCs w:val="21"/>
        </w:rPr>
        <w:t xml:space="preserve">. </w:t>
      </w:r>
    </w:p>
    <w:p w:rsidR="00D54827" w:rsidRPr="00ED3505" w:rsidRDefault="00D54827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65B5F">
        <w:rPr>
          <w:spacing w:val="-8"/>
          <w:sz w:val="21"/>
          <w:szCs w:val="21"/>
        </w:rPr>
        <w:t xml:space="preserve">8.5. </w:t>
      </w:r>
      <w:r w:rsidRPr="00E65B5F">
        <w:rPr>
          <w:b/>
          <w:spacing w:val="-8"/>
          <w:sz w:val="21"/>
          <w:szCs w:val="21"/>
        </w:rPr>
        <w:t xml:space="preserve">Участник </w:t>
      </w:r>
      <w:r w:rsidRPr="00E65B5F">
        <w:rPr>
          <w:spacing w:val="-8"/>
          <w:sz w:val="21"/>
          <w:szCs w:val="21"/>
        </w:rPr>
        <w:t>несет в полном объеме, в соответствии с прейскурантом все расходы, связанные с подготовкой, оформлением, регистрацией Договора и права собственности на Объект долевого строительства в органах государственной регистрации, а также несет расходы по оплате услуг органа технической инвентаризации в доле оплачиваемой площади, получаемой в рамках настоящего Договора.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5"/>
          <w:sz w:val="21"/>
          <w:szCs w:val="21"/>
        </w:rPr>
      </w:pPr>
      <w:r w:rsidRPr="00ED3505">
        <w:rPr>
          <w:spacing w:val="-1"/>
          <w:sz w:val="21"/>
          <w:szCs w:val="21"/>
        </w:rPr>
        <w:t>8</w:t>
      </w:r>
      <w:r w:rsidR="00D77206" w:rsidRPr="00ED3505">
        <w:rPr>
          <w:spacing w:val="-1"/>
          <w:sz w:val="21"/>
          <w:szCs w:val="21"/>
        </w:rPr>
        <w:t>.</w:t>
      </w:r>
      <w:r w:rsidR="00D54827" w:rsidRPr="00ED3505">
        <w:rPr>
          <w:spacing w:val="-1"/>
          <w:sz w:val="21"/>
          <w:szCs w:val="21"/>
        </w:rPr>
        <w:t>6</w:t>
      </w:r>
      <w:r w:rsidR="00C30940" w:rsidRPr="00ED3505">
        <w:rPr>
          <w:spacing w:val="-1"/>
          <w:sz w:val="21"/>
          <w:szCs w:val="21"/>
        </w:rPr>
        <w:t xml:space="preserve">. </w:t>
      </w:r>
      <w:r w:rsidR="00C30940" w:rsidRPr="00ED3505">
        <w:rPr>
          <w:b/>
          <w:spacing w:val="5"/>
          <w:sz w:val="21"/>
          <w:szCs w:val="21"/>
        </w:rPr>
        <w:t>Участник</w:t>
      </w:r>
      <w:r w:rsidR="00C30940" w:rsidRPr="00ED3505">
        <w:rPr>
          <w:spacing w:val="5"/>
          <w:sz w:val="21"/>
          <w:szCs w:val="21"/>
        </w:rPr>
        <w:t xml:space="preserve">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в составе Жилого дома за счет денежных средств </w:t>
      </w:r>
      <w:r w:rsidR="00C30940" w:rsidRPr="00ED3505">
        <w:rPr>
          <w:b/>
          <w:spacing w:val="5"/>
          <w:sz w:val="21"/>
          <w:szCs w:val="21"/>
        </w:rPr>
        <w:t>Участника</w:t>
      </w:r>
      <w:r w:rsidR="00C30940" w:rsidRPr="00ED3505">
        <w:rPr>
          <w:spacing w:val="5"/>
          <w:sz w:val="21"/>
          <w:szCs w:val="21"/>
        </w:rPr>
        <w:t xml:space="preserve">, после передачи </w:t>
      </w:r>
      <w:r w:rsidR="00C30940" w:rsidRPr="00ED3505">
        <w:rPr>
          <w:b/>
          <w:spacing w:val="5"/>
          <w:sz w:val="21"/>
          <w:szCs w:val="21"/>
        </w:rPr>
        <w:t>Застройщиком</w:t>
      </w:r>
      <w:r w:rsidR="00C30940" w:rsidRPr="00ED3505">
        <w:rPr>
          <w:spacing w:val="5"/>
          <w:sz w:val="21"/>
          <w:szCs w:val="21"/>
        </w:rPr>
        <w:t xml:space="preserve"> Объекта долевого строительства </w:t>
      </w:r>
      <w:r w:rsidR="00C30940" w:rsidRPr="00ED3505">
        <w:rPr>
          <w:b/>
          <w:spacing w:val="5"/>
          <w:sz w:val="21"/>
          <w:szCs w:val="21"/>
        </w:rPr>
        <w:t>Участнику</w:t>
      </w:r>
      <w:r w:rsidR="00DC5595" w:rsidRPr="00ED3505">
        <w:rPr>
          <w:spacing w:val="5"/>
          <w:sz w:val="21"/>
          <w:szCs w:val="21"/>
        </w:rPr>
        <w:t xml:space="preserve"> </w:t>
      </w:r>
      <w:r w:rsidR="00C30940" w:rsidRPr="00ED3505">
        <w:rPr>
          <w:spacing w:val="5"/>
          <w:sz w:val="21"/>
          <w:szCs w:val="21"/>
        </w:rPr>
        <w:t>или его наследникам.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5"/>
          <w:sz w:val="21"/>
          <w:szCs w:val="21"/>
        </w:rPr>
        <w:t>8</w:t>
      </w:r>
      <w:r w:rsidR="00D54827" w:rsidRPr="00ED3505">
        <w:rPr>
          <w:spacing w:val="5"/>
          <w:sz w:val="21"/>
          <w:szCs w:val="21"/>
        </w:rPr>
        <w:t>.7</w:t>
      </w:r>
      <w:r w:rsidR="00C30940" w:rsidRPr="00ED3505">
        <w:rPr>
          <w:spacing w:val="5"/>
          <w:sz w:val="21"/>
          <w:szCs w:val="21"/>
        </w:rPr>
        <w:t>. У</w:t>
      </w:r>
      <w:r w:rsidR="00B33E34" w:rsidRPr="00ED3505">
        <w:rPr>
          <w:spacing w:val="5"/>
          <w:sz w:val="21"/>
          <w:szCs w:val="21"/>
        </w:rPr>
        <w:t xml:space="preserve"> </w:t>
      </w:r>
      <w:r w:rsidR="00C30940" w:rsidRPr="00ED3505">
        <w:rPr>
          <w:b/>
          <w:spacing w:val="5"/>
          <w:sz w:val="21"/>
          <w:szCs w:val="21"/>
        </w:rPr>
        <w:t>Участника</w:t>
      </w:r>
      <w:r w:rsidR="00C30940" w:rsidRPr="00ED3505">
        <w:rPr>
          <w:spacing w:val="5"/>
          <w:sz w:val="21"/>
          <w:szCs w:val="21"/>
        </w:rPr>
        <w:t xml:space="preserve"> при возникновении права собственности на Объект </w:t>
      </w:r>
      <w:r w:rsidR="00C30940" w:rsidRPr="00ED3505">
        <w:rPr>
          <w:spacing w:val="-1"/>
          <w:sz w:val="21"/>
          <w:szCs w:val="21"/>
        </w:rPr>
        <w:t xml:space="preserve">долевого строительства одновременно возникает доля в праве собственности на общее </w:t>
      </w:r>
      <w:r w:rsidR="00C30940" w:rsidRPr="00ED3505">
        <w:rPr>
          <w:spacing w:val="4"/>
          <w:sz w:val="21"/>
          <w:szCs w:val="21"/>
        </w:rPr>
        <w:t xml:space="preserve">имущество в Жилом доме, которая не может быть отчуждена или передана отдельно от права </w:t>
      </w:r>
      <w:r w:rsidR="00C30940" w:rsidRPr="00ED3505">
        <w:rPr>
          <w:spacing w:val="-1"/>
          <w:sz w:val="21"/>
          <w:szCs w:val="21"/>
        </w:rPr>
        <w:t>собственности на Объект долевого строительства.</w:t>
      </w:r>
    </w:p>
    <w:p w:rsidR="005F5D46" w:rsidRPr="00ED3505" w:rsidRDefault="005F5D46" w:rsidP="00C30940">
      <w:pPr>
        <w:shd w:val="clear" w:color="auto" w:fill="FFFFFF"/>
        <w:ind w:right="-33"/>
        <w:jc w:val="center"/>
        <w:rPr>
          <w:b/>
          <w:spacing w:val="-3"/>
          <w:sz w:val="21"/>
          <w:szCs w:val="21"/>
        </w:rPr>
      </w:pPr>
    </w:p>
    <w:p w:rsidR="00C30940" w:rsidRPr="00ED3505" w:rsidRDefault="00EA00CA" w:rsidP="00C30940">
      <w:pPr>
        <w:shd w:val="clear" w:color="auto" w:fill="FFFFFF"/>
        <w:ind w:right="-33"/>
        <w:jc w:val="center"/>
        <w:rPr>
          <w:b/>
          <w:spacing w:val="-3"/>
          <w:sz w:val="21"/>
          <w:szCs w:val="21"/>
        </w:rPr>
      </w:pPr>
      <w:r w:rsidRPr="00ED3505">
        <w:rPr>
          <w:b/>
          <w:spacing w:val="-3"/>
          <w:sz w:val="21"/>
          <w:szCs w:val="21"/>
        </w:rPr>
        <w:t>9</w:t>
      </w:r>
      <w:r w:rsidR="00C30940" w:rsidRPr="00ED3505">
        <w:rPr>
          <w:b/>
          <w:spacing w:val="-3"/>
          <w:sz w:val="21"/>
          <w:szCs w:val="21"/>
        </w:rPr>
        <w:t>. Расторжение Договора</w:t>
      </w:r>
    </w:p>
    <w:p w:rsidR="00C30940" w:rsidRPr="00ED3505" w:rsidRDefault="00EA00CA" w:rsidP="00C30940">
      <w:pPr>
        <w:shd w:val="clear" w:color="auto" w:fill="FFFFFF"/>
        <w:tabs>
          <w:tab w:val="left" w:pos="629"/>
        </w:tabs>
        <w:ind w:firstLine="709"/>
        <w:jc w:val="both"/>
        <w:rPr>
          <w:sz w:val="21"/>
          <w:szCs w:val="21"/>
        </w:rPr>
      </w:pPr>
      <w:r w:rsidRPr="00ED3505">
        <w:rPr>
          <w:spacing w:val="-9"/>
          <w:sz w:val="21"/>
          <w:szCs w:val="21"/>
        </w:rPr>
        <w:t>9</w:t>
      </w:r>
      <w:r w:rsidR="00C30940" w:rsidRPr="00ED3505">
        <w:rPr>
          <w:spacing w:val="-9"/>
          <w:sz w:val="21"/>
          <w:szCs w:val="21"/>
        </w:rPr>
        <w:t>.1.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b/>
          <w:sz w:val="21"/>
          <w:szCs w:val="21"/>
        </w:rPr>
        <w:t>Участник</w:t>
      </w:r>
      <w:r w:rsidR="00C30940" w:rsidRPr="00ED3505">
        <w:rPr>
          <w:sz w:val="21"/>
          <w:szCs w:val="21"/>
        </w:rPr>
        <w:t xml:space="preserve"> в одностороннем порядке вправе отказаться от </w:t>
      </w:r>
      <w:r w:rsidR="00C30940" w:rsidRPr="00ED3505">
        <w:rPr>
          <w:spacing w:val="-1"/>
          <w:sz w:val="21"/>
          <w:szCs w:val="21"/>
        </w:rPr>
        <w:t>исполнения Договора в случае:</w:t>
      </w:r>
    </w:p>
    <w:p w:rsidR="00C30940" w:rsidRPr="00ED3505" w:rsidRDefault="00CA6514" w:rsidP="00CA6514">
      <w:pPr>
        <w:shd w:val="clear" w:color="auto" w:fill="FFFFFF"/>
        <w:tabs>
          <w:tab w:val="left" w:pos="134"/>
        </w:tabs>
        <w:jc w:val="both"/>
        <w:rPr>
          <w:sz w:val="21"/>
          <w:szCs w:val="21"/>
        </w:rPr>
      </w:pPr>
      <w:r w:rsidRPr="00ED3505">
        <w:rPr>
          <w:spacing w:val="4"/>
          <w:sz w:val="21"/>
          <w:szCs w:val="21"/>
        </w:rPr>
        <w:t xml:space="preserve">- </w:t>
      </w:r>
      <w:r w:rsidR="00C30940" w:rsidRPr="00ED3505">
        <w:rPr>
          <w:spacing w:val="4"/>
          <w:sz w:val="21"/>
          <w:szCs w:val="21"/>
        </w:rPr>
        <w:t xml:space="preserve">неисполнения </w:t>
      </w:r>
      <w:r w:rsidR="00C30940" w:rsidRPr="00ED3505">
        <w:rPr>
          <w:b/>
          <w:spacing w:val="4"/>
          <w:sz w:val="21"/>
          <w:szCs w:val="21"/>
        </w:rPr>
        <w:t>Застройщиком</w:t>
      </w:r>
      <w:r w:rsidR="00C30940" w:rsidRPr="00ED3505">
        <w:rPr>
          <w:spacing w:val="4"/>
          <w:sz w:val="21"/>
          <w:szCs w:val="21"/>
        </w:rPr>
        <w:t xml:space="preserve"> обязательства по передаче Объекта долевого строительства в </w:t>
      </w:r>
      <w:r w:rsidR="00C30940" w:rsidRPr="00ED3505">
        <w:rPr>
          <w:spacing w:val="-1"/>
          <w:sz w:val="21"/>
          <w:szCs w:val="21"/>
        </w:rPr>
        <w:t xml:space="preserve">срок, превышающий установленный Договором срок передачи </w:t>
      </w:r>
      <w:r w:rsidR="00C30940" w:rsidRPr="00ED3505">
        <w:rPr>
          <w:spacing w:val="4"/>
          <w:sz w:val="21"/>
          <w:szCs w:val="21"/>
        </w:rPr>
        <w:t>Объекта долевого строительства на два месяца</w:t>
      </w:r>
      <w:r w:rsidR="00C30940" w:rsidRPr="00ED3505">
        <w:rPr>
          <w:spacing w:val="-1"/>
          <w:sz w:val="21"/>
          <w:szCs w:val="21"/>
        </w:rPr>
        <w:t>;</w:t>
      </w:r>
    </w:p>
    <w:p w:rsidR="00C30940" w:rsidRPr="00ED3505" w:rsidRDefault="00CA6514" w:rsidP="00CA6514">
      <w:pPr>
        <w:shd w:val="clear" w:color="auto" w:fill="FFFFFF"/>
        <w:tabs>
          <w:tab w:val="left" w:pos="134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C30940" w:rsidRPr="00ED3505">
        <w:rPr>
          <w:sz w:val="21"/>
          <w:szCs w:val="21"/>
        </w:rPr>
        <w:t>существенного нарушения требований к качеству Объекта долевого строительства;</w:t>
      </w:r>
    </w:p>
    <w:p w:rsidR="00C30940" w:rsidRPr="00ED3505" w:rsidRDefault="00CA6514" w:rsidP="00CA6514">
      <w:pPr>
        <w:shd w:val="clear" w:color="auto" w:fill="FFFFFF"/>
        <w:tabs>
          <w:tab w:val="left" w:pos="134"/>
          <w:tab w:val="left" w:leader="underscore" w:pos="9000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C30940" w:rsidRPr="00ED3505">
        <w:rPr>
          <w:sz w:val="21"/>
          <w:szCs w:val="21"/>
        </w:rPr>
        <w:t>в иных случаях, установленных федеральным законодательством.</w:t>
      </w:r>
    </w:p>
    <w:p w:rsidR="00C30940" w:rsidRPr="00ED3505" w:rsidRDefault="00EA00CA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C30940" w:rsidRPr="00ED3505">
        <w:rPr>
          <w:sz w:val="21"/>
          <w:szCs w:val="21"/>
        </w:rPr>
        <w:t xml:space="preserve">.2. По требованию </w:t>
      </w:r>
      <w:r w:rsidR="00C30940" w:rsidRPr="00ED3505">
        <w:rPr>
          <w:b/>
          <w:sz w:val="21"/>
          <w:szCs w:val="21"/>
        </w:rPr>
        <w:t>Участника</w:t>
      </w:r>
      <w:r w:rsidR="00C30940" w:rsidRPr="00ED3505">
        <w:rPr>
          <w:sz w:val="21"/>
          <w:szCs w:val="21"/>
        </w:rPr>
        <w:t xml:space="preserve"> долевого строительства Договор может быть расторгнут в судебном порядке в случае: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1"/>
          <w:szCs w:val="21"/>
        </w:rPr>
      </w:pPr>
      <w:r w:rsidRPr="00ED3505">
        <w:rPr>
          <w:spacing w:val="3"/>
          <w:sz w:val="21"/>
          <w:szCs w:val="21"/>
        </w:rPr>
        <w:t xml:space="preserve">прекращения или приостановления строительства Жилого дома, при наличии обстоятельств, </w:t>
      </w:r>
      <w:r w:rsidRPr="00ED3505">
        <w:rPr>
          <w:spacing w:val="1"/>
          <w:sz w:val="21"/>
          <w:szCs w:val="21"/>
        </w:rPr>
        <w:t xml:space="preserve">очевидно свидетельствующих о том, что в предусмотренный настоящим Договором срок Объект </w:t>
      </w:r>
      <w:r w:rsidRPr="00ED3505">
        <w:rPr>
          <w:sz w:val="21"/>
          <w:szCs w:val="21"/>
        </w:rPr>
        <w:t>долевого строительства не будет передан Участнику долевого строительства;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5"/>
          <w:sz w:val="21"/>
          <w:szCs w:val="21"/>
        </w:rPr>
        <w:t xml:space="preserve">существенного изменения проектной документации, в том числе существенного изменения </w:t>
      </w:r>
      <w:r w:rsidRPr="00ED3505">
        <w:rPr>
          <w:spacing w:val="-1"/>
          <w:sz w:val="21"/>
          <w:szCs w:val="21"/>
        </w:rPr>
        <w:t>размера Жилого дома, в том числе существенного изменения размера Объекта долевого строительства</w:t>
      </w:r>
      <w:r w:rsidR="00360D9E" w:rsidRPr="00ED3505">
        <w:rPr>
          <w:spacing w:val="-1"/>
          <w:sz w:val="21"/>
          <w:szCs w:val="21"/>
        </w:rPr>
        <w:t xml:space="preserve"> </w:t>
      </w:r>
      <w:r w:rsidR="00360D9E" w:rsidRPr="00ED3505">
        <w:rPr>
          <w:color w:val="000000"/>
          <w:sz w:val="21"/>
          <w:szCs w:val="21"/>
        </w:rPr>
        <w:t xml:space="preserve">(по соглашению Сторон существенным признается изменение размера Объекта долевого строительства </w:t>
      </w:r>
      <w:r w:rsidR="00360D9E" w:rsidRPr="00ED3505">
        <w:rPr>
          <w:sz w:val="21"/>
          <w:szCs w:val="21"/>
        </w:rPr>
        <w:t>на 5 %</w:t>
      </w:r>
      <w:r w:rsidR="00360D9E" w:rsidRPr="00ED3505">
        <w:rPr>
          <w:color w:val="000000"/>
          <w:sz w:val="21"/>
          <w:szCs w:val="21"/>
        </w:rPr>
        <w:t xml:space="preserve"> от площади, указанной в пункте 1.1 настоящего Договора)</w:t>
      </w:r>
      <w:r w:rsidRPr="00ED3505">
        <w:rPr>
          <w:spacing w:val="-1"/>
          <w:sz w:val="21"/>
          <w:szCs w:val="21"/>
        </w:rPr>
        <w:t>;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color w:val="000000"/>
          <w:spacing w:val="-1"/>
          <w:sz w:val="21"/>
          <w:szCs w:val="21"/>
        </w:rPr>
      </w:pPr>
      <w:r w:rsidRPr="00ED3505">
        <w:rPr>
          <w:spacing w:val="6"/>
          <w:sz w:val="21"/>
          <w:szCs w:val="21"/>
        </w:rPr>
        <w:t xml:space="preserve">изменения назначения общего имущества и (или) нежилых помещений, входящих в состав </w:t>
      </w:r>
      <w:r w:rsidRPr="00ED3505">
        <w:rPr>
          <w:spacing w:val="-1"/>
          <w:sz w:val="21"/>
          <w:szCs w:val="21"/>
        </w:rPr>
        <w:t>Жилого дома;</w:t>
      </w:r>
    </w:p>
    <w:p w:rsidR="00C30940" w:rsidRPr="00ED3505" w:rsidRDefault="00C30940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в иных случаях, установленных федеральным законодательством.</w:t>
      </w:r>
    </w:p>
    <w:p w:rsidR="00D94371" w:rsidRPr="00ED3505" w:rsidRDefault="00EA00CA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6C3D65" w:rsidRPr="00ED3505">
        <w:rPr>
          <w:sz w:val="21"/>
          <w:szCs w:val="21"/>
        </w:rPr>
        <w:t>.3</w:t>
      </w:r>
      <w:r w:rsidR="00D94371" w:rsidRPr="00ED3505">
        <w:rPr>
          <w:sz w:val="21"/>
          <w:szCs w:val="21"/>
        </w:rPr>
        <w:t xml:space="preserve">. </w:t>
      </w:r>
      <w:r w:rsidR="00D94371" w:rsidRPr="00ED3505">
        <w:rPr>
          <w:b/>
          <w:sz w:val="21"/>
          <w:szCs w:val="21"/>
        </w:rPr>
        <w:t>Застройщик</w:t>
      </w:r>
      <w:r w:rsidR="00D94371" w:rsidRPr="00ED3505">
        <w:rPr>
          <w:sz w:val="21"/>
          <w:szCs w:val="21"/>
        </w:rPr>
        <w:t xml:space="preserve"> вправе в одностороннем порядке отказаться от исполнения Договора и расторгнуть его в случае </w:t>
      </w:r>
      <w:r w:rsidR="00D94371" w:rsidRPr="00ED3505">
        <w:rPr>
          <w:spacing w:val="3"/>
          <w:sz w:val="21"/>
          <w:szCs w:val="21"/>
        </w:rPr>
        <w:t xml:space="preserve">нарушения </w:t>
      </w:r>
      <w:r w:rsidR="00D94371" w:rsidRPr="00ED3505">
        <w:rPr>
          <w:b/>
          <w:spacing w:val="3"/>
          <w:sz w:val="21"/>
          <w:szCs w:val="21"/>
        </w:rPr>
        <w:t>Участником</w:t>
      </w:r>
      <w:r w:rsidR="00D94371" w:rsidRPr="00ED3505">
        <w:rPr>
          <w:spacing w:val="3"/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>срока уплаты цены договора, установленного п.</w:t>
      </w:r>
      <w:r w:rsidR="005F5D46" w:rsidRPr="00ED3505">
        <w:rPr>
          <w:sz w:val="21"/>
          <w:szCs w:val="21"/>
        </w:rPr>
        <w:t xml:space="preserve"> </w:t>
      </w:r>
      <w:r w:rsidR="001E166B" w:rsidRPr="00ED3505">
        <w:rPr>
          <w:sz w:val="21"/>
          <w:szCs w:val="21"/>
        </w:rPr>
        <w:t>3.2</w:t>
      </w:r>
      <w:r w:rsidR="00D94371" w:rsidRPr="00ED3505">
        <w:rPr>
          <w:sz w:val="21"/>
          <w:szCs w:val="21"/>
        </w:rPr>
        <w:t>. (внесения п</w:t>
      </w:r>
      <w:r w:rsidR="00955E3B" w:rsidRPr="00ED3505">
        <w:rPr>
          <w:sz w:val="21"/>
          <w:szCs w:val="21"/>
        </w:rPr>
        <w:t xml:space="preserve">латежа по Договору) 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более чем на 2 (два) месяца от установленной даты платежа. </w:t>
      </w:r>
    </w:p>
    <w:p w:rsidR="00D94371" w:rsidRPr="00ED3505" w:rsidRDefault="00EA00CA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6C3D65" w:rsidRPr="00ED3505">
        <w:rPr>
          <w:sz w:val="21"/>
          <w:szCs w:val="21"/>
        </w:rPr>
        <w:t>.4.</w:t>
      </w:r>
      <w:r w:rsidR="00D94371" w:rsidRPr="00ED3505">
        <w:rPr>
          <w:sz w:val="21"/>
          <w:szCs w:val="21"/>
        </w:rPr>
        <w:t xml:space="preserve"> При неисполнении</w:t>
      </w:r>
      <w:r w:rsidR="00D94371" w:rsidRPr="00ED3505">
        <w:rPr>
          <w:b/>
          <w:sz w:val="21"/>
          <w:szCs w:val="21"/>
        </w:rPr>
        <w:t xml:space="preserve"> Участником</w:t>
      </w:r>
      <w:r w:rsidR="00D94371" w:rsidRPr="00ED3505">
        <w:rPr>
          <w:sz w:val="21"/>
          <w:szCs w:val="21"/>
        </w:rPr>
        <w:t xml:space="preserve"> требования </w:t>
      </w:r>
      <w:r w:rsidR="00D94371" w:rsidRPr="00ED3505">
        <w:rPr>
          <w:b/>
          <w:sz w:val="21"/>
          <w:szCs w:val="21"/>
        </w:rPr>
        <w:t>Застройщика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о погашении задолженности в течение 30 (тридцати) дней от даты получения такого требования, </w:t>
      </w:r>
      <w:r w:rsidR="00D94371" w:rsidRPr="00ED3505">
        <w:rPr>
          <w:b/>
          <w:sz w:val="21"/>
          <w:szCs w:val="21"/>
        </w:rPr>
        <w:t>Застройщик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>вправе отказаться от исполнения Договора и расторгнуть</w:t>
      </w:r>
      <w:r w:rsidR="00CA6514" w:rsidRPr="00ED3505">
        <w:rPr>
          <w:sz w:val="21"/>
          <w:szCs w:val="21"/>
        </w:rPr>
        <w:t xml:space="preserve"> его в одностороннем порядке. </w:t>
      </w:r>
      <w:r w:rsidR="00D94371" w:rsidRPr="00ED3505">
        <w:rPr>
          <w:sz w:val="21"/>
          <w:szCs w:val="21"/>
        </w:rPr>
        <w:t xml:space="preserve">При этом </w:t>
      </w:r>
      <w:r w:rsidR="00D94371" w:rsidRPr="00ED3505">
        <w:rPr>
          <w:b/>
          <w:sz w:val="21"/>
          <w:szCs w:val="21"/>
        </w:rPr>
        <w:t>Застройщик</w:t>
      </w:r>
      <w:r w:rsidR="00CA6514" w:rsidRPr="00ED3505">
        <w:rPr>
          <w:sz w:val="21"/>
          <w:szCs w:val="21"/>
        </w:rPr>
        <w:t xml:space="preserve"> направляет </w:t>
      </w:r>
      <w:r w:rsidR="00CA6514" w:rsidRPr="00ED3505">
        <w:rPr>
          <w:b/>
          <w:sz w:val="21"/>
          <w:szCs w:val="21"/>
        </w:rPr>
        <w:t>Участнику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уведомление об одностороннем отказе от исполнения договора (направляется заказным письмом с уведомлением о вручении). </w:t>
      </w:r>
    </w:p>
    <w:p w:rsidR="00D94371" w:rsidRPr="00ED3505" w:rsidRDefault="00D94371" w:rsidP="009A2288">
      <w:pPr>
        <w:pStyle w:val="aa"/>
        <w:widowControl/>
        <w:numPr>
          <w:ilvl w:val="0"/>
          <w:numId w:val="0"/>
        </w:numPr>
        <w:tabs>
          <w:tab w:val="clear" w:pos="1692"/>
          <w:tab w:val="left" w:pos="0"/>
        </w:tabs>
        <w:snapToGrid w:val="0"/>
        <w:spacing w:after="0"/>
        <w:ind w:firstLine="709"/>
        <w:outlineLvl w:val="9"/>
        <w:rPr>
          <w:sz w:val="21"/>
          <w:szCs w:val="21"/>
        </w:rPr>
      </w:pPr>
      <w:r w:rsidRPr="00ED3505">
        <w:rPr>
          <w:sz w:val="21"/>
          <w:szCs w:val="21"/>
        </w:rPr>
        <w:t xml:space="preserve"> Договор считается расторгнутым с даты государственной регистрации расторжения Договора. Заявление о внесении в Единый государственный реестр прав записи о расторжении Договора предоставляется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с приложением документов, подтверждающих отказ от Договора в </w:t>
      </w:r>
      <w:r w:rsidRPr="00ED3505">
        <w:rPr>
          <w:sz w:val="21"/>
          <w:szCs w:val="21"/>
        </w:rPr>
        <w:lastRenderedPageBreak/>
        <w:t xml:space="preserve">одностороннем порядке (с приложением копии уведомления об одностороннем отказе в форме заказного письма с отметкой об отправке).  </w:t>
      </w:r>
    </w:p>
    <w:p w:rsidR="00C30940" w:rsidRPr="00ED3505" w:rsidRDefault="00D94371" w:rsidP="00363B9B">
      <w:pPr>
        <w:pStyle w:val="a4"/>
        <w:tabs>
          <w:tab w:val="left" w:pos="0"/>
        </w:tabs>
        <w:spacing w:after="0"/>
        <w:ind w:left="0" w:firstLine="283"/>
        <w:jc w:val="both"/>
        <w:rPr>
          <w:spacing w:val="-9"/>
          <w:sz w:val="21"/>
          <w:szCs w:val="21"/>
        </w:rPr>
      </w:pPr>
      <w:r w:rsidRPr="00ED3505">
        <w:rPr>
          <w:sz w:val="21"/>
          <w:szCs w:val="21"/>
        </w:rPr>
        <w:t xml:space="preserve">        </w:t>
      </w:r>
      <w:r w:rsidR="00EA00CA" w:rsidRPr="00ED3505">
        <w:rPr>
          <w:spacing w:val="-9"/>
          <w:sz w:val="21"/>
          <w:szCs w:val="21"/>
        </w:rPr>
        <w:t>9</w:t>
      </w:r>
      <w:r w:rsidR="00C30940" w:rsidRPr="00ED3505">
        <w:rPr>
          <w:spacing w:val="-9"/>
          <w:sz w:val="21"/>
          <w:szCs w:val="21"/>
        </w:rPr>
        <w:t>.5. Стороны вправе расторгнуть настоящий договор по соглашению сторон, заключаемому в той же форме</w:t>
      </w:r>
      <w:r w:rsidR="00470762" w:rsidRPr="00ED3505">
        <w:rPr>
          <w:spacing w:val="-9"/>
          <w:sz w:val="21"/>
          <w:szCs w:val="21"/>
        </w:rPr>
        <w:t>,</w:t>
      </w:r>
      <w:r w:rsidR="00C30940" w:rsidRPr="00ED3505">
        <w:rPr>
          <w:spacing w:val="-9"/>
          <w:sz w:val="21"/>
          <w:szCs w:val="21"/>
        </w:rPr>
        <w:t xml:space="preserve"> что и настоящий договор.</w:t>
      </w:r>
    </w:p>
    <w:p w:rsidR="006C3D65" w:rsidRPr="00ED3505" w:rsidRDefault="006C3D65" w:rsidP="006C3D65">
      <w:pPr>
        <w:pStyle w:val="a4"/>
        <w:tabs>
          <w:tab w:val="left" w:pos="0"/>
        </w:tabs>
        <w:spacing w:after="0"/>
        <w:ind w:left="0"/>
        <w:jc w:val="both"/>
        <w:rPr>
          <w:sz w:val="21"/>
          <w:szCs w:val="21"/>
          <w:lang w:eastAsia="en-US"/>
        </w:rPr>
      </w:pPr>
      <w:r w:rsidRPr="00ED3505">
        <w:rPr>
          <w:spacing w:val="-9"/>
          <w:sz w:val="21"/>
          <w:szCs w:val="21"/>
        </w:rPr>
        <w:tab/>
        <w:t xml:space="preserve">9.6. </w:t>
      </w:r>
      <w:r w:rsidRPr="00ED3505">
        <w:rPr>
          <w:sz w:val="21"/>
          <w:szCs w:val="21"/>
          <w:lang w:eastAsia="en-US"/>
        </w:rPr>
        <w:t xml:space="preserve">При расторжении договора участия в долевом строительстве,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прекращается. </w:t>
      </w:r>
      <w:bookmarkStart w:id="1" w:name="Par0"/>
      <w:bookmarkEnd w:id="1"/>
    </w:p>
    <w:p w:rsidR="006C3D65" w:rsidRPr="00ED3505" w:rsidRDefault="006C3D65" w:rsidP="006C3D65">
      <w:pPr>
        <w:pStyle w:val="a4"/>
        <w:tabs>
          <w:tab w:val="left" w:pos="0"/>
        </w:tabs>
        <w:spacing w:after="0"/>
        <w:ind w:left="0"/>
        <w:jc w:val="both"/>
        <w:rPr>
          <w:sz w:val="21"/>
          <w:szCs w:val="21"/>
          <w:lang w:eastAsia="en-US"/>
        </w:rPr>
      </w:pPr>
      <w:r w:rsidRPr="00ED3505">
        <w:rPr>
          <w:sz w:val="21"/>
          <w:szCs w:val="21"/>
          <w:lang w:eastAsia="en-US"/>
        </w:rPr>
        <w:tab/>
        <w:t>Денежные средства со счета эскроу на основании полученных уполномоченным банком (эскроу-агент)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 в соответствии с частью 8 статьи 15.5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30940" w:rsidRPr="00ED3505" w:rsidRDefault="00EA00CA" w:rsidP="00C30940">
      <w:pPr>
        <w:shd w:val="clear" w:color="auto" w:fill="FFFFFF"/>
        <w:jc w:val="center"/>
        <w:rPr>
          <w:b/>
          <w:spacing w:val="-2"/>
          <w:sz w:val="21"/>
          <w:szCs w:val="21"/>
        </w:rPr>
      </w:pPr>
      <w:r w:rsidRPr="00ED3505">
        <w:rPr>
          <w:b/>
          <w:spacing w:val="-2"/>
          <w:sz w:val="21"/>
          <w:szCs w:val="21"/>
        </w:rPr>
        <w:t>10</w:t>
      </w:r>
      <w:r w:rsidR="00C30940" w:rsidRPr="00ED3505">
        <w:rPr>
          <w:b/>
          <w:spacing w:val="-2"/>
          <w:sz w:val="21"/>
          <w:szCs w:val="21"/>
        </w:rPr>
        <w:t>. Срок действия Договора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10</w:t>
      </w:r>
      <w:r w:rsidR="00C30940" w:rsidRPr="00ED3505">
        <w:rPr>
          <w:spacing w:val="-1"/>
          <w:sz w:val="21"/>
          <w:szCs w:val="21"/>
        </w:rPr>
        <w:t xml:space="preserve">.1. Настоящий Договор вступает в силу с момента его государственной регистрации. 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10</w:t>
      </w:r>
      <w:r w:rsidR="00C30940" w:rsidRPr="00ED3505">
        <w:rPr>
          <w:sz w:val="21"/>
          <w:szCs w:val="21"/>
        </w:rPr>
        <w:t xml:space="preserve">.2. Обязательства </w:t>
      </w:r>
      <w:r w:rsidR="00C30940" w:rsidRPr="00ED3505">
        <w:rPr>
          <w:b/>
          <w:sz w:val="21"/>
          <w:szCs w:val="21"/>
        </w:rPr>
        <w:t>Застройщика</w:t>
      </w:r>
      <w:r w:rsidR="00C30940" w:rsidRPr="00ED3505">
        <w:rPr>
          <w:sz w:val="21"/>
          <w:szCs w:val="21"/>
        </w:rPr>
        <w:t xml:space="preserve"> считаются исполненными с момента передачи Объекта долевого строительства.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10</w:t>
      </w:r>
      <w:r w:rsidR="00C30940" w:rsidRPr="00ED3505">
        <w:rPr>
          <w:sz w:val="21"/>
          <w:szCs w:val="21"/>
        </w:rPr>
        <w:t xml:space="preserve">.3. Обязательства </w:t>
      </w:r>
      <w:r w:rsidR="00C30940" w:rsidRPr="00ED3505">
        <w:rPr>
          <w:b/>
          <w:sz w:val="21"/>
          <w:szCs w:val="21"/>
        </w:rPr>
        <w:t>Участника</w:t>
      </w:r>
      <w:r w:rsidR="00C30940" w:rsidRPr="00ED3505">
        <w:rPr>
          <w:sz w:val="21"/>
          <w:szCs w:val="21"/>
        </w:rPr>
        <w:t xml:space="preserve"> считаются исполненными с момента уплаты в полном объеме денежных средств по Договору и приема Объекта долевого строительства.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6"/>
          <w:sz w:val="21"/>
          <w:szCs w:val="21"/>
        </w:rPr>
        <w:t>10</w:t>
      </w:r>
      <w:r w:rsidR="00C30940" w:rsidRPr="00ED3505">
        <w:rPr>
          <w:spacing w:val="6"/>
          <w:sz w:val="21"/>
          <w:szCs w:val="21"/>
        </w:rPr>
        <w:t xml:space="preserve">.4. Действие Договора прекращается после выполнения Сторонами своих обязательств в </w:t>
      </w:r>
      <w:r w:rsidR="00C30940" w:rsidRPr="00ED3505">
        <w:rPr>
          <w:sz w:val="21"/>
          <w:szCs w:val="21"/>
        </w:rPr>
        <w:t xml:space="preserve">полном объеме либо по обоюдному согласию Сторон, либо в иных предусмотренных </w:t>
      </w:r>
      <w:r w:rsidR="00C30940" w:rsidRPr="00ED3505">
        <w:rPr>
          <w:spacing w:val="-1"/>
          <w:sz w:val="21"/>
          <w:szCs w:val="21"/>
        </w:rPr>
        <w:t>законодательством случаях.</w:t>
      </w:r>
    </w:p>
    <w:p w:rsidR="00EC5C79" w:rsidRPr="00ED3505" w:rsidRDefault="00EC5C79" w:rsidP="00C30940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C30940" w:rsidRPr="00ED3505" w:rsidRDefault="008B7E52" w:rsidP="00C30940">
      <w:pPr>
        <w:shd w:val="clear" w:color="auto" w:fill="FFFFFF"/>
        <w:jc w:val="center"/>
        <w:rPr>
          <w:b/>
          <w:spacing w:val="-3"/>
          <w:sz w:val="21"/>
          <w:szCs w:val="21"/>
        </w:rPr>
      </w:pPr>
      <w:r w:rsidRPr="00ED3505">
        <w:rPr>
          <w:b/>
          <w:spacing w:val="-3"/>
          <w:sz w:val="21"/>
          <w:szCs w:val="21"/>
        </w:rPr>
        <w:t>11</w:t>
      </w:r>
      <w:r w:rsidR="00C30940" w:rsidRPr="00ED3505">
        <w:rPr>
          <w:b/>
          <w:spacing w:val="-3"/>
          <w:sz w:val="21"/>
          <w:szCs w:val="21"/>
        </w:rPr>
        <w:t>. Прочие условия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left="28"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11</w:t>
      </w:r>
      <w:r w:rsidR="00C30940" w:rsidRPr="00ED3505">
        <w:rPr>
          <w:spacing w:val="-1"/>
          <w:sz w:val="21"/>
          <w:szCs w:val="21"/>
        </w:rPr>
        <w:t xml:space="preserve">.1. Отношения, связанные с использованием, содержанием и обслуживанием Объекта долевого </w:t>
      </w:r>
      <w:r w:rsidR="00C30940" w:rsidRPr="00ED3505">
        <w:rPr>
          <w:spacing w:val="1"/>
          <w:sz w:val="21"/>
          <w:szCs w:val="21"/>
        </w:rPr>
        <w:t xml:space="preserve">строительства после его передачи </w:t>
      </w:r>
      <w:r w:rsidR="00C30940" w:rsidRPr="00ED3505">
        <w:rPr>
          <w:b/>
          <w:spacing w:val="1"/>
          <w:sz w:val="21"/>
          <w:szCs w:val="21"/>
        </w:rPr>
        <w:t>Участнику</w:t>
      </w:r>
      <w:r w:rsidR="00C30940" w:rsidRPr="00ED3505">
        <w:rPr>
          <w:spacing w:val="1"/>
          <w:sz w:val="21"/>
          <w:szCs w:val="21"/>
        </w:rPr>
        <w:t xml:space="preserve">, настоящим Договором не </w:t>
      </w:r>
      <w:r w:rsidR="00C30940" w:rsidRPr="00ED3505">
        <w:rPr>
          <w:spacing w:val="-2"/>
          <w:sz w:val="21"/>
          <w:szCs w:val="21"/>
        </w:rPr>
        <w:t>регулируются. С</w:t>
      </w:r>
      <w:r w:rsidR="00C30940" w:rsidRPr="00ED3505">
        <w:rPr>
          <w:sz w:val="21"/>
          <w:szCs w:val="21"/>
        </w:rPr>
        <w:t xml:space="preserve"> момента </w:t>
      </w:r>
      <w:r w:rsidR="00C30940" w:rsidRPr="00ED3505">
        <w:rPr>
          <w:spacing w:val="4"/>
          <w:sz w:val="21"/>
          <w:szCs w:val="21"/>
        </w:rPr>
        <w:t>передачи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b/>
          <w:sz w:val="21"/>
          <w:szCs w:val="21"/>
        </w:rPr>
        <w:t>Участник</w:t>
      </w:r>
      <w:r w:rsidR="00C30940" w:rsidRPr="00ED3505">
        <w:rPr>
          <w:sz w:val="21"/>
          <w:szCs w:val="21"/>
        </w:rPr>
        <w:t xml:space="preserve"> самостоятельно несет все расходы по обслуживанию Объекта долевого строительства и общего имущества в Жилом доме.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1"/>
          <w:sz w:val="21"/>
          <w:szCs w:val="21"/>
        </w:rPr>
        <w:t>11</w:t>
      </w:r>
      <w:r w:rsidR="00C30940" w:rsidRPr="00ED3505">
        <w:rPr>
          <w:spacing w:val="1"/>
          <w:sz w:val="21"/>
          <w:szCs w:val="21"/>
        </w:rPr>
        <w:t xml:space="preserve">.2. Все споры и разногласия, которые могут возникнуть по настоящему Договору или в связи с </w:t>
      </w:r>
      <w:r w:rsidR="00C30940" w:rsidRPr="00ED3505">
        <w:rPr>
          <w:spacing w:val="5"/>
          <w:sz w:val="21"/>
          <w:szCs w:val="21"/>
        </w:rPr>
        <w:t xml:space="preserve">его исполнением, будут решаться Сторонами путем переговоров. Если Стороны не достигнут </w:t>
      </w:r>
      <w:r w:rsidR="00C30940" w:rsidRPr="00ED3505">
        <w:rPr>
          <w:spacing w:val="3"/>
          <w:sz w:val="21"/>
          <w:szCs w:val="21"/>
        </w:rPr>
        <w:t xml:space="preserve">соглашения в течение месяца с момента возникновения разногласий, каждая из Сторон вправе </w:t>
      </w:r>
      <w:r w:rsidR="00C30940" w:rsidRPr="00ED3505">
        <w:rPr>
          <w:spacing w:val="-1"/>
          <w:sz w:val="21"/>
          <w:szCs w:val="21"/>
        </w:rPr>
        <w:t>обратиться в суд.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11</w:t>
      </w:r>
      <w:r w:rsidR="00C30940" w:rsidRPr="00ED3505">
        <w:rPr>
          <w:spacing w:val="-1"/>
          <w:sz w:val="21"/>
          <w:szCs w:val="21"/>
        </w:rPr>
        <w:t>.3. Стороны обязуются при направлении необходимой почтовой корреспонденции испол</w:t>
      </w:r>
      <w:r w:rsidR="00524F27" w:rsidRPr="00ED3505">
        <w:rPr>
          <w:spacing w:val="-1"/>
          <w:sz w:val="21"/>
          <w:szCs w:val="21"/>
        </w:rPr>
        <w:t>ьзовать адреса, указанные в настоящем Договоре</w:t>
      </w:r>
      <w:r w:rsidR="00C30940" w:rsidRPr="00ED3505">
        <w:rPr>
          <w:spacing w:val="-1"/>
          <w:sz w:val="21"/>
          <w:szCs w:val="21"/>
        </w:rPr>
        <w:t xml:space="preserve">, а также заблаговременно письменно уведомлять друг друга об изменении почтовых адресов. 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C30940" w:rsidRPr="00ED3505">
        <w:rPr>
          <w:sz w:val="21"/>
          <w:szCs w:val="21"/>
        </w:rPr>
        <w:t>.4. Любые изменения или дополнения к настоящему Договору оформляются дополнительными соглашениями (приложениями), которые являются его неотъемлемой частью.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pacing w:val="1"/>
          <w:sz w:val="21"/>
          <w:szCs w:val="21"/>
        </w:rPr>
        <w:t>11</w:t>
      </w:r>
      <w:r w:rsidR="00C30940" w:rsidRPr="00ED3505">
        <w:rPr>
          <w:spacing w:val="1"/>
          <w:sz w:val="21"/>
          <w:szCs w:val="21"/>
        </w:rPr>
        <w:t xml:space="preserve">.5. Все изменения и дополнения к настоящему Договору являются действительными, если они </w:t>
      </w:r>
      <w:r w:rsidR="00C30940" w:rsidRPr="00ED3505">
        <w:rPr>
          <w:spacing w:val="-1"/>
          <w:sz w:val="21"/>
          <w:szCs w:val="21"/>
        </w:rPr>
        <w:t xml:space="preserve">совершены в письменной форме и подписаны Сторонами или их полномочными </w:t>
      </w:r>
      <w:r w:rsidR="00C30940" w:rsidRPr="00ED3505">
        <w:rPr>
          <w:sz w:val="21"/>
          <w:szCs w:val="21"/>
        </w:rPr>
        <w:t>представителями, и зарегистрированы в установленном законодательством Р</w:t>
      </w:r>
      <w:r w:rsidR="00470762" w:rsidRPr="00ED3505">
        <w:rPr>
          <w:sz w:val="21"/>
          <w:szCs w:val="21"/>
        </w:rPr>
        <w:t xml:space="preserve">оссийской </w:t>
      </w:r>
      <w:r w:rsidR="00C30940" w:rsidRPr="00ED3505">
        <w:rPr>
          <w:sz w:val="21"/>
          <w:szCs w:val="21"/>
        </w:rPr>
        <w:t>Ф</w:t>
      </w:r>
      <w:r w:rsidR="00470762" w:rsidRPr="00ED3505">
        <w:rPr>
          <w:sz w:val="21"/>
          <w:szCs w:val="21"/>
        </w:rPr>
        <w:t>едерации</w:t>
      </w:r>
      <w:r w:rsidR="00C30940" w:rsidRPr="00ED3505">
        <w:rPr>
          <w:sz w:val="21"/>
          <w:szCs w:val="21"/>
        </w:rPr>
        <w:t xml:space="preserve"> порядке.</w:t>
      </w:r>
    </w:p>
    <w:p w:rsidR="00ED4464" w:rsidRPr="00ED3505" w:rsidRDefault="00ED4464" w:rsidP="00ED4464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11.6. Настоящий Договор составлен в </w:t>
      </w:r>
      <w:r w:rsidR="00524F27" w:rsidRPr="00ED3505">
        <w:rPr>
          <w:b/>
          <w:spacing w:val="-1"/>
          <w:sz w:val="21"/>
          <w:szCs w:val="21"/>
        </w:rPr>
        <w:t>3</w:t>
      </w:r>
      <w:r w:rsidRPr="00ED3505">
        <w:rPr>
          <w:spacing w:val="-1"/>
          <w:sz w:val="21"/>
          <w:szCs w:val="21"/>
        </w:rPr>
        <w:t xml:space="preserve"> </w:t>
      </w:r>
      <w:r w:rsidR="00B33E34" w:rsidRPr="00ED3505">
        <w:rPr>
          <w:spacing w:val="-1"/>
          <w:sz w:val="21"/>
          <w:szCs w:val="21"/>
        </w:rPr>
        <w:t>(</w:t>
      </w:r>
      <w:r w:rsidR="00B33E34" w:rsidRPr="00ED3505">
        <w:rPr>
          <w:b/>
          <w:spacing w:val="-1"/>
          <w:sz w:val="21"/>
          <w:szCs w:val="21"/>
        </w:rPr>
        <w:t>трех)</w:t>
      </w:r>
      <w:r w:rsidR="00B33E34" w:rsidRPr="00ED3505">
        <w:rPr>
          <w:color w:val="0000CC"/>
          <w:spacing w:val="-1"/>
          <w:sz w:val="21"/>
          <w:szCs w:val="21"/>
        </w:rPr>
        <w:t xml:space="preserve"> </w:t>
      </w:r>
      <w:r w:rsidRPr="00ED3505">
        <w:rPr>
          <w:spacing w:val="-1"/>
          <w:sz w:val="21"/>
          <w:szCs w:val="21"/>
        </w:rPr>
        <w:t>экземплярах, имеющих равную юридическую силу: по одному экземпляру для каждой из Сторон,</w:t>
      </w:r>
      <w:r w:rsidR="00524F27" w:rsidRPr="00ED3505">
        <w:rPr>
          <w:spacing w:val="-1"/>
          <w:sz w:val="21"/>
          <w:szCs w:val="21"/>
        </w:rPr>
        <w:t xml:space="preserve"> </w:t>
      </w:r>
      <w:r w:rsidRPr="00ED3505">
        <w:rPr>
          <w:spacing w:val="3"/>
          <w:sz w:val="21"/>
          <w:szCs w:val="21"/>
        </w:rPr>
        <w:t>и один экземпляр для органа, осуществляющего государственную регистрацию прав на недвижимое имущество и сделок с ним.</w:t>
      </w:r>
    </w:p>
    <w:p w:rsidR="000E599E" w:rsidRPr="00ED3505" w:rsidRDefault="00EA00CA" w:rsidP="000E599E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0E599E" w:rsidRPr="00ED3505">
        <w:rPr>
          <w:sz w:val="21"/>
          <w:szCs w:val="21"/>
        </w:rPr>
        <w:t xml:space="preserve">.7. </w:t>
      </w:r>
      <w:r w:rsidR="000E599E" w:rsidRPr="00ED3505">
        <w:rPr>
          <w:b/>
          <w:sz w:val="21"/>
          <w:szCs w:val="21"/>
        </w:rPr>
        <w:t xml:space="preserve">Участник </w:t>
      </w:r>
      <w:r w:rsidR="000E599E" w:rsidRPr="00ED3505">
        <w:rPr>
          <w:sz w:val="21"/>
          <w:szCs w:val="21"/>
        </w:rPr>
        <w:t xml:space="preserve">дает свое согласие </w:t>
      </w:r>
      <w:r w:rsidR="000E599E" w:rsidRPr="00ED3505">
        <w:rPr>
          <w:b/>
          <w:sz w:val="21"/>
          <w:szCs w:val="21"/>
        </w:rPr>
        <w:t>Застройщику</w:t>
      </w:r>
      <w:r w:rsidR="000E599E" w:rsidRPr="00ED3505">
        <w:rPr>
          <w:sz w:val="21"/>
          <w:szCs w:val="21"/>
        </w:rPr>
        <w:t xml:space="preserve"> на обработку всех своих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заключении, исполнении и/или расторжении настоящего Договора, а равно любых дополнительных соглашений к нему. </w:t>
      </w:r>
    </w:p>
    <w:p w:rsidR="00C30940" w:rsidRPr="00ED3505" w:rsidRDefault="001042E4" w:rsidP="000E599E">
      <w:pPr>
        <w:shd w:val="clear" w:color="auto" w:fill="FFFFFF"/>
        <w:tabs>
          <w:tab w:val="left" w:pos="533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ab/>
      </w:r>
      <w:r w:rsidR="000E599E" w:rsidRPr="00ED3505">
        <w:rPr>
          <w:sz w:val="21"/>
          <w:szCs w:val="21"/>
        </w:rPr>
        <w:t>Согласие предоставляется с момента подписания настоящего Договора и действительно в течение пяти лет после прекращения его действия.</w:t>
      </w:r>
    </w:p>
    <w:p w:rsidR="001042E4" w:rsidRPr="00ED3505" w:rsidRDefault="00EA00CA" w:rsidP="001042E4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1042E4" w:rsidRPr="00ED3505">
        <w:rPr>
          <w:sz w:val="21"/>
          <w:szCs w:val="21"/>
        </w:rPr>
        <w:t xml:space="preserve">.8. </w:t>
      </w:r>
      <w:r w:rsidR="001042E4" w:rsidRPr="00ED3505">
        <w:rPr>
          <w:b/>
          <w:sz w:val="21"/>
          <w:szCs w:val="21"/>
        </w:rPr>
        <w:t>Застройщик</w:t>
      </w:r>
      <w:r w:rsidR="001042E4" w:rsidRPr="00ED3505">
        <w:rPr>
          <w:sz w:val="21"/>
          <w:szCs w:val="21"/>
        </w:rPr>
        <w:t xml:space="preserve"> обязан: соблюдать требования о неразглашении персональных данных </w:t>
      </w:r>
      <w:r w:rsidR="001042E4" w:rsidRPr="00ED3505">
        <w:rPr>
          <w:b/>
          <w:sz w:val="21"/>
          <w:szCs w:val="21"/>
        </w:rPr>
        <w:t xml:space="preserve">Участника </w:t>
      </w:r>
      <w:r w:rsidR="001042E4" w:rsidRPr="00ED3505">
        <w:rPr>
          <w:sz w:val="21"/>
          <w:szCs w:val="21"/>
        </w:rPr>
        <w:t>в соответствии с требованиями действующего законодательства в области обработки и защиты персональных данных; предпринимать все необходимые правовые, организационные и технические меры по защите персональных данных Участника долевого строительства.</w:t>
      </w:r>
    </w:p>
    <w:p w:rsidR="00DE3D1A" w:rsidRPr="00ED3505" w:rsidRDefault="008A1547" w:rsidP="00DE3D1A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11.9</w:t>
      </w:r>
      <w:r w:rsidR="00DE3D1A" w:rsidRPr="00ED3505">
        <w:rPr>
          <w:sz w:val="21"/>
          <w:szCs w:val="21"/>
        </w:rPr>
        <w:t xml:space="preserve">. </w:t>
      </w:r>
      <w:r w:rsidR="00DE3D1A" w:rsidRPr="00ED3505">
        <w:rPr>
          <w:b/>
          <w:sz w:val="21"/>
          <w:szCs w:val="21"/>
        </w:rPr>
        <w:t xml:space="preserve">Застройщик </w:t>
      </w:r>
      <w:r w:rsidR="00DE3D1A" w:rsidRPr="00ED3505">
        <w:rPr>
          <w:sz w:val="21"/>
          <w:szCs w:val="21"/>
        </w:rPr>
        <w:t xml:space="preserve">гарантирует </w:t>
      </w:r>
      <w:r w:rsidR="00DE3D1A" w:rsidRPr="00ED3505">
        <w:rPr>
          <w:b/>
          <w:sz w:val="21"/>
          <w:szCs w:val="21"/>
        </w:rPr>
        <w:t>Участнику</w:t>
      </w:r>
      <w:r w:rsidR="00DE3D1A" w:rsidRPr="00ED3505">
        <w:rPr>
          <w:sz w:val="21"/>
          <w:szCs w:val="21"/>
        </w:rPr>
        <w:t>, что на момент подписания настоящего договора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Последующая ипотека на квартиру/объект долевого строительства (или права требования) допускается при наличии письменного согласия Банка.</w:t>
      </w:r>
    </w:p>
    <w:p w:rsidR="00DE3D1A" w:rsidRPr="00ED3505" w:rsidRDefault="00DE3D1A" w:rsidP="00DE3D1A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lastRenderedPageBreak/>
        <w:t>11.13.</w:t>
      </w:r>
      <w:r w:rsidRPr="00ED3505">
        <w:rPr>
          <w:sz w:val="21"/>
          <w:szCs w:val="21"/>
        </w:rPr>
        <w:tab/>
        <w:t>Во всем, не предусмотренном настоящим договором, Стороны руководствуются действующим законодательством РФ.</w:t>
      </w:r>
    </w:p>
    <w:p w:rsidR="001042E4" w:rsidRPr="00ED3505" w:rsidRDefault="001042E4" w:rsidP="00DE3D1A">
      <w:pPr>
        <w:shd w:val="clear" w:color="auto" w:fill="FFFFFF"/>
        <w:tabs>
          <w:tab w:val="left" w:pos="900"/>
        </w:tabs>
        <w:jc w:val="both"/>
        <w:rPr>
          <w:sz w:val="21"/>
          <w:szCs w:val="21"/>
        </w:rPr>
      </w:pPr>
    </w:p>
    <w:p w:rsidR="00C30940" w:rsidRPr="00ED3505" w:rsidRDefault="008B40F4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  <w:r w:rsidRPr="00ED3505">
        <w:rPr>
          <w:b/>
          <w:spacing w:val="-2"/>
          <w:sz w:val="21"/>
          <w:szCs w:val="21"/>
        </w:rPr>
        <w:t xml:space="preserve">               </w:t>
      </w:r>
      <w:r w:rsidR="00EF7DF7" w:rsidRPr="00ED3505">
        <w:rPr>
          <w:spacing w:val="-2"/>
          <w:sz w:val="21"/>
          <w:szCs w:val="21"/>
        </w:rPr>
        <w:t>12</w:t>
      </w:r>
      <w:r w:rsidR="00C30940" w:rsidRPr="00ED3505">
        <w:rPr>
          <w:spacing w:val="-2"/>
          <w:sz w:val="21"/>
          <w:szCs w:val="21"/>
        </w:rPr>
        <w:t xml:space="preserve">. </w:t>
      </w:r>
      <w:r w:rsidRPr="00ED3505">
        <w:rPr>
          <w:spacing w:val="-2"/>
          <w:sz w:val="21"/>
          <w:szCs w:val="21"/>
        </w:rPr>
        <w:t>Подписи Сторон:</w:t>
      </w:r>
    </w:p>
    <w:p w:rsidR="007C2739" w:rsidRPr="00ED3505" w:rsidRDefault="007C2739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p w:rsidR="007C2739" w:rsidRPr="00ED3505" w:rsidRDefault="007C2739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p w:rsidR="007C2739" w:rsidRPr="00ED3505" w:rsidRDefault="007C2739" w:rsidP="007C2739">
      <w:pPr>
        <w:shd w:val="clear" w:color="auto" w:fill="FFFFFF"/>
        <w:tabs>
          <w:tab w:val="left" w:pos="709"/>
        </w:tabs>
        <w:ind w:left="29"/>
        <w:rPr>
          <w:spacing w:val="-2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b/>
          <w:color w:val="000000"/>
          <w:sz w:val="21"/>
          <w:szCs w:val="21"/>
        </w:rPr>
        <w:t>Застройщик</w:t>
      </w:r>
      <w:r w:rsidRPr="00ED3505">
        <w:rPr>
          <w:color w:val="000000"/>
          <w:sz w:val="21"/>
          <w:szCs w:val="21"/>
        </w:rPr>
        <w:t>:</w:t>
      </w:r>
      <w:r w:rsidRPr="00ED3505">
        <w:rPr>
          <w:color w:val="000000"/>
          <w:sz w:val="21"/>
          <w:szCs w:val="21"/>
        </w:rPr>
        <w:tab/>
        <w:t>___________</w:t>
      </w:r>
      <w:r w:rsidR="005C0D81" w:rsidRPr="00ED3505">
        <w:rPr>
          <w:color w:val="000000"/>
          <w:sz w:val="21"/>
          <w:szCs w:val="21"/>
        </w:rPr>
        <w:t xml:space="preserve">____________________ </w:t>
      </w:r>
      <w:r w:rsidR="005C0D81" w:rsidRPr="00ED3505">
        <w:rPr>
          <w:color w:val="000000"/>
          <w:sz w:val="21"/>
          <w:szCs w:val="21"/>
        </w:rPr>
        <w:tab/>
        <w:t>В.</w:t>
      </w:r>
      <w:r w:rsidR="003E0B90">
        <w:rPr>
          <w:color w:val="000000"/>
          <w:sz w:val="21"/>
          <w:szCs w:val="21"/>
        </w:rPr>
        <w:t>А</w:t>
      </w:r>
      <w:r w:rsidR="005C0D81" w:rsidRPr="00ED3505">
        <w:rPr>
          <w:color w:val="000000"/>
          <w:sz w:val="21"/>
          <w:szCs w:val="21"/>
        </w:rPr>
        <w:t>.</w:t>
      </w:r>
      <w:r w:rsidR="003E0B90">
        <w:rPr>
          <w:color w:val="000000"/>
          <w:sz w:val="21"/>
          <w:szCs w:val="21"/>
        </w:rPr>
        <w:t>Хрычев</w:t>
      </w: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color w:val="000000"/>
          <w:sz w:val="21"/>
          <w:szCs w:val="21"/>
        </w:rPr>
        <w:tab/>
      </w: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color w:val="000000"/>
          <w:sz w:val="21"/>
          <w:szCs w:val="21"/>
        </w:rPr>
        <w:t xml:space="preserve">     М.П.</w:t>
      </w: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7C2739" w:rsidRPr="00ED3505" w:rsidRDefault="007C2739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b/>
          <w:color w:val="000000"/>
          <w:sz w:val="21"/>
          <w:szCs w:val="21"/>
        </w:rPr>
        <w:t>Участник</w:t>
      </w:r>
      <w:r w:rsidRPr="00ED3505">
        <w:rPr>
          <w:color w:val="000000"/>
          <w:sz w:val="21"/>
          <w:szCs w:val="21"/>
        </w:rPr>
        <w:t>:  ___________________________________</w:t>
      </w:r>
      <w:r w:rsidR="001A16AA">
        <w:rPr>
          <w:color w:val="000000"/>
          <w:sz w:val="21"/>
          <w:szCs w:val="21"/>
        </w:rPr>
        <w:t>__</w:t>
      </w:r>
    </w:p>
    <w:p w:rsidR="008B40F4" w:rsidRPr="00ED3505" w:rsidRDefault="008B40F4" w:rsidP="008B40F4">
      <w:pPr>
        <w:rPr>
          <w:sz w:val="21"/>
          <w:szCs w:val="21"/>
        </w:rPr>
      </w:pPr>
    </w:p>
    <w:p w:rsidR="008B40F4" w:rsidRPr="00ED3505" w:rsidRDefault="008B40F4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sectPr w:rsidR="008B40F4" w:rsidRPr="00ED3505" w:rsidSect="00ED3505">
      <w:footerReference w:type="default" r:id="rId9"/>
      <w:pgSz w:w="11906" w:h="16838"/>
      <w:pgMar w:top="709" w:right="850" w:bottom="851" w:left="1701" w:header="708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3D" w:rsidRDefault="00EE103D" w:rsidP="00792870">
      <w:r>
        <w:separator/>
      </w:r>
    </w:p>
  </w:endnote>
  <w:endnote w:type="continuationSeparator" w:id="0">
    <w:p w:rsidR="00EE103D" w:rsidRDefault="00EE103D" w:rsidP="007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23650"/>
      <w:docPartObj>
        <w:docPartGallery w:val="Page Numbers (Bottom of Page)"/>
        <w:docPartUnique/>
      </w:docPartObj>
    </w:sdtPr>
    <w:sdtEndPr/>
    <w:sdtContent>
      <w:p w:rsidR="00B27399" w:rsidRDefault="00EF270F">
        <w:pPr>
          <w:pStyle w:val="af3"/>
          <w:jc w:val="right"/>
        </w:pPr>
        <w:r w:rsidRPr="00ED3505">
          <w:rPr>
            <w:sz w:val="21"/>
            <w:szCs w:val="21"/>
          </w:rPr>
          <w:fldChar w:fldCharType="begin"/>
        </w:r>
        <w:r w:rsidR="00B27399" w:rsidRPr="00ED3505">
          <w:rPr>
            <w:sz w:val="21"/>
            <w:szCs w:val="21"/>
          </w:rPr>
          <w:instrText xml:space="preserve"> PAGE   \* MERGEFORMAT </w:instrText>
        </w:r>
        <w:r w:rsidRPr="00ED3505">
          <w:rPr>
            <w:sz w:val="21"/>
            <w:szCs w:val="21"/>
          </w:rPr>
          <w:fldChar w:fldCharType="separate"/>
        </w:r>
        <w:r w:rsidR="009A561E">
          <w:rPr>
            <w:noProof/>
            <w:sz w:val="21"/>
            <w:szCs w:val="21"/>
          </w:rPr>
          <w:t>2</w:t>
        </w:r>
        <w:r w:rsidRPr="00ED3505">
          <w:rPr>
            <w:sz w:val="21"/>
            <w:szCs w:val="21"/>
          </w:rPr>
          <w:fldChar w:fldCharType="end"/>
        </w:r>
      </w:p>
    </w:sdtContent>
  </w:sdt>
  <w:p w:rsidR="00B27399" w:rsidRDefault="00B2739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3D" w:rsidRDefault="00EE103D" w:rsidP="00792870">
      <w:r>
        <w:separator/>
      </w:r>
    </w:p>
  </w:footnote>
  <w:footnote w:type="continuationSeparator" w:id="0">
    <w:p w:rsidR="00EE103D" w:rsidRDefault="00EE103D" w:rsidP="0079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B75"/>
    <w:multiLevelType w:val="multilevel"/>
    <w:tmpl w:val="4C389964"/>
    <w:styleLink w:val="WW8Num24"/>
    <w:lvl w:ilvl="0">
      <w:start w:val="1"/>
      <w:numFmt w:val="decimal"/>
      <w:lvlText w:val="%1)"/>
      <w:lvlJc w:val="left"/>
      <w:rPr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6ADA014B"/>
    <w:multiLevelType w:val="multilevel"/>
    <w:tmpl w:val="E502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1"/>
        </w:tabs>
        <w:ind w:left="1281" w:hanging="855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4F06B5A"/>
    <w:multiLevelType w:val="hybridMultilevel"/>
    <w:tmpl w:val="0C4C2A66"/>
    <w:lvl w:ilvl="0" w:tplc="3B547F8E">
      <w:start w:val="1"/>
      <w:numFmt w:val="decimal"/>
      <w:lvlText w:val="%1)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40"/>
    <w:rsid w:val="00005E01"/>
    <w:rsid w:val="000061A2"/>
    <w:rsid w:val="00015748"/>
    <w:rsid w:val="0003093B"/>
    <w:rsid w:val="00030F0F"/>
    <w:rsid w:val="000314B6"/>
    <w:rsid w:val="00034783"/>
    <w:rsid w:val="00042060"/>
    <w:rsid w:val="00042EE4"/>
    <w:rsid w:val="000517B5"/>
    <w:rsid w:val="000550F4"/>
    <w:rsid w:val="00055485"/>
    <w:rsid w:val="000612C0"/>
    <w:rsid w:val="0006361D"/>
    <w:rsid w:val="000661F9"/>
    <w:rsid w:val="000664D0"/>
    <w:rsid w:val="00072F50"/>
    <w:rsid w:val="00082741"/>
    <w:rsid w:val="00083DB0"/>
    <w:rsid w:val="00084570"/>
    <w:rsid w:val="00086097"/>
    <w:rsid w:val="00093B0A"/>
    <w:rsid w:val="00095D0C"/>
    <w:rsid w:val="00096D06"/>
    <w:rsid w:val="000A6B52"/>
    <w:rsid w:val="000B2DDC"/>
    <w:rsid w:val="000B3412"/>
    <w:rsid w:val="000B5217"/>
    <w:rsid w:val="000C4ABD"/>
    <w:rsid w:val="000C6F21"/>
    <w:rsid w:val="000D6E14"/>
    <w:rsid w:val="000D715F"/>
    <w:rsid w:val="000E599E"/>
    <w:rsid w:val="000F40B9"/>
    <w:rsid w:val="000F507F"/>
    <w:rsid w:val="000F7EDB"/>
    <w:rsid w:val="001042E4"/>
    <w:rsid w:val="001047D4"/>
    <w:rsid w:val="0010482D"/>
    <w:rsid w:val="001133E6"/>
    <w:rsid w:val="00117B77"/>
    <w:rsid w:val="00117B89"/>
    <w:rsid w:val="00125B3E"/>
    <w:rsid w:val="001301CB"/>
    <w:rsid w:val="001316FB"/>
    <w:rsid w:val="00133151"/>
    <w:rsid w:val="0014387E"/>
    <w:rsid w:val="00145479"/>
    <w:rsid w:val="00147334"/>
    <w:rsid w:val="00151718"/>
    <w:rsid w:val="0015190F"/>
    <w:rsid w:val="0015497F"/>
    <w:rsid w:val="00181A25"/>
    <w:rsid w:val="00186669"/>
    <w:rsid w:val="001918D7"/>
    <w:rsid w:val="001972C9"/>
    <w:rsid w:val="001A0A7B"/>
    <w:rsid w:val="001A0B23"/>
    <w:rsid w:val="001A16AA"/>
    <w:rsid w:val="001B24BE"/>
    <w:rsid w:val="001B456E"/>
    <w:rsid w:val="001B5DD5"/>
    <w:rsid w:val="001B6294"/>
    <w:rsid w:val="001C2A34"/>
    <w:rsid w:val="001C4ECB"/>
    <w:rsid w:val="001D2309"/>
    <w:rsid w:val="001D7763"/>
    <w:rsid w:val="001E166B"/>
    <w:rsid w:val="001E35A9"/>
    <w:rsid w:val="001F07E7"/>
    <w:rsid w:val="001F23C6"/>
    <w:rsid w:val="001F37AC"/>
    <w:rsid w:val="001F3B4C"/>
    <w:rsid w:val="001F4B26"/>
    <w:rsid w:val="00202772"/>
    <w:rsid w:val="00204216"/>
    <w:rsid w:val="0020470C"/>
    <w:rsid w:val="0020631C"/>
    <w:rsid w:val="00207C1A"/>
    <w:rsid w:val="00215DDB"/>
    <w:rsid w:val="0021631F"/>
    <w:rsid w:val="002208DB"/>
    <w:rsid w:val="00227923"/>
    <w:rsid w:val="0024367D"/>
    <w:rsid w:val="00244728"/>
    <w:rsid w:val="00250795"/>
    <w:rsid w:val="00251EA6"/>
    <w:rsid w:val="00255415"/>
    <w:rsid w:val="0025595B"/>
    <w:rsid w:val="00257802"/>
    <w:rsid w:val="00262D7D"/>
    <w:rsid w:val="0026472E"/>
    <w:rsid w:val="00275809"/>
    <w:rsid w:val="00283162"/>
    <w:rsid w:val="002834B8"/>
    <w:rsid w:val="00294FF3"/>
    <w:rsid w:val="00296B8E"/>
    <w:rsid w:val="002A0164"/>
    <w:rsid w:val="002A0FD2"/>
    <w:rsid w:val="002A243F"/>
    <w:rsid w:val="002A6B03"/>
    <w:rsid w:val="002B1E44"/>
    <w:rsid w:val="002C0B8F"/>
    <w:rsid w:val="002C25CA"/>
    <w:rsid w:val="002C31A4"/>
    <w:rsid w:val="002D260A"/>
    <w:rsid w:val="002D3CED"/>
    <w:rsid w:val="002D4789"/>
    <w:rsid w:val="002E15D7"/>
    <w:rsid w:val="002E1716"/>
    <w:rsid w:val="002E1E89"/>
    <w:rsid w:val="002E4701"/>
    <w:rsid w:val="002E57E1"/>
    <w:rsid w:val="002E5F0B"/>
    <w:rsid w:val="002F2CEB"/>
    <w:rsid w:val="002F4002"/>
    <w:rsid w:val="002F62CB"/>
    <w:rsid w:val="002F740B"/>
    <w:rsid w:val="0031237A"/>
    <w:rsid w:val="00312BFC"/>
    <w:rsid w:val="003158BF"/>
    <w:rsid w:val="0032214E"/>
    <w:rsid w:val="00325184"/>
    <w:rsid w:val="003312A4"/>
    <w:rsid w:val="00344483"/>
    <w:rsid w:val="0034561E"/>
    <w:rsid w:val="00345B0F"/>
    <w:rsid w:val="003536A7"/>
    <w:rsid w:val="003551A8"/>
    <w:rsid w:val="00355F20"/>
    <w:rsid w:val="00356BCD"/>
    <w:rsid w:val="00360D9E"/>
    <w:rsid w:val="00363B9B"/>
    <w:rsid w:val="00363CC2"/>
    <w:rsid w:val="00363DCB"/>
    <w:rsid w:val="00364D27"/>
    <w:rsid w:val="00372F52"/>
    <w:rsid w:val="003804F4"/>
    <w:rsid w:val="003847D0"/>
    <w:rsid w:val="00384BDD"/>
    <w:rsid w:val="00394191"/>
    <w:rsid w:val="00395A08"/>
    <w:rsid w:val="00397F0E"/>
    <w:rsid w:val="003A0575"/>
    <w:rsid w:val="003A296E"/>
    <w:rsid w:val="003B03D8"/>
    <w:rsid w:val="003B2E49"/>
    <w:rsid w:val="003B3CEC"/>
    <w:rsid w:val="003B532B"/>
    <w:rsid w:val="003C062D"/>
    <w:rsid w:val="003C0A74"/>
    <w:rsid w:val="003C1FDF"/>
    <w:rsid w:val="003C3764"/>
    <w:rsid w:val="003C7F03"/>
    <w:rsid w:val="003D3882"/>
    <w:rsid w:val="003D6038"/>
    <w:rsid w:val="003E0B90"/>
    <w:rsid w:val="003E2465"/>
    <w:rsid w:val="003E6C54"/>
    <w:rsid w:val="003E77EF"/>
    <w:rsid w:val="003F1144"/>
    <w:rsid w:val="003F60DC"/>
    <w:rsid w:val="00401875"/>
    <w:rsid w:val="00403BFF"/>
    <w:rsid w:val="004070CB"/>
    <w:rsid w:val="00407A9E"/>
    <w:rsid w:val="00411066"/>
    <w:rsid w:val="0041453A"/>
    <w:rsid w:val="00414CA2"/>
    <w:rsid w:val="00417F2B"/>
    <w:rsid w:val="00426670"/>
    <w:rsid w:val="0042798E"/>
    <w:rsid w:val="0043143D"/>
    <w:rsid w:val="004363E5"/>
    <w:rsid w:val="00436E0E"/>
    <w:rsid w:val="004375F1"/>
    <w:rsid w:val="0043760D"/>
    <w:rsid w:val="00441EDF"/>
    <w:rsid w:val="00456E9C"/>
    <w:rsid w:val="00457099"/>
    <w:rsid w:val="0046482D"/>
    <w:rsid w:val="00470762"/>
    <w:rsid w:val="00473894"/>
    <w:rsid w:val="0048686A"/>
    <w:rsid w:val="00487EC9"/>
    <w:rsid w:val="00490546"/>
    <w:rsid w:val="00490A4B"/>
    <w:rsid w:val="00496FE5"/>
    <w:rsid w:val="004A0C33"/>
    <w:rsid w:val="004A1C94"/>
    <w:rsid w:val="004A300C"/>
    <w:rsid w:val="004A55A3"/>
    <w:rsid w:val="004B06EF"/>
    <w:rsid w:val="004B1236"/>
    <w:rsid w:val="004B55CC"/>
    <w:rsid w:val="004B593F"/>
    <w:rsid w:val="004D7154"/>
    <w:rsid w:val="004E1E67"/>
    <w:rsid w:val="004E7324"/>
    <w:rsid w:val="004E7C12"/>
    <w:rsid w:val="004F2D23"/>
    <w:rsid w:val="004F3495"/>
    <w:rsid w:val="004F6716"/>
    <w:rsid w:val="004F6E39"/>
    <w:rsid w:val="00502680"/>
    <w:rsid w:val="0050450C"/>
    <w:rsid w:val="00522B57"/>
    <w:rsid w:val="00524627"/>
    <w:rsid w:val="00524F27"/>
    <w:rsid w:val="0052538C"/>
    <w:rsid w:val="00532349"/>
    <w:rsid w:val="0053256D"/>
    <w:rsid w:val="005449CB"/>
    <w:rsid w:val="005554BE"/>
    <w:rsid w:val="00556BF2"/>
    <w:rsid w:val="00564A45"/>
    <w:rsid w:val="00564B45"/>
    <w:rsid w:val="005700EF"/>
    <w:rsid w:val="005701A5"/>
    <w:rsid w:val="00572224"/>
    <w:rsid w:val="00572297"/>
    <w:rsid w:val="00572EA3"/>
    <w:rsid w:val="005750D8"/>
    <w:rsid w:val="0058690E"/>
    <w:rsid w:val="0059097E"/>
    <w:rsid w:val="00591EF1"/>
    <w:rsid w:val="0059663C"/>
    <w:rsid w:val="00597A5B"/>
    <w:rsid w:val="005A0656"/>
    <w:rsid w:val="005A0AE5"/>
    <w:rsid w:val="005A4D2D"/>
    <w:rsid w:val="005A57D8"/>
    <w:rsid w:val="005A747E"/>
    <w:rsid w:val="005B2376"/>
    <w:rsid w:val="005C0D81"/>
    <w:rsid w:val="005C5012"/>
    <w:rsid w:val="005D1C26"/>
    <w:rsid w:val="005D6A91"/>
    <w:rsid w:val="005D7DA7"/>
    <w:rsid w:val="005E194C"/>
    <w:rsid w:val="005E1D6D"/>
    <w:rsid w:val="005E2772"/>
    <w:rsid w:val="005F1425"/>
    <w:rsid w:val="005F3DB8"/>
    <w:rsid w:val="005F5D46"/>
    <w:rsid w:val="005F7423"/>
    <w:rsid w:val="0061135C"/>
    <w:rsid w:val="00611A68"/>
    <w:rsid w:val="00614AAB"/>
    <w:rsid w:val="00621DA6"/>
    <w:rsid w:val="0062537E"/>
    <w:rsid w:val="00641849"/>
    <w:rsid w:val="00642046"/>
    <w:rsid w:val="00642A74"/>
    <w:rsid w:val="00647184"/>
    <w:rsid w:val="006474C9"/>
    <w:rsid w:val="0065012C"/>
    <w:rsid w:val="00660A73"/>
    <w:rsid w:val="006639B4"/>
    <w:rsid w:val="00663EB8"/>
    <w:rsid w:val="0066598D"/>
    <w:rsid w:val="0066766D"/>
    <w:rsid w:val="006719D7"/>
    <w:rsid w:val="0068246F"/>
    <w:rsid w:val="00683077"/>
    <w:rsid w:val="0068370B"/>
    <w:rsid w:val="00691EC0"/>
    <w:rsid w:val="00695EB3"/>
    <w:rsid w:val="00697719"/>
    <w:rsid w:val="00697CE0"/>
    <w:rsid w:val="006B211E"/>
    <w:rsid w:val="006B240D"/>
    <w:rsid w:val="006B4644"/>
    <w:rsid w:val="006B77BD"/>
    <w:rsid w:val="006C1A37"/>
    <w:rsid w:val="006C3D65"/>
    <w:rsid w:val="006C4AE9"/>
    <w:rsid w:val="006D1F79"/>
    <w:rsid w:val="006D2C1F"/>
    <w:rsid w:val="006D688D"/>
    <w:rsid w:val="006D78DF"/>
    <w:rsid w:val="006E0795"/>
    <w:rsid w:val="006E07A0"/>
    <w:rsid w:val="006E7D90"/>
    <w:rsid w:val="006F1531"/>
    <w:rsid w:val="006F6EDE"/>
    <w:rsid w:val="006F7330"/>
    <w:rsid w:val="00705934"/>
    <w:rsid w:val="00714E43"/>
    <w:rsid w:val="00717C43"/>
    <w:rsid w:val="007226F2"/>
    <w:rsid w:val="00722A0D"/>
    <w:rsid w:val="00730D11"/>
    <w:rsid w:val="00730E5F"/>
    <w:rsid w:val="007313FF"/>
    <w:rsid w:val="00745FFC"/>
    <w:rsid w:val="007479AF"/>
    <w:rsid w:val="00751C27"/>
    <w:rsid w:val="00756C09"/>
    <w:rsid w:val="00760942"/>
    <w:rsid w:val="0076189E"/>
    <w:rsid w:val="00762DB1"/>
    <w:rsid w:val="00765257"/>
    <w:rsid w:val="007652FC"/>
    <w:rsid w:val="0077044C"/>
    <w:rsid w:val="00771529"/>
    <w:rsid w:val="00783BF6"/>
    <w:rsid w:val="00792870"/>
    <w:rsid w:val="0079509F"/>
    <w:rsid w:val="00796A6A"/>
    <w:rsid w:val="007A18DD"/>
    <w:rsid w:val="007A5B9F"/>
    <w:rsid w:val="007B2C48"/>
    <w:rsid w:val="007B7D6B"/>
    <w:rsid w:val="007C2739"/>
    <w:rsid w:val="007C29DA"/>
    <w:rsid w:val="007C3AF5"/>
    <w:rsid w:val="007C4571"/>
    <w:rsid w:val="007C6812"/>
    <w:rsid w:val="007D0CB4"/>
    <w:rsid w:val="007D288C"/>
    <w:rsid w:val="007D5137"/>
    <w:rsid w:val="007D521E"/>
    <w:rsid w:val="007D6F55"/>
    <w:rsid w:val="007D7FC0"/>
    <w:rsid w:val="007E2DE2"/>
    <w:rsid w:val="007F1478"/>
    <w:rsid w:val="007F2433"/>
    <w:rsid w:val="007F78F3"/>
    <w:rsid w:val="008020F4"/>
    <w:rsid w:val="0080336B"/>
    <w:rsid w:val="0081726D"/>
    <w:rsid w:val="00824857"/>
    <w:rsid w:val="0083029C"/>
    <w:rsid w:val="00832648"/>
    <w:rsid w:val="00832C06"/>
    <w:rsid w:val="008355F5"/>
    <w:rsid w:val="008360B9"/>
    <w:rsid w:val="00844450"/>
    <w:rsid w:val="00850924"/>
    <w:rsid w:val="00850CB1"/>
    <w:rsid w:val="008564EE"/>
    <w:rsid w:val="00860899"/>
    <w:rsid w:val="00860FF4"/>
    <w:rsid w:val="0087162F"/>
    <w:rsid w:val="00872BC0"/>
    <w:rsid w:val="00877951"/>
    <w:rsid w:val="00881950"/>
    <w:rsid w:val="00884431"/>
    <w:rsid w:val="00886C76"/>
    <w:rsid w:val="00886FCF"/>
    <w:rsid w:val="008903C5"/>
    <w:rsid w:val="00893846"/>
    <w:rsid w:val="00895774"/>
    <w:rsid w:val="008A07BC"/>
    <w:rsid w:val="008A1547"/>
    <w:rsid w:val="008A1725"/>
    <w:rsid w:val="008A1C84"/>
    <w:rsid w:val="008A24DE"/>
    <w:rsid w:val="008A291A"/>
    <w:rsid w:val="008A6F67"/>
    <w:rsid w:val="008B235A"/>
    <w:rsid w:val="008B40F4"/>
    <w:rsid w:val="008B7E52"/>
    <w:rsid w:val="008C1D5C"/>
    <w:rsid w:val="008C329E"/>
    <w:rsid w:val="008C5422"/>
    <w:rsid w:val="008C7A6E"/>
    <w:rsid w:val="008E1E7B"/>
    <w:rsid w:val="008E4116"/>
    <w:rsid w:val="008E4FDA"/>
    <w:rsid w:val="008F367B"/>
    <w:rsid w:val="008F4866"/>
    <w:rsid w:val="00904B64"/>
    <w:rsid w:val="00914867"/>
    <w:rsid w:val="00926931"/>
    <w:rsid w:val="00935AEE"/>
    <w:rsid w:val="00937B59"/>
    <w:rsid w:val="00942C1D"/>
    <w:rsid w:val="009510CA"/>
    <w:rsid w:val="00954BD3"/>
    <w:rsid w:val="00954BD4"/>
    <w:rsid w:val="00955E3B"/>
    <w:rsid w:val="00957348"/>
    <w:rsid w:val="009629FB"/>
    <w:rsid w:val="0096351E"/>
    <w:rsid w:val="00985422"/>
    <w:rsid w:val="0099246B"/>
    <w:rsid w:val="009925E1"/>
    <w:rsid w:val="0099381C"/>
    <w:rsid w:val="009A2288"/>
    <w:rsid w:val="009A3062"/>
    <w:rsid w:val="009A561E"/>
    <w:rsid w:val="009B0265"/>
    <w:rsid w:val="009C2FFE"/>
    <w:rsid w:val="009D1CAD"/>
    <w:rsid w:val="009E42B2"/>
    <w:rsid w:val="009E4B0E"/>
    <w:rsid w:val="009E6677"/>
    <w:rsid w:val="009F092B"/>
    <w:rsid w:val="00A02A5D"/>
    <w:rsid w:val="00A1047F"/>
    <w:rsid w:val="00A16019"/>
    <w:rsid w:val="00A16B76"/>
    <w:rsid w:val="00A22F73"/>
    <w:rsid w:val="00A41075"/>
    <w:rsid w:val="00A45805"/>
    <w:rsid w:val="00A538DC"/>
    <w:rsid w:val="00A552F2"/>
    <w:rsid w:val="00A56BD5"/>
    <w:rsid w:val="00A56C10"/>
    <w:rsid w:val="00A57275"/>
    <w:rsid w:val="00A60523"/>
    <w:rsid w:val="00A61CEE"/>
    <w:rsid w:val="00A85F94"/>
    <w:rsid w:val="00A86074"/>
    <w:rsid w:val="00A8778B"/>
    <w:rsid w:val="00A87BC8"/>
    <w:rsid w:val="00A9033E"/>
    <w:rsid w:val="00A977A8"/>
    <w:rsid w:val="00AA7FED"/>
    <w:rsid w:val="00AB28FA"/>
    <w:rsid w:val="00AB4230"/>
    <w:rsid w:val="00AB75F1"/>
    <w:rsid w:val="00AC76AB"/>
    <w:rsid w:val="00AC7E14"/>
    <w:rsid w:val="00AD115D"/>
    <w:rsid w:val="00AD5B82"/>
    <w:rsid w:val="00AD7A5B"/>
    <w:rsid w:val="00AE29E7"/>
    <w:rsid w:val="00AE6E3D"/>
    <w:rsid w:val="00AE7979"/>
    <w:rsid w:val="00AF339D"/>
    <w:rsid w:val="00AF4476"/>
    <w:rsid w:val="00AF6EC2"/>
    <w:rsid w:val="00AF7BB7"/>
    <w:rsid w:val="00B00D18"/>
    <w:rsid w:val="00B03127"/>
    <w:rsid w:val="00B0567C"/>
    <w:rsid w:val="00B07A9D"/>
    <w:rsid w:val="00B13D8C"/>
    <w:rsid w:val="00B17C13"/>
    <w:rsid w:val="00B231D9"/>
    <w:rsid w:val="00B27399"/>
    <w:rsid w:val="00B27E39"/>
    <w:rsid w:val="00B33E34"/>
    <w:rsid w:val="00B3493E"/>
    <w:rsid w:val="00B372F5"/>
    <w:rsid w:val="00B37B17"/>
    <w:rsid w:val="00B40695"/>
    <w:rsid w:val="00B4282C"/>
    <w:rsid w:val="00B57991"/>
    <w:rsid w:val="00B614A1"/>
    <w:rsid w:val="00B72B92"/>
    <w:rsid w:val="00B83A17"/>
    <w:rsid w:val="00B8663A"/>
    <w:rsid w:val="00B87F93"/>
    <w:rsid w:val="00B93837"/>
    <w:rsid w:val="00B97C1B"/>
    <w:rsid w:val="00BA2832"/>
    <w:rsid w:val="00BA4C68"/>
    <w:rsid w:val="00BA68BB"/>
    <w:rsid w:val="00BB0CE5"/>
    <w:rsid w:val="00BB1365"/>
    <w:rsid w:val="00BB2193"/>
    <w:rsid w:val="00BB2D2E"/>
    <w:rsid w:val="00BB3D10"/>
    <w:rsid w:val="00BB622E"/>
    <w:rsid w:val="00BB7336"/>
    <w:rsid w:val="00BC6908"/>
    <w:rsid w:val="00BF07DE"/>
    <w:rsid w:val="00BF2A5D"/>
    <w:rsid w:val="00BF4767"/>
    <w:rsid w:val="00BF5394"/>
    <w:rsid w:val="00C01B5B"/>
    <w:rsid w:val="00C060DF"/>
    <w:rsid w:val="00C1053A"/>
    <w:rsid w:val="00C10846"/>
    <w:rsid w:val="00C11EE8"/>
    <w:rsid w:val="00C2217F"/>
    <w:rsid w:val="00C223D3"/>
    <w:rsid w:val="00C24E8E"/>
    <w:rsid w:val="00C25D99"/>
    <w:rsid w:val="00C30940"/>
    <w:rsid w:val="00C32D63"/>
    <w:rsid w:val="00C33E5D"/>
    <w:rsid w:val="00C347E3"/>
    <w:rsid w:val="00C34D78"/>
    <w:rsid w:val="00C45020"/>
    <w:rsid w:val="00C52F1D"/>
    <w:rsid w:val="00C63773"/>
    <w:rsid w:val="00C70311"/>
    <w:rsid w:val="00C70CAD"/>
    <w:rsid w:val="00C758D2"/>
    <w:rsid w:val="00C81A3E"/>
    <w:rsid w:val="00C85B68"/>
    <w:rsid w:val="00C85FF0"/>
    <w:rsid w:val="00C925EC"/>
    <w:rsid w:val="00C93977"/>
    <w:rsid w:val="00C948B2"/>
    <w:rsid w:val="00C96181"/>
    <w:rsid w:val="00CA063D"/>
    <w:rsid w:val="00CA6514"/>
    <w:rsid w:val="00CB0510"/>
    <w:rsid w:val="00CB78D1"/>
    <w:rsid w:val="00CC2FB8"/>
    <w:rsid w:val="00CC4A3B"/>
    <w:rsid w:val="00CC5723"/>
    <w:rsid w:val="00CC763B"/>
    <w:rsid w:val="00CD2248"/>
    <w:rsid w:val="00CD338B"/>
    <w:rsid w:val="00CD648C"/>
    <w:rsid w:val="00CE4F8F"/>
    <w:rsid w:val="00CF032E"/>
    <w:rsid w:val="00CF317D"/>
    <w:rsid w:val="00CF4028"/>
    <w:rsid w:val="00CF4B6B"/>
    <w:rsid w:val="00D01F1E"/>
    <w:rsid w:val="00D07195"/>
    <w:rsid w:val="00D147D3"/>
    <w:rsid w:val="00D15629"/>
    <w:rsid w:val="00D15C2D"/>
    <w:rsid w:val="00D21CAA"/>
    <w:rsid w:val="00D22987"/>
    <w:rsid w:val="00D235E4"/>
    <w:rsid w:val="00D432CF"/>
    <w:rsid w:val="00D54827"/>
    <w:rsid w:val="00D625DA"/>
    <w:rsid w:val="00D632C5"/>
    <w:rsid w:val="00D73FE7"/>
    <w:rsid w:val="00D77206"/>
    <w:rsid w:val="00D7745F"/>
    <w:rsid w:val="00D7747D"/>
    <w:rsid w:val="00D779CA"/>
    <w:rsid w:val="00D83856"/>
    <w:rsid w:val="00D904CA"/>
    <w:rsid w:val="00D91080"/>
    <w:rsid w:val="00D93DF3"/>
    <w:rsid w:val="00D94371"/>
    <w:rsid w:val="00D9641C"/>
    <w:rsid w:val="00DA12AA"/>
    <w:rsid w:val="00DA2434"/>
    <w:rsid w:val="00DA4114"/>
    <w:rsid w:val="00DA5D2C"/>
    <w:rsid w:val="00DA651C"/>
    <w:rsid w:val="00DC2F23"/>
    <w:rsid w:val="00DC45F4"/>
    <w:rsid w:val="00DC5595"/>
    <w:rsid w:val="00DD5858"/>
    <w:rsid w:val="00DD5D05"/>
    <w:rsid w:val="00DE03C1"/>
    <w:rsid w:val="00DE073E"/>
    <w:rsid w:val="00DE3D1A"/>
    <w:rsid w:val="00DE5564"/>
    <w:rsid w:val="00DF2D00"/>
    <w:rsid w:val="00E062BD"/>
    <w:rsid w:val="00E1132C"/>
    <w:rsid w:val="00E13C34"/>
    <w:rsid w:val="00E31722"/>
    <w:rsid w:val="00E3422C"/>
    <w:rsid w:val="00E355AF"/>
    <w:rsid w:val="00E37F43"/>
    <w:rsid w:val="00E45161"/>
    <w:rsid w:val="00E52549"/>
    <w:rsid w:val="00E5680F"/>
    <w:rsid w:val="00E578F3"/>
    <w:rsid w:val="00E64D6D"/>
    <w:rsid w:val="00E65B5F"/>
    <w:rsid w:val="00E673B1"/>
    <w:rsid w:val="00E70056"/>
    <w:rsid w:val="00E74437"/>
    <w:rsid w:val="00E80E63"/>
    <w:rsid w:val="00E822B2"/>
    <w:rsid w:val="00E827F6"/>
    <w:rsid w:val="00E96C3F"/>
    <w:rsid w:val="00EA00CA"/>
    <w:rsid w:val="00EA0235"/>
    <w:rsid w:val="00EA156A"/>
    <w:rsid w:val="00EA30BD"/>
    <w:rsid w:val="00EA321C"/>
    <w:rsid w:val="00EA788C"/>
    <w:rsid w:val="00EB0C89"/>
    <w:rsid w:val="00EB2512"/>
    <w:rsid w:val="00EB2D0B"/>
    <w:rsid w:val="00EC52E4"/>
    <w:rsid w:val="00EC5C79"/>
    <w:rsid w:val="00EC6E06"/>
    <w:rsid w:val="00ED0BF9"/>
    <w:rsid w:val="00ED270E"/>
    <w:rsid w:val="00ED3012"/>
    <w:rsid w:val="00ED3505"/>
    <w:rsid w:val="00ED42C8"/>
    <w:rsid w:val="00ED4464"/>
    <w:rsid w:val="00ED4E03"/>
    <w:rsid w:val="00EE0D53"/>
    <w:rsid w:val="00EE103D"/>
    <w:rsid w:val="00EE327A"/>
    <w:rsid w:val="00EE5C4B"/>
    <w:rsid w:val="00EE722C"/>
    <w:rsid w:val="00EF270F"/>
    <w:rsid w:val="00EF36DA"/>
    <w:rsid w:val="00EF5469"/>
    <w:rsid w:val="00EF7DF7"/>
    <w:rsid w:val="00F012D0"/>
    <w:rsid w:val="00F1244B"/>
    <w:rsid w:val="00F1260C"/>
    <w:rsid w:val="00F168D8"/>
    <w:rsid w:val="00F27707"/>
    <w:rsid w:val="00F278E1"/>
    <w:rsid w:val="00F279DC"/>
    <w:rsid w:val="00F3093D"/>
    <w:rsid w:val="00F33387"/>
    <w:rsid w:val="00F33C92"/>
    <w:rsid w:val="00F3409B"/>
    <w:rsid w:val="00F35C35"/>
    <w:rsid w:val="00F375A3"/>
    <w:rsid w:val="00F420DB"/>
    <w:rsid w:val="00F43A8B"/>
    <w:rsid w:val="00F50480"/>
    <w:rsid w:val="00F56526"/>
    <w:rsid w:val="00F66F87"/>
    <w:rsid w:val="00F67304"/>
    <w:rsid w:val="00F733B9"/>
    <w:rsid w:val="00F73A14"/>
    <w:rsid w:val="00F75C30"/>
    <w:rsid w:val="00F76E96"/>
    <w:rsid w:val="00F7761E"/>
    <w:rsid w:val="00F80F68"/>
    <w:rsid w:val="00F84E33"/>
    <w:rsid w:val="00F85325"/>
    <w:rsid w:val="00F9381E"/>
    <w:rsid w:val="00F94732"/>
    <w:rsid w:val="00F97C25"/>
    <w:rsid w:val="00F97D5C"/>
    <w:rsid w:val="00FA2B3B"/>
    <w:rsid w:val="00FA3AA0"/>
    <w:rsid w:val="00FA66D6"/>
    <w:rsid w:val="00FB0794"/>
    <w:rsid w:val="00FB2C05"/>
    <w:rsid w:val="00FB2C27"/>
    <w:rsid w:val="00FB5B77"/>
    <w:rsid w:val="00FC12C4"/>
    <w:rsid w:val="00FD370E"/>
    <w:rsid w:val="00FD481A"/>
    <w:rsid w:val="00FD6685"/>
    <w:rsid w:val="00FE0B9A"/>
    <w:rsid w:val="00FE2C56"/>
    <w:rsid w:val="00FF2DDA"/>
    <w:rsid w:val="00FF477D"/>
    <w:rsid w:val="00FF4D0B"/>
    <w:rsid w:val="00FF5341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C4308"/>
  <w15:docId w15:val="{93CC601D-B21E-4326-87A2-BDA590CD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0940"/>
    <w:pPr>
      <w:snapToGri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7AC"/>
    <w:pPr>
      <w:keepNext/>
      <w:widowControl w:val="0"/>
      <w:overflowPunct w:val="0"/>
      <w:autoSpaceDE w:val="0"/>
      <w:autoSpaceDN w:val="0"/>
      <w:adjustRightInd w:val="0"/>
      <w:snapToGrid/>
      <w:ind w:right="-483"/>
      <w:jc w:val="both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37A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C30940"/>
    <w:rPr>
      <w:rFonts w:cs="Times New Roman"/>
      <w:color w:val="000080"/>
      <w:u w:val="single"/>
    </w:rPr>
  </w:style>
  <w:style w:type="paragraph" w:customStyle="1" w:styleId="Iiiaeuiue">
    <w:name w:val="Ii?iaeuiue"/>
    <w:uiPriority w:val="99"/>
    <w:rsid w:val="00C309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09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30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30940"/>
    <w:pPr>
      <w:spacing w:after="0" w:line="240" w:lineRule="auto"/>
    </w:pPr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2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2A0D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33151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F37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hAnsi="Consultant" w:cs="Times New Roman"/>
      <w:sz w:val="20"/>
      <w:szCs w:val="20"/>
      <w:lang w:eastAsia="ru-RU"/>
    </w:rPr>
  </w:style>
  <w:style w:type="paragraph" w:customStyle="1" w:styleId="aa">
    <w:name w:val="Стиль статьи договора + курсив"/>
    <w:basedOn w:val="a"/>
    <w:uiPriority w:val="99"/>
    <w:rsid w:val="00D94371"/>
    <w:pPr>
      <w:widowControl w:val="0"/>
      <w:numPr>
        <w:ilvl w:val="1"/>
      </w:numPr>
      <w:tabs>
        <w:tab w:val="num" w:pos="643"/>
        <w:tab w:val="num" w:pos="1692"/>
      </w:tabs>
      <w:snapToGrid/>
      <w:spacing w:after="60"/>
      <w:ind w:left="1692" w:hanging="432"/>
      <w:jc w:val="both"/>
      <w:outlineLvl w:val="1"/>
    </w:pPr>
    <w:rPr>
      <w:iCs/>
      <w:sz w:val="22"/>
      <w:szCs w:val="22"/>
    </w:rPr>
  </w:style>
  <w:style w:type="paragraph" w:styleId="ab">
    <w:name w:val="List Paragraph"/>
    <w:basedOn w:val="a"/>
    <w:uiPriority w:val="34"/>
    <w:qFormat/>
    <w:rsid w:val="008C542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60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60D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60D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0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60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637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377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rticleHeading">
    <w:name w:val="Article Heading"/>
    <w:basedOn w:val="a"/>
    <w:autoRedefine/>
    <w:rsid w:val="002F740B"/>
    <w:pPr>
      <w:keepNext/>
      <w:snapToGrid/>
      <w:ind w:left="34" w:hanging="34"/>
      <w:contextualSpacing/>
      <w:jc w:val="both"/>
      <w:outlineLvl w:val="1"/>
    </w:pPr>
    <w:rPr>
      <w:rFonts w:ascii="Arial" w:eastAsia="SimSun" w:hAnsi="Arial" w:cs="Arial"/>
      <w:b/>
      <w:sz w:val="20"/>
      <w:lang w:eastAsia="zh-CN"/>
    </w:rPr>
  </w:style>
  <w:style w:type="paragraph" w:customStyle="1" w:styleId="msonormalmrcssattr">
    <w:name w:val="msonormal_mr_css_attr"/>
    <w:basedOn w:val="a"/>
    <w:rsid w:val="00F75C30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F75C30"/>
  </w:style>
  <w:style w:type="paragraph" w:customStyle="1" w:styleId="Standard">
    <w:name w:val="Standard"/>
    <w:rsid w:val="00BB2D2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стиль1"/>
    <w:basedOn w:val="Standard"/>
    <w:rsid w:val="00832648"/>
    <w:pPr>
      <w:spacing w:before="100" w:after="100"/>
    </w:pPr>
    <w:rPr>
      <w:sz w:val="27"/>
      <w:szCs w:val="27"/>
    </w:rPr>
  </w:style>
  <w:style w:type="numbering" w:customStyle="1" w:styleId="WW8Num24">
    <w:name w:val="WW8Num24"/>
    <w:basedOn w:val="a2"/>
    <w:rsid w:val="008326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1B37-30C6-4747-B244-2B0A69F3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ВСБ СБРФ</Company>
  <LinksUpToDate>false</LinksUpToDate>
  <CharactersWithSpaces>33975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2020-11-26T07:57:00Z</cp:lastPrinted>
  <dcterms:created xsi:type="dcterms:W3CDTF">2021-12-28T11:11:00Z</dcterms:created>
  <dcterms:modified xsi:type="dcterms:W3CDTF">2022-11-18T10:57:00Z</dcterms:modified>
</cp:coreProperties>
</file>