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8E" w:rsidRPr="00AE2DB1" w:rsidRDefault="00F73A8E">
      <w:pPr>
        <w:jc w:val="center"/>
        <w:rPr>
          <w:b/>
          <w:bCs/>
          <w:sz w:val="21"/>
          <w:szCs w:val="21"/>
        </w:rPr>
      </w:pPr>
      <w:bookmarkStart w:id="0" w:name="_GoBack"/>
      <w:bookmarkEnd w:id="0"/>
      <w:r w:rsidRPr="00AE2DB1">
        <w:rPr>
          <w:b/>
          <w:bCs/>
          <w:sz w:val="21"/>
          <w:szCs w:val="21"/>
        </w:rPr>
        <w:t>ДОГОВОР  УЧАСТИЯ  В  ДОЛЕВОМ  СТРОИТЕЛЬСТВЕ №</w:t>
      </w:r>
      <w:r w:rsidR="00EE6C08" w:rsidRPr="00AE2DB1">
        <w:rPr>
          <w:b/>
          <w:bCs/>
          <w:sz w:val="21"/>
          <w:szCs w:val="21"/>
        </w:rPr>
        <w:t>/</w:t>
      </w:r>
      <w:r w:rsidR="007D25D4">
        <w:rPr>
          <w:b/>
          <w:bCs/>
          <w:sz w:val="21"/>
          <w:szCs w:val="21"/>
        </w:rPr>
        <w:t>1</w:t>
      </w:r>
      <w:r w:rsidR="009F3D67">
        <w:rPr>
          <w:b/>
          <w:bCs/>
          <w:sz w:val="21"/>
          <w:szCs w:val="21"/>
        </w:rPr>
        <w:t>5</w:t>
      </w:r>
      <w:r w:rsidR="002E7E1F">
        <w:rPr>
          <w:b/>
          <w:bCs/>
          <w:sz w:val="21"/>
          <w:szCs w:val="21"/>
        </w:rPr>
        <w:t xml:space="preserve"> (№</w:t>
      </w:r>
      <w:r w:rsidR="008874F7">
        <w:rPr>
          <w:b/>
          <w:bCs/>
          <w:sz w:val="21"/>
          <w:szCs w:val="21"/>
        </w:rPr>
        <w:t>11</w:t>
      </w:r>
      <w:r w:rsidR="002E7E1F">
        <w:rPr>
          <w:b/>
          <w:bCs/>
          <w:sz w:val="21"/>
          <w:szCs w:val="21"/>
        </w:rPr>
        <w:t>)</w:t>
      </w:r>
    </w:p>
    <w:p w:rsidR="007D25D4" w:rsidRPr="00AE2DB1" w:rsidRDefault="007D25D4">
      <w:pPr>
        <w:jc w:val="both"/>
        <w:rPr>
          <w:sz w:val="21"/>
          <w:szCs w:val="21"/>
        </w:rPr>
      </w:pPr>
    </w:p>
    <w:p w:rsidR="001E3388" w:rsidRPr="00AE2DB1" w:rsidRDefault="00F73A8E">
      <w:pPr>
        <w:jc w:val="both"/>
        <w:rPr>
          <w:sz w:val="21"/>
          <w:szCs w:val="21"/>
        </w:rPr>
      </w:pPr>
      <w:r w:rsidRPr="00AE2DB1">
        <w:rPr>
          <w:sz w:val="21"/>
          <w:szCs w:val="21"/>
        </w:rPr>
        <w:t xml:space="preserve">г. Йошкар-Ола                                                                          </w:t>
      </w:r>
      <w:r w:rsidR="00AE2DB1" w:rsidRPr="00AE2DB1">
        <w:rPr>
          <w:sz w:val="21"/>
          <w:szCs w:val="21"/>
        </w:rPr>
        <w:t>«</w:t>
      </w:r>
      <w:r w:rsidR="009F3D67">
        <w:rPr>
          <w:sz w:val="21"/>
          <w:szCs w:val="21"/>
        </w:rPr>
        <w:t>__</w:t>
      </w:r>
      <w:r w:rsidR="00AE2DB1" w:rsidRPr="00AE2DB1">
        <w:rPr>
          <w:sz w:val="21"/>
          <w:szCs w:val="21"/>
        </w:rPr>
        <w:t>»</w:t>
      </w:r>
      <w:r w:rsidR="009F3D67">
        <w:rPr>
          <w:sz w:val="21"/>
          <w:szCs w:val="21"/>
        </w:rPr>
        <w:t>____</w:t>
      </w:r>
      <w:r w:rsidR="00AE2DB1" w:rsidRPr="00AE2DB1">
        <w:rPr>
          <w:sz w:val="21"/>
          <w:szCs w:val="21"/>
        </w:rPr>
        <w:t>20</w:t>
      </w:r>
      <w:r w:rsidR="008874F7">
        <w:rPr>
          <w:sz w:val="21"/>
          <w:szCs w:val="21"/>
        </w:rPr>
        <w:t>22</w:t>
      </w:r>
      <w:r w:rsidR="00AE2DB1" w:rsidRPr="00AE2DB1">
        <w:rPr>
          <w:sz w:val="21"/>
          <w:szCs w:val="21"/>
        </w:rPr>
        <w:t xml:space="preserve"> года</w:t>
      </w:r>
    </w:p>
    <w:p w:rsidR="00F73A8E" w:rsidRPr="00AE2DB1" w:rsidRDefault="00F73A8E">
      <w:pPr>
        <w:jc w:val="both"/>
        <w:rPr>
          <w:sz w:val="21"/>
          <w:szCs w:val="21"/>
        </w:rPr>
      </w:pPr>
    </w:p>
    <w:p w:rsidR="00543780" w:rsidRPr="00AE2DB1" w:rsidRDefault="00F73A8E" w:rsidP="00543780">
      <w:pPr>
        <w:jc w:val="both"/>
        <w:rPr>
          <w:sz w:val="21"/>
          <w:szCs w:val="21"/>
        </w:rPr>
      </w:pPr>
      <w:r w:rsidRPr="00AE2DB1">
        <w:rPr>
          <w:sz w:val="21"/>
          <w:szCs w:val="21"/>
        </w:rPr>
        <w:tab/>
      </w:r>
      <w:r w:rsidR="003E7D44" w:rsidRPr="00AE2DB1">
        <w:rPr>
          <w:b/>
          <w:bCs/>
          <w:sz w:val="21"/>
          <w:szCs w:val="21"/>
        </w:rPr>
        <w:t>Общество с ограниченной ответственностью  «</w:t>
      </w:r>
      <w:r w:rsidR="009F3D67">
        <w:rPr>
          <w:b/>
          <w:bCs/>
          <w:sz w:val="21"/>
          <w:szCs w:val="21"/>
        </w:rPr>
        <w:t>Специализированный застройщик «</w:t>
      </w:r>
      <w:r w:rsidR="003E7D44" w:rsidRPr="00AE2DB1">
        <w:rPr>
          <w:b/>
          <w:bCs/>
          <w:sz w:val="21"/>
          <w:szCs w:val="21"/>
        </w:rPr>
        <w:t>Теплогазстрой» (ООО «</w:t>
      </w:r>
      <w:r w:rsidR="009F3D67">
        <w:rPr>
          <w:b/>
          <w:bCs/>
          <w:sz w:val="21"/>
          <w:szCs w:val="21"/>
        </w:rPr>
        <w:t>Специализированный застройщик «</w:t>
      </w:r>
      <w:r w:rsidR="003E7D44" w:rsidRPr="00AE2DB1">
        <w:rPr>
          <w:b/>
          <w:bCs/>
          <w:sz w:val="21"/>
          <w:szCs w:val="21"/>
        </w:rPr>
        <w:t>Теплогазстрой»)</w:t>
      </w:r>
      <w:r w:rsidR="003E7D44" w:rsidRPr="00AE2DB1">
        <w:rPr>
          <w:sz w:val="21"/>
          <w:szCs w:val="21"/>
        </w:rPr>
        <w:t xml:space="preserve">, именуемое в дальнейшем </w:t>
      </w:r>
      <w:r w:rsidR="003E7D44" w:rsidRPr="00AE2DB1">
        <w:rPr>
          <w:b/>
          <w:bCs/>
          <w:sz w:val="21"/>
          <w:szCs w:val="21"/>
        </w:rPr>
        <w:t>«Застройщик»</w:t>
      </w:r>
      <w:r w:rsidR="003E7D44" w:rsidRPr="00AE2DB1">
        <w:rPr>
          <w:sz w:val="21"/>
          <w:szCs w:val="21"/>
        </w:rPr>
        <w:t xml:space="preserve">, в лице генерального директора </w:t>
      </w:r>
      <w:r w:rsidR="0045351B">
        <w:rPr>
          <w:b/>
          <w:bCs/>
          <w:sz w:val="21"/>
          <w:szCs w:val="21"/>
        </w:rPr>
        <w:t>Мосеева Виталия Павловича</w:t>
      </w:r>
      <w:r w:rsidR="003E7D44" w:rsidRPr="00AE2DB1">
        <w:rPr>
          <w:sz w:val="21"/>
          <w:szCs w:val="21"/>
        </w:rPr>
        <w:t>, действующего на основании Устава, с одной стороны, и</w:t>
      </w:r>
    </w:p>
    <w:p w:rsidR="00F73A8E" w:rsidRPr="00AE2DB1" w:rsidRDefault="00985573" w:rsidP="00543780">
      <w:pPr>
        <w:ind w:firstLine="709"/>
        <w:jc w:val="both"/>
        <w:rPr>
          <w:sz w:val="21"/>
          <w:szCs w:val="21"/>
        </w:rPr>
      </w:pPr>
      <w:r>
        <w:rPr>
          <w:b/>
          <w:bCs/>
          <w:sz w:val="21"/>
          <w:szCs w:val="21"/>
        </w:rPr>
        <w:t>,</w:t>
      </w:r>
      <w:r w:rsidRPr="00AE2DB1">
        <w:rPr>
          <w:sz w:val="21"/>
          <w:szCs w:val="21"/>
        </w:rPr>
        <w:t>именуем</w:t>
      </w:r>
      <w:r>
        <w:rPr>
          <w:sz w:val="21"/>
          <w:szCs w:val="21"/>
        </w:rPr>
        <w:t>ое</w:t>
      </w:r>
      <w:r w:rsidRPr="00AE2DB1">
        <w:rPr>
          <w:sz w:val="21"/>
          <w:szCs w:val="21"/>
        </w:rPr>
        <w:t xml:space="preserve"> в дальнейшем </w:t>
      </w:r>
      <w:r w:rsidRPr="00AE2DB1">
        <w:rPr>
          <w:b/>
          <w:bCs/>
          <w:sz w:val="21"/>
          <w:szCs w:val="21"/>
        </w:rPr>
        <w:t>«Участник долевого строительства»</w:t>
      </w:r>
      <w:r w:rsidRPr="00AE2DB1">
        <w:rPr>
          <w:sz w:val="21"/>
          <w:szCs w:val="21"/>
        </w:rPr>
        <w:t xml:space="preserve">, </w:t>
      </w:r>
      <w:r w:rsidR="00F73A8E" w:rsidRPr="00AE2DB1">
        <w:rPr>
          <w:sz w:val="21"/>
          <w:szCs w:val="21"/>
        </w:rPr>
        <w:t xml:space="preserve"> с другой стороны, именуемые </w:t>
      </w:r>
      <w:r w:rsidR="00E25A95" w:rsidRPr="00AE2DB1">
        <w:rPr>
          <w:sz w:val="21"/>
          <w:szCs w:val="21"/>
        </w:rPr>
        <w:t xml:space="preserve">вместе </w:t>
      </w:r>
      <w:r w:rsidR="00F73A8E" w:rsidRPr="00AE2DB1">
        <w:rPr>
          <w:sz w:val="21"/>
          <w:szCs w:val="21"/>
        </w:rPr>
        <w:t xml:space="preserve">в дальнейшем </w:t>
      </w:r>
      <w:r w:rsidR="00F73A8E" w:rsidRPr="00AE2DB1">
        <w:rPr>
          <w:b/>
          <w:bCs/>
          <w:sz w:val="21"/>
          <w:szCs w:val="21"/>
        </w:rPr>
        <w:t>«Стороны»</w:t>
      </w:r>
      <w:r w:rsidR="00F73A8E" w:rsidRPr="00AE2DB1">
        <w:rPr>
          <w:sz w:val="21"/>
          <w:szCs w:val="21"/>
        </w:rPr>
        <w:t>,заключили настоящий договор</w:t>
      </w:r>
      <w:r w:rsidR="00BF2475" w:rsidRPr="00AE2DB1">
        <w:rPr>
          <w:sz w:val="21"/>
          <w:szCs w:val="21"/>
        </w:rPr>
        <w:t xml:space="preserve"> участия в долевом строительстве, составленный сторонами в полном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w:t>
      </w:r>
      <w:r w:rsidR="00FF6C9F" w:rsidRPr="00AE2DB1">
        <w:rPr>
          <w:sz w:val="21"/>
          <w:szCs w:val="21"/>
        </w:rPr>
        <w:t>аконодательные акты Российской Ф</w:t>
      </w:r>
      <w:r w:rsidR="00BF2475" w:rsidRPr="00AE2DB1">
        <w:rPr>
          <w:sz w:val="21"/>
          <w:szCs w:val="21"/>
        </w:rPr>
        <w:t>едерации</w:t>
      </w:r>
      <w:r w:rsidR="00870581" w:rsidRPr="00AE2DB1">
        <w:rPr>
          <w:sz w:val="21"/>
          <w:szCs w:val="21"/>
        </w:rPr>
        <w:t>», Федерального закона от 21 июл</w:t>
      </w:r>
      <w:r w:rsidR="00BF2475" w:rsidRPr="00AE2DB1">
        <w:rPr>
          <w:sz w:val="21"/>
          <w:szCs w:val="21"/>
        </w:rPr>
        <w:t>я 1997 года № 122-ФЗ «О государственной регистрации</w:t>
      </w:r>
      <w:r w:rsidR="00EE23A1" w:rsidRPr="00AE2DB1">
        <w:rPr>
          <w:sz w:val="21"/>
          <w:szCs w:val="21"/>
        </w:rPr>
        <w:t xml:space="preserve"> прав на недвижимое имущество и сделок с ним», Гражданского кодекса Российской Федерации с использованием основных понятий и терминов, примененных в вышеуказанных документах.</w:t>
      </w:r>
    </w:p>
    <w:p w:rsidR="00F73A8E" w:rsidRPr="00AE2DB1" w:rsidRDefault="00F73A8E">
      <w:pPr>
        <w:numPr>
          <w:ilvl w:val="0"/>
          <w:numId w:val="4"/>
        </w:numPr>
        <w:jc w:val="both"/>
        <w:rPr>
          <w:b/>
          <w:bCs/>
          <w:sz w:val="21"/>
          <w:szCs w:val="21"/>
        </w:rPr>
      </w:pPr>
      <w:r w:rsidRPr="00AE2DB1">
        <w:rPr>
          <w:b/>
          <w:bCs/>
          <w:sz w:val="21"/>
          <w:szCs w:val="21"/>
        </w:rPr>
        <w:t>Предмет договора.</w:t>
      </w:r>
    </w:p>
    <w:p w:rsidR="00273F7F" w:rsidRPr="00AE2DB1" w:rsidRDefault="00273F7F" w:rsidP="00273F7F">
      <w:pPr>
        <w:numPr>
          <w:ilvl w:val="1"/>
          <w:numId w:val="4"/>
        </w:numPr>
        <w:jc w:val="both"/>
        <w:rPr>
          <w:sz w:val="21"/>
          <w:szCs w:val="21"/>
        </w:rPr>
      </w:pPr>
      <w:r w:rsidRPr="00AE2DB1">
        <w:rPr>
          <w:sz w:val="21"/>
          <w:szCs w:val="21"/>
        </w:rPr>
        <w:t xml:space="preserve">По настоящему </w:t>
      </w:r>
      <w:r w:rsidR="00F73A8E" w:rsidRPr="00AE2DB1">
        <w:rPr>
          <w:sz w:val="21"/>
          <w:szCs w:val="21"/>
        </w:rPr>
        <w:t>договор</w:t>
      </w:r>
      <w:r w:rsidRPr="00AE2DB1">
        <w:rPr>
          <w:sz w:val="21"/>
          <w:szCs w:val="21"/>
        </w:rPr>
        <w:t xml:space="preserve">у участия в долевом строительстве (далее по тексту – договор) </w:t>
      </w:r>
      <w:r w:rsidRPr="00AE2DB1">
        <w:rPr>
          <w:b/>
          <w:bCs/>
          <w:sz w:val="21"/>
          <w:szCs w:val="21"/>
        </w:rPr>
        <w:t>Застройщик</w:t>
      </w:r>
      <w:r w:rsidRPr="00AE2DB1">
        <w:rPr>
          <w:sz w:val="21"/>
          <w:szCs w:val="21"/>
        </w:rPr>
        <w:t xml:space="preserve"> на основании р</w:t>
      </w:r>
      <w:r w:rsidR="00B50A39" w:rsidRPr="00AE2DB1">
        <w:rPr>
          <w:sz w:val="21"/>
          <w:szCs w:val="21"/>
        </w:rPr>
        <w:t xml:space="preserve">азрешения на строительство </w:t>
      </w:r>
      <w:r w:rsidR="008409E2" w:rsidRPr="00AE2DB1">
        <w:rPr>
          <w:sz w:val="21"/>
          <w:szCs w:val="21"/>
        </w:rPr>
        <w:t>№</w:t>
      </w:r>
      <w:r w:rsidR="002419A7">
        <w:rPr>
          <w:sz w:val="21"/>
          <w:szCs w:val="21"/>
        </w:rPr>
        <w:t>12-</w:t>
      </w:r>
      <w:r w:rsidR="004B022E">
        <w:rPr>
          <w:sz w:val="21"/>
          <w:szCs w:val="21"/>
          <w:lang w:val="en-US"/>
        </w:rPr>
        <w:t>RU</w:t>
      </w:r>
      <w:r w:rsidR="004B022E">
        <w:rPr>
          <w:sz w:val="21"/>
          <w:szCs w:val="21"/>
        </w:rPr>
        <w:t>12315000-</w:t>
      </w:r>
      <w:r w:rsidR="008874F7">
        <w:rPr>
          <w:sz w:val="21"/>
          <w:szCs w:val="21"/>
        </w:rPr>
        <w:t>078</w:t>
      </w:r>
      <w:r w:rsidR="009F3D67">
        <w:rPr>
          <w:sz w:val="21"/>
          <w:szCs w:val="21"/>
        </w:rPr>
        <w:t>8</w:t>
      </w:r>
      <w:r w:rsidR="002419A7">
        <w:rPr>
          <w:sz w:val="21"/>
          <w:szCs w:val="21"/>
        </w:rPr>
        <w:t>-20</w:t>
      </w:r>
      <w:r w:rsidR="008874F7">
        <w:rPr>
          <w:sz w:val="21"/>
          <w:szCs w:val="21"/>
        </w:rPr>
        <w:t xml:space="preserve">22 </w:t>
      </w:r>
      <w:r w:rsidR="008409E2" w:rsidRPr="00AE2DB1">
        <w:rPr>
          <w:sz w:val="21"/>
          <w:szCs w:val="21"/>
        </w:rPr>
        <w:t>от</w:t>
      </w:r>
      <w:r w:rsidR="008874F7">
        <w:rPr>
          <w:sz w:val="21"/>
          <w:szCs w:val="21"/>
        </w:rPr>
        <w:t xml:space="preserve"> </w:t>
      </w:r>
      <w:r w:rsidR="00ED35B7">
        <w:rPr>
          <w:sz w:val="21"/>
          <w:szCs w:val="21"/>
        </w:rPr>
        <w:t>0</w:t>
      </w:r>
      <w:r w:rsidR="008874F7">
        <w:rPr>
          <w:sz w:val="21"/>
          <w:szCs w:val="21"/>
        </w:rPr>
        <w:t>1</w:t>
      </w:r>
      <w:r w:rsidR="004B022E">
        <w:rPr>
          <w:sz w:val="21"/>
          <w:szCs w:val="21"/>
        </w:rPr>
        <w:t>.</w:t>
      </w:r>
      <w:r w:rsidR="009F3D67">
        <w:rPr>
          <w:sz w:val="21"/>
          <w:szCs w:val="21"/>
        </w:rPr>
        <w:t>0</w:t>
      </w:r>
      <w:r w:rsidR="008874F7">
        <w:rPr>
          <w:sz w:val="21"/>
          <w:szCs w:val="21"/>
        </w:rPr>
        <w:t>8</w:t>
      </w:r>
      <w:r w:rsidR="004B022E">
        <w:rPr>
          <w:sz w:val="21"/>
          <w:szCs w:val="21"/>
        </w:rPr>
        <w:t>.20</w:t>
      </w:r>
      <w:r w:rsidR="008874F7">
        <w:rPr>
          <w:sz w:val="21"/>
          <w:szCs w:val="21"/>
        </w:rPr>
        <w:t>22</w:t>
      </w:r>
      <w:r w:rsidR="004B022E">
        <w:rPr>
          <w:sz w:val="21"/>
          <w:szCs w:val="21"/>
        </w:rPr>
        <w:t>г.</w:t>
      </w:r>
      <w:r w:rsidR="00C07175" w:rsidRPr="00AE2DB1">
        <w:rPr>
          <w:sz w:val="21"/>
          <w:szCs w:val="21"/>
        </w:rPr>
        <w:t>, выданн</w:t>
      </w:r>
      <w:r w:rsidR="000213FD" w:rsidRPr="00AE2DB1">
        <w:rPr>
          <w:sz w:val="21"/>
          <w:szCs w:val="21"/>
        </w:rPr>
        <w:t>ого</w:t>
      </w:r>
      <w:r w:rsidR="00C07175" w:rsidRPr="00AE2DB1">
        <w:rPr>
          <w:sz w:val="21"/>
          <w:szCs w:val="21"/>
        </w:rPr>
        <w:t xml:space="preserve"> Администрацией </w:t>
      </w:r>
      <w:r w:rsidR="00B50A39" w:rsidRPr="00AE2DB1">
        <w:rPr>
          <w:sz w:val="21"/>
          <w:szCs w:val="21"/>
        </w:rPr>
        <w:t>городского округа «Город Йошкар-Ола»</w:t>
      </w:r>
      <w:r w:rsidRPr="00AE2DB1">
        <w:rPr>
          <w:sz w:val="21"/>
          <w:szCs w:val="21"/>
        </w:rPr>
        <w:t xml:space="preserve">, обязуется </w:t>
      </w:r>
      <w:r w:rsidR="00F73A8E" w:rsidRPr="00AE2DB1">
        <w:rPr>
          <w:sz w:val="21"/>
          <w:szCs w:val="21"/>
        </w:rPr>
        <w:t xml:space="preserve"> в </w:t>
      </w:r>
      <w:r w:rsidR="002E6080" w:rsidRPr="00AE2DB1">
        <w:rPr>
          <w:sz w:val="21"/>
          <w:szCs w:val="21"/>
        </w:rPr>
        <w:t>п</w:t>
      </w:r>
      <w:r w:rsidR="00F73A8E" w:rsidRPr="00AE2DB1">
        <w:rPr>
          <w:sz w:val="21"/>
          <w:szCs w:val="21"/>
        </w:rPr>
        <w:t xml:space="preserve">редусмотренные </w:t>
      </w:r>
      <w:r w:rsidRPr="00AE2DB1">
        <w:rPr>
          <w:sz w:val="21"/>
          <w:szCs w:val="21"/>
        </w:rPr>
        <w:t>договором</w:t>
      </w:r>
      <w:r w:rsidR="00F73A8E" w:rsidRPr="00AE2DB1">
        <w:rPr>
          <w:sz w:val="21"/>
          <w:szCs w:val="21"/>
        </w:rPr>
        <w:t xml:space="preserve"> сроки своими силами </w:t>
      </w:r>
      <w:r w:rsidR="006C414C" w:rsidRPr="00AE2DB1">
        <w:rPr>
          <w:sz w:val="21"/>
          <w:szCs w:val="21"/>
        </w:rPr>
        <w:t>и (или)</w:t>
      </w:r>
      <w:r w:rsidR="00F73A8E" w:rsidRPr="00AE2DB1">
        <w:rPr>
          <w:sz w:val="21"/>
          <w:szCs w:val="21"/>
        </w:rPr>
        <w:t xml:space="preserve"> с привлечением других лиц построить</w:t>
      </w:r>
      <w:r w:rsidR="008874F7">
        <w:rPr>
          <w:sz w:val="21"/>
          <w:szCs w:val="21"/>
        </w:rPr>
        <w:t xml:space="preserve"> </w:t>
      </w:r>
      <w:r w:rsidR="00A14BE5" w:rsidRPr="00AE2DB1">
        <w:rPr>
          <w:b/>
          <w:bCs/>
          <w:sz w:val="21"/>
          <w:szCs w:val="21"/>
        </w:rPr>
        <w:t xml:space="preserve">многоквартирный жилой </w:t>
      </w:r>
      <w:r w:rsidR="00FE67DC" w:rsidRPr="00AE2DB1">
        <w:rPr>
          <w:b/>
          <w:bCs/>
          <w:sz w:val="21"/>
          <w:szCs w:val="21"/>
        </w:rPr>
        <w:t>дом</w:t>
      </w:r>
      <w:r w:rsidR="008874F7">
        <w:rPr>
          <w:b/>
          <w:bCs/>
          <w:sz w:val="21"/>
          <w:szCs w:val="21"/>
        </w:rPr>
        <w:t xml:space="preserve"> </w:t>
      </w:r>
      <w:r w:rsidR="009F3D67">
        <w:rPr>
          <w:b/>
          <w:bCs/>
          <w:sz w:val="21"/>
          <w:szCs w:val="21"/>
        </w:rPr>
        <w:t xml:space="preserve">со встроено-пристроенным блоком обслуживания, </w:t>
      </w:r>
      <w:r w:rsidR="00835692" w:rsidRPr="00AE2DB1">
        <w:rPr>
          <w:b/>
          <w:bCs/>
          <w:sz w:val="21"/>
          <w:szCs w:val="21"/>
        </w:rPr>
        <w:t>расположенного</w:t>
      </w:r>
      <w:r w:rsidR="007D25D4">
        <w:rPr>
          <w:b/>
          <w:bCs/>
          <w:sz w:val="21"/>
          <w:szCs w:val="21"/>
        </w:rPr>
        <w:t xml:space="preserve"> по адресу</w:t>
      </w:r>
      <w:r w:rsidR="00835692" w:rsidRPr="00AE2DB1">
        <w:rPr>
          <w:b/>
          <w:bCs/>
          <w:sz w:val="21"/>
          <w:szCs w:val="21"/>
        </w:rPr>
        <w:t>:</w:t>
      </w:r>
      <w:r w:rsidR="002244EA" w:rsidRPr="00AE2DB1">
        <w:rPr>
          <w:b/>
          <w:bCs/>
          <w:sz w:val="21"/>
          <w:szCs w:val="21"/>
        </w:rPr>
        <w:t xml:space="preserve"> РМЭ, г. Йошкар-Ола, ул.</w:t>
      </w:r>
      <w:r w:rsidR="009F3D67">
        <w:rPr>
          <w:b/>
          <w:bCs/>
          <w:sz w:val="21"/>
          <w:szCs w:val="21"/>
        </w:rPr>
        <w:t xml:space="preserve"> Ползунова</w:t>
      </w:r>
      <w:r w:rsidR="00BC4872" w:rsidRPr="00AE2DB1">
        <w:rPr>
          <w:b/>
          <w:bCs/>
          <w:sz w:val="21"/>
          <w:szCs w:val="21"/>
        </w:rPr>
        <w:t xml:space="preserve">, </w:t>
      </w:r>
      <w:r w:rsidR="007D25D4">
        <w:rPr>
          <w:b/>
          <w:bCs/>
          <w:sz w:val="21"/>
          <w:szCs w:val="21"/>
        </w:rPr>
        <w:t>поз.1</w:t>
      </w:r>
      <w:r w:rsidR="009F3D67">
        <w:rPr>
          <w:b/>
          <w:bCs/>
          <w:sz w:val="21"/>
          <w:szCs w:val="21"/>
        </w:rPr>
        <w:t>5</w:t>
      </w:r>
      <w:r w:rsidR="00F66A19">
        <w:rPr>
          <w:b/>
          <w:bCs/>
          <w:sz w:val="21"/>
          <w:szCs w:val="21"/>
        </w:rPr>
        <w:t>(</w:t>
      </w:r>
      <w:r w:rsidR="009F3D67">
        <w:rPr>
          <w:b/>
          <w:bCs/>
          <w:sz w:val="21"/>
          <w:szCs w:val="21"/>
          <w:lang w:val="en-US"/>
        </w:rPr>
        <w:t>V</w:t>
      </w:r>
      <w:r w:rsidR="008874F7">
        <w:rPr>
          <w:b/>
          <w:bCs/>
          <w:sz w:val="21"/>
          <w:szCs w:val="21"/>
          <w:lang w:val="en-US"/>
        </w:rPr>
        <w:t>I</w:t>
      </w:r>
      <w:r w:rsidR="007D25D4">
        <w:rPr>
          <w:b/>
          <w:bCs/>
          <w:sz w:val="21"/>
          <w:szCs w:val="21"/>
        </w:rPr>
        <w:t xml:space="preserve"> этап</w:t>
      </w:r>
      <w:r w:rsidR="00B17715">
        <w:rPr>
          <w:b/>
          <w:bCs/>
          <w:sz w:val="21"/>
          <w:szCs w:val="21"/>
        </w:rPr>
        <w:t xml:space="preserve"> строительства) </w:t>
      </w:r>
      <w:r w:rsidR="007D25D4">
        <w:rPr>
          <w:b/>
          <w:bCs/>
          <w:sz w:val="21"/>
          <w:szCs w:val="21"/>
        </w:rPr>
        <w:t>блок-секция№</w:t>
      </w:r>
      <w:r w:rsidR="008874F7">
        <w:rPr>
          <w:b/>
          <w:bCs/>
          <w:sz w:val="21"/>
          <w:szCs w:val="21"/>
        </w:rPr>
        <w:t>11</w:t>
      </w:r>
      <w:r w:rsidR="007D25D4">
        <w:rPr>
          <w:b/>
          <w:bCs/>
          <w:sz w:val="21"/>
          <w:szCs w:val="21"/>
        </w:rPr>
        <w:t xml:space="preserve">, </w:t>
      </w:r>
      <w:r w:rsidR="00B96118" w:rsidRPr="00AE2DB1">
        <w:rPr>
          <w:sz w:val="21"/>
          <w:szCs w:val="21"/>
        </w:rPr>
        <w:t xml:space="preserve">а после получения </w:t>
      </w:r>
      <w:r w:rsidR="001C5641" w:rsidRPr="00AE2DB1">
        <w:rPr>
          <w:sz w:val="21"/>
          <w:szCs w:val="21"/>
        </w:rPr>
        <w:t>разрешения на ввод дома в эксплуатацию передать Участнику долевого строительства соответствующее помещение - квартиру (далее – объект долевого строительства).</w:t>
      </w:r>
    </w:p>
    <w:p w:rsidR="00B81ADA" w:rsidRPr="00AE2DB1" w:rsidRDefault="006D1356" w:rsidP="00B81ADA">
      <w:pPr>
        <w:numPr>
          <w:ilvl w:val="1"/>
          <w:numId w:val="4"/>
        </w:numPr>
        <w:jc w:val="both"/>
        <w:rPr>
          <w:sz w:val="21"/>
          <w:szCs w:val="21"/>
        </w:rPr>
      </w:pPr>
      <w:r w:rsidRPr="00AE2DB1">
        <w:rPr>
          <w:b/>
          <w:bCs/>
          <w:sz w:val="21"/>
          <w:szCs w:val="21"/>
        </w:rPr>
        <w:t>Участник долевого строительства</w:t>
      </w:r>
      <w:r w:rsidR="00F73A8E" w:rsidRPr="00AE2DB1">
        <w:rPr>
          <w:sz w:val="21"/>
          <w:szCs w:val="21"/>
        </w:rPr>
        <w:t xml:space="preserve"> обязуется в порядке и на условиях, предусмотренных настоящим договором, </w:t>
      </w:r>
      <w:r w:rsidR="00F73A8E" w:rsidRPr="00AE2DB1">
        <w:rPr>
          <w:b/>
          <w:bCs/>
          <w:sz w:val="21"/>
          <w:szCs w:val="21"/>
        </w:rPr>
        <w:t xml:space="preserve">уплатить </w:t>
      </w:r>
      <w:r w:rsidR="008F41CD" w:rsidRPr="00AE2DB1">
        <w:rPr>
          <w:b/>
          <w:bCs/>
          <w:sz w:val="21"/>
          <w:szCs w:val="21"/>
        </w:rPr>
        <w:t xml:space="preserve">обусловленную договором </w:t>
      </w:r>
      <w:r w:rsidR="00F73A8E" w:rsidRPr="00AE2DB1">
        <w:rPr>
          <w:b/>
          <w:bCs/>
          <w:sz w:val="21"/>
          <w:szCs w:val="21"/>
        </w:rPr>
        <w:t>цену, и принять объект долевого строительства</w:t>
      </w:r>
      <w:r w:rsidR="00F73A8E" w:rsidRPr="00AE2DB1">
        <w:rPr>
          <w:sz w:val="21"/>
          <w:szCs w:val="21"/>
        </w:rPr>
        <w:t xml:space="preserve"> при наличии разрешения на ввод в эксплуатацию</w:t>
      </w:r>
      <w:r w:rsidR="000070E0" w:rsidRPr="00AE2DB1">
        <w:rPr>
          <w:sz w:val="21"/>
          <w:szCs w:val="21"/>
        </w:rPr>
        <w:t xml:space="preserve"> указанного многоквартирного жилого дома</w:t>
      </w:r>
      <w:r w:rsidR="00F73A8E" w:rsidRPr="00AE2DB1">
        <w:rPr>
          <w:sz w:val="21"/>
          <w:szCs w:val="21"/>
        </w:rPr>
        <w:t xml:space="preserve">. </w:t>
      </w:r>
    </w:p>
    <w:p w:rsidR="003F37E5" w:rsidRPr="0045351B" w:rsidRDefault="00B81ADA" w:rsidP="0045351B">
      <w:pPr>
        <w:numPr>
          <w:ilvl w:val="1"/>
          <w:numId w:val="4"/>
        </w:numPr>
        <w:jc w:val="both"/>
        <w:rPr>
          <w:sz w:val="21"/>
          <w:szCs w:val="21"/>
        </w:rPr>
      </w:pPr>
      <w:r w:rsidRPr="00AE2DB1">
        <w:rPr>
          <w:b/>
          <w:bCs/>
          <w:sz w:val="21"/>
          <w:szCs w:val="21"/>
        </w:rPr>
        <w:t>Объектом</w:t>
      </w:r>
      <w:r w:rsidR="008874F7">
        <w:rPr>
          <w:b/>
          <w:bCs/>
          <w:sz w:val="21"/>
          <w:szCs w:val="21"/>
        </w:rPr>
        <w:t xml:space="preserve"> </w:t>
      </w:r>
      <w:r w:rsidRPr="00AE2DB1">
        <w:rPr>
          <w:b/>
          <w:bCs/>
          <w:sz w:val="21"/>
          <w:szCs w:val="21"/>
        </w:rPr>
        <w:t>долевого строительства</w:t>
      </w:r>
      <w:r w:rsidRPr="00AE2DB1">
        <w:rPr>
          <w:sz w:val="21"/>
          <w:szCs w:val="21"/>
        </w:rPr>
        <w:t xml:space="preserve"> по настоящему договору согласно проектной документации является:</w:t>
      </w:r>
      <w:r w:rsidR="008874F7">
        <w:rPr>
          <w:sz w:val="21"/>
          <w:szCs w:val="21"/>
        </w:rPr>
        <w:t xml:space="preserve"> </w:t>
      </w:r>
      <w:r w:rsidR="00985573" w:rsidRPr="00985573">
        <w:rPr>
          <w:b/>
          <w:sz w:val="21"/>
          <w:szCs w:val="21"/>
        </w:rPr>
        <w:t>двух</w:t>
      </w:r>
      <w:r w:rsidR="0045351B">
        <w:rPr>
          <w:b/>
          <w:bCs/>
          <w:sz w:val="22"/>
          <w:szCs w:val="22"/>
        </w:rPr>
        <w:t>комнатная</w:t>
      </w:r>
      <w:r w:rsidR="00B17715" w:rsidRPr="0045351B">
        <w:rPr>
          <w:b/>
          <w:bCs/>
          <w:sz w:val="22"/>
          <w:szCs w:val="22"/>
        </w:rPr>
        <w:t xml:space="preserve"> квартира</w:t>
      </w:r>
      <w:r w:rsidR="007D25D4" w:rsidRPr="0045351B">
        <w:rPr>
          <w:b/>
          <w:bCs/>
          <w:sz w:val="22"/>
          <w:szCs w:val="22"/>
        </w:rPr>
        <w:t xml:space="preserve"> на </w:t>
      </w:r>
      <w:r w:rsidR="00985573">
        <w:rPr>
          <w:b/>
          <w:bCs/>
          <w:sz w:val="22"/>
          <w:szCs w:val="22"/>
        </w:rPr>
        <w:t>четвертом этаже</w:t>
      </w:r>
      <w:r w:rsidR="00CA106F" w:rsidRPr="0045351B">
        <w:rPr>
          <w:b/>
          <w:bCs/>
          <w:sz w:val="22"/>
          <w:szCs w:val="22"/>
        </w:rPr>
        <w:t xml:space="preserve">, </w:t>
      </w:r>
      <w:r w:rsidR="007D25D4" w:rsidRPr="0045351B">
        <w:rPr>
          <w:b/>
          <w:bCs/>
          <w:sz w:val="22"/>
          <w:szCs w:val="22"/>
        </w:rPr>
        <w:t xml:space="preserve">с проектным номером </w:t>
      </w:r>
      <w:r w:rsidR="008874F7">
        <w:rPr>
          <w:b/>
          <w:bCs/>
          <w:sz w:val="22"/>
          <w:szCs w:val="22"/>
        </w:rPr>
        <w:t>__</w:t>
      </w:r>
      <w:r w:rsidR="007D25D4" w:rsidRPr="0045351B">
        <w:rPr>
          <w:b/>
          <w:bCs/>
          <w:sz w:val="22"/>
          <w:szCs w:val="22"/>
        </w:rPr>
        <w:t xml:space="preserve">, общей проектной площадью </w:t>
      </w:r>
      <w:r w:rsidR="008874F7">
        <w:rPr>
          <w:b/>
          <w:bCs/>
          <w:sz w:val="22"/>
          <w:szCs w:val="22"/>
        </w:rPr>
        <w:t xml:space="preserve">___ </w:t>
      </w:r>
      <w:r w:rsidR="007D25D4" w:rsidRPr="0045351B">
        <w:rPr>
          <w:b/>
          <w:bCs/>
          <w:sz w:val="22"/>
          <w:szCs w:val="22"/>
        </w:rPr>
        <w:t>кв. метров, (с учетом лоджии с коэф. 0,5)</w:t>
      </w:r>
      <w:r w:rsidR="003628E1" w:rsidRPr="0045351B">
        <w:rPr>
          <w:b/>
          <w:bCs/>
          <w:sz w:val="21"/>
          <w:szCs w:val="21"/>
        </w:rPr>
        <w:t>,</w:t>
      </w:r>
      <w:r w:rsidR="003F37E5" w:rsidRPr="0045351B">
        <w:rPr>
          <w:b/>
          <w:bCs/>
          <w:sz w:val="21"/>
          <w:szCs w:val="21"/>
        </w:rPr>
        <w:t xml:space="preserve"> общей проектной</w:t>
      </w:r>
      <w:r w:rsidR="0045351B">
        <w:rPr>
          <w:b/>
          <w:bCs/>
          <w:sz w:val="21"/>
          <w:szCs w:val="21"/>
        </w:rPr>
        <w:t xml:space="preserve"> площадью без учета лоджии </w:t>
      </w:r>
      <w:r w:rsidR="008874F7">
        <w:rPr>
          <w:b/>
          <w:bCs/>
          <w:sz w:val="21"/>
          <w:szCs w:val="21"/>
        </w:rPr>
        <w:t>____</w:t>
      </w:r>
      <w:r w:rsidR="0045351B">
        <w:rPr>
          <w:b/>
          <w:bCs/>
          <w:sz w:val="21"/>
          <w:szCs w:val="21"/>
        </w:rPr>
        <w:t xml:space="preserve"> кв.м., комната</w:t>
      </w:r>
      <w:r w:rsidR="00985573">
        <w:rPr>
          <w:b/>
          <w:bCs/>
          <w:sz w:val="21"/>
          <w:szCs w:val="21"/>
        </w:rPr>
        <w:t xml:space="preserve"> 1</w:t>
      </w:r>
      <w:r w:rsidR="003F37E5" w:rsidRPr="0045351B">
        <w:rPr>
          <w:b/>
          <w:bCs/>
          <w:sz w:val="21"/>
          <w:szCs w:val="21"/>
        </w:rPr>
        <w:t xml:space="preserve"> пр</w:t>
      </w:r>
      <w:r w:rsidR="0045351B">
        <w:rPr>
          <w:b/>
          <w:bCs/>
          <w:sz w:val="21"/>
          <w:szCs w:val="21"/>
        </w:rPr>
        <w:t xml:space="preserve">оектной площадью – </w:t>
      </w:r>
      <w:r w:rsidR="008874F7">
        <w:rPr>
          <w:b/>
          <w:bCs/>
          <w:sz w:val="21"/>
          <w:szCs w:val="21"/>
        </w:rPr>
        <w:t>___</w:t>
      </w:r>
      <w:r w:rsidR="0045351B">
        <w:rPr>
          <w:b/>
          <w:bCs/>
          <w:sz w:val="21"/>
          <w:szCs w:val="21"/>
        </w:rPr>
        <w:t xml:space="preserve"> кв.м., </w:t>
      </w:r>
      <w:r w:rsidR="00985573">
        <w:rPr>
          <w:b/>
          <w:bCs/>
          <w:sz w:val="21"/>
          <w:szCs w:val="21"/>
        </w:rPr>
        <w:t>комната 2</w:t>
      </w:r>
      <w:r w:rsidR="00985573" w:rsidRPr="0045351B">
        <w:rPr>
          <w:b/>
          <w:bCs/>
          <w:sz w:val="21"/>
          <w:szCs w:val="21"/>
        </w:rPr>
        <w:t xml:space="preserve"> пр</w:t>
      </w:r>
      <w:r w:rsidR="00985573">
        <w:rPr>
          <w:b/>
          <w:bCs/>
          <w:sz w:val="21"/>
          <w:szCs w:val="21"/>
        </w:rPr>
        <w:t xml:space="preserve">оектной площадью – </w:t>
      </w:r>
      <w:r w:rsidR="008874F7">
        <w:rPr>
          <w:b/>
          <w:bCs/>
          <w:sz w:val="21"/>
          <w:szCs w:val="21"/>
        </w:rPr>
        <w:t>___</w:t>
      </w:r>
      <w:r w:rsidR="00985573">
        <w:rPr>
          <w:b/>
          <w:bCs/>
          <w:sz w:val="21"/>
          <w:szCs w:val="21"/>
        </w:rPr>
        <w:t xml:space="preserve"> кв.м, </w:t>
      </w:r>
      <w:r w:rsidR="0045351B">
        <w:rPr>
          <w:b/>
          <w:bCs/>
          <w:sz w:val="21"/>
          <w:szCs w:val="21"/>
        </w:rPr>
        <w:t xml:space="preserve">кухня проектной площадью – </w:t>
      </w:r>
      <w:r w:rsidR="008874F7">
        <w:rPr>
          <w:b/>
          <w:bCs/>
          <w:sz w:val="21"/>
          <w:szCs w:val="21"/>
        </w:rPr>
        <w:t>___</w:t>
      </w:r>
      <w:r w:rsidR="003F37E5" w:rsidRPr="0045351B">
        <w:rPr>
          <w:b/>
          <w:bCs/>
          <w:sz w:val="21"/>
          <w:szCs w:val="21"/>
        </w:rPr>
        <w:t xml:space="preserve"> кв.м.,</w:t>
      </w:r>
      <w:r w:rsidR="008874F7">
        <w:rPr>
          <w:b/>
          <w:bCs/>
          <w:sz w:val="21"/>
          <w:szCs w:val="21"/>
        </w:rPr>
        <w:t xml:space="preserve"> </w:t>
      </w:r>
      <w:r w:rsidR="00985573">
        <w:rPr>
          <w:b/>
          <w:bCs/>
          <w:sz w:val="21"/>
          <w:szCs w:val="21"/>
        </w:rPr>
        <w:t>ванна</w:t>
      </w:r>
      <w:r w:rsidR="0045351B">
        <w:rPr>
          <w:b/>
          <w:bCs/>
          <w:sz w:val="21"/>
          <w:szCs w:val="21"/>
        </w:rPr>
        <w:t xml:space="preserve"> проектной площадью – </w:t>
      </w:r>
      <w:r w:rsidR="008874F7">
        <w:rPr>
          <w:b/>
          <w:bCs/>
          <w:sz w:val="21"/>
          <w:szCs w:val="21"/>
        </w:rPr>
        <w:t>___</w:t>
      </w:r>
      <w:r w:rsidR="0045351B">
        <w:rPr>
          <w:b/>
          <w:bCs/>
          <w:sz w:val="21"/>
          <w:szCs w:val="21"/>
        </w:rPr>
        <w:t xml:space="preserve"> кв.м., </w:t>
      </w:r>
      <w:r w:rsidR="00985573">
        <w:rPr>
          <w:b/>
          <w:bCs/>
          <w:sz w:val="21"/>
          <w:szCs w:val="21"/>
        </w:rPr>
        <w:t xml:space="preserve">туалет проектной площадью – </w:t>
      </w:r>
      <w:r w:rsidR="008874F7">
        <w:rPr>
          <w:b/>
          <w:bCs/>
          <w:sz w:val="21"/>
          <w:szCs w:val="21"/>
        </w:rPr>
        <w:t>____</w:t>
      </w:r>
      <w:r w:rsidR="00985573">
        <w:rPr>
          <w:b/>
          <w:bCs/>
          <w:sz w:val="21"/>
          <w:szCs w:val="21"/>
        </w:rPr>
        <w:t xml:space="preserve"> кв.м., </w:t>
      </w:r>
      <w:r w:rsidR="003F37E5" w:rsidRPr="0045351B">
        <w:rPr>
          <w:b/>
          <w:bCs/>
          <w:sz w:val="21"/>
          <w:szCs w:val="21"/>
        </w:rPr>
        <w:t>пр</w:t>
      </w:r>
      <w:r w:rsidR="0045351B">
        <w:rPr>
          <w:b/>
          <w:bCs/>
          <w:sz w:val="21"/>
          <w:szCs w:val="21"/>
        </w:rPr>
        <w:t xml:space="preserve">ихожая проектной площадью – </w:t>
      </w:r>
      <w:r w:rsidR="008874F7">
        <w:rPr>
          <w:b/>
          <w:bCs/>
          <w:sz w:val="21"/>
          <w:szCs w:val="21"/>
        </w:rPr>
        <w:t>____</w:t>
      </w:r>
      <w:r w:rsidR="003F37E5" w:rsidRPr="0045351B">
        <w:rPr>
          <w:b/>
          <w:bCs/>
          <w:sz w:val="21"/>
          <w:szCs w:val="21"/>
        </w:rPr>
        <w:t xml:space="preserve"> кв.м., </w:t>
      </w:r>
      <w:r w:rsidR="0045351B">
        <w:rPr>
          <w:b/>
          <w:bCs/>
          <w:sz w:val="21"/>
          <w:szCs w:val="21"/>
        </w:rPr>
        <w:t xml:space="preserve">лоджия </w:t>
      </w:r>
      <w:r w:rsidR="00985573">
        <w:rPr>
          <w:b/>
          <w:bCs/>
          <w:sz w:val="21"/>
          <w:szCs w:val="21"/>
        </w:rPr>
        <w:t xml:space="preserve">1 </w:t>
      </w:r>
      <w:r w:rsidR="0045351B">
        <w:rPr>
          <w:b/>
          <w:bCs/>
          <w:sz w:val="21"/>
          <w:szCs w:val="21"/>
        </w:rPr>
        <w:t xml:space="preserve">с учетом коэф. 0,5 – </w:t>
      </w:r>
      <w:r w:rsidR="008874F7">
        <w:rPr>
          <w:b/>
          <w:bCs/>
          <w:sz w:val="21"/>
          <w:szCs w:val="21"/>
        </w:rPr>
        <w:t>____</w:t>
      </w:r>
      <w:r w:rsidR="003F37E5" w:rsidRPr="0045351B">
        <w:rPr>
          <w:b/>
          <w:bCs/>
          <w:sz w:val="21"/>
          <w:szCs w:val="21"/>
        </w:rPr>
        <w:t xml:space="preserve"> кв.м.</w:t>
      </w:r>
      <w:r w:rsidR="00985573">
        <w:rPr>
          <w:b/>
          <w:bCs/>
          <w:sz w:val="21"/>
          <w:szCs w:val="21"/>
        </w:rPr>
        <w:t xml:space="preserve">, лоджия 2 с учетом коэф. 0,5 – </w:t>
      </w:r>
      <w:r w:rsidR="008874F7">
        <w:rPr>
          <w:b/>
          <w:bCs/>
          <w:sz w:val="21"/>
          <w:szCs w:val="21"/>
        </w:rPr>
        <w:t>__</w:t>
      </w:r>
      <w:r w:rsidR="00985573" w:rsidRPr="0045351B">
        <w:rPr>
          <w:b/>
          <w:bCs/>
          <w:sz w:val="21"/>
          <w:szCs w:val="21"/>
        </w:rPr>
        <w:t xml:space="preserve"> кв.м. </w:t>
      </w:r>
      <w:r w:rsidR="003F37E5" w:rsidRPr="0045351B">
        <w:rPr>
          <w:bCs/>
          <w:sz w:val="21"/>
          <w:szCs w:val="21"/>
        </w:rPr>
        <w:t xml:space="preserve">без чистовой отделки: </w:t>
      </w:r>
    </w:p>
    <w:p w:rsidR="00C17958" w:rsidRPr="003F37E5" w:rsidRDefault="003F37E5" w:rsidP="00C17958">
      <w:pPr>
        <w:ind w:left="510"/>
        <w:jc w:val="both"/>
        <w:rPr>
          <w:bCs/>
          <w:sz w:val="21"/>
          <w:szCs w:val="21"/>
        </w:rPr>
      </w:pPr>
      <w:r w:rsidRPr="003F37E5">
        <w:rPr>
          <w:bCs/>
          <w:sz w:val="21"/>
          <w:szCs w:val="21"/>
        </w:rPr>
        <w:t xml:space="preserve">- </w:t>
      </w:r>
      <w:r w:rsidR="00C17958" w:rsidRPr="00C17958">
        <w:rPr>
          <w:bCs/>
          <w:sz w:val="21"/>
          <w:szCs w:val="21"/>
        </w:rPr>
        <w:t>внутренн</w:t>
      </w:r>
      <w:r w:rsidR="00C17958">
        <w:rPr>
          <w:bCs/>
          <w:sz w:val="21"/>
          <w:szCs w:val="21"/>
        </w:rPr>
        <w:t>ие</w:t>
      </w:r>
      <w:r w:rsidR="00C17958" w:rsidRPr="00C17958">
        <w:rPr>
          <w:bCs/>
          <w:sz w:val="21"/>
          <w:szCs w:val="21"/>
        </w:rPr>
        <w:t xml:space="preserve"> стены – штукатурка стен</w:t>
      </w:r>
      <w:r w:rsidR="00392421">
        <w:rPr>
          <w:bCs/>
          <w:sz w:val="21"/>
          <w:szCs w:val="21"/>
        </w:rPr>
        <w:t xml:space="preserve"> по проекту</w:t>
      </w:r>
      <w:r w:rsidR="00C17958" w:rsidRPr="00C17958">
        <w:rPr>
          <w:bCs/>
          <w:sz w:val="21"/>
          <w:szCs w:val="21"/>
        </w:rPr>
        <w:t>, без штукатурки дверных откосов</w:t>
      </w:r>
      <w:r w:rsidRPr="003F37E5">
        <w:rPr>
          <w:bCs/>
          <w:sz w:val="21"/>
          <w:szCs w:val="21"/>
        </w:rPr>
        <w:t>;</w:t>
      </w:r>
    </w:p>
    <w:p w:rsidR="003F37E5" w:rsidRDefault="003F37E5" w:rsidP="003F37E5">
      <w:pPr>
        <w:ind w:left="510"/>
        <w:jc w:val="both"/>
        <w:rPr>
          <w:bCs/>
          <w:sz w:val="21"/>
          <w:szCs w:val="21"/>
        </w:rPr>
      </w:pPr>
      <w:r w:rsidRPr="003F37E5">
        <w:rPr>
          <w:bCs/>
          <w:sz w:val="21"/>
          <w:szCs w:val="21"/>
        </w:rPr>
        <w:t xml:space="preserve">- </w:t>
      </w:r>
      <w:r w:rsidR="00C17958">
        <w:rPr>
          <w:bCs/>
          <w:sz w:val="21"/>
          <w:szCs w:val="21"/>
        </w:rPr>
        <w:t>п</w:t>
      </w:r>
      <w:r w:rsidR="00C17958" w:rsidRPr="00C17958">
        <w:rPr>
          <w:bCs/>
          <w:sz w:val="21"/>
          <w:szCs w:val="21"/>
        </w:rPr>
        <w:t>олы - выравнивающая стяжка под чистовое покрытие</w:t>
      </w:r>
      <w:r w:rsidR="00392421">
        <w:rPr>
          <w:bCs/>
          <w:sz w:val="21"/>
          <w:szCs w:val="21"/>
        </w:rPr>
        <w:t xml:space="preserve"> по проекту</w:t>
      </w:r>
      <w:r w:rsidR="00C17958" w:rsidRPr="00C17958">
        <w:rPr>
          <w:bCs/>
          <w:sz w:val="21"/>
          <w:szCs w:val="21"/>
        </w:rPr>
        <w:t>, без стяжки балконных порогов</w:t>
      </w:r>
      <w:r w:rsidRPr="003F37E5">
        <w:rPr>
          <w:bCs/>
          <w:sz w:val="21"/>
          <w:szCs w:val="21"/>
        </w:rPr>
        <w:t>;</w:t>
      </w:r>
    </w:p>
    <w:p w:rsidR="00C17958" w:rsidRDefault="00C17958" w:rsidP="003F37E5">
      <w:pPr>
        <w:ind w:left="510"/>
        <w:jc w:val="both"/>
        <w:rPr>
          <w:bCs/>
          <w:sz w:val="21"/>
          <w:szCs w:val="21"/>
        </w:rPr>
      </w:pPr>
      <w:r>
        <w:rPr>
          <w:bCs/>
          <w:sz w:val="21"/>
          <w:szCs w:val="21"/>
        </w:rPr>
        <w:t>- п</w:t>
      </w:r>
      <w:r w:rsidRPr="00C17958">
        <w:rPr>
          <w:bCs/>
          <w:sz w:val="21"/>
          <w:szCs w:val="21"/>
        </w:rPr>
        <w:t>отолки – без побелки и шпатлевки</w:t>
      </w:r>
      <w:r w:rsidR="00C52140">
        <w:rPr>
          <w:bCs/>
          <w:sz w:val="21"/>
          <w:szCs w:val="21"/>
        </w:rPr>
        <w:t xml:space="preserve"> по проекту</w:t>
      </w:r>
    </w:p>
    <w:p w:rsidR="00C17958" w:rsidRPr="003F37E5" w:rsidRDefault="00C17958" w:rsidP="003F37E5">
      <w:pPr>
        <w:ind w:left="510"/>
        <w:jc w:val="both"/>
        <w:rPr>
          <w:bCs/>
          <w:sz w:val="21"/>
          <w:szCs w:val="21"/>
        </w:rPr>
      </w:pPr>
      <w:r>
        <w:rPr>
          <w:bCs/>
          <w:sz w:val="21"/>
          <w:szCs w:val="21"/>
        </w:rPr>
        <w:t>- о</w:t>
      </w:r>
      <w:r w:rsidRPr="00C17958">
        <w:rPr>
          <w:bCs/>
          <w:sz w:val="21"/>
          <w:szCs w:val="21"/>
        </w:rPr>
        <w:t>конные блоки - стеклопакеты из ПВХ по проекту</w:t>
      </w:r>
    </w:p>
    <w:p w:rsidR="003F37E5" w:rsidRDefault="00794CF8" w:rsidP="003F37E5">
      <w:pPr>
        <w:ind w:left="510"/>
        <w:jc w:val="both"/>
        <w:rPr>
          <w:bCs/>
          <w:sz w:val="21"/>
          <w:szCs w:val="21"/>
        </w:rPr>
      </w:pPr>
      <w:r>
        <w:rPr>
          <w:bCs/>
          <w:sz w:val="21"/>
          <w:szCs w:val="21"/>
        </w:rPr>
        <w:t xml:space="preserve">- </w:t>
      </w:r>
      <w:r w:rsidR="00C17958">
        <w:rPr>
          <w:bCs/>
          <w:sz w:val="21"/>
          <w:szCs w:val="21"/>
        </w:rPr>
        <w:t xml:space="preserve">с </w:t>
      </w:r>
      <w:r w:rsidR="003F37E5" w:rsidRPr="003F37E5">
        <w:rPr>
          <w:bCs/>
          <w:sz w:val="21"/>
          <w:szCs w:val="21"/>
        </w:rPr>
        <w:t>остеклени</w:t>
      </w:r>
      <w:r w:rsidR="00C17958">
        <w:rPr>
          <w:bCs/>
          <w:sz w:val="21"/>
          <w:szCs w:val="21"/>
        </w:rPr>
        <w:t>ем</w:t>
      </w:r>
      <w:r w:rsidR="003F37E5" w:rsidRPr="003F37E5">
        <w:rPr>
          <w:bCs/>
          <w:sz w:val="21"/>
          <w:szCs w:val="21"/>
        </w:rPr>
        <w:t xml:space="preserve"> лоджий</w:t>
      </w:r>
      <w:r w:rsidR="00C17958">
        <w:rPr>
          <w:bCs/>
          <w:sz w:val="21"/>
          <w:szCs w:val="21"/>
        </w:rPr>
        <w:t xml:space="preserve"> - </w:t>
      </w:r>
      <w:r w:rsidR="00C17958" w:rsidRPr="00C17958">
        <w:rPr>
          <w:bCs/>
          <w:sz w:val="21"/>
          <w:szCs w:val="21"/>
        </w:rPr>
        <w:t xml:space="preserve">стеклопакеты из ПВХ по проекту без монтажа подоконника </w:t>
      </w:r>
      <w:r w:rsidR="00C17958">
        <w:rPr>
          <w:bCs/>
          <w:sz w:val="21"/>
          <w:szCs w:val="21"/>
        </w:rPr>
        <w:t>(</w:t>
      </w:r>
      <w:r w:rsidR="00C17958" w:rsidRPr="00C17958">
        <w:rPr>
          <w:bCs/>
          <w:sz w:val="21"/>
          <w:szCs w:val="21"/>
        </w:rPr>
        <w:t xml:space="preserve">стоимость </w:t>
      </w:r>
      <w:r w:rsidR="00C17958">
        <w:rPr>
          <w:bCs/>
          <w:sz w:val="21"/>
          <w:szCs w:val="21"/>
        </w:rPr>
        <w:t>остекления лоджий</w:t>
      </w:r>
      <w:r w:rsidR="00C17958" w:rsidRPr="00C17958">
        <w:rPr>
          <w:bCs/>
          <w:sz w:val="21"/>
          <w:szCs w:val="21"/>
        </w:rPr>
        <w:t xml:space="preserve">  оплачива</w:t>
      </w:r>
      <w:r w:rsidR="00392421">
        <w:rPr>
          <w:bCs/>
          <w:sz w:val="21"/>
          <w:szCs w:val="21"/>
        </w:rPr>
        <w:t>е</w:t>
      </w:r>
      <w:r w:rsidR="00C17958" w:rsidRPr="00C17958">
        <w:rPr>
          <w:bCs/>
          <w:sz w:val="21"/>
          <w:szCs w:val="21"/>
        </w:rPr>
        <w:t>тся отдельно участником долевого строительства на условиях настоящего договора</w:t>
      </w:r>
      <w:r w:rsidR="00C17958">
        <w:rPr>
          <w:bCs/>
          <w:sz w:val="21"/>
          <w:szCs w:val="21"/>
        </w:rPr>
        <w:t>)</w:t>
      </w:r>
      <w:r w:rsidR="003F37E5" w:rsidRPr="003F37E5">
        <w:rPr>
          <w:bCs/>
          <w:sz w:val="21"/>
          <w:szCs w:val="21"/>
        </w:rPr>
        <w:t>;</w:t>
      </w:r>
    </w:p>
    <w:p w:rsidR="007851CC" w:rsidRPr="003F37E5" w:rsidRDefault="007851CC" w:rsidP="003F37E5">
      <w:pPr>
        <w:ind w:left="510"/>
        <w:jc w:val="both"/>
        <w:rPr>
          <w:bCs/>
          <w:sz w:val="21"/>
          <w:szCs w:val="21"/>
        </w:rPr>
      </w:pPr>
      <w:r>
        <w:rPr>
          <w:bCs/>
          <w:sz w:val="21"/>
          <w:szCs w:val="21"/>
        </w:rPr>
        <w:t>- в</w:t>
      </w:r>
      <w:r w:rsidRPr="007851CC">
        <w:rPr>
          <w:bCs/>
          <w:sz w:val="21"/>
          <w:szCs w:val="21"/>
        </w:rPr>
        <w:t xml:space="preserve">ходная дверь </w:t>
      </w:r>
      <w:r w:rsidR="00C52140">
        <w:rPr>
          <w:bCs/>
          <w:sz w:val="21"/>
          <w:szCs w:val="21"/>
        </w:rPr>
        <w:t>по проекту.</w:t>
      </w:r>
      <w:r w:rsidRPr="007851CC">
        <w:rPr>
          <w:bCs/>
          <w:sz w:val="21"/>
          <w:szCs w:val="21"/>
        </w:rPr>
        <w:t xml:space="preserve"> Отделка (штукатурка) дверных откосов не производится</w:t>
      </w:r>
      <w:r w:rsidR="00C52140">
        <w:rPr>
          <w:bCs/>
          <w:sz w:val="21"/>
          <w:szCs w:val="21"/>
        </w:rPr>
        <w:t xml:space="preserve">. </w:t>
      </w:r>
      <w:r w:rsidR="00392421">
        <w:rPr>
          <w:bCs/>
          <w:sz w:val="21"/>
          <w:szCs w:val="21"/>
        </w:rPr>
        <w:t xml:space="preserve">В случае, установки Застройщиком металлической двери – стоимость двери </w:t>
      </w:r>
      <w:r w:rsidR="00392421" w:rsidRPr="00C17958">
        <w:rPr>
          <w:bCs/>
          <w:sz w:val="21"/>
          <w:szCs w:val="21"/>
        </w:rPr>
        <w:t>оплачива</w:t>
      </w:r>
      <w:r w:rsidR="00392421">
        <w:rPr>
          <w:bCs/>
          <w:sz w:val="21"/>
          <w:szCs w:val="21"/>
        </w:rPr>
        <w:t>е</w:t>
      </w:r>
      <w:r w:rsidR="00392421" w:rsidRPr="00C17958">
        <w:rPr>
          <w:bCs/>
          <w:sz w:val="21"/>
          <w:szCs w:val="21"/>
        </w:rPr>
        <w:t>тся отдельно участником долевого строительства на условиях настоящего договора</w:t>
      </w:r>
    </w:p>
    <w:p w:rsidR="003F37E5" w:rsidRPr="003F37E5" w:rsidRDefault="003F37E5" w:rsidP="003F37E5">
      <w:pPr>
        <w:ind w:left="510"/>
        <w:jc w:val="both"/>
        <w:rPr>
          <w:bCs/>
          <w:sz w:val="21"/>
          <w:szCs w:val="21"/>
        </w:rPr>
      </w:pPr>
      <w:r w:rsidRPr="003F37E5">
        <w:rPr>
          <w:bCs/>
          <w:sz w:val="21"/>
          <w:szCs w:val="21"/>
        </w:rPr>
        <w:t>- без сантехнического оборудования (ванны, унитаза, мойки и раковины);</w:t>
      </w:r>
    </w:p>
    <w:p w:rsidR="003F37E5" w:rsidRPr="003F37E5" w:rsidRDefault="003F37E5" w:rsidP="003F37E5">
      <w:pPr>
        <w:ind w:left="510"/>
        <w:jc w:val="both"/>
        <w:rPr>
          <w:bCs/>
          <w:sz w:val="21"/>
          <w:szCs w:val="21"/>
        </w:rPr>
      </w:pPr>
      <w:r w:rsidRPr="003F37E5">
        <w:rPr>
          <w:bCs/>
          <w:sz w:val="21"/>
          <w:szCs w:val="21"/>
        </w:rPr>
        <w:t xml:space="preserve">- без внутренних дверных блоков; </w:t>
      </w:r>
    </w:p>
    <w:p w:rsidR="003F37E5" w:rsidRPr="003F37E5" w:rsidRDefault="003F37E5" w:rsidP="003F37E5">
      <w:pPr>
        <w:ind w:left="510"/>
        <w:jc w:val="both"/>
        <w:rPr>
          <w:bCs/>
          <w:sz w:val="21"/>
          <w:szCs w:val="21"/>
        </w:rPr>
      </w:pPr>
      <w:r w:rsidRPr="003F37E5">
        <w:rPr>
          <w:bCs/>
          <w:sz w:val="21"/>
          <w:szCs w:val="21"/>
        </w:rPr>
        <w:t xml:space="preserve">- без газовой плиты; </w:t>
      </w:r>
    </w:p>
    <w:p w:rsidR="003F37E5" w:rsidRPr="003F37E5" w:rsidRDefault="003F37E5" w:rsidP="003F37E5">
      <w:pPr>
        <w:ind w:left="510"/>
        <w:jc w:val="both"/>
        <w:rPr>
          <w:bCs/>
          <w:sz w:val="21"/>
          <w:szCs w:val="21"/>
        </w:rPr>
      </w:pPr>
      <w:r w:rsidRPr="003F37E5">
        <w:rPr>
          <w:bCs/>
          <w:sz w:val="21"/>
          <w:szCs w:val="21"/>
        </w:rPr>
        <w:t xml:space="preserve">- без газовых подводок к стоякам; </w:t>
      </w:r>
    </w:p>
    <w:p w:rsidR="003F37E5" w:rsidRPr="003F37E5" w:rsidRDefault="003F37E5" w:rsidP="003F37E5">
      <w:pPr>
        <w:ind w:left="510"/>
        <w:jc w:val="both"/>
        <w:rPr>
          <w:bCs/>
          <w:sz w:val="21"/>
          <w:szCs w:val="21"/>
        </w:rPr>
      </w:pPr>
      <w:r w:rsidRPr="003F37E5">
        <w:rPr>
          <w:bCs/>
          <w:sz w:val="21"/>
          <w:szCs w:val="21"/>
        </w:rPr>
        <w:t>- с установкой газового котла для поквартирного отопления</w:t>
      </w:r>
      <w:r w:rsidR="00C17958">
        <w:rPr>
          <w:bCs/>
          <w:sz w:val="21"/>
          <w:szCs w:val="21"/>
        </w:rPr>
        <w:t xml:space="preserve"> (</w:t>
      </w:r>
      <w:r w:rsidR="00C17958" w:rsidRPr="00C17958">
        <w:rPr>
          <w:bCs/>
          <w:sz w:val="21"/>
          <w:szCs w:val="21"/>
        </w:rPr>
        <w:t>стоимость котла и комплектующие к нему  оплачиваются отдельно участником долевого строительства на условиях настоящего договора</w:t>
      </w:r>
      <w:r w:rsidR="00C17958">
        <w:rPr>
          <w:bCs/>
          <w:sz w:val="21"/>
          <w:szCs w:val="21"/>
        </w:rPr>
        <w:t xml:space="preserve">), </w:t>
      </w:r>
      <w:r w:rsidR="00C17958" w:rsidRPr="00C17958">
        <w:rPr>
          <w:bCs/>
          <w:sz w:val="21"/>
          <w:szCs w:val="21"/>
        </w:rPr>
        <w:t>без проведения работ по его первоначальному пуску</w:t>
      </w:r>
      <w:r w:rsidRPr="003F37E5">
        <w:rPr>
          <w:bCs/>
          <w:sz w:val="21"/>
          <w:szCs w:val="21"/>
        </w:rPr>
        <w:t>;</w:t>
      </w:r>
    </w:p>
    <w:p w:rsidR="003F37E5" w:rsidRDefault="00C17958" w:rsidP="003F37E5">
      <w:pPr>
        <w:ind w:left="510"/>
        <w:jc w:val="both"/>
        <w:rPr>
          <w:bCs/>
          <w:sz w:val="21"/>
          <w:szCs w:val="21"/>
        </w:rPr>
      </w:pPr>
      <w:r>
        <w:rPr>
          <w:bCs/>
          <w:sz w:val="21"/>
          <w:szCs w:val="21"/>
        </w:rPr>
        <w:t xml:space="preserve">- </w:t>
      </w:r>
      <w:r w:rsidR="003F37E5" w:rsidRPr="003F37E5">
        <w:rPr>
          <w:bCs/>
          <w:sz w:val="21"/>
          <w:szCs w:val="21"/>
        </w:rPr>
        <w:t>с установкой счетчиков воды, газа, электрической энергии</w:t>
      </w:r>
      <w:r>
        <w:rPr>
          <w:bCs/>
          <w:sz w:val="21"/>
          <w:szCs w:val="21"/>
        </w:rPr>
        <w:t xml:space="preserve"> (</w:t>
      </w:r>
      <w:r w:rsidRPr="00C17958">
        <w:rPr>
          <w:bCs/>
          <w:sz w:val="21"/>
          <w:szCs w:val="21"/>
        </w:rPr>
        <w:t xml:space="preserve">стоимость </w:t>
      </w:r>
      <w:r>
        <w:rPr>
          <w:bCs/>
          <w:sz w:val="21"/>
          <w:szCs w:val="21"/>
        </w:rPr>
        <w:t xml:space="preserve">счетчиков </w:t>
      </w:r>
      <w:r w:rsidRPr="00C17958">
        <w:rPr>
          <w:bCs/>
          <w:sz w:val="21"/>
          <w:szCs w:val="21"/>
        </w:rPr>
        <w:t>оплачиваются отдельно участником долевого строительства на условиях настоящего договора</w:t>
      </w:r>
      <w:r>
        <w:rPr>
          <w:bCs/>
          <w:sz w:val="21"/>
          <w:szCs w:val="21"/>
        </w:rPr>
        <w:t>)</w:t>
      </w:r>
      <w:r w:rsidR="003F37E5" w:rsidRPr="003F37E5">
        <w:rPr>
          <w:bCs/>
          <w:sz w:val="21"/>
          <w:szCs w:val="21"/>
        </w:rPr>
        <w:t>;</w:t>
      </w:r>
    </w:p>
    <w:p w:rsidR="00C17958" w:rsidRDefault="00C17958" w:rsidP="003F37E5">
      <w:pPr>
        <w:ind w:left="510"/>
        <w:jc w:val="both"/>
        <w:rPr>
          <w:bCs/>
          <w:sz w:val="21"/>
          <w:szCs w:val="21"/>
        </w:rPr>
      </w:pPr>
      <w:r>
        <w:rPr>
          <w:bCs/>
          <w:sz w:val="21"/>
          <w:szCs w:val="21"/>
        </w:rPr>
        <w:t>- э</w:t>
      </w:r>
      <w:r w:rsidRPr="00C17958">
        <w:rPr>
          <w:bCs/>
          <w:sz w:val="21"/>
          <w:szCs w:val="21"/>
        </w:rPr>
        <w:t>лектроснабжение - устройство электрической разводки с розетками, выключателями</w:t>
      </w:r>
    </w:p>
    <w:p w:rsidR="00C17958" w:rsidRDefault="00C17958" w:rsidP="003F37E5">
      <w:pPr>
        <w:ind w:left="510"/>
        <w:jc w:val="both"/>
        <w:rPr>
          <w:bCs/>
          <w:sz w:val="21"/>
          <w:szCs w:val="21"/>
        </w:rPr>
      </w:pPr>
      <w:r>
        <w:rPr>
          <w:bCs/>
          <w:sz w:val="21"/>
          <w:szCs w:val="21"/>
        </w:rPr>
        <w:lastRenderedPageBreak/>
        <w:t>- в</w:t>
      </w:r>
      <w:r w:rsidRPr="00C17958">
        <w:rPr>
          <w:bCs/>
          <w:sz w:val="21"/>
          <w:szCs w:val="21"/>
        </w:rPr>
        <w:t>одопровод и канализация - устройство стояков (без приобретения и монтажа сантехнических приборов, гибких подводок к сантехническим приборам, окраски трубопровода, заглушек на трубы канализаций и водопровода)</w:t>
      </w:r>
    </w:p>
    <w:p w:rsidR="007851CC" w:rsidRPr="003F37E5" w:rsidRDefault="007851CC" w:rsidP="003F37E5">
      <w:pPr>
        <w:ind w:left="510"/>
        <w:jc w:val="both"/>
        <w:rPr>
          <w:bCs/>
          <w:sz w:val="21"/>
          <w:szCs w:val="21"/>
        </w:rPr>
      </w:pPr>
      <w:r>
        <w:rPr>
          <w:bCs/>
          <w:sz w:val="21"/>
          <w:szCs w:val="21"/>
        </w:rPr>
        <w:t>- в</w:t>
      </w:r>
      <w:r w:rsidRPr="007851CC">
        <w:rPr>
          <w:bCs/>
          <w:sz w:val="21"/>
          <w:szCs w:val="21"/>
        </w:rPr>
        <w:t>ентиляция – естественная проточно-вытяжная (без установки осевых вентиляторов)</w:t>
      </w:r>
    </w:p>
    <w:p w:rsidR="003F37E5" w:rsidRPr="003F37E5" w:rsidRDefault="003F37E5" w:rsidP="003F37E5">
      <w:pPr>
        <w:ind w:left="510"/>
        <w:jc w:val="both"/>
        <w:rPr>
          <w:bCs/>
          <w:sz w:val="21"/>
          <w:szCs w:val="21"/>
        </w:rPr>
      </w:pPr>
      <w:r w:rsidRPr="003F37E5">
        <w:rPr>
          <w:bCs/>
          <w:sz w:val="21"/>
          <w:szCs w:val="21"/>
        </w:rPr>
        <w:t>- с полным подведением коммуникаций согласно проектной декларации;</w:t>
      </w:r>
    </w:p>
    <w:p w:rsidR="003F37E5" w:rsidRPr="003F37E5" w:rsidRDefault="003F37E5" w:rsidP="003F37E5">
      <w:pPr>
        <w:ind w:left="510"/>
        <w:jc w:val="both"/>
        <w:rPr>
          <w:bCs/>
          <w:sz w:val="21"/>
          <w:szCs w:val="21"/>
        </w:rPr>
      </w:pPr>
      <w:r w:rsidRPr="003F37E5">
        <w:rPr>
          <w:bCs/>
          <w:sz w:val="21"/>
          <w:szCs w:val="21"/>
        </w:rPr>
        <w:t>- с установленными радиаторами отопления</w:t>
      </w:r>
      <w:r w:rsidR="007851CC">
        <w:rPr>
          <w:bCs/>
          <w:sz w:val="21"/>
          <w:szCs w:val="21"/>
        </w:rPr>
        <w:t xml:space="preserve"> согласно проекта</w:t>
      </w:r>
      <w:r w:rsidRPr="003F37E5">
        <w:rPr>
          <w:bCs/>
          <w:sz w:val="21"/>
          <w:szCs w:val="21"/>
        </w:rPr>
        <w:t xml:space="preserve">. </w:t>
      </w:r>
    </w:p>
    <w:p w:rsidR="003F37E5" w:rsidRPr="003F37E5" w:rsidRDefault="003F37E5" w:rsidP="003F37E5">
      <w:pPr>
        <w:ind w:left="510"/>
        <w:jc w:val="both"/>
        <w:rPr>
          <w:bCs/>
          <w:sz w:val="21"/>
          <w:szCs w:val="21"/>
        </w:rPr>
      </w:pPr>
      <w:r w:rsidRPr="003F37E5">
        <w:rPr>
          <w:bCs/>
          <w:sz w:val="21"/>
          <w:szCs w:val="21"/>
        </w:rPr>
        <w:t>В доме предусмотрено поквартирное отопление</w:t>
      </w:r>
    </w:p>
    <w:p w:rsidR="003F37E5" w:rsidRPr="003F37E5" w:rsidRDefault="003F37E5" w:rsidP="003F37E5">
      <w:pPr>
        <w:ind w:left="510"/>
        <w:jc w:val="both"/>
        <w:rPr>
          <w:bCs/>
          <w:sz w:val="21"/>
          <w:szCs w:val="21"/>
        </w:rPr>
      </w:pPr>
      <w:r w:rsidRPr="003F37E5">
        <w:rPr>
          <w:bCs/>
          <w:sz w:val="21"/>
          <w:szCs w:val="21"/>
        </w:rPr>
        <w:t>Технические характеристики объекта в соответствии с проектной документацией:</w:t>
      </w:r>
    </w:p>
    <w:p w:rsidR="003F37E5" w:rsidRPr="003F37E5" w:rsidRDefault="003F37E5" w:rsidP="003F37E5">
      <w:pPr>
        <w:ind w:left="510"/>
        <w:jc w:val="both"/>
        <w:rPr>
          <w:bCs/>
          <w:sz w:val="21"/>
          <w:szCs w:val="21"/>
        </w:rPr>
      </w:pPr>
      <w:r w:rsidRPr="003F37E5">
        <w:rPr>
          <w:bCs/>
          <w:sz w:val="21"/>
          <w:szCs w:val="21"/>
        </w:rPr>
        <w:t>Вид: многоквартирный жилой дом</w:t>
      </w:r>
    </w:p>
    <w:p w:rsidR="003F37E5" w:rsidRPr="003F37E5" w:rsidRDefault="003F37E5" w:rsidP="003F37E5">
      <w:pPr>
        <w:ind w:left="510"/>
        <w:jc w:val="both"/>
        <w:rPr>
          <w:bCs/>
          <w:sz w:val="21"/>
          <w:szCs w:val="21"/>
        </w:rPr>
      </w:pPr>
      <w:r w:rsidRPr="003F37E5">
        <w:rPr>
          <w:bCs/>
          <w:sz w:val="21"/>
          <w:szCs w:val="21"/>
        </w:rPr>
        <w:t>Назначение: жилое</w:t>
      </w:r>
    </w:p>
    <w:p w:rsidR="003F37E5" w:rsidRPr="003F37E5" w:rsidRDefault="003F37E5" w:rsidP="003F37E5">
      <w:pPr>
        <w:ind w:left="510"/>
        <w:jc w:val="both"/>
        <w:rPr>
          <w:bCs/>
          <w:sz w:val="21"/>
          <w:szCs w:val="21"/>
        </w:rPr>
      </w:pPr>
      <w:r w:rsidRPr="003F37E5">
        <w:rPr>
          <w:bCs/>
          <w:sz w:val="21"/>
          <w:szCs w:val="21"/>
        </w:rPr>
        <w:t xml:space="preserve">Количество этажей – </w:t>
      </w:r>
      <w:r w:rsidR="009F3D67" w:rsidRPr="008874F7">
        <w:rPr>
          <w:bCs/>
          <w:sz w:val="21"/>
          <w:szCs w:val="21"/>
        </w:rPr>
        <w:t>10</w:t>
      </w:r>
      <w:r w:rsidRPr="003F37E5">
        <w:rPr>
          <w:bCs/>
          <w:sz w:val="21"/>
          <w:szCs w:val="21"/>
        </w:rPr>
        <w:t xml:space="preserve">, </w:t>
      </w:r>
    </w:p>
    <w:p w:rsidR="003F37E5" w:rsidRPr="003F37E5" w:rsidRDefault="003F37E5" w:rsidP="003F37E5">
      <w:pPr>
        <w:ind w:left="510"/>
        <w:jc w:val="both"/>
        <w:rPr>
          <w:bCs/>
          <w:sz w:val="21"/>
          <w:szCs w:val="21"/>
        </w:rPr>
      </w:pPr>
      <w:r w:rsidRPr="003F37E5">
        <w:rPr>
          <w:bCs/>
          <w:sz w:val="21"/>
          <w:szCs w:val="21"/>
        </w:rPr>
        <w:t xml:space="preserve">Общая площадь многоквартирного дома </w:t>
      </w:r>
      <w:r w:rsidR="008874F7">
        <w:rPr>
          <w:bCs/>
          <w:sz w:val="21"/>
          <w:szCs w:val="21"/>
        </w:rPr>
        <w:t>5661,12</w:t>
      </w:r>
      <w:r w:rsidRPr="003F37E5">
        <w:rPr>
          <w:bCs/>
          <w:sz w:val="21"/>
          <w:szCs w:val="21"/>
        </w:rPr>
        <w:t xml:space="preserve"> кв.м., </w:t>
      </w:r>
    </w:p>
    <w:p w:rsidR="003F37E5" w:rsidRPr="003F37E5" w:rsidRDefault="003F37E5" w:rsidP="003F37E5">
      <w:pPr>
        <w:ind w:left="510"/>
        <w:jc w:val="both"/>
        <w:rPr>
          <w:bCs/>
          <w:sz w:val="21"/>
          <w:szCs w:val="21"/>
        </w:rPr>
      </w:pPr>
      <w:r w:rsidRPr="003F37E5">
        <w:rPr>
          <w:bCs/>
          <w:sz w:val="21"/>
          <w:szCs w:val="21"/>
        </w:rPr>
        <w:t>Конструктивное решение:</w:t>
      </w:r>
    </w:p>
    <w:p w:rsidR="003F37E5" w:rsidRPr="003F37E5" w:rsidRDefault="003F37E5" w:rsidP="003F37E5">
      <w:pPr>
        <w:ind w:left="510"/>
        <w:jc w:val="both"/>
        <w:rPr>
          <w:bCs/>
          <w:sz w:val="21"/>
          <w:szCs w:val="21"/>
        </w:rPr>
      </w:pPr>
      <w:r w:rsidRPr="003F37E5">
        <w:rPr>
          <w:bCs/>
          <w:sz w:val="21"/>
          <w:szCs w:val="21"/>
        </w:rPr>
        <w:t>Здание кирпичное, бескаркасное, с  несущими продольными и поперечными стенами</w:t>
      </w:r>
    </w:p>
    <w:p w:rsidR="003F37E5" w:rsidRPr="003F37E5" w:rsidRDefault="003F37E5" w:rsidP="003F37E5">
      <w:pPr>
        <w:ind w:left="510"/>
        <w:jc w:val="both"/>
        <w:rPr>
          <w:bCs/>
          <w:sz w:val="21"/>
          <w:szCs w:val="21"/>
        </w:rPr>
      </w:pPr>
      <w:r w:rsidRPr="003F37E5">
        <w:rPr>
          <w:bCs/>
          <w:sz w:val="21"/>
          <w:szCs w:val="21"/>
        </w:rPr>
        <w:t>Фасад – цветной кирпич. Наружные стены кирпичные: слоистая кладка, состоящая из трех слоев.  Внутренние стены и перегородки кирпичные. Поэтажные перекрытия</w:t>
      </w:r>
      <w:r w:rsidRPr="003F37E5">
        <w:rPr>
          <w:b/>
          <w:bCs/>
          <w:sz w:val="21"/>
          <w:szCs w:val="21"/>
        </w:rPr>
        <w:t xml:space="preserve"> – </w:t>
      </w:r>
      <w:r w:rsidRPr="003F37E5">
        <w:rPr>
          <w:bCs/>
          <w:sz w:val="21"/>
          <w:szCs w:val="21"/>
        </w:rPr>
        <w:t>ж/б плиты.</w:t>
      </w:r>
    </w:p>
    <w:p w:rsidR="006324FE" w:rsidRDefault="003F37E5" w:rsidP="003F37E5">
      <w:pPr>
        <w:ind w:left="510"/>
        <w:jc w:val="both"/>
        <w:rPr>
          <w:bCs/>
          <w:sz w:val="21"/>
          <w:szCs w:val="21"/>
        </w:rPr>
      </w:pPr>
      <w:r w:rsidRPr="003F37E5">
        <w:rPr>
          <w:bCs/>
          <w:sz w:val="21"/>
          <w:szCs w:val="21"/>
        </w:rPr>
        <w:t>Класс энергоэффективности – наивысший (</w:t>
      </w:r>
      <w:r w:rsidR="00392421">
        <w:rPr>
          <w:bCs/>
          <w:sz w:val="21"/>
          <w:szCs w:val="21"/>
        </w:rPr>
        <w:t>В</w:t>
      </w:r>
      <w:r w:rsidRPr="003F37E5">
        <w:rPr>
          <w:bCs/>
          <w:sz w:val="21"/>
          <w:szCs w:val="21"/>
        </w:rPr>
        <w:t xml:space="preserve">). Класс сейсмостойкости – </w:t>
      </w:r>
      <w:r w:rsidR="008874F7">
        <w:rPr>
          <w:bCs/>
          <w:sz w:val="21"/>
          <w:szCs w:val="21"/>
        </w:rPr>
        <w:t>5 баллов</w:t>
      </w:r>
    </w:p>
    <w:p w:rsidR="003F37E5" w:rsidRDefault="003F37E5" w:rsidP="003F37E5">
      <w:pPr>
        <w:ind w:left="510"/>
        <w:jc w:val="both"/>
        <w:rPr>
          <w:bCs/>
          <w:sz w:val="21"/>
          <w:szCs w:val="21"/>
        </w:rPr>
      </w:pPr>
    </w:p>
    <w:p w:rsidR="00973DE3" w:rsidRDefault="005638F5" w:rsidP="005638F5">
      <w:pPr>
        <w:ind w:left="510"/>
        <w:jc w:val="center"/>
        <w:rPr>
          <w:sz w:val="21"/>
          <w:szCs w:val="21"/>
        </w:rPr>
      </w:pPr>
      <w:r>
        <w:rPr>
          <w:noProof/>
          <w:sz w:val="21"/>
          <w:szCs w:val="21"/>
        </w:rPr>
        <w:drawing>
          <wp:inline distT="0" distB="0" distL="0" distR="0">
            <wp:extent cx="3590925" cy="3333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90925" cy="3333750"/>
                    </a:xfrm>
                    <a:prstGeom prst="rect">
                      <a:avLst/>
                    </a:prstGeom>
                    <a:noFill/>
                    <a:ln w="9525">
                      <a:noFill/>
                      <a:miter lim="800000"/>
                      <a:headEnd/>
                      <a:tailEnd/>
                    </a:ln>
                  </pic:spPr>
                </pic:pic>
              </a:graphicData>
            </a:graphic>
          </wp:inline>
        </w:drawing>
      </w:r>
    </w:p>
    <w:p w:rsidR="0043028E" w:rsidRPr="00AE2DB1" w:rsidRDefault="0043028E" w:rsidP="00973DE3">
      <w:pPr>
        <w:ind w:left="510"/>
        <w:jc w:val="both"/>
        <w:rPr>
          <w:sz w:val="21"/>
          <w:szCs w:val="21"/>
        </w:rPr>
      </w:pPr>
    </w:p>
    <w:p w:rsidR="008874F7" w:rsidRDefault="00A770E7" w:rsidP="0036505B">
      <w:pPr>
        <w:ind w:left="510"/>
        <w:jc w:val="both"/>
        <w:rPr>
          <w:sz w:val="21"/>
          <w:szCs w:val="21"/>
        </w:rPr>
      </w:pPr>
      <w:r w:rsidRPr="00AE2DB1">
        <w:rPr>
          <w:sz w:val="21"/>
          <w:szCs w:val="21"/>
        </w:rPr>
        <w:t>Строитель</w:t>
      </w:r>
      <w:r>
        <w:rPr>
          <w:sz w:val="21"/>
          <w:szCs w:val="21"/>
        </w:rPr>
        <w:t>ство осуществляется на земельных участках</w:t>
      </w:r>
      <w:r w:rsidR="008874F7">
        <w:rPr>
          <w:sz w:val="21"/>
          <w:szCs w:val="21"/>
        </w:rPr>
        <w:t>:</w:t>
      </w:r>
    </w:p>
    <w:p w:rsidR="007150A1" w:rsidRDefault="008874F7" w:rsidP="0036505B">
      <w:pPr>
        <w:ind w:left="510"/>
        <w:jc w:val="both"/>
        <w:rPr>
          <w:sz w:val="21"/>
          <w:szCs w:val="21"/>
        </w:rPr>
      </w:pPr>
      <w:r w:rsidRPr="007B2D72">
        <w:rPr>
          <w:b/>
          <w:sz w:val="21"/>
          <w:szCs w:val="21"/>
        </w:rPr>
        <w:t>*</w:t>
      </w:r>
      <w:r w:rsidR="007B2D72">
        <w:rPr>
          <w:b/>
          <w:sz w:val="21"/>
          <w:szCs w:val="21"/>
        </w:rPr>
        <w:t xml:space="preserve"> </w:t>
      </w:r>
      <w:r w:rsidR="00A770E7" w:rsidRPr="007B2D72">
        <w:rPr>
          <w:b/>
          <w:sz w:val="21"/>
          <w:szCs w:val="21"/>
        </w:rPr>
        <w:t>кадастровый номер 12:05:030</w:t>
      </w:r>
      <w:r w:rsidR="00750876" w:rsidRPr="007B2D72">
        <w:rPr>
          <w:b/>
          <w:sz w:val="21"/>
          <w:szCs w:val="21"/>
        </w:rPr>
        <w:t>2</w:t>
      </w:r>
      <w:r w:rsidR="00A770E7" w:rsidRPr="007B2D72">
        <w:rPr>
          <w:b/>
          <w:sz w:val="21"/>
          <w:szCs w:val="21"/>
        </w:rPr>
        <w:t>005:</w:t>
      </w:r>
      <w:r w:rsidRPr="007B2D72">
        <w:rPr>
          <w:b/>
          <w:sz w:val="21"/>
          <w:szCs w:val="21"/>
        </w:rPr>
        <w:t>1208</w:t>
      </w:r>
      <w:r>
        <w:rPr>
          <w:sz w:val="21"/>
          <w:szCs w:val="21"/>
        </w:rPr>
        <w:t xml:space="preserve">, площадью 2450 кв.м., </w:t>
      </w:r>
      <w:r w:rsidR="00A770E7">
        <w:rPr>
          <w:sz w:val="21"/>
          <w:szCs w:val="21"/>
        </w:rPr>
        <w:t>принадлежащих</w:t>
      </w:r>
      <w:r w:rsidR="00A770E7" w:rsidRPr="00AE2DB1">
        <w:rPr>
          <w:sz w:val="21"/>
          <w:szCs w:val="21"/>
        </w:rPr>
        <w:t xml:space="preserve"> ООО «</w:t>
      </w:r>
      <w:r w:rsidR="009F3D67">
        <w:rPr>
          <w:sz w:val="21"/>
          <w:szCs w:val="21"/>
        </w:rPr>
        <w:t>Специализированный застройщик «</w:t>
      </w:r>
      <w:r w:rsidR="00A770E7" w:rsidRPr="00AE2DB1">
        <w:rPr>
          <w:sz w:val="21"/>
          <w:szCs w:val="21"/>
        </w:rPr>
        <w:t>Теплогазстрой»</w:t>
      </w:r>
      <w:r w:rsidR="004B022E">
        <w:rPr>
          <w:sz w:val="21"/>
          <w:szCs w:val="21"/>
        </w:rPr>
        <w:t xml:space="preserve"> </w:t>
      </w:r>
      <w:r>
        <w:rPr>
          <w:sz w:val="21"/>
          <w:szCs w:val="21"/>
        </w:rPr>
        <w:t xml:space="preserve">на праве собственности </w:t>
      </w:r>
      <w:r w:rsidR="004B022E">
        <w:rPr>
          <w:sz w:val="21"/>
          <w:szCs w:val="21"/>
        </w:rPr>
        <w:t xml:space="preserve">на основании </w:t>
      </w:r>
      <w:r>
        <w:rPr>
          <w:sz w:val="21"/>
          <w:szCs w:val="21"/>
        </w:rPr>
        <w:t>Договора купли-продажи</w:t>
      </w:r>
      <w:r w:rsidR="00B96EF3">
        <w:rPr>
          <w:sz w:val="21"/>
          <w:szCs w:val="21"/>
        </w:rPr>
        <w:t xml:space="preserve"> жилого дома и земельного участка, выдан 18.02.2020, Договора купли-продажи жилого дома и земельного участка, выдан 06.02.2017, Договора купли-продажи жилого дома и земельного участка, выдан 24.03.2016, Акта приема-передачи земельного участка, №480-ПА, выдан 20.04.2015, Соглашения о перераспределении земель, государственная собственность на которые не разграничена, и земельного участка, находящегося в частной собственности, № 97, выдан 25.06.2018, Согласие участников долевого строительства, выдан 13.12.2019, Уведомления, выдан 21.01.2020, Дог</w:t>
      </w:r>
      <w:r w:rsidR="005638F5">
        <w:rPr>
          <w:sz w:val="21"/>
          <w:szCs w:val="21"/>
        </w:rPr>
        <w:t>о</w:t>
      </w:r>
      <w:r w:rsidR="00B96EF3">
        <w:rPr>
          <w:sz w:val="21"/>
          <w:szCs w:val="21"/>
        </w:rPr>
        <w:t xml:space="preserve">вора купли-продажи земельного участка, выдан 20.03.2019, Договора купли-продажи доли в праве общей собственности на земельный участок с долей в праве общей собственности на жилой дом, выдан 27.03.2019, документ нотариально удостоверен: 27.03.2019 нотариус Йошкар-Олинского нотариального округа Республики Марий Эл Бусыгин А.В. 12/2-н/12-2019-2-819, Договора купли-продажи доли в праве общей собственности на земельный участок с долей в праве общей собственности на жилой дом, выдан 21.08.2019 документ нотариально удостоверен: 21.08.2019 нотариус Йошкар-Олинского нотариального округа Республики Марий Эл Бусыгин А.В.12/2-н/12-2019-5-225, Договора купли-продажи доли в праве </w:t>
      </w:r>
      <w:r w:rsidR="00B96EF3">
        <w:rPr>
          <w:sz w:val="21"/>
          <w:szCs w:val="21"/>
        </w:rPr>
        <w:lastRenderedPageBreak/>
        <w:t xml:space="preserve">общей собственности на земельный участок с долей в праве общей собственности на жилой дом, выдан 21.01.2021, документ нотариально удостоверен: 21.01.2021 Бусыгиным А.В., нотариусом Йошкар-Олинского нотариального округа Республики Марий Эл 12/2-н/12-2021-2-180, Договор купли-продажи доли земельного участка с долей жилого дома, выдан </w:t>
      </w:r>
      <w:r w:rsidR="007B2D72">
        <w:rPr>
          <w:sz w:val="21"/>
          <w:szCs w:val="21"/>
        </w:rPr>
        <w:t xml:space="preserve">09.07.2021 документ нотариально удостоверен 09.07.2021 нотариус Йошкар-Олинского нотариального округа Республики Марий Эл Никитин Д.В. 12/35-н/12-2021-1-315, </w:t>
      </w:r>
      <w:r w:rsidR="00BE217A">
        <w:rPr>
          <w:sz w:val="21"/>
          <w:szCs w:val="21"/>
        </w:rPr>
        <w:t>номер государственной регистрации 12:05:0302005:</w:t>
      </w:r>
      <w:r w:rsidR="007B2D72">
        <w:rPr>
          <w:sz w:val="21"/>
          <w:szCs w:val="21"/>
        </w:rPr>
        <w:t>1208</w:t>
      </w:r>
      <w:r w:rsidR="00BE217A">
        <w:rPr>
          <w:sz w:val="21"/>
          <w:szCs w:val="21"/>
        </w:rPr>
        <w:t>-12/06</w:t>
      </w:r>
      <w:r w:rsidR="007B2D72">
        <w:rPr>
          <w:sz w:val="21"/>
          <w:szCs w:val="21"/>
        </w:rPr>
        <w:t>0</w:t>
      </w:r>
      <w:r w:rsidR="00BE217A">
        <w:rPr>
          <w:sz w:val="21"/>
          <w:szCs w:val="21"/>
        </w:rPr>
        <w:t>/20</w:t>
      </w:r>
      <w:r w:rsidR="007B2D72">
        <w:rPr>
          <w:sz w:val="21"/>
          <w:szCs w:val="21"/>
        </w:rPr>
        <w:t>22</w:t>
      </w:r>
      <w:r w:rsidR="00BE217A">
        <w:rPr>
          <w:sz w:val="21"/>
          <w:szCs w:val="21"/>
        </w:rPr>
        <w:t xml:space="preserve">-1 от </w:t>
      </w:r>
      <w:r w:rsidR="007B2D72">
        <w:rPr>
          <w:sz w:val="21"/>
          <w:szCs w:val="21"/>
        </w:rPr>
        <w:t>03</w:t>
      </w:r>
      <w:r w:rsidR="00BE217A">
        <w:rPr>
          <w:sz w:val="21"/>
          <w:szCs w:val="21"/>
        </w:rPr>
        <w:t>.0</w:t>
      </w:r>
      <w:r w:rsidR="007B2D72">
        <w:rPr>
          <w:sz w:val="21"/>
          <w:szCs w:val="21"/>
        </w:rPr>
        <w:t>2</w:t>
      </w:r>
      <w:r w:rsidR="00BE217A">
        <w:rPr>
          <w:sz w:val="21"/>
          <w:szCs w:val="21"/>
        </w:rPr>
        <w:t>.20</w:t>
      </w:r>
      <w:r w:rsidR="007B2D72">
        <w:rPr>
          <w:sz w:val="21"/>
          <w:szCs w:val="21"/>
        </w:rPr>
        <w:t xml:space="preserve"> 22</w:t>
      </w:r>
      <w:r w:rsidR="00BE217A">
        <w:rPr>
          <w:sz w:val="21"/>
          <w:szCs w:val="21"/>
        </w:rPr>
        <w:t>г.</w:t>
      </w:r>
      <w:r w:rsidR="00423C25">
        <w:rPr>
          <w:sz w:val="21"/>
          <w:szCs w:val="21"/>
        </w:rPr>
        <w:t>(имеется ограничение в виде ипотеки в силу закона в пользу банков)</w:t>
      </w:r>
    </w:p>
    <w:p w:rsidR="007B2D72" w:rsidRPr="007B2D72" w:rsidRDefault="007B2D72" w:rsidP="0036505B">
      <w:pPr>
        <w:ind w:left="510"/>
        <w:jc w:val="both"/>
        <w:rPr>
          <w:bCs/>
          <w:sz w:val="21"/>
          <w:szCs w:val="21"/>
        </w:rPr>
      </w:pPr>
      <w:r>
        <w:rPr>
          <w:b/>
          <w:bCs/>
          <w:sz w:val="21"/>
          <w:szCs w:val="21"/>
        </w:rPr>
        <w:t>* кадастровый номер 12:05:0302005:1124,</w:t>
      </w:r>
      <w:r>
        <w:rPr>
          <w:bCs/>
          <w:sz w:val="21"/>
          <w:szCs w:val="21"/>
        </w:rPr>
        <w:t xml:space="preserve"> площадью 1129 кв.м., принадлежащих ООО «Специализированный застройщик «Теплогазстрой» на праве аренды на основании Договора аренды земельного участка № 7572/2022н, выдан 12.01.2022г. Акта-приема передачи земельного участка в аренду № 7572/2022н от 12.01.2022г., номер государственной регистрации 12:05:0302005:1124-12/061/2022-3, дата регистрации 17.01.2022г.</w:t>
      </w:r>
    </w:p>
    <w:p w:rsidR="00F73A8E" w:rsidRPr="00AE2DB1" w:rsidRDefault="00F73A8E" w:rsidP="007150A1">
      <w:pPr>
        <w:numPr>
          <w:ilvl w:val="0"/>
          <w:numId w:val="4"/>
        </w:numPr>
        <w:jc w:val="both"/>
        <w:rPr>
          <w:b/>
          <w:bCs/>
          <w:sz w:val="21"/>
          <w:szCs w:val="21"/>
        </w:rPr>
      </w:pPr>
      <w:r w:rsidRPr="00AE2DB1">
        <w:rPr>
          <w:b/>
          <w:bCs/>
          <w:sz w:val="21"/>
          <w:szCs w:val="21"/>
        </w:rPr>
        <w:t>Цена договора,  сроки</w:t>
      </w:r>
      <w:r w:rsidR="00891341" w:rsidRPr="00AE2DB1">
        <w:rPr>
          <w:b/>
          <w:bCs/>
          <w:sz w:val="21"/>
          <w:szCs w:val="21"/>
        </w:rPr>
        <w:t xml:space="preserve"> и</w:t>
      </w:r>
      <w:r w:rsidR="008874F7">
        <w:rPr>
          <w:b/>
          <w:bCs/>
          <w:sz w:val="21"/>
          <w:szCs w:val="21"/>
        </w:rPr>
        <w:t xml:space="preserve"> </w:t>
      </w:r>
      <w:r w:rsidR="00891341" w:rsidRPr="00AE2DB1">
        <w:rPr>
          <w:b/>
          <w:bCs/>
          <w:sz w:val="21"/>
          <w:szCs w:val="21"/>
        </w:rPr>
        <w:t xml:space="preserve">порядок </w:t>
      </w:r>
      <w:r w:rsidRPr="00AE2DB1">
        <w:rPr>
          <w:b/>
          <w:bCs/>
          <w:sz w:val="21"/>
          <w:szCs w:val="21"/>
        </w:rPr>
        <w:t>ее уплаты.</w:t>
      </w:r>
    </w:p>
    <w:p w:rsidR="000B5762" w:rsidRPr="000B5762" w:rsidRDefault="000B5762" w:rsidP="000B5762">
      <w:pPr>
        <w:jc w:val="both"/>
        <w:rPr>
          <w:sz w:val="21"/>
          <w:szCs w:val="21"/>
        </w:rPr>
      </w:pPr>
      <w:r>
        <w:rPr>
          <w:sz w:val="21"/>
          <w:szCs w:val="21"/>
        </w:rPr>
        <w:t>2.1.</w:t>
      </w:r>
      <w:r w:rsidRPr="000B5762">
        <w:rPr>
          <w:sz w:val="21"/>
          <w:szCs w:val="21"/>
        </w:rPr>
        <w:t xml:space="preserve"> Цена настоящего договора составляет </w:t>
      </w:r>
      <w:r w:rsidR="00B656AA">
        <w:rPr>
          <w:b/>
          <w:bCs/>
          <w:sz w:val="21"/>
          <w:szCs w:val="21"/>
        </w:rPr>
        <w:t>(</w:t>
      </w:r>
      <w:r w:rsidR="002419A7" w:rsidRPr="002419A7">
        <w:rPr>
          <w:b/>
          <w:bCs/>
          <w:sz w:val="21"/>
          <w:szCs w:val="21"/>
        </w:rPr>
        <w:t>) рублей</w:t>
      </w:r>
      <w:r w:rsidRPr="000B5762">
        <w:rPr>
          <w:sz w:val="21"/>
          <w:szCs w:val="21"/>
        </w:rPr>
        <w:t>.</w:t>
      </w:r>
    </w:p>
    <w:p w:rsidR="000B5762" w:rsidRPr="000B5762" w:rsidRDefault="000B5762" w:rsidP="000B5762">
      <w:pPr>
        <w:numPr>
          <w:ilvl w:val="1"/>
          <w:numId w:val="14"/>
        </w:numPr>
        <w:jc w:val="both"/>
        <w:rPr>
          <w:sz w:val="21"/>
          <w:szCs w:val="21"/>
        </w:rPr>
      </w:pPr>
      <w:r w:rsidRPr="000B5762">
        <w:rPr>
          <w:sz w:val="21"/>
          <w:szCs w:val="21"/>
        </w:rPr>
        <w:t>Цена, указанная в п. 2.1. настоящего договора, является фиксированной и изменению не подлежит</w:t>
      </w:r>
      <w:r w:rsidR="00973DE3">
        <w:rPr>
          <w:sz w:val="21"/>
          <w:szCs w:val="21"/>
        </w:rPr>
        <w:t>.</w:t>
      </w:r>
    </w:p>
    <w:p w:rsidR="000B5762" w:rsidRDefault="000B5762" w:rsidP="000B5762">
      <w:pPr>
        <w:numPr>
          <w:ilvl w:val="1"/>
          <w:numId w:val="14"/>
        </w:numPr>
        <w:jc w:val="both"/>
        <w:rPr>
          <w:sz w:val="21"/>
          <w:szCs w:val="21"/>
        </w:rPr>
      </w:pPr>
      <w:r w:rsidRPr="000B5762">
        <w:rPr>
          <w:sz w:val="21"/>
          <w:szCs w:val="21"/>
        </w:rPr>
        <w:t xml:space="preserve">Стоимость одного квадратного метра объекта долевого строительства (квартиры) составляет </w:t>
      </w:r>
      <w:r w:rsidR="00BE217A">
        <w:rPr>
          <w:sz w:val="21"/>
          <w:szCs w:val="21"/>
        </w:rPr>
        <w:t xml:space="preserve">ХХХХ </w:t>
      </w:r>
      <w:r w:rsidRPr="000B5762">
        <w:rPr>
          <w:sz w:val="21"/>
          <w:szCs w:val="21"/>
        </w:rPr>
        <w:t>(</w:t>
      </w:r>
      <w:r w:rsidR="00BE217A">
        <w:rPr>
          <w:sz w:val="21"/>
          <w:szCs w:val="21"/>
        </w:rPr>
        <w:t>ХХХХ</w:t>
      </w:r>
      <w:r w:rsidRPr="000B5762">
        <w:rPr>
          <w:sz w:val="21"/>
          <w:szCs w:val="21"/>
        </w:rPr>
        <w:t>) рублей.</w:t>
      </w:r>
    </w:p>
    <w:p w:rsidR="00B656AA" w:rsidRDefault="00B656AA" w:rsidP="00B656AA">
      <w:pPr>
        <w:numPr>
          <w:ilvl w:val="1"/>
          <w:numId w:val="14"/>
        </w:numPr>
        <w:rPr>
          <w:sz w:val="21"/>
          <w:szCs w:val="21"/>
        </w:rPr>
      </w:pPr>
      <w:r w:rsidRPr="005F1953">
        <w:rPr>
          <w:sz w:val="21"/>
          <w:szCs w:val="21"/>
        </w:rPr>
        <w:t>После проведения инвентаризации жилого дома ФГУП «Ростехинвентаризация», будет уточнена фактическая площадь квартиры согласно тех. паспорта. Цена настоящего договора подлежит изменению из расчета: стоимость одного квадратного метра объекта долевого строительства (квартиры), определенная в п.2.3. за один кв. м. фактической площади объекта долевого строительства</w:t>
      </w:r>
      <w:r w:rsidR="007851CC">
        <w:rPr>
          <w:sz w:val="21"/>
          <w:szCs w:val="21"/>
        </w:rPr>
        <w:t>.</w:t>
      </w:r>
    </w:p>
    <w:p w:rsidR="007851CC" w:rsidRPr="005F1953" w:rsidRDefault="007851CC" w:rsidP="007851CC">
      <w:pPr>
        <w:numPr>
          <w:ilvl w:val="1"/>
          <w:numId w:val="14"/>
        </w:numPr>
        <w:rPr>
          <w:sz w:val="21"/>
          <w:szCs w:val="21"/>
        </w:rPr>
      </w:pPr>
      <w:r w:rsidRPr="007851CC">
        <w:rPr>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w:t>
      </w:r>
      <w:r w:rsidR="00E12D01">
        <w:rPr>
          <w:sz w:val="21"/>
          <w:szCs w:val="21"/>
        </w:rPr>
        <w:t>.</w:t>
      </w:r>
    </w:p>
    <w:p w:rsidR="00D73B32" w:rsidRPr="00D73B32" w:rsidRDefault="00D73B32" w:rsidP="00D73B32">
      <w:pPr>
        <w:numPr>
          <w:ilvl w:val="1"/>
          <w:numId w:val="14"/>
        </w:numPr>
        <w:jc w:val="both"/>
        <w:rPr>
          <w:sz w:val="21"/>
          <w:szCs w:val="21"/>
        </w:rPr>
      </w:pPr>
      <w:r w:rsidRPr="00D73B32">
        <w:rPr>
          <w:sz w:val="21"/>
          <w:szCs w:val="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7B2D72">
        <w:rPr>
          <w:sz w:val="21"/>
          <w:szCs w:val="21"/>
        </w:rPr>
        <w:t xml:space="preserve">АО  КБ «Хлынов» </w:t>
      </w:r>
      <w:r w:rsidRPr="00D73B32">
        <w:rPr>
          <w:sz w:val="21"/>
          <w:szCs w:val="21"/>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D73B32" w:rsidRPr="00D73B32" w:rsidRDefault="00D73B32" w:rsidP="00D73B32">
      <w:pPr>
        <w:ind w:left="360"/>
        <w:jc w:val="both"/>
        <w:rPr>
          <w:sz w:val="21"/>
          <w:szCs w:val="21"/>
        </w:rPr>
      </w:pPr>
      <w:r w:rsidRPr="00D73B32">
        <w:rPr>
          <w:sz w:val="21"/>
          <w:szCs w:val="21"/>
        </w:rPr>
        <w:t xml:space="preserve">Эскроу-агент: </w:t>
      </w:r>
      <w:r w:rsidR="007B2D72">
        <w:rPr>
          <w:sz w:val="21"/>
          <w:szCs w:val="21"/>
        </w:rPr>
        <w:t>АО КБ «Хлынов»</w:t>
      </w:r>
    </w:p>
    <w:p w:rsidR="00D73B32" w:rsidRPr="00D73B32" w:rsidRDefault="00D73B32" w:rsidP="00D73B32">
      <w:pPr>
        <w:ind w:left="360"/>
        <w:jc w:val="both"/>
        <w:rPr>
          <w:sz w:val="21"/>
          <w:szCs w:val="21"/>
        </w:rPr>
      </w:pPr>
      <w:r w:rsidRPr="00D73B32">
        <w:rPr>
          <w:sz w:val="21"/>
          <w:szCs w:val="21"/>
        </w:rPr>
        <w:t>Депонент: {ФИО Участника долевого строительства}</w:t>
      </w:r>
    </w:p>
    <w:p w:rsidR="00D73B32" w:rsidRPr="00D73B32" w:rsidRDefault="00D73B32" w:rsidP="00D73B32">
      <w:pPr>
        <w:ind w:left="360"/>
        <w:jc w:val="both"/>
        <w:rPr>
          <w:sz w:val="21"/>
          <w:szCs w:val="21"/>
        </w:rPr>
      </w:pPr>
      <w:r w:rsidRPr="00D73B32">
        <w:rPr>
          <w:sz w:val="21"/>
          <w:szCs w:val="21"/>
        </w:rPr>
        <w:t xml:space="preserve">Бенефициар: </w:t>
      </w:r>
      <w:r>
        <w:rPr>
          <w:sz w:val="21"/>
          <w:szCs w:val="21"/>
        </w:rPr>
        <w:t>Общество с ограниченной ответственностью «Специализированный застройщик «Теплогазстрой»</w:t>
      </w:r>
    </w:p>
    <w:p w:rsidR="00D73B32" w:rsidRPr="00D73B32" w:rsidRDefault="00D73B32" w:rsidP="00D73B32">
      <w:pPr>
        <w:ind w:left="360"/>
        <w:jc w:val="both"/>
        <w:rPr>
          <w:sz w:val="21"/>
          <w:szCs w:val="21"/>
        </w:rPr>
      </w:pPr>
      <w:r w:rsidRPr="00D73B32">
        <w:rPr>
          <w:sz w:val="21"/>
          <w:szCs w:val="21"/>
        </w:rPr>
        <w:t>Депонируемая сумма: ___________ (_____________________________)рублей___ копеек</w:t>
      </w:r>
    </w:p>
    <w:p w:rsidR="00D73B32" w:rsidRDefault="00D73B32" w:rsidP="00D73B32">
      <w:pPr>
        <w:ind w:left="360"/>
        <w:jc w:val="both"/>
        <w:rPr>
          <w:sz w:val="21"/>
          <w:szCs w:val="21"/>
        </w:rPr>
      </w:pPr>
      <w:r w:rsidRPr="00D73B32">
        <w:rPr>
          <w:sz w:val="21"/>
          <w:szCs w:val="21"/>
        </w:rPr>
        <w:t xml:space="preserve">Срок внесения Депонентом Депонируемой суммы на счет эскроу: до «___»______________ г. в порядке, предусмотренном п. </w:t>
      </w:r>
      <w:r>
        <w:rPr>
          <w:sz w:val="21"/>
          <w:szCs w:val="21"/>
        </w:rPr>
        <w:t>2.7</w:t>
      </w:r>
      <w:r w:rsidRPr="00D73B32">
        <w:rPr>
          <w:sz w:val="21"/>
          <w:szCs w:val="21"/>
        </w:rPr>
        <w:t xml:space="preserve"> настоящего Договора участия в долевом строительстве</w:t>
      </w:r>
    </w:p>
    <w:p w:rsidR="000B5762" w:rsidRDefault="000B5762" w:rsidP="000B5762">
      <w:pPr>
        <w:numPr>
          <w:ilvl w:val="1"/>
          <w:numId w:val="14"/>
        </w:numPr>
        <w:jc w:val="both"/>
        <w:rPr>
          <w:sz w:val="21"/>
          <w:szCs w:val="21"/>
        </w:rPr>
      </w:pPr>
      <w:r w:rsidRPr="000B5762">
        <w:rPr>
          <w:sz w:val="21"/>
          <w:szCs w:val="21"/>
        </w:rPr>
        <w:t>Участник долевого строительства обязуется произвести расчет с Застройщиком по настоящему договору следующим образом:</w:t>
      </w:r>
    </w:p>
    <w:p w:rsidR="000B5762" w:rsidRDefault="00753AB7" w:rsidP="00EB200B">
      <w:pPr>
        <w:ind w:left="360"/>
        <w:jc w:val="both"/>
        <w:rPr>
          <w:sz w:val="21"/>
          <w:szCs w:val="21"/>
        </w:rPr>
      </w:pPr>
      <w:r>
        <w:rPr>
          <w:sz w:val="21"/>
          <w:szCs w:val="21"/>
        </w:rPr>
        <w:t xml:space="preserve">- оплата </w:t>
      </w:r>
      <w:r w:rsidR="00BE217A">
        <w:rPr>
          <w:sz w:val="21"/>
          <w:szCs w:val="21"/>
        </w:rPr>
        <w:t>в размере</w:t>
      </w:r>
      <w:r w:rsidR="00EB200B" w:rsidRPr="00EB200B">
        <w:rPr>
          <w:bCs/>
          <w:sz w:val="21"/>
          <w:szCs w:val="21"/>
        </w:rPr>
        <w:t> </w:t>
      </w:r>
      <w:r w:rsidR="00423C25">
        <w:rPr>
          <w:bCs/>
          <w:sz w:val="21"/>
          <w:szCs w:val="21"/>
        </w:rPr>
        <w:t>_______</w:t>
      </w:r>
      <w:r w:rsidR="00985573" w:rsidRPr="00985573">
        <w:rPr>
          <w:bCs/>
          <w:sz w:val="21"/>
          <w:szCs w:val="21"/>
        </w:rPr>
        <w:t xml:space="preserve"> (</w:t>
      </w:r>
      <w:r w:rsidR="00423C25">
        <w:rPr>
          <w:bCs/>
          <w:sz w:val="21"/>
          <w:szCs w:val="21"/>
        </w:rPr>
        <w:t>_________________</w:t>
      </w:r>
      <w:r w:rsidR="00985573" w:rsidRPr="00985573">
        <w:rPr>
          <w:bCs/>
          <w:sz w:val="21"/>
          <w:szCs w:val="21"/>
        </w:rPr>
        <w:t>) рублей</w:t>
      </w:r>
      <w:r>
        <w:rPr>
          <w:sz w:val="21"/>
          <w:szCs w:val="21"/>
        </w:rPr>
        <w:t xml:space="preserve"> – будет произведена</w:t>
      </w:r>
      <w:r w:rsidR="00BE217A">
        <w:rPr>
          <w:sz w:val="21"/>
          <w:szCs w:val="21"/>
        </w:rPr>
        <w:t xml:space="preserve"> в течение 3 (трех) рабочих дней</w:t>
      </w:r>
      <w:r>
        <w:rPr>
          <w:sz w:val="21"/>
          <w:szCs w:val="21"/>
        </w:rPr>
        <w:t xml:space="preserve"> после государственной регистрации настоящего договора </w:t>
      </w:r>
      <w:r w:rsidR="00BE217A">
        <w:rPr>
          <w:sz w:val="21"/>
          <w:szCs w:val="21"/>
        </w:rPr>
        <w:t xml:space="preserve">путем внесения денежных средств на счет эскроу, открытый в </w:t>
      </w:r>
      <w:r w:rsidR="007B2D72">
        <w:rPr>
          <w:sz w:val="21"/>
          <w:szCs w:val="21"/>
        </w:rPr>
        <w:t>АО КБ «Хлынов».</w:t>
      </w:r>
    </w:p>
    <w:p w:rsidR="00B656AA" w:rsidRDefault="00B656AA" w:rsidP="00B656AA">
      <w:pPr>
        <w:jc w:val="both"/>
        <w:rPr>
          <w:sz w:val="21"/>
          <w:szCs w:val="21"/>
        </w:rPr>
      </w:pPr>
      <w:r w:rsidRPr="00AE2DB1">
        <w:rPr>
          <w:sz w:val="21"/>
          <w:szCs w:val="21"/>
        </w:rPr>
        <w:t xml:space="preserve">- </w:t>
      </w:r>
      <w:r w:rsidRPr="00AE2DB1">
        <w:rPr>
          <w:color w:val="000000"/>
          <w:sz w:val="21"/>
          <w:szCs w:val="21"/>
        </w:rPr>
        <w:t xml:space="preserve">сумму, </w:t>
      </w:r>
      <w:r w:rsidR="00FB18FF">
        <w:rPr>
          <w:color w:val="000000"/>
          <w:sz w:val="21"/>
          <w:szCs w:val="21"/>
        </w:rPr>
        <w:t>предъявленную к оплате</w:t>
      </w:r>
      <w:r w:rsidRPr="00AE2DB1">
        <w:rPr>
          <w:color w:val="000000"/>
          <w:sz w:val="21"/>
          <w:szCs w:val="21"/>
        </w:rPr>
        <w:t xml:space="preserve"> в соответствии с п.2.4., п. 5.</w:t>
      </w:r>
      <w:r w:rsidR="00E12D01">
        <w:rPr>
          <w:color w:val="000000"/>
          <w:sz w:val="21"/>
          <w:szCs w:val="21"/>
        </w:rPr>
        <w:t>7</w:t>
      </w:r>
      <w:r w:rsidRPr="00AE2DB1">
        <w:rPr>
          <w:color w:val="000000"/>
          <w:sz w:val="21"/>
          <w:szCs w:val="21"/>
        </w:rPr>
        <w:t>., п. 5.</w:t>
      </w:r>
      <w:r w:rsidR="00E12D01">
        <w:rPr>
          <w:color w:val="000000"/>
          <w:sz w:val="21"/>
          <w:szCs w:val="21"/>
        </w:rPr>
        <w:t>8, 5.9</w:t>
      </w:r>
      <w:r w:rsidRPr="00AE2DB1">
        <w:rPr>
          <w:color w:val="000000"/>
          <w:sz w:val="21"/>
          <w:szCs w:val="21"/>
        </w:rPr>
        <w:t xml:space="preserve"> настоящего Договора, Участник долевого строительства обязуется оплатить в течение 5 (Пяти) рабочих дней с момента направления Застройщиком уведомления о необходимости осуществления доплаты, но в любом случае, до подписания сторонами акта приема-передачи объекта долевого строительства</w:t>
      </w:r>
    </w:p>
    <w:p w:rsidR="000B5762" w:rsidRPr="000B5762" w:rsidRDefault="000B5762" w:rsidP="000B5762">
      <w:pPr>
        <w:numPr>
          <w:ilvl w:val="1"/>
          <w:numId w:val="14"/>
        </w:numPr>
        <w:jc w:val="both"/>
        <w:rPr>
          <w:sz w:val="21"/>
          <w:szCs w:val="21"/>
        </w:rPr>
      </w:pPr>
      <w:r w:rsidRPr="000B5762">
        <w:rPr>
          <w:sz w:val="21"/>
          <w:szCs w:val="21"/>
        </w:rPr>
        <w:t>В случае, если в соответствии с п 2.</w:t>
      </w:r>
      <w:r w:rsidR="00FB18FF">
        <w:rPr>
          <w:sz w:val="21"/>
          <w:szCs w:val="21"/>
        </w:rPr>
        <w:t>6</w:t>
      </w:r>
      <w:r w:rsidRPr="000B5762">
        <w:rPr>
          <w:sz w:val="21"/>
          <w:szCs w:val="21"/>
        </w:rPr>
        <w:t xml:space="preserve">. настоящего договора уплата цены договора должна производиться Участником долевого строительства путем внесения платежей в определенный период, то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статьей 9 Федерального </w:t>
      </w:r>
      <w:r w:rsidRPr="000B5762">
        <w:rPr>
          <w:sz w:val="21"/>
          <w:szCs w:val="21"/>
        </w:rPr>
        <w:lastRenderedPageBreak/>
        <w:t>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5762" w:rsidRPr="000B5762" w:rsidRDefault="000B5762" w:rsidP="000B5762">
      <w:pPr>
        <w:numPr>
          <w:ilvl w:val="1"/>
          <w:numId w:val="14"/>
        </w:numPr>
        <w:jc w:val="both"/>
        <w:rPr>
          <w:sz w:val="21"/>
          <w:szCs w:val="21"/>
        </w:rPr>
      </w:pPr>
      <w:r w:rsidRPr="000B5762">
        <w:rPr>
          <w:sz w:val="21"/>
          <w:szCs w:val="21"/>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C4132E" w:rsidRPr="00AE2DB1" w:rsidRDefault="000B5762" w:rsidP="000B5762">
      <w:pPr>
        <w:jc w:val="both"/>
        <w:rPr>
          <w:sz w:val="21"/>
          <w:szCs w:val="21"/>
        </w:rPr>
      </w:pPr>
      <w:r w:rsidRPr="000B5762">
        <w:rPr>
          <w:sz w:val="21"/>
          <w:szCs w:val="21"/>
        </w:rPr>
        <w:t>В случае оплаты стоимости объекта долевого строительства до государственной регистрации настоящего договора Застройщик вправе перечислить внесенные денежные средства обратно на счет участника долевого строительства. В данном случае оплата будет считаться не произведенной.</w:t>
      </w:r>
    </w:p>
    <w:p w:rsidR="00C4132E" w:rsidRPr="00AE2DB1" w:rsidRDefault="00C4132E" w:rsidP="00A55D7D">
      <w:pPr>
        <w:numPr>
          <w:ilvl w:val="0"/>
          <w:numId w:val="17"/>
        </w:numPr>
        <w:jc w:val="both"/>
        <w:rPr>
          <w:b/>
          <w:bCs/>
          <w:sz w:val="21"/>
          <w:szCs w:val="21"/>
        </w:rPr>
      </w:pPr>
      <w:r w:rsidRPr="00AE2DB1">
        <w:rPr>
          <w:b/>
          <w:bCs/>
          <w:sz w:val="21"/>
          <w:szCs w:val="21"/>
        </w:rPr>
        <w:t>Срок передачи Застройщиком объекта долевого строительства Участнику долевого строительства.</w:t>
      </w:r>
    </w:p>
    <w:p w:rsidR="00C4132E" w:rsidRPr="00AE2DB1" w:rsidRDefault="009A33E2" w:rsidP="00EF6539">
      <w:pPr>
        <w:numPr>
          <w:ilvl w:val="1"/>
          <w:numId w:val="16"/>
        </w:numPr>
        <w:jc w:val="both"/>
        <w:rPr>
          <w:sz w:val="21"/>
          <w:szCs w:val="21"/>
        </w:rPr>
      </w:pPr>
      <w:r w:rsidRPr="00AE2DB1">
        <w:rPr>
          <w:sz w:val="21"/>
          <w:szCs w:val="21"/>
        </w:rPr>
        <w:t xml:space="preserve">Получение разрешения на </w:t>
      </w:r>
      <w:r w:rsidR="00534339">
        <w:rPr>
          <w:sz w:val="21"/>
          <w:szCs w:val="21"/>
        </w:rPr>
        <w:t xml:space="preserve">ввод объекта в эксплуатацию – </w:t>
      </w:r>
      <w:r w:rsidR="007B2D72">
        <w:rPr>
          <w:sz w:val="21"/>
          <w:szCs w:val="21"/>
        </w:rPr>
        <w:t>3</w:t>
      </w:r>
      <w:r w:rsidRPr="00AE2DB1">
        <w:rPr>
          <w:sz w:val="21"/>
          <w:szCs w:val="21"/>
        </w:rPr>
        <w:t>(</w:t>
      </w:r>
      <w:r w:rsidR="00885BB3">
        <w:rPr>
          <w:sz w:val="21"/>
          <w:szCs w:val="21"/>
        </w:rPr>
        <w:t>Третий</w:t>
      </w:r>
      <w:r w:rsidRPr="00AE2DB1">
        <w:rPr>
          <w:sz w:val="21"/>
          <w:szCs w:val="21"/>
        </w:rPr>
        <w:t>) квартал 20</w:t>
      </w:r>
      <w:r w:rsidR="00BE217A">
        <w:rPr>
          <w:sz w:val="21"/>
          <w:szCs w:val="21"/>
        </w:rPr>
        <w:t>2</w:t>
      </w:r>
      <w:r w:rsidR="007B2D72">
        <w:rPr>
          <w:sz w:val="21"/>
          <w:szCs w:val="21"/>
        </w:rPr>
        <w:t>5</w:t>
      </w:r>
      <w:r w:rsidRPr="00AE2DB1">
        <w:rPr>
          <w:sz w:val="21"/>
          <w:szCs w:val="21"/>
        </w:rPr>
        <w:t xml:space="preserve"> года</w:t>
      </w:r>
      <w:r w:rsidR="00CE4706">
        <w:rPr>
          <w:sz w:val="21"/>
          <w:szCs w:val="21"/>
        </w:rPr>
        <w:t xml:space="preserve"> (не позднее 31.10.2025г.)</w:t>
      </w:r>
      <w:r w:rsidRPr="00AE2DB1">
        <w:rPr>
          <w:sz w:val="21"/>
          <w:szCs w:val="21"/>
        </w:rPr>
        <w:t xml:space="preserve">, </w:t>
      </w:r>
      <w:r w:rsidR="00C4132E" w:rsidRPr="00AE2DB1">
        <w:rPr>
          <w:sz w:val="21"/>
          <w:szCs w:val="21"/>
        </w:rPr>
        <w:t>передать Участнику долевого строительства объект долевого стр</w:t>
      </w:r>
      <w:r w:rsidR="00C55D11" w:rsidRPr="00AE2DB1">
        <w:rPr>
          <w:sz w:val="21"/>
          <w:szCs w:val="21"/>
        </w:rPr>
        <w:t xml:space="preserve">оительства </w:t>
      </w:r>
      <w:r w:rsidR="00C4132E" w:rsidRPr="00AE2DB1">
        <w:rPr>
          <w:sz w:val="21"/>
          <w:szCs w:val="21"/>
        </w:rPr>
        <w:t xml:space="preserve">в срок не позднее </w:t>
      </w:r>
      <w:r w:rsidR="007B2D72">
        <w:rPr>
          <w:sz w:val="21"/>
          <w:szCs w:val="21"/>
        </w:rPr>
        <w:t>4</w:t>
      </w:r>
      <w:r w:rsidR="00C4132E" w:rsidRPr="00AE2DB1">
        <w:rPr>
          <w:sz w:val="21"/>
          <w:szCs w:val="21"/>
        </w:rPr>
        <w:t>-го (</w:t>
      </w:r>
      <w:r w:rsidR="007B2D72">
        <w:rPr>
          <w:sz w:val="21"/>
          <w:szCs w:val="21"/>
        </w:rPr>
        <w:t>четвертого</w:t>
      </w:r>
      <w:r w:rsidR="00C4132E" w:rsidRPr="00AE2DB1">
        <w:rPr>
          <w:sz w:val="21"/>
          <w:szCs w:val="21"/>
        </w:rPr>
        <w:t>) квартала  20</w:t>
      </w:r>
      <w:r w:rsidR="00BE217A">
        <w:rPr>
          <w:sz w:val="21"/>
          <w:szCs w:val="21"/>
        </w:rPr>
        <w:t>2</w:t>
      </w:r>
      <w:r w:rsidR="007B2D72">
        <w:rPr>
          <w:sz w:val="21"/>
          <w:szCs w:val="21"/>
        </w:rPr>
        <w:t>5</w:t>
      </w:r>
      <w:r w:rsidR="00C4132E" w:rsidRPr="00AE2DB1">
        <w:rPr>
          <w:sz w:val="21"/>
          <w:szCs w:val="21"/>
        </w:rPr>
        <w:t xml:space="preserve"> года </w:t>
      </w:r>
      <w:r w:rsidR="00CE4706">
        <w:rPr>
          <w:sz w:val="21"/>
          <w:szCs w:val="21"/>
        </w:rPr>
        <w:t xml:space="preserve">(не позднее 31.12.2025г.) </w:t>
      </w:r>
      <w:r w:rsidR="00C4132E" w:rsidRPr="00AE2DB1">
        <w:rPr>
          <w:sz w:val="21"/>
          <w:szCs w:val="21"/>
        </w:rPr>
        <w:t>при условии выполнения Участником долевого строительства п. 2.</w:t>
      </w:r>
      <w:r w:rsidR="00AA78EA" w:rsidRPr="00AE2DB1">
        <w:rPr>
          <w:sz w:val="21"/>
          <w:szCs w:val="21"/>
        </w:rPr>
        <w:t>5</w:t>
      </w:r>
      <w:r w:rsidR="00C4132E" w:rsidRPr="00AE2DB1">
        <w:rPr>
          <w:sz w:val="21"/>
          <w:szCs w:val="21"/>
        </w:rPr>
        <w:t>. Договора.</w:t>
      </w:r>
      <w:r w:rsidR="00742473">
        <w:rPr>
          <w:sz w:val="21"/>
          <w:szCs w:val="21"/>
        </w:rPr>
        <w:t xml:space="preserve"> Допускается досрочное исполнение застройщиком обязательства по передаче объекта долевого строительства.</w:t>
      </w:r>
    </w:p>
    <w:p w:rsidR="00C4132E" w:rsidRPr="00AE2DB1" w:rsidRDefault="00C4132E" w:rsidP="00EF6539">
      <w:pPr>
        <w:numPr>
          <w:ilvl w:val="0"/>
          <w:numId w:val="16"/>
        </w:numPr>
        <w:jc w:val="both"/>
        <w:rPr>
          <w:b/>
          <w:bCs/>
          <w:sz w:val="21"/>
          <w:szCs w:val="21"/>
        </w:rPr>
      </w:pPr>
      <w:r w:rsidRPr="00AE2DB1">
        <w:rPr>
          <w:b/>
          <w:bCs/>
          <w:sz w:val="21"/>
          <w:szCs w:val="21"/>
        </w:rPr>
        <w:t>Права и обязанности Застройщика</w:t>
      </w:r>
    </w:p>
    <w:p w:rsidR="00C4132E" w:rsidRPr="00AE2DB1" w:rsidRDefault="00C4132E" w:rsidP="00EF6539">
      <w:pPr>
        <w:numPr>
          <w:ilvl w:val="1"/>
          <w:numId w:val="16"/>
        </w:numPr>
        <w:jc w:val="both"/>
        <w:rPr>
          <w:sz w:val="21"/>
          <w:szCs w:val="21"/>
        </w:rPr>
      </w:pPr>
      <w:r w:rsidRPr="00AE2DB1">
        <w:rPr>
          <w:sz w:val="21"/>
          <w:szCs w:val="21"/>
        </w:rPr>
        <w:t>В случае, если строительство дома не может быть завершено в предусмотренный в п. 3.1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(одной стопятидесятой) ставки рефинансирования Центрального банка РФ, действующей на день исполнения обязательства, от цены договора за каждый день просрочки в порядке, предусмотренном статьей 6 (шесть)  Федерального закона от 30 декабря 2004 года № 214 –ФЗ.</w:t>
      </w:r>
    </w:p>
    <w:p w:rsidR="00C4132E" w:rsidRPr="00AE2DB1" w:rsidRDefault="00C4132E" w:rsidP="00EF6539">
      <w:pPr>
        <w:numPr>
          <w:ilvl w:val="1"/>
          <w:numId w:val="16"/>
        </w:numPr>
        <w:jc w:val="both"/>
        <w:rPr>
          <w:sz w:val="21"/>
          <w:szCs w:val="21"/>
        </w:rPr>
      </w:pPr>
      <w:r w:rsidRPr="00AE2DB1">
        <w:rPr>
          <w:sz w:val="21"/>
          <w:szCs w:val="21"/>
        </w:rPr>
        <w:t xml:space="preserve">Качество передаваемого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w:t>
      </w:r>
    </w:p>
    <w:p w:rsidR="00C4132E" w:rsidRDefault="00C4132E" w:rsidP="00EF6539">
      <w:pPr>
        <w:numPr>
          <w:ilvl w:val="1"/>
          <w:numId w:val="16"/>
        </w:numPr>
        <w:jc w:val="both"/>
        <w:rPr>
          <w:sz w:val="21"/>
          <w:szCs w:val="21"/>
        </w:rPr>
      </w:pPr>
      <w:r w:rsidRPr="00AE2DB1">
        <w:rPr>
          <w:sz w:val="21"/>
          <w:szCs w:val="21"/>
        </w:rPr>
        <w:t>Гарантийный срок на передаваемый объект долевого строительства составляет 5 (пять) лет, за исключением использованных для строительства материалов и оборудования, гарантийные сроки на которые установлены заводами – изготовителями (согласно паспорту) или специальными техническими и градостроительными регламентами, и исчисляется с момента передачи объекта долевого строительства Участнику долевого строительства по двустороннему акту приема-передачи.</w:t>
      </w:r>
      <w:r w:rsidR="00FB18FF">
        <w:rPr>
          <w:sz w:val="21"/>
          <w:szCs w:val="21"/>
        </w:rPr>
        <w:t xml:space="preserve">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w:t>
      </w:r>
      <w:r w:rsidR="00FB18FF" w:rsidRPr="00AE2DB1">
        <w:rPr>
          <w:sz w:val="21"/>
          <w:szCs w:val="21"/>
        </w:rPr>
        <w:t>за исключением использованных для строительства материалов и оборудования, гарантийные сроки на которые установлены заводами – изготовителями (согласно паспорту) или специальными техническими и градостроительными регламентами</w:t>
      </w:r>
      <w:r w:rsidR="00FB18FF">
        <w:rPr>
          <w:sz w:val="21"/>
          <w:szCs w:val="21"/>
        </w:rPr>
        <w:t>, составляет 3</w:t>
      </w:r>
      <w:r w:rsidR="00FB18FF" w:rsidRPr="00AE2DB1">
        <w:rPr>
          <w:sz w:val="21"/>
          <w:szCs w:val="21"/>
        </w:rPr>
        <w:t xml:space="preserve"> (</w:t>
      </w:r>
      <w:r w:rsidR="00FB18FF">
        <w:rPr>
          <w:sz w:val="21"/>
          <w:szCs w:val="21"/>
        </w:rPr>
        <w:t xml:space="preserve">три) года </w:t>
      </w:r>
      <w:r w:rsidR="00FB18FF" w:rsidRPr="00AE2DB1">
        <w:rPr>
          <w:sz w:val="21"/>
          <w:szCs w:val="21"/>
        </w:rPr>
        <w:t>и исчисляется с момента передачи объекта долевого строительства Участнику долевого строительства по двустороннему акту приема-передачи</w:t>
      </w:r>
      <w:r w:rsidR="00FB18FF">
        <w:rPr>
          <w:sz w:val="21"/>
          <w:szCs w:val="21"/>
        </w:rPr>
        <w:t>.</w:t>
      </w:r>
    </w:p>
    <w:p w:rsidR="00105149" w:rsidRPr="00AE2DB1" w:rsidRDefault="00105149" w:rsidP="00EF6539">
      <w:pPr>
        <w:numPr>
          <w:ilvl w:val="1"/>
          <w:numId w:val="16"/>
        </w:numPr>
        <w:jc w:val="both"/>
        <w:rPr>
          <w:sz w:val="21"/>
          <w:szCs w:val="21"/>
        </w:rPr>
      </w:pPr>
      <w:r>
        <w:rPr>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C4132E" w:rsidRPr="00AE2DB1" w:rsidRDefault="00C4132E" w:rsidP="00EF6539">
      <w:pPr>
        <w:numPr>
          <w:ilvl w:val="1"/>
          <w:numId w:val="16"/>
        </w:numPr>
        <w:jc w:val="both"/>
        <w:rPr>
          <w:sz w:val="21"/>
          <w:szCs w:val="21"/>
        </w:rPr>
      </w:pPr>
      <w:r w:rsidRPr="00AE2DB1">
        <w:rPr>
          <w:sz w:val="21"/>
          <w:szCs w:val="21"/>
        </w:rPr>
        <w:t xml:space="preserve">Риск случайной гибели или случайного повреждения объекта долевого строительства до его передачи Участнику долевого строительству несет Застройщик. </w:t>
      </w:r>
    </w:p>
    <w:p w:rsidR="00C4132E" w:rsidRPr="00AE2DB1" w:rsidRDefault="00C4132E" w:rsidP="00EF6539">
      <w:pPr>
        <w:numPr>
          <w:ilvl w:val="1"/>
          <w:numId w:val="16"/>
        </w:numPr>
        <w:jc w:val="both"/>
        <w:rPr>
          <w:sz w:val="21"/>
          <w:szCs w:val="21"/>
        </w:rPr>
      </w:pPr>
      <w:r w:rsidRPr="00AE2DB1">
        <w:rPr>
          <w:sz w:val="21"/>
          <w:szCs w:val="21"/>
        </w:rPr>
        <w:t>В случае смерти гражданина – Участника долевого строительства его права и обязанности по настоящему договору переходят к наследникам.</w:t>
      </w:r>
    </w:p>
    <w:p w:rsidR="00C4132E" w:rsidRPr="00AE2DB1" w:rsidRDefault="00C4132E" w:rsidP="00EF6539">
      <w:pPr>
        <w:numPr>
          <w:ilvl w:val="1"/>
          <w:numId w:val="16"/>
        </w:numPr>
        <w:jc w:val="both"/>
        <w:rPr>
          <w:sz w:val="21"/>
          <w:szCs w:val="21"/>
        </w:rPr>
      </w:pPr>
      <w:r w:rsidRPr="00AE2DB1">
        <w:rPr>
          <w:sz w:val="21"/>
          <w:szCs w:val="21"/>
        </w:rPr>
        <w:lastRenderedPageBreak/>
        <w:t>Обязательства Застройщика считаются исполненными с момента подписания сторонами акта приема-передачи объекта долевого строительства.</w:t>
      </w:r>
    </w:p>
    <w:p w:rsidR="00C4132E" w:rsidRPr="00AE2DB1" w:rsidRDefault="00C4132E" w:rsidP="00EF6539">
      <w:pPr>
        <w:numPr>
          <w:ilvl w:val="1"/>
          <w:numId w:val="16"/>
        </w:numPr>
        <w:jc w:val="both"/>
        <w:rPr>
          <w:sz w:val="21"/>
          <w:szCs w:val="21"/>
        </w:rPr>
      </w:pPr>
      <w:r w:rsidRPr="00AE2DB1">
        <w:rPr>
          <w:sz w:val="21"/>
          <w:szCs w:val="21"/>
        </w:rPr>
        <w:t>Застройщик использует денежные средства, уплачиваемые Участником долевого строительства по настоящему договору, исключительно для строительства многоквартирного дома в соответствии  проектной документацией. В цену настоящего Договора включена сумма компенсации Застройщику затрат на строительство многоквартирного дома, в т.ч.: непосредственно строительно-монтажные работы по созданию многоквартирного дома, услуги по охране объекта строительства,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 же услуги по контролю качества со специализированными организациями; землеустроительные работы; мероприятия по обеспечению пожарной безопасности и пр.; арендная плата, в т.ч. по земельному участку;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многоквартирного дома к внешним источникам снабжения, работ и услуг по вводу многоквартирного дома в эксплуатацию</w:t>
      </w:r>
      <w:r w:rsidR="006C00A8" w:rsidRPr="00AE2DB1">
        <w:rPr>
          <w:sz w:val="21"/>
          <w:szCs w:val="21"/>
        </w:rPr>
        <w:t xml:space="preserve">. </w:t>
      </w:r>
      <w:r w:rsidRPr="00AE2DB1">
        <w:rPr>
          <w:sz w:val="21"/>
          <w:szCs w:val="21"/>
        </w:rPr>
        <w:t xml:space="preserve"> 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w:t>
      </w:r>
    </w:p>
    <w:p w:rsidR="00C4132E" w:rsidRPr="00AE2DB1" w:rsidRDefault="00C4132E" w:rsidP="00EF6539">
      <w:pPr>
        <w:numPr>
          <w:ilvl w:val="1"/>
          <w:numId w:val="16"/>
        </w:numPr>
        <w:jc w:val="both"/>
        <w:rPr>
          <w:sz w:val="21"/>
          <w:szCs w:val="21"/>
        </w:rPr>
      </w:pPr>
      <w:r w:rsidRPr="00AE2DB1">
        <w:rPr>
          <w:sz w:val="21"/>
          <w:szCs w:val="21"/>
        </w:rPr>
        <w:t>В случае образования экономии полученных у Участника долевого строительства денежных средств таковая остается в распоряжении Застройщика и является его доходом.</w:t>
      </w:r>
    </w:p>
    <w:p w:rsidR="006C00A8" w:rsidRPr="00AE2DB1" w:rsidRDefault="005E0257" w:rsidP="00EF6539">
      <w:pPr>
        <w:numPr>
          <w:ilvl w:val="1"/>
          <w:numId w:val="16"/>
        </w:numPr>
        <w:jc w:val="both"/>
        <w:rPr>
          <w:sz w:val="21"/>
          <w:szCs w:val="21"/>
        </w:rPr>
      </w:pPr>
      <w:r w:rsidRPr="00AE2DB1">
        <w:rPr>
          <w:sz w:val="21"/>
          <w:szCs w:val="21"/>
        </w:rPr>
        <w:t>Застройщик обязан п</w:t>
      </w:r>
      <w:r w:rsidR="006C00A8" w:rsidRPr="00AE2DB1">
        <w:rPr>
          <w:sz w:val="21"/>
          <w:szCs w:val="21"/>
        </w:rPr>
        <w:t xml:space="preserve">редставить в орган по государственной регистрации документы, необходимые для регистрации </w:t>
      </w:r>
      <w:r w:rsidR="00AA78EA" w:rsidRPr="00AE2DB1">
        <w:rPr>
          <w:sz w:val="21"/>
          <w:szCs w:val="21"/>
        </w:rPr>
        <w:t xml:space="preserve">настоящего </w:t>
      </w:r>
      <w:r w:rsidR="006C00A8" w:rsidRPr="00AE2DB1">
        <w:rPr>
          <w:sz w:val="21"/>
          <w:szCs w:val="21"/>
        </w:rPr>
        <w:t>договора</w:t>
      </w:r>
      <w:r w:rsidR="00977960" w:rsidRPr="00AE2DB1">
        <w:rPr>
          <w:sz w:val="21"/>
          <w:szCs w:val="21"/>
        </w:rPr>
        <w:t>.</w:t>
      </w:r>
    </w:p>
    <w:p w:rsidR="00B62267" w:rsidRPr="00AE2DB1" w:rsidRDefault="00B62267" w:rsidP="00EF6539">
      <w:pPr>
        <w:numPr>
          <w:ilvl w:val="1"/>
          <w:numId w:val="16"/>
        </w:numPr>
        <w:jc w:val="both"/>
        <w:rPr>
          <w:sz w:val="21"/>
          <w:szCs w:val="21"/>
        </w:rPr>
      </w:pPr>
      <w:r w:rsidRPr="00AE2DB1">
        <w:rPr>
          <w:sz w:val="21"/>
          <w:szCs w:val="21"/>
        </w:rPr>
        <w:t>В случае наличия оснований для одностороннего отказа Застройщика от исполнения настоящего договора, предусмотренных частями 4 и 5 статьи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вышеуказанного Федерального закона, предупреждения о необходимости погашения им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частью 4 ст. 9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132E" w:rsidRPr="00AE2DB1" w:rsidRDefault="00C4132E" w:rsidP="00EF6539">
      <w:pPr>
        <w:numPr>
          <w:ilvl w:val="0"/>
          <w:numId w:val="16"/>
        </w:numPr>
        <w:jc w:val="both"/>
        <w:rPr>
          <w:b/>
          <w:bCs/>
          <w:sz w:val="21"/>
          <w:szCs w:val="21"/>
        </w:rPr>
      </w:pPr>
      <w:r w:rsidRPr="00AE2DB1">
        <w:rPr>
          <w:b/>
          <w:bCs/>
          <w:sz w:val="21"/>
          <w:szCs w:val="21"/>
        </w:rPr>
        <w:t>Права и обязанности Участника долевого строительства.</w:t>
      </w:r>
    </w:p>
    <w:p w:rsidR="000B5762" w:rsidRPr="00AE2DB1" w:rsidRDefault="000B5762" w:rsidP="000B5762">
      <w:pPr>
        <w:numPr>
          <w:ilvl w:val="1"/>
          <w:numId w:val="16"/>
        </w:numPr>
        <w:jc w:val="both"/>
        <w:rPr>
          <w:sz w:val="21"/>
          <w:szCs w:val="21"/>
        </w:rPr>
      </w:pPr>
      <w:r w:rsidRPr="00AE2DB1">
        <w:rPr>
          <w:sz w:val="21"/>
          <w:szCs w:val="21"/>
        </w:rPr>
        <w:t>Участник долевого строительства обязуется зарегистрировать настоящий договор участия в долевом строительстве в течение одного месяца с момента подписания договора.</w:t>
      </w:r>
    </w:p>
    <w:p w:rsidR="000B5762" w:rsidRPr="00AE2DB1" w:rsidRDefault="000B5762" w:rsidP="000B5762">
      <w:pPr>
        <w:numPr>
          <w:ilvl w:val="1"/>
          <w:numId w:val="16"/>
        </w:numPr>
        <w:jc w:val="both"/>
        <w:rPr>
          <w:sz w:val="21"/>
          <w:szCs w:val="21"/>
        </w:rPr>
      </w:pPr>
      <w:r w:rsidRPr="00AE2DB1">
        <w:rPr>
          <w:sz w:val="21"/>
          <w:szCs w:val="21"/>
        </w:rPr>
        <w:t xml:space="preserve">Участник долевого строительства вправе уступить права требования по настоящему договору только после уплаты всей стоимости объекта долевого строительства либо одновременно с переводом долга на нового Участника долевого строительства в соответствии с гражданским законодательством РФ.  </w:t>
      </w:r>
    </w:p>
    <w:p w:rsidR="000B5762" w:rsidRPr="00AE2DB1" w:rsidRDefault="000B5762" w:rsidP="000B5762">
      <w:pPr>
        <w:numPr>
          <w:ilvl w:val="1"/>
          <w:numId w:val="16"/>
        </w:numPr>
        <w:jc w:val="both"/>
        <w:rPr>
          <w:sz w:val="21"/>
          <w:szCs w:val="21"/>
        </w:rPr>
      </w:pPr>
      <w:r w:rsidRPr="00AE2DB1">
        <w:rPr>
          <w:sz w:val="21"/>
          <w:szCs w:val="21"/>
        </w:rPr>
        <w:t>Уступка прав требований, предусмотренных настоящим договором, допускается с момента государственной регистрации настоящего договора до подписания сторонами акта приема-передачи объекта долевого строительства.</w:t>
      </w:r>
    </w:p>
    <w:p w:rsidR="000B5762" w:rsidRPr="00AE2DB1" w:rsidRDefault="000B5762" w:rsidP="000B5762">
      <w:pPr>
        <w:numPr>
          <w:ilvl w:val="1"/>
          <w:numId w:val="16"/>
        </w:numPr>
        <w:jc w:val="both"/>
        <w:rPr>
          <w:sz w:val="21"/>
          <w:szCs w:val="21"/>
        </w:rPr>
      </w:pPr>
      <w:r w:rsidRPr="00AE2DB1">
        <w:rPr>
          <w:sz w:val="21"/>
          <w:szCs w:val="21"/>
        </w:rPr>
        <w:t>Право собственности Участника долевого строительства на объект долевого строительства подлежит обязательной государственной регистрации в Управлении Федеральной службы государственной регистрации, кадастра и картографии по РМЭ после получения разрешения на ввод дома в эксплуатацию и подписания акта приема-передачи на квартиру. Все расходы по государственной регистрации права собственности несет Участник долевого строительства.</w:t>
      </w:r>
    </w:p>
    <w:p w:rsidR="000B5762" w:rsidRPr="00AE2DB1" w:rsidRDefault="000B5762" w:rsidP="000B5762">
      <w:pPr>
        <w:numPr>
          <w:ilvl w:val="1"/>
          <w:numId w:val="16"/>
        </w:numPr>
        <w:jc w:val="both"/>
        <w:rPr>
          <w:sz w:val="21"/>
          <w:szCs w:val="21"/>
        </w:rPr>
      </w:pPr>
      <w:r w:rsidRPr="00AE2DB1">
        <w:rPr>
          <w:sz w:val="21"/>
          <w:szCs w:val="21"/>
        </w:rPr>
        <w:t>Обязательства Участника долевого строительства считаются исполненными с момента уплаты в полном объеме денежных средств в размере, указанном в п</w:t>
      </w:r>
      <w:r w:rsidR="009F4BC3">
        <w:rPr>
          <w:sz w:val="21"/>
          <w:szCs w:val="21"/>
        </w:rPr>
        <w:t>.п.</w:t>
      </w:r>
      <w:r w:rsidRPr="00AE2DB1">
        <w:rPr>
          <w:sz w:val="21"/>
          <w:szCs w:val="21"/>
        </w:rPr>
        <w:t xml:space="preserve"> 2.</w:t>
      </w:r>
      <w:r w:rsidR="00973DE3">
        <w:rPr>
          <w:sz w:val="21"/>
          <w:szCs w:val="21"/>
        </w:rPr>
        <w:t>4</w:t>
      </w:r>
      <w:r w:rsidRPr="00AE2DB1">
        <w:rPr>
          <w:sz w:val="21"/>
          <w:szCs w:val="21"/>
        </w:rPr>
        <w:t>.</w:t>
      </w:r>
      <w:r w:rsidR="009F4BC3">
        <w:rPr>
          <w:sz w:val="21"/>
          <w:szCs w:val="21"/>
        </w:rPr>
        <w:t>, 5.7, 5.8</w:t>
      </w:r>
      <w:r w:rsidR="00E12D01">
        <w:rPr>
          <w:sz w:val="21"/>
          <w:szCs w:val="21"/>
        </w:rPr>
        <w:t>, 5.9</w:t>
      </w:r>
      <w:r w:rsidRPr="00AE2DB1">
        <w:rPr>
          <w:sz w:val="21"/>
          <w:szCs w:val="21"/>
        </w:rPr>
        <w:t xml:space="preserve"> настоящего договора и подписания сторонами акта приема-передачи объекта долевого строительства.</w:t>
      </w:r>
    </w:p>
    <w:p w:rsidR="000B5762" w:rsidRDefault="000B5762" w:rsidP="000B5762">
      <w:pPr>
        <w:numPr>
          <w:ilvl w:val="1"/>
          <w:numId w:val="16"/>
        </w:numPr>
        <w:jc w:val="both"/>
        <w:rPr>
          <w:sz w:val="21"/>
          <w:szCs w:val="21"/>
        </w:rPr>
      </w:pPr>
      <w:r w:rsidRPr="00AE2DB1">
        <w:rPr>
          <w:sz w:val="21"/>
          <w:szCs w:val="21"/>
        </w:rPr>
        <w:lastRenderedPageBreak/>
        <w:t>Участник долевого строительства обязуется в течение 1 (Одного) месяца после подписания Акта приема-передачи  объекта долевого строительства заключить договоры со всеми обслуживающими организациями, в случае невыполнения  данной обязанности Участник долевого строительства возмещает  Застройщику все убытки, штрафы и иные компенсации,  понесенные Застройщиком.</w:t>
      </w:r>
    </w:p>
    <w:p w:rsidR="00B656AA" w:rsidRPr="00820823" w:rsidRDefault="00B656AA" w:rsidP="00B656AA">
      <w:pPr>
        <w:numPr>
          <w:ilvl w:val="1"/>
          <w:numId w:val="16"/>
        </w:numPr>
        <w:jc w:val="both"/>
        <w:rPr>
          <w:sz w:val="21"/>
          <w:szCs w:val="21"/>
        </w:rPr>
      </w:pPr>
      <w:r w:rsidRPr="00820823">
        <w:rPr>
          <w:sz w:val="21"/>
          <w:szCs w:val="21"/>
        </w:rPr>
        <w:t>Застройщик</w:t>
      </w:r>
      <w:r w:rsidR="00A346FF" w:rsidRPr="00820823">
        <w:rPr>
          <w:sz w:val="21"/>
          <w:szCs w:val="21"/>
        </w:rPr>
        <w:t xml:space="preserve"> приобретает и устанавливает</w:t>
      </w:r>
      <w:r w:rsidR="00CE4706">
        <w:rPr>
          <w:sz w:val="21"/>
          <w:szCs w:val="21"/>
        </w:rPr>
        <w:t xml:space="preserve"> </w:t>
      </w:r>
      <w:r w:rsidR="00A346FF" w:rsidRPr="00820823">
        <w:rPr>
          <w:sz w:val="21"/>
          <w:szCs w:val="21"/>
        </w:rPr>
        <w:t xml:space="preserve">своими силами или с привлечением третьих </w:t>
      </w:r>
      <w:r w:rsidR="00E12D01">
        <w:rPr>
          <w:sz w:val="21"/>
          <w:szCs w:val="21"/>
        </w:rPr>
        <w:t>лиц</w:t>
      </w:r>
      <w:r w:rsidRPr="00820823">
        <w:rPr>
          <w:sz w:val="21"/>
          <w:szCs w:val="21"/>
        </w:rPr>
        <w:t>газовый котел (в т.ч. газовое оборудование к нему), счетчики воды, газа, электрической энергии</w:t>
      </w:r>
      <w:r w:rsidR="00A346FF" w:rsidRPr="00820823">
        <w:rPr>
          <w:sz w:val="21"/>
          <w:szCs w:val="21"/>
        </w:rPr>
        <w:t>.</w:t>
      </w:r>
      <w:r w:rsidR="00CE4706">
        <w:rPr>
          <w:sz w:val="21"/>
          <w:szCs w:val="21"/>
        </w:rPr>
        <w:t xml:space="preserve"> </w:t>
      </w:r>
      <w:r w:rsidR="00A346FF" w:rsidRPr="00820823">
        <w:rPr>
          <w:sz w:val="21"/>
          <w:szCs w:val="21"/>
        </w:rPr>
        <w:t>В данном случае, Участник долевого строительства обязуется оплатить Застройщику стоимость</w:t>
      </w:r>
      <w:r w:rsidR="00CE4706">
        <w:rPr>
          <w:sz w:val="21"/>
          <w:szCs w:val="21"/>
        </w:rPr>
        <w:t xml:space="preserve"> </w:t>
      </w:r>
      <w:r w:rsidR="00A346FF" w:rsidRPr="00820823">
        <w:rPr>
          <w:sz w:val="21"/>
          <w:szCs w:val="21"/>
        </w:rPr>
        <w:t>г</w:t>
      </w:r>
      <w:r w:rsidRPr="00820823">
        <w:rPr>
          <w:sz w:val="21"/>
          <w:szCs w:val="21"/>
        </w:rPr>
        <w:t>азов</w:t>
      </w:r>
      <w:r w:rsidR="00A346FF" w:rsidRPr="00820823">
        <w:rPr>
          <w:sz w:val="21"/>
          <w:szCs w:val="21"/>
        </w:rPr>
        <w:t>ого</w:t>
      </w:r>
      <w:r w:rsidRPr="00820823">
        <w:rPr>
          <w:sz w:val="21"/>
          <w:szCs w:val="21"/>
        </w:rPr>
        <w:t xml:space="preserve"> котл</w:t>
      </w:r>
      <w:r w:rsidR="00A346FF" w:rsidRPr="00820823">
        <w:rPr>
          <w:sz w:val="21"/>
          <w:szCs w:val="21"/>
        </w:rPr>
        <w:t>а</w:t>
      </w:r>
      <w:r w:rsidRPr="00820823">
        <w:rPr>
          <w:sz w:val="21"/>
          <w:szCs w:val="21"/>
        </w:rPr>
        <w:t xml:space="preserve"> (в т.ч. газовое оборудование к нему), счетчик</w:t>
      </w:r>
      <w:r w:rsidR="00A346FF" w:rsidRPr="00820823">
        <w:rPr>
          <w:sz w:val="21"/>
          <w:szCs w:val="21"/>
        </w:rPr>
        <w:t>ов</w:t>
      </w:r>
      <w:r w:rsidRPr="00820823">
        <w:rPr>
          <w:sz w:val="21"/>
          <w:szCs w:val="21"/>
        </w:rPr>
        <w:t xml:space="preserve"> воды, газа, электрической энергии (далее по тексту «Инвентарь»)в течение 5 (пяти) рабочих дней с момента выставления счета</w:t>
      </w:r>
      <w:r w:rsidR="00A346FF" w:rsidRPr="00820823">
        <w:rPr>
          <w:sz w:val="21"/>
          <w:szCs w:val="21"/>
        </w:rPr>
        <w:t>. Приблизительная стоимость г</w:t>
      </w:r>
      <w:r w:rsidRPr="00820823">
        <w:rPr>
          <w:sz w:val="21"/>
          <w:szCs w:val="21"/>
        </w:rPr>
        <w:t>азов</w:t>
      </w:r>
      <w:r w:rsidR="00A346FF" w:rsidRPr="00820823">
        <w:rPr>
          <w:sz w:val="21"/>
          <w:szCs w:val="21"/>
        </w:rPr>
        <w:t>ого</w:t>
      </w:r>
      <w:r w:rsidRPr="00820823">
        <w:rPr>
          <w:sz w:val="21"/>
          <w:szCs w:val="21"/>
        </w:rPr>
        <w:t xml:space="preserve"> котл</w:t>
      </w:r>
      <w:r w:rsidR="00A346FF" w:rsidRPr="00820823">
        <w:rPr>
          <w:sz w:val="21"/>
          <w:szCs w:val="21"/>
        </w:rPr>
        <w:t>а</w:t>
      </w:r>
      <w:r w:rsidRPr="00820823">
        <w:rPr>
          <w:sz w:val="21"/>
          <w:szCs w:val="21"/>
        </w:rPr>
        <w:t xml:space="preserve"> (в т.ч. газовое оборудование к нему) </w:t>
      </w:r>
      <w:r w:rsidR="00A346FF" w:rsidRPr="00820823">
        <w:rPr>
          <w:sz w:val="21"/>
          <w:szCs w:val="21"/>
        </w:rPr>
        <w:t xml:space="preserve">составляет </w:t>
      </w:r>
      <w:r w:rsidR="00CE4706">
        <w:rPr>
          <w:sz w:val="21"/>
          <w:szCs w:val="21"/>
        </w:rPr>
        <w:t>65</w:t>
      </w:r>
      <w:r w:rsidR="00A346FF" w:rsidRPr="00820823">
        <w:rPr>
          <w:sz w:val="21"/>
          <w:szCs w:val="21"/>
        </w:rPr>
        <w:t>000</w:t>
      </w:r>
      <w:r w:rsidRPr="00820823">
        <w:rPr>
          <w:sz w:val="21"/>
          <w:szCs w:val="21"/>
        </w:rPr>
        <w:t xml:space="preserve"> рублей;</w:t>
      </w:r>
      <w:r w:rsidR="00820823">
        <w:rPr>
          <w:sz w:val="21"/>
          <w:szCs w:val="21"/>
        </w:rPr>
        <w:t xml:space="preserve"> с</w:t>
      </w:r>
      <w:r w:rsidRPr="00820823">
        <w:rPr>
          <w:sz w:val="21"/>
          <w:szCs w:val="21"/>
        </w:rPr>
        <w:t>четчик</w:t>
      </w:r>
      <w:r w:rsidR="00820823">
        <w:rPr>
          <w:sz w:val="21"/>
          <w:szCs w:val="21"/>
        </w:rPr>
        <w:t>ов</w:t>
      </w:r>
      <w:r w:rsidRPr="00820823">
        <w:rPr>
          <w:sz w:val="21"/>
          <w:szCs w:val="21"/>
        </w:rPr>
        <w:t xml:space="preserve"> воды, газа, электрической энергии</w:t>
      </w:r>
      <w:r w:rsidR="00820823">
        <w:rPr>
          <w:sz w:val="21"/>
          <w:szCs w:val="21"/>
        </w:rPr>
        <w:t xml:space="preserve"> -</w:t>
      </w:r>
      <w:r w:rsidRPr="00820823">
        <w:rPr>
          <w:sz w:val="21"/>
          <w:szCs w:val="21"/>
        </w:rPr>
        <w:t xml:space="preserve"> </w:t>
      </w:r>
      <w:r w:rsidR="00CE4706">
        <w:rPr>
          <w:sz w:val="21"/>
          <w:szCs w:val="21"/>
        </w:rPr>
        <w:t>75</w:t>
      </w:r>
      <w:r w:rsidR="00820823">
        <w:rPr>
          <w:sz w:val="21"/>
          <w:szCs w:val="21"/>
        </w:rPr>
        <w:t>00</w:t>
      </w:r>
      <w:r w:rsidRPr="00820823">
        <w:rPr>
          <w:sz w:val="21"/>
          <w:szCs w:val="21"/>
        </w:rPr>
        <w:t xml:space="preserve"> рублей. Указанная стоимость является ориентировочной и будет уточнена после расчетов с поставщиками.</w:t>
      </w:r>
    </w:p>
    <w:p w:rsidR="00B656AA" w:rsidRDefault="00A346FF" w:rsidP="00A346FF">
      <w:pPr>
        <w:numPr>
          <w:ilvl w:val="1"/>
          <w:numId w:val="16"/>
        </w:numPr>
        <w:jc w:val="both"/>
        <w:rPr>
          <w:sz w:val="21"/>
          <w:szCs w:val="21"/>
        </w:rPr>
      </w:pPr>
      <w:r w:rsidRPr="00A346FF">
        <w:rPr>
          <w:sz w:val="21"/>
          <w:szCs w:val="21"/>
        </w:rPr>
        <w:t xml:space="preserve">Застройщик своими силами или с привлечением третьих лиц выполняет работы по остеклению лоджии согласно проектной документации. В данном случае, Участник долевого строительства обязуется оплатить Застройщику стоимость работ и материалов по остеклению лоджий на основании счета в течение 5 (пяти) рабочих дней с момента получения требования. Приблизительная стоимость материалов и работ составляет </w:t>
      </w:r>
      <w:r w:rsidR="00CE4706">
        <w:rPr>
          <w:sz w:val="21"/>
          <w:szCs w:val="21"/>
        </w:rPr>
        <w:t>40</w:t>
      </w:r>
      <w:r>
        <w:rPr>
          <w:sz w:val="21"/>
          <w:szCs w:val="21"/>
        </w:rPr>
        <w:t>000-</w:t>
      </w:r>
      <w:r w:rsidR="00CE4706">
        <w:rPr>
          <w:sz w:val="21"/>
          <w:szCs w:val="21"/>
        </w:rPr>
        <w:t>8</w:t>
      </w:r>
      <w:r>
        <w:rPr>
          <w:sz w:val="21"/>
          <w:szCs w:val="21"/>
        </w:rPr>
        <w:t>0</w:t>
      </w:r>
      <w:r w:rsidRPr="00A346FF">
        <w:rPr>
          <w:sz w:val="21"/>
          <w:szCs w:val="21"/>
        </w:rPr>
        <w:t>000рублей</w:t>
      </w:r>
      <w:r>
        <w:rPr>
          <w:sz w:val="21"/>
          <w:szCs w:val="21"/>
        </w:rPr>
        <w:t xml:space="preserve"> в зависимости от размеров лоджии</w:t>
      </w:r>
      <w:r w:rsidRPr="00A346FF">
        <w:rPr>
          <w:sz w:val="21"/>
          <w:szCs w:val="21"/>
        </w:rPr>
        <w:t>. Указанная стоимость является ориентировочной и будет уточнена после расчетов с поставщиками</w:t>
      </w:r>
    </w:p>
    <w:p w:rsidR="00E12D01" w:rsidRPr="00B656AA" w:rsidRDefault="00E12D01" w:rsidP="00A346FF">
      <w:pPr>
        <w:numPr>
          <w:ilvl w:val="1"/>
          <w:numId w:val="16"/>
        </w:numPr>
        <w:jc w:val="both"/>
        <w:rPr>
          <w:sz w:val="21"/>
          <w:szCs w:val="21"/>
        </w:rPr>
      </w:pPr>
      <w:r w:rsidRPr="00820823">
        <w:rPr>
          <w:sz w:val="21"/>
          <w:szCs w:val="21"/>
        </w:rPr>
        <w:t xml:space="preserve">Застройщик приобретает и устанавливает своими силами или с привлечением третьих </w:t>
      </w:r>
      <w:r>
        <w:rPr>
          <w:sz w:val="21"/>
          <w:szCs w:val="21"/>
        </w:rPr>
        <w:t xml:space="preserve">лиц входную дверь. В случае </w:t>
      </w:r>
      <w:r>
        <w:rPr>
          <w:bCs/>
          <w:sz w:val="21"/>
          <w:szCs w:val="21"/>
        </w:rPr>
        <w:t xml:space="preserve">установки Застройщиком металлической двери – стоимость двери </w:t>
      </w:r>
      <w:r w:rsidRPr="00C17958">
        <w:rPr>
          <w:bCs/>
          <w:sz w:val="21"/>
          <w:szCs w:val="21"/>
        </w:rPr>
        <w:t>оплачива</w:t>
      </w:r>
      <w:r>
        <w:rPr>
          <w:bCs/>
          <w:sz w:val="21"/>
          <w:szCs w:val="21"/>
        </w:rPr>
        <w:t>е</w:t>
      </w:r>
      <w:r w:rsidRPr="00C17958">
        <w:rPr>
          <w:bCs/>
          <w:sz w:val="21"/>
          <w:szCs w:val="21"/>
        </w:rPr>
        <w:t>тся отдельно уч</w:t>
      </w:r>
      <w:r>
        <w:rPr>
          <w:bCs/>
          <w:sz w:val="21"/>
          <w:szCs w:val="21"/>
        </w:rPr>
        <w:t xml:space="preserve">астником долевого строительства. Ориентировочная стоимость металлической двери составляет </w:t>
      </w:r>
      <w:r w:rsidR="00CE4706">
        <w:rPr>
          <w:bCs/>
          <w:sz w:val="21"/>
          <w:szCs w:val="21"/>
        </w:rPr>
        <w:t>15</w:t>
      </w:r>
      <w:r>
        <w:rPr>
          <w:bCs/>
          <w:sz w:val="21"/>
          <w:szCs w:val="21"/>
        </w:rPr>
        <w:t xml:space="preserve">000 рублей. </w:t>
      </w:r>
      <w:r w:rsidRPr="00A346FF">
        <w:rPr>
          <w:sz w:val="21"/>
          <w:szCs w:val="21"/>
        </w:rPr>
        <w:t>Указанная стоимость является ориентировочной и будет уточнена после расчетов с поставщиками</w:t>
      </w:r>
      <w:r>
        <w:rPr>
          <w:sz w:val="21"/>
          <w:szCs w:val="21"/>
        </w:rPr>
        <w:t>.</w:t>
      </w:r>
    </w:p>
    <w:p w:rsidR="00820823" w:rsidRPr="00820823" w:rsidRDefault="000B5762" w:rsidP="00820823">
      <w:pPr>
        <w:numPr>
          <w:ilvl w:val="1"/>
          <w:numId w:val="16"/>
        </w:numPr>
        <w:jc w:val="both"/>
        <w:rPr>
          <w:sz w:val="21"/>
          <w:szCs w:val="21"/>
        </w:rPr>
      </w:pPr>
      <w:r w:rsidRPr="00AE2DB1">
        <w:rPr>
          <w:sz w:val="21"/>
          <w:szCs w:val="21"/>
        </w:rPr>
        <w:t>Участник долевого строительства после получения от Застройщика сообщения предусмотренного ст. 8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обязан приступить к принятию объекта долевого строительства в течение 7 (Семи) рабочих дней со дня получения указанного сообщения. В случае выявления Участником долевого строительства факта несоответствия объекта долевого строительства условиям настоящего договора, требованиям технических регламентов, градостроительных регламентов, а также иным обязательным требованиям, что привело к ухудшению качества такого объекта или к иным недостаткам, создающих непригодное в предусмотренном договоре использование объекта долевого строительства, Участник долевого строительства обязан представить Застройщику письменный мотивированный отказ в принятии объекта долевого строительства. В случае, если Участник долевого строительства не представит письменный мотивированный отказ в принятии объекта долевого строительства, то объект долевого строительства будет считаться сторонами соответствующим условиям настоящего договора, требованиям технических регламентов, градостроительных регламентов, а также иным обязательным требованиям.</w:t>
      </w:r>
    </w:p>
    <w:p w:rsidR="00534339" w:rsidRDefault="00534339" w:rsidP="00EF6539">
      <w:pPr>
        <w:numPr>
          <w:ilvl w:val="0"/>
          <w:numId w:val="16"/>
        </w:numPr>
        <w:jc w:val="both"/>
        <w:rPr>
          <w:b/>
          <w:sz w:val="21"/>
          <w:szCs w:val="21"/>
        </w:rPr>
      </w:pPr>
      <w:r w:rsidRPr="00534339">
        <w:rPr>
          <w:b/>
          <w:sz w:val="21"/>
          <w:szCs w:val="21"/>
        </w:rPr>
        <w:t>Порядок обеспечения исполнения обязательств Застройщиком</w:t>
      </w:r>
    </w:p>
    <w:p w:rsidR="00E40EBB" w:rsidRPr="00E40EBB" w:rsidRDefault="00E40EBB" w:rsidP="00E40EBB">
      <w:pPr>
        <w:ind w:left="360"/>
        <w:jc w:val="both"/>
        <w:rPr>
          <w:sz w:val="21"/>
          <w:szCs w:val="21"/>
        </w:rPr>
      </w:pPr>
      <w:r w:rsidRPr="00E40EBB">
        <w:rPr>
          <w:sz w:val="21"/>
          <w:szCs w:val="21"/>
        </w:rPr>
        <w:t>6.1. Исполнение обязательств Застройщика по передаче квартир Участником долевого строительства по договорам заключенным  для строительства на основании разрешения на строительство, указанного в пункте 1.1. настоящего договора, обеспеч</w:t>
      </w:r>
      <w:r w:rsidR="00C52140">
        <w:rPr>
          <w:sz w:val="21"/>
          <w:szCs w:val="21"/>
        </w:rPr>
        <w:t xml:space="preserve">ивается согласно </w:t>
      </w:r>
      <w:r w:rsidRPr="00E40EBB">
        <w:rPr>
          <w:sz w:val="21"/>
          <w:szCs w:val="21"/>
        </w:rPr>
        <w:t xml:space="preserve"> Федерального закона </w:t>
      </w:r>
      <w:r w:rsidR="00105149" w:rsidRPr="00105149">
        <w:rPr>
          <w:sz w:val="21"/>
          <w:szCs w:val="21"/>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40EBB">
        <w:rPr>
          <w:sz w:val="21"/>
          <w:szCs w:val="21"/>
        </w:rPr>
        <w:t>.</w:t>
      </w:r>
    </w:p>
    <w:p w:rsidR="00C4132E" w:rsidRPr="00AE2DB1" w:rsidRDefault="00C4132E" w:rsidP="00EF6539">
      <w:pPr>
        <w:numPr>
          <w:ilvl w:val="0"/>
          <w:numId w:val="16"/>
        </w:numPr>
        <w:jc w:val="both"/>
        <w:rPr>
          <w:b/>
          <w:bCs/>
          <w:sz w:val="21"/>
          <w:szCs w:val="21"/>
        </w:rPr>
      </w:pPr>
      <w:r w:rsidRPr="00AE2DB1">
        <w:rPr>
          <w:b/>
          <w:bCs/>
          <w:sz w:val="21"/>
          <w:szCs w:val="21"/>
        </w:rPr>
        <w:t>Срок действия договора.</w:t>
      </w:r>
    </w:p>
    <w:p w:rsidR="006F0786" w:rsidRPr="00AE2DB1" w:rsidRDefault="00C4132E" w:rsidP="00EF6539">
      <w:pPr>
        <w:numPr>
          <w:ilvl w:val="1"/>
          <w:numId w:val="16"/>
        </w:numPr>
        <w:jc w:val="both"/>
        <w:rPr>
          <w:sz w:val="21"/>
          <w:szCs w:val="21"/>
        </w:rPr>
      </w:pPr>
      <w:r w:rsidRPr="00AE2DB1">
        <w:rPr>
          <w:sz w:val="21"/>
          <w:szCs w:val="21"/>
        </w:rPr>
        <w:t xml:space="preserve">Настоящий договор вступает в силу с момента его регистрации  и действует до </w:t>
      </w:r>
      <w:r w:rsidR="006F0786" w:rsidRPr="00AE2DB1">
        <w:rPr>
          <w:sz w:val="21"/>
          <w:szCs w:val="21"/>
        </w:rPr>
        <w:t>полного исполнения сторонами своих обязательств.</w:t>
      </w:r>
    </w:p>
    <w:p w:rsidR="00C4132E" w:rsidRPr="00AE2DB1" w:rsidRDefault="00C4132E" w:rsidP="00EF6539">
      <w:pPr>
        <w:numPr>
          <w:ilvl w:val="1"/>
          <w:numId w:val="16"/>
        </w:numPr>
        <w:jc w:val="both"/>
        <w:rPr>
          <w:sz w:val="21"/>
          <w:szCs w:val="21"/>
        </w:rPr>
      </w:pPr>
      <w:r w:rsidRPr="00AE2DB1">
        <w:rPr>
          <w:sz w:val="21"/>
          <w:szCs w:val="21"/>
        </w:rPr>
        <w:t>Прекращение действия договора не освобождает стороны от исполнения принятых на себя обязательств по настоящему договору.</w:t>
      </w:r>
    </w:p>
    <w:p w:rsidR="00C4132E" w:rsidRPr="00AE2DB1" w:rsidRDefault="00C4132E" w:rsidP="00EF6539">
      <w:pPr>
        <w:numPr>
          <w:ilvl w:val="0"/>
          <w:numId w:val="16"/>
        </w:numPr>
        <w:jc w:val="both"/>
        <w:rPr>
          <w:b/>
          <w:bCs/>
          <w:sz w:val="21"/>
          <w:szCs w:val="21"/>
        </w:rPr>
      </w:pPr>
      <w:r w:rsidRPr="00AE2DB1">
        <w:rPr>
          <w:b/>
          <w:bCs/>
          <w:sz w:val="21"/>
          <w:szCs w:val="21"/>
        </w:rPr>
        <w:t>Ответственность сторон.</w:t>
      </w:r>
    </w:p>
    <w:p w:rsidR="00C4132E" w:rsidRPr="00AE2DB1" w:rsidRDefault="00C4132E" w:rsidP="00EF6539">
      <w:pPr>
        <w:numPr>
          <w:ilvl w:val="1"/>
          <w:numId w:val="16"/>
        </w:numPr>
        <w:jc w:val="both"/>
        <w:rPr>
          <w:sz w:val="21"/>
          <w:szCs w:val="21"/>
        </w:rPr>
      </w:pPr>
      <w:r w:rsidRPr="00AE2DB1">
        <w:rPr>
          <w:sz w:val="21"/>
          <w:szCs w:val="21"/>
        </w:rPr>
        <w:t>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 декабря 2004 года № 214-ФЗ неустойки (штрафы, пени) и возместить в полном объеме причиненные убытки сверх неустойки.</w:t>
      </w:r>
    </w:p>
    <w:p w:rsidR="00C4132E" w:rsidRPr="00AE2DB1" w:rsidRDefault="00C4132E" w:rsidP="00EF6539">
      <w:pPr>
        <w:numPr>
          <w:ilvl w:val="1"/>
          <w:numId w:val="16"/>
        </w:numPr>
        <w:jc w:val="both"/>
        <w:rPr>
          <w:sz w:val="21"/>
          <w:szCs w:val="21"/>
        </w:rPr>
      </w:pPr>
      <w:r w:rsidRPr="00AE2DB1">
        <w:rPr>
          <w:sz w:val="21"/>
          <w:szCs w:val="21"/>
        </w:rPr>
        <w:t>Застройщик освобождается от ответственности по настоящему договору в  случае  наступления обстоятельств непреодолимой силы, трактуемых в соответствии с законом.</w:t>
      </w:r>
    </w:p>
    <w:p w:rsidR="00C4132E" w:rsidRPr="00AE2DB1" w:rsidRDefault="00C4132E" w:rsidP="00EF6539">
      <w:pPr>
        <w:numPr>
          <w:ilvl w:val="1"/>
          <w:numId w:val="16"/>
        </w:numPr>
        <w:jc w:val="both"/>
        <w:rPr>
          <w:sz w:val="21"/>
          <w:szCs w:val="21"/>
        </w:rPr>
      </w:pPr>
      <w:r w:rsidRPr="00AE2DB1">
        <w:rPr>
          <w:sz w:val="21"/>
          <w:szCs w:val="21"/>
        </w:rPr>
        <w:t>При возникновении споров и разногласий в связи с выполнением условий настоящего договора стороны будут стремиться урегулировать их путем переговоров.</w:t>
      </w:r>
    </w:p>
    <w:p w:rsidR="00C4132E" w:rsidRPr="00AE2DB1" w:rsidRDefault="00C4132E" w:rsidP="00EF6539">
      <w:pPr>
        <w:numPr>
          <w:ilvl w:val="1"/>
          <w:numId w:val="16"/>
        </w:numPr>
        <w:jc w:val="both"/>
        <w:rPr>
          <w:sz w:val="21"/>
          <w:szCs w:val="21"/>
        </w:rPr>
      </w:pPr>
      <w:r w:rsidRPr="00AE2DB1">
        <w:rPr>
          <w:sz w:val="21"/>
          <w:szCs w:val="21"/>
        </w:rPr>
        <w:lastRenderedPageBreak/>
        <w:t>В случае невозможности урегулирования возникших споров и разногласий путем переговоров они подлежат рассмотрению в суде.</w:t>
      </w:r>
    </w:p>
    <w:p w:rsidR="00C4132E" w:rsidRPr="00AE2DB1" w:rsidRDefault="00C4132E" w:rsidP="00EF6539">
      <w:pPr>
        <w:numPr>
          <w:ilvl w:val="0"/>
          <w:numId w:val="16"/>
        </w:numPr>
        <w:jc w:val="both"/>
        <w:rPr>
          <w:b/>
          <w:bCs/>
          <w:sz w:val="21"/>
          <w:szCs w:val="21"/>
        </w:rPr>
      </w:pPr>
      <w:r w:rsidRPr="00AE2DB1">
        <w:rPr>
          <w:b/>
          <w:bCs/>
          <w:sz w:val="21"/>
          <w:szCs w:val="21"/>
        </w:rPr>
        <w:t>Конфиденциальность.</w:t>
      </w:r>
    </w:p>
    <w:p w:rsidR="00C4132E" w:rsidRPr="00AE2DB1" w:rsidRDefault="00C4132E" w:rsidP="00EF6539">
      <w:pPr>
        <w:numPr>
          <w:ilvl w:val="1"/>
          <w:numId w:val="16"/>
        </w:numPr>
        <w:jc w:val="both"/>
        <w:rPr>
          <w:sz w:val="21"/>
          <w:szCs w:val="21"/>
        </w:rPr>
      </w:pPr>
      <w:r w:rsidRPr="00AE2DB1">
        <w:rPr>
          <w:sz w:val="21"/>
          <w:szCs w:val="21"/>
        </w:rPr>
        <w:t>Весь объем информации, переданной и передаваемой Участником долевого строительства Застройщику при заключении на</w:t>
      </w:r>
      <w:r w:rsidRPr="00AE2DB1">
        <w:rPr>
          <w:sz w:val="21"/>
          <w:szCs w:val="21"/>
        </w:rPr>
        <w:softHyphen/>
        <w:t>стоящего договора и в ходе исполнения обязательств, возникающих из настоящего дого</w:t>
      </w:r>
      <w:r w:rsidRPr="00AE2DB1">
        <w:rPr>
          <w:sz w:val="21"/>
          <w:szCs w:val="21"/>
        </w:rPr>
        <w:softHyphen/>
        <w:t xml:space="preserve">вора, является конфиденциальной информацией.  </w:t>
      </w:r>
    </w:p>
    <w:p w:rsidR="00C4132E" w:rsidRPr="00AE2DB1" w:rsidRDefault="00C4132E" w:rsidP="00EF6539">
      <w:pPr>
        <w:numPr>
          <w:ilvl w:val="0"/>
          <w:numId w:val="16"/>
        </w:numPr>
        <w:jc w:val="both"/>
        <w:rPr>
          <w:b/>
          <w:bCs/>
          <w:sz w:val="21"/>
          <w:szCs w:val="21"/>
        </w:rPr>
      </w:pPr>
      <w:r w:rsidRPr="00AE2DB1">
        <w:rPr>
          <w:b/>
          <w:bCs/>
          <w:sz w:val="21"/>
          <w:szCs w:val="21"/>
        </w:rPr>
        <w:t>Заключительные положения.</w:t>
      </w:r>
    </w:p>
    <w:p w:rsidR="00C4132E" w:rsidRPr="00AE2DB1" w:rsidRDefault="00C4132E" w:rsidP="00EF6539">
      <w:pPr>
        <w:numPr>
          <w:ilvl w:val="1"/>
          <w:numId w:val="16"/>
        </w:numPr>
        <w:jc w:val="both"/>
        <w:rPr>
          <w:sz w:val="21"/>
          <w:szCs w:val="21"/>
        </w:rPr>
      </w:pPr>
      <w:r w:rsidRPr="00AE2DB1">
        <w:rPr>
          <w:sz w:val="21"/>
          <w:szCs w:val="21"/>
        </w:rPr>
        <w:t>Настоящий договор и уступка прав требования по договору  подлежат государственной регистрации в Управлении Федеральной службы государственной регистрации, кадастра и картографии по РМЭ.</w:t>
      </w:r>
    </w:p>
    <w:p w:rsidR="00C4132E" w:rsidRPr="00AE2DB1" w:rsidRDefault="00C4132E" w:rsidP="00EF6539">
      <w:pPr>
        <w:numPr>
          <w:ilvl w:val="1"/>
          <w:numId w:val="16"/>
        </w:numPr>
        <w:jc w:val="both"/>
        <w:rPr>
          <w:sz w:val="21"/>
          <w:szCs w:val="21"/>
        </w:rPr>
      </w:pPr>
      <w:r w:rsidRPr="00AE2DB1">
        <w:rPr>
          <w:sz w:val="21"/>
          <w:szCs w:val="21"/>
        </w:rPr>
        <w:t xml:space="preserve">Расторжение и изменение положений настоящего договора возможно по основаниям, предусмотренным ст. 9 Федерального закона от 30 декабря 2004 года № 214-ФЗ.  </w:t>
      </w:r>
    </w:p>
    <w:p w:rsidR="00C4132E" w:rsidRPr="00AE2DB1" w:rsidRDefault="00C4132E" w:rsidP="00EF6539">
      <w:pPr>
        <w:numPr>
          <w:ilvl w:val="1"/>
          <w:numId w:val="16"/>
        </w:numPr>
        <w:jc w:val="both"/>
        <w:rPr>
          <w:sz w:val="21"/>
          <w:szCs w:val="21"/>
        </w:rPr>
      </w:pPr>
      <w:r w:rsidRPr="00AE2DB1">
        <w:rPr>
          <w:sz w:val="21"/>
          <w:szCs w:val="21"/>
        </w:rPr>
        <w:t xml:space="preserve">Во всем остальном, что не явилось предметом урегулирования настоящего договора, стороны руководствуются положениями законодательных актов, перечисленных в преамбуле настоящего договора. </w:t>
      </w:r>
    </w:p>
    <w:p w:rsidR="00C4132E" w:rsidRPr="00AE2DB1" w:rsidRDefault="00C4132E" w:rsidP="00EF6539">
      <w:pPr>
        <w:numPr>
          <w:ilvl w:val="1"/>
          <w:numId w:val="16"/>
        </w:numPr>
        <w:jc w:val="both"/>
        <w:rPr>
          <w:sz w:val="21"/>
          <w:szCs w:val="21"/>
        </w:rPr>
      </w:pPr>
      <w:r w:rsidRPr="00AE2DB1">
        <w:rPr>
          <w:sz w:val="21"/>
          <w:szCs w:val="21"/>
        </w:rPr>
        <w:t>Изменения и дополнения настоящего договора действительны при условии их составления в письменной форме и подписания обеими сторонами.</w:t>
      </w:r>
    </w:p>
    <w:p w:rsidR="00C4132E" w:rsidRPr="00AE2DB1" w:rsidRDefault="00C4132E" w:rsidP="00EF6539">
      <w:pPr>
        <w:numPr>
          <w:ilvl w:val="1"/>
          <w:numId w:val="16"/>
        </w:numPr>
        <w:jc w:val="both"/>
        <w:rPr>
          <w:sz w:val="21"/>
          <w:szCs w:val="21"/>
        </w:rPr>
      </w:pPr>
      <w:r w:rsidRPr="00AE2DB1">
        <w:rPr>
          <w:sz w:val="21"/>
          <w:szCs w:val="21"/>
        </w:rPr>
        <w:t>Настоящий договор составлен в трех экземплярах, имеющих равную юридическую силу: оди</w:t>
      </w:r>
      <w:r w:rsidR="00955649" w:rsidRPr="00AE2DB1">
        <w:rPr>
          <w:sz w:val="21"/>
          <w:szCs w:val="21"/>
        </w:rPr>
        <w:t>н экземпляр для Застройщика, один экземпляр</w:t>
      </w:r>
      <w:r w:rsidRPr="00AE2DB1">
        <w:rPr>
          <w:sz w:val="21"/>
          <w:szCs w:val="21"/>
        </w:rPr>
        <w:t xml:space="preserve"> для Участника долевого строительства, од</w:t>
      </w:r>
      <w:r w:rsidR="00955649" w:rsidRPr="00AE2DB1">
        <w:rPr>
          <w:sz w:val="21"/>
          <w:szCs w:val="21"/>
        </w:rPr>
        <w:t>ин</w:t>
      </w:r>
      <w:r w:rsidRPr="00AE2DB1">
        <w:rPr>
          <w:sz w:val="21"/>
          <w:szCs w:val="21"/>
        </w:rPr>
        <w:t xml:space="preserve"> экземпляр для Управления Федеральной службы государственной регистрации, кадастра и картографии по РМЭ.</w:t>
      </w:r>
    </w:p>
    <w:p w:rsidR="00C4132E" w:rsidRPr="00AE2DB1" w:rsidRDefault="00C4132E" w:rsidP="00EF6539">
      <w:pPr>
        <w:numPr>
          <w:ilvl w:val="1"/>
          <w:numId w:val="16"/>
        </w:numPr>
        <w:jc w:val="both"/>
        <w:rPr>
          <w:sz w:val="21"/>
          <w:szCs w:val="21"/>
        </w:rPr>
      </w:pPr>
      <w:r w:rsidRPr="00AE2DB1">
        <w:rPr>
          <w:sz w:val="21"/>
          <w:szCs w:val="21"/>
        </w:rPr>
        <w:t xml:space="preserve">В случае изменения правового положения или каких-либо реквизитов сторон, имеющих отношение к исполнению настоящего договора, соответствующая сторона должна известить об этом другую сторону в течение 10 дней с момента принятия решения об изменении. Сторона, нарушившая данное положение, несет все риски, связанные с его неисполнением.  </w:t>
      </w:r>
    </w:p>
    <w:p w:rsidR="00C4132E" w:rsidRPr="00AE2DB1" w:rsidRDefault="00C4132E" w:rsidP="00EF6539">
      <w:pPr>
        <w:numPr>
          <w:ilvl w:val="1"/>
          <w:numId w:val="16"/>
        </w:numPr>
        <w:jc w:val="both"/>
        <w:rPr>
          <w:sz w:val="21"/>
          <w:szCs w:val="21"/>
        </w:rPr>
      </w:pPr>
      <w:r w:rsidRPr="00AE2DB1">
        <w:rPr>
          <w:sz w:val="21"/>
          <w:szCs w:val="21"/>
        </w:rPr>
        <w:t xml:space="preserve">При реорганизации Застройщика обязательства Застройщика по настоящему договору в полном объеме распространяются на официального  правопреемника. </w:t>
      </w:r>
    </w:p>
    <w:p w:rsidR="00801F1E" w:rsidRPr="00AE2DB1" w:rsidRDefault="00801F1E" w:rsidP="006217C5">
      <w:pPr>
        <w:ind w:left="720"/>
        <w:jc w:val="both"/>
        <w:rPr>
          <w:sz w:val="21"/>
          <w:szCs w:val="21"/>
        </w:rPr>
      </w:pPr>
    </w:p>
    <w:tbl>
      <w:tblPr>
        <w:tblW w:w="0" w:type="auto"/>
        <w:tblLook w:val="01E0"/>
      </w:tblPr>
      <w:tblGrid>
        <w:gridCol w:w="5033"/>
        <w:gridCol w:w="5033"/>
      </w:tblGrid>
      <w:tr w:rsidR="003E7D44" w:rsidRPr="00AE2DB1">
        <w:trPr>
          <w:trHeight w:val="2766"/>
        </w:trPr>
        <w:tc>
          <w:tcPr>
            <w:tcW w:w="5033" w:type="dxa"/>
          </w:tcPr>
          <w:p w:rsidR="003E7D44" w:rsidRPr="00AE2DB1" w:rsidRDefault="003E7D44" w:rsidP="00433795">
            <w:pPr>
              <w:rPr>
                <w:b/>
                <w:bCs/>
                <w:sz w:val="21"/>
                <w:szCs w:val="21"/>
              </w:rPr>
            </w:pPr>
            <w:r w:rsidRPr="00AE2DB1">
              <w:rPr>
                <w:b/>
                <w:bCs/>
                <w:sz w:val="21"/>
                <w:szCs w:val="21"/>
              </w:rPr>
              <w:t>Застройщик:</w:t>
            </w:r>
          </w:p>
          <w:p w:rsidR="003E7D44" w:rsidRPr="00AE2DB1" w:rsidRDefault="003E7D44" w:rsidP="00433795">
            <w:pPr>
              <w:pStyle w:val="1"/>
              <w:tabs>
                <w:tab w:val="left" w:pos="1418"/>
              </w:tabs>
              <w:jc w:val="both"/>
              <w:rPr>
                <w:sz w:val="21"/>
                <w:szCs w:val="21"/>
              </w:rPr>
            </w:pPr>
            <w:r w:rsidRPr="00AE2DB1">
              <w:rPr>
                <w:sz w:val="21"/>
                <w:szCs w:val="21"/>
              </w:rPr>
              <w:t>ООО «</w:t>
            </w:r>
            <w:r w:rsidR="00742473">
              <w:rPr>
                <w:sz w:val="21"/>
                <w:szCs w:val="21"/>
              </w:rPr>
              <w:t>Специализированный застройщик «</w:t>
            </w:r>
            <w:r w:rsidRPr="00AE2DB1">
              <w:rPr>
                <w:sz w:val="21"/>
                <w:szCs w:val="21"/>
              </w:rPr>
              <w:t>Теплогазстрой»</w:t>
            </w:r>
          </w:p>
          <w:p w:rsidR="00470C67" w:rsidRPr="00AE2DB1" w:rsidRDefault="00470C67" w:rsidP="00470C67">
            <w:pPr>
              <w:jc w:val="both"/>
              <w:rPr>
                <w:sz w:val="21"/>
                <w:szCs w:val="21"/>
              </w:rPr>
            </w:pPr>
            <w:r w:rsidRPr="00AE2DB1">
              <w:rPr>
                <w:sz w:val="21"/>
                <w:szCs w:val="21"/>
              </w:rPr>
              <w:t>424005, Республика Марий Эл,</w:t>
            </w:r>
          </w:p>
          <w:p w:rsidR="00470C67" w:rsidRPr="00AE2DB1" w:rsidRDefault="00470C67" w:rsidP="00470C67">
            <w:pPr>
              <w:jc w:val="both"/>
              <w:rPr>
                <w:sz w:val="21"/>
                <w:szCs w:val="21"/>
              </w:rPr>
            </w:pPr>
            <w:r w:rsidRPr="00AE2DB1">
              <w:rPr>
                <w:sz w:val="21"/>
                <w:szCs w:val="21"/>
              </w:rPr>
              <w:t>г. Йошкар-Ола, ул. Лебедева, д. 51В</w:t>
            </w:r>
          </w:p>
          <w:p w:rsidR="00470C67" w:rsidRPr="00AE2DB1" w:rsidRDefault="00470C67" w:rsidP="00470C67">
            <w:pPr>
              <w:jc w:val="both"/>
              <w:rPr>
                <w:sz w:val="21"/>
                <w:szCs w:val="21"/>
              </w:rPr>
            </w:pPr>
            <w:r w:rsidRPr="00AE2DB1">
              <w:rPr>
                <w:sz w:val="21"/>
                <w:szCs w:val="21"/>
              </w:rPr>
              <w:t>почтовый адрес: 424005, Республика Марий Эл,</w:t>
            </w:r>
          </w:p>
          <w:p w:rsidR="00470C67" w:rsidRPr="00AE2DB1" w:rsidRDefault="00470C67" w:rsidP="00470C67">
            <w:pPr>
              <w:jc w:val="both"/>
              <w:rPr>
                <w:sz w:val="21"/>
                <w:szCs w:val="21"/>
              </w:rPr>
            </w:pPr>
            <w:r w:rsidRPr="00AE2DB1">
              <w:rPr>
                <w:sz w:val="21"/>
                <w:szCs w:val="21"/>
              </w:rPr>
              <w:t>г. Йошкар-Ола, ул. Лебедева, д. 51В</w:t>
            </w:r>
          </w:p>
          <w:p w:rsidR="003E7D44" w:rsidRPr="00AE2DB1" w:rsidRDefault="00742473" w:rsidP="00470C67">
            <w:pPr>
              <w:shd w:val="clear" w:color="auto" w:fill="FFFFFF"/>
              <w:jc w:val="both"/>
              <w:rPr>
                <w:sz w:val="21"/>
                <w:szCs w:val="21"/>
              </w:rPr>
            </w:pPr>
            <w:r w:rsidRPr="00742473">
              <w:rPr>
                <w:sz w:val="21"/>
                <w:szCs w:val="21"/>
              </w:rPr>
              <w:t>р/с 40702810837180008130 Отделение Марий Эл № 8614 ПАО «Сбербанк» к/с30101810300000000630, БИК 048860630 ИНН/КПП 1215104509/121501001</w:t>
            </w:r>
          </w:p>
        </w:tc>
        <w:tc>
          <w:tcPr>
            <w:tcW w:w="5033" w:type="dxa"/>
          </w:tcPr>
          <w:p w:rsidR="003E7D44" w:rsidRPr="00AE2DB1" w:rsidRDefault="003E7D44" w:rsidP="00433795">
            <w:pPr>
              <w:jc w:val="both"/>
              <w:rPr>
                <w:b/>
                <w:bCs/>
                <w:sz w:val="21"/>
                <w:szCs w:val="21"/>
              </w:rPr>
            </w:pPr>
            <w:r w:rsidRPr="00AE2DB1">
              <w:rPr>
                <w:b/>
                <w:bCs/>
                <w:sz w:val="21"/>
                <w:szCs w:val="21"/>
              </w:rPr>
              <w:t>Участник долевого строительства:</w:t>
            </w:r>
          </w:p>
          <w:p w:rsidR="003E7D44" w:rsidRPr="00AE2DB1" w:rsidRDefault="003E7D44" w:rsidP="00985573">
            <w:pPr>
              <w:jc w:val="both"/>
              <w:rPr>
                <w:sz w:val="21"/>
                <w:szCs w:val="21"/>
              </w:rPr>
            </w:pPr>
          </w:p>
        </w:tc>
      </w:tr>
    </w:tbl>
    <w:p w:rsidR="003E7D44" w:rsidRPr="00AE2DB1" w:rsidRDefault="003E7D44" w:rsidP="003E7D44">
      <w:pPr>
        <w:tabs>
          <w:tab w:val="center" w:pos="5013"/>
        </w:tabs>
        <w:rPr>
          <w:b/>
          <w:bCs/>
          <w:sz w:val="21"/>
          <w:szCs w:val="21"/>
        </w:rPr>
      </w:pPr>
      <w:r w:rsidRPr="00AE2DB1">
        <w:rPr>
          <w:b/>
          <w:bCs/>
          <w:sz w:val="21"/>
          <w:szCs w:val="21"/>
        </w:rPr>
        <w:t>Генеральный директор</w:t>
      </w:r>
    </w:p>
    <w:p w:rsidR="003E7D44" w:rsidRPr="00AE2DB1" w:rsidRDefault="003E7D44" w:rsidP="003E7D44">
      <w:pPr>
        <w:tabs>
          <w:tab w:val="center" w:pos="5013"/>
        </w:tabs>
        <w:rPr>
          <w:b/>
          <w:bCs/>
          <w:sz w:val="21"/>
          <w:szCs w:val="21"/>
        </w:rPr>
      </w:pPr>
      <w:r w:rsidRPr="00AE2DB1">
        <w:rPr>
          <w:b/>
          <w:bCs/>
          <w:sz w:val="21"/>
          <w:szCs w:val="21"/>
        </w:rPr>
        <w:tab/>
      </w:r>
    </w:p>
    <w:p w:rsidR="00F73A8E" w:rsidRPr="00AE2DB1" w:rsidRDefault="003E7D44" w:rsidP="006217C5">
      <w:pPr>
        <w:tabs>
          <w:tab w:val="left" w:pos="5850"/>
        </w:tabs>
        <w:jc w:val="both"/>
        <w:rPr>
          <w:sz w:val="21"/>
          <w:szCs w:val="21"/>
        </w:rPr>
      </w:pPr>
      <w:r w:rsidRPr="00AE2DB1">
        <w:rPr>
          <w:b/>
          <w:bCs/>
          <w:sz w:val="21"/>
          <w:szCs w:val="21"/>
        </w:rPr>
        <w:t xml:space="preserve">_______________________ </w:t>
      </w:r>
      <w:r w:rsidR="00EB200B">
        <w:rPr>
          <w:b/>
          <w:bCs/>
          <w:sz w:val="21"/>
          <w:szCs w:val="21"/>
        </w:rPr>
        <w:t>Мосеев В.П.</w:t>
      </w:r>
      <w:r w:rsidR="005638F5">
        <w:rPr>
          <w:b/>
          <w:bCs/>
          <w:sz w:val="21"/>
          <w:szCs w:val="21"/>
        </w:rPr>
        <w:t xml:space="preserve">                                                  </w:t>
      </w:r>
      <w:r w:rsidR="009925DC" w:rsidRPr="00CD3423">
        <w:rPr>
          <w:b/>
          <w:bCs/>
          <w:sz w:val="22"/>
          <w:szCs w:val="22"/>
        </w:rPr>
        <w:t>_________________</w:t>
      </w:r>
    </w:p>
    <w:sectPr w:rsidR="00F73A8E" w:rsidRPr="00AE2DB1" w:rsidSect="008D2AD3">
      <w:headerReference w:type="default" r:id="rId8"/>
      <w:footerReference w:type="default" r:id="rId9"/>
      <w:pgSz w:w="11906" w:h="16838"/>
      <w:pgMar w:top="360" w:right="746" w:bottom="360" w:left="1134"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70" w:rsidRDefault="00241D70">
      <w:r>
        <w:separator/>
      </w:r>
    </w:p>
  </w:endnote>
  <w:endnote w:type="continuationSeparator" w:id="1">
    <w:p w:rsidR="00241D70" w:rsidRDefault="0024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F3" w:rsidRDefault="00B96EF3" w:rsidP="007423DE">
    <w:pPr>
      <w:tabs>
        <w:tab w:val="left" w:pos="5910"/>
      </w:tabs>
      <w:rPr>
        <w:b/>
        <w:bCs/>
        <w:sz w:val="22"/>
        <w:szCs w:val="22"/>
      </w:rPr>
    </w:pPr>
    <w:r>
      <w:rPr>
        <w:b/>
        <w:bCs/>
        <w:sz w:val="22"/>
        <w:szCs w:val="22"/>
      </w:rPr>
      <w:t xml:space="preserve">Застройщик ООО «Специализированный                               </w:t>
    </w:r>
    <w:r w:rsidRPr="00C17958">
      <w:rPr>
        <w:b/>
        <w:bCs/>
        <w:sz w:val="22"/>
        <w:szCs w:val="22"/>
      </w:rPr>
      <w:t>Участник долевого строительства</w:t>
    </w:r>
  </w:p>
  <w:p w:rsidR="00B96EF3" w:rsidRDefault="00B96EF3" w:rsidP="007423DE">
    <w:pPr>
      <w:tabs>
        <w:tab w:val="left" w:pos="5910"/>
      </w:tabs>
      <w:rPr>
        <w:b/>
        <w:bCs/>
        <w:sz w:val="22"/>
        <w:szCs w:val="22"/>
      </w:rPr>
    </w:pPr>
    <w:r>
      <w:rPr>
        <w:b/>
        <w:bCs/>
        <w:sz w:val="22"/>
        <w:szCs w:val="22"/>
      </w:rPr>
      <w:t xml:space="preserve"> застройщик «Теплогазстрой»</w:t>
    </w:r>
    <w:r>
      <w:rPr>
        <w:b/>
        <w:bCs/>
        <w:sz w:val="22"/>
        <w:szCs w:val="22"/>
      </w:rPr>
      <w:tab/>
    </w:r>
  </w:p>
  <w:p w:rsidR="00B96EF3" w:rsidRPr="00BE5BF1" w:rsidRDefault="00B96EF3" w:rsidP="007423DE">
    <w:pPr>
      <w:tabs>
        <w:tab w:val="left" w:pos="5880"/>
      </w:tabs>
      <w:rPr>
        <w:b/>
        <w:bCs/>
        <w:sz w:val="22"/>
        <w:szCs w:val="22"/>
      </w:rPr>
    </w:pPr>
    <w:r>
      <w:rPr>
        <w:b/>
        <w:bCs/>
        <w:sz w:val="22"/>
        <w:szCs w:val="22"/>
      </w:rPr>
      <w:t>Генеральный д</w:t>
    </w:r>
    <w:r w:rsidRPr="009B7EEE">
      <w:rPr>
        <w:b/>
        <w:bCs/>
        <w:sz w:val="22"/>
        <w:szCs w:val="22"/>
      </w:rPr>
      <w:t>иректор</w:t>
    </w:r>
    <w:r>
      <w:rPr>
        <w:b/>
        <w:bCs/>
        <w:sz w:val="22"/>
        <w:szCs w:val="22"/>
      </w:rPr>
      <w:tab/>
    </w:r>
  </w:p>
  <w:p w:rsidR="00B96EF3" w:rsidRDefault="00B96EF3" w:rsidP="0041568C">
    <w:pPr>
      <w:tabs>
        <w:tab w:val="left" w:pos="5850"/>
      </w:tabs>
      <w:jc w:val="both"/>
    </w:pPr>
    <w:r>
      <w:rPr>
        <w:sz w:val="22"/>
        <w:szCs w:val="22"/>
      </w:rPr>
      <w:t>____________________</w:t>
    </w:r>
    <w:r>
      <w:rPr>
        <w:b/>
        <w:bCs/>
        <w:sz w:val="22"/>
        <w:szCs w:val="22"/>
      </w:rPr>
      <w:t>Мосеев В.П.</w:t>
    </w:r>
    <w:r>
      <w:rPr>
        <w:sz w:val="22"/>
        <w:szCs w:val="22"/>
      </w:rPr>
      <w:tab/>
    </w:r>
    <w:r w:rsidRPr="00CD3423">
      <w:rPr>
        <w:b/>
        <w:bCs/>
        <w:sz w:val="22"/>
        <w:szCs w:val="22"/>
      </w:rPr>
      <w:t>_________________</w:t>
    </w:r>
  </w:p>
  <w:p w:rsidR="00B96EF3" w:rsidRDefault="00B96E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70" w:rsidRDefault="00241D70">
      <w:r>
        <w:separator/>
      </w:r>
    </w:p>
  </w:footnote>
  <w:footnote w:type="continuationSeparator" w:id="1">
    <w:p w:rsidR="00241D70" w:rsidRDefault="00241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F3" w:rsidRDefault="00B96EF3" w:rsidP="00E41CF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38F5">
      <w:rPr>
        <w:rStyle w:val="a7"/>
        <w:noProof/>
      </w:rPr>
      <w:t>- 7 -</w:t>
    </w:r>
    <w:r>
      <w:rPr>
        <w:rStyle w:val="a7"/>
      </w:rPr>
      <w:fldChar w:fldCharType="end"/>
    </w:r>
  </w:p>
  <w:p w:rsidR="00B96EF3" w:rsidRDefault="00B96EF3" w:rsidP="007F192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B3E"/>
    <w:multiLevelType w:val="multilevel"/>
    <w:tmpl w:val="877070F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0A293E"/>
    <w:multiLevelType w:val="multilevel"/>
    <w:tmpl w:val="DAB8709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2"/>
        </w:tabs>
        <w:ind w:left="432" w:hanging="432"/>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B846C1B"/>
    <w:multiLevelType w:val="hybridMultilevel"/>
    <w:tmpl w:val="43DCA99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145C3E1B"/>
    <w:multiLevelType w:val="hybridMultilevel"/>
    <w:tmpl w:val="982A29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2C4018"/>
    <w:multiLevelType w:val="multilevel"/>
    <w:tmpl w:val="877070F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01007B"/>
    <w:multiLevelType w:val="hybridMultilevel"/>
    <w:tmpl w:val="209C89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1765390"/>
    <w:multiLevelType w:val="hybridMultilevel"/>
    <w:tmpl w:val="6DB66F42"/>
    <w:lvl w:ilvl="0" w:tplc="A9F6F6D4">
      <w:numFmt w:val="none"/>
      <w:lvlText w:val=""/>
      <w:lvlJc w:val="left"/>
      <w:pPr>
        <w:tabs>
          <w:tab w:val="num" w:pos="360"/>
        </w:tabs>
      </w:pPr>
      <w:rPr>
        <w:rFonts w:cs="Times New Roman"/>
      </w:rPr>
    </w:lvl>
    <w:lvl w:ilvl="1" w:tplc="B63A79C6">
      <w:start w:val="1"/>
      <w:numFmt w:val="lowerLetter"/>
      <w:lvlText w:val="%2."/>
      <w:lvlJc w:val="left"/>
      <w:pPr>
        <w:tabs>
          <w:tab w:val="num" w:pos="1440"/>
        </w:tabs>
        <w:ind w:left="1440" w:hanging="360"/>
      </w:pPr>
      <w:rPr>
        <w:rFonts w:cs="Times New Roman"/>
      </w:rPr>
    </w:lvl>
    <w:lvl w:ilvl="2" w:tplc="4678CFB4">
      <w:start w:val="1"/>
      <w:numFmt w:val="lowerRoman"/>
      <w:lvlText w:val="%3."/>
      <w:lvlJc w:val="right"/>
      <w:pPr>
        <w:tabs>
          <w:tab w:val="num" w:pos="2160"/>
        </w:tabs>
        <w:ind w:left="2160" w:hanging="180"/>
      </w:pPr>
      <w:rPr>
        <w:rFonts w:cs="Times New Roman"/>
      </w:rPr>
    </w:lvl>
    <w:lvl w:ilvl="3" w:tplc="DA36ED4C">
      <w:start w:val="1"/>
      <w:numFmt w:val="decimal"/>
      <w:lvlText w:val="%4."/>
      <w:lvlJc w:val="left"/>
      <w:pPr>
        <w:tabs>
          <w:tab w:val="num" w:pos="2880"/>
        </w:tabs>
        <w:ind w:left="2880" w:hanging="360"/>
      </w:pPr>
      <w:rPr>
        <w:rFonts w:cs="Times New Roman"/>
      </w:rPr>
    </w:lvl>
    <w:lvl w:ilvl="4" w:tplc="1BDAF838">
      <w:start w:val="1"/>
      <w:numFmt w:val="lowerLetter"/>
      <w:lvlText w:val="%5."/>
      <w:lvlJc w:val="left"/>
      <w:pPr>
        <w:tabs>
          <w:tab w:val="num" w:pos="3600"/>
        </w:tabs>
        <w:ind w:left="3600" w:hanging="360"/>
      </w:pPr>
      <w:rPr>
        <w:rFonts w:cs="Times New Roman"/>
      </w:rPr>
    </w:lvl>
    <w:lvl w:ilvl="5" w:tplc="295E7830">
      <w:start w:val="1"/>
      <w:numFmt w:val="lowerRoman"/>
      <w:lvlText w:val="%6."/>
      <w:lvlJc w:val="right"/>
      <w:pPr>
        <w:tabs>
          <w:tab w:val="num" w:pos="4320"/>
        </w:tabs>
        <w:ind w:left="4320" w:hanging="180"/>
      </w:pPr>
      <w:rPr>
        <w:rFonts w:cs="Times New Roman"/>
      </w:rPr>
    </w:lvl>
    <w:lvl w:ilvl="6" w:tplc="4F782054">
      <w:start w:val="1"/>
      <w:numFmt w:val="decimal"/>
      <w:lvlText w:val="%7."/>
      <w:lvlJc w:val="left"/>
      <w:pPr>
        <w:tabs>
          <w:tab w:val="num" w:pos="5040"/>
        </w:tabs>
        <w:ind w:left="5040" w:hanging="360"/>
      </w:pPr>
      <w:rPr>
        <w:rFonts w:cs="Times New Roman"/>
      </w:rPr>
    </w:lvl>
    <w:lvl w:ilvl="7" w:tplc="7EE49496">
      <w:start w:val="1"/>
      <w:numFmt w:val="lowerLetter"/>
      <w:lvlText w:val="%8."/>
      <w:lvlJc w:val="left"/>
      <w:pPr>
        <w:tabs>
          <w:tab w:val="num" w:pos="5760"/>
        </w:tabs>
        <w:ind w:left="5760" w:hanging="360"/>
      </w:pPr>
      <w:rPr>
        <w:rFonts w:cs="Times New Roman"/>
      </w:rPr>
    </w:lvl>
    <w:lvl w:ilvl="8" w:tplc="E15E83A8">
      <w:start w:val="1"/>
      <w:numFmt w:val="lowerRoman"/>
      <w:lvlText w:val="%9."/>
      <w:lvlJc w:val="right"/>
      <w:pPr>
        <w:tabs>
          <w:tab w:val="num" w:pos="6480"/>
        </w:tabs>
        <w:ind w:left="6480" w:hanging="180"/>
      </w:pPr>
      <w:rPr>
        <w:rFonts w:cs="Times New Roman"/>
      </w:rPr>
    </w:lvl>
  </w:abstractNum>
  <w:abstractNum w:abstractNumId="7">
    <w:nsid w:val="289058D5"/>
    <w:multiLevelType w:val="multilevel"/>
    <w:tmpl w:val="61FC69A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BFF23B0"/>
    <w:multiLevelType w:val="multilevel"/>
    <w:tmpl w:val="877070F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A186408"/>
    <w:multiLevelType w:val="hybridMultilevel"/>
    <w:tmpl w:val="432071C6"/>
    <w:lvl w:ilvl="0" w:tplc="2E54D116">
      <w:numFmt w:val="none"/>
      <w:lvlText w:val=""/>
      <w:lvlJc w:val="left"/>
      <w:pPr>
        <w:tabs>
          <w:tab w:val="num" w:pos="360"/>
        </w:tabs>
      </w:pPr>
      <w:rPr>
        <w:rFonts w:cs="Times New Roman"/>
      </w:rPr>
    </w:lvl>
    <w:lvl w:ilvl="1" w:tplc="D564098A">
      <w:numFmt w:val="none"/>
      <w:lvlText w:val=""/>
      <w:lvlJc w:val="left"/>
      <w:pPr>
        <w:tabs>
          <w:tab w:val="num" w:pos="360"/>
        </w:tabs>
      </w:pPr>
      <w:rPr>
        <w:rFonts w:cs="Times New Roman"/>
      </w:rPr>
    </w:lvl>
    <w:lvl w:ilvl="2" w:tplc="77BAA6F6">
      <w:numFmt w:val="none"/>
      <w:lvlText w:val=""/>
      <w:lvlJc w:val="left"/>
      <w:pPr>
        <w:tabs>
          <w:tab w:val="num" w:pos="360"/>
        </w:tabs>
      </w:pPr>
      <w:rPr>
        <w:rFonts w:cs="Times New Roman"/>
      </w:rPr>
    </w:lvl>
    <w:lvl w:ilvl="3" w:tplc="DBF6E4C0">
      <w:numFmt w:val="none"/>
      <w:lvlText w:val=""/>
      <w:lvlJc w:val="left"/>
      <w:pPr>
        <w:tabs>
          <w:tab w:val="num" w:pos="360"/>
        </w:tabs>
      </w:pPr>
      <w:rPr>
        <w:rFonts w:cs="Times New Roman"/>
      </w:rPr>
    </w:lvl>
    <w:lvl w:ilvl="4" w:tplc="1BE47780">
      <w:numFmt w:val="none"/>
      <w:lvlText w:val=""/>
      <w:lvlJc w:val="left"/>
      <w:pPr>
        <w:tabs>
          <w:tab w:val="num" w:pos="360"/>
        </w:tabs>
      </w:pPr>
      <w:rPr>
        <w:rFonts w:cs="Times New Roman"/>
      </w:rPr>
    </w:lvl>
    <w:lvl w:ilvl="5" w:tplc="0A4A0B5A">
      <w:numFmt w:val="none"/>
      <w:lvlText w:val=""/>
      <w:lvlJc w:val="left"/>
      <w:pPr>
        <w:tabs>
          <w:tab w:val="num" w:pos="360"/>
        </w:tabs>
      </w:pPr>
      <w:rPr>
        <w:rFonts w:cs="Times New Roman"/>
      </w:rPr>
    </w:lvl>
    <w:lvl w:ilvl="6" w:tplc="D1100164">
      <w:numFmt w:val="none"/>
      <w:lvlText w:val=""/>
      <w:lvlJc w:val="left"/>
      <w:pPr>
        <w:tabs>
          <w:tab w:val="num" w:pos="360"/>
        </w:tabs>
      </w:pPr>
      <w:rPr>
        <w:rFonts w:cs="Times New Roman"/>
      </w:rPr>
    </w:lvl>
    <w:lvl w:ilvl="7" w:tplc="D034E3FC">
      <w:numFmt w:val="none"/>
      <w:lvlText w:val=""/>
      <w:lvlJc w:val="left"/>
      <w:pPr>
        <w:tabs>
          <w:tab w:val="num" w:pos="360"/>
        </w:tabs>
      </w:pPr>
      <w:rPr>
        <w:rFonts w:cs="Times New Roman"/>
      </w:rPr>
    </w:lvl>
    <w:lvl w:ilvl="8" w:tplc="EEBC643E">
      <w:numFmt w:val="none"/>
      <w:lvlText w:val=""/>
      <w:lvlJc w:val="left"/>
      <w:pPr>
        <w:tabs>
          <w:tab w:val="num" w:pos="360"/>
        </w:tabs>
      </w:pPr>
      <w:rPr>
        <w:rFonts w:cs="Times New Roman"/>
      </w:rPr>
    </w:lvl>
  </w:abstractNum>
  <w:abstractNum w:abstractNumId="10">
    <w:nsid w:val="3EA75A35"/>
    <w:multiLevelType w:val="multilevel"/>
    <w:tmpl w:val="674425E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B26619"/>
    <w:multiLevelType w:val="hybridMultilevel"/>
    <w:tmpl w:val="583C82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9D62443"/>
    <w:multiLevelType w:val="hybridMultilevel"/>
    <w:tmpl w:val="C50A86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09636F9"/>
    <w:multiLevelType w:val="multilevel"/>
    <w:tmpl w:val="3AAA08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F1134AA"/>
    <w:multiLevelType w:val="hybridMultilevel"/>
    <w:tmpl w:val="3D58E6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7E740B57"/>
    <w:multiLevelType w:val="hybridMultilevel"/>
    <w:tmpl w:val="7C2283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2"/>
  </w:num>
  <w:num w:numId="7">
    <w:abstractNumId w:val="11"/>
  </w:num>
  <w:num w:numId="8">
    <w:abstractNumId w:val="4"/>
  </w:num>
  <w:num w:numId="9">
    <w:abstractNumId w:val="1"/>
  </w:num>
  <w:num w:numId="10">
    <w:abstractNumId w:val="14"/>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5"/>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B5179"/>
    <w:rsid w:val="00001911"/>
    <w:rsid w:val="000019D2"/>
    <w:rsid w:val="000070E0"/>
    <w:rsid w:val="000102D2"/>
    <w:rsid w:val="00013920"/>
    <w:rsid w:val="00017D5B"/>
    <w:rsid w:val="000213FD"/>
    <w:rsid w:val="00023325"/>
    <w:rsid w:val="00023752"/>
    <w:rsid w:val="000244BE"/>
    <w:rsid w:val="00026AF8"/>
    <w:rsid w:val="000328EF"/>
    <w:rsid w:val="000379A4"/>
    <w:rsid w:val="000421F7"/>
    <w:rsid w:val="0005163F"/>
    <w:rsid w:val="00053700"/>
    <w:rsid w:val="0005489A"/>
    <w:rsid w:val="000621D0"/>
    <w:rsid w:val="00067576"/>
    <w:rsid w:val="000678B7"/>
    <w:rsid w:val="00073EE3"/>
    <w:rsid w:val="00076A53"/>
    <w:rsid w:val="000A1E04"/>
    <w:rsid w:val="000B0793"/>
    <w:rsid w:val="000B2BE2"/>
    <w:rsid w:val="000B5762"/>
    <w:rsid w:val="000B7E74"/>
    <w:rsid w:val="000C5A27"/>
    <w:rsid w:val="000C7E5C"/>
    <w:rsid w:val="000E0CC8"/>
    <w:rsid w:val="000E11C8"/>
    <w:rsid w:val="000E3574"/>
    <w:rsid w:val="000E43D2"/>
    <w:rsid w:val="000F4855"/>
    <w:rsid w:val="0010171A"/>
    <w:rsid w:val="00104044"/>
    <w:rsid w:val="00105149"/>
    <w:rsid w:val="00106388"/>
    <w:rsid w:val="00110FC8"/>
    <w:rsid w:val="00112140"/>
    <w:rsid w:val="00112FD2"/>
    <w:rsid w:val="00116736"/>
    <w:rsid w:val="001216DF"/>
    <w:rsid w:val="001218D1"/>
    <w:rsid w:val="0013292A"/>
    <w:rsid w:val="00134CEB"/>
    <w:rsid w:val="00140AFA"/>
    <w:rsid w:val="00144066"/>
    <w:rsid w:val="00146213"/>
    <w:rsid w:val="001470C6"/>
    <w:rsid w:val="001513BF"/>
    <w:rsid w:val="001515FE"/>
    <w:rsid w:val="001561DE"/>
    <w:rsid w:val="00162648"/>
    <w:rsid w:val="00162AF2"/>
    <w:rsid w:val="00164E7B"/>
    <w:rsid w:val="00167555"/>
    <w:rsid w:val="00172B77"/>
    <w:rsid w:val="001764AE"/>
    <w:rsid w:val="00176DB9"/>
    <w:rsid w:val="00180D9E"/>
    <w:rsid w:val="001817CA"/>
    <w:rsid w:val="00182570"/>
    <w:rsid w:val="001919B8"/>
    <w:rsid w:val="00192CFC"/>
    <w:rsid w:val="00192D99"/>
    <w:rsid w:val="00197B1D"/>
    <w:rsid w:val="00197E72"/>
    <w:rsid w:val="001A0F1F"/>
    <w:rsid w:val="001A2FCC"/>
    <w:rsid w:val="001A3FBC"/>
    <w:rsid w:val="001A65C7"/>
    <w:rsid w:val="001B0362"/>
    <w:rsid w:val="001B0AE1"/>
    <w:rsid w:val="001B0C44"/>
    <w:rsid w:val="001B3080"/>
    <w:rsid w:val="001B4585"/>
    <w:rsid w:val="001B482B"/>
    <w:rsid w:val="001B4F60"/>
    <w:rsid w:val="001C0B29"/>
    <w:rsid w:val="001C0D5A"/>
    <w:rsid w:val="001C39FC"/>
    <w:rsid w:val="001C558A"/>
    <w:rsid w:val="001C5641"/>
    <w:rsid w:val="001C6FAE"/>
    <w:rsid w:val="001D6B27"/>
    <w:rsid w:val="001E08C1"/>
    <w:rsid w:val="001E3388"/>
    <w:rsid w:val="001E5F4C"/>
    <w:rsid w:val="001E75B7"/>
    <w:rsid w:val="001F3785"/>
    <w:rsid w:val="001F66D2"/>
    <w:rsid w:val="00201947"/>
    <w:rsid w:val="002034EB"/>
    <w:rsid w:val="00210056"/>
    <w:rsid w:val="002100C2"/>
    <w:rsid w:val="002109FF"/>
    <w:rsid w:val="00217470"/>
    <w:rsid w:val="002200C8"/>
    <w:rsid w:val="00221689"/>
    <w:rsid w:val="00221B94"/>
    <w:rsid w:val="00222704"/>
    <w:rsid w:val="0022316F"/>
    <w:rsid w:val="002244EA"/>
    <w:rsid w:val="00224DAB"/>
    <w:rsid w:val="00232871"/>
    <w:rsid w:val="002379B6"/>
    <w:rsid w:val="002419A7"/>
    <w:rsid w:val="00241D70"/>
    <w:rsid w:val="0024424D"/>
    <w:rsid w:val="002532A2"/>
    <w:rsid w:val="00255535"/>
    <w:rsid w:val="00256A43"/>
    <w:rsid w:val="002624CC"/>
    <w:rsid w:val="00265C08"/>
    <w:rsid w:val="00265C09"/>
    <w:rsid w:val="00270749"/>
    <w:rsid w:val="002716A3"/>
    <w:rsid w:val="00272931"/>
    <w:rsid w:val="00273F7F"/>
    <w:rsid w:val="002742AB"/>
    <w:rsid w:val="0027530D"/>
    <w:rsid w:val="00281441"/>
    <w:rsid w:val="002830E6"/>
    <w:rsid w:val="00286287"/>
    <w:rsid w:val="0029182C"/>
    <w:rsid w:val="00295070"/>
    <w:rsid w:val="002A4E7A"/>
    <w:rsid w:val="002A6737"/>
    <w:rsid w:val="002B5179"/>
    <w:rsid w:val="002C0B3E"/>
    <w:rsid w:val="002C3B94"/>
    <w:rsid w:val="002C6C4A"/>
    <w:rsid w:val="002D1A8A"/>
    <w:rsid w:val="002D3716"/>
    <w:rsid w:val="002E6080"/>
    <w:rsid w:val="002E7148"/>
    <w:rsid w:val="002E72BF"/>
    <w:rsid w:val="002E7E1F"/>
    <w:rsid w:val="002F0BD4"/>
    <w:rsid w:val="002F383E"/>
    <w:rsid w:val="003054D0"/>
    <w:rsid w:val="00305892"/>
    <w:rsid w:val="003061FA"/>
    <w:rsid w:val="00325D3F"/>
    <w:rsid w:val="00330824"/>
    <w:rsid w:val="003323FF"/>
    <w:rsid w:val="00332F5C"/>
    <w:rsid w:val="0033570A"/>
    <w:rsid w:val="00337878"/>
    <w:rsid w:val="0034000B"/>
    <w:rsid w:val="00341256"/>
    <w:rsid w:val="00353FA6"/>
    <w:rsid w:val="00357187"/>
    <w:rsid w:val="00360B0D"/>
    <w:rsid w:val="003628E1"/>
    <w:rsid w:val="003630F8"/>
    <w:rsid w:val="0036350F"/>
    <w:rsid w:val="003644B7"/>
    <w:rsid w:val="0036505B"/>
    <w:rsid w:val="00366DA5"/>
    <w:rsid w:val="00371304"/>
    <w:rsid w:val="003809C4"/>
    <w:rsid w:val="003869E9"/>
    <w:rsid w:val="00392421"/>
    <w:rsid w:val="003A12DD"/>
    <w:rsid w:val="003B1238"/>
    <w:rsid w:val="003B22FD"/>
    <w:rsid w:val="003B45D6"/>
    <w:rsid w:val="003B478C"/>
    <w:rsid w:val="003B6B4F"/>
    <w:rsid w:val="003C4A52"/>
    <w:rsid w:val="003D0530"/>
    <w:rsid w:val="003D0D98"/>
    <w:rsid w:val="003D3C33"/>
    <w:rsid w:val="003D3F39"/>
    <w:rsid w:val="003D4815"/>
    <w:rsid w:val="003E29C1"/>
    <w:rsid w:val="003E479C"/>
    <w:rsid w:val="003E7D44"/>
    <w:rsid w:val="003F1265"/>
    <w:rsid w:val="003F37E5"/>
    <w:rsid w:val="003F3978"/>
    <w:rsid w:val="003F3EC3"/>
    <w:rsid w:val="003F63CE"/>
    <w:rsid w:val="00413C0B"/>
    <w:rsid w:val="00413D91"/>
    <w:rsid w:val="00415455"/>
    <w:rsid w:val="0041568C"/>
    <w:rsid w:val="00421D59"/>
    <w:rsid w:val="00423C25"/>
    <w:rsid w:val="0043028E"/>
    <w:rsid w:val="00431B7A"/>
    <w:rsid w:val="00433795"/>
    <w:rsid w:val="00441CF3"/>
    <w:rsid w:val="00441D05"/>
    <w:rsid w:val="004462C6"/>
    <w:rsid w:val="00446E0A"/>
    <w:rsid w:val="004530B1"/>
    <w:rsid w:val="0045351B"/>
    <w:rsid w:val="00454936"/>
    <w:rsid w:val="00462F90"/>
    <w:rsid w:val="00470C67"/>
    <w:rsid w:val="00473033"/>
    <w:rsid w:val="004731BA"/>
    <w:rsid w:val="00473E2E"/>
    <w:rsid w:val="00475016"/>
    <w:rsid w:val="00480130"/>
    <w:rsid w:val="00480D85"/>
    <w:rsid w:val="00481D1F"/>
    <w:rsid w:val="00492B7E"/>
    <w:rsid w:val="0049400D"/>
    <w:rsid w:val="00495A38"/>
    <w:rsid w:val="00495E4D"/>
    <w:rsid w:val="004A58C2"/>
    <w:rsid w:val="004B022E"/>
    <w:rsid w:val="004B3B61"/>
    <w:rsid w:val="004C0688"/>
    <w:rsid w:val="004C1214"/>
    <w:rsid w:val="004C2B01"/>
    <w:rsid w:val="004C4EC9"/>
    <w:rsid w:val="004C56AF"/>
    <w:rsid w:val="004C5C18"/>
    <w:rsid w:val="004C6087"/>
    <w:rsid w:val="004D042D"/>
    <w:rsid w:val="004D1AA8"/>
    <w:rsid w:val="004D36A1"/>
    <w:rsid w:val="004E0C4F"/>
    <w:rsid w:val="004E2326"/>
    <w:rsid w:val="004E30FB"/>
    <w:rsid w:val="004E40CF"/>
    <w:rsid w:val="004E7775"/>
    <w:rsid w:val="004F1A68"/>
    <w:rsid w:val="004F2DF9"/>
    <w:rsid w:val="005112F5"/>
    <w:rsid w:val="00511B63"/>
    <w:rsid w:val="005141D7"/>
    <w:rsid w:val="0051644B"/>
    <w:rsid w:val="00516D67"/>
    <w:rsid w:val="005224D1"/>
    <w:rsid w:val="00526B3B"/>
    <w:rsid w:val="00534339"/>
    <w:rsid w:val="00536710"/>
    <w:rsid w:val="005426F6"/>
    <w:rsid w:val="00543780"/>
    <w:rsid w:val="005445F7"/>
    <w:rsid w:val="00544A2A"/>
    <w:rsid w:val="00544A68"/>
    <w:rsid w:val="00546421"/>
    <w:rsid w:val="00551DF2"/>
    <w:rsid w:val="005541E3"/>
    <w:rsid w:val="00556253"/>
    <w:rsid w:val="00560995"/>
    <w:rsid w:val="00562EF2"/>
    <w:rsid w:val="005638F5"/>
    <w:rsid w:val="00567521"/>
    <w:rsid w:val="00581C2F"/>
    <w:rsid w:val="005820F6"/>
    <w:rsid w:val="00585D60"/>
    <w:rsid w:val="00592F47"/>
    <w:rsid w:val="00596553"/>
    <w:rsid w:val="005A08E2"/>
    <w:rsid w:val="005A1159"/>
    <w:rsid w:val="005A2DCA"/>
    <w:rsid w:val="005A3F52"/>
    <w:rsid w:val="005A57EC"/>
    <w:rsid w:val="005B3226"/>
    <w:rsid w:val="005B53E4"/>
    <w:rsid w:val="005B68B7"/>
    <w:rsid w:val="005C0940"/>
    <w:rsid w:val="005C3E52"/>
    <w:rsid w:val="005C4B8B"/>
    <w:rsid w:val="005C4D2F"/>
    <w:rsid w:val="005C4D60"/>
    <w:rsid w:val="005D0145"/>
    <w:rsid w:val="005D39DC"/>
    <w:rsid w:val="005E0257"/>
    <w:rsid w:val="005E4A3A"/>
    <w:rsid w:val="005F0B07"/>
    <w:rsid w:val="005F1953"/>
    <w:rsid w:val="005F4115"/>
    <w:rsid w:val="005F6530"/>
    <w:rsid w:val="00610DAF"/>
    <w:rsid w:val="0061725E"/>
    <w:rsid w:val="0061790E"/>
    <w:rsid w:val="0062074E"/>
    <w:rsid w:val="006217C5"/>
    <w:rsid w:val="00626238"/>
    <w:rsid w:val="006324FE"/>
    <w:rsid w:val="00636FBE"/>
    <w:rsid w:val="00642CB3"/>
    <w:rsid w:val="00651A6D"/>
    <w:rsid w:val="00651BAB"/>
    <w:rsid w:val="006618EE"/>
    <w:rsid w:val="00663B7B"/>
    <w:rsid w:val="006736F8"/>
    <w:rsid w:val="00676070"/>
    <w:rsid w:val="00682B3E"/>
    <w:rsid w:val="0068463C"/>
    <w:rsid w:val="0068739B"/>
    <w:rsid w:val="00687BE1"/>
    <w:rsid w:val="00691E66"/>
    <w:rsid w:val="00691E86"/>
    <w:rsid w:val="006933F3"/>
    <w:rsid w:val="0069742E"/>
    <w:rsid w:val="006A4EB6"/>
    <w:rsid w:val="006A5405"/>
    <w:rsid w:val="006B4920"/>
    <w:rsid w:val="006B4C57"/>
    <w:rsid w:val="006C00A8"/>
    <w:rsid w:val="006C414C"/>
    <w:rsid w:val="006C6DF3"/>
    <w:rsid w:val="006D0633"/>
    <w:rsid w:val="006D1356"/>
    <w:rsid w:val="006D240F"/>
    <w:rsid w:val="006D6E65"/>
    <w:rsid w:val="006E1AAF"/>
    <w:rsid w:val="006E382F"/>
    <w:rsid w:val="006E659B"/>
    <w:rsid w:val="006E7FA9"/>
    <w:rsid w:val="006F0786"/>
    <w:rsid w:val="006F235C"/>
    <w:rsid w:val="006F325D"/>
    <w:rsid w:val="006F74B2"/>
    <w:rsid w:val="007056FC"/>
    <w:rsid w:val="00712917"/>
    <w:rsid w:val="007135A6"/>
    <w:rsid w:val="007150A1"/>
    <w:rsid w:val="00716815"/>
    <w:rsid w:val="0072219D"/>
    <w:rsid w:val="00724997"/>
    <w:rsid w:val="007277ED"/>
    <w:rsid w:val="00731563"/>
    <w:rsid w:val="007324FB"/>
    <w:rsid w:val="00734506"/>
    <w:rsid w:val="007423DE"/>
    <w:rsid w:val="00742473"/>
    <w:rsid w:val="007457E1"/>
    <w:rsid w:val="0074670D"/>
    <w:rsid w:val="00746F20"/>
    <w:rsid w:val="00750876"/>
    <w:rsid w:val="0075190F"/>
    <w:rsid w:val="00753AB7"/>
    <w:rsid w:val="00753F12"/>
    <w:rsid w:val="00755B96"/>
    <w:rsid w:val="00761014"/>
    <w:rsid w:val="0077049A"/>
    <w:rsid w:val="0078039F"/>
    <w:rsid w:val="00780E3E"/>
    <w:rsid w:val="00783274"/>
    <w:rsid w:val="007851A4"/>
    <w:rsid w:val="007851CC"/>
    <w:rsid w:val="00791E34"/>
    <w:rsid w:val="00793E6D"/>
    <w:rsid w:val="00794CF8"/>
    <w:rsid w:val="007950A3"/>
    <w:rsid w:val="00795290"/>
    <w:rsid w:val="007A0981"/>
    <w:rsid w:val="007A48B8"/>
    <w:rsid w:val="007A5B16"/>
    <w:rsid w:val="007B2D72"/>
    <w:rsid w:val="007B4067"/>
    <w:rsid w:val="007B574D"/>
    <w:rsid w:val="007C0B0B"/>
    <w:rsid w:val="007C73A1"/>
    <w:rsid w:val="007C7C30"/>
    <w:rsid w:val="007D25D4"/>
    <w:rsid w:val="007D3A8F"/>
    <w:rsid w:val="007E050A"/>
    <w:rsid w:val="007E4D93"/>
    <w:rsid w:val="007F192A"/>
    <w:rsid w:val="007F2B6A"/>
    <w:rsid w:val="007F75E2"/>
    <w:rsid w:val="0080044D"/>
    <w:rsid w:val="00801F1E"/>
    <w:rsid w:val="008138A5"/>
    <w:rsid w:val="00813F36"/>
    <w:rsid w:val="00814FEE"/>
    <w:rsid w:val="00817EDD"/>
    <w:rsid w:val="00820823"/>
    <w:rsid w:val="00823171"/>
    <w:rsid w:val="0082467E"/>
    <w:rsid w:val="00833CE1"/>
    <w:rsid w:val="00835692"/>
    <w:rsid w:val="008409E2"/>
    <w:rsid w:val="0084116D"/>
    <w:rsid w:val="008511AB"/>
    <w:rsid w:val="00853B6B"/>
    <w:rsid w:val="00855573"/>
    <w:rsid w:val="00856451"/>
    <w:rsid w:val="00860001"/>
    <w:rsid w:val="008628FA"/>
    <w:rsid w:val="008633AB"/>
    <w:rsid w:val="008647E4"/>
    <w:rsid w:val="00864E0E"/>
    <w:rsid w:val="00865A46"/>
    <w:rsid w:val="00865B7D"/>
    <w:rsid w:val="00870581"/>
    <w:rsid w:val="00872AAE"/>
    <w:rsid w:val="00872ECC"/>
    <w:rsid w:val="00885BB3"/>
    <w:rsid w:val="008874F7"/>
    <w:rsid w:val="0088799E"/>
    <w:rsid w:val="00891341"/>
    <w:rsid w:val="0089162D"/>
    <w:rsid w:val="00891C98"/>
    <w:rsid w:val="00897C31"/>
    <w:rsid w:val="008A2088"/>
    <w:rsid w:val="008A5BEF"/>
    <w:rsid w:val="008B14F9"/>
    <w:rsid w:val="008C36CA"/>
    <w:rsid w:val="008C5188"/>
    <w:rsid w:val="008C587B"/>
    <w:rsid w:val="008D2AD3"/>
    <w:rsid w:val="008D2B9D"/>
    <w:rsid w:val="008E7EEB"/>
    <w:rsid w:val="008F1157"/>
    <w:rsid w:val="008F1729"/>
    <w:rsid w:val="008F41CD"/>
    <w:rsid w:val="00901A7F"/>
    <w:rsid w:val="0091131E"/>
    <w:rsid w:val="0091604D"/>
    <w:rsid w:val="009167BB"/>
    <w:rsid w:val="009220C9"/>
    <w:rsid w:val="00934ED8"/>
    <w:rsid w:val="009375C6"/>
    <w:rsid w:val="00937E89"/>
    <w:rsid w:val="00947F64"/>
    <w:rsid w:val="00955649"/>
    <w:rsid w:val="009715F8"/>
    <w:rsid w:val="00973023"/>
    <w:rsid w:val="00973DE3"/>
    <w:rsid w:val="00977960"/>
    <w:rsid w:val="009842C6"/>
    <w:rsid w:val="00985573"/>
    <w:rsid w:val="00986046"/>
    <w:rsid w:val="009925DC"/>
    <w:rsid w:val="00992618"/>
    <w:rsid w:val="00996B75"/>
    <w:rsid w:val="00996F86"/>
    <w:rsid w:val="009A1AE7"/>
    <w:rsid w:val="009A2354"/>
    <w:rsid w:val="009A33E2"/>
    <w:rsid w:val="009A342F"/>
    <w:rsid w:val="009A3E87"/>
    <w:rsid w:val="009A5323"/>
    <w:rsid w:val="009A5BB2"/>
    <w:rsid w:val="009A7BB7"/>
    <w:rsid w:val="009B3B16"/>
    <w:rsid w:val="009B5BE4"/>
    <w:rsid w:val="009B7EEE"/>
    <w:rsid w:val="009C1214"/>
    <w:rsid w:val="009C241D"/>
    <w:rsid w:val="009C4394"/>
    <w:rsid w:val="009C4FE4"/>
    <w:rsid w:val="009C596F"/>
    <w:rsid w:val="009D2028"/>
    <w:rsid w:val="009D2B13"/>
    <w:rsid w:val="009D6861"/>
    <w:rsid w:val="009E112F"/>
    <w:rsid w:val="009E29D1"/>
    <w:rsid w:val="009E340A"/>
    <w:rsid w:val="009E4281"/>
    <w:rsid w:val="009F0EAA"/>
    <w:rsid w:val="009F2E82"/>
    <w:rsid w:val="009F3D67"/>
    <w:rsid w:val="009F43B1"/>
    <w:rsid w:val="009F4BC3"/>
    <w:rsid w:val="009F521A"/>
    <w:rsid w:val="009F58B6"/>
    <w:rsid w:val="00A059A0"/>
    <w:rsid w:val="00A07CA5"/>
    <w:rsid w:val="00A14BE5"/>
    <w:rsid w:val="00A16258"/>
    <w:rsid w:val="00A21D66"/>
    <w:rsid w:val="00A24698"/>
    <w:rsid w:val="00A276CE"/>
    <w:rsid w:val="00A27A97"/>
    <w:rsid w:val="00A346FF"/>
    <w:rsid w:val="00A358A8"/>
    <w:rsid w:val="00A3715A"/>
    <w:rsid w:val="00A42A24"/>
    <w:rsid w:val="00A44AA6"/>
    <w:rsid w:val="00A452A2"/>
    <w:rsid w:val="00A5477D"/>
    <w:rsid w:val="00A55D7D"/>
    <w:rsid w:val="00A56880"/>
    <w:rsid w:val="00A66EE8"/>
    <w:rsid w:val="00A66F45"/>
    <w:rsid w:val="00A67743"/>
    <w:rsid w:val="00A70266"/>
    <w:rsid w:val="00A71E41"/>
    <w:rsid w:val="00A72CD0"/>
    <w:rsid w:val="00A73C0C"/>
    <w:rsid w:val="00A74D27"/>
    <w:rsid w:val="00A770E7"/>
    <w:rsid w:val="00A82AED"/>
    <w:rsid w:val="00A82AEF"/>
    <w:rsid w:val="00A85311"/>
    <w:rsid w:val="00A862DB"/>
    <w:rsid w:val="00AA06CC"/>
    <w:rsid w:val="00AA0D9D"/>
    <w:rsid w:val="00AA2404"/>
    <w:rsid w:val="00AA45D7"/>
    <w:rsid w:val="00AA78EA"/>
    <w:rsid w:val="00AB1937"/>
    <w:rsid w:val="00AB3602"/>
    <w:rsid w:val="00AB3D88"/>
    <w:rsid w:val="00AB602A"/>
    <w:rsid w:val="00AB6305"/>
    <w:rsid w:val="00AB69DC"/>
    <w:rsid w:val="00AC4FA9"/>
    <w:rsid w:val="00AC67B3"/>
    <w:rsid w:val="00AD284E"/>
    <w:rsid w:val="00AE0B83"/>
    <w:rsid w:val="00AE2DB1"/>
    <w:rsid w:val="00AF4647"/>
    <w:rsid w:val="00B01689"/>
    <w:rsid w:val="00B031D4"/>
    <w:rsid w:val="00B114D5"/>
    <w:rsid w:val="00B1217E"/>
    <w:rsid w:val="00B17715"/>
    <w:rsid w:val="00B20778"/>
    <w:rsid w:val="00B20D82"/>
    <w:rsid w:val="00B2223E"/>
    <w:rsid w:val="00B27D83"/>
    <w:rsid w:val="00B32E31"/>
    <w:rsid w:val="00B50A39"/>
    <w:rsid w:val="00B512AD"/>
    <w:rsid w:val="00B547D8"/>
    <w:rsid w:val="00B56492"/>
    <w:rsid w:val="00B62267"/>
    <w:rsid w:val="00B656AA"/>
    <w:rsid w:val="00B72845"/>
    <w:rsid w:val="00B7522C"/>
    <w:rsid w:val="00B76725"/>
    <w:rsid w:val="00B80B30"/>
    <w:rsid w:val="00B81ADA"/>
    <w:rsid w:val="00B902CB"/>
    <w:rsid w:val="00B947C0"/>
    <w:rsid w:val="00B94CC2"/>
    <w:rsid w:val="00B95E7B"/>
    <w:rsid w:val="00B96118"/>
    <w:rsid w:val="00B96EF3"/>
    <w:rsid w:val="00BA6DCB"/>
    <w:rsid w:val="00BA7837"/>
    <w:rsid w:val="00BA791A"/>
    <w:rsid w:val="00BB02EE"/>
    <w:rsid w:val="00BB46EB"/>
    <w:rsid w:val="00BB6BC7"/>
    <w:rsid w:val="00BB7379"/>
    <w:rsid w:val="00BC3E35"/>
    <w:rsid w:val="00BC4872"/>
    <w:rsid w:val="00BD34A1"/>
    <w:rsid w:val="00BD6701"/>
    <w:rsid w:val="00BE1D2A"/>
    <w:rsid w:val="00BE1F37"/>
    <w:rsid w:val="00BE217A"/>
    <w:rsid w:val="00BE5BF1"/>
    <w:rsid w:val="00BE7E23"/>
    <w:rsid w:val="00BF1020"/>
    <w:rsid w:val="00BF2475"/>
    <w:rsid w:val="00BF2878"/>
    <w:rsid w:val="00BF3319"/>
    <w:rsid w:val="00BF4972"/>
    <w:rsid w:val="00BF61F6"/>
    <w:rsid w:val="00BF6B34"/>
    <w:rsid w:val="00BF6CA0"/>
    <w:rsid w:val="00C034C1"/>
    <w:rsid w:val="00C07175"/>
    <w:rsid w:val="00C07A92"/>
    <w:rsid w:val="00C109D6"/>
    <w:rsid w:val="00C10C6D"/>
    <w:rsid w:val="00C17958"/>
    <w:rsid w:val="00C20DF1"/>
    <w:rsid w:val="00C2483A"/>
    <w:rsid w:val="00C26144"/>
    <w:rsid w:val="00C27D8B"/>
    <w:rsid w:val="00C31889"/>
    <w:rsid w:val="00C37180"/>
    <w:rsid w:val="00C4132E"/>
    <w:rsid w:val="00C42758"/>
    <w:rsid w:val="00C433DB"/>
    <w:rsid w:val="00C47154"/>
    <w:rsid w:val="00C50014"/>
    <w:rsid w:val="00C511C3"/>
    <w:rsid w:val="00C5185C"/>
    <w:rsid w:val="00C519C9"/>
    <w:rsid w:val="00C52140"/>
    <w:rsid w:val="00C526E3"/>
    <w:rsid w:val="00C554C2"/>
    <w:rsid w:val="00C55D11"/>
    <w:rsid w:val="00C572E4"/>
    <w:rsid w:val="00C60B94"/>
    <w:rsid w:val="00C656AC"/>
    <w:rsid w:val="00C67538"/>
    <w:rsid w:val="00C710FF"/>
    <w:rsid w:val="00C7135E"/>
    <w:rsid w:val="00C737F3"/>
    <w:rsid w:val="00C73838"/>
    <w:rsid w:val="00C73CED"/>
    <w:rsid w:val="00C822A2"/>
    <w:rsid w:val="00C8285C"/>
    <w:rsid w:val="00C90314"/>
    <w:rsid w:val="00C90E90"/>
    <w:rsid w:val="00C91BE8"/>
    <w:rsid w:val="00CA106F"/>
    <w:rsid w:val="00CA3F41"/>
    <w:rsid w:val="00CA40BF"/>
    <w:rsid w:val="00CB2A02"/>
    <w:rsid w:val="00CC56D7"/>
    <w:rsid w:val="00CC622F"/>
    <w:rsid w:val="00CC6977"/>
    <w:rsid w:val="00CC6F67"/>
    <w:rsid w:val="00CD2636"/>
    <w:rsid w:val="00CD3423"/>
    <w:rsid w:val="00CD56D0"/>
    <w:rsid w:val="00CD743B"/>
    <w:rsid w:val="00CE1F29"/>
    <w:rsid w:val="00CE4706"/>
    <w:rsid w:val="00CE5BDF"/>
    <w:rsid w:val="00CF0F74"/>
    <w:rsid w:val="00CF5073"/>
    <w:rsid w:val="00D02D15"/>
    <w:rsid w:val="00D031EA"/>
    <w:rsid w:val="00D03840"/>
    <w:rsid w:val="00D05E5C"/>
    <w:rsid w:val="00D11570"/>
    <w:rsid w:val="00D153C1"/>
    <w:rsid w:val="00D16756"/>
    <w:rsid w:val="00D20A23"/>
    <w:rsid w:val="00D230E3"/>
    <w:rsid w:val="00D2316A"/>
    <w:rsid w:val="00D239DC"/>
    <w:rsid w:val="00D24944"/>
    <w:rsid w:val="00D339EB"/>
    <w:rsid w:val="00D40C00"/>
    <w:rsid w:val="00D42E22"/>
    <w:rsid w:val="00D44538"/>
    <w:rsid w:val="00D526BA"/>
    <w:rsid w:val="00D52AB8"/>
    <w:rsid w:val="00D52F4A"/>
    <w:rsid w:val="00D55172"/>
    <w:rsid w:val="00D56D20"/>
    <w:rsid w:val="00D64E4B"/>
    <w:rsid w:val="00D6520D"/>
    <w:rsid w:val="00D67235"/>
    <w:rsid w:val="00D73B32"/>
    <w:rsid w:val="00D73E88"/>
    <w:rsid w:val="00D75EA1"/>
    <w:rsid w:val="00D77B2D"/>
    <w:rsid w:val="00D80D9B"/>
    <w:rsid w:val="00D86DE5"/>
    <w:rsid w:val="00D9556B"/>
    <w:rsid w:val="00D96405"/>
    <w:rsid w:val="00D97CEB"/>
    <w:rsid w:val="00DA2AF7"/>
    <w:rsid w:val="00DB3E93"/>
    <w:rsid w:val="00DB7460"/>
    <w:rsid w:val="00DC3C31"/>
    <w:rsid w:val="00DC77A9"/>
    <w:rsid w:val="00DD0514"/>
    <w:rsid w:val="00DD34B3"/>
    <w:rsid w:val="00DD6333"/>
    <w:rsid w:val="00DE3C3D"/>
    <w:rsid w:val="00DE45D0"/>
    <w:rsid w:val="00DE4848"/>
    <w:rsid w:val="00DE5FD8"/>
    <w:rsid w:val="00DE66E0"/>
    <w:rsid w:val="00DF27EC"/>
    <w:rsid w:val="00E0363F"/>
    <w:rsid w:val="00E07724"/>
    <w:rsid w:val="00E12D01"/>
    <w:rsid w:val="00E2078F"/>
    <w:rsid w:val="00E25A95"/>
    <w:rsid w:val="00E27EDD"/>
    <w:rsid w:val="00E376A2"/>
    <w:rsid w:val="00E40EBB"/>
    <w:rsid w:val="00E41CFB"/>
    <w:rsid w:val="00E46286"/>
    <w:rsid w:val="00E57749"/>
    <w:rsid w:val="00E64852"/>
    <w:rsid w:val="00E658C4"/>
    <w:rsid w:val="00E70923"/>
    <w:rsid w:val="00E74964"/>
    <w:rsid w:val="00E76424"/>
    <w:rsid w:val="00E9282E"/>
    <w:rsid w:val="00E96722"/>
    <w:rsid w:val="00EA2B31"/>
    <w:rsid w:val="00EA37E6"/>
    <w:rsid w:val="00EA62BF"/>
    <w:rsid w:val="00EB0C25"/>
    <w:rsid w:val="00EB200B"/>
    <w:rsid w:val="00EB23BA"/>
    <w:rsid w:val="00EB5B54"/>
    <w:rsid w:val="00EC6FDC"/>
    <w:rsid w:val="00EC7125"/>
    <w:rsid w:val="00EC762A"/>
    <w:rsid w:val="00EC784E"/>
    <w:rsid w:val="00EC7C4B"/>
    <w:rsid w:val="00ED35B7"/>
    <w:rsid w:val="00EE0F21"/>
    <w:rsid w:val="00EE23A1"/>
    <w:rsid w:val="00EE25DF"/>
    <w:rsid w:val="00EE6C08"/>
    <w:rsid w:val="00EF1068"/>
    <w:rsid w:val="00EF2638"/>
    <w:rsid w:val="00EF475B"/>
    <w:rsid w:val="00EF6539"/>
    <w:rsid w:val="00EF65AC"/>
    <w:rsid w:val="00F001BB"/>
    <w:rsid w:val="00F00D33"/>
    <w:rsid w:val="00F01C6E"/>
    <w:rsid w:val="00F12062"/>
    <w:rsid w:val="00F2232B"/>
    <w:rsid w:val="00F272D3"/>
    <w:rsid w:val="00F277EB"/>
    <w:rsid w:val="00F31A6B"/>
    <w:rsid w:val="00F33637"/>
    <w:rsid w:val="00F36FC7"/>
    <w:rsid w:val="00F425F1"/>
    <w:rsid w:val="00F43132"/>
    <w:rsid w:val="00F453C2"/>
    <w:rsid w:val="00F4707A"/>
    <w:rsid w:val="00F47EBD"/>
    <w:rsid w:val="00F52F76"/>
    <w:rsid w:val="00F53744"/>
    <w:rsid w:val="00F53ACE"/>
    <w:rsid w:val="00F613C2"/>
    <w:rsid w:val="00F63643"/>
    <w:rsid w:val="00F66A19"/>
    <w:rsid w:val="00F72A3B"/>
    <w:rsid w:val="00F73A8E"/>
    <w:rsid w:val="00F774BC"/>
    <w:rsid w:val="00F8163A"/>
    <w:rsid w:val="00F8320E"/>
    <w:rsid w:val="00F84E70"/>
    <w:rsid w:val="00F8573A"/>
    <w:rsid w:val="00F85E69"/>
    <w:rsid w:val="00F9265E"/>
    <w:rsid w:val="00F93DD7"/>
    <w:rsid w:val="00F9552A"/>
    <w:rsid w:val="00FA05AE"/>
    <w:rsid w:val="00FA1032"/>
    <w:rsid w:val="00FA495F"/>
    <w:rsid w:val="00FA5A55"/>
    <w:rsid w:val="00FA7891"/>
    <w:rsid w:val="00FB18FF"/>
    <w:rsid w:val="00FB4182"/>
    <w:rsid w:val="00FC0B5D"/>
    <w:rsid w:val="00FC21F6"/>
    <w:rsid w:val="00FC2EF7"/>
    <w:rsid w:val="00FC7388"/>
    <w:rsid w:val="00FD0E95"/>
    <w:rsid w:val="00FD1AD0"/>
    <w:rsid w:val="00FD6C41"/>
    <w:rsid w:val="00FE26FB"/>
    <w:rsid w:val="00FE67DC"/>
    <w:rsid w:val="00FF0B8A"/>
    <w:rsid w:val="00FF1845"/>
    <w:rsid w:val="00FF24B5"/>
    <w:rsid w:val="00FF362E"/>
    <w:rsid w:val="00FF366C"/>
    <w:rsid w:val="00FF48B5"/>
    <w:rsid w:val="00FF5310"/>
    <w:rsid w:val="00FF6C9F"/>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FB"/>
    <w:pPr>
      <w:spacing w:after="0" w:line="240" w:lineRule="auto"/>
    </w:pPr>
    <w:rPr>
      <w:sz w:val="24"/>
      <w:szCs w:val="24"/>
    </w:rPr>
  </w:style>
  <w:style w:type="paragraph" w:styleId="1">
    <w:name w:val="heading 1"/>
    <w:basedOn w:val="a"/>
    <w:next w:val="a"/>
    <w:link w:val="10"/>
    <w:uiPriority w:val="99"/>
    <w:qFormat/>
    <w:rsid w:val="00FE26FB"/>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26FB"/>
    <w:rPr>
      <w:rFonts w:ascii="Cambria" w:hAnsi="Cambria" w:cs="Cambria"/>
      <w:b/>
      <w:bCs/>
      <w:kern w:val="32"/>
      <w:sz w:val="32"/>
      <w:szCs w:val="32"/>
    </w:rPr>
  </w:style>
  <w:style w:type="paragraph" w:styleId="a3">
    <w:name w:val="Body Text"/>
    <w:basedOn w:val="a"/>
    <w:link w:val="a4"/>
    <w:uiPriority w:val="99"/>
    <w:rsid w:val="00FE26FB"/>
    <w:pPr>
      <w:jc w:val="both"/>
    </w:pPr>
  </w:style>
  <w:style w:type="character" w:customStyle="1" w:styleId="a4">
    <w:name w:val="Основной текст Знак"/>
    <w:basedOn w:val="a0"/>
    <w:link w:val="a3"/>
    <w:uiPriority w:val="99"/>
    <w:semiHidden/>
    <w:locked/>
    <w:rsid w:val="00FE26FB"/>
    <w:rPr>
      <w:rFonts w:cs="Times New Roman"/>
      <w:sz w:val="24"/>
      <w:szCs w:val="24"/>
    </w:rPr>
  </w:style>
  <w:style w:type="paragraph" w:styleId="a5">
    <w:name w:val="header"/>
    <w:basedOn w:val="a"/>
    <w:link w:val="a6"/>
    <w:uiPriority w:val="99"/>
    <w:rsid w:val="007F192A"/>
    <w:pPr>
      <w:tabs>
        <w:tab w:val="center" w:pos="4677"/>
        <w:tab w:val="right" w:pos="9355"/>
      </w:tabs>
    </w:pPr>
  </w:style>
  <w:style w:type="character" w:customStyle="1" w:styleId="a6">
    <w:name w:val="Верхний колонтитул Знак"/>
    <w:basedOn w:val="a0"/>
    <w:link w:val="a5"/>
    <w:uiPriority w:val="99"/>
    <w:semiHidden/>
    <w:locked/>
    <w:rsid w:val="00FE26FB"/>
    <w:rPr>
      <w:rFonts w:cs="Times New Roman"/>
      <w:sz w:val="24"/>
      <w:szCs w:val="24"/>
    </w:rPr>
  </w:style>
  <w:style w:type="character" w:styleId="a7">
    <w:name w:val="page number"/>
    <w:basedOn w:val="a0"/>
    <w:uiPriority w:val="99"/>
    <w:rsid w:val="007F192A"/>
    <w:rPr>
      <w:rFonts w:cs="Times New Roman"/>
    </w:rPr>
  </w:style>
  <w:style w:type="paragraph" w:styleId="a8">
    <w:name w:val="footer"/>
    <w:basedOn w:val="a"/>
    <w:link w:val="a9"/>
    <w:uiPriority w:val="99"/>
    <w:rsid w:val="00F72A3B"/>
    <w:pPr>
      <w:tabs>
        <w:tab w:val="center" w:pos="4677"/>
        <w:tab w:val="right" w:pos="9355"/>
      </w:tabs>
    </w:pPr>
  </w:style>
  <w:style w:type="character" w:customStyle="1" w:styleId="a9">
    <w:name w:val="Нижний колонтитул Знак"/>
    <w:basedOn w:val="a0"/>
    <w:link w:val="a8"/>
    <w:uiPriority w:val="99"/>
    <w:locked/>
    <w:rsid w:val="00FE26FB"/>
    <w:rPr>
      <w:rFonts w:cs="Times New Roman"/>
      <w:sz w:val="24"/>
      <w:szCs w:val="24"/>
    </w:rPr>
  </w:style>
  <w:style w:type="paragraph" w:styleId="aa">
    <w:name w:val="Balloon Text"/>
    <w:basedOn w:val="a"/>
    <w:link w:val="ab"/>
    <w:uiPriority w:val="99"/>
    <w:semiHidden/>
    <w:rsid w:val="007423DE"/>
    <w:rPr>
      <w:rFonts w:ascii="Tahoma" w:hAnsi="Tahoma" w:cs="Tahoma"/>
      <w:sz w:val="16"/>
      <w:szCs w:val="16"/>
    </w:rPr>
  </w:style>
  <w:style w:type="character" w:customStyle="1" w:styleId="ab">
    <w:name w:val="Текст выноски Знак"/>
    <w:basedOn w:val="a0"/>
    <w:link w:val="aa"/>
    <w:uiPriority w:val="99"/>
    <w:semiHidden/>
    <w:locked/>
    <w:rsid w:val="0074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styleId="a3">
    <w:name w:val="Body Text"/>
    <w:basedOn w:val="a"/>
    <w:link w:val="a4"/>
    <w:uiPriority w:val="99"/>
    <w:pPr>
      <w:jc w:val="both"/>
    </w:p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header"/>
    <w:basedOn w:val="a"/>
    <w:link w:val="a6"/>
    <w:uiPriority w:val="99"/>
    <w:rsid w:val="007F192A"/>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7F192A"/>
    <w:rPr>
      <w:rFonts w:cs="Times New Roman"/>
    </w:rPr>
  </w:style>
  <w:style w:type="paragraph" w:styleId="a8">
    <w:name w:val="footer"/>
    <w:basedOn w:val="a"/>
    <w:link w:val="a9"/>
    <w:uiPriority w:val="99"/>
    <w:rsid w:val="00F72A3B"/>
    <w:pPr>
      <w:tabs>
        <w:tab w:val="center" w:pos="4677"/>
        <w:tab w:val="right" w:pos="9355"/>
      </w:tabs>
    </w:pPr>
  </w:style>
  <w:style w:type="character" w:customStyle="1" w:styleId="a9">
    <w:name w:val="Нижний колонтитул Знак"/>
    <w:basedOn w:val="a0"/>
    <w:link w:val="a8"/>
    <w:uiPriority w:val="99"/>
    <w:locked/>
    <w:rPr>
      <w:rFonts w:cs="Times New Roman"/>
      <w:sz w:val="24"/>
      <w:szCs w:val="24"/>
    </w:rPr>
  </w:style>
  <w:style w:type="paragraph" w:styleId="aa">
    <w:name w:val="Balloon Text"/>
    <w:basedOn w:val="a"/>
    <w:link w:val="ab"/>
    <w:uiPriority w:val="99"/>
    <w:semiHidden/>
    <w:rsid w:val="007423DE"/>
    <w:rPr>
      <w:rFonts w:ascii="Tahoma" w:hAnsi="Tahoma" w:cs="Tahoma"/>
      <w:sz w:val="16"/>
      <w:szCs w:val="16"/>
    </w:rPr>
  </w:style>
  <w:style w:type="character" w:customStyle="1" w:styleId="ab">
    <w:name w:val="Текст выноски Знак"/>
    <w:basedOn w:val="a0"/>
    <w:link w:val="aa"/>
    <w:uiPriority w:val="99"/>
    <w:semiHidden/>
    <w:locked/>
    <w:rsid w:val="00742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48596">
      <w:marLeft w:val="0"/>
      <w:marRight w:val="0"/>
      <w:marTop w:val="0"/>
      <w:marBottom w:val="0"/>
      <w:divBdr>
        <w:top w:val="none" w:sz="0" w:space="0" w:color="auto"/>
        <w:left w:val="none" w:sz="0" w:space="0" w:color="auto"/>
        <w:bottom w:val="none" w:sz="0" w:space="0" w:color="auto"/>
        <w:right w:val="none" w:sz="0" w:space="0" w:color="auto"/>
      </w:divBdr>
    </w:div>
    <w:div w:id="1776948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ООО "ТЭнерго"</Company>
  <LinksUpToDate>false</LinksUpToDate>
  <CharactersWithSpaces>28181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Юрист</dc:creator>
  <cp:lastModifiedBy>User</cp:lastModifiedBy>
  <cp:revision>2</cp:revision>
  <cp:lastPrinted>2019-10-04T10:01:00Z</cp:lastPrinted>
  <dcterms:created xsi:type="dcterms:W3CDTF">2022-08-16T06:36:00Z</dcterms:created>
  <dcterms:modified xsi:type="dcterms:W3CDTF">2022-08-16T06:36:00Z</dcterms:modified>
</cp:coreProperties>
</file>