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256B848"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D61A50">
        <w:rPr>
          <w:rFonts w:ascii="Tenor Sans" w:hAnsi="Tenor Sans"/>
          <w:b/>
          <w:bCs/>
          <w:color w:val="000000" w:themeColor="text1"/>
          <w:sz w:val="20"/>
          <w:szCs w:val="20"/>
        </w:rPr>
        <w:t>__ ММ Д 2</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3165CF" w:rsidRPr="00A12327" w14:paraId="2F4DAB1D" w14:textId="77777777" w:rsidTr="00BB5B06">
        <w:tc>
          <w:tcPr>
            <w:tcW w:w="9923" w:type="dxa"/>
            <w:gridSpan w:val="4"/>
            <w:shd w:val="clear" w:color="auto" w:fill="auto"/>
          </w:tcPr>
          <w:p w14:paraId="653B4EDF" w14:textId="77777777" w:rsidR="003165CF" w:rsidRPr="0022651D" w:rsidRDefault="003165CF"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3165CF" w:rsidRPr="00A12327" w14:paraId="1EC71F86" w14:textId="77777777" w:rsidTr="00BB5B06">
        <w:tc>
          <w:tcPr>
            <w:tcW w:w="3402" w:type="dxa"/>
            <w:shd w:val="clear" w:color="auto" w:fill="auto"/>
          </w:tcPr>
          <w:p w14:paraId="51AA32C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96BD651"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9098DD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E93FFBF"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3165CF" w:rsidRPr="00A12327" w14:paraId="6F6B2E95" w14:textId="77777777" w:rsidTr="00BB5B06">
        <w:tc>
          <w:tcPr>
            <w:tcW w:w="3402" w:type="dxa"/>
            <w:shd w:val="clear" w:color="auto" w:fill="auto"/>
          </w:tcPr>
          <w:p w14:paraId="5811290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560BB9B"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09E1A9"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522B44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3165CF" w:rsidRPr="00A12327" w14:paraId="62EEF2FD" w14:textId="77777777" w:rsidTr="00BB5B06">
        <w:tc>
          <w:tcPr>
            <w:tcW w:w="3402" w:type="dxa"/>
            <w:shd w:val="clear" w:color="auto" w:fill="auto"/>
          </w:tcPr>
          <w:p w14:paraId="7DE6F0B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FAD1CDC"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4F38D3F3"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5227FBA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3165CF" w:rsidRPr="00A12327" w14:paraId="7041404F" w14:textId="77777777" w:rsidTr="00BB5B06">
        <w:tc>
          <w:tcPr>
            <w:tcW w:w="3402" w:type="dxa"/>
            <w:shd w:val="clear" w:color="auto" w:fill="auto"/>
          </w:tcPr>
          <w:p w14:paraId="03ECB745" w14:textId="77777777" w:rsidR="003165CF" w:rsidRPr="0022651D" w:rsidRDefault="003165CF"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B3F800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E1E40B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29A66A1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3165CF" w:rsidRPr="00A12327" w14:paraId="746FEC01" w14:textId="77777777" w:rsidTr="00BB5B06">
        <w:tc>
          <w:tcPr>
            <w:tcW w:w="3402" w:type="dxa"/>
            <w:shd w:val="clear" w:color="auto" w:fill="auto"/>
          </w:tcPr>
          <w:p w14:paraId="124D00E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F2753B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12C25744"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9A746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3165CF" w:rsidRPr="00A12327" w14:paraId="68C51929" w14:textId="77777777" w:rsidTr="00BB5B06">
        <w:tc>
          <w:tcPr>
            <w:tcW w:w="3402" w:type="dxa"/>
            <w:shd w:val="clear" w:color="auto" w:fill="auto"/>
          </w:tcPr>
          <w:p w14:paraId="04BDCDBD"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08A8A61"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5DEB5FFC" w14:textId="77777777" w:rsidR="003165CF" w:rsidRPr="00A12327" w:rsidRDefault="003165CF"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29CE41F5" w14:textId="77777777" w:rsidR="003165CF" w:rsidRPr="00626221" w:rsidRDefault="003165CF"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3165CF" w:rsidRPr="00A12327" w14:paraId="489968EE" w14:textId="77777777" w:rsidTr="00BB5B06">
        <w:tc>
          <w:tcPr>
            <w:tcW w:w="3402" w:type="dxa"/>
            <w:shd w:val="clear" w:color="auto" w:fill="auto"/>
          </w:tcPr>
          <w:p w14:paraId="6C632CD5"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33BBD9A5" w14:textId="77777777" w:rsidR="003165CF" w:rsidRPr="0022651D" w:rsidRDefault="003165CF"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68FD00B7" w14:textId="77777777" w:rsidR="003165CF" w:rsidRDefault="003165CF" w:rsidP="00A76E07">
      <w:pPr>
        <w:pStyle w:val="ac"/>
        <w:spacing w:after="0" w:line="23" w:lineRule="atLeast"/>
        <w:ind w:left="567" w:right="-144"/>
        <w:jc w:val="both"/>
        <w:rPr>
          <w:rFonts w:ascii="Tenor Sans" w:hAnsi="Tenor Sans"/>
          <w:color w:val="000000" w:themeColor="text1"/>
          <w:sz w:val="20"/>
          <w:szCs w:val="20"/>
        </w:rPr>
      </w:pPr>
    </w:p>
    <w:p w14:paraId="03BD45AE" w14:textId="5E7927E9"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1BA5B7F" w14:textId="77777777" w:rsidR="002404EE" w:rsidRPr="002404EE" w:rsidRDefault="002404EE" w:rsidP="002404EE">
      <w:pPr>
        <w:pStyle w:val="ac"/>
        <w:spacing w:after="0" w:line="23" w:lineRule="atLeast"/>
        <w:ind w:left="0" w:right="-144" w:firstLine="567"/>
        <w:jc w:val="both"/>
        <w:rPr>
          <w:rFonts w:ascii="Tenor Sans" w:hAnsi="Tenor Sans"/>
          <w:color w:val="000000" w:themeColor="text1"/>
          <w:sz w:val="20"/>
          <w:szCs w:val="20"/>
        </w:rPr>
      </w:pPr>
      <w:r w:rsidRPr="002404EE">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2404EE">
        <w:rPr>
          <w:rFonts w:ascii="Tenor Sans" w:hAnsi="Tenor Sans"/>
          <w:color w:val="000000" w:themeColor="text1"/>
          <w:sz w:val="20"/>
          <w:szCs w:val="20"/>
        </w:rPr>
        <w:t>дома  в</w:t>
      </w:r>
      <w:proofErr w:type="gramEnd"/>
      <w:r w:rsidRPr="002404EE">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2554F95F" w:rsidR="0012783B" w:rsidRPr="00A12327" w:rsidRDefault="002404EE" w:rsidP="002404EE">
      <w:pPr>
        <w:pStyle w:val="ac"/>
        <w:spacing w:after="0" w:line="23" w:lineRule="atLeast"/>
        <w:ind w:left="0" w:right="-144" w:firstLine="567"/>
        <w:jc w:val="both"/>
        <w:rPr>
          <w:rFonts w:ascii="Tenor Sans" w:hAnsi="Tenor Sans"/>
          <w:color w:val="000000" w:themeColor="text1"/>
          <w:sz w:val="20"/>
          <w:szCs w:val="20"/>
        </w:rPr>
      </w:pPr>
      <w:r w:rsidRPr="002404EE">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4D2A41BC" w14:textId="77777777" w:rsidR="00A76E07" w:rsidRPr="004F7E0C" w:rsidRDefault="00A76E07" w:rsidP="00A76E07">
      <w:pPr>
        <w:pStyle w:val="ac"/>
        <w:spacing w:after="0" w:line="23" w:lineRule="atLeast"/>
        <w:ind w:left="0" w:right="-144" w:firstLine="567"/>
        <w:jc w:val="both"/>
        <w:rPr>
          <w:rFonts w:ascii="Tenor Sans" w:hAnsi="Tenor Sans"/>
          <w:color w:val="000000" w:themeColor="text1"/>
          <w:sz w:val="20"/>
        </w:rPr>
      </w:pPr>
      <w:r w:rsidRPr="004F7E0C">
        <w:rPr>
          <w:rFonts w:ascii="Tenor Sans" w:hAnsi="Tenor Sans"/>
          <w:color w:val="000000" w:themeColor="text1"/>
          <w:sz w:val="20"/>
          <w:szCs w:val="20"/>
        </w:rPr>
        <w:t xml:space="preserve">1.9. </w:t>
      </w:r>
      <w:r w:rsidRPr="004F7E0C">
        <w:rPr>
          <w:rFonts w:ascii="Tenor Sans" w:hAnsi="Tenor Sans"/>
          <w:color w:val="000000" w:themeColor="text1"/>
          <w:sz w:val="20"/>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1.10. </w:t>
      </w:r>
      <w:r w:rsidR="000668EA" w:rsidRPr="004F7E0C">
        <w:rPr>
          <w:rFonts w:ascii="Tenor Sans" w:hAnsi="Tenor Sans"/>
          <w:color w:val="000000" w:themeColor="text1"/>
          <w:sz w:val="20"/>
          <w:szCs w:val="20"/>
        </w:rPr>
        <w:t>Участнику долевого строительства известно, что в соответствии с порядком</w:t>
      </w:r>
      <w:r w:rsidR="000668EA" w:rsidRPr="00A12327">
        <w:rPr>
          <w:rFonts w:ascii="Tenor Sans" w:hAnsi="Tenor Sans"/>
          <w:color w:val="000000" w:themeColor="text1"/>
          <w:sz w:val="20"/>
          <w:szCs w:val="20"/>
        </w:rPr>
        <w:t xml:space="preserve">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6F3E834B"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D65587" w:rsidRPr="00D65587">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2E024416"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3165CF">
        <w:rPr>
          <w:rFonts w:ascii="Tenor Sans" w:hAnsi="Tenor Sans"/>
          <w:sz w:val="20"/>
        </w:rPr>
        <w:t>5</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4F7E0C">
        <w:rPr>
          <w:rFonts w:ascii="Tenor Sans" w:hAnsi="Tenor Sans"/>
          <w:color w:val="000000"/>
          <w:sz w:val="20"/>
          <w:szCs w:val="20"/>
        </w:rPr>
        <w:t xml:space="preserve">у Банка ВТБ (публичное акционерное общество), </w:t>
      </w:r>
      <w:proofErr w:type="spellStart"/>
      <w:r w:rsidRPr="004F7E0C">
        <w:rPr>
          <w:rFonts w:ascii="Tenor Sans" w:hAnsi="Tenor Sans"/>
          <w:color w:val="000000"/>
          <w:sz w:val="20"/>
          <w:szCs w:val="20"/>
        </w:rPr>
        <w:t>являющися</w:t>
      </w:r>
      <w:proofErr w:type="spellEnd"/>
      <w:r w:rsidRPr="004F7E0C">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4F7E0C">
        <w:rPr>
          <w:rFonts w:ascii="Tenor Sans" w:hAnsi="Tenor Sans"/>
          <w:color w:val="000000"/>
          <w:sz w:val="20"/>
          <w:szCs w:val="20"/>
        </w:rPr>
        <w:t xml:space="preserve">, </w:t>
      </w:r>
      <w:bookmarkStart w:id="3" w:name="_Hlk115099412"/>
      <w:r w:rsidR="00696D4A" w:rsidRPr="004F7E0C">
        <w:rPr>
          <w:rFonts w:ascii="Tenor Sans" w:hAnsi="Tenor Sans"/>
          <w:color w:val="000000"/>
          <w:sz w:val="20"/>
          <w:szCs w:val="20"/>
        </w:rPr>
        <w:t xml:space="preserve">адрес электронной почты: </w:t>
      </w:r>
      <w:hyperlink r:id="rId9" w:history="1">
        <w:r w:rsidR="00696D4A" w:rsidRPr="004F7E0C">
          <w:rPr>
            <w:rStyle w:val="a8"/>
            <w:rFonts w:ascii="Tenor Sans" w:hAnsi="Tenor Sans"/>
            <w:sz w:val="20"/>
            <w:szCs w:val="20"/>
            <w:lang w:val="en-US"/>
          </w:rPr>
          <w:t>info</w:t>
        </w:r>
        <w:r w:rsidR="00696D4A" w:rsidRPr="004F7E0C">
          <w:rPr>
            <w:rStyle w:val="a8"/>
            <w:rFonts w:ascii="Tenor Sans" w:hAnsi="Tenor Sans"/>
            <w:sz w:val="20"/>
            <w:szCs w:val="20"/>
          </w:rPr>
          <w:t>@</w:t>
        </w:r>
        <w:proofErr w:type="spellStart"/>
        <w:r w:rsidR="00696D4A" w:rsidRPr="004F7E0C">
          <w:rPr>
            <w:rStyle w:val="a8"/>
            <w:rFonts w:ascii="Tenor Sans" w:hAnsi="Tenor Sans"/>
            <w:sz w:val="20"/>
            <w:szCs w:val="20"/>
            <w:lang w:val="en-US"/>
          </w:rPr>
          <w:t>vtb</w:t>
        </w:r>
        <w:proofErr w:type="spellEnd"/>
        <w:r w:rsidR="00696D4A" w:rsidRPr="004F7E0C">
          <w:rPr>
            <w:rStyle w:val="a8"/>
            <w:rFonts w:ascii="Tenor Sans" w:hAnsi="Tenor Sans"/>
            <w:sz w:val="20"/>
            <w:szCs w:val="20"/>
          </w:rPr>
          <w:t>.</w:t>
        </w:r>
        <w:proofErr w:type="spellStart"/>
        <w:r w:rsidR="00696D4A" w:rsidRPr="004F7E0C">
          <w:rPr>
            <w:rStyle w:val="a8"/>
            <w:rFonts w:ascii="Tenor Sans" w:hAnsi="Tenor Sans"/>
            <w:sz w:val="20"/>
            <w:szCs w:val="20"/>
            <w:lang w:val="en-US"/>
          </w:rPr>
          <w:t>ru</w:t>
        </w:r>
        <w:proofErr w:type="spellEnd"/>
      </w:hyperlink>
      <w:r w:rsidR="00696D4A" w:rsidRPr="004F7E0C">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60A4FB9D" w14:textId="77777777" w:rsidR="004F7E0C" w:rsidRPr="004F7E0C"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4F7E0C">
        <w:rPr>
          <w:rFonts w:ascii="Tenor Sans" w:hAnsi="Tenor Sans"/>
          <w:b/>
          <w:color w:val="000000" w:themeColor="text1"/>
          <w:sz w:val="20"/>
          <w:szCs w:val="20"/>
        </w:rPr>
        <w:t>не позднее окончания 1 квартала 2024 г</w:t>
      </w:r>
      <w:r w:rsidRPr="004F7E0C">
        <w:rPr>
          <w:rFonts w:ascii="Tenor Sans" w:hAnsi="Tenor Sans"/>
          <w:color w:val="000000" w:themeColor="text1"/>
          <w:sz w:val="20"/>
          <w:szCs w:val="20"/>
        </w:rPr>
        <w:t xml:space="preserve">. </w:t>
      </w:r>
    </w:p>
    <w:p w14:paraId="34559EDC" w14:textId="77777777" w:rsidR="004F7E0C" w:rsidRPr="004F7E0C"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53BC3C2E"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775D9DE1"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lastRenderedPageBreak/>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5D7EB387" w14:textId="77777777" w:rsidR="004F7E0C" w:rsidRPr="004F7E0C" w:rsidRDefault="004F7E0C" w:rsidP="004F7E0C">
      <w:pPr>
        <w:pStyle w:val="ac"/>
        <w:tabs>
          <w:tab w:val="left" w:pos="802"/>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Передача Объекта осуществляется </w:t>
      </w:r>
      <w:r w:rsidRPr="002404EE">
        <w:rPr>
          <w:rFonts w:ascii="Tenor Sans" w:hAnsi="Tenor Sans"/>
          <w:b/>
          <w:color w:val="000000" w:themeColor="text1"/>
          <w:sz w:val="20"/>
        </w:rPr>
        <w:t xml:space="preserve">не позднее 30 сентября 2024 г. </w:t>
      </w:r>
      <w:r w:rsidRPr="004F7E0C">
        <w:rPr>
          <w:rFonts w:ascii="Tenor Sans" w:hAnsi="Tenor Sans"/>
          <w:color w:val="000000" w:themeColor="text1"/>
          <w:sz w:val="20"/>
        </w:rPr>
        <w:t>после ввода</w:t>
      </w:r>
      <w:r w:rsidRPr="004F7E0C">
        <w:rPr>
          <w:rFonts w:ascii="Tenor Sans" w:hAnsi="Tenor Sans"/>
          <w:color w:val="000000" w:themeColor="text1"/>
          <w:sz w:val="20"/>
          <w:szCs w:val="20"/>
        </w:rPr>
        <w:t xml:space="preserve"> </w:t>
      </w:r>
      <w:proofErr w:type="spellStart"/>
      <w:r w:rsidRPr="004F7E0C">
        <w:rPr>
          <w:rFonts w:ascii="Tenor Sans" w:hAnsi="Tenor Sans"/>
          <w:color w:val="000000" w:themeColor="text1"/>
          <w:sz w:val="20"/>
          <w:szCs w:val="20"/>
        </w:rPr>
        <w:t>ввода</w:t>
      </w:r>
      <w:proofErr w:type="spellEnd"/>
      <w:r w:rsidRPr="004F7E0C">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60BA265F" w14:textId="77777777" w:rsidR="004F7E0C" w:rsidRPr="004F7E0C" w:rsidRDefault="004F7E0C" w:rsidP="004F7E0C">
      <w:pPr>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4F7E0C">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4F7E0C">
        <w:rPr>
          <w:rFonts w:ascii="Tenor Sans" w:hAnsi="Tenor Sans"/>
          <w:color w:val="000000" w:themeColor="text1"/>
          <w:sz w:val="20"/>
          <w:szCs w:val="20"/>
        </w:rPr>
        <w:t>Объекта</w:t>
      </w:r>
      <w:r w:rsidRPr="004F7E0C">
        <w:rPr>
          <w:rFonts w:ascii="Tenor Sans" w:eastAsia="Times New Roman" w:hAnsi="Tenor Sans"/>
          <w:color w:val="000000" w:themeColor="text1"/>
          <w:sz w:val="20"/>
          <w:szCs w:val="20"/>
          <w:lang w:eastAsia="ru-RU"/>
        </w:rPr>
        <w:t xml:space="preserve">. </w:t>
      </w:r>
    </w:p>
    <w:p w14:paraId="605EECAB"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34AA3403"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009A3368"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4F7E0C">
        <w:rPr>
          <w:rFonts w:ascii="Tenor Sans" w:hAnsi="Tenor Sans"/>
          <w:color w:val="000000" w:themeColor="text1"/>
          <w:sz w:val="20"/>
          <w:szCs w:val="20"/>
        </w:rPr>
        <w:t xml:space="preserve"> долевого строительства</w:t>
      </w:r>
      <w:r w:rsidRPr="004F7E0C">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4F7E0C">
        <w:rPr>
          <w:rFonts w:ascii="Tenor Sans" w:eastAsia="Times New Roman" w:hAnsi="Tenor Sans"/>
          <w:color w:val="000000" w:themeColor="text1"/>
          <w:sz w:val="20"/>
          <w:szCs w:val="20"/>
          <w:lang w:eastAsia="ru-RU"/>
        </w:rPr>
        <w:t>Объекта ,</w:t>
      </w:r>
      <w:proofErr w:type="gramEnd"/>
      <w:r w:rsidRPr="004F7E0C">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4F7E0C">
        <w:rPr>
          <w:rFonts w:ascii="Tenor Sans" w:hAnsi="Tenor Sans"/>
          <w:color w:val="000000" w:themeColor="text1"/>
          <w:sz w:val="20"/>
          <w:szCs w:val="20"/>
        </w:rPr>
        <w:t>Объекта</w:t>
      </w:r>
      <w:r w:rsidRPr="004F7E0C">
        <w:rPr>
          <w:rFonts w:ascii="Tenor Sans" w:eastAsia="Times New Roman" w:hAnsi="Tenor Sans"/>
          <w:color w:val="000000" w:themeColor="text1"/>
          <w:sz w:val="20"/>
          <w:szCs w:val="20"/>
          <w:lang w:eastAsia="ru-RU"/>
        </w:rPr>
        <w:t>.</w:t>
      </w:r>
    </w:p>
    <w:p w14:paraId="36B2C7DE" w14:textId="77777777" w:rsidR="004F7E0C" w:rsidRPr="004F7E0C" w:rsidRDefault="004F7E0C" w:rsidP="004F7E0C">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4F7E0C">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4F7E0C">
        <w:rPr>
          <w:rFonts w:ascii="Tenor Sans" w:eastAsia="Times New Roman" w:hAnsi="Tenor Sans"/>
          <w:color w:val="000000" w:themeColor="text1"/>
          <w:sz w:val="20"/>
          <w:szCs w:val="20"/>
          <w:lang w:eastAsia="ru-RU"/>
        </w:rPr>
        <w:t>в  п.3.3.</w:t>
      </w:r>
      <w:proofErr w:type="gramEnd"/>
      <w:r w:rsidRPr="004F7E0C">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03AA5423" w14:textId="77777777" w:rsidR="004F7E0C" w:rsidRPr="004F7E0C" w:rsidRDefault="004F7E0C" w:rsidP="004F7E0C">
      <w:pPr>
        <w:pStyle w:val="ac"/>
        <w:tabs>
          <w:tab w:val="left" w:pos="802"/>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86A8268"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69199264"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1511F287"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6C91E39B"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33D5A4D9" w14:textId="77777777" w:rsidR="004F7E0C" w:rsidRPr="0022651D"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2D00EDD7" w14:textId="426610F2"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5C8697ED" w14:textId="77777777" w:rsidR="006E53AB" w:rsidRDefault="006E53AB" w:rsidP="006E53AB">
      <w:pPr>
        <w:pStyle w:val="ac"/>
        <w:numPr>
          <w:ilvl w:val="1"/>
          <w:numId w:val="27"/>
        </w:numPr>
        <w:spacing w:after="0" w:line="23" w:lineRule="atLeast"/>
        <w:ind w:left="0" w:right="-144" w:firstLine="568"/>
        <w:jc w:val="both"/>
        <w:rPr>
          <w:rFonts w:ascii="Tenor Sans" w:hAnsi="Tenor Sans"/>
          <w:color w:val="000000" w:themeColor="text1"/>
          <w:sz w:val="20"/>
          <w:szCs w:val="20"/>
        </w:rPr>
      </w:pPr>
      <w:bookmarkStart w:id="4" w:name="_Hlk132804000"/>
      <w:r>
        <w:rPr>
          <w:rFonts w:ascii="Tenor Sans" w:hAnsi="Tenor Sans"/>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5" w:name="_Hlk52959851"/>
      <w:r>
        <w:rPr>
          <w:rFonts w:ascii="Tenor Sans" w:hAnsi="Tenor Sans"/>
          <w:color w:val="000000"/>
          <w:sz w:val="20"/>
          <w:szCs w:val="20"/>
        </w:rPr>
        <w:t>______________ (_____________) рублей _____ копеек</w:t>
      </w:r>
      <w:bookmarkEnd w:id="5"/>
      <w:r>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Pr>
          <w:rFonts w:ascii="Tenor Sans" w:hAnsi="Tenor Sans"/>
          <w:color w:val="000000" w:themeColor="text1"/>
          <w:sz w:val="20"/>
          <w:szCs w:val="20"/>
        </w:rPr>
        <w:t>, с учетом площади балконов (лоджий), рассчитываемой с коэффициентом 0,3 (0,5).</w:t>
      </w:r>
    </w:p>
    <w:p w14:paraId="327F3484" w14:textId="77777777" w:rsidR="006E53AB" w:rsidRDefault="006E53AB" w:rsidP="006E53A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550E887D" w14:textId="77777777" w:rsidR="006E53AB" w:rsidRDefault="006E53AB" w:rsidP="006E53A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299709C4" w14:textId="77777777" w:rsidR="006E53AB" w:rsidRDefault="006E53AB" w:rsidP="006E53A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225E5C54" w14:textId="77777777" w:rsidR="006E53AB" w:rsidRDefault="006E53AB" w:rsidP="006E53A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1908B7DE" w:rsidR="00D45136" w:rsidRPr="0022651D" w:rsidRDefault="006E53AB" w:rsidP="006E53AB">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4"/>
      <w:r>
        <w:rPr>
          <w:rFonts w:ascii="Tenor Sans" w:hAnsi="Tenor Sans"/>
          <w:color w:val="000000" w:themeColor="text1"/>
          <w:sz w:val="20"/>
          <w:szCs w:val="20"/>
        </w:rPr>
        <w:t>.</w:t>
      </w:r>
      <w:bookmarkStart w:id="6" w:name="_GoBack"/>
      <w:bookmarkEnd w:id="6"/>
      <w:r w:rsidR="00D45136" w:rsidRPr="0022651D">
        <w:rPr>
          <w:rFonts w:ascii="Tenor Sans" w:hAnsi="Tenor Sans"/>
          <w:color w:val="000000" w:themeColor="text1"/>
          <w:sz w:val="20"/>
          <w:szCs w:val="20"/>
        </w:rPr>
        <w:t xml:space="preserve">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w:t>
      </w:r>
      <w:r w:rsidRPr="00E2709B">
        <w:rPr>
          <w:rFonts w:ascii="Tenor Sans" w:hAnsi="Tenor Sans"/>
          <w:color w:val="000000"/>
          <w:sz w:val="20"/>
          <w:szCs w:val="20"/>
          <w:highlight w:val="yellow"/>
        </w:rPr>
        <w:lastRenderedPageBreak/>
        <w:t>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43CE56A4"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8A4E81">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2404EE" w:rsidRDefault="002F3775" w:rsidP="002F3775">
      <w:pPr>
        <w:spacing w:after="0"/>
        <w:ind w:firstLine="567"/>
        <w:jc w:val="both"/>
        <w:rPr>
          <w:rFonts w:ascii="Tenor Sans" w:hAnsi="Tenor Sans"/>
          <w:color w:val="000000"/>
          <w:sz w:val="20"/>
          <w:szCs w:val="20"/>
        </w:rPr>
      </w:pPr>
      <w:proofErr w:type="spellStart"/>
      <w:r w:rsidRPr="002404EE">
        <w:rPr>
          <w:rFonts w:ascii="Tenor Sans" w:hAnsi="Tenor Sans"/>
          <w:b/>
          <w:color w:val="000000"/>
          <w:sz w:val="20"/>
          <w:szCs w:val="20"/>
        </w:rPr>
        <w:t>Эскроу</w:t>
      </w:r>
      <w:proofErr w:type="spellEnd"/>
      <w:r w:rsidRPr="002404EE">
        <w:rPr>
          <w:rFonts w:ascii="Tenor Sans" w:hAnsi="Tenor Sans"/>
          <w:b/>
          <w:color w:val="000000"/>
          <w:sz w:val="20"/>
          <w:szCs w:val="20"/>
        </w:rPr>
        <w:t xml:space="preserve">-агент: </w:t>
      </w:r>
      <w:r w:rsidRPr="002404EE">
        <w:rPr>
          <w:rFonts w:ascii="Tenor Sans" w:hAnsi="Tenor Sans"/>
          <w:color w:val="000000"/>
          <w:sz w:val="20"/>
          <w:szCs w:val="20"/>
        </w:rPr>
        <w:t xml:space="preserve">Банк ВТБ (публичное акционерное общество), </w:t>
      </w:r>
      <w:proofErr w:type="spellStart"/>
      <w:r w:rsidRPr="002404EE">
        <w:rPr>
          <w:rFonts w:ascii="Tenor Sans" w:hAnsi="Tenor Sans"/>
          <w:color w:val="000000"/>
          <w:sz w:val="20"/>
          <w:szCs w:val="20"/>
        </w:rPr>
        <w:t>являющися</w:t>
      </w:r>
      <w:proofErr w:type="spellEnd"/>
      <w:r w:rsidRPr="002404EE">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sidRPr="002404EE">
        <w:rPr>
          <w:rFonts w:ascii="Tenor Sans" w:hAnsi="Tenor Sans"/>
          <w:color w:val="000000"/>
          <w:sz w:val="20"/>
          <w:szCs w:val="20"/>
        </w:rPr>
        <w:t>, адрес электронной почты: info@vtb.ru, телефон: 8 (800) 100-24-24</w:t>
      </w:r>
      <w:r w:rsidRPr="002404EE">
        <w:rPr>
          <w:rFonts w:ascii="Tenor Sans" w:hAnsi="Tenor Sans"/>
          <w:color w:val="000000"/>
          <w:sz w:val="20"/>
          <w:szCs w:val="20"/>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2404EE">
        <w:rPr>
          <w:rFonts w:ascii="Tenor Sans" w:hAnsi="Tenor Sans"/>
          <w:b/>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2404EE">
        <w:rPr>
          <w:rFonts w:ascii="Tenor Sans" w:hAnsi="Tenor Sans"/>
          <w:b/>
          <w:color w:val="000000"/>
          <w:sz w:val="20"/>
          <w:szCs w:val="20"/>
        </w:rPr>
        <w:t>Бенефициар:</w:t>
      </w:r>
      <w:r w:rsidRPr="00E2709B">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2404EE">
        <w:rPr>
          <w:rFonts w:ascii="Tenor Sans" w:hAnsi="Tenor Sans"/>
          <w:b/>
          <w:color w:val="000000"/>
          <w:sz w:val="20"/>
          <w:szCs w:val="20"/>
        </w:rPr>
        <w:t xml:space="preserve">Депонируемая сумма: </w:t>
      </w:r>
      <w:r w:rsidRPr="00E2709B">
        <w:rPr>
          <w:rFonts w:ascii="Tenor Sans" w:hAnsi="Tenor Sans"/>
          <w:color w:val="000000"/>
          <w:sz w:val="20"/>
          <w:szCs w:val="20"/>
        </w:rPr>
        <w:t>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Pr="002404EE"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404EE">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2404EE">
        <w:rPr>
          <w:rFonts w:ascii="Tenor Sans" w:eastAsiaTheme="minorHAnsi" w:hAnsi="Tenor Sans"/>
          <w:color w:val="000000" w:themeColor="text1"/>
          <w:sz w:val="20"/>
        </w:rPr>
        <w:t>эскроу</w:t>
      </w:r>
      <w:proofErr w:type="spellEnd"/>
      <w:r w:rsidRPr="002404EE">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2404EE">
        <w:rPr>
          <w:rFonts w:ascii="Tenor Sans" w:eastAsiaTheme="minorHAnsi" w:hAnsi="Tenor Sans"/>
          <w:color w:val="000000" w:themeColor="text1"/>
          <w:sz w:val="20"/>
        </w:rPr>
        <w:t>эскроу</w:t>
      </w:r>
      <w:proofErr w:type="spellEnd"/>
      <w:r w:rsidRPr="002404EE">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2404EE" w:rsidRDefault="002F3775" w:rsidP="002F3775">
      <w:pPr>
        <w:shd w:val="clear" w:color="auto" w:fill="FFFFFF"/>
        <w:spacing w:after="0" w:line="23" w:lineRule="atLeast"/>
        <w:ind w:right="-144" w:firstLine="567"/>
        <w:jc w:val="both"/>
        <w:rPr>
          <w:rFonts w:ascii="Tenor Sans" w:hAnsi="Tenor Sans"/>
          <w:color w:val="000000"/>
          <w:sz w:val="20"/>
          <w:szCs w:val="20"/>
        </w:rPr>
      </w:pPr>
      <w:r w:rsidRPr="002404EE">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2404EE">
        <w:rPr>
          <w:rFonts w:ascii="Tenor Sans" w:hAnsi="Tenor Sans"/>
          <w:color w:val="000000"/>
          <w:sz w:val="20"/>
          <w:szCs w:val="20"/>
        </w:rPr>
        <w:t>эскроу</w:t>
      </w:r>
      <w:proofErr w:type="spellEnd"/>
      <w:r w:rsidRPr="002404EE">
        <w:rPr>
          <w:rFonts w:ascii="Tenor Sans" w:hAnsi="Tenor Sans"/>
          <w:color w:val="000000"/>
          <w:sz w:val="20"/>
          <w:szCs w:val="20"/>
        </w:rPr>
        <w:t>.</w:t>
      </w:r>
    </w:p>
    <w:p w14:paraId="064DC54A" w14:textId="77777777" w:rsidR="002F3775" w:rsidRPr="002404EE" w:rsidRDefault="002F3775" w:rsidP="002F3775">
      <w:pPr>
        <w:shd w:val="clear" w:color="auto" w:fill="FFFFFF"/>
        <w:spacing w:after="0" w:line="23" w:lineRule="atLeast"/>
        <w:ind w:right="-144" w:firstLine="567"/>
        <w:jc w:val="both"/>
        <w:rPr>
          <w:rFonts w:ascii="Tenor Sans" w:hAnsi="Tenor Sans"/>
          <w:color w:val="000000"/>
          <w:sz w:val="20"/>
          <w:szCs w:val="20"/>
        </w:rPr>
      </w:pPr>
      <w:r w:rsidRPr="002404EE">
        <w:rPr>
          <w:rFonts w:ascii="Tenor Sans" w:hAnsi="Tenor Sans"/>
          <w:color w:val="000000"/>
          <w:sz w:val="20"/>
          <w:szCs w:val="20"/>
        </w:rPr>
        <w:t xml:space="preserve">Участник обязуется уведомлять </w:t>
      </w:r>
      <w:proofErr w:type="spellStart"/>
      <w:r w:rsidRPr="002404EE">
        <w:rPr>
          <w:rFonts w:ascii="Tenor Sans" w:hAnsi="Tenor Sans"/>
          <w:color w:val="000000"/>
          <w:sz w:val="20"/>
          <w:szCs w:val="20"/>
        </w:rPr>
        <w:t>Эскроу</w:t>
      </w:r>
      <w:proofErr w:type="spellEnd"/>
      <w:r w:rsidRPr="002404EE">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2404EE">
        <w:rPr>
          <w:rFonts w:ascii="Tenor Sans" w:hAnsi="Tenor Sans"/>
          <w:color w:val="000000"/>
          <w:sz w:val="20"/>
          <w:szCs w:val="20"/>
        </w:rPr>
        <w:t>Эскроу</w:t>
      </w:r>
      <w:proofErr w:type="spellEnd"/>
      <w:r w:rsidRPr="002404EE">
        <w:rPr>
          <w:rFonts w:ascii="Tenor Sans" w:hAnsi="Tenor Sans"/>
          <w:color w:val="000000"/>
          <w:sz w:val="20"/>
          <w:szCs w:val="20"/>
        </w:rPr>
        <w:t>-агента соответствующего письма с уведомлением о вручении.</w:t>
      </w:r>
    </w:p>
    <w:p w14:paraId="70965C08" w14:textId="77777777" w:rsidR="002F3775" w:rsidRPr="002404EE" w:rsidRDefault="002F3775" w:rsidP="002F3775">
      <w:pPr>
        <w:shd w:val="clear" w:color="auto" w:fill="FFFFFF"/>
        <w:spacing w:after="0" w:line="23" w:lineRule="atLeast"/>
        <w:ind w:right="-144" w:firstLine="567"/>
        <w:jc w:val="both"/>
        <w:rPr>
          <w:rFonts w:ascii="Tenor Sans" w:hAnsi="Tenor Sans"/>
          <w:color w:val="000000"/>
          <w:sz w:val="20"/>
          <w:szCs w:val="20"/>
        </w:rPr>
      </w:pPr>
      <w:r w:rsidRPr="002404EE">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2404EE">
        <w:rPr>
          <w:rFonts w:ascii="Tenor Sans" w:hAnsi="Tenor Sans"/>
          <w:color w:val="000000"/>
          <w:sz w:val="20"/>
          <w:szCs w:val="20"/>
        </w:rPr>
        <w:t>эскроу</w:t>
      </w:r>
      <w:proofErr w:type="spellEnd"/>
      <w:r w:rsidRPr="002404EE">
        <w:rPr>
          <w:rFonts w:ascii="Tenor Sans" w:hAnsi="Tenor Sans"/>
          <w:color w:val="000000"/>
          <w:sz w:val="20"/>
          <w:szCs w:val="20"/>
        </w:rPr>
        <w:t xml:space="preserve"> на условиях Правил совершения операций по счетам </w:t>
      </w:r>
      <w:proofErr w:type="spellStart"/>
      <w:r w:rsidRPr="002404EE">
        <w:rPr>
          <w:rFonts w:ascii="Tenor Sans" w:hAnsi="Tenor Sans"/>
          <w:color w:val="000000"/>
          <w:sz w:val="20"/>
          <w:szCs w:val="20"/>
        </w:rPr>
        <w:t>эскроу</w:t>
      </w:r>
      <w:proofErr w:type="spellEnd"/>
      <w:r w:rsidRPr="002404EE">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2404EE">
          <w:rPr>
            <w:rFonts w:ascii="Tenor Sans" w:hAnsi="Tenor Sans"/>
            <w:color w:val="000000"/>
            <w:sz w:val="20"/>
            <w:szCs w:val="20"/>
          </w:rPr>
          <w:t>www.vtb.ru</w:t>
        </w:r>
      </w:hyperlink>
      <w:r w:rsidRPr="002404EE">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2404EE">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2404EE">
        <w:rPr>
          <w:rFonts w:ascii="Tenor Sans" w:hAnsi="Tenor Sans"/>
          <w:color w:val="000000"/>
          <w:sz w:val="20"/>
          <w:szCs w:val="20"/>
        </w:rPr>
        <w:t>эскроу</w:t>
      </w:r>
      <w:proofErr w:type="spellEnd"/>
      <w:r w:rsidRPr="002404EE">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lastRenderedPageBreak/>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17ED9818" w14:textId="5D4C2261"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530FB9" w:rsidRPr="0022651D">
        <w:rPr>
          <w:rFonts w:ascii="Tenor Sans" w:hAnsi="Tenor Sans"/>
          <w:color w:val="000000" w:themeColor="text1"/>
          <w:sz w:val="20"/>
          <w:szCs w:val="20"/>
        </w:rPr>
        <w:t xml:space="preserve">Факт </w:t>
      </w:r>
      <w:r w:rsidR="00530FB9">
        <w:rPr>
          <w:rFonts w:ascii="Tenor Sans" w:hAnsi="Tenor Sans"/>
          <w:color w:val="000000" w:themeColor="text1"/>
          <w:sz w:val="20"/>
          <w:szCs w:val="20"/>
        </w:rPr>
        <w:t>внесения</w:t>
      </w:r>
      <w:r w:rsidR="00530FB9" w:rsidRPr="0022651D">
        <w:rPr>
          <w:rFonts w:ascii="Tenor Sans" w:hAnsi="Tenor Sans"/>
          <w:color w:val="000000" w:themeColor="text1"/>
          <w:sz w:val="20"/>
          <w:szCs w:val="20"/>
        </w:rPr>
        <w:t xml:space="preserve"> денежных средств от Участника долевого строительства</w:t>
      </w:r>
      <w:r w:rsidR="00530FB9">
        <w:rPr>
          <w:rFonts w:ascii="Tenor Sans" w:hAnsi="Tenor Sans"/>
          <w:color w:val="000000" w:themeColor="text1"/>
          <w:sz w:val="20"/>
          <w:szCs w:val="20"/>
        </w:rPr>
        <w:t xml:space="preserve"> в порядке, предусмотренном настоящим Договором</w:t>
      </w:r>
      <w:r w:rsidR="00530FB9" w:rsidRPr="0022651D">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0F07C41" w14:textId="4CCFD2CE"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w:t>
      </w:r>
    </w:p>
    <w:p w14:paraId="74DB918B"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266B69B9" w14:textId="77777777" w:rsidR="004F7E0C"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01C3AB2A" w14:textId="77777777" w:rsidR="004F7E0C" w:rsidRPr="00E2709B" w:rsidRDefault="004F7E0C" w:rsidP="004F7E0C">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4A8A0C46"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2D05C51B"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16767F6" w14:textId="77777777" w:rsidR="004F7E0C" w:rsidRPr="00E2709B" w:rsidRDefault="004F7E0C" w:rsidP="004F7E0C">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70C2954"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w:t>
      </w:r>
      <w:r w:rsidRPr="00E2709B">
        <w:rPr>
          <w:rFonts w:ascii="Tenor Sans" w:hAnsi="Tenor Sans"/>
          <w:color w:val="000000"/>
          <w:sz w:val="20"/>
          <w:szCs w:val="20"/>
          <w:highlight w:val="yellow"/>
        </w:rPr>
        <w:lastRenderedPageBreak/>
        <w:t>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789A30A3"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56BC586B"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0C2B13E1"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ECE8273" w14:textId="77777777" w:rsidR="004F7E0C" w:rsidRPr="002404EE"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2404EE">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36F468C" w14:textId="77777777" w:rsidR="004F7E0C" w:rsidRPr="0022651D"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0EF261B9" w14:textId="77777777" w:rsidR="004F7E0C" w:rsidRPr="0022651D"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89A15E9"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A477751"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7"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7"/>
    <w:p w14:paraId="32B93904"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6C196910" w14:textId="77777777" w:rsidR="00B01ED5" w:rsidRPr="00D062E8"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25E06B06" w14:textId="77777777" w:rsidR="00B01ED5" w:rsidRPr="0022651D"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2D768159" w14:textId="77777777" w:rsidR="00B01ED5" w:rsidRPr="0022651D"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w:t>
      </w:r>
      <w:r w:rsidRPr="0022651D">
        <w:rPr>
          <w:rFonts w:ascii="Tenor Sans" w:hAnsi="Tenor Sans"/>
          <w:color w:val="000000" w:themeColor="text1"/>
          <w:sz w:val="20"/>
          <w:szCs w:val="20"/>
        </w:rPr>
        <w:lastRenderedPageBreak/>
        <w:t xml:space="preserve">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364D07B4" w14:textId="77777777" w:rsidR="00B01ED5" w:rsidRPr="0022651D" w:rsidRDefault="00B01ED5" w:rsidP="00B01ED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18CD2E68" w14:textId="77777777" w:rsidR="00B01ED5" w:rsidRPr="0022651D" w:rsidRDefault="00B01ED5" w:rsidP="00B01ED5">
      <w:pPr>
        <w:pStyle w:val="ac"/>
        <w:tabs>
          <w:tab w:val="left" w:pos="567"/>
        </w:tabs>
        <w:spacing w:after="0" w:line="23" w:lineRule="atLeast"/>
        <w:ind w:left="567" w:right="-144"/>
        <w:jc w:val="both"/>
        <w:rPr>
          <w:rFonts w:ascii="Tenor Sans" w:hAnsi="Tenor Sans"/>
          <w:color w:val="000000" w:themeColor="text1"/>
          <w:sz w:val="20"/>
          <w:szCs w:val="20"/>
        </w:rPr>
      </w:pPr>
    </w:p>
    <w:p w14:paraId="1279FEA9" w14:textId="77777777" w:rsidR="00B01ED5" w:rsidRPr="0022651D" w:rsidRDefault="00B01ED5" w:rsidP="00B01ED5">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D2B59AE" w14:textId="77777777" w:rsidR="00B01ED5" w:rsidRPr="0022651D" w:rsidRDefault="00B01ED5" w:rsidP="00B01ED5">
      <w:pPr>
        <w:pStyle w:val="ac"/>
        <w:tabs>
          <w:tab w:val="left" w:pos="567"/>
        </w:tabs>
        <w:spacing w:after="0" w:line="23" w:lineRule="atLeast"/>
        <w:ind w:left="360" w:right="-144"/>
        <w:rPr>
          <w:rFonts w:ascii="Tenor Sans" w:hAnsi="Tenor Sans"/>
          <w:b/>
          <w:bCs/>
          <w:color w:val="000000" w:themeColor="text1"/>
          <w:sz w:val="20"/>
          <w:szCs w:val="20"/>
        </w:rPr>
      </w:pPr>
    </w:p>
    <w:p w14:paraId="331C6292"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62FE4657"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4FDD6680"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7BB20FBE" w14:textId="77777777" w:rsidR="00B01ED5" w:rsidRPr="002B1E27"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7912E4A8" w14:textId="77777777" w:rsidR="00B01ED5" w:rsidRPr="0022651D" w:rsidRDefault="00B01ED5" w:rsidP="00B01ED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155BCEA4" w14:textId="77777777" w:rsidR="002404EE" w:rsidRPr="004426B1" w:rsidRDefault="002404EE" w:rsidP="002404EE">
      <w:pPr>
        <w:pStyle w:val="ac"/>
        <w:tabs>
          <w:tab w:val="left" w:pos="851"/>
        </w:tabs>
        <w:spacing w:after="0" w:line="23" w:lineRule="atLeast"/>
        <w:ind w:left="0" w:right="-144" w:firstLine="567"/>
        <w:jc w:val="both"/>
        <w:rPr>
          <w:rFonts w:ascii="Tenor Sans" w:hAnsi="Tenor Sans"/>
          <w:color w:val="000000" w:themeColor="text1"/>
          <w:sz w:val="20"/>
          <w:szCs w:val="20"/>
        </w:rPr>
      </w:pPr>
      <w:r w:rsidRPr="004426B1">
        <w:rPr>
          <w:rFonts w:ascii="Tenor Sans" w:hAnsi="Tenor Sans"/>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64DAEBF4" w14:textId="7E1338EC" w:rsidR="00B01ED5" w:rsidRPr="00C73486" w:rsidRDefault="002404EE" w:rsidP="002404EE">
      <w:pPr>
        <w:pStyle w:val="ac"/>
        <w:tabs>
          <w:tab w:val="left" w:pos="851"/>
        </w:tabs>
        <w:spacing w:after="0" w:line="23" w:lineRule="atLeast"/>
        <w:ind w:left="0" w:right="-144" w:firstLine="567"/>
        <w:jc w:val="both"/>
        <w:rPr>
          <w:rFonts w:ascii="Tenor Sans" w:hAnsi="Tenor Sans"/>
          <w:color w:val="000000" w:themeColor="text1"/>
          <w:sz w:val="20"/>
          <w:szCs w:val="20"/>
        </w:rPr>
      </w:pPr>
      <w:r w:rsidRPr="004426B1">
        <w:rPr>
          <w:rFonts w:ascii="Tenor Sans" w:hAnsi="Tenor Sans"/>
          <w:color w:val="000000" w:themeColor="text1"/>
          <w:sz w:val="20"/>
          <w:szCs w:val="20"/>
        </w:rPr>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4426B1">
        <w:rPr>
          <w:rFonts w:ascii="Tenor Sans" w:hAnsi="Tenor Sans"/>
          <w:color w:val="000000" w:themeColor="text1"/>
          <w:sz w:val="20"/>
          <w:szCs w:val="20"/>
        </w:rPr>
        <w:t>неустойки  (</w:t>
      </w:r>
      <w:proofErr w:type="gramEnd"/>
      <w:r w:rsidRPr="004426B1">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36F5C5EB" w14:textId="0DB69148"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FDF5CDF"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bookmarkStart w:id="8"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8"/>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B6EFE46" w14:textId="6537B9DE" w:rsidR="004F7E0C" w:rsidRPr="0022651D" w:rsidRDefault="004F7E0C" w:rsidP="004F7E0C">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w:t>
      </w:r>
      <w:r w:rsidRPr="004F7E0C">
        <w:rPr>
          <w:rFonts w:ascii="Tenor Sans" w:hAnsi="Tenor Sans"/>
          <w:color w:val="000000" w:themeColor="text1"/>
          <w:sz w:val="20"/>
          <w:szCs w:val="20"/>
        </w:rPr>
        <w:t>уполномоченными лицами и подлежат государственной регистрации.</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2AFB26CF" w:rsidR="003F4391" w:rsidRPr="00E2709B" w:rsidRDefault="002404EE" w:rsidP="003F4391">
      <w:pPr>
        <w:tabs>
          <w:tab w:val="left" w:pos="965"/>
        </w:tabs>
        <w:spacing w:after="0" w:line="23" w:lineRule="atLeast"/>
        <w:ind w:right="-142" w:firstLine="567"/>
        <w:contextualSpacing/>
        <w:jc w:val="both"/>
        <w:rPr>
          <w:rFonts w:ascii="Tenor Sans" w:hAnsi="Tenor Sans"/>
          <w:color w:val="000000"/>
          <w:sz w:val="20"/>
          <w:szCs w:val="20"/>
        </w:rPr>
      </w:pPr>
      <w:r w:rsidRPr="004426B1">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-агентом на счет Участника долевого строительства, №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w:t>
      </w:r>
      <w:proofErr w:type="gramStart"/>
      <w:r w:rsidRPr="004426B1">
        <w:rPr>
          <w:rFonts w:ascii="Tenor Sans" w:hAnsi="Tenor Sans"/>
          <w:color w:val="000000"/>
          <w:sz w:val="20"/>
          <w:szCs w:val="20"/>
        </w:rPr>
        <w:t>возврата  указывается</w:t>
      </w:r>
      <w:proofErr w:type="gramEnd"/>
      <w:r w:rsidRPr="004426B1">
        <w:rPr>
          <w:rFonts w:ascii="Tenor Sans" w:hAnsi="Tenor Sans"/>
          <w:color w:val="000000"/>
          <w:sz w:val="20"/>
          <w:szCs w:val="20"/>
        </w:rPr>
        <w:t xml:space="preserve"> в договоре-заявлении. При заключении договора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4426B1">
        <w:rPr>
          <w:rFonts w:ascii="Tenor Sans" w:hAnsi="Tenor Sans"/>
          <w:color w:val="000000"/>
          <w:sz w:val="20"/>
          <w:szCs w:val="20"/>
        </w:rPr>
        <w:t>эскроу</w:t>
      </w:r>
      <w:proofErr w:type="spellEnd"/>
      <w:r w:rsidRPr="004426B1">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6012C05F" w:rsidR="00A71476" w:rsidRPr="0022651D" w:rsidRDefault="002404EE" w:rsidP="0022651D">
      <w:pPr>
        <w:tabs>
          <w:tab w:val="left" w:pos="965"/>
        </w:tabs>
        <w:spacing w:after="0" w:line="23" w:lineRule="atLeast"/>
        <w:ind w:right="-142" w:firstLine="567"/>
        <w:jc w:val="both"/>
        <w:rPr>
          <w:rFonts w:ascii="Tenor Sans" w:hAnsi="Tenor Sans"/>
          <w:color w:val="000000" w:themeColor="text1"/>
          <w:sz w:val="20"/>
          <w:szCs w:val="20"/>
        </w:rPr>
      </w:pPr>
      <w:r w:rsidRPr="004426B1">
        <w:rPr>
          <w:rFonts w:ascii="Tenor Sans" w:hAnsi="Tenor Sans"/>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w:t>
      </w:r>
      <w:r w:rsidR="004F4DE0" w:rsidRPr="0022651D">
        <w:rPr>
          <w:rFonts w:ascii="Tenor Sans" w:hAnsi="Tenor Sans"/>
          <w:color w:val="000000" w:themeColor="text1"/>
          <w:sz w:val="20"/>
          <w:szCs w:val="20"/>
        </w:rPr>
        <w:lastRenderedPageBreak/>
        <w:t xml:space="preserve">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 xml:space="preserve">и претензий к Застройщику по предоставленной информации не имеет. Участник долевого строительства при подписании настоящего договора </w:t>
      </w:r>
      <w:r w:rsidR="0048590E" w:rsidRPr="0022651D">
        <w:rPr>
          <w:rFonts w:ascii="Tenor Sans" w:hAnsi="Tenor Sans"/>
          <w:bCs/>
          <w:sz w:val="20"/>
          <w:szCs w:val="20"/>
        </w:rPr>
        <w:lastRenderedPageBreak/>
        <w:t>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2D851DEF"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F63662">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0C311C9D" w:rsidR="002239FB" w:rsidRDefault="002239FB"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19D8312B"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2404EE">
        <w:rPr>
          <w:rFonts w:ascii="Tenor Sans" w:hAnsi="Tenor Sans"/>
          <w:b/>
          <w:bCs/>
          <w:color w:val="000000" w:themeColor="text1"/>
          <w:sz w:val="20"/>
          <w:szCs w:val="20"/>
        </w:rPr>
        <w:t>__ ММ Д 2</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592FD456" w14:textId="77777777" w:rsidR="003F4391" w:rsidRDefault="003F4391" w:rsidP="002404EE">
            <w:pPr>
              <w:spacing w:line="23" w:lineRule="atLeast"/>
              <w:ind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402926D7" w14:textId="77777777" w:rsidR="003F4391" w:rsidRDefault="003F4391" w:rsidP="007D2AA8">
            <w:pPr>
              <w:spacing w:line="23" w:lineRule="atLeast"/>
              <w:ind w:right="-144"/>
              <w:jc w:val="center"/>
              <w:rPr>
                <w:rFonts w:ascii="Tenor Sans" w:hAnsi="Tenor Sans"/>
              </w:rPr>
            </w:pPr>
          </w:p>
          <w:p w14:paraId="597D47AC" w14:textId="15E2FDA4" w:rsidR="002404EE" w:rsidRPr="00CB2263" w:rsidRDefault="002404EE"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0162273C"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2404EE">
        <w:rPr>
          <w:rFonts w:ascii="Tenor Sans" w:hAnsi="Tenor Sans"/>
          <w:b/>
          <w:bCs/>
          <w:color w:val="000000" w:themeColor="text1"/>
          <w:sz w:val="20"/>
          <w:szCs w:val="20"/>
        </w:rPr>
        <w:t>__ ММ Д 2</w:t>
      </w:r>
      <w:r>
        <w:rPr>
          <w:rFonts w:ascii="Tenor Sans" w:hAnsi="Tenor Sans"/>
          <w:b/>
          <w:bCs/>
          <w:color w:val="000000" w:themeColor="text1"/>
          <w:sz w:val="20"/>
          <w:szCs w:val="20"/>
        </w:rPr>
        <w:t xml:space="preserve">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1557D0D9" w14:textId="77777777" w:rsidR="002404EE" w:rsidRPr="002F2F58" w:rsidRDefault="002404EE" w:rsidP="002404EE">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2F2F58">
        <w:rPr>
          <w:rFonts w:ascii="Tenor Sans" w:hAnsi="Tenor Sans"/>
          <w:sz w:val="20"/>
          <w:szCs w:val="20"/>
        </w:rPr>
        <w:t>Окна: не предусмотрено проектом;</w:t>
      </w:r>
    </w:p>
    <w:p w14:paraId="64F3CEE6" w14:textId="77777777" w:rsidR="002404EE" w:rsidRPr="002F2F58" w:rsidRDefault="002404EE" w:rsidP="002404EE">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Двери: не предусмотрено проектом;</w:t>
      </w:r>
    </w:p>
    <w:p w14:paraId="785544FD" w14:textId="77777777" w:rsidR="002404EE" w:rsidRPr="002F2F58" w:rsidRDefault="002404EE" w:rsidP="002404EE">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Пол: железобетонная плита </w:t>
      </w:r>
      <w:r w:rsidRPr="00EB7715">
        <w:rPr>
          <w:rFonts w:ascii="Tenor Sans" w:hAnsi="Tenor Sans"/>
          <w:sz w:val="20"/>
          <w:szCs w:val="20"/>
        </w:rPr>
        <w:t>с бесшовным эпоксидным покрытием</w:t>
      </w:r>
      <w:r w:rsidRPr="002F2F58">
        <w:rPr>
          <w:rFonts w:ascii="Tenor Sans" w:hAnsi="Tenor Sans"/>
          <w:sz w:val="20"/>
          <w:szCs w:val="20"/>
        </w:rPr>
        <w:t>;</w:t>
      </w:r>
    </w:p>
    <w:p w14:paraId="7A448C47" w14:textId="77777777" w:rsidR="002404EE" w:rsidRPr="002F2F58" w:rsidRDefault="002404EE" w:rsidP="002404EE">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Стены, перегородки и потолок: стены и перегородки из железобетона с обеспыливающей пропиткой;</w:t>
      </w:r>
    </w:p>
    <w:p w14:paraId="32C66F10" w14:textId="77777777" w:rsidR="002404EE" w:rsidRPr="002F2F58" w:rsidRDefault="002404EE" w:rsidP="002404EE">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Вентиляция: помещение подземного паркинга оборудовано приточной и вытяжной вентиляцией;</w:t>
      </w:r>
    </w:p>
    <w:p w14:paraId="019F889E" w14:textId="77777777" w:rsidR="002404EE" w:rsidRPr="002F2F58" w:rsidRDefault="002404EE" w:rsidP="002404EE">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Отопление: не предусмотрено проектом.</w:t>
      </w:r>
    </w:p>
    <w:p w14:paraId="6048B3AB" w14:textId="77777777" w:rsidR="002404EE" w:rsidRPr="002F2F58" w:rsidRDefault="002404EE" w:rsidP="002404EE">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Водоснабжение: не предусмотрено проектом;</w:t>
      </w:r>
    </w:p>
    <w:p w14:paraId="60218FA5" w14:textId="77777777" w:rsidR="002404EE" w:rsidRPr="002F2F58" w:rsidRDefault="002404EE" w:rsidP="002404EE">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Водоотведение: не предусмотрено проектом;</w:t>
      </w:r>
    </w:p>
    <w:p w14:paraId="0290A129" w14:textId="77777777" w:rsidR="002404EE" w:rsidRPr="002F2F58" w:rsidRDefault="002404EE" w:rsidP="002404EE">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2F2F58">
        <w:rPr>
          <w:rFonts w:ascii="Tenor Sans" w:hAnsi="Tenor Sans"/>
          <w:sz w:val="20"/>
          <w:szCs w:val="20"/>
        </w:rPr>
        <w:t>Электрика: в помещении подземного паркинга выполнено освещение;</w:t>
      </w:r>
    </w:p>
    <w:p w14:paraId="01834ACF" w14:textId="77777777" w:rsidR="002404EE" w:rsidRPr="002F2F58" w:rsidRDefault="002404EE" w:rsidP="002404EE">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Сети связи: не предусмотрено проектом;</w:t>
      </w:r>
    </w:p>
    <w:p w14:paraId="24D9A16C" w14:textId="77777777" w:rsidR="002404EE" w:rsidRDefault="002404EE" w:rsidP="002404EE">
      <w:pPr>
        <w:numPr>
          <w:ilvl w:val="0"/>
          <w:numId w:val="26"/>
        </w:numPr>
        <w:tabs>
          <w:tab w:val="left" w:pos="90"/>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Пожарная сигнализация: помещение оборудовано пожарными извещателями и световыми, звуковыми оповещателями, </w:t>
      </w:r>
      <w:proofErr w:type="spellStart"/>
      <w:r w:rsidRPr="002F2F58">
        <w:rPr>
          <w:rFonts w:ascii="Tenor Sans" w:hAnsi="Tenor Sans"/>
          <w:sz w:val="20"/>
          <w:szCs w:val="20"/>
        </w:rPr>
        <w:t>подключеными</w:t>
      </w:r>
      <w:proofErr w:type="spellEnd"/>
      <w:r w:rsidRPr="002F2F58">
        <w:rPr>
          <w:rFonts w:ascii="Tenor Sans" w:hAnsi="Tenor Sans"/>
          <w:sz w:val="20"/>
          <w:szCs w:val="20"/>
        </w:rPr>
        <w:t xml:space="preserve"> к автоматической пожарной сигнализации Жилого дома.</w:t>
      </w:r>
    </w:p>
    <w:p w14:paraId="5F6005A7" w14:textId="4C127BE0" w:rsidR="003F4391" w:rsidRPr="00C733D7" w:rsidRDefault="002404EE" w:rsidP="002404EE">
      <w:pPr>
        <w:numPr>
          <w:ilvl w:val="0"/>
          <w:numId w:val="26"/>
        </w:numPr>
        <w:tabs>
          <w:tab w:val="left" w:pos="90"/>
        </w:tabs>
        <w:autoSpaceDN w:val="0"/>
        <w:spacing w:after="0" w:line="240" w:lineRule="auto"/>
        <w:ind w:left="851" w:hanging="284"/>
        <w:jc w:val="both"/>
        <w:rPr>
          <w:rFonts w:ascii="Tenor Sans" w:hAnsi="Tenor Sans"/>
          <w:sz w:val="20"/>
          <w:szCs w:val="20"/>
        </w:rPr>
      </w:pPr>
      <w:r w:rsidRPr="00EB7715">
        <w:rPr>
          <w:rFonts w:ascii="Tenor Sans" w:hAnsi="Tenor Sans"/>
          <w:sz w:val="20"/>
          <w:szCs w:val="20"/>
        </w:rPr>
        <w:t>Помещение оборудовано системой автоматического пожаротушения.</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37AA63F5" w14:textId="77777777" w:rsidR="003F4391" w:rsidRDefault="003F4391" w:rsidP="002404EE">
            <w:pPr>
              <w:spacing w:line="23" w:lineRule="atLeast"/>
              <w:ind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716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04EE"/>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165CF"/>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4F7E0C"/>
    <w:rsid w:val="0050158A"/>
    <w:rsid w:val="0050196B"/>
    <w:rsid w:val="005065D8"/>
    <w:rsid w:val="00511E7A"/>
    <w:rsid w:val="00513EEC"/>
    <w:rsid w:val="00516B55"/>
    <w:rsid w:val="005220E8"/>
    <w:rsid w:val="0052283E"/>
    <w:rsid w:val="00525880"/>
    <w:rsid w:val="00530FB9"/>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E53AB"/>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A4E81"/>
    <w:rsid w:val="008B0DDA"/>
    <w:rsid w:val="008B45FB"/>
    <w:rsid w:val="008C337F"/>
    <w:rsid w:val="008C3B8B"/>
    <w:rsid w:val="008C3F2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1ED5"/>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3D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1A50"/>
    <w:rsid w:val="00D65587"/>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5194"/>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63662"/>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352760329">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96F1-C86C-4B0E-8236-288BAFC1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16</Pages>
  <Words>9977</Words>
  <Characters>56872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53</cp:revision>
  <cp:lastPrinted>2022-07-27T07:54:00Z</cp:lastPrinted>
  <dcterms:created xsi:type="dcterms:W3CDTF">2022-08-05T15:19:00Z</dcterms:created>
  <dcterms:modified xsi:type="dcterms:W3CDTF">2023-05-08T23:34:00Z</dcterms:modified>
</cp:coreProperties>
</file>