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7E1CC021"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Д1К-__/202_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03765D" w:rsidRPr="00A12327" w14:paraId="23D991A9" w14:textId="77777777" w:rsidTr="0022651D">
        <w:tc>
          <w:tcPr>
            <w:tcW w:w="9923" w:type="dxa"/>
            <w:gridSpan w:val="4"/>
            <w:shd w:val="clear" w:color="auto" w:fill="auto"/>
          </w:tcPr>
          <w:p w14:paraId="1FA859C3" w14:textId="461134A4" w:rsidR="00542C24" w:rsidRPr="0022651D" w:rsidRDefault="00542C24" w:rsidP="0022651D">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 1</w:t>
            </w:r>
          </w:p>
        </w:tc>
      </w:tr>
      <w:tr w:rsidR="00542C24" w:rsidRPr="00A12327" w14:paraId="2161E822" w14:textId="77777777" w:rsidTr="0022651D">
        <w:tc>
          <w:tcPr>
            <w:tcW w:w="3402" w:type="dxa"/>
            <w:shd w:val="clear" w:color="auto" w:fill="auto"/>
          </w:tcPr>
          <w:p w14:paraId="4129F079" w14:textId="5168994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0FB2E0C" w14:textId="0D68BA3F"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16814,4</w:t>
            </w:r>
          </w:p>
        </w:tc>
        <w:tc>
          <w:tcPr>
            <w:tcW w:w="3544" w:type="dxa"/>
            <w:shd w:val="clear" w:color="auto" w:fill="auto"/>
          </w:tcPr>
          <w:p w14:paraId="3F223EE7" w14:textId="577CEFF5"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1FD3F4C5" w14:textId="7105530F" w:rsidR="00542C24" w:rsidRPr="0022651D" w:rsidRDefault="006666D9"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542C24" w:rsidRPr="00A12327" w14:paraId="06E25A58" w14:textId="77777777" w:rsidTr="0022651D">
        <w:tc>
          <w:tcPr>
            <w:tcW w:w="3402" w:type="dxa"/>
            <w:shd w:val="clear" w:color="auto" w:fill="auto"/>
          </w:tcPr>
          <w:p w14:paraId="44132D87" w14:textId="0E4950E9"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EC67154" w14:textId="21072012"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61087,2</w:t>
            </w:r>
          </w:p>
        </w:tc>
        <w:tc>
          <w:tcPr>
            <w:tcW w:w="3544" w:type="dxa"/>
            <w:shd w:val="clear" w:color="auto" w:fill="auto"/>
          </w:tcPr>
          <w:p w14:paraId="0DF682D4" w14:textId="574DD7E1"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505B44A" w14:textId="7A4A191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8003,90</w:t>
            </w:r>
          </w:p>
        </w:tc>
      </w:tr>
      <w:tr w:rsidR="00542C24" w:rsidRPr="00A12327" w14:paraId="37D2BA21" w14:textId="77777777" w:rsidTr="0022651D">
        <w:tc>
          <w:tcPr>
            <w:tcW w:w="3402" w:type="dxa"/>
            <w:shd w:val="clear" w:color="auto" w:fill="auto"/>
          </w:tcPr>
          <w:p w14:paraId="34B0A52E" w14:textId="4341665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77BDACED" w14:textId="4C7FBC6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20</w:t>
            </w:r>
          </w:p>
        </w:tc>
        <w:tc>
          <w:tcPr>
            <w:tcW w:w="3544" w:type="dxa"/>
            <w:shd w:val="clear" w:color="auto" w:fill="auto"/>
          </w:tcPr>
          <w:p w14:paraId="429FEA6C" w14:textId="30D9C23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0BF1017C" w14:textId="1E59AB7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65,83</w:t>
            </w:r>
          </w:p>
        </w:tc>
      </w:tr>
      <w:tr w:rsidR="00542C24" w:rsidRPr="00A12327" w14:paraId="09DB7956" w14:textId="77777777" w:rsidTr="0022651D">
        <w:tc>
          <w:tcPr>
            <w:tcW w:w="3402" w:type="dxa"/>
            <w:shd w:val="clear" w:color="auto" w:fill="auto"/>
          </w:tcPr>
          <w:p w14:paraId="2A3B53CA" w14:textId="0339CC54" w:rsidR="00542C24" w:rsidRPr="0022651D" w:rsidRDefault="00542C24" w:rsidP="0022651D">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410A3104" w14:textId="5B6C0DBE"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3F074EFA" w14:textId="0A16ABA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166DB593" w14:textId="1876A86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310</w:t>
            </w:r>
          </w:p>
        </w:tc>
      </w:tr>
      <w:tr w:rsidR="00542C24" w:rsidRPr="00A12327" w14:paraId="62DFFD7C" w14:textId="77777777" w:rsidTr="0022651D">
        <w:tc>
          <w:tcPr>
            <w:tcW w:w="3402" w:type="dxa"/>
            <w:shd w:val="clear" w:color="auto" w:fill="auto"/>
          </w:tcPr>
          <w:p w14:paraId="43CA7CCF" w14:textId="0BA5F47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4A22DD40" w14:textId="43A814E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1016,80</w:t>
            </w:r>
          </w:p>
        </w:tc>
        <w:tc>
          <w:tcPr>
            <w:tcW w:w="3544" w:type="dxa"/>
            <w:shd w:val="clear" w:color="auto" w:fill="auto"/>
          </w:tcPr>
          <w:p w14:paraId="368EC81A" w14:textId="457E1318" w:rsidR="00542C24" w:rsidRPr="0022651D" w:rsidRDefault="00F27BF8" w:rsidP="00EF4D94">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1E9F5DD9" w14:textId="382AB65A" w:rsidR="00542C24" w:rsidRPr="0022651D" w:rsidRDefault="00F27BF8" w:rsidP="0022651D">
            <w:pPr>
              <w:pStyle w:val="ac"/>
              <w:spacing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175</w:t>
            </w:r>
          </w:p>
        </w:tc>
      </w:tr>
      <w:tr w:rsidR="00F27BF8" w:rsidRPr="00A12327" w14:paraId="4A1F34C7" w14:textId="77777777" w:rsidTr="0022651D">
        <w:tc>
          <w:tcPr>
            <w:tcW w:w="3402" w:type="dxa"/>
            <w:shd w:val="clear" w:color="auto" w:fill="auto"/>
          </w:tcPr>
          <w:p w14:paraId="0A58EF35" w14:textId="1AF07A55" w:rsidR="00F27BF8" w:rsidRPr="00A12327" w:rsidRDefault="00F27BF8">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10DD75B6" w14:textId="274E8DCC"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6</w:t>
            </w:r>
          </w:p>
        </w:tc>
        <w:tc>
          <w:tcPr>
            <w:tcW w:w="3544" w:type="dxa"/>
            <w:shd w:val="clear" w:color="auto" w:fill="auto"/>
          </w:tcPr>
          <w:p w14:paraId="1AF9761A" w14:textId="7591C48D" w:rsidR="00F27BF8" w:rsidRPr="00A12327" w:rsidRDefault="00F27BF8" w:rsidP="00EF4D94">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F3472A6" w14:textId="7911F648"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03765D" w:rsidRPr="00A12327" w14:paraId="6E05DAE9" w14:textId="77777777" w:rsidTr="0022651D">
        <w:tc>
          <w:tcPr>
            <w:tcW w:w="3402" w:type="dxa"/>
            <w:shd w:val="clear" w:color="auto" w:fill="auto"/>
          </w:tcPr>
          <w:p w14:paraId="460C6BF7" w14:textId="5E7D8054" w:rsidR="0003765D" w:rsidRPr="0022651D" w:rsidRDefault="0003765D"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61114160" w14:textId="4CF9A03E" w:rsidR="0003765D" w:rsidRPr="0022651D" w:rsidRDefault="0003765D">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Этажность – 19; общая площадь квартир – 9812,0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Офисные помещения (общая площадь – 629,30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полезная площадь – 627,60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624,30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1996,70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52 м/места; площадь м/мест – 808,25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площадь кладовых для багажа – 57,00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00F27BF8" w:rsidRPr="00A12327">
              <w:rPr>
                <w:rFonts w:ascii="Tenor Sans" w:hAnsi="Tenor Sans"/>
                <w:color w:val="000000" w:themeColor="text1"/>
                <w:sz w:val="20"/>
                <w:szCs w:val="20"/>
              </w:rPr>
              <w:t xml:space="preserve">; материал наружных стен и каркас жилого дома </w:t>
            </w:r>
            <w:r w:rsidR="00E87AB3" w:rsidRPr="0022651D">
              <w:rPr>
                <w:rFonts w:ascii="Tenor Sans" w:hAnsi="Tenor Sans"/>
                <w:color w:val="000000" w:themeColor="text1"/>
                <w:sz w:val="20"/>
                <w:szCs w:val="20"/>
              </w:rPr>
              <w:t>–</w:t>
            </w:r>
            <w:r w:rsidR="00F27BF8" w:rsidRPr="00A12327">
              <w:rPr>
                <w:rFonts w:ascii="Tenor Sans" w:hAnsi="Tenor Sans"/>
                <w:color w:val="000000" w:themeColor="text1"/>
                <w:sz w:val="20"/>
                <w:szCs w:val="20"/>
              </w:rPr>
              <w:t xml:space="preserve"> </w:t>
            </w:r>
            <w:r w:rsidR="00E87AB3"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00F27BF8" w:rsidRPr="00A12327">
              <w:rPr>
                <w:rFonts w:ascii="Tenor Sans" w:hAnsi="Tenor Sans"/>
                <w:color w:val="000000" w:themeColor="text1"/>
                <w:sz w:val="20"/>
                <w:szCs w:val="20"/>
              </w:rPr>
              <w:t xml:space="preserve">; материал поэтажных перекрытий </w:t>
            </w:r>
            <w:r w:rsidR="00E87AB3" w:rsidRPr="0022651D">
              <w:rPr>
                <w:rFonts w:ascii="Tenor Sans" w:hAnsi="Tenor Sans"/>
                <w:color w:val="000000" w:themeColor="text1"/>
                <w:sz w:val="20"/>
                <w:szCs w:val="20"/>
              </w:rPr>
              <w:t>– монолитные железобетонные</w:t>
            </w:r>
            <w:r w:rsidR="00F27BF8" w:rsidRPr="00A12327">
              <w:rPr>
                <w:rFonts w:ascii="Tenor Sans" w:hAnsi="Tenor Sans"/>
                <w:color w:val="000000" w:themeColor="text1"/>
                <w:sz w:val="20"/>
                <w:szCs w:val="20"/>
              </w:rPr>
              <w:t>.</w:t>
            </w:r>
          </w:p>
        </w:tc>
      </w:tr>
    </w:tbl>
    <w:p w14:paraId="7A70F5F8" w14:textId="5A99364F" w:rsidR="00542C24" w:rsidRPr="0022651D" w:rsidRDefault="00542C24" w:rsidP="0022651D">
      <w:pPr>
        <w:pStyle w:val="ac"/>
        <w:spacing w:after="0" w:line="23" w:lineRule="atLeast"/>
        <w:ind w:left="567" w:right="-144"/>
        <w:jc w:val="both"/>
        <w:rPr>
          <w:rFonts w:ascii="Tenor Sans" w:hAnsi="Tenor Sans"/>
          <w:color w:val="000000" w:themeColor="text1"/>
          <w:sz w:val="20"/>
          <w:szCs w:val="20"/>
        </w:rPr>
      </w:pPr>
    </w:p>
    <w:p w14:paraId="22E6DBE4" w14:textId="63C64184" w:rsidR="005858FE" w:rsidRPr="0022651D"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1.3. </w:t>
      </w:r>
      <w:r w:rsidR="0003765D" w:rsidRPr="0022651D">
        <w:rPr>
          <w:rFonts w:ascii="Tenor Sans" w:hAnsi="Tenor Sans"/>
          <w:color w:val="000000" w:themeColor="text1"/>
          <w:sz w:val="20"/>
          <w:szCs w:val="20"/>
        </w:rPr>
        <w:t>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03765D" w:rsidRPr="00A12327" w14:paraId="182E5462" w14:textId="77777777" w:rsidTr="0003765D">
        <w:tc>
          <w:tcPr>
            <w:tcW w:w="6648" w:type="dxa"/>
          </w:tcPr>
          <w:p w14:paraId="5D183ED7"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согласно проекту  </w:t>
            </w:r>
          </w:p>
        </w:tc>
        <w:tc>
          <w:tcPr>
            <w:tcW w:w="3275" w:type="dxa"/>
          </w:tcPr>
          <w:p w14:paraId="062F9626"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6822028" w14:textId="77777777" w:rsidTr="0003765D">
        <w:tc>
          <w:tcPr>
            <w:tcW w:w="6648" w:type="dxa"/>
          </w:tcPr>
          <w:p w14:paraId="15549682" w14:textId="1250A0EC" w:rsidR="0003765D" w:rsidRPr="0022651D" w:rsidRDefault="0003765D" w:rsidP="0022651D">
            <w:pPr>
              <w:pStyle w:val="af7"/>
              <w:spacing w:line="23" w:lineRule="atLeast"/>
              <w:ind w:right="19"/>
              <w:jc w:val="both"/>
              <w:rPr>
                <w:rFonts w:ascii="Tenor Sans" w:hAnsi="Tenor Sans"/>
                <w:sz w:val="20"/>
                <w:szCs w:val="20"/>
              </w:rPr>
            </w:pPr>
            <w:r w:rsidRPr="0022651D">
              <w:rPr>
                <w:rFonts w:ascii="Tenor Sans" w:hAnsi="Tenor Sans"/>
                <w:sz w:val="20"/>
                <w:szCs w:val="20"/>
              </w:rPr>
              <w:t xml:space="preserve">Общая приведенная площадь </w:t>
            </w:r>
            <w:r w:rsidRPr="0022651D">
              <w:rPr>
                <w:rFonts w:ascii="Tenor Sans" w:hAnsi="Tenor Sans"/>
                <w:color w:val="000000" w:themeColor="text1"/>
                <w:sz w:val="20"/>
                <w:szCs w:val="20"/>
              </w:rPr>
              <w:t>Объекта</w:t>
            </w:r>
            <w:r w:rsidRPr="0022651D" w:rsidDel="00F310E8">
              <w:rPr>
                <w:rFonts w:ascii="Tenor Sans" w:hAnsi="Tenor Sans"/>
                <w:sz w:val="20"/>
                <w:szCs w:val="20"/>
              </w:rPr>
              <w:t xml:space="preserve"> </w:t>
            </w:r>
            <w:r w:rsidRPr="0022651D">
              <w:rPr>
                <w:rFonts w:ascii="Tenor Sans" w:hAnsi="Tenor Sans"/>
                <w:sz w:val="20"/>
                <w:szCs w:val="20"/>
              </w:rPr>
              <w:t xml:space="preserve">(сумма общей площади </w:t>
            </w:r>
            <w:r w:rsidRPr="0022651D">
              <w:rPr>
                <w:rFonts w:ascii="Tenor Sans" w:hAnsi="Tenor Sans"/>
                <w:color w:val="000000" w:themeColor="text1"/>
                <w:sz w:val="20"/>
                <w:szCs w:val="20"/>
              </w:rPr>
              <w:t xml:space="preserve">Объекта </w:t>
            </w:r>
            <w:r w:rsidRPr="0022651D">
              <w:rPr>
                <w:rFonts w:ascii="Tenor Sans" w:hAnsi="Tenor Sans"/>
                <w:sz w:val="20"/>
                <w:szCs w:val="20"/>
              </w:rPr>
              <w:t>(с коэффициентом 1) и площади лоджии/балкона</w:t>
            </w:r>
            <w:r w:rsidR="007C5576" w:rsidRPr="0022651D">
              <w:rPr>
                <w:rFonts w:ascii="Tenor Sans" w:hAnsi="Tenor Sans"/>
                <w:sz w:val="20"/>
                <w:szCs w:val="20"/>
              </w:rPr>
              <w:t>/веранды/террасы</w:t>
            </w:r>
            <w:r w:rsidRPr="0022651D">
              <w:rPr>
                <w:rFonts w:ascii="Tenor Sans" w:hAnsi="Tenor Sans"/>
                <w:sz w:val="20"/>
                <w:szCs w:val="20"/>
              </w:rPr>
              <w:t xml:space="preserve"> (с понижающими коэффициентами 0,3/0,5 соответственно),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691EBE75"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5008F84E" w14:textId="77777777" w:rsidTr="0022651D">
        <w:trPr>
          <w:trHeight w:val="1461"/>
        </w:trPr>
        <w:tc>
          <w:tcPr>
            <w:tcW w:w="6648" w:type="dxa"/>
          </w:tcPr>
          <w:p w14:paraId="79E71249" w14:textId="77777777" w:rsidR="0003765D" w:rsidRPr="0022651D" w:rsidRDefault="0003765D" w:rsidP="0022651D">
            <w:pPr>
              <w:pStyle w:val="af7"/>
              <w:spacing w:line="23" w:lineRule="atLeast"/>
              <w:ind w:right="19"/>
              <w:jc w:val="both"/>
              <w:rPr>
                <w:rFonts w:ascii="Tenor Sans" w:hAnsi="Tenor Sans"/>
                <w:sz w:val="20"/>
                <w:szCs w:val="20"/>
              </w:rPr>
            </w:pPr>
            <w:r w:rsidRPr="0022651D">
              <w:rPr>
                <w:rFonts w:ascii="Tenor Sans" w:hAnsi="Tenor Sans"/>
                <w:sz w:val="20"/>
                <w:szCs w:val="20"/>
              </w:rPr>
              <w:lastRenderedPageBreak/>
              <w:t xml:space="preserve">Общая площадь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(площадь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жилом помещении, за исключением площади лоджий, </w:t>
            </w:r>
            <w:proofErr w:type="spellStart"/>
            <w:r w:rsidRPr="0022651D">
              <w:rPr>
                <w:rFonts w:ascii="Tenor Sans" w:hAnsi="Tenor Sans"/>
                <w:sz w:val="20"/>
                <w:szCs w:val="20"/>
              </w:rPr>
              <w:t>балконов,веранд</w:t>
            </w:r>
            <w:proofErr w:type="spellEnd"/>
            <w:r w:rsidRPr="0022651D">
              <w:rPr>
                <w:rFonts w:ascii="Tenor Sans" w:hAnsi="Tenor Sans"/>
                <w:sz w:val="20"/>
                <w:szCs w:val="20"/>
              </w:rPr>
              <w:t xml:space="preserve"> и террас), согласно проекту,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30B57B2C"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D07A361" w14:textId="77777777" w:rsidTr="0022651D">
        <w:trPr>
          <w:trHeight w:val="276"/>
        </w:trPr>
        <w:tc>
          <w:tcPr>
            <w:tcW w:w="6648" w:type="dxa"/>
          </w:tcPr>
          <w:p w14:paraId="529CD857"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Жилая проектная площадь,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66247452"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3CDD2CD" w14:textId="77777777" w:rsidTr="0003765D">
        <w:trPr>
          <w:trHeight w:val="351"/>
        </w:trPr>
        <w:tc>
          <w:tcPr>
            <w:tcW w:w="6648" w:type="dxa"/>
          </w:tcPr>
          <w:p w14:paraId="5742D715"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3A421825"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2387BF5" w14:textId="77777777" w:rsidTr="0022651D">
        <w:trPr>
          <w:trHeight w:val="284"/>
        </w:trPr>
        <w:tc>
          <w:tcPr>
            <w:tcW w:w="6648" w:type="dxa"/>
          </w:tcPr>
          <w:p w14:paraId="1E471A7C"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Подъезд/корпус/секция</w:t>
            </w:r>
          </w:p>
        </w:tc>
        <w:tc>
          <w:tcPr>
            <w:tcW w:w="3275" w:type="dxa"/>
          </w:tcPr>
          <w:p w14:paraId="28CFC9A9"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75734B0" w14:textId="77777777" w:rsidTr="0022651D">
        <w:trPr>
          <w:trHeight w:val="203"/>
        </w:trPr>
        <w:tc>
          <w:tcPr>
            <w:tcW w:w="6648" w:type="dxa"/>
          </w:tcPr>
          <w:p w14:paraId="092C7C01"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Количество комнат</w:t>
            </w:r>
          </w:p>
        </w:tc>
        <w:tc>
          <w:tcPr>
            <w:tcW w:w="3275" w:type="dxa"/>
          </w:tcPr>
          <w:p w14:paraId="0A9DD92E"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F49283F" w14:textId="77777777" w:rsidTr="0003765D">
        <w:tc>
          <w:tcPr>
            <w:tcW w:w="6648" w:type="dxa"/>
          </w:tcPr>
          <w:p w14:paraId="206AD62A"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комнаты №1,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3DA6BE88"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452C17D" w14:textId="77777777" w:rsidTr="0003765D">
        <w:tc>
          <w:tcPr>
            <w:tcW w:w="6648" w:type="dxa"/>
          </w:tcPr>
          <w:p w14:paraId="29F375DC"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комнаты №2,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7BFD502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50094F6" w14:textId="77777777" w:rsidTr="0003765D">
        <w:tc>
          <w:tcPr>
            <w:tcW w:w="6648" w:type="dxa"/>
          </w:tcPr>
          <w:p w14:paraId="30B104E2"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комнаты №3,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12151A30"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38400A7" w14:textId="77777777" w:rsidTr="0003765D">
        <w:tc>
          <w:tcPr>
            <w:tcW w:w="6648" w:type="dxa"/>
          </w:tcPr>
          <w:p w14:paraId="1083F203"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Площадь помещения вспомогательного назначения-1, кв. м</w:t>
            </w:r>
          </w:p>
        </w:tc>
        <w:tc>
          <w:tcPr>
            <w:tcW w:w="3275" w:type="dxa"/>
          </w:tcPr>
          <w:p w14:paraId="30E81F41"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0FA2EC0" w14:textId="77777777" w:rsidTr="0003765D">
        <w:tc>
          <w:tcPr>
            <w:tcW w:w="6648" w:type="dxa"/>
          </w:tcPr>
          <w:p w14:paraId="2F5CAE4B"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Площадь помещения вспомогательного назначения-2, кв. м</w:t>
            </w:r>
          </w:p>
        </w:tc>
        <w:tc>
          <w:tcPr>
            <w:tcW w:w="3275" w:type="dxa"/>
          </w:tcPr>
          <w:p w14:paraId="11973E2D"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628D0153" w14:textId="77777777" w:rsidTr="0003765D">
        <w:tc>
          <w:tcPr>
            <w:tcW w:w="6648" w:type="dxa"/>
          </w:tcPr>
          <w:p w14:paraId="123700E9"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кухня/кухонной зоны,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632A94D4"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1386D1F" w14:textId="77777777" w:rsidTr="0003765D">
        <w:tc>
          <w:tcPr>
            <w:tcW w:w="6648" w:type="dxa"/>
            <w:shd w:val="clear" w:color="auto" w:fill="auto"/>
          </w:tcPr>
          <w:p w14:paraId="530D4BC5"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санузел №1,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4020B12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54C3CBDA" w14:textId="77777777" w:rsidTr="0003765D">
        <w:tc>
          <w:tcPr>
            <w:tcW w:w="6648" w:type="dxa"/>
            <w:shd w:val="clear" w:color="auto" w:fill="auto"/>
          </w:tcPr>
          <w:p w14:paraId="2CBF1D33" w14:textId="77777777" w:rsidR="0003765D" w:rsidRPr="0022651D" w:rsidRDefault="0003765D" w:rsidP="0022651D">
            <w:pPr>
              <w:pStyle w:val="af7"/>
              <w:spacing w:line="23" w:lineRule="atLeast"/>
              <w:ind w:right="-144"/>
              <w:rPr>
                <w:rFonts w:ascii="Tenor Sans" w:hAnsi="Tenor Sans"/>
                <w:sz w:val="20"/>
                <w:szCs w:val="20"/>
                <w:lang w:val="en-US"/>
              </w:rPr>
            </w:pPr>
            <w:r w:rsidRPr="0022651D">
              <w:rPr>
                <w:rFonts w:ascii="Tenor Sans" w:hAnsi="Tenor Sans"/>
                <w:sz w:val="20"/>
                <w:szCs w:val="20"/>
              </w:rPr>
              <w:t xml:space="preserve">Площадь санузел №2,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3ACFE65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197FED3" w14:textId="77777777" w:rsidTr="0003765D">
        <w:tc>
          <w:tcPr>
            <w:tcW w:w="6648" w:type="dxa"/>
          </w:tcPr>
          <w:p w14:paraId="767051E5"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лоджии (балкона) согласно проекту: фактическая / с понижающим коэффициентом лоджии – 0,5  (балкона – 0,3),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4E02A704" w14:textId="77777777" w:rsidR="0003765D" w:rsidRPr="0022651D" w:rsidRDefault="0003765D" w:rsidP="0022651D">
            <w:pPr>
              <w:pStyle w:val="af7"/>
              <w:spacing w:line="23" w:lineRule="atLeast"/>
              <w:ind w:right="-144"/>
              <w:rPr>
                <w:rFonts w:ascii="Tenor Sans" w:hAnsi="Tenor Sans"/>
                <w:sz w:val="20"/>
                <w:szCs w:val="20"/>
              </w:rPr>
            </w:pPr>
          </w:p>
        </w:tc>
      </w:tr>
      <w:tr w:rsidR="007C5576" w:rsidRPr="00A12327" w14:paraId="6230B862" w14:textId="77777777" w:rsidTr="0003765D">
        <w:tc>
          <w:tcPr>
            <w:tcW w:w="6648" w:type="dxa"/>
          </w:tcPr>
          <w:p w14:paraId="3A34630E" w14:textId="2A29F012" w:rsidR="007C5576" w:rsidRPr="0022651D" w:rsidRDefault="007C5576">
            <w:pPr>
              <w:pStyle w:val="af7"/>
              <w:spacing w:line="23" w:lineRule="atLeast"/>
              <w:ind w:right="-144"/>
              <w:rPr>
                <w:rFonts w:ascii="Tenor Sans" w:hAnsi="Tenor Sans"/>
                <w:sz w:val="20"/>
                <w:szCs w:val="20"/>
              </w:rPr>
            </w:pPr>
            <w:r w:rsidRPr="0039766F">
              <w:rPr>
                <w:rFonts w:ascii="Tenor Sans" w:hAnsi="Tenor Sans"/>
                <w:sz w:val="20"/>
                <w:szCs w:val="20"/>
              </w:rPr>
              <w:t xml:space="preserve">Площадь террасы согласно проекту: </w:t>
            </w:r>
            <w:r w:rsidR="0039766F" w:rsidRPr="0039766F">
              <w:rPr>
                <w:rFonts w:ascii="Tenor Sans" w:hAnsi="Tenor Sans"/>
                <w:sz w:val="20"/>
                <w:szCs w:val="20"/>
              </w:rPr>
              <w:t>фактическая / с понижающим коэффициентом</w:t>
            </w:r>
            <w:r w:rsidR="0039766F">
              <w:rPr>
                <w:rFonts w:ascii="Tenor Sans" w:hAnsi="Tenor Sans"/>
                <w:sz w:val="20"/>
                <w:szCs w:val="20"/>
              </w:rPr>
              <w:t xml:space="preserve"> </w:t>
            </w:r>
            <w:r w:rsidR="0039766F" w:rsidRPr="0039766F">
              <w:rPr>
                <w:rFonts w:ascii="Tenor Sans" w:hAnsi="Tenor Sans"/>
                <w:sz w:val="20"/>
                <w:szCs w:val="20"/>
              </w:rPr>
              <w:t xml:space="preserve">– 0,3, </w:t>
            </w:r>
            <w:proofErr w:type="spellStart"/>
            <w:r w:rsidR="0039766F" w:rsidRPr="0039766F">
              <w:rPr>
                <w:rFonts w:ascii="Tenor Sans" w:hAnsi="Tenor Sans"/>
                <w:sz w:val="20"/>
                <w:szCs w:val="20"/>
              </w:rPr>
              <w:t>кв.м</w:t>
            </w:r>
            <w:proofErr w:type="spellEnd"/>
            <w:r w:rsidR="0039766F" w:rsidRPr="0039766F">
              <w:rPr>
                <w:rFonts w:ascii="Tenor Sans" w:hAnsi="Tenor Sans"/>
                <w:sz w:val="20"/>
                <w:szCs w:val="20"/>
              </w:rPr>
              <w:t>.</w:t>
            </w:r>
            <w:r w:rsidRPr="0039766F">
              <w:rPr>
                <w:rFonts w:ascii="Tenor Sans" w:hAnsi="Tenor Sans"/>
                <w:sz w:val="20"/>
                <w:szCs w:val="20"/>
              </w:rPr>
              <w:t>_____________</w:t>
            </w:r>
          </w:p>
        </w:tc>
        <w:tc>
          <w:tcPr>
            <w:tcW w:w="3275" w:type="dxa"/>
          </w:tcPr>
          <w:p w14:paraId="06C8D8C5" w14:textId="77777777" w:rsidR="007C5576" w:rsidRPr="0022651D" w:rsidRDefault="007C5576">
            <w:pPr>
              <w:pStyle w:val="af7"/>
              <w:spacing w:line="23" w:lineRule="atLeast"/>
              <w:ind w:right="-144"/>
              <w:rPr>
                <w:rFonts w:ascii="Tenor Sans" w:hAnsi="Tenor Sans"/>
                <w:sz w:val="20"/>
                <w:szCs w:val="20"/>
              </w:rPr>
            </w:pPr>
          </w:p>
        </w:tc>
      </w:tr>
    </w:tbl>
    <w:p w14:paraId="59FBA270" w14:textId="77777777" w:rsidR="0003765D" w:rsidRPr="0022651D" w:rsidRDefault="0003765D" w:rsidP="0022651D">
      <w:pPr>
        <w:pStyle w:val="ac"/>
        <w:spacing w:after="0" w:line="23" w:lineRule="atLeast"/>
        <w:ind w:left="567" w:right="-144"/>
        <w:jc w:val="both"/>
        <w:rPr>
          <w:rFonts w:ascii="Tenor Sans" w:hAnsi="Tenor Sans"/>
          <w:color w:val="000000" w:themeColor="text1"/>
          <w:sz w:val="20"/>
          <w:szCs w:val="20"/>
        </w:rPr>
      </w:pPr>
    </w:p>
    <w:p w14:paraId="6D4877BF" w14:textId="630D5232"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281A7396" w14:textId="1E3E0BFB" w:rsidR="002F3775" w:rsidRPr="00CB2263" w:rsidRDefault="00C86425" w:rsidP="002F3775">
      <w:pPr>
        <w:pStyle w:val="ac"/>
        <w:spacing w:after="0" w:line="23" w:lineRule="atLeast"/>
        <w:ind w:left="0" w:right="-144" w:firstLine="567"/>
        <w:jc w:val="both"/>
        <w:rPr>
          <w:rFonts w:ascii="Tenor Sans" w:hAnsi="Tenor Sans"/>
          <w:color w:val="000000" w:themeColor="text1"/>
          <w:sz w:val="20"/>
        </w:rPr>
      </w:pPr>
      <w:r w:rsidRPr="002F3775">
        <w:rPr>
          <w:rFonts w:ascii="Tenor Sans" w:hAnsi="Tenor Sans"/>
          <w:color w:val="000000" w:themeColor="text1"/>
          <w:sz w:val="20"/>
          <w:szCs w:val="20"/>
          <w:highlight w:val="yellow"/>
        </w:rPr>
        <w:t xml:space="preserve">1.9. </w:t>
      </w:r>
      <w:r w:rsidRPr="002F3775">
        <w:rPr>
          <w:rFonts w:ascii="Tenor Sans" w:hAnsi="Tenor Sans"/>
          <w:color w:val="000000" w:themeColor="text1"/>
          <w:sz w:val="20"/>
          <w:highlight w:val="yellow"/>
        </w:rPr>
        <w:t xml:space="preserve">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w:t>
      </w:r>
      <w:r>
        <w:rPr>
          <w:rFonts w:ascii="Tenor Sans" w:hAnsi="Tenor Sans"/>
          <w:color w:val="000000" w:themeColor="text1"/>
          <w:sz w:val="20"/>
          <w:highlight w:val="yellow"/>
        </w:rPr>
        <w:t>что</w:t>
      </w:r>
      <w:r w:rsidRPr="002F3775">
        <w:rPr>
          <w:rFonts w:ascii="Tenor Sans" w:hAnsi="Tenor Sans"/>
          <w:color w:val="000000" w:themeColor="text1"/>
          <w:sz w:val="20"/>
          <w:highlight w:val="yellow"/>
        </w:rPr>
        <w:t xml:space="preserve"> Жилой дом мо</w:t>
      </w:r>
      <w:r>
        <w:rPr>
          <w:rFonts w:ascii="Tenor Sans" w:hAnsi="Tenor Sans"/>
          <w:color w:val="000000" w:themeColor="text1"/>
          <w:sz w:val="20"/>
          <w:highlight w:val="yellow"/>
        </w:rPr>
        <w:t>жет</w:t>
      </w:r>
      <w:r w:rsidRPr="002F3775">
        <w:rPr>
          <w:rFonts w:ascii="Tenor Sans" w:hAnsi="Tenor Sans"/>
          <w:color w:val="000000" w:themeColor="text1"/>
          <w:sz w:val="20"/>
          <w:highlight w:val="yellow"/>
        </w:rPr>
        <w:t xml:space="preserve">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sidR="002F3775">
        <w:rPr>
          <w:rFonts w:ascii="Tenor Sans" w:hAnsi="Tenor Sans"/>
          <w:color w:val="000000" w:themeColor="text1"/>
          <w:sz w:val="20"/>
        </w:rPr>
        <w:t xml:space="preserve"> </w:t>
      </w:r>
    </w:p>
    <w:p w14:paraId="2D645DA0" w14:textId="18419C6B" w:rsidR="0012783B" w:rsidRPr="00A12327" w:rsidRDefault="0012783B" w:rsidP="0022651D">
      <w:pPr>
        <w:pStyle w:val="ac"/>
        <w:spacing w:after="0" w:line="23" w:lineRule="atLeast"/>
        <w:ind w:left="0" w:right="-144" w:firstLine="567"/>
        <w:jc w:val="both"/>
        <w:rPr>
          <w:rFonts w:ascii="Tenor Sans" w:hAnsi="Tenor Sans"/>
          <w:color w:val="000000" w:themeColor="text1"/>
          <w:sz w:val="20"/>
          <w:szCs w:val="20"/>
        </w:rPr>
      </w:pP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3A95983C"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Ростова-на-Дону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2022</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6E4A537B"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47314</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w:t>
      </w:r>
      <w:r w:rsidR="00E2086B" w:rsidRPr="0039766F">
        <w:rPr>
          <w:rFonts w:ascii="Tenor Sans" w:hAnsi="Tenor Sans"/>
          <w:color w:val="000000" w:themeColor="text1"/>
          <w:sz w:val="20"/>
          <w:szCs w:val="20"/>
        </w:rPr>
        <w:lastRenderedPageBreak/>
        <w:t>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w:t>
      </w:r>
      <w:r w:rsidRPr="00E2709B">
        <w:rPr>
          <w:rFonts w:ascii="Tenor Sans" w:hAnsi="Tenor Sans"/>
          <w:color w:val="000000"/>
          <w:sz w:val="20"/>
          <w:szCs w:val="20"/>
          <w:highlight w:val="yellow"/>
        </w:rPr>
        <w:t xml:space="preserve">Банка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w:t>
      </w:r>
      <w:r w:rsidRPr="00696D4A">
        <w:rPr>
          <w:rFonts w:ascii="Tenor Sans" w:hAnsi="Tenor Sans"/>
          <w:color w:val="000000"/>
          <w:sz w:val="20"/>
          <w:szCs w:val="20"/>
          <w:highlight w:val="yellow"/>
        </w:rPr>
        <w:t>139</w:t>
      </w:r>
      <w:r w:rsidR="00696D4A" w:rsidRPr="00696D4A">
        <w:rPr>
          <w:rFonts w:ascii="Tenor Sans" w:hAnsi="Tenor Sans"/>
          <w:color w:val="000000"/>
          <w:sz w:val="20"/>
          <w:szCs w:val="20"/>
          <w:highlight w:val="yellow"/>
        </w:rPr>
        <w:t xml:space="preserve">, </w:t>
      </w:r>
      <w:bookmarkStart w:id="3" w:name="_Hlk115099412"/>
      <w:r w:rsidR="00696D4A" w:rsidRPr="00696D4A">
        <w:rPr>
          <w:rFonts w:ascii="Tenor Sans" w:hAnsi="Tenor Sans"/>
          <w:color w:val="000000"/>
          <w:sz w:val="20"/>
          <w:szCs w:val="20"/>
          <w:highlight w:val="yellow"/>
        </w:rPr>
        <w:t xml:space="preserve">адрес электронной почты: </w:t>
      </w:r>
      <w:hyperlink r:id="rId9" w:history="1">
        <w:r w:rsidR="00696D4A" w:rsidRPr="00696D4A">
          <w:rPr>
            <w:rStyle w:val="a8"/>
            <w:rFonts w:ascii="Tenor Sans" w:hAnsi="Tenor Sans"/>
            <w:sz w:val="20"/>
            <w:szCs w:val="20"/>
            <w:highlight w:val="yellow"/>
            <w:lang w:val="en-US"/>
          </w:rPr>
          <w:t>info</w:t>
        </w:r>
        <w:r w:rsidR="00696D4A" w:rsidRPr="00696D4A">
          <w:rPr>
            <w:rStyle w:val="a8"/>
            <w:rFonts w:ascii="Tenor Sans" w:hAnsi="Tenor Sans"/>
            <w:sz w:val="20"/>
            <w:szCs w:val="20"/>
            <w:highlight w:val="yellow"/>
          </w:rPr>
          <w:t>@</w:t>
        </w:r>
        <w:proofErr w:type="spellStart"/>
        <w:r w:rsidR="00696D4A" w:rsidRPr="00696D4A">
          <w:rPr>
            <w:rStyle w:val="a8"/>
            <w:rFonts w:ascii="Tenor Sans" w:hAnsi="Tenor Sans"/>
            <w:sz w:val="20"/>
            <w:szCs w:val="20"/>
            <w:highlight w:val="yellow"/>
            <w:lang w:val="en-US"/>
          </w:rPr>
          <w:t>vtb</w:t>
        </w:r>
        <w:proofErr w:type="spellEnd"/>
        <w:r w:rsidR="00696D4A" w:rsidRPr="00696D4A">
          <w:rPr>
            <w:rStyle w:val="a8"/>
            <w:rFonts w:ascii="Tenor Sans" w:hAnsi="Tenor Sans"/>
            <w:sz w:val="20"/>
            <w:szCs w:val="20"/>
            <w:highlight w:val="yellow"/>
          </w:rPr>
          <w:t>.</w:t>
        </w:r>
        <w:proofErr w:type="spellStart"/>
        <w:r w:rsidR="00696D4A" w:rsidRPr="00696D4A">
          <w:rPr>
            <w:rStyle w:val="a8"/>
            <w:rFonts w:ascii="Tenor Sans" w:hAnsi="Tenor Sans"/>
            <w:sz w:val="20"/>
            <w:szCs w:val="20"/>
            <w:highlight w:val="yellow"/>
            <w:lang w:val="en-US"/>
          </w:rPr>
          <w:t>ru</w:t>
        </w:r>
        <w:proofErr w:type="spellEnd"/>
      </w:hyperlink>
      <w:r w:rsidR="00696D4A" w:rsidRPr="00696D4A">
        <w:rPr>
          <w:rFonts w:ascii="Tenor Sans" w:hAnsi="Tenor Sans"/>
          <w:color w:val="000000"/>
          <w:sz w:val="20"/>
          <w:szCs w:val="20"/>
          <w:highlight w:val="yellow"/>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5A1F4D96" w14:textId="17D41918" w:rsidR="00ED5302" w:rsidRPr="0022651D" w:rsidRDefault="006139D1">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w:t>
      </w:r>
      <w:r w:rsidR="0071579B" w:rsidRPr="0022651D">
        <w:rPr>
          <w:rFonts w:ascii="Tenor Sans" w:hAnsi="Tenor Sans"/>
          <w:color w:val="000000" w:themeColor="text1"/>
          <w:sz w:val="20"/>
          <w:szCs w:val="20"/>
        </w:rPr>
        <w:t xml:space="preserve">. </w:t>
      </w:r>
      <w:r w:rsidR="003C437C" w:rsidRPr="0022651D">
        <w:rPr>
          <w:rFonts w:ascii="Tenor Sans" w:hAnsi="Tenor Sans"/>
          <w:color w:val="000000" w:themeColor="text1"/>
          <w:sz w:val="20"/>
          <w:szCs w:val="20"/>
        </w:rPr>
        <w:t xml:space="preserve">Застройщик обязуется </w:t>
      </w:r>
      <w:r w:rsidR="00285CBA" w:rsidRPr="0022651D">
        <w:rPr>
          <w:rFonts w:ascii="Tenor Sans" w:hAnsi="Tenor Sans"/>
          <w:color w:val="000000" w:themeColor="text1"/>
          <w:sz w:val="20"/>
          <w:szCs w:val="20"/>
        </w:rPr>
        <w:t>осуществить комплекс организационных и технических мероприятий, направленны</w:t>
      </w:r>
      <w:r w:rsidR="00D22361" w:rsidRPr="0022651D">
        <w:rPr>
          <w:rFonts w:ascii="Tenor Sans" w:hAnsi="Tenor Sans"/>
          <w:color w:val="000000" w:themeColor="text1"/>
          <w:sz w:val="20"/>
          <w:szCs w:val="20"/>
        </w:rPr>
        <w:t>х на обеспечение строительства Ж</w:t>
      </w:r>
      <w:r w:rsidR="00285CBA" w:rsidRPr="0022651D">
        <w:rPr>
          <w:rFonts w:ascii="Tenor Sans" w:hAnsi="Tenor Sans"/>
          <w:color w:val="000000" w:themeColor="text1"/>
          <w:sz w:val="20"/>
          <w:szCs w:val="20"/>
        </w:rPr>
        <w:t>ил</w:t>
      </w:r>
      <w:r w:rsidR="00A91523" w:rsidRPr="0022651D">
        <w:rPr>
          <w:rFonts w:ascii="Tenor Sans" w:hAnsi="Tenor Sans"/>
          <w:color w:val="000000" w:themeColor="text1"/>
          <w:sz w:val="20"/>
          <w:szCs w:val="20"/>
        </w:rPr>
        <w:t>ого</w:t>
      </w:r>
      <w:r w:rsidR="00285CBA" w:rsidRPr="0022651D">
        <w:rPr>
          <w:rFonts w:ascii="Tenor Sans" w:hAnsi="Tenor Sans"/>
          <w:color w:val="000000" w:themeColor="text1"/>
          <w:sz w:val="20"/>
          <w:szCs w:val="20"/>
        </w:rPr>
        <w:t xml:space="preserve"> дом</w:t>
      </w:r>
      <w:r w:rsidR="00A91523" w:rsidRPr="0022651D">
        <w:rPr>
          <w:rFonts w:ascii="Tenor Sans" w:hAnsi="Tenor Sans"/>
          <w:color w:val="000000" w:themeColor="text1"/>
          <w:sz w:val="20"/>
          <w:szCs w:val="20"/>
        </w:rPr>
        <w:t xml:space="preserve">а </w:t>
      </w:r>
      <w:r w:rsidR="00285CBA" w:rsidRPr="0022651D">
        <w:rPr>
          <w:rFonts w:ascii="Tenor Sans" w:hAnsi="Tenor Sans"/>
          <w:color w:val="000000" w:themeColor="text1"/>
          <w:sz w:val="20"/>
          <w:szCs w:val="20"/>
        </w:rPr>
        <w:t>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w:t>
      </w:r>
      <w:r w:rsidR="003C437C" w:rsidRPr="0022651D">
        <w:rPr>
          <w:rFonts w:ascii="Tenor Sans" w:hAnsi="Tenor Sans"/>
          <w:color w:val="000000" w:themeColor="text1"/>
          <w:sz w:val="20"/>
          <w:szCs w:val="20"/>
        </w:rPr>
        <w:t xml:space="preserve">илого дома </w:t>
      </w:r>
      <w:r w:rsidR="00285CBA" w:rsidRPr="0022651D">
        <w:rPr>
          <w:rFonts w:ascii="Tenor Sans" w:hAnsi="Tenor Sans"/>
          <w:color w:val="000000" w:themeColor="text1"/>
          <w:sz w:val="20"/>
          <w:szCs w:val="20"/>
        </w:rPr>
        <w:t xml:space="preserve">в эксплуатацию – </w:t>
      </w:r>
      <w:r w:rsidR="004C222F" w:rsidRPr="0022651D">
        <w:rPr>
          <w:rFonts w:ascii="Tenor Sans" w:hAnsi="Tenor Sans"/>
          <w:b/>
          <w:color w:val="000000" w:themeColor="text1"/>
          <w:sz w:val="20"/>
          <w:szCs w:val="20"/>
        </w:rPr>
        <w:t>не позднее окончания 1 квартал</w:t>
      </w:r>
      <w:r w:rsidR="003D489A" w:rsidRPr="0022651D">
        <w:rPr>
          <w:rFonts w:ascii="Tenor Sans" w:hAnsi="Tenor Sans"/>
          <w:b/>
          <w:color w:val="000000" w:themeColor="text1"/>
          <w:sz w:val="20"/>
          <w:szCs w:val="20"/>
        </w:rPr>
        <w:t>а</w:t>
      </w:r>
      <w:r w:rsidR="004C222F" w:rsidRPr="0022651D">
        <w:rPr>
          <w:rFonts w:ascii="Tenor Sans" w:hAnsi="Tenor Sans"/>
          <w:b/>
          <w:color w:val="000000" w:themeColor="text1"/>
          <w:sz w:val="20"/>
          <w:szCs w:val="20"/>
        </w:rPr>
        <w:t xml:space="preserve"> 2024 г</w:t>
      </w:r>
      <w:r w:rsidR="00D22361" w:rsidRPr="0022651D">
        <w:rPr>
          <w:rFonts w:ascii="Tenor Sans" w:hAnsi="Tenor Sans"/>
          <w:color w:val="000000" w:themeColor="text1"/>
          <w:sz w:val="20"/>
          <w:szCs w:val="20"/>
        </w:rPr>
        <w:t xml:space="preserve">. </w:t>
      </w:r>
    </w:p>
    <w:p w14:paraId="37494F7A" w14:textId="2883E5DC" w:rsidR="002C3A55" w:rsidRPr="0022651D" w:rsidRDefault="002C3A55"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обязан принять Объект также досрочно в порядке, установленном настоящим разделом Договора.</w:t>
      </w:r>
    </w:p>
    <w:p w14:paraId="7DF04AA1" w14:textId="50979211" w:rsidR="00D22361"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3.2. </w:t>
      </w:r>
      <w:r w:rsidR="00ED066B" w:rsidRPr="0022651D">
        <w:rPr>
          <w:rFonts w:ascii="Tenor Sans" w:hAnsi="Tenor Sans"/>
          <w:color w:val="000000" w:themeColor="text1"/>
          <w:sz w:val="20"/>
          <w:szCs w:val="20"/>
        </w:rPr>
        <w:t xml:space="preserve">В случае, если строительство Жилого дома не может быть завершено в предусмотренный срок, Застройщик не позднее, чем за 2 </w:t>
      </w:r>
      <w:r w:rsidR="00BB1010" w:rsidRPr="0022651D">
        <w:rPr>
          <w:rFonts w:ascii="Tenor Sans" w:hAnsi="Tenor Sans"/>
          <w:color w:val="000000" w:themeColor="text1"/>
          <w:sz w:val="20"/>
          <w:szCs w:val="20"/>
        </w:rPr>
        <w:t xml:space="preserve">(два) </w:t>
      </w:r>
      <w:r w:rsidR="00ED066B" w:rsidRPr="0022651D">
        <w:rPr>
          <w:rFonts w:ascii="Tenor Sans" w:hAnsi="Tenor Sans"/>
          <w:color w:val="000000" w:themeColor="text1"/>
          <w:sz w:val="20"/>
          <w:szCs w:val="20"/>
        </w:rPr>
        <w:t>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w:t>
      </w:r>
      <w:r w:rsidR="00A91523" w:rsidRPr="0022651D">
        <w:rPr>
          <w:rFonts w:ascii="Tenor Sans" w:hAnsi="Tenor Sans"/>
          <w:color w:val="000000" w:themeColor="text1"/>
          <w:sz w:val="20"/>
          <w:szCs w:val="20"/>
        </w:rPr>
        <w:t xml:space="preserve"> </w:t>
      </w:r>
      <w:r w:rsidR="00ED066B" w:rsidRPr="0022651D">
        <w:rPr>
          <w:rFonts w:ascii="Tenor Sans" w:hAnsi="Tenor Sans"/>
          <w:color w:val="000000" w:themeColor="text1"/>
          <w:sz w:val="20"/>
          <w:szCs w:val="20"/>
        </w:rPr>
        <w:t>Участнику долевого строительства осуществляется в порядке, установленном Гражданским кодексом Российской Федерации.</w:t>
      </w:r>
    </w:p>
    <w:p w14:paraId="066C0C36" w14:textId="106AD081" w:rsidR="006F3898"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3.3. </w:t>
      </w:r>
      <w:r w:rsidR="006F3898" w:rsidRPr="0022651D">
        <w:rPr>
          <w:rFonts w:ascii="Tenor Sans" w:hAnsi="Tenor Sans"/>
          <w:color w:val="000000" w:themeColor="text1"/>
          <w:sz w:val="20"/>
          <w:szCs w:val="20"/>
        </w:rPr>
        <w:t>Передача Объекта</w:t>
      </w:r>
      <w:r w:rsidR="00A91523" w:rsidRPr="0022651D">
        <w:rPr>
          <w:rFonts w:ascii="Tenor Sans" w:hAnsi="Tenor Sans"/>
          <w:color w:val="000000" w:themeColor="text1"/>
          <w:sz w:val="20"/>
          <w:szCs w:val="20"/>
        </w:rPr>
        <w:t xml:space="preserve"> </w:t>
      </w:r>
      <w:r w:rsidR="006F3898" w:rsidRPr="0022651D">
        <w:rPr>
          <w:rFonts w:ascii="Tenor Sans" w:hAnsi="Tenor Sans"/>
          <w:color w:val="000000" w:themeColor="text1"/>
          <w:sz w:val="20"/>
          <w:szCs w:val="20"/>
        </w:rPr>
        <w:t>Застройщиком и принятие его Участником долевого строительства осуществляет</w:t>
      </w:r>
      <w:r w:rsidR="00023E9E" w:rsidRPr="0022651D">
        <w:rPr>
          <w:rFonts w:ascii="Tenor Sans" w:hAnsi="Tenor Sans"/>
          <w:color w:val="000000" w:themeColor="text1"/>
          <w:sz w:val="20"/>
          <w:szCs w:val="20"/>
        </w:rPr>
        <w:t>ся по подписываемому Сторонами П</w:t>
      </w:r>
      <w:r w:rsidR="006F3898" w:rsidRPr="0022651D">
        <w:rPr>
          <w:rFonts w:ascii="Tenor Sans" w:hAnsi="Tenor Sans"/>
          <w:color w:val="000000" w:themeColor="text1"/>
          <w:sz w:val="20"/>
          <w:szCs w:val="20"/>
        </w:rPr>
        <w:t>ередаточному акту.</w:t>
      </w:r>
      <w:r w:rsidR="006A5B62" w:rsidRPr="0022651D">
        <w:rPr>
          <w:rFonts w:ascii="Tenor Sans" w:hAnsi="Tenor Sans"/>
          <w:color w:val="000000" w:themeColor="text1"/>
          <w:sz w:val="20"/>
          <w:szCs w:val="20"/>
        </w:rPr>
        <w:t xml:space="preserve">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 xml:space="preserve"> прилагается инструкция по эксплуатации </w:t>
      </w:r>
      <w:r w:rsidR="00FE187D" w:rsidRPr="0022651D">
        <w:rPr>
          <w:rFonts w:ascii="Tenor Sans" w:hAnsi="Tenor Sans"/>
          <w:color w:val="000000" w:themeColor="text1"/>
          <w:sz w:val="20"/>
          <w:szCs w:val="20"/>
        </w:rPr>
        <w:t>О</w:t>
      </w:r>
      <w:r w:rsidR="006A5B62" w:rsidRPr="0022651D">
        <w:rPr>
          <w:rFonts w:ascii="Tenor Sans" w:hAnsi="Tenor Sans"/>
          <w:color w:val="000000" w:themeColor="text1"/>
          <w:sz w:val="20"/>
          <w:szCs w:val="20"/>
        </w:rPr>
        <w:t xml:space="preserve">бъекта, которая является неотъемлемой частью </w:t>
      </w:r>
      <w:r w:rsidR="001240EC" w:rsidRPr="0022651D">
        <w:rPr>
          <w:rFonts w:ascii="Tenor Sans" w:hAnsi="Tenor Sans"/>
          <w:color w:val="000000" w:themeColor="text1"/>
          <w:sz w:val="20"/>
          <w:szCs w:val="20"/>
        </w:rPr>
        <w:t xml:space="preserve">Передаточного </w:t>
      </w:r>
      <w:r w:rsidR="006A5B62" w:rsidRPr="0022651D">
        <w:rPr>
          <w:rFonts w:ascii="Tenor Sans" w:hAnsi="Tenor Sans"/>
          <w:color w:val="000000" w:themeColor="text1"/>
          <w:sz w:val="20"/>
          <w:szCs w:val="20"/>
        </w:rPr>
        <w:t xml:space="preserve">акта или иного документа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w:t>
      </w:r>
    </w:p>
    <w:p w14:paraId="7A1D21B2" w14:textId="60ABBF21" w:rsidR="00EC5DAD" w:rsidRPr="0022651D" w:rsidRDefault="00EC5DA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Передача Объекта осуществляется в </w:t>
      </w:r>
      <w:r w:rsidR="00E4117E" w:rsidRPr="0022651D">
        <w:rPr>
          <w:rFonts w:ascii="Tenor Sans" w:hAnsi="Tenor Sans"/>
          <w:color w:val="000000" w:themeColor="text1"/>
          <w:sz w:val="20"/>
          <w:szCs w:val="20"/>
        </w:rPr>
        <w:t>течение</w:t>
      </w:r>
      <w:r w:rsidR="00BB1010" w:rsidRPr="0022651D">
        <w:rPr>
          <w:rFonts w:ascii="Tenor Sans" w:hAnsi="Tenor Sans"/>
          <w:color w:val="000000" w:themeColor="text1"/>
          <w:sz w:val="20"/>
          <w:szCs w:val="20"/>
        </w:rPr>
        <w:t xml:space="preserve"> 6</w:t>
      </w:r>
      <w:r w:rsidR="00E4117E" w:rsidRPr="0022651D">
        <w:rPr>
          <w:rFonts w:ascii="Tenor Sans" w:hAnsi="Tenor Sans"/>
          <w:color w:val="000000" w:themeColor="text1"/>
          <w:sz w:val="20"/>
          <w:szCs w:val="20"/>
        </w:rPr>
        <w:t xml:space="preserve"> </w:t>
      </w:r>
      <w:r w:rsidR="00BB1010" w:rsidRPr="0022651D">
        <w:rPr>
          <w:rFonts w:ascii="Tenor Sans" w:hAnsi="Tenor Sans"/>
          <w:color w:val="000000" w:themeColor="text1"/>
          <w:sz w:val="20"/>
          <w:szCs w:val="20"/>
        </w:rPr>
        <w:t>(</w:t>
      </w:r>
      <w:r w:rsidR="00E4117E" w:rsidRPr="0022651D">
        <w:rPr>
          <w:rFonts w:ascii="Tenor Sans" w:hAnsi="Tenor Sans"/>
          <w:color w:val="000000" w:themeColor="text1"/>
          <w:sz w:val="20"/>
          <w:szCs w:val="20"/>
        </w:rPr>
        <w:t>шести</w:t>
      </w:r>
      <w:r w:rsidR="00BB1010" w:rsidRPr="0022651D">
        <w:rPr>
          <w:rFonts w:ascii="Tenor Sans" w:hAnsi="Tenor Sans"/>
          <w:color w:val="000000" w:themeColor="text1"/>
          <w:sz w:val="20"/>
          <w:szCs w:val="20"/>
        </w:rPr>
        <w:t>)</w:t>
      </w:r>
      <w:r w:rsidR="00E4117E" w:rsidRPr="0022651D">
        <w:rPr>
          <w:rFonts w:ascii="Tenor Sans" w:hAnsi="Tenor Sans"/>
          <w:color w:val="000000" w:themeColor="text1"/>
          <w:sz w:val="20"/>
          <w:szCs w:val="20"/>
        </w:rPr>
        <w:t xml:space="preserve"> месяцев с даты ввода в эксплуатацию Жилого дома</w:t>
      </w:r>
      <w:r w:rsidRPr="0022651D">
        <w:rPr>
          <w:rFonts w:ascii="Tenor Sans" w:hAnsi="Tenor Sans"/>
          <w:color w:val="000000" w:themeColor="text1"/>
          <w:sz w:val="20"/>
          <w:szCs w:val="20"/>
        </w:rPr>
        <w:t>. Данный срок передачи Объекта для всех участников долевого строительства является единым.</w:t>
      </w:r>
    </w:p>
    <w:p w14:paraId="4AA29EB4" w14:textId="1A648D14" w:rsidR="00D22361" w:rsidRPr="0022651D" w:rsidRDefault="006139D1" w:rsidP="0022651D">
      <w:pPr>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3.4. </w:t>
      </w:r>
      <w:r w:rsidR="00D22361" w:rsidRPr="0022651D">
        <w:rPr>
          <w:rFonts w:ascii="Tenor Sans" w:hAnsi="Tenor Sans"/>
          <w:color w:val="000000" w:themeColor="text1"/>
          <w:sz w:val="20"/>
          <w:szCs w:val="20"/>
        </w:rPr>
        <w:t>Участник долевого строительства, получивший сообщение Застройщика о завершении строительства и готовности Объекта</w:t>
      </w:r>
      <w:r w:rsidR="00FE187D" w:rsidRPr="0022651D">
        <w:rPr>
          <w:rFonts w:ascii="Tenor Sans" w:hAnsi="Tenor Sans"/>
          <w:color w:val="000000" w:themeColor="text1"/>
          <w:sz w:val="20"/>
          <w:szCs w:val="20"/>
        </w:rPr>
        <w:t xml:space="preserve"> </w:t>
      </w:r>
      <w:r w:rsidR="00D22361" w:rsidRPr="0022651D">
        <w:rPr>
          <w:rFonts w:ascii="Tenor Sans" w:hAnsi="Tenor Sans"/>
          <w:color w:val="000000" w:themeColor="text1"/>
          <w:sz w:val="20"/>
          <w:szCs w:val="20"/>
        </w:rPr>
        <w:t xml:space="preserve">к передаче, обязан приступить к его принятию в течение </w:t>
      </w:r>
      <w:r w:rsidR="00946D97" w:rsidRPr="00A12327">
        <w:rPr>
          <w:rFonts w:ascii="Tenor Sans" w:hAnsi="Tenor Sans"/>
          <w:color w:val="000000" w:themeColor="text1"/>
          <w:sz w:val="20"/>
          <w:szCs w:val="20"/>
        </w:rPr>
        <w:t xml:space="preserve">5 (пяти) </w:t>
      </w:r>
      <w:r w:rsidR="00D22361" w:rsidRPr="0022651D">
        <w:rPr>
          <w:rFonts w:ascii="Tenor Sans" w:hAnsi="Tenor Sans"/>
          <w:color w:val="000000" w:themeColor="text1"/>
          <w:sz w:val="20"/>
          <w:szCs w:val="20"/>
        </w:rPr>
        <w:t>дней со дня получения указанного сообщения</w:t>
      </w:r>
      <w:r w:rsidR="00D22361" w:rsidRPr="0022651D">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009C40E1" w:rsidRPr="0022651D">
        <w:rPr>
          <w:rFonts w:ascii="Tenor Sans" w:hAnsi="Tenor Sans"/>
          <w:color w:val="000000" w:themeColor="text1"/>
          <w:sz w:val="20"/>
          <w:szCs w:val="20"/>
        </w:rPr>
        <w:t>Объекта</w:t>
      </w:r>
      <w:r w:rsidR="00D22361" w:rsidRPr="0022651D">
        <w:rPr>
          <w:rFonts w:ascii="Tenor Sans" w:eastAsia="Times New Roman" w:hAnsi="Tenor Sans"/>
          <w:color w:val="000000" w:themeColor="text1"/>
          <w:sz w:val="20"/>
          <w:szCs w:val="20"/>
          <w:lang w:eastAsia="ru-RU"/>
        </w:rPr>
        <w:t xml:space="preserve">. </w:t>
      </w:r>
    </w:p>
    <w:p w14:paraId="5BAF2EBD" w14:textId="0D8FE9E3" w:rsidR="009B6FCB"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3.5. </w:t>
      </w:r>
      <w:r w:rsidR="009B6FCB" w:rsidRPr="0022651D">
        <w:rPr>
          <w:rFonts w:ascii="Tenor Sans" w:hAnsi="Tenor Sans"/>
          <w:color w:val="000000" w:themeColor="text1"/>
          <w:sz w:val="20"/>
          <w:szCs w:val="20"/>
        </w:rPr>
        <w:t xml:space="preserve">При наличии у Участника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по недостаткам Объекта, не являющихся существенными и не препятствующими использовать Объект по назначению, Участник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не вправе отказаться от подписания Передаточного акта, при этом Стороны одновременно с подписанием </w:t>
      </w:r>
      <w:r w:rsidR="00C307A1" w:rsidRPr="0022651D">
        <w:rPr>
          <w:rFonts w:ascii="Tenor Sans" w:hAnsi="Tenor Sans"/>
          <w:color w:val="000000" w:themeColor="text1"/>
          <w:sz w:val="20"/>
          <w:szCs w:val="20"/>
        </w:rPr>
        <w:t xml:space="preserve">Передаточного </w:t>
      </w:r>
      <w:r w:rsidR="009B6FCB" w:rsidRPr="0022651D">
        <w:rPr>
          <w:rFonts w:ascii="Tenor Sans" w:hAnsi="Tenor Sans"/>
          <w:color w:val="000000" w:themeColor="text1"/>
          <w:sz w:val="20"/>
          <w:szCs w:val="20"/>
        </w:rPr>
        <w:t xml:space="preserve">акта подписывают </w:t>
      </w:r>
      <w:r w:rsidR="00FB5562" w:rsidRPr="0022651D">
        <w:rPr>
          <w:rFonts w:ascii="Tenor Sans" w:hAnsi="Tenor Sans"/>
          <w:color w:val="000000" w:themeColor="text1"/>
          <w:sz w:val="20"/>
          <w:szCs w:val="20"/>
        </w:rPr>
        <w:t xml:space="preserve">Акт осмотра в отношении недостатков </w:t>
      </w:r>
      <w:r w:rsidR="000D2986" w:rsidRPr="0022651D">
        <w:rPr>
          <w:rFonts w:ascii="Tenor Sans" w:hAnsi="Tenor Sans"/>
          <w:color w:val="000000" w:themeColor="text1"/>
          <w:sz w:val="20"/>
          <w:szCs w:val="20"/>
        </w:rPr>
        <w:t xml:space="preserve">Объекта </w:t>
      </w:r>
      <w:r w:rsidR="00FB5562" w:rsidRPr="0022651D">
        <w:rPr>
          <w:rFonts w:ascii="Tenor Sans" w:hAnsi="Tenor Sans"/>
          <w:color w:val="000000" w:themeColor="text1"/>
          <w:sz w:val="20"/>
          <w:szCs w:val="20"/>
        </w:rPr>
        <w:t xml:space="preserve">с </w:t>
      </w:r>
      <w:r w:rsidR="009B6FCB" w:rsidRPr="0022651D">
        <w:rPr>
          <w:rFonts w:ascii="Tenor Sans" w:hAnsi="Tenor Sans"/>
          <w:color w:val="000000" w:themeColor="text1"/>
          <w:sz w:val="20"/>
          <w:szCs w:val="20"/>
        </w:rPr>
        <w:t xml:space="preserve">указанием всех имеющихся у Участника </w:t>
      </w:r>
      <w:r w:rsidR="00946D97" w:rsidRPr="00A12327">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к Объекту. В случае обоснованности таких замечаний, недостатки должны быть устранены Застройщиком в срок 30 (тридцать) рабочих дней. </w:t>
      </w:r>
    </w:p>
    <w:p w14:paraId="6AA0F035" w14:textId="5E7F1BA4" w:rsidR="009B6FCB"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3.6. </w:t>
      </w:r>
      <w:r w:rsidR="009B6FCB" w:rsidRPr="0022651D">
        <w:rPr>
          <w:rFonts w:ascii="Tenor Sans" w:hAnsi="Tenor Sans"/>
          <w:color w:val="000000" w:themeColor="text1"/>
          <w:sz w:val="20"/>
          <w:szCs w:val="20"/>
        </w:rPr>
        <w:t xml:space="preserve">При наличии у Участника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по недостаткам Объекта, являющихся существенными и которые делают Объект непригодным для использования по назначению, Участник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3B2C2281" w14:textId="0C3697F6"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eastAsia="Times New Roman" w:hAnsi="Tenor Sans"/>
          <w:color w:val="000000" w:themeColor="text1"/>
          <w:sz w:val="20"/>
          <w:szCs w:val="20"/>
          <w:lang w:eastAsia="ru-RU"/>
        </w:rPr>
        <w:t xml:space="preserve">3.7. </w:t>
      </w:r>
      <w:r w:rsidR="003C437C" w:rsidRPr="0022651D">
        <w:rPr>
          <w:rFonts w:ascii="Tenor Sans" w:eastAsia="Times New Roman" w:hAnsi="Tenor Sans"/>
          <w:color w:val="000000" w:themeColor="text1"/>
          <w:sz w:val="20"/>
          <w:szCs w:val="20"/>
          <w:lang w:eastAsia="ru-RU"/>
        </w:rPr>
        <w:t xml:space="preserve">При уклонении Участника долевого строительства от принятия </w:t>
      </w:r>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 xml:space="preserve">в установленные Договором или уведомлением Застройщика сроки или при немотивированном отказе Участника долевого строительства от принятия </w:t>
      </w:r>
      <w:r w:rsidR="00D50ACB" w:rsidRPr="0022651D">
        <w:rPr>
          <w:rFonts w:ascii="Tenor Sans" w:eastAsia="Times New Roman" w:hAnsi="Tenor Sans"/>
          <w:color w:val="000000" w:themeColor="text1"/>
          <w:sz w:val="20"/>
          <w:szCs w:val="20"/>
          <w:lang w:eastAsia="ru-RU"/>
        </w:rPr>
        <w:t>Объекта</w:t>
      </w:r>
      <w:r w:rsidR="00C76BAB" w:rsidRPr="0022651D">
        <w:rPr>
          <w:rFonts w:ascii="Tenor Sans" w:eastAsia="Times New Roman" w:hAnsi="Tenor Sans"/>
          <w:color w:val="000000" w:themeColor="text1"/>
          <w:sz w:val="20"/>
          <w:szCs w:val="20"/>
          <w:lang w:eastAsia="ru-RU"/>
        </w:rPr>
        <w:t xml:space="preserve">, Застройщик по истечении </w:t>
      </w:r>
      <w:r w:rsidR="00BB1010" w:rsidRPr="0022651D">
        <w:rPr>
          <w:rFonts w:ascii="Tenor Sans" w:eastAsia="Times New Roman" w:hAnsi="Tenor Sans"/>
          <w:color w:val="000000" w:themeColor="text1"/>
          <w:sz w:val="20"/>
          <w:szCs w:val="20"/>
          <w:lang w:eastAsia="ru-RU"/>
        </w:rPr>
        <w:t>2 (двух) месяцев</w:t>
      </w:r>
      <w:r w:rsidR="00C76BAB" w:rsidRPr="0022651D">
        <w:rPr>
          <w:rFonts w:ascii="Tenor Sans" w:eastAsia="Times New Roman" w:hAnsi="Tenor Sans"/>
          <w:color w:val="000000" w:themeColor="text1"/>
          <w:sz w:val="20"/>
          <w:szCs w:val="20"/>
          <w:lang w:eastAsia="ru-RU"/>
        </w:rPr>
        <w:t xml:space="preserve"> со дня, когда</w:t>
      </w:r>
      <w:r w:rsidR="00CC18EF" w:rsidRPr="0022651D">
        <w:rPr>
          <w:rFonts w:ascii="Tenor Sans" w:eastAsia="Times New Roman" w:hAnsi="Tenor Sans"/>
          <w:color w:val="000000" w:themeColor="text1"/>
          <w:sz w:val="20"/>
          <w:szCs w:val="20"/>
          <w:lang w:eastAsia="ru-RU"/>
        </w:rPr>
        <w:t xml:space="preserve"> согласно п.</w:t>
      </w:r>
      <w:r w:rsidR="002D2900" w:rsidRPr="0022651D">
        <w:rPr>
          <w:rFonts w:ascii="Tenor Sans" w:eastAsia="Times New Roman" w:hAnsi="Tenor Sans"/>
          <w:color w:val="000000" w:themeColor="text1"/>
          <w:sz w:val="20"/>
          <w:szCs w:val="20"/>
          <w:lang w:eastAsia="ru-RU"/>
        </w:rPr>
        <w:t>3</w:t>
      </w:r>
      <w:r w:rsidR="00CC18EF" w:rsidRPr="0022651D">
        <w:rPr>
          <w:rFonts w:ascii="Tenor Sans" w:eastAsia="Times New Roman" w:hAnsi="Tenor Sans"/>
          <w:color w:val="000000" w:themeColor="text1"/>
          <w:sz w:val="20"/>
          <w:szCs w:val="20"/>
          <w:lang w:eastAsia="ru-RU"/>
        </w:rPr>
        <w:t>.4. настоящего Договора,</w:t>
      </w:r>
      <w:r w:rsidR="00C76BAB" w:rsidRPr="0022651D">
        <w:rPr>
          <w:rFonts w:ascii="Tenor Sans" w:eastAsia="Times New Roman" w:hAnsi="Tenor Sans"/>
          <w:color w:val="000000" w:themeColor="text1"/>
          <w:sz w:val="20"/>
          <w:szCs w:val="20"/>
          <w:lang w:eastAsia="ru-RU"/>
        </w:rPr>
        <w:t xml:space="preserve"> Объект должен быть </w:t>
      </w:r>
      <w:r w:rsidR="00CC18EF" w:rsidRPr="0022651D">
        <w:rPr>
          <w:rFonts w:ascii="Tenor Sans" w:eastAsia="Times New Roman" w:hAnsi="Tenor Sans"/>
          <w:color w:val="000000" w:themeColor="text1"/>
          <w:sz w:val="20"/>
          <w:szCs w:val="20"/>
          <w:lang w:eastAsia="ru-RU"/>
        </w:rPr>
        <w:t>принят Участником</w:t>
      </w:r>
      <w:r w:rsidR="00C94ACF" w:rsidRPr="0022651D">
        <w:rPr>
          <w:rFonts w:ascii="Tenor Sans" w:hAnsi="Tenor Sans"/>
          <w:color w:val="000000" w:themeColor="text1"/>
          <w:sz w:val="20"/>
          <w:szCs w:val="20"/>
        </w:rPr>
        <w:t xml:space="preserve"> долевого строительства</w:t>
      </w:r>
      <w:r w:rsidR="003C437C" w:rsidRPr="0022651D">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w:t>
      </w:r>
      <w:proofErr w:type="gramEnd"/>
      <w:r w:rsidR="003C437C" w:rsidRPr="0022651D">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w:t>
      </w:r>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 xml:space="preserve">признаются перешедшим к Участнику долевого строительства со дня составления одностороннего Акта о передаче </w:t>
      </w:r>
      <w:r w:rsidR="009C40E1" w:rsidRPr="0022651D">
        <w:rPr>
          <w:rFonts w:ascii="Tenor Sans" w:hAnsi="Tenor Sans"/>
          <w:color w:val="000000" w:themeColor="text1"/>
          <w:sz w:val="20"/>
          <w:szCs w:val="20"/>
        </w:rPr>
        <w:t>Объекта</w:t>
      </w:r>
      <w:r w:rsidR="003C437C" w:rsidRPr="0022651D">
        <w:rPr>
          <w:rFonts w:ascii="Tenor Sans" w:eastAsia="Times New Roman" w:hAnsi="Tenor Sans"/>
          <w:color w:val="000000" w:themeColor="text1"/>
          <w:sz w:val="20"/>
          <w:szCs w:val="20"/>
          <w:lang w:eastAsia="ru-RU"/>
        </w:rPr>
        <w:t>.</w:t>
      </w:r>
    </w:p>
    <w:p w14:paraId="2734955E" w14:textId="0E31CCF5" w:rsidR="00023E9E" w:rsidRPr="0022651D" w:rsidRDefault="00CC18EF" w:rsidP="0022651D">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eastAsia="Times New Roman" w:hAnsi="Tenor Sans"/>
          <w:color w:val="000000" w:themeColor="text1"/>
          <w:sz w:val="20"/>
          <w:szCs w:val="20"/>
          <w:lang w:eastAsia="ru-RU"/>
        </w:rPr>
        <w:t xml:space="preserve">В случае уклонения Участника долевого строительства от принятия Объекта Участник </w:t>
      </w:r>
      <w:r w:rsidR="00C94ACF" w:rsidRPr="0022651D">
        <w:rPr>
          <w:rFonts w:ascii="Tenor Sans" w:eastAsia="Times New Roman" w:hAnsi="Tenor Sans"/>
          <w:color w:val="000000" w:themeColor="text1"/>
          <w:sz w:val="20"/>
          <w:szCs w:val="20"/>
          <w:lang w:eastAsia="ru-RU"/>
        </w:rPr>
        <w:t xml:space="preserve">долевого строительства </w:t>
      </w:r>
      <w:r w:rsidRPr="0022651D">
        <w:rPr>
          <w:rFonts w:ascii="Tenor Sans" w:eastAsia="Times New Roman" w:hAnsi="Tenor Sans"/>
          <w:color w:val="000000" w:themeColor="text1"/>
          <w:sz w:val="20"/>
          <w:szCs w:val="20"/>
          <w:lang w:eastAsia="ru-RU"/>
        </w:rPr>
        <w:t xml:space="preserve">обязан уплатить Застройщику неустойку (пени) в размере 1/300 </w:t>
      </w:r>
      <w:r w:rsidR="003333CE" w:rsidRPr="0022651D">
        <w:rPr>
          <w:rFonts w:ascii="Tenor Sans" w:eastAsia="Times New Roman" w:hAnsi="Tenor Sans"/>
          <w:color w:val="000000" w:themeColor="text1"/>
          <w:sz w:val="20"/>
          <w:szCs w:val="20"/>
          <w:lang w:eastAsia="ru-RU"/>
        </w:rPr>
        <w:t xml:space="preserve">ключевой </w:t>
      </w:r>
      <w:r w:rsidRPr="0022651D">
        <w:rPr>
          <w:rFonts w:ascii="Tenor Sans" w:eastAsia="Times New Roman" w:hAnsi="Tenor Sans"/>
          <w:color w:val="000000" w:themeColor="text1"/>
          <w:sz w:val="20"/>
          <w:szCs w:val="20"/>
          <w:lang w:eastAsia="ru-RU"/>
        </w:rPr>
        <w:t>ставки Центрального банк</w:t>
      </w:r>
      <w:r w:rsidR="00946D97" w:rsidRPr="00A12327">
        <w:rPr>
          <w:rFonts w:ascii="Tenor Sans" w:eastAsia="Times New Roman" w:hAnsi="Tenor Sans"/>
          <w:color w:val="000000" w:themeColor="text1"/>
          <w:sz w:val="20"/>
          <w:szCs w:val="20"/>
          <w:lang w:eastAsia="ru-RU"/>
        </w:rPr>
        <w:t>а</w:t>
      </w:r>
      <w:r w:rsidRPr="0022651D">
        <w:rPr>
          <w:rFonts w:ascii="Tenor Sans" w:eastAsia="Times New Roman" w:hAnsi="Tenor Sans"/>
          <w:color w:val="000000" w:themeColor="text1"/>
          <w:sz w:val="20"/>
          <w:szCs w:val="20"/>
          <w:lang w:eastAsia="ru-RU"/>
        </w:rPr>
        <w:t xml:space="preserve"> Российской Федерации, действующей на день исполнения обязательств, от цены Договора за каждый день просрочки приняти</w:t>
      </w:r>
      <w:r w:rsidR="00705F51" w:rsidRPr="0022651D">
        <w:rPr>
          <w:rFonts w:ascii="Tenor Sans" w:eastAsia="Times New Roman" w:hAnsi="Tenor Sans"/>
          <w:color w:val="000000" w:themeColor="text1"/>
          <w:sz w:val="20"/>
          <w:szCs w:val="20"/>
          <w:lang w:eastAsia="ru-RU"/>
        </w:rPr>
        <w:t>я</w:t>
      </w:r>
      <w:r w:rsidRPr="0022651D">
        <w:rPr>
          <w:rFonts w:ascii="Tenor Sans" w:eastAsia="Times New Roman" w:hAnsi="Tenor Sans"/>
          <w:color w:val="000000" w:themeColor="text1"/>
          <w:sz w:val="20"/>
          <w:szCs w:val="20"/>
          <w:lang w:eastAsia="ru-RU"/>
        </w:rPr>
        <w:t xml:space="preserve"> Объекта, а кроме того, Участник долевого строительства обязан возместить затраты Застройщика на содержание общего имущества Жилого дома и Объекта пропорционально доле Участника долевого </w:t>
      </w:r>
      <w:r w:rsidRPr="0022651D">
        <w:rPr>
          <w:rFonts w:ascii="Tenor Sans" w:eastAsia="Times New Roman" w:hAnsi="Tenor Sans"/>
          <w:color w:val="000000" w:themeColor="text1"/>
          <w:sz w:val="20"/>
          <w:szCs w:val="20"/>
          <w:lang w:eastAsia="ru-RU"/>
        </w:rPr>
        <w:lastRenderedPageBreak/>
        <w:t xml:space="preserve">строительства, за период с момента ввода Жилого дома в эксплуатацию до момента подписания Передаточного акта, указанного в  </w:t>
      </w:r>
      <w:r w:rsidR="00023E9E" w:rsidRPr="0022651D">
        <w:rPr>
          <w:rFonts w:ascii="Tenor Sans" w:eastAsia="Times New Roman" w:hAnsi="Tenor Sans"/>
          <w:color w:val="000000" w:themeColor="text1"/>
          <w:sz w:val="20"/>
          <w:szCs w:val="20"/>
          <w:lang w:eastAsia="ru-RU"/>
        </w:rPr>
        <w:t>п.</w:t>
      </w:r>
      <w:r w:rsidR="00BB1010" w:rsidRPr="0022651D">
        <w:rPr>
          <w:rFonts w:ascii="Tenor Sans" w:eastAsia="Times New Roman" w:hAnsi="Tenor Sans"/>
          <w:color w:val="000000" w:themeColor="text1"/>
          <w:sz w:val="20"/>
          <w:szCs w:val="20"/>
          <w:lang w:eastAsia="ru-RU"/>
        </w:rPr>
        <w:t>3</w:t>
      </w:r>
      <w:r w:rsidR="00023E9E" w:rsidRPr="0022651D">
        <w:rPr>
          <w:rFonts w:ascii="Tenor Sans" w:eastAsia="Times New Roman" w:hAnsi="Tenor Sans"/>
          <w:color w:val="000000" w:themeColor="text1"/>
          <w:sz w:val="20"/>
          <w:szCs w:val="20"/>
          <w:lang w:eastAsia="ru-RU"/>
        </w:rPr>
        <w:t>.3. настоящего Договора либо составления Застройщиком одностороннего акта о передаче Объекта.</w:t>
      </w:r>
    </w:p>
    <w:p w14:paraId="2B584681" w14:textId="5E54DA06" w:rsidR="009071DF" w:rsidRPr="0022651D" w:rsidRDefault="000F3B7D" w:rsidP="009071DF">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осведомлён о том, что в случае невозможности вручения Участнику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почтового сообщения с уведомлением Застройщика о передаче Объекта ввиду отсутствия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по указанному им почтовому адресу, либо если оператором почтовой связи заказное письмо возвращено Застройщику в связи с отказом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его получения, для Участника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4AD82BEE" w14:textId="6A8B9752" w:rsidR="009071DF" w:rsidRPr="0022651D" w:rsidRDefault="009071DF"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imes New Roman" w:hAnsi="Tenor Sans"/>
          <w:color w:val="000000" w:themeColor="text1"/>
          <w:sz w:val="20"/>
          <w:szCs w:val="20"/>
          <w:lang w:eastAsia="ru-RU"/>
        </w:rPr>
        <w:t xml:space="preserve">Под уклонением Участника долевого строительства от принятия Объекта понимается </w:t>
      </w:r>
      <w:proofErr w:type="spellStart"/>
      <w:r w:rsidRPr="0022651D">
        <w:rPr>
          <w:rFonts w:ascii="Tenor Sans" w:eastAsia="Times New Roman" w:hAnsi="Tenor Sans"/>
          <w:color w:val="000000" w:themeColor="text1"/>
          <w:sz w:val="20"/>
          <w:szCs w:val="20"/>
          <w:lang w:eastAsia="ru-RU"/>
        </w:rPr>
        <w:t>неподписание</w:t>
      </w:r>
      <w:proofErr w:type="spellEnd"/>
      <w:r w:rsidRPr="0022651D">
        <w:rPr>
          <w:rFonts w:ascii="Tenor Sans" w:eastAsia="Times New Roman" w:hAnsi="Tenor Sans"/>
          <w:color w:val="000000" w:themeColor="text1"/>
          <w:sz w:val="20"/>
          <w:szCs w:val="20"/>
          <w:lang w:eastAsia="ru-RU"/>
        </w:rPr>
        <w:t xml:space="preserve"> Участником долевого строительства в предусмотренный Договором срок по любым причинам Передаточного акта и отсутствие письменной претензии Участника долевого строительства к качеству Объекта, направленной Застройщику в порядке, предусмотренном Договором.</w:t>
      </w:r>
    </w:p>
    <w:p w14:paraId="35C8ADBA" w14:textId="34B37989"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3.8. </w:t>
      </w:r>
      <w:r w:rsidR="000F3B7D" w:rsidRPr="0022651D">
        <w:rPr>
          <w:rFonts w:ascii="Tenor Sans" w:hAnsi="Tenor Sans"/>
          <w:color w:val="000000" w:themeColor="text1"/>
          <w:sz w:val="20"/>
          <w:szCs w:val="20"/>
        </w:rPr>
        <w:t xml:space="preserve">Застройщик вправе не передавать Участнику </w:t>
      </w:r>
      <w:r w:rsidR="00C94ACF" w:rsidRPr="0022651D">
        <w:rPr>
          <w:rFonts w:ascii="Tenor Sans" w:hAnsi="Tenor Sans"/>
          <w:color w:val="000000" w:themeColor="text1"/>
          <w:sz w:val="20"/>
          <w:szCs w:val="20"/>
        </w:rPr>
        <w:t xml:space="preserve">долевого строительства </w:t>
      </w:r>
      <w:r w:rsidR="000F3B7D" w:rsidRPr="0022651D">
        <w:rPr>
          <w:rFonts w:ascii="Tenor Sans" w:hAnsi="Tenor Sans"/>
          <w:color w:val="000000" w:themeColor="text1"/>
          <w:sz w:val="20"/>
          <w:szCs w:val="20"/>
        </w:rPr>
        <w:t xml:space="preserve">Объект в случае неоплаты (неполной оплаты) цены Договора, в том числе доплаты, предусмотренной </w:t>
      </w:r>
      <w:proofErr w:type="spellStart"/>
      <w:r w:rsidR="000F3B7D" w:rsidRPr="0022651D">
        <w:rPr>
          <w:rFonts w:ascii="Tenor Sans" w:hAnsi="Tenor Sans"/>
          <w:color w:val="000000" w:themeColor="text1"/>
          <w:sz w:val="20"/>
          <w:szCs w:val="20"/>
        </w:rPr>
        <w:t>п.п</w:t>
      </w:r>
      <w:proofErr w:type="spellEnd"/>
      <w:r w:rsidR="000F3B7D" w:rsidRPr="0022651D">
        <w:rPr>
          <w:rFonts w:ascii="Tenor Sans" w:hAnsi="Tenor Sans"/>
          <w:color w:val="000000" w:themeColor="text1"/>
          <w:sz w:val="20"/>
          <w:szCs w:val="20"/>
        </w:rPr>
        <w:t xml:space="preserve">. </w:t>
      </w:r>
      <w:r w:rsidR="00946D97" w:rsidRPr="00A12327">
        <w:rPr>
          <w:rFonts w:ascii="Tenor Sans" w:hAnsi="Tenor Sans"/>
          <w:color w:val="000000" w:themeColor="text1"/>
          <w:sz w:val="20"/>
          <w:szCs w:val="20"/>
        </w:rPr>
        <w:t>4</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6</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1.</w:t>
      </w:r>
      <w:r w:rsidR="000F3B7D" w:rsidRPr="0022651D">
        <w:rPr>
          <w:rFonts w:ascii="Tenor Sans" w:hAnsi="Tenor Sans"/>
          <w:color w:val="000000" w:themeColor="text1"/>
          <w:sz w:val="20"/>
          <w:szCs w:val="20"/>
        </w:rPr>
        <w:t xml:space="preserve"> Договора. При этом срок, в течение которого Объект не был передан Участнику</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по вышеуказанной причине, просрочкой Застройщика не является. В случае неполной оплаты Участником</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цены Договора, в том числе ввиду неисполнения обязательств п.</w:t>
      </w:r>
      <w:r w:rsidR="00946D97" w:rsidRPr="00A12327">
        <w:rPr>
          <w:rFonts w:ascii="Tenor Sans" w:hAnsi="Tenor Sans"/>
          <w:color w:val="000000" w:themeColor="text1"/>
          <w:sz w:val="20"/>
          <w:szCs w:val="20"/>
        </w:rPr>
        <w:t>4</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6</w:t>
      </w:r>
      <w:r w:rsidR="00023E9E" w:rsidRPr="0022651D">
        <w:rPr>
          <w:rFonts w:ascii="Tenor Sans" w:hAnsi="Tenor Sans"/>
          <w:color w:val="000000" w:themeColor="text1"/>
          <w:sz w:val="20"/>
          <w:szCs w:val="20"/>
        </w:rPr>
        <w:t>.</w:t>
      </w:r>
      <w:r w:rsidR="0037088E" w:rsidRPr="0022651D">
        <w:rPr>
          <w:rFonts w:ascii="Tenor Sans" w:hAnsi="Tenor Sans"/>
          <w:color w:val="000000" w:themeColor="text1"/>
          <w:sz w:val="20"/>
          <w:szCs w:val="20"/>
        </w:rPr>
        <w:t xml:space="preserve">1. </w:t>
      </w:r>
      <w:r w:rsidR="000F3B7D" w:rsidRPr="0022651D">
        <w:rPr>
          <w:rFonts w:ascii="Tenor Sans" w:hAnsi="Tenor Sans"/>
          <w:color w:val="000000" w:themeColor="text1"/>
          <w:sz w:val="20"/>
          <w:szCs w:val="20"/>
        </w:rPr>
        <w:t xml:space="preserve">Договора, Застройщик вправе в одностороннем порядке зарегистрировать свои права залогодержателя по ипотеке </w:t>
      </w:r>
      <w:r w:rsidR="00734E70" w:rsidRPr="0022651D">
        <w:rPr>
          <w:rFonts w:ascii="Tenor Sans" w:eastAsia="Times New Roman" w:hAnsi="Tenor Sans"/>
          <w:color w:val="000000" w:themeColor="text1"/>
          <w:sz w:val="20"/>
          <w:szCs w:val="20"/>
          <w:lang w:eastAsia="ru-RU"/>
        </w:rPr>
        <w:t xml:space="preserve">Объекта </w:t>
      </w:r>
      <w:r w:rsidR="000F3B7D" w:rsidRPr="0022651D">
        <w:rPr>
          <w:rFonts w:ascii="Tenor Sans" w:hAnsi="Tenor Sans"/>
          <w:color w:val="000000" w:themeColor="text1"/>
          <w:sz w:val="20"/>
          <w:szCs w:val="20"/>
        </w:rPr>
        <w:t xml:space="preserve">в силу закона. </w:t>
      </w:r>
    </w:p>
    <w:p w14:paraId="6EBD7961" w14:textId="6AEB421F"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3.9. </w:t>
      </w:r>
      <w:r w:rsidR="000F3B7D" w:rsidRPr="0022651D">
        <w:rPr>
          <w:rFonts w:ascii="Tenor Sans" w:hAnsi="Tenor Sans"/>
          <w:color w:val="000000" w:themeColor="text1"/>
          <w:sz w:val="20"/>
          <w:szCs w:val="20"/>
        </w:rPr>
        <w:t>В случаях, указанных в п.</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.7 </w:t>
      </w:r>
      <w:r w:rsidR="000F3B7D" w:rsidRPr="0022651D">
        <w:rPr>
          <w:rFonts w:ascii="Tenor Sans" w:hAnsi="Tenor Sans"/>
          <w:color w:val="000000" w:themeColor="text1"/>
          <w:sz w:val="20"/>
          <w:szCs w:val="20"/>
        </w:rPr>
        <w:t xml:space="preserve">или п. </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.8 </w:t>
      </w:r>
      <w:r w:rsidR="000F3B7D" w:rsidRPr="0022651D">
        <w:rPr>
          <w:rFonts w:ascii="Tenor Sans" w:hAnsi="Tenor Sans"/>
          <w:color w:val="000000" w:themeColor="text1"/>
          <w:sz w:val="20"/>
          <w:szCs w:val="20"/>
        </w:rPr>
        <w:t>настоящего Договора, Участник</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возмещает Застройщику все затраты по обеспечению Объекта энергоресурсами, затраты по эксплуатации и по техническому и коммунальному обслуживанию </w:t>
      </w:r>
      <w:r w:rsidR="00734E70" w:rsidRPr="0022651D">
        <w:rPr>
          <w:rFonts w:ascii="Tenor Sans" w:hAnsi="Tenor Sans"/>
          <w:color w:val="000000" w:themeColor="text1"/>
          <w:sz w:val="20"/>
          <w:szCs w:val="20"/>
        </w:rPr>
        <w:t xml:space="preserve">многоквартирного </w:t>
      </w:r>
      <w:r w:rsidR="000F3B7D" w:rsidRPr="0022651D">
        <w:rPr>
          <w:rFonts w:ascii="Tenor Sans" w:hAnsi="Tenor Sans"/>
          <w:color w:val="000000" w:themeColor="text1"/>
          <w:sz w:val="20"/>
          <w:szCs w:val="20"/>
        </w:rPr>
        <w:t xml:space="preserve">жилого дома соразмерно его доле в праве общей долевой собственности: </w:t>
      </w:r>
    </w:p>
    <w:p w14:paraId="75E68302" w14:textId="6A99C20C" w:rsidR="00ED5302" w:rsidRPr="0022651D" w:rsidRDefault="000F3B7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в случаях, предусмотренных п.</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.7 </w:t>
      </w:r>
      <w:r w:rsidRPr="0022651D">
        <w:rPr>
          <w:rFonts w:ascii="Tenor Sans" w:hAnsi="Tenor Sans"/>
          <w:color w:val="000000" w:themeColor="text1"/>
          <w:sz w:val="20"/>
          <w:szCs w:val="20"/>
        </w:rPr>
        <w:t>Договора, - начиная с даты составления одностороннего акта о передаче Объекта Участнику</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w:t>
      </w:r>
    </w:p>
    <w:p w14:paraId="273CDED6" w14:textId="527FB97B" w:rsidR="0073576B" w:rsidRPr="0022651D" w:rsidRDefault="000F3B7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в случаях, предусмотренных п. </w:t>
      </w:r>
      <w:r w:rsidR="00946D97" w:rsidRPr="00A12327">
        <w:rPr>
          <w:rFonts w:ascii="Tenor Sans" w:hAnsi="Tenor Sans"/>
          <w:color w:val="000000" w:themeColor="text1"/>
          <w:sz w:val="20"/>
          <w:szCs w:val="20"/>
        </w:rPr>
        <w:t>3</w:t>
      </w:r>
      <w:r w:rsidRPr="0022651D">
        <w:rPr>
          <w:rFonts w:ascii="Tenor Sans" w:hAnsi="Tenor Sans"/>
          <w:color w:val="000000" w:themeColor="text1"/>
          <w:sz w:val="20"/>
          <w:szCs w:val="20"/>
        </w:rPr>
        <w:t>.</w:t>
      </w:r>
      <w:r w:rsidR="00ED5302"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Договора, - начиная со дня, указанного в уведомлении о передаче Объекта (п.</w:t>
      </w:r>
      <w:r w:rsidR="00946D97" w:rsidRPr="00A12327">
        <w:rPr>
          <w:rFonts w:ascii="Tenor Sans" w:hAnsi="Tenor Sans"/>
          <w:color w:val="000000" w:themeColor="text1"/>
          <w:sz w:val="20"/>
          <w:szCs w:val="20"/>
        </w:rPr>
        <w:t>3</w:t>
      </w:r>
      <w:r w:rsidR="0073576B" w:rsidRPr="0022651D">
        <w:rPr>
          <w:rFonts w:ascii="Tenor Sans" w:hAnsi="Tenor Sans"/>
          <w:color w:val="000000" w:themeColor="text1"/>
          <w:sz w:val="20"/>
          <w:szCs w:val="20"/>
        </w:rPr>
        <w:t>.3</w:t>
      </w:r>
      <w:r w:rsidRPr="0022651D">
        <w:rPr>
          <w:rFonts w:ascii="Tenor Sans" w:hAnsi="Tenor Sans"/>
          <w:color w:val="000000" w:themeColor="text1"/>
          <w:sz w:val="20"/>
          <w:szCs w:val="20"/>
        </w:rPr>
        <w:t xml:space="preserve"> Договора). </w:t>
      </w:r>
    </w:p>
    <w:p w14:paraId="653D7C00" w14:textId="7F3CFFC5" w:rsidR="0073576B"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3.10. </w:t>
      </w:r>
      <w:r w:rsidR="000F3B7D" w:rsidRPr="0022651D">
        <w:rPr>
          <w:rFonts w:ascii="Tenor Sans" w:hAnsi="Tenor Sans"/>
          <w:color w:val="000000" w:themeColor="text1"/>
          <w:sz w:val="20"/>
          <w:szCs w:val="20"/>
        </w:rPr>
        <w:t xml:space="preserve">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w:t>
      </w:r>
      <w:r w:rsidR="00946D97" w:rsidRPr="00A12327">
        <w:rPr>
          <w:rFonts w:ascii="Tenor Sans" w:hAnsi="Tenor Sans"/>
          <w:color w:val="000000" w:themeColor="text1"/>
          <w:sz w:val="20"/>
          <w:szCs w:val="20"/>
        </w:rPr>
        <w:t>3</w:t>
      </w:r>
      <w:r w:rsidR="000F3B7D" w:rsidRPr="0022651D">
        <w:rPr>
          <w:rFonts w:ascii="Tenor Sans" w:hAnsi="Tenor Sans"/>
          <w:color w:val="000000" w:themeColor="text1"/>
          <w:sz w:val="20"/>
          <w:szCs w:val="20"/>
        </w:rPr>
        <w:t>.</w:t>
      </w:r>
      <w:r w:rsidR="0073576B" w:rsidRPr="0022651D">
        <w:rPr>
          <w:rFonts w:ascii="Tenor Sans" w:hAnsi="Tenor Sans"/>
          <w:color w:val="000000" w:themeColor="text1"/>
          <w:sz w:val="20"/>
          <w:szCs w:val="20"/>
        </w:rPr>
        <w:t>7</w:t>
      </w:r>
      <w:r w:rsidR="000F3B7D" w:rsidRPr="0022651D">
        <w:rPr>
          <w:rFonts w:ascii="Tenor Sans" w:hAnsi="Tenor Sans"/>
          <w:color w:val="000000" w:themeColor="text1"/>
          <w:sz w:val="20"/>
          <w:szCs w:val="20"/>
        </w:rPr>
        <w:t xml:space="preserve"> Договора) риск случайной гибели/случайного повреждения Объекта несет Участник долевого строительства. </w:t>
      </w:r>
    </w:p>
    <w:p w14:paraId="02CAF80D" w14:textId="622D21A6" w:rsidR="000F3B7D" w:rsidRPr="0022651D" w:rsidRDefault="006139D1">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3.11. </w:t>
      </w:r>
      <w:r w:rsidR="000F3B7D" w:rsidRPr="0022651D">
        <w:rPr>
          <w:rFonts w:ascii="Tenor Sans" w:hAnsi="Tenor Sans"/>
          <w:color w:val="000000" w:themeColor="text1"/>
          <w:sz w:val="20"/>
          <w:szCs w:val="20"/>
        </w:rPr>
        <w:t>Право собственности Участника</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на Объект подлежит государственной регистрации в порядке, предусмотренном действующим законодательством.</w:t>
      </w:r>
    </w:p>
    <w:p w14:paraId="2D00EDD7" w14:textId="3528BED8" w:rsidR="00E2086B" w:rsidRPr="0022651D" w:rsidRDefault="00E2086B"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3.12. С момента передачи Объекта по Передаточному акту Участнику долевого строительства</w:t>
      </w:r>
      <w:r w:rsidR="005D48CB" w:rsidRPr="0022651D">
        <w:rPr>
          <w:rFonts w:ascii="Tenor Sans" w:hAnsi="Tenor Sans"/>
          <w:color w:val="000000" w:themeColor="text1"/>
          <w:sz w:val="20"/>
          <w:szCs w:val="20"/>
        </w:rPr>
        <w:t xml:space="preserve">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w:t>
      </w:r>
      <w:r w:rsidR="00B64B75" w:rsidRPr="0022651D">
        <w:rPr>
          <w:rFonts w:ascii="Tenor Sans" w:hAnsi="Tenor Sans"/>
          <w:color w:val="000000" w:themeColor="text1"/>
          <w:sz w:val="20"/>
          <w:szCs w:val="20"/>
        </w:rPr>
        <w:t>с момента передачи Участнику долевого строительства Объекта, построенного в Жилом доме на данном Земельном участком.</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4"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4"/>
      <w:r w:rsidR="00C307A1" w:rsidRPr="0022651D">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w:t>
      </w:r>
      <w:r w:rsidRPr="00E2709B">
        <w:rPr>
          <w:rFonts w:ascii="Tenor Sans" w:hAnsi="Tenor Sans"/>
          <w:color w:val="000000"/>
          <w:sz w:val="20"/>
          <w:szCs w:val="20"/>
          <w:highlight w:val="yellow"/>
        </w:rPr>
        <w:lastRenderedPageBreak/>
        <w:t>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77777777"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5B32B0E5"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C86425">
        <w:rPr>
          <w:rFonts w:ascii="Tenor Sans" w:hAnsi="Tenor Sans"/>
          <w:color w:val="000000"/>
          <w:sz w:val="20"/>
          <w:szCs w:val="20"/>
          <w:highlight w:val="yellow"/>
        </w:rPr>
        <w:t xml:space="preserve">, </w:t>
      </w:r>
      <w:r w:rsidR="00C86425" w:rsidRPr="00CF5045">
        <w:rPr>
          <w:rFonts w:ascii="Tenor Sans" w:hAnsi="Tenor Sans"/>
          <w:color w:val="000000"/>
          <w:sz w:val="20"/>
          <w:szCs w:val="20"/>
          <w:highlight w:val="yellow"/>
        </w:rPr>
        <w:t>адрес электронной почты: info@vtb.ru,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lastRenderedPageBreak/>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6DBA9186" w14:textId="1D8E0693"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 </w:t>
      </w:r>
      <w:r w:rsidR="005C6A05" w:rsidRPr="0022651D">
        <w:rPr>
          <w:rFonts w:ascii="Tenor Sans" w:hAnsi="Tenor Sans"/>
          <w:color w:val="000000" w:themeColor="text1"/>
          <w:sz w:val="20"/>
          <w:szCs w:val="20"/>
        </w:rPr>
        <w:t>В случае изменения по результатам технической инвентаризации Общей привед</w:t>
      </w:r>
      <w:r w:rsidR="00B75FCF" w:rsidRPr="0022651D">
        <w:rPr>
          <w:rFonts w:ascii="Tenor Sans" w:hAnsi="Tenor Sans"/>
          <w:color w:val="000000" w:themeColor="text1"/>
          <w:sz w:val="20"/>
          <w:szCs w:val="20"/>
        </w:rPr>
        <w:t>е</w:t>
      </w:r>
      <w:r w:rsidR="005C6A05" w:rsidRPr="0022651D">
        <w:rPr>
          <w:rFonts w:ascii="Tenor Sans" w:hAnsi="Tenor Sans"/>
          <w:color w:val="000000" w:themeColor="text1"/>
          <w:sz w:val="20"/>
          <w:szCs w:val="20"/>
        </w:rPr>
        <w:t>нной площади Объекта</w:t>
      </w:r>
      <w:r w:rsidR="00C8491E" w:rsidRPr="0022651D">
        <w:rPr>
          <w:rFonts w:ascii="Tenor Sans" w:hAnsi="Tenor Sans"/>
          <w:color w:val="000000" w:themeColor="text1"/>
          <w:sz w:val="20"/>
          <w:szCs w:val="20"/>
        </w:rPr>
        <w:t xml:space="preserve"> </w:t>
      </w:r>
      <w:r w:rsidR="005C6A05" w:rsidRPr="0022651D">
        <w:rPr>
          <w:rFonts w:ascii="Tenor Sans" w:hAnsi="Tenor Sans"/>
          <w:color w:val="000000" w:themeColor="text1"/>
          <w:sz w:val="20"/>
          <w:szCs w:val="20"/>
        </w:rPr>
        <w:t xml:space="preserve">в размере более чем на </w:t>
      </w:r>
      <w:r w:rsidR="00332379" w:rsidRPr="0022651D">
        <w:rPr>
          <w:rFonts w:ascii="Tenor Sans" w:hAnsi="Tenor Sans"/>
          <w:color w:val="000000" w:themeColor="text1"/>
          <w:sz w:val="20"/>
          <w:szCs w:val="20"/>
        </w:rPr>
        <w:t>5</w:t>
      </w:r>
      <w:r w:rsidR="00E51C51" w:rsidRPr="0022651D">
        <w:rPr>
          <w:rFonts w:ascii="Tenor Sans" w:hAnsi="Tenor Sans"/>
          <w:color w:val="000000" w:themeColor="text1"/>
          <w:sz w:val="20"/>
          <w:szCs w:val="20"/>
        </w:rPr>
        <w:t xml:space="preserve"> </w:t>
      </w:r>
      <w:r w:rsidR="00A01617" w:rsidRPr="0022651D">
        <w:rPr>
          <w:rFonts w:ascii="Tenor Sans" w:hAnsi="Tenor Sans"/>
          <w:color w:val="000000" w:themeColor="text1"/>
          <w:sz w:val="20"/>
          <w:szCs w:val="20"/>
        </w:rPr>
        <w:t>(</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от о</w:t>
      </w:r>
      <w:r w:rsidR="005C6A05" w:rsidRPr="0022651D">
        <w:rPr>
          <w:rFonts w:ascii="Tenor Sans" w:hAnsi="Tenor Sans"/>
          <w:color w:val="000000" w:themeColor="text1"/>
          <w:sz w:val="20"/>
          <w:szCs w:val="20"/>
        </w:rPr>
        <w:t>бщей привед</w:t>
      </w:r>
      <w:r w:rsidR="00B75FCF" w:rsidRPr="0022651D">
        <w:rPr>
          <w:rFonts w:ascii="Tenor Sans" w:hAnsi="Tenor Sans"/>
          <w:color w:val="000000" w:themeColor="text1"/>
          <w:sz w:val="20"/>
          <w:szCs w:val="20"/>
        </w:rPr>
        <w:t>е</w:t>
      </w:r>
      <w:r w:rsidR="005C6A05" w:rsidRPr="0022651D">
        <w:rPr>
          <w:rFonts w:ascii="Tenor Sans" w:hAnsi="Tenor Sans"/>
          <w:color w:val="000000" w:themeColor="text1"/>
          <w:sz w:val="20"/>
          <w:szCs w:val="20"/>
        </w:rPr>
        <w:t xml:space="preserve">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(в сторону увеличения либо уменьшения), такое изменение </w:t>
      </w:r>
      <w:r w:rsidR="00B75FCF" w:rsidRPr="0022651D">
        <w:rPr>
          <w:rFonts w:ascii="Tenor Sans" w:hAnsi="Tenor Sans"/>
          <w:color w:val="000000" w:themeColor="text1"/>
          <w:sz w:val="20"/>
          <w:szCs w:val="20"/>
        </w:rPr>
        <w:t xml:space="preserve">влечет </w:t>
      </w:r>
      <w:r w:rsidR="005C6A05" w:rsidRPr="0022651D">
        <w:rPr>
          <w:rFonts w:ascii="Tenor Sans" w:hAnsi="Tenor Sans"/>
          <w:color w:val="000000" w:themeColor="text1"/>
          <w:sz w:val="20"/>
          <w:szCs w:val="20"/>
        </w:rPr>
        <w:t xml:space="preserve">изменение цены Договора и необходимость доплаты/возврата разницы между договорной и фактической общей приведённой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w:t>
      </w:r>
    </w:p>
    <w:p w14:paraId="296DA5B6" w14:textId="7B0E1CE4"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4.6.1. </w:t>
      </w:r>
      <w:r w:rsidR="005C6A05" w:rsidRPr="0022651D">
        <w:rPr>
          <w:rFonts w:ascii="Tenor Sans" w:hAnsi="Tenor Sans"/>
          <w:color w:val="000000" w:themeColor="text1"/>
          <w:sz w:val="20"/>
          <w:szCs w:val="20"/>
        </w:rPr>
        <w:t xml:space="preserve">В случае увеличения фактической Общей приведенной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xml:space="preserve"> по данным, полученным в результате обмеров построенного </w:t>
      </w:r>
      <w:r w:rsidR="002609A4" w:rsidRPr="0022651D">
        <w:rPr>
          <w:rFonts w:ascii="Tenor Sans" w:hAnsi="Tenor Sans"/>
          <w:color w:val="000000" w:themeColor="text1"/>
          <w:sz w:val="20"/>
          <w:szCs w:val="20"/>
        </w:rPr>
        <w:t>Жилого дома</w:t>
      </w:r>
      <w:r w:rsidR="005C6A05" w:rsidRPr="0022651D">
        <w:rPr>
          <w:rFonts w:ascii="Tenor Sans" w:hAnsi="Tenor Sans"/>
          <w:color w:val="000000" w:themeColor="text1"/>
          <w:sz w:val="20"/>
          <w:szCs w:val="20"/>
        </w:rPr>
        <w:t xml:space="preserve"> органом, осуществляющим кадастровую деятельность, более чем </w:t>
      </w:r>
      <w:r w:rsidR="00A01617" w:rsidRPr="0022651D">
        <w:rPr>
          <w:rFonts w:ascii="Tenor Sans" w:hAnsi="Tenor Sans"/>
          <w:color w:val="000000" w:themeColor="text1"/>
          <w:sz w:val="20"/>
          <w:szCs w:val="20"/>
        </w:rPr>
        <w:t xml:space="preserve">на </w:t>
      </w:r>
      <w:proofErr w:type="spellStart"/>
      <w:r w:rsidR="00A01617" w:rsidRPr="0022651D">
        <w:rPr>
          <w:rFonts w:ascii="Tenor Sans" w:hAnsi="Tenor Sans"/>
          <w:color w:val="000000" w:themeColor="text1"/>
          <w:sz w:val="20"/>
          <w:szCs w:val="20"/>
        </w:rPr>
        <w:t>на</w:t>
      </w:r>
      <w:proofErr w:type="spellEnd"/>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5</w:t>
      </w:r>
      <w:r w:rsidR="00E51C51" w:rsidRPr="0022651D">
        <w:rPr>
          <w:rFonts w:ascii="Tenor Sans" w:hAnsi="Tenor Sans"/>
          <w:color w:val="000000" w:themeColor="text1"/>
          <w:sz w:val="20"/>
          <w:szCs w:val="20"/>
        </w:rPr>
        <w:t xml:space="preserve"> </w:t>
      </w:r>
      <w:r w:rsidR="00A01617" w:rsidRPr="0022651D">
        <w:rPr>
          <w:rFonts w:ascii="Tenor Sans" w:hAnsi="Tenor Sans"/>
          <w:color w:val="000000" w:themeColor="text1"/>
          <w:sz w:val="20"/>
          <w:szCs w:val="20"/>
        </w:rPr>
        <w:t>(</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w:t>
      </w:r>
      <w:r w:rsidR="005C6A05" w:rsidRPr="0022651D">
        <w:rPr>
          <w:rFonts w:ascii="Tenor Sans" w:hAnsi="Tenor Sans"/>
          <w:color w:val="000000" w:themeColor="text1"/>
          <w:sz w:val="20"/>
          <w:szCs w:val="20"/>
        </w:rPr>
        <w:t xml:space="preserve">от Общей приведенной площади </w:t>
      </w:r>
      <w:r w:rsidR="002609A4" w:rsidRPr="0022651D">
        <w:rPr>
          <w:rFonts w:ascii="Tenor Sans" w:hAnsi="Tenor Sans"/>
          <w:color w:val="000000" w:themeColor="text1"/>
          <w:sz w:val="20"/>
          <w:szCs w:val="20"/>
        </w:rPr>
        <w:t>Объекта</w:t>
      </w:r>
      <w:r w:rsidR="005C6A05" w:rsidRPr="0022651D">
        <w:rPr>
          <w:rFonts w:ascii="Tenor Sans" w:hAnsi="Tenor Sans"/>
          <w:color w:val="000000" w:themeColor="text1"/>
          <w:sz w:val="20"/>
          <w:szCs w:val="20"/>
        </w:rPr>
        <w:t>, установленной Договором, цена Договора считается изменённой и увеличивается на размер денежных средств, подлежащий уплате Участником</w:t>
      </w:r>
      <w:r w:rsidR="00C94ACF" w:rsidRPr="0022651D">
        <w:rPr>
          <w:rFonts w:ascii="Tenor Sans" w:hAnsi="Tenor Sans"/>
          <w:color w:val="000000" w:themeColor="text1"/>
          <w:sz w:val="20"/>
          <w:szCs w:val="20"/>
        </w:rPr>
        <w:t xml:space="preserve"> долевого строительства</w:t>
      </w:r>
      <w:r w:rsidR="005C6A05" w:rsidRPr="0022651D">
        <w:rPr>
          <w:rFonts w:ascii="Tenor Sans" w:hAnsi="Tenor Sans"/>
          <w:color w:val="000000" w:themeColor="text1"/>
          <w:sz w:val="20"/>
          <w:szCs w:val="20"/>
        </w:rPr>
        <w:t xml:space="preserve"> Застройщику, исходя из цены 1 </w:t>
      </w:r>
      <w:proofErr w:type="spellStart"/>
      <w:r w:rsidR="005C6A05" w:rsidRPr="0022651D">
        <w:rPr>
          <w:rFonts w:ascii="Tenor Sans" w:hAnsi="Tenor Sans"/>
          <w:color w:val="000000" w:themeColor="text1"/>
          <w:sz w:val="20"/>
          <w:szCs w:val="20"/>
        </w:rPr>
        <w:t>кв.м</w:t>
      </w:r>
      <w:proofErr w:type="spellEnd"/>
      <w:r w:rsidR="005C6A05" w:rsidRPr="0022651D">
        <w:rPr>
          <w:rFonts w:ascii="Tenor Sans" w:hAnsi="Tenor Sans"/>
          <w:color w:val="000000" w:themeColor="text1"/>
          <w:sz w:val="20"/>
          <w:szCs w:val="20"/>
        </w:rPr>
        <w:t xml:space="preserve"> Общей п</w:t>
      </w:r>
      <w:r w:rsidR="00B926CF" w:rsidRPr="0022651D">
        <w:rPr>
          <w:rFonts w:ascii="Tenor Sans" w:hAnsi="Tenor Sans"/>
          <w:color w:val="000000" w:themeColor="text1"/>
          <w:sz w:val="20"/>
          <w:szCs w:val="20"/>
        </w:rPr>
        <w:t xml:space="preserve">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(п.</w:t>
      </w:r>
      <w:r w:rsidR="004F0796" w:rsidRPr="0022651D">
        <w:rPr>
          <w:rFonts w:ascii="Tenor Sans" w:hAnsi="Tenor Sans"/>
          <w:color w:val="000000" w:themeColor="text1"/>
          <w:sz w:val="20"/>
          <w:szCs w:val="20"/>
        </w:rPr>
        <w:t xml:space="preserve"> 4</w:t>
      </w:r>
      <w:r w:rsidR="005C6A05" w:rsidRPr="0022651D">
        <w:rPr>
          <w:rFonts w:ascii="Tenor Sans" w:hAnsi="Tenor Sans"/>
          <w:color w:val="000000" w:themeColor="text1"/>
          <w:sz w:val="20"/>
          <w:szCs w:val="20"/>
        </w:rPr>
        <w:t xml:space="preserve">.1 Договора). </w:t>
      </w:r>
      <w:r w:rsidR="00B926CF" w:rsidRPr="0022651D">
        <w:rPr>
          <w:rFonts w:ascii="Tenor Sans" w:hAnsi="Tenor Sans"/>
          <w:color w:val="000000" w:themeColor="text1"/>
          <w:sz w:val="20"/>
          <w:szCs w:val="20"/>
        </w:rPr>
        <w:t xml:space="preserve">О соответствующем изменении площади </w:t>
      </w:r>
      <w:r w:rsidR="002609A4" w:rsidRPr="0022651D">
        <w:rPr>
          <w:rFonts w:ascii="Tenor Sans" w:hAnsi="Tenor Sans"/>
          <w:color w:val="000000" w:themeColor="text1"/>
          <w:sz w:val="20"/>
          <w:szCs w:val="20"/>
        </w:rPr>
        <w:t>Объекта</w:t>
      </w:r>
      <w:r w:rsidR="002609A4" w:rsidRPr="0022651D" w:rsidDel="002609A4">
        <w:rPr>
          <w:rFonts w:ascii="Tenor Sans" w:hAnsi="Tenor Sans"/>
          <w:color w:val="000000" w:themeColor="text1"/>
          <w:sz w:val="20"/>
          <w:szCs w:val="20"/>
        </w:rPr>
        <w:t xml:space="preserve"> </w:t>
      </w:r>
      <w:r w:rsidR="00B926CF" w:rsidRPr="0022651D">
        <w:rPr>
          <w:rFonts w:ascii="Tenor Sans" w:hAnsi="Tenor Sans"/>
          <w:color w:val="000000" w:themeColor="text1"/>
          <w:sz w:val="20"/>
          <w:szCs w:val="20"/>
        </w:rPr>
        <w:t xml:space="preserve"> и необходимости доплаты Участником</w:t>
      </w:r>
      <w:r w:rsidR="00C94ACF" w:rsidRPr="0022651D">
        <w:rPr>
          <w:rFonts w:ascii="Tenor Sans" w:hAnsi="Tenor Sans"/>
          <w:color w:val="000000" w:themeColor="text1"/>
          <w:sz w:val="20"/>
          <w:szCs w:val="20"/>
        </w:rPr>
        <w:t xml:space="preserve"> долевого строительства</w:t>
      </w:r>
      <w:r w:rsidR="00B926CF" w:rsidRPr="0022651D">
        <w:rPr>
          <w:rFonts w:ascii="Tenor Sans" w:hAnsi="Tenor Sans"/>
          <w:color w:val="000000" w:themeColor="text1"/>
          <w:sz w:val="20"/>
          <w:szCs w:val="20"/>
        </w:rPr>
        <w:t xml:space="preserve"> денежных средств Застройщик информирует Участника долевого строительства путем направления ему уведомления в порядке, предусмотренном </w:t>
      </w:r>
      <w:r w:rsidR="00A01617" w:rsidRPr="0022651D">
        <w:rPr>
          <w:rFonts w:ascii="Tenor Sans" w:hAnsi="Tenor Sans"/>
          <w:color w:val="000000" w:themeColor="text1"/>
          <w:sz w:val="20"/>
          <w:szCs w:val="20"/>
        </w:rPr>
        <w:t>настоящим</w:t>
      </w:r>
      <w:r w:rsidR="00B926CF" w:rsidRPr="0022651D">
        <w:rPr>
          <w:rFonts w:ascii="Tenor Sans" w:hAnsi="Tenor Sans"/>
          <w:color w:val="000000" w:themeColor="text1"/>
          <w:sz w:val="20"/>
          <w:szCs w:val="20"/>
        </w:rPr>
        <w:t xml:space="preserve"> Договор</w:t>
      </w:r>
      <w:r w:rsidR="00A01617" w:rsidRPr="0022651D">
        <w:rPr>
          <w:rFonts w:ascii="Tenor Sans" w:hAnsi="Tenor Sans"/>
          <w:color w:val="000000" w:themeColor="text1"/>
          <w:sz w:val="20"/>
          <w:szCs w:val="20"/>
        </w:rPr>
        <w:t>ом</w:t>
      </w:r>
      <w:r w:rsidR="00B926CF" w:rsidRPr="0022651D">
        <w:rPr>
          <w:rFonts w:ascii="Tenor Sans" w:hAnsi="Tenor Sans"/>
          <w:color w:val="000000" w:themeColor="text1"/>
          <w:sz w:val="20"/>
          <w:szCs w:val="20"/>
        </w:rPr>
        <w:t>. Доплата денежных средств производится Участником долевого строительства на основании указанного уведомления в срок не позднее 10 (Десяти) рабочих дней со дня его получения.</w:t>
      </w:r>
    </w:p>
    <w:p w14:paraId="6E7AFD79" w14:textId="7AE46B2E"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4.6.2. </w:t>
      </w:r>
      <w:r w:rsidR="00B926CF" w:rsidRPr="0022651D">
        <w:rPr>
          <w:rFonts w:ascii="Tenor Sans" w:hAnsi="Tenor Sans"/>
          <w:color w:val="000000" w:themeColor="text1"/>
          <w:sz w:val="20"/>
          <w:szCs w:val="20"/>
        </w:rPr>
        <w:t xml:space="preserve">В случае уменьшения фактической Общей 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по данным, полученным в результате обмеров построенного </w:t>
      </w:r>
      <w:r w:rsidR="002609A4" w:rsidRPr="0022651D">
        <w:rPr>
          <w:rFonts w:ascii="Tenor Sans" w:hAnsi="Tenor Sans"/>
          <w:color w:val="000000" w:themeColor="text1"/>
          <w:sz w:val="20"/>
          <w:szCs w:val="20"/>
        </w:rPr>
        <w:t xml:space="preserve">Жилого </w:t>
      </w:r>
      <w:r w:rsidR="00B926CF" w:rsidRPr="0022651D">
        <w:rPr>
          <w:rFonts w:ascii="Tenor Sans" w:hAnsi="Tenor Sans"/>
          <w:color w:val="000000" w:themeColor="text1"/>
          <w:sz w:val="20"/>
          <w:szCs w:val="20"/>
        </w:rPr>
        <w:t xml:space="preserve">дома органом, осуществляющим кадастровую деятельность, более чем на </w:t>
      </w:r>
      <w:proofErr w:type="spellStart"/>
      <w:r w:rsidR="00A01617" w:rsidRPr="0022651D">
        <w:rPr>
          <w:rFonts w:ascii="Tenor Sans" w:hAnsi="Tenor Sans"/>
          <w:color w:val="000000" w:themeColor="text1"/>
          <w:sz w:val="20"/>
          <w:szCs w:val="20"/>
        </w:rPr>
        <w:t>на</w:t>
      </w:r>
      <w:proofErr w:type="spellEnd"/>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5</w:t>
      </w:r>
      <w:r w:rsidR="00A01617" w:rsidRPr="0022651D">
        <w:rPr>
          <w:rFonts w:ascii="Tenor Sans" w:hAnsi="Tenor Sans"/>
          <w:color w:val="000000" w:themeColor="text1"/>
          <w:sz w:val="20"/>
          <w:szCs w:val="20"/>
        </w:rPr>
        <w:t xml:space="preserve"> (</w:t>
      </w:r>
      <w:r w:rsidR="00332379" w:rsidRPr="0022651D">
        <w:rPr>
          <w:rFonts w:ascii="Tenor Sans" w:hAnsi="Tenor Sans"/>
          <w:color w:val="000000" w:themeColor="text1"/>
          <w:sz w:val="20"/>
          <w:szCs w:val="20"/>
        </w:rPr>
        <w:t>пять</w:t>
      </w:r>
      <w:r w:rsidR="00A01617" w:rsidRPr="0022651D">
        <w:rPr>
          <w:rFonts w:ascii="Tenor Sans" w:hAnsi="Tenor Sans"/>
          <w:color w:val="000000" w:themeColor="text1"/>
          <w:sz w:val="20"/>
          <w:szCs w:val="20"/>
        </w:rPr>
        <w:t>) процент</w:t>
      </w:r>
      <w:r w:rsidR="00244012" w:rsidRPr="0022651D">
        <w:rPr>
          <w:rFonts w:ascii="Tenor Sans" w:hAnsi="Tenor Sans"/>
          <w:color w:val="000000" w:themeColor="text1"/>
          <w:sz w:val="20"/>
          <w:szCs w:val="20"/>
        </w:rPr>
        <w:t>ов</w:t>
      </w:r>
      <w:r w:rsidR="00A01617" w:rsidRPr="0022651D">
        <w:rPr>
          <w:rFonts w:ascii="Tenor Sans" w:hAnsi="Tenor Sans"/>
          <w:color w:val="000000" w:themeColor="text1"/>
          <w:sz w:val="20"/>
          <w:szCs w:val="20"/>
        </w:rPr>
        <w:t xml:space="preserve"> </w:t>
      </w:r>
      <w:r w:rsidR="00B926CF" w:rsidRPr="0022651D">
        <w:rPr>
          <w:rFonts w:ascii="Tenor Sans" w:hAnsi="Tenor Sans"/>
          <w:color w:val="000000" w:themeColor="text1"/>
          <w:sz w:val="20"/>
          <w:szCs w:val="20"/>
        </w:rPr>
        <w:t xml:space="preserve">от Общей 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установленной Договором, цена Договора считается изменённой и уменьшается на размер денежных средств, подлежащий уплате Застройщиком Участнику</w:t>
      </w:r>
      <w:r w:rsidR="00C94ACF" w:rsidRPr="0022651D">
        <w:rPr>
          <w:rFonts w:ascii="Tenor Sans" w:hAnsi="Tenor Sans"/>
          <w:color w:val="000000" w:themeColor="text1"/>
          <w:sz w:val="20"/>
          <w:szCs w:val="20"/>
        </w:rPr>
        <w:t xml:space="preserve"> долевого строительства</w:t>
      </w:r>
      <w:r w:rsidR="00B926CF" w:rsidRPr="0022651D">
        <w:rPr>
          <w:rFonts w:ascii="Tenor Sans" w:hAnsi="Tenor Sans"/>
          <w:color w:val="000000" w:themeColor="text1"/>
          <w:sz w:val="20"/>
          <w:szCs w:val="20"/>
        </w:rPr>
        <w:t xml:space="preserve">, исходя из цены 1 </w:t>
      </w:r>
      <w:proofErr w:type="spellStart"/>
      <w:r w:rsidR="00B926CF" w:rsidRPr="0022651D">
        <w:rPr>
          <w:rFonts w:ascii="Tenor Sans" w:hAnsi="Tenor Sans"/>
          <w:color w:val="000000" w:themeColor="text1"/>
          <w:sz w:val="20"/>
          <w:szCs w:val="20"/>
        </w:rPr>
        <w:t>кв.м</w:t>
      </w:r>
      <w:proofErr w:type="spellEnd"/>
      <w:r w:rsidR="00B926CF" w:rsidRPr="0022651D">
        <w:rPr>
          <w:rFonts w:ascii="Tenor Sans" w:hAnsi="Tenor Sans"/>
          <w:color w:val="000000" w:themeColor="text1"/>
          <w:sz w:val="20"/>
          <w:szCs w:val="20"/>
        </w:rPr>
        <w:t xml:space="preserve"> </w:t>
      </w:r>
      <w:r w:rsidR="00984FA9" w:rsidRPr="0022651D">
        <w:rPr>
          <w:rFonts w:ascii="Tenor Sans" w:hAnsi="Tenor Sans"/>
          <w:color w:val="000000" w:themeColor="text1"/>
          <w:sz w:val="20"/>
          <w:szCs w:val="20"/>
        </w:rPr>
        <w:t xml:space="preserve">Общей </w:t>
      </w:r>
      <w:r w:rsidR="00B926CF" w:rsidRPr="0022651D">
        <w:rPr>
          <w:rFonts w:ascii="Tenor Sans" w:hAnsi="Tenor Sans"/>
          <w:color w:val="000000" w:themeColor="text1"/>
          <w:sz w:val="20"/>
          <w:szCs w:val="20"/>
        </w:rPr>
        <w:t xml:space="preserve">приведенной площади </w:t>
      </w:r>
      <w:r w:rsidR="002609A4" w:rsidRPr="0022651D">
        <w:rPr>
          <w:rFonts w:ascii="Tenor Sans" w:hAnsi="Tenor Sans"/>
          <w:color w:val="000000" w:themeColor="text1"/>
          <w:sz w:val="20"/>
          <w:szCs w:val="20"/>
        </w:rPr>
        <w:t>Объекта</w:t>
      </w:r>
      <w:r w:rsidR="00B926CF" w:rsidRPr="0022651D">
        <w:rPr>
          <w:rFonts w:ascii="Tenor Sans" w:hAnsi="Tenor Sans"/>
          <w:color w:val="000000" w:themeColor="text1"/>
          <w:sz w:val="20"/>
          <w:szCs w:val="20"/>
        </w:rPr>
        <w:t xml:space="preserve"> (</w:t>
      </w:r>
      <w:r w:rsidR="00984FA9" w:rsidRPr="0022651D">
        <w:rPr>
          <w:rFonts w:ascii="Tenor Sans" w:hAnsi="Tenor Sans"/>
          <w:color w:val="000000" w:themeColor="text1"/>
          <w:sz w:val="20"/>
          <w:szCs w:val="20"/>
        </w:rPr>
        <w:t>цена Договора, разделенная на Общую приведенную площадь Объекта</w:t>
      </w:r>
      <w:r w:rsidR="00B926CF" w:rsidRPr="0022651D">
        <w:rPr>
          <w:rFonts w:ascii="Tenor Sans" w:hAnsi="Tenor Sans"/>
          <w:color w:val="000000" w:themeColor="text1"/>
          <w:sz w:val="20"/>
          <w:szCs w:val="20"/>
        </w:rPr>
        <w:t xml:space="preserve">). Возврат части денежных средств производится Застройщиком в срок не позднее </w:t>
      </w:r>
      <w:r w:rsidR="00726629" w:rsidRPr="0039766F">
        <w:rPr>
          <w:rFonts w:ascii="Tenor Sans" w:hAnsi="Tenor Sans"/>
          <w:color w:val="000000" w:themeColor="text1"/>
          <w:sz w:val="20"/>
          <w:szCs w:val="20"/>
        </w:rPr>
        <w:t xml:space="preserve">20 </w:t>
      </w:r>
      <w:r w:rsidR="00B926CF" w:rsidRPr="0039766F">
        <w:rPr>
          <w:rFonts w:ascii="Tenor Sans" w:hAnsi="Tenor Sans"/>
          <w:color w:val="000000" w:themeColor="text1"/>
          <w:sz w:val="20"/>
          <w:szCs w:val="20"/>
        </w:rPr>
        <w:t>(Д</w:t>
      </w:r>
      <w:r w:rsidR="00726629" w:rsidRPr="0039766F">
        <w:rPr>
          <w:rFonts w:ascii="Tenor Sans" w:hAnsi="Tenor Sans"/>
          <w:color w:val="000000" w:themeColor="text1"/>
          <w:sz w:val="20"/>
          <w:szCs w:val="20"/>
        </w:rPr>
        <w:t>вадцати</w:t>
      </w:r>
      <w:r w:rsidR="00B926CF" w:rsidRPr="0039766F">
        <w:rPr>
          <w:rFonts w:ascii="Tenor Sans" w:hAnsi="Tenor Sans"/>
          <w:color w:val="000000" w:themeColor="text1"/>
          <w:sz w:val="20"/>
          <w:szCs w:val="20"/>
        </w:rPr>
        <w:t>)</w:t>
      </w:r>
      <w:r w:rsidR="00B926CF" w:rsidRPr="0022651D">
        <w:rPr>
          <w:rFonts w:ascii="Tenor Sans" w:hAnsi="Tenor Sans"/>
          <w:color w:val="000000" w:themeColor="text1"/>
          <w:sz w:val="20"/>
          <w:szCs w:val="20"/>
        </w:rPr>
        <w:t xml:space="preserve"> рабочих дней со дня получения соответствующего письменного требования от Участника долевого строительства.</w:t>
      </w:r>
    </w:p>
    <w:p w14:paraId="7F5AFA4C" w14:textId="27F0BEE5"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4.7. </w:t>
      </w:r>
      <w:r w:rsidR="0031521A" w:rsidRPr="0022651D">
        <w:rPr>
          <w:rFonts w:ascii="Tenor Sans" w:hAnsi="Tenor Sans"/>
          <w:color w:val="000000" w:themeColor="text1"/>
          <w:sz w:val="20"/>
          <w:szCs w:val="20"/>
        </w:rPr>
        <w:t xml:space="preserve">Пунктом </w:t>
      </w:r>
      <w:r w:rsidR="00B75FCF" w:rsidRPr="0022651D">
        <w:rPr>
          <w:rFonts w:ascii="Tenor Sans" w:hAnsi="Tenor Sans"/>
          <w:color w:val="000000" w:themeColor="text1"/>
          <w:sz w:val="20"/>
          <w:szCs w:val="20"/>
        </w:rPr>
        <w:t>4</w:t>
      </w:r>
      <w:r w:rsidR="0031521A" w:rsidRPr="0022651D">
        <w:rPr>
          <w:rFonts w:ascii="Tenor Sans" w:hAnsi="Tenor Sans"/>
          <w:color w:val="000000" w:themeColor="text1"/>
          <w:sz w:val="20"/>
          <w:szCs w:val="20"/>
        </w:rPr>
        <w:t>.6.</w:t>
      </w:r>
      <w:r w:rsidR="00B926CF" w:rsidRPr="0022651D">
        <w:rPr>
          <w:rFonts w:ascii="Tenor Sans" w:hAnsi="Tenor Sans"/>
          <w:color w:val="000000" w:themeColor="text1"/>
          <w:sz w:val="20"/>
          <w:szCs w:val="20"/>
        </w:rPr>
        <w:t xml:space="preserve"> Договора Стороны в соответствии с п.2 ст.5 Закона об участии в долевом строительстве установили возможность, случаи и условия уточнения цены Договора после его </w:t>
      </w:r>
      <w:r w:rsidR="00B926CF" w:rsidRPr="0022651D">
        <w:rPr>
          <w:rFonts w:ascii="Tenor Sans" w:hAnsi="Tenor Sans"/>
          <w:color w:val="000000" w:themeColor="text1"/>
          <w:sz w:val="20"/>
          <w:szCs w:val="20"/>
        </w:rPr>
        <w:lastRenderedPageBreak/>
        <w:t xml:space="preserve">заключения. При этом Стороны согласовали, что в указанных случаях оформления дополнительных соглашений не требуется. </w:t>
      </w:r>
    </w:p>
    <w:p w14:paraId="604132D0" w14:textId="4769A9E8"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4.8. </w:t>
      </w:r>
      <w:r w:rsidR="00B926CF" w:rsidRPr="0022651D">
        <w:rPr>
          <w:rFonts w:ascii="Tenor Sans" w:hAnsi="Tenor Sans"/>
          <w:color w:val="000000" w:themeColor="text1"/>
          <w:sz w:val="20"/>
          <w:szCs w:val="20"/>
        </w:rPr>
        <w:t>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w:t>
      </w:r>
      <w:r w:rsidR="00A310DB" w:rsidRPr="0022651D">
        <w:rPr>
          <w:rFonts w:ascii="Tenor Sans" w:hAnsi="Tenor Sans"/>
          <w:color w:val="000000" w:themeColor="text1"/>
          <w:sz w:val="20"/>
          <w:szCs w:val="20"/>
        </w:rPr>
        <w:t>ели платежа</w:t>
      </w:r>
      <w:r w:rsidR="00B926CF" w:rsidRPr="0022651D">
        <w:rPr>
          <w:rFonts w:ascii="Tenor Sans" w:hAnsi="Tenor Sans"/>
          <w:color w:val="000000" w:themeColor="text1"/>
          <w:sz w:val="20"/>
          <w:szCs w:val="20"/>
        </w:rPr>
        <w:t xml:space="preserve">. </w:t>
      </w:r>
    </w:p>
    <w:p w14:paraId="4B4391EF" w14:textId="1F3624AF"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4.9.</w:t>
      </w:r>
      <w:r w:rsidRPr="0022651D">
        <w:rPr>
          <w:rFonts w:ascii="Tenor Sans" w:hAnsi="Tenor Sans"/>
        </w:rPr>
        <w:t xml:space="preserve"> </w:t>
      </w:r>
      <w:r w:rsidRPr="0022651D">
        <w:rPr>
          <w:rFonts w:ascii="Tenor Sans" w:hAnsi="Tenor Sans"/>
          <w:color w:val="000000" w:themeColor="text1"/>
          <w:sz w:val="20"/>
          <w:szCs w:val="20"/>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76F78F5E" w14:textId="6DD722E5" w:rsidR="002758E5" w:rsidRPr="0022651D" w:rsidRDefault="003F1F5C"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4.10.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7162AD1D" w14:textId="579B9203" w:rsidR="002F1178" w:rsidRDefault="002F1178"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4.11. Стороны пришли к соглашению, что Объект не будет находиться в залоге у Застройщика до момента полной его оплаты</w:t>
      </w:r>
      <w:r w:rsidR="00CF6442" w:rsidRPr="0022651D">
        <w:rPr>
          <w:rFonts w:ascii="Tenor Sans" w:hAnsi="Tenor Sans"/>
          <w:color w:val="000000" w:themeColor="text1"/>
          <w:sz w:val="20"/>
          <w:szCs w:val="20"/>
        </w:rPr>
        <w:t xml:space="preserve"> за исключением случая наступления обстоятельств, предусмотренных п. 3.8 Договора</w:t>
      </w:r>
      <w:r w:rsidRPr="0022651D">
        <w:rPr>
          <w:rFonts w:ascii="Tenor Sans" w:hAnsi="Tenor Sans"/>
          <w:color w:val="000000" w:themeColor="text1"/>
          <w:sz w:val="20"/>
          <w:szCs w:val="20"/>
        </w:rPr>
        <w:t>.</w:t>
      </w:r>
    </w:p>
    <w:p w14:paraId="7DDD305B" w14:textId="77777777" w:rsidR="002F3775" w:rsidRPr="00E2709B" w:rsidRDefault="002F3775" w:rsidP="002F3775">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4.12.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29951E6D"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58BD0FBE"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6811C530" w14:textId="77777777" w:rsidR="002F3775" w:rsidRPr="00E2709B" w:rsidRDefault="002F3775" w:rsidP="002F3775">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0CC6A220"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63D6F22" w14:textId="3B465761" w:rsidR="002F3775" w:rsidRPr="0022651D" w:rsidRDefault="002F3775" w:rsidP="002F3775">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CFD3CC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несет все затраты по приведению Объекта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w:t>
      </w:r>
      <w:r w:rsidR="00080443" w:rsidRPr="0022651D">
        <w:rPr>
          <w:rFonts w:ascii="Tenor Sans" w:hAnsi="Tenor Sans"/>
          <w:color w:val="000000" w:themeColor="text1"/>
          <w:sz w:val="20"/>
          <w:szCs w:val="20"/>
        </w:rPr>
        <w:t>п.</w:t>
      </w:r>
      <w:r w:rsidR="003F1F5C" w:rsidRPr="0022651D">
        <w:rPr>
          <w:rFonts w:ascii="Tenor Sans" w:hAnsi="Tenor Sans"/>
          <w:color w:val="000000" w:themeColor="text1"/>
          <w:sz w:val="20"/>
          <w:szCs w:val="20"/>
        </w:rPr>
        <w:t>7</w:t>
      </w:r>
      <w:r w:rsidR="00080443" w:rsidRPr="0022651D">
        <w:rPr>
          <w:rFonts w:ascii="Tenor Sans" w:hAnsi="Tenor Sans"/>
          <w:color w:val="000000" w:themeColor="text1"/>
          <w:sz w:val="20"/>
          <w:szCs w:val="20"/>
        </w:rPr>
        <w:t xml:space="preserve">.5 настоящего </w:t>
      </w:r>
      <w:r w:rsidRPr="0022651D">
        <w:rPr>
          <w:rFonts w:ascii="Tenor Sans" w:hAnsi="Tenor Sans"/>
          <w:color w:val="000000" w:themeColor="text1"/>
          <w:sz w:val="20"/>
          <w:szCs w:val="20"/>
        </w:rPr>
        <w:t>Договор</w:t>
      </w:r>
      <w:r w:rsidR="00080443" w:rsidRPr="0022651D">
        <w:rPr>
          <w:rFonts w:ascii="Tenor Sans" w:hAnsi="Tenor Sans"/>
          <w:color w:val="000000" w:themeColor="text1"/>
          <w:sz w:val="20"/>
          <w:szCs w:val="20"/>
        </w:rPr>
        <w:t>а</w:t>
      </w:r>
      <w:r w:rsidRPr="0022651D">
        <w:rPr>
          <w:rFonts w:ascii="Tenor Sans" w:hAnsi="Tenor Sans"/>
          <w:color w:val="000000" w:themeColor="text1"/>
          <w:sz w:val="20"/>
          <w:szCs w:val="20"/>
        </w:rPr>
        <w:t>.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6CB0F16C"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w:t>
      </w:r>
      <w:r w:rsidR="00431C2F" w:rsidRPr="0022651D">
        <w:rPr>
          <w:rFonts w:ascii="Tenor Sans" w:hAnsi="Tenor Sans"/>
          <w:color w:val="000000" w:themeColor="text1"/>
          <w:sz w:val="20"/>
          <w:szCs w:val="20"/>
        </w:rPr>
        <w:lastRenderedPageBreak/>
        <w:t xml:space="preserve">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5718C1DB" w14:textId="607FA9DD"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5.2.7. </w:t>
      </w:r>
      <w:r w:rsidR="00431C2F" w:rsidRPr="0022651D">
        <w:rPr>
          <w:rFonts w:ascii="Tenor Sans" w:hAnsi="Tenor Sans"/>
          <w:color w:val="000000" w:themeColor="text1"/>
          <w:sz w:val="20"/>
          <w:szCs w:val="20"/>
        </w:rPr>
        <w:t>Обратиться за государственной регистрацией Договора в регистрирующий орган, в течение 5 (Пяти) рабочих дней с даты подписания Договора, в том числе представить в указанный срок все необходимые (от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для регистрации Договора документы.</w:t>
      </w:r>
    </w:p>
    <w:p w14:paraId="6BD1E59E" w14:textId="4A268326"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5.2.8. </w:t>
      </w:r>
      <w:r w:rsidR="00431C2F"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обязуется в течение </w:t>
      </w:r>
      <w:r w:rsidR="00431C2F" w:rsidRPr="0039766F">
        <w:rPr>
          <w:rFonts w:ascii="Tenor Sans" w:hAnsi="Tenor Sans"/>
          <w:color w:val="000000" w:themeColor="text1"/>
          <w:sz w:val="20"/>
          <w:szCs w:val="20"/>
        </w:rPr>
        <w:t>60 (Шестидесяти)</w:t>
      </w:r>
      <w:r w:rsidR="00431C2F" w:rsidRPr="0022651D">
        <w:rPr>
          <w:rFonts w:ascii="Tenor Sans" w:hAnsi="Tenor Sans"/>
          <w:color w:val="000000" w:themeColor="text1"/>
          <w:sz w:val="20"/>
          <w:szCs w:val="20"/>
        </w:rPr>
        <w:t xml:space="preserve"> календарных дней с момента подписания Передаточного акта обратиться в регистрирующий орган, для государственной регистрации своего права собственности на Объект. В течение </w:t>
      </w:r>
      <w:r w:rsidR="00431C2F" w:rsidRPr="0039766F">
        <w:rPr>
          <w:rFonts w:ascii="Tenor Sans" w:hAnsi="Tenor Sans"/>
          <w:color w:val="000000" w:themeColor="text1"/>
          <w:sz w:val="20"/>
          <w:szCs w:val="20"/>
        </w:rPr>
        <w:t>20 (Двадцати)</w:t>
      </w:r>
      <w:r w:rsidR="00431C2F" w:rsidRPr="0022651D">
        <w:rPr>
          <w:rFonts w:ascii="Tenor Sans" w:hAnsi="Tenor Sans"/>
          <w:color w:val="000000" w:themeColor="text1"/>
          <w:sz w:val="20"/>
          <w:szCs w:val="20"/>
        </w:rPr>
        <w:t xml:space="preserve"> календарных дней с момента государственной регистрации права собственности на Объект, предоставить Застройщику копию документа, подтверждающего произведенную регистрацию.</w:t>
      </w:r>
      <w:r w:rsidR="005E116C" w:rsidRPr="0022651D">
        <w:rPr>
          <w:rFonts w:ascii="Tenor Sans" w:hAnsi="Tenor Sans"/>
          <w:color w:val="000000" w:themeColor="text1"/>
          <w:sz w:val="20"/>
          <w:szCs w:val="20"/>
        </w:rPr>
        <w:t xml:space="preserve"> Расходы, связанные с государственной регистрацией права собственности несет Участник </w:t>
      </w:r>
      <w:r w:rsidR="00C94ACF" w:rsidRPr="0022651D">
        <w:rPr>
          <w:rFonts w:ascii="Tenor Sans" w:hAnsi="Tenor Sans"/>
          <w:color w:val="000000" w:themeColor="text1"/>
          <w:sz w:val="20"/>
          <w:szCs w:val="20"/>
        </w:rPr>
        <w:t xml:space="preserve">долевого строительства </w:t>
      </w:r>
      <w:r w:rsidR="005E116C" w:rsidRPr="0022651D">
        <w:rPr>
          <w:rFonts w:ascii="Tenor Sans" w:hAnsi="Tenor Sans"/>
          <w:color w:val="000000" w:themeColor="text1"/>
          <w:sz w:val="20"/>
          <w:szCs w:val="20"/>
        </w:rPr>
        <w:t>самостоятельно.</w:t>
      </w:r>
    </w:p>
    <w:p w14:paraId="6E62DBC0" w14:textId="42822604"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5.2.9. </w:t>
      </w:r>
      <w:r w:rsidR="00EE46DD" w:rsidRPr="0022651D">
        <w:rPr>
          <w:rFonts w:ascii="Tenor Sans" w:hAnsi="Tenor Sans"/>
          <w:color w:val="000000" w:themeColor="text1"/>
          <w:sz w:val="20"/>
          <w:szCs w:val="20"/>
        </w:rPr>
        <w:t>Участнику долевого строительства</w:t>
      </w:r>
      <w:r w:rsidR="00F70C02" w:rsidRPr="0022651D">
        <w:rPr>
          <w:rFonts w:ascii="Tenor Sans" w:hAnsi="Tenor Sans"/>
          <w:color w:val="000000" w:themeColor="text1"/>
          <w:sz w:val="20"/>
          <w:szCs w:val="20"/>
        </w:rPr>
        <w:t xml:space="preserve"> запрещается посещение строительной площадки Объекта в течение всего периода строительства до момента ввода Жилого дома в эксплуатацию.</w:t>
      </w:r>
    </w:p>
    <w:p w14:paraId="6195509B" w14:textId="15F93FCC"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5.2.10. </w:t>
      </w:r>
      <w:r w:rsidR="00F70C02" w:rsidRPr="0022651D">
        <w:rPr>
          <w:rFonts w:ascii="Tenor Sans" w:hAnsi="Tenor Sans"/>
          <w:color w:val="000000" w:themeColor="text1"/>
          <w:sz w:val="20"/>
          <w:szCs w:val="20"/>
        </w:rPr>
        <w:t>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0C8EC280" w14:textId="1C9BDD80"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6.1. </w:t>
      </w:r>
      <w:r w:rsidR="00C0692F" w:rsidRPr="0022651D">
        <w:rPr>
          <w:rFonts w:ascii="Tenor Sans" w:hAnsi="Tenor Sans"/>
          <w:color w:val="000000" w:themeColor="text1"/>
          <w:sz w:val="20"/>
          <w:szCs w:val="20"/>
        </w:rPr>
        <w:t>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5BC85AB3" w14:textId="228D3864"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6.2. </w:t>
      </w:r>
      <w:r w:rsidR="006C730B" w:rsidRPr="0022651D">
        <w:rPr>
          <w:rFonts w:ascii="Tenor Sans" w:hAnsi="Tenor Sans"/>
          <w:color w:val="000000" w:themeColor="text1"/>
          <w:sz w:val="20"/>
          <w:szCs w:val="20"/>
        </w:rPr>
        <w:t xml:space="preserve">Свидетельством надлежащего качества Объекта и соответствия его условиям настоящего Договора, требованиям технических и градостроительных регламентов, проектной документации является Разрешение на ввод в эксплуатацию </w:t>
      </w:r>
      <w:r w:rsidR="001169C6" w:rsidRPr="0022651D">
        <w:rPr>
          <w:rFonts w:ascii="Tenor Sans" w:hAnsi="Tenor Sans"/>
          <w:color w:val="000000" w:themeColor="text1"/>
          <w:sz w:val="20"/>
          <w:szCs w:val="20"/>
        </w:rPr>
        <w:t>Ж</w:t>
      </w:r>
      <w:r w:rsidR="006C730B" w:rsidRPr="0022651D">
        <w:rPr>
          <w:rFonts w:ascii="Tenor Sans" w:hAnsi="Tenor Sans"/>
          <w:color w:val="000000" w:themeColor="text1"/>
          <w:sz w:val="20"/>
          <w:szCs w:val="20"/>
        </w:rPr>
        <w:t>илого дома, полученное Застройщиком в установленном законодательством порядке.</w:t>
      </w:r>
    </w:p>
    <w:p w14:paraId="304C79B1" w14:textId="3D27E798"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5" w:name="_Hlk83138203"/>
      <w:r w:rsidRPr="0022651D">
        <w:rPr>
          <w:rFonts w:ascii="Tenor Sans" w:hAnsi="Tenor Sans"/>
          <w:color w:val="000000" w:themeColor="text1"/>
          <w:sz w:val="20"/>
          <w:szCs w:val="20"/>
        </w:rPr>
        <w:t xml:space="preserve">6.3. </w:t>
      </w:r>
      <w:r w:rsidR="006C730B" w:rsidRPr="0022651D">
        <w:rPr>
          <w:rFonts w:ascii="Tenor Sans" w:hAnsi="Tenor Sans"/>
          <w:color w:val="000000" w:themeColor="text1"/>
          <w:sz w:val="20"/>
          <w:szCs w:val="20"/>
        </w:rPr>
        <w:t>В случае если Объект</w:t>
      </w:r>
      <w:r w:rsidR="001169C6"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 xml:space="preserve">от подписания Передаточного акта. </w:t>
      </w:r>
      <w:r w:rsidR="00110E0C" w:rsidRPr="0022651D">
        <w:rPr>
          <w:rFonts w:ascii="Tenor Sans" w:hAnsi="Tenor Sans"/>
          <w:color w:val="000000" w:themeColor="text1"/>
          <w:sz w:val="20"/>
          <w:szCs w:val="20"/>
        </w:rPr>
        <w:t>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w:t>
      </w:r>
      <w:r w:rsidR="006C730B" w:rsidRPr="0022651D">
        <w:rPr>
          <w:rFonts w:ascii="Tenor Sans" w:hAnsi="Tenor Sans"/>
          <w:color w:val="000000" w:themeColor="text1"/>
          <w:sz w:val="20"/>
          <w:szCs w:val="20"/>
        </w:rPr>
        <w:t xml:space="preserve"> </w:t>
      </w:r>
    </w:p>
    <w:bookmarkEnd w:id="5"/>
    <w:p w14:paraId="00E54E07" w14:textId="59EBB64E" w:rsidR="006C730B" w:rsidRPr="0022651D" w:rsidRDefault="005D2760">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6.4. </w:t>
      </w:r>
      <w:r w:rsidR="006C730B" w:rsidRPr="0022651D">
        <w:rPr>
          <w:rFonts w:ascii="Tenor Sans" w:hAnsi="Tenor Sans"/>
          <w:color w:val="000000" w:themeColor="text1"/>
          <w:sz w:val="20"/>
          <w:szCs w:val="20"/>
        </w:rPr>
        <w:t xml:space="preserve">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w:t>
      </w:r>
      <w:r w:rsidR="001169C6"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7DC7AAED" w14:textId="29D8A759" w:rsidR="009071DF" w:rsidRPr="0022651D" w:rsidRDefault="009071DF" w:rsidP="0022651D">
      <w:pPr>
        <w:tabs>
          <w:tab w:val="left" w:pos="567"/>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6.5. Не допускается устранение недостатков силами Участника долевого строительства с возложением расходов на Застройщика. Нарушение настоящего пункта влечет для Участника долевого строительства утрату права на устранение недостатков за счет Застройщика в пределах гарантийного срока, установленного настоящим Договором.</w:t>
      </w:r>
    </w:p>
    <w:p w14:paraId="77EF0408" w14:textId="2F7EB9D9" w:rsidR="00A511F9"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Гарантийный срок на Объект, за исключением технологического и инженерного оборудования, входящего в его состав, составляет пять лет. Указанный гарантийный срок исчисляется со дня ввода </w:t>
      </w:r>
      <w:r w:rsidR="00A8083E" w:rsidRPr="0022651D">
        <w:rPr>
          <w:rFonts w:ascii="Tenor Sans" w:hAnsi="Tenor Sans"/>
          <w:color w:val="000000" w:themeColor="text1"/>
          <w:sz w:val="20"/>
          <w:szCs w:val="20"/>
        </w:rPr>
        <w:t>Жилого</w:t>
      </w:r>
      <w:r w:rsidR="006C730B" w:rsidRPr="0022651D">
        <w:rPr>
          <w:rFonts w:ascii="Tenor Sans" w:hAnsi="Tenor Sans"/>
          <w:color w:val="000000" w:themeColor="text1"/>
          <w:sz w:val="20"/>
          <w:szCs w:val="20"/>
        </w:rPr>
        <w:t xml:space="preserve"> дома в эксплуатацию. Гарантийный срок на технологическое и инженерное оборудование, входящее в состав передаваемого Участнику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Объекта, составляет три года. Указанный гарантийный срок исчисляется со дня подписания первого передаточного акта</w:t>
      </w:r>
      <w:r w:rsidR="00DD3207" w:rsidRPr="0022651D">
        <w:rPr>
          <w:rFonts w:ascii="Tenor Sans" w:hAnsi="Tenor Sans"/>
          <w:color w:val="000000" w:themeColor="text1"/>
          <w:sz w:val="20"/>
          <w:szCs w:val="20"/>
        </w:rPr>
        <w:t xml:space="preserve"> Жилого дома</w:t>
      </w:r>
      <w:r w:rsidR="006C730B" w:rsidRPr="0022651D">
        <w:rPr>
          <w:rFonts w:ascii="Tenor Sans" w:hAnsi="Tenor Sans"/>
          <w:color w:val="000000" w:themeColor="text1"/>
          <w:sz w:val="20"/>
          <w:szCs w:val="20"/>
        </w:rPr>
        <w:t xml:space="preserve">. </w:t>
      </w:r>
    </w:p>
    <w:p w14:paraId="277AAE88" w14:textId="1A8287D1" w:rsidR="00A511F9"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Застройщик не несет ответственности за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обнаруженные в течение гарантийного срока, если докажет, что они произошли вследствие нормального износа такого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частником долевого строительства или привлеченными им третьими лицами, а также если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возникли вследствие нарушения предусмотренных предоставленной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частнику долевого строительства </w:t>
      </w:r>
      <w:r w:rsidR="006C730B" w:rsidRPr="0022651D">
        <w:rPr>
          <w:rFonts w:ascii="Tenor Sans" w:hAnsi="Tenor Sans"/>
          <w:color w:val="000000" w:themeColor="text1"/>
          <w:sz w:val="20"/>
          <w:szCs w:val="20"/>
        </w:rPr>
        <w:lastRenderedPageBreak/>
        <w:t xml:space="preserve">инструкцией по эксплуатации объекта долевого строительства правил и условий эффективного и безопасного использования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входящих в его состав элементов отделки, систем </w:t>
      </w:r>
      <w:proofErr w:type="spellStart"/>
      <w:r w:rsidR="006C730B" w:rsidRPr="0022651D">
        <w:rPr>
          <w:rFonts w:ascii="Tenor Sans" w:hAnsi="Tenor Sans"/>
          <w:color w:val="000000" w:themeColor="text1"/>
          <w:sz w:val="20"/>
          <w:szCs w:val="20"/>
        </w:rPr>
        <w:t>инженернотехнического</w:t>
      </w:r>
      <w:proofErr w:type="spellEnd"/>
      <w:r w:rsidR="006C730B" w:rsidRPr="0022651D">
        <w:rPr>
          <w:rFonts w:ascii="Tenor Sans" w:hAnsi="Tenor Sans"/>
          <w:color w:val="000000" w:themeColor="text1"/>
          <w:sz w:val="20"/>
          <w:szCs w:val="20"/>
        </w:rPr>
        <w:t xml:space="preserve"> обеспечения, конструктивных элементов, изделий. </w:t>
      </w:r>
    </w:p>
    <w:p w14:paraId="28864D95" w14:textId="33D7EF0D" w:rsidR="00F70C02"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 нарушение срока устранения недостатков (дефектов)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бъекта, Застройщик уплачивает Участнику</w:t>
      </w:r>
      <w:r w:rsidR="00C94ACF" w:rsidRPr="0022651D">
        <w:rPr>
          <w:rFonts w:ascii="Tenor Sans" w:hAnsi="Tenor Sans"/>
          <w:color w:val="000000" w:themeColor="text1"/>
          <w:sz w:val="20"/>
          <w:szCs w:val="20"/>
        </w:rPr>
        <w:t xml:space="preserve"> долевого строительства</w:t>
      </w:r>
      <w:r w:rsidR="006C730B" w:rsidRPr="0022651D">
        <w:rPr>
          <w:rFonts w:ascii="Tenor Sans" w:hAnsi="Tenor Sans"/>
          <w:color w:val="000000" w:themeColor="text1"/>
          <w:sz w:val="20"/>
          <w:szCs w:val="20"/>
        </w:rPr>
        <w:t xml:space="preserve">,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Положения настоящего пункта применяются, если Участником долевого строительства является физическое лицо, а Объект</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передается Участнику долевого строительства для использования в личных целях.</w:t>
      </w:r>
      <w:r w:rsidR="00C0692F" w:rsidRPr="0022651D">
        <w:rPr>
          <w:rFonts w:ascii="Tenor Sans" w:hAnsi="Tenor Sans"/>
          <w:color w:val="000000" w:themeColor="text1"/>
          <w:sz w:val="20"/>
          <w:szCs w:val="20"/>
        </w:rPr>
        <w:t xml:space="preserve">      </w:t>
      </w:r>
    </w:p>
    <w:p w14:paraId="435B0D1E" w14:textId="1349832B" w:rsidR="00E051AE"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9</w:t>
      </w:r>
      <w:r w:rsidRPr="0022651D">
        <w:rPr>
          <w:rFonts w:ascii="Tenor Sans" w:hAnsi="Tenor Sans"/>
          <w:color w:val="000000" w:themeColor="text1"/>
          <w:sz w:val="20"/>
          <w:szCs w:val="20"/>
        </w:rPr>
        <w:t xml:space="preserve">. </w:t>
      </w:r>
      <w:r w:rsidR="00F70C02" w:rsidRPr="0022651D">
        <w:rPr>
          <w:rFonts w:ascii="Tenor Sans" w:hAnsi="Tenor Sans"/>
          <w:color w:val="000000" w:themeColor="text1"/>
          <w:sz w:val="20"/>
          <w:szCs w:val="20"/>
        </w:rPr>
        <w:t xml:space="preserve">Гарантийный срок на имущество, входящее в комплектацию </w:t>
      </w:r>
      <w:r w:rsidR="000D2986" w:rsidRPr="0022651D">
        <w:rPr>
          <w:rFonts w:ascii="Tenor Sans" w:hAnsi="Tenor Sans"/>
          <w:color w:val="000000" w:themeColor="text1"/>
          <w:sz w:val="20"/>
          <w:szCs w:val="20"/>
        </w:rPr>
        <w:t xml:space="preserve">Объекта </w:t>
      </w:r>
      <w:r w:rsidR="00F70C02" w:rsidRPr="0022651D">
        <w:rPr>
          <w:rFonts w:ascii="Tenor Sans" w:hAnsi="Tenor Sans"/>
          <w:color w:val="000000" w:themeColor="text1"/>
          <w:sz w:val="20"/>
          <w:szCs w:val="20"/>
        </w:rPr>
        <w:t xml:space="preserve">или общего имущества </w:t>
      </w:r>
      <w:r w:rsidR="00120612" w:rsidRPr="0022651D">
        <w:rPr>
          <w:rFonts w:ascii="Tenor Sans" w:hAnsi="Tenor Sans"/>
          <w:color w:val="000000" w:themeColor="text1"/>
          <w:sz w:val="20"/>
          <w:szCs w:val="20"/>
        </w:rPr>
        <w:t>Ж</w:t>
      </w:r>
      <w:r w:rsidR="00F70C02" w:rsidRPr="0022651D">
        <w:rPr>
          <w:rFonts w:ascii="Tenor Sans" w:hAnsi="Tenor Sans"/>
          <w:color w:val="000000" w:themeColor="text1"/>
          <w:sz w:val="20"/>
          <w:szCs w:val="20"/>
        </w:rPr>
        <w:t xml:space="preserve">илого дома (двери, включая дверные ручки, сантехника, окна, напольные и настенные покрытия, трубы и </w:t>
      </w:r>
      <w:proofErr w:type="spellStart"/>
      <w:r w:rsidR="00F70C02" w:rsidRPr="0022651D">
        <w:rPr>
          <w:rFonts w:ascii="Tenor Sans" w:hAnsi="Tenor Sans"/>
          <w:color w:val="000000" w:themeColor="text1"/>
          <w:sz w:val="20"/>
          <w:szCs w:val="20"/>
        </w:rPr>
        <w:t>т.п</w:t>
      </w:r>
      <w:proofErr w:type="spellEnd"/>
      <w:r w:rsidR="00F70C02" w:rsidRPr="0022651D">
        <w:rPr>
          <w:rFonts w:ascii="Tenor Sans" w:hAnsi="Tenor Sans"/>
          <w:color w:val="000000" w:themeColor="text1"/>
          <w:sz w:val="20"/>
          <w:szCs w:val="20"/>
        </w:rPr>
        <w:t>), равен гарантийному сроку, установленному производителями данного имущества.</w:t>
      </w:r>
    </w:p>
    <w:p w14:paraId="2CC4801C" w14:textId="2FE86BAD" w:rsidR="0039766F" w:rsidRPr="00C73486" w:rsidRDefault="005D2760" w:rsidP="00C73486">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9071DF" w:rsidRPr="0022651D">
        <w:rPr>
          <w:rFonts w:ascii="Tenor Sans" w:hAnsi="Tenor Sans"/>
          <w:color w:val="000000" w:themeColor="text1"/>
          <w:sz w:val="20"/>
          <w:szCs w:val="20"/>
        </w:rPr>
        <w:t>10</w:t>
      </w:r>
      <w:r w:rsidRPr="0022651D">
        <w:rPr>
          <w:rFonts w:ascii="Tenor Sans" w:hAnsi="Tenor Sans"/>
          <w:color w:val="000000" w:themeColor="text1"/>
          <w:sz w:val="20"/>
          <w:szCs w:val="20"/>
        </w:rPr>
        <w:t xml:space="preserve">. </w:t>
      </w:r>
      <w:r w:rsidR="00120612" w:rsidRPr="0022651D">
        <w:rPr>
          <w:rFonts w:ascii="Tenor Sans" w:hAnsi="Tenor Sans"/>
          <w:color w:val="000000" w:themeColor="text1"/>
          <w:sz w:val="20"/>
          <w:szCs w:val="20"/>
        </w:rPr>
        <w:t>Участник долевого строительства</w:t>
      </w:r>
      <w:r w:rsidR="00F70C02" w:rsidRPr="0022651D">
        <w:rPr>
          <w:rFonts w:ascii="Tenor Sans" w:hAnsi="Tenor Sans"/>
          <w:color w:val="000000" w:themeColor="text1"/>
          <w:sz w:val="20"/>
          <w:szCs w:val="20"/>
        </w:rPr>
        <w:t xml:space="preserve"> осведомлен, что в процессе эксплуатации </w:t>
      </w:r>
      <w:r w:rsidR="000D2986" w:rsidRPr="0022651D">
        <w:rPr>
          <w:rFonts w:ascii="Tenor Sans" w:hAnsi="Tenor Sans"/>
          <w:color w:val="000000" w:themeColor="text1"/>
          <w:sz w:val="20"/>
          <w:szCs w:val="20"/>
        </w:rPr>
        <w:t xml:space="preserve">Объекта </w:t>
      </w:r>
      <w:r w:rsidR="00F70C02" w:rsidRPr="0022651D">
        <w:rPr>
          <w:rFonts w:ascii="Tenor Sans" w:hAnsi="Tenor Sans"/>
          <w:color w:val="000000" w:themeColor="text1"/>
          <w:sz w:val="20"/>
          <w:szCs w:val="20"/>
        </w:rPr>
        <w:t xml:space="preserve">возможно образование дефектов, возникающих в результате нормальной эксплуатации, в том числе вследствие усадки </w:t>
      </w:r>
      <w:r w:rsidR="00120612" w:rsidRPr="0022651D">
        <w:rPr>
          <w:rFonts w:ascii="Tenor Sans" w:hAnsi="Tenor Sans"/>
          <w:color w:val="000000" w:themeColor="text1"/>
          <w:sz w:val="20"/>
          <w:szCs w:val="20"/>
        </w:rPr>
        <w:t>Ж</w:t>
      </w:r>
      <w:r w:rsidR="00F70C02" w:rsidRPr="0022651D">
        <w:rPr>
          <w:rFonts w:ascii="Tenor Sans" w:hAnsi="Tenor Sans"/>
          <w:color w:val="000000" w:themeColor="text1"/>
          <w:sz w:val="20"/>
          <w:szCs w:val="20"/>
        </w:rPr>
        <w:t xml:space="preserve">илого дома. Такие дефекты не являются строительными недостатками, и претензии по ним не могут быть предъявлены </w:t>
      </w:r>
      <w:r w:rsidR="001A6D12" w:rsidRPr="0022651D">
        <w:rPr>
          <w:rFonts w:ascii="Tenor Sans" w:hAnsi="Tenor Sans"/>
          <w:color w:val="000000" w:themeColor="text1"/>
          <w:sz w:val="20"/>
          <w:szCs w:val="20"/>
        </w:rPr>
        <w:t xml:space="preserve">Участником долевого строительства </w:t>
      </w:r>
      <w:r w:rsidR="00F70C02" w:rsidRPr="0022651D">
        <w:rPr>
          <w:rFonts w:ascii="Tenor Sans" w:hAnsi="Tenor Sans"/>
          <w:color w:val="000000" w:themeColor="text1"/>
          <w:sz w:val="20"/>
          <w:szCs w:val="20"/>
        </w:rPr>
        <w:t>Застройщику.</w:t>
      </w:r>
    </w:p>
    <w:p w14:paraId="2CB31019" w14:textId="77777777" w:rsidR="0039766F" w:rsidRPr="0022651D" w:rsidRDefault="0039766F"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9F6A87E" w14:textId="77777777" w:rsidR="00A511F9" w:rsidRPr="0022651D" w:rsidRDefault="004A5875"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6E889E62"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76AAA8DC" w14:textId="0309B487"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w:t>
      </w:r>
      <w:r w:rsidR="00A511F9" w:rsidRPr="0022651D">
        <w:rPr>
          <w:rFonts w:ascii="Tenor Sans" w:hAnsi="Tenor Sans"/>
          <w:color w:val="000000" w:themeColor="text1"/>
          <w:sz w:val="20"/>
          <w:szCs w:val="20"/>
        </w:rPr>
        <w:t xml:space="preserve">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0C1CFDE1" w14:textId="265F53A5"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w:t>
      </w:r>
      <w:r w:rsidR="00A511F9" w:rsidRPr="0022651D">
        <w:rPr>
          <w:rFonts w:ascii="Tenor Sans" w:hAnsi="Tenor Sans"/>
          <w:color w:val="000000" w:themeColor="text1"/>
          <w:sz w:val="20"/>
          <w:szCs w:val="20"/>
        </w:rPr>
        <w:t>В случае нарушения Участником долевого строительства установленных Договором сроков внесения платежей, Застройщик вправе взыскать с Участника</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неустойку (пени) в размере, установленном Законом об участии в долевом строительстве. </w:t>
      </w:r>
    </w:p>
    <w:p w14:paraId="4F446140" w14:textId="3218A80D"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w:t>
      </w:r>
      <w:r w:rsidR="00A511F9" w:rsidRPr="0022651D">
        <w:rPr>
          <w:rFonts w:ascii="Tenor Sans" w:hAnsi="Tenor Sans"/>
          <w:color w:val="000000" w:themeColor="text1"/>
          <w:sz w:val="20"/>
          <w:szCs w:val="20"/>
        </w:rPr>
        <w:t>В случае нарушения предусмотренного Договором срока передачи Участнику</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Объектов,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имеет право взыскать с Застройщика неустойку (пени) в размере, установленном Законом об участии в долевом строительстве. </w:t>
      </w:r>
    </w:p>
    <w:p w14:paraId="0D53BD27" w14:textId="76F3D3A9"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39766F">
        <w:rPr>
          <w:rFonts w:ascii="Tenor Sans" w:hAnsi="Tenor Sans"/>
          <w:color w:val="000000" w:themeColor="text1"/>
          <w:sz w:val="20"/>
          <w:szCs w:val="20"/>
        </w:rPr>
        <w:t xml:space="preserve">7.4. </w:t>
      </w:r>
      <w:r w:rsidR="00A511F9" w:rsidRPr="0039766F">
        <w:rPr>
          <w:rFonts w:ascii="Tenor Sans" w:hAnsi="Tenor Sans"/>
          <w:color w:val="000000" w:themeColor="text1"/>
          <w:sz w:val="20"/>
          <w:szCs w:val="20"/>
        </w:rPr>
        <w:t>В случае расторжения Договора по инициативе Участника долевого строительства при надлежащем исполнении обязательств со стороны Застройщика, Участник</w:t>
      </w:r>
      <w:r w:rsidR="00C94ACF" w:rsidRPr="0039766F">
        <w:rPr>
          <w:rFonts w:ascii="Tenor Sans" w:hAnsi="Tenor Sans"/>
          <w:color w:val="000000" w:themeColor="text1"/>
          <w:sz w:val="20"/>
          <w:szCs w:val="20"/>
        </w:rPr>
        <w:t xml:space="preserve"> долевого строительства</w:t>
      </w:r>
      <w:r w:rsidR="00A511F9" w:rsidRPr="0039766F">
        <w:rPr>
          <w:rFonts w:ascii="Tenor Sans" w:hAnsi="Tenor Sans"/>
          <w:color w:val="000000" w:themeColor="text1"/>
          <w:sz w:val="20"/>
          <w:szCs w:val="20"/>
        </w:rPr>
        <w:t xml:space="preserve"> обязан оплатить Застройщику фактически понесенные Застройщиком расходы, связанные с исполнением обязательств по Договору.</w:t>
      </w:r>
      <w:r w:rsidR="00A511F9" w:rsidRPr="0022651D">
        <w:rPr>
          <w:rFonts w:ascii="Tenor Sans" w:hAnsi="Tenor Sans"/>
          <w:color w:val="000000" w:themeColor="text1"/>
          <w:sz w:val="20"/>
          <w:szCs w:val="20"/>
        </w:rPr>
        <w:t xml:space="preserve"> </w:t>
      </w:r>
    </w:p>
    <w:p w14:paraId="608C4008" w14:textId="4F10133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7.5. </w:t>
      </w:r>
      <w:r w:rsidR="00A511F9" w:rsidRPr="0022651D">
        <w:rPr>
          <w:rFonts w:ascii="Tenor Sans" w:hAnsi="Tenor Sans"/>
          <w:color w:val="000000" w:themeColor="text1"/>
          <w:sz w:val="20"/>
          <w:szCs w:val="20"/>
        </w:rPr>
        <w:t xml:space="preserve">В случае нарушения Участником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обязательств, предусмотренных </w:t>
      </w:r>
      <w:proofErr w:type="spellStart"/>
      <w:r w:rsidR="00A511F9" w:rsidRPr="0022651D">
        <w:rPr>
          <w:rFonts w:ascii="Tenor Sans" w:hAnsi="Tenor Sans"/>
          <w:color w:val="000000" w:themeColor="text1"/>
          <w:sz w:val="20"/>
          <w:szCs w:val="20"/>
        </w:rPr>
        <w:t>п.п</w:t>
      </w:r>
      <w:proofErr w:type="spellEnd"/>
      <w:r w:rsidR="00A511F9" w:rsidRPr="0022651D">
        <w:rPr>
          <w:rFonts w:ascii="Tenor Sans" w:hAnsi="Tenor Sans"/>
          <w:color w:val="000000" w:themeColor="text1"/>
          <w:sz w:val="20"/>
          <w:szCs w:val="20"/>
        </w:rPr>
        <w:t xml:space="preserve">. </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.2.4, </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.2.5. Договора,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несет все затраты по приведению </w:t>
      </w:r>
      <w:r w:rsidR="00787FDD" w:rsidRPr="0022651D">
        <w:rPr>
          <w:rFonts w:ascii="Tenor Sans" w:hAnsi="Tenor Sans"/>
          <w:color w:val="000000" w:themeColor="text1"/>
          <w:sz w:val="20"/>
          <w:szCs w:val="20"/>
        </w:rPr>
        <w:t>Объекта</w:t>
      </w:r>
      <w:r w:rsidR="00787FDD" w:rsidRPr="0022651D" w:rsidDel="00787FDD">
        <w:rPr>
          <w:rFonts w:ascii="Tenor Sans" w:hAnsi="Tenor Sans"/>
          <w:color w:val="000000" w:themeColor="text1"/>
          <w:sz w:val="20"/>
          <w:szCs w:val="20"/>
        </w:rPr>
        <w:t xml:space="preserve"> </w:t>
      </w:r>
      <w:r w:rsidR="00A511F9" w:rsidRPr="0022651D">
        <w:rPr>
          <w:rFonts w:ascii="Tenor Sans" w:hAnsi="Tenor Sans"/>
          <w:color w:val="000000" w:themeColor="text1"/>
          <w:sz w:val="20"/>
          <w:szCs w:val="20"/>
        </w:rPr>
        <w:t xml:space="preserve">и (или) общего имущества в </w:t>
      </w:r>
      <w:r w:rsidR="00E86ECB" w:rsidRPr="0022651D">
        <w:rPr>
          <w:rFonts w:ascii="Tenor Sans" w:hAnsi="Tenor Sans"/>
          <w:color w:val="000000" w:themeColor="text1"/>
          <w:sz w:val="20"/>
          <w:szCs w:val="20"/>
        </w:rPr>
        <w:t xml:space="preserve">Жилом </w:t>
      </w:r>
      <w:r w:rsidR="00A511F9" w:rsidRPr="0022651D">
        <w:rPr>
          <w:rFonts w:ascii="Tenor Sans" w:hAnsi="Tenor Sans"/>
          <w:color w:val="000000" w:themeColor="text1"/>
          <w:sz w:val="20"/>
          <w:szCs w:val="20"/>
        </w:rPr>
        <w:t>доме в прежний вид (оплачивает стоимость восстановительных работ) и возмещает Застройщику связанные с этим убытки, а также по требованию Застройщика обязан уплатить штраф в размере 10</w:t>
      </w:r>
      <w:r w:rsidR="00336E11" w:rsidRPr="0022651D">
        <w:rPr>
          <w:rFonts w:ascii="Tenor Sans" w:hAnsi="Tenor Sans"/>
          <w:color w:val="000000" w:themeColor="text1"/>
          <w:sz w:val="20"/>
          <w:szCs w:val="20"/>
        </w:rPr>
        <w:t> </w:t>
      </w:r>
      <w:r w:rsidR="00A511F9" w:rsidRPr="0022651D">
        <w:rPr>
          <w:rFonts w:ascii="Tenor Sans" w:hAnsi="Tenor Sans"/>
          <w:color w:val="000000" w:themeColor="text1"/>
          <w:sz w:val="20"/>
          <w:szCs w:val="20"/>
        </w:rPr>
        <w:t>% (Десяти процентов) от цены Договора (п.</w:t>
      </w:r>
      <w:r w:rsidR="007B4F33"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 xml:space="preserve">.1 Договора).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полностью отдает себе отчет в том, что к нему также могут быть применены меры административной ответственности.</w:t>
      </w:r>
    </w:p>
    <w:p w14:paraId="7F815BF4" w14:textId="6895AB11"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7.6. </w:t>
      </w:r>
      <w:r w:rsidR="00A511F9" w:rsidRPr="0022651D">
        <w:rPr>
          <w:rFonts w:ascii="Tenor Sans" w:hAnsi="Tenor Sans"/>
          <w:color w:val="000000" w:themeColor="text1"/>
          <w:sz w:val="20"/>
          <w:szCs w:val="20"/>
        </w:rPr>
        <w:t>В случае нар</w:t>
      </w:r>
      <w:r w:rsidR="007B4F33" w:rsidRPr="0022651D">
        <w:rPr>
          <w:rFonts w:ascii="Tenor Sans" w:hAnsi="Tenor Sans"/>
          <w:color w:val="000000" w:themeColor="text1"/>
          <w:sz w:val="20"/>
          <w:szCs w:val="20"/>
        </w:rPr>
        <w:t>ушения сроков, установленных п.</w:t>
      </w:r>
      <w:r w:rsidR="00336E11" w:rsidRPr="0022651D">
        <w:rPr>
          <w:rFonts w:ascii="Tenor Sans" w:hAnsi="Tenor Sans"/>
          <w:color w:val="000000" w:themeColor="text1"/>
          <w:sz w:val="20"/>
          <w:szCs w:val="20"/>
        </w:rPr>
        <w:t>5</w:t>
      </w:r>
      <w:r w:rsidR="00A511F9" w:rsidRPr="0022651D">
        <w:rPr>
          <w:rFonts w:ascii="Tenor Sans" w:hAnsi="Tenor Sans"/>
          <w:color w:val="000000" w:themeColor="text1"/>
          <w:sz w:val="20"/>
          <w:szCs w:val="20"/>
        </w:rPr>
        <w:t>.2.7</w:t>
      </w:r>
      <w:r w:rsidR="00F70C02" w:rsidRPr="0022651D">
        <w:rPr>
          <w:rFonts w:ascii="Tenor Sans" w:hAnsi="Tenor Sans"/>
          <w:color w:val="000000" w:themeColor="text1"/>
          <w:sz w:val="20"/>
          <w:szCs w:val="20"/>
        </w:rPr>
        <w:t xml:space="preserve">, </w:t>
      </w:r>
      <w:r w:rsidR="00336E11" w:rsidRPr="0022651D">
        <w:rPr>
          <w:rFonts w:ascii="Tenor Sans" w:hAnsi="Tenor Sans"/>
          <w:color w:val="000000" w:themeColor="text1"/>
          <w:sz w:val="20"/>
          <w:szCs w:val="20"/>
        </w:rPr>
        <w:t>5</w:t>
      </w:r>
      <w:r w:rsidR="00F70C02" w:rsidRPr="0022651D">
        <w:rPr>
          <w:rFonts w:ascii="Tenor Sans" w:hAnsi="Tenor Sans"/>
          <w:color w:val="000000" w:themeColor="text1"/>
          <w:sz w:val="20"/>
          <w:szCs w:val="20"/>
        </w:rPr>
        <w:t>.2.8</w:t>
      </w:r>
      <w:r w:rsidR="00A511F9" w:rsidRPr="0022651D">
        <w:rPr>
          <w:rFonts w:ascii="Tenor Sans" w:hAnsi="Tenor Sans"/>
          <w:color w:val="000000" w:themeColor="text1"/>
          <w:sz w:val="20"/>
          <w:szCs w:val="20"/>
        </w:rPr>
        <w:t xml:space="preserve"> Договора, Застройщик вправе потребовать от Участника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уплаты штрафа в размере 10 000 (Десять тысяч) рублей за несвоевременное обращение в </w:t>
      </w:r>
      <w:r w:rsidR="009A0708" w:rsidRPr="0022651D">
        <w:rPr>
          <w:rFonts w:ascii="Tenor Sans" w:hAnsi="Tenor Sans"/>
          <w:color w:val="000000" w:themeColor="text1"/>
          <w:sz w:val="20"/>
          <w:szCs w:val="20"/>
        </w:rPr>
        <w:t>р</w:t>
      </w:r>
      <w:r w:rsidR="00A511F9" w:rsidRPr="0022651D">
        <w:rPr>
          <w:rFonts w:ascii="Tenor Sans" w:hAnsi="Tenor Sans"/>
          <w:color w:val="000000" w:themeColor="text1"/>
          <w:sz w:val="20"/>
          <w:szCs w:val="20"/>
        </w:rPr>
        <w:t xml:space="preserve">егистрирующий орган за регистрацией </w:t>
      </w:r>
      <w:r w:rsidR="00F70C02" w:rsidRPr="0022651D">
        <w:rPr>
          <w:rFonts w:ascii="Tenor Sans" w:hAnsi="Tenor Sans"/>
          <w:color w:val="000000" w:themeColor="text1"/>
          <w:sz w:val="20"/>
          <w:szCs w:val="20"/>
        </w:rPr>
        <w:t>настоящего Договора, права собственности</w:t>
      </w:r>
      <w:r w:rsidR="00A511F9" w:rsidRPr="0022651D">
        <w:rPr>
          <w:rFonts w:ascii="Tenor Sans" w:hAnsi="Tenor Sans"/>
          <w:color w:val="000000" w:themeColor="text1"/>
          <w:sz w:val="20"/>
          <w:szCs w:val="20"/>
        </w:rPr>
        <w:t xml:space="preserve"> на Объект и (или) за </w:t>
      </w:r>
      <w:proofErr w:type="spellStart"/>
      <w:r w:rsidR="00A511F9" w:rsidRPr="0022651D">
        <w:rPr>
          <w:rFonts w:ascii="Tenor Sans" w:hAnsi="Tenor Sans"/>
          <w:color w:val="000000" w:themeColor="text1"/>
          <w:sz w:val="20"/>
          <w:szCs w:val="20"/>
        </w:rPr>
        <w:t>неуведомление</w:t>
      </w:r>
      <w:proofErr w:type="spellEnd"/>
      <w:r w:rsidR="00A511F9" w:rsidRPr="0022651D">
        <w:rPr>
          <w:rFonts w:ascii="Tenor Sans" w:hAnsi="Tenor Sans"/>
          <w:color w:val="000000" w:themeColor="text1"/>
          <w:sz w:val="20"/>
          <w:szCs w:val="20"/>
        </w:rPr>
        <w:t xml:space="preserve"> (несвоевременное уведомление) Застройщика о произведенной регистрации права собственности на Объект. </w:t>
      </w:r>
    </w:p>
    <w:p w14:paraId="20B192CF" w14:textId="7222DFB8"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7.7. </w:t>
      </w:r>
      <w:r w:rsidR="00A511F9" w:rsidRPr="0022651D">
        <w:rPr>
          <w:rFonts w:ascii="Tenor Sans" w:hAnsi="Tenor Sans"/>
          <w:color w:val="000000" w:themeColor="text1"/>
          <w:sz w:val="20"/>
          <w:szCs w:val="20"/>
        </w:rPr>
        <w:t xml:space="preserve">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5759C9B8" w14:textId="55B061C4"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7.8. </w:t>
      </w:r>
      <w:r w:rsidR="00A511F9" w:rsidRPr="0022651D">
        <w:rPr>
          <w:rFonts w:ascii="Tenor Sans" w:hAnsi="Tenor Sans"/>
          <w:color w:val="000000" w:themeColor="text1"/>
          <w:sz w:val="20"/>
          <w:szCs w:val="20"/>
        </w:rPr>
        <w:t xml:space="preserve">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цены Договора при его расторжении, а также при возврате части денежных средств в связи с уменьшением фактической площади Объекта</w:t>
      </w:r>
      <w:r w:rsidR="00586DDE" w:rsidRPr="0022651D">
        <w:rPr>
          <w:rFonts w:ascii="Tenor Sans" w:hAnsi="Tenor Sans"/>
          <w:color w:val="000000" w:themeColor="text1"/>
          <w:sz w:val="20"/>
          <w:szCs w:val="20"/>
        </w:rPr>
        <w:t xml:space="preserve"> </w:t>
      </w:r>
      <w:r w:rsidR="00A511F9" w:rsidRPr="0022651D">
        <w:rPr>
          <w:rFonts w:ascii="Tenor Sans" w:hAnsi="Tenor Sans"/>
          <w:color w:val="000000" w:themeColor="text1"/>
          <w:sz w:val="20"/>
          <w:szCs w:val="20"/>
        </w:rPr>
        <w:t>по сра</w:t>
      </w:r>
      <w:r w:rsidR="007B4F33" w:rsidRPr="0022651D">
        <w:rPr>
          <w:rFonts w:ascii="Tenor Sans" w:hAnsi="Tenor Sans"/>
          <w:color w:val="000000" w:themeColor="text1"/>
          <w:sz w:val="20"/>
          <w:szCs w:val="20"/>
        </w:rPr>
        <w:t>внению с проектной площадью (п.</w:t>
      </w:r>
      <w:r w:rsidR="00336E11" w:rsidRPr="0022651D">
        <w:rPr>
          <w:rFonts w:ascii="Tenor Sans" w:hAnsi="Tenor Sans"/>
          <w:color w:val="000000" w:themeColor="text1"/>
          <w:sz w:val="20"/>
          <w:szCs w:val="20"/>
        </w:rPr>
        <w:t>4</w:t>
      </w:r>
      <w:r w:rsidR="007B4F33"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7B4F33" w:rsidRPr="0022651D">
        <w:rPr>
          <w:rFonts w:ascii="Tenor Sans" w:hAnsi="Tenor Sans"/>
          <w:color w:val="000000" w:themeColor="text1"/>
          <w:sz w:val="20"/>
          <w:szCs w:val="20"/>
        </w:rPr>
        <w:t>.2</w:t>
      </w:r>
      <w:r w:rsidR="00A511F9" w:rsidRPr="0022651D">
        <w:rPr>
          <w:rFonts w:ascii="Tenor Sans" w:hAnsi="Tenor Sans"/>
          <w:color w:val="000000" w:themeColor="text1"/>
          <w:sz w:val="20"/>
          <w:szCs w:val="20"/>
        </w:rPr>
        <w:t xml:space="preserve"> Договора)).</w:t>
      </w:r>
    </w:p>
    <w:p w14:paraId="685B9D44" w14:textId="7266D98B" w:rsidR="003F4391" w:rsidRPr="00C73486" w:rsidRDefault="005D2760" w:rsidP="00C73486">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7.9. </w:t>
      </w:r>
      <w:r w:rsidR="004A5875" w:rsidRPr="0022651D">
        <w:rPr>
          <w:rFonts w:ascii="Tenor Sans" w:hAnsi="Tenor Sans"/>
          <w:color w:val="000000" w:themeColor="text1"/>
          <w:sz w:val="20"/>
          <w:szCs w:val="20"/>
        </w:rPr>
        <w:t xml:space="preserve">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w:t>
      </w:r>
      <w:r w:rsidR="004A5875" w:rsidRPr="0022651D">
        <w:rPr>
          <w:rFonts w:ascii="Tenor Sans" w:hAnsi="Tenor Sans"/>
          <w:color w:val="000000" w:themeColor="text1"/>
          <w:sz w:val="20"/>
          <w:szCs w:val="20"/>
        </w:rPr>
        <w:lastRenderedPageBreak/>
        <w:t xml:space="preserve">обязательства, обязана уплатить другой Стороне предусмотренные настоящим Договором и </w:t>
      </w:r>
      <w:r w:rsidR="00336E11" w:rsidRPr="0022651D">
        <w:rPr>
          <w:rFonts w:ascii="Tenor Sans" w:hAnsi="Tenor Sans"/>
          <w:color w:val="000000" w:themeColor="text1"/>
          <w:sz w:val="20"/>
          <w:szCs w:val="20"/>
        </w:rPr>
        <w:t>Законом об участии в долевом строительстве</w:t>
      </w:r>
      <w:r w:rsidR="004A5875" w:rsidRPr="0022651D">
        <w:rPr>
          <w:rFonts w:ascii="Tenor Sans" w:hAnsi="Tenor Sans"/>
          <w:color w:val="000000" w:themeColor="text1"/>
          <w:sz w:val="20"/>
          <w:szCs w:val="20"/>
        </w:rPr>
        <w:t xml:space="preserve"> </w:t>
      </w:r>
      <w:proofErr w:type="gramStart"/>
      <w:r w:rsidR="004A5875" w:rsidRPr="0022651D">
        <w:rPr>
          <w:rFonts w:ascii="Tenor Sans" w:hAnsi="Tenor Sans"/>
          <w:color w:val="000000" w:themeColor="text1"/>
          <w:sz w:val="20"/>
          <w:szCs w:val="20"/>
        </w:rPr>
        <w:t>неустойки  (</w:t>
      </w:r>
      <w:proofErr w:type="gramEnd"/>
      <w:r w:rsidR="004A5875" w:rsidRPr="0022651D">
        <w:rPr>
          <w:rFonts w:ascii="Tenor Sans" w:hAnsi="Tenor Sans"/>
          <w:color w:val="000000" w:themeColor="text1"/>
          <w:sz w:val="20"/>
          <w:szCs w:val="20"/>
        </w:rPr>
        <w:t>штрафы, пени) и возместить в полном объеме причиненные убытки сверх неустойки.</w:t>
      </w:r>
      <w:bookmarkStart w:id="6" w:name="_GoBack"/>
      <w:bookmarkEnd w:id="6"/>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24EAE93F"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360E0735" w14:textId="6D37DE60" w:rsidR="007B4F33" w:rsidRPr="0022651D" w:rsidRDefault="005D2760"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9.1. </w:t>
      </w:r>
      <w:r w:rsidR="007F60CB" w:rsidRPr="0022651D">
        <w:rPr>
          <w:rFonts w:ascii="Tenor Sans" w:hAnsi="Tenor Sans"/>
          <w:color w:val="000000" w:themeColor="text1"/>
          <w:sz w:val="20"/>
          <w:szCs w:val="20"/>
        </w:rPr>
        <w:t xml:space="preserve">Все споры и разногласия, возникшие из Договора или в связи с ним, будут решаться Сторонами путем переговоров. До направления искового заявления в суд предъявление письменной претензии другой стороне является обязательным. Претензия должна быть рассмотрена и по ней должен быть дан ответ в течение 15 рабочих дней со дня ее получения. В случае неурегулирования спорных вопросов в досудебном порядке, а также в случае отказа от проведения переговоров, неудовлетворении требований заинтересованной стороны по существу, спор передается на разрешение в суд </w:t>
      </w:r>
      <w:bookmarkStart w:id="7" w:name="_Hlk83138244"/>
      <w:r w:rsidR="00110E0C" w:rsidRPr="0022651D">
        <w:rPr>
          <w:rFonts w:ascii="Tenor Sans" w:hAnsi="Tenor Sans"/>
          <w:color w:val="000000" w:themeColor="text1"/>
          <w:sz w:val="20"/>
          <w:szCs w:val="20"/>
        </w:rPr>
        <w:t>в</w:t>
      </w:r>
      <w:r w:rsidR="00404088" w:rsidRPr="0022651D">
        <w:rPr>
          <w:rFonts w:ascii="Tenor Sans" w:hAnsi="Tenor Sans"/>
          <w:color w:val="000000" w:themeColor="text1"/>
          <w:sz w:val="20"/>
          <w:szCs w:val="20"/>
        </w:rPr>
        <w:t xml:space="preserve"> установленном</w:t>
      </w:r>
      <w:r w:rsidR="00110E0C" w:rsidRPr="0022651D">
        <w:rPr>
          <w:rFonts w:ascii="Tenor Sans" w:hAnsi="Tenor Sans"/>
          <w:color w:val="000000" w:themeColor="text1"/>
          <w:sz w:val="20"/>
          <w:szCs w:val="20"/>
        </w:rPr>
        <w:t xml:space="preserve"> действующим законодательством</w:t>
      </w:r>
      <w:r w:rsidR="00404088" w:rsidRPr="0022651D">
        <w:rPr>
          <w:rFonts w:ascii="Tenor Sans" w:hAnsi="Tenor Sans"/>
          <w:color w:val="000000" w:themeColor="text1"/>
          <w:sz w:val="20"/>
          <w:szCs w:val="20"/>
        </w:rPr>
        <w:t xml:space="preserve"> порядке</w:t>
      </w:r>
      <w:r w:rsidR="007F60CB" w:rsidRPr="0022651D">
        <w:rPr>
          <w:rFonts w:ascii="Tenor Sans" w:hAnsi="Tenor Sans"/>
          <w:color w:val="000000" w:themeColor="text1"/>
          <w:sz w:val="20"/>
          <w:szCs w:val="20"/>
        </w:rPr>
        <w:t xml:space="preserve">.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7"/>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173F9F82" w14:textId="053212AF" w:rsidR="00355B4B" w:rsidRPr="0022651D"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10.2. </w:t>
      </w:r>
      <w:r w:rsidR="00355B4B" w:rsidRPr="0022651D">
        <w:rPr>
          <w:rFonts w:ascii="Tenor Sans" w:hAnsi="Tenor Sans"/>
          <w:color w:val="000000" w:themeColor="text1"/>
          <w:sz w:val="20"/>
          <w:szCs w:val="20"/>
        </w:rPr>
        <w:t xml:space="preserve">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указанных в пунктах </w:t>
      </w:r>
      <w:r w:rsidR="00516B55" w:rsidRPr="0022651D">
        <w:rPr>
          <w:rFonts w:ascii="Tenor Sans" w:hAnsi="Tenor Sans"/>
          <w:color w:val="000000" w:themeColor="text1"/>
          <w:sz w:val="20"/>
          <w:szCs w:val="20"/>
        </w:rPr>
        <w:t>3</w:t>
      </w:r>
      <w:r w:rsidR="00355B4B" w:rsidRPr="0022651D">
        <w:rPr>
          <w:rFonts w:ascii="Tenor Sans" w:hAnsi="Tenor Sans"/>
          <w:color w:val="000000" w:themeColor="text1"/>
          <w:sz w:val="20"/>
          <w:szCs w:val="20"/>
        </w:rPr>
        <w:t xml:space="preserve">.2 и </w:t>
      </w:r>
      <w:r w:rsidR="00516B55" w:rsidRPr="0022651D">
        <w:rPr>
          <w:rFonts w:ascii="Tenor Sans" w:hAnsi="Tenor Sans"/>
          <w:color w:val="000000" w:themeColor="text1"/>
          <w:sz w:val="20"/>
          <w:szCs w:val="20"/>
        </w:rPr>
        <w:t>4</w:t>
      </w:r>
      <w:r w:rsidR="00355B4B" w:rsidRPr="0022651D">
        <w:rPr>
          <w:rFonts w:ascii="Tenor Sans" w:hAnsi="Tenor Sans"/>
          <w:color w:val="000000" w:themeColor="text1"/>
          <w:sz w:val="20"/>
          <w:szCs w:val="20"/>
        </w:rPr>
        <w:t xml:space="preserve">.7., </w:t>
      </w:r>
      <w:r w:rsidR="00516B55" w:rsidRPr="0022651D">
        <w:rPr>
          <w:rFonts w:ascii="Tenor Sans" w:hAnsi="Tenor Sans"/>
          <w:color w:val="000000" w:themeColor="text1"/>
          <w:sz w:val="20"/>
          <w:szCs w:val="20"/>
        </w:rPr>
        <w:t>4</w:t>
      </w:r>
      <w:r w:rsidR="00355B4B"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355B4B" w:rsidRPr="0022651D">
        <w:rPr>
          <w:rFonts w:ascii="Tenor Sans" w:hAnsi="Tenor Sans"/>
          <w:color w:val="000000" w:themeColor="text1"/>
          <w:sz w:val="20"/>
          <w:szCs w:val="20"/>
        </w:rPr>
        <w:t>.1 –</w:t>
      </w:r>
      <w:r w:rsidR="00516B55" w:rsidRPr="0022651D">
        <w:rPr>
          <w:rFonts w:ascii="Tenor Sans" w:hAnsi="Tenor Sans"/>
          <w:color w:val="000000" w:themeColor="text1"/>
          <w:sz w:val="20"/>
          <w:szCs w:val="20"/>
        </w:rPr>
        <w:t xml:space="preserve"> 4</w:t>
      </w:r>
      <w:r w:rsidR="00355B4B" w:rsidRPr="0022651D">
        <w:rPr>
          <w:rFonts w:ascii="Tenor Sans" w:hAnsi="Tenor Sans"/>
          <w:color w:val="000000" w:themeColor="text1"/>
          <w:sz w:val="20"/>
          <w:szCs w:val="20"/>
        </w:rPr>
        <w:t>.</w:t>
      </w:r>
      <w:r w:rsidR="004559B2" w:rsidRPr="0022651D">
        <w:rPr>
          <w:rFonts w:ascii="Tenor Sans" w:hAnsi="Tenor Sans"/>
          <w:color w:val="000000" w:themeColor="text1"/>
          <w:sz w:val="20"/>
          <w:szCs w:val="20"/>
        </w:rPr>
        <w:t>6</w:t>
      </w:r>
      <w:r w:rsidR="00355B4B" w:rsidRPr="0022651D">
        <w:rPr>
          <w:rFonts w:ascii="Tenor Sans" w:hAnsi="Tenor Sans"/>
          <w:color w:val="000000" w:themeColor="text1"/>
          <w:sz w:val="20"/>
          <w:szCs w:val="20"/>
        </w:rPr>
        <w:t xml:space="preserve">.2 Договора.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-агентом на счет Участника долевого строительства (</w:t>
      </w:r>
      <w:r w:rsidRPr="003F4391">
        <w:rPr>
          <w:rFonts w:ascii="Tenor Sans" w:hAnsi="Tenor Sans"/>
          <w:i/>
          <w:color w:val="000000"/>
          <w:sz w:val="20"/>
          <w:szCs w:val="20"/>
          <w:highlight w:val="yellow"/>
        </w:rPr>
        <w:t>в случае приобретения объекта недвижимости в общую совместную собственность, необходимо 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w:t>
      </w:r>
      <w:r w:rsidRPr="0022651D">
        <w:rPr>
          <w:rFonts w:ascii="Tenor Sans" w:hAnsi="Tenor Sans"/>
          <w:color w:val="000000" w:themeColor="text1"/>
          <w:sz w:val="20"/>
          <w:szCs w:val="20"/>
        </w:rPr>
        <w:lastRenderedPageBreak/>
        <w:t>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6C40F0DE"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C86425" w:rsidRPr="00A141D4">
          <w:rPr>
            <w:rStyle w:val="a8"/>
            <w:rFonts w:ascii="Tenor Sans" w:hAnsi="Tenor Sans"/>
            <w:sz w:val="20"/>
            <w:szCs w:val="20"/>
          </w:rPr>
          <w:t>https://наш.дом.рф/</w:t>
        </w:r>
      </w:hyperlink>
      <w:r w:rsidR="00C86425" w:rsidRPr="00C86425">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lastRenderedPageBreak/>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78303AA2"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 xml:space="preserve">11.12.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3DA1ECAB" w:rsidR="002239FB" w:rsidRPr="0022651D" w:rsidRDefault="002239FB"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3E84C5F"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7C9E7251" w:rsidR="003F4391" w:rsidRDefault="003F4391" w:rsidP="0022651D">
      <w:pPr>
        <w:spacing w:after="0" w:line="23" w:lineRule="atLeast"/>
        <w:ind w:left="10" w:right="-144"/>
        <w:rPr>
          <w:rFonts w:ascii="Tenor Sans" w:hAnsi="Tenor Sans"/>
          <w:bCs/>
          <w:color w:val="000000" w:themeColor="text1"/>
          <w:sz w:val="20"/>
          <w:szCs w:val="20"/>
        </w:rPr>
      </w:pPr>
    </w:p>
    <w:p w14:paraId="65948C34" w14:textId="0ED38D9F" w:rsidR="003F4391" w:rsidRDefault="003F4391" w:rsidP="0022651D">
      <w:pPr>
        <w:spacing w:after="0" w:line="23" w:lineRule="atLeast"/>
        <w:ind w:left="10" w:right="-144"/>
        <w:rPr>
          <w:rFonts w:ascii="Tenor Sans" w:hAnsi="Tenor Sans"/>
          <w:bCs/>
          <w:color w:val="000000" w:themeColor="text1"/>
          <w:sz w:val="20"/>
          <w:szCs w:val="20"/>
        </w:rPr>
      </w:pPr>
    </w:p>
    <w:p w14:paraId="64ECC15C" w14:textId="69C2D3E4" w:rsidR="003F4391" w:rsidRDefault="003F4391" w:rsidP="0022651D">
      <w:pPr>
        <w:spacing w:after="0" w:line="23" w:lineRule="atLeast"/>
        <w:ind w:left="10" w:right="-144"/>
        <w:rPr>
          <w:rFonts w:ascii="Tenor Sans" w:hAnsi="Tenor Sans"/>
          <w:bCs/>
          <w:color w:val="000000" w:themeColor="text1"/>
          <w:sz w:val="20"/>
          <w:szCs w:val="20"/>
        </w:rPr>
      </w:pPr>
    </w:p>
    <w:p w14:paraId="7247BA20" w14:textId="44BC57D5" w:rsidR="003F4391" w:rsidRDefault="003F4391" w:rsidP="0022651D">
      <w:pPr>
        <w:spacing w:after="0" w:line="23" w:lineRule="atLeast"/>
        <w:ind w:left="10" w:right="-144"/>
        <w:rPr>
          <w:rFonts w:ascii="Tenor Sans" w:hAnsi="Tenor Sans"/>
          <w:bCs/>
          <w:color w:val="000000" w:themeColor="text1"/>
          <w:sz w:val="20"/>
          <w:szCs w:val="20"/>
        </w:rPr>
      </w:pPr>
    </w:p>
    <w:p w14:paraId="08826A1D" w14:textId="0E2D84F3" w:rsidR="003F4391" w:rsidRDefault="003F4391" w:rsidP="0022651D">
      <w:pPr>
        <w:spacing w:after="0" w:line="23" w:lineRule="atLeast"/>
        <w:ind w:left="10" w:right="-144"/>
        <w:rPr>
          <w:rFonts w:ascii="Tenor Sans" w:hAnsi="Tenor Sans"/>
          <w:bCs/>
          <w:color w:val="000000" w:themeColor="text1"/>
          <w:sz w:val="20"/>
          <w:szCs w:val="20"/>
        </w:rPr>
      </w:pPr>
    </w:p>
    <w:p w14:paraId="03520A6A" w14:textId="7D663775" w:rsidR="003F4391" w:rsidRDefault="003F4391" w:rsidP="0022651D">
      <w:pPr>
        <w:spacing w:after="0" w:line="23" w:lineRule="atLeast"/>
        <w:ind w:left="10" w:right="-144"/>
        <w:rPr>
          <w:rFonts w:ascii="Tenor Sans" w:hAnsi="Tenor Sans"/>
          <w:bCs/>
          <w:color w:val="000000" w:themeColor="text1"/>
          <w:sz w:val="20"/>
          <w:szCs w:val="20"/>
        </w:rPr>
      </w:pPr>
    </w:p>
    <w:p w14:paraId="556A7120" w14:textId="6F82BF80" w:rsidR="003F4391" w:rsidRDefault="003F4391" w:rsidP="0022651D">
      <w:pPr>
        <w:spacing w:after="0" w:line="23" w:lineRule="atLeast"/>
        <w:ind w:left="10" w:right="-144"/>
        <w:rPr>
          <w:rFonts w:ascii="Tenor Sans" w:hAnsi="Tenor Sans"/>
          <w:bCs/>
          <w:color w:val="000000" w:themeColor="text1"/>
          <w:sz w:val="20"/>
          <w:szCs w:val="20"/>
        </w:rPr>
      </w:pPr>
    </w:p>
    <w:p w14:paraId="05F97A67" w14:textId="4ED98048" w:rsidR="003F4391" w:rsidRDefault="003F4391" w:rsidP="0022651D">
      <w:pPr>
        <w:spacing w:after="0" w:line="23" w:lineRule="atLeast"/>
        <w:ind w:left="10" w:right="-144"/>
        <w:rPr>
          <w:rFonts w:ascii="Tenor Sans" w:hAnsi="Tenor Sans"/>
          <w:bCs/>
          <w:color w:val="000000" w:themeColor="text1"/>
          <w:sz w:val="20"/>
          <w:szCs w:val="20"/>
        </w:rPr>
      </w:pPr>
    </w:p>
    <w:p w14:paraId="091B3336" w14:textId="7388450D" w:rsidR="003F4391" w:rsidRDefault="003F4391" w:rsidP="0022651D">
      <w:pPr>
        <w:spacing w:after="0" w:line="23" w:lineRule="atLeast"/>
        <w:ind w:left="10" w:right="-144"/>
        <w:rPr>
          <w:rFonts w:ascii="Tenor Sans" w:hAnsi="Tenor Sans"/>
          <w:bCs/>
          <w:color w:val="000000" w:themeColor="text1"/>
          <w:sz w:val="20"/>
          <w:szCs w:val="20"/>
        </w:rPr>
      </w:pPr>
    </w:p>
    <w:p w14:paraId="4DCE0AE5" w14:textId="7484C0BD" w:rsidR="003F4391" w:rsidRDefault="003F4391" w:rsidP="0022651D">
      <w:pPr>
        <w:spacing w:after="0" w:line="23" w:lineRule="atLeast"/>
        <w:ind w:left="10" w:right="-144"/>
        <w:rPr>
          <w:rFonts w:ascii="Tenor Sans" w:hAnsi="Tenor Sans"/>
          <w:bCs/>
          <w:color w:val="000000" w:themeColor="text1"/>
          <w:sz w:val="20"/>
          <w:szCs w:val="20"/>
        </w:rPr>
      </w:pPr>
    </w:p>
    <w:p w14:paraId="23E312CA" w14:textId="59549A3C" w:rsidR="003F4391" w:rsidRDefault="003F4391" w:rsidP="0022651D">
      <w:pPr>
        <w:spacing w:after="0" w:line="23" w:lineRule="atLeast"/>
        <w:ind w:left="10" w:right="-144"/>
        <w:rPr>
          <w:rFonts w:ascii="Tenor Sans" w:hAnsi="Tenor Sans"/>
          <w:bCs/>
          <w:color w:val="000000" w:themeColor="text1"/>
          <w:sz w:val="20"/>
          <w:szCs w:val="20"/>
        </w:rPr>
      </w:pPr>
    </w:p>
    <w:p w14:paraId="1DADDB3F" w14:textId="31C0C57F" w:rsidR="003F4391" w:rsidRDefault="003F4391" w:rsidP="0022651D">
      <w:pPr>
        <w:spacing w:after="0" w:line="23" w:lineRule="atLeast"/>
        <w:ind w:left="10" w:right="-144"/>
        <w:rPr>
          <w:rFonts w:ascii="Tenor Sans" w:hAnsi="Tenor Sans"/>
          <w:bCs/>
          <w:color w:val="000000" w:themeColor="text1"/>
          <w:sz w:val="20"/>
          <w:szCs w:val="20"/>
        </w:rPr>
      </w:pPr>
    </w:p>
    <w:p w14:paraId="4B656929" w14:textId="0C802370" w:rsidR="003F4391" w:rsidRDefault="003F4391" w:rsidP="0022651D">
      <w:pPr>
        <w:spacing w:after="0" w:line="23" w:lineRule="atLeast"/>
        <w:ind w:left="10" w:right="-144"/>
        <w:rPr>
          <w:rFonts w:ascii="Tenor Sans" w:hAnsi="Tenor Sans"/>
          <w:bCs/>
          <w:color w:val="000000" w:themeColor="text1"/>
          <w:sz w:val="20"/>
          <w:szCs w:val="20"/>
        </w:rPr>
      </w:pPr>
    </w:p>
    <w:p w14:paraId="2ADC357D" w14:textId="5CFCBFEB" w:rsidR="003F4391" w:rsidRDefault="003F4391" w:rsidP="0022651D">
      <w:pPr>
        <w:spacing w:after="0" w:line="23" w:lineRule="atLeast"/>
        <w:ind w:left="10" w:right="-144"/>
        <w:rPr>
          <w:rFonts w:ascii="Tenor Sans" w:hAnsi="Tenor Sans"/>
          <w:bCs/>
          <w:color w:val="000000" w:themeColor="text1"/>
          <w:sz w:val="20"/>
          <w:szCs w:val="20"/>
        </w:rPr>
      </w:pPr>
    </w:p>
    <w:p w14:paraId="675B8D75" w14:textId="3E4EC1B5" w:rsidR="003F4391" w:rsidRDefault="003F4391" w:rsidP="0022651D">
      <w:pPr>
        <w:spacing w:after="0" w:line="23" w:lineRule="atLeast"/>
        <w:ind w:left="10" w:right="-144"/>
        <w:rPr>
          <w:rFonts w:ascii="Tenor Sans" w:hAnsi="Tenor Sans"/>
          <w:bCs/>
          <w:color w:val="000000" w:themeColor="text1"/>
          <w:sz w:val="20"/>
          <w:szCs w:val="20"/>
        </w:rPr>
      </w:pPr>
    </w:p>
    <w:p w14:paraId="6E6A0E6C" w14:textId="75B844FC" w:rsidR="003F4391" w:rsidRDefault="003F4391"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203D0CC9"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 xml:space="preserve">Д1К-__/202_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3D85DF2B"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 xml:space="preserve">Д1К-__/202_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05393A97" w:rsidR="003F4391" w:rsidRPr="001F5316"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highlight w:val="green"/>
        </w:rPr>
      </w:pPr>
      <w:r w:rsidRPr="001F5316">
        <w:rPr>
          <w:rFonts w:ascii="Tenor Sans" w:hAnsi="Tenor Sans"/>
          <w:sz w:val="20"/>
          <w:szCs w:val="20"/>
          <w:highlight w:val="green"/>
        </w:rPr>
        <w:t>Окна:</w:t>
      </w:r>
      <w:r w:rsidR="007D2AA8" w:rsidRPr="001F5316">
        <w:rPr>
          <w:rFonts w:ascii="Tenor Sans" w:hAnsi="Tenor Sans"/>
          <w:sz w:val="20"/>
          <w:szCs w:val="20"/>
          <w:highlight w:val="green"/>
        </w:rPr>
        <w:t xml:space="preserve"> </w:t>
      </w:r>
      <w:r w:rsidR="00511E7A" w:rsidRPr="001F5316">
        <w:rPr>
          <w:rFonts w:ascii="Tenor Sans" w:hAnsi="Tenor Sans"/>
          <w:sz w:val="20"/>
          <w:szCs w:val="20"/>
          <w:highlight w:val="green"/>
        </w:rPr>
        <w:t>выполнены</w:t>
      </w:r>
      <w:r w:rsidR="007D2AA8" w:rsidRPr="001F5316">
        <w:rPr>
          <w:rFonts w:ascii="Tenor Sans" w:hAnsi="Tenor Sans"/>
          <w:sz w:val="20"/>
          <w:szCs w:val="20"/>
          <w:highlight w:val="green"/>
        </w:rPr>
        <w:t xml:space="preserve"> из поливинилхлоридных профилей по ГОСТ 30674-99</w:t>
      </w:r>
      <w:r w:rsidRPr="001F5316">
        <w:rPr>
          <w:rFonts w:ascii="Tenor Sans" w:hAnsi="Tenor Sans"/>
          <w:sz w:val="20"/>
          <w:szCs w:val="20"/>
          <w:highlight w:val="green"/>
        </w:rPr>
        <w:t>;</w:t>
      </w:r>
    </w:p>
    <w:p w14:paraId="2D419AB3" w14:textId="12656FB0" w:rsidR="003F4391" w:rsidRPr="001F5316"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Дв</w:t>
      </w:r>
      <w:r w:rsidR="007D2AA8" w:rsidRPr="001F5316">
        <w:rPr>
          <w:rFonts w:ascii="Tenor Sans" w:hAnsi="Tenor Sans"/>
          <w:sz w:val="20"/>
          <w:szCs w:val="20"/>
          <w:highlight w:val="green"/>
        </w:rPr>
        <w:t>ери: входные стальные по ГОСТ 31173-2016</w:t>
      </w:r>
      <w:r w:rsidRPr="001F5316">
        <w:rPr>
          <w:rFonts w:ascii="Tenor Sans" w:hAnsi="Tenor Sans"/>
          <w:sz w:val="20"/>
          <w:szCs w:val="20"/>
          <w:highlight w:val="green"/>
        </w:rPr>
        <w:t>;</w:t>
      </w:r>
    </w:p>
    <w:p w14:paraId="48D89739" w14:textId="09C573BE" w:rsidR="003F4391" w:rsidRPr="001F5316"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 xml:space="preserve">Пол: </w:t>
      </w:r>
      <w:r w:rsidR="00511E7A" w:rsidRPr="001F5316">
        <w:rPr>
          <w:rFonts w:ascii="Tenor Sans" w:hAnsi="Tenor Sans"/>
          <w:sz w:val="20"/>
          <w:szCs w:val="20"/>
          <w:highlight w:val="green"/>
        </w:rPr>
        <w:t>выполнена</w:t>
      </w:r>
      <w:r w:rsidR="00E75F99" w:rsidRPr="001F5316">
        <w:rPr>
          <w:rFonts w:ascii="Tenor Sans" w:hAnsi="Tenor Sans"/>
          <w:sz w:val="20"/>
          <w:szCs w:val="20"/>
          <w:highlight w:val="green"/>
        </w:rPr>
        <w:t xml:space="preserve"> полусухая цементно-песчаная стяжка М150</w:t>
      </w:r>
      <w:r w:rsidRPr="001F5316">
        <w:rPr>
          <w:rFonts w:ascii="Tenor Sans" w:hAnsi="Tenor Sans"/>
          <w:sz w:val="20"/>
          <w:szCs w:val="20"/>
          <w:highlight w:val="green"/>
        </w:rPr>
        <w:t>;</w:t>
      </w:r>
      <w:r w:rsidR="00E75F99" w:rsidRPr="001F5316">
        <w:rPr>
          <w:rFonts w:ascii="Tenor Sans" w:hAnsi="Tenor Sans"/>
          <w:sz w:val="20"/>
          <w:szCs w:val="20"/>
          <w:highlight w:val="green"/>
        </w:rPr>
        <w:t xml:space="preserve"> в санитарных узлах предусмотрена</w:t>
      </w:r>
      <w:r w:rsidR="00F22F16" w:rsidRPr="001F5316">
        <w:rPr>
          <w:rFonts w:ascii="Tenor Sans" w:hAnsi="Tenor Sans"/>
          <w:sz w:val="20"/>
          <w:szCs w:val="20"/>
          <w:highlight w:val="green"/>
        </w:rPr>
        <w:t xml:space="preserve"> </w:t>
      </w:r>
      <w:r w:rsidR="00E75F99" w:rsidRPr="001F5316">
        <w:rPr>
          <w:rFonts w:ascii="Tenor Sans" w:hAnsi="Tenor Sans"/>
          <w:sz w:val="20"/>
          <w:szCs w:val="20"/>
          <w:highlight w:val="green"/>
        </w:rPr>
        <w:t>гидроизоляция;</w:t>
      </w:r>
    </w:p>
    <w:p w14:paraId="382E4983" w14:textId="0C236462" w:rsidR="003F4391" w:rsidRPr="001F5316"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 xml:space="preserve">Стены, перегородки и потолок: </w:t>
      </w:r>
      <w:r w:rsidR="00E75F99" w:rsidRPr="001F5316">
        <w:rPr>
          <w:rFonts w:ascii="Tenor Sans" w:hAnsi="Tenor Sans"/>
          <w:sz w:val="20"/>
          <w:szCs w:val="20"/>
          <w:highlight w:val="green"/>
        </w:rPr>
        <w:t xml:space="preserve">стены и перегородки </w:t>
      </w:r>
      <w:r w:rsidR="00511E7A" w:rsidRPr="001F5316">
        <w:rPr>
          <w:rFonts w:ascii="Tenor Sans" w:hAnsi="Tenor Sans"/>
          <w:sz w:val="20"/>
          <w:szCs w:val="20"/>
          <w:highlight w:val="green"/>
        </w:rPr>
        <w:t>выполнены</w:t>
      </w:r>
      <w:r w:rsidR="00E75F99" w:rsidRPr="001F5316">
        <w:rPr>
          <w:rFonts w:ascii="Tenor Sans" w:hAnsi="Tenor Sans"/>
          <w:sz w:val="20"/>
          <w:szCs w:val="20"/>
          <w:highlight w:val="green"/>
        </w:rPr>
        <w:t xml:space="preserve"> из газобетонных блоков, отделка выполняется </w:t>
      </w:r>
      <w:r w:rsidR="00C86425">
        <w:rPr>
          <w:rFonts w:ascii="Tenor Sans" w:hAnsi="Tenor Sans"/>
          <w:sz w:val="20"/>
          <w:szCs w:val="20"/>
          <w:highlight w:val="green"/>
        </w:rPr>
        <w:t>У</w:t>
      </w:r>
      <w:r w:rsidR="001C2464">
        <w:rPr>
          <w:rFonts w:ascii="Tenor Sans" w:hAnsi="Tenor Sans"/>
          <w:sz w:val="20"/>
          <w:szCs w:val="20"/>
          <w:highlight w:val="green"/>
        </w:rPr>
        <w:t>частником долевого строительства</w:t>
      </w:r>
      <w:r w:rsidRPr="001F5316">
        <w:rPr>
          <w:rFonts w:ascii="Tenor Sans" w:hAnsi="Tenor Sans"/>
          <w:sz w:val="20"/>
          <w:szCs w:val="20"/>
          <w:highlight w:val="green"/>
        </w:rPr>
        <w:t>;</w:t>
      </w:r>
    </w:p>
    <w:p w14:paraId="0717D142" w14:textId="524A45BC" w:rsidR="003F4391" w:rsidRPr="001F5316"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 xml:space="preserve">Вентиляция: </w:t>
      </w:r>
      <w:r w:rsidR="000222A4" w:rsidRPr="001F5316">
        <w:rPr>
          <w:rFonts w:ascii="Tenor Sans" w:hAnsi="Tenor Sans"/>
          <w:sz w:val="20"/>
          <w:szCs w:val="20"/>
          <w:highlight w:val="green"/>
        </w:rPr>
        <w:t>в санитарных узлах предусмотрена естественная вентиляция</w:t>
      </w:r>
      <w:r w:rsidRPr="001F5316">
        <w:rPr>
          <w:rFonts w:ascii="Tenor Sans" w:hAnsi="Tenor Sans"/>
          <w:sz w:val="20"/>
          <w:szCs w:val="20"/>
          <w:highlight w:val="green"/>
        </w:rPr>
        <w:t>;</w:t>
      </w:r>
    </w:p>
    <w:p w14:paraId="37C3844E" w14:textId="62A731FF" w:rsidR="003F4391" w:rsidRPr="001F5316" w:rsidRDefault="003F4391" w:rsidP="007158BF">
      <w:pPr>
        <w:pStyle w:val="ac"/>
        <w:numPr>
          <w:ilvl w:val="0"/>
          <w:numId w:val="26"/>
        </w:numPr>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Отопление:</w:t>
      </w:r>
      <w:r w:rsidR="006316F0" w:rsidRPr="001F5316">
        <w:rPr>
          <w:rFonts w:ascii="Tenor Sans" w:hAnsi="Tenor Sans"/>
          <w:sz w:val="20"/>
          <w:szCs w:val="20"/>
          <w:highlight w:val="green"/>
        </w:rPr>
        <w:t xml:space="preserve"> </w:t>
      </w:r>
      <w:proofErr w:type="spellStart"/>
      <w:r w:rsidR="00511E7A" w:rsidRPr="001F5316">
        <w:rPr>
          <w:rFonts w:ascii="Tenor Sans" w:hAnsi="Tenor Sans"/>
          <w:sz w:val="20"/>
          <w:szCs w:val="20"/>
          <w:highlight w:val="green"/>
        </w:rPr>
        <w:t>становлены</w:t>
      </w:r>
      <w:proofErr w:type="spellEnd"/>
      <w:r w:rsidR="00511E7A" w:rsidRPr="001F5316">
        <w:rPr>
          <w:rFonts w:ascii="Tenor Sans" w:hAnsi="Tenor Sans"/>
          <w:sz w:val="20"/>
          <w:szCs w:val="20"/>
          <w:highlight w:val="green"/>
        </w:rPr>
        <w:t xml:space="preserve"> </w:t>
      </w:r>
      <w:r w:rsidR="006316F0" w:rsidRPr="001F5316">
        <w:rPr>
          <w:rFonts w:ascii="Tenor Sans" w:hAnsi="Tenor Sans"/>
          <w:sz w:val="20"/>
          <w:szCs w:val="20"/>
          <w:highlight w:val="green"/>
        </w:rPr>
        <w:t>радиаторы системы отопления «KERMI» или аналогичные по характеристикам и ценовой группе. Разводка трубопроводов – горизонтальная в конструкции пола выполнена трубами из сшитого полиэтилена, установлен счетчик тепловой энергии в распределительных гребенках при ответвлении к каждому потребителю. Теплоноситель из городской сети.</w:t>
      </w:r>
    </w:p>
    <w:p w14:paraId="62B76812" w14:textId="77777777" w:rsidR="003F4391" w:rsidRPr="001F5316" w:rsidRDefault="003F4391" w:rsidP="00C910A8">
      <w:pPr>
        <w:pStyle w:val="ac"/>
        <w:numPr>
          <w:ilvl w:val="0"/>
          <w:numId w:val="26"/>
        </w:numPr>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Водоснабжение:</w:t>
      </w:r>
    </w:p>
    <w:p w14:paraId="31205C2C" w14:textId="7F46F87F" w:rsidR="003F4391" w:rsidRPr="001F5316" w:rsidRDefault="003F4391" w:rsidP="00C910A8">
      <w:pPr>
        <w:spacing w:after="0"/>
        <w:ind w:left="851" w:hanging="284"/>
        <w:jc w:val="both"/>
        <w:rPr>
          <w:rFonts w:ascii="Tenor Sans" w:hAnsi="Tenor Sans"/>
          <w:sz w:val="20"/>
          <w:szCs w:val="20"/>
          <w:highlight w:val="green"/>
        </w:rPr>
      </w:pPr>
      <w:r w:rsidRPr="001F5316">
        <w:rPr>
          <w:rFonts w:ascii="Tenor Sans" w:hAnsi="Tenor Sans"/>
          <w:sz w:val="20"/>
          <w:szCs w:val="20"/>
          <w:highlight w:val="green"/>
        </w:rPr>
        <w:t xml:space="preserve">– Холодное водоснабжение. </w:t>
      </w:r>
      <w:r w:rsidR="00D15AE3" w:rsidRPr="001F5316">
        <w:rPr>
          <w:rFonts w:ascii="Tenor Sans" w:hAnsi="Tenor Sans"/>
          <w:sz w:val="20"/>
          <w:szCs w:val="20"/>
          <w:highlight w:val="green"/>
        </w:rPr>
        <w:t xml:space="preserve">Выполнен ввод в </w:t>
      </w:r>
      <w:r w:rsidR="00C86425">
        <w:rPr>
          <w:rFonts w:ascii="Tenor Sans" w:hAnsi="Tenor Sans"/>
          <w:sz w:val="20"/>
          <w:szCs w:val="20"/>
          <w:highlight w:val="green"/>
        </w:rPr>
        <w:t>Объект</w:t>
      </w:r>
      <w:r w:rsidR="00D15AE3" w:rsidRPr="001F5316">
        <w:rPr>
          <w:rFonts w:ascii="Tenor Sans" w:hAnsi="Tenor Sans"/>
          <w:sz w:val="20"/>
          <w:szCs w:val="20"/>
          <w:highlight w:val="green"/>
        </w:rPr>
        <w:t>, установлен счетчик холодной воды</w:t>
      </w:r>
      <w:r w:rsidRPr="001F5316">
        <w:rPr>
          <w:rFonts w:ascii="Tenor Sans" w:hAnsi="Tenor Sans"/>
          <w:sz w:val="20"/>
          <w:szCs w:val="20"/>
          <w:highlight w:val="green"/>
        </w:rPr>
        <w:t>;</w:t>
      </w:r>
    </w:p>
    <w:p w14:paraId="417CD176" w14:textId="1575E77B" w:rsidR="003F4391" w:rsidRPr="001F5316" w:rsidRDefault="003F4391" w:rsidP="00C910A8">
      <w:pPr>
        <w:spacing w:after="0"/>
        <w:ind w:left="851" w:hanging="284"/>
        <w:jc w:val="both"/>
        <w:rPr>
          <w:rFonts w:ascii="Tenor Sans" w:hAnsi="Tenor Sans"/>
          <w:sz w:val="20"/>
          <w:szCs w:val="20"/>
          <w:highlight w:val="green"/>
        </w:rPr>
      </w:pPr>
      <w:r w:rsidRPr="001F5316">
        <w:rPr>
          <w:rFonts w:ascii="Tenor Sans" w:hAnsi="Tenor Sans"/>
          <w:sz w:val="20"/>
          <w:szCs w:val="20"/>
          <w:highlight w:val="green"/>
        </w:rPr>
        <w:t xml:space="preserve">– Горячее водоснабжение. </w:t>
      </w:r>
      <w:r w:rsidR="00D15AE3" w:rsidRPr="001F5316">
        <w:rPr>
          <w:rFonts w:ascii="Tenor Sans" w:hAnsi="Tenor Sans"/>
          <w:sz w:val="20"/>
          <w:szCs w:val="20"/>
          <w:highlight w:val="green"/>
        </w:rPr>
        <w:t xml:space="preserve">Выполнен ввод в </w:t>
      </w:r>
      <w:r w:rsidR="00C86425">
        <w:rPr>
          <w:rFonts w:ascii="Tenor Sans" w:hAnsi="Tenor Sans"/>
          <w:sz w:val="20"/>
          <w:szCs w:val="20"/>
          <w:highlight w:val="green"/>
        </w:rPr>
        <w:t>Объект</w:t>
      </w:r>
      <w:r w:rsidR="00D15AE3" w:rsidRPr="001F5316">
        <w:rPr>
          <w:rFonts w:ascii="Tenor Sans" w:hAnsi="Tenor Sans"/>
          <w:sz w:val="20"/>
          <w:szCs w:val="20"/>
          <w:highlight w:val="green"/>
        </w:rPr>
        <w:t>, установлен счетчик горячей воды</w:t>
      </w:r>
      <w:r w:rsidRPr="001F5316">
        <w:rPr>
          <w:rFonts w:ascii="Tenor Sans" w:hAnsi="Tenor Sans"/>
          <w:sz w:val="20"/>
          <w:szCs w:val="20"/>
          <w:highlight w:val="green"/>
        </w:rPr>
        <w:t>;</w:t>
      </w:r>
    </w:p>
    <w:p w14:paraId="6C7C6EA9" w14:textId="77777777" w:rsidR="003F4391" w:rsidRPr="001F5316" w:rsidRDefault="003F4391" w:rsidP="00C910A8">
      <w:pPr>
        <w:spacing w:after="0"/>
        <w:ind w:left="851" w:hanging="284"/>
        <w:jc w:val="both"/>
        <w:rPr>
          <w:rFonts w:ascii="Tenor Sans" w:hAnsi="Tenor Sans"/>
          <w:sz w:val="20"/>
          <w:szCs w:val="20"/>
          <w:highlight w:val="green"/>
        </w:rPr>
      </w:pPr>
      <w:r w:rsidRPr="001F5316">
        <w:rPr>
          <w:rFonts w:ascii="Tenor Sans" w:hAnsi="Tenor Sans"/>
          <w:sz w:val="20"/>
          <w:szCs w:val="20"/>
          <w:highlight w:val="green"/>
        </w:rPr>
        <w:t>– Пожарные краны установлены и подключены к системе внутреннего противопожарного водопровода;</w:t>
      </w:r>
    </w:p>
    <w:p w14:paraId="7CAE3E94" w14:textId="0CD5B186" w:rsidR="003F4391" w:rsidRPr="001F5316" w:rsidRDefault="003F4391" w:rsidP="00C910A8">
      <w:pPr>
        <w:pStyle w:val="ac"/>
        <w:numPr>
          <w:ilvl w:val="0"/>
          <w:numId w:val="26"/>
        </w:numPr>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 xml:space="preserve">Водоотведение: </w:t>
      </w:r>
      <w:r w:rsidR="007158BF" w:rsidRPr="001F5316">
        <w:rPr>
          <w:rFonts w:ascii="Tenor Sans" w:hAnsi="Tenor Sans"/>
          <w:sz w:val="20"/>
          <w:szCs w:val="20"/>
          <w:highlight w:val="green"/>
        </w:rPr>
        <w:t>Выполнен ввод внутренней канализационной сети в санитарный/</w:t>
      </w:r>
      <w:proofErr w:type="spellStart"/>
      <w:r w:rsidR="007158BF" w:rsidRPr="001F5316">
        <w:rPr>
          <w:rFonts w:ascii="Tenor Sans" w:hAnsi="Tenor Sans"/>
          <w:sz w:val="20"/>
          <w:szCs w:val="20"/>
          <w:highlight w:val="green"/>
        </w:rPr>
        <w:t>ые</w:t>
      </w:r>
      <w:proofErr w:type="spellEnd"/>
      <w:r w:rsidR="007158BF" w:rsidRPr="001F5316">
        <w:rPr>
          <w:rFonts w:ascii="Tenor Sans" w:hAnsi="Tenor Sans"/>
          <w:sz w:val="20"/>
          <w:szCs w:val="20"/>
          <w:highlight w:val="green"/>
        </w:rPr>
        <w:t xml:space="preserve"> узлы </w:t>
      </w:r>
      <w:r w:rsidR="00C86425">
        <w:rPr>
          <w:rFonts w:ascii="Tenor Sans" w:hAnsi="Tenor Sans"/>
          <w:sz w:val="20"/>
          <w:szCs w:val="20"/>
          <w:highlight w:val="green"/>
        </w:rPr>
        <w:t>Объекта</w:t>
      </w:r>
      <w:r w:rsidRPr="001F5316">
        <w:rPr>
          <w:rFonts w:ascii="Tenor Sans" w:hAnsi="Tenor Sans"/>
          <w:sz w:val="20"/>
          <w:szCs w:val="20"/>
          <w:highlight w:val="green"/>
        </w:rPr>
        <w:t>;</w:t>
      </w:r>
    </w:p>
    <w:p w14:paraId="43A3B744" w14:textId="3C4298A2" w:rsidR="003F4391" w:rsidRPr="001F5316"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 xml:space="preserve">Электрика: </w:t>
      </w:r>
      <w:r w:rsidR="00576977" w:rsidRPr="001F5316">
        <w:rPr>
          <w:rFonts w:ascii="Tenor Sans" w:hAnsi="Tenor Sans"/>
          <w:sz w:val="20"/>
          <w:szCs w:val="20"/>
          <w:highlight w:val="green"/>
        </w:rPr>
        <w:t>В шкаф распределительный на этаже установлен счетчик электрической энергии, автоматический выключатель.</w:t>
      </w:r>
      <w:r w:rsidR="006A779F" w:rsidRPr="001F5316">
        <w:rPr>
          <w:rFonts w:ascii="Tenor Sans" w:hAnsi="Tenor Sans"/>
          <w:sz w:val="20"/>
          <w:szCs w:val="20"/>
          <w:highlight w:val="green"/>
        </w:rPr>
        <w:t xml:space="preserve"> Выполнен ввод в </w:t>
      </w:r>
      <w:r w:rsidR="00C86425">
        <w:rPr>
          <w:rFonts w:ascii="Tenor Sans" w:hAnsi="Tenor Sans"/>
          <w:sz w:val="20"/>
          <w:szCs w:val="20"/>
          <w:highlight w:val="green"/>
        </w:rPr>
        <w:t>Объект</w:t>
      </w:r>
      <w:r w:rsidR="005220E8" w:rsidRPr="001F5316">
        <w:rPr>
          <w:rFonts w:ascii="Tenor Sans" w:hAnsi="Tenor Sans"/>
          <w:sz w:val="20"/>
          <w:szCs w:val="20"/>
          <w:highlight w:val="green"/>
        </w:rPr>
        <w:t>. Разводку</w:t>
      </w:r>
      <w:r w:rsidR="006A779F" w:rsidRPr="001F5316">
        <w:rPr>
          <w:rFonts w:ascii="Tenor Sans" w:hAnsi="Tenor Sans"/>
          <w:sz w:val="20"/>
          <w:szCs w:val="20"/>
          <w:highlight w:val="green"/>
        </w:rPr>
        <w:t xml:space="preserve"> электрической сети внутри </w:t>
      </w:r>
      <w:r w:rsidR="00C86425">
        <w:rPr>
          <w:rFonts w:ascii="Tenor Sans" w:hAnsi="Tenor Sans"/>
          <w:sz w:val="20"/>
          <w:szCs w:val="20"/>
          <w:highlight w:val="green"/>
        </w:rPr>
        <w:t>помещения</w:t>
      </w:r>
      <w:r w:rsidR="006A779F" w:rsidRPr="001F5316">
        <w:rPr>
          <w:rFonts w:ascii="Tenor Sans" w:hAnsi="Tenor Sans"/>
          <w:sz w:val="20"/>
          <w:szCs w:val="20"/>
          <w:highlight w:val="green"/>
        </w:rPr>
        <w:t>,</w:t>
      </w:r>
      <w:r w:rsidR="005220E8" w:rsidRPr="001F5316">
        <w:rPr>
          <w:rFonts w:ascii="Tenor Sans" w:hAnsi="Tenor Sans"/>
          <w:sz w:val="20"/>
          <w:szCs w:val="20"/>
          <w:highlight w:val="green"/>
        </w:rPr>
        <w:t xml:space="preserve"> электрическое освещение </w:t>
      </w:r>
      <w:r w:rsidR="006A779F" w:rsidRPr="001F5316">
        <w:rPr>
          <w:rFonts w:ascii="Tenor Sans" w:hAnsi="Tenor Sans"/>
          <w:sz w:val="20"/>
          <w:szCs w:val="20"/>
          <w:highlight w:val="green"/>
        </w:rPr>
        <w:t xml:space="preserve">и щит квартирный </w:t>
      </w:r>
      <w:r w:rsidR="005220E8" w:rsidRPr="001F5316">
        <w:rPr>
          <w:rFonts w:ascii="Tenor Sans" w:hAnsi="Tenor Sans"/>
          <w:sz w:val="20"/>
          <w:szCs w:val="20"/>
          <w:highlight w:val="green"/>
        </w:rPr>
        <w:t>выполняет</w:t>
      </w:r>
      <w:r w:rsidR="006A779F" w:rsidRPr="001F5316">
        <w:rPr>
          <w:rFonts w:ascii="Tenor Sans" w:hAnsi="Tenor Sans"/>
          <w:sz w:val="20"/>
          <w:szCs w:val="20"/>
          <w:highlight w:val="green"/>
        </w:rPr>
        <w:t xml:space="preserve"> </w:t>
      </w:r>
      <w:r w:rsidR="00C86425">
        <w:rPr>
          <w:rFonts w:ascii="Tenor Sans" w:hAnsi="Tenor Sans"/>
          <w:sz w:val="20"/>
          <w:szCs w:val="20"/>
          <w:highlight w:val="green"/>
        </w:rPr>
        <w:t>У</w:t>
      </w:r>
      <w:r w:rsidR="001C2464">
        <w:rPr>
          <w:rFonts w:ascii="Tenor Sans" w:hAnsi="Tenor Sans"/>
          <w:sz w:val="20"/>
          <w:szCs w:val="20"/>
          <w:highlight w:val="green"/>
        </w:rPr>
        <w:t>частник долевого строительства</w:t>
      </w:r>
      <w:r w:rsidRPr="001F5316">
        <w:rPr>
          <w:rFonts w:ascii="Tenor Sans" w:hAnsi="Tenor Sans"/>
          <w:sz w:val="20"/>
          <w:szCs w:val="20"/>
          <w:highlight w:val="green"/>
        </w:rPr>
        <w:t>;</w:t>
      </w:r>
    </w:p>
    <w:p w14:paraId="673F8501" w14:textId="77777777" w:rsidR="00560D60" w:rsidRPr="001F5316" w:rsidRDefault="00560D60" w:rsidP="00C910A8">
      <w:pPr>
        <w:pStyle w:val="ac"/>
        <w:numPr>
          <w:ilvl w:val="0"/>
          <w:numId w:val="26"/>
        </w:numPr>
        <w:tabs>
          <w:tab w:val="left" w:pos="0"/>
        </w:tabs>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Сети связи:</w:t>
      </w:r>
    </w:p>
    <w:p w14:paraId="7ABA7D26" w14:textId="4B381615" w:rsidR="003F4391" w:rsidRPr="001F5316" w:rsidRDefault="00C910A8" w:rsidP="00C910A8">
      <w:pPr>
        <w:tabs>
          <w:tab w:val="left" w:pos="0"/>
        </w:tabs>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 телефонизация, интернет и телевидение</w:t>
      </w:r>
      <w:r w:rsidR="00AB06F8" w:rsidRPr="001F5316">
        <w:rPr>
          <w:rFonts w:ascii="Tenor Sans" w:hAnsi="Tenor Sans"/>
          <w:sz w:val="20"/>
          <w:szCs w:val="20"/>
          <w:highlight w:val="green"/>
        </w:rPr>
        <w:t>:</w:t>
      </w:r>
      <w:r w:rsidRPr="001F5316">
        <w:rPr>
          <w:rFonts w:ascii="Tenor Sans" w:hAnsi="Tenor Sans"/>
          <w:sz w:val="20"/>
          <w:szCs w:val="20"/>
          <w:highlight w:val="green"/>
        </w:rPr>
        <w:t xml:space="preserve"> прокладывается от этажных щитов по заявке и за с</w:t>
      </w:r>
      <w:r w:rsidR="001C2464">
        <w:rPr>
          <w:rFonts w:ascii="Tenor Sans" w:hAnsi="Tenor Sans"/>
          <w:sz w:val="20"/>
          <w:szCs w:val="20"/>
          <w:highlight w:val="green"/>
        </w:rPr>
        <w:t xml:space="preserve">чет </w:t>
      </w:r>
      <w:r w:rsidR="00C86425">
        <w:rPr>
          <w:rFonts w:ascii="Tenor Sans" w:hAnsi="Tenor Sans"/>
          <w:sz w:val="20"/>
          <w:szCs w:val="20"/>
          <w:highlight w:val="green"/>
        </w:rPr>
        <w:t>У</w:t>
      </w:r>
      <w:r w:rsidR="001C2464">
        <w:rPr>
          <w:rFonts w:ascii="Tenor Sans" w:hAnsi="Tenor Sans"/>
          <w:sz w:val="20"/>
          <w:szCs w:val="20"/>
          <w:highlight w:val="green"/>
        </w:rPr>
        <w:t>частника долевого строительства</w:t>
      </w:r>
      <w:proofErr w:type="gramStart"/>
      <w:r w:rsidR="001C2464" w:rsidRPr="001F5316">
        <w:rPr>
          <w:rFonts w:ascii="Tenor Sans" w:hAnsi="Tenor Sans"/>
          <w:sz w:val="20"/>
          <w:szCs w:val="20"/>
          <w:highlight w:val="green"/>
        </w:rPr>
        <w:t>;</w:t>
      </w:r>
      <w:r w:rsidR="001C2464">
        <w:rPr>
          <w:rFonts w:ascii="Tenor Sans" w:hAnsi="Tenor Sans"/>
          <w:sz w:val="20"/>
          <w:szCs w:val="20"/>
          <w:highlight w:val="green"/>
        </w:rPr>
        <w:t xml:space="preserve"> </w:t>
      </w:r>
      <w:r w:rsidR="003F4391" w:rsidRPr="001F5316">
        <w:rPr>
          <w:rFonts w:ascii="Tenor Sans" w:hAnsi="Tenor Sans"/>
          <w:sz w:val="20"/>
          <w:szCs w:val="20"/>
          <w:highlight w:val="green"/>
        </w:rPr>
        <w:t>;</w:t>
      </w:r>
      <w:proofErr w:type="gramEnd"/>
    </w:p>
    <w:p w14:paraId="66A8D4D8" w14:textId="58D08476" w:rsidR="00C910A8" w:rsidRPr="001F5316" w:rsidRDefault="00AB06F8" w:rsidP="00C910A8">
      <w:pPr>
        <w:tabs>
          <w:tab w:val="left" w:pos="0"/>
        </w:tabs>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 xml:space="preserve">– система контроля доступа: абонентские </w:t>
      </w:r>
      <w:r w:rsidR="00DA5A86" w:rsidRPr="001F5316">
        <w:rPr>
          <w:rFonts w:ascii="Tenor Sans" w:hAnsi="Tenor Sans"/>
          <w:sz w:val="20"/>
          <w:szCs w:val="20"/>
          <w:highlight w:val="green"/>
        </w:rPr>
        <w:t>трубки устан</w:t>
      </w:r>
      <w:r w:rsidR="00C86425">
        <w:rPr>
          <w:rFonts w:ascii="Tenor Sans" w:hAnsi="Tenor Sans"/>
          <w:sz w:val="20"/>
          <w:szCs w:val="20"/>
          <w:highlight w:val="green"/>
        </w:rPr>
        <w:t>овлены</w:t>
      </w:r>
      <w:r w:rsidR="00DA5A86" w:rsidRPr="001F5316">
        <w:rPr>
          <w:rFonts w:ascii="Tenor Sans" w:hAnsi="Tenor Sans"/>
          <w:sz w:val="20"/>
          <w:szCs w:val="20"/>
          <w:highlight w:val="green"/>
        </w:rPr>
        <w:t xml:space="preserve"> у входной двери </w:t>
      </w:r>
      <w:r w:rsidR="00C86425">
        <w:rPr>
          <w:rFonts w:ascii="Tenor Sans" w:hAnsi="Tenor Sans"/>
          <w:sz w:val="20"/>
          <w:szCs w:val="20"/>
          <w:highlight w:val="green"/>
        </w:rPr>
        <w:t>Объекта</w:t>
      </w:r>
      <w:r w:rsidR="00DA5A86" w:rsidRPr="001F5316">
        <w:rPr>
          <w:rFonts w:ascii="Tenor Sans" w:hAnsi="Tenor Sans"/>
          <w:sz w:val="20"/>
          <w:szCs w:val="20"/>
          <w:highlight w:val="green"/>
        </w:rPr>
        <w:t>;</w:t>
      </w:r>
    </w:p>
    <w:p w14:paraId="2F605075" w14:textId="2EEF1B67" w:rsidR="00DA5A86" w:rsidRPr="001F5316" w:rsidRDefault="00DA5A86" w:rsidP="00C910A8">
      <w:pPr>
        <w:tabs>
          <w:tab w:val="left" w:pos="0"/>
        </w:tabs>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 радиофикация: выполнено подключение абонентск</w:t>
      </w:r>
      <w:r w:rsidR="00C86425">
        <w:rPr>
          <w:rFonts w:ascii="Tenor Sans" w:hAnsi="Tenor Sans"/>
          <w:sz w:val="20"/>
          <w:szCs w:val="20"/>
          <w:highlight w:val="green"/>
        </w:rPr>
        <w:t>ой</w:t>
      </w:r>
      <w:r w:rsidRPr="001F5316">
        <w:rPr>
          <w:rFonts w:ascii="Tenor Sans" w:hAnsi="Tenor Sans"/>
          <w:sz w:val="20"/>
          <w:szCs w:val="20"/>
          <w:highlight w:val="green"/>
        </w:rPr>
        <w:t xml:space="preserve"> </w:t>
      </w:r>
      <w:proofErr w:type="spellStart"/>
      <w:r w:rsidRPr="001F5316">
        <w:rPr>
          <w:rFonts w:ascii="Tenor Sans" w:hAnsi="Tenor Sans"/>
          <w:sz w:val="20"/>
          <w:szCs w:val="20"/>
          <w:highlight w:val="green"/>
        </w:rPr>
        <w:t>радиорозет</w:t>
      </w:r>
      <w:r w:rsidR="00C86425">
        <w:rPr>
          <w:rFonts w:ascii="Tenor Sans" w:hAnsi="Tenor Sans"/>
          <w:sz w:val="20"/>
          <w:szCs w:val="20"/>
          <w:highlight w:val="green"/>
        </w:rPr>
        <w:t>ки</w:t>
      </w:r>
      <w:proofErr w:type="spellEnd"/>
      <w:r w:rsidRPr="001F5316">
        <w:rPr>
          <w:rFonts w:ascii="Tenor Sans" w:hAnsi="Tenor Sans"/>
          <w:sz w:val="20"/>
          <w:szCs w:val="20"/>
          <w:highlight w:val="green"/>
        </w:rPr>
        <w:t xml:space="preserve"> в </w:t>
      </w:r>
      <w:r w:rsidR="00C86425">
        <w:rPr>
          <w:rFonts w:ascii="Tenor Sans" w:hAnsi="Tenor Sans"/>
          <w:sz w:val="20"/>
          <w:szCs w:val="20"/>
          <w:highlight w:val="green"/>
        </w:rPr>
        <w:t>Объекте</w:t>
      </w:r>
      <w:r w:rsidRPr="001F5316">
        <w:rPr>
          <w:rFonts w:ascii="Tenor Sans" w:hAnsi="Tenor Sans"/>
          <w:sz w:val="20"/>
          <w:szCs w:val="20"/>
          <w:highlight w:val="green"/>
        </w:rPr>
        <w:t>;</w:t>
      </w:r>
    </w:p>
    <w:p w14:paraId="5F6005A7" w14:textId="526ED502" w:rsidR="003F4391" w:rsidRPr="001F5316" w:rsidRDefault="003F4391" w:rsidP="00C910A8">
      <w:pPr>
        <w:numPr>
          <w:ilvl w:val="0"/>
          <w:numId w:val="26"/>
        </w:numPr>
        <w:tabs>
          <w:tab w:val="left" w:pos="90"/>
        </w:tabs>
        <w:autoSpaceDN w:val="0"/>
        <w:spacing w:after="0" w:line="240" w:lineRule="auto"/>
        <w:ind w:left="851" w:hanging="284"/>
        <w:jc w:val="both"/>
        <w:rPr>
          <w:rFonts w:ascii="Tenor Sans" w:hAnsi="Tenor Sans"/>
          <w:sz w:val="20"/>
          <w:szCs w:val="20"/>
          <w:highlight w:val="green"/>
        </w:rPr>
      </w:pPr>
      <w:r w:rsidRPr="001F5316">
        <w:rPr>
          <w:rFonts w:ascii="Tenor Sans" w:hAnsi="Tenor Sans"/>
          <w:sz w:val="20"/>
          <w:szCs w:val="20"/>
          <w:highlight w:val="green"/>
        </w:rPr>
        <w:t>Пожарная сигнализация:</w:t>
      </w:r>
      <w:r w:rsidR="00495637" w:rsidRPr="001F5316">
        <w:rPr>
          <w:rFonts w:ascii="Tenor Sans" w:hAnsi="Tenor Sans"/>
          <w:sz w:val="20"/>
          <w:szCs w:val="20"/>
          <w:highlight w:val="green"/>
        </w:rPr>
        <w:t xml:space="preserve"> в </w:t>
      </w:r>
      <w:r w:rsidR="00C86425">
        <w:rPr>
          <w:rFonts w:ascii="Tenor Sans" w:hAnsi="Tenor Sans"/>
          <w:sz w:val="20"/>
          <w:szCs w:val="20"/>
          <w:highlight w:val="green"/>
        </w:rPr>
        <w:t>Объекте</w:t>
      </w:r>
      <w:r w:rsidR="00495637" w:rsidRPr="001F5316">
        <w:rPr>
          <w:rFonts w:ascii="Tenor Sans" w:hAnsi="Tenor Sans"/>
          <w:sz w:val="20"/>
          <w:szCs w:val="20"/>
          <w:highlight w:val="green"/>
        </w:rPr>
        <w:t xml:space="preserve"> установлены пожарные извещатели и подключены к автоматической пожарной сигнализации </w:t>
      </w:r>
      <w:r w:rsidR="00C86425">
        <w:rPr>
          <w:rFonts w:ascii="Tenor Sans" w:hAnsi="Tenor Sans"/>
          <w:sz w:val="20"/>
          <w:szCs w:val="20"/>
          <w:highlight w:val="green"/>
        </w:rPr>
        <w:t>Жилого дома</w:t>
      </w:r>
      <w:r w:rsidRPr="001F5316">
        <w:rPr>
          <w:rFonts w:ascii="Tenor Sans" w:hAnsi="Tenor Sans"/>
          <w:sz w:val="20"/>
          <w:szCs w:val="20"/>
          <w:highlight w:val="green"/>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616B54" w:rsidRDefault="00616B54">
      <w:pPr>
        <w:spacing w:after="0" w:line="240" w:lineRule="auto"/>
      </w:pPr>
      <w:r>
        <w:separator/>
      </w:r>
    </w:p>
  </w:endnote>
  <w:endnote w:type="continuationSeparator" w:id="0">
    <w:p w14:paraId="3A7AC204" w14:textId="77777777" w:rsidR="00616B54" w:rsidRDefault="0061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altName w:val="Times New Roman"/>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616B54" w:rsidRDefault="00616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F5316">
      <w:rPr>
        <w:rStyle w:val="a7"/>
        <w:noProof/>
      </w:rPr>
      <w:t>15</w:t>
    </w:r>
    <w:r>
      <w:rPr>
        <w:rStyle w:val="a7"/>
      </w:rPr>
      <w:fldChar w:fldCharType="end"/>
    </w:r>
  </w:p>
  <w:p w14:paraId="209899FF" w14:textId="77777777" w:rsidR="00616B54" w:rsidRDefault="00616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616B54" w:rsidRDefault="00616B54">
      <w:pPr>
        <w:spacing w:after="0" w:line="240" w:lineRule="auto"/>
      </w:pPr>
      <w:r>
        <w:separator/>
      </w:r>
    </w:p>
  </w:footnote>
  <w:footnote w:type="continuationSeparator" w:id="0">
    <w:p w14:paraId="254B5577" w14:textId="77777777" w:rsidR="00616B54" w:rsidRDefault="0061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616B54" w:rsidRDefault="00616B5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4505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C2464"/>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737EE"/>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FE0"/>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3486"/>
    <w:rsid w:val="00C76BAB"/>
    <w:rsid w:val="00C8491E"/>
    <w:rsid w:val="00C85DB6"/>
    <w:rsid w:val="00C86425"/>
    <w:rsid w:val="00C910A8"/>
    <w:rsid w:val="00C9187B"/>
    <w:rsid w:val="00C94ACF"/>
    <w:rsid w:val="00C97754"/>
    <w:rsid w:val="00C97817"/>
    <w:rsid w:val="00C97AB1"/>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410E9"/>
    <w:rsid w:val="00D45136"/>
    <w:rsid w:val="00D47340"/>
    <w:rsid w:val="00D50ACB"/>
    <w:rsid w:val="00D54DBD"/>
    <w:rsid w:val="00D57DCB"/>
    <w:rsid w:val="00D611CE"/>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8CF7FB0"/>
  <w15:docId w15:val="{3DF83171-DB3A-4402-85A2-531C1434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C8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04519-31B5-409B-9674-B6CE2856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18</Pages>
  <Words>11105</Words>
  <Characters>63305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74262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30</cp:revision>
  <cp:lastPrinted>2022-07-27T07:54:00Z</cp:lastPrinted>
  <dcterms:created xsi:type="dcterms:W3CDTF">2022-08-05T15:19:00Z</dcterms:created>
  <dcterms:modified xsi:type="dcterms:W3CDTF">2022-09-30T16:16:00Z</dcterms:modified>
</cp:coreProperties>
</file>