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75038" w14:textId="54B0A9C1" w:rsidR="001D0E11" w:rsidRPr="00091E5B" w:rsidRDefault="001D0E11" w:rsidP="001D0E11">
      <w:pPr>
        <w:widowControl w:val="0"/>
        <w:autoSpaceDE w:val="0"/>
        <w:autoSpaceDN w:val="0"/>
        <w:adjustRightInd w:val="0"/>
        <w:ind w:right="-180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Договор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4654D4D3" w14:textId="7CBD3C0C" w:rsidR="00816EB7" w:rsidRPr="00091E5B" w:rsidRDefault="001D0E11" w:rsidP="001D0E1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091E5B" w:rsidRDefault="00816EB7" w:rsidP="0082115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9A84E19" w14:textId="17843F6D" w:rsidR="004D00FA" w:rsidRPr="00091E5B" w:rsidRDefault="00816EB7" w:rsidP="001D0E11">
      <w:pPr>
        <w:widowControl w:val="0"/>
        <w:autoSpaceDE w:val="0"/>
        <w:autoSpaceDN w:val="0"/>
        <w:adjustRightInd w:val="0"/>
        <w:ind w:right="103"/>
        <w:outlineLvl w:val="0"/>
        <w:rPr>
          <w:b/>
          <w:bCs/>
          <w:sz w:val="22"/>
          <w:szCs w:val="22"/>
        </w:rPr>
      </w:pPr>
      <w:r w:rsidRPr="00091E5B">
        <w:rPr>
          <w:b/>
          <w:sz w:val="22"/>
          <w:szCs w:val="22"/>
        </w:rPr>
        <w:t xml:space="preserve">г. Москва                                                                                         </w:t>
      </w:r>
      <w:r w:rsidR="00C02951" w:rsidRPr="00091E5B">
        <w:rPr>
          <w:b/>
          <w:sz w:val="22"/>
          <w:szCs w:val="22"/>
        </w:rPr>
        <w:t xml:space="preserve">                  </w:t>
      </w:r>
      <w:r w:rsidR="001D0E11">
        <w:rPr>
          <w:b/>
          <w:sz w:val="22"/>
          <w:szCs w:val="22"/>
        </w:rPr>
        <w:t xml:space="preserve">           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758E6C9F" w14:textId="77777777" w:rsidR="00816EB7" w:rsidRPr="00091E5B" w:rsidRDefault="00816EB7" w:rsidP="008211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C42182" w14:textId="20750FE1" w:rsidR="00FB091E" w:rsidRPr="00511B10" w:rsidRDefault="004303CB" w:rsidP="0082115E">
      <w:pPr>
        <w:pStyle w:val="a3"/>
        <w:tabs>
          <w:tab w:val="num" w:pos="0"/>
        </w:tabs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proofErr w:type="spellStart"/>
      <w:r>
        <w:rPr>
          <w:bCs/>
          <w:sz w:val="22"/>
          <w:szCs w:val="22"/>
        </w:rPr>
        <w:t>эт</w:t>
      </w:r>
      <w:proofErr w:type="spellEnd"/>
      <w:r>
        <w:rPr>
          <w:bCs/>
          <w:sz w:val="22"/>
          <w:szCs w:val="22"/>
        </w:rPr>
        <w:t xml:space="preserve">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CB33CA">
        <w:rPr>
          <w:sz w:val="22"/>
          <w:szCs w:val="22"/>
        </w:rPr>
        <w:t>,</w:t>
      </w:r>
      <w:r w:rsidR="00FB091E" w:rsidRPr="00511B10">
        <w:rPr>
          <w:sz w:val="22"/>
          <w:szCs w:val="22"/>
        </w:rPr>
        <w:t xml:space="preserve"> </w:t>
      </w:r>
    </w:p>
    <w:p w14:paraId="7276AAE0" w14:textId="77777777" w:rsidR="00816EB7" w:rsidRPr="000C226B" w:rsidRDefault="00816EB7" w:rsidP="0082115E">
      <w:pPr>
        <w:pStyle w:val="a3"/>
        <w:tabs>
          <w:tab w:val="num" w:pos="0"/>
        </w:tabs>
        <w:ind w:firstLine="567"/>
        <w:jc w:val="center"/>
        <w:rPr>
          <w:sz w:val="22"/>
          <w:szCs w:val="22"/>
          <w:lang w:val="ru-RU"/>
        </w:rPr>
      </w:pPr>
      <w:r w:rsidRPr="00091E5B">
        <w:rPr>
          <w:sz w:val="22"/>
          <w:szCs w:val="22"/>
        </w:rPr>
        <w:t>и</w:t>
      </w:r>
    </w:p>
    <w:p w14:paraId="4D8649D6" w14:textId="1CEE55D5" w:rsidR="00DA2000" w:rsidRPr="00091E5B" w:rsidRDefault="00816EB7" w:rsidP="0082115E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Гражданин Российской Федерации</w:t>
      </w:r>
      <w:r w:rsidRPr="00091E5B">
        <w:rPr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283853" w:rsidRPr="00091E5B">
        <w:rPr>
          <w:sz w:val="22"/>
          <w:szCs w:val="22"/>
        </w:rPr>
        <w:t xml:space="preserve">, </w:t>
      </w:r>
      <w:r w:rsidRPr="00091E5B">
        <w:rPr>
          <w:sz w:val="22"/>
          <w:szCs w:val="22"/>
        </w:rPr>
        <w:t xml:space="preserve">именуемый в дальнейшем </w:t>
      </w:r>
      <w:r w:rsidRPr="00091E5B">
        <w:rPr>
          <w:b/>
          <w:sz w:val="22"/>
          <w:szCs w:val="22"/>
        </w:rPr>
        <w:t>«Участник долевого строительства»</w:t>
      </w:r>
      <w:r w:rsidRPr="00091E5B">
        <w:rPr>
          <w:sz w:val="22"/>
          <w:szCs w:val="22"/>
        </w:rPr>
        <w:t>, с другой стороны,</w:t>
      </w:r>
    </w:p>
    <w:p w14:paraId="33CB7753" w14:textId="3CE9BB93" w:rsidR="004B4EC8" w:rsidRPr="00091E5B" w:rsidRDefault="004B4EC8" w:rsidP="0082115E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при совместном упоминании именуемые в дальнейшем </w:t>
      </w:r>
      <w:r w:rsidRPr="00091E5B">
        <w:rPr>
          <w:b/>
          <w:sz w:val="22"/>
          <w:szCs w:val="22"/>
        </w:rPr>
        <w:t>«</w:t>
      </w:r>
      <w:r w:rsidR="00B84DEB">
        <w:rPr>
          <w:b/>
          <w:bCs/>
          <w:sz w:val="22"/>
          <w:szCs w:val="22"/>
        </w:rPr>
        <w:t>С</w:t>
      </w:r>
      <w:r w:rsidRPr="00091E5B">
        <w:rPr>
          <w:b/>
          <w:bCs/>
          <w:sz w:val="22"/>
          <w:szCs w:val="22"/>
        </w:rPr>
        <w:t>тороны»</w:t>
      </w:r>
      <w:r w:rsidRPr="00091E5B">
        <w:rPr>
          <w:sz w:val="22"/>
          <w:szCs w:val="22"/>
        </w:rPr>
        <w:t xml:space="preserve">, заключили настоящий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091E5B">
        <w:rPr>
          <w:b/>
          <w:sz w:val="22"/>
          <w:szCs w:val="22"/>
        </w:rPr>
        <w:t>«</w:t>
      </w:r>
      <w:r w:rsidR="000B741B" w:rsidRPr="00091E5B">
        <w:rPr>
          <w:b/>
          <w:sz w:val="22"/>
          <w:szCs w:val="22"/>
        </w:rPr>
        <w:t>Договор</w:t>
      </w:r>
      <w:r w:rsidRPr="00091E5B">
        <w:rPr>
          <w:b/>
          <w:sz w:val="22"/>
          <w:szCs w:val="22"/>
        </w:rPr>
        <w:t>»</w:t>
      </w:r>
      <w:r w:rsidRPr="00091E5B">
        <w:rPr>
          <w:sz w:val="22"/>
          <w:szCs w:val="22"/>
        </w:rPr>
        <w:t>) о нижеследующем:</w:t>
      </w:r>
    </w:p>
    <w:p w14:paraId="1FAD8A2A" w14:textId="77777777" w:rsidR="0045328F" w:rsidRPr="00091E5B" w:rsidRDefault="0045328F" w:rsidP="0082115E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091E5B" w:rsidRDefault="00D63BD3" w:rsidP="00AD3DED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FE041C" w:rsidRDefault="00D63BD3" w:rsidP="006F5227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091E5B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b/>
          <w:sz w:val="22"/>
          <w:szCs w:val="22"/>
        </w:rPr>
        <w:t xml:space="preserve">е </w:t>
      </w:r>
      <w:r w:rsidRPr="00FE041C">
        <w:rPr>
          <w:rFonts w:ascii="Times New Roman" w:hAnsi="Times New Roman" w:cs="Times New Roman"/>
          <w:b/>
          <w:sz w:val="22"/>
          <w:szCs w:val="22"/>
        </w:rPr>
        <w:t>термины и определения имеют следующее значение:</w:t>
      </w:r>
    </w:p>
    <w:p w14:paraId="2EE31920" w14:textId="7D38104D" w:rsidR="007160D9" w:rsidRPr="009E623C" w:rsidRDefault="00EB73FF" w:rsidP="006B70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 xml:space="preserve">Многоквартирный дом </w:t>
      </w:r>
      <w:r w:rsidRPr="004E227E">
        <w:rPr>
          <w:sz w:val="22"/>
          <w:szCs w:val="22"/>
        </w:rPr>
        <w:t>(далее</w:t>
      </w:r>
      <w:r w:rsidRPr="004E227E">
        <w:rPr>
          <w:b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по тексту </w:t>
      </w:r>
      <w:r w:rsidRPr="004E227E">
        <w:rPr>
          <w:b/>
          <w:sz w:val="22"/>
          <w:szCs w:val="22"/>
        </w:rPr>
        <w:t>– «Дом»</w:t>
      </w:r>
      <w:r w:rsidRPr="004E227E">
        <w:rPr>
          <w:sz w:val="22"/>
          <w:szCs w:val="22"/>
        </w:rPr>
        <w:t>)</w:t>
      </w:r>
      <w:r w:rsidRPr="004E227E">
        <w:rPr>
          <w:b/>
          <w:sz w:val="22"/>
          <w:szCs w:val="22"/>
        </w:rPr>
        <w:t xml:space="preserve"> –</w:t>
      </w:r>
      <w:r w:rsidRPr="004E227E">
        <w:rPr>
          <w:b/>
          <w:color w:val="FF0000"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со </w:t>
      </w:r>
      <w:r w:rsidRPr="004E227E">
        <w:rPr>
          <w:rFonts w:eastAsia="Calibri"/>
          <w:sz w:val="22"/>
          <w:szCs w:val="22"/>
          <w:lang w:val="x-none"/>
        </w:rPr>
        <w:t>следующи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проектны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характеристик</w:t>
      </w:r>
      <w:r w:rsidRPr="004E227E">
        <w:rPr>
          <w:rFonts w:eastAsia="Calibri"/>
          <w:sz w:val="22"/>
          <w:szCs w:val="22"/>
        </w:rPr>
        <w:t>ами:</w:t>
      </w:r>
      <w:r w:rsidRPr="004E227E">
        <w:rPr>
          <w:sz w:val="22"/>
          <w:szCs w:val="22"/>
        </w:rPr>
        <w:t xml:space="preserve"> 3-32-этажный ж</w:t>
      </w:r>
      <w:r w:rsidRPr="004E227E">
        <w:rPr>
          <w:color w:val="000000"/>
          <w:sz w:val="22"/>
          <w:szCs w:val="22"/>
        </w:rPr>
        <w:t>илой комплекс,</w:t>
      </w:r>
      <w:r w:rsidRPr="004E227E">
        <w:rPr>
          <w:rFonts w:eastAsia="Calibri"/>
          <w:sz w:val="22"/>
          <w:szCs w:val="22"/>
        </w:rPr>
        <w:t xml:space="preserve"> состоящий из двух жилых 32-этажных корпусов (Б1 – 639 квартирный и Б2 – 631 квартирный),</w:t>
      </w:r>
      <w:r w:rsidRPr="004E227E">
        <w:rPr>
          <w:color w:val="000000"/>
          <w:sz w:val="22"/>
          <w:szCs w:val="22"/>
        </w:rPr>
        <w:t xml:space="preserve"> </w:t>
      </w:r>
      <w:r w:rsidRPr="004E227E">
        <w:rPr>
          <w:rFonts w:eastAsia="Calibri"/>
          <w:sz w:val="22"/>
          <w:szCs w:val="22"/>
        </w:rPr>
        <w:t>объединенных</w:t>
      </w:r>
      <w:r w:rsidRPr="004E227E"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 w:rsidRPr="004E227E">
        <w:rPr>
          <w:rFonts w:eastAsia="Calibri"/>
          <w:sz w:val="22"/>
          <w:szCs w:val="22"/>
        </w:rPr>
        <w:t xml:space="preserve">трехэтажным стилобатом и </w:t>
      </w:r>
      <w:r w:rsidRPr="004E227E">
        <w:rPr>
          <w:color w:val="000000"/>
          <w:sz w:val="22"/>
          <w:szCs w:val="22"/>
        </w:rPr>
        <w:t>подземной одноуровневой автостоянкой и сопутствующими инфраструктурными объектами (очередь 1, этап 1), общей площадью 74 473,2 м</w:t>
      </w:r>
      <w:r w:rsidRPr="004E227E">
        <w:rPr>
          <w:color w:val="000000"/>
          <w:sz w:val="22"/>
          <w:szCs w:val="22"/>
          <w:vertAlign w:val="superscript"/>
        </w:rPr>
        <w:t>2</w:t>
      </w:r>
      <w:r w:rsidRPr="004E227E">
        <w:rPr>
          <w:color w:val="000000"/>
          <w:sz w:val="22"/>
          <w:szCs w:val="22"/>
        </w:rPr>
        <w:t xml:space="preserve">; </w:t>
      </w:r>
      <w:r w:rsidRPr="004E227E">
        <w:rPr>
          <w:sz w:val="22"/>
          <w:szCs w:val="22"/>
        </w:rPr>
        <w:t xml:space="preserve">функциональное назначение дома: жилой; </w:t>
      </w:r>
      <w:r w:rsidRPr="004E227E">
        <w:rPr>
          <w:sz w:val="22"/>
          <w:szCs w:val="22"/>
          <w:lang w:val="x-none"/>
        </w:rPr>
        <w:t xml:space="preserve">материал наружных стен </w:t>
      </w:r>
      <w:r w:rsidRPr="004E227E">
        <w:rPr>
          <w:sz w:val="22"/>
          <w:szCs w:val="22"/>
        </w:rPr>
        <w:t>и каркаса объекта: иной вид материалов наружных стен и каркасов (с монолитным железобетонным каркасом и навесными железобетонными стенами)</w:t>
      </w:r>
      <w:r w:rsidRPr="004E227E">
        <w:rPr>
          <w:sz w:val="22"/>
          <w:szCs w:val="22"/>
          <w:lang w:val="x-none"/>
        </w:rPr>
        <w:t xml:space="preserve">; материал перекрытий: монолитные железобетонные; класс </w:t>
      </w:r>
      <w:proofErr w:type="spellStart"/>
      <w:r w:rsidRPr="004E227E">
        <w:rPr>
          <w:sz w:val="22"/>
          <w:szCs w:val="22"/>
          <w:lang w:val="x-none"/>
        </w:rPr>
        <w:t>энергоэффективности</w:t>
      </w:r>
      <w:proofErr w:type="spellEnd"/>
      <w:r w:rsidRPr="004E227E">
        <w:rPr>
          <w:sz w:val="22"/>
          <w:szCs w:val="22"/>
        </w:rPr>
        <w:t>:</w:t>
      </w:r>
      <w:r w:rsidRPr="004E227E">
        <w:rPr>
          <w:sz w:val="22"/>
          <w:szCs w:val="22"/>
          <w:lang w:val="x-none"/>
        </w:rPr>
        <w:t xml:space="preserve"> </w:t>
      </w:r>
      <w:r w:rsidRPr="004E227E">
        <w:rPr>
          <w:sz w:val="22"/>
          <w:szCs w:val="22"/>
        </w:rPr>
        <w:t>А++,</w:t>
      </w:r>
      <w:r w:rsidRPr="004E227E">
        <w:rPr>
          <w:sz w:val="22"/>
          <w:szCs w:val="22"/>
          <w:lang w:val="x-none"/>
        </w:rPr>
        <w:t xml:space="preserve"> строящийся</w:t>
      </w:r>
      <w:r w:rsidRPr="004E227E"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земельн</w:t>
      </w:r>
      <w:r>
        <w:rPr>
          <w:sz w:val="22"/>
          <w:szCs w:val="22"/>
        </w:rPr>
        <w:t>ом</w:t>
      </w:r>
      <w:r w:rsidRPr="004E227E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4E227E">
        <w:rPr>
          <w:sz w:val="22"/>
          <w:szCs w:val="22"/>
        </w:rPr>
        <w:t xml:space="preserve"> </w:t>
      </w:r>
      <w:r w:rsidRPr="00EE346A">
        <w:rPr>
          <w:sz w:val="22"/>
          <w:szCs w:val="22"/>
        </w:rPr>
        <w:t>с кадастровым номером 77:09:0002025:7434</w:t>
      </w:r>
      <w:r w:rsidRPr="004E227E">
        <w:rPr>
          <w:sz w:val="22"/>
          <w:szCs w:val="22"/>
        </w:rPr>
        <w:t>, общей площадью 29 326,00 м</w:t>
      </w:r>
      <w:r w:rsidRPr="004E227E">
        <w:rPr>
          <w:sz w:val="22"/>
          <w:szCs w:val="22"/>
          <w:vertAlign w:val="superscript"/>
        </w:rPr>
        <w:t>2</w:t>
      </w:r>
      <w:r w:rsidRPr="004E227E">
        <w:rPr>
          <w:sz w:val="22"/>
          <w:szCs w:val="22"/>
        </w:rPr>
        <w:t>, категори</w:t>
      </w:r>
      <w:r>
        <w:rPr>
          <w:sz w:val="22"/>
          <w:szCs w:val="22"/>
        </w:rPr>
        <w:t>я</w:t>
      </w:r>
      <w:r w:rsidRPr="004E227E">
        <w:rPr>
          <w:sz w:val="22"/>
          <w:szCs w:val="22"/>
        </w:rPr>
        <w:t xml:space="preserve"> земель: «земли населенных пунктов»</w:t>
      </w:r>
      <w:r>
        <w:rPr>
          <w:sz w:val="22"/>
          <w:szCs w:val="22"/>
        </w:rPr>
        <w:t xml:space="preserve">, </w:t>
      </w:r>
      <w:r w:rsidRPr="004E227E">
        <w:rPr>
          <w:sz w:val="22"/>
          <w:szCs w:val="22"/>
        </w:rPr>
        <w:t xml:space="preserve">виды разрешенного использования: 2.5 – </w:t>
      </w:r>
      <w:proofErr w:type="spellStart"/>
      <w:r w:rsidRPr="004E227E">
        <w:rPr>
          <w:sz w:val="22"/>
          <w:szCs w:val="22"/>
        </w:rPr>
        <w:t>среднеэтажная</w:t>
      </w:r>
      <w:proofErr w:type="spellEnd"/>
      <w:r w:rsidRPr="004E227E">
        <w:rPr>
          <w:sz w:val="22"/>
          <w:szCs w:val="22"/>
        </w:rPr>
        <w:t xml:space="preserve"> жилая застройка; 2.6 </w:t>
      </w:r>
      <w:r>
        <w:rPr>
          <w:sz w:val="22"/>
          <w:szCs w:val="22"/>
        </w:rPr>
        <w:t>–</w:t>
      </w:r>
      <w:r w:rsidRPr="004E227E">
        <w:rPr>
          <w:sz w:val="22"/>
          <w:szCs w:val="22"/>
        </w:rPr>
        <w:t xml:space="preserve"> многоэтажная жилая застр</w:t>
      </w:r>
      <w:r>
        <w:rPr>
          <w:sz w:val="22"/>
          <w:szCs w:val="22"/>
        </w:rPr>
        <w:t>ойка (высотная застройка); 2.7 –</w:t>
      </w:r>
      <w:r w:rsidRPr="004E227E">
        <w:rPr>
          <w:sz w:val="22"/>
          <w:szCs w:val="22"/>
        </w:rPr>
        <w:t xml:space="preserve"> обслу</w:t>
      </w:r>
      <w:r>
        <w:rPr>
          <w:sz w:val="22"/>
          <w:szCs w:val="22"/>
        </w:rPr>
        <w:t>живание жилой застройки; 2.7.1 –</w:t>
      </w:r>
      <w:r w:rsidRPr="004E227E">
        <w:rPr>
          <w:sz w:val="22"/>
          <w:szCs w:val="22"/>
        </w:rPr>
        <w:t xml:space="preserve"> хранение автотранспорта; 4.1 – деловое управление; 4.3 – рынки; 4.4 – магазины; 4.5 – банковская</w:t>
      </w:r>
      <w:r>
        <w:rPr>
          <w:sz w:val="22"/>
          <w:szCs w:val="22"/>
        </w:rPr>
        <w:t xml:space="preserve"> и страховая деятельность; 4.6 –</w:t>
      </w:r>
      <w:r w:rsidRPr="004E227E">
        <w:rPr>
          <w:sz w:val="22"/>
          <w:szCs w:val="22"/>
        </w:rPr>
        <w:t xml:space="preserve"> общественное питание; 4.9 – служебные гаражи; 4.10 – </w:t>
      </w:r>
      <w:proofErr w:type="spellStart"/>
      <w:r w:rsidRPr="004E227E">
        <w:rPr>
          <w:sz w:val="22"/>
          <w:szCs w:val="22"/>
        </w:rPr>
        <w:t>выставочно</w:t>
      </w:r>
      <w:proofErr w:type="spellEnd"/>
      <w:r w:rsidRPr="004E227E">
        <w:rPr>
          <w:sz w:val="22"/>
          <w:szCs w:val="22"/>
        </w:rPr>
        <w:t>-</w:t>
      </w:r>
      <w:r>
        <w:rPr>
          <w:sz w:val="22"/>
          <w:szCs w:val="22"/>
        </w:rPr>
        <w:t>ярмарочная деятельность; 5.1.2 –</w:t>
      </w:r>
      <w:r w:rsidRPr="004E227E">
        <w:rPr>
          <w:sz w:val="22"/>
          <w:szCs w:val="22"/>
        </w:rPr>
        <w:t xml:space="preserve"> обеспечение занятий спортом в помещениях, имеющ</w:t>
      </w:r>
      <w:r>
        <w:rPr>
          <w:sz w:val="22"/>
          <w:szCs w:val="22"/>
        </w:rPr>
        <w:t>е</w:t>
      </w:r>
      <w:r w:rsidRPr="004E227E">
        <w:rPr>
          <w:sz w:val="22"/>
          <w:szCs w:val="22"/>
        </w:rPr>
        <w:t xml:space="preserve">м адресный ориентир: </w:t>
      </w:r>
      <w:r w:rsidRPr="00EE346A">
        <w:rPr>
          <w:sz w:val="22"/>
          <w:szCs w:val="22"/>
        </w:rPr>
        <w:t xml:space="preserve">город Москва, внутригородская территория муниципальный округ Западное </w:t>
      </w:r>
      <w:proofErr w:type="spellStart"/>
      <w:r w:rsidRPr="00EE346A">
        <w:rPr>
          <w:sz w:val="22"/>
          <w:szCs w:val="22"/>
        </w:rPr>
        <w:t>Дегунино</w:t>
      </w:r>
      <w:proofErr w:type="spellEnd"/>
      <w:r w:rsidRPr="00EE346A">
        <w:rPr>
          <w:sz w:val="22"/>
          <w:szCs w:val="22"/>
        </w:rPr>
        <w:t xml:space="preserve">, проезд </w:t>
      </w:r>
      <w:proofErr w:type="spellStart"/>
      <w:r w:rsidRPr="00EE346A">
        <w:rPr>
          <w:sz w:val="22"/>
          <w:szCs w:val="22"/>
        </w:rPr>
        <w:t>Ильменский</w:t>
      </w:r>
      <w:proofErr w:type="spellEnd"/>
      <w:r w:rsidRPr="00EE346A">
        <w:rPr>
          <w:sz w:val="22"/>
          <w:szCs w:val="22"/>
        </w:rPr>
        <w:t>, земельный участок 4/1,</w:t>
      </w:r>
      <w:r>
        <w:rPr>
          <w:sz w:val="22"/>
          <w:szCs w:val="22"/>
        </w:rPr>
        <w:t xml:space="preserve"> и выполнением работ по б</w:t>
      </w:r>
      <w:r>
        <w:rPr>
          <w:color w:val="000000"/>
          <w:sz w:val="22"/>
          <w:szCs w:val="22"/>
        </w:rPr>
        <w:t>лагоустройству</w:t>
      </w:r>
      <w:r w:rsidRPr="00D6136C">
        <w:rPr>
          <w:color w:val="000000"/>
          <w:sz w:val="22"/>
          <w:szCs w:val="22"/>
        </w:rPr>
        <w:t xml:space="preserve"> прилегающей </w:t>
      </w:r>
      <w:r>
        <w:rPr>
          <w:color w:val="000000"/>
          <w:sz w:val="22"/>
          <w:szCs w:val="22"/>
        </w:rPr>
        <w:t xml:space="preserve">территории на земельном участке </w:t>
      </w:r>
      <w:r w:rsidRPr="00EE346A">
        <w:rPr>
          <w:color w:val="000000"/>
          <w:sz w:val="22"/>
          <w:szCs w:val="22"/>
        </w:rPr>
        <w:t xml:space="preserve">с кадастровым номером 77:09:0002025:7433, общей площадью  </w:t>
      </w:r>
      <w:r w:rsidRPr="00DC01D8">
        <w:rPr>
          <w:color w:val="000000"/>
          <w:sz w:val="22"/>
          <w:szCs w:val="22"/>
        </w:rPr>
        <w:t>15 039,00 м</w:t>
      </w:r>
      <w:r w:rsidRPr="00EE346A">
        <w:rPr>
          <w:color w:val="000000"/>
          <w:sz w:val="22"/>
          <w:szCs w:val="22"/>
          <w:vertAlign w:val="superscript"/>
        </w:rPr>
        <w:t>2</w:t>
      </w:r>
      <w:r w:rsidRPr="00DC01D8">
        <w:rPr>
          <w:color w:val="000000"/>
          <w:sz w:val="22"/>
          <w:szCs w:val="22"/>
        </w:rPr>
        <w:t xml:space="preserve">, </w:t>
      </w:r>
      <w:r w:rsidRPr="004E227E">
        <w:rPr>
          <w:sz w:val="22"/>
          <w:szCs w:val="22"/>
        </w:rPr>
        <w:t>категори</w:t>
      </w:r>
      <w:r>
        <w:rPr>
          <w:sz w:val="22"/>
          <w:szCs w:val="22"/>
        </w:rPr>
        <w:t>я</w:t>
      </w:r>
      <w:r w:rsidRPr="004E227E">
        <w:rPr>
          <w:sz w:val="22"/>
          <w:szCs w:val="22"/>
        </w:rPr>
        <w:t xml:space="preserve"> земель: «земли населенных пунктов»</w:t>
      </w:r>
      <w:r>
        <w:rPr>
          <w:sz w:val="22"/>
          <w:szCs w:val="22"/>
        </w:rPr>
        <w:t xml:space="preserve">, </w:t>
      </w:r>
      <w:r w:rsidRPr="00EE346A">
        <w:rPr>
          <w:color w:val="000000"/>
          <w:sz w:val="22"/>
          <w:szCs w:val="22"/>
        </w:rPr>
        <w:t xml:space="preserve">вид разрешенного </w:t>
      </w:r>
      <w:proofErr w:type="spellStart"/>
      <w:r w:rsidRPr="00EE346A">
        <w:rPr>
          <w:color w:val="000000"/>
          <w:sz w:val="22"/>
          <w:szCs w:val="22"/>
        </w:rPr>
        <w:t>использ</w:t>
      </w:r>
      <w:r w:rsidRPr="00DC01D8">
        <w:rPr>
          <w:color w:val="000000"/>
          <w:sz w:val="22"/>
          <w:szCs w:val="22"/>
          <w:lang w:val="x-none"/>
        </w:rPr>
        <w:t>ования</w:t>
      </w:r>
      <w:proofErr w:type="spellEnd"/>
      <w:r w:rsidRPr="00DC01D8">
        <w:rPr>
          <w:color w:val="000000"/>
          <w:sz w:val="22"/>
          <w:szCs w:val="22"/>
          <w:lang w:val="x-none"/>
        </w:rPr>
        <w:t>:</w:t>
      </w:r>
      <w:r w:rsidRPr="00DC01D8">
        <w:rPr>
          <w:color w:val="000000"/>
          <w:sz w:val="22"/>
          <w:szCs w:val="22"/>
        </w:rPr>
        <w:t xml:space="preserve"> 12.0.2 – благоустройство территории, имеющим адресный ориентир: </w:t>
      </w:r>
      <w:r w:rsidRPr="00EE346A">
        <w:rPr>
          <w:color w:val="000000"/>
          <w:sz w:val="22"/>
          <w:szCs w:val="22"/>
          <w:lang w:val="x-none"/>
        </w:rPr>
        <w:t xml:space="preserve">город Москва, внутригородская территория муниципальный округ Западное </w:t>
      </w:r>
      <w:proofErr w:type="spellStart"/>
      <w:r w:rsidRPr="00EE346A">
        <w:rPr>
          <w:color w:val="000000"/>
          <w:sz w:val="22"/>
          <w:szCs w:val="22"/>
          <w:lang w:val="x-none"/>
        </w:rPr>
        <w:t>Дегунино</w:t>
      </w:r>
      <w:proofErr w:type="spellEnd"/>
      <w:r w:rsidRPr="00EE346A">
        <w:rPr>
          <w:color w:val="000000"/>
          <w:sz w:val="22"/>
          <w:szCs w:val="22"/>
          <w:lang w:val="x-none"/>
        </w:rPr>
        <w:t xml:space="preserve">, проезд </w:t>
      </w:r>
      <w:proofErr w:type="spellStart"/>
      <w:r w:rsidRPr="00EE346A">
        <w:rPr>
          <w:color w:val="000000"/>
          <w:sz w:val="22"/>
          <w:szCs w:val="22"/>
          <w:lang w:val="x-none"/>
        </w:rPr>
        <w:t>Ильменский</w:t>
      </w:r>
      <w:proofErr w:type="spellEnd"/>
      <w:r w:rsidRPr="00EE346A">
        <w:rPr>
          <w:color w:val="000000"/>
          <w:sz w:val="22"/>
          <w:szCs w:val="22"/>
          <w:lang w:val="x-none"/>
        </w:rPr>
        <w:t>, земельный участок 4</w:t>
      </w:r>
      <w:r w:rsidR="001E7470" w:rsidRPr="006672FC">
        <w:rPr>
          <w:sz w:val="22"/>
          <w:szCs w:val="22"/>
        </w:rPr>
        <w:t>.</w:t>
      </w:r>
      <w:r w:rsidR="00FB091E" w:rsidRPr="006672FC">
        <w:rPr>
          <w:color w:val="000000"/>
          <w:sz w:val="22"/>
          <w:szCs w:val="22"/>
        </w:rPr>
        <w:t> </w:t>
      </w:r>
    </w:p>
    <w:p w14:paraId="04DEA4B4" w14:textId="487A3899" w:rsidR="00D63BD3" w:rsidRDefault="00D63BD3" w:rsidP="006F522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2115E">
        <w:rPr>
          <w:b/>
          <w:sz w:val="22"/>
          <w:szCs w:val="22"/>
        </w:rPr>
        <w:t xml:space="preserve">Жилое помещение (Квартира) – </w:t>
      </w:r>
      <w:r w:rsidRPr="0082115E">
        <w:rPr>
          <w:sz w:val="22"/>
          <w:szCs w:val="22"/>
        </w:rPr>
        <w:t xml:space="preserve">изолированное, предназначенное для проживания помещение (квартира), состоящее из жилых </w:t>
      </w:r>
      <w:r w:rsidR="003B686E" w:rsidRPr="0082115E">
        <w:rPr>
          <w:sz w:val="22"/>
          <w:szCs w:val="22"/>
        </w:rPr>
        <w:t>комнат</w:t>
      </w:r>
      <w:r w:rsidR="00BC2781" w:rsidRPr="0082115E">
        <w:rPr>
          <w:sz w:val="22"/>
          <w:szCs w:val="22"/>
        </w:rPr>
        <w:t xml:space="preserve"> </w:t>
      </w:r>
      <w:r w:rsidRPr="0082115E">
        <w:rPr>
          <w:sz w:val="22"/>
          <w:szCs w:val="22"/>
        </w:rPr>
        <w:t>и помещений вспомогательного назначения</w:t>
      </w:r>
      <w:r w:rsidRPr="00FE041C">
        <w:rPr>
          <w:sz w:val="22"/>
          <w:szCs w:val="22"/>
        </w:rPr>
        <w:t xml:space="preserve">, подлежащее передаче Участнику долевого строительства в порядке, предусмотренном условиями </w:t>
      </w:r>
      <w:r w:rsidR="000B741B" w:rsidRPr="00FE041C">
        <w:rPr>
          <w:sz w:val="22"/>
          <w:szCs w:val="22"/>
        </w:rPr>
        <w:t>Договор</w:t>
      </w:r>
      <w:r w:rsidRPr="00FE041C">
        <w:rPr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14:paraId="146377CF" w14:textId="357395AB" w:rsidR="00917B73" w:rsidRPr="00917B73" w:rsidRDefault="00917B73" w:rsidP="006F52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E041C">
        <w:rPr>
          <w:rFonts w:ascii="Times New Roman" w:hAnsi="Times New Roman" w:cs="Times New Roman"/>
          <w:b/>
          <w:sz w:val="22"/>
          <w:szCs w:val="22"/>
        </w:rPr>
        <w:t>Общая (проектная)</w:t>
      </w:r>
      <w:r w:rsidRPr="00091E5B">
        <w:rPr>
          <w:rFonts w:ascii="Times New Roman" w:hAnsi="Times New Roman" w:cs="Times New Roman"/>
          <w:b/>
          <w:sz w:val="22"/>
          <w:szCs w:val="22"/>
        </w:rPr>
        <w:t xml:space="preserve"> площадь Квартиры – </w:t>
      </w:r>
      <w:r w:rsidRPr="00091E5B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677013EF" w14:textId="77777777" w:rsidR="00D63BD3" w:rsidRPr="00091E5B" w:rsidRDefault="00D63BD3" w:rsidP="006F522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51B9A84A" w14:textId="2AD30096" w:rsidR="00D63BD3" w:rsidRDefault="00D63BD3" w:rsidP="006F522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- Жилое помещение (Квартира) со </w:t>
      </w:r>
      <w:r w:rsidR="009F4445" w:rsidRPr="00091E5B">
        <w:rPr>
          <w:b/>
          <w:sz w:val="22"/>
          <w:szCs w:val="22"/>
        </w:rPr>
        <w:t xml:space="preserve">следующими </w:t>
      </w:r>
      <w:r w:rsidR="009F4445">
        <w:rPr>
          <w:b/>
          <w:sz w:val="22"/>
          <w:szCs w:val="22"/>
        </w:rPr>
        <w:t>проектными</w:t>
      </w:r>
      <w:r w:rsidR="006932DF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>характеристиками: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67"/>
        <w:gridCol w:w="992"/>
        <w:gridCol w:w="1134"/>
        <w:gridCol w:w="993"/>
        <w:gridCol w:w="1701"/>
        <w:gridCol w:w="1984"/>
        <w:gridCol w:w="1706"/>
      </w:tblGrid>
      <w:tr w:rsidR="006672FC" w:rsidRPr="0032266D" w14:paraId="6DC9B2DA" w14:textId="77777777" w:rsidTr="00A14949">
        <w:trPr>
          <w:trHeight w:val="786"/>
          <w:jc w:val="center"/>
        </w:trPr>
        <w:tc>
          <w:tcPr>
            <w:tcW w:w="704" w:type="dxa"/>
            <w:vAlign w:val="center"/>
          </w:tcPr>
          <w:p w14:paraId="4598BCDF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 w:right="-8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Корпус</w:t>
            </w:r>
          </w:p>
        </w:tc>
        <w:tc>
          <w:tcPr>
            <w:tcW w:w="567" w:type="dxa"/>
            <w:vAlign w:val="center"/>
          </w:tcPr>
          <w:p w14:paraId="0F92A11D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Этаж</w:t>
            </w:r>
          </w:p>
        </w:tc>
        <w:tc>
          <w:tcPr>
            <w:tcW w:w="992" w:type="dxa"/>
            <w:vAlign w:val="center"/>
          </w:tcPr>
          <w:p w14:paraId="073B90CF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Номер Квартиры (условный)</w:t>
            </w:r>
          </w:p>
        </w:tc>
        <w:tc>
          <w:tcPr>
            <w:tcW w:w="1134" w:type="dxa"/>
            <w:vAlign w:val="center"/>
          </w:tcPr>
          <w:p w14:paraId="132EFC51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Порядковый № Квартиры на площадке</w:t>
            </w:r>
          </w:p>
        </w:tc>
        <w:tc>
          <w:tcPr>
            <w:tcW w:w="993" w:type="dxa"/>
            <w:vAlign w:val="center"/>
          </w:tcPr>
          <w:p w14:paraId="0C925BDD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 w:right="-95" w:firstLine="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Количество комнат</w:t>
            </w:r>
          </w:p>
        </w:tc>
        <w:tc>
          <w:tcPr>
            <w:tcW w:w="1701" w:type="dxa"/>
            <w:vAlign w:val="center"/>
          </w:tcPr>
          <w:p w14:paraId="65DAD5BF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 w:right="-108" w:firstLine="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Площадь Квартиры</w:t>
            </w:r>
          </w:p>
          <w:p w14:paraId="1746DD87" w14:textId="554BDAFE" w:rsidR="0032266D" w:rsidRPr="00A14949" w:rsidRDefault="0032266D" w:rsidP="00A14949">
            <w:pPr>
              <w:autoSpaceDE w:val="0"/>
              <w:autoSpaceDN w:val="0"/>
              <w:adjustRightInd w:val="0"/>
              <w:ind w:left="-113" w:right="-108" w:firstLine="5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14949">
              <w:rPr>
                <w:b/>
                <w:sz w:val="16"/>
                <w:szCs w:val="16"/>
              </w:rPr>
              <w:t>(без уче</w:t>
            </w:r>
            <w:r w:rsidR="006672FC" w:rsidRPr="00A14949">
              <w:rPr>
                <w:b/>
                <w:sz w:val="16"/>
                <w:szCs w:val="16"/>
              </w:rPr>
              <w:t xml:space="preserve">та площади балкона/ лоджии), </w:t>
            </w:r>
            <w:r w:rsidRPr="00A14949">
              <w:rPr>
                <w:b/>
                <w:sz w:val="16"/>
                <w:szCs w:val="16"/>
              </w:rPr>
              <w:t>м</w:t>
            </w:r>
            <w:r w:rsidR="006672FC" w:rsidRPr="00A14949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14AD2F0E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Площадь</w:t>
            </w:r>
          </w:p>
          <w:p w14:paraId="52F2E99A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 w:right="-108" w:firstLine="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балкона/лоджии</w:t>
            </w:r>
          </w:p>
          <w:p w14:paraId="4BF897A7" w14:textId="3428B185" w:rsidR="0032266D" w:rsidRPr="00A14949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14949">
              <w:rPr>
                <w:b/>
                <w:sz w:val="16"/>
                <w:szCs w:val="16"/>
              </w:rPr>
              <w:t xml:space="preserve">(с учетом понижающего </w:t>
            </w:r>
            <w:r w:rsidR="006672FC" w:rsidRPr="00A14949">
              <w:rPr>
                <w:b/>
                <w:sz w:val="16"/>
                <w:szCs w:val="16"/>
              </w:rPr>
              <w:t xml:space="preserve">коэффициента), </w:t>
            </w:r>
            <w:r w:rsidRPr="00A14949">
              <w:rPr>
                <w:b/>
                <w:sz w:val="16"/>
                <w:szCs w:val="16"/>
              </w:rPr>
              <w:t>м</w:t>
            </w:r>
            <w:r w:rsidR="006672FC" w:rsidRPr="00A14949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6" w:type="dxa"/>
            <w:vAlign w:val="center"/>
          </w:tcPr>
          <w:p w14:paraId="1ADED24A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Общая (проектная) площадь Квартиры</w:t>
            </w:r>
          </w:p>
          <w:p w14:paraId="42C07EB5" w14:textId="05C30F60" w:rsidR="0032266D" w:rsidRPr="00A14949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(с учетом площади балкона/лоджии)</w:t>
            </w:r>
            <w:r w:rsidR="006672FC" w:rsidRPr="00A14949">
              <w:rPr>
                <w:b/>
                <w:sz w:val="16"/>
                <w:szCs w:val="16"/>
              </w:rPr>
              <w:t>,</w:t>
            </w:r>
            <w:r w:rsidR="00F754C6" w:rsidRPr="00A14949">
              <w:rPr>
                <w:b/>
                <w:sz w:val="16"/>
                <w:szCs w:val="16"/>
              </w:rPr>
              <w:t xml:space="preserve"> </w:t>
            </w:r>
            <w:r w:rsidR="006672FC" w:rsidRPr="00A14949">
              <w:rPr>
                <w:b/>
                <w:sz w:val="16"/>
                <w:szCs w:val="16"/>
              </w:rPr>
              <w:t>м</w:t>
            </w:r>
            <w:r w:rsidR="006672FC" w:rsidRPr="00A14949">
              <w:rPr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88157C" w:rsidRPr="0032266D" w14:paraId="114BC7F8" w14:textId="77777777" w:rsidTr="004D00FA">
        <w:trPr>
          <w:trHeight w:val="411"/>
          <w:jc w:val="center"/>
        </w:trPr>
        <w:tc>
          <w:tcPr>
            <w:tcW w:w="704" w:type="dxa"/>
          </w:tcPr>
          <w:p w14:paraId="6DDF51E0" w14:textId="3B429048" w:rsidR="0088157C" w:rsidRPr="00905578" w:rsidRDefault="0088157C" w:rsidP="0088157C">
            <w:pPr>
              <w:ind w:left="-113"/>
              <w:jc w:val="center"/>
              <w:rPr>
                <w:b/>
                <w:sz w:val="18"/>
                <w:szCs w:val="18"/>
                <w:highlight w:val="yellow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</w:t>
            </w:r>
          </w:p>
        </w:tc>
        <w:tc>
          <w:tcPr>
            <w:tcW w:w="567" w:type="dxa"/>
          </w:tcPr>
          <w:p w14:paraId="2B54E1CE" w14:textId="11E73FCB" w:rsidR="0088157C" w:rsidRPr="00905578" w:rsidRDefault="0088157C" w:rsidP="0088157C">
            <w:pPr>
              <w:ind w:left="-113" w:right="-108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</w:t>
            </w:r>
          </w:p>
        </w:tc>
        <w:tc>
          <w:tcPr>
            <w:tcW w:w="992" w:type="dxa"/>
          </w:tcPr>
          <w:p w14:paraId="7267772C" w14:textId="3AF50FA2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134" w:type="dxa"/>
          </w:tcPr>
          <w:p w14:paraId="0653BCF0" w14:textId="60EE49D6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993" w:type="dxa"/>
          </w:tcPr>
          <w:p w14:paraId="5583F0AB" w14:textId="23641507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701" w:type="dxa"/>
          </w:tcPr>
          <w:p w14:paraId="41B4B3C7" w14:textId="539BB7BA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984" w:type="dxa"/>
          </w:tcPr>
          <w:p w14:paraId="4C61A319" w14:textId="29342C63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706" w:type="dxa"/>
          </w:tcPr>
          <w:p w14:paraId="58BACCB3" w14:textId="3FA4722B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18B35BC8" w14:textId="7FBAA04A" w:rsidR="00245F34" w:rsidRDefault="00D63BD3" w:rsidP="00245F34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Технические </w:t>
      </w:r>
      <w:r w:rsidRPr="00091BF0">
        <w:rPr>
          <w:sz w:val="22"/>
          <w:szCs w:val="22"/>
        </w:rPr>
        <w:t xml:space="preserve">характеристики </w:t>
      </w:r>
      <w:r w:rsidR="00346881" w:rsidRPr="00091BF0">
        <w:rPr>
          <w:sz w:val="22"/>
          <w:szCs w:val="22"/>
          <w:lang w:val="ru-RU"/>
        </w:rPr>
        <w:t>Объекта долевого строительства</w:t>
      </w:r>
      <w:r w:rsidRPr="00091BF0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091BF0">
        <w:rPr>
          <w:sz w:val="22"/>
          <w:szCs w:val="22"/>
          <w:lang w:val="ru-RU"/>
        </w:rPr>
        <w:t>П</w:t>
      </w:r>
      <w:r w:rsidR="00A76694" w:rsidRPr="00091BF0">
        <w:rPr>
          <w:sz w:val="22"/>
          <w:szCs w:val="22"/>
          <w:lang w:val="ru-RU"/>
        </w:rPr>
        <w:t>ланировочное решение и о</w:t>
      </w:r>
      <w:r w:rsidRPr="00091BF0">
        <w:rPr>
          <w:sz w:val="22"/>
          <w:szCs w:val="22"/>
        </w:rPr>
        <w:t xml:space="preserve">писание Объекта долевого строительства указывается в Приложении № 1 к настоящему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у. </w:t>
      </w:r>
    </w:p>
    <w:p w14:paraId="35A441CD" w14:textId="19B57805" w:rsidR="00245F34" w:rsidRPr="00245F34" w:rsidRDefault="00245F34" w:rsidP="00245F34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b/>
          <w:sz w:val="22"/>
          <w:szCs w:val="22"/>
          <w:lang w:val="ru-RU"/>
        </w:rPr>
      </w:pPr>
      <w:r w:rsidRPr="00245F34">
        <w:rPr>
          <w:b/>
          <w:color w:val="FF0000"/>
          <w:sz w:val="22"/>
          <w:szCs w:val="22"/>
          <w:lang w:val="ru-RU"/>
        </w:rPr>
        <w:t>Для квартир без отделки:</w:t>
      </w:r>
    </w:p>
    <w:p w14:paraId="1BA2D7CE" w14:textId="77777777" w:rsidR="000B5C63" w:rsidRDefault="000B5C63" w:rsidP="00F75263">
      <w:pPr>
        <w:tabs>
          <w:tab w:val="left" w:pos="1134"/>
        </w:tabs>
        <w:ind w:firstLine="540"/>
        <w:jc w:val="both"/>
        <w:rPr>
          <w:rFonts w:eastAsia="Calibri"/>
          <w:sz w:val="22"/>
          <w:szCs w:val="22"/>
        </w:rPr>
      </w:pPr>
      <w:bookmarkStart w:id="0" w:name="_GoBack"/>
      <w:bookmarkEnd w:id="0"/>
      <w:r w:rsidRPr="00525291">
        <w:rPr>
          <w:b/>
          <w:bCs/>
          <w:sz w:val="22"/>
          <w:szCs w:val="22"/>
          <w:highlight w:val="cyan"/>
        </w:rPr>
        <w:t>ХХХХХ</w:t>
      </w:r>
      <w:r w:rsidRPr="00F75263">
        <w:rPr>
          <w:rFonts w:eastAsia="Calibri"/>
          <w:sz w:val="22"/>
          <w:szCs w:val="22"/>
        </w:rPr>
        <w:t xml:space="preserve"> </w:t>
      </w:r>
    </w:p>
    <w:p w14:paraId="3F8CBA63" w14:textId="513DBF72" w:rsidR="00F75263" w:rsidRPr="00F75263" w:rsidRDefault="00F75263" w:rsidP="00F75263">
      <w:pPr>
        <w:tabs>
          <w:tab w:val="left" w:pos="1134"/>
        </w:tabs>
        <w:ind w:firstLine="540"/>
        <w:jc w:val="both"/>
        <w:rPr>
          <w:rFonts w:eastAsia="Calibri"/>
          <w:sz w:val="22"/>
          <w:szCs w:val="22"/>
        </w:rPr>
      </w:pPr>
      <w:r w:rsidRPr="00F75263">
        <w:rPr>
          <w:rFonts w:eastAsia="Calibri"/>
          <w:sz w:val="22"/>
          <w:szCs w:val="22"/>
        </w:rPr>
        <w:t>Участник долевого строительства самостоятельно и за свой счет выполняет все необходимые работы, с целью дальнейшего использования Объекта долевого строительства по назначению.</w:t>
      </w:r>
    </w:p>
    <w:p w14:paraId="56C525DC" w14:textId="14D7348B" w:rsidR="00182082" w:rsidRDefault="00F75263" w:rsidP="00F75263">
      <w:pPr>
        <w:tabs>
          <w:tab w:val="left" w:pos="1134"/>
        </w:tabs>
        <w:ind w:firstLine="540"/>
        <w:jc w:val="both"/>
        <w:rPr>
          <w:rFonts w:eastAsia="Calibri"/>
          <w:sz w:val="22"/>
          <w:szCs w:val="22"/>
        </w:rPr>
      </w:pPr>
      <w:r w:rsidRPr="00F75263">
        <w:rPr>
          <w:rFonts w:eastAsia="Calibri"/>
          <w:sz w:val="22"/>
          <w:szCs w:val="22"/>
        </w:rPr>
        <w:lastRenderedPageBreak/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долевого строительства ознакомлен и согласен с проектной документацией на строительство Дома (далее по тексту – </w:t>
      </w:r>
      <w:r w:rsidRPr="00F75263">
        <w:rPr>
          <w:rFonts w:eastAsia="Calibri"/>
          <w:b/>
          <w:bCs/>
          <w:sz w:val="22"/>
          <w:szCs w:val="22"/>
        </w:rPr>
        <w:t>«проектная документация»</w:t>
      </w:r>
      <w:r w:rsidRPr="00F75263">
        <w:rPr>
          <w:rFonts w:eastAsia="Calibri"/>
          <w:sz w:val="22"/>
          <w:szCs w:val="22"/>
        </w:rPr>
        <w:t>) и принимает комплектность строительства в целом.</w:t>
      </w:r>
    </w:p>
    <w:p w14:paraId="288F2E90" w14:textId="17FA1A0A" w:rsidR="00245F34" w:rsidRPr="00245F34" w:rsidRDefault="00245F34" w:rsidP="00F75263">
      <w:pPr>
        <w:tabs>
          <w:tab w:val="left" w:pos="1134"/>
        </w:tabs>
        <w:ind w:firstLine="540"/>
        <w:jc w:val="both"/>
        <w:rPr>
          <w:rFonts w:eastAsia="Calibri"/>
          <w:b/>
          <w:color w:val="FF0000"/>
          <w:sz w:val="22"/>
          <w:szCs w:val="22"/>
        </w:rPr>
      </w:pPr>
      <w:r w:rsidRPr="00245F34">
        <w:rPr>
          <w:rFonts w:eastAsia="Calibri"/>
          <w:b/>
          <w:color w:val="FF0000"/>
          <w:sz w:val="22"/>
          <w:szCs w:val="22"/>
        </w:rPr>
        <w:t>Для квартир с отделкой:</w:t>
      </w:r>
    </w:p>
    <w:p w14:paraId="794C8C6E" w14:textId="77777777" w:rsidR="000B5C63" w:rsidRDefault="000B5C63" w:rsidP="00245F34">
      <w:pPr>
        <w:tabs>
          <w:tab w:val="left" w:pos="426"/>
        </w:tabs>
        <w:ind w:firstLine="567"/>
        <w:jc w:val="both"/>
        <w:rPr>
          <w:rFonts w:eastAsia="Calibri"/>
          <w:color w:val="000000"/>
          <w:sz w:val="22"/>
          <w:szCs w:val="22"/>
        </w:rPr>
      </w:pPr>
      <w:r w:rsidRPr="00525291">
        <w:rPr>
          <w:b/>
          <w:bCs/>
          <w:sz w:val="22"/>
          <w:szCs w:val="22"/>
          <w:highlight w:val="cyan"/>
        </w:rPr>
        <w:t>ХХХХХ</w:t>
      </w:r>
      <w:r w:rsidRPr="00245F34">
        <w:rPr>
          <w:rFonts w:eastAsia="Calibri"/>
          <w:color w:val="000000"/>
          <w:sz w:val="22"/>
          <w:szCs w:val="22"/>
        </w:rPr>
        <w:t xml:space="preserve"> </w:t>
      </w:r>
    </w:p>
    <w:p w14:paraId="63998E06" w14:textId="08B45EB0" w:rsidR="00245F34" w:rsidRPr="00245F34" w:rsidRDefault="00245F34" w:rsidP="00245F34">
      <w:pPr>
        <w:tabs>
          <w:tab w:val="left" w:pos="426"/>
        </w:tabs>
        <w:ind w:firstLine="567"/>
        <w:jc w:val="both"/>
        <w:rPr>
          <w:rFonts w:eastAsia="Calibri"/>
          <w:color w:val="000000"/>
          <w:sz w:val="22"/>
          <w:szCs w:val="22"/>
        </w:rPr>
      </w:pPr>
      <w:r w:rsidRPr="00245F34">
        <w:rPr>
          <w:rFonts w:eastAsia="Calibri"/>
          <w:color w:val="000000"/>
          <w:sz w:val="22"/>
          <w:szCs w:val="22"/>
        </w:rPr>
        <w:t>Материалы, цвет напольного покрытия, направление открывания дверей, расстановка сантехнического оборудования и т.п.  являются проектными данными и могут быть изменены.</w:t>
      </w:r>
    </w:p>
    <w:p w14:paraId="14EA738B" w14:textId="77777777" w:rsidR="00245F34" w:rsidRPr="00ED1AB0" w:rsidRDefault="00245F34" w:rsidP="00245F34">
      <w:pPr>
        <w:spacing w:line="260" w:lineRule="exact"/>
        <w:ind w:firstLine="567"/>
        <w:jc w:val="both"/>
        <w:rPr>
          <w:bCs/>
          <w:sz w:val="22"/>
          <w:szCs w:val="22"/>
        </w:rPr>
      </w:pPr>
      <w:r w:rsidRPr="00245F34">
        <w:rPr>
          <w:rFonts w:eastAsia="Calibri"/>
          <w:sz w:val="22"/>
          <w:szCs w:val="22"/>
        </w:rPr>
        <w:t>Стороны пришли к соглашению, что Застройщик вправе использовать как указанные материалы, так и аналогичные, что не является недостатком, приводящим к ухудшению качества Квартиры либо делающим Квартиру непригодной для использования, и не является нарушением условий Договора.</w:t>
      </w:r>
    </w:p>
    <w:p w14:paraId="70C5AF4C" w14:textId="015F5C8A" w:rsidR="00245F34" w:rsidRPr="00555849" w:rsidRDefault="00245F34" w:rsidP="00245F3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F75263">
        <w:rPr>
          <w:rFonts w:eastAsia="Calibri"/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долевого строительства ознакомлен и согласен с проектной документацией на строительство Дома (далее по тексту – </w:t>
      </w:r>
      <w:r w:rsidRPr="00F75263">
        <w:rPr>
          <w:rFonts w:eastAsia="Calibri"/>
          <w:b/>
          <w:bCs/>
          <w:sz w:val="22"/>
          <w:szCs w:val="22"/>
        </w:rPr>
        <w:t>«проектная документация»</w:t>
      </w:r>
      <w:r w:rsidRPr="00F75263">
        <w:rPr>
          <w:rFonts w:eastAsia="Calibri"/>
          <w:sz w:val="22"/>
          <w:szCs w:val="22"/>
        </w:rPr>
        <w:t>) и принимает комплектность строительства в целом.</w:t>
      </w:r>
    </w:p>
    <w:p w14:paraId="0CA31E11" w14:textId="77777777" w:rsidR="004D00FA" w:rsidRPr="0088157C" w:rsidRDefault="004D00FA" w:rsidP="004D00FA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68C524FA" w14:textId="77777777" w:rsidR="004D00FA" w:rsidRPr="0088157C" w:rsidRDefault="004D00FA" w:rsidP="004D00FA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2 (в случае оформления в общую совместную собственность):</w:t>
      </w:r>
    </w:p>
    <w:p w14:paraId="6E286A80" w14:textId="77777777" w:rsidR="004D00FA" w:rsidRPr="0088157C" w:rsidRDefault="004D00FA" w:rsidP="004D00FA">
      <w:pPr>
        <w:ind w:right="-141"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1F8AAEFB" w14:textId="77777777" w:rsidR="004D00FA" w:rsidRPr="0088157C" w:rsidRDefault="004D00FA" w:rsidP="004D00FA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26679E0A" w14:textId="77777777" w:rsidR="004D00FA" w:rsidRPr="0088157C" w:rsidRDefault="004D00FA" w:rsidP="004D00FA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3 (в случае оформления в общую долевую собственность):</w:t>
      </w:r>
    </w:p>
    <w:p w14:paraId="7026AAB7" w14:textId="77777777" w:rsidR="004D00FA" w:rsidRPr="0088157C" w:rsidRDefault="004D00FA" w:rsidP="004D00FA">
      <w:pPr>
        <w:autoSpaceDE w:val="0"/>
        <w:autoSpaceDN w:val="0"/>
        <w:adjustRightInd w:val="0"/>
        <w:ind w:right="-141" w:firstLine="540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16701A74" w14:textId="77777777" w:rsidR="004D00FA" w:rsidRPr="0088157C" w:rsidRDefault="004D00FA" w:rsidP="004D00FA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</w:p>
    <w:p w14:paraId="7E7E5F2E" w14:textId="77777777" w:rsidR="00EB73FF" w:rsidRPr="004E227E" w:rsidRDefault="00873112" w:rsidP="00EB73FF">
      <w:pPr>
        <w:ind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>1.3.</w:t>
      </w:r>
      <w:r w:rsidRPr="0088157C">
        <w:rPr>
          <w:sz w:val="22"/>
          <w:szCs w:val="22"/>
        </w:rPr>
        <w:t xml:space="preserve"> </w:t>
      </w:r>
      <w:r w:rsidR="00EB73FF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EB73FF">
        <w:rPr>
          <w:sz w:val="22"/>
          <w:szCs w:val="22"/>
        </w:rPr>
        <w:t>з</w:t>
      </w:r>
      <w:r w:rsidR="00EB73FF" w:rsidRPr="004E227E">
        <w:rPr>
          <w:sz w:val="22"/>
          <w:szCs w:val="22"/>
        </w:rPr>
        <w:t xml:space="preserve">емельный участок, в части </w:t>
      </w:r>
      <w:r w:rsidR="00EB73FF">
        <w:rPr>
          <w:sz w:val="22"/>
          <w:szCs w:val="22"/>
        </w:rPr>
        <w:t>з</w:t>
      </w:r>
      <w:r w:rsidR="00EB73FF" w:rsidRPr="004E227E">
        <w:rPr>
          <w:sz w:val="22"/>
          <w:szCs w:val="22"/>
        </w:rPr>
        <w:t>емельного участка, указанного в п. 1.1 Договора:</w:t>
      </w:r>
    </w:p>
    <w:p w14:paraId="5116546E" w14:textId="77777777" w:rsidR="00EB73FF" w:rsidRPr="004E227E" w:rsidRDefault="00EB73FF" w:rsidP="00EB73FF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261E71CF" w14:textId="60B1EF61" w:rsidR="00873112" w:rsidRPr="00CB33CA" w:rsidRDefault="00EB73FF" w:rsidP="00EB73FF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873112" w:rsidRPr="007122AA">
        <w:rPr>
          <w:sz w:val="22"/>
          <w:szCs w:val="22"/>
        </w:rPr>
        <w:t>.</w:t>
      </w:r>
    </w:p>
    <w:p w14:paraId="08B44F19" w14:textId="6BC41124" w:rsidR="00914C15" w:rsidRPr="00091BF0" w:rsidRDefault="00914C15" w:rsidP="0082115E">
      <w:pPr>
        <w:ind w:firstLine="567"/>
        <w:jc w:val="both"/>
        <w:rPr>
          <w:sz w:val="22"/>
          <w:szCs w:val="22"/>
        </w:rPr>
      </w:pPr>
    </w:p>
    <w:p w14:paraId="43910BC8" w14:textId="77777777" w:rsidR="0017659A" w:rsidRPr="00091BF0" w:rsidRDefault="007E4AE9" w:rsidP="0082115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Гарантии </w:t>
      </w:r>
      <w:r w:rsidR="0017659A" w:rsidRPr="00091BF0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4D0D87" w:rsidRDefault="0017659A" w:rsidP="0082115E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2.</w:t>
      </w:r>
      <w:r w:rsidR="00DE1B2C" w:rsidRPr="00091BF0">
        <w:rPr>
          <w:b/>
          <w:sz w:val="22"/>
          <w:szCs w:val="22"/>
        </w:rPr>
        <w:t>1</w:t>
      </w:r>
      <w:r w:rsidRPr="00091BF0">
        <w:rPr>
          <w:b/>
          <w:sz w:val="22"/>
          <w:szCs w:val="22"/>
        </w:rPr>
        <w:t xml:space="preserve">. </w:t>
      </w:r>
      <w:r w:rsidR="00E335F7" w:rsidRPr="004D0D87">
        <w:rPr>
          <w:sz w:val="22"/>
          <w:szCs w:val="22"/>
        </w:rPr>
        <w:t xml:space="preserve">При заключении </w:t>
      </w:r>
      <w:r w:rsidR="000B741B" w:rsidRPr="004D0D87">
        <w:rPr>
          <w:sz w:val="22"/>
          <w:szCs w:val="22"/>
        </w:rPr>
        <w:t>Договор</w:t>
      </w:r>
      <w:r w:rsidR="00E335F7" w:rsidRPr="004D0D87">
        <w:rPr>
          <w:sz w:val="22"/>
          <w:szCs w:val="22"/>
        </w:rPr>
        <w:t xml:space="preserve">а Застройщик предоставляет </w:t>
      </w:r>
      <w:r w:rsidRPr="004D0D87">
        <w:rPr>
          <w:sz w:val="22"/>
          <w:szCs w:val="22"/>
        </w:rPr>
        <w:t>Уч</w:t>
      </w:r>
      <w:r w:rsidR="00E335F7" w:rsidRPr="004D0D87">
        <w:rPr>
          <w:sz w:val="22"/>
          <w:szCs w:val="22"/>
        </w:rPr>
        <w:t xml:space="preserve">астнику долевого строительства </w:t>
      </w:r>
      <w:r w:rsidRPr="004D0D87">
        <w:rPr>
          <w:sz w:val="22"/>
          <w:szCs w:val="22"/>
        </w:rPr>
        <w:t>следующие гарантии:</w:t>
      </w:r>
    </w:p>
    <w:p w14:paraId="396C0D3A" w14:textId="77777777" w:rsidR="00EB73FF" w:rsidRPr="004E227E" w:rsidRDefault="00E335F7" w:rsidP="00EB73F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</w:t>
      </w:r>
      <w:r w:rsidR="00DE1B2C" w:rsidRPr="004D0D87">
        <w:rPr>
          <w:sz w:val="22"/>
          <w:szCs w:val="22"/>
        </w:rPr>
        <w:t>1</w:t>
      </w:r>
      <w:r w:rsidRPr="004D0D87">
        <w:rPr>
          <w:sz w:val="22"/>
          <w:szCs w:val="22"/>
        </w:rPr>
        <w:t>.1.</w:t>
      </w:r>
      <w:r w:rsidRPr="004D0D87">
        <w:rPr>
          <w:sz w:val="22"/>
          <w:szCs w:val="22"/>
        </w:rPr>
        <w:tab/>
      </w:r>
      <w:r w:rsidR="00EB73FF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014448EF" w14:textId="4E8B67F7" w:rsidR="00EB73FF" w:rsidRPr="004E227E" w:rsidRDefault="00EB73FF" w:rsidP="00EB73F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color w:val="000000"/>
          <w:sz w:val="22"/>
          <w:szCs w:val="22"/>
        </w:rPr>
        <w:t xml:space="preserve">Разрешением на строительство № 77-131000-020333-2022 от «18» июля 2022 г., выданным </w:t>
      </w:r>
      <w:r w:rsidRPr="004E227E">
        <w:rPr>
          <w:color w:val="000000"/>
          <w:sz w:val="22"/>
          <w:szCs w:val="22"/>
        </w:rPr>
        <w:lastRenderedPageBreak/>
        <w:t>Комитетом государственного строительного надзора города Москвы на строительство объекта капитального строительства: жилой комплекс с подземной автостоянкой и сопутствующими инфраструктурными объектами (очередь 1, этап 1). Срок действия указанного разрешения на строительство до </w:t>
      </w:r>
      <w:r w:rsidRPr="00525291">
        <w:rPr>
          <w:b/>
          <w:bCs/>
          <w:sz w:val="22"/>
          <w:szCs w:val="22"/>
          <w:highlight w:val="cyan"/>
        </w:rPr>
        <w:t>ХХХХХ</w:t>
      </w:r>
      <w:r w:rsidRPr="004E227E">
        <w:rPr>
          <w:color w:val="000000"/>
          <w:sz w:val="22"/>
          <w:szCs w:val="22"/>
        </w:rPr>
        <w:t>;</w:t>
      </w:r>
    </w:p>
    <w:p w14:paraId="33AEAAA7" w14:textId="77777777" w:rsidR="00EB73FF" w:rsidRPr="004E227E" w:rsidRDefault="00EB73FF" w:rsidP="00EB73FF">
      <w:pPr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от «29» апреля 2022 г., зарегистрированного Управлением Федеральной службы государственной регистрации, кадастра и картографии по Москве, о 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4ED59A7E" w14:textId="77777777" w:rsidR="00EB73FF" w:rsidRPr="004E227E" w:rsidRDefault="00EB73FF" w:rsidP="00EB73F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7394A03C" w14:textId="77777777" w:rsidR="00EB73FF" w:rsidRPr="004E227E" w:rsidRDefault="00EB73FF" w:rsidP="00EB73FF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27D418D5" w14:textId="77777777" w:rsidR="00EB73FF" w:rsidRDefault="00EB73FF" w:rsidP="00EB73FF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0EC960C0" w14:textId="77777777" w:rsidR="00EB73FF" w:rsidRPr="004E227E" w:rsidRDefault="00EB73FF" w:rsidP="00EB73F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0E33D7AB" w14:textId="5E915028" w:rsidR="00F97B84" w:rsidRPr="00091BF0" w:rsidRDefault="00EB73FF" w:rsidP="00EB73F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F97B84" w:rsidRPr="00091BF0">
        <w:rPr>
          <w:sz w:val="22"/>
          <w:szCs w:val="22"/>
        </w:rPr>
        <w:t xml:space="preserve">. </w:t>
      </w:r>
    </w:p>
    <w:p w14:paraId="75E56C32" w14:textId="77777777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2FB8D63" w:rsidR="0045328F" w:rsidRPr="00091BF0" w:rsidRDefault="0045328F" w:rsidP="0082115E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Предмет </w:t>
      </w:r>
      <w:r w:rsidR="000B741B" w:rsidRPr="00091BF0">
        <w:rPr>
          <w:b/>
          <w:bCs/>
          <w:sz w:val="22"/>
          <w:szCs w:val="22"/>
        </w:rPr>
        <w:t>Договор</w:t>
      </w:r>
      <w:r w:rsidR="00D565AC" w:rsidRPr="00091BF0">
        <w:rPr>
          <w:b/>
          <w:bCs/>
          <w:sz w:val="22"/>
          <w:szCs w:val="22"/>
        </w:rPr>
        <w:t xml:space="preserve">а. Права и обязанности </w:t>
      </w:r>
      <w:r w:rsidR="006F7BC4">
        <w:rPr>
          <w:b/>
          <w:bCs/>
          <w:sz w:val="22"/>
          <w:szCs w:val="22"/>
        </w:rPr>
        <w:t>С</w:t>
      </w:r>
      <w:r w:rsidR="00D565AC" w:rsidRPr="00091BF0">
        <w:rPr>
          <w:b/>
          <w:bCs/>
          <w:sz w:val="22"/>
          <w:szCs w:val="22"/>
        </w:rPr>
        <w:t>торон</w:t>
      </w:r>
    </w:p>
    <w:p w14:paraId="01F91BA8" w14:textId="2F32CAC0" w:rsidR="0045328F" w:rsidRPr="00091E5B" w:rsidRDefault="0045328F" w:rsidP="0082115E">
      <w:pPr>
        <w:ind w:firstLine="540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>3.1.</w:t>
      </w:r>
      <w:r w:rsidRPr="00091BF0">
        <w:rPr>
          <w:sz w:val="22"/>
          <w:szCs w:val="22"/>
        </w:rPr>
        <w:t xml:space="preserve"> </w:t>
      </w:r>
      <w:r w:rsidR="00EB73FF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EB73FF" w:rsidRPr="004E227E">
        <w:rPr>
          <w:b/>
          <w:sz w:val="22"/>
          <w:szCs w:val="22"/>
        </w:rPr>
        <w:t>Доля участия»</w:t>
      </w:r>
      <w:r w:rsidR="00EB73FF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091E5B">
        <w:rPr>
          <w:sz w:val="22"/>
          <w:szCs w:val="22"/>
        </w:rPr>
        <w:t>.</w:t>
      </w:r>
    </w:p>
    <w:p w14:paraId="4CA6A5EA" w14:textId="77777777" w:rsidR="0045328F" w:rsidRPr="00091E5B" w:rsidRDefault="0045328F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3.2.1. </w:t>
      </w:r>
      <w:r w:rsidRPr="00091BF0">
        <w:rPr>
          <w:sz w:val="22"/>
          <w:szCs w:val="22"/>
        </w:rPr>
        <w:t>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091BF0">
        <w:rPr>
          <w:sz w:val="22"/>
          <w:szCs w:val="22"/>
        </w:rPr>
        <w:t>м</w:t>
      </w:r>
      <w:r w:rsidRPr="00091BF0">
        <w:rPr>
          <w:sz w:val="22"/>
          <w:szCs w:val="22"/>
        </w:rPr>
        <w:t xml:space="preserve"> своими силами или с привлечением третьих лиц</w:t>
      </w:r>
      <w:r w:rsidR="0017738D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</w:t>
      </w:r>
      <w:r w:rsidR="00491B00" w:rsidRPr="00091BF0">
        <w:rPr>
          <w:sz w:val="22"/>
          <w:szCs w:val="22"/>
        </w:rPr>
        <w:t>предусмотренных проектной документацией</w:t>
      </w:r>
      <w:r w:rsidR="0017738D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091BF0" w:rsidRDefault="0045328F" w:rsidP="0082115E">
      <w:pPr>
        <w:ind w:firstLine="540"/>
        <w:jc w:val="both"/>
        <w:rPr>
          <w:sz w:val="22"/>
          <w:szCs w:val="22"/>
          <w:u w:val="single"/>
        </w:rPr>
      </w:pPr>
      <w:r w:rsidRPr="00091BF0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091BF0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091BF0">
        <w:rPr>
          <w:sz w:val="22"/>
          <w:szCs w:val="22"/>
        </w:rPr>
        <w:t>Объекта долевого строительства</w:t>
      </w:r>
      <w:r w:rsidR="00A76694" w:rsidRPr="00091BF0">
        <w:rPr>
          <w:sz w:val="22"/>
          <w:szCs w:val="22"/>
        </w:rPr>
        <w:t xml:space="preserve">. </w:t>
      </w:r>
    </w:p>
    <w:p w14:paraId="2BFC977C" w14:textId="4A98E2F1" w:rsidR="0045328F" w:rsidRPr="00091BF0" w:rsidRDefault="008D1EE1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3.2.3. Передать Объект</w:t>
      </w:r>
      <w:r w:rsidR="0045328F" w:rsidRPr="00091BF0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091BF0">
        <w:rPr>
          <w:sz w:val="22"/>
          <w:szCs w:val="22"/>
        </w:rPr>
        <w:t>Р</w:t>
      </w:r>
      <w:r w:rsidR="0045328F" w:rsidRPr="00091BF0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091BF0">
        <w:rPr>
          <w:sz w:val="22"/>
          <w:szCs w:val="22"/>
        </w:rPr>
        <w:t>6.1</w:t>
      </w:r>
      <w:r w:rsidR="0045328F" w:rsidRPr="00091BF0">
        <w:rPr>
          <w:sz w:val="22"/>
          <w:szCs w:val="22"/>
        </w:rPr>
        <w:t xml:space="preserve">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>а</w:t>
      </w:r>
      <w:r w:rsidR="00EB73FF">
        <w:rPr>
          <w:sz w:val="22"/>
          <w:szCs w:val="22"/>
        </w:rPr>
        <w:t>,</w:t>
      </w:r>
      <w:r w:rsidR="00CB5EAE" w:rsidRPr="00091BF0">
        <w:rPr>
          <w:sz w:val="22"/>
          <w:szCs w:val="22"/>
        </w:rPr>
        <w:t xml:space="preserve"> </w:t>
      </w:r>
      <w:r w:rsidR="0045328F" w:rsidRPr="00091BF0">
        <w:rPr>
          <w:sz w:val="22"/>
          <w:szCs w:val="22"/>
        </w:rPr>
        <w:t xml:space="preserve">в порядке, установленном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 xml:space="preserve">ом. </w:t>
      </w:r>
      <w:r w:rsidR="00984DE1" w:rsidRPr="00091BF0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091BF0">
        <w:rPr>
          <w:sz w:val="22"/>
          <w:szCs w:val="22"/>
        </w:rPr>
        <w:t>а</w:t>
      </w:r>
      <w:r w:rsidR="00984DE1" w:rsidRPr="00091BF0">
        <w:rPr>
          <w:sz w:val="22"/>
          <w:szCs w:val="22"/>
        </w:rPr>
        <w:t xml:space="preserve"> долевого строительства. </w:t>
      </w:r>
    </w:p>
    <w:p w14:paraId="144C331C" w14:textId="77777777" w:rsidR="0045328F" w:rsidRPr="00091BF0" w:rsidRDefault="00684ECD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091BF0">
        <w:rPr>
          <w:sz w:val="22"/>
          <w:szCs w:val="22"/>
        </w:rPr>
        <w:t>ей</w:t>
      </w:r>
      <w:r w:rsidRPr="00091BF0">
        <w:rPr>
          <w:sz w:val="22"/>
          <w:szCs w:val="22"/>
        </w:rPr>
        <w:t xml:space="preserve">, осуществляющей кадастровый </w:t>
      </w:r>
      <w:r w:rsidR="00561E1C" w:rsidRPr="00091BF0">
        <w:rPr>
          <w:sz w:val="22"/>
          <w:szCs w:val="22"/>
        </w:rPr>
        <w:t>и/</w:t>
      </w:r>
      <w:r w:rsidR="00CA0CDF" w:rsidRPr="00091BF0">
        <w:rPr>
          <w:sz w:val="22"/>
          <w:szCs w:val="22"/>
        </w:rPr>
        <w:t>или технический учет</w:t>
      </w:r>
      <w:r w:rsidRPr="00091BF0">
        <w:rPr>
          <w:sz w:val="22"/>
          <w:szCs w:val="22"/>
        </w:rPr>
        <w:t xml:space="preserve"> в соответствии с п. 4.3 Дого</w:t>
      </w:r>
      <w:r w:rsidR="00561E1C" w:rsidRPr="00091BF0">
        <w:rPr>
          <w:sz w:val="22"/>
          <w:szCs w:val="22"/>
        </w:rPr>
        <w:t xml:space="preserve">вора, при этом Участник долевого строительства уведомлен и согласен с тем, что Застройщик вправе привлечь для осуществления </w:t>
      </w:r>
      <w:r w:rsidR="00561E1C" w:rsidRPr="00091BF0">
        <w:rPr>
          <w:sz w:val="22"/>
          <w:szCs w:val="22"/>
        </w:rPr>
        <w:lastRenderedPageBreak/>
        <w:t xml:space="preserve">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0A151789" w:rsidR="0045328F" w:rsidRPr="00091E5B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</w:t>
      </w:r>
      <w:r w:rsidR="008C5C77" w:rsidRPr="00091BF0">
        <w:rPr>
          <w:sz w:val="22"/>
          <w:szCs w:val="22"/>
        </w:rPr>
        <w:t>5</w:t>
      </w:r>
      <w:r w:rsidRPr="00091BF0">
        <w:rPr>
          <w:sz w:val="22"/>
          <w:szCs w:val="22"/>
        </w:rPr>
        <w:t xml:space="preserve">. </w:t>
      </w:r>
      <w:r w:rsidRPr="00091E5B">
        <w:rPr>
          <w:sz w:val="22"/>
          <w:szCs w:val="22"/>
        </w:rPr>
        <w:t xml:space="preserve">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4F066F">
        <w:rPr>
          <w:sz w:val="22"/>
          <w:szCs w:val="22"/>
        </w:rPr>
        <w:t>недвижимости</w:t>
      </w:r>
      <w:r w:rsidR="00B64A6A" w:rsidRPr="00091E5B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документы Застройщика.</w:t>
      </w:r>
    </w:p>
    <w:p w14:paraId="74DDC764" w14:textId="376BF47E" w:rsidR="0045328F" w:rsidRPr="00091BF0" w:rsidRDefault="0045328F" w:rsidP="0082115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</w:t>
      </w:r>
      <w:r w:rsidR="00474C18">
        <w:rPr>
          <w:sz w:val="22"/>
          <w:szCs w:val="22"/>
        </w:rPr>
        <w:t>6</w:t>
      </w:r>
      <w:r w:rsidRPr="00091E5B">
        <w:rPr>
          <w:sz w:val="22"/>
          <w:szCs w:val="22"/>
        </w:rPr>
        <w:t xml:space="preserve">. Осуществить все действия, </w:t>
      </w:r>
      <w:r w:rsidRPr="00091BF0">
        <w:rPr>
          <w:sz w:val="22"/>
          <w:szCs w:val="22"/>
        </w:rPr>
        <w:t xml:space="preserve">необходимые со стороны Застройщика, для государственной регистрации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а. При этом государственная регистрация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>а</w:t>
      </w:r>
      <w:r w:rsidR="00474C18">
        <w:rPr>
          <w:sz w:val="22"/>
          <w:szCs w:val="22"/>
        </w:rPr>
        <w:t xml:space="preserve"> и</w:t>
      </w:r>
      <w:r w:rsidRPr="00091BF0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091BF0">
        <w:rPr>
          <w:sz w:val="22"/>
          <w:szCs w:val="22"/>
        </w:rPr>
        <w:t xml:space="preserve"> </w:t>
      </w:r>
      <w:r w:rsidRPr="00091BF0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 </w:t>
      </w:r>
      <w:r w:rsidR="006F7BC4">
        <w:rPr>
          <w:sz w:val="22"/>
          <w:szCs w:val="22"/>
        </w:rPr>
        <w:t>С</w:t>
      </w:r>
      <w:r w:rsidRPr="00091BF0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091BF0">
        <w:rPr>
          <w:sz w:val="22"/>
          <w:szCs w:val="22"/>
        </w:rPr>
        <w:t>оссийской Федерации</w:t>
      </w:r>
      <w:r w:rsidRPr="00091BF0">
        <w:rPr>
          <w:sz w:val="22"/>
          <w:szCs w:val="22"/>
        </w:rPr>
        <w:t xml:space="preserve">. </w:t>
      </w:r>
    </w:p>
    <w:p w14:paraId="10199CAD" w14:textId="77777777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>3.3. Участник долевого строительства обязуется:</w:t>
      </w:r>
    </w:p>
    <w:p w14:paraId="35D20790" w14:textId="74A5E269" w:rsidR="00474C18" w:rsidRPr="00CB33CA" w:rsidRDefault="00474C18" w:rsidP="0082115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>
        <w:rPr>
          <w:sz w:val="22"/>
          <w:szCs w:val="22"/>
        </w:rPr>
        <w:t>Уплатить цену Договора (Долю участия) до ввода в эксплуатацию Дома путем внесения денежных средств (депонируемая сумма) в сроки и размере, установленные разделом 4 Договора, на открытый в уполномоченном банке (эскроу-агент) счет эскроу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5578FA93" w14:textId="6559DCC4" w:rsidR="00474C18" w:rsidRPr="00CB33CA" w:rsidRDefault="00474C18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>
        <w:rPr>
          <w:sz w:val="22"/>
          <w:szCs w:val="22"/>
        </w:rPr>
        <w:t>уведомления</w:t>
      </w:r>
      <w:r w:rsidRPr="00CB33CA">
        <w:rPr>
          <w:sz w:val="22"/>
          <w:szCs w:val="22"/>
        </w:rPr>
        <w:t xml:space="preserve"> Застройщика произвести взаиморасчеты с Застройщиком в связи с уточнением площади Объекта долевого строительства по результатам обмеров в соответствии с п. 4.3 Договора.</w:t>
      </w:r>
    </w:p>
    <w:p w14:paraId="1D31BC63" w14:textId="77777777" w:rsidR="00474C18" w:rsidRPr="00CB33CA" w:rsidRDefault="00474C18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 о готовности передать Объект долевого строительства принять Объект долевого строительства по передаточному акту.</w:t>
      </w:r>
    </w:p>
    <w:p w14:paraId="1814D36C" w14:textId="437735C0" w:rsidR="00474C18" w:rsidRPr="00CB33CA" w:rsidRDefault="00474C18" w:rsidP="0082115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Договора.</w:t>
      </w:r>
    </w:p>
    <w:p w14:paraId="71FF8536" w14:textId="77777777" w:rsidR="00474C18" w:rsidRPr="00CB33CA" w:rsidRDefault="00474C18" w:rsidP="0082115E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государственной</w:t>
      </w:r>
      <w:r w:rsidRPr="00474C18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72A6648C" w14:textId="03BBE9FF" w:rsidR="00474C18" w:rsidRPr="00CB33CA" w:rsidRDefault="00474C18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D43FC9">
        <w:rPr>
          <w:sz w:val="22"/>
          <w:szCs w:val="22"/>
        </w:rPr>
        <w:t>недвижимости</w:t>
      </w:r>
      <w:r w:rsidRPr="00CB33CA">
        <w:rPr>
          <w:sz w:val="22"/>
          <w:szCs w:val="22"/>
        </w:rPr>
        <w:t>, в течение 7 (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>ем</w:t>
      </w:r>
      <w:r w:rsidR="006F7BC4">
        <w:rPr>
          <w:sz w:val="22"/>
          <w:szCs w:val="22"/>
        </w:rPr>
        <w:t>и</w:t>
      </w:r>
      <w:r w:rsidRPr="00CB33CA">
        <w:rPr>
          <w:sz w:val="22"/>
          <w:szCs w:val="22"/>
        </w:rPr>
        <w:t>) календарных дней с даты подписания Договора.</w:t>
      </w:r>
    </w:p>
    <w:p w14:paraId="746C397B" w14:textId="77777777" w:rsidR="00474C18" w:rsidRPr="00474C18" w:rsidRDefault="00474C18" w:rsidP="0082115E">
      <w:pPr>
        <w:pStyle w:val="a3"/>
        <w:ind w:firstLine="540"/>
        <w:rPr>
          <w:sz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474C18">
        <w:rPr>
          <w:sz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474C18">
        <w:rPr>
          <w:sz w:val="22"/>
          <w:lang w:val="ru-RU"/>
        </w:rPr>
        <w:t xml:space="preserve"> Застройщиком при вводе Дома в эксплуатацию в соответствии с </w:t>
      </w:r>
      <w:r w:rsidRPr="00CB33CA">
        <w:rPr>
          <w:rFonts w:eastAsia="Times New Roman"/>
          <w:sz w:val="22"/>
          <w:szCs w:val="22"/>
          <w:lang w:val="ru-RU"/>
        </w:rPr>
        <w:t>ч. 14 ст. 161 Жилищного кодекса РФ</w:t>
      </w:r>
      <w:r w:rsidRPr="00474C18">
        <w:rPr>
          <w:sz w:val="22"/>
          <w:lang w:val="ru-RU"/>
        </w:rPr>
        <w:t>.</w:t>
      </w:r>
    </w:p>
    <w:p w14:paraId="76E60FCD" w14:textId="77777777" w:rsidR="00474C18" w:rsidRPr="0039633A" w:rsidRDefault="00474C18" w:rsidP="0082115E">
      <w:pPr>
        <w:pStyle w:val="a3"/>
        <w:ind w:firstLine="540"/>
        <w:rPr>
          <w:sz w:val="22"/>
          <w:szCs w:val="22"/>
        </w:rPr>
      </w:pPr>
      <w:r w:rsidRPr="00474C18">
        <w:rPr>
          <w:sz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72F92FDE" w14:textId="77777777" w:rsidR="00474C18" w:rsidRPr="0039633A" w:rsidRDefault="00474C18" w:rsidP="0082115E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>Застройщику 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5CAE565A" w14:textId="77777777" w:rsidR="00474C18" w:rsidRPr="00CB33CA" w:rsidRDefault="00474C18" w:rsidP="0082115E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3.3.10</w:t>
      </w:r>
      <w:r w:rsidRPr="0039633A">
        <w:rPr>
          <w:sz w:val="22"/>
          <w:szCs w:val="22"/>
        </w:rPr>
        <w:t xml:space="preserve">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любым основаниям после раскрытия счета эскроу, если оплата</w:t>
      </w:r>
      <w:r>
        <w:rPr>
          <w:sz w:val="22"/>
          <w:szCs w:val="22"/>
        </w:rPr>
        <w:t xml:space="preserve"> цены (части цены) Д</w:t>
      </w:r>
      <w:r w:rsidRPr="0039633A">
        <w:rPr>
          <w:sz w:val="22"/>
          <w:szCs w:val="22"/>
        </w:rPr>
        <w:t>оговора производилась средствами (частью средств) материнского (семейного) капитала или в рамках реализации иных жилищных программ (сертификатов), Застройщик возвращает Участнику долевого строительства денежные средс</w:t>
      </w:r>
      <w:r>
        <w:rPr>
          <w:sz w:val="22"/>
          <w:szCs w:val="22"/>
        </w:rPr>
        <w:t>тва, уплаченные им в счет цены Д</w:t>
      </w:r>
      <w:r w:rsidRPr="0039633A">
        <w:rPr>
          <w:sz w:val="22"/>
          <w:szCs w:val="22"/>
        </w:rPr>
        <w:t>оговора</w:t>
      </w:r>
      <w:r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 xml:space="preserve">, за вычетом  средств (части средств) материнского (семейного) капитала или полученных в рамках реализации иных жилищных программ (сертификатов). Средства (часть средств) материнского (семейного) капитала или полученные в рамках реализации иных жилищных программ (сертификатов) подлежат возврату в соответствующий орган / организацию / учреждение, перечислившие </w:t>
      </w:r>
      <w:r>
        <w:rPr>
          <w:sz w:val="22"/>
          <w:szCs w:val="22"/>
          <w:lang w:val="ru-RU"/>
        </w:rPr>
        <w:t>по Договору</w:t>
      </w:r>
      <w:r w:rsidRPr="00604B46">
        <w:rPr>
          <w:sz w:val="22"/>
          <w:lang w:val="ru-RU"/>
        </w:rPr>
        <w:t xml:space="preserve"> </w:t>
      </w:r>
      <w:r w:rsidRPr="0039633A">
        <w:rPr>
          <w:sz w:val="22"/>
          <w:szCs w:val="22"/>
        </w:rPr>
        <w:t>данные денежные средства.</w:t>
      </w:r>
    </w:p>
    <w:p w14:paraId="36F4F5B1" w14:textId="197C94F8" w:rsidR="001F7A43" w:rsidRPr="00DC3D68" w:rsidRDefault="00474C18" w:rsidP="0082115E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>
        <w:rPr>
          <w:sz w:val="22"/>
          <w:szCs w:val="22"/>
        </w:rPr>
        <w:t>11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>Выполнять иные обязанности, которые в соответствии с Договором или Законом возлагаются на Участника долевого строительства</w:t>
      </w:r>
    </w:p>
    <w:p w14:paraId="19991843" w14:textId="2C72C02F" w:rsidR="004E6943" w:rsidRPr="00091BF0" w:rsidRDefault="00474C18" w:rsidP="00C61A7A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C61A7A" w:rsidRPr="00CA7030">
        <w:rPr>
          <w:sz w:val="22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C61A7A" w:rsidRPr="00CA7030">
        <w:rPr>
          <w:sz w:val="22"/>
          <w:szCs w:val="22"/>
          <w:lang w:val="ru-RU"/>
        </w:rPr>
        <w:t>.</w:t>
      </w:r>
      <w:r w:rsidR="0090636C" w:rsidRPr="00091BF0">
        <w:rPr>
          <w:sz w:val="22"/>
          <w:szCs w:val="22"/>
          <w:lang w:val="ru-RU"/>
        </w:rPr>
        <w:t xml:space="preserve"> </w:t>
      </w:r>
    </w:p>
    <w:p w14:paraId="214489AC" w14:textId="425B92FB" w:rsidR="0045328F" w:rsidRPr="00091E5B" w:rsidRDefault="0045328F" w:rsidP="0082115E">
      <w:pPr>
        <w:ind w:firstLine="540"/>
        <w:jc w:val="both"/>
        <w:rPr>
          <w:sz w:val="22"/>
          <w:szCs w:val="22"/>
        </w:rPr>
      </w:pPr>
      <w:r w:rsidRPr="00F87F30">
        <w:rPr>
          <w:b/>
          <w:sz w:val="22"/>
          <w:szCs w:val="22"/>
        </w:rPr>
        <w:t>3.5.</w:t>
      </w:r>
      <w:r w:rsidRPr="00F87F30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</w:t>
      </w:r>
      <w:r w:rsidRPr="00F87F30">
        <w:rPr>
          <w:sz w:val="22"/>
          <w:szCs w:val="22"/>
        </w:rPr>
        <w:lastRenderedPageBreak/>
        <w:t xml:space="preserve">общее имущество Дома, используемое для обслуживания более чем одного изолированного помещения в нем, и </w:t>
      </w:r>
      <w:r w:rsidR="00F87F30" w:rsidRPr="00F87F30">
        <w:rPr>
          <w:sz w:val="22"/>
          <w:szCs w:val="22"/>
        </w:rPr>
        <w:t>з</w:t>
      </w:r>
      <w:r w:rsidRPr="00F87F30">
        <w:rPr>
          <w:sz w:val="22"/>
          <w:szCs w:val="22"/>
        </w:rPr>
        <w:t>емельный участок, на котором расположен Дом</w:t>
      </w:r>
      <w:r w:rsidR="00B223E1" w:rsidRPr="00F87F30">
        <w:rPr>
          <w:sz w:val="22"/>
          <w:szCs w:val="22"/>
        </w:rPr>
        <w:t xml:space="preserve"> (в соответствующих границах и площади </w:t>
      </w:r>
      <w:r w:rsidR="00F87F30" w:rsidRPr="00F87F30">
        <w:rPr>
          <w:sz w:val="22"/>
          <w:szCs w:val="22"/>
        </w:rPr>
        <w:t>з</w:t>
      </w:r>
      <w:r w:rsidR="00B223E1" w:rsidRPr="00F87F30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F87F30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F87F30" w:rsidRPr="00F87F30">
        <w:rPr>
          <w:sz w:val="22"/>
          <w:szCs w:val="22"/>
        </w:rPr>
        <w:t>з</w:t>
      </w:r>
      <w:r w:rsidRPr="00F87F30">
        <w:rPr>
          <w:sz w:val="22"/>
          <w:szCs w:val="22"/>
        </w:rPr>
        <w:t>емельном участке.</w:t>
      </w:r>
      <w:r w:rsidRPr="00091E5B">
        <w:rPr>
          <w:sz w:val="22"/>
          <w:szCs w:val="22"/>
        </w:rPr>
        <w:t xml:space="preserve"> </w:t>
      </w:r>
    </w:p>
    <w:p w14:paraId="5D626253" w14:textId="77777777" w:rsidR="0045328F" w:rsidRPr="00091E5B" w:rsidRDefault="0045328F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091E5B" w:rsidRDefault="0045328F" w:rsidP="0082115E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Цена </w:t>
      </w:r>
      <w:r w:rsidR="000B741B" w:rsidRPr="00091E5B">
        <w:rPr>
          <w:b/>
          <w:bCs/>
          <w:sz w:val="22"/>
          <w:szCs w:val="22"/>
        </w:rPr>
        <w:t>Договор</w:t>
      </w:r>
      <w:r w:rsidRPr="00091E5B">
        <w:rPr>
          <w:b/>
          <w:bCs/>
          <w:sz w:val="22"/>
          <w:szCs w:val="22"/>
        </w:rPr>
        <w:t>а («Доля участия») и порядок расчетов</w:t>
      </w:r>
    </w:p>
    <w:p w14:paraId="70AC72E4" w14:textId="0BE0A89C" w:rsidR="00474C18" w:rsidRDefault="00474C18" w:rsidP="0082115E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 xml:space="preserve">4.1. </w:t>
      </w:r>
      <w:r w:rsidRPr="00CB33CA">
        <w:rPr>
          <w:sz w:val="22"/>
          <w:szCs w:val="22"/>
        </w:rPr>
        <w:t xml:space="preserve">Доля участия Участника долевого строительства составляет </w:t>
      </w:r>
      <w:r w:rsidRPr="00CB33CA">
        <w:rPr>
          <w:b/>
          <w:sz w:val="22"/>
          <w:szCs w:val="22"/>
        </w:rPr>
        <w:t xml:space="preserve">–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CB33CA">
        <w:rPr>
          <w:sz w:val="22"/>
          <w:szCs w:val="22"/>
        </w:rPr>
        <w:t xml:space="preserve"> (включая налоги, подлежащие начислению и уплате в соответстви</w:t>
      </w:r>
      <w:r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 с законодательством Российской Федерации)</w:t>
      </w:r>
      <w:r>
        <w:rPr>
          <w:sz w:val="22"/>
          <w:szCs w:val="22"/>
        </w:rPr>
        <w:t xml:space="preserve"> и определена </w:t>
      </w:r>
      <w:r w:rsidRPr="00CB33CA">
        <w:rPr>
          <w:sz w:val="22"/>
          <w:szCs w:val="22"/>
        </w:rPr>
        <w:t xml:space="preserve">исходя из цены строительства (создания) одного квадратного метра площади Объекта долевого строительства в размере –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4D00FA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(включая налоги, подлежащие начислению и уплате в соответстви</w:t>
      </w:r>
      <w:r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 с законодательством Российской Федерации). </w:t>
      </w:r>
      <w:r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</w:t>
      </w:r>
      <w:r w:rsidR="006F7BC4">
        <w:rPr>
          <w:sz w:val="22"/>
          <w:szCs w:val="22"/>
        </w:rPr>
        <w:t>С</w:t>
      </w:r>
      <w:r>
        <w:rPr>
          <w:sz w:val="22"/>
          <w:szCs w:val="22"/>
        </w:rPr>
        <w:t xml:space="preserve">торонами взаиморасчетов в порядке, предусмотренных указанным пунктом Договора. </w:t>
      </w:r>
    </w:p>
    <w:p w14:paraId="2A175A5E" w14:textId="430B636C" w:rsidR="00474C18" w:rsidRPr="00474C18" w:rsidRDefault="00474C18" w:rsidP="0082115E">
      <w:pPr>
        <w:shd w:val="clear" w:color="auto" w:fill="FFFFFF"/>
        <w:ind w:firstLine="567"/>
        <w:jc w:val="both"/>
        <w:rPr>
          <w:sz w:val="22"/>
        </w:rPr>
      </w:pPr>
      <w:r w:rsidRPr="00474C18">
        <w:rPr>
          <w:b/>
          <w:sz w:val="22"/>
        </w:rPr>
        <w:t>4.</w:t>
      </w:r>
      <w:r w:rsidRPr="00CB33CA">
        <w:rPr>
          <w:b/>
          <w:bCs/>
          <w:sz w:val="22"/>
          <w:szCs w:val="22"/>
        </w:rPr>
        <w:t>2.</w:t>
      </w:r>
      <w:r w:rsidRPr="00CB33CA">
        <w:rPr>
          <w:color w:val="1F497D"/>
          <w:sz w:val="22"/>
          <w:szCs w:val="22"/>
        </w:rPr>
        <w:t xml:space="preserve"> </w:t>
      </w:r>
      <w:r w:rsidRPr="004C0C2F">
        <w:rPr>
          <w:sz w:val="22"/>
          <w:szCs w:val="22"/>
        </w:rPr>
        <w:t xml:space="preserve">Участник долевого строительства </w:t>
      </w:r>
      <w:r>
        <w:rPr>
          <w:sz w:val="22"/>
          <w:szCs w:val="22"/>
        </w:rPr>
        <w:t xml:space="preserve">в соответствии с ч. 2 ст. 15.4 Закона </w:t>
      </w:r>
      <w:r w:rsidRPr="004C0C2F">
        <w:rPr>
          <w:sz w:val="22"/>
          <w:szCs w:val="22"/>
        </w:rPr>
        <w:t>обязуется</w:t>
      </w:r>
      <w:r w:rsidRPr="00441708">
        <w:rPr>
          <w:sz w:val="22"/>
          <w:szCs w:val="22"/>
        </w:rPr>
        <w:t xml:space="preserve"> до ввода Дома в эксплуатацию</w:t>
      </w:r>
      <w:r w:rsidRPr="004C0C2F">
        <w:rPr>
          <w:sz w:val="22"/>
          <w:szCs w:val="22"/>
        </w:rPr>
        <w:t xml:space="preserve"> внести Долю участия путем перечисления денежных средств на открытый согласно положениям </w:t>
      </w:r>
      <w:proofErr w:type="spellStart"/>
      <w:r w:rsidRPr="004C0C2F">
        <w:rPr>
          <w:sz w:val="22"/>
          <w:szCs w:val="22"/>
        </w:rPr>
        <w:t>ст.ст</w:t>
      </w:r>
      <w:proofErr w:type="spellEnd"/>
      <w:r w:rsidRPr="004C0C2F">
        <w:rPr>
          <w:sz w:val="22"/>
          <w:szCs w:val="22"/>
        </w:rPr>
        <w:t xml:space="preserve">. 15.4, 15.5 Закона счет эскроу, указанный в Договоре эскроу, заключенном между </w:t>
      </w:r>
      <w:r w:rsidRPr="004C0C2F">
        <w:rPr>
          <w:bCs/>
          <w:sz w:val="22"/>
          <w:szCs w:val="22"/>
        </w:rPr>
        <w:t>Участником долевого строительства (депонентом), уполномоченным банком (эскроу-агентом), указанным в п. 4.2.1 Договора, и Застройщиком (бенефициаром)</w:t>
      </w:r>
      <w:r>
        <w:rPr>
          <w:bCs/>
          <w:sz w:val="22"/>
          <w:szCs w:val="22"/>
        </w:rPr>
        <w:t>,</w:t>
      </w:r>
      <w:r w:rsidRPr="004C0C2F">
        <w:rPr>
          <w:sz w:val="22"/>
          <w:szCs w:val="22"/>
        </w:rPr>
        <w:t xml:space="preserve"> </w:t>
      </w:r>
      <w:r w:rsidR="00B4108B">
        <w:rPr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D52A4" w:rsidRPr="008D52A4">
        <w:rPr>
          <w:sz w:val="22"/>
          <w:szCs w:val="22"/>
        </w:rPr>
        <w:t>в том числе с использованием аккредитивной формы расчетов</w:t>
      </w:r>
      <w:r w:rsidR="008D52A4">
        <w:rPr>
          <w:sz w:val="22"/>
          <w:szCs w:val="22"/>
        </w:rPr>
        <w:t xml:space="preserve">, </w:t>
      </w:r>
      <w:r w:rsidRPr="004C0C2F">
        <w:rPr>
          <w:sz w:val="22"/>
          <w:szCs w:val="22"/>
        </w:rPr>
        <w:t xml:space="preserve">для целей оплаты Доли участия по Договору (далее по тексту – </w:t>
      </w:r>
      <w:r w:rsidRPr="004C0C2F">
        <w:rPr>
          <w:b/>
          <w:sz w:val="22"/>
          <w:szCs w:val="22"/>
        </w:rPr>
        <w:t>«счет эскроу»</w:t>
      </w:r>
      <w:r w:rsidRPr="004C0C2F">
        <w:rPr>
          <w:sz w:val="22"/>
          <w:szCs w:val="22"/>
        </w:rPr>
        <w:t>)</w:t>
      </w:r>
      <w:r>
        <w:rPr>
          <w:sz w:val="22"/>
          <w:szCs w:val="22"/>
        </w:rPr>
        <w:t xml:space="preserve"> в следующем порядке:</w:t>
      </w:r>
    </w:p>
    <w:p w14:paraId="5CF2A2E3" w14:textId="54690B1B" w:rsidR="00474C18" w:rsidRPr="00474C18" w:rsidRDefault="00474C18" w:rsidP="0082115E">
      <w:pPr>
        <w:shd w:val="clear" w:color="auto" w:fill="FFFFFF"/>
        <w:ind w:firstLine="567"/>
        <w:jc w:val="both"/>
        <w:rPr>
          <w:sz w:val="22"/>
        </w:rPr>
      </w:pPr>
      <w:r w:rsidRPr="00474C18">
        <w:rPr>
          <w:sz w:val="22"/>
        </w:rPr>
        <w:t xml:space="preserve">- </w:t>
      </w:r>
      <w:r w:rsidRPr="00474C18">
        <w:rPr>
          <w:b/>
          <w:sz w:val="22"/>
        </w:rPr>
        <w:t>«Единовременный платеж»</w:t>
      </w:r>
      <w:r w:rsidRPr="00474C18">
        <w:rPr>
          <w:sz w:val="22"/>
        </w:rPr>
        <w:t xml:space="preserve"> в размере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474C18">
        <w:rPr>
          <w:sz w:val="22"/>
        </w:rPr>
        <w:t> </w:t>
      </w:r>
      <w:r w:rsidRPr="00B74387">
        <w:rPr>
          <w:sz w:val="22"/>
          <w:szCs w:val="22"/>
        </w:rPr>
        <w:t>в срок</w:t>
      </w:r>
      <w:r w:rsidRPr="00474C18">
        <w:rPr>
          <w:sz w:val="22"/>
        </w:rPr>
        <w:t xml:space="preserve"> не позднее недели с даты </w:t>
      </w:r>
      <w:r w:rsidR="00E870AA">
        <w:rPr>
          <w:sz w:val="22"/>
        </w:rPr>
        <w:t>государственной регистрации</w:t>
      </w:r>
      <w:r w:rsidRPr="00474C18">
        <w:rPr>
          <w:sz w:val="22"/>
        </w:rPr>
        <w:t xml:space="preserve"> Договора.</w:t>
      </w:r>
    </w:p>
    <w:p w14:paraId="635FB707" w14:textId="77777777" w:rsidR="00474C18" w:rsidRPr="00AF1D5F" w:rsidRDefault="00474C18" w:rsidP="0082115E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AF1D5F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69FD7C34" w14:textId="59203553" w:rsidR="00474C18" w:rsidRDefault="0088157C" w:rsidP="004D00FA">
      <w:pPr>
        <w:autoSpaceDE w:val="0"/>
        <w:autoSpaceDN w:val="0"/>
        <w:ind w:firstLine="567"/>
        <w:rPr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ХХХХХ</w:t>
      </w:r>
    </w:p>
    <w:p w14:paraId="674171AD" w14:textId="385FEACF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4D00FA">
        <w:rPr>
          <w:sz w:val="22"/>
          <w:szCs w:val="22"/>
        </w:rPr>
        <w:t xml:space="preserve">Для внесения </w:t>
      </w:r>
      <w:r w:rsidRPr="004D00FA">
        <w:rPr>
          <w:color w:val="FF0000"/>
          <w:sz w:val="22"/>
        </w:rPr>
        <w:t>Доли участия</w:t>
      </w:r>
      <w:r w:rsidRPr="004D00FA">
        <w:rPr>
          <w:color w:val="FF0000"/>
          <w:sz w:val="22"/>
          <w:szCs w:val="22"/>
        </w:rPr>
        <w:t xml:space="preserve"> </w:t>
      </w:r>
      <w:r w:rsidRPr="004D00FA">
        <w:rPr>
          <w:i/>
          <w:color w:val="FF0000"/>
          <w:sz w:val="22"/>
          <w:szCs w:val="22"/>
        </w:rPr>
        <w:t>(при Единовременном платеже)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ЛИБО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первоначального взноса от Доли участия</w:t>
      </w:r>
      <w:r w:rsidRPr="004D00FA">
        <w:rPr>
          <w:i/>
          <w:color w:val="FF0000"/>
          <w:sz w:val="22"/>
          <w:szCs w:val="22"/>
        </w:rPr>
        <w:t xml:space="preserve"> (при рассрочке)</w:t>
      </w:r>
      <w:r w:rsidRPr="004D00FA">
        <w:rPr>
          <w:sz w:val="22"/>
          <w:szCs w:val="22"/>
        </w:rPr>
        <w:t xml:space="preserve"> на счет эскроу с использованием аккредитивной формы расчетов, Участник долевого строительства в </w:t>
      </w:r>
      <w:r w:rsidRPr="004D00FA">
        <w:rPr>
          <w:b/>
          <w:bCs/>
          <w:sz w:val="22"/>
          <w:szCs w:val="22"/>
        </w:rPr>
        <w:t xml:space="preserve">течение 7 (семь) календарных дней </w:t>
      </w:r>
      <w:r w:rsidRPr="004D00FA">
        <w:rPr>
          <w:sz w:val="22"/>
          <w:szCs w:val="22"/>
        </w:rPr>
        <w:t xml:space="preserve">с даты подписания </w:t>
      </w:r>
      <w:r w:rsidR="006F7BC4"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 Договора производит открытие аккредитива на следующих условиях:</w:t>
      </w:r>
    </w:p>
    <w:p w14:paraId="54B2DB1B" w14:textId="77777777" w:rsidR="00474C18" w:rsidRPr="004D00FA" w:rsidRDefault="00474C18" w:rsidP="0082115E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6C8C6BCE" w14:textId="2E60B231" w:rsidR="00474C18" w:rsidRPr="004D00FA" w:rsidRDefault="00474C18" w:rsidP="0082115E">
      <w:pPr>
        <w:ind w:firstLine="567"/>
        <w:jc w:val="both"/>
        <w:rPr>
          <w:sz w:val="22"/>
          <w:szCs w:val="22"/>
        </w:rPr>
      </w:pPr>
      <w:r w:rsidRPr="004D00FA">
        <w:rPr>
          <w:snapToGrid w:val="0"/>
          <w:sz w:val="22"/>
          <w:szCs w:val="22"/>
        </w:rPr>
        <w:t xml:space="preserve">- Сумма аккредитива -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1D0E11" w:rsidRPr="001D0E11">
        <w:rPr>
          <w:b/>
          <w:bCs/>
          <w:sz w:val="22"/>
          <w:szCs w:val="22"/>
          <w:highlight w:val="cyan"/>
        </w:rPr>
        <w:t>;</w:t>
      </w:r>
    </w:p>
    <w:p w14:paraId="6210A53C" w14:textId="77777777" w:rsidR="00474C18" w:rsidRPr="004D00FA" w:rsidRDefault="00474C18" w:rsidP="0082115E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339FE21D" w14:textId="353F06B8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АО «АЛЬФА-БАНК» г. Москва, корр. счет №</w:t>
      </w:r>
      <w:r w:rsidR="002318DE"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 xml:space="preserve">30101810200000000593, БИК 044525593, место нахождения: 107078, г. Москва, ул. Каланчевская, д. 27; </w:t>
      </w:r>
    </w:p>
    <w:p w14:paraId="17B23AEB" w14:textId="77777777" w:rsidR="00474C18" w:rsidRPr="004D00FA" w:rsidRDefault="00474C18" w:rsidP="0082115E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2B8B0EAE" w14:textId="669DC722" w:rsidR="00474C18" w:rsidRPr="004D00FA" w:rsidRDefault="00474C18" w:rsidP="0082115E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4D00FA">
        <w:rPr>
          <w:b/>
          <w:bCs/>
          <w:sz w:val="22"/>
          <w:szCs w:val="22"/>
        </w:rPr>
        <w:t xml:space="preserve">, </w:t>
      </w:r>
      <w:proofErr w:type="spellStart"/>
      <w:r w:rsidRPr="004D00FA">
        <w:rPr>
          <w:sz w:val="22"/>
          <w:szCs w:val="22"/>
        </w:rPr>
        <w:t>кор</w:t>
      </w:r>
      <w:proofErr w:type="spellEnd"/>
      <w:r w:rsidRPr="004D00FA">
        <w:rPr>
          <w:sz w:val="22"/>
          <w:szCs w:val="22"/>
        </w:rPr>
        <w:t>. счет № 30101810045250000142, БИК 044525142, место нахождения: 119017, г. Москва, ул. Большая Ордынка, д.</w:t>
      </w:r>
      <w:r w:rsidR="006F7BC4"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40, стр.</w:t>
      </w:r>
      <w:r w:rsidR="006F7BC4"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2;</w:t>
      </w:r>
    </w:p>
    <w:p w14:paraId="7839CDAF" w14:textId="77777777" w:rsidR="00BC1628" w:rsidRPr="004D00FA" w:rsidRDefault="00BC1628" w:rsidP="0082115E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5C94A1EB" w14:textId="6718F8E3" w:rsidR="00BC1628" w:rsidRPr="004D00FA" w:rsidRDefault="00BC1628" w:rsidP="0082115E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10BF03BA" w14:textId="4028AD9B" w:rsidR="00474C18" w:rsidRPr="004D00FA" w:rsidRDefault="00474C18" w:rsidP="0082115E">
      <w:pPr>
        <w:ind w:firstLine="567"/>
        <w:jc w:val="both"/>
        <w:rPr>
          <w:sz w:val="22"/>
        </w:rPr>
      </w:pPr>
      <w:r w:rsidRPr="004D00FA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4D00FA">
        <w:rPr>
          <w:bCs/>
          <w:sz w:val="22"/>
          <w:szCs w:val="22"/>
        </w:rPr>
        <w:t>Участник долевого строительства, в целях их дальнейшего перечисления Застройщику после выполнения условий, установленных Договором эскроу;</w:t>
      </w:r>
      <w:r w:rsidRPr="004D00FA">
        <w:rPr>
          <w:sz w:val="22"/>
        </w:rPr>
        <w:t xml:space="preserve"> </w:t>
      </w:r>
    </w:p>
    <w:p w14:paraId="0AFEBA3C" w14:textId="32FCE518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Банк Получателя – </w:t>
      </w:r>
      <w:r w:rsidR="00D43B70" w:rsidRPr="004D00FA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Сбербанк).</w:t>
      </w:r>
    </w:p>
    <w:p w14:paraId="2C54E51F" w14:textId="77777777" w:rsidR="001D0E11" w:rsidRPr="0088157C" w:rsidRDefault="001D0E11" w:rsidP="001D0E11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8157C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4FE69E1E" w14:textId="77777777" w:rsidR="001D0E11" w:rsidRPr="0088157C" w:rsidRDefault="001D0E11" w:rsidP="001D0E11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8157C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159C6876" w14:textId="5D4CC627" w:rsidR="00CC7450" w:rsidRPr="0088157C" w:rsidRDefault="001D0E11" w:rsidP="001D0E11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88157C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6A999BC8" w14:textId="25C472D5" w:rsidR="00474C18" w:rsidRPr="0088157C" w:rsidRDefault="00474C18" w:rsidP="0082115E">
      <w:pPr>
        <w:ind w:firstLine="567"/>
        <w:jc w:val="both"/>
        <w:rPr>
          <w:sz w:val="22"/>
          <w:szCs w:val="22"/>
        </w:rPr>
      </w:pPr>
      <w:r w:rsidRPr="0088157C">
        <w:rPr>
          <w:sz w:val="22"/>
          <w:szCs w:val="22"/>
        </w:rPr>
        <w:t>- Не позднее 2 (</w:t>
      </w:r>
      <w:r w:rsidR="006F7BC4" w:rsidRPr="0088157C">
        <w:rPr>
          <w:sz w:val="22"/>
          <w:szCs w:val="22"/>
        </w:rPr>
        <w:t>Д</w:t>
      </w:r>
      <w:r w:rsidRPr="0088157C">
        <w:rPr>
          <w:sz w:val="22"/>
          <w:szCs w:val="22"/>
        </w:rPr>
        <w:t>в</w:t>
      </w:r>
      <w:r w:rsidR="006F7BC4" w:rsidRPr="0088157C">
        <w:rPr>
          <w:sz w:val="22"/>
          <w:szCs w:val="22"/>
        </w:rPr>
        <w:t>ух</w:t>
      </w:r>
      <w:r w:rsidRPr="0088157C">
        <w:rPr>
          <w:sz w:val="22"/>
          <w:szCs w:val="22"/>
        </w:rPr>
        <w:t xml:space="preserve">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эскроу, открытый в </w:t>
      </w:r>
      <w:r w:rsidR="00D43B70" w:rsidRPr="0088157C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88157C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эскроу. </w:t>
      </w:r>
    </w:p>
    <w:p w14:paraId="21FA3414" w14:textId="7C76258C" w:rsidR="00474C18" w:rsidRPr="0088157C" w:rsidRDefault="00474C18" w:rsidP="0082115E">
      <w:pPr>
        <w:ind w:firstLine="567"/>
        <w:jc w:val="both"/>
        <w:rPr>
          <w:sz w:val="22"/>
          <w:szCs w:val="22"/>
        </w:rPr>
      </w:pPr>
      <w:r w:rsidRPr="0088157C">
        <w:rPr>
          <w:sz w:val="22"/>
          <w:szCs w:val="22"/>
        </w:rPr>
        <w:t>- В течение 2 (</w:t>
      </w:r>
      <w:r w:rsidR="006F7BC4" w:rsidRPr="0088157C">
        <w:rPr>
          <w:sz w:val="22"/>
          <w:szCs w:val="22"/>
        </w:rPr>
        <w:t>Д</w:t>
      </w:r>
      <w:r w:rsidRPr="0088157C">
        <w:rPr>
          <w:sz w:val="22"/>
          <w:szCs w:val="22"/>
        </w:rPr>
        <w:t xml:space="preserve">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</w:t>
      </w:r>
      <w:r w:rsidRPr="0088157C">
        <w:rPr>
          <w:sz w:val="22"/>
          <w:szCs w:val="22"/>
        </w:rPr>
        <w:lastRenderedPageBreak/>
        <w:t>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6ACB6BD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88157C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</w:t>
      </w:r>
      <w:r w:rsidRPr="004D00FA">
        <w:rPr>
          <w:snapToGrid w:val="0"/>
          <w:color w:val="000000"/>
          <w:sz w:val="22"/>
          <w:szCs w:val="22"/>
        </w:rPr>
        <w:t>) по аккредитиву, несет Участник долевого строительства в соответствии с тарифами банков;</w:t>
      </w:r>
    </w:p>
    <w:p w14:paraId="7AEB3178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2BD5CD5E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443463E4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28E90C61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0F8CA3F5" w14:textId="4EC6C700" w:rsidR="00474C18" w:rsidRPr="004D00FA" w:rsidRDefault="00474C18" w:rsidP="0082115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217AA2C1" w14:textId="77777777" w:rsidR="00474C18" w:rsidRPr="004D00FA" w:rsidRDefault="00474C18" w:rsidP="0082115E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</w:rPr>
      </w:pPr>
      <w:r w:rsidRPr="004D00FA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4D00FA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78C29B27" w14:textId="77777777" w:rsidR="00474C18" w:rsidRPr="004D00FA" w:rsidRDefault="00474C18" w:rsidP="0082115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Оставшуюся часть Доли участия Участник долевого строительства перечисляет на счет эскроу в следующем порядке:</w:t>
      </w:r>
    </w:p>
    <w:p w14:paraId="5CC72D97" w14:textId="0B4056C2" w:rsidR="00474C18" w:rsidRPr="004D00FA" w:rsidRDefault="0088157C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ХХХХХ</w:t>
      </w:r>
      <w:r w:rsidR="001D0E11" w:rsidRPr="001B0BDD">
        <w:rPr>
          <w:sz w:val="22"/>
          <w:szCs w:val="22"/>
        </w:rPr>
        <w:t>.</w:t>
      </w:r>
    </w:p>
    <w:p w14:paraId="6207505F" w14:textId="77777777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b/>
          <w:sz w:val="22"/>
          <w:szCs w:val="22"/>
        </w:rPr>
        <w:t>4.2.1.</w:t>
      </w:r>
      <w:r w:rsidRPr="004D00FA">
        <w:rPr>
          <w:sz w:val="22"/>
          <w:szCs w:val="22"/>
        </w:rPr>
        <w:t xml:space="preserve"> Уполномоченным банком для открытия счета эскроу в целях уплаты Доли участия является:</w:t>
      </w:r>
    </w:p>
    <w:p w14:paraId="4DA33244" w14:textId="2BBD2200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наименование банка, фирменное наименование банка: </w:t>
      </w:r>
      <w:r w:rsidR="00795541" w:rsidRPr="004D00FA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4D00FA">
        <w:rPr>
          <w:sz w:val="22"/>
          <w:szCs w:val="22"/>
        </w:rPr>
        <w:t>;</w:t>
      </w:r>
    </w:p>
    <w:p w14:paraId="08CC27CF" w14:textId="478D2281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местонахождение и адрес: </w:t>
      </w:r>
      <w:r w:rsidR="00795541" w:rsidRPr="004D00FA">
        <w:rPr>
          <w:color w:val="212121"/>
          <w:sz w:val="22"/>
          <w:szCs w:val="22"/>
        </w:rPr>
        <w:t>г. Москва; адрес: 117997, г. Москва, ул. Вавилова, д. 19</w:t>
      </w:r>
      <w:r w:rsidRPr="004D00FA">
        <w:rPr>
          <w:sz w:val="22"/>
          <w:szCs w:val="22"/>
        </w:rPr>
        <w:t>;</w:t>
      </w:r>
    </w:p>
    <w:p w14:paraId="1B1FE028" w14:textId="5063DDF5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адрес электронной почты: </w:t>
      </w:r>
      <w:hyperlink r:id="rId10" w:history="1">
        <w:r w:rsidR="00795541" w:rsidRPr="001D0E11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1D0E11">
        <w:rPr>
          <w:rStyle w:val="ae"/>
          <w:sz w:val="22"/>
          <w:szCs w:val="22"/>
          <w:u w:val="none"/>
        </w:rPr>
        <w:t>;</w:t>
      </w:r>
    </w:p>
    <w:p w14:paraId="30E71B99" w14:textId="6BCE02DB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номер телефона: </w:t>
      </w:r>
      <w:r w:rsidR="007C563E" w:rsidRPr="004D00FA">
        <w:rPr>
          <w:color w:val="212121"/>
          <w:sz w:val="22"/>
          <w:szCs w:val="22"/>
        </w:rPr>
        <w:t>900 – для мобильных, +7-800-555-55-50 – для мобильных и городских</w:t>
      </w:r>
      <w:r w:rsidR="007C563E" w:rsidRPr="004D00FA">
        <w:rPr>
          <w:sz w:val="22"/>
          <w:szCs w:val="22"/>
        </w:rPr>
        <w:t>.</w:t>
      </w:r>
    </w:p>
    <w:p w14:paraId="2D1A97D9" w14:textId="6E64DD4E" w:rsidR="00474C18" w:rsidRPr="004D00FA" w:rsidRDefault="004A305A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Срок условного депонирования денежных средств на счете эскроу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474C18" w:rsidRPr="004D00FA">
        <w:rPr>
          <w:sz w:val="22"/>
          <w:szCs w:val="22"/>
        </w:rPr>
        <w:t>.</w:t>
      </w:r>
    </w:p>
    <w:p w14:paraId="70401C72" w14:textId="10C89C06" w:rsidR="00474C18" w:rsidRPr="00CB33CA" w:rsidRDefault="00474C18" w:rsidP="0082115E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D00FA">
        <w:rPr>
          <w:b/>
          <w:sz w:val="22"/>
          <w:szCs w:val="22"/>
        </w:rPr>
        <w:t>4.3.</w:t>
      </w:r>
      <w:r w:rsidRPr="004D00FA">
        <w:rPr>
          <w:sz w:val="22"/>
          <w:szCs w:val="22"/>
        </w:rPr>
        <w:t xml:space="preserve"> Окончательная сумма Доли</w:t>
      </w:r>
      <w:r w:rsidRPr="007C563E">
        <w:rPr>
          <w:sz w:val="22"/>
          <w:szCs w:val="22"/>
        </w:rPr>
        <w:t xml:space="preserve"> участия Участника долевого строительства уточняется по результатам завершения</w:t>
      </w:r>
      <w:r w:rsidRPr="00CB33CA">
        <w:rPr>
          <w:sz w:val="22"/>
          <w:szCs w:val="22"/>
        </w:rPr>
        <w:t xml:space="preserve"> строительства Дома в соответствии с общей площадью </w:t>
      </w:r>
      <w:r>
        <w:rPr>
          <w:sz w:val="22"/>
          <w:szCs w:val="22"/>
        </w:rPr>
        <w:t>О</w:t>
      </w:r>
      <w:r w:rsidRPr="00CB33CA">
        <w:rPr>
          <w:sz w:val="22"/>
          <w:szCs w:val="22"/>
        </w:rPr>
        <w:t>бъекта долевого строительства, определенной по данным обмеров компетентной организацией (индивидуальным предпринимателем), осуществляющих кадастровый или технический учет, исходя из цены строительства (создания) одного квадратного метра площади Объекта долевого строительства</w:t>
      </w:r>
      <w:r>
        <w:rPr>
          <w:sz w:val="22"/>
          <w:szCs w:val="22"/>
        </w:rPr>
        <w:t>, указанной в п. 4.1</w:t>
      </w:r>
      <w:r w:rsidRPr="00CB33CA">
        <w:rPr>
          <w:sz w:val="22"/>
          <w:szCs w:val="22"/>
        </w:rPr>
        <w:t xml:space="preserve"> Договора. При определении площади Объекта долевого строительства по данным обмеров компетентной организацией (индивидуальным предпринимателем), осуществляющих кадастровый или технический учет,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исходят из того, что площадь балкона/лоджии уточняется при определении площади Объекта долевого строительства с учетом применения к фактической площади балкона/лоджии понижающего коэффициента – 0,3/0,5. При расхождении площади Объекта долевого строительства в сторону увеличения или уменьшения, определенной по данным обмеров, с учетом площади балкона/лоджии, с проектной площадью Объекта долевого строительства,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66903F97" w14:textId="5D683F34" w:rsidR="00474C18" w:rsidRPr="0016721D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16721D">
        <w:rPr>
          <w:sz w:val="22"/>
          <w:szCs w:val="22"/>
        </w:rPr>
        <w:t>4.3.1. В случае увеличения площади Объекта долевого строительства по результатам обмеров, с учетом площади балкона/лоджии, Участник долевого строительства в течение недели с даты его письменного уведомления</w:t>
      </w:r>
      <w:r w:rsidRPr="008E7B80">
        <w:rPr>
          <w:sz w:val="22"/>
          <w:szCs w:val="22"/>
        </w:rPr>
        <w:t xml:space="preserve">, но </w:t>
      </w:r>
      <w:r>
        <w:rPr>
          <w:sz w:val="22"/>
          <w:szCs w:val="22"/>
        </w:rPr>
        <w:t>до</w:t>
      </w:r>
      <w:r w:rsidRPr="008E7B80">
        <w:rPr>
          <w:sz w:val="22"/>
          <w:szCs w:val="22"/>
        </w:rPr>
        <w:t xml:space="preserve"> ввод</w:t>
      </w:r>
      <w:r>
        <w:rPr>
          <w:sz w:val="22"/>
          <w:szCs w:val="22"/>
        </w:rPr>
        <w:t>а</w:t>
      </w:r>
      <w:r w:rsidRPr="008E7B80">
        <w:rPr>
          <w:sz w:val="22"/>
          <w:szCs w:val="22"/>
        </w:rPr>
        <w:t xml:space="preserve"> Дома в эксплуатацию,</w:t>
      </w:r>
      <w:r>
        <w:rPr>
          <w:sz w:val="22"/>
          <w:szCs w:val="22"/>
        </w:rPr>
        <w:t xml:space="preserve"> </w:t>
      </w:r>
      <w:r w:rsidRPr="0016721D">
        <w:rPr>
          <w:sz w:val="22"/>
          <w:szCs w:val="22"/>
        </w:rPr>
        <w:t>обязан осуществить доплату суммы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>
        <w:rPr>
          <w:sz w:val="22"/>
          <w:szCs w:val="22"/>
        </w:rPr>
        <w:t>, посредством перечисления указанной суммы на счет эскроу</w:t>
      </w:r>
      <w:r w:rsidRPr="0016721D">
        <w:rPr>
          <w:sz w:val="22"/>
          <w:szCs w:val="22"/>
        </w:rPr>
        <w:t>.</w:t>
      </w:r>
    </w:p>
    <w:p w14:paraId="46E47F90" w14:textId="034D9B71" w:rsidR="00474C18" w:rsidRPr="00CB33C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4.3.2. В случае уменьшения площади Объекта долевого строительства по результатам обмеров, с учетом площади балкона/лоджии, Застройщик обязан возвратить Участнику долевого строительства излишне внесенные денежные средства, в течение недели со дня подачи Участником долевого строительства письменного заявления Застройщику</w:t>
      </w:r>
      <w:r>
        <w:rPr>
          <w:sz w:val="22"/>
          <w:szCs w:val="22"/>
        </w:rPr>
        <w:t>, но не ранее даты поступления денежных средств Участника долевого строительства в размере Доли участия со счета эскроу,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Pr="00CB33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  </w:t>
      </w:r>
    </w:p>
    <w:p w14:paraId="46FE8CE1" w14:textId="60C4F6F1" w:rsidR="00474C18" w:rsidRPr="00CB33C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4.4.</w:t>
      </w:r>
      <w:r w:rsidRPr="00CB33CA">
        <w:rPr>
          <w:sz w:val="22"/>
          <w:szCs w:val="22"/>
        </w:rPr>
        <w:t xml:space="preserve"> 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существенным.</w:t>
      </w:r>
    </w:p>
    <w:p w14:paraId="04E920F4" w14:textId="7B165D68" w:rsidR="00D85CFC" w:rsidRPr="00091BF0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4.5.</w:t>
      </w:r>
      <w:r w:rsidRPr="00CB33CA">
        <w:rPr>
          <w:sz w:val="22"/>
          <w:szCs w:val="22"/>
        </w:rPr>
        <w:t xml:space="preserve"> </w:t>
      </w:r>
      <w:r w:rsidRPr="00CB33CA">
        <w:rPr>
          <w:snapToGrid w:val="0"/>
          <w:color w:val="000000"/>
          <w:sz w:val="22"/>
          <w:szCs w:val="22"/>
        </w:rPr>
        <w:t>Обязанность</w:t>
      </w:r>
      <w:r w:rsidRPr="00CB33CA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>
        <w:rPr>
          <w:color w:val="000000"/>
          <w:sz w:val="22"/>
          <w:szCs w:val="22"/>
        </w:rPr>
        <w:t xml:space="preserve"> </w:t>
      </w:r>
      <w:r w:rsidRPr="00CB33CA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>
        <w:rPr>
          <w:color w:val="000000"/>
          <w:sz w:val="22"/>
          <w:szCs w:val="22"/>
        </w:rPr>
        <w:t xml:space="preserve"> </w:t>
      </w:r>
      <w:r w:rsidRPr="00CB33CA">
        <w:rPr>
          <w:color w:val="000000"/>
          <w:sz w:val="22"/>
          <w:szCs w:val="22"/>
        </w:rPr>
        <w:t>сумме</w:t>
      </w:r>
      <w:r>
        <w:rPr>
          <w:color w:val="000000"/>
          <w:sz w:val="22"/>
          <w:szCs w:val="22"/>
        </w:rPr>
        <w:t xml:space="preserve">, предусмотренной Договором, </w:t>
      </w:r>
      <w:r w:rsidRPr="00CB33CA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счет эскроу</w:t>
      </w:r>
      <w:r w:rsidRPr="00CB33CA">
        <w:rPr>
          <w:color w:val="000000"/>
          <w:sz w:val="22"/>
          <w:szCs w:val="22"/>
        </w:rPr>
        <w:t xml:space="preserve">. </w:t>
      </w:r>
      <w:r w:rsidRPr="00CB33CA">
        <w:rPr>
          <w:sz w:val="22"/>
          <w:szCs w:val="22"/>
        </w:rPr>
        <w:t xml:space="preserve">Датой оплаты Участником долевого строительства соответствующего платежа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признают дату поступления денежных средств на </w:t>
      </w:r>
      <w:r>
        <w:rPr>
          <w:sz w:val="22"/>
          <w:szCs w:val="22"/>
        </w:rPr>
        <w:t>счет эскроу</w:t>
      </w:r>
      <w:r w:rsidRPr="00CB33CA">
        <w:rPr>
          <w:sz w:val="22"/>
          <w:szCs w:val="22"/>
        </w:rPr>
        <w:t>.</w:t>
      </w:r>
    </w:p>
    <w:p w14:paraId="7EA1F4AC" w14:textId="77777777" w:rsidR="0040656F" w:rsidRPr="00091BF0" w:rsidRDefault="0040656F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lastRenderedPageBreak/>
        <w:tab/>
      </w:r>
    </w:p>
    <w:p w14:paraId="263467FE" w14:textId="77777777" w:rsidR="0045328F" w:rsidRPr="00091BF0" w:rsidRDefault="0045328F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5. Качество </w:t>
      </w:r>
      <w:r w:rsidRPr="00091BF0">
        <w:rPr>
          <w:b/>
          <w:sz w:val="22"/>
          <w:szCs w:val="22"/>
        </w:rPr>
        <w:t>Объект</w:t>
      </w:r>
      <w:r w:rsidR="00DE4AE3" w:rsidRPr="00091BF0">
        <w:rPr>
          <w:b/>
          <w:sz w:val="22"/>
          <w:szCs w:val="22"/>
        </w:rPr>
        <w:t>а</w:t>
      </w:r>
      <w:r w:rsidRPr="00091BF0">
        <w:rPr>
          <w:b/>
          <w:sz w:val="22"/>
          <w:szCs w:val="22"/>
        </w:rPr>
        <w:t xml:space="preserve"> долевого строительства</w:t>
      </w:r>
      <w:r w:rsidR="008F3E4C" w:rsidRPr="00091BF0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091BF0" w:rsidRDefault="0045328F" w:rsidP="0082115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091BF0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091BF0">
        <w:rPr>
          <w:rFonts w:ascii="Times New Roman" w:hAnsi="Times New Roman" w:cs="Times New Roman"/>
          <w:sz w:val="22"/>
          <w:szCs w:val="22"/>
        </w:rPr>
        <w:t>к</w:t>
      </w:r>
      <w:r w:rsidRPr="00091BF0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091BF0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091BF0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Pr="00091BF0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091BF0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091BF0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091BF0" w:rsidRDefault="0045328F" w:rsidP="0082115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091BF0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091BF0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091BF0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091BF0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091BF0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091BF0">
        <w:rPr>
          <w:rFonts w:ascii="Times New Roman" w:hAnsi="Times New Roman" w:cs="Times New Roman"/>
          <w:sz w:val="22"/>
          <w:szCs w:val="22"/>
        </w:rPr>
        <w:t>Р</w:t>
      </w:r>
      <w:r w:rsidRPr="00091BF0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2F27F3A1" w14:textId="77777777" w:rsidR="00241E9C" w:rsidRPr="00091E5B" w:rsidRDefault="0045328F" w:rsidP="0082115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091BF0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091BF0">
        <w:rPr>
          <w:rFonts w:ascii="Times New Roman" w:hAnsi="Times New Roman" w:cs="Times New Roman"/>
          <w:sz w:val="22"/>
          <w:szCs w:val="22"/>
        </w:rPr>
        <w:t>ительства РФ № 47 от 28.01.2006</w:t>
      </w:r>
      <w:r w:rsidR="00241E9C" w:rsidRPr="00091BF0">
        <w:rPr>
          <w:rFonts w:ascii="Times New Roman" w:hAnsi="Times New Roman" w:cs="Times New Roman"/>
          <w:sz w:val="22"/>
          <w:szCs w:val="22"/>
        </w:rPr>
        <w:t>, и иными нормативными</w:t>
      </w:r>
      <w:r w:rsidR="00241E9C" w:rsidRPr="00091E5B">
        <w:rPr>
          <w:rFonts w:ascii="Times New Roman" w:hAnsi="Times New Roman" w:cs="Times New Roman"/>
          <w:sz w:val="22"/>
          <w:szCs w:val="22"/>
        </w:rPr>
        <w:t xml:space="preserve"> документами.</w:t>
      </w:r>
    </w:p>
    <w:p w14:paraId="2ABA3F4E" w14:textId="77777777" w:rsidR="0045328F" w:rsidRPr="00DC3D68" w:rsidRDefault="0045328F" w:rsidP="008211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</w:t>
      </w:r>
      <w:r w:rsidRPr="00DC3D68">
        <w:rPr>
          <w:rFonts w:ascii="Times New Roman" w:hAnsi="Times New Roman" w:cs="Times New Roman"/>
          <w:sz w:val="22"/>
          <w:szCs w:val="22"/>
        </w:rPr>
        <w:t>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AFC7607" w14:textId="77777777" w:rsidR="00EB73FF" w:rsidRPr="004E227E" w:rsidRDefault="00684DCE" w:rsidP="00EB73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6248A97B" w14:textId="77777777" w:rsidR="00EB73FF" w:rsidRPr="00EB73FF" w:rsidRDefault="00EB73FF" w:rsidP="00EB73F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Гарантийный </w:t>
      </w:r>
      <w:r w:rsidRPr="00EB73FF">
        <w:rPr>
          <w:sz w:val="22"/>
          <w:szCs w:val="22"/>
        </w:rPr>
        <w:t xml:space="preserve">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189AC3B4" w14:textId="77777777" w:rsidR="00EB73FF" w:rsidRPr="00EB73FF" w:rsidRDefault="00EB73FF" w:rsidP="00EB73F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B73FF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4C13114C" w14:textId="04529913" w:rsidR="00056D81" w:rsidRPr="00EB73FF" w:rsidRDefault="00EB73FF" w:rsidP="00EB73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73FF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684DCE" w:rsidRPr="00EB73FF">
        <w:rPr>
          <w:rFonts w:ascii="Times New Roman" w:hAnsi="Times New Roman" w:cs="Times New Roman"/>
          <w:sz w:val="22"/>
          <w:szCs w:val="22"/>
        </w:rPr>
        <w:t>.</w:t>
      </w:r>
    </w:p>
    <w:p w14:paraId="128B655B" w14:textId="6424FFC6" w:rsidR="007A5247" w:rsidRPr="00091BF0" w:rsidRDefault="007A5247" w:rsidP="0082115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B73FF">
        <w:rPr>
          <w:b/>
          <w:sz w:val="22"/>
          <w:szCs w:val="22"/>
        </w:rPr>
        <w:t>5.5.</w:t>
      </w:r>
      <w:r w:rsidR="00241E9C" w:rsidRPr="00EB73FF">
        <w:rPr>
          <w:sz w:val="22"/>
          <w:szCs w:val="22"/>
        </w:rPr>
        <w:t xml:space="preserve"> </w:t>
      </w:r>
      <w:r w:rsidR="00EF79B7" w:rsidRPr="00EB73FF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</w:t>
      </w:r>
      <w:r w:rsidR="00EF79B7">
        <w:rPr>
          <w:sz w:val="22"/>
        </w:rPr>
        <w:t>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091BF0">
        <w:rPr>
          <w:sz w:val="22"/>
          <w:szCs w:val="22"/>
        </w:rPr>
        <w:t>.</w:t>
      </w:r>
    </w:p>
    <w:p w14:paraId="08BC183F" w14:textId="77777777" w:rsidR="00241E9C" w:rsidRPr="00091BF0" w:rsidRDefault="00241E9C" w:rsidP="0082115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5.6.</w:t>
      </w:r>
      <w:r w:rsidRPr="00091BF0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091BF0" w:rsidRDefault="007A5247" w:rsidP="0082115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091BF0" w:rsidRDefault="0045328F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 xml:space="preserve">6. Передача </w:t>
      </w:r>
      <w:r w:rsidR="00F5127C" w:rsidRPr="00091BF0">
        <w:rPr>
          <w:b/>
          <w:sz w:val="22"/>
          <w:szCs w:val="22"/>
        </w:rPr>
        <w:t>Объект</w:t>
      </w:r>
      <w:r w:rsidR="002B0EF3" w:rsidRPr="00091BF0">
        <w:rPr>
          <w:b/>
          <w:sz w:val="22"/>
          <w:szCs w:val="22"/>
        </w:rPr>
        <w:t>а</w:t>
      </w:r>
      <w:r w:rsidR="00F5127C" w:rsidRPr="00091BF0">
        <w:rPr>
          <w:b/>
          <w:sz w:val="22"/>
          <w:szCs w:val="22"/>
        </w:rPr>
        <w:t xml:space="preserve"> </w:t>
      </w:r>
      <w:r w:rsidRPr="00091BF0">
        <w:rPr>
          <w:b/>
          <w:sz w:val="22"/>
          <w:szCs w:val="22"/>
        </w:rPr>
        <w:t>долевого строительства</w:t>
      </w:r>
    </w:p>
    <w:p w14:paraId="6921467E" w14:textId="3CA99C11" w:rsidR="007E4AE9" w:rsidRPr="00091BF0" w:rsidRDefault="0045328F" w:rsidP="0082115E">
      <w:pPr>
        <w:ind w:firstLine="567"/>
        <w:jc w:val="both"/>
        <w:rPr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6.1. </w:t>
      </w:r>
      <w:r w:rsidR="00A01E8F" w:rsidRPr="00091BF0">
        <w:rPr>
          <w:sz w:val="22"/>
          <w:szCs w:val="22"/>
        </w:rPr>
        <w:t>Начало передачи О</w:t>
      </w:r>
      <w:r w:rsidR="002F69DA" w:rsidRPr="00091BF0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091BF0">
        <w:rPr>
          <w:sz w:val="22"/>
          <w:szCs w:val="22"/>
        </w:rPr>
        <w:t>п.</w:t>
      </w:r>
      <w:r w:rsidR="00704E4B" w:rsidRPr="00091BF0">
        <w:rPr>
          <w:sz w:val="22"/>
          <w:szCs w:val="22"/>
        </w:rPr>
        <w:t>п</w:t>
      </w:r>
      <w:proofErr w:type="spellEnd"/>
      <w:r w:rsidR="00704E4B" w:rsidRPr="00091BF0">
        <w:rPr>
          <w:sz w:val="22"/>
          <w:szCs w:val="22"/>
        </w:rPr>
        <w:t>.</w:t>
      </w:r>
      <w:r w:rsidR="002F69DA" w:rsidRPr="00091BF0">
        <w:rPr>
          <w:sz w:val="22"/>
          <w:szCs w:val="22"/>
        </w:rPr>
        <w:t xml:space="preserve"> </w:t>
      </w:r>
      <w:r w:rsidR="00704E4B" w:rsidRPr="00091BF0">
        <w:rPr>
          <w:sz w:val="22"/>
          <w:szCs w:val="22"/>
        </w:rPr>
        <w:t xml:space="preserve">6.2, </w:t>
      </w:r>
      <w:r w:rsidR="002F69DA" w:rsidRPr="00091BF0">
        <w:rPr>
          <w:sz w:val="22"/>
          <w:szCs w:val="22"/>
        </w:rPr>
        <w:t xml:space="preserve">6.3 </w:t>
      </w:r>
      <w:r w:rsidR="000B741B" w:rsidRPr="00091BF0">
        <w:rPr>
          <w:sz w:val="22"/>
          <w:szCs w:val="22"/>
        </w:rPr>
        <w:t>Договор</w:t>
      </w:r>
      <w:r w:rsidR="002F69DA" w:rsidRPr="00091BF0">
        <w:rPr>
          <w:sz w:val="22"/>
          <w:szCs w:val="22"/>
        </w:rPr>
        <w:t xml:space="preserve">а, а окончание – </w:t>
      </w:r>
      <w:r w:rsidR="007E4AE9" w:rsidRPr="00091BF0">
        <w:rPr>
          <w:sz w:val="22"/>
          <w:szCs w:val="22"/>
        </w:rPr>
        <w:t>н</w:t>
      </w:r>
      <w:r w:rsidR="00334BF0" w:rsidRPr="00091BF0">
        <w:rPr>
          <w:sz w:val="22"/>
          <w:szCs w:val="22"/>
        </w:rPr>
        <w:t xml:space="preserve">е позднее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3C9A2FD5" w14:textId="563EFB15" w:rsidR="0045328F" w:rsidRPr="00091BF0" w:rsidRDefault="0045328F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его </w:t>
      </w:r>
      <w:r w:rsidRPr="00091BF0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Pr="00091BF0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6F7BC4">
        <w:rPr>
          <w:rFonts w:ascii="Times New Roman" w:hAnsi="Times New Roman" w:cs="Times New Roman"/>
          <w:sz w:val="22"/>
          <w:szCs w:val="22"/>
        </w:rPr>
        <w:t>С</w:t>
      </w:r>
      <w:r w:rsidRPr="00091BF0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091BF0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. Застройщик считается </w:t>
      </w:r>
      <w:r w:rsidR="00344555">
        <w:rPr>
          <w:rFonts w:ascii="Times New Roman" w:hAnsi="Times New Roman" w:cs="Times New Roman"/>
          <w:sz w:val="22"/>
          <w:szCs w:val="22"/>
        </w:rPr>
        <w:t>надлежащим образом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091BF0">
        <w:rPr>
          <w:rFonts w:ascii="Times New Roman" w:hAnsi="Times New Roman" w:cs="Times New Roman"/>
          <w:sz w:val="22"/>
          <w:szCs w:val="22"/>
        </w:rPr>
        <w:t>п.</w:t>
      </w:r>
      <w:r w:rsidR="00D04F0B" w:rsidRPr="00091BF0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091BF0">
        <w:rPr>
          <w:rFonts w:ascii="Times New Roman" w:hAnsi="Times New Roman" w:cs="Times New Roman"/>
          <w:sz w:val="22"/>
          <w:szCs w:val="22"/>
        </w:rPr>
        <w:t>.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091BF0">
        <w:rPr>
          <w:rFonts w:ascii="Times New Roman" w:hAnsi="Times New Roman" w:cs="Times New Roman"/>
          <w:sz w:val="22"/>
          <w:szCs w:val="22"/>
        </w:rPr>
        <w:t>, 6.6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091BF0">
        <w:rPr>
          <w:rFonts w:ascii="Times New Roman" w:hAnsi="Times New Roman" w:cs="Times New Roman"/>
          <w:sz w:val="22"/>
          <w:szCs w:val="22"/>
        </w:rPr>
        <w:t>а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43282AA5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6.2.</w:t>
      </w:r>
      <w:r w:rsidRPr="00091BF0">
        <w:rPr>
          <w:sz w:val="22"/>
          <w:szCs w:val="22"/>
        </w:rPr>
        <w:t xml:space="preserve"> Передача </w:t>
      </w:r>
      <w:r w:rsidR="00575843" w:rsidRPr="00091BF0">
        <w:rPr>
          <w:sz w:val="22"/>
          <w:szCs w:val="22"/>
        </w:rPr>
        <w:t xml:space="preserve">Объекта </w:t>
      </w:r>
      <w:r w:rsidRPr="00091BF0">
        <w:rPr>
          <w:sz w:val="22"/>
          <w:szCs w:val="22"/>
        </w:rPr>
        <w:t xml:space="preserve">долевого строительства осуществляется </w:t>
      </w:r>
      <w:r w:rsidR="00B55107" w:rsidRPr="00091BF0">
        <w:rPr>
          <w:sz w:val="22"/>
          <w:szCs w:val="22"/>
        </w:rPr>
        <w:t xml:space="preserve">Застройщиком в любой момент </w:t>
      </w:r>
      <w:r w:rsidRPr="00091BF0">
        <w:rPr>
          <w:sz w:val="22"/>
          <w:szCs w:val="22"/>
        </w:rPr>
        <w:t xml:space="preserve">после получения в установленном порядке </w:t>
      </w:r>
      <w:r w:rsidR="008F3E4C" w:rsidRPr="00091BF0">
        <w:rPr>
          <w:sz w:val="22"/>
          <w:szCs w:val="22"/>
        </w:rPr>
        <w:t>Р</w:t>
      </w:r>
      <w:r w:rsidRPr="00091BF0">
        <w:rPr>
          <w:sz w:val="22"/>
          <w:szCs w:val="22"/>
        </w:rPr>
        <w:t>азрешения на ввод Дома в эксплуатацию</w:t>
      </w:r>
      <w:r w:rsidR="00EE24D7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при условии </w:t>
      </w:r>
      <w:r w:rsidR="00D04F0B" w:rsidRPr="00091BF0">
        <w:rPr>
          <w:sz w:val="22"/>
          <w:szCs w:val="22"/>
        </w:rPr>
        <w:t>надлежащего</w:t>
      </w:r>
      <w:r w:rsidRPr="00091BF0">
        <w:rPr>
          <w:sz w:val="22"/>
          <w:szCs w:val="22"/>
        </w:rPr>
        <w:t xml:space="preserve"> </w:t>
      </w:r>
      <w:r w:rsidR="00EE24D7" w:rsidRPr="00091BF0">
        <w:rPr>
          <w:sz w:val="22"/>
          <w:szCs w:val="22"/>
        </w:rPr>
        <w:t>ис</w:t>
      </w:r>
      <w:r w:rsidRPr="00091BF0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091BF0">
        <w:rPr>
          <w:sz w:val="22"/>
          <w:szCs w:val="22"/>
        </w:rPr>
        <w:t>п.п</w:t>
      </w:r>
      <w:proofErr w:type="spellEnd"/>
      <w:r w:rsidRPr="00091BF0">
        <w:rPr>
          <w:sz w:val="22"/>
          <w:szCs w:val="22"/>
        </w:rPr>
        <w:t xml:space="preserve">. 4.2, 4.3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а. </w:t>
      </w:r>
    </w:p>
    <w:p w14:paraId="22BAA9DB" w14:textId="77777777" w:rsidR="00EB73FF" w:rsidRPr="00EB73FF" w:rsidRDefault="0045328F" w:rsidP="00EB73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>6.3.</w:t>
      </w:r>
      <w:r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</w:t>
      </w:r>
      <w:r w:rsidR="00EB73FF" w:rsidRPr="004E227E">
        <w:rPr>
          <w:rFonts w:ascii="Times New Roman" w:hAnsi="Times New Roman" w:cs="Times New Roman"/>
          <w:sz w:val="22"/>
          <w:szCs w:val="22"/>
        </w:rPr>
        <w:lastRenderedPageBreak/>
        <w:t xml:space="preserve">строительства и о последствиях бездействия Участника долевого строительства, предусмотренных п. 6.5 Договора. Сообщение направляется по почте заказным письмом с описью вложения и уведомлением о вручении </w:t>
      </w:r>
      <w:r w:rsidR="00EB73FF" w:rsidRPr="00EB73FF">
        <w:rPr>
          <w:rFonts w:ascii="Times New Roman" w:hAnsi="Times New Roman" w:cs="Times New Roman"/>
          <w:sz w:val="22"/>
          <w:szCs w:val="22"/>
        </w:rPr>
        <w:t xml:space="preserve">по указанному 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EB73FF" w:rsidRPr="00EB73FF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EB73FF" w:rsidRPr="00EB73FF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EB73FF" w:rsidRPr="00EB73FF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EB73FF" w:rsidRPr="00EB73FF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6E130BD3" w:rsidR="002F69DA" w:rsidRPr="00EB73FF" w:rsidRDefault="00EB73FF" w:rsidP="00EB73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B73FF">
        <w:rPr>
          <w:rFonts w:ascii="Times New Roman" w:hAnsi="Times New Roman" w:cs="Times New Roman"/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EB73FF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EB73FF" w:rsidRDefault="00207BA8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B73FF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EB73FF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729B0DFF" w:rsidR="00207BA8" w:rsidRPr="00091E5B" w:rsidRDefault="00207BA8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B73FF">
        <w:rPr>
          <w:rFonts w:ascii="Times New Roman" w:hAnsi="Times New Roman" w:cs="Times New Roman"/>
          <w:sz w:val="22"/>
          <w:szCs w:val="22"/>
        </w:rPr>
        <w:t>В соот</w:t>
      </w:r>
      <w:r w:rsidRPr="00091E5B">
        <w:rPr>
          <w:rFonts w:ascii="Times New Roman" w:hAnsi="Times New Roman" w:cs="Times New Roman"/>
          <w:sz w:val="22"/>
          <w:szCs w:val="22"/>
        </w:rPr>
        <w:t xml:space="preserve">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091E5B">
        <w:rPr>
          <w:rFonts w:ascii="Times New Roman" w:hAnsi="Times New Roman" w:cs="Times New Roman"/>
          <w:sz w:val="22"/>
          <w:szCs w:val="22"/>
        </w:rPr>
        <w:t>п.</w:t>
      </w:r>
      <w:r w:rsidRPr="00091E5B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C8777E2" w:rsidR="0045328F" w:rsidRPr="00DC3D68" w:rsidRDefault="0045328F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6.5.</w:t>
      </w:r>
      <w:r w:rsidRPr="00091E5B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091E5B">
        <w:rPr>
          <w:rFonts w:ascii="Times New Roman" w:hAnsi="Times New Roman" w:cs="Times New Roman"/>
          <w:sz w:val="22"/>
          <w:szCs w:val="22"/>
        </w:rPr>
        <w:t>ом</w:t>
      </w:r>
      <w:r w:rsidRPr="00091E5B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091E5B">
        <w:rPr>
          <w:rFonts w:ascii="Times New Roman" w:hAnsi="Times New Roman" w:cs="Times New Roman"/>
          <w:sz w:val="22"/>
          <w:szCs w:val="22"/>
        </w:rPr>
        <w:t>2 (</w:t>
      </w:r>
      <w:r w:rsidR="006F7BC4">
        <w:rPr>
          <w:rFonts w:ascii="Times New Roman" w:hAnsi="Times New Roman" w:cs="Times New Roman"/>
          <w:sz w:val="22"/>
          <w:szCs w:val="22"/>
        </w:rPr>
        <w:t>Двух</w:t>
      </w:r>
      <w:r w:rsidR="00EE24D7" w:rsidRPr="00091E5B">
        <w:rPr>
          <w:rFonts w:ascii="Times New Roman" w:hAnsi="Times New Roman" w:cs="Times New Roman"/>
          <w:sz w:val="22"/>
          <w:szCs w:val="22"/>
        </w:rPr>
        <w:t>)</w:t>
      </w:r>
      <w:r w:rsidRPr="00091E5B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091E5B">
        <w:rPr>
          <w:rFonts w:ascii="Times New Roman" w:hAnsi="Times New Roman" w:cs="Times New Roman"/>
          <w:sz w:val="22"/>
          <w:szCs w:val="22"/>
        </w:rPr>
        <w:t xml:space="preserve"> </w:t>
      </w:r>
      <w:r w:rsidRPr="00091E5B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091E5B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091E5B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091E5B">
        <w:rPr>
          <w:rFonts w:ascii="Times New Roman" w:hAnsi="Times New Roman" w:cs="Times New Roman"/>
          <w:sz w:val="22"/>
          <w:szCs w:val="22"/>
        </w:rPr>
        <w:t>ю</w:t>
      </w:r>
      <w:r w:rsidRPr="00091E5B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091E5B">
        <w:rPr>
          <w:rFonts w:ascii="Times New Roman" w:hAnsi="Times New Roman" w:cs="Times New Roman"/>
          <w:sz w:val="22"/>
          <w:szCs w:val="22"/>
        </w:rPr>
        <w:t>и</w:t>
      </w:r>
      <w:r w:rsidRPr="00091E5B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091E5B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DC3D68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DC3D6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DC3D68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DC3D68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DC3D6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6FB0571" w14:textId="77777777" w:rsidR="00EB73FF" w:rsidRPr="004E227E" w:rsidRDefault="00684DCE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EB73FF" w:rsidRPr="004E227E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</w:t>
      </w:r>
      <w:r w:rsidR="00EB73FF">
        <w:rPr>
          <w:rFonts w:ascii="Times New Roman" w:hAnsi="Times New Roman" w:cs="Times New Roman"/>
          <w:sz w:val="22"/>
          <w:szCs w:val="22"/>
        </w:rPr>
        <w:t>.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 1 ст</w:t>
      </w:r>
      <w:r w:rsidR="00EB73FF">
        <w:rPr>
          <w:rFonts w:ascii="Times New Roman" w:hAnsi="Times New Roman" w:cs="Times New Roman"/>
          <w:sz w:val="22"/>
          <w:szCs w:val="22"/>
        </w:rPr>
        <w:t>.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270C9B17" w14:textId="77777777" w:rsidR="00EB73FF" w:rsidRPr="004E227E" w:rsidRDefault="00EB73FF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1) безвозмездного устранения недостатков в разумный срок;</w:t>
      </w:r>
    </w:p>
    <w:p w14:paraId="29A68F6F" w14:textId="77777777" w:rsidR="00EB73FF" w:rsidRPr="004E227E" w:rsidRDefault="00EB73FF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2) соразмерного уменьшения цены Договора;</w:t>
      </w:r>
    </w:p>
    <w:p w14:paraId="2386549E" w14:textId="75D95323" w:rsidR="0045328F" w:rsidRPr="00DC3D68" w:rsidRDefault="00EB73FF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</w:t>
      </w:r>
      <w:r w:rsidR="00684DCE" w:rsidRPr="00DC3D68">
        <w:rPr>
          <w:rFonts w:ascii="Times New Roman" w:hAnsi="Times New Roman" w:cs="Times New Roman"/>
          <w:sz w:val="22"/>
          <w:szCs w:val="22"/>
        </w:rPr>
        <w:t>.</w:t>
      </w:r>
    </w:p>
    <w:p w14:paraId="1D93AF59" w14:textId="77777777" w:rsidR="0045328F" w:rsidRPr="00DC3D68" w:rsidRDefault="0045328F" w:rsidP="0082115E">
      <w:pPr>
        <w:widowControl w:val="0"/>
        <w:tabs>
          <w:tab w:val="left" w:pos="720"/>
        </w:tabs>
        <w:autoSpaceDE w:val="0"/>
        <w:autoSpaceDN w:val="0"/>
        <w:adjustRightInd w:val="0"/>
        <w:ind w:firstLine="539"/>
        <w:jc w:val="both"/>
        <w:rPr>
          <w:b/>
          <w:bCs/>
          <w:sz w:val="22"/>
          <w:szCs w:val="22"/>
        </w:rPr>
      </w:pPr>
    </w:p>
    <w:p w14:paraId="4C6475D2" w14:textId="59FB6BE4" w:rsidR="0045328F" w:rsidRPr="00091E5B" w:rsidRDefault="0013239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45328F" w:rsidRPr="00091E5B">
        <w:rPr>
          <w:b/>
          <w:bCs/>
          <w:sz w:val="22"/>
          <w:szCs w:val="22"/>
        </w:rPr>
        <w:t xml:space="preserve">. Срок действия </w:t>
      </w:r>
      <w:r w:rsidR="000B741B" w:rsidRPr="00091E5B">
        <w:rPr>
          <w:b/>
          <w:bCs/>
          <w:sz w:val="22"/>
          <w:szCs w:val="22"/>
        </w:rPr>
        <w:t>Договор</w:t>
      </w:r>
      <w:r w:rsidR="0045328F" w:rsidRPr="00091E5B">
        <w:rPr>
          <w:b/>
          <w:bCs/>
          <w:sz w:val="22"/>
          <w:szCs w:val="22"/>
        </w:rPr>
        <w:t>а</w:t>
      </w:r>
    </w:p>
    <w:p w14:paraId="4508DD2B" w14:textId="4E227BA1" w:rsidR="0045328F" w:rsidRPr="00091E5B" w:rsidRDefault="00132397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5328F" w:rsidRPr="00091E5B">
        <w:rPr>
          <w:b/>
          <w:sz w:val="22"/>
          <w:szCs w:val="22"/>
        </w:rPr>
        <w:t>.1</w:t>
      </w:r>
      <w:r w:rsidR="0045328F" w:rsidRPr="00091E5B">
        <w:rPr>
          <w:sz w:val="22"/>
          <w:szCs w:val="22"/>
        </w:rPr>
        <w:t xml:space="preserve">.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D43FC9">
        <w:rPr>
          <w:sz w:val="22"/>
          <w:szCs w:val="22"/>
        </w:rPr>
        <w:t>недвижимости</w:t>
      </w:r>
      <w:r w:rsidR="0045328F" w:rsidRPr="00091E5B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4F9E75C9" w:rsidR="0045328F" w:rsidRPr="00DC3D68" w:rsidRDefault="00132397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5328F" w:rsidRPr="00091E5B">
        <w:rPr>
          <w:b/>
          <w:sz w:val="22"/>
          <w:szCs w:val="22"/>
        </w:rPr>
        <w:t xml:space="preserve">.2. </w:t>
      </w:r>
      <w:r w:rsidR="0045328F" w:rsidRPr="00091E5B">
        <w:rPr>
          <w:sz w:val="22"/>
          <w:szCs w:val="22"/>
        </w:rPr>
        <w:t xml:space="preserve">Действие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 прекращается с момента исполнения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торонами своих обязательств, предусмотренных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ом, в том числе осуществления полного расчета между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торонами и подписания </w:t>
      </w:r>
      <w:r w:rsidR="0045328F" w:rsidRPr="00DC3D68">
        <w:rPr>
          <w:sz w:val="22"/>
          <w:szCs w:val="22"/>
        </w:rPr>
        <w:t>передаточного акта или иного документа о передаче Объект</w:t>
      </w:r>
      <w:r w:rsidR="00C20EC4" w:rsidRPr="00DC3D68">
        <w:rPr>
          <w:sz w:val="22"/>
          <w:szCs w:val="22"/>
        </w:rPr>
        <w:t>а</w:t>
      </w:r>
      <w:r w:rsidR="0045328F" w:rsidRPr="00DC3D68">
        <w:rPr>
          <w:sz w:val="22"/>
          <w:szCs w:val="22"/>
        </w:rPr>
        <w:t xml:space="preserve"> долевого строительства согласно условиям </w:t>
      </w:r>
      <w:r w:rsidR="000B741B" w:rsidRPr="00DC3D68">
        <w:rPr>
          <w:sz w:val="22"/>
          <w:szCs w:val="22"/>
        </w:rPr>
        <w:t>Договор</w:t>
      </w:r>
      <w:r w:rsidR="0045328F" w:rsidRPr="00DC3D68">
        <w:rPr>
          <w:sz w:val="22"/>
          <w:szCs w:val="22"/>
        </w:rPr>
        <w:t>а.</w:t>
      </w:r>
    </w:p>
    <w:p w14:paraId="711C1C21" w14:textId="77777777" w:rsidR="0045328F" w:rsidRPr="00DC3D68" w:rsidRDefault="0045328F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84CAA1F" w:rsidR="0045328F" w:rsidRPr="00DC3D68" w:rsidRDefault="0013239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45328F" w:rsidRPr="00DC3D68">
        <w:rPr>
          <w:b/>
          <w:bCs/>
          <w:sz w:val="22"/>
          <w:szCs w:val="22"/>
        </w:rPr>
        <w:t>. Порядок разрешения споров</w:t>
      </w:r>
    </w:p>
    <w:p w14:paraId="0A99943A" w14:textId="4E2446AB" w:rsidR="0045328F" w:rsidRPr="00DC3D68" w:rsidRDefault="00132397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684DCE" w:rsidRPr="00DC3D68">
        <w:rPr>
          <w:b/>
          <w:sz w:val="22"/>
          <w:szCs w:val="22"/>
        </w:rPr>
        <w:t>.1.</w:t>
      </w:r>
      <w:r w:rsidR="00684DCE" w:rsidRPr="00DC3D68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DC3D68" w:rsidRDefault="0045328F" w:rsidP="0082115E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0D198F24" w:rsidR="0045328F" w:rsidRPr="00DC3D68" w:rsidRDefault="0013239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45328F" w:rsidRPr="00DC3D68">
        <w:rPr>
          <w:b/>
          <w:bCs/>
          <w:sz w:val="22"/>
          <w:szCs w:val="22"/>
        </w:rPr>
        <w:t xml:space="preserve">. Ответственность </w:t>
      </w:r>
      <w:r w:rsidR="006F7BC4">
        <w:rPr>
          <w:b/>
          <w:bCs/>
          <w:sz w:val="22"/>
          <w:szCs w:val="22"/>
        </w:rPr>
        <w:t>С</w:t>
      </w:r>
      <w:r w:rsidR="0045328F" w:rsidRPr="00DC3D68">
        <w:rPr>
          <w:b/>
          <w:bCs/>
          <w:sz w:val="22"/>
          <w:szCs w:val="22"/>
        </w:rPr>
        <w:t>торон</w:t>
      </w:r>
    </w:p>
    <w:p w14:paraId="346F78FC" w14:textId="289519DE" w:rsidR="009457B9" w:rsidRPr="00DC3D68" w:rsidRDefault="00132397" w:rsidP="00276806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45328F" w:rsidRPr="00DC3D68">
        <w:rPr>
          <w:b/>
          <w:sz w:val="22"/>
          <w:szCs w:val="22"/>
        </w:rPr>
        <w:t xml:space="preserve">.1. </w:t>
      </w:r>
      <w:r w:rsidR="0045328F" w:rsidRPr="00DC3D68">
        <w:rPr>
          <w:sz w:val="22"/>
          <w:szCs w:val="22"/>
        </w:rPr>
        <w:t xml:space="preserve">За неисполнение </w:t>
      </w:r>
      <w:r w:rsidR="000F71C6" w:rsidRPr="00DC3D68">
        <w:rPr>
          <w:sz w:val="22"/>
          <w:szCs w:val="22"/>
        </w:rPr>
        <w:t>и/</w:t>
      </w:r>
      <w:r w:rsidR="0045328F" w:rsidRPr="00DC3D68">
        <w:rPr>
          <w:sz w:val="22"/>
          <w:szCs w:val="22"/>
        </w:rPr>
        <w:t xml:space="preserve">или ненадлежащее исполнение условий </w:t>
      </w:r>
      <w:r w:rsidR="000B741B" w:rsidRPr="00DC3D68">
        <w:rPr>
          <w:sz w:val="22"/>
          <w:szCs w:val="22"/>
        </w:rPr>
        <w:t>Договор</w:t>
      </w:r>
      <w:r w:rsidR="0045328F" w:rsidRPr="00DC3D68">
        <w:rPr>
          <w:sz w:val="22"/>
          <w:szCs w:val="22"/>
        </w:rPr>
        <w:t xml:space="preserve">а </w:t>
      </w:r>
      <w:r w:rsidR="006F7BC4">
        <w:rPr>
          <w:sz w:val="22"/>
          <w:szCs w:val="22"/>
        </w:rPr>
        <w:t>С</w:t>
      </w:r>
      <w:r w:rsidR="0045328F" w:rsidRPr="00DC3D68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DC3D68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DC3D68" w:rsidRDefault="001F7A43" w:rsidP="0082115E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B0E1F8E" w:rsidR="0045328F" w:rsidRPr="00DC3D68" w:rsidRDefault="0045328F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0</w:t>
      </w:r>
      <w:r w:rsidRPr="00DC3D68">
        <w:rPr>
          <w:b/>
          <w:bCs/>
          <w:sz w:val="22"/>
          <w:szCs w:val="22"/>
        </w:rPr>
        <w:t xml:space="preserve">. </w:t>
      </w:r>
      <w:r w:rsidR="00DF02E6">
        <w:rPr>
          <w:b/>
          <w:bCs/>
          <w:sz w:val="22"/>
          <w:szCs w:val="22"/>
        </w:rPr>
        <w:t>Обстоятельства непреодолимой силы</w:t>
      </w:r>
    </w:p>
    <w:p w14:paraId="1A29444C" w14:textId="67DD767B" w:rsidR="0045328F" w:rsidRPr="00DC3D68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.1. </w:t>
      </w:r>
      <w:r w:rsidRPr="00DC3D68">
        <w:rPr>
          <w:sz w:val="22"/>
          <w:szCs w:val="22"/>
        </w:rPr>
        <w:t xml:space="preserve">Стороны по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>у, если оно явилось следствием обстоятельств</w:t>
      </w:r>
      <w:r w:rsidR="00276806" w:rsidRPr="001D0E11">
        <w:rPr>
          <w:sz w:val="22"/>
          <w:szCs w:val="22"/>
        </w:rPr>
        <w:t xml:space="preserve"> </w:t>
      </w:r>
      <w:r w:rsidR="00276806">
        <w:rPr>
          <w:sz w:val="22"/>
          <w:szCs w:val="22"/>
        </w:rPr>
        <w:t>непреодолимой силы</w:t>
      </w:r>
      <w:r w:rsidRPr="00DC3D68">
        <w:rPr>
          <w:sz w:val="22"/>
          <w:szCs w:val="22"/>
        </w:rPr>
        <w:t>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3905E69D" w:rsidR="0045328F" w:rsidRPr="00DC3D68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.2. </w:t>
      </w:r>
      <w:r w:rsidRPr="00DC3D68">
        <w:rPr>
          <w:sz w:val="22"/>
          <w:szCs w:val="22"/>
        </w:rPr>
        <w:t>Если обстоятельства</w:t>
      </w:r>
      <w:r w:rsidR="00276806">
        <w:rPr>
          <w:sz w:val="22"/>
          <w:szCs w:val="22"/>
        </w:rPr>
        <w:t xml:space="preserve"> непреодолимой силы</w:t>
      </w:r>
      <w:r w:rsidRPr="00DC3D68">
        <w:rPr>
          <w:sz w:val="22"/>
          <w:szCs w:val="22"/>
        </w:rPr>
        <w:t xml:space="preserve"> длятся более 6 (</w:t>
      </w:r>
      <w:r w:rsidR="006F7BC4">
        <w:rPr>
          <w:sz w:val="22"/>
          <w:szCs w:val="22"/>
        </w:rPr>
        <w:t>Ш</w:t>
      </w:r>
      <w:r w:rsidRPr="00DC3D68">
        <w:rPr>
          <w:sz w:val="22"/>
          <w:szCs w:val="22"/>
        </w:rPr>
        <w:t>ест</w:t>
      </w:r>
      <w:r w:rsidR="006F7BC4">
        <w:rPr>
          <w:sz w:val="22"/>
          <w:szCs w:val="22"/>
        </w:rPr>
        <w:t>и</w:t>
      </w:r>
      <w:r w:rsidRPr="00DC3D68">
        <w:rPr>
          <w:sz w:val="22"/>
          <w:szCs w:val="22"/>
        </w:rPr>
        <w:t xml:space="preserve">) месяцев подряд, </w:t>
      </w:r>
      <w:r w:rsidR="006F7BC4">
        <w:rPr>
          <w:sz w:val="22"/>
          <w:szCs w:val="22"/>
        </w:rPr>
        <w:t>С</w:t>
      </w:r>
      <w:r w:rsidRPr="00DC3D68">
        <w:rPr>
          <w:sz w:val="22"/>
          <w:szCs w:val="22"/>
        </w:rPr>
        <w:t xml:space="preserve">тороны имеют право расторгнуть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DC3D68" w:rsidRDefault="0045328F" w:rsidP="0082115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43F776FB" w:rsidR="00F5355D" w:rsidRPr="00DC3D68" w:rsidRDefault="00F5355D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DC3D68">
        <w:rPr>
          <w:b/>
          <w:bCs/>
          <w:sz w:val="22"/>
          <w:szCs w:val="22"/>
        </w:rPr>
        <w:t>. Прочие условия</w:t>
      </w:r>
    </w:p>
    <w:p w14:paraId="2AA20119" w14:textId="14C409DA" w:rsidR="00F5355D" w:rsidRPr="00091BF0" w:rsidRDefault="005A232E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DC3D68">
        <w:rPr>
          <w:b/>
          <w:bCs/>
          <w:sz w:val="22"/>
          <w:szCs w:val="22"/>
        </w:rPr>
        <w:t>.1.</w:t>
      </w:r>
      <w:r w:rsidRPr="00DC3D68">
        <w:rPr>
          <w:bCs/>
          <w:sz w:val="22"/>
          <w:szCs w:val="22"/>
        </w:rPr>
        <w:t xml:space="preserve"> С момента </w:t>
      </w:r>
      <w:r w:rsidR="005D65F7" w:rsidRPr="00DC3D68">
        <w:rPr>
          <w:bCs/>
          <w:sz w:val="22"/>
          <w:szCs w:val="22"/>
        </w:rPr>
        <w:t xml:space="preserve">государственной </w:t>
      </w:r>
      <w:r w:rsidRPr="00DC3D68">
        <w:rPr>
          <w:bCs/>
          <w:sz w:val="22"/>
          <w:szCs w:val="22"/>
        </w:rPr>
        <w:t>регистрации права собственности Участ</w:t>
      </w:r>
      <w:r w:rsidR="005D65F7" w:rsidRPr="00DC3D68">
        <w:rPr>
          <w:bCs/>
          <w:sz w:val="22"/>
          <w:szCs w:val="22"/>
        </w:rPr>
        <w:t>н</w:t>
      </w:r>
      <w:r w:rsidRPr="00DC3D68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DC3D68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DC3D68">
        <w:rPr>
          <w:bCs/>
          <w:sz w:val="22"/>
          <w:szCs w:val="22"/>
        </w:rPr>
        <w:t>недвижимым имуществом</w:t>
      </w:r>
      <w:r w:rsidR="00E01461" w:rsidRPr="00DC3D68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DC3D68">
        <w:rPr>
          <w:bCs/>
          <w:sz w:val="22"/>
          <w:szCs w:val="22"/>
        </w:rPr>
        <w:lastRenderedPageBreak/>
        <w:t>законодательством</w:t>
      </w:r>
      <w:r w:rsidR="00E01461" w:rsidRPr="00DC3D68">
        <w:rPr>
          <w:bCs/>
          <w:sz w:val="22"/>
          <w:szCs w:val="22"/>
        </w:rPr>
        <w:t xml:space="preserve"> Рос</w:t>
      </w:r>
      <w:r w:rsidR="005D65F7" w:rsidRPr="00DC3D68">
        <w:rPr>
          <w:bCs/>
          <w:sz w:val="22"/>
          <w:szCs w:val="22"/>
        </w:rPr>
        <w:t>с</w:t>
      </w:r>
      <w:r w:rsidR="00E01461" w:rsidRPr="00DC3D68">
        <w:rPr>
          <w:bCs/>
          <w:sz w:val="22"/>
          <w:szCs w:val="22"/>
        </w:rPr>
        <w:t xml:space="preserve">ийской </w:t>
      </w:r>
      <w:r w:rsidR="005D65F7" w:rsidRPr="00DC3D68">
        <w:rPr>
          <w:bCs/>
          <w:sz w:val="22"/>
          <w:szCs w:val="22"/>
        </w:rPr>
        <w:t>Ф</w:t>
      </w:r>
      <w:r w:rsidR="00E01461" w:rsidRPr="00DC3D68">
        <w:rPr>
          <w:bCs/>
          <w:sz w:val="22"/>
          <w:szCs w:val="22"/>
        </w:rPr>
        <w:t>едерации</w:t>
      </w:r>
      <w:r w:rsidR="00E01461" w:rsidRPr="00091BF0">
        <w:rPr>
          <w:bCs/>
          <w:sz w:val="22"/>
          <w:szCs w:val="22"/>
        </w:rPr>
        <w:t>.</w:t>
      </w:r>
      <w:r w:rsidR="005D65F7" w:rsidRPr="00091BF0">
        <w:rPr>
          <w:bCs/>
          <w:sz w:val="22"/>
          <w:szCs w:val="22"/>
        </w:rPr>
        <w:t xml:space="preserve"> </w:t>
      </w:r>
      <w:r w:rsidR="00B643C9" w:rsidRPr="00091BF0">
        <w:rPr>
          <w:bCs/>
          <w:sz w:val="22"/>
          <w:szCs w:val="22"/>
        </w:rPr>
        <w:t>Б</w:t>
      </w:r>
      <w:r w:rsidRPr="00091BF0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091BF0">
        <w:rPr>
          <w:bCs/>
          <w:sz w:val="22"/>
          <w:szCs w:val="22"/>
        </w:rPr>
        <w:t xml:space="preserve"> переходит к Участнику </w:t>
      </w:r>
      <w:r w:rsidR="005D65F7" w:rsidRPr="00091BF0">
        <w:rPr>
          <w:bCs/>
          <w:sz w:val="22"/>
          <w:szCs w:val="22"/>
        </w:rPr>
        <w:t>д</w:t>
      </w:r>
      <w:r w:rsidR="00E01461" w:rsidRPr="00091BF0">
        <w:rPr>
          <w:bCs/>
          <w:sz w:val="22"/>
          <w:szCs w:val="22"/>
        </w:rPr>
        <w:t xml:space="preserve">олевого строительства </w:t>
      </w:r>
      <w:r w:rsidR="00F86C89" w:rsidRPr="00091BF0">
        <w:rPr>
          <w:bCs/>
          <w:sz w:val="22"/>
          <w:szCs w:val="22"/>
        </w:rPr>
        <w:t xml:space="preserve">с момента </w:t>
      </w:r>
      <w:r w:rsidR="00A846AF" w:rsidRPr="00091BF0">
        <w:rPr>
          <w:bCs/>
          <w:sz w:val="22"/>
          <w:szCs w:val="22"/>
        </w:rPr>
        <w:t>подписания</w:t>
      </w:r>
      <w:r w:rsidR="00F86C89" w:rsidRPr="00091BF0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091BF0">
        <w:rPr>
          <w:bCs/>
          <w:sz w:val="22"/>
          <w:szCs w:val="22"/>
        </w:rPr>
        <w:t>.</w:t>
      </w:r>
    </w:p>
    <w:p w14:paraId="2410DAB9" w14:textId="0AA59552" w:rsidR="004A1FB3" w:rsidRPr="00091BF0" w:rsidRDefault="00DF5170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BF0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091BF0">
        <w:rPr>
          <w:b/>
          <w:bCs/>
          <w:sz w:val="22"/>
          <w:szCs w:val="22"/>
        </w:rPr>
        <w:t>.2.</w:t>
      </w:r>
      <w:r w:rsidRPr="00091BF0">
        <w:rPr>
          <w:bCs/>
          <w:sz w:val="22"/>
          <w:szCs w:val="22"/>
        </w:rPr>
        <w:t xml:space="preserve"> </w:t>
      </w:r>
      <w:r w:rsidR="004A1FB3" w:rsidRPr="00091BF0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091BF0">
        <w:rPr>
          <w:iCs/>
          <w:sz w:val="22"/>
          <w:szCs w:val="22"/>
        </w:rPr>
        <w:t xml:space="preserve">обязательства </w:t>
      </w:r>
      <w:r w:rsidR="004A1FB3" w:rsidRPr="00091BF0">
        <w:rPr>
          <w:iCs/>
          <w:sz w:val="22"/>
          <w:szCs w:val="22"/>
        </w:rPr>
        <w:t>Застройщик</w:t>
      </w:r>
      <w:r w:rsidR="008B53BF" w:rsidRPr="00091BF0">
        <w:rPr>
          <w:iCs/>
          <w:sz w:val="22"/>
          <w:szCs w:val="22"/>
        </w:rPr>
        <w:t>а</w:t>
      </w:r>
      <w:r w:rsidR="004A1FB3" w:rsidRPr="00091BF0">
        <w:rPr>
          <w:iCs/>
          <w:sz w:val="22"/>
          <w:szCs w:val="22"/>
        </w:rPr>
        <w:t xml:space="preserve"> </w:t>
      </w:r>
      <w:r w:rsidRPr="00091BF0">
        <w:rPr>
          <w:iCs/>
          <w:sz w:val="22"/>
          <w:szCs w:val="22"/>
        </w:rPr>
        <w:t>ограничива</w:t>
      </w:r>
      <w:r w:rsidR="00761C3B" w:rsidRPr="00091BF0">
        <w:rPr>
          <w:iCs/>
          <w:sz w:val="22"/>
          <w:szCs w:val="22"/>
        </w:rPr>
        <w:t>ю</w:t>
      </w:r>
      <w:r w:rsidRPr="00091BF0">
        <w:rPr>
          <w:iCs/>
          <w:sz w:val="22"/>
          <w:szCs w:val="22"/>
        </w:rPr>
        <w:t>тся гарантийн</w:t>
      </w:r>
      <w:r w:rsidR="005D65F7" w:rsidRPr="00091BF0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091BF0">
        <w:rPr>
          <w:iCs/>
          <w:sz w:val="22"/>
          <w:szCs w:val="22"/>
        </w:rPr>
        <w:t>Договор</w:t>
      </w:r>
      <w:r w:rsidR="005D65F7" w:rsidRPr="00091BF0">
        <w:rPr>
          <w:iCs/>
          <w:sz w:val="22"/>
          <w:szCs w:val="22"/>
        </w:rPr>
        <w:t>ом и Законом.</w:t>
      </w:r>
    </w:p>
    <w:p w14:paraId="7097D5B9" w14:textId="326CF65E" w:rsidR="00B042EC" w:rsidRPr="00091BF0" w:rsidRDefault="00132397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11</w:t>
      </w:r>
      <w:r w:rsidR="00C37B3D" w:rsidRPr="00091BF0">
        <w:rPr>
          <w:b/>
          <w:iCs/>
          <w:sz w:val="22"/>
          <w:szCs w:val="22"/>
        </w:rPr>
        <w:t xml:space="preserve">.3. </w:t>
      </w:r>
      <w:r w:rsidR="00B042EC" w:rsidRPr="00091BF0">
        <w:rPr>
          <w:iCs/>
          <w:sz w:val="22"/>
          <w:szCs w:val="22"/>
        </w:rPr>
        <w:t>В соответствии с Федеральным законом от 27.07.2006</w:t>
      </w:r>
      <w:r>
        <w:rPr>
          <w:iCs/>
          <w:sz w:val="22"/>
          <w:szCs w:val="22"/>
        </w:rPr>
        <w:t xml:space="preserve"> </w:t>
      </w:r>
      <w:r w:rsidR="00DF02E6">
        <w:rPr>
          <w:iCs/>
          <w:sz w:val="22"/>
          <w:szCs w:val="22"/>
        </w:rPr>
        <w:t>№</w:t>
      </w:r>
      <w:r w:rsidR="00B042EC" w:rsidRPr="00091BF0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0BEF1278" w14:textId="0DD751FC" w:rsidR="00B042EC" w:rsidRPr="00091BF0" w:rsidRDefault="00B042EC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BF0">
        <w:rPr>
          <w:iCs/>
          <w:sz w:val="22"/>
          <w:szCs w:val="22"/>
        </w:rPr>
        <w:t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</w:t>
      </w:r>
      <w:r w:rsidR="00EB73FF">
        <w:rPr>
          <w:iCs/>
          <w:sz w:val="22"/>
          <w:szCs w:val="22"/>
        </w:rPr>
        <w:t>Д</w:t>
      </w:r>
      <w:r w:rsidRPr="00091BF0">
        <w:rPr>
          <w:iCs/>
          <w:sz w:val="22"/>
          <w:szCs w:val="22"/>
        </w:rPr>
        <w:t xml:space="preserve">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5EF0AF9B" w14:textId="34B5BE49" w:rsidR="00C37B3D" w:rsidRPr="00091BF0" w:rsidRDefault="00132397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11</w:t>
      </w:r>
      <w:r w:rsidR="00252A89" w:rsidRPr="00091BF0">
        <w:rPr>
          <w:b/>
          <w:iCs/>
          <w:sz w:val="22"/>
          <w:szCs w:val="22"/>
        </w:rPr>
        <w:t>.4.</w:t>
      </w:r>
      <w:r w:rsidR="00252A89" w:rsidRPr="00091BF0">
        <w:rPr>
          <w:iCs/>
          <w:sz w:val="22"/>
          <w:szCs w:val="22"/>
        </w:rPr>
        <w:t xml:space="preserve"> </w:t>
      </w:r>
      <w:r w:rsidR="005B4F13" w:rsidRPr="00091BF0">
        <w:rPr>
          <w:iCs/>
          <w:sz w:val="22"/>
          <w:szCs w:val="22"/>
        </w:rPr>
        <w:t>В соответствии с Федеральным законом</w:t>
      </w:r>
      <w:r w:rsidR="00252A89" w:rsidRPr="00091BF0">
        <w:rPr>
          <w:iCs/>
          <w:sz w:val="22"/>
          <w:szCs w:val="22"/>
        </w:rPr>
        <w:t xml:space="preserve"> от 13.</w:t>
      </w:r>
      <w:r w:rsidR="00A20EE7" w:rsidRPr="00091BF0">
        <w:rPr>
          <w:iCs/>
          <w:sz w:val="22"/>
          <w:szCs w:val="22"/>
        </w:rPr>
        <w:t xml:space="preserve">03.2006 </w:t>
      </w:r>
      <w:r w:rsidR="00DF02E6">
        <w:rPr>
          <w:iCs/>
          <w:sz w:val="22"/>
          <w:szCs w:val="22"/>
        </w:rPr>
        <w:t>№</w:t>
      </w:r>
      <w:r w:rsidR="00A20EE7" w:rsidRPr="00091BF0">
        <w:rPr>
          <w:iCs/>
          <w:sz w:val="22"/>
          <w:szCs w:val="22"/>
        </w:rPr>
        <w:t xml:space="preserve"> 38-ФЗ «О рекламе» </w:t>
      </w:r>
      <w:r w:rsidR="00252A89" w:rsidRPr="00091BF0">
        <w:rPr>
          <w:iCs/>
          <w:sz w:val="22"/>
          <w:szCs w:val="22"/>
        </w:rPr>
        <w:t xml:space="preserve">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="00252A89" w:rsidRPr="00091BF0">
        <w:rPr>
          <w:iCs/>
          <w:sz w:val="22"/>
          <w:szCs w:val="22"/>
          <w:lang w:val="en-US"/>
        </w:rPr>
        <w:t>sms</w:t>
      </w:r>
      <w:proofErr w:type="spellEnd"/>
      <w:r w:rsidR="006E401B" w:rsidRPr="00091BF0">
        <w:rPr>
          <w:iCs/>
          <w:sz w:val="22"/>
          <w:szCs w:val="22"/>
        </w:rPr>
        <w:t>-уведомлений на следующий номер телефона</w:t>
      </w:r>
      <w:r w:rsidR="00B042EC" w:rsidRPr="00AD3F44">
        <w:rPr>
          <w:iCs/>
          <w:sz w:val="22"/>
          <w:szCs w:val="22"/>
        </w:rPr>
        <w:t>:</w:t>
      </w:r>
      <w:r w:rsidR="00B042EC" w:rsidRPr="00091BF0">
        <w:rPr>
          <w:b/>
          <w:iCs/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1D0E11" w:rsidRPr="00CB33CA">
        <w:rPr>
          <w:iCs/>
          <w:sz w:val="22"/>
          <w:szCs w:val="22"/>
          <w:highlight w:val="cyan"/>
        </w:rPr>
        <w:t>.</w:t>
      </w:r>
    </w:p>
    <w:p w14:paraId="0F698DF5" w14:textId="0B1113D4" w:rsidR="00810A52" w:rsidRPr="00091BF0" w:rsidRDefault="0000306D" w:rsidP="0082115E">
      <w:pPr>
        <w:autoSpaceDE w:val="0"/>
        <w:autoSpaceDN w:val="0"/>
        <w:ind w:firstLine="567"/>
        <w:jc w:val="both"/>
        <w:rPr>
          <w:iCs/>
          <w:sz w:val="22"/>
          <w:szCs w:val="22"/>
        </w:rPr>
      </w:pPr>
      <w:r w:rsidRPr="00091BF0">
        <w:rPr>
          <w:iCs/>
          <w:sz w:val="22"/>
          <w:szCs w:val="22"/>
        </w:rPr>
        <w:t xml:space="preserve">Дополнительно </w:t>
      </w:r>
      <w:r w:rsidR="00810A52" w:rsidRPr="00091BF0">
        <w:rPr>
          <w:iCs/>
          <w:sz w:val="22"/>
          <w:szCs w:val="22"/>
        </w:rPr>
        <w:t xml:space="preserve">Участник долевого строительства дает согласие на получение от Застройщика </w:t>
      </w:r>
      <w:r w:rsidRPr="00091BF0">
        <w:rPr>
          <w:iCs/>
          <w:sz w:val="22"/>
          <w:szCs w:val="22"/>
        </w:rPr>
        <w:t xml:space="preserve">уведомлений </w:t>
      </w:r>
      <w:r w:rsidR="00810A52" w:rsidRPr="00091BF0">
        <w:rPr>
          <w:iCs/>
          <w:sz w:val="22"/>
          <w:szCs w:val="22"/>
        </w:rPr>
        <w:t xml:space="preserve">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="008D5AE9" w:rsidRPr="00091BF0">
        <w:rPr>
          <w:iCs/>
          <w:sz w:val="22"/>
          <w:szCs w:val="22"/>
        </w:rPr>
        <w:t>sms</w:t>
      </w:r>
      <w:proofErr w:type="spellEnd"/>
      <w:r w:rsidR="008D5AE9" w:rsidRPr="00091BF0">
        <w:rPr>
          <w:iCs/>
          <w:sz w:val="22"/>
          <w:szCs w:val="22"/>
        </w:rPr>
        <w:t>-</w:t>
      </w:r>
      <w:r w:rsidR="00810A52" w:rsidRPr="00091BF0">
        <w:rPr>
          <w:iCs/>
          <w:sz w:val="22"/>
          <w:szCs w:val="22"/>
        </w:rPr>
        <w:t xml:space="preserve">информирования и посредством размещения указанной информации на официальном сайте </w:t>
      </w:r>
      <w:hyperlink r:id="rId11" w:history="1">
        <w:r w:rsidR="00810A52" w:rsidRPr="00091BF0">
          <w:rPr>
            <w:iCs/>
            <w:sz w:val="22"/>
            <w:szCs w:val="22"/>
          </w:rPr>
          <w:t>Застройщика</w:t>
        </w:r>
      </w:hyperlink>
      <w:r w:rsidR="00810A52" w:rsidRPr="00091BF0">
        <w:rPr>
          <w:iCs/>
          <w:sz w:val="22"/>
          <w:szCs w:val="22"/>
        </w:rPr>
        <w:t>.</w:t>
      </w:r>
    </w:p>
    <w:p w14:paraId="528DA56C" w14:textId="283B067A" w:rsidR="00AE29D3" w:rsidRPr="007122AA" w:rsidRDefault="00AE29D3" w:rsidP="0082115E">
      <w:pPr>
        <w:ind w:firstLine="567"/>
        <w:jc w:val="both"/>
        <w:rPr>
          <w:sz w:val="22"/>
          <w:szCs w:val="22"/>
        </w:rPr>
      </w:pPr>
      <w:r w:rsidRPr="007122AA">
        <w:rPr>
          <w:b/>
          <w:iCs/>
          <w:sz w:val="22"/>
          <w:szCs w:val="22"/>
        </w:rPr>
        <w:t>1</w:t>
      </w:r>
      <w:r w:rsidR="00132397" w:rsidRPr="007122AA">
        <w:rPr>
          <w:b/>
          <w:iCs/>
          <w:sz w:val="22"/>
          <w:szCs w:val="22"/>
        </w:rPr>
        <w:t>1</w:t>
      </w:r>
      <w:r w:rsidRPr="007122AA">
        <w:rPr>
          <w:b/>
          <w:iCs/>
          <w:sz w:val="22"/>
          <w:szCs w:val="22"/>
        </w:rPr>
        <w:t>.5.</w:t>
      </w:r>
      <w:r w:rsidRPr="007122AA">
        <w:rPr>
          <w:iCs/>
          <w:sz w:val="22"/>
          <w:szCs w:val="22"/>
        </w:rPr>
        <w:t xml:space="preserve"> </w:t>
      </w:r>
      <w:r w:rsidRPr="007122AA">
        <w:rPr>
          <w:sz w:val="22"/>
          <w:szCs w:val="22"/>
        </w:rPr>
        <w:t xml:space="preserve">Участник </w:t>
      </w:r>
      <w:r w:rsidRPr="007122AA">
        <w:rPr>
          <w:iCs/>
          <w:sz w:val="22"/>
          <w:szCs w:val="22"/>
        </w:rPr>
        <w:t xml:space="preserve">долевого строительства </w:t>
      </w:r>
      <w:r w:rsidRPr="007122AA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</w:t>
      </w:r>
      <w:r w:rsidR="00346881" w:rsidRPr="007122AA">
        <w:rPr>
          <w:sz w:val="22"/>
          <w:szCs w:val="22"/>
        </w:rPr>
        <w:t>Объекта долевого строительства</w:t>
      </w:r>
      <w:r w:rsidRPr="007122AA">
        <w:rPr>
          <w:sz w:val="22"/>
          <w:szCs w:val="22"/>
        </w:rPr>
        <w:t>, вносить изменения в проектную документацию на любой стадии строительства, в том числе</w:t>
      </w:r>
      <w:r w:rsidR="00A846AF" w:rsidRPr="007122AA">
        <w:rPr>
          <w:sz w:val="22"/>
          <w:szCs w:val="22"/>
        </w:rPr>
        <w:t>,</w:t>
      </w:r>
      <w:r w:rsidRPr="007122AA">
        <w:rPr>
          <w:sz w:val="22"/>
          <w:szCs w:val="22"/>
        </w:rPr>
        <w:t xml:space="preserve">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</w:t>
      </w:r>
      <w:r w:rsidR="00132397" w:rsidRPr="007122AA">
        <w:rPr>
          <w:sz w:val="22"/>
          <w:szCs w:val="22"/>
        </w:rPr>
        <w:t xml:space="preserve">щений автостоянки (при наличии), </w:t>
      </w:r>
      <w:r w:rsidRPr="007122AA">
        <w:rPr>
          <w:sz w:val="22"/>
          <w:szCs w:val="22"/>
        </w:rPr>
        <w:t xml:space="preserve">количества </w:t>
      </w:r>
      <w:r w:rsidR="00132397" w:rsidRPr="007122AA">
        <w:rPr>
          <w:sz w:val="22"/>
          <w:szCs w:val="22"/>
        </w:rPr>
        <w:t xml:space="preserve">и расположения </w:t>
      </w:r>
      <w:r w:rsidRPr="007122AA">
        <w:rPr>
          <w:sz w:val="22"/>
          <w:szCs w:val="22"/>
        </w:rPr>
        <w:t xml:space="preserve">машино-мест, изменения в технологию строительства, изменения состава </w:t>
      </w:r>
      <w:r w:rsidR="00491B00" w:rsidRPr="007122AA">
        <w:rPr>
          <w:sz w:val="22"/>
          <w:szCs w:val="22"/>
        </w:rPr>
        <w:t xml:space="preserve">и/или марки </w:t>
      </w:r>
      <w:r w:rsidRPr="007122AA">
        <w:rPr>
          <w:sz w:val="22"/>
          <w:szCs w:val="22"/>
        </w:rPr>
        <w:t>строительных и отделочных материалов на аналогичные или сравнимые, изменени</w:t>
      </w:r>
      <w:r w:rsidR="00A846AF" w:rsidRPr="007122AA">
        <w:rPr>
          <w:sz w:val="22"/>
          <w:szCs w:val="22"/>
        </w:rPr>
        <w:t>я</w:t>
      </w:r>
      <w:r w:rsidRPr="007122AA">
        <w:rPr>
          <w:sz w:val="22"/>
          <w:szCs w:val="22"/>
        </w:rPr>
        <w:t xml:space="preserve"> состава </w:t>
      </w:r>
      <w:r w:rsidR="00491B00" w:rsidRPr="007122AA">
        <w:rPr>
          <w:sz w:val="22"/>
          <w:szCs w:val="22"/>
        </w:rPr>
        <w:t xml:space="preserve">и/или марки </w:t>
      </w:r>
      <w:r w:rsidRPr="007122AA">
        <w:rPr>
          <w:sz w:val="22"/>
          <w:szCs w:val="22"/>
        </w:rPr>
        <w:t>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</w:t>
      </w:r>
      <w:r w:rsidR="00132397" w:rsidRPr="007122AA">
        <w:rPr>
          <w:sz w:val="22"/>
          <w:szCs w:val="22"/>
        </w:rPr>
        <w:t xml:space="preserve"> и их расположения на территории Земельного участка.</w:t>
      </w:r>
    </w:p>
    <w:p w14:paraId="1F101174" w14:textId="7B742DD7" w:rsidR="00AE29D3" w:rsidRPr="007122AA" w:rsidRDefault="00AE29D3" w:rsidP="00B1440E">
      <w:pPr>
        <w:ind w:firstLine="567"/>
        <w:jc w:val="both"/>
        <w:rPr>
          <w:sz w:val="22"/>
          <w:szCs w:val="22"/>
        </w:rPr>
      </w:pPr>
      <w:r w:rsidRPr="007122AA">
        <w:rPr>
          <w:sz w:val="22"/>
          <w:szCs w:val="22"/>
        </w:rPr>
        <w:t xml:space="preserve">Участник </w:t>
      </w:r>
      <w:r w:rsidRPr="007122AA">
        <w:rPr>
          <w:iCs/>
          <w:sz w:val="22"/>
          <w:szCs w:val="22"/>
        </w:rPr>
        <w:t xml:space="preserve">долевого строительства </w:t>
      </w:r>
      <w:r w:rsidRPr="007122AA">
        <w:rPr>
          <w:sz w:val="22"/>
          <w:szCs w:val="22"/>
        </w:rPr>
        <w:t xml:space="preserve">подтверждает, что принятие им решения о заключении Договора и согласии с характеристиками </w:t>
      </w:r>
      <w:r w:rsidR="00346881" w:rsidRPr="007122AA">
        <w:rPr>
          <w:sz w:val="22"/>
          <w:szCs w:val="22"/>
        </w:rPr>
        <w:t xml:space="preserve">Объекта долевого строительства </w:t>
      </w:r>
      <w:r w:rsidRPr="007122AA">
        <w:rPr>
          <w:sz w:val="22"/>
          <w:szCs w:val="22"/>
        </w:rPr>
        <w:t>не зависит от внесения вышеуказанных изменений. Стороны Договора признают изменения, указанные в настоящем пункте Договора, несущественными</w:t>
      </w:r>
      <w:r w:rsidR="009B54BF" w:rsidRPr="007122AA">
        <w:rPr>
          <w:sz w:val="22"/>
          <w:szCs w:val="22"/>
        </w:rPr>
        <w:t xml:space="preserve"> и не требующими изменения Договора</w:t>
      </w:r>
      <w:r w:rsidRPr="007122AA">
        <w:rPr>
          <w:sz w:val="22"/>
          <w:szCs w:val="22"/>
        </w:rPr>
        <w:t>.</w:t>
      </w:r>
    </w:p>
    <w:p w14:paraId="467A5439" w14:textId="40E24995" w:rsidR="00F86C89" w:rsidRPr="00091BF0" w:rsidRDefault="00F86C89" w:rsidP="00B1440E">
      <w:pPr>
        <w:ind w:firstLine="567"/>
        <w:jc w:val="both"/>
        <w:rPr>
          <w:sz w:val="22"/>
          <w:szCs w:val="22"/>
        </w:rPr>
      </w:pPr>
      <w:r w:rsidRPr="007122AA">
        <w:rPr>
          <w:b/>
          <w:sz w:val="22"/>
          <w:szCs w:val="22"/>
        </w:rPr>
        <w:t>1</w:t>
      </w:r>
      <w:r w:rsidR="00132397" w:rsidRPr="007122AA">
        <w:rPr>
          <w:b/>
          <w:sz w:val="22"/>
          <w:szCs w:val="22"/>
        </w:rPr>
        <w:t>1</w:t>
      </w:r>
      <w:r w:rsidRPr="007122AA">
        <w:rPr>
          <w:b/>
          <w:sz w:val="22"/>
          <w:szCs w:val="22"/>
        </w:rPr>
        <w:t>.6.</w:t>
      </w:r>
      <w:r w:rsidRPr="007122AA">
        <w:rPr>
          <w:sz w:val="22"/>
          <w:szCs w:val="22"/>
        </w:rPr>
        <w:t xml:space="preserve"> </w:t>
      </w:r>
      <w:r w:rsidR="00EB73FF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EB73FF">
        <w:rPr>
          <w:sz w:val="22"/>
          <w:szCs w:val="22"/>
        </w:rPr>
        <w:t>о</w:t>
      </w:r>
      <w:r w:rsidR="00EB73FF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EB73FF">
        <w:rPr>
          <w:sz w:val="22"/>
          <w:szCs w:val="22"/>
        </w:rPr>
        <w:t>многоквартирного дома</w:t>
      </w:r>
      <w:r w:rsidR="00EB73FF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EB73FF">
        <w:rPr>
          <w:sz w:val="22"/>
          <w:szCs w:val="22"/>
        </w:rPr>
        <w:t xml:space="preserve"> долевого строительства </w:t>
      </w:r>
      <w:r w:rsidR="00EB73FF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EB73FF">
        <w:rPr>
          <w:sz w:val="22"/>
          <w:szCs w:val="22"/>
        </w:rPr>
        <w:t xml:space="preserve">от </w:t>
      </w:r>
      <w:r w:rsidR="00EB73FF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091BF0">
        <w:rPr>
          <w:sz w:val="22"/>
          <w:szCs w:val="22"/>
        </w:rPr>
        <w:t>.</w:t>
      </w:r>
    </w:p>
    <w:p w14:paraId="1F891495" w14:textId="10135599" w:rsidR="00B042EC" w:rsidRPr="004D0D87" w:rsidRDefault="00B042EC" w:rsidP="00B1440E">
      <w:pPr>
        <w:ind w:firstLine="567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lastRenderedPageBreak/>
        <w:t>1</w:t>
      </w:r>
      <w:r w:rsidR="00132397">
        <w:rPr>
          <w:b/>
          <w:sz w:val="22"/>
          <w:szCs w:val="22"/>
        </w:rPr>
        <w:t>1</w:t>
      </w:r>
      <w:r w:rsidRPr="00091BF0">
        <w:rPr>
          <w:b/>
          <w:sz w:val="22"/>
          <w:szCs w:val="22"/>
        </w:rPr>
        <w:t>.7.</w:t>
      </w:r>
      <w:r w:rsidRPr="00091BF0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</w:t>
      </w:r>
      <w:r w:rsidRPr="004D0D87">
        <w:rPr>
          <w:sz w:val="22"/>
          <w:szCs w:val="22"/>
        </w:rPr>
        <w:t xml:space="preserve">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 </w:t>
      </w:r>
    </w:p>
    <w:p w14:paraId="17EF0302" w14:textId="4144A978" w:rsidR="000C275D" w:rsidRDefault="00132397" w:rsidP="00B1440E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0C275D" w:rsidRPr="004D0D87">
        <w:rPr>
          <w:b/>
          <w:sz w:val="22"/>
          <w:szCs w:val="22"/>
        </w:rPr>
        <w:t xml:space="preserve">.8. </w:t>
      </w:r>
      <w:r w:rsidR="000C275D" w:rsidRPr="004D0D87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</w:p>
    <w:p w14:paraId="3FE8194B" w14:textId="0EDBEEAA" w:rsidR="007E2946" w:rsidRPr="001E0D46" w:rsidRDefault="007E2946" w:rsidP="00B1440E">
      <w:pPr>
        <w:ind w:firstLine="567"/>
        <w:jc w:val="both"/>
        <w:rPr>
          <w:sz w:val="22"/>
          <w:szCs w:val="22"/>
        </w:rPr>
      </w:pPr>
      <w:r w:rsidRPr="00243DDC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243DDC">
        <w:rPr>
          <w:b/>
          <w:bCs/>
          <w:sz w:val="22"/>
          <w:szCs w:val="22"/>
        </w:rPr>
        <w:t>.9.</w:t>
      </w:r>
      <w:r w:rsidRPr="00243DDC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</w:t>
      </w:r>
      <w:r w:rsidR="00132397">
        <w:rPr>
          <w:sz w:val="22"/>
          <w:szCs w:val="22"/>
        </w:rPr>
        <w:t>на</w:t>
      </w:r>
      <w:r w:rsidRPr="00243DDC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4D0D87" w:rsidRDefault="00F5355D" w:rsidP="0082115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3F173130" w:rsidR="0045328F" w:rsidRPr="004D0D87" w:rsidRDefault="00DF5170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D0D87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2</w:t>
      </w:r>
      <w:r w:rsidR="0045328F" w:rsidRPr="004D0D87">
        <w:rPr>
          <w:b/>
          <w:bCs/>
          <w:sz w:val="22"/>
          <w:szCs w:val="22"/>
        </w:rPr>
        <w:t>. Заключительные положения</w:t>
      </w:r>
    </w:p>
    <w:p w14:paraId="11E39857" w14:textId="0658D7D2" w:rsidR="0045328F" w:rsidRPr="00091E5B" w:rsidRDefault="00DF5170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2</w:t>
      </w:r>
      <w:r w:rsidR="0045328F" w:rsidRPr="004D0D87">
        <w:rPr>
          <w:b/>
          <w:sz w:val="22"/>
          <w:szCs w:val="22"/>
        </w:rPr>
        <w:t xml:space="preserve">.1. </w:t>
      </w:r>
      <w:r w:rsidR="0045328F" w:rsidRPr="004D0D87">
        <w:rPr>
          <w:sz w:val="22"/>
          <w:szCs w:val="22"/>
        </w:rPr>
        <w:t xml:space="preserve">Во всем остальном, что не предусмотрено </w:t>
      </w:r>
      <w:r w:rsidR="000B741B" w:rsidRPr="004D0D87">
        <w:rPr>
          <w:sz w:val="22"/>
          <w:szCs w:val="22"/>
        </w:rPr>
        <w:t>Договор</w:t>
      </w:r>
      <w:r w:rsidR="0045328F" w:rsidRPr="004D0D87">
        <w:rPr>
          <w:sz w:val="22"/>
          <w:szCs w:val="22"/>
        </w:rPr>
        <w:t xml:space="preserve">ом, </w:t>
      </w:r>
      <w:r w:rsidR="006F7BC4">
        <w:rPr>
          <w:sz w:val="22"/>
          <w:szCs w:val="22"/>
        </w:rPr>
        <w:t>С</w:t>
      </w:r>
      <w:r w:rsidR="0045328F" w:rsidRPr="004D0D87">
        <w:rPr>
          <w:sz w:val="22"/>
          <w:szCs w:val="22"/>
        </w:rPr>
        <w:t>тороны руководствуются законодательством</w:t>
      </w:r>
      <w:r w:rsidR="0045328F" w:rsidRPr="00091E5B">
        <w:rPr>
          <w:sz w:val="22"/>
          <w:szCs w:val="22"/>
        </w:rPr>
        <w:t xml:space="preserve"> Российской Федерации, в том числе Законом.</w:t>
      </w:r>
    </w:p>
    <w:p w14:paraId="6357F77A" w14:textId="195C3A41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.2. </w:t>
      </w:r>
      <w:r w:rsidR="0045328F" w:rsidRPr="00091E5B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>тороны обязаны немедленно (в течение семи рабочих дней</w:t>
      </w:r>
      <w:r w:rsidR="00BC47C0" w:rsidRPr="00091E5B">
        <w:rPr>
          <w:sz w:val="22"/>
          <w:szCs w:val="22"/>
        </w:rPr>
        <w:t xml:space="preserve"> с даты вступления в силу изменений</w:t>
      </w:r>
      <w:r w:rsidR="0045328F" w:rsidRPr="00091E5B">
        <w:rPr>
          <w:sz w:val="22"/>
          <w:szCs w:val="22"/>
        </w:rPr>
        <w:t>) письменно извещать друг друга.</w:t>
      </w:r>
    </w:p>
    <w:p w14:paraId="40BDF42A" w14:textId="0FD3BD07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.3. </w:t>
      </w:r>
      <w:r w:rsidR="0045328F" w:rsidRPr="00091E5B">
        <w:rPr>
          <w:sz w:val="22"/>
          <w:szCs w:val="22"/>
        </w:rPr>
        <w:t xml:space="preserve">Все изменения и дополнения к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у оформляются дополнительными соглашениями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 в письменной форме и подписываются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091E5B">
        <w:rPr>
          <w:sz w:val="22"/>
          <w:szCs w:val="22"/>
        </w:rPr>
        <w:t>,</w:t>
      </w:r>
      <w:r w:rsidR="0045328F" w:rsidRPr="00091E5B">
        <w:rPr>
          <w:sz w:val="22"/>
          <w:szCs w:val="22"/>
        </w:rPr>
        <w:t xml:space="preserve"> согласно Закону.</w:t>
      </w:r>
    </w:p>
    <w:p w14:paraId="524CB7DD" w14:textId="71B14254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.4. </w:t>
      </w:r>
      <w:r w:rsidR="0045328F" w:rsidRPr="00091E5B">
        <w:rPr>
          <w:sz w:val="22"/>
          <w:szCs w:val="22"/>
        </w:rPr>
        <w:t xml:space="preserve">Условия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49076B92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>.5.</w:t>
      </w:r>
      <w:r w:rsidR="0045328F" w:rsidRPr="00091E5B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Уведомления, направляемые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торонами в связи с Договором,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>
        <w:rPr>
          <w:sz w:val="22"/>
          <w:szCs w:val="22"/>
        </w:rPr>
        <w:t xml:space="preserve"> (если иной порядок и форма не предусмотрены Договором)</w:t>
      </w:r>
      <w:r w:rsidRPr="00CB33CA">
        <w:rPr>
          <w:sz w:val="22"/>
          <w:szCs w:val="22"/>
        </w:rPr>
        <w:t>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письменной форме.</w:t>
      </w:r>
      <w:r w:rsidR="0045328F" w:rsidRPr="00091E5B">
        <w:rPr>
          <w:sz w:val="22"/>
          <w:szCs w:val="22"/>
        </w:rPr>
        <w:t xml:space="preserve"> </w:t>
      </w:r>
    </w:p>
    <w:p w14:paraId="17F9C3A7" w14:textId="444975D9" w:rsidR="0045328F" w:rsidRPr="00091E5B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Уведомления Застройщику направляются по адресу: </w:t>
      </w:r>
      <w:r w:rsidR="00B56B38" w:rsidRPr="00CF6C30">
        <w:rPr>
          <w:b/>
          <w:sz w:val="22"/>
          <w:szCs w:val="22"/>
        </w:rPr>
        <w:t xml:space="preserve">115280, г. Москва ул. Автозаводская, д. 22, </w:t>
      </w:r>
      <w:proofErr w:type="spellStart"/>
      <w:r w:rsidR="00B56B38" w:rsidRPr="00CF6C30">
        <w:rPr>
          <w:b/>
          <w:sz w:val="22"/>
          <w:szCs w:val="22"/>
        </w:rPr>
        <w:t>эт</w:t>
      </w:r>
      <w:proofErr w:type="spellEnd"/>
      <w:r w:rsidR="00B56B38" w:rsidRPr="00CF6C30">
        <w:rPr>
          <w:b/>
          <w:sz w:val="22"/>
          <w:szCs w:val="22"/>
        </w:rPr>
        <w:t>. 2, пом. V, ком. 236</w:t>
      </w:r>
      <w:r w:rsidR="00B06C8E" w:rsidRPr="00091E5B">
        <w:rPr>
          <w:b/>
          <w:bCs/>
          <w:sz w:val="22"/>
          <w:szCs w:val="22"/>
        </w:rPr>
        <w:t>.</w:t>
      </w:r>
    </w:p>
    <w:p w14:paraId="63D3A273" w14:textId="635AFFB8" w:rsidR="001D53C8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sz w:val="22"/>
          <w:szCs w:val="22"/>
        </w:rPr>
        <w:t>Уведомления Участнику долевого строит</w:t>
      </w:r>
      <w:r w:rsidR="005761ED" w:rsidRPr="00091E5B">
        <w:rPr>
          <w:sz w:val="22"/>
          <w:szCs w:val="22"/>
        </w:rPr>
        <w:t xml:space="preserve">ельства направляются по </w:t>
      </w:r>
      <w:r w:rsidR="00344555" w:rsidRPr="00091E5B">
        <w:rPr>
          <w:sz w:val="22"/>
          <w:szCs w:val="22"/>
        </w:rPr>
        <w:t>адресу:</w:t>
      </w:r>
      <w:r w:rsidR="00344555" w:rsidRPr="00091E5B">
        <w:rPr>
          <w:b/>
          <w:sz w:val="22"/>
          <w:szCs w:val="22"/>
        </w:rPr>
        <w:t xml:space="preserve"> </w:t>
      </w:r>
      <w:r w:rsidR="00344555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79285E" w:rsidRPr="00091E5B">
        <w:rPr>
          <w:b/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F31611" w:rsidRPr="00CB33CA">
        <w:rPr>
          <w:rFonts w:eastAsia="Calibri"/>
          <w:b/>
          <w:sz w:val="22"/>
          <w:szCs w:val="22"/>
          <w:highlight w:val="cyan"/>
        </w:rPr>
        <w:t>.</w:t>
      </w:r>
    </w:p>
    <w:p w14:paraId="21EDB62E" w14:textId="0AAD8C8A" w:rsidR="0000306D" w:rsidRPr="00091BF0" w:rsidRDefault="002237C0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37C0">
        <w:rPr>
          <w:sz w:val="22"/>
          <w:szCs w:val="22"/>
        </w:rPr>
        <w:t xml:space="preserve">Участник долевого строительства не возражает против получения информационных сообщений от Застройщика на указанный им адрес электронной почты или мобильный телефон </w:t>
      </w:r>
      <w:r w:rsidRPr="002237C0">
        <w:rPr>
          <w:iCs/>
          <w:sz w:val="22"/>
          <w:szCs w:val="22"/>
        </w:rPr>
        <w:t xml:space="preserve">путем </w:t>
      </w:r>
      <w:proofErr w:type="spellStart"/>
      <w:r w:rsidRPr="002237C0">
        <w:rPr>
          <w:iCs/>
          <w:sz w:val="22"/>
          <w:szCs w:val="22"/>
        </w:rPr>
        <w:t>sms</w:t>
      </w:r>
      <w:proofErr w:type="spellEnd"/>
      <w:r w:rsidRPr="002237C0">
        <w:rPr>
          <w:iCs/>
          <w:sz w:val="22"/>
          <w:szCs w:val="22"/>
        </w:rPr>
        <w:t>-информирования</w:t>
      </w:r>
      <w:r w:rsidRPr="002237C0">
        <w:rPr>
          <w:sz w:val="22"/>
          <w:szCs w:val="22"/>
        </w:rPr>
        <w:t>.</w:t>
      </w:r>
    </w:p>
    <w:p w14:paraId="490C0C3D" w14:textId="1C5E66A2" w:rsidR="0045328F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BF0">
        <w:rPr>
          <w:b/>
          <w:sz w:val="22"/>
          <w:szCs w:val="22"/>
        </w:rPr>
        <w:t xml:space="preserve">.6.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 xml:space="preserve"> подписан в </w:t>
      </w:r>
      <w:r w:rsidR="00B56B38">
        <w:rPr>
          <w:sz w:val="22"/>
          <w:szCs w:val="22"/>
        </w:rPr>
        <w:t>трех</w:t>
      </w:r>
      <w:r w:rsidR="0045328F" w:rsidRPr="00091BF0">
        <w:rPr>
          <w:sz w:val="22"/>
          <w:szCs w:val="22"/>
        </w:rPr>
        <w:t xml:space="preserve"> идентичных и подлинных экземплярах, имеющих одинаковую юридическую</w:t>
      </w:r>
      <w:r w:rsidR="0045328F" w:rsidRPr="00091E5B">
        <w:rPr>
          <w:sz w:val="22"/>
          <w:szCs w:val="22"/>
        </w:rPr>
        <w:t xml:space="preserve"> силу, </w:t>
      </w:r>
      <w:r w:rsidR="00B56B38">
        <w:rPr>
          <w:sz w:val="22"/>
          <w:szCs w:val="22"/>
        </w:rPr>
        <w:t>два</w:t>
      </w:r>
      <w:r w:rsidR="0045328F" w:rsidRPr="00091E5B">
        <w:rPr>
          <w:sz w:val="22"/>
          <w:szCs w:val="22"/>
        </w:rPr>
        <w:t xml:space="preserve"> – для Застройщика, один – для Уч</w:t>
      </w:r>
      <w:r w:rsidR="00B56B38">
        <w:rPr>
          <w:sz w:val="22"/>
          <w:szCs w:val="22"/>
        </w:rPr>
        <w:t>астника долевого строительства.</w:t>
      </w:r>
    </w:p>
    <w:p w14:paraId="6E3E60AA" w14:textId="737E30A3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.7. </w:t>
      </w:r>
      <w:r w:rsidR="0045328F" w:rsidRPr="00091E5B">
        <w:rPr>
          <w:sz w:val="22"/>
          <w:szCs w:val="22"/>
        </w:rPr>
        <w:t xml:space="preserve">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является:</w:t>
      </w:r>
    </w:p>
    <w:p w14:paraId="6A0F5829" w14:textId="3CB68918" w:rsidR="0045328F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>.7.1.</w:t>
      </w:r>
      <w:r w:rsidR="0045328F" w:rsidRPr="00091E5B">
        <w:rPr>
          <w:sz w:val="22"/>
          <w:szCs w:val="22"/>
        </w:rPr>
        <w:t xml:space="preserve"> Приложение № 1 – </w:t>
      </w:r>
      <w:r w:rsidR="00761C3B" w:rsidRPr="00091E5B">
        <w:rPr>
          <w:sz w:val="22"/>
          <w:szCs w:val="22"/>
        </w:rPr>
        <w:t>«</w:t>
      </w:r>
      <w:r w:rsidR="0045328F" w:rsidRPr="00091E5B">
        <w:rPr>
          <w:sz w:val="22"/>
          <w:szCs w:val="22"/>
        </w:rPr>
        <w:t>Описание Объект</w:t>
      </w:r>
      <w:r w:rsidR="00BC47C0" w:rsidRPr="00091E5B">
        <w:rPr>
          <w:sz w:val="22"/>
          <w:szCs w:val="22"/>
        </w:rPr>
        <w:t>а</w:t>
      </w:r>
      <w:r w:rsidR="0045328F" w:rsidRPr="00091E5B">
        <w:rPr>
          <w:sz w:val="22"/>
          <w:szCs w:val="22"/>
        </w:rPr>
        <w:t xml:space="preserve"> долевого строительства</w:t>
      </w:r>
      <w:r w:rsidR="00761C3B" w:rsidRPr="00091E5B">
        <w:rPr>
          <w:sz w:val="22"/>
          <w:szCs w:val="22"/>
        </w:rPr>
        <w:t>»</w:t>
      </w:r>
      <w:r w:rsidR="006F7BC4">
        <w:rPr>
          <w:sz w:val="22"/>
          <w:szCs w:val="22"/>
        </w:rPr>
        <w:t>.</w:t>
      </w:r>
    </w:p>
    <w:p w14:paraId="44E65480" w14:textId="19079402" w:rsidR="00C92233" w:rsidRDefault="00C92233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073FBF85" w14:textId="41B63B61" w:rsidR="00816EB7" w:rsidRPr="00091E5B" w:rsidRDefault="00816EB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Адреса, реквизиты и подписи </w:t>
      </w:r>
      <w:r w:rsidR="006F7BC4">
        <w:rPr>
          <w:b/>
          <w:bCs/>
          <w:sz w:val="22"/>
          <w:szCs w:val="22"/>
        </w:rPr>
        <w:t>С</w:t>
      </w:r>
      <w:r w:rsidRPr="00091E5B">
        <w:rPr>
          <w:b/>
          <w:bCs/>
          <w:sz w:val="22"/>
          <w:szCs w:val="22"/>
        </w:rPr>
        <w:t>торон:</w:t>
      </w:r>
    </w:p>
    <w:p w14:paraId="2FD95EE5" w14:textId="77777777" w:rsidR="008F7722" w:rsidRDefault="008F7722" w:rsidP="0082115E">
      <w:pPr>
        <w:jc w:val="both"/>
        <w:rPr>
          <w:b/>
          <w:bCs/>
          <w:sz w:val="22"/>
          <w:szCs w:val="22"/>
        </w:rPr>
      </w:pPr>
    </w:p>
    <w:p w14:paraId="33A3126E" w14:textId="77777777" w:rsidR="00816EB7" w:rsidRPr="00717A5D" w:rsidRDefault="00816EB7" w:rsidP="0082115E">
      <w:pPr>
        <w:jc w:val="both"/>
        <w:rPr>
          <w:b/>
          <w:bCs/>
          <w:sz w:val="22"/>
          <w:szCs w:val="22"/>
        </w:rPr>
      </w:pPr>
      <w:r w:rsidRPr="00717A5D">
        <w:rPr>
          <w:b/>
          <w:bCs/>
          <w:sz w:val="22"/>
          <w:szCs w:val="22"/>
        </w:rPr>
        <w:t>Застройщик:</w:t>
      </w:r>
    </w:p>
    <w:p w14:paraId="159A818E" w14:textId="77777777" w:rsidR="00B56B38" w:rsidRPr="006B22EC" w:rsidRDefault="00B56B38" w:rsidP="00B56B38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6368F296" w14:textId="77777777" w:rsidR="00B56B38" w:rsidRPr="006B22EC" w:rsidRDefault="00B56B38" w:rsidP="00B56B38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4C2F41B4" w14:textId="77777777" w:rsidR="00B56B38" w:rsidRPr="006B22EC" w:rsidRDefault="00B56B38" w:rsidP="00B56B38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6B22EC">
        <w:rPr>
          <w:bCs/>
          <w:sz w:val="22"/>
          <w:szCs w:val="22"/>
        </w:rPr>
        <w:t>эт</w:t>
      </w:r>
      <w:proofErr w:type="spellEnd"/>
      <w:r w:rsidRPr="006B22EC">
        <w:rPr>
          <w:bCs/>
          <w:sz w:val="22"/>
          <w:szCs w:val="22"/>
        </w:rPr>
        <w:t xml:space="preserve">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5942B8C4" w14:textId="29527D1F" w:rsidR="00EB73FF" w:rsidRPr="004E227E" w:rsidRDefault="00EB73FF" w:rsidP="00EB73FF">
      <w:pPr>
        <w:jc w:val="both"/>
        <w:rPr>
          <w:rFonts w:eastAsia="Calibri"/>
          <w:b/>
          <w:sz w:val="22"/>
          <w:szCs w:val="22"/>
          <w:lang w:eastAsia="en-US"/>
        </w:rPr>
      </w:pPr>
      <w:r w:rsidRPr="004E227E">
        <w:rPr>
          <w:b/>
          <w:sz w:val="22"/>
          <w:szCs w:val="22"/>
        </w:rPr>
        <w:t xml:space="preserve">Банковские реквизиты: </w:t>
      </w:r>
      <w:r w:rsidRPr="004E227E">
        <w:rPr>
          <w:b/>
          <w:bCs/>
          <w:sz w:val="22"/>
          <w:szCs w:val="22"/>
        </w:rPr>
        <w:t>р/с</w:t>
      </w:r>
      <w:r w:rsidRPr="004E227E">
        <w:rPr>
          <w:bCs/>
          <w:sz w:val="22"/>
          <w:szCs w:val="22"/>
        </w:rPr>
        <w:t xml:space="preserve"> 40702810900020</w:t>
      </w:r>
      <w:r w:rsidR="00322246">
        <w:rPr>
          <w:bCs/>
          <w:sz w:val="22"/>
          <w:szCs w:val="22"/>
        </w:rPr>
        <w:t>0</w:t>
      </w:r>
      <w:r w:rsidRPr="004E227E">
        <w:rPr>
          <w:bCs/>
          <w:sz w:val="22"/>
          <w:szCs w:val="22"/>
        </w:rPr>
        <w:t xml:space="preserve">00158 </w:t>
      </w:r>
      <w:r w:rsidRPr="004E227E">
        <w:rPr>
          <w:rFonts w:ascii="Times New Roman CYR" w:hAnsi="Times New Roman CYR" w:cs="Times New Roman CYR"/>
          <w:b/>
          <w:bCs/>
          <w:sz w:val="22"/>
          <w:szCs w:val="22"/>
        </w:rPr>
        <w:t>в ПАО Сбербанк</w:t>
      </w:r>
      <w:r w:rsidRPr="00E93602">
        <w:rPr>
          <w:rFonts w:ascii="Times New Roman CYR" w:hAnsi="Times New Roman CYR" w:cs="Times New Roman CYR"/>
          <w:bCs/>
          <w:sz w:val="22"/>
          <w:szCs w:val="22"/>
        </w:rPr>
        <w:t>,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E93602">
        <w:rPr>
          <w:b/>
          <w:bCs/>
          <w:sz w:val="22"/>
          <w:szCs w:val="22"/>
        </w:rPr>
        <w:t>к/с</w:t>
      </w:r>
      <w:r w:rsidRPr="004E227E">
        <w:rPr>
          <w:bCs/>
          <w:sz w:val="22"/>
          <w:szCs w:val="22"/>
        </w:rPr>
        <w:t xml:space="preserve"> 30101810400000000225</w:t>
      </w:r>
      <w:r>
        <w:rPr>
          <w:bCs/>
          <w:sz w:val="22"/>
          <w:szCs w:val="22"/>
        </w:rPr>
        <w:t xml:space="preserve">,                  </w:t>
      </w:r>
      <w:r w:rsidRPr="004E227E">
        <w:rPr>
          <w:b/>
          <w:bCs/>
          <w:sz w:val="22"/>
          <w:szCs w:val="22"/>
        </w:rPr>
        <w:t>БИК</w:t>
      </w:r>
      <w:r w:rsidRPr="004E227E">
        <w:rPr>
          <w:bCs/>
          <w:sz w:val="22"/>
          <w:szCs w:val="22"/>
        </w:rPr>
        <w:t xml:space="preserve"> 044525225</w:t>
      </w:r>
    </w:p>
    <w:p w14:paraId="78A30DFF" w14:textId="77777777" w:rsidR="006943FD" w:rsidRPr="00091E5B" w:rsidRDefault="006943FD" w:rsidP="0082115E">
      <w:pPr>
        <w:rPr>
          <w:sz w:val="22"/>
          <w:szCs w:val="22"/>
        </w:rPr>
      </w:pPr>
    </w:p>
    <w:p w14:paraId="225CD5D7" w14:textId="112D72C5" w:rsidR="00DF7AF3" w:rsidRPr="00091E5B" w:rsidRDefault="00117534" w:rsidP="0082115E">
      <w:pPr>
        <w:widowControl w:val="0"/>
        <w:tabs>
          <w:tab w:val="left" w:pos="2092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F31611">
        <w:rPr>
          <w:b/>
          <w:bCs/>
          <w:sz w:val="22"/>
          <w:szCs w:val="22"/>
        </w:rPr>
        <w:t xml:space="preserve">      </w:t>
      </w:r>
      <w:r w:rsidR="0088157C">
        <w:rPr>
          <w:b/>
          <w:bCs/>
          <w:sz w:val="22"/>
          <w:szCs w:val="22"/>
          <w:highlight w:val="cyan"/>
        </w:rPr>
        <w:t>____________________/ХХХХХ</w:t>
      </w:r>
      <w:r w:rsidR="00F31611" w:rsidRPr="00F31611">
        <w:rPr>
          <w:b/>
          <w:bCs/>
          <w:sz w:val="22"/>
          <w:szCs w:val="22"/>
          <w:highlight w:val="cyan"/>
        </w:rPr>
        <w:t>/</w:t>
      </w:r>
      <w:r w:rsidR="00DF7AF3" w:rsidRPr="00091E5B">
        <w:rPr>
          <w:b/>
          <w:sz w:val="22"/>
          <w:szCs w:val="22"/>
        </w:rPr>
        <w:tab/>
      </w:r>
    </w:p>
    <w:p w14:paraId="5E8469A7" w14:textId="77777777" w:rsidR="00DF7AF3" w:rsidRPr="00091E5B" w:rsidRDefault="00DF7AF3" w:rsidP="0082115E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091E5B" w:rsidRDefault="00DF7AF3" w:rsidP="0082115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Участник долевого строительства:</w:t>
      </w:r>
    </w:p>
    <w:p w14:paraId="67222C70" w14:textId="48AE94C5" w:rsidR="00DF7AF3" w:rsidRDefault="00DF7AF3" w:rsidP="0082115E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91E5B">
        <w:rPr>
          <w:b/>
          <w:sz w:val="22"/>
          <w:szCs w:val="22"/>
        </w:rPr>
        <w:t xml:space="preserve">Гражданин Российской Федерации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75D3CEB9" w14:textId="7FABF99D" w:rsidR="00791E8D" w:rsidRPr="00091E5B" w:rsidRDefault="00F31611" w:rsidP="0082115E">
      <w:pPr>
        <w:shd w:val="clear" w:color="auto" w:fill="FFFFFF"/>
        <w:tabs>
          <w:tab w:val="left" w:pos="2964"/>
        </w:tabs>
        <w:jc w:val="right"/>
        <w:rPr>
          <w:b/>
          <w:i/>
          <w:sz w:val="22"/>
          <w:szCs w:val="22"/>
        </w:rPr>
      </w:pPr>
      <w:r w:rsidRPr="00CB33CA">
        <w:rPr>
          <w:b/>
          <w:bCs/>
          <w:sz w:val="22"/>
          <w:szCs w:val="22"/>
          <w:highlight w:val="cyan"/>
        </w:rPr>
        <w:t>____________________/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p w14:paraId="59AE86CB" w14:textId="77777777" w:rsidR="005E68D5" w:rsidRPr="00091E5B" w:rsidRDefault="005E68D5" w:rsidP="0082115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F31611" w:rsidRDefault="00F83C8B" w:rsidP="0082115E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</w:rPr>
      </w:pPr>
      <w:r w:rsidRPr="00F31611">
        <w:rPr>
          <w:rFonts w:ascii="Times New Roman" w:hAnsi="Times New Roman" w:cs="Times New Roman"/>
          <w:b/>
          <w:i/>
        </w:rPr>
        <w:lastRenderedPageBreak/>
        <w:t>Приложение № 1</w:t>
      </w:r>
    </w:p>
    <w:p w14:paraId="1B06D847" w14:textId="77777777" w:rsidR="00F83C8B" w:rsidRPr="00F31611" w:rsidRDefault="00F83C8B" w:rsidP="0082115E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 w:rsidRPr="00F31611">
        <w:rPr>
          <w:b/>
          <w:i/>
          <w:sz w:val="20"/>
          <w:szCs w:val="20"/>
        </w:rPr>
        <w:t xml:space="preserve">к </w:t>
      </w:r>
      <w:r w:rsidR="000B741B" w:rsidRPr="00F31611">
        <w:rPr>
          <w:b/>
          <w:i/>
          <w:sz w:val="20"/>
          <w:szCs w:val="20"/>
        </w:rPr>
        <w:t>Договор</w:t>
      </w:r>
      <w:r w:rsidRPr="00F31611">
        <w:rPr>
          <w:b/>
          <w:i/>
          <w:sz w:val="20"/>
          <w:szCs w:val="20"/>
        </w:rPr>
        <w:t>у участия в долевом строительстве многоквартирного дома</w:t>
      </w:r>
      <w:r w:rsidRPr="00F31611">
        <w:rPr>
          <w:b/>
          <w:sz w:val="20"/>
          <w:szCs w:val="20"/>
        </w:rPr>
        <w:t xml:space="preserve"> </w:t>
      </w:r>
    </w:p>
    <w:p w14:paraId="70A3CC32" w14:textId="7AC601FF" w:rsidR="00147472" w:rsidRPr="001D0E11" w:rsidRDefault="00F31611" w:rsidP="0082115E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0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56DD810A" w14:textId="77777777" w:rsidR="00F83C8B" w:rsidRPr="00091E5B" w:rsidRDefault="00F83C8B" w:rsidP="0082115E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091E5B" w:rsidRDefault="00F83C8B" w:rsidP="0082115E">
      <w:pPr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Описание Объект</w:t>
      </w:r>
      <w:r w:rsidR="00D93945" w:rsidRPr="00091E5B">
        <w:rPr>
          <w:b/>
          <w:bCs/>
          <w:sz w:val="22"/>
          <w:szCs w:val="22"/>
        </w:rPr>
        <w:t>а</w:t>
      </w:r>
      <w:r w:rsidRPr="00091E5B">
        <w:rPr>
          <w:b/>
          <w:bCs/>
          <w:sz w:val="22"/>
          <w:szCs w:val="22"/>
        </w:rPr>
        <w:t xml:space="preserve"> долевого строительства</w:t>
      </w:r>
    </w:p>
    <w:p w14:paraId="3A3641E9" w14:textId="5222AC94" w:rsidR="00C92233" w:rsidRPr="00B56B38" w:rsidRDefault="00F83C8B" w:rsidP="0082115E">
      <w:pPr>
        <w:jc w:val="center"/>
        <w:rPr>
          <w:b/>
          <w:sz w:val="22"/>
          <w:szCs w:val="22"/>
        </w:rPr>
      </w:pPr>
      <w:r w:rsidRPr="00B56B38">
        <w:rPr>
          <w:b/>
          <w:color w:val="000000"/>
          <w:sz w:val="22"/>
          <w:szCs w:val="22"/>
        </w:rPr>
        <w:t xml:space="preserve">Схема дома </w:t>
      </w:r>
      <w:r w:rsidR="00147472" w:rsidRPr="00B56B38">
        <w:rPr>
          <w:b/>
          <w:color w:val="000000"/>
          <w:sz w:val="22"/>
          <w:szCs w:val="22"/>
        </w:rPr>
        <w:t>–</w:t>
      </w:r>
      <w:r w:rsidR="000D225C" w:rsidRPr="00B56B38">
        <w:rPr>
          <w:b/>
          <w:color w:val="000000"/>
          <w:sz w:val="22"/>
          <w:szCs w:val="22"/>
        </w:rPr>
        <w:t xml:space="preserve"> </w:t>
      </w:r>
      <w:r w:rsidR="00C92233" w:rsidRPr="00B56B38">
        <w:rPr>
          <w:b/>
          <w:sz w:val="22"/>
          <w:szCs w:val="22"/>
        </w:rPr>
        <w:t xml:space="preserve">Корпус №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601934CA" w14:textId="5F2AD36D" w:rsidR="00F83C8B" w:rsidRDefault="00F83C8B" w:rsidP="0082115E">
      <w:pPr>
        <w:jc w:val="center"/>
        <w:rPr>
          <w:b/>
          <w:bCs/>
          <w:sz w:val="22"/>
          <w:szCs w:val="22"/>
        </w:rPr>
      </w:pPr>
      <w:r w:rsidRPr="00B56B38">
        <w:rPr>
          <w:b/>
          <w:sz w:val="22"/>
          <w:szCs w:val="22"/>
        </w:rPr>
        <w:t>Схема</w:t>
      </w:r>
      <w:r w:rsidR="00516646" w:rsidRPr="00B56B38">
        <w:rPr>
          <w:b/>
          <w:sz w:val="22"/>
          <w:szCs w:val="22"/>
        </w:rPr>
        <w:t xml:space="preserve"> </w:t>
      </w:r>
      <w:r w:rsidRPr="00B56B38">
        <w:rPr>
          <w:b/>
          <w:sz w:val="22"/>
          <w:szCs w:val="22"/>
        </w:rPr>
        <w:t xml:space="preserve">плана жилого этажа </w:t>
      </w:r>
      <w:r w:rsidR="00DF7AF3" w:rsidRPr="00B56B38">
        <w:rPr>
          <w:b/>
          <w:sz w:val="22"/>
          <w:szCs w:val="22"/>
        </w:rPr>
        <w:t xml:space="preserve">№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147472" w:rsidRPr="00B56B38">
        <w:rPr>
          <w:b/>
          <w:sz w:val="22"/>
          <w:szCs w:val="22"/>
        </w:rPr>
        <w:t>,</w:t>
      </w:r>
      <w:r w:rsidRPr="00B56B38">
        <w:rPr>
          <w:b/>
          <w:sz w:val="22"/>
          <w:szCs w:val="22"/>
        </w:rPr>
        <w:t xml:space="preserve"> с выделением Квартиры </w:t>
      </w:r>
      <w:r w:rsidR="001B765A" w:rsidRPr="00B56B38">
        <w:rPr>
          <w:b/>
          <w:sz w:val="22"/>
          <w:szCs w:val="22"/>
        </w:rPr>
        <w:t>(условный номер)</w:t>
      </w:r>
      <w:r w:rsidR="00C92233" w:rsidRPr="00B56B38">
        <w:rPr>
          <w:b/>
          <w:sz w:val="22"/>
          <w:szCs w:val="22"/>
        </w:rPr>
        <w:t xml:space="preserve"> №</w:t>
      </w:r>
      <w:r w:rsidR="001B765A" w:rsidRPr="00B56B38">
        <w:rPr>
          <w:b/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74C64468" w14:textId="77777777" w:rsidR="004D00FA" w:rsidRPr="00091E5B" w:rsidRDefault="004D00FA" w:rsidP="0082115E">
      <w:pPr>
        <w:jc w:val="center"/>
        <w:rPr>
          <w:b/>
          <w:sz w:val="22"/>
          <w:szCs w:val="22"/>
        </w:rPr>
      </w:pPr>
    </w:p>
    <w:p w14:paraId="420B1CEC" w14:textId="08FDD9BD" w:rsidR="00F83C8B" w:rsidRDefault="00F83C8B" w:rsidP="0082115E">
      <w:pPr>
        <w:jc w:val="center"/>
        <w:rPr>
          <w:b/>
          <w:sz w:val="22"/>
          <w:szCs w:val="22"/>
        </w:rPr>
      </w:pPr>
      <w:r w:rsidRPr="00091E5B">
        <w:rPr>
          <w:sz w:val="22"/>
          <w:szCs w:val="22"/>
        </w:rPr>
        <w:t xml:space="preserve"> </w:t>
      </w:r>
    </w:p>
    <w:p w14:paraId="753B44BC" w14:textId="77777777" w:rsidR="004D00FA" w:rsidRPr="00091E5B" w:rsidRDefault="004D00FA" w:rsidP="0082115E">
      <w:pPr>
        <w:jc w:val="center"/>
        <w:rPr>
          <w:b/>
          <w:sz w:val="22"/>
          <w:szCs w:val="22"/>
        </w:rPr>
      </w:pPr>
    </w:p>
    <w:p w14:paraId="7A234942" w14:textId="77777777" w:rsidR="00F83C8B" w:rsidRPr="00091BF0" w:rsidRDefault="00F83C8B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E5B">
        <w:rPr>
          <w:bCs/>
          <w:sz w:val="22"/>
          <w:szCs w:val="22"/>
        </w:rPr>
        <w:t xml:space="preserve">С расположением Объекта долевого строительства Участник долевого строительства ознакомлен и </w:t>
      </w:r>
      <w:r w:rsidRPr="00091BF0">
        <w:rPr>
          <w:bCs/>
          <w:sz w:val="22"/>
          <w:szCs w:val="22"/>
        </w:rPr>
        <w:t>согласен.</w:t>
      </w:r>
    </w:p>
    <w:p w14:paraId="36BE6ECD" w14:textId="1C2AF4D0" w:rsidR="00241E9C" w:rsidRPr="00091E5B" w:rsidRDefault="002237C0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>
        <w:rPr>
          <w:bCs/>
          <w:sz w:val="22"/>
          <w:szCs w:val="22"/>
        </w:rPr>
        <w:t xml:space="preserve">и конфигурация </w:t>
      </w:r>
      <w:r w:rsidRPr="00CB33CA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>
        <w:rPr>
          <w:bCs/>
          <w:sz w:val="22"/>
          <w:szCs w:val="22"/>
        </w:rPr>
        <w:t xml:space="preserve">направление открывания окон и дверей, </w:t>
      </w:r>
      <w:r w:rsidRPr="00CB33CA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42AD71D5" w14:textId="77777777" w:rsidR="00D93945" w:rsidRPr="00091E5B" w:rsidRDefault="00D93945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0710D407" w:rsidR="00F83C8B" w:rsidRPr="00091E5B" w:rsidRDefault="00F83C8B" w:rsidP="0082115E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Подписи </w:t>
      </w:r>
      <w:r w:rsidR="006F7BC4">
        <w:rPr>
          <w:b/>
          <w:bCs/>
          <w:sz w:val="22"/>
          <w:szCs w:val="22"/>
        </w:rPr>
        <w:t>С</w:t>
      </w:r>
      <w:r w:rsidRPr="00091E5B">
        <w:rPr>
          <w:b/>
          <w:bCs/>
          <w:sz w:val="22"/>
          <w:szCs w:val="22"/>
        </w:rPr>
        <w:t>торон:</w:t>
      </w:r>
    </w:p>
    <w:p w14:paraId="56E38C7C" w14:textId="77777777" w:rsidR="00F83C8B" w:rsidRPr="00091E5B" w:rsidRDefault="00F83C8B" w:rsidP="0082115E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920A0A1" w14:textId="77777777" w:rsidR="00F31611" w:rsidRPr="00F31611" w:rsidRDefault="00F31611" w:rsidP="00F31611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F31611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F31611">
        <w:rPr>
          <w:rFonts w:eastAsia="Calibri"/>
          <w:b/>
          <w:bCs/>
          <w:sz w:val="22"/>
          <w:szCs w:val="22"/>
          <w:lang w:val="x-none"/>
        </w:rPr>
        <w:tab/>
      </w:r>
      <w:r w:rsidRPr="00F31611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3BF1A40" w14:textId="1EA2BAEB" w:rsidR="00F31611" w:rsidRPr="00F31611" w:rsidRDefault="00F31611" w:rsidP="00F31611">
      <w:pPr>
        <w:jc w:val="right"/>
        <w:rPr>
          <w:rFonts w:eastAsia="Calibri"/>
          <w:b/>
          <w:bCs/>
          <w:sz w:val="22"/>
          <w:szCs w:val="22"/>
        </w:rPr>
      </w:pPr>
      <w:r w:rsidRPr="00F31611">
        <w:rPr>
          <w:b/>
          <w:snapToGrid w:val="0"/>
          <w:sz w:val="22"/>
          <w:szCs w:val="22"/>
          <w:lang w:eastAsia="en-US"/>
        </w:rPr>
        <w:t xml:space="preserve">                                                                                    </w:t>
      </w:r>
      <w:r w:rsidRPr="00F31611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F31611">
        <w:rPr>
          <w:rFonts w:eastAsia="Calibri"/>
          <w:b/>
          <w:bCs/>
          <w:sz w:val="22"/>
          <w:szCs w:val="22"/>
          <w:highlight w:val="cyan"/>
          <w:lang w:val="x-none"/>
        </w:rPr>
        <w:t>/</w:t>
      </w:r>
    </w:p>
    <w:p w14:paraId="355EFA51" w14:textId="77777777" w:rsidR="00F31611" w:rsidRPr="00F31611" w:rsidRDefault="00F31611" w:rsidP="00F31611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17B5D2F0" w14:textId="77777777" w:rsidR="00F31611" w:rsidRPr="00F31611" w:rsidRDefault="00F31611" w:rsidP="00F3161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31611">
        <w:rPr>
          <w:b/>
          <w:sz w:val="22"/>
          <w:szCs w:val="22"/>
        </w:rPr>
        <w:t xml:space="preserve"> Участник долевого строительства:</w:t>
      </w:r>
    </w:p>
    <w:p w14:paraId="356A0F0A" w14:textId="29ECC9C8" w:rsidR="00F31611" w:rsidRPr="00F31611" w:rsidRDefault="00F31611" w:rsidP="00F31611">
      <w:pPr>
        <w:jc w:val="right"/>
        <w:rPr>
          <w:b/>
          <w:sz w:val="22"/>
          <w:szCs w:val="22"/>
        </w:rPr>
      </w:pPr>
      <w:r w:rsidRPr="00F31611">
        <w:rPr>
          <w:b/>
          <w:sz w:val="22"/>
          <w:szCs w:val="22"/>
        </w:rPr>
        <w:tab/>
      </w:r>
      <w:r w:rsidRPr="00F31611">
        <w:rPr>
          <w:b/>
          <w:sz w:val="22"/>
          <w:szCs w:val="22"/>
        </w:rPr>
        <w:tab/>
      </w:r>
      <w:r w:rsidRPr="00F31611">
        <w:rPr>
          <w:b/>
          <w:sz w:val="22"/>
          <w:szCs w:val="22"/>
        </w:rPr>
        <w:tab/>
        <w:t xml:space="preserve">                             </w:t>
      </w:r>
      <w:r w:rsidRPr="00F31611">
        <w:rPr>
          <w:b/>
          <w:bCs/>
          <w:sz w:val="22"/>
          <w:szCs w:val="22"/>
          <w:highlight w:val="cyan"/>
        </w:rPr>
        <w:t>____________________/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F31611">
        <w:rPr>
          <w:b/>
          <w:bCs/>
          <w:sz w:val="22"/>
          <w:szCs w:val="22"/>
          <w:highlight w:val="cyan"/>
        </w:rPr>
        <w:t>/</w:t>
      </w:r>
    </w:p>
    <w:p w14:paraId="2E46B37D" w14:textId="16C54624" w:rsidR="00F50DCF" w:rsidRPr="00091E5B" w:rsidRDefault="00F50DCF" w:rsidP="0082115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AE22917" w14:textId="77777777" w:rsidR="00C92233" w:rsidRDefault="00C92233" w:rsidP="0082115E">
      <w:pPr>
        <w:jc w:val="both"/>
        <w:rPr>
          <w:b/>
          <w:sz w:val="22"/>
          <w:szCs w:val="22"/>
        </w:rPr>
      </w:pPr>
    </w:p>
    <w:p w14:paraId="1C886F87" w14:textId="6B15B2C7" w:rsidR="00747668" w:rsidRPr="00091E5B" w:rsidRDefault="00747668" w:rsidP="0082115E">
      <w:pPr>
        <w:jc w:val="right"/>
        <w:rPr>
          <w:rFonts w:eastAsia="Calibri"/>
          <w:b/>
          <w:sz w:val="22"/>
          <w:szCs w:val="22"/>
          <w:lang w:eastAsia="en-US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</w:t>
      </w:r>
    </w:p>
    <w:p w14:paraId="392B4A70" w14:textId="77777777" w:rsidR="00F50DCF" w:rsidRPr="00091E5B" w:rsidRDefault="00747668" w:rsidP="0082115E">
      <w:pPr>
        <w:jc w:val="right"/>
        <w:rPr>
          <w:rFonts w:eastAsia="Calibri"/>
          <w:sz w:val="22"/>
          <w:szCs w:val="22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091E5B">
        <w:rPr>
          <w:rFonts w:eastAsia="Calibri"/>
          <w:b/>
          <w:sz w:val="22"/>
          <w:szCs w:val="22"/>
          <w:lang w:eastAsia="en-US"/>
        </w:rPr>
        <w:tab/>
      </w:r>
    </w:p>
    <w:p w14:paraId="4CD36D99" w14:textId="77777777" w:rsidR="00F83C8B" w:rsidRPr="0034513B" w:rsidRDefault="00F83C8B" w:rsidP="0082115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6206849" w14:textId="77777777" w:rsidR="00D93945" w:rsidRPr="00091E5B" w:rsidRDefault="00D93945" w:rsidP="0082115E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F46AE5">
      <w:footerReference w:type="default" r:id="rId12"/>
      <w:pgSz w:w="11907" w:h="16840" w:code="9"/>
      <w:pgMar w:top="568" w:right="747" w:bottom="568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9FF5A" w14:textId="77777777" w:rsidR="007E4C3C" w:rsidRDefault="007E4C3C" w:rsidP="00516646">
      <w:r>
        <w:separator/>
      </w:r>
    </w:p>
  </w:endnote>
  <w:endnote w:type="continuationSeparator" w:id="0">
    <w:p w14:paraId="26C42EC6" w14:textId="77777777" w:rsidR="007E4C3C" w:rsidRDefault="007E4C3C" w:rsidP="00516646">
      <w:r>
        <w:continuationSeparator/>
      </w:r>
    </w:p>
  </w:endnote>
  <w:endnote w:type="continuationNotice" w:id="1">
    <w:p w14:paraId="6072D095" w14:textId="77777777" w:rsidR="007E4C3C" w:rsidRDefault="007E4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3820D53B" w:rsidR="005C130C" w:rsidRPr="00FB091E" w:rsidRDefault="005C130C">
    <w:pPr>
      <w:pStyle w:val="af3"/>
      <w:jc w:val="center"/>
      <w:rPr>
        <w:sz w:val="18"/>
      </w:rPr>
    </w:pPr>
    <w:r w:rsidRPr="00FB091E">
      <w:rPr>
        <w:sz w:val="18"/>
      </w:rPr>
      <w:fldChar w:fldCharType="begin"/>
    </w:r>
    <w:r w:rsidRPr="00FB091E">
      <w:rPr>
        <w:sz w:val="18"/>
      </w:rPr>
      <w:instrText>PAGE   \* MERGEFORMAT</w:instrText>
    </w:r>
    <w:r w:rsidRPr="00FB091E">
      <w:rPr>
        <w:sz w:val="18"/>
      </w:rPr>
      <w:fldChar w:fldCharType="separate"/>
    </w:r>
    <w:r w:rsidR="000B5C63">
      <w:rPr>
        <w:noProof/>
        <w:sz w:val="18"/>
      </w:rPr>
      <w:t>12</w:t>
    </w:r>
    <w:r w:rsidRPr="00FB091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22EA9" w14:textId="77777777" w:rsidR="007E4C3C" w:rsidRDefault="007E4C3C" w:rsidP="00516646">
      <w:r>
        <w:separator/>
      </w:r>
    </w:p>
  </w:footnote>
  <w:footnote w:type="continuationSeparator" w:id="0">
    <w:p w14:paraId="7D9C2DB1" w14:textId="77777777" w:rsidR="007E4C3C" w:rsidRDefault="007E4C3C" w:rsidP="00516646">
      <w:r>
        <w:continuationSeparator/>
      </w:r>
    </w:p>
  </w:footnote>
  <w:footnote w:type="continuationNotice" w:id="1">
    <w:p w14:paraId="553E14C9" w14:textId="77777777" w:rsidR="007E4C3C" w:rsidRDefault="007E4C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EC5D80"/>
    <w:multiLevelType w:val="multilevel"/>
    <w:tmpl w:val="4644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72946BC2"/>
    <w:multiLevelType w:val="multilevel"/>
    <w:tmpl w:val="3E6E5F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306D"/>
    <w:rsid w:val="00005379"/>
    <w:rsid w:val="00005911"/>
    <w:rsid w:val="00005D6E"/>
    <w:rsid w:val="00006A38"/>
    <w:rsid w:val="00007EDF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0C1C"/>
    <w:rsid w:val="00073167"/>
    <w:rsid w:val="00073647"/>
    <w:rsid w:val="00075FED"/>
    <w:rsid w:val="0008163B"/>
    <w:rsid w:val="00085FF7"/>
    <w:rsid w:val="00087232"/>
    <w:rsid w:val="00091BF0"/>
    <w:rsid w:val="00091E5B"/>
    <w:rsid w:val="000A7A98"/>
    <w:rsid w:val="000B00B3"/>
    <w:rsid w:val="000B0200"/>
    <w:rsid w:val="000B0BE3"/>
    <w:rsid w:val="000B32FB"/>
    <w:rsid w:val="000B4C5E"/>
    <w:rsid w:val="000B5C63"/>
    <w:rsid w:val="000B741B"/>
    <w:rsid w:val="000C0CD1"/>
    <w:rsid w:val="000C226B"/>
    <w:rsid w:val="000C275D"/>
    <w:rsid w:val="000D225C"/>
    <w:rsid w:val="000D58BC"/>
    <w:rsid w:val="000D58D8"/>
    <w:rsid w:val="000D7A42"/>
    <w:rsid w:val="000E296B"/>
    <w:rsid w:val="000E6A0C"/>
    <w:rsid w:val="000F51E3"/>
    <w:rsid w:val="000F71C6"/>
    <w:rsid w:val="000F7B15"/>
    <w:rsid w:val="0010273C"/>
    <w:rsid w:val="00103B05"/>
    <w:rsid w:val="00107F66"/>
    <w:rsid w:val="00112928"/>
    <w:rsid w:val="00116106"/>
    <w:rsid w:val="001170C2"/>
    <w:rsid w:val="00117534"/>
    <w:rsid w:val="0011766E"/>
    <w:rsid w:val="00117A47"/>
    <w:rsid w:val="001255B1"/>
    <w:rsid w:val="00131024"/>
    <w:rsid w:val="00131246"/>
    <w:rsid w:val="001317FC"/>
    <w:rsid w:val="00131A6D"/>
    <w:rsid w:val="00132397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57A0"/>
    <w:rsid w:val="0015773F"/>
    <w:rsid w:val="00161090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4168"/>
    <w:rsid w:val="00186CD0"/>
    <w:rsid w:val="001A1AC0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6127"/>
    <w:rsid w:val="001D0E11"/>
    <w:rsid w:val="001D1930"/>
    <w:rsid w:val="001D1EB0"/>
    <w:rsid w:val="001D31EE"/>
    <w:rsid w:val="001D53C8"/>
    <w:rsid w:val="001E0C71"/>
    <w:rsid w:val="001E20FF"/>
    <w:rsid w:val="001E2197"/>
    <w:rsid w:val="001E6B8D"/>
    <w:rsid w:val="001E7470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18C3"/>
    <w:rsid w:val="00205772"/>
    <w:rsid w:val="00207205"/>
    <w:rsid w:val="00207BA8"/>
    <w:rsid w:val="00210796"/>
    <w:rsid w:val="002118CF"/>
    <w:rsid w:val="002175B5"/>
    <w:rsid w:val="00220CD0"/>
    <w:rsid w:val="002237C0"/>
    <w:rsid w:val="00224721"/>
    <w:rsid w:val="00227116"/>
    <w:rsid w:val="002318DE"/>
    <w:rsid w:val="002319D0"/>
    <w:rsid w:val="00233042"/>
    <w:rsid w:val="002364FD"/>
    <w:rsid w:val="0024054F"/>
    <w:rsid w:val="00241AD9"/>
    <w:rsid w:val="00241E9C"/>
    <w:rsid w:val="00242D39"/>
    <w:rsid w:val="00245F34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6F2"/>
    <w:rsid w:val="002759A1"/>
    <w:rsid w:val="00276806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1E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5810"/>
    <w:rsid w:val="002D6202"/>
    <w:rsid w:val="002D66D4"/>
    <w:rsid w:val="002D7796"/>
    <w:rsid w:val="002E4D3A"/>
    <w:rsid w:val="002E515A"/>
    <w:rsid w:val="002E614D"/>
    <w:rsid w:val="002F4402"/>
    <w:rsid w:val="002F5B07"/>
    <w:rsid w:val="002F69DA"/>
    <w:rsid w:val="002F7AAE"/>
    <w:rsid w:val="00301036"/>
    <w:rsid w:val="003104D9"/>
    <w:rsid w:val="00310656"/>
    <w:rsid w:val="003133E5"/>
    <w:rsid w:val="0031564C"/>
    <w:rsid w:val="00320F3D"/>
    <w:rsid w:val="00322246"/>
    <w:rsid w:val="0032266D"/>
    <w:rsid w:val="00323088"/>
    <w:rsid w:val="003272AA"/>
    <w:rsid w:val="003273AE"/>
    <w:rsid w:val="00332230"/>
    <w:rsid w:val="00334BF0"/>
    <w:rsid w:val="00344555"/>
    <w:rsid w:val="0034513B"/>
    <w:rsid w:val="00346000"/>
    <w:rsid w:val="00346881"/>
    <w:rsid w:val="003470F2"/>
    <w:rsid w:val="00347576"/>
    <w:rsid w:val="003503DA"/>
    <w:rsid w:val="00353055"/>
    <w:rsid w:val="00353EDB"/>
    <w:rsid w:val="003556C3"/>
    <w:rsid w:val="00367C2D"/>
    <w:rsid w:val="00370ADA"/>
    <w:rsid w:val="003721DF"/>
    <w:rsid w:val="003749AB"/>
    <w:rsid w:val="00382E69"/>
    <w:rsid w:val="00383258"/>
    <w:rsid w:val="00383438"/>
    <w:rsid w:val="00386A39"/>
    <w:rsid w:val="003968CB"/>
    <w:rsid w:val="003974F5"/>
    <w:rsid w:val="00397BDD"/>
    <w:rsid w:val="003A090B"/>
    <w:rsid w:val="003B1012"/>
    <w:rsid w:val="003B22F4"/>
    <w:rsid w:val="003B2C80"/>
    <w:rsid w:val="003B358E"/>
    <w:rsid w:val="003B4CE4"/>
    <w:rsid w:val="003B686E"/>
    <w:rsid w:val="003C0169"/>
    <w:rsid w:val="003C2DFD"/>
    <w:rsid w:val="003C3958"/>
    <w:rsid w:val="003C4D60"/>
    <w:rsid w:val="003C7AE0"/>
    <w:rsid w:val="003C7AE2"/>
    <w:rsid w:val="003D0020"/>
    <w:rsid w:val="003D5AA2"/>
    <w:rsid w:val="003D609B"/>
    <w:rsid w:val="003E429D"/>
    <w:rsid w:val="003E4992"/>
    <w:rsid w:val="003E599A"/>
    <w:rsid w:val="003F204C"/>
    <w:rsid w:val="004000BA"/>
    <w:rsid w:val="00403908"/>
    <w:rsid w:val="0040556B"/>
    <w:rsid w:val="0040656F"/>
    <w:rsid w:val="00410A50"/>
    <w:rsid w:val="00414695"/>
    <w:rsid w:val="00420061"/>
    <w:rsid w:val="00420D55"/>
    <w:rsid w:val="00422DF7"/>
    <w:rsid w:val="004234EA"/>
    <w:rsid w:val="00424CD2"/>
    <w:rsid w:val="004303CB"/>
    <w:rsid w:val="004328E7"/>
    <w:rsid w:val="00433493"/>
    <w:rsid w:val="00433CC4"/>
    <w:rsid w:val="00433DA2"/>
    <w:rsid w:val="004366F8"/>
    <w:rsid w:val="004403E3"/>
    <w:rsid w:val="00445270"/>
    <w:rsid w:val="004509EB"/>
    <w:rsid w:val="004523A5"/>
    <w:rsid w:val="0045328F"/>
    <w:rsid w:val="00455E5C"/>
    <w:rsid w:val="004568E4"/>
    <w:rsid w:val="004571D5"/>
    <w:rsid w:val="004618A4"/>
    <w:rsid w:val="00462359"/>
    <w:rsid w:val="00463B39"/>
    <w:rsid w:val="004726A2"/>
    <w:rsid w:val="00474C18"/>
    <w:rsid w:val="00475278"/>
    <w:rsid w:val="0047658F"/>
    <w:rsid w:val="00482B88"/>
    <w:rsid w:val="00482BD8"/>
    <w:rsid w:val="0048376C"/>
    <w:rsid w:val="00486895"/>
    <w:rsid w:val="00487D98"/>
    <w:rsid w:val="00491B00"/>
    <w:rsid w:val="00492E0F"/>
    <w:rsid w:val="004939BD"/>
    <w:rsid w:val="00493D2D"/>
    <w:rsid w:val="004A14F9"/>
    <w:rsid w:val="004A1FB3"/>
    <w:rsid w:val="004A305A"/>
    <w:rsid w:val="004A5360"/>
    <w:rsid w:val="004B04B0"/>
    <w:rsid w:val="004B15F1"/>
    <w:rsid w:val="004B254A"/>
    <w:rsid w:val="004B4B4C"/>
    <w:rsid w:val="004B4EC8"/>
    <w:rsid w:val="004B790B"/>
    <w:rsid w:val="004C58D7"/>
    <w:rsid w:val="004C59EB"/>
    <w:rsid w:val="004D00FA"/>
    <w:rsid w:val="004D0D87"/>
    <w:rsid w:val="004D4D1B"/>
    <w:rsid w:val="004D64CC"/>
    <w:rsid w:val="004D6C74"/>
    <w:rsid w:val="004D71ED"/>
    <w:rsid w:val="004E4299"/>
    <w:rsid w:val="004E5503"/>
    <w:rsid w:val="004E6121"/>
    <w:rsid w:val="004E6943"/>
    <w:rsid w:val="004E6B47"/>
    <w:rsid w:val="004F066F"/>
    <w:rsid w:val="004F08C5"/>
    <w:rsid w:val="00501646"/>
    <w:rsid w:val="00503C48"/>
    <w:rsid w:val="005043DC"/>
    <w:rsid w:val="00504DDD"/>
    <w:rsid w:val="00505291"/>
    <w:rsid w:val="00505E2E"/>
    <w:rsid w:val="00511B10"/>
    <w:rsid w:val="00512A7A"/>
    <w:rsid w:val="005143C8"/>
    <w:rsid w:val="00515E7A"/>
    <w:rsid w:val="00516646"/>
    <w:rsid w:val="0052076A"/>
    <w:rsid w:val="00521C86"/>
    <w:rsid w:val="005229DD"/>
    <w:rsid w:val="005248B2"/>
    <w:rsid w:val="00525525"/>
    <w:rsid w:val="00525D5B"/>
    <w:rsid w:val="00530221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54C6"/>
    <w:rsid w:val="00586693"/>
    <w:rsid w:val="00586CAA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4F4"/>
    <w:rsid w:val="005D557D"/>
    <w:rsid w:val="005D65F7"/>
    <w:rsid w:val="005E53A4"/>
    <w:rsid w:val="005E6322"/>
    <w:rsid w:val="005E68D5"/>
    <w:rsid w:val="005F0F34"/>
    <w:rsid w:val="005F12E4"/>
    <w:rsid w:val="005F37EB"/>
    <w:rsid w:val="005F5D74"/>
    <w:rsid w:val="005F7420"/>
    <w:rsid w:val="005F7D04"/>
    <w:rsid w:val="00610AFF"/>
    <w:rsid w:val="00614D0F"/>
    <w:rsid w:val="00617AFC"/>
    <w:rsid w:val="00625589"/>
    <w:rsid w:val="00630B95"/>
    <w:rsid w:val="00633D37"/>
    <w:rsid w:val="006342AA"/>
    <w:rsid w:val="006368BD"/>
    <w:rsid w:val="006379DC"/>
    <w:rsid w:val="00641129"/>
    <w:rsid w:val="006411C5"/>
    <w:rsid w:val="00642CDC"/>
    <w:rsid w:val="00644124"/>
    <w:rsid w:val="006458B4"/>
    <w:rsid w:val="00647F7B"/>
    <w:rsid w:val="006512EE"/>
    <w:rsid w:val="0065251D"/>
    <w:rsid w:val="00655095"/>
    <w:rsid w:val="00660064"/>
    <w:rsid w:val="00661709"/>
    <w:rsid w:val="00665BED"/>
    <w:rsid w:val="006672FC"/>
    <w:rsid w:val="00671020"/>
    <w:rsid w:val="006727A2"/>
    <w:rsid w:val="00672A9B"/>
    <w:rsid w:val="006746E7"/>
    <w:rsid w:val="0067566F"/>
    <w:rsid w:val="006808ED"/>
    <w:rsid w:val="00681620"/>
    <w:rsid w:val="00682C5B"/>
    <w:rsid w:val="006846D7"/>
    <w:rsid w:val="00684B31"/>
    <w:rsid w:val="00684DCE"/>
    <w:rsid w:val="00684ECD"/>
    <w:rsid w:val="0068653C"/>
    <w:rsid w:val="00686EF7"/>
    <w:rsid w:val="00687035"/>
    <w:rsid w:val="006876E7"/>
    <w:rsid w:val="006917E1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22EC"/>
    <w:rsid w:val="006B49AD"/>
    <w:rsid w:val="006B4BDE"/>
    <w:rsid w:val="006B6EC3"/>
    <w:rsid w:val="006B700E"/>
    <w:rsid w:val="006B7047"/>
    <w:rsid w:val="006C13BF"/>
    <w:rsid w:val="006C15C9"/>
    <w:rsid w:val="006C1BF4"/>
    <w:rsid w:val="006C23E8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01B"/>
    <w:rsid w:val="006E4A0E"/>
    <w:rsid w:val="006F04D2"/>
    <w:rsid w:val="006F0734"/>
    <w:rsid w:val="006F4664"/>
    <w:rsid w:val="006F5227"/>
    <w:rsid w:val="006F647C"/>
    <w:rsid w:val="006F7BC4"/>
    <w:rsid w:val="006F7DC8"/>
    <w:rsid w:val="00702DE4"/>
    <w:rsid w:val="00704E4B"/>
    <w:rsid w:val="00710114"/>
    <w:rsid w:val="00710D3D"/>
    <w:rsid w:val="00711811"/>
    <w:rsid w:val="007122AA"/>
    <w:rsid w:val="00713280"/>
    <w:rsid w:val="00713A0B"/>
    <w:rsid w:val="007160D9"/>
    <w:rsid w:val="00716E2C"/>
    <w:rsid w:val="00717A5D"/>
    <w:rsid w:val="0072120D"/>
    <w:rsid w:val="007213E8"/>
    <w:rsid w:val="007226F2"/>
    <w:rsid w:val="00723715"/>
    <w:rsid w:val="0072639E"/>
    <w:rsid w:val="00732952"/>
    <w:rsid w:val="00732958"/>
    <w:rsid w:val="00732AF4"/>
    <w:rsid w:val="00740077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6DD0"/>
    <w:rsid w:val="00782FC0"/>
    <w:rsid w:val="00783C06"/>
    <w:rsid w:val="00785C90"/>
    <w:rsid w:val="00790A33"/>
    <w:rsid w:val="00791E8D"/>
    <w:rsid w:val="0079285E"/>
    <w:rsid w:val="00792D51"/>
    <w:rsid w:val="00794AC7"/>
    <w:rsid w:val="00795541"/>
    <w:rsid w:val="0079581F"/>
    <w:rsid w:val="00796D4D"/>
    <w:rsid w:val="007A0888"/>
    <w:rsid w:val="007A46F9"/>
    <w:rsid w:val="007A5247"/>
    <w:rsid w:val="007A6292"/>
    <w:rsid w:val="007A6B62"/>
    <w:rsid w:val="007B1C55"/>
    <w:rsid w:val="007B2AFE"/>
    <w:rsid w:val="007C0E29"/>
    <w:rsid w:val="007C3A13"/>
    <w:rsid w:val="007C5492"/>
    <w:rsid w:val="007C563E"/>
    <w:rsid w:val="007C56D8"/>
    <w:rsid w:val="007C59B0"/>
    <w:rsid w:val="007C76AC"/>
    <w:rsid w:val="007D02FB"/>
    <w:rsid w:val="007D110B"/>
    <w:rsid w:val="007D1AEB"/>
    <w:rsid w:val="007D50B0"/>
    <w:rsid w:val="007E1005"/>
    <w:rsid w:val="007E2946"/>
    <w:rsid w:val="007E2FC9"/>
    <w:rsid w:val="007E3C98"/>
    <w:rsid w:val="007E4A41"/>
    <w:rsid w:val="007E4AE9"/>
    <w:rsid w:val="007E4C3C"/>
    <w:rsid w:val="007E52E9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0A52"/>
    <w:rsid w:val="00812105"/>
    <w:rsid w:val="008146D3"/>
    <w:rsid w:val="008167EF"/>
    <w:rsid w:val="00816EB7"/>
    <w:rsid w:val="008175DE"/>
    <w:rsid w:val="0081774C"/>
    <w:rsid w:val="00820D3D"/>
    <w:rsid w:val="0082115E"/>
    <w:rsid w:val="00821434"/>
    <w:rsid w:val="008228F9"/>
    <w:rsid w:val="00822BE6"/>
    <w:rsid w:val="0082379D"/>
    <w:rsid w:val="00823EC5"/>
    <w:rsid w:val="00823F6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4173"/>
    <w:rsid w:val="008555B2"/>
    <w:rsid w:val="0086282B"/>
    <w:rsid w:val="0086293C"/>
    <w:rsid w:val="008643CE"/>
    <w:rsid w:val="00866082"/>
    <w:rsid w:val="00867640"/>
    <w:rsid w:val="00873112"/>
    <w:rsid w:val="008731C7"/>
    <w:rsid w:val="00873A98"/>
    <w:rsid w:val="0088157C"/>
    <w:rsid w:val="00881631"/>
    <w:rsid w:val="008827E9"/>
    <w:rsid w:val="0089011D"/>
    <w:rsid w:val="00893B34"/>
    <w:rsid w:val="008941D0"/>
    <w:rsid w:val="00894B64"/>
    <w:rsid w:val="00896746"/>
    <w:rsid w:val="008A2023"/>
    <w:rsid w:val="008A7D8B"/>
    <w:rsid w:val="008B0A28"/>
    <w:rsid w:val="008B2B07"/>
    <w:rsid w:val="008B4CBE"/>
    <w:rsid w:val="008B53BF"/>
    <w:rsid w:val="008C02A8"/>
    <w:rsid w:val="008C2F97"/>
    <w:rsid w:val="008C4108"/>
    <w:rsid w:val="008C5C77"/>
    <w:rsid w:val="008C601D"/>
    <w:rsid w:val="008D0971"/>
    <w:rsid w:val="008D0A90"/>
    <w:rsid w:val="008D1EE1"/>
    <w:rsid w:val="008D46C3"/>
    <w:rsid w:val="008D52A4"/>
    <w:rsid w:val="008D5758"/>
    <w:rsid w:val="008D5AE9"/>
    <w:rsid w:val="008E3D6F"/>
    <w:rsid w:val="008F0E83"/>
    <w:rsid w:val="008F0F13"/>
    <w:rsid w:val="008F2B7E"/>
    <w:rsid w:val="008F2EC5"/>
    <w:rsid w:val="008F3E4C"/>
    <w:rsid w:val="008F7722"/>
    <w:rsid w:val="009023AB"/>
    <w:rsid w:val="009044C5"/>
    <w:rsid w:val="00905578"/>
    <w:rsid w:val="0090636C"/>
    <w:rsid w:val="00906F7D"/>
    <w:rsid w:val="00914C15"/>
    <w:rsid w:val="00915FCF"/>
    <w:rsid w:val="00916718"/>
    <w:rsid w:val="0091763B"/>
    <w:rsid w:val="00917B73"/>
    <w:rsid w:val="00921348"/>
    <w:rsid w:val="00925BD1"/>
    <w:rsid w:val="009269A5"/>
    <w:rsid w:val="0092732A"/>
    <w:rsid w:val="0092739F"/>
    <w:rsid w:val="00927473"/>
    <w:rsid w:val="009274CF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96A71"/>
    <w:rsid w:val="009A21AE"/>
    <w:rsid w:val="009A23BF"/>
    <w:rsid w:val="009B0977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623C"/>
    <w:rsid w:val="009E706C"/>
    <w:rsid w:val="009F03EF"/>
    <w:rsid w:val="009F1372"/>
    <w:rsid w:val="009F4445"/>
    <w:rsid w:val="009F46F5"/>
    <w:rsid w:val="00A013E5"/>
    <w:rsid w:val="00A01E8F"/>
    <w:rsid w:val="00A05375"/>
    <w:rsid w:val="00A06806"/>
    <w:rsid w:val="00A122B3"/>
    <w:rsid w:val="00A1285E"/>
    <w:rsid w:val="00A132E0"/>
    <w:rsid w:val="00A148F6"/>
    <w:rsid w:val="00A14949"/>
    <w:rsid w:val="00A20698"/>
    <w:rsid w:val="00A20EE7"/>
    <w:rsid w:val="00A2131A"/>
    <w:rsid w:val="00A220BF"/>
    <w:rsid w:val="00A232FA"/>
    <w:rsid w:val="00A24FEF"/>
    <w:rsid w:val="00A304AE"/>
    <w:rsid w:val="00A30C87"/>
    <w:rsid w:val="00A3182B"/>
    <w:rsid w:val="00A33B4C"/>
    <w:rsid w:val="00A410E4"/>
    <w:rsid w:val="00A4508B"/>
    <w:rsid w:val="00A530F6"/>
    <w:rsid w:val="00A5676D"/>
    <w:rsid w:val="00A615D3"/>
    <w:rsid w:val="00A640E7"/>
    <w:rsid w:val="00A6667D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B7325"/>
    <w:rsid w:val="00AC5663"/>
    <w:rsid w:val="00AC5D8D"/>
    <w:rsid w:val="00AD30EC"/>
    <w:rsid w:val="00AD3DED"/>
    <w:rsid w:val="00AD3F44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AF7B5F"/>
    <w:rsid w:val="00B0061B"/>
    <w:rsid w:val="00B02F34"/>
    <w:rsid w:val="00B03BBD"/>
    <w:rsid w:val="00B042EC"/>
    <w:rsid w:val="00B0527C"/>
    <w:rsid w:val="00B06C8E"/>
    <w:rsid w:val="00B074B1"/>
    <w:rsid w:val="00B1440E"/>
    <w:rsid w:val="00B14E46"/>
    <w:rsid w:val="00B15418"/>
    <w:rsid w:val="00B15963"/>
    <w:rsid w:val="00B223E1"/>
    <w:rsid w:val="00B244D8"/>
    <w:rsid w:val="00B24A02"/>
    <w:rsid w:val="00B30CF1"/>
    <w:rsid w:val="00B32F65"/>
    <w:rsid w:val="00B34932"/>
    <w:rsid w:val="00B4108B"/>
    <w:rsid w:val="00B440E6"/>
    <w:rsid w:val="00B4642E"/>
    <w:rsid w:val="00B468FB"/>
    <w:rsid w:val="00B47472"/>
    <w:rsid w:val="00B47B49"/>
    <w:rsid w:val="00B541FA"/>
    <w:rsid w:val="00B55107"/>
    <w:rsid w:val="00B56B38"/>
    <w:rsid w:val="00B60869"/>
    <w:rsid w:val="00B620E6"/>
    <w:rsid w:val="00B632D5"/>
    <w:rsid w:val="00B63D7A"/>
    <w:rsid w:val="00B643C9"/>
    <w:rsid w:val="00B64A6A"/>
    <w:rsid w:val="00B65428"/>
    <w:rsid w:val="00B66105"/>
    <w:rsid w:val="00B66967"/>
    <w:rsid w:val="00B701C6"/>
    <w:rsid w:val="00B71405"/>
    <w:rsid w:val="00B76BAC"/>
    <w:rsid w:val="00B77D40"/>
    <w:rsid w:val="00B83030"/>
    <w:rsid w:val="00B84DEB"/>
    <w:rsid w:val="00B858C2"/>
    <w:rsid w:val="00B85FA8"/>
    <w:rsid w:val="00B8602F"/>
    <w:rsid w:val="00B8627D"/>
    <w:rsid w:val="00B87074"/>
    <w:rsid w:val="00B877B3"/>
    <w:rsid w:val="00B87D00"/>
    <w:rsid w:val="00B92047"/>
    <w:rsid w:val="00B93462"/>
    <w:rsid w:val="00B937BB"/>
    <w:rsid w:val="00B961C4"/>
    <w:rsid w:val="00BA4892"/>
    <w:rsid w:val="00BA4AB5"/>
    <w:rsid w:val="00BA68D8"/>
    <w:rsid w:val="00BA70E8"/>
    <w:rsid w:val="00BB2A7D"/>
    <w:rsid w:val="00BC0A98"/>
    <w:rsid w:val="00BC12BD"/>
    <w:rsid w:val="00BC1628"/>
    <w:rsid w:val="00BC2781"/>
    <w:rsid w:val="00BC47C0"/>
    <w:rsid w:val="00BC4E67"/>
    <w:rsid w:val="00BC65DF"/>
    <w:rsid w:val="00BC742F"/>
    <w:rsid w:val="00BC7828"/>
    <w:rsid w:val="00BD1E07"/>
    <w:rsid w:val="00BD4CF0"/>
    <w:rsid w:val="00BD6350"/>
    <w:rsid w:val="00BD6747"/>
    <w:rsid w:val="00BE0A07"/>
    <w:rsid w:val="00BE1664"/>
    <w:rsid w:val="00BE241C"/>
    <w:rsid w:val="00BE6334"/>
    <w:rsid w:val="00BF0EA7"/>
    <w:rsid w:val="00BF6BB9"/>
    <w:rsid w:val="00C004EC"/>
    <w:rsid w:val="00C02951"/>
    <w:rsid w:val="00C05793"/>
    <w:rsid w:val="00C07843"/>
    <w:rsid w:val="00C12E9E"/>
    <w:rsid w:val="00C131E1"/>
    <w:rsid w:val="00C149C1"/>
    <w:rsid w:val="00C16E0B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2162"/>
    <w:rsid w:val="00C37B3D"/>
    <w:rsid w:val="00C40096"/>
    <w:rsid w:val="00C42D0F"/>
    <w:rsid w:val="00C42EA6"/>
    <w:rsid w:val="00C46526"/>
    <w:rsid w:val="00C47D7D"/>
    <w:rsid w:val="00C51C68"/>
    <w:rsid w:val="00C6039E"/>
    <w:rsid w:val="00C6114C"/>
    <w:rsid w:val="00C61A7A"/>
    <w:rsid w:val="00C707EE"/>
    <w:rsid w:val="00C70ABC"/>
    <w:rsid w:val="00C71268"/>
    <w:rsid w:val="00C72765"/>
    <w:rsid w:val="00C73EBF"/>
    <w:rsid w:val="00C80334"/>
    <w:rsid w:val="00C84562"/>
    <w:rsid w:val="00C859AB"/>
    <w:rsid w:val="00C87777"/>
    <w:rsid w:val="00C92233"/>
    <w:rsid w:val="00C93900"/>
    <w:rsid w:val="00C93F3C"/>
    <w:rsid w:val="00C94DFB"/>
    <w:rsid w:val="00C97E9F"/>
    <w:rsid w:val="00CA0833"/>
    <w:rsid w:val="00CA0CDF"/>
    <w:rsid w:val="00CB13F3"/>
    <w:rsid w:val="00CB1707"/>
    <w:rsid w:val="00CB1856"/>
    <w:rsid w:val="00CB276F"/>
    <w:rsid w:val="00CB5EAE"/>
    <w:rsid w:val="00CC184C"/>
    <w:rsid w:val="00CC2091"/>
    <w:rsid w:val="00CC3726"/>
    <w:rsid w:val="00CC40FF"/>
    <w:rsid w:val="00CC4423"/>
    <w:rsid w:val="00CC60D5"/>
    <w:rsid w:val="00CC7450"/>
    <w:rsid w:val="00CD1A6E"/>
    <w:rsid w:val="00CD6872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4F0B"/>
    <w:rsid w:val="00D12B98"/>
    <w:rsid w:val="00D12FEF"/>
    <w:rsid w:val="00D202B0"/>
    <w:rsid w:val="00D203A6"/>
    <w:rsid w:val="00D2135F"/>
    <w:rsid w:val="00D220B4"/>
    <w:rsid w:val="00D22902"/>
    <w:rsid w:val="00D248BD"/>
    <w:rsid w:val="00D267F7"/>
    <w:rsid w:val="00D27C8D"/>
    <w:rsid w:val="00D27F6B"/>
    <w:rsid w:val="00D31CA3"/>
    <w:rsid w:val="00D327F4"/>
    <w:rsid w:val="00D36A8F"/>
    <w:rsid w:val="00D36E0A"/>
    <w:rsid w:val="00D43B70"/>
    <w:rsid w:val="00D43FC9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749"/>
    <w:rsid w:val="00D65E45"/>
    <w:rsid w:val="00D66125"/>
    <w:rsid w:val="00D663C0"/>
    <w:rsid w:val="00D66A06"/>
    <w:rsid w:val="00D67665"/>
    <w:rsid w:val="00D67B0B"/>
    <w:rsid w:val="00D74C3E"/>
    <w:rsid w:val="00D7683A"/>
    <w:rsid w:val="00D77B03"/>
    <w:rsid w:val="00D77ECA"/>
    <w:rsid w:val="00D80461"/>
    <w:rsid w:val="00D80A4F"/>
    <w:rsid w:val="00D81E76"/>
    <w:rsid w:val="00D82560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79F6"/>
    <w:rsid w:val="00DB2060"/>
    <w:rsid w:val="00DB21F3"/>
    <w:rsid w:val="00DB2A18"/>
    <w:rsid w:val="00DB31FD"/>
    <w:rsid w:val="00DB3C06"/>
    <w:rsid w:val="00DC0BE0"/>
    <w:rsid w:val="00DC3D68"/>
    <w:rsid w:val="00DC44D2"/>
    <w:rsid w:val="00DC7891"/>
    <w:rsid w:val="00DD422E"/>
    <w:rsid w:val="00DD5123"/>
    <w:rsid w:val="00DD6FEA"/>
    <w:rsid w:val="00DE1794"/>
    <w:rsid w:val="00DE1AE5"/>
    <w:rsid w:val="00DE1B2C"/>
    <w:rsid w:val="00DE4AE3"/>
    <w:rsid w:val="00DE4C44"/>
    <w:rsid w:val="00DF02B9"/>
    <w:rsid w:val="00DF02E6"/>
    <w:rsid w:val="00DF5170"/>
    <w:rsid w:val="00DF7AF3"/>
    <w:rsid w:val="00E01461"/>
    <w:rsid w:val="00E02383"/>
    <w:rsid w:val="00E03C5D"/>
    <w:rsid w:val="00E0571D"/>
    <w:rsid w:val="00E05D92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4132"/>
    <w:rsid w:val="00E7055F"/>
    <w:rsid w:val="00E735DF"/>
    <w:rsid w:val="00E801B1"/>
    <w:rsid w:val="00E83398"/>
    <w:rsid w:val="00E8524E"/>
    <w:rsid w:val="00E859F2"/>
    <w:rsid w:val="00E85F7C"/>
    <w:rsid w:val="00E869A5"/>
    <w:rsid w:val="00E870AA"/>
    <w:rsid w:val="00E87C0E"/>
    <w:rsid w:val="00E93588"/>
    <w:rsid w:val="00E9567D"/>
    <w:rsid w:val="00E956D2"/>
    <w:rsid w:val="00E9668A"/>
    <w:rsid w:val="00EA05B5"/>
    <w:rsid w:val="00EA5E20"/>
    <w:rsid w:val="00EB3095"/>
    <w:rsid w:val="00EB4EB1"/>
    <w:rsid w:val="00EB655A"/>
    <w:rsid w:val="00EB73FF"/>
    <w:rsid w:val="00EC0B86"/>
    <w:rsid w:val="00EC6755"/>
    <w:rsid w:val="00EC6AF6"/>
    <w:rsid w:val="00ED17AC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EF7978"/>
    <w:rsid w:val="00EF79B7"/>
    <w:rsid w:val="00F00574"/>
    <w:rsid w:val="00F00721"/>
    <w:rsid w:val="00F02A75"/>
    <w:rsid w:val="00F036EE"/>
    <w:rsid w:val="00F0538D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1611"/>
    <w:rsid w:val="00F36A8E"/>
    <w:rsid w:val="00F370C1"/>
    <w:rsid w:val="00F433C5"/>
    <w:rsid w:val="00F439BD"/>
    <w:rsid w:val="00F43E2A"/>
    <w:rsid w:val="00F46AE5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74737"/>
    <w:rsid w:val="00F75263"/>
    <w:rsid w:val="00F75321"/>
    <w:rsid w:val="00F754C6"/>
    <w:rsid w:val="00F75CC2"/>
    <w:rsid w:val="00F82608"/>
    <w:rsid w:val="00F83C8B"/>
    <w:rsid w:val="00F849A8"/>
    <w:rsid w:val="00F85548"/>
    <w:rsid w:val="00F86C89"/>
    <w:rsid w:val="00F87F30"/>
    <w:rsid w:val="00F93959"/>
    <w:rsid w:val="00F97B84"/>
    <w:rsid w:val="00F97D3B"/>
    <w:rsid w:val="00FA178F"/>
    <w:rsid w:val="00FA256E"/>
    <w:rsid w:val="00FA66D3"/>
    <w:rsid w:val="00FA747D"/>
    <w:rsid w:val="00FB091E"/>
    <w:rsid w:val="00FB1E02"/>
    <w:rsid w:val="00FB351B"/>
    <w:rsid w:val="00FB63A0"/>
    <w:rsid w:val="00FC2DF1"/>
    <w:rsid w:val="00FD13F7"/>
    <w:rsid w:val="00FD22B2"/>
    <w:rsid w:val="00FD23BB"/>
    <w:rsid w:val="00FD4093"/>
    <w:rsid w:val="00FD607E"/>
    <w:rsid w:val="00FD7158"/>
    <w:rsid w:val="00FD7994"/>
    <w:rsid w:val="00FE041C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74CB5802-1F00-4A14-8D67-10AEF875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97EA-B1F7-4F29-BD04-8392E6DA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5827</Words>
  <Characters>43657</Characters>
  <Application>Microsoft Office Word</Application>
  <DocSecurity>0</DocSecurity>
  <Lines>363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49386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Линник Анастасия Станиславовна</cp:lastModifiedBy>
  <cp:revision>16</cp:revision>
  <cp:lastPrinted>2022-07-25T06:54:00Z</cp:lastPrinted>
  <dcterms:created xsi:type="dcterms:W3CDTF">2022-07-25T09:13:00Z</dcterms:created>
  <dcterms:modified xsi:type="dcterms:W3CDTF">2023-04-03T07:53:00Z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