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141" w:rsidRPr="00942961" w:rsidRDefault="00E64850" w:rsidP="001C3141">
      <w:pPr>
        <w:spacing w:after="0" w:line="240" w:lineRule="auto"/>
        <w:jc w:val="center"/>
        <w:rPr>
          <w:rFonts w:ascii="Times New Roman" w:hAnsi="Times New Roman"/>
          <w:b/>
          <w:sz w:val="24"/>
          <w:szCs w:val="24"/>
        </w:rPr>
      </w:pPr>
      <w:r w:rsidRPr="00FD7FAF">
        <w:rPr>
          <w:rFonts w:ascii="Times New Roman" w:eastAsia="Times New Roman" w:hAnsi="Times New Roman"/>
          <w:b/>
          <w:bCs/>
          <w:sz w:val="24"/>
          <w:szCs w:val="24"/>
          <w:lang w:eastAsia="ru-RU"/>
        </w:rPr>
        <w:tab/>
      </w:r>
      <w:r w:rsidR="001C3141" w:rsidRPr="00942961">
        <w:rPr>
          <w:rFonts w:ascii="Times New Roman" w:hAnsi="Times New Roman"/>
          <w:b/>
          <w:spacing w:val="78"/>
          <w:sz w:val="24"/>
          <w:szCs w:val="24"/>
        </w:rPr>
        <w:t>ДОГОВОР №Б/22</w:t>
      </w:r>
    </w:p>
    <w:p w:rsidR="001C3141" w:rsidRPr="00942961" w:rsidRDefault="001C3141" w:rsidP="001C3141">
      <w:pPr>
        <w:spacing w:after="0" w:line="240" w:lineRule="auto"/>
        <w:jc w:val="center"/>
        <w:rPr>
          <w:rFonts w:ascii="Times New Roman" w:hAnsi="Times New Roman"/>
          <w:b/>
          <w:sz w:val="24"/>
          <w:szCs w:val="24"/>
        </w:rPr>
      </w:pPr>
      <w:r w:rsidRPr="00942961">
        <w:rPr>
          <w:rFonts w:ascii="Times New Roman" w:hAnsi="Times New Roman"/>
          <w:b/>
          <w:sz w:val="24"/>
          <w:szCs w:val="24"/>
        </w:rPr>
        <w:t>с физическим лицом на долевое участие в строительстве</w:t>
      </w:r>
    </w:p>
    <w:p w:rsidR="00E64850" w:rsidRPr="00942961" w:rsidRDefault="001C3141" w:rsidP="00FD67CB">
      <w:pPr>
        <w:tabs>
          <w:tab w:val="center" w:pos="5080"/>
          <w:tab w:val="left" w:pos="8490"/>
        </w:tabs>
        <w:spacing w:after="0" w:line="240" w:lineRule="auto"/>
        <w:jc w:val="center"/>
        <w:rPr>
          <w:rFonts w:ascii="Times New Roman" w:eastAsia="Times New Roman" w:hAnsi="Times New Roman"/>
          <w:b/>
          <w:bCs/>
          <w:sz w:val="24"/>
          <w:szCs w:val="24"/>
          <w:lang w:eastAsia="ru-RU"/>
        </w:rPr>
      </w:pPr>
      <w:r w:rsidRPr="00942961">
        <w:rPr>
          <w:rFonts w:ascii="Times New Roman" w:hAnsi="Times New Roman"/>
          <w:b/>
          <w:sz w:val="24"/>
          <w:szCs w:val="24"/>
        </w:rPr>
        <w:t>«</w:t>
      </w:r>
      <w:r w:rsidR="005543C0">
        <w:rPr>
          <w:rFonts w:ascii="Times New Roman" w:eastAsia="Times New Roman" w:hAnsi="Times New Roman"/>
          <w:b/>
          <w:bCs/>
          <w:sz w:val="24"/>
          <w:szCs w:val="24"/>
          <w:lang w:eastAsia="ru-RU"/>
        </w:rPr>
        <w:t xml:space="preserve">Жилого комплекса по </w:t>
      </w:r>
      <w:proofErr w:type="spellStart"/>
      <w:r w:rsidR="005543C0">
        <w:rPr>
          <w:rFonts w:ascii="Times New Roman" w:eastAsia="Times New Roman" w:hAnsi="Times New Roman"/>
          <w:b/>
          <w:bCs/>
          <w:sz w:val="24"/>
          <w:szCs w:val="24"/>
          <w:lang w:eastAsia="ru-RU"/>
        </w:rPr>
        <w:t>ул</w:t>
      </w:r>
      <w:proofErr w:type="gramStart"/>
      <w:r w:rsidR="005543C0">
        <w:rPr>
          <w:rFonts w:ascii="Times New Roman" w:eastAsia="Times New Roman" w:hAnsi="Times New Roman"/>
          <w:b/>
          <w:bCs/>
          <w:sz w:val="24"/>
          <w:szCs w:val="24"/>
          <w:lang w:eastAsia="ru-RU"/>
        </w:rPr>
        <w:t>.</w:t>
      </w:r>
      <w:r w:rsidR="00FD67CB" w:rsidRPr="00942961">
        <w:rPr>
          <w:rFonts w:ascii="Times New Roman" w:eastAsia="Times New Roman" w:hAnsi="Times New Roman"/>
          <w:b/>
          <w:bCs/>
          <w:sz w:val="24"/>
          <w:szCs w:val="24"/>
          <w:lang w:eastAsia="ru-RU"/>
        </w:rPr>
        <w:t>Б</w:t>
      </w:r>
      <w:proofErr w:type="gramEnd"/>
      <w:r w:rsidR="00FD67CB" w:rsidRPr="00942961">
        <w:rPr>
          <w:rFonts w:ascii="Times New Roman" w:eastAsia="Times New Roman" w:hAnsi="Times New Roman"/>
          <w:b/>
          <w:bCs/>
          <w:sz w:val="24"/>
          <w:szCs w:val="24"/>
          <w:lang w:eastAsia="ru-RU"/>
        </w:rPr>
        <w:t>акинск</w:t>
      </w:r>
      <w:r w:rsidR="00EC686A">
        <w:rPr>
          <w:rFonts w:ascii="Times New Roman" w:eastAsia="Times New Roman" w:hAnsi="Times New Roman"/>
          <w:b/>
          <w:bCs/>
          <w:sz w:val="24"/>
          <w:szCs w:val="24"/>
          <w:lang w:eastAsia="ru-RU"/>
        </w:rPr>
        <w:t>ой</w:t>
      </w:r>
      <w:proofErr w:type="spellEnd"/>
      <w:r w:rsidR="005543C0">
        <w:rPr>
          <w:rFonts w:ascii="Times New Roman" w:eastAsia="Times New Roman" w:hAnsi="Times New Roman"/>
          <w:b/>
          <w:bCs/>
          <w:sz w:val="24"/>
          <w:szCs w:val="24"/>
          <w:lang w:eastAsia="ru-RU"/>
        </w:rPr>
        <w:t>/</w:t>
      </w:r>
      <w:proofErr w:type="spellStart"/>
      <w:r w:rsidR="005543C0">
        <w:rPr>
          <w:rFonts w:ascii="Times New Roman" w:eastAsia="Times New Roman" w:hAnsi="Times New Roman"/>
          <w:b/>
          <w:bCs/>
          <w:sz w:val="24"/>
          <w:szCs w:val="24"/>
          <w:lang w:eastAsia="ru-RU"/>
        </w:rPr>
        <w:t>ул.М.Джалиля</w:t>
      </w:r>
      <w:proofErr w:type="spellEnd"/>
      <w:r w:rsidR="005543C0">
        <w:rPr>
          <w:rFonts w:ascii="Times New Roman" w:eastAsia="Times New Roman" w:hAnsi="Times New Roman"/>
          <w:b/>
          <w:bCs/>
          <w:sz w:val="24"/>
          <w:szCs w:val="24"/>
          <w:lang w:eastAsia="ru-RU"/>
        </w:rPr>
        <w:t xml:space="preserve"> в Кировском районе г.</w:t>
      </w:r>
      <w:bookmarkStart w:id="0" w:name="_GoBack"/>
      <w:bookmarkEnd w:id="0"/>
      <w:r w:rsidR="00FD67CB" w:rsidRPr="00942961">
        <w:rPr>
          <w:rFonts w:ascii="Times New Roman" w:eastAsia="Times New Roman" w:hAnsi="Times New Roman"/>
          <w:b/>
          <w:bCs/>
          <w:sz w:val="24"/>
          <w:szCs w:val="24"/>
          <w:lang w:eastAsia="ru-RU"/>
        </w:rPr>
        <w:t>Астрахани</w:t>
      </w:r>
      <w:r w:rsidR="00EC686A">
        <w:rPr>
          <w:rFonts w:ascii="Times New Roman" w:eastAsia="Times New Roman" w:hAnsi="Times New Roman"/>
          <w:b/>
          <w:bCs/>
          <w:sz w:val="24"/>
          <w:szCs w:val="24"/>
          <w:lang w:eastAsia="ru-RU"/>
        </w:rPr>
        <w:t>»</w:t>
      </w:r>
      <w:r w:rsidR="00C46299" w:rsidRPr="00942961">
        <w:rPr>
          <w:rFonts w:ascii="Times New Roman" w:eastAsia="Times New Roman" w:hAnsi="Times New Roman"/>
          <w:b/>
          <w:bCs/>
          <w:sz w:val="24"/>
          <w:szCs w:val="24"/>
          <w:lang w:eastAsia="ru-RU"/>
        </w:rPr>
        <w:t xml:space="preserve">, </w:t>
      </w:r>
      <w:r w:rsidR="005B7FB4" w:rsidRPr="00942961">
        <w:rPr>
          <w:rFonts w:ascii="Times New Roman" w:eastAsia="Times New Roman" w:hAnsi="Times New Roman"/>
          <w:b/>
          <w:bCs/>
          <w:sz w:val="24"/>
          <w:szCs w:val="24"/>
          <w:lang w:eastAsia="ru-RU"/>
        </w:rPr>
        <w:t xml:space="preserve">расположенного по строительному адресу: Астраханская область, г. Астрахань, Кировский район, ул. </w:t>
      </w:r>
      <w:r w:rsidR="00C46299" w:rsidRPr="00942961">
        <w:rPr>
          <w:rFonts w:ascii="Times New Roman" w:eastAsia="Times New Roman" w:hAnsi="Times New Roman"/>
          <w:b/>
          <w:bCs/>
          <w:sz w:val="24"/>
          <w:szCs w:val="24"/>
          <w:lang w:eastAsia="ru-RU"/>
        </w:rPr>
        <w:t>Бакинская»</w:t>
      </w:r>
    </w:p>
    <w:p w:rsidR="00E64850" w:rsidRPr="00942961" w:rsidRDefault="00E64850" w:rsidP="00A00DC7">
      <w:pPr>
        <w:spacing w:after="0" w:line="240" w:lineRule="auto"/>
        <w:jc w:val="center"/>
        <w:rPr>
          <w:rFonts w:ascii="Times New Roman" w:eastAsia="Times New Roman" w:hAnsi="Times New Roman"/>
          <w:sz w:val="24"/>
          <w:szCs w:val="24"/>
          <w:lang w:eastAsia="ru-RU"/>
        </w:rPr>
      </w:pPr>
    </w:p>
    <w:p w:rsidR="00E64850" w:rsidRPr="00942961" w:rsidRDefault="00CA7BEF" w:rsidP="00C46299">
      <w:pPr>
        <w:shd w:val="clear" w:color="auto" w:fill="FFFFFF"/>
        <w:tabs>
          <w:tab w:val="left" w:leader="underscore" w:pos="-1134"/>
        </w:tabs>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sz w:val="24"/>
          <w:szCs w:val="24"/>
          <w:lang w:eastAsia="ru-RU"/>
        </w:rPr>
        <w:t>г</w:t>
      </w:r>
      <w:r w:rsidR="00E64850" w:rsidRPr="00942961">
        <w:rPr>
          <w:rFonts w:ascii="Times New Roman" w:eastAsia="Times New Roman" w:hAnsi="Times New Roman"/>
          <w:sz w:val="24"/>
          <w:szCs w:val="24"/>
          <w:lang w:eastAsia="ru-RU"/>
        </w:rPr>
        <w:t>. Астрахань</w:t>
      </w:r>
      <w:r w:rsidR="00E64850" w:rsidRPr="00942961">
        <w:rPr>
          <w:rFonts w:ascii="Times New Roman" w:eastAsia="Times New Roman" w:hAnsi="Times New Roman"/>
          <w:sz w:val="24"/>
          <w:szCs w:val="24"/>
          <w:lang w:eastAsia="ru-RU"/>
        </w:rPr>
        <w:tab/>
      </w:r>
      <w:r w:rsidR="00E64850" w:rsidRPr="00942961">
        <w:rPr>
          <w:rFonts w:ascii="Times New Roman" w:eastAsia="Times New Roman" w:hAnsi="Times New Roman"/>
          <w:sz w:val="24"/>
          <w:szCs w:val="24"/>
          <w:lang w:eastAsia="ru-RU"/>
        </w:rPr>
        <w:tab/>
      </w:r>
      <w:r w:rsidR="00C46299" w:rsidRPr="00942961">
        <w:rPr>
          <w:rFonts w:ascii="Times New Roman" w:eastAsia="Times New Roman" w:hAnsi="Times New Roman"/>
          <w:sz w:val="24"/>
          <w:szCs w:val="24"/>
          <w:lang w:eastAsia="ru-RU"/>
        </w:rPr>
        <w:t xml:space="preserve">                                                             </w:t>
      </w:r>
      <w:r w:rsidR="00165C6E" w:rsidRPr="00942961">
        <w:rPr>
          <w:rFonts w:ascii="Times New Roman" w:eastAsia="Times New Roman" w:hAnsi="Times New Roman"/>
          <w:sz w:val="24"/>
          <w:szCs w:val="24"/>
          <w:lang w:eastAsia="ru-RU"/>
        </w:rPr>
        <w:t>«</w:t>
      </w:r>
      <w:r w:rsidR="00611343" w:rsidRPr="00942961">
        <w:rPr>
          <w:rFonts w:ascii="Times New Roman" w:eastAsia="Times New Roman" w:hAnsi="Times New Roman"/>
          <w:sz w:val="24"/>
          <w:szCs w:val="24"/>
          <w:lang w:eastAsia="ru-RU"/>
        </w:rPr>
        <w:t>____</w:t>
      </w:r>
      <w:r w:rsidR="00165C6E" w:rsidRPr="00942961">
        <w:rPr>
          <w:rFonts w:ascii="Times New Roman" w:eastAsia="Times New Roman" w:hAnsi="Times New Roman"/>
          <w:sz w:val="24"/>
          <w:szCs w:val="24"/>
          <w:lang w:eastAsia="ru-RU"/>
        </w:rPr>
        <w:t>»</w:t>
      </w:r>
      <w:r w:rsidR="00611343" w:rsidRPr="00942961">
        <w:rPr>
          <w:rFonts w:ascii="Times New Roman" w:eastAsia="Times New Roman" w:hAnsi="Times New Roman"/>
          <w:sz w:val="24"/>
          <w:szCs w:val="24"/>
          <w:lang w:eastAsia="ru-RU"/>
        </w:rPr>
        <w:t>_______________</w:t>
      </w:r>
      <w:r w:rsidR="007C3C9F" w:rsidRPr="00942961">
        <w:rPr>
          <w:rFonts w:ascii="Times New Roman" w:eastAsia="Times New Roman" w:hAnsi="Times New Roman"/>
          <w:sz w:val="24"/>
          <w:szCs w:val="24"/>
          <w:lang w:eastAsia="ru-RU"/>
        </w:rPr>
        <w:t xml:space="preserve"> 20</w:t>
      </w:r>
      <w:r w:rsidR="00362B96" w:rsidRPr="00942961">
        <w:rPr>
          <w:rFonts w:ascii="Times New Roman" w:eastAsia="Times New Roman" w:hAnsi="Times New Roman"/>
          <w:sz w:val="24"/>
          <w:szCs w:val="24"/>
          <w:lang w:eastAsia="ru-RU"/>
        </w:rPr>
        <w:t>____</w:t>
      </w:r>
      <w:r w:rsidR="00E64850" w:rsidRPr="00942961">
        <w:rPr>
          <w:rFonts w:ascii="Times New Roman" w:eastAsia="Times New Roman" w:hAnsi="Times New Roman"/>
          <w:sz w:val="24"/>
          <w:szCs w:val="24"/>
          <w:lang w:eastAsia="ru-RU"/>
        </w:rPr>
        <w:t>г.</w:t>
      </w:r>
    </w:p>
    <w:p w:rsidR="00C46299" w:rsidRPr="00942961" w:rsidRDefault="00C46299" w:rsidP="00C46299">
      <w:pPr>
        <w:shd w:val="clear" w:color="auto" w:fill="FFFFFF"/>
        <w:tabs>
          <w:tab w:val="left" w:leader="underscore" w:pos="-1134"/>
        </w:tabs>
        <w:spacing w:after="0" w:line="240" w:lineRule="auto"/>
        <w:jc w:val="both"/>
        <w:rPr>
          <w:rFonts w:ascii="Times New Roman" w:eastAsia="Times New Roman" w:hAnsi="Times New Roman"/>
          <w:sz w:val="24"/>
          <w:szCs w:val="24"/>
          <w:lang w:eastAsia="ru-RU"/>
        </w:rPr>
      </w:pPr>
    </w:p>
    <w:p w:rsidR="00B7185A" w:rsidRPr="00942961" w:rsidRDefault="00B7185A" w:rsidP="00B7185A">
      <w:pPr>
        <w:widowControl w:val="0"/>
        <w:autoSpaceDE w:val="0"/>
        <w:autoSpaceDN w:val="0"/>
        <w:adjustRightInd w:val="0"/>
        <w:spacing w:after="0" w:line="240" w:lineRule="auto"/>
        <w:ind w:firstLine="709"/>
        <w:jc w:val="both"/>
        <w:rPr>
          <w:rFonts w:ascii="Times New Roman" w:hAnsi="Times New Roman"/>
          <w:b/>
          <w:bCs/>
          <w:sz w:val="24"/>
          <w:szCs w:val="24"/>
        </w:rPr>
      </w:pPr>
      <w:r w:rsidRPr="00942961">
        <w:rPr>
          <w:rFonts w:ascii="Times New Roman" w:hAnsi="Times New Roman"/>
          <w:sz w:val="24"/>
          <w:szCs w:val="24"/>
        </w:rPr>
        <w:t xml:space="preserve">Мы, </w:t>
      </w:r>
      <w:r w:rsidRPr="00942961">
        <w:rPr>
          <w:rFonts w:ascii="Times New Roman" w:hAnsi="Times New Roman"/>
          <w:b/>
          <w:bCs/>
          <w:sz w:val="24"/>
          <w:szCs w:val="24"/>
        </w:rPr>
        <w:t>Общество с ограниченной ответственностью</w:t>
      </w:r>
      <w:r w:rsidR="00942961">
        <w:rPr>
          <w:rFonts w:ascii="Times New Roman" w:hAnsi="Times New Roman"/>
          <w:b/>
          <w:bCs/>
          <w:sz w:val="24"/>
          <w:szCs w:val="24"/>
        </w:rPr>
        <w:t xml:space="preserve"> Специализированный з</w:t>
      </w:r>
      <w:r w:rsidR="008656F2" w:rsidRPr="00942961">
        <w:rPr>
          <w:rFonts w:ascii="Times New Roman" w:hAnsi="Times New Roman"/>
          <w:b/>
          <w:bCs/>
          <w:sz w:val="24"/>
          <w:szCs w:val="24"/>
        </w:rPr>
        <w:t>астройщик</w:t>
      </w:r>
      <w:r w:rsidRPr="00942961">
        <w:rPr>
          <w:rFonts w:ascii="Times New Roman" w:hAnsi="Times New Roman"/>
          <w:b/>
          <w:bCs/>
          <w:sz w:val="24"/>
          <w:szCs w:val="24"/>
        </w:rPr>
        <w:t xml:space="preserve"> «Инвестиционно-финансовая компания «</w:t>
      </w:r>
      <w:proofErr w:type="spellStart"/>
      <w:r w:rsidRPr="00942961">
        <w:rPr>
          <w:rFonts w:ascii="Times New Roman" w:hAnsi="Times New Roman"/>
          <w:b/>
          <w:bCs/>
          <w:sz w:val="24"/>
          <w:szCs w:val="24"/>
        </w:rPr>
        <w:t>Астрстройинвест</w:t>
      </w:r>
      <w:proofErr w:type="spellEnd"/>
      <w:r w:rsidRPr="00942961">
        <w:rPr>
          <w:rFonts w:ascii="Times New Roman" w:hAnsi="Times New Roman"/>
          <w:b/>
          <w:bCs/>
          <w:sz w:val="24"/>
          <w:szCs w:val="24"/>
        </w:rPr>
        <w:t>»</w:t>
      </w:r>
      <w:r w:rsidRPr="00942961">
        <w:rPr>
          <w:rFonts w:ascii="Times New Roman" w:hAnsi="Times New Roman"/>
          <w:sz w:val="24"/>
          <w:szCs w:val="24"/>
        </w:rPr>
        <w:t xml:space="preserve">, в лице генерального директора </w:t>
      </w:r>
      <w:proofErr w:type="spellStart"/>
      <w:r w:rsidRPr="00942961">
        <w:rPr>
          <w:rFonts w:ascii="Times New Roman" w:hAnsi="Times New Roman"/>
          <w:sz w:val="24"/>
          <w:szCs w:val="24"/>
        </w:rPr>
        <w:t>Салеева</w:t>
      </w:r>
      <w:proofErr w:type="spellEnd"/>
      <w:r w:rsidRPr="00942961">
        <w:rPr>
          <w:rFonts w:ascii="Times New Roman" w:hAnsi="Times New Roman"/>
          <w:sz w:val="24"/>
          <w:szCs w:val="24"/>
        </w:rPr>
        <w:t xml:space="preserve"> Дмитрия Владимировича</w:t>
      </w:r>
      <w:r w:rsidRPr="00942961">
        <w:rPr>
          <w:rFonts w:ascii="Times New Roman" w:hAnsi="Times New Roman"/>
          <w:b/>
          <w:bCs/>
          <w:sz w:val="24"/>
          <w:szCs w:val="24"/>
        </w:rPr>
        <w:t xml:space="preserve">, </w:t>
      </w:r>
      <w:r w:rsidRPr="00942961">
        <w:rPr>
          <w:rFonts w:ascii="Times New Roman" w:hAnsi="Times New Roman"/>
          <w:sz w:val="24"/>
          <w:szCs w:val="24"/>
        </w:rPr>
        <w:t xml:space="preserve">действующего на основании </w:t>
      </w:r>
      <w:r w:rsidRPr="00942961">
        <w:rPr>
          <w:rFonts w:ascii="Times New Roman" w:hAnsi="Times New Roman"/>
          <w:b/>
          <w:bCs/>
          <w:sz w:val="24"/>
          <w:szCs w:val="24"/>
        </w:rPr>
        <w:t xml:space="preserve">Устава, </w:t>
      </w:r>
      <w:r w:rsidRPr="00942961">
        <w:rPr>
          <w:rFonts w:ascii="Times New Roman" w:hAnsi="Times New Roman"/>
          <w:bCs/>
          <w:sz w:val="24"/>
          <w:szCs w:val="24"/>
        </w:rPr>
        <w:t xml:space="preserve">именуемое в дальнейшем </w:t>
      </w:r>
      <w:r w:rsidRPr="00942961">
        <w:rPr>
          <w:rFonts w:ascii="Times New Roman" w:hAnsi="Times New Roman"/>
          <w:b/>
          <w:bCs/>
          <w:sz w:val="24"/>
          <w:szCs w:val="24"/>
        </w:rPr>
        <w:t xml:space="preserve">«Застройщик», </w:t>
      </w:r>
      <w:r w:rsidRPr="00942961">
        <w:rPr>
          <w:rFonts w:ascii="Times New Roman" w:hAnsi="Times New Roman"/>
          <w:bCs/>
          <w:sz w:val="24"/>
          <w:szCs w:val="24"/>
        </w:rPr>
        <w:t>с одной стороны, и</w:t>
      </w:r>
    </w:p>
    <w:p w:rsidR="00B7185A" w:rsidRPr="00942961" w:rsidRDefault="00B7185A" w:rsidP="00B7185A">
      <w:pPr>
        <w:widowControl w:val="0"/>
        <w:suppressAutoHyphens/>
        <w:autoSpaceDE w:val="0"/>
        <w:spacing w:after="0" w:line="240" w:lineRule="auto"/>
        <w:ind w:firstLine="709"/>
        <w:jc w:val="both"/>
        <w:rPr>
          <w:rFonts w:ascii="Times New Roman" w:eastAsia="Times New Roman" w:hAnsi="Times New Roman"/>
          <w:sz w:val="24"/>
          <w:szCs w:val="24"/>
          <w:lang w:eastAsia="ar-SA"/>
        </w:rPr>
      </w:pPr>
      <w:proofErr w:type="gramStart"/>
      <w:r w:rsidRPr="00942961">
        <w:rPr>
          <w:rFonts w:ascii="Times New Roman" w:hAnsi="Times New Roman"/>
          <w:sz w:val="24"/>
          <w:szCs w:val="24"/>
        </w:rPr>
        <w:t xml:space="preserve">гражданка РФ, </w:t>
      </w:r>
      <w:r w:rsidR="00AE0CE9" w:rsidRPr="00942961">
        <w:rPr>
          <w:rFonts w:ascii="Times New Roman" w:hAnsi="Times New Roman"/>
          <w:b/>
          <w:color w:val="000000" w:themeColor="text1"/>
          <w:sz w:val="24"/>
          <w:szCs w:val="24"/>
        </w:rPr>
        <w:t>____________________</w:t>
      </w:r>
      <w:r w:rsidR="00AE0CE9" w:rsidRPr="00942961">
        <w:rPr>
          <w:rFonts w:ascii="Times New Roman" w:hAnsi="Times New Roman"/>
          <w:color w:val="000000" w:themeColor="text1"/>
          <w:sz w:val="24"/>
          <w:szCs w:val="24"/>
        </w:rPr>
        <w:t>_________________</w:t>
      </w:r>
      <w:r w:rsidRPr="00942961">
        <w:rPr>
          <w:rFonts w:ascii="Times New Roman" w:hAnsi="Times New Roman"/>
          <w:color w:val="000000" w:themeColor="text1"/>
          <w:sz w:val="24"/>
          <w:szCs w:val="24"/>
        </w:rPr>
        <w:t xml:space="preserve"> года рождения, паспорт серии </w:t>
      </w:r>
      <w:r w:rsidR="00AE0CE9" w:rsidRPr="00942961">
        <w:rPr>
          <w:rFonts w:ascii="Times New Roman" w:hAnsi="Times New Roman"/>
          <w:color w:val="000000" w:themeColor="text1"/>
          <w:sz w:val="24"/>
          <w:szCs w:val="24"/>
        </w:rPr>
        <w:t>_____________</w:t>
      </w:r>
      <w:r w:rsidRPr="00942961">
        <w:rPr>
          <w:rFonts w:ascii="Times New Roman" w:hAnsi="Times New Roman"/>
          <w:color w:val="000000" w:themeColor="text1"/>
          <w:sz w:val="24"/>
          <w:szCs w:val="24"/>
        </w:rPr>
        <w:t xml:space="preserve"> № </w:t>
      </w:r>
      <w:r w:rsidR="00AE0CE9" w:rsidRPr="00942961">
        <w:rPr>
          <w:rFonts w:ascii="Times New Roman" w:hAnsi="Times New Roman"/>
          <w:color w:val="000000" w:themeColor="text1"/>
          <w:sz w:val="24"/>
          <w:szCs w:val="24"/>
        </w:rPr>
        <w:t>_____________</w:t>
      </w:r>
      <w:r w:rsidRPr="00942961">
        <w:rPr>
          <w:rFonts w:ascii="Times New Roman" w:hAnsi="Times New Roman"/>
          <w:color w:val="000000" w:themeColor="text1"/>
          <w:sz w:val="24"/>
          <w:szCs w:val="24"/>
        </w:rPr>
        <w:t xml:space="preserve">, </w:t>
      </w:r>
      <w:r w:rsidR="00AE0CE9" w:rsidRPr="00942961">
        <w:rPr>
          <w:rFonts w:ascii="Times New Roman" w:hAnsi="Times New Roman"/>
          <w:color w:val="000000" w:themeColor="text1"/>
          <w:sz w:val="24"/>
          <w:szCs w:val="24"/>
        </w:rPr>
        <w:t>___________________________________________</w:t>
      </w:r>
      <w:r w:rsidRPr="00942961">
        <w:rPr>
          <w:rFonts w:ascii="Times New Roman" w:hAnsi="Times New Roman"/>
          <w:color w:val="000000" w:themeColor="text1"/>
          <w:sz w:val="24"/>
          <w:szCs w:val="24"/>
        </w:rPr>
        <w:t xml:space="preserve">, зарегистрированная по адресу: г. </w:t>
      </w:r>
      <w:r w:rsidR="00AE0CE9" w:rsidRPr="00942961">
        <w:rPr>
          <w:rFonts w:ascii="Times New Roman" w:hAnsi="Times New Roman"/>
          <w:color w:val="000000" w:themeColor="text1"/>
          <w:sz w:val="24"/>
          <w:szCs w:val="24"/>
        </w:rPr>
        <w:t>________________</w:t>
      </w:r>
      <w:r w:rsidRPr="00942961">
        <w:rPr>
          <w:rFonts w:ascii="Times New Roman" w:hAnsi="Times New Roman"/>
          <w:color w:val="000000" w:themeColor="text1"/>
          <w:sz w:val="24"/>
          <w:szCs w:val="24"/>
        </w:rPr>
        <w:t xml:space="preserve">, ул. </w:t>
      </w:r>
      <w:r w:rsidR="00AE0CE9" w:rsidRPr="00942961">
        <w:rPr>
          <w:rFonts w:ascii="Times New Roman" w:hAnsi="Times New Roman"/>
          <w:color w:val="000000" w:themeColor="text1"/>
          <w:sz w:val="24"/>
          <w:szCs w:val="24"/>
        </w:rPr>
        <w:t>________________</w:t>
      </w:r>
      <w:r w:rsidRPr="00942961">
        <w:rPr>
          <w:rFonts w:ascii="Times New Roman" w:hAnsi="Times New Roman"/>
          <w:color w:val="000000" w:themeColor="text1"/>
          <w:sz w:val="24"/>
          <w:szCs w:val="24"/>
        </w:rPr>
        <w:t xml:space="preserve">, д. № </w:t>
      </w:r>
      <w:r w:rsidR="00AE0CE9" w:rsidRPr="00942961">
        <w:rPr>
          <w:rFonts w:ascii="Times New Roman" w:hAnsi="Times New Roman"/>
          <w:color w:val="000000" w:themeColor="text1"/>
          <w:sz w:val="24"/>
          <w:szCs w:val="24"/>
        </w:rPr>
        <w:t>___</w:t>
      </w:r>
      <w:r w:rsidRPr="00942961">
        <w:rPr>
          <w:rFonts w:ascii="Times New Roman" w:hAnsi="Times New Roman"/>
          <w:sz w:val="24"/>
          <w:szCs w:val="24"/>
        </w:rPr>
        <w:t xml:space="preserve">, кв. </w:t>
      </w:r>
      <w:r w:rsidR="00AE0CE9" w:rsidRPr="00942961">
        <w:rPr>
          <w:rFonts w:ascii="Times New Roman" w:hAnsi="Times New Roman"/>
          <w:sz w:val="24"/>
          <w:szCs w:val="24"/>
        </w:rPr>
        <w:t>____</w:t>
      </w:r>
      <w:r w:rsidRPr="00942961">
        <w:rPr>
          <w:rFonts w:ascii="Times New Roman" w:hAnsi="Times New Roman"/>
          <w:sz w:val="24"/>
          <w:szCs w:val="24"/>
        </w:rPr>
        <w:t xml:space="preserve">, именуемая в дальнейшем </w:t>
      </w:r>
      <w:r w:rsidRPr="00942961">
        <w:rPr>
          <w:rFonts w:ascii="Times New Roman" w:hAnsi="Times New Roman"/>
          <w:b/>
          <w:sz w:val="24"/>
          <w:szCs w:val="24"/>
        </w:rPr>
        <w:t>«Участник долевого строительства»</w:t>
      </w:r>
      <w:r w:rsidRPr="00942961">
        <w:rPr>
          <w:rFonts w:ascii="Times New Roman" w:hAnsi="Times New Roman"/>
          <w:sz w:val="24"/>
          <w:szCs w:val="24"/>
        </w:rPr>
        <w:t xml:space="preserve">, с другой стороны, вместе именуемые </w:t>
      </w:r>
      <w:r w:rsidRPr="00942961">
        <w:rPr>
          <w:rFonts w:ascii="Times New Roman" w:hAnsi="Times New Roman"/>
          <w:b/>
          <w:sz w:val="24"/>
          <w:szCs w:val="24"/>
        </w:rPr>
        <w:t>«Стороны»,</w:t>
      </w:r>
      <w:r w:rsidRPr="00942961">
        <w:rPr>
          <w:rFonts w:ascii="Times New Roman" w:hAnsi="Times New Roman"/>
          <w:sz w:val="24"/>
          <w:szCs w:val="24"/>
        </w:rPr>
        <w:t xml:space="preserve"> заключили настоящий договор участия в долевом строительстве (Далее – Договор) о нижеследующем:</w:t>
      </w:r>
      <w:proofErr w:type="gramEnd"/>
    </w:p>
    <w:p w:rsidR="00146D43" w:rsidRPr="00942961" w:rsidRDefault="00146D43" w:rsidP="00A00DC7">
      <w:pPr>
        <w:spacing w:after="0" w:line="240" w:lineRule="auto"/>
        <w:ind w:firstLine="540"/>
        <w:jc w:val="both"/>
        <w:rPr>
          <w:rFonts w:ascii="Times New Roman" w:eastAsia="Times New Roman" w:hAnsi="Times New Roman"/>
          <w:sz w:val="24"/>
          <w:szCs w:val="24"/>
          <w:lang w:eastAsia="ru-RU"/>
        </w:rPr>
      </w:pPr>
    </w:p>
    <w:p w:rsidR="00146D43" w:rsidRPr="00942961" w:rsidRDefault="00146D43" w:rsidP="00146D43">
      <w:pPr>
        <w:spacing w:after="0" w:line="240" w:lineRule="auto"/>
        <w:ind w:firstLine="540"/>
        <w:jc w:val="center"/>
        <w:rPr>
          <w:rFonts w:ascii="Times New Roman" w:eastAsia="Times New Roman" w:hAnsi="Times New Roman"/>
          <w:b/>
          <w:sz w:val="24"/>
          <w:szCs w:val="24"/>
          <w:lang w:val="en-US" w:eastAsia="ru-RU"/>
        </w:rPr>
      </w:pPr>
      <w:r w:rsidRPr="00942961">
        <w:rPr>
          <w:rFonts w:ascii="Times New Roman" w:eastAsia="Times New Roman" w:hAnsi="Times New Roman"/>
          <w:b/>
          <w:sz w:val="24"/>
          <w:szCs w:val="24"/>
          <w:lang w:val="en-US" w:eastAsia="ru-RU"/>
        </w:rPr>
        <w:t>1. ОСНОВНЫЕ ТЕРМИНЫ И ОПРЕДЕЛЕНИЯ</w:t>
      </w:r>
    </w:p>
    <w:p w:rsidR="00146D43" w:rsidRPr="00942961" w:rsidRDefault="00146D43" w:rsidP="00A00DC7">
      <w:pPr>
        <w:numPr>
          <w:ilvl w:val="1"/>
          <w:numId w:val="5"/>
        </w:numPr>
        <w:tabs>
          <w:tab w:val="left" w:pos="480"/>
        </w:tabs>
        <w:suppressAutoHyphens/>
        <w:spacing w:after="0" w:line="240" w:lineRule="auto"/>
        <w:jc w:val="both"/>
        <w:rPr>
          <w:rFonts w:ascii="Times New Roman" w:eastAsia="Times New Roman" w:hAnsi="Times New Roman"/>
          <w:sz w:val="24"/>
          <w:szCs w:val="24"/>
          <w:lang w:eastAsia="ru-RU"/>
        </w:rPr>
      </w:pPr>
    </w:p>
    <w:p w:rsidR="00E472BD" w:rsidRPr="00942961" w:rsidRDefault="00E64850" w:rsidP="00A00DC7">
      <w:pPr>
        <w:numPr>
          <w:ilvl w:val="1"/>
          <w:numId w:val="5"/>
        </w:numPr>
        <w:tabs>
          <w:tab w:val="left" w:pos="480"/>
        </w:tabs>
        <w:suppressAutoHyphens/>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b/>
          <w:sz w:val="24"/>
          <w:szCs w:val="24"/>
          <w:lang w:eastAsia="ru-RU"/>
        </w:rPr>
        <w:t>1.1.</w:t>
      </w:r>
      <w:r w:rsidR="00BB4F37">
        <w:rPr>
          <w:rFonts w:ascii="Times New Roman" w:eastAsia="Times New Roman" w:hAnsi="Times New Roman"/>
          <w:b/>
          <w:sz w:val="24"/>
          <w:szCs w:val="24"/>
          <w:lang w:eastAsia="ru-RU"/>
        </w:rPr>
        <w:t xml:space="preserve"> </w:t>
      </w:r>
      <w:proofErr w:type="gramStart"/>
      <w:r w:rsidRPr="00942961">
        <w:rPr>
          <w:rFonts w:ascii="Times New Roman" w:eastAsia="Times New Roman" w:hAnsi="Times New Roman"/>
          <w:b/>
          <w:bCs/>
          <w:sz w:val="24"/>
          <w:szCs w:val="24"/>
          <w:lang w:eastAsia="ru-RU"/>
        </w:rPr>
        <w:t>Земельный участок</w:t>
      </w:r>
      <w:r w:rsidR="00C46299" w:rsidRPr="00942961">
        <w:rPr>
          <w:rFonts w:ascii="Times New Roman" w:eastAsia="Times New Roman" w:hAnsi="Times New Roman"/>
          <w:b/>
          <w:bCs/>
          <w:sz w:val="24"/>
          <w:szCs w:val="24"/>
          <w:lang w:eastAsia="ru-RU"/>
        </w:rPr>
        <w:t xml:space="preserve"> </w:t>
      </w:r>
      <w:r w:rsidR="00951F79" w:rsidRPr="00942961">
        <w:rPr>
          <w:rFonts w:ascii="Times New Roman" w:eastAsia="Times New Roman" w:hAnsi="Times New Roman"/>
          <w:sz w:val="24"/>
          <w:szCs w:val="24"/>
          <w:lang w:eastAsia="ru-RU"/>
        </w:rPr>
        <w:t>–</w:t>
      </w:r>
      <w:r w:rsidR="00C46299" w:rsidRPr="00942961">
        <w:rPr>
          <w:rFonts w:ascii="Times New Roman" w:eastAsia="Times New Roman" w:hAnsi="Times New Roman"/>
          <w:sz w:val="24"/>
          <w:szCs w:val="24"/>
          <w:lang w:eastAsia="ru-RU"/>
        </w:rPr>
        <w:t xml:space="preserve"> </w:t>
      </w:r>
      <w:r w:rsidR="00E472BD" w:rsidRPr="00942961">
        <w:rPr>
          <w:rFonts w:ascii="Times New Roman" w:eastAsia="Times New Roman" w:hAnsi="Times New Roman"/>
          <w:sz w:val="24"/>
          <w:szCs w:val="24"/>
          <w:lang w:eastAsia="ru-RU"/>
        </w:rPr>
        <w:t>земельный участок, категория земель: земли населенных пунктов, назначение – многоэтажная жилая застройка (высотная застройка), площадью 6</w:t>
      </w:r>
      <w:r w:rsidR="00E23C9C" w:rsidRPr="00942961">
        <w:rPr>
          <w:rFonts w:ascii="Times New Roman" w:eastAsia="Times New Roman" w:hAnsi="Times New Roman"/>
          <w:sz w:val="24"/>
          <w:szCs w:val="24"/>
          <w:lang w:eastAsia="ru-RU"/>
        </w:rPr>
        <w:t>406</w:t>
      </w:r>
      <w:r w:rsidR="00E472BD" w:rsidRPr="00942961">
        <w:rPr>
          <w:rFonts w:ascii="Times New Roman" w:eastAsia="Times New Roman" w:hAnsi="Times New Roman"/>
          <w:sz w:val="24"/>
          <w:szCs w:val="24"/>
          <w:lang w:eastAsia="ru-RU"/>
        </w:rPr>
        <w:t>кв.м., адрес (местоположение):</w:t>
      </w:r>
      <w:proofErr w:type="gramEnd"/>
      <w:r w:rsidR="00E472BD" w:rsidRPr="00942961">
        <w:rPr>
          <w:rFonts w:ascii="Times New Roman" w:eastAsia="Times New Roman" w:hAnsi="Times New Roman"/>
          <w:sz w:val="24"/>
          <w:szCs w:val="24"/>
          <w:lang w:eastAsia="ru-RU"/>
        </w:rPr>
        <w:t xml:space="preserve"> Российская Федерация, Астраханская область, город Астрахань, </w:t>
      </w:r>
      <w:r w:rsidR="00E23C9C" w:rsidRPr="00942961">
        <w:rPr>
          <w:rFonts w:ascii="Times New Roman" w:eastAsia="Times New Roman" w:hAnsi="Times New Roman"/>
          <w:sz w:val="24"/>
          <w:szCs w:val="24"/>
          <w:lang w:eastAsia="ru-RU"/>
        </w:rPr>
        <w:t>Кировский</w:t>
      </w:r>
      <w:r w:rsidR="00E472BD" w:rsidRPr="00942961">
        <w:rPr>
          <w:rFonts w:ascii="Times New Roman" w:eastAsia="Times New Roman" w:hAnsi="Times New Roman"/>
          <w:sz w:val="24"/>
          <w:szCs w:val="24"/>
          <w:lang w:eastAsia="ru-RU"/>
        </w:rPr>
        <w:t xml:space="preserve"> район, ул. </w:t>
      </w:r>
      <w:r w:rsidR="00E23C9C" w:rsidRPr="00942961">
        <w:rPr>
          <w:rFonts w:ascii="Times New Roman" w:eastAsia="Times New Roman" w:hAnsi="Times New Roman"/>
          <w:sz w:val="24"/>
          <w:szCs w:val="24"/>
          <w:lang w:eastAsia="ru-RU"/>
        </w:rPr>
        <w:t>Бакинская</w:t>
      </w:r>
      <w:r w:rsidR="00E472BD" w:rsidRPr="00942961">
        <w:rPr>
          <w:rFonts w:ascii="Times New Roman" w:eastAsia="Times New Roman" w:hAnsi="Times New Roman"/>
          <w:sz w:val="24"/>
          <w:szCs w:val="24"/>
          <w:lang w:eastAsia="ru-RU"/>
        </w:rPr>
        <w:t>, кадастровый номер: 30:12:</w:t>
      </w:r>
      <w:r w:rsidR="00E23C9C" w:rsidRPr="00942961">
        <w:rPr>
          <w:rFonts w:ascii="Times New Roman" w:eastAsia="Times New Roman" w:hAnsi="Times New Roman"/>
          <w:sz w:val="24"/>
          <w:szCs w:val="24"/>
          <w:lang w:eastAsia="ru-RU"/>
        </w:rPr>
        <w:t>010375:383</w:t>
      </w:r>
      <w:r w:rsidR="00E472BD" w:rsidRPr="00942961">
        <w:rPr>
          <w:rFonts w:ascii="Times New Roman" w:eastAsia="Times New Roman" w:hAnsi="Times New Roman"/>
          <w:sz w:val="24"/>
          <w:szCs w:val="24"/>
          <w:lang w:eastAsia="ru-RU"/>
        </w:rPr>
        <w:t>.</w:t>
      </w:r>
    </w:p>
    <w:p w:rsidR="00E64850" w:rsidRPr="00942961" w:rsidRDefault="00E64850" w:rsidP="00A00DC7">
      <w:pPr>
        <w:numPr>
          <w:ilvl w:val="1"/>
          <w:numId w:val="5"/>
        </w:numPr>
        <w:tabs>
          <w:tab w:val="left" w:pos="480"/>
        </w:tabs>
        <w:suppressAutoHyphens/>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sz w:val="24"/>
          <w:szCs w:val="24"/>
          <w:lang w:eastAsia="ru-RU"/>
        </w:rPr>
        <w:t>Указанный земельный участок находится на праве</w:t>
      </w:r>
      <w:r w:rsidR="00E472BD" w:rsidRPr="00942961">
        <w:rPr>
          <w:rFonts w:ascii="Times New Roman" w:eastAsia="Times New Roman" w:hAnsi="Times New Roman"/>
          <w:sz w:val="24"/>
          <w:szCs w:val="24"/>
          <w:lang w:eastAsia="ru-RU"/>
        </w:rPr>
        <w:t xml:space="preserve"> собственности</w:t>
      </w:r>
      <w:r w:rsidRPr="00942961">
        <w:rPr>
          <w:rFonts w:ascii="Times New Roman" w:eastAsia="Times New Roman" w:hAnsi="Times New Roman"/>
          <w:sz w:val="24"/>
          <w:szCs w:val="24"/>
          <w:lang w:eastAsia="ru-RU"/>
        </w:rPr>
        <w:t xml:space="preserve"> у Застройщика, </w:t>
      </w:r>
      <w:r w:rsidR="00E472BD" w:rsidRPr="00942961">
        <w:rPr>
          <w:rFonts w:ascii="Times New Roman" w:eastAsia="Times New Roman" w:hAnsi="Times New Roman"/>
          <w:sz w:val="24"/>
          <w:szCs w:val="24"/>
          <w:lang w:eastAsia="ru-RU"/>
        </w:rPr>
        <w:t xml:space="preserve">что подтверждается выпиской из </w:t>
      </w:r>
      <w:r w:rsidRPr="00942961">
        <w:rPr>
          <w:rFonts w:ascii="Times New Roman" w:eastAsia="Times New Roman" w:hAnsi="Times New Roman"/>
          <w:sz w:val="24"/>
          <w:szCs w:val="24"/>
          <w:lang w:eastAsia="ru-RU"/>
        </w:rPr>
        <w:t>Едино</w:t>
      </w:r>
      <w:r w:rsidR="00E472BD" w:rsidRPr="00942961">
        <w:rPr>
          <w:rFonts w:ascii="Times New Roman" w:eastAsia="Times New Roman" w:hAnsi="Times New Roman"/>
          <w:sz w:val="24"/>
          <w:szCs w:val="24"/>
          <w:lang w:eastAsia="ru-RU"/>
        </w:rPr>
        <w:t xml:space="preserve">го </w:t>
      </w:r>
      <w:r w:rsidRPr="00942961">
        <w:rPr>
          <w:rFonts w:ascii="Times New Roman" w:eastAsia="Times New Roman" w:hAnsi="Times New Roman"/>
          <w:sz w:val="24"/>
          <w:szCs w:val="24"/>
          <w:lang w:eastAsia="ru-RU"/>
        </w:rPr>
        <w:t>государственно</w:t>
      </w:r>
      <w:r w:rsidR="00E472BD" w:rsidRPr="00942961">
        <w:rPr>
          <w:rFonts w:ascii="Times New Roman" w:eastAsia="Times New Roman" w:hAnsi="Times New Roman"/>
          <w:sz w:val="24"/>
          <w:szCs w:val="24"/>
          <w:lang w:eastAsia="ru-RU"/>
        </w:rPr>
        <w:t>го</w:t>
      </w:r>
      <w:r w:rsidRPr="00942961">
        <w:rPr>
          <w:rFonts w:ascii="Times New Roman" w:eastAsia="Times New Roman" w:hAnsi="Times New Roman"/>
          <w:sz w:val="24"/>
          <w:szCs w:val="24"/>
          <w:lang w:eastAsia="ru-RU"/>
        </w:rPr>
        <w:t xml:space="preserve"> реестр</w:t>
      </w:r>
      <w:r w:rsidR="00E472BD" w:rsidRPr="00942961">
        <w:rPr>
          <w:rFonts w:ascii="Times New Roman" w:eastAsia="Times New Roman" w:hAnsi="Times New Roman"/>
          <w:sz w:val="24"/>
          <w:szCs w:val="24"/>
          <w:lang w:eastAsia="ru-RU"/>
        </w:rPr>
        <w:t>а</w:t>
      </w:r>
      <w:r w:rsidRPr="00942961">
        <w:rPr>
          <w:rFonts w:ascii="Times New Roman" w:eastAsia="Times New Roman" w:hAnsi="Times New Roman"/>
          <w:sz w:val="24"/>
          <w:szCs w:val="24"/>
          <w:lang w:eastAsia="ru-RU"/>
        </w:rPr>
        <w:t xml:space="preserve"> прав на недвижимое имущество и сделок с ним</w:t>
      </w:r>
      <w:r w:rsidR="00E472BD" w:rsidRPr="00942961">
        <w:rPr>
          <w:rFonts w:ascii="Times New Roman" w:eastAsia="Times New Roman" w:hAnsi="Times New Roman"/>
          <w:sz w:val="24"/>
          <w:szCs w:val="24"/>
          <w:lang w:eastAsia="ru-RU"/>
        </w:rPr>
        <w:t>, запись регистрации №30:12:</w:t>
      </w:r>
      <w:r w:rsidR="00E23C9C" w:rsidRPr="00942961">
        <w:rPr>
          <w:rFonts w:ascii="Times New Roman" w:eastAsia="Times New Roman" w:hAnsi="Times New Roman"/>
          <w:sz w:val="24"/>
          <w:szCs w:val="24"/>
          <w:lang w:eastAsia="ru-RU"/>
        </w:rPr>
        <w:t>010375</w:t>
      </w:r>
      <w:r w:rsidR="00E472BD" w:rsidRPr="00942961">
        <w:rPr>
          <w:rFonts w:ascii="Times New Roman" w:eastAsia="Times New Roman" w:hAnsi="Times New Roman"/>
          <w:sz w:val="24"/>
          <w:szCs w:val="24"/>
          <w:lang w:eastAsia="ru-RU"/>
        </w:rPr>
        <w:t>:</w:t>
      </w:r>
      <w:r w:rsidR="00E23C9C" w:rsidRPr="00942961">
        <w:rPr>
          <w:rFonts w:ascii="Times New Roman" w:eastAsia="Times New Roman" w:hAnsi="Times New Roman"/>
          <w:sz w:val="24"/>
          <w:szCs w:val="24"/>
          <w:lang w:eastAsia="ru-RU"/>
        </w:rPr>
        <w:t>383</w:t>
      </w:r>
      <w:r w:rsidR="00E472BD" w:rsidRPr="00942961">
        <w:rPr>
          <w:rFonts w:ascii="Times New Roman" w:eastAsia="Times New Roman" w:hAnsi="Times New Roman"/>
          <w:sz w:val="24"/>
          <w:szCs w:val="24"/>
          <w:lang w:eastAsia="ru-RU"/>
        </w:rPr>
        <w:t>-30/</w:t>
      </w:r>
      <w:r w:rsidR="00E23C9C" w:rsidRPr="00942961">
        <w:rPr>
          <w:rFonts w:ascii="Times New Roman" w:eastAsia="Times New Roman" w:hAnsi="Times New Roman"/>
          <w:sz w:val="24"/>
          <w:szCs w:val="24"/>
          <w:lang w:eastAsia="ru-RU"/>
        </w:rPr>
        <w:t>129/2022-1 от 12.01.2022г</w:t>
      </w:r>
      <w:r w:rsidRPr="00942961">
        <w:rPr>
          <w:rFonts w:ascii="Times New Roman" w:eastAsia="Times New Roman" w:hAnsi="Times New Roman"/>
          <w:sz w:val="24"/>
          <w:szCs w:val="24"/>
          <w:lang w:eastAsia="ru-RU"/>
        </w:rPr>
        <w:t xml:space="preserve">. </w:t>
      </w:r>
    </w:p>
    <w:p w:rsidR="00E64850" w:rsidRPr="00942961" w:rsidRDefault="00E64850" w:rsidP="00A00DC7">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b/>
          <w:sz w:val="24"/>
          <w:szCs w:val="24"/>
          <w:lang w:eastAsia="ru-RU"/>
        </w:rPr>
        <w:t>1.2.</w:t>
      </w:r>
      <w:r w:rsidR="00BB4F37">
        <w:rPr>
          <w:rFonts w:ascii="Times New Roman" w:eastAsia="Times New Roman" w:hAnsi="Times New Roman"/>
          <w:b/>
          <w:sz w:val="24"/>
          <w:szCs w:val="24"/>
          <w:lang w:eastAsia="ru-RU"/>
        </w:rPr>
        <w:t xml:space="preserve"> </w:t>
      </w:r>
      <w:r w:rsidRPr="00942961">
        <w:rPr>
          <w:rFonts w:ascii="Times New Roman" w:eastAsia="Times New Roman" w:hAnsi="Times New Roman"/>
          <w:b/>
          <w:bCs/>
          <w:sz w:val="24"/>
          <w:szCs w:val="24"/>
          <w:lang w:eastAsia="ru-RU"/>
        </w:rPr>
        <w:t xml:space="preserve">Многоквартирный дом </w:t>
      </w:r>
      <w:r w:rsidR="004C39D7" w:rsidRPr="00942961">
        <w:rPr>
          <w:rFonts w:ascii="Times New Roman" w:eastAsia="Times New Roman" w:hAnsi="Times New Roman"/>
          <w:b/>
          <w:bCs/>
          <w:sz w:val="24"/>
          <w:szCs w:val="24"/>
          <w:lang w:eastAsia="ru-RU"/>
        </w:rPr>
        <w:t>–</w:t>
      </w:r>
      <w:r w:rsidR="00C46299" w:rsidRPr="00942961">
        <w:rPr>
          <w:rFonts w:ascii="Times New Roman" w:eastAsia="Times New Roman" w:hAnsi="Times New Roman"/>
          <w:b/>
          <w:bCs/>
          <w:sz w:val="24"/>
          <w:szCs w:val="24"/>
          <w:lang w:eastAsia="ru-RU"/>
        </w:rPr>
        <w:t xml:space="preserve"> </w:t>
      </w:r>
      <w:r w:rsidR="004C39D7" w:rsidRPr="00942961">
        <w:rPr>
          <w:rFonts w:ascii="Times New Roman" w:eastAsia="Times New Roman" w:hAnsi="Times New Roman"/>
          <w:bCs/>
          <w:sz w:val="24"/>
          <w:szCs w:val="24"/>
          <w:lang w:eastAsia="ru-RU"/>
        </w:rPr>
        <w:t>«</w:t>
      </w:r>
      <w:r w:rsidR="005543C0">
        <w:rPr>
          <w:rFonts w:ascii="Times New Roman" w:eastAsia="Times New Roman" w:hAnsi="Times New Roman"/>
          <w:bCs/>
          <w:sz w:val="24"/>
          <w:szCs w:val="24"/>
          <w:lang w:eastAsia="ru-RU"/>
        </w:rPr>
        <w:t xml:space="preserve">Жилой комплекс по </w:t>
      </w:r>
      <w:proofErr w:type="spellStart"/>
      <w:r w:rsidR="005543C0">
        <w:rPr>
          <w:rFonts w:ascii="Times New Roman" w:eastAsia="Times New Roman" w:hAnsi="Times New Roman"/>
          <w:bCs/>
          <w:sz w:val="24"/>
          <w:szCs w:val="24"/>
          <w:lang w:eastAsia="ru-RU"/>
        </w:rPr>
        <w:t>ул</w:t>
      </w:r>
      <w:proofErr w:type="gramStart"/>
      <w:r w:rsidR="005543C0">
        <w:rPr>
          <w:rFonts w:ascii="Times New Roman" w:eastAsia="Times New Roman" w:hAnsi="Times New Roman"/>
          <w:bCs/>
          <w:sz w:val="24"/>
          <w:szCs w:val="24"/>
          <w:lang w:eastAsia="ru-RU"/>
        </w:rPr>
        <w:t>.</w:t>
      </w:r>
      <w:r w:rsidR="00FA3984" w:rsidRPr="00942961">
        <w:rPr>
          <w:rFonts w:ascii="Times New Roman" w:eastAsia="Times New Roman" w:hAnsi="Times New Roman"/>
          <w:bCs/>
          <w:sz w:val="24"/>
          <w:szCs w:val="24"/>
          <w:lang w:eastAsia="ru-RU"/>
        </w:rPr>
        <w:t>Б</w:t>
      </w:r>
      <w:proofErr w:type="gramEnd"/>
      <w:r w:rsidR="00FA3984" w:rsidRPr="00942961">
        <w:rPr>
          <w:rFonts w:ascii="Times New Roman" w:eastAsia="Times New Roman" w:hAnsi="Times New Roman"/>
          <w:bCs/>
          <w:sz w:val="24"/>
          <w:szCs w:val="24"/>
          <w:lang w:eastAsia="ru-RU"/>
        </w:rPr>
        <w:t>акинск</w:t>
      </w:r>
      <w:r w:rsidR="00B7010C">
        <w:rPr>
          <w:rFonts w:ascii="Times New Roman" w:eastAsia="Times New Roman" w:hAnsi="Times New Roman"/>
          <w:bCs/>
          <w:sz w:val="24"/>
          <w:szCs w:val="24"/>
          <w:lang w:eastAsia="ru-RU"/>
        </w:rPr>
        <w:t>ой</w:t>
      </w:r>
      <w:proofErr w:type="spellEnd"/>
      <w:r w:rsidR="005543C0">
        <w:rPr>
          <w:rFonts w:ascii="Times New Roman" w:eastAsia="Times New Roman" w:hAnsi="Times New Roman"/>
          <w:bCs/>
          <w:sz w:val="24"/>
          <w:szCs w:val="24"/>
          <w:lang w:eastAsia="ru-RU"/>
        </w:rPr>
        <w:t>/</w:t>
      </w:r>
      <w:proofErr w:type="spellStart"/>
      <w:r w:rsidR="005543C0">
        <w:rPr>
          <w:rFonts w:ascii="Times New Roman" w:eastAsia="Times New Roman" w:hAnsi="Times New Roman"/>
          <w:bCs/>
          <w:sz w:val="24"/>
          <w:szCs w:val="24"/>
          <w:lang w:eastAsia="ru-RU"/>
        </w:rPr>
        <w:t>ул.М.Джалиля</w:t>
      </w:r>
      <w:proofErr w:type="spellEnd"/>
      <w:r w:rsidR="005543C0">
        <w:rPr>
          <w:rFonts w:ascii="Times New Roman" w:eastAsia="Times New Roman" w:hAnsi="Times New Roman"/>
          <w:bCs/>
          <w:sz w:val="24"/>
          <w:szCs w:val="24"/>
          <w:lang w:eastAsia="ru-RU"/>
        </w:rPr>
        <w:t xml:space="preserve"> в Кировском районе </w:t>
      </w:r>
      <w:proofErr w:type="spellStart"/>
      <w:r w:rsidR="005543C0">
        <w:rPr>
          <w:rFonts w:ascii="Times New Roman" w:eastAsia="Times New Roman" w:hAnsi="Times New Roman"/>
          <w:bCs/>
          <w:sz w:val="24"/>
          <w:szCs w:val="24"/>
          <w:lang w:eastAsia="ru-RU"/>
        </w:rPr>
        <w:t>г.</w:t>
      </w:r>
      <w:r w:rsidR="00FA3984" w:rsidRPr="00942961">
        <w:rPr>
          <w:rFonts w:ascii="Times New Roman" w:eastAsia="Times New Roman" w:hAnsi="Times New Roman"/>
          <w:bCs/>
          <w:sz w:val="24"/>
          <w:szCs w:val="24"/>
          <w:lang w:eastAsia="ru-RU"/>
        </w:rPr>
        <w:t>Астрахани</w:t>
      </w:r>
      <w:proofErr w:type="spellEnd"/>
      <w:r w:rsidR="004C39D7" w:rsidRPr="00942961">
        <w:rPr>
          <w:rFonts w:ascii="Times New Roman" w:eastAsia="Times New Roman" w:hAnsi="Times New Roman"/>
          <w:bCs/>
          <w:sz w:val="24"/>
          <w:szCs w:val="24"/>
          <w:lang w:eastAsia="ru-RU"/>
        </w:rPr>
        <w:t>»</w:t>
      </w:r>
      <w:r w:rsidR="00FA3984" w:rsidRPr="00942961">
        <w:rPr>
          <w:rFonts w:ascii="Times New Roman" w:eastAsia="Times New Roman" w:hAnsi="Times New Roman"/>
          <w:bCs/>
          <w:sz w:val="24"/>
          <w:szCs w:val="24"/>
          <w:lang w:eastAsia="ru-RU"/>
        </w:rPr>
        <w:t>, расположенный по</w:t>
      </w:r>
      <w:r w:rsidR="00B03F86" w:rsidRPr="00942961">
        <w:rPr>
          <w:rFonts w:ascii="Times New Roman" w:eastAsia="Times New Roman" w:hAnsi="Times New Roman"/>
          <w:bCs/>
          <w:sz w:val="24"/>
          <w:szCs w:val="24"/>
          <w:lang w:eastAsia="ru-RU"/>
        </w:rPr>
        <w:t xml:space="preserve"> строительному</w:t>
      </w:r>
      <w:r w:rsidR="009B50F8">
        <w:rPr>
          <w:rFonts w:ascii="Times New Roman" w:eastAsia="Times New Roman" w:hAnsi="Times New Roman"/>
          <w:bCs/>
          <w:sz w:val="24"/>
          <w:szCs w:val="24"/>
          <w:lang w:eastAsia="ru-RU"/>
        </w:rPr>
        <w:t xml:space="preserve"> </w:t>
      </w:r>
      <w:r w:rsidR="004C39D7" w:rsidRPr="00942961">
        <w:rPr>
          <w:rFonts w:ascii="Times New Roman" w:eastAsia="Times New Roman" w:hAnsi="Times New Roman"/>
          <w:bCs/>
          <w:sz w:val="24"/>
          <w:szCs w:val="24"/>
          <w:lang w:eastAsia="ru-RU"/>
        </w:rPr>
        <w:t>адрес</w:t>
      </w:r>
      <w:r w:rsidR="00FA3984" w:rsidRPr="00942961">
        <w:rPr>
          <w:rFonts w:ascii="Times New Roman" w:eastAsia="Times New Roman" w:hAnsi="Times New Roman"/>
          <w:bCs/>
          <w:sz w:val="24"/>
          <w:szCs w:val="24"/>
          <w:lang w:eastAsia="ru-RU"/>
        </w:rPr>
        <w:t>у</w:t>
      </w:r>
      <w:r w:rsidR="004C39D7" w:rsidRPr="00942961">
        <w:rPr>
          <w:rFonts w:ascii="Times New Roman" w:eastAsia="Times New Roman" w:hAnsi="Times New Roman"/>
          <w:bCs/>
          <w:sz w:val="24"/>
          <w:szCs w:val="24"/>
          <w:lang w:eastAsia="ru-RU"/>
        </w:rPr>
        <w:t xml:space="preserve">: Астраханская область, г. Астрахань, </w:t>
      </w:r>
      <w:r w:rsidR="00224DD8" w:rsidRPr="00942961">
        <w:rPr>
          <w:rFonts w:ascii="Times New Roman" w:eastAsia="Times New Roman" w:hAnsi="Times New Roman"/>
          <w:bCs/>
          <w:sz w:val="24"/>
          <w:szCs w:val="24"/>
          <w:lang w:eastAsia="ru-RU"/>
        </w:rPr>
        <w:t>Кировский</w:t>
      </w:r>
      <w:r w:rsidR="004C39D7" w:rsidRPr="00942961">
        <w:rPr>
          <w:rFonts w:ascii="Times New Roman" w:eastAsia="Times New Roman" w:hAnsi="Times New Roman"/>
          <w:bCs/>
          <w:sz w:val="24"/>
          <w:szCs w:val="24"/>
          <w:lang w:eastAsia="ru-RU"/>
        </w:rPr>
        <w:t xml:space="preserve"> район</w:t>
      </w:r>
      <w:r w:rsidR="00224DD8" w:rsidRPr="00942961">
        <w:rPr>
          <w:rFonts w:ascii="Times New Roman" w:eastAsia="Times New Roman" w:hAnsi="Times New Roman"/>
          <w:bCs/>
          <w:sz w:val="24"/>
          <w:szCs w:val="24"/>
          <w:lang w:eastAsia="ru-RU"/>
        </w:rPr>
        <w:t>, ул. Бакинская</w:t>
      </w:r>
      <w:r w:rsidR="00EA670E" w:rsidRPr="00942961">
        <w:rPr>
          <w:rFonts w:ascii="Times New Roman" w:eastAsia="Times New Roman" w:hAnsi="Times New Roman"/>
          <w:bCs/>
          <w:sz w:val="24"/>
          <w:szCs w:val="24"/>
          <w:lang w:eastAsia="ru-RU"/>
        </w:rPr>
        <w:t>,</w:t>
      </w:r>
      <w:r w:rsidR="00C46299" w:rsidRPr="00942961">
        <w:rPr>
          <w:rFonts w:ascii="Times New Roman" w:eastAsia="Times New Roman" w:hAnsi="Times New Roman"/>
          <w:bCs/>
          <w:sz w:val="24"/>
          <w:szCs w:val="24"/>
          <w:lang w:eastAsia="ru-RU"/>
        </w:rPr>
        <w:t xml:space="preserve"> </w:t>
      </w:r>
      <w:r w:rsidRPr="00942961">
        <w:rPr>
          <w:rFonts w:ascii="Times New Roman" w:eastAsia="Times New Roman" w:hAnsi="Times New Roman"/>
          <w:bCs/>
          <w:sz w:val="24"/>
          <w:szCs w:val="24"/>
          <w:lang w:eastAsia="ru-RU"/>
        </w:rPr>
        <w:t xml:space="preserve">на </w:t>
      </w:r>
      <w:r w:rsidR="00224DD8" w:rsidRPr="00942961">
        <w:rPr>
          <w:rFonts w:ascii="Times New Roman" w:eastAsia="Times New Roman" w:hAnsi="Times New Roman"/>
          <w:bCs/>
          <w:sz w:val="24"/>
          <w:szCs w:val="24"/>
          <w:lang w:eastAsia="ru-RU"/>
        </w:rPr>
        <w:t>192</w:t>
      </w:r>
      <w:r w:rsidR="00C46299" w:rsidRPr="00942961">
        <w:rPr>
          <w:rFonts w:ascii="Times New Roman" w:eastAsia="Times New Roman" w:hAnsi="Times New Roman"/>
          <w:bCs/>
          <w:sz w:val="24"/>
          <w:szCs w:val="24"/>
          <w:lang w:eastAsia="ru-RU"/>
        </w:rPr>
        <w:t xml:space="preserve"> </w:t>
      </w:r>
      <w:r w:rsidR="00BD5149" w:rsidRPr="00942961">
        <w:rPr>
          <w:rFonts w:ascii="Times New Roman" w:eastAsia="Times New Roman" w:hAnsi="Times New Roman"/>
          <w:sz w:val="24"/>
          <w:szCs w:val="24"/>
          <w:lang w:eastAsia="ru-RU"/>
        </w:rPr>
        <w:t>квартир</w:t>
      </w:r>
      <w:r w:rsidR="00224DD8" w:rsidRPr="00942961">
        <w:rPr>
          <w:rFonts w:ascii="Times New Roman" w:eastAsia="Times New Roman" w:hAnsi="Times New Roman"/>
          <w:sz w:val="24"/>
          <w:szCs w:val="24"/>
          <w:lang w:eastAsia="ru-RU"/>
        </w:rPr>
        <w:t>ы</w:t>
      </w:r>
      <w:r w:rsidR="00BD5149" w:rsidRPr="00942961">
        <w:rPr>
          <w:rFonts w:ascii="Times New Roman" w:eastAsia="Times New Roman" w:hAnsi="Times New Roman"/>
          <w:sz w:val="24"/>
          <w:szCs w:val="24"/>
          <w:lang w:eastAsia="ru-RU"/>
        </w:rPr>
        <w:t xml:space="preserve">, </w:t>
      </w:r>
      <w:r w:rsidRPr="00942961">
        <w:rPr>
          <w:rFonts w:ascii="Times New Roman" w:eastAsia="Times New Roman" w:hAnsi="Times New Roman"/>
          <w:sz w:val="24"/>
          <w:szCs w:val="24"/>
          <w:lang w:eastAsia="ru-RU"/>
        </w:rPr>
        <w:t>этажност</w:t>
      </w:r>
      <w:r w:rsidR="00E32FEB" w:rsidRPr="00942961">
        <w:rPr>
          <w:rFonts w:ascii="Times New Roman" w:eastAsia="Times New Roman" w:hAnsi="Times New Roman"/>
          <w:sz w:val="24"/>
          <w:szCs w:val="24"/>
          <w:lang w:eastAsia="ru-RU"/>
        </w:rPr>
        <w:t>ь</w:t>
      </w:r>
      <w:r w:rsidRPr="00942961">
        <w:rPr>
          <w:rFonts w:ascii="Times New Roman" w:eastAsia="Times New Roman" w:hAnsi="Times New Roman"/>
          <w:sz w:val="24"/>
          <w:szCs w:val="24"/>
          <w:lang w:eastAsia="ru-RU"/>
        </w:rPr>
        <w:t>:</w:t>
      </w:r>
      <w:r w:rsidR="00C46299" w:rsidRPr="00942961">
        <w:rPr>
          <w:rFonts w:ascii="Times New Roman" w:eastAsia="Times New Roman" w:hAnsi="Times New Roman"/>
          <w:sz w:val="24"/>
          <w:szCs w:val="24"/>
          <w:lang w:eastAsia="ru-RU"/>
        </w:rPr>
        <w:t xml:space="preserve"> </w:t>
      </w:r>
      <w:r w:rsidR="00224DD8" w:rsidRPr="00942961">
        <w:rPr>
          <w:rFonts w:ascii="Times New Roman" w:eastAsia="Times New Roman" w:hAnsi="Times New Roman"/>
          <w:sz w:val="24"/>
          <w:szCs w:val="24"/>
          <w:lang w:eastAsia="ru-RU"/>
        </w:rPr>
        <w:t>9</w:t>
      </w:r>
      <w:r w:rsidR="00C46299" w:rsidRPr="00942961">
        <w:rPr>
          <w:rFonts w:ascii="Times New Roman" w:eastAsia="Times New Roman" w:hAnsi="Times New Roman"/>
          <w:sz w:val="24"/>
          <w:szCs w:val="24"/>
          <w:lang w:eastAsia="ru-RU"/>
        </w:rPr>
        <w:t xml:space="preserve"> </w:t>
      </w:r>
      <w:r w:rsidRPr="00942961">
        <w:rPr>
          <w:rFonts w:ascii="Times New Roman" w:eastAsia="Times New Roman" w:hAnsi="Times New Roman"/>
          <w:sz w:val="24"/>
          <w:szCs w:val="24"/>
          <w:lang w:eastAsia="ru-RU"/>
        </w:rPr>
        <w:t>этаж</w:t>
      </w:r>
      <w:r w:rsidR="00224DD8" w:rsidRPr="00942961">
        <w:rPr>
          <w:rFonts w:ascii="Times New Roman" w:eastAsia="Times New Roman" w:hAnsi="Times New Roman"/>
          <w:sz w:val="24"/>
          <w:szCs w:val="24"/>
          <w:lang w:eastAsia="ru-RU"/>
        </w:rPr>
        <w:t>ей</w:t>
      </w:r>
      <w:r w:rsidR="00C46299" w:rsidRPr="00942961">
        <w:rPr>
          <w:rFonts w:ascii="Times New Roman" w:eastAsia="Times New Roman" w:hAnsi="Times New Roman"/>
          <w:sz w:val="24"/>
          <w:szCs w:val="24"/>
          <w:lang w:eastAsia="ru-RU"/>
        </w:rPr>
        <w:t xml:space="preserve"> </w:t>
      </w:r>
      <w:r w:rsidRPr="00942961">
        <w:rPr>
          <w:rFonts w:ascii="Times New Roman" w:eastAsia="Times New Roman" w:hAnsi="Times New Roman"/>
          <w:sz w:val="24"/>
          <w:szCs w:val="24"/>
          <w:lang w:eastAsia="ru-RU"/>
        </w:rPr>
        <w:t xml:space="preserve">с первым </w:t>
      </w:r>
      <w:r w:rsidR="00EB61F7" w:rsidRPr="00942961">
        <w:rPr>
          <w:rFonts w:ascii="Times New Roman" w:eastAsia="Times New Roman" w:hAnsi="Times New Roman"/>
          <w:sz w:val="24"/>
          <w:szCs w:val="24"/>
          <w:lang w:eastAsia="ru-RU"/>
        </w:rPr>
        <w:t xml:space="preserve">нежилым </w:t>
      </w:r>
      <w:r w:rsidRPr="00942961">
        <w:rPr>
          <w:rFonts w:ascii="Times New Roman" w:eastAsia="Times New Roman" w:hAnsi="Times New Roman"/>
          <w:sz w:val="24"/>
          <w:szCs w:val="24"/>
          <w:lang w:eastAsia="ru-RU"/>
        </w:rPr>
        <w:t>этажом,</w:t>
      </w:r>
      <w:r w:rsidR="00C46299" w:rsidRPr="00942961">
        <w:rPr>
          <w:rFonts w:ascii="Times New Roman" w:eastAsia="Times New Roman" w:hAnsi="Times New Roman"/>
          <w:sz w:val="24"/>
          <w:szCs w:val="24"/>
          <w:lang w:eastAsia="ru-RU"/>
        </w:rPr>
        <w:t xml:space="preserve"> </w:t>
      </w:r>
      <w:r w:rsidRPr="00942961">
        <w:rPr>
          <w:rFonts w:ascii="Times New Roman" w:eastAsia="Times New Roman" w:hAnsi="Times New Roman"/>
          <w:sz w:val="24"/>
          <w:szCs w:val="24"/>
          <w:lang w:eastAsia="ru-RU"/>
        </w:rPr>
        <w:t>строящийся на основании полученн</w:t>
      </w:r>
      <w:r w:rsidR="00EA670E" w:rsidRPr="00942961">
        <w:rPr>
          <w:rFonts w:ascii="Times New Roman" w:eastAsia="Times New Roman" w:hAnsi="Times New Roman"/>
          <w:sz w:val="24"/>
          <w:szCs w:val="24"/>
          <w:lang w:eastAsia="ru-RU"/>
        </w:rPr>
        <w:t>ого</w:t>
      </w:r>
      <w:r w:rsidRPr="00942961">
        <w:rPr>
          <w:rFonts w:ascii="Times New Roman" w:eastAsia="Times New Roman" w:hAnsi="Times New Roman"/>
          <w:sz w:val="24"/>
          <w:szCs w:val="24"/>
          <w:lang w:eastAsia="ru-RU"/>
        </w:rPr>
        <w:t xml:space="preserve"> разрешени</w:t>
      </w:r>
      <w:r w:rsidR="00EA670E" w:rsidRPr="00942961">
        <w:rPr>
          <w:rFonts w:ascii="Times New Roman" w:eastAsia="Times New Roman" w:hAnsi="Times New Roman"/>
          <w:sz w:val="24"/>
          <w:szCs w:val="24"/>
          <w:lang w:eastAsia="ru-RU"/>
        </w:rPr>
        <w:t>я</w:t>
      </w:r>
      <w:r w:rsidRPr="00942961">
        <w:rPr>
          <w:rFonts w:ascii="Times New Roman" w:eastAsia="Times New Roman" w:hAnsi="Times New Roman"/>
          <w:sz w:val="24"/>
          <w:szCs w:val="24"/>
          <w:lang w:eastAsia="ru-RU"/>
        </w:rPr>
        <w:t xml:space="preserve"> на строительство</w:t>
      </w:r>
      <w:r w:rsidR="00C46299" w:rsidRPr="00942961">
        <w:rPr>
          <w:rFonts w:ascii="Times New Roman" w:eastAsia="Times New Roman" w:hAnsi="Times New Roman"/>
          <w:sz w:val="24"/>
          <w:szCs w:val="24"/>
          <w:lang w:eastAsia="ru-RU"/>
        </w:rPr>
        <w:t xml:space="preserve"> </w:t>
      </w:r>
      <w:r w:rsidR="00FA3984" w:rsidRPr="00942961">
        <w:rPr>
          <w:rFonts w:ascii="Times New Roman" w:eastAsia="Times New Roman" w:hAnsi="Times New Roman"/>
          <w:sz w:val="24"/>
          <w:szCs w:val="24"/>
          <w:lang w:eastAsia="ru-RU"/>
        </w:rPr>
        <w:t>№30-</w:t>
      </w:r>
      <w:r w:rsidR="00FA3984" w:rsidRPr="00942961">
        <w:rPr>
          <w:rFonts w:ascii="Times New Roman" w:eastAsia="Times New Roman" w:hAnsi="Times New Roman"/>
          <w:sz w:val="24"/>
          <w:szCs w:val="24"/>
          <w:lang w:val="en-US" w:eastAsia="ru-RU"/>
        </w:rPr>
        <w:t>RU</w:t>
      </w:r>
      <w:r w:rsidR="00FA3984" w:rsidRPr="00942961">
        <w:rPr>
          <w:rFonts w:ascii="Times New Roman" w:eastAsia="Times New Roman" w:hAnsi="Times New Roman"/>
          <w:sz w:val="24"/>
          <w:szCs w:val="24"/>
          <w:lang w:eastAsia="ru-RU"/>
        </w:rPr>
        <w:t>30301000-33-2022 от 14.06.2022г</w:t>
      </w:r>
      <w:r w:rsidR="00A26EE2" w:rsidRPr="00942961">
        <w:rPr>
          <w:rFonts w:ascii="Times New Roman" w:eastAsia="Times New Roman" w:hAnsi="Times New Roman"/>
          <w:sz w:val="24"/>
          <w:szCs w:val="24"/>
          <w:lang w:eastAsia="ru-RU"/>
        </w:rPr>
        <w:t>.</w:t>
      </w:r>
    </w:p>
    <w:p w:rsidR="006246C6" w:rsidRPr="00942961" w:rsidRDefault="006246C6" w:rsidP="006246C6">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sz w:val="24"/>
          <w:szCs w:val="24"/>
          <w:lang w:eastAsia="ru-RU"/>
        </w:rPr>
        <w:t xml:space="preserve">Многоквартирный дом имеет следующие характеристики: </w:t>
      </w:r>
    </w:p>
    <w:p w:rsidR="006246C6" w:rsidRPr="00942961" w:rsidRDefault="006246C6" w:rsidP="006246C6">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sz w:val="24"/>
          <w:szCs w:val="24"/>
          <w:lang w:eastAsia="ru-RU"/>
        </w:rPr>
        <w:t>Конструктивная схема здания</w:t>
      </w:r>
      <w:r w:rsidR="00B74B67" w:rsidRPr="00942961">
        <w:rPr>
          <w:rFonts w:ascii="Times New Roman" w:eastAsia="Times New Roman" w:hAnsi="Times New Roman"/>
          <w:sz w:val="24"/>
          <w:szCs w:val="24"/>
          <w:lang w:eastAsia="ru-RU"/>
        </w:rPr>
        <w:t xml:space="preserve"> является монолитный железобетонный каркас, пространственная устойчивость которого обеспечивается системой пилонов и колон, в горизонтальной плоскости – </w:t>
      </w:r>
      <w:proofErr w:type="spellStart"/>
      <w:r w:rsidR="00B74B67" w:rsidRPr="00942961">
        <w:rPr>
          <w:rFonts w:ascii="Times New Roman" w:eastAsia="Times New Roman" w:hAnsi="Times New Roman"/>
          <w:sz w:val="24"/>
          <w:szCs w:val="24"/>
          <w:lang w:eastAsia="ru-RU"/>
        </w:rPr>
        <w:t>безбалочных</w:t>
      </w:r>
      <w:proofErr w:type="spellEnd"/>
      <w:r w:rsidR="00B74B67" w:rsidRPr="00942961">
        <w:rPr>
          <w:rFonts w:ascii="Times New Roman" w:eastAsia="Times New Roman" w:hAnsi="Times New Roman"/>
          <w:sz w:val="24"/>
          <w:szCs w:val="24"/>
          <w:lang w:eastAsia="ru-RU"/>
        </w:rPr>
        <w:t xml:space="preserve"> перекр</w:t>
      </w:r>
      <w:r w:rsidR="00015EF1" w:rsidRPr="00942961">
        <w:rPr>
          <w:rFonts w:ascii="Times New Roman" w:eastAsia="Times New Roman" w:hAnsi="Times New Roman"/>
          <w:sz w:val="24"/>
          <w:szCs w:val="24"/>
          <w:lang w:eastAsia="ru-RU"/>
        </w:rPr>
        <w:t>ытий и лестнично-лифтовых узлов</w:t>
      </w:r>
      <w:r w:rsidRPr="00942961">
        <w:rPr>
          <w:rFonts w:ascii="Times New Roman" w:eastAsia="Times New Roman" w:hAnsi="Times New Roman"/>
          <w:sz w:val="24"/>
          <w:szCs w:val="24"/>
          <w:lang w:eastAsia="ru-RU"/>
        </w:rPr>
        <w:t xml:space="preserve">; </w:t>
      </w:r>
    </w:p>
    <w:p w:rsidR="006246C6" w:rsidRPr="00942961" w:rsidRDefault="00015EF1" w:rsidP="006246C6">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sz w:val="24"/>
          <w:szCs w:val="24"/>
          <w:lang w:eastAsia="ru-RU"/>
        </w:rPr>
        <w:t>-фундамент свайный</w:t>
      </w:r>
      <w:r w:rsidR="006246C6" w:rsidRPr="00942961">
        <w:rPr>
          <w:rFonts w:ascii="Times New Roman" w:eastAsia="Times New Roman" w:hAnsi="Times New Roman"/>
          <w:sz w:val="24"/>
          <w:szCs w:val="24"/>
          <w:lang w:eastAsia="ru-RU"/>
        </w:rPr>
        <w:t>, с монолитным железобетонным ростверком;</w:t>
      </w:r>
    </w:p>
    <w:p w:rsidR="006246C6" w:rsidRPr="00942961" w:rsidRDefault="006246C6" w:rsidP="006246C6">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sz w:val="24"/>
          <w:szCs w:val="24"/>
          <w:lang w:eastAsia="ru-RU"/>
        </w:rPr>
        <w:t>-</w:t>
      </w:r>
      <w:r w:rsidR="00B74B67" w:rsidRPr="00942961">
        <w:rPr>
          <w:rFonts w:ascii="Times New Roman" w:eastAsia="Times New Roman" w:hAnsi="Times New Roman"/>
          <w:sz w:val="24"/>
          <w:szCs w:val="24"/>
          <w:lang w:eastAsia="ru-RU"/>
        </w:rPr>
        <w:t xml:space="preserve">наружные стены основного здания – из </w:t>
      </w:r>
      <w:proofErr w:type="spellStart"/>
      <w:r w:rsidR="00B74B67" w:rsidRPr="00942961">
        <w:rPr>
          <w:rFonts w:ascii="Times New Roman" w:eastAsia="Times New Roman" w:hAnsi="Times New Roman"/>
          <w:sz w:val="24"/>
          <w:szCs w:val="24"/>
          <w:lang w:eastAsia="ru-RU"/>
        </w:rPr>
        <w:t>поризованных</w:t>
      </w:r>
      <w:proofErr w:type="spellEnd"/>
      <w:r w:rsidR="00B74B67" w:rsidRPr="00942961">
        <w:rPr>
          <w:rFonts w:ascii="Times New Roman" w:eastAsia="Times New Roman" w:hAnsi="Times New Roman"/>
          <w:sz w:val="24"/>
          <w:szCs w:val="24"/>
          <w:lang w:eastAsia="ru-RU"/>
        </w:rPr>
        <w:t xml:space="preserve"> блоков толщиной 380 мм с облицовкой керамическим кирпичом;</w:t>
      </w:r>
    </w:p>
    <w:p w:rsidR="006246C6" w:rsidRPr="00942961" w:rsidRDefault="00B74B67" w:rsidP="006246C6">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sz w:val="24"/>
          <w:szCs w:val="24"/>
          <w:lang w:eastAsia="ru-RU"/>
        </w:rPr>
        <w:t xml:space="preserve">- внутренние стены – из </w:t>
      </w:r>
      <w:proofErr w:type="spellStart"/>
      <w:r w:rsidRPr="00942961">
        <w:rPr>
          <w:rFonts w:ascii="Times New Roman" w:eastAsia="Times New Roman" w:hAnsi="Times New Roman"/>
          <w:sz w:val="24"/>
          <w:szCs w:val="24"/>
          <w:lang w:eastAsia="ru-RU"/>
        </w:rPr>
        <w:t>поризованных</w:t>
      </w:r>
      <w:proofErr w:type="spellEnd"/>
      <w:r w:rsidRPr="00942961">
        <w:rPr>
          <w:rFonts w:ascii="Times New Roman" w:eastAsia="Times New Roman" w:hAnsi="Times New Roman"/>
          <w:sz w:val="24"/>
          <w:szCs w:val="24"/>
          <w:lang w:eastAsia="ru-RU"/>
        </w:rPr>
        <w:t xml:space="preserve"> блоков толщиной 250 и 200 мм;</w:t>
      </w:r>
    </w:p>
    <w:p w:rsidR="00B74B67" w:rsidRPr="00942961" w:rsidRDefault="00B74B67" w:rsidP="006246C6">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sz w:val="24"/>
          <w:szCs w:val="24"/>
          <w:lang w:eastAsia="ru-RU"/>
        </w:rPr>
        <w:t>- перегородки толщиной 80 мм – из керамической перегородочной плиты;</w:t>
      </w:r>
    </w:p>
    <w:p w:rsidR="00B74B67" w:rsidRPr="00942961" w:rsidRDefault="00015EF1" w:rsidP="006246C6">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sz w:val="24"/>
          <w:szCs w:val="24"/>
          <w:lang w:eastAsia="ru-RU"/>
        </w:rPr>
        <w:t xml:space="preserve">- </w:t>
      </w:r>
      <w:proofErr w:type="spellStart"/>
      <w:r w:rsidRPr="00942961">
        <w:rPr>
          <w:rFonts w:ascii="Times New Roman" w:eastAsia="Times New Roman" w:hAnsi="Times New Roman"/>
          <w:sz w:val="24"/>
          <w:szCs w:val="24"/>
          <w:lang w:eastAsia="ru-RU"/>
        </w:rPr>
        <w:t>в</w:t>
      </w:r>
      <w:r w:rsidR="00B74B67" w:rsidRPr="00942961">
        <w:rPr>
          <w:rFonts w:ascii="Times New Roman" w:eastAsia="Times New Roman" w:hAnsi="Times New Roman"/>
          <w:sz w:val="24"/>
          <w:szCs w:val="24"/>
          <w:lang w:eastAsia="ru-RU"/>
        </w:rPr>
        <w:t>ентканалы</w:t>
      </w:r>
      <w:proofErr w:type="spellEnd"/>
      <w:r w:rsidR="00B74B67" w:rsidRPr="00942961">
        <w:rPr>
          <w:rFonts w:ascii="Times New Roman" w:eastAsia="Times New Roman" w:hAnsi="Times New Roman"/>
          <w:sz w:val="24"/>
          <w:szCs w:val="24"/>
          <w:lang w:eastAsia="ru-RU"/>
        </w:rPr>
        <w:t xml:space="preserve"> – из керам</w:t>
      </w:r>
      <w:r w:rsidRPr="00942961">
        <w:rPr>
          <w:rFonts w:ascii="Times New Roman" w:eastAsia="Times New Roman" w:hAnsi="Times New Roman"/>
          <w:sz w:val="24"/>
          <w:szCs w:val="24"/>
          <w:lang w:eastAsia="ru-RU"/>
        </w:rPr>
        <w:t>зит</w:t>
      </w:r>
      <w:r w:rsidR="00B74B67" w:rsidRPr="00942961">
        <w:rPr>
          <w:rFonts w:ascii="Times New Roman" w:eastAsia="Times New Roman" w:hAnsi="Times New Roman"/>
          <w:sz w:val="24"/>
          <w:szCs w:val="24"/>
          <w:lang w:eastAsia="ru-RU"/>
        </w:rPr>
        <w:t xml:space="preserve">обетонных блоков </w:t>
      </w:r>
      <w:proofErr w:type="spellStart"/>
      <w:r w:rsidR="00B74B67" w:rsidRPr="00942961">
        <w:rPr>
          <w:rFonts w:ascii="Times New Roman" w:eastAsia="Times New Roman" w:hAnsi="Times New Roman"/>
          <w:sz w:val="24"/>
          <w:szCs w:val="24"/>
          <w:lang w:val="en-US" w:eastAsia="ru-RU"/>
        </w:rPr>
        <w:t>Schiedel</w:t>
      </w:r>
      <w:proofErr w:type="spellEnd"/>
      <w:r w:rsidR="00B74B67" w:rsidRPr="00942961">
        <w:rPr>
          <w:rFonts w:ascii="Times New Roman" w:eastAsia="Times New Roman" w:hAnsi="Times New Roman"/>
          <w:sz w:val="24"/>
          <w:szCs w:val="24"/>
          <w:lang w:eastAsia="ru-RU"/>
        </w:rPr>
        <w:t>;</w:t>
      </w:r>
    </w:p>
    <w:p w:rsidR="00B74B67" w:rsidRPr="00942961" w:rsidRDefault="00B74B67" w:rsidP="006246C6">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sz w:val="24"/>
          <w:szCs w:val="24"/>
          <w:lang w:eastAsia="ru-RU"/>
        </w:rPr>
        <w:t xml:space="preserve">Наружные стены и перекрытия стоянки автомобилей – монолитные бетонные. </w:t>
      </w:r>
    </w:p>
    <w:p w:rsidR="00800DF5" w:rsidRPr="00942961" w:rsidRDefault="00E64850" w:rsidP="00800DF5">
      <w:pPr>
        <w:autoSpaceDE w:val="0"/>
        <w:autoSpaceDN w:val="0"/>
        <w:adjustRightInd w:val="0"/>
        <w:spacing w:after="0" w:line="240" w:lineRule="auto"/>
        <w:jc w:val="both"/>
        <w:outlineLvl w:val="0"/>
        <w:rPr>
          <w:rFonts w:ascii="Times New Roman" w:hAnsi="Times New Roman"/>
          <w:sz w:val="24"/>
          <w:szCs w:val="24"/>
        </w:rPr>
      </w:pPr>
      <w:r w:rsidRPr="00942961">
        <w:rPr>
          <w:rFonts w:ascii="Times New Roman" w:eastAsia="Times New Roman" w:hAnsi="Times New Roman"/>
          <w:b/>
          <w:sz w:val="24"/>
          <w:szCs w:val="24"/>
          <w:lang w:eastAsia="ru-RU"/>
        </w:rPr>
        <w:t>1.3.</w:t>
      </w:r>
      <w:r w:rsidR="00BB4F37">
        <w:rPr>
          <w:rFonts w:ascii="Times New Roman" w:eastAsia="Times New Roman" w:hAnsi="Times New Roman"/>
          <w:b/>
          <w:sz w:val="24"/>
          <w:szCs w:val="24"/>
          <w:lang w:eastAsia="ru-RU"/>
        </w:rPr>
        <w:t xml:space="preserve"> </w:t>
      </w:r>
      <w:r w:rsidR="00832052" w:rsidRPr="00942961">
        <w:rPr>
          <w:rFonts w:ascii="Times New Roman" w:eastAsia="Times New Roman" w:hAnsi="Times New Roman"/>
          <w:b/>
          <w:sz w:val="24"/>
          <w:szCs w:val="24"/>
          <w:lang w:eastAsia="ru-RU"/>
        </w:rPr>
        <w:t>Объект долевого строительства</w:t>
      </w:r>
      <w:r w:rsidR="00C46299" w:rsidRPr="00942961">
        <w:rPr>
          <w:rFonts w:ascii="Times New Roman" w:eastAsia="Times New Roman" w:hAnsi="Times New Roman"/>
          <w:b/>
          <w:sz w:val="24"/>
          <w:szCs w:val="24"/>
          <w:lang w:eastAsia="ru-RU"/>
        </w:rPr>
        <w:t xml:space="preserve"> </w:t>
      </w:r>
      <w:r w:rsidR="00832052" w:rsidRPr="00942961">
        <w:rPr>
          <w:rFonts w:ascii="Times New Roman" w:eastAsia="Times New Roman" w:hAnsi="Times New Roman"/>
          <w:sz w:val="24"/>
          <w:szCs w:val="24"/>
          <w:lang w:eastAsia="ru-RU"/>
        </w:rPr>
        <w:t xml:space="preserve">– </w:t>
      </w:r>
      <w:r w:rsidR="00C26884" w:rsidRPr="00942961">
        <w:rPr>
          <w:rFonts w:ascii="Times New Roman" w:hAnsi="Times New Roman"/>
          <w:sz w:val="24"/>
          <w:szCs w:val="24"/>
        </w:rPr>
        <w:t xml:space="preserve">жилое помещение </w:t>
      </w:r>
      <w:r w:rsidR="00800DF5" w:rsidRPr="00942961">
        <w:rPr>
          <w:rFonts w:ascii="Times New Roman" w:hAnsi="Times New Roman"/>
          <w:sz w:val="24"/>
          <w:szCs w:val="24"/>
        </w:rPr>
        <w:t>или нежилое помещение,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(создаваемого) также с привлечением денежных средств Участника долевого строительства.</w:t>
      </w:r>
    </w:p>
    <w:p w:rsidR="004C39D7" w:rsidRPr="00942961" w:rsidRDefault="004C39D7" w:rsidP="00800DF5">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942961">
        <w:rPr>
          <w:rFonts w:ascii="Times New Roman" w:eastAsia="Times New Roman" w:hAnsi="Times New Roman"/>
          <w:b/>
          <w:sz w:val="24"/>
          <w:szCs w:val="24"/>
          <w:lang w:eastAsia="ru-RU"/>
        </w:rPr>
        <w:t>1.4.</w:t>
      </w:r>
      <w:r w:rsidR="00BB4F37">
        <w:rPr>
          <w:rFonts w:ascii="Times New Roman" w:eastAsia="Times New Roman" w:hAnsi="Times New Roman"/>
          <w:b/>
          <w:sz w:val="24"/>
          <w:szCs w:val="24"/>
          <w:lang w:eastAsia="ru-RU"/>
        </w:rPr>
        <w:t xml:space="preserve"> </w:t>
      </w:r>
      <w:proofErr w:type="gramStart"/>
      <w:r w:rsidRPr="00942961">
        <w:rPr>
          <w:rFonts w:ascii="Times New Roman" w:eastAsia="Times New Roman" w:hAnsi="Times New Roman"/>
          <w:b/>
          <w:sz w:val="24"/>
          <w:szCs w:val="24"/>
          <w:lang w:eastAsia="ru-RU"/>
        </w:rPr>
        <w:t>Общее имущество Объекта долевого строительства</w:t>
      </w:r>
      <w:r w:rsidRPr="00942961">
        <w:rPr>
          <w:rFonts w:ascii="Times New Roman" w:eastAsia="Times New Roman" w:hAnsi="Times New Roman"/>
          <w:sz w:val="24"/>
          <w:szCs w:val="24"/>
          <w:lang w:eastAsia="ru-RU"/>
        </w:rPr>
        <w:t xml:space="preserve"> - входящие в состав указанного дома помещения, не являющиеся частями квартир и предназначенные для обслуживания более одного помещения в данном доме, в том числе межквартирные лестничные площадки, </w:t>
      </w:r>
      <w:r w:rsidRPr="00942961">
        <w:rPr>
          <w:rFonts w:ascii="Times New Roman" w:eastAsia="Times New Roman" w:hAnsi="Times New Roman"/>
          <w:sz w:val="24"/>
          <w:szCs w:val="24"/>
          <w:lang w:eastAsia="ru-RU"/>
        </w:rPr>
        <w:lastRenderedPageBreak/>
        <w:t xml:space="preserve">лестницы,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w:t>
      </w:r>
      <w:proofErr w:type="spellStart"/>
      <w:r w:rsidRPr="00942961">
        <w:rPr>
          <w:rFonts w:ascii="Times New Roman" w:eastAsia="Times New Roman" w:hAnsi="Times New Roman"/>
          <w:sz w:val="24"/>
          <w:szCs w:val="24"/>
          <w:lang w:eastAsia="ru-RU"/>
        </w:rPr>
        <w:t>ненесущиеконструкции</w:t>
      </w:r>
      <w:proofErr w:type="spellEnd"/>
      <w:proofErr w:type="gramEnd"/>
      <w:r w:rsidRPr="00942961">
        <w:rPr>
          <w:rFonts w:ascii="Times New Roman" w:eastAsia="Times New Roman" w:hAnsi="Times New Roman"/>
          <w:sz w:val="24"/>
          <w:szCs w:val="24"/>
          <w:lang w:eastAsia="ru-RU"/>
        </w:rPr>
        <w:t xml:space="preserve"> </w:t>
      </w:r>
      <w:proofErr w:type="gramStart"/>
      <w:r w:rsidRPr="00942961">
        <w:rPr>
          <w:rFonts w:ascii="Times New Roman" w:eastAsia="Times New Roman" w:hAnsi="Times New Roman"/>
          <w:sz w:val="24"/>
          <w:szCs w:val="24"/>
          <w:lang w:eastAsia="ru-RU"/>
        </w:rPr>
        <w:t>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w:t>
      </w:r>
      <w:proofErr w:type="gramEnd"/>
    </w:p>
    <w:p w:rsidR="00C70BAD" w:rsidRPr="00942961" w:rsidRDefault="004C39D7" w:rsidP="00A00DC7">
      <w:pPr>
        <w:spacing w:after="0" w:line="240" w:lineRule="auto"/>
        <w:jc w:val="both"/>
        <w:rPr>
          <w:rFonts w:ascii="Times New Roman" w:hAnsi="Times New Roman"/>
          <w:sz w:val="24"/>
          <w:szCs w:val="24"/>
        </w:rPr>
      </w:pPr>
      <w:r w:rsidRPr="00942961">
        <w:rPr>
          <w:rFonts w:ascii="Times New Roman" w:eastAsia="Times New Roman" w:hAnsi="Times New Roman"/>
          <w:b/>
          <w:sz w:val="24"/>
          <w:szCs w:val="24"/>
          <w:lang w:eastAsia="ru-RU"/>
        </w:rPr>
        <w:t>1.5.</w:t>
      </w:r>
      <w:r w:rsidR="00BB4F37">
        <w:rPr>
          <w:rFonts w:ascii="Times New Roman" w:eastAsia="Times New Roman" w:hAnsi="Times New Roman"/>
          <w:b/>
          <w:sz w:val="24"/>
          <w:szCs w:val="24"/>
          <w:lang w:eastAsia="ru-RU"/>
        </w:rPr>
        <w:t xml:space="preserve"> </w:t>
      </w:r>
      <w:r w:rsidRPr="00942961">
        <w:rPr>
          <w:rFonts w:ascii="Times New Roman" w:eastAsia="Times New Roman" w:hAnsi="Times New Roman"/>
          <w:b/>
          <w:sz w:val="24"/>
          <w:szCs w:val="24"/>
          <w:lang w:eastAsia="ru-RU"/>
        </w:rPr>
        <w:t>Фактическая площадь Объекта долевого строительства</w:t>
      </w:r>
      <w:r w:rsidRPr="00942961">
        <w:rPr>
          <w:rFonts w:ascii="Times New Roman" w:eastAsia="Times New Roman" w:hAnsi="Times New Roman"/>
          <w:sz w:val="24"/>
          <w:szCs w:val="24"/>
          <w:lang w:eastAsia="ru-RU"/>
        </w:rPr>
        <w:t xml:space="preserve"> – сумма площадей всех помещений Объекта долевого строительства, включая вспомогательные помещения, в том числе </w:t>
      </w:r>
      <w:r w:rsidR="001D7EF8" w:rsidRPr="00942961">
        <w:rPr>
          <w:rFonts w:ascii="Times New Roman" w:hAnsi="Times New Roman"/>
          <w:sz w:val="24"/>
          <w:szCs w:val="24"/>
        </w:rPr>
        <w:t>лоджии, веранды, балкона, террасы (при их наличии)  с понижающими 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w:t>
      </w:r>
      <w:r w:rsidR="005643ED" w:rsidRPr="00942961">
        <w:rPr>
          <w:rFonts w:ascii="Times New Roman" w:hAnsi="Times New Roman"/>
          <w:sz w:val="24"/>
          <w:szCs w:val="24"/>
        </w:rPr>
        <w:t>;</w:t>
      </w:r>
      <w:r w:rsidR="001D7EF8" w:rsidRPr="00942961">
        <w:rPr>
          <w:rFonts w:ascii="Times New Roman" w:hAnsi="Times New Roman"/>
          <w:sz w:val="24"/>
          <w:szCs w:val="24"/>
        </w:rPr>
        <w:t xml:space="preserve"> подлежит определению после окончания строительства </w:t>
      </w:r>
      <w:r w:rsidR="00C4463D" w:rsidRPr="00942961">
        <w:rPr>
          <w:rFonts w:ascii="Times New Roman" w:hAnsi="Times New Roman"/>
          <w:sz w:val="24"/>
          <w:szCs w:val="24"/>
        </w:rPr>
        <w:t>Многоэтажного дома</w:t>
      </w:r>
      <w:r w:rsidR="001D7EF8" w:rsidRPr="00942961">
        <w:rPr>
          <w:rFonts w:ascii="Times New Roman" w:hAnsi="Times New Roman"/>
          <w:sz w:val="24"/>
          <w:szCs w:val="24"/>
        </w:rPr>
        <w:t xml:space="preserve"> по результатам обмеров объекта долевого строительства юридическим лицом, оказывающим услуги в сфере технической инвентаризации и/или кадастрового учета. </w:t>
      </w:r>
      <w:r w:rsidR="00C70BAD" w:rsidRPr="00942961">
        <w:rPr>
          <w:rFonts w:ascii="Times New Roman" w:hAnsi="Times New Roman"/>
          <w:sz w:val="24"/>
          <w:szCs w:val="24"/>
        </w:rPr>
        <w:t>Фактическая</w:t>
      </w:r>
      <w:r w:rsidR="001D7EF8" w:rsidRPr="00942961">
        <w:rPr>
          <w:rFonts w:ascii="Times New Roman" w:hAnsi="Times New Roman"/>
          <w:sz w:val="24"/>
          <w:szCs w:val="24"/>
        </w:rPr>
        <w:t xml:space="preserve"> площадь </w:t>
      </w:r>
      <w:r w:rsidR="00C70BAD" w:rsidRPr="00942961">
        <w:rPr>
          <w:rFonts w:ascii="Times New Roman" w:hAnsi="Times New Roman"/>
          <w:sz w:val="24"/>
          <w:szCs w:val="24"/>
        </w:rPr>
        <w:t>О</w:t>
      </w:r>
      <w:r w:rsidR="001D7EF8" w:rsidRPr="00942961">
        <w:rPr>
          <w:rFonts w:ascii="Times New Roman" w:hAnsi="Times New Roman"/>
          <w:sz w:val="24"/>
          <w:szCs w:val="24"/>
        </w:rPr>
        <w:t>бъекта долевого строительства используется для определения окончательной Цены Договора в соответствии с п.4.</w:t>
      </w:r>
      <w:r w:rsidR="0059782C" w:rsidRPr="00942961">
        <w:rPr>
          <w:rFonts w:ascii="Times New Roman" w:hAnsi="Times New Roman"/>
          <w:sz w:val="24"/>
          <w:szCs w:val="24"/>
        </w:rPr>
        <w:t>1</w:t>
      </w:r>
      <w:r w:rsidR="001D7EF8" w:rsidRPr="00942961">
        <w:rPr>
          <w:rFonts w:ascii="Times New Roman" w:hAnsi="Times New Roman"/>
          <w:sz w:val="24"/>
          <w:szCs w:val="24"/>
        </w:rPr>
        <w:t xml:space="preserve">. Договора и для проведения Сторонами </w:t>
      </w:r>
      <w:r w:rsidR="0059782C" w:rsidRPr="00942961">
        <w:rPr>
          <w:rFonts w:ascii="Times New Roman" w:hAnsi="Times New Roman"/>
          <w:sz w:val="24"/>
          <w:szCs w:val="24"/>
        </w:rPr>
        <w:t xml:space="preserve">взаиморасчетов на основании </w:t>
      </w:r>
      <w:proofErr w:type="spellStart"/>
      <w:r w:rsidR="0059782C" w:rsidRPr="00942961">
        <w:rPr>
          <w:rFonts w:ascii="Times New Roman" w:hAnsi="Times New Roman"/>
          <w:sz w:val="24"/>
          <w:szCs w:val="24"/>
        </w:rPr>
        <w:t>п.п</w:t>
      </w:r>
      <w:proofErr w:type="spellEnd"/>
      <w:r w:rsidR="0059782C" w:rsidRPr="00942961">
        <w:rPr>
          <w:rFonts w:ascii="Times New Roman" w:hAnsi="Times New Roman"/>
          <w:sz w:val="24"/>
          <w:szCs w:val="24"/>
        </w:rPr>
        <w:t>. 4.2</w:t>
      </w:r>
      <w:r w:rsidR="001D7EF8" w:rsidRPr="00942961">
        <w:rPr>
          <w:rFonts w:ascii="Times New Roman" w:hAnsi="Times New Roman"/>
          <w:sz w:val="24"/>
          <w:szCs w:val="24"/>
        </w:rPr>
        <w:t>.</w:t>
      </w:r>
      <w:r w:rsidR="0059782C" w:rsidRPr="00942961">
        <w:rPr>
          <w:rFonts w:ascii="Times New Roman" w:hAnsi="Times New Roman"/>
          <w:sz w:val="24"/>
          <w:szCs w:val="24"/>
        </w:rPr>
        <w:t>, 4.3.</w:t>
      </w:r>
      <w:r w:rsidR="001D7EF8" w:rsidRPr="00942961">
        <w:rPr>
          <w:rFonts w:ascii="Times New Roman" w:hAnsi="Times New Roman"/>
          <w:sz w:val="24"/>
          <w:szCs w:val="24"/>
        </w:rPr>
        <w:t xml:space="preserve"> Договора. </w:t>
      </w:r>
    </w:p>
    <w:p w:rsidR="004C39D7" w:rsidRPr="00942961" w:rsidRDefault="00EA670E" w:rsidP="00A00DC7">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b/>
          <w:sz w:val="24"/>
          <w:szCs w:val="24"/>
          <w:lang w:eastAsia="ru-RU"/>
        </w:rPr>
        <w:t>1.6</w:t>
      </w:r>
      <w:r w:rsidR="004C39D7" w:rsidRPr="00942961">
        <w:rPr>
          <w:rFonts w:ascii="Times New Roman" w:eastAsia="Times New Roman" w:hAnsi="Times New Roman"/>
          <w:b/>
          <w:sz w:val="24"/>
          <w:szCs w:val="24"/>
          <w:lang w:eastAsia="ru-RU"/>
        </w:rPr>
        <w:t>.</w:t>
      </w:r>
      <w:r w:rsidR="00BB4F37">
        <w:rPr>
          <w:rFonts w:ascii="Times New Roman" w:eastAsia="Times New Roman" w:hAnsi="Times New Roman"/>
          <w:b/>
          <w:sz w:val="24"/>
          <w:szCs w:val="24"/>
          <w:lang w:eastAsia="ru-RU"/>
        </w:rPr>
        <w:t xml:space="preserve"> </w:t>
      </w:r>
      <w:proofErr w:type="gramStart"/>
      <w:r w:rsidR="004C39D7" w:rsidRPr="00942961">
        <w:rPr>
          <w:rFonts w:ascii="Times New Roman" w:eastAsia="Times New Roman" w:hAnsi="Times New Roman"/>
          <w:b/>
          <w:sz w:val="24"/>
          <w:szCs w:val="24"/>
          <w:lang w:eastAsia="ru-RU"/>
        </w:rPr>
        <w:t>Проектная площадь Объекта долевого строительства</w:t>
      </w:r>
      <w:r w:rsidR="004C39D7" w:rsidRPr="00942961">
        <w:rPr>
          <w:rFonts w:ascii="Times New Roman" w:eastAsia="Times New Roman" w:hAnsi="Times New Roman"/>
          <w:sz w:val="24"/>
          <w:szCs w:val="24"/>
          <w:lang w:eastAsia="ru-RU"/>
        </w:rPr>
        <w:t xml:space="preserve"> – </w:t>
      </w:r>
      <w:r w:rsidR="00C70BAD" w:rsidRPr="00942961">
        <w:rPr>
          <w:rFonts w:ascii="Times New Roman" w:hAnsi="Times New Roman"/>
          <w:sz w:val="24"/>
          <w:szCs w:val="24"/>
        </w:rPr>
        <w:t xml:space="preserve">определена Застройщиком на основании проектной документации и состоит из суммы площадей всех помещений Объекта долевого строительства, </w:t>
      </w:r>
      <w:r w:rsidR="00C70BAD" w:rsidRPr="00942961">
        <w:rPr>
          <w:rFonts w:ascii="Times New Roman" w:eastAsia="Times New Roman" w:hAnsi="Times New Roman"/>
          <w:sz w:val="24"/>
          <w:szCs w:val="24"/>
          <w:lang w:eastAsia="ru-RU"/>
        </w:rPr>
        <w:t xml:space="preserve">включая вспомогательные помещения, в том числе </w:t>
      </w:r>
      <w:r w:rsidR="00C70BAD" w:rsidRPr="00942961">
        <w:rPr>
          <w:rFonts w:ascii="Times New Roman" w:hAnsi="Times New Roman"/>
          <w:sz w:val="24"/>
          <w:szCs w:val="24"/>
        </w:rPr>
        <w:t>лоджии, веранды, балкона, террасы (при их наличии) с понижающими коэффициентами, установленными на дату заключения Договора уполномоченным федеральным органом исполнительной власти, осуществляющим государственное регулирование в области долевого строительства: для лоджий</w:t>
      </w:r>
      <w:r w:rsidR="005643ED" w:rsidRPr="00942961">
        <w:rPr>
          <w:rFonts w:ascii="Times New Roman" w:hAnsi="Times New Roman"/>
          <w:sz w:val="24"/>
          <w:szCs w:val="24"/>
        </w:rPr>
        <w:t xml:space="preserve"> </w:t>
      </w:r>
      <w:r w:rsidR="00C70BAD" w:rsidRPr="00942961">
        <w:rPr>
          <w:rFonts w:ascii="Times New Roman" w:hAnsi="Times New Roman"/>
          <w:sz w:val="24"/>
          <w:szCs w:val="24"/>
        </w:rPr>
        <w:t>- 0,5;</w:t>
      </w:r>
      <w:proofErr w:type="gramEnd"/>
      <w:r w:rsidR="00C70BAD" w:rsidRPr="00942961">
        <w:rPr>
          <w:rFonts w:ascii="Times New Roman" w:hAnsi="Times New Roman"/>
          <w:sz w:val="24"/>
          <w:szCs w:val="24"/>
        </w:rPr>
        <w:t xml:space="preserve"> для балконов</w:t>
      </w:r>
      <w:r w:rsidR="005643ED" w:rsidRPr="00942961">
        <w:rPr>
          <w:rFonts w:ascii="Times New Roman" w:hAnsi="Times New Roman"/>
          <w:sz w:val="24"/>
          <w:szCs w:val="24"/>
        </w:rPr>
        <w:t xml:space="preserve"> </w:t>
      </w:r>
      <w:r w:rsidR="00C70BAD" w:rsidRPr="00942961">
        <w:rPr>
          <w:rFonts w:ascii="Times New Roman" w:hAnsi="Times New Roman"/>
          <w:sz w:val="24"/>
          <w:szCs w:val="24"/>
        </w:rPr>
        <w:t>- 0,3; для террас – 0,3; для веранд -</w:t>
      </w:r>
      <w:r w:rsidR="005643ED" w:rsidRPr="00942961">
        <w:rPr>
          <w:rFonts w:ascii="Times New Roman" w:hAnsi="Times New Roman"/>
          <w:sz w:val="24"/>
          <w:szCs w:val="24"/>
        </w:rPr>
        <w:t xml:space="preserve"> </w:t>
      </w:r>
      <w:r w:rsidR="00C70BAD" w:rsidRPr="00942961">
        <w:rPr>
          <w:rFonts w:ascii="Times New Roman" w:hAnsi="Times New Roman"/>
          <w:sz w:val="24"/>
          <w:szCs w:val="24"/>
        </w:rPr>
        <w:t xml:space="preserve">1,0. Проектная площадь Объекта долевого строительства применяется Сторонами для расчета Цены Договора на дату заключения </w:t>
      </w:r>
      <w:r w:rsidR="0059782C" w:rsidRPr="00942961">
        <w:rPr>
          <w:rFonts w:ascii="Times New Roman" w:hAnsi="Times New Roman"/>
          <w:sz w:val="24"/>
          <w:szCs w:val="24"/>
        </w:rPr>
        <w:t>Договора в соответствии с п. 4.1</w:t>
      </w:r>
      <w:r w:rsidR="00C70BAD" w:rsidRPr="00942961">
        <w:rPr>
          <w:rFonts w:ascii="Times New Roman" w:hAnsi="Times New Roman"/>
          <w:sz w:val="24"/>
          <w:szCs w:val="24"/>
        </w:rPr>
        <w:t>. Договора.</w:t>
      </w:r>
    </w:p>
    <w:p w:rsidR="00E64850" w:rsidRPr="00942961" w:rsidRDefault="00E64850" w:rsidP="00A00DC7">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b/>
          <w:sz w:val="24"/>
          <w:szCs w:val="24"/>
          <w:lang w:eastAsia="ru-RU"/>
        </w:rPr>
        <w:t>1.</w:t>
      </w:r>
      <w:r w:rsidR="00EA670E" w:rsidRPr="00942961">
        <w:rPr>
          <w:rFonts w:ascii="Times New Roman" w:eastAsia="Times New Roman" w:hAnsi="Times New Roman"/>
          <w:b/>
          <w:sz w:val="24"/>
          <w:szCs w:val="24"/>
          <w:lang w:eastAsia="ru-RU"/>
        </w:rPr>
        <w:t>7</w:t>
      </w:r>
      <w:r w:rsidRPr="00942961">
        <w:rPr>
          <w:rFonts w:ascii="Times New Roman" w:eastAsia="Times New Roman" w:hAnsi="Times New Roman"/>
          <w:b/>
          <w:sz w:val="24"/>
          <w:szCs w:val="24"/>
          <w:lang w:eastAsia="ru-RU"/>
        </w:rPr>
        <w:t>.</w:t>
      </w:r>
      <w:r w:rsidR="00BB4F37">
        <w:rPr>
          <w:rFonts w:ascii="Times New Roman" w:eastAsia="Times New Roman" w:hAnsi="Times New Roman"/>
          <w:b/>
          <w:sz w:val="24"/>
          <w:szCs w:val="24"/>
          <w:lang w:eastAsia="ru-RU"/>
        </w:rPr>
        <w:t xml:space="preserve"> </w:t>
      </w:r>
      <w:r w:rsidRPr="00942961">
        <w:rPr>
          <w:rFonts w:ascii="Times New Roman" w:eastAsia="Times New Roman" w:hAnsi="Times New Roman"/>
          <w:b/>
          <w:bCs/>
          <w:sz w:val="24"/>
          <w:szCs w:val="24"/>
          <w:lang w:eastAsia="ru-RU"/>
        </w:rPr>
        <w:t xml:space="preserve">Застройщик - </w:t>
      </w:r>
      <w:r w:rsidRPr="00942961">
        <w:rPr>
          <w:rFonts w:ascii="Times New Roman" w:eastAsia="Times New Roman" w:hAnsi="Times New Roman"/>
          <w:sz w:val="24"/>
          <w:szCs w:val="24"/>
          <w:lang w:eastAsia="ru-RU"/>
        </w:rPr>
        <w:t xml:space="preserve">юридическое лицо, имеющее на праве </w:t>
      </w:r>
      <w:r w:rsidR="004C39D7" w:rsidRPr="00942961">
        <w:rPr>
          <w:rFonts w:ascii="Times New Roman" w:eastAsia="Times New Roman" w:hAnsi="Times New Roman"/>
          <w:sz w:val="24"/>
          <w:szCs w:val="24"/>
          <w:lang w:eastAsia="ru-RU"/>
        </w:rPr>
        <w:t>собственности</w:t>
      </w:r>
      <w:r w:rsidRPr="00942961">
        <w:rPr>
          <w:rFonts w:ascii="Times New Roman" w:eastAsia="Times New Roman" w:hAnsi="Times New Roman"/>
          <w:sz w:val="24"/>
          <w:szCs w:val="24"/>
          <w:lang w:eastAsia="ru-RU"/>
        </w:rPr>
        <w:t xml:space="preserve"> Земельный участок, и привлекающее денежные средства Участника в соответствии с настоящим Договором и действующим законодательством для строительства (создания)</w:t>
      </w:r>
      <w:r w:rsidRPr="00942961">
        <w:rPr>
          <w:rFonts w:ascii="Times New Roman" w:eastAsia="Times New Roman" w:hAnsi="Times New Roman"/>
          <w:bCs/>
          <w:sz w:val="24"/>
          <w:szCs w:val="24"/>
          <w:lang w:eastAsia="ru-RU"/>
        </w:rPr>
        <w:t xml:space="preserve"> Многоквартирного дома</w:t>
      </w:r>
      <w:r w:rsidRPr="00942961">
        <w:rPr>
          <w:rFonts w:ascii="Times New Roman" w:eastAsia="Times New Roman" w:hAnsi="Times New Roman"/>
          <w:sz w:val="24"/>
          <w:szCs w:val="24"/>
          <w:lang w:eastAsia="ru-RU"/>
        </w:rPr>
        <w:t xml:space="preserve"> на Земельном участке на основании полученного разрешения на строительство. Информация о Застройщике содержится в проектной декларации,</w:t>
      </w:r>
      <w:r w:rsidRPr="00942961">
        <w:rPr>
          <w:rFonts w:ascii="Times New Roman" w:eastAsia="Times New Roman" w:hAnsi="Times New Roman"/>
          <w:bCs/>
          <w:sz w:val="24"/>
          <w:szCs w:val="24"/>
        </w:rPr>
        <w:t xml:space="preserve"> опубликованной на сайте</w:t>
      </w:r>
      <w:r w:rsidR="00F574D9" w:rsidRPr="00942961">
        <w:rPr>
          <w:rFonts w:ascii="Times New Roman" w:eastAsia="Times New Roman" w:hAnsi="Times New Roman"/>
          <w:bCs/>
          <w:sz w:val="24"/>
          <w:szCs w:val="24"/>
        </w:rPr>
        <w:t>https://атрстройинвест</w:t>
      </w:r>
      <w:proofErr w:type="gramStart"/>
      <w:r w:rsidR="00F574D9" w:rsidRPr="00942961">
        <w:rPr>
          <w:rFonts w:ascii="Times New Roman" w:eastAsia="Times New Roman" w:hAnsi="Times New Roman"/>
          <w:bCs/>
          <w:sz w:val="24"/>
          <w:szCs w:val="24"/>
        </w:rPr>
        <w:t>.р</w:t>
      </w:r>
      <w:proofErr w:type="gramEnd"/>
      <w:r w:rsidR="00F574D9" w:rsidRPr="00942961">
        <w:rPr>
          <w:rFonts w:ascii="Times New Roman" w:eastAsia="Times New Roman" w:hAnsi="Times New Roman"/>
          <w:bCs/>
          <w:sz w:val="24"/>
          <w:szCs w:val="24"/>
        </w:rPr>
        <w:t xml:space="preserve">ф </w:t>
      </w:r>
      <w:r w:rsidRPr="00942961">
        <w:rPr>
          <w:rFonts w:ascii="Times New Roman" w:eastAsia="Times New Roman" w:hAnsi="Times New Roman"/>
          <w:bCs/>
          <w:sz w:val="24"/>
          <w:szCs w:val="24"/>
        </w:rPr>
        <w:t>и https:/наш.дом.рф</w:t>
      </w:r>
      <w:r w:rsidRPr="00942961">
        <w:rPr>
          <w:rFonts w:ascii="Times New Roman" w:eastAsia="Times New Roman" w:hAnsi="Times New Roman"/>
          <w:sz w:val="24"/>
          <w:szCs w:val="24"/>
          <w:lang w:eastAsia="ru-RU"/>
        </w:rPr>
        <w:t xml:space="preserve">. </w:t>
      </w:r>
    </w:p>
    <w:p w:rsidR="004C39D7" w:rsidRPr="00942961" w:rsidRDefault="00B12FBD" w:rsidP="00A00DC7">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b/>
          <w:sz w:val="24"/>
          <w:szCs w:val="24"/>
          <w:lang w:eastAsia="ru-RU"/>
        </w:rPr>
        <w:t>1.8.</w:t>
      </w:r>
      <w:r w:rsidR="00BB4F37">
        <w:rPr>
          <w:rFonts w:ascii="Times New Roman" w:eastAsia="Times New Roman" w:hAnsi="Times New Roman"/>
          <w:b/>
          <w:sz w:val="24"/>
          <w:szCs w:val="24"/>
          <w:lang w:eastAsia="ru-RU"/>
        </w:rPr>
        <w:t xml:space="preserve"> </w:t>
      </w:r>
      <w:r w:rsidR="004C39D7" w:rsidRPr="00942961">
        <w:rPr>
          <w:rFonts w:ascii="Times New Roman" w:eastAsia="Times New Roman" w:hAnsi="Times New Roman"/>
          <w:b/>
          <w:sz w:val="24"/>
          <w:szCs w:val="24"/>
          <w:lang w:eastAsia="ru-RU"/>
        </w:rPr>
        <w:t>Участник долевого строительства</w:t>
      </w:r>
      <w:r w:rsidR="004C39D7" w:rsidRPr="00942961">
        <w:rPr>
          <w:rFonts w:ascii="Times New Roman" w:eastAsia="Times New Roman" w:hAnsi="Times New Roman"/>
          <w:sz w:val="24"/>
          <w:szCs w:val="24"/>
          <w:lang w:eastAsia="ru-RU"/>
        </w:rPr>
        <w:t xml:space="preserve"> - лицо, выступающее стороной по Договору, вносящее Застройщику денежные средства для строительства Многоквартирного дома на условиях настоящего Договора с целью приобретения права собственности на Объект долевого строительства в соответствии с Договором.</w:t>
      </w:r>
    </w:p>
    <w:p w:rsidR="00E64850" w:rsidRPr="00942961" w:rsidRDefault="00E64850" w:rsidP="00A00DC7">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b/>
          <w:sz w:val="24"/>
          <w:szCs w:val="24"/>
          <w:lang w:eastAsia="ru-RU"/>
        </w:rPr>
        <w:t>1.</w:t>
      </w:r>
      <w:r w:rsidR="00B12FBD" w:rsidRPr="00942961">
        <w:rPr>
          <w:rFonts w:ascii="Times New Roman" w:eastAsia="Times New Roman" w:hAnsi="Times New Roman"/>
          <w:b/>
          <w:sz w:val="24"/>
          <w:szCs w:val="24"/>
          <w:lang w:eastAsia="ru-RU"/>
        </w:rPr>
        <w:t>9</w:t>
      </w:r>
      <w:r w:rsidRPr="00942961">
        <w:rPr>
          <w:rFonts w:ascii="Times New Roman" w:eastAsia="Times New Roman" w:hAnsi="Times New Roman"/>
          <w:b/>
          <w:sz w:val="24"/>
          <w:szCs w:val="24"/>
          <w:lang w:eastAsia="ru-RU"/>
        </w:rPr>
        <w:t>.</w:t>
      </w:r>
      <w:r w:rsidR="00BB4F37">
        <w:rPr>
          <w:rFonts w:ascii="Times New Roman" w:eastAsia="Times New Roman" w:hAnsi="Times New Roman"/>
          <w:b/>
          <w:sz w:val="24"/>
          <w:szCs w:val="24"/>
          <w:lang w:eastAsia="ru-RU"/>
        </w:rPr>
        <w:t xml:space="preserve"> </w:t>
      </w:r>
      <w:r w:rsidRPr="00942961">
        <w:rPr>
          <w:rFonts w:ascii="Times New Roman" w:eastAsia="Times New Roman" w:hAnsi="Times New Roman"/>
          <w:b/>
          <w:bCs/>
          <w:sz w:val="24"/>
          <w:szCs w:val="24"/>
          <w:lang w:eastAsia="ru-RU"/>
        </w:rPr>
        <w:t xml:space="preserve">Разрешение на ввод Многоквартирного дома в эксплуатацию - </w:t>
      </w:r>
      <w:r w:rsidRPr="00942961">
        <w:rPr>
          <w:rFonts w:ascii="Times New Roman" w:eastAsia="Times New Roman" w:hAnsi="Times New Roman"/>
          <w:sz w:val="24"/>
          <w:szCs w:val="24"/>
          <w:lang w:eastAsia="ru-RU"/>
        </w:rPr>
        <w:t>документ, удостоверяющий выполнение работ по строительству Многоквартирного дома в полном объеме в соответствии с разрешением на строительство, соответствие построенного</w:t>
      </w:r>
      <w:r w:rsidR="00583552">
        <w:rPr>
          <w:rFonts w:ascii="Times New Roman" w:eastAsia="Times New Roman" w:hAnsi="Times New Roman"/>
          <w:sz w:val="24"/>
          <w:szCs w:val="24"/>
          <w:lang w:eastAsia="ru-RU"/>
        </w:rPr>
        <w:t xml:space="preserve"> </w:t>
      </w:r>
      <w:r w:rsidRPr="00942961">
        <w:rPr>
          <w:rFonts w:ascii="Times New Roman" w:eastAsia="Times New Roman" w:hAnsi="Times New Roman"/>
          <w:sz w:val="24"/>
          <w:szCs w:val="24"/>
          <w:lang w:eastAsia="ru-RU"/>
        </w:rPr>
        <w:t>Многоквартирного дома градостроительному плану Земельного участка и проектной документации.</w:t>
      </w:r>
    </w:p>
    <w:p w:rsidR="00E64850" w:rsidRPr="00942961" w:rsidRDefault="00E64850" w:rsidP="00A00DC7">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b/>
          <w:sz w:val="24"/>
          <w:szCs w:val="24"/>
          <w:lang w:eastAsia="ru-RU"/>
        </w:rPr>
        <w:t>1.</w:t>
      </w:r>
      <w:r w:rsidR="00B12FBD" w:rsidRPr="00942961">
        <w:rPr>
          <w:rFonts w:ascii="Times New Roman" w:eastAsia="Times New Roman" w:hAnsi="Times New Roman"/>
          <w:b/>
          <w:sz w:val="24"/>
          <w:szCs w:val="24"/>
          <w:lang w:eastAsia="ru-RU"/>
        </w:rPr>
        <w:t>10</w:t>
      </w:r>
      <w:r w:rsidRPr="00942961">
        <w:rPr>
          <w:rFonts w:ascii="Times New Roman" w:eastAsia="Times New Roman" w:hAnsi="Times New Roman"/>
          <w:b/>
          <w:sz w:val="24"/>
          <w:szCs w:val="24"/>
          <w:lang w:eastAsia="ru-RU"/>
        </w:rPr>
        <w:t>.</w:t>
      </w:r>
      <w:r w:rsidR="00BB4F37">
        <w:rPr>
          <w:rFonts w:ascii="Times New Roman" w:eastAsia="Times New Roman" w:hAnsi="Times New Roman"/>
          <w:b/>
          <w:sz w:val="24"/>
          <w:szCs w:val="24"/>
          <w:lang w:eastAsia="ru-RU"/>
        </w:rPr>
        <w:t xml:space="preserve"> </w:t>
      </w:r>
      <w:r w:rsidRPr="00942961">
        <w:rPr>
          <w:rFonts w:ascii="Times New Roman" w:eastAsia="Times New Roman" w:hAnsi="Times New Roman"/>
          <w:b/>
          <w:bCs/>
          <w:sz w:val="24"/>
          <w:szCs w:val="24"/>
          <w:lang w:eastAsia="ru-RU"/>
        </w:rPr>
        <w:t>Цена договора -</w:t>
      </w:r>
      <w:r w:rsidRPr="00942961">
        <w:rPr>
          <w:rFonts w:ascii="Times New Roman" w:eastAsia="Times New Roman" w:hAnsi="Times New Roman"/>
          <w:sz w:val="24"/>
          <w:szCs w:val="24"/>
          <w:lang w:eastAsia="ru-RU"/>
        </w:rPr>
        <w:t xml:space="preserve"> размер денежных средств, подлежащих уплате Участником Застройщику в рамках целевого финансирования для строительства </w:t>
      </w:r>
      <w:r w:rsidR="00F574D9" w:rsidRPr="00942961">
        <w:rPr>
          <w:rFonts w:ascii="Times New Roman" w:eastAsia="Times New Roman" w:hAnsi="Times New Roman"/>
          <w:sz w:val="24"/>
          <w:szCs w:val="24"/>
          <w:lang w:eastAsia="ru-RU"/>
        </w:rPr>
        <w:t>Объекта долевого строительства</w:t>
      </w:r>
      <w:r w:rsidRPr="00942961">
        <w:rPr>
          <w:rFonts w:ascii="Times New Roman" w:eastAsia="Times New Roman" w:hAnsi="Times New Roman"/>
          <w:sz w:val="24"/>
          <w:szCs w:val="24"/>
          <w:lang w:eastAsia="ru-RU"/>
        </w:rPr>
        <w:t xml:space="preserve">. Цена договора определяется как размер денежных средств, подлежащих уплате Участником для строительства </w:t>
      </w:r>
      <w:r w:rsidR="00F574D9" w:rsidRPr="00942961">
        <w:rPr>
          <w:rFonts w:ascii="Times New Roman" w:eastAsia="Times New Roman" w:hAnsi="Times New Roman"/>
          <w:sz w:val="24"/>
          <w:szCs w:val="24"/>
          <w:lang w:eastAsia="ru-RU"/>
        </w:rPr>
        <w:t>Объекта долевого строительства</w:t>
      </w:r>
      <w:r w:rsidRPr="00942961">
        <w:rPr>
          <w:rFonts w:ascii="Times New Roman" w:eastAsia="Times New Roman" w:hAnsi="Times New Roman"/>
          <w:sz w:val="24"/>
          <w:szCs w:val="24"/>
          <w:lang w:eastAsia="ru-RU"/>
        </w:rPr>
        <w:t>.</w:t>
      </w:r>
    </w:p>
    <w:p w:rsidR="00501A5D" w:rsidRPr="00942961" w:rsidRDefault="00501A5D" w:rsidP="00A00DC7">
      <w:pPr>
        <w:spacing w:after="0" w:line="240" w:lineRule="auto"/>
        <w:jc w:val="both"/>
        <w:rPr>
          <w:rFonts w:ascii="Times New Roman" w:eastAsia="Times New Roman" w:hAnsi="Times New Roman"/>
          <w:sz w:val="24"/>
          <w:szCs w:val="24"/>
          <w:lang w:eastAsia="ru-RU"/>
        </w:rPr>
      </w:pPr>
      <w:r w:rsidRPr="00942961">
        <w:rPr>
          <w:rFonts w:ascii="Times New Roman" w:hAnsi="Times New Roman"/>
          <w:b/>
          <w:sz w:val="24"/>
          <w:szCs w:val="24"/>
        </w:rPr>
        <w:t>1.11.</w:t>
      </w:r>
      <w:r w:rsidR="00BB4F37">
        <w:rPr>
          <w:rFonts w:ascii="Times New Roman" w:hAnsi="Times New Roman"/>
          <w:b/>
          <w:sz w:val="24"/>
          <w:szCs w:val="24"/>
        </w:rPr>
        <w:t xml:space="preserve"> </w:t>
      </w:r>
      <w:r w:rsidRPr="00942961">
        <w:rPr>
          <w:rFonts w:ascii="Times New Roman" w:hAnsi="Times New Roman"/>
          <w:b/>
          <w:sz w:val="24"/>
          <w:szCs w:val="24"/>
        </w:rPr>
        <w:t xml:space="preserve">Счет </w:t>
      </w:r>
      <w:proofErr w:type="spellStart"/>
      <w:r w:rsidRPr="00942961">
        <w:rPr>
          <w:rFonts w:ascii="Times New Roman" w:hAnsi="Times New Roman"/>
          <w:b/>
          <w:sz w:val="24"/>
          <w:szCs w:val="24"/>
        </w:rPr>
        <w:t>эскроу</w:t>
      </w:r>
      <w:proofErr w:type="spellEnd"/>
      <w:r w:rsidRPr="00942961">
        <w:rPr>
          <w:rFonts w:ascii="Times New Roman" w:hAnsi="Times New Roman"/>
          <w:sz w:val="24"/>
          <w:szCs w:val="24"/>
        </w:rPr>
        <w:t xml:space="preserve"> — специальный счет, на котором </w:t>
      </w:r>
      <w:proofErr w:type="spellStart"/>
      <w:r w:rsidRPr="00942961">
        <w:rPr>
          <w:rFonts w:ascii="Times New Roman" w:hAnsi="Times New Roman"/>
          <w:sz w:val="24"/>
          <w:szCs w:val="24"/>
        </w:rPr>
        <w:t>Эскроу</w:t>
      </w:r>
      <w:proofErr w:type="spellEnd"/>
      <w:r w:rsidRPr="00942961">
        <w:rPr>
          <w:rFonts w:ascii="Times New Roman" w:hAnsi="Times New Roman"/>
          <w:sz w:val="24"/>
          <w:szCs w:val="24"/>
        </w:rPr>
        <w:t xml:space="preserve">-агент (Банк) учитывает и блокирует денежные средства, полученные от Депонента (физическое лицо) в счет уплаты цены договора участия в долевом строительстве, в целях передачи их Бенефициару (Застройщику) при возникновении оснований, предусмотренных Договором счета </w:t>
      </w:r>
      <w:proofErr w:type="spellStart"/>
      <w:r w:rsidRPr="00942961">
        <w:rPr>
          <w:rFonts w:ascii="Times New Roman" w:hAnsi="Times New Roman"/>
          <w:sz w:val="24"/>
          <w:szCs w:val="24"/>
        </w:rPr>
        <w:t>эскроу</w:t>
      </w:r>
      <w:proofErr w:type="spellEnd"/>
      <w:r w:rsidRPr="00942961">
        <w:rPr>
          <w:rFonts w:ascii="Times New Roman" w:hAnsi="Times New Roman"/>
          <w:sz w:val="24"/>
          <w:szCs w:val="24"/>
        </w:rPr>
        <w:t>.</w:t>
      </w:r>
    </w:p>
    <w:p w:rsidR="00942961" w:rsidRDefault="00942961" w:rsidP="00942961">
      <w:pPr>
        <w:pStyle w:val="ab"/>
        <w:spacing w:after="0" w:line="240" w:lineRule="auto"/>
        <w:ind w:left="0"/>
        <w:rPr>
          <w:rFonts w:ascii="Times New Roman" w:hAnsi="Times New Roman"/>
          <w:b/>
          <w:sz w:val="24"/>
          <w:szCs w:val="24"/>
        </w:rPr>
      </w:pPr>
    </w:p>
    <w:p w:rsidR="000902B8" w:rsidRPr="00942961" w:rsidRDefault="00B12886" w:rsidP="00942961">
      <w:pPr>
        <w:pStyle w:val="ab"/>
        <w:numPr>
          <w:ilvl w:val="0"/>
          <w:numId w:val="5"/>
        </w:numPr>
        <w:spacing w:after="0" w:line="240" w:lineRule="auto"/>
        <w:jc w:val="center"/>
        <w:rPr>
          <w:rFonts w:ascii="Times New Roman" w:hAnsi="Times New Roman"/>
          <w:b/>
          <w:sz w:val="24"/>
          <w:szCs w:val="24"/>
        </w:rPr>
      </w:pPr>
      <w:r w:rsidRPr="00942961">
        <w:rPr>
          <w:rFonts w:ascii="Times New Roman" w:hAnsi="Times New Roman"/>
          <w:b/>
          <w:sz w:val="24"/>
          <w:szCs w:val="24"/>
        </w:rPr>
        <w:lastRenderedPageBreak/>
        <w:t>ПРЕДМЕТ ДОГОВОРА</w:t>
      </w:r>
    </w:p>
    <w:p w:rsidR="00D6468B" w:rsidRPr="00942961" w:rsidRDefault="00D6468B" w:rsidP="00A00DC7">
      <w:pPr>
        <w:pStyle w:val="ab"/>
        <w:spacing w:after="0" w:line="240" w:lineRule="auto"/>
        <w:ind w:left="0"/>
        <w:rPr>
          <w:rFonts w:ascii="Times New Roman" w:hAnsi="Times New Roman"/>
          <w:b/>
          <w:sz w:val="24"/>
          <w:szCs w:val="24"/>
        </w:rPr>
      </w:pPr>
    </w:p>
    <w:p w:rsidR="00DE7DFD" w:rsidRPr="00942961" w:rsidRDefault="006170BE" w:rsidP="00DE7DFD">
      <w:pPr>
        <w:spacing w:after="0" w:line="240" w:lineRule="auto"/>
        <w:jc w:val="both"/>
        <w:rPr>
          <w:rFonts w:ascii="Times New Roman" w:hAnsi="Times New Roman"/>
          <w:sz w:val="24"/>
          <w:szCs w:val="24"/>
        </w:rPr>
      </w:pPr>
      <w:r w:rsidRPr="00942961">
        <w:rPr>
          <w:rFonts w:ascii="Times New Roman" w:eastAsia="Times New Roman" w:hAnsi="Times New Roman"/>
          <w:b/>
          <w:sz w:val="24"/>
          <w:szCs w:val="24"/>
          <w:lang w:eastAsia="ru-RU"/>
        </w:rPr>
        <w:t>2.1.</w:t>
      </w:r>
      <w:r w:rsidR="00DE7DFD" w:rsidRPr="00942961">
        <w:rPr>
          <w:rFonts w:ascii="Times New Roman" w:hAnsi="Times New Roman"/>
          <w:sz w:val="24"/>
          <w:szCs w:val="24"/>
        </w:rPr>
        <w:t xml:space="preserve"> По настоящему Договору Застройщик обязуется в предусмотренный Договором срок своими силами и (или)  с привлечением других лиц построить на земельном участке с кадастровым номером </w:t>
      </w:r>
      <w:r w:rsidR="00C26884" w:rsidRPr="00942961">
        <w:rPr>
          <w:rFonts w:ascii="Times New Roman" w:eastAsia="Times New Roman" w:hAnsi="Times New Roman"/>
          <w:sz w:val="24"/>
          <w:szCs w:val="24"/>
          <w:lang w:eastAsia="ru-RU"/>
        </w:rPr>
        <w:t xml:space="preserve">30:12:010375:383 </w:t>
      </w:r>
      <w:r w:rsidR="005543C0">
        <w:rPr>
          <w:rFonts w:ascii="Times New Roman" w:eastAsia="Times New Roman" w:hAnsi="Times New Roman"/>
          <w:bCs/>
          <w:sz w:val="24"/>
          <w:szCs w:val="24"/>
          <w:lang w:eastAsia="ru-RU"/>
        </w:rPr>
        <w:t xml:space="preserve">«Жилой комплекс по </w:t>
      </w:r>
      <w:proofErr w:type="spellStart"/>
      <w:r w:rsidR="005543C0">
        <w:rPr>
          <w:rFonts w:ascii="Times New Roman" w:eastAsia="Times New Roman" w:hAnsi="Times New Roman"/>
          <w:bCs/>
          <w:sz w:val="24"/>
          <w:szCs w:val="24"/>
          <w:lang w:eastAsia="ru-RU"/>
        </w:rPr>
        <w:t>ул</w:t>
      </w:r>
      <w:proofErr w:type="gramStart"/>
      <w:r w:rsidR="005543C0">
        <w:rPr>
          <w:rFonts w:ascii="Times New Roman" w:eastAsia="Times New Roman" w:hAnsi="Times New Roman"/>
          <w:bCs/>
          <w:sz w:val="24"/>
          <w:szCs w:val="24"/>
          <w:lang w:eastAsia="ru-RU"/>
        </w:rPr>
        <w:t>.Б</w:t>
      </w:r>
      <w:proofErr w:type="gramEnd"/>
      <w:r w:rsidR="005543C0">
        <w:rPr>
          <w:rFonts w:ascii="Times New Roman" w:eastAsia="Times New Roman" w:hAnsi="Times New Roman"/>
          <w:bCs/>
          <w:sz w:val="24"/>
          <w:szCs w:val="24"/>
          <w:lang w:eastAsia="ru-RU"/>
        </w:rPr>
        <w:t>акинская</w:t>
      </w:r>
      <w:proofErr w:type="spellEnd"/>
      <w:r w:rsidR="005543C0">
        <w:rPr>
          <w:rFonts w:ascii="Times New Roman" w:eastAsia="Times New Roman" w:hAnsi="Times New Roman"/>
          <w:bCs/>
          <w:sz w:val="24"/>
          <w:szCs w:val="24"/>
          <w:lang w:eastAsia="ru-RU"/>
        </w:rPr>
        <w:t>/</w:t>
      </w:r>
      <w:proofErr w:type="spellStart"/>
      <w:r w:rsidR="005543C0">
        <w:rPr>
          <w:rFonts w:ascii="Times New Roman" w:eastAsia="Times New Roman" w:hAnsi="Times New Roman"/>
          <w:bCs/>
          <w:sz w:val="24"/>
          <w:szCs w:val="24"/>
          <w:lang w:eastAsia="ru-RU"/>
        </w:rPr>
        <w:t>ул.М.</w:t>
      </w:r>
      <w:r w:rsidR="00B03F86" w:rsidRPr="00942961">
        <w:rPr>
          <w:rFonts w:ascii="Times New Roman" w:eastAsia="Times New Roman" w:hAnsi="Times New Roman"/>
          <w:bCs/>
          <w:sz w:val="24"/>
          <w:szCs w:val="24"/>
          <w:lang w:eastAsia="ru-RU"/>
        </w:rPr>
        <w:t>Джалиля</w:t>
      </w:r>
      <w:proofErr w:type="spellEnd"/>
      <w:r w:rsidR="00B03F86" w:rsidRPr="00942961">
        <w:rPr>
          <w:rFonts w:ascii="Times New Roman" w:eastAsia="Times New Roman" w:hAnsi="Times New Roman"/>
          <w:bCs/>
          <w:sz w:val="24"/>
          <w:szCs w:val="24"/>
          <w:lang w:eastAsia="ru-RU"/>
        </w:rPr>
        <w:t xml:space="preserve"> в Кировском</w:t>
      </w:r>
      <w:r w:rsidR="005543C0">
        <w:rPr>
          <w:rFonts w:ascii="Times New Roman" w:eastAsia="Times New Roman" w:hAnsi="Times New Roman"/>
          <w:bCs/>
          <w:sz w:val="24"/>
          <w:szCs w:val="24"/>
          <w:lang w:eastAsia="ru-RU"/>
        </w:rPr>
        <w:t xml:space="preserve"> районе </w:t>
      </w:r>
      <w:proofErr w:type="spellStart"/>
      <w:r w:rsidR="005543C0">
        <w:rPr>
          <w:rFonts w:ascii="Times New Roman" w:eastAsia="Times New Roman" w:hAnsi="Times New Roman"/>
          <w:bCs/>
          <w:sz w:val="24"/>
          <w:szCs w:val="24"/>
          <w:lang w:eastAsia="ru-RU"/>
        </w:rPr>
        <w:t>г.</w:t>
      </w:r>
      <w:r w:rsidR="00B03F86" w:rsidRPr="00942961">
        <w:rPr>
          <w:rFonts w:ascii="Times New Roman" w:eastAsia="Times New Roman" w:hAnsi="Times New Roman"/>
          <w:bCs/>
          <w:sz w:val="24"/>
          <w:szCs w:val="24"/>
          <w:lang w:eastAsia="ru-RU"/>
        </w:rPr>
        <w:t>Астрахани</w:t>
      </w:r>
      <w:proofErr w:type="spellEnd"/>
      <w:r w:rsidR="00B03F86" w:rsidRPr="00942961">
        <w:rPr>
          <w:rFonts w:ascii="Times New Roman" w:eastAsia="Times New Roman" w:hAnsi="Times New Roman"/>
          <w:bCs/>
          <w:sz w:val="24"/>
          <w:szCs w:val="24"/>
          <w:lang w:eastAsia="ru-RU"/>
        </w:rPr>
        <w:t>», расположенный по строительному адресу: Астраханская область, г. Астрахань, Кировский район, ул. Бакинская</w:t>
      </w:r>
      <w:r w:rsidR="00DE7DFD" w:rsidRPr="00942961">
        <w:rPr>
          <w:rFonts w:ascii="Times New Roman" w:hAnsi="Times New Roman"/>
          <w:sz w:val="24"/>
          <w:szCs w:val="24"/>
        </w:rPr>
        <w:t xml:space="preserve">, и после получения разрешения на ввод в эксплуатацию </w:t>
      </w:r>
      <w:r w:rsidR="008867BF" w:rsidRPr="00942961">
        <w:rPr>
          <w:rFonts w:ascii="Times New Roman" w:hAnsi="Times New Roman"/>
          <w:sz w:val="24"/>
          <w:szCs w:val="24"/>
        </w:rPr>
        <w:t>Многоквартирного дома</w:t>
      </w:r>
      <w:r w:rsidR="00DE7DFD" w:rsidRPr="00942961">
        <w:rPr>
          <w:rFonts w:ascii="Times New Roman" w:hAnsi="Times New Roman"/>
          <w:sz w:val="24"/>
          <w:szCs w:val="24"/>
        </w:rPr>
        <w:t xml:space="preserve"> передать Участнику долевого строительства объект долевого строительства, указанный в п. 2.2. Договора, а Участник долевого строительства обязуется выполнить надлежащим образом свое обязательство по опла</w:t>
      </w:r>
      <w:r w:rsidR="008867BF" w:rsidRPr="00942961">
        <w:rPr>
          <w:rFonts w:ascii="Times New Roman" w:hAnsi="Times New Roman"/>
          <w:sz w:val="24"/>
          <w:szCs w:val="24"/>
        </w:rPr>
        <w:t>те Цены Договора, предусмотренное</w:t>
      </w:r>
      <w:r w:rsidR="00DE7DFD" w:rsidRPr="00942961">
        <w:rPr>
          <w:rFonts w:ascii="Times New Roman" w:hAnsi="Times New Roman"/>
          <w:sz w:val="24"/>
          <w:szCs w:val="24"/>
        </w:rPr>
        <w:t xml:space="preserve"> Договором, после чего принять объект долевого строительства (п. 2.2.Договора) при наличии разрешения на ввод в эксплуатацию Дома. </w:t>
      </w:r>
    </w:p>
    <w:p w:rsidR="00DE7DFD" w:rsidRPr="00942961" w:rsidRDefault="00DE7DFD" w:rsidP="00DE7DFD">
      <w:pPr>
        <w:spacing w:after="0" w:line="240" w:lineRule="auto"/>
        <w:ind w:firstLine="708"/>
        <w:jc w:val="both"/>
        <w:rPr>
          <w:rFonts w:ascii="Times New Roman" w:hAnsi="Times New Roman"/>
          <w:color w:val="000000" w:themeColor="text1"/>
          <w:sz w:val="24"/>
          <w:szCs w:val="24"/>
        </w:rPr>
      </w:pPr>
      <w:r w:rsidRPr="00942961">
        <w:rPr>
          <w:rFonts w:ascii="Times New Roman" w:hAnsi="Times New Roman"/>
          <w:color w:val="000000" w:themeColor="text1"/>
          <w:sz w:val="24"/>
          <w:szCs w:val="24"/>
        </w:rPr>
        <w:t xml:space="preserve">Основные характеристики </w:t>
      </w:r>
      <w:r w:rsidR="0072728C" w:rsidRPr="00942961">
        <w:rPr>
          <w:rFonts w:ascii="Times New Roman" w:hAnsi="Times New Roman"/>
          <w:sz w:val="24"/>
          <w:szCs w:val="24"/>
        </w:rPr>
        <w:t>Многоквартирного дома</w:t>
      </w:r>
      <w:r w:rsidRPr="00942961">
        <w:rPr>
          <w:rFonts w:ascii="Times New Roman" w:hAnsi="Times New Roman"/>
          <w:color w:val="000000" w:themeColor="text1"/>
          <w:sz w:val="24"/>
          <w:szCs w:val="24"/>
        </w:rPr>
        <w:t xml:space="preserve"> и объекта долевого строительства приведены в Приложении №1 к Договору. </w:t>
      </w:r>
    </w:p>
    <w:p w:rsidR="00DE7DFD" w:rsidRDefault="00DE7DFD" w:rsidP="00DE7DFD">
      <w:pPr>
        <w:spacing w:after="0" w:line="240" w:lineRule="auto"/>
        <w:jc w:val="both"/>
        <w:rPr>
          <w:rFonts w:ascii="Times New Roman" w:hAnsi="Times New Roman"/>
          <w:sz w:val="24"/>
          <w:szCs w:val="24"/>
        </w:rPr>
      </w:pPr>
      <w:r w:rsidRPr="00942961">
        <w:rPr>
          <w:rFonts w:ascii="Times New Roman" w:hAnsi="Times New Roman"/>
          <w:b/>
          <w:sz w:val="24"/>
          <w:szCs w:val="24"/>
        </w:rPr>
        <w:t>2.2</w:t>
      </w:r>
      <w:r w:rsidRPr="00D27D6B">
        <w:rPr>
          <w:rFonts w:ascii="Times New Roman" w:hAnsi="Times New Roman"/>
          <w:b/>
          <w:sz w:val="24"/>
          <w:szCs w:val="24"/>
        </w:rPr>
        <w:t>.</w:t>
      </w:r>
      <w:r w:rsidRPr="00942961">
        <w:rPr>
          <w:rFonts w:ascii="Times New Roman" w:hAnsi="Times New Roman"/>
          <w:sz w:val="24"/>
          <w:szCs w:val="24"/>
        </w:rPr>
        <w:t xml:space="preserve"> Настоящим Стороны согласовали, что объектом долевого строительства в соответствии с проектной документацией является, расположенное в  </w:t>
      </w:r>
      <w:r w:rsidR="009F669C" w:rsidRPr="00942961">
        <w:rPr>
          <w:rFonts w:ascii="Times New Roman" w:hAnsi="Times New Roman"/>
          <w:sz w:val="24"/>
          <w:szCs w:val="24"/>
        </w:rPr>
        <w:t>Многоквартирном доме</w:t>
      </w:r>
      <w:r w:rsidRPr="00942961">
        <w:rPr>
          <w:rFonts w:ascii="Times New Roman" w:hAnsi="Times New Roman"/>
          <w:sz w:val="24"/>
          <w:szCs w:val="24"/>
        </w:rPr>
        <w:t>,  жилое помещение или нежилого помещение, со следующими основными характеристиками:</w:t>
      </w:r>
    </w:p>
    <w:p w:rsidR="00942961" w:rsidRPr="00942961" w:rsidRDefault="00942961" w:rsidP="00DE7DFD">
      <w:pPr>
        <w:spacing w:after="0" w:line="240" w:lineRule="auto"/>
        <w:jc w:val="both"/>
        <w:rPr>
          <w:rFonts w:ascii="Times New Roman" w:hAnsi="Times New Roman"/>
          <w:sz w:val="24"/>
          <w:szCs w:val="24"/>
        </w:rPr>
      </w:pPr>
    </w:p>
    <w:tbl>
      <w:tblPr>
        <w:tblStyle w:val="ac"/>
        <w:tblW w:w="0" w:type="auto"/>
        <w:jc w:val="center"/>
        <w:tblLayout w:type="fixed"/>
        <w:tblLook w:val="04A0" w:firstRow="1" w:lastRow="0" w:firstColumn="1" w:lastColumn="0" w:noHBand="0" w:noVBand="1"/>
      </w:tblPr>
      <w:tblGrid>
        <w:gridCol w:w="534"/>
        <w:gridCol w:w="1134"/>
        <w:gridCol w:w="637"/>
        <w:gridCol w:w="355"/>
        <w:gridCol w:w="426"/>
        <w:gridCol w:w="1346"/>
        <w:gridCol w:w="992"/>
        <w:gridCol w:w="922"/>
        <w:gridCol w:w="1276"/>
        <w:gridCol w:w="1099"/>
      </w:tblGrid>
      <w:tr w:rsidR="00DE7DFD" w:rsidRPr="00942961" w:rsidTr="003D0E23">
        <w:trPr>
          <w:jc w:val="center"/>
        </w:trPr>
        <w:tc>
          <w:tcPr>
            <w:tcW w:w="534" w:type="dxa"/>
            <w:vMerge w:val="restart"/>
            <w:textDirection w:val="btLr"/>
          </w:tcPr>
          <w:p w:rsidR="00DE7DFD" w:rsidRPr="00942961" w:rsidRDefault="00DE7DFD" w:rsidP="00C30306">
            <w:pPr>
              <w:jc w:val="center"/>
              <w:rPr>
                <w:rFonts w:ascii="Times New Roman" w:hAnsi="Times New Roman"/>
                <w:sz w:val="24"/>
                <w:szCs w:val="24"/>
              </w:rPr>
            </w:pPr>
            <w:r w:rsidRPr="00942961">
              <w:rPr>
                <w:rFonts w:ascii="Times New Roman" w:hAnsi="Times New Roman"/>
                <w:bCs/>
                <w:sz w:val="24"/>
                <w:szCs w:val="24"/>
              </w:rPr>
              <w:t>Условный номер</w:t>
            </w:r>
          </w:p>
        </w:tc>
        <w:tc>
          <w:tcPr>
            <w:tcW w:w="1134" w:type="dxa"/>
            <w:vMerge w:val="restart"/>
          </w:tcPr>
          <w:p w:rsidR="00DE7DFD" w:rsidRPr="00942961" w:rsidRDefault="00DE7DFD" w:rsidP="00C30306">
            <w:pPr>
              <w:jc w:val="center"/>
              <w:rPr>
                <w:rFonts w:ascii="Times New Roman" w:hAnsi="Times New Roman"/>
                <w:sz w:val="24"/>
                <w:szCs w:val="24"/>
              </w:rPr>
            </w:pPr>
            <w:r w:rsidRPr="00942961">
              <w:rPr>
                <w:rFonts w:ascii="Times New Roman" w:hAnsi="Times New Roman"/>
                <w:bCs/>
                <w:sz w:val="24"/>
                <w:szCs w:val="24"/>
              </w:rPr>
              <w:t>Назначение</w:t>
            </w:r>
          </w:p>
        </w:tc>
        <w:tc>
          <w:tcPr>
            <w:tcW w:w="637" w:type="dxa"/>
            <w:vMerge w:val="restart"/>
            <w:textDirection w:val="btLr"/>
          </w:tcPr>
          <w:p w:rsidR="00DE7DFD" w:rsidRPr="00942961" w:rsidRDefault="00DE7DFD" w:rsidP="006107EE">
            <w:pPr>
              <w:jc w:val="center"/>
              <w:rPr>
                <w:rFonts w:ascii="Times New Roman" w:hAnsi="Times New Roman"/>
                <w:sz w:val="24"/>
                <w:szCs w:val="24"/>
              </w:rPr>
            </w:pPr>
            <w:r w:rsidRPr="00942961">
              <w:rPr>
                <w:rFonts w:ascii="Times New Roman" w:hAnsi="Times New Roman"/>
                <w:bCs/>
                <w:sz w:val="24"/>
                <w:szCs w:val="24"/>
              </w:rPr>
              <w:t xml:space="preserve">Этаж, на котором </w:t>
            </w:r>
            <w:proofErr w:type="spellStart"/>
            <w:r w:rsidRPr="00942961">
              <w:rPr>
                <w:rFonts w:ascii="Times New Roman" w:hAnsi="Times New Roman"/>
                <w:bCs/>
                <w:sz w:val="24"/>
                <w:szCs w:val="24"/>
              </w:rPr>
              <w:t>расположена</w:t>
            </w:r>
            <w:r w:rsidR="006107EE" w:rsidRPr="00942961">
              <w:rPr>
                <w:rFonts w:ascii="Times New Roman" w:hAnsi="Times New Roman"/>
                <w:bCs/>
                <w:sz w:val="24"/>
                <w:szCs w:val="24"/>
              </w:rPr>
              <w:t>жилого</w:t>
            </w:r>
            <w:proofErr w:type="spellEnd"/>
            <w:r w:rsidR="006107EE" w:rsidRPr="00942961">
              <w:rPr>
                <w:rFonts w:ascii="Times New Roman" w:hAnsi="Times New Roman"/>
                <w:bCs/>
                <w:sz w:val="24"/>
                <w:szCs w:val="24"/>
              </w:rPr>
              <w:t xml:space="preserve"> или нежилого помещения</w:t>
            </w:r>
          </w:p>
        </w:tc>
        <w:tc>
          <w:tcPr>
            <w:tcW w:w="355" w:type="dxa"/>
            <w:vMerge w:val="restart"/>
            <w:textDirection w:val="btLr"/>
          </w:tcPr>
          <w:p w:rsidR="00DE7DFD" w:rsidRPr="00942961" w:rsidRDefault="00DE7DFD" w:rsidP="00C30306">
            <w:pPr>
              <w:jc w:val="center"/>
              <w:rPr>
                <w:rFonts w:ascii="Times New Roman" w:hAnsi="Times New Roman"/>
                <w:sz w:val="24"/>
                <w:szCs w:val="24"/>
              </w:rPr>
            </w:pPr>
            <w:r w:rsidRPr="00942961">
              <w:rPr>
                <w:rFonts w:ascii="Times New Roman" w:hAnsi="Times New Roman"/>
                <w:bCs/>
                <w:sz w:val="24"/>
                <w:szCs w:val="24"/>
              </w:rPr>
              <w:t>Номер подъезда</w:t>
            </w:r>
          </w:p>
        </w:tc>
        <w:tc>
          <w:tcPr>
            <w:tcW w:w="426" w:type="dxa"/>
            <w:vMerge w:val="restart"/>
            <w:textDirection w:val="btLr"/>
          </w:tcPr>
          <w:p w:rsidR="00DE7DFD" w:rsidRPr="00942961" w:rsidRDefault="00DE7DFD" w:rsidP="00C30306">
            <w:pPr>
              <w:jc w:val="center"/>
              <w:rPr>
                <w:rFonts w:ascii="Times New Roman" w:hAnsi="Times New Roman"/>
                <w:sz w:val="24"/>
                <w:szCs w:val="24"/>
              </w:rPr>
            </w:pPr>
            <w:r w:rsidRPr="00942961">
              <w:rPr>
                <w:rFonts w:ascii="Times New Roman" w:hAnsi="Times New Roman"/>
                <w:sz w:val="24"/>
                <w:szCs w:val="24"/>
              </w:rPr>
              <w:t>Количество комнат</w:t>
            </w:r>
          </w:p>
        </w:tc>
        <w:tc>
          <w:tcPr>
            <w:tcW w:w="2338" w:type="dxa"/>
            <w:gridSpan w:val="2"/>
          </w:tcPr>
          <w:p w:rsidR="00DE7DFD" w:rsidRPr="00942961" w:rsidRDefault="00DE7DFD" w:rsidP="00C30306">
            <w:pPr>
              <w:jc w:val="center"/>
              <w:rPr>
                <w:rFonts w:ascii="Times New Roman" w:hAnsi="Times New Roman"/>
                <w:sz w:val="24"/>
                <w:szCs w:val="24"/>
              </w:rPr>
            </w:pPr>
            <w:r w:rsidRPr="00942961">
              <w:rPr>
                <w:rFonts w:ascii="Times New Roman" w:hAnsi="Times New Roman"/>
                <w:sz w:val="24"/>
                <w:szCs w:val="24"/>
              </w:rPr>
              <w:t>Площадь комнат (проектная), м</w:t>
            </w:r>
            <w:proofErr w:type="gramStart"/>
            <w:r w:rsidRPr="00942961">
              <w:rPr>
                <w:rFonts w:ascii="Times New Roman" w:hAnsi="Times New Roman"/>
                <w:sz w:val="24"/>
                <w:szCs w:val="24"/>
                <w:vertAlign w:val="superscript"/>
              </w:rPr>
              <w:t>2</w:t>
            </w:r>
            <w:proofErr w:type="gramEnd"/>
          </w:p>
        </w:tc>
        <w:tc>
          <w:tcPr>
            <w:tcW w:w="2198" w:type="dxa"/>
            <w:gridSpan w:val="2"/>
          </w:tcPr>
          <w:p w:rsidR="00DE7DFD" w:rsidRPr="00942961" w:rsidRDefault="00DE7DFD" w:rsidP="00C30306">
            <w:pPr>
              <w:jc w:val="center"/>
              <w:rPr>
                <w:rFonts w:ascii="Times New Roman" w:hAnsi="Times New Roman"/>
                <w:sz w:val="24"/>
                <w:szCs w:val="24"/>
              </w:rPr>
            </w:pPr>
            <w:r w:rsidRPr="00942961">
              <w:rPr>
                <w:rFonts w:ascii="Times New Roman" w:hAnsi="Times New Roman"/>
                <w:sz w:val="24"/>
                <w:szCs w:val="24"/>
              </w:rPr>
              <w:t>Площадь помещений вспомогательного использования, лоджий, веранд, балконов, террас (проектная)</w:t>
            </w:r>
            <w:r w:rsidRPr="00942961">
              <w:rPr>
                <w:rFonts w:ascii="Times New Roman" w:hAnsi="Times New Roman"/>
                <w:sz w:val="24"/>
                <w:szCs w:val="24"/>
                <w:vertAlign w:val="superscript"/>
              </w:rPr>
              <w:footnoteReference w:customMarkFollows="1" w:id="1"/>
              <w:t>*</w:t>
            </w:r>
            <w:r w:rsidRPr="00942961">
              <w:rPr>
                <w:rFonts w:ascii="Times New Roman" w:hAnsi="Times New Roman"/>
                <w:sz w:val="24"/>
                <w:szCs w:val="24"/>
              </w:rPr>
              <w:t>, м</w:t>
            </w:r>
            <w:proofErr w:type="gramStart"/>
            <w:r w:rsidRPr="00942961">
              <w:rPr>
                <w:rFonts w:ascii="Times New Roman" w:hAnsi="Times New Roman"/>
                <w:sz w:val="24"/>
                <w:szCs w:val="24"/>
                <w:vertAlign w:val="superscript"/>
              </w:rPr>
              <w:t>2</w:t>
            </w:r>
            <w:proofErr w:type="gramEnd"/>
          </w:p>
        </w:tc>
        <w:tc>
          <w:tcPr>
            <w:tcW w:w="1099" w:type="dxa"/>
            <w:vMerge w:val="restart"/>
          </w:tcPr>
          <w:p w:rsidR="00DE7DFD" w:rsidRPr="00942961" w:rsidRDefault="00DE7DFD" w:rsidP="00C30306">
            <w:pPr>
              <w:rPr>
                <w:rFonts w:ascii="Times New Roman" w:hAnsi="Times New Roman"/>
                <w:sz w:val="24"/>
                <w:szCs w:val="24"/>
              </w:rPr>
            </w:pPr>
          </w:p>
          <w:p w:rsidR="00DE7DFD" w:rsidRPr="00942961" w:rsidRDefault="00DE7DFD" w:rsidP="00C30306">
            <w:pPr>
              <w:jc w:val="center"/>
              <w:rPr>
                <w:rFonts w:ascii="Times New Roman" w:hAnsi="Times New Roman"/>
                <w:sz w:val="24"/>
                <w:szCs w:val="24"/>
              </w:rPr>
            </w:pPr>
            <w:r w:rsidRPr="00942961">
              <w:rPr>
                <w:rFonts w:ascii="Times New Roman" w:hAnsi="Times New Roman"/>
                <w:sz w:val="24"/>
                <w:szCs w:val="24"/>
              </w:rPr>
              <w:t>Проектная площадь Объекта долевого участия м</w:t>
            </w:r>
            <w:proofErr w:type="gramStart"/>
            <w:r w:rsidRPr="00942961">
              <w:rPr>
                <w:rFonts w:ascii="Times New Roman" w:hAnsi="Times New Roman"/>
                <w:sz w:val="24"/>
                <w:szCs w:val="24"/>
                <w:vertAlign w:val="superscript"/>
              </w:rPr>
              <w:t>2</w:t>
            </w:r>
            <w:proofErr w:type="gramEnd"/>
          </w:p>
          <w:p w:rsidR="00DE7DFD" w:rsidRPr="00942961" w:rsidRDefault="00DE7DFD" w:rsidP="00C30306">
            <w:pPr>
              <w:jc w:val="center"/>
              <w:rPr>
                <w:rFonts w:ascii="Times New Roman" w:hAnsi="Times New Roman"/>
                <w:sz w:val="24"/>
                <w:szCs w:val="24"/>
              </w:rPr>
            </w:pPr>
          </w:p>
          <w:p w:rsidR="00DE7DFD" w:rsidRPr="00942961" w:rsidRDefault="00DE7DFD" w:rsidP="00C30306">
            <w:pPr>
              <w:jc w:val="both"/>
              <w:rPr>
                <w:rFonts w:ascii="Times New Roman" w:hAnsi="Times New Roman"/>
                <w:sz w:val="24"/>
                <w:szCs w:val="24"/>
              </w:rPr>
            </w:pPr>
          </w:p>
        </w:tc>
      </w:tr>
      <w:tr w:rsidR="00DE7DFD" w:rsidRPr="00942961" w:rsidTr="003D0E23">
        <w:trPr>
          <w:jc w:val="center"/>
        </w:trPr>
        <w:tc>
          <w:tcPr>
            <w:tcW w:w="534" w:type="dxa"/>
            <w:vMerge/>
            <w:vAlign w:val="center"/>
          </w:tcPr>
          <w:p w:rsidR="00DE7DFD" w:rsidRPr="00942961" w:rsidRDefault="00DE7DFD" w:rsidP="00C30306">
            <w:pPr>
              <w:jc w:val="both"/>
              <w:rPr>
                <w:rFonts w:ascii="Times New Roman" w:hAnsi="Times New Roman"/>
                <w:sz w:val="24"/>
                <w:szCs w:val="24"/>
              </w:rPr>
            </w:pPr>
          </w:p>
        </w:tc>
        <w:tc>
          <w:tcPr>
            <w:tcW w:w="1134" w:type="dxa"/>
            <w:vMerge/>
            <w:vAlign w:val="center"/>
          </w:tcPr>
          <w:p w:rsidR="00DE7DFD" w:rsidRPr="00942961" w:rsidRDefault="00DE7DFD" w:rsidP="00C30306">
            <w:pPr>
              <w:jc w:val="both"/>
              <w:rPr>
                <w:rFonts w:ascii="Times New Roman" w:hAnsi="Times New Roman"/>
                <w:sz w:val="24"/>
                <w:szCs w:val="24"/>
              </w:rPr>
            </w:pPr>
          </w:p>
        </w:tc>
        <w:tc>
          <w:tcPr>
            <w:tcW w:w="637" w:type="dxa"/>
            <w:vMerge/>
            <w:vAlign w:val="center"/>
          </w:tcPr>
          <w:p w:rsidR="00DE7DFD" w:rsidRPr="00942961" w:rsidRDefault="00DE7DFD" w:rsidP="00C30306">
            <w:pPr>
              <w:jc w:val="both"/>
              <w:rPr>
                <w:rFonts w:ascii="Times New Roman" w:hAnsi="Times New Roman"/>
                <w:sz w:val="24"/>
                <w:szCs w:val="24"/>
              </w:rPr>
            </w:pPr>
          </w:p>
        </w:tc>
        <w:tc>
          <w:tcPr>
            <w:tcW w:w="355" w:type="dxa"/>
            <w:vMerge/>
            <w:vAlign w:val="center"/>
          </w:tcPr>
          <w:p w:rsidR="00DE7DFD" w:rsidRPr="00942961" w:rsidRDefault="00DE7DFD" w:rsidP="00C30306">
            <w:pPr>
              <w:jc w:val="both"/>
              <w:rPr>
                <w:rFonts w:ascii="Times New Roman" w:hAnsi="Times New Roman"/>
                <w:sz w:val="24"/>
                <w:szCs w:val="24"/>
              </w:rPr>
            </w:pPr>
          </w:p>
        </w:tc>
        <w:tc>
          <w:tcPr>
            <w:tcW w:w="426" w:type="dxa"/>
            <w:vMerge/>
            <w:textDirection w:val="btLr"/>
          </w:tcPr>
          <w:p w:rsidR="00DE7DFD" w:rsidRPr="00942961" w:rsidRDefault="00DE7DFD" w:rsidP="00C30306">
            <w:pPr>
              <w:jc w:val="both"/>
              <w:rPr>
                <w:rFonts w:ascii="Times New Roman" w:hAnsi="Times New Roman"/>
                <w:sz w:val="24"/>
                <w:szCs w:val="24"/>
              </w:rPr>
            </w:pPr>
          </w:p>
        </w:tc>
        <w:tc>
          <w:tcPr>
            <w:tcW w:w="1346" w:type="dxa"/>
          </w:tcPr>
          <w:p w:rsidR="00DE7DFD" w:rsidRPr="00942961" w:rsidRDefault="00075427" w:rsidP="00C30306">
            <w:pPr>
              <w:jc w:val="center"/>
              <w:rPr>
                <w:rFonts w:ascii="Times New Roman" w:hAnsi="Times New Roman"/>
                <w:sz w:val="24"/>
                <w:szCs w:val="24"/>
              </w:rPr>
            </w:pPr>
            <w:r w:rsidRPr="00942961">
              <w:rPr>
                <w:rFonts w:ascii="Times New Roman" w:hAnsi="Times New Roman"/>
                <w:sz w:val="24"/>
                <w:szCs w:val="24"/>
              </w:rPr>
              <w:t>Наименование</w:t>
            </w:r>
            <w:r w:rsidR="00DE7DFD" w:rsidRPr="00942961">
              <w:rPr>
                <w:rFonts w:ascii="Times New Roman" w:hAnsi="Times New Roman"/>
                <w:sz w:val="24"/>
                <w:szCs w:val="24"/>
              </w:rPr>
              <w:t xml:space="preserve"> комнаты</w:t>
            </w:r>
          </w:p>
        </w:tc>
        <w:tc>
          <w:tcPr>
            <w:tcW w:w="992" w:type="dxa"/>
          </w:tcPr>
          <w:p w:rsidR="00DE7DFD" w:rsidRPr="00942961" w:rsidRDefault="00DE7DFD" w:rsidP="00C30306">
            <w:pPr>
              <w:jc w:val="center"/>
              <w:rPr>
                <w:rFonts w:ascii="Times New Roman" w:hAnsi="Times New Roman"/>
                <w:sz w:val="24"/>
                <w:szCs w:val="24"/>
              </w:rPr>
            </w:pPr>
            <w:r w:rsidRPr="00942961">
              <w:rPr>
                <w:rFonts w:ascii="Times New Roman" w:hAnsi="Times New Roman"/>
                <w:sz w:val="24"/>
                <w:szCs w:val="24"/>
              </w:rPr>
              <w:t>Площадь (проектная), м</w:t>
            </w:r>
            <w:proofErr w:type="gramStart"/>
            <w:r w:rsidRPr="00942961">
              <w:rPr>
                <w:rFonts w:ascii="Times New Roman" w:hAnsi="Times New Roman"/>
                <w:sz w:val="24"/>
                <w:szCs w:val="24"/>
                <w:vertAlign w:val="superscript"/>
              </w:rPr>
              <w:t>2</w:t>
            </w:r>
            <w:proofErr w:type="gramEnd"/>
          </w:p>
        </w:tc>
        <w:tc>
          <w:tcPr>
            <w:tcW w:w="922" w:type="dxa"/>
          </w:tcPr>
          <w:p w:rsidR="00DE7DFD" w:rsidRPr="00942961" w:rsidRDefault="00DE7DFD" w:rsidP="00C30306">
            <w:pPr>
              <w:jc w:val="center"/>
              <w:rPr>
                <w:rFonts w:ascii="Times New Roman" w:hAnsi="Times New Roman"/>
                <w:sz w:val="24"/>
                <w:szCs w:val="24"/>
              </w:rPr>
            </w:pPr>
            <w:r w:rsidRPr="00942961">
              <w:rPr>
                <w:rFonts w:ascii="Times New Roman" w:hAnsi="Times New Roman"/>
                <w:sz w:val="24"/>
                <w:szCs w:val="24"/>
              </w:rPr>
              <w:t>Наименование помещения</w:t>
            </w:r>
          </w:p>
        </w:tc>
        <w:tc>
          <w:tcPr>
            <w:tcW w:w="1276" w:type="dxa"/>
            <w:vAlign w:val="center"/>
          </w:tcPr>
          <w:p w:rsidR="00DE7DFD" w:rsidRPr="00942961" w:rsidRDefault="00DE7DFD" w:rsidP="00C30306">
            <w:pPr>
              <w:jc w:val="center"/>
              <w:rPr>
                <w:rFonts w:ascii="Times New Roman" w:hAnsi="Times New Roman"/>
                <w:sz w:val="24"/>
                <w:szCs w:val="24"/>
              </w:rPr>
            </w:pPr>
            <w:r w:rsidRPr="00942961">
              <w:rPr>
                <w:rFonts w:ascii="Times New Roman" w:hAnsi="Times New Roman"/>
                <w:sz w:val="24"/>
                <w:szCs w:val="24"/>
              </w:rPr>
              <w:t>Площадь (проектная), м</w:t>
            </w:r>
            <w:proofErr w:type="gramStart"/>
            <w:r w:rsidRPr="00942961">
              <w:rPr>
                <w:rFonts w:ascii="Times New Roman" w:hAnsi="Times New Roman"/>
                <w:sz w:val="24"/>
                <w:szCs w:val="24"/>
                <w:vertAlign w:val="superscript"/>
              </w:rPr>
              <w:t>2</w:t>
            </w:r>
            <w:proofErr w:type="gramEnd"/>
          </w:p>
        </w:tc>
        <w:tc>
          <w:tcPr>
            <w:tcW w:w="1099" w:type="dxa"/>
            <w:vMerge/>
            <w:vAlign w:val="center"/>
          </w:tcPr>
          <w:p w:rsidR="00DE7DFD" w:rsidRPr="00942961" w:rsidRDefault="00DE7DFD" w:rsidP="00C30306">
            <w:pPr>
              <w:jc w:val="both"/>
              <w:rPr>
                <w:rFonts w:ascii="Times New Roman" w:hAnsi="Times New Roman"/>
                <w:sz w:val="24"/>
                <w:szCs w:val="24"/>
              </w:rPr>
            </w:pPr>
          </w:p>
        </w:tc>
      </w:tr>
      <w:tr w:rsidR="00DE7DFD" w:rsidRPr="00942961" w:rsidTr="003D0E23">
        <w:trPr>
          <w:jc w:val="center"/>
        </w:trPr>
        <w:tc>
          <w:tcPr>
            <w:tcW w:w="534" w:type="dxa"/>
            <w:vAlign w:val="center"/>
          </w:tcPr>
          <w:p w:rsidR="00DE7DFD" w:rsidRPr="00942961" w:rsidRDefault="00DE7DFD" w:rsidP="00C30306">
            <w:pPr>
              <w:jc w:val="center"/>
              <w:rPr>
                <w:rFonts w:ascii="Times New Roman" w:hAnsi="Times New Roman"/>
                <w:color w:val="000000" w:themeColor="text1"/>
                <w:sz w:val="24"/>
                <w:szCs w:val="24"/>
              </w:rPr>
            </w:pPr>
          </w:p>
          <w:p w:rsidR="00DE7DFD" w:rsidRPr="00942961" w:rsidRDefault="00DE7DFD" w:rsidP="00C30306">
            <w:pPr>
              <w:jc w:val="center"/>
              <w:rPr>
                <w:rFonts w:ascii="Times New Roman" w:hAnsi="Times New Roman"/>
                <w:sz w:val="24"/>
                <w:szCs w:val="24"/>
              </w:rPr>
            </w:pPr>
            <w:r w:rsidRPr="00942961">
              <w:rPr>
                <w:rFonts w:ascii="Times New Roman" w:hAnsi="Times New Roman"/>
                <w:color w:val="000000" w:themeColor="text1"/>
                <w:sz w:val="24"/>
                <w:szCs w:val="24"/>
              </w:rPr>
              <w:t>-</w:t>
            </w:r>
          </w:p>
        </w:tc>
        <w:tc>
          <w:tcPr>
            <w:tcW w:w="1134" w:type="dxa"/>
            <w:vAlign w:val="center"/>
          </w:tcPr>
          <w:p w:rsidR="00DE7DFD" w:rsidRPr="00942961" w:rsidRDefault="00DE7DFD" w:rsidP="00C30306">
            <w:pPr>
              <w:jc w:val="center"/>
              <w:rPr>
                <w:rFonts w:ascii="Times New Roman" w:hAnsi="Times New Roman"/>
                <w:sz w:val="24"/>
                <w:szCs w:val="24"/>
              </w:rPr>
            </w:pPr>
          </w:p>
        </w:tc>
        <w:tc>
          <w:tcPr>
            <w:tcW w:w="637" w:type="dxa"/>
            <w:vAlign w:val="center"/>
          </w:tcPr>
          <w:p w:rsidR="00DE7DFD" w:rsidRPr="00942961" w:rsidRDefault="00DE7DFD" w:rsidP="00C30306">
            <w:pPr>
              <w:jc w:val="center"/>
              <w:rPr>
                <w:rFonts w:ascii="Times New Roman" w:hAnsi="Times New Roman"/>
                <w:sz w:val="24"/>
                <w:szCs w:val="24"/>
              </w:rPr>
            </w:pPr>
            <w:r w:rsidRPr="00942961">
              <w:rPr>
                <w:rFonts w:ascii="Times New Roman" w:hAnsi="Times New Roman"/>
                <w:sz w:val="24"/>
                <w:szCs w:val="24"/>
              </w:rPr>
              <w:t>-</w:t>
            </w:r>
          </w:p>
        </w:tc>
        <w:tc>
          <w:tcPr>
            <w:tcW w:w="355" w:type="dxa"/>
            <w:vAlign w:val="center"/>
          </w:tcPr>
          <w:p w:rsidR="00DE7DFD" w:rsidRPr="00942961" w:rsidRDefault="00DE7DFD" w:rsidP="00C30306">
            <w:pPr>
              <w:jc w:val="center"/>
              <w:rPr>
                <w:rFonts w:ascii="Times New Roman" w:hAnsi="Times New Roman"/>
                <w:sz w:val="24"/>
                <w:szCs w:val="24"/>
              </w:rPr>
            </w:pPr>
            <w:r w:rsidRPr="00942961">
              <w:rPr>
                <w:rFonts w:ascii="Times New Roman" w:hAnsi="Times New Roman"/>
                <w:sz w:val="24"/>
                <w:szCs w:val="24"/>
              </w:rPr>
              <w:t>-</w:t>
            </w:r>
          </w:p>
        </w:tc>
        <w:tc>
          <w:tcPr>
            <w:tcW w:w="426" w:type="dxa"/>
          </w:tcPr>
          <w:p w:rsidR="00DE7DFD" w:rsidRPr="00942961" w:rsidRDefault="00DE7DFD" w:rsidP="00C30306">
            <w:pPr>
              <w:jc w:val="center"/>
              <w:rPr>
                <w:rFonts w:ascii="Times New Roman" w:hAnsi="Times New Roman"/>
                <w:sz w:val="24"/>
                <w:szCs w:val="24"/>
              </w:rPr>
            </w:pPr>
          </w:p>
          <w:p w:rsidR="00DE7DFD" w:rsidRPr="00942961" w:rsidRDefault="00DE7DFD" w:rsidP="00C30306">
            <w:pPr>
              <w:jc w:val="center"/>
              <w:rPr>
                <w:rFonts w:ascii="Times New Roman" w:hAnsi="Times New Roman"/>
                <w:sz w:val="24"/>
                <w:szCs w:val="24"/>
              </w:rPr>
            </w:pPr>
          </w:p>
          <w:p w:rsidR="00DE7DFD" w:rsidRPr="00942961" w:rsidRDefault="00DE7DFD" w:rsidP="00C30306">
            <w:pPr>
              <w:jc w:val="center"/>
              <w:rPr>
                <w:rFonts w:ascii="Times New Roman" w:hAnsi="Times New Roman"/>
                <w:sz w:val="24"/>
                <w:szCs w:val="24"/>
              </w:rPr>
            </w:pPr>
            <w:r w:rsidRPr="00942961">
              <w:rPr>
                <w:rFonts w:ascii="Times New Roman" w:hAnsi="Times New Roman"/>
                <w:sz w:val="24"/>
                <w:szCs w:val="24"/>
              </w:rPr>
              <w:t>-</w:t>
            </w:r>
          </w:p>
        </w:tc>
        <w:tc>
          <w:tcPr>
            <w:tcW w:w="1346" w:type="dxa"/>
          </w:tcPr>
          <w:p w:rsidR="00DE7DFD" w:rsidRPr="00942961" w:rsidRDefault="00DE7DFD" w:rsidP="00075427">
            <w:pPr>
              <w:jc w:val="center"/>
              <w:rPr>
                <w:rFonts w:ascii="Times New Roman" w:hAnsi="Times New Roman"/>
                <w:sz w:val="24"/>
                <w:szCs w:val="24"/>
              </w:rPr>
            </w:pPr>
          </w:p>
        </w:tc>
        <w:tc>
          <w:tcPr>
            <w:tcW w:w="992" w:type="dxa"/>
          </w:tcPr>
          <w:p w:rsidR="00DE7DFD" w:rsidRPr="00942961" w:rsidRDefault="00DE7DFD" w:rsidP="00C30306">
            <w:pPr>
              <w:jc w:val="center"/>
              <w:rPr>
                <w:rFonts w:ascii="Times New Roman" w:hAnsi="Times New Roman"/>
                <w:sz w:val="24"/>
                <w:szCs w:val="24"/>
              </w:rPr>
            </w:pPr>
            <w:r w:rsidRPr="00942961">
              <w:rPr>
                <w:rFonts w:ascii="Times New Roman" w:hAnsi="Times New Roman"/>
                <w:sz w:val="24"/>
                <w:szCs w:val="24"/>
              </w:rPr>
              <w:t>-</w:t>
            </w:r>
          </w:p>
          <w:p w:rsidR="00DE7DFD" w:rsidRPr="00942961" w:rsidRDefault="00DE7DFD" w:rsidP="00C30306">
            <w:pPr>
              <w:jc w:val="center"/>
              <w:rPr>
                <w:rFonts w:ascii="Times New Roman" w:hAnsi="Times New Roman"/>
                <w:sz w:val="24"/>
                <w:szCs w:val="24"/>
              </w:rPr>
            </w:pPr>
            <w:r w:rsidRPr="00942961">
              <w:rPr>
                <w:rFonts w:ascii="Times New Roman" w:hAnsi="Times New Roman"/>
                <w:sz w:val="24"/>
                <w:szCs w:val="24"/>
              </w:rPr>
              <w:t>_____</w:t>
            </w:r>
          </w:p>
          <w:p w:rsidR="00DE7DFD" w:rsidRPr="00942961" w:rsidRDefault="00DE7DFD" w:rsidP="00C30306">
            <w:pPr>
              <w:jc w:val="center"/>
              <w:rPr>
                <w:rFonts w:ascii="Times New Roman" w:hAnsi="Times New Roman"/>
                <w:sz w:val="24"/>
                <w:szCs w:val="24"/>
              </w:rPr>
            </w:pPr>
            <w:r w:rsidRPr="00942961">
              <w:rPr>
                <w:rFonts w:ascii="Times New Roman" w:hAnsi="Times New Roman"/>
                <w:sz w:val="24"/>
                <w:szCs w:val="24"/>
              </w:rPr>
              <w:t>-</w:t>
            </w:r>
          </w:p>
          <w:p w:rsidR="00DE7DFD" w:rsidRPr="00942961" w:rsidRDefault="00DE7DFD" w:rsidP="00C30306">
            <w:pPr>
              <w:jc w:val="center"/>
              <w:rPr>
                <w:rFonts w:ascii="Times New Roman" w:hAnsi="Times New Roman"/>
                <w:sz w:val="24"/>
                <w:szCs w:val="24"/>
              </w:rPr>
            </w:pPr>
          </w:p>
        </w:tc>
        <w:tc>
          <w:tcPr>
            <w:tcW w:w="922" w:type="dxa"/>
          </w:tcPr>
          <w:p w:rsidR="00DE7DFD" w:rsidRPr="00942961" w:rsidRDefault="00DE7DFD" w:rsidP="00075427">
            <w:pPr>
              <w:jc w:val="center"/>
              <w:rPr>
                <w:rFonts w:ascii="Times New Roman" w:hAnsi="Times New Roman"/>
                <w:sz w:val="24"/>
                <w:szCs w:val="24"/>
              </w:rPr>
            </w:pPr>
          </w:p>
        </w:tc>
        <w:tc>
          <w:tcPr>
            <w:tcW w:w="1276" w:type="dxa"/>
            <w:vAlign w:val="center"/>
          </w:tcPr>
          <w:p w:rsidR="00DE7DFD" w:rsidRPr="00942961" w:rsidRDefault="00DE7DFD" w:rsidP="00C30306">
            <w:pPr>
              <w:jc w:val="center"/>
              <w:rPr>
                <w:rFonts w:ascii="Times New Roman" w:hAnsi="Times New Roman"/>
                <w:sz w:val="24"/>
                <w:szCs w:val="24"/>
              </w:rPr>
            </w:pPr>
            <w:r w:rsidRPr="00942961">
              <w:rPr>
                <w:rFonts w:ascii="Times New Roman" w:hAnsi="Times New Roman"/>
                <w:sz w:val="24"/>
                <w:szCs w:val="24"/>
              </w:rPr>
              <w:t>-</w:t>
            </w:r>
          </w:p>
          <w:p w:rsidR="00DE7DFD" w:rsidRPr="00942961" w:rsidRDefault="00DE7DFD" w:rsidP="00C30306">
            <w:pPr>
              <w:jc w:val="center"/>
              <w:rPr>
                <w:rFonts w:ascii="Times New Roman" w:hAnsi="Times New Roman"/>
                <w:sz w:val="24"/>
                <w:szCs w:val="24"/>
              </w:rPr>
            </w:pPr>
            <w:r w:rsidRPr="00942961">
              <w:rPr>
                <w:rFonts w:ascii="Times New Roman" w:hAnsi="Times New Roman"/>
                <w:sz w:val="24"/>
                <w:szCs w:val="24"/>
              </w:rPr>
              <w:t>_________</w:t>
            </w:r>
          </w:p>
          <w:p w:rsidR="00DE7DFD" w:rsidRPr="00942961" w:rsidRDefault="00DE7DFD" w:rsidP="00C30306">
            <w:pPr>
              <w:jc w:val="center"/>
              <w:rPr>
                <w:rFonts w:ascii="Times New Roman" w:hAnsi="Times New Roman"/>
                <w:sz w:val="24"/>
                <w:szCs w:val="24"/>
              </w:rPr>
            </w:pPr>
            <w:r w:rsidRPr="00942961">
              <w:rPr>
                <w:rFonts w:ascii="Times New Roman" w:hAnsi="Times New Roman"/>
                <w:sz w:val="24"/>
                <w:szCs w:val="24"/>
              </w:rPr>
              <w:t>-</w:t>
            </w:r>
          </w:p>
          <w:p w:rsidR="00DE7DFD" w:rsidRPr="00942961" w:rsidRDefault="00DE7DFD" w:rsidP="00C30306">
            <w:pPr>
              <w:jc w:val="center"/>
              <w:rPr>
                <w:rFonts w:ascii="Times New Roman" w:hAnsi="Times New Roman"/>
                <w:sz w:val="24"/>
                <w:szCs w:val="24"/>
              </w:rPr>
            </w:pPr>
          </w:p>
        </w:tc>
        <w:tc>
          <w:tcPr>
            <w:tcW w:w="1099" w:type="dxa"/>
            <w:vAlign w:val="center"/>
          </w:tcPr>
          <w:p w:rsidR="00DE7DFD" w:rsidRPr="00942961" w:rsidRDefault="00DE7DFD" w:rsidP="00C30306">
            <w:pPr>
              <w:jc w:val="both"/>
              <w:rPr>
                <w:rFonts w:ascii="Times New Roman" w:hAnsi="Times New Roman"/>
                <w:sz w:val="24"/>
                <w:szCs w:val="24"/>
              </w:rPr>
            </w:pPr>
            <w:r w:rsidRPr="00942961">
              <w:rPr>
                <w:rFonts w:ascii="Times New Roman" w:hAnsi="Times New Roman"/>
                <w:sz w:val="24"/>
                <w:szCs w:val="24"/>
              </w:rPr>
              <w:t>-</w:t>
            </w:r>
          </w:p>
        </w:tc>
      </w:tr>
    </w:tbl>
    <w:p w:rsidR="00DE7DFD" w:rsidRPr="00942961" w:rsidRDefault="00DE7DFD" w:rsidP="00DE7DFD">
      <w:pPr>
        <w:spacing w:after="40" w:line="240" w:lineRule="auto"/>
        <w:ind w:firstLine="709"/>
        <w:jc w:val="both"/>
        <w:rPr>
          <w:rFonts w:ascii="Times New Roman" w:hAnsi="Times New Roman"/>
          <w:sz w:val="24"/>
          <w:szCs w:val="24"/>
        </w:rPr>
      </w:pPr>
    </w:p>
    <w:p w:rsidR="00DE7DFD" w:rsidRPr="00942961" w:rsidRDefault="00DE7DFD" w:rsidP="00DE7DFD">
      <w:pPr>
        <w:spacing w:after="0" w:line="240" w:lineRule="auto"/>
        <w:ind w:firstLine="709"/>
        <w:jc w:val="both"/>
        <w:rPr>
          <w:rFonts w:ascii="Times New Roman" w:hAnsi="Times New Roman"/>
          <w:sz w:val="24"/>
          <w:szCs w:val="24"/>
        </w:rPr>
      </w:pPr>
      <w:proofErr w:type="gramStart"/>
      <w:r w:rsidRPr="00942961">
        <w:rPr>
          <w:rFonts w:ascii="Times New Roman" w:hAnsi="Times New Roman"/>
          <w:sz w:val="24"/>
          <w:szCs w:val="24"/>
        </w:rPr>
        <w:t xml:space="preserve">Основные характеристики </w:t>
      </w:r>
      <w:r w:rsidR="00627EFB" w:rsidRPr="00942961">
        <w:rPr>
          <w:rFonts w:ascii="Times New Roman" w:hAnsi="Times New Roman"/>
          <w:sz w:val="24"/>
          <w:szCs w:val="24"/>
        </w:rPr>
        <w:t>О</w:t>
      </w:r>
      <w:r w:rsidRPr="00942961">
        <w:rPr>
          <w:rFonts w:ascii="Times New Roman" w:hAnsi="Times New Roman"/>
          <w:sz w:val="24"/>
          <w:szCs w:val="24"/>
        </w:rPr>
        <w:t>бъекта долевого строительства, содержащиеся в приведенной в настоящем пункте Договора таблице (ранее и далее - «Таблица»), являются проектными и указаны в соответствии с информацией, включенной в Проектную декларацию на момент заключения Договора.</w:t>
      </w:r>
      <w:proofErr w:type="gramEnd"/>
    </w:p>
    <w:p w:rsidR="00DE7DFD" w:rsidRPr="00942961" w:rsidRDefault="00DE7DFD" w:rsidP="00DE7DFD">
      <w:pPr>
        <w:spacing w:after="0" w:line="240" w:lineRule="auto"/>
        <w:ind w:firstLine="709"/>
        <w:jc w:val="both"/>
        <w:rPr>
          <w:rFonts w:ascii="Times New Roman" w:hAnsi="Times New Roman"/>
          <w:sz w:val="24"/>
          <w:szCs w:val="24"/>
        </w:rPr>
      </w:pPr>
      <w:r w:rsidRPr="00942961">
        <w:rPr>
          <w:rFonts w:ascii="Times New Roman" w:hAnsi="Times New Roman"/>
          <w:sz w:val="24"/>
          <w:szCs w:val="24"/>
        </w:rPr>
        <w:t xml:space="preserve">Окончательные характеристики объекта долевого строительства будут определены после завершения строительства </w:t>
      </w:r>
      <w:r w:rsidR="0072728C" w:rsidRPr="00942961">
        <w:rPr>
          <w:rFonts w:ascii="Times New Roman" w:hAnsi="Times New Roman"/>
          <w:sz w:val="24"/>
          <w:szCs w:val="24"/>
        </w:rPr>
        <w:t>Многоквартирного дома</w:t>
      </w:r>
      <w:r w:rsidR="00583552">
        <w:rPr>
          <w:rFonts w:ascii="Times New Roman" w:hAnsi="Times New Roman"/>
          <w:sz w:val="24"/>
          <w:szCs w:val="24"/>
        </w:rPr>
        <w:t xml:space="preserve"> </w:t>
      </w:r>
      <w:r w:rsidRPr="00942961">
        <w:rPr>
          <w:rFonts w:ascii="Times New Roman" w:hAnsi="Times New Roman"/>
          <w:sz w:val="24"/>
          <w:szCs w:val="24"/>
        </w:rPr>
        <w:t xml:space="preserve">по результатам обмеров </w:t>
      </w:r>
      <w:r w:rsidR="006107EE" w:rsidRPr="00942961">
        <w:rPr>
          <w:rFonts w:ascii="Times New Roman" w:hAnsi="Times New Roman"/>
          <w:sz w:val="24"/>
          <w:szCs w:val="24"/>
        </w:rPr>
        <w:t>жилого</w:t>
      </w:r>
      <w:r w:rsidRPr="00942961">
        <w:rPr>
          <w:rFonts w:ascii="Times New Roman" w:hAnsi="Times New Roman"/>
          <w:sz w:val="24"/>
          <w:szCs w:val="24"/>
        </w:rPr>
        <w:t xml:space="preserve"> или нежилого помещения юридическим лицом, оказывающим услуги в сфере технической инвентаризации и/или кадастрового учета.</w:t>
      </w:r>
    </w:p>
    <w:p w:rsidR="00627EFB" w:rsidRPr="00942961" w:rsidRDefault="00627EFB" w:rsidP="00627EFB">
      <w:pPr>
        <w:tabs>
          <w:tab w:val="num" w:pos="180"/>
          <w:tab w:val="num" w:pos="1125"/>
        </w:tabs>
        <w:spacing w:after="0" w:line="240" w:lineRule="auto"/>
        <w:jc w:val="both"/>
        <w:rPr>
          <w:rFonts w:ascii="Times New Roman" w:hAnsi="Times New Roman"/>
          <w:sz w:val="24"/>
          <w:szCs w:val="24"/>
        </w:rPr>
      </w:pPr>
      <w:r w:rsidRPr="00942961">
        <w:rPr>
          <w:rFonts w:ascii="Times New Roman" w:hAnsi="Times New Roman"/>
          <w:b/>
          <w:sz w:val="24"/>
          <w:szCs w:val="24"/>
        </w:rPr>
        <w:t>2.3.</w:t>
      </w:r>
      <w:r w:rsidR="00D27D6B">
        <w:rPr>
          <w:rFonts w:ascii="Times New Roman" w:hAnsi="Times New Roman"/>
          <w:b/>
          <w:sz w:val="24"/>
          <w:szCs w:val="24"/>
        </w:rPr>
        <w:t xml:space="preserve"> </w:t>
      </w:r>
      <w:r w:rsidRPr="00942961">
        <w:rPr>
          <w:rFonts w:ascii="Times New Roman" w:hAnsi="Times New Roman"/>
          <w:color w:val="000000" w:themeColor="text1"/>
          <w:sz w:val="24"/>
          <w:szCs w:val="24"/>
        </w:rPr>
        <w:t xml:space="preserve">План объекта долевого строительства, отображающий в графической форме расположение по отношению друг к другу частей объекта долевого строительства: комнат, помещений вспомогательного использования, лоджий, веранд, балконов, террас (при их наличии) и местоположение </w:t>
      </w:r>
      <w:r w:rsidR="0072728C" w:rsidRPr="00942961">
        <w:rPr>
          <w:rFonts w:ascii="Times New Roman" w:hAnsi="Times New Roman"/>
          <w:color w:val="000000" w:themeColor="text1"/>
          <w:sz w:val="24"/>
          <w:szCs w:val="24"/>
        </w:rPr>
        <w:t>жилого</w:t>
      </w:r>
      <w:r w:rsidRPr="00942961">
        <w:rPr>
          <w:rFonts w:ascii="Times New Roman" w:hAnsi="Times New Roman"/>
          <w:color w:val="000000" w:themeColor="text1"/>
          <w:sz w:val="24"/>
          <w:szCs w:val="24"/>
        </w:rPr>
        <w:t xml:space="preserve"> или нежилого помещения на этаже </w:t>
      </w:r>
      <w:r w:rsidR="0072728C" w:rsidRPr="00942961">
        <w:rPr>
          <w:rFonts w:ascii="Times New Roman" w:hAnsi="Times New Roman"/>
          <w:sz w:val="24"/>
          <w:szCs w:val="24"/>
        </w:rPr>
        <w:t>Многоквартирного дом</w:t>
      </w:r>
      <w:r w:rsidR="0072728C" w:rsidRPr="00942961">
        <w:rPr>
          <w:rFonts w:ascii="Times New Roman" w:hAnsi="Times New Roman"/>
          <w:color w:val="000000" w:themeColor="text1"/>
          <w:sz w:val="24"/>
          <w:szCs w:val="24"/>
        </w:rPr>
        <w:t>а</w:t>
      </w:r>
      <w:r w:rsidRPr="00942961">
        <w:rPr>
          <w:rFonts w:ascii="Times New Roman" w:hAnsi="Times New Roman"/>
          <w:color w:val="000000" w:themeColor="text1"/>
          <w:sz w:val="24"/>
          <w:szCs w:val="24"/>
        </w:rPr>
        <w:t xml:space="preserve"> содержатся в Приложении №2 к Договору</w:t>
      </w:r>
      <w:r w:rsidRPr="00942961">
        <w:rPr>
          <w:rFonts w:ascii="Times New Roman" w:hAnsi="Times New Roman"/>
          <w:color w:val="FF0000"/>
          <w:sz w:val="24"/>
          <w:szCs w:val="24"/>
        </w:rPr>
        <w:t>.</w:t>
      </w:r>
    </w:p>
    <w:p w:rsidR="00627EFB" w:rsidRPr="00942961" w:rsidRDefault="00627EFB" w:rsidP="00627EFB">
      <w:pPr>
        <w:spacing w:after="0" w:line="240" w:lineRule="auto"/>
        <w:jc w:val="both"/>
        <w:rPr>
          <w:rFonts w:ascii="Times New Roman" w:hAnsi="Times New Roman"/>
          <w:strike/>
          <w:color w:val="FF0000"/>
          <w:sz w:val="24"/>
          <w:szCs w:val="24"/>
        </w:rPr>
      </w:pPr>
      <w:r w:rsidRPr="00942961">
        <w:rPr>
          <w:rFonts w:ascii="Times New Roman" w:hAnsi="Times New Roman"/>
          <w:b/>
          <w:sz w:val="24"/>
          <w:szCs w:val="24"/>
        </w:rPr>
        <w:lastRenderedPageBreak/>
        <w:t>2.4.</w:t>
      </w:r>
      <w:r w:rsidRPr="00942961">
        <w:rPr>
          <w:rFonts w:ascii="Times New Roman" w:hAnsi="Times New Roman"/>
          <w:sz w:val="24"/>
          <w:szCs w:val="24"/>
        </w:rPr>
        <w:t xml:space="preserve"> Указанный в договоре адрес объекта является строительным</w:t>
      </w:r>
      <w:r w:rsidR="00324EE0" w:rsidRPr="00942961">
        <w:rPr>
          <w:rFonts w:ascii="Times New Roman" w:hAnsi="Times New Roman"/>
          <w:sz w:val="24"/>
          <w:szCs w:val="24"/>
        </w:rPr>
        <w:t>. После сдачи Многоквартирного д</w:t>
      </w:r>
      <w:r w:rsidRPr="00942961">
        <w:rPr>
          <w:rFonts w:ascii="Times New Roman" w:hAnsi="Times New Roman"/>
          <w:sz w:val="24"/>
          <w:szCs w:val="24"/>
        </w:rPr>
        <w:t xml:space="preserve">ома в эксплуатацию ему, в установленном законом порядке, присваивается почтовый адрес. </w:t>
      </w:r>
    </w:p>
    <w:p w:rsidR="00627EFB" w:rsidRPr="00942961" w:rsidRDefault="00627EFB" w:rsidP="00627EFB">
      <w:pPr>
        <w:spacing w:after="0" w:line="240" w:lineRule="auto"/>
        <w:jc w:val="both"/>
        <w:rPr>
          <w:rFonts w:ascii="Times New Roman" w:hAnsi="Times New Roman"/>
          <w:sz w:val="24"/>
          <w:szCs w:val="24"/>
        </w:rPr>
      </w:pPr>
      <w:r w:rsidRPr="00942961">
        <w:rPr>
          <w:rFonts w:ascii="Times New Roman" w:hAnsi="Times New Roman"/>
          <w:b/>
          <w:sz w:val="24"/>
          <w:szCs w:val="24"/>
        </w:rPr>
        <w:t>2.5</w:t>
      </w:r>
      <w:r w:rsidRPr="00942961">
        <w:rPr>
          <w:rFonts w:ascii="Times New Roman" w:hAnsi="Times New Roman"/>
          <w:sz w:val="24"/>
          <w:szCs w:val="24"/>
        </w:rPr>
        <w:t xml:space="preserve">. Предполагаемый срок получения разрешения на ввод в эксплуатацию </w:t>
      </w:r>
      <w:r w:rsidR="0072728C" w:rsidRPr="00942961">
        <w:rPr>
          <w:rFonts w:ascii="Times New Roman" w:hAnsi="Times New Roman"/>
          <w:sz w:val="24"/>
          <w:szCs w:val="24"/>
        </w:rPr>
        <w:t>Многоквартирного дома</w:t>
      </w:r>
      <w:r w:rsidRPr="00942961">
        <w:rPr>
          <w:rFonts w:ascii="Times New Roman" w:hAnsi="Times New Roman"/>
          <w:sz w:val="24"/>
          <w:szCs w:val="24"/>
        </w:rPr>
        <w:t xml:space="preserve"> –</w:t>
      </w:r>
      <w:r w:rsidR="00E60E07">
        <w:rPr>
          <w:rFonts w:ascii="Times New Roman" w:hAnsi="Times New Roman"/>
          <w:sz w:val="24"/>
          <w:szCs w:val="24"/>
        </w:rPr>
        <w:t xml:space="preserve"> </w:t>
      </w:r>
      <w:r w:rsidR="00BA289E" w:rsidRPr="00942961">
        <w:rPr>
          <w:rFonts w:ascii="Times New Roman" w:hAnsi="Times New Roman"/>
          <w:b/>
          <w:sz w:val="24"/>
          <w:szCs w:val="24"/>
        </w:rPr>
        <w:t>2</w:t>
      </w:r>
      <w:r w:rsidR="00E60E07">
        <w:rPr>
          <w:rFonts w:ascii="Times New Roman" w:hAnsi="Times New Roman"/>
          <w:b/>
          <w:sz w:val="24"/>
          <w:szCs w:val="24"/>
        </w:rPr>
        <w:t xml:space="preserve"> </w:t>
      </w:r>
      <w:r w:rsidRPr="00942961">
        <w:rPr>
          <w:rFonts w:ascii="Times New Roman" w:hAnsi="Times New Roman"/>
          <w:b/>
          <w:sz w:val="24"/>
          <w:szCs w:val="24"/>
        </w:rPr>
        <w:t>квартал 202</w:t>
      </w:r>
      <w:r w:rsidR="00BA289E" w:rsidRPr="00942961">
        <w:rPr>
          <w:rFonts w:ascii="Times New Roman" w:hAnsi="Times New Roman"/>
          <w:b/>
          <w:sz w:val="24"/>
          <w:szCs w:val="24"/>
        </w:rPr>
        <w:t>5</w:t>
      </w:r>
      <w:r w:rsidRPr="00942961">
        <w:rPr>
          <w:rFonts w:ascii="Times New Roman" w:hAnsi="Times New Roman"/>
          <w:b/>
          <w:sz w:val="24"/>
          <w:szCs w:val="24"/>
        </w:rPr>
        <w:t xml:space="preserve"> года</w:t>
      </w:r>
      <w:r w:rsidRPr="00942961">
        <w:rPr>
          <w:rFonts w:ascii="Times New Roman" w:hAnsi="Times New Roman"/>
          <w:sz w:val="24"/>
          <w:szCs w:val="24"/>
        </w:rPr>
        <w:t xml:space="preserve">. </w:t>
      </w:r>
      <w:r w:rsidRPr="00E60E07">
        <w:rPr>
          <w:rFonts w:ascii="Times New Roman" w:hAnsi="Times New Roman"/>
          <w:sz w:val="24"/>
          <w:szCs w:val="24"/>
        </w:rPr>
        <w:t xml:space="preserve">Срок передачи объекта долевого строительства Участнику долевого строительства </w:t>
      </w:r>
      <w:r w:rsidR="00B202D6" w:rsidRPr="00E60E07">
        <w:rPr>
          <w:rFonts w:ascii="Times New Roman" w:hAnsi="Times New Roman"/>
          <w:sz w:val="24"/>
          <w:szCs w:val="24"/>
        </w:rPr>
        <w:t>– не позднее 31</w:t>
      </w:r>
      <w:r w:rsidR="00151511" w:rsidRPr="00E60E07">
        <w:rPr>
          <w:rFonts w:ascii="Times New Roman" w:hAnsi="Times New Roman"/>
          <w:sz w:val="24"/>
          <w:szCs w:val="24"/>
        </w:rPr>
        <w:t>.12.2025</w:t>
      </w:r>
      <w:r w:rsidR="00B202D6" w:rsidRPr="00E60E07">
        <w:rPr>
          <w:rFonts w:ascii="Times New Roman" w:hAnsi="Times New Roman"/>
          <w:sz w:val="24"/>
          <w:szCs w:val="24"/>
        </w:rPr>
        <w:t xml:space="preserve"> </w:t>
      </w:r>
      <w:r w:rsidR="00151511" w:rsidRPr="00E60E07">
        <w:rPr>
          <w:rFonts w:ascii="Times New Roman" w:hAnsi="Times New Roman"/>
          <w:sz w:val="24"/>
          <w:szCs w:val="24"/>
        </w:rPr>
        <w:t>г.</w:t>
      </w:r>
      <w:r w:rsidR="00B202D6" w:rsidRPr="00E60E07">
        <w:rPr>
          <w:rFonts w:ascii="Times New Roman" w:hAnsi="Times New Roman"/>
          <w:sz w:val="24"/>
          <w:szCs w:val="24"/>
        </w:rPr>
        <w:t xml:space="preserve"> </w:t>
      </w:r>
      <w:r w:rsidR="00546547" w:rsidRPr="00E60E07">
        <w:rPr>
          <w:rFonts w:ascii="Times New Roman" w:eastAsia="Times New Roman" w:hAnsi="Times New Roman"/>
          <w:sz w:val="24"/>
          <w:szCs w:val="24"/>
          <w:lang w:eastAsia="ru-RU"/>
        </w:rPr>
        <w:t>При этом передача Участнику Объекта долевого строительства допускается ранее указанного в настоящем пункте срока и только при наличии Разрешения на ввод в эксплуатацию Многоквартирного дома.</w:t>
      </w:r>
    </w:p>
    <w:p w:rsidR="00627EFB" w:rsidRPr="00942961" w:rsidRDefault="00627EFB" w:rsidP="00627EFB">
      <w:pPr>
        <w:spacing w:after="0" w:line="240" w:lineRule="auto"/>
        <w:jc w:val="both"/>
        <w:rPr>
          <w:rFonts w:ascii="Times New Roman" w:hAnsi="Times New Roman"/>
          <w:color w:val="FF0000"/>
          <w:sz w:val="24"/>
          <w:szCs w:val="24"/>
        </w:rPr>
      </w:pPr>
      <w:r w:rsidRPr="00942961">
        <w:rPr>
          <w:rFonts w:ascii="Times New Roman" w:hAnsi="Times New Roman"/>
          <w:b/>
          <w:sz w:val="24"/>
          <w:szCs w:val="24"/>
        </w:rPr>
        <w:t>2.6.</w:t>
      </w:r>
      <w:r w:rsidRPr="00942961">
        <w:rPr>
          <w:rFonts w:ascii="Times New Roman" w:hAnsi="Times New Roman"/>
          <w:color w:val="000000" w:themeColor="text1"/>
          <w:sz w:val="24"/>
          <w:szCs w:val="24"/>
        </w:rPr>
        <w:t>Объект долевого строительства передается Застройщиком Участнику долевого строительства в качественном состоянии, соответствующем проектной декларации</w:t>
      </w:r>
      <w:r w:rsidR="002B0BD7">
        <w:rPr>
          <w:rFonts w:ascii="Times New Roman" w:hAnsi="Times New Roman"/>
          <w:color w:val="000000" w:themeColor="text1"/>
          <w:sz w:val="24"/>
          <w:szCs w:val="24"/>
        </w:rPr>
        <w:t xml:space="preserve"> </w:t>
      </w:r>
      <w:r w:rsidR="00E14D6F" w:rsidRPr="00942961">
        <w:rPr>
          <w:rFonts w:ascii="Times New Roman" w:hAnsi="Times New Roman"/>
          <w:sz w:val="24"/>
          <w:szCs w:val="24"/>
        </w:rPr>
        <w:t>Многоквартирного дома</w:t>
      </w:r>
      <w:r w:rsidRPr="00942961">
        <w:rPr>
          <w:rFonts w:ascii="Times New Roman" w:hAnsi="Times New Roman"/>
          <w:color w:val="000000" w:themeColor="text1"/>
          <w:sz w:val="24"/>
          <w:szCs w:val="24"/>
        </w:rPr>
        <w:t xml:space="preserve">, в следующей степени готовности (в </w:t>
      </w:r>
      <w:proofErr w:type="spellStart"/>
      <w:r w:rsidRPr="00942961">
        <w:rPr>
          <w:rFonts w:ascii="Times New Roman" w:hAnsi="Times New Roman"/>
          <w:color w:val="000000" w:themeColor="text1"/>
          <w:sz w:val="24"/>
          <w:szCs w:val="24"/>
        </w:rPr>
        <w:t>предчистовой</w:t>
      </w:r>
      <w:proofErr w:type="spellEnd"/>
      <w:r w:rsidRPr="00942961">
        <w:rPr>
          <w:rFonts w:ascii="Times New Roman" w:hAnsi="Times New Roman"/>
          <w:color w:val="000000" w:themeColor="text1"/>
          <w:sz w:val="24"/>
          <w:szCs w:val="24"/>
        </w:rPr>
        <w:t xml:space="preserve"> отделке): </w:t>
      </w:r>
    </w:p>
    <w:p w:rsidR="00627EFB" w:rsidRPr="00942961" w:rsidRDefault="00627EFB" w:rsidP="00627EFB">
      <w:pPr>
        <w:spacing w:after="0" w:line="240" w:lineRule="auto"/>
        <w:ind w:firstLine="357"/>
        <w:jc w:val="both"/>
        <w:rPr>
          <w:rFonts w:ascii="Times New Roman" w:hAnsi="Times New Roman"/>
          <w:sz w:val="24"/>
          <w:szCs w:val="24"/>
        </w:rPr>
      </w:pPr>
      <w:r w:rsidRPr="00942961">
        <w:rPr>
          <w:rFonts w:ascii="Times New Roman" w:hAnsi="Times New Roman"/>
          <w:sz w:val="24"/>
          <w:szCs w:val="24"/>
        </w:rPr>
        <w:t>- установка металлической входной двери и деревянной двери на кухню без приобретения и установки остальных внутриквартирных столярных изделий (межкомнатных дверей, в туалет, ванную комнату, кладовую и т.п.);</w:t>
      </w:r>
    </w:p>
    <w:p w:rsidR="00627EFB" w:rsidRPr="00942961" w:rsidRDefault="00627EFB" w:rsidP="00627EFB">
      <w:pPr>
        <w:spacing w:after="0" w:line="240" w:lineRule="auto"/>
        <w:ind w:firstLine="357"/>
        <w:jc w:val="both"/>
        <w:rPr>
          <w:rFonts w:ascii="Times New Roman" w:hAnsi="Times New Roman"/>
          <w:sz w:val="24"/>
          <w:szCs w:val="24"/>
        </w:rPr>
      </w:pPr>
      <w:r w:rsidRPr="00942961">
        <w:rPr>
          <w:rFonts w:ascii="Times New Roman" w:hAnsi="Times New Roman"/>
          <w:sz w:val="24"/>
          <w:szCs w:val="24"/>
        </w:rPr>
        <w:t>- оконное остекление с применением стеклопакетов, ПВХ профилей,</w:t>
      </w:r>
      <w:r w:rsidR="00376748" w:rsidRPr="00942961">
        <w:rPr>
          <w:rFonts w:ascii="Times New Roman" w:hAnsi="Times New Roman"/>
          <w:sz w:val="24"/>
          <w:szCs w:val="24"/>
        </w:rPr>
        <w:t xml:space="preserve"> с отливами,</w:t>
      </w:r>
      <w:r w:rsidR="002B0BD7">
        <w:rPr>
          <w:rFonts w:ascii="Times New Roman" w:hAnsi="Times New Roman"/>
          <w:sz w:val="24"/>
          <w:szCs w:val="24"/>
        </w:rPr>
        <w:t xml:space="preserve"> </w:t>
      </w:r>
      <w:r w:rsidR="00376748" w:rsidRPr="00942961">
        <w:rPr>
          <w:rFonts w:ascii="Times New Roman" w:hAnsi="Times New Roman"/>
          <w:sz w:val="24"/>
          <w:szCs w:val="24"/>
        </w:rPr>
        <w:t>так же остекление</w:t>
      </w:r>
      <w:r w:rsidRPr="00942961">
        <w:rPr>
          <w:rFonts w:ascii="Times New Roman" w:hAnsi="Times New Roman"/>
          <w:sz w:val="24"/>
          <w:szCs w:val="24"/>
        </w:rPr>
        <w:t xml:space="preserve"> холодных помещений (лоджий и балконов);</w:t>
      </w:r>
    </w:p>
    <w:p w:rsidR="00627EFB" w:rsidRPr="00942961" w:rsidRDefault="00627EFB" w:rsidP="00627EFB">
      <w:pPr>
        <w:spacing w:after="0" w:line="240" w:lineRule="auto"/>
        <w:ind w:firstLine="357"/>
        <w:jc w:val="both"/>
        <w:rPr>
          <w:rFonts w:ascii="Times New Roman" w:hAnsi="Times New Roman"/>
          <w:sz w:val="24"/>
          <w:szCs w:val="24"/>
        </w:rPr>
      </w:pPr>
      <w:r w:rsidRPr="00942961">
        <w:rPr>
          <w:rFonts w:ascii="Times New Roman" w:hAnsi="Times New Roman"/>
          <w:sz w:val="24"/>
          <w:szCs w:val="24"/>
        </w:rPr>
        <w:t>- выполнение работ по оштукатуриванию стен (кроме ванной комнаты</w:t>
      </w:r>
      <w:r w:rsidR="00376748" w:rsidRPr="00942961">
        <w:rPr>
          <w:rFonts w:ascii="Times New Roman" w:hAnsi="Times New Roman"/>
          <w:sz w:val="24"/>
          <w:szCs w:val="24"/>
        </w:rPr>
        <w:t xml:space="preserve"> и</w:t>
      </w:r>
      <w:r w:rsidRPr="00942961">
        <w:rPr>
          <w:rFonts w:ascii="Times New Roman" w:hAnsi="Times New Roman"/>
          <w:sz w:val="24"/>
          <w:szCs w:val="24"/>
        </w:rPr>
        <w:t xml:space="preserve"> туалета) без приобретения и оклейки стен обоями;</w:t>
      </w:r>
    </w:p>
    <w:p w:rsidR="00376748" w:rsidRPr="00942961" w:rsidRDefault="00376748" w:rsidP="00627EFB">
      <w:pPr>
        <w:spacing w:after="0" w:line="240" w:lineRule="auto"/>
        <w:ind w:firstLine="357"/>
        <w:jc w:val="both"/>
        <w:rPr>
          <w:rFonts w:ascii="Times New Roman" w:hAnsi="Times New Roman"/>
          <w:sz w:val="24"/>
          <w:szCs w:val="24"/>
        </w:rPr>
      </w:pPr>
      <w:r w:rsidRPr="00942961">
        <w:rPr>
          <w:rFonts w:ascii="Times New Roman" w:hAnsi="Times New Roman"/>
          <w:sz w:val="24"/>
          <w:szCs w:val="24"/>
        </w:rPr>
        <w:t>- потоки без штукатурных работ;</w:t>
      </w:r>
    </w:p>
    <w:p w:rsidR="00627EFB" w:rsidRPr="00942961" w:rsidRDefault="00627EFB" w:rsidP="00627EFB">
      <w:pPr>
        <w:spacing w:after="0" w:line="240" w:lineRule="auto"/>
        <w:ind w:firstLine="357"/>
        <w:jc w:val="both"/>
        <w:rPr>
          <w:rFonts w:ascii="Times New Roman" w:hAnsi="Times New Roman"/>
          <w:sz w:val="24"/>
          <w:szCs w:val="24"/>
        </w:rPr>
      </w:pPr>
      <w:r w:rsidRPr="00942961">
        <w:rPr>
          <w:rFonts w:ascii="Times New Roman" w:hAnsi="Times New Roman"/>
          <w:sz w:val="24"/>
          <w:szCs w:val="24"/>
        </w:rPr>
        <w:t>- выполнение работ по черновому выравниванию полов (кроме ванной комнаты и туалета), без настилки всех видов чистового покрытия полов и без плинтусов;</w:t>
      </w:r>
    </w:p>
    <w:p w:rsidR="00627EFB" w:rsidRPr="00942961" w:rsidRDefault="00627EFB" w:rsidP="00627EFB">
      <w:pPr>
        <w:spacing w:after="0" w:line="240" w:lineRule="auto"/>
        <w:ind w:firstLine="357"/>
        <w:jc w:val="both"/>
        <w:rPr>
          <w:rFonts w:ascii="Times New Roman" w:hAnsi="Times New Roman"/>
          <w:sz w:val="24"/>
          <w:szCs w:val="24"/>
        </w:rPr>
      </w:pPr>
      <w:r w:rsidRPr="00942961">
        <w:rPr>
          <w:rFonts w:ascii="Times New Roman" w:hAnsi="Times New Roman"/>
          <w:sz w:val="24"/>
          <w:szCs w:val="24"/>
        </w:rPr>
        <w:t>- выполнение полной разводки сетей электроснабжения, без установки выключателей, розеток (кроме установки розетки под газовый отопительный котел) и с установкой электросчетчика;</w:t>
      </w:r>
    </w:p>
    <w:p w:rsidR="00627EFB" w:rsidRPr="00942961" w:rsidRDefault="00627EFB" w:rsidP="00627EFB">
      <w:pPr>
        <w:spacing w:after="0" w:line="240" w:lineRule="auto"/>
        <w:ind w:firstLine="357"/>
        <w:jc w:val="both"/>
        <w:rPr>
          <w:rFonts w:ascii="Times New Roman" w:hAnsi="Times New Roman"/>
          <w:sz w:val="24"/>
          <w:szCs w:val="24"/>
        </w:rPr>
      </w:pPr>
      <w:r w:rsidRPr="00942961">
        <w:rPr>
          <w:rFonts w:ascii="Times New Roman" w:hAnsi="Times New Roman"/>
          <w:sz w:val="24"/>
          <w:szCs w:val="24"/>
        </w:rPr>
        <w:t>- выполнение работ по монтажу сантехнических стояков водоснабжения и канализации с запорной арматурой (выпуском) без трубных разводок в санузле и кухне (кроме трубной разводки холодной воды до газового отопительного котла), с установкой квартирного счетчика расхода холодной воды;</w:t>
      </w:r>
    </w:p>
    <w:p w:rsidR="00627EFB" w:rsidRPr="00942961" w:rsidRDefault="00627EFB" w:rsidP="00627EFB">
      <w:pPr>
        <w:spacing w:after="0" w:line="240" w:lineRule="auto"/>
        <w:ind w:firstLine="357"/>
        <w:jc w:val="both"/>
        <w:rPr>
          <w:rFonts w:ascii="Times New Roman" w:hAnsi="Times New Roman"/>
          <w:sz w:val="24"/>
          <w:szCs w:val="24"/>
        </w:rPr>
      </w:pPr>
      <w:r w:rsidRPr="00942961">
        <w:rPr>
          <w:rFonts w:ascii="Times New Roman" w:hAnsi="Times New Roman"/>
          <w:sz w:val="24"/>
          <w:szCs w:val="24"/>
        </w:rPr>
        <w:t>- без приобретения и установки концевых сантехнических приборов и оборудования (фаянса и смесителей);</w:t>
      </w:r>
    </w:p>
    <w:p w:rsidR="00627EFB" w:rsidRPr="00942961" w:rsidRDefault="00627EFB" w:rsidP="00376748">
      <w:pPr>
        <w:spacing w:after="0" w:line="240" w:lineRule="auto"/>
        <w:ind w:firstLine="357"/>
        <w:jc w:val="both"/>
        <w:rPr>
          <w:rFonts w:ascii="Times New Roman" w:hAnsi="Times New Roman"/>
          <w:sz w:val="24"/>
          <w:szCs w:val="24"/>
        </w:rPr>
      </w:pPr>
      <w:r w:rsidRPr="00942961">
        <w:rPr>
          <w:rFonts w:ascii="Times New Roman" w:hAnsi="Times New Roman"/>
          <w:sz w:val="24"/>
          <w:szCs w:val="24"/>
        </w:rPr>
        <w:t>- установка радиаторов отопления в помещениях и установка настенного газового отопительного котла для отопления и горячего водоснабжения, с установкой газового счетчика</w:t>
      </w:r>
      <w:r w:rsidR="00376748" w:rsidRPr="00942961">
        <w:rPr>
          <w:rFonts w:ascii="Times New Roman" w:hAnsi="Times New Roman"/>
          <w:sz w:val="24"/>
          <w:szCs w:val="24"/>
        </w:rPr>
        <w:t>, сигнализатора загазованности, отключающих устройств</w:t>
      </w:r>
      <w:r w:rsidRPr="00942961">
        <w:rPr>
          <w:rFonts w:ascii="Times New Roman" w:hAnsi="Times New Roman"/>
          <w:sz w:val="24"/>
          <w:szCs w:val="24"/>
        </w:rPr>
        <w:t>;</w:t>
      </w:r>
    </w:p>
    <w:p w:rsidR="00376748" w:rsidRPr="00942961" w:rsidRDefault="00376748" w:rsidP="00376748">
      <w:pPr>
        <w:spacing w:after="0" w:line="240" w:lineRule="auto"/>
        <w:ind w:firstLine="357"/>
        <w:jc w:val="both"/>
        <w:rPr>
          <w:rFonts w:ascii="Times New Roman" w:hAnsi="Times New Roman"/>
          <w:sz w:val="24"/>
          <w:szCs w:val="24"/>
        </w:rPr>
      </w:pPr>
      <w:r w:rsidRPr="00942961">
        <w:rPr>
          <w:rFonts w:ascii="Times New Roman" w:hAnsi="Times New Roman"/>
          <w:sz w:val="24"/>
          <w:szCs w:val="24"/>
        </w:rPr>
        <w:t>- монтаж системы противопожарной сигнализации – установка датчиков;</w:t>
      </w:r>
    </w:p>
    <w:p w:rsidR="00627EFB" w:rsidRPr="00942961" w:rsidRDefault="00627EFB" w:rsidP="00627EFB">
      <w:pPr>
        <w:spacing w:after="0" w:line="240" w:lineRule="auto"/>
        <w:ind w:firstLine="360"/>
        <w:jc w:val="both"/>
        <w:rPr>
          <w:rFonts w:ascii="Times New Roman" w:hAnsi="Times New Roman"/>
          <w:sz w:val="24"/>
          <w:szCs w:val="24"/>
        </w:rPr>
      </w:pPr>
      <w:r w:rsidRPr="00942961">
        <w:rPr>
          <w:rFonts w:ascii="Times New Roman" w:hAnsi="Times New Roman"/>
          <w:sz w:val="24"/>
          <w:szCs w:val="24"/>
        </w:rPr>
        <w:t>- установка кухонной газовой плиты.</w:t>
      </w:r>
    </w:p>
    <w:p w:rsidR="00E472BD" w:rsidRPr="00942961" w:rsidRDefault="00627EFB" w:rsidP="00620AAC">
      <w:pPr>
        <w:spacing w:after="0" w:line="240" w:lineRule="auto"/>
        <w:jc w:val="both"/>
        <w:rPr>
          <w:rFonts w:ascii="Times New Roman" w:hAnsi="Times New Roman"/>
          <w:sz w:val="24"/>
          <w:szCs w:val="24"/>
        </w:rPr>
      </w:pPr>
      <w:r w:rsidRPr="00942961">
        <w:rPr>
          <w:rFonts w:ascii="Times New Roman" w:hAnsi="Times New Roman"/>
          <w:b/>
          <w:sz w:val="24"/>
          <w:szCs w:val="24"/>
        </w:rPr>
        <w:t>2.7.</w:t>
      </w:r>
      <w:r w:rsidRPr="00942961">
        <w:rPr>
          <w:rFonts w:ascii="Times New Roman" w:hAnsi="Times New Roman"/>
          <w:sz w:val="24"/>
          <w:szCs w:val="24"/>
        </w:rPr>
        <w:t xml:space="preserve"> До подписания Сторонами Акта приема-передачи Участник долевого строительства вправе потребовать от Застройщика составления Акта, в котором указывается несоответствие Объекта долевого строительства проектно-сметной документации на </w:t>
      </w:r>
      <w:r w:rsidR="000E5FF9" w:rsidRPr="00942961">
        <w:rPr>
          <w:rFonts w:ascii="Times New Roman" w:hAnsi="Times New Roman"/>
          <w:sz w:val="24"/>
          <w:szCs w:val="24"/>
        </w:rPr>
        <w:t>Многоквартирный дом</w:t>
      </w:r>
      <w:r w:rsidRPr="00942961">
        <w:rPr>
          <w:rFonts w:ascii="Times New Roman" w:hAnsi="Times New Roman"/>
          <w:sz w:val="24"/>
          <w:szCs w:val="24"/>
        </w:rPr>
        <w:t>, ГОСТам, техническим и градостроительным регламентам, а также иным обязательным требованиям в области строительства, предъявляемым к вновь созданному многоквартирному дому.</w:t>
      </w:r>
    </w:p>
    <w:p w:rsidR="00E472BD" w:rsidRPr="00942961" w:rsidRDefault="00E472BD" w:rsidP="00A00DC7">
      <w:pPr>
        <w:pStyle w:val="Default"/>
        <w:jc w:val="both"/>
        <w:rPr>
          <w:rFonts w:ascii="Times New Roman" w:hAnsi="Times New Roman" w:cs="Times New Roman"/>
        </w:rPr>
      </w:pPr>
      <w:r w:rsidRPr="00942961">
        <w:rPr>
          <w:rFonts w:ascii="Times New Roman" w:hAnsi="Times New Roman" w:cs="Times New Roman"/>
          <w:b/>
        </w:rPr>
        <w:t>2.</w:t>
      </w:r>
      <w:r w:rsidR="00620AAC" w:rsidRPr="00942961">
        <w:rPr>
          <w:rFonts w:ascii="Times New Roman" w:hAnsi="Times New Roman" w:cs="Times New Roman"/>
          <w:b/>
        </w:rPr>
        <w:t>8</w:t>
      </w:r>
      <w:r w:rsidRPr="00942961">
        <w:rPr>
          <w:rFonts w:ascii="Times New Roman" w:hAnsi="Times New Roman" w:cs="Times New Roman"/>
          <w:b/>
        </w:rPr>
        <w:t>.</w:t>
      </w:r>
      <w:r w:rsidRPr="00942961">
        <w:rPr>
          <w:rFonts w:ascii="Times New Roman" w:hAnsi="Times New Roman" w:cs="Times New Roman"/>
        </w:rPr>
        <w:t xml:space="preserve"> Договор и дополнительные соглашения к нему подлежат государственной регистрации и считаются заключенными с момента такой регистрации. </w:t>
      </w:r>
    </w:p>
    <w:p w:rsidR="00E472BD" w:rsidRPr="00942961" w:rsidRDefault="00E472BD" w:rsidP="00A00DC7">
      <w:pPr>
        <w:pStyle w:val="Default"/>
        <w:jc w:val="both"/>
        <w:rPr>
          <w:rFonts w:ascii="Times New Roman" w:hAnsi="Times New Roman" w:cs="Times New Roman"/>
        </w:rPr>
      </w:pPr>
      <w:r w:rsidRPr="00942961">
        <w:rPr>
          <w:rFonts w:ascii="Times New Roman" w:hAnsi="Times New Roman" w:cs="Times New Roman"/>
          <w:b/>
        </w:rPr>
        <w:t>2.</w:t>
      </w:r>
      <w:r w:rsidR="00620AAC" w:rsidRPr="00942961">
        <w:rPr>
          <w:rFonts w:ascii="Times New Roman" w:hAnsi="Times New Roman" w:cs="Times New Roman"/>
          <w:b/>
        </w:rPr>
        <w:t>9</w:t>
      </w:r>
      <w:r w:rsidRPr="00942961">
        <w:rPr>
          <w:rFonts w:ascii="Times New Roman" w:hAnsi="Times New Roman" w:cs="Times New Roman"/>
          <w:b/>
        </w:rPr>
        <w:t>.</w:t>
      </w:r>
      <w:r w:rsidR="00E27324">
        <w:rPr>
          <w:rFonts w:ascii="Times New Roman" w:hAnsi="Times New Roman" w:cs="Times New Roman"/>
          <w:b/>
        </w:rPr>
        <w:t xml:space="preserve"> </w:t>
      </w:r>
      <w:proofErr w:type="gramStart"/>
      <w:r w:rsidRPr="00942961">
        <w:rPr>
          <w:rFonts w:ascii="Times New Roman" w:hAnsi="Times New Roman" w:cs="Times New Roman"/>
        </w:rPr>
        <w:t xml:space="preserve">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w:t>
      </w:r>
      <w:proofErr w:type="spellStart"/>
      <w:r w:rsidRPr="00942961">
        <w:rPr>
          <w:rFonts w:ascii="Times New Roman" w:hAnsi="Times New Roman" w:cs="Times New Roman"/>
        </w:rPr>
        <w:t>эскроу</w:t>
      </w:r>
      <w:proofErr w:type="spellEnd"/>
      <w:r w:rsidRPr="00942961">
        <w:rPr>
          <w:rFonts w:ascii="Times New Roman" w:hAnsi="Times New Roman" w:cs="Times New Roman"/>
        </w:rPr>
        <w:t xml:space="preserve"> в порядке, предусмотренном статьей 15.4 Федерального зак</w:t>
      </w:r>
      <w:r w:rsidR="00A00DC7" w:rsidRPr="00942961">
        <w:rPr>
          <w:rFonts w:ascii="Times New Roman" w:hAnsi="Times New Roman" w:cs="Times New Roman"/>
        </w:rPr>
        <w:t xml:space="preserve">она от 30.12.2004 </w:t>
      </w:r>
      <w:r w:rsidR="00E27324">
        <w:rPr>
          <w:rFonts w:ascii="Times New Roman" w:hAnsi="Times New Roman" w:cs="Times New Roman"/>
        </w:rPr>
        <w:t>№</w:t>
      </w:r>
      <w:r w:rsidR="00A00DC7" w:rsidRPr="00942961">
        <w:rPr>
          <w:rFonts w:ascii="Times New Roman" w:hAnsi="Times New Roman" w:cs="Times New Roman"/>
        </w:rPr>
        <w:t xml:space="preserve"> 214-ФЗ «</w:t>
      </w:r>
      <w:r w:rsidRPr="00942961">
        <w:rPr>
          <w:rFonts w:ascii="Times New Roman" w:hAnsi="Times New Roman" w:cs="Times New Roman"/>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roofErr w:type="gramEnd"/>
    </w:p>
    <w:p w:rsidR="00E472BD" w:rsidRPr="00942961" w:rsidRDefault="00E472BD" w:rsidP="00A00DC7">
      <w:pPr>
        <w:pStyle w:val="Default"/>
        <w:jc w:val="both"/>
        <w:rPr>
          <w:rFonts w:ascii="Times New Roman" w:hAnsi="Times New Roman" w:cs="Times New Roman"/>
          <w:color w:val="auto"/>
        </w:rPr>
      </w:pPr>
      <w:r w:rsidRPr="00942961">
        <w:rPr>
          <w:rFonts w:ascii="Times New Roman" w:hAnsi="Times New Roman" w:cs="Times New Roman"/>
          <w:b/>
        </w:rPr>
        <w:t>2.</w:t>
      </w:r>
      <w:r w:rsidR="00620AAC" w:rsidRPr="00942961">
        <w:rPr>
          <w:rFonts w:ascii="Times New Roman" w:hAnsi="Times New Roman" w:cs="Times New Roman"/>
          <w:b/>
        </w:rPr>
        <w:t>10</w:t>
      </w:r>
      <w:r w:rsidRPr="00942961">
        <w:rPr>
          <w:rFonts w:ascii="Times New Roman" w:hAnsi="Times New Roman" w:cs="Times New Roman"/>
          <w:b/>
        </w:rPr>
        <w:t>.</w:t>
      </w:r>
      <w:r w:rsidR="00E27324">
        <w:rPr>
          <w:rFonts w:ascii="Times New Roman" w:hAnsi="Times New Roman" w:cs="Times New Roman"/>
          <w:b/>
        </w:rPr>
        <w:t xml:space="preserve"> </w:t>
      </w:r>
      <w:proofErr w:type="gramStart"/>
      <w:r w:rsidRPr="00942961">
        <w:rPr>
          <w:rFonts w:ascii="Times New Roman" w:hAnsi="Times New Roman" w:cs="Times New Roman"/>
        </w:rPr>
        <w:t>Зе</w:t>
      </w:r>
      <w:r w:rsidR="00A00DC7" w:rsidRPr="00942961">
        <w:rPr>
          <w:rFonts w:ascii="Times New Roman" w:hAnsi="Times New Roman" w:cs="Times New Roman"/>
        </w:rPr>
        <w:t xml:space="preserve">мельный участок, указанный в п. </w:t>
      </w:r>
      <w:r w:rsidRPr="00942961">
        <w:rPr>
          <w:rFonts w:ascii="Times New Roman" w:hAnsi="Times New Roman" w:cs="Times New Roman"/>
        </w:rPr>
        <w:t xml:space="preserve">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w:t>
      </w:r>
      <w:r w:rsidRPr="00942961">
        <w:rPr>
          <w:rFonts w:ascii="Times New Roman" w:hAnsi="Times New Roman" w:cs="Times New Roman"/>
        </w:rPr>
        <w:lastRenderedPageBreak/>
        <w:t xml:space="preserve">строительства посредством счетов </w:t>
      </w:r>
      <w:proofErr w:type="spellStart"/>
      <w:r w:rsidRPr="00942961">
        <w:rPr>
          <w:rFonts w:ascii="Times New Roman" w:hAnsi="Times New Roman" w:cs="Times New Roman"/>
        </w:rPr>
        <w:t>эскроу</w:t>
      </w:r>
      <w:proofErr w:type="spellEnd"/>
      <w:r w:rsidRPr="00942961">
        <w:rPr>
          <w:rFonts w:ascii="Times New Roman" w:hAnsi="Times New Roman" w:cs="Times New Roman"/>
        </w:rPr>
        <w:t xml:space="preserve"> (п. 1 ст. 13, п. 4. ст. 15.4.</w:t>
      </w:r>
      <w:proofErr w:type="gramEnd"/>
      <w:r w:rsidRPr="00942961">
        <w:rPr>
          <w:rFonts w:ascii="Times New Roman" w:hAnsi="Times New Roman" w:cs="Times New Roman"/>
        </w:rPr>
        <w:t xml:space="preserve"> </w:t>
      </w:r>
      <w:proofErr w:type="gramStart"/>
      <w:r w:rsidRPr="00942961">
        <w:rPr>
          <w:rFonts w:ascii="Times New Roman" w:hAnsi="Times New Roman" w:cs="Times New Roman"/>
        </w:rPr>
        <w:t xml:space="preserve">Федерального закона от 30.12.2004 N 214-ФЗ </w:t>
      </w:r>
      <w:r w:rsidR="00A00DC7" w:rsidRPr="00942961">
        <w:rPr>
          <w:rFonts w:ascii="Times New Roman" w:hAnsi="Times New Roman" w:cs="Times New Roman"/>
        </w:rPr>
        <w:t>«</w:t>
      </w:r>
      <w:r w:rsidRPr="00942961">
        <w:rPr>
          <w:rFonts w:ascii="Times New Roman" w:hAnsi="Times New Roman" w:cs="Times New Roman"/>
        </w:rPr>
        <w:t xml:space="preserve">Об </w:t>
      </w:r>
      <w:r w:rsidRPr="00942961">
        <w:rPr>
          <w:rFonts w:ascii="Times New Roman" w:hAnsi="Times New Roman" w:cs="Times New Roman"/>
          <w:color w:val="auto"/>
        </w:rPr>
        <w:t>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A00DC7" w:rsidRPr="00942961">
        <w:rPr>
          <w:rFonts w:ascii="Times New Roman" w:hAnsi="Times New Roman" w:cs="Times New Roman"/>
          <w:color w:val="auto"/>
        </w:rPr>
        <w:t>»</w:t>
      </w:r>
      <w:r w:rsidR="00B202D6" w:rsidRPr="00942961">
        <w:rPr>
          <w:rFonts w:ascii="Times New Roman" w:hAnsi="Times New Roman" w:cs="Times New Roman"/>
          <w:color w:val="auto"/>
        </w:rPr>
        <w:t>)</w:t>
      </w:r>
      <w:r w:rsidRPr="00942961">
        <w:rPr>
          <w:rFonts w:ascii="Times New Roman" w:hAnsi="Times New Roman" w:cs="Times New Roman"/>
          <w:color w:val="auto"/>
        </w:rPr>
        <w:t xml:space="preserve">. </w:t>
      </w:r>
      <w:proofErr w:type="gramEnd"/>
    </w:p>
    <w:p w:rsidR="00E472BD" w:rsidRPr="00942961" w:rsidRDefault="00E472BD" w:rsidP="00A00DC7">
      <w:pPr>
        <w:pStyle w:val="Default"/>
        <w:jc w:val="both"/>
        <w:rPr>
          <w:rFonts w:ascii="Times New Roman" w:hAnsi="Times New Roman" w:cs="Times New Roman"/>
          <w:color w:val="auto"/>
        </w:rPr>
      </w:pPr>
      <w:r w:rsidRPr="00942961">
        <w:rPr>
          <w:rFonts w:ascii="Times New Roman" w:hAnsi="Times New Roman" w:cs="Times New Roman"/>
          <w:b/>
          <w:color w:val="auto"/>
        </w:rPr>
        <w:t>2.</w:t>
      </w:r>
      <w:r w:rsidR="00620AAC" w:rsidRPr="00942961">
        <w:rPr>
          <w:rFonts w:ascii="Times New Roman" w:hAnsi="Times New Roman" w:cs="Times New Roman"/>
          <w:b/>
          <w:color w:val="auto"/>
        </w:rPr>
        <w:t>11</w:t>
      </w:r>
      <w:r w:rsidRPr="00942961">
        <w:rPr>
          <w:rFonts w:ascii="Times New Roman" w:hAnsi="Times New Roman" w:cs="Times New Roman"/>
          <w:b/>
          <w:color w:val="auto"/>
        </w:rPr>
        <w:t>.</w:t>
      </w:r>
      <w:r w:rsidR="00D8763F">
        <w:rPr>
          <w:rFonts w:ascii="Times New Roman" w:hAnsi="Times New Roman" w:cs="Times New Roman"/>
          <w:b/>
          <w:color w:val="auto"/>
        </w:rPr>
        <w:t xml:space="preserve"> </w:t>
      </w:r>
      <w:proofErr w:type="gramStart"/>
      <w:r w:rsidRPr="00942961">
        <w:rPr>
          <w:rFonts w:ascii="Times New Roman" w:hAnsi="Times New Roman" w:cs="Times New Roman"/>
          <w:color w:val="auto"/>
        </w:rPr>
        <w:t xml:space="preserve">Участник долевого строительства осведомлен и согласен, что на дату заключения настоящего Договора Земельный участок, принадлежащий Застройщику на праве собственности, передан в залог Публичному акционерному обществу </w:t>
      </w:r>
      <w:r w:rsidR="00F805AE" w:rsidRPr="00942961">
        <w:rPr>
          <w:rFonts w:ascii="Times New Roman" w:hAnsi="Times New Roman" w:cs="Times New Roman"/>
          <w:color w:val="auto"/>
        </w:rPr>
        <w:t>«Сбербанк России» (далее – Банк)</w:t>
      </w:r>
      <w:r w:rsidRPr="00942961">
        <w:rPr>
          <w:rFonts w:ascii="Times New Roman" w:hAnsi="Times New Roman" w:cs="Times New Roman"/>
          <w:color w:val="auto"/>
        </w:rPr>
        <w:t xml:space="preserve"> на основании Договора ипотеки №</w:t>
      </w:r>
      <w:r w:rsidR="002E73BF" w:rsidRPr="00942961">
        <w:rPr>
          <w:rFonts w:ascii="Times New Roman" w:hAnsi="Times New Roman" w:cs="Times New Roman"/>
          <w:color w:val="auto"/>
        </w:rPr>
        <w:t>________</w:t>
      </w:r>
      <w:r w:rsidRPr="00942961">
        <w:rPr>
          <w:rFonts w:ascii="Times New Roman" w:hAnsi="Times New Roman" w:cs="Times New Roman"/>
          <w:color w:val="auto"/>
        </w:rPr>
        <w:t xml:space="preserve"> от </w:t>
      </w:r>
      <w:r w:rsidR="002E73BF" w:rsidRPr="00942961">
        <w:rPr>
          <w:rFonts w:ascii="Times New Roman" w:hAnsi="Times New Roman" w:cs="Times New Roman"/>
          <w:color w:val="auto"/>
        </w:rPr>
        <w:t>__________</w:t>
      </w:r>
      <w:r w:rsidRPr="00942961">
        <w:rPr>
          <w:rFonts w:ascii="Times New Roman" w:hAnsi="Times New Roman" w:cs="Times New Roman"/>
          <w:color w:val="auto"/>
        </w:rPr>
        <w:t xml:space="preserve"> года, заключенного между Банком как залогодержателем и Застройщиком как залогодателем, о чем в Едином государственном реестре недвижимости сделана запись о государственной регистрации ипотеки №</w:t>
      </w:r>
      <w:r w:rsidR="002E73BF" w:rsidRPr="00942961">
        <w:rPr>
          <w:rFonts w:ascii="Times New Roman" w:hAnsi="Times New Roman" w:cs="Times New Roman"/>
          <w:color w:val="auto"/>
        </w:rPr>
        <w:t>_____________</w:t>
      </w:r>
      <w:r w:rsidRPr="00942961">
        <w:rPr>
          <w:rFonts w:ascii="Times New Roman" w:hAnsi="Times New Roman" w:cs="Times New Roman"/>
          <w:color w:val="auto"/>
        </w:rPr>
        <w:t xml:space="preserve">от </w:t>
      </w:r>
      <w:r w:rsidR="002E73BF" w:rsidRPr="00942961">
        <w:rPr>
          <w:rFonts w:ascii="Times New Roman" w:hAnsi="Times New Roman" w:cs="Times New Roman"/>
          <w:color w:val="auto"/>
        </w:rPr>
        <w:t>______________</w:t>
      </w:r>
      <w:r w:rsidRPr="00942961">
        <w:rPr>
          <w:rFonts w:ascii="Times New Roman" w:hAnsi="Times New Roman" w:cs="Times New Roman"/>
          <w:color w:val="auto"/>
        </w:rPr>
        <w:t>года.</w:t>
      </w:r>
      <w:proofErr w:type="gramEnd"/>
      <w:r w:rsidRPr="00942961">
        <w:rPr>
          <w:rFonts w:ascii="Times New Roman" w:hAnsi="Times New Roman" w:cs="Times New Roman"/>
          <w:color w:val="auto"/>
        </w:rPr>
        <w:t xml:space="preserve"> При это</w:t>
      </w:r>
      <w:r w:rsidR="00B202D6" w:rsidRPr="00942961">
        <w:rPr>
          <w:rFonts w:ascii="Times New Roman" w:hAnsi="Times New Roman" w:cs="Times New Roman"/>
          <w:color w:val="auto"/>
        </w:rPr>
        <w:t xml:space="preserve">м Застройщик гарантирует, что  </w:t>
      </w:r>
      <w:r w:rsidR="00C40AEC" w:rsidRPr="00942961">
        <w:rPr>
          <w:rFonts w:ascii="Times New Roman" w:hAnsi="Times New Roman" w:cs="Times New Roman"/>
          <w:color w:val="auto"/>
        </w:rPr>
        <w:t>Банком</w:t>
      </w:r>
      <w:r w:rsidR="00B202D6" w:rsidRPr="00942961">
        <w:rPr>
          <w:rFonts w:ascii="Times New Roman" w:hAnsi="Times New Roman" w:cs="Times New Roman"/>
          <w:color w:val="auto"/>
        </w:rPr>
        <w:t xml:space="preserve"> </w:t>
      </w:r>
      <w:r w:rsidRPr="00942961">
        <w:rPr>
          <w:rFonts w:ascii="Times New Roman" w:hAnsi="Times New Roman" w:cs="Times New Roman"/>
          <w:color w:val="auto"/>
        </w:rPr>
        <w:t>получены все необходимые согласия на заключение настоящего Договора в соотв</w:t>
      </w:r>
      <w:r w:rsidR="00A00DC7" w:rsidRPr="00942961">
        <w:rPr>
          <w:rFonts w:ascii="Times New Roman" w:hAnsi="Times New Roman" w:cs="Times New Roman"/>
          <w:color w:val="auto"/>
        </w:rPr>
        <w:t>етствии с требованиями Закона №</w:t>
      </w:r>
      <w:r w:rsidRPr="00942961">
        <w:rPr>
          <w:rFonts w:ascii="Times New Roman" w:hAnsi="Times New Roman" w:cs="Times New Roman"/>
          <w:color w:val="auto"/>
        </w:rPr>
        <w:t xml:space="preserve">214. </w:t>
      </w:r>
    </w:p>
    <w:p w:rsidR="00AE4700" w:rsidRPr="00942961" w:rsidRDefault="00620AAC" w:rsidP="00B54D39">
      <w:pPr>
        <w:numPr>
          <w:ilvl w:val="1"/>
          <w:numId w:val="5"/>
        </w:numPr>
        <w:spacing w:after="0" w:line="240" w:lineRule="auto"/>
        <w:jc w:val="both"/>
        <w:rPr>
          <w:rFonts w:ascii="Times New Roman" w:hAnsi="Times New Roman"/>
          <w:sz w:val="24"/>
          <w:szCs w:val="24"/>
        </w:rPr>
      </w:pPr>
      <w:r w:rsidRPr="00942961">
        <w:rPr>
          <w:rFonts w:ascii="Times New Roman" w:hAnsi="Times New Roman"/>
          <w:b/>
          <w:sz w:val="24"/>
          <w:szCs w:val="24"/>
        </w:rPr>
        <w:t>2.12</w:t>
      </w:r>
      <w:r w:rsidR="00E472BD" w:rsidRPr="00942961">
        <w:rPr>
          <w:rFonts w:ascii="Times New Roman" w:hAnsi="Times New Roman"/>
          <w:b/>
          <w:sz w:val="24"/>
          <w:szCs w:val="24"/>
        </w:rPr>
        <w:t>.</w:t>
      </w:r>
      <w:r w:rsidR="00E472BD" w:rsidRPr="00942961">
        <w:rPr>
          <w:rFonts w:ascii="Times New Roman" w:hAnsi="Times New Roman"/>
          <w:sz w:val="24"/>
          <w:szCs w:val="24"/>
        </w:rPr>
        <w:t xml:space="preserve"> Подписывая настоящий Договор, Участник Долевого Строительства выражает свое согласие на передачу в залог (в том числе последующий) в обеспечение обязательств Застройщика по иным договорам участия в долевом строительстве и кредитным организациям (включая банки) Земельного участка, строящегося на нем </w:t>
      </w:r>
      <w:r w:rsidR="00B54D39" w:rsidRPr="00942961">
        <w:rPr>
          <w:rFonts w:ascii="Times New Roman" w:hAnsi="Times New Roman"/>
          <w:sz w:val="24"/>
          <w:szCs w:val="24"/>
        </w:rPr>
        <w:t xml:space="preserve">Многоквартирного дома </w:t>
      </w:r>
      <w:r w:rsidR="00E472BD" w:rsidRPr="00942961">
        <w:rPr>
          <w:rFonts w:ascii="Times New Roman" w:hAnsi="Times New Roman"/>
          <w:sz w:val="24"/>
          <w:szCs w:val="24"/>
        </w:rPr>
        <w:t xml:space="preserve"> и его частей.</w:t>
      </w:r>
    </w:p>
    <w:p w:rsidR="00B54D39" w:rsidRPr="00942961" w:rsidRDefault="00620AAC" w:rsidP="00B54D39">
      <w:pPr>
        <w:numPr>
          <w:ilvl w:val="1"/>
          <w:numId w:val="5"/>
        </w:numPr>
        <w:spacing w:after="0" w:line="240" w:lineRule="auto"/>
        <w:jc w:val="both"/>
        <w:rPr>
          <w:rFonts w:ascii="Times New Roman" w:hAnsi="Times New Roman"/>
          <w:sz w:val="24"/>
          <w:szCs w:val="24"/>
        </w:rPr>
      </w:pPr>
      <w:r w:rsidRPr="00942961">
        <w:rPr>
          <w:rFonts w:ascii="Times New Roman" w:hAnsi="Times New Roman"/>
          <w:b/>
          <w:sz w:val="24"/>
          <w:szCs w:val="24"/>
        </w:rPr>
        <w:t>2.13</w:t>
      </w:r>
      <w:r w:rsidR="00AE4700" w:rsidRPr="00942961">
        <w:rPr>
          <w:rFonts w:ascii="Times New Roman" w:hAnsi="Times New Roman"/>
          <w:b/>
          <w:sz w:val="24"/>
          <w:szCs w:val="24"/>
        </w:rPr>
        <w:t>.</w:t>
      </w:r>
      <w:r w:rsidR="00D8763F">
        <w:rPr>
          <w:rFonts w:ascii="Times New Roman" w:hAnsi="Times New Roman"/>
          <w:b/>
          <w:sz w:val="24"/>
          <w:szCs w:val="24"/>
        </w:rPr>
        <w:t xml:space="preserve"> </w:t>
      </w:r>
      <w:r w:rsidR="00B54D39" w:rsidRPr="00942961">
        <w:rPr>
          <w:rFonts w:ascii="Times New Roman" w:hAnsi="Times New Roman"/>
          <w:sz w:val="24"/>
          <w:szCs w:val="24"/>
        </w:rPr>
        <w:t>Подписывая настоящий Договор, Участник Долевого Строительства выражает свое согласие на межевание Земельного участка по усмотрению Застройщика и на свободное распоряжение им вновь образованными земельными участками, не имеющими отношения к Многоквартирному дому. Условия, установленные настоящим Договором в отношении Земельного участка, распространяются на Земельный участок под строящимся Многоквартирным домом, образованный в результате межевания.</w:t>
      </w:r>
    </w:p>
    <w:p w:rsidR="00AE4700" w:rsidRPr="00942961" w:rsidRDefault="00620AAC" w:rsidP="00AE4700">
      <w:pPr>
        <w:numPr>
          <w:ilvl w:val="1"/>
          <w:numId w:val="5"/>
        </w:numPr>
        <w:spacing w:after="0" w:line="240" w:lineRule="auto"/>
        <w:jc w:val="both"/>
        <w:rPr>
          <w:rFonts w:ascii="Times New Roman" w:hAnsi="Times New Roman"/>
          <w:sz w:val="24"/>
          <w:szCs w:val="24"/>
        </w:rPr>
      </w:pPr>
      <w:r w:rsidRPr="00942961">
        <w:rPr>
          <w:rFonts w:ascii="Times New Roman" w:hAnsi="Times New Roman"/>
          <w:b/>
          <w:sz w:val="24"/>
          <w:szCs w:val="24"/>
        </w:rPr>
        <w:t>2.14</w:t>
      </w:r>
      <w:r w:rsidR="00AE4700" w:rsidRPr="00942961">
        <w:rPr>
          <w:rFonts w:ascii="Times New Roman" w:hAnsi="Times New Roman"/>
          <w:b/>
          <w:sz w:val="24"/>
          <w:szCs w:val="24"/>
        </w:rPr>
        <w:t>.</w:t>
      </w:r>
      <w:r w:rsidR="00D8763F">
        <w:rPr>
          <w:rFonts w:ascii="Times New Roman" w:hAnsi="Times New Roman"/>
          <w:b/>
          <w:sz w:val="24"/>
          <w:szCs w:val="24"/>
        </w:rPr>
        <w:t xml:space="preserve"> </w:t>
      </w:r>
      <w:proofErr w:type="gramStart"/>
      <w:r w:rsidR="00AE4700" w:rsidRPr="00942961">
        <w:rPr>
          <w:rFonts w:ascii="Times New Roman" w:hAnsi="Times New Roman"/>
          <w:sz w:val="24"/>
          <w:szCs w:val="24"/>
        </w:rPr>
        <w:t xml:space="preserve">Инженерные коммуникации (сети электроснабжения, водоснабжения, водоотведения, наружного освещения), созданные одновременно с возведением многоквартирного жилого дома, расположенные от внешней стены многоквартирного жилого дома до точки подключения к сетям </w:t>
      </w:r>
      <w:proofErr w:type="spellStart"/>
      <w:r w:rsidR="00AE4700" w:rsidRPr="00942961">
        <w:rPr>
          <w:rFonts w:ascii="Times New Roman" w:hAnsi="Times New Roman"/>
          <w:sz w:val="24"/>
          <w:szCs w:val="24"/>
        </w:rPr>
        <w:t>ресурсоснабжающей</w:t>
      </w:r>
      <w:proofErr w:type="spellEnd"/>
      <w:r w:rsidR="00AE4700" w:rsidRPr="00942961">
        <w:rPr>
          <w:rFonts w:ascii="Times New Roman" w:hAnsi="Times New Roman"/>
          <w:sz w:val="24"/>
          <w:szCs w:val="24"/>
        </w:rPr>
        <w:t xml:space="preserve"> организации, а также иные объекты, расположенные в границах земельного участка и предназначенные для обслуживания дома, входят в состав общего имущества собственников помещений дома и подлежат передаче Застройщиком собственникам помещений многоквартирного дома </w:t>
      </w:r>
      <w:r w:rsidR="000C30F1" w:rsidRPr="00942961">
        <w:rPr>
          <w:rFonts w:ascii="Times New Roman" w:hAnsi="Times New Roman"/>
          <w:sz w:val="24"/>
          <w:szCs w:val="24"/>
        </w:rPr>
        <w:t>(либо</w:t>
      </w:r>
      <w:proofErr w:type="gramEnd"/>
      <w:r w:rsidR="00AE4700" w:rsidRPr="00942961">
        <w:rPr>
          <w:rFonts w:ascii="Times New Roman" w:hAnsi="Times New Roman"/>
          <w:sz w:val="24"/>
          <w:szCs w:val="24"/>
        </w:rPr>
        <w:t xml:space="preserve"> уполномоченной собственниками управляющей компании либо ТСЖ</w:t>
      </w:r>
      <w:r w:rsidR="000C30F1" w:rsidRPr="00942961">
        <w:rPr>
          <w:rFonts w:ascii="Times New Roman" w:hAnsi="Times New Roman"/>
          <w:sz w:val="24"/>
          <w:szCs w:val="24"/>
        </w:rPr>
        <w:t>)</w:t>
      </w:r>
      <w:r w:rsidR="00AE4700" w:rsidRPr="00942961">
        <w:rPr>
          <w:rFonts w:ascii="Times New Roman" w:hAnsi="Times New Roman"/>
          <w:sz w:val="24"/>
          <w:szCs w:val="24"/>
        </w:rPr>
        <w:t xml:space="preserve"> после ввода дома в эксплуатацию.</w:t>
      </w:r>
    </w:p>
    <w:p w:rsidR="00371D4C" w:rsidRPr="00942961" w:rsidRDefault="00371D4C" w:rsidP="00AE4700">
      <w:pPr>
        <w:numPr>
          <w:ilvl w:val="1"/>
          <w:numId w:val="5"/>
        </w:numPr>
        <w:spacing w:after="0" w:line="240" w:lineRule="auto"/>
        <w:jc w:val="both"/>
        <w:rPr>
          <w:rFonts w:ascii="Times New Roman" w:hAnsi="Times New Roman"/>
          <w:sz w:val="24"/>
          <w:szCs w:val="24"/>
          <w:highlight w:val="red"/>
        </w:rPr>
      </w:pPr>
    </w:p>
    <w:p w:rsidR="00371D4C" w:rsidRPr="00942961" w:rsidRDefault="00942961" w:rsidP="00371D4C">
      <w:pPr>
        <w:pStyle w:val="ab"/>
        <w:numPr>
          <w:ilvl w:val="0"/>
          <w:numId w:val="5"/>
        </w:numPr>
        <w:tabs>
          <w:tab w:val="num" w:pos="180"/>
          <w:tab w:val="num" w:pos="1125"/>
        </w:tabs>
        <w:spacing w:after="0" w:line="240" w:lineRule="auto"/>
        <w:jc w:val="center"/>
        <w:rPr>
          <w:rFonts w:ascii="Times New Roman" w:hAnsi="Times New Roman"/>
          <w:b/>
          <w:sz w:val="24"/>
          <w:szCs w:val="24"/>
        </w:rPr>
      </w:pPr>
      <w:r>
        <w:rPr>
          <w:rFonts w:ascii="Times New Roman" w:hAnsi="Times New Roman"/>
          <w:b/>
          <w:sz w:val="24"/>
          <w:szCs w:val="24"/>
        </w:rPr>
        <w:t xml:space="preserve"> </w:t>
      </w:r>
      <w:r w:rsidR="002E73BF" w:rsidRPr="00942961">
        <w:rPr>
          <w:rFonts w:ascii="Times New Roman" w:hAnsi="Times New Roman"/>
          <w:b/>
          <w:sz w:val="24"/>
          <w:szCs w:val="24"/>
        </w:rPr>
        <w:t>ПРАВОВОЕ ОБОСНОВАНИЕ ДОГОВОРА</w:t>
      </w:r>
    </w:p>
    <w:p w:rsidR="00CA7BEF" w:rsidRPr="00942961" w:rsidRDefault="00CA7BEF" w:rsidP="00CA7BEF">
      <w:pPr>
        <w:pStyle w:val="ab"/>
        <w:tabs>
          <w:tab w:val="num" w:pos="1125"/>
        </w:tabs>
        <w:spacing w:after="0" w:line="240" w:lineRule="auto"/>
        <w:ind w:left="0"/>
        <w:rPr>
          <w:rFonts w:ascii="Times New Roman" w:hAnsi="Times New Roman"/>
          <w:b/>
          <w:sz w:val="24"/>
          <w:szCs w:val="24"/>
        </w:rPr>
      </w:pPr>
    </w:p>
    <w:p w:rsidR="00371D4C" w:rsidRPr="00942961" w:rsidRDefault="00371D4C" w:rsidP="00371D4C">
      <w:pPr>
        <w:pStyle w:val="ab"/>
        <w:tabs>
          <w:tab w:val="num" w:pos="180"/>
          <w:tab w:val="num" w:pos="1125"/>
        </w:tabs>
        <w:spacing w:after="0" w:line="240" w:lineRule="auto"/>
        <w:ind w:left="0"/>
        <w:jc w:val="both"/>
        <w:rPr>
          <w:rFonts w:ascii="Times New Roman" w:hAnsi="Times New Roman"/>
          <w:sz w:val="24"/>
          <w:szCs w:val="24"/>
        </w:rPr>
      </w:pPr>
      <w:r w:rsidRPr="00942961">
        <w:rPr>
          <w:rFonts w:ascii="Times New Roman" w:hAnsi="Times New Roman"/>
          <w:b/>
          <w:sz w:val="24"/>
          <w:szCs w:val="24"/>
        </w:rPr>
        <w:t>3.1.</w:t>
      </w:r>
      <w:r w:rsidRPr="00942961">
        <w:rPr>
          <w:rFonts w:ascii="Times New Roman" w:hAnsi="Times New Roman"/>
          <w:sz w:val="24"/>
          <w:szCs w:val="24"/>
        </w:rPr>
        <w:t xml:space="preserve"> Договор заключен в соответствии с Гражданским кодексом Российской Федерации (далее – «ГК РФ»), Федеральным законом </w:t>
      </w:r>
      <w:r w:rsidRPr="00942961">
        <w:rPr>
          <w:rStyle w:val="blk"/>
          <w:rFonts w:ascii="Times New Roman" w:hAnsi="Times New Roman"/>
          <w:sz w:val="24"/>
          <w:szCs w:val="24"/>
        </w:rPr>
        <w:t>от 30.12.2004 № 214-ФЗ</w:t>
      </w:r>
      <w:r w:rsidRPr="00942961">
        <w:rPr>
          <w:rFonts w:ascii="Times New Roman" w:hAnsi="Times New Roman"/>
          <w:sz w:val="24"/>
          <w:szCs w:val="24"/>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w:t>
      </w:r>
      <w:r w:rsidRPr="00942961">
        <w:rPr>
          <w:rStyle w:val="blk"/>
          <w:rFonts w:ascii="Times New Roman" w:hAnsi="Times New Roman"/>
          <w:sz w:val="24"/>
          <w:szCs w:val="24"/>
        </w:rPr>
        <w:t>Федеральным законом от 13.07.2015 № 218-ФЗ «О государственной регистрации недвижимости».</w:t>
      </w:r>
    </w:p>
    <w:p w:rsidR="00371D4C" w:rsidRPr="00942961" w:rsidRDefault="00371D4C" w:rsidP="00371D4C">
      <w:pPr>
        <w:pStyle w:val="ab"/>
        <w:tabs>
          <w:tab w:val="num" w:pos="0"/>
          <w:tab w:val="num" w:pos="1125"/>
        </w:tabs>
        <w:spacing w:after="0" w:line="240" w:lineRule="auto"/>
        <w:ind w:left="0"/>
        <w:jc w:val="both"/>
        <w:rPr>
          <w:rFonts w:ascii="Times New Roman" w:hAnsi="Times New Roman"/>
          <w:sz w:val="24"/>
          <w:szCs w:val="24"/>
        </w:rPr>
      </w:pPr>
      <w:r w:rsidRPr="00942961">
        <w:rPr>
          <w:rFonts w:ascii="Times New Roman" w:hAnsi="Times New Roman"/>
          <w:b/>
          <w:sz w:val="24"/>
          <w:szCs w:val="24"/>
        </w:rPr>
        <w:t>3.2.</w:t>
      </w:r>
      <w:r w:rsidRPr="00942961">
        <w:rPr>
          <w:rFonts w:ascii="Times New Roman" w:hAnsi="Times New Roman"/>
          <w:sz w:val="24"/>
          <w:szCs w:val="24"/>
        </w:rPr>
        <w:t xml:space="preserve"> Право Застройщика на привлечение денежных средств Участника для долевого строительства </w:t>
      </w:r>
      <w:r w:rsidR="006A45FC" w:rsidRPr="00942961">
        <w:rPr>
          <w:rFonts w:ascii="Times New Roman" w:hAnsi="Times New Roman"/>
          <w:sz w:val="24"/>
          <w:szCs w:val="24"/>
        </w:rPr>
        <w:t>жилого</w:t>
      </w:r>
      <w:r w:rsidRPr="00942961">
        <w:rPr>
          <w:rFonts w:ascii="Times New Roman" w:hAnsi="Times New Roman"/>
          <w:sz w:val="24"/>
          <w:szCs w:val="24"/>
        </w:rPr>
        <w:t xml:space="preserve"> или  нежилого помещения с принятием на себя обязательств, после исполнения которых, у Участника долевого строительства </w:t>
      </w:r>
      <w:proofErr w:type="gramStart"/>
      <w:r w:rsidRPr="00942961">
        <w:rPr>
          <w:rFonts w:ascii="Times New Roman" w:hAnsi="Times New Roman"/>
          <w:sz w:val="24"/>
          <w:szCs w:val="24"/>
        </w:rPr>
        <w:t xml:space="preserve">возникает право на объект долевого строительства в </w:t>
      </w:r>
      <w:r w:rsidR="006A45FC" w:rsidRPr="00942961">
        <w:rPr>
          <w:rFonts w:ascii="Times New Roman" w:hAnsi="Times New Roman"/>
          <w:sz w:val="24"/>
          <w:szCs w:val="24"/>
        </w:rPr>
        <w:t>Многоквартирном д</w:t>
      </w:r>
      <w:r w:rsidRPr="00942961">
        <w:rPr>
          <w:rFonts w:ascii="Times New Roman" w:hAnsi="Times New Roman"/>
          <w:sz w:val="24"/>
          <w:szCs w:val="24"/>
        </w:rPr>
        <w:t>оме подтверждают</w:t>
      </w:r>
      <w:proofErr w:type="gramEnd"/>
      <w:r w:rsidRPr="00942961">
        <w:rPr>
          <w:rFonts w:ascii="Times New Roman" w:hAnsi="Times New Roman"/>
          <w:sz w:val="24"/>
          <w:szCs w:val="24"/>
        </w:rPr>
        <w:t xml:space="preserve"> следующие документы:</w:t>
      </w:r>
    </w:p>
    <w:p w:rsidR="00371D4C" w:rsidRPr="00942961" w:rsidRDefault="00371D4C" w:rsidP="00371D4C">
      <w:pPr>
        <w:pStyle w:val="ab"/>
        <w:tabs>
          <w:tab w:val="num" w:pos="0"/>
          <w:tab w:val="num" w:pos="1125"/>
        </w:tabs>
        <w:spacing w:after="0" w:line="240" w:lineRule="auto"/>
        <w:ind w:left="0"/>
        <w:jc w:val="both"/>
        <w:rPr>
          <w:rFonts w:ascii="Times New Roman" w:hAnsi="Times New Roman"/>
          <w:sz w:val="24"/>
          <w:szCs w:val="24"/>
        </w:rPr>
      </w:pPr>
      <w:r w:rsidRPr="00942961">
        <w:rPr>
          <w:rFonts w:ascii="Times New Roman" w:hAnsi="Times New Roman"/>
          <w:sz w:val="24"/>
          <w:szCs w:val="24"/>
        </w:rPr>
        <w:t>а) Устав ООО</w:t>
      </w:r>
      <w:r w:rsidR="008656F2" w:rsidRPr="00942961">
        <w:rPr>
          <w:rFonts w:ascii="Times New Roman" w:hAnsi="Times New Roman"/>
          <w:sz w:val="24"/>
          <w:szCs w:val="24"/>
        </w:rPr>
        <w:t xml:space="preserve"> СЗ</w:t>
      </w:r>
      <w:r w:rsidRPr="00942961">
        <w:rPr>
          <w:rFonts w:ascii="Times New Roman" w:hAnsi="Times New Roman"/>
          <w:sz w:val="24"/>
          <w:szCs w:val="24"/>
        </w:rPr>
        <w:t xml:space="preserve"> «ИФК «</w:t>
      </w:r>
      <w:proofErr w:type="spellStart"/>
      <w:r w:rsidRPr="00942961">
        <w:rPr>
          <w:rFonts w:ascii="Times New Roman" w:hAnsi="Times New Roman"/>
          <w:sz w:val="24"/>
          <w:szCs w:val="24"/>
        </w:rPr>
        <w:t>Астрстройинвест</w:t>
      </w:r>
      <w:proofErr w:type="spellEnd"/>
      <w:r w:rsidRPr="00942961">
        <w:rPr>
          <w:rFonts w:ascii="Times New Roman" w:hAnsi="Times New Roman"/>
          <w:sz w:val="24"/>
          <w:szCs w:val="24"/>
        </w:rPr>
        <w:t>»;</w:t>
      </w:r>
    </w:p>
    <w:p w:rsidR="00371D4C" w:rsidRPr="00942961" w:rsidRDefault="00371D4C" w:rsidP="00371D4C">
      <w:pPr>
        <w:pStyle w:val="ab"/>
        <w:tabs>
          <w:tab w:val="num" w:pos="0"/>
          <w:tab w:val="num" w:pos="1125"/>
        </w:tabs>
        <w:spacing w:after="0" w:line="240" w:lineRule="auto"/>
        <w:ind w:left="0"/>
        <w:jc w:val="both"/>
        <w:rPr>
          <w:rFonts w:ascii="Times New Roman" w:hAnsi="Times New Roman"/>
          <w:sz w:val="24"/>
          <w:szCs w:val="24"/>
        </w:rPr>
      </w:pPr>
      <w:r w:rsidRPr="00942961">
        <w:rPr>
          <w:rFonts w:ascii="Times New Roman" w:hAnsi="Times New Roman"/>
          <w:sz w:val="24"/>
          <w:szCs w:val="24"/>
        </w:rPr>
        <w:t>б) Свидетельство о государственной регистрации юридического лица серия 30 № 000653889 от 23.12.2002 года, зарегистрировано в Инспекции Министерства Российской Федерации по налогам и сборам по Кировскому району г. Астрахани за ОГРН 1023000863775;</w:t>
      </w:r>
    </w:p>
    <w:p w:rsidR="00371D4C" w:rsidRPr="00942961" w:rsidRDefault="00371D4C" w:rsidP="00371D4C">
      <w:pPr>
        <w:pStyle w:val="ab"/>
        <w:tabs>
          <w:tab w:val="num" w:pos="0"/>
          <w:tab w:val="num" w:pos="1125"/>
        </w:tabs>
        <w:spacing w:after="0" w:line="240" w:lineRule="auto"/>
        <w:ind w:left="0"/>
        <w:jc w:val="both"/>
        <w:rPr>
          <w:rFonts w:ascii="Times New Roman" w:hAnsi="Times New Roman"/>
          <w:sz w:val="24"/>
          <w:szCs w:val="24"/>
        </w:rPr>
      </w:pPr>
      <w:r w:rsidRPr="00942961">
        <w:rPr>
          <w:rFonts w:ascii="Times New Roman" w:hAnsi="Times New Roman"/>
          <w:sz w:val="24"/>
          <w:szCs w:val="24"/>
        </w:rPr>
        <w:t>в) Свидетельство о постановке на налоговый учет юридического лица серия 30 № 000643172 от 10.01.2003г., поставлено на учет в Инспекции МНС РФ по Кировскому району г. Астрахани, ИНН 3015060801, КПП 301501001;</w:t>
      </w:r>
    </w:p>
    <w:p w:rsidR="00371D4C" w:rsidRPr="00942961" w:rsidRDefault="00371D4C" w:rsidP="00371D4C">
      <w:pPr>
        <w:pStyle w:val="ab"/>
        <w:tabs>
          <w:tab w:val="num" w:pos="0"/>
          <w:tab w:val="num" w:pos="1125"/>
        </w:tabs>
        <w:spacing w:after="0" w:line="240" w:lineRule="auto"/>
        <w:ind w:left="0"/>
        <w:jc w:val="both"/>
        <w:rPr>
          <w:rFonts w:ascii="Times New Roman" w:hAnsi="Times New Roman"/>
          <w:sz w:val="24"/>
          <w:szCs w:val="24"/>
        </w:rPr>
      </w:pPr>
      <w:r w:rsidRPr="00942961">
        <w:rPr>
          <w:rFonts w:ascii="Times New Roman" w:hAnsi="Times New Roman"/>
          <w:sz w:val="24"/>
          <w:szCs w:val="24"/>
        </w:rPr>
        <w:t xml:space="preserve">г) Разрешение на строительство </w:t>
      </w:r>
      <w:r w:rsidR="00E0169D" w:rsidRPr="00942961">
        <w:rPr>
          <w:rFonts w:ascii="Times New Roman" w:hAnsi="Times New Roman"/>
          <w:sz w:val="24"/>
          <w:szCs w:val="24"/>
        </w:rPr>
        <w:t>№ 30</w:t>
      </w:r>
      <w:r w:rsidR="00E0169D" w:rsidRPr="00942961">
        <w:rPr>
          <w:rFonts w:ascii="Times New Roman" w:hAnsi="Times New Roman"/>
          <w:sz w:val="24"/>
          <w:szCs w:val="24"/>
          <w:lang w:val="en-US"/>
        </w:rPr>
        <w:t>RU</w:t>
      </w:r>
      <w:r w:rsidR="00E0169D" w:rsidRPr="00942961">
        <w:rPr>
          <w:rFonts w:ascii="Times New Roman" w:hAnsi="Times New Roman"/>
          <w:sz w:val="24"/>
          <w:szCs w:val="24"/>
        </w:rPr>
        <w:t>-30301000-33-2022</w:t>
      </w:r>
      <w:r w:rsidRPr="00942961">
        <w:rPr>
          <w:rFonts w:ascii="Times New Roman" w:hAnsi="Times New Roman"/>
          <w:sz w:val="24"/>
          <w:szCs w:val="24"/>
        </w:rPr>
        <w:t xml:space="preserve"> от </w:t>
      </w:r>
      <w:r w:rsidR="00E0169D" w:rsidRPr="00942961">
        <w:rPr>
          <w:rFonts w:ascii="Times New Roman" w:hAnsi="Times New Roman"/>
          <w:sz w:val="24"/>
          <w:szCs w:val="24"/>
        </w:rPr>
        <w:t>14</w:t>
      </w:r>
      <w:r w:rsidRPr="00942961">
        <w:rPr>
          <w:rFonts w:ascii="Times New Roman" w:hAnsi="Times New Roman"/>
          <w:sz w:val="24"/>
          <w:szCs w:val="24"/>
        </w:rPr>
        <w:t xml:space="preserve"> июня 20</w:t>
      </w:r>
      <w:r w:rsidR="006A45FC" w:rsidRPr="00942961">
        <w:rPr>
          <w:rFonts w:ascii="Times New Roman" w:hAnsi="Times New Roman"/>
          <w:sz w:val="24"/>
          <w:szCs w:val="24"/>
        </w:rPr>
        <w:t>22</w:t>
      </w:r>
      <w:r w:rsidRPr="00942961">
        <w:rPr>
          <w:rFonts w:ascii="Times New Roman" w:hAnsi="Times New Roman"/>
          <w:sz w:val="24"/>
          <w:szCs w:val="24"/>
        </w:rPr>
        <w:t xml:space="preserve"> г., выданное Администрацией муниципального образования «Город Астрахань».</w:t>
      </w:r>
    </w:p>
    <w:p w:rsidR="00C020E6" w:rsidRPr="00942961" w:rsidRDefault="00371D4C" w:rsidP="00371D4C">
      <w:pPr>
        <w:numPr>
          <w:ilvl w:val="1"/>
          <w:numId w:val="5"/>
        </w:numPr>
        <w:tabs>
          <w:tab w:val="left" w:pos="480"/>
        </w:tabs>
        <w:suppressAutoHyphens/>
        <w:spacing w:after="0" w:line="240" w:lineRule="auto"/>
        <w:jc w:val="both"/>
        <w:rPr>
          <w:rFonts w:ascii="Times New Roman" w:eastAsia="Times New Roman" w:hAnsi="Times New Roman"/>
          <w:sz w:val="24"/>
          <w:szCs w:val="24"/>
          <w:lang w:eastAsia="ru-RU"/>
        </w:rPr>
      </w:pPr>
      <w:proofErr w:type="gramStart"/>
      <w:r w:rsidRPr="00942961">
        <w:rPr>
          <w:rFonts w:ascii="Times New Roman" w:hAnsi="Times New Roman"/>
          <w:sz w:val="24"/>
          <w:szCs w:val="24"/>
        </w:rPr>
        <w:lastRenderedPageBreak/>
        <w:t xml:space="preserve">д) Право собственности Застройщика на земельный участок, площадью </w:t>
      </w:r>
      <w:r w:rsidR="006A45FC" w:rsidRPr="00942961">
        <w:rPr>
          <w:rFonts w:ascii="Times New Roman" w:hAnsi="Times New Roman"/>
          <w:sz w:val="24"/>
          <w:szCs w:val="24"/>
        </w:rPr>
        <w:t>6406</w:t>
      </w:r>
      <w:r w:rsidRPr="00942961">
        <w:rPr>
          <w:rFonts w:ascii="Times New Roman" w:hAnsi="Times New Roman"/>
          <w:sz w:val="24"/>
          <w:szCs w:val="24"/>
        </w:rPr>
        <w:t>кв.м., с кадастровым номером 30:12:</w:t>
      </w:r>
      <w:r w:rsidR="006A45FC" w:rsidRPr="00942961">
        <w:rPr>
          <w:rFonts w:ascii="Times New Roman" w:hAnsi="Times New Roman"/>
          <w:sz w:val="24"/>
          <w:szCs w:val="24"/>
        </w:rPr>
        <w:t>10375:383</w:t>
      </w:r>
      <w:r w:rsidRPr="00942961">
        <w:rPr>
          <w:rFonts w:ascii="Times New Roman" w:hAnsi="Times New Roman"/>
          <w:sz w:val="24"/>
          <w:szCs w:val="24"/>
        </w:rPr>
        <w:t xml:space="preserve">, категория земель: земли населенных пунктов, разрешенное использование: </w:t>
      </w:r>
      <w:r w:rsidR="006A45FC" w:rsidRPr="00942961">
        <w:rPr>
          <w:rFonts w:ascii="Times New Roman" w:hAnsi="Times New Roman"/>
          <w:sz w:val="24"/>
          <w:szCs w:val="24"/>
        </w:rPr>
        <w:t>многоэтажная</w:t>
      </w:r>
      <w:r w:rsidRPr="00942961">
        <w:rPr>
          <w:rFonts w:ascii="Times New Roman" w:hAnsi="Times New Roman"/>
          <w:sz w:val="24"/>
          <w:szCs w:val="24"/>
        </w:rPr>
        <w:t xml:space="preserve"> жилая застройк</w:t>
      </w:r>
      <w:r w:rsidR="00E41A59" w:rsidRPr="00942961">
        <w:rPr>
          <w:rFonts w:ascii="Times New Roman" w:hAnsi="Times New Roman"/>
          <w:sz w:val="24"/>
          <w:szCs w:val="24"/>
        </w:rPr>
        <w:t>а</w:t>
      </w:r>
      <w:r w:rsidR="006A45FC" w:rsidRPr="00942961">
        <w:rPr>
          <w:rFonts w:ascii="Times New Roman" w:hAnsi="Times New Roman"/>
          <w:sz w:val="24"/>
          <w:szCs w:val="24"/>
        </w:rPr>
        <w:t xml:space="preserve"> (высотная застройка)</w:t>
      </w:r>
      <w:r w:rsidRPr="00942961">
        <w:rPr>
          <w:rFonts w:ascii="Times New Roman" w:hAnsi="Times New Roman"/>
          <w:sz w:val="24"/>
          <w:szCs w:val="24"/>
        </w:rPr>
        <w:t xml:space="preserve">, расположенный по адресу: г. Астрахань, </w:t>
      </w:r>
      <w:r w:rsidR="00E41A59" w:rsidRPr="00942961">
        <w:rPr>
          <w:rFonts w:ascii="Times New Roman" w:hAnsi="Times New Roman"/>
          <w:sz w:val="24"/>
          <w:szCs w:val="24"/>
        </w:rPr>
        <w:t>Кировский</w:t>
      </w:r>
      <w:r w:rsidRPr="00942961">
        <w:rPr>
          <w:rFonts w:ascii="Times New Roman" w:hAnsi="Times New Roman"/>
          <w:sz w:val="24"/>
          <w:szCs w:val="24"/>
        </w:rPr>
        <w:t xml:space="preserve"> район, ул.</w:t>
      </w:r>
      <w:r w:rsidR="00E41A59" w:rsidRPr="00942961">
        <w:rPr>
          <w:rFonts w:ascii="Times New Roman" w:hAnsi="Times New Roman"/>
          <w:sz w:val="24"/>
          <w:szCs w:val="24"/>
        </w:rPr>
        <w:t xml:space="preserve"> Бакинская</w:t>
      </w:r>
      <w:r w:rsidRPr="00942961">
        <w:rPr>
          <w:rFonts w:ascii="Times New Roman" w:hAnsi="Times New Roman"/>
          <w:sz w:val="24"/>
          <w:szCs w:val="24"/>
        </w:rPr>
        <w:t xml:space="preserve">, что подтверждается записью в ЕГРН </w:t>
      </w:r>
      <w:r w:rsidR="00E41A59" w:rsidRPr="00942961">
        <w:rPr>
          <w:rFonts w:ascii="Times New Roman" w:eastAsia="Times New Roman" w:hAnsi="Times New Roman"/>
          <w:sz w:val="24"/>
          <w:szCs w:val="24"/>
          <w:lang w:eastAsia="ru-RU"/>
        </w:rPr>
        <w:t>№30:12:010375:383-30/</w:t>
      </w:r>
      <w:r w:rsidR="004B7744" w:rsidRPr="00942961">
        <w:rPr>
          <w:rFonts w:ascii="Times New Roman" w:eastAsia="Times New Roman" w:hAnsi="Times New Roman"/>
          <w:sz w:val="24"/>
          <w:szCs w:val="24"/>
          <w:lang w:eastAsia="ru-RU"/>
        </w:rPr>
        <w:t>129/2022-1 от 12.01.2022</w:t>
      </w:r>
      <w:r w:rsidR="00E41A59" w:rsidRPr="00942961">
        <w:rPr>
          <w:rFonts w:ascii="Times New Roman" w:eastAsia="Times New Roman" w:hAnsi="Times New Roman"/>
          <w:sz w:val="24"/>
          <w:szCs w:val="24"/>
          <w:lang w:eastAsia="ru-RU"/>
        </w:rPr>
        <w:t xml:space="preserve">г. </w:t>
      </w:r>
      <w:proofErr w:type="gramEnd"/>
    </w:p>
    <w:p w:rsidR="00371D4C" w:rsidRPr="00942961" w:rsidRDefault="00DD39FE" w:rsidP="00371D4C">
      <w:pPr>
        <w:pStyle w:val="ab"/>
        <w:spacing w:after="0" w:line="240" w:lineRule="auto"/>
        <w:ind w:left="0"/>
        <w:jc w:val="both"/>
        <w:rPr>
          <w:rFonts w:ascii="Times New Roman" w:hAnsi="Times New Roman"/>
          <w:color w:val="FF0000"/>
          <w:sz w:val="24"/>
          <w:szCs w:val="24"/>
        </w:rPr>
      </w:pPr>
      <w:r w:rsidRPr="00942961">
        <w:rPr>
          <w:rFonts w:ascii="Times New Roman" w:hAnsi="Times New Roman"/>
          <w:color w:val="000000" w:themeColor="text1"/>
          <w:sz w:val="24"/>
          <w:szCs w:val="24"/>
        </w:rPr>
        <w:t>е</w:t>
      </w:r>
      <w:r w:rsidR="00371D4C" w:rsidRPr="00942961">
        <w:rPr>
          <w:rFonts w:ascii="Times New Roman" w:hAnsi="Times New Roman"/>
          <w:color w:val="000000" w:themeColor="text1"/>
          <w:sz w:val="24"/>
          <w:szCs w:val="24"/>
        </w:rPr>
        <w:t xml:space="preserve">) Проектная декларация от </w:t>
      </w:r>
      <w:r w:rsidR="00D8763F">
        <w:rPr>
          <w:rFonts w:ascii="Times New Roman" w:hAnsi="Times New Roman"/>
          <w:color w:val="000000" w:themeColor="text1"/>
          <w:sz w:val="24"/>
          <w:szCs w:val="24"/>
        </w:rPr>
        <w:t>05.07.2022г</w:t>
      </w:r>
      <w:r w:rsidR="00371D4C" w:rsidRPr="00942961">
        <w:rPr>
          <w:rFonts w:ascii="Times New Roman" w:hAnsi="Times New Roman"/>
          <w:color w:val="000000" w:themeColor="text1"/>
          <w:sz w:val="24"/>
          <w:szCs w:val="24"/>
        </w:rPr>
        <w:t xml:space="preserve">. оформлена Застройщиком в соответствии с требованиями ст. 19 - 21 </w:t>
      </w:r>
      <w:r w:rsidR="00371D4C" w:rsidRPr="00942961">
        <w:rPr>
          <w:rFonts w:ascii="Times New Roman" w:hAnsi="Times New Roman"/>
          <w:sz w:val="24"/>
          <w:szCs w:val="24"/>
        </w:rPr>
        <w:t xml:space="preserve">Федерального закона </w:t>
      </w:r>
      <w:r w:rsidR="00371D4C" w:rsidRPr="00942961">
        <w:rPr>
          <w:rStyle w:val="blk"/>
          <w:rFonts w:ascii="Times New Roman" w:hAnsi="Times New Roman"/>
          <w:sz w:val="24"/>
          <w:szCs w:val="24"/>
        </w:rPr>
        <w:t>от 30.12.2004 № 214-ФЗ</w:t>
      </w:r>
      <w:r w:rsidR="00371D4C" w:rsidRPr="00942961">
        <w:rPr>
          <w:rFonts w:ascii="Times New Roman" w:hAnsi="Times New Roman"/>
          <w:sz w:val="24"/>
          <w:szCs w:val="24"/>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371D4C" w:rsidRPr="00942961">
        <w:rPr>
          <w:rFonts w:ascii="Times New Roman" w:hAnsi="Times New Roman"/>
          <w:color w:val="FF0000"/>
          <w:sz w:val="24"/>
          <w:szCs w:val="24"/>
        </w:rPr>
        <w:t>.</w:t>
      </w:r>
      <w:r w:rsidRPr="00942961">
        <w:rPr>
          <w:rFonts w:ascii="Times New Roman" w:hAnsi="Times New Roman"/>
          <w:color w:val="FF0000"/>
          <w:sz w:val="24"/>
          <w:szCs w:val="24"/>
        </w:rPr>
        <w:t xml:space="preserve"> </w:t>
      </w:r>
      <w:r w:rsidR="00371D4C" w:rsidRPr="00942961">
        <w:rPr>
          <w:rFonts w:ascii="Times New Roman" w:hAnsi="Times New Roman"/>
          <w:sz w:val="24"/>
          <w:szCs w:val="24"/>
        </w:rPr>
        <w:t>Оригинал Проектной декларации хранится у Застройщика. Проектная декларация размещенная</w:t>
      </w:r>
      <w:r w:rsidR="00D8763F">
        <w:rPr>
          <w:rFonts w:ascii="Times New Roman" w:hAnsi="Times New Roman"/>
          <w:sz w:val="24"/>
          <w:szCs w:val="24"/>
        </w:rPr>
        <w:t xml:space="preserve"> </w:t>
      </w:r>
      <w:r w:rsidR="00D8763F" w:rsidRPr="00942961">
        <w:rPr>
          <w:rFonts w:ascii="Times New Roman" w:hAnsi="Times New Roman"/>
          <w:sz w:val="24"/>
          <w:szCs w:val="24"/>
        </w:rPr>
        <w:t xml:space="preserve">на сайте единой информационной системы жилищного строительства (ЕИСЖС) </w:t>
      </w:r>
      <w:r w:rsidR="00D8763F" w:rsidRPr="00942961">
        <w:rPr>
          <w:rFonts w:ascii="Times New Roman" w:hAnsi="Times New Roman"/>
          <w:sz w:val="24"/>
          <w:szCs w:val="24"/>
          <w:u w:val="single"/>
        </w:rPr>
        <w:t>https://наш</w:t>
      </w:r>
      <w:proofErr w:type="gramStart"/>
      <w:r w:rsidR="00D8763F" w:rsidRPr="00942961">
        <w:rPr>
          <w:rFonts w:ascii="Times New Roman" w:hAnsi="Times New Roman"/>
          <w:sz w:val="24"/>
          <w:szCs w:val="24"/>
          <w:u w:val="single"/>
        </w:rPr>
        <w:t>.д</w:t>
      </w:r>
      <w:proofErr w:type="gramEnd"/>
      <w:r w:rsidR="00D8763F" w:rsidRPr="00942961">
        <w:rPr>
          <w:rFonts w:ascii="Times New Roman" w:hAnsi="Times New Roman"/>
          <w:sz w:val="24"/>
          <w:szCs w:val="24"/>
          <w:u w:val="single"/>
        </w:rPr>
        <w:t>ом.рф.</w:t>
      </w:r>
      <w:r w:rsidR="00D8763F">
        <w:rPr>
          <w:rFonts w:ascii="Times New Roman" w:hAnsi="Times New Roman"/>
          <w:sz w:val="24"/>
          <w:szCs w:val="24"/>
          <w:u w:val="single"/>
        </w:rPr>
        <w:t>,</w:t>
      </w:r>
      <w:r w:rsidR="00371D4C" w:rsidRPr="00942961">
        <w:rPr>
          <w:rFonts w:ascii="Times New Roman" w:hAnsi="Times New Roman"/>
          <w:sz w:val="24"/>
          <w:szCs w:val="24"/>
        </w:rPr>
        <w:t xml:space="preserve"> </w:t>
      </w:r>
      <w:r w:rsidR="00D8763F">
        <w:rPr>
          <w:rFonts w:ascii="Times New Roman" w:hAnsi="Times New Roman"/>
          <w:sz w:val="24"/>
          <w:szCs w:val="24"/>
        </w:rPr>
        <w:t>а так же</w:t>
      </w:r>
      <w:r w:rsidR="00371D4C" w:rsidRPr="00942961">
        <w:rPr>
          <w:rFonts w:ascii="Times New Roman" w:hAnsi="Times New Roman"/>
          <w:sz w:val="24"/>
          <w:szCs w:val="24"/>
        </w:rPr>
        <w:t xml:space="preserve"> </w:t>
      </w:r>
      <w:r w:rsidR="00D8763F">
        <w:rPr>
          <w:rFonts w:ascii="Times New Roman" w:hAnsi="Times New Roman"/>
          <w:sz w:val="24"/>
          <w:szCs w:val="24"/>
        </w:rPr>
        <w:t xml:space="preserve">на </w:t>
      </w:r>
      <w:r w:rsidR="00371D4C" w:rsidRPr="00942961">
        <w:rPr>
          <w:rFonts w:ascii="Times New Roman" w:hAnsi="Times New Roman"/>
          <w:sz w:val="24"/>
          <w:szCs w:val="24"/>
        </w:rPr>
        <w:t>интернет-сайте ООО</w:t>
      </w:r>
      <w:r w:rsidR="000411E4">
        <w:rPr>
          <w:rFonts w:ascii="Times New Roman" w:hAnsi="Times New Roman"/>
          <w:sz w:val="24"/>
          <w:szCs w:val="24"/>
        </w:rPr>
        <w:t xml:space="preserve"> СЗ</w:t>
      </w:r>
      <w:r w:rsidR="00371D4C" w:rsidRPr="00942961">
        <w:rPr>
          <w:rFonts w:ascii="Times New Roman" w:hAnsi="Times New Roman"/>
          <w:sz w:val="24"/>
          <w:szCs w:val="24"/>
        </w:rPr>
        <w:t xml:space="preserve"> «ИФК «</w:t>
      </w:r>
      <w:proofErr w:type="spellStart"/>
      <w:r w:rsidR="00371D4C" w:rsidRPr="00942961">
        <w:rPr>
          <w:rFonts w:ascii="Times New Roman" w:hAnsi="Times New Roman"/>
          <w:sz w:val="24"/>
          <w:szCs w:val="24"/>
        </w:rPr>
        <w:t>Астрстройинвест</w:t>
      </w:r>
      <w:proofErr w:type="spellEnd"/>
      <w:r w:rsidR="00D8763F">
        <w:rPr>
          <w:rFonts w:ascii="Times New Roman" w:hAnsi="Times New Roman"/>
          <w:sz w:val="24"/>
          <w:szCs w:val="24"/>
        </w:rPr>
        <w:t xml:space="preserve">» </w:t>
      </w:r>
      <w:r w:rsidR="00371D4C" w:rsidRPr="00942961">
        <w:rPr>
          <w:rFonts w:ascii="Times New Roman" w:hAnsi="Times New Roman"/>
          <w:sz w:val="24"/>
          <w:szCs w:val="24"/>
          <w:u w:val="single"/>
        </w:rPr>
        <w:t>http://</w:t>
      </w:r>
      <w:r w:rsidR="007874C6" w:rsidRPr="00942961">
        <w:rPr>
          <w:rFonts w:ascii="Times New Roman" w:hAnsi="Times New Roman"/>
          <w:sz w:val="24"/>
          <w:szCs w:val="24"/>
          <w:u w:val="single"/>
        </w:rPr>
        <w:t>астрстройинвест.ру</w:t>
      </w:r>
      <w:r w:rsidR="00D8763F">
        <w:rPr>
          <w:rFonts w:ascii="Times New Roman" w:hAnsi="Times New Roman"/>
          <w:sz w:val="24"/>
          <w:szCs w:val="24"/>
        </w:rPr>
        <w:t>.</w:t>
      </w:r>
      <w:r w:rsidR="00371D4C" w:rsidRPr="00942961">
        <w:rPr>
          <w:rFonts w:ascii="Times New Roman" w:hAnsi="Times New Roman"/>
          <w:sz w:val="24"/>
          <w:szCs w:val="24"/>
        </w:rPr>
        <w:t xml:space="preserve"> </w:t>
      </w:r>
    </w:p>
    <w:p w:rsidR="00371D4C" w:rsidRPr="00942961" w:rsidRDefault="00371D4C" w:rsidP="00AE4700">
      <w:pPr>
        <w:numPr>
          <w:ilvl w:val="1"/>
          <w:numId w:val="5"/>
        </w:numPr>
        <w:spacing w:after="0" w:line="240" w:lineRule="auto"/>
        <w:jc w:val="both"/>
        <w:rPr>
          <w:rFonts w:ascii="Times New Roman" w:hAnsi="Times New Roman"/>
          <w:sz w:val="24"/>
          <w:szCs w:val="24"/>
          <w:highlight w:val="red"/>
        </w:rPr>
      </w:pPr>
    </w:p>
    <w:p w:rsidR="00A01A7F" w:rsidRPr="00942961" w:rsidRDefault="002E3A2C" w:rsidP="00A00DC7">
      <w:pPr>
        <w:spacing w:after="0" w:line="240" w:lineRule="auto"/>
        <w:jc w:val="center"/>
        <w:rPr>
          <w:rFonts w:ascii="Times New Roman" w:hAnsi="Times New Roman"/>
          <w:b/>
          <w:sz w:val="24"/>
          <w:szCs w:val="24"/>
        </w:rPr>
      </w:pPr>
      <w:r w:rsidRPr="00942961">
        <w:rPr>
          <w:rFonts w:ascii="Times New Roman" w:hAnsi="Times New Roman"/>
          <w:b/>
          <w:sz w:val="24"/>
          <w:szCs w:val="24"/>
        </w:rPr>
        <w:t>4</w:t>
      </w:r>
      <w:r w:rsidR="00A01A7F" w:rsidRPr="00942961">
        <w:rPr>
          <w:rFonts w:ascii="Times New Roman" w:hAnsi="Times New Roman"/>
          <w:b/>
          <w:sz w:val="24"/>
          <w:szCs w:val="24"/>
        </w:rPr>
        <w:t>. ЦЕНА ДОГОВОРА И ПОРЯДОК РАСЧЕТОВ</w:t>
      </w:r>
    </w:p>
    <w:p w:rsidR="00FD7FAF" w:rsidRPr="00942961" w:rsidRDefault="00FD7FAF" w:rsidP="00A00DC7">
      <w:pPr>
        <w:spacing w:after="0" w:line="240" w:lineRule="auto"/>
        <w:jc w:val="both"/>
        <w:rPr>
          <w:rFonts w:ascii="Times New Roman" w:eastAsia="Times New Roman" w:hAnsi="Times New Roman"/>
          <w:b/>
          <w:sz w:val="24"/>
          <w:szCs w:val="24"/>
          <w:lang w:eastAsia="ru-RU"/>
        </w:rPr>
      </w:pPr>
    </w:p>
    <w:p w:rsidR="002E3A2C" w:rsidRPr="00942961" w:rsidRDefault="002E3A2C" w:rsidP="002E3A2C">
      <w:pPr>
        <w:spacing w:after="0" w:line="240" w:lineRule="auto"/>
        <w:jc w:val="both"/>
        <w:rPr>
          <w:rFonts w:ascii="Times New Roman" w:hAnsi="Times New Roman"/>
          <w:sz w:val="24"/>
          <w:szCs w:val="24"/>
        </w:rPr>
      </w:pPr>
      <w:r w:rsidRPr="00942961">
        <w:rPr>
          <w:rFonts w:ascii="Times New Roman" w:hAnsi="Times New Roman"/>
          <w:b/>
          <w:sz w:val="24"/>
          <w:szCs w:val="24"/>
        </w:rPr>
        <w:t>4.1.</w:t>
      </w:r>
      <w:r w:rsidRPr="00942961">
        <w:rPr>
          <w:rFonts w:ascii="Times New Roman" w:hAnsi="Times New Roman"/>
          <w:sz w:val="24"/>
          <w:szCs w:val="24"/>
        </w:rPr>
        <w:t xml:space="preserve"> Цена Договора - размер денежных средств, подлежащих уплате Участником долевого строительства для строительства (создания) </w:t>
      </w:r>
      <w:r w:rsidR="006107EE" w:rsidRPr="00942961">
        <w:rPr>
          <w:rFonts w:ascii="Times New Roman" w:hAnsi="Times New Roman"/>
          <w:sz w:val="24"/>
          <w:szCs w:val="24"/>
        </w:rPr>
        <w:t>жилого</w:t>
      </w:r>
      <w:r w:rsidRPr="00942961">
        <w:rPr>
          <w:rFonts w:ascii="Times New Roman" w:hAnsi="Times New Roman"/>
          <w:sz w:val="24"/>
          <w:szCs w:val="24"/>
        </w:rPr>
        <w:t xml:space="preserve"> или нежилого помещения в порядке и сроки, предусмотренные настоящим разделом Договора.</w:t>
      </w:r>
    </w:p>
    <w:p w:rsidR="002E3A2C" w:rsidRPr="00942961" w:rsidRDefault="002E3A2C" w:rsidP="002E3A2C">
      <w:pPr>
        <w:tabs>
          <w:tab w:val="num" w:pos="709"/>
        </w:tabs>
        <w:spacing w:after="0" w:line="240" w:lineRule="auto"/>
        <w:jc w:val="both"/>
        <w:rPr>
          <w:rFonts w:ascii="Times New Roman" w:hAnsi="Times New Roman"/>
          <w:sz w:val="24"/>
          <w:szCs w:val="24"/>
        </w:rPr>
      </w:pPr>
      <w:r w:rsidRPr="00942961">
        <w:rPr>
          <w:rFonts w:ascii="Times New Roman" w:hAnsi="Times New Roman"/>
          <w:sz w:val="24"/>
          <w:szCs w:val="24"/>
        </w:rPr>
        <w:t>Цена Договора определяется по следующей формуле:</w:t>
      </w:r>
    </w:p>
    <w:p w:rsidR="002E3A2C" w:rsidRPr="00942961" w:rsidRDefault="002E3A2C" w:rsidP="002E3A2C">
      <w:pPr>
        <w:tabs>
          <w:tab w:val="num" w:pos="709"/>
        </w:tabs>
        <w:spacing w:after="0" w:line="240" w:lineRule="auto"/>
        <w:ind w:left="709"/>
        <w:rPr>
          <w:rFonts w:ascii="Times New Roman" w:hAnsi="Times New Roman"/>
          <w:sz w:val="24"/>
          <w:szCs w:val="24"/>
        </w:rPr>
      </w:pPr>
      <w:proofErr w:type="spellStart"/>
      <w:r w:rsidRPr="00942961">
        <w:rPr>
          <w:rFonts w:ascii="Times New Roman" w:hAnsi="Times New Roman"/>
          <w:b/>
          <w:sz w:val="24"/>
          <w:szCs w:val="24"/>
        </w:rPr>
        <w:t>Рд</w:t>
      </w:r>
      <w:proofErr w:type="spellEnd"/>
      <w:r w:rsidRPr="00942961">
        <w:rPr>
          <w:rFonts w:ascii="Times New Roman" w:hAnsi="Times New Roman"/>
          <w:b/>
          <w:sz w:val="24"/>
          <w:szCs w:val="24"/>
        </w:rPr>
        <w:t xml:space="preserve"> = P1(</w:t>
      </w:r>
      <w:proofErr w:type="spellStart"/>
      <w:proofErr w:type="gramStart"/>
      <w:r w:rsidRPr="00942961">
        <w:rPr>
          <w:rFonts w:ascii="Times New Roman" w:hAnsi="Times New Roman"/>
          <w:b/>
          <w:sz w:val="24"/>
          <w:szCs w:val="24"/>
        </w:rPr>
        <w:t>пр</w:t>
      </w:r>
      <w:proofErr w:type="spellEnd"/>
      <w:proofErr w:type="gramEnd"/>
      <w:r w:rsidRPr="00942961">
        <w:rPr>
          <w:rFonts w:ascii="Times New Roman" w:hAnsi="Times New Roman"/>
          <w:b/>
          <w:sz w:val="24"/>
          <w:szCs w:val="24"/>
        </w:rPr>
        <w:t>) x S(</w:t>
      </w:r>
      <w:proofErr w:type="spellStart"/>
      <w:r w:rsidRPr="00942961">
        <w:rPr>
          <w:rFonts w:ascii="Times New Roman" w:hAnsi="Times New Roman"/>
          <w:b/>
          <w:sz w:val="24"/>
          <w:szCs w:val="24"/>
        </w:rPr>
        <w:t>пр</w:t>
      </w:r>
      <w:proofErr w:type="spellEnd"/>
      <w:r w:rsidRPr="00942961">
        <w:rPr>
          <w:rFonts w:ascii="Times New Roman" w:hAnsi="Times New Roman"/>
          <w:b/>
          <w:sz w:val="24"/>
          <w:szCs w:val="24"/>
        </w:rPr>
        <w:t xml:space="preserve">), </w:t>
      </w:r>
      <w:r w:rsidRPr="00942961">
        <w:rPr>
          <w:rFonts w:ascii="Times New Roman" w:hAnsi="Times New Roman"/>
          <w:sz w:val="24"/>
          <w:szCs w:val="24"/>
        </w:rPr>
        <w:t>где</w:t>
      </w:r>
    </w:p>
    <w:p w:rsidR="002E3A2C" w:rsidRPr="00942961" w:rsidRDefault="002E3A2C" w:rsidP="002E3A2C">
      <w:pPr>
        <w:tabs>
          <w:tab w:val="num" w:pos="709"/>
        </w:tabs>
        <w:spacing w:after="0" w:line="240" w:lineRule="auto"/>
        <w:ind w:left="709"/>
        <w:jc w:val="both"/>
        <w:rPr>
          <w:rFonts w:ascii="Times New Roman" w:hAnsi="Times New Roman"/>
          <w:sz w:val="24"/>
          <w:szCs w:val="24"/>
        </w:rPr>
      </w:pPr>
      <w:proofErr w:type="spellStart"/>
      <w:proofErr w:type="gramStart"/>
      <w:r w:rsidRPr="00942961">
        <w:rPr>
          <w:rFonts w:ascii="Times New Roman" w:hAnsi="Times New Roman"/>
          <w:b/>
          <w:sz w:val="24"/>
          <w:szCs w:val="24"/>
        </w:rPr>
        <w:t>P</w:t>
      </w:r>
      <w:proofErr w:type="gramEnd"/>
      <w:r w:rsidRPr="00942961">
        <w:rPr>
          <w:rFonts w:ascii="Times New Roman" w:hAnsi="Times New Roman"/>
          <w:b/>
          <w:sz w:val="24"/>
          <w:szCs w:val="24"/>
        </w:rPr>
        <w:t>д</w:t>
      </w:r>
      <w:proofErr w:type="spellEnd"/>
      <w:r w:rsidRPr="00942961">
        <w:rPr>
          <w:rFonts w:ascii="Times New Roman" w:hAnsi="Times New Roman"/>
          <w:sz w:val="24"/>
          <w:szCs w:val="24"/>
        </w:rPr>
        <w:t xml:space="preserve"> - Цена Договора;</w:t>
      </w:r>
    </w:p>
    <w:p w:rsidR="002E3A2C" w:rsidRPr="00942961" w:rsidRDefault="002E3A2C" w:rsidP="002E3A2C">
      <w:pPr>
        <w:tabs>
          <w:tab w:val="num" w:pos="709"/>
        </w:tabs>
        <w:spacing w:after="0" w:line="240" w:lineRule="auto"/>
        <w:ind w:left="709"/>
        <w:jc w:val="both"/>
        <w:rPr>
          <w:rFonts w:ascii="Times New Roman" w:hAnsi="Times New Roman"/>
          <w:sz w:val="24"/>
          <w:szCs w:val="24"/>
        </w:rPr>
      </w:pPr>
      <w:r w:rsidRPr="00942961">
        <w:rPr>
          <w:rFonts w:ascii="Times New Roman" w:hAnsi="Times New Roman"/>
          <w:b/>
          <w:sz w:val="24"/>
          <w:szCs w:val="24"/>
        </w:rPr>
        <w:t>P1(</w:t>
      </w:r>
      <w:proofErr w:type="spellStart"/>
      <w:proofErr w:type="gramStart"/>
      <w:r w:rsidRPr="00942961">
        <w:rPr>
          <w:rFonts w:ascii="Times New Roman" w:hAnsi="Times New Roman"/>
          <w:b/>
          <w:sz w:val="24"/>
          <w:szCs w:val="24"/>
        </w:rPr>
        <w:t>пр</w:t>
      </w:r>
      <w:proofErr w:type="spellEnd"/>
      <w:proofErr w:type="gramEnd"/>
      <w:r w:rsidRPr="00942961">
        <w:rPr>
          <w:rFonts w:ascii="Times New Roman" w:hAnsi="Times New Roman"/>
          <w:b/>
          <w:sz w:val="24"/>
          <w:szCs w:val="24"/>
        </w:rPr>
        <w:t>)</w:t>
      </w:r>
      <w:r w:rsidRPr="00942961">
        <w:rPr>
          <w:rFonts w:ascii="Times New Roman" w:hAnsi="Times New Roman"/>
          <w:sz w:val="24"/>
          <w:szCs w:val="24"/>
        </w:rPr>
        <w:t xml:space="preserve"> – цена единицы Общей приведенной площади объекта долевого строительства (далее – «Цена единицы Общей приведенной площади объекта долевого строительства»), которая составляет </w:t>
      </w:r>
      <w:r w:rsidR="00930396" w:rsidRPr="00942961">
        <w:rPr>
          <w:rFonts w:ascii="Times New Roman" w:hAnsi="Times New Roman"/>
          <w:b/>
          <w:sz w:val="24"/>
          <w:szCs w:val="24"/>
        </w:rPr>
        <w:t>_____________</w:t>
      </w:r>
      <w:r w:rsidRPr="00942961">
        <w:rPr>
          <w:rFonts w:ascii="Times New Roman" w:hAnsi="Times New Roman"/>
          <w:b/>
          <w:sz w:val="24"/>
          <w:szCs w:val="24"/>
        </w:rPr>
        <w:t xml:space="preserve"> (</w:t>
      </w:r>
      <w:r w:rsidR="00930396" w:rsidRPr="00942961">
        <w:rPr>
          <w:rFonts w:ascii="Times New Roman" w:hAnsi="Times New Roman"/>
          <w:b/>
          <w:sz w:val="24"/>
          <w:szCs w:val="24"/>
        </w:rPr>
        <w:t>____________________</w:t>
      </w:r>
      <w:r w:rsidRPr="00942961">
        <w:rPr>
          <w:rFonts w:ascii="Times New Roman" w:hAnsi="Times New Roman"/>
          <w:b/>
          <w:sz w:val="24"/>
          <w:szCs w:val="24"/>
        </w:rPr>
        <w:t>) рубля</w:t>
      </w:r>
      <w:r w:rsidR="00930396" w:rsidRPr="00942961">
        <w:rPr>
          <w:rFonts w:ascii="Times New Roman" w:hAnsi="Times New Roman"/>
          <w:b/>
          <w:sz w:val="24"/>
          <w:szCs w:val="24"/>
        </w:rPr>
        <w:t>____</w:t>
      </w:r>
      <w:r w:rsidRPr="00942961">
        <w:rPr>
          <w:rFonts w:ascii="Times New Roman" w:hAnsi="Times New Roman"/>
          <w:b/>
          <w:sz w:val="24"/>
          <w:szCs w:val="24"/>
        </w:rPr>
        <w:t xml:space="preserve"> копеек</w:t>
      </w:r>
      <w:r w:rsidRPr="00942961">
        <w:rPr>
          <w:rFonts w:ascii="Times New Roman" w:hAnsi="Times New Roman"/>
          <w:sz w:val="24"/>
          <w:szCs w:val="24"/>
        </w:rPr>
        <w:t xml:space="preserve"> и не подлежит изменению Сторонами в одностороннем порядке;</w:t>
      </w:r>
    </w:p>
    <w:p w:rsidR="002E3A2C" w:rsidRPr="00942961" w:rsidRDefault="002E3A2C" w:rsidP="002E3A2C">
      <w:pPr>
        <w:tabs>
          <w:tab w:val="num" w:pos="709"/>
        </w:tabs>
        <w:spacing w:after="0" w:line="240" w:lineRule="auto"/>
        <w:ind w:left="709"/>
        <w:jc w:val="both"/>
        <w:rPr>
          <w:rFonts w:ascii="Times New Roman" w:hAnsi="Times New Roman"/>
          <w:sz w:val="24"/>
          <w:szCs w:val="24"/>
        </w:rPr>
      </w:pPr>
      <w:r w:rsidRPr="00942961">
        <w:rPr>
          <w:rFonts w:ascii="Times New Roman" w:hAnsi="Times New Roman"/>
          <w:b/>
          <w:sz w:val="24"/>
          <w:szCs w:val="24"/>
        </w:rPr>
        <w:t>S(</w:t>
      </w:r>
      <w:proofErr w:type="spellStart"/>
      <w:proofErr w:type="gramStart"/>
      <w:r w:rsidRPr="00942961">
        <w:rPr>
          <w:rFonts w:ascii="Times New Roman" w:hAnsi="Times New Roman"/>
          <w:b/>
          <w:sz w:val="24"/>
          <w:szCs w:val="24"/>
        </w:rPr>
        <w:t>пр</w:t>
      </w:r>
      <w:proofErr w:type="spellEnd"/>
      <w:proofErr w:type="gramEnd"/>
      <w:r w:rsidRPr="00942961">
        <w:rPr>
          <w:rFonts w:ascii="Times New Roman" w:hAnsi="Times New Roman"/>
          <w:b/>
          <w:sz w:val="24"/>
          <w:szCs w:val="24"/>
        </w:rPr>
        <w:t>)</w:t>
      </w:r>
      <w:r w:rsidRPr="00942961">
        <w:rPr>
          <w:rFonts w:ascii="Times New Roman" w:hAnsi="Times New Roman"/>
          <w:sz w:val="24"/>
          <w:szCs w:val="24"/>
        </w:rPr>
        <w:t xml:space="preserve"> – Общая приведенная площадь объекта долевого строительства (</w:t>
      </w:r>
      <w:proofErr w:type="spellStart"/>
      <w:r w:rsidRPr="00942961">
        <w:rPr>
          <w:rFonts w:ascii="Times New Roman" w:hAnsi="Times New Roman"/>
          <w:sz w:val="24"/>
          <w:szCs w:val="24"/>
        </w:rPr>
        <w:t>кв.м</w:t>
      </w:r>
      <w:proofErr w:type="spellEnd"/>
      <w:r w:rsidRPr="00942961">
        <w:rPr>
          <w:rFonts w:ascii="Times New Roman" w:hAnsi="Times New Roman"/>
          <w:sz w:val="24"/>
          <w:szCs w:val="24"/>
        </w:rPr>
        <w:t xml:space="preserve">). </w:t>
      </w:r>
    </w:p>
    <w:p w:rsidR="002E3A2C" w:rsidRPr="00942961" w:rsidRDefault="002E3A2C" w:rsidP="002E3A2C">
      <w:pPr>
        <w:tabs>
          <w:tab w:val="left" w:pos="1276"/>
        </w:tabs>
        <w:spacing w:after="0" w:line="240" w:lineRule="auto"/>
        <w:ind w:firstLine="709"/>
        <w:jc w:val="both"/>
        <w:rPr>
          <w:rFonts w:ascii="Times New Roman" w:hAnsi="Times New Roman"/>
          <w:sz w:val="24"/>
          <w:szCs w:val="24"/>
        </w:rPr>
      </w:pPr>
      <w:r w:rsidRPr="00942961">
        <w:rPr>
          <w:rFonts w:ascii="Times New Roman" w:hAnsi="Times New Roman"/>
          <w:sz w:val="24"/>
          <w:szCs w:val="24"/>
        </w:rPr>
        <w:t>Цена Договора включает в себя расходы на возмещение затрат на строительство (создание) объекта долевого строительства и стоимость услуг Застройщика, и является договорной.</w:t>
      </w:r>
    </w:p>
    <w:p w:rsidR="00A00DC7" w:rsidRPr="00942961" w:rsidRDefault="00A00DC7" w:rsidP="00A00DC7">
      <w:pPr>
        <w:spacing w:after="0" w:line="240" w:lineRule="auto"/>
        <w:jc w:val="both"/>
        <w:rPr>
          <w:rFonts w:ascii="Times New Roman" w:eastAsia="Times New Roman" w:hAnsi="Times New Roman"/>
          <w:sz w:val="24"/>
          <w:szCs w:val="24"/>
          <w:lang w:eastAsia="ru-RU"/>
        </w:rPr>
      </w:pPr>
      <w:proofErr w:type="gramStart"/>
      <w:r w:rsidRPr="00942961">
        <w:rPr>
          <w:rFonts w:ascii="Times New Roman" w:eastAsia="Times New Roman" w:hAnsi="Times New Roman"/>
          <w:sz w:val="24"/>
          <w:szCs w:val="24"/>
          <w:lang w:eastAsia="ru-RU"/>
        </w:rPr>
        <w:t>Общая стоимость объекта долевого строительства на момент заключения Договора (цена</w:t>
      </w:r>
      <w:proofErr w:type="gramEnd"/>
      <w:r w:rsidRPr="00942961">
        <w:rPr>
          <w:rFonts w:ascii="Times New Roman" w:eastAsia="Times New Roman" w:hAnsi="Times New Roman"/>
          <w:sz w:val="24"/>
          <w:szCs w:val="24"/>
          <w:lang w:eastAsia="ru-RU"/>
        </w:rPr>
        <w:t xml:space="preserve"> </w:t>
      </w:r>
      <w:proofErr w:type="gramStart"/>
      <w:r w:rsidRPr="00942961">
        <w:rPr>
          <w:rFonts w:ascii="Times New Roman" w:eastAsia="Times New Roman" w:hAnsi="Times New Roman"/>
          <w:sz w:val="24"/>
          <w:szCs w:val="24"/>
          <w:lang w:eastAsia="ru-RU"/>
        </w:rPr>
        <w:t>Договора) составляет _______ (______________________) рублей 00 копеек (НДС не облагается).</w:t>
      </w:r>
      <w:proofErr w:type="gramEnd"/>
      <w:r w:rsidRPr="00942961">
        <w:rPr>
          <w:rFonts w:ascii="Times New Roman" w:eastAsia="Times New Roman" w:hAnsi="Times New Roman"/>
          <w:sz w:val="24"/>
          <w:szCs w:val="24"/>
          <w:lang w:eastAsia="ru-RU"/>
        </w:rPr>
        <w:t xml:space="preserve"> Цена Договора является величиной фиксированной и изменению не подлежит, независимо от возможного удорожания стоимости строительства, за исключение</w:t>
      </w:r>
      <w:r w:rsidR="002E3A2C" w:rsidRPr="00942961">
        <w:rPr>
          <w:rFonts w:ascii="Times New Roman" w:eastAsia="Times New Roman" w:hAnsi="Times New Roman"/>
          <w:sz w:val="24"/>
          <w:szCs w:val="24"/>
          <w:lang w:eastAsia="ru-RU"/>
        </w:rPr>
        <w:t>м случаев, предусмотренных п.п.4.</w:t>
      </w:r>
      <w:r w:rsidR="003E5238" w:rsidRPr="00942961">
        <w:rPr>
          <w:rFonts w:ascii="Times New Roman" w:eastAsia="Times New Roman" w:hAnsi="Times New Roman"/>
          <w:sz w:val="24"/>
          <w:szCs w:val="24"/>
          <w:lang w:eastAsia="ru-RU"/>
        </w:rPr>
        <w:t>2</w:t>
      </w:r>
      <w:r w:rsidR="002E3A2C" w:rsidRPr="00942961">
        <w:rPr>
          <w:rFonts w:ascii="Times New Roman" w:eastAsia="Times New Roman" w:hAnsi="Times New Roman"/>
          <w:sz w:val="24"/>
          <w:szCs w:val="24"/>
          <w:lang w:eastAsia="ru-RU"/>
        </w:rPr>
        <w:t>., 4.</w:t>
      </w:r>
      <w:r w:rsidR="003E5238" w:rsidRPr="00942961">
        <w:rPr>
          <w:rFonts w:ascii="Times New Roman" w:eastAsia="Times New Roman" w:hAnsi="Times New Roman"/>
          <w:sz w:val="24"/>
          <w:szCs w:val="24"/>
          <w:lang w:eastAsia="ru-RU"/>
        </w:rPr>
        <w:t>3</w:t>
      </w:r>
      <w:r w:rsidR="002E3A2C" w:rsidRPr="00942961">
        <w:rPr>
          <w:rFonts w:ascii="Times New Roman" w:eastAsia="Times New Roman" w:hAnsi="Times New Roman"/>
          <w:sz w:val="24"/>
          <w:szCs w:val="24"/>
          <w:lang w:eastAsia="ru-RU"/>
        </w:rPr>
        <w:t>.</w:t>
      </w:r>
      <w:r w:rsidRPr="00942961">
        <w:rPr>
          <w:rFonts w:ascii="Times New Roman" w:eastAsia="Times New Roman" w:hAnsi="Times New Roman"/>
          <w:sz w:val="24"/>
          <w:szCs w:val="24"/>
          <w:lang w:eastAsia="ru-RU"/>
        </w:rPr>
        <w:t xml:space="preserve"> настоящего Договора, а также иных </w:t>
      </w:r>
      <w:r w:rsidR="00951F79" w:rsidRPr="00942961">
        <w:rPr>
          <w:rFonts w:ascii="Times New Roman" w:eastAsia="Times New Roman" w:hAnsi="Times New Roman"/>
          <w:sz w:val="24"/>
          <w:szCs w:val="24"/>
          <w:lang w:eastAsia="ru-RU"/>
        </w:rPr>
        <w:t>случаев</w:t>
      </w:r>
      <w:r w:rsidR="00102D1B">
        <w:rPr>
          <w:rFonts w:ascii="Times New Roman" w:eastAsia="Times New Roman" w:hAnsi="Times New Roman"/>
          <w:sz w:val="24"/>
          <w:szCs w:val="24"/>
          <w:lang w:eastAsia="ru-RU"/>
        </w:rPr>
        <w:t xml:space="preserve"> </w:t>
      </w:r>
      <w:r w:rsidRPr="00942961">
        <w:rPr>
          <w:rFonts w:ascii="Times New Roman" w:eastAsia="Times New Roman" w:hAnsi="Times New Roman"/>
          <w:sz w:val="24"/>
          <w:szCs w:val="24"/>
          <w:lang w:eastAsia="ru-RU"/>
        </w:rPr>
        <w:t xml:space="preserve">по соглашению сторон. </w:t>
      </w:r>
      <w:r w:rsidR="00F8591D" w:rsidRPr="00942961">
        <w:rPr>
          <w:rFonts w:ascii="Times New Roman" w:eastAsia="Times New Roman" w:hAnsi="Times New Roman"/>
          <w:sz w:val="24"/>
          <w:szCs w:val="24"/>
          <w:lang w:eastAsia="ru-RU"/>
        </w:rPr>
        <w:t>Цена договора определяется с учетом понижающих коэффициентов, установленных действующим законодательством РФ.</w:t>
      </w:r>
    </w:p>
    <w:p w:rsidR="002E3A2C" w:rsidRPr="00942961" w:rsidRDefault="002E3A2C" w:rsidP="002E3A2C">
      <w:pPr>
        <w:spacing w:after="0" w:line="240" w:lineRule="auto"/>
        <w:ind w:firstLine="709"/>
        <w:jc w:val="both"/>
        <w:rPr>
          <w:rFonts w:ascii="Times New Roman" w:hAnsi="Times New Roman"/>
          <w:b/>
          <w:sz w:val="24"/>
          <w:szCs w:val="24"/>
        </w:rPr>
      </w:pPr>
      <w:r w:rsidRPr="00942961">
        <w:rPr>
          <w:rStyle w:val="a3"/>
          <w:b w:val="0"/>
          <w:sz w:val="24"/>
          <w:szCs w:val="24"/>
        </w:rPr>
        <w:t xml:space="preserve">Участник </w:t>
      </w:r>
      <w:r w:rsidRPr="00942961">
        <w:rPr>
          <w:rFonts w:ascii="Times New Roman" w:hAnsi="Times New Roman"/>
          <w:sz w:val="24"/>
          <w:szCs w:val="24"/>
        </w:rPr>
        <w:t>долевого строительства</w:t>
      </w:r>
      <w:r w:rsidRPr="00942961">
        <w:rPr>
          <w:rStyle w:val="a3"/>
          <w:b w:val="0"/>
          <w:sz w:val="24"/>
          <w:szCs w:val="24"/>
        </w:rPr>
        <w:t xml:space="preserve"> не имеет права осуществлять оплату Цены Договора до даты государственной регистрации настоящего Договора. В случае оплаты Участником</w:t>
      </w:r>
      <w:r w:rsidR="00902D6E" w:rsidRPr="00942961">
        <w:rPr>
          <w:rStyle w:val="a3"/>
          <w:b w:val="0"/>
          <w:sz w:val="24"/>
          <w:szCs w:val="24"/>
        </w:rPr>
        <w:t xml:space="preserve"> </w:t>
      </w:r>
      <w:r w:rsidRPr="00942961">
        <w:rPr>
          <w:rFonts w:ascii="Times New Roman" w:hAnsi="Times New Roman"/>
          <w:sz w:val="24"/>
          <w:szCs w:val="24"/>
        </w:rPr>
        <w:t>долевого строительства</w:t>
      </w:r>
      <w:r w:rsidRPr="00942961">
        <w:rPr>
          <w:rStyle w:val="a3"/>
          <w:b w:val="0"/>
          <w:sz w:val="24"/>
          <w:szCs w:val="24"/>
        </w:rPr>
        <w:t xml:space="preserve"> Цены Договора (или части Цены Договора), предусмотренной п.4.3.  </w:t>
      </w:r>
      <w:proofErr w:type="gramStart"/>
      <w:r w:rsidRPr="00942961">
        <w:rPr>
          <w:rStyle w:val="a3"/>
          <w:b w:val="0"/>
          <w:sz w:val="24"/>
          <w:szCs w:val="24"/>
        </w:rPr>
        <w:t xml:space="preserve">Договора, до даты государственной  регистрации настоящего Договора, Участник </w:t>
      </w:r>
      <w:r w:rsidRPr="00942961">
        <w:rPr>
          <w:rFonts w:ascii="Times New Roman" w:hAnsi="Times New Roman"/>
          <w:sz w:val="24"/>
          <w:szCs w:val="24"/>
        </w:rPr>
        <w:t>долевого строительства</w:t>
      </w:r>
      <w:r w:rsidRPr="00942961">
        <w:rPr>
          <w:rStyle w:val="a3"/>
          <w:b w:val="0"/>
          <w:sz w:val="24"/>
          <w:szCs w:val="24"/>
        </w:rPr>
        <w:t xml:space="preserve"> возмещает Застройщику расходы на уплату административных штрафов, связанных с нарушением порядка привлечения денежных средств Участника </w:t>
      </w:r>
      <w:r w:rsidRPr="00942961">
        <w:rPr>
          <w:rFonts w:ascii="Times New Roman" w:hAnsi="Times New Roman"/>
          <w:sz w:val="24"/>
          <w:szCs w:val="24"/>
        </w:rPr>
        <w:t>долевого строительства</w:t>
      </w:r>
      <w:r w:rsidRPr="00942961">
        <w:rPr>
          <w:rStyle w:val="a3"/>
          <w:b w:val="0"/>
          <w:sz w:val="24"/>
          <w:szCs w:val="24"/>
        </w:rPr>
        <w:t xml:space="preserve">, предусмотренного </w:t>
      </w:r>
      <w:r w:rsidRPr="00942961">
        <w:rPr>
          <w:rFonts w:ascii="Times New Roman" w:hAnsi="Times New Roman"/>
          <w:sz w:val="24"/>
          <w:szCs w:val="24"/>
        </w:rPr>
        <w:t xml:space="preserve">Федеральным законом </w:t>
      </w:r>
      <w:r w:rsidRPr="00942961">
        <w:rPr>
          <w:rStyle w:val="blk"/>
          <w:rFonts w:ascii="Times New Roman" w:hAnsi="Times New Roman"/>
          <w:sz w:val="24"/>
          <w:szCs w:val="24"/>
        </w:rPr>
        <w:t>от 30.12.2004 № 214-ФЗ</w:t>
      </w:r>
      <w:r w:rsidRPr="00942961">
        <w:rPr>
          <w:rFonts w:ascii="Times New Roman" w:hAnsi="Times New Roman"/>
          <w:sz w:val="24"/>
          <w:szCs w:val="24"/>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942961">
        <w:rPr>
          <w:rStyle w:val="a3"/>
          <w:sz w:val="24"/>
          <w:szCs w:val="24"/>
        </w:rPr>
        <w:t xml:space="preserve">, </w:t>
      </w:r>
      <w:r w:rsidRPr="00942961">
        <w:rPr>
          <w:rStyle w:val="a3"/>
          <w:b w:val="0"/>
          <w:sz w:val="24"/>
          <w:szCs w:val="24"/>
        </w:rPr>
        <w:t>в срок не позднее 3 (Трех</w:t>
      </w:r>
      <w:proofErr w:type="gramEnd"/>
      <w:r w:rsidRPr="00942961">
        <w:rPr>
          <w:rStyle w:val="a3"/>
          <w:b w:val="0"/>
          <w:sz w:val="24"/>
          <w:szCs w:val="24"/>
        </w:rPr>
        <w:t xml:space="preserve">) рабочих дней </w:t>
      </w:r>
      <w:proofErr w:type="gramStart"/>
      <w:r w:rsidRPr="00942961">
        <w:rPr>
          <w:rStyle w:val="a3"/>
          <w:b w:val="0"/>
          <w:sz w:val="24"/>
          <w:szCs w:val="24"/>
        </w:rPr>
        <w:t>с даты  получения от Застройщика  требования о возмещении затрат на уплату таких административных штрафов с приложением</w:t>
      </w:r>
      <w:proofErr w:type="gramEnd"/>
      <w:r w:rsidRPr="00942961">
        <w:rPr>
          <w:rStyle w:val="a3"/>
          <w:b w:val="0"/>
          <w:sz w:val="24"/>
          <w:szCs w:val="24"/>
        </w:rPr>
        <w:t xml:space="preserve"> вступившего в силу постановления  уполномоченного органа или суда.</w:t>
      </w:r>
    </w:p>
    <w:p w:rsidR="00A00DC7" w:rsidRPr="00942961" w:rsidRDefault="002E3A2C" w:rsidP="00A00DC7">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b/>
          <w:sz w:val="24"/>
          <w:szCs w:val="24"/>
          <w:lang w:eastAsia="ru-RU"/>
        </w:rPr>
        <w:t>4.</w:t>
      </w:r>
      <w:r w:rsidR="00B61667" w:rsidRPr="00942961">
        <w:rPr>
          <w:rFonts w:ascii="Times New Roman" w:eastAsia="Times New Roman" w:hAnsi="Times New Roman"/>
          <w:b/>
          <w:sz w:val="24"/>
          <w:szCs w:val="24"/>
          <w:lang w:eastAsia="ru-RU"/>
        </w:rPr>
        <w:t>2</w:t>
      </w:r>
      <w:r w:rsidR="00A00DC7" w:rsidRPr="00942961">
        <w:rPr>
          <w:rFonts w:ascii="Times New Roman" w:eastAsia="Times New Roman" w:hAnsi="Times New Roman"/>
          <w:b/>
          <w:sz w:val="24"/>
          <w:szCs w:val="24"/>
          <w:lang w:eastAsia="ru-RU"/>
        </w:rPr>
        <w:t>.</w:t>
      </w:r>
      <w:r w:rsidR="00D27D6B">
        <w:rPr>
          <w:rFonts w:ascii="Times New Roman" w:eastAsia="Times New Roman" w:hAnsi="Times New Roman"/>
          <w:b/>
          <w:sz w:val="24"/>
          <w:szCs w:val="24"/>
          <w:lang w:eastAsia="ru-RU"/>
        </w:rPr>
        <w:t xml:space="preserve"> </w:t>
      </w:r>
      <w:r w:rsidR="00A00DC7" w:rsidRPr="00942961">
        <w:rPr>
          <w:rFonts w:ascii="Times New Roman" w:eastAsia="Times New Roman" w:hAnsi="Times New Roman"/>
          <w:sz w:val="24"/>
          <w:szCs w:val="24"/>
          <w:lang w:eastAsia="ru-RU"/>
        </w:rPr>
        <w:t xml:space="preserve">В случае увеличения </w:t>
      </w:r>
      <w:r w:rsidR="00C01D4C" w:rsidRPr="00942961">
        <w:rPr>
          <w:rFonts w:ascii="Times New Roman" w:eastAsia="Times New Roman" w:hAnsi="Times New Roman"/>
          <w:sz w:val="24"/>
          <w:szCs w:val="24"/>
          <w:lang w:eastAsia="ru-RU"/>
        </w:rPr>
        <w:t>Фактической площади О</w:t>
      </w:r>
      <w:r w:rsidR="00A00DC7" w:rsidRPr="00942961">
        <w:rPr>
          <w:rFonts w:ascii="Times New Roman" w:eastAsia="Times New Roman" w:hAnsi="Times New Roman"/>
          <w:sz w:val="24"/>
          <w:szCs w:val="24"/>
          <w:lang w:eastAsia="ru-RU"/>
        </w:rPr>
        <w:t>бъекта долевого строительства по данным технической инвентаризации, осуществленной в порядке и на условиях, предусмотренных Федеральным законом от 24.07.2007 г. № 221-ФЗ «О кадастровой деятельности», по сравнению сданными проектн</w:t>
      </w:r>
      <w:r w:rsidR="00832052" w:rsidRPr="00942961">
        <w:rPr>
          <w:rFonts w:ascii="Times New Roman" w:eastAsia="Times New Roman" w:hAnsi="Times New Roman"/>
          <w:sz w:val="24"/>
          <w:szCs w:val="24"/>
          <w:lang w:eastAsia="ru-RU"/>
        </w:rPr>
        <w:t xml:space="preserve">ой документации, </w:t>
      </w:r>
      <w:r w:rsidR="00B61667" w:rsidRPr="00942961">
        <w:rPr>
          <w:rFonts w:ascii="Times New Roman" w:eastAsia="Times New Roman" w:hAnsi="Times New Roman"/>
          <w:sz w:val="24"/>
          <w:szCs w:val="24"/>
          <w:lang w:eastAsia="ru-RU"/>
        </w:rPr>
        <w:t xml:space="preserve">Цена Договора, определенная в п.4.1. </w:t>
      </w:r>
      <w:proofErr w:type="gramStart"/>
      <w:r w:rsidR="00B61667" w:rsidRPr="00942961">
        <w:rPr>
          <w:rFonts w:ascii="Times New Roman" w:eastAsia="Times New Roman" w:hAnsi="Times New Roman"/>
          <w:sz w:val="24"/>
          <w:szCs w:val="24"/>
          <w:lang w:eastAsia="ru-RU"/>
        </w:rPr>
        <w:t>Договора</w:t>
      </w:r>
      <w:r w:rsidR="00A00DC7" w:rsidRPr="00942961">
        <w:rPr>
          <w:rFonts w:ascii="Times New Roman" w:eastAsia="Times New Roman" w:hAnsi="Times New Roman"/>
          <w:sz w:val="24"/>
          <w:szCs w:val="24"/>
          <w:lang w:eastAsia="ru-RU"/>
        </w:rPr>
        <w:t>,</w:t>
      </w:r>
      <w:r w:rsidR="00B61667" w:rsidRPr="00942961">
        <w:rPr>
          <w:rFonts w:ascii="Times New Roman" w:eastAsia="Times New Roman" w:hAnsi="Times New Roman"/>
          <w:sz w:val="24"/>
          <w:szCs w:val="24"/>
          <w:lang w:eastAsia="ru-RU"/>
        </w:rPr>
        <w:t xml:space="preserve"> подлежит перерасчету исходя из стоимости 1 </w:t>
      </w:r>
      <w:proofErr w:type="spellStart"/>
      <w:r w:rsidR="00B61667" w:rsidRPr="00942961">
        <w:rPr>
          <w:rFonts w:ascii="Times New Roman" w:eastAsia="Times New Roman" w:hAnsi="Times New Roman"/>
          <w:sz w:val="24"/>
          <w:szCs w:val="24"/>
          <w:lang w:eastAsia="ru-RU"/>
        </w:rPr>
        <w:t>кв.м</w:t>
      </w:r>
      <w:proofErr w:type="spellEnd"/>
      <w:r w:rsidR="00B61667" w:rsidRPr="00942961">
        <w:rPr>
          <w:rFonts w:ascii="Times New Roman" w:eastAsia="Times New Roman" w:hAnsi="Times New Roman"/>
          <w:sz w:val="24"/>
          <w:szCs w:val="24"/>
          <w:lang w:eastAsia="ru-RU"/>
        </w:rPr>
        <w:t xml:space="preserve">. Объекта долевого строительства, </w:t>
      </w:r>
      <w:r w:rsidR="00B61667" w:rsidRPr="00942961">
        <w:rPr>
          <w:rFonts w:ascii="Times New Roman" w:eastAsia="Times New Roman" w:hAnsi="Times New Roman"/>
          <w:sz w:val="24"/>
          <w:szCs w:val="24"/>
          <w:lang w:eastAsia="ru-RU"/>
        </w:rPr>
        <w:lastRenderedPageBreak/>
        <w:t>указанного в</w:t>
      </w:r>
      <w:r w:rsidR="00A17570" w:rsidRPr="00942961">
        <w:rPr>
          <w:rFonts w:ascii="Times New Roman" w:eastAsia="Times New Roman" w:hAnsi="Times New Roman"/>
          <w:sz w:val="24"/>
          <w:szCs w:val="24"/>
          <w:lang w:eastAsia="ru-RU"/>
        </w:rPr>
        <w:t xml:space="preserve"> п.4.1., а </w:t>
      </w:r>
      <w:r w:rsidR="00A00DC7" w:rsidRPr="00942961">
        <w:rPr>
          <w:rFonts w:ascii="Times New Roman" w:eastAsia="Times New Roman" w:hAnsi="Times New Roman"/>
          <w:sz w:val="24"/>
          <w:szCs w:val="24"/>
          <w:lang w:eastAsia="ru-RU"/>
        </w:rPr>
        <w:t>Участник долевого строительства обязуется уплатить</w:t>
      </w:r>
      <w:r w:rsidR="00177611" w:rsidRPr="00942961">
        <w:rPr>
          <w:rFonts w:ascii="Times New Roman" w:eastAsia="Times New Roman" w:hAnsi="Times New Roman"/>
          <w:sz w:val="24"/>
          <w:szCs w:val="24"/>
          <w:lang w:eastAsia="ru-RU"/>
        </w:rPr>
        <w:t xml:space="preserve"> в течение</w:t>
      </w:r>
      <w:r w:rsidR="00A17570" w:rsidRPr="00942961">
        <w:rPr>
          <w:rFonts w:ascii="Times New Roman" w:eastAsia="Times New Roman" w:hAnsi="Times New Roman"/>
          <w:sz w:val="24"/>
          <w:szCs w:val="24"/>
          <w:lang w:eastAsia="ru-RU"/>
        </w:rPr>
        <w:t xml:space="preserve"> 5 рабочих дней</w:t>
      </w:r>
      <w:r w:rsidR="00A00DC7" w:rsidRPr="00942961">
        <w:rPr>
          <w:rFonts w:ascii="Times New Roman" w:eastAsia="Times New Roman" w:hAnsi="Times New Roman"/>
          <w:sz w:val="24"/>
          <w:szCs w:val="24"/>
          <w:lang w:eastAsia="ru-RU"/>
        </w:rPr>
        <w:t xml:space="preserve"> Застройщику разницу за количество квадратных метров</w:t>
      </w:r>
      <w:r w:rsidR="00177611" w:rsidRPr="00942961">
        <w:rPr>
          <w:rFonts w:ascii="Times New Roman" w:eastAsia="Times New Roman" w:hAnsi="Times New Roman"/>
          <w:sz w:val="24"/>
          <w:szCs w:val="24"/>
          <w:lang w:eastAsia="ru-RU"/>
        </w:rPr>
        <w:t>, превысивших проектную площадь</w:t>
      </w:r>
      <w:r w:rsidR="00A17570" w:rsidRPr="00942961">
        <w:rPr>
          <w:rFonts w:ascii="Times New Roman" w:eastAsia="Times New Roman" w:hAnsi="Times New Roman"/>
          <w:sz w:val="24"/>
          <w:szCs w:val="24"/>
          <w:lang w:eastAsia="ru-RU"/>
        </w:rPr>
        <w:t xml:space="preserve">, с даты </w:t>
      </w:r>
      <w:r w:rsidR="00A00DC7" w:rsidRPr="00942961">
        <w:rPr>
          <w:rFonts w:ascii="Times New Roman" w:eastAsia="Times New Roman" w:hAnsi="Times New Roman"/>
          <w:sz w:val="24"/>
          <w:szCs w:val="24"/>
          <w:lang w:eastAsia="ru-RU"/>
        </w:rPr>
        <w:t xml:space="preserve">получения </w:t>
      </w:r>
      <w:r w:rsidR="00A17570" w:rsidRPr="00942961">
        <w:rPr>
          <w:rFonts w:ascii="Times New Roman" w:eastAsia="Times New Roman" w:hAnsi="Times New Roman"/>
          <w:sz w:val="24"/>
          <w:szCs w:val="24"/>
          <w:lang w:eastAsia="ru-RU"/>
        </w:rPr>
        <w:t xml:space="preserve">соответствующего </w:t>
      </w:r>
      <w:r w:rsidR="00A00DC7" w:rsidRPr="00942961">
        <w:rPr>
          <w:rFonts w:ascii="Times New Roman" w:eastAsia="Times New Roman" w:hAnsi="Times New Roman"/>
          <w:sz w:val="24"/>
          <w:szCs w:val="24"/>
          <w:lang w:eastAsia="ru-RU"/>
        </w:rPr>
        <w:t>Уведомления от Застройщика</w:t>
      </w:r>
      <w:r w:rsidR="00620AAC" w:rsidRPr="00942961">
        <w:rPr>
          <w:rFonts w:ascii="Times New Roman" w:eastAsia="Times New Roman" w:hAnsi="Times New Roman"/>
          <w:sz w:val="24"/>
          <w:szCs w:val="24"/>
          <w:lang w:eastAsia="ru-RU"/>
        </w:rPr>
        <w:t xml:space="preserve"> направленное</w:t>
      </w:r>
      <w:r w:rsidR="002B0BD7">
        <w:rPr>
          <w:rFonts w:ascii="Times New Roman" w:eastAsia="Times New Roman" w:hAnsi="Times New Roman"/>
          <w:sz w:val="24"/>
          <w:szCs w:val="24"/>
          <w:lang w:eastAsia="ru-RU"/>
        </w:rPr>
        <w:t xml:space="preserve"> </w:t>
      </w:r>
      <w:r w:rsidR="00A17570" w:rsidRPr="00942961">
        <w:rPr>
          <w:rFonts w:ascii="Times New Roman" w:eastAsia="Times New Roman" w:hAnsi="Times New Roman"/>
          <w:sz w:val="24"/>
          <w:szCs w:val="24"/>
          <w:lang w:eastAsia="ru-RU"/>
        </w:rPr>
        <w:t>любыми средствами связи (почта</w:t>
      </w:r>
      <w:r w:rsidR="00A00DC7" w:rsidRPr="00942961">
        <w:rPr>
          <w:rFonts w:ascii="Times New Roman" w:eastAsia="Times New Roman" w:hAnsi="Times New Roman"/>
          <w:sz w:val="24"/>
          <w:szCs w:val="24"/>
          <w:lang w:eastAsia="ru-RU"/>
        </w:rPr>
        <w:t xml:space="preserve">, смс-сообщение, факс, электронная почта и </w:t>
      </w:r>
      <w:proofErr w:type="spellStart"/>
      <w:r w:rsidR="00A00DC7" w:rsidRPr="00942961">
        <w:rPr>
          <w:rFonts w:ascii="Times New Roman" w:eastAsia="Times New Roman" w:hAnsi="Times New Roman"/>
          <w:sz w:val="24"/>
          <w:szCs w:val="24"/>
          <w:lang w:eastAsia="ru-RU"/>
        </w:rPr>
        <w:t>т.д</w:t>
      </w:r>
      <w:proofErr w:type="spellEnd"/>
      <w:r w:rsidR="00A00DC7" w:rsidRPr="00942961">
        <w:rPr>
          <w:rFonts w:ascii="Times New Roman" w:eastAsia="Times New Roman" w:hAnsi="Times New Roman"/>
          <w:sz w:val="24"/>
          <w:szCs w:val="24"/>
          <w:lang w:eastAsia="ru-RU"/>
        </w:rPr>
        <w:t>).</w:t>
      </w:r>
      <w:proofErr w:type="gramEnd"/>
      <w:r w:rsidR="00C30306" w:rsidRPr="00942961">
        <w:rPr>
          <w:rFonts w:ascii="Times New Roman" w:eastAsia="Times New Roman" w:hAnsi="Times New Roman"/>
          <w:sz w:val="24"/>
          <w:szCs w:val="24"/>
          <w:lang w:eastAsia="ru-RU"/>
        </w:rPr>
        <w:t xml:space="preserve"> При этом дополнительное соглашение об </w:t>
      </w:r>
      <w:r w:rsidR="00620AAC" w:rsidRPr="00942961">
        <w:rPr>
          <w:rFonts w:ascii="Times New Roman" w:eastAsia="Times New Roman" w:hAnsi="Times New Roman"/>
          <w:sz w:val="24"/>
          <w:szCs w:val="24"/>
          <w:lang w:eastAsia="ru-RU"/>
        </w:rPr>
        <w:t>изменении</w:t>
      </w:r>
      <w:r w:rsidR="00C30306" w:rsidRPr="00942961">
        <w:rPr>
          <w:rFonts w:ascii="Times New Roman" w:eastAsia="Times New Roman" w:hAnsi="Times New Roman"/>
          <w:sz w:val="24"/>
          <w:szCs w:val="24"/>
          <w:lang w:eastAsia="ru-RU"/>
        </w:rPr>
        <w:t xml:space="preserve"> Цены До</w:t>
      </w:r>
      <w:r w:rsidR="00620AAC" w:rsidRPr="00942961">
        <w:rPr>
          <w:rFonts w:ascii="Times New Roman" w:eastAsia="Times New Roman" w:hAnsi="Times New Roman"/>
          <w:sz w:val="24"/>
          <w:szCs w:val="24"/>
          <w:lang w:eastAsia="ru-RU"/>
        </w:rPr>
        <w:t>говора не заключается, так как к</w:t>
      </w:r>
      <w:r w:rsidR="00C30306" w:rsidRPr="00942961">
        <w:rPr>
          <w:rFonts w:ascii="Times New Roman" w:eastAsia="Times New Roman" w:hAnsi="Times New Roman"/>
          <w:sz w:val="24"/>
          <w:szCs w:val="24"/>
          <w:lang w:eastAsia="ru-RU"/>
        </w:rPr>
        <w:t xml:space="preserve">орректировка Цены Договора не </w:t>
      </w:r>
      <w:r w:rsidR="00620AAC" w:rsidRPr="00942961">
        <w:rPr>
          <w:rFonts w:ascii="Times New Roman" w:eastAsia="Times New Roman" w:hAnsi="Times New Roman"/>
          <w:sz w:val="24"/>
          <w:szCs w:val="24"/>
          <w:lang w:eastAsia="ru-RU"/>
        </w:rPr>
        <w:t>является изменением условий дог</w:t>
      </w:r>
      <w:r w:rsidR="00C30306" w:rsidRPr="00942961">
        <w:rPr>
          <w:rFonts w:ascii="Times New Roman" w:eastAsia="Times New Roman" w:hAnsi="Times New Roman"/>
          <w:sz w:val="24"/>
          <w:szCs w:val="24"/>
          <w:lang w:eastAsia="ru-RU"/>
        </w:rPr>
        <w:t>ов</w:t>
      </w:r>
      <w:r w:rsidR="00620AAC" w:rsidRPr="00942961">
        <w:rPr>
          <w:rFonts w:ascii="Times New Roman" w:eastAsia="Times New Roman" w:hAnsi="Times New Roman"/>
          <w:sz w:val="24"/>
          <w:szCs w:val="24"/>
          <w:lang w:eastAsia="ru-RU"/>
        </w:rPr>
        <w:t>о</w:t>
      </w:r>
      <w:r w:rsidR="00C30306" w:rsidRPr="00942961">
        <w:rPr>
          <w:rFonts w:ascii="Times New Roman" w:eastAsia="Times New Roman" w:hAnsi="Times New Roman"/>
          <w:sz w:val="24"/>
          <w:szCs w:val="24"/>
          <w:lang w:eastAsia="ru-RU"/>
        </w:rPr>
        <w:t>ра доле</w:t>
      </w:r>
      <w:r w:rsidR="00620AAC" w:rsidRPr="00942961">
        <w:rPr>
          <w:rFonts w:ascii="Times New Roman" w:eastAsia="Times New Roman" w:hAnsi="Times New Roman"/>
          <w:sz w:val="24"/>
          <w:szCs w:val="24"/>
          <w:lang w:eastAsia="ru-RU"/>
        </w:rPr>
        <w:t>во</w:t>
      </w:r>
      <w:r w:rsidR="00C30306" w:rsidRPr="00942961">
        <w:rPr>
          <w:rFonts w:ascii="Times New Roman" w:eastAsia="Times New Roman" w:hAnsi="Times New Roman"/>
          <w:sz w:val="24"/>
          <w:szCs w:val="24"/>
          <w:lang w:eastAsia="ru-RU"/>
        </w:rPr>
        <w:t>го участия, а производится в рамках исполнения сторонами его условий.</w:t>
      </w:r>
    </w:p>
    <w:p w:rsidR="00A00DC7" w:rsidRPr="00942961" w:rsidRDefault="002E3A2C" w:rsidP="00A00DC7">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b/>
          <w:sz w:val="24"/>
          <w:szCs w:val="24"/>
          <w:lang w:eastAsia="ru-RU"/>
        </w:rPr>
        <w:t>4.</w:t>
      </w:r>
      <w:r w:rsidR="00B61667" w:rsidRPr="00942961">
        <w:rPr>
          <w:rFonts w:ascii="Times New Roman" w:eastAsia="Times New Roman" w:hAnsi="Times New Roman"/>
          <w:b/>
          <w:sz w:val="24"/>
          <w:szCs w:val="24"/>
          <w:lang w:eastAsia="ru-RU"/>
        </w:rPr>
        <w:t>3</w:t>
      </w:r>
      <w:r w:rsidR="00A00DC7" w:rsidRPr="00942961">
        <w:rPr>
          <w:rFonts w:ascii="Times New Roman" w:eastAsia="Times New Roman" w:hAnsi="Times New Roman"/>
          <w:b/>
          <w:sz w:val="24"/>
          <w:szCs w:val="24"/>
          <w:lang w:eastAsia="ru-RU"/>
        </w:rPr>
        <w:t>.</w:t>
      </w:r>
      <w:r w:rsidR="00D27D6B">
        <w:rPr>
          <w:rFonts w:ascii="Times New Roman" w:eastAsia="Times New Roman" w:hAnsi="Times New Roman"/>
          <w:b/>
          <w:sz w:val="24"/>
          <w:szCs w:val="24"/>
          <w:lang w:eastAsia="ru-RU"/>
        </w:rPr>
        <w:t xml:space="preserve"> </w:t>
      </w:r>
      <w:r w:rsidR="00A00DC7" w:rsidRPr="00942961">
        <w:rPr>
          <w:rFonts w:ascii="Times New Roman" w:eastAsia="Times New Roman" w:hAnsi="Times New Roman"/>
          <w:sz w:val="24"/>
          <w:szCs w:val="24"/>
          <w:lang w:eastAsia="ru-RU"/>
        </w:rPr>
        <w:t xml:space="preserve">В случае уменьшения </w:t>
      </w:r>
      <w:r w:rsidR="00F8591D" w:rsidRPr="00942961">
        <w:rPr>
          <w:rFonts w:ascii="Times New Roman" w:eastAsia="Times New Roman" w:hAnsi="Times New Roman"/>
          <w:sz w:val="24"/>
          <w:szCs w:val="24"/>
          <w:lang w:eastAsia="ru-RU"/>
        </w:rPr>
        <w:t>Фактической площади Объекта долевого строительства</w:t>
      </w:r>
      <w:r w:rsidR="00A00DC7" w:rsidRPr="00942961">
        <w:rPr>
          <w:rFonts w:ascii="Times New Roman" w:eastAsia="Times New Roman" w:hAnsi="Times New Roman"/>
          <w:sz w:val="24"/>
          <w:szCs w:val="24"/>
          <w:lang w:eastAsia="ru-RU"/>
        </w:rPr>
        <w:t xml:space="preserve"> по данным технической инвентаризации, осуществленной в порядке и на условиях, предусмотренным Федеральным законом от 24.07.2007 г. </w:t>
      </w:r>
      <w:r w:rsidR="00B842B6">
        <w:rPr>
          <w:rFonts w:ascii="Times New Roman" w:eastAsia="Times New Roman" w:hAnsi="Times New Roman"/>
          <w:sz w:val="24"/>
          <w:szCs w:val="24"/>
          <w:lang w:eastAsia="ru-RU"/>
        </w:rPr>
        <w:t>№</w:t>
      </w:r>
      <w:r w:rsidR="00A00DC7" w:rsidRPr="00942961">
        <w:rPr>
          <w:rFonts w:ascii="Times New Roman" w:eastAsia="Times New Roman" w:hAnsi="Times New Roman"/>
          <w:sz w:val="24"/>
          <w:szCs w:val="24"/>
          <w:lang w:eastAsia="ru-RU"/>
        </w:rPr>
        <w:t xml:space="preserve"> 221-ФЗ «О кадастровой деятельности», по сравнению с данными проектной документации </w:t>
      </w:r>
      <w:r w:rsidR="00D265DB" w:rsidRPr="00942961">
        <w:rPr>
          <w:rFonts w:ascii="Times New Roman" w:eastAsia="Times New Roman" w:hAnsi="Times New Roman"/>
          <w:sz w:val="24"/>
          <w:szCs w:val="24"/>
          <w:lang w:eastAsia="ru-RU"/>
        </w:rPr>
        <w:t xml:space="preserve">Цена Договора, определенная в п.4.1. </w:t>
      </w:r>
      <w:proofErr w:type="gramStart"/>
      <w:r w:rsidR="00D265DB" w:rsidRPr="00942961">
        <w:rPr>
          <w:rFonts w:ascii="Times New Roman" w:eastAsia="Times New Roman" w:hAnsi="Times New Roman"/>
          <w:sz w:val="24"/>
          <w:szCs w:val="24"/>
          <w:lang w:eastAsia="ru-RU"/>
        </w:rPr>
        <w:t xml:space="preserve">Договора, подлежит перерасчету исходя из стоимости 1 </w:t>
      </w:r>
      <w:proofErr w:type="spellStart"/>
      <w:r w:rsidR="00D265DB" w:rsidRPr="00942961">
        <w:rPr>
          <w:rFonts w:ascii="Times New Roman" w:eastAsia="Times New Roman" w:hAnsi="Times New Roman"/>
          <w:sz w:val="24"/>
          <w:szCs w:val="24"/>
          <w:lang w:eastAsia="ru-RU"/>
        </w:rPr>
        <w:t>кв.м</w:t>
      </w:r>
      <w:proofErr w:type="spellEnd"/>
      <w:r w:rsidR="00D265DB" w:rsidRPr="00942961">
        <w:rPr>
          <w:rFonts w:ascii="Times New Roman" w:eastAsia="Times New Roman" w:hAnsi="Times New Roman"/>
          <w:sz w:val="24"/>
          <w:szCs w:val="24"/>
          <w:lang w:eastAsia="ru-RU"/>
        </w:rPr>
        <w:t xml:space="preserve">. Объекта долевого строительства, указанного в п.4.1., и </w:t>
      </w:r>
      <w:r w:rsidR="00A00DC7" w:rsidRPr="00942961">
        <w:rPr>
          <w:rFonts w:ascii="Times New Roman" w:eastAsia="Times New Roman" w:hAnsi="Times New Roman"/>
          <w:sz w:val="24"/>
          <w:szCs w:val="24"/>
          <w:lang w:eastAsia="ru-RU"/>
        </w:rPr>
        <w:t xml:space="preserve">Застройщик обязуется вернуть Участнику долевого строительства разницу за количество квадратных метров, уменьшивших проектную площадь, в </w:t>
      </w:r>
      <w:r w:rsidR="00E834B6" w:rsidRPr="00942961">
        <w:rPr>
          <w:rFonts w:ascii="Times New Roman" w:eastAsia="Times New Roman" w:hAnsi="Times New Roman"/>
          <w:sz w:val="24"/>
          <w:szCs w:val="24"/>
          <w:lang w:eastAsia="ru-RU"/>
        </w:rPr>
        <w:t>трех</w:t>
      </w:r>
      <w:r w:rsidR="00A00DC7" w:rsidRPr="00942961">
        <w:rPr>
          <w:rFonts w:ascii="Times New Roman" w:eastAsia="Times New Roman" w:hAnsi="Times New Roman"/>
          <w:sz w:val="24"/>
          <w:szCs w:val="24"/>
          <w:lang w:eastAsia="ru-RU"/>
        </w:rPr>
        <w:t xml:space="preserve">дневный срок с момента получения Уведомления от Застройщика любыми средствами связи (почта, телеграмма, смс-сообщение, факс, электронная почта и </w:t>
      </w:r>
      <w:proofErr w:type="spellStart"/>
      <w:r w:rsidR="00A00DC7" w:rsidRPr="00942961">
        <w:rPr>
          <w:rFonts w:ascii="Times New Roman" w:eastAsia="Times New Roman" w:hAnsi="Times New Roman"/>
          <w:sz w:val="24"/>
          <w:szCs w:val="24"/>
          <w:lang w:eastAsia="ru-RU"/>
        </w:rPr>
        <w:t>т.д</w:t>
      </w:r>
      <w:proofErr w:type="spellEnd"/>
      <w:r w:rsidR="00A00DC7" w:rsidRPr="00942961">
        <w:rPr>
          <w:rFonts w:ascii="Times New Roman" w:eastAsia="Times New Roman" w:hAnsi="Times New Roman"/>
          <w:sz w:val="24"/>
          <w:szCs w:val="24"/>
          <w:lang w:eastAsia="ru-RU"/>
        </w:rPr>
        <w:t>).</w:t>
      </w:r>
      <w:proofErr w:type="gramEnd"/>
      <w:r w:rsidR="00D265DB" w:rsidRPr="00942961">
        <w:rPr>
          <w:rFonts w:ascii="Times New Roman" w:eastAsia="Times New Roman" w:hAnsi="Times New Roman"/>
          <w:sz w:val="24"/>
          <w:szCs w:val="24"/>
          <w:lang w:eastAsia="ru-RU"/>
        </w:rPr>
        <w:t xml:space="preserve"> При этом дополнительное соглашение об изменении Цены Договора не заключается, так как корректировка Цены Договора не является изменением условий договора долевого участия, а производится в рамках исполнения сторонами его условий.</w:t>
      </w:r>
    </w:p>
    <w:p w:rsidR="00A00DC7" w:rsidRPr="00942961" w:rsidRDefault="00FA0330" w:rsidP="00A00DC7">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b/>
          <w:sz w:val="24"/>
          <w:szCs w:val="24"/>
          <w:lang w:eastAsia="ru-RU"/>
        </w:rPr>
        <w:t>4.</w:t>
      </w:r>
      <w:r w:rsidR="00B61667" w:rsidRPr="00942961">
        <w:rPr>
          <w:rFonts w:ascii="Times New Roman" w:eastAsia="Times New Roman" w:hAnsi="Times New Roman"/>
          <w:b/>
          <w:sz w:val="24"/>
          <w:szCs w:val="24"/>
          <w:lang w:eastAsia="ru-RU"/>
        </w:rPr>
        <w:t>4</w:t>
      </w:r>
      <w:r w:rsidR="00A00DC7" w:rsidRPr="00942961">
        <w:rPr>
          <w:rFonts w:ascii="Times New Roman" w:eastAsia="Times New Roman" w:hAnsi="Times New Roman"/>
          <w:b/>
          <w:sz w:val="24"/>
          <w:szCs w:val="24"/>
          <w:lang w:eastAsia="ru-RU"/>
        </w:rPr>
        <w:t>.</w:t>
      </w:r>
      <w:r w:rsidR="00A00DC7" w:rsidRPr="00942961">
        <w:rPr>
          <w:rFonts w:ascii="Times New Roman" w:eastAsia="Times New Roman" w:hAnsi="Times New Roman"/>
          <w:sz w:val="24"/>
          <w:szCs w:val="24"/>
          <w:lang w:eastAsia="ru-RU"/>
        </w:rPr>
        <w:t xml:space="preserve"> Указание в технической документации на изменение площади объекта долевого строительства (Фактической площадь Объекта долевого строительства) на основании (с учетом) использования понижающих коэффициентов не является основан</w:t>
      </w:r>
      <w:r w:rsidR="006D053A" w:rsidRPr="00942961">
        <w:rPr>
          <w:rFonts w:ascii="Times New Roman" w:eastAsia="Times New Roman" w:hAnsi="Times New Roman"/>
          <w:sz w:val="24"/>
          <w:szCs w:val="24"/>
          <w:lang w:eastAsia="ru-RU"/>
        </w:rPr>
        <w:t>ие</w:t>
      </w:r>
      <w:r w:rsidR="004C3C84" w:rsidRPr="00942961">
        <w:rPr>
          <w:rFonts w:ascii="Times New Roman" w:eastAsia="Times New Roman" w:hAnsi="Times New Roman"/>
          <w:sz w:val="24"/>
          <w:szCs w:val="24"/>
          <w:lang w:eastAsia="ru-RU"/>
        </w:rPr>
        <w:t>м для применения Сторонами п.4.3</w:t>
      </w:r>
      <w:r w:rsidR="00A00DC7" w:rsidRPr="00942961">
        <w:rPr>
          <w:rFonts w:ascii="Times New Roman" w:eastAsia="Times New Roman" w:hAnsi="Times New Roman"/>
          <w:sz w:val="24"/>
          <w:szCs w:val="24"/>
          <w:lang w:eastAsia="ru-RU"/>
        </w:rPr>
        <w:t xml:space="preserve">. настоящего </w:t>
      </w:r>
      <w:r w:rsidR="00E834B6" w:rsidRPr="00942961">
        <w:rPr>
          <w:rFonts w:ascii="Times New Roman" w:eastAsia="Times New Roman" w:hAnsi="Times New Roman"/>
          <w:sz w:val="24"/>
          <w:szCs w:val="24"/>
          <w:lang w:eastAsia="ru-RU"/>
        </w:rPr>
        <w:t>Д</w:t>
      </w:r>
      <w:r w:rsidR="00A00DC7" w:rsidRPr="00942961">
        <w:rPr>
          <w:rFonts w:ascii="Times New Roman" w:eastAsia="Times New Roman" w:hAnsi="Times New Roman"/>
          <w:sz w:val="24"/>
          <w:szCs w:val="24"/>
          <w:lang w:eastAsia="ru-RU"/>
        </w:rPr>
        <w:t>оговора, поскольку применение понижающих коэффициентов уже учтено при опреде</w:t>
      </w:r>
      <w:r w:rsidR="006D053A" w:rsidRPr="00942961">
        <w:rPr>
          <w:rFonts w:ascii="Times New Roman" w:eastAsia="Times New Roman" w:hAnsi="Times New Roman"/>
          <w:sz w:val="24"/>
          <w:szCs w:val="24"/>
          <w:lang w:eastAsia="ru-RU"/>
        </w:rPr>
        <w:t>лении Цены договора согласно п.4</w:t>
      </w:r>
      <w:r w:rsidR="00A00DC7" w:rsidRPr="00942961">
        <w:rPr>
          <w:rFonts w:ascii="Times New Roman" w:eastAsia="Times New Roman" w:hAnsi="Times New Roman"/>
          <w:sz w:val="24"/>
          <w:szCs w:val="24"/>
          <w:lang w:eastAsia="ru-RU"/>
        </w:rPr>
        <w:t>.1.</w:t>
      </w:r>
    </w:p>
    <w:p w:rsidR="00902D6E" w:rsidRPr="00942961" w:rsidRDefault="00FA0330" w:rsidP="00902D6E">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b/>
          <w:sz w:val="24"/>
          <w:szCs w:val="24"/>
          <w:lang w:eastAsia="ru-RU"/>
        </w:rPr>
        <w:t>4.</w:t>
      </w:r>
      <w:r w:rsidR="00B61667" w:rsidRPr="00942961">
        <w:rPr>
          <w:rFonts w:ascii="Times New Roman" w:eastAsia="Times New Roman" w:hAnsi="Times New Roman"/>
          <w:b/>
          <w:sz w:val="24"/>
          <w:szCs w:val="24"/>
          <w:lang w:eastAsia="ru-RU"/>
        </w:rPr>
        <w:t>5</w:t>
      </w:r>
      <w:r w:rsidR="00832052" w:rsidRPr="00942961">
        <w:rPr>
          <w:rFonts w:ascii="Times New Roman" w:eastAsia="Times New Roman" w:hAnsi="Times New Roman"/>
          <w:b/>
          <w:sz w:val="24"/>
          <w:szCs w:val="24"/>
          <w:lang w:eastAsia="ru-RU"/>
        </w:rPr>
        <w:t>.</w:t>
      </w:r>
      <w:r w:rsidR="00902D6E" w:rsidRPr="00942961">
        <w:rPr>
          <w:rFonts w:ascii="Times New Roman" w:eastAsia="Times New Roman" w:hAnsi="Times New Roman"/>
          <w:b/>
          <w:sz w:val="24"/>
          <w:szCs w:val="24"/>
          <w:lang w:eastAsia="ru-RU"/>
        </w:rPr>
        <w:t xml:space="preserve"> </w:t>
      </w:r>
      <w:proofErr w:type="gramStart"/>
      <w:r w:rsidR="00902D6E" w:rsidRPr="00942961">
        <w:rPr>
          <w:rFonts w:ascii="Times New Roman" w:eastAsia="Times New Roman" w:hAnsi="Times New Roman"/>
          <w:sz w:val="24"/>
          <w:szCs w:val="24"/>
          <w:lang w:eastAsia="ru-RU"/>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00902D6E" w:rsidRPr="00942961">
        <w:rPr>
          <w:rFonts w:ascii="Times New Roman" w:eastAsia="Times New Roman" w:hAnsi="Times New Roman"/>
          <w:sz w:val="24"/>
          <w:szCs w:val="24"/>
          <w:lang w:eastAsia="ru-RU"/>
        </w:rPr>
        <w:t>эскроу</w:t>
      </w:r>
      <w:proofErr w:type="spellEnd"/>
      <w:r w:rsidR="00902D6E" w:rsidRPr="00942961">
        <w:rPr>
          <w:rFonts w:ascii="Times New Roman" w:eastAsia="Times New Roman" w:hAnsi="Times New Roman"/>
          <w:sz w:val="24"/>
          <w:szCs w:val="24"/>
          <w:lang w:eastAsia="ru-RU"/>
        </w:rPr>
        <w:t>-счет, открываемый в ПАО Сбербанк (</w:t>
      </w:r>
      <w:proofErr w:type="spellStart"/>
      <w:r w:rsidR="00902D6E" w:rsidRPr="00942961">
        <w:rPr>
          <w:rFonts w:ascii="Times New Roman" w:eastAsia="Times New Roman" w:hAnsi="Times New Roman"/>
          <w:sz w:val="24"/>
          <w:szCs w:val="24"/>
          <w:lang w:eastAsia="ru-RU"/>
        </w:rPr>
        <w:t>Эскроу</w:t>
      </w:r>
      <w:proofErr w:type="spellEnd"/>
      <w:r w:rsidR="00902D6E" w:rsidRPr="00942961">
        <w:rPr>
          <w:rFonts w:ascii="Times New Roman" w:eastAsia="Times New Roman" w:hAnsi="Times New Roman"/>
          <w:sz w:val="24"/>
          <w:szCs w:val="24"/>
          <w:lang w:eastAsia="ru-RU"/>
        </w:rPr>
        <w:t xml:space="preserve">-агент) для учета и блокирования денежных средств, полученных </w:t>
      </w:r>
      <w:proofErr w:type="spellStart"/>
      <w:r w:rsidR="00902D6E" w:rsidRPr="00942961">
        <w:rPr>
          <w:rFonts w:ascii="Times New Roman" w:eastAsia="Times New Roman" w:hAnsi="Times New Roman"/>
          <w:sz w:val="24"/>
          <w:szCs w:val="24"/>
          <w:lang w:eastAsia="ru-RU"/>
        </w:rPr>
        <w:t>Эскроу</w:t>
      </w:r>
      <w:proofErr w:type="spellEnd"/>
      <w:r w:rsidR="00902D6E" w:rsidRPr="00942961">
        <w:rPr>
          <w:rFonts w:ascii="Times New Roman" w:eastAsia="Times New Roman" w:hAnsi="Times New Roman"/>
          <w:sz w:val="24"/>
          <w:szCs w:val="24"/>
          <w:lang w:eastAsia="ru-RU"/>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w:t>
      </w:r>
      <w:proofErr w:type="gramEnd"/>
      <w:r w:rsidR="00902D6E" w:rsidRPr="00942961">
        <w:rPr>
          <w:rFonts w:ascii="Times New Roman" w:eastAsia="Times New Roman" w:hAnsi="Times New Roman"/>
          <w:sz w:val="24"/>
          <w:szCs w:val="24"/>
          <w:lang w:eastAsia="ru-RU"/>
        </w:rPr>
        <w:t xml:space="preserve">,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902D6E" w:rsidRPr="00942961">
        <w:rPr>
          <w:rFonts w:ascii="Times New Roman" w:eastAsia="Times New Roman" w:hAnsi="Times New Roman"/>
          <w:sz w:val="24"/>
          <w:szCs w:val="24"/>
          <w:lang w:eastAsia="ru-RU"/>
        </w:rPr>
        <w:t>эскроу</w:t>
      </w:r>
      <w:proofErr w:type="spellEnd"/>
      <w:r w:rsidR="00902D6E" w:rsidRPr="00942961">
        <w:rPr>
          <w:rFonts w:ascii="Times New Roman" w:eastAsia="Times New Roman" w:hAnsi="Times New Roman"/>
          <w:sz w:val="24"/>
          <w:szCs w:val="24"/>
          <w:lang w:eastAsia="ru-RU"/>
        </w:rPr>
        <w:t xml:space="preserve">, заключенным между Бенефициаром, Депонентом и </w:t>
      </w:r>
      <w:proofErr w:type="spellStart"/>
      <w:r w:rsidR="00902D6E" w:rsidRPr="00942961">
        <w:rPr>
          <w:rFonts w:ascii="Times New Roman" w:eastAsia="Times New Roman" w:hAnsi="Times New Roman"/>
          <w:sz w:val="24"/>
          <w:szCs w:val="24"/>
          <w:lang w:eastAsia="ru-RU"/>
        </w:rPr>
        <w:t>Эскроу</w:t>
      </w:r>
      <w:proofErr w:type="spellEnd"/>
      <w:r w:rsidR="00902D6E" w:rsidRPr="00942961">
        <w:rPr>
          <w:rFonts w:ascii="Times New Roman" w:eastAsia="Times New Roman" w:hAnsi="Times New Roman"/>
          <w:sz w:val="24"/>
          <w:szCs w:val="24"/>
          <w:lang w:eastAsia="ru-RU"/>
        </w:rPr>
        <w:t>-агентом, с учетом следующего:</w:t>
      </w:r>
    </w:p>
    <w:p w:rsidR="00902D6E" w:rsidRPr="00942961" w:rsidRDefault="00902D6E" w:rsidP="00902D6E">
      <w:pPr>
        <w:spacing w:after="0" w:line="240" w:lineRule="auto"/>
        <w:jc w:val="both"/>
        <w:rPr>
          <w:rFonts w:ascii="Times New Roman" w:eastAsia="Times New Roman" w:hAnsi="Times New Roman"/>
          <w:sz w:val="24"/>
          <w:szCs w:val="24"/>
          <w:lang w:eastAsia="ru-RU"/>
        </w:rPr>
      </w:pPr>
      <w:proofErr w:type="spellStart"/>
      <w:r w:rsidRPr="00942961">
        <w:rPr>
          <w:rFonts w:ascii="Times New Roman" w:eastAsia="Times New Roman" w:hAnsi="Times New Roman"/>
          <w:sz w:val="24"/>
          <w:szCs w:val="24"/>
          <w:lang w:eastAsia="ru-RU"/>
        </w:rPr>
        <w:t>Эскроу</w:t>
      </w:r>
      <w:proofErr w:type="spellEnd"/>
      <w:r w:rsidRPr="00942961">
        <w:rPr>
          <w:rFonts w:ascii="Times New Roman" w:eastAsia="Times New Roman" w:hAnsi="Times New Roman"/>
          <w:sz w:val="24"/>
          <w:szCs w:val="24"/>
          <w:lang w:eastAsia="ru-RU"/>
        </w:rPr>
        <w:t xml:space="preserve">-агент: </w:t>
      </w:r>
      <w:proofErr w:type="gramStart"/>
      <w:r w:rsidRPr="00942961">
        <w:rPr>
          <w:rFonts w:ascii="Times New Roman" w:eastAsia="Times New Roman" w:hAnsi="Times New Roman"/>
          <w:sz w:val="24"/>
          <w:szCs w:val="24"/>
          <w:lang w:eastAsia="ru-RU"/>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proofErr w:type="gramEnd"/>
      <w:r w:rsidRPr="00942961">
        <w:rPr>
          <w:rFonts w:ascii="Times New Roman" w:eastAsia="Times New Roman" w:hAnsi="Times New Roman"/>
          <w:sz w:val="24"/>
          <w:szCs w:val="24"/>
          <w:lang w:eastAsia="ru-RU"/>
        </w:rPr>
        <w:t xml:space="preserve"> Escrow_Sberbank@sberbank.ru, номер телефона: 900 – для </w:t>
      </w:r>
      <w:proofErr w:type="gramStart"/>
      <w:r w:rsidRPr="00942961">
        <w:rPr>
          <w:rFonts w:ascii="Times New Roman" w:eastAsia="Times New Roman" w:hAnsi="Times New Roman"/>
          <w:sz w:val="24"/>
          <w:szCs w:val="24"/>
          <w:lang w:eastAsia="ru-RU"/>
        </w:rPr>
        <w:t>мобильных</w:t>
      </w:r>
      <w:proofErr w:type="gramEnd"/>
      <w:r w:rsidRPr="00942961">
        <w:rPr>
          <w:rFonts w:ascii="Times New Roman" w:eastAsia="Times New Roman" w:hAnsi="Times New Roman"/>
          <w:sz w:val="24"/>
          <w:szCs w:val="24"/>
          <w:lang w:eastAsia="ru-RU"/>
        </w:rPr>
        <w:t>, 8 (800) 555 55 50 – для мобильных и городских.</w:t>
      </w:r>
    </w:p>
    <w:p w:rsidR="00B1361C" w:rsidRPr="00942961" w:rsidRDefault="00B1361C" w:rsidP="00B1361C">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sz w:val="24"/>
          <w:szCs w:val="24"/>
          <w:lang w:eastAsia="ru-RU"/>
        </w:rPr>
        <w:t xml:space="preserve">Бенефициар: </w:t>
      </w:r>
      <w:r w:rsidR="00200D70" w:rsidRPr="00942961">
        <w:rPr>
          <w:rFonts w:ascii="Times New Roman" w:hAnsi="Times New Roman"/>
          <w:bCs/>
          <w:sz w:val="24"/>
          <w:szCs w:val="24"/>
        </w:rPr>
        <w:t xml:space="preserve">Общество с ограниченной ответственностью </w:t>
      </w:r>
      <w:r w:rsidR="003419DB" w:rsidRPr="00942961">
        <w:rPr>
          <w:rFonts w:ascii="Times New Roman" w:hAnsi="Times New Roman"/>
          <w:bCs/>
          <w:sz w:val="24"/>
          <w:szCs w:val="24"/>
        </w:rPr>
        <w:t>Специализированный застр</w:t>
      </w:r>
      <w:r w:rsidR="00DD39FE" w:rsidRPr="00942961">
        <w:rPr>
          <w:rFonts w:ascii="Times New Roman" w:hAnsi="Times New Roman"/>
          <w:bCs/>
          <w:sz w:val="24"/>
          <w:szCs w:val="24"/>
        </w:rPr>
        <w:t>о</w:t>
      </w:r>
      <w:r w:rsidR="003419DB" w:rsidRPr="00942961">
        <w:rPr>
          <w:rFonts w:ascii="Times New Roman" w:hAnsi="Times New Roman"/>
          <w:bCs/>
          <w:sz w:val="24"/>
          <w:szCs w:val="24"/>
        </w:rPr>
        <w:t xml:space="preserve">йщик </w:t>
      </w:r>
      <w:r w:rsidR="00200D70" w:rsidRPr="00942961">
        <w:rPr>
          <w:rFonts w:ascii="Times New Roman" w:hAnsi="Times New Roman"/>
          <w:bCs/>
          <w:sz w:val="24"/>
          <w:szCs w:val="24"/>
        </w:rPr>
        <w:t>«Инвестиционно-финансовая компания «</w:t>
      </w:r>
      <w:proofErr w:type="spellStart"/>
      <w:r w:rsidR="00200D70" w:rsidRPr="00942961">
        <w:rPr>
          <w:rFonts w:ascii="Times New Roman" w:hAnsi="Times New Roman"/>
          <w:bCs/>
          <w:sz w:val="24"/>
          <w:szCs w:val="24"/>
        </w:rPr>
        <w:t>Астрстройинвест</w:t>
      </w:r>
      <w:proofErr w:type="spellEnd"/>
      <w:r w:rsidR="00200D70" w:rsidRPr="00942961">
        <w:rPr>
          <w:rFonts w:ascii="Times New Roman" w:hAnsi="Times New Roman"/>
          <w:bCs/>
          <w:sz w:val="24"/>
          <w:szCs w:val="24"/>
        </w:rPr>
        <w:t>»</w:t>
      </w:r>
      <w:r w:rsidRPr="00942961">
        <w:rPr>
          <w:rFonts w:ascii="Times New Roman" w:eastAsia="Times New Roman" w:hAnsi="Times New Roman"/>
          <w:sz w:val="24"/>
          <w:szCs w:val="24"/>
          <w:lang w:eastAsia="ru-RU"/>
        </w:rPr>
        <w:t>.</w:t>
      </w:r>
    </w:p>
    <w:p w:rsidR="00B1361C" w:rsidRPr="00942961" w:rsidRDefault="00B1361C" w:rsidP="00B1361C">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sz w:val="24"/>
          <w:szCs w:val="24"/>
          <w:lang w:eastAsia="ru-RU"/>
        </w:rPr>
        <w:t>Депонируемая сумма: ___________ (прописью) рублей___ копеек.</w:t>
      </w:r>
    </w:p>
    <w:p w:rsidR="00B1361C" w:rsidRPr="00942961" w:rsidRDefault="00B1361C" w:rsidP="00B1361C">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sz w:val="24"/>
          <w:szCs w:val="24"/>
          <w:lang w:eastAsia="ru-RU"/>
        </w:rPr>
        <w:t xml:space="preserve">Срок внесения Депонентом Депонируемой суммы на счет </w:t>
      </w:r>
      <w:proofErr w:type="spellStart"/>
      <w:r w:rsidRPr="00942961">
        <w:rPr>
          <w:rFonts w:ascii="Times New Roman" w:eastAsia="Times New Roman" w:hAnsi="Times New Roman"/>
          <w:sz w:val="24"/>
          <w:szCs w:val="24"/>
          <w:lang w:eastAsia="ru-RU"/>
        </w:rPr>
        <w:t>эскроу</w:t>
      </w:r>
      <w:proofErr w:type="spellEnd"/>
      <w:r w:rsidRPr="00942961">
        <w:rPr>
          <w:rFonts w:ascii="Times New Roman" w:eastAsia="Times New Roman" w:hAnsi="Times New Roman"/>
          <w:sz w:val="24"/>
          <w:szCs w:val="24"/>
          <w:lang w:eastAsia="ru-RU"/>
        </w:rPr>
        <w:t xml:space="preserve">: не позднее 5 (пяти) рабочих дней </w:t>
      </w:r>
      <w:proofErr w:type="gramStart"/>
      <w:r w:rsidRPr="00942961">
        <w:rPr>
          <w:rFonts w:ascii="Times New Roman" w:eastAsia="Times New Roman" w:hAnsi="Times New Roman"/>
          <w:sz w:val="24"/>
          <w:szCs w:val="24"/>
          <w:lang w:eastAsia="ru-RU"/>
        </w:rPr>
        <w:t>с даты регистрации</w:t>
      </w:r>
      <w:proofErr w:type="gramEnd"/>
      <w:r w:rsidRPr="00942961">
        <w:rPr>
          <w:rFonts w:ascii="Times New Roman" w:eastAsia="Times New Roman" w:hAnsi="Times New Roman"/>
          <w:sz w:val="24"/>
          <w:szCs w:val="24"/>
          <w:lang w:eastAsia="ru-RU"/>
        </w:rPr>
        <w:t xml:space="preserve"> настоящего Договора долевого участия.</w:t>
      </w:r>
    </w:p>
    <w:p w:rsidR="00B1361C" w:rsidRPr="00942961" w:rsidRDefault="00FA0330" w:rsidP="00B1361C">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b/>
          <w:sz w:val="24"/>
          <w:szCs w:val="24"/>
          <w:lang w:eastAsia="ru-RU"/>
        </w:rPr>
        <w:t>4.</w:t>
      </w:r>
      <w:r w:rsidR="00B61667" w:rsidRPr="00942961">
        <w:rPr>
          <w:rFonts w:ascii="Times New Roman" w:eastAsia="Times New Roman" w:hAnsi="Times New Roman"/>
          <w:b/>
          <w:sz w:val="24"/>
          <w:szCs w:val="24"/>
          <w:lang w:eastAsia="ru-RU"/>
        </w:rPr>
        <w:t>6</w:t>
      </w:r>
      <w:r w:rsidR="00B1361C" w:rsidRPr="00942961">
        <w:rPr>
          <w:rFonts w:ascii="Times New Roman" w:eastAsia="Times New Roman" w:hAnsi="Times New Roman"/>
          <w:b/>
          <w:sz w:val="24"/>
          <w:szCs w:val="24"/>
          <w:lang w:eastAsia="ru-RU"/>
        </w:rPr>
        <w:t>.</w:t>
      </w:r>
      <w:r w:rsidR="00B1361C" w:rsidRPr="00942961">
        <w:rPr>
          <w:rFonts w:ascii="Times New Roman" w:eastAsia="Times New Roman" w:hAnsi="Times New Roman"/>
          <w:sz w:val="24"/>
          <w:szCs w:val="24"/>
          <w:lang w:eastAsia="ru-RU"/>
        </w:rPr>
        <w:t xml:space="preserve"> Уплата </w:t>
      </w:r>
      <w:r w:rsidR="00E834B6" w:rsidRPr="00942961">
        <w:rPr>
          <w:rFonts w:ascii="Times New Roman" w:eastAsia="Times New Roman" w:hAnsi="Times New Roman"/>
          <w:sz w:val="24"/>
          <w:szCs w:val="24"/>
          <w:lang w:eastAsia="ru-RU"/>
        </w:rPr>
        <w:t>Ц</w:t>
      </w:r>
      <w:r w:rsidR="00B1361C" w:rsidRPr="00942961">
        <w:rPr>
          <w:rFonts w:ascii="Times New Roman" w:eastAsia="Times New Roman" w:hAnsi="Times New Roman"/>
          <w:sz w:val="24"/>
          <w:szCs w:val="24"/>
          <w:lang w:eastAsia="ru-RU"/>
        </w:rPr>
        <w:t xml:space="preserve">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 на счет </w:t>
      </w:r>
      <w:proofErr w:type="spellStart"/>
      <w:r w:rsidR="00B1361C" w:rsidRPr="00942961">
        <w:rPr>
          <w:rFonts w:ascii="Times New Roman" w:eastAsia="Times New Roman" w:hAnsi="Times New Roman"/>
          <w:sz w:val="24"/>
          <w:szCs w:val="24"/>
          <w:lang w:eastAsia="ru-RU"/>
        </w:rPr>
        <w:t>эскроу</w:t>
      </w:r>
      <w:proofErr w:type="spellEnd"/>
      <w:r w:rsidR="00B1361C" w:rsidRPr="00942961">
        <w:rPr>
          <w:rFonts w:ascii="Times New Roman" w:eastAsia="Times New Roman" w:hAnsi="Times New Roman"/>
          <w:sz w:val="24"/>
          <w:szCs w:val="24"/>
          <w:lang w:eastAsia="ru-RU"/>
        </w:rPr>
        <w:t xml:space="preserve"> в следующем порядке: </w:t>
      </w:r>
    </w:p>
    <w:p w:rsidR="00B1361C" w:rsidRPr="00942961" w:rsidRDefault="00FA0330" w:rsidP="00B1361C">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b/>
          <w:sz w:val="24"/>
          <w:szCs w:val="24"/>
          <w:lang w:eastAsia="ru-RU"/>
        </w:rPr>
        <w:t>4.</w:t>
      </w:r>
      <w:r w:rsidR="00B61667" w:rsidRPr="00942961">
        <w:rPr>
          <w:rFonts w:ascii="Times New Roman" w:eastAsia="Times New Roman" w:hAnsi="Times New Roman"/>
          <w:b/>
          <w:sz w:val="24"/>
          <w:szCs w:val="24"/>
          <w:lang w:eastAsia="ru-RU"/>
        </w:rPr>
        <w:t>6</w:t>
      </w:r>
      <w:r w:rsidR="00757BA8" w:rsidRPr="00942961">
        <w:rPr>
          <w:rFonts w:ascii="Times New Roman" w:eastAsia="Times New Roman" w:hAnsi="Times New Roman"/>
          <w:b/>
          <w:sz w:val="24"/>
          <w:szCs w:val="24"/>
          <w:lang w:eastAsia="ru-RU"/>
        </w:rPr>
        <w:t>.1.</w:t>
      </w:r>
      <w:r w:rsidR="00B1361C" w:rsidRPr="00942961">
        <w:rPr>
          <w:rFonts w:ascii="Times New Roman" w:eastAsia="Times New Roman" w:hAnsi="Times New Roman"/>
          <w:sz w:val="24"/>
          <w:szCs w:val="24"/>
          <w:lang w:eastAsia="ru-RU"/>
        </w:rPr>
        <w:t xml:space="preserve"> Перечисление денежных средств в размере</w:t>
      </w:r>
      <w:proofErr w:type="gramStart"/>
      <w:r w:rsidR="00B1361C" w:rsidRPr="00942961">
        <w:rPr>
          <w:rFonts w:ascii="Times New Roman" w:eastAsia="Times New Roman" w:hAnsi="Times New Roman"/>
          <w:sz w:val="24"/>
          <w:szCs w:val="24"/>
          <w:lang w:eastAsia="ru-RU"/>
        </w:rPr>
        <w:t xml:space="preserve"> _____________ (_______________________) </w:t>
      </w:r>
      <w:proofErr w:type="gramEnd"/>
      <w:r w:rsidR="00B1361C" w:rsidRPr="00942961">
        <w:rPr>
          <w:rFonts w:ascii="Times New Roman" w:eastAsia="Times New Roman" w:hAnsi="Times New Roman"/>
          <w:sz w:val="24"/>
          <w:szCs w:val="24"/>
          <w:lang w:eastAsia="ru-RU"/>
        </w:rPr>
        <w:t xml:space="preserve">рублей 00 копеек в счет оплаты Объекта долевого строительства осуществляется </w:t>
      </w:r>
      <w:r w:rsidR="00200D70" w:rsidRPr="00942961">
        <w:rPr>
          <w:rFonts w:ascii="Times New Roman" w:eastAsia="Times New Roman" w:hAnsi="Times New Roman"/>
          <w:i/>
          <w:sz w:val="24"/>
          <w:szCs w:val="24"/>
          <w:lang w:eastAsia="ru-RU"/>
        </w:rPr>
        <w:t>(наименование или уполномоченного органа Банка)</w:t>
      </w:r>
      <w:r w:rsidR="00B1361C" w:rsidRPr="00942961">
        <w:rPr>
          <w:rFonts w:ascii="Times New Roman" w:eastAsia="Times New Roman" w:hAnsi="Times New Roman"/>
          <w:sz w:val="24"/>
          <w:szCs w:val="24"/>
          <w:lang w:eastAsia="ru-RU"/>
        </w:rPr>
        <w:t xml:space="preserve"> по поручению участника долевого строительства после государственной регистрации в установленном действующим законодательстве порядке договора участия в долевом строительстве, по следующим реквизитам: </w:t>
      </w:r>
      <w:r w:rsidR="00200D70" w:rsidRPr="00942961">
        <w:rPr>
          <w:rFonts w:ascii="Times New Roman" w:eastAsia="Times New Roman" w:hAnsi="Times New Roman"/>
          <w:sz w:val="24"/>
          <w:szCs w:val="24"/>
          <w:lang w:eastAsia="ru-RU"/>
        </w:rPr>
        <w:lastRenderedPageBreak/>
        <w:t>____________________________________________________________________________________</w:t>
      </w:r>
      <w:r w:rsidR="00B1361C" w:rsidRPr="00942961">
        <w:rPr>
          <w:rFonts w:ascii="Times New Roman" w:eastAsia="Times New Roman" w:hAnsi="Times New Roman"/>
          <w:sz w:val="24"/>
          <w:szCs w:val="24"/>
          <w:lang w:eastAsia="ru-RU"/>
        </w:rPr>
        <w:t xml:space="preserve">. Расчеты по договору участия в долевом строительстве производятся с использованием номинального счета </w:t>
      </w:r>
      <w:r w:rsidR="00200D70" w:rsidRPr="00942961">
        <w:rPr>
          <w:rFonts w:ascii="Times New Roman" w:eastAsia="Times New Roman" w:hAnsi="Times New Roman"/>
          <w:i/>
          <w:sz w:val="24"/>
          <w:szCs w:val="24"/>
          <w:lang w:eastAsia="ru-RU"/>
        </w:rPr>
        <w:t>(наименование или уполномоченного органа Банка)</w:t>
      </w:r>
      <w:r w:rsidR="00B1361C" w:rsidRPr="00942961">
        <w:rPr>
          <w:rFonts w:ascii="Times New Roman" w:eastAsia="Times New Roman" w:hAnsi="Times New Roman"/>
          <w:sz w:val="24"/>
          <w:szCs w:val="24"/>
          <w:lang w:eastAsia="ru-RU"/>
        </w:rPr>
        <w:t xml:space="preserve">, открытого в </w:t>
      </w:r>
      <w:r w:rsidR="00200D70" w:rsidRPr="00942961">
        <w:rPr>
          <w:rFonts w:ascii="Times New Roman" w:eastAsia="Times New Roman" w:hAnsi="Times New Roman"/>
          <w:i/>
          <w:sz w:val="24"/>
          <w:szCs w:val="24"/>
          <w:lang w:eastAsia="ru-RU"/>
        </w:rPr>
        <w:t>(наименование БАНКА)</w:t>
      </w:r>
      <w:r w:rsidR="00B1361C" w:rsidRPr="00942961">
        <w:rPr>
          <w:rFonts w:ascii="Times New Roman" w:eastAsia="Times New Roman" w:hAnsi="Times New Roman"/>
          <w:sz w:val="24"/>
          <w:szCs w:val="24"/>
          <w:lang w:eastAsia="ru-RU"/>
        </w:rPr>
        <w:t>, бенефициаром по которому является участник долевого строительства.</w:t>
      </w:r>
    </w:p>
    <w:p w:rsidR="00B1361C" w:rsidRPr="00942961" w:rsidRDefault="00B1361C" w:rsidP="00B1361C">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sz w:val="24"/>
          <w:szCs w:val="24"/>
          <w:lang w:eastAsia="ru-RU"/>
        </w:rPr>
        <w:t xml:space="preserve">Застройщик извещается Банком об открытии счета </w:t>
      </w:r>
      <w:proofErr w:type="spellStart"/>
      <w:r w:rsidRPr="00942961">
        <w:rPr>
          <w:rFonts w:ascii="Times New Roman" w:eastAsia="Times New Roman" w:hAnsi="Times New Roman"/>
          <w:sz w:val="24"/>
          <w:szCs w:val="24"/>
          <w:lang w:eastAsia="ru-RU"/>
        </w:rPr>
        <w:t>эскроу</w:t>
      </w:r>
      <w:proofErr w:type="spellEnd"/>
      <w:r w:rsidRPr="00942961">
        <w:rPr>
          <w:rFonts w:ascii="Times New Roman" w:eastAsia="Times New Roman" w:hAnsi="Times New Roman"/>
          <w:sz w:val="24"/>
          <w:szCs w:val="24"/>
          <w:lang w:eastAsia="ru-RU"/>
        </w:rPr>
        <w:t xml:space="preserve"> путем электронного документооборота, согласованного Застройщиком и Банком, не позднее даты открытия счета </w:t>
      </w:r>
      <w:proofErr w:type="spellStart"/>
      <w:r w:rsidRPr="00942961">
        <w:rPr>
          <w:rFonts w:ascii="Times New Roman" w:eastAsia="Times New Roman" w:hAnsi="Times New Roman"/>
          <w:sz w:val="24"/>
          <w:szCs w:val="24"/>
          <w:lang w:eastAsia="ru-RU"/>
        </w:rPr>
        <w:t>эскроу</w:t>
      </w:r>
      <w:proofErr w:type="spellEnd"/>
      <w:r w:rsidRPr="00942961">
        <w:rPr>
          <w:rFonts w:ascii="Times New Roman" w:eastAsia="Times New Roman" w:hAnsi="Times New Roman"/>
          <w:sz w:val="24"/>
          <w:szCs w:val="24"/>
          <w:lang w:eastAsia="ru-RU"/>
        </w:rPr>
        <w:t>.</w:t>
      </w:r>
    </w:p>
    <w:p w:rsidR="00B1361C" w:rsidRPr="00942961" w:rsidRDefault="00B1361C" w:rsidP="00B1361C">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sz w:val="24"/>
          <w:szCs w:val="24"/>
          <w:lang w:eastAsia="ru-RU"/>
        </w:rPr>
        <w:t xml:space="preserve">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w:t>
      </w:r>
      <w:proofErr w:type="spellStart"/>
      <w:r w:rsidRPr="00942961">
        <w:rPr>
          <w:rFonts w:ascii="Times New Roman" w:eastAsia="Times New Roman" w:hAnsi="Times New Roman"/>
          <w:sz w:val="24"/>
          <w:szCs w:val="24"/>
          <w:lang w:eastAsia="ru-RU"/>
        </w:rPr>
        <w:t>эскроу</w:t>
      </w:r>
      <w:proofErr w:type="spellEnd"/>
      <w:r w:rsidRPr="00942961">
        <w:rPr>
          <w:rFonts w:ascii="Times New Roman" w:eastAsia="Times New Roman" w:hAnsi="Times New Roman"/>
          <w:sz w:val="24"/>
          <w:szCs w:val="24"/>
          <w:lang w:eastAsia="ru-RU"/>
        </w:rPr>
        <w:t>.</w:t>
      </w:r>
    </w:p>
    <w:p w:rsidR="00B1361C" w:rsidRPr="00942961" w:rsidRDefault="00FA0330" w:rsidP="00907BB0">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b/>
          <w:sz w:val="24"/>
          <w:szCs w:val="24"/>
          <w:lang w:eastAsia="ru-RU"/>
        </w:rPr>
        <w:t>4.</w:t>
      </w:r>
      <w:r w:rsidR="00B61667" w:rsidRPr="00942961">
        <w:rPr>
          <w:rFonts w:ascii="Times New Roman" w:eastAsia="Times New Roman" w:hAnsi="Times New Roman"/>
          <w:b/>
          <w:sz w:val="24"/>
          <w:szCs w:val="24"/>
          <w:lang w:eastAsia="ru-RU"/>
        </w:rPr>
        <w:t>6</w:t>
      </w:r>
      <w:r w:rsidR="00757BA8" w:rsidRPr="00942961">
        <w:rPr>
          <w:rFonts w:ascii="Times New Roman" w:eastAsia="Times New Roman" w:hAnsi="Times New Roman"/>
          <w:b/>
          <w:sz w:val="24"/>
          <w:szCs w:val="24"/>
          <w:lang w:eastAsia="ru-RU"/>
        </w:rPr>
        <w:t>.</w:t>
      </w:r>
      <w:r w:rsidR="00DD39FE" w:rsidRPr="00942961">
        <w:rPr>
          <w:rFonts w:ascii="Times New Roman" w:eastAsia="Times New Roman" w:hAnsi="Times New Roman"/>
          <w:b/>
          <w:sz w:val="24"/>
          <w:szCs w:val="24"/>
          <w:lang w:eastAsia="ru-RU"/>
        </w:rPr>
        <w:t>2</w:t>
      </w:r>
      <w:r w:rsidR="00B1361C" w:rsidRPr="00942961">
        <w:rPr>
          <w:rFonts w:ascii="Times New Roman" w:eastAsia="Times New Roman" w:hAnsi="Times New Roman"/>
          <w:b/>
          <w:sz w:val="24"/>
          <w:szCs w:val="24"/>
          <w:lang w:eastAsia="ru-RU"/>
        </w:rPr>
        <w:t>.</w:t>
      </w:r>
      <w:r w:rsidR="00B1361C" w:rsidRPr="00942961">
        <w:rPr>
          <w:rFonts w:ascii="Times New Roman" w:eastAsia="Times New Roman" w:hAnsi="Times New Roman"/>
          <w:sz w:val="24"/>
          <w:szCs w:val="24"/>
          <w:lang w:eastAsia="ru-RU"/>
        </w:rPr>
        <w:t xml:space="preserve"> Назначение платежа: «Оплата по Договору</w:t>
      </w:r>
      <w:proofErr w:type="gramStart"/>
      <w:r w:rsidR="00B1361C" w:rsidRPr="00942961">
        <w:rPr>
          <w:rFonts w:ascii="Times New Roman" w:eastAsia="Times New Roman" w:hAnsi="Times New Roman"/>
          <w:sz w:val="24"/>
          <w:szCs w:val="24"/>
          <w:lang w:eastAsia="ru-RU"/>
        </w:rPr>
        <w:t xml:space="preserve"> №</w:t>
      </w:r>
      <w:r w:rsidR="00200D70" w:rsidRPr="00942961">
        <w:rPr>
          <w:rFonts w:ascii="Times New Roman" w:eastAsia="Times New Roman" w:hAnsi="Times New Roman"/>
          <w:sz w:val="24"/>
          <w:szCs w:val="24"/>
          <w:lang w:eastAsia="ru-RU"/>
        </w:rPr>
        <w:t>Б</w:t>
      </w:r>
      <w:proofErr w:type="gramEnd"/>
      <w:r w:rsidR="00757BA8" w:rsidRPr="00942961">
        <w:rPr>
          <w:rFonts w:ascii="Times New Roman" w:eastAsia="Times New Roman" w:hAnsi="Times New Roman"/>
          <w:sz w:val="24"/>
          <w:szCs w:val="24"/>
          <w:lang w:eastAsia="ru-RU"/>
        </w:rPr>
        <w:t>/</w:t>
      </w:r>
      <w:r w:rsidR="00200D70" w:rsidRPr="00942961">
        <w:rPr>
          <w:rFonts w:ascii="Times New Roman" w:eastAsia="Times New Roman" w:hAnsi="Times New Roman"/>
          <w:sz w:val="24"/>
          <w:szCs w:val="24"/>
          <w:lang w:eastAsia="ru-RU"/>
        </w:rPr>
        <w:t xml:space="preserve">__ </w:t>
      </w:r>
      <w:r w:rsidR="00200D70" w:rsidRPr="00942961">
        <w:rPr>
          <w:rFonts w:ascii="Times New Roman" w:hAnsi="Times New Roman"/>
          <w:sz w:val="24"/>
          <w:szCs w:val="24"/>
        </w:rPr>
        <w:t>с физическим лицом на долевое участие в строительстве</w:t>
      </w:r>
      <w:r w:rsidR="00907BB0" w:rsidRPr="00942961">
        <w:rPr>
          <w:rFonts w:ascii="Times New Roman" w:hAnsi="Times New Roman"/>
          <w:sz w:val="24"/>
          <w:szCs w:val="24"/>
        </w:rPr>
        <w:t xml:space="preserve"> от «__» _________2022г.</w:t>
      </w:r>
      <w:r w:rsidR="00DD39FE" w:rsidRPr="00942961">
        <w:rPr>
          <w:rFonts w:ascii="Times New Roman" w:hAnsi="Times New Roman"/>
          <w:sz w:val="24"/>
          <w:szCs w:val="24"/>
        </w:rPr>
        <w:t xml:space="preserve"> </w:t>
      </w:r>
      <w:r w:rsidR="00B1361C" w:rsidRPr="00942961">
        <w:rPr>
          <w:rFonts w:ascii="Times New Roman" w:eastAsia="Times New Roman" w:hAnsi="Times New Roman"/>
          <w:sz w:val="24"/>
          <w:szCs w:val="24"/>
          <w:lang w:eastAsia="ru-RU"/>
        </w:rPr>
        <w:t>НДС не облагается».</w:t>
      </w:r>
    </w:p>
    <w:p w:rsidR="00832052" w:rsidRPr="00942961" w:rsidRDefault="00FA0330" w:rsidP="00B1361C">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b/>
          <w:sz w:val="24"/>
          <w:szCs w:val="24"/>
          <w:lang w:eastAsia="ru-RU"/>
        </w:rPr>
        <w:t>4.</w:t>
      </w:r>
      <w:r w:rsidR="00B61667" w:rsidRPr="00942961">
        <w:rPr>
          <w:rFonts w:ascii="Times New Roman" w:eastAsia="Times New Roman" w:hAnsi="Times New Roman"/>
          <w:b/>
          <w:sz w:val="24"/>
          <w:szCs w:val="24"/>
          <w:lang w:eastAsia="ru-RU"/>
        </w:rPr>
        <w:t>7</w:t>
      </w:r>
      <w:r w:rsidR="00B1361C" w:rsidRPr="00942961">
        <w:rPr>
          <w:rFonts w:ascii="Times New Roman" w:eastAsia="Times New Roman" w:hAnsi="Times New Roman"/>
          <w:b/>
          <w:sz w:val="24"/>
          <w:szCs w:val="24"/>
          <w:lang w:eastAsia="ru-RU"/>
        </w:rPr>
        <w:t>.</w:t>
      </w:r>
      <w:r w:rsidR="00B1361C" w:rsidRPr="00942961">
        <w:rPr>
          <w:rFonts w:ascii="Times New Roman" w:eastAsia="Times New Roman" w:hAnsi="Times New Roman"/>
          <w:sz w:val="24"/>
          <w:szCs w:val="24"/>
          <w:lang w:eastAsia="ru-RU"/>
        </w:rPr>
        <w:t xml:space="preserve"> Условием перечисления денежных средств Застройщику является предъявление Застройщиком Исполняющему Банку (и/или </w:t>
      </w:r>
      <w:r w:rsidR="00907BB0" w:rsidRPr="00942961">
        <w:rPr>
          <w:rFonts w:ascii="Times New Roman" w:eastAsia="Times New Roman" w:hAnsi="Times New Roman"/>
          <w:sz w:val="24"/>
          <w:szCs w:val="24"/>
          <w:lang w:eastAsia="ru-RU"/>
        </w:rPr>
        <w:t>_____________________</w:t>
      </w:r>
      <w:r w:rsidR="00B1361C" w:rsidRPr="00942961">
        <w:rPr>
          <w:rFonts w:ascii="Times New Roman" w:eastAsia="Times New Roman" w:hAnsi="Times New Roman"/>
          <w:sz w:val="24"/>
          <w:szCs w:val="24"/>
          <w:lang w:eastAsia="ru-RU"/>
        </w:rPr>
        <w:t>) архивного файла, содержащего зарегистрированный договор, совершенный в электронной форме и файл с электронной специальной регистрационной надписью о проведении государственной регистрации настоящего договора Управлением Федеральной службы государственной регистрации, кадастра и картографии по Астраханской области.</w:t>
      </w:r>
    </w:p>
    <w:p w:rsidR="00F7249A" w:rsidRPr="00942961" w:rsidRDefault="00F7249A" w:rsidP="00B1361C">
      <w:pPr>
        <w:spacing w:after="0" w:line="240" w:lineRule="auto"/>
        <w:jc w:val="both"/>
        <w:rPr>
          <w:rFonts w:ascii="Times New Roman" w:eastAsia="Times New Roman" w:hAnsi="Times New Roman"/>
          <w:sz w:val="24"/>
          <w:szCs w:val="24"/>
          <w:lang w:eastAsia="ru-RU"/>
        </w:rPr>
      </w:pPr>
    </w:p>
    <w:p w:rsidR="00A01A7F" w:rsidRPr="00942961" w:rsidRDefault="00A01A7F" w:rsidP="00962A3C">
      <w:pPr>
        <w:pStyle w:val="ab"/>
        <w:numPr>
          <w:ilvl w:val="0"/>
          <w:numId w:val="7"/>
        </w:numPr>
        <w:spacing w:after="0" w:line="240" w:lineRule="auto"/>
        <w:jc w:val="center"/>
        <w:rPr>
          <w:rFonts w:ascii="Times New Roman" w:eastAsia="Times New Roman" w:hAnsi="Times New Roman"/>
          <w:b/>
          <w:bCs/>
          <w:sz w:val="24"/>
          <w:szCs w:val="24"/>
          <w:lang w:eastAsia="ru-RU"/>
        </w:rPr>
      </w:pPr>
      <w:r w:rsidRPr="00942961">
        <w:rPr>
          <w:rFonts w:ascii="Times New Roman" w:eastAsia="Times New Roman" w:hAnsi="Times New Roman"/>
          <w:b/>
          <w:bCs/>
          <w:sz w:val="24"/>
          <w:szCs w:val="24"/>
          <w:lang w:eastAsia="ru-RU"/>
        </w:rPr>
        <w:t>ПРАВА И ОБЯЗАННОСТИ СТОРОН</w:t>
      </w:r>
    </w:p>
    <w:p w:rsidR="00FD7FAF" w:rsidRPr="00942961" w:rsidRDefault="00FD7FAF" w:rsidP="00A00DC7">
      <w:pPr>
        <w:spacing w:after="0" w:line="240" w:lineRule="auto"/>
        <w:ind w:left="644"/>
        <w:rPr>
          <w:rFonts w:ascii="Times New Roman" w:eastAsia="Times New Roman" w:hAnsi="Times New Roman"/>
          <w:b/>
          <w:bCs/>
          <w:sz w:val="24"/>
          <w:szCs w:val="24"/>
          <w:lang w:eastAsia="ru-RU"/>
        </w:rPr>
      </w:pPr>
    </w:p>
    <w:p w:rsidR="00A01A7F" w:rsidRPr="00942961" w:rsidRDefault="00907BB0" w:rsidP="00A00DC7">
      <w:pPr>
        <w:spacing w:after="0" w:line="240" w:lineRule="auto"/>
        <w:jc w:val="both"/>
        <w:rPr>
          <w:rFonts w:ascii="Times New Roman" w:eastAsia="Times New Roman" w:hAnsi="Times New Roman"/>
          <w:b/>
          <w:sz w:val="24"/>
          <w:szCs w:val="24"/>
          <w:lang w:eastAsia="ru-RU"/>
        </w:rPr>
      </w:pPr>
      <w:r w:rsidRPr="00942961">
        <w:rPr>
          <w:rFonts w:ascii="Times New Roman" w:eastAsia="Times New Roman" w:hAnsi="Times New Roman"/>
          <w:b/>
          <w:sz w:val="24"/>
          <w:szCs w:val="24"/>
          <w:lang w:eastAsia="ru-RU"/>
        </w:rPr>
        <w:t>5</w:t>
      </w:r>
      <w:r w:rsidR="00A01A7F" w:rsidRPr="00942961">
        <w:rPr>
          <w:rFonts w:ascii="Times New Roman" w:eastAsia="Times New Roman" w:hAnsi="Times New Roman"/>
          <w:b/>
          <w:sz w:val="24"/>
          <w:szCs w:val="24"/>
          <w:lang w:eastAsia="ru-RU"/>
        </w:rPr>
        <w:t>.1. Права и обязанности Застройщика:</w:t>
      </w:r>
    </w:p>
    <w:p w:rsidR="00A01A7F" w:rsidRPr="00942961" w:rsidRDefault="00907BB0" w:rsidP="00A00DC7">
      <w:pPr>
        <w:spacing w:after="0" w:line="240" w:lineRule="auto"/>
        <w:jc w:val="both"/>
        <w:rPr>
          <w:rFonts w:ascii="Times New Roman" w:eastAsia="Times New Roman" w:hAnsi="Times New Roman"/>
          <w:b/>
          <w:sz w:val="24"/>
          <w:szCs w:val="24"/>
          <w:lang w:eastAsia="ru-RU"/>
        </w:rPr>
      </w:pPr>
      <w:r w:rsidRPr="00942961">
        <w:rPr>
          <w:rFonts w:ascii="Times New Roman" w:eastAsia="Times New Roman" w:hAnsi="Times New Roman"/>
          <w:b/>
          <w:sz w:val="24"/>
          <w:szCs w:val="24"/>
          <w:lang w:eastAsia="ru-RU"/>
        </w:rPr>
        <w:t>5</w:t>
      </w:r>
      <w:r w:rsidR="00A01A7F" w:rsidRPr="00942961">
        <w:rPr>
          <w:rFonts w:ascii="Times New Roman" w:eastAsia="Times New Roman" w:hAnsi="Times New Roman"/>
          <w:b/>
          <w:sz w:val="24"/>
          <w:szCs w:val="24"/>
          <w:lang w:eastAsia="ru-RU"/>
        </w:rPr>
        <w:t>.1.1.</w:t>
      </w:r>
      <w:r w:rsidR="00A01A7F" w:rsidRPr="00942961">
        <w:rPr>
          <w:rFonts w:ascii="Times New Roman" w:eastAsia="Times New Roman" w:hAnsi="Times New Roman"/>
          <w:sz w:val="24"/>
          <w:szCs w:val="24"/>
          <w:lang w:eastAsia="ru-RU"/>
        </w:rPr>
        <w:t xml:space="preserve"> Застройщик гарантирует, что Цена </w:t>
      </w:r>
      <w:r w:rsidRPr="00942961">
        <w:rPr>
          <w:rFonts w:ascii="Times New Roman" w:eastAsia="Times New Roman" w:hAnsi="Times New Roman"/>
          <w:sz w:val="24"/>
          <w:szCs w:val="24"/>
          <w:lang w:eastAsia="ru-RU"/>
        </w:rPr>
        <w:t>Договора, предусмотренная п. 4</w:t>
      </w:r>
      <w:r w:rsidR="00832052" w:rsidRPr="00942961">
        <w:rPr>
          <w:rFonts w:ascii="Times New Roman" w:eastAsia="Times New Roman" w:hAnsi="Times New Roman"/>
          <w:sz w:val="24"/>
          <w:szCs w:val="24"/>
          <w:lang w:eastAsia="ru-RU"/>
        </w:rPr>
        <w:t>.1</w:t>
      </w:r>
      <w:r w:rsidR="00A01A7F" w:rsidRPr="00942961">
        <w:rPr>
          <w:rFonts w:ascii="Times New Roman" w:eastAsia="Times New Roman" w:hAnsi="Times New Roman"/>
          <w:sz w:val="24"/>
          <w:szCs w:val="24"/>
          <w:lang w:eastAsia="ru-RU"/>
        </w:rPr>
        <w:t>. настоящего Договора, не подлежит изменению в ходе создания Объекта долевого строительства, за исключением слу</w:t>
      </w:r>
      <w:r w:rsidRPr="00942961">
        <w:rPr>
          <w:rFonts w:ascii="Times New Roman" w:eastAsia="Times New Roman" w:hAnsi="Times New Roman"/>
          <w:sz w:val="24"/>
          <w:szCs w:val="24"/>
          <w:lang w:eastAsia="ru-RU"/>
        </w:rPr>
        <w:t>чаев, предусмотренных пунктами 4</w:t>
      </w:r>
      <w:r w:rsidR="00A01A7F" w:rsidRPr="00942961">
        <w:rPr>
          <w:rFonts w:ascii="Times New Roman" w:eastAsia="Times New Roman" w:hAnsi="Times New Roman"/>
          <w:sz w:val="24"/>
          <w:szCs w:val="24"/>
          <w:lang w:eastAsia="ru-RU"/>
        </w:rPr>
        <w:t>.</w:t>
      </w:r>
      <w:r w:rsidR="00F7249A" w:rsidRPr="00942961">
        <w:rPr>
          <w:rFonts w:ascii="Times New Roman" w:eastAsia="Times New Roman" w:hAnsi="Times New Roman"/>
          <w:sz w:val="24"/>
          <w:szCs w:val="24"/>
          <w:lang w:eastAsia="ru-RU"/>
        </w:rPr>
        <w:t>1. -</w:t>
      </w:r>
      <w:r w:rsidRPr="00942961">
        <w:rPr>
          <w:rFonts w:ascii="Times New Roman" w:eastAsia="Times New Roman" w:hAnsi="Times New Roman"/>
          <w:sz w:val="24"/>
          <w:szCs w:val="24"/>
          <w:lang w:eastAsia="ru-RU"/>
        </w:rPr>
        <w:t xml:space="preserve"> 4</w:t>
      </w:r>
      <w:r w:rsidR="00A01A7F" w:rsidRPr="00942961">
        <w:rPr>
          <w:rFonts w:ascii="Times New Roman" w:eastAsia="Times New Roman" w:hAnsi="Times New Roman"/>
          <w:sz w:val="24"/>
          <w:szCs w:val="24"/>
          <w:lang w:eastAsia="ru-RU"/>
        </w:rPr>
        <w:t>.</w:t>
      </w:r>
      <w:r w:rsidR="0097695B" w:rsidRPr="00942961">
        <w:rPr>
          <w:rFonts w:ascii="Times New Roman" w:eastAsia="Times New Roman" w:hAnsi="Times New Roman"/>
          <w:sz w:val="24"/>
          <w:szCs w:val="24"/>
          <w:lang w:eastAsia="ru-RU"/>
        </w:rPr>
        <w:t>3</w:t>
      </w:r>
      <w:r w:rsidR="00A01A7F" w:rsidRPr="00942961">
        <w:rPr>
          <w:rFonts w:ascii="Times New Roman" w:eastAsia="Times New Roman" w:hAnsi="Times New Roman"/>
          <w:sz w:val="24"/>
          <w:szCs w:val="24"/>
          <w:lang w:eastAsia="ru-RU"/>
        </w:rPr>
        <w:t>. настоящего Договора.</w:t>
      </w:r>
    </w:p>
    <w:p w:rsidR="00A01A7F" w:rsidRPr="00942961" w:rsidRDefault="00907BB0" w:rsidP="00A00DC7">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b/>
          <w:sz w:val="24"/>
          <w:szCs w:val="24"/>
          <w:lang w:eastAsia="ru-RU"/>
        </w:rPr>
        <w:t>5</w:t>
      </w:r>
      <w:r w:rsidR="00A01A7F" w:rsidRPr="00942961">
        <w:rPr>
          <w:rFonts w:ascii="Times New Roman" w:eastAsia="Times New Roman" w:hAnsi="Times New Roman"/>
          <w:b/>
          <w:sz w:val="24"/>
          <w:szCs w:val="24"/>
          <w:lang w:eastAsia="ru-RU"/>
        </w:rPr>
        <w:t>.1.2.</w:t>
      </w:r>
      <w:r w:rsidR="00A01A7F" w:rsidRPr="00942961">
        <w:rPr>
          <w:rFonts w:ascii="Times New Roman" w:eastAsia="Times New Roman" w:hAnsi="Times New Roman"/>
          <w:sz w:val="24"/>
          <w:szCs w:val="24"/>
          <w:lang w:eastAsia="ru-RU"/>
        </w:rPr>
        <w:t xml:space="preserve"> Застройщик обязуется собственными силами либо с привлечением третьих лиц, имеющих право выполнять необходимые работы в соответствии с действующим законодательством РФ, выполнить все работы по созданию Многоквартирного дома</w:t>
      </w:r>
      <w:r w:rsidR="00951F79" w:rsidRPr="00942961">
        <w:rPr>
          <w:rFonts w:ascii="Times New Roman" w:eastAsia="Times New Roman" w:hAnsi="Times New Roman"/>
          <w:sz w:val="24"/>
          <w:szCs w:val="24"/>
          <w:lang w:eastAsia="ru-RU"/>
        </w:rPr>
        <w:t xml:space="preserve"> и</w:t>
      </w:r>
      <w:r w:rsidR="00A01A7F" w:rsidRPr="00942961">
        <w:rPr>
          <w:rFonts w:ascii="Times New Roman" w:eastAsia="Times New Roman" w:hAnsi="Times New Roman"/>
          <w:sz w:val="24"/>
          <w:szCs w:val="24"/>
          <w:lang w:eastAsia="ru-RU"/>
        </w:rPr>
        <w:t xml:space="preserve"> вводу его в эксплуатацию. </w:t>
      </w:r>
    </w:p>
    <w:p w:rsidR="00A01A7F" w:rsidRPr="00942961" w:rsidRDefault="00907BB0" w:rsidP="00A00DC7">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b/>
          <w:sz w:val="24"/>
          <w:szCs w:val="24"/>
          <w:lang w:eastAsia="ru-RU"/>
        </w:rPr>
        <w:t>5</w:t>
      </w:r>
      <w:r w:rsidR="00A01A7F" w:rsidRPr="00942961">
        <w:rPr>
          <w:rFonts w:ascii="Times New Roman" w:eastAsia="Times New Roman" w:hAnsi="Times New Roman"/>
          <w:b/>
          <w:sz w:val="24"/>
          <w:szCs w:val="24"/>
          <w:lang w:eastAsia="ru-RU"/>
        </w:rPr>
        <w:t>.1.3.</w:t>
      </w:r>
      <w:r w:rsidR="00A01A7F" w:rsidRPr="00942961">
        <w:rPr>
          <w:rFonts w:ascii="Times New Roman" w:eastAsia="Times New Roman" w:hAnsi="Times New Roman"/>
          <w:sz w:val="24"/>
          <w:szCs w:val="24"/>
          <w:lang w:eastAsia="ru-RU"/>
        </w:rPr>
        <w:t xml:space="preserve"> Застройщик обязуется обеспечить проектирование, строительство с качеством, соответствующим действующим строительным нормам и правилам.</w:t>
      </w:r>
    </w:p>
    <w:p w:rsidR="00A01A7F" w:rsidRPr="00942961" w:rsidRDefault="00907BB0" w:rsidP="00A00DC7">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b/>
          <w:sz w:val="24"/>
          <w:szCs w:val="24"/>
          <w:lang w:eastAsia="ru-RU"/>
        </w:rPr>
        <w:t>5</w:t>
      </w:r>
      <w:r w:rsidR="00A01A7F" w:rsidRPr="00942961">
        <w:rPr>
          <w:rFonts w:ascii="Times New Roman" w:eastAsia="Times New Roman" w:hAnsi="Times New Roman"/>
          <w:b/>
          <w:sz w:val="24"/>
          <w:szCs w:val="24"/>
          <w:lang w:eastAsia="ru-RU"/>
        </w:rPr>
        <w:t>.1.4.</w:t>
      </w:r>
      <w:r w:rsidR="00A01A7F" w:rsidRPr="00942961">
        <w:rPr>
          <w:rFonts w:ascii="Times New Roman" w:eastAsia="Times New Roman" w:hAnsi="Times New Roman"/>
          <w:sz w:val="24"/>
          <w:szCs w:val="24"/>
          <w:lang w:eastAsia="ru-RU"/>
        </w:rPr>
        <w:t xml:space="preserve"> Застройщик обеспечивает передачу Участнику Объекта долевого строительства</w:t>
      </w:r>
      <w:r w:rsidR="00F240F3" w:rsidRPr="00942961">
        <w:rPr>
          <w:rFonts w:ascii="Times New Roman" w:eastAsia="Times New Roman" w:hAnsi="Times New Roman"/>
          <w:sz w:val="24"/>
          <w:szCs w:val="24"/>
          <w:lang w:eastAsia="ru-RU"/>
        </w:rPr>
        <w:t>, при условии выполнения Участником долевого строительства своих обязательств по оплате Цены Договора в полном объеме,</w:t>
      </w:r>
      <w:r w:rsidR="00A01A7F" w:rsidRPr="00942961">
        <w:rPr>
          <w:rFonts w:ascii="Times New Roman" w:eastAsia="Times New Roman" w:hAnsi="Times New Roman"/>
          <w:sz w:val="24"/>
          <w:szCs w:val="24"/>
          <w:lang w:eastAsia="ru-RU"/>
        </w:rPr>
        <w:t xml:space="preserve"> в завершенном строительством Многоквартирном доме путем подписания Акта приема-передачи </w:t>
      </w:r>
      <w:r w:rsidR="00520594" w:rsidRPr="00942961">
        <w:rPr>
          <w:rFonts w:ascii="Times New Roman" w:eastAsia="Times New Roman" w:hAnsi="Times New Roman"/>
          <w:sz w:val="24"/>
          <w:szCs w:val="24"/>
          <w:lang w:eastAsia="ru-RU"/>
        </w:rPr>
        <w:t xml:space="preserve">в срок, установленный </w:t>
      </w:r>
      <w:proofErr w:type="spellStart"/>
      <w:r w:rsidR="00520594" w:rsidRPr="00942961">
        <w:rPr>
          <w:rFonts w:ascii="Times New Roman" w:eastAsia="Times New Roman" w:hAnsi="Times New Roman"/>
          <w:sz w:val="24"/>
          <w:szCs w:val="24"/>
          <w:lang w:eastAsia="ru-RU"/>
        </w:rPr>
        <w:t>п.п</w:t>
      </w:r>
      <w:proofErr w:type="spellEnd"/>
      <w:r w:rsidR="00520594" w:rsidRPr="00942961">
        <w:rPr>
          <w:rFonts w:ascii="Times New Roman" w:eastAsia="Times New Roman" w:hAnsi="Times New Roman"/>
          <w:sz w:val="24"/>
          <w:szCs w:val="24"/>
          <w:lang w:eastAsia="ru-RU"/>
        </w:rPr>
        <w:t>. 2.5 настоящего Договора</w:t>
      </w:r>
      <w:r w:rsidR="00A01A7F" w:rsidRPr="00942961">
        <w:rPr>
          <w:rFonts w:ascii="Times New Roman" w:eastAsia="Times New Roman" w:hAnsi="Times New Roman"/>
          <w:sz w:val="24"/>
          <w:szCs w:val="24"/>
          <w:lang w:eastAsia="ru-RU"/>
        </w:rPr>
        <w:t>. При этом передача Участнику</w:t>
      </w:r>
      <w:r w:rsidR="005A0737" w:rsidRPr="00942961">
        <w:rPr>
          <w:rFonts w:ascii="Times New Roman" w:eastAsia="Times New Roman" w:hAnsi="Times New Roman"/>
          <w:sz w:val="24"/>
          <w:szCs w:val="24"/>
          <w:lang w:eastAsia="ru-RU"/>
        </w:rPr>
        <w:t xml:space="preserve"> долевого участия</w:t>
      </w:r>
      <w:r w:rsidR="00A01A7F" w:rsidRPr="00942961">
        <w:rPr>
          <w:rFonts w:ascii="Times New Roman" w:eastAsia="Times New Roman" w:hAnsi="Times New Roman"/>
          <w:sz w:val="24"/>
          <w:szCs w:val="24"/>
          <w:lang w:eastAsia="ru-RU"/>
        </w:rPr>
        <w:t xml:space="preserve"> Объекта долевого строительства допускается ранее указанного в настоящем пункте срока и только при наличии Разрешения на ввод в эксплуатацию Многоквартирного дома.</w:t>
      </w:r>
    </w:p>
    <w:p w:rsidR="00A01A7F" w:rsidRPr="00942961" w:rsidRDefault="00907BB0" w:rsidP="00A00DC7">
      <w:pPr>
        <w:tabs>
          <w:tab w:val="left" w:pos="0"/>
          <w:tab w:val="left" w:pos="7380"/>
        </w:tabs>
        <w:spacing w:after="0" w:line="240" w:lineRule="auto"/>
        <w:jc w:val="both"/>
        <w:rPr>
          <w:rFonts w:ascii="Times New Roman" w:hAnsi="Times New Roman"/>
          <w:sz w:val="24"/>
          <w:szCs w:val="24"/>
        </w:rPr>
      </w:pPr>
      <w:r w:rsidRPr="00942961">
        <w:rPr>
          <w:rFonts w:ascii="Times New Roman" w:hAnsi="Times New Roman"/>
          <w:b/>
          <w:sz w:val="24"/>
          <w:szCs w:val="24"/>
        </w:rPr>
        <w:t>5</w:t>
      </w:r>
      <w:r w:rsidR="00A01A7F" w:rsidRPr="00942961">
        <w:rPr>
          <w:rFonts w:ascii="Times New Roman" w:hAnsi="Times New Roman"/>
          <w:b/>
          <w:sz w:val="24"/>
          <w:szCs w:val="24"/>
        </w:rPr>
        <w:t>.1.5.</w:t>
      </w:r>
      <w:r w:rsidR="00A01A7F" w:rsidRPr="00942961">
        <w:rPr>
          <w:rFonts w:ascii="Times New Roman" w:hAnsi="Times New Roman"/>
          <w:sz w:val="24"/>
          <w:szCs w:val="24"/>
        </w:rPr>
        <w:t xml:space="preserve"> В случае</w:t>
      </w:r>
      <w:proofErr w:type="gramStart"/>
      <w:r w:rsidR="00A01A7F" w:rsidRPr="00942961">
        <w:rPr>
          <w:rFonts w:ascii="Times New Roman" w:hAnsi="Times New Roman"/>
          <w:sz w:val="24"/>
          <w:szCs w:val="24"/>
        </w:rPr>
        <w:t>,</w:t>
      </w:r>
      <w:proofErr w:type="gramEnd"/>
      <w:r w:rsidR="00A01A7F" w:rsidRPr="00942961">
        <w:rPr>
          <w:rFonts w:ascii="Times New Roman" w:hAnsi="Times New Roman"/>
          <w:sz w:val="24"/>
          <w:szCs w:val="24"/>
        </w:rPr>
        <w:t xml:space="preserve"> если строительство (создание) Объекта не может быть завершено в предусмотренный Договором срок, Застройщик не позднее чем за </w:t>
      </w:r>
      <w:r w:rsidR="00951F79" w:rsidRPr="00942961">
        <w:rPr>
          <w:rFonts w:ascii="Times New Roman" w:hAnsi="Times New Roman"/>
          <w:sz w:val="24"/>
          <w:szCs w:val="24"/>
        </w:rPr>
        <w:t>2 (</w:t>
      </w:r>
      <w:r w:rsidR="00A01A7F" w:rsidRPr="00942961">
        <w:rPr>
          <w:rFonts w:ascii="Times New Roman" w:hAnsi="Times New Roman"/>
          <w:sz w:val="24"/>
          <w:szCs w:val="24"/>
        </w:rPr>
        <w:t>два</w:t>
      </w:r>
      <w:r w:rsidR="00951F79" w:rsidRPr="00942961">
        <w:rPr>
          <w:rFonts w:ascii="Times New Roman" w:hAnsi="Times New Roman"/>
          <w:sz w:val="24"/>
          <w:szCs w:val="24"/>
        </w:rPr>
        <w:t>)</w:t>
      </w:r>
      <w:r w:rsidR="00A01A7F" w:rsidRPr="00942961">
        <w:rPr>
          <w:rFonts w:ascii="Times New Roman" w:hAnsi="Times New Roman"/>
          <w:sz w:val="24"/>
          <w:szCs w:val="24"/>
        </w:rPr>
        <w:t xml:space="preserve">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A01A7F" w:rsidRPr="00942961" w:rsidRDefault="00A01A7F" w:rsidP="00A00DC7">
      <w:pPr>
        <w:tabs>
          <w:tab w:val="left" w:pos="0"/>
          <w:tab w:val="left" w:pos="7380"/>
        </w:tabs>
        <w:spacing w:after="0" w:line="240" w:lineRule="auto"/>
        <w:jc w:val="both"/>
        <w:rPr>
          <w:rFonts w:ascii="Times New Roman" w:hAnsi="Times New Roman"/>
          <w:sz w:val="24"/>
          <w:szCs w:val="24"/>
        </w:rPr>
      </w:pPr>
      <w:r w:rsidRPr="00942961">
        <w:rPr>
          <w:rFonts w:ascii="Times New Roman" w:hAnsi="Times New Roman"/>
          <w:sz w:val="24"/>
          <w:szCs w:val="24"/>
        </w:rPr>
        <w:t xml:space="preserve">Участник долевого строительства обязан в 10-дневный срок с момента получения указанного предложения рассмотреть его и направить в адрес Застройщика письменный ответ (заказным письмом с описью вложения и уведомлением о вручении, либо сдать его Застройщику под расписку). </w:t>
      </w:r>
      <w:proofErr w:type="gramStart"/>
      <w:r w:rsidRPr="00942961">
        <w:rPr>
          <w:rFonts w:ascii="Times New Roman" w:hAnsi="Times New Roman"/>
          <w:sz w:val="24"/>
          <w:szCs w:val="24"/>
        </w:rPr>
        <w:t xml:space="preserve">В случае неполучения ответа на направленное предложение от Участника долевого строительства в установленный срок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w:t>
      </w:r>
      <w:r w:rsidRPr="00942961">
        <w:rPr>
          <w:rFonts w:ascii="Times New Roman" w:hAnsi="Times New Roman"/>
          <w:sz w:val="24"/>
          <w:szCs w:val="24"/>
        </w:rPr>
        <w:lastRenderedPageBreak/>
        <w:t>Застройщик считает, что согласие на предложение об изменении срока передачи Объекта долевого строительства со стороны Участника</w:t>
      </w:r>
      <w:proofErr w:type="gramEnd"/>
      <w:r w:rsidRPr="00942961">
        <w:rPr>
          <w:rFonts w:ascii="Times New Roman" w:hAnsi="Times New Roman"/>
          <w:sz w:val="24"/>
          <w:szCs w:val="24"/>
        </w:rPr>
        <w:t xml:space="preserve"> долевого строительства получено. В этом случае, оформление дополнительного соглашения об изменении срока строительства не требуется.</w:t>
      </w:r>
    </w:p>
    <w:p w:rsidR="0097695B" w:rsidRPr="00942961" w:rsidRDefault="0097695B" w:rsidP="0097695B">
      <w:pPr>
        <w:spacing w:after="0" w:line="240" w:lineRule="auto"/>
        <w:jc w:val="both"/>
        <w:rPr>
          <w:rFonts w:ascii="Times New Roman" w:hAnsi="Times New Roman"/>
          <w:sz w:val="24"/>
          <w:szCs w:val="24"/>
        </w:rPr>
      </w:pPr>
      <w:r w:rsidRPr="00942961">
        <w:rPr>
          <w:rFonts w:ascii="Times New Roman" w:hAnsi="Times New Roman"/>
          <w:b/>
          <w:sz w:val="24"/>
          <w:szCs w:val="24"/>
        </w:rPr>
        <w:t>5.1.6.</w:t>
      </w:r>
      <w:r w:rsidR="00D27D6B">
        <w:rPr>
          <w:rFonts w:ascii="Times New Roman" w:hAnsi="Times New Roman"/>
          <w:b/>
          <w:sz w:val="24"/>
          <w:szCs w:val="24"/>
        </w:rPr>
        <w:t xml:space="preserve"> </w:t>
      </w:r>
      <w:r w:rsidRPr="00942961">
        <w:rPr>
          <w:rFonts w:ascii="Times New Roman" w:hAnsi="Times New Roman"/>
          <w:sz w:val="24"/>
          <w:szCs w:val="24"/>
        </w:rPr>
        <w:t xml:space="preserve">Застройщик вправе по своему усмотрению выбрать для проведения обмеров </w:t>
      </w:r>
      <w:r w:rsidR="00976355" w:rsidRPr="00942961">
        <w:rPr>
          <w:rFonts w:ascii="Times New Roman" w:hAnsi="Times New Roman"/>
          <w:sz w:val="24"/>
          <w:szCs w:val="24"/>
        </w:rPr>
        <w:t>Многоквартирного дома</w:t>
      </w:r>
      <w:r w:rsidR="00520594" w:rsidRPr="00942961">
        <w:rPr>
          <w:rFonts w:ascii="Times New Roman" w:hAnsi="Times New Roman"/>
          <w:sz w:val="24"/>
          <w:szCs w:val="24"/>
        </w:rPr>
        <w:t xml:space="preserve"> </w:t>
      </w:r>
      <w:r w:rsidRPr="00942961">
        <w:rPr>
          <w:rFonts w:ascii="Times New Roman" w:hAnsi="Times New Roman"/>
          <w:sz w:val="24"/>
          <w:szCs w:val="24"/>
        </w:rPr>
        <w:t xml:space="preserve">и объекта долевого строительства индивидуального предпринимателя, либо юридическое лицо, оказывающее услуги в сфере технической инвентаризации и/или кадастрового учета (ранее и далее </w:t>
      </w:r>
      <w:r w:rsidRPr="00942961">
        <w:rPr>
          <w:rFonts w:ascii="Times New Roman" w:hAnsi="Times New Roman"/>
          <w:b/>
          <w:sz w:val="24"/>
          <w:szCs w:val="24"/>
        </w:rPr>
        <w:t>-</w:t>
      </w:r>
      <w:r w:rsidRPr="00942961">
        <w:rPr>
          <w:rFonts w:ascii="Times New Roman" w:hAnsi="Times New Roman"/>
          <w:sz w:val="24"/>
          <w:szCs w:val="24"/>
        </w:rPr>
        <w:t xml:space="preserve"> «юридическое лицо, оказывающее услуги в сфере технической инвентаризации и/или кадастрового учета»).</w:t>
      </w:r>
    </w:p>
    <w:p w:rsidR="0097695B" w:rsidRPr="00942961" w:rsidRDefault="0097695B" w:rsidP="0097695B">
      <w:pPr>
        <w:pStyle w:val="2"/>
        <w:spacing w:after="0" w:line="240" w:lineRule="auto"/>
        <w:ind w:left="0" w:firstLine="708"/>
        <w:jc w:val="both"/>
      </w:pPr>
      <w:proofErr w:type="gramStart"/>
      <w:r w:rsidRPr="00942961">
        <w:t xml:space="preserve">Подписывая настоящий Договор, Участник долевого строительства выражает свое согласие на проведение работ по обмерам </w:t>
      </w:r>
      <w:r w:rsidR="00BF015E" w:rsidRPr="00942961">
        <w:t xml:space="preserve">Многоквартирного </w:t>
      </w:r>
      <w:proofErr w:type="spellStart"/>
      <w:r w:rsidR="00BF015E" w:rsidRPr="00942961">
        <w:t>дома</w:t>
      </w:r>
      <w:r w:rsidRPr="00942961">
        <w:t>и</w:t>
      </w:r>
      <w:proofErr w:type="spellEnd"/>
      <w:r w:rsidRPr="00942961">
        <w:t xml:space="preserve"> объекта долевого строительства выбранным Застройщиком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Дома и объекта долевого строительства), при условии, что данное юридическое лицо соответствует требованиям Федерального закона от</w:t>
      </w:r>
      <w:proofErr w:type="gramEnd"/>
      <w:r w:rsidRPr="00942961">
        <w:t xml:space="preserve"> 24.07.2007г. № 221-ФЗ «О кадастровой деятельности».</w:t>
      </w:r>
    </w:p>
    <w:p w:rsidR="0097695B" w:rsidRPr="00942961" w:rsidRDefault="0097695B" w:rsidP="0097695B">
      <w:pPr>
        <w:pStyle w:val="2"/>
        <w:spacing w:after="0" w:line="240" w:lineRule="auto"/>
        <w:ind w:left="0"/>
        <w:jc w:val="both"/>
      </w:pPr>
      <w:r w:rsidRPr="00942961">
        <w:rPr>
          <w:b/>
        </w:rPr>
        <w:t>5.1.7.</w:t>
      </w:r>
      <w:r w:rsidRPr="00942961">
        <w:t xml:space="preserve"> Застройщик имеет право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объекта долевого строительства, предусмотренного </w:t>
      </w:r>
      <w:proofErr w:type="spellStart"/>
      <w:r w:rsidRPr="00942961">
        <w:t>п.</w:t>
      </w:r>
      <w:r w:rsidR="004D7876" w:rsidRPr="00942961">
        <w:t>п</w:t>
      </w:r>
      <w:proofErr w:type="spellEnd"/>
      <w:r w:rsidR="004D7876" w:rsidRPr="00942961">
        <w:t>.</w:t>
      </w:r>
      <w:r w:rsidRPr="00942961">
        <w:t xml:space="preserve"> 5.2.3.</w:t>
      </w:r>
      <w:r w:rsidR="004D7876" w:rsidRPr="00942961">
        <w:t xml:space="preserve"> и 5.3.1.</w:t>
      </w:r>
      <w:r w:rsidRPr="00942961">
        <w:t xml:space="preserve"> настоящего Договора.</w:t>
      </w:r>
    </w:p>
    <w:p w:rsidR="0097695B" w:rsidRPr="00942961" w:rsidRDefault="0097695B" w:rsidP="00A00DC7">
      <w:pPr>
        <w:tabs>
          <w:tab w:val="left" w:pos="0"/>
          <w:tab w:val="left" w:pos="7380"/>
        </w:tabs>
        <w:spacing w:after="0" w:line="240" w:lineRule="auto"/>
        <w:jc w:val="both"/>
        <w:rPr>
          <w:rFonts w:ascii="Times New Roman" w:hAnsi="Times New Roman"/>
          <w:sz w:val="24"/>
          <w:szCs w:val="24"/>
        </w:rPr>
      </w:pPr>
    </w:p>
    <w:p w:rsidR="00A677C6" w:rsidRPr="00942961" w:rsidRDefault="00A677C6" w:rsidP="00A00DC7">
      <w:pPr>
        <w:tabs>
          <w:tab w:val="left" w:pos="0"/>
          <w:tab w:val="left" w:pos="7380"/>
        </w:tabs>
        <w:spacing w:after="0" w:line="240" w:lineRule="auto"/>
        <w:jc w:val="both"/>
        <w:rPr>
          <w:rFonts w:ascii="Times New Roman" w:hAnsi="Times New Roman"/>
          <w:sz w:val="24"/>
          <w:szCs w:val="24"/>
        </w:rPr>
      </w:pPr>
    </w:p>
    <w:p w:rsidR="00A01A7F" w:rsidRPr="00942961" w:rsidRDefault="00907BB0" w:rsidP="00A00DC7">
      <w:pPr>
        <w:tabs>
          <w:tab w:val="left" w:pos="5775"/>
        </w:tabs>
        <w:spacing w:after="0" w:line="240" w:lineRule="auto"/>
        <w:jc w:val="both"/>
        <w:rPr>
          <w:rFonts w:ascii="Times New Roman" w:eastAsia="Times New Roman" w:hAnsi="Times New Roman"/>
          <w:b/>
          <w:sz w:val="24"/>
          <w:szCs w:val="24"/>
          <w:lang w:eastAsia="ru-RU"/>
        </w:rPr>
      </w:pPr>
      <w:r w:rsidRPr="00942961">
        <w:rPr>
          <w:rFonts w:ascii="Times New Roman" w:eastAsia="Times New Roman" w:hAnsi="Times New Roman"/>
          <w:b/>
          <w:sz w:val="24"/>
          <w:szCs w:val="24"/>
          <w:lang w:eastAsia="ru-RU"/>
        </w:rPr>
        <w:t>5</w:t>
      </w:r>
      <w:r w:rsidR="00A01A7F" w:rsidRPr="00942961">
        <w:rPr>
          <w:rFonts w:ascii="Times New Roman" w:eastAsia="Times New Roman" w:hAnsi="Times New Roman"/>
          <w:b/>
          <w:sz w:val="24"/>
          <w:szCs w:val="24"/>
          <w:lang w:eastAsia="ru-RU"/>
        </w:rPr>
        <w:t>.2. Права и обязанности Участника:</w:t>
      </w:r>
      <w:r w:rsidR="00A01A7F" w:rsidRPr="00942961">
        <w:rPr>
          <w:rFonts w:ascii="Times New Roman" w:eastAsia="Times New Roman" w:hAnsi="Times New Roman"/>
          <w:b/>
          <w:sz w:val="24"/>
          <w:szCs w:val="24"/>
          <w:lang w:eastAsia="ru-RU"/>
        </w:rPr>
        <w:tab/>
      </w:r>
    </w:p>
    <w:p w:rsidR="00A01A7F" w:rsidRPr="00942961" w:rsidRDefault="00907BB0" w:rsidP="00A00DC7">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b/>
          <w:sz w:val="24"/>
          <w:szCs w:val="24"/>
          <w:lang w:eastAsia="ru-RU"/>
        </w:rPr>
        <w:t>5</w:t>
      </w:r>
      <w:r w:rsidR="00A01A7F" w:rsidRPr="00942961">
        <w:rPr>
          <w:rFonts w:ascii="Times New Roman" w:eastAsia="Times New Roman" w:hAnsi="Times New Roman"/>
          <w:b/>
          <w:sz w:val="24"/>
          <w:szCs w:val="24"/>
          <w:lang w:eastAsia="ru-RU"/>
        </w:rPr>
        <w:t>.2.1</w:t>
      </w:r>
      <w:r w:rsidR="00A01A7F" w:rsidRPr="00942961">
        <w:rPr>
          <w:rFonts w:ascii="Times New Roman" w:eastAsia="Times New Roman" w:hAnsi="Times New Roman"/>
          <w:sz w:val="24"/>
          <w:szCs w:val="24"/>
          <w:lang w:eastAsia="ru-RU"/>
        </w:rPr>
        <w:t xml:space="preserve">. Участник обязуется обеспечить подачу необходимых документов для государственной регистрации настоящего Договора в течение 7 (Семи) банковских дней с момента его подписания. </w:t>
      </w:r>
    </w:p>
    <w:p w:rsidR="00A01A7F" w:rsidRPr="00942961" w:rsidRDefault="00907BB0" w:rsidP="00A00DC7">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b/>
          <w:sz w:val="24"/>
          <w:szCs w:val="24"/>
          <w:lang w:eastAsia="ru-RU"/>
        </w:rPr>
        <w:t>5</w:t>
      </w:r>
      <w:r w:rsidR="00D5476C" w:rsidRPr="00942961">
        <w:rPr>
          <w:rFonts w:ascii="Times New Roman" w:eastAsia="Times New Roman" w:hAnsi="Times New Roman"/>
          <w:b/>
          <w:sz w:val="24"/>
          <w:szCs w:val="24"/>
          <w:lang w:eastAsia="ru-RU"/>
        </w:rPr>
        <w:t>.2.3</w:t>
      </w:r>
      <w:r w:rsidR="00A01A7F" w:rsidRPr="00942961">
        <w:rPr>
          <w:rFonts w:ascii="Times New Roman" w:eastAsia="Times New Roman" w:hAnsi="Times New Roman"/>
          <w:b/>
          <w:sz w:val="24"/>
          <w:szCs w:val="24"/>
          <w:lang w:eastAsia="ru-RU"/>
        </w:rPr>
        <w:t>.</w:t>
      </w:r>
      <w:r w:rsidR="00A01A7F" w:rsidRPr="00942961">
        <w:rPr>
          <w:rFonts w:ascii="Times New Roman" w:eastAsia="Times New Roman" w:hAnsi="Times New Roman"/>
          <w:sz w:val="24"/>
          <w:szCs w:val="24"/>
          <w:lang w:eastAsia="ru-RU"/>
        </w:rPr>
        <w:t xml:space="preserve"> Участник обязуется осуществить оплату Це</w:t>
      </w:r>
      <w:r w:rsidR="00D5476C" w:rsidRPr="00942961">
        <w:rPr>
          <w:rFonts w:ascii="Times New Roman" w:eastAsia="Times New Roman" w:hAnsi="Times New Roman"/>
          <w:sz w:val="24"/>
          <w:szCs w:val="24"/>
          <w:lang w:eastAsia="ru-RU"/>
        </w:rPr>
        <w:t>ны Договора, определенную п. 3.1</w:t>
      </w:r>
      <w:r w:rsidR="00A01A7F" w:rsidRPr="00942961">
        <w:rPr>
          <w:rFonts w:ascii="Times New Roman" w:eastAsia="Times New Roman" w:hAnsi="Times New Roman"/>
          <w:sz w:val="24"/>
          <w:szCs w:val="24"/>
          <w:lang w:eastAsia="ru-RU"/>
        </w:rPr>
        <w:t>. настоящего Договора, в порядке, установленном разделом 3 настоящего Договора.</w:t>
      </w:r>
    </w:p>
    <w:p w:rsidR="00D5476C" w:rsidRPr="00942961" w:rsidRDefault="00D5476C" w:rsidP="00D5476C">
      <w:pPr>
        <w:pStyle w:val="a4"/>
        <w:spacing w:before="0" w:beforeAutospacing="0" w:after="0" w:afterAutospacing="0"/>
        <w:jc w:val="both"/>
      </w:pPr>
      <w:proofErr w:type="gramStart"/>
      <w:r w:rsidRPr="00942961">
        <w:t>В течение 14 (Четырнадцати) календарных дней с момента получения сообщения</w:t>
      </w:r>
      <w:r w:rsidR="00EF7A76" w:rsidRPr="00942961">
        <w:t xml:space="preserve"> (по почте, по электронной почте, смс-сообщение и </w:t>
      </w:r>
      <w:proofErr w:type="spellStart"/>
      <w:r w:rsidR="00EF7A76" w:rsidRPr="00942961">
        <w:t>тд</w:t>
      </w:r>
      <w:proofErr w:type="spellEnd"/>
      <w:r w:rsidR="00EF7A76" w:rsidRPr="00942961">
        <w:t>.)</w:t>
      </w:r>
      <w:r w:rsidRPr="00942961">
        <w:t xml:space="preserve"> от Застройщика о завершении строительства (создания) многоэтажного жилого дома и о готовности объекта долевого строительства к передаче, при условии выполнения Участником долевого строительства своих обязательств по оплате Цены Договора в полном объеме, принимает от Застройщика по Акту приема-передачи объект долевого строительства, качество</w:t>
      </w:r>
      <w:proofErr w:type="gramEnd"/>
      <w:r w:rsidRPr="00942961">
        <w:t xml:space="preserve"> которой должно соответствовать проектной документации. </w:t>
      </w:r>
    </w:p>
    <w:p w:rsidR="00D5476C" w:rsidRPr="00942961" w:rsidRDefault="00D5476C" w:rsidP="00D5476C">
      <w:pPr>
        <w:spacing w:after="0" w:line="240" w:lineRule="auto"/>
        <w:ind w:firstLine="720"/>
        <w:jc w:val="both"/>
        <w:rPr>
          <w:rFonts w:ascii="Times New Roman" w:hAnsi="Times New Roman"/>
          <w:sz w:val="24"/>
          <w:szCs w:val="24"/>
        </w:rPr>
      </w:pPr>
      <w:r w:rsidRPr="00942961">
        <w:rPr>
          <w:rFonts w:ascii="Times New Roman" w:hAnsi="Times New Roman"/>
          <w:sz w:val="24"/>
          <w:szCs w:val="24"/>
        </w:rPr>
        <w:t>При налич</w:t>
      </w:r>
      <w:proofErr w:type="gramStart"/>
      <w:r w:rsidRPr="00942961">
        <w:rPr>
          <w:rFonts w:ascii="Times New Roman" w:hAnsi="Times New Roman"/>
          <w:sz w:val="24"/>
          <w:szCs w:val="24"/>
        </w:rPr>
        <w:t>ии у У</w:t>
      </w:r>
      <w:proofErr w:type="gramEnd"/>
      <w:r w:rsidRPr="00942961">
        <w:rPr>
          <w:rFonts w:ascii="Times New Roman" w:hAnsi="Times New Roman"/>
          <w:sz w:val="24"/>
          <w:szCs w:val="24"/>
        </w:rPr>
        <w:t>частника долевого строительства каких – либо замечаний к объекту долевого строительства, Стороны одновременно с Актом приема-передачи</w:t>
      </w:r>
      <w:r w:rsidR="002B0BD7">
        <w:rPr>
          <w:rFonts w:ascii="Times New Roman" w:hAnsi="Times New Roman"/>
          <w:sz w:val="24"/>
          <w:szCs w:val="24"/>
        </w:rPr>
        <w:t xml:space="preserve"> </w:t>
      </w:r>
      <w:r w:rsidRPr="00942961">
        <w:rPr>
          <w:rFonts w:ascii="Times New Roman" w:hAnsi="Times New Roman"/>
          <w:sz w:val="24"/>
          <w:szCs w:val="24"/>
        </w:rPr>
        <w:t xml:space="preserve">подписывают </w:t>
      </w:r>
      <w:r w:rsidR="005F33A8" w:rsidRPr="00942961">
        <w:rPr>
          <w:rFonts w:ascii="Times New Roman" w:hAnsi="Times New Roman"/>
          <w:sz w:val="24"/>
          <w:szCs w:val="24"/>
        </w:rPr>
        <w:t xml:space="preserve">заявление </w:t>
      </w:r>
      <w:r w:rsidRPr="00942961">
        <w:rPr>
          <w:rFonts w:ascii="Times New Roman" w:hAnsi="Times New Roman"/>
          <w:sz w:val="24"/>
          <w:szCs w:val="24"/>
        </w:rPr>
        <w:t>замечани</w:t>
      </w:r>
      <w:r w:rsidR="005F33A8" w:rsidRPr="00942961">
        <w:rPr>
          <w:rFonts w:ascii="Times New Roman" w:hAnsi="Times New Roman"/>
          <w:sz w:val="24"/>
          <w:szCs w:val="24"/>
        </w:rPr>
        <w:t>й</w:t>
      </w:r>
      <w:r w:rsidRPr="00942961">
        <w:rPr>
          <w:rFonts w:ascii="Times New Roman" w:hAnsi="Times New Roman"/>
          <w:sz w:val="24"/>
          <w:szCs w:val="24"/>
        </w:rPr>
        <w:t xml:space="preserve"> в отношении </w:t>
      </w:r>
      <w:r w:rsidR="005F33A8" w:rsidRPr="00942961">
        <w:rPr>
          <w:rFonts w:ascii="Times New Roman" w:hAnsi="Times New Roman"/>
          <w:sz w:val="24"/>
          <w:szCs w:val="24"/>
        </w:rPr>
        <w:t>жилого</w:t>
      </w:r>
      <w:r w:rsidRPr="00942961">
        <w:rPr>
          <w:rFonts w:ascii="Times New Roman" w:hAnsi="Times New Roman"/>
          <w:sz w:val="24"/>
          <w:szCs w:val="24"/>
        </w:rPr>
        <w:t xml:space="preserve"> или нежилого помещения с указанием всех имеющихся у Участника долевого строительства замечаний к объекту долевого строительства. Застройщик обязан в течение 20 (Двадцати) рабочих дней рассмотреть требования Участника долевого строительства, указанные в </w:t>
      </w:r>
      <w:r w:rsidR="005F33A8" w:rsidRPr="00942961">
        <w:rPr>
          <w:rFonts w:ascii="Times New Roman" w:hAnsi="Times New Roman"/>
          <w:sz w:val="24"/>
          <w:szCs w:val="24"/>
        </w:rPr>
        <w:t>заявлении</w:t>
      </w:r>
      <w:r w:rsidRPr="00942961">
        <w:rPr>
          <w:rFonts w:ascii="Times New Roman" w:hAnsi="Times New Roman"/>
          <w:sz w:val="24"/>
          <w:szCs w:val="24"/>
        </w:rPr>
        <w:t xml:space="preserve"> замечаний, и согласовать с Участником долевого строительства разумные сроки устранения замечаний по имеющимся недостаткам объекта долевого строительства. При этом Участник долевого строительства обязуется обеспечить уполномоченным представителям Застройщика доступ в </w:t>
      </w:r>
      <w:r w:rsidR="005F33A8" w:rsidRPr="00942961">
        <w:rPr>
          <w:rFonts w:ascii="Times New Roman" w:hAnsi="Times New Roman"/>
          <w:sz w:val="24"/>
          <w:szCs w:val="24"/>
        </w:rPr>
        <w:t>жилое</w:t>
      </w:r>
      <w:r w:rsidRPr="00942961">
        <w:rPr>
          <w:rFonts w:ascii="Times New Roman" w:hAnsi="Times New Roman"/>
          <w:sz w:val="24"/>
          <w:szCs w:val="24"/>
        </w:rPr>
        <w:t xml:space="preserve"> или нежилое помещение для устранения замечаний.</w:t>
      </w:r>
    </w:p>
    <w:p w:rsidR="00A01A7F" w:rsidRPr="00942961" w:rsidRDefault="00907BB0" w:rsidP="00A00DC7">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b/>
          <w:sz w:val="24"/>
          <w:szCs w:val="24"/>
          <w:lang w:eastAsia="ru-RU"/>
        </w:rPr>
        <w:t>5</w:t>
      </w:r>
      <w:r w:rsidR="00360BA0" w:rsidRPr="00942961">
        <w:rPr>
          <w:rFonts w:ascii="Times New Roman" w:eastAsia="Times New Roman" w:hAnsi="Times New Roman"/>
          <w:b/>
          <w:sz w:val="24"/>
          <w:szCs w:val="24"/>
          <w:lang w:eastAsia="ru-RU"/>
        </w:rPr>
        <w:t>.2.4</w:t>
      </w:r>
      <w:r w:rsidR="00A01A7F" w:rsidRPr="00942961">
        <w:rPr>
          <w:rFonts w:ascii="Times New Roman" w:eastAsia="Times New Roman" w:hAnsi="Times New Roman"/>
          <w:b/>
          <w:sz w:val="24"/>
          <w:szCs w:val="24"/>
          <w:lang w:eastAsia="ru-RU"/>
        </w:rPr>
        <w:t>.</w:t>
      </w:r>
      <w:r w:rsidR="00A01A7F" w:rsidRPr="00942961">
        <w:rPr>
          <w:rFonts w:ascii="Times New Roman" w:eastAsia="Times New Roman" w:hAnsi="Times New Roman"/>
          <w:sz w:val="24"/>
          <w:szCs w:val="24"/>
          <w:lang w:eastAsia="ru-RU"/>
        </w:rPr>
        <w:t xml:space="preserve"> Участник после выполнения своих обязательств по оплате Цены Договора имеет право с письменного согласия Застройщика уступить свои права и обязанности по настоящему Договору третьему лицу. Государственная регистрация уступки прав и обязанностей по настоящему Договору допускается только при наличии письменного согласия Застройщика. В случае </w:t>
      </w:r>
      <w:proofErr w:type="gramStart"/>
      <w:r w:rsidR="00A01A7F" w:rsidRPr="00942961">
        <w:rPr>
          <w:rFonts w:ascii="Times New Roman" w:eastAsia="Times New Roman" w:hAnsi="Times New Roman"/>
          <w:sz w:val="24"/>
          <w:szCs w:val="24"/>
          <w:lang w:eastAsia="ru-RU"/>
        </w:rPr>
        <w:t>заключения договора уступки прав требования Объекта долевого</w:t>
      </w:r>
      <w:proofErr w:type="gramEnd"/>
      <w:r w:rsidR="00A01A7F" w:rsidRPr="00942961">
        <w:rPr>
          <w:rFonts w:ascii="Times New Roman" w:eastAsia="Times New Roman" w:hAnsi="Times New Roman"/>
          <w:sz w:val="24"/>
          <w:szCs w:val="24"/>
          <w:lang w:eastAsia="ru-RU"/>
        </w:rPr>
        <w:t xml:space="preserve"> строительства, Участник обязуется письменно уведомить Застройщика о государственной регистрации договора уступки, путем направления заказным письмом с уведомлением о вручении либо </w:t>
      </w:r>
      <w:r w:rsidR="00A01A7F" w:rsidRPr="00942961">
        <w:rPr>
          <w:rFonts w:ascii="Times New Roman" w:eastAsia="Times New Roman" w:hAnsi="Times New Roman"/>
          <w:sz w:val="24"/>
          <w:szCs w:val="24"/>
          <w:lang w:eastAsia="ru-RU"/>
        </w:rPr>
        <w:lastRenderedPageBreak/>
        <w:t>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rsidR="00A01A7F" w:rsidRPr="00942961" w:rsidRDefault="00907BB0" w:rsidP="00A00DC7">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b/>
          <w:sz w:val="24"/>
          <w:szCs w:val="24"/>
          <w:lang w:eastAsia="ru-RU"/>
        </w:rPr>
        <w:t>5</w:t>
      </w:r>
      <w:r w:rsidR="00C5619A" w:rsidRPr="00942961">
        <w:rPr>
          <w:rFonts w:ascii="Times New Roman" w:eastAsia="Times New Roman" w:hAnsi="Times New Roman"/>
          <w:b/>
          <w:sz w:val="24"/>
          <w:szCs w:val="24"/>
          <w:lang w:eastAsia="ru-RU"/>
        </w:rPr>
        <w:t>.2.4</w:t>
      </w:r>
      <w:r w:rsidR="00A01A7F" w:rsidRPr="00942961">
        <w:rPr>
          <w:rFonts w:ascii="Times New Roman" w:eastAsia="Times New Roman" w:hAnsi="Times New Roman"/>
          <w:b/>
          <w:sz w:val="24"/>
          <w:szCs w:val="24"/>
          <w:lang w:eastAsia="ru-RU"/>
        </w:rPr>
        <w:t>.</w:t>
      </w:r>
      <w:r w:rsidR="00A01A7F" w:rsidRPr="00942961">
        <w:rPr>
          <w:rFonts w:ascii="Times New Roman" w:eastAsia="Times New Roman" w:hAnsi="Times New Roman"/>
          <w:sz w:val="24"/>
          <w:szCs w:val="24"/>
          <w:lang w:eastAsia="ru-RU"/>
        </w:rPr>
        <w:t xml:space="preserve"> После ввода Многоквартирного дома в эксплуатацию Участник обязуется подписать с эксплуатирующей организацией соглашение о содержании и технической эксплуатации многоквартирного дома (договор управления многоквартирным домом) в течение 10 (десяти) календарных дней после подписания Акта приема-передачи.</w:t>
      </w:r>
    </w:p>
    <w:p w:rsidR="00367E46" w:rsidRPr="00942961" w:rsidRDefault="00907BB0" w:rsidP="00A00DC7">
      <w:pPr>
        <w:tabs>
          <w:tab w:val="left" w:pos="0"/>
          <w:tab w:val="left" w:leader="underscore" w:pos="3970"/>
          <w:tab w:val="left" w:pos="7380"/>
        </w:tabs>
        <w:spacing w:after="0" w:line="240" w:lineRule="auto"/>
        <w:jc w:val="both"/>
        <w:rPr>
          <w:rFonts w:ascii="Times New Roman" w:hAnsi="Times New Roman"/>
          <w:sz w:val="24"/>
          <w:szCs w:val="24"/>
        </w:rPr>
      </w:pPr>
      <w:r w:rsidRPr="00942961">
        <w:rPr>
          <w:rFonts w:ascii="Times New Roman" w:hAnsi="Times New Roman"/>
          <w:b/>
          <w:sz w:val="24"/>
          <w:szCs w:val="24"/>
        </w:rPr>
        <w:t>5</w:t>
      </w:r>
      <w:r w:rsidR="00C5619A" w:rsidRPr="00942961">
        <w:rPr>
          <w:rFonts w:ascii="Times New Roman" w:hAnsi="Times New Roman"/>
          <w:b/>
          <w:sz w:val="24"/>
          <w:szCs w:val="24"/>
        </w:rPr>
        <w:t>.2.5</w:t>
      </w:r>
      <w:r w:rsidR="00A01A7F" w:rsidRPr="00942961">
        <w:rPr>
          <w:rFonts w:ascii="Times New Roman" w:hAnsi="Times New Roman"/>
          <w:sz w:val="24"/>
          <w:szCs w:val="24"/>
        </w:rPr>
        <w:t xml:space="preserve">. Информировать Застройщика в течение 10 (десяти) календарных дней об изменении своего места жительства, почтового адреса, а также обо всех других изменениях, имеющих существенное значение для полного и своевременного исполнения обязательств по настоящему Договору. </w:t>
      </w:r>
    </w:p>
    <w:p w:rsidR="00A01A7F" w:rsidRPr="00942961" w:rsidRDefault="00A01A7F" w:rsidP="00A00DC7">
      <w:pPr>
        <w:tabs>
          <w:tab w:val="left" w:pos="0"/>
          <w:tab w:val="left" w:leader="underscore" w:pos="3970"/>
          <w:tab w:val="left" w:pos="7380"/>
        </w:tabs>
        <w:spacing w:after="0" w:line="240" w:lineRule="auto"/>
        <w:jc w:val="both"/>
        <w:rPr>
          <w:rFonts w:ascii="Times New Roman" w:hAnsi="Times New Roman"/>
          <w:sz w:val="24"/>
          <w:szCs w:val="24"/>
        </w:rPr>
      </w:pPr>
      <w:proofErr w:type="gramStart"/>
      <w:r w:rsidRPr="00942961">
        <w:rPr>
          <w:rFonts w:ascii="Times New Roman" w:hAnsi="Times New Roman"/>
          <w:sz w:val="24"/>
          <w:szCs w:val="24"/>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w:t>
      </w:r>
      <w:r w:rsidR="00CD5B71" w:rsidRPr="00942961">
        <w:rPr>
          <w:rFonts w:ascii="Times New Roman" w:hAnsi="Times New Roman"/>
          <w:sz w:val="24"/>
          <w:szCs w:val="24"/>
        </w:rPr>
        <w:t>у, предусмотренному в разделе 12</w:t>
      </w:r>
      <w:r w:rsidRPr="00942961">
        <w:rPr>
          <w:rFonts w:ascii="Times New Roman" w:hAnsi="Times New Roman"/>
          <w:sz w:val="24"/>
          <w:szCs w:val="24"/>
        </w:rPr>
        <w:t xml:space="preserve">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roofErr w:type="gramEnd"/>
    </w:p>
    <w:p w:rsidR="00A01A7F" w:rsidRPr="00942961" w:rsidRDefault="00907BB0" w:rsidP="00A00DC7">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b/>
          <w:sz w:val="24"/>
          <w:szCs w:val="24"/>
          <w:lang w:eastAsia="ru-RU"/>
        </w:rPr>
        <w:t>5</w:t>
      </w:r>
      <w:r w:rsidR="00C5619A" w:rsidRPr="00942961">
        <w:rPr>
          <w:rFonts w:ascii="Times New Roman" w:eastAsia="Times New Roman" w:hAnsi="Times New Roman"/>
          <w:b/>
          <w:sz w:val="24"/>
          <w:szCs w:val="24"/>
          <w:lang w:eastAsia="ru-RU"/>
        </w:rPr>
        <w:t>.2.6</w:t>
      </w:r>
      <w:r w:rsidR="00A01A7F" w:rsidRPr="00942961">
        <w:rPr>
          <w:rFonts w:ascii="Times New Roman" w:eastAsia="Times New Roman" w:hAnsi="Times New Roman"/>
          <w:b/>
          <w:sz w:val="24"/>
          <w:szCs w:val="24"/>
          <w:lang w:eastAsia="ru-RU"/>
        </w:rPr>
        <w:t>.</w:t>
      </w:r>
      <w:r w:rsidR="00A01A7F" w:rsidRPr="00942961">
        <w:rPr>
          <w:rFonts w:ascii="Times New Roman" w:eastAsia="Times New Roman" w:hAnsi="Times New Roman"/>
          <w:sz w:val="24"/>
          <w:szCs w:val="24"/>
          <w:lang w:eastAsia="ru-RU"/>
        </w:rPr>
        <w:t xml:space="preserve"> Участник в целях соблюдения правил технической эксплуатации и требований в газовом хозяйстве РФ, обязан заключить договор на сервисное обслуживание газового оборудования с обслуживающей организацией в течение месяца со дня </w:t>
      </w:r>
      <w:proofErr w:type="gramStart"/>
      <w:r w:rsidR="00A01A7F" w:rsidRPr="00942961">
        <w:rPr>
          <w:rFonts w:ascii="Times New Roman" w:eastAsia="Times New Roman" w:hAnsi="Times New Roman"/>
          <w:sz w:val="24"/>
          <w:szCs w:val="24"/>
          <w:lang w:eastAsia="ru-RU"/>
        </w:rPr>
        <w:t>подписания акта приема-передачи  Объекта долевого строительства</w:t>
      </w:r>
      <w:proofErr w:type="gramEnd"/>
      <w:r w:rsidR="00A01A7F" w:rsidRPr="00942961">
        <w:rPr>
          <w:rFonts w:ascii="Times New Roman" w:eastAsia="Times New Roman" w:hAnsi="Times New Roman"/>
          <w:sz w:val="24"/>
          <w:szCs w:val="24"/>
          <w:lang w:eastAsia="ru-RU"/>
        </w:rPr>
        <w:t>.</w:t>
      </w:r>
    </w:p>
    <w:p w:rsidR="00DB42AB" w:rsidRPr="00942961" w:rsidRDefault="00DB42AB" w:rsidP="00DB42AB">
      <w:pPr>
        <w:tabs>
          <w:tab w:val="num" w:pos="1440"/>
        </w:tabs>
        <w:spacing w:after="0" w:line="240" w:lineRule="auto"/>
        <w:jc w:val="both"/>
        <w:rPr>
          <w:rFonts w:ascii="Times New Roman" w:hAnsi="Times New Roman"/>
          <w:sz w:val="24"/>
          <w:szCs w:val="24"/>
        </w:rPr>
      </w:pPr>
      <w:r w:rsidRPr="00942961">
        <w:rPr>
          <w:rFonts w:ascii="Times New Roman" w:hAnsi="Times New Roman"/>
          <w:b/>
          <w:sz w:val="24"/>
          <w:szCs w:val="24"/>
        </w:rPr>
        <w:t>5.2.7.</w:t>
      </w:r>
      <w:r w:rsidR="00BE7CC6">
        <w:rPr>
          <w:rFonts w:ascii="Times New Roman" w:hAnsi="Times New Roman"/>
          <w:b/>
          <w:sz w:val="24"/>
          <w:szCs w:val="24"/>
        </w:rPr>
        <w:t xml:space="preserve"> </w:t>
      </w:r>
      <w:r w:rsidRPr="00942961">
        <w:rPr>
          <w:rFonts w:ascii="Times New Roman" w:hAnsi="Times New Roman"/>
          <w:sz w:val="24"/>
          <w:szCs w:val="24"/>
        </w:rPr>
        <w:t>Компенсирует Застройщику расходы по содержанию жилого или нежилого помещения, включающие в себя плату за коммунальные услуги, с момента подписания Акта приема-передачи  и до момента заключения договора управления Домом с Управляющей компанией, которая осуществляет управление Домом (далее – «Управляющая компания»).</w:t>
      </w:r>
    </w:p>
    <w:p w:rsidR="00DB42AB" w:rsidRPr="00942961" w:rsidRDefault="00DB42AB" w:rsidP="00DB42AB">
      <w:pPr>
        <w:tabs>
          <w:tab w:val="num" w:pos="1440"/>
        </w:tabs>
        <w:spacing w:after="0" w:line="240" w:lineRule="auto"/>
        <w:ind w:firstLine="720"/>
        <w:jc w:val="both"/>
        <w:rPr>
          <w:rFonts w:ascii="Times New Roman" w:hAnsi="Times New Roman"/>
          <w:sz w:val="24"/>
          <w:szCs w:val="24"/>
        </w:rPr>
      </w:pPr>
      <w:r w:rsidRPr="00942961">
        <w:rPr>
          <w:rFonts w:ascii="Times New Roman" w:hAnsi="Times New Roman"/>
          <w:sz w:val="24"/>
          <w:szCs w:val="24"/>
        </w:rPr>
        <w:t>Пропорционально площади жилого или нежилого помещения компенсирует Застройщику расходы по содержанию Дома, включающие в себя плату за коммунальные услуги, работы по управлению Домом, содержанию общего имущества в Доме с момента подписания Акта приема-передачи до заключения договора управления Многоквартирным домом с Управляющей компанией.</w:t>
      </w:r>
    </w:p>
    <w:p w:rsidR="00DB42AB" w:rsidRPr="00942961" w:rsidRDefault="00DB42AB" w:rsidP="00DB42AB">
      <w:pPr>
        <w:tabs>
          <w:tab w:val="num" w:pos="1440"/>
        </w:tabs>
        <w:spacing w:after="0" w:line="240" w:lineRule="auto"/>
        <w:ind w:firstLine="720"/>
        <w:jc w:val="both"/>
        <w:rPr>
          <w:rFonts w:ascii="Times New Roman" w:hAnsi="Times New Roman"/>
          <w:sz w:val="24"/>
          <w:szCs w:val="24"/>
        </w:rPr>
      </w:pPr>
      <w:proofErr w:type="gramStart"/>
      <w:r w:rsidRPr="00942961">
        <w:rPr>
          <w:rFonts w:ascii="Times New Roman" w:hAnsi="Times New Roman"/>
          <w:sz w:val="24"/>
          <w:szCs w:val="24"/>
        </w:rPr>
        <w:t>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водоснабжение, водоотведение, электроснабжение, газоснабжение),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w:t>
      </w:r>
      <w:proofErr w:type="gramEnd"/>
      <w:r w:rsidRPr="00942961">
        <w:rPr>
          <w:rFonts w:ascii="Times New Roman" w:hAnsi="Times New Roman"/>
          <w:sz w:val="24"/>
          <w:szCs w:val="24"/>
        </w:rPr>
        <w:t xml:space="preserve"> в Многоквартирном доме. </w:t>
      </w:r>
    </w:p>
    <w:p w:rsidR="00DB42AB" w:rsidRPr="00942961" w:rsidRDefault="00DB42AB" w:rsidP="00DB42AB">
      <w:pPr>
        <w:spacing w:after="0" w:line="240" w:lineRule="auto"/>
        <w:jc w:val="both"/>
        <w:rPr>
          <w:rFonts w:ascii="Times New Roman" w:eastAsia="Times New Roman" w:hAnsi="Times New Roman"/>
          <w:sz w:val="24"/>
          <w:szCs w:val="24"/>
          <w:lang w:eastAsia="ru-RU"/>
        </w:rPr>
      </w:pPr>
      <w:r w:rsidRPr="00942961">
        <w:rPr>
          <w:rFonts w:ascii="Times New Roman" w:hAnsi="Times New Roman"/>
          <w:sz w:val="24"/>
          <w:szCs w:val="24"/>
        </w:rPr>
        <w:t>Указанные в настоящем пункте Договора расходы Застройщика компенсируются Участником долевого строительства в течение 5 (Пяти) рабочих дней с момента получения счета на оплату, путем перечисления денежных средств на расчетный счет Застройщика.</w:t>
      </w:r>
    </w:p>
    <w:p w:rsidR="00A677C6" w:rsidRPr="00942961" w:rsidRDefault="00907BB0" w:rsidP="00A677C6">
      <w:pPr>
        <w:autoSpaceDE w:val="0"/>
        <w:autoSpaceDN w:val="0"/>
        <w:adjustRightInd w:val="0"/>
        <w:spacing w:after="0" w:line="240" w:lineRule="auto"/>
        <w:jc w:val="both"/>
        <w:rPr>
          <w:rFonts w:ascii="Times New Roman" w:hAnsi="Times New Roman"/>
          <w:sz w:val="24"/>
          <w:szCs w:val="24"/>
        </w:rPr>
      </w:pPr>
      <w:r w:rsidRPr="00942961">
        <w:rPr>
          <w:rFonts w:ascii="Times New Roman" w:hAnsi="Times New Roman"/>
          <w:b/>
          <w:sz w:val="24"/>
          <w:szCs w:val="24"/>
        </w:rPr>
        <w:t>5</w:t>
      </w:r>
      <w:r w:rsidR="00C5619A" w:rsidRPr="00942961">
        <w:rPr>
          <w:rFonts w:ascii="Times New Roman" w:hAnsi="Times New Roman"/>
          <w:b/>
          <w:sz w:val="24"/>
          <w:szCs w:val="24"/>
        </w:rPr>
        <w:t>.2.</w:t>
      </w:r>
      <w:r w:rsidR="00DB42AB" w:rsidRPr="00942961">
        <w:rPr>
          <w:rFonts w:ascii="Times New Roman" w:hAnsi="Times New Roman"/>
          <w:b/>
          <w:sz w:val="24"/>
          <w:szCs w:val="24"/>
        </w:rPr>
        <w:t>8</w:t>
      </w:r>
      <w:r w:rsidR="00A677C6" w:rsidRPr="00942961">
        <w:rPr>
          <w:rFonts w:ascii="Times New Roman" w:hAnsi="Times New Roman"/>
          <w:b/>
          <w:sz w:val="24"/>
          <w:szCs w:val="24"/>
        </w:rPr>
        <w:t>.</w:t>
      </w:r>
      <w:r w:rsidR="00A677C6" w:rsidRPr="00942961">
        <w:rPr>
          <w:rFonts w:ascii="Times New Roman" w:hAnsi="Times New Roman"/>
          <w:sz w:val="24"/>
          <w:szCs w:val="24"/>
        </w:rPr>
        <w:t xml:space="preserve"> Участник долевого строительства обязуется не производить перепланировку внутренних помещений Объекта долевого строительства, общих мест пользования, не производить перенос стен, дверных проемов, вытяжных коробов, приборов учета коммунальных услуг, остекление балконов и лоджий, не демонтировать датчики противопожарной сигнализации.</w:t>
      </w:r>
    </w:p>
    <w:p w:rsidR="00A677C6" w:rsidRPr="00942961" w:rsidRDefault="00A677C6" w:rsidP="00A677C6">
      <w:pPr>
        <w:autoSpaceDE w:val="0"/>
        <w:autoSpaceDN w:val="0"/>
        <w:adjustRightInd w:val="0"/>
        <w:spacing w:after="0" w:line="240" w:lineRule="auto"/>
        <w:jc w:val="both"/>
        <w:rPr>
          <w:rFonts w:ascii="Times New Roman" w:hAnsi="Times New Roman"/>
          <w:sz w:val="24"/>
          <w:szCs w:val="24"/>
        </w:rPr>
      </w:pPr>
      <w:r w:rsidRPr="00942961">
        <w:rPr>
          <w:rFonts w:ascii="Times New Roman" w:hAnsi="Times New Roman"/>
          <w:sz w:val="24"/>
          <w:szCs w:val="24"/>
        </w:rPr>
        <w:t>В случае осуществления ремонтных работ, предполагающих перепланировку или переустройство Объекта долевого строительства, Участник долевого строительства обязан осуществить соответствующие согласования в уполномоченных государственных органах.</w:t>
      </w:r>
    </w:p>
    <w:p w:rsidR="00A677C6" w:rsidRPr="00942961" w:rsidRDefault="00907BB0" w:rsidP="00A677C6">
      <w:pPr>
        <w:autoSpaceDE w:val="0"/>
        <w:autoSpaceDN w:val="0"/>
        <w:adjustRightInd w:val="0"/>
        <w:spacing w:after="0" w:line="240" w:lineRule="auto"/>
        <w:jc w:val="both"/>
        <w:rPr>
          <w:rFonts w:ascii="Times New Roman" w:hAnsi="Times New Roman"/>
          <w:b/>
          <w:sz w:val="24"/>
          <w:szCs w:val="24"/>
        </w:rPr>
      </w:pPr>
      <w:r w:rsidRPr="00942961">
        <w:rPr>
          <w:rFonts w:ascii="Times New Roman" w:hAnsi="Times New Roman"/>
          <w:b/>
          <w:sz w:val="24"/>
          <w:szCs w:val="24"/>
        </w:rPr>
        <w:t>5</w:t>
      </w:r>
      <w:r w:rsidR="00C5619A" w:rsidRPr="00942961">
        <w:rPr>
          <w:rFonts w:ascii="Times New Roman" w:hAnsi="Times New Roman"/>
          <w:b/>
          <w:sz w:val="24"/>
          <w:szCs w:val="24"/>
        </w:rPr>
        <w:t>.2.</w:t>
      </w:r>
      <w:r w:rsidR="00DB42AB" w:rsidRPr="00942961">
        <w:rPr>
          <w:rFonts w:ascii="Times New Roman" w:hAnsi="Times New Roman"/>
          <w:b/>
          <w:sz w:val="24"/>
          <w:szCs w:val="24"/>
        </w:rPr>
        <w:t>9</w:t>
      </w:r>
      <w:r w:rsidR="00A677C6" w:rsidRPr="00942961">
        <w:rPr>
          <w:rFonts w:ascii="Times New Roman" w:hAnsi="Times New Roman"/>
          <w:b/>
          <w:sz w:val="24"/>
          <w:szCs w:val="24"/>
        </w:rPr>
        <w:t>.</w:t>
      </w:r>
      <w:r w:rsidR="00A677C6" w:rsidRPr="00942961">
        <w:rPr>
          <w:rFonts w:ascii="Times New Roman" w:hAnsi="Times New Roman"/>
          <w:sz w:val="24"/>
          <w:szCs w:val="24"/>
        </w:rPr>
        <w:t xml:space="preserve">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rsidR="00A677C6" w:rsidRPr="00942961" w:rsidRDefault="00907BB0" w:rsidP="00A677C6">
      <w:pPr>
        <w:autoSpaceDE w:val="0"/>
        <w:autoSpaceDN w:val="0"/>
        <w:adjustRightInd w:val="0"/>
        <w:spacing w:after="0" w:line="240" w:lineRule="auto"/>
        <w:jc w:val="both"/>
        <w:rPr>
          <w:rFonts w:ascii="Times New Roman" w:hAnsi="Times New Roman"/>
          <w:sz w:val="24"/>
          <w:szCs w:val="24"/>
        </w:rPr>
      </w:pPr>
      <w:r w:rsidRPr="00942961">
        <w:rPr>
          <w:rFonts w:ascii="Times New Roman" w:hAnsi="Times New Roman"/>
          <w:b/>
          <w:sz w:val="24"/>
          <w:szCs w:val="24"/>
        </w:rPr>
        <w:t>5</w:t>
      </w:r>
      <w:r w:rsidR="00C5619A" w:rsidRPr="00942961">
        <w:rPr>
          <w:rFonts w:ascii="Times New Roman" w:hAnsi="Times New Roman"/>
          <w:b/>
          <w:sz w:val="24"/>
          <w:szCs w:val="24"/>
        </w:rPr>
        <w:t>.2.</w:t>
      </w:r>
      <w:r w:rsidR="00DB42AB" w:rsidRPr="00942961">
        <w:rPr>
          <w:rFonts w:ascii="Times New Roman" w:hAnsi="Times New Roman"/>
          <w:b/>
          <w:sz w:val="24"/>
          <w:szCs w:val="24"/>
        </w:rPr>
        <w:t>10</w:t>
      </w:r>
      <w:r w:rsidR="00A677C6" w:rsidRPr="00942961">
        <w:rPr>
          <w:rFonts w:ascii="Times New Roman" w:hAnsi="Times New Roman"/>
          <w:b/>
          <w:sz w:val="24"/>
          <w:szCs w:val="24"/>
        </w:rPr>
        <w:t>.</w:t>
      </w:r>
      <w:r w:rsidR="00A677C6" w:rsidRPr="00942961">
        <w:rPr>
          <w:rFonts w:ascii="Times New Roman" w:hAnsi="Times New Roman"/>
          <w:sz w:val="24"/>
          <w:szCs w:val="24"/>
        </w:rPr>
        <w:t xml:space="preserve">В целях сохранения единого архитектурного облика Объекта, утвержденного </w:t>
      </w:r>
      <w:r w:rsidR="005F1F14" w:rsidRPr="00942961">
        <w:rPr>
          <w:rFonts w:ascii="Times New Roman" w:hAnsi="Times New Roman"/>
          <w:sz w:val="24"/>
          <w:szCs w:val="24"/>
        </w:rPr>
        <w:t>Управлением по архитектуре и градостроительству,</w:t>
      </w:r>
      <w:r w:rsidR="00A677C6" w:rsidRPr="00942961">
        <w:rPr>
          <w:rFonts w:ascii="Times New Roman" w:hAnsi="Times New Roman"/>
          <w:sz w:val="24"/>
          <w:szCs w:val="24"/>
        </w:rPr>
        <w:t xml:space="preserve"> Участнику долевого строительства </w:t>
      </w:r>
      <w:r w:rsidR="00A677C6" w:rsidRPr="00942961">
        <w:rPr>
          <w:rFonts w:ascii="Times New Roman" w:hAnsi="Times New Roman"/>
          <w:sz w:val="24"/>
          <w:szCs w:val="24"/>
        </w:rPr>
        <w:lastRenderedPageBreak/>
        <w:t>запрещается производство р</w:t>
      </w:r>
      <w:r w:rsidR="005F1F14" w:rsidRPr="00942961">
        <w:rPr>
          <w:rFonts w:ascii="Times New Roman" w:hAnsi="Times New Roman"/>
          <w:sz w:val="24"/>
          <w:szCs w:val="24"/>
        </w:rPr>
        <w:t xml:space="preserve">абот по изменению фасада здания (замена облицовочного материала, окраска, </w:t>
      </w:r>
      <w:r w:rsidR="005F1F14" w:rsidRPr="00942961">
        <w:rPr>
          <w:rFonts w:ascii="Times New Roman" w:eastAsia="Times New Roman" w:hAnsi="Times New Roman"/>
          <w:sz w:val="24"/>
          <w:szCs w:val="24"/>
          <w:lang w:eastAsia="ru-RU"/>
        </w:rPr>
        <w:t>изменение или ликвидация крылец, навесов, козырьков, карнизов).</w:t>
      </w:r>
    </w:p>
    <w:p w:rsidR="00A01A7F" w:rsidRPr="00942961" w:rsidRDefault="00907BB0" w:rsidP="00A00DC7">
      <w:pPr>
        <w:tabs>
          <w:tab w:val="left" w:pos="0"/>
          <w:tab w:val="left" w:leader="underscore" w:pos="3970"/>
          <w:tab w:val="left" w:pos="7380"/>
        </w:tabs>
        <w:spacing w:after="0" w:line="240" w:lineRule="auto"/>
        <w:jc w:val="both"/>
        <w:rPr>
          <w:rFonts w:ascii="Times New Roman" w:hAnsi="Times New Roman"/>
          <w:sz w:val="24"/>
          <w:szCs w:val="24"/>
        </w:rPr>
      </w:pPr>
      <w:r w:rsidRPr="00942961">
        <w:rPr>
          <w:rFonts w:ascii="Times New Roman" w:hAnsi="Times New Roman"/>
          <w:b/>
          <w:sz w:val="24"/>
          <w:szCs w:val="24"/>
        </w:rPr>
        <w:t>5</w:t>
      </w:r>
      <w:r w:rsidR="00A01A7F" w:rsidRPr="00942961">
        <w:rPr>
          <w:rFonts w:ascii="Times New Roman" w:hAnsi="Times New Roman"/>
          <w:b/>
          <w:sz w:val="24"/>
          <w:szCs w:val="24"/>
        </w:rPr>
        <w:t>.3.</w:t>
      </w:r>
      <w:r w:rsidR="00A01A7F" w:rsidRPr="00942961">
        <w:rPr>
          <w:rFonts w:ascii="Times New Roman" w:hAnsi="Times New Roman"/>
          <w:sz w:val="24"/>
          <w:szCs w:val="24"/>
        </w:rPr>
        <w:t xml:space="preserve"> Застройщик вправе:</w:t>
      </w:r>
    </w:p>
    <w:p w:rsidR="00A01A7F" w:rsidRPr="00942961" w:rsidRDefault="00907BB0" w:rsidP="00A00DC7">
      <w:pPr>
        <w:spacing w:after="0" w:line="240" w:lineRule="auto"/>
        <w:jc w:val="both"/>
        <w:rPr>
          <w:rFonts w:ascii="Times New Roman" w:eastAsia="Times New Roman" w:hAnsi="Times New Roman"/>
          <w:sz w:val="24"/>
          <w:szCs w:val="24"/>
          <w:lang w:eastAsia="ru-RU"/>
        </w:rPr>
      </w:pPr>
      <w:proofErr w:type="gramStart"/>
      <w:r w:rsidRPr="00942961">
        <w:rPr>
          <w:rFonts w:ascii="Times New Roman" w:eastAsia="Times New Roman" w:hAnsi="Times New Roman"/>
          <w:b/>
          <w:sz w:val="24"/>
          <w:szCs w:val="24"/>
          <w:lang w:eastAsia="ru-RU"/>
        </w:rPr>
        <w:t>5</w:t>
      </w:r>
      <w:r w:rsidR="00A01A7F" w:rsidRPr="00942961">
        <w:rPr>
          <w:rFonts w:ascii="Times New Roman" w:eastAsia="Times New Roman" w:hAnsi="Times New Roman"/>
          <w:b/>
          <w:sz w:val="24"/>
          <w:szCs w:val="24"/>
          <w:lang w:eastAsia="ru-RU"/>
        </w:rPr>
        <w:t>.3.1.</w:t>
      </w:r>
      <w:r w:rsidR="00A01A7F" w:rsidRPr="00942961">
        <w:rPr>
          <w:rFonts w:ascii="Times New Roman" w:eastAsia="Times New Roman" w:hAnsi="Times New Roman"/>
          <w:sz w:val="24"/>
          <w:szCs w:val="24"/>
          <w:lang w:eastAsia="ru-RU"/>
        </w:rPr>
        <w:t>При уклонении Участника долевого строительства от принятия Объекта долевого строит</w:t>
      </w:r>
      <w:r w:rsidR="00A53BCD" w:rsidRPr="00942961">
        <w:rPr>
          <w:rFonts w:ascii="Times New Roman" w:eastAsia="Times New Roman" w:hAnsi="Times New Roman"/>
          <w:sz w:val="24"/>
          <w:szCs w:val="24"/>
          <w:lang w:eastAsia="ru-RU"/>
        </w:rPr>
        <w:t>ельства в предусмотренный в п. 5.2.3</w:t>
      </w:r>
      <w:r w:rsidR="00A01A7F" w:rsidRPr="00942961">
        <w:rPr>
          <w:rFonts w:ascii="Times New Roman" w:eastAsia="Times New Roman" w:hAnsi="Times New Roman"/>
          <w:sz w:val="24"/>
          <w:szCs w:val="24"/>
          <w:lang w:eastAsia="ru-RU"/>
        </w:rPr>
        <w:t>. настоящего Договора срок или при отказе Участника долевого строительства от принятия Объекта долевого строительства Застройщик, по истечении двух месяцев со дня получения Участником уведомления о готовности Объекта долевого строительства к передаче (либо со дня возвращения заказного почтового отправления, содержащего данное уведомление, в связи с</w:t>
      </w:r>
      <w:proofErr w:type="gramEnd"/>
      <w:r w:rsidR="00A01A7F" w:rsidRPr="00942961">
        <w:rPr>
          <w:rFonts w:ascii="Times New Roman" w:eastAsia="Times New Roman" w:hAnsi="Times New Roman"/>
          <w:sz w:val="24"/>
          <w:szCs w:val="24"/>
          <w:lang w:eastAsia="ru-RU"/>
        </w:rPr>
        <w:t xml:space="preserve"> отказом</w:t>
      </w:r>
      <w:r w:rsidR="002B0BD7">
        <w:rPr>
          <w:rFonts w:ascii="Times New Roman" w:eastAsia="Times New Roman" w:hAnsi="Times New Roman"/>
          <w:sz w:val="24"/>
          <w:szCs w:val="24"/>
          <w:lang w:eastAsia="ru-RU"/>
        </w:rPr>
        <w:t xml:space="preserve"> </w:t>
      </w:r>
      <w:r w:rsidR="00A01A7F" w:rsidRPr="00942961">
        <w:rPr>
          <w:rFonts w:ascii="Times New Roman" w:eastAsia="Times New Roman" w:hAnsi="Times New Roman"/>
          <w:sz w:val="24"/>
          <w:szCs w:val="24"/>
          <w:lang w:eastAsia="ru-RU"/>
        </w:rPr>
        <w:t xml:space="preserve">Участника от его получения, либо в связи с отсутствием адресата по указанному адресу)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w:t>
      </w:r>
      <w:proofErr w:type="gramStart"/>
      <w:r w:rsidR="00A01A7F" w:rsidRPr="00942961">
        <w:rPr>
          <w:rFonts w:ascii="Times New Roman" w:eastAsia="Times New Roman" w:hAnsi="Times New Roman"/>
          <w:sz w:val="24"/>
          <w:szCs w:val="24"/>
          <w:lang w:eastAsia="ru-RU"/>
        </w:rPr>
        <w:t>составления</w:t>
      </w:r>
      <w:proofErr w:type="gramEnd"/>
      <w:r w:rsidR="00A01A7F" w:rsidRPr="00942961">
        <w:rPr>
          <w:rFonts w:ascii="Times New Roman" w:eastAsia="Times New Roman" w:hAnsi="Times New Roman"/>
          <w:sz w:val="24"/>
          <w:szCs w:val="24"/>
          <w:lang w:eastAsia="ru-RU"/>
        </w:rPr>
        <w:t xml:space="preserve"> предусмотренного настоящей частью одностороннего акта или иного документа о передаче объекта долевого строительства.</w:t>
      </w:r>
    </w:p>
    <w:p w:rsidR="00A01A7F" w:rsidRPr="00942961" w:rsidRDefault="00907BB0" w:rsidP="00A00DC7">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b/>
          <w:sz w:val="24"/>
          <w:szCs w:val="24"/>
          <w:lang w:eastAsia="ru-RU"/>
        </w:rPr>
        <w:t>5</w:t>
      </w:r>
      <w:r w:rsidR="00A01A7F" w:rsidRPr="00942961">
        <w:rPr>
          <w:rFonts w:ascii="Times New Roman" w:eastAsia="Times New Roman" w:hAnsi="Times New Roman"/>
          <w:b/>
          <w:sz w:val="24"/>
          <w:szCs w:val="24"/>
          <w:lang w:eastAsia="ru-RU"/>
        </w:rPr>
        <w:t>.3.2.</w:t>
      </w:r>
      <w:r w:rsidR="00A01A7F" w:rsidRPr="00942961">
        <w:rPr>
          <w:rFonts w:ascii="Times New Roman" w:eastAsia="Times New Roman" w:hAnsi="Times New Roman"/>
          <w:sz w:val="24"/>
          <w:szCs w:val="24"/>
          <w:lang w:eastAsia="ru-RU"/>
        </w:rPr>
        <w:t xml:space="preserve">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объекта долевого строительства.</w:t>
      </w:r>
    </w:p>
    <w:p w:rsidR="00A01A7F" w:rsidRPr="00942961" w:rsidRDefault="00907BB0" w:rsidP="00A00DC7">
      <w:pPr>
        <w:tabs>
          <w:tab w:val="left" w:pos="0"/>
          <w:tab w:val="left" w:leader="underscore" w:pos="3970"/>
          <w:tab w:val="left" w:pos="7380"/>
        </w:tabs>
        <w:spacing w:after="0" w:line="240" w:lineRule="auto"/>
        <w:jc w:val="both"/>
        <w:rPr>
          <w:rFonts w:ascii="Times New Roman" w:hAnsi="Times New Roman"/>
          <w:sz w:val="24"/>
          <w:szCs w:val="24"/>
        </w:rPr>
      </w:pPr>
      <w:r w:rsidRPr="00942961">
        <w:rPr>
          <w:rFonts w:ascii="Times New Roman" w:hAnsi="Times New Roman"/>
          <w:b/>
          <w:sz w:val="24"/>
          <w:szCs w:val="24"/>
        </w:rPr>
        <w:t>5</w:t>
      </w:r>
      <w:r w:rsidR="00A01A7F" w:rsidRPr="00942961">
        <w:rPr>
          <w:rFonts w:ascii="Times New Roman" w:hAnsi="Times New Roman"/>
          <w:b/>
          <w:sz w:val="24"/>
          <w:szCs w:val="24"/>
        </w:rPr>
        <w:t>.4.</w:t>
      </w:r>
      <w:r w:rsidR="00A01A7F" w:rsidRPr="00942961">
        <w:rPr>
          <w:rFonts w:ascii="Times New Roman" w:hAnsi="Times New Roman"/>
          <w:sz w:val="24"/>
          <w:szCs w:val="24"/>
        </w:rPr>
        <w:t xml:space="preserve"> Участник долевого строительства вправе:</w:t>
      </w:r>
    </w:p>
    <w:p w:rsidR="00A01A7F" w:rsidRPr="00942961" w:rsidRDefault="00907BB0" w:rsidP="00A00DC7">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b/>
          <w:sz w:val="24"/>
          <w:szCs w:val="24"/>
          <w:lang w:eastAsia="ru-RU"/>
        </w:rPr>
        <w:t>5</w:t>
      </w:r>
      <w:r w:rsidR="00A01A7F" w:rsidRPr="00942961">
        <w:rPr>
          <w:rFonts w:ascii="Times New Roman" w:eastAsia="Times New Roman" w:hAnsi="Times New Roman"/>
          <w:b/>
          <w:sz w:val="24"/>
          <w:szCs w:val="24"/>
          <w:lang w:eastAsia="ru-RU"/>
        </w:rPr>
        <w:t>.4.1.</w:t>
      </w:r>
      <w:r w:rsidR="00A01A7F" w:rsidRPr="00942961">
        <w:rPr>
          <w:rFonts w:ascii="Times New Roman" w:eastAsia="Times New Roman" w:hAnsi="Times New Roman"/>
          <w:sz w:val="24"/>
          <w:szCs w:val="24"/>
          <w:lang w:eastAsia="ru-RU"/>
        </w:rPr>
        <w:t xml:space="preserve"> Получать информацию о Застройщике и о проекте строительства в порядке, предусмотренном </w:t>
      </w:r>
      <w:proofErr w:type="spellStart"/>
      <w:r w:rsidR="00A01A7F" w:rsidRPr="00942961">
        <w:rPr>
          <w:rFonts w:ascii="Times New Roman" w:eastAsia="Times New Roman" w:hAnsi="Times New Roman"/>
          <w:sz w:val="24"/>
          <w:szCs w:val="24"/>
          <w:lang w:eastAsia="ru-RU"/>
        </w:rPr>
        <w:t>ст.ст</w:t>
      </w:r>
      <w:proofErr w:type="spellEnd"/>
      <w:r w:rsidR="00A01A7F" w:rsidRPr="00942961">
        <w:rPr>
          <w:rFonts w:ascii="Times New Roman" w:eastAsia="Times New Roman" w:hAnsi="Times New Roman"/>
          <w:sz w:val="24"/>
          <w:szCs w:val="24"/>
          <w:lang w:eastAsia="ru-RU"/>
        </w:rPr>
        <w:t>.  20-21 ФЗ № 214.</w:t>
      </w:r>
    </w:p>
    <w:p w:rsidR="00A01A7F" w:rsidRPr="00942961" w:rsidRDefault="00A01A7F" w:rsidP="00A00DC7">
      <w:pPr>
        <w:tabs>
          <w:tab w:val="left" w:pos="5520"/>
        </w:tabs>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sz w:val="24"/>
          <w:szCs w:val="24"/>
          <w:lang w:eastAsia="ru-RU"/>
        </w:rPr>
        <w:tab/>
      </w:r>
    </w:p>
    <w:p w:rsidR="00A01A7F" w:rsidRPr="00942961" w:rsidRDefault="00A01A7F" w:rsidP="00907BB0">
      <w:pPr>
        <w:pStyle w:val="ab"/>
        <w:numPr>
          <w:ilvl w:val="0"/>
          <w:numId w:val="6"/>
        </w:numPr>
        <w:spacing w:after="0" w:line="240" w:lineRule="auto"/>
        <w:jc w:val="center"/>
        <w:rPr>
          <w:rFonts w:ascii="Times New Roman" w:eastAsia="Times New Roman" w:hAnsi="Times New Roman"/>
          <w:b/>
          <w:bCs/>
          <w:sz w:val="24"/>
          <w:szCs w:val="24"/>
          <w:lang w:eastAsia="ru-RU"/>
        </w:rPr>
      </w:pPr>
      <w:r w:rsidRPr="00942961">
        <w:rPr>
          <w:rFonts w:ascii="Times New Roman" w:eastAsia="Times New Roman" w:hAnsi="Times New Roman"/>
          <w:b/>
          <w:bCs/>
          <w:sz w:val="24"/>
          <w:szCs w:val="24"/>
          <w:lang w:eastAsia="ru-RU"/>
        </w:rPr>
        <w:t>СРОК И ПОРЯДОК ПЕРЕДАЧИ ОБЪЕКТА ДОЛЕВОГО СТРОИТЕЛЬСТВА</w:t>
      </w:r>
    </w:p>
    <w:p w:rsidR="00FD7FAF" w:rsidRPr="00942961" w:rsidRDefault="00FD7FAF" w:rsidP="00A00DC7">
      <w:pPr>
        <w:spacing w:after="0" w:line="240" w:lineRule="auto"/>
        <w:ind w:left="644"/>
        <w:rPr>
          <w:rFonts w:ascii="Times New Roman" w:eastAsia="Times New Roman" w:hAnsi="Times New Roman"/>
          <w:b/>
          <w:bCs/>
          <w:sz w:val="24"/>
          <w:szCs w:val="24"/>
          <w:lang w:eastAsia="ru-RU"/>
        </w:rPr>
      </w:pPr>
    </w:p>
    <w:p w:rsidR="00A01A7F" w:rsidRPr="00942961" w:rsidRDefault="004D7876" w:rsidP="00A00DC7">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b/>
          <w:sz w:val="24"/>
          <w:szCs w:val="24"/>
          <w:lang w:eastAsia="ru-RU"/>
        </w:rPr>
        <w:t>6</w:t>
      </w:r>
      <w:r w:rsidR="00A01A7F" w:rsidRPr="00942961">
        <w:rPr>
          <w:rFonts w:ascii="Times New Roman" w:eastAsia="Times New Roman" w:hAnsi="Times New Roman"/>
          <w:b/>
          <w:sz w:val="24"/>
          <w:szCs w:val="24"/>
          <w:lang w:eastAsia="ru-RU"/>
        </w:rPr>
        <w:t>.1.</w:t>
      </w:r>
      <w:r w:rsidR="00A01A7F" w:rsidRPr="00942961">
        <w:rPr>
          <w:rFonts w:ascii="Times New Roman" w:eastAsia="Times New Roman" w:hAnsi="Times New Roman"/>
          <w:sz w:val="24"/>
          <w:szCs w:val="24"/>
          <w:lang w:eastAsia="ru-RU"/>
        </w:rPr>
        <w:t xml:space="preserve"> Передача </w:t>
      </w:r>
      <w:r w:rsidR="00E834B6" w:rsidRPr="00942961">
        <w:rPr>
          <w:rFonts w:ascii="Times New Roman" w:eastAsia="Times New Roman" w:hAnsi="Times New Roman"/>
          <w:sz w:val="24"/>
          <w:szCs w:val="24"/>
          <w:lang w:eastAsia="ru-RU"/>
        </w:rPr>
        <w:t>Объекта</w:t>
      </w:r>
      <w:r w:rsidR="00C41F62" w:rsidRPr="00942961">
        <w:rPr>
          <w:rFonts w:ascii="Times New Roman" w:eastAsia="Times New Roman" w:hAnsi="Times New Roman"/>
          <w:sz w:val="24"/>
          <w:szCs w:val="24"/>
          <w:lang w:eastAsia="ru-RU"/>
        </w:rPr>
        <w:t xml:space="preserve"> </w:t>
      </w:r>
      <w:r w:rsidR="00A01A7F" w:rsidRPr="00942961">
        <w:rPr>
          <w:rFonts w:ascii="Times New Roman" w:eastAsia="Times New Roman" w:hAnsi="Times New Roman"/>
          <w:sz w:val="24"/>
          <w:szCs w:val="24"/>
          <w:lang w:eastAsia="ru-RU"/>
        </w:rPr>
        <w:t xml:space="preserve">долевого строительства Застройщиком осуществляется по подписываемому Сторонами Акту приема-передачи </w:t>
      </w:r>
      <w:r w:rsidR="00E834B6" w:rsidRPr="00942961">
        <w:rPr>
          <w:rFonts w:ascii="Times New Roman" w:eastAsia="Times New Roman" w:hAnsi="Times New Roman"/>
          <w:sz w:val="24"/>
          <w:szCs w:val="24"/>
          <w:lang w:eastAsia="ru-RU"/>
        </w:rPr>
        <w:t xml:space="preserve">в срок </w:t>
      </w:r>
      <w:r w:rsidR="00A01A7F" w:rsidRPr="00942961">
        <w:rPr>
          <w:rFonts w:ascii="Times New Roman" w:eastAsia="Times New Roman" w:hAnsi="Times New Roman"/>
          <w:b/>
          <w:sz w:val="24"/>
          <w:szCs w:val="24"/>
          <w:lang w:eastAsia="ru-RU"/>
        </w:rPr>
        <w:t xml:space="preserve">не позднее </w:t>
      </w:r>
      <w:r w:rsidR="00C41F62" w:rsidRPr="00942961">
        <w:rPr>
          <w:rFonts w:ascii="Times New Roman" w:eastAsia="Times New Roman" w:hAnsi="Times New Roman"/>
          <w:b/>
          <w:sz w:val="24"/>
          <w:szCs w:val="24"/>
          <w:lang w:eastAsia="ru-RU"/>
        </w:rPr>
        <w:t>31.12.2025 г</w:t>
      </w:r>
      <w:r w:rsidR="00A01A7F" w:rsidRPr="00942961">
        <w:rPr>
          <w:rFonts w:ascii="Times New Roman" w:eastAsia="Times New Roman" w:hAnsi="Times New Roman"/>
          <w:sz w:val="24"/>
          <w:szCs w:val="24"/>
          <w:lang w:eastAsia="ru-RU"/>
        </w:rPr>
        <w:t xml:space="preserve">. При этом передача Участнику Объекта долевого строительства допускается ранее указанного в настоящем пункте срока при наличии Разрешения на ввод в эксплуатацию Многоквартирного дома. Застройщик не менее чем за месяц до </w:t>
      </w:r>
      <w:proofErr w:type="gramStart"/>
      <w:r w:rsidR="00A01A7F" w:rsidRPr="00942961">
        <w:rPr>
          <w:rFonts w:ascii="Times New Roman" w:eastAsia="Times New Roman" w:hAnsi="Times New Roman"/>
          <w:sz w:val="24"/>
          <w:szCs w:val="24"/>
          <w:lang w:eastAsia="ru-RU"/>
        </w:rPr>
        <w:t>наступления</w:t>
      </w:r>
      <w:proofErr w:type="gramEnd"/>
      <w:r w:rsidR="00A01A7F" w:rsidRPr="00942961">
        <w:rPr>
          <w:rFonts w:ascii="Times New Roman" w:eastAsia="Times New Roman" w:hAnsi="Times New Roman"/>
          <w:sz w:val="24"/>
          <w:szCs w:val="24"/>
          <w:lang w:eastAsia="ru-RU"/>
        </w:rPr>
        <w:t xml:space="preserve"> установленного настоящим пунктом срока передачи Объекта долевого строительства направляет Участнику сообщение о завершении строительства (создания) Многоквартирного дома и о готовности Объекта долевого строительства к передаче</w:t>
      </w:r>
      <w:r w:rsidR="00F7249A" w:rsidRPr="00942961">
        <w:rPr>
          <w:rFonts w:ascii="Times New Roman" w:eastAsia="Times New Roman" w:hAnsi="Times New Roman"/>
          <w:sz w:val="24"/>
          <w:szCs w:val="24"/>
          <w:lang w:eastAsia="ru-RU"/>
        </w:rPr>
        <w:t> а также предупреждает</w:t>
      </w:r>
      <w:r w:rsidR="002B0BD7">
        <w:rPr>
          <w:rFonts w:ascii="Times New Roman" w:eastAsia="Times New Roman" w:hAnsi="Times New Roman"/>
          <w:sz w:val="24"/>
          <w:szCs w:val="24"/>
          <w:lang w:eastAsia="ru-RU"/>
        </w:rPr>
        <w:t xml:space="preserve"> </w:t>
      </w:r>
      <w:r w:rsidR="00F7249A" w:rsidRPr="00942961">
        <w:rPr>
          <w:rFonts w:ascii="Times New Roman" w:eastAsia="Times New Roman" w:hAnsi="Times New Roman"/>
          <w:sz w:val="24"/>
          <w:szCs w:val="24"/>
          <w:lang w:eastAsia="ru-RU"/>
        </w:rPr>
        <w:t>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w:t>
      </w:r>
      <w:r w:rsidR="00A01A7F" w:rsidRPr="00942961">
        <w:rPr>
          <w:rFonts w:ascii="Times New Roman" w:eastAsia="Times New Roman" w:hAnsi="Times New Roman"/>
          <w:sz w:val="24"/>
          <w:szCs w:val="24"/>
          <w:lang w:eastAsia="ru-RU"/>
        </w:rPr>
        <w:t xml:space="preserve">. Указанное сообщение направляется по почте заказным письмом с описью вложения и уведомлением о вручении по указанному в настоящем Договоре почтовому адресу Участника или вручается Участнику лично под расписку.  </w:t>
      </w:r>
    </w:p>
    <w:p w:rsidR="00F7249A" w:rsidRPr="00942961" w:rsidRDefault="00F7249A" w:rsidP="00A00DC7">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sz w:val="24"/>
          <w:szCs w:val="24"/>
          <w:lang w:eastAsia="ru-RU"/>
        </w:rPr>
        <w:t>Участник долевого строительства обязан осуществить приемку Объекта долевого строительс</w:t>
      </w:r>
      <w:r w:rsidR="00193617" w:rsidRPr="00942961">
        <w:rPr>
          <w:rFonts w:ascii="Times New Roman" w:eastAsia="Times New Roman" w:hAnsi="Times New Roman"/>
          <w:sz w:val="24"/>
          <w:szCs w:val="24"/>
          <w:lang w:eastAsia="ru-RU"/>
        </w:rPr>
        <w:t>тва в срок, предусмотренный п. 5.2.3</w:t>
      </w:r>
      <w:r w:rsidRPr="00942961">
        <w:rPr>
          <w:rFonts w:ascii="Times New Roman" w:eastAsia="Times New Roman" w:hAnsi="Times New Roman"/>
          <w:sz w:val="24"/>
          <w:szCs w:val="24"/>
          <w:lang w:eastAsia="ru-RU"/>
        </w:rPr>
        <w:t xml:space="preserve"> настоящего Договора.</w:t>
      </w:r>
    </w:p>
    <w:p w:rsidR="00A01A7F" w:rsidRPr="00942961" w:rsidRDefault="004D7876" w:rsidP="00A00DC7">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b/>
          <w:sz w:val="24"/>
          <w:szCs w:val="24"/>
          <w:lang w:eastAsia="ru-RU"/>
        </w:rPr>
        <w:t>6</w:t>
      </w:r>
      <w:r w:rsidR="00A01A7F" w:rsidRPr="00942961">
        <w:rPr>
          <w:rFonts w:ascii="Times New Roman" w:eastAsia="Times New Roman" w:hAnsi="Times New Roman"/>
          <w:b/>
          <w:sz w:val="24"/>
          <w:szCs w:val="24"/>
          <w:lang w:eastAsia="ru-RU"/>
        </w:rPr>
        <w:t>.2.</w:t>
      </w:r>
      <w:r w:rsidR="00A01A7F" w:rsidRPr="00942961">
        <w:rPr>
          <w:rFonts w:ascii="Times New Roman" w:eastAsia="Times New Roman" w:hAnsi="Times New Roman"/>
          <w:sz w:val="24"/>
          <w:szCs w:val="24"/>
          <w:lang w:eastAsia="ru-RU"/>
        </w:rPr>
        <w:t xml:space="preserve"> Обязательства Застройщика считаются исполненными с момента </w:t>
      </w:r>
      <w:proofErr w:type="gramStart"/>
      <w:r w:rsidR="00A01A7F" w:rsidRPr="00942961">
        <w:rPr>
          <w:rFonts w:ascii="Times New Roman" w:eastAsia="Times New Roman" w:hAnsi="Times New Roman"/>
          <w:sz w:val="24"/>
          <w:szCs w:val="24"/>
          <w:lang w:eastAsia="ru-RU"/>
        </w:rPr>
        <w:t>подписания Акта приема-передачи Объекта долевого строительства</w:t>
      </w:r>
      <w:proofErr w:type="gramEnd"/>
      <w:r w:rsidR="0012586A" w:rsidRPr="00942961">
        <w:rPr>
          <w:rFonts w:ascii="Times New Roman" w:eastAsia="Times New Roman" w:hAnsi="Times New Roman"/>
          <w:sz w:val="24"/>
          <w:szCs w:val="24"/>
          <w:lang w:eastAsia="ru-RU"/>
        </w:rPr>
        <w:t xml:space="preserve"> в установленном порядке</w:t>
      </w:r>
      <w:r w:rsidR="00A01A7F" w:rsidRPr="00942961">
        <w:rPr>
          <w:rFonts w:ascii="Times New Roman" w:eastAsia="Times New Roman" w:hAnsi="Times New Roman"/>
          <w:sz w:val="24"/>
          <w:szCs w:val="24"/>
          <w:lang w:eastAsia="ru-RU"/>
        </w:rPr>
        <w:t>.</w:t>
      </w:r>
    </w:p>
    <w:p w:rsidR="00A01A7F" w:rsidRPr="00942961" w:rsidRDefault="004D7876" w:rsidP="00A00DC7">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b/>
          <w:sz w:val="24"/>
          <w:szCs w:val="24"/>
          <w:lang w:eastAsia="ru-RU"/>
        </w:rPr>
        <w:t>6</w:t>
      </w:r>
      <w:r w:rsidR="00A01A7F" w:rsidRPr="00942961">
        <w:rPr>
          <w:rFonts w:ascii="Times New Roman" w:eastAsia="Times New Roman" w:hAnsi="Times New Roman"/>
          <w:b/>
          <w:sz w:val="24"/>
          <w:szCs w:val="24"/>
          <w:lang w:eastAsia="ru-RU"/>
        </w:rPr>
        <w:t>.3.</w:t>
      </w:r>
      <w:r w:rsidR="00A01A7F" w:rsidRPr="00942961">
        <w:rPr>
          <w:rFonts w:ascii="Times New Roman" w:eastAsia="Times New Roman" w:hAnsi="Times New Roman"/>
          <w:sz w:val="24"/>
          <w:szCs w:val="24"/>
          <w:lang w:eastAsia="ru-RU"/>
        </w:rPr>
        <w:t xml:space="preserve"> Обязательства Участника считаются исполненными с момента уплаты в полном объеме Цены Договора и подписания Сторонами Акта приема-передачи Объекта долевого строительства.</w:t>
      </w:r>
    </w:p>
    <w:p w:rsidR="00A01A7F" w:rsidRPr="00942961" w:rsidRDefault="004D7876" w:rsidP="00A00DC7">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b/>
          <w:sz w:val="24"/>
          <w:szCs w:val="24"/>
          <w:lang w:eastAsia="ru-RU"/>
        </w:rPr>
        <w:t>6</w:t>
      </w:r>
      <w:r w:rsidR="00A01A7F" w:rsidRPr="00942961">
        <w:rPr>
          <w:rFonts w:ascii="Times New Roman" w:eastAsia="Times New Roman" w:hAnsi="Times New Roman"/>
          <w:b/>
          <w:sz w:val="24"/>
          <w:szCs w:val="24"/>
          <w:lang w:eastAsia="ru-RU"/>
        </w:rPr>
        <w:t>.4.</w:t>
      </w:r>
      <w:r w:rsidR="00A01A7F" w:rsidRPr="00942961">
        <w:rPr>
          <w:rFonts w:ascii="Times New Roman" w:eastAsia="Times New Roman" w:hAnsi="Times New Roman"/>
          <w:sz w:val="24"/>
          <w:szCs w:val="24"/>
          <w:lang w:eastAsia="ru-RU"/>
        </w:rPr>
        <w:t xml:space="preserve"> Риск случайной гибели или повреждения Объекта долевого строительства и бремя его содержания переходят к Участнику с момента подписания Акта приема-передачи</w:t>
      </w:r>
      <w:r w:rsidR="0012586A" w:rsidRPr="00942961">
        <w:rPr>
          <w:rFonts w:ascii="Times New Roman" w:eastAsia="Times New Roman" w:hAnsi="Times New Roman"/>
          <w:sz w:val="24"/>
          <w:szCs w:val="24"/>
          <w:lang w:eastAsia="ru-RU"/>
        </w:rPr>
        <w:t xml:space="preserve"> в установленном порядке</w:t>
      </w:r>
      <w:r w:rsidR="00A01A7F" w:rsidRPr="00942961">
        <w:rPr>
          <w:rFonts w:ascii="Times New Roman" w:eastAsia="Times New Roman" w:hAnsi="Times New Roman"/>
          <w:sz w:val="24"/>
          <w:szCs w:val="24"/>
          <w:lang w:eastAsia="ru-RU"/>
        </w:rPr>
        <w:t>.</w:t>
      </w:r>
    </w:p>
    <w:p w:rsidR="00A01A7F" w:rsidRPr="00942961" w:rsidRDefault="004D7876" w:rsidP="00A00DC7">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b/>
          <w:sz w:val="24"/>
          <w:szCs w:val="24"/>
          <w:lang w:eastAsia="ru-RU"/>
        </w:rPr>
        <w:t>6</w:t>
      </w:r>
      <w:r w:rsidR="00A01A7F" w:rsidRPr="00942961">
        <w:rPr>
          <w:rFonts w:ascii="Times New Roman" w:eastAsia="Times New Roman" w:hAnsi="Times New Roman"/>
          <w:b/>
          <w:sz w:val="24"/>
          <w:szCs w:val="24"/>
          <w:lang w:eastAsia="ru-RU"/>
        </w:rPr>
        <w:t>.5.</w:t>
      </w:r>
      <w:r w:rsidR="00A01A7F" w:rsidRPr="00942961">
        <w:rPr>
          <w:rFonts w:ascii="Times New Roman" w:eastAsia="Times New Roman" w:hAnsi="Times New Roman"/>
          <w:sz w:val="24"/>
          <w:szCs w:val="24"/>
          <w:lang w:eastAsia="ru-RU"/>
        </w:rPr>
        <w:t xml:space="preserve"> Право собственности на Объект долевого строительства возникает у Участника с момента государственной регистрации права в порядке, предусмотренном Федеральным Законом от 21.07.1997г. № 122-ФЗ «О государственной регистрации прав на недвижимое имущество и сделок с ним».</w:t>
      </w:r>
    </w:p>
    <w:p w:rsidR="00A01A7F" w:rsidRPr="00942961" w:rsidRDefault="004D7876" w:rsidP="008B364E">
      <w:pPr>
        <w:spacing w:after="0" w:line="240" w:lineRule="auto"/>
        <w:jc w:val="both"/>
        <w:rPr>
          <w:rFonts w:ascii="Times New Roman" w:eastAsia="Times New Roman" w:hAnsi="Times New Roman"/>
          <w:bCs/>
          <w:sz w:val="24"/>
          <w:szCs w:val="24"/>
          <w:lang w:eastAsia="ru-RU"/>
        </w:rPr>
      </w:pPr>
      <w:r w:rsidRPr="00942961">
        <w:rPr>
          <w:rFonts w:ascii="Times New Roman" w:eastAsia="Times New Roman" w:hAnsi="Times New Roman"/>
          <w:b/>
          <w:bCs/>
          <w:sz w:val="24"/>
          <w:szCs w:val="24"/>
          <w:lang w:eastAsia="ru-RU"/>
        </w:rPr>
        <w:t>6</w:t>
      </w:r>
      <w:r w:rsidR="008B364E" w:rsidRPr="00942961">
        <w:rPr>
          <w:rFonts w:ascii="Times New Roman" w:eastAsia="Times New Roman" w:hAnsi="Times New Roman"/>
          <w:b/>
          <w:bCs/>
          <w:sz w:val="24"/>
          <w:szCs w:val="24"/>
          <w:lang w:eastAsia="ru-RU"/>
        </w:rPr>
        <w:t>.6.</w:t>
      </w:r>
      <w:r w:rsidR="00C41F62" w:rsidRPr="00942961">
        <w:rPr>
          <w:rFonts w:ascii="Times New Roman" w:eastAsia="Times New Roman" w:hAnsi="Times New Roman"/>
          <w:b/>
          <w:bCs/>
          <w:sz w:val="24"/>
          <w:szCs w:val="24"/>
          <w:lang w:eastAsia="ru-RU"/>
        </w:rPr>
        <w:t xml:space="preserve"> </w:t>
      </w:r>
      <w:proofErr w:type="gramStart"/>
      <w:r w:rsidR="008B364E" w:rsidRPr="00942961">
        <w:rPr>
          <w:rFonts w:ascii="Times New Roman" w:eastAsia="Times New Roman" w:hAnsi="Times New Roman"/>
          <w:bCs/>
          <w:sz w:val="24"/>
          <w:szCs w:val="24"/>
          <w:lang w:eastAsia="ru-RU"/>
        </w:rPr>
        <w:t xml:space="preserve">При уклонении Участника долевого строительства от принятия Объекта долевого строительства в </w:t>
      </w:r>
      <w:r w:rsidR="0012586A" w:rsidRPr="00942961">
        <w:rPr>
          <w:rFonts w:ascii="Times New Roman" w:eastAsia="Times New Roman" w:hAnsi="Times New Roman"/>
          <w:bCs/>
          <w:sz w:val="24"/>
          <w:szCs w:val="24"/>
          <w:lang w:eastAsia="ru-RU"/>
        </w:rPr>
        <w:t>срок и в порядке, установленном</w:t>
      </w:r>
      <w:r w:rsidR="008B364E" w:rsidRPr="00942961">
        <w:rPr>
          <w:rFonts w:ascii="Times New Roman" w:eastAsia="Times New Roman" w:hAnsi="Times New Roman"/>
          <w:bCs/>
          <w:sz w:val="24"/>
          <w:szCs w:val="24"/>
          <w:lang w:eastAsia="ru-RU"/>
        </w:rPr>
        <w:t xml:space="preserve"> п. </w:t>
      </w:r>
      <w:r w:rsidRPr="00942961">
        <w:rPr>
          <w:rFonts w:ascii="Times New Roman" w:eastAsia="Times New Roman" w:hAnsi="Times New Roman"/>
          <w:bCs/>
          <w:sz w:val="24"/>
          <w:szCs w:val="24"/>
          <w:lang w:eastAsia="ru-RU"/>
        </w:rPr>
        <w:t>5.2.3, 6</w:t>
      </w:r>
      <w:r w:rsidR="00F7249A" w:rsidRPr="00942961">
        <w:rPr>
          <w:rFonts w:ascii="Times New Roman" w:eastAsia="Times New Roman" w:hAnsi="Times New Roman"/>
          <w:bCs/>
          <w:sz w:val="24"/>
          <w:szCs w:val="24"/>
          <w:lang w:eastAsia="ru-RU"/>
        </w:rPr>
        <w:t>.1</w:t>
      </w:r>
      <w:r w:rsidR="008B364E" w:rsidRPr="00942961">
        <w:rPr>
          <w:rFonts w:ascii="Times New Roman" w:eastAsia="Times New Roman" w:hAnsi="Times New Roman"/>
          <w:bCs/>
          <w:sz w:val="24"/>
          <w:szCs w:val="24"/>
          <w:lang w:eastAsia="ru-RU"/>
        </w:rPr>
        <w:t xml:space="preserve"> настоящего Договора</w:t>
      </w:r>
      <w:r w:rsidR="0012586A" w:rsidRPr="00942961">
        <w:rPr>
          <w:rFonts w:ascii="Times New Roman" w:eastAsia="Times New Roman" w:hAnsi="Times New Roman"/>
          <w:bCs/>
          <w:sz w:val="24"/>
          <w:szCs w:val="24"/>
          <w:lang w:eastAsia="ru-RU"/>
        </w:rPr>
        <w:t>, а равно</w:t>
      </w:r>
      <w:r w:rsidR="00C41F62" w:rsidRPr="00942961">
        <w:rPr>
          <w:rFonts w:ascii="Times New Roman" w:eastAsia="Times New Roman" w:hAnsi="Times New Roman"/>
          <w:bCs/>
          <w:sz w:val="24"/>
          <w:szCs w:val="24"/>
          <w:lang w:eastAsia="ru-RU"/>
        </w:rPr>
        <w:t xml:space="preserve">   </w:t>
      </w:r>
      <w:r w:rsidR="008B364E" w:rsidRPr="00942961">
        <w:rPr>
          <w:rFonts w:ascii="Times New Roman" w:eastAsia="Times New Roman" w:hAnsi="Times New Roman"/>
          <w:bCs/>
          <w:sz w:val="24"/>
          <w:szCs w:val="24"/>
          <w:lang w:eastAsia="ru-RU"/>
        </w:rPr>
        <w:t>при отказе Участника долевого строительства от принятия Объекта долевого строительства</w:t>
      </w:r>
      <w:r w:rsidR="0012586A" w:rsidRPr="00942961">
        <w:rPr>
          <w:rFonts w:ascii="Times New Roman" w:eastAsia="Times New Roman" w:hAnsi="Times New Roman"/>
          <w:bCs/>
          <w:sz w:val="24"/>
          <w:szCs w:val="24"/>
          <w:lang w:eastAsia="ru-RU"/>
        </w:rPr>
        <w:t>,</w:t>
      </w:r>
      <w:r w:rsidR="008B364E" w:rsidRPr="00942961">
        <w:rPr>
          <w:rFonts w:ascii="Times New Roman" w:eastAsia="Times New Roman" w:hAnsi="Times New Roman"/>
          <w:bCs/>
          <w:sz w:val="24"/>
          <w:szCs w:val="24"/>
          <w:lang w:eastAsia="ru-RU"/>
        </w:rPr>
        <w:t xml:space="preserve"> Застройщик по истечении </w:t>
      </w:r>
      <w:r w:rsidR="00951F79" w:rsidRPr="00942961">
        <w:rPr>
          <w:rFonts w:ascii="Times New Roman" w:eastAsia="Times New Roman" w:hAnsi="Times New Roman"/>
          <w:bCs/>
          <w:sz w:val="24"/>
          <w:szCs w:val="24"/>
          <w:lang w:eastAsia="ru-RU"/>
        </w:rPr>
        <w:t>2 (</w:t>
      </w:r>
      <w:r w:rsidR="008B364E" w:rsidRPr="00942961">
        <w:rPr>
          <w:rFonts w:ascii="Times New Roman" w:eastAsia="Times New Roman" w:hAnsi="Times New Roman"/>
          <w:bCs/>
          <w:sz w:val="24"/>
          <w:szCs w:val="24"/>
          <w:lang w:eastAsia="ru-RU"/>
        </w:rPr>
        <w:t>двух</w:t>
      </w:r>
      <w:r w:rsidR="00951F79" w:rsidRPr="00942961">
        <w:rPr>
          <w:rFonts w:ascii="Times New Roman" w:eastAsia="Times New Roman" w:hAnsi="Times New Roman"/>
          <w:bCs/>
          <w:sz w:val="24"/>
          <w:szCs w:val="24"/>
          <w:lang w:eastAsia="ru-RU"/>
        </w:rPr>
        <w:t>)</w:t>
      </w:r>
      <w:r w:rsidR="008B364E" w:rsidRPr="00942961">
        <w:rPr>
          <w:rFonts w:ascii="Times New Roman" w:eastAsia="Times New Roman" w:hAnsi="Times New Roman"/>
          <w:bCs/>
          <w:sz w:val="24"/>
          <w:szCs w:val="24"/>
          <w:lang w:eastAsia="ru-RU"/>
        </w:rPr>
        <w:t xml:space="preserve"> месяцев со дня получения Участником уведомления о </w:t>
      </w:r>
      <w:r w:rsidR="008B364E" w:rsidRPr="00942961">
        <w:rPr>
          <w:rFonts w:ascii="Times New Roman" w:eastAsia="Times New Roman" w:hAnsi="Times New Roman"/>
          <w:bCs/>
          <w:sz w:val="24"/>
          <w:szCs w:val="24"/>
          <w:lang w:eastAsia="ru-RU"/>
        </w:rPr>
        <w:lastRenderedPageBreak/>
        <w:t>готовности Объекта долевого строительства к передаче (либо со дня возвращения заказного почтового отправления, содержащего данное</w:t>
      </w:r>
      <w:proofErr w:type="gramEnd"/>
      <w:r w:rsidR="008B364E" w:rsidRPr="00942961">
        <w:rPr>
          <w:rFonts w:ascii="Times New Roman" w:eastAsia="Times New Roman" w:hAnsi="Times New Roman"/>
          <w:bCs/>
          <w:sz w:val="24"/>
          <w:szCs w:val="24"/>
          <w:lang w:eastAsia="ru-RU"/>
        </w:rPr>
        <w:t xml:space="preserve"> уведомление, в связи с отказом Участника от его получения</w:t>
      </w:r>
      <w:r w:rsidR="0012586A" w:rsidRPr="00942961">
        <w:rPr>
          <w:rFonts w:ascii="Times New Roman" w:eastAsia="Times New Roman" w:hAnsi="Times New Roman"/>
          <w:bCs/>
          <w:sz w:val="24"/>
          <w:szCs w:val="24"/>
          <w:lang w:eastAsia="ru-RU"/>
        </w:rPr>
        <w:t xml:space="preserve"> либо</w:t>
      </w:r>
      <w:r w:rsidR="008B364E" w:rsidRPr="00942961">
        <w:rPr>
          <w:rFonts w:ascii="Times New Roman" w:eastAsia="Times New Roman" w:hAnsi="Times New Roman"/>
          <w:bCs/>
          <w:sz w:val="24"/>
          <w:szCs w:val="24"/>
          <w:lang w:eastAsia="ru-RU"/>
        </w:rPr>
        <w:t xml:space="preserve"> в связи с неудачной попыткой вручения, либо в связи с отсутствием адресата по указанному адресу) вправе составить</w:t>
      </w:r>
      <w:r w:rsidR="0012586A" w:rsidRPr="00942961">
        <w:rPr>
          <w:rFonts w:ascii="Times New Roman" w:eastAsia="Times New Roman" w:hAnsi="Times New Roman"/>
          <w:bCs/>
          <w:sz w:val="24"/>
          <w:szCs w:val="24"/>
          <w:lang w:eastAsia="ru-RU"/>
        </w:rPr>
        <w:t xml:space="preserve"> и подписать</w:t>
      </w:r>
      <w:r w:rsidR="008B364E" w:rsidRPr="00942961">
        <w:rPr>
          <w:rFonts w:ascii="Times New Roman" w:eastAsia="Times New Roman" w:hAnsi="Times New Roman"/>
          <w:bCs/>
          <w:sz w:val="24"/>
          <w:szCs w:val="24"/>
          <w:lang w:eastAsia="ru-RU"/>
        </w:rPr>
        <w:t xml:space="preserve">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w:t>
      </w:r>
      <w:proofErr w:type="gramStart"/>
      <w:r w:rsidR="008B364E" w:rsidRPr="00942961">
        <w:rPr>
          <w:rFonts w:ascii="Times New Roman" w:eastAsia="Times New Roman" w:hAnsi="Times New Roman"/>
          <w:bCs/>
          <w:sz w:val="24"/>
          <w:szCs w:val="24"/>
          <w:lang w:eastAsia="ru-RU"/>
        </w:rPr>
        <w:t>перешедшим</w:t>
      </w:r>
      <w:proofErr w:type="gramEnd"/>
      <w:r w:rsidR="008B364E" w:rsidRPr="00942961">
        <w:rPr>
          <w:rFonts w:ascii="Times New Roman" w:eastAsia="Times New Roman" w:hAnsi="Times New Roman"/>
          <w:bCs/>
          <w:sz w:val="24"/>
          <w:szCs w:val="24"/>
          <w:lang w:eastAsia="ru-RU"/>
        </w:rPr>
        <w:t xml:space="preserve">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w:t>
      </w:r>
    </w:p>
    <w:p w:rsidR="00E834B6" w:rsidRPr="00942961" w:rsidRDefault="00E834B6" w:rsidP="008B364E">
      <w:pPr>
        <w:spacing w:after="0" w:line="240" w:lineRule="auto"/>
        <w:jc w:val="both"/>
        <w:rPr>
          <w:rFonts w:ascii="Times New Roman" w:eastAsia="Times New Roman" w:hAnsi="Times New Roman"/>
          <w:bCs/>
          <w:sz w:val="24"/>
          <w:szCs w:val="24"/>
          <w:lang w:eastAsia="ru-RU"/>
        </w:rPr>
      </w:pPr>
    </w:p>
    <w:p w:rsidR="00A01A7F" w:rsidRPr="00942961" w:rsidRDefault="00A01A7F" w:rsidP="00907BB0">
      <w:pPr>
        <w:numPr>
          <w:ilvl w:val="0"/>
          <w:numId w:val="6"/>
        </w:numPr>
        <w:spacing w:after="0" w:line="240" w:lineRule="auto"/>
        <w:jc w:val="center"/>
        <w:rPr>
          <w:rFonts w:ascii="Times New Roman" w:eastAsia="Times New Roman" w:hAnsi="Times New Roman"/>
          <w:b/>
          <w:bCs/>
          <w:sz w:val="24"/>
          <w:szCs w:val="24"/>
          <w:lang w:eastAsia="ru-RU"/>
        </w:rPr>
      </w:pPr>
      <w:r w:rsidRPr="00942961">
        <w:rPr>
          <w:rFonts w:ascii="Times New Roman" w:eastAsia="Times New Roman" w:hAnsi="Times New Roman"/>
          <w:b/>
          <w:bCs/>
          <w:sz w:val="24"/>
          <w:szCs w:val="24"/>
          <w:lang w:eastAsia="ru-RU"/>
        </w:rPr>
        <w:t xml:space="preserve">ГАРАНТИИ КАЧЕСТВА ОБЪЕКТА ДОЛЕВОГО СТРОИТЕЛЬСТВА </w:t>
      </w:r>
    </w:p>
    <w:p w:rsidR="00F7249A" w:rsidRPr="00942961" w:rsidRDefault="00F7249A" w:rsidP="00AE4700">
      <w:pPr>
        <w:spacing w:after="0" w:line="240" w:lineRule="auto"/>
        <w:ind w:left="644"/>
        <w:rPr>
          <w:rFonts w:ascii="Times New Roman" w:eastAsia="Times New Roman" w:hAnsi="Times New Roman"/>
          <w:b/>
          <w:bCs/>
          <w:sz w:val="24"/>
          <w:szCs w:val="24"/>
          <w:lang w:eastAsia="ru-RU"/>
        </w:rPr>
      </w:pPr>
    </w:p>
    <w:p w:rsidR="00A01A7F" w:rsidRPr="00942961" w:rsidRDefault="004D7876" w:rsidP="00A00DC7">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b/>
          <w:sz w:val="24"/>
          <w:szCs w:val="24"/>
          <w:lang w:eastAsia="ru-RU"/>
        </w:rPr>
        <w:t>7</w:t>
      </w:r>
      <w:r w:rsidR="00A01A7F" w:rsidRPr="00942961">
        <w:rPr>
          <w:rFonts w:ascii="Times New Roman" w:eastAsia="Times New Roman" w:hAnsi="Times New Roman"/>
          <w:b/>
          <w:sz w:val="24"/>
          <w:szCs w:val="24"/>
          <w:lang w:eastAsia="ru-RU"/>
        </w:rPr>
        <w:t>.1.</w:t>
      </w:r>
      <w:r w:rsidR="00A01A7F" w:rsidRPr="00942961">
        <w:rPr>
          <w:rFonts w:ascii="Times New Roman" w:eastAsia="Times New Roman" w:hAnsi="Times New Roman"/>
          <w:sz w:val="24"/>
          <w:szCs w:val="24"/>
          <w:lang w:eastAsia="ru-RU"/>
        </w:rPr>
        <w:t xml:space="preserve"> Качество Объекта долевого строительства, который будет передан Застройщиком Участнику по настоящему Договору, должно соответствовать утвержденной проектно-сметной документации на Многоквартирный дом, ГОСТам, техническим и градостроительным регламентам, а также иным обязательным требованиям в области строительства.</w:t>
      </w:r>
    </w:p>
    <w:p w:rsidR="00A01A7F" w:rsidRPr="00942961" w:rsidRDefault="004D7876" w:rsidP="00A00DC7">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b/>
          <w:sz w:val="24"/>
          <w:szCs w:val="24"/>
          <w:lang w:eastAsia="ru-RU"/>
        </w:rPr>
        <w:t>7</w:t>
      </w:r>
      <w:r w:rsidR="00A01A7F" w:rsidRPr="00942961">
        <w:rPr>
          <w:rFonts w:ascii="Times New Roman" w:eastAsia="Times New Roman" w:hAnsi="Times New Roman"/>
          <w:b/>
          <w:sz w:val="24"/>
          <w:szCs w:val="24"/>
          <w:lang w:eastAsia="ru-RU"/>
        </w:rPr>
        <w:t>.2.</w:t>
      </w:r>
      <w:r w:rsidR="00A01A7F" w:rsidRPr="00942961">
        <w:rPr>
          <w:rFonts w:ascii="Times New Roman" w:eastAsia="Times New Roman" w:hAnsi="Times New Roman"/>
          <w:sz w:val="24"/>
          <w:szCs w:val="24"/>
          <w:lang w:eastAsia="ru-RU"/>
        </w:rPr>
        <w:t xml:space="preserve"> Стороны исходят из того, что свидетельством качества Объекта долевого строительства, соответствия его проекту, техническим нормам и правилам является Разрешение на ввод в эксплуатацию Многоквартирного дома. </w:t>
      </w:r>
    </w:p>
    <w:p w:rsidR="00A01A7F" w:rsidRPr="00942961" w:rsidRDefault="004D7876" w:rsidP="00A00DC7">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b/>
          <w:sz w:val="24"/>
          <w:szCs w:val="24"/>
          <w:lang w:eastAsia="ru-RU"/>
        </w:rPr>
        <w:t>7</w:t>
      </w:r>
      <w:r w:rsidR="00A01A7F" w:rsidRPr="00942961">
        <w:rPr>
          <w:rFonts w:ascii="Times New Roman" w:eastAsia="Times New Roman" w:hAnsi="Times New Roman"/>
          <w:b/>
          <w:sz w:val="24"/>
          <w:szCs w:val="24"/>
          <w:lang w:eastAsia="ru-RU"/>
        </w:rPr>
        <w:t>.3.</w:t>
      </w:r>
      <w:r w:rsidR="00A01A7F" w:rsidRPr="00942961">
        <w:rPr>
          <w:rFonts w:ascii="Times New Roman" w:eastAsia="Times New Roman" w:hAnsi="Times New Roman"/>
          <w:sz w:val="24"/>
          <w:szCs w:val="24"/>
          <w:lang w:eastAsia="ru-RU"/>
        </w:rPr>
        <w:t xml:space="preserve">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со дня ввода в эксплуатацию Многоквартирного дома.</w:t>
      </w:r>
    </w:p>
    <w:p w:rsidR="00A01A7F" w:rsidRPr="00942961" w:rsidRDefault="004D7876" w:rsidP="00A00DC7">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b/>
          <w:sz w:val="24"/>
          <w:szCs w:val="24"/>
          <w:lang w:eastAsia="ru-RU"/>
        </w:rPr>
        <w:t>7</w:t>
      </w:r>
      <w:r w:rsidR="00A01A7F" w:rsidRPr="00942961">
        <w:rPr>
          <w:rFonts w:ascii="Times New Roman" w:eastAsia="Times New Roman" w:hAnsi="Times New Roman"/>
          <w:b/>
          <w:sz w:val="24"/>
          <w:szCs w:val="24"/>
          <w:lang w:eastAsia="ru-RU"/>
        </w:rPr>
        <w:t>.4.</w:t>
      </w:r>
      <w:r w:rsidR="00A01A7F" w:rsidRPr="00942961">
        <w:rPr>
          <w:rFonts w:ascii="Times New Roman" w:eastAsia="Times New Roman" w:hAnsi="Times New Roman"/>
          <w:sz w:val="24"/>
          <w:szCs w:val="24"/>
          <w:lang w:eastAsia="ru-RU"/>
        </w:rPr>
        <w:t>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со дня подписания первого акта приема – передачи или иного документа о передаче помещения в Объекте.</w:t>
      </w:r>
    </w:p>
    <w:p w:rsidR="00A01A7F" w:rsidRPr="00942961" w:rsidRDefault="004D7876" w:rsidP="00A00DC7">
      <w:pPr>
        <w:spacing w:after="0" w:line="240" w:lineRule="auto"/>
        <w:contextualSpacing/>
        <w:jc w:val="both"/>
        <w:rPr>
          <w:rFonts w:ascii="Times New Roman" w:hAnsi="Times New Roman"/>
          <w:sz w:val="24"/>
          <w:szCs w:val="24"/>
        </w:rPr>
      </w:pPr>
      <w:r w:rsidRPr="00942961">
        <w:rPr>
          <w:rFonts w:ascii="Times New Roman" w:hAnsi="Times New Roman"/>
          <w:b/>
          <w:sz w:val="24"/>
          <w:szCs w:val="24"/>
        </w:rPr>
        <w:t>7</w:t>
      </w:r>
      <w:r w:rsidR="00A01A7F" w:rsidRPr="00942961">
        <w:rPr>
          <w:rFonts w:ascii="Times New Roman" w:hAnsi="Times New Roman"/>
          <w:b/>
          <w:sz w:val="24"/>
          <w:szCs w:val="24"/>
        </w:rPr>
        <w:t>.5.</w:t>
      </w:r>
      <w:r w:rsidR="00A01A7F" w:rsidRPr="00942961">
        <w:rPr>
          <w:rFonts w:ascii="Times New Roman" w:hAnsi="Times New Roman"/>
          <w:sz w:val="24"/>
          <w:szCs w:val="24"/>
        </w:rPr>
        <w:t xml:space="preserve"> Гарантийный срок для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t>
      </w:r>
    </w:p>
    <w:p w:rsidR="00A01A7F" w:rsidRPr="00942961" w:rsidRDefault="004D7876" w:rsidP="00A00DC7">
      <w:pPr>
        <w:spacing w:after="0" w:line="240" w:lineRule="auto"/>
        <w:jc w:val="both"/>
        <w:rPr>
          <w:rFonts w:ascii="Times New Roman" w:eastAsia="Times New Roman" w:hAnsi="Times New Roman"/>
          <w:sz w:val="24"/>
          <w:szCs w:val="24"/>
          <w:lang w:eastAsia="ru-RU"/>
        </w:rPr>
      </w:pPr>
      <w:proofErr w:type="gramStart"/>
      <w:r w:rsidRPr="00942961">
        <w:rPr>
          <w:rFonts w:ascii="Times New Roman" w:eastAsia="Times New Roman" w:hAnsi="Times New Roman"/>
          <w:b/>
          <w:sz w:val="24"/>
          <w:szCs w:val="24"/>
          <w:lang w:eastAsia="ru-RU"/>
        </w:rPr>
        <w:t>7</w:t>
      </w:r>
      <w:r w:rsidR="00A01A7F" w:rsidRPr="00942961">
        <w:rPr>
          <w:rFonts w:ascii="Times New Roman" w:eastAsia="Times New Roman" w:hAnsi="Times New Roman"/>
          <w:b/>
          <w:sz w:val="24"/>
          <w:szCs w:val="24"/>
          <w:lang w:eastAsia="ru-RU"/>
        </w:rPr>
        <w:t>.6.</w:t>
      </w:r>
      <w:r w:rsidR="00A01A7F" w:rsidRPr="00942961">
        <w:rPr>
          <w:rFonts w:ascii="Times New Roman" w:eastAsia="Times New Roman" w:hAnsi="Times New Roman"/>
          <w:sz w:val="24"/>
          <w:szCs w:val="24"/>
          <w:lang w:eastAsia="ru-RU"/>
        </w:rPr>
        <w:t>Застройщик не несет ответственности за недостатки (дефекты) Объекта</w:t>
      </w:r>
      <w:r w:rsidR="0012586A" w:rsidRPr="00942961">
        <w:rPr>
          <w:rFonts w:ascii="Times New Roman" w:eastAsia="Times New Roman" w:hAnsi="Times New Roman"/>
          <w:sz w:val="24"/>
          <w:szCs w:val="24"/>
          <w:lang w:eastAsia="ru-RU"/>
        </w:rPr>
        <w:t xml:space="preserve"> долевого строительства</w:t>
      </w:r>
      <w:r w:rsidR="00A01A7F" w:rsidRPr="00942961">
        <w:rPr>
          <w:rFonts w:ascii="Times New Roman" w:eastAsia="Times New Roman" w:hAnsi="Times New Roman"/>
          <w:sz w:val="24"/>
          <w:szCs w:val="24"/>
          <w:lang w:eastAsia="ru-RU"/>
        </w:rPr>
        <w:t>, обнаруженные в пределах гарантийного срока, если докажет, что они произошли вследствие нормального износа такого Объекта</w:t>
      </w:r>
      <w:r w:rsidR="00951F79" w:rsidRPr="00942961">
        <w:rPr>
          <w:rFonts w:ascii="Times New Roman" w:eastAsia="Times New Roman" w:hAnsi="Times New Roman"/>
          <w:sz w:val="24"/>
          <w:szCs w:val="24"/>
          <w:lang w:eastAsia="ru-RU"/>
        </w:rPr>
        <w:t xml:space="preserve"> либо</w:t>
      </w:r>
      <w:r w:rsidR="002B0BD7">
        <w:rPr>
          <w:rFonts w:ascii="Times New Roman" w:eastAsia="Times New Roman" w:hAnsi="Times New Roman"/>
          <w:sz w:val="24"/>
          <w:szCs w:val="24"/>
          <w:lang w:eastAsia="ru-RU"/>
        </w:rPr>
        <w:t xml:space="preserve"> </w:t>
      </w:r>
      <w:r w:rsidR="00A01A7F" w:rsidRPr="00942961">
        <w:rPr>
          <w:rFonts w:ascii="Times New Roman" w:eastAsia="Times New Roman" w:hAnsi="Times New Roman"/>
          <w:sz w:val="24"/>
          <w:szCs w:val="24"/>
          <w:lang w:eastAsia="ru-RU"/>
        </w:rPr>
        <w:t xml:space="preserve">нарушения Участником долевого строительства или иными лицами, эксплуатирующими здание, </w:t>
      </w:r>
      <w:r w:rsidR="00951F79" w:rsidRPr="00942961">
        <w:rPr>
          <w:rFonts w:ascii="Times New Roman" w:eastAsia="Times New Roman" w:hAnsi="Times New Roman"/>
          <w:sz w:val="24"/>
          <w:szCs w:val="24"/>
          <w:lang w:eastAsia="ru-RU"/>
        </w:rPr>
        <w:t>требований</w:t>
      </w:r>
      <w:r w:rsidR="002B0BD7">
        <w:rPr>
          <w:rFonts w:ascii="Times New Roman" w:eastAsia="Times New Roman" w:hAnsi="Times New Roman"/>
          <w:sz w:val="24"/>
          <w:szCs w:val="24"/>
          <w:lang w:eastAsia="ru-RU"/>
        </w:rPr>
        <w:t xml:space="preserve"> </w:t>
      </w:r>
      <w:r w:rsidR="00A01A7F" w:rsidRPr="00942961">
        <w:rPr>
          <w:rFonts w:ascii="Times New Roman" w:eastAsia="Times New Roman" w:hAnsi="Times New Roman"/>
          <w:sz w:val="24"/>
          <w:szCs w:val="24"/>
          <w:lang w:eastAsia="ru-RU"/>
        </w:rPr>
        <w:t>технических регламентов, а также иных обязательных требований, либо вследствие ненадлежащего ремонта, проведенного самим Участником долевого строительства или привлеченными им третьими лицами, а также</w:t>
      </w:r>
      <w:proofErr w:type="gramEnd"/>
      <w:r w:rsidR="00A01A7F" w:rsidRPr="00942961">
        <w:rPr>
          <w:rFonts w:ascii="Times New Roman" w:eastAsia="Times New Roman" w:hAnsi="Times New Roman"/>
          <w:sz w:val="24"/>
          <w:szCs w:val="24"/>
          <w:lang w:eastAsia="ru-RU"/>
        </w:rPr>
        <w:t xml:space="preserve"> если недостатки (дефекты) </w:t>
      </w:r>
      <w:r w:rsidR="0012586A" w:rsidRPr="00942961">
        <w:rPr>
          <w:rFonts w:ascii="Times New Roman" w:eastAsia="Times New Roman" w:hAnsi="Times New Roman"/>
          <w:sz w:val="24"/>
          <w:szCs w:val="24"/>
          <w:lang w:eastAsia="ru-RU"/>
        </w:rPr>
        <w:t>О</w:t>
      </w:r>
      <w:r w:rsidR="00A01A7F" w:rsidRPr="00942961">
        <w:rPr>
          <w:rFonts w:ascii="Times New Roman" w:eastAsia="Times New Roman" w:hAnsi="Times New Roman"/>
          <w:sz w:val="24"/>
          <w:szCs w:val="24"/>
          <w:lang w:eastAsia="ru-RU"/>
        </w:rPr>
        <w:t xml:space="preserve">бъекта долевого строительства возникли вследствие нарушения предусмотренных предоставленной </w:t>
      </w:r>
      <w:r w:rsidR="00951F79" w:rsidRPr="00942961">
        <w:rPr>
          <w:rFonts w:ascii="Times New Roman" w:eastAsia="Times New Roman" w:hAnsi="Times New Roman"/>
          <w:sz w:val="24"/>
          <w:szCs w:val="24"/>
          <w:lang w:eastAsia="ru-RU"/>
        </w:rPr>
        <w:t>У</w:t>
      </w:r>
      <w:r w:rsidR="00A01A7F" w:rsidRPr="00942961">
        <w:rPr>
          <w:rFonts w:ascii="Times New Roman" w:eastAsia="Times New Roman" w:hAnsi="Times New Roman"/>
          <w:sz w:val="24"/>
          <w:szCs w:val="24"/>
          <w:lang w:eastAsia="ru-RU"/>
        </w:rPr>
        <w:t xml:space="preserve">частнику долевого строительства инструкцией по эксплуатации </w:t>
      </w:r>
      <w:r w:rsidR="0012586A" w:rsidRPr="00942961">
        <w:rPr>
          <w:rFonts w:ascii="Times New Roman" w:eastAsia="Times New Roman" w:hAnsi="Times New Roman"/>
          <w:sz w:val="24"/>
          <w:szCs w:val="24"/>
          <w:lang w:eastAsia="ru-RU"/>
        </w:rPr>
        <w:t xml:space="preserve">Объекта </w:t>
      </w:r>
      <w:r w:rsidR="00A01A7F" w:rsidRPr="00942961">
        <w:rPr>
          <w:rFonts w:ascii="Times New Roman" w:eastAsia="Times New Roman" w:hAnsi="Times New Roman"/>
          <w:sz w:val="24"/>
          <w:szCs w:val="24"/>
          <w:lang w:eastAsia="ru-RU"/>
        </w:rPr>
        <w:t xml:space="preserve">долевого строительства правил и условий эффективного и безопасного использования </w:t>
      </w:r>
      <w:r w:rsidR="0012586A" w:rsidRPr="00942961">
        <w:rPr>
          <w:rFonts w:ascii="Times New Roman" w:eastAsia="Times New Roman" w:hAnsi="Times New Roman"/>
          <w:sz w:val="24"/>
          <w:szCs w:val="24"/>
          <w:lang w:eastAsia="ru-RU"/>
        </w:rPr>
        <w:t xml:space="preserve">Объекта </w:t>
      </w:r>
      <w:r w:rsidR="00A01A7F" w:rsidRPr="00942961">
        <w:rPr>
          <w:rFonts w:ascii="Times New Roman" w:eastAsia="Times New Roman" w:hAnsi="Times New Roman"/>
          <w:sz w:val="24"/>
          <w:szCs w:val="24"/>
          <w:lang w:eastAsia="ru-RU"/>
        </w:rPr>
        <w:t>долевого строительства.</w:t>
      </w:r>
    </w:p>
    <w:p w:rsidR="00A01A7F" w:rsidRPr="00942961" w:rsidRDefault="00942961" w:rsidP="00A00DC7">
      <w:pPr>
        <w:tabs>
          <w:tab w:val="left" w:pos="0"/>
          <w:tab w:val="left" w:pos="7380"/>
        </w:tabs>
        <w:spacing w:after="0" w:line="240" w:lineRule="auto"/>
        <w:ind w:firstLine="540"/>
        <w:jc w:val="center"/>
        <w:rPr>
          <w:rFonts w:ascii="Times New Roman" w:eastAsia="Times New Roman" w:hAnsi="Times New Roman"/>
          <w:b/>
          <w:sz w:val="24"/>
          <w:szCs w:val="24"/>
          <w:shd w:val="clear" w:color="auto" w:fill="FFFFFF"/>
          <w:lang w:eastAsia="ar-SA"/>
        </w:rPr>
      </w:pPr>
      <w:r>
        <w:rPr>
          <w:rFonts w:ascii="Times New Roman" w:eastAsia="Times New Roman" w:hAnsi="Times New Roman"/>
          <w:b/>
          <w:sz w:val="24"/>
          <w:szCs w:val="24"/>
          <w:shd w:val="clear" w:color="auto" w:fill="FFFFFF"/>
          <w:lang w:eastAsia="ar-SA"/>
        </w:rPr>
        <w:t>8</w:t>
      </w:r>
      <w:r w:rsidR="00A01A7F" w:rsidRPr="00942961">
        <w:rPr>
          <w:rFonts w:ascii="Times New Roman" w:eastAsia="Times New Roman" w:hAnsi="Times New Roman"/>
          <w:b/>
          <w:sz w:val="24"/>
          <w:szCs w:val="24"/>
          <w:shd w:val="clear" w:color="auto" w:fill="FFFFFF"/>
          <w:lang w:eastAsia="ar-SA"/>
        </w:rPr>
        <w:t>.</w:t>
      </w:r>
      <w:r>
        <w:rPr>
          <w:rFonts w:ascii="Times New Roman" w:eastAsia="Times New Roman" w:hAnsi="Times New Roman"/>
          <w:b/>
          <w:sz w:val="24"/>
          <w:szCs w:val="24"/>
          <w:shd w:val="clear" w:color="auto" w:fill="FFFFFF"/>
          <w:lang w:eastAsia="ar-SA"/>
        </w:rPr>
        <w:t xml:space="preserve"> </w:t>
      </w:r>
      <w:r w:rsidR="00A01A7F" w:rsidRPr="00942961">
        <w:rPr>
          <w:rFonts w:ascii="Times New Roman" w:eastAsia="Times New Roman" w:hAnsi="Times New Roman"/>
          <w:b/>
          <w:sz w:val="24"/>
          <w:szCs w:val="24"/>
          <w:shd w:val="clear" w:color="auto" w:fill="FFFFFF"/>
          <w:lang w:eastAsia="ar-SA"/>
        </w:rPr>
        <w:t>ОТВЕТСТВЕННОСТЬ СТОРОН</w:t>
      </w:r>
    </w:p>
    <w:p w:rsidR="00FD7FAF" w:rsidRPr="00942961" w:rsidRDefault="00FD7FAF" w:rsidP="00A00DC7">
      <w:pPr>
        <w:tabs>
          <w:tab w:val="left" w:pos="0"/>
          <w:tab w:val="left" w:pos="7380"/>
        </w:tabs>
        <w:spacing w:after="0" w:line="240" w:lineRule="auto"/>
        <w:ind w:firstLine="540"/>
        <w:jc w:val="center"/>
        <w:rPr>
          <w:rFonts w:ascii="Times New Roman" w:eastAsia="Times New Roman" w:hAnsi="Times New Roman"/>
          <w:b/>
          <w:sz w:val="24"/>
          <w:szCs w:val="24"/>
          <w:shd w:val="clear" w:color="auto" w:fill="FFFFFF"/>
          <w:lang w:eastAsia="ar-SA"/>
        </w:rPr>
      </w:pPr>
    </w:p>
    <w:p w:rsidR="004C1943" w:rsidRPr="00942961" w:rsidRDefault="00564F57" w:rsidP="004C1943">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b/>
          <w:sz w:val="24"/>
          <w:szCs w:val="24"/>
          <w:lang w:eastAsia="ru-RU"/>
        </w:rPr>
        <w:t>8</w:t>
      </w:r>
      <w:r w:rsidR="004C1943" w:rsidRPr="00942961">
        <w:rPr>
          <w:rFonts w:ascii="Times New Roman" w:eastAsia="Times New Roman" w:hAnsi="Times New Roman"/>
          <w:b/>
          <w:sz w:val="24"/>
          <w:szCs w:val="24"/>
          <w:lang w:eastAsia="ru-RU"/>
        </w:rPr>
        <w:t>.1.</w:t>
      </w:r>
      <w:r w:rsidR="004C1943" w:rsidRPr="00942961">
        <w:rPr>
          <w:rFonts w:ascii="Times New Roman" w:eastAsia="Times New Roman" w:hAnsi="Times New Roman"/>
          <w:sz w:val="24"/>
          <w:szCs w:val="24"/>
          <w:lang w:eastAsia="ru-RU"/>
        </w:rPr>
        <w:t xml:space="preserve"> В случае неисполнения или ненадлежащего исполнения обязательств по Договору Сторона, не исполнившая своих обязательств или </w:t>
      </w:r>
      <w:proofErr w:type="gramStart"/>
      <w:r w:rsidR="004C1943" w:rsidRPr="00942961">
        <w:rPr>
          <w:rFonts w:ascii="Times New Roman" w:eastAsia="Times New Roman" w:hAnsi="Times New Roman"/>
          <w:sz w:val="24"/>
          <w:szCs w:val="24"/>
          <w:lang w:eastAsia="ru-RU"/>
        </w:rPr>
        <w:t>ненадлежащее</w:t>
      </w:r>
      <w:proofErr w:type="gramEnd"/>
      <w:r w:rsidR="004C1943" w:rsidRPr="00942961">
        <w:rPr>
          <w:rFonts w:ascii="Times New Roman" w:eastAsia="Times New Roman" w:hAnsi="Times New Roman"/>
          <w:sz w:val="24"/>
          <w:szCs w:val="24"/>
          <w:lang w:eastAsia="ru-RU"/>
        </w:rPr>
        <w:t xml:space="preserve"> исполнившая свои обязательства, несет ответственность в соответствии с действующим законодательством.</w:t>
      </w:r>
    </w:p>
    <w:p w:rsidR="004C1943" w:rsidRPr="00942961" w:rsidRDefault="00564F57" w:rsidP="004C1943">
      <w:pPr>
        <w:spacing w:after="0" w:line="240" w:lineRule="auto"/>
        <w:jc w:val="both"/>
        <w:rPr>
          <w:rFonts w:ascii="Times New Roman" w:hAnsi="Times New Roman"/>
          <w:sz w:val="24"/>
          <w:szCs w:val="24"/>
        </w:rPr>
      </w:pPr>
      <w:r w:rsidRPr="00942961">
        <w:rPr>
          <w:rFonts w:ascii="Times New Roman" w:eastAsia="Times New Roman" w:hAnsi="Times New Roman"/>
          <w:b/>
          <w:sz w:val="24"/>
          <w:szCs w:val="24"/>
          <w:lang w:eastAsia="ru-RU"/>
        </w:rPr>
        <w:t>8</w:t>
      </w:r>
      <w:r w:rsidR="004C1943" w:rsidRPr="00942961">
        <w:rPr>
          <w:rFonts w:ascii="Times New Roman" w:eastAsia="Times New Roman" w:hAnsi="Times New Roman"/>
          <w:b/>
          <w:sz w:val="24"/>
          <w:szCs w:val="24"/>
          <w:lang w:eastAsia="ru-RU"/>
        </w:rPr>
        <w:t>.2.</w:t>
      </w:r>
      <w:r w:rsidR="00BE7CC6">
        <w:rPr>
          <w:rFonts w:ascii="Times New Roman" w:eastAsia="Times New Roman" w:hAnsi="Times New Roman"/>
          <w:b/>
          <w:sz w:val="24"/>
          <w:szCs w:val="24"/>
          <w:lang w:eastAsia="ru-RU"/>
        </w:rPr>
        <w:t xml:space="preserve"> </w:t>
      </w:r>
      <w:r w:rsidR="004C1943" w:rsidRPr="00942961">
        <w:rPr>
          <w:rFonts w:ascii="Times New Roman" w:hAnsi="Times New Roman"/>
          <w:sz w:val="24"/>
          <w:szCs w:val="24"/>
        </w:rPr>
        <w:t>В случае нарушения установленного настоящим Договором срока внесения платежей или платежа, предусмотренных/</w:t>
      </w:r>
      <w:proofErr w:type="spellStart"/>
      <w:r w:rsidR="004C1943" w:rsidRPr="00942961">
        <w:rPr>
          <w:rFonts w:ascii="Times New Roman" w:hAnsi="Times New Roman"/>
          <w:sz w:val="24"/>
          <w:szCs w:val="24"/>
        </w:rPr>
        <w:t>ного</w:t>
      </w:r>
      <w:proofErr w:type="spellEnd"/>
      <w:r w:rsidR="004C1943" w:rsidRPr="00942961">
        <w:rPr>
          <w:rFonts w:ascii="Times New Roman" w:hAnsi="Times New Roman"/>
          <w:sz w:val="24"/>
          <w:szCs w:val="24"/>
        </w:rPr>
        <w:t xml:space="preserve"> разделом 4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4C1943" w:rsidRPr="00942961" w:rsidRDefault="004C1943" w:rsidP="004C1943">
      <w:pPr>
        <w:autoSpaceDE w:val="0"/>
        <w:autoSpaceDN w:val="0"/>
        <w:adjustRightInd w:val="0"/>
        <w:spacing w:after="0" w:line="240" w:lineRule="auto"/>
        <w:ind w:firstLine="708"/>
        <w:jc w:val="both"/>
        <w:rPr>
          <w:rFonts w:ascii="Times New Roman" w:hAnsi="Times New Roman"/>
          <w:sz w:val="24"/>
          <w:szCs w:val="24"/>
        </w:rPr>
      </w:pPr>
      <w:r w:rsidRPr="00942961">
        <w:rPr>
          <w:rFonts w:ascii="Times New Roman" w:hAnsi="Times New Roman"/>
          <w:sz w:val="24"/>
          <w:szCs w:val="24"/>
        </w:rPr>
        <w:t>Просрочка внесения платежа в течение более чем 2 (Два) месяца является основанием для одностороннего отказа Застройщика от исполнения Договора в порядке, предусмотренном п.7.3. настоящего Договора.</w:t>
      </w:r>
    </w:p>
    <w:p w:rsidR="004C1943" w:rsidRPr="00942961" w:rsidRDefault="00564F57" w:rsidP="004C1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42961">
        <w:rPr>
          <w:rFonts w:ascii="Times New Roman" w:hAnsi="Times New Roman"/>
          <w:b/>
          <w:sz w:val="24"/>
          <w:szCs w:val="24"/>
        </w:rPr>
        <w:lastRenderedPageBreak/>
        <w:t>8</w:t>
      </w:r>
      <w:r w:rsidR="004C1943" w:rsidRPr="00942961">
        <w:rPr>
          <w:rFonts w:ascii="Times New Roman" w:hAnsi="Times New Roman"/>
          <w:b/>
          <w:sz w:val="24"/>
          <w:szCs w:val="24"/>
        </w:rPr>
        <w:t>.3</w:t>
      </w:r>
      <w:r w:rsidR="004C1943" w:rsidRPr="00BE7CC6">
        <w:rPr>
          <w:rFonts w:ascii="Times New Roman" w:hAnsi="Times New Roman"/>
          <w:b/>
          <w:sz w:val="24"/>
          <w:szCs w:val="24"/>
        </w:rPr>
        <w:t>.</w:t>
      </w:r>
      <w:r w:rsidR="004C1943" w:rsidRPr="00942961">
        <w:rPr>
          <w:rFonts w:ascii="Times New Roman" w:hAnsi="Times New Roman"/>
          <w:sz w:val="24"/>
          <w:szCs w:val="24"/>
        </w:rPr>
        <w:t xml:space="preserve"> </w:t>
      </w:r>
      <w:proofErr w:type="gramStart"/>
      <w:r w:rsidR="004C1943" w:rsidRPr="00942961">
        <w:rPr>
          <w:rFonts w:ascii="Times New Roman" w:hAnsi="Times New Roman"/>
          <w:sz w:val="24"/>
          <w:szCs w:val="24"/>
        </w:rPr>
        <w:t xml:space="preserve">В случае наличия основания для одностороннего отказа Застройщика от исполнения настоящего Договора, предусмотренного п.7.2. настоящего Договора, Застройщик вправе расторгнуть настоящий Договор не ранее, чем через 30 (Тридцать) дней после направления в письменной форме Участнику долевого строительства предупреждение о необходимости погашения им задолженности по уплате Цены Договора и о последствиях неисполнения такого требования. </w:t>
      </w:r>
      <w:proofErr w:type="gramEnd"/>
    </w:p>
    <w:p w:rsidR="004C1943" w:rsidRPr="00942961" w:rsidRDefault="004C1943" w:rsidP="004C1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942961">
        <w:rPr>
          <w:rFonts w:ascii="Times New Roman" w:hAnsi="Times New Roman"/>
          <w:sz w:val="24"/>
          <w:szCs w:val="24"/>
        </w:rPr>
        <w:t>При неисполнении Участником долевого строительства такого требования Застройщик имеет право в одностороннем порядке отказаться от исполнения настоящего Договора путем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Договор считается расторгнутым со дня направления Участнику долевого строительства уведомления об одностороннем отказе от исполнения настоящего Договора.</w:t>
      </w:r>
    </w:p>
    <w:p w:rsidR="004C1943" w:rsidRPr="00942961" w:rsidRDefault="00564F57" w:rsidP="004C1943">
      <w:pPr>
        <w:spacing w:after="0" w:line="240" w:lineRule="auto"/>
        <w:jc w:val="both"/>
        <w:rPr>
          <w:rFonts w:ascii="Times New Roman" w:hAnsi="Times New Roman"/>
          <w:sz w:val="24"/>
          <w:szCs w:val="24"/>
        </w:rPr>
      </w:pPr>
      <w:r w:rsidRPr="00942961">
        <w:rPr>
          <w:rFonts w:ascii="Times New Roman" w:hAnsi="Times New Roman"/>
          <w:b/>
          <w:sz w:val="24"/>
          <w:szCs w:val="24"/>
        </w:rPr>
        <w:t>8</w:t>
      </w:r>
      <w:r w:rsidR="004C1943" w:rsidRPr="00942961">
        <w:rPr>
          <w:rFonts w:ascii="Times New Roman" w:hAnsi="Times New Roman"/>
          <w:b/>
          <w:sz w:val="24"/>
          <w:szCs w:val="24"/>
        </w:rPr>
        <w:t>.4.</w:t>
      </w:r>
      <w:r w:rsidR="00BE7CC6">
        <w:rPr>
          <w:rFonts w:ascii="Times New Roman" w:hAnsi="Times New Roman"/>
          <w:b/>
          <w:sz w:val="24"/>
          <w:szCs w:val="24"/>
        </w:rPr>
        <w:t xml:space="preserve"> </w:t>
      </w:r>
      <w:proofErr w:type="gramStart"/>
      <w:r w:rsidR="004C1943" w:rsidRPr="00942961">
        <w:rPr>
          <w:rFonts w:ascii="Times New Roman" w:hAnsi="Times New Roman"/>
          <w:sz w:val="24"/>
          <w:szCs w:val="24"/>
        </w:rPr>
        <w:t>В случае нарушения Участником долевого строительства сроков возмещения расходов Застройщика (в соответствии с п.4.2.6.Договора) Участник долевого строительства обязан уплатить Застройщику пени в размере одной трехсотой ставки рефинансирования Центрального банка Российской Федерации, действующей на момент оплаты, от неоплаченной в срок суммы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4C1943" w:rsidRPr="00942961" w:rsidRDefault="00564F57" w:rsidP="004C1943">
      <w:pPr>
        <w:spacing w:after="0" w:line="240" w:lineRule="auto"/>
        <w:jc w:val="both"/>
        <w:rPr>
          <w:rFonts w:ascii="Times New Roman" w:hAnsi="Times New Roman"/>
          <w:sz w:val="24"/>
          <w:szCs w:val="24"/>
        </w:rPr>
      </w:pPr>
      <w:r w:rsidRPr="00942961">
        <w:rPr>
          <w:rFonts w:ascii="Times New Roman" w:hAnsi="Times New Roman"/>
          <w:b/>
          <w:sz w:val="24"/>
          <w:szCs w:val="24"/>
        </w:rPr>
        <w:t>8</w:t>
      </w:r>
      <w:r w:rsidR="004C1943" w:rsidRPr="00942961">
        <w:rPr>
          <w:rFonts w:ascii="Times New Roman" w:hAnsi="Times New Roman"/>
          <w:b/>
          <w:sz w:val="24"/>
          <w:szCs w:val="24"/>
        </w:rPr>
        <w:t>.5.</w:t>
      </w:r>
      <w:r w:rsidR="00BE7CC6">
        <w:rPr>
          <w:rFonts w:ascii="Times New Roman" w:hAnsi="Times New Roman"/>
          <w:b/>
          <w:sz w:val="24"/>
          <w:szCs w:val="24"/>
        </w:rPr>
        <w:t xml:space="preserve"> </w:t>
      </w:r>
      <w:proofErr w:type="gramStart"/>
      <w:r w:rsidR="004C1943" w:rsidRPr="00942961">
        <w:rPr>
          <w:rFonts w:ascii="Times New Roman" w:hAnsi="Times New Roman"/>
          <w:sz w:val="24"/>
          <w:szCs w:val="24"/>
        </w:rPr>
        <w:t>В случае расторжения Договора по инициативе Участника долевого строительства, за исключением оснований, указанных в ч.3 ст.7, ч.1 и ч. 1.1. ст. 9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долевого строительства обязан уплатить Застройщику неустойку в размере</w:t>
      </w:r>
      <w:proofErr w:type="gramEnd"/>
      <w:r w:rsidR="004C1943" w:rsidRPr="00942961">
        <w:rPr>
          <w:rFonts w:ascii="Times New Roman" w:hAnsi="Times New Roman"/>
          <w:sz w:val="24"/>
          <w:szCs w:val="24"/>
        </w:rPr>
        <w:t xml:space="preserve"> 10% (Десять процентов) от Цены Договора. Право на получение указанной неустойки может быть реализовано Застройщиком путем удержания соответствующей суммы при возврате денежных средств Участнику долевого строительства. Возврат Участнику долевого строительства уплаченных им денежных сре</w:t>
      </w:r>
      <w:proofErr w:type="gramStart"/>
      <w:r w:rsidR="004C1943" w:rsidRPr="00942961">
        <w:rPr>
          <w:rFonts w:ascii="Times New Roman" w:hAnsi="Times New Roman"/>
          <w:sz w:val="24"/>
          <w:szCs w:val="24"/>
        </w:rPr>
        <w:t>дств пр</w:t>
      </w:r>
      <w:proofErr w:type="gramEnd"/>
      <w:r w:rsidR="004C1943" w:rsidRPr="00942961">
        <w:rPr>
          <w:rFonts w:ascii="Times New Roman" w:hAnsi="Times New Roman"/>
          <w:sz w:val="24"/>
          <w:szCs w:val="24"/>
        </w:rPr>
        <w:t>оизводится Застройщиком не позднее 10 (десяти) рабочих дней с момента заключения соглашения о расторжении Договора, если иной срок не будет установлен соглашением Сторон.</w:t>
      </w:r>
    </w:p>
    <w:p w:rsidR="004C1943" w:rsidRPr="00942961" w:rsidRDefault="00564F57" w:rsidP="004C1943">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b/>
          <w:sz w:val="24"/>
          <w:szCs w:val="24"/>
          <w:lang w:eastAsia="ru-RU"/>
        </w:rPr>
        <w:t>8</w:t>
      </w:r>
      <w:r w:rsidR="004C1943" w:rsidRPr="00942961">
        <w:rPr>
          <w:rFonts w:ascii="Times New Roman" w:eastAsia="Times New Roman" w:hAnsi="Times New Roman"/>
          <w:b/>
          <w:sz w:val="24"/>
          <w:szCs w:val="24"/>
          <w:lang w:eastAsia="ru-RU"/>
        </w:rPr>
        <w:t>.6.</w:t>
      </w:r>
      <w:r w:rsidR="004C1943" w:rsidRPr="00942961">
        <w:rPr>
          <w:rFonts w:ascii="Times New Roman" w:eastAsia="Times New Roman" w:hAnsi="Times New Roman"/>
          <w:sz w:val="24"/>
          <w:szCs w:val="24"/>
          <w:lang w:eastAsia="ru-RU"/>
        </w:rPr>
        <w:t xml:space="preserve">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9" w:tooltip="consultantplus://offline/main?base=LAW;n=12453;fld=134" w:history="1">
        <w:r w:rsidR="004C1943" w:rsidRPr="00942961">
          <w:rPr>
            <w:rFonts w:ascii="Times New Roman" w:eastAsia="Times New Roman" w:hAnsi="Times New Roman"/>
            <w:sz w:val="24"/>
            <w:szCs w:val="24"/>
            <w:lang w:eastAsia="ru-RU"/>
          </w:rPr>
          <w:t>ставки рефинансирования</w:t>
        </w:r>
      </w:hyperlink>
      <w:r w:rsidR="004C1943" w:rsidRPr="00942961">
        <w:rPr>
          <w:rFonts w:ascii="Times New Roman" w:eastAsia="Times New Roman" w:hAnsi="Times New Roman"/>
          <w:sz w:val="24"/>
          <w:szCs w:val="24"/>
          <w:lang w:eastAsia="ru-RU"/>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w:t>
      </w:r>
    </w:p>
    <w:p w:rsidR="004C1943" w:rsidRPr="00942961" w:rsidRDefault="00564F57" w:rsidP="004C1943">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b/>
          <w:sz w:val="24"/>
          <w:szCs w:val="24"/>
          <w:lang w:eastAsia="ru-RU"/>
        </w:rPr>
        <w:t>8</w:t>
      </w:r>
      <w:r w:rsidR="004C1943" w:rsidRPr="00942961">
        <w:rPr>
          <w:rFonts w:ascii="Times New Roman" w:eastAsia="Times New Roman" w:hAnsi="Times New Roman"/>
          <w:b/>
          <w:sz w:val="24"/>
          <w:szCs w:val="24"/>
          <w:lang w:eastAsia="ru-RU"/>
        </w:rPr>
        <w:t>.7.</w:t>
      </w:r>
      <w:r w:rsidR="004C1943" w:rsidRPr="00942961">
        <w:rPr>
          <w:rFonts w:ascii="Times New Roman" w:eastAsia="Times New Roman" w:hAnsi="Times New Roman"/>
          <w:sz w:val="24"/>
          <w:szCs w:val="24"/>
          <w:lang w:eastAsia="ru-RU"/>
        </w:rPr>
        <w:t xml:space="preserve"> С момента передачи Объекта долевого строительства Участнику долевого строительства обязанность охраны и риск случайной гибели (повреждения) Объекта долевого строительства переходят к Участнику долевого строительства. </w:t>
      </w:r>
    </w:p>
    <w:p w:rsidR="004C1943" w:rsidRPr="00942961" w:rsidRDefault="00564F57" w:rsidP="004C1943">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b/>
          <w:sz w:val="24"/>
          <w:szCs w:val="24"/>
          <w:lang w:eastAsia="ru-RU"/>
        </w:rPr>
        <w:t>8</w:t>
      </w:r>
      <w:r w:rsidR="004C1943" w:rsidRPr="00942961">
        <w:rPr>
          <w:rFonts w:ascii="Times New Roman" w:eastAsia="Times New Roman" w:hAnsi="Times New Roman"/>
          <w:b/>
          <w:sz w:val="24"/>
          <w:szCs w:val="24"/>
          <w:lang w:eastAsia="ru-RU"/>
        </w:rPr>
        <w:t>.8</w:t>
      </w:r>
      <w:r w:rsidR="004C1943" w:rsidRPr="00942961">
        <w:rPr>
          <w:rFonts w:ascii="Times New Roman" w:eastAsia="Times New Roman" w:hAnsi="Times New Roman"/>
          <w:sz w:val="24"/>
          <w:szCs w:val="24"/>
          <w:lang w:eastAsia="ru-RU"/>
        </w:rPr>
        <w:t xml:space="preserve">. </w:t>
      </w:r>
      <w:proofErr w:type="gramStart"/>
      <w:r w:rsidR="004C1943" w:rsidRPr="00942961">
        <w:rPr>
          <w:rFonts w:ascii="Times New Roman" w:eastAsia="Times New Roman" w:hAnsi="Times New Roman"/>
          <w:sz w:val="24"/>
          <w:szCs w:val="24"/>
          <w:lang w:eastAsia="ru-RU"/>
        </w:rPr>
        <w:t>В случае нарушения ограничительного условия настоящего Договора на заключение договора уступки права требования (цессии) без предварительного письменного согласия Застройщика, Застройщик вправе предъявить требование о выплате штрафа в размере 50 (Пятьдесят) процентов от суммы долевого взноса, предусмотренного настоящим Договором, которое должно быть исполнено Участником долевого строительства в течение 10 (Десяти) календарных дней с момента получения от Застройщика соответствующего требования.</w:t>
      </w:r>
      <w:proofErr w:type="gramEnd"/>
    </w:p>
    <w:p w:rsidR="004C1943" w:rsidRPr="00942961" w:rsidRDefault="00564F57" w:rsidP="004C1943">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b/>
          <w:sz w:val="24"/>
          <w:szCs w:val="24"/>
          <w:lang w:eastAsia="ru-RU"/>
        </w:rPr>
        <w:lastRenderedPageBreak/>
        <w:t>8</w:t>
      </w:r>
      <w:r w:rsidR="004C1943" w:rsidRPr="00942961">
        <w:rPr>
          <w:rFonts w:ascii="Times New Roman" w:eastAsia="Times New Roman" w:hAnsi="Times New Roman"/>
          <w:b/>
          <w:sz w:val="24"/>
          <w:szCs w:val="24"/>
          <w:lang w:eastAsia="ru-RU"/>
        </w:rPr>
        <w:t>.9.</w:t>
      </w:r>
      <w:r w:rsidR="004C1943" w:rsidRPr="00942961">
        <w:rPr>
          <w:rFonts w:ascii="Times New Roman" w:eastAsia="Times New Roman" w:hAnsi="Times New Roman"/>
          <w:sz w:val="24"/>
          <w:szCs w:val="24"/>
          <w:lang w:eastAsia="ru-RU"/>
        </w:rPr>
        <w:t xml:space="preserve"> В части, не урегулированной настоящим Договором, Стороны несут ответственность за неисполнение или ненадлежащее исполнение принятых обязательств по настоящему Договору в соответствии с действующим законодательством РФ.</w:t>
      </w:r>
    </w:p>
    <w:p w:rsidR="00A01A7F" w:rsidRPr="00942961" w:rsidRDefault="00A01A7F" w:rsidP="00A00DC7">
      <w:pPr>
        <w:spacing w:after="0" w:line="240" w:lineRule="auto"/>
        <w:jc w:val="both"/>
        <w:rPr>
          <w:rFonts w:ascii="Times New Roman" w:eastAsia="Times New Roman" w:hAnsi="Times New Roman"/>
          <w:sz w:val="24"/>
          <w:szCs w:val="24"/>
          <w:lang w:eastAsia="ru-RU"/>
        </w:rPr>
      </w:pPr>
    </w:p>
    <w:p w:rsidR="0010236F" w:rsidRPr="00942961" w:rsidRDefault="00564F57" w:rsidP="00564F57">
      <w:pPr>
        <w:pStyle w:val="ab"/>
        <w:numPr>
          <w:ilvl w:val="0"/>
          <w:numId w:val="9"/>
        </w:numPr>
        <w:spacing w:after="0" w:line="240" w:lineRule="auto"/>
        <w:jc w:val="center"/>
        <w:rPr>
          <w:rFonts w:ascii="Times New Roman" w:eastAsia="Times New Roman" w:hAnsi="Times New Roman"/>
          <w:b/>
          <w:bCs/>
          <w:sz w:val="24"/>
          <w:szCs w:val="24"/>
          <w:lang w:eastAsia="ru-RU"/>
        </w:rPr>
      </w:pPr>
      <w:r w:rsidRPr="00942961">
        <w:rPr>
          <w:rFonts w:ascii="Times New Roman" w:eastAsia="Times New Roman" w:hAnsi="Times New Roman"/>
          <w:b/>
          <w:bCs/>
          <w:sz w:val="24"/>
          <w:szCs w:val="24"/>
          <w:lang w:eastAsia="ru-RU"/>
        </w:rPr>
        <w:t>СРОК ДЕЙСТВИЯ ДОГОВОРА</w:t>
      </w:r>
      <w:r w:rsidR="0010236F" w:rsidRPr="00942961">
        <w:rPr>
          <w:rFonts w:ascii="Times New Roman" w:eastAsia="Times New Roman" w:hAnsi="Times New Roman"/>
          <w:b/>
          <w:bCs/>
          <w:sz w:val="24"/>
          <w:szCs w:val="24"/>
          <w:lang w:eastAsia="ru-RU"/>
        </w:rPr>
        <w:t>. РАСТОРЖЕНИЕ ДОГОВОРА</w:t>
      </w:r>
    </w:p>
    <w:p w:rsidR="008B364E" w:rsidRPr="00942961" w:rsidRDefault="008B364E" w:rsidP="008B364E">
      <w:pPr>
        <w:spacing w:after="0" w:line="240" w:lineRule="auto"/>
        <w:ind w:left="644"/>
        <w:rPr>
          <w:rFonts w:ascii="Times New Roman" w:eastAsia="Times New Roman" w:hAnsi="Times New Roman"/>
          <w:b/>
          <w:bCs/>
          <w:sz w:val="24"/>
          <w:szCs w:val="24"/>
          <w:lang w:eastAsia="ru-RU"/>
        </w:rPr>
      </w:pPr>
    </w:p>
    <w:p w:rsidR="0010236F" w:rsidRPr="00942961" w:rsidRDefault="00564F57" w:rsidP="0010236F">
      <w:pPr>
        <w:pStyle w:val="ab"/>
        <w:autoSpaceDE w:val="0"/>
        <w:autoSpaceDN w:val="0"/>
        <w:adjustRightInd w:val="0"/>
        <w:spacing w:after="0" w:line="240" w:lineRule="auto"/>
        <w:ind w:left="0"/>
        <w:jc w:val="both"/>
        <w:rPr>
          <w:rFonts w:ascii="Times New Roman" w:hAnsi="Times New Roman"/>
          <w:sz w:val="24"/>
          <w:szCs w:val="24"/>
        </w:rPr>
      </w:pPr>
      <w:r w:rsidRPr="00942961">
        <w:rPr>
          <w:rFonts w:ascii="Times New Roman" w:hAnsi="Times New Roman"/>
          <w:b/>
          <w:sz w:val="24"/>
          <w:szCs w:val="24"/>
        </w:rPr>
        <w:t>9</w:t>
      </w:r>
      <w:r w:rsidR="0010236F" w:rsidRPr="00942961">
        <w:rPr>
          <w:rFonts w:ascii="Times New Roman" w:hAnsi="Times New Roman"/>
          <w:b/>
          <w:sz w:val="24"/>
          <w:szCs w:val="24"/>
        </w:rPr>
        <w:t>.1.</w:t>
      </w:r>
      <w:r w:rsidR="00BE7CC6">
        <w:rPr>
          <w:rFonts w:ascii="Times New Roman" w:hAnsi="Times New Roman"/>
          <w:b/>
          <w:sz w:val="24"/>
          <w:szCs w:val="24"/>
        </w:rPr>
        <w:t xml:space="preserve"> </w:t>
      </w:r>
      <w:r w:rsidR="0010236F" w:rsidRPr="00942961">
        <w:rPr>
          <w:rFonts w:ascii="Times New Roman" w:hAnsi="Times New Roman"/>
          <w:sz w:val="24"/>
          <w:szCs w:val="24"/>
        </w:rPr>
        <w:t>Договор вступает в силу с момента его государственной регистрации и действует до полного выполнения принятых на себя Сторонами обязательств.</w:t>
      </w:r>
    </w:p>
    <w:p w:rsidR="0010236F" w:rsidRPr="00942961" w:rsidRDefault="00564F57" w:rsidP="0010236F">
      <w:pPr>
        <w:autoSpaceDE w:val="0"/>
        <w:autoSpaceDN w:val="0"/>
        <w:adjustRightInd w:val="0"/>
        <w:spacing w:after="0" w:line="240" w:lineRule="auto"/>
        <w:jc w:val="both"/>
        <w:rPr>
          <w:rFonts w:ascii="Times New Roman" w:hAnsi="Times New Roman"/>
          <w:bCs/>
          <w:sz w:val="24"/>
          <w:szCs w:val="24"/>
          <w:lang w:eastAsia="ru-RU"/>
        </w:rPr>
      </w:pPr>
      <w:r w:rsidRPr="00942961">
        <w:rPr>
          <w:rFonts w:ascii="Times New Roman" w:hAnsi="Times New Roman"/>
          <w:b/>
          <w:bCs/>
          <w:sz w:val="24"/>
          <w:szCs w:val="24"/>
          <w:lang w:eastAsia="ru-RU"/>
        </w:rPr>
        <w:t>9</w:t>
      </w:r>
      <w:r w:rsidR="0010236F" w:rsidRPr="00942961">
        <w:rPr>
          <w:rFonts w:ascii="Times New Roman" w:hAnsi="Times New Roman"/>
          <w:b/>
          <w:bCs/>
          <w:sz w:val="24"/>
          <w:szCs w:val="24"/>
          <w:lang w:eastAsia="ru-RU"/>
        </w:rPr>
        <w:t>.2</w:t>
      </w:r>
      <w:r w:rsidR="0010236F" w:rsidRPr="00942961">
        <w:rPr>
          <w:rFonts w:ascii="Times New Roman" w:hAnsi="Times New Roman"/>
          <w:bCs/>
          <w:sz w:val="24"/>
          <w:szCs w:val="24"/>
          <w:lang w:eastAsia="ru-RU"/>
        </w:rPr>
        <w:t>.  Стороны имеют право расторгнуть настоящий Договор по соглашению Сторон. В случае подписания между Сторонами такого соглашения Договор считается расторгнутым с момента государственной регистрации такого соглашения, и последствия, предусмотренные Законом при одностороннем расторжении Договора, не возникают.</w:t>
      </w:r>
    </w:p>
    <w:p w:rsidR="0010236F" w:rsidRPr="00942961" w:rsidRDefault="0010236F" w:rsidP="0010236F">
      <w:pPr>
        <w:spacing w:after="0" w:line="240" w:lineRule="auto"/>
        <w:rPr>
          <w:rFonts w:ascii="Times New Roman" w:hAnsi="Times New Roman"/>
          <w:sz w:val="24"/>
          <w:szCs w:val="24"/>
        </w:rPr>
      </w:pPr>
      <w:r w:rsidRPr="00942961">
        <w:rPr>
          <w:rFonts w:ascii="Times New Roman" w:hAnsi="Times New Roman"/>
          <w:sz w:val="24"/>
          <w:szCs w:val="24"/>
        </w:rPr>
        <w:t>Договор прекращается:</w:t>
      </w:r>
    </w:p>
    <w:p w:rsidR="0010236F" w:rsidRPr="00942961" w:rsidRDefault="0010236F" w:rsidP="0010236F">
      <w:pPr>
        <w:spacing w:after="0" w:line="240" w:lineRule="auto"/>
        <w:ind w:firstLine="720"/>
        <w:rPr>
          <w:rFonts w:ascii="Times New Roman" w:hAnsi="Times New Roman"/>
          <w:sz w:val="24"/>
          <w:szCs w:val="24"/>
        </w:rPr>
      </w:pPr>
      <w:r w:rsidRPr="00942961">
        <w:rPr>
          <w:rFonts w:ascii="Times New Roman" w:hAnsi="Times New Roman"/>
          <w:sz w:val="24"/>
          <w:szCs w:val="24"/>
        </w:rPr>
        <w:t>- по соглашению Сторон;</w:t>
      </w:r>
    </w:p>
    <w:p w:rsidR="0010236F" w:rsidRPr="00942961" w:rsidRDefault="0010236F" w:rsidP="0010236F">
      <w:pPr>
        <w:spacing w:after="0" w:line="240" w:lineRule="auto"/>
        <w:ind w:firstLine="720"/>
        <w:rPr>
          <w:rFonts w:ascii="Times New Roman" w:hAnsi="Times New Roman"/>
          <w:sz w:val="24"/>
          <w:szCs w:val="24"/>
        </w:rPr>
      </w:pPr>
      <w:r w:rsidRPr="00942961">
        <w:rPr>
          <w:rFonts w:ascii="Times New Roman" w:hAnsi="Times New Roman"/>
          <w:sz w:val="24"/>
          <w:szCs w:val="24"/>
        </w:rPr>
        <w:t>- по решению суда;</w:t>
      </w:r>
    </w:p>
    <w:p w:rsidR="0010236F" w:rsidRPr="00942961" w:rsidRDefault="0010236F" w:rsidP="0010236F">
      <w:pPr>
        <w:spacing w:after="0" w:line="240" w:lineRule="auto"/>
        <w:ind w:firstLine="720"/>
        <w:jc w:val="both"/>
        <w:rPr>
          <w:rFonts w:ascii="Times New Roman" w:hAnsi="Times New Roman"/>
          <w:sz w:val="24"/>
          <w:szCs w:val="24"/>
        </w:rPr>
      </w:pPr>
      <w:r w:rsidRPr="00942961">
        <w:rPr>
          <w:rFonts w:ascii="Times New Roman" w:hAnsi="Times New Roman"/>
          <w:sz w:val="24"/>
          <w:szCs w:val="24"/>
        </w:rPr>
        <w:t>- по выполнению Сторонами всех обязательств по Договору;</w:t>
      </w:r>
    </w:p>
    <w:p w:rsidR="0010236F" w:rsidRPr="00942961" w:rsidRDefault="0010236F" w:rsidP="0010236F">
      <w:pPr>
        <w:autoSpaceDE w:val="0"/>
        <w:autoSpaceDN w:val="0"/>
        <w:adjustRightInd w:val="0"/>
        <w:spacing w:after="0" w:line="240" w:lineRule="auto"/>
        <w:ind w:firstLine="720"/>
        <w:jc w:val="both"/>
        <w:rPr>
          <w:rFonts w:ascii="Times New Roman" w:hAnsi="Times New Roman"/>
          <w:sz w:val="24"/>
          <w:szCs w:val="24"/>
        </w:rPr>
      </w:pPr>
      <w:r w:rsidRPr="00942961">
        <w:rPr>
          <w:rFonts w:ascii="Times New Roman" w:hAnsi="Times New Roman"/>
          <w:sz w:val="24"/>
          <w:szCs w:val="24"/>
        </w:rPr>
        <w:t>- в случаях, предусмотренных законодательством Российской Федерации и Договором.</w:t>
      </w:r>
    </w:p>
    <w:p w:rsidR="0010236F" w:rsidRPr="00942961" w:rsidRDefault="00564F57" w:rsidP="0010236F">
      <w:pPr>
        <w:autoSpaceDE w:val="0"/>
        <w:autoSpaceDN w:val="0"/>
        <w:adjustRightInd w:val="0"/>
        <w:spacing w:after="0" w:line="240" w:lineRule="auto"/>
        <w:jc w:val="both"/>
        <w:rPr>
          <w:rFonts w:ascii="Times New Roman" w:hAnsi="Times New Roman"/>
          <w:sz w:val="24"/>
          <w:szCs w:val="24"/>
        </w:rPr>
      </w:pPr>
      <w:r w:rsidRPr="00942961">
        <w:rPr>
          <w:rFonts w:ascii="Times New Roman" w:hAnsi="Times New Roman"/>
          <w:b/>
          <w:sz w:val="24"/>
          <w:szCs w:val="24"/>
        </w:rPr>
        <w:t>9</w:t>
      </w:r>
      <w:r w:rsidR="0010236F" w:rsidRPr="00942961">
        <w:rPr>
          <w:rFonts w:ascii="Times New Roman" w:hAnsi="Times New Roman"/>
          <w:b/>
          <w:sz w:val="24"/>
          <w:szCs w:val="24"/>
        </w:rPr>
        <w:t>.3.</w:t>
      </w:r>
      <w:r w:rsidR="0010236F" w:rsidRPr="00942961">
        <w:rPr>
          <w:rFonts w:ascii="Times New Roman" w:hAnsi="Times New Roman"/>
          <w:sz w:val="24"/>
          <w:szCs w:val="24"/>
        </w:rPr>
        <w:t xml:space="preserve"> В случае</w:t>
      </w:r>
      <w:proofErr w:type="gramStart"/>
      <w:r w:rsidR="0010236F" w:rsidRPr="00942961">
        <w:rPr>
          <w:rFonts w:ascii="Times New Roman" w:hAnsi="Times New Roman"/>
          <w:sz w:val="24"/>
          <w:szCs w:val="24"/>
        </w:rPr>
        <w:t>,</w:t>
      </w:r>
      <w:proofErr w:type="gramEnd"/>
      <w:r w:rsidR="0010236F" w:rsidRPr="00942961">
        <w:rPr>
          <w:rFonts w:ascii="Times New Roman" w:hAnsi="Times New Roman"/>
          <w:sz w:val="24"/>
          <w:szCs w:val="24"/>
        </w:rPr>
        <w:t xml:space="preserve">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10236F" w:rsidRPr="00942961" w:rsidRDefault="00564F57" w:rsidP="0010236F">
      <w:pPr>
        <w:autoSpaceDE w:val="0"/>
        <w:autoSpaceDN w:val="0"/>
        <w:adjustRightInd w:val="0"/>
        <w:spacing w:after="0" w:line="240" w:lineRule="auto"/>
        <w:jc w:val="both"/>
        <w:rPr>
          <w:rFonts w:ascii="Times New Roman" w:hAnsi="Times New Roman"/>
          <w:bCs/>
          <w:sz w:val="24"/>
          <w:szCs w:val="24"/>
          <w:lang w:eastAsia="ru-RU"/>
        </w:rPr>
      </w:pPr>
      <w:r w:rsidRPr="00942961">
        <w:rPr>
          <w:rFonts w:ascii="Times New Roman" w:hAnsi="Times New Roman"/>
          <w:b/>
          <w:bCs/>
          <w:sz w:val="24"/>
          <w:szCs w:val="24"/>
          <w:lang w:eastAsia="ru-RU"/>
        </w:rPr>
        <w:t>9</w:t>
      </w:r>
      <w:r w:rsidR="0010236F" w:rsidRPr="00942961">
        <w:rPr>
          <w:rFonts w:ascii="Times New Roman" w:hAnsi="Times New Roman"/>
          <w:b/>
          <w:bCs/>
          <w:sz w:val="24"/>
          <w:szCs w:val="24"/>
          <w:lang w:eastAsia="ru-RU"/>
        </w:rPr>
        <w:t>.4.</w:t>
      </w:r>
      <w:r w:rsidR="0010236F" w:rsidRPr="00942961">
        <w:rPr>
          <w:rFonts w:ascii="Times New Roman" w:hAnsi="Times New Roman"/>
          <w:bCs/>
          <w:sz w:val="24"/>
          <w:szCs w:val="24"/>
          <w:lang w:eastAsia="ru-RU"/>
        </w:rPr>
        <w:t xml:space="preserve"> При наступлении оснований для возврата Участнику долевого строительства денежных средств со счета </w:t>
      </w:r>
      <w:proofErr w:type="spellStart"/>
      <w:r w:rsidR="0010236F" w:rsidRPr="00942961">
        <w:rPr>
          <w:rFonts w:ascii="Times New Roman" w:hAnsi="Times New Roman"/>
          <w:bCs/>
          <w:sz w:val="24"/>
          <w:szCs w:val="24"/>
          <w:lang w:eastAsia="ru-RU"/>
        </w:rPr>
        <w:t>эскроу</w:t>
      </w:r>
      <w:proofErr w:type="spellEnd"/>
      <w:r w:rsidR="0010236F" w:rsidRPr="00942961">
        <w:rPr>
          <w:rFonts w:ascii="Times New Roman" w:hAnsi="Times New Roman"/>
          <w:bCs/>
          <w:sz w:val="24"/>
          <w:szCs w:val="24"/>
          <w:lang w:eastAsia="ru-RU"/>
        </w:rPr>
        <w:t xml:space="preserve"> (в том числе в случае расторжения/прекращения/отказа от исполнения Договора сторонами), денежные средства со счета </w:t>
      </w:r>
      <w:proofErr w:type="spellStart"/>
      <w:r w:rsidR="0010236F" w:rsidRPr="00942961">
        <w:rPr>
          <w:rFonts w:ascii="Times New Roman" w:hAnsi="Times New Roman"/>
          <w:bCs/>
          <w:sz w:val="24"/>
          <w:szCs w:val="24"/>
          <w:lang w:eastAsia="ru-RU"/>
        </w:rPr>
        <w:t>эскроу</w:t>
      </w:r>
      <w:proofErr w:type="spellEnd"/>
      <w:r w:rsidR="0010236F" w:rsidRPr="00942961">
        <w:rPr>
          <w:rFonts w:ascii="Times New Roman" w:hAnsi="Times New Roman"/>
          <w:bCs/>
          <w:sz w:val="24"/>
          <w:szCs w:val="24"/>
          <w:lang w:eastAsia="ru-RU"/>
        </w:rPr>
        <w:t xml:space="preserve"> подлежат возврату участнику долевого строительства в соответствии с условиями договора счета </w:t>
      </w:r>
      <w:proofErr w:type="spellStart"/>
      <w:r w:rsidR="0010236F" w:rsidRPr="00942961">
        <w:rPr>
          <w:rFonts w:ascii="Times New Roman" w:hAnsi="Times New Roman"/>
          <w:bCs/>
          <w:sz w:val="24"/>
          <w:szCs w:val="24"/>
          <w:lang w:eastAsia="ru-RU"/>
        </w:rPr>
        <w:t>эскроу</w:t>
      </w:r>
      <w:proofErr w:type="spellEnd"/>
      <w:r w:rsidR="0010236F" w:rsidRPr="00942961">
        <w:rPr>
          <w:rFonts w:ascii="Times New Roman" w:hAnsi="Times New Roman"/>
          <w:bCs/>
          <w:sz w:val="24"/>
          <w:szCs w:val="24"/>
          <w:lang w:eastAsia="ru-RU"/>
        </w:rPr>
        <w:t xml:space="preserve">. </w:t>
      </w:r>
    </w:p>
    <w:p w:rsidR="00A01A7F" w:rsidRPr="00942961" w:rsidRDefault="00A01A7F" w:rsidP="008B364E">
      <w:pPr>
        <w:spacing w:after="0" w:line="240" w:lineRule="auto"/>
        <w:rPr>
          <w:rFonts w:ascii="Times New Roman" w:eastAsia="Times New Roman" w:hAnsi="Times New Roman"/>
          <w:b/>
          <w:bCs/>
          <w:sz w:val="24"/>
          <w:szCs w:val="24"/>
          <w:lang w:eastAsia="ru-RU"/>
        </w:rPr>
      </w:pPr>
    </w:p>
    <w:p w:rsidR="00A01A7F" w:rsidRPr="00942961" w:rsidRDefault="00A01A7F" w:rsidP="00564F57">
      <w:pPr>
        <w:pStyle w:val="ab"/>
        <w:numPr>
          <w:ilvl w:val="0"/>
          <w:numId w:val="9"/>
        </w:numPr>
        <w:spacing w:after="0" w:line="240" w:lineRule="auto"/>
        <w:jc w:val="center"/>
        <w:rPr>
          <w:rFonts w:ascii="Times New Roman" w:eastAsia="Times New Roman" w:hAnsi="Times New Roman"/>
          <w:b/>
          <w:bCs/>
          <w:sz w:val="24"/>
          <w:szCs w:val="24"/>
          <w:lang w:eastAsia="ru-RU"/>
        </w:rPr>
      </w:pPr>
      <w:r w:rsidRPr="00942961">
        <w:rPr>
          <w:rFonts w:ascii="Times New Roman" w:eastAsia="Times New Roman" w:hAnsi="Times New Roman"/>
          <w:b/>
          <w:bCs/>
          <w:sz w:val="24"/>
          <w:szCs w:val="24"/>
          <w:lang w:eastAsia="ru-RU"/>
        </w:rPr>
        <w:t>ФОРС-МАЖОРНЫЕ ОБСТОЯТЕЛЬСТВА.</w:t>
      </w:r>
    </w:p>
    <w:p w:rsidR="00FD7FAF" w:rsidRPr="00942961" w:rsidRDefault="00FD7FAF" w:rsidP="00A00DC7">
      <w:pPr>
        <w:spacing w:after="0" w:line="240" w:lineRule="auto"/>
        <w:ind w:left="644"/>
        <w:rPr>
          <w:rFonts w:ascii="Times New Roman" w:eastAsia="Times New Roman" w:hAnsi="Times New Roman"/>
          <w:b/>
          <w:bCs/>
          <w:sz w:val="24"/>
          <w:szCs w:val="24"/>
          <w:lang w:eastAsia="ru-RU"/>
        </w:rPr>
      </w:pPr>
    </w:p>
    <w:p w:rsidR="00A01A7F" w:rsidRPr="00942961" w:rsidRDefault="00564F57" w:rsidP="00A00DC7">
      <w:pPr>
        <w:tabs>
          <w:tab w:val="left" w:pos="426"/>
        </w:tabs>
        <w:spacing w:after="0" w:line="240" w:lineRule="auto"/>
        <w:jc w:val="both"/>
        <w:rPr>
          <w:rFonts w:ascii="Times New Roman" w:eastAsia="Times New Roman" w:hAnsi="Times New Roman"/>
          <w:sz w:val="24"/>
          <w:szCs w:val="24"/>
          <w:lang w:eastAsia="ru-RU"/>
        </w:rPr>
      </w:pPr>
      <w:r w:rsidRPr="00942961">
        <w:rPr>
          <w:rFonts w:ascii="Times New Roman" w:hAnsi="Times New Roman"/>
          <w:b/>
          <w:bCs/>
          <w:sz w:val="24"/>
          <w:szCs w:val="24"/>
          <w:lang w:eastAsia="ru-RU"/>
        </w:rPr>
        <w:t>10</w:t>
      </w:r>
      <w:r w:rsidR="00147651" w:rsidRPr="00942961">
        <w:rPr>
          <w:rFonts w:ascii="Times New Roman" w:hAnsi="Times New Roman"/>
          <w:b/>
          <w:bCs/>
          <w:sz w:val="24"/>
          <w:szCs w:val="24"/>
          <w:lang w:eastAsia="ru-RU"/>
        </w:rPr>
        <w:t>.</w:t>
      </w:r>
      <w:r w:rsidR="00A01A7F" w:rsidRPr="00942961">
        <w:rPr>
          <w:rFonts w:ascii="Times New Roman" w:hAnsi="Times New Roman"/>
          <w:b/>
          <w:bCs/>
          <w:sz w:val="24"/>
          <w:szCs w:val="24"/>
          <w:lang w:eastAsia="ru-RU"/>
        </w:rPr>
        <w:t>1.</w:t>
      </w:r>
      <w:r w:rsidR="00A01A7F" w:rsidRPr="00942961">
        <w:rPr>
          <w:rFonts w:ascii="Times New Roman" w:hAnsi="Times New Roman"/>
          <w:bCs/>
          <w:sz w:val="24"/>
          <w:szCs w:val="24"/>
          <w:lang w:eastAsia="ru-RU"/>
        </w:rPr>
        <w:t xml:space="preserve"> Сторона, не исполнившая или не надлежащим образом исполнившая свои обязательства по настоящему Договору</w:t>
      </w:r>
      <w:r w:rsidR="00A01A7F" w:rsidRPr="00942961">
        <w:rPr>
          <w:rFonts w:ascii="Times New Roman" w:eastAsia="Times New Roman" w:hAnsi="Times New Roman"/>
          <w:sz w:val="24"/>
          <w:szCs w:val="24"/>
          <w:lang w:eastAsia="ru-RU"/>
        </w:rPr>
        <w:t>, несет ответственность, если не докажет, что надлежащее исполнение обязатель</w:t>
      </w:r>
      <w:proofErr w:type="gramStart"/>
      <w:r w:rsidR="00A01A7F" w:rsidRPr="00942961">
        <w:rPr>
          <w:rFonts w:ascii="Times New Roman" w:eastAsia="Times New Roman" w:hAnsi="Times New Roman"/>
          <w:sz w:val="24"/>
          <w:szCs w:val="24"/>
          <w:lang w:eastAsia="ru-RU"/>
        </w:rPr>
        <w:t>ств ст</w:t>
      </w:r>
      <w:proofErr w:type="gramEnd"/>
      <w:r w:rsidR="00A01A7F" w:rsidRPr="00942961">
        <w:rPr>
          <w:rFonts w:ascii="Times New Roman" w:eastAsia="Times New Roman" w:hAnsi="Times New Roman"/>
          <w:sz w:val="24"/>
          <w:szCs w:val="24"/>
          <w:lang w:eastAsia="ru-RU"/>
        </w:rPr>
        <w:t>ало невозможным вследствие непреодолимой силы (форс-мажор, т.е. чрезвычайных, непредотвратимых обстоятельств при конкретных условиях конкретного периода времени).</w:t>
      </w:r>
    </w:p>
    <w:p w:rsidR="00A01A7F" w:rsidRPr="00942961" w:rsidRDefault="00564F57" w:rsidP="00A00DC7">
      <w:pPr>
        <w:tabs>
          <w:tab w:val="left" w:pos="426"/>
        </w:tabs>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b/>
          <w:sz w:val="24"/>
          <w:szCs w:val="24"/>
          <w:lang w:eastAsia="ru-RU"/>
        </w:rPr>
        <w:t>10</w:t>
      </w:r>
      <w:r w:rsidR="00A01A7F" w:rsidRPr="00942961">
        <w:rPr>
          <w:rFonts w:ascii="Times New Roman" w:eastAsia="Times New Roman" w:hAnsi="Times New Roman"/>
          <w:b/>
          <w:sz w:val="24"/>
          <w:szCs w:val="24"/>
          <w:lang w:eastAsia="ru-RU"/>
        </w:rPr>
        <w:t>.2.</w:t>
      </w:r>
      <w:r w:rsidR="00BE7CC6">
        <w:rPr>
          <w:rFonts w:ascii="Times New Roman" w:eastAsia="Times New Roman" w:hAnsi="Times New Roman"/>
          <w:b/>
          <w:sz w:val="24"/>
          <w:szCs w:val="24"/>
          <w:lang w:eastAsia="ru-RU"/>
        </w:rPr>
        <w:t xml:space="preserve"> </w:t>
      </w:r>
      <w:r w:rsidR="00A01A7F" w:rsidRPr="00942961">
        <w:rPr>
          <w:rFonts w:ascii="Times New Roman" w:eastAsia="Times New Roman" w:hAnsi="Times New Roman"/>
          <w:sz w:val="24"/>
          <w:szCs w:val="24"/>
          <w:lang w:eastAsia="ru-RU"/>
        </w:rPr>
        <w:t>К обстоятельствам непреодолимой силы Стороны настоящего Договора отнесли такие явления как: наводнение, пожар, землетрясение, любые другие стихийные бедствия, военные действия любого характера, блокады, запрещения, а также изменения действующего законодательства.</w:t>
      </w:r>
    </w:p>
    <w:p w:rsidR="00A01A7F" w:rsidRPr="00942961" w:rsidRDefault="00564F57" w:rsidP="00A00DC7">
      <w:pPr>
        <w:tabs>
          <w:tab w:val="left" w:pos="426"/>
        </w:tabs>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b/>
          <w:sz w:val="24"/>
          <w:szCs w:val="24"/>
          <w:lang w:eastAsia="ru-RU"/>
        </w:rPr>
        <w:t>10</w:t>
      </w:r>
      <w:r w:rsidR="00A01A7F" w:rsidRPr="00942961">
        <w:rPr>
          <w:rFonts w:ascii="Times New Roman" w:eastAsia="Times New Roman" w:hAnsi="Times New Roman"/>
          <w:b/>
          <w:sz w:val="24"/>
          <w:szCs w:val="24"/>
          <w:lang w:eastAsia="ru-RU"/>
        </w:rPr>
        <w:t>.3.</w:t>
      </w:r>
      <w:r w:rsidR="00A01A7F" w:rsidRPr="00942961">
        <w:rPr>
          <w:rFonts w:ascii="Times New Roman" w:eastAsia="Times New Roman" w:hAnsi="Times New Roman"/>
          <w:sz w:val="24"/>
          <w:szCs w:val="24"/>
          <w:lang w:eastAsia="ru-RU"/>
        </w:rPr>
        <w:t xml:space="preserve"> Сторона, ссылающаяся на такие обстоятельства, обязана в пятидневный срок в письменной форме информировать другую Сторону о наступлении подобных обстоятельств.</w:t>
      </w:r>
    </w:p>
    <w:p w:rsidR="00A01A7F" w:rsidRPr="00942961" w:rsidRDefault="00564F57" w:rsidP="00A00DC7">
      <w:pPr>
        <w:tabs>
          <w:tab w:val="left" w:pos="426"/>
        </w:tabs>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b/>
          <w:sz w:val="24"/>
          <w:szCs w:val="24"/>
          <w:lang w:eastAsia="ru-RU"/>
        </w:rPr>
        <w:t>10</w:t>
      </w:r>
      <w:r w:rsidR="00A01A7F" w:rsidRPr="00942961">
        <w:rPr>
          <w:rFonts w:ascii="Times New Roman" w:eastAsia="Times New Roman" w:hAnsi="Times New Roman"/>
          <w:b/>
          <w:sz w:val="24"/>
          <w:szCs w:val="24"/>
          <w:lang w:eastAsia="ru-RU"/>
        </w:rPr>
        <w:t>.4.</w:t>
      </w:r>
      <w:r w:rsidR="00A01A7F" w:rsidRPr="00942961">
        <w:rPr>
          <w:rFonts w:ascii="Times New Roman" w:eastAsia="Times New Roman" w:hAnsi="Times New Roman"/>
          <w:sz w:val="24"/>
          <w:szCs w:val="24"/>
          <w:lang w:eastAsia="ru-RU"/>
        </w:rPr>
        <w:t xml:space="preserve"> Сторона, которая не может из-за обстоятельств непреодолимой силы выполнить обстоятельства по настоящему Договору, должна с учетом положений настоящего Договора приложить все усилия к тому, чтобы как можно скорее возобновить выполнение этих обязательств.</w:t>
      </w:r>
    </w:p>
    <w:p w:rsidR="00A01A7F" w:rsidRPr="00942961" w:rsidRDefault="00564F57" w:rsidP="00A00DC7">
      <w:pPr>
        <w:tabs>
          <w:tab w:val="left" w:pos="426"/>
        </w:tabs>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b/>
          <w:sz w:val="24"/>
          <w:szCs w:val="24"/>
          <w:lang w:eastAsia="ru-RU"/>
        </w:rPr>
        <w:t>10</w:t>
      </w:r>
      <w:r w:rsidR="00A01A7F" w:rsidRPr="00942961">
        <w:rPr>
          <w:rFonts w:ascii="Times New Roman" w:eastAsia="Times New Roman" w:hAnsi="Times New Roman"/>
          <w:b/>
          <w:sz w:val="24"/>
          <w:szCs w:val="24"/>
          <w:lang w:eastAsia="ru-RU"/>
        </w:rPr>
        <w:t>.5.</w:t>
      </w:r>
      <w:r w:rsidR="00A01A7F" w:rsidRPr="00942961">
        <w:rPr>
          <w:rFonts w:ascii="Times New Roman" w:eastAsia="Times New Roman" w:hAnsi="Times New Roman"/>
          <w:sz w:val="24"/>
          <w:szCs w:val="24"/>
          <w:lang w:eastAsia="ru-RU"/>
        </w:rPr>
        <w:t xml:space="preserve"> После прекращения действия указанных обстоятельств, Сторона обязана в течение пяти дней сообщить об этом другой Стороне в письменной форме, указав при этом срок, к которому предполагается выполнить обязательства. Если Сторона не направит или несвоевременно направит необходимые извещения, то она обязана возместить другой Стороне причиненные этим убытки.</w:t>
      </w:r>
    </w:p>
    <w:p w:rsidR="00A01A7F" w:rsidRPr="00942961" w:rsidRDefault="00564F57" w:rsidP="00A00DC7">
      <w:pPr>
        <w:tabs>
          <w:tab w:val="left" w:pos="426"/>
        </w:tabs>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b/>
          <w:sz w:val="24"/>
          <w:szCs w:val="24"/>
          <w:lang w:eastAsia="ru-RU"/>
        </w:rPr>
        <w:t>10</w:t>
      </w:r>
      <w:r w:rsidR="00A01A7F" w:rsidRPr="00942961">
        <w:rPr>
          <w:rFonts w:ascii="Times New Roman" w:eastAsia="Times New Roman" w:hAnsi="Times New Roman"/>
          <w:b/>
          <w:sz w:val="24"/>
          <w:szCs w:val="24"/>
          <w:lang w:eastAsia="ru-RU"/>
        </w:rPr>
        <w:t>.6.</w:t>
      </w:r>
      <w:r w:rsidR="00BE7CC6">
        <w:rPr>
          <w:rFonts w:ascii="Times New Roman" w:eastAsia="Times New Roman" w:hAnsi="Times New Roman"/>
          <w:b/>
          <w:sz w:val="24"/>
          <w:szCs w:val="24"/>
          <w:lang w:eastAsia="ru-RU"/>
        </w:rPr>
        <w:t xml:space="preserve"> </w:t>
      </w:r>
      <w:r w:rsidR="00A01A7F" w:rsidRPr="00942961">
        <w:rPr>
          <w:rFonts w:ascii="Times New Roman" w:eastAsia="Times New Roman" w:hAnsi="Times New Roman"/>
          <w:sz w:val="24"/>
          <w:szCs w:val="24"/>
          <w:lang w:eastAsia="ru-RU"/>
        </w:rPr>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A01A7F" w:rsidRPr="00942961" w:rsidRDefault="00564F57" w:rsidP="00A00DC7">
      <w:pPr>
        <w:tabs>
          <w:tab w:val="left" w:pos="426"/>
        </w:tabs>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b/>
          <w:sz w:val="24"/>
          <w:szCs w:val="24"/>
          <w:lang w:eastAsia="ru-RU"/>
        </w:rPr>
        <w:lastRenderedPageBreak/>
        <w:t>10</w:t>
      </w:r>
      <w:r w:rsidR="00A01A7F" w:rsidRPr="00942961">
        <w:rPr>
          <w:rFonts w:ascii="Times New Roman" w:eastAsia="Times New Roman" w:hAnsi="Times New Roman"/>
          <w:b/>
          <w:sz w:val="24"/>
          <w:szCs w:val="24"/>
          <w:lang w:eastAsia="ru-RU"/>
        </w:rPr>
        <w:t>.7.</w:t>
      </w:r>
      <w:r w:rsidR="00A01A7F" w:rsidRPr="00942961">
        <w:rPr>
          <w:rFonts w:ascii="Times New Roman" w:eastAsia="Times New Roman" w:hAnsi="Times New Roman"/>
          <w:sz w:val="24"/>
          <w:szCs w:val="24"/>
          <w:lang w:eastAsia="ru-RU"/>
        </w:rPr>
        <w:t xml:space="preserve"> Если обстоятельства непреодолимой силы продолжают действовать более трех месяцев и нет возможности сделать обязательное заявление о дате их прекращения, то каждая Сторона имеет право расторгнуть настоящий Договор и возвратить все переданное другой Стороне по настоящему Договору.</w:t>
      </w:r>
    </w:p>
    <w:p w:rsidR="00A01A7F" w:rsidRPr="00942961" w:rsidRDefault="00A01A7F" w:rsidP="00A00DC7">
      <w:pPr>
        <w:spacing w:after="0" w:line="240" w:lineRule="auto"/>
        <w:jc w:val="both"/>
        <w:rPr>
          <w:rFonts w:ascii="Times New Roman" w:eastAsia="Times New Roman" w:hAnsi="Times New Roman"/>
          <w:sz w:val="24"/>
          <w:szCs w:val="24"/>
          <w:lang w:eastAsia="ru-RU"/>
        </w:rPr>
      </w:pPr>
    </w:p>
    <w:p w:rsidR="00A01A7F" w:rsidRPr="00942961" w:rsidRDefault="00A01A7F" w:rsidP="00564F57">
      <w:pPr>
        <w:numPr>
          <w:ilvl w:val="0"/>
          <w:numId w:val="9"/>
        </w:numPr>
        <w:spacing w:after="0" w:line="240" w:lineRule="auto"/>
        <w:jc w:val="center"/>
        <w:rPr>
          <w:rFonts w:ascii="Times New Roman" w:eastAsia="Times New Roman" w:hAnsi="Times New Roman"/>
          <w:b/>
          <w:bCs/>
          <w:sz w:val="24"/>
          <w:szCs w:val="24"/>
          <w:lang w:eastAsia="ru-RU"/>
        </w:rPr>
      </w:pPr>
      <w:r w:rsidRPr="00942961">
        <w:rPr>
          <w:rFonts w:ascii="Times New Roman" w:eastAsia="Times New Roman" w:hAnsi="Times New Roman"/>
          <w:b/>
          <w:bCs/>
          <w:sz w:val="24"/>
          <w:szCs w:val="24"/>
          <w:lang w:eastAsia="ru-RU"/>
        </w:rPr>
        <w:t>ЗАКЛЮЧИТЕЛЬНЫЕ ПОЛОЖЕНИЯ.</w:t>
      </w:r>
    </w:p>
    <w:p w:rsidR="00FD7FAF" w:rsidRPr="00942961" w:rsidRDefault="00FD7FAF" w:rsidP="00A00DC7">
      <w:pPr>
        <w:spacing w:after="0" w:line="240" w:lineRule="auto"/>
        <w:ind w:left="644"/>
        <w:rPr>
          <w:rFonts w:ascii="Times New Roman" w:eastAsia="Times New Roman" w:hAnsi="Times New Roman"/>
          <w:b/>
          <w:bCs/>
          <w:sz w:val="24"/>
          <w:szCs w:val="24"/>
          <w:lang w:eastAsia="ru-RU"/>
        </w:rPr>
      </w:pPr>
    </w:p>
    <w:p w:rsidR="00A01A7F" w:rsidRPr="00942961" w:rsidRDefault="00A01A7F" w:rsidP="00A00DC7">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b/>
          <w:sz w:val="24"/>
          <w:szCs w:val="24"/>
          <w:lang w:eastAsia="ru-RU"/>
        </w:rPr>
        <w:t>1</w:t>
      </w:r>
      <w:r w:rsidR="00564F57" w:rsidRPr="00942961">
        <w:rPr>
          <w:rFonts w:ascii="Times New Roman" w:eastAsia="Times New Roman" w:hAnsi="Times New Roman"/>
          <w:b/>
          <w:sz w:val="24"/>
          <w:szCs w:val="24"/>
          <w:lang w:eastAsia="ru-RU"/>
        </w:rPr>
        <w:t>1</w:t>
      </w:r>
      <w:r w:rsidRPr="00942961">
        <w:rPr>
          <w:rFonts w:ascii="Times New Roman" w:eastAsia="Times New Roman" w:hAnsi="Times New Roman"/>
          <w:b/>
          <w:sz w:val="24"/>
          <w:szCs w:val="24"/>
          <w:lang w:eastAsia="ru-RU"/>
        </w:rPr>
        <w:t>.1.</w:t>
      </w:r>
      <w:r w:rsidRPr="00942961">
        <w:rPr>
          <w:rFonts w:ascii="Times New Roman" w:eastAsia="Times New Roman" w:hAnsi="Times New Roman"/>
          <w:sz w:val="24"/>
          <w:szCs w:val="24"/>
          <w:lang w:eastAsia="ru-RU"/>
        </w:rPr>
        <w:t xml:space="preserve"> Настоящий Договор подлежит государственной регистрации и считается заключенным с момента такой регистрации. </w:t>
      </w:r>
    </w:p>
    <w:p w:rsidR="00A01A7F" w:rsidRPr="00942961" w:rsidRDefault="00A01A7F" w:rsidP="00A00DC7">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b/>
          <w:sz w:val="24"/>
          <w:szCs w:val="24"/>
          <w:lang w:eastAsia="ru-RU"/>
        </w:rPr>
        <w:t>1</w:t>
      </w:r>
      <w:r w:rsidR="00564F57" w:rsidRPr="00942961">
        <w:rPr>
          <w:rFonts w:ascii="Times New Roman" w:eastAsia="Times New Roman" w:hAnsi="Times New Roman"/>
          <w:b/>
          <w:sz w:val="24"/>
          <w:szCs w:val="24"/>
          <w:lang w:eastAsia="ru-RU"/>
        </w:rPr>
        <w:t>1</w:t>
      </w:r>
      <w:r w:rsidRPr="00942961">
        <w:rPr>
          <w:rFonts w:ascii="Times New Roman" w:eastAsia="Times New Roman" w:hAnsi="Times New Roman"/>
          <w:b/>
          <w:sz w:val="24"/>
          <w:szCs w:val="24"/>
          <w:lang w:eastAsia="ru-RU"/>
        </w:rPr>
        <w:t>.2.</w:t>
      </w:r>
      <w:r w:rsidRPr="00942961">
        <w:rPr>
          <w:rFonts w:ascii="Times New Roman" w:eastAsia="Times New Roman" w:hAnsi="Times New Roman"/>
          <w:sz w:val="24"/>
          <w:szCs w:val="24"/>
          <w:lang w:eastAsia="ru-RU"/>
        </w:rPr>
        <w:t xml:space="preserve"> Изменения и дополнения к настоящему Договору оформляются двусторонними дополнительными соглашениями, подлежащими обязательной государственной регистрации. Сторона, на которой лежит обязанность подготовки документов, необходимых для государственной регистрации дополнительных соглашений к настоящему Договору и их передачи в орган, осуществляющий государственную регистрацию прав на недвижимое имущество и сделок с ним, а также расходы по оплате государственной пошлины за государственную регистрацию дополнительных соглашений, определяется дополнительным соглашением.</w:t>
      </w:r>
    </w:p>
    <w:p w:rsidR="00A01A7F" w:rsidRPr="00942961" w:rsidRDefault="00A01A7F" w:rsidP="00A00DC7">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b/>
          <w:sz w:val="24"/>
          <w:szCs w:val="24"/>
          <w:lang w:eastAsia="ru-RU"/>
        </w:rPr>
        <w:t>1</w:t>
      </w:r>
      <w:r w:rsidR="00564F57" w:rsidRPr="00942961">
        <w:rPr>
          <w:rFonts w:ascii="Times New Roman" w:eastAsia="Times New Roman" w:hAnsi="Times New Roman"/>
          <w:b/>
          <w:sz w:val="24"/>
          <w:szCs w:val="24"/>
          <w:lang w:eastAsia="ru-RU"/>
        </w:rPr>
        <w:t>1</w:t>
      </w:r>
      <w:r w:rsidRPr="00942961">
        <w:rPr>
          <w:rFonts w:ascii="Times New Roman" w:eastAsia="Times New Roman" w:hAnsi="Times New Roman"/>
          <w:b/>
          <w:sz w:val="24"/>
          <w:szCs w:val="24"/>
          <w:lang w:eastAsia="ru-RU"/>
        </w:rPr>
        <w:t>.3.</w:t>
      </w:r>
      <w:r w:rsidRPr="00942961">
        <w:rPr>
          <w:rFonts w:ascii="Times New Roman" w:eastAsia="Times New Roman" w:hAnsi="Times New Roman"/>
          <w:sz w:val="24"/>
          <w:szCs w:val="24"/>
          <w:lang w:eastAsia="ru-RU"/>
        </w:rPr>
        <w:t xml:space="preserve"> Приложени</w:t>
      </w:r>
      <w:r w:rsidR="00342FB5" w:rsidRPr="00942961">
        <w:rPr>
          <w:rFonts w:ascii="Times New Roman" w:eastAsia="Times New Roman" w:hAnsi="Times New Roman"/>
          <w:sz w:val="24"/>
          <w:szCs w:val="24"/>
          <w:lang w:eastAsia="ru-RU"/>
        </w:rPr>
        <w:t>е</w:t>
      </w:r>
      <w:r w:rsidRPr="00942961">
        <w:rPr>
          <w:rFonts w:ascii="Times New Roman" w:eastAsia="Times New Roman" w:hAnsi="Times New Roman"/>
          <w:sz w:val="24"/>
          <w:szCs w:val="24"/>
          <w:lang w:eastAsia="ru-RU"/>
        </w:rPr>
        <w:t xml:space="preserve"> № 1к настоящему Договору является его неотъемлемой частью.</w:t>
      </w:r>
    </w:p>
    <w:p w:rsidR="00A01A7F" w:rsidRPr="00942961" w:rsidRDefault="00564F57" w:rsidP="00A00DC7">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b/>
          <w:sz w:val="24"/>
          <w:szCs w:val="24"/>
          <w:lang w:eastAsia="ru-RU"/>
        </w:rPr>
        <w:t>11</w:t>
      </w:r>
      <w:r w:rsidR="00A01A7F" w:rsidRPr="00942961">
        <w:rPr>
          <w:rFonts w:ascii="Times New Roman" w:eastAsia="Times New Roman" w:hAnsi="Times New Roman"/>
          <w:b/>
          <w:sz w:val="24"/>
          <w:szCs w:val="24"/>
          <w:lang w:eastAsia="ru-RU"/>
        </w:rPr>
        <w:t>.4.</w:t>
      </w:r>
      <w:r w:rsidR="00A01A7F" w:rsidRPr="00942961">
        <w:rPr>
          <w:rFonts w:ascii="Times New Roman" w:eastAsia="Times New Roman" w:hAnsi="Times New Roman"/>
          <w:sz w:val="24"/>
          <w:szCs w:val="24"/>
          <w:lang w:eastAsia="ru-RU"/>
        </w:rPr>
        <w:t xml:space="preserve"> Любая информация о финансовом положении Сторон и условиях Договоров с третьими лицами, участвующими в строительстве Многоквартирного дома, будет считаться конфиденциальной и не подлежащей разглашению.</w:t>
      </w:r>
    </w:p>
    <w:p w:rsidR="00A01A7F" w:rsidRPr="00942961" w:rsidRDefault="00A01A7F" w:rsidP="00A00DC7">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b/>
          <w:sz w:val="24"/>
          <w:szCs w:val="24"/>
          <w:lang w:eastAsia="ru-RU"/>
        </w:rPr>
        <w:t>1</w:t>
      </w:r>
      <w:r w:rsidR="00564F57" w:rsidRPr="00942961">
        <w:rPr>
          <w:rFonts w:ascii="Times New Roman" w:eastAsia="Times New Roman" w:hAnsi="Times New Roman"/>
          <w:b/>
          <w:sz w:val="24"/>
          <w:szCs w:val="24"/>
          <w:lang w:eastAsia="ru-RU"/>
        </w:rPr>
        <w:t>1</w:t>
      </w:r>
      <w:r w:rsidRPr="00942961">
        <w:rPr>
          <w:rFonts w:ascii="Times New Roman" w:eastAsia="Times New Roman" w:hAnsi="Times New Roman"/>
          <w:b/>
          <w:sz w:val="24"/>
          <w:szCs w:val="24"/>
          <w:lang w:eastAsia="ru-RU"/>
        </w:rPr>
        <w:t>.5.</w:t>
      </w:r>
      <w:r w:rsidRPr="00942961">
        <w:rPr>
          <w:rFonts w:ascii="Times New Roman" w:eastAsia="Times New Roman" w:hAnsi="Times New Roman"/>
          <w:sz w:val="24"/>
          <w:szCs w:val="24"/>
          <w:lang w:eastAsia="ru-RU"/>
        </w:rPr>
        <w:t xml:space="preserve"> По всем вопросам, не урегулированным настоящим Договором, Стороны руководствуются действующим законодательством РФ.</w:t>
      </w:r>
    </w:p>
    <w:p w:rsidR="00A01A7F" w:rsidRPr="00942961" w:rsidRDefault="00C10D3F" w:rsidP="00A00DC7">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b/>
          <w:sz w:val="24"/>
          <w:szCs w:val="24"/>
          <w:lang w:eastAsia="ru-RU"/>
        </w:rPr>
        <w:t>1</w:t>
      </w:r>
      <w:r w:rsidR="00564F57" w:rsidRPr="00942961">
        <w:rPr>
          <w:rFonts w:ascii="Times New Roman" w:eastAsia="Times New Roman" w:hAnsi="Times New Roman"/>
          <w:b/>
          <w:sz w:val="24"/>
          <w:szCs w:val="24"/>
          <w:lang w:eastAsia="ru-RU"/>
        </w:rPr>
        <w:t>1</w:t>
      </w:r>
      <w:r w:rsidR="00A01A7F" w:rsidRPr="00942961">
        <w:rPr>
          <w:rFonts w:ascii="Times New Roman" w:eastAsia="Times New Roman" w:hAnsi="Times New Roman"/>
          <w:b/>
          <w:sz w:val="24"/>
          <w:szCs w:val="24"/>
          <w:lang w:eastAsia="ru-RU"/>
        </w:rPr>
        <w:t>.6.</w:t>
      </w:r>
      <w:r w:rsidR="00A01A7F" w:rsidRPr="00942961">
        <w:rPr>
          <w:rFonts w:ascii="Times New Roman" w:eastAsia="Times New Roman" w:hAnsi="Times New Roman"/>
          <w:sz w:val="24"/>
          <w:szCs w:val="24"/>
          <w:lang w:eastAsia="ru-RU"/>
        </w:rPr>
        <w:t xml:space="preserve"> Стороны будут прилагать все усилия к тому, чтобы решить возникающие разногласия и споры, связанные с исполнением Договора, путем двусторонних переговоров. Переговоры осуществляются посредством направления заказных писем с описью вложений и уведомлениями о вручении по адресам для уве</w:t>
      </w:r>
      <w:r w:rsidR="00564F57" w:rsidRPr="00942961">
        <w:rPr>
          <w:rFonts w:ascii="Times New Roman" w:eastAsia="Times New Roman" w:hAnsi="Times New Roman"/>
          <w:sz w:val="24"/>
          <w:szCs w:val="24"/>
          <w:lang w:eastAsia="ru-RU"/>
        </w:rPr>
        <w:t>домления, указанным в разделе 12</w:t>
      </w:r>
      <w:r w:rsidR="00A01A7F" w:rsidRPr="00942961">
        <w:rPr>
          <w:rFonts w:ascii="Times New Roman" w:eastAsia="Times New Roman" w:hAnsi="Times New Roman"/>
          <w:sz w:val="24"/>
          <w:szCs w:val="24"/>
          <w:lang w:eastAsia="ru-RU"/>
        </w:rPr>
        <w:t xml:space="preserve"> настоящего Договора. В случае</w:t>
      </w:r>
      <w:proofErr w:type="gramStart"/>
      <w:r w:rsidR="00A01A7F" w:rsidRPr="00942961">
        <w:rPr>
          <w:rFonts w:ascii="Times New Roman" w:eastAsia="Times New Roman" w:hAnsi="Times New Roman"/>
          <w:sz w:val="24"/>
          <w:szCs w:val="24"/>
          <w:lang w:eastAsia="ru-RU"/>
        </w:rPr>
        <w:t>,</w:t>
      </w:r>
      <w:proofErr w:type="gramEnd"/>
      <w:r w:rsidR="00A01A7F" w:rsidRPr="00942961">
        <w:rPr>
          <w:rFonts w:ascii="Times New Roman" w:eastAsia="Times New Roman" w:hAnsi="Times New Roman"/>
          <w:sz w:val="24"/>
          <w:szCs w:val="24"/>
          <w:lang w:eastAsia="ru-RU"/>
        </w:rPr>
        <w:t xml:space="preserve"> если разногласия и споры не могут быть разрешены Сторонами в течение трех месяцев, они разрешаются в предусмотренном действующим законодательством Российской Федерации порядке в районном суде г. Астрахань или Арбитражном суде Астраханской области.</w:t>
      </w:r>
    </w:p>
    <w:p w:rsidR="00A01A7F" w:rsidRPr="00942961" w:rsidRDefault="00A01A7F" w:rsidP="00A00DC7">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b/>
          <w:sz w:val="24"/>
          <w:szCs w:val="24"/>
          <w:lang w:eastAsia="ru-RU"/>
        </w:rPr>
        <w:t>1</w:t>
      </w:r>
      <w:r w:rsidR="00564F57" w:rsidRPr="00942961">
        <w:rPr>
          <w:rFonts w:ascii="Times New Roman" w:eastAsia="Times New Roman" w:hAnsi="Times New Roman"/>
          <w:b/>
          <w:sz w:val="24"/>
          <w:szCs w:val="24"/>
          <w:lang w:eastAsia="ru-RU"/>
        </w:rPr>
        <w:t>1</w:t>
      </w:r>
      <w:r w:rsidRPr="00942961">
        <w:rPr>
          <w:rFonts w:ascii="Times New Roman" w:eastAsia="Times New Roman" w:hAnsi="Times New Roman"/>
          <w:b/>
          <w:sz w:val="24"/>
          <w:szCs w:val="24"/>
          <w:lang w:eastAsia="ru-RU"/>
        </w:rPr>
        <w:t>.7.</w:t>
      </w:r>
      <w:r w:rsidRPr="00942961">
        <w:rPr>
          <w:rFonts w:ascii="Times New Roman" w:eastAsia="Times New Roman" w:hAnsi="Times New Roman"/>
          <w:sz w:val="24"/>
          <w:szCs w:val="24"/>
          <w:lang w:eastAsia="ru-RU"/>
        </w:rPr>
        <w:t xml:space="preserve"> Настоящий Договор составлен в </w:t>
      </w:r>
      <w:r w:rsidRPr="00942961">
        <w:rPr>
          <w:rFonts w:ascii="Times New Roman" w:eastAsia="Times New Roman" w:hAnsi="Times New Roman"/>
          <w:b/>
          <w:sz w:val="24"/>
          <w:szCs w:val="24"/>
          <w:lang w:eastAsia="ru-RU"/>
        </w:rPr>
        <w:t>3 (трех</w:t>
      </w:r>
      <w:r w:rsidRPr="00942961">
        <w:rPr>
          <w:rFonts w:ascii="Times New Roman" w:eastAsia="Times New Roman" w:hAnsi="Times New Roman"/>
          <w:sz w:val="24"/>
          <w:szCs w:val="24"/>
          <w:lang w:eastAsia="ru-RU"/>
        </w:rPr>
        <w:t>) экземплярах, имеющих одинаковую юридическую силу, один экземпляр для Участника, один экземпляр для Застройщика, один экземпляр для предоставления в орган, осуществляющий государственную регистрацию прав на недвижимое имущество и сделок с ним.</w:t>
      </w:r>
    </w:p>
    <w:p w:rsidR="008B364E" w:rsidRPr="00942961" w:rsidRDefault="00A01A7F" w:rsidP="00BC1690">
      <w:pPr>
        <w:tabs>
          <w:tab w:val="left" w:pos="0"/>
          <w:tab w:val="left" w:pos="7380"/>
        </w:tabs>
        <w:spacing w:after="0" w:line="240" w:lineRule="auto"/>
        <w:jc w:val="both"/>
        <w:rPr>
          <w:rFonts w:ascii="Times New Roman" w:eastAsia="Times New Roman" w:hAnsi="Times New Roman"/>
          <w:bCs/>
          <w:sz w:val="24"/>
          <w:szCs w:val="24"/>
          <w:lang w:eastAsia="ru-RU"/>
        </w:rPr>
      </w:pPr>
      <w:r w:rsidRPr="00942961">
        <w:rPr>
          <w:rFonts w:ascii="Times New Roman" w:eastAsia="Times New Roman" w:hAnsi="Times New Roman"/>
          <w:b/>
          <w:sz w:val="24"/>
          <w:szCs w:val="24"/>
          <w:lang w:eastAsia="ru-RU"/>
        </w:rPr>
        <w:t>1</w:t>
      </w:r>
      <w:r w:rsidR="00564F57" w:rsidRPr="00942961">
        <w:rPr>
          <w:rFonts w:ascii="Times New Roman" w:eastAsia="Times New Roman" w:hAnsi="Times New Roman"/>
          <w:b/>
          <w:sz w:val="24"/>
          <w:szCs w:val="24"/>
          <w:lang w:eastAsia="ru-RU"/>
        </w:rPr>
        <w:t>1</w:t>
      </w:r>
      <w:r w:rsidRPr="00942961">
        <w:rPr>
          <w:rFonts w:ascii="Times New Roman" w:eastAsia="Times New Roman" w:hAnsi="Times New Roman"/>
          <w:b/>
          <w:sz w:val="24"/>
          <w:szCs w:val="24"/>
          <w:lang w:eastAsia="ru-RU"/>
        </w:rPr>
        <w:t>.8.</w:t>
      </w:r>
      <w:r w:rsidR="00BE7CC6">
        <w:rPr>
          <w:rFonts w:ascii="Times New Roman" w:eastAsia="Times New Roman" w:hAnsi="Times New Roman"/>
          <w:b/>
          <w:sz w:val="24"/>
          <w:szCs w:val="24"/>
          <w:lang w:eastAsia="ru-RU"/>
        </w:rPr>
        <w:t xml:space="preserve"> </w:t>
      </w:r>
      <w:r w:rsidR="008B364E" w:rsidRPr="00942961">
        <w:rPr>
          <w:rFonts w:ascii="Times New Roman" w:eastAsia="Times New Roman" w:hAnsi="Times New Roman"/>
          <w:bCs/>
          <w:sz w:val="24"/>
          <w:szCs w:val="24"/>
          <w:lang w:eastAsia="ru-RU"/>
        </w:rPr>
        <w:t>Настоящим Участник долевого строительства заявляет свое согласие на обработку и использование своих персональных данных в соответствии с Федеральным законом "О персональных данных" от 27.02.2006г. № 152-ФЗ в целях заключения, государственной регистрации, исполнения настоящего Договора, а также государственной регистрации права собственности на объект долевого строительства, являющегося предметом Договора.</w:t>
      </w:r>
    </w:p>
    <w:p w:rsidR="008B364E" w:rsidRPr="00942961" w:rsidRDefault="00C10D3F" w:rsidP="00BC1690">
      <w:pPr>
        <w:spacing w:after="0" w:line="240" w:lineRule="auto"/>
        <w:jc w:val="both"/>
        <w:rPr>
          <w:rFonts w:ascii="Times New Roman" w:eastAsia="Times New Roman" w:hAnsi="Times New Roman"/>
          <w:bCs/>
          <w:sz w:val="24"/>
          <w:szCs w:val="24"/>
          <w:lang w:eastAsia="ru-RU"/>
        </w:rPr>
      </w:pPr>
      <w:r w:rsidRPr="00942961">
        <w:rPr>
          <w:rFonts w:ascii="Times New Roman" w:eastAsia="Times New Roman" w:hAnsi="Times New Roman"/>
          <w:b/>
          <w:bCs/>
          <w:sz w:val="24"/>
          <w:szCs w:val="24"/>
          <w:lang w:eastAsia="ru-RU"/>
        </w:rPr>
        <w:t>1</w:t>
      </w:r>
      <w:r w:rsidR="00564F57" w:rsidRPr="00942961">
        <w:rPr>
          <w:rFonts w:ascii="Times New Roman" w:eastAsia="Times New Roman" w:hAnsi="Times New Roman"/>
          <w:b/>
          <w:bCs/>
          <w:sz w:val="24"/>
          <w:szCs w:val="24"/>
          <w:lang w:eastAsia="ru-RU"/>
        </w:rPr>
        <w:t>1</w:t>
      </w:r>
      <w:r w:rsidR="008B364E" w:rsidRPr="00942961">
        <w:rPr>
          <w:rFonts w:ascii="Times New Roman" w:eastAsia="Times New Roman" w:hAnsi="Times New Roman"/>
          <w:b/>
          <w:bCs/>
          <w:sz w:val="24"/>
          <w:szCs w:val="24"/>
          <w:lang w:eastAsia="ru-RU"/>
        </w:rPr>
        <w:t>.9.</w:t>
      </w:r>
      <w:r w:rsidR="008B364E" w:rsidRPr="00942961">
        <w:rPr>
          <w:rFonts w:ascii="Times New Roman" w:eastAsia="Times New Roman" w:hAnsi="Times New Roman"/>
          <w:bCs/>
          <w:sz w:val="24"/>
          <w:szCs w:val="24"/>
          <w:lang w:eastAsia="ru-RU"/>
        </w:rPr>
        <w:t xml:space="preserve"> При подписании настоящего Договора Стороны подтверждают, что они обладают полномочиями на подписание настоящего Договора, а также отсутствуют обстоятельства, вынуждающие совершить данную сделку на крайне невыгодных для себя условиях. Участник долевого строительства заявляет о том, что на момент подписания настоящего Договора </w:t>
      </w:r>
      <w:r w:rsidR="008B364E" w:rsidRPr="00942961">
        <w:rPr>
          <w:rFonts w:ascii="Times New Roman" w:eastAsia="Times New Roman" w:hAnsi="Times New Roman"/>
          <w:bCs/>
          <w:sz w:val="24"/>
          <w:szCs w:val="24"/>
          <w:highlight w:val="lightGray"/>
          <w:lang w:eastAsia="ru-RU"/>
        </w:rPr>
        <w:t>[Выбрать одно</w:t>
      </w:r>
      <w:proofErr w:type="gramStart"/>
      <w:r w:rsidR="008B364E" w:rsidRPr="00942961">
        <w:rPr>
          <w:rFonts w:ascii="Times New Roman" w:eastAsia="Times New Roman" w:hAnsi="Times New Roman"/>
          <w:bCs/>
          <w:sz w:val="24"/>
          <w:szCs w:val="24"/>
          <w:highlight w:val="lightGray"/>
          <w:lang w:eastAsia="ru-RU"/>
        </w:rPr>
        <w:t>:]</w:t>
      </w:r>
      <w:proofErr w:type="gramEnd"/>
      <w:r w:rsidR="008B364E" w:rsidRPr="00942961">
        <w:rPr>
          <w:rFonts w:ascii="Times New Roman" w:eastAsia="Times New Roman" w:hAnsi="Times New Roman"/>
          <w:bCs/>
          <w:sz w:val="24"/>
          <w:szCs w:val="24"/>
          <w:lang w:eastAsia="ru-RU"/>
        </w:rPr>
        <w:t>в зарегистрированном браке не состоит / требование ст.35 СК РФ Участником долевого строительства выполнены – имеется нотариально удостоверенное согласие супруга Участника долевого строительства на сделку.</w:t>
      </w:r>
    </w:p>
    <w:p w:rsidR="008B364E" w:rsidRPr="00942961" w:rsidRDefault="008B364E" w:rsidP="00A00DC7">
      <w:pPr>
        <w:spacing w:after="0" w:line="240" w:lineRule="auto"/>
        <w:rPr>
          <w:rFonts w:ascii="Times New Roman" w:eastAsia="Times New Roman" w:hAnsi="Times New Roman"/>
          <w:b/>
          <w:bCs/>
          <w:sz w:val="24"/>
          <w:szCs w:val="24"/>
          <w:lang w:eastAsia="ru-RU"/>
        </w:rPr>
      </w:pPr>
    </w:p>
    <w:p w:rsidR="00A01A7F" w:rsidRPr="00942961" w:rsidRDefault="00A01A7F" w:rsidP="00564F57">
      <w:pPr>
        <w:numPr>
          <w:ilvl w:val="0"/>
          <w:numId w:val="9"/>
        </w:numPr>
        <w:spacing w:after="0" w:line="240" w:lineRule="auto"/>
        <w:jc w:val="center"/>
        <w:rPr>
          <w:rFonts w:ascii="Times New Roman" w:eastAsia="Times New Roman" w:hAnsi="Times New Roman"/>
          <w:b/>
          <w:bCs/>
          <w:sz w:val="24"/>
          <w:szCs w:val="24"/>
          <w:lang w:eastAsia="ru-RU"/>
        </w:rPr>
      </w:pPr>
      <w:r w:rsidRPr="00942961">
        <w:rPr>
          <w:rFonts w:ascii="Times New Roman" w:eastAsia="Times New Roman" w:hAnsi="Times New Roman"/>
          <w:b/>
          <w:bCs/>
          <w:sz w:val="24"/>
          <w:szCs w:val="24"/>
          <w:lang w:eastAsia="ru-RU"/>
        </w:rPr>
        <w:t>АДРЕСА, РЕКВИЗИТЫИ ПОДПИСИ СТОРОН</w:t>
      </w:r>
    </w:p>
    <w:p w:rsidR="00FD7FAF" w:rsidRPr="00942961" w:rsidRDefault="00FD7FAF" w:rsidP="00A00DC7">
      <w:pPr>
        <w:spacing w:after="0" w:line="240" w:lineRule="auto"/>
        <w:ind w:left="644"/>
        <w:rPr>
          <w:rFonts w:ascii="Times New Roman" w:eastAsia="Times New Roman" w:hAnsi="Times New Roman"/>
          <w:b/>
          <w:bCs/>
          <w:sz w:val="24"/>
          <w:szCs w:val="24"/>
          <w:lang w:eastAsia="ru-RU"/>
        </w:rPr>
      </w:pPr>
    </w:p>
    <w:p w:rsidR="00A01A7F" w:rsidRPr="00942961" w:rsidRDefault="00A01A7F" w:rsidP="00A00DC7">
      <w:pPr>
        <w:spacing w:after="0" w:line="240" w:lineRule="auto"/>
        <w:jc w:val="both"/>
        <w:rPr>
          <w:rFonts w:ascii="Times New Roman" w:eastAsia="Times New Roman" w:hAnsi="Times New Roman"/>
          <w:sz w:val="24"/>
          <w:szCs w:val="24"/>
          <w:lang w:eastAsia="ru-RU"/>
        </w:rPr>
      </w:pPr>
      <w:r w:rsidRPr="00942961">
        <w:rPr>
          <w:rFonts w:ascii="Times New Roman" w:eastAsia="Times New Roman" w:hAnsi="Times New Roman"/>
          <w:b/>
          <w:sz w:val="24"/>
          <w:szCs w:val="24"/>
          <w:lang w:eastAsia="ru-RU"/>
        </w:rPr>
        <w:t>1</w:t>
      </w:r>
      <w:r w:rsidR="00564F57" w:rsidRPr="00942961">
        <w:rPr>
          <w:rFonts w:ascii="Times New Roman" w:eastAsia="Times New Roman" w:hAnsi="Times New Roman"/>
          <w:b/>
          <w:sz w:val="24"/>
          <w:szCs w:val="24"/>
          <w:lang w:eastAsia="ru-RU"/>
        </w:rPr>
        <w:t>2</w:t>
      </w:r>
      <w:r w:rsidRPr="00942961">
        <w:rPr>
          <w:rFonts w:ascii="Times New Roman" w:eastAsia="Times New Roman" w:hAnsi="Times New Roman"/>
          <w:b/>
          <w:sz w:val="24"/>
          <w:szCs w:val="24"/>
          <w:lang w:eastAsia="ru-RU"/>
        </w:rPr>
        <w:t>.1.</w:t>
      </w:r>
      <w:r w:rsidRPr="00942961">
        <w:rPr>
          <w:rFonts w:ascii="Times New Roman" w:eastAsia="Times New Roman" w:hAnsi="Times New Roman"/>
          <w:sz w:val="24"/>
          <w:szCs w:val="24"/>
          <w:lang w:eastAsia="ru-RU"/>
        </w:rPr>
        <w:t xml:space="preserve"> В случае изменения юридического, фактического адреса, почтового адреса или обслуживающего банка Стороны обязаны в трехдневный срок уведомить об этом друг друга в письменном виде.</w:t>
      </w:r>
    </w:p>
    <w:p w:rsidR="00FD7FAF" w:rsidRPr="00942961" w:rsidRDefault="00A01A7F" w:rsidP="00A00DC7">
      <w:pPr>
        <w:spacing w:after="0" w:line="240" w:lineRule="auto"/>
        <w:jc w:val="both"/>
        <w:rPr>
          <w:rFonts w:ascii="Times New Roman" w:eastAsia="Times New Roman" w:hAnsi="Times New Roman"/>
          <w:sz w:val="24"/>
          <w:szCs w:val="24"/>
          <w:lang w:val="en-US" w:eastAsia="ru-RU"/>
        </w:rPr>
      </w:pPr>
      <w:r w:rsidRPr="00942961">
        <w:rPr>
          <w:rFonts w:ascii="Times New Roman" w:eastAsia="Times New Roman" w:hAnsi="Times New Roman"/>
          <w:b/>
          <w:sz w:val="24"/>
          <w:szCs w:val="24"/>
          <w:lang w:eastAsia="ru-RU"/>
        </w:rPr>
        <w:lastRenderedPageBreak/>
        <w:t>1</w:t>
      </w:r>
      <w:r w:rsidR="00564F57" w:rsidRPr="00942961">
        <w:rPr>
          <w:rFonts w:ascii="Times New Roman" w:eastAsia="Times New Roman" w:hAnsi="Times New Roman"/>
          <w:b/>
          <w:sz w:val="24"/>
          <w:szCs w:val="24"/>
          <w:lang w:eastAsia="ru-RU"/>
        </w:rPr>
        <w:t>2</w:t>
      </w:r>
      <w:r w:rsidRPr="00942961">
        <w:rPr>
          <w:rFonts w:ascii="Times New Roman" w:eastAsia="Times New Roman" w:hAnsi="Times New Roman"/>
          <w:b/>
          <w:sz w:val="24"/>
          <w:szCs w:val="24"/>
          <w:lang w:eastAsia="ru-RU"/>
        </w:rPr>
        <w:t>.2.</w:t>
      </w:r>
      <w:r w:rsidRPr="00942961">
        <w:rPr>
          <w:rFonts w:ascii="Times New Roman" w:eastAsia="Times New Roman" w:hAnsi="Times New Roman"/>
          <w:sz w:val="24"/>
          <w:szCs w:val="24"/>
          <w:lang w:eastAsia="ru-RU"/>
        </w:rPr>
        <w:t xml:space="preserve"> Реквизиты Сторон:</w:t>
      </w:r>
    </w:p>
    <w:p w:rsidR="00F33DA2" w:rsidRPr="00942961" w:rsidRDefault="00F33DA2" w:rsidP="00A00DC7">
      <w:pPr>
        <w:spacing w:after="0" w:line="240" w:lineRule="auto"/>
        <w:jc w:val="both"/>
        <w:rPr>
          <w:rFonts w:ascii="Times New Roman" w:eastAsia="Times New Roman" w:hAnsi="Times New Roman"/>
          <w:sz w:val="24"/>
          <w:szCs w:val="24"/>
          <w:lang w:val="en-US" w:eastAsia="ru-RU"/>
        </w:rPr>
      </w:pPr>
    </w:p>
    <w:p w:rsidR="00F33DA2" w:rsidRPr="00942961" w:rsidRDefault="00F33DA2" w:rsidP="00A00DC7">
      <w:pPr>
        <w:spacing w:after="0" w:line="240" w:lineRule="auto"/>
        <w:jc w:val="both"/>
        <w:rPr>
          <w:rFonts w:ascii="Times New Roman" w:eastAsia="Times New Roman" w:hAnsi="Times New Roman"/>
          <w:sz w:val="24"/>
          <w:szCs w:val="24"/>
          <w:lang w:val="en-US" w:eastAsia="ru-RU"/>
        </w:rPr>
      </w:pPr>
    </w:p>
    <w:tbl>
      <w:tblPr>
        <w:tblW w:w="9747" w:type="dxa"/>
        <w:tblLayout w:type="fixed"/>
        <w:tblLook w:val="04A0" w:firstRow="1" w:lastRow="0" w:firstColumn="1" w:lastColumn="0" w:noHBand="0" w:noVBand="1"/>
      </w:tblPr>
      <w:tblGrid>
        <w:gridCol w:w="4786"/>
        <w:gridCol w:w="4961"/>
      </w:tblGrid>
      <w:tr w:rsidR="001D60BE" w:rsidRPr="00942961" w:rsidTr="00135D37">
        <w:tc>
          <w:tcPr>
            <w:tcW w:w="4786" w:type="dxa"/>
          </w:tcPr>
          <w:p w:rsidR="001D60BE" w:rsidRPr="00942961" w:rsidRDefault="001D60BE" w:rsidP="001D60BE">
            <w:pPr>
              <w:widowControl w:val="0"/>
              <w:autoSpaceDE w:val="0"/>
              <w:autoSpaceDN w:val="0"/>
              <w:adjustRightInd w:val="0"/>
              <w:spacing w:after="0" w:line="240" w:lineRule="auto"/>
              <w:jc w:val="center"/>
              <w:rPr>
                <w:rFonts w:ascii="Times New Roman" w:hAnsi="Times New Roman"/>
                <w:b/>
                <w:bCs/>
                <w:sz w:val="24"/>
                <w:szCs w:val="24"/>
              </w:rPr>
            </w:pPr>
            <w:r w:rsidRPr="00942961">
              <w:rPr>
                <w:rFonts w:ascii="Times New Roman" w:hAnsi="Times New Roman"/>
                <w:b/>
                <w:bCs/>
                <w:sz w:val="24"/>
                <w:szCs w:val="24"/>
              </w:rPr>
              <w:t>«Застройщик»</w:t>
            </w:r>
          </w:p>
          <w:p w:rsidR="001D60BE" w:rsidRPr="00942961" w:rsidRDefault="001D60BE" w:rsidP="001D60BE">
            <w:pPr>
              <w:widowControl w:val="0"/>
              <w:autoSpaceDE w:val="0"/>
              <w:autoSpaceDN w:val="0"/>
              <w:adjustRightInd w:val="0"/>
              <w:spacing w:after="0" w:line="240" w:lineRule="auto"/>
              <w:jc w:val="center"/>
              <w:rPr>
                <w:rFonts w:ascii="Times New Roman" w:hAnsi="Times New Roman"/>
                <w:b/>
                <w:bCs/>
                <w:sz w:val="24"/>
                <w:szCs w:val="24"/>
              </w:rPr>
            </w:pPr>
          </w:p>
          <w:p w:rsidR="001D60BE" w:rsidRPr="00942961" w:rsidRDefault="001D60BE" w:rsidP="001D60BE">
            <w:pPr>
              <w:keepNext/>
              <w:spacing w:after="0" w:line="240" w:lineRule="auto"/>
              <w:outlineLvl w:val="0"/>
              <w:rPr>
                <w:rFonts w:ascii="Times New Roman" w:hAnsi="Times New Roman"/>
                <w:sz w:val="24"/>
                <w:szCs w:val="24"/>
              </w:rPr>
            </w:pPr>
            <w:r w:rsidRPr="00942961">
              <w:rPr>
                <w:rFonts w:ascii="Times New Roman" w:hAnsi="Times New Roman"/>
                <w:sz w:val="24"/>
                <w:szCs w:val="24"/>
              </w:rPr>
              <w:t xml:space="preserve">ООО </w:t>
            </w:r>
            <w:r w:rsidR="00942961" w:rsidRPr="00942961">
              <w:rPr>
                <w:rFonts w:ascii="Times New Roman" w:hAnsi="Times New Roman"/>
                <w:sz w:val="24"/>
                <w:szCs w:val="24"/>
              </w:rPr>
              <w:t xml:space="preserve">СЗ </w:t>
            </w:r>
            <w:r w:rsidRPr="00942961">
              <w:rPr>
                <w:rFonts w:ascii="Times New Roman" w:hAnsi="Times New Roman"/>
                <w:sz w:val="24"/>
                <w:szCs w:val="24"/>
              </w:rPr>
              <w:t>«ИФК «</w:t>
            </w:r>
            <w:proofErr w:type="spellStart"/>
            <w:r w:rsidRPr="00942961">
              <w:rPr>
                <w:rFonts w:ascii="Times New Roman" w:hAnsi="Times New Roman"/>
                <w:sz w:val="24"/>
                <w:szCs w:val="24"/>
              </w:rPr>
              <w:t>Астрстройинвест</w:t>
            </w:r>
            <w:proofErr w:type="spellEnd"/>
            <w:r w:rsidRPr="00942961">
              <w:rPr>
                <w:rFonts w:ascii="Times New Roman" w:hAnsi="Times New Roman"/>
                <w:sz w:val="24"/>
                <w:szCs w:val="24"/>
              </w:rPr>
              <w:t xml:space="preserve">» </w:t>
            </w:r>
          </w:p>
          <w:p w:rsidR="001D60BE" w:rsidRPr="00942961" w:rsidRDefault="001D60BE" w:rsidP="001D60BE">
            <w:pPr>
              <w:keepNext/>
              <w:spacing w:after="0" w:line="240" w:lineRule="auto"/>
              <w:outlineLvl w:val="0"/>
              <w:rPr>
                <w:rFonts w:ascii="Times New Roman" w:hAnsi="Times New Roman"/>
                <w:sz w:val="24"/>
                <w:szCs w:val="24"/>
              </w:rPr>
            </w:pPr>
            <w:r w:rsidRPr="00942961">
              <w:rPr>
                <w:rFonts w:ascii="Times New Roman" w:hAnsi="Times New Roman"/>
                <w:sz w:val="24"/>
                <w:szCs w:val="24"/>
              </w:rPr>
              <w:t>414000, г. Астрахань, ул. Ленина/ул. Кирова/ул. Бабушкина, 20/29/17</w:t>
            </w:r>
          </w:p>
          <w:p w:rsidR="001D60BE" w:rsidRPr="00942961" w:rsidRDefault="001D60BE" w:rsidP="001D60BE">
            <w:pPr>
              <w:keepNext/>
              <w:spacing w:after="0" w:line="240" w:lineRule="auto"/>
              <w:outlineLvl w:val="0"/>
              <w:rPr>
                <w:rFonts w:ascii="Times New Roman" w:hAnsi="Times New Roman"/>
                <w:sz w:val="24"/>
                <w:szCs w:val="24"/>
              </w:rPr>
            </w:pPr>
            <w:r w:rsidRPr="00942961">
              <w:rPr>
                <w:rFonts w:ascii="Times New Roman" w:hAnsi="Times New Roman"/>
                <w:sz w:val="24"/>
                <w:szCs w:val="24"/>
              </w:rPr>
              <w:t xml:space="preserve">Тел.: 29-91-91 - отдел продаж, 39-29-88 – бухгалтерия/приемная, 44-35-71 - ПТО </w:t>
            </w:r>
          </w:p>
          <w:p w:rsidR="001D60BE" w:rsidRPr="002B0BD7" w:rsidRDefault="001D60BE" w:rsidP="001D60BE">
            <w:pPr>
              <w:spacing w:after="0" w:line="240" w:lineRule="auto"/>
              <w:rPr>
                <w:rFonts w:ascii="Times New Roman" w:hAnsi="Times New Roman"/>
                <w:sz w:val="24"/>
                <w:szCs w:val="24"/>
              </w:rPr>
            </w:pPr>
            <w:r w:rsidRPr="00942961">
              <w:rPr>
                <w:rFonts w:ascii="Times New Roman" w:hAnsi="Times New Roman"/>
                <w:sz w:val="24"/>
                <w:szCs w:val="24"/>
                <w:lang w:val="en-US"/>
              </w:rPr>
              <w:t>E</w:t>
            </w:r>
            <w:r w:rsidRPr="002B0BD7">
              <w:rPr>
                <w:rFonts w:ascii="Times New Roman" w:hAnsi="Times New Roman"/>
                <w:sz w:val="24"/>
                <w:szCs w:val="24"/>
              </w:rPr>
              <w:t>-</w:t>
            </w:r>
            <w:r w:rsidRPr="00942961">
              <w:rPr>
                <w:rFonts w:ascii="Times New Roman" w:hAnsi="Times New Roman"/>
                <w:sz w:val="24"/>
                <w:szCs w:val="24"/>
                <w:lang w:val="en-US"/>
              </w:rPr>
              <w:t>mail</w:t>
            </w:r>
            <w:r w:rsidRPr="002B0BD7">
              <w:rPr>
                <w:rFonts w:ascii="Times New Roman" w:hAnsi="Times New Roman"/>
                <w:sz w:val="24"/>
                <w:szCs w:val="24"/>
              </w:rPr>
              <w:t xml:space="preserve">: </w:t>
            </w:r>
            <w:hyperlink r:id="rId10" w:history="1">
              <w:r w:rsidRPr="00942961">
                <w:rPr>
                  <w:rStyle w:val="ad"/>
                  <w:rFonts w:ascii="Times New Roman" w:hAnsi="Times New Roman"/>
                  <w:color w:val="auto"/>
                  <w:sz w:val="24"/>
                  <w:szCs w:val="24"/>
                  <w:lang w:val="en-US"/>
                </w:rPr>
                <w:t>astrstroiinvest</w:t>
              </w:r>
              <w:r w:rsidRPr="002B0BD7">
                <w:rPr>
                  <w:rStyle w:val="ad"/>
                  <w:rFonts w:ascii="Times New Roman" w:hAnsi="Times New Roman"/>
                  <w:color w:val="auto"/>
                  <w:sz w:val="24"/>
                  <w:szCs w:val="24"/>
                </w:rPr>
                <w:t>@</w:t>
              </w:r>
              <w:r w:rsidRPr="00942961">
                <w:rPr>
                  <w:rStyle w:val="ad"/>
                  <w:rFonts w:ascii="Times New Roman" w:hAnsi="Times New Roman"/>
                  <w:color w:val="auto"/>
                  <w:sz w:val="24"/>
                  <w:szCs w:val="24"/>
                  <w:lang w:val="en-US"/>
                </w:rPr>
                <w:t>mail</w:t>
              </w:r>
              <w:r w:rsidRPr="002B0BD7">
                <w:rPr>
                  <w:rStyle w:val="ad"/>
                  <w:rFonts w:ascii="Times New Roman" w:hAnsi="Times New Roman"/>
                  <w:color w:val="auto"/>
                  <w:sz w:val="24"/>
                  <w:szCs w:val="24"/>
                </w:rPr>
                <w:t>.</w:t>
              </w:r>
              <w:proofErr w:type="spellStart"/>
              <w:r w:rsidRPr="00942961">
                <w:rPr>
                  <w:rStyle w:val="ad"/>
                  <w:rFonts w:ascii="Times New Roman" w:hAnsi="Times New Roman"/>
                  <w:color w:val="auto"/>
                  <w:sz w:val="24"/>
                  <w:szCs w:val="24"/>
                  <w:lang w:val="en-US"/>
                </w:rPr>
                <w:t>ru</w:t>
              </w:r>
              <w:proofErr w:type="spellEnd"/>
            </w:hyperlink>
          </w:p>
          <w:p w:rsidR="001D60BE" w:rsidRPr="00942961" w:rsidRDefault="001D60BE" w:rsidP="001D60BE">
            <w:pPr>
              <w:spacing w:after="0" w:line="240" w:lineRule="auto"/>
              <w:rPr>
                <w:rFonts w:ascii="Times New Roman" w:hAnsi="Times New Roman"/>
                <w:sz w:val="24"/>
                <w:szCs w:val="24"/>
                <w:u w:val="single"/>
              </w:rPr>
            </w:pPr>
            <w:r w:rsidRPr="00942961">
              <w:rPr>
                <w:rFonts w:ascii="Times New Roman" w:hAnsi="Times New Roman"/>
                <w:sz w:val="24"/>
                <w:szCs w:val="24"/>
              </w:rPr>
              <w:t xml:space="preserve">Сайт: </w:t>
            </w:r>
            <w:proofErr w:type="spellStart"/>
            <w:r w:rsidRPr="00942961">
              <w:rPr>
                <w:rFonts w:ascii="Times New Roman" w:hAnsi="Times New Roman"/>
                <w:sz w:val="24"/>
                <w:szCs w:val="24"/>
                <w:u w:val="single"/>
              </w:rPr>
              <w:t>астрстройинвест</w:t>
            </w:r>
            <w:proofErr w:type="gramStart"/>
            <w:r w:rsidRPr="00942961">
              <w:rPr>
                <w:rFonts w:ascii="Times New Roman" w:hAnsi="Times New Roman"/>
                <w:sz w:val="24"/>
                <w:szCs w:val="24"/>
                <w:u w:val="single"/>
              </w:rPr>
              <w:t>.р</w:t>
            </w:r>
            <w:proofErr w:type="gramEnd"/>
            <w:r w:rsidRPr="00942961">
              <w:rPr>
                <w:rFonts w:ascii="Times New Roman" w:hAnsi="Times New Roman"/>
                <w:sz w:val="24"/>
                <w:szCs w:val="24"/>
                <w:u w:val="single"/>
              </w:rPr>
              <w:t>ф</w:t>
            </w:r>
            <w:proofErr w:type="spellEnd"/>
          </w:p>
          <w:p w:rsidR="001D60BE" w:rsidRPr="00942961" w:rsidRDefault="001D60BE" w:rsidP="001D60BE">
            <w:pPr>
              <w:spacing w:after="0" w:line="240" w:lineRule="auto"/>
              <w:rPr>
                <w:rFonts w:ascii="Times New Roman" w:hAnsi="Times New Roman"/>
                <w:sz w:val="24"/>
                <w:szCs w:val="24"/>
              </w:rPr>
            </w:pPr>
            <w:proofErr w:type="gramStart"/>
            <w:r w:rsidRPr="00942961">
              <w:rPr>
                <w:rFonts w:ascii="Times New Roman" w:hAnsi="Times New Roman"/>
                <w:sz w:val="24"/>
                <w:szCs w:val="24"/>
              </w:rPr>
              <w:t>р</w:t>
            </w:r>
            <w:proofErr w:type="gramEnd"/>
            <w:r w:rsidRPr="00942961">
              <w:rPr>
                <w:rFonts w:ascii="Times New Roman" w:hAnsi="Times New Roman"/>
                <w:sz w:val="24"/>
                <w:szCs w:val="24"/>
              </w:rPr>
              <w:t>/с  40702810005000003895</w:t>
            </w:r>
          </w:p>
          <w:p w:rsidR="001D60BE" w:rsidRPr="00942961" w:rsidRDefault="001D60BE" w:rsidP="001D60BE">
            <w:pPr>
              <w:spacing w:after="0" w:line="240" w:lineRule="auto"/>
              <w:rPr>
                <w:rFonts w:ascii="Times New Roman" w:hAnsi="Times New Roman"/>
                <w:sz w:val="24"/>
                <w:szCs w:val="24"/>
              </w:rPr>
            </w:pPr>
            <w:r w:rsidRPr="00942961">
              <w:rPr>
                <w:rFonts w:ascii="Times New Roman" w:hAnsi="Times New Roman"/>
                <w:sz w:val="24"/>
                <w:szCs w:val="24"/>
              </w:rPr>
              <w:t>в Астраханском отделении № 8625</w:t>
            </w:r>
          </w:p>
          <w:p w:rsidR="001D60BE" w:rsidRPr="00942961" w:rsidRDefault="001D60BE" w:rsidP="001D60BE">
            <w:pPr>
              <w:spacing w:after="0" w:line="240" w:lineRule="auto"/>
              <w:rPr>
                <w:rFonts w:ascii="Times New Roman" w:hAnsi="Times New Roman"/>
                <w:sz w:val="24"/>
                <w:szCs w:val="24"/>
              </w:rPr>
            </w:pPr>
            <w:r w:rsidRPr="00942961">
              <w:rPr>
                <w:rFonts w:ascii="Times New Roman" w:hAnsi="Times New Roman"/>
                <w:sz w:val="24"/>
                <w:szCs w:val="24"/>
              </w:rPr>
              <w:t>ПАО Сбербанк</w:t>
            </w:r>
          </w:p>
          <w:p w:rsidR="001D60BE" w:rsidRPr="00942961" w:rsidRDefault="001D60BE" w:rsidP="001D60BE">
            <w:pPr>
              <w:spacing w:after="0" w:line="240" w:lineRule="auto"/>
              <w:rPr>
                <w:rFonts w:ascii="Times New Roman" w:hAnsi="Times New Roman"/>
                <w:sz w:val="24"/>
                <w:szCs w:val="24"/>
              </w:rPr>
            </w:pPr>
            <w:r w:rsidRPr="00942961">
              <w:rPr>
                <w:rFonts w:ascii="Times New Roman" w:hAnsi="Times New Roman"/>
                <w:sz w:val="24"/>
                <w:szCs w:val="24"/>
              </w:rPr>
              <w:t>к/с 30101810500000000602, БИК 041203602,</w:t>
            </w:r>
          </w:p>
          <w:p w:rsidR="001D60BE" w:rsidRPr="00942961" w:rsidRDefault="001D60BE" w:rsidP="001D60BE">
            <w:pPr>
              <w:spacing w:after="0" w:line="240" w:lineRule="auto"/>
              <w:rPr>
                <w:rFonts w:ascii="Times New Roman" w:hAnsi="Times New Roman"/>
                <w:sz w:val="24"/>
                <w:szCs w:val="24"/>
              </w:rPr>
            </w:pPr>
            <w:r w:rsidRPr="00942961">
              <w:rPr>
                <w:rFonts w:ascii="Times New Roman" w:hAnsi="Times New Roman"/>
                <w:sz w:val="24"/>
                <w:szCs w:val="24"/>
              </w:rPr>
              <w:t>ИНН 3015060801, КПП 301501001,</w:t>
            </w:r>
          </w:p>
          <w:p w:rsidR="001D60BE" w:rsidRPr="00942961" w:rsidRDefault="001D60BE" w:rsidP="001D60BE">
            <w:pPr>
              <w:spacing w:after="0" w:line="240" w:lineRule="auto"/>
              <w:rPr>
                <w:rFonts w:ascii="Times New Roman" w:hAnsi="Times New Roman"/>
                <w:sz w:val="24"/>
                <w:szCs w:val="24"/>
              </w:rPr>
            </w:pPr>
            <w:r w:rsidRPr="00942961">
              <w:rPr>
                <w:rFonts w:ascii="Times New Roman" w:hAnsi="Times New Roman"/>
                <w:sz w:val="24"/>
                <w:szCs w:val="24"/>
              </w:rPr>
              <w:t>ОГРН 1023000863775, ОКПО 13650952</w:t>
            </w:r>
          </w:p>
          <w:p w:rsidR="001D60BE" w:rsidRPr="00942961" w:rsidRDefault="001D60BE" w:rsidP="001D60BE">
            <w:pPr>
              <w:spacing w:after="0" w:line="240" w:lineRule="auto"/>
              <w:rPr>
                <w:rFonts w:ascii="Times New Roman" w:hAnsi="Times New Roman"/>
                <w:sz w:val="24"/>
                <w:szCs w:val="24"/>
              </w:rPr>
            </w:pPr>
          </w:p>
          <w:p w:rsidR="001D60BE" w:rsidRPr="00942961" w:rsidRDefault="001D60BE" w:rsidP="001D60BE">
            <w:pPr>
              <w:spacing w:after="0" w:line="240" w:lineRule="auto"/>
              <w:rPr>
                <w:rFonts w:ascii="Times New Roman" w:hAnsi="Times New Roman"/>
                <w:sz w:val="24"/>
                <w:szCs w:val="24"/>
              </w:rPr>
            </w:pPr>
          </w:p>
          <w:p w:rsidR="001D60BE" w:rsidRPr="00942961" w:rsidRDefault="001D60BE" w:rsidP="001D60BE">
            <w:pPr>
              <w:widowControl w:val="0"/>
              <w:autoSpaceDE w:val="0"/>
              <w:autoSpaceDN w:val="0"/>
              <w:adjustRightInd w:val="0"/>
              <w:spacing w:after="0" w:line="240" w:lineRule="auto"/>
              <w:jc w:val="both"/>
              <w:rPr>
                <w:rFonts w:ascii="Times New Roman" w:hAnsi="Times New Roman"/>
                <w:sz w:val="24"/>
                <w:szCs w:val="24"/>
              </w:rPr>
            </w:pPr>
            <w:r w:rsidRPr="00942961">
              <w:rPr>
                <w:rFonts w:ascii="Times New Roman" w:hAnsi="Times New Roman"/>
                <w:sz w:val="24"/>
                <w:szCs w:val="24"/>
              </w:rPr>
              <w:t>Генеральный директор</w:t>
            </w:r>
          </w:p>
          <w:p w:rsidR="001D60BE" w:rsidRPr="00942961" w:rsidRDefault="001D60BE" w:rsidP="001D60BE">
            <w:pPr>
              <w:widowControl w:val="0"/>
              <w:autoSpaceDE w:val="0"/>
              <w:autoSpaceDN w:val="0"/>
              <w:adjustRightInd w:val="0"/>
              <w:spacing w:after="0" w:line="240" w:lineRule="auto"/>
              <w:jc w:val="both"/>
              <w:rPr>
                <w:rFonts w:ascii="Times New Roman" w:hAnsi="Times New Roman"/>
                <w:sz w:val="24"/>
                <w:szCs w:val="24"/>
              </w:rPr>
            </w:pPr>
          </w:p>
          <w:p w:rsidR="001D60BE" w:rsidRPr="00942961" w:rsidRDefault="001D60BE" w:rsidP="001D60BE">
            <w:pPr>
              <w:widowControl w:val="0"/>
              <w:autoSpaceDE w:val="0"/>
              <w:autoSpaceDN w:val="0"/>
              <w:adjustRightInd w:val="0"/>
              <w:spacing w:after="0" w:line="240" w:lineRule="auto"/>
              <w:jc w:val="both"/>
              <w:rPr>
                <w:rFonts w:ascii="Times New Roman" w:hAnsi="Times New Roman"/>
                <w:sz w:val="24"/>
                <w:szCs w:val="24"/>
              </w:rPr>
            </w:pPr>
          </w:p>
          <w:p w:rsidR="001D60BE" w:rsidRPr="00942961" w:rsidRDefault="001D60BE" w:rsidP="001D60BE">
            <w:pPr>
              <w:widowControl w:val="0"/>
              <w:autoSpaceDE w:val="0"/>
              <w:autoSpaceDN w:val="0"/>
              <w:adjustRightInd w:val="0"/>
              <w:spacing w:after="0" w:line="240" w:lineRule="auto"/>
              <w:jc w:val="both"/>
              <w:rPr>
                <w:rFonts w:ascii="Times New Roman" w:hAnsi="Times New Roman"/>
                <w:sz w:val="24"/>
                <w:szCs w:val="24"/>
              </w:rPr>
            </w:pPr>
            <w:r w:rsidRPr="00942961">
              <w:rPr>
                <w:rFonts w:ascii="Times New Roman" w:hAnsi="Times New Roman"/>
                <w:sz w:val="24"/>
                <w:szCs w:val="24"/>
                <w:lang w:val="en-US"/>
              </w:rPr>
              <w:t>____________________</w:t>
            </w:r>
            <w:r w:rsidRPr="00942961">
              <w:rPr>
                <w:rFonts w:ascii="Times New Roman" w:hAnsi="Times New Roman"/>
                <w:sz w:val="24"/>
                <w:szCs w:val="24"/>
              </w:rPr>
              <w:t>_______</w:t>
            </w:r>
            <w:r w:rsidR="00942961">
              <w:rPr>
                <w:rFonts w:ascii="Times New Roman" w:hAnsi="Times New Roman"/>
                <w:sz w:val="24"/>
                <w:szCs w:val="24"/>
              </w:rPr>
              <w:t xml:space="preserve"> </w:t>
            </w:r>
            <w:proofErr w:type="spellStart"/>
            <w:r w:rsidRPr="00942961">
              <w:rPr>
                <w:rFonts w:ascii="Times New Roman" w:hAnsi="Times New Roman"/>
                <w:sz w:val="24"/>
                <w:szCs w:val="24"/>
              </w:rPr>
              <w:t>Салеев</w:t>
            </w:r>
            <w:proofErr w:type="spellEnd"/>
            <w:r w:rsidRPr="00942961">
              <w:rPr>
                <w:rFonts w:ascii="Times New Roman" w:hAnsi="Times New Roman"/>
                <w:sz w:val="24"/>
                <w:szCs w:val="24"/>
              </w:rPr>
              <w:t xml:space="preserve"> Д.В.</w:t>
            </w:r>
          </w:p>
          <w:p w:rsidR="001D60BE" w:rsidRPr="00942961" w:rsidRDefault="001D60BE" w:rsidP="001D60BE">
            <w:pPr>
              <w:widowControl w:val="0"/>
              <w:autoSpaceDE w:val="0"/>
              <w:autoSpaceDN w:val="0"/>
              <w:adjustRightInd w:val="0"/>
              <w:spacing w:after="0" w:line="240" w:lineRule="auto"/>
              <w:jc w:val="both"/>
              <w:rPr>
                <w:rFonts w:ascii="Times New Roman" w:hAnsi="Times New Roman"/>
                <w:sz w:val="24"/>
                <w:szCs w:val="24"/>
              </w:rPr>
            </w:pPr>
          </w:p>
          <w:p w:rsidR="001D60BE" w:rsidRPr="00942961" w:rsidRDefault="001D60BE" w:rsidP="001D60BE">
            <w:pPr>
              <w:widowControl w:val="0"/>
              <w:suppressAutoHyphens/>
              <w:autoSpaceDE w:val="0"/>
              <w:spacing w:after="0" w:line="240" w:lineRule="auto"/>
              <w:jc w:val="both"/>
              <w:rPr>
                <w:rFonts w:ascii="Times New Roman" w:hAnsi="Times New Roman"/>
                <w:b/>
                <w:sz w:val="24"/>
                <w:szCs w:val="24"/>
                <w:lang w:eastAsia="ar-SA"/>
              </w:rPr>
            </w:pPr>
            <w:r w:rsidRPr="00942961">
              <w:rPr>
                <w:rFonts w:ascii="Times New Roman" w:hAnsi="Times New Roman"/>
                <w:sz w:val="24"/>
                <w:szCs w:val="24"/>
              </w:rPr>
              <w:t xml:space="preserve">МП                                       </w:t>
            </w:r>
          </w:p>
        </w:tc>
        <w:tc>
          <w:tcPr>
            <w:tcW w:w="4961" w:type="dxa"/>
          </w:tcPr>
          <w:p w:rsidR="001D60BE" w:rsidRPr="00942961" w:rsidRDefault="001D60BE" w:rsidP="001D60BE">
            <w:pPr>
              <w:keepNext/>
              <w:spacing w:after="0" w:line="240" w:lineRule="auto"/>
              <w:jc w:val="center"/>
              <w:outlineLvl w:val="0"/>
              <w:rPr>
                <w:rFonts w:ascii="Times New Roman" w:hAnsi="Times New Roman"/>
                <w:b/>
                <w:sz w:val="24"/>
                <w:szCs w:val="24"/>
              </w:rPr>
            </w:pPr>
            <w:r w:rsidRPr="00942961">
              <w:rPr>
                <w:rFonts w:ascii="Times New Roman" w:hAnsi="Times New Roman"/>
                <w:b/>
                <w:sz w:val="24"/>
                <w:szCs w:val="24"/>
              </w:rPr>
              <w:t>«Участник долевого строительства»</w:t>
            </w:r>
          </w:p>
          <w:p w:rsidR="001D60BE" w:rsidRPr="00942961" w:rsidRDefault="001D60BE" w:rsidP="001D60BE">
            <w:pPr>
              <w:keepNext/>
              <w:tabs>
                <w:tab w:val="left" w:pos="1064"/>
              </w:tabs>
              <w:spacing w:after="0" w:line="240" w:lineRule="auto"/>
              <w:outlineLvl w:val="0"/>
              <w:rPr>
                <w:rFonts w:ascii="Times New Roman" w:hAnsi="Times New Roman"/>
                <w:b/>
                <w:sz w:val="24"/>
                <w:szCs w:val="24"/>
              </w:rPr>
            </w:pPr>
            <w:r w:rsidRPr="00942961">
              <w:rPr>
                <w:rFonts w:ascii="Times New Roman" w:hAnsi="Times New Roman"/>
                <w:b/>
                <w:sz w:val="24"/>
                <w:szCs w:val="24"/>
              </w:rPr>
              <w:tab/>
            </w:r>
          </w:p>
          <w:p w:rsidR="001D60BE" w:rsidRPr="00942961" w:rsidRDefault="001D60BE" w:rsidP="001D60BE">
            <w:pPr>
              <w:widowControl w:val="0"/>
              <w:suppressAutoHyphens/>
              <w:autoSpaceDE w:val="0"/>
              <w:spacing w:after="0" w:line="240" w:lineRule="auto"/>
              <w:rPr>
                <w:rFonts w:ascii="Times New Roman" w:hAnsi="Times New Roman"/>
                <w:sz w:val="24"/>
                <w:szCs w:val="24"/>
              </w:rPr>
            </w:pPr>
          </w:p>
          <w:p w:rsidR="001D60BE" w:rsidRPr="00942961" w:rsidRDefault="001D60BE" w:rsidP="001D60BE">
            <w:pPr>
              <w:widowControl w:val="0"/>
              <w:suppressAutoHyphens/>
              <w:autoSpaceDE w:val="0"/>
              <w:spacing w:after="0" w:line="240" w:lineRule="auto"/>
              <w:rPr>
                <w:rFonts w:ascii="Times New Roman" w:hAnsi="Times New Roman"/>
                <w:sz w:val="24"/>
                <w:szCs w:val="24"/>
              </w:rPr>
            </w:pPr>
          </w:p>
          <w:p w:rsidR="001D60BE" w:rsidRPr="00942961" w:rsidRDefault="001D60BE" w:rsidP="001D60BE">
            <w:pPr>
              <w:widowControl w:val="0"/>
              <w:suppressAutoHyphens/>
              <w:autoSpaceDE w:val="0"/>
              <w:spacing w:after="0" w:line="240" w:lineRule="auto"/>
              <w:rPr>
                <w:rFonts w:ascii="Times New Roman" w:hAnsi="Times New Roman"/>
                <w:sz w:val="24"/>
                <w:szCs w:val="24"/>
              </w:rPr>
            </w:pPr>
          </w:p>
          <w:p w:rsidR="001D60BE" w:rsidRPr="00942961" w:rsidRDefault="001D60BE" w:rsidP="001D60BE">
            <w:pPr>
              <w:widowControl w:val="0"/>
              <w:suppressAutoHyphens/>
              <w:autoSpaceDE w:val="0"/>
              <w:spacing w:after="0" w:line="240" w:lineRule="auto"/>
              <w:rPr>
                <w:rFonts w:ascii="Times New Roman" w:hAnsi="Times New Roman"/>
                <w:sz w:val="24"/>
                <w:szCs w:val="24"/>
              </w:rPr>
            </w:pPr>
          </w:p>
          <w:p w:rsidR="001D60BE" w:rsidRPr="00942961" w:rsidRDefault="001D60BE" w:rsidP="001D60BE">
            <w:pPr>
              <w:widowControl w:val="0"/>
              <w:suppressAutoHyphens/>
              <w:autoSpaceDE w:val="0"/>
              <w:spacing w:after="0" w:line="240" w:lineRule="auto"/>
              <w:rPr>
                <w:rFonts w:ascii="Times New Roman" w:hAnsi="Times New Roman"/>
                <w:sz w:val="24"/>
                <w:szCs w:val="24"/>
              </w:rPr>
            </w:pPr>
          </w:p>
          <w:p w:rsidR="001D60BE" w:rsidRPr="00942961" w:rsidRDefault="001D60BE" w:rsidP="001D60BE">
            <w:pPr>
              <w:widowControl w:val="0"/>
              <w:suppressAutoHyphens/>
              <w:autoSpaceDE w:val="0"/>
              <w:spacing w:after="0" w:line="240" w:lineRule="auto"/>
              <w:rPr>
                <w:rFonts w:ascii="Times New Roman" w:hAnsi="Times New Roman"/>
                <w:sz w:val="24"/>
                <w:szCs w:val="24"/>
              </w:rPr>
            </w:pPr>
          </w:p>
          <w:p w:rsidR="001D60BE" w:rsidRPr="00942961" w:rsidRDefault="001D60BE" w:rsidP="001D60BE">
            <w:pPr>
              <w:widowControl w:val="0"/>
              <w:suppressAutoHyphens/>
              <w:autoSpaceDE w:val="0"/>
              <w:spacing w:after="0" w:line="240" w:lineRule="auto"/>
              <w:rPr>
                <w:rFonts w:ascii="Times New Roman" w:hAnsi="Times New Roman"/>
                <w:sz w:val="24"/>
                <w:szCs w:val="24"/>
              </w:rPr>
            </w:pPr>
          </w:p>
          <w:p w:rsidR="001D60BE" w:rsidRPr="00942961" w:rsidRDefault="001D60BE" w:rsidP="001D60BE">
            <w:pPr>
              <w:widowControl w:val="0"/>
              <w:suppressAutoHyphens/>
              <w:autoSpaceDE w:val="0"/>
              <w:spacing w:after="0" w:line="240" w:lineRule="auto"/>
              <w:rPr>
                <w:rFonts w:ascii="Times New Roman" w:hAnsi="Times New Roman"/>
                <w:sz w:val="24"/>
                <w:szCs w:val="24"/>
              </w:rPr>
            </w:pPr>
          </w:p>
          <w:p w:rsidR="001D60BE" w:rsidRPr="00942961" w:rsidRDefault="001D60BE" w:rsidP="001D60BE">
            <w:pPr>
              <w:widowControl w:val="0"/>
              <w:suppressAutoHyphens/>
              <w:autoSpaceDE w:val="0"/>
              <w:spacing w:after="0" w:line="240" w:lineRule="auto"/>
              <w:rPr>
                <w:rFonts w:ascii="Times New Roman" w:hAnsi="Times New Roman"/>
                <w:sz w:val="24"/>
                <w:szCs w:val="24"/>
              </w:rPr>
            </w:pPr>
          </w:p>
          <w:p w:rsidR="001D60BE" w:rsidRPr="00942961" w:rsidRDefault="001D60BE" w:rsidP="001D60BE">
            <w:pPr>
              <w:widowControl w:val="0"/>
              <w:suppressAutoHyphens/>
              <w:autoSpaceDE w:val="0"/>
              <w:spacing w:after="0" w:line="240" w:lineRule="auto"/>
              <w:rPr>
                <w:rFonts w:ascii="Times New Roman" w:hAnsi="Times New Roman"/>
                <w:sz w:val="24"/>
                <w:szCs w:val="24"/>
              </w:rPr>
            </w:pPr>
          </w:p>
          <w:p w:rsidR="001D60BE" w:rsidRPr="00942961" w:rsidRDefault="001D60BE" w:rsidP="001D60BE">
            <w:pPr>
              <w:widowControl w:val="0"/>
              <w:suppressAutoHyphens/>
              <w:autoSpaceDE w:val="0"/>
              <w:spacing w:after="0" w:line="240" w:lineRule="auto"/>
              <w:rPr>
                <w:rFonts w:ascii="Times New Roman" w:hAnsi="Times New Roman"/>
                <w:sz w:val="24"/>
                <w:szCs w:val="24"/>
              </w:rPr>
            </w:pPr>
          </w:p>
          <w:p w:rsidR="001D60BE" w:rsidRPr="00942961" w:rsidRDefault="001D60BE" w:rsidP="001D60BE">
            <w:pPr>
              <w:widowControl w:val="0"/>
              <w:suppressAutoHyphens/>
              <w:autoSpaceDE w:val="0"/>
              <w:spacing w:after="0" w:line="240" w:lineRule="auto"/>
              <w:rPr>
                <w:rFonts w:ascii="Times New Roman" w:hAnsi="Times New Roman"/>
                <w:sz w:val="24"/>
                <w:szCs w:val="24"/>
              </w:rPr>
            </w:pPr>
          </w:p>
          <w:p w:rsidR="001D60BE" w:rsidRPr="00942961" w:rsidRDefault="001D60BE" w:rsidP="001D60BE">
            <w:pPr>
              <w:widowControl w:val="0"/>
              <w:suppressAutoHyphens/>
              <w:autoSpaceDE w:val="0"/>
              <w:spacing w:after="0" w:line="240" w:lineRule="auto"/>
              <w:rPr>
                <w:rFonts w:ascii="Times New Roman" w:hAnsi="Times New Roman"/>
                <w:sz w:val="24"/>
                <w:szCs w:val="24"/>
                <w:lang w:val="en-US"/>
              </w:rPr>
            </w:pPr>
          </w:p>
          <w:p w:rsidR="00A61342" w:rsidRPr="00942961" w:rsidRDefault="00A61342" w:rsidP="001D60BE">
            <w:pPr>
              <w:widowControl w:val="0"/>
              <w:suppressAutoHyphens/>
              <w:autoSpaceDE w:val="0"/>
              <w:spacing w:after="0" w:line="240" w:lineRule="auto"/>
              <w:rPr>
                <w:rFonts w:ascii="Times New Roman" w:hAnsi="Times New Roman"/>
                <w:sz w:val="24"/>
                <w:szCs w:val="24"/>
                <w:lang w:val="en-US"/>
              </w:rPr>
            </w:pPr>
          </w:p>
          <w:p w:rsidR="00A61342" w:rsidRPr="00942961" w:rsidRDefault="00A61342" w:rsidP="001D60BE">
            <w:pPr>
              <w:widowControl w:val="0"/>
              <w:suppressAutoHyphens/>
              <w:autoSpaceDE w:val="0"/>
              <w:spacing w:after="0" w:line="240" w:lineRule="auto"/>
              <w:rPr>
                <w:rFonts w:ascii="Times New Roman" w:hAnsi="Times New Roman"/>
                <w:sz w:val="24"/>
                <w:szCs w:val="24"/>
                <w:lang w:val="en-US"/>
              </w:rPr>
            </w:pPr>
          </w:p>
          <w:p w:rsidR="00A61342" w:rsidRPr="00942961" w:rsidRDefault="00A61342" w:rsidP="001D60BE">
            <w:pPr>
              <w:widowControl w:val="0"/>
              <w:suppressAutoHyphens/>
              <w:autoSpaceDE w:val="0"/>
              <w:spacing w:after="0" w:line="240" w:lineRule="auto"/>
              <w:rPr>
                <w:rFonts w:ascii="Times New Roman" w:hAnsi="Times New Roman"/>
                <w:sz w:val="24"/>
                <w:szCs w:val="24"/>
                <w:lang w:val="en-US"/>
              </w:rPr>
            </w:pPr>
          </w:p>
          <w:p w:rsidR="00A61342" w:rsidRPr="00942961" w:rsidRDefault="00A61342" w:rsidP="001D60BE">
            <w:pPr>
              <w:widowControl w:val="0"/>
              <w:suppressAutoHyphens/>
              <w:autoSpaceDE w:val="0"/>
              <w:spacing w:after="0" w:line="240" w:lineRule="auto"/>
              <w:rPr>
                <w:rFonts w:ascii="Times New Roman" w:hAnsi="Times New Roman"/>
                <w:sz w:val="24"/>
                <w:szCs w:val="24"/>
                <w:lang w:val="en-US"/>
              </w:rPr>
            </w:pPr>
          </w:p>
          <w:p w:rsidR="00A61342" w:rsidRPr="00942961" w:rsidRDefault="00A61342" w:rsidP="001D60BE">
            <w:pPr>
              <w:widowControl w:val="0"/>
              <w:suppressAutoHyphens/>
              <w:autoSpaceDE w:val="0"/>
              <w:spacing w:after="0" w:line="240" w:lineRule="auto"/>
              <w:rPr>
                <w:rFonts w:ascii="Times New Roman" w:hAnsi="Times New Roman"/>
                <w:sz w:val="24"/>
                <w:szCs w:val="24"/>
                <w:lang w:val="en-US"/>
              </w:rPr>
            </w:pPr>
          </w:p>
          <w:p w:rsidR="001D60BE" w:rsidRPr="00942961" w:rsidRDefault="001D60BE" w:rsidP="001D60BE">
            <w:pPr>
              <w:widowControl w:val="0"/>
              <w:suppressAutoHyphens/>
              <w:autoSpaceDE w:val="0"/>
              <w:spacing w:after="0" w:line="240" w:lineRule="auto"/>
              <w:rPr>
                <w:rFonts w:ascii="Times New Roman" w:hAnsi="Times New Roman"/>
                <w:sz w:val="24"/>
                <w:szCs w:val="24"/>
              </w:rPr>
            </w:pPr>
            <w:r w:rsidRPr="00942961">
              <w:rPr>
                <w:rFonts w:ascii="Times New Roman" w:hAnsi="Times New Roman"/>
                <w:sz w:val="24"/>
                <w:szCs w:val="24"/>
              </w:rPr>
              <w:t>________________________________</w:t>
            </w:r>
          </w:p>
          <w:p w:rsidR="001D60BE" w:rsidRPr="00942961" w:rsidRDefault="001D60BE" w:rsidP="001D60BE">
            <w:pPr>
              <w:widowControl w:val="0"/>
              <w:suppressAutoHyphens/>
              <w:autoSpaceDE w:val="0"/>
              <w:spacing w:after="0" w:line="240" w:lineRule="auto"/>
              <w:rPr>
                <w:rFonts w:ascii="Times New Roman" w:hAnsi="Times New Roman"/>
                <w:sz w:val="24"/>
                <w:szCs w:val="24"/>
                <w:lang w:eastAsia="ar-SA"/>
              </w:rPr>
            </w:pPr>
          </w:p>
        </w:tc>
      </w:tr>
      <w:tr w:rsidR="001D60BE" w:rsidRPr="00942961" w:rsidTr="00135D37">
        <w:tc>
          <w:tcPr>
            <w:tcW w:w="4786" w:type="dxa"/>
          </w:tcPr>
          <w:p w:rsidR="001D60BE" w:rsidRPr="00942961" w:rsidRDefault="001D60BE" w:rsidP="001D60BE">
            <w:pPr>
              <w:widowControl w:val="0"/>
              <w:autoSpaceDE w:val="0"/>
              <w:autoSpaceDN w:val="0"/>
              <w:adjustRightInd w:val="0"/>
              <w:spacing w:after="0" w:line="240" w:lineRule="auto"/>
              <w:jc w:val="center"/>
              <w:rPr>
                <w:rFonts w:ascii="Times New Roman" w:hAnsi="Times New Roman"/>
                <w:b/>
                <w:bCs/>
                <w:sz w:val="24"/>
                <w:szCs w:val="24"/>
              </w:rPr>
            </w:pPr>
          </w:p>
        </w:tc>
        <w:tc>
          <w:tcPr>
            <w:tcW w:w="4961" w:type="dxa"/>
          </w:tcPr>
          <w:p w:rsidR="001D60BE" w:rsidRPr="00942961" w:rsidRDefault="001D60BE" w:rsidP="001D60BE">
            <w:pPr>
              <w:keepNext/>
              <w:spacing w:after="0" w:line="240" w:lineRule="auto"/>
              <w:jc w:val="center"/>
              <w:outlineLvl w:val="0"/>
              <w:rPr>
                <w:rFonts w:ascii="Times New Roman" w:hAnsi="Times New Roman"/>
                <w:b/>
                <w:sz w:val="24"/>
                <w:szCs w:val="24"/>
              </w:rPr>
            </w:pPr>
          </w:p>
        </w:tc>
      </w:tr>
    </w:tbl>
    <w:p w:rsidR="001D60BE" w:rsidRPr="00942961" w:rsidRDefault="001D60BE" w:rsidP="00A00DC7">
      <w:pPr>
        <w:spacing w:after="0" w:line="240" w:lineRule="auto"/>
        <w:jc w:val="both"/>
        <w:rPr>
          <w:rFonts w:ascii="Times New Roman" w:eastAsia="Times New Roman" w:hAnsi="Times New Roman"/>
          <w:sz w:val="24"/>
          <w:szCs w:val="24"/>
          <w:lang w:eastAsia="ru-RU"/>
        </w:rPr>
      </w:pPr>
    </w:p>
    <w:p w:rsidR="00A01A7F" w:rsidRPr="00942961" w:rsidRDefault="00A01A7F" w:rsidP="00A00DC7">
      <w:pPr>
        <w:spacing w:after="0" w:line="240" w:lineRule="auto"/>
        <w:jc w:val="both"/>
        <w:rPr>
          <w:rFonts w:ascii="Times New Roman" w:eastAsia="Times New Roman" w:hAnsi="Times New Roman"/>
          <w:sz w:val="24"/>
          <w:szCs w:val="24"/>
          <w:lang w:eastAsia="ru-RU"/>
        </w:rPr>
      </w:pPr>
    </w:p>
    <w:p w:rsidR="003A27FC" w:rsidRPr="00942961" w:rsidRDefault="003A27FC" w:rsidP="00A00DC7">
      <w:pPr>
        <w:spacing w:after="0" w:line="240" w:lineRule="auto"/>
        <w:rPr>
          <w:rFonts w:ascii="Times New Roman" w:eastAsia="Times New Roman" w:hAnsi="Times New Roman"/>
          <w:b/>
          <w:sz w:val="24"/>
          <w:szCs w:val="24"/>
          <w:lang w:eastAsia="ru-RU"/>
        </w:rPr>
      </w:pPr>
    </w:p>
    <w:p w:rsidR="00D86317" w:rsidRPr="00942961" w:rsidRDefault="00D86317" w:rsidP="00A00DC7">
      <w:pPr>
        <w:spacing w:after="0" w:line="240" w:lineRule="auto"/>
        <w:rPr>
          <w:rFonts w:ascii="Times New Roman" w:eastAsia="Times New Roman" w:hAnsi="Times New Roman"/>
          <w:b/>
          <w:sz w:val="24"/>
          <w:szCs w:val="24"/>
          <w:lang w:eastAsia="ru-RU"/>
        </w:rPr>
      </w:pPr>
    </w:p>
    <w:p w:rsidR="00D86317" w:rsidRPr="00942961" w:rsidRDefault="00D86317" w:rsidP="00A00DC7">
      <w:pPr>
        <w:spacing w:after="0" w:line="240" w:lineRule="auto"/>
        <w:rPr>
          <w:rFonts w:ascii="Times New Roman" w:eastAsia="Times New Roman" w:hAnsi="Times New Roman"/>
          <w:b/>
          <w:sz w:val="24"/>
          <w:szCs w:val="24"/>
          <w:lang w:eastAsia="ru-RU"/>
        </w:rPr>
      </w:pPr>
    </w:p>
    <w:p w:rsidR="00FD7FAF" w:rsidRPr="00942961" w:rsidRDefault="00FD7FAF" w:rsidP="00A00DC7">
      <w:pPr>
        <w:spacing w:after="0" w:line="240" w:lineRule="auto"/>
        <w:rPr>
          <w:rFonts w:ascii="Times New Roman" w:eastAsia="Times New Roman" w:hAnsi="Times New Roman"/>
          <w:b/>
          <w:sz w:val="24"/>
          <w:szCs w:val="24"/>
          <w:lang w:eastAsia="ru-RU"/>
        </w:rPr>
      </w:pPr>
    </w:p>
    <w:p w:rsidR="00FD7FAF" w:rsidRPr="00942961" w:rsidRDefault="00FD7FAF" w:rsidP="00A00DC7">
      <w:pPr>
        <w:spacing w:after="0" w:line="240" w:lineRule="auto"/>
        <w:rPr>
          <w:rFonts w:ascii="Times New Roman" w:eastAsia="Times New Roman" w:hAnsi="Times New Roman"/>
          <w:b/>
          <w:sz w:val="24"/>
          <w:szCs w:val="24"/>
          <w:lang w:eastAsia="ru-RU"/>
        </w:rPr>
      </w:pPr>
    </w:p>
    <w:p w:rsidR="00FD7FAF" w:rsidRPr="00942961" w:rsidRDefault="00FD7FAF" w:rsidP="00A00DC7">
      <w:pPr>
        <w:spacing w:after="0" w:line="240" w:lineRule="auto"/>
        <w:rPr>
          <w:rFonts w:ascii="Times New Roman" w:eastAsia="Times New Roman" w:hAnsi="Times New Roman"/>
          <w:b/>
          <w:sz w:val="24"/>
          <w:szCs w:val="24"/>
          <w:lang w:eastAsia="ru-RU"/>
        </w:rPr>
      </w:pPr>
    </w:p>
    <w:p w:rsidR="00FD7FAF" w:rsidRPr="00942961" w:rsidRDefault="00FD7FAF" w:rsidP="00A00DC7">
      <w:pPr>
        <w:spacing w:after="0" w:line="240" w:lineRule="auto"/>
        <w:rPr>
          <w:rFonts w:ascii="Times New Roman" w:eastAsia="Times New Roman" w:hAnsi="Times New Roman"/>
          <w:b/>
          <w:sz w:val="24"/>
          <w:szCs w:val="24"/>
          <w:lang w:eastAsia="ru-RU"/>
        </w:rPr>
      </w:pPr>
    </w:p>
    <w:p w:rsidR="00BC1690" w:rsidRPr="00942961" w:rsidRDefault="00BC1690" w:rsidP="00A00DC7">
      <w:pPr>
        <w:spacing w:after="0" w:line="240" w:lineRule="auto"/>
        <w:rPr>
          <w:rFonts w:ascii="Times New Roman" w:eastAsia="Times New Roman" w:hAnsi="Times New Roman"/>
          <w:b/>
          <w:sz w:val="24"/>
          <w:szCs w:val="24"/>
          <w:lang w:eastAsia="ru-RU"/>
        </w:rPr>
      </w:pPr>
    </w:p>
    <w:p w:rsidR="00BC1690" w:rsidRPr="00942961" w:rsidRDefault="00BC1690" w:rsidP="00A00DC7">
      <w:pPr>
        <w:spacing w:after="0" w:line="240" w:lineRule="auto"/>
        <w:rPr>
          <w:rFonts w:ascii="Times New Roman" w:eastAsia="Times New Roman" w:hAnsi="Times New Roman"/>
          <w:b/>
          <w:sz w:val="24"/>
          <w:szCs w:val="24"/>
          <w:lang w:eastAsia="ru-RU"/>
        </w:rPr>
      </w:pPr>
    </w:p>
    <w:p w:rsidR="00BC1690" w:rsidRPr="00942961" w:rsidRDefault="00BC1690" w:rsidP="00A00DC7">
      <w:pPr>
        <w:spacing w:after="0" w:line="240" w:lineRule="auto"/>
        <w:rPr>
          <w:rFonts w:ascii="Times New Roman" w:eastAsia="Times New Roman" w:hAnsi="Times New Roman"/>
          <w:b/>
          <w:sz w:val="24"/>
          <w:szCs w:val="24"/>
          <w:lang w:eastAsia="ru-RU"/>
        </w:rPr>
      </w:pPr>
    </w:p>
    <w:p w:rsidR="00BC1690" w:rsidRPr="00942961" w:rsidRDefault="00BC1690" w:rsidP="00A00DC7">
      <w:pPr>
        <w:spacing w:after="0" w:line="240" w:lineRule="auto"/>
        <w:rPr>
          <w:rFonts w:ascii="Times New Roman" w:eastAsia="Times New Roman" w:hAnsi="Times New Roman"/>
          <w:b/>
          <w:sz w:val="24"/>
          <w:szCs w:val="24"/>
          <w:lang w:eastAsia="ru-RU"/>
        </w:rPr>
      </w:pPr>
    </w:p>
    <w:p w:rsidR="00BC1690" w:rsidRPr="00942961" w:rsidRDefault="00BC1690" w:rsidP="00A00DC7">
      <w:pPr>
        <w:spacing w:after="0" w:line="240" w:lineRule="auto"/>
        <w:rPr>
          <w:rFonts w:ascii="Times New Roman" w:eastAsia="Times New Roman" w:hAnsi="Times New Roman"/>
          <w:b/>
          <w:sz w:val="24"/>
          <w:szCs w:val="24"/>
          <w:lang w:eastAsia="ru-RU"/>
        </w:rPr>
      </w:pPr>
    </w:p>
    <w:p w:rsidR="00BC1690" w:rsidRPr="00942961" w:rsidRDefault="00BC1690" w:rsidP="00A00DC7">
      <w:pPr>
        <w:spacing w:after="0" w:line="240" w:lineRule="auto"/>
        <w:rPr>
          <w:rFonts w:ascii="Times New Roman" w:eastAsia="Times New Roman" w:hAnsi="Times New Roman"/>
          <w:b/>
          <w:sz w:val="24"/>
          <w:szCs w:val="24"/>
          <w:lang w:eastAsia="ru-RU"/>
        </w:rPr>
      </w:pPr>
    </w:p>
    <w:p w:rsidR="00BC1690" w:rsidRPr="00942961" w:rsidRDefault="00BC1690" w:rsidP="00A00DC7">
      <w:pPr>
        <w:spacing w:after="0" w:line="240" w:lineRule="auto"/>
        <w:rPr>
          <w:rFonts w:ascii="Times New Roman" w:eastAsia="Times New Roman" w:hAnsi="Times New Roman"/>
          <w:b/>
          <w:sz w:val="24"/>
          <w:szCs w:val="24"/>
          <w:lang w:eastAsia="ru-RU"/>
        </w:rPr>
      </w:pPr>
    </w:p>
    <w:p w:rsidR="00FD7FAF" w:rsidRPr="009E44D8" w:rsidRDefault="00FD7FAF" w:rsidP="00A00DC7">
      <w:pPr>
        <w:spacing w:after="0" w:line="240" w:lineRule="auto"/>
        <w:rPr>
          <w:rFonts w:ascii="Times New Roman" w:eastAsia="Times New Roman" w:hAnsi="Times New Roman"/>
          <w:b/>
          <w:lang w:eastAsia="ru-RU"/>
        </w:rPr>
      </w:pPr>
    </w:p>
    <w:p w:rsidR="000C30F1" w:rsidRPr="009E44D8" w:rsidRDefault="000C30F1" w:rsidP="00A00DC7">
      <w:pPr>
        <w:spacing w:after="0" w:line="240" w:lineRule="auto"/>
        <w:rPr>
          <w:rFonts w:ascii="Times New Roman" w:eastAsia="Times New Roman" w:hAnsi="Times New Roman"/>
          <w:b/>
          <w:lang w:eastAsia="ru-RU"/>
        </w:rPr>
      </w:pPr>
    </w:p>
    <w:p w:rsidR="000C30F1" w:rsidRPr="009E44D8" w:rsidRDefault="000C30F1" w:rsidP="00A00DC7">
      <w:pPr>
        <w:spacing w:after="0" w:line="240" w:lineRule="auto"/>
        <w:rPr>
          <w:rFonts w:ascii="Times New Roman" w:eastAsia="Times New Roman" w:hAnsi="Times New Roman"/>
          <w:b/>
          <w:lang w:eastAsia="ru-RU"/>
        </w:rPr>
      </w:pPr>
    </w:p>
    <w:p w:rsidR="000C30F1" w:rsidRPr="009E44D8" w:rsidRDefault="000C30F1" w:rsidP="00A00DC7">
      <w:pPr>
        <w:spacing w:after="0" w:line="240" w:lineRule="auto"/>
        <w:rPr>
          <w:rFonts w:ascii="Times New Roman" w:eastAsia="Times New Roman" w:hAnsi="Times New Roman"/>
          <w:b/>
          <w:lang w:eastAsia="ru-RU"/>
        </w:rPr>
      </w:pPr>
    </w:p>
    <w:p w:rsidR="000C30F1" w:rsidRPr="009E44D8" w:rsidRDefault="000C30F1" w:rsidP="00A00DC7">
      <w:pPr>
        <w:spacing w:after="0" w:line="240" w:lineRule="auto"/>
        <w:rPr>
          <w:rFonts w:ascii="Times New Roman" w:eastAsia="Times New Roman" w:hAnsi="Times New Roman"/>
          <w:b/>
          <w:lang w:eastAsia="ru-RU"/>
        </w:rPr>
      </w:pPr>
    </w:p>
    <w:p w:rsidR="000C30F1" w:rsidRPr="009E44D8" w:rsidRDefault="000C30F1" w:rsidP="00A00DC7">
      <w:pPr>
        <w:spacing w:after="0" w:line="240" w:lineRule="auto"/>
        <w:rPr>
          <w:rFonts w:ascii="Times New Roman" w:eastAsia="Times New Roman" w:hAnsi="Times New Roman"/>
          <w:b/>
          <w:lang w:eastAsia="ru-RU"/>
        </w:rPr>
      </w:pPr>
    </w:p>
    <w:p w:rsidR="000C30F1" w:rsidRDefault="000C30F1" w:rsidP="00A00DC7">
      <w:pPr>
        <w:spacing w:after="0" w:line="240" w:lineRule="auto"/>
        <w:rPr>
          <w:rFonts w:ascii="Times New Roman" w:eastAsia="Times New Roman" w:hAnsi="Times New Roman"/>
          <w:b/>
          <w:sz w:val="24"/>
          <w:szCs w:val="24"/>
          <w:lang w:eastAsia="ru-RU"/>
        </w:rPr>
      </w:pPr>
    </w:p>
    <w:p w:rsidR="000C30F1" w:rsidRDefault="000C30F1" w:rsidP="00A00DC7">
      <w:pPr>
        <w:spacing w:after="0" w:line="240" w:lineRule="auto"/>
        <w:rPr>
          <w:rFonts w:ascii="Times New Roman" w:eastAsia="Times New Roman" w:hAnsi="Times New Roman"/>
          <w:b/>
          <w:sz w:val="24"/>
          <w:szCs w:val="24"/>
          <w:lang w:eastAsia="ru-RU"/>
        </w:rPr>
      </w:pPr>
    </w:p>
    <w:p w:rsidR="000C30F1" w:rsidRDefault="000C30F1" w:rsidP="00A00DC7">
      <w:pPr>
        <w:spacing w:after="0" w:line="240" w:lineRule="auto"/>
        <w:rPr>
          <w:rFonts w:ascii="Times New Roman" w:eastAsia="Times New Roman" w:hAnsi="Times New Roman"/>
          <w:b/>
          <w:sz w:val="24"/>
          <w:szCs w:val="24"/>
          <w:lang w:eastAsia="ru-RU"/>
        </w:rPr>
      </w:pPr>
    </w:p>
    <w:p w:rsidR="00951A83" w:rsidRPr="003440CE" w:rsidRDefault="00942961" w:rsidP="00951A83">
      <w:pPr>
        <w:pageBreakBefore/>
        <w:spacing w:after="0" w:line="240" w:lineRule="auto"/>
        <w:jc w:val="right"/>
        <w:rPr>
          <w:rFonts w:ascii="Times New Roman" w:hAnsi="Times New Roman"/>
          <w:b/>
          <w:bCs/>
          <w:sz w:val="24"/>
          <w:szCs w:val="24"/>
        </w:rPr>
      </w:pPr>
      <w:r>
        <w:rPr>
          <w:rFonts w:ascii="Times New Roman" w:hAnsi="Times New Roman"/>
          <w:b/>
          <w:bCs/>
          <w:sz w:val="24"/>
          <w:szCs w:val="24"/>
        </w:rPr>
        <w:lastRenderedPageBreak/>
        <w:t>При</w:t>
      </w:r>
      <w:r w:rsidR="00951A83">
        <w:rPr>
          <w:rFonts w:ascii="Times New Roman" w:hAnsi="Times New Roman"/>
          <w:b/>
          <w:bCs/>
          <w:sz w:val="24"/>
          <w:szCs w:val="24"/>
        </w:rPr>
        <w:t>ложение №</w:t>
      </w:r>
      <w:r w:rsidR="00951A83" w:rsidRPr="003440CE">
        <w:rPr>
          <w:rFonts w:ascii="Times New Roman" w:hAnsi="Times New Roman"/>
          <w:b/>
          <w:bCs/>
          <w:sz w:val="24"/>
          <w:szCs w:val="24"/>
        </w:rPr>
        <w:t xml:space="preserve">1 </w:t>
      </w:r>
    </w:p>
    <w:p w:rsidR="00951A83" w:rsidRDefault="00951A83" w:rsidP="00951A83">
      <w:pPr>
        <w:spacing w:after="0" w:line="240" w:lineRule="auto"/>
        <w:jc w:val="right"/>
        <w:rPr>
          <w:rFonts w:ascii="Times New Roman" w:hAnsi="Times New Roman"/>
          <w:sz w:val="24"/>
          <w:szCs w:val="24"/>
        </w:rPr>
      </w:pPr>
      <w:r w:rsidRPr="003440CE">
        <w:rPr>
          <w:rFonts w:ascii="Times New Roman" w:hAnsi="Times New Roman"/>
          <w:bCs/>
          <w:sz w:val="24"/>
          <w:szCs w:val="24"/>
        </w:rPr>
        <w:t>к Договору</w:t>
      </w:r>
      <w:r w:rsidR="00942961">
        <w:rPr>
          <w:rFonts w:ascii="Times New Roman" w:hAnsi="Times New Roman"/>
          <w:bCs/>
          <w:sz w:val="24"/>
          <w:szCs w:val="24"/>
        </w:rPr>
        <w:t xml:space="preserve"> </w:t>
      </w:r>
      <w:r w:rsidRPr="008F6F87">
        <w:rPr>
          <w:rFonts w:ascii="Times New Roman" w:hAnsi="Times New Roman"/>
          <w:sz w:val="24"/>
          <w:szCs w:val="24"/>
        </w:rPr>
        <w:t xml:space="preserve">участия в долевом строительстве </w:t>
      </w:r>
    </w:p>
    <w:p w:rsidR="00951A83" w:rsidRPr="003440CE" w:rsidRDefault="00951A83" w:rsidP="00951A83">
      <w:pPr>
        <w:spacing w:after="0" w:line="240" w:lineRule="auto"/>
        <w:jc w:val="right"/>
        <w:rPr>
          <w:rFonts w:ascii="Times New Roman" w:hAnsi="Times New Roman"/>
          <w:bCs/>
          <w:sz w:val="24"/>
          <w:szCs w:val="24"/>
        </w:rPr>
      </w:pPr>
      <w:r w:rsidRPr="003440CE">
        <w:rPr>
          <w:rFonts w:ascii="Times New Roman" w:hAnsi="Times New Roman"/>
          <w:bCs/>
          <w:sz w:val="24"/>
          <w:szCs w:val="24"/>
        </w:rPr>
        <w:t xml:space="preserve">№ </w:t>
      </w:r>
      <w:proofErr w:type="gramStart"/>
      <w:r>
        <w:rPr>
          <w:rFonts w:ascii="Times New Roman" w:hAnsi="Times New Roman"/>
          <w:sz w:val="24"/>
          <w:szCs w:val="24"/>
        </w:rPr>
        <w:t>Б</w:t>
      </w:r>
      <w:proofErr w:type="gramEnd"/>
      <w:r>
        <w:rPr>
          <w:rFonts w:ascii="Times New Roman" w:hAnsi="Times New Roman"/>
          <w:sz w:val="24"/>
          <w:szCs w:val="24"/>
        </w:rPr>
        <w:t xml:space="preserve">/22 </w:t>
      </w:r>
      <w:r w:rsidRPr="003440CE">
        <w:rPr>
          <w:rFonts w:ascii="Times New Roman" w:hAnsi="Times New Roman"/>
          <w:bCs/>
          <w:sz w:val="24"/>
          <w:szCs w:val="24"/>
        </w:rPr>
        <w:t xml:space="preserve">от </w:t>
      </w:r>
      <w:r>
        <w:rPr>
          <w:rFonts w:ascii="Times New Roman" w:hAnsi="Times New Roman"/>
          <w:bCs/>
          <w:sz w:val="24"/>
          <w:szCs w:val="24"/>
        </w:rPr>
        <w:t>«___» _______ 2022</w:t>
      </w:r>
      <w:r w:rsidRPr="003440CE">
        <w:rPr>
          <w:rFonts w:ascii="Times New Roman" w:hAnsi="Times New Roman"/>
          <w:bCs/>
          <w:sz w:val="24"/>
          <w:szCs w:val="24"/>
        </w:rPr>
        <w:t xml:space="preserve"> г.</w:t>
      </w:r>
    </w:p>
    <w:p w:rsidR="00951A83" w:rsidRPr="003440CE" w:rsidRDefault="00951A83" w:rsidP="00951A83">
      <w:pPr>
        <w:widowControl w:val="0"/>
        <w:autoSpaceDE w:val="0"/>
        <w:autoSpaceDN w:val="0"/>
        <w:adjustRightInd w:val="0"/>
        <w:spacing w:after="0" w:line="240" w:lineRule="auto"/>
        <w:jc w:val="right"/>
        <w:rPr>
          <w:rFonts w:ascii="Times New Roman" w:hAnsi="Times New Roman"/>
          <w:b/>
          <w:bCs/>
          <w:sz w:val="24"/>
          <w:szCs w:val="24"/>
        </w:rPr>
      </w:pPr>
    </w:p>
    <w:p w:rsidR="00951A83" w:rsidRDefault="00951A83" w:rsidP="00951A83">
      <w:pPr>
        <w:spacing w:after="0" w:line="240" w:lineRule="auto"/>
        <w:jc w:val="center"/>
        <w:rPr>
          <w:rFonts w:ascii="Times New Roman" w:hAnsi="Times New Roman"/>
          <w:b/>
          <w:sz w:val="24"/>
          <w:szCs w:val="24"/>
        </w:rPr>
      </w:pPr>
      <w:r w:rsidRPr="009D4B27">
        <w:rPr>
          <w:rFonts w:ascii="Times New Roman" w:hAnsi="Times New Roman"/>
          <w:b/>
          <w:sz w:val="24"/>
          <w:szCs w:val="24"/>
        </w:rPr>
        <w:t xml:space="preserve">Основные характеристики Дома и объекта долевого </w:t>
      </w:r>
      <w:r>
        <w:rPr>
          <w:rFonts w:ascii="Times New Roman" w:hAnsi="Times New Roman"/>
          <w:b/>
          <w:sz w:val="24"/>
          <w:szCs w:val="24"/>
        </w:rPr>
        <w:t>строительства</w:t>
      </w:r>
    </w:p>
    <w:p w:rsidR="00942961" w:rsidRPr="00942961" w:rsidRDefault="00942961" w:rsidP="00942961">
      <w:pPr>
        <w:tabs>
          <w:tab w:val="center" w:pos="5080"/>
          <w:tab w:val="left" w:pos="8490"/>
        </w:tabs>
        <w:spacing w:after="0" w:line="240" w:lineRule="auto"/>
        <w:jc w:val="center"/>
        <w:rPr>
          <w:rFonts w:ascii="Times New Roman" w:eastAsia="Times New Roman" w:hAnsi="Times New Roman"/>
          <w:b/>
          <w:bCs/>
          <w:sz w:val="24"/>
          <w:szCs w:val="24"/>
          <w:lang w:eastAsia="ru-RU"/>
        </w:rPr>
      </w:pPr>
      <w:r w:rsidRPr="00942961">
        <w:rPr>
          <w:rFonts w:ascii="Times New Roman" w:hAnsi="Times New Roman"/>
          <w:b/>
          <w:sz w:val="24"/>
          <w:szCs w:val="24"/>
        </w:rPr>
        <w:t>«</w:t>
      </w:r>
      <w:r w:rsidRPr="00942961">
        <w:rPr>
          <w:rFonts w:ascii="Times New Roman" w:eastAsia="Times New Roman" w:hAnsi="Times New Roman"/>
          <w:b/>
          <w:bCs/>
          <w:sz w:val="24"/>
          <w:szCs w:val="24"/>
          <w:lang w:eastAsia="ru-RU"/>
        </w:rPr>
        <w:t xml:space="preserve">Жилого комплекса по ул. </w:t>
      </w:r>
      <w:proofErr w:type="gramStart"/>
      <w:r w:rsidRPr="00942961">
        <w:rPr>
          <w:rFonts w:ascii="Times New Roman" w:eastAsia="Times New Roman" w:hAnsi="Times New Roman"/>
          <w:b/>
          <w:bCs/>
          <w:sz w:val="24"/>
          <w:szCs w:val="24"/>
          <w:lang w:eastAsia="ru-RU"/>
        </w:rPr>
        <w:t>Бакинская</w:t>
      </w:r>
      <w:proofErr w:type="gramEnd"/>
      <w:r w:rsidRPr="00942961">
        <w:rPr>
          <w:rFonts w:ascii="Times New Roman" w:eastAsia="Times New Roman" w:hAnsi="Times New Roman"/>
          <w:b/>
          <w:bCs/>
          <w:sz w:val="24"/>
          <w:szCs w:val="24"/>
          <w:lang w:eastAsia="ru-RU"/>
        </w:rPr>
        <w:t xml:space="preserve">/ул. М. </w:t>
      </w:r>
      <w:proofErr w:type="spellStart"/>
      <w:r w:rsidRPr="00942961">
        <w:rPr>
          <w:rFonts w:ascii="Times New Roman" w:eastAsia="Times New Roman" w:hAnsi="Times New Roman"/>
          <w:b/>
          <w:bCs/>
          <w:sz w:val="24"/>
          <w:szCs w:val="24"/>
          <w:lang w:eastAsia="ru-RU"/>
        </w:rPr>
        <w:t>Джалиля</w:t>
      </w:r>
      <w:proofErr w:type="spellEnd"/>
      <w:r w:rsidRPr="00942961">
        <w:rPr>
          <w:rFonts w:ascii="Times New Roman" w:eastAsia="Times New Roman" w:hAnsi="Times New Roman"/>
          <w:b/>
          <w:bCs/>
          <w:sz w:val="24"/>
          <w:szCs w:val="24"/>
          <w:lang w:eastAsia="ru-RU"/>
        </w:rPr>
        <w:t xml:space="preserve"> в Кировском районе г. Астрахани, расположенного по строительному адресу: Астраханская область, г. Астрахань, Кировский район, ул. Бакинская»</w:t>
      </w:r>
    </w:p>
    <w:p w:rsidR="00951A83" w:rsidRDefault="00951A83" w:rsidP="00951A83">
      <w:pPr>
        <w:spacing w:after="0" w:line="240" w:lineRule="auto"/>
        <w:jc w:val="center"/>
        <w:rPr>
          <w:rFonts w:ascii="Times New Roman" w:hAnsi="Times New Roman"/>
          <w:b/>
          <w:sz w:val="24"/>
          <w:szCs w:val="24"/>
        </w:rPr>
      </w:pPr>
    </w:p>
    <w:p w:rsidR="00951A83" w:rsidRPr="009D4B27" w:rsidRDefault="00951A83" w:rsidP="00951A83">
      <w:pPr>
        <w:spacing w:after="0" w:line="240" w:lineRule="auto"/>
        <w:jc w:val="center"/>
        <w:rPr>
          <w:rFonts w:ascii="Times New Roman" w:hAnsi="Times New Roman"/>
          <w:b/>
          <w:sz w:val="24"/>
          <w:szCs w:val="24"/>
        </w:rPr>
      </w:pPr>
    </w:p>
    <w:p w:rsidR="00951A83" w:rsidRDefault="00951A83" w:rsidP="00951A83">
      <w:pPr>
        <w:spacing w:after="0" w:line="240" w:lineRule="auto"/>
        <w:ind w:firstLine="709"/>
        <w:jc w:val="both"/>
        <w:rPr>
          <w:rFonts w:ascii="Times New Roman" w:hAnsi="Times New Roman"/>
          <w:sz w:val="24"/>
          <w:szCs w:val="24"/>
        </w:rPr>
      </w:pPr>
      <w:r w:rsidRPr="009D4B27">
        <w:rPr>
          <w:rFonts w:ascii="Times New Roman" w:hAnsi="Times New Roman"/>
          <w:sz w:val="24"/>
          <w:szCs w:val="24"/>
        </w:rPr>
        <w:t xml:space="preserve">Основные характеристики </w:t>
      </w:r>
      <w:r>
        <w:rPr>
          <w:rFonts w:ascii="Times New Roman" w:hAnsi="Times New Roman"/>
          <w:sz w:val="24"/>
          <w:szCs w:val="24"/>
        </w:rPr>
        <w:t>Дома и объекта долевого строительства</w:t>
      </w:r>
      <w:r w:rsidRPr="009D4B27">
        <w:rPr>
          <w:rFonts w:ascii="Times New Roman" w:hAnsi="Times New Roman"/>
          <w:sz w:val="24"/>
          <w:szCs w:val="24"/>
        </w:rPr>
        <w:t xml:space="preserve"> указаны в соответствии с информацией, включенной в Проектную декларацию на момент заключения Договора. </w:t>
      </w:r>
    </w:p>
    <w:p w:rsidR="00942961" w:rsidRPr="009D4B27" w:rsidRDefault="00942961" w:rsidP="00951A83">
      <w:pPr>
        <w:spacing w:after="0" w:line="240" w:lineRule="auto"/>
        <w:ind w:firstLine="709"/>
        <w:jc w:val="both"/>
        <w:rPr>
          <w:rFonts w:ascii="Times New Roman" w:hAnsi="Times New Roman"/>
          <w:sz w:val="24"/>
          <w:szCs w:val="24"/>
        </w:rPr>
      </w:pPr>
    </w:p>
    <w:tbl>
      <w:tblPr>
        <w:tblW w:w="9606"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9"/>
        <w:gridCol w:w="6917"/>
      </w:tblGrid>
      <w:tr w:rsidR="00951A83" w:rsidRPr="003440CE" w:rsidTr="00135D37">
        <w:tc>
          <w:tcPr>
            <w:tcW w:w="2689" w:type="dxa"/>
            <w:tcBorders>
              <w:top w:val="single" w:sz="4" w:space="0" w:color="auto"/>
              <w:left w:val="single" w:sz="4" w:space="0" w:color="auto"/>
              <w:bottom w:val="single" w:sz="4" w:space="0" w:color="auto"/>
              <w:right w:val="single" w:sz="4" w:space="0" w:color="auto"/>
            </w:tcBorders>
            <w:shd w:val="clear" w:color="auto" w:fill="auto"/>
          </w:tcPr>
          <w:p w:rsidR="00951A83" w:rsidRPr="008C13CC" w:rsidRDefault="00951A83" w:rsidP="00135D37">
            <w:pPr>
              <w:widowControl w:val="0"/>
              <w:spacing w:after="0" w:line="240" w:lineRule="auto"/>
              <w:rPr>
                <w:rFonts w:ascii="Times New Roman" w:hAnsi="Times New Roman"/>
                <w:b/>
                <w:bCs/>
              </w:rPr>
            </w:pPr>
            <w:r w:rsidRPr="008C13CC">
              <w:rPr>
                <w:rFonts w:ascii="Times New Roman" w:hAnsi="Times New Roman"/>
                <w:b/>
                <w:bCs/>
              </w:rPr>
              <w:t>Вид</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951A83" w:rsidRPr="005A3ED3" w:rsidRDefault="00951A83" w:rsidP="00135D37">
            <w:pPr>
              <w:widowControl w:val="0"/>
              <w:spacing w:after="0" w:line="240" w:lineRule="auto"/>
              <w:rPr>
                <w:rFonts w:ascii="Times New Roman" w:hAnsi="Times New Roman"/>
                <w:bCs/>
              </w:rPr>
            </w:pPr>
            <w:r w:rsidRPr="005A3ED3">
              <w:rPr>
                <w:rFonts w:ascii="Times New Roman" w:hAnsi="Times New Roman"/>
                <w:bCs/>
              </w:rPr>
              <w:t>Многоэтажный жилой дом</w:t>
            </w:r>
          </w:p>
        </w:tc>
      </w:tr>
      <w:tr w:rsidR="00951A83" w:rsidRPr="003440CE" w:rsidTr="00135D37">
        <w:trPr>
          <w:trHeight w:val="562"/>
        </w:trPr>
        <w:tc>
          <w:tcPr>
            <w:tcW w:w="2689" w:type="dxa"/>
            <w:tcBorders>
              <w:top w:val="single" w:sz="4" w:space="0" w:color="auto"/>
              <w:left w:val="single" w:sz="4" w:space="0" w:color="auto"/>
              <w:right w:val="single" w:sz="4" w:space="0" w:color="auto"/>
            </w:tcBorders>
            <w:shd w:val="clear" w:color="auto" w:fill="auto"/>
          </w:tcPr>
          <w:p w:rsidR="00951A83" w:rsidRPr="008C13CC" w:rsidRDefault="00951A83" w:rsidP="00135D37">
            <w:pPr>
              <w:widowControl w:val="0"/>
              <w:spacing w:after="0" w:line="240" w:lineRule="auto"/>
              <w:rPr>
                <w:rFonts w:ascii="Times New Roman" w:hAnsi="Times New Roman"/>
                <w:b/>
                <w:bCs/>
              </w:rPr>
            </w:pPr>
            <w:r>
              <w:rPr>
                <w:rFonts w:ascii="Times New Roman" w:hAnsi="Times New Roman"/>
                <w:b/>
                <w:bCs/>
              </w:rPr>
              <w:t>Количество этажей</w:t>
            </w:r>
          </w:p>
        </w:tc>
        <w:tc>
          <w:tcPr>
            <w:tcW w:w="6917" w:type="dxa"/>
            <w:tcBorders>
              <w:top w:val="single" w:sz="4" w:space="0" w:color="auto"/>
              <w:left w:val="single" w:sz="4" w:space="0" w:color="auto"/>
              <w:right w:val="single" w:sz="4" w:space="0" w:color="auto"/>
            </w:tcBorders>
            <w:shd w:val="clear" w:color="auto" w:fill="auto"/>
          </w:tcPr>
          <w:p w:rsidR="00951A83" w:rsidRPr="005A3ED3" w:rsidRDefault="00942961" w:rsidP="00135D37">
            <w:pPr>
              <w:spacing w:after="0" w:line="240" w:lineRule="auto"/>
              <w:rPr>
                <w:rFonts w:ascii="Times New Roman" w:hAnsi="Times New Roman"/>
              </w:rPr>
            </w:pPr>
            <w:r>
              <w:rPr>
                <w:rFonts w:ascii="Times New Roman" w:hAnsi="Times New Roman"/>
              </w:rPr>
              <w:t>9</w:t>
            </w:r>
          </w:p>
        </w:tc>
      </w:tr>
      <w:tr w:rsidR="00951A83" w:rsidRPr="003440CE" w:rsidTr="00135D37">
        <w:tc>
          <w:tcPr>
            <w:tcW w:w="2689" w:type="dxa"/>
            <w:tcBorders>
              <w:top w:val="single" w:sz="4" w:space="0" w:color="auto"/>
              <w:left w:val="single" w:sz="4" w:space="0" w:color="auto"/>
              <w:bottom w:val="single" w:sz="4" w:space="0" w:color="auto"/>
              <w:right w:val="single" w:sz="4" w:space="0" w:color="auto"/>
            </w:tcBorders>
            <w:shd w:val="clear" w:color="auto" w:fill="auto"/>
          </w:tcPr>
          <w:p w:rsidR="00951A83" w:rsidRPr="008C13CC" w:rsidRDefault="00951A83" w:rsidP="00135D37">
            <w:pPr>
              <w:widowControl w:val="0"/>
              <w:spacing w:after="0" w:line="240" w:lineRule="auto"/>
              <w:rPr>
                <w:rFonts w:ascii="Times New Roman" w:hAnsi="Times New Roman"/>
                <w:b/>
                <w:bCs/>
              </w:rPr>
            </w:pPr>
            <w:r w:rsidRPr="008C13CC">
              <w:rPr>
                <w:rFonts w:ascii="Times New Roman" w:hAnsi="Times New Roman"/>
                <w:b/>
                <w:bCs/>
              </w:rPr>
              <w:t xml:space="preserve">Общая площадь </w:t>
            </w:r>
            <w:r>
              <w:rPr>
                <w:rFonts w:ascii="Times New Roman" w:hAnsi="Times New Roman"/>
                <w:b/>
                <w:bCs/>
              </w:rPr>
              <w:t>Дома</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951A83" w:rsidRPr="005A3ED3" w:rsidRDefault="004A322C" w:rsidP="00135D37">
            <w:pPr>
              <w:widowControl w:val="0"/>
              <w:spacing w:after="0" w:line="240" w:lineRule="auto"/>
              <w:jc w:val="both"/>
              <w:rPr>
                <w:rFonts w:ascii="Times New Roman" w:hAnsi="Times New Roman"/>
              </w:rPr>
            </w:pPr>
            <w:r>
              <w:rPr>
                <w:rFonts w:ascii="Times New Roman" w:hAnsi="Times New Roman"/>
              </w:rPr>
              <w:t xml:space="preserve">22 372,4 </w:t>
            </w:r>
            <w:proofErr w:type="spellStart"/>
            <w:r>
              <w:rPr>
                <w:rFonts w:ascii="Times New Roman" w:hAnsi="Times New Roman"/>
              </w:rPr>
              <w:t>кв.м</w:t>
            </w:r>
            <w:proofErr w:type="spellEnd"/>
            <w:r>
              <w:rPr>
                <w:rFonts w:ascii="Times New Roman" w:hAnsi="Times New Roman"/>
              </w:rPr>
              <w:t>.</w:t>
            </w:r>
          </w:p>
        </w:tc>
      </w:tr>
      <w:tr w:rsidR="00951A83" w:rsidRPr="003440CE" w:rsidTr="00135D37">
        <w:trPr>
          <w:trHeight w:val="274"/>
        </w:trPr>
        <w:tc>
          <w:tcPr>
            <w:tcW w:w="2689" w:type="dxa"/>
            <w:vMerge w:val="restart"/>
            <w:tcBorders>
              <w:top w:val="single" w:sz="4" w:space="0" w:color="auto"/>
              <w:left w:val="single" w:sz="4" w:space="0" w:color="auto"/>
              <w:right w:val="single" w:sz="4" w:space="0" w:color="auto"/>
            </w:tcBorders>
            <w:shd w:val="clear" w:color="auto" w:fill="auto"/>
          </w:tcPr>
          <w:p w:rsidR="00951A83" w:rsidRPr="008C13CC" w:rsidRDefault="00951A83" w:rsidP="00135D37">
            <w:pPr>
              <w:widowControl w:val="0"/>
              <w:spacing w:after="0" w:line="240" w:lineRule="auto"/>
              <w:rPr>
                <w:rFonts w:ascii="Times New Roman" w:hAnsi="Times New Roman"/>
                <w:b/>
              </w:rPr>
            </w:pPr>
            <w:r w:rsidRPr="008C13CC">
              <w:rPr>
                <w:rFonts w:ascii="Times New Roman" w:hAnsi="Times New Roman"/>
                <w:b/>
              </w:rPr>
              <w:t>Материал наружных стен и поэтажных перекрытий</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951A83" w:rsidRPr="005A3ED3" w:rsidRDefault="004A322C" w:rsidP="00135D37">
            <w:pPr>
              <w:widowControl w:val="0"/>
              <w:spacing w:after="0" w:line="240" w:lineRule="auto"/>
              <w:jc w:val="both"/>
              <w:rPr>
                <w:rFonts w:ascii="Times New Roman" w:hAnsi="Times New Roman"/>
              </w:rPr>
            </w:pPr>
            <w:proofErr w:type="spellStart"/>
            <w:r>
              <w:rPr>
                <w:rFonts w:ascii="Times New Roman" w:hAnsi="Times New Roman"/>
              </w:rPr>
              <w:t>Поризованные</w:t>
            </w:r>
            <w:proofErr w:type="spellEnd"/>
            <w:r>
              <w:rPr>
                <w:rFonts w:ascii="Times New Roman" w:hAnsi="Times New Roman"/>
              </w:rPr>
              <w:t xml:space="preserve"> блоки толщиной 380 мм с облицовкой керамическим кирпичом</w:t>
            </w:r>
          </w:p>
        </w:tc>
      </w:tr>
      <w:tr w:rsidR="00951A83" w:rsidRPr="003440CE" w:rsidTr="00135D37">
        <w:trPr>
          <w:trHeight w:val="309"/>
        </w:trPr>
        <w:tc>
          <w:tcPr>
            <w:tcW w:w="2689" w:type="dxa"/>
            <w:vMerge/>
            <w:tcBorders>
              <w:left w:val="single" w:sz="4" w:space="0" w:color="auto"/>
              <w:bottom w:val="single" w:sz="4" w:space="0" w:color="auto"/>
              <w:right w:val="single" w:sz="4" w:space="0" w:color="auto"/>
            </w:tcBorders>
            <w:shd w:val="clear" w:color="auto" w:fill="auto"/>
          </w:tcPr>
          <w:p w:rsidR="00951A83" w:rsidRPr="008C13CC" w:rsidRDefault="00951A83" w:rsidP="00135D37">
            <w:pPr>
              <w:widowControl w:val="0"/>
              <w:spacing w:after="0" w:line="240" w:lineRule="auto"/>
              <w:rPr>
                <w:rFonts w:ascii="Times New Roman" w:hAnsi="Times New Roman"/>
                <w:b/>
                <w:bCs/>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951A83" w:rsidRPr="005A3ED3" w:rsidRDefault="004A322C" w:rsidP="00135D37">
            <w:pPr>
              <w:widowControl w:val="0"/>
              <w:spacing w:after="0" w:line="240" w:lineRule="auto"/>
              <w:jc w:val="both"/>
              <w:rPr>
                <w:rFonts w:ascii="Times New Roman" w:hAnsi="Times New Roman"/>
              </w:rPr>
            </w:pPr>
            <w:r>
              <w:rPr>
                <w:rFonts w:ascii="Times New Roman" w:hAnsi="Times New Roman"/>
              </w:rPr>
              <w:t>Плиты монолитные железобетонные</w:t>
            </w:r>
          </w:p>
        </w:tc>
      </w:tr>
      <w:tr w:rsidR="00951A83" w:rsidRPr="003440CE" w:rsidTr="00135D37">
        <w:trPr>
          <w:trHeight w:val="309"/>
        </w:trPr>
        <w:tc>
          <w:tcPr>
            <w:tcW w:w="2689" w:type="dxa"/>
            <w:tcBorders>
              <w:top w:val="single" w:sz="4" w:space="0" w:color="auto"/>
              <w:left w:val="single" w:sz="4" w:space="0" w:color="auto"/>
              <w:bottom w:val="single" w:sz="4" w:space="0" w:color="auto"/>
              <w:right w:val="single" w:sz="4" w:space="0" w:color="auto"/>
            </w:tcBorders>
            <w:shd w:val="clear" w:color="auto" w:fill="auto"/>
          </w:tcPr>
          <w:p w:rsidR="00951A83" w:rsidRPr="008C13CC" w:rsidRDefault="00951A83" w:rsidP="00135D37">
            <w:pPr>
              <w:widowControl w:val="0"/>
              <w:spacing w:after="0" w:line="240" w:lineRule="auto"/>
              <w:rPr>
                <w:rFonts w:ascii="Times New Roman" w:hAnsi="Times New Roman"/>
                <w:b/>
                <w:bCs/>
              </w:rPr>
            </w:pPr>
            <w:r w:rsidRPr="008C13CC">
              <w:rPr>
                <w:rFonts w:ascii="Times New Roman" w:hAnsi="Times New Roman"/>
                <w:b/>
                <w:bCs/>
              </w:rPr>
              <w:t xml:space="preserve">Класс </w:t>
            </w:r>
            <w:proofErr w:type="spellStart"/>
            <w:r w:rsidRPr="008C13CC">
              <w:rPr>
                <w:rFonts w:ascii="Times New Roman" w:hAnsi="Times New Roman"/>
                <w:b/>
                <w:bCs/>
              </w:rPr>
              <w:t>энергоэффективности</w:t>
            </w:r>
            <w:proofErr w:type="spellEnd"/>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951A83" w:rsidRPr="00BE7CC6" w:rsidRDefault="00933F49" w:rsidP="00135D37">
            <w:pPr>
              <w:widowControl w:val="0"/>
              <w:spacing w:after="0" w:line="240" w:lineRule="auto"/>
              <w:jc w:val="both"/>
              <w:rPr>
                <w:rFonts w:ascii="Times New Roman" w:hAnsi="Times New Roman"/>
              </w:rPr>
            </w:pPr>
            <w:r w:rsidRPr="00BE7CC6">
              <w:rPr>
                <w:rFonts w:ascii="Times New Roman" w:hAnsi="Times New Roman"/>
              </w:rPr>
              <w:t>В</w:t>
            </w:r>
          </w:p>
        </w:tc>
      </w:tr>
      <w:tr w:rsidR="00951A83" w:rsidRPr="003440CE" w:rsidTr="00135D37">
        <w:trPr>
          <w:trHeight w:val="23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951A83" w:rsidRPr="008C13CC" w:rsidRDefault="00951A83" w:rsidP="00135D37">
            <w:pPr>
              <w:widowControl w:val="0"/>
              <w:spacing w:after="0" w:line="240" w:lineRule="auto"/>
              <w:rPr>
                <w:rFonts w:ascii="Times New Roman" w:hAnsi="Times New Roman"/>
                <w:b/>
                <w:bCs/>
              </w:rPr>
            </w:pPr>
            <w:r>
              <w:rPr>
                <w:rFonts w:ascii="Times New Roman" w:hAnsi="Times New Roman"/>
                <w:b/>
                <w:bCs/>
              </w:rPr>
              <w:t>Класс с</w:t>
            </w:r>
            <w:r w:rsidRPr="008C13CC">
              <w:rPr>
                <w:rFonts w:ascii="Times New Roman" w:hAnsi="Times New Roman"/>
                <w:b/>
                <w:bCs/>
              </w:rPr>
              <w:t>ейсмостойкость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951A83" w:rsidRPr="00705A91" w:rsidRDefault="002B0BD7" w:rsidP="00705A91">
            <w:pPr>
              <w:widowControl w:val="0"/>
              <w:spacing w:after="0" w:line="240" w:lineRule="auto"/>
              <w:rPr>
                <w:rFonts w:ascii="Times New Roman" w:hAnsi="Times New Roman"/>
              </w:rPr>
            </w:pPr>
            <w:r>
              <w:rPr>
                <w:rFonts w:ascii="Times New Roman" w:hAnsi="Times New Roman"/>
                <w:color w:val="FF0000"/>
              </w:rPr>
              <w:t xml:space="preserve">        </w:t>
            </w:r>
            <w:r w:rsidR="00C07064">
              <w:rPr>
                <w:rFonts w:ascii="Times New Roman" w:hAnsi="Times New Roman"/>
                <w:color w:val="FF0000"/>
              </w:rPr>
              <w:t xml:space="preserve"> </w:t>
            </w:r>
            <w:r w:rsidR="00705A91" w:rsidRPr="00705A91">
              <w:rPr>
                <w:rFonts w:ascii="Times New Roman" w:hAnsi="Times New Roman"/>
              </w:rPr>
              <w:t xml:space="preserve">Карта А-5 баллов по шкале </w:t>
            </w:r>
            <w:r w:rsidR="00705A91" w:rsidRPr="00705A91">
              <w:rPr>
                <w:rFonts w:ascii="Times New Roman" w:hAnsi="Times New Roman"/>
                <w:lang w:val="en-US"/>
              </w:rPr>
              <w:t>MSK</w:t>
            </w:r>
            <w:r w:rsidR="00705A91" w:rsidRPr="00705A91">
              <w:rPr>
                <w:rFonts w:ascii="Times New Roman" w:hAnsi="Times New Roman"/>
              </w:rPr>
              <w:t xml:space="preserve">-64, карта В-5 баллов по </w:t>
            </w:r>
            <w:r w:rsidR="00705A91" w:rsidRPr="00705A91">
              <w:rPr>
                <w:rFonts w:ascii="Times New Roman" w:hAnsi="Times New Roman"/>
              </w:rPr>
              <w:t xml:space="preserve">шкале </w:t>
            </w:r>
            <w:r w:rsidR="00705A91" w:rsidRPr="00705A91">
              <w:rPr>
                <w:rFonts w:ascii="Times New Roman" w:hAnsi="Times New Roman"/>
                <w:lang w:val="en-US"/>
              </w:rPr>
              <w:t>MSK</w:t>
            </w:r>
            <w:r w:rsidR="00705A91" w:rsidRPr="00705A91">
              <w:rPr>
                <w:rFonts w:ascii="Times New Roman" w:hAnsi="Times New Roman"/>
              </w:rPr>
              <w:t>-64</w:t>
            </w:r>
            <w:r w:rsidR="00705A91" w:rsidRPr="00705A91">
              <w:rPr>
                <w:rFonts w:ascii="Times New Roman" w:hAnsi="Times New Roman"/>
              </w:rPr>
              <w:t xml:space="preserve">, С-6 </w:t>
            </w:r>
            <w:r w:rsidR="00705A91" w:rsidRPr="00705A91">
              <w:rPr>
                <w:rFonts w:ascii="Times New Roman" w:hAnsi="Times New Roman"/>
              </w:rPr>
              <w:t xml:space="preserve">баллов по шкале </w:t>
            </w:r>
            <w:r w:rsidR="00705A91" w:rsidRPr="00705A91">
              <w:rPr>
                <w:rFonts w:ascii="Times New Roman" w:hAnsi="Times New Roman"/>
                <w:lang w:val="en-US"/>
              </w:rPr>
              <w:t>MSK</w:t>
            </w:r>
            <w:r w:rsidR="00705A91" w:rsidRPr="00705A91">
              <w:rPr>
                <w:rFonts w:ascii="Times New Roman" w:hAnsi="Times New Roman"/>
              </w:rPr>
              <w:t>-64</w:t>
            </w:r>
          </w:p>
        </w:tc>
      </w:tr>
      <w:tr w:rsidR="00951A83" w:rsidRPr="003440CE" w:rsidTr="00135D37">
        <w:trPr>
          <w:trHeight w:val="23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951A83" w:rsidRPr="008C13CC" w:rsidRDefault="00951A83" w:rsidP="00135D37">
            <w:pPr>
              <w:widowControl w:val="0"/>
              <w:spacing w:after="0" w:line="240" w:lineRule="auto"/>
              <w:rPr>
                <w:rFonts w:ascii="Times New Roman" w:hAnsi="Times New Roman"/>
                <w:b/>
                <w:bCs/>
              </w:rPr>
            </w:pPr>
            <w:r w:rsidRPr="008C13CC">
              <w:rPr>
                <w:rFonts w:ascii="Times New Roman" w:hAnsi="Times New Roman"/>
                <w:b/>
                <w:bCs/>
              </w:rPr>
              <w:t>Назначения объекта долевого строительства</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951A83" w:rsidRPr="001867A9" w:rsidRDefault="00951A83" w:rsidP="00135D37">
            <w:pPr>
              <w:widowControl w:val="0"/>
              <w:spacing w:after="0" w:line="240" w:lineRule="auto"/>
              <w:jc w:val="both"/>
              <w:rPr>
                <w:rFonts w:ascii="Times New Roman" w:hAnsi="Times New Roman"/>
              </w:rPr>
            </w:pPr>
          </w:p>
        </w:tc>
      </w:tr>
      <w:tr w:rsidR="00951A83" w:rsidRPr="003440CE" w:rsidTr="00135D37">
        <w:trPr>
          <w:trHeight w:val="23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951A83" w:rsidRPr="008C13CC" w:rsidRDefault="00951A83" w:rsidP="00135D37">
            <w:pPr>
              <w:widowControl w:val="0"/>
              <w:spacing w:after="0" w:line="240" w:lineRule="auto"/>
              <w:rPr>
                <w:rFonts w:ascii="Times New Roman" w:hAnsi="Times New Roman"/>
                <w:b/>
                <w:bCs/>
              </w:rPr>
            </w:pPr>
            <w:r w:rsidRPr="008C13CC">
              <w:rPr>
                <w:rFonts w:ascii="Times New Roman" w:hAnsi="Times New Roman"/>
                <w:b/>
                <w:bCs/>
              </w:rPr>
              <w:t>Строительный номер объекта долевого строительства</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951A83" w:rsidRPr="001867A9" w:rsidRDefault="00951A83" w:rsidP="00135D37">
            <w:pPr>
              <w:widowControl w:val="0"/>
              <w:spacing w:after="0" w:line="240" w:lineRule="auto"/>
              <w:jc w:val="both"/>
              <w:rPr>
                <w:rFonts w:ascii="Times New Roman" w:hAnsi="Times New Roman"/>
              </w:rPr>
            </w:pPr>
          </w:p>
        </w:tc>
      </w:tr>
      <w:tr w:rsidR="00951A83" w:rsidRPr="003440CE" w:rsidTr="00135D37">
        <w:trPr>
          <w:trHeight w:val="23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951A83" w:rsidRPr="008C13CC" w:rsidRDefault="00951A83" w:rsidP="00135D37">
            <w:pPr>
              <w:widowControl w:val="0"/>
              <w:spacing w:after="0" w:line="240" w:lineRule="auto"/>
              <w:rPr>
                <w:rFonts w:ascii="Times New Roman" w:hAnsi="Times New Roman"/>
                <w:b/>
                <w:bCs/>
              </w:rPr>
            </w:pPr>
            <w:r w:rsidRPr="008C13CC">
              <w:rPr>
                <w:rFonts w:ascii="Times New Roman" w:hAnsi="Times New Roman"/>
                <w:b/>
                <w:bCs/>
              </w:rPr>
              <w:t>Этаж, на котором расположен объект долевого строительства</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951A83" w:rsidRPr="001867A9" w:rsidRDefault="00951A83" w:rsidP="00135D37">
            <w:pPr>
              <w:widowControl w:val="0"/>
              <w:spacing w:after="0" w:line="240" w:lineRule="auto"/>
              <w:jc w:val="both"/>
              <w:rPr>
                <w:rFonts w:ascii="Times New Roman" w:hAnsi="Times New Roman"/>
              </w:rPr>
            </w:pPr>
          </w:p>
        </w:tc>
      </w:tr>
      <w:tr w:rsidR="00951A83" w:rsidRPr="003440CE" w:rsidTr="00135D37">
        <w:trPr>
          <w:trHeight w:val="23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951A83" w:rsidRPr="008C13CC" w:rsidRDefault="00951A83" w:rsidP="00135D37">
            <w:pPr>
              <w:widowControl w:val="0"/>
              <w:spacing w:after="0" w:line="240" w:lineRule="auto"/>
              <w:rPr>
                <w:rFonts w:ascii="Times New Roman" w:hAnsi="Times New Roman"/>
                <w:b/>
                <w:bCs/>
              </w:rPr>
            </w:pPr>
            <w:r w:rsidRPr="008C13CC">
              <w:rPr>
                <w:rFonts w:ascii="Times New Roman" w:hAnsi="Times New Roman"/>
                <w:b/>
                <w:bCs/>
              </w:rPr>
              <w:t>Площадь этажа</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951A83" w:rsidRPr="001867A9" w:rsidRDefault="00951A83" w:rsidP="00135D37">
            <w:pPr>
              <w:widowControl w:val="0"/>
              <w:spacing w:after="0" w:line="240" w:lineRule="auto"/>
              <w:jc w:val="both"/>
              <w:rPr>
                <w:rFonts w:ascii="Times New Roman" w:hAnsi="Times New Roman"/>
              </w:rPr>
            </w:pPr>
          </w:p>
        </w:tc>
      </w:tr>
      <w:tr w:rsidR="00951A83" w:rsidRPr="003440CE" w:rsidTr="00135D37">
        <w:trPr>
          <w:trHeight w:val="23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951A83" w:rsidRPr="00B9494E" w:rsidRDefault="00951A83" w:rsidP="00135D37">
            <w:pPr>
              <w:widowControl w:val="0"/>
              <w:spacing w:after="0" w:line="240" w:lineRule="auto"/>
              <w:rPr>
                <w:rFonts w:ascii="Times New Roman" w:hAnsi="Times New Roman"/>
                <w:b/>
                <w:bCs/>
              </w:rPr>
            </w:pPr>
            <w:r w:rsidRPr="00B9494E">
              <w:rPr>
                <w:rFonts w:ascii="Times New Roman" w:hAnsi="Times New Roman"/>
                <w:b/>
                <w:bCs/>
              </w:rPr>
              <w:t xml:space="preserve">Общая площадь всех жилых помещений </w:t>
            </w:r>
            <w:r w:rsidRPr="00B9494E">
              <w:rPr>
                <w:rFonts w:ascii="Times New Roman" w:hAnsi="Times New Roman"/>
                <w:b/>
              </w:rPr>
              <w:t>м</w:t>
            </w:r>
            <w:proofErr w:type="gramStart"/>
            <w:r w:rsidRPr="00B9494E">
              <w:rPr>
                <w:rFonts w:ascii="Times New Roman" w:hAnsi="Times New Roman"/>
                <w:b/>
                <w:vertAlign w:val="superscript"/>
              </w:rPr>
              <w:t>2</w:t>
            </w:r>
            <w:proofErr w:type="gramEnd"/>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951A83" w:rsidRPr="001867A9" w:rsidRDefault="00951A83" w:rsidP="00135D37">
            <w:pPr>
              <w:widowControl w:val="0"/>
              <w:spacing w:after="0" w:line="240" w:lineRule="auto"/>
              <w:jc w:val="both"/>
              <w:rPr>
                <w:rFonts w:ascii="Times New Roman" w:hAnsi="Times New Roman"/>
              </w:rPr>
            </w:pPr>
          </w:p>
        </w:tc>
      </w:tr>
      <w:tr w:rsidR="00951A83" w:rsidRPr="003440CE" w:rsidTr="00135D37">
        <w:trPr>
          <w:trHeight w:val="23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951A83" w:rsidRPr="008C13CC" w:rsidRDefault="00951A83" w:rsidP="006107EE">
            <w:pPr>
              <w:widowControl w:val="0"/>
              <w:spacing w:after="0" w:line="240" w:lineRule="auto"/>
              <w:rPr>
                <w:rFonts w:ascii="Times New Roman" w:hAnsi="Times New Roman"/>
                <w:b/>
                <w:bCs/>
              </w:rPr>
            </w:pPr>
            <w:r w:rsidRPr="008C13CC">
              <w:rPr>
                <w:rFonts w:ascii="Times New Roman" w:hAnsi="Times New Roman"/>
                <w:b/>
                <w:bCs/>
              </w:rPr>
              <w:t xml:space="preserve">Количество комнат </w:t>
            </w:r>
            <w:r w:rsidR="006107EE">
              <w:rPr>
                <w:rFonts w:ascii="Times New Roman" w:hAnsi="Times New Roman"/>
                <w:b/>
                <w:bCs/>
              </w:rPr>
              <w:t>жилого помещения</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951A83" w:rsidRPr="001867A9" w:rsidRDefault="00951A83" w:rsidP="00135D37">
            <w:pPr>
              <w:widowControl w:val="0"/>
              <w:spacing w:after="0" w:line="240" w:lineRule="auto"/>
              <w:jc w:val="both"/>
              <w:rPr>
                <w:rFonts w:ascii="Times New Roman" w:hAnsi="Times New Roman"/>
              </w:rPr>
            </w:pPr>
          </w:p>
        </w:tc>
      </w:tr>
      <w:tr w:rsidR="00951A83" w:rsidRPr="003440CE" w:rsidTr="00135D37">
        <w:trPr>
          <w:trHeight w:val="547"/>
        </w:trPr>
        <w:tc>
          <w:tcPr>
            <w:tcW w:w="2689" w:type="dxa"/>
            <w:tcBorders>
              <w:top w:val="single" w:sz="4" w:space="0" w:color="auto"/>
              <w:left w:val="single" w:sz="4" w:space="0" w:color="auto"/>
              <w:bottom w:val="single" w:sz="4" w:space="0" w:color="auto"/>
              <w:right w:val="single" w:sz="4" w:space="0" w:color="auto"/>
            </w:tcBorders>
            <w:shd w:val="clear" w:color="auto" w:fill="auto"/>
          </w:tcPr>
          <w:p w:rsidR="00951A83" w:rsidRPr="008C13CC" w:rsidRDefault="00951A83" w:rsidP="00135D37">
            <w:pPr>
              <w:spacing w:after="0" w:line="240" w:lineRule="auto"/>
              <w:rPr>
                <w:rFonts w:ascii="Times New Roman" w:hAnsi="Times New Roman"/>
                <w:b/>
              </w:rPr>
            </w:pPr>
            <w:r w:rsidRPr="008C13CC">
              <w:rPr>
                <w:rFonts w:ascii="Times New Roman" w:hAnsi="Times New Roman"/>
                <w:b/>
              </w:rPr>
              <w:t>Общая приведенная площадь (проектная), м</w:t>
            </w:r>
            <w:proofErr w:type="gramStart"/>
            <w:r w:rsidRPr="008C13CC">
              <w:rPr>
                <w:rFonts w:ascii="Times New Roman" w:hAnsi="Times New Roman"/>
                <w:b/>
                <w:vertAlign w:val="superscript"/>
              </w:rPr>
              <w:t>2</w:t>
            </w:r>
            <w:proofErr w:type="gramEnd"/>
          </w:p>
          <w:p w:rsidR="00951A83" w:rsidRPr="008C13CC" w:rsidRDefault="00951A83" w:rsidP="00135D37">
            <w:pPr>
              <w:widowControl w:val="0"/>
              <w:spacing w:after="0" w:line="240" w:lineRule="auto"/>
              <w:rPr>
                <w:rFonts w:ascii="Times New Roman" w:hAnsi="Times New Roman"/>
                <w:b/>
                <w:bCs/>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951A83" w:rsidRPr="001867A9" w:rsidRDefault="00951A83" w:rsidP="00135D37">
            <w:pPr>
              <w:widowControl w:val="0"/>
              <w:spacing w:after="0" w:line="240" w:lineRule="auto"/>
              <w:jc w:val="both"/>
              <w:rPr>
                <w:rFonts w:ascii="Times New Roman" w:hAnsi="Times New Roman"/>
              </w:rPr>
            </w:pPr>
          </w:p>
        </w:tc>
      </w:tr>
    </w:tbl>
    <w:p w:rsidR="00951A83" w:rsidRPr="008F6F87" w:rsidRDefault="00951A83" w:rsidP="00951A83">
      <w:pPr>
        <w:spacing w:after="0" w:line="240" w:lineRule="auto"/>
        <w:rPr>
          <w:rFonts w:ascii="Times New Roman" w:eastAsia="Times New Roman" w:hAnsi="Times New Roman"/>
          <w:b/>
          <w:sz w:val="24"/>
          <w:szCs w:val="24"/>
          <w:lang w:eastAsia="ru-RU"/>
        </w:rPr>
      </w:pPr>
    </w:p>
    <w:p w:rsidR="00951A83" w:rsidRPr="008F6F87" w:rsidRDefault="00951A83" w:rsidP="00951A83">
      <w:pPr>
        <w:spacing w:after="0" w:line="240" w:lineRule="auto"/>
        <w:rPr>
          <w:rFonts w:ascii="Times New Roman" w:eastAsia="Times New Roman" w:hAnsi="Times New Roman"/>
          <w:b/>
          <w:sz w:val="24"/>
          <w:szCs w:val="24"/>
          <w:lang w:eastAsia="ru-RU"/>
        </w:rPr>
      </w:pPr>
    </w:p>
    <w:p w:rsidR="00951A83" w:rsidRDefault="00951A83" w:rsidP="00951A83">
      <w:pPr>
        <w:spacing w:after="0" w:line="240" w:lineRule="auto"/>
        <w:ind w:right="-366"/>
        <w:rPr>
          <w:rFonts w:ascii="Times New Roman" w:hAnsi="Times New Roman"/>
          <w:b/>
          <w:sz w:val="24"/>
          <w:szCs w:val="24"/>
        </w:rPr>
      </w:pPr>
      <w:r>
        <w:rPr>
          <w:rFonts w:ascii="Times New Roman" w:hAnsi="Times New Roman"/>
          <w:b/>
          <w:sz w:val="24"/>
          <w:szCs w:val="24"/>
        </w:rPr>
        <w:t xml:space="preserve">       «Застройщик»</w:t>
      </w:r>
      <w:r w:rsidRPr="00B5772D">
        <w:rPr>
          <w:rFonts w:ascii="Times New Roman" w:hAnsi="Times New Roman"/>
          <w:b/>
          <w:sz w:val="24"/>
          <w:szCs w:val="24"/>
        </w:rPr>
        <w:tab/>
      </w:r>
      <w:r w:rsidRPr="00B5772D">
        <w:rPr>
          <w:rFonts w:ascii="Times New Roman" w:hAnsi="Times New Roman"/>
          <w:b/>
          <w:sz w:val="24"/>
          <w:szCs w:val="24"/>
        </w:rPr>
        <w:tab/>
      </w:r>
      <w:r w:rsidRPr="00B5772D">
        <w:rPr>
          <w:rFonts w:ascii="Times New Roman" w:hAnsi="Times New Roman"/>
          <w:b/>
          <w:sz w:val="24"/>
          <w:szCs w:val="24"/>
        </w:rPr>
        <w:tab/>
      </w:r>
      <w:r>
        <w:rPr>
          <w:rFonts w:ascii="Times New Roman" w:hAnsi="Times New Roman"/>
          <w:b/>
          <w:sz w:val="24"/>
          <w:szCs w:val="24"/>
        </w:rPr>
        <w:t xml:space="preserve">                        «Участник долевого строительства»</w:t>
      </w:r>
    </w:p>
    <w:p w:rsidR="00951A83" w:rsidRPr="00B5772D" w:rsidRDefault="00951A83" w:rsidP="00951A83">
      <w:pPr>
        <w:spacing w:after="0" w:line="240" w:lineRule="auto"/>
        <w:ind w:right="-366"/>
        <w:rPr>
          <w:rFonts w:ascii="Times New Roman" w:hAnsi="Times New Roman"/>
          <w:b/>
          <w:sz w:val="24"/>
          <w:szCs w:val="24"/>
        </w:rPr>
      </w:pPr>
    </w:p>
    <w:p w:rsidR="00951A83" w:rsidRPr="00B5772D" w:rsidRDefault="00951A83" w:rsidP="00951A83">
      <w:pPr>
        <w:pStyle w:val="1"/>
        <w:jc w:val="left"/>
        <w:rPr>
          <w:szCs w:val="24"/>
        </w:rPr>
      </w:pPr>
      <w:r w:rsidRPr="00B5772D">
        <w:rPr>
          <w:szCs w:val="24"/>
        </w:rPr>
        <w:t xml:space="preserve">Генеральный директор </w:t>
      </w:r>
      <w:r w:rsidRPr="00B5772D">
        <w:rPr>
          <w:szCs w:val="24"/>
        </w:rPr>
        <w:tab/>
      </w:r>
      <w:r w:rsidRPr="00B5772D">
        <w:rPr>
          <w:szCs w:val="24"/>
        </w:rPr>
        <w:tab/>
      </w:r>
      <w:r w:rsidRPr="00B5772D">
        <w:rPr>
          <w:szCs w:val="24"/>
        </w:rPr>
        <w:tab/>
      </w:r>
      <w:r w:rsidRPr="00B5772D">
        <w:rPr>
          <w:szCs w:val="24"/>
        </w:rPr>
        <w:tab/>
      </w:r>
      <w:r w:rsidRPr="00B5772D">
        <w:rPr>
          <w:szCs w:val="24"/>
        </w:rPr>
        <w:tab/>
      </w:r>
    </w:p>
    <w:p w:rsidR="00951A83" w:rsidRPr="00B5772D" w:rsidRDefault="00951A83" w:rsidP="00951A83">
      <w:pPr>
        <w:pStyle w:val="1"/>
        <w:jc w:val="left"/>
        <w:rPr>
          <w:szCs w:val="24"/>
        </w:rPr>
      </w:pPr>
      <w:r w:rsidRPr="00B5772D">
        <w:rPr>
          <w:szCs w:val="24"/>
        </w:rPr>
        <w:t xml:space="preserve">ООО </w:t>
      </w:r>
      <w:r w:rsidR="00942961">
        <w:rPr>
          <w:szCs w:val="24"/>
        </w:rPr>
        <w:t xml:space="preserve">СЗ </w:t>
      </w:r>
      <w:r w:rsidRPr="00B5772D">
        <w:rPr>
          <w:szCs w:val="24"/>
        </w:rPr>
        <w:t>«ИФК «</w:t>
      </w:r>
      <w:proofErr w:type="spellStart"/>
      <w:r w:rsidRPr="00B5772D">
        <w:rPr>
          <w:szCs w:val="24"/>
        </w:rPr>
        <w:t>Астрстройинвест</w:t>
      </w:r>
      <w:proofErr w:type="spellEnd"/>
      <w:r w:rsidRPr="00B5772D">
        <w:rPr>
          <w:szCs w:val="24"/>
        </w:rPr>
        <w:t>»</w:t>
      </w:r>
      <w:r w:rsidRPr="00B5772D">
        <w:rPr>
          <w:szCs w:val="24"/>
        </w:rPr>
        <w:tab/>
      </w:r>
      <w:r w:rsidRPr="00B5772D">
        <w:rPr>
          <w:szCs w:val="24"/>
        </w:rPr>
        <w:tab/>
      </w:r>
      <w:r w:rsidRPr="00B5772D">
        <w:rPr>
          <w:szCs w:val="24"/>
        </w:rPr>
        <w:tab/>
      </w:r>
    </w:p>
    <w:p w:rsidR="00951A83" w:rsidRPr="00B5772D" w:rsidRDefault="00951A83" w:rsidP="00951A83">
      <w:pPr>
        <w:spacing w:after="0" w:line="240" w:lineRule="auto"/>
        <w:rPr>
          <w:rFonts w:ascii="Times New Roman" w:hAnsi="Times New Roman"/>
          <w:sz w:val="24"/>
          <w:szCs w:val="24"/>
        </w:rPr>
      </w:pPr>
      <w:r w:rsidRPr="00B5772D">
        <w:rPr>
          <w:rFonts w:ascii="Times New Roman" w:hAnsi="Times New Roman"/>
          <w:sz w:val="24"/>
          <w:szCs w:val="24"/>
        </w:rPr>
        <w:tab/>
      </w:r>
      <w:r w:rsidRPr="00B5772D">
        <w:rPr>
          <w:rFonts w:ascii="Times New Roman" w:hAnsi="Times New Roman"/>
          <w:sz w:val="24"/>
          <w:szCs w:val="24"/>
        </w:rPr>
        <w:tab/>
      </w:r>
      <w:r w:rsidRPr="00B5772D">
        <w:rPr>
          <w:rFonts w:ascii="Times New Roman" w:hAnsi="Times New Roman"/>
          <w:sz w:val="24"/>
          <w:szCs w:val="24"/>
        </w:rPr>
        <w:tab/>
      </w:r>
      <w:r w:rsidRPr="00B5772D">
        <w:rPr>
          <w:rFonts w:ascii="Times New Roman" w:hAnsi="Times New Roman"/>
          <w:sz w:val="24"/>
          <w:szCs w:val="24"/>
        </w:rPr>
        <w:tab/>
      </w:r>
      <w:r w:rsidRPr="00B5772D">
        <w:rPr>
          <w:rFonts w:ascii="Times New Roman" w:hAnsi="Times New Roman"/>
          <w:sz w:val="24"/>
          <w:szCs w:val="24"/>
        </w:rPr>
        <w:tab/>
        <w:t xml:space="preserve">           </w:t>
      </w:r>
      <w:r w:rsidR="00942961">
        <w:rPr>
          <w:rFonts w:ascii="Times New Roman" w:hAnsi="Times New Roman"/>
          <w:sz w:val="24"/>
          <w:szCs w:val="24"/>
        </w:rPr>
        <w:t xml:space="preserve">            </w:t>
      </w:r>
      <w:r w:rsidRPr="00B5772D">
        <w:rPr>
          <w:rFonts w:ascii="Times New Roman" w:hAnsi="Times New Roman"/>
          <w:sz w:val="24"/>
          <w:szCs w:val="24"/>
        </w:rPr>
        <w:t xml:space="preserve"> ____________________________________</w:t>
      </w:r>
    </w:p>
    <w:p w:rsidR="00951A83" w:rsidRPr="00B5772D" w:rsidRDefault="00951A83" w:rsidP="00951A83">
      <w:pPr>
        <w:spacing w:after="0" w:line="240" w:lineRule="auto"/>
        <w:rPr>
          <w:rFonts w:ascii="Times New Roman" w:hAnsi="Times New Roman"/>
          <w:sz w:val="24"/>
          <w:szCs w:val="24"/>
        </w:rPr>
      </w:pPr>
    </w:p>
    <w:p w:rsidR="00951A83" w:rsidRPr="00B5772D" w:rsidRDefault="00951A83" w:rsidP="00951A83">
      <w:pPr>
        <w:pStyle w:val="af6"/>
        <w:ind w:right="-5"/>
        <w:jc w:val="both"/>
        <w:rPr>
          <w:rFonts w:ascii="Times New Roman" w:hAnsi="Times New Roman"/>
          <w:sz w:val="24"/>
          <w:szCs w:val="24"/>
        </w:rPr>
      </w:pPr>
      <w:r w:rsidRPr="00B5772D">
        <w:rPr>
          <w:rFonts w:ascii="Times New Roman" w:hAnsi="Times New Roman"/>
          <w:b/>
          <w:sz w:val="24"/>
          <w:szCs w:val="24"/>
        </w:rPr>
        <w:t xml:space="preserve">____________________ Д.В. </w:t>
      </w:r>
      <w:proofErr w:type="spellStart"/>
      <w:r w:rsidRPr="00B5772D">
        <w:rPr>
          <w:rFonts w:ascii="Times New Roman" w:hAnsi="Times New Roman"/>
          <w:b/>
          <w:sz w:val="24"/>
          <w:szCs w:val="24"/>
        </w:rPr>
        <w:t>Салеев</w:t>
      </w:r>
      <w:proofErr w:type="spellEnd"/>
      <w:r w:rsidRPr="00B5772D">
        <w:rPr>
          <w:rFonts w:ascii="Times New Roman" w:hAnsi="Times New Roman"/>
          <w:b/>
          <w:sz w:val="24"/>
          <w:szCs w:val="24"/>
        </w:rPr>
        <w:tab/>
      </w:r>
      <w:r w:rsidRPr="00B5772D">
        <w:rPr>
          <w:rFonts w:ascii="Times New Roman" w:hAnsi="Times New Roman"/>
          <w:b/>
          <w:sz w:val="24"/>
          <w:szCs w:val="24"/>
        </w:rPr>
        <w:tab/>
        <w:t xml:space="preserve">____________________________________                       </w:t>
      </w:r>
    </w:p>
    <w:p w:rsidR="00951A83" w:rsidRPr="00B5772D" w:rsidRDefault="00951A83" w:rsidP="00951A83">
      <w:pPr>
        <w:pStyle w:val="af6"/>
        <w:ind w:right="-5"/>
        <w:jc w:val="both"/>
        <w:rPr>
          <w:rFonts w:ascii="Times New Roman" w:hAnsi="Times New Roman"/>
          <w:sz w:val="24"/>
          <w:szCs w:val="24"/>
        </w:rPr>
      </w:pPr>
      <w:r w:rsidRPr="00B5772D">
        <w:rPr>
          <w:rFonts w:ascii="Times New Roman" w:hAnsi="Times New Roman"/>
          <w:sz w:val="24"/>
          <w:szCs w:val="24"/>
        </w:rPr>
        <w:t>МП</w:t>
      </w:r>
    </w:p>
    <w:p w:rsidR="00951A83" w:rsidRDefault="00951A83" w:rsidP="00951A83">
      <w:pPr>
        <w:spacing w:after="0" w:line="240" w:lineRule="auto"/>
        <w:jc w:val="right"/>
        <w:rPr>
          <w:rFonts w:ascii="Times New Roman" w:eastAsia="Times New Roman" w:hAnsi="Times New Roman"/>
          <w:b/>
          <w:sz w:val="24"/>
          <w:szCs w:val="24"/>
          <w:lang w:eastAsia="ru-RU"/>
        </w:rPr>
      </w:pPr>
    </w:p>
    <w:p w:rsidR="00907C9F" w:rsidRDefault="00907C9F" w:rsidP="00951A83">
      <w:pPr>
        <w:spacing w:after="0" w:line="240" w:lineRule="auto"/>
        <w:jc w:val="right"/>
        <w:rPr>
          <w:rFonts w:ascii="Times New Roman" w:eastAsia="Times New Roman" w:hAnsi="Times New Roman"/>
          <w:b/>
          <w:sz w:val="24"/>
          <w:szCs w:val="24"/>
          <w:lang w:eastAsia="ru-RU"/>
        </w:rPr>
      </w:pPr>
    </w:p>
    <w:p w:rsidR="00907C9F" w:rsidRDefault="00907C9F" w:rsidP="00951A83">
      <w:pPr>
        <w:spacing w:after="0" w:line="240" w:lineRule="auto"/>
        <w:jc w:val="right"/>
        <w:rPr>
          <w:rFonts w:ascii="Times New Roman" w:eastAsia="Times New Roman" w:hAnsi="Times New Roman"/>
          <w:b/>
          <w:sz w:val="24"/>
          <w:szCs w:val="24"/>
          <w:lang w:eastAsia="ru-RU"/>
        </w:rPr>
      </w:pPr>
    </w:p>
    <w:p w:rsidR="00907C9F" w:rsidRDefault="00907C9F" w:rsidP="00951A83">
      <w:pPr>
        <w:spacing w:after="0" w:line="240" w:lineRule="auto"/>
        <w:jc w:val="right"/>
        <w:rPr>
          <w:rFonts w:ascii="Times New Roman" w:eastAsia="Times New Roman" w:hAnsi="Times New Roman"/>
          <w:b/>
          <w:sz w:val="24"/>
          <w:szCs w:val="24"/>
          <w:lang w:eastAsia="ru-RU"/>
        </w:rPr>
      </w:pPr>
    </w:p>
    <w:p w:rsidR="00907C9F" w:rsidRPr="003440CE" w:rsidRDefault="00907C9F" w:rsidP="00951A83">
      <w:pPr>
        <w:spacing w:after="0" w:line="240" w:lineRule="auto"/>
        <w:jc w:val="right"/>
        <w:rPr>
          <w:rFonts w:ascii="Times New Roman" w:eastAsia="Times New Roman" w:hAnsi="Times New Roman"/>
          <w:b/>
          <w:sz w:val="24"/>
          <w:szCs w:val="24"/>
          <w:lang w:eastAsia="ru-RU"/>
        </w:rPr>
      </w:pPr>
    </w:p>
    <w:p w:rsidR="00951A83" w:rsidRPr="003440CE" w:rsidRDefault="00951A83" w:rsidP="00951A83">
      <w:pPr>
        <w:spacing w:after="0" w:line="240" w:lineRule="auto"/>
        <w:rPr>
          <w:rFonts w:ascii="Times New Roman" w:hAnsi="Times New Roman"/>
          <w:b/>
          <w:bCs/>
          <w:noProof/>
          <w:sz w:val="24"/>
          <w:szCs w:val="24"/>
        </w:rPr>
      </w:pPr>
    </w:p>
    <w:p w:rsidR="00951A83" w:rsidRPr="003440CE" w:rsidRDefault="00951A83" w:rsidP="00951A83">
      <w:pPr>
        <w:spacing w:after="0" w:line="240" w:lineRule="auto"/>
        <w:jc w:val="right"/>
        <w:rPr>
          <w:rFonts w:ascii="Times New Roman" w:hAnsi="Times New Roman"/>
          <w:b/>
          <w:bCs/>
          <w:sz w:val="24"/>
          <w:szCs w:val="24"/>
        </w:rPr>
      </w:pPr>
      <w:r>
        <w:rPr>
          <w:rFonts w:ascii="Times New Roman" w:hAnsi="Times New Roman"/>
          <w:b/>
          <w:bCs/>
          <w:sz w:val="24"/>
          <w:szCs w:val="24"/>
        </w:rPr>
        <w:t>Приложение №</w:t>
      </w:r>
      <w:r w:rsidRPr="003440CE">
        <w:rPr>
          <w:rFonts w:ascii="Times New Roman" w:hAnsi="Times New Roman"/>
          <w:b/>
          <w:bCs/>
          <w:sz w:val="24"/>
          <w:szCs w:val="24"/>
        </w:rPr>
        <w:t>2</w:t>
      </w:r>
    </w:p>
    <w:p w:rsidR="00951A83" w:rsidRDefault="00951A83" w:rsidP="00951A83">
      <w:pPr>
        <w:spacing w:after="0" w:line="240" w:lineRule="auto"/>
        <w:jc w:val="right"/>
        <w:rPr>
          <w:rFonts w:ascii="Times New Roman" w:hAnsi="Times New Roman"/>
          <w:sz w:val="24"/>
          <w:szCs w:val="24"/>
        </w:rPr>
      </w:pPr>
      <w:r w:rsidRPr="003440CE">
        <w:rPr>
          <w:rFonts w:ascii="Times New Roman" w:hAnsi="Times New Roman"/>
          <w:bCs/>
          <w:sz w:val="24"/>
          <w:szCs w:val="24"/>
        </w:rPr>
        <w:t>к Договору</w:t>
      </w:r>
      <w:r w:rsidR="00BE7CC6">
        <w:rPr>
          <w:rFonts w:ascii="Times New Roman" w:hAnsi="Times New Roman"/>
          <w:bCs/>
          <w:sz w:val="24"/>
          <w:szCs w:val="24"/>
        </w:rPr>
        <w:t xml:space="preserve"> </w:t>
      </w:r>
      <w:r w:rsidRPr="008F6F87">
        <w:rPr>
          <w:rFonts w:ascii="Times New Roman" w:hAnsi="Times New Roman"/>
          <w:sz w:val="24"/>
          <w:szCs w:val="24"/>
        </w:rPr>
        <w:t xml:space="preserve">участия в долевом строительстве </w:t>
      </w:r>
    </w:p>
    <w:p w:rsidR="00951A83" w:rsidRPr="003440CE" w:rsidRDefault="00951A83" w:rsidP="00951A83">
      <w:pPr>
        <w:spacing w:after="0" w:line="240" w:lineRule="auto"/>
        <w:jc w:val="right"/>
        <w:rPr>
          <w:rFonts w:ascii="Times New Roman" w:hAnsi="Times New Roman"/>
          <w:bCs/>
          <w:sz w:val="24"/>
          <w:szCs w:val="24"/>
        </w:rPr>
      </w:pPr>
      <w:r w:rsidRPr="003440CE">
        <w:rPr>
          <w:rFonts w:ascii="Times New Roman" w:hAnsi="Times New Roman"/>
          <w:bCs/>
          <w:sz w:val="24"/>
          <w:szCs w:val="24"/>
        </w:rPr>
        <w:t xml:space="preserve">№ </w:t>
      </w:r>
      <w:proofErr w:type="gramStart"/>
      <w:r>
        <w:rPr>
          <w:rFonts w:ascii="Times New Roman" w:hAnsi="Times New Roman"/>
          <w:sz w:val="24"/>
          <w:szCs w:val="24"/>
        </w:rPr>
        <w:t>Б</w:t>
      </w:r>
      <w:proofErr w:type="gramEnd"/>
      <w:r>
        <w:rPr>
          <w:rFonts w:ascii="Times New Roman" w:hAnsi="Times New Roman"/>
          <w:sz w:val="24"/>
          <w:szCs w:val="24"/>
        </w:rPr>
        <w:t xml:space="preserve">/22 </w:t>
      </w:r>
      <w:r w:rsidRPr="003440CE">
        <w:rPr>
          <w:rFonts w:ascii="Times New Roman" w:hAnsi="Times New Roman"/>
          <w:bCs/>
          <w:sz w:val="24"/>
          <w:szCs w:val="24"/>
        </w:rPr>
        <w:t xml:space="preserve">от </w:t>
      </w:r>
      <w:r>
        <w:rPr>
          <w:rFonts w:ascii="Times New Roman" w:hAnsi="Times New Roman"/>
          <w:bCs/>
          <w:sz w:val="24"/>
          <w:szCs w:val="24"/>
        </w:rPr>
        <w:t>«___» ________ 2022</w:t>
      </w:r>
      <w:r w:rsidRPr="003440CE">
        <w:rPr>
          <w:rFonts w:ascii="Times New Roman" w:hAnsi="Times New Roman"/>
          <w:bCs/>
          <w:sz w:val="24"/>
          <w:szCs w:val="24"/>
        </w:rPr>
        <w:t>г.</w:t>
      </w:r>
    </w:p>
    <w:p w:rsidR="00951A83" w:rsidRDefault="00951A83" w:rsidP="00951A83">
      <w:pPr>
        <w:widowControl w:val="0"/>
        <w:autoSpaceDE w:val="0"/>
        <w:autoSpaceDN w:val="0"/>
        <w:adjustRightInd w:val="0"/>
        <w:spacing w:after="0" w:line="240" w:lineRule="auto"/>
        <w:jc w:val="right"/>
        <w:rPr>
          <w:rFonts w:ascii="Times New Roman" w:hAnsi="Times New Roman"/>
          <w:b/>
          <w:bCs/>
          <w:sz w:val="24"/>
          <w:szCs w:val="24"/>
        </w:rPr>
      </w:pPr>
    </w:p>
    <w:p w:rsidR="00951A83" w:rsidRPr="00153166" w:rsidRDefault="00951A83" w:rsidP="00951A83">
      <w:pPr>
        <w:widowControl w:val="0"/>
        <w:autoSpaceDE w:val="0"/>
        <w:autoSpaceDN w:val="0"/>
        <w:adjustRightInd w:val="0"/>
        <w:spacing w:after="0" w:line="240" w:lineRule="auto"/>
        <w:jc w:val="right"/>
        <w:rPr>
          <w:rFonts w:ascii="Times New Roman" w:hAnsi="Times New Roman"/>
          <w:b/>
          <w:bCs/>
          <w:sz w:val="24"/>
          <w:szCs w:val="24"/>
        </w:rPr>
      </w:pPr>
    </w:p>
    <w:p w:rsidR="00951A83" w:rsidRPr="00153166" w:rsidRDefault="00951A83" w:rsidP="00951A83">
      <w:pPr>
        <w:autoSpaceDE w:val="0"/>
        <w:autoSpaceDN w:val="0"/>
        <w:adjustRightInd w:val="0"/>
        <w:spacing w:after="0" w:line="240" w:lineRule="auto"/>
        <w:ind w:firstLine="720"/>
        <w:jc w:val="center"/>
        <w:rPr>
          <w:rFonts w:ascii="Times New Roman" w:hAnsi="Times New Roman"/>
          <w:b/>
          <w:sz w:val="24"/>
          <w:szCs w:val="24"/>
        </w:rPr>
      </w:pPr>
      <w:r w:rsidRPr="00153166">
        <w:rPr>
          <w:rFonts w:ascii="Times New Roman" w:hAnsi="Times New Roman"/>
          <w:b/>
          <w:sz w:val="24"/>
          <w:szCs w:val="24"/>
        </w:rPr>
        <w:t xml:space="preserve">Планировка и местоположение объекта долевого </w:t>
      </w:r>
      <w:r>
        <w:rPr>
          <w:rFonts w:ascii="Times New Roman" w:hAnsi="Times New Roman"/>
          <w:b/>
          <w:sz w:val="24"/>
          <w:szCs w:val="24"/>
        </w:rPr>
        <w:t>строительства</w:t>
      </w:r>
      <w:r w:rsidRPr="00153166">
        <w:rPr>
          <w:rFonts w:ascii="Times New Roman" w:hAnsi="Times New Roman"/>
          <w:b/>
          <w:sz w:val="24"/>
          <w:szCs w:val="24"/>
        </w:rPr>
        <w:t xml:space="preserve"> на этаже Дома.</w:t>
      </w:r>
    </w:p>
    <w:p w:rsidR="00951A83" w:rsidRPr="003440CE" w:rsidRDefault="00951A83" w:rsidP="00951A83">
      <w:pPr>
        <w:spacing w:after="0" w:line="240" w:lineRule="auto"/>
        <w:jc w:val="center"/>
        <w:rPr>
          <w:rFonts w:ascii="Times New Roman" w:hAnsi="Times New Roman"/>
          <w:sz w:val="24"/>
          <w:szCs w:val="24"/>
        </w:rPr>
      </w:pPr>
    </w:p>
    <w:p w:rsidR="00951A83" w:rsidRPr="003440CE" w:rsidRDefault="00951A83" w:rsidP="00951A83">
      <w:pPr>
        <w:spacing w:after="0" w:line="240" w:lineRule="auto"/>
        <w:jc w:val="center"/>
        <w:rPr>
          <w:rFonts w:ascii="Times New Roman" w:hAnsi="Times New Roman"/>
          <w:sz w:val="24"/>
          <w:szCs w:val="24"/>
        </w:rPr>
      </w:pPr>
    </w:p>
    <w:p w:rsidR="00951A83" w:rsidRPr="003440CE" w:rsidRDefault="00951A83" w:rsidP="00951A83">
      <w:pPr>
        <w:spacing w:after="0" w:line="240" w:lineRule="auto"/>
        <w:jc w:val="center"/>
        <w:rPr>
          <w:rFonts w:ascii="Times New Roman" w:hAnsi="Times New Roman"/>
          <w:sz w:val="24"/>
          <w:szCs w:val="24"/>
        </w:rPr>
      </w:pPr>
    </w:p>
    <w:p w:rsidR="00951A83" w:rsidRPr="003440CE" w:rsidRDefault="00951A83" w:rsidP="00951A83">
      <w:pPr>
        <w:spacing w:after="0" w:line="240" w:lineRule="auto"/>
        <w:jc w:val="center"/>
        <w:rPr>
          <w:rFonts w:ascii="Times New Roman" w:hAnsi="Times New Roman"/>
          <w:i/>
          <w:sz w:val="24"/>
          <w:szCs w:val="24"/>
        </w:rPr>
      </w:pPr>
    </w:p>
    <w:p w:rsidR="00951A83" w:rsidRPr="003440CE" w:rsidRDefault="00951A83" w:rsidP="00951A83">
      <w:pPr>
        <w:spacing w:after="0" w:line="240" w:lineRule="auto"/>
        <w:rPr>
          <w:rFonts w:ascii="Times New Roman" w:hAnsi="Times New Roman"/>
          <w:b/>
          <w:bCs/>
          <w:sz w:val="24"/>
          <w:szCs w:val="24"/>
        </w:rPr>
      </w:pPr>
    </w:p>
    <w:p w:rsidR="00951A83" w:rsidRDefault="00951A83" w:rsidP="00951A83">
      <w:pPr>
        <w:spacing w:after="0" w:line="240" w:lineRule="auto"/>
        <w:ind w:firstLine="708"/>
        <w:jc w:val="both"/>
        <w:rPr>
          <w:rFonts w:ascii="Times New Roman" w:hAnsi="Times New Roman"/>
          <w:bCs/>
          <w:sz w:val="24"/>
          <w:szCs w:val="24"/>
        </w:rPr>
      </w:pPr>
    </w:p>
    <w:p w:rsidR="00951A83" w:rsidRDefault="00951A83" w:rsidP="00951A83">
      <w:pPr>
        <w:spacing w:after="0" w:line="240" w:lineRule="auto"/>
        <w:ind w:firstLine="708"/>
        <w:jc w:val="both"/>
        <w:rPr>
          <w:rFonts w:ascii="Times New Roman" w:hAnsi="Times New Roman"/>
          <w:bCs/>
          <w:sz w:val="24"/>
          <w:szCs w:val="24"/>
        </w:rPr>
      </w:pPr>
    </w:p>
    <w:p w:rsidR="00951A83" w:rsidRDefault="00951A83" w:rsidP="00951A83">
      <w:pPr>
        <w:spacing w:after="0" w:line="240" w:lineRule="auto"/>
        <w:ind w:firstLine="708"/>
        <w:jc w:val="both"/>
        <w:rPr>
          <w:rFonts w:ascii="Times New Roman" w:hAnsi="Times New Roman"/>
          <w:bCs/>
          <w:sz w:val="24"/>
          <w:szCs w:val="24"/>
        </w:rPr>
      </w:pPr>
    </w:p>
    <w:p w:rsidR="00951A83" w:rsidRDefault="00951A83" w:rsidP="00951A83">
      <w:pPr>
        <w:spacing w:after="0" w:line="240" w:lineRule="auto"/>
        <w:ind w:firstLine="708"/>
        <w:jc w:val="both"/>
        <w:rPr>
          <w:rFonts w:ascii="Times New Roman" w:hAnsi="Times New Roman"/>
          <w:bCs/>
          <w:sz w:val="24"/>
          <w:szCs w:val="24"/>
        </w:rPr>
      </w:pPr>
    </w:p>
    <w:p w:rsidR="00951A83" w:rsidRDefault="00951A83" w:rsidP="00951A83">
      <w:pPr>
        <w:spacing w:after="0" w:line="240" w:lineRule="auto"/>
        <w:ind w:firstLine="708"/>
        <w:jc w:val="both"/>
        <w:rPr>
          <w:rFonts w:ascii="Times New Roman" w:hAnsi="Times New Roman"/>
          <w:bCs/>
          <w:sz w:val="24"/>
          <w:szCs w:val="24"/>
        </w:rPr>
      </w:pPr>
    </w:p>
    <w:p w:rsidR="00951A83" w:rsidRDefault="00951A83" w:rsidP="00951A83">
      <w:pPr>
        <w:spacing w:after="0" w:line="240" w:lineRule="auto"/>
        <w:ind w:firstLine="708"/>
        <w:jc w:val="both"/>
        <w:rPr>
          <w:rFonts w:ascii="Times New Roman" w:hAnsi="Times New Roman"/>
          <w:bCs/>
          <w:sz w:val="24"/>
          <w:szCs w:val="24"/>
        </w:rPr>
      </w:pPr>
    </w:p>
    <w:p w:rsidR="00951A83" w:rsidRDefault="00951A83" w:rsidP="00951A83">
      <w:pPr>
        <w:spacing w:after="0" w:line="240" w:lineRule="auto"/>
        <w:ind w:firstLine="708"/>
        <w:jc w:val="both"/>
        <w:rPr>
          <w:rFonts w:ascii="Times New Roman" w:hAnsi="Times New Roman"/>
          <w:bCs/>
          <w:sz w:val="24"/>
          <w:szCs w:val="24"/>
        </w:rPr>
      </w:pPr>
    </w:p>
    <w:p w:rsidR="00951A83" w:rsidRDefault="00951A83" w:rsidP="00951A83">
      <w:pPr>
        <w:spacing w:after="0" w:line="240" w:lineRule="auto"/>
        <w:ind w:firstLine="708"/>
        <w:jc w:val="both"/>
        <w:rPr>
          <w:rFonts w:ascii="Times New Roman" w:hAnsi="Times New Roman"/>
          <w:bCs/>
          <w:sz w:val="24"/>
          <w:szCs w:val="24"/>
        </w:rPr>
      </w:pPr>
    </w:p>
    <w:p w:rsidR="00951A83" w:rsidRDefault="00951A83" w:rsidP="00951A83">
      <w:pPr>
        <w:spacing w:after="0" w:line="240" w:lineRule="auto"/>
        <w:ind w:firstLine="708"/>
        <w:jc w:val="both"/>
        <w:rPr>
          <w:rFonts w:ascii="Times New Roman" w:hAnsi="Times New Roman"/>
          <w:bCs/>
          <w:sz w:val="24"/>
          <w:szCs w:val="24"/>
        </w:rPr>
      </w:pPr>
    </w:p>
    <w:p w:rsidR="00951A83" w:rsidRDefault="00951A83" w:rsidP="00951A83">
      <w:pPr>
        <w:spacing w:after="0" w:line="240" w:lineRule="auto"/>
        <w:ind w:firstLine="708"/>
        <w:jc w:val="both"/>
        <w:rPr>
          <w:rFonts w:ascii="Times New Roman" w:hAnsi="Times New Roman"/>
          <w:bCs/>
          <w:sz w:val="24"/>
          <w:szCs w:val="24"/>
        </w:rPr>
      </w:pPr>
    </w:p>
    <w:p w:rsidR="00951A83" w:rsidRDefault="00951A83" w:rsidP="00951A83">
      <w:pPr>
        <w:spacing w:after="0" w:line="240" w:lineRule="auto"/>
        <w:ind w:firstLine="708"/>
        <w:jc w:val="both"/>
        <w:rPr>
          <w:rFonts w:ascii="Times New Roman" w:hAnsi="Times New Roman"/>
          <w:bCs/>
          <w:sz w:val="24"/>
          <w:szCs w:val="24"/>
        </w:rPr>
      </w:pPr>
    </w:p>
    <w:p w:rsidR="00951A83" w:rsidRDefault="00951A83" w:rsidP="00951A83">
      <w:pPr>
        <w:spacing w:after="0" w:line="240" w:lineRule="auto"/>
        <w:ind w:firstLine="708"/>
        <w:jc w:val="both"/>
        <w:rPr>
          <w:rFonts w:ascii="Times New Roman" w:hAnsi="Times New Roman"/>
          <w:bCs/>
          <w:sz w:val="24"/>
          <w:szCs w:val="24"/>
        </w:rPr>
      </w:pPr>
    </w:p>
    <w:p w:rsidR="00951A83" w:rsidRDefault="00951A83" w:rsidP="00951A83">
      <w:pPr>
        <w:spacing w:after="0" w:line="240" w:lineRule="auto"/>
        <w:ind w:firstLine="708"/>
        <w:jc w:val="both"/>
        <w:rPr>
          <w:rFonts w:ascii="Times New Roman" w:hAnsi="Times New Roman"/>
          <w:bCs/>
          <w:sz w:val="24"/>
          <w:szCs w:val="24"/>
        </w:rPr>
      </w:pPr>
    </w:p>
    <w:p w:rsidR="00951A83" w:rsidRDefault="00951A83" w:rsidP="00951A83">
      <w:pPr>
        <w:spacing w:after="0" w:line="240" w:lineRule="auto"/>
        <w:ind w:firstLine="708"/>
        <w:jc w:val="both"/>
        <w:rPr>
          <w:rFonts w:ascii="Times New Roman" w:hAnsi="Times New Roman"/>
          <w:bCs/>
          <w:sz w:val="24"/>
          <w:szCs w:val="24"/>
        </w:rPr>
      </w:pPr>
    </w:p>
    <w:p w:rsidR="00951A83" w:rsidRDefault="00951A83" w:rsidP="00951A83">
      <w:pPr>
        <w:spacing w:after="0" w:line="240" w:lineRule="auto"/>
        <w:ind w:firstLine="708"/>
        <w:jc w:val="both"/>
        <w:rPr>
          <w:rFonts w:ascii="Times New Roman" w:hAnsi="Times New Roman"/>
          <w:bCs/>
          <w:sz w:val="24"/>
          <w:szCs w:val="24"/>
        </w:rPr>
      </w:pPr>
    </w:p>
    <w:p w:rsidR="00951A83" w:rsidRDefault="00951A83" w:rsidP="00951A83">
      <w:pPr>
        <w:spacing w:after="0" w:line="240" w:lineRule="auto"/>
        <w:ind w:firstLine="708"/>
        <w:jc w:val="both"/>
        <w:rPr>
          <w:rFonts w:ascii="Times New Roman" w:hAnsi="Times New Roman"/>
          <w:bCs/>
          <w:sz w:val="24"/>
          <w:szCs w:val="24"/>
        </w:rPr>
      </w:pPr>
    </w:p>
    <w:p w:rsidR="00951A83" w:rsidRDefault="00951A83" w:rsidP="00951A83">
      <w:pPr>
        <w:spacing w:after="0" w:line="240" w:lineRule="auto"/>
        <w:ind w:firstLine="708"/>
        <w:jc w:val="both"/>
        <w:rPr>
          <w:rFonts w:ascii="Times New Roman" w:hAnsi="Times New Roman"/>
          <w:bCs/>
          <w:sz w:val="24"/>
          <w:szCs w:val="24"/>
        </w:rPr>
      </w:pPr>
    </w:p>
    <w:p w:rsidR="00951A83" w:rsidRDefault="00951A83" w:rsidP="00951A83">
      <w:pPr>
        <w:spacing w:after="0" w:line="240" w:lineRule="auto"/>
        <w:ind w:firstLine="708"/>
        <w:jc w:val="both"/>
        <w:rPr>
          <w:rFonts w:ascii="Times New Roman" w:hAnsi="Times New Roman"/>
          <w:bCs/>
          <w:sz w:val="24"/>
          <w:szCs w:val="24"/>
        </w:rPr>
      </w:pPr>
    </w:p>
    <w:p w:rsidR="00951A83" w:rsidRDefault="00951A83" w:rsidP="00951A83">
      <w:pPr>
        <w:spacing w:after="0" w:line="240" w:lineRule="auto"/>
        <w:ind w:firstLine="708"/>
        <w:jc w:val="both"/>
        <w:rPr>
          <w:rFonts w:ascii="Times New Roman" w:hAnsi="Times New Roman"/>
          <w:bCs/>
          <w:sz w:val="24"/>
          <w:szCs w:val="24"/>
        </w:rPr>
      </w:pPr>
    </w:p>
    <w:p w:rsidR="00951A83" w:rsidRDefault="00951A83" w:rsidP="00951A83">
      <w:pPr>
        <w:spacing w:after="0" w:line="240" w:lineRule="auto"/>
        <w:ind w:firstLine="708"/>
        <w:jc w:val="both"/>
        <w:rPr>
          <w:rFonts w:ascii="Times New Roman" w:hAnsi="Times New Roman"/>
          <w:bCs/>
          <w:sz w:val="24"/>
          <w:szCs w:val="24"/>
        </w:rPr>
      </w:pPr>
    </w:p>
    <w:p w:rsidR="00951A83" w:rsidRDefault="00951A83" w:rsidP="00951A83">
      <w:pPr>
        <w:spacing w:after="0" w:line="240" w:lineRule="auto"/>
        <w:ind w:firstLine="708"/>
        <w:jc w:val="both"/>
        <w:rPr>
          <w:rFonts w:ascii="Times New Roman" w:hAnsi="Times New Roman"/>
          <w:bCs/>
          <w:sz w:val="24"/>
          <w:szCs w:val="24"/>
        </w:rPr>
      </w:pPr>
    </w:p>
    <w:p w:rsidR="00951A83" w:rsidRDefault="00951A83" w:rsidP="00951A83">
      <w:pPr>
        <w:spacing w:after="0" w:line="240" w:lineRule="auto"/>
        <w:ind w:firstLine="708"/>
        <w:jc w:val="both"/>
        <w:rPr>
          <w:rFonts w:ascii="Times New Roman" w:hAnsi="Times New Roman"/>
          <w:bCs/>
          <w:sz w:val="24"/>
          <w:szCs w:val="24"/>
        </w:rPr>
      </w:pPr>
    </w:p>
    <w:p w:rsidR="00951A83" w:rsidRDefault="00951A83" w:rsidP="00951A83">
      <w:pPr>
        <w:spacing w:after="0" w:line="240" w:lineRule="auto"/>
        <w:ind w:firstLine="708"/>
        <w:jc w:val="both"/>
        <w:rPr>
          <w:rFonts w:ascii="Times New Roman" w:hAnsi="Times New Roman"/>
          <w:bCs/>
          <w:sz w:val="24"/>
          <w:szCs w:val="24"/>
        </w:rPr>
      </w:pPr>
    </w:p>
    <w:p w:rsidR="00951A83" w:rsidRPr="003440CE" w:rsidRDefault="00951A83" w:rsidP="00951A83">
      <w:pPr>
        <w:spacing w:after="0" w:line="240" w:lineRule="auto"/>
        <w:ind w:firstLine="567"/>
        <w:rPr>
          <w:rFonts w:ascii="Times New Roman" w:hAnsi="Times New Roman"/>
          <w:bCs/>
          <w:sz w:val="24"/>
          <w:szCs w:val="24"/>
        </w:rPr>
      </w:pPr>
      <w:r>
        <w:rPr>
          <w:rFonts w:ascii="Times New Roman" w:hAnsi="Times New Roman"/>
          <w:bCs/>
          <w:sz w:val="24"/>
          <w:szCs w:val="24"/>
        </w:rPr>
        <w:t>О</w:t>
      </w:r>
      <w:r w:rsidRPr="003440CE">
        <w:rPr>
          <w:rFonts w:ascii="Times New Roman" w:hAnsi="Times New Roman"/>
          <w:bCs/>
          <w:sz w:val="24"/>
          <w:szCs w:val="24"/>
        </w:rPr>
        <w:t>бъ</w:t>
      </w:r>
      <w:r>
        <w:rPr>
          <w:rFonts w:ascii="Times New Roman" w:hAnsi="Times New Roman"/>
          <w:bCs/>
          <w:sz w:val="24"/>
          <w:szCs w:val="24"/>
        </w:rPr>
        <w:t>ект</w:t>
      </w:r>
      <w:r w:rsidRPr="003440CE">
        <w:rPr>
          <w:rFonts w:ascii="Times New Roman" w:hAnsi="Times New Roman"/>
          <w:bCs/>
          <w:sz w:val="24"/>
          <w:szCs w:val="24"/>
        </w:rPr>
        <w:t xml:space="preserve"> долевого стр</w:t>
      </w:r>
      <w:r>
        <w:rPr>
          <w:rFonts w:ascii="Times New Roman" w:hAnsi="Times New Roman"/>
          <w:bCs/>
          <w:sz w:val="24"/>
          <w:szCs w:val="24"/>
        </w:rPr>
        <w:t>оительства по Договору выделен</w:t>
      </w:r>
      <w:r w:rsidRPr="003440CE">
        <w:rPr>
          <w:rFonts w:ascii="Times New Roman" w:hAnsi="Times New Roman"/>
          <w:bCs/>
          <w:sz w:val="24"/>
          <w:szCs w:val="24"/>
        </w:rPr>
        <w:t xml:space="preserve"> серым цветом.</w:t>
      </w:r>
    </w:p>
    <w:p w:rsidR="00951A83" w:rsidRPr="003440CE" w:rsidRDefault="00951A83" w:rsidP="00951A83">
      <w:pPr>
        <w:spacing w:after="0" w:line="240" w:lineRule="auto"/>
        <w:ind w:firstLine="567"/>
        <w:rPr>
          <w:rFonts w:ascii="Times New Roman" w:hAnsi="Times New Roman"/>
          <w:sz w:val="24"/>
          <w:szCs w:val="24"/>
        </w:rPr>
      </w:pPr>
      <w:r w:rsidRPr="003440CE">
        <w:rPr>
          <w:rFonts w:ascii="Times New Roman" w:hAnsi="Times New Roman"/>
          <w:sz w:val="24"/>
          <w:szCs w:val="24"/>
        </w:rPr>
        <w:t xml:space="preserve">Планировка </w:t>
      </w:r>
      <w:r w:rsidR="006107EE">
        <w:rPr>
          <w:rFonts w:ascii="Times New Roman" w:hAnsi="Times New Roman"/>
          <w:sz w:val="24"/>
          <w:szCs w:val="24"/>
        </w:rPr>
        <w:t>жилого или нежилого помещения</w:t>
      </w:r>
      <w:r w:rsidRPr="003440CE">
        <w:rPr>
          <w:rFonts w:ascii="Times New Roman" w:hAnsi="Times New Roman"/>
          <w:sz w:val="24"/>
          <w:szCs w:val="24"/>
        </w:rPr>
        <w:t xml:space="preserve"> определена на основании проектной документации.</w:t>
      </w:r>
    </w:p>
    <w:p w:rsidR="00951A83" w:rsidRDefault="00951A83" w:rsidP="00951A83">
      <w:pPr>
        <w:spacing w:after="0" w:line="240" w:lineRule="auto"/>
        <w:ind w:firstLine="708"/>
        <w:jc w:val="both"/>
        <w:rPr>
          <w:rFonts w:ascii="Times New Roman" w:hAnsi="Times New Roman"/>
          <w:bCs/>
          <w:sz w:val="24"/>
          <w:szCs w:val="24"/>
        </w:rPr>
      </w:pPr>
    </w:p>
    <w:p w:rsidR="00951A83" w:rsidRDefault="00951A83" w:rsidP="00951A83">
      <w:pPr>
        <w:spacing w:after="0" w:line="240" w:lineRule="auto"/>
        <w:rPr>
          <w:rFonts w:ascii="Times New Roman" w:eastAsia="Times New Roman" w:hAnsi="Times New Roman"/>
          <w:b/>
          <w:sz w:val="24"/>
          <w:szCs w:val="24"/>
          <w:lang w:eastAsia="ru-RU"/>
        </w:rPr>
      </w:pPr>
    </w:p>
    <w:p w:rsidR="00951A83" w:rsidRPr="008F6F87" w:rsidRDefault="00951A83" w:rsidP="00951A83">
      <w:pPr>
        <w:spacing w:after="0" w:line="240" w:lineRule="auto"/>
        <w:rPr>
          <w:rFonts w:ascii="Times New Roman" w:eastAsia="Times New Roman" w:hAnsi="Times New Roman"/>
          <w:b/>
          <w:sz w:val="24"/>
          <w:szCs w:val="24"/>
          <w:lang w:eastAsia="ru-RU"/>
        </w:rPr>
      </w:pPr>
    </w:p>
    <w:p w:rsidR="00951A83" w:rsidRDefault="00951A83" w:rsidP="00951A83">
      <w:pPr>
        <w:spacing w:after="0" w:line="240" w:lineRule="auto"/>
        <w:ind w:right="-366"/>
        <w:rPr>
          <w:rFonts w:ascii="Times New Roman" w:hAnsi="Times New Roman"/>
          <w:b/>
          <w:sz w:val="24"/>
          <w:szCs w:val="24"/>
        </w:rPr>
      </w:pPr>
      <w:r>
        <w:rPr>
          <w:rFonts w:ascii="Times New Roman" w:hAnsi="Times New Roman"/>
          <w:b/>
          <w:sz w:val="24"/>
          <w:szCs w:val="24"/>
        </w:rPr>
        <w:t xml:space="preserve">         «Застройщик»</w:t>
      </w:r>
      <w:r w:rsidRPr="00B5772D">
        <w:rPr>
          <w:rFonts w:ascii="Times New Roman" w:hAnsi="Times New Roman"/>
          <w:b/>
          <w:sz w:val="24"/>
          <w:szCs w:val="24"/>
        </w:rPr>
        <w:tab/>
      </w:r>
      <w:r w:rsidRPr="00B5772D">
        <w:rPr>
          <w:rFonts w:ascii="Times New Roman" w:hAnsi="Times New Roman"/>
          <w:b/>
          <w:sz w:val="24"/>
          <w:szCs w:val="24"/>
        </w:rPr>
        <w:tab/>
      </w:r>
      <w:r w:rsidRPr="00B5772D">
        <w:rPr>
          <w:rFonts w:ascii="Times New Roman" w:hAnsi="Times New Roman"/>
          <w:b/>
          <w:sz w:val="24"/>
          <w:szCs w:val="24"/>
        </w:rPr>
        <w:tab/>
      </w:r>
      <w:r>
        <w:rPr>
          <w:rFonts w:ascii="Times New Roman" w:hAnsi="Times New Roman"/>
          <w:b/>
          <w:sz w:val="24"/>
          <w:szCs w:val="24"/>
        </w:rPr>
        <w:t xml:space="preserve">                      «Участник долевого строительства»</w:t>
      </w:r>
    </w:p>
    <w:p w:rsidR="00951A83" w:rsidRDefault="00951A83" w:rsidP="00951A83">
      <w:pPr>
        <w:spacing w:after="0" w:line="240" w:lineRule="auto"/>
        <w:ind w:right="-366"/>
        <w:rPr>
          <w:rFonts w:ascii="Times New Roman" w:hAnsi="Times New Roman"/>
          <w:b/>
          <w:sz w:val="24"/>
          <w:szCs w:val="24"/>
        </w:rPr>
      </w:pPr>
    </w:p>
    <w:p w:rsidR="00951A83" w:rsidRPr="00FA3D7F" w:rsidRDefault="00951A83" w:rsidP="00951A83">
      <w:pPr>
        <w:spacing w:after="0" w:line="240" w:lineRule="auto"/>
        <w:ind w:right="-366"/>
        <w:rPr>
          <w:rFonts w:ascii="Times New Roman" w:hAnsi="Times New Roman"/>
          <w:sz w:val="24"/>
          <w:szCs w:val="24"/>
        </w:rPr>
      </w:pPr>
      <w:r w:rsidRPr="00FA3D7F">
        <w:rPr>
          <w:rFonts w:ascii="Times New Roman" w:hAnsi="Times New Roman"/>
          <w:sz w:val="24"/>
          <w:szCs w:val="24"/>
        </w:rPr>
        <w:t xml:space="preserve">Генеральный директор </w:t>
      </w:r>
      <w:r w:rsidRPr="00FA3D7F">
        <w:rPr>
          <w:rFonts w:ascii="Times New Roman" w:hAnsi="Times New Roman"/>
          <w:sz w:val="24"/>
          <w:szCs w:val="24"/>
        </w:rPr>
        <w:tab/>
      </w:r>
      <w:r w:rsidRPr="00FA3D7F">
        <w:rPr>
          <w:rFonts w:ascii="Times New Roman" w:hAnsi="Times New Roman"/>
          <w:sz w:val="24"/>
          <w:szCs w:val="24"/>
        </w:rPr>
        <w:tab/>
      </w:r>
      <w:r w:rsidRPr="00FA3D7F">
        <w:rPr>
          <w:rFonts w:ascii="Times New Roman" w:hAnsi="Times New Roman"/>
          <w:sz w:val="24"/>
          <w:szCs w:val="24"/>
        </w:rPr>
        <w:tab/>
      </w:r>
      <w:r w:rsidRPr="00FA3D7F">
        <w:rPr>
          <w:rFonts w:ascii="Times New Roman" w:hAnsi="Times New Roman"/>
          <w:sz w:val="24"/>
          <w:szCs w:val="24"/>
        </w:rPr>
        <w:tab/>
      </w:r>
      <w:r w:rsidRPr="00FA3D7F">
        <w:rPr>
          <w:rFonts w:ascii="Times New Roman" w:hAnsi="Times New Roman"/>
          <w:sz w:val="24"/>
          <w:szCs w:val="24"/>
        </w:rPr>
        <w:tab/>
      </w:r>
    </w:p>
    <w:p w:rsidR="00951A83" w:rsidRPr="00B5772D" w:rsidRDefault="00951A83" w:rsidP="00951A83">
      <w:pPr>
        <w:pStyle w:val="1"/>
        <w:jc w:val="left"/>
        <w:rPr>
          <w:szCs w:val="24"/>
        </w:rPr>
      </w:pPr>
      <w:r w:rsidRPr="00B5772D">
        <w:rPr>
          <w:szCs w:val="24"/>
        </w:rPr>
        <w:t>ООО</w:t>
      </w:r>
      <w:r w:rsidR="00933F49">
        <w:rPr>
          <w:szCs w:val="24"/>
        </w:rPr>
        <w:t xml:space="preserve"> СЗ </w:t>
      </w:r>
      <w:r w:rsidRPr="00B5772D">
        <w:rPr>
          <w:szCs w:val="24"/>
        </w:rPr>
        <w:t>«ИФК «</w:t>
      </w:r>
      <w:proofErr w:type="spellStart"/>
      <w:r w:rsidRPr="00B5772D">
        <w:rPr>
          <w:szCs w:val="24"/>
        </w:rPr>
        <w:t>Астрстройинвест</w:t>
      </w:r>
      <w:proofErr w:type="spellEnd"/>
      <w:r w:rsidRPr="00B5772D">
        <w:rPr>
          <w:szCs w:val="24"/>
        </w:rPr>
        <w:t>»</w:t>
      </w:r>
      <w:r w:rsidRPr="00B5772D">
        <w:rPr>
          <w:szCs w:val="24"/>
        </w:rPr>
        <w:tab/>
      </w:r>
      <w:r w:rsidRPr="00B5772D">
        <w:rPr>
          <w:szCs w:val="24"/>
        </w:rPr>
        <w:tab/>
      </w:r>
      <w:r w:rsidRPr="00B5772D">
        <w:rPr>
          <w:szCs w:val="24"/>
        </w:rPr>
        <w:tab/>
      </w:r>
      <w:r w:rsidRPr="00B5772D">
        <w:rPr>
          <w:szCs w:val="24"/>
        </w:rPr>
        <w:tab/>
      </w:r>
    </w:p>
    <w:p w:rsidR="00951A83" w:rsidRPr="00B5772D" w:rsidRDefault="00951A83" w:rsidP="00951A83">
      <w:pPr>
        <w:spacing w:after="0" w:line="240" w:lineRule="auto"/>
        <w:rPr>
          <w:rFonts w:ascii="Times New Roman" w:hAnsi="Times New Roman"/>
          <w:sz w:val="24"/>
          <w:szCs w:val="24"/>
        </w:rPr>
      </w:pPr>
      <w:r w:rsidRPr="00B5772D">
        <w:rPr>
          <w:rFonts w:ascii="Times New Roman" w:hAnsi="Times New Roman"/>
          <w:sz w:val="24"/>
          <w:szCs w:val="24"/>
        </w:rPr>
        <w:tab/>
      </w:r>
      <w:r w:rsidRPr="00B5772D">
        <w:rPr>
          <w:rFonts w:ascii="Times New Roman" w:hAnsi="Times New Roman"/>
          <w:sz w:val="24"/>
          <w:szCs w:val="24"/>
        </w:rPr>
        <w:tab/>
      </w:r>
      <w:r w:rsidRPr="00B5772D">
        <w:rPr>
          <w:rFonts w:ascii="Times New Roman" w:hAnsi="Times New Roman"/>
          <w:sz w:val="24"/>
          <w:szCs w:val="24"/>
        </w:rPr>
        <w:tab/>
      </w:r>
      <w:r w:rsidRPr="00B5772D">
        <w:rPr>
          <w:rFonts w:ascii="Times New Roman" w:hAnsi="Times New Roman"/>
          <w:sz w:val="24"/>
          <w:szCs w:val="24"/>
        </w:rPr>
        <w:tab/>
      </w:r>
      <w:r w:rsidRPr="00B5772D">
        <w:rPr>
          <w:rFonts w:ascii="Times New Roman" w:hAnsi="Times New Roman"/>
          <w:sz w:val="24"/>
          <w:szCs w:val="24"/>
        </w:rPr>
        <w:tab/>
        <w:t xml:space="preserve">            ____________________________________</w:t>
      </w:r>
    </w:p>
    <w:p w:rsidR="00951A83" w:rsidRPr="00B5772D" w:rsidRDefault="00951A83" w:rsidP="00951A83">
      <w:pPr>
        <w:spacing w:after="0" w:line="240" w:lineRule="auto"/>
        <w:rPr>
          <w:rFonts w:ascii="Times New Roman" w:hAnsi="Times New Roman"/>
          <w:sz w:val="24"/>
          <w:szCs w:val="24"/>
        </w:rPr>
      </w:pPr>
    </w:p>
    <w:p w:rsidR="00BE6852" w:rsidRDefault="00951A83" w:rsidP="00C07064">
      <w:pPr>
        <w:pStyle w:val="af6"/>
        <w:ind w:right="-5"/>
        <w:jc w:val="both"/>
        <w:rPr>
          <w:rFonts w:ascii="Times New Roman" w:hAnsi="Times New Roman"/>
          <w:b/>
          <w:sz w:val="24"/>
          <w:szCs w:val="24"/>
        </w:rPr>
      </w:pPr>
      <w:r w:rsidRPr="00B5772D">
        <w:rPr>
          <w:rFonts w:ascii="Times New Roman" w:hAnsi="Times New Roman"/>
          <w:b/>
          <w:sz w:val="24"/>
          <w:szCs w:val="24"/>
        </w:rPr>
        <w:t xml:space="preserve">____________________ Д.В. </w:t>
      </w:r>
      <w:proofErr w:type="spellStart"/>
      <w:r w:rsidRPr="00B5772D">
        <w:rPr>
          <w:rFonts w:ascii="Times New Roman" w:hAnsi="Times New Roman"/>
          <w:b/>
          <w:sz w:val="24"/>
          <w:szCs w:val="24"/>
        </w:rPr>
        <w:t>Салеев</w:t>
      </w:r>
      <w:proofErr w:type="spellEnd"/>
      <w:r w:rsidRPr="00B5772D">
        <w:rPr>
          <w:rFonts w:ascii="Times New Roman" w:hAnsi="Times New Roman"/>
          <w:b/>
          <w:sz w:val="24"/>
          <w:szCs w:val="24"/>
        </w:rPr>
        <w:tab/>
      </w:r>
      <w:r w:rsidRPr="00B5772D">
        <w:rPr>
          <w:rFonts w:ascii="Times New Roman" w:hAnsi="Times New Roman"/>
          <w:b/>
          <w:sz w:val="24"/>
          <w:szCs w:val="24"/>
        </w:rPr>
        <w:tab/>
        <w:t xml:space="preserve">____________________________________  </w:t>
      </w:r>
    </w:p>
    <w:p w:rsidR="00C07064" w:rsidRDefault="00C07064" w:rsidP="00C07064">
      <w:pPr>
        <w:pStyle w:val="af6"/>
        <w:ind w:right="-5"/>
        <w:jc w:val="both"/>
        <w:rPr>
          <w:rFonts w:ascii="Times New Roman" w:hAnsi="Times New Roman"/>
          <w:b/>
          <w:sz w:val="24"/>
          <w:szCs w:val="24"/>
        </w:rPr>
      </w:pPr>
    </w:p>
    <w:p w:rsidR="00C07064" w:rsidRPr="00FD7FAF" w:rsidRDefault="00C07064" w:rsidP="00C07064">
      <w:pPr>
        <w:pStyle w:val="af6"/>
        <w:ind w:right="-5"/>
        <w:jc w:val="both"/>
        <w:rPr>
          <w:rFonts w:ascii="Times New Roman" w:hAnsi="Times New Roman"/>
          <w:b/>
          <w:bCs/>
          <w:sz w:val="24"/>
          <w:szCs w:val="24"/>
        </w:rPr>
      </w:pPr>
      <w:r>
        <w:rPr>
          <w:rFonts w:ascii="Times New Roman" w:hAnsi="Times New Roman"/>
          <w:b/>
          <w:sz w:val="24"/>
          <w:szCs w:val="24"/>
        </w:rPr>
        <w:t>М.П.</w:t>
      </w:r>
    </w:p>
    <w:sectPr w:rsidR="00C07064" w:rsidRPr="00FD7FAF" w:rsidSect="00A00DC7">
      <w:footerReference w:type="default" r:id="rId11"/>
      <w:pgSz w:w="11906" w:h="16838"/>
      <w:pgMar w:top="851" w:right="99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A1C" w:rsidRDefault="00CF2A1C" w:rsidP="00E25E26">
      <w:pPr>
        <w:spacing w:after="0" w:line="240" w:lineRule="auto"/>
      </w:pPr>
      <w:r>
        <w:separator/>
      </w:r>
    </w:p>
  </w:endnote>
  <w:endnote w:type="continuationSeparator" w:id="0">
    <w:p w:rsidR="00CF2A1C" w:rsidRDefault="00CF2A1C" w:rsidP="00E25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829953"/>
      <w:docPartObj>
        <w:docPartGallery w:val="Page Numbers (Bottom of Page)"/>
        <w:docPartUnique/>
      </w:docPartObj>
    </w:sdtPr>
    <w:sdtEndPr/>
    <w:sdtContent>
      <w:p w:rsidR="00C30306" w:rsidRDefault="00CE6C27">
        <w:pPr>
          <w:pStyle w:val="a9"/>
          <w:jc w:val="right"/>
        </w:pPr>
        <w:r>
          <w:fldChar w:fldCharType="begin"/>
        </w:r>
        <w:r w:rsidR="00C30306">
          <w:instrText>PAGE   \* MERGEFORMAT</w:instrText>
        </w:r>
        <w:r>
          <w:fldChar w:fldCharType="separate"/>
        </w:r>
        <w:r w:rsidR="005543C0">
          <w:rPr>
            <w:noProof/>
          </w:rPr>
          <w:t>1</w:t>
        </w:r>
        <w:r>
          <w:fldChar w:fldCharType="end"/>
        </w:r>
      </w:p>
    </w:sdtContent>
  </w:sdt>
  <w:p w:rsidR="00C30306" w:rsidRDefault="00C3030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A1C" w:rsidRDefault="00CF2A1C" w:rsidP="00E25E26">
      <w:pPr>
        <w:spacing w:after="0" w:line="240" w:lineRule="auto"/>
      </w:pPr>
      <w:r>
        <w:separator/>
      </w:r>
    </w:p>
  </w:footnote>
  <w:footnote w:type="continuationSeparator" w:id="0">
    <w:p w:rsidR="00CF2A1C" w:rsidRDefault="00CF2A1C" w:rsidP="00E25E26">
      <w:pPr>
        <w:spacing w:after="0" w:line="240" w:lineRule="auto"/>
      </w:pPr>
      <w:r>
        <w:continuationSeparator/>
      </w:r>
    </w:p>
  </w:footnote>
  <w:footnote w:id="1">
    <w:p w:rsidR="00C30306" w:rsidRDefault="00C30306" w:rsidP="00DE7DFD">
      <w:pPr>
        <w:pStyle w:val="af3"/>
        <w:jc w:val="both"/>
      </w:pPr>
      <w:r>
        <w:rPr>
          <w:rStyle w:val="af5"/>
        </w:rPr>
        <w:t>*</w:t>
      </w:r>
      <w:proofErr w:type="gramStart"/>
      <w:r>
        <w:t xml:space="preserve">Площадь </w:t>
      </w:r>
      <w:r w:rsidRPr="00465AB4">
        <w:t>лоджий, веранд, балконов, террас (проектная)</w:t>
      </w:r>
      <w:r>
        <w:t>, указанная в Таблице, рассчитана</w:t>
      </w:r>
      <w:r w:rsidRPr="00465AB4">
        <w:t xml:space="preserve"> с применением понижающ</w:t>
      </w:r>
      <w:r>
        <w:t>их</w:t>
      </w:r>
      <w:r w:rsidRPr="00465AB4">
        <w:t xml:space="preserve"> коэффициент</w:t>
      </w:r>
      <w:r>
        <w:t>ов</w:t>
      </w:r>
      <w:r w:rsidRPr="00BC6029">
        <w:t xml:space="preserve">: </w:t>
      </w:r>
      <w:r>
        <w:t>для лоджий- 0,5</w:t>
      </w:r>
      <w:r w:rsidRPr="00BC6029">
        <w:t>;</w:t>
      </w:r>
      <w:r>
        <w:t xml:space="preserve"> для балконов- 0,3</w:t>
      </w:r>
      <w:r w:rsidRPr="00BC6029">
        <w:t>;</w:t>
      </w:r>
      <w:r>
        <w:t xml:space="preserve"> для террас – 0,3</w:t>
      </w:r>
      <w:r w:rsidRPr="00BC6029">
        <w:t>;</w:t>
      </w:r>
      <w:r>
        <w:t xml:space="preserve"> для веранд -1,0.</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0" w:firstLine="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7BE43B8"/>
    <w:multiLevelType w:val="hybridMultilevel"/>
    <w:tmpl w:val="019E8CE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9078FB"/>
    <w:multiLevelType w:val="hybridMultilevel"/>
    <w:tmpl w:val="D15AFBD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8B6722"/>
    <w:multiLevelType w:val="hybridMultilevel"/>
    <w:tmpl w:val="83A24A0E"/>
    <w:lvl w:ilvl="0" w:tplc="9BF8F9EC">
      <w:start w:val="8"/>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
    <w:nsid w:val="1489115D"/>
    <w:multiLevelType w:val="hybridMultilevel"/>
    <w:tmpl w:val="1136AF6A"/>
    <w:lvl w:ilvl="0" w:tplc="8F067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975E5F"/>
    <w:multiLevelType w:val="hybridMultilevel"/>
    <w:tmpl w:val="5E44C07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A833DA"/>
    <w:multiLevelType w:val="hybridMultilevel"/>
    <w:tmpl w:val="7778D31A"/>
    <w:lvl w:ilvl="0" w:tplc="0419000F">
      <w:start w:val="4"/>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FFD0777"/>
    <w:multiLevelType w:val="hybridMultilevel"/>
    <w:tmpl w:val="66483746"/>
    <w:lvl w:ilvl="0" w:tplc="C18CB174">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4A64A53"/>
    <w:multiLevelType w:val="multilevel"/>
    <w:tmpl w:val="CFD22268"/>
    <w:lvl w:ilvl="0">
      <w:start w:val="1"/>
      <w:numFmt w:val="decimal"/>
      <w:lvlText w:val="%1."/>
      <w:lvlJc w:val="left"/>
      <w:pPr>
        <w:ind w:left="720" w:hanging="360"/>
      </w:pPr>
    </w:lvl>
    <w:lvl w:ilvl="1">
      <w:start w:val="1"/>
      <w:numFmt w:val="decimal"/>
      <w:isLgl/>
      <w:lvlText w:val="%1.%2."/>
      <w:lvlJc w:val="left"/>
      <w:pPr>
        <w:ind w:left="644"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1"/>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902B8"/>
    <w:rsid w:val="00004B0F"/>
    <w:rsid w:val="000078B6"/>
    <w:rsid w:val="00014B87"/>
    <w:rsid w:val="00015EF1"/>
    <w:rsid w:val="00021C71"/>
    <w:rsid w:val="00022723"/>
    <w:rsid w:val="00023DB3"/>
    <w:rsid w:val="0003183F"/>
    <w:rsid w:val="00032F4C"/>
    <w:rsid w:val="000359DF"/>
    <w:rsid w:val="00036FC6"/>
    <w:rsid w:val="00037FB2"/>
    <w:rsid w:val="000411E4"/>
    <w:rsid w:val="00044189"/>
    <w:rsid w:val="000441EB"/>
    <w:rsid w:val="00044E5B"/>
    <w:rsid w:val="000465A9"/>
    <w:rsid w:val="000471D3"/>
    <w:rsid w:val="0004735D"/>
    <w:rsid w:val="000541A3"/>
    <w:rsid w:val="0006003E"/>
    <w:rsid w:val="00060DD8"/>
    <w:rsid w:val="00060FB1"/>
    <w:rsid w:val="000620FD"/>
    <w:rsid w:val="00062565"/>
    <w:rsid w:val="00063983"/>
    <w:rsid w:val="00065ED6"/>
    <w:rsid w:val="0006697F"/>
    <w:rsid w:val="00070556"/>
    <w:rsid w:val="00072B19"/>
    <w:rsid w:val="00073653"/>
    <w:rsid w:val="00073975"/>
    <w:rsid w:val="00075427"/>
    <w:rsid w:val="00081371"/>
    <w:rsid w:val="000902B8"/>
    <w:rsid w:val="000A008D"/>
    <w:rsid w:val="000A1A2F"/>
    <w:rsid w:val="000A258E"/>
    <w:rsid w:val="000A31F1"/>
    <w:rsid w:val="000A490E"/>
    <w:rsid w:val="000A5CB4"/>
    <w:rsid w:val="000A6A89"/>
    <w:rsid w:val="000A75A7"/>
    <w:rsid w:val="000B0DC8"/>
    <w:rsid w:val="000B5D84"/>
    <w:rsid w:val="000C13D7"/>
    <w:rsid w:val="000C30F1"/>
    <w:rsid w:val="000D35A8"/>
    <w:rsid w:val="000D52AB"/>
    <w:rsid w:val="000E0B3A"/>
    <w:rsid w:val="000E2B89"/>
    <w:rsid w:val="000E2B97"/>
    <w:rsid w:val="000E44FE"/>
    <w:rsid w:val="000E4DF4"/>
    <w:rsid w:val="000E5FF9"/>
    <w:rsid w:val="000F0EB7"/>
    <w:rsid w:val="000F2CED"/>
    <w:rsid w:val="000F6201"/>
    <w:rsid w:val="0010236F"/>
    <w:rsid w:val="00102D0C"/>
    <w:rsid w:val="00102D1B"/>
    <w:rsid w:val="00107BF0"/>
    <w:rsid w:val="00114504"/>
    <w:rsid w:val="00123236"/>
    <w:rsid w:val="0012561D"/>
    <w:rsid w:val="0012586A"/>
    <w:rsid w:val="00131788"/>
    <w:rsid w:val="00134CCA"/>
    <w:rsid w:val="00135D37"/>
    <w:rsid w:val="0014449A"/>
    <w:rsid w:val="00144A3F"/>
    <w:rsid w:val="00146D43"/>
    <w:rsid w:val="00147651"/>
    <w:rsid w:val="00151511"/>
    <w:rsid w:val="0015227D"/>
    <w:rsid w:val="001559D4"/>
    <w:rsid w:val="00156E11"/>
    <w:rsid w:val="0015757C"/>
    <w:rsid w:val="00161EAD"/>
    <w:rsid w:val="001646C0"/>
    <w:rsid w:val="001653E9"/>
    <w:rsid w:val="00165C6E"/>
    <w:rsid w:val="00171915"/>
    <w:rsid w:val="00172C12"/>
    <w:rsid w:val="001743F4"/>
    <w:rsid w:val="00177611"/>
    <w:rsid w:val="00177DE6"/>
    <w:rsid w:val="00183586"/>
    <w:rsid w:val="00185BBC"/>
    <w:rsid w:val="00193617"/>
    <w:rsid w:val="001A1DC2"/>
    <w:rsid w:val="001A529B"/>
    <w:rsid w:val="001A5759"/>
    <w:rsid w:val="001A6480"/>
    <w:rsid w:val="001A74F7"/>
    <w:rsid w:val="001B4397"/>
    <w:rsid w:val="001B4A8A"/>
    <w:rsid w:val="001B59CB"/>
    <w:rsid w:val="001C3141"/>
    <w:rsid w:val="001D036E"/>
    <w:rsid w:val="001D03A4"/>
    <w:rsid w:val="001D066D"/>
    <w:rsid w:val="001D397B"/>
    <w:rsid w:val="001D401A"/>
    <w:rsid w:val="001D50DE"/>
    <w:rsid w:val="001D5E3B"/>
    <w:rsid w:val="001D60BE"/>
    <w:rsid w:val="001D6F45"/>
    <w:rsid w:val="001D7EF8"/>
    <w:rsid w:val="001E017F"/>
    <w:rsid w:val="001E115E"/>
    <w:rsid w:val="001E1361"/>
    <w:rsid w:val="001E4BB2"/>
    <w:rsid w:val="002003AA"/>
    <w:rsid w:val="00200D70"/>
    <w:rsid w:val="00201285"/>
    <w:rsid w:val="002018D1"/>
    <w:rsid w:val="00203002"/>
    <w:rsid w:val="002109F0"/>
    <w:rsid w:val="00216171"/>
    <w:rsid w:val="00224826"/>
    <w:rsid w:val="00224DD8"/>
    <w:rsid w:val="00225D52"/>
    <w:rsid w:val="00225E8B"/>
    <w:rsid w:val="0022632D"/>
    <w:rsid w:val="00226E79"/>
    <w:rsid w:val="00231979"/>
    <w:rsid w:val="00231D6F"/>
    <w:rsid w:val="00232DDA"/>
    <w:rsid w:val="0024188D"/>
    <w:rsid w:val="00243A20"/>
    <w:rsid w:val="00243C3E"/>
    <w:rsid w:val="00245A6B"/>
    <w:rsid w:val="00246EDA"/>
    <w:rsid w:val="00252258"/>
    <w:rsid w:val="002528D6"/>
    <w:rsid w:val="002540F6"/>
    <w:rsid w:val="00256614"/>
    <w:rsid w:val="00256BCF"/>
    <w:rsid w:val="0025747E"/>
    <w:rsid w:val="002634F0"/>
    <w:rsid w:val="00264F58"/>
    <w:rsid w:val="00270EBA"/>
    <w:rsid w:val="0027158D"/>
    <w:rsid w:val="0027247F"/>
    <w:rsid w:val="00272D49"/>
    <w:rsid w:val="00274367"/>
    <w:rsid w:val="0027473E"/>
    <w:rsid w:val="00281453"/>
    <w:rsid w:val="00294953"/>
    <w:rsid w:val="00295227"/>
    <w:rsid w:val="002960B6"/>
    <w:rsid w:val="002A2E7D"/>
    <w:rsid w:val="002A3245"/>
    <w:rsid w:val="002A635D"/>
    <w:rsid w:val="002A6A68"/>
    <w:rsid w:val="002B0BD7"/>
    <w:rsid w:val="002B193D"/>
    <w:rsid w:val="002B3C02"/>
    <w:rsid w:val="002B500E"/>
    <w:rsid w:val="002B56E5"/>
    <w:rsid w:val="002C061F"/>
    <w:rsid w:val="002C35E6"/>
    <w:rsid w:val="002C4A1E"/>
    <w:rsid w:val="002C5563"/>
    <w:rsid w:val="002C6132"/>
    <w:rsid w:val="002C6803"/>
    <w:rsid w:val="002C70AA"/>
    <w:rsid w:val="002D3158"/>
    <w:rsid w:val="002D4561"/>
    <w:rsid w:val="002E1C35"/>
    <w:rsid w:val="002E2AD1"/>
    <w:rsid w:val="002E3A2C"/>
    <w:rsid w:val="002E73BF"/>
    <w:rsid w:val="002E7F45"/>
    <w:rsid w:val="002F0B70"/>
    <w:rsid w:val="002F5699"/>
    <w:rsid w:val="002F71A9"/>
    <w:rsid w:val="00302617"/>
    <w:rsid w:val="00312C98"/>
    <w:rsid w:val="00324353"/>
    <w:rsid w:val="00324EE0"/>
    <w:rsid w:val="003250A4"/>
    <w:rsid w:val="003255CB"/>
    <w:rsid w:val="003279D0"/>
    <w:rsid w:val="0034059F"/>
    <w:rsid w:val="003419DB"/>
    <w:rsid w:val="00342FB5"/>
    <w:rsid w:val="00343FD1"/>
    <w:rsid w:val="00345B3E"/>
    <w:rsid w:val="0035205F"/>
    <w:rsid w:val="0035245E"/>
    <w:rsid w:val="00356B25"/>
    <w:rsid w:val="003573D2"/>
    <w:rsid w:val="00357AD6"/>
    <w:rsid w:val="00360BA0"/>
    <w:rsid w:val="00362B96"/>
    <w:rsid w:val="003654FC"/>
    <w:rsid w:val="00367A9F"/>
    <w:rsid w:val="00367E46"/>
    <w:rsid w:val="00371D4C"/>
    <w:rsid w:val="00376748"/>
    <w:rsid w:val="0038319F"/>
    <w:rsid w:val="00386996"/>
    <w:rsid w:val="00387DB6"/>
    <w:rsid w:val="00390459"/>
    <w:rsid w:val="003922EC"/>
    <w:rsid w:val="00392CCB"/>
    <w:rsid w:val="00393993"/>
    <w:rsid w:val="003976A3"/>
    <w:rsid w:val="003A27FC"/>
    <w:rsid w:val="003A73C3"/>
    <w:rsid w:val="003A7E5C"/>
    <w:rsid w:val="003B0283"/>
    <w:rsid w:val="003B4DDC"/>
    <w:rsid w:val="003B55DA"/>
    <w:rsid w:val="003B7E07"/>
    <w:rsid w:val="003C1FCA"/>
    <w:rsid w:val="003D0E23"/>
    <w:rsid w:val="003D2BE4"/>
    <w:rsid w:val="003D2F9A"/>
    <w:rsid w:val="003D58CB"/>
    <w:rsid w:val="003D5A1B"/>
    <w:rsid w:val="003D669F"/>
    <w:rsid w:val="003E3F3C"/>
    <w:rsid w:val="003E5238"/>
    <w:rsid w:val="003F1B8A"/>
    <w:rsid w:val="003F4226"/>
    <w:rsid w:val="003F52F5"/>
    <w:rsid w:val="00403032"/>
    <w:rsid w:val="00404420"/>
    <w:rsid w:val="004063DF"/>
    <w:rsid w:val="00406942"/>
    <w:rsid w:val="00407560"/>
    <w:rsid w:val="004132A8"/>
    <w:rsid w:val="00414842"/>
    <w:rsid w:val="00415055"/>
    <w:rsid w:val="004153DE"/>
    <w:rsid w:val="0041558F"/>
    <w:rsid w:val="004224B5"/>
    <w:rsid w:val="0042289D"/>
    <w:rsid w:val="00425D14"/>
    <w:rsid w:val="00430321"/>
    <w:rsid w:val="0043435A"/>
    <w:rsid w:val="00434CE0"/>
    <w:rsid w:val="0043507D"/>
    <w:rsid w:val="0043625D"/>
    <w:rsid w:val="00436976"/>
    <w:rsid w:val="00436EAF"/>
    <w:rsid w:val="0044369C"/>
    <w:rsid w:val="00446CCD"/>
    <w:rsid w:val="0046765D"/>
    <w:rsid w:val="00474A28"/>
    <w:rsid w:val="00474C5A"/>
    <w:rsid w:val="00480745"/>
    <w:rsid w:val="00480FD6"/>
    <w:rsid w:val="0048746A"/>
    <w:rsid w:val="00492B79"/>
    <w:rsid w:val="00493C22"/>
    <w:rsid w:val="0049451D"/>
    <w:rsid w:val="004976F1"/>
    <w:rsid w:val="004A18DB"/>
    <w:rsid w:val="004A322C"/>
    <w:rsid w:val="004A6BDC"/>
    <w:rsid w:val="004B7744"/>
    <w:rsid w:val="004C17D7"/>
    <w:rsid w:val="004C1943"/>
    <w:rsid w:val="004C2005"/>
    <w:rsid w:val="004C39D7"/>
    <w:rsid w:val="004C3C84"/>
    <w:rsid w:val="004C5623"/>
    <w:rsid w:val="004C76EB"/>
    <w:rsid w:val="004D7876"/>
    <w:rsid w:val="004E59D7"/>
    <w:rsid w:val="004E706E"/>
    <w:rsid w:val="004F42BB"/>
    <w:rsid w:val="004F606E"/>
    <w:rsid w:val="004F6643"/>
    <w:rsid w:val="00501A5D"/>
    <w:rsid w:val="00502A41"/>
    <w:rsid w:val="005106A3"/>
    <w:rsid w:val="00510882"/>
    <w:rsid w:val="005113EE"/>
    <w:rsid w:val="00514DD2"/>
    <w:rsid w:val="00520594"/>
    <w:rsid w:val="00520C26"/>
    <w:rsid w:val="00520DBB"/>
    <w:rsid w:val="0052170A"/>
    <w:rsid w:val="00540BAF"/>
    <w:rsid w:val="0054147D"/>
    <w:rsid w:val="00545DD7"/>
    <w:rsid w:val="00546547"/>
    <w:rsid w:val="00551579"/>
    <w:rsid w:val="00552495"/>
    <w:rsid w:val="00552E68"/>
    <w:rsid w:val="005543C0"/>
    <w:rsid w:val="00555CF0"/>
    <w:rsid w:val="00561279"/>
    <w:rsid w:val="00564245"/>
    <w:rsid w:val="005643ED"/>
    <w:rsid w:val="00564E81"/>
    <w:rsid w:val="00564F57"/>
    <w:rsid w:val="00565A88"/>
    <w:rsid w:val="00566FFE"/>
    <w:rsid w:val="0057477B"/>
    <w:rsid w:val="00576EFA"/>
    <w:rsid w:val="00583552"/>
    <w:rsid w:val="00590546"/>
    <w:rsid w:val="00596A67"/>
    <w:rsid w:val="0059782C"/>
    <w:rsid w:val="005A0737"/>
    <w:rsid w:val="005A3EB1"/>
    <w:rsid w:val="005A49A6"/>
    <w:rsid w:val="005A7A58"/>
    <w:rsid w:val="005B0B6D"/>
    <w:rsid w:val="005B1503"/>
    <w:rsid w:val="005B57C8"/>
    <w:rsid w:val="005B6921"/>
    <w:rsid w:val="005B7FB4"/>
    <w:rsid w:val="005D6750"/>
    <w:rsid w:val="005E3936"/>
    <w:rsid w:val="005E51F6"/>
    <w:rsid w:val="005E7077"/>
    <w:rsid w:val="005F1020"/>
    <w:rsid w:val="005F1F14"/>
    <w:rsid w:val="005F33A8"/>
    <w:rsid w:val="005F44BD"/>
    <w:rsid w:val="005F5253"/>
    <w:rsid w:val="005F6A8E"/>
    <w:rsid w:val="0060480F"/>
    <w:rsid w:val="0060493A"/>
    <w:rsid w:val="00604D9E"/>
    <w:rsid w:val="006107EE"/>
    <w:rsid w:val="00611343"/>
    <w:rsid w:val="0061221D"/>
    <w:rsid w:val="006170BE"/>
    <w:rsid w:val="00620AAC"/>
    <w:rsid w:val="006235B4"/>
    <w:rsid w:val="006240F2"/>
    <w:rsid w:val="006246C6"/>
    <w:rsid w:val="00627EFB"/>
    <w:rsid w:val="00630334"/>
    <w:rsid w:val="00633AFD"/>
    <w:rsid w:val="0063662D"/>
    <w:rsid w:val="00643D51"/>
    <w:rsid w:val="00644981"/>
    <w:rsid w:val="006456DE"/>
    <w:rsid w:val="00647C54"/>
    <w:rsid w:val="00650779"/>
    <w:rsid w:val="00650D1B"/>
    <w:rsid w:val="00651FB1"/>
    <w:rsid w:val="00654174"/>
    <w:rsid w:val="006618BB"/>
    <w:rsid w:val="00665975"/>
    <w:rsid w:val="00670524"/>
    <w:rsid w:val="00672E99"/>
    <w:rsid w:val="00674CF4"/>
    <w:rsid w:val="006767D0"/>
    <w:rsid w:val="00677B93"/>
    <w:rsid w:val="00683D71"/>
    <w:rsid w:val="00685327"/>
    <w:rsid w:val="00692509"/>
    <w:rsid w:val="0069314D"/>
    <w:rsid w:val="00693CC7"/>
    <w:rsid w:val="00696166"/>
    <w:rsid w:val="006A45FC"/>
    <w:rsid w:val="006A5781"/>
    <w:rsid w:val="006A64F3"/>
    <w:rsid w:val="006B1FF5"/>
    <w:rsid w:val="006C27D0"/>
    <w:rsid w:val="006C2933"/>
    <w:rsid w:val="006C685A"/>
    <w:rsid w:val="006D053A"/>
    <w:rsid w:val="006D0AEA"/>
    <w:rsid w:val="006D10D7"/>
    <w:rsid w:val="006D7718"/>
    <w:rsid w:val="006D7AA5"/>
    <w:rsid w:val="006E0DA4"/>
    <w:rsid w:val="006E7F6C"/>
    <w:rsid w:val="006F0BB9"/>
    <w:rsid w:val="006F718C"/>
    <w:rsid w:val="006F783E"/>
    <w:rsid w:val="00705A91"/>
    <w:rsid w:val="00706841"/>
    <w:rsid w:val="00707B3A"/>
    <w:rsid w:val="00710E6C"/>
    <w:rsid w:val="00714013"/>
    <w:rsid w:val="00720F25"/>
    <w:rsid w:val="00721849"/>
    <w:rsid w:val="00722606"/>
    <w:rsid w:val="0072728C"/>
    <w:rsid w:val="0073229F"/>
    <w:rsid w:val="00735CD9"/>
    <w:rsid w:val="00737229"/>
    <w:rsid w:val="00743C9F"/>
    <w:rsid w:val="00745160"/>
    <w:rsid w:val="0074618C"/>
    <w:rsid w:val="00753640"/>
    <w:rsid w:val="0075423F"/>
    <w:rsid w:val="00757BA8"/>
    <w:rsid w:val="00762FD7"/>
    <w:rsid w:val="00766786"/>
    <w:rsid w:val="007669DB"/>
    <w:rsid w:val="00767E34"/>
    <w:rsid w:val="00773925"/>
    <w:rsid w:val="00776FB8"/>
    <w:rsid w:val="007834A6"/>
    <w:rsid w:val="00785327"/>
    <w:rsid w:val="007874C6"/>
    <w:rsid w:val="007874F2"/>
    <w:rsid w:val="007912C0"/>
    <w:rsid w:val="00791D52"/>
    <w:rsid w:val="00793752"/>
    <w:rsid w:val="00795A69"/>
    <w:rsid w:val="007A0FE8"/>
    <w:rsid w:val="007A2481"/>
    <w:rsid w:val="007A6E2A"/>
    <w:rsid w:val="007A7B50"/>
    <w:rsid w:val="007B076C"/>
    <w:rsid w:val="007B2995"/>
    <w:rsid w:val="007B6A91"/>
    <w:rsid w:val="007C3C9F"/>
    <w:rsid w:val="007C4873"/>
    <w:rsid w:val="007C550E"/>
    <w:rsid w:val="007C6592"/>
    <w:rsid w:val="007C6EDD"/>
    <w:rsid w:val="007D4F59"/>
    <w:rsid w:val="007D6705"/>
    <w:rsid w:val="007E0F98"/>
    <w:rsid w:val="007E26D0"/>
    <w:rsid w:val="007E3ADF"/>
    <w:rsid w:val="007E5CDB"/>
    <w:rsid w:val="007E6DD9"/>
    <w:rsid w:val="007E74DC"/>
    <w:rsid w:val="007F15B1"/>
    <w:rsid w:val="007F30F8"/>
    <w:rsid w:val="007F59E8"/>
    <w:rsid w:val="007F5FFB"/>
    <w:rsid w:val="00800DF5"/>
    <w:rsid w:val="0080404C"/>
    <w:rsid w:val="00810076"/>
    <w:rsid w:val="00815C7A"/>
    <w:rsid w:val="00815F6F"/>
    <w:rsid w:val="0082090B"/>
    <w:rsid w:val="00825853"/>
    <w:rsid w:val="00826E40"/>
    <w:rsid w:val="00832052"/>
    <w:rsid w:val="008342A3"/>
    <w:rsid w:val="008348D5"/>
    <w:rsid w:val="00840E6A"/>
    <w:rsid w:val="00843086"/>
    <w:rsid w:val="00843D63"/>
    <w:rsid w:val="008445E9"/>
    <w:rsid w:val="00860534"/>
    <w:rsid w:val="00861C19"/>
    <w:rsid w:val="00863EC5"/>
    <w:rsid w:val="0086527E"/>
    <w:rsid w:val="008656F2"/>
    <w:rsid w:val="008719B1"/>
    <w:rsid w:val="00874B92"/>
    <w:rsid w:val="008779D7"/>
    <w:rsid w:val="00882FC5"/>
    <w:rsid w:val="0088484F"/>
    <w:rsid w:val="008854DE"/>
    <w:rsid w:val="008867BF"/>
    <w:rsid w:val="00893CF7"/>
    <w:rsid w:val="008957C3"/>
    <w:rsid w:val="00896DD9"/>
    <w:rsid w:val="0089740E"/>
    <w:rsid w:val="00897B43"/>
    <w:rsid w:val="008A26BE"/>
    <w:rsid w:val="008A7BCD"/>
    <w:rsid w:val="008B364E"/>
    <w:rsid w:val="008C0A59"/>
    <w:rsid w:val="008C15BA"/>
    <w:rsid w:val="008C36D8"/>
    <w:rsid w:val="008C7262"/>
    <w:rsid w:val="008D31D7"/>
    <w:rsid w:val="008D34D1"/>
    <w:rsid w:val="008D5640"/>
    <w:rsid w:val="008D6C3F"/>
    <w:rsid w:val="008E5EFD"/>
    <w:rsid w:val="008E60FC"/>
    <w:rsid w:val="00902D6E"/>
    <w:rsid w:val="00907BB0"/>
    <w:rsid w:val="00907C9F"/>
    <w:rsid w:val="009102F3"/>
    <w:rsid w:val="00915DB7"/>
    <w:rsid w:val="00915E55"/>
    <w:rsid w:val="00916C80"/>
    <w:rsid w:val="009203A4"/>
    <w:rsid w:val="0092144E"/>
    <w:rsid w:val="00925482"/>
    <w:rsid w:val="00926130"/>
    <w:rsid w:val="00930396"/>
    <w:rsid w:val="00933F49"/>
    <w:rsid w:val="009346A0"/>
    <w:rsid w:val="0093619A"/>
    <w:rsid w:val="00936B2F"/>
    <w:rsid w:val="009377E9"/>
    <w:rsid w:val="009408AB"/>
    <w:rsid w:val="00942961"/>
    <w:rsid w:val="009442A5"/>
    <w:rsid w:val="00945FF0"/>
    <w:rsid w:val="00951A83"/>
    <w:rsid w:val="00951F79"/>
    <w:rsid w:val="00957412"/>
    <w:rsid w:val="00960BA7"/>
    <w:rsid w:val="00960F05"/>
    <w:rsid w:val="00962A3C"/>
    <w:rsid w:val="0096317B"/>
    <w:rsid w:val="0096494C"/>
    <w:rsid w:val="00964D26"/>
    <w:rsid w:val="00965014"/>
    <w:rsid w:val="00967FCF"/>
    <w:rsid w:val="009721D9"/>
    <w:rsid w:val="009721F7"/>
    <w:rsid w:val="00976355"/>
    <w:rsid w:val="0097695B"/>
    <w:rsid w:val="00981562"/>
    <w:rsid w:val="0098364B"/>
    <w:rsid w:val="009852F1"/>
    <w:rsid w:val="00986049"/>
    <w:rsid w:val="0098694A"/>
    <w:rsid w:val="009878DB"/>
    <w:rsid w:val="00992A18"/>
    <w:rsid w:val="009931A5"/>
    <w:rsid w:val="009945E6"/>
    <w:rsid w:val="009964D9"/>
    <w:rsid w:val="00996957"/>
    <w:rsid w:val="009A197A"/>
    <w:rsid w:val="009A4852"/>
    <w:rsid w:val="009A728A"/>
    <w:rsid w:val="009A78BF"/>
    <w:rsid w:val="009B0691"/>
    <w:rsid w:val="009B50F8"/>
    <w:rsid w:val="009B5E71"/>
    <w:rsid w:val="009C3FC0"/>
    <w:rsid w:val="009C44A7"/>
    <w:rsid w:val="009C48D1"/>
    <w:rsid w:val="009C75DB"/>
    <w:rsid w:val="009D0E9D"/>
    <w:rsid w:val="009D115E"/>
    <w:rsid w:val="009D706C"/>
    <w:rsid w:val="009E44D8"/>
    <w:rsid w:val="009E655B"/>
    <w:rsid w:val="009E6AE9"/>
    <w:rsid w:val="009F0378"/>
    <w:rsid w:val="009F4262"/>
    <w:rsid w:val="009F669C"/>
    <w:rsid w:val="00A00DC7"/>
    <w:rsid w:val="00A01A7F"/>
    <w:rsid w:val="00A101F8"/>
    <w:rsid w:val="00A1125C"/>
    <w:rsid w:val="00A17570"/>
    <w:rsid w:val="00A23178"/>
    <w:rsid w:val="00A2536E"/>
    <w:rsid w:val="00A26EE2"/>
    <w:rsid w:val="00A32134"/>
    <w:rsid w:val="00A34DEE"/>
    <w:rsid w:val="00A37FA4"/>
    <w:rsid w:val="00A42ADE"/>
    <w:rsid w:val="00A46634"/>
    <w:rsid w:val="00A53BCD"/>
    <w:rsid w:val="00A56A72"/>
    <w:rsid w:val="00A61342"/>
    <w:rsid w:val="00A63703"/>
    <w:rsid w:val="00A677C6"/>
    <w:rsid w:val="00A7150A"/>
    <w:rsid w:val="00A72625"/>
    <w:rsid w:val="00A8671D"/>
    <w:rsid w:val="00A87606"/>
    <w:rsid w:val="00AA1E6D"/>
    <w:rsid w:val="00AA6619"/>
    <w:rsid w:val="00AB16D9"/>
    <w:rsid w:val="00AB44EF"/>
    <w:rsid w:val="00AB5D3A"/>
    <w:rsid w:val="00AB628D"/>
    <w:rsid w:val="00AB7744"/>
    <w:rsid w:val="00AC12BD"/>
    <w:rsid w:val="00AD0F37"/>
    <w:rsid w:val="00AD3974"/>
    <w:rsid w:val="00AD40AB"/>
    <w:rsid w:val="00AE0446"/>
    <w:rsid w:val="00AE0CE9"/>
    <w:rsid w:val="00AE4700"/>
    <w:rsid w:val="00AE54A5"/>
    <w:rsid w:val="00AF1328"/>
    <w:rsid w:val="00AF4AB5"/>
    <w:rsid w:val="00B01E39"/>
    <w:rsid w:val="00B022C6"/>
    <w:rsid w:val="00B03D69"/>
    <w:rsid w:val="00B03F86"/>
    <w:rsid w:val="00B05A6B"/>
    <w:rsid w:val="00B104F4"/>
    <w:rsid w:val="00B10640"/>
    <w:rsid w:val="00B111C5"/>
    <w:rsid w:val="00B11C53"/>
    <w:rsid w:val="00B12886"/>
    <w:rsid w:val="00B12D6F"/>
    <w:rsid w:val="00B12F05"/>
    <w:rsid w:val="00B12FBD"/>
    <w:rsid w:val="00B1361C"/>
    <w:rsid w:val="00B162B1"/>
    <w:rsid w:val="00B16303"/>
    <w:rsid w:val="00B202D6"/>
    <w:rsid w:val="00B203F7"/>
    <w:rsid w:val="00B20577"/>
    <w:rsid w:val="00B2193C"/>
    <w:rsid w:val="00B22CC3"/>
    <w:rsid w:val="00B30FD9"/>
    <w:rsid w:val="00B51E5B"/>
    <w:rsid w:val="00B5377A"/>
    <w:rsid w:val="00B54D39"/>
    <w:rsid w:val="00B60D8A"/>
    <w:rsid w:val="00B61025"/>
    <w:rsid w:val="00B61667"/>
    <w:rsid w:val="00B64D54"/>
    <w:rsid w:val="00B669AB"/>
    <w:rsid w:val="00B7010C"/>
    <w:rsid w:val="00B7185A"/>
    <w:rsid w:val="00B7192D"/>
    <w:rsid w:val="00B74623"/>
    <w:rsid w:val="00B74B67"/>
    <w:rsid w:val="00B76732"/>
    <w:rsid w:val="00B76F57"/>
    <w:rsid w:val="00B80CED"/>
    <w:rsid w:val="00B8160C"/>
    <w:rsid w:val="00B824EB"/>
    <w:rsid w:val="00B83844"/>
    <w:rsid w:val="00B842B6"/>
    <w:rsid w:val="00B862B6"/>
    <w:rsid w:val="00B862EB"/>
    <w:rsid w:val="00B878C2"/>
    <w:rsid w:val="00B9356B"/>
    <w:rsid w:val="00B9462A"/>
    <w:rsid w:val="00B94DD8"/>
    <w:rsid w:val="00B979CB"/>
    <w:rsid w:val="00BA0F4E"/>
    <w:rsid w:val="00BA289E"/>
    <w:rsid w:val="00BA66EF"/>
    <w:rsid w:val="00BA6A6E"/>
    <w:rsid w:val="00BB078D"/>
    <w:rsid w:val="00BB3472"/>
    <w:rsid w:val="00BB466A"/>
    <w:rsid w:val="00BB4F37"/>
    <w:rsid w:val="00BB7703"/>
    <w:rsid w:val="00BC01D3"/>
    <w:rsid w:val="00BC1677"/>
    <w:rsid w:val="00BC1690"/>
    <w:rsid w:val="00BC1913"/>
    <w:rsid w:val="00BC4856"/>
    <w:rsid w:val="00BC7480"/>
    <w:rsid w:val="00BC7CAC"/>
    <w:rsid w:val="00BD5149"/>
    <w:rsid w:val="00BD62DE"/>
    <w:rsid w:val="00BE046A"/>
    <w:rsid w:val="00BE11A2"/>
    <w:rsid w:val="00BE6774"/>
    <w:rsid w:val="00BE6852"/>
    <w:rsid w:val="00BE7CC6"/>
    <w:rsid w:val="00BF015E"/>
    <w:rsid w:val="00BF7042"/>
    <w:rsid w:val="00C00364"/>
    <w:rsid w:val="00C01D4C"/>
    <w:rsid w:val="00C020E6"/>
    <w:rsid w:val="00C05254"/>
    <w:rsid w:val="00C06DEC"/>
    <w:rsid w:val="00C07064"/>
    <w:rsid w:val="00C10AE9"/>
    <w:rsid w:val="00C10D3F"/>
    <w:rsid w:val="00C12344"/>
    <w:rsid w:val="00C14DAF"/>
    <w:rsid w:val="00C26884"/>
    <w:rsid w:val="00C26B73"/>
    <w:rsid w:val="00C30306"/>
    <w:rsid w:val="00C40AEC"/>
    <w:rsid w:val="00C41C7F"/>
    <w:rsid w:val="00C41F62"/>
    <w:rsid w:val="00C4463D"/>
    <w:rsid w:val="00C4491F"/>
    <w:rsid w:val="00C46299"/>
    <w:rsid w:val="00C470F9"/>
    <w:rsid w:val="00C47D89"/>
    <w:rsid w:val="00C5158F"/>
    <w:rsid w:val="00C52E59"/>
    <w:rsid w:val="00C5619A"/>
    <w:rsid w:val="00C62427"/>
    <w:rsid w:val="00C6282F"/>
    <w:rsid w:val="00C6399A"/>
    <w:rsid w:val="00C70BAD"/>
    <w:rsid w:val="00C761B5"/>
    <w:rsid w:val="00C81CD2"/>
    <w:rsid w:val="00C82E60"/>
    <w:rsid w:val="00C8316F"/>
    <w:rsid w:val="00C832D9"/>
    <w:rsid w:val="00C83A88"/>
    <w:rsid w:val="00C83E3E"/>
    <w:rsid w:val="00C874DC"/>
    <w:rsid w:val="00C94C3A"/>
    <w:rsid w:val="00CA0958"/>
    <w:rsid w:val="00CA6882"/>
    <w:rsid w:val="00CA7A9B"/>
    <w:rsid w:val="00CA7BEF"/>
    <w:rsid w:val="00CB01CC"/>
    <w:rsid w:val="00CB4EE8"/>
    <w:rsid w:val="00CC0FDF"/>
    <w:rsid w:val="00CC28E4"/>
    <w:rsid w:val="00CC392D"/>
    <w:rsid w:val="00CC73DC"/>
    <w:rsid w:val="00CD08A3"/>
    <w:rsid w:val="00CD299F"/>
    <w:rsid w:val="00CD2F8C"/>
    <w:rsid w:val="00CD3B65"/>
    <w:rsid w:val="00CD5B71"/>
    <w:rsid w:val="00CE6C27"/>
    <w:rsid w:val="00CF2A1C"/>
    <w:rsid w:val="00CF2AA5"/>
    <w:rsid w:val="00CF3B1C"/>
    <w:rsid w:val="00CF6E0D"/>
    <w:rsid w:val="00CF7429"/>
    <w:rsid w:val="00CF7E1E"/>
    <w:rsid w:val="00D07D8D"/>
    <w:rsid w:val="00D11626"/>
    <w:rsid w:val="00D13A94"/>
    <w:rsid w:val="00D211D6"/>
    <w:rsid w:val="00D265DB"/>
    <w:rsid w:val="00D27918"/>
    <w:rsid w:val="00D27D6B"/>
    <w:rsid w:val="00D310DF"/>
    <w:rsid w:val="00D34ECE"/>
    <w:rsid w:val="00D45AB0"/>
    <w:rsid w:val="00D473CE"/>
    <w:rsid w:val="00D5074F"/>
    <w:rsid w:val="00D52D35"/>
    <w:rsid w:val="00D5476C"/>
    <w:rsid w:val="00D60352"/>
    <w:rsid w:val="00D6398E"/>
    <w:rsid w:val="00D6468B"/>
    <w:rsid w:val="00D7307A"/>
    <w:rsid w:val="00D75011"/>
    <w:rsid w:val="00D77F2F"/>
    <w:rsid w:val="00D81EDD"/>
    <w:rsid w:val="00D83147"/>
    <w:rsid w:val="00D856C6"/>
    <w:rsid w:val="00D86317"/>
    <w:rsid w:val="00D8763F"/>
    <w:rsid w:val="00D87853"/>
    <w:rsid w:val="00D90D9E"/>
    <w:rsid w:val="00D90E6F"/>
    <w:rsid w:val="00DA5FA8"/>
    <w:rsid w:val="00DA6DE2"/>
    <w:rsid w:val="00DB0887"/>
    <w:rsid w:val="00DB2EAA"/>
    <w:rsid w:val="00DB42AB"/>
    <w:rsid w:val="00DB7E2C"/>
    <w:rsid w:val="00DC4BA3"/>
    <w:rsid w:val="00DC71F1"/>
    <w:rsid w:val="00DD39FE"/>
    <w:rsid w:val="00DE0A8E"/>
    <w:rsid w:val="00DE2BC5"/>
    <w:rsid w:val="00DE3E58"/>
    <w:rsid w:val="00DE478E"/>
    <w:rsid w:val="00DE7195"/>
    <w:rsid w:val="00DE7DFD"/>
    <w:rsid w:val="00DF5651"/>
    <w:rsid w:val="00E0092D"/>
    <w:rsid w:val="00E011E3"/>
    <w:rsid w:val="00E0169D"/>
    <w:rsid w:val="00E0291F"/>
    <w:rsid w:val="00E0539D"/>
    <w:rsid w:val="00E126C9"/>
    <w:rsid w:val="00E14D6F"/>
    <w:rsid w:val="00E15B0B"/>
    <w:rsid w:val="00E17631"/>
    <w:rsid w:val="00E20766"/>
    <w:rsid w:val="00E2210C"/>
    <w:rsid w:val="00E23C9C"/>
    <w:rsid w:val="00E241CD"/>
    <w:rsid w:val="00E2510E"/>
    <w:rsid w:val="00E25E26"/>
    <w:rsid w:val="00E27324"/>
    <w:rsid w:val="00E32FEB"/>
    <w:rsid w:val="00E34473"/>
    <w:rsid w:val="00E373C3"/>
    <w:rsid w:val="00E377F5"/>
    <w:rsid w:val="00E41A59"/>
    <w:rsid w:val="00E42A5E"/>
    <w:rsid w:val="00E472BD"/>
    <w:rsid w:val="00E51891"/>
    <w:rsid w:val="00E562E4"/>
    <w:rsid w:val="00E60161"/>
    <w:rsid w:val="00E60E07"/>
    <w:rsid w:val="00E64850"/>
    <w:rsid w:val="00E7213E"/>
    <w:rsid w:val="00E767B5"/>
    <w:rsid w:val="00E834B6"/>
    <w:rsid w:val="00E9388B"/>
    <w:rsid w:val="00E939C0"/>
    <w:rsid w:val="00EA02E2"/>
    <w:rsid w:val="00EA5CD1"/>
    <w:rsid w:val="00EA670E"/>
    <w:rsid w:val="00EA7A23"/>
    <w:rsid w:val="00EB1C22"/>
    <w:rsid w:val="00EB4636"/>
    <w:rsid w:val="00EB4F8F"/>
    <w:rsid w:val="00EB61F7"/>
    <w:rsid w:val="00EC00B0"/>
    <w:rsid w:val="00EC0578"/>
    <w:rsid w:val="00EC14F0"/>
    <w:rsid w:val="00EC2E27"/>
    <w:rsid w:val="00EC37E6"/>
    <w:rsid w:val="00EC49BE"/>
    <w:rsid w:val="00EC686A"/>
    <w:rsid w:val="00EC7082"/>
    <w:rsid w:val="00ED04D1"/>
    <w:rsid w:val="00ED0E63"/>
    <w:rsid w:val="00ED56DA"/>
    <w:rsid w:val="00EE0A07"/>
    <w:rsid w:val="00EE164D"/>
    <w:rsid w:val="00EE1E69"/>
    <w:rsid w:val="00EE424D"/>
    <w:rsid w:val="00EE4350"/>
    <w:rsid w:val="00EE51F0"/>
    <w:rsid w:val="00EF3655"/>
    <w:rsid w:val="00EF41DB"/>
    <w:rsid w:val="00EF7A76"/>
    <w:rsid w:val="00F02482"/>
    <w:rsid w:val="00F049A1"/>
    <w:rsid w:val="00F11B53"/>
    <w:rsid w:val="00F14587"/>
    <w:rsid w:val="00F240F3"/>
    <w:rsid w:val="00F25325"/>
    <w:rsid w:val="00F27E02"/>
    <w:rsid w:val="00F33DA2"/>
    <w:rsid w:val="00F33DB7"/>
    <w:rsid w:val="00F44A69"/>
    <w:rsid w:val="00F44C2D"/>
    <w:rsid w:val="00F574D9"/>
    <w:rsid w:val="00F6126C"/>
    <w:rsid w:val="00F64237"/>
    <w:rsid w:val="00F66B69"/>
    <w:rsid w:val="00F70CC3"/>
    <w:rsid w:val="00F7249A"/>
    <w:rsid w:val="00F75395"/>
    <w:rsid w:val="00F805AE"/>
    <w:rsid w:val="00F80972"/>
    <w:rsid w:val="00F80A23"/>
    <w:rsid w:val="00F81007"/>
    <w:rsid w:val="00F8591D"/>
    <w:rsid w:val="00F85D67"/>
    <w:rsid w:val="00F86555"/>
    <w:rsid w:val="00F92417"/>
    <w:rsid w:val="00F92F73"/>
    <w:rsid w:val="00F93240"/>
    <w:rsid w:val="00F94B89"/>
    <w:rsid w:val="00F96A92"/>
    <w:rsid w:val="00FA0330"/>
    <w:rsid w:val="00FA3984"/>
    <w:rsid w:val="00FA5C2B"/>
    <w:rsid w:val="00FB0009"/>
    <w:rsid w:val="00FB2267"/>
    <w:rsid w:val="00FB32B4"/>
    <w:rsid w:val="00FB3563"/>
    <w:rsid w:val="00FD67CB"/>
    <w:rsid w:val="00FD7FAF"/>
    <w:rsid w:val="00FD7FD9"/>
    <w:rsid w:val="00FE07E5"/>
    <w:rsid w:val="00FE0B52"/>
    <w:rsid w:val="00FE332F"/>
    <w:rsid w:val="00FE7EC2"/>
    <w:rsid w:val="00FF3C65"/>
    <w:rsid w:val="00FF474E"/>
    <w:rsid w:val="00FF482A"/>
    <w:rsid w:val="00FF4D83"/>
    <w:rsid w:val="00FF6C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1F6"/>
    <w:rPr>
      <w:rFonts w:ascii="Calibri" w:eastAsia="Calibri" w:hAnsi="Calibri" w:cs="Times New Roman"/>
    </w:rPr>
  </w:style>
  <w:style w:type="paragraph" w:styleId="1">
    <w:name w:val="heading 1"/>
    <w:basedOn w:val="a"/>
    <w:next w:val="a"/>
    <w:link w:val="10"/>
    <w:qFormat/>
    <w:rsid w:val="00951A83"/>
    <w:pPr>
      <w:keepNext/>
      <w:spacing w:after="0" w:line="240" w:lineRule="auto"/>
      <w:jc w:val="both"/>
      <w:outlineLvl w:val="0"/>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0902B8"/>
    <w:rPr>
      <w:rFonts w:ascii="Times New Roman" w:hAnsi="Times New Roman" w:cs="Times New Roman" w:hint="default"/>
      <w:b/>
      <w:bCs/>
    </w:rPr>
  </w:style>
  <w:style w:type="paragraph" w:styleId="a4">
    <w:name w:val="Normal (Web)"/>
    <w:basedOn w:val="a"/>
    <w:uiPriority w:val="99"/>
    <w:unhideWhenUsed/>
    <w:rsid w:val="000902B8"/>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243C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3C3E"/>
    <w:rPr>
      <w:rFonts w:ascii="Tahoma" w:eastAsia="Calibri" w:hAnsi="Tahoma" w:cs="Tahoma"/>
      <w:sz w:val="16"/>
      <w:szCs w:val="16"/>
    </w:rPr>
  </w:style>
  <w:style w:type="paragraph" w:styleId="a7">
    <w:name w:val="header"/>
    <w:basedOn w:val="a"/>
    <w:link w:val="a8"/>
    <w:uiPriority w:val="99"/>
    <w:unhideWhenUsed/>
    <w:rsid w:val="00E25E2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25E26"/>
    <w:rPr>
      <w:rFonts w:ascii="Calibri" w:eastAsia="Calibri" w:hAnsi="Calibri" w:cs="Times New Roman"/>
    </w:rPr>
  </w:style>
  <w:style w:type="paragraph" w:styleId="a9">
    <w:name w:val="footer"/>
    <w:basedOn w:val="a"/>
    <w:link w:val="aa"/>
    <w:uiPriority w:val="99"/>
    <w:unhideWhenUsed/>
    <w:rsid w:val="00E25E2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25E26"/>
    <w:rPr>
      <w:rFonts w:ascii="Calibri" w:eastAsia="Calibri" w:hAnsi="Calibri" w:cs="Times New Roman"/>
    </w:rPr>
  </w:style>
  <w:style w:type="paragraph" w:styleId="ab">
    <w:name w:val="List Paragraph"/>
    <w:basedOn w:val="a"/>
    <w:uiPriority w:val="34"/>
    <w:qFormat/>
    <w:rsid w:val="00EA02E2"/>
    <w:pPr>
      <w:ind w:left="720"/>
      <w:contextualSpacing/>
    </w:pPr>
  </w:style>
  <w:style w:type="table" w:styleId="ac">
    <w:name w:val="Table Grid"/>
    <w:basedOn w:val="a1"/>
    <w:uiPriority w:val="59"/>
    <w:rsid w:val="001D5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center">
    <w:name w:val="align-center"/>
    <w:basedOn w:val="a"/>
    <w:rsid w:val="00EC2E27"/>
    <w:pPr>
      <w:spacing w:after="223" w:line="240" w:lineRule="auto"/>
      <w:jc w:val="center"/>
    </w:pPr>
    <w:rPr>
      <w:rFonts w:ascii="Times New Roman" w:eastAsiaTheme="minorEastAsia" w:hAnsi="Times New Roman"/>
      <w:sz w:val="24"/>
      <w:szCs w:val="24"/>
      <w:lang w:eastAsia="ru-RU"/>
    </w:rPr>
  </w:style>
  <w:style w:type="paragraph" w:customStyle="1" w:styleId="formattext">
    <w:name w:val="formattext"/>
    <w:basedOn w:val="a"/>
    <w:rsid w:val="00EC2E27"/>
    <w:pPr>
      <w:spacing w:after="223" w:line="240" w:lineRule="auto"/>
      <w:jc w:val="both"/>
    </w:pPr>
    <w:rPr>
      <w:rFonts w:ascii="Times New Roman" w:eastAsiaTheme="minorEastAsia" w:hAnsi="Times New Roman"/>
      <w:sz w:val="24"/>
      <w:szCs w:val="24"/>
      <w:lang w:eastAsia="ru-RU"/>
    </w:rPr>
  </w:style>
  <w:style w:type="character" w:styleId="ad">
    <w:name w:val="Hyperlink"/>
    <w:basedOn w:val="a0"/>
    <w:unhideWhenUsed/>
    <w:rsid w:val="00B2193C"/>
    <w:rPr>
      <w:color w:val="0000FF"/>
      <w:u w:val="single"/>
    </w:rPr>
  </w:style>
  <w:style w:type="paragraph" w:customStyle="1" w:styleId="ConsPlusNormal">
    <w:name w:val="ConsPlusNormal"/>
    <w:rsid w:val="00FF482A"/>
    <w:pPr>
      <w:widowControl w:val="0"/>
      <w:autoSpaceDE w:val="0"/>
      <w:autoSpaceDN w:val="0"/>
      <w:spacing w:after="0" w:line="240" w:lineRule="auto"/>
    </w:pPr>
    <w:rPr>
      <w:rFonts w:ascii="Calibri" w:eastAsia="Times New Roman" w:hAnsi="Calibri" w:cs="Calibri"/>
      <w:szCs w:val="20"/>
      <w:lang w:eastAsia="ru-RU"/>
    </w:rPr>
  </w:style>
  <w:style w:type="character" w:styleId="ae">
    <w:name w:val="annotation reference"/>
    <w:basedOn w:val="a0"/>
    <w:uiPriority w:val="99"/>
    <w:semiHidden/>
    <w:unhideWhenUsed/>
    <w:rsid w:val="00EC14F0"/>
    <w:rPr>
      <w:sz w:val="16"/>
      <w:szCs w:val="16"/>
    </w:rPr>
  </w:style>
  <w:style w:type="paragraph" w:styleId="af">
    <w:name w:val="annotation text"/>
    <w:basedOn w:val="a"/>
    <w:link w:val="af0"/>
    <w:uiPriority w:val="99"/>
    <w:semiHidden/>
    <w:unhideWhenUsed/>
    <w:rsid w:val="00EC14F0"/>
    <w:pPr>
      <w:spacing w:line="240" w:lineRule="auto"/>
    </w:pPr>
    <w:rPr>
      <w:sz w:val="20"/>
      <w:szCs w:val="20"/>
    </w:rPr>
  </w:style>
  <w:style w:type="character" w:customStyle="1" w:styleId="af0">
    <w:name w:val="Текст примечания Знак"/>
    <w:basedOn w:val="a0"/>
    <w:link w:val="af"/>
    <w:uiPriority w:val="99"/>
    <w:semiHidden/>
    <w:rsid w:val="00EC14F0"/>
    <w:rPr>
      <w:rFonts w:ascii="Calibri" w:eastAsia="Calibri" w:hAnsi="Calibri" w:cs="Times New Roman"/>
      <w:sz w:val="20"/>
      <w:szCs w:val="20"/>
    </w:rPr>
  </w:style>
  <w:style w:type="paragraph" w:styleId="af1">
    <w:name w:val="annotation subject"/>
    <w:basedOn w:val="af"/>
    <w:next w:val="af"/>
    <w:link w:val="af2"/>
    <w:uiPriority w:val="99"/>
    <w:semiHidden/>
    <w:unhideWhenUsed/>
    <w:rsid w:val="00EC14F0"/>
    <w:rPr>
      <w:b/>
      <w:bCs/>
    </w:rPr>
  </w:style>
  <w:style w:type="character" w:customStyle="1" w:styleId="af2">
    <w:name w:val="Тема примечания Знак"/>
    <w:basedOn w:val="af0"/>
    <w:link w:val="af1"/>
    <w:uiPriority w:val="99"/>
    <w:semiHidden/>
    <w:rsid w:val="00EC14F0"/>
    <w:rPr>
      <w:rFonts w:ascii="Calibri" w:eastAsia="Calibri" w:hAnsi="Calibri" w:cs="Times New Roman"/>
      <w:b/>
      <w:bCs/>
      <w:sz w:val="20"/>
      <w:szCs w:val="20"/>
    </w:rPr>
  </w:style>
  <w:style w:type="paragraph" w:customStyle="1" w:styleId="Default">
    <w:name w:val="Default"/>
    <w:rsid w:val="00E472BD"/>
    <w:pPr>
      <w:autoSpaceDE w:val="0"/>
      <w:autoSpaceDN w:val="0"/>
      <w:adjustRightInd w:val="0"/>
      <w:spacing w:after="0" w:line="240" w:lineRule="auto"/>
    </w:pPr>
    <w:rPr>
      <w:rFonts w:ascii="Arial" w:hAnsi="Arial" w:cs="Arial"/>
      <w:color w:val="000000"/>
      <w:sz w:val="24"/>
      <w:szCs w:val="24"/>
    </w:rPr>
  </w:style>
  <w:style w:type="paragraph" w:styleId="af3">
    <w:name w:val="footnote text"/>
    <w:basedOn w:val="a"/>
    <w:link w:val="af4"/>
    <w:uiPriority w:val="99"/>
    <w:semiHidden/>
    <w:unhideWhenUsed/>
    <w:rsid w:val="00DE7DFD"/>
    <w:pPr>
      <w:spacing w:after="0" w:line="240" w:lineRule="auto"/>
    </w:pPr>
    <w:rPr>
      <w:rFonts w:ascii="Times New Roman" w:hAnsi="Times New Roman"/>
      <w:sz w:val="20"/>
      <w:szCs w:val="20"/>
      <w:lang w:eastAsia="ru-RU"/>
    </w:rPr>
  </w:style>
  <w:style w:type="character" w:customStyle="1" w:styleId="af4">
    <w:name w:val="Текст сноски Знак"/>
    <w:basedOn w:val="a0"/>
    <w:link w:val="af3"/>
    <w:uiPriority w:val="99"/>
    <w:semiHidden/>
    <w:rsid w:val="00DE7DFD"/>
    <w:rPr>
      <w:rFonts w:ascii="Times New Roman" w:eastAsia="Calibri" w:hAnsi="Times New Roman" w:cs="Times New Roman"/>
      <w:sz w:val="20"/>
      <w:szCs w:val="20"/>
      <w:lang w:eastAsia="ru-RU"/>
    </w:rPr>
  </w:style>
  <w:style w:type="character" w:styleId="af5">
    <w:name w:val="footnote reference"/>
    <w:basedOn w:val="a0"/>
    <w:uiPriority w:val="99"/>
    <w:semiHidden/>
    <w:unhideWhenUsed/>
    <w:rsid w:val="00DE7DFD"/>
    <w:rPr>
      <w:vertAlign w:val="superscript"/>
    </w:rPr>
  </w:style>
  <w:style w:type="character" w:customStyle="1" w:styleId="blk">
    <w:name w:val="blk"/>
    <w:basedOn w:val="a0"/>
    <w:rsid w:val="00371D4C"/>
  </w:style>
  <w:style w:type="paragraph" w:styleId="2">
    <w:name w:val="Body Text Indent 2"/>
    <w:basedOn w:val="a"/>
    <w:link w:val="20"/>
    <w:uiPriority w:val="99"/>
    <w:rsid w:val="0097695B"/>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uiPriority w:val="99"/>
    <w:rsid w:val="0097695B"/>
    <w:rPr>
      <w:rFonts w:ascii="Times New Roman" w:eastAsia="Calibri" w:hAnsi="Times New Roman" w:cs="Times New Roman"/>
      <w:sz w:val="24"/>
      <w:szCs w:val="24"/>
      <w:lang w:eastAsia="ru-RU"/>
    </w:rPr>
  </w:style>
  <w:style w:type="character" w:customStyle="1" w:styleId="10">
    <w:name w:val="Заголовок 1 Знак"/>
    <w:basedOn w:val="a0"/>
    <w:link w:val="1"/>
    <w:rsid w:val="00951A83"/>
    <w:rPr>
      <w:rFonts w:ascii="Times New Roman" w:eastAsia="Times New Roman" w:hAnsi="Times New Roman" w:cs="Times New Roman"/>
      <w:sz w:val="24"/>
      <w:szCs w:val="20"/>
      <w:lang w:eastAsia="ru-RU"/>
    </w:rPr>
  </w:style>
  <w:style w:type="paragraph" w:styleId="af6">
    <w:name w:val="Plain Text"/>
    <w:basedOn w:val="a"/>
    <w:link w:val="af7"/>
    <w:uiPriority w:val="99"/>
    <w:rsid w:val="00951A83"/>
    <w:pPr>
      <w:spacing w:after="0" w:line="240" w:lineRule="auto"/>
    </w:pPr>
    <w:rPr>
      <w:rFonts w:ascii="Courier New" w:eastAsia="Times New Roman" w:hAnsi="Courier New"/>
      <w:sz w:val="20"/>
      <w:szCs w:val="20"/>
      <w:lang w:eastAsia="ru-RU"/>
    </w:rPr>
  </w:style>
  <w:style w:type="character" w:customStyle="1" w:styleId="af7">
    <w:name w:val="Текст Знак"/>
    <w:basedOn w:val="a0"/>
    <w:link w:val="af6"/>
    <w:uiPriority w:val="99"/>
    <w:rsid w:val="00951A83"/>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805935">
      <w:bodyDiv w:val="1"/>
      <w:marLeft w:val="0"/>
      <w:marRight w:val="0"/>
      <w:marTop w:val="0"/>
      <w:marBottom w:val="0"/>
      <w:divBdr>
        <w:top w:val="none" w:sz="0" w:space="0" w:color="auto"/>
        <w:left w:val="none" w:sz="0" w:space="0" w:color="auto"/>
        <w:bottom w:val="none" w:sz="0" w:space="0" w:color="auto"/>
        <w:right w:val="none" w:sz="0" w:space="0" w:color="auto"/>
      </w:divBdr>
    </w:div>
    <w:div w:id="777219721">
      <w:bodyDiv w:val="1"/>
      <w:marLeft w:val="0"/>
      <w:marRight w:val="0"/>
      <w:marTop w:val="0"/>
      <w:marBottom w:val="0"/>
      <w:divBdr>
        <w:top w:val="none" w:sz="0" w:space="0" w:color="auto"/>
        <w:left w:val="none" w:sz="0" w:space="0" w:color="auto"/>
        <w:bottom w:val="none" w:sz="0" w:space="0" w:color="auto"/>
        <w:right w:val="none" w:sz="0" w:space="0" w:color="auto"/>
      </w:divBdr>
    </w:div>
    <w:div w:id="184925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strstroiinvest@mail.ru" TargetMode="External"/><Relationship Id="rId4" Type="http://schemas.microsoft.com/office/2007/relationships/stylesWithEffects" Target="stylesWithEffects.xml"/><Relationship Id="rId9" Type="http://schemas.openxmlformats.org/officeDocument/2006/relationships/hyperlink" Target="consultantplus://offline/main?base=LAW;n=12453;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D7156-5A31-4D63-A0C8-79CE67E1E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2288</TotalTime>
  <Pages>18</Pages>
  <Words>8719</Words>
  <Characters>49701</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ОАО УК "ИФК"</Company>
  <LinksUpToDate>false</LinksUpToDate>
  <CharactersWithSpaces>58304</CharactersWithSpaces>
  <SharedDoc>false</SharedDoc>
  <HLinks>
    <vt:vector size="12" baseType="variant">
      <vt:variant>
        <vt:i4>4128771</vt:i4>
      </vt:variant>
      <vt:variant>
        <vt:i4>3</vt:i4>
      </vt:variant>
      <vt:variant>
        <vt:i4>0</vt:i4>
      </vt:variant>
      <vt:variant>
        <vt:i4>5</vt:i4>
      </vt:variant>
      <vt:variant>
        <vt:lpwstr>mailto:astrstroiinvest@mail.ru</vt:lpwstr>
      </vt:variant>
      <vt:variant>
        <vt:lpwstr/>
      </vt:variant>
      <vt:variant>
        <vt:i4>2818083</vt:i4>
      </vt:variant>
      <vt:variant>
        <vt:i4>0</vt:i4>
      </vt:variant>
      <vt:variant>
        <vt:i4>0</vt:i4>
      </vt:variant>
      <vt:variant>
        <vt:i4>5</vt:i4>
      </vt:variant>
      <vt:variant>
        <vt:lpwstr>consultantplus://offline/main?base=LAW;n=12453;fld=134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Зарубина</dc:creator>
  <cp:lastModifiedBy>MSI CX70</cp:lastModifiedBy>
  <cp:revision>20</cp:revision>
  <cp:lastPrinted>2022-07-07T12:37:00Z</cp:lastPrinted>
  <dcterms:created xsi:type="dcterms:W3CDTF">2022-04-26T07:03:00Z</dcterms:created>
  <dcterms:modified xsi:type="dcterms:W3CDTF">2022-07-08T11:55:00Z</dcterms:modified>
</cp:coreProperties>
</file>