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53DA" w14:textId="223B92AE" w:rsidR="005B2E02" w:rsidRDefault="005B2E02" w:rsidP="00C35182">
      <w:pPr>
        <w:ind w:firstLine="0"/>
        <w:rPr>
          <w:noProof/>
        </w:rPr>
      </w:pPr>
    </w:p>
    <w:p w14:paraId="1FCDB2A0" w14:textId="7853194B" w:rsidR="005177CE" w:rsidRDefault="005177CE" w:rsidP="00C35182">
      <w:pPr>
        <w:ind w:firstLine="0"/>
        <w:rPr>
          <w:noProof/>
        </w:rPr>
      </w:pPr>
    </w:p>
    <w:p w14:paraId="0E8AF9FE" w14:textId="542B652E" w:rsidR="005177CE" w:rsidRDefault="003C0662" w:rsidP="003C0662">
      <w:pPr>
        <w:ind w:firstLine="0"/>
        <w:jc w:val="center"/>
        <w:rPr>
          <w:noProof/>
        </w:rPr>
      </w:pPr>
      <w:r>
        <w:rPr>
          <w:noProof/>
        </w:rPr>
        <w:drawing>
          <wp:inline distT="0" distB="0" distL="0" distR="0" wp14:anchorId="43DC51C4" wp14:editId="28204B10">
            <wp:extent cx="5120487" cy="202241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3-04-19 at 16.12.16.jpeg"/>
                    <pic:cNvPicPr/>
                  </pic:nvPicPr>
                  <pic:blipFill>
                    <a:blip r:embed="rId8">
                      <a:extLst>
                        <a:ext uri="{28A0092B-C50C-407E-A947-70E740481C1C}">
                          <a14:useLocalDpi xmlns:a14="http://schemas.microsoft.com/office/drawing/2010/main" val="0"/>
                        </a:ext>
                      </a:extLst>
                    </a:blip>
                    <a:stretch>
                      <a:fillRect/>
                    </a:stretch>
                  </pic:blipFill>
                  <pic:spPr>
                    <a:xfrm>
                      <a:off x="0" y="0"/>
                      <a:ext cx="5160707" cy="2038300"/>
                    </a:xfrm>
                    <a:prstGeom prst="rect">
                      <a:avLst/>
                    </a:prstGeom>
                  </pic:spPr>
                </pic:pic>
              </a:graphicData>
            </a:graphic>
          </wp:inline>
        </w:drawing>
      </w:r>
    </w:p>
    <w:p w14:paraId="4F9C0526" w14:textId="5193688E" w:rsidR="005177CE" w:rsidRDefault="005177CE" w:rsidP="00C35182">
      <w:pPr>
        <w:ind w:firstLine="0"/>
        <w:rPr>
          <w:noProof/>
        </w:rPr>
      </w:pPr>
    </w:p>
    <w:p w14:paraId="1F1EE9CD" w14:textId="7C083D3A" w:rsidR="005177CE" w:rsidRDefault="005177CE" w:rsidP="00C35182">
      <w:pPr>
        <w:ind w:firstLine="0"/>
        <w:rPr>
          <w:noProof/>
        </w:rPr>
      </w:pPr>
    </w:p>
    <w:p w14:paraId="6321C511" w14:textId="219205B4" w:rsidR="005177CE" w:rsidRDefault="005177CE" w:rsidP="00C35182">
      <w:pPr>
        <w:ind w:firstLine="0"/>
        <w:rPr>
          <w:noProof/>
        </w:rPr>
      </w:pPr>
    </w:p>
    <w:p w14:paraId="79F18CC6" w14:textId="42B28596" w:rsidR="005177CE" w:rsidRDefault="005177CE" w:rsidP="00C35182">
      <w:pPr>
        <w:ind w:firstLine="0"/>
        <w:rPr>
          <w:noProof/>
        </w:rPr>
      </w:pPr>
    </w:p>
    <w:sdt>
      <w:sdtPr>
        <w:id w:val="1835254736"/>
        <w:docPartObj>
          <w:docPartGallery w:val="Cover Pages"/>
          <w:docPartUnique/>
        </w:docPartObj>
      </w:sdtPr>
      <w:sdtEndPr>
        <w:rPr>
          <w:rFonts w:asciiTheme="minorHAnsi" w:eastAsiaTheme="minorEastAsia" w:hAnsiTheme="minorHAnsi" w:cstheme="minorBidi"/>
          <w:sz w:val="2"/>
          <w:szCs w:val="22"/>
        </w:rPr>
      </w:sdtEndPr>
      <w:sdtContent>
        <w:p w14:paraId="47E040B8" w14:textId="658F8C27" w:rsidR="00D80C56" w:rsidRDefault="00D80C56"/>
        <w:p w14:paraId="16BDE57E" w14:textId="0E19C14F" w:rsidR="00D80C56" w:rsidRDefault="00D80C56"/>
        <w:p w14:paraId="4CA36D78" w14:textId="31B1305E" w:rsidR="00D80C56" w:rsidRPr="00C8355C" w:rsidRDefault="00457746" w:rsidP="00B718BF">
          <w:pPr>
            <w:pStyle w:val="a3"/>
            <w:spacing w:line="276" w:lineRule="auto"/>
            <w:ind w:firstLine="0"/>
            <w:jc w:val="center"/>
            <w:rPr>
              <w:sz w:val="64"/>
              <w:szCs w:val="64"/>
            </w:rPr>
          </w:pPr>
          <w:r w:rsidRPr="00C8355C">
            <w:rPr>
              <w:sz w:val="64"/>
              <w:szCs w:val="64"/>
            </w:rPr>
            <w:t xml:space="preserve">Договор участия в долевом строительстве № </w:t>
          </w:r>
          <w:r w:rsidR="00BB4D09" w:rsidRPr="00BB4D09">
            <w:rPr>
              <w:sz w:val="64"/>
              <w:szCs w:val="64"/>
              <w:highlight w:val="yellow"/>
            </w:rPr>
            <w:t>_</w:t>
          </w:r>
          <w:r w:rsidRPr="00BB4D09">
            <w:rPr>
              <w:sz w:val="64"/>
              <w:szCs w:val="64"/>
              <w:highlight w:val="yellow"/>
            </w:rPr>
            <w:t>-</w:t>
          </w:r>
          <w:r w:rsidR="00BB4D09" w:rsidRPr="00BB4D09">
            <w:rPr>
              <w:sz w:val="64"/>
              <w:szCs w:val="64"/>
              <w:highlight w:val="yellow"/>
            </w:rPr>
            <w:t>_</w:t>
          </w:r>
        </w:p>
        <w:p w14:paraId="2DF23E6E" w14:textId="4151DA4D" w:rsidR="00D80C56" w:rsidRDefault="00D80C56"/>
        <w:p w14:paraId="7C309BBA" w14:textId="6FD33404" w:rsidR="00D80C56" w:rsidRDefault="00D80C56"/>
        <w:p w14:paraId="147F6AA0" w14:textId="04E4A140" w:rsidR="00D80C56" w:rsidRDefault="00934A7F">
          <w:r>
            <w:t xml:space="preserve"> </w:t>
          </w:r>
        </w:p>
        <w:p w14:paraId="2C310D6D" w14:textId="5363102B" w:rsidR="00D80C56" w:rsidRDefault="00D80C56"/>
        <w:p w14:paraId="1A70123F" w14:textId="5878BF72" w:rsidR="00B718BF" w:rsidRDefault="00B718BF"/>
        <w:p w14:paraId="2B5559F9" w14:textId="04696BF8" w:rsidR="00B718BF" w:rsidRDefault="00B718BF"/>
        <w:p w14:paraId="5B5FB9A5" w14:textId="77777777" w:rsidR="00B718BF" w:rsidRDefault="00B718BF"/>
        <w:p w14:paraId="60AF1D55" w14:textId="39051ED2" w:rsidR="00D80C56" w:rsidRDefault="00D80C56"/>
        <w:p w14:paraId="147C2912" w14:textId="09E4D8BD" w:rsidR="00D80C56" w:rsidRDefault="00D4313F">
          <w:r w:rsidRPr="00D80C56">
            <w:rPr>
              <w:rFonts w:eastAsia="Calibri"/>
              <w:noProof/>
              <w:sz w:val="36"/>
              <w:szCs w:val="36"/>
            </w:rPr>
            <mc:AlternateContent>
              <mc:Choice Requires="wps">
                <w:drawing>
                  <wp:anchor distT="0" distB="0" distL="114300" distR="114300" simplePos="0" relativeHeight="251661312" behindDoc="0" locked="0" layoutInCell="1" allowOverlap="1" wp14:anchorId="04B6773E" wp14:editId="3314703E">
                    <wp:simplePos x="0" y="0"/>
                    <wp:positionH relativeFrom="column">
                      <wp:posOffset>2038875</wp:posOffset>
                    </wp:positionH>
                    <wp:positionV relativeFrom="paragraph">
                      <wp:posOffset>95885</wp:posOffset>
                    </wp:positionV>
                    <wp:extent cx="10903" cy="1733909"/>
                    <wp:effectExtent l="0" t="0" r="273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0903" cy="1733909"/>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7E8F5A"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5pt,7.55pt" to="161.4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2qAEAAKgDAAAOAAAAZHJzL2Uyb0RvYy54bWysU02P2yAQvVfqf0DcN9gbddtYcfawq/ZS&#10;tat+/AAWDzESMGigsfPvCyTrrNpKVau9jIGZ93jzGG9vZ2fZASga9D1vVw1n4BUOxu97/v3b+6t3&#10;nMUk/SAteuj5ESK/3b1+tZ1CB9c4oh2AWCbxsZtCz8eUQidEVCM4GVcYwOekRnIy5S3txUByyuzO&#10;iuumuRET0hAIFcSYT+9PSb6r/FqDSp+1jpCY7XnWlmqkGh9LFLut7PYkw2jUWYb8DxVOGp8vXaju&#10;ZZLsB5nfqJxRhBF1Wil0ArU2CmoPuZu2+aWbr6MMUHvJ5sSw2BRfjlZ9Otz5B8o2TCF2MTxQ6WLW&#10;5Mo362NzNeu4mAVzYiofts2mWXOmcqZ9u15vmk0xU1zAgWL6AOhYWfTcGl96kZ08fIzpVPpUUo6t&#10;Z1PPb9Zv6qOIi5y6SkcLp6ovoJkZioDKVicF7iyxg8xvLJUCn9qzFOtzdYFpY+0CbP4OPNcXKNQp&#10;+hfwgqg3o08L2BmP9Kfb0/wkWZ/qs5PP+i7LRxyO9aFqIo9DNfs8umXenu8r/PKD7X4CAAD//wMA&#10;UEsDBBQABgAIAAAAIQDKX78O3gAAAAoBAAAPAAAAZHJzL2Rvd25yZXYueG1sTI/BTsMwEETvSPyD&#10;tUjcqBNXoCjEqapKSHBCDdCzG2+dlNiObCcNfD3LCU6r0TzNzlSbxQ5sxhB77yTkqwwYutbr3hkJ&#10;729PdwWwmJTTavAOJXxhhE19fVWpUvuL2+PcJMMoxMVSSehSGkvOY9uhVXHlR3TknXywKpEMhuug&#10;LhRuBy6y7IFb1Tv60KkRdx22n81kJfDnaWnMYfYmvH6f43Y/Hj52L1Le3izbR2AJl/QHw299qg41&#10;dTr6yenIBglrkeeEknFPl4C1ELTlKEEUhQBeV/z/hPoHAAD//wMAUEsBAi0AFAAGAAgAAAAhALaD&#10;OJL+AAAA4QEAABMAAAAAAAAAAAAAAAAAAAAAAFtDb250ZW50X1R5cGVzXS54bWxQSwECLQAUAAYA&#10;CAAAACEAOP0h/9YAAACUAQAACwAAAAAAAAAAAAAAAAAvAQAAX3JlbHMvLnJlbHNQSwECLQAUAAYA&#10;CAAAACEAi/DP9qgBAACoAwAADgAAAAAAAAAAAAAAAAAuAgAAZHJzL2Uyb0RvYy54bWxQSwECLQAU&#10;AAYACAAAACEAyl+/Dt4AAAAKAQAADwAAAAAAAAAAAAAAAAACBAAAZHJzL2Rvd25yZXYueG1sUEsF&#10;BgAAAAAEAAQA8wAAAA0FAAAAAA==&#10;" strokecolor="#4579b8 [3044]" strokeweight=".5pt"/>
                </w:pict>
              </mc:Fallback>
            </mc:AlternateContent>
          </w:r>
        </w:p>
        <w:tbl>
          <w:tblPr>
            <w:tblStyle w:val="afc"/>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4"/>
            <w:gridCol w:w="6657"/>
          </w:tblGrid>
          <w:tr w:rsidR="00D80C56" w:rsidRPr="00D80C56" w14:paraId="0396C87B" w14:textId="77777777" w:rsidTr="00D4313F">
            <w:tc>
              <w:tcPr>
                <w:tcW w:w="3124" w:type="dxa"/>
              </w:tcPr>
              <w:p w14:paraId="29E44602" w14:textId="37F0A44A" w:rsidR="00D80C56" w:rsidRPr="00D80C56" w:rsidRDefault="00D80C56" w:rsidP="00D4313F">
                <w:pPr>
                  <w:tabs>
                    <w:tab w:val="left" w:pos="1305"/>
                  </w:tabs>
                  <w:autoSpaceDE w:val="0"/>
                  <w:autoSpaceDN w:val="0"/>
                  <w:adjustRightInd w:val="0"/>
                  <w:ind w:right="32" w:firstLine="0"/>
                  <w:jc w:val="right"/>
                  <w:rPr>
                    <w:rFonts w:eastAsia="Calibri"/>
                    <w:b/>
                    <w:sz w:val="36"/>
                    <w:szCs w:val="36"/>
                    <w:lang w:eastAsia="en-US"/>
                  </w:rPr>
                </w:pPr>
                <w:r w:rsidRPr="00D80C56">
                  <w:rPr>
                    <w:rFonts w:eastAsia="Calibri"/>
                    <w:b/>
                    <w:sz w:val="36"/>
                    <w:szCs w:val="36"/>
                    <w:lang w:eastAsia="en-US"/>
                  </w:rPr>
                  <w:t>Застройщик:</w:t>
                </w:r>
              </w:p>
            </w:tc>
            <w:tc>
              <w:tcPr>
                <w:tcW w:w="6657" w:type="dxa"/>
              </w:tcPr>
              <w:p w14:paraId="355E740C" w14:textId="7E8CDEC7" w:rsidR="00D80C56" w:rsidRPr="00D80C56" w:rsidRDefault="00D80C56" w:rsidP="00850971">
                <w:pPr>
                  <w:autoSpaceDE w:val="0"/>
                  <w:autoSpaceDN w:val="0"/>
                  <w:adjustRightInd w:val="0"/>
                  <w:ind w:left="155" w:right="40" w:firstLine="0"/>
                  <w:rPr>
                    <w:rFonts w:eastAsia="Calibri"/>
                    <w:sz w:val="36"/>
                    <w:szCs w:val="36"/>
                    <w:lang w:eastAsia="en-US"/>
                  </w:rPr>
                </w:pPr>
                <w:r w:rsidRPr="00BB4D09">
                  <w:rPr>
                    <w:rFonts w:eastAsia="Calibri"/>
                    <w:sz w:val="36"/>
                    <w:szCs w:val="36"/>
                    <w:lang w:eastAsia="en-US"/>
                  </w:rPr>
                  <w:t xml:space="preserve">ООО </w:t>
                </w:r>
                <w:r w:rsidR="00E6589A">
                  <w:rPr>
                    <w:rFonts w:eastAsia="Calibri"/>
                    <w:sz w:val="36"/>
                    <w:szCs w:val="36"/>
                    <w:lang w:eastAsia="en-US"/>
                  </w:rPr>
                  <w:t xml:space="preserve">СЗ </w:t>
                </w:r>
                <w:r w:rsidRPr="00BB4D09">
                  <w:rPr>
                    <w:rFonts w:eastAsia="Calibri"/>
                    <w:sz w:val="36"/>
                    <w:szCs w:val="36"/>
                    <w:lang w:eastAsia="en-US"/>
                  </w:rPr>
                  <w:t>«</w:t>
                </w:r>
                <w:r w:rsidR="00F26C2A" w:rsidRPr="00F26C2A">
                  <w:rPr>
                    <w:rFonts w:eastAsia="Calibri"/>
                    <w:sz w:val="36"/>
                    <w:szCs w:val="36"/>
                    <w:lang w:eastAsia="en-US"/>
                  </w:rPr>
                  <w:t>ВИРА на Коминтерна</w:t>
                </w:r>
                <w:r w:rsidRPr="00BB4D09">
                  <w:rPr>
                    <w:rFonts w:eastAsia="Calibri"/>
                    <w:sz w:val="36"/>
                    <w:szCs w:val="36"/>
                    <w:lang w:eastAsia="en-US"/>
                  </w:rPr>
                  <w:t>»</w:t>
                </w:r>
              </w:p>
            </w:tc>
          </w:tr>
          <w:tr w:rsidR="00D80C56" w:rsidRPr="00D80C56" w14:paraId="3631ADE8" w14:textId="77777777" w:rsidTr="00D4313F">
            <w:tc>
              <w:tcPr>
                <w:tcW w:w="3124" w:type="dxa"/>
              </w:tcPr>
              <w:p w14:paraId="2256D006" w14:textId="09FB547C" w:rsidR="00D80C56" w:rsidRPr="00D80C56" w:rsidRDefault="00D80C56" w:rsidP="00D80C56">
                <w:pPr>
                  <w:autoSpaceDE w:val="0"/>
                  <w:autoSpaceDN w:val="0"/>
                  <w:adjustRightInd w:val="0"/>
                  <w:ind w:right="333"/>
                  <w:jc w:val="right"/>
                  <w:rPr>
                    <w:rFonts w:eastAsia="Calibri"/>
                    <w:noProof/>
                    <w:sz w:val="36"/>
                    <w:szCs w:val="36"/>
                  </w:rPr>
                </w:pPr>
              </w:p>
            </w:tc>
            <w:tc>
              <w:tcPr>
                <w:tcW w:w="6657" w:type="dxa"/>
              </w:tcPr>
              <w:p w14:paraId="777748D3"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0C46AE9" w14:textId="77777777" w:rsidTr="00D4313F">
            <w:tc>
              <w:tcPr>
                <w:tcW w:w="3124" w:type="dxa"/>
              </w:tcPr>
              <w:p w14:paraId="1C953F42" w14:textId="77777777" w:rsidR="00D80C56" w:rsidRPr="00D80C56" w:rsidRDefault="00D80C56" w:rsidP="00D80C56">
                <w:pPr>
                  <w:autoSpaceDE w:val="0"/>
                  <w:autoSpaceDN w:val="0"/>
                  <w:adjustRightInd w:val="0"/>
                  <w:ind w:right="333"/>
                  <w:jc w:val="right"/>
                  <w:rPr>
                    <w:rFonts w:eastAsia="Calibri"/>
                    <w:noProof/>
                    <w:sz w:val="36"/>
                    <w:szCs w:val="36"/>
                  </w:rPr>
                </w:pPr>
              </w:p>
            </w:tc>
            <w:tc>
              <w:tcPr>
                <w:tcW w:w="6657" w:type="dxa"/>
              </w:tcPr>
              <w:p w14:paraId="24A88A0A" w14:textId="77777777" w:rsidR="00D80C56" w:rsidRPr="00D80C56" w:rsidRDefault="00D80C56" w:rsidP="00D80C56">
                <w:pPr>
                  <w:autoSpaceDE w:val="0"/>
                  <w:autoSpaceDN w:val="0"/>
                  <w:adjustRightInd w:val="0"/>
                  <w:ind w:left="155" w:right="333" w:firstLine="0"/>
                  <w:rPr>
                    <w:rFonts w:eastAsia="Calibri"/>
                    <w:sz w:val="36"/>
                    <w:szCs w:val="36"/>
                    <w:lang w:eastAsia="en-US"/>
                  </w:rPr>
                </w:pPr>
              </w:p>
            </w:tc>
          </w:tr>
          <w:tr w:rsidR="00D80C56" w:rsidRPr="00D80C56" w14:paraId="7644D1EE" w14:textId="77777777" w:rsidTr="00D4313F">
            <w:tc>
              <w:tcPr>
                <w:tcW w:w="3124" w:type="dxa"/>
              </w:tcPr>
              <w:p w14:paraId="4A95BB2C" w14:textId="49225E0D" w:rsidR="00D80C56" w:rsidRPr="00D80C56" w:rsidRDefault="00D80C56" w:rsidP="00D4313F">
                <w:pPr>
                  <w:autoSpaceDE w:val="0"/>
                  <w:autoSpaceDN w:val="0"/>
                  <w:adjustRightInd w:val="0"/>
                  <w:ind w:right="32" w:firstLine="0"/>
                  <w:jc w:val="right"/>
                  <w:rPr>
                    <w:rFonts w:eastAsia="Calibri"/>
                    <w:b/>
                    <w:sz w:val="36"/>
                    <w:szCs w:val="36"/>
                    <w:lang w:eastAsia="en-US"/>
                  </w:rPr>
                </w:pPr>
                <w:r w:rsidRPr="00D80C56">
                  <w:rPr>
                    <w:rFonts w:eastAsia="Calibri"/>
                    <w:b/>
                    <w:sz w:val="36"/>
                    <w:szCs w:val="36"/>
                    <w:lang w:eastAsia="en-US"/>
                  </w:rPr>
                  <w:t>Участник:</w:t>
                </w:r>
              </w:p>
            </w:tc>
            <w:tc>
              <w:tcPr>
                <w:tcW w:w="6657" w:type="dxa"/>
              </w:tcPr>
              <w:p w14:paraId="6D3A726E" w14:textId="568CB8F1" w:rsidR="00D80C56" w:rsidRPr="00D80C56" w:rsidRDefault="00BB4D09" w:rsidP="00D80C56">
                <w:pPr>
                  <w:autoSpaceDE w:val="0"/>
                  <w:autoSpaceDN w:val="0"/>
                  <w:adjustRightInd w:val="0"/>
                  <w:ind w:left="155" w:right="333" w:firstLine="0"/>
                  <w:rPr>
                    <w:rFonts w:eastAsia="Calibri"/>
                    <w:sz w:val="36"/>
                    <w:szCs w:val="36"/>
                    <w:lang w:eastAsia="en-US"/>
                  </w:rPr>
                </w:pPr>
                <w:r w:rsidRPr="00BB4D09">
                  <w:rPr>
                    <w:rFonts w:eastAsia="Calibri"/>
                    <w:sz w:val="36"/>
                    <w:szCs w:val="36"/>
                    <w:highlight w:val="yellow"/>
                    <w:lang w:eastAsia="en-US"/>
                  </w:rPr>
                  <w:t>__________________</w:t>
                </w:r>
              </w:p>
            </w:tc>
          </w:tr>
        </w:tbl>
        <w:p w14:paraId="46457898" w14:textId="20C3810C" w:rsidR="00D80C56" w:rsidRPr="00B718BF" w:rsidRDefault="00D80C56">
          <w:pPr>
            <w:rPr>
              <w:color w:val="000000"/>
              <w:spacing w:val="5"/>
              <w:kern w:val="28"/>
              <w:sz w:val="48"/>
              <w:szCs w:val="48"/>
              <w:lang w:eastAsia="en-US"/>
            </w:rPr>
          </w:pPr>
        </w:p>
        <w:p w14:paraId="073A6395" w14:textId="660B03C6" w:rsidR="00D80C56" w:rsidRPr="00B718BF" w:rsidRDefault="00D80C56">
          <w:pPr>
            <w:rPr>
              <w:color w:val="000000"/>
              <w:spacing w:val="5"/>
              <w:kern w:val="28"/>
              <w:sz w:val="48"/>
              <w:szCs w:val="48"/>
              <w:lang w:eastAsia="en-US"/>
            </w:rPr>
          </w:pPr>
        </w:p>
        <w:p w14:paraId="546D870B" w14:textId="08E2A00B" w:rsidR="00D80C56" w:rsidRPr="00B718BF" w:rsidRDefault="00D80C56">
          <w:pPr>
            <w:rPr>
              <w:color w:val="000000"/>
              <w:spacing w:val="5"/>
              <w:kern w:val="28"/>
              <w:sz w:val="48"/>
              <w:szCs w:val="48"/>
              <w:lang w:eastAsia="en-US"/>
            </w:rPr>
          </w:pPr>
        </w:p>
        <w:p w14:paraId="1ACFCB2A" w14:textId="30B1D6D6" w:rsidR="00D80C56" w:rsidRPr="00B718BF" w:rsidRDefault="00D80C56">
          <w:pPr>
            <w:rPr>
              <w:color w:val="000000"/>
              <w:spacing w:val="5"/>
              <w:kern w:val="28"/>
              <w:sz w:val="48"/>
              <w:szCs w:val="48"/>
              <w:lang w:eastAsia="en-US"/>
            </w:rPr>
          </w:pPr>
        </w:p>
        <w:p w14:paraId="012F5DB1" w14:textId="75691F13" w:rsidR="00B718BF" w:rsidRDefault="00B718BF" w:rsidP="00457746">
          <w:pPr>
            <w:ind w:firstLine="0"/>
            <w:rPr>
              <w:color w:val="000000"/>
              <w:spacing w:val="5"/>
              <w:kern w:val="28"/>
              <w:sz w:val="48"/>
              <w:szCs w:val="48"/>
              <w:lang w:eastAsia="en-US"/>
            </w:rPr>
          </w:pPr>
        </w:p>
        <w:p w14:paraId="11831772" w14:textId="6D273529" w:rsidR="00B718BF" w:rsidRDefault="00B718BF" w:rsidP="00457746">
          <w:pPr>
            <w:ind w:firstLine="0"/>
            <w:rPr>
              <w:color w:val="000000"/>
              <w:spacing w:val="5"/>
              <w:kern w:val="28"/>
              <w:sz w:val="48"/>
              <w:szCs w:val="48"/>
              <w:lang w:eastAsia="en-US"/>
            </w:rPr>
          </w:pPr>
        </w:p>
        <w:p w14:paraId="142F45B2" w14:textId="77777777" w:rsidR="00B718BF" w:rsidRPr="00B718BF" w:rsidRDefault="00B718BF" w:rsidP="00457746">
          <w:pPr>
            <w:ind w:firstLine="0"/>
            <w:rPr>
              <w:color w:val="000000"/>
              <w:spacing w:val="5"/>
              <w:kern w:val="28"/>
              <w:sz w:val="48"/>
              <w:szCs w:val="48"/>
              <w:lang w:eastAsia="en-US"/>
            </w:rPr>
          </w:pPr>
        </w:p>
        <w:tbl>
          <w:tblPr>
            <w:tblpPr w:leftFromText="180" w:rightFromText="180" w:vertAnchor="text" w:horzAnchor="margin" w:tblpY="243"/>
            <w:tblW w:w="0" w:type="auto"/>
            <w:tblLook w:val="04A0" w:firstRow="1" w:lastRow="0" w:firstColumn="1" w:lastColumn="0" w:noHBand="0" w:noVBand="1"/>
          </w:tblPr>
          <w:tblGrid>
            <w:gridCol w:w="7023"/>
            <w:gridCol w:w="2757"/>
          </w:tblGrid>
          <w:tr w:rsidR="00D80C56" w:rsidRPr="0082006E" w14:paraId="0D579FE0" w14:textId="77777777" w:rsidTr="007B4CA8">
            <w:tc>
              <w:tcPr>
                <w:tcW w:w="7371" w:type="dxa"/>
                <w:shd w:val="clear" w:color="auto" w:fill="auto"/>
              </w:tcPr>
              <w:p w14:paraId="3EBC299D" w14:textId="77777777" w:rsidR="00D80C56" w:rsidRPr="00864327" w:rsidRDefault="00D80C56" w:rsidP="007B4CA8">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Место подписания Договора:</w:t>
                </w:r>
              </w:p>
            </w:tc>
            <w:tc>
              <w:tcPr>
                <w:tcW w:w="2834" w:type="dxa"/>
                <w:shd w:val="clear" w:color="auto" w:fill="auto"/>
              </w:tcPr>
              <w:p w14:paraId="20057B4B" w14:textId="77777777" w:rsidR="00D80C56" w:rsidRPr="00864327" w:rsidRDefault="00D80C56" w:rsidP="007B4CA8">
                <w:pPr>
                  <w:keepLines/>
                  <w:tabs>
                    <w:tab w:val="left" w:pos="3402"/>
                  </w:tabs>
                  <w:spacing w:after="40" w:line="276" w:lineRule="auto"/>
                  <w:ind w:left="44" w:firstLine="0"/>
                  <w:jc w:val="right"/>
                  <w:rPr>
                    <w:rFonts w:eastAsia="Calibri"/>
                    <w:color w:val="808080"/>
                    <w:sz w:val="22"/>
                    <w:szCs w:val="22"/>
                    <w:lang w:eastAsia="en-US"/>
                  </w:rPr>
                </w:pPr>
                <w:r w:rsidRPr="00864327">
                  <w:rPr>
                    <w:rFonts w:eastAsia="Calibri"/>
                    <w:color w:val="808080"/>
                    <w:sz w:val="22"/>
                    <w:szCs w:val="22"/>
                    <w:lang w:eastAsia="en-US"/>
                  </w:rPr>
                  <w:t>город Новосибирск</w:t>
                </w:r>
              </w:p>
            </w:tc>
          </w:tr>
          <w:tr w:rsidR="00D80C56" w:rsidRPr="0082006E" w14:paraId="65BF82B1" w14:textId="77777777" w:rsidTr="007B4CA8">
            <w:tc>
              <w:tcPr>
                <w:tcW w:w="7371" w:type="dxa"/>
                <w:shd w:val="clear" w:color="auto" w:fill="auto"/>
              </w:tcPr>
              <w:p w14:paraId="759D0D9E" w14:textId="77777777" w:rsidR="00D80C56" w:rsidRPr="00864327" w:rsidRDefault="00D80C56" w:rsidP="007B4CA8">
                <w:pPr>
                  <w:keepLines/>
                  <w:tabs>
                    <w:tab w:val="left" w:pos="4253"/>
                  </w:tabs>
                  <w:spacing w:after="40" w:line="276" w:lineRule="auto"/>
                  <w:jc w:val="right"/>
                  <w:rPr>
                    <w:rFonts w:eastAsia="Calibri"/>
                    <w:color w:val="808080"/>
                    <w:sz w:val="22"/>
                    <w:szCs w:val="22"/>
                    <w:lang w:eastAsia="en-US"/>
                  </w:rPr>
                </w:pPr>
                <w:r w:rsidRPr="00864327">
                  <w:rPr>
                    <w:rFonts w:eastAsia="Calibri"/>
                    <w:color w:val="808080"/>
                    <w:sz w:val="22"/>
                    <w:szCs w:val="22"/>
                    <w:lang w:eastAsia="en-US"/>
                  </w:rPr>
                  <w:t>Дата подписания Договора:</w:t>
                </w:r>
              </w:p>
            </w:tc>
            <w:tc>
              <w:tcPr>
                <w:tcW w:w="2834" w:type="dxa"/>
                <w:shd w:val="clear" w:color="auto" w:fill="auto"/>
              </w:tcPr>
              <w:p w14:paraId="25205DE9" w14:textId="2C2B49B8" w:rsidR="00D80C56" w:rsidRPr="00864327" w:rsidRDefault="00D80C56" w:rsidP="007B4CA8">
                <w:pPr>
                  <w:keepLines/>
                  <w:tabs>
                    <w:tab w:val="left" w:pos="4253"/>
                  </w:tabs>
                  <w:spacing w:after="40" w:line="276" w:lineRule="auto"/>
                  <w:ind w:left="44" w:firstLine="0"/>
                  <w:jc w:val="right"/>
                  <w:rPr>
                    <w:rFonts w:eastAsia="Calibri"/>
                    <w:color w:val="808080"/>
                    <w:sz w:val="22"/>
                    <w:szCs w:val="22"/>
                    <w:lang w:eastAsia="en-US"/>
                  </w:rPr>
                </w:pPr>
                <w:r w:rsidRPr="00BB4D09">
                  <w:rPr>
                    <w:rFonts w:eastAsia="Calibri"/>
                    <w:color w:val="808080"/>
                    <w:sz w:val="22"/>
                    <w:szCs w:val="22"/>
                    <w:highlight w:val="yellow"/>
                    <w:lang w:eastAsia="en-US"/>
                  </w:rPr>
                  <w:t>«</w:t>
                </w:r>
                <w:r w:rsidR="00BB4D09">
                  <w:rPr>
                    <w:rFonts w:eastAsia="Calibri"/>
                    <w:color w:val="808080"/>
                    <w:sz w:val="22"/>
                    <w:szCs w:val="22"/>
                    <w:highlight w:val="yellow"/>
                    <w:lang w:eastAsia="en-US"/>
                  </w:rPr>
                  <w:t>__</w:t>
                </w:r>
                <w:r w:rsidRPr="00BB4D09">
                  <w:rPr>
                    <w:rFonts w:eastAsia="Calibri"/>
                    <w:color w:val="808080"/>
                    <w:sz w:val="22"/>
                    <w:szCs w:val="22"/>
                    <w:highlight w:val="yellow"/>
                    <w:lang w:eastAsia="en-US"/>
                  </w:rPr>
                  <w:t xml:space="preserve">» </w:t>
                </w:r>
                <w:r w:rsidR="00BB4D09">
                  <w:rPr>
                    <w:rFonts w:eastAsia="Calibri"/>
                    <w:color w:val="808080"/>
                    <w:sz w:val="22"/>
                    <w:szCs w:val="22"/>
                    <w:highlight w:val="yellow"/>
                    <w:lang w:eastAsia="en-US"/>
                  </w:rPr>
                  <w:t>_______</w:t>
                </w:r>
                <w:r w:rsidRPr="00BB4D09">
                  <w:rPr>
                    <w:rFonts w:eastAsia="Calibri"/>
                    <w:color w:val="808080"/>
                    <w:sz w:val="22"/>
                    <w:szCs w:val="22"/>
                    <w:highlight w:val="yellow"/>
                    <w:lang w:eastAsia="en-US"/>
                  </w:rPr>
                  <w:t xml:space="preserve"> 20</w:t>
                </w:r>
                <w:r w:rsidRPr="00BB4D09">
                  <w:rPr>
                    <w:rFonts w:eastAsia="Calibri"/>
                    <w:color w:val="808080"/>
                    <w:sz w:val="22"/>
                    <w:szCs w:val="22"/>
                    <w:highlight w:val="yellow"/>
                    <w:lang w:val="en-US" w:eastAsia="en-US"/>
                  </w:rPr>
                  <w:t>2</w:t>
                </w:r>
                <w:r w:rsidR="00BB4D09">
                  <w:rPr>
                    <w:rFonts w:eastAsia="Calibri"/>
                    <w:color w:val="808080"/>
                    <w:sz w:val="22"/>
                    <w:szCs w:val="22"/>
                    <w:highlight w:val="yellow"/>
                    <w:lang w:eastAsia="en-US"/>
                  </w:rPr>
                  <w:t>_</w:t>
                </w:r>
                <w:r w:rsidR="00B718BF" w:rsidRPr="00BB4D09">
                  <w:rPr>
                    <w:rFonts w:eastAsia="Calibri"/>
                    <w:color w:val="808080"/>
                    <w:sz w:val="22"/>
                    <w:szCs w:val="22"/>
                    <w:highlight w:val="yellow"/>
                    <w:lang w:val="en-US" w:eastAsia="en-US"/>
                  </w:rPr>
                  <w:t xml:space="preserve"> </w:t>
                </w:r>
                <w:r w:rsidRPr="00BB4D09">
                  <w:rPr>
                    <w:rFonts w:eastAsia="Calibri"/>
                    <w:color w:val="808080"/>
                    <w:sz w:val="22"/>
                    <w:szCs w:val="22"/>
                    <w:highlight w:val="yellow"/>
                    <w:lang w:eastAsia="en-US"/>
                  </w:rPr>
                  <w:t>года</w:t>
                </w:r>
              </w:p>
            </w:tc>
          </w:tr>
        </w:tbl>
        <w:p w14:paraId="28A47954" w14:textId="40ACA10C" w:rsidR="00F240B3" w:rsidRDefault="00F240B3">
          <w:pPr>
            <w:rPr>
              <w:rFonts w:asciiTheme="minorHAnsi" w:eastAsiaTheme="minorEastAsia" w:hAnsiTheme="minorHAnsi" w:cstheme="minorBidi"/>
              <w:sz w:val="2"/>
              <w:szCs w:val="22"/>
            </w:rPr>
          </w:pPr>
          <w:r>
            <w:rPr>
              <w:rFonts w:asciiTheme="minorHAnsi" w:eastAsiaTheme="minorEastAsia" w:hAnsiTheme="minorHAnsi" w:cstheme="minorBidi"/>
              <w:sz w:val="2"/>
              <w:szCs w:val="22"/>
            </w:rPr>
            <w:br w:type="page"/>
          </w:r>
        </w:p>
      </w:sdtContent>
    </w:sdt>
    <w:p w14:paraId="660A08D4" w14:textId="380BEC17" w:rsidR="00C82DAB" w:rsidRPr="00CA1526" w:rsidRDefault="0025235D" w:rsidP="009B69B0">
      <w:pPr>
        <w:pStyle w:val="11"/>
        <w:keepLines/>
        <w:tabs>
          <w:tab w:val="clear" w:pos="1106"/>
          <w:tab w:val="clear" w:pos="1276"/>
        </w:tabs>
        <w:spacing w:line="240" w:lineRule="auto"/>
        <w:ind w:firstLine="0"/>
        <w:rPr>
          <w:b/>
          <w:sz w:val="22"/>
          <w:szCs w:val="22"/>
        </w:rPr>
      </w:pPr>
      <w:r w:rsidRPr="00CA1526">
        <w:rPr>
          <w:b/>
          <w:sz w:val="22"/>
          <w:szCs w:val="22"/>
        </w:rPr>
        <w:lastRenderedPageBreak/>
        <w:t>ЗАСТРОЙЩИК:</w:t>
      </w:r>
    </w:p>
    <w:tbl>
      <w:tblPr>
        <w:tblStyle w:val="-1"/>
        <w:tblW w:w="9776" w:type="dxa"/>
        <w:tblLayout w:type="fixed"/>
        <w:tblLook w:val="0400" w:firstRow="0" w:lastRow="0" w:firstColumn="0" w:lastColumn="0" w:noHBand="0" w:noVBand="1"/>
      </w:tblPr>
      <w:tblGrid>
        <w:gridCol w:w="1134"/>
        <w:gridCol w:w="993"/>
        <w:gridCol w:w="1270"/>
        <w:gridCol w:w="851"/>
        <w:gridCol w:w="5528"/>
      </w:tblGrid>
      <w:tr w:rsidR="0025235D" w:rsidRPr="00CA1526" w14:paraId="7492FFAE" w14:textId="77777777" w:rsidTr="005075BE">
        <w:trPr>
          <w:trHeight w:val="529"/>
        </w:trPr>
        <w:tc>
          <w:tcPr>
            <w:tcW w:w="2127" w:type="dxa"/>
            <w:gridSpan w:val="2"/>
            <w:vMerge w:val="restart"/>
            <w:shd w:val="clear" w:color="auto" w:fill="F2F2F2" w:themeFill="background1" w:themeFillShade="F2"/>
            <w:vAlign w:val="center"/>
          </w:tcPr>
          <w:p w14:paraId="2A01A221" w14:textId="7777777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Фирменное наименование</w:t>
            </w:r>
          </w:p>
        </w:tc>
        <w:tc>
          <w:tcPr>
            <w:tcW w:w="2121" w:type="dxa"/>
            <w:gridSpan w:val="2"/>
            <w:shd w:val="clear" w:color="auto" w:fill="F2F2F2" w:themeFill="background1" w:themeFillShade="F2"/>
            <w:vAlign w:val="center"/>
          </w:tcPr>
          <w:p w14:paraId="1BB5A229" w14:textId="511BC668"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sz w:val="22"/>
                <w:szCs w:val="22"/>
              </w:rPr>
              <w:t>Полное</w:t>
            </w:r>
          </w:p>
        </w:tc>
        <w:tc>
          <w:tcPr>
            <w:tcW w:w="5528" w:type="dxa"/>
            <w:vAlign w:val="center"/>
          </w:tcPr>
          <w:p w14:paraId="221AAE07" w14:textId="6764FC01" w:rsidR="0025235D" w:rsidRPr="00BB4D09" w:rsidRDefault="001827FD" w:rsidP="00600450">
            <w:pPr>
              <w:pStyle w:val="11"/>
              <w:keepLines/>
              <w:tabs>
                <w:tab w:val="clear" w:pos="1106"/>
                <w:tab w:val="clear" w:pos="1276"/>
              </w:tabs>
              <w:spacing w:after="40"/>
              <w:ind w:firstLine="0"/>
              <w:rPr>
                <w:bCs/>
                <w:sz w:val="22"/>
                <w:szCs w:val="22"/>
              </w:rPr>
            </w:pPr>
            <w:r w:rsidRPr="00BB4D09">
              <w:rPr>
                <w:bCs/>
                <w:sz w:val="22"/>
                <w:szCs w:val="22"/>
              </w:rPr>
              <w:t xml:space="preserve">Общество с ограниченной ответственностью </w:t>
            </w:r>
            <w:r w:rsidR="00E6589A">
              <w:rPr>
                <w:bCs/>
                <w:sz w:val="22"/>
                <w:szCs w:val="22"/>
              </w:rPr>
              <w:t xml:space="preserve">Специализированный Застройщик </w:t>
            </w:r>
            <w:r w:rsidRPr="00BB4D09">
              <w:rPr>
                <w:bCs/>
                <w:sz w:val="22"/>
                <w:szCs w:val="22"/>
              </w:rPr>
              <w:t>«</w:t>
            </w:r>
            <w:r w:rsidR="00F26C2A" w:rsidRPr="00F26C2A">
              <w:rPr>
                <w:bCs/>
                <w:sz w:val="22"/>
                <w:szCs w:val="22"/>
              </w:rPr>
              <w:t>ВИРА на Коминтерна</w:t>
            </w:r>
            <w:r w:rsidRPr="00BB4D09">
              <w:rPr>
                <w:bCs/>
                <w:sz w:val="22"/>
                <w:szCs w:val="22"/>
              </w:rPr>
              <w:t xml:space="preserve">» </w:t>
            </w:r>
          </w:p>
        </w:tc>
      </w:tr>
      <w:tr w:rsidR="0025235D" w:rsidRPr="00CA1526" w14:paraId="6DBE1C45" w14:textId="77777777" w:rsidTr="005075BE">
        <w:trPr>
          <w:trHeight w:val="269"/>
        </w:trPr>
        <w:tc>
          <w:tcPr>
            <w:tcW w:w="2127" w:type="dxa"/>
            <w:gridSpan w:val="2"/>
            <w:vMerge/>
            <w:shd w:val="clear" w:color="auto" w:fill="F2F2F2" w:themeFill="background1" w:themeFillShade="F2"/>
            <w:vAlign w:val="center"/>
          </w:tcPr>
          <w:p w14:paraId="4667BECE" w14:textId="77777777" w:rsidR="0025235D" w:rsidRPr="00CA1526" w:rsidRDefault="0025235D"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150FC3C6" w14:textId="48AF8597" w:rsidR="0025235D" w:rsidRPr="00CA1526" w:rsidRDefault="0025235D" w:rsidP="00080500">
            <w:pPr>
              <w:pStyle w:val="11"/>
              <w:keepLines/>
              <w:tabs>
                <w:tab w:val="clear" w:pos="1106"/>
                <w:tab w:val="clear" w:pos="1276"/>
              </w:tabs>
              <w:spacing w:after="40"/>
              <w:ind w:firstLine="0"/>
              <w:jc w:val="left"/>
              <w:rPr>
                <w:b/>
                <w:sz w:val="22"/>
                <w:szCs w:val="22"/>
              </w:rPr>
            </w:pPr>
            <w:r w:rsidRPr="00CA1526">
              <w:rPr>
                <w:b/>
                <w:color w:val="000000"/>
                <w:sz w:val="22"/>
                <w:szCs w:val="22"/>
              </w:rPr>
              <w:t xml:space="preserve">Сокращенное </w:t>
            </w:r>
          </w:p>
        </w:tc>
        <w:tc>
          <w:tcPr>
            <w:tcW w:w="5528" w:type="dxa"/>
            <w:vAlign w:val="center"/>
          </w:tcPr>
          <w:p w14:paraId="18D63BBA" w14:textId="7B1045CF" w:rsidR="0025235D" w:rsidRPr="00BB4D09" w:rsidRDefault="001827FD" w:rsidP="00600450">
            <w:pPr>
              <w:pStyle w:val="11"/>
              <w:keepLines/>
              <w:tabs>
                <w:tab w:val="clear" w:pos="1106"/>
                <w:tab w:val="clear" w:pos="1276"/>
              </w:tabs>
              <w:spacing w:after="40"/>
              <w:ind w:firstLine="0"/>
              <w:jc w:val="left"/>
              <w:rPr>
                <w:sz w:val="22"/>
                <w:szCs w:val="22"/>
              </w:rPr>
            </w:pPr>
            <w:r w:rsidRPr="00BB4D09">
              <w:rPr>
                <w:sz w:val="22"/>
                <w:szCs w:val="22"/>
              </w:rPr>
              <w:t xml:space="preserve">ООО </w:t>
            </w:r>
            <w:r w:rsidR="00E6589A">
              <w:rPr>
                <w:sz w:val="22"/>
                <w:szCs w:val="22"/>
              </w:rPr>
              <w:t xml:space="preserve">СЗ </w:t>
            </w:r>
            <w:r w:rsidRPr="00BB4D09">
              <w:rPr>
                <w:sz w:val="22"/>
                <w:szCs w:val="22"/>
              </w:rPr>
              <w:t>«</w:t>
            </w:r>
            <w:r w:rsidR="00F26C2A" w:rsidRPr="00F26C2A">
              <w:rPr>
                <w:sz w:val="22"/>
                <w:szCs w:val="22"/>
              </w:rPr>
              <w:t>ВИРА на Коминтерна</w:t>
            </w:r>
            <w:r w:rsidRPr="00BB4D09">
              <w:rPr>
                <w:sz w:val="22"/>
                <w:szCs w:val="22"/>
              </w:rPr>
              <w:t>»</w:t>
            </w:r>
          </w:p>
        </w:tc>
      </w:tr>
      <w:tr w:rsidR="00466866" w:rsidRPr="00CA1526" w14:paraId="22AD41A5" w14:textId="77777777" w:rsidTr="005075BE">
        <w:trPr>
          <w:trHeight w:val="250"/>
        </w:trPr>
        <w:tc>
          <w:tcPr>
            <w:tcW w:w="2127" w:type="dxa"/>
            <w:gridSpan w:val="2"/>
            <w:vMerge w:val="restart"/>
            <w:shd w:val="clear" w:color="auto" w:fill="F2F2F2" w:themeFill="background1" w:themeFillShade="F2"/>
            <w:vAlign w:val="center"/>
          </w:tcPr>
          <w:p w14:paraId="314F6AC5" w14:textId="77777777" w:rsidR="00466866" w:rsidRPr="00CA1526" w:rsidRDefault="00466866" w:rsidP="00080500">
            <w:pPr>
              <w:pStyle w:val="11"/>
              <w:keepLines/>
              <w:tabs>
                <w:tab w:val="clear" w:pos="1106"/>
                <w:tab w:val="clear" w:pos="1276"/>
              </w:tabs>
              <w:spacing w:after="40"/>
              <w:ind w:firstLine="0"/>
              <w:jc w:val="left"/>
              <w:rPr>
                <w:sz w:val="22"/>
                <w:szCs w:val="22"/>
              </w:rPr>
            </w:pPr>
            <w:r w:rsidRPr="00CA1526">
              <w:rPr>
                <w:b/>
                <w:sz w:val="22"/>
                <w:szCs w:val="22"/>
              </w:rPr>
              <w:t>Адрес</w:t>
            </w:r>
          </w:p>
        </w:tc>
        <w:tc>
          <w:tcPr>
            <w:tcW w:w="2121" w:type="dxa"/>
            <w:gridSpan w:val="2"/>
            <w:shd w:val="clear" w:color="auto" w:fill="F2F2F2" w:themeFill="background1" w:themeFillShade="F2"/>
            <w:vAlign w:val="center"/>
          </w:tcPr>
          <w:p w14:paraId="4EBFCA07" w14:textId="3A80C8E0" w:rsidR="00466866" w:rsidRPr="00BB4D09" w:rsidRDefault="00466866" w:rsidP="000B088D">
            <w:pPr>
              <w:pStyle w:val="11"/>
              <w:keepLines/>
              <w:tabs>
                <w:tab w:val="clear" w:pos="1106"/>
                <w:tab w:val="clear" w:pos="1276"/>
              </w:tabs>
              <w:spacing w:after="40"/>
              <w:ind w:firstLine="0"/>
              <w:jc w:val="left"/>
              <w:rPr>
                <w:b/>
                <w:sz w:val="22"/>
                <w:szCs w:val="22"/>
              </w:rPr>
            </w:pPr>
            <w:r w:rsidRPr="00BB4D09">
              <w:rPr>
                <w:b/>
                <w:sz w:val="22"/>
                <w:szCs w:val="22"/>
              </w:rPr>
              <w:t xml:space="preserve">Юридический </w:t>
            </w:r>
          </w:p>
        </w:tc>
        <w:tc>
          <w:tcPr>
            <w:tcW w:w="5528" w:type="dxa"/>
            <w:vMerge w:val="restart"/>
            <w:vAlign w:val="center"/>
          </w:tcPr>
          <w:p w14:paraId="2EB64CCE" w14:textId="6FB4EEA5" w:rsidR="00466866" w:rsidRPr="00BB4D09" w:rsidRDefault="008B275B" w:rsidP="00600450">
            <w:pPr>
              <w:widowControl/>
              <w:tabs>
                <w:tab w:val="clear" w:pos="1106"/>
                <w:tab w:val="clear" w:pos="1276"/>
              </w:tabs>
              <w:spacing w:after="40"/>
              <w:ind w:firstLine="0"/>
              <w:rPr>
                <w:sz w:val="22"/>
                <w:szCs w:val="22"/>
              </w:rPr>
            </w:pPr>
            <w:r w:rsidRPr="008B275B">
              <w:rPr>
                <w:sz w:val="22"/>
                <w:szCs w:val="22"/>
              </w:rPr>
              <w:t>630110, г. Новосибирск, ул. Театральная, д. 42, офис 202</w:t>
            </w:r>
          </w:p>
        </w:tc>
      </w:tr>
      <w:tr w:rsidR="00466866" w:rsidRPr="00CA1526" w14:paraId="3D753B15" w14:textId="77777777" w:rsidTr="005075BE">
        <w:trPr>
          <w:trHeight w:val="150"/>
        </w:trPr>
        <w:tc>
          <w:tcPr>
            <w:tcW w:w="2127" w:type="dxa"/>
            <w:gridSpan w:val="2"/>
            <w:vMerge/>
            <w:shd w:val="clear" w:color="auto" w:fill="F2F2F2" w:themeFill="background1" w:themeFillShade="F2"/>
            <w:vAlign w:val="center"/>
          </w:tcPr>
          <w:p w14:paraId="6BBC235E" w14:textId="77777777" w:rsidR="00466866" w:rsidRPr="00CA1526" w:rsidRDefault="00466866" w:rsidP="00080500">
            <w:pPr>
              <w:widowControl/>
              <w:tabs>
                <w:tab w:val="clear" w:pos="1106"/>
                <w:tab w:val="clear" w:pos="1276"/>
              </w:tabs>
              <w:spacing w:after="40"/>
              <w:ind w:firstLine="0"/>
              <w:rPr>
                <w:b/>
                <w:sz w:val="22"/>
                <w:szCs w:val="22"/>
              </w:rPr>
            </w:pPr>
          </w:p>
        </w:tc>
        <w:tc>
          <w:tcPr>
            <w:tcW w:w="2121" w:type="dxa"/>
            <w:gridSpan w:val="2"/>
            <w:shd w:val="clear" w:color="auto" w:fill="F2F2F2" w:themeFill="background1" w:themeFillShade="F2"/>
            <w:vAlign w:val="center"/>
          </w:tcPr>
          <w:p w14:paraId="2BA5B17B" w14:textId="77777777" w:rsidR="00466866" w:rsidRPr="00CA1526" w:rsidRDefault="00466866" w:rsidP="00080500">
            <w:pPr>
              <w:pStyle w:val="11"/>
              <w:keepLines/>
              <w:tabs>
                <w:tab w:val="clear" w:pos="1106"/>
                <w:tab w:val="clear" w:pos="1276"/>
              </w:tabs>
              <w:spacing w:after="40"/>
              <w:ind w:firstLine="0"/>
              <w:jc w:val="left"/>
              <w:rPr>
                <w:b/>
                <w:sz w:val="22"/>
                <w:szCs w:val="22"/>
              </w:rPr>
            </w:pPr>
            <w:r w:rsidRPr="00CA1526">
              <w:rPr>
                <w:b/>
                <w:sz w:val="22"/>
                <w:szCs w:val="22"/>
              </w:rPr>
              <w:t>Фактический</w:t>
            </w:r>
          </w:p>
        </w:tc>
        <w:tc>
          <w:tcPr>
            <w:tcW w:w="5528" w:type="dxa"/>
            <w:vMerge/>
            <w:vAlign w:val="center"/>
          </w:tcPr>
          <w:p w14:paraId="0E96778E" w14:textId="7C7268CC" w:rsidR="00466866" w:rsidRPr="00CA1526" w:rsidRDefault="00466866" w:rsidP="00080500">
            <w:pPr>
              <w:spacing w:after="40"/>
              <w:ind w:firstLine="0"/>
              <w:rPr>
                <w:sz w:val="22"/>
                <w:szCs w:val="22"/>
              </w:rPr>
            </w:pPr>
          </w:p>
        </w:tc>
      </w:tr>
      <w:tr w:rsidR="004607D4" w:rsidRPr="00CA1526" w14:paraId="0485D2D6" w14:textId="77777777" w:rsidTr="005075BE">
        <w:tc>
          <w:tcPr>
            <w:tcW w:w="2127" w:type="dxa"/>
            <w:gridSpan w:val="2"/>
            <w:vMerge w:val="restart"/>
            <w:shd w:val="clear" w:color="auto" w:fill="F2F2F2" w:themeFill="background1" w:themeFillShade="F2"/>
            <w:vAlign w:val="center"/>
          </w:tcPr>
          <w:p w14:paraId="1836448D"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Сведения о регистрации</w:t>
            </w:r>
          </w:p>
        </w:tc>
        <w:tc>
          <w:tcPr>
            <w:tcW w:w="2121" w:type="dxa"/>
            <w:gridSpan w:val="2"/>
            <w:shd w:val="clear" w:color="auto" w:fill="F2F2F2" w:themeFill="background1" w:themeFillShade="F2"/>
            <w:vAlign w:val="center"/>
          </w:tcPr>
          <w:p w14:paraId="74F09A3B" w14:textId="3F3B784F"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 xml:space="preserve">Дата </w:t>
            </w:r>
          </w:p>
        </w:tc>
        <w:tc>
          <w:tcPr>
            <w:tcW w:w="5528" w:type="dxa"/>
            <w:vAlign w:val="center"/>
          </w:tcPr>
          <w:p w14:paraId="4D59AE70" w14:textId="61AB38FF" w:rsidR="004607D4" w:rsidRPr="00CA1526" w:rsidRDefault="007B4CA8" w:rsidP="00C05EF6">
            <w:pPr>
              <w:pStyle w:val="11"/>
              <w:keepLines/>
              <w:tabs>
                <w:tab w:val="clear" w:pos="1106"/>
                <w:tab w:val="clear" w:pos="1276"/>
              </w:tabs>
              <w:spacing w:after="40"/>
              <w:ind w:firstLine="0"/>
              <w:jc w:val="left"/>
              <w:rPr>
                <w:sz w:val="22"/>
                <w:szCs w:val="22"/>
              </w:rPr>
            </w:pPr>
            <w:r w:rsidRPr="007B4CA8">
              <w:rPr>
                <w:sz w:val="22"/>
                <w:szCs w:val="22"/>
              </w:rPr>
              <w:t>«</w:t>
            </w:r>
            <w:r w:rsidR="00C05EF6">
              <w:rPr>
                <w:sz w:val="22"/>
                <w:szCs w:val="22"/>
              </w:rPr>
              <w:t>26</w:t>
            </w:r>
            <w:r w:rsidRPr="007B4CA8">
              <w:rPr>
                <w:sz w:val="22"/>
                <w:szCs w:val="22"/>
              </w:rPr>
              <w:t xml:space="preserve">» </w:t>
            </w:r>
            <w:r w:rsidR="00C05EF6">
              <w:rPr>
                <w:sz w:val="22"/>
                <w:szCs w:val="22"/>
              </w:rPr>
              <w:t>февраля</w:t>
            </w:r>
            <w:r w:rsidRPr="007B4CA8">
              <w:rPr>
                <w:sz w:val="22"/>
                <w:szCs w:val="22"/>
              </w:rPr>
              <w:t xml:space="preserve"> 2018 года</w:t>
            </w:r>
          </w:p>
        </w:tc>
      </w:tr>
      <w:tr w:rsidR="004607D4" w:rsidRPr="00CA1526" w14:paraId="305875DF" w14:textId="77777777" w:rsidTr="005075BE">
        <w:tc>
          <w:tcPr>
            <w:tcW w:w="2127" w:type="dxa"/>
            <w:gridSpan w:val="2"/>
            <w:vMerge/>
            <w:shd w:val="clear" w:color="auto" w:fill="F2F2F2" w:themeFill="background1" w:themeFillShade="F2"/>
            <w:vAlign w:val="center"/>
          </w:tcPr>
          <w:p w14:paraId="1CF60E8C"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2698CA2E" w14:textId="77777777" w:rsidR="004607D4" w:rsidRPr="00CA1526" w:rsidRDefault="004607D4" w:rsidP="00080500">
            <w:pPr>
              <w:pStyle w:val="11"/>
              <w:keepLines/>
              <w:tabs>
                <w:tab w:val="clear" w:pos="1106"/>
                <w:tab w:val="clear" w:pos="1276"/>
              </w:tabs>
              <w:spacing w:after="40"/>
              <w:ind w:firstLine="0"/>
              <w:rPr>
                <w:b/>
                <w:sz w:val="22"/>
                <w:szCs w:val="22"/>
              </w:rPr>
            </w:pPr>
            <w:r w:rsidRPr="00CA1526">
              <w:rPr>
                <w:b/>
                <w:sz w:val="22"/>
                <w:szCs w:val="22"/>
              </w:rPr>
              <w:t>Орган</w:t>
            </w:r>
          </w:p>
        </w:tc>
        <w:tc>
          <w:tcPr>
            <w:tcW w:w="5528" w:type="dxa"/>
            <w:vAlign w:val="center"/>
          </w:tcPr>
          <w:p w14:paraId="4E911ED3" w14:textId="7A7E6348" w:rsidR="004607D4" w:rsidRPr="00C3576A" w:rsidRDefault="005F3AFF" w:rsidP="00080500">
            <w:pPr>
              <w:pStyle w:val="11"/>
              <w:keepLines/>
              <w:tabs>
                <w:tab w:val="clear" w:pos="1106"/>
                <w:tab w:val="clear" w:pos="1276"/>
              </w:tabs>
              <w:spacing w:after="40"/>
              <w:ind w:firstLine="0"/>
              <w:rPr>
                <w:sz w:val="22"/>
                <w:szCs w:val="22"/>
              </w:rPr>
            </w:pPr>
            <w:r w:rsidRPr="00C3576A">
              <w:rPr>
                <w:sz w:val="22"/>
                <w:szCs w:val="22"/>
              </w:rPr>
              <w:t>Межрайонная инспекция Федеральной налоговой службы № 16 по Новосибирской области</w:t>
            </w:r>
          </w:p>
        </w:tc>
      </w:tr>
      <w:tr w:rsidR="004607D4" w:rsidRPr="00CA1526" w14:paraId="1944A0B2" w14:textId="77777777" w:rsidTr="005075BE">
        <w:trPr>
          <w:trHeight w:val="173"/>
        </w:trPr>
        <w:tc>
          <w:tcPr>
            <w:tcW w:w="2127" w:type="dxa"/>
            <w:gridSpan w:val="2"/>
            <w:vMerge w:val="restart"/>
            <w:shd w:val="clear" w:color="auto" w:fill="F2F2F2" w:themeFill="background1" w:themeFillShade="F2"/>
            <w:vAlign w:val="center"/>
          </w:tcPr>
          <w:p w14:paraId="4CAEB118" w14:textId="77777777" w:rsidR="004607D4" w:rsidRPr="00CA1526" w:rsidRDefault="004607D4" w:rsidP="00080500">
            <w:pPr>
              <w:pStyle w:val="11"/>
              <w:keepLines/>
              <w:tabs>
                <w:tab w:val="clear" w:pos="1106"/>
                <w:tab w:val="clear" w:pos="1276"/>
              </w:tabs>
              <w:spacing w:after="40"/>
              <w:ind w:firstLine="0"/>
              <w:jc w:val="left"/>
              <w:rPr>
                <w:b/>
                <w:sz w:val="22"/>
                <w:szCs w:val="22"/>
              </w:rPr>
            </w:pPr>
            <w:r w:rsidRPr="00CA1526">
              <w:rPr>
                <w:b/>
                <w:sz w:val="22"/>
                <w:szCs w:val="22"/>
              </w:rPr>
              <w:t>Банковские реквизиты</w:t>
            </w:r>
          </w:p>
        </w:tc>
        <w:tc>
          <w:tcPr>
            <w:tcW w:w="2121" w:type="dxa"/>
            <w:gridSpan w:val="2"/>
            <w:shd w:val="clear" w:color="auto" w:fill="F2F2F2" w:themeFill="background1" w:themeFillShade="F2"/>
            <w:vAlign w:val="center"/>
          </w:tcPr>
          <w:p w14:paraId="64CCD1B0" w14:textId="77777777" w:rsidR="004607D4" w:rsidRPr="00CA1526" w:rsidRDefault="004607D4" w:rsidP="00080500">
            <w:pPr>
              <w:spacing w:after="40"/>
              <w:ind w:firstLine="0"/>
              <w:contextualSpacing/>
              <w:jc w:val="left"/>
              <w:rPr>
                <w:b/>
                <w:sz w:val="22"/>
                <w:szCs w:val="22"/>
              </w:rPr>
            </w:pPr>
            <w:r w:rsidRPr="00CA1526">
              <w:rPr>
                <w:b/>
                <w:sz w:val="22"/>
                <w:szCs w:val="22"/>
              </w:rPr>
              <w:t>Банк</w:t>
            </w:r>
          </w:p>
        </w:tc>
        <w:tc>
          <w:tcPr>
            <w:tcW w:w="5528" w:type="dxa"/>
            <w:vAlign w:val="center"/>
          </w:tcPr>
          <w:p w14:paraId="20954354" w14:textId="08106647" w:rsidR="004607D4" w:rsidRPr="00C3576A" w:rsidRDefault="005F3AFF" w:rsidP="00080500">
            <w:pPr>
              <w:spacing w:after="40"/>
              <w:ind w:firstLine="0"/>
              <w:contextualSpacing/>
              <w:rPr>
                <w:sz w:val="22"/>
                <w:szCs w:val="22"/>
              </w:rPr>
            </w:pPr>
            <w:r w:rsidRPr="00C3576A">
              <w:rPr>
                <w:sz w:val="22"/>
                <w:szCs w:val="22"/>
              </w:rPr>
              <w:t>Сибирский Банк ПАО «Сбербанк»</w:t>
            </w:r>
          </w:p>
        </w:tc>
      </w:tr>
      <w:tr w:rsidR="004607D4" w:rsidRPr="00CA1526" w14:paraId="32617276" w14:textId="77777777" w:rsidTr="005075BE">
        <w:trPr>
          <w:trHeight w:val="173"/>
        </w:trPr>
        <w:tc>
          <w:tcPr>
            <w:tcW w:w="2127" w:type="dxa"/>
            <w:gridSpan w:val="2"/>
            <w:vMerge/>
            <w:shd w:val="clear" w:color="auto" w:fill="F2F2F2" w:themeFill="background1" w:themeFillShade="F2"/>
            <w:vAlign w:val="center"/>
          </w:tcPr>
          <w:p w14:paraId="78D58276"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1FAD2BE" w14:textId="77777777" w:rsidR="004607D4" w:rsidRPr="00CA1526" w:rsidRDefault="004607D4" w:rsidP="00080500">
            <w:pPr>
              <w:spacing w:after="40"/>
              <w:ind w:firstLine="0"/>
              <w:contextualSpacing/>
              <w:jc w:val="left"/>
              <w:rPr>
                <w:b/>
                <w:sz w:val="22"/>
                <w:szCs w:val="22"/>
              </w:rPr>
            </w:pPr>
            <w:r w:rsidRPr="00CA1526">
              <w:rPr>
                <w:b/>
                <w:sz w:val="22"/>
                <w:szCs w:val="22"/>
              </w:rPr>
              <w:t>Р/с</w:t>
            </w:r>
            <w:r w:rsidR="00D76A3F" w:rsidRPr="00CA1526">
              <w:rPr>
                <w:b/>
                <w:sz w:val="22"/>
                <w:szCs w:val="22"/>
              </w:rPr>
              <w:t>чет</w:t>
            </w:r>
          </w:p>
        </w:tc>
        <w:tc>
          <w:tcPr>
            <w:tcW w:w="5528" w:type="dxa"/>
            <w:vAlign w:val="center"/>
          </w:tcPr>
          <w:p w14:paraId="7E738FD2" w14:textId="269E0A5B" w:rsidR="004607D4" w:rsidRPr="00C3576A" w:rsidRDefault="00C05EF6" w:rsidP="00080500">
            <w:pPr>
              <w:spacing w:after="40"/>
              <w:ind w:firstLine="0"/>
              <w:contextualSpacing/>
              <w:rPr>
                <w:sz w:val="22"/>
                <w:szCs w:val="22"/>
              </w:rPr>
            </w:pPr>
            <w:r w:rsidRPr="004D11DE">
              <w:rPr>
                <w:sz w:val="22"/>
                <w:szCs w:val="22"/>
              </w:rPr>
              <w:t>40702810544050031241</w:t>
            </w:r>
          </w:p>
        </w:tc>
      </w:tr>
      <w:tr w:rsidR="004607D4" w:rsidRPr="00CA1526" w14:paraId="5B4AFFE1" w14:textId="77777777" w:rsidTr="005075BE">
        <w:trPr>
          <w:trHeight w:val="192"/>
        </w:trPr>
        <w:tc>
          <w:tcPr>
            <w:tcW w:w="2127" w:type="dxa"/>
            <w:gridSpan w:val="2"/>
            <w:vMerge/>
            <w:shd w:val="clear" w:color="auto" w:fill="F2F2F2" w:themeFill="background1" w:themeFillShade="F2"/>
            <w:vAlign w:val="center"/>
          </w:tcPr>
          <w:p w14:paraId="5F70E66B"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94470A4" w14:textId="77777777" w:rsidR="004607D4" w:rsidRPr="00CA1526" w:rsidRDefault="004607D4" w:rsidP="00080500">
            <w:pPr>
              <w:spacing w:after="40"/>
              <w:ind w:firstLine="0"/>
              <w:contextualSpacing/>
              <w:jc w:val="left"/>
              <w:rPr>
                <w:b/>
                <w:sz w:val="22"/>
                <w:szCs w:val="22"/>
              </w:rPr>
            </w:pPr>
            <w:r w:rsidRPr="00CA1526">
              <w:rPr>
                <w:b/>
                <w:sz w:val="22"/>
                <w:szCs w:val="22"/>
              </w:rPr>
              <w:t>К/с</w:t>
            </w:r>
            <w:r w:rsidR="00D76A3F" w:rsidRPr="00CA1526">
              <w:rPr>
                <w:b/>
                <w:sz w:val="22"/>
                <w:szCs w:val="22"/>
              </w:rPr>
              <w:t>чет</w:t>
            </w:r>
          </w:p>
        </w:tc>
        <w:tc>
          <w:tcPr>
            <w:tcW w:w="5528" w:type="dxa"/>
            <w:vAlign w:val="center"/>
          </w:tcPr>
          <w:p w14:paraId="21A1E7EC" w14:textId="26A8203E" w:rsidR="004607D4" w:rsidRPr="00C3576A" w:rsidRDefault="00C05EF6" w:rsidP="00080500">
            <w:pPr>
              <w:spacing w:after="40"/>
              <w:ind w:firstLine="0"/>
              <w:contextualSpacing/>
              <w:rPr>
                <w:sz w:val="22"/>
                <w:szCs w:val="22"/>
              </w:rPr>
            </w:pPr>
            <w:r w:rsidRPr="00C05EF6">
              <w:rPr>
                <w:sz w:val="22"/>
                <w:szCs w:val="22"/>
              </w:rPr>
              <w:t>30101810500000000641</w:t>
            </w:r>
          </w:p>
        </w:tc>
      </w:tr>
      <w:tr w:rsidR="004607D4" w:rsidRPr="00CA1526" w14:paraId="4A8F29DD" w14:textId="77777777" w:rsidTr="005075BE">
        <w:trPr>
          <w:trHeight w:val="116"/>
        </w:trPr>
        <w:tc>
          <w:tcPr>
            <w:tcW w:w="2127" w:type="dxa"/>
            <w:gridSpan w:val="2"/>
            <w:vMerge/>
            <w:shd w:val="clear" w:color="auto" w:fill="F2F2F2" w:themeFill="background1" w:themeFillShade="F2"/>
            <w:vAlign w:val="center"/>
          </w:tcPr>
          <w:p w14:paraId="67474EF3" w14:textId="77777777" w:rsidR="004607D4" w:rsidRPr="00CA1526" w:rsidRDefault="004607D4"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35ACB5EA" w14:textId="77777777" w:rsidR="004607D4" w:rsidRPr="00CA1526" w:rsidRDefault="004607D4" w:rsidP="00080500">
            <w:pPr>
              <w:spacing w:after="40"/>
              <w:ind w:firstLine="0"/>
              <w:contextualSpacing/>
              <w:jc w:val="left"/>
              <w:rPr>
                <w:b/>
                <w:sz w:val="22"/>
                <w:szCs w:val="22"/>
              </w:rPr>
            </w:pPr>
            <w:r w:rsidRPr="00CA1526">
              <w:rPr>
                <w:b/>
                <w:sz w:val="22"/>
                <w:szCs w:val="22"/>
              </w:rPr>
              <w:t>БИК</w:t>
            </w:r>
          </w:p>
        </w:tc>
        <w:tc>
          <w:tcPr>
            <w:tcW w:w="5528" w:type="dxa"/>
            <w:vAlign w:val="center"/>
          </w:tcPr>
          <w:p w14:paraId="3DCBB297" w14:textId="76CF1482" w:rsidR="004607D4" w:rsidRPr="00C3576A" w:rsidRDefault="002F591C" w:rsidP="00080500">
            <w:pPr>
              <w:spacing w:after="40"/>
              <w:ind w:firstLine="0"/>
              <w:contextualSpacing/>
              <w:rPr>
                <w:sz w:val="22"/>
                <w:szCs w:val="22"/>
              </w:rPr>
            </w:pPr>
            <w:r w:rsidRPr="002F591C">
              <w:rPr>
                <w:sz w:val="22"/>
                <w:szCs w:val="22"/>
              </w:rPr>
              <w:t>045004641</w:t>
            </w:r>
          </w:p>
        </w:tc>
      </w:tr>
      <w:tr w:rsidR="00C625AF" w:rsidRPr="00CA1526" w14:paraId="00C69FDB" w14:textId="77777777" w:rsidTr="005075BE">
        <w:trPr>
          <w:trHeight w:val="116"/>
        </w:trPr>
        <w:tc>
          <w:tcPr>
            <w:tcW w:w="2127" w:type="dxa"/>
            <w:gridSpan w:val="2"/>
            <w:vMerge w:val="restart"/>
            <w:shd w:val="clear" w:color="auto" w:fill="F2F2F2" w:themeFill="background1" w:themeFillShade="F2"/>
            <w:vAlign w:val="center"/>
          </w:tcPr>
          <w:p w14:paraId="026345FB" w14:textId="4DDEB9A2" w:rsidR="00C625AF" w:rsidRPr="00CA1526" w:rsidRDefault="00C625AF" w:rsidP="00080500">
            <w:pPr>
              <w:pStyle w:val="11"/>
              <w:keepLines/>
              <w:tabs>
                <w:tab w:val="clear" w:pos="1106"/>
                <w:tab w:val="clear" w:pos="1276"/>
              </w:tabs>
              <w:spacing w:after="40"/>
              <w:ind w:firstLine="0"/>
              <w:jc w:val="left"/>
              <w:rPr>
                <w:sz w:val="22"/>
                <w:szCs w:val="22"/>
              </w:rPr>
            </w:pPr>
            <w:r w:rsidRPr="00CA1526">
              <w:rPr>
                <w:b/>
                <w:sz w:val="22"/>
                <w:szCs w:val="22"/>
                <w:shd w:val="clear" w:color="auto" w:fill="F2F2F2" w:themeFill="background1" w:themeFillShade="F2"/>
              </w:rPr>
              <w:t>Подписант</w:t>
            </w:r>
          </w:p>
        </w:tc>
        <w:tc>
          <w:tcPr>
            <w:tcW w:w="2121" w:type="dxa"/>
            <w:gridSpan w:val="2"/>
            <w:shd w:val="clear" w:color="auto" w:fill="F2F2F2" w:themeFill="background1" w:themeFillShade="F2"/>
            <w:vAlign w:val="center"/>
          </w:tcPr>
          <w:p w14:paraId="35806901" w14:textId="1A9A882C" w:rsidR="00C625AF" w:rsidRPr="00CA1526" w:rsidRDefault="00C625AF" w:rsidP="00080500">
            <w:pPr>
              <w:spacing w:after="40"/>
              <w:ind w:firstLine="0"/>
              <w:contextualSpacing/>
              <w:jc w:val="left"/>
              <w:rPr>
                <w:b/>
                <w:sz w:val="22"/>
                <w:szCs w:val="22"/>
              </w:rPr>
            </w:pPr>
            <w:r>
              <w:rPr>
                <w:b/>
                <w:sz w:val="22"/>
                <w:szCs w:val="22"/>
              </w:rPr>
              <w:t>Должность</w:t>
            </w:r>
          </w:p>
        </w:tc>
        <w:tc>
          <w:tcPr>
            <w:tcW w:w="5528" w:type="dxa"/>
            <w:vAlign w:val="center"/>
          </w:tcPr>
          <w:p w14:paraId="1A491566" w14:textId="61017020" w:rsidR="00C625AF" w:rsidRPr="00C3576A" w:rsidRDefault="00C625AF" w:rsidP="00080500">
            <w:pPr>
              <w:spacing w:after="40"/>
              <w:ind w:firstLine="0"/>
              <w:contextualSpacing/>
              <w:rPr>
                <w:sz w:val="22"/>
                <w:szCs w:val="22"/>
              </w:rPr>
            </w:pPr>
            <w:r>
              <w:rPr>
                <w:sz w:val="22"/>
                <w:szCs w:val="22"/>
              </w:rPr>
              <w:t>Руководитель инвестиционного отдела</w:t>
            </w:r>
          </w:p>
        </w:tc>
      </w:tr>
      <w:tr w:rsidR="00C625AF" w:rsidRPr="00CA1526" w14:paraId="7F94AE37" w14:textId="77777777" w:rsidTr="005075BE">
        <w:trPr>
          <w:trHeight w:val="301"/>
        </w:trPr>
        <w:tc>
          <w:tcPr>
            <w:tcW w:w="2127" w:type="dxa"/>
            <w:gridSpan w:val="2"/>
            <w:vMerge/>
            <w:shd w:val="clear" w:color="auto" w:fill="F2F2F2" w:themeFill="background1" w:themeFillShade="F2"/>
            <w:vAlign w:val="center"/>
          </w:tcPr>
          <w:p w14:paraId="7145E969" w14:textId="36FE1E57" w:rsidR="00C625AF" w:rsidRPr="00CA1526" w:rsidRDefault="00C625AF" w:rsidP="00080500">
            <w:pPr>
              <w:pStyle w:val="11"/>
              <w:keepLines/>
              <w:tabs>
                <w:tab w:val="clear" w:pos="1106"/>
                <w:tab w:val="clear" w:pos="1276"/>
              </w:tabs>
              <w:spacing w:after="40"/>
              <w:ind w:firstLine="0"/>
              <w:jc w:val="left"/>
              <w:rPr>
                <w:b/>
                <w:sz w:val="22"/>
                <w:szCs w:val="22"/>
              </w:rPr>
            </w:pPr>
          </w:p>
        </w:tc>
        <w:tc>
          <w:tcPr>
            <w:tcW w:w="2121" w:type="dxa"/>
            <w:gridSpan w:val="2"/>
            <w:shd w:val="clear" w:color="auto" w:fill="F2F2F2" w:themeFill="background1" w:themeFillShade="F2"/>
            <w:vAlign w:val="center"/>
          </w:tcPr>
          <w:p w14:paraId="22185117" w14:textId="6B33E5F6"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 xml:space="preserve">ФИО </w:t>
            </w:r>
          </w:p>
        </w:tc>
        <w:tc>
          <w:tcPr>
            <w:tcW w:w="5528" w:type="dxa"/>
            <w:vAlign w:val="center"/>
          </w:tcPr>
          <w:p w14:paraId="19EBA138" w14:textId="2F9A567A" w:rsidR="00C625AF" w:rsidRPr="00CA1526" w:rsidRDefault="00C625AF" w:rsidP="00080500">
            <w:pPr>
              <w:pStyle w:val="11"/>
              <w:keepLines/>
              <w:tabs>
                <w:tab w:val="clear" w:pos="1106"/>
                <w:tab w:val="clear" w:pos="1276"/>
              </w:tabs>
              <w:spacing w:after="40"/>
              <w:ind w:firstLine="0"/>
              <w:rPr>
                <w:bCs/>
                <w:sz w:val="22"/>
                <w:szCs w:val="22"/>
              </w:rPr>
            </w:pPr>
            <w:r w:rsidRPr="00CA1526">
              <w:rPr>
                <w:bCs/>
                <w:sz w:val="22"/>
                <w:szCs w:val="22"/>
              </w:rPr>
              <w:t>Савельева Марина Павловна</w:t>
            </w:r>
          </w:p>
        </w:tc>
      </w:tr>
      <w:tr w:rsidR="00C625AF" w:rsidRPr="00CA1526" w14:paraId="4DB84DC4" w14:textId="77777777" w:rsidTr="005075BE">
        <w:trPr>
          <w:trHeight w:val="130"/>
        </w:trPr>
        <w:tc>
          <w:tcPr>
            <w:tcW w:w="2127" w:type="dxa"/>
            <w:gridSpan w:val="2"/>
            <w:vMerge/>
            <w:shd w:val="clear" w:color="auto" w:fill="F2F2F2" w:themeFill="background1" w:themeFillShade="F2"/>
            <w:vAlign w:val="center"/>
          </w:tcPr>
          <w:p w14:paraId="72A6DCE7" w14:textId="77777777" w:rsidR="00C625AF" w:rsidRPr="00CA1526" w:rsidRDefault="00C625AF" w:rsidP="00080500">
            <w:pPr>
              <w:pStyle w:val="11"/>
              <w:keepLines/>
              <w:tabs>
                <w:tab w:val="clear" w:pos="1106"/>
                <w:tab w:val="clear" w:pos="1276"/>
              </w:tabs>
              <w:spacing w:after="40"/>
              <w:ind w:firstLine="0"/>
              <w:jc w:val="left"/>
              <w:rPr>
                <w:sz w:val="22"/>
                <w:szCs w:val="22"/>
              </w:rPr>
            </w:pPr>
          </w:p>
        </w:tc>
        <w:tc>
          <w:tcPr>
            <w:tcW w:w="2121" w:type="dxa"/>
            <w:gridSpan w:val="2"/>
            <w:shd w:val="clear" w:color="auto" w:fill="F2F2F2" w:themeFill="background1" w:themeFillShade="F2"/>
            <w:vAlign w:val="center"/>
          </w:tcPr>
          <w:p w14:paraId="06757CA3" w14:textId="77777777" w:rsidR="00C625AF" w:rsidRPr="00CA1526" w:rsidRDefault="00C625AF" w:rsidP="00080500">
            <w:pPr>
              <w:pStyle w:val="11"/>
              <w:keepLines/>
              <w:tabs>
                <w:tab w:val="clear" w:pos="1106"/>
                <w:tab w:val="clear" w:pos="1276"/>
              </w:tabs>
              <w:spacing w:after="40"/>
              <w:ind w:firstLine="0"/>
              <w:jc w:val="left"/>
              <w:rPr>
                <w:b/>
                <w:sz w:val="22"/>
                <w:szCs w:val="22"/>
              </w:rPr>
            </w:pPr>
            <w:r w:rsidRPr="00CA1526">
              <w:rPr>
                <w:b/>
                <w:sz w:val="22"/>
                <w:szCs w:val="22"/>
              </w:rPr>
              <w:t>Полномочия</w:t>
            </w:r>
          </w:p>
        </w:tc>
        <w:tc>
          <w:tcPr>
            <w:tcW w:w="5528" w:type="dxa"/>
            <w:vAlign w:val="center"/>
          </w:tcPr>
          <w:p w14:paraId="643B3049" w14:textId="324FECBD" w:rsidR="00C625AF" w:rsidRPr="00CA1526" w:rsidRDefault="00715445" w:rsidP="00941104">
            <w:pPr>
              <w:pStyle w:val="11"/>
              <w:keepLines/>
              <w:tabs>
                <w:tab w:val="clear" w:pos="1106"/>
                <w:tab w:val="clear" w:pos="1276"/>
              </w:tabs>
              <w:spacing w:after="40"/>
              <w:ind w:firstLine="0"/>
              <w:rPr>
                <w:sz w:val="22"/>
                <w:szCs w:val="22"/>
              </w:rPr>
            </w:pPr>
            <w:r w:rsidRPr="00715445">
              <w:rPr>
                <w:sz w:val="22"/>
                <w:szCs w:val="22"/>
              </w:rPr>
              <w:t>на основании доверенности, удостоверенной «</w:t>
            </w:r>
            <w:r w:rsidR="003F0B9C">
              <w:rPr>
                <w:sz w:val="22"/>
                <w:szCs w:val="22"/>
              </w:rPr>
              <w:t>08</w:t>
            </w:r>
            <w:r w:rsidRPr="00715445">
              <w:rPr>
                <w:sz w:val="22"/>
                <w:szCs w:val="22"/>
              </w:rPr>
              <w:t xml:space="preserve">» </w:t>
            </w:r>
            <w:r w:rsidR="003F0B9C">
              <w:rPr>
                <w:sz w:val="22"/>
                <w:szCs w:val="22"/>
              </w:rPr>
              <w:t>ноября</w:t>
            </w:r>
            <w:r w:rsidRPr="00715445">
              <w:rPr>
                <w:sz w:val="22"/>
                <w:szCs w:val="22"/>
              </w:rPr>
              <w:t xml:space="preserve"> 2022 года </w:t>
            </w:r>
            <w:proofErr w:type="spellStart"/>
            <w:r w:rsidR="003F0B9C">
              <w:rPr>
                <w:sz w:val="22"/>
                <w:szCs w:val="22"/>
              </w:rPr>
              <w:t>Барковской</w:t>
            </w:r>
            <w:proofErr w:type="spellEnd"/>
            <w:r w:rsidR="003F0B9C">
              <w:rPr>
                <w:sz w:val="22"/>
                <w:szCs w:val="22"/>
              </w:rPr>
              <w:t xml:space="preserve"> Ириной </w:t>
            </w:r>
            <w:proofErr w:type="spellStart"/>
            <w:r w:rsidR="00941104">
              <w:rPr>
                <w:sz w:val="22"/>
                <w:szCs w:val="22"/>
              </w:rPr>
              <w:t>Р</w:t>
            </w:r>
            <w:r w:rsidR="003F0B9C">
              <w:rPr>
                <w:sz w:val="22"/>
                <w:szCs w:val="22"/>
              </w:rPr>
              <w:t>ашитовной</w:t>
            </w:r>
            <w:proofErr w:type="spellEnd"/>
            <w:r w:rsidRPr="00715445">
              <w:rPr>
                <w:sz w:val="22"/>
                <w:szCs w:val="22"/>
              </w:rPr>
              <w:t>, нотариус</w:t>
            </w:r>
            <w:r w:rsidR="003F0B9C">
              <w:rPr>
                <w:sz w:val="22"/>
                <w:szCs w:val="22"/>
              </w:rPr>
              <w:t>ом</w:t>
            </w:r>
            <w:r w:rsidRPr="00715445">
              <w:rPr>
                <w:sz w:val="22"/>
                <w:szCs w:val="22"/>
              </w:rPr>
              <w:t xml:space="preserve"> нотариального округа города Новосибирска, зарегистрировано в реестре: № 54/</w:t>
            </w:r>
            <w:r w:rsidR="003F0B9C">
              <w:rPr>
                <w:sz w:val="22"/>
                <w:szCs w:val="22"/>
              </w:rPr>
              <w:t>6</w:t>
            </w:r>
            <w:r w:rsidRPr="00715445">
              <w:rPr>
                <w:sz w:val="22"/>
                <w:szCs w:val="22"/>
              </w:rPr>
              <w:t>-н/54-2022-</w:t>
            </w:r>
            <w:r w:rsidR="003F0B9C">
              <w:rPr>
                <w:sz w:val="22"/>
                <w:szCs w:val="22"/>
              </w:rPr>
              <w:t>3-598</w:t>
            </w:r>
          </w:p>
        </w:tc>
      </w:tr>
      <w:tr w:rsidR="00CA1526" w:rsidRPr="00CA1526" w14:paraId="6EEB597F" w14:textId="77777777" w:rsidTr="005075BE">
        <w:tc>
          <w:tcPr>
            <w:tcW w:w="1134" w:type="dxa"/>
            <w:shd w:val="clear" w:color="auto" w:fill="F2F2F2" w:themeFill="background1" w:themeFillShade="F2"/>
            <w:vAlign w:val="center"/>
          </w:tcPr>
          <w:p w14:paraId="328C2B99"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Сайт</w:t>
            </w:r>
          </w:p>
        </w:tc>
        <w:tc>
          <w:tcPr>
            <w:tcW w:w="2263" w:type="dxa"/>
            <w:gridSpan w:val="2"/>
            <w:vAlign w:val="center"/>
          </w:tcPr>
          <w:p w14:paraId="46716CCA" w14:textId="37582F33" w:rsidR="00CA1526" w:rsidRPr="00CA1526" w:rsidRDefault="00CA1526" w:rsidP="00080500">
            <w:pPr>
              <w:pStyle w:val="11"/>
              <w:keepLines/>
              <w:tabs>
                <w:tab w:val="clear" w:pos="1106"/>
                <w:tab w:val="clear" w:pos="1276"/>
              </w:tabs>
              <w:spacing w:after="40"/>
              <w:ind w:firstLine="0"/>
              <w:jc w:val="left"/>
              <w:rPr>
                <w:sz w:val="22"/>
                <w:szCs w:val="22"/>
              </w:rPr>
            </w:pPr>
            <w:r w:rsidRPr="00CA1526">
              <w:rPr>
                <w:sz w:val="22"/>
                <w:szCs w:val="22"/>
                <w:lang w:val="en-US"/>
              </w:rPr>
              <w:t>www</w:t>
            </w:r>
            <w:r w:rsidRPr="00CA1526">
              <w:rPr>
                <w:sz w:val="22"/>
                <w:szCs w:val="22"/>
              </w:rPr>
              <w:t>.</w:t>
            </w:r>
            <w:proofErr w:type="spellStart"/>
            <w:r w:rsidRPr="00CA1526">
              <w:rPr>
                <w:sz w:val="22"/>
                <w:szCs w:val="22"/>
                <w:lang w:val="en-US"/>
              </w:rPr>
              <w:t>vira</w:t>
            </w:r>
            <w:proofErr w:type="spellEnd"/>
            <w:r w:rsidRPr="00CA1526">
              <w:rPr>
                <w:sz w:val="22"/>
                <w:szCs w:val="22"/>
              </w:rPr>
              <w:t>-</w:t>
            </w:r>
            <w:proofErr w:type="spellStart"/>
            <w:r w:rsidRPr="00CA1526">
              <w:rPr>
                <w:sz w:val="22"/>
                <w:szCs w:val="22"/>
                <w:lang w:val="en-US"/>
              </w:rPr>
              <w:t>stroy</w:t>
            </w:r>
            <w:proofErr w:type="spellEnd"/>
            <w:r w:rsidRPr="00CA1526">
              <w:rPr>
                <w:sz w:val="22"/>
                <w:szCs w:val="22"/>
              </w:rPr>
              <w:t>.</w:t>
            </w:r>
            <w:proofErr w:type="spellStart"/>
            <w:r w:rsidRPr="00CA1526">
              <w:rPr>
                <w:sz w:val="22"/>
                <w:szCs w:val="22"/>
                <w:lang w:val="en-US"/>
              </w:rPr>
              <w:t>ru</w:t>
            </w:r>
            <w:proofErr w:type="spellEnd"/>
          </w:p>
        </w:tc>
        <w:tc>
          <w:tcPr>
            <w:tcW w:w="851" w:type="dxa"/>
            <w:shd w:val="clear" w:color="auto" w:fill="F2F2F2" w:themeFill="background1" w:themeFillShade="F2"/>
            <w:vAlign w:val="center"/>
          </w:tcPr>
          <w:p w14:paraId="086763E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ИНН</w:t>
            </w:r>
          </w:p>
        </w:tc>
        <w:tc>
          <w:tcPr>
            <w:tcW w:w="5528" w:type="dxa"/>
            <w:vAlign w:val="center"/>
          </w:tcPr>
          <w:p w14:paraId="0170DC62" w14:textId="3B5C4616" w:rsidR="00CA1526" w:rsidRPr="00CA1526" w:rsidRDefault="002F591C" w:rsidP="00080500">
            <w:pPr>
              <w:pStyle w:val="11"/>
              <w:keepLines/>
              <w:tabs>
                <w:tab w:val="clear" w:pos="1106"/>
                <w:tab w:val="clear" w:pos="1276"/>
              </w:tabs>
              <w:spacing w:after="40"/>
              <w:ind w:firstLine="0"/>
              <w:jc w:val="left"/>
              <w:rPr>
                <w:sz w:val="22"/>
                <w:szCs w:val="22"/>
              </w:rPr>
            </w:pPr>
            <w:r w:rsidRPr="002F591C">
              <w:rPr>
                <w:sz w:val="22"/>
                <w:szCs w:val="22"/>
              </w:rPr>
              <w:t>5401982272</w:t>
            </w:r>
          </w:p>
        </w:tc>
      </w:tr>
      <w:tr w:rsidR="00CA1526" w:rsidRPr="00CA1526" w14:paraId="4FE782AE" w14:textId="77777777" w:rsidTr="005075BE">
        <w:tc>
          <w:tcPr>
            <w:tcW w:w="1134" w:type="dxa"/>
            <w:shd w:val="clear" w:color="auto" w:fill="F2F2F2" w:themeFill="background1" w:themeFillShade="F2"/>
            <w:vAlign w:val="center"/>
          </w:tcPr>
          <w:p w14:paraId="55D56222"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2263" w:type="dxa"/>
            <w:gridSpan w:val="2"/>
            <w:vAlign w:val="center"/>
          </w:tcPr>
          <w:p w14:paraId="76229C13" w14:textId="11C6E72F" w:rsidR="00CA1526" w:rsidRPr="00165607" w:rsidRDefault="00CA1526" w:rsidP="0033066A">
            <w:pPr>
              <w:pStyle w:val="11"/>
              <w:keepLines/>
              <w:tabs>
                <w:tab w:val="clear" w:pos="1106"/>
                <w:tab w:val="clear" w:pos="1276"/>
              </w:tabs>
              <w:spacing w:after="40"/>
              <w:ind w:firstLine="0"/>
              <w:jc w:val="left"/>
              <w:rPr>
                <w:sz w:val="22"/>
                <w:szCs w:val="22"/>
              </w:rPr>
            </w:pPr>
            <w:r w:rsidRPr="00165607">
              <w:rPr>
                <w:sz w:val="22"/>
                <w:szCs w:val="22"/>
              </w:rPr>
              <w:t>+7</w:t>
            </w:r>
            <w:r w:rsidRPr="00165607">
              <w:rPr>
                <w:sz w:val="22"/>
                <w:szCs w:val="22"/>
                <w:lang w:val="en-US"/>
              </w:rPr>
              <w:t xml:space="preserve"> </w:t>
            </w:r>
            <w:r w:rsidRPr="00165607">
              <w:rPr>
                <w:sz w:val="22"/>
                <w:szCs w:val="22"/>
              </w:rPr>
              <w:t>/383/</w:t>
            </w:r>
            <w:r w:rsidRPr="00165607">
              <w:rPr>
                <w:sz w:val="22"/>
                <w:szCs w:val="22"/>
                <w:lang w:val="en-US"/>
              </w:rPr>
              <w:t xml:space="preserve"> </w:t>
            </w:r>
            <w:r w:rsidRPr="00165607">
              <w:rPr>
                <w:sz w:val="22"/>
                <w:szCs w:val="22"/>
              </w:rPr>
              <w:t>271-22-22</w:t>
            </w:r>
          </w:p>
        </w:tc>
        <w:tc>
          <w:tcPr>
            <w:tcW w:w="851" w:type="dxa"/>
            <w:shd w:val="clear" w:color="auto" w:fill="F2F2F2" w:themeFill="background1" w:themeFillShade="F2"/>
            <w:vAlign w:val="center"/>
          </w:tcPr>
          <w:p w14:paraId="28CA6A0F"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КПП</w:t>
            </w:r>
          </w:p>
        </w:tc>
        <w:tc>
          <w:tcPr>
            <w:tcW w:w="5528" w:type="dxa"/>
            <w:vAlign w:val="center"/>
          </w:tcPr>
          <w:p w14:paraId="78537D50" w14:textId="7D702602" w:rsidR="00CA1526" w:rsidRPr="00CA1526" w:rsidRDefault="008B275B" w:rsidP="00080500">
            <w:pPr>
              <w:pStyle w:val="11"/>
              <w:keepLines/>
              <w:tabs>
                <w:tab w:val="clear" w:pos="1106"/>
                <w:tab w:val="clear" w:pos="1276"/>
              </w:tabs>
              <w:spacing w:after="40"/>
              <w:ind w:firstLine="0"/>
              <w:jc w:val="left"/>
              <w:rPr>
                <w:sz w:val="22"/>
                <w:szCs w:val="22"/>
              </w:rPr>
            </w:pPr>
            <w:r w:rsidRPr="008B275B">
              <w:rPr>
                <w:sz w:val="22"/>
                <w:szCs w:val="22"/>
              </w:rPr>
              <w:t>541001001</w:t>
            </w:r>
          </w:p>
        </w:tc>
      </w:tr>
      <w:tr w:rsidR="00CA1526" w:rsidRPr="00CA1526" w14:paraId="1DC3F354" w14:textId="77777777" w:rsidTr="005075BE">
        <w:tc>
          <w:tcPr>
            <w:tcW w:w="1134" w:type="dxa"/>
            <w:shd w:val="clear" w:color="auto" w:fill="F2F2F2" w:themeFill="background1" w:themeFillShade="F2"/>
            <w:vAlign w:val="center"/>
          </w:tcPr>
          <w:p w14:paraId="7F8D2C4B"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E-</w:t>
            </w:r>
            <w:proofErr w:type="spellStart"/>
            <w:r w:rsidRPr="00CA1526">
              <w:rPr>
                <w:b/>
                <w:sz w:val="22"/>
                <w:szCs w:val="22"/>
              </w:rPr>
              <w:t>Mail</w:t>
            </w:r>
            <w:proofErr w:type="spellEnd"/>
          </w:p>
        </w:tc>
        <w:tc>
          <w:tcPr>
            <w:tcW w:w="2263" w:type="dxa"/>
            <w:gridSpan w:val="2"/>
            <w:vAlign w:val="center"/>
          </w:tcPr>
          <w:p w14:paraId="65E92657" w14:textId="460AD806" w:rsidR="00CA1526" w:rsidRPr="00165607" w:rsidRDefault="00CA1526" w:rsidP="00080500">
            <w:pPr>
              <w:pStyle w:val="11"/>
              <w:keepLines/>
              <w:tabs>
                <w:tab w:val="clear" w:pos="1106"/>
                <w:tab w:val="clear" w:pos="1276"/>
              </w:tabs>
              <w:spacing w:after="40"/>
              <w:ind w:firstLine="0"/>
              <w:jc w:val="left"/>
              <w:rPr>
                <w:sz w:val="22"/>
                <w:szCs w:val="22"/>
                <w:lang w:val="en-US"/>
              </w:rPr>
            </w:pPr>
            <w:r w:rsidRPr="00165607">
              <w:rPr>
                <w:sz w:val="22"/>
                <w:szCs w:val="22"/>
                <w:lang w:val="en-US"/>
              </w:rPr>
              <w:t>info@vs-n.ru</w:t>
            </w:r>
          </w:p>
        </w:tc>
        <w:tc>
          <w:tcPr>
            <w:tcW w:w="851" w:type="dxa"/>
            <w:shd w:val="clear" w:color="auto" w:fill="F2F2F2" w:themeFill="background1" w:themeFillShade="F2"/>
            <w:vAlign w:val="center"/>
          </w:tcPr>
          <w:p w14:paraId="3C70C36E" w14:textId="77777777" w:rsidR="00CA1526" w:rsidRPr="00CA1526" w:rsidRDefault="00CA1526" w:rsidP="00080500">
            <w:pPr>
              <w:pStyle w:val="11"/>
              <w:keepLines/>
              <w:tabs>
                <w:tab w:val="clear" w:pos="1106"/>
                <w:tab w:val="clear" w:pos="1276"/>
              </w:tabs>
              <w:spacing w:after="40"/>
              <w:ind w:firstLine="0"/>
              <w:jc w:val="left"/>
              <w:rPr>
                <w:b/>
                <w:sz w:val="22"/>
                <w:szCs w:val="22"/>
              </w:rPr>
            </w:pPr>
            <w:r w:rsidRPr="00CA1526">
              <w:rPr>
                <w:b/>
                <w:sz w:val="22"/>
                <w:szCs w:val="22"/>
              </w:rPr>
              <w:t>ОГРН</w:t>
            </w:r>
          </w:p>
        </w:tc>
        <w:tc>
          <w:tcPr>
            <w:tcW w:w="5528" w:type="dxa"/>
            <w:vAlign w:val="center"/>
          </w:tcPr>
          <w:p w14:paraId="4D06150C" w14:textId="722E7133" w:rsidR="00CA1526" w:rsidRPr="00CA1526" w:rsidRDefault="002F591C" w:rsidP="00080500">
            <w:pPr>
              <w:pStyle w:val="11"/>
              <w:keepLines/>
              <w:tabs>
                <w:tab w:val="clear" w:pos="1106"/>
                <w:tab w:val="clear" w:pos="1276"/>
              </w:tabs>
              <w:spacing w:after="40"/>
              <w:ind w:firstLine="0"/>
              <w:jc w:val="left"/>
              <w:rPr>
                <w:color w:val="222222"/>
                <w:sz w:val="22"/>
                <w:szCs w:val="22"/>
                <w:shd w:val="clear" w:color="auto" w:fill="FFFFFF"/>
              </w:rPr>
            </w:pPr>
            <w:r w:rsidRPr="002F591C">
              <w:rPr>
                <w:color w:val="222222"/>
                <w:sz w:val="22"/>
                <w:szCs w:val="22"/>
                <w:shd w:val="clear" w:color="auto" w:fill="FFFFFF"/>
              </w:rPr>
              <w:t>1185476013360</w:t>
            </w:r>
          </w:p>
        </w:tc>
      </w:tr>
    </w:tbl>
    <w:p w14:paraId="0EAF2174" w14:textId="540AF04F" w:rsidR="00C82DAB" w:rsidRPr="00CA1526" w:rsidRDefault="00CC4261" w:rsidP="009B69B0">
      <w:pPr>
        <w:pStyle w:val="11"/>
        <w:keepLines/>
        <w:tabs>
          <w:tab w:val="clear" w:pos="1106"/>
          <w:tab w:val="clear" w:pos="1276"/>
        </w:tabs>
        <w:spacing w:before="240" w:line="240" w:lineRule="auto"/>
        <w:ind w:firstLine="0"/>
        <w:rPr>
          <w:b/>
          <w:sz w:val="22"/>
          <w:szCs w:val="22"/>
        </w:rPr>
      </w:pPr>
      <w:r w:rsidRPr="00CA1526">
        <w:rPr>
          <w:b/>
          <w:sz w:val="22"/>
          <w:szCs w:val="22"/>
        </w:rPr>
        <w:t>и</w:t>
      </w:r>
      <w:r w:rsidR="00177E03" w:rsidRPr="00CA1526">
        <w:rPr>
          <w:b/>
          <w:sz w:val="22"/>
          <w:szCs w:val="22"/>
        </w:rPr>
        <w:t xml:space="preserve"> </w:t>
      </w:r>
      <w:r w:rsidR="00AB7A71" w:rsidRPr="00CA1526">
        <w:rPr>
          <w:b/>
          <w:sz w:val="22"/>
          <w:szCs w:val="22"/>
        </w:rPr>
        <w:t>УЧАСТНИК:</w:t>
      </w:r>
    </w:p>
    <w:tbl>
      <w:tblPr>
        <w:tblStyle w:val="-1"/>
        <w:tblW w:w="9776" w:type="dxa"/>
        <w:tblLayout w:type="fixed"/>
        <w:tblLook w:val="0400" w:firstRow="0" w:lastRow="0" w:firstColumn="0" w:lastColumn="0" w:noHBand="0" w:noVBand="1"/>
      </w:tblPr>
      <w:tblGrid>
        <w:gridCol w:w="1408"/>
        <w:gridCol w:w="421"/>
        <w:gridCol w:w="1563"/>
        <w:gridCol w:w="1988"/>
        <w:gridCol w:w="1136"/>
        <w:gridCol w:w="990"/>
        <w:gridCol w:w="709"/>
        <w:gridCol w:w="1561"/>
      </w:tblGrid>
      <w:tr w:rsidR="00E76594" w:rsidRPr="00CA1526" w14:paraId="51AF97B3" w14:textId="77777777" w:rsidTr="00BB4060">
        <w:trPr>
          <w:trHeight w:val="114"/>
        </w:trPr>
        <w:tc>
          <w:tcPr>
            <w:tcW w:w="3392" w:type="dxa"/>
            <w:gridSpan w:val="3"/>
            <w:shd w:val="clear" w:color="auto" w:fill="F2F2F2" w:themeFill="background1" w:themeFillShade="F2"/>
            <w:vAlign w:val="center"/>
          </w:tcPr>
          <w:p w14:paraId="6FA3074D" w14:textId="77777777" w:rsidR="00E76594" w:rsidRPr="00CA1526" w:rsidRDefault="00E76594" w:rsidP="00080500">
            <w:pPr>
              <w:pStyle w:val="11"/>
              <w:keepLines/>
              <w:tabs>
                <w:tab w:val="clear" w:pos="1106"/>
                <w:tab w:val="clear" w:pos="1276"/>
              </w:tabs>
              <w:spacing w:after="40"/>
              <w:ind w:firstLine="0"/>
              <w:jc w:val="left"/>
              <w:rPr>
                <w:b/>
                <w:sz w:val="22"/>
                <w:szCs w:val="22"/>
              </w:rPr>
            </w:pPr>
            <w:r w:rsidRPr="00CA1526">
              <w:rPr>
                <w:b/>
                <w:sz w:val="22"/>
                <w:szCs w:val="22"/>
              </w:rPr>
              <w:t>ФИО (полностью)</w:t>
            </w:r>
          </w:p>
        </w:tc>
        <w:tc>
          <w:tcPr>
            <w:tcW w:w="6384" w:type="dxa"/>
            <w:gridSpan w:val="5"/>
            <w:vAlign w:val="center"/>
          </w:tcPr>
          <w:p w14:paraId="5C5C0819" w14:textId="5DABD11A" w:rsidR="00E76594" w:rsidRPr="00CA1526" w:rsidRDefault="008D6520" w:rsidP="00080500">
            <w:pPr>
              <w:pStyle w:val="11"/>
              <w:keepLines/>
              <w:tabs>
                <w:tab w:val="clear" w:pos="1106"/>
                <w:tab w:val="clear" w:pos="1276"/>
              </w:tabs>
              <w:spacing w:after="40"/>
              <w:ind w:firstLine="0"/>
              <w:jc w:val="left"/>
              <w:rPr>
                <w:b/>
                <w:sz w:val="22"/>
                <w:szCs w:val="22"/>
              </w:rPr>
            </w:pPr>
            <w:r w:rsidRPr="00801CAE">
              <w:rPr>
                <w:color w:val="000000"/>
                <w:sz w:val="22"/>
                <w:szCs w:val="22"/>
                <w:highlight w:val="yellow"/>
              </w:rPr>
              <w:t>-/-</w:t>
            </w:r>
          </w:p>
        </w:tc>
      </w:tr>
      <w:tr w:rsidR="00E76594" w:rsidRPr="00CA1526" w14:paraId="48765DDA" w14:textId="77777777" w:rsidTr="00BB4060">
        <w:trPr>
          <w:trHeight w:val="99"/>
        </w:trPr>
        <w:tc>
          <w:tcPr>
            <w:tcW w:w="3392" w:type="dxa"/>
            <w:gridSpan w:val="3"/>
            <w:shd w:val="clear" w:color="auto" w:fill="F2F2F2" w:themeFill="background1" w:themeFillShade="F2"/>
            <w:vAlign w:val="center"/>
          </w:tcPr>
          <w:p w14:paraId="585B8817" w14:textId="77777777" w:rsidR="00E76594" w:rsidRPr="00CA1526" w:rsidRDefault="00E76594" w:rsidP="00080500">
            <w:pPr>
              <w:pStyle w:val="11"/>
              <w:keepLines/>
              <w:tabs>
                <w:tab w:val="clear" w:pos="1106"/>
                <w:tab w:val="clear" w:pos="1276"/>
              </w:tabs>
              <w:spacing w:after="40"/>
              <w:ind w:firstLine="0"/>
              <w:jc w:val="left"/>
              <w:rPr>
                <w:sz w:val="22"/>
                <w:szCs w:val="22"/>
              </w:rPr>
            </w:pPr>
            <w:r w:rsidRPr="00CA1526">
              <w:rPr>
                <w:b/>
                <w:sz w:val="22"/>
                <w:szCs w:val="22"/>
              </w:rPr>
              <w:t>Гражданство</w:t>
            </w:r>
          </w:p>
        </w:tc>
        <w:tc>
          <w:tcPr>
            <w:tcW w:w="6384" w:type="dxa"/>
            <w:gridSpan w:val="5"/>
            <w:vAlign w:val="center"/>
          </w:tcPr>
          <w:p w14:paraId="4A80C0EF" w14:textId="2381B7E6" w:rsidR="00E76594" w:rsidRPr="00CA1526" w:rsidRDefault="008D6520" w:rsidP="00080500">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F93D51" w:rsidRPr="00CA1526" w14:paraId="1578D07C" w14:textId="77777777" w:rsidTr="00BB4060">
        <w:trPr>
          <w:trHeight w:val="99"/>
        </w:trPr>
        <w:tc>
          <w:tcPr>
            <w:tcW w:w="1829" w:type="dxa"/>
            <w:gridSpan w:val="2"/>
            <w:shd w:val="clear" w:color="auto" w:fill="F2F2F2" w:themeFill="background1" w:themeFillShade="F2"/>
            <w:vAlign w:val="center"/>
          </w:tcPr>
          <w:p w14:paraId="14EACB70" w14:textId="079B9382" w:rsidR="00C625AF" w:rsidRPr="00CA1526" w:rsidRDefault="00C625AF" w:rsidP="00080500">
            <w:pPr>
              <w:pStyle w:val="11"/>
              <w:keepLines/>
              <w:tabs>
                <w:tab w:val="clear" w:pos="1106"/>
                <w:tab w:val="clear" w:pos="1276"/>
              </w:tabs>
              <w:spacing w:after="40"/>
              <w:ind w:firstLine="0"/>
              <w:jc w:val="left"/>
              <w:rPr>
                <w:b/>
                <w:sz w:val="22"/>
                <w:szCs w:val="22"/>
              </w:rPr>
            </w:pPr>
            <w:r>
              <w:rPr>
                <w:b/>
                <w:sz w:val="22"/>
                <w:szCs w:val="22"/>
              </w:rPr>
              <w:t>Дата рождения</w:t>
            </w:r>
          </w:p>
        </w:tc>
        <w:tc>
          <w:tcPr>
            <w:tcW w:w="1563" w:type="dxa"/>
            <w:shd w:val="clear" w:color="auto" w:fill="FFFFFF" w:themeFill="background1"/>
            <w:vAlign w:val="center"/>
          </w:tcPr>
          <w:p w14:paraId="36257550" w14:textId="4278CA25" w:rsidR="00C625AF" w:rsidRPr="00F73EC1" w:rsidRDefault="008D6520" w:rsidP="00080500">
            <w:pPr>
              <w:pStyle w:val="11"/>
              <w:keepLines/>
              <w:tabs>
                <w:tab w:val="clear" w:pos="1106"/>
                <w:tab w:val="clear" w:pos="1276"/>
              </w:tabs>
              <w:spacing w:after="40"/>
              <w:ind w:firstLine="0"/>
              <w:jc w:val="left"/>
              <w:rPr>
                <w:bCs/>
                <w:sz w:val="22"/>
                <w:szCs w:val="22"/>
              </w:rPr>
            </w:pPr>
            <w:r w:rsidRPr="00801CAE">
              <w:rPr>
                <w:color w:val="000000"/>
                <w:sz w:val="22"/>
                <w:szCs w:val="22"/>
                <w:highlight w:val="yellow"/>
              </w:rPr>
              <w:t>-/-</w:t>
            </w:r>
          </w:p>
        </w:tc>
        <w:tc>
          <w:tcPr>
            <w:tcW w:w="1988" w:type="dxa"/>
            <w:shd w:val="clear" w:color="auto" w:fill="F2F2F2" w:themeFill="background1" w:themeFillShade="F2"/>
            <w:vAlign w:val="center"/>
          </w:tcPr>
          <w:p w14:paraId="659DAB76" w14:textId="6410896B" w:rsidR="00C625AF" w:rsidRPr="00C625AF" w:rsidRDefault="00C625AF" w:rsidP="00080500">
            <w:pPr>
              <w:pStyle w:val="11"/>
              <w:keepLines/>
              <w:tabs>
                <w:tab w:val="clear" w:pos="1106"/>
                <w:tab w:val="clear" w:pos="1276"/>
              </w:tabs>
              <w:spacing w:after="40"/>
              <w:ind w:firstLine="0"/>
              <w:jc w:val="left"/>
              <w:rPr>
                <w:b/>
                <w:bCs/>
                <w:sz w:val="22"/>
                <w:szCs w:val="22"/>
              </w:rPr>
            </w:pPr>
            <w:r w:rsidRPr="00C625AF">
              <w:rPr>
                <w:b/>
                <w:bCs/>
                <w:sz w:val="22"/>
                <w:szCs w:val="22"/>
              </w:rPr>
              <w:t>Место рождения</w:t>
            </w:r>
          </w:p>
        </w:tc>
        <w:tc>
          <w:tcPr>
            <w:tcW w:w="4396" w:type="dxa"/>
            <w:gridSpan w:val="4"/>
            <w:vAlign w:val="center"/>
          </w:tcPr>
          <w:p w14:paraId="561241F2" w14:textId="2EEFD43F" w:rsidR="00C625AF" w:rsidRPr="00CA1526" w:rsidRDefault="008D6520" w:rsidP="00080500">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8D67FF" w:rsidRPr="00CA1526" w14:paraId="5DACF36F" w14:textId="77777777" w:rsidTr="00BB4060">
        <w:trPr>
          <w:trHeight w:val="339"/>
        </w:trPr>
        <w:tc>
          <w:tcPr>
            <w:tcW w:w="1408" w:type="dxa"/>
            <w:vMerge w:val="restart"/>
            <w:shd w:val="clear" w:color="auto" w:fill="F2F2F2" w:themeFill="background1" w:themeFillShade="F2"/>
            <w:vAlign w:val="center"/>
          </w:tcPr>
          <w:p w14:paraId="6F44F3FE" w14:textId="77777777" w:rsidR="008D67FF" w:rsidRPr="00CA1526" w:rsidRDefault="008D67FF" w:rsidP="00C625AF">
            <w:pPr>
              <w:pStyle w:val="11"/>
              <w:keepLines/>
              <w:tabs>
                <w:tab w:val="clear" w:pos="1106"/>
                <w:tab w:val="clear" w:pos="1276"/>
              </w:tabs>
              <w:spacing w:after="40"/>
              <w:ind w:firstLine="0"/>
              <w:jc w:val="left"/>
              <w:rPr>
                <w:b/>
                <w:sz w:val="22"/>
                <w:szCs w:val="22"/>
              </w:rPr>
            </w:pPr>
            <w:r w:rsidRPr="00CA1526">
              <w:rPr>
                <w:b/>
                <w:sz w:val="22"/>
                <w:szCs w:val="22"/>
              </w:rPr>
              <w:t>Паспорт</w:t>
            </w:r>
          </w:p>
        </w:tc>
        <w:tc>
          <w:tcPr>
            <w:tcW w:w="1984" w:type="dxa"/>
            <w:gridSpan w:val="2"/>
            <w:shd w:val="clear" w:color="auto" w:fill="F2F2F2" w:themeFill="background1" w:themeFillShade="F2"/>
            <w:vAlign w:val="center"/>
          </w:tcPr>
          <w:p w14:paraId="71F68E65" w14:textId="7E81C025" w:rsidR="008D67FF" w:rsidRPr="00C625AF" w:rsidRDefault="008D67FF" w:rsidP="00784B35">
            <w:pPr>
              <w:pStyle w:val="11"/>
              <w:keepLines/>
              <w:tabs>
                <w:tab w:val="clear" w:pos="1106"/>
                <w:tab w:val="clear" w:pos="1276"/>
              </w:tabs>
              <w:spacing w:after="40"/>
              <w:ind w:firstLine="0"/>
              <w:jc w:val="left"/>
              <w:rPr>
                <w:b/>
                <w:bCs/>
                <w:sz w:val="22"/>
                <w:szCs w:val="22"/>
              </w:rPr>
            </w:pPr>
            <w:r w:rsidRPr="00C625AF">
              <w:rPr>
                <w:b/>
                <w:bCs/>
                <w:sz w:val="22"/>
                <w:szCs w:val="22"/>
              </w:rPr>
              <w:t>Серия</w:t>
            </w:r>
          </w:p>
        </w:tc>
        <w:tc>
          <w:tcPr>
            <w:tcW w:w="1988" w:type="dxa"/>
            <w:shd w:val="clear" w:color="auto" w:fill="FFFFFF" w:themeFill="background1"/>
            <w:vAlign w:val="center"/>
          </w:tcPr>
          <w:p w14:paraId="42F49731" w14:textId="41AE3074" w:rsidR="008D67FF" w:rsidRPr="008D67FF" w:rsidRDefault="008D6520" w:rsidP="008D67FF">
            <w:pPr>
              <w:pStyle w:val="11"/>
              <w:keepLines/>
              <w:tabs>
                <w:tab w:val="clear" w:pos="1106"/>
                <w:tab w:val="clear" w:pos="1276"/>
              </w:tabs>
              <w:spacing w:after="40"/>
              <w:ind w:firstLine="0"/>
              <w:jc w:val="left"/>
              <w:rPr>
                <w:bCs/>
                <w:sz w:val="22"/>
                <w:szCs w:val="22"/>
              </w:rPr>
            </w:pPr>
            <w:r w:rsidRPr="00801CAE">
              <w:rPr>
                <w:color w:val="000000"/>
                <w:sz w:val="22"/>
                <w:szCs w:val="22"/>
                <w:highlight w:val="yellow"/>
              </w:rPr>
              <w:t>-/-</w:t>
            </w:r>
          </w:p>
        </w:tc>
        <w:tc>
          <w:tcPr>
            <w:tcW w:w="2126" w:type="dxa"/>
            <w:gridSpan w:val="2"/>
            <w:shd w:val="clear" w:color="auto" w:fill="F2F2F2" w:themeFill="background1" w:themeFillShade="F2"/>
            <w:vAlign w:val="center"/>
          </w:tcPr>
          <w:p w14:paraId="131BAF52" w14:textId="06E1F8BE" w:rsidR="008D67FF" w:rsidRPr="008D67FF" w:rsidRDefault="008D67FF" w:rsidP="008D67FF">
            <w:pPr>
              <w:pStyle w:val="11"/>
              <w:keepLines/>
              <w:tabs>
                <w:tab w:val="clear" w:pos="1106"/>
                <w:tab w:val="clear" w:pos="1276"/>
              </w:tabs>
              <w:spacing w:after="40"/>
              <w:ind w:firstLine="0"/>
              <w:jc w:val="left"/>
              <w:rPr>
                <w:bCs/>
                <w:sz w:val="22"/>
                <w:szCs w:val="22"/>
              </w:rPr>
            </w:pPr>
            <w:r w:rsidRPr="008D67FF">
              <w:rPr>
                <w:b/>
                <w:bCs/>
                <w:sz w:val="22"/>
                <w:szCs w:val="22"/>
              </w:rPr>
              <w:t>Номер</w:t>
            </w:r>
          </w:p>
        </w:tc>
        <w:tc>
          <w:tcPr>
            <w:tcW w:w="2270" w:type="dxa"/>
            <w:gridSpan w:val="2"/>
            <w:shd w:val="clear" w:color="auto" w:fill="FFFFFF" w:themeFill="background1"/>
            <w:vAlign w:val="center"/>
          </w:tcPr>
          <w:p w14:paraId="66F4F020" w14:textId="5285BB7D" w:rsidR="008D67FF" w:rsidRPr="00CA1526" w:rsidRDefault="008D6520" w:rsidP="008D67FF">
            <w:pPr>
              <w:pStyle w:val="11"/>
              <w:keepLines/>
              <w:tabs>
                <w:tab w:val="clear" w:pos="1106"/>
                <w:tab w:val="clear" w:pos="1276"/>
              </w:tabs>
              <w:spacing w:after="40"/>
              <w:ind w:firstLine="0"/>
              <w:jc w:val="left"/>
              <w:rPr>
                <w:sz w:val="22"/>
                <w:szCs w:val="22"/>
              </w:rPr>
            </w:pPr>
            <w:r w:rsidRPr="00801CAE">
              <w:rPr>
                <w:color w:val="000000"/>
                <w:sz w:val="22"/>
                <w:szCs w:val="22"/>
                <w:highlight w:val="yellow"/>
              </w:rPr>
              <w:t>-/-</w:t>
            </w:r>
          </w:p>
        </w:tc>
      </w:tr>
      <w:tr w:rsidR="008D6520" w:rsidRPr="00CA1526" w14:paraId="1201F974" w14:textId="77777777" w:rsidTr="007B4CA8">
        <w:trPr>
          <w:trHeight w:val="170"/>
        </w:trPr>
        <w:tc>
          <w:tcPr>
            <w:tcW w:w="1408" w:type="dxa"/>
            <w:vMerge/>
            <w:shd w:val="clear" w:color="auto" w:fill="F2F2F2" w:themeFill="background1" w:themeFillShade="F2"/>
            <w:vAlign w:val="center"/>
          </w:tcPr>
          <w:p w14:paraId="12ACB01D" w14:textId="77777777" w:rsidR="008D6520" w:rsidRPr="00CA1526" w:rsidRDefault="008D6520" w:rsidP="008D6520">
            <w:pPr>
              <w:pStyle w:val="11"/>
              <w:keepLines/>
              <w:tabs>
                <w:tab w:val="clear" w:pos="1106"/>
                <w:tab w:val="clear" w:pos="1276"/>
              </w:tabs>
              <w:spacing w:after="40"/>
              <w:ind w:firstLine="0"/>
              <w:jc w:val="left"/>
              <w:rPr>
                <w:b/>
                <w:sz w:val="22"/>
                <w:szCs w:val="22"/>
              </w:rPr>
            </w:pPr>
          </w:p>
        </w:tc>
        <w:tc>
          <w:tcPr>
            <w:tcW w:w="1984" w:type="dxa"/>
            <w:gridSpan w:val="2"/>
            <w:shd w:val="clear" w:color="auto" w:fill="F2F2F2" w:themeFill="background1" w:themeFillShade="F2"/>
            <w:vAlign w:val="center"/>
          </w:tcPr>
          <w:p w14:paraId="60EF7692" w14:textId="5C9A3A8A" w:rsidR="008D6520" w:rsidRPr="00CA1526" w:rsidRDefault="008D6520" w:rsidP="008D6520">
            <w:pPr>
              <w:pStyle w:val="11"/>
              <w:keepLines/>
              <w:tabs>
                <w:tab w:val="clear" w:pos="1106"/>
                <w:tab w:val="clear" w:pos="1276"/>
              </w:tabs>
              <w:spacing w:after="40"/>
              <w:ind w:firstLine="0"/>
              <w:jc w:val="left"/>
              <w:rPr>
                <w:b/>
                <w:sz w:val="22"/>
                <w:szCs w:val="22"/>
              </w:rPr>
            </w:pPr>
            <w:r>
              <w:rPr>
                <w:b/>
                <w:sz w:val="22"/>
                <w:szCs w:val="22"/>
              </w:rPr>
              <w:t>Выдан</w:t>
            </w:r>
          </w:p>
        </w:tc>
        <w:tc>
          <w:tcPr>
            <w:tcW w:w="4114" w:type="dxa"/>
            <w:gridSpan w:val="3"/>
          </w:tcPr>
          <w:p w14:paraId="4EF1FB50" w14:textId="47F44B91"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c>
          <w:tcPr>
            <w:tcW w:w="709" w:type="dxa"/>
            <w:shd w:val="clear" w:color="auto" w:fill="F2F2F2" w:themeFill="background1" w:themeFillShade="F2"/>
          </w:tcPr>
          <w:p w14:paraId="3443103E" w14:textId="51DBE9A7" w:rsidR="008D6520" w:rsidRPr="008D67FF" w:rsidRDefault="008D6520" w:rsidP="008D6520">
            <w:pPr>
              <w:pStyle w:val="11"/>
              <w:keepLines/>
              <w:tabs>
                <w:tab w:val="clear" w:pos="1106"/>
                <w:tab w:val="clear" w:pos="1276"/>
              </w:tabs>
              <w:spacing w:after="40"/>
              <w:ind w:firstLine="0"/>
              <w:rPr>
                <w:b/>
                <w:bCs/>
                <w:sz w:val="22"/>
                <w:szCs w:val="22"/>
              </w:rPr>
            </w:pPr>
            <w:r>
              <w:rPr>
                <w:b/>
                <w:bCs/>
                <w:sz w:val="22"/>
                <w:szCs w:val="22"/>
              </w:rPr>
              <w:t>Дата</w:t>
            </w:r>
          </w:p>
        </w:tc>
        <w:tc>
          <w:tcPr>
            <w:tcW w:w="1561" w:type="dxa"/>
          </w:tcPr>
          <w:p w14:paraId="5DA4B008" w14:textId="420E617F"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5C625B44" w14:textId="77777777" w:rsidTr="007B4CA8">
        <w:trPr>
          <w:trHeight w:val="173"/>
        </w:trPr>
        <w:tc>
          <w:tcPr>
            <w:tcW w:w="1408" w:type="dxa"/>
            <w:vMerge w:val="restart"/>
            <w:shd w:val="clear" w:color="auto" w:fill="F2F2F2" w:themeFill="background1" w:themeFillShade="F2"/>
            <w:vAlign w:val="center"/>
          </w:tcPr>
          <w:p w14:paraId="70CB82BF" w14:textId="77777777" w:rsidR="008D6520" w:rsidRPr="00CA1526" w:rsidRDefault="008D6520" w:rsidP="008D6520">
            <w:pPr>
              <w:pStyle w:val="11"/>
              <w:keepLines/>
              <w:tabs>
                <w:tab w:val="clear" w:pos="1106"/>
                <w:tab w:val="clear" w:pos="1276"/>
              </w:tabs>
              <w:spacing w:after="40"/>
              <w:ind w:firstLine="0"/>
              <w:jc w:val="left"/>
              <w:rPr>
                <w:b/>
                <w:sz w:val="22"/>
                <w:szCs w:val="22"/>
              </w:rPr>
            </w:pPr>
            <w:r w:rsidRPr="00CA1526">
              <w:rPr>
                <w:b/>
                <w:sz w:val="22"/>
                <w:szCs w:val="22"/>
              </w:rPr>
              <w:t>Адрес</w:t>
            </w:r>
          </w:p>
        </w:tc>
        <w:tc>
          <w:tcPr>
            <w:tcW w:w="1984" w:type="dxa"/>
            <w:gridSpan w:val="2"/>
            <w:shd w:val="clear" w:color="auto" w:fill="F2F2F2" w:themeFill="background1" w:themeFillShade="F2"/>
            <w:vAlign w:val="center"/>
          </w:tcPr>
          <w:p w14:paraId="4A63CEA6" w14:textId="77777777" w:rsidR="008D6520" w:rsidRPr="00CA1526" w:rsidRDefault="008D6520" w:rsidP="008D6520">
            <w:pPr>
              <w:spacing w:after="40"/>
              <w:ind w:firstLine="0"/>
              <w:contextualSpacing/>
              <w:jc w:val="left"/>
              <w:rPr>
                <w:b/>
                <w:sz w:val="22"/>
                <w:szCs w:val="22"/>
              </w:rPr>
            </w:pPr>
            <w:r w:rsidRPr="00CA1526">
              <w:rPr>
                <w:b/>
                <w:sz w:val="22"/>
                <w:szCs w:val="22"/>
              </w:rPr>
              <w:t>Регистрации</w:t>
            </w:r>
          </w:p>
        </w:tc>
        <w:tc>
          <w:tcPr>
            <w:tcW w:w="6384" w:type="dxa"/>
            <w:gridSpan w:val="5"/>
          </w:tcPr>
          <w:p w14:paraId="71FB9A7B" w14:textId="0203CAD4"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0661A45A" w14:textId="77777777" w:rsidTr="007B4CA8">
        <w:trPr>
          <w:trHeight w:val="173"/>
        </w:trPr>
        <w:tc>
          <w:tcPr>
            <w:tcW w:w="1408" w:type="dxa"/>
            <w:vMerge/>
            <w:shd w:val="clear" w:color="auto" w:fill="F2F2F2" w:themeFill="background1" w:themeFillShade="F2"/>
            <w:vAlign w:val="center"/>
          </w:tcPr>
          <w:p w14:paraId="44541FD6" w14:textId="77777777" w:rsidR="008D6520" w:rsidRPr="00CA1526" w:rsidRDefault="008D6520" w:rsidP="008D6520">
            <w:pPr>
              <w:pStyle w:val="11"/>
              <w:keepLines/>
              <w:tabs>
                <w:tab w:val="clear" w:pos="1106"/>
                <w:tab w:val="clear" w:pos="1276"/>
              </w:tabs>
              <w:spacing w:after="40"/>
              <w:ind w:firstLine="0"/>
              <w:jc w:val="left"/>
              <w:rPr>
                <w:sz w:val="22"/>
                <w:szCs w:val="22"/>
              </w:rPr>
            </w:pPr>
          </w:p>
        </w:tc>
        <w:tc>
          <w:tcPr>
            <w:tcW w:w="1984" w:type="dxa"/>
            <w:gridSpan w:val="2"/>
            <w:shd w:val="clear" w:color="auto" w:fill="F2F2F2" w:themeFill="background1" w:themeFillShade="F2"/>
            <w:vAlign w:val="center"/>
          </w:tcPr>
          <w:p w14:paraId="6A56304D" w14:textId="77777777" w:rsidR="008D6520" w:rsidRPr="00CA1526" w:rsidRDefault="008D6520" w:rsidP="008D6520">
            <w:pPr>
              <w:spacing w:after="40"/>
              <w:ind w:firstLine="0"/>
              <w:contextualSpacing/>
              <w:jc w:val="left"/>
              <w:rPr>
                <w:b/>
                <w:sz w:val="22"/>
                <w:szCs w:val="22"/>
              </w:rPr>
            </w:pPr>
            <w:r w:rsidRPr="00CA1526">
              <w:rPr>
                <w:b/>
                <w:sz w:val="22"/>
                <w:szCs w:val="22"/>
              </w:rPr>
              <w:t>Почтовый</w:t>
            </w:r>
          </w:p>
        </w:tc>
        <w:tc>
          <w:tcPr>
            <w:tcW w:w="6384" w:type="dxa"/>
            <w:gridSpan w:val="5"/>
          </w:tcPr>
          <w:p w14:paraId="0787F8D4" w14:textId="6688CFA0" w:rsidR="008D6520" w:rsidRPr="00CA1526" w:rsidRDefault="008D6520" w:rsidP="008D6520">
            <w:pPr>
              <w:pStyle w:val="11"/>
              <w:keepLines/>
              <w:tabs>
                <w:tab w:val="clear" w:pos="1106"/>
                <w:tab w:val="clear" w:pos="1276"/>
              </w:tabs>
              <w:spacing w:after="40"/>
              <w:ind w:firstLine="0"/>
              <w:rPr>
                <w:sz w:val="22"/>
                <w:szCs w:val="22"/>
              </w:rPr>
            </w:pPr>
            <w:r w:rsidRPr="009517B2">
              <w:rPr>
                <w:color w:val="000000"/>
                <w:sz w:val="22"/>
                <w:szCs w:val="22"/>
                <w:highlight w:val="yellow"/>
              </w:rPr>
              <w:t>-/-</w:t>
            </w:r>
          </w:p>
        </w:tc>
      </w:tr>
      <w:tr w:rsidR="008D6520" w:rsidRPr="00CA1526" w14:paraId="6DD757A4" w14:textId="77777777" w:rsidTr="007B4CA8">
        <w:trPr>
          <w:trHeight w:val="173"/>
        </w:trPr>
        <w:tc>
          <w:tcPr>
            <w:tcW w:w="1408" w:type="dxa"/>
            <w:shd w:val="clear" w:color="auto" w:fill="F2F2F2" w:themeFill="background1" w:themeFillShade="F2"/>
            <w:vAlign w:val="center"/>
          </w:tcPr>
          <w:p w14:paraId="6AEAC12C" w14:textId="77777777" w:rsidR="008D6520" w:rsidRPr="00CA1526" w:rsidRDefault="008D6520" w:rsidP="008D6520">
            <w:pPr>
              <w:spacing w:after="40"/>
              <w:ind w:firstLine="0"/>
              <w:contextualSpacing/>
              <w:jc w:val="left"/>
              <w:rPr>
                <w:b/>
                <w:sz w:val="22"/>
                <w:szCs w:val="22"/>
                <w:lang w:val="en-US"/>
              </w:rPr>
            </w:pPr>
            <w:r w:rsidRPr="00CA1526">
              <w:rPr>
                <w:b/>
                <w:sz w:val="22"/>
                <w:szCs w:val="22"/>
                <w:lang w:val="en-US"/>
              </w:rPr>
              <w:t>E-mail</w:t>
            </w:r>
          </w:p>
        </w:tc>
        <w:tc>
          <w:tcPr>
            <w:tcW w:w="3972" w:type="dxa"/>
            <w:gridSpan w:val="3"/>
          </w:tcPr>
          <w:p w14:paraId="4B01A2D4" w14:textId="45A18D5A" w:rsidR="008D6520" w:rsidRPr="00CA1526" w:rsidRDefault="008D6520" w:rsidP="008D6520">
            <w:pPr>
              <w:widowControl/>
              <w:tabs>
                <w:tab w:val="clear" w:pos="1106"/>
                <w:tab w:val="clear" w:pos="1276"/>
              </w:tabs>
              <w:spacing w:after="40"/>
              <w:ind w:firstLine="0"/>
              <w:jc w:val="left"/>
              <w:rPr>
                <w:sz w:val="22"/>
                <w:szCs w:val="22"/>
              </w:rPr>
            </w:pPr>
            <w:r w:rsidRPr="00576787">
              <w:rPr>
                <w:color w:val="000000"/>
                <w:sz w:val="22"/>
                <w:szCs w:val="22"/>
                <w:highlight w:val="yellow"/>
              </w:rPr>
              <w:t>-/-</w:t>
            </w:r>
          </w:p>
        </w:tc>
        <w:tc>
          <w:tcPr>
            <w:tcW w:w="1136" w:type="dxa"/>
            <w:vMerge w:val="restart"/>
            <w:shd w:val="clear" w:color="auto" w:fill="F2F2F2" w:themeFill="background1" w:themeFillShade="F2"/>
            <w:vAlign w:val="center"/>
          </w:tcPr>
          <w:p w14:paraId="18D083F2" w14:textId="0BC4CF50" w:rsidR="008D6520" w:rsidRPr="00CA1526" w:rsidRDefault="008D6520" w:rsidP="008D6520">
            <w:pPr>
              <w:spacing w:after="40"/>
              <w:ind w:firstLine="0"/>
              <w:contextualSpacing/>
              <w:jc w:val="left"/>
              <w:rPr>
                <w:b/>
                <w:sz w:val="22"/>
                <w:szCs w:val="22"/>
              </w:rPr>
            </w:pPr>
            <w:r>
              <w:rPr>
                <w:b/>
                <w:sz w:val="22"/>
                <w:szCs w:val="22"/>
              </w:rPr>
              <w:t>СНИЛС</w:t>
            </w:r>
          </w:p>
        </w:tc>
        <w:tc>
          <w:tcPr>
            <w:tcW w:w="3260" w:type="dxa"/>
            <w:gridSpan w:val="3"/>
            <w:vMerge w:val="restart"/>
            <w:vAlign w:val="center"/>
          </w:tcPr>
          <w:p w14:paraId="1262A818" w14:textId="00B20915" w:rsidR="008D6520" w:rsidRPr="00CA1526" w:rsidRDefault="008D6520" w:rsidP="008D6520">
            <w:pPr>
              <w:pStyle w:val="11"/>
              <w:keepLines/>
              <w:tabs>
                <w:tab w:val="clear" w:pos="1106"/>
                <w:tab w:val="clear" w:pos="1276"/>
              </w:tabs>
              <w:spacing w:after="40"/>
              <w:ind w:firstLine="0"/>
              <w:rPr>
                <w:sz w:val="22"/>
                <w:szCs w:val="22"/>
              </w:rPr>
            </w:pPr>
            <w:r w:rsidRPr="00801CAE">
              <w:rPr>
                <w:color w:val="000000"/>
                <w:sz w:val="22"/>
                <w:szCs w:val="22"/>
                <w:highlight w:val="yellow"/>
              </w:rPr>
              <w:t>-/-</w:t>
            </w:r>
          </w:p>
        </w:tc>
      </w:tr>
      <w:tr w:rsidR="008D6520" w:rsidRPr="00CA1526" w14:paraId="0C2C0EE2" w14:textId="77777777" w:rsidTr="007B4CA8">
        <w:trPr>
          <w:trHeight w:val="50"/>
        </w:trPr>
        <w:tc>
          <w:tcPr>
            <w:tcW w:w="1408" w:type="dxa"/>
            <w:shd w:val="clear" w:color="auto" w:fill="F2F2F2" w:themeFill="background1" w:themeFillShade="F2"/>
            <w:vAlign w:val="center"/>
          </w:tcPr>
          <w:p w14:paraId="794A0DE2" w14:textId="77777777" w:rsidR="008D6520" w:rsidRPr="00CA1526" w:rsidRDefault="008D6520" w:rsidP="008D6520">
            <w:pPr>
              <w:pStyle w:val="11"/>
              <w:keepLines/>
              <w:tabs>
                <w:tab w:val="clear" w:pos="1106"/>
                <w:tab w:val="clear" w:pos="1276"/>
              </w:tabs>
              <w:spacing w:after="40"/>
              <w:ind w:firstLine="0"/>
              <w:jc w:val="left"/>
              <w:rPr>
                <w:b/>
                <w:sz w:val="22"/>
                <w:szCs w:val="22"/>
              </w:rPr>
            </w:pPr>
            <w:r w:rsidRPr="00CA1526">
              <w:rPr>
                <w:b/>
                <w:sz w:val="22"/>
                <w:szCs w:val="22"/>
              </w:rPr>
              <w:t>Телефон</w:t>
            </w:r>
          </w:p>
        </w:tc>
        <w:tc>
          <w:tcPr>
            <w:tcW w:w="3972" w:type="dxa"/>
            <w:gridSpan w:val="3"/>
          </w:tcPr>
          <w:p w14:paraId="2903991B" w14:textId="61B8917B" w:rsidR="008D6520" w:rsidRPr="00CA1526" w:rsidRDefault="008D6520" w:rsidP="008D6520">
            <w:pPr>
              <w:pStyle w:val="11"/>
              <w:keepLines/>
              <w:tabs>
                <w:tab w:val="clear" w:pos="1106"/>
                <w:tab w:val="clear" w:pos="1276"/>
              </w:tabs>
              <w:spacing w:after="40"/>
              <w:ind w:firstLine="0"/>
              <w:jc w:val="left"/>
              <w:rPr>
                <w:sz w:val="22"/>
                <w:szCs w:val="22"/>
              </w:rPr>
            </w:pPr>
            <w:r w:rsidRPr="00576787">
              <w:rPr>
                <w:color w:val="000000"/>
                <w:sz w:val="22"/>
                <w:szCs w:val="22"/>
                <w:highlight w:val="yellow"/>
              </w:rPr>
              <w:t>-/-</w:t>
            </w:r>
          </w:p>
        </w:tc>
        <w:tc>
          <w:tcPr>
            <w:tcW w:w="1136" w:type="dxa"/>
            <w:vMerge/>
            <w:shd w:val="clear" w:color="auto" w:fill="F2F2F2" w:themeFill="background1" w:themeFillShade="F2"/>
            <w:vAlign w:val="center"/>
          </w:tcPr>
          <w:p w14:paraId="0A1559FC" w14:textId="1C20C1E3" w:rsidR="008D6520" w:rsidRPr="00CA1526" w:rsidRDefault="008D6520" w:rsidP="008D6520">
            <w:pPr>
              <w:spacing w:after="40"/>
              <w:ind w:firstLine="0"/>
              <w:contextualSpacing/>
              <w:jc w:val="left"/>
              <w:rPr>
                <w:b/>
                <w:sz w:val="22"/>
                <w:szCs w:val="22"/>
              </w:rPr>
            </w:pPr>
          </w:p>
        </w:tc>
        <w:tc>
          <w:tcPr>
            <w:tcW w:w="3260" w:type="dxa"/>
            <w:gridSpan w:val="3"/>
            <w:vMerge/>
            <w:vAlign w:val="center"/>
          </w:tcPr>
          <w:p w14:paraId="7029BC5C" w14:textId="060128F0" w:rsidR="008D6520" w:rsidRPr="00CA1526" w:rsidRDefault="008D6520" w:rsidP="008D6520">
            <w:pPr>
              <w:widowControl/>
              <w:tabs>
                <w:tab w:val="clear" w:pos="1106"/>
                <w:tab w:val="clear" w:pos="1276"/>
              </w:tabs>
              <w:spacing w:after="40"/>
              <w:ind w:firstLine="0"/>
              <w:rPr>
                <w:sz w:val="22"/>
                <w:szCs w:val="22"/>
              </w:rPr>
            </w:pPr>
          </w:p>
        </w:tc>
      </w:tr>
    </w:tbl>
    <w:p w14:paraId="2660A583" w14:textId="77149242" w:rsidR="00DC0E4F" w:rsidRDefault="00DC0E4F" w:rsidP="00AF0A8C">
      <w:pPr>
        <w:pStyle w:val="11"/>
        <w:spacing w:before="120" w:after="120"/>
        <w:ind w:firstLine="0"/>
        <w:jc w:val="center"/>
        <w:rPr>
          <w:bCs/>
          <w:sz w:val="22"/>
          <w:szCs w:val="22"/>
        </w:rPr>
      </w:pPr>
      <w:r w:rsidRPr="00CA1526">
        <w:rPr>
          <w:bCs/>
          <w:sz w:val="22"/>
          <w:szCs w:val="22"/>
        </w:rPr>
        <w:t>заключили договор участия в долевом строительстве о нижеследующем:</w:t>
      </w:r>
    </w:p>
    <w:p w14:paraId="7F1E588C" w14:textId="7FA10DFE" w:rsidR="00443907" w:rsidRPr="009B143B" w:rsidRDefault="009B69B0" w:rsidP="00AF0A8C">
      <w:pPr>
        <w:keepNext/>
        <w:widowControl/>
        <w:numPr>
          <w:ilvl w:val="0"/>
          <w:numId w:val="2"/>
        </w:numPr>
        <w:tabs>
          <w:tab w:val="clear" w:pos="1106"/>
          <w:tab w:val="clear" w:pos="1276"/>
        </w:tabs>
        <w:suppressAutoHyphens/>
        <w:spacing w:before="240" w:after="120" w:line="276" w:lineRule="auto"/>
        <w:jc w:val="left"/>
        <w:rPr>
          <w:b/>
          <w:sz w:val="24"/>
          <w:szCs w:val="24"/>
        </w:rPr>
      </w:pPr>
      <w:r w:rsidRPr="009B143B">
        <w:rPr>
          <w:b/>
          <w:sz w:val="24"/>
          <w:szCs w:val="24"/>
        </w:rPr>
        <w:t>Т</w:t>
      </w:r>
      <w:r w:rsidR="00C82DAB" w:rsidRPr="009B143B">
        <w:rPr>
          <w:b/>
          <w:sz w:val="24"/>
          <w:szCs w:val="24"/>
        </w:rPr>
        <w:t>ермин</w:t>
      </w:r>
      <w:r w:rsidR="005040B1" w:rsidRPr="009B143B">
        <w:rPr>
          <w:b/>
          <w:sz w:val="24"/>
          <w:szCs w:val="24"/>
        </w:rPr>
        <w:t>ы и определения</w:t>
      </w:r>
    </w:p>
    <w:p w14:paraId="4A37EC51" w14:textId="29F72C63"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Договор</w:t>
      </w:r>
      <w:r w:rsidRPr="009B143B">
        <w:rPr>
          <w:sz w:val="22"/>
          <w:szCs w:val="22"/>
        </w:rPr>
        <w:t xml:space="preserve">» – </w:t>
      </w:r>
      <w:r w:rsidR="00717085">
        <w:rPr>
          <w:sz w:val="22"/>
          <w:szCs w:val="22"/>
        </w:rPr>
        <w:t>настоящий</w:t>
      </w:r>
      <w:r w:rsidRPr="009B143B">
        <w:rPr>
          <w:sz w:val="22"/>
          <w:szCs w:val="22"/>
        </w:rPr>
        <w:t xml:space="preserve"> договор участия в долевом строительстве.</w:t>
      </w:r>
    </w:p>
    <w:p w14:paraId="5E71CA32" w14:textId="77777777" w:rsidR="00C82DAB"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Сторона</w:t>
      </w:r>
      <w:r w:rsidRPr="009B143B">
        <w:rPr>
          <w:sz w:val="22"/>
          <w:szCs w:val="22"/>
        </w:rPr>
        <w:t>» – Застройщик или Участник при раздельном упоминании.</w:t>
      </w:r>
    </w:p>
    <w:p w14:paraId="4E66DA26" w14:textId="0A11670B" w:rsidR="00C82DA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Стороны</w:t>
      </w:r>
      <w:r w:rsidRPr="009B143B">
        <w:rPr>
          <w:sz w:val="22"/>
          <w:szCs w:val="22"/>
        </w:rPr>
        <w:t>» – Застройщик и Участник при совместном упоминании.</w:t>
      </w:r>
    </w:p>
    <w:p w14:paraId="2C9BCC79" w14:textId="77777777" w:rsidR="00F0572B" w:rsidRPr="009B143B" w:rsidRDefault="00F0572B" w:rsidP="00201427">
      <w:pPr>
        <w:pStyle w:val="11"/>
        <w:keepLines/>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Закон № 214-ФЗ</w:t>
      </w:r>
      <w:r w:rsidRPr="009B143B">
        <w:rPr>
          <w:sz w:val="22"/>
          <w:szCs w:val="22"/>
        </w:rPr>
        <w:t>» –</w:t>
      </w:r>
      <w:r w:rsidRPr="009B143B">
        <w:rPr>
          <w:b/>
          <w:sz w:val="22"/>
          <w:szCs w:val="22"/>
        </w:rPr>
        <w:t xml:space="preserve"> </w:t>
      </w:r>
      <w:r w:rsidRPr="009B143B">
        <w:rPr>
          <w:sz w:val="22"/>
          <w:szCs w:val="22"/>
        </w:rPr>
        <w:t xml:space="preserve">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5ACBB28E" w14:textId="77777777" w:rsidR="00711AE9" w:rsidRPr="009B143B" w:rsidRDefault="00C82DAB"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Земельный участок</w:t>
      </w:r>
      <w:r w:rsidRPr="009B143B">
        <w:rPr>
          <w:sz w:val="22"/>
          <w:szCs w:val="22"/>
        </w:rPr>
        <w:t xml:space="preserve">» – </w:t>
      </w:r>
      <w:r w:rsidR="00711AE9" w:rsidRPr="009B143B">
        <w:rPr>
          <w:sz w:val="22"/>
          <w:szCs w:val="22"/>
        </w:rPr>
        <w:t xml:space="preserve">земельный участок в границах которого Застройщик строит Жилой дом и обладающий следующими характеристиками: </w:t>
      </w:r>
    </w:p>
    <w:tbl>
      <w:tblPr>
        <w:tblStyle w:val="-1"/>
        <w:tblW w:w="9776" w:type="dxa"/>
        <w:tblLayout w:type="fixed"/>
        <w:tblLook w:val="0400" w:firstRow="0" w:lastRow="0" w:firstColumn="0" w:lastColumn="0" w:noHBand="0" w:noVBand="1"/>
      </w:tblPr>
      <w:tblGrid>
        <w:gridCol w:w="4531"/>
        <w:gridCol w:w="5245"/>
      </w:tblGrid>
      <w:tr w:rsidR="00711AE9" w:rsidRPr="009B143B" w14:paraId="6B3179D0" w14:textId="77777777" w:rsidTr="00113257">
        <w:tc>
          <w:tcPr>
            <w:tcW w:w="4531" w:type="dxa"/>
            <w:shd w:val="clear" w:color="auto" w:fill="F2F2F2" w:themeFill="background1" w:themeFillShade="F2"/>
            <w:vAlign w:val="center"/>
          </w:tcPr>
          <w:p w14:paraId="538DC7C1" w14:textId="77777777" w:rsidR="00711AE9" w:rsidRPr="009B143B" w:rsidRDefault="00711AE9" w:rsidP="00E91DE8">
            <w:pPr>
              <w:pStyle w:val="11"/>
              <w:keepLines/>
              <w:tabs>
                <w:tab w:val="clear" w:pos="1106"/>
                <w:tab w:val="clear" w:pos="1276"/>
              </w:tabs>
              <w:spacing w:after="40" w:line="276" w:lineRule="auto"/>
              <w:ind w:firstLine="0"/>
              <w:rPr>
                <w:sz w:val="22"/>
                <w:szCs w:val="22"/>
              </w:rPr>
            </w:pPr>
            <w:r w:rsidRPr="009B143B">
              <w:rPr>
                <w:sz w:val="22"/>
                <w:szCs w:val="22"/>
              </w:rPr>
              <w:t>Кадастровый номер</w:t>
            </w:r>
          </w:p>
        </w:tc>
        <w:tc>
          <w:tcPr>
            <w:tcW w:w="5245" w:type="dxa"/>
            <w:vAlign w:val="center"/>
          </w:tcPr>
          <w:p w14:paraId="01350C9C" w14:textId="729575B6" w:rsidR="00711AE9" w:rsidRPr="00517F40" w:rsidRDefault="00411F76" w:rsidP="00517F40">
            <w:pPr>
              <w:pStyle w:val="11"/>
              <w:keepLines/>
              <w:tabs>
                <w:tab w:val="clear" w:pos="1106"/>
                <w:tab w:val="clear" w:pos="1276"/>
              </w:tabs>
              <w:spacing w:after="40" w:line="276" w:lineRule="auto"/>
              <w:ind w:firstLine="0"/>
              <w:rPr>
                <w:sz w:val="22"/>
                <w:szCs w:val="22"/>
              </w:rPr>
            </w:pPr>
            <w:r w:rsidRPr="00411F76">
              <w:rPr>
                <w:sz w:val="22"/>
                <w:szCs w:val="22"/>
                <w:lang w:val="en-US"/>
              </w:rPr>
              <w:t>54:35:014725:237</w:t>
            </w:r>
          </w:p>
        </w:tc>
      </w:tr>
      <w:tr w:rsidR="00711AE9" w:rsidRPr="009B143B" w14:paraId="70461273" w14:textId="77777777" w:rsidTr="00113257">
        <w:tc>
          <w:tcPr>
            <w:tcW w:w="4531" w:type="dxa"/>
            <w:shd w:val="clear" w:color="auto" w:fill="F2F2F2" w:themeFill="background1" w:themeFillShade="F2"/>
            <w:vAlign w:val="center"/>
          </w:tcPr>
          <w:p w14:paraId="641B02CB"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Адрес (местоположение)</w:t>
            </w:r>
          </w:p>
        </w:tc>
        <w:tc>
          <w:tcPr>
            <w:tcW w:w="5245" w:type="dxa"/>
            <w:vAlign w:val="center"/>
          </w:tcPr>
          <w:p w14:paraId="7B471037" w14:textId="333F935B" w:rsidR="00711AE9" w:rsidRPr="009B143B" w:rsidRDefault="00411F76" w:rsidP="00517F40">
            <w:pPr>
              <w:pStyle w:val="11"/>
              <w:keepLines/>
              <w:tabs>
                <w:tab w:val="clear" w:pos="1106"/>
                <w:tab w:val="clear" w:pos="1276"/>
              </w:tabs>
              <w:spacing w:after="40" w:line="276" w:lineRule="auto"/>
              <w:ind w:firstLine="0"/>
              <w:rPr>
                <w:sz w:val="22"/>
                <w:szCs w:val="22"/>
              </w:rPr>
            </w:pPr>
            <w:r w:rsidRPr="00411F76">
              <w:rPr>
                <w:sz w:val="22"/>
                <w:szCs w:val="22"/>
              </w:rPr>
              <w:t>Российская Федерация, Новосибирская область, городской округ город Новосибирск, город Новосибирск, Дзержинский район, улица Коминтерна</w:t>
            </w:r>
          </w:p>
        </w:tc>
      </w:tr>
      <w:tr w:rsidR="00711AE9" w:rsidRPr="009B143B" w14:paraId="635DF5F2" w14:textId="77777777" w:rsidTr="00113257">
        <w:tc>
          <w:tcPr>
            <w:tcW w:w="4531" w:type="dxa"/>
            <w:shd w:val="clear" w:color="auto" w:fill="F2F2F2" w:themeFill="background1" w:themeFillShade="F2"/>
            <w:vAlign w:val="center"/>
          </w:tcPr>
          <w:p w14:paraId="4B3ECB60"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Площадь (м</w:t>
            </w:r>
            <w:r w:rsidRPr="009B143B">
              <w:rPr>
                <w:sz w:val="22"/>
                <w:szCs w:val="22"/>
                <w:vertAlign w:val="superscript"/>
              </w:rPr>
              <w:t>2</w:t>
            </w:r>
            <w:r w:rsidRPr="009B143B">
              <w:rPr>
                <w:sz w:val="22"/>
                <w:szCs w:val="22"/>
              </w:rPr>
              <w:t>)</w:t>
            </w:r>
          </w:p>
        </w:tc>
        <w:tc>
          <w:tcPr>
            <w:tcW w:w="5245" w:type="dxa"/>
            <w:vAlign w:val="center"/>
          </w:tcPr>
          <w:p w14:paraId="430CF69E" w14:textId="2F7AAAAB" w:rsidR="00711AE9" w:rsidRPr="0084006C" w:rsidRDefault="00411F76" w:rsidP="00F24A10">
            <w:pPr>
              <w:pStyle w:val="11"/>
              <w:keepLines/>
              <w:tabs>
                <w:tab w:val="clear" w:pos="1106"/>
                <w:tab w:val="clear" w:pos="1276"/>
              </w:tabs>
              <w:spacing w:after="40" w:line="276" w:lineRule="auto"/>
              <w:ind w:firstLine="0"/>
              <w:rPr>
                <w:sz w:val="22"/>
                <w:szCs w:val="22"/>
              </w:rPr>
            </w:pPr>
            <w:r w:rsidRPr="00411F76">
              <w:rPr>
                <w:sz w:val="22"/>
                <w:szCs w:val="22"/>
              </w:rPr>
              <w:t>21 059 +/- 51</w:t>
            </w:r>
          </w:p>
        </w:tc>
      </w:tr>
      <w:tr w:rsidR="00711AE9" w:rsidRPr="009B143B" w14:paraId="4EDB3B02" w14:textId="77777777" w:rsidTr="00113257">
        <w:tc>
          <w:tcPr>
            <w:tcW w:w="4531" w:type="dxa"/>
            <w:shd w:val="clear" w:color="auto" w:fill="F2F2F2" w:themeFill="background1" w:themeFillShade="F2"/>
            <w:vAlign w:val="center"/>
          </w:tcPr>
          <w:p w14:paraId="26B129FF"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Категория земель</w:t>
            </w:r>
          </w:p>
        </w:tc>
        <w:tc>
          <w:tcPr>
            <w:tcW w:w="5245" w:type="dxa"/>
            <w:vAlign w:val="center"/>
          </w:tcPr>
          <w:p w14:paraId="75A4D062" w14:textId="18895C1E" w:rsidR="00711AE9" w:rsidRPr="009B143B" w:rsidRDefault="0084006C" w:rsidP="00F24A10">
            <w:pPr>
              <w:pStyle w:val="11"/>
              <w:keepLines/>
              <w:tabs>
                <w:tab w:val="clear" w:pos="1106"/>
                <w:tab w:val="clear" w:pos="1276"/>
              </w:tabs>
              <w:spacing w:after="40" w:line="276" w:lineRule="auto"/>
              <w:ind w:firstLine="0"/>
              <w:rPr>
                <w:sz w:val="22"/>
                <w:szCs w:val="22"/>
              </w:rPr>
            </w:pPr>
            <w:r w:rsidRPr="0084006C">
              <w:rPr>
                <w:sz w:val="22"/>
                <w:szCs w:val="22"/>
              </w:rPr>
              <w:t>Земли населенных пунктов</w:t>
            </w:r>
          </w:p>
        </w:tc>
      </w:tr>
      <w:tr w:rsidR="00711AE9" w:rsidRPr="009B143B" w14:paraId="43D5C077" w14:textId="77777777" w:rsidTr="00113257">
        <w:trPr>
          <w:trHeight w:val="76"/>
        </w:trPr>
        <w:tc>
          <w:tcPr>
            <w:tcW w:w="4531" w:type="dxa"/>
            <w:shd w:val="clear" w:color="auto" w:fill="F2F2F2" w:themeFill="background1" w:themeFillShade="F2"/>
            <w:vAlign w:val="center"/>
          </w:tcPr>
          <w:p w14:paraId="2D2F227C" w14:textId="77777777" w:rsidR="00275EED"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Назначение (разрешенное использование)</w:t>
            </w:r>
          </w:p>
        </w:tc>
        <w:tc>
          <w:tcPr>
            <w:tcW w:w="5245" w:type="dxa"/>
            <w:vAlign w:val="center"/>
          </w:tcPr>
          <w:p w14:paraId="044AC78B" w14:textId="11317228" w:rsidR="00E91DE8" w:rsidRPr="009B143B" w:rsidRDefault="006D37CF" w:rsidP="00FD7C05">
            <w:pPr>
              <w:pStyle w:val="11"/>
              <w:keepLines/>
              <w:tabs>
                <w:tab w:val="clear" w:pos="1106"/>
                <w:tab w:val="clear" w:pos="1276"/>
              </w:tabs>
              <w:spacing w:after="40" w:line="276" w:lineRule="auto"/>
              <w:ind w:firstLine="0"/>
              <w:rPr>
                <w:sz w:val="22"/>
                <w:szCs w:val="22"/>
              </w:rPr>
            </w:pPr>
            <w:r w:rsidRPr="006D37CF">
              <w:rPr>
                <w:sz w:val="22"/>
                <w:szCs w:val="22"/>
              </w:rPr>
              <w:t xml:space="preserve">Многоэтажная жилая застройка (высотная застройка) (2.6); Коммунальное обслуживание </w:t>
            </w:r>
            <w:r w:rsidRPr="00FD7C05">
              <w:rPr>
                <w:sz w:val="22"/>
                <w:szCs w:val="22"/>
              </w:rPr>
              <w:t xml:space="preserve">(3.1) </w:t>
            </w:r>
          </w:p>
        </w:tc>
      </w:tr>
      <w:tr w:rsidR="00711AE9" w:rsidRPr="009B143B" w14:paraId="16C68088" w14:textId="77777777" w:rsidTr="00113257">
        <w:tc>
          <w:tcPr>
            <w:tcW w:w="4531" w:type="dxa"/>
            <w:shd w:val="clear" w:color="auto" w:fill="F2F2F2" w:themeFill="background1" w:themeFillShade="F2"/>
            <w:vAlign w:val="center"/>
          </w:tcPr>
          <w:p w14:paraId="7A456C12" w14:textId="77777777" w:rsidR="00711AE9" w:rsidRPr="009B143B" w:rsidRDefault="00CD5B40" w:rsidP="00E91DE8">
            <w:pPr>
              <w:pStyle w:val="11"/>
              <w:keepLines/>
              <w:tabs>
                <w:tab w:val="clear" w:pos="1106"/>
                <w:tab w:val="clear" w:pos="1276"/>
              </w:tabs>
              <w:spacing w:after="40" w:line="276" w:lineRule="auto"/>
              <w:ind w:firstLine="0"/>
              <w:rPr>
                <w:sz w:val="22"/>
                <w:szCs w:val="22"/>
              </w:rPr>
            </w:pPr>
            <w:r w:rsidRPr="009B143B">
              <w:rPr>
                <w:sz w:val="22"/>
                <w:szCs w:val="22"/>
              </w:rPr>
              <w:t>Право, на котором Земельный участок принадлежит Застройщику</w:t>
            </w:r>
          </w:p>
        </w:tc>
        <w:tc>
          <w:tcPr>
            <w:tcW w:w="5245" w:type="dxa"/>
            <w:vAlign w:val="center"/>
          </w:tcPr>
          <w:p w14:paraId="544FDC62" w14:textId="10E0F569" w:rsidR="00711AE9" w:rsidRPr="009B143B" w:rsidRDefault="00CB1C26" w:rsidP="00F24A10">
            <w:pPr>
              <w:pStyle w:val="11"/>
              <w:keepLines/>
              <w:tabs>
                <w:tab w:val="clear" w:pos="1106"/>
                <w:tab w:val="clear" w:pos="1276"/>
              </w:tabs>
              <w:spacing w:after="40" w:line="276" w:lineRule="auto"/>
              <w:ind w:firstLine="0"/>
              <w:rPr>
                <w:sz w:val="22"/>
                <w:szCs w:val="22"/>
              </w:rPr>
            </w:pPr>
            <w:r w:rsidRPr="00CB1C26">
              <w:rPr>
                <w:sz w:val="22"/>
                <w:szCs w:val="22"/>
              </w:rPr>
              <w:t>Собственность</w:t>
            </w:r>
          </w:p>
        </w:tc>
      </w:tr>
      <w:tr w:rsidR="00FD7C05" w:rsidRPr="009B143B" w14:paraId="429E5044" w14:textId="77777777" w:rsidTr="00113257">
        <w:tc>
          <w:tcPr>
            <w:tcW w:w="4531" w:type="dxa"/>
            <w:shd w:val="clear" w:color="auto" w:fill="F2F2F2" w:themeFill="background1" w:themeFillShade="F2"/>
            <w:vAlign w:val="center"/>
          </w:tcPr>
          <w:p w14:paraId="5BFA88EA" w14:textId="12287E50" w:rsidR="00FD7C05" w:rsidRPr="009B143B" w:rsidRDefault="00FD7C05" w:rsidP="00E91DE8">
            <w:pPr>
              <w:pStyle w:val="11"/>
              <w:keepLines/>
              <w:tabs>
                <w:tab w:val="clear" w:pos="1106"/>
                <w:tab w:val="clear" w:pos="1276"/>
              </w:tabs>
              <w:spacing w:after="40" w:line="276" w:lineRule="auto"/>
              <w:ind w:firstLine="0"/>
              <w:rPr>
                <w:sz w:val="22"/>
                <w:szCs w:val="22"/>
              </w:rPr>
            </w:pPr>
            <w:r>
              <w:rPr>
                <w:sz w:val="22"/>
                <w:szCs w:val="22"/>
              </w:rPr>
              <w:t>Основание государственной регистрации права собственности</w:t>
            </w:r>
          </w:p>
        </w:tc>
        <w:tc>
          <w:tcPr>
            <w:tcW w:w="5245" w:type="dxa"/>
            <w:vAlign w:val="center"/>
          </w:tcPr>
          <w:p w14:paraId="06F9C052" w14:textId="77777777" w:rsidR="00411F76" w:rsidRPr="00411F76" w:rsidRDefault="00411F76" w:rsidP="00411F76">
            <w:pPr>
              <w:pStyle w:val="11"/>
              <w:keepLines/>
              <w:tabs>
                <w:tab w:val="clear" w:pos="1106"/>
                <w:tab w:val="clear" w:pos="1276"/>
              </w:tabs>
              <w:spacing w:after="40" w:line="276" w:lineRule="auto"/>
              <w:ind w:firstLine="0"/>
              <w:rPr>
                <w:sz w:val="22"/>
                <w:szCs w:val="22"/>
              </w:rPr>
            </w:pPr>
            <w:r w:rsidRPr="00411F76">
              <w:rPr>
                <w:sz w:val="22"/>
                <w:szCs w:val="22"/>
              </w:rPr>
              <w:t>Договор купли-продажи недвижимого имущества № VS-IP-08/12/2021 от «08» декабря 2021 года;</w:t>
            </w:r>
          </w:p>
          <w:p w14:paraId="3653C462" w14:textId="77777777" w:rsidR="00411F76" w:rsidRPr="00411F76" w:rsidRDefault="00411F76" w:rsidP="00411F76">
            <w:pPr>
              <w:pStyle w:val="11"/>
              <w:keepLines/>
              <w:tabs>
                <w:tab w:val="clear" w:pos="1106"/>
                <w:tab w:val="clear" w:pos="1276"/>
              </w:tabs>
              <w:spacing w:after="40" w:line="276" w:lineRule="auto"/>
              <w:ind w:firstLine="0"/>
              <w:rPr>
                <w:sz w:val="22"/>
                <w:szCs w:val="22"/>
              </w:rPr>
            </w:pPr>
            <w:r w:rsidRPr="00411F76">
              <w:rPr>
                <w:sz w:val="22"/>
                <w:szCs w:val="22"/>
              </w:rPr>
              <w:t>Соглашение о перераспределении земель и земельных участков, № 750 от «19» сентября 2022 года;</w:t>
            </w:r>
          </w:p>
          <w:p w14:paraId="35636ECC" w14:textId="46A1BF17" w:rsidR="00517F40" w:rsidRPr="00CB1C26" w:rsidRDefault="00411F76" w:rsidP="00411F76">
            <w:pPr>
              <w:pStyle w:val="11"/>
              <w:keepLines/>
              <w:tabs>
                <w:tab w:val="clear" w:pos="1106"/>
                <w:tab w:val="clear" w:pos="1276"/>
              </w:tabs>
              <w:spacing w:after="40" w:line="276" w:lineRule="auto"/>
              <w:ind w:firstLine="0"/>
              <w:rPr>
                <w:sz w:val="22"/>
                <w:szCs w:val="22"/>
              </w:rPr>
            </w:pPr>
            <w:r w:rsidRPr="00411F76">
              <w:rPr>
                <w:sz w:val="22"/>
                <w:szCs w:val="22"/>
              </w:rPr>
              <w:t>Договор купли-продажи земельных участков № VK-SL-13/12/2022 от «13» декабря 2022 года;</w:t>
            </w:r>
          </w:p>
        </w:tc>
      </w:tr>
      <w:tr w:rsidR="0034764C" w:rsidRPr="009B143B" w14:paraId="3B65A4BB" w14:textId="77777777" w:rsidTr="00113257">
        <w:tc>
          <w:tcPr>
            <w:tcW w:w="4531" w:type="dxa"/>
            <w:shd w:val="clear" w:color="auto" w:fill="F2F2F2" w:themeFill="background1" w:themeFillShade="F2"/>
            <w:vAlign w:val="center"/>
          </w:tcPr>
          <w:p w14:paraId="74B30CE3" w14:textId="6C8F1594" w:rsidR="0034764C" w:rsidRPr="009B143B" w:rsidRDefault="003C3916" w:rsidP="00E91DE8">
            <w:pPr>
              <w:pStyle w:val="11"/>
              <w:keepLines/>
              <w:tabs>
                <w:tab w:val="clear" w:pos="1106"/>
                <w:tab w:val="clear" w:pos="1276"/>
              </w:tabs>
              <w:spacing w:after="40" w:line="276" w:lineRule="auto"/>
              <w:ind w:firstLine="0"/>
              <w:rPr>
                <w:sz w:val="22"/>
                <w:szCs w:val="22"/>
              </w:rPr>
            </w:pPr>
            <w:r w:rsidRPr="003C3916">
              <w:rPr>
                <w:sz w:val="22"/>
                <w:szCs w:val="22"/>
              </w:rPr>
              <w:t>Дата записи в ЕГРН о государственной регистрации права Застройщика на Земельный участок</w:t>
            </w:r>
          </w:p>
        </w:tc>
        <w:tc>
          <w:tcPr>
            <w:tcW w:w="5245" w:type="dxa"/>
            <w:vAlign w:val="center"/>
          </w:tcPr>
          <w:p w14:paraId="1402683D" w14:textId="41E8F285" w:rsidR="0034764C" w:rsidRDefault="003C3916" w:rsidP="00517F40">
            <w:pPr>
              <w:pStyle w:val="11"/>
              <w:keepLines/>
              <w:tabs>
                <w:tab w:val="clear" w:pos="1106"/>
                <w:tab w:val="clear" w:pos="1276"/>
              </w:tabs>
              <w:spacing w:after="40" w:line="276" w:lineRule="auto"/>
              <w:ind w:firstLine="0"/>
              <w:rPr>
                <w:sz w:val="22"/>
                <w:szCs w:val="22"/>
              </w:rPr>
            </w:pPr>
            <w:r>
              <w:rPr>
                <w:sz w:val="22"/>
                <w:szCs w:val="22"/>
              </w:rPr>
              <w:t xml:space="preserve">«16» </w:t>
            </w:r>
            <w:r w:rsidR="00517F40">
              <w:rPr>
                <w:sz w:val="22"/>
                <w:szCs w:val="22"/>
              </w:rPr>
              <w:t>ноября</w:t>
            </w:r>
            <w:r>
              <w:rPr>
                <w:sz w:val="22"/>
                <w:szCs w:val="22"/>
              </w:rPr>
              <w:t xml:space="preserve"> 202</w:t>
            </w:r>
            <w:r w:rsidR="00517F40">
              <w:rPr>
                <w:sz w:val="22"/>
                <w:szCs w:val="22"/>
              </w:rPr>
              <w:t>2</w:t>
            </w:r>
            <w:r>
              <w:rPr>
                <w:sz w:val="22"/>
                <w:szCs w:val="22"/>
              </w:rPr>
              <w:t xml:space="preserve"> года</w:t>
            </w:r>
          </w:p>
        </w:tc>
      </w:tr>
      <w:tr w:rsidR="00A00FA8" w:rsidRPr="009B143B" w14:paraId="5D4F28C9" w14:textId="77777777" w:rsidTr="00113257">
        <w:tc>
          <w:tcPr>
            <w:tcW w:w="4531" w:type="dxa"/>
            <w:shd w:val="clear" w:color="auto" w:fill="F2F2F2" w:themeFill="background1" w:themeFillShade="F2"/>
            <w:vAlign w:val="center"/>
          </w:tcPr>
          <w:p w14:paraId="73CA36F6" w14:textId="1DF5B1CF" w:rsidR="00A00FA8" w:rsidRPr="009B143B" w:rsidRDefault="003C3916" w:rsidP="00E91DE8">
            <w:pPr>
              <w:pStyle w:val="11"/>
              <w:keepLines/>
              <w:tabs>
                <w:tab w:val="clear" w:pos="1106"/>
                <w:tab w:val="clear" w:pos="1276"/>
              </w:tabs>
              <w:spacing w:after="40" w:line="276" w:lineRule="auto"/>
              <w:ind w:firstLine="0"/>
              <w:rPr>
                <w:sz w:val="22"/>
                <w:szCs w:val="22"/>
              </w:rPr>
            </w:pPr>
            <w:r w:rsidRPr="003C3916">
              <w:rPr>
                <w:sz w:val="22"/>
                <w:szCs w:val="22"/>
              </w:rPr>
              <w:t>№ записи в ЕГРН о государственной регистрации права Застройщика на Земельный участок</w:t>
            </w:r>
          </w:p>
        </w:tc>
        <w:tc>
          <w:tcPr>
            <w:tcW w:w="5245" w:type="dxa"/>
            <w:vAlign w:val="center"/>
          </w:tcPr>
          <w:p w14:paraId="2FAB6504" w14:textId="23D93D1E" w:rsidR="00A00FA8" w:rsidRDefault="003C3916" w:rsidP="00517F40">
            <w:pPr>
              <w:pStyle w:val="11"/>
              <w:keepLines/>
              <w:tabs>
                <w:tab w:val="clear" w:pos="1106"/>
                <w:tab w:val="clear" w:pos="1276"/>
              </w:tabs>
              <w:spacing w:after="40" w:line="276" w:lineRule="auto"/>
              <w:ind w:firstLine="0"/>
              <w:rPr>
                <w:sz w:val="22"/>
                <w:szCs w:val="22"/>
              </w:rPr>
            </w:pPr>
            <w:r>
              <w:rPr>
                <w:sz w:val="22"/>
                <w:szCs w:val="22"/>
              </w:rPr>
              <w:t>54:35:014725:</w:t>
            </w:r>
            <w:r w:rsidR="009C53ED">
              <w:rPr>
                <w:sz w:val="22"/>
                <w:szCs w:val="22"/>
              </w:rPr>
              <w:t>23</w:t>
            </w:r>
            <w:r w:rsidR="00517F40">
              <w:rPr>
                <w:sz w:val="22"/>
                <w:szCs w:val="22"/>
              </w:rPr>
              <w:t>4</w:t>
            </w:r>
            <w:r w:rsidR="009C53ED">
              <w:rPr>
                <w:sz w:val="22"/>
                <w:szCs w:val="22"/>
              </w:rPr>
              <w:t>-54/17</w:t>
            </w:r>
            <w:r w:rsidR="00517F40">
              <w:rPr>
                <w:sz w:val="22"/>
                <w:szCs w:val="22"/>
              </w:rPr>
              <w:t>7</w:t>
            </w:r>
            <w:r w:rsidR="009C53ED">
              <w:rPr>
                <w:sz w:val="22"/>
                <w:szCs w:val="22"/>
              </w:rPr>
              <w:t>/202</w:t>
            </w:r>
            <w:r w:rsidR="00517F40">
              <w:rPr>
                <w:sz w:val="22"/>
                <w:szCs w:val="22"/>
              </w:rPr>
              <w:t>2</w:t>
            </w:r>
            <w:r w:rsidR="009C53ED">
              <w:rPr>
                <w:sz w:val="22"/>
                <w:szCs w:val="22"/>
              </w:rPr>
              <w:t>-</w:t>
            </w:r>
            <w:r w:rsidR="00517F40">
              <w:rPr>
                <w:sz w:val="22"/>
                <w:szCs w:val="22"/>
              </w:rPr>
              <w:t>1</w:t>
            </w:r>
          </w:p>
        </w:tc>
      </w:tr>
    </w:tbl>
    <w:p w14:paraId="2D05A74C" w14:textId="084D91D2" w:rsidR="00711AE9" w:rsidRPr="009B143B"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Жилой дом</w:t>
      </w:r>
      <w:r w:rsidRPr="009B143B">
        <w:rPr>
          <w:sz w:val="22"/>
          <w:szCs w:val="22"/>
        </w:rPr>
        <w:t>» – многоквартирный многоэтажный жилой дом, который Застройщик строит своими силами и / или с привлечением других лиц, обладающий следующими характеристиками:</w:t>
      </w:r>
    </w:p>
    <w:tbl>
      <w:tblPr>
        <w:tblStyle w:val="-1"/>
        <w:tblW w:w="9776" w:type="dxa"/>
        <w:tblLayout w:type="fixed"/>
        <w:tblLook w:val="0400" w:firstRow="0" w:lastRow="0" w:firstColumn="0" w:lastColumn="0" w:noHBand="0" w:noVBand="1"/>
      </w:tblPr>
      <w:tblGrid>
        <w:gridCol w:w="1266"/>
        <w:gridCol w:w="3124"/>
        <w:gridCol w:w="5386"/>
      </w:tblGrid>
      <w:tr w:rsidR="00157C28" w:rsidRPr="009B143B" w14:paraId="665D318B" w14:textId="77777777" w:rsidTr="00F83CA8">
        <w:tc>
          <w:tcPr>
            <w:tcW w:w="4390" w:type="dxa"/>
            <w:gridSpan w:val="2"/>
            <w:shd w:val="clear" w:color="auto" w:fill="F2F2F2" w:themeFill="background1" w:themeFillShade="F2"/>
            <w:vAlign w:val="center"/>
          </w:tcPr>
          <w:p w14:paraId="4123D92F" w14:textId="5FCB7507" w:rsidR="00157C28" w:rsidRPr="008D6520" w:rsidRDefault="00157C28"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EC1EF1">
              <w:rPr>
                <w:color w:val="000000"/>
                <w:sz w:val="22"/>
                <w:szCs w:val="22"/>
              </w:rPr>
              <w:t>Коммерческое обозначение</w:t>
            </w:r>
          </w:p>
        </w:tc>
        <w:tc>
          <w:tcPr>
            <w:tcW w:w="5386" w:type="dxa"/>
            <w:vAlign w:val="center"/>
          </w:tcPr>
          <w:p w14:paraId="174FAAEE" w14:textId="63A8C836" w:rsidR="00157C28" w:rsidRPr="00157C28" w:rsidRDefault="00157C28" w:rsidP="007F051F">
            <w:pPr>
              <w:pStyle w:val="11"/>
              <w:keepLines/>
              <w:tabs>
                <w:tab w:val="clear" w:pos="1106"/>
                <w:tab w:val="clear" w:pos="1276"/>
              </w:tabs>
              <w:spacing w:after="40" w:line="276" w:lineRule="auto"/>
              <w:ind w:firstLine="0"/>
              <w:rPr>
                <w:sz w:val="22"/>
                <w:szCs w:val="22"/>
              </w:rPr>
            </w:pPr>
            <w:r>
              <w:rPr>
                <w:sz w:val="22"/>
                <w:szCs w:val="22"/>
              </w:rPr>
              <w:t>Жилой комплекс «</w:t>
            </w:r>
            <w:r>
              <w:rPr>
                <w:sz w:val="22"/>
                <w:szCs w:val="22"/>
                <w:lang w:val="en-US"/>
              </w:rPr>
              <w:t>Gorizont</w:t>
            </w:r>
            <w:r>
              <w:rPr>
                <w:sz w:val="22"/>
                <w:szCs w:val="22"/>
              </w:rPr>
              <w:t>»</w:t>
            </w:r>
          </w:p>
        </w:tc>
      </w:tr>
      <w:tr w:rsidR="000B197E" w:rsidRPr="009B143B" w14:paraId="62B04ADD" w14:textId="77777777" w:rsidTr="00F83CA8">
        <w:tc>
          <w:tcPr>
            <w:tcW w:w="4390" w:type="dxa"/>
            <w:gridSpan w:val="2"/>
            <w:shd w:val="clear" w:color="auto" w:fill="F2F2F2" w:themeFill="background1" w:themeFillShade="F2"/>
            <w:vAlign w:val="center"/>
          </w:tcPr>
          <w:p w14:paraId="7C3422A3" w14:textId="6D0E64ED"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На</w:t>
            </w:r>
            <w:r w:rsidR="007F2656" w:rsidRPr="008D6520">
              <w:rPr>
                <w:color w:val="000000"/>
                <w:sz w:val="22"/>
                <w:szCs w:val="22"/>
              </w:rPr>
              <w:t>именование объекта</w:t>
            </w:r>
          </w:p>
        </w:tc>
        <w:tc>
          <w:tcPr>
            <w:tcW w:w="5386" w:type="dxa"/>
            <w:vAlign w:val="center"/>
          </w:tcPr>
          <w:p w14:paraId="7721B1D6" w14:textId="2589EA5A" w:rsidR="000B197E" w:rsidRPr="005221E4" w:rsidRDefault="009C53ED" w:rsidP="007F051F">
            <w:pPr>
              <w:pStyle w:val="11"/>
              <w:keepLines/>
              <w:tabs>
                <w:tab w:val="clear" w:pos="1106"/>
                <w:tab w:val="clear" w:pos="1276"/>
              </w:tabs>
              <w:spacing w:after="40" w:line="276" w:lineRule="auto"/>
              <w:ind w:firstLine="0"/>
              <w:rPr>
                <w:sz w:val="22"/>
                <w:szCs w:val="22"/>
                <w:highlight w:val="green"/>
              </w:rPr>
            </w:pPr>
            <w:r w:rsidRPr="009C53ED">
              <w:rPr>
                <w:sz w:val="22"/>
                <w:szCs w:val="22"/>
              </w:rPr>
              <w:t>Многоквартирный многоэтажный дом с подземной автостоянкой</w:t>
            </w:r>
          </w:p>
        </w:tc>
      </w:tr>
      <w:tr w:rsidR="007F2656" w:rsidRPr="009B143B" w14:paraId="21A499E1" w14:textId="77777777" w:rsidTr="00F83CA8">
        <w:trPr>
          <w:trHeight w:val="165"/>
        </w:trPr>
        <w:tc>
          <w:tcPr>
            <w:tcW w:w="1266" w:type="dxa"/>
            <w:vMerge w:val="restart"/>
            <w:shd w:val="clear" w:color="auto" w:fill="F2F2F2" w:themeFill="background1" w:themeFillShade="F2"/>
            <w:vAlign w:val="center"/>
          </w:tcPr>
          <w:p w14:paraId="14D315D9"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Этажность</w:t>
            </w:r>
          </w:p>
        </w:tc>
        <w:tc>
          <w:tcPr>
            <w:tcW w:w="3124" w:type="dxa"/>
            <w:shd w:val="clear" w:color="auto" w:fill="F2F2F2" w:themeFill="background1" w:themeFillShade="F2"/>
            <w:vAlign w:val="center"/>
          </w:tcPr>
          <w:p w14:paraId="2034DE53" w14:textId="3B871E8D"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этажей</w:t>
            </w:r>
          </w:p>
        </w:tc>
        <w:tc>
          <w:tcPr>
            <w:tcW w:w="5386" w:type="dxa"/>
            <w:vAlign w:val="center"/>
          </w:tcPr>
          <w:p w14:paraId="2741C80E" w14:textId="2B1B5958" w:rsidR="007F2656" w:rsidRPr="00504D42" w:rsidRDefault="009C53ED" w:rsidP="00F24A10">
            <w:pPr>
              <w:pStyle w:val="11"/>
              <w:keepLines/>
              <w:tabs>
                <w:tab w:val="clear" w:pos="1106"/>
                <w:tab w:val="clear" w:pos="1276"/>
              </w:tabs>
              <w:spacing w:after="40" w:line="276" w:lineRule="auto"/>
              <w:ind w:firstLine="0"/>
              <w:jc w:val="left"/>
              <w:rPr>
                <w:sz w:val="22"/>
                <w:szCs w:val="22"/>
              </w:rPr>
            </w:pPr>
            <w:r>
              <w:rPr>
                <w:sz w:val="22"/>
                <w:szCs w:val="22"/>
              </w:rPr>
              <w:t>16</w:t>
            </w:r>
          </w:p>
        </w:tc>
      </w:tr>
      <w:tr w:rsidR="007F2656" w:rsidRPr="009B143B" w14:paraId="59A0B2A4" w14:textId="77777777" w:rsidTr="00F83CA8">
        <w:trPr>
          <w:trHeight w:val="165"/>
        </w:trPr>
        <w:tc>
          <w:tcPr>
            <w:tcW w:w="1266" w:type="dxa"/>
            <w:vMerge/>
            <w:shd w:val="clear" w:color="auto" w:fill="F2F2F2" w:themeFill="background1" w:themeFillShade="F2"/>
            <w:vAlign w:val="center"/>
          </w:tcPr>
          <w:p w14:paraId="678AEBF4" w14:textId="77777777"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3124" w:type="dxa"/>
            <w:shd w:val="clear" w:color="auto" w:fill="F2F2F2" w:themeFill="background1" w:themeFillShade="F2"/>
            <w:vAlign w:val="center"/>
          </w:tcPr>
          <w:p w14:paraId="578AD65E" w14:textId="449A127F" w:rsidR="007F2656" w:rsidRPr="008D6520" w:rsidRDefault="007F2656"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Количество подземных этажей</w:t>
            </w:r>
          </w:p>
        </w:tc>
        <w:tc>
          <w:tcPr>
            <w:tcW w:w="5386" w:type="dxa"/>
            <w:vAlign w:val="center"/>
          </w:tcPr>
          <w:p w14:paraId="044EAF1E" w14:textId="5AA15EBB" w:rsidR="007F2656" w:rsidRPr="00504D42" w:rsidRDefault="007F051F" w:rsidP="00F24A10">
            <w:pPr>
              <w:pStyle w:val="11"/>
              <w:keepLines/>
              <w:tabs>
                <w:tab w:val="clear" w:pos="1106"/>
                <w:tab w:val="clear" w:pos="1276"/>
              </w:tabs>
              <w:spacing w:after="40" w:line="276" w:lineRule="auto"/>
              <w:ind w:firstLine="0"/>
              <w:jc w:val="left"/>
              <w:rPr>
                <w:sz w:val="22"/>
                <w:szCs w:val="22"/>
              </w:rPr>
            </w:pPr>
            <w:r w:rsidRPr="00504D42">
              <w:rPr>
                <w:sz w:val="22"/>
                <w:szCs w:val="22"/>
              </w:rPr>
              <w:t>1</w:t>
            </w:r>
          </w:p>
        </w:tc>
      </w:tr>
      <w:tr w:rsidR="000B197E" w:rsidRPr="009B143B" w14:paraId="36980764" w14:textId="77777777" w:rsidTr="00F83CA8">
        <w:tc>
          <w:tcPr>
            <w:tcW w:w="4390" w:type="dxa"/>
            <w:gridSpan w:val="2"/>
            <w:shd w:val="clear" w:color="auto" w:fill="F2F2F2" w:themeFill="background1" w:themeFillShade="F2"/>
            <w:vAlign w:val="center"/>
          </w:tcPr>
          <w:p w14:paraId="42B00995"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Общая площадь (м</w:t>
            </w:r>
            <w:r w:rsidRPr="008D6520">
              <w:rPr>
                <w:color w:val="000000"/>
                <w:sz w:val="22"/>
                <w:szCs w:val="22"/>
                <w:vertAlign w:val="superscript"/>
              </w:rPr>
              <w:t>2</w:t>
            </w:r>
            <w:r w:rsidRPr="008D6520">
              <w:rPr>
                <w:color w:val="000000"/>
                <w:sz w:val="22"/>
                <w:szCs w:val="22"/>
              </w:rPr>
              <w:t>)</w:t>
            </w:r>
          </w:p>
        </w:tc>
        <w:tc>
          <w:tcPr>
            <w:tcW w:w="5386" w:type="dxa"/>
            <w:vAlign w:val="center"/>
          </w:tcPr>
          <w:p w14:paraId="766C5F7C" w14:textId="4062874A" w:rsidR="00E80700" w:rsidRPr="005221E4" w:rsidRDefault="009C53ED" w:rsidP="00897E2D">
            <w:pPr>
              <w:pStyle w:val="11"/>
              <w:keepLines/>
              <w:tabs>
                <w:tab w:val="clear" w:pos="1106"/>
                <w:tab w:val="clear" w:pos="1276"/>
              </w:tabs>
              <w:spacing w:after="40" w:line="276" w:lineRule="auto"/>
              <w:ind w:firstLine="0"/>
              <w:jc w:val="left"/>
              <w:rPr>
                <w:sz w:val="22"/>
                <w:szCs w:val="22"/>
                <w:highlight w:val="green"/>
              </w:rPr>
            </w:pPr>
            <w:r w:rsidRPr="009C53ED">
              <w:rPr>
                <w:sz w:val="22"/>
                <w:szCs w:val="22"/>
              </w:rPr>
              <w:t>37 001,56</w:t>
            </w:r>
          </w:p>
        </w:tc>
      </w:tr>
      <w:tr w:rsidR="00274BEA" w:rsidRPr="009B143B" w14:paraId="43775F0A" w14:textId="77777777" w:rsidTr="00F83CA8">
        <w:tc>
          <w:tcPr>
            <w:tcW w:w="4390" w:type="dxa"/>
            <w:gridSpan w:val="2"/>
            <w:shd w:val="clear" w:color="auto" w:fill="F2F2F2" w:themeFill="background1" w:themeFillShade="F2"/>
            <w:vAlign w:val="center"/>
          </w:tcPr>
          <w:p w14:paraId="51BF1B16" w14:textId="620AEC11" w:rsidR="00274BEA" w:rsidRPr="008D6520" w:rsidRDefault="00274BEA"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каркаса</w:t>
            </w:r>
          </w:p>
        </w:tc>
        <w:tc>
          <w:tcPr>
            <w:tcW w:w="5386" w:type="dxa"/>
            <w:vAlign w:val="center"/>
          </w:tcPr>
          <w:p w14:paraId="2B7F088A" w14:textId="06C042E0" w:rsidR="00274BEA" w:rsidRPr="00A16587" w:rsidRDefault="00274BEA" w:rsidP="00F24A10">
            <w:pPr>
              <w:pStyle w:val="11"/>
              <w:keepLines/>
              <w:tabs>
                <w:tab w:val="clear" w:pos="1106"/>
                <w:tab w:val="clear" w:pos="1276"/>
              </w:tabs>
              <w:spacing w:after="40" w:line="276" w:lineRule="auto"/>
              <w:ind w:firstLine="0"/>
              <w:jc w:val="left"/>
              <w:rPr>
                <w:sz w:val="22"/>
                <w:szCs w:val="22"/>
              </w:rPr>
            </w:pPr>
            <w:r w:rsidRPr="00A16587">
              <w:rPr>
                <w:sz w:val="22"/>
                <w:szCs w:val="22"/>
              </w:rPr>
              <w:t>Монолитный железобетонный каркас</w:t>
            </w:r>
          </w:p>
        </w:tc>
      </w:tr>
      <w:tr w:rsidR="000B197E" w:rsidRPr="009B143B" w14:paraId="2D520B03" w14:textId="77777777" w:rsidTr="00F83CA8">
        <w:tc>
          <w:tcPr>
            <w:tcW w:w="4390" w:type="dxa"/>
            <w:gridSpan w:val="2"/>
            <w:shd w:val="clear" w:color="auto" w:fill="F2F2F2" w:themeFill="background1" w:themeFillShade="F2"/>
            <w:vAlign w:val="center"/>
          </w:tcPr>
          <w:p w14:paraId="01605E2D" w14:textId="03A30CAA"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 xml:space="preserve">Материал наружных стен </w:t>
            </w:r>
            <w:r w:rsidR="00D711CF" w:rsidRPr="008D6520">
              <w:rPr>
                <w:color w:val="000000"/>
                <w:sz w:val="22"/>
                <w:szCs w:val="22"/>
              </w:rPr>
              <w:t>и каркаса:</w:t>
            </w:r>
          </w:p>
        </w:tc>
        <w:tc>
          <w:tcPr>
            <w:tcW w:w="5386" w:type="dxa"/>
            <w:vAlign w:val="center"/>
          </w:tcPr>
          <w:p w14:paraId="513598CE" w14:textId="1A6CA79E" w:rsidR="005D4E4F" w:rsidRPr="005D4E4F" w:rsidRDefault="005D4E4F" w:rsidP="005D4E4F">
            <w:pPr>
              <w:pStyle w:val="11"/>
              <w:keepLines/>
              <w:tabs>
                <w:tab w:val="clear" w:pos="1106"/>
                <w:tab w:val="clear" w:pos="1276"/>
              </w:tabs>
              <w:spacing w:after="40" w:line="276" w:lineRule="auto"/>
              <w:ind w:firstLine="0"/>
              <w:rPr>
                <w:sz w:val="22"/>
                <w:szCs w:val="22"/>
              </w:rPr>
            </w:pPr>
            <w:r>
              <w:rPr>
                <w:sz w:val="22"/>
                <w:szCs w:val="22"/>
              </w:rPr>
              <w:t>С монолитным ж</w:t>
            </w:r>
            <w:r w:rsidRPr="005D4E4F">
              <w:rPr>
                <w:sz w:val="22"/>
                <w:szCs w:val="22"/>
              </w:rPr>
              <w:t>е</w:t>
            </w:r>
            <w:r>
              <w:rPr>
                <w:sz w:val="22"/>
                <w:szCs w:val="22"/>
              </w:rPr>
              <w:t>ле</w:t>
            </w:r>
            <w:r w:rsidRPr="005D4E4F">
              <w:rPr>
                <w:sz w:val="22"/>
                <w:szCs w:val="22"/>
              </w:rPr>
              <w:t>зобе</w:t>
            </w:r>
            <w:r>
              <w:rPr>
                <w:sz w:val="22"/>
                <w:szCs w:val="22"/>
              </w:rPr>
              <w:t>тонным каркасом и с</w:t>
            </w:r>
            <w:r w:rsidRPr="005D4E4F">
              <w:rPr>
                <w:sz w:val="22"/>
                <w:szCs w:val="22"/>
              </w:rPr>
              <w:t>тенами из</w:t>
            </w:r>
            <w:r>
              <w:rPr>
                <w:sz w:val="22"/>
                <w:szCs w:val="22"/>
              </w:rPr>
              <w:t xml:space="preserve"> </w:t>
            </w:r>
            <w:r w:rsidRPr="005D4E4F">
              <w:rPr>
                <w:sz w:val="22"/>
                <w:szCs w:val="22"/>
              </w:rPr>
              <w:t>мелкоштучных каменных материалов (кирпич,</w:t>
            </w:r>
          </w:p>
          <w:p w14:paraId="69098577" w14:textId="11A3539C" w:rsidR="000B197E" w:rsidRPr="00A16587" w:rsidRDefault="005D4E4F" w:rsidP="005D4E4F">
            <w:pPr>
              <w:pStyle w:val="11"/>
              <w:keepLines/>
              <w:tabs>
                <w:tab w:val="clear" w:pos="1106"/>
                <w:tab w:val="clear" w:pos="1276"/>
              </w:tabs>
              <w:spacing w:after="40" w:line="276" w:lineRule="auto"/>
              <w:ind w:firstLine="0"/>
              <w:rPr>
                <w:sz w:val="22"/>
                <w:szCs w:val="22"/>
              </w:rPr>
            </w:pPr>
            <w:r>
              <w:rPr>
                <w:sz w:val="22"/>
                <w:szCs w:val="22"/>
              </w:rPr>
              <w:t>ке</w:t>
            </w:r>
            <w:r w:rsidRPr="005D4E4F">
              <w:rPr>
                <w:sz w:val="22"/>
                <w:szCs w:val="22"/>
              </w:rPr>
              <w:t>рамические камни, блоки и др.)</w:t>
            </w:r>
          </w:p>
        </w:tc>
      </w:tr>
      <w:tr w:rsidR="000B197E" w:rsidRPr="009B143B" w14:paraId="794652D3" w14:textId="77777777" w:rsidTr="00F83CA8">
        <w:tc>
          <w:tcPr>
            <w:tcW w:w="4390" w:type="dxa"/>
            <w:gridSpan w:val="2"/>
            <w:shd w:val="clear" w:color="auto" w:fill="F2F2F2" w:themeFill="background1" w:themeFillShade="F2"/>
            <w:vAlign w:val="center"/>
          </w:tcPr>
          <w:p w14:paraId="3F7D3CCB"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Материал перекрытий</w:t>
            </w:r>
          </w:p>
        </w:tc>
        <w:tc>
          <w:tcPr>
            <w:tcW w:w="5386" w:type="dxa"/>
            <w:vAlign w:val="center"/>
          </w:tcPr>
          <w:p w14:paraId="42921542" w14:textId="7CF7DC7F" w:rsidR="000B197E" w:rsidRPr="00A16587" w:rsidRDefault="00D711CF" w:rsidP="00D711CF">
            <w:pPr>
              <w:pStyle w:val="11"/>
              <w:keepLines/>
              <w:tabs>
                <w:tab w:val="clear" w:pos="1106"/>
                <w:tab w:val="clear" w:pos="1276"/>
              </w:tabs>
              <w:spacing w:after="40" w:line="276" w:lineRule="auto"/>
              <w:ind w:firstLine="0"/>
              <w:rPr>
                <w:sz w:val="22"/>
                <w:szCs w:val="22"/>
              </w:rPr>
            </w:pPr>
            <w:r w:rsidRPr="00A16587">
              <w:rPr>
                <w:sz w:val="22"/>
                <w:szCs w:val="22"/>
              </w:rPr>
              <w:t>Монолитные железобетонные</w:t>
            </w:r>
          </w:p>
        </w:tc>
      </w:tr>
      <w:tr w:rsidR="000B197E" w:rsidRPr="009B143B" w14:paraId="1F9AB0AF" w14:textId="77777777" w:rsidTr="00F83CA8">
        <w:tc>
          <w:tcPr>
            <w:tcW w:w="4390" w:type="dxa"/>
            <w:gridSpan w:val="2"/>
            <w:shd w:val="clear" w:color="auto" w:fill="F2F2F2" w:themeFill="background1" w:themeFillShade="F2"/>
            <w:vAlign w:val="center"/>
          </w:tcPr>
          <w:p w14:paraId="05940713"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Класс энергетической эффективности</w:t>
            </w:r>
          </w:p>
        </w:tc>
        <w:tc>
          <w:tcPr>
            <w:tcW w:w="5386" w:type="dxa"/>
            <w:vAlign w:val="center"/>
          </w:tcPr>
          <w:p w14:paraId="1AE007DF" w14:textId="46E83359" w:rsidR="000B197E" w:rsidRPr="00A16587" w:rsidRDefault="00690D52" w:rsidP="00F24A10">
            <w:pPr>
              <w:pStyle w:val="11"/>
              <w:keepLines/>
              <w:tabs>
                <w:tab w:val="clear" w:pos="1106"/>
                <w:tab w:val="clear" w:pos="1276"/>
              </w:tabs>
              <w:spacing w:after="40" w:line="276" w:lineRule="auto"/>
              <w:ind w:firstLine="0"/>
              <w:jc w:val="left"/>
              <w:rPr>
                <w:sz w:val="22"/>
                <w:szCs w:val="22"/>
              </w:rPr>
            </w:pPr>
            <w:r w:rsidRPr="00A16587">
              <w:rPr>
                <w:sz w:val="22"/>
                <w:szCs w:val="22"/>
              </w:rPr>
              <w:t>В</w:t>
            </w:r>
            <w:r w:rsidR="00B34F10" w:rsidRPr="00A16587">
              <w:rPr>
                <w:sz w:val="22"/>
                <w:szCs w:val="22"/>
              </w:rPr>
              <w:t xml:space="preserve"> (высокий)</w:t>
            </w:r>
          </w:p>
        </w:tc>
      </w:tr>
      <w:tr w:rsidR="000B197E" w:rsidRPr="009B143B" w14:paraId="13414683" w14:textId="77777777" w:rsidTr="00F83CA8">
        <w:tc>
          <w:tcPr>
            <w:tcW w:w="4390" w:type="dxa"/>
            <w:gridSpan w:val="2"/>
            <w:shd w:val="clear" w:color="auto" w:fill="F2F2F2" w:themeFill="background1" w:themeFillShade="F2"/>
            <w:vAlign w:val="center"/>
          </w:tcPr>
          <w:p w14:paraId="0C78E5A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Сейсмостойкость (баллов)</w:t>
            </w:r>
          </w:p>
        </w:tc>
        <w:tc>
          <w:tcPr>
            <w:tcW w:w="5386" w:type="dxa"/>
            <w:vAlign w:val="center"/>
          </w:tcPr>
          <w:p w14:paraId="150F9E86" w14:textId="4ED9FB43" w:rsidR="000B197E" w:rsidRPr="00A16587" w:rsidRDefault="00690D52" w:rsidP="00F24A10">
            <w:pPr>
              <w:pStyle w:val="11"/>
              <w:keepLines/>
              <w:tabs>
                <w:tab w:val="clear" w:pos="1106"/>
                <w:tab w:val="clear" w:pos="1276"/>
              </w:tabs>
              <w:spacing w:after="40" w:line="276" w:lineRule="auto"/>
              <w:ind w:firstLine="0"/>
              <w:jc w:val="left"/>
              <w:rPr>
                <w:sz w:val="22"/>
                <w:szCs w:val="22"/>
              </w:rPr>
            </w:pPr>
            <w:r w:rsidRPr="00A16587">
              <w:rPr>
                <w:sz w:val="22"/>
                <w:szCs w:val="22"/>
              </w:rPr>
              <w:t>6 баллов</w:t>
            </w:r>
          </w:p>
        </w:tc>
      </w:tr>
      <w:tr w:rsidR="000B197E" w:rsidRPr="009B143B" w14:paraId="3D5C3448" w14:textId="77777777" w:rsidTr="00F83CA8">
        <w:trPr>
          <w:trHeight w:val="718"/>
        </w:trPr>
        <w:tc>
          <w:tcPr>
            <w:tcW w:w="4390" w:type="dxa"/>
            <w:gridSpan w:val="2"/>
            <w:shd w:val="clear" w:color="auto" w:fill="F2F2F2" w:themeFill="background1" w:themeFillShade="F2"/>
            <w:vAlign w:val="center"/>
          </w:tcPr>
          <w:p w14:paraId="4A3ABC2C" w14:textId="77777777" w:rsidR="000B197E" w:rsidRPr="008D6520" w:rsidRDefault="00CD5B40" w:rsidP="00E91DE8">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D6520">
              <w:rPr>
                <w:color w:val="000000"/>
                <w:sz w:val="22"/>
                <w:szCs w:val="22"/>
              </w:rPr>
              <w:t>Адрес (строительный)</w:t>
            </w:r>
          </w:p>
        </w:tc>
        <w:tc>
          <w:tcPr>
            <w:tcW w:w="5386" w:type="dxa"/>
            <w:vAlign w:val="center"/>
          </w:tcPr>
          <w:p w14:paraId="4A51C0BF" w14:textId="4C3B911F" w:rsidR="000B197E" w:rsidRPr="005221E4" w:rsidRDefault="005D4E4F" w:rsidP="00F24A10">
            <w:pPr>
              <w:pStyle w:val="11"/>
              <w:keepLines/>
              <w:tabs>
                <w:tab w:val="clear" w:pos="1106"/>
                <w:tab w:val="clear" w:pos="1276"/>
              </w:tabs>
              <w:spacing w:after="40" w:line="276" w:lineRule="auto"/>
              <w:ind w:firstLine="0"/>
              <w:rPr>
                <w:sz w:val="22"/>
                <w:szCs w:val="22"/>
                <w:highlight w:val="green"/>
              </w:rPr>
            </w:pPr>
            <w:r w:rsidRPr="005D4E4F">
              <w:rPr>
                <w:sz w:val="22"/>
                <w:szCs w:val="22"/>
              </w:rPr>
              <w:t>Новосибирская область, город Новосибирск, Дзержинский район, улица Коминтерна</w:t>
            </w:r>
          </w:p>
        </w:tc>
      </w:tr>
      <w:tr w:rsidR="00CA1526" w:rsidRPr="009B143B" w14:paraId="721642A8" w14:textId="77777777" w:rsidTr="00F83CA8">
        <w:tc>
          <w:tcPr>
            <w:tcW w:w="4390" w:type="dxa"/>
            <w:gridSpan w:val="2"/>
            <w:shd w:val="clear" w:color="auto" w:fill="F2F2F2" w:themeFill="background1" w:themeFillShade="F2"/>
            <w:vAlign w:val="center"/>
          </w:tcPr>
          <w:p w14:paraId="1DD5609E" w14:textId="71D59E95" w:rsidR="00CA1526" w:rsidRPr="00431CD6" w:rsidRDefault="00CA1526" w:rsidP="00E91DE8">
            <w:pPr>
              <w:pStyle w:val="11"/>
              <w:keepLines/>
              <w:widowControl/>
              <w:pBdr>
                <w:top w:val="nil"/>
                <w:left w:val="nil"/>
                <w:bottom w:val="nil"/>
                <w:right w:val="nil"/>
                <w:between w:val="nil"/>
              </w:pBdr>
              <w:tabs>
                <w:tab w:val="clear" w:pos="1106"/>
                <w:tab w:val="clear" w:pos="1276"/>
              </w:tabs>
              <w:spacing w:after="40" w:line="276" w:lineRule="auto"/>
              <w:ind w:firstLine="0"/>
              <w:rPr>
                <w:sz w:val="22"/>
                <w:szCs w:val="22"/>
              </w:rPr>
            </w:pPr>
            <w:r w:rsidRPr="00431CD6">
              <w:rPr>
                <w:sz w:val="22"/>
                <w:szCs w:val="22"/>
              </w:rPr>
              <w:t xml:space="preserve">ID Жилого дома на сайте ЕИСЖС </w:t>
            </w:r>
          </w:p>
        </w:tc>
        <w:tc>
          <w:tcPr>
            <w:tcW w:w="5386" w:type="dxa"/>
            <w:vAlign w:val="center"/>
          </w:tcPr>
          <w:p w14:paraId="1DE8411A" w14:textId="6C0756B5" w:rsidR="00CA1526" w:rsidRPr="00431CD6" w:rsidRDefault="005D4E4F" w:rsidP="00CA1526">
            <w:pPr>
              <w:pStyle w:val="11"/>
              <w:keepLines/>
              <w:tabs>
                <w:tab w:val="clear" w:pos="1106"/>
                <w:tab w:val="clear" w:pos="1276"/>
              </w:tabs>
              <w:spacing w:after="40" w:line="276" w:lineRule="auto"/>
              <w:ind w:firstLine="0"/>
              <w:jc w:val="left"/>
              <w:rPr>
                <w:sz w:val="22"/>
                <w:szCs w:val="22"/>
              </w:rPr>
            </w:pPr>
            <w:r w:rsidRPr="005D4E4F">
              <w:rPr>
                <w:sz w:val="22"/>
                <w:szCs w:val="22"/>
              </w:rPr>
              <w:t>46318</w:t>
            </w:r>
          </w:p>
        </w:tc>
      </w:tr>
    </w:tbl>
    <w:p w14:paraId="526DD6D8" w14:textId="505E022E" w:rsidR="00E62540" w:rsidRDefault="00CD5B4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Помещение</w:t>
      </w:r>
      <w:r w:rsidRPr="009B143B">
        <w:rPr>
          <w:sz w:val="22"/>
          <w:szCs w:val="22"/>
        </w:rPr>
        <w:t>» – объект долевого строительства, входящий в состав Жилого дома, подлежащий передаче в собственность Участнику и обладающий следующими характеристиками:</w:t>
      </w:r>
    </w:p>
    <w:tbl>
      <w:tblPr>
        <w:tblStyle w:val="-1"/>
        <w:tblW w:w="9776" w:type="dxa"/>
        <w:tblLayout w:type="fixed"/>
        <w:tblLook w:val="0400" w:firstRow="0" w:lastRow="0" w:firstColumn="0" w:lastColumn="0" w:noHBand="0" w:noVBand="1"/>
      </w:tblPr>
      <w:tblGrid>
        <w:gridCol w:w="4531"/>
        <w:gridCol w:w="1134"/>
        <w:gridCol w:w="2552"/>
        <w:gridCol w:w="1559"/>
      </w:tblGrid>
      <w:tr w:rsidR="00393EB0" w:rsidRPr="009B143B" w14:paraId="6BB7D0A4" w14:textId="77777777" w:rsidTr="00555F41">
        <w:tc>
          <w:tcPr>
            <w:tcW w:w="4531" w:type="dxa"/>
            <w:shd w:val="clear" w:color="auto" w:fill="F2F2F2" w:themeFill="background1" w:themeFillShade="F2"/>
            <w:vAlign w:val="center"/>
          </w:tcPr>
          <w:p w14:paraId="5AD8079D"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Номер (строительный)</w:t>
            </w:r>
          </w:p>
        </w:tc>
        <w:tc>
          <w:tcPr>
            <w:tcW w:w="5245" w:type="dxa"/>
            <w:gridSpan w:val="3"/>
            <w:shd w:val="clear" w:color="auto" w:fill="FFFFFF" w:themeFill="background1"/>
            <w:vAlign w:val="center"/>
          </w:tcPr>
          <w:p w14:paraId="2CA90880" w14:textId="7B41225B" w:rsidR="00393EB0" w:rsidRPr="009B143B" w:rsidRDefault="00801CAE"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801CAE">
              <w:rPr>
                <w:color w:val="000000"/>
                <w:sz w:val="22"/>
                <w:szCs w:val="22"/>
                <w:highlight w:val="yellow"/>
              </w:rPr>
              <w:t>-/-</w:t>
            </w:r>
          </w:p>
        </w:tc>
      </w:tr>
      <w:tr w:rsidR="00393EB0" w:rsidRPr="009B143B" w14:paraId="5D283F66" w14:textId="77777777" w:rsidTr="00555F41">
        <w:tc>
          <w:tcPr>
            <w:tcW w:w="4531" w:type="dxa"/>
            <w:shd w:val="clear" w:color="auto" w:fill="F2F2F2" w:themeFill="background1" w:themeFillShade="F2"/>
            <w:vAlign w:val="center"/>
          </w:tcPr>
          <w:p w14:paraId="05CC21FC"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Вид</w:t>
            </w:r>
          </w:p>
        </w:tc>
        <w:tc>
          <w:tcPr>
            <w:tcW w:w="5245" w:type="dxa"/>
            <w:gridSpan w:val="3"/>
            <w:shd w:val="clear" w:color="auto" w:fill="FFFFFF" w:themeFill="background1"/>
            <w:vAlign w:val="center"/>
          </w:tcPr>
          <w:p w14:paraId="03408483" w14:textId="4D70AC74" w:rsidR="00393EB0" w:rsidRPr="009B143B"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Жилое помещение</w:t>
            </w:r>
          </w:p>
        </w:tc>
      </w:tr>
      <w:tr w:rsidR="00393EB0" w:rsidRPr="009B143B" w14:paraId="000CFF27" w14:textId="77777777" w:rsidTr="00555F41">
        <w:tc>
          <w:tcPr>
            <w:tcW w:w="4531" w:type="dxa"/>
            <w:shd w:val="clear" w:color="auto" w:fill="F2F2F2" w:themeFill="background1" w:themeFillShade="F2"/>
            <w:vAlign w:val="center"/>
          </w:tcPr>
          <w:p w14:paraId="6C151388" w14:textId="77777777" w:rsidR="00393EB0" w:rsidRPr="009B143B" w:rsidRDefault="00CD5B40"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Назначение</w:t>
            </w:r>
          </w:p>
        </w:tc>
        <w:tc>
          <w:tcPr>
            <w:tcW w:w="5245" w:type="dxa"/>
            <w:gridSpan w:val="3"/>
            <w:shd w:val="clear" w:color="auto" w:fill="FFFFFF" w:themeFill="background1"/>
            <w:vAlign w:val="center"/>
          </w:tcPr>
          <w:p w14:paraId="7F9B3353" w14:textId="2EB4D7FA" w:rsidR="00393EB0" w:rsidRPr="009B143B" w:rsidRDefault="00690D52" w:rsidP="00F24A10">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Квартира</w:t>
            </w:r>
            <w:r w:rsidR="00F8384D" w:rsidRPr="00F8384D">
              <w:rPr>
                <w:color w:val="000000"/>
                <w:sz w:val="22"/>
                <w:szCs w:val="22"/>
                <w:highlight w:val="yellow"/>
              </w:rPr>
              <w:t>-студия</w:t>
            </w:r>
          </w:p>
        </w:tc>
      </w:tr>
      <w:tr w:rsidR="00801CAE" w:rsidRPr="009B143B" w14:paraId="60F53503" w14:textId="77777777" w:rsidTr="00555F41">
        <w:tc>
          <w:tcPr>
            <w:tcW w:w="4531" w:type="dxa"/>
            <w:shd w:val="clear" w:color="auto" w:fill="F2F2F2" w:themeFill="background1" w:themeFillShade="F2"/>
            <w:vAlign w:val="center"/>
          </w:tcPr>
          <w:p w14:paraId="0DA5225C" w14:textId="77777777"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Этаж</w:t>
            </w:r>
          </w:p>
        </w:tc>
        <w:tc>
          <w:tcPr>
            <w:tcW w:w="5245" w:type="dxa"/>
            <w:gridSpan w:val="3"/>
            <w:shd w:val="clear" w:color="auto" w:fill="FFFFFF" w:themeFill="background1"/>
          </w:tcPr>
          <w:p w14:paraId="1323D6D4" w14:textId="7305A99C"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081527">
              <w:rPr>
                <w:color w:val="000000"/>
                <w:sz w:val="22"/>
                <w:szCs w:val="22"/>
                <w:highlight w:val="yellow"/>
              </w:rPr>
              <w:t>-/-</w:t>
            </w:r>
          </w:p>
        </w:tc>
      </w:tr>
      <w:tr w:rsidR="00801CAE" w:rsidRPr="009B143B" w14:paraId="7E3FD416" w14:textId="77777777" w:rsidTr="00555F41">
        <w:tc>
          <w:tcPr>
            <w:tcW w:w="4531" w:type="dxa"/>
            <w:shd w:val="clear" w:color="auto" w:fill="F2F2F2" w:themeFill="background1" w:themeFillShade="F2"/>
            <w:vAlign w:val="center"/>
          </w:tcPr>
          <w:p w14:paraId="39FF8C00" w14:textId="7580194A"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Pr>
                <w:color w:val="000000"/>
                <w:sz w:val="22"/>
                <w:szCs w:val="22"/>
              </w:rPr>
              <w:t>Номер подъезда</w:t>
            </w:r>
          </w:p>
        </w:tc>
        <w:tc>
          <w:tcPr>
            <w:tcW w:w="5245" w:type="dxa"/>
            <w:gridSpan w:val="3"/>
            <w:shd w:val="clear" w:color="auto" w:fill="FFFFFF" w:themeFill="background1"/>
          </w:tcPr>
          <w:p w14:paraId="1BAAB072" w14:textId="3B48BF35"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lang w:val="en-US"/>
              </w:rPr>
            </w:pPr>
            <w:r w:rsidRPr="00081527">
              <w:rPr>
                <w:color w:val="000000"/>
                <w:sz w:val="22"/>
                <w:szCs w:val="22"/>
                <w:highlight w:val="yellow"/>
              </w:rPr>
              <w:t>-/-</w:t>
            </w:r>
          </w:p>
        </w:tc>
      </w:tr>
      <w:tr w:rsidR="00801CAE" w:rsidRPr="009B143B" w14:paraId="5702919A" w14:textId="77777777" w:rsidTr="00555F41">
        <w:tc>
          <w:tcPr>
            <w:tcW w:w="4531" w:type="dxa"/>
            <w:shd w:val="clear" w:color="auto" w:fill="F2F2F2" w:themeFill="background1" w:themeFillShade="F2"/>
            <w:vAlign w:val="center"/>
          </w:tcPr>
          <w:p w14:paraId="71B8458D" w14:textId="34A9FFF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9B143B">
              <w:rPr>
                <w:color w:val="000000"/>
                <w:sz w:val="22"/>
                <w:szCs w:val="22"/>
              </w:rPr>
              <w:t>Количество комнат</w:t>
            </w:r>
          </w:p>
        </w:tc>
        <w:tc>
          <w:tcPr>
            <w:tcW w:w="5245" w:type="dxa"/>
            <w:gridSpan w:val="3"/>
            <w:shd w:val="clear" w:color="auto" w:fill="FFFFFF" w:themeFill="background1"/>
          </w:tcPr>
          <w:p w14:paraId="45513246" w14:textId="70DC1FB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081527">
              <w:rPr>
                <w:color w:val="000000"/>
                <w:sz w:val="22"/>
                <w:szCs w:val="22"/>
                <w:highlight w:val="yellow"/>
              </w:rPr>
              <w:t>-/-</w:t>
            </w:r>
          </w:p>
        </w:tc>
      </w:tr>
      <w:tr w:rsidR="00801CAE" w:rsidRPr="009B143B" w14:paraId="4A97477D" w14:textId="77777777" w:rsidTr="00555F41">
        <w:trPr>
          <w:trHeight w:val="220"/>
        </w:trPr>
        <w:tc>
          <w:tcPr>
            <w:tcW w:w="4531" w:type="dxa"/>
            <w:vMerge w:val="restart"/>
            <w:shd w:val="clear" w:color="auto" w:fill="F2F2F2" w:themeFill="background1" w:themeFillShade="F2"/>
            <w:vAlign w:val="center"/>
          </w:tcPr>
          <w:p w14:paraId="1898A98C"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4A1A57">
              <w:rPr>
                <w:color w:val="000000"/>
                <w:sz w:val="22"/>
                <w:szCs w:val="22"/>
              </w:rPr>
              <w:t>Общая площадь Помещения (м</w:t>
            </w:r>
            <w:r w:rsidRPr="004A1A57">
              <w:rPr>
                <w:color w:val="000000"/>
                <w:sz w:val="22"/>
                <w:szCs w:val="22"/>
                <w:vertAlign w:val="superscript"/>
              </w:rPr>
              <w:t>2</w:t>
            </w:r>
            <w:r w:rsidRPr="004A1A57">
              <w:rPr>
                <w:color w:val="000000"/>
                <w:sz w:val="22"/>
                <w:szCs w:val="22"/>
              </w:rPr>
              <w:t>)</w:t>
            </w:r>
          </w:p>
        </w:tc>
        <w:tc>
          <w:tcPr>
            <w:tcW w:w="1134" w:type="dxa"/>
            <w:vMerge w:val="restart"/>
            <w:shd w:val="clear" w:color="auto" w:fill="FFFFFF" w:themeFill="background1"/>
            <w:vAlign w:val="center"/>
          </w:tcPr>
          <w:p w14:paraId="33AD2937" w14:textId="146DC1CF"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w:t>
            </w:r>
          </w:p>
        </w:tc>
        <w:tc>
          <w:tcPr>
            <w:tcW w:w="2552" w:type="dxa"/>
            <w:shd w:val="clear" w:color="auto" w:fill="FFFFFF" w:themeFill="background1"/>
            <w:vAlign w:val="center"/>
          </w:tcPr>
          <w:p w14:paraId="1512F627"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жилая комната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137A0179" w14:textId="5F621D54"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63109A79" w14:textId="77777777" w:rsidTr="00555F41">
        <w:trPr>
          <w:trHeight w:val="170"/>
        </w:trPr>
        <w:tc>
          <w:tcPr>
            <w:tcW w:w="4531" w:type="dxa"/>
            <w:vMerge/>
            <w:shd w:val="clear" w:color="auto" w:fill="F2F2F2" w:themeFill="background1" w:themeFillShade="F2"/>
            <w:vAlign w:val="center"/>
          </w:tcPr>
          <w:p w14:paraId="289E59A8"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5DE2544D"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4EC8F8BF" w14:textId="5EE4698D" w:rsidR="00801CAE" w:rsidRPr="004A1A57" w:rsidRDefault="00722BF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к</w:t>
            </w:r>
            <w:r w:rsidR="00801CAE" w:rsidRPr="004A1A57">
              <w:rPr>
                <w:color w:val="000000"/>
                <w:sz w:val="22"/>
                <w:szCs w:val="22"/>
              </w:rPr>
              <w:t>ухня</w:t>
            </w:r>
            <w:r w:rsidR="00801CAE" w:rsidRPr="004A1A57">
              <w:rPr>
                <w:color w:val="000000"/>
                <w:sz w:val="22"/>
                <w:szCs w:val="22"/>
                <w:highlight w:val="yellow"/>
              </w:rPr>
              <w:t>-ниша</w:t>
            </w:r>
            <w:r w:rsidR="00801CAE" w:rsidRPr="004A1A57">
              <w:rPr>
                <w:color w:val="000000"/>
                <w:sz w:val="22"/>
                <w:szCs w:val="22"/>
              </w:rPr>
              <w:t xml:space="preserve"> (м</w:t>
            </w:r>
            <w:r w:rsidR="00801CAE" w:rsidRPr="004A1A57">
              <w:rPr>
                <w:color w:val="000000"/>
                <w:sz w:val="22"/>
                <w:szCs w:val="22"/>
                <w:vertAlign w:val="superscript"/>
              </w:rPr>
              <w:t>2</w:t>
            </w:r>
            <w:r w:rsidR="00801CAE" w:rsidRPr="004A1A57">
              <w:rPr>
                <w:color w:val="000000"/>
                <w:sz w:val="22"/>
                <w:szCs w:val="22"/>
              </w:rPr>
              <w:t>)</w:t>
            </w:r>
          </w:p>
        </w:tc>
        <w:tc>
          <w:tcPr>
            <w:tcW w:w="1559" w:type="dxa"/>
            <w:shd w:val="clear" w:color="auto" w:fill="FFFFFF" w:themeFill="background1"/>
            <w:vAlign w:val="center"/>
          </w:tcPr>
          <w:p w14:paraId="0EFB8B03" w14:textId="520C04F8"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4BCB0A17" w14:textId="77777777" w:rsidTr="00555F41">
        <w:trPr>
          <w:trHeight w:val="170"/>
        </w:trPr>
        <w:tc>
          <w:tcPr>
            <w:tcW w:w="4531" w:type="dxa"/>
            <w:vMerge/>
            <w:shd w:val="clear" w:color="auto" w:fill="F2F2F2" w:themeFill="background1" w:themeFillShade="F2"/>
            <w:vAlign w:val="center"/>
          </w:tcPr>
          <w:p w14:paraId="0F03107E"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039C60E8"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13E616D"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санузел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712C4E76" w14:textId="322775B0"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244A1024" w14:textId="77777777" w:rsidTr="00555F41">
        <w:trPr>
          <w:trHeight w:val="170"/>
        </w:trPr>
        <w:tc>
          <w:tcPr>
            <w:tcW w:w="4531" w:type="dxa"/>
            <w:vMerge/>
            <w:shd w:val="clear" w:color="auto" w:fill="F2F2F2" w:themeFill="background1" w:themeFillShade="F2"/>
            <w:vAlign w:val="center"/>
          </w:tcPr>
          <w:p w14:paraId="474EECB2"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p>
        </w:tc>
        <w:tc>
          <w:tcPr>
            <w:tcW w:w="1134" w:type="dxa"/>
            <w:vMerge/>
            <w:shd w:val="clear" w:color="auto" w:fill="FFFFFF" w:themeFill="background1"/>
            <w:vAlign w:val="center"/>
          </w:tcPr>
          <w:p w14:paraId="39DB486C" w14:textId="77777777" w:rsidR="00801CAE" w:rsidRPr="004A1A57"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p>
        </w:tc>
        <w:tc>
          <w:tcPr>
            <w:tcW w:w="2552" w:type="dxa"/>
            <w:shd w:val="clear" w:color="auto" w:fill="FFFFFF" w:themeFill="background1"/>
            <w:vAlign w:val="center"/>
          </w:tcPr>
          <w:p w14:paraId="2C763652" w14:textId="77777777" w:rsidR="00801CAE" w:rsidRPr="004A1A57"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4A1A57">
              <w:rPr>
                <w:color w:val="000000"/>
                <w:sz w:val="22"/>
                <w:szCs w:val="22"/>
              </w:rPr>
              <w:t>прихожая (м</w:t>
            </w:r>
            <w:r w:rsidRPr="004A1A57">
              <w:rPr>
                <w:color w:val="000000"/>
                <w:sz w:val="22"/>
                <w:szCs w:val="22"/>
                <w:vertAlign w:val="superscript"/>
              </w:rPr>
              <w:t>2</w:t>
            </w:r>
            <w:r w:rsidRPr="004A1A57">
              <w:rPr>
                <w:color w:val="000000"/>
                <w:sz w:val="22"/>
                <w:szCs w:val="22"/>
              </w:rPr>
              <w:t>)</w:t>
            </w:r>
          </w:p>
        </w:tc>
        <w:tc>
          <w:tcPr>
            <w:tcW w:w="1559" w:type="dxa"/>
            <w:shd w:val="clear" w:color="auto" w:fill="FFFFFF" w:themeFill="background1"/>
            <w:vAlign w:val="center"/>
          </w:tcPr>
          <w:p w14:paraId="4E0EAE85" w14:textId="2EDAA161"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cyan"/>
              </w:rPr>
            </w:pPr>
            <w:r w:rsidRPr="000E4D8C">
              <w:rPr>
                <w:color w:val="000000"/>
                <w:sz w:val="22"/>
                <w:szCs w:val="22"/>
                <w:highlight w:val="yellow"/>
              </w:rPr>
              <w:t>-/-</w:t>
            </w:r>
          </w:p>
        </w:tc>
      </w:tr>
      <w:tr w:rsidR="00801CAE" w:rsidRPr="009B143B" w14:paraId="64EEE04E" w14:textId="77777777" w:rsidTr="00555F41">
        <w:tc>
          <w:tcPr>
            <w:tcW w:w="4531" w:type="dxa"/>
            <w:shd w:val="clear" w:color="auto" w:fill="F2F2F2" w:themeFill="background1" w:themeFillShade="F2"/>
            <w:vAlign w:val="center"/>
          </w:tcPr>
          <w:p w14:paraId="23C97F39" w14:textId="77777777" w:rsidR="00801CAE" w:rsidRPr="00D71552"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highlight w:val="yellow"/>
              </w:rPr>
            </w:pPr>
            <w:r w:rsidRPr="00D71552">
              <w:rPr>
                <w:color w:val="000000"/>
                <w:sz w:val="22"/>
                <w:szCs w:val="22"/>
                <w:highlight w:val="yellow"/>
              </w:rPr>
              <w:t>Площадь лоджии (м</w:t>
            </w:r>
            <w:r w:rsidRPr="00D71552">
              <w:rPr>
                <w:color w:val="000000"/>
                <w:sz w:val="22"/>
                <w:szCs w:val="22"/>
                <w:highlight w:val="yellow"/>
                <w:vertAlign w:val="superscript"/>
              </w:rPr>
              <w:t>2</w:t>
            </w:r>
            <w:r w:rsidRPr="00D71552">
              <w:rPr>
                <w:color w:val="000000"/>
                <w:sz w:val="22"/>
                <w:szCs w:val="22"/>
                <w:highlight w:val="yellow"/>
              </w:rPr>
              <w:t>)</w:t>
            </w:r>
          </w:p>
        </w:tc>
        <w:tc>
          <w:tcPr>
            <w:tcW w:w="1134" w:type="dxa"/>
            <w:shd w:val="clear" w:color="auto" w:fill="FFFFFF" w:themeFill="background1"/>
          </w:tcPr>
          <w:p w14:paraId="04227C3C" w14:textId="6F87B92E" w:rsidR="00801CAE" w:rsidRPr="009B143B" w:rsidRDefault="00801CAE" w:rsidP="00E473E1">
            <w:pPr>
              <w:pStyle w:val="11"/>
              <w:keepLines/>
              <w:widowControl/>
              <w:pBdr>
                <w:top w:val="nil"/>
                <w:left w:val="nil"/>
                <w:bottom w:val="nil"/>
                <w:right w:val="nil"/>
                <w:between w:val="nil"/>
              </w:pBdr>
              <w:tabs>
                <w:tab w:val="clear" w:pos="1106"/>
                <w:tab w:val="clear" w:pos="1276"/>
              </w:tabs>
              <w:spacing w:after="40" w:line="276" w:lineRule="auto"/>
              <w:ind w:firstLine="0"/>
              <w:jc w:val="left"/>
              <w:rPr>
                <w:color w:val="000000"/>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3A04CB0F" w14:textId="448287D4" w:rsidR="00801CAE" w:rsidRPr="009B143B" w:rsidRDefault="00801CAE" w:rsidP="00801CAE">
            <w:pPr>
              <w:pStyle w:val="11"/>
              <w:keepLines/>
              <w:widowControl/>
              <w:pBdr>
                <w:top w:val="nil"/>
                <w:left w:val="nil"/>
                <w:bottom w:val="nil"/>
                <w:right w:val="nil"/>
                <w:between w:val="nil"/>
              </w:pBdr>
              <w:tabs>
                <w:tab w:val="clear" w:pos="1106"/>
                <w:tab w:val="clear" w:pos="1276"/>
              </w:tabs>
              <w:spacing w:after="40" w:line="276" w:lineRule="auto"/>
              <w:ind w:firstLine="0"/>
              <w:rPr>
                <w:color w:val="000000"/>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xml:space="preserve">. 0,5 -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801CAE" w:rsidRPr="009B143B" w14:paraId="03D2AD99" w14:textId="77777777" w:rsidTr="00555F41">
        <w:tc>
          <w:tcPr>
            <w:tcW w:w="4531" w:type="dxa"/>
            <w:shd w:val="clear" w:color="auto" w:fill="F2F2F2" w:themeFill="background1" w:themeFillShade="F2"/>
            <w:vAlign w:val="center"/>
          </w:tcPr>
          <w:p w14:paraId="3B1FF2B8" w14:textId="77777777" w:rsidR="00801CAE" w:rsidRPr="00D71552" w:rsidRDefault="00801CAE" w:rsidP="00801CAE">
            <w:pPr>
              <w:pStyle w:val="11"/>
              <w:keepLines/>
              <w:tabs>
                <w:tab w:val="clear" w:pos="1106"/>
                <w:tab w:val="clear" w:pos="1276"/>
              </w:tabs>
              <w:spacing w:after="40" w:line="276" w:lineRule="auto"/>
              <w:ind w:firstLine="0"/>
              <w:rPr>
                <w:sz w:val="22"/>
                <w:szCs w:val="22"/>
                <w:highlight w:val="yellow"/>
              </w:rPr>
            </w:pPr>
            <w:r w:rsidRPr="00D71552">
              <w:rPr>
                <w:sz w:val="22"/>
                <w:szCs w:val="22"/>
                <w:highlight w:val="yellow"/>
              </w:rPr>
              <w:t>Площадь балкона (м</w:t>
            </w:r>
            <w:r w:rsidRPr="00D71552">
              <w:rPr>
                <w:sz w:val="22"/>
                <w:szCs w:val="22"/>
                <w:highlight w:val="yellow"/>
                <w:vertAlign w:val="superscript"/>
              </w:rPr>
              <w:t>2</w:t>
            </w:r>
            <w:r w:rsidRPr="00D71552">
              <w:rPr>
                <w:sz w:val="22"/>
                <w:szCs w:val="22"/>
                <w:highlight w:val="yellow"/>
              </w:rPr>
              <w:t>)</w:t>
            </w:r>
          </w:p>
        </w:tc>
        <w:tc>
          <w:tcPr>
            <w:tcW w:w="1134" w:type="dxa"/>
            <w:shd w:val="clear" w:color="auto" w:fill="FFFFFF" w:themeFill="background1"/>
          </w:tcPr>
          <w:p w14:paraId="53AF4347" w14:textId="44D81DF6" w:rsidR="00801CAE" w:rsidRPr="009B143B" w:rsidRDefault="00801CAE" w:rsidP="00E473E1">
            <w:pPr>
              <w:pStyle w:val="11"/>
              <w:keepLines/>
              <w:tabs>
                <w:tab w:val="clear" w:pos="1106"/>
                <w:tab w:val="clear" w:pos="1276"/>
              </w:tabs>
              <w:spacing w:after="40" w:line="276" w:lineRule="auto"/>
              <w:ind w:firstLine="0"/>
              <w:jc w:val="left"/>
              <w:rPr>
                <w:sz w:val="22"/>
                <w:szCs w:val="22"/>
              </w:rPr>
            </w:pPr>
            <w:r w:rsidRPr="006E79DB">
              <w:rPr>
                <w:color w:val="000000"/>
                <w:sz w:val="22"/>
                <w:szCs w:val="22"/>
                <w:highlight w:val="yellow"/>
              </w:rPr>
              <w:t>-/-</w:t>
            </w:r>
          </w:p>
        </w:tc>
        <w:tc>
          <w:tcPr>
            <w:tcW w:w="4111" w:type="dxa"/>
            <w:gridSpan w:val="2"/>
            <w:shd w:val="clear" w:color="auto" w:fill="FFFFFF" w:themeFill="background1"/>
            <w:vAlign w:val="center"/>
          </w:tcPr>
          <w:p w14:paraId="05B4CABF" w14:textId="34A28FAE" w:rsidR="00801CAE" w:rsidRPr="009B143B" w:rsidRDefault="00801CAE" w:rsidP="00801CAE">
            <w:pPr>
              <w:pStyle w:val="11"/>
              <w:keepLines/>
              <w:tabs>
                <w:tab w:val="clear" w:pos="1106"/>
                <w:tab w:val="clear" w:pos="1276"/>
              </w:tabs>
              <w:spacing w:after="40" w:line="276" w:lineRule="auto"/>
              <w:ind w:firstLine="0"/>
              <w:rPr>
                <w:sz w:val="22"/>
                <w:szCs w:val="22"/>
              </w:rPr>
            </w:pPr>
            <w:r w:rsidRPr="00B34F10">
              <w:rPr>
                <w:color w:val="000000"/>
                <w:sz w:val="22"/>
                <w:szCs w:val="22"/>
              </w:rPr>
              <w:t xml:space="preserve">с </w:t>
            </w:r>
            <w:proofErr w:type="spellStart"/>
            <w:r w:rsidRPr="00B34F10">
              <w:rPr>
                <w:color w:val="000000"/>
                <w:sz w:val="22"/>
                <w:szCs w:val="22"/>
              </w:rPr>
              <w:t>коэф</w:t>
            </w:r>
            <w:proofErr w:type="spellEnd"/>
            <w:r w:rsidRPr="00B34F10">
              <w:rPr>
                <w:color w:val="000000"/>
                <w:sz w:val="22"/>
                <w:szCs w:val="22"/>
              </w:rPr>
              <w:t>. 0,</w:t>
            </w:r>
            <w:r>
              <w:rPr>
                <w:color w:val="000000"/>
                <w:sz w:val="22"/>
                <w:szCs w:val="22"/>
              </w:rPr>
              <w:t>3</w:t>
            </w:r>
            <w:r w:rsidRPr="00B34F10">
              <w:rPr>
                <w:color w:val="000000"/>
                <w:sz w:val="22"/>
                <w:szCs w:val="22"/>
              </w:rPr>
              <w:t xml:space="preserve"> - </w:t>
            </w:r>
            <w:r w:rsidRPr="00801CAE">
              <w:rPr>
                <w:color w:val="000000"/>
                <w:sz w:val="22"/>
                <w:szCs w:val="22"/>
                <w:highlight w:val="yellow"/>
              </w:rPr>
              <w:t>__</w:t>
            </w:r>
            <w:r w:rsidRPr="00B34F10">
              <w:rPr>
                <w:color w:val="000000"/>
                <w:sz w:val="22"/>
                <w:szCs w:val="22"/>
              </w:rPr>
              <w:t xml:space="preserve"> </w:t>
            </w:r>
            <w:r w:rsidRPr="009B143B">
              <w:rPr>
                <w:color w:val="000000"/>
                <w:sz w:val="22"/>
                <w:szCs w:val="22"/>
              </w:rPr>
              <w:t>м</w:t>
            </w:r>
            <w:r w:rsidRPr="009B143B">
              <w:rPr>
                <w:color w:val="000000"/>
                <w:sz w:val="22"/>
                <w:szCs w:val="22"/>
                <w:vertAlign w:val="superscript"/>
              </w:rPr>
              <w:t>2</w:t>
            </w:r>
          </w:p>
        </w:tc>
      </w:tr>
      <w:tr w:rsidR="00B34F10" w:rsidRPr="009B143B" w14:paraId="454D4755" w14:textId="77777777" w:rsidTr="00555F41">
        <w:tc>
          <w:tcPr>
            <w:tcW w:w="4531" w:type="dxa"/>
            <w:shd w:val="clear" w:color="auto" w:fill="F2F2F2" w:themeFill="background1" w:themeFillShade="F2"/>
            <w:vAlign w:val="center"/>
          </w:tcPr>
          <w:p w14:paraId="445A8080" w14:textId="66137EF1" w:rsidR="00B34F10" w:rsidRPr="003230AE" w:rsidRDefault="00B34F10" w:rsidP="00784F75">
            <w:pPr>
              <w:pStyle w:val="11"/>
              <w:keepLines/>
              <w:tabs>
                <w:tab w:val="clear" w:pos="1106"/>
                <w:tab w:val="clear" w:pos="1276"/>
              </w:tabs>
              <w:spacing w:after="40" w:line="276" w:lineRule="auto"/>
              <w:ind w:firstLine="0"/>
              <w:rPr>
                <w:sz w:val="22"/>
                <w:szCs w:val="22"/>
              </w:rPr>
            </w:pPr>
            <w:r w:rsidRPr="003230AE">
              <w:rPr>
                <w:sz w:val="22"/>
                <w:szCs w:val="22"/>
              </w:rPr>
              <w:t>Общая приведенная площадь Помещения (м</w:t>
            </w:r>
            <w:r w:rsidRPr="003230AE">
              <w:rPr>
                <w:sz w:val="22"/>
                <w:szCs w:val="22"/>
                <w:vertAlign w:val="superscript"/>
              </w:rPr>
              <w:t>2</w:t>
            </w:r>
            <w:r w:rsidRPr="003230AE">
              <w:rPr>
                <w:sz w:val="22"/>
                <w:szCs w:val="22"/>
              </w:rPr>
              <w:t>)</w:t>
            </w:r>
          </w:p>
        </w:tc>
        <w:tc>
          <w:tcPr>
            <w:tcW w:w="5245" w:type="dxa"/>
            <w:gridSpan w:val="3"/>
            <w:shd w:val="clear" w:color="auto" w:fill="FFFFFF" w:themeFill="background1"/>
            <w:vAlign w:val="center"/>
          </w:tcPr>
          <w:p w14:paraId="34D40840" w14:textId="320230C6" w:rsidR="00B34F10" w:rsidRPr="009B143B" w:rsidRDefault="00801CAE" w:rsidP="00F24A10">
            <w:pPr>
              <w:pStyle w:val="11"/>
              <w:keepLines/>
              <w:tabs>
                <w:tab w:val="clear" w:pos="1106"/>
                <w:tab w:val="clear" w:pos="1276"/>
              </w:tabs>
              <w:spacing w:after="40" w:line="276" w:lineRule="auto"/>
              <w:ind w:firstLine="0"/>
              <w:rPr>
                <w:sz w:val="22"/>
                <w:szCs w:val="22"/>
              </w:rPr>
            </w:pPr>
            <w:r w:rsidRPr="00801CAE">
              <w:rPr>
                <w:color w:val="000000"/>
                <w:sz w:val="22"/>
                <w:szCs w:val="22"/>
                <w:highlight w:val="yellow"/>
              </w:rPr>
              <w:t>-/-</w:t>
            </w:r>
          </w:p>
        </w:tc>
      </w:tr>
    </w:tbl>
    <w:p w14:paraId="40B657AE" w14:textId="0EF4DEB9" w:rsidR="00352B70" w:rsidRPr="009B143B" w:rsidRDefault="00352B70" w:rsidP="00201427">
      <w:pPr>
        <w:widowControl/>
        <w:tabs>
          <w:tab w:val="clear" w:pos="1106"/>
          <w:tab w:val="clear" w:pos="1276"/>
        </w:tabs>
        <w:spacing w:before="80" w:after="80" w:line="276" w:lineRule="auto"/>
        <w:ind w:firstLine="0"/>
        <w:rPr>
          <w:sz w:val="22"/>
          <w:szCs w:val="22"/>
        </w:rPr>
      </w:pPr>
      <w:r w:rsidRPr="009B143B">
        <w:rPr>
          <w:sz w:val="22"/>
          <w:szCs w:val="22"/>
        </w:rPr>
        <w:t>«</w:t>
      </w:r>
      <w:r w:rsidRPr="009B143B">
        <w:rPr>
          <w:b/>
          <w:sz w:val="22"/>
          <w:szCs w:val="22"/>
        </w:rPr>
        <w:t xml:space="preserve">План-схема </w:t>
      </w:r>
      <w:r w:rsidRPr="004A1A57">
        <w:rPr>
          <w:b/>
          <w:sz w:val="22"/>
          <w:szCs w:val="22"/>
        </w:rPr>
        <w:t>Помещения</w:t>
      </w:r>
      <w:r w:rsidRPr="004A1A57">
        <w:rPr>
          <w:sz w:val="22"/>
          <w:szCs w:val="22"/>
        </w:rPr>
        <w:t xml:space="preserve">» – приложение № 1 к Договору, содержащее графическое описание расположения частей Помещения по отношению друг к другу, а именно: </w:t>
      </w:r>
      <w:r w:rsidR="004A1A57">
        <w:rPr>
          <w:sz w:val="22"/>
          <w:szCs w:val="22"/>
        </w:rPr>
        <w:t xml:space="preserve">жилых </w:t>
      </w:r>
      <w:r w:rsidRPr="004A1A57">
        <w:rPr>
          <w:sz w:val="22"/>
          <w:szCs w:val="22"/>
        </w:rPr>
        <w:t>комнат, помещений вспомогательного использования, лоджий, балконов, а также местоположение Помещения на этаже Жилого дома.</w:t>
      </w:r>
    </w:p>
    <w:p w14:paraId="1298B0FF" w14:textId="5EB9E63A" w:rsidR="00352B70" w:rsidRPr="009D1062" w:rsidRDefault="00352B70" w:rsidP="00201427">
      <w:pPr>
        <w:widowControl/>
        <w:tabs>
          <w:tab w:val="clear" w:pos="1106"/>
          <w:tab w:val="clear" w:pos="1276"/>
        </w:tabs>
        <w:spacing w:after="80" w:line="276" w:lineRule="auto"/>
        <w:ind w:firstLine="0"/>
        <w:rPr>
          <w:sz w:val="22"/>
          <w:szCs w:val="22"/>
        </w:rPr>
      </w:pPr>
      <w:r w:rsidRPr="009B143B">
        <w:rPr>
          <w:sz w:val="22"/>
          <w:szCs w:val="22"/>
        </w:rPr>
        <w:t>«</w:t>
      </w:r>
      <w:r w:rsidR="00484A53">
        <w:rPr>
          <w:b/>
          <w:sz w:val="22"/>
          <w:szCs w:val="22"/>
        </w:rPr>
        <w:t>С</w:t>
      </w:r>
      <w:r w:rsidR="00484A53" w:rsidRPr="00045EB0">
        <w:rPr>
          <w:b/>
          <w:sz w:val="22"/>
          <w:szCs w:val="22"/>
        </w:rPr>
        <w:t xml:space="preserve">тандарт </w:t>
      </w:r>
      <w:r w:rsidR="00484A53" w:rsidRPr="00E61ED2">
        <w:rPr>
          <w:b/>
          <w:sz w:val="22"/>
          <w:szCs w:val="22"/>
        </w:rPr>
        <w:t>организации</w:t>
      </w:r>
      <w:r w:rsidRPr="00E61ED2">
        <w:rPr>
          <w:sz w:val="22"/>
          <w:szCs w:val="22"/>
        </w:rPr>
        <w:t xml:space="preserve">» – </w:t>
      </w:r>
      <w:r w:rsidR="00244A18" w:rsidRPr="00244A18">
        <w:rPr>
          <w:sz w:val="22"/>
          <w:szCs w:val="22"/>
        </w:rPr>
        <w:t xml:space="preserve">обязательный к применению документ по стандартизации «Работы строительно-монтажные и отделочные строящегося объекта: </w:t>
      </w:r>
      <w:r w:rsidR="00244A18">
        <w:rPr>
          <w:sz w:val="22"/>
          <w:szCs w:val="22"/>
        </w:rPr>
        <w:t>«Многоквартирные многоэтажные жилые дома с подземными автостоянками. Место расположения: Новосибирская область, город Новосибирск, Дзержинский район, улица Коминтерна.</w:t>
      </w:r>
      <w:r w:rsidR="00AD669F">
        <w:rPr>
          <w:sz w:val="22"/>
          <w:szCs w:val="22"/>
        </w:rPr>
        <w:t xml:space="preserve"> </w:t>
      </w:r>
      <w:r w:rsidR="00244A18">
        <w:rPr>
          <w:sz w:val="22"/>
          <w:szCs w:val="22"/>
        </w:rPr>
        <w:t>Кадастровый</w:t>
      </w:r>
      <w:r w:rsidR="00AD669F">
        <w:rPr>
          <w:sz w:val="22"/>
          <w:szCs w:val="22"/>
        </w:rPr>
        <w:t xml:space="preserve"> номер земельного участка: </w:t>
      </w:r>
      <w:r w:rsidR="00AD669F" w:rsidRPr="001D765F">
        <w:rPr>
          <w:sz w:val="22"/>
          <w:szCs w:val="22"/>
        </w:rPr>
        <w:t>54:35:014725:237</w:t>
      </w:r>
      <w:r w:rsidR="00244A18" w:rsidRPr="00244A18">
        <w:rPr>
          <w:sz w:val="22"/>
          <w:szCs w:val="22"/>
        </w:rPr>
        <w:t xml:space="preserve">. Правила производства и приемки работ» № 17/23 от «13» февраля 2023 года. </w:t>
      </w:r>
      <w:r w:rsidR="009D1062" w:rsidRPr="004A0944">
        <w:rPr>
          <w:sz w:val="22"/>
          <w:szCs w:val="22"/>
        </w:rPr>
        <w:t>Опубликован на официальном сайте Застройщика (режим доступа</w:t>
      </w:r>
      <w:r w:rsidR="009D1062" w:rsidRPr="009D1062">
        <w:rPr>
          <w:sz w:val="22"/>
          <w:szCs w:val="22"/>
        </w:rPr>
        <w:t xml:space="preserve">: </w:t>
      </w:r>
      <w:hyperlink r:id="rId9" w:history="1">
        <w:r w:rsidR="009D1062" w:rsidRPr="004A0944">
          <w:rPr>
            <w:rStyle w:val="aff1"/>
            <w:sz w:val="22"/>
            <w:szCs w:val="22"/>
          </w:rPr>
          <w:t>https://www.vira-stroy.ru/docs/vira-stroy/</w:t>
        </w:r>
      </w:hyperlink>
      <w:r w:rsidR="009D1062">
        <w:rPr>
          <w:sz w:val="22"/>
          <w:szCs w:val="22"/>
        </w:rPr>
        <w:t xml:space="preserve">). </w:t>
      </w:r>
      <w:r w:rsidRPr="009B143B">
        <w:rPr>
          <w:sz w:val="22"/>
          <w:szCs w:val="22"/>
        </w:rPr>
        <w:t>«</w:t>
      </w:r>
      <w:r w:rsidRPr="009B143B">
        <w:rPr>
          <w:b/>
          <w:sz w:val="22"/>
          <w:szCs w:val="22"/>
        </w:rPr>
        <w:t>Инструкци</w:t>
      </w:r>
      <w:r w:rsidR="00D23AAE">
        <w:rPr>
          <w:b/>
          <w:sz w:val="22"/>
          <w:szCs w:val="22"/>
        </w:rPr>
        <w:t>я</w:t>
      </w:r>
      <w:r w:rsidRPr="009B143B">
        <w:rPr>
          <w:b/>
          <w:sz w:val="22"/>
          <w:szCs w:val="22"/>
        </w:rPr>
        <w:t xml:space="preserve"> по эксплуатации</w:t>
      </w:r>
      <w:r w:rsidR="00544020" w:rsidRPr="009B143B">
        <w:rPr>
          <w:sz w:val="22"/>
          <w:szCs w:val="22"/>
        </w:rPr>
        <w:t xml:space="preserve">» – </w:t>
      </w:r>
      <w:r w:rsidR="00274524" w:rsidRPr="009B143B">
        <w:rPr>
          <w:sz w:val="22"/>
          <w:szCs w:val="22"/>
        </w:rPr>
        <w:t xml:space="preserve">документ, передаваемый Застройщиком Участнику </w:t>
      </w:r>
      <w:r w:rsidR="00552597" w:rsidRPr="009B143B">
        <w:rPr>
          <w:sz w:val="22"/>
          <w:szCs w:val="22"/>
        </w:rPr>
        <w:t>при передаче помещения по Акту приема-передачи</w:t>
      </w:r>
      <w:r w:rsidRPr="009B143B">
        <w:rPr>
          <w:sz w:val="22"/>
          <w:szCs w:val="22"/>
        </w:rPr>
        <w:t>, содержащ</w:t>
      </w:r>
      <w:r w:rsidR="00274524" w:rsidRPr="009B143B">
        <w:rPr>
          <w:sz w:val="22"/>
          <w:szCs w:val="22"/>
        </w:rPr>
        <w:t>ий</w:t>
      </w:r>
      <w:r w:rsidR="00D371CE" w:rsidRPr="009B143B">
        <w:rPr>
          <w:sz w:val="22"/>
          <w:szCs w:val="22"/>
        </w:rPr>
        <w:t xml:space="preserve"> необходимую и достоверную</w:t>
      </w:r>
      <w:r w:rsidRPr="009B143B">
        <w:rPr>
          <w:sz w:val="22"/>
          <w:szCs w:val="22"/>
        </w:rPr>
        <w:t xml:space="preserve">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p>
    <w:p w14:paraId="06CAE907" w14:textId="15FBD6A4" w:rsidR="00552597" w:rsidRPr="0020705A" w:rsidRDefault="00552597"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Акт приема-передачи</w:t>
      </w:r>
      <w:r w:rsidRPr="009B143B">
        <w:rPr>
          <w:sz w:val="22"/>
          <w:szCs w:val="22"/>
        </w:rPr>
        <w:t xml:space="preserve">» – документ, </w:t>
      </w:r>
      <w:r w:rsidRPr="009B143B">
        <w:rPr>
          <w:sz w:val="22"/>
          <w:szCs w:val="22"/>
          <w:lang w:bidi="ru-RU"/>
        </w:rPr>
        <w:t>составляемый и подписываемый между Застройщиком и Участником</w:t>
      </w:r>
      <w:r w:rsidRPr="009B143B">
        <w:rPr>
          <w:sz w:val="22"/>
          <w:szCs w:val="22"/>
        </w:rPr>
        <w:t xml:space="preserve"> не ранее чем после момента ввода в эксплуатацию Жилого дома, подтверждающий факт передачи Застройщиком Помещения и е</w:t>
      </w:r>
      <w:r w:rsidRPr="0020705A">
        <w:rPr>
          <w:sz w:val="22"/>
          <w:szCs w:val="22"/>
        </w:rPr>
        <w:t>го принятия Участником.</w:t>
      </w:r>
    </w:p>
    <w:p w14:paraId="3A5E04EF" w14:textId="009E4381" w:rsidR="00405C11" w:rsidRDefault="0075507A" w:rsidP="00201427">
      <w:pPr>
        <w:widowControl/>
        <w:tabs>
          <w:tab w:val="clear" w:pos="1106"/>
          <w:tab w:val="clear" w:pos="1276"/>
        </w:tabs>
        <w:spacing w:after="80" w:line="276" w:lineRule="auto"/>
        <w:ind w:firstLine="0"/>
      </w:pPr>
      <w:r w:rsidRPr="0020705A">
        <w:rPr>
          <w:sz w:val="22"/>
          <w:szCs w:val="22"/>
        </w:rPr>
        <w:t>«</w:t>
      </w:r>
      <w:r w:rsidRPr="0020705A">
        <w:rPr>
          <w:b/>
          <w:bCs/>
          <w:sz w:val="22"/>
          <w:szCs w:val="22"/>
        </w:rPr>
        <w:t>Односторонний Акт о передаче</w:t>
      </w:r>
      <w:r w:rsidR="00E61ED2">
        <w:rPr>
          <w:b/>
          <w:bCs/>
          <w:sz w:val="22"/>
          <w:szCs w:val="22"/>
        </w:rPr>
        <w:t xml:space="preserve"> </w:t>
      </w:r>
      <w:r w:rsidRPr="0020705A">
        <w:rPr>
          <w:b/>
          <w:bCs/>
          <w:sz w:val="22"/>
          <w:szCs w:val="22"/>
        </w:rPr>
        <w:t>Помещения</w:t>
      </w:r>
      <w:r w:rsidRPr="0020705A">
        <w:rPr>
          <w:sz w:val="22"/>
          <w:szCs w:val="22"/>
        </w:rPr>
        <w:t xml:space="preserve">» </w:t>
      </w:r>
      <w:r w:rsidR="0020705A" w:rsidRPr="009B143B">
        <w:rPr>
          <w:sz w:val="22"/>
          <w:szCs w:val="22"/>
        </w:rPr>
        <w:t xml:space="preserve">– </w:t>
      </w:r>
      <w:r w:rsidR="00405C11" w:rsidRPr="0020705A">
        <w:rPr>
          <w:sz w:val="22"/>
          <w:szCs w:val="22"/>
        </w:rPr>
        <w:t xml:space="preserve">документ, </w:t>
      </w:r>
      <w:r w:rsidR="00405C11" w:rsidRPr="0020705A">
        <w:rPr>
          <w:sz w:val="22"/>
          <w:szCs w:val="22"/>
          <w:lang w:bidi="ru-RU"/>
        </w:rPr>
        <w:t xml:space="preserve">составляемый и подписываемый Застройщиком </w:t>
      </w:r>
      <w:r w:rsidR="00D63672" w:rsidRPr="0020705A">
        <w:rPr>
          <w:sz w:val="22"/>
          <w:szCs w:val="22"/>
          <w:lang w:bidi="ru-RU"/>
        </w:rPr>
        <w:t xml:space="preserve">в </w:t>
      </w:r>
      <w:r w:rsidR="00D63672" w:rsidRPr="0020705A">
        <w:rPr>
          <w:sz w:val="22"/>
          <w:szCs w:val="22"/>
        </w:rPr>
        <w:t>случае необоснованного уклонения или отказа Участника от принятия Помещения в установленный срок, по истечении 2 (двух) месяцев со дня</w:t>
      </w:r>
      <w:r w:rsidR="00D63672" w:rsidRPr="009B143B">
        <w:rPr>
          <w:sz w:val="22"/>
          <w:szCs w:val="22"/>
        </w:rPr>
        <w:t>, когда Участник обязан был приступить к принятию Помещения</w:t>
      </w:r>
      <w:r w:rsidR="00D63672">
        <w:rPr>
          <w:sz w:val="22"/>
          <w:szCs w:val="22"/>
        </w:rPr>
        <w:t>.</w:t>
      </w:r>
    </w:p>
    <w:p w14:paraId="7653E436" w14:textId="77777777" w:rsidR="00F0572B" w:rsidRDefault="00552597" w:rsidP="00201427">
      <w:pPr>
        <w:widowControl/>
        <w:tabs>
          <w:tab w:val="clear" w:pos="1106"/>
          <w:tab w:val="clear" w:pos="1276"/>
        </w:tabs>
        <w:spacing w:after="80" w:line="276" w:lineRule="auto"/>
        <w:ind w:firstLine="0"/>
        <w:rPr>
          <w:sz w:val="22"/>
          <w:szCs w:val="22"/>
          <w:lang w:bidi="ru-RU"/>
        </w:rPr>
      </w:pPr>
      <w:r w:rsidRPr="009B143B">
        <w:rPr>
          <w:b/>
          <w:bCs/>
          <w:sz w:val="22"/>
          <w:szCs w:val="22"/>
          <w:lang w:bidi="ru-RU"/>
        </w:rPr>
        <w:t>«Акт осмотра»</w:t>
      </w:r>
      <w:r w:rsidRPr="009B143B">
        <w:rPr>
          <w:sz w:val="22"/>
          <w:szCs w:val="22"/>
          <w:lang w:bidi="ru-RU"/>
        </w:rPr>
        <w:t xml:space="preserve"> – документ, составляемый и подписываемый между Застройщиком, Участником и иными привлекаемыми ими третьими лицами до фактической передачи Помещения Участнику и подписания Сторонами Акта приема-передачи, подтверждающий проведение Сторонами осмотра Помещения на предмет выявления </w:t>
      </w:r>
      <w:r w:rsidRPr="009B143B">
        <w:rPr>
          <w:sz w:val="22"/>
          <w:szCs w:val="22"/>
        </w:rPr>
        <w:t>недостатков Помещения.</w:t>
      </w:r>
    </w:p>
    <w:p w14:paraId="3476DB86" w14:textId="676F194E" w:rsidR="00F0572B" w:rsidRPr="009B143B" w:rsidRDefault="00F0572B" w:rsidP="00201427">
      <w:pPr>
        <w:widowControl/>
        <w:tabs>
          <w:tab w:val="clear" w:pos="1106"/>
          <w:tab w:val="clear" w:pos="1276"/>
        </w:tabs>
        <w:spacing w:after="80" w:line="276" w:lineRule="auto"/>
        <w:ind w:firstLine="0"/>
        <w:rPr>
          <w:sz w:val="22"/>
          <w:szCs w:val="22"/>
          <w:lang w:bidi="ru-RU"/>
        </w:rPr>
      </w:pPr>
      <w:r>
        <w:rPr>
          <w:sz w:val="22"/>
          <w:szCs w:val="22"/>
        </w:rPr>
        <w:t>«</w:t>
      </w:r>
      <w:r w:rsidRPr="00F0572B">
        <w:rPr>
          <w:b/>
          <w:bCs/>
          <w:sz w:val="22"/>
          <w:szCs w:val="22"/>
        </w:rPr>
        <w:t>Явные недостатки</w:t>
      </w:r>
      <w:r>
        <w:rPr>
          <w:sz w:val="22"/>
          <w:szCs w:val="22"/>
        </w:rPr>
        <w:t xml:space="preserve">» </w:t>
      </w:r>
      <w:r w:rsidRPr="009B143B">
        <w:rPr>
          <w:sz w:val="22"/>
          <w:szCs w:val="22"/>
          <w:lang w:bidi="ru-RU"/>
        </w:rPr>
        <w:t>–</w:t>
      </w:r>
      <w:r>
        <w:rPr>
          <w:sz w:val="22"/>
          <w:szCs w:val="22"/>
          <w:lang w:bidi="ru-RU"/>
        </w:rPr>
        <w:t xml:space="preserve"> </w:t>
      </w:r>
      <w:r w:rsidRPr="009B143B">
        <w:rPr>
          <w:sz w:val="22"/>
          <w:szCs w:val="22"/>
        </w:rPr>
        <w:t>недостатки</w:t>
      </w:r>
      <w:r>
        <w:rPr>
          <w:sz w:val="22"/>
          <w:szCs w:val="22"/>
        </w:rPr>
        <w:t xml:space="preserve"> Помещения</w:t>
      </w:r>
      <w:r w:rsidRPr="009B143B">
        <w:rPr>
          <w:sz w:val="22"/>
          <w:szCs w:val="22"/>
        </w:rPr>
        <w:t xml:space="preserve">, которые могут и должны быть выявлены Участником </w:t>
      </w:r>
      <w:r w:rsidRPr="00F0572B">
        <w:rPr>
          <w:sz w:val="22"/>
          <w:szCs w:val="22"/>
        </w:rPr>
        <w:t>при визуальном осмотре Помещения без использования специализированного измерительного и вспомогательного оборудования.</w:t>
      </w:r>
    </w:p>
    <w:p w14:paraId="7C870876" w14:textId="75130103" w:rsidR="002216E4" w:rsidRDefault="009B5109" w:rsidP="00201427">
      <w:pPr>
        <w:widowControl/>
        <w:tabs>
          <w:tab w:val="clear" w:pos="1106"/>
          <w:tab w:val="clear" w:pos="1276"/>
        </w:tabs>
        <w:spacing w:after="80" w:line="276" w:lineRule="auto"/>
        <w:ind w:firstLine="0"/>
        <w:rPr>
          <w:sz w:val="22"/>
          <w:szCs w:val="22"/>
          <w:lang w:bidi="ru-RU"/>
        </w:rPr>
      </w:pPr>
      <w:r>
        <w:rPr>
          <w:sz w:val="22"/>
          <w:szCs w:val="22"/>
          <w:lang w:bidi="ru-RU"/>
        </w:rPr>
        <w:t>«</w:t>
      </w:r>
      <w:r w:rsidRPr="00774D6A">
        <w:rPr>
          <w:b/>
          <w:bCs/>
          <w:sz w:val="22"/>
          <w:szCs w:val="22"/>
          <w:lang w:bidi="ru-RU"/>
        </w:rPr>
        <w:t>Устранимы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несущественны</w:t>
      </w:r>
      <w:r w:rsidR="00F0572B">
        <w:rPr>
          <w:b/>
          <w:bCs/>
          <w:sz w:val="22"/>
          <w:szCs w:val="22"/>
          <w:lang w:bidi="ru-RU"/>
        </w:rPr>
        <w:t>е</w:t>
      </w:r>
      <w:r w:rsidRPr="00774D6A">
        <w:rPr>
          <w:b/>
          <w:bCs/>
          <w:sz w:val="22"/>
          <w:szCs w:val="22"/>
          <w:lang w:bidi="ru-RU"/>
        </w:rPr>
        <w:t xml:space="preserve"> </w:t>
      </w:r>
      <w:r w:rsidR="00774D6A" w:rsidRPr="00774D6A">
        <w:rPr>
          <w:b/>
          <w:bCs/>
          <w:sz w:val="22"/>
          <w:szCs w:val="22"/>
          <w:lang w:bidi="ru-RU"/>
        </w:rPr>
        <w:t>недостатк</w:t>
      </w:r>
      <w:r w:rsidR="00F0572B">
        <w:rPr>
          <w:b/>
          <w:bCs/>
          <w:sz w:val="22"/>
          <w:szCs w:val="22"/>
          <w:lang w:bidi="ru-RU"/>
        </w:rPr>
        <w:t>и</w:t>
      </w:r>
      <w:r w:rsidR="00774D6A">
        <w:rPr>
          <w:sz w:val="22"/>
          <w:szCs w:val="22"/>
          <w:lang w:bidi="ru-RU"/>
        </w:rPr>
        <w:t xml:space="preserve">» </w:t>
      </w:r>
      <w:r w:rsidR="00774D6A" w:rsidRPr="009B143B">
        <w:rPr>
          <w:sz w:val="22"/>
          <w:szCs w:val="22"/>
          <w:lang w:bidi="ru-RU"/>
        </w:rPr>
        <w:t>–</w:t>
      </w:r>
      <w:r w:rsidR="00774D6A">
        <w:rPr>
          <w:sz w:val="22"/>
          <w:szCs w:val="22"/>
          <w:lang w:bidi="ru-RU"/>
        </w:rPr>
        <w:t xml:space="preserve"> </w:t>
      </w:r>
      <w:r w:rsidR="00774D6A" w:rsidRPr="00774D6A">
        <w:rPr>
          <w:sz w:val="22"/>
          <w:szCs w:val="22"/>
          <w:lang w:bidi="ru-RU"/>
        </w:rPr>
        <w:t>устранимы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Pr>
          <w:sz w:val="22"/>
          <w:szCs w:val="22"/>
          <w:lang w:bidi="ru-RU"/>
        </w:rPr>
        <w:t xml:space="preserve"> Помещения</w:t>
      </w:r>
      <w:r w:rsidR="00774D6A" w:rsidRPr="00774D6A">
        <w:rPr>
          <w:sz w:val="22"/>
          <w:szCs w:val="22"/>
          <w:lang w:bidi="ru-RU"/>
        </w:rPr>
        <w:t xml:space="preserve"> (в </w:t>
      </w:r>
      <w:proofErr w:type="spellStart"/>
      <w:r w:rsidR="00774D6A" w:rsidRPr="00774D6A">
        <w:rPr>
          <w:sz w:val="22"/>
          <w:szCs w:val="22"/>
          <w:lang w:bidi="ru-RU"/>
        </w:rPr>
        <w:t>т.ч</w:t>
      </w:r>
      <w:proofErr w:type="spellEnd"/>
      <w:r w:rsidR="00774D6A" w:rsidRPr="00774D6A">
        <w:rPr>
          <w:sz w:val="22"/>
          <w:szCs w:val="22"/>
          <w:lang w:bidi="ru-RU"/>
        </w:rPr>
        <w:t xml:space="preserve">. </w:t>
      </w:r>
      <w:r w:rsidR="00F0572B">
        <w:rPr>
          <w:sz w:val="22"/>
          <w:szCs w:val="22"/>
          <w:lang w:bidi="ru-RU"/>
        </w:rPr>
        <w:t>Я</w:t>
      </w:r>
      <w:r w:rsidR="00774D6A" w:rsidRPr="00774D6A">
        <w:rPr>
          <w:sz w:val="22"/>
          <w:szCs w:val="22"/>
          <w:lang w:bidi="ru-RU"/>
        </w:rPr>
        <w:t>вны</w:t>
      </w:r>
      <w:r w:rsidR="00F0572B">
        <w:rPr>
          <w:sz w:val="22"/>
          <w:szCs w:val="22"/>
          <w:lang w:bidi="ru-RU"/>
        </w:rPr>
        <w:t>е</w:t>
      </w:r>
      <w:r w:rsidR="00774D6A" w:rsidRPr="00774D6A">
        <w:rPr>
          <w:sz w:val="22"/>
          <w:szCs w:val="22"/>
          <w:lang w:bidi="ru-RU"/>
        </w:rPr>
        <w:t xml:space="preserve"> недостатк</w:t>
      </w:r>
      <w:r w:rsidR="00F0572B">
        <w:rPr>
          <w:sz w:val="22"/>
          <w:szCs w:val="22"/>
          <w:lang w:bidi="ru-RU"/>
        </w:rPr>
        <w:t>и</w:t>
      </w:r>
      <w:r w:rsidR="00774D6A" w:rsidRPr="00774D6A">
        <w:rPr>
          <w:sz w:val="22"/>
          <w:szCs w:val="22"/>
          <w:lang w:bidi="ru-RU"/>
        </w:rPr>
        <w:t>), не являющи</w:t>
      </w:r>
      <w:r w:rsidR="00F0572B">
        <w:rPr>
          <w:sz w:val="22"/>
          <w:szCs w:val="22"/>
          <w:lang w:bidi="ru-RU"/>
        </w:rPr>
        <w:t>е</w:t>
      </w:r>
      <w:r w:rsidR="00774D6A" w:rsidRPr="00774D6A">
        <w:rPr>
          <w:sz w:val="22"/>
          <w:szCs w:val="22"/>
          <w:lang w:bidi="ru-RU"/>
        </w:rPr>
        <w:t>ся существенным нарушением требований к качеству Помещения по смыслу ч</w:t>
      </w:r>
      <w:r w:rsidR="00F0572B">
        <w:rPr>
          <w:sz w:val="22"/>
          <w:szCs w:val="22"/>
          <w:lang w:bidi="ru-RU"/>
        </w:rPr>
        <w:t>.</w:t>
      </w:r>
      <w:r w:rsidR="00774D6A" w:rsidRPr="00774D6A">
        <w:rPr>
          <w:sz w:val="22"/>
          <w:szCs w:val="22"/>
          <w:lang w:bidi="ru-RU"/>
        </w:rPr>
        <w:t xml:space="preserve"> 3 ст</w:t>
      </w:r>
      <w:r w:rsidR="00F0572B">
        <w:rPr>
          <w:sz w:val="22"/>
          <w:szCs w:val="22"/>
          <w:lang w:bidi="ru-RU"/>
        </w:rPr>
        <w:t>.</w:t>
      </w:r>
      <w:r w:rsidR="00774D6A" w:rsidRPr="00774D6A">
        <w:rPr>
          <w:sz w:val="22"/>
          <w:szCs w:val="22"/>
          <w:lang w:bidi="ru-RU"/>
        </w:rPr>
        <w:t xml:space="preserve"> 7 Закона № 214-ФЗ</w:t>
      </w:r>
      <w:r w:rsidR="002216E4" w:rsidRPr="00201427">
        <w:rPr>
          <w:sz w:val="22"/>
          <w:szCs w:val="22"/>
          <w:lang w:bidi="ru-RU"/>
        </w:rPr>
        <w:t>, наличие которых не является основанием для признания Поме</w:t>
      </w:r>
      <w:r w:rsidR="002216E4" w:rsidRPr="000E4EB2">
        <w:rPr>
          <w:sz w:val="22"/>
          <w:szCs w:val="22"/>
          <w:lang w:bidi="ru-RU"/>
        </w:rPr>
        <w:t>щения непригодным для проживания, не влияет на возможность его эксплуатации по назначению,</w:t>
      </w:r>
      <w:r w:rsidR="002216E4" w:rsidRPr="00201427">
        <w:rPr>
          <w:sz w:val="22"/>
          <w:szCs w:val="22"/>
          <w:lang w:bidi="ru-RU"/>
        </w:rPr>
        <w:t xml:space="preserve"> </w:t>
      </w:r>
      <w:proofErr w:type="gramStart"/>
      <w:r w:rsidR="002216E4" w:rsidRPr="00201427">
        <w:rPr>
          <w:sz w:val="22"/>
          <w:szCs w:val="22"/>
          <w:lang w:bidi="ru-RU"/>
        </w:rPr>
        <w:t>а следовательно</w:t>
      </w:r>
      <w:proofErr w:type="gramEnd"/>
      <w:r w:rsidR="002216E4" w:rsidRPr="00201427">
        <w:rPr>
          <w:sz w:val="22"/>
          <w:szCs w:val="22"/>
          <w:lang w:bidi="ru-RU"/>
        </w:rPr>
        <w:t xml:space="preserve">, не является основанием </w:t>
      </w:r>
      <w:r w:rsidR="00201427" w:rsidRPr="00201427">
        <w:rPr>
          <w:sz w:val="22"/>
          <w:szCs w:val="22"/>
          <w:lang w:bidi="ru-RU"/>
        </w:rPr>
        <w:t>для</w:t>
      </w:r>
      <w:r w:rsidR="002216E4" w:rsidRPr="00201427">
        <w:rPr>
          <w:sz w:val="22"/>
          <w:szCs w:val="22"/>
          <w:lang w:bidi="ru-RU"/>
        </w:rPr>
        <w:t xml:space="preserve"> отказа от при</w:t>
      </w:r>
      <w:r w:rsidR="007524BF">
        <w:rPr>
          <w:sz w:val="22"/>
          <w:szCs w:val="22"/>
          <w:lang w:bidi="ru-RU"/>
        </w:rPr>
        <w:t>нятия</w:t>
      </w:r>
      <w:r w:rsidR="002216E4" w:rsidRPr="00201427">
        <w:rPr>
          <w:sz w:val="22"/>
          <w:szCs w:val="22"/>
          <w:lang w:bidi="ru-RU"/>
        </w:rPr>
        <w:t xml:space="preserve"> Помещения</w:t>
      </w:r>
      <w:r w:rsidR="00201427" w:rsidRPr="00201427">
        <w:rPr>
          <w:sz w:val="22"/>
          <w:szCs w:val="22"/>
          <w:lang w:bidi="ru-RU"/>
        </w:rPr>
        <w:t>.</w:t>
      </w:r>
    </w:p>
    <w:p w14:paraId="738086E2" w14:textId="77777777" w:rsidR="00266083"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Общее имущество в Жилом доме</w:t>
      </w:r>
      <w:r w:rsidRPr="009B143B">
        <w:rPr>
          <w:sz w:val="22"/>
          <w:szCs w:val="22"/>
        </w:rPr>
        <w:t xml:space="preserve">» – </w:t>
      </w:r>
      <w:r w:rsidR="001E67CA" w:rsidRPr="009B143B">
        <w:rPr>
          <w:sz w:val="22"/>
          <w:szCs w:val="22"/>
        </w:rPr>
        <w:t>имущество Жилого дома</w:t>
      </w:r>
      <w:r w:rsidR="00266083" w:rsidRPr="009B143B">
        <w:rPr>
          <w:sz w:val="22"/>
          <w:szCs w:val="22"/>
        </w:rPr>
        <w:t>, к</w:t>
      </w:r>
      <w:r w:rsidR="001E67CA" w:rsidRPr="009B143B">
        <w:rPr>
          <w:sz w:val="22"/>
          <w:szCs w:val="22"/>
        </w:rPr>
        <w:t xml:space="preserve">оторое после </w:t>
      </w:r>
      <w:r w:rsidR="00266083" w:rsidRPr="009B143B">
        <w:rPr>
          <w:sz w:val="22"/>
          <w:szCs w:val="22"/>
        </w:rPr>
        <w:t xml:space="preserve">составления и </w:t>
      </w:r>
      <w:r w:rsidR="001E67CA" w:rsidRPr="009B143B">
        <w:rPr>
          <w:sz w:val="22"/>
          <w:szCs w:val="22"/>
        </w:rPr>
        <w:t>подписания Акта приема-передачи</w:t>
      </w:r>
      <w:r w:rsidR="00266083" w:rsidRPr="009B143B">
        <w:t xml:space="preserve"> </w:t>
      </w:r>
      <w:r w:rsidR="00266083" w:rsidRPr="009B143B">
        <w:rPr>
          <w:sz w:val="22"/>
          <w:szCs w:val="22"/>
        </w:rPr>
        <w:t>будет принадлежать Участнику</w:t>
      </w:r>
      <w:r w:rsidR="001E67CA" w:rsidRPr="009B143B">
        <w:rPr>
          <w:sz w:val="22"/>
          <w:szCs w:val="22"/>
        </w:rPr>
        <w:t xml:space="preserve"> на праве общей долевой собственности</w:t>
      </w:r>
      <w:r w:rsidR="00BC4F6A" w:rsidRPr="009B143B">
        <w:rPr>
          <w:sz w:val="22"/>
          <w:szCs w:val="22"/>
        </w:rPr>
        <w:t>, с</w:t>
      </w:r>
      <w:r w:rsidR="00266083" w:rsidRPr="009B143B">
        <w:rPr>
          <w:sz w:val="22"/>
          <w:szCs w:val="22"/>
        </w:rPr>
        <w:t xml:space="preserve">остав </w:t>
      </w:r>
      <w:r w:rsidR="00BC4F6A" w:rsidRPr="009B143B">
        <w:rPr>
          <w:sz w:val="22"/>
          <w:szCs w:val="22"/>
        </w:rPr>
        <w:t>которого</w:t>
      </w:r>
      <w:r w:rsidR="00266083" w:rsidRPr="009B143B">
        <w:rPr>
          <w:sz w:val="22"/>
          <w:szCs w:val="22"/>
        </w:rPr>
        <w:t xml:space="preserve"> определяется в соответствии с частью 1 статьи 36 Жилищного кодекса РФ.</w:t>
      </w:r>
    </w:p>
    <w:p w14:paraId="24C37E85" w14:textId="30B3DAF1"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Уполномоченный представитель</w:t>
      </w:r>
      <w:r w:rsidRPr="009B143B">
        <w:rPr>
          <w:sz w:val="22"/>
          <w:szCs w:val="22"/>
        </w:rPr>
        <w:t>» – физическое лицо, действующее от имени и</w:t>
      </w:r>
      <w:r w:rsidR="008663E7">
        <w:rPr>
          <w:sz w:val="22"/>
          <w:szCs w:val="22"/>
        </w:rPr>
        <w:t xml:space="preserve"> </w:t>
      </w:r>
      <w:r w:rsidRPr="009B143B">
        <w:rPr>
          <w:sz w:val="22"/>
          <w:szCs w:val="22"/>
        </w:rPr>
        <w:t>в</w:t>
      </w:r>
      <w:r w:rsidR="008663E7">
        <w:rPr>
          <w:sz w:val="22"/>
          <w:szCs w:val="22"/>
        </w:rPr>
        <w:t xml:space="preserve"> </w:t>
      </w:r>
      <w:r w:rsidRPr="009B143B">
        <w:rPr>
          <w:sz w:val="22"/>
          <w:szCs w:val="22"/>
        </w:rPr>
        <w:t>интересах Участника на основании нотариально удостоверенной доверенности и уполномоченное Участником совершать все необходимые юридические и фактические действия, направленные на заключение, изменение, расторжение и</w:t>
      </w:r>
      <w:r w:rsidR="00374F77" w:rsidRPr="009B143B">
        <w:rPr>
          <w:sz w:val="22"/>
          <w:szCs w:val="22"/>
        </w:rPr>
        <w:t xml:space="preserve"> </w:t>
      </w:r>
      <w:r w:rsidRPr="009B143B">
        <w:rPr>
          <w:sz w:val="22"/>
          <w:szCs w:val="22"/>
        </w:rPr>
        <w:t>/</w:t>
      </w:r>
      <w:r w:rsidR="00374F77" w:rsidRPr="009B143B">
        <w:rPr>
          <w:sz w:val="22"/>
          <w:szCs w:val="22"/>
        </w:rPr>
        <w:t xml:space="preserve"> </w:t>
      </w:r>
      <w:r w:rsidRPr="009B143B">
        <w:rPr>
          <w:sz w:val="22"/>
          <w:szCs w:val="22"/>
        </w:rPr>
        <w:t>или государственную регистрацию Договора, приложений, дополнений и изменений к нему.</w:t>
      </w:r>
    </w:p>
    <w:p w14:paraId="7AD975E0" w14:textId="1FCCC45C" w:rsidR="00E62540" w:rsidRPr="009B143B" w:rsidRDefault="00E62540" w:rsidP="00201427">
      <w:pPr>
        <w:widowControl/>
        <w:tabs>
          <w:tab w:val="clear" w:pos="1106"/>
          <w:tab w:val="clear" w:pos="1276"/>
        </w:tabs>
        <w:spacing w:after="80" w:line="276" w:lineRule="auto"/>
        <w:ind w:firstLine="0"/>
        <w:rPr>
          <w:sz w:val="22"/>
          <w:szCs w:val="22"/>
        </w:rPr>
      </w:pPr>
      <w:r w:rsidRPr="009B143B">
        <w:rPr>
          <w:sz w:val="22"/>
          <w:szCs w:val="22"/>
        </w:rPr>
        <w:t>«</w:t>
      </w:r>
      <w:r w:rsidRPr="009B143B">
        <w:rPr>
          <w:b/>
          <w:sz w:val="22"/>
          <w:szCs w:val="22"/>
        </w:rPr>
        <w:t>Управляющая организация</w:t>
      </w:r>
      <w:r w:rsidRPr="009B143B">
        <w:rPr>
          <w:sz w:val="22"/>
          <w:szCs w:val="22"/>
        </w:rPr>
        <w:t xml:space="preserve">» </w:t>
      </w:r>
      <w:r w:rsidR="005A160E" w:rsidRPr="009B143B">
        <w:rPr>
          <w:sz w:val="22"/>
          <w:szCs w:val="22"/>
        </w:rPr>
        <w:t xml:space="preserve">– </w:t>
      </w:r>
      <w:r w:rsidRPr="009B143B">
        <w:rPr>
          <w:sz w:val="22"/>
          <w:szCs w:val="22"/>
        </w:rPr>
        <w:t xml:space="preserve">юридическое лицо, имеющее лицензию </w:t>
      </w:r>
      <w:r w:rsidR="005A160E" w:rsidRPr="009B143B">
        <w:rPr>
          <w:sz w:val="22"/>
          <w:szCs w:val="22"/>
        </w:rPr>
        <w:t xml:space="preserve">на управление многоквартирными домами </w:t>
      </w:r>
      <w:r w:rsidRPr="009B143B">
        <w:rPr>
          <w:sz w:val="22"/>
          <w:szCs w:val="22"/>
        </w:rPr>
        <w:t>и оказывающее услуги по управление Жилым домом на основании заключенного с Застройщиком договора управления многоквартирным домом.</w:t>
      </w:r>
    </w:p>
    <w:p w14:paraId="038C101C" w14:textId="77777777" w:rsidR="00352B70" w:rsidRPr="009B143B" w:rsidRDefault="00352B70" w:rsidP="00201427">
      <w:pPr>
        <w:widowControl/>
        <w:spacing w:after="80" w:line="276" w:lineRule="auto"/>
        <w:ind w:firstLine="0"/>
        <w:rPr>
          <w:sz w:val="22"/>
          <w:szCs w:val="22"/>
        </w:rPr>
      </w:pPr>
      <w:r w:rsidRPr="009B143B">
        <w:rPr>
          <w:b/>
          <w:sz w:val="22"/>
          <w:szCs w:val="22"/>
        </w:rPr>
        <w:t>«</w:t>
      </w:r>
      <w:r w:rsidR="00374F77" w:rsidRPr="009B143B">
        <w:rPr>
          <w:b/>
          <w:sz w:val="22"/>
          <w:szCs w:val="22"/>
        </w:rPr>
        <w:t>Орган регистрации</w:t>
      </w:r>
      <w:r w:rsidRPr="009B143B">
        <w:rPr>
          <w:b/>
          <w:sz w:val="22"/>
          <w:szCs w:val="22"/>
        </w:rPr>
        <w:t xml:space="preserve">» </w:t>
      </w:r>
      <w:r w:rsidR="00374F77" w:rsidRPr="009B143B">
        <w:rPr>
          <w:sz w:val="22"/>
          <w:szCs w:val="22"/>
        </w:rPr>
        <w:t>–</w:t>
      </w:r>
      <w:r w:rsidR="00374F77" w:rsidRPr="009B143B">
        <w:rPr>
          <w:b/>
          <w:sz w:val="22"/>
          <w:szCs w:val="22"/>
        </w:rPr>
        <w:t xml:space="preserve"> </w:t>
      </w:r>
      <w:r w:rsidRPr="009B143B">
        <w:rPr>
          <w:sz w:val="22"/>
          <w:szCs w:val="22"/>
        </w:rPr>
        <w:t>Управление Федеральной службы государственной регистрации, кадастра и картографии по Новосибирской области (</w:t>
      </w:r>
      <w:proofErr w:type="spellStart"/>
      <w:r w:rsidRPr="009B143B">
        <w:rPr>
          <w:sz w:val="22"/>
          <w:szCs w:val="22"/>
        </w:rPr>
        <w:t>Росреестр</w:t>
      </w:r>
      <w:proofErr w:type="spellEnd"/>
      <w:r w:rsidRPr="009B143B">
        <w:rPr>
          <w:sz w:val="22"/>
          <w:szCs w:val="22"/>
        </w:rPr>
        <w:t xml:space="preserve"> по НСО).</w:t>
      </w:r>
    </w:p>
    <w:p w14:paraId="11E4806E" w14:textId="6A0386E5"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площадь Помещения</w:t>
      </w:r>
      <w:r w:rsidRPr="009B143B">
        <w:rPr>
          <w:sz w:val="22"/>
          <w:szCs w:val="22"/>
        </w:rPr>
        <w:t>» – состоит из суммы площади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за исключением площади лоджии с понижающим коэффициентом - 0,5 и / или балкона с понижающими коэффициентом - 0,3.</w:t>
      </w:r>
    </w:p>
    <w:p w14:paraId="061FB596" w14:textId="039FCDCF" w:rsidR="0017605B" w:rsidRDefault="0017605B" w:rsidP="00201427">
      <w:pPr>
        <w:pStyle w:val="11"/>
        <w:keepLines/>
        <w:spacing w:after="80" w:line="276" w:lineRule="auto"/>
        <w:ind w:firstLine="0"/>
        <w:rPr>
          <w:sz w:val="22"/>
          <w:szCs w:val="22"/>
        </w:rPr>
      </w:pPr>
      <w:r w:rsidRPr="009B143B">
        <w:rPr>
          <w:sz w:val="22"/>
          <w:szCs w:val="22"/>
        </w:rPr>
        <w:t>«</w:t>
      </w:r>
      <w:r w:rsidRPr="009B143B">
        <w:rPr>
          <w:b/>
          <w:sz w:val="22"/>
          <w:szCs w:val="22"/>
        </w:rPr>
        <w:t>Общая приведенная площадь Помещения</w:t>
      </w:r>
      <w:r w:rsidRPr="009B143B">
        <w:rPr>
          <w:sz w:val="22"/>
          <w:szCs w:val="22"/>
        </w:rPr>
        <w:t>» – состоит из суммы Общей площади Помещения и площади лоджии с понижающим коэффициентом - 0,5 и / или балкона с понижающими коэффициентом - 0,3.</w:t>
      </w:r>
    </w:p>
    <w:p w14:paraId="57CB14E3" w14:textId="39E2501D" w:rsidR="00E16C1D" w:rsidRPr="008C583F" w:rsidRDefault="00E16C1D" w:rsidP="00201427">
      <w:pPr>
        <w:pStyle w:val="11"/>
        <w:keepLines/>
        <w:spacing w:after="80" w:line="276" w:lineRule="auto"/>
        <w:ind w:firstLine="0"/>
        <w:rPr>
          <w:sz w:val="22"/>
          <w:szCs w:val="22"/>
        </w:rPr>
      </w:pPr>
      <w:r>
        <w:rPr>
          <w:sz w:val="22"/>
          <w:szCs w:val="22"/>
        </w:rPr>
        <w:t>«</w:t>
      </w:r>
      <w:r w:rsidRPr="00E16C1D">
        <w:rPr>
          <w:b/>
          <w:bCs/>
          <w:sz w:val="22"/>
          <w:szCs w:val="22"/>
        </w:rPr>
        <w:t>Договор НКЛ</w:t>
      </w:r>
      <w:r>
        <w:rPr>
          <w:sz w:val="22"/>
          <w:szCs w:val="22"/>
        </w:rPr>
        <w:t>»</w:t>
      </w:r>
      <w:r w:rsidR="00E06277">
        <w:rPr>
          <w:sz w:val="22"/>
          <w:szCs w:val="22"/>
        </w:rPr>
        <w:t xml:space="preserve"> – </w:t>
      </w:r>
      <w:r>
        <w:rPr>
          <w:sz w:val="22"/>
          <w:szCs w:val="22"/>
        </w:rPr>
        <w:t>д</w:t>
      </w:r>
      <w:r w:rsidRPr="00365B87">
        <w:rPr>
          <w:sz w:val="22"/>
          <w:szCs w:val="22"/>
        </w:rPr>
        <w:t xml:space="preserve">оговор об открытии </w:t>
      </w:r>
      <w:proofErr w:type="spellStart"/>
      <w:r w:rsidRPr="00365B87">
        <w:rPr>
          <w:sz w:val="22"/>
          <w:szCs w:val="22"/>
        </w:rPr>
        <w:t>невозобновляемой</w:t>
      </w:r>
      <w:proofErr w:type="spellEnd"/>
      <w:r w:rsidRPr="00365B87">
        <w:rPr>
          <w:sz w:val="22"/>
          <w:szCs w:val="22"/>
        </w:rPr>
        <w:t xml:space="preserve"> кредитной линии</w:t>
      </w:r>
      <w:r>
        <w:rPr>
          <w:sz w:val="22"/>
          <w:szCs w:val="22"/>
        </w:rPr>
        <w:t xml:space="preserve"> </w:t>
      </w:r>
      <w:r w:rsidRPr="004D11DE">
        <w:rPr>
          <w:sz w:val="22"/>
          <w:szCs w:val="22"/>
        </w:rPr>
        <w:t xml:space="preserve">№ </w:t>
      </w:r>
      <w:r w:rsidR="004D11DE" w:rsidRPr="004D11DE">
        <w:rPr>
          <w:sz w:val="22"/>
          <w:szCs w:val="22"/>
        </w:rPr>
        <w:t>440B007N2</w:t>
      </w:r>
      <w:r w:rsidRPr="004D11DE">
        <w:rPr>
          <w:sz w:val="22"/>
          <w:szCs w:val="22"/>
        </w:rPr>
        <w:t xml:space="preserve"> от «</w:t>
      </w:r>
      <w:r w:rsidR="004D11DE">
        <w:rPr>
          <w:sz w:val="22"/>
          <w:szCs w:val="22"/>
        </w:rPr>
        <w:t>23</w:t>
      </w:r>
      <w:r w:rsidR="008614C2" w:rsidRPr="004D11DE">
        <w:rPr>
          <w:sz w:val="22"/>
          <w:szCs w:val="22"/>
        </w:rPr>
        <w:t xml:space="preserve">» </w:t>
      </w:r>
      <w:r w:rsidR="004D11DE">
        <w:rPr>
          <w:sz w:val="22"/>
          <w:szCs w:val="22"/>
        </w:rPr>
        <w:t xml:space="preserve">августа </w:t>
      </w:r>
      <w:r w:rsidRPr="004D11DE">
        <w:rPr>
          <w:sz w:val="22"/>
          <w:szCs w:val="22"/>
        </w:rPr>
        <w:t>202</w:t>
      </w:r>
      <w:r w:rsidR="008614C2" w:rsidRPr="004D11DE">
        <w:rPr>
          <w:sz w:val="22"/>
          <w:szCs w:val="22"/>
        </w:rPr>
        <w:t>2</w:t>
      </w:r>
      <w:r w:rsidRPr="00365B87">
        <w:rPr>
          <w:sz w:val="22"/>
          <w:szCs w:val="22"/>
        </w:rPr>
        <w:t xml:space="preserve"> года</w:t>
      </w:r>
      <w:r>
        <w:rPr>
          <w:sz w:val="22"/>
          <w:szCs w:val="22"/>
        </w:rPr>
        <w:t xml:space="preserve">, </w:t>
      </w:r>
      <w:r w:rsidR="00DF184F">
        <w:rPr>
          <w:sz w:val="22"/>
          <w:szCs w:val="22"/>
        </w:rPr>
        <w:t>заключённый</w:t>
      </w:r>
      <w:r>
        <w:rPr>
          <w:sz w:val="22"/>
          <w:szCs w:val="22"/>
        </w:rPr>
        <w:t xml:space="preserve"> между Застройщиком и ПАО Сбербанк на финансирование затрат по строительству </w:t>
      </w:r>
      <w:r w:rsidRPr="008C583F">
        <w:rPr>
          <w:sz w:val="22"/>
          <w:szCs w:val="22"/>
        </w:rPr>
        <w:t>Жилого дома.</w:t>
      </w:r>
    </w:p>
    <w:p w14:paraId="187F7A9B" w14:textId="2ACABD2B" w:rsidR="00D23AAE" w:rsidRPr="00AB21C3" w:rsidRDefault="00E06277" w:rsidP="00201427">
      <w:pPr>
        <w:pStyle w:val="11"/>
        <w:keepLines/>
        <w:spacing w:after="80" w:line="276" w:lineRule="auto"/>
        <w:ind w:firstLine="0"/>
        <w:rPr>
          <w:sz w:val="22"/>
          <w:szCs w:val="22"/>
        </w:rPr>
      </w:pPr>
      <w:r w:rsidRPr="008C583F">
        <w:rPr>
          <w:sz w:val="22"/>
          <w:szCs w:val="22"/>
        </w:rPr>
        <w:t>«</w:t>
      </w:r>
      <w:r w:rsidRPr="008C583F">
        <w:rPr>
          <w:b/>
          <w:bCs/>
          <w:sz w:val="22"/>
          <w:szCs w:val="22"/>
        </w:rPr>
        <w:t>Соглашение об уступке</w:t>
      </w:r>
      <w:r w:rsidRPr="008C583F">
        <w:rPr>
          <w:sz w:val="22"/>
          <w:szCs w:val="22"/>
        </w:rPr>
        <w:t xml:space="preserve">» – </w:t>
      </w:r>
      <w:r w:rsidR="00D23AAE" w:rsidRPr="008C583F">
        <w:rPr>
          <w:sz w:val="22"/>
          <w:szCs w:val="22"/>
        </w:rPr>
        <w:t>договор, по которому</w:t>
      </w:r>
      <w:r w:rsidR="00D23AAE" w:rsidRPr="00D23AAE">
        <w:rPr>
          <w:sz w:val="22"/>
          <w:szCs w:val="22"/>
        </w:rPr>
        <w:t xml:space="preserve"> </w:t>
      </w:r>
      <w:r w:rsidR="00D23AAE">
        <w:rPr>
          <w:sz w:val="22"/>
          <w:szCs w:val="22"/>
        </w:rPr>
        <w:t>Участник</w:t>
      </w:r>
      <w:r w:rsidR="00D23AAE" w:rsidRPr="00D23AAE">
        <w:rPr>
          <w:sz w:val="22"/>
          <w:szCs w:val="22"/>
        </w:rPr>
        <w:t xml:space="preserve"> передает </w:t>
      </w:r>
      <w:r w:rsidR="001B7BDC">
        <w:rPr>
          <w:sz w:val="22"/>
          <w:szCs w:val="22"/>
        </w:rPr>
        <w:t>н</w:t>
      </w:r>
      <w:r w:rsidR="00D23AAE" w:rsidRPr="00D23AAE">
        <w:rPr>
          <w:sz w:val="22"/>
          <w:szCs w:val="22"/>
        </w:rPr>
        <w:t xml:space="preserve">овому </w:t>
      </w:r>
      <w:r w:rsidR="001B7BDC">
        <w:rPr>
          <w:sz w:val="22"/>
          <w:szCs w:val="22"/>
        </w:rPr>
        <w:t>У</w:t>
      </w:r>
      <w:r w:rsidR="00D23AAE">
        <w:rPr>
          <w:sz w:val="22"/>
          <w:szCs w:val="22"/>
        </w:rPr>
        <w:t>частнику</w:t>
      </w:r>
      <w:r w:rsidR="00D23AAE" w:rsidRPr="00D23AAE">
        <w:rPr>
          <w:sz w:val="22"/>
          <w:szCs w:val="22"/>
        </w:rPr>
        <w:t xml:space="preserve"> свое право требовать </w:t>
      </w:r>
      <w:r w:rsidR="00D23AAE" w:rsidRPr="00AB21C3">
        <w:rPr>
          <w:sz w:val="22"/>
          <w:szCs w:val="22"/>
        </w:rPr>
        <w:t>от Застройщика передачи Помещения после завершения строительства Жилого дома.</w:t>
      </w:r>
    </w:p>
    <w:p w14:paraId="3DCFAA7E" w14:textId="290EAE73" w:rsidR="00226546" w:rsidRPr="009B143B" w:rsidRDefault="00640B92" w:rsidP="00201427">
      <w:pPr>
        <w:pStyle w:val="11"/>
        <w:keepLines/>
        <w:tabs>
          <w:tab w:val="clear" w:pos="1106"/>
          <w:tab w:val="clear" w:pos="1276"/>
          <w:tab w:val="left" w:pos="-5"/>
        </w:tabs>
        <w:spacing w:after="80" w:line="276" w:lineRule="auto"/>
        <w:ind w:firstLine="0"/>
        <w:rPr>
          <w:sz w:val="22"/>
          <w:szCs w:val="22"/>
        </w:rPr>
      </w:pPr>
      <w:r w:rsidRPr="00AB21C3">
        <w:rPr>
          <w:sz w:val="22"/>
          <w:szCs w:val="22"/>
        </w:rPr>
        <w:t>«</w:t>
      </w:r>
      <w:r w:rsidRPr="00AB21C3">
        <w:rPr>
          <w:b/>
          <w:bCs/>
          <w:sz w:val="22"/>
          <w:szCs w:val="22"/>
        </w:rPr>
        <w:t>Официальный представитель Застройщика</w:t>
      </w:r>
      <w:r w:rsidRPr="00AB21C3">
        <w:rPr>
          <w:sz w:val="22"/>
          <w:szCs w:val="22"/>
        </w:rPr>
        <w:t xml:space="preserve">» – </w:t>
      </w:r>
      <w:r w:rsidR="004263D8" w:rsidRPr="00AB21C3">
        <w:rPr>
          <w:sz w:val="22"/>
          <w:szCs w:val="22"/>
        </w:rPr>
        <w:t xml:space="preserve">лицо, </w:t>
      </w:r>
      <w:r w:rsidR="001B7BDC" w:rsidRPr="00AB21C3">
        <w:rPr>
          <w:sz w:val="22"/>
          <w:szCs w:val="22"/>
        </w:rPr>
        <w:t xml:space="preserve">к </w:t>
      </w:r>
      <w:r w:rsidR="004263D8" w:rsidRPr="00AB21C3">
        <w:rPr>
          <w:sz w:val="22"/>
          <w:szCs w:val="22"/>
        </w:rPr>
        <w:t>которому</w:t>
      </w:r>
      <w:r w:rsidR="001B7BDC" w:rsidRPr="00AB21C3">
        <w:rPr>
          <w:sz w:val="22"/>
          <w:szCs w:val="22"/>
        </w:rPr>
        <w:t xml:space="preserve"> Участник может обратиться за оказанием услуг, направленных на подготовку и оформление документов, а также совершение юридических и фактических</w:t>
      </w:r>
      <w:r w:rsidR="001B7BDC" w:rsidRPr="001B7BDC">
        <w:rPr>
          <w:sz w:val="22"/>
          <w:szCs w:val="22"/>
        </w:rPr>
        <w:t xml:space="preserve"> действий, необходимых для заключения Соглашения об уступке</w:t>
      </w:r>
      <w:r w:rsidR="005A31D5">
        <w:rPr>
          <w:sz w:val="22"/>
          <w:szCs w:val="22"/>
        </w:rPr>
        <w:t>. А</w:t>
      </w:r>
      <w:r w:rsidR="005A31D5" w:rsidRPr="005A31D5">
        <w:rPr>
          <w:sz w:val="22"/>
          <w:szCs w:val="22"/>
        </w:rPr>
        <w:t>дресом (местом нахождения) официальн</w:t>
      </w:r>
      <w:r w:rsidR="005A31D5">
        <w:rPr>
          <w:sz w:val="22"/>
          <w:szCs w:val="22"/>
        </w:rPr>
        <w:t>ого</w:t>
      </w:r>
      <w:r w:rsidR="005A31D5" w:rsidRPr="005A31D5">
        <w:rPr>
          <w:sz w:val="22"/>
          <w:szCs w:val="22"/>
        </w:rPr>
        <w:t xml:space="preserve"> представител</w:t>
      </w:r>
      <w:r w:rsidR="005A31D5">
        <w:rPr>
          <w:sz w:val="22"/>
          <w:szCs w:val="22"/>
        </w:rPr>
        <w:t>я</w:t>
      </w:r>
      <w:r w:rsidR="005A31D5" w:rsidRPr="005A31D5">
        <w:rPr>
          <w:sz w:val="22"/>
          <w:szCs w:val="22"/>
        </w:rPr>
        <w:t xml:space="preserve"> Застройщика является </w:t>
      </w:r>
      <w:r w:rsidR="005A31D5" w:rsidRPr="00AB21C3">
        <w:rPr>
          <w:sz w:val="22"/>
          <w:szCs w:val="22"/>
        </w:rPr>
        <w:t>адрес офиса VS-Недвижимость: 630112, г. Новосибирск, ул. Фрунзе, д. 63, офис 35</w:t>
      </w:r>
      <w:r w:rsidR="00AB21C3" w:rsidRPr="00AB21C3">
        <w:rPr>
          <w:sz w:val="22"/>
          <w:szCs w:val="22"/>
        </w:rPr>
        <w:t xml:space="preserve">. </w:t>
      </w:r>
      <w:r w:rsidR="004263D8" w:rsidRPr="00AB21C3">
        <w:rPr>
          <w:sz w:val="22"/>
          <w:szCs w:val="22"/>
        </w:rPr>
        <w:t>С</w:t>
      </w:r>
      <w:r w:rsidR="00226546" w:rsidRPr="00AB21C3">
        <w:rPr>
          <w:sz w:val="22"/>
          <w:szCs w:val="22"/>
        </w:rPr>
        <w:t>ведения и контактная информация об официальн</w:t>
      </w:r>
      <w:r w:rsidR="00AB21C3" w:rsidRPr="00AB21C3">
        <w:rPr>
          <w:sz w:val="22"/>
          <w:szCs w:val="22"/>
        </w:rPr>
        <w:t>ом</w:t>
      </w:r>
      <w:r w:rsidR="00226546" w:rsidRPr="00AB21C3">
        <w:rPr>
          <w:sz w:val="22"/>
          <w:szCs w:val="22"/>
        </w:rPr>
        <w:t xml:space="preserve"> представител</w:t>
      </w:r>
      <w:r w:rsidR="00AB21C3" w:rsidRPr="00AB21C3">
        <w:rPr>
          <w:sz w:val="22"/>
          <w:szCs w:val="22"/>
        </w:rPr>
        <w:t>и</w:t>
      </w:r>
      <w:r w:rsidR="00226546" w:rsidRPr="00AB21C3">
        <w:rPr>
          <w:sz w:val="22"/>
          <w:szCs w:val="22"/>
        </w:rPr>
        <w:t xml:space="preserve"> Застройщика указаны на сайте Застройщика</w:t>
      </w:r>
      <w:r w:rsidR="005A31D5" w:rsidRPr="00AB21C3">
        <w:rPr>
          <w:sz w:val="22"/>
          <w:szCs w:val="22"/>
        </w:rPr>
        <w:t>.</w:t>
      </w:r>
    </w:p>
    <w:p w14:paraId="7058E6D8" w14:textId="1A3F60E5" w:rsidR="00443907" w:rsidRPr="00FB7E3D" w:rsidRDefault="00D031A2" w:rsidP="00FB7E3D">
      <w:pPr>
        <w:pStyle w:val="aff2"/>
        <w:keepNext/>
        <w:widowControl/>
        <w:numPr>
          <w:ilvl w:val="0"/>
          <w:numId w:val="2"/>
        </w:numPr>
        <w:tabs>
          <w:tab w:val="clear" w:pos="1106"/>
          <w:tab w:val="clear" w:pos="1276"/>
        </w:tabs>
        <w:suppressAutoHyphens/>
        <w:spacing w:before="240" w:after="120" w:line="276" w:lineRule="auto"/>
        <w:contextualSpacing w:val="0"/>
        <w:jc w:val="left"/>
        <w:rPr>
          <w:b/>
          <w:sz w:val="24"/>
          <w:szCs w:val="24"/>
        </w:rPr>
      </w:pPr>
      <w:r w:rsidRPr="00FB7E3D">
        <w:rPr>
          <w:b/>
          <w:sz w:val="24"/>
          <w:szCs w:val="24"/>
        </w:rPr>
        <w:t xml:space="preserve">Общие </w:t>
      </w:r>
      <w:r w:rsidR="003A514E" w:rsidRPr="00FB7E3D">
        <w:rPr>
          <w:b/>
          <w:sz w:val="24"/>
          <w:szCs w:val="24"/>
        </w:rPr>
        <w:t>условия</w:t>
      </w:r>
    </w:p>
    <w:p w14:paraId="1D9CD96B" w14:textId="26A9C7F0" w:rsidR="00443907" w:rsidRPr="009B143B" w:rsidRDefault="00D031A2" w:rsidP="00BF4A79">
      <w:pPr>
        <w:pStyle w:val="aff2"/>
        <w:widowControl/>
        <w:numPr>
          <w:ilvl w:val="1"/>
          <w:numId w:val="2"/>
        </w:numPr>
        <w:spacing w:after="80" w:line="276" w:lineRule="auto"/>
        <w:contextualSpacing w:val="0"/>
        <w:rPr>
          <w:i/>
          <w:sz w:val="22"/>
          <w:szCs w:val="22"/>
        </w:rPr>
      </w:pPr>
      <w:r w:rsidRPr="009B143B">
        <w:rPr>
          <w:i/>
          <w:sz w:val="22"/>
          <w:szCs w:val="22"/>
        </w:rPr>
        <w:t>Регулирование отношений</w:t>
      </w:r>
      <w:r w:rsidR="009B1007">
        <w:rPr>
          <w:i/>
          <w:sz w:val="22"/>
          <w:szCs w:val="22"/>
        </w:rPr>
        <w:t>:</w:t>
      </w:r>
    </w:p>
    <w:p w14:paraId="254D958B" w14:textId="722DAD99" w:rsidR="00311DFB" w:rsidRPr="009B143B" w:rsidRDefault="00D031A2" w:rsidP="00BF4A79">
      <w:pPr>
        <w:widowControl/>
        <w:spacing w:after="80" w:line="276" w:lineRule="auto"/>
        <w:ind w:firstLine="0"/>
        <w:rPr>
          <w:sz w:val="22"/>
          <w:szCs w:val="22"/>
        </w:rPr>
      </w:pPr>
      <w:r w:rsidRPr="009B143B">
        <w:rPr>
          <w:sz w:val="22"/>
          <w:szCs w:val="22"/>
        </w:rPr>
        <w:t>При заключении и исполнении Договора Стороны руководствуются действующим законодательством Российской Федерации, в том числе: Гражданским кодексом</w:t>
      </w:r>
      <w:r w:rsidR="00B61359" w:rsidRPr="009B143B">
        <w:rPr>
          <w:sz w:val="22"/>
          <w:szCs w:val="22"/>
        </w:rPr>
        <w:t xml:space="preserve"> РФ</w:t>
      </w:r>
      <w:r w:rsidRPr="009B143B">
        <w:rPr>
          <w:sz w:val="22"/>
          <w:szCs w:val="22"/>
        </w:rPr>
        <w:t>,</w:t>
      </w:r>
      <w:r w:rsidR="00B61359" w:rsidRPr="009B143B">
        <w:rPr>
          <w:sz w:val="22"/>
          <w:szCs w:val="22"/>
        </w:rPr>
        <w:t xml:space="preserve"> </w:t>
      </w:r>
      <w:r w:rsidRPr="009B143B">
        <w:rPr>
          <w:sz w:val="22"/>
          <w:szCs w:val="22"/>
        </w:rPr>
        <w:t>Жилищным кодексом</w:t>
      </w:r>
      <w:r w:rsidR="00B61359" w:rsidRPr="009B143B">
        <w:rPr>
          <w:sz w:val="22"/>
          <w:szCs w:val="22"/>
        </w:rPr>
        <w:t xml:space="preserve"> РФ</w:t>
      </w:r>
      <w:r w:rsidRPr="009B143B">
        <w:rPr>
          <w:sz w:val="22"/>
          <w:szCs w:val="22"/>
        </w:rPr>
        <w:t>,</w:t>
      </w:r>
      <w:r w:rsidR="00B61359" w:rsidRPr="009B143B">
        <w:rPr>
          <w:sz w:val="22"/>
          <w:szCs w:val="22"/>
        </w:rPr>
        <w:t xml:space="preserve"> Законом №</w:t>
      </w:r>
      <w:r w:rsidR="00EF7C6E" w:rsidRPr="009B143B">
        <w:rPr>
          <w:sz w:val="22"/>
          <w:szCs w:val="22"/>
        </w:rPr>
        <w:t xml:space="preserve"> </w:t>
      </w:r>
      <w:r w:rsidR="00B61359" w:rsidRPr="009B143B">
        <w:rPr>
          <w:sz w:val="22"/>
          <w:szCs w:val="22"/>
        </w:rPr>
        <w:t>214-ФЗ, Зак</w:t>
      </w:r>
      <w:r w:rsidR="00311DFB" w:rsidRPr="009B143B">
        <w:rPr>
          <w:sz w:val="22"/>
          <w:szCs w:val="22"/>
        </w:rPr>
        <w:t>оном о защите прав потребителей – в случаях, ко</w:t>
      </w:r>
      <w:r w:rsidR="000E4EB2">
        <w:rPr>
          <w:sz w:val="22"/>
          <w:szCs w:val="22"/>
        </w:rPr>
        <w:t>гда</w:t>
      </w:r>
      <w:r w:rsidR="00311DFB" w:rsidRPr="009B143B">
        <w:rPr>
          <w:sz w:val="22"/>
          <w:szCs w:val="22"/>
        </w:rPr>
        <w:t xml:space="preserve"> Участником является гражданин</w:t>
      </w:r>
      <w:r w:rsidR="00FB7E3D">
        <w:rPr>
          <w:sz w:val="22"/>
          <w:szCs w:val="22"/>
        </w:rPr>
        <w:t>,</w:t>
      </w:r>
      <w:r w:rsidR="00311DFB" w:rsidRPr="009B143B">
        <w:rPr>
          <w:sz w:val="22"/>
          <w:szCs w:val="22"/>
        </w:rPr>
        <w:t xml:space="preserve"> приобретающий Помещение исключительно для личных, семейных, домашних и иных нужд, не связанных с осуществлением предпринимательской деятельности.</w:t>
      </w:r>
    </w:p>
    <w:p w14:paraId="2C6ECDC3" w14:textId="5A67FB0F" w:rsidR="00443907" w:rsidRPr="009B143B" w:rsidRDefault="00B61359" w:rsidP="00BF4A79">
      <w:pPr>
        <w:pStyle w:val="aff2"/>
        <w:widowControl/>
        <w:numPr>
          <w:ilvl w:val="1"/>
          <w:numId w:val="2"/>
        </w:numPr>
        <w:spacing w:after="80" w:line="276" w:lineRule="auto"/>
        <w:contextualSpacing w:val="0"/>
        <w:rPr>
          <w:i/>
          <w:sz w:val="22"/>
          <w:szCs w:val="22"/>
        </w:rPr>
      </w:pPr>
      <w:r w:rsidRPr="009B143B">
        <w:rPr>
          <w:i/>
          <w:sz w:val="22"/>
          <w:szCs w:val="22"/>
        </w:rPr>
        <w:t>Разрешительная документация Застройщика</w:t>
      </w:r>
      <w:r w:rsidR="009B1007">
        <w:rPr>
          <w:i/>
          <w:sz w:val="22"/>
          <w:szCs w:val="22"/>
        </w:rPr>
        <w:t>:</w:t>
      </w:r>
    </w:p>
    <w:p w14:paraId="31D88AA2" w14:textId="77777777" w:rsidR="00EF7C6E" w:rsidRPr="009B143B" w:rsidRDefault="00B61359" w:rsidP="00BF4A79">
      <w:pPr>
        <w:pStyle w:val="aff2"/>
        <w:widowControl/>
        <w:spacing w:after="80" w:line="276" w:lineRule="auto"/>
        <w:ind w:left="0" w:firstLine="0"/>
        <w:contextualSpacing w:val="0"/>
        <w:rPr>
          <w:sz w:val="22"/>
          <w:szCs w:val="22"/>
        </w:rPr>
      </w:pPr>
      <w:r w:rsidRPr="009B143B">
        <w:rPr>
          <w:sz w:val="22"/>
          <w:szCs w:val="22"/>
        </w:rPr>
        <w:t>Застройщик организует строительство Жилого дома на основании</w:t>
      </w:r>
      <w:r w:rsidR="00EF7C6E" w:rsidRPr="009B143B">
        <w:rPr>
          <w:sz w:val="22"/>
          <w:szCs w:val="22"/>
        </w:rPr>
        <w:t>:</w:t>
      </w:r>
    </w:p>
    <w:p w14:paraId="338B2FCC" w14:textId="6248825D" w:rsidR="00B61359" w:rsidRPr="009B143B" w:rsidRDefault="00EF7C6E" w:rsidP="00BF4A79">
      <w:pPr>
        <w:widowControl/>
        <w:tabs>
          <w:tab w:val="clear" w:pos="1106"/>
          <w:tab w:val="left" w:pos="567"/>
        </w:tabs>
        <w:spacing w:after="80" w:line="276" w:lineRule="auto"/>
        <w:ind w:firstLine="0"/>
        <w:rPr>
          <w:sz w:val="22"/>
          <w:szCs w:val="22"/>
        </w:rPr>
      </w:pPr>
      <w:r w:rsidRPr="009B143B">
        <w:rPr>
          <w:sz w:val="22"/>
          <w:szCs w:val="22"/>
        </w:rPr>
        <w:t>2.2.</w:t>
      </w:r>
      <w:r w:rsidR="00910532">
        <w:rPr>
          <w:sz w:val="22"/>
          <w:szCs w:val="22"/>
        </w:rPr>
        <w:t>1</w:t>
      </w:r>
      <w:r w:rsidRPr="009B143B">
        <w:rPr>
          <w:sz w:val="22"/>
          <w:szCs w:val="22"/>
        </w:rPr>
        <w:t xml:space="preserve">. </w:t>
      </w:r>
      <w:r w:rsidR="00587C2C" w:rsidRPr="009B143B">
        <w:rPr>
          <w:sz w:val="22"/>
          <w:szCs w:val="22"/>
        </w:rPr>
        <w:t>Р</w:t>
      </w:r>
      <w:r w:rsidRPr="009B143B">
        <w:rPr>
          <w:sz w:val="22"/>
          <w:szCs w:val="22"/>
        </w:rPr>
        <w:t>азрешения на строительство</w:t>
      </w:r>
    </w:p>
    <w:tbl>
      <w:tblPr>
        <w:tblStyle w:val="-1"/>
        <w:tblW w:w="9776" w:type="dxa"/>
        <w:tblLayout w:type="fixed"/>
        <w:tblLook w:val="0400" w:firstRow="0" w:lastRow="0" w:firstColumn="0" w:lastColumn="0" w:noHBand="0" w:noVBand="1"/>
      </w:tblPr>
      <w:tblGrid>
        <w:gridCol w:w="4106"/>
        <w:gridCol w:w="5670"/>
      </w:tblGrid>
      <w:tr w:rsidR="00EF7C6E" w:rsidRPr="009B143B" w14:paraId="45FCA7BF" w14:textId="77777777" w:rsidTr="00801CAE">
        <w:tc>
          <w:tcPr>
            <w:tcW w:w="4106" w:type="dxa"/>
            <w:shd w:val="clear" w:color="auto" w:fill="F2F2F2" w:themeFill="background1" w:themeFillShade="F2"/>
            <w:vAlign w:val="center"/>
          </w:tcPr>
          <w:p w14:paraId="7DB5616C"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Кем выдано</w:t>
            </w:r>
          </w:p>
        </w:tc>
        <w:tc>
          <w:tcPr>
            <w:tcW w:w="5670" w:type="dxa"/>
            <w:vAlign w:val="center"/>
          </w:tcPr>
          <w:p w14:paraId="326774E8" w14:textId="58A01A85" w:rsidR="00EF7C6E" w:rsidRPr="009B143B" w:rsidRDefault="00910532" w:rsidP="00BE2D5D">
            <w:pPr>
              <w:pStyle w:val="11"/>
              <w:keepLines/>
              <w:tabs>
                <w:tab w:val="clear" w:pos="1106"/>
                <w:tab w:val="clear" w:pos="1276"/>
              </w:tabs>
              <w:spacing w:after="40" w:line="276" w:lineRule="auto"/>
              <w:ind w:firstLine="0"/>
              <w:rPr>
                <w:sz w:val="22"/>
                <w:szCs w:val="22"/>
              </w:rPr>
            </w:pPr>
            <w:r>
              <w:rPr>
                <w:sz w:val="22"/>
                <w:szCs w:val="22"/>
              </w:rPr>
              <w:t>Мэрия города Новосибирска</w:t>
            </w:r>
          </w:p>
        </w:tc>
      </w:tr>
      <w:tr w:rsidR="00EF7C6E" w:rsidRPr="009B143B" w14:paraId="1663F6D6" w14:textId="77777777" w:rsidTr="00801CAE">
        <w:tc>
          <w:tcPr>
            <w:tcW w:w="4106" w:type="dxa"/>
            <w:shd w:val="clear" w:color="auto" w:fill="F2F2F2" w:themeFill="background1" w:themeFillShade="F2"/>
            <w:vAlign w:val="center"/>
          </w:tcPr>
          <w:p w14:paraId="08BC1E76"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Дата выдачи</w:t>
            </w:r>
          </w:p>
        </w:tc>
        <w:tc>
          <w:tcPr>
            <w:tcW w:w="5670" w:type="dxa"/>
            <w:vAlign w:val="center"/>
          </w:tcPr>
          <w:p w14:paraId="33E940B4" w14:textId="59BA72C7" w:rsidR="00EF7C6E" w:rsidRPr="009B143B" w:rsidRDefault="00910532" w:rsidP="005D4E4F">
            <w:pPr>
              <w:pStyle w:val="11"/>
              <w:keepLines/>
              <w:tabs>
                <w:tab w:val="clear" w:pos="1106"/>
                <w:tab w:val="clear" w:pos="1276"/>
              </w:tabs>
              <w:spacing w:after="40" w:line="276" w:lineRule="auto"/>
              <w:ind w:firstLine="0"/>
              <w:rPr>
                <w:sz w:val="22"/>
                <w:szCs w:val="22"/>
              </w:rPr>
            </w:pPr>
            <w:r>
              <w:rPr>
                <w:sz w:val="22"/>
                <w:szCs w:val="22"/>
              </w:rPr>
              <w:t>«</w:t>
            </w:r>
            <w:r w:rsidR="005D4E4F">
              <w:rPr>
                <w:sz w:val="22"/>
                <w:szCs w:val="22"/>
              </w:rPr>
              <w:t>14</w:t>
            </w:r>
            <w:r>
              <w:rPr>
                <w:sz w:val="22"/>
                <w:szCs w:val="22"/>
              </w:rPr>
              <w:t xml:space="preserve">» </w:t>
            </w:r>
            <w:r w:rsidR="005D4E4F">
              <w:rPr>
                <w:sz w:val="22"/>
                <w:szCs w:val="22"/>
              </w:rPr>
              <w:t>апреля</w:t>
            </w:r>
            <w:r>
              <w:rPr>
                <w:sz w:val="22"/>
                <w:szCs w:val="22"/>
              </w:rPr>
              <w:t xml:space="preserve"> 202</w:t>
            </w:r>
            <w:r w:rsidR="005D4E4F">
              <w:rPr>
                <w:sz w:val="22"/>
                <w:szCs w:val="22"/>
              </w:rPr>
              <w:t>2</w:t>
            </w:r>
            <w:r>
              <w:rPr>
                <w:sz w:val="22"/>
                <w:szCs w:val="22"/>
              </w:rPr>
              <w:t xml:space="preserve"> года</w:t>
            </w:r>
          </w:p>
        </w:tc>
      </w:tr>
      <w:tr w:rsidR="00EF7C6E" w:rsidRPr="009B143B" w14:paraId="30CDF6E8" w14:textId="77777777" w:rsidTr="00801CAE">
        <w:tc>
          <w:tcPr>
            <w:tcW w:w="4106" w:type="dxa"/>
            <w:shd w:val="clear" w:color="auto" w:fill="F2F2F2" w:themeFill="background1" w:themeFillShade="F2"/>
            <w:vAlign w:val="center"/>
          </w:tcPr>
          <w:p w14:paraId="1401211F" w14:textId="77777777" w:rsidR="00EF7C6E" w:rsidRPr="009B143B" w:rsidRDefault="00EF7C6E" w:rsidP="00BE2D5D">
            <w:pPr>
              <w:pStyle w:val="11"/>
              <w:keepLines/>
              <w:tabs>
                <w:tab w:val="clear" w:pos="1106"/>
                <w:tab w:val="clear" w:pos="1276"/>
              </w:tabs>
              <w:spacing w:after="40" w:line="276" w:lineRule="auto"/>
              <w:ind w:firstLine="0"/>
              <w:rPr>
                <w:sz w:val="22"/>
                <w:szCs w:val="22"/>
              </w:rPr>
            </w:pPr>
            <w:r w:rsidRPr="009B143B">
              <w:rPr>
                <w:sz w:val="22"/>
                <w:szCs w:val="22"/>
              </w:rPr>
              <w:t>Номер</w:t>
            </w:r>
          </w:p>
        </w:tc>
        <w:tc>
          <w:tcPr>
            <w:tcW w:w="5670" w:type="dxa"/>
            <w:vAlign w:val="center"/>
          </w:tcPr>
          <w:p w14:paraId="0A6070A4" w14:textId="39D2E004" w:rsidR="00EF7C6E" w:rsidRPr="005D4E4F" w:rsidRDefault="00910532" w:rsidP="005D4E4F">
            <w:pPr>
              <w:pStyle w:val="11"/>
              <w:keepLines/>
              <w:tabs>
                <w:tab w:val="clear" w:pos="1106"/>
                <w:tab w:val="clear" w:pos="1276"/>
              </w:tabs>
              <w:spacing w:after="40" w:line="276" w:lineRule="auto"/>
              <w:ind w:firstLine="0"/>
              <w:rPr>
                <w:sz w:val="22"/>
                <w:szCs w:val="22"/>
              </w:rPr>
            </w:pPr>
            <w:r>
              <w:rPr>
                <w:sz w:val="22"/>
                <w:szCs w:val="22"/>
              </w:rPr>
              <w:t>54-</w:t>
            </w:r>
            <w:r>
              <w:rPr>
                <w:sz w:val="22"/>
                <w:szCs w:val="22"/>
                <w:lang w:val="en-US"/>
              </w:rPr>
              <w:t>Ru54303000-</w:t>
            </w:r>
            <w:r w:rsidR="005D4E4F">
              <w:rPr>
                <w:sz w:val="22"/>
                <w:szCs w:val="22"/>
              </w:rPr>
              <w:t>46</w:t>
            </w:r>
            <w:r>
              <w:rPr>
                <w:sz w:val="22"/>
                <w:szCs w:val="22"/>
                <w:lang w:val="en-US"/>
              </w:rPr>
              <w:t>-202</w:t>
            </w:r>
            <w:r w:rsidR="005D4E4F">
              <w:rPr>
                <w:sz w:val="22"/>
                <w:szCs w:val="22"/>
              </w:rPr>
              <w:t>2</w:t>
            </w:r>
          </w:p>
        </w:tc>
      </w:tr>
      <w:tr w:rsidR="00910532" w:rsidRPr="009B143B" w14:paraId="3157BBF6" w14:textId="77777777" w:rsidTr="00801CAE">
        <w:tc>
          <w:tcPr>
            <w:tcW w:w="4106" w:type="dxa"/>
            <w:shd w:val="clear" w:color="auto" w:fill="F2F2F2" w:themeFill="background1" w:themeFillShade="F2"/>
            <w:vAlign w:val="center"/>
          </w:tcPr>
          <w:p w14:paraId="025FF48B" w14:textId="77777777" w:rsidR="00910532" w:rsidRPr="009B143B" w:rsidRDefault="00910532" w:rsidP="00910532">
            <w:pPr>
              <w:pStyle w:val="11"/>
              <w:keepLines/>
              <w:tabs>
                <w:tab w:val="clear" w:pos="1106"/>
                <w:tab w:val="clear" w:pos="1276"/>
              </w:tabs>
              <w:spacing w:after="40" w:line="276" w:lineRule="auto"/>
              <w:ind w:firstLine="0"/>
              <w:rPr>
                <w:sz w:val="22"/>
                <w:szCs w:val="22"/>
              </w:rPr>
            </w:pPr>
            <w:r w:rsidRPr="009B143B">
              <w:rPr>
                <w:sz w:val="22"/>
                <w:szCs w:val="22"/>
              </w:rPr>
              <w:t>Срок действия</w:t>
            </w:r>
          </w:p>
        </w:tc>
        <w:tc>
          <w:tcPr>
            <w:tcW w:w="5670" w:type="dxa"/>
            <w:vAlign w:val="center"/>
          </w:tcPr>
          <w:p w14:paraId="36352EF8" w14:textId="0F5F84BC" w:rsidR="00910532" w:rsidRPr="00ED024B" w:rsidRDefault="00910532" w:rsidP="009E64E7">
            <w:pPr>
              <w:pStyle w:val="11"/>
              <w:keepLines/>
              <w:tabs>
                <w:tab w:val="clear" w:pos="1106"/>
                <w:tab w:val="clear" w:pos="1276"/>
              </w:tabs>
              <w:spacing w:after="40" w:line="276" w:lineRule="auto"/>
              <w:ind w:firstLine="0"/>
              <w:rPr>
                <w:sz w:val="22"/>
                <w:szCs w:val="22"/>
                <w:highlight w:val="green"/>
              </w:rPr>
            </w:pPr>
            <w:r w:rsidRPr="004E6FBE">
              <w:rPr>
                <w:sz w:val="22"/>
                <w:szCs w:val="22"/>
              </w:rPr>
              <w:t>«</w:t>
            </w:r>
            <w:r w:rsidR="007A6AD3">
              <w:rPr>
                <w:sz w:val="22"/>
                <w:szCs w:val="22"/>
              </w:rPr>
              <w:t>14</w:t>
            </w:r>
            <w:r w:rsidRPr="004E6FBE">
              <w:rPr>
                <w:sz w:val="22"/>
                <w:szCs w:val="22"/>
              </w:rPr>
              <w:t xml:space="preserve">» </w:t>
            </w:r>
            <w:r w:rsidR="00AA411D">
              <w:rPr>
                <w:sz w:val="22"/>
                <w:szCs w:val="22"/>
              </w:rPr>
              <w:t>июня</w:t>
            </w:r>
            <w:r w:rsidRPr="004E6FBE">
              <w:rPr>
                <w:sz w:val="22"/>
                <w:szCs w:val="22"/>
              </w:rPr>
              <w:t xml:space="preserve"> 202</w:t>
            </w:r>
            <w:r w:rsidR="009E64E7">
              <w:rPr>
                <w:sz w:val="22"/>
                <w:szCs w:val="22"/>
              </w:rPr>
              <w:t>5</w:t>
            </w:r>
            <w:r w:rsidRPr="004E6FBE">
              <w:rPr>
                <w:sz w:val="22"/>
                <w:szCs w:val="22"/>
              </w:rPr>
              <w:t xml:space="preserve"> года</w:t>
            </w:r>
          </w:p>
        </w:tc>
      </w:tr>
    </w:tbl>
    <w:p w14:paraId="0DD28B03" w14:textId="2138C4CC" w:rsidR="00D031A2" w:rsidRPr="009B143B" w:rsidRDefault="00EF7C6E" w:rsidP="00BF4A79">
      <w:pPr>
        <w:spacing w:before="80" w:after="80" w:line="276" w:lineRule="auto"/>
        <w:ind w:firstLine="0"/>
        <w:rPr>
          <w:sz w:val="22"/>
          <w:szCs w:val="22"/>
        </w:rPr>
      </w:pPr>
      <w:r w:rsidRPr="009B143B">
        <w:rPr>
          <w:sz w:val="22"/>
          <w:szCs w:val="22"/>
        </w:rPr>
        <w:t>2.2.</w:t>
      </w:r>
      <w:r w:rsidR="00910532">
        <w:rPr>
          <w:sz w:val="22"/>
          <w:szCs w:val="22"/>
        </w:rPr>
        <w:t>2</w:t>
      </w:r>
      <w:r w:rsidRPr="009B143B">
        <w:rPr>
          <w:sz w:val="22"/>
          <w:szCs w:val="22"/>
        </w:rPr>
        <w:t xml:space="preserve">. </w:t>
      </w:r>
      <w:r w:rsidR="00587C2C" w:rsidRPr="009B143B">
        <w:rPr>
          <w:sz w:val="22"/>
          <w:szCs w:val="22"/>
        </w:rPr>
        <w:t>П</w:t>
      </w:r>
      <w:r w:rsidRPr="009B143B">
        <w:rPr>
          <w:sz w:val="22"/>
          <w:szCs w:val="22"/>
        </w:rPr>
        <w:t>роектной декларации</w:t>
      </w:r>
    </w:p>
    <w:tbl>
      <w:tblPr>
        <w:tblStyle w:val="-1"/>
        <w:tblW w:w="9776" w:type="dxa"/>
        <w:tblLayout w:type="fixed"/>
        <w:tblLook w:val="0400" w:firstRow="0" w:lastRow="0" w:firstColumn="0" w:lastColumn="0" w:noHBand="0" w:noVBand="1"/>
      </w:tblPr>
      <w:tblGrid>
        <w:gridCol w:w="4106"/>
        <w:gridCol w:w="5670"/>
      </w:tblGrid>
      <w:tr w:rsidR="00544020" w:rsidRPr="009B143B" w14:paraId="799D2907" w14:textId="77777777" w:rsidTr="00801CAE">
        <w:tc>
          <w:tcPr>
            <w:tcW w:w="4106" w:type="dxa"/>
            <w:shd w:val="clear" w:color="auto" w:fill="F2F2F2" w:themeFill="background1" w:themeFillShade="F2"/>
            <w:vAlign w:val="center"/>
          </w:tcPr>
          <w:p w14:paraId="612B9FDF" w14:textId="6F9C3AD0" w:rsidR="00544020" w:rsidRPr="009B143B" w:rsidRDefault="00544020" w:rsidP="00187412">
            <w:pPr>
              <w:pStyle w:val="11"/>
              <w:keepLines/>
              <w:tabs>
                <w:tab w:val="clear" w:pos="1106"/>
                <w:tab w:val="clear" w:pos="1276"/>
              </w:tabs>
              <w:spacing w:after="40" w:line="276" w:lineRule="auto"/>
              <w:ind w:firstLine="0"/>
              <w:jc w:val="left"/>
              <w:rPr>
                <w:sz w:val="22"/>
                <w:szCs w:val="22"/>
              </w:rPr>
            </w:pPr>
            <w:r w:rsidRPr="009B143B">
              <w:rPr>
                <w:sz w:val="22"/>
                <w:szCs w:val="22"/>
              </w:rPr>
              <w:t xml:space="preserve">Адрес </w:t>
            </w:r>
            <w:r w:rsidR="002E6E59" w:rsidRPr="009B143B">
              <w:rPr>
                <w:sz w:val="22"/>
                <w:szCs w:val="22"/>
              </w:rPr>
              <w:t>на сайте</w:t>
            </w:r>
            <w:r w:rsidRPr="009B143B">
              <w:rPr>
                <w:sz w:val="22"/>
                <w:szCs w:val="22"/>
              </w:rPr>
              <w:t xml:space="preserve"> ЕИ</w:t>
            </w:r>
            <w:r w:rsidR="00E922F0">
              <w:rPr>
                <w:sz w:val="22"/>
                <w:szCs w:val="22"/>
              </w:rPr>
              <w:t>С</w:t>
            </w:r>
            <w:r w:rsidRPr="009B143B">
              <w:rPr>
                <w:sz w:val="22"/>
                <w:szCs w:val="22"/>
              </w:rPr>
              <w:t>ЖС, где размещена проектная декларация со всеми изменениями</w:t>
            </w:r>
          </w:p>
        </w:tc>
        <w:tc>
          <w:tcPr>
            <w:tcW w:w="5670" w:type="dxa"/>
            <w:vAlign w:val="center"/>
          </w:tcPr>
          <w:p w14:paraId="61A1072D" w14:textId="58780410" w:rsidR="00C66BD2" w:rsidRPr="009B143B" w:rsidRDefault="00431CD6" w:rsidP="00187412">
            <w:pPr>
              <w:pStyle w:val="11"/>
              <w:keepLines/>
              <w:tabs>
                <w:tab w:val="clear" w:pos="1106"/>
                <w:tab w:val="clear" w:pos="1276"/>
              </w:tabs>
              <w:spacing w:after="40" w:line="276" w:lineRule="auto"/>
              <w:ind w:firstLine="0"/>
              <w:jc w:val="left"/>
              <w:rPr>
                <w:sz w:val="22"/>
                <w:szCs w:val="22"/>
              </w:rPr>
            </w:pPr>
            <w:r w:rsidRPr="00431CD6">
              <w:rPr>
                <w:sz w:val="22"/>
                <w:szCs w:val="22"/>
              </w:rPr>
              <w:t>https:</w:t>
            </w:r>
            <w:r w:rsidR="007A6AD3" w:rsidRPr="007A6AD3">
              <w:rPr>
                <w:sz w:val="22"/>
                <w:szCs w:val="22"/>
              </w:rPr>
              <w:t>//наш.дом.рф/сервисы/каталог-новостроек/объект/46318</w:t>
            </w:r>
          </w:p>
        </w:tc>
      </w:tr>
    </w:tbl>
    <w:p w14:paraId="3BC609CC" w14:textId="7E79EDEE" w:rsidR="00443907" w:rsidRPr="009B143B" w:rsidRDefault="00CC4261" w:rsidP="0099036F">
      <w:pPr>
        <w:pStyle w:val="aff2"/>
        <w:keepNext/>
        <w:widowControl/>
        <w:numPr>
          <w:ilvl w:val="1"/>
          <w:numId w:val="2"/>
        </w:numPr>
        <w:tabs>
          <w:tab w:val="clear" w:pos="1106"/>
          <w:tab w:val="clear" w:pos="1276"/>
        </w:tabs>
        <w:suppressAutoHyphens/>
        <w:spacing w:before="80" w:after="80" w:line="276" w:lineRule="auto"/>
        <w:contextualSpacing w:val="0"/>
        <w:rPr>
          <w:i/>
          <w:sz w:val="22"/>
          <w:szCs w:val="22"/>
        </w:rPr>
      </w:pPr>
      <w:r w:rsidRPr="009B143B">
        <w:rPr>
          <w:i/>
          <w:sz w:val="22"/>
          <w:szCs w:val="22"/>
        </w:rPr>
        <w:t>Информация о Помещении</w:t>
      </w:r>
      <w:r w:rsidR="009B1007">
        <w:rPr>
          <w:i/>
          <w:sz w:val="22"/>
          <w:szCs w:val="22"/>
        </w:rPr>
        <w:t>:</w:t>
      </w:r>
    </w:p>
    <w:p w14:paraId="3772ACC1" w14:textId="0E68035A" w:rsidR="00CC4261" w:rsidRPr="000C18A3" w:rsidRDefault="00251CCB" w:rsidP="000C18A3">
      <w:pPr>
        <w:pStyle w:val="aff2"/>
        <w:keepNext/>
        <w:widowControl/>
        <w:numPr>
          <w:ilvl w:val="2"/>
          <w:numId w:val="2"/>
        </w:numPr>
        <w:tabs>
          <w:tab w:val="clear" w:pos="568"/>
          <w:tab w:val="clear" w:pos="1106"/>
          <w:tab w:val="clear" w:pos="1276"/>
          <w:tab w:val="left" w:pos="567"/>
          <w:tab w:val="num" w:pos="709"/>
        </w:tabs>
        <w:suppressAutoHyphens/>
        <w:spacing w:after="80" w:line="276" w:lineRule="auto"/>
        <w:ind w:left="0"/>
        <w:rPr>
          <w:b/>
          <w:sz w:val="22"/>
          <w:szCs w:val="22"/>
        </w:rPr>
      </w:pPr>
      <w:r>
        <w:rPr>
          <w:sz w:val="22"/>
          <w:szCs w:val="22"/>
        </w:rPr>
        <w:t>Перечень строительных и отделочных работ, выполняемых Застройщиком в Помещении, указаны в Приложени</w:t>
      </w:r>
      <w:r w:rsidR="007C409B">
        <w:rPr>
          <w:sz w:val="22"/>
          <w:szCs w:val="22"/>
        </w:rPr>
        <w:t>и</w:t>
      </w:r>
      <w:r>
        <w:rPr>
          <w:sz w:val="22"/>
          <w:szCs w:val="22"/>
        </w:rPr>
        <w:t xml:space="preserve"> № 3 к Договору.</w:t>
      </w:r>
    </w:p>
    <w:p w14:paraId="4CB3AACC" w14:textId="01349A67" w:rsidR="000C18A3" w:rsidRDefault="00CC4261"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sz w:val="22"/>
          <w:szCs w:val="22"/>
        </w:rPr>
        <w:t>Строительный номер Помещения может быть изменен по результатам технической инвент</w:t>
      </w:r>
      <w:r w:rsidR="007B00A2" w:rsidRPr="000C18A3">
        <w:rPr>
          <w:sz w:val="22"/>
          <w:szCs w:val="22"/>
        </w:rPr>
        <w:t xml:space="preserve">аризации Жилого дома. Застройщик указывает измененный номер Помещения в Акте приема-передачи, </w:t>
      </w:r>
      <w:r w:rsidRPr="000C18A3">
        <w:rPr>
          <w:sz w:val="22"/>
          <w:szCs w:val="22"/>
        </w:rPr>
        <w:t xml:space="preserve">при этом </w:t>
      </w:r>
      <w:r w:rsidR="00AE4529" w:rsidRPr="000C18A3">
        <w:rPr>
          <w:sz w:val="22"/>
          <w:szCs w:val="22"/>
        </w:rPr>
        <w:t xml:space="preserve">заключение какого-либо </w:t>
      </w:r>
      <w:r w:rsidRPr="000C18A3">
        <w:rPr>
          <w:sz w:val="22"/>
          <w:szCs w:val="22"/>
        </w:rPr>
        <w:t>дополнительно</w:t>
      </w:r>
      <w:r w:rsidR="00AE4529" w:rsidRPr="000C18A3">
        <w:rPr>
          <w:sz w:val="22"/>
          <w:szCs w:val="22"/>
        </w:rPr>
        <w:t>го</w:t>
      </w:r>
      <w:r w:rsidRPr="000C18A3">
        <w:rPr>
          <w:sz w:val="22"/>
          <w:szCs w:val="22"/>
        </w:rPr>
        <w:t xml:space="preserve"> соглашени</w:t>
      </w:r>
      <w:r w:rsidR="00AE4529" w:rsidRPr="000C18A3">
        <w:rPr>
          <w:sz w:val="22"/>
          <w:szCs w:val="22"/>
        </w:rPr>
        <w:t>я к Договору</w:t>
      </w:r>
      <w:r w:rsidR="00352121" w:rsidRPr="000C18A3">
        <w:rPr>
          <w:sz w:val="22"/>
          <w:szCs w:val="22"/>
        </w:rPr>
        <w:t>,</w:t>
      </w:r>
      <w:r w:rsidRPr="000C18A3">
        <w:rPr>
          <w:sz w:val="22"/>
          <w:szCs w:val="22"/>
        </w:rPr>
        <w:t xml:space="preserve"> уточняюще</w:t>
      </w:r>
      <w:r w:rsidR="00AE4529" w:rsidRPr="000C18A3">
        <w:rPr>
          <w:sz w:val="22"/>
          <w:szCs w:val="22"/>
        </w:rPr>
        <w:t>го</w:t>
      </w:r>
      <w:r w:rsidRPr="000C18A3">
        <w:rPr>
          <w:sz w:val="22"/>
          <w:szCs w:val="22"/>
        </w:rPr>
        <w:t xml:space="preserve"> номер Помещения, </w:t>
      </w:r>
      <w:r w:rsidR="00AE4529" w:rsidRPr="000C18A3">
        <w:rPr>
          <w:sz w:val="22"/>
          <w:szCs w:val="22"/>
        </w:rPr>
        <w:t>не требуется</w:t>
      </w:r>
      <w:r w:rsidRPr="000C18A3">
        <w:rPr>
          <w:sz w:val="22"/>
          <w:szCs w:val="22"/>
        </w:rPr>
        <w:t>.</w:t>
      </w:r>
    </w:p>
    <w:p w14:paraId="2419878A" w14:textId="77777777" w:rsidR="000C18A3" w:rsidRPr="00A264A3" w:rsidRDefault="00827C37" w:rsidP="000C18A3">
      <w:pPr>
        <w:pStyle w:val="aff2"/>
        <w:keepNext/>
        <w:widowControl/>
        <w:numPr>
          <w:ilvl w:val="2"/>
          <w:numId w:val="2"/>
        </w:numPr>
        <w:tabs>
          <w:tab w:val="clear" w:pos="568"/>
          <w:tab w:val="clear" w:pos="1106"/>
          <w:tab w:val="clear" w:pos="1276"/>
          <w:tab w:val="left" w:pos="567"/>
        </w:tabs>
        <w:suppressAutoHyphens/>
        <w:spacing w:before="80" w:after="80" w:line="276" w:lineRule="auto"/>
        <w:ind w:left="0"/>
        <w:contextualSpacing w:val="0"/>
        <w:rPr>
          <w:sz w:val="22"/>
          <w:szCs w:val="22"/>
        </w:rPr>
      </w:pPr>
      <w:r w:rsidRPr="000C18A3">
        <w:rPr>
          <w:bCs/>
          <w:sz w:val="22"/>
          <w:szCs w:val="22"/>
        </w:rPr>
        <w:t xml:space="preserve">Стороны пришли к соглашению, что в случае, если Общая площадь Помещения по результатам замеров, произведенных органами технической инвентаризации, будет отличаться в большую или меньшую сторону от проектной площади, но в пределах 5 (пяти) процентов, это не повлечет изменения цены </w:t>
      </w:r>
      <w:r w:rsidRPr="00A264A3">
        <w:rPr>
          <w:bCs/>
          <w:sz w:val="22"/>
          <w:szCs w:val="22"/>
        </w:rPr>
        <w:t>Договора.</w:t>
      </w:r>
    </w:p>
    <w:p w14:paraId="0B21D4CE" w14:textId="6217431E" w:rsidR="00D11D04" w:rsidRPr="009B143B" w:rsidRDefault="001E67CA" w:rsidP="00BF4A79">
      <w:pPr>
        <w:keepNext/>
        <w:widowControl/>
        <w:tabs>
          <w:tab w:val="clear" w:pos="1106"/>
          <w:tab w:val="clear" w:pos="1276"/>
        </w:tabs>
        <w:suppressAutoHyphens/>
        <w:spacing w:after="80" w:line="276" w:lineRule="auto"/>
        <w:ind w:firstLine="0"/>
        <w:rPr>
          <w:sz w:val="22"/>
          <w:szCs w:val="22"/>
        </w:rPr>
      </w:pPr>
      <w:r w:rsidRPr="009B143B">
        <w:rPr>
          <w:sz w:val="22"/>
          <w:szCs w:val="22"/>
        </w:rPr>
        <w:t xml:space="preserve">2.4. </w:t>
      </w:r>
      <w:r w:rsidR="009A248C" w:rsidRPr="009B143B">
        <w:rPr>
          <w:i/>
          <w:sz w:val="22"/>
          <w:szCs w:val="22"/>
        </w:rPr>
        <w:t>Сроки</w:t>
      </w:r>
      <w:r w:rsidRPr="009B143B">
        <w:rPr>
          <w:i/>
          <w:sz w:val="22"/>
          <w:szCs w:val="22"/>
        </w:rPr>
        <w:t xml:space="preserve"> по Договору</w:t>
      </w:r>
      <w:r w:rsidR="009B1007">
        <w:rPr>
          <w:i/>
          <w:sz w:val="22"/>
          <w:szCs w:val="22"/>
        </w:rPr>
        <w:t>:</w:t>
      </w:r>
    </w:p>
    <w:tbl>
      <w:tblPr>
        <w:tblStyle w:val="-1"/>
        <w:tblW w:w="9776" w:type="dxa"/>
        <w:tblLayout w:type="fixed"/>
        <w:tblLook w:val="0400" w:firstRow="0" w:lastRow="0" w:firstColumn="0" w:lastColumn="0" w:noHBand="0" w:noVBand="1"/>
      </w:tblPr>
      <w:tblGrid>
        <w:gridCol w:w="5382"/>
        <w:gridCol w:w="4394"/>
      </w:tblGrid>
      <w:tr w:rsidR="00D11D04" w:rsidRPr="009B143B" w14:paraId="2C89C098" w14:textId="77777777" w:rsidTr="00801CAE">
        <w:tc>
          <w:tcPr>
            <w:tcW w:w="5382" w:type="dxa"/>
            <w:shd w:val="clear" w:color="auto" w:fill="F2F2F2" w:themeFill="background1" w:themeFillShade="F2"/>
            <w:vAlign w:val="center"/>
          </w:tcPr>
          <w:p w14:paraId="453B6E2E" w14:textId="77777777" w:rsidR="00D11D04" w:rsidRPr="009B143B" w:rsidRDefault="009A248C" w:rsidP="00BE2D5D">
            <w:pPr>
              <w:pStyle w:val="11"/>
              <w:keepLines/>
              <w:tabs>
                <w:tab w:val="clear" w:pos="1106"/>
                <w:tab w:val="clear" w:pos="1276"/>
              </w:tabs>
              <w:spacing w:after="40" w:line="276" w:lineRule="auto"/>
              <w:ind w:firstLine="0"/>
              <w:jc w:val="left"/>
              <w:rPr>
                <w:sz w:val="22"/>
                <w:szCs w:val="22"/>
              </w:rPr>
            </w:pPr>
            <w:r w:rsidRPr="009B143B">
              <w:rPr>
                <w:sz w:val="22"/>
                <w:szCs w:val="22"/>
              </w:rPr>
              <w:t>Срок ввода в эксплуатацию</w:t>
            </w:r>
            <w:r w:rsidR="0066014D" w:rsidRPr="009B143B">
              <w:rPr>
                <w:sz w:val="22"/>
                <w:szCs w:val="22"/>
              </w:rPr>
              <w:t xml:space="preserve"> Жилого дома</w:t>
            </w:r>
          </w:p>
        </w:tc>
        <w:tc>
          <w:tcPr>
            <w:tcW w:w="4394" w:type="dxa"/>
            <w:vAlign w:val="center"/>
          </w:tcPr>
          <w:p w14:paraId="13FEAEEF" w14:textId="4A32882A" w:rsidR="00D11D04" w:rsidRPr="00204F02" w:rsidRDefault="00F211D4" w:rsidP="006A52AA">
            <w:pPr>
              <w:pStyle w:val="11"/>
              <w:keepLines/>
              <w:tabs>
                <w:tab w:val="clear" w:pos="1106"/>
                <w:tab w:val="clear" w:pos="1276"/>
              </w:tabs>
              <w:spacing w:after="40" w:line="276" w:lineRule="auto"/>
              <w:ind w:firstLine="0"/>
              <w:rPr>
                <w:sz w:val="22"/>
                <w:szCs w:val="22"/>
              </w:rPr>
            </w:pPr>
            <w:r w:rsidRPr="00204F02">
              <w:rPr>
                <w:sz w:val="22"/>
                <w:szCs w:val="22"/>
              </w:rPr>
              <w:t xml:space="preserve">не позднее </w:t>
            </w:r>
            <w:r w:rsidR="007A6AD3" w:rsidRPr="00204F02">
              <w:rPr>
                <w:b/>
                <w:bCs/>
                <w:sz w:val="22"/>
                <w:szCs w:val="22"/>
              </w:rPr>
              <w:t>«</w:t>
            </w:r>
            <w:r w:rsidR="006A52AA" w:rsidRPr="00204F02">
              <w:rPr>
                <w:b/>
                <w:bCs/>
                <w:sz w:val="22"/>
                <w:szCs w:val="22"/>
              </w:rPr>
              <w:t>30</w:t>
            </w:r>
            <w:r w:rsidR="007A6AD3" w:rsidRPr="00204F02">
              <w:rPr>
                <w:b/>
                <w:bCs/>
                <w:sz w:val="22"/>
                <w:szCs w:val="22"/>
              </w:rPr>
              <w:t xml:space="preserve">» </w:t>
            </w:r>
            <w:r w:rsidR="006A52AA" w:rsidRPr="00204F02">
              <w:rPr>
                <w:b/>
                <w:bCs/>
                <w:sz w:val="22"/>
                <w:szCs w:val="22"/>
              </w:rPr>
              <w:t>сентября</w:t>
            </w:r>
            <w:r w:rsidR="007A6AD3" w:rsidRPr="00204F02">
              <w:rPr>
                <w:b/>
                <w:bCs/>
                <w:sz w:val="22"/>
                <w:szCs w:val="22"/>
              </w:rPr>
              <w:t xml:space="preserve"> 2024 года</w:t>
            </w:r>
          </w:p>
        </w:tc>
      </w:tr>
      <w:tr w:rsidR="00D11D04" w:rsidRPr="009B143B" w14:paraId="0CEB5824" w14:textId="77777777" w:rsidTr="00801CAE">
        <w:trPr>
          <w:trHeight w:val="50"/>
        </w:trPr>
        <w:tc>
          <w:tcPr>
            <w:tcW w:w="5382" w:type="dxa"/>
            <w:shd w:val="clear" w:color="auto" w:fill="F2F2F2" w:themeFill="background1" w:themeFillShade="F2"/>
            <w:vAlign w:val="center"/>
          </w:tcPr>
          <w:p w14:paraId="3BAE62C8" w14:textId="77777777" w:rsidR="00D11D04" w:rsidRPr="009B143B" w:rsidRDefault="009A248C" w:rsidP="00BE2D5D">
            <w:pPr>
              <w:pStyle w:val="11"/>
              <w:keepLines/>
              <w:tabs>
                <w:tab w:val="clear" w:pos="1106"/>
                <w:tab w:val="clear" w:pos="1276"/>
              </w:tabs>
              <w:spacing w:after="40" w:line="276" w:lineRule="auto"/>
              <w:ind w:firstLine="0"/>
              <w:jc w:val="left"/>
              <w:rPr>
                <w:i/>
                <w:sz w:val="22"/>
                <w:szCs w:val="22"/>
              </w:rPr>
            </w:pPr>
            <w:r w:rsidRPr="009B143B">
              <w:rPr>
                <w:sz w:val="22"/>
                <w:szCs w:val="22"/>
              </w:rPr>
              <w:t xml:space="preserve">Срок передачи </w:t>
            </w:r>
            <w:r w:rsidR="00746E28" w:rsidRPr="009B143B">
              <w:rPr>
                <w:sz w:val="22"/>
                <w:szCs w:val="22"/>
              </w:rPr>
              <w:t xml:space="preserve">Застройщиком </w:t>
            </w:r>
            <w:r w:rsidRPr="009B143B">
              <w:rPr>
                <w:sz w:val="22"/>
                <w:szCs w:val="22"/>
              </w:rPr>
              <w:t xml:space="preserve">Помещения Участнику </w:t>
            </w:r>
          </w:p>
        </w:tc>
        <w:tc>
          <w:tcPr>
            <w:tcW w:w="4394" w:type="dxa"/>
            <w:vAlign w:val="center"/>
          </w:tcPr>
          <w:p w14:paraId="2C106B26" w14:textId="7897EE4C" w:rsidR="00D11D04" w:rsidRPr="00204F02" w:rsidRDefault="00F211D4" w:rsidP="007A6AD3">
            <w:pPr>
              <w:pStyle w:val="11"/>
              <w:keepLines/>
              <w:tabs>
                <w:tab w:val="clear" w:pos="1106"/>
                <w:tab w:val="clear" w:pos="1276"/>
              </w:tabs>
              <w:spacing w:after="40" w:line="276" w:lineRule="auto"/>
              <w:ind w:firstLine="0"/>
              <w:rPr>
                <w:sz w:val="22"/>
                <w:szCs w:val="22"/>
              </w:rPr>
            </w:pPr>
            <w:r w:rsidRPr="00204F02">
              <w:rPr>
                <w:sz w:val="22"/>
                <w:szCs w:val="22"/>
              </w:rPr>
              <w:t xml:space="preserve">не позднее </w:t>
            </w:r>
            <w:r w:rsidRPr="00204F02">
              <w:rPr>
                <w:b/>
                <w:bCs/>
                <w:sz w:val="22"/>
                <w:szCs w:val="22"/>
              </w:rPr>
              <w:t>«</w:t>
            </w:r>
            <w:r w:rsidR="007A6AD3" w:rsidRPr="00204F02">
              <w:rPr>
                <w:b/>
                <w:bCs/>
                <w:sz w:val="22"/>
                <w:szCs w:val="22"/>
              </w:rPr>
              <w:t>31</w:t>
            </w:r>
            <w:r w:rsidRPr="00204F02">
              <w:rPr>
                <w:b/>
                <w:bCs/>
                <w:sz w:val="22"/>
                <w:szCs w:val="22"/>
              </w:rPr>
              <w:t>»</w:t>
            </w:r>
            <w:r w:rsidR="00EC1EF1" w:rsidRPr="00204F02">
              <w:rPr>
                <w:b/>
                <w:bCs/>
                <w:sz w:val="22"/>
                <w:szCs w:val="22"/>
              </w:rPr>
              <w:t xml:space="preserve"> </w:t>
            </w:r>
            <w:r w:rsidR="007A6AD3" w:rsidRPr="00204F02">
              <w:rPr>
                <w:b/>
                <w:bCs/>
                <w:sz w:val="22"/>
                <w:szCs w:val="22"/>
              </w:rPr>
              <w:t>октября</w:t>
            </w:r>
            <w:r w:rsidR="006F2662" w:rsidRPr="00204F02">
              <w:rPr>
                <w:b/>
                <w:bCs/>
                <w:sz w:val="22"/>
                <w:szCs w:val="22"/>
              </w:rPr>
              <w:t xml:space="preserve"> </w:t>
            </w:r>
            <w:r w:rsidRPr="00204F02">
              <w:rPr>
                <w:b/>
                <w:bCs/>
                <w:sz w:val="22"/>
                <w:szCs w:val="22"/>
              </w:rPr>
              <w:t>20</w:t>
            </w:r>
            <w:r w:rsidR="00EC1EF1" w:rsidRPr="00204F02">
              <w:rPr>
                <w:b/>
                <w:bCs/>
                <w:sz w:val="22"/>
                <w:szCs w:val="22"/>
              </w:rPr>
              <w:t>2</w:t>
            </w:r>
            <w:r w:rsidR="00090879" w:rsidRPr="00204F02">
              <w:rPr>
                <w:b/>
                <w:bCs/>
                <w:sz w:val="22"/>
                <w:szCs w:val="22"/>
              </w:rPr>
              <w:t xml:space="preserve">4 </w:t>
            </w:r>
            <w:r w:rsidRPr="00204F02">
              <w:rPr>
                <w:b/>
                <w:bCs/>
                <w:sz w:val="22"/>
                <w:szCs w:val="22"/>
              </w:rPr>
              <w:t>года</w:t>
            </w:r>
          </w:p>
        </w:tc>
      </w:tr>
    </w:tbl>
    <w:p w14:paraId="2C91EE6F" w14:textId="3176B97B" w:rsidR="00443907" w:rsidRPr="009B143B" w:rsidRDefault="009C2A14" w:rsidP="00654A1E">
      <w:pPr>
        <w:pStyle w:val="11"/>
        <w:keepNext/>
        <w:keepLines/>
        <w:numPr>
          <w:ilvl w:val="1"/>
          <w:numId w:val="4"/>
        </w:numPr>
        <w:pBdr>
          <w:top w:val="nil"/>
          <w:left w:val="nil"/>
          <w:bottom w:val="nil"/>
          <w:right w:val="nil"/>
          <w:between w:val="nil"/>
        </w:pBdr>
        <w:tabs>
          <w:tab w:val="clear" w:pos="1106"/>
          <w:tab w:val="clear" w:pos="1276"/>
        </w:tabs>
        <w:spacing w:before="80" w:after="80" w:line="240" w:lineRule="auto"/>
        <w:ind w:left="357" w:hanging="357"/>
        <w:rPr>
          <w:i/>
          <w:sz w:val="22"/>
          <w:szCs w:val="22"/>
        </w:rPr>
      </w:pPr>
      <w:r w:rsidRPr="009B143B">
        <w:rPr>
          <w:i/>
          <w:sz w:val="22"/>
          <w:szCs w:val="22"/>
        </w:rPr>
        <w:t>Финансирование строительства Жилого дома</w:t>
      </w:r>
      <w:r w:rsidR="009B1007">
        <w:rPr>
          <w:i/>
          <w:sz w:val="22"/>
          <w:szCs w:val="22"/>
        </w:rPr>
        <w:t>:</w:t>
      </w:r>
    </w:p>
    <w:p w14:paraId="7574D6BD" w14:textId="4964C912" w:rsidR="009C2A14" w:rsidRPr="009B143B" w:rsidRDefault="009C2A14" w:rsidP="00BF4A79">
      <w:pPr>
        <w:pStyle w:val="11"/>
        <w:keepNext/>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Застройщик строит Жилой дом за счет собственных и </w:t>
      </w:r>
      <w:r w:rsidR="00352121" w:rsidRPr="009B143B">
        <w:rPr>
          <w:sz w:val="22"/>
          <w:szCs w:val="22"/>
        </w:rPr>
        <w:t xml:space="preserve">привлеченных </w:t>
      </w:r>
      <w:r w:rsidR="00F27A20" w:rsidRPr="009B143B">
        <w:rPr>
          <w:sz w:val="22"/>
          <w:szCs w:val="22"/>
        </w:rPr>
        <w:t>кредитных</w:t>
      </w:r>
      <w:r w:rsidRPr="009B143B">
        <w:rPr>
          <w:sz w:val="22"/>
          <w:szCs w:val="22"/>
        </w:rPr>
        <w:t xml:space="preserve"> </w:t>
      </w:r>
      <w:r w:rsidR="00566D4E" w:rsidRPr="009B143B">
        <w:rPr>
          <w:sz w:val="22"/>
          <w:szCs w:val="22"/>
        </w:rPr>
        <w:t xml:space="preserve">денежных </w:t>
      </w:r>
      <w:r w:rsidRPr="009B143B">
        <w:rPr>
          <w:sz w:val="22"/>
          <w:szCs w:val="22"/>
        </w:rPr>
        <w:t>средств</w:t>
      </w:r>
      <w:r w:rsidR="00E16C1D">
        <w:rPr>
          <w:sz w:val="22"/>
          <w:szCs w:val="22"/>
        </w:rPr>
        <w:t>, предоставленных на основании Договора НКЛ.</w:t>
      </w:r>
    </w:p>
    <w:p w14:paraId="1B1C272E" w14:textId="32B66685" w:rsidR="00443907" w:rsidRPr="008663E7" w:rsidRDefault="000D7B44" w:rsidP="00654A1E">
      <w:pPr>
        <w:pStyle w:val="30"/>
        <w:numPr>
          <w:ilvl w:val="1"/>
          <w:numId w:val="4"/>
        </w:numPr>
        <w:spacing w:after="80" w:line="240" w:lineRule="auto"/>
        <w:ind w:left="357" w:hanging="357"/>
        <w:rPr>
          <w:i/>
          <w:iCs/>
          <w:sz w:val="22"/>
          <w:szCs w:val="22"/>
          <w:shd w:val="clear" w:color="auto" w:fill="FFFFFF"/>
        </w:rPr>
      </w:pPr>
      <w:r w:rsidRPr="008663E7">
        <w:rPr>
          <w:i/>
          <w:iCs/>
          <w:sz w:val="22"/>
          <w:szCs w:val="22"/>
          <w:shd w:val="clear" w:color="auto" w:fill="FFFFFF"/>
        </w:rPr>
        <w:t>Услови</w:t>
      </w:r>
      <w:r w:rsidR="0049516C" w:rsidRPr="008663E7">
        <w:rPr>
          <w:i/>
          <w:iCs/>
          <w:sz w:val="22"/>
          <w:szCs w:val="22"/>
          <w:shd w:val="clear" w:color="auto" w:fill="FFFFFF"/>
        </w:rPr>
        <w:t>я</w:t>
      </w:r>
      <w:r w:rsidRPr="008663E7">
        <w:rPr>
          <w:i/>
          <w:iCs/>
          <w:sz w:val="22"/>
          <w:szCs w:val="22"/>
          <w:shd w:val="clear" w:color="auto" w:fill="FFFFFF"/>
        </w:rPr>
        <w:t xml:space="preserve"> привлечения денежных средств </w:t>
      </w:r>
      <w:r w:rsidR="0049516C" w:rsidRPr="008663E7">
        <w:rPr>
          <w:i/>
          <w:iCs/>
          <w:sz w:val="22"/>
          <w:szCs w:val="22"/>
          <w:shd w:val="clear" w:color="auto" w:fill="FFFFFF"/>
        </w:rPr>
        <w:t>участников долевого строительства</w:t>
      </w:r>
      <w:r w:rsidR="009B1007">
        <w:rPr>
          <w:i/>
          <w:iCs/>
          <w:sz w:val="22"/>
          <w:szCs w:val="22"/>
          <w:shd w:val="clear" w:color="auto" w:fill="FFFFFF"/>
        </w:rPr>
        <w:t>:</w:t>
      </w:r>
    </w:p>
    <w:p w14:paraId="2217DB3E" w14:textId="77777777" w:rsidR="000D7B44" w:rsidRPr="008663E7" w:rsidRDefault="0049516C" w:rsidP="00BF4A79">
      <w:pPr>
        <w:pStyle w:val="30"/>
        <w:spacing w:after="80" w:line="276" w:lineRule="auto"/>
        <w:ind w:left="0" w:firstLine="0"/>
        <w:rPr>
          <w:iCs/>
          <w:sz w:val="22"/>
          <w:szCs w:val="22"/>
          <w:shd w:val="clear" w:color="auto" w:fill="FFFFFF"/>
        </w:rPr>
      </w:pPr>
      <w:r w:rsidRPr="008663E7">
        <w:rPr>
          <w:iCs/>
          <w:sz w:val="22"/>
          <w:szCs w:val="22"/>
          <w:shd w:val="clear" w:color="auto" w:fill="FFFFFF"/>
        </w:rPr>
        <w:t>Р</w:t>
      </w:r>
      <w:r w:rsidR="000D7B44" w:rsidRPr="008663E7">
        <w:rPr>
          <w:iCs/>
          <w:sz w:val="22"/>
          <w:szCs w:val="22"/>
          <w:shd w:val="clear" w:color="auto" w:fill="FFFFFF"/>
        </w:rPr>
        <w:t xml:space="preserve">азмещение денежных средств </w:t>
      </w:r>
      <w:r w:rsidRPr="008663E7">
        <w:rPr>
          <w:iCs/>
          <w:sz w:val="22"/>
          <w:szCs w:val="22"/>
          <w:shd w:val="clear" w:color="auto" w:fill="FFFFFF"/>
        </w:rPr>
        <w:t xml:space="preserve">участников долевого строительства на счетах </w:t>
      </w:r>
      <w:proofErr w:type="spellStart"/>
      <w:r w:rsidR="000D7B44" w:rsidRPr="008663E7">
        <w:rPr>
          <w:iCs/>
          <w:sz w:val="22"/>
          <w:szCs w:val="22"/>
          <w:shd w:val="clear" w:color="auto" w:fill="FFFFFF"/>
        </w:rPr>
        <w:t>эскроу</w:t>
      </w:r>
      <w:proofErr w:type="spellEnd"/>
      <w:r w:rsidR="000D7B44" w:rsidRPr="008663E7">
        <w:rPr>
          <w:iCs/>
          <w:sz w:val="22"/>
          <w:szCs w:val="22"/>
          <w:shd w:val="clear" w:color="auto" w:fill="FFFFFF"/>
        </w:rPr>
        <w:t xml:space="preserve"> в порядке, предусмотренном статьей 15.4 Закона </w:t>
      </w:r>
      <w:r w:rsidR="00566D4E" w:rsidRPr="008663E7">
        <w:rPr>
          <w:iCs/>
          <w:sz w:val="22"/>
          <w:szCs w:val="22"/>
          <w:shd w:val="clear" w:color="auto" w:fill="FFFFFF"/>
        </w:rPr>
        <w:t>№ 214-ФЗ</w:t>
      </w:r>
      <w:r w:rsidR="000D7B44" w:rsidRPr="008663E7">
        <w:rPr>
          <w:iCs/>
          <w:sz w:val="22"/>
          <w:szCs w:val="22"/>
          <w:shd w:val="clear" w:color="auto" w:fill="FFFFFF"/>
        </w:rPr>
        <w:t>.</w:t>
      </w:r>
    </w:p>
    <w:p w14:paraId="7CB20476" w14:textId="1A87D70F" w:rsidR="00443907" w:rsidRPr="008663E7" w:rsidRDefault="000D74C4" w:rsidP="00654A1E">
      <w:pPr>
        <w:pStyle w:val="30"/>
        <w:numPr>
          <w:ilvl w:val="1"/>
          <w:numId w:val="4"/>
        </w:numPr>
        <w:tabs>
          <w:tab w:val="num" w:pos="1440"/>
        </w:tabs>
        <w:spacing w:after="80" w:line="240" w:lineRule="auto"/>
        <w:ind w:left="357" w:hanging="357"/>
        <w:rPr>
          <w:i/>
          <w:iCs/>
          <w:sz w:val="22"/>
          <w:szCs w:val="22"/>
          <w:shd w:val="clear" w:color="auto" w:fill="FFFFFF"/>
        </w:rPr>
      </w:pPr>
      <w:r w:rsidRPr="008663E7">
        <w:rPr>
          <w:i/>
          <w:iCs/>
          <w:sz w:val="22"/>
          <w:szCs w:val="22"/>
          <w:shd w:val="clear" w:color="auto" w:fill="FFFFFF"/>
        </w:rPr>
        <w:t>Обеспечение кредитных обязательств Застройщика</w:t>
      </w:r>
      <w:r w:rsidR="009B1007">
        <w:rPr>
          <w:i/>
          <w:iCs/>
          <w:sz w:val="22"/>
          <w:szCs w:val="22"/>
          <w:shd w:val="clear" w:color="auto" w:fill="FFFFFF"/>
        </w:rPr>
        <w:t>:</w:t>
      </w:r>
    </w:p>
    <w:p w14:paraId="54621CA0" w14:textId="3BD304E1" w:rsidR="000D74C4" w:rsidRPr="005E1D1C" w:rsidRDefault="000D74C4" w:rsidP="00BF4A79">
      <w:pPr>
        <w:pStyle w:val="30"/>
        <w:spacing w:after="80" w:line="276" w:lineRule="auto"/>
        <w:ind w:left="0" w:firstLine="0"/>
        <w:rPr>
          <w:iCs/>
          <w:sz w:val="22"/>
          <w:szCs w:val="22"/>
          <w:shd w:val="clear" w:color="auto" w:fill="FFFFFF"/>
        </w:rPr>
      </w:pPr>
      <w:r w:rsidRPr="005E1D1C">
        <w:rPr>
          <w:iCs/>
          <w:sz w:val="22"/>
          <w:szCs w:val="22"/>
          <w:shd w:val="clear" w:color="auto" w:fill="FFFFFF"/>
        </w:rPr>
        <w:t xml:space="preserve">Кредитные обязательства Застройщика </w:t>
      </w:r>
      <w:r w:rsidR="0050325C" w:rsidRPr="005E1D1C">
        <w:rPr>
          <w:iCs/>
          <w:sz w:val="22"/>
          <w:szCs w:val="22"/>
          <w:shd w:val="clear" w:color="auto" w:fill="FFFFFF"/>
        </w:rPr>
        <w:t>перед</w:t>
      </w:r>
      <w:r w:rsidRPr="005E1D1C">
        <w:rPr>
          <w:iCs/>
          <w:sz w:val="22"/>
          <w:szCs w:val="22"/>
          <w:shd w:val="clear" w:color="auto" w:fill="FFFFFF"/>
        </w:rPr>
        <w:t xml:space="preserve"> ПАО Сбербанк </w:t>
      </w:r>
      <w:r w:rsidR="0050325C" w:rsidRPr="005E1D1C">
        <w:rPr>
          <w:iCs/>
          <w:sz w:val="22"/>
          <w:szCs w:val="22"/>
          <w:shd w:val="clear" w:color="auto" w:fill="FFFFFF"/>
        </w:rPr>
        <w:t>обеспечены в том числе залогом Земельного участка</w:t>
      </w:r>
      <w:r w:rsidR="005E1D1C">
        <w:rPr>
          <w:iCs/>
          <w:sz w:val="22"/>
          <w:szCs w:val="22"/>
          <w:shd w:val="clear" w:color="auto" w:fill="FFFFFF"/>
        </w:rPr>
        <w:t>:</w:t>
      </w:r>
    </w:p>
    <w:tbl>
      <w:tblPr>
        <w:tblStyle w:val="-1"/>
        <w:tblW w:w="9776" w:type="dxa"/>
        <w:tblLayout w:type="fixed"/>
        <w:tblLook w:val="0400" w:firstRow="0" w:lastRow="0" w:firstColumn="0" w:lastColumn="0" w:noHBand="0" w:noVBand="1"/>
      </w:tblPr>
      <w:tblGrid>
        <w:gridCol w:w="2689"/>
        <w:gridCol w:w="2976"/>
        <w:gridCol w:w="4111"/>
      </w:tblGrid>
      <w:tr w:rsidR="0050325C" w:rsidRPr="005E1D1C" w14:paraId="2A7A0216" w14:textId="77777777" w:rsidTr="00801CAE">
        <w:trPr>
          <w:trHeight w:val="52"/>
        </w:trPr>
        <w:tc>
          <w:tcPr>
            <w:tcW w:w="5665" w:type="dxa"/>
            <w:gridSpan w:val="2"/>
            <w:shd w:val="clear" w:color="auto" w:fill="F2F2F2" w:themeFill="background1" w:themeFillShade="F2"/>
            <w:vAlign w:val="center"/>
          </w:tcPr>
          <w:p w14:paraId="39F77368"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Залогодержатель</w:t>
            </w:r>
          </w:p>
        </w:tc>
        <w:tc>
          <w:tcPr>
            <w:tcW w:w="4111" w:type="dxa"/>
            <w:vAlign w:val="center"/>
          </w:tcPr>
          <w:p w14:paraId="651324DC" w14:textId="3941AE7A" w:rsidR="0050325C" w:rsidRPr="005E1D1C" w:rsidRDefault="00911A66" w:rsidP="00BE2D5D">
            <w:pPr>
              <w:pStyle w:val="11"/>
              <w:keepLines/>
              <w:tabs>
                <w:tab w:val="clear" w:pos="1106"/>
                <w:tab w:val="clear" w:pos="1276"/>
              </w:tabs>
              <w:spacing w:after="40" w:line="276" w:lineRule="auto"/>
              <w:ind w:firstLine="0"/>
              <w:jc w:val="left"/>
              <w:rPr>
                <w:sz w:val="22"/>
                <w:szCs w:val="22"/>
              </w:rPr>
            </w:pPr>
            <w:r w:rsidRPr="005E1D1C">
              <w:rPr>
                <w:sz w:val="22"/>
                <w:szCs w:val="22"/>
              </w:rPr>
              <w:t>ПАО Сбербанк</w:t>
            </w:r>
          </w:p>
        </w:tc>
      </w:tr>
      <w:tr w:rsidR="0050325C" w:rsidRPr="005E1D1C" w14:paraId="04A85962" w14:textId="77777777" w:rsidTr="00801CAE">
        <w:trPr>
          <w:trHeight w:val="171"/>
        </w:trPr>
        <w:tc>
          <w:tcPr>
            <w:tcW w:w="2689" w:type="dxa"/>
            <w:vMerge w:val="restart"/>
            <w:shd w:val="clear" w:color="auto" w:fill="F2F2F2" w:themeFill="background1" w:themeFillShade="F2"/>
            <w:vAlign w:val="center"/>
          </w:tcPr>
          <w:p w14:paraId="25AECAA1"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Договор ипотеки</w:t>
            </w:r>
          </w:p>
        </w:tc>
        <w:tc>
          <w:tcPr>
            <w:tcW w:w="2976" w:type="dxa"/>
            <w:shd w:val="clear" w:color="auto" w:fill="F2F2F2" w:themeFill="background1" w:themeFillShade="F2"/>
            <w:vAlign w:val="center"/>
          </w:tcPr>
          <w:p w14:paraId="3DA044A7" w14:textId="77777777" w:rsidR="0050325C" w:rsidRPr="005E1D1C" w:rsidRDefault="0050325C" w:rsidP="00BE2D5D">
            <w:pPr>
              <w:pStyle w:val="11"/>
              <w:keepLines/>
              <w:tabs>
                <w:tab w:val="clear" w:pos="1106"/>
                <w:tab w:val="clear" w:pos="1276"/>
              </w:tabs>
              <w:spacing w:after="40" w:line="276" w:lineRule="auto"/>
              <w:ind w:firstLine="0"/>
              <w:rPr>
                <w:sz w:val="22"/>
                <w:szCs w:val="22"/>
              </w:rPr>
            </w:pPr>
            <w:r w:rsidRPr="005E1D1C">
              <w:rPr>
                <w:sz w:val="22"/>
                <w:szCs w:val="22"/>
              </w:rPr>
              <w:t>Дата</w:t>
            </w:r>
          </w:p>
        </w:tc>
        <w:tc>
          <w:tcPr>
            <w:tcW w:w="4111" w:type="dxa"/>
            <w:vAlign w:val="center"/>
          </w:tcPr>
          <w:p w14:paraId="48767D0E" w14:textId="63216E22" w:rsidR="0050325C" w:rsidRPr="006F2662" w:rsidRDefault="004D11DE" w:rsidP="004D11DE">
            <w:pPr>
              <w:pStyle w:val="11"/>
              <w:keepLines/>
              <w:tabs>
                <w:tab w:val="clear" w:pos="1106"/>
                <w:tab w:val="clear" w:pos="1276"/>
              </w:tabs>
              <w:spacing w:after="40" w:line="276" w:lineRule="auto"/>
              <w:ind w:firstLine="0"/>
              <w:jc w:val="left"/>
              <w:rPr>
                <w:sz w:val="22"/>
                <w:szCs w:val="22"/>
                <w:highlight w:val="green"/>
              </w:rPr>
            </w:pPr>
            <w:r>
              <w:rPr>
                <w:sz w:val="22"/>
                <w:szCs w:val="22"/>
              </w:rPr>
              <w:t>«</w:t>
            </w:r>
            <w:r w:rsidRPr="004D11DE">
              <w:rPr>
                <w:sz w:val="22"/>
                <w:szCs w:val="22"/>
              </w:rPr>
              <w:t>23</w:t>
            </w:r>
            <w:r>
              <w:rPr>
                <w:sz w:val="22"/>
                <w:szCs w:val="22"/>
              </w:rPr>
              <w:t xml:space="preserve">» августа </w:t>
            </w:r>
            <w:r w:rsidRPr="004D11DE">
              <w:rPr>
                <w:sz w:val="22"/>
                <w:szCs w:val="22"/>
              </w:rPr>
              <w:t>2022</w:t>
            </w:r>
            <w:r>
              <w:rPr>
                <w:sz w:val="22"/>
                <w:szCs w:val="22"/>
              </w:rPr>
              <w:t xml:space="preserve"> </w:t>
            </w:r>
            <w:r w:rsidRPr="004D11DE">
              <w:rPr>
                <w:sz w:val="22"/>
                <w:szCs w:val="22"/>
              </w:rPr>
              <w:t>г</w:t>
            </w:r>
            <w:r>
              <w:rPr>
                <w:sz w:val="22"/>
                <w:szCs w:val="22"/>
              </w:rPr>
              <w:t>ода</w:t>
            </w:r>
          </w:p>
        </w:tc>
      </w:tr>
      <w:tr w:rsidR="006F2662" w:rsidRPr="009B143B" w14:paraId="75871BA3" w14:textId="77777777" w:rsidTr="00E959D9">
        <w:trPr>
          <w:trHeight w:val="86"/>
        </w:trPr>
        <w:tc>
          <w:tcPr>
            <w:tcW w:w="2689" w:type="dxa"/>
            <w:vMerge/>
            <w:shd w:val="clear" w:color="auto" w:fill="F2F2F2" w:themeFill="background1" w:themeFillShade="F2"/>
            <w:vAlign w:val="center"/>
          </w:tcPr>
          <w:p w14:paraId="4979A92B" w14:textId="77777777" w:rsidR="006F2662" w:rsidRPr="005E1D1C" w:rsidRDefault="006F2662" w:rsidP="006F2662">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B5BA2AC" w14:textId="77777777" w:rsidR="006F2662" w:rsidRPr="009B143B" w:rsidRDefault="006F2662" w:rsidP="006F2662">
            <w:pPr>
              <w:pStyle w:val="11"/>
              <w:keepLines/>
              <w:tabs>
                <w:tab w:val="clear" w:pos="1106"/>
                <w:tab w:val="clear" w:pos="1276"/>
              </w:tabs>
              <w:spacing w:after="40" w:line="276" w:lineRule="auto"/>
              <w:ind w:firstLine="0"/>
              <w:rPr>
                <w:sz w:val="22"/>
                <w:szCs w:val="22"/>
              </w:rPr>
            </w:pPr>
            <w:r w:rsidRPr="005E1D1C">
              <w:rPr>
                <w:sz w:val="22"/>
                <w:szCs w:val="22"/>
              </w:rPr>
              <w:t>Номер</w:t>
            </w:r>
          </w:p>
        </w:tc>
        <w:tc>
          <w:tcPr>
            <w:tcW w:w="4111" w:type="dxa"/>
          </w:tcPr>
          <w:p w14:paraId="657C8855" w14:textId="03AD17B4" w:rsidR="006F2662" w:rsidRPr="0064369D" w:rsidRDefault="004D11DE" w:rsidP="006F2662">
            <w:pPr>
              <w:pStyle w:val="11"/>
              <w:keepLines/>
              <w:tabs>
                <w:tab w:val="clear" w:pos="1106"/>
                <w:tab w:val="clear" w:pos="1276"/>
              </w:tabs>
              <w:spacing w:after="40" w:line="276" w:lineRule="auto"/>
              <w:ind w:firstLine="0"/>
              <w:jc w:val="left"/>
              <w:rPr>
                <w:sz w:val="22"/>
                <w:szCs w:val="22"/>
                <w:highlight w:val="yellow"/>
              </w:rPr>
            </w:pPr>
            <w:r w:rsidRPr="004D11DE">
              <w:rPr>
                <w:sz w:val="22"/>
                <w:szCs w:val="22"/>
              </w:rPr>
              <w:t>440B007N2-1И</w:t>
            </w:r>
          </w:p>
        </w:tc>
      </w:tr>
      <w:tr w:rsidR="006F2662" w:rsidRPr="009B143B" w14:paraId="17743ACA" w14:textId="77777777" w:rsidTr="00E959D9">
        <w:trPr>
          <w:trHeight w:val="165"/>
        </w:trPr>
        <w:tc>
          <w:tcPr>
            <w:tcW w:w="2689" w:type="dxa"/>
            <w:vMerge w:val="restart"/>
            <w:shd w:val="clear" w:color="auto" w:fill="F2F2F2" w:themeFill="background1" w:themeFillShade="F2"/>
            <w:vAlign w:val="center"/>
          </w:tcPr>
          <w:p w14:paraId="0613A5C0" w14:textId="4B21F753" w:rsidR="006F2662" w:rsidRPr="005E1D1C" w:rsidRDefault="006F2662" w:rsidP="006F2662">
            <w:pPr>
              <w:pStyle w:val="11"/>
              <w:keepLines/>
              <w:tabs>
                <w:tab w:val="clear" w:pos="1106"/>
                <w:tab w:val="clear" w:pos="1276"/>
              </w:tabs>
              <w:spacing w:after="40" w:line="276" w:lineRule="auto"/>
              <w:ind w:firstLine="0"/>
              <w:rPr>
                <w:sz w:val="22"/>
                <w:szCs w:val="22"/>
              </w:rPr>
            </w:pPr>
            <w:r>
              <w:rPr>
                <w:sz w:val="22"/>
                <w:szCs w:val="22"/>
              </w:rPr>
              <w:t>Гос. регистрация договора</w:t>
            </w:r>
          </w:p>
        </w:tc>
        <w:tc>
          <w:tcPr>
            <w:tcW w:w="2976" w:type="dxa"/>
            <w:shd w:val="clear" w:color="auto" w:fill="F2F2F2" w:themeFill="background1" w:themeFillShade="F2"/>
            <w:vAlign w:val="center"/>
          </w:tcPr>
          <w:p w14:paraId="3ACA673B" w14:textId="78E1D9A5" w:rsidR="006F2662" w:rsidRPr="005E1D1C" w:rsidRDefault="006F2662" w:rsidP="006F2662">
            <w:pPr>
              <w:pStyle w:val="11"/>
              <w:keepLines/>
              <w:tabs>
                <w:tab w:val="clear" w:pos="1106"/>
                <w:tab w:val="clear" w:pos="1276"/>
              </w:tabs>
              <w:spacing w:after="40" w:line="276" w:lineRule="auto"/>
              <w:ind w:firstLine="0"/>
              <w:rPr>
                <w:sz w:val="22"/>
                <w:szCs w:val="22"/>
              </w:rPr>
            </w:pPr>
            <w:r>
              <w:rPr>
                <w:sz w:val="22"/>
                <w:szCs w:val="22"/>
              </w:rPr>
              <w:t>Дата внесения записи в ЕГРН</w:t>
            </w:r>
          </w:p>
        </w:tc>
        <w:tc>
          <w:tcPr>
            <w:tcW w:w="4111" w:type="dxa"/>
          </w:tcPr>
          <w:p w14:paraId="01E709EB" w14:textId="0315FCBF" w:rsidR="006F2662" w:rsidRPr="0064369D" w:rsidRDefault="00F53589" w:rsidP="00F53589">
            <w:pPr>
              <w:pStyle w:val="11"/>
              <w:keepLines/>
              <w:tabs>
                <w:tab w:val="clear" w:pos="1106"/>
                <w:tab w:val="clear" w:pos="1276"/>
              </w:tabs>
              <w:spacing w:after="40" w:line="276" w:lineRule="auto"/>
              <w:ind w:firstLine="0"/>
              <w:jc w:val="left"/>
              <w:rPr>
                <w:sz w:val="22"/>
                <w:szCs w:val="22"/>
                <w:highlight w:val="yellow"/>
              </w:rPr>
            </w:pPr>
            <w:r>
              <w:rPr>
                <w:sz w:val="22"/>
                <w:szCs w:val="22"/>
              </w:rPr>
              <w:t xml:space="preserve">«02» сентября </w:t>
            </w:r>
            <w:r w:rsidRPr="004D11DE">
              <w:rPr>
                <w:sz w:val="22"/>
                <w:szCs w:val="22"/>
              </w:rPr>
              <w:t>2022</w:t>
            </w:r>
            <w:r>
              <w:rPr>
                <w:sz w:val="22"/>
                <w:szCs w:val="22"/>
              </w:rPr>
              <w:t xml:space="preserve"> </w:t>
            </w:r>
            <w:r w:rsidRPr="004D11DE">
              <w:rPr>
                <w:sz w:val="22"/>
                <w:szCs w:val="22"/>
              </w:rPr>
              <w:t>г</w:t>
            </w:r>
            <w:r>
              <w:rPr>
                <w:sz w:val="22"/>
                <w:szCs w:val="22"/>
              </w:rPr>
              <w:t>ода</w:t>
            </w:r>
          </w:p>
        </w:tc>
      </w:tr>
      <w:tr w:rsidR="006F2662" w:rsidRPr="009B143B" w14:paraId="3E0869E0" w14:textId="77777777" w:rsidTr="00E959D9">
        <w:trPr>
          <w:trHeight w:val="165"/>
        </w:trPr>
        <w:tc>
          <w:tcPr>
            <w:tcW w:w="2689" w:type="dxa"/>
            <w:vMerge/>
            <w:shd w:val="clear" w:color="auto" w:fill="F2F2F2" w:themeFill="background1" w:themeFillShade="F2"/>
            <w:vAlign w:val="center"/>
          </w:tcPr>
          <w:p w14:paraId="7AE2249B" w14:textId="77777777" w:rsidR="006F2662" w:rsidRPr="005E1D1C" w:rsidRDefault="006F2662" w:rsidP="006F2662">
            <w:pPr>
              <w:pStyle w:val="11"/>
              <w:keepLines/>
              <w:tabs>
                <w:tab w:val="clear" w:pos="1106"/>
                <w:tab w:val="clear" w:pos="1276"/>
              </w:tabs>
              <w:spacing w:after="40" w:line="276" w:lineRule="auto"/>
              <w:ind w:firstLine="0"/>
              <w:rPr>
                <w:sz w:val="22"/>
                <w:szCs w:val="22"/>
              </w:rPr>
            </w:pPr>
          </w:p>
        </w:tc>
        <w:tc>
          <w:tcPr>
            <w:tcW w:w="2976" w:type="dxa"/>
            <w:shd w:val="clear" w:color="auto" w:fill="F2F2F2" w:themeFill="background1" w:themeFillShade="F2"/>
            <w:vAlign w:val="center"/>
          </w:tcPr>
          <w:p w14:paraId="50A35494" w14:textId="295E802F" w:rsidR="006F2662" w:rsidRPr="005E1D1C" w:rsidRDefault="006F2662" w:rsidP="006F2662">
            <w:pPr>
              <w:pStyle w:val="11"/>
              <w:keepLines/>
              <w:tabs>
                <w:tab w:val="clear" w:pos="1106"/>
                <w:tab w:val="clear" w:pos="1276"/>
              </w:tabs>
              <w:spacing w:after="40" w:line="276" w:lineRule="auto"/>
              <w:ind w:firstLine="0"/>
              <w:rPr>
                <w:sz w:val="22"/>
                <w:szCs w:val="22"/>
              </w:rPr>
            </w:pPr>
            <w:r w:rsidRPr="009B143B">
              <w:rPr>
                <w:sz w:val="22"/>
                <w:szCs w:val="22"/>
              </w:rPr>
              <w:t>№ записи в ЕГРН</w:t>
            </w:r>
          </w:p>
        </w:tc>
        <w:tc>
          <w:tcPr>
            <w:tcW w:w="4111" w:type="dxa"/>
          </w:tcPr>
          <w:p w14:paraId="24F09ECA" w14:textId="79B91332" w:rsidR="006F2662" w:rsidRPr="0064369D" w:rsidRDefault="00F53589" w:rsidP="006F2662">
            <w:pPr>
              <w:pStyle w:val="11"/>
              <w:keepLines/>
              <w:tabs>
                <w:tab w:val="clear" w:pos="1106"/>
                <w:tab w:val="clear" w:pos="1276"/>
              </w:tabs>
              <w:spacing w:after="40" w:line="276" w:lineRule="auto"/>
              <w:ind w:firstLine="0"/>
              <w:jc w:val="left"/>
              <w:rPr>
                <w:sz w:val="22"/>
                <w:szCs w:val="22"/>
                <w:highlight w:val="yellow"/>
              </w:rPr>
            </w:pPr>
            <w:r w:rsidRPr="00F53589">
              <w:rPr>
                <w:sz w:val="22"/>
                <w:szCs w:val="22"/>
              </w:rPr>
              <w:t>54:35:014725:231-54/167/2022-7</w:t>
            </w:r>
          </w:p>
        </w:tc>
      </w:tr>
    </w:tbl>
    <w:p w14:paraId="30540D24" w14:textId="29191765" w:rsidR="00443907" w:rsidRPr="009B143B" w:rsidRDefault="00235213" w:rsidP="00FB7E3D">
      <w:pPr>
        <w:pStyle w:val="11"/>
        <w:keepLines/>
        <w:numPr>
          <w:ilvl w:val="0"/>
          <w:numId w:val="2"/>
        </w:numPr>
        <w:tabs>
          <w:tab w:val="clear" w:pos="1106"/>
          <w:tab w:val="clear" w:pos="1276"/>
        </w:tabs>
        <w:spacing w:before="240" w:after="120" w:line="240" w:lineRule="auto"/>
        <w:rPr>
          <w:b/>
          <w:sz w:val="24"/>
          <w:szCs w:val="24"/>
        </w:rPr>
      </w:pPr>
      <w:r w:rsidRPr="009B143B">
        <w:rPr>
          <w:b/>
          <w:sz w:val="24"/>
          <w:szCs w:val="24"/>
        </w:rPr>
        <w:t>Предмет Договора</w:t>
      </w:r>
    </w:p>
    <w:p w14:paraId="2388E377" w14:textId="2872ACE7" w:rsidR="00235213" w:rsidRPr="009B143B" w:rsidRDefault="00842B07" w:rsidP="00BF4A79">
      <w:pPr>
        <w:pStyle w:val="11"/>
        <w:keepLines/>
        <w:tabs>
          <w:tab w:val="clear" w:pos="1106"/>
          <w:tab w:val="clear" w:pos="1276"/>
        </w:tabs>
        <w:spacing w:after="80" w:line="276" w:lineRule="auto"/>
        <w:ind w:firstLine="0"/>
        <w:rPr>
          <w:i/>
          <w:sz w:val="22"/>
          <w:szCs w:val="22"/>
        </w:rPr>
      </w:pPr>
      <w:r w:rsidRPr="009B143B">
        <w:rPr>
          <w:sz w:val="22"/>
          <w:szCs w:val="22"/>
        </w:rPr>
        <w:t>3</w:t>
      </w:r>
      <w:r w:rsidR="00235213" w:rsidRPr="009B143B">
        <w:rPr>
          <w:sz w:val="22"/>
          <w:szCs w:val="22"/>
        </w:rPr>
        <w:t>.1</w:t>
      </w:r>
      <w:r w:rsidR="00235213" w:rsidRPr="009B143B">
        <w:rPr>
          <w:i/>
          <w:sz w:val="22"/>
          <w:szCs w:val="22"/>
        </w:rPr>
        <w:t>.</w:t>
      </w:r>
      <w:r w:rsidR="008663E7">
        <w:rPr>
          <w:i/>
          <w:sz w:val="22"/>
          <w:szCs w:val="22"/>
        </w:rPr>
        <w:t xml:space="preserve"> </w:t>
      </w:r>
      <w:r w:rsidR="00235213" w:rsidRPr="009B143B">
        <w:rPr>
          <w:i/>
          <w:sz w:val="22"/>
          <w:szCs w:val="22"/>
        </w:rPr>
        <w:t>По Договору Застройщик обязуется:</w:t>
      </w:r>
    </w:p>
    <w:p w14:paraId="558B0759"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3.1.1. </w:t>
      </w:r>
      <w:r w:rsidR="00235213" w:rsidRPr="009B143B">
        <w:rPr>
          <w:sz w:val="22"/>
          <w:szCs w:val="22"/>
        </w:rPr>
        <w:t>построить Жилой дом, в предусмотренный Договором срок;</w:t>
      </w:r>
    </w:p>
    <w:p w14:paraId="51A5C73C" w14:textId="0E26EDC7" w:rsidR="0050325C"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3.1.2. </w:t>
      </w:r>
      <w:r w:rsidR="00235213" w:rsidRPr="009B143B">
        <w:rPr>
          <w:sz w:val="22"/>
          <w:szCs w:val="22"/>
        </w:rPr>
        <w:t xml:space="preserve">передать Помещение </w:t>
      </w:r>
      <w:r w:rsidR="00682483" w:rsidRPr="009B143B">
        <w:rPr>
          <w:sz w:val="22"/>
          <w:szCs w:val="22"/>
        </w:rPr>
        <w:t xml:space="preserve">в </w:t>
      </w:r>
      <w:r w:rsidR="00682483" w:rsidRPr="009235E3">
        <w:rPr>
          <w:sz w:val="22"/>
          <w:szCs w:val="22"/>
          <w:highlight w:val="yellow"/>
        </w:rPr>
        <w:t>собственность</w:t>
      </w:r>
      <w:r w:rsidR="009235E3" w:rsidRPr="009235E3">
        <w:rPr>
          <w:sz w:val="22"/>
          <w:szCs w:val="22"/>
          <w:highlight w:val="yellow"/>
        </w:rPr>
        <w:t xml:space="preserve">/ общую совместную собственность / общую долевую собственность (долю в размере ____ ___________, долю в размере ____ ___________) </w:t>
      </w:r>
      <w:r w:rsidR="00235213" w:rsidRPr="009235E3">
        <w:rPr>
          <w:sz w:val="22"/>
          <w:szCs w:val="22"/>
          <w:highlight w:val="yellow"/>
        </w:rPr>
        <w:t>Участнику</w:t>
      </w:r>
      <w:r w:rsidR="00235213" w:rsidRPr="009B143B">
        <w:rPr>
          <w:sz w:val="22"/>
          <w:szCs w:val="22"/>
        </w:rPr>
        <w:t>, после получения разрешения на</w:t>
      </w:r>
      <w:r w:rsidR="008663E7">
        <w:rPr>
          <w:sz w:val="22"/>
          <w:szCs w:val="22"/>
        </w:rPr>
        <w:t xml:space="preserve"> </w:t>
      </w:r>
      <w:r w:rsidR="00235213" w:rsidRPr="009B143B">
        <w:rPr>
          <w:sz w:val="22"/>
          <w:szCs w:val="22"/>
        </w:rPr>
        <w:t>ввод в эксплуатацию Жилого дома.</w:t>
      </w:r>
    </w:p>
    <w:p w14:paraId="5FD923D5" w14:textId="5A10AE9F" w:rsidR="00842B07" w:rsidRPr="009B143B" w:rsidRDefault="0050325C" w:rsidP="00BF4A79">
      <w:pPr>
        <w:pStyle w:val="11"/>
        <w:keepLines/>
        <w:tabs>
          <w:tab w:val="clear" w:pos="1106"/>
          <w:tab w:val="clear" w:pos="1276"/>
        </w:tabs>
        <w:spacing w:after="80" w:line="276" w:lineRule="auto"/>
        <w:ind w:firstLine="0"/>
        <w:rPr>
          <w:sz w:val="22"/>
          <w:szCs w:val="22"/>
        </w:rPr>
      </w:pPr>
      <w:r w:rsidRPr="009B143B">
        <w:rPr>
          <w:sz w:val="22"/>
          <w:szCs w:val="22"/>
        </w:rPr>
        <w:t>3.2.</w:t>
      </w:r>
      <w:r w:rsidR="008663E7">
        <w:rPr>
          <w:sz w:val="22"/>
          <w:szCs w:val="22"/>
        </w:rPr>
        <w:t xml:space="preserve"> </w:t>
      </w:r>
      <w:r w:rsidR="00235213" w:rsidRPr="009B143B">
        <w:rPr>
          <w:i/>
          <w:sz w:val="22"/>
          <w:szCs w:val="22"/>
        </w:rPr>
        <w:t>По Договору Участник обязуется:</w:t>
      </w:r>
    </w:p>
    <w:p w14:paraId="284096D2" w14:textId="26911B8A"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3.2.1. </w:t>
      </w:r>
      <w:r w:rsidR="00235213" w:rsidRPr="009B143B">
        <w:rPr>
          <w:sz w:val="22"/>
          <w:szCs w:val="22"/>
        </w:rPr>
        <w:t xml:space="preserve">уплатить </w:t>
      </w:r>
      <w:r w:rsidR="00B641E6" w:rsidRPr="009B143B">
        <w:rPr>
          <w:sz w:val="22"/>
          <w:szCs w:val="22"/>
        </w:rPr>
        <w:t>ц</w:t>
      </w:r>
      <w:r w:rsidR="00235213" w:rsidRPr="009B143B">
        <w:rPr>
          <w:sz w:val="22"/>
          <w:szCs w:val="22"/>
        </w:rPr>
        <w:t xml:space="preserve">ену Договора, в порядке и сроки, согласованные Сторонами в </w:t>
      </w:r>
      <w:r w:rsidRPr="009B143B">
        <w:rPr>
          <w:sz w:val="22"/>
          <w:szCs w:val="22"/>
        </w:rPr>
        <w:t>р</w:t>
      </w:r>
      <w:r w:rsidR="00235213" w:rsidRPr="009B143B">
        <w:rPr>
          <w:sz w:val="22"/>
          <w:szCs w:val="22"/>
        </w:rPr>
        <w:t xml:space="preserve">азделе </w:t>
      </w:r>
      <w:r w:rsidR="0050325C" w:rsidRPr="009B143B">
        <w:rPr>
          <w:sz w:val="22"/>
          <w:szCs w:val="22"/>
        </w:rPr>
        <w:t>4</w:t>
      </w:r>
      <w:r w:rsidRPr="009B143B">
        <w:rPr>
          <w:sz w:val="22"/>
          <w:szCs w:val="22"/>
        </w:rPr>
        <w:t xml:space="preserve"> </w:t>
      </w:r>
      <w:r w:rsidR="00B07427" w:rsidRPr="009B143B">
        <w:rPr>
          <w:sz w:val="22"/>
          <w:szCs w:val="22"/>
        </w:rPr>
        <w:t xml:space="preserve">Договора. </w:t>
      </w:r>
    </w:p>
    <w:p w14:paraId="50E6B41B" w14:textId="3ABA8846"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3.2.2. </w:t>
      </w:r>
      <w:r w:rsidR="00A947F2" w:rsidRPr="009B143B">
        <w:rPr>
          <w:sz w:val="22"/>
          <w:szCs w:val="22"/>
        </w:rPr>
        <w:t xml:space="preserve">осмотреть и </w:t>
      </w:r>
      <w:r w:rsidR="00235213" w:rsidRPr="009B143B">
        <w:rPr>
          <w:sz w:val="22"/>
          <w:szCs w:val="22"/>
        </w:rPr>
        <w:t xml:space="preserve">принять </w:t>
      </w:r>
      <w:r w:rsidR="00235213" w:rsidRPr="009235E3">
        <w:rPr>
          <w:sz w:val="22"/>
          <w:szCs w:val="22"/>
        </w:rPr>
        <w:t xml:space="preserve">Помещение </w:t>
      </w:r>
      <w:r w:rsidR="00BB7A44" w:rsidRPr="009235E3">
        <w:rPr>
          <w:sz w:val="22"/>
          <w:szCs w:val="22"/>
        </w:rPr>
        <w:t xml:space="preserve">в собственность </w:t>
      </w:r>
      <w:r w:rsidR="00235213" w:rsidRPr="009235E3">
        <w:rPr>
          <w:sz w:val="22"/>
          <w:szCs w:val="22"/>
        </w:rPr>
        <w:t>в порядке</w:t>
      </w:r>
      <w:r w:rsidR="00235213" w:rsidRPr="009B143B">
        <w:rPr>
          <w:sz w:val="22"/>
          <w:szCs w:val="22"/>
        </w:rPr>
        <w:t xml:space="preserve"> и сроки, согласованные Сторонами в раздел</w:t>
      </w:r>
      <w:r w:rsidR="00A947F2" w:rsidRPr="009B143B">
        <w:rPr>
          <w:sz w:val="22"/>
          <w:szCs w:val="22"/>
        </w:rPr>
        <w:t>ах</w:t>
      </w:r>
      <w:r w:rsidR="00235213" w:rsidRPr="009B143B">
        <w:rPr>
          <w:sz w:val="22"/>
          <w:szCs w:val="22"/>
        </w:rPr>
        <w:t xml:space="preserve"> </w:t>
      </w:r>
      <w:r w:rsidR="0050325C" w:rsidRPr="009B143B">
        <w:rPr>
          <w:sz w:val="22"/>
          <w:szCs w:val="22"/>
        </w:rPr>
        <w:t>5</w:t>
      </w:r>
      <w:r w:rsidR="00A947F2" w:rsidRPr="009B143B">
        <w:rPr>
          <w:sz w:val="22"/>
          <w:szCs w:val="22"/>
        </w:rPr>
        <w:t xml:space="preserve"> и </w:t>
      </w:r>
      <w:r w:rsidR="0050325C" w:rsidRPr="009B143B">
        <w:rPr>
          <w:sz w:val="22"/>
          <w:szCs w:val="22"/>
        </w:rPr>
        <w:t>6</w:t>
      </w:r>
      <w:r w:rsidR="00A947F2" w:rsidRPr="009B143B">
        <w:rPr>
          <w:sz w:val="22"/>
          <w:szCs w:val="22"/>
        </w:rPr>
        <w:t xml:space="preserve"> </w:t>
      </w:r>
      <w:r w:rsidR="00235213" w:rsidRPr="009B143B">
        <w:rPr>
          <w:sz w:val="22"/>
          <w:szCs w:val="22"/>
        </w:rPr>
        <w:t>Договора.</w:t>
      </w:r>
    </w:p>
    <w:p w14:paraId="3D984407" w14:textId="77777777" w:rsidR="00842B07"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3.3.</w:t>
      </w:r>
      <w:r w:rsidRPr="009B143B">
        <w:rPr>
          <w:i/>
          <w:sz w:val="22"/>
          <w:szCs w:val="22"/>
        </w:rPr>
        <w:t xml:space="preserve"> </w:t>
      </w:r>
      <w:r w:rsidR="00235213" w:rsidRPr="009B143B">
        <w:rPr>
          <w:sz w:val="22"/>
          <w:szCs w:val="22"/>
        </w:rPr>
        <w:t>Помещение передается Участнику вместе с долей в праве общей долевой собственности на Общее имущество Жилого дома</w:t>
      </w:r>
      <w:r w:rsidR="006D389A" w:rsidRPr="009B143B">
        <w:rPr>
          <w:sz w:val="22"/>
          <w:szCs w:val="22"/>
        </w:rPr>
        <w:t>.</w:t>
      </w:r>
      <w:r w:rsidR="00235213" w:rsidRPr="009B143B">
        <w:rPr>
          <w:sz w:val="22"/>
          <w:szCs w:val="22"/>
        </w:rPr>
        <w:t xml:space="preserve"> </w:t>
      </w:r>
    </w:p>
    <w:p w14:paraId="1576A0AE" w14:textId="33BE256A" w:rsidR="00235213" w:rsidRPr="009B143B" w:rsidRDefault="00842B07" w:rsidP="00BF4A79">
      <w:pPr>
        <w:pStyle w:val="11"/>
        <w:keepLines/>
        <w:tabs>
          <w:tab w:val="clear" w:pos="1106"/>
          <w:tab w:val="clear" w:pos="1276"/>
        </w:tabs>
        <w:spacing w:after="80" w:line="276" w:lineRule="auto"/>
        <w:ind w:firstLine="0"/>
        <w:rPr>
          <w:sz w:val="22"/>
          <w:szCs w:val="22"/>
        </w:rPr>
      </w:pPr>
      <w:r w:rsidRPr="009B143B">
        <w:rPr>
          <w:sz w:val="22"/>
          <w:szCs w:val="22"/>
        </w:rPr>
        <w:t xml:space="preserve">3.4. </w:t>
      </w:r>
      <w:r w:rsidR="00235213" w:rsidRPr="009B143B">
        <w:rPr>
          <w:sz w:val="22"/>
          <w:szCs w:val="22"/>
        </w:rPr>
        <w:t xml:space="preserve">Доля в праве общей долевой собственности на Общее имущество в Жилом доме возникает у Участника одновременно с возникновением </w:t>
      </w:r>
      <w:r w:rsidR="00235213" w:rsidRPr="00CB4A3D">
        <w:rPr>
          <w:sz w:val="22"/>
          <w:szCs w:val="22"/>
        </w:rPr>
        <w:t>права собственности на Помещение и не может быть отчуждена или передана отдельно от права собственности</w:t>
      </w:r>
      <w:r w:rsidR="00235213" w:rsidRPr="009B143B">
        <w:rPr>
          <w:sz w:val="22"/>
          <w:szCs w:val="22"/>
        </w:rPr>
        <w:t xml:space="preserve"> на Помещение.</w:t>
      </w:r>
    </w:p>
    <w:p w14:paraId="55EB208C" w14:textId="3B1CE261" w:rsidR="00235213" w:rsidRPr="009B143B" w:rsidRDefault="003A514E" w:rsidP="00FB7E3D">
      <w:pPr>
        <w:pStyle w:val="11"/>
        <w:keepLines/>
        <w:numPr>
          <w:ilvl w:val="0"/>
          <w:numId w:val="2"/>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Цена Договора,</w:t>
      </w:r>
      <w:r w:rsidR="008663E7">
        <w:rPr>
          <w:b/>
          <w:sz w:val="24"/>
          <w:szCs w:val="24"/>
        </w:rPr>
        <w:t xml:space="preserve"> </w:t>
      </w:r>
      <w:r w:rsidRPr="009B143B">
        <w:rPr>
          <w:b/>
          <w:sz w:val="24"/>
          <w:szCs w:val="24"/>
        </w:rPr>
        <w:t>порядок расчетов по Д</w:t>
      </w:r>
      <w:r w:rsidR="00235213" w:rsidRPr="009B143B">
        <w:rPr>
          <w:b/>
          <w:sz w:val="24"/>
          <w:szCs w:val="24"/>
        </w:rPr>
        <w:t>оговор</w:t>
      </w:r>
      <w:r w:rsidR="00B07427" w:rsidRPr="009B143B">
        <w:rPr>
          <w:b/>
          <w:sz w:val="24"/>
          <w:szCs w:val="24"/>
        </w:rPr>
        <w:t>у</w:t>
      </w:r>
    </w:p>
    <w:p w14:paraId="143833AA" w14:textId="2FBAD2BE" w:rsidR="00B641E6" w:rsidRPr="009B143B" w:rsidRDefault="00ED0878"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4.1.</w:t>
      </w:r>
      <w:r w:rsidR="00CB4A3D">
        <w:rPr>
          <w:sz w:val="22"/>
          <w:szCs w:val="22"/>
        </w:rPr>
        <w:t xml:space="preserve"> </w:t>
      </w:r>
      <w:r w:rsidR="009A248C" w:rsidRPr="009B143B">
        <w:rPr>
          <w:sz w:val="22"/>
          <w:szCs w:val="22"/>
        </w:rPr>
        <w:t xml:space="preserve">Цена Договора составляет </w:t>
      </w:r>
      <w:r w:rsidR="00AE635A" w:rsidRPr="006132B2">
        <w:rPr>
          <w:b/>
          <w:sz w:val="22"/>
          <w:szCs w:val="22"/>
          <w:highlight w:val="yellow"/>
        </w:rPr>
        <w:t xml:space="preserve">____________ </w:t>
      </w:r>
      <w:r w:rsidR="009A248C" w:rsidRPr="006132B2">
        <w:rPr>
          <w:b/>
          <w:sz w:val="22"/>
          <w:szCs w:val="22"/>
          <w:highlight w:val="yellow"/>
        </w:rPr>
        <w:t>(</w:t>
      </w:r>
      <w:r w:rsidR="00AE635A" w:rsidRPr="006132B2">
        <w:rPr>
          <w:b/>
          <w:sz w:val="22"/>
          <w:szCs w:val="22"/>
          <w:highlight w:val="yellow"/>
        </w:rPr>
        <w:t>____________________</w:t>
      </w:r>
      <w:r w:rsidR="009A248C" w:rsidRPr="006132B2">
        <w:rPr>
          <w:b/>
          <w:sz w:val="22"/>
          <w:szCs w:val="22"/>
          <w:highlight w:val="yellow"/>
        </w:rPr>
        <w:t>)</w:t>
      </w:r>
      <w:r w:rsidR="00FC63E4" w:rsidRPr="006132B2">
        <w:rPr>
          <w:b/>
          <w:sz w:val="22"/>
          <w:szCs w:val="22"/>
          <w:highlight w:val="yellow"/>
        </w:rPr>
        <w:t xml:space="preserve"> рублей 00 копеек</w:t>
      </w:r>
      <w:r w:rsidR="00FC63E4" w:rsidRPr="006132B2">
        <w:rPr>
          <w:sz w:val="22"/>
          <w:szCs w:val="22"/>
          <w:highlight w:val="yellow"/>
        </w:rPr>
        <w:t>.</w:t>
      </w:r>
    </w:p>
    <w:p w14:paraId="0237E40A" w14:textId="7488CE95" w:rsidR="005D65E3" w:rsidRPr="009B143B" w:rsidRDefault="005D65E3"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2</w:t>
      </w:r>
      <w:r w:rsidRPr="009B143B">
        <w:rPr>
          <w:sz w:val="22"/>
          <w:szCs w:val="22"/>
        </w:rPr>
        <w:t>. В цену Договора включена сумма денежных средств, уплачиваемых Участником для строительства (создания) Помещения.</w:t>
      </w:r>
    </w:p>
    <w:p w14:paraId="35340F80" w14:textId="705017B1" w:rsidR="005A0B9C" w:rsidRPr="009B143B" w:rsidRDefault="00603BB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3</w:t>
      </w:r>
      <w:r w:rsidRPr="009B143B">
        <w:rPr>
          <w:sz w:val="22"/>
          <w:szCs w:val="22"/>
        </w:rPr>
        <w:t xml:space="preserve">. </w:t>
      </w:r>
      <w:r w:rsidR="005A0B9C" w:rsidRPr="009B143B">
        <w:rPr>
          <w:sz w:val="22"/>
          <w:szCs w:val="22"/>
        </w:rPr>
        <w:t xml:space="preserve">Цена Договора является фиксированной и изменению не подлежит на весь срок действия Договора. </w:t>
      </w:r>
    </w:p>
    <w:p w14:paraId="2943805D" w14:textId="798B3F8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w:t>
      </w:r>
      <w:r w:rsidR="008F5C09">
        <w:rPr>
          <w:sz w:val="22"/>
          <w:szCs w:val="22"/>
        </w:rPr>
        <w:t xml:space="preserve"> </w:t>
      </w:r>
      <w:r w:rsidRPr="009B143B">
        <w:rPr>
          <w:sz w:val="22"/>
          <w:szCs w:val="22"/>
        </w:rPr>
        <w:t xml:space="preserve">Участник </w:t>
      </w:r>
      <w:r w:rsidR="00F85F31" w:rsidRPr="009B143B">
        <w:rPr>
          <w:sz w:val="22"/>
          <w:szCs w:val="22"/>
        </w:rPr>
        <w:t>оплачивает</w:t>
      </w:r>
      <w:r w:rsidRPr="009B143B">
        <w:rPr>
          <w:sz w:val="22"/>
          <w:szCs w:val="22"/>
        </w:rPr>
        <w:t xml:space="preserve"> </w:t>
      </w:r>
      <w:r w:rsidR="00F85F31" w:rsidRPr="009B143B">
        <w:rPr>
          <w:sz w:val="22"/>
          <w:szCs w:val="22"/>
        </w:rPr>
        <w:t>цену Договора</w:t>
      </w:r>
      <w:r w:rsidRPr="009B143B">
        <w:rPr>
          <w:sz w:val="22"/>
          <w:szCs w:val="22"/>
        </w:rPr>
        <w:t xml:space="preserve"> на </w:t>
      </w:r>
      <w:proofErr w:type="spellStart"/>
      <w:r w:rsidRPr="009B143B">
        <w:rPr>
          <w:sz w:val="22"/>
          <w:szCs w:val="22"/>
        </w:rPr>
        <w:t>эскроу</w:t>
      </w:r>
      <w:proofErr w:type="spellEnd"/>
      <w:r w:rsidRPr="009B143B">
        <w:rPr>
          <w:sz w:val="22"/>
          <w:szCs w:val="22"/>
        </w:rPr>
        <w:t>-счет, открываемый в ПАО «Сбербанк» (</w:t>
      </w:r>
      <w:proofErr w:type="spellStart"/>
      <w:r w:rsidRPr="009B143B">
        <w:rPr>
          <w:sz w:val="22"/>
          <w:szCs w:val="22"/>
        </w:rPr>
        <w:t>Эскроу</w:t>
      </w:r>
      <w:proofErr w:type="spellEnd"/>
      <w:r w:rsidRPr="009B143B">
        <w:rPr>
          <w:sz w:val="22"/>
          <w:szCs w:val="22"/>
        </w:rPr>
        <w:t xml:space="preserve">-агент) для учета и блокирования денежных средств, полученных </w:t>
      </w:r>
      <w:proofErr w:type="spellStart"/>
      <w:r w:rsidRPr="009B143B">
        <w:rPr>
          <w:sz w:val="22"/>
          <w:szCs w:val="22"/>
        </w:rPr>
        <w:t>Эскроу</w:t>
      </w:r>
      <w:proofErr w:type="spellEnd"/>
      <w:r w:rsidRPr="009B143B">
        <w:rPr>
          <w:sz w:val="22"/>
          <w:szCs w:val="22"/>
        </w:rPr>
        <w:t xml:space="preserve">-агентом от являющегося владельцем счета Участника (Депонента) в счет уплаты </w:t>
      </w:r>
      <w:r w:rsidR="004A1110" w:rsidRPr="009B143B">
        <w:rPr>
          <w:sz w:val="22"/>
          <w:szCs w:val="22"/>
        </w:rPr>
        <w:t>ц</w:t>
      </w:r>
      <w:r w:rsidRPr="009B143B">
        <w:rPr>
          <w:sz w:val="22"/>
          <w:szCs w:val="22"/>
        </w:rPr>
        <w:t xml:space="preserve">ены Договора, в целях их дальнейшего перечисления Застройщику (Бенефициару) при возникновении условий, предусмотренных Законом № 214-ФЗ и договором счета </w:t>
      </w:r>
      <w:proofErr w:type="spellStart"/>
      <w:r w:rsidRPr="009B143B">
        <w:rPr>
          <w:sz w:val="22"/>
          <w:szCs w:val="22"/>
        </w:rPr>
        <w:t>эскроу</w:t>
      </w:r>
      <w:proofErr w:type="spellEnd"/>
      <w:r w:rsidRPr="009B143B">
        <w:rPr>
          <w:sz w:val="22"/>
          <w:szCs w:val="22"/>
        </w:rPr>
        <w:t xml:space="preserve">, заключенным между Бенефициаром, Депонентом и </w:t>
      </w:r>
      <w:proofErr w:type="spellStart"/>
      <w:r w:rsidRPr="009B143B">
        <w:rPr>
          <w:sz w:val="22"/>
          <w:szCs w:val="22"/>
        </w:rPr>
        <w:t>Эскроу</w:t>
      </w:r>
      <w:proofErr w:type="spellEnd"/>
      <w:r w:rsidRPr="009B143B">
        <w:rPr>
          <w:sz w:val="22"/>
          <w:szCs w:val="22"/>
        </w:rPr>
        <w:t>-агентом, с учетом следующего:</w:t>
      </w:r>
    </w:p>
    <w:p w14:paraId="1DA0389E" w14:textId="78D08F2C" w:rsidR="00FC63E4"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.1.</w:t>
      </w:r>
      <w:r w:rsidR="00F85F31" w:rsidRPr="009B143B">
        <w:rPr>
          <w:sz w:val="22"/>
          <w:szCs w:val="22"/>
        </w:rPr>
        <w:t xml:space="preserve"> </w:t>
      </w:r>
      <w:proofErr w:type="spellStart"/>
      <w:r w:rsidRPr="009B143B">
        <w:rPr>
          <w:sz w:val="22"/>
          <w:szCs w:val="22"/>
        </w:rPr>
        <w:t>Эскроу</w:t>
      </w:r>
      <w:proofErr w:type="spellEnd"/>
      <w:r w:rsidRPr="009B143B">
        <w:rPr>
          <w:sz w:val="22"/>
          <w:szCs w:val="22"/>
        </w:rPr>
        <w:t>-агент:</w:t>
      </w:r>
      <w:r w:rsidR="00443907" w:rsidRPr="009B143B">
        <w:rPr>
          <w:sz w:val="22"/>
          <w:szCs w:val="22"/>
        </w:rPr>
        <w:t xml:space="preserve"> Публичное акционерное общество «Сбербанк России» (сокращенное наименование ПАО Сбербанк), место </w:t>
      </w:r>
      <w:r w:rsidR="00443907" w:rsidRPr="006132B2">
        <w:rPr>
          <w:sz w:val="22"/>
          <w:szCs w:val="22"/>
        </w:rPr>
        <w:t>нахождения: г</w:t>
      </w:r>
      <w:r w:rsidR="00F85F31" w:rsidRPr="006132B2">
        <w:rPr>
          <w:sz w:val="22"/>
          <w:szCs w:val="22"/>
        </w:rPr>
        <w:t>ород</w:t>
      </w:r>
      <w:r w:rsidR="00443907" w:rsidRPr="006132B2">
        <w:rPr>
          <w:sz w:val="22"/>
          <w:szCs w:val="22"/>
        </w:rPr>
        <w:t xml:space="preserve"> Москва; адрес: 117997, г</w:t>
      </w:r>
      <w:r w:rsidR="00F85F31" w:rsidRPr="006132B2">
        <w:rPr>
          <w:sz w:val="22"/>
          <w:szCs w:val="22"/>
        </w:rPr>
        <w:t>ород</w:t>
      </w:r>
      <w:r w:rsidR="00443907" w:rsidRPr="006132B2">
        <w:rPr>
          <w:sz w:val="22"/>
          <w:szCs w:val="22"/>
        </w:rPr>
        <w:t xml:space="preserve"> Москва, ул</w:t>
      </w:r>
      <w:r w:rsidR="00F85F31" w:rsidRPr="006132B2">
        <w:rPr>
          <w:sz w:val="22"/>
          <w:szCs w:val="22"/>
        </w:rPr>
        <w:t>ица</w:t>
      </w:r>
      <w:r w:rsidR="00443907" w:rsidRPr="006132B2">
        <w:rPr>
          <w:sz w:val="22"/>
          <w:szCs w:val="22"/>
        </w:rPr>
        <w:t xml:space="preserve"> Вавилова, д</w:t>
      </w:r>
      <w:r w:rsidR="00F85F31" w:rsidRPr="006132B2">
        <w:rPr>
          <w:sz w:val="22"/>
          <w:szCs w:val="22"/>
        </w:rPr>
        <w:t>ом</w:t>
      </w:r>
      <w:r w:rsidR="00443907" w:rsidRPr="006132B2">
        <w:rPr>
          <w:sz w:val="22"/>
          <w:szCs w:val="22"/>
        </w:rPr>
        <w:t xml:space="preserve"> 19; адрес электронной почты: </w:t>
      </w:r>
      <w:hyperlink r:id="rId10" w:history="1">
        <w:r w:rsidR="00443907" w:rsidRPr="006132B2">
          <w:rPr>
            <w:sz w:val="22"/>
            <w:szCs w:val="22"/>
          </w:rPr>
          <w:t>Escrow_Sberbank@sberbank.ru</w:t>
        </w:r>
      </w:hyperlink>
      <w:r w:rsidR="00443907" w:rsidRPr="006132B2">
        <w:rPr>
          <w:sz w:val="22"/>
          <w:szCs w:val="22"/>
        </w:rPr>
        <w:t>, номер те</w:t>
      </w:r>
      <w:r w:rsidR="00F85F31" w:rsidRPr="006132B2">
        <w:rPr>
          <w:sz w:val="22"/>
          <w:szCs w:val="22"/>
        </w:rPr>
        <w:t>лефона: 900 – для мобильных, 8 /800/</w:t>
      </w:r>
      <w:r w:rsidR="00443907" w:rsidRPr="006132B2">
        <w:rPr>
          <w:sz w:val="22"/>
          <w:szCs w:val="22"/>
        </w:rPr>
        <w:t xml:space="preserve"> 555</w:t>
      </w:r>
      <w:r w:rsidR="00F85F31" w:rsidRPr="006132B2">
        <w:rPr>
          <w:sz w:val="22"/>
          <w:szCs w:val="22"/>
        </w:rPr>
        <w:t>-55-</w:t>
      </w:r>
      <w:r w:rsidR="00443907" w:rsidRPr="006132B2">
        <w:rPr>
          <w:sz w:val="22"/>
          <w:szCs w:val="22"/>
        </w:rPr>
        <w:t>50 – для мобильных и городских</w:t>
      </w:r>
      <w:r w:rsidRPr="006132B2">
        <w:rPr>
          <w:sz w:val="22"/>
          <w:szCs w:val="22"/>
        </w:rPr>
        <w:t>.</w:t>
      </w:r>
    </w:p>
    <w:p w14:paraId="694725FB" w14:textId="2FD5534D" w:rsidR="00F85F31" w:rsidRPr="006132B2"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6132B2">
        <w:rPr>
          <w:sz w:val="22"/>
          <w:szCs w:val="22"/>
        </w:rPr>
        <w:t>4.</w:t>
      </w:r>
      <w:r w:rsidR="008F5C09">
        <w:rPr>
          <w:sz w:val="22"/>
          <w:szCs w:val="22"/>
        </w:rPr>
        <w:t>4</w:t>
      </w:r>
      <w:r w:rsidRPr="006132B2">
        <w:rPr>
          <w:sz w:val="22"/>
          <w:szCs w:val="22"/>
        </w:rPr>
        <w:t xml:space="preserve">.2. Бенефициар: </w:t>
      </w:r>
      <w:r w:rsidR="006132B2" w:rsidRPr="006132B2">
        <w:rPr>
          <w:sz w:val="22"/>
          <w:szCs w:val="22"/>
        </w:rPr>
        <w:t xml:space="preserve">Общество с ограниченной ответственностью Специализированный </w:t>
      </w:r>
      <w:r w:rsidR="006132B2">
        <w:rPr>
          <w:sz w:val="22"/>
          <w:szCs w:val="22"/>
        </w:rPr>
        <w:t>З</w:t>
      </w:r>
      <w:r w:rsidR="006132B2" w:rsidRPr="006132B2">
        <w:rPr>
          <w:sz w:val="22"/>
          <w:szCs w:val="22"/>
        </w:rPr>
        <w:t>астройщик «</w:t>
      </w:r>
      <w:r w:rsidR="00F26C2A" w:rsidRPr="00F26C2A">
        <w:rPr>
          <w:sz w:val="22"/>
          <w:szCs w:val="22"/>
        </w:rPr>
        <w:t>ВИРА на Коминтерна</w:t>
      </w:r>
      <w:r w:rsidR="006132B2" w:rsidRPr="006132B2">
        <w:rPr>
          <w:sz w:val="22"/>
          <w:szCs w:val="22"/>
        </w:rPr>
        <w:t>» (Сокращенное фирменное наименование: ООО СЗ «</w:t>
      </w:r>
      <w:r w:rsidR="00F26C2A" w:rsidRPr="00F26C2A">
        <w:rPr>
          <w:sz w:val="22"/>
          <w:szCs w:val="22"/>
        </w:rPr>
        <w:t>ВИРА на Коминтерна</w:t>
      </w:r>
      <w:r w:rsidR="006132B2" w:rsidRPr="006132B2">
        <w:rPr>
          <w:sz w:val="22"/>
          <w:szCs w:val="22"/>
        </w:rPr>
        <w:t xml:space="preserve">»), адрес: </w:t>
      </w:r>
      <w:r w:rsidR="00AF6D60" w:rsidRPr="00AF6D60">
        <w:rPr>
          <w:sz w:val="22"/>
          <w:szCs w:val="22"/>
        </w:rPr>
        <w:t>630112, Новосибирская область, г. Новосибирск, ул. Фрунзе, д. 63, офис 16</w:t>
      </w:r>
      <w:r w:rsidR="006132B2" w:rsidRPr="00165607">
        <w:rPr>
          <w:sz w:val="22"/>
          <w:szCs w:val="22"/>
        </w:rPr>
        <w:t xml:space="preserve">, адрес электронной </w:t>
      </w:r>
      <w:r w:rsidR="006132B2" w:rsidRPr="00113257">
        <w:rPr>
          <w:sz w:val="22"/>
          <w:szCs w:val="22"/>
        </w:rPr>
        <w:t xml:space="preserve">поты: </w:t>
      </w:r>
      <w:hyperlink r:id="rId11" w:history="1">
        <w:r w:rsidR="006132B2" w:rsidRPr="00113257">
          <w:rPr>
            <w:rStyle w:val="aff1"/>
            <w:color w:val="auto"/>
            <w:sz w:val="22"/>
            <w:szCs w:val="22"/>
            <w:u w:val="none"/>
          </w:rPr>
          <w:t>vira-stroy@bk.ru</w:t>
        </w:r>
      </w:hyperlink>
      <w:r w:rsidR="006132B2" w:rsidRPr="00113257">
        <w:rPr>
          <w:sz w:val="22"/>
          <w:szCs w:val="22"/>
        </w:rPr>
        <w:t>.</w:t>
      </w:r>
    </w:p>
    <w:p w14:paraId="34F99652" w14:textId="15A208E7"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 xml:space="preserve">.3. Депонируемая сумма: </w:t>
      </w:r>
      <w:r w:rsidR="00723F41" w:rsidRPr="00165607">
        <w:rPr>
          <w:sz w:val="22"/>
          <w:szCs w:val="22"/>
          <w:highlight w:val="yellow"/>
        </w:rPr>
        <w:t>______________</w:t>
      </w:r>
      <w:r w:rsidR="00EE1113" w:rsidRPr="00165607">
        <w:rPr>
          <w:sz w:val="22"/>
          <w:szCs w:val="22"/>
          <w:highlight w:val="yellow"/>
        </w:rPr>
        <w:t xml:space="preserve"> (</w:t>
      </w:r>
      <w:r w:rsidR="00723F41" w:rsidRPr="00165607">
        <w:rPr>
          <w:sz w:val="22"/>
          <w:szCs w:val="22"/>
          <w:highlight w:val="yellow"/>
        </w:rPr>
        <w:t>__________________</w:t>
      </w:r>
      <w:r w:rsidR="00F85F31" w:rsidRPr="00165607">
        <w:rPr>
          <w:sz w:val="22"/>
          <w:szCs w:val="22"/>
          <w:highlight w:val="yellow"/>
        </w:rPr>
        <w:t xml:space="preserve">) </w:t>
      </w:r>
      <w:r w:rsidRPr="00165607">
        <w:rPr>
          <w:sz w:val="22"/>
          <w:szCs w:val="22"/>
          <w:highlight w:val="yellow"/>
        </w:rPr>
        <w:t>рублей 00 копеек.</w:t>
      </w:r>
    </w:p>
    <w:p w14:paraId="66088DB2" w14:textId="2F743DFC"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 xml:space="preserve">.4. Срок </w:t>
      </w:r>
      <w:r w:rsidR="00165607">
        <w:rPr>
          <w:sz w:val="22"/>
          <w:szCs w:val="22"/>
        </w:rPr>
        <w:t xml:space="preserve">и порядок </w:t>
      </w:r>
      <w:r w:rsidRPr="009B143B">
        <w:rPr>
          <w:sz w:val="22"/>
          <w:szCs w:val="22"/>
        </w:rPr>
        <w:t xml:space="preserve">перечисления Депонентом Суммы депонирования: в соответствии с пунктом </w:t>
      </w:r>
      <w:r w:rsidR="00EE1113" w:rsidRPr="009B143B">
        <w:rPr>
          <w:sz w:val="22"/>
          <w:szCs w:val="22"/>
        </w:rPr>
        <w:t>4.</w:t>
      </w:r>
      <w:r w:rsidR="008F5C09">
        <w:rPr>
          <w:sz w:val="22"/>
          <w:szCs w:val="22"/>
        </w:rPr>
        <w:t>5</w:t>
      </w:r>
      <w:r w:rsidR="00847A93">
        <w:rPr>
          <w:sz w:val="22"/>
          <w:szCs w:val="22"/>
        </w:rPr>
        <w:t>.</w:t>
      </w:r>
      <w:r w:rsidRPr="009B143B">
        <w:rPr>
          <w:sz w:val="22"/>
          <w:szCs w:val="22"/>
        </w:rPr>
        <w:t xml:space="preserve"> Договора.</w:t>
      </w:r>
    </w:p>
    <w:p w14:paraId="7130D18F" w14:textId="04825706"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 xml:space="preserve">.5. Срок </w:t>
      </w:r>
      <w:r w:rsidR="009F7695" w:rsidRPr="009B143B">
        <w:rPr>
          <w:sz w:val="22"/>
          <w:szCs w:val="22"/>
        </w:rPr>
        <w:t>оконч</w:t>
      </w:r>
      <w:r w:rsidR="009F7695" w:rsidRPr="00971102">
        <w:rPr>
          <w:sz w:val="22"/>
          <w:szCs w:val="22"/>
        </w:rPr>
        <w:t xml:space="preserve">ания </w:t>
      </w:r>
      <w:r w:rsidRPr="00971102">
        <w:rPr>
          <w:sz w:val="22"/>
          <w:szCs w:val="22"/>
        </w:rPr>
        <w:t xml:space="preserve">условного депонирования денежных средств на счете </w:t>
      </w:r>
      <w:proofErr w:type="spellStart"/>
      <w:r w:rsidRPr="00971102">
        <w:rPr>
          <w:sz w:val="22"/>
          <w:szCs w:val="22"/>
        </w:rPr>
        <w:t>эскроу</w:t>
      </w:r>
      <w:proofErr w:type="spellEnd"/>
      <w:r w:rsidRPr="00971102">
        <w:rPr>
          <w:sz w:val="22"/>
          <w:szCs w:val="22"/>
        </w:rPr>
        <w:t xml:space="preserve">: </w:t>
      </w:r>
      <w:r w:rsidR="00F86B1C" w:rsidRPr="001D765F">
        <w:rPr>
          <w:b/>
          <w:bCs/>
          <w:sz w:val="22"/>
          <w:szCs w:val="22"/>
        </w:rPr>
        <w:t>«</w:t>
      </w:r>
      <w:r w:rsidR="001D765F" w:rsidRPr="001D765F">
        <w:rPr>
          <w:b/>
          <w:bCs/>
          <w:sz w:val="22"/>
          <w:szCs w:val="22"/>
        </w:rPr>
        <w:t>31</w:t>
      </w:r>
      <w:r w:rsidR="00F86B1C" w:rsidRPr="001D765F">
        <w:rPr>
          <w:b/>
          <w:bCs/>
          <w:sz w:val="22"/>
          <w:szCs w:val="22"/>
        </w:rPr>
        <w:t>»</w:t>
      </w:r>
      <w:r w:rsidR="006E04FA" w:rsidRPr="001D765F">
        <w:rPr>
          <w:b/>
          <w:bCs/>
          <w:sz w:val="22"/>
          <w:szCs w:val="22"/>
        </w:rPr>
        <w:t xml:space="preserve"> </w:t>
      </w:r>
      <w:r w:rsidR="001D765F" w:rsidRPr="001D765F">
        <w:rPr>
          <w:b/>
          <w:bCs/>
          <w:sz w:val="22"/>
          <w:szCs w:val="22"/>
        </w:rPr>
        <w:t>марта</w:t>
      </w:r>
      <w:r w:rsidR="00F86B1C" w:rsidRPr="001D765F">
        <w:rPr>
          <w:b/>
          <w:bCs/>
          <w:sz w:val="22"/>
          <w:szCs w:val="22"/>
        </w:rPr>
        <w:t xml:space="preserve"> 20</w:t>
      </w:r>
      <w:r w:rsidR="006E04FA" w:rsidRPr="001D765F">
        <w:rPr>
          <w:b/>
          <w:bCs/>
          <w:sz w:val="22"/>
          <w:szCs w:val="22"/>
        </w:rPr>
        <w:t>2</w:t>
      </w:r>
      <w:r w:rsidR="001D765F" w:rsidRPr="001D765F">
        <w:rPr>
          <w:b/>
          <w:bCs/>
          <w:sz w:val="22"/>
          <w:szCs w:val="22"/>
        </w:rPr>
        <w:t xml:space="preserve">5 </w:t>
      </w:r>
      <w:r w:rsidR="00F86B1C" w:rsidRPr="001D765F">
        <w:rPr>
          <w:b/>
          <w:bCs/>
          <w:sz w:val="22"/>
          <w:szCs w:val="22"/>
        </w:rPr>
        <w:t>года.</w:t>
      </w:r>
    </w:p>
    <w:p w14:paraId="78E44A5D" w14:textId="7EFA389E"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.6. Основания перечисл</w:t>
      </w:r>
      <w:r w:rsidR="00F85F31" w:rsidRPr="009B143B">
        <w:rPr>
          <w:sz w:val="22"/>
          <w:szCs w:val="22"/>
        </w:rPr>
        <w:t>ения З</w:t>
      </w:r>
      <w:r w:rsidR="00071499" w:rsidRPr="009B143B">
        <w:rPr>
          <w:sz w:val="22"/>
          <w:szCs w:val="22"/>
        </w:rPr>
        <w:t>астройщику (</w:t>
      </w:r>
      <w:r w:rsidR="00452F18" w:rsidRPr="009B143B">
        <w:rPr>
          <w:sz w:val="22"/>
          <w:szCs w:val="22"/>
        </w:rPr>
        <w:t>Б</w:t>
      </w:r>
      <w:r w:rsidR="00071499" w:rsidRPr="009B143B">
        <w:rPr>
          <w:sz w:val="22"/>
          <w:szCs w:val="22"/>
        </w:rPr>
        <w:t>енефициару) Д</w:t>
      </w:r>
      <w:r w:rsidRPr="009B143B">
        <w:rPr>
          <w:sz w:val="22"/>
          <w:szCs w:val="22"/>
        </w:rPr>
        <w:t xml:space="preserve">епонированной суммы </w:t>
      </w:r>
      <w:r w:rsidR="00071499" w:rsidRPr="009B143B">
        <w:rPr>
          <w:sz w:val="22"/>
          <w:szCs w:val="22"/>
        </w:rPr>
        <w:t>является р</w:t>
      </w:r>
      <w:r w:rsidRPr="009B143B">
        <w:rPr>
          <w:sz w:val="22"/>
          <w:szCs w:val="22"/>
        </w:rPr>
        <w:t>азрешение на ввод в эксплуатацию Жилого дома или сведения о размещении в ЕИЖС этой информации.</w:t>
      </w:r>
    </w:p>
    <w:p w14:paraId="6905D5E2" w14:textId="25475C6F" w:rsidR="00FC63E4"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 xml:space="preserve">.7. </w:t>
      </w:r>
      <w:r w:rsidR="00FC63E4" w:rsidRPr="009B143B">
        <w:rPr>
          <w:sz w:val="22"/>
          <w:szCs w:val="22"/>
        </w:rPr>
        <w:t xml:space="preserve">Реквизиты для погашения задолженности Бенефициаром по целевому кредиту, предоставленному Банком в рамках </w:t>
      </w:r>
      <w:r w:rsidR="00DF184F">
        <w:rPr>
          <w:sz w:val="22"/>
          <w:szCs w:val="22"/>
        </w:rPr>
        <w:t xml:space="preserve">Договора </w:t>
      </w:r>
      <w:r w:rsidR="00DF184F" w:rsidRPr="00555F41">
        <w:rPr>
          <w:sz w:val="22"/>
          <w:szCs w:val="22"/>
        </w:rPr>
        <w:t>НКЛ</w:t>
      </w:r>
      <w:r w:rsidR="00E5154B" w:rsidRPr="00555F41">
        <w:rPr>
          <w:sz w:val="22"/>
          <w:szCs w:val="22"/>
        </w:rPr>
        <w:t>: ПАО Сбербанк, Адрес: 117312, г. Москва, ул. Вавилова, д. 19, ИНН 7707083893, ОГРН 1027700132195, КПП 540645005, Корреспондентский счет: №30101810500000000653 в Северо-Западном ГУ Банка России</w:t>
      </w:r>
      <w:r w:rsidR="00DF184F" w:rsidRPr="00555F41">
        <w:rPr>
          <w:sz w:val="22"/>
          <w:szCs w:val="22"/>
        </w:rPr>
        <w:t>.</w:t>
      </w:r>
    </w:p>
    <w:p w14:paraId="1FEB21EF" w14:textId="0861F4E4" w:rsidR="001F29AB"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 xml:space="preserve">.8. </w:t>
      </w:r>
      <w:r w:rsidR="00FC63E4" w:rsidRPr="009B143B">
        <w:rPr>
          <w:sz w:val="22"/>
          <w:szCs w:val="22"/>
        </w:rPr>
        <w:t xml:space="preserve">Реквизиты для перечисления Депонируемой суммы (в случае отсутствия задолженности по кредиту </w:t>
      </w:r>
      <w:r w:rsidR="00FC63E4" w:rsidRPr="00DF184F">
        <w:rPr>
          <w:sz w:val="22"/>
          <w:szCs w:val="22"/>
        </w:rPr>
        <w:t xml:space="preserve">Бенефициара): </w:t>
      </w:r>
      <w:r w:rsidR="00DF184F" w:rsidRPr="00DF184F">
        <w:rPr>
          <w:sz w:val="22"/>
          <w:szCs w:val="22"/>
        </w:rPr>
        <w:t>ООО СЗ «</w:t>
      </w:r>
      <w:r w:rsidR="00F26C2A">
        <w:rPr>
          <w:sz w:val="22"/>
          <w:szCs w:val="22"/>
        </w:rPr>
        <w:t>В</w:t>
      </w:r>
      <w:r w:rsidR="00F26C2A" w:rsidRPr="00F26C2A">
        <w:rPr>
          <w:sz w:val="22"/>
          <w:szCs w:val="22"/>
        </w:rPr>
        <w:t>ИРА на Коминтерна</w:t>
      </w:r>
      <w:r w:rsidR="00DF184F" w:rsidRPr="00DF184F">
        <w:rPr>
          <w:sz w:val="22"/>
          <w:szCs w:val="22"/>
        </w:rPr>
        <w:t xml:space="preserve">», ИНН </w:t>
      </w:r>
      <w:r w:rsidR="00AF6D60" w:rsidRPr="00AF6D60">
        <w:rPr>
          <w:sz w:val="22"/>
          <w:szCs w:val="22"/>
        </w:rPr>
        <w:t>5401982272</w:t>
      </w:r>
      <w:r w:rsidR="00DF184F" w:rsidRPr="00DF184F">
        <w:rPr>
          <w:sz w:val="22"/>
          <w:szCs w:val="22"/>
        </w:rPr>
        <w:t xml:space="preserve">, КПП </w:t>
      </w:r>
      <w:r w:rsidR="009A47ED" w:rsidRPr="009A47ED">
        <w:rPr>
          <w:sz w:val="22"/>
          <w:szCs w:val="22"/>
        </w:rPr>
        <w:t>540101001</w:t>
      </w:r>
      <w:r w:rsidR="00DF184F" w:rsidRPr="00DF184F">
        <w:rPr>
          <w:sz w:val="22"/>
          <w:szCs w:val="22"/>
        </w:rPr>
        <w:t xml:space="preserve">, </w:t>
      </w:r>
      <w:r w:rsidR="00FE69B1" w:rsidRPr="00DF184F">
        <w:rPr>
          <w:sz w:val="22"/>
          <w:szCs w:val="22"/>
        </w:rPr>
        <w:t>Расчетный счет:</w:t>
      </w:r>
      <w:r w:rsidR="00FC63E4" w:rsidRPr="00DF184F">
        <w:rPr>
          <w:sz w:val="22"/>
          <w:szCs w:val="22"/>
        </w:rPr>
        <w:t xml:space="preserve"> </w:t>
      </w:r>
      <w:r w:rsidR="00AF6D60" w:rsidRPr="00FC4493">
        <w:rPr>
          <w:sz w:val="22"/>
          <w:szCs w:val="22"/>
        </w:rPr>
        <w:t>40702810544050031241</w:t>
      </w:r>
      <w:r w:rsidR="00FC63E4" w:rsidRPr="00DF184F">
        <w:rPr>
          <w:sz w:val="22"/>
          <w:szCs w:val="22"/>
        </w:rPr>
        <w:t>,</w:t>
      </w:r>
      <w:r w:rsidR="001F29AB" w:rsidRPr="00DF184F">
        <w:rPr>
          <w:sz w:val="22"/>
          <w:szCs w:val="22"/>
        </w:rPr>
        <w:t xml:space="preserve"> </w:t>
      </w:r>
      <w:r w:rsidR="00FC63E4" w:rsidRPr="00043AF0">
        <w:rPr>
          <w:sz w:val="22"/>
          <w:szCs w:val="22"/>
        </w:rPr>
        <w:t xml:space="preserve">СИБИРСКИЙ БАНК ПАО СБЕРБАНК, </w:t>
      </w:r>
      <w:r w:rsidR="00FE69B1" w:rsidRPr="00043AF0">
        <w:rPr>
          <w:sz w:val="22"/>
          <w:szCs w:val="22"/>
        </w:rPr>
        <w:t>Корреспондентский счет:</w:t>
      </w:r>
      <w:r w:rsidR="00FC63E4" w:rsidRPr="00043AF0">
        <w:rPr>
          <w:sz w:val="22"/>
          <w:szCs w:val="22"/>
        </w:rPr>
        <w:t xml:space="preserve"> </w:t>
      </w:r>
      <w:r w:rsidR="00AF6D60" w:rsidRPr="00AF6D60">
        <w:rPr>
          <w:sz w:val="22"/>
          <w:szCs w:val="22"/>
        </w:rPr>
        <w:t>30101810500000000641</w:t>
      </w:r>
      <w:r w:rsidR="00043AF0">
        <w:rPr>
          <w:sz w:val="22"/>
          <w:szCs w:val="22"/>
        </w:rPr>
        <w:t xml:space="preserve">, БИК </w:t>
      </w:r>
      <w:r w:rsidR="0064369D" w:rsidRPr="0064369D">
        <w:rPr>
          <w:sz w:val="22"/>
          <w:szCs w:val="22"/>
        </w:rPr>
        <w:t>045004641</w:t>
      </w:r>
      <w:r w:rsidR="0029625D">
        <w:rPr>
          <w:sz w:val="22"/>
          <w:szCs w:val="22"/>
        </w:rPr>
        <w:t>.</w:t>
      </w:r>
    </w:p>
    <w:p w14:paraId="1A8197B5" w14:textId="4B5C4631" w:rsidR="00FC63E4"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4</w:t>
      </w:r>
      <w:r w:rsidRPr="009B143B">
        <w:rPr>
          <w:sz w:val="22"/>
          <w:szCs w:val="22"/>
        </w:rPr>
        <w:t>.</w:t>
      </w:r>
      <w:r w:rsidR="00F85F31" w:rsidRPr="009B143B">
        <w:rPr>
          <w:sz w:val="22"/>
          <w:szCs w:val="22"/>
        </w:rPr>
        <w:t>9</w:t>
      </w:r>
      <w:r w:rsidRPr="009B143B">
        <w:rPr>
          <w:sz w:val="22"/>
          <w:szCs w:val="22"/>
        </w:rPr>
        <w:t>. Основания прекращения условного депонирования денежных средств:</w:t>
      </w:r>
    </w:p>
    <w:p w14:paraId="78A5B1F9" w14:textId="6BE7F091"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истечение срока условного депонирования;</w:t>
      </w:r>
    </w:p>
    <w:p w14:paraId="07A998A5" w14:textId="1AC0F31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перечи</w:t>
      </w:r>
      <w:r w:rsidR="00FE69B1" w:rsidRPr="009B143B">
        <w:rPr>
          <w:sz w:val="22"/>
          <w:szCs w:val="22"/>
        </w:rPr>
        <w:t>сление Д</w:t>
      </w:r>
      <w:r w:rsidR="00FC63E4" w:rsidRPr="009B143B">
        <w:rPr>
          <w:sz w:val="22"/>
          <w:szCs w:val="22"/>
        </w:rPr>
        <w:t>епонируемой суммы в полном объеме в</w:t>
      </w:r>
      <w:r w:rsidR="00FE69B1" w:rsidRPr="009B143B">
        <w:rPr>
          <w:sz w:val="22"/>
          <w:szCs w:val="22"/>
        </w:rPr>
        <w:t xml:space="preserve"> соо</w:t>
      </w:r>
      <w:r w:rsidR="00452F18" w:rsidRPr="009B143B">
        <w:rPr>
          <w:sz w:val="22"/>
          <w:szCs w:val="22"/>
        </w:rPr>
        <w:t xml:space="preserve">тветствии с Договором счета </w:t>
      </w:r>
      <w:proofErr w:type="spellStart"/>
      <w:r w:rsidR="00FC63E4" w:rsidRPr="009B143B">
        <w:rPr>
          <w:sz w:val="22"/>
          <w:szCs w:val="22"/>
        </w:rPr>
        <w:t>эскроу</w:t>
      </w:r>
      <w:proofErr w:type="spellEnd"/>
      <w:r w:rsidR="00FC63E4" w:rsidRPr="009B143B">
        <w:rPr>
          <w:sz w:val="22"/>
          <w:szCs w:val="22"/>
        </w:rPr>
        <w:t>;</w:t>
      </w:r>
    </w:p>
    <w:p w14:paraId="105196BC" w14:textId="1C2466E9"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 xml:space="preserve">— </w:t>
      </w:r>
      <w:r w:rsidR="00FC63E4" w:rsidRPr="009B143B">
        <w:rPr>
          <w:sz w:val="22"/>
          <w:szCs w:val="22"/>
        </w:rPr>
        <w:t xml:space="preserve">прекращение </w:t>
      </w:r>
      <w:r w:rsidR="00FE69B1" w:rsidRPr="009B143B">
        <w:rPr>
          <w:sz w:val="22"/>
          <w:szCs w:val="22"/>
        </w:rPr>
        <w:t>Договора</w:t>
      </w:r>
      <w:r w:rsidR="00FC63E4" w:rsidRPr="009B143B">
        <w:rPr>
          <w:sz w:val="22"/>
          <w:szCs w:val="22"/>
        </w:rPr>
        <w:t xml:space="preserve"> по основаниям, предусмотренным Законом</w:t>
      </w:r>
      <w:r w:rsidR="00FE69B1" w:rsidRPr="009B143B">
        <w:rPr>
          <w:sz w:val="22"/>
          <w:szCs w:val="22"/>
        </w:rPr>
        <w:t xml:space="preserve"> № 214-ФЗ</w:t>
      </w:r>
      <w:r w:rsidR="00FC63E4" w:rsidRPr="009B143B">
        <w:rPr>
          <w:sz w:val="22"/>
          <w:szCs w:val="22"/>
        </w:rPr>
        <w:t>;</w:t>
      </w:r>
    </w:p>
    <w:p w14:paraId="251064E5" w14:textId="0AFD7356" w:rsidR="00FC63E4" w:rsidRPr="009B143B" w:rsidRDefault="00F85F3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w:t>
      </w:r>
      <w:r w:rsidR="00FE69B1" w:rsidRPr="009B143B">
        <w:rPr>
          <w:sz w:val="22"/>
          <w:szCs w:val="22"/>
        </w:rPr>
        <w:t xml:space="preserve"> </w:t>
      </w:r>
      <w:r w:rsidR="00FC63E4" w:rsidRPr="009B143B">
        <w:rPr>
          <w:sz w:val="22"/>
          <w:szCs w:val="22"/>
        </w:rPr>
        <w:t xml:space="preserve">возникновение иных оснований, предусмотренных действующим законодательством </w:t>
      </w:r>
      <w:r w:rsidR="00FE69B1" w:rsidRPr="009B143B">
        <w:rPr>
          <w:sz w:val="22"/>
          <w:szCs w:val="22"/>
        </w:rPr>
        <w:t>РФ.</w:t>
      </w:r>
    </w:p>
    <w:p w14:paraId="00FB5A52" w14:textId="3EBCDB2E" w:rsidR="00FC63E4" w:rsidRPr="009B143B" w:rsidRDefault="00FE69B1"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5</w:t>
      </w:r>
      <w:r w:rsidR="00FC63E4" w:rsidRPr="009B143B">
        <w:rPr>
          <w:sz w:val="22"/>
          <w:szCs w:val="22"/>
        </w:rPr>
        <w:t xml:space="preserve">. Участник перечисляет </w:t>
      </w:r>
      <w:r w:rsidRPr="009B143B">
        <w:rPr>
          <w:sz w:val="22"/>
          <w:szCs w:val="22"/>
        </w:rPr>
        <w:t>Депонируемую сумму</w:t>
      </w:r>
      <w:r w:rsidR="00FC63E4" w:rsidRPr="009B143B">
        <w:rPr>
          <w:sz w:val="22"/>
          <w:szCs w:val="22"/>
        </w:rPr>
        <w:t xml:space="preserve"> путем перевода денежных сре</w:t>
      </w:r>
      <w:r w:rsidR="00FC63E4" w:rsidRPr="00F86B1C">
        <w:rPr>
          <w:sz w:val="22"/>
          <w:szCs w:val="22"/>
        </w:rPr>
        <w:t xml:space="preserve">дств на специальный </w:t>
      </w:r>
      <w:proofErr w:type="spellStart"/>
      <w:r w:rsidR="00452F18" w:rsidRPr="00F86B1C">
        <w:rPr>
          <w:sz w:val="22"/>
          <w:szCs w:val="22"/>
        </w:rPr>
        <w:t>эскроу</w:t>
      </w:r>
      <w:proofErr w:type="spellEnd"/>
      <w:r w:rsidR="00452F18" w:rsidRPr="00F86B1C">
        <w:rPr>
          <w:sz w:val="22"/>
          <w:szCs w:val="22"/>
        </w:rPr>
        <w:t xml:space="preserve"> счет</w:t>
      </w:r>
      <w:r w:rsidR="00FC63E4" w:rsidRPr="00F86B1C">
        <w:rPr>
          <w:sz w:val="22"/>
          <w:szCs w:val="22"/>
        </w:rPr>
        <w:t>, открытый в ПАО Сбербанк на имя Участника</w:t>
      </w:r>
      <w:r w:rsidRPr="00F86B1C">
        <w:rPr>
          <w:sz w:val="22"/>
          <w:szCs w:val="22"/>
        </w:rPr>
        <w:t>,</w:t>
      </w:r>
      <w:r w:rsidR="00FC63E4" w:rsidRPr="00F86B1C">
        <w:rPr>
          <w:sz w:val="22"/>
          <w:szCs w:val="22"/>
        </w:rPr>
        <w:t xml:space="preserve"> в следующе</w:t>
      </w:r>
      <w:r w:rsidR="00F86B1C" w:rsidRPr="00F86B1C">
        <w:rPr>
          <w:sz w:val="22"/>
          <w:szCs w:val="22"/>
        </w:rPr>
        <w:t>м</w:t>
      </w:r>
      <w:r w:rsidR="00FC63E4" w:rsidRPr="00F86B1C">
        <w:rPr>
          <w:sz w:val="22"/>
          <w:szCs w:val="22"/>
        </w:rPr>
        <w:t xml:space="preserve"> </w:t>
      </w:r>
      <w:r w:rsidR="00F86B1C" w:rsidRPr="00F86B1C">
        <w:rPr>
          <w:sz w:val="22"/>
          <w:szCs w:val="22"/>
        </w:rPr>
        <w:t>порядке</w:t>
      </w:r>
      <w:r w:rsidR="00FC63E4" w:rsidRPr="00F86B1C">
        <w:rPr>
          <w:sz w:val="22"/>
          <w:szCs w:val="22"/>
        </w:rPr>
        <w:t>:</w:t>
      </w:r>
    </w:p>
    <w:p w14:paraId="71140C9A" w14:textId="3404AA07" w:rsidR="00F85F31" w:rsidRPr="009B143B" w:rsidRDefault="00FC63E4"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5</w:t>
      </w:r>
      <w:r w:rsidRPr="009B143B">
        <w:rPr>
          <w:sz w:val="22"/>
          <w:szCs w:val="22"/>
        </w:rPr>
        <w:t xml:space="preserve">.1. </w:t>
      </w:r>
      <w:r w:rsidR="00FE69B1" w:rsidRPr="009B143B">
        <w:rPr>
          <w:sz w:val="22"/>
          <w:szCs w:val="22"/>
        </w:rPr>
        <w:t xml:space="preserve">денежную сумму </w:t>
      </w:r>
      <w:r w:rsidRPr="009B143B">
        <w:rPr>
          <w:sz w:val="22"/>
          <w:szCs w:val="22"/>
        </w:rPr>
        <w:t xml:space="preserve">в размере </w:t>
      </w:r>
      <w:r w:rsidR="00723F41" w:rsidRPr="00C3576A">
        <w:rPr>
          <w:b/>
          <w:bCs/>
          <w:sz w:val="22"/>
          <w:szCs w:val="22"/>
          <w:highlight w:val="yellow"/>
        </w:rPr>
        <w:t>___________________</w:t>
      </w:r>
      <w:r w:rsidR="00EE1113" w:rsidRPr="00C3576A">
        <w:rPr>
          <w:b/>
          <w:bCs/>
          <w:sz w:val="22"/>
          <w:szCs w:val="22"/>
          <w:highlight w:val="yellow"/>
        </w:rPr>
        <w:t xml:space="preserve"> (</w:t>
      </w:r>
      <w:r w:rsidR="00723F41" w:rsidRPr="00C3576A">
        <w:rPr>
          <w:b/>
          <w:bCs/>
          <w:sz w:val="22"/>
          <w:szCs w:val="22"/>
          <w:highlight w:val="yellow"/>
        </w:rPr>
        <w:t>____________________________</w:t>
      </w:r>
      <w:r w:rsidR="00EE1113" w:rsidRPr="00C3576A">
        <w:rPr>
          <w:b/>
          <w:bCs/>
          <w:sz w:val="22"/>
          <w:szCs w:val="22"/>
          <w:highlight w:val="yellow"/>
        </w:rPr>
        <w:t xml:space="preserve">) </w:t>
      </w:r>
      <w:r w:rsidR="00EE1113" w:rsidRPr="00C3576A">
        <w:rPr>
          <w:b/>
          <w:bCs/>
          <w:sz w:val="22"/>
          <w:szCs w:val="22"/>
        </w:rPr>
        <w:t xml:space="preserve">рублей </w:t>
      </w:r>
      <w:r w:rsidR="00F85F31" w:rsidRPr="00C3576A">
        <w:rPr>
          <w:b/>
          <w:bCs/>
          <w:sz w:val="22"/>
          <w:szCs w:val="22"/>
        </w:rPr>
        <w:t>00 копеек</w:t>
      </w:r>
      <w:r w:rsidR="00F85F31" w:rsidRPr="009B143B">
        <w:rPr>
          <w:sz w:val="22"/>
          <w:szCs w:val="22"/>
        </w:rPr>
        <w:t xml:space="preserve"> </w:t>
      </w:r>
      <w:r w:rsidR="00FE69B1" w:rsidRPr="009B143B">
        <w:rPr>
          <w:sz w:val="22"/>
          <w:szCs w:val="22"/>
        </w:rPr>
        <w:t xml:space="preserve">Участник </w:t>
      </w:r>
      <w:r w:rsidRPr="009B143B">
        <w:rPr>
          <w:sz w:val="22"/>
          <w:szCs w:val="22"/>
        </w:rPr>
        <w:t xml:space="preserve">выплачивает за счет собственных средств в </w:t>
      </w:r>
      <w:r w:rsidRPr="00C3576A">
        <w:rPr>
          <w:sz w:val="22"/>
          <w:szCs w:val="22"/>
        </w:rPr>
        <w:t>течени</w:t>
      </w:r>
      <w:r w:rsidR="00E84675">
        <w:rPr>
          <w:sz w:val="22"/>
          <w:szCs w:val="22"/>
        </w:rPr>
        <w:t>е</w:t>
      </w:r>
      <w:r w:rsidRPr="00C3576A">
        <w:rPr>
          <w:sz w:val="22"/>
          <w:szCs w:val="22"/>
        </w:rPr>
        <w:t xml:space="preserve"> </w:t>
      </w:r>
      <w:r w:rsidR="00C3576A" w:rsidRPr="00C3576A">
        <w:rPr>
          <w:sz w:val="22"/>
          <w:szCs w:val="22"/>
        </w:rPr>
        <w:t>3</w:t>
      </w:r>
      <w:r w:rsidR="00723F41" w:rsidRPr="00C3576A">
        <w:rPr>
          <w:sz w:val="22"/>
          <w:szCs w:val="22"/>
        </w:rPr>
        <w:t xml:space="preserve"> (</w:t>
      </w:r>
      <w:r w:rsidR="00C3576A" w:rsidRPr="00C3576A">
        <w:rPr>
          <w:sz w:val="22"/>
          <w:szCs w:val="22"/>
        </w:rPr>
        <w:t>трех</w:t>
      </w:r>
      <w:r w:rsidRPr="00C3576A">
        <w:rPr>
          <w:sz w:val="22"/>
          <w:szCs w:val="22"/>
        </w:rPr>
        <w:t>) рабочих</w:t>
      </w:r>
      <w:r w:rsidRPr="009B143B">
        <w:rPr>
          <w:sz w:val="22"/>
          <w:szCs w:val="22"/>
        </w:rPr>
        <w:t xml:space="preserve"> дней с момента государственной регистрации Договора</w:t>
      </w:r>
      <w:r w:rsidR="00FE69B1" w:rsidRPr="009B143B">
        <w:rPr>
          <w:sz w:val="22"/>
          <w:szCs w:val="22"/>
        </w:rPr>
        <w:t xml:space="preserve"> в Органе регистрации</w:t>
      </w:r>
      <w:r w:rsidR="00554265">
        <w:rPr>
          <w:sz w:val="22"/>
          <w:szCs w:val="22"/>
        </w:rPr>
        <w:t>.</w:t>
      </w:r>
    </w:p>
    <w:p w14:paraId="244583BC" w14:textId="18B74689" w:rsidR="00FC63E4" w:rsidRDefault="00031BF7" w:rsidP="00BF4A79">
      <w:pPr>
        <w:pStyle w:val="11"/>
        <w:keepLines/>
        <w:pBdr>
          <w:top w:val="nil"/>
          <w:left w:val="nil"/>
          <w:bottom w:val="nil"/>
          <w:right w:val="nil"/>
          <w:between w:val="nil"/>
        </w:pBdr>
        <w:tabs>
          <w:tab w:val="clear" w:pos="1106"/>
          <w:tab w:val="clear" w:pos="1276"/>
        </w:tabs>
        <w:spacing w:after="80" w:line="276" w:lineRule="auto"/>
        <w:ind w:firstLine="0"/>
        <w:rPr>
          <w:sz w:val="22"/>
          <w:szCs w:val="22"/>
        </w:rPr>
      </w:pPr>
      <w:r w:rsidRPr="009B143B">
        <w:rPr>
          <w:sz w:val="22"/>
          <w:szCs w:val="22"/>
        </w:rPr>
        <w:t>4.</w:t>
      </w:r>
      <w:r w:rsidR="008F5C09">
        <w:rPr>
          <w:sz w:val="22"/>
          <w:szCs w:val="22"/>
        </w:rPr>
        <w:t>6</w:t>
      </w:r>
      <w:r w:rsidR="00FC63E4" w:rsidRPr="009B143B">
        <w:rPr>
          <w:sz w:val="22"/>
          <w:szCs w:val="22"/>
        </w:rPr>
        <w:t xml:space="preserve">. </w:t>
      </w:r>
      <w:r w:rsidRPr="009B143B">
        <w:rPr>
          <w:sz w:val="22"/>
          <w:szCs w:val="22"/>
        </w:rPr>
        <w:t>Участник</w:t>
      </w:r>
      <w:r w:rsidR="00FC63E4" w:rsidRPr="009B143B">
        <w:rPr>
          <w:sz w:val="22"/>
          <w:szCs w:val="22"/>
        </w:rPr>
        <w:t xml:space="preserve"> </w:t>
      </w:r>
      <w:r w:rsidRPr="009B143B">
        <w:rPr>
          <w:sz w:val="22"/>
          <w:szCs w:val="22"/>
        </w:rPr>
        <w:t>считается исполнившим свои обязательства</w:t>
      </w:r>
      <w:r w:rsidR="00FC63E4" w:rsidRPr="009B143B">
        <w:rPr>
          <w:sz w:val="22"/>
          <w:szCs w:val="22"/>
        </w:rPr>
        <w:t xml:space="preserve"> по оплате </w:t>
      </w:r>
      <w:r w:rsidR="004A1110" w:rsidRPr="009B143B">
        <w:rPr>
          <w:sz w:val="22"/>
          <w:szCs w:val="22"/>
        </w:rPr>
        <w:t>ц</w:t>
      </w:r>
      <w:r w:rsidR="00FC63E4" w:rsidRPr="009B143B">
        <w:rPr>
          <w:sz w:val="22"/>
          <w:szCs w:val="22"/>
        </w:rPr>
        <w:t>ены Договора надлежащим образом и в полном объеме</w:t>
      </w:r>
      <w:r w:rsidRPr="009B143B">
        <w:rPr>
          <w:sz w:val="22"/>
          <w:szCs w:val="22"/>
        </w:rPr>
        <w:t>,</w:t>
      </w:r>
      <w:r w:rsidR="00FC63E4" w:rsidRPr="009B143B">
        <w:rPr>
          <w:sz w:val="22"/>
          <w:szCs w:val="22"/>
        </w:rPr>
        <w:t xml:space="preserve"> с момента </w:t>
      </w:r>
      <w:r w:rsidRPr="009B143B">
        <w:rPr>
          <w:sz w:val="22"/>
          <w:szCs w:val="22"/>
        </w:rPr>
        <w:t xml:space="preserve">полной уплаты </w:t>
      </w:r>
      <w:r w:rsidR="004A1110" w:rsidRPr="009B143B">
        <w:rPr>
          <w:sz w:val="22"/>
          <w:szCs w:val="22"/>
        </w:rPr>
        <w:t>ц</w:t>
      </w:r>
      <w:r w:rsidRPr="009B143B">
        <w:rPr>
          <w:sz w:val="22"/>
          <w:szCs w:val="22"/>
        </w:rPr>
        <w:t xml:space="preserve">ены Договора, </w:t>
      </w:r>
      <w:r w:rsidR="00FC63E4" w:rsidRPr="009B143B">
        <w:rPr>
          <w:sz w:val="22"/>
          <w:szCs w:val="22"/>
        </w:rPr>
        <w:t>в соответствии с условиями Договора.</w:t>
      </w:r>
    </w:p>
    <w:p w14:paraId="2B43A887" w14:textId="461B57F8" w:rsidR="00EF2DBD" w:rsidRPr="009B143B" w:rsidRDefault="00452F18" w:rsidP="00654A1E">
      <w:pPr>
        <w:pStyle w:val="11"/>
        <w:keepLines/>
        <w:numPr>
          <w:ilvl w:val="0"/>
          <w:numId w:val="6"/>
        </w:numPr>
        <w:pBdr>
          <w:top w:val="nil"/>
          <w:left w:val="nil"/>
          <w:bottom w:val="nil"/>
          <w:right w:val="nil"/>
          <w:between w:val="nil"/>
        </w:pBdr>
        <w:tabs>
          <w:tab w:val="clear" w:pos="1106"/>
          <w:tab w:val="clear" w:pos="1276"/>
        </w:tabs>
        <w:spacing w:before="240" w:after="120" w:line="276" w:lineRule="auto"/>
        <w:rPr>
          <w:b/>
          <w:sz w:val="24"/>
          <w:szCs w:val="24"/>
        </w:rPr>
      </w:pPr>
      <w:r w:rsidRPr="009B143B">
        <w:rPr>
          <w:b/>
          <w:sz w:val="24"/>
          <w:szCs w:val="24"/>
        </w:rPr>
        <w:t>О</w:t>
      </w:r>
      <w:r w:rsidR="00721979" w:rsidRPr="009B143B">
        <w:rPr>
          <w:b/>
          <w:sz w:val="24"/>
          <w:szCs w:val="24"/>
        </w:rPr>
        <w:t>смотр</w:t>
      </w:r>
      <w:r w:rsidRPr="009B143B">
        <w:rPr>
          <w:b/>
          <w:sz w:val="24"/>
          <w:szCs w:val="24"/>
        </w:rPr>
        <w:t xml:space="preserve"> Помещения перед его принятием </w:t>
      </w:r>
      <w:r w:rsidR="00EF2DBD" w:rsidRPr="009B143B">
        <w:rPr>
          <w:b/>
          <w:sz w:val="24"/>
          <w:szCs w:val="24"/>
        </w:rPr>
        <w:t>Участником</w:t>
      </w:r>
    </w:p>
    <w:p w14:paraId="5D50E607" w14:textId="0E5841C0" w:rsidR="00155AA2" w:rsidRDefault="00452F18"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До момента фактического принятия Помещения и подписания Акта приема-передачи Стороны производят совместный осмотр Помещения</w:t>
      </w:r>
      <w:r w:rsidR="00F0572B" w:rsidRPr="00155AA2">
        <w:rPr>
          <w:sz w:val="22"/>
          <w:szCs w:val="22"/>
        </w:rPr>
        <w:t xml:space="preserve"> в порядке, установленным настоящим разделом Договора</w:t>
      </w:r>
      <w:r w:rsidRPr="00155AA2">
        <w:rPr>
          <w:sz w:val="22"/>
          <w:szCs w:val="22"/>
        </w:rPr>
        <w:t>.</w:t>
      </w:r>
    </w:p>
    <w:p w14:paraId="0F57A68E" w14:textId="77777777" w:rsidR="00555F41" w:rsidRDefault="00155AA2" w:rsidP="00555F41">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7F4F0F">
        <w:rPr>
          <w:sz w:val="22"/>
          <w:szCs w:val="22"/>
        </w:rPr>
        <w:t xml:space="preserve">Участник выражает свое согласие на использование Застройщиком средств фото-, </w:t>
      </w:r>
      <w:proofErr w:type="spellStart"/>
      <w:r w:rsidRPr="007F4F0F">
        <w:rPr>
          <w:sz w:val="22"/>
          <w:szCs w:val="22"/>
        </w:rPr>
        <w:t>видеофиксации</w:t>
      </w:r>
      <w:proofErr w:type="spellEnd"/>
      <w:r w:rsidRPr="007F4F0F">
        <w:rPr>
          <w:sz w:val="22"/>
          <w:szCs w:val="22"/>
        </w:rPr>
        <w:t xml:space="preserve"> при принятии </w:t>
      </w:r>
      <w:r>
        <w:rPr>
          <w:sz w:val="22"/>
          <w:szCs w:val="22"/>
        </w:rPr>
        <w:t>П</w:t>
      </w:r>
      <w:r w:rsidRPr="007F4F0F">
        <w:rPr>
          <w:sz w:val="22"/>
          <w:szCs w:val="22"/>
        </w:rPr>
        <w:t>омещения и любых осмотрах.</w:t>
      </w:r>
    </w:p>
    <w:p w14:paraId="473E2D96" w14:textId="2351AC9C" w:rsidR="00155AA2" w:rsidRPr="00555F41" w:rsidRDefault="00452F18" w:rsidP="00555F41">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555F41">
        <w:rPr>
          <w:sz w:val="22"/>
          <w:szCs w:val="22"/>
        </w:rPr>
        <w:t>Для целей осмотра Помещения Участник может привлекать оценщика, эксперта или иного третьего лица, обладающего специальными познаниями, только при условии предоставления на ознакомление Застройщику документов, подтверждающих личность, а также квалификацию или специальные познания указанных лиц. Если Участник не предоставит Застройщику возможность ознакомления с указанными документами, то Застройщик вправе отказать таким лицам участвовать в осмотре Помещения</w:t>
      </w:r>
      <w:r w:rsidR="00721979" w:rsidRPr="00555F41">
        <w:rPr>
          <w:sz w:val="22"/>
          <w:szCs w:val="22"/>
        </w:rPr>
        <w:t>.</w:t>
      </w:r>
    </w:p>
    <w:p w14:paraId="241EC245" w14:textId="77777777" w:rsidR="00155AA2" w:rsidRDefault="00EF2DB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155AA2">
        <w:rPr>
          <w:sz w:val="22"/>
          <w:szCs w:val="22"/>
        </w:rPr>
        <w:t xml:space="preserve">Все выявленные недостатки Помещения, в том числе </w:t>
      </w:r>
      <w:r w:rsidR="00155AA2" w:rsidRPr="00155AA2">
        <w:rPr>
          <w:sz w:val="22"/>
          <w:szCs w:val="22"/>
        </w:rPr>
        <w:t>Я</w:t>
      </w:r>
      <w:r w:rsidRPr="00155AA2">
        <w:rPr>
          <w:sz w:val="22"/>
          <w:szCs w:val="22"/>
        </w:rPr>
        <w:t xml:space="preserve">вные недостатки Помещения, Стороны фиксируют в Акте осмотра. </w:t>
      </w:r>
    </w:p>
    <w:p w14:paraId="69C12903" w14:textId="2F767C72" w:rsidR="00DF7D4D" w:rsidRDefault="00155AA2"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 xml:space="preserve">Отсутствие Явных недостатков в Помещении также фиксируется Сторонами в Акте осмотра. </w:t>
      </w:r>
      <w:r w:rsidR="00AF23EB" w:rsidRPr="00DF7D4D">
        <w:rPr>
          <w:sz w:val="22"/>
          <w:szCs w:val="22"/>
        </w:rPr>
        <w:t>Отсутствие Явных недостатков подтверждает</w:t>
      </w:r>
      <w:r w:rsidRPr="00DF7D4D">
        <w:rPr>
          <w:sz w:val="22"/>
          <w:szCs w:val="22"/>
        </w:rPr>
        <w:t xml:space="preserve">, что качество Помещения в отношении </w:t>
      </w:r>
      <w:r w:rsidR="00DF7D4D" w:rsidRPr="00DF7D4D">
        <w:rPr>
          <w:sz w:val="22"/>
          <w:szCs w:val="22"/>
        </w:rPr>
        <w:t xml:space="preserve">контролируемых параметров, определяемых визуальным </w:t>
      </w:r>
      <w:r w:rsidR="000B7948">
        <w:rPr>
          <w:sz w:val="22"/>
          <w:szCs w:val="22"/>
        </w:rPr>
        <w:t>методом контроля</w:t>
      </w:r>
      <w:r w:rsidR="00DF7D4D" w:rsidRPr="00DF7D4D">
        <w:rPr>
          <w:sz w:val="22"/>
          <w:szCs w:val="22"/>
        </w:rPr>
        <w:t xml:space="preserve">, </w:t>
      </w:r>
      <w:r w:rsidRPr="00DF7D4D">
        <w:rPr>
          <w:sz w:val="22"/>
          <w:szCs w:val="22"/>
        </w:rPr>
        <w:t>соответствует условиям Договора, проектной документации, градостроительным регламентам, иным обязательным требованиям и Стандарту Организации.</w:t>
      </w:r>
    </w:p>
    <w:p w14:paraId="637B2A8F" w14:textId="03034D33" w:rsidR="00DF7D4D" w:rsidRPr="00DF7D4D" w:rsidRDefault="00DF7D4D"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DF7D4D">
        <w:rPr>
          <w:sz w:val="22"/>
          <w:szCs w:val="22"/>
        </w:rPr>
        <w:t>В случае, если Сторонами составлен Акт осмотра с указанием строительных недостатков</w:t>
      </w:r>
      <w:r w:rsidR="0043659F">
        <w:rPr>
          <w:sz w:val="22"/>
          <w:szCs w:val="22"/>
        </w:rPr>
        <w:t xml:space="preserve"> Помещения</w:t>
      </w:r>
      <w:r w:rsidRPr="00DF7D4D">
        <w:rPr>
          <w:sz w:val="22"/>
          <w:szCs w:val="22"/>
        </w:rPr>
        <w:t>, в связи с чем Участник отказался от принятия Помещения, у Застройщика возникает обязанность согласно ч. 6 ст. 7 Закона № 214-ФЗ по приведению Помещения в соответствие с требованиями, предъявляемыми к качеству По</w:t>
      </w:r>
      <w:r w:rsidRPr="002D2630">
        <w:rPr>
          <w:sz w:val="22"/>
          <w:szCs w:val="22"/>
        </w:rPr>
        <w:t>мещения (п</w:t>
      </w:r>
      <w:r w:rsidR="002D2630" w:rsidRPr="002D2630">
        <w:rPr>
          <w:sz w:val="22"/>
          <w:szCs w:val="22"/>
        </w:rPr>
        <w:t xml:space="preserve">ункт </w:t>
      </w:r>
      <w:r w:rsidRPr="002D2630">
        <w:rPr>
          <w:sz w:val="22"/>
          <w:szCs w:val="22"/>
        </w:rPr>
        <w:t>7.1 Договора).</w:t>
      </w:r>
    </w:p>
    <w:p w14:paraId="21B224D6" w14:textId="3EF428BC" w:rsidR="00DF7D4D" w:rsidRDefault="002216E4"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sidRPr="00BF4A79">
        <w:rPr>
          <w:sz w:val="22"/>
          <w:szCs w:val="22"/>
        </w:rPr>
        <w:t>В случае в</w:t>
      </w:r>
      <w:r w:rsidR="00DF7D4D" w:rsidRPr="00BF4A79">
        <w:rPr>
          <w:sz w:val="22"/>
          <w:szCs w:val="22"/>
        </w:rPr>
        <w:t>ыявлен</w:t>
      </w:r>
      <w:r w:rsidRPr="00BF4A79">
        <w:rPr>
          <w:sz w:val="22"/>
          <w:szCs w:val="22"/>
        </w:rPr>
        <w:t>ия</w:t>
      </w:r>
      <w:r w:rsidR="00DF7D4D" w:rsidRPr="00BF4A79">
        <w:rPr>
          <w:sz w:val="22"/>
          <w:szCs w:val="22"/>
        </w:rPr>
        <w:t xml:space="preserve"> в ходе </w:t>
      </w:r>
      <w:r w:rsidRPr="00BF4A79">
        <w:rPr>
          <w:sz w:val="22"/>
          <w:szCs w:val="22"/>
        </w:rPr>
        <w:t>о</w:t>
      </w:r>
      <w:r w:rsidR="00DF7D4D" w:rsidRPr="00BF4A79">
        <w:rPr>
          <w:sz w:val="22"/>
          <w:szCs w:val="22"/>
        </w:rPr>
        <w:t xml:space="preserve">смотра </w:t>
      </w:r>
      <w:r w:rsidR="00792E38">
        <w:rPr>
          <w:sz w:val="22"/>
          <w:szCs w:val="22"/>
        </w:rPr>
        <w:t>У</w:t>
      </w:r>
      <w:r w:rsidR="00DF7D4D" w:rsidRPr="00BF4A79">
        <w:rPr>
          <w:sz w:val="22"/>
          <w:szCs w:val="22"/>
        </w:rPr>
        <w:t>странимы</w:t>
      </w:r>
      <w:r w:rsidRPr="00BF4A79">
        <w:rPr>
          <w:sz w:val="22"/>
          <w:szCs w:val="22"/>
        </w:rPr>
        <w:t>х</w:t>
      </w:r>
      <w:r w:rsidR="00DF7D4D" w:rsidRPr="00BF4A79">
        <w:rPr>
          <w:sz w:val="22"/>
          <w:szCs w:val="22"/>
        </w:rPr>
        <w:t xml:space="preserve"> </w:t>
      </w:r>
      <w:r w:rsidRPr="00BF4A79">
        <w:rPr>
          <w:sz w:val="22"/>
          <w:szCs w:val="22"/>
        </w:rPr>
        <w:t>нес</w:t>
      </w:r>
      <w:r w:rsidRPr="002D2630">
        <w:rPr>
          <w:sz w:val="22"/>
          <w:szCs w:val="22"/>
        </w:rPr>
        <w:t>ущественных</w:t>
      </w:r>
      <w:r w:rsidR="00DF7D4D" w:rsidRPr="002D2630">
        <w:rPr>
          <w:sz w:val="22"/>
          <w:szCs w:val="22"/>
        </w:rPr>
        <w:t xml:space="preserve"> недостатк</w:t>
      </w:r>
      <w:r w:rsidRPr="002D2630">
        <w:rPr>
          <w:sz w:val="22"/>
          <w:szCs w:val="22"/>
        </w:rPr>
        <w:t xml:space="preserve">ов Застройщик </w:t>
      </w:r>
      <w:r w:rsidR="00DF7D4D" w:rsidRPr="002D2630">
        <w:rPr>
          <w:sz w:val="22"/>
          <w:szCs w:val="22"/>
        </w:rPr>
        <w:t>привод</w:t>
      </w:r>
      <w:r w:rsidRPr="002D2630">
        <w:rPr>
          <w:sz w:val="22"/>
          <w:szCs w:val="22"/>
        </w:rPr>
        <w:t>ит</w:t>
      </w:r>
      <w:r w:rsidR="00DF7D4D" w:rsidRPr="002D2630">
        <w:rPr>
          <w:sz w:val="22"/>
          <w:szCs w:val="22"/>
        </w:rPr>
        <w:t xml:space="preserve"> </w:t>
      </w:r>
      <w:r w:rsidRPr="002D2630">
        <w:rPr>
          <w:sz w:val="22"/>
          <w:szCs w:val="22"/>
        </w:rPr>
        <w:t>Помещение</w:t>
      </w:r>
      <w:r w:rsidR="00DF7D4D" w:rsidRPr="002D2630">
        <w:rPr>
          <w:sz w:val="22"/>
          <w:szCs w:val="22"/>
        </w:rPr>
        <w:t xml:space="preserve"> в соответствие с требованиями п</w:t>
      </w:r>
      <w:r w:rsidR="002D2630" w:rsidRPr="002D2630">
        <w:rPr>
          <w:sz w:val="22"/>
          <w:szCs w:val="22"/>
        </w:rPr>
        <w:t xml:space="preserve">ункта </w:t>
      </w:r>
      <w:r w:rsidR="00DF7D4D" w:rsidRPr="002D2630">
        <w:rPr>
          <w:sz w:val="22"/>
          <w:szCs w:val="22"/>
        </w:rPr>
        <w:t>7.1</w:t>
      </w:r>
      <w:r w:rsidR="00DF7D4D" w:rsidRPr="00BF4A79">
        <w:rPr>
          <w:sz w:val="22"/>
          <w:szCs w:val="22"/>
        </w:rPr>
        <w:t xml:space="preserve"> Договора </w:t>
      </w:r>
      <w:r w:rsidR="0043659F">
        <w:rPr>
          <w:sz w:val="22"/>
          <w:szCs w:val="22"/>
        </w:rPr>
        <w:t xml:space="preserve">в течение 25 (двадцати пяти) рабочих дней </w:t>
      </w:r>
      <w:r w:rsidR="00DF7D4D" w:rsidRPr="00BF4A79">
        <w:rPr>
          <w:sz w:val="22"/>
          <w:szCs w:val="22"/>
        </w:rPr>
        <w:t>после принятия Участником Помещения по Акту-приема передачи</w:t>
      </w:r>
      <w:r w:rsidR="0043659F">
        <w:rPr>
          <w:sz w:val="22"/>
          <w:szCs w:val="22"/>
        </w:rPr>
        <w:t>.</w:t>
      </w:r>
    </w:p>
    <w:p w14:paraId="61954C57" w14:textId="0AD2F242" w:rsidR="00BF4A79" w:rsidRPr="00BF4A79" w:rsidRDefault="0043659F" w:rsidP="00654A1E">
      <w:pPr>
        <w:pStyle w:val="11"/>
        <w:keepLines/>
        <w:numPr>
          <w:ilvl w:val="1"/>
          <w:numId w:val="6"/>
        </w:numPr>
        <w:pBdr>
          <w:top w:val="nil"/>
          <w:left w:val="nil"/>
          <w:bottom w:val="nil"/>
          <w:right w:val="nil"/>
          <w:between w:val="nil"/>
        </w:pBdr>
        <w:tabs>
          <w:tab w:val="clear" w:pos="1106"/>
          <w:tab w:val="clear" w:pos="1276"/>
          <w:tab w:val="left" w:pos="426"/>
        </w:tabs>
        <w:spacing w:after="80" w:line="276" w:lineRule="auto"/>
        <w:ind w:left="0" w:firstLine="0"/>
        <w:rPr>
          <w:sz w:val="22"/>
          <w:szCs w:val="22"/>
        </w:rPr>
      </w:pPr>
      <w:r>
        <w:rPr>
          <w:sz w:val="22"/>
          <w:szCs w:val="22"/>
        </w:rPr>
        <w:t xml:space="preserve">Выявление Участником новых строительных недостатков при повторном осмотре Помещения </w:t>
      </w:r>
      <w:r w:rsidR="007524BF">
        <w:rPr>
          <w:sz w:val="22"/>
          <w:szCs w:val="22"/>
        </w:rPr>
        <w:t>не является основанием для отказа от принятия Помещения</w:t>
      </w:r>
      <w:r w:rsidR="00CA3284">
        <w:rPr>
          <w:sz w:val="22"/>
          <w:szCs w:val="22"/>
        </w:rPr>
        <w:t>.</w:t>
      </w:r>
    </w:p>
    <w:p w14:paraId="0DBECE11" w14:textId="4168685B" w:rsidR="00452F18" w:rsidRPr="009235E3" w:rsidRDefault="00452F18" w:rsidP="00654A1E">
      <w:pPr>
        <w:pStyle w:val="11"/>
        <w:keepNext/>
        <w:keepLines/>
        <w:numPr>
          <w:ilvl w:val="0"/>
          <w:numId w:val="3"/>
        </w:numPr>
        <w:tabs>
          <w:tab w:val="clear" w:pos="1106"/>
          <w:tab w:val="clear" w:pos="1276"/>
          <w:tab w:val="left" w:pos="284"/>
        </w:tabs>
        <w:spacing w:before="240" w:after="120" w:line="276" w:lineRule="auto"/>
        <w:ind w:left="0" w:firstLine="0"/>
        <w:rPr>
          <w:b/>
          <w:sz w:val="24"/>
          <w:szCs w:val="24"/>
        </w:rPr>
      </w:pPr>
      <w:r w:rsidRPr="009235E3">
        <w:rPr>
          <w:b/>
          <w:sz w:val="24"/>
          <w:szCs w:val="24"/>
        </w:rPr>
        <w:t>Порядок и условия передачи Застройщиком Помещения Участнику</w:t>
      </w:r>
    </w:p>
    <w:p w14:paraId="2EF54A9A" w14:textId="22BFBD3D" w:rsidR="00723F41" w:rsidRPr="009B143B" w:rsidRDefault="00723F41"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 </w:t>
      </w:r>
      <w:r w:rsidR="009A248C" w:rsidRPr="009B143B">
        <w:rPr>
          <w:sz w:val="22"/>
          <w:szCs w:val="22"/>
        </w:rPr>
        <w:t xml:space="preserve">Срок ввода в </w:t>
      </w:r>
      <w:r w:rsidR="000D7B44" w:rsidRPr="009B143B">
        <w:rPr>
          <w:sz w:val="22"/>
          <w:szCs w:val="22"/>
        </w:rPr>
        <w:t>эксплуатацию Жилого</w:t>
      </w:r>
      <w:r w:rsidR="0066014D" w:rsidRPr="009B143B">
        <w:rPr>
          <w:sz w:val="22"/>
          <w:szCs w:val="22"/>
        </w:rPr>
        <w:t xml:space="preserve"> дома указан</w:t>
      </w:r>
      <w:r w:rsidR="00746E28" w:rsidRPr="009B143B">
        <w:rPr>
          <w:sz w:val="22"/>
          <w:szCs w:val="22"/>
        </w:rPr>
        <w:t xml:space="preserve"> </w:t>
      </w:r>
      <w:r w:rsidR="009A248C" w:rsidRPr="009B143B">
        <w:rPr>
          <w:sz w:val="22"/>
          <w:szCs w:val="22"/>
        </w:rPr>
        <w:t>в пункте</w:t>
      </w:r>
      <w:r w:rsidR="00746E28" w:rsidRPr="009B143B">
        <w:rPr>
          <w:sz w:val="22"/>
          <w:szCs w:val="22"/>
        </w:rPr>
        <w:t xml:space="preserve"> 2.4</w:t>
      </w:r>
      <w:r w:rsidR="0084072F">
        <w:rPr>
          <w:sz w:val="22"/>
          <w:szCs w:val="22"/>
        </w:rPr>
        <w:t>.</w:t>
      </w:r>
      <w:r w:rsidR="009A248C" w:rsidRPr="009B143B">
        <w:rPr>
          <w:sz w:val="22"/>
          <w:szCs w:val="22"/>
        </w:rPr>
        <w:t xml:space="preserve"> Договора.</w:t>
      </w:r>
    </w:p>
    <w:p w14:paraId="6227B292" w14:textId="6DE05B47" w:rsidR="00723F41"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Срок передачи Помещения указан в пункте 2.4</w:t>
      </w:r>
      <w:r w:rsidR="0084072F">
        <w:rPr>
          <w:sz w:val="22"/>
          <w:szCs w:val="22"/>
        </w:rPr>
        <w:t>.</w:t>
      </w:r>
      <w:r w:rsidRPr="009B143B">
        <w:rPr>
          <w:sz w:val="22"/>
          <w:szCs w:val="22"/>
        </w:rPr>
        <w:t xml:space="preserve"> Договора. </w:t>
      </w:r>
      <w:r w:rsidR="009A248C" w:rsidRPr="009B143B">
        <w:rPr>
          <w:sz w:val="22"/>
          <w:szCs w:val="22"/>
        </w:rPr>
        <w:t xml:space="preserve">Застройщик </w:t>
      </w:r>
      <w:r w:rsidR="008453D4" w:rsidRPr="009B143B">
        <w:rPr>
          <w:sz w:val="22"/>
          <w:szCs w:val="22"/>
        </w:rPr>
        <w:t xml:space="preserve">вправе досрочно </w:t>
      </w:r>
      <w:r w:rsidR="009A248C" w:rsidRPr="009B143B">
        <w:rPr>
          <w:sz w:val="22"/>
          <w:szCs w:val="22"/>
        </w:rPr>
        <w:t xml:space="preserve">передать Помещение Участнику, но не ранее </w:t>
      </w:r>
      <w:r w:rsidR="008453D4" w:rsidRPr="009B143B">
        <w:rPr>
          <w:sz w:val="22"/>
          <w:szCs w:val="22"/>
        </w:rPr>
        <w:t xml:space="preserve">даты </w:t>
      </w:r>
      <w:r w:rsidR="009A248C" w:rsidRPr="009B143B">
        <w:rPr>
          <w:sz w:val="22"/>
          <w:szCs w:val="22"/>
        </w:rPr>
        <w:t>получения разрешения на ввод в эксплуатацию Жилого дома.</w:t>
      </w:r>
    </w:p>
    <w:p w14:paraId="6E9E7A09" w14:textId="7B728832" w:rsidR="00443907" w:rsidRPr="009B143B" w:rsidRDefault="00AC0749"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9B143B">
        <w:rPr>
          <w:sz w:val="22"/>
          <w:szCs w:val="22"/>
        </w:rPr>
        <w:t xml:space="preserve">Застройщик </w:t>
      </w:r>
      <w:r w:rsidR="00761F37" w:rsidRPr="009B143B">
        <w:rPr>
          <w:sz w:val="22"/>
          <w:szCs w:val="22"/>
        </w:rPr>
        <w:t>обязан</w:t>
      </w:r>
      <w:r w:rsidR="008453D4" w:rsidRPr="009B143B">
        <w:rPr>
          <w:sz w:val="22"/>
          <w:szCs w:val="22"/>
        </w:rPr>
        <w:t xml:space="preserve"> </w:t>
      </w:r>
      <w:r w:rsidR="00761F37" w:rsidRPr="009B143B">
        <w:rPr>
          <w:sz w:val="22"/>
          <w:szCs w:val="22"/>
        </w:rPr>
        <w:t>не</w:t>
      </w:r>
      <w:r w:rsidR="00303A3B">
        <w:rPr>
          <w:sz w:val="22"/>
          <w:szCs w:val="22"/>
        </w:rPr>
        <w:t xml:space="preserve"> </w:t>
      </w:r>
      <w:r w:rsidR="009A248C" w:rsidRPr="009B143B">
        <w:rPr>
          <w:sz w:val="22"/>
          <w:szCs w:val="22"/>
        </w:rPr>
        <w:t xml:space="preserve">менее чем за 1 (один) месяц до наступления </w:t>
      </w:r>
      <w:r w:rsidR="008453D4" w:rsidRPr="009B143B">
        <w:rPr>
          <w:sz w:val="22"/>
          <w:szCs w:val="22"/>
        </w:rPr>
        <w:t>с</w:t>
      </w:r>
      <w:r w:rsidR="0066014D" w:rsidRPr="009B143B">
        <w:rPr>
          <w:sz w:val="22"/>
          <w:szCs w:val="22"/>
        </w:rPr>
        <w:t>рока передачи Помещения</w:t>
      </w:r>
      <w:r w:rsidR="008453D4" w:rsidRPr="009B143B">
        <w:rPr>
          <w:sz w:val="22"/>
          <w:szCs w:val="22"/>
        </w:rPr>
        <w:t>:</w:t>
      </w:r>
    </w:p>
    <w:p w14:paraId="50BC9272" w14:textId="52590487" w:rsidR="00443907"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66014D" w:rsidRPr="009B143B">
        <w:rPr>
          <w:sz w:val="22"/>
          <w:szCs w:val="22"/>
        </w:rPr>
        <w:t xml:space="preserve">направить </w:t>
      </w:r>
      <w:r w:rsidR="009A248C" w:rsidRPr="009B143B">
        <w:rPr>
          <w:sz w:val="22"/>
          <w:szCs w:val="22"/>
        </w:rPr>
        <w:t xml:space="preserve">сообщение о завершении строительства Жилого дома и готовности </w:t>
      </w:r>
      <w:r w:rsidR="0066014D" w:rsidRPr="009B143B">
        <w:rPr>
          <w:sz w:val="22"/>
          <w:szCs w:val="22"/>
        </w:rPr>
        <w:t>передать Помещение Участнику;</w:t>
      </w:r>
    </w:p>
    <w:p w14:paraId="079FA628" w14:textId="7069E155" w:rsidR="00723F41" w:rsidRPr="009B143B" w:rsidRDefault="00723F41" w:rsidP="004C0606">
      <w:pPr>
        <w:pStyle w:val="11"/>
        <w:keepLines/>
        <w:tabs>
          <w:tab w:val="clear" w:pos="1106"/>
          <w:tab w:val="clear" w:pos="1276"/>
          <w:tab w:val="left" w:pos="142"/>
          <w:tab w:val="num" w:pos="1701"/>
        </w:tabs>
        <w:spacing w:after="80" w:line="276" w:lineRule="auto"/>
        <w:ind w:firstLine="0"/>
        <w:rPr>
          <w:sz w:val="22"/>
          <w:szCs w:val="22"/>
        </w:rPr>
      </w:pPr>
      <w:r w:rsidRPr="009B143B">
        <w:rPr>
          <w:sz w:val="22"/>
          <w:szCs w:val="22"/>
        </w:rPr>
        <w:t xml:space="preserve">— </w:t>
      </w:r>
      <w:r w:rsidR="009A248C" w:rsidRPr="009B143B">
        <w:rPr>
          <w:sz w:val="22"/>
          <w:szCs w:val="22"/>
        </w:rPr>
        <w:t>предупредить Участника о необходимости принят</w:t>
      </w:r>
      <w:r w:rsidR="0066014D" w:rsidRPr="009B143B">
        <w:rPr>
          <w:sz w:val="22"/>
          <w:szCs w:val="22"/>
        </w:rPr>
        <w:t>ь</w:t>
      </w:r>
      <w:r w:rsidR="009A248C" w:rsidRPr="009B143B">
        <w:rPr>
          <w:sz w:val="22"/>
          <w:szCs w:val="22"/>
        </w:rPr>
        <w:t xml:space="preserve"> Помещени</w:t>
      </w:r>
      <w:r w:rsidR="0066014D" w:rsidRPr="009B143B">
        <w:rPr>
          <w:sz w:val="22"/>
          <w:szCs w:val="22"/>
        </w:rPr>
        <w:t>е</w:t>
      </w:r>
      <w:r w:rsidR="009A248C" w:rsidRPr="009B143B">
        <w:rPr>
          <w:sz w:val="22"/>
          <w:szCs w:val="22"/>
        </w:rPr>
        <w:t xml:space="preserve"> и о последствиях бездействия Участника, предусмотренных частью 6 статьи 8 Закона </w:t>
      </w:r>
      <w:r w:rsidR="00F9215B" w:rsidRPr="009B143B">
        <w:rPr>
          <w:sz w:val="22"/>
          <w:szCs w:val="22"/>
        </w:rPr>
        <w:t>№ 214-ФЗ</w:t>
      </w:r>
      <w:r w:rsidRPr="009B143B">
        <w:rPr>
          <w:sz w:val="22"/>
          <w:szCs w:val="22"/>
        </w:rPr>
        <w:t>.</w:t>
      </w:r>
    </w:p>
    <w:p w14:paraId="0F4E4B4F" w14:textId="6E67A38C"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Сообщение о завершении строительства Жилого дома и готовности Помещения к передаче, </w:t>
      </w:r>
      <w:r w:rsidR="00F9215B" w:rsidRPr="009B143B">
        <w:rPr>
          <w:sz w:val="22"/>
          <w:szCs w:val="22"/>
        </w:rPr>
        <w:t xml:space="preserve">Застройщик направляет </w:t>
      </w:r>
      <w:r w:rsidR="00AC0749" w:rsidRPr="009B143B">
        <w:rPr>
          <w:sz w:val="22"/>
          <w:szCs w:val="22"/>
        </w:rPr>
        <w:t xml:space="preserve">по Почтовому адресу </w:t>
      </w:r>
      <w:r w:rsidR="00F9215B" w:rsidRPr="00303A3B">
        <w:rPr>
          <w:sz w:val="22"/>
          <w:szCs w:val="22"/>
        </w:rPr>
        <w:t>Участник</w:t>
      </w:r>
      <w:r w:rsidR="00AC0749" w:rsidRPr="00303A3B">
        <w:rPr>
          <w:sz w:val="22"/>
          <w:szCs w:val="22"/>
        </w:rPr>
        <w:t>а</w:t>
      </w:r>
      <w:r w:rsidR="0066014D" w:rsidRPr="00303A3B">
        <w:rPr>
          <w:sz w:val="22"/>
          <w:szCs w:val="22"/>
        </w:rPr>
        <w:t xml:space="preserve"> </w:t>
      </w:r>
      <w:r w:rsidRPr="00303A3B">
        <w:rPr>
          <w:sz w:val="22"/>
          <w:szCs w:val="22"/>
        </w:rPr>
        <w:t>заказ</w:t>
      </w:r>
      <w:r w:rsidR="00761F37" w:rsidRPr="00303A3B">
        <w:rPr>
          <w:sz w:val="22"/>
          <w:szCs w:val="22"/>
        </w:rPr>
        <w:t>ным письмом с описью вложения и</w:t>
      </w:r>
      <w:r w:rsidR="00303A3B" w:rsidRPr="00303A3B">
        <w:rPr>
          <w:sz w:val="22"/>
          <w:szCs w:val="22"/>
        </w:rPr>
        <w:t xml:space="preserve"> </w:t>
      </w:r>
      <w:r w:rsidRPr="00303A3B">
        <w:rPr>
          <w:sz w:val="22"/>
          <w:szCs w:val="22"/>
        </w:rPr>
        <w:t>уведомлением о вручении или вруч</w:t>
      </w:r>
      <w:r w:rsidR="00F9215B" w:rsidRPr="00303A3B">
        <w:rPr>
          <w:sz w:val="22"/>
          <w:szCs w:val="22"/>
        </w:rPr>
        <w:t>ает</w:t>
      </w:r>
      <w:r w:rsidRPr="00303A3B">
        <w:rPr>
          <w:sz w:val="22"/>
          <w:szCs w:val="22"/>
        </w:rPr>
        <w:t xml:space="preserve"> Участнику лично под расписку.</w:t>
      </w:r>
    </w:p>
    <w:p w14:paraId="0A93D044" w14:textId="77777777" w:rsidR="00723F41" w:rsidRPr="00554265"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9B143B">
        <w:rPr>
          <w:sz w:val="22"/>
          <w:szCs w:val="22"/>
        </w:rPr>
        <w:t xml:space="preserve">Участник, получивший сообщение Застройщика о завершении строительства Жилого дома и готовности Помещения к </w:t>
      </w:r>
      <w:r w:rsidRPr="00554265">
        <w:rPr>
          <w:sz w:val="22"/>
          <w:szCs w:val="22"/>
        </w:rPr>
        <w:t xml:space="preserve">передаче, обязан приступить к принятию Помещения в течение 7 (семи) рабочих дней со дня </w:t>
      </w:r>
      <w:r w:rsidR="00AC0749" w:rsidRPr="00554265">
        <w:rPr>
          <w:sz w:val="22"/>
          <w:szCs w:val="22"/>
        </w:rPr>
        <w:t xml:space="preserve">следующего за днем </w:t>
      </w:r>
      <w:r w:rsidRPr="00554265">
        <w:rPr>
          <w:sz w:val="22"/>
          <w:szCs w:val="22"/>
        </w:rPr>
        <w:t>получения соответствующего сообщения</w:t>
      </w:r>
      <w:r w:rsidR="00F9215B" w:rsidRPr="00554265">
        <w:rPr>
          <w:sz w:val="22"/>
          <w:szCs w:val="22"/>
        </w:rPr>
        <w:t xml:space="preserve"> от Застройщика.</w:t>
      </w:r>
    </w:p>
    <w:p w14:paraId="3EA3F486" w14:textId="77777777" w:rsidR="00723F41" w:rsidRPr="00554265" w:rsidRDefault="00AC0749"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Застройщик передает Помещение Участнику по Акту приема-передачи.</w:t>
      </w:r>
    </w:p>
    <w:p w14:paraId="7C0EB3C3" w14:textId="77777777" w:rsidR="00554265" w:rsidRPr="00554265" w:rsidRDefault="00554265"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554265">
        <w:rPr>
          <w:sz w:val="22"/>
          <w:szCs w:val="22"/>
        </w:rPr>
        <w:t>Обязанность Застройщика передать Помещение является встречной по отношению к обязанности Участника уплатить цену Договора (статья 328 Гражданского кодекса РФ). Застройщик вправе не передавать Участнику Помещение до момента полной уплаты Участником цены Договора.</w:t>
      </w:r>
    </w:p>
    <w:p w14:paraId="3AC9E68D" w14:textId="3221B662" w:rsidR="00723F41" w:rsidRPr="009B143B" w:rsidRDefault="009A248C" w:rsidP="00654A1E">
      <w:pPr>
        <w:pStyle w:val="11"/>
        <w:keepLines/>
        <w:numPr>
          <w:ilvl w:val="1"/>
          <w:numId w:val="3"/>
        </w:numPr>
        <w:tabs>
          <w:tab w:val="clear" w:pos="1106"/>
          <w:tab w:val="clear" w:pos="1276"/>
          <w:tab w:val="left" w:pos="426"/>
          <w:tab w:val="left" w:pos="709"/>
        </w:tabs>
        <w:spacing w:after="80" w:line="276" w:lineRule="auto"/>
        <w:ind w:left="0" w:firstLine="0"/>
        <w:rPr>
          <w:sz w:val="22"/>
          <w:szCs w:val="22"/>
        </w:rPr>
      </w:pPr>
      <w:r w:rsidRPr="00554265">
        <w:rPr>
          <w:sz w:val="22"/>
          <w:szCs w:val="22"/>
        </w:rPr>
        <w:t>В случае необоснованного уклонения или отказа Учас</w:t>
      </w:r>
      <w:r w:rsidR="00761F37" w:rsidRPr="00554265">
        <w:rPr>
          <w:sz w:val="22"/>
          <w:szCs w:val="22"/>
        </w:rPr>
        <w:t>тника от</w:t>
      </w:r>
      <w:r w:rsidR="00303A3B" w:rsidRPr="00554265">
        <w:rPr>
          <w:sz w:val="22"/>
          <w:szCs w:val="22"/>
        </w:rPr>
        <w:t xml:space="preserve"> </w:t>
      </w:r>
      <w:r w:rsidRPr="00554265">
        <w:rPr>
          <w:sz w:val="22"/>
          <w:szCs w:val="22"/>
        </w:rPr>
        <w:t xml:space="preserve">принятия Помещения в срок, предусмотренный </w:t>
      </w:r>
      <w:r w:rsidR="00F9215B" w:rsidRPr="00554265">
        <w:rPr>
          <w:sz w:val="22"/>
          <w:szCs w:val="22"/>
        </w:rPr>
        <w:t>пунктом 6.</w:t>
      </w:r>
      <w:r w:rsidR="0084072F" w:rsidRPr="00554265">
        <w:rPr>
          <w:sz w:val="22"/>
          <w:szCs w:val="22"/>
        </w:rPr>
        <w:t>5.</w:t>
      </w:r>
      <w:r w:rsidRPr="00554265">
        <w:rPr>
          <w:sz w:val="22"/>
          <w:szCs w:val="22"/>
        </w:rPr>
        <w:t xml:space="preserve"> </w:t>
      </w:r>
      <w:r w:rsidR="000D7B44" w:rsidRPr="00554265">
        <w:rPr>
          <w:sz w:val="22"/>
          <w:szCs w:val="22"/>
        </w:rPr>
        <w:t>Договора</w:t>
      </w:r>
      <w:r w:rsidRPr="0075507A">
        <w:rPr>
          <w:sz w:val="22"/>
          <w:szCs w:val="22"/>
        </w:rPr>
        <w:t>, Застрой</w:t>
      </w:r>
      <w:r w:rsidRPr="009B143B">
        <w:rPr>
          <w:sz w:val="22"/>
          <w:szCs w:val="22"/>
        </w:rPr>
        <w:t>щик по истечении 2 (двух) месяцев со дня, когда Участник обязан был приступить к принятию Помещения, вправе составить</w:t>
      </w:r>
      <w:r w:rsidR="0020705A">
        <w:rPr>
          <w:sz w:val="22"/>
          <w:szCs w:val="22"/>
        </w:rPr>
        <w:t xml:space="preserve"> О</w:t>
      </w:r>
      <w:r w:rsidRPr="009B143B">
        <w:rPr>
          <w:sz w:val="22"/>
          <w:szCs w:val="22"/>
        </w:rPr>
        <w:t>дн</w:t>
      </w:r>
      <w:r w:rsidR="00723F41" w:rsidRPr="009B143B">
        <w:rPr>
          <w:sz w:val="22"/>
          <w:szCs w:val="22"/>
        </w:rPr>
        <w:t xml:space="preserve">осторонний Акт </w:t>
      </w:r>
      <w:r w:rsidR="0075507A">
        <w:rPr>
          <w:sz w:val="22"/>
          <w:szCs w:val="22"/>
        </w:rPr>
        <w:t xml:space="preserve">о </w:t>
      </w:r>
      <w:r w:rsidR="00723F41" w:rsidRPr="009B143B">
        <w:rPr>
          <w:sz w:val="22"/>
          <w:szCs w:val="22"/>
        </w:rPr>
        <w:t>передач</w:t>
      </w:r>
      <w:r w:rsidR="0075507A">
        <w:rPr>
          <w:sz w:val="22"/>
          <w:szCs w:val="22"/>
        </w:rPr>
        <w:t>е Помещения</w:t>
      </w:r>
      <w:r w:rsidR="00723F41" w:rsidRPr="009B143B">
        <w:rPr>
          <w:sz w:val="22"/>
          <w:szCs w:val="22"/>
        </w:rPr>
        <w:t>.</w:t>
      </w:r>
    </w:p>
    <w:p w14:paraId="73E320B8" w14:textId="525EA3FE" w:rsidR="00723F41" w:rsidRPr="009B143B" w:rsidRDefault="00F9215B"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В случае </w:t>
      </w:r>
      <w:r w:rsidR="00D6274D" w:rsidRPr="009B143B">
        <w:rPr>
          <w:sz w:val="22"/>
          <w:szCs w:val="22"/>
        </w:rPr>
        <w:t xml:space="preserve">составления Застройщиком </w:t>
      </w:r>
      <w:r w:rsidR="0020705A">
        <w:rPr>
          <w:sz w:val="22"/>
          <w:szCs w:val="22"/>
        </w:rPr>
        <w:t>О</w:t>
      </w:r>
      <w:r w:rsidR="00D6274D" w:rsidRPr="009B143B">
        <w:rPr>
          <w:sz w:val="22"/>
          <w:szCs w:val="22"/>
        </w:rPr>
        <w:t xml:space="preserve">дностороннего Акта </w:t>
      </w:r>
      <w:r w:rsidR="0075507A">
        <w:rPr>
          <w:sz w:val="22"/>
          <w:szCs w:val="22"/>
        </w:rPr>
        <w:t xml:space="preserve">о </w:t>
      </w:r>
      <w:r w:rsidR="00D6274D" w:rsidRPr="009B143B">
        <w:rPr>
          <w:sz w:val="22"/>
          <w:szCs w:val="22"/>
        </w:rPr>
        <w:t>передач</w:t>
      </w:r>
      <w:r w:rsidR="0075507A">
        <w:rPr>
          <w:sz w:val="22"/>
          <w:szCs w:val="22"/>
        </w:rPr>
        <w:t>е Помещения</w:t>
      </w:r>
      <w:r w:rsidR="00D6274D" w:rsidRPr="009B143B">
        <w:rPr>
          <w:sz w:val="22"/>
          <w:szCs w:val="22"/>
        </w:rPr>
        <w:t xml:space="preserve"> </w:t>
      </w:r>
      <w:r w:rsidR="009A248C" w:rsidRPr="009B143B">
        <w:rPr>
          <w:sz w:val="22"/>
          <w:szCs w:val="22"/>
        </w:rPr>
        <w:t xml:space="preserve">риск случайной гибели </w:t>
      </w:r>
      <w:r w:rsidR="006D6A6B" w:rsidRPr="009B143B">
        <w:rPr>
          <w:sz w:val="22"/>
          <w:szCs w:val="22"/>
        </w:rPr>
        <w:t xml:space="preserve">или повреждения </w:t>
      </w:r>
      <w:r w:rsidR="009A248C" w:rsidRPr="009B143B">
        <w:rPr>
          <w:sz w:val="22"/>
          <w:szCs w:val="22"/>
        </w:rPr>
        <w:t xml:space="preserve">Помещения признается перешедшим к Участнику со дня составления Застройщиком </w:t>
      </w:r>
      <w:r w:rsidR="00D6274D" w:rsidRPr="009B143B">
        <w:rPr>
          <w:sz w:val="22"/>
          <w:szCs w:val="22"/>
        </w:rPr>
        <w:t xml:space="preserve">такого </w:t>
      </w:r>
      <w:r w:rsidR="009A248C" w:rsidRPr="009B143B">
        <w:rPr>
          <w:sz w:val="22"/>
          <w:szCs w:val="22"/>
        </w:rPr>
        <w:t>Акта.</w:t>
      </w:r>
    </w:p>
    <w:p w14:paraId="5F62E60D" w14:textId="356C6AA0" w:rsidR="00723F41" w:rsidRPr="009B143B"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Право составить </w:t>
      </w:r>
      <w:r w:rsidR="0020705A">
        <w:rPr>
          <w:sz w:val="22"/>
          <w:szCs w:val="22"/>
        </w:rPr>
        <w:t>О</w:t>
      </w:r>
      <w:r w:rsidRPr="009B143B">
        <w:rPr>
          <w:sz w:val="22"/>
          <w:szCs w:val="22"/>
        </w:rPr>
        <w:t xml:space="preserve">дносторонний Акт </w:t>
      </w:r>
      <w:r w:rsidR="0075507A">
        <w:rPr>
          <w:sz w:val="22"/>
          <w:szCs w:val="22"/>
        </w:rPr>
        <w:t xml:space="preserve">о </w:t>
      </w:r>
      <w:r w:rsidRPr="009B143B">
        <w:rPr>
          <w:sz w:val="22"/>
          <w:szCs w:val="22"/>
        </w:rPr>
        <w:t>передач</w:t>
      </w:r>
      <w:r w:rsidR="0075507A">
        <w:rPr>
          <w:sz w:val="22"/>
          <w:szCs w:val="22"/>
        </w:rPr>
        <w:t>е Помещения</w:t>
      </w:r>
      <w:r w:rsidRPr="009B143B">
        <w:rPr>
          <w:sz w:val="22"/>
          <w:szCs w:val="22"/>
        </w:rPr>
        <w:t xml:space="preserve"> возникает у Застройщика только в</w:t>
      </w:r>
      <w:r w:rsidR="0075507A">
        <w:rPr>
          <w:sz w:val="22"/>
          <w:szCs w:val="22"/>
        </w:rPr>
        <w:t xml:space="preserve"> </w:t>
      </w:r>
      <w:r w:rsidRPr="009B143B">
        <w:rPr>
          <w:sz w:val="22"/>
          <w:szCs w:val="22"/>
        </w:rPr>
        <w:t>случае, если Застройщик обладает сведениями о получении Участником сообщения о завершении строительства Жилого дома и готов</w:t>
      </w:r>
      <w:r w:rsidR="00761F37" w:rsidRPr="009B143B">
        <w:rPr>
          <w:sz w:val="22"/>
          <w:szCs w:val="22"/>
        </w:rPr>
        <w:t>ности Помещения к передаче либо</w:t>
      </w:r>
      <w:r w:rsidR="00BB4D09">
        <w:rPr>
          <w:sz w:val="22"/>
          <w:szCs w:val="22"/>
        </w:rPr>
        <w:t xml:space="preserve"> </w:t>
      </w:r>
      <w:r w:rsidRPr="009B143B">
        <w:rPr>
          <w:sz w:val="22"/>
          <w:szCs w:val="22"/>
        </w:rPr>
        <w:t>отправленное Застройщиком заказное письмо возвращено о</w:t>
      </w:r>
      <w:r w:rsidR="00761F37" w:rsidRPr="009B143B">
        <w:rPr>
          <w:sz w:val="22"/>
          <w:szCs w:val="22"/>
        </w:rPr>
        <w:t>ператором почтовой связи с</w:t>
      </w:r>
      <w:r w:rsidR="0075507A">
        <w:rPr>
          <w:sz w:val="22"/>
          <w:szCs w:val="22"/>
        </w:rPr>
        <w:t xml:space="preserve"> </w:t>
      </w:r>
      <w:r w:rsidRPr="009B143B">
        <w:rPr>
          <w:sz w:val="22"/>
          <w:szCs w:val="22"/>
        </w:rPr>
        <w:t xml:space="preserve">сообщением об отказе Участника </w:t>
      </w:r>
      <w:r w:rsidR="00761F37" w:rsidRPr="009B143B">
        <w:rPr>
          <w:sz w:val="22"/>
          <w:szCs w:val="22"/>
        </w:rPr>
        <w:t>от его получения или в связи с</w:t>
      </w:r>
      <w:r w:rsidR="0075507A">
        <w:rPr>
          <w:sz w:val="22"/>
          <w:szCs w:val="22"/>
        </w:rPr>
        <w:t xml:space="preserve"> </w:t>
      </w:r>
      <w:r w:rsidRPr="009B143B">
        <w:rPr>
          <w:sz w:val="22"/>
          <w:szCs w:val="22"/>
        </w:rPr>
        <w:t xml:space="preserve">отсутствием Участника по указанному им </w:t>
      </w:r>
      <w:r w:rsidR="00D6274D" w:rsidRPr="009B143B">
        <w:rPr>
          <w:sz w:val="22"/>
          <w:szCs w:val="22"/>
        </w:rPr>
        <w:t>Почтовому адресу</w:t>
      </w:r>
      <w:r w:rsidRPr="009B143B">
        <w:rPr>
          <w:sz w:val="22"/>
          <w:szCs w:val="22"/>
        </w:rPr>
        <w:t>.</w:t>
      </w:r>
    </w:p>
    <w:p w14:paraId="4A97CD4D" w14:textId="0A6B9568" w:rsidR="0084072F" w:rsidRPr="0084072F" w:rsidRDefault="0084072F" w:rsidP="00654A1E">
      <w:pPr>
        <w:pStyle w:val="aff2"/>
        <w:numPr>
          <w:ilvl w:val="1"/>
          <w:numId w:val="3"/>
        </w:numPr>
        <w:tabs>
          <w:tab w:val="clear" w:pos="1106"/>
          <w:tab w:val="clear" w:pos="1276"/>
          <w:tab w:val="left" w:pos="142"/>
          <w:tab w:val="left" w:pos="426"/>
        </w:tabs>
        <w:spacing w:after="80" w:line="276" w:lineRule="auto"/>
        <w:ind w:left="0" w:firstLine="0"/>
        <w:contextualSpacing w:val="0"/>
        <w:rPr>
          <w:sz w:val="22"/>
          <w:szCs w:val="22"/>
        </w:rPr>
      </w:pPr>
      <w:r w:rsidRPr="0084072F">
        <w:rPr>
          <w:sz w:val="22"/>
          <w:szCs w:val="22"/>
        </w:rPr>
        <w:t xml:space="preserve">После получения </w:t>
      </w:r>
      <w:r w:rsidR="0020705A">
        <w:rPr>
          <w:sz w:val="22"/>
          <w:szCs w:val="22"/>
        </w:rPr>
        <w:t>О</w:t>
      </w:r>
      <w:r w:rsidR="00847A93">
        <w:rPr>
          <w:sz w:val="22"/>
          <w:szCs w:val="22"/>
        </w:rPr>
        <w:t xml:space="preserve">дностороннего </w:t>
      </w:r>
      <w:r w:rsidRPr="0084072F">
        <w:rPr>
          <w:sz w:val="22"/>
          <w:szCs w:val="22"/>
        </w:rPr>
        <w:t xml:space="preserve">Акта </w:t>
      </w:r>
      <w:r w:rsidR="00847A93">
        <w:rPr>
          <w:sz w:val="22"/>
          <w:szCs w:val="22"/>
        </w:rPr>
        <w:t xml:space="preserve">о </w:t>
      </w:r>
      <w:r w:rsidRPr="0084072F">
        <w:rPr>
          <w:sz w:val="22"/>
          <w:szCs w:val="22"/>
        </w:rPr>
        <w:t>передач</w:t>
      </w:r>
      <w:r w:rsidR="00847A93">
        <w:rPr>
          <w:sz w:val="22"/>
          <w:szCs w:val="22"/>
        </w:rPr>
        <w:t>е Помещения</w:t>
      </w:r>
      <w:r w:rsidRPr="0084072F">
        <w:rPr>
          <w:sz w:val="22"/>
          <w:szCs w:val="22"/>
        </w:rPr>
        <w:t xml:space="preserve">, </w:t>
      </w:r>
      <w:r w:rsidR="00847A93">
        <w:rPr>
          <w:sz w:val="22"/>
          <w:szCs w:val="22"/>
        </w:rPr>
        <w:t xml:space="preserve">Участник вправе </w:t>
      </w:r>
      <w:r w:rsidRPr="0084072F">
        <w:rPr>
          <w:sz w:val="22"/>
          <w:szCs w:val="22"/>
        </w:rPr>
        <w:t xml:space="preserve">обратиться к Застройщику за получением ключей от Помещения, в целях </w:t>
      </w:r>
      <w:r w:rsidR="007524BF">
        <w:rPr>
          <w:sz w:val="22"/>
          <w:szCs w:val="22"/>
        </w:rPr>
        <w:t xml:space="preserve">получения </w:t>
      </w:r>
      <w:r w:rsidRPr="0084072F">
        <w:rPr>
          <w:sz w:val="22"/>
          <w:szCs w:val="22"/>
        </w:rPr>
        <w:t xml:space="preserve">доступа в него. Факт передачи Застройщиком ключей от Помещения Участнику оформляется Сторонами соответствующим актом приема-передачи. </w:t>
      </w:r>
      <w:r w:rsidR="00847A93" w:rsidRPr="00847A93">
        <w:rPr>
          <w:sz w:val="22"/>
          <w:szCs w:val="22"/>
        </w:rPr>
        <w:t xml:space="preserve">После подписания акта-приема передачи ключей, Застройщик и Участник осуществляют осмотр </w:t>
      </w:r>
      <w:r w:rsidR="00847A93">
        <w:rPr>
          <w:sz w:val="22"/>
          <w:szCs w:val="22"/>
        </w:rPr>
        <w:t>Помещения</w:t>
      </w:r>
      <w:r w:rsidR="00847A93" w:rsidRPr="00847A93">
        <w:rPr>
          <w:sz w:val="22"/>
          <w:szCs w:val="22"/>
        </w:rPr>
        <w:t xml:space="preserve"> в порядке, </w:t>
      </w:r>
      <w:r w:rsidR="00847A93">
        <w:rPr>
          <w:sz w:val="22"/>
          <w:szCs w:val="22"/>
        </w:rPr>
        <w:t>установленным разделом 5 Договора.</w:t>
      </w:r>
    </w:p>
    <w:p w14:paraId="450FFED9" w14:textId="1ADFA00C" w:rsidR="00443907" w:rsidRDefault="009A248C" w:rsidP="00654A1E">
      <w:pPr>
        <w:pStyle w:val="11"/>
        <w:keepLines/>
        <w:numPr>
          <w:ilvl w:val="1"/>
          <w:numId w:val="3"/>
        </w:numPr>
        <w:tabs>
          <w:tab w:val="clear" w:pos="1106"/>
          <w:tab w:val="clear" w:pos="1276"/>
          <w:tab w:val="left" w:pos="426"/>
          <w:tab w:val="left" w:pos="567"/>
        </w:tabs>
        <w:spacing w:after="80" w:line="276" w:lineRule="auto"/>
        <w:ind w:left="0" w:firstLine="0"/>
        <w:rPr>
          <w:sz w:val="22"/>
          <w:szCs w:val="22"/>
        </w:rPr>
      </w:pPr>
      <w:r w:rsidRPr="009B143B">
        <w:rPr>
          <w:sz w:val="22"/>
          <w:szCs w:val="22"/>
        </w:rPr>
        <w:t xml:space="preserve">Обязательства Застройщика по Договору считаются надлежащим образом и в полном объеме исполненными, с даты </w:t>
      </w:r>
      <w:r w:rsidR="00A23576" w:rsidRPr="009B143B">
        <w:rPr>
          <w:sz w:val="22"/>
          <w:szCs w:val="22"/>
        </w:rPr>
        <w:t xml:space="preserve">фактической </w:t>
      </w:r>
      <w:r w:rsidRPr="009B143B">
        <w:rPr>
          <w:sz w:val="22"/>
          <w:szCs w:val="22"/>
        </w:rPr>
        <w:t>передачи Помещения Уча</w:t>
      </w:r>
      <w:r w:rsidR="00A23576" w:rsidRPr="009B143B">
        <w:rPr>
          <w:sz w:val="22"/>
          <w:szCs w:val="22"/>
        </w:rPr>
        <w:t xml:space="preserve">стнику </w:t>
      </w:r>
      <w:r w:rsidR="0062445C" w:rsidRPr="009B143B">
        <w:rPr>
          <w:sz w:val="22"/>
          <w:szCs w:val="22"/>
        </w:rPr>
        <w:t>и</w:t>
      </w:r>
      <w:r w:rsidR="0084072F">
        <w:rPr>
          <w:sz w:val="22"/>
          <w:szCs w:val="22"/>
        </w:rPr>
        <w:t xml:space="preserve"> </w:t>
      </w:r>
      <w:r w:rsidRPr="009B143B">
        <w:rPr>
          <w:sz w:val="22"/>
          <w:szCs w:val="22"/>
        </w:rPr>
        <w:t xml:space="preserve">подписания </w:t>
      </w:r>
      <w:r w:rsidR="00591D7C" w:rsidRPr="009B143B">
        <w:rPr>
          <w:sz w:val="22"/>
          <w:szCs w:val="22"/>
        </w:rPr>
        <w:t xml:space="preserve">Сторонами </w:t>
      </w:r>
      <w:r w:rsidRPr="009B143B">
        <w:rPr>
          <w:sz w:val="22"/>
          <w:szCs w:val="22"/>
        </w:rPr>
        <w:t>Акта приема-передачи либо</w:t>
      </w:r>
      <w:r w:rsidR="00A23576" w:rsidRPr="009B143B">
        <w:rPr>
          <w:sz w:val="22"/>
          <w:szCs w:val="22"/>
        </w:rPr>
        <w:t xml:space="preserve"> с даты составления</w:t>
      </w:r>
      <w:r w:rsidRPr="009B143B">
        <w:rPr>
          <w:sz w:val="22"/>
          <w:szCs w:val="22"/>
        </w:rPr>
        <w:t xml:space="preserve"> З</w:t>
      </w:r>
      <w:r w:rsidR="00761F37" w:rsidRPr="009B143B">
        <w:rPr>
          <w:sz w:val="22"/>
          <w:szCs w:val="22"/>
        </w:rPr>
        <w:t xml:space="preserve">астройщиком </w:t>
      </w:r>
      <w:r w:rsidR="0020705A">
        <w:rPr>
          <w:sz w:val="22"/>
          <w:szCs w:val="22"/>
        </w:rPr>
        <w:t>О</w:t>
      </w:r>
      <w:r w:rsidR="00761F37" w:rsidRPr="009B143B">
        <w:rPr>
          <w:sz w:val="22"/>
          <w:szCs w:val="22"/>
        </w:rPr>
        <w:t>дностороннего Акта</w:t>
      </w:r>
      <w:r w:rsidR="002C58CC">
        <w:rPr>
          <w:sz w:val="22"/>
          <w:szCs w:val="22"/>
        </w:rPr>
        <w:t xml:space="preserve"> о </w:t>
      </w:r>
      <w:r w:rsidRPr="009B143B">
        <w:rPr>
          <w:sz w:val="22"/>
          <w:szCs w:val="22"/>
        </w:rPr>
        <w:t>передач</w:t>
      </w:r>
      <w:r w:rsidR="002C58CC">
        <w:rPr>
          <w:sz w:val="22"/>
          <w:szCs w:val="22"/>
        </w:rPr>
        <w:t>е Помещения</w:t>
      </w:r>
      <w:r w:rsidRPr="009B143B">
        <w:rPr>
          <w:sz w:val="22"/>
          <w:szCs w:val="22"/>
        </w:rPr>
        <w:t xml:space="preserve"> в порядке и по основаниям, предусмотренным </w:t>
      </w:r>
      <w:r w:rsidR="00A23576" w:rsidRPr="009B143B">
        <w:rPr>
          <w:sz w:val="22"/>
          <w:szCs w:val="22"/>
        </w:rPr>
        <w:t>данным</w:t>
      </w:r>
      <w:r w:rsidRPr="009B143B">
        <w:rPr>
          <w:sz w:val="22"/>
          <w:szCs w:val="22"/>
        </w:rPr>
        <w:t xml:space="preserve"> разделом Договора.</w:t>
      </w:r>
    </w:p>
    <w:p w14:paraId="429DBDB3" w14:textId="77777777" w:rsidR="004C0606" w:rsidRPr="009B143B" w:rsidRDefault="004C060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9B143B">
        <w:rPr>
          <w:b/>
          <w:sz w:val="24"/>
          <w:szCs w:val="24"/>
        </w:rPr>
        <w:t>Гарантии качества</w:t>
      </w:r>
    </w:p>
    <w:p w14:paraId="38835258" w14:textId="65BC98FD" w:rsidR="004C0606"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2D2630">
        <w:rPr>
          <w:sz w:val="22"/>
          <w:szCs w:val="22"/>
        </w:rPr>
        <w:t>Качество передаваемого Участнику Помещения должно соответствовать условиям Договора, проектной документации и градостроительны</w:t>
      </w:r>
      <w:r w:rsidR="002D2630">
        <w:rPr>
          <w:sz w:val="22"/>
          <w:szCs w:val="22"/>
        </w:rPr>
        <w:t>м</w:t>
      </w:r>
      <w:r w:rsidRPr="002D2630">
        <w:rPr>
          <w:sz w:val="22"/>
          <w:szCs w:val="22"/>
        </w:rPr>
        <w:t xml:space="preserve"> регламент</w:t>
      </w:r>
      <w:r w:rsidR="002D2630">
        <w:rPr>
          <w:sz w:val="22"/>
          <w:szCs w:val="22"/>
        </w:rPr>
        <w:t>ам</w:t>
      </w:r>
      <w:r w:rsidRPr="002D2630">
        <w:rPr>
          <w:sz w:val="22"/>
          <w:szCs w:val="22"/>
        </w:rPr>
        <w:t>, а также ины</w:t>
      </w:r>
      <w:r w:rsidR="002D2630" w:rsidRPr="002D2630">
        <w:rPr>
          <w:sz w:val="22"/>
          <w:szCs w:val="22"/>
        </w:rPr>
        <w:t>м</w:t>
      </w:r>
      <w:r w:rsidRPr="002D2630">
        <w:rPr>
          <w:sz w:val="22"/>
          <w:szCs w:val="22"/>
        </w:rPr>
        <w:t xml:space="preserve"> обязательны</w:t>
      </w:r>
      <w:r w:rsidR="002D2630" w:rsidRPr="002D2630">
        <w:rPr>
          <w:sz w:val="22"/>
          <w:szCs w:val="22"/>
        </w:rPr>
        <w:t>м</w:t>
      </w:r>
      <w:r w:rsidRPr="002D2630">
        <w:rPr>
          <w:sz w:val="22"/>
          <w:szCs w:val="22"/>
        </w:rPr>
        <w:t xml:space="preserve"> требовани</w:t>
      </w:r>
      <w:r w:rsidR="002D2630" w:rsidRPr="002D2630">
        <w:rPr>
          <w:sz w:val="22"/>
          <w:szCs w:val="22"/>
        </w:rPr>
        <w:t xml:space="preserve">ям, в том числе </w:t>
      </w:r>
      <w:r w:rsidRPr="002D2630">
        <w:rPr>
          <w:sz w:val="22"/>
          <w:szCs w:val="22"/>
        </w:rPr>
        <w:t>норм</w:t>
      </w:r>
      <w:r w:rsidR="002D2630" w:rsidRPr="002D2630">
        <w:rPr>
          <w:sz w:val="22"/>
          <w:szCs w:val="22"/>
        </w:rPr>
        <w:t>ам</w:t>
      </w:r>
      <w:r w:rsidRPr="002D2630">
        <w:rPr>
          <w:sz w:val="22"/>
          <w:szCs w:val="22"/>
        </w:rPr>
        <w:t xml:space="preserve"> и правил</w:t>
      </w:r>
      <w:r w:rsidR="002D2630" w:rsidRPr="002D2630">
        <w:rPr>
          <w:sz w:val="22"/>
          <w:szCs w:val="22"/>
        </w:rPr>
        <w:t>ам</w:t>
      </w:r>
      <w:r w:rsidRPr="002D2630">
        <w:rPr>
          <w:sz w:val="22"/>
          <w:szCs w:val="22"/>
        </w:rPr>
        <w:t>, включенны</w:t>
      </w:r>
      <w:r w:rsidR="00186426">
        <w:rPr>
          <w:sz w:val="22"/>
          <w:szCs w:val="22"/>
        </w:rPr>
        <w:t>м</w:t>
      </w:r>
      <w:r w:rsidRPr="002D2630">
        <w:rPr>
          <w:sz w:val="22"/>
          <w:szCs w:val="22"/>
        </w:rPr>
        <w:t xml:space="preserve"> в Перечень национальных стандартов и сводов правил (частей таких стандартов и сводов правил), в результате применения которых на </w:t>
      </w:r>
      <w:r w:rsidRPr="002D2630">
        <w:rPr>
          <w:i/>
          <w:iCs/>
          <w:sz w:val="22"/>
          <w:szCs w:val="22"/>
        </w:rPr>
        <w:t>обязательной основе</w:t>
      </w:r>
      <w:r w:rsidRPr="002D2630">
        <w:rPr>
          <w:sz w:val="22"/>
          <w:szCs w:val="22"/>
        </w:rPr>
        <w:t xml:space="preserve">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w:t>
      </w:r>
      <w:r w:rsidR="002D2630">
        <w:rPr>
          <w:sz w:val="22"/>
          <w:szCs w:val="22"/>
        </w:rPr>
        <w:t>,</w:t>
      </w:r>
      <w:r w:rsidRPr="002D2630">
        <w:rPr>
          <w:sz w:val="22"/>
          <w:szCs w:val="22"/>
        </w:rPr>
        <w:t xml:space="preserve"> а в части </w:t>
      </w:r>
      <w:r w:rsidR="00186426" w:rsidRPr="00186426">
        <w:rPr>
          <w:i/>
          <w:iCs/>
          <w:sz w:val="22"/>
          <w:szCs w:val="22"/>
        </w:rPr>
        <w:t>необязательных (</w:t>
      </w:r>
      <w:r w:rsidRPr="00186426">
        <w:rPr>
          <w:i/>
          <w:iCs/>
          <w:sz w:val="22"/>
          <w:szCs w:val="22"/>
        </w:rPr>
        <w:t>рекомендуемых</w:t>
      </w:r>
      <w:r w:rsidR="00186426">
        <w:rPr>
          <w:i/>
          <w:iCs/>
          <w:sz w:val="22"/>
          <w:szCs w:val="22"/>
        </w:rPr>
        <w:t>)</w:t>
      </w:r>
      <w:r w:rsidRPr="002D2630">
        <w:rPr>
          <w:i/>
          <w:iCs/>
          <w:sz w:val="22"/>
          <w:szCs w:val="22"/>
        </w:rPr>
        <w:t xml:space="preserve"> требований</w:t>
      </w:r>
      <w:r w:rsidRPr="002D2630">
        <w:rPr>
          <w:sz w:val="22"/>
          <w:szCs w:val="22"/>
        </w:rPr>
        <w:t xml:space="preserve"> </w:t>
      </w:r>
      <w:r w:rsidR="00186426">
        <w:rPr>
          <w:sz w:val="22"/>
          <w:szCs w:val="22"/>
        </w:rPr>
        <w:t xml:space="preserve">– </w:t>
      </w:r>
      <w:r w:rsidRPr="002D2630">
        <w:rPr>
          <w:sz w:val="22"/>
          <w:szCs w:val="22"/>
        </w:rPr>
        <w:t>Стандарту организации.</w:t>
      </w:r>
    </w:p>
    <w:p w14:paraId="3500BE0D" w14:textId="19A38027" w:rsidR="002D2630" w:rsidRPr="002D2630" w:rsidRDefault="00067F3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497CF2">
        <w:rPr>
          <w:sz w:val="22"/>
          <w:szCs w:val="22"/>
        </w:rPr>
        <w:t xml:space="preserve">Перед подписанием </w:t>
      </w:r>
      <w:r>
        <w:rPr>
          <w:sz w:val="22"/>
          <w:szCs w:val="22"/>
        </w:rPr>
        <w:t>Д</w:t>
      </w:r>
      <w:r w:rsidRPr="00497CF2">
        <w:rPr>
          <w:sz w:val="22"/>
          <w:szCs w:val="22"/>
        </w:rPr>
        <w:t>оговора, Участник ознакомился с содержанием</w:t>
      </w:r>
      <w:r>
        <w:rPr>
          <w:sz w:val="22"/>
          <w:szCs w:val="22"/>
        </w:rPr>
        <w:t xml:space="preserve"> Стандарта организации, получил разъяснения от Застройщика по всем вопросам относительно качества и потребительских свойств Помещения, имел возможность и время до заключения Договора обратиться за получением разъяснений иных лиц со специальными познаниями в области строительства, стандартизации, юриспруденции </w:t>
      </w:r>
      <w:r w:rsidRPr="00497CF2">
        <w:rPr>
          <w:sz w:val="22"/>
          <w:szCs w:val="22"/>
        </w:rPr>
        <w:t>и подтверждает свое сог</w:t>
      </w:r>
      <w:r>
        <w:rPr>
          <w:sz w:val="22"/>
          <w:szCs w:val="22"/>
        </w:rPr>
        <w:t>ласие на заключение Д</w:t>
      </w:r>
      <w:r w:rsidRPr="00497CF2">
        <w:rPr>
          <w:sz w:val="22"/>
          <w:szCs w:val="22"/>
        </w:rPr>
        <w:t xml:space="preserve">оговора с учетом требований к качеству </w:t>
      </w:r>
      <w:r>
        <w:rPr>
          <w:sz w:val="22"/>
          <w:szCs w:val="22"/>
        </w:rPr>
        <w:t>Помещения</w:t>
      </w:r>
      <w:r w:rsidRPr="00497CF2">
        <w:rPr>
          <w:sz w:val="22"/>
          <w:szCs w:val="22"/>
        </w:rPr>
        <w:t>, указан</w:t>
      </w:r>
      <w:r>
        <w:rPr>
          <w:sz w:val="22"/>
          <w:szCs w:val="22"/>
        </w:rPr>
        <w:t>ных в Стандарте Организации.</w:t>
      </w:r>
    </w:p>
    <w:p w14:paraId="20FADD67" w14:textId="77777777" w:rsidR="004C0606" w:rsidRPr="00F50B0B" w:rsidRDefault="004C0606" w:rsidP="00654A1E">
      <w:pPr>
        <w:pStyle w:val="aff2"/>
        <w:numPr>
          <w:ilvl w:val="1"/>
          <w:numId w:val="3"/>
        </w:numPr>
        <w:tabs>
          <w:tab w:val="left" w:pos="567"/>
        </w:tabs>
        <w:spacing w:after="80" w:line="276" w:lineRule="auto"/>
        <w:ind w:left="0" w:firstLine="0"/>
        <w:contextualSpacing w:val="0"/>
        <w:rPr>
          <w:sz w:val="22"/>
          <w:szCs w:val="22"/>
        </w:rPr>
      </w:pPr>
      <w:r w:rsidRPr="00F50B0B">
        <w:rPr>
          <w:sz w:val="22"/>
          <w:szCs w:val="22"/>
        </w:rPr>
        <w:t>Гарантийный срок по Договору составляет:</w:t>
      </w:r>
    </w:p>
    <w:p w14:paraId="530C6D51" w14:textId="30781AEE" w:rsidR="004C0606" w:rsidRPr="00F50B0B" w:rsidRDefault="004C0606" w:rsidP="00654A1E">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На Помещение, за исключением технологического и инженерного оборудования, входящего в состав Помещения, согласно действующему на момент заключения Договора законодательству, составляет 5 (пять) лет. Указанный гарантийный срок исчисляется с даты передачи Застройщиком Помещения Участнику.</w:t>
      </w:r>
    </w:p>
    <w:p w14:paraId="7EBF09A5" w14:textId="77777777" w:rsidR="00F37414" w:rsidRPr="006B09B5" w:rsidRDefault="004C0606" w:rsidP="008B0CB4">
      <w:pPr>
        <w:pStyle w:val="aff2"/>
        <w:numPr>
          <w:ilvl w:val="2"/>
          <w:numId w:val="3"/>
        </w:numPr>
        <w:tabs>
          <w:tab w:val="left" w:pos="567"/>
        </w:tabs>
        <w:spacing w:after="80" w:line="276" w:lineRule="auto"/>
        <w:ind w:left="0" w:firstLine="0"/>
        <w:contextualSpacing w:val="0"/>
        <w:rPr>
          <w:sz w:val="22"/>
          <w:szCs w:val="22"/>
        </w:rPr>
      </w:pPr>
      <w:r w:rsidRPr="00F50B0B">
        <w:rPr>
          <w:sz w:val="22"/>
          <w:szCs w:val="22"/>
        </w:rPr>
        <w:t xml:space="preserve">На технологическое и инженерное оборудование (в </w:t>
      </w:r>
      <w:proofErr w:type="spellStart"/>
      <w:r w:rsidRPr="00F50B0B">
        <w:rPr>
          <w:sz w:val="22"/>
          <w:szCs w:val="22"/>
        </w:rPr>
        <w:t>т.ч</w:t>
      </w:r>
      <w:proofErr w:type="spellEnd"/>
      <w:r w:rsidRPr="00F50B0B">
        <w:rPr>
          <w:sz w:val="22"/>
          <w:szCs w:val="22"/>
        </w:rPr>
        <w:t xml:space="preserve">. противопожарное), входящее в состав Помещения, согласно действующему на момент заключения Договора законодательству, составляет 3 (три) </w:t>
      </w:r>
      <w:r w:rsidRPr="006B09B5">
        <w:rPr>
          <w:sz w:val="22"/>
          <w:szCs w:val="22"/>
        </w:rPr>
        <w:t>года. Указанный гарантийный срок исчисляется со дня подписания первого передаточного акта или иного документа о передаче любого Помещения, являющегося частью Жилого дома.</w:t>
      </w:r>
    </w:p>
    <w:p w14:paraId="127D3C2F" w14:textId="77777777" w:rsidR="00CE0E75" w:rsidRDefault="00F37414" w:rsidP="007B4CA8">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Н</w:t>
      </w:r>
      <w:r w:rsidR="008B0CB4" w:rsidRPr="006B09B5">
        <w:rPr>
          <w:sz w:val="22"/>
          <w:szCs w:val="22"/>
        </w:rPr>
        <w:t>а материалы, оборудование и комплектующие изделия</w:t>
      </w:r>
      <w:r w:rsidRPr="006B09B5">
        <w:rPr>
          <w:sz w:val="22"/>
          <w:szCs w:val="22"/>
        </w:rPr>
        <w:t>, установленные в Помещении и Общем имуществе Жилого дома</w:t>
      </w:r>
      <w:r w:rsidR="00CE0E75">
        <w:rPr>
          <w:sz w:val="22"/>
          <w:szCs w:val="22"/>
        </w:rPr>
        <w:t>:</w:t>
      </w:r>
    </w:p>
    <w:p w14:paraId="21130781" w14:textId="201F104C"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CE0E75">
        <w:rPr>
          <w:sz w:val="22"/>
          <w:szCs w:val="22"/>
        </w:rPr>
        <w:t>при установлении изготовителем гарантийного срока соответствует такому гарантийному сроку;</w:t>
      </w:r>
    </w:p>
    <w:p w14:paraId="647C61F0" w14:textId="40176EE0" w:rsidR="00CE0E75" w:rsidRDefault="00FD674D" w:rsidP="00CE0E75">
      <w:pPr>
        <w:pStyle w:val="aff2"/>
        <w:tabs>
          <w:tab w:val="left" w:pos="567"/>
        </w:tabs>
        <w:spacing w:after="80" w:line="276" w:lineRule="auto"/>
        <w:ind w:left="0" w:firstLine="0"/>
        <w:contextualSpacing w:val="0"/>
        <w:rPr>
          <w:sz w:val="22"/>
          <w:szCs w:val="22"/>
        </w:rPr>
      </w:pPr>
      <w:r w:rsidRPr="009B143B">
        <w:rPr>
          <w:sz w:val="22"/>
          <w:szCs w:val="22"/>
        </w:rPr>
        <w:t>—</w:t>
      </w:r>
      <w:r>
        <w:rPr>
          <w:sz w:val="22"/>
          <w:szCs w:val="22"/>
        </w:rPr>
        <w:t xml:space="preserve"> </w:t>
      </w:r>
      <w:r w:rsidR="00B149A6">
        <w:rPr>
          <w:sz w:val="22"/>
          <w:szCs w:val="22"/>
        </w:rPr>
        <w:t>если гарантийный срок не установлен изготовителем</w:t>
      </w:r>
      <w:r w:rsidR="00CE0E75">
        <w:rPr>
          <w:sz w:val="22"/>
          <w:szCs w:val="22"/>
        </w:rPr>
        <w:t xml:space="preserve"> </w:t>
      </w:r>
      <w:r>
        <w:rPr>
          <w:sz w:val="22"/>
          <w:szCs w:val="22"/>
        </w:rPr>
        <w:t>составляет</w:t>
      </w:r>
      <w:r w:rsidR="00CE0E75">
        <w:rPr>
          <w:sz w:val="22"/>
          <w:szCs w:val="22"/>
        </w:rPr>
        <w:t xml:space="preserve"> </w:t>
      </w:r>
      <w:r w:rsidR="00B149A6">
        <w:rPr>
          <w:sz w:val="22"/>
          <w:szCs w:val="22"/>
        </w:rPr>
        <w:t xml:space="preserve">1 (один) год и начинает исчисляться </w:t>
      </w:r>
      <w:r w:rsidR="00B149A6" w:rsidRPr="00F50B0B">
        <w:rPr>
          <w:sz w:val="22"/>
          <w:szCs w:val="22"/>
        </w:rPr>
        <w:t>с даты передачи Застройщиком Помещения Участнику</w:t>
      </w:r>
      <w:r>
        <w:rPr>
          <w:sz w:val="22"/>
          <w:szCs w:val="22"/>
        </w:rPr>
        <w:t>.</w:t>
      </w:r>
    </w:p>
    <w:p w14:paraId="06750333" w14:textId="595CD16B" w:rsidR="00CE0E75" w:rsidRPr="006B09B5" w:rsidRDefault="00CE0E75" w:rsidP="00CE0E75">
      <w:pPr>
        <w:pStyle w:val="aff2"/>
        <w:numPr>
          <w:ilvl w:val="2"/>
          <w:numId w:val="3"/>
        </w:numPr>
        <w:tabs>
          <w:tab w:val="left" w:pos="567"/>
        </w:tabs>
        <w:spacing w:after="80" w:line="276" w:lineRule="auto"/>
        <w:ind w:left="0" w:firstLine="0"/>
        <w:contextualSpacing w:val="0"/>
        <w:rPr>
          <w:sz w:val="22"/>
          <w:szCs w:val="22"/>
        </w:rPr>
      </w:pPr>
      <w:r w:rsidRPr="006B09B5">
        <w:rPr>
          <w:sz w:val="22"/>
          <w:szCs w:val="22"/>
        </w:rPr>
        <w:t xml:space="preserve">На </w:t>
      </w:r>
      <w:r w:rsidR="00FD674D">
        <w:rPr>
          <w:sz w:val="22"/>
          <w:szCs w:val="22"/>
        </w:rPr>
        <w:t xml:space="preserve">отделочные работы, указанные в </w:t>
      </w:r>
      <w:r w:rsidR="005E75DC">
        <w:rPr>
          <w:sz w:val="22"/>
          <w:szCs w:val="22"/>
        </w:rPr>
        <w:t>Приложении № 3</w:t>
      </w:r>
      <w:r w:rsidR="00FD674D">
        <w:rPr>
          <w:sz w:val="22"/>
          <w:szCs w:val="22"/>
        </w:rPr>
        <w:t xml:space="preserve"> </w:t>
      </w:r>
      <w:r w:rsidR="005E75DC">
        <w:rPr>
          <w:sz w:val="22"/>
          <w:szCs w:val="22"/>
        </w:rPr>
        <w:t>Договора,</w:t>
      </w:r>
      <w:r w:rsidR="00FD674D">
        <w:rPr>
          <w:sz w:val="22"/>
          <w:szCs w:val="22"/>
        </w:rPr>
        <w:t xml:space="preserve"> </w:t>
      </w:r>
      <w:r w:rsidR="00FD674D" w:rsidRPr="00FD674D">
        <w:rPr>
          <w:sz w:val="22"/>
          <w:szCs w:val="22"/>
        </w:rPr>
        <w:t>составляет 1 (один) год и начинает исчисляться с даты передачи Застройщиком Помещения Участнику.</w:t>
      </w:r>
    </w:p>
    <w:p w14:paraId="0C1CEE7B" w14:textId="2C53ED86" w:rsidR="004C0606" w:rsidRPr="00741FE1" w:rsidRDefault="004C0606"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D434A2">
        <w:rPr>
          <w:sz w:val="22"/>
          <w:szCs w:val="22"/>
        </w:rPr>
        <w:t xml:space="preserve">Застройщик не несет ответственности за недостатки Помещения, выявленные Участником в процессе </w:t>
      </w:r>
      <w:r w:rsidRPr="00741FE1">
        <w:rPr>
          <w:sz w:val="22"/>
          <w:szCs w:val="22"/>
        </w:rPr>
        <w:t>эксплуатации Помещения, но в пределах гарантийного срока, а именно за:</w:t>
      </w:r>
    </w:p>
    <w:p w14:paraId="4CF5923D" w14:textId="6B5B63C3" w:rsidR="004C0606" w:rsidRPr="0005351C"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которые </w:t>
      </w:r>
      <w:r w:rsidRPr="0005351C">
        <w:rPr>
          <w:sz w:val="22"/>
          <w:szCs w:val="22"/>
        </w:rPr>
        <w:t xml:space="preserve">возникли в ходе нормального износа Помещения или входящих в его состав элементов </w:t>
      </w:r>
      <w:r w:rsidR="005241E5" w:rsidRPr="0005351C">
        <w:rPr>
          <w:sz w:val="22"/>
          <w:szCs w:val="22"/>
        </w:rPr>
        <w:t xml:space="preserve">отделки, </w:t>
      </w:r>
      <w:r w:rsidRPr="0005351C">
        <w:rPr>
          <w:sz w:val="22"/>
          <w:szCs w:val="22"/>
        </w:rPr>
        <w:t>систем инженерно-технического обеспечения, конструктивных элементов, изделий (</w:t>
      </w:r>
      <w:r w:rsidR="00741FE1" w:rsidRPr="0005351C">
        <w:rPr>
          <w:sz w:val="22"/>
          <w:szCs w:val="22"/>
        </w:rPr>
        <w:t xml:space="preserve">в </w:t>
      </w:r>
      <w:proofErr w:type="spellStart"/>
      <w:r w:rsidR="00741FE1" w:rsidRPr="0005351C">
        <w:rPr>
          <w:sz w:val="22"/>
          <w:szCs w:val="22"/>
        </w:rPr>
        <w:t>т.ч</w:t>
      </w:r>
      <w:proofErr w:type="spellEnd"/>
      <w:r w:rsidR="00741FE1" w:rsidRPr="0005351C">
        <w:rPr>
          <w:sz w:val="22"/>
          <w:szCs w:val="22"/>
        </w:rPr>
        <w:t xml:space="preserve">. </w:t>
      </w:r>
      <w:r w:rsidRPr="0005351C">
        <w:rPr>
          <w:sz w:val="22"/>
          <w:szCs w:val="22"/>
        </w:rPr>
        <w:t>входных дверей, окон) и прочего;</w:t>
      </w:r>
    </w:p>
    <w:p w14:paraId="03F818C9" w14:textId="58CAC055"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 xml:space="preserve">недостатки, возникшие в результате нарушения Участником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 / или входящих в его состав </w:t>
      </w:r>
      <w:r w:rsidR="00741FE1" w:rsidRPr="00741FE1">
        <w:rPr>
          <w:sz w:val="22"/>
          <w:szCs w:val="22"/>
        </w:rPr>
        <w:t xml:space="preserve">элементов отделки, систем инженерно-технического обеспечения, конструктивных элементов, изделий (в </w:t>
      </w:r>
      <w:proofErr w:type="spellStart"/>
      <w:r w:rsidR="00741FE1" w:rsidRPr="00741FE1">
        <w:rPr>
          <w:sz w:val="22"/>
          <w:szCs w:val="22"/>
        </w:rPr>
        <w:t>т.ч</w:t>
      </w:r>
      <w:proofErr w:type="spellEnd"/>
      <w:r w:rsidR="00741FE1" w:rsidRPr="00741FE1">
        <w:rPr>
          <w:sz w:val="22"/>
          <w:szCs w:val="22"/>
        </w:rPr>
        <w:t>. входных дверей, окон) и прочего</w:t>
      </w:r>
      <w:r w:rsidRPr="00741FE1">
        <w:rPr>
          <w:sz w:val="22"/>
          <w:szCs w:val="22"/>
        </w:rPr>
        <w:t>;</w:t>
      </w:r>
    </w:p>
    <w:p w14:paraId="5FDB9CB4" w14:textId="6EB59586"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ремонта Помещения, проведенного Участником и / или привлеченными им третьими лицами;</w:t>
      </w:r>
    </w:p>
    <w:p w14:paraId="07177C63" w14:textId="4E838F51"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повреждения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и / или привлекаемыми им третьими лицами;</w:t>
      </w:r>
    </w:p>
    <w:p w14:paraId="2B0B9105" w14:textId="7B10DA30"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сервисных работ, необходимых для функционирования оборудования, в соответствии с Инструкцией по эксплуатации;</w:t>
      </w:r>
    </w:p>
    <w:p w14:paraId="75C7495A" w14:textId="2ECE53A4" w:rsidR="004C0606"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несоблюдения Участником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14:paraId="5018D471" w14:textId="43D7E2C9" w:rsidR="00741FE1" w:rsidRPr="00741FE1" w:rsidRDefault="004C0606"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самовольной перепланировки или переустройства Помещения Участником и / или привлекаемыми им третьими лицами</w:t>
      </w:r>
      <w:r w:rsidR="00741FE1" w:rsidRPr="00741FE1">
        <w:rPr>
          <w:sz w:val="22"/>
          <w:szCs w:val="22"/>
        </w:rPr>
        <w:t>;</w:t>
      </w:r>
    </w:p>
    <w:p w14:paraId="7621104A" w14:textId="35864A8F" w:rsidR="00741FE1"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обстоятельств непреодолимой силы;</w:t>
      </w:r>
    </w:p>
    <w:p w14:paraId="100BB4F8" w14:textId="4EA4FB57" w:rsidR="004C0606" w:rsidRDefault="00741FE1" w:rsidP="00654A1E">
      <w:pPr>
        <w:pStyle w:val="11"/>
        <w:keepLines/>
        <w:numPr>
          <w:ilvl w:val="2"/>
          <w:numId w:val="3"/>
        </w:numPr>
        <w:tabs>
          <w:tab w:val="clear" w:pos="1106"/>
          <w:tab w:val="clear" w:pos="1276"/>
        </w:tabs>
        <w:spacing w:after="80" w:line="276" w:lineRule="auto"/>
        <w:ind w:left="0" w:firstLine="0"/>
        <w:rPr>
          <w:sz w:val="22"/>
          <w:szCs w:val="22"/>
        </w:rPr>
      </w:pPr>
      <w:r w:rsidRPr="00741FE1">
        <w:rPr>
          <w:sz w:val="22"/>
          <w:szCs w:val="22"/>
        </w:rPr>
        <w:t>недостатки, возникшие в результате действия третьих лиц</w:t>
      </w:r>
      <w:r w:rsidR="000D4643">
        <w:rPr>
          <w:sz w:val="22"/>
          <w:szCs w:val="22"/>
        </w:rPr>
        <w:t>.</w:t>
      </w:r>
    </w:p>
    <w:p w14:paraId="65B07715" w14:textId="2932DE10" w:rsidR="000D4643" w:rsidRPr="000D4643" w:rsidRDefault="000D4643"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0D4643">
        <w:rPr>
          <w:b/>
          <w:sz w:val="24"/>
          <w:szCs w:val="24"/>
        </w:rPr>
        <w:t>Порядок взаимо</w:t>
      </w:r>
      <w:r>
        <w:rPr>
          <w:b/>
          <w:sz w:val="24"/>
          <w:szCs w:val="24"/>
        </w:rPr>
        <w:t>действия</w:t>
      </w:r>
      <w:r w:rsidRPr="000D4643">
        <w:rPr>
          <w:b/>
          <w:sz w:val="24"/>
          <w:szCs w:val="24"/>
        </w:rPr>
        <w:t xml:space="preserve"> Сторон в </w:t>
      </w:r>
      <w:r>
        <w:rPr>
          <w:b/>
          <w:sz w:val="24"/>
          <w:szCs w:val="24"/>
        </w:rPr>
        <w:t>течение</w:t>
      </w:r>
      <w:r w:rsidRPr="000D4643">
        <w:rPr>
          <w:b/>
          <w:sz w:val="24"/>
          <w:szCs w:val="24"/>
        </w:rPr>
        <w:t xml:space="preserve"> гарантийного срока</w:t>
      </w:r>
    </w:p>
    <w:p w14:paraId="6B83BCBD"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Pr>
          <w:sz w:val="22"/>
          <w:szCs w:val="22"/>
        </w:rPr>
        <w:t xml:space="preserve">Стороны, руководствуясь </w:t>
      </w:r>
      <w:r w:rsidRPr="006323AE">
        <w:rPr>
          <w:sz w:val="22"/>
          <w:szCs w:val="22"/>
        </w:rPr>
        <w:t xml:space="preserve">ч. 2 ст. 7 </w:t>
      </w:r>
      <w:r>
        <w:rPr>
          <w:sz w:val="22"/>
          <w:szCs w:val="22"/>
        </w:rPr>
        <w:t xml:space="preserve">Закона </w:t>
      </w:r>
      <w:r w:rsidRPr="006323AE">
        <w:rPr>
          <w:sz w:val="22"/>
          <w:szCs w:val="22"/>
        </w:rPr>
        <w:t>№ 214-ФЗ</w:t>
      </w:r>
      <w:r>
        <w:rPr>
          <w:sz w:val="22"/>
          <w:szCs w:val="22"/>
        </w:rPr>
        <w:t>,</w:t>
      </w:r>
      <w:r w:rsidRPr="006323AE">
        <w:rPr>
          <w:sz w:val="22"/>
          <w:szCs w:val="22"/>
        </w:rPr>
        <w:t xml:space="preserve"> </w:t>
      </w:r>
      <w:r>
        <w:rPr>
          <w:sz w:val="22"/>
          <w:szCs w:val="22"/>
        </w:rPr>
        <w:t xml:space="preserve">пришли к соглашению определить </w:t>
      </w:r>
      <w:r w:rsidR="00416866">
        <w:rPr>
          <w:sz w:val="22"/>
          <w:szCs w:val="22"/>
        </w:rPr>
        <w:t xml:space="preserve">настоящим разделом Договора </w:t>
      </w:r>
      <w:r>
        <w:rPr>
          <w:sz w:val="22"/>
          <w:szCs w:val="22"/>
        </w:rPr>
        <w:t>порядок</w:t>
      </w:r>
      <w:r w:rsidRPr="006323AE">
        <w:rPr>
          <w:sz w:val="22"/>
          <w:szCs w:val="22"/>
        </w:rPr>
        <w:t xml:space="preserve"> взаимодействи</w:t>
      </w:r>
      <w:r>
        <w:rPr>
          <w:sz w:val="22"/>
          <w:szCs w:val="22"/>
        </w:rPr>
        <w:t>я</w:t>
      </w:r>
      <w:r w:rsidRPr="006323AE">
        <w:rPr>
          <w:sz w:val="22"/>
          <w:szCs w:val="22"/>
        </w:rPr>
        <w:t xml:space="preserve"> в </w:t>
      </w:r>
      <w:r>
        <w:rPr>
          <w:sz w:val="22"/>
          <w:szCs w:val="22"/>
        </w:rPr>
        <w:t>течение</w:t>
      </w:r>
      <w:r w:rsidRPr="006323AE">
        <w:rPr>
          <w:sz w:val="22"/>
          <w:szCs w:val="22"/>
        </w:rPr>
        <w:t xml:space="preserve"> гарантийного срока</w:t>
      </w:r>
      <w:r w:rsidR="00C12D2C">
        <w:rPr>
          <w:sz w:val="22"/>
          <w:szCs w:val="22"/>
        </w:rPr>
        <w:t xml:space="preserve">, в случае обнаружения Участником </w:t>
      </w:r>
      <w:r w:rsidR="00792E38">
        <w:rPr>
          <w:sz w:val="22"/>
          <w:szCs w:val="22"/>
        </w:rPr>
        <w:t xml:space="preserve">Устранимых </w:t>
      </w:r>
      <w:r w:rsidR="00792E38" w:rsidRPr="00614ADB">
        <w:rPr>
          <w:sz w:val="22"/>
          <w:szCs w:val="22"/>
        </w:rPr>
        <w:t>несущественных недостатков.</w:t>
      </w:r>
    </w:p>
    <w:p w14:paraId="5576DF18" w14:textId="77777777" w:rsidR="00E86480" w:rsidRPr="00554265"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Участник </w:t>
      </w:r>
      <w:r w:rsidRPr="00554265">
        <w:rPr>
          <w:sz w:val="22"/>
          <w:szCs w:val="22"/>
        </w:rPr>
        <w:t>направляет Застройщику в письменной форме требование в течение гарантийного срока.</w:t>
      </w:r>
    </w:p>
    <w:p w14:paraId="6C5CD641" w14:textId="6BD3C5DF"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554265">
        <w:rPr>
          <w:sz w:val="22"/>
          <w:szCs w:val="22"/>
        </w:rPr>
        <w:t xml:space="preserve">Срок </w:t>
      </w:r>
      <w:proofErr w:type="gramStart"/>
      <w:r w:rsidR="00E86480" w:rsidRPr="00554265">
        <w:rPr>
          <w:sz w:val="22"/>
          <w:szCs w:val="22"/>
        </w:rPr>
        <w:t>для рассмотрения</w:t>
      </w:r>
      <w:proofErr w:type="gramEnd"/>
      <w:r w:rsidRPr="00554265">
        <w:rPr>
          <w:sz w:val="22"/>
          <w:szCs w:val="22"/>
        </w:rPr>
        <w:t xml:space="preserve"> предъявленн</w:t>
      </w:r>
      <w:r w:rsidR="00614ADB" w:rsidRPr="00554265">
        <w:rPr>
          <w:sz w:val="22"/>
          <w:szCs w:val="22"/>
        </w:rPr>
        <w:t>ого</w:t>
      </w:r>
      <w:r w:rsidRPr="00554265">
        <w:rPr>
          <w:sz w:val="22"/>
          <w:szCs w:val="22"/>
        </w:rPr>
        <w:t xml:space="preserve"> Участником </w:t>
      </w:r>
      <w:r w:rsidR="00E86480" w:rsidRPr="00554265">
        <w:rPr>
          <w:sz w:val="22"/>
          <w:szCs w:val="22"/>
        </w:rPr>
        <w:t>Застройщику требования</w:t>
      </w:r>
      <w:r w:rsidRPr="00554265">
        <w:rPr>
          <w:sz w:val="22"/>
          <w:szCs w:val="22"/>
        </w:rPr>
        <w:t xml:space="preserve"> составляет </w:t>
      </w:r>
      <w:r w:rsidR="00891627">
        <w:rPr>
          <w:sz w:val="22"/>
          <w:szCs w:val="22"/>
        </w:rPr>
        <w:t>5</w:t>
      </w:r>
      <w:r w:rsidRPr="00554265">
        <w:rPr>
          <w:sz w:val="22"/>
          <w:szCs w:val="22"/>
        </w:rPr>
        <w:t xml:space="preserve"> (</w:t>
      </w:r>
      <w:r w:rsidR="00891627">
        <w:rPr>
          <w:sz w:val="22"/>
          <w:szCs w:val="22"/>
        </w:rPr>
        <w:t>пять</w:t>
      </w:r>
      <w:r w:rsidRPr="00554265">
        <w:rPr>
          <w:sz w:val="22"/>
          <w:szCs w:val="22"/>
        </w:rPr>
        <w:t>) рабочих дней с даты получения Застройщиком требования.</w:t>
      </w:r>
    </w:p>
    <w:p w14:paraId="68D5D0C5" w14:textId="4CB8E335" w:rsidR="00E86480"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Ответ на требование Застройщик вправе направить Участнику или его уполномоченному представителю в письменной форме либо посредством отправки на электронную почту скана ответа, либо по каналам связи путем отправки SMS-сообщения по номеру телефона Участника, указанного в Договоре.</w:t>
      </w:r>
    </w:p>
    <w:p w14:paraId="6C8F5D7B" w14:textId="1D82FD5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Общий срок для прибытия Застройщика (его представителя) в целях проверки </w:t>
      </w:r>
      <w:r w:rsidR="00614ADB" w:rsidRPr="00E86480">
        <w:rPr>
          <w:sz w:val="22"/>
          <w:szCs w:val="22"/>
        </w:rPr>
        <w:t xml:space="preserve">обоснованности </w:t>
      </w:r>
      <w:r w:rsidRPr="00E86480">
        <w:rPr>
          <w:sz w:val="22"/>
          <w:szCs w:val="22"/>
        </w:rPr>
        <w:t xml:space="preserve">требований Участника составляет </w:t>
      </w:r>
      <w:r w:rsidR="00891627">
        <w:rPr>
          <w:sz w:val="22"/>
          <w:szCs w:val="22"/>
        </w:rPr>
        <w:t>3</w:t>
      </w:r>
      <w:r w:rsidRPr="00E86480">
        <w:rPr>
          <w:sz w:val="22"/>
          <w:szCs w:val="22"/>
        </w:rPr>
        <w:t xml:space="preserve"> (</w:t>
      </w:r>
      <w:r w:rsidR="00891627">
        <w:rPr>
          <w:sz w:val="22"/>
          <w:szCs w:val="22"/>
        </w:rPr>
        <w:t>три</w:t>
      </w:r>
      <w:r w:rsidRPr="00E86480">
        <w:rPr>
          <w:sz w:val="22"/>
          <w:szCs w:val="22"/>
        </w:rPr>
        <w:t>) рабочих дней с момента истечения срока на рассмотрение предъявленных Застройщику требований.</w:t>
      </w:r>
    </w:p>
    <w:p w14:paraId="78E94FB1"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Если Участник не </w:t>
      </w:r>
      <w:r w:rsidR="00614ADB" w:rsidRPr="00E86480">
        <w:rPr>
          <w:sz w:val="22"/>
          <w:szCs w:val="22"/>
        </w:rPr>
        <w:t>может</w:t>
      </w:r>
      <w:r w:rsidRPr="00E86480">
        <w:rPr>
          <w:sz w:val="22"/>
          <w:szCs w:val="22"/>
        </w:rPr>
        <w:t xml:space="preserve"> обеспечить доступ в Помещение для целей проверки требований в указанный в ответе срок</w:t>
      </w:r>
      <w:r w:rsidR="00614ADB" w:rsidRPr="00E86480">
        <w:rPr>
          <w:sz w:val="22"/>
          <w:szCs w:val="22"/>
        </w:rPr>
        <w:t>,</w:t>
      </w:r>
      <w:r w:rsidRPr="00E86480">
        <w:rPr>
          <w:sz w:val="22"/>
          <w:szCs w:val="22"/>
        </w:rPr>
        <w:t xml:space="preserve"> либо препятствует </w:t>
      </w:r>
      <w:r w:rsidR="00E86480" w:rsidRPr="00E86480">
        <w:rPr>
          <w:sz w:val="22"/>
          <w:szCs w:val="22"/>
        </w:rPr>
        <w:t>такой проверке</w:t>
      </w:r>
      <w:r w:rsidRPr="00E86480">
        <w:rPr>
          <w:sz w:val="22"/>
          <w:szCs w:val="22"/>
        </w:rPr>
        <w:t xml:space="preserve">, срок продлевается на соответствующий период. В случае, если Участник повторно не </w:t>
      </w:r>
      <w:r w:rsidR="00E86480" w:rsidRPr="00E86480">
        <w:rPr>
          <w:sz w:val="22"/>
          <w:szCs w:val="22"/>
        </w:rPr>
        <w:t>предоставляет</w:t>
      </w:r>
      <w:r w:rsidRPr="00E86480">
        <w:rPr>
          <w:sz w:val="22"/>
          <w:szCs w:val="22"/>
        </w:rPr>
        <w:t xml:space="preserve"> доступ в Помещение в указанный срок, либо препятствует </w:t>
      </w:r>
      <w:r w:rsidR="00E86480" w:rsidRPr="00E86480">
        <w:rPr>
          <w:sz w:val="22"/>
          <w:szCs w:val="22"/>
        </w:rPr>
        <w:t>проверке</w:t>
      </w:r>
      <w:r w:rsidRPr="00E86480">
        <w:rPr>
          <w:sz w:val="22"/>
          <w:szCs w:val="22"/>
        </w:rPr>
        <w:t xml:space="preserve">, требование об устранении недостатков считается </w:t>
      </w:r>
      <w:r w:rsidRPr="00E86480">
        <w:rPr>
          <w:bCs/>
          <w:iCs/>
          <w:sz w:val="22"/>
          <w:szCs w:val="22"/>
        </w:rPr>
        <w:t>отозванным</w:t>
      </w:r>
      <w:r w:rsidRPr="00E86480">
        <w:rPr>
          <w:b/>
          <w:i/>
          <w:sz w:val="22"/>
          <w:szCs w:val="22"/>
        </w:rPr>
        <w:t xml:space="preserve"> </w:t>
      </w:r>
      <w:r w:rsidR="00E86480" w:rsidRPr="00E86480">
        <w:rPr>
          <w:sz w:val="22"/>
          <w:szCs w:val="22"/>
        </w:rPr>
        <w:t>Участни</w:t>
      </w:r>
      <w:r w:rsidRPr="00E86480">
        <w:rPr>
          <w:sz w:val="22"/>
          <w:szCs w:val="22"/>
        </w:rPr>
        <w:t>ком</w:t>
      </w:r>
      <w:r w:rsidR="00E86480" w:rsidRPr="00E86480">
        <w:rPr>
          <w:sz w:val="22"/>
          <w:szCs w:val="22"/>
        </w:rPr>
        <w:t>.</w:t>
      </w:r>
    </w:p>
    <w:p w14:paraId="3BCC50A6"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При проверке обоснованности заявленных требований Участника, Стороны составляют Акт обследования с указанием характера недостатка и его наиболее вероятной причины возникновения. При отказе Участника от подписания Акта обследования, в нем делается соответствующая отметка.</w:t>
      </w:r>
    </w:p>
    <w:p w14:paraId="1E1DA63C" w14:textId="77777777" w:rsidR="00E86480"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Застройщик в течение 3 (трех) рабочих дней после составления Акта обследования принимает решение о признании (или непризнании) недостатка гарантийным случаем и об удовлетворении (неудовлетворении) требований, о чем уведомляет Участника.</w:t>
      </w:r>
    </w:p>
    <w:p w14:paraId="2F290CAF"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86480">
        <w:rPr>
          <w:sz w:val="22"/>
          <w:szCs w:val="22"/>
        </w:rPr>
        <w:t xml:space="preserve">В случае признания выявленных и заявленных недостатков гарантийным случаем, Стороны предусмотрели действовать согласно части 6 статьи 7 Закона № 214-ФЗ. Участник согласовывает с Застройщиком разумные сроки устранения с учетом характера недостатков и времени, необходимого для его устранения, в том числе, для </w:t>
      </w:r>
      <w:r w:rsidRPr="0022761A">
        <w:rPr>
          <w:sz w:val="22"/>
          <w:szCs w:val="22"/>
        </w:rPr>
        <w:t>поставки нового материала.</w:t>
      </w:r>
    </w:p>
    <w:p w14:paraId="69F4B14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Сторонами дополнительно не согласован срок устранения недостатков, разумный срок для устранения недостатков составляет 25 (</w:t>
      </w:r>
      <w:r w:rsidR="0022761A" w:rsidRPr="00E06D6A">
        <w:rPr>
          <w:sz w:val="22"/>
          <w:szCs w:val="22"/>
        </w:rPr>
        <w:t>д</w:t>
      </w:r>
      <w:r w:rsidRPr="00E06D6A">
        <w:rPr>
          <w:sz w:val="22"/>
          <w:szCs w:val="22"/>
        </w:rPr>
        <w:t xml:space="preserve">вадцать пять) рабочих дней с даты </w:t>
      </w:r>
      <w:r w:rsidR="0022761A" w:rsidRPr="00E06D6A">
        <w:rPr>
          <w:sz w:val="22"/>
          <w:szCs w:val="22"/>
        </w:rPr>
        <w:t>принятия</w:t>
      </w:r>
      <w:r w:rsidRPr="00E06D6A">
        <w:rPr>
          <w:sz w:val="22"/>
          <w:szCs w:val="22"/>
        </w:rPr>
        <w:t xml:space="preserve"> решения Застройщиком о признании недостатков гарантийным случаем</w:t>
      </w:r>
      <w:r w:rsidR="0022761A" w:rsidRPr="00E06D6A">
        <w:rPr>
          <w:sz w:val="22"/>
          <w:szCs w:val="22"/>
        </w:rPr>
        <w:t>.</w:t>
      </w:r>
    </w:p>
    <w:p w14:paraId="19AC64E0"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Устранение недостатк</w:t>
      </w:r>
      <w:r w:rsidR="0022761A" w:rsidRPr="00E06D6A">
        <w:rPr>
          <w:sz w:val="22"/>
          <w:szCs w:val="22"/>
        </w:rPr>
        <w:t>ов</w:t>
      </w:r>
      <w:r w:rsidRPr="00E06D6A">
        <w:rPr>
          <w:sz w:val="22"/>
          <w:szCs w:val="22"/>
        </w:rPr>
        <w:t xml:space="preserve"> осуществляется силами Застройщика, либо привлеченного им третьего лица.</w:t>
      </w:r>
    </w:p>
    <w:p w14:paraId="24370ACA"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Работы по устранению недостатк</w:t>
      </w:r>
      <w:r w:rsidR="0022761A" w:rsidRPr="00E06D6A">
        <w:rPr>
          <w:sz w:val="22"/>
          <w:szCs w:val="22"/>
        </w:rPr>
        <w:t>ов</w:t>
      </w:r>
      <w:r w:rsidRPr="00E06D6A">
        <w:rPr>
          <w:sz w:val="22"/>
          <w:szCs w:val="22"/>
        </w:rPr>
        <w:t xml:space="preserve"> выполняются в рабочие дни в рабочее время. Участник обязан не препятствовать выполнению работ по приведению Помещения в соответствие с требованиями, предъявляемыми к качеству Помещения.</w:t>
      </w:r>
    </w:p>
    <w:p w14:paraId="58430326" w14:textId="1B9E447C"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В случае, если Участник препятствует выполнению работ</w:t>
      </w:r>
      <w:r w:rsidR="0022761A" w:rsidRPr="00E06D6A">
        <w:rPr>
          <w:sz w:val="22"/>
          <w:szCs w:val="22"/>
        </w:rPr>
        <w:t xml:space="preserve"> по устранению недостатков</w:t>
      </w:r>
      <w:r w:rsidR="00554265">
        <w:rPr>
          <w:sz w:val="22"/>
          <w:szCs w:val="22"/>
        </w:rPr>
        <w:t xml:space="preserve"> / не предоставляет доступ в Помещение</w:t>
      </w:r>
      <w:r w:rsidRPr="00E06D6A">
        <w:rPr>
          <w:sz w:val="22"/>
          <w:szCs w:val="22"/>
        </w:rPr>
        <w:t>,</w:t>
      </w:r>
      <w:r w:rsidR="0022761A" w:rsidRPr="00E06D6A">
        <w:rPr>
          <w:sz w:val="22"/>
          <w:szCs w:val="22"/>
        </w:rPr>
        <w:t xml:space="preserve"> об этом </w:t>
      </w:r>
      <w:r w:rsidRPr="00E06D6A">
        <w:rPr>
          <w:sz w:val="22"/>
          <w:szCs w:val="22"/>
        </w:rPr>
        <w:t xml:space="preserve">составляется соответствующий </w:t>
      </w:r>
      <w:r w:rsidR="0022761A" w:rsidRPr="00E06D6A">
        <w:rPr>
          <w:sz w:val="22"/>
          <w:szCs w:val="22"/>
        </w:rPr>
        <w:t>а</w:t>
      </w:r>
      <w:r w:rsidRPr="00E06D6A">
        <w:rPr>
          <w:sz w:val="22"/>
          <w:szCs w:val="22"/>
        </w:rPr>
        <w:t>кт, а сроки устранения недостатков продл</w:t>
      </w:r>
      <w:r w:rsidR="00A657ED">
        <w:rPr>
          <w:sz w:val="22"/>
          <w:szCs w:val="22"/>
        </w:rPr>
        <w:t>еваю</w:t>
      </w:r>
      <w:r w:rsidRPr="00E06D6A">
        <w:rPr>
          <w:sz w:val="22"/>
          <w:szCs w:val="22"/>
        </w:rPr>
        <w:t xml:space="preserve">тся на </w:t>
      </w:r>
      <w:r w:rsidR="0022761A" w:rsidRPr="00E06D6A">
        <w:rPr>
          <w:sz w:val="22"/>
          <w:szCs w:val="22"/>
        </w:rPr>
        <w:t>7 (семь) рабочих дней</w:t>
      </w:r>
      <w:r w:rsidRPr="00E06D6A">
        <w:rPr>
          <w:sz w:val="22"/>
          <w:szCs w:val="22"/>
        </w:rPr>
        <w:t>. В случае, если Участник повторно препятствует выполнению работ по устранению недостатков</w:t>
      </w:r>
      <w:r w:rsidR="00554265">
        <w:rPr>
          <w:sz w:val="22"/>
          <w:szCs w:val="22"/>
        </w:rPr>
        <w:t xml:space="preserve"> / не предоставляет доступ в Помещение</w:t>
      </w:r>
      <w:r w:rsidRPr="00E06D6A">
        <w:rPr>
          <w:sz w:val="22"/>
          <w:szCs w:val="22"/>
        </w:rPr>
        <w:t>, требования считаются исполненным</w:t>
      </w:r>
      <w:r w:rsidR="0022761A" w:rsidRPr="00E06D6A">
        <w:rPr>
          <w:sz w:val="22"/>
          <w:szCs w:val="22"/>
        </w:rPr>
        <w:t>и</w:t>
      </w:r>
      <w:r w:rsidRPr="00E06D6A">
        <w:rPr>
          <w:sz w:val="22"/>
          <w:szCs w:val="22"/>
        </w:rPr>
        <w:t xml:space="preserve"> </w:t>
      </w:r>
      <w:r w:rsidRPr="00516454">
        <w:rPr>
          <w:sz w:val="22"/>
          <w:szCs w:val="22"/>
        </w:rPr>
        <w:t xml:space="preserve">Застройщиком. </w:t>
      </w:r>
      <w:r w:rsidR="00516454" w:rsidRPr="00516454">
        <w:rPr>
          <w:sz w:val="22"/>
          <w:szCs w:val="22"/>
        </w:rPr>
        <w:t>Предъявление Участником повторных требований по исполненному удовлетворению не допускается.</w:t>
      </w:r>
    </w:p>
    <w:p w14:paraId="1155DF31" w14:textId="77777777" w:rsidR="00E06D6A" w:rsidRDefault="000D4643" w:rsidP="00654A1E">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После </w:t>
      </w:r>
      <w:r w:rsidR="0022761A" w:rsidRPr="00E06D6A">
        <w:rPr>
          <w:sz w:val="22"/>
          <w:szCs w:val="22"/>
        </w:rPr>
        <w:t>устранения недостатков</w:t>
      </w:r>
      <w:r w:rsidRPr="00E06D6A">
        <w:rPr>
          <w:sz w:val="22"/>
          <w:szCs w:val="22"/>
        </w:rPr>
        <w:t xml:space="preserve"> в Акте обследования делается отметка о видах и объеме </w:t>
      </w:r>
      <w:r w:rsidR="0022761A" w:rsidRPr="00E06D6A">
        <w:rPr>
          <w:sz w:val="22"/>
          <w:szCs w:val="22"/>
        </w:rPr>
        <w:t>выполнен</w:t>
      </w:r>
      <w:r w:rsidRPr="00E06D6A">
        <w:rPr>
          <w:sz w:val="22"/>
          <w:szCs w:val="22"/>
        </w:rPr>
        <w:t xml:space="preserve">ных работ, который подписывается Участником и лицом, </w:t>
      </w:r>
      <w:r w:rsidR="00E06D6A" w:rsidRPr="00E06D6A">
        <w:rPr>
          <w:sz w:val="22"/>
          <w:szCs w:val="22"/>
        </w:rPr>
        <w:t>устранившим недостатки</w:t>
      </w:r>
      <w:r w:rsidRPr="00E06D6A">
        <w:rPr>
          <w:sz w:val="22"/>
          <w:szCs w:val="22"/>
        </w:rPr>
        <w:t>.</w:t>
      </w:r>
    </w:p>
    <w:p w14:paraId="5A49F6A8" w14:textId="77777777" w:rsid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E06D6A">
        <w:rPr>
          <w:sz w:val="22"/>
          <w:szCs w:val="22"/>
        </w:rPr>
        <w:t xml:space="preserve">В </w:t>
      </w:r>
      <w:r w:rsidRPr="00446F5D">
        <w:rPr>
          <w:sz w:val="22"/>
          <w:szCs w:val="22"/>
        </w:rPr>
        <w:t>случае отказа Застройщика удовлетворить требования Участника полностью или частично, либо в случае неудовлетворения полностью или частично указанных требований в предусмотренный Договором срок, Участник вправе обратиться в суд.</w:t>
      </w:r>
    </w:p>
    <w:p w14:paraId="43BD0061" w14:textId="70391E3D" w:rsidR="00446F5D" w:rsidRPr="00B62ED6" w:rsidRDefault="000D4643" w:rsidP="00B62ED6">
      <w:pPr>
        <w:pStyle w:val="11"/>
        <w:keepLines/>
        <w:numPr>
          <w:ilvl w:val="1"/>
          <w:numId w:val="3"/>
        </w:numPr>
        <w:tabs>
          <w:tab w:val="clear" w:pos="1106"/>
          <w:tab w:val="clear" w:pos="1276"/>
          <w:tab w:val="left" w:pos="426"/>
        </w:tabs>
        <w:spacing w:after="80" w:line="276" w:lineRule="auto"/>
        <w:ind w:left="0" w:firstLine="0"/>
        <w:rPr>
          <w:sz w:val="22"/>
          <w:szCs w:val="22"/>
        </w:rPr>
      </w:pPr>
      <w:r w:rsidRPr="00B62ED6">
        <w:rPr>
          <w:sz w:val="22"/>
          <w:szCs w:val="22"/>
        </w:rPr>
        <w:t xml:space="preserve">Стороны предусмотрели и согласовали порядок возмещения расходов по устранению строительных недостатков в случае подачи иска в суд с соответствующим требованием (в </w:t>
      </w:r>
      <w:proofErr w:type="spellStart"/>
      <w:r w:rsidRPr="00B62ED6">
        <w:rPr>
          <w:sz w:val="22"/>
          <w:szCs w:val="22"/>
        </w:rPr>
        <w:t>т.ч</w:t>
      </w:r>
      <w:proofErr w:type="spellEnd"/>
      <w:r w:rsidRPr="00B62ED6">
        <w:rPr>
          <w:sz w:val="22"/>
          <w:szCs w:val="22"/>
        </w:rPr>
        <w:t xml:space="preserve">. при изменении первоначального требования на требование о возмещении расходов по устранению строительных недостатков). Расчет расходов по устранению строительных недостатков производится по отделочным работам (с учетом всех строительно-монтажных работ и затрат), предусмотренным Застройщиком в рабочей документации и исчисляется в расценках (в </w:t>
      </w:r>
      <w:proofErr w:type="spellStart"/>
      <w:r w:rsidRPr="00B62ED6">
        <w:rPr>
          <w:sz w:val="22"/>
          <w:szCs w:val="22"/>
        </w:rPr>
        <w:t>т.ч</w:t>
      </w:r>
      <w:proofErr w:type="spellEnd"/>
      <w:r w:rsidRPr="00B62ED6">
        <w:rPr>
          <w:sz w:val="22"/>
          <w:szCs w:val="22"/>
        </w:rPr>
        <w:t>. по материалам, работам и т.п.)</w:t>
      </w:r>
      <w:r w:rsidR="00446F5D" w:rsidRPr="00B62ED6">
        <w:rPr>
          <w:sz w:val="22"/>
          <w:szCs w:val="22"/>
        </w:rPr>
        <w:t>, действовавших</w:t>
      </w:r>
      <w:r w:rsidRPr="00B62ED6">
        <w:rPr>
          <w:sz w:val="22"/>
          <w:szCs w:val="22"/>
        </w:rPr>
        <w:t xml:space="preserve"> на дату подписания Акта приема-передачи Помещения. При этом расчет производится с учетом согласованных Сторонами </w:t>
      </w:r>
      <w:r w:rsidR="00446F5D" w:rsidRPr="00B62ED6">
        <w:rPr>
          <w:sz w:val="22"/>
          <w:szCs w:val="22"/>
        </w:rPr>
        <w:t>требований к качеству Помещения, указанных в Стандарте Организации.</w:t>
      </w:r>
    </w:p>
    <w:p w14:paraId="41C6BF5A" w14:textId="72BF0532" w:rsidR="00443907" w:rsidRPr="004D62D7" w:rsidRDefault="004868E6" w:rsidP="00654A1E">
      <w:pPr>
        <w:pStyle w:val="11"/>
        <w:keepLines/>
        <w:numPr>
          <w:ilvl w:val="0"/>
          <w:numId w:val="3"/>
        </w:numPr>
        <w:tabs>
          <w:tab w:val="clear" w:pos="1106"/>
          <w:tab w:val="clear" w:pos="1276"/>
        </w:tabs>
        <w:spacing w:before="240" w:after="120" w:line="276" w:lineRule="auto"/>
        <w:ind w:left="357" w:hanging="357"/>
        <w:rPr>
          <w:b/>
          <w:sz w:val="24"/>
          <w:szCs w:val="24"/>
        </w:rPr>
      </w:pPr>
      <w:r w:rsidRPr="004D62D7">
        <w:rPr>
          <w:b/>
          <w:sz w:val="24"/>
          <w:szCs w:val="24"/>
        </w:rPr>
        <w:t xml:space="preserve">Уступка прав </w:t>
      </w:r>
      <w:r w:rsidR="004548F9" w:rsidRPr="004D62D7">
        <w:rPr>
          <w:b/>
          <w:sz w:val="24"/>
          <w:szCs w:val="24"/>
        </w:rPr>
        <w:t xml:space="preserve">требований по </w:t>
      </w:r>
      <w:r w:rsidRPr="004D62D7">
        <w:rPr>
          <w:b/>
          <w:sz w:val="24"/>
          <w:szCs w:val="24"/>
        </w:rPr>
        <w:t>Договору</w:t>
      </w:r>
    </w:p>
    <w:p w14:paraId="00A7C71A" w14:textId="20E39817" w:rsidR="00443907" w:rsidRPr="004D62D7" w:rsidRDefault="004868E6" w:rsidP="00654A1E">
      <w:pPr>
        <w:pStyle w:val="11"/>
        <w:keepLines/>
        <w:numPr>
          <w:ilvl w:val="1"/>
          <w:numId w:val="3"/>
        </w:numPr>
        <w:tabs>
          <w:tab w:val="clear" w:pos="1106"/>
          <w:tab w:val="clear" w:pos="1276"/>
          <w:tab w:val="left" w:pos="284"/>
          <w:tab w:val="num" w:pos="426"/>
        </w:tabs>
        <w:spacing w:after="80" w:line="276" w:lineRule="auto"/>
        <w:ind w:left="0" w:firstLine="0"/>
        <w:rPr>
          <w:sz w:val="22"/>
          <w:szCs w:val="22"/>
        </w:rPr>
      </w:pPr>
      <w:r w:rsidRPr="004D62D7">
        <w:rPr>
          <w:sz w:val="22"/>
          <w:szCs w:val="22"/>
        </w:rPr>
        <w:t xml:space="preserve">Участник </w:t>
      </w:r>
      <w:r w:rsidR="004D62D7" w:rsidRPr="004D62D7">
        <w:rPr>
          <w:sz w:val="22"/>
          <w:szCs w:val="22"/>
        </w:rPr>
        <w:t>вправе</w:t>
      </w:r>
      <w:r w:rsidRPr="004D62D7">
        <w:rPr>
          <w:sz w:val="22"/>
          <w:szCs w:val="22"/>
        </w:rPr>
        <w:t xml:space="preserve"> уступить права требования по Договору новому Участнику </w:t>
      </w:r>
      <w:r w:rsidR="004B707A" w:rsidRPr="004D62D7">
        <w:rPr>
          <w:sz w:val="22"/>
          <w:szCs w:val="22"/>
        </w:rPr>
        <w:t>с момента государственной регистрации Договора и до момента подписания Сторонами Акта приема-передачи Помещения</w:t>
      </w:r>
      <w:r w:rsidR="004548F9" w:rsidRPr="004D62D7">
        <w:rPr>
          <w:sz w:val="22"/>
          <w:szCs w:val="22"/>
        </w:rPr>
        <w:t>,</w:t>
      </w:r>
      <w:r w:rsidR="004B707A" w:rsidRPr="004D62D7">
        <w:rPr>
          <w:sz w:val="22"/>
          <w:szCs w:val="22"/>
        </w:rPr>
        <w:t xml:space="preserve"> </w:t>
      </w:r>
      <w:r w:rsidR="004B707A" w:rsidRPr="004D62D7">
        <w:rPr>
          <w:bCs/>
          <w:sz w:val="22"/>
          <w:szCs w:val="22"/>
        </w:rPr>
        <w:t xml:space="preserve">в том числе до момента составления Застройщиком </w:t>
      </w:r>
      <w:r w:rsidR="0020705A">
        <w:rPr>
          <w:bCs/>
          <w:sz w:val="22"/>
          <w:szCs w:val="22"/>
        </w:rPr>
        <w:t>О</w:t>
      </w:r>
      <w:r w:rsidR="004B707A" w:rsidRPr="004D62D7">
        <w:rPr>
          <w:bCs/>
          <w:sz w:val="22"/>
          <w:szCs w:val="22"/>
        </w:rPr>
        <w:t xml:space="preserve">дностороннего Акта </w:t>
      </w:r>
      <w:r w:rsidR="00DD67FC" w:rsidRPr="004D62D7">
        <w:rPr>
          <w:bCs/>
          <w:sz w:val="22"/>
          <w:szCs w:val="22"/>
        </w:rPr>
        <w:t xml:space="preserve">о </w:t>
      </w:r>
      <w:r w:rsidR="004B707A" w:rsidRPr="004D62D7">
        <w:rPr>
          <w:bCs/>
          <w:sz w:val="22"/>
          <w:szCs w:val="22"/>
        </w:rPr>
        <w:t>п</w:t>
      </w:r>
      <w:r w:rsidR="004548F9" w:rsidRPr="004D62D7">
        <w:rPr>
          <w:bCs/>
          <w:sz w:val="22"/>
          <w:szCs w:val="22"/>
        </w:rPr>
        <w:t>е</w:t>
      </w:r>
      <w:r w:rsidR="004B707A" w:rsidRPr="004D62D7">
        <w:rPr>
          <w:bCs/>
          <w:sz w:val="22"/>
          <w:szCs w:val="22"/>
        </w:rPr>
        <w:t>р</w:t>
      </w:r>
      <w:r w:rsidR="004548F9" w:rsidRPr="004D62D7">
        <w:rPr>
          <w:bCs/>
          <w:sz w:val="22"/>
          <w:szCs w:val="22"/>
        </w:rPr>
        <w:t>е</w:t>
      </w:r>
      <w:r w:rsidR="004B707A" w:rsidRPr="004D62D7">
        <w:rPr>
          <w:bCs/>
          <w:sz w:val="22"/>
          <w:szCs w:val="22"/>
        </w:rPr>
        <w:t>дач</w:t>
      </w:r>
      <w:r w:rsidR="00DD67FC" w:rsidRPr="004D62D7">
        <w:rPr>
          <w:bCs/>
          <w:sz w:val="22"/>
          <w:szCs w:val="22"/>
        </w:rPr>
        <w:t>е Помещения</w:t>
      </w:r>
      <w:r w:rsidR="004B707A" w:rsidRPr="004D62D7">
        <w:rPr>
          <w:bCs/>
          <w:sz w:val="22"/>
          <w:szCs w:val="22"/>
        </w:rPr>
        <w:t>.</w:t>
      </w:r>
    </w:p>
    <w:p w14:paraId="3F06DA44" w14:textId="77777777" w:rsidR="005600D3" w:rsidRDefault="004B707A"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 xml:space="preserve">Уступка прав требований новому Участнику возможна </w:t>
      </w:r>
      <w:r w:rsidR="004868E6" w:rsidRPr="004D62D7">
        <w:rPr>
          <w:sz w:val="22"/>
          <w:szCs w:val="22"/>
        </w:rPr>
        <w:t xml:space="preserve">только </w:t>
      </w:r>
      <w:r w:rsidR="004548F9" w:rsidRPr="004D62D7">
        <w:rPr>
          <w:sz w:val="22"/>
          <w:szCs w:val="22"/>
        </w:rPr>
        <w:t xml:space="preserve">после </w:t>
      </w:r>
      <w:r w:rsidR="004868E6" w:rsidRPr="004D62D7">
        <w:rPr>
          <w:sz w:val="22"/>
          <w:szCs w:val="22"/>
        </w:rPr>
        <w:t xml:space="preserve">уплаты Участником </w:t>
      </w:r>
      <w:r w:rsidR="00591D7C" w:rsidRPr="004D62D7">
        <w:rPr>
          <w:sz w:val="22"/>
          <w:szCs w:val="22"/>
        </w:rPr>
        <w:t>ц</w:t>
      </w:r>
      <w:r w:rsidR="004868E6" w:rsidRPr="004D62D7">
        <w:rPr>
          <w:sz w:val="22"/>
          <w:szCs w:val="22"/>
        </w:rPr>
        <w:t xml:space="preserve">ены Договора или </w:t>
      </w:r>
      <w:r w:rsidR="004868E6" w:rsidRPr="004D62D7">
        <w:rPr>
          <w:bCs/>
          <w:sz w:val="22"/>
          <w:szCs w:val="22"/>
        </w:rPr>
        <w:t>одновременно с пере</w:t>
      </w:r>
      <w:r w:rsidR="00B75A3C" w:rsidRPr="004D62D7">
        <w:rPr>
          <w:bCs/>
          <w:sz w:val="22"/>
          <w:szCs w:val="22"/>
        </w:rPr>
        <w:t>водом долга на нового Участника.</w:t>
      </w:r>
    </w:p>
    <w:p w14:paraId="7CF14240" w14:textId="31F642E2" w:rsidR="005600D3" w:rsidRPr="005600D3"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5600D3">
        <w:rPr>
          <w:bCs/>
          <w:sz w:val="22"/>
          <w:szCs w:val="22"/>
        </w:rPr>
        <w:t xml:space="preserve">В случае неуплаты Участником Цены договора Застройщику уступка Участником прав требований по Договору </w:t>
      </w:r>
      <w:r>
        <w:rPr>
          <w:bCs/>
          <w:sz w:val="22"/>
          <w:szCs w:val="22"/>
        </w:rPr>
        <w:t>новому Участнику</w:t>
      </w:r>
      <w:r w:rsidRPr="005600D3">
        <w:rPr>
          <w:bCs/>
          <w:sz w:val="22"/>
          <w:szCs w:val="22"/>
        </w:rPr>
        <w:t xml:space="preserve"> допускается только после получения письменного согласия Застройщика одновременно с переводом долга на нового </w:t>
      </w:r>
      <w:r>
        <w:rPr>
          <w:bCs/>
          <w:sz w:val="22"/>
          <w:szCs w:val="22"/>
        </w:rPr>
        <w:t>У</w:t>
      </w:r>
      <w:r w:rsidRPr="005600D3">
        <w:rPr>
          <w:bCs/>
          <w:sz w:val="22"/>
          <w:szCs w:val="22"/>
        </w:rPr>
        <w:t>частника</w:t>
      </w:r>
      <w:r>
        <w:rPr>
          <w:bCs/>
          <w:sz w:val="22"/>
          <w:szCs w:val="22"/>
        </w:rPr>
        <w:t xml:space="preserve">. </w:t>
      </w:r>
      <w:r w:rsidRPr="005600D3">
        <w:rPr>
          <w:bCs/>
          <w:sz w:val="22"/>
          <w:szCs w:val="22"/>
        </w:rPr>
        <w:t>Срок рассмотрения Застройщиком заявления об уступке с переводом долга составляет 10 (десять) рабочих дней с момента его получения.</w:t>
      </w:r>
    </w:p>
    <w:p w14:paraId="2845C609" w14:textId="3E10AD0B" w:rsidR="00640B92" w:rsidRPr="00750BD7" w:rsidRDefault="004D62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4D62D7">
        <w:rPr>
          <w:bCs/>
          <w:sz w:val="22"/>
          <w:szCs w:val="22"/>
        </w:rPr>
        <w:t>Участник обязан в письменной форме известить Застройщика о намерении уступить прав</w:t>
      </w:r>
      <w:r w:rsidR="001A7A0A">
        <w:rPr>
          <w:bCs/>
          <w:sz w:val="22"/>
          <w:szCs w:val="22"/>
        </w:rPr>
        <w:t>а требования</w:t>
      </w:r>
      <w:r w:rsidR="00E06277">
        <w:rPr>
          <w:bCs/>
          <w:sz w:val="22"/>
          <w:szCs w:val="22"/>
        </w:rPr>
        <w:t xml:space="preserve"> по Дог</w:t>
      </w:r>
      <w:r w:rsidR="00E06277" w:rsidRPr="00640B92">
        <w:rPr>
          <w:bCs/>
          <w:sz w:val="22"/>
          <w:szCs w:val="22"/>
        </w:rPr>
        <w:t>овору</w:t>
      </w:r>
      <w:r w:rsidRPr="00640B92">
        <w:rPr>
          <w:bCs/>
          <w:sz w:val="22"/>
          <w:szCs w:val="22"/>
        </w:rPr>
        <w:t xml:space="preserve"> новому Участнику за </w:t>
      </w:r>
      <w:r w:rsidR="00B52A11">
        <w:rPr>
          <w:bCs/>
          <w:sz w:val="22"/>
          <w:szCs w:val="22"/>
        </w:rPr>
        <w:t>20</w:t>
      </w:r>
      <w:r w:rsidRPr="00640B92">
        <w:rPr>
          <w:bCs/>
          <w:sz w:val="22"/>
          <w:szCs w:val="22"/>
        </w:rPr>
        <w:t xml:space="preserve"> </w:t>
      </w:r>
      <w:r w:rsidR="005600D3" w:rsidRPr="00640B92">
        <w:rPr>
          <w:bCs/>
          <w:sz w:val="22"/>
          <w:szCs w:val="22"/>
        </w:rPr>
        <w:t>(</w:t>
      </w:r>
      <w:r w:rsidR="00B52A11">
        <w:rPr>
          <w:bCs/>
          <w:sz w:val="22"/>
          <w:szCs w:val="22"/>
        </w:rPr>
        <w:t>два</w:t>
      </w:r>
      <w:r w:rsidR="00640B92" w:rsidRPr="00640B92">
        <w:rPr>
          <w:bCs/>
          <w:sz w:val="22"/>
          <w:szCs w:val="22"/>
        </w:rPr>
        <w:t>дцать</w:t>
      </w:r>
      <w:r w:rsidR="005600D3" w:rsidRPr="00640B92">
        <w:rPr>
          <w:bCs/>
          <w:sz w:val="22"/>
          <w:szCs w:val="22"/>
        </w:rPr>
        <w:t xml:space="preserve">) рабочих </w:t>
      </w:r>
      <w:r w:rsidRPr="00640B92">
        <w:rPr>
          <w:bCs/>
          <w:sz w:val="22"/>
          <w:szCs w:val="22"/>
        </w:rPr>
        <w:t xml:space="preserve">дней до даты подписания </w:t>
      </w:r>
      <w:r w:rsidR="001A7A0A" w:rsidRPr="00640B92">
        <w:rPr>
          <w:bCs/>
          <w:sz w:val="22"/>
          <w:szCs w:val="22"/>
        </w:rPr>
        <w:t>С</w:t>
      </w:r>
      <w:r w:rsidRPr="00640B92">
        <w:rPr>
          <w:bCs/>
          <w:sz w:val="22"/>
          <w:szCs w:val="22"/>
        </w:rPr>
        <w:t>оглашения об уступке</w:t>
      </w:r>
      <w:r w:rsidR="00750BD7">
        <w:rPr>
          <w:bCs/>
          <w:sz w:val="22"/>
          <w:szCs w:val="22"/>
        </w:rPr>
        <w:t xml:space="preserve"> с </w:t>
      </w:r>
      <w:r w:rsidR="00750BD7" w:rsidRPr="00750BD7">
        <w:rPr>
          <w:bCs/>
          <w:sz w:val="22"/>
          <w:szCs w:val="22"/>
        </w:rPr>
        <w:t>указанием цены предложения новому Участнику</w:t>
      </w:r>
      <w:r w:rsidRPr="00750BD7">
        <w:rPr>
          <w:bCs/>
          <w:sz w:val="22"/>
          <w:szCs w:val="22"/>
        </w:rPr>
        <w:t>.</w:t>
      </w:r>
    </w:p>
    <w:p w14:paraId="703F9481" w14:textId="332827DB" w:rsidR="00750BD7" w:rsidRPr="00750BD7" w:rsidRDefault="00750BD7"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Pr>
          <w:bCs/>
          <w:sz w:val="22"/>
          <w:szCs w:val="22"/>
        </w:rPr>
        <w:t xml:space="preserve">Застройщик, извещенный Участником </w:t>
      </w:r>
      <w:r w:rsidRPr="004D62D7">
        <w:rPr>
          <w:bCs/>
          <w:sz w:val="22"/>
          <w:szCs w:val="22"/>
        </w:rPr>
        <w:t>о намерении уступить прав</w:t>
      </w:r>
      <w:r>
        <w:rPr>
          <w:bCs/>
          <w:sz w:val="22"/>
          <w:szCs w:val="22"/>
        </w:rPr>
        <w:t>а требования по Договору,</w:t>
      </w:r>
      <w:r w:rsidRPr="00640B92">
        <w:rPr>
          <w:bCs/>
          <w:sz w:val="22"/>
          <w:szCs w:val="22"/>
        </w:rPr>
        <w:t xml:space="preserve"> </w:t>
      </w:r>
      <w:r>
        <w:rPr>
          <w:bCs/>
          <w:sz w:val="22"/>
          <w:szCs w:val="22"/>
        </w:rPr>
        <w:t xml:space="preserve">вправе </w:t>
      </w:r>
      <w:r w:rsidRPr="00750BD7">
        <w:rPr>
          <w:bCs/>
          <w:sz w:val="22"/>
          <w:szCs w:val="22"/>
        </w:rPr>
        <w:t>воспользоваться преимущественным правом и заключить с Участником соответствующее Соглашение об уступке по цене предложения новому Участнику.</w:t>
      </w:r>
    </w:p>
    <w:p w14:paraId="47A9D746" w14:textId="43884460" w:rsidR="00640B92" w:rsidRPr="00AD2BF8" w:rsidRDefault="005600D3" w:rsidP="00654A1E">
      <w:pPr>
        <w:pStyle w:val="11"/>
        <w:keepLines/>
        <w:numPr>
          <w:ilvl w:val="1"/>
          <w:numId w:val="3"/>
        </w:numPr>
        <w:tabs>
          <w:tab w:val="clear" w:pos="1106"/>
          <w:tab w:val="clear" w:pos="1276"/>
          <w:tab w:val="left" w:pos="284"/>
          <w:tab w:val="num" w:pos="426"/>
        </w:tabs>
        <w:spacing w:after="80" w:line="276" w:lineRule="auto"/>
        <w:ind w:left="0" w:firstLine="0"/>
        <w:rPr>
          <w:bCs/>
          <w:sz w:val="22"/>
          <w:szCs w:val="22"/>
        </w:rPr>
      </w:pPr>
      <w:r w:rsidRPr="00640B92">
        <w:rPr>
          <w:sz w:val="22"/>
          <w:szCs w:val="22"/>
        </w:rPr>
        <w:t xml:space="preserve">Участник может </w:t>
      </w:r>
      <w:r w:rsidR="00640B92" w:rsidRPr="00D93FCE">
        <w:rPr>
          <w:sz w:val="22"/>
          <w:szCs w:val="22"/>
        </w:rPr>
        <w:t>обратиться к Официальному представителю Застройщика за оказанием</w:t>
      </w:r>
      <w:r w:rsidR="00640B92" w:rsidRPr="00640B92">
        <w:rPr>
          <w:sz w:val="22"/>
          <w:szCs w:val="22"/>
        </w:rPr>
        <w:t xml:space="preserve"> услуг, направленных на подготовку и оформление документов, а также совершение юридических и фактических действий, необходимых для заключения Соглашения об уступке с новым Участником</w:t>
      </w:r>
      <w:r w:rsidR="00640B92">
        <w:rPr>
          <w:sz w:val="22"/>
          <w:szCs w:val="22"/>
        </w:rPr>
        <w:t>. С</w:t>
      </w:r>
      <w:r w:rsidR="00640B92" w:rsidRPr="00640B92">
        <w:rPr>
          <w:sz w:val="22"/>
          <w:szCs w:val="22"/>
        </w:rPr>
        <w:t>тоимость услуг определя</w:t>
      </w:r>
      <w:r w:rsidR="00640B92">
        <w:rPr>
          <w:sz w:val="22"/>
          <w:szCs w:val="22"/>
        </w:rPr>
        <w:t>е</w:t>
      </w:r>
      <w:r w:rsidR="00640B92" w:rsidRPr="00640B92">
        <w:rPr>
          <w:sz w:val="22"/>
          <w:szCs w:val="22"/>
        </w:rPr>
        <w:t xml:space="preserve">тся в соответствии с прейскурантом стоимости услуг, утвержденным </w:t>
      </w:r>
      <w:r w:rsidR="00640B92">
        <w:rPr>
          <w:sz w:val="22"/>
          <w:szCs w:val="22"/>
        </w:rPr>
        <w:t>О</w:t>
      </w:r>
      <w:r w:rsidR="00640B92" w:rsidRPr="00640B92">
        <w:rPr>
          <w:sz w:val="22"/>
          <w:szCs w:val="22"/>
        </w:rPr>
        <w:t xml:space="preserve">фициальным представителем </w:t>
      </w:r>
      <w:r w:rsidR="00640B92" w:rsidRPr="00AD2BF8">
        <w:rPr>
          <w:sz w:val="22"/>
          <w:szCs w:val="22"/>
        </w:rPr>
        <w:t>Застройщика на дату обращения Участника за оказанием услуг.</w:t>
      </w:r>
    </w:p>
    <w:p w14:paraId="515FA2FC" w14:textId="03BADADE" w:rsidR="00B52A11" w:rsidRPr="00AD2BF8" w:rsidRDefault="00B52A11" w:rsidP="00B52A11">
      <w:pPr>
        <w:pStyle w:val="11"/>
        <w:keepLines/>
        <w:tabs>
          <w:tab w:val="clear" w:pos="1106"/>
          <w:tab w:val="clear" w:pos="1276"/>
          <w:tab w:val="left" w:pos="426"/>
        </w:tabs>
        <w:spacing w:after="80" w:line="276" w:lineRule="auto"/>
        <w:ind w:firstLine="0"/>
        <w:rPr>
          <w:bCs/>
          <w:sz w:val="22"/>
          <w:szCs w:val="22"/>
        </w:rPr>
      </w:pPr>
      <w:r w:rsidRPr="00AD2BF8">
        <w:rPr>
          <w:sz w:val="22"/>
          <w:szCs w:val="22"/>
        </w:rPr>
        <w:t xml:space="preserve">В случае обращения Участника к Официальному представителю Застройщика и заключения между ними договора на оказание платных услуг, направление Уведомления о намерении совершить уступку в адрес Застройщика </w:t>
      </w:r>
      <w:r w:rsidR="003F6976" w:rsidRPr="00AD2BF8">
        <w:rPr>
          <w:sz w:val="22"/>
          <w:szCs w:val="22"/>
        </w:rPr>
        <w:t xml:space="preserve">(пункт </w:t>
      </w:r>
      <w:r w:rsidR="00750BD7" w:rsidRPr="00AD2BF8">
        <w:rPr>
          <w:sz w:val="22"/>
          <w:szCs w:val="22"/>
        </w:rPr>
        <w:t>9</w:t>
      </w:r>
      <w:r w:rsidR="003F6976" w:rsidRPr="00AD2BF8">
        <w:rPr>
          <w:sz w:val="22"/>
          <w:szCs w:val="22"/>
        </w:rPr>
        <w:t xml:space="preserve">.4. Договора) </w:t>
      </w:r>
      <w:r w:rsidRPr="00AD2BF8">
        <w:rPr>
          <w:sz w:val="22"/>
          <w:szCs w:val="22"/>
        </w:rPr>
        <w:t>не требуется.</w:t>
      </w:r>
    </w:p>
    <w:p w14:paraId="3FAFCC42" w14:textId="7FD33518" w:rsidR="001A7A0A" w:rsidRPr="00AD2BF8" w:rsidRDefault="001C7B14"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Соглашение об уступке подлежит государственной регистрации в </w:t>
      </w:r>
      <w:r w:rsidR="009238B2" w:rsidRPr="00AD2BF8">
        <w:rPr>
          <w:bCs/>
          <w:sz w:val="22"/>
          <w:szCs w:val="22"/>
        </w:rPr>
        <w:t>О</w:t>
      </w:r>
      <w:r w:rsidRPr="00AD2BF8">
        <w:rPr>
          <w:bCs/>
          <w:sz w:val="22"/>
          <w:szCs w:val="22"/>
        </w:rPr>
        <w:t>ргане</w:t>
      </w:r>
      <w:r w:rsidR="009238B2" w:rsidRPr="00AD2BF8">
        <w:rPr>
          <w:bCs/>
          <w:sz w:val="22"/>
          <w:szCs w:val="22"/>
        </w:rPr>
        <w:t xml:space="preserve"> регистрации</w:t>
      </w:r>
      <w:r w:rsidRPr="00AD2BF8">
        <w:rPr>
          <w:bCs/>
          <w:sz w:val="22"/>
          <w:szCs w:val="22"/>
        </w:rPr>
        <w:t xml:space="preserve"> в порядке, предусмотренном действующим законодательством РФ.</w:t>
      </w:r>
    </w:p>
    <w:p w14:paraId="64A8DA25" w14:textId="2D603567" w:rsidR="00AD2BF8" w:rsidRPr="00AD2BF8" w:rsidRDefault="00AD2BF8"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bCs/>
          <w:sz w:val="22"/>
          <w:szCs w:val="22"/>
        </w:rPr>
        <w:t xml:space="preserve">К новому Участнику с момента государственной регистрации Соглашения об уступке переходят все права и обязанности по договору счета </w:t>
      </w:r>
      <w:proofErr w:type="spellStart"/>
      <w:r w:rsidRPr="00AD2BF8">
        <w:rPr>
          <w:bCs/>
          <w:sz w:val="22"/>
          <w:szCs w:val="22"/>
        </w:rPr>
        <w:t>эскроу</w:t>
      </w:r>
      <w:proofErr w:type="spellEnd"/>
      <w:r w:rsidRPr="00AD2BF8">
        <w:rPr>
          <w:bCs/>
          <w:sz w:val="22"/>
          <w:szCs w:val="22"/>
        </w:rPr>
        <w:t>, заключенному Участником.</w:t>
      </w:r>
    </w:p>
    <w:p w14:paraId="46CFEFE2" w14:textId="3DDEEE6D" w:rsidR="001A7A0A" w:rsidRPr="00450479" w:rsidRDefault="001A7A0A" w:rsidP="00654A1E">
      <w:pPr>
        <w:pStyle w:val="11"/>
        <w:keepLines/>
        <w:numPr>
          <w:ilvl w:val="1"/>
          <w:numId w:val="3"/>
        </w:numPr>
        <w:tabs>
          <w:tab w:val="clear" w:pos="1106"/>
          <w:tab w:val="clear" w:pos="1276"/>
          <w:tab w:val="left" w:pos="426"/>
        </w:tabs>
        <w:spacing w:after="80" w:line="276" w:lineRule="auto"/>
        <w:ind w:left="0" w:firstLine="0"/>
        <w:rPr>
          <w:bCs/>
          <w:sz w:val="22"/>
          <w:szCs w:val="22"/>
        </w:rPr>
      </w:pPr>
      <w:r w:rsidRPr="00AD2BF8">
        <w:rPr>
          <w:sz w:val="22"/>
          <w:szCs w:val="22"/>
        </w:rPr>
        <w:t>В течение 5 (пяти) рабочих дней с момента государственной</w:t>
      </w:r>
      <w:r w:rsidRPr="001A7A0A">
        <w:rPr>
          <w:sz w:val="22"/>
          <w:szCs w:val="22"/>
        </w:rPr>
        <w:t xml:space="preserve"> регистрации </w:t>
      </w:r>
      <w:r>
        <w:rPr>
          <w:sz w:val="22"/>
          <w:szCs w:val="22"/>
        </w:rPr>
        <w:t>С</w:t>
      </w:r>
      <w:r w:rsidRPr="001A7A0A">
        <w:rPr>
          <w:sz w:val="22"/>
          <w:szCs w:val="22"/>
        </w:rPr>
        <w:t xml:space="preserve">оглашения об уступке в Органе регистрации, Участник обязан уведомить Застройщика о состоявшейся уступке прав требований по Договору, предоставить Застройщику подлинный экземпляр Соглашения об уступке со штампом Органа регистрации, а также уведомить </w:t>
      </w:r>
      <w:proofErr w:type="spellStart"/>
      <w:r w:rsidRPr="001A7A0A">
        <w:rPr>
          <w:sz w:val="22"/>
          <w:szCs w:val="22"/>
        </w:rPr>
        <w:t>Эскроу</w:t>
      </w:r>
      <w:proofErr w:type="spellEnd"/>
      <w:r w:rsidRPr="001A7A0A">
        <w:rPr>
          <w:sz w:val="22"/>
          <w:szCs w:val="22"/>
        </w:rPr>
        <w:t>-агента в письменной форме.</w:t>
      </w:r>
    </w:p>
    <w:p w14:paraId="2A13C571" w14:textId="318EE8C3" w:rsidR="00443907" w:rsidRPr="009B143B" w:rsidRDefault="007329BC" w:rsidP="00654A1E">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Иные обязанности Сторон</w:t>
      </w:r>
    </w:p>
    <w:p w14:paraId="538A4AC1" w14:textId="23B432FD" w:rsidR="00443907" w:rsidRPr="009B143B" w:rsidRDefault="007329BC" w:rsidP="00654A1E">
      <w:pPr>
        <w:pStyle w:val="11"/>
        <w:keepNext/>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обязан:</w:t>
      </w:r>
    </w:p>
    <w:p w14:paraId="3ACFD42C" w14:textId="7F1143A6" w:rsidR="00443907" w:rsidRPr="009B143B"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в назначенный Застройщиком день, явиться лично или обеспечить явку Уполномоченного представителя в </w:t>
      </w:r>
      <w:r w:rsidR="00B46AF3" w:rsidRPr="009B143B">
        <w:rPr>
          <w:sz w:val="22"/>
          <w:szCs w:val="22"/>
        </w:rPr>
        <w:t>м</w:t>
      </w:r>
      <w:r w:rsidR="00C855D7" w:rsidRPr="009B143B">
        <w:rPr>
          <w:sz w:val="22"/>
          <w:szCs w:val="22"/>
        </w:rPr>
        <w:t>ногофункциональный центр</w:t>
      </w:r>
      <w:r w:rsidRPr="009B143B">
        <w:rPr>
          <w:sz w:val="22"/>
          <w:szCs w:val="22"/>
        </w:rPr>
        <w:t xml:space="preserve"> или </w:t>
      </w:r>
      <w:r w:rsidR="00C855D7" w:rsidRPr="009B143B">
        <w:rPr>
          <w:sz w:val="22"/>
          <w:szCs w:val="22"/>
        </w:rPr>
        <w:t xml:space="preserve">непосредственно </w:t>
      </w:r>
      <w:r w:rsidR="00B46AF3" w:rsidRPr="009B143B">
        <w:rPr>
          <w:sz w:val="22"/>
          <w:szCs w:val="22"/>
        </w:rPr>
        <w:t xml:space="preserve">в </w:t>
      </w:r>
      <w:r w:rsidR="00C855D7" w:rsidRPr="009B143B">
        <w:rPr>
          <w:sz w:val="22"/>
          <w:szCs w:val="22"/>
        </w:rPr>
        <w:t>Орган регистрации</w:t>
      </w:r>
      <w:r w:rsidRPr="009B143B">
        <w:rPr>
          <w:sz w:val="22"/>
          <w:szCs w:val="22"/>
        </w:rPr>
        <w:t>, с целью подачи заявления и</w:t>
      </w:r>
      <w:r w:rsidR="00C33767">
        <w:rPr>
          <w:sz w:val="22"/>
          <w:szCs w:val="22"/>
        </w:rPr>
        <w:t xml:space="preserve"> </w:t>
      </w:r>
      <w:r w:rsidR="0059658F" w:rsidRPr="009B143B">
        <w:rPr>
          <w:sz w:val="22"/>
          <w:szCs w:val="22"/>
        </w:rPr>
        <w:t xml:space="preserve">документов </w:t>
      </w:r>
      <w:r w:rsidRPr="009B143B">
        <w:rPr>
          <w:sz w:val="22"/>
          <w:szCs w:val="22"/>
        </w:rPr>
        <w:t>необходимых для государственной регистрации Договора;</w:t>
      </w:r>
    </w:p>
    <w:p w14:paraId="520B5D2C" w14:textId="54D774FD" w:rsidR="00443907" w:rsidRPr="009B143B" w:rsidRDefault="0059658F"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 xml:space="preserve">при </w:t>
      </w:r>
      <w:r w:rsidR="008A1AAD" w:rsidRPr="009B143B">
        <w:rPr>
          <w:sz w:val="22"/>
          <w:szCs w:val="22"/>
        </w:rPr>
        <w:t>наличи</w:t>
      </w:r>
      <w:r w:rsidR="008A1AAD">
        <w:rPr>
          <w:sz w:val="22"/>
          <w:szCs w:val="22"/>
        </w:rPr>
        <w:t>и</w:t>
      </w:r>
      <w:r w:rsidR="008A1AAD" w:rsidRPr="009B143B">
        <w:rPr>
          <w:sz w:val="22"/>
          <w:szCs w:val="22"/>
        </w:rPr>
        <w:t xml:space="preserve"> каких-либо причин,</w:t>
      </w:r>
      <w:r w:rsidRPr="009B143B">
        <w:rPr>
          <w:sz w:val="22"/>
          <w:szCs w:val="22"/>
        </w:rPr>
        <w:t xml:space="preserve"> по которым Участник или Уполномоченный представитель не могут явиться в </w:t>
      </w:r>
      <w:r w:rsidR="00B46AF3" w:rsidRPr="009B143B">
        <w:rPr>
          <w:sz w:val="22"/>
          <w:szCs w:val="22"/>
        </w:rPr>
        <w:t>м</w:t>
      </w:r>
      <w:r w:rsidRPr="009B143B">
        <w:rPr>
          <w:sz w:val="22"/>
          <w:szCs w:val="22"/>
        </w:rPr>
        <w:t xml:space="preserve">ногофункциональный центр или непосредственно </w:t>
      </w:r>
      <w:r w:rsidR="00B46AF3" w:rsidRPr="009B143B">
        <w:rPr>
          <w:sz w:val="22"/>
          <w:szCs w:val="22"/>
        </w:rPr>
        <w:t xml:space="preserve">в </w:t>
      </w:r>
      <w:r w:rsidRPr="009B143B">
        <w:rPr>
          <w:sz w:val="22"/>
          <w:szCs w:val="22"/>
        </w:rPr>
        <w:t>Орган регистрации, с целью подачи заявления и</w:t>
      </w:r>
      <w:r w:rsidR="00C33767">
        <w:rPr>
          <w:sz w:val="22"/>
          <w:szCs w:val="22"/>
        </w:rPr>
        <w:t xml:space="preserve"> </w:t>
      </w:r>
      <w:r w:rsidRPr="009B143B">
        <w:rPr>
          <w:sz w:val="22"/>
          <w:szCs w:val="22"/>
        </w:rPr>
        <w:t>документов необходимых для государственной регистрации Договора, письменно уведомить об этом Застройщика;</w:t>
      </w:r>
    </w:p>
    <w:p w14:paraId="194916C7" w14:textId="77777777" w:rsidR="005A4B39" w:rsidRPr="005A4B39" w:rsidRDefault="007329B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самостоятельно и за свой счет производить все необходимые действия, связанные с</w:t>
      </w:r>
      <w:r w:rsidR="00C33767" w:rsidRPr="005A4B39">
        <w:rPr>
          <w:sz w:val="22"/>
          <w:szCs w:val="22"/>
        </w:rPr>
        <w:t xml:space="preserve"> </w:t>
      </w:r>
      <w:r w:rsidRPr="005A4B39">
        <w:rPr>
          <w:sz w:val="22"/>
          <w:szCs w:val="22"/>
        </w:rPr>
        <w:t xml:space="preserve">государственной регистрацией Договора, изменений и дополнений к нему, </w:t>
      </w:r>
      <w:r w:rsidR="00C33767" w:rsidRPr="005A4B39">
        <w:rPr>
          <w:sz w:val="22"/>
          <w:szCs w:val="22"/>
        </w:rPr>
        <w:t>С</w:t>
      </w:r>
      <w:r w:rsidRPr="005A4B39">
        <w:rPr>
          <w:sz w:val="22"/>
          <w:szCs w:val="22"/>
        </w:rPr>
        <w:t>оглашени</w:t>
      </w:r>
      <w:r w:rsidR="00C33767" w:rsidRPr="005A4B39">
        <w:rPr>
          <w:sz w:val="22"/>
          <w:szCs w:val="22"/>
        </w:rPr>
        <w:t>я</w:t>
      </w:r>
      <w:r w:rsidRPr="005A4B39">
        <w:rPr>
          <w:sz w:val="22"/>
          <w:szCs w:val="22"/>
        </w:rPr>
        <w:t xml:space="preserve"> </w:t>
      </w:r>
      <w:r w:rsidR="00C33767" w:rsidRPr="005A4B39">
        <w:rPr>
          <w:sz w:val="22"/>
          <w:szCs w:val="22"/>
        </w:rPr>
        <w:t>о</w:t>
      </w:r>
      <w:r w:rsidRPr="005A4B39">
        <w:rPr>
          <w:sz w:val="22"/>
          <w:szCs w:val="22"/>
        </w:rPr>
        <w:t>б</w:t>
      </w:r>
      <w:r w:rsidR="00C33767" w:rsidRPr="005A4B39">
        <w:rPr>
          <w:sz w:val="22"/>
          <w:szCs w:val="22"/>
        </w:rPr>
        <w:t xml:space="preserve"> </w:t>
      </w:r>
      <w:r w:rsidR="0059658F" w:rsidRPr="005A4B39">
        <w:rPr>
          <w:sz w:val="22"/>
          <w:szCs w:val="22"/>
        </w:rPr>
        <w:t>уступке</w:t>
      </w:r>
      <w:r w:rsidRPr="005A4B39">
        <w:rPr>
          <w:sz w:val="22"/>
          <w:szCs w:val="22"/>
        </w:rPr>
        <w:t xml:space="preserve">, </w:t>
      </w:r>
      <w:r w:rsidR="0059658F" w:rsidRPr="005A4B39">
        <w:rPr>
          <w:sz w:val="22"/>
          <w:szCs w:val="22"/>
        </w:rPr>
        <w:t xml:space="preserve">а также </w:t>
      </w:r>
      <w:r w:rsidRPr="005A4B39">
        <w:rPr>
          <w:sz w:val="22"/>
          <w:szCs w:val="22"/>
        </w:rPr>
        <w:t>пр</w:t>
      </w:r>
      <w:r w:rsidR="0059658F" w:rsidRPr="005A4B39">
        <w:rPr>
          <w:sz w:val="22"/>
          <w:szCs w:val="22"/>
        </w:rPr>
        <w:t>ава собственности на Помещение;</w:t>
      </w:r>
    </w:p>
    <w:p w14:paraId="141374D0" w14:textId="0BA30AB6" w:rsidR="005A4B39" w:rsidRPr="005A4B39" w:rsidRDefault="005A4B39"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A4B39">
        <w:rPr>
          <w:sz w:val="22"/>
          <w:szCs w:val="22"/>
        </w:rPr>
        <w:t>С момента принятия Помещения выбрать один из способов управления Жилым домом, предусмотренных действующим законодательством РФ</w:t>
      </w:r>
      <w:r w:rsidR="000B7948">
        <w:rPr>
          <w:sz w:val="22"/>
          <w:szCs w:val="22"/>
        </w:rPr>
        <w:t>;</w:t>
      </w:r>
    </w:p>
    <w:p w14:paraId="3051BF4A" w14:textId="2987AF27" w:rsidR="00443907" w:rsidRDefault="00B00E53"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9B143B">
        <w:rPr>
          <w:sz w:val="22"/>
          <w:szCs w:val="22"/>
        </w:rPr>
        <w:t>у</w:t>
      </w:r>
      <w:r w:rsidR="009C7475" w:rsidRPr="009B143B">
        <w:rPr>
          <w:sz w:val="22"/>
          <w:szCs w:val="22"/>
        </w:rPr>
        <w:t xml:space="preserve">ведомить Застройщика об изменении своих реквизитов и / или контактных данных, а именно: телефона, </w:t>
      </w:r>
      <w:r w:rsidR="00607831" w:rsidRPr="009B143B">
        <w:rPr>
          <w:sz w:val="22"/>
          <w:szCs w:val="22"/>
        </w:rPr>
        <w:t>е</w:t>
      </w:r>
      <w:r w:rsidR="009C7475" w:rsidRPr="009B143B">
        <w:rPr>
          <w:sz w:val="22"/>
          <w:szCs w:val="22"/>
        </w:rPr>
        <w:t>-</w:t>
      </w:r>
      <w:r w:rsidR="009C7475" w:rsidRPr="009B143B">
        <w:rPr>
          <w:sz w:val="22"/>
          <w:szCs w:val="22"/>
          <w:lang w:val="en-US"/>
        </w:rPr>
        <w:t>mail</w:t>
      </w:r>
      <w:r w:rsidR="009C7475" w:rsidRPr="009B143B">
        <w:rPr>
          <w:sz w:val="22"/>
          <w:szCs w:val="22"/>
        </w:rPr>
        <w:t xml:space="preserve">, адреса регистрации или </w:t>
      </w:r>
      <w:r w:rsidR="00607831" w:rsidRPr="009B143B">
        <w:rPr>
          <w:sz w:val="22"/>
          <w:szCs w:val="22"/>
        </w:rPr>
        <w:t>Почтового адреса</w:t>
      </w:r>
      <w:r w:rsidR="009C7475" w:rsidRPr="009B143B">
        <w:rPr>
          <w:sz w:val="22"/>
          <w:szCs w:val="22"/>
        </w:rPr>
        <w:t xml:space="preserve">, </w:t>
      </w:r>
      <w:r w:rsidR="00607831" w:rsidRPr="009B143B">
        <w:rPr>
          <w:sz w:val="22"/>
          <w:szCs w:val="22"/>
        </w:rPr>
        <w:t>указанных</w:t>
      </w:r>
      <w:r w:rsidR="009C7475" w:rsidRPr="009B143B">
        <w:rPr>
          <w:sz w:val="22"/>
          <w:szCs w:val="22"/>
        </w:rPr>
        <w:t xml:space="preserve"> в Договор</w:t>
      </w:r>
      <w:r w:rsidR="00607831" w:rsidRPr="009B143B">
        <w:rPr>
          <w:sz w:val="22"/>
          <w:szCs w:val="22"/>
        </w:rPr>
        <w:t>е</w:t>
      </w:r>
      <w:r w:rsidR="009C7475" w:rsidRPr="009B143B">
        <w:rPr>
          <w:sz w:val="22"/>
          <w:szCs w:val="22"/>
        </w:rPr>
        <w:t>. Участник уведомляет Застройщика об изменении своих реквизитов и / или контактных данных в течение 3 (трех) рабочих дней с даты их изменения</w:t>
      </w:r>
      <w:r w:rsidR="000B7948">
        <w:rPr>
          <w:sz w:val="22"/>
          <w:szCs w:val="22"/>
        </w:rPr>
        <w:t>;</w:t>
      </w:r>
    </w:p>
    <w:p w14:paraId="55572D54" w14:textId="44DF39C9" w:rsidR="000B7948" w:rsidRPr="00554265" w:rsidRDefault="000B7948"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554265">
        <w:rPr>
          <w:sz w:val="22"/>
          <w:szCs w:val="22"/>
        </w:rPr>
        <w:t>В случае предъявления требований, связанных с качество</w:t>
      </w:r>
      <w:r w:rsidR="00554265" w:rsidRPr="00554265">
        <w:rPr>
          <w:sz w:val="22"/>
          <w:szCs w:val="22"/>
        </w:rPr>
        <w:t>м</w:t>
      </w:r>
      <w:r w:rsidRPr="00554265">
        <w:rPr>
          <w:sz w:val="22"/>
          <w:szCs w:val="22"/>
        </w:rPr>
        <w:t xml:space="preserve"> Помещения предоставить </w:t>
      </w:r>
      <w:r w:rsidR="00554265" w:rsidRPr="00554265">
        <w:rPr>
          <w:sz w:val="22"/>
          <w:szCs w:val="22"/>
        </w:rPr>
        <w:t xml:space="preserve">Застройщику </w:t>
      </w:r>
      <w:r w:rsidRPr="00554265">
        <w:rPr>
          <w:sz w:val="22"/>
          <w:szCs w:val="22"/>
        </w:rPr>
        <w:t xml:space="preserve">доступ в Помещение </w:t>
      </w:r>
      <w:r w:rsidR="00554265" w:rsidRPr="00554265">
        <w:rPr>
          <w:sz w:val="22"/>
          <w:szCs w:val="22"/>
        </w:rPr>
        <w:t xml:space="preserve">в целях проверки обоснованности заявленных требований </w:t>
      </w:r>
      <w:r w:rsidRPr="00554265">
        <w:rPr>
          <w:sz w:val="22"/>
          <w:szCs w:val="22"/>
        </w:rPr>
        <w:t xml:space="preserve">и </w:t>
      </w:r>
      <w:r w:rsidR="00554265">
        <w:rPr>
          <w:sz w:val="22"/>
          <w:szCs w:val="22"/>
        </w:rPr>
        <w:t xml:space="preserve">последующего </w:t>
      </w:r>
      <w:r w:rsidR="00554265" w:rsidRPr="00554265">
        <w:rPr>
          <w:sz w:val="22"/>
          <w:szCs w:val="22"/>
        </w:rPr>
        <w:t>устранения строительных недостатков.</w:t>
      </w:r>
    </w:p>
    <w:p w14:paraId="75E87804" w14:textId="77777777" w:rsidR="00443907" w:rsidRPr="005A4B39" w:rsidRDefault="007329BC" w:rsidP="00654A1E">
      <w:pPr>
        <w:pStyle w:val="11"/>
        <w:keepNext/>
        <w:keepLines/>
        <w:numPr>
          <w:ilvl w:val="1"/>
          <w:numId w:val="3"/>
        </w:numPr>
        <w:tabs>
          <w:tab w:val="clear" w:pos="1106"/>
          <w:tab w:val="clear" w:pos="1276"/>
          <w:tab w:val="left" w:pos="709"/>
        </w:tabs>
        <w:spacing w:after="80" w:line="276" w:lineRule="auto"/>
        <w:ind w:left="0" w:firstLine="0"/>
        <w:rPr>
          <w:i/>
          <w:sz w:val="22"/>
          <w:szCs w:val="22"/>
        </w:rPr>
      </w:pPr>
      <w:r w:rsidRPr="009B143B">
        <w:rPr>
          <w:i/>
          <w:sz w:val="22"/>
          <w:szCs w:val="22"/>
        </w:rPr>
        <w:t>Зас</w:t>
      </w:r>
      <w:r w:rsidRPr="005A4B39">
        <w:rPr>
          <w:i/>
          <w:sz w:val="22"/>
          <w:szCs w:val="22"/>
        </w:rPr>
        <w:t>тройщик обязан:</w:t>
      </w:r>
    </w:p>
    <w:p w14:paraId="2F470C58" w14:textId="7E92167E" w:rsidR="00C33767" w:rsidRPr="00484E35" w:rsidRDefault="005A4B39" w:rsidP="00654A1E">
      <w:pPr>
        <w:pStyle w:val="11"/>
        <w:keepNext/>
        <w:keepLines/>
        <w:numPr>
          <w:ilvl w:val="2"/>
          <w:numId w:val="3"/>
        </w:numPr>
        <w:tabs>
          <w:tab w:val="clear" w:pos="1106"/>
          <w:tab w:val="clear" w:pos="1276"/>
          <w:tab w:val="left" w:pos="709"/>
        </w:tabs>
        <w:spacing w:after="80" w:line="276" w:lineRule="auto"/>
        <w:ind w:left="0" w:firstLine="0"/>
        <w:rPr>
          <w:sz w:val="22"/>
          <w:szCs w:val="22"/>
        </w:rPr>
      </w:pPr>
      <w:r w:rsidRPr="00484E35">
        <w:rPr>
          <w:sz w:val="22"/>
          <w:szCs w:val="22"/>
        </w:rPr>
        <w:t>Предоставить</w:t>
      </w:r>
      <w:r w:rsidR="00D108F4" w:rsidRPr="00484E35">
        <w:rPr>
          <w:sz w:val="22"/>
          <w:szCs w:val="22"/>
        </w:rPr>
        <w:t xml:space="preserve"> все документы, необходимые для регистрации Договора в Органе регистрации</w:t>
      </w:r>
      <w:r w:rsidRPr="00484E35">
        <w:rPr>
          <w:sz w:val="22"/>
          <w:szCs w:val="22"/>
        </w:rPr>
        <w:t>.</w:t>
      </w:r>
    </w:p>
    <w:p w14:paraId="49D8DA72" w14:textId="63326C69" w:rsidR="00443907" w:rsidRPr="00484E35" w:rsidRDefault="007329BC" w:rsidP="00654A1E">
      <w:pPr>
        <w:pStyle w:val="11"/>
        <w:keepNext/>
        <w:keepLines/>
        <w:numPr>
          <w:ilvl w:val="0"/>
          <w:numId w:val="3"/>
        </w:numPr>
        <w:tabs>
          <w:tab w:val="clear" w:pos="1106"/>
          <w:tab w:val="clear" w:pos="1276"/>
        </w:tabs>
        <w:spacing w:before="240" w:after="120" w:line="276" w:lineRule="auto"/>
        <w:ind w:left="448" w:hanging="448"/>
        <w:rPr>
          <w:b/>
          <w:sz w:val="24"/>
          <w:szCs w:val="24"/>
        </w:rPr>
      </w:pPr>
      <w:r w:rsidRPr="00484E35">
        <w:rPr>
          <w:b/>
          <w:sz w:val="24"/>
          <w:szCs w:val="24"/>
        </w:rPr>
        <w:t>Ответственность Сторон</w:t>
      </w:r>
    </w:p>
    <w:p w14:paraId="3B131E7E" w14:textId="508E9B82" w:rsidR="00484E35" w:rsidRPr="00484E35" w:rsidRDefault="00484E35" w:rsidP="00654A1E">
      <w:pPr>
        <w:pStyle w:val="aff2"/>
        <w:numPr>
          <w:ilvl w:val="1"/>
          <w:numId w:val="3"/>
        </w:numPr>
        <w:tabs>
          <w:tab w:val="clear" w:pos="1106"/>
          <w:tab w:val="left" w:pos="709"/>
        </w:tabs>
        <w:spacing w:after="80" w:line="276" w:lineRule="auto"/>
        <w:ind w:left="0" w:firstLine="0"/>
        <w:rPr>
          <w:sz w:val="22"/>
          <w:szCs w:val="22"/>
        </w:rPr>
      </w:pPr>
      <w:r w:rsidRPr="00484E35">
        <w:rPr>
          <w:sz w:val="22"/>
          <w:szCs w:val="22"/>
        </w:rPr>
        <w:t>За несвоевременное совершение действий со стороны Участника по при</w:t>
      </w:r>
      <w:r w:rsidR="007524BF">
        <w:rPr>
          <w:sz w:val="22"/>
          <w:szCs w:val="22"/>
        </w:rPr>
        <w:t>нятию</w:t>
      </w:r>
      <w:r w:rsidRPr="00484E35">
        <w:rPr>
          <w:sz w:val="22"/>
          <w:szCs w:val="22"/>
        </w:rPr>
        <w:t xml:space="preserve"> Помещения, установленных пунктом 6.5 Договора </w:t>
      </w:r>
      <w:r w:rsidR="00DD0661" w:rsidRPr="00484E35">
        <w:rPr>
          <w:sz w:val="22"/>
          <w:szCs w:val="22"/>
        </w:rPr>
        <w:t xml:space="preserve">Застройщик вправе потребовать от Участника уплатить неустойку в размере </w:t>
      </w:r>
      <w:r w:rsidRPr="00484E35">
        <w:rPr>
          <w:sz w:val="22"/>
          <w:szCs w:val="22"/>
        </w:rPr>
        <w:t xml:space="preserve">1/150 (одной </w:t>
      </w:r>
      <w:proofErr w:type="spellStart"/>
      <w:r w:rsidRPr="00484E35">
        <w:rPr>
          <w:sz w:val="22"/>
          <w:szCs w:val="22"/>
        </w:rPr>
        <w:t>стопятидесятой</w:t>
      </w:r>
      <w:proofErr w:type="spellEnd"/>
      <w:r w:rsidRPr="00484E35">
        <w:rPr>
          <w:sz w:val="22"/>
          <w:szCs w:val="22"/>
        </w:rPr>
        <w:t xml:space="preserve">) ключевой ставки ЦБ РФ, действующей на день исполнения обязательства, от </w:t>
      </w:r>
      <w:r w:rsidR="00B00E53" w:rsidRPr="00484E35">
        <w:rPr>
          <w:sz w:val="22"/>
          <w:szCs w:val="22"/>
        </w:rPr>
        <w:t>ц</w:t>
      </w:r>
      <w:r w:rsidR="00DD0661" w:rsidRPr="00484E35">
        <w:rPr>
          <w:sz w:val="22"/>
          <w:szCs w:val="22"/>
        </w:rPr>
        <w:t>ены Договора, за каждый день просрочки</w:t>
      </w:r>
      <w:r w:rsidRPr="00484E35">
        <w:rPr>
          <w:sz w:val="22"/>
          <w:szCs w:val="22"/>
        </w:rPr>
        <w:t>, начиная со дня просрочки по день прибытия Участника для при</w:t>
      </w:r>
      <w:r w:rsidR="007524BF">
        <w:rPr>
          <w:sz w:val="22"/>
          <w:szCs w:val="22"/>
        </w:rPr>
        <w:t>нятия</w:t>
      </w:r>
      <w:r w:rsidRPr="00484E35">
        <w:rPr>
          <w:sz w:val="22"/>
          <w:szCs w:val="22"/>
        </w:rPr>
        <w:t xml:space="preserve"> Помещения.</w:t>
      </w:r>
    </w:p>
    <w:p w14:paraId="603325E2" w14:textId="2FEC396E" w:rsidR="00D37DFC" w:rsidRPr="00484E35" w:rsidRDefault="007329BC" w:rsidP="00654A1E">
      <w:pPr>
        <w:pStyle w:val="11"/>
        <w:keepLines/>
        <w:numPr>
          <w:ilvl w:val="1"/>
          <w:numId w:val="3"/>
        </w:numPr>
        <w:tabs>
          <w:tab w:val="clear" w:pos="1106"/>
          <w:tab w:val="clear" w:pos="1276"/>
          <w:tab w:val="left" w:pos="-5"/>
        </w:tabs>
        <w:spacing w:after="80" w:line="276" w:lineRule="auto"/>
        <w:ind w:left="0" w:firstLine="0"/>
        <w:rPr>
          <w:sz w:val="22"/>
          <w:szCs w:val="22"/>
        </w:rPr>
      </w:pPr>
      <w:r w:rsidRPr="00484E35">
        <w:rPr>
          <w:sz w:val="22"/>
          <w:szCs w:val="22"/>
        </w:rPr>
        <w:t>Застройщик не несет ответственност</w:t>
      </w:r>
      <w:r w:rsidR="000D74C4" w:rsidRPr="00484E35">
        <w:rPr>
          <w:sz w:val="22"/>
          <w:szCs w:val="22"/>
        </w:rPr>
        <w:t>ь</w:t>
      </w:r>
      <w:r w:rsidRPr="00484E35">
        <w:rPr>
          <w:sz w:val="22"/>
          <w:szCs w:val="22"/>
        </w:rPr>
        <w:t xml:space="preserve"> за нарушение сроков передачи </w:t>
      </w:r>
      <w:r w:rsidR="0066018E">
        <w:rPr>
          <w:sz w:val="22"/>
          <w:szCs w:val="22"/>
        </w:rPr>
        <w:t>П</w:t>
      </w:r>
      <w:r w:rsidRPr="00484E35">
        <w:rPr>
          <w:sz w:val="22"/>
          <w:szCs w:val="22"/>
        </w:rPr>
        <w:t>омещения в</w:t>
      </w:r>
      <w:r w:rsidR="00484E35">
        <w:rPr>
          <w:sz w:val="22"/>
          <w:szCs w:val="22"/>
        </w:rPr>
        <w:t xml:space="preserve"> </w:t>
      </w:r>
      <w:r w:rsidRPr="00484E35">
        <w:rPr>
          <w:sz w:val="22"/>
          <w:szCs w:val="22"/>
        </w:rPr>
        <w:t xml:space="preserve">случае неисполнения или ненадлежащего исполнения Участником обязательств по уплате </w:t>
      </w:r>
      <w:r w:rsidR="000D74C4" w:rsidRPr="00484E35">
        <w:rPr>
          <w:sz w:val="22"/>
          <w:szCs w:val="22"/>
        </w:rPr>
        <w:t>ц</w:t>
      </w:r>
      <w:r w:rsidRPr="00484E35">
        <w:rPr>
          <w:sz w:val="22"/>
          <w:szCs w:val="22"/>
        </w:rPr>
        <w:t>ены Договора в полном объеме</w:t>
      </w:r>
      <w:r w:rsidR="00912CB5">
        <w:rPr>
          <w:sz w:val="22"/>
          <w:szCs w:val="22"/>
        </w:rPr>
        <w:t>, а также при необоснованном уклонении от принятия Помещения.</w:t>
      </w:r>
      <w:r w:rsidR="00A01830">
        <w:rPr>
          <w:sz w:val="22"/>
          <w:szCs w:val="22"/>
        </w:rPr>
        <w:t xml:space="preserve"> </w:t>
      </w:r>
    </w:p>
    <w:p w14:paraId="14A5DCB1" w14:textId="312C9FB6" w:rsidR="00443907" w:rsidRPr="009B143B" w:rsidRDefault="007329BC" w:rsidP="00654A1E">
      <w:pPr>
        <w:pStyle w:val="11"/>
        <w:keepLines/>
        <w:numPr>
          <w:ilvl w:val="0"/>
          <w:numId w:val="3"/>
        </w:numPr>
        <w:tabs>
          <w:tab w:val="clear" w:pos="1106"/>
          <w:tab w:val="clear" w:pos="1276"/>
        </w:tabs>
        <w:spacing w:before="240" w:after="120" w:line="276" w:lineRule="auto"/>
        <w:ind w:left="448" w:hanging="448"/>
        <w:rPr>
          <w:b/>
          <w:sz w:val="24"/>
          <w:szCs w:val="24"/>
        </w:rPr>
      </w:pPr>
      <w:r w:rsidRPr="009B143B">
        <w:rPr>
          <w:b/>
          <w:sz w:val="24"/>
          <w:szCs w:val="24"/>
        </w:rPr>
        <w:t>Заверения Застройщика</w:t>
      </w:r>
    </w:p>
    <w:p w14:paraId="3A104133" w14:textId="77777777" w:rsidR="00443907" w:rsidRPr="009B143B" w:rsidRDefault="007329BC" w:rsidP="00654A1E">
      <w:pPr>
        <w:pStyle w:val="11"/>
        <w:keepLines/>
        <w:numPr>
          <w:ilvl w:val="1"/>
          <w:numId w:val="3"/>
        </w:numPr>
        <w:tabs>
          <w:tab w:val="clear" w:pos="1106"/>
          <w:tab w:val="clear" w:pos="1276"/>
          <w:tab w:val="left" w:pos="709"/>
        </w:tabs>
        <w:spacing w:after="80" w:line="276" w:lineRule="auto"/>
        <w:ind w:left="0" w:firstLine="0"/>
        <w:rPr>
          <w:sz w:val="22"/>
          <w:szCs w:val="22"/>
        </w:rPr>
      </w:pPr>
      <w:r w:rsidRPr="009B143B">
        <w:rPr>
          <w:i/>
          <w:sz w:val="22"/>
          <w:szCs w:val="22"/>
        </w:rPr>
        <w:t>Застройщик заверяет, что на момент подписания Договора:</w:t>
      </w:r>
    </w:p>
    <w:p w14:paraId="5991A7C6"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9B143B">
        <w:rPr>
          <w:sz w:val="22"/>
          <w:szCs w:val="22"/>
        </w:rPr>
        <w:t>Застройщик соответствует требованиям, предъявляем</w:t>
      </w:r>
      <w:r w:rsidR="00761F37" w:rsidRPr="009B143B">
        <w:rPr>
          <w:sz w:val="22"/>
          <w:szCs w:val="22"/>
        </w:rPr>
        <w:t xml:space="preserve">ым к застройщикам Законом </w:t>
      </w:r>
      <w:r w:rsidR="007329BC" w:rsidRPr="009B143B">
        <w:rPr>
          <w:sz w:val="22"/>
          <w:szCs w:val="22"/>
        </w:rPr>
        <w:t>№ 214-ФЗ</w:t>
      </w:r>
      <w:r w:rsidR="00C91644" w:rsidRPr="009B143B">
        <w:rPr>
          <w:sz w:val="22"/>
          <w:szCs w:val="22"/>
        </w:rPr>
        <w:t>;</w:t>
      </w:r>
    </w:p>
    <w:p w14:paraId="1730EE2F" w14:textId="77777777" w:rsidR="00023F6A"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является банкротом, не находится на стадии банкротства, не предвидит грозящего ему банкротства, не является лицом, обязанным в си</w:t>
      </w:r>
      <w:r w:rsidR="00761F37" w:rsidRPr="00023F6A">
        <w:rPr>
          <w:sz w:val="22"/>
          <w:szCs w:val="22"/>
        </w:rPr>
        <w:t>лу закона совершить действия по</w:t>
      </w:r>
      <w:r w:rsidR="000212CB" w:rsidRPr="00023F6A">
        <w:rPr>
          <w:sz w:val="22"/>
          <w:szCs w:val="22"/>
        </w:rPr>
        <w:t xml:space="preserve"> </w:t>
      </w:r>
      <w:r w:rsidRPr="00023F6A">
        <w:rPr>
          <w:sz w:val="22"/>
          <w:szCs w:val="22"/>
        </w:rPr>
        <w:t>признанию себя банкротом;</w:t>
      </w:r>
    </w:p>
    <w:p w14:paraId="44211AB3" w14:textId="69B60E88" w:rsidR="00D11D04" w:rsidRDefault="009A248C" w:rsidP="00654A1E">
      <w:pPr>
        <w:pStyle w:val="11"/>
        <w:keepLines/>
        <w:numPr>
          <w:ilvl w:val="2"/>
          <w:numId w:val="3"/>
        </w:numPr>
        <w:tabs>
          <w:tab w:val="clear" w:pos="1106"/>
          <w:tab w:val="clear" w:pos="1276"/>
          <w:tab w:val="left" w:pos="709"/>
        </w:tabs>
        <w:spacing w:after="80" w:line="276" w:lineRule="auto"/>
        <w:ind w:left="0" w:firstLine="0"/>
        <w:rPr>
          <w:sz w:val="22"/>
          <w:szCs w:val="22"/>
        </w:rPr>
      </w:pPr>
      <w:r w:rsidRPr="00023F6A">
        <w:rPr>
          <w:sz w:val="22"/>
          <w:szCs w:val="22"/>
        </w:rPr>
        <w:t>Застройщик не скрыл от Участника какого-либо финансового, технического, юридического или иного факта, вопроса или</w:t>
      </w:r>
      <w:r w:rsidR="00761F37" w:rsidRPr="00023F6A">
        <w:rPr>
          <w:sz w:val="22"/>
          <w:szCs w:val="22"/>
        </w:rPr>
        <w:t xml:space="preserve"> основания, которые могли бы по</w:t>
      </w:r>
      <w:r w:rsidR="00DD4109" w:rsidRPr="00023F6A">
        <w:rPr>
          <w:sz w:val="22"/>
          <w:szCs w:val="22"/>
        </w:rPr>
        <w:t xml:space="preserve"> </w:t>
      </w:r>
      <w:r w:rsidRPr="00023F6A">
        <w:rPr>
          <w:sz w:val="22"/>
          <w:szCs w:val="22"/>
        </w:rPr>
        <w:t xml:space="preserve">существу повлиять на решение Участника </w:t>
      </w:r>
      <w:r w:rsidR="00C91644" w:rsidRPr="00023F6A">
        <w:rPr>
          <w:sz w:val="22"/>
          <w:szCs w:val="22"/>
        </w:rPr>
        <w:t>заключить Договор</w:t>
      </w:r>
      <w:r w:rsidR="000212CB" w:rsidRPr="00023F6A">
        <w:rPr>
          <w:sz w:val="22"/>
          <w:szCs w:val="22"/>
        </w:rPr>
        <w:t>.</w:t>
      </w:r>
    </w:p>
    <w:p w14:paraId="08587870" w14:textId="6B236620" w:rsidR="00136D7B" w:rsidRPr="00023F6A" w:rsidRDefault="00136D7B" w:rsidP="00654A1E">
      <w:pPr>
        <w:pStyle w:val="11"/>
        <w:keepLines/>
        <w:numPr>
          <w:ilvl w:val="2"/>
          <w:numId w:val="3"/>
        </w:numPr>
        <w:tabs>
          <w:tab w:val="clear" w:pos="1106"/>
          <w:tab w:val="clear" w:pos="1276"/>
          <w:tab w:val="left" w:pos="709"/>
        </w:tabs>
        <w:spacing w:after="80" w:line="276" w:lineRule="auto"/>
        <w:ind w:left="0" w:firstLine="0"/>
        <w:rPr>
          <w:sz w:val="22"/>
          <w:szCs w:val="22"/>
        </w:rPr>
      </w:pPr>
      <w:r>
        <w:rPr>
          <w:sz w:val="22"/>
          <w:szCs w:val="22"/>
        </w:rPr>
        <w:t>Права на Помещение, подлежащее передаче Участнику по Договору, не являются предметом залога, под запретом или арестом не состоят, не переданы (не обещаны быть переданными) третьим лицам.</w:t>
      </w:r>
    </w:p>
    <w:p w14:paraId="267A44D9" w14:textId="41113AB0" w:rsidR="00443907" w:rsidRPr="009B143B" w:rsidRDefault="00321530" w:rsidP="00654A1E">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Заверения Участника</w:t>
      </w:r>
    </w:p>
    <w:p w14:paraId="3BAFEEB5"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Участник</w:t>
      </w:r>
      <w:r w:rsidR="00321530" w:rsidRPr="009B143B">
        <w:rPr>
          <w:i/>
          <w:sz w:val="22"/>
          <w:szCs w:val="22"/>
        </w:rPr>
        <w:t xml:space="preserve"> заверяет, что на момент</w:t>
      </w:r>
      <w:r w:rsidRPr="009B143B">
        <w:rPr>
          <w:i/>
          <w:sz w:val="22"/>
          <w:szCs w:val="22"/>
        </w:rPr>
        <w:t xml:space="preserve"> подписания Договора:</w:t>
      </w:r>
    </w:p>
    <w:p w14:paraId="6765603B" w14:textId="5E215A4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w:t>
      </w:r>
      <w:r w:rsidR="00761F37" w:rsidRPr="009B143B">
        <w:rPr>
          <w:sz w:val="22"/>
          <w:szCs w:val="22"/>
        </w:rPr>
        <w:t>бстоятельств его заключения, не</w:t>
      </w:r>
      <w:r w:rsidR="00DD4109">
        <w:rPr>
          <w:sz w:val="22"/>
          <w:szCs w:val="22"/>
        </w:rPr>
        <w:t xml:space="preserve"> </w:t>
      </w:r>
      <w:r w:rsidRPr="009B143B">
        <w:rPr>
          <w:sz w:val="22"/>
          <w:szCs w:val="22"/>
        </w:rPr>
        <w:t xml:space="preserve">находится в состоянии наркотического, токсического или алкогольного опьянения, полностью понимает значение </w:t>
      </w:r>
      <w:r w:rsidR="00C91644" w:rsidRPr="009B143B">
        <w:rPr>
          <w:sz w:val="22"/>
          <w:szCs w:val="22"/>
        </w:rPr>
        <w:t>своих действий и руководит ими;</w:t>
      </w:r>
    </w:p>
    <w:p w14:paraId="3729A667" w14:textId="77777777" w:rsidR="00443907" w:rsidRPr="009B143B" w:rsidRDefault="00C91644"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w:t>
      </w:r>
      <w:r w:rsidR="009A248C" w:rsidRPr="009B143B">
        <w:rPr>
          <w:sz w:val="22"/>
          <w:szCs w:val="22"/>
        </w:rPr>
        <w:t xml:space="preserve"> Участника отсутствуют обстоятельства, вынуждающие совершить данную сделку на крайне невыгодных для него условиях;</w:t>
      </w:r>
    </w:p>
    <w:p w14:paraId="53E197A1" w14:textId="77777777"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 признанию себя банкротом;</w:t>
      </w:r>
    </w:p>
    <w:p w14:paraId="1082F001" w14:textId="3867C419"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Участник </w:t>
      </w:r>
      <w:r w:rsidRPr="00CE6ACE">
        <w:rPr>
          <w:sz w:val="22"/>
          <w:szCs w:val="22"/>
        </w:rPr>
        <w:t>ознакомлен со всеми страницами Договора</w:t>
      </w:r>
      <w:r w:rsidR="00095A05" w:rsidRPr="00CE6ACE">
        <w:rPr>
          <w:sz w:val="22"/>
          <w:szCs w:val="22"/>
        </w:rPr>
        <w:t>, п</w:t>
      </w:r>
      <w:r w:rsidR="00321530" w:rsidRPr="00CE6ACE">
        <w:rPr>
          <w:sz w:val="22"/>
          <w:szCs w:val="22"/>
        </w:rPr>
        <w:t>риложений к нему</w:t>
      </w:r>
      <w:r w:rsidR="00DD11FA" w:rsidRPr="00CE6ACE">
        <w:rPr>
          <w:sz w:val="22"/>
          <w:szCs w:val="22"/>
        </w:rPr>
        <w:t xml:space="preserve">, осознает, </w:t>
      </w:r>
      <w:r w:rsidRPr="00CE6ACE">
        <w:rPr>
          <w:sz w:val="22"/>
          <w:szCs w:val="22"/>
        </w:rPr>
        <w:t xml:space="preserve">принимает </w:t>
      </w:r>
      <w:r w:rsidR="00DD11FA" w:rsidRPr="00CE6ACE">
        <w:rPr>
          <w:sz w:val="22"/>
          <w:szCs w:val="22"/>
        </w:rPr>
        <w:t xml:space="preserve">и согласен со </w:t>
      </w:r>
      <w:r w:rsidRPr="00CE6ACE">
        <w:rPr>
          <w:sz w:val="22"/>
          <w:szCs w:val="22"/>
        </w:rPr>
        <w:t>все</w:t>
      </w:r>
      <w:r w:rsidR="00DD11FA" w:rsidRPr="00CE6ACE">
        <w:rPr>
          <w:sz w:val="22"/>
          <w:szCs w:val="22"/>
        </w:rPr>
        <w:t>ми</w:t>
      </w:r>
      <w:r w:rsidRPr="00CE6ACE">
        <w:rPr>
          <w:sz w:val="22"/>
          <w:szCs w:val="22"/>
        </w:rPr>
        <w:t xml:space="preserve"> его </w:t>
      </w:r>
      <w:r w:rsidR="00321530" w:rsidRPr="00CE6ACE">
        <w:rPr>
          <w:sz w:val="22"/>
          <w:szCs w:val="22"/>
        </w:rPr>
        <w:t>условия</w:t>
      </w:r>
      <w:r w:rsidR="00DD11FA" w:rsidRPr="00CE6ACE">
        <w:rPr>
          <w:sz w:val="22"/>
          <w:szCs w:val="22"/>
        </w:rPr>
        <w:t xml:space="preserve">ми, в том числе с </w:t>
      </w:r>
      <w:r w:rsidR="00F75ECA">
        <w:rPr>
          <w:sz w:val="22"/>
          <w:szCs w:val="22"/>
        </w:rPr>
        <w:t>требованиями к к</w:t>
      </w:r>
      <w:r w:rsidR="003824D4" w:rsidRPr="00CE6ACE">
        <w:rPr>
          <w:sz w:val="22"/>
          <w:szCs w:val="22"/>
        </w:rPr>
        <w:t>ачеств</w:t>
      </w:r>
      <w:r w:rsidR="00F75ECA">
        <w:rPr>
          <w:sz w:val="22"/>
          <w:szCs w:val="22"/>
        </w:rPr>
        <w:t>у</w:t>
      </w:r>
      <w:r w:rsidR="003824D4" w:rsidRPr="00CE6ACE">
        <w:rPr>
          <w:sz w:val="22"/>
          <w:szCs w:val="22"/>
        </w:rPr>
        <w:t xml:space="preserve"> Помещения, указанными</w:t>
      </w:r>
      <w:r w:rsidR="00095A05" w:rsidRPr="00CE6ACE">
        <w:rPr>
          <w:sz w:val="22"/>
          <w:szCs w:val="22"/>
        </w:rPr>
        <w:t xml:space="preserve"> </w:t>
      </w:r>
      <w:r w:rsidR="003824D4" w:rsidRPr="00CE6ACE">
        <w:rPr>
          <w:sz w:val="22"/>
          <w:szCs w:val="22"/>
        </w:rPr>
        <w:t xml:space="preserve">в </w:t>
      </w:r>
      <w:r w:rsidR="00CE6ACE" w:rsidRPr="00CE6ACE">
        <w:rPr>
          <w:sz w:val="22"/>
          <w:szCs w:val="22"/>
        </w:rPr>
        <w:t>Стандарте организации</w:t>
      </w:r>
      <w:r w:rsidR="003824D4" w:rsidRPr="00CE6ACE">
        <w:rPr>
          <w:sz w:val="22"/>
          <w:szCs w:val="22"/>
        </w:rPr>
        <w:t>.</w:t>
      </w:r>
    </w:p>
    <w:p w14:paraId="0A3E1B27" w14:textId="214118F6"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 xml:space="preserve"> </w:t>
      </w:r>
      <w:r w:rsidR="00C91644" w:rsidRPr="009B143B">
        <w:rPr>
          <w:sz w:val="22"/>
          <w:szCs w:val="22"/>
        </w:rPr>
        <w:t>д</w:t>
      </w:r>
      <w:r w:rsidR="00DD11FA" w:rsidRPr="009B143B">
        <w:rPr>
          <w:sz w:val="22"/>
          <w:szCs w:val="22"/>
        </w:rPr>
        <w:t xml:space="preserve">о подписания Договора </w:t>
      </w:r>
      <w:r w:rsidRPr="009B143B">
        <w:rPr>
          <w:sz w:val="22"/>
          <w:szCs w:val="22"/>
        </w:rPr>
        <w:t xml:space="preserve">Участник получил </w:t>
      </w:r>
      <w:r w:rsidR="00DD11FA" w:rsidRPr="009B143B">
        <w:rPr>
          <w:sz w:val="22"/>
          <w:szCs w:val="22"/>
        </w:rPr>
        <w:t xml:space="preserve">от Застройщика </w:t>
      </w:r>
      <w:r w:rsidRPr="009B143B">
        <w:rPr>
          <w:sz w:val="22"/>
          <w:szCs w:val="22"/>
        </w:rPr>
        <w:t>удовлетворяющие его ответы на все заданные вопросы, вытек</w:t>
      </w:r>
      <w:r w:rsidR="00761F37" w:rsidRPr="009B143B">
        <w:rPr>
          <w:sz w:val="22"/>
          <w:szCs w:val="22"/>
        </w:rPr>
        <w:t>ающие из Договора и связанные с</w:t>
      </w:r>
      <w:r w:rsidR="00DD4109">
        <w:rPr>
          <w:sz w:val="22"/>
          <w:szCs w:val="22"/>
        </w:rPr>
        <w:t xml:space="preserve"> </w:t>
      </w:r>
      <w:r w:rsidRPr="009B143B">
        <w:rPr>
          <w:sz w:val="22"/>
          <w:szCs w:val="22"/>
        </w:rPr>
        <w:t>его заключением, исполнением и расторжением</w:t>
      </w:r>
      <w:r w:rsidR="00C91644" w:rsidRPr="009B143B">
        <w:rPr>
          <w:sz w:val="22"/>
          <w:szCs w:val="22"/>
        </w:rPr>
        <w:t>;</w:t>
      </w:r>
    </w:p>
    <w:p w14:paraId="0BA450E8" w14:textId="6A4E390B" w:rsidR="00443907" w:rsidRPr="009B143B"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 не имеет намерения принимать на себя обязательств, исполнение которых он не мог бы осуществить надлежа</w:t>
      </w:r>
      <w:r w:rsidR="00761F37" w:rsidRPr="009B143B">
        <w:rPr>
          <w:sz w:val="22"/>
          <w:szCs w:val="22"/>
        </w:rPr>
        <w:t>щим образом и в полном объеме</w:t>
      </w:r>
      <w:r w:rsidR="00DD11FA" w:rsidRPr="009B143B">
        <w:rPr>
          <w:sz w:val="22"/>
          <w:szCs w:val="22"/>
        </w:rPr>
        <w:t>,</w:t>
      </w:r>
      <w:r w:rsidR="00761F37" w:rsidRPr="009B143B">
        <w:rPr>
          <w:sz w:val="22"/>
          <w:szCs w:val="22"/>
        </w:rPr>
        <w:t xml:space="preserve"> в</w:t>
      </w:r>
      <w:r w:rsidR="00DD4109">
        <w:rPr>
          <w:sz w:val="22"/>
          <w:szCs w:val="22"/>
        </w:rPr>
        <w:t xml:space="preserve"> </w:t>
      </w:r>
      <w:r w:rsidRPr="009B143B">
        <w:rPr>
          <w:sz w:val="22"/>
          <w:szCs w:val="22"/>
        </w:rPr>
        <w:t>обусловл</w:t>
      </w:r>
      <w:r w:rsidR="00DD11FA" w:rsidRPr="009B143B">
        <w:rPr>
          <w:sz w:val="22"/>
          <w:szCs w:val="22"/>
        </w:rPr>
        <w:t>е</w:t>
      </w:r>
      <w:r w:rsidR="00C91644" w:rsidRPr="009B143B">
        <w:rPr>
          <w:sz w:val="22"/>
          <w:szCs w:val="22"/>
        </w:rPr>
        <w:t>нные Договором порядке и сроки;</w:t>
      </w:r>
    </w:p>
    <w:p w14:paraId="2B24C3A4" w14:textId="77777777" w:rsidR="00443907" w:rsidRPr="00DD4109" w:rsidRDefault="009A248C"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9B143B">
        <w:rPr>
          <w:sz w:val="22"/>
          <w:szCs w:val="22"/>
        </w:rPr>
        <w:t>Участником получена вся информация о потребительских свойствах и качественных характеристиках Помещения</w:t>
      </w:r>
      <w:r w:rsidR="003824D4" w:rsidRPr="009B143B">
        <w:rPr>
          <w:sz w:val="22"/>
          <w:szCs w:val="22"/>
        </w:rPr>
        <w:t xml:space="preserve"> и Жилого дома,</w:t>
      </w:r>
      <w:r w:rsidRPr="009B143B">
        <w:rPr>
          <w:sz w:val="22"/>
          <w:szCs w:val="22"/>
        </w:rPr>
        <w:t xml:space="preserve"> о местоположении Жилого дома с учетом окружающей обстановки, инфраструктуре вблизи Жилого дома</w:t>
      </w:r>
      <w:r w:rsidR="00761F37" w:rsidRPr="009B143B">
        <w:rPr>
          <w:sz w:val="22"/>
          <w:szCs w:val="22"/>
        </w:rPr>
        <w:t>,</w:t>
      </w:r>
      <w:r w:rsidRPr="009B143B">
        <w:rPr>
          <w:sz w:val="22"/>
          <w:szCs w:val="22"/>
        </w:rPr>
        <w:t xml:space="preserve"> о составе и месте расположен</w:t>
      </w:r>
      <w:r w:rsidR="00C91644" w:rsidRPr="009B143B">
        <w:rPr>
          <w:sz w:val="22"/>
          <w:szCs w:val="22"/>
        </w:rPr>
        <w:t xml:space="preserve">ия </w:t>
      </w:r>
      <w:r w:rsidR="00C91644" w:rsidRPr="00DD4109">
        <w:rPr>
          <w:sz w:val="22"/>
          <w:szCs w:val="22"/>
        </w:rPr>
        <w:t>Общего имущества Жилого дома</w:t>
      </w:r>
      <w:r w:rsidR="003824D4" w:rsidRPr="00DD4109">
        <w:rPr>
          <w:sz w:val="22"/>
          <w:szCs w:val="22"/>
        </w:rPr>
        <w:t xml:space="preserve"> и прочего</w:t>
      </w:r>
      <w:r w:rsidR="00C91644" w:rsidRPr="00DD4109">
        <w:rPr>
          <w:sz w:val="22"/>
          <w:szCs w:val="22"/>
        </w:rPr>
        <w:t>;</w:t>
      </w:r>
    </w:p>
    <w:p w14:paraId="04E43A6A" w14:textId="77777777" w:rsidR="00D95881" w:rsidRPr="00DD4109" w:rsidRDefault="00DD11FA"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sz w:val="22"/>
          <w:szCs w:val="22"/>
        </w:rPr>
        <w:t>Участник ознакомлен с проектной декларацией, а т</w:t>
      </w:r>
      <w:r w:rsidR="003824D4" w:rsidRPr="00DD4109">
        <w:rPr>
          <w:sz w:val="22"/>
          <w:szCs w:val="22"/>
        </w:rPr>
        <w:t>акже со всеми изменениями к ней, имеющимися на дату подписания Договора</w:t>
      </w:r>
      <w:r w:rsidR="00D95881" w:rsidRPr="00DD4109">
        <w:rPr>
          <w:sz w:val="22"/>
          <w:szCs w:val="22"/>
        </w:rPr>
        <w:t>.</w:t>
      </w:r>
    </w:p>
    <w:p w14:paraId="0ABA4277" w14:textId="6021DA68" w:rsidR="00D95881" w:rsidRPr="00DD4109" w:rsidRDefault="00D95881" w:rsidP="00654A1E">
      <w:pPr>
        <w:pStyle w:val="11"/>
        <w:keepLines/>
        <w:numPr>
          <w:ilvl w:val="2"/>
          <w:numId w:val="3"/>
        </w:numPr>
        <w:tabs>
          <w:tab w:val="clear" w:pos="1106"/>
          <w:tab w:val="clear" w:pos="1276"/>
          <w:tab w:val="left" w:pos="-5"/>
          <w:tab w:val="left" w:pos="709"/>
          <w:tab w:val="num" w:pos="2160"/>
        </w:tabs>
        <w:spacing w:after="80" w:line="276" w:lineRule="auto"/>
        <w:ind w:left="0" w:firstLine="0"/>
        <w:rPr>
          <w:sz w:val="22"/>
          <w:szCs w:val="22"/>
        </w:rPr>
      </w:pPr>
      <w:r w:rsidRPr="00DD4109">
        <w:rPr>
          <w:color w:val="000000" w:themeColor="text1"/>
          <w:sz w:val="22"/>
          <w:szCs w:val="22"/>
        </w:rPr>
        <w:t xml:space="preserve">Участник уведомлен о том, что до момента выбора способа управления </w:t>
      </w:r>
      <w:r w:rsidR="00DD4109" w:rsidRPr="00DD4109">
        <w:rPr>
          <w:color w:val="000000" w:themeColor="text1"/>
          <w:sz w:val="22"/>
          <w:szCs w:val="22"/>
        </w:rPr>
        <w:t>Жилым домом</w:t>
      </w:r>
      <w:r w:rsidRPr="00DD4109">
        <w:rPr>
          <w:color w:val="000000" w:themeColor="text1"/>
          <w:sz w:val="22"/>
          <w:szCs w:val="22"/>
        </w:rPr>
        <w:t xml:space="preserve"> в установленном законом порядке, управление </w:t>
      </w:r>
      <w:r w:rsidR="00DD4109" w:rsidRPr="00DD4109">
        <w:rPr>
          <w:color w:val="000000" w:themeColor="text1"/>
          <w:sz w:val="22"/>
          <w:szCs w:val="22"/>
        </w:rPr>
        <w:t>Жилым домом</w:t>
      </w:r>
      <w:r w:rsidRPr="00DD4109">
        <w:rPr>
          <w:color w:val="000000" w:themeColor="text1"/>
          <w:sz w:val="22"/>
          <w:szCs w:val="22"/>
        </w:rPr>
        <w:t xml:space="preserve"> осуществляется управляющей организацией, с которой </w:t>
      </w:r>
      <w:r w:rsidR="00DD4109" w:rsidRPr="00DD4109">
        <w:rPr>
          <w:color w:val="000000" w:themeColor="text1"/>
          <w:sz w:val="22"/>
          <w:szCs w:val="22"/>
        </w:rPr>
        <w:t>З</w:t>
      </w:r>
      <w:r w:rsidRPr="00DD4109">
        <w:rPr>
          <w:color w:val="000000" w:themeColor="text1"/>
          <w:sz w:val="22"/>
          <w:szCs w:val="22"/>
        </w:rPr>
        <w:t>астройщик заключает договор управления многоквартирным домом.</w:t>
      </w:r>
    </w:p>
    <w:p w14:paraId="0C134CA1" w14:textId="77777777" w:rsidR="00443907" w:rsidRPr="009B143B" w:rsidRDefault="00DD11FA" w:rsidP="00654A1E">
      <w:pPr>
        <w:pStyle w:val="11"/>
        <w:keepLines/>
        <w:numPr>
          <w:ilvl w:val="0"/>
          <w:numId w:val="3"/>
        </w:numPr>
        <w:tabs>
          <w:tab w:val="clear" w:pos="1106"/>
          <w:tab w:val="clear" w:pos="1276"/>
          <w:tab w:val="left" w:pos="-5"/>
        </w:tabs>
        <w:spacing w:before="240" w:after="120" w:line="240" w:lineRule="auto"/>
        <w:ind w:left="448" w:hanging="448"/>
        <w:rPr>
          <w:b/>
          <w:sz w:val="24"/>
          <w:szCs w:val="24"/>
        </w:rPr>
      </w:pPr>
      <w:r w:rsidRPr="009B143B">
        <w:rPr>
          <w:b/>
          <w:sz w:val="24"/>
          <w:szCs w:val="24"/>
        </w:rPr>
        <w:t xml:space="preserve">Подтверждения Участника </w:t>
      </w:r>
    </w:p>
    <w:p w14:paraId="5B6F792E" w14:textId="77777777" w:rsidR="00443907" w:rsidRPr="009B143B" w:rsidRDefault="00DD11FA" w:rsidP="00654A1E">
      <w:pPr>
        <w:pStyle w:val="11"/>
        <w:keepNext/>
        <w:keepLines/>
        <w:numPr>
          <w:ilvl w:val="1"/>
          <w:numId w:val="3"/>
        </w:numPr>
        <w:tabs>
          <w:tab w:val="clear" w:pos="1106"/>
          <w:tab w:val="clear" w:pos="1276"/>
        </w:tabs>
        <w:spacing w:line="276" w:lineRule="auto"/>
        <w:ind w:left="0" w:firstLine="0"/>
        <w:rPr>
          <w:i/>
          <w:sz w:val="22"/>
          <w:szCs w:val="22"/>
        </w:rPr>
      </w:pPr>
      <w:r w:rsidRPr="009B143B">
        <w:rPr>
          <w:i/>
          <w:sz w:val="22"/>
          <w:szCs w:val="22"/>
        </w:rPr>
        <w:t>Участник подтверждает, что на момент подписания Договора он проинформирован Застройщиком о том, что:</w:t>
      </w:r>
    </w:p>
    <w:p w14:paraId="5E88B87E" w14:textId="3C7BFB04" w:rsidR="00443907" w:rsidRPr="00CE6ACE"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9B143B">
        <w:rPr>
          <w:sz w:val="22"/>
          <w:szCs w:val="22"/>
        </w:rPr>
        <w:t>с</w:t>
      </w:r>
      <w:r w:rsidR="009A248C" w:rsidRPr="009B143B">
        <w:rPr>
          <w:sz w:val="22"/>
          <w:szCs w:val="22"/>
        </w:rPr>
        <w:t>о всеми документами и информацией о строительств</w:t>
      </w:r>
      <w:r w:rsidR="00F75ECA">
        <w:rPr>
          <w:sz w:val="22"/>
          <w:szCs w:val="22"/>
        </w:rPr>
        <w:t>е</w:t>
      </w:r>
      <w:r w:rsidR="009A248C" w:rsidRPr="009B143B">
        <w:rPr>
          <w:sz w:val="22"/>
          <w:szCs w:val="22"/>
        </w:rPr>
        <w:t xml:space="preserve"> Жилого дома, а</w:t>
      </w:r>
      <w:r w:rsidR="00761F37" w:rsidRPr="009B143B">
        <w:rPr>
          <w:sz w:val="22"/>
          <w:szCs w:val="22"/>
        </w:rPr>
        <w:t xml:space="preserve"> также изменениями, вносимыми в</w:t>
      </w:r>
      <w:r w:rsidR="00226546">
        <w:rPr>
          <w:sz w:val="22"/>
          <w:szCs w:val="22"/>
        </w:rPr>
        <w:t xml:space="preserve"> </w:t>
      </w:r>
      <w:r w:rsidR="009A248C" w:rsidRPr="00CE6ACE">
        <w:rPr>
          <w:sz w:val="22"/>
          <w:szCs w:val="22"/>
        </w:rPr>
        <w:t xml:space="preserve">такие документы и информацию, Участник </w:t>
      </w:r>
      <w:r w:rsidR="00761F37" w:rsidRPr="00CE6ACE">
        <w:rPr>
          <w:sz w:val="22"/>
          <w:szCs w:val="22"/>
        </w:rPr>
        <w:t xml:space="preserve">может </w:t>
      </w:r>
      <w:r w:rsidR="00F75ECA">
        <w:rPr>
          <w:sz w:val="22"/>
          <w:szCs w:val="22"/>
        </w:rPr>
        <w:t xml:space="preserve">ознакомиться </w:t>
      </w:r>
      <w:r w:rsidR="003824D4" w:rsidRPr="00CE6ACE">
        <w:rPr>
          <w:sz w:val="22"/>
          <w:szCs w:val="22"/>
        </w:rPr>
        <w:t>на сайте</w:t>
      </w:r>
      <w:r w:rsidR="009A248C" w:rsidRPr="00CE6ACE">
        <w:rPr>
          <w:sz w:val="22"/>
          <w:szCs w:val="22"/>
        </w:rPr>
        <w:t xml:space="preserve"> </w:t>
      </w:r>
      <w:r w:rsidR="00DD11FA" w:rsidRPr="00CE6ACE">
        <w:rPr>
          <w:sz w:val="22"/>
          <w:szCs w:val="22"/>
        </w:rPr>
        <w:t>ЕИ</w:t>
      </w:r>
      <w:r w:rsidR="00F75ECA">
        <w:rPr>
          <w:sz w:val="22"/>
          <w:szCs w:val="22"/>
        </w:rPr>
        <w:t>С</w:t>
      </w:r>
      <w:r w:rsidR="00DD11FA" w:rsidRPr="00CE6ACE">
        <w:rPr>
          <w:sz w:val="22"/>
          <w:szCs w:val="22"/>
        </w:rPr>
        <w:t>ЖС</w:t>
      </w:r>
      <w:r w:rsidRPr="00CE6ACE">
        <w:rPr>
          <w:sz w:val="22"/>
          <w:szCs w:val="22"/>
        </w:rPr>
        <w:t>;</w:t>
      </w:r>
    </w:p>
    <w:p w14:paraId="3E1AB15C" w14:textId="2A7243D7" w:rsidR="00443907" w:rsidRPr="00F75ECA" w:rsidRDefault="00C91644" w:rsidP="00654A1E">
      <w:pPr>
        <w:pStyle w:val="11"/>
        <w:keepLines/>
        <w:numPr>
          <w:ilvl w:val="2"/>
          <w:numId w:val="3"/>
        </w:numPr>
        <w:tabs>
          <w:tab w:val="clear" w:pos="1106"/>
          <w:tab w:val="clear" w:pos="1276"/>
          <w:tab w:val="left" w:pos="-5"/>
        </w:tabs>
        <w:spacing w:line="276" w:lineRule="auto"/>
        <w:ind w:left="0" w:firstLine="0"/>
        <w:rPr>
          <w:sz w:val="22"/>
          <w:szCs w:val="22"/>
        </w:rPr>
      </w:pPr>
      <w:r w:rsidRPr="00CE6ACE">
        <w:rPr>
          <w:sz w:val="22"/>
          <w:szCs w:val="22"/>
        </w:rPr>
        <w:t>и</w:t>
      </w:r>
      <w:r w:rsidR="009A248C" w:rsidRPr="00CE6ACE">
        <w:rPr>
          <w:sz w:val="22"/>
          <w:szCs w:val="22"/>
        </w:rPr>
        <w:t xml:space="preserve">нженерно-технические сети, обслуживающие исключительно Жилой дом, в составе которого находится </w:t>
      </w:r>
      <w:r w:rsidR="004F288C" w:rsidRPr="00CE6ACE">
        <w:rPr>
          <w:sz w:val="22"/>
          <w:szCs w:val="22"/>
        </w:rPr>
        <w:t xml:space="preserve">передаваемое Участнику </w:t>
      </w:r>
      <w:r w:rsidR="009A248C" w:rsidRPr="00CE6ACE">
        <w:rPr>
          <w:sz w:val="22"/>
          <w:szCs w:val="22"/>
        </w:rPr>
        <w:t>Помещение, остаются в общей долевой собствен</w:t>
      </w:r>
      <w:r w:rsidR="00761F37" w:rsidRPr="00CE6ACE">
        <w:rPr>
          <w:sz w:val="22"/>
          <w:szCs w:val="22"/>
        </w:rPr>
        <w:t xml:space="preserve">ности собственников </w:t>
      </w:r>
      <w:r w:rsidR="00761F37" w:rsidRPr="00F75ECA">
        <w:rPr>
          <w:sz w:val="22"/>
          <w:szCs w:val="22"/>
        </w:rPr>
        <w:t>помещений в</w:t>
      </w:r>
      <w:r w:rsidR="00226546" w:rsidRPr="00F75ECA">
        <w:rPr>
          <w:sz w:val="22"/>
          <w:szCs w:val="22"/>
        </w:rPr>
        <w:t xml:space="preserve"> </w:t>
      </w:r>
      <w:r w:rsidR="009A248C" w:rsidRPr="00F75ECA">
        <w:rPr>
          <w:sz w:val="22"/>
          <w:szCs w:val="22"/>
        </w:rPr>
        <w:t>этом Жилом доме, а расходы по содержанию таких сетей включаются</w:t>
      </w:r>
      <w:r w:rsidR="00C855D7" w:rsidRPr="00F75ECA">
        <w:rPr>
          <w:sz w:val="22"/>
          <w:szCs w:val="22"/>
        </w:rPr>
        <w:t xml:space="preserve"> в стоимость коммунальных услуг;</w:t>
      </w:r>
    </w:p>
    <w:p w14:paraId="5BD3E7A8" w14:textId="3AF09A98" w:rsidR="00F75ECA" w:rsidRPr="00F75EC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самовольная перепланировка Помещения, как и самовольный демонтаж конструктивных элементов, входящих в каркасную систему Жилого дома, в том числе демонтаж металлических связей, железобетонных элементов могут повлечь ослабление несущей способности конструкций Жилого дома, и, как след</w:t>
      </w:r>
      <w:r w:rsidR="00ED5BF4" w:rsidRPr="00F75ECA">
        <w:rPr>
          <w:sz w:val="22"/>
          <w:szCs w:val="22"/>
        </w:rPr>
        <w:t>ствие его разрушение</w:t>
      </w:r>
      <w:r w:rsidR="00F75ECA" w:rsidRPr="00F75ECA">
        <w:rPr>
          <w:sz w:val="22"/>
          <w:szCs w:val="22"/>
        </w:rPr>
        <w:t>;</w:t>
      </w:r>
    </w:p>
    <w:p w14:paraId="5BEDBEDB" w14:textId="77777777" w:rsidR="00F75ECA" w:rsidRP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Установка систем кондиционирования и прочих приборов и систем на фасадах Жилого дома осуществляется согласно полученным разрешениям соответствующих органов в установленном законом порядке;</w:t>
      </w:r>
    </w:p>
    <w:p w14:paraId="35AEABB5" w14:textId="3385EAD3" w:rsidR="00F75ECA" w:rsidRDefault="00F75EC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F75ECA">
        <w:rPr>
          <w:sz w:val="22"/>
          <w:szCs w:val="22"/>
        </w:rPr>
        <w:t xml:space="preserve">Самовольные изменения фасадов Жилого дома, изменений окраски, формы и материала окон и лоджий, может повлиять на единство проектного решения Жилого дома и повлечь нарушение прав и законных интересов собственников </w:t>
      </w:r>
      <w:r w:rsidR="00B1170E">
        <w:rPr>
          <w:sz w:val="22"/>
          <w:szCs w:val="22"/>
        </w:rPr>
        <w:t>О</w:t>
      </w:r>
      <w:r w:rsidRPr="00F75ECA">
        <w:rPr>
          <w:sz w:val="22"/>
          <w:szCs w:val="22"/>
        </w:rPr>
        <w:t>бщего имущества Жилого дома.</w:t>
      </w:r>
    </w:p>
    <w:p w14:paraId="720DA0D9" w14:textId="77777777" w:rsidR="00443907" w:rsidRPr="009B143B" w:rsidRDefault="004F288C" w:rsidP="00654A1E">
      <w:pPr>
        <w:pStyle w:val="11"/>
        <w:keepLines/>
        <w:numPr>
          <w:ilvl w:val="0"/>
          <w:numId w:val="3"/>
        </w:numPr>
        <w:tabs>
          <w:tab w:val="clear" w:pos="1106"/>
          <w:tab w:val="clear" w:pos="1276"/>
          <w:tab w:val="left" w:pos="-5"/>
        </w:tabs>
        <w:spacing w:before="240" w:after="120" w:line="276" w:lineRule="auto"/>
        <w:ind w:left="448" w:hanging="448"/>
        <w:rPr>
          <w:b/>
          <w:sz w:val="24"/>
          <w:szCs w:val="24"/>
        </w:rPr>
      </w:pPr>
      <w:r w:rsidRPr="009B143B">
        <w:rPr>
          <w:b/>
          <w:sz w:val="24"/>
          <w:szCs w:val="24"/>
        </w:rPr>
        <w:t>Согласия Участника</w:t>
      </w:r>
    </w:p>
    <w:p w14:paraId="0FE0978D"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9B143B">
        <w:rPr>
          <w:i/>
          <w:sz w:val="22"/>
          <w:szCs w:val="22"/>
        </w:rPr>
        <w:t>Участник дает Застройщику бессрочное, безотзывное согласие на</w:t>
      </w:r>
      <w:r w:rsidR="004F288C" w:rsidRPr="009B143B">
        <w:rPr>
          <w:i/>
          <w:sz w:val="22"/>
          <w:szCs w:val="22"/>
        </w:rPr>
        <w:t xml:space="preserve"> изменени</w:t>
      </w:r>
      <w:r w:rsidR="00B92AA2" w:rsidRPr="009B143B">
        <w:rPr>
          <w:i/>
          <w:sz w:val="22"/>
          <w:szCs w:val="22"/>
        </w:rPr>
        <w:t>е</w:t>
      </w:r>
      <w:r w:rsidRPr="009B143B">
        <w:rPr>
          <w:i/>
          <w:sz w:val="22"/>
          <w:szCs w:val="22"/>
        </w:rPr>
        <w:t>:</w:t>
      </w:r>
    </w:p>
    <w:p w14:paraId="516CF042" w14:textId="77777777" w:rsidR="00FB1528" w:rsidRPr="00CD040A" w:rsidRDefault="00FB1528" w:rsidP="00FB1528">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B35BA1">
        <w:rPr>
          <w:sz w:val="22"/>
          <w:szCs w:val="22"/>
        </w:rPr>
        <w:t xml:space="preserve">проектной документации, в случаях и порядке, предусмотренных законодательством Российской </w:t>
      </w:r>
      <w:r w:rsidRPr="00CD040A">
        <w:rPr>
          <w:sz w:val="22"/>
          <w:szCs w:val="22"/>
        </w:rPr>
        <w:t>Федерации, при условии обеспечения Застройщиком соответствия параметров Помещения условиям Договора;</w:t>
      </w:r>
    </w:p>
    <w:p w14:paraId="3622B34C" w14:textId="01507FD9" w:rsidR="00443907" w:rsidRPr="00DD035A" w:rsidRDefault="00BB20BA"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DD035A">
        <w:rPr>
          <w:sz w:val="22"/>
          <w:szCs w:val="22"/>
        </w:rPr>
        <w:t>х</w:t>
      </w:r>
      <w:r w:rsidR="00B92AA2" w:rsidRPr="00DD035A">
        <w:rPr>
          <w:sz w:val="22"/>
          <w:szCs w:val="22"/>
        </w:rPr>
        <w:t xml:space="preserve">арактеристик Помещения и Общего имущества в </w:t>
      </w:r>
      <w:r w:rsidR="003B7618" w:rsidRPr="00DD035A">
        <w:rPr>
          <w:sz w:val="22"/>
          <w:szCs w:val="22"/>
        </w:rPr>
        <w:t xml:space="preserve">Жилом </w:t>
      </w:r>
      <w:r w:rsidR="00B92AA2" w:rsidRPr="00DD035A">
        <w:rPr>
          <w:sz w:val="22"/>
          <w:szCs w:val="22"/>
        </w:rPr>
        <w:t>доме, а также на уменьшение, либо увеличение их площадей</w:t>
      </w:r>
      <w:r w:rsidR="00B9190D" w:rsidRPr="00B9190D">
        <w:rPr>
          <w:sz w:val="22"/>
          <w:szCs w:val="22"/>
        </w:rPr>
        <w:t xml:space="preserve"> </w:t>
      </w:r>
      <w:r w:rsidR="00B9190D" w:rsidRPr="005F717D">
        <w:rPr>
          <w:sz w:val="22"/>
          <w:szCs w:val="22"/>
        </w:rPr>
        <w:t>и общей площади Жилого дома</w:t>
      </w:r>
      <w:r w:rsidR="00B92AA2" w:rsidRPr="00DD035A">
        <w:rPr>
          <w:sz w:val="22"/>
          <w:szCs w:val="22"/>
        </w:rPr>
        <w:t>, вызванных изменениями проектной документации</w:t>
      </w:r>
      <w:r w:rsidRPr="00DD035A">
        <w:rPr>
          <w:sz w:val="22"/>
          <w:szCs w:val="22"/>
        </w:rPr>
        <w:t>;</w:t>
      </w:r>
    </w:p>
    <w:p w14:paraId="3E22B15C" w14:textId="77777777" w:rsidR="00CD040A" w:rsidRPr="00CD040A" w:rsidRDefault="00BB20BA"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sz w:val="22"/>
          <w:szCs w:val="22"/>
        </w:rPr>
        <w:t>х</w:t>
      </w:r>
      <w:r w:rsidR="00C91644" w:rsidRPr="00CD040A">
        <w:rPr>
          <w:sz w:val="22"/>
          <w:szCs w:val="22"/>
        </w:rPr>
        <w:t xml:space="preserve">арактеристик Земельного участка </w:t>
      </w:r>
      <w:r w:rsidR="001161BD" w:rsidRPr="00CD040A">
        <w:rPr>
          <w:sz w:val="22"/>
          <w:szCs w:val="22"/>
        </w:rPr>
        <w:t xml:space="preserve">(в том числе путем присоединения иного земельного участка, выделения земельного участка, раздела </w:t>
      </w:r>
      <w:r w:rsidR="00CD040A" w:rsidRPr="00CD040A">
        <w:rPr>
          <w:sz w:val="22"/>
          <w:szCs w:val="22"/>
        </w:rPr>
        <w:t>земельного участка</w:t>
      </w:r>
      <w:r w:rsidR="001161BD" w:rsidRPr="00CD040A">
        <w:rPr>
          <w:sz w:val="22"/>
          <w:szCs w:val="22"/>
        </w:rPr>
        <w:t xml:space="preserve">) </w:t>
      </w:r>
      <w:r w:rsidR="00C91644" w:rsidRPr="00CD040A">
        <w:rPr>
          <w:bCs/>
          <w:sz w:val="22"/>
          <w:szCs w:val="22"/>
        </w:rPr>
        <w:t>по результатам его межевания и постановки на кадастровый учет, при этом площадь Земельного участка может быть увеличена или уменьше</w:t>
      </w:r>
      <w:r w:rsidRPr="00CD040A">
        <w:rPr>
          <w:bCs/>
          <w:sz w:val="22"/>
          <w:szCs w:val="22"/>
        </w:rPr>
        <w:t>на</w:t>
      </w:r>
      <w:r w:rsidR="00DD035A" w:rsidRPr="00CD040A">
        <w:rPr>
          <w:bCs/>
          <w:sz w:val="22"/>
          <w:szCs w:val="22"/>
        </w:rPr>
        <w:t xml:space="preserve"> без дополнительного согласования и уведомления Участника</w:t>
      </w:r>
      <w:r w:rsidRPr="00CD040A">
        <w:rPr>
          <w:bCs/>
          <w:sz w:val="22"/>
          <w:szCs w:val="22"/>
        </w:rPr>
        <w:t>;</w:t>
      </w:r>
    </w:p>
    <w:p w14:paraId="5C255458" w14:textId="1BAAAFDC" w:rsidR="00923D8D" w:rsidRPr="00CD040A" w:rsidRDefault="00923D8D" w:rsidP="00654A1E">
      <w:pPr>
        <w:pStyle w:val="11"/>
        <w:keepLines/>
        <w:numPr>
          <w:ilvl w:val="2"/>
          <w:numId w:val="3"/>
        </w:numPr>
        <w:tabs>
          <w:tab w:val="clear" w:pos="1106"/>
          <w:tab w:val="clear" w:pos="1276"/>
          <w:tab w:val="left" w:pos="-5"/>
        </w:tabs>
        <w:spacing w:after="80" w:line="276" w:lineRule="auto"/>
        <w:ind w:left="0" w:firstLine="0"/>
        <w:rPr>
          <w:bCs/>
          <w:sz w:val="22"/>
          <w:szCs w:val="22"/>
        </w:rPr>
      </w:pPr>
      <w:r w:rsidRPr="00CD040A">
        <w:rPr>
          <w:bCs/>
          <w:sz w:val="22"/>
          <w:szCs w:val="22"/>
        </w:rPr>
        <w:t>разрешенно</w:t>
      </w:r>
      <w:r w:rsidR="00CD040A" w:rsidRPr="00CD040A">
        <w:rPr>
          <w:bCs/>
          <w:sz w:val="22"/>
          <w:szCs w:val="22"/>
        </w:rPr>
        <w:t>го</w:t>
      </w:r>
      <w:r w:rsidRPr="00CD040A">
        <w:rPr>
          <w:bCs/>
          <w:sz w:val="22"/>
          <w:szCs w:val="22"/>
        </w:rPr>
        <w:t xml:space="preserve"> использовани</w:t>
      </w:r>
      <w:r w:rsidR="00CD040A" w:rsidRPr="00CD040A">
        <w:rPr>
          <w:bCs/>
          <w:sz w:val="22"/>
          <w:szCs w:val="22"/>
        </w:rPr>
        <w:t>я</w:t>
      </w:r>
      <w:r w:rsidRPr="00CD040A">
        <w:rPr>
          <w:bCs/>
          <w:sz w:val="22"/>
          <w:szCs w:val="22"/>
        </w:rPr>
        <w:t xml:space="preserve"> </w:t>
      </w:r>
      <w:r w:rsidR="00CD040A" w:rsidRPr="00CD040A">
        <w:rPr>
          <w:bCs/>
          <w:sz w:val="22"/>
          <w:szCs w:val="22"/>
        </w:rPr>
        <w:t>З</w:t>
      </w:r>
      <w:r w:rsidRPr="00CD040A">
        <w:rPr>
          <w:bCs/>
          <w:sz w:val="22"/>
          <w:szCs w:val="22"/>
        </w:rPr>
        <w:t>емельного участка без дополнительного согласования и уведомления Участника.</w:t>
      </w:r>
    </w:p>
    <w:p w14:paraId="50F68BE7" w14:textId="6FF898EB" w:rsidR="00443907" w:rsidRPr="00CD040A" w:rsidRDefault="003B7618" w:rsidP="00654A1E">
      <w:pPr>
        <w:pStyle w:val="11"/>
        <w:keepLines/>
        <w:numPr>
          <w:ilvl w:val="1"/>
          <w:numId w:val="3"/>
        </w:numPr>
        <w:tabs>
          <w:tab w:val="clear" w:pos="1106"/>
          <w:tab w:val="clear" w:pos="1276"/>
          <w:tab w:val="left" w:pos="284"/>
        </w:tabs>
        <w:spacing w:after="80" w:line="276" w:lineRule="auto"/>
        <w:ind w:left="0" w:firstLine="0"/>
        <w:rPr>
          <w:sz w:val="22"/>
          <w:szCs w:val="22"/>
        </w:rPr>
      </w:pPr>
      <w:r w:rsidRPr="00B1170E">
        <w:rPr>
          <w:i/>
          <w:sz w:val="22"/>
          <w:szCs w:val="22"/>
        </w:rPr>
        <w:t xml:space="preserve">Участник </w:t>
      </w:r>
      <w:r w:rsidRPr="00CD040A">
        <w:rPr>
          <w:i/>
          <w:sz w:val="22"/>
          <w:szCs w:val="22"/>
        </w:rPr>
        <w:t>дает Застройщику бессрочное, безотзывное согласие на:</w:t>
      </w:r>
    </w:p>
    <w:p w14:paraId="200983AC" w14:textId="50ED4DD2" w:rsidR="00B1170E" w:rsidRPr="00CD040A" w:rsidRDefault="00DD035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CD040A">
        <w:rPr>
          <w:bCs/>
          <w:sz w:val="22"/>
          <w:szCs w:val="22"/>
        </w:rPr>
        <w:t xml:space="preserve">на образование </w:t>
      </w:r>
      <w:r w:rsidR="00B1170E" w:rsidRPr="00CD040A">
        <w:rPr>
          <w:bCs/>
          <w:sz w:val="22"/>
          <w:szCs w:val="22"/>
        </w:rPr>
        <w:t>з</w:t>
      </w:r>
      <w:r w:rsidRPr="00CD040A">
        <w:rPr>
          <w:bCs/>
          <w:sz w:val="22"/>
          <w:szCs w:val="22"/>
        </w:rPr>
        <w:t xml:space="preserve">емельного участка под </w:t>
      </w:r>
      <w:r w:rsidR="00C50110" w:rsidRPr="00CD040A">
        <w:rPr>
          <w:bCs/>
          <w:sz w:val="22"/>
          <w:szCs w:val="22"/>
        </w:rPr>
        <w:t>Жилым</w:t>
      </w:r>
      <w:r w:rsidRPr="00CD040A">
        <w:rPr>
          <w:bCs/>
          <w:sz w:val="22"/>
          <w:szCs w:val="22"/>
        </w:rPr>
        <w:t xml:space="preserve"> домом (путем раздела, объединения, перераспределения, выдела)</w:t>
      </w:r>
      <w:r w:rsidR="00C50110" w:rsidRPr="00CD040A">
        <w:rPr>
          <w:bCs/>
          <w:sz w:val="22"/>
          <w:szCs w:val="22"/>
        </w:rPr>
        <w:t>;</w:t>
      </w:r>
    </w:p>
    <w:p w14:paraId="1D62066B" w14:textId="6B2B618B" w:rsidR="00443907" w:rsidRDefault="00BB20BA" w:rsidP="00654A1E">
      <w:pPr>
        <w:pStyle w:val="11"/>
        <w:keepLines/>
        <w:numPr>
          <w:ilvl w:val="2"/>
          <w:numId w:val="3"/>
        </w:numPr>
        <w:tabs>
          <w:tab w:val="clear" w:pos="1106"/>
          <w:tab w:val="clear" w:pos="1276"/>
          <w:tab w:val="left" w:pos="284"/>
        </w:tabs>
        <w:spacing w:after="80" w:line="276" w:lineRule="auto"/>
        <w:ind w:left="0" w:firstLine="0"/>
        <w:rPr>
          <w:sz w:val="22"/>
          <w:szCs w:val="22"/>
        </w:rPr>
      </w:pPr>
      <w:r w:rsidRPr="00B1170E">
        <w:rPr>
          <w:sz w:val="22"/>
          <w:szCs w:val="22"/>
        </w:rPr>
        <w:t>п</w:t>
      </w:r>
      <w:r w:rsidR="009A248C" w:rsidRPr="00B1170E">
        <w:rPr>
          <w:sz w:val="22"/>
          <w:szCs w:val="22"/>
        </w:rPr>
        <w:t>ередачу в муниципальную собственность внутриквартальных инженерно-технических сетей, предназначенных для обслуживания Жилого до</w:t>
      </w:r>
      <w:r w:rsidR="00146B92" w:rsidRPr="00B1170E">
        <w:rPr>
          <w:sz w:val="22"/>
          <w:szCs w:val="22"/>
        </w:rPr>
        <w:t>ма и иных объектов недвижимости</w:t>
      </w:r>
      <w:r w:rsidR="00B1170E">
        <w:rPr>
          <w:sz w:val="22"/>
          <w:szCs w:val="22"/>
        </w:rPr>
        <w:t>.</w:t>
      </w:r>
    </w:p>
    <w:p w14:paraId="7A4A13F1" w14:textId="3BF72FC8" w:rsidR="009523D1" w:rsidRPr="00B1170E" w:rsidRDefault="009523D1" w:rsidP="00654A1E">
      <w:pPr>
        <w:pStyle w:val="11"/>
        <w:keepLines/>
        <w:numPr>
          <w:ilvl w:val="2"/>
          <w:numId w:val="3"/>
        </w:numPr>
        <w:tabs>
          <w:tab w:val="clear" w:pos="1106"/>
          <w:tab w:val="clear" w:pos="1276"/>
          <w:tab w:val="left" w:pos="284"/>
        </w:tabs>
        <w:spacing w:after="80" w:line="276" w:lineRule="auto"/>
        <w:ind w:left="0" w:firstLine="0"/>
        <w:rPr>
          <w:sz w:val="22"/>
          <w:szCs w:val="22"/>
        </w:rPr>
      </w:pPr>
      <w:r>
        <w:rPr>
          <w:sz w:val="22"/>
          <w:szCs w:val="22"/>
        </w:rPr>
        <w:t>получение Инструкции по эксплуатации от Застройщика в электронном виде. При передаче Помещения Застройщик направляет Инструкцию по эксплуатации на адрес электронной почты Участника.</w:t>
      </w:r>
    </w:p>
    <w:p w14:paraId="2726F858" w14:textId="77777777" w:rsidR="00443907" w:rsidRPr="0047040B" w:rsidRDefault="009A248C" w:rsidP="00654A1E">
      <w:pPr>
        <w:pStyle w:val="11"/>
        <w:keepLines/>
        <w:numPr>
          <w:ilvl w:val="1"/>
          <w:numId w:val="3"/>
        </w:numPr>
        <w:tabs>
          <w:tab w:val="clear" w:pos="1106"/>
          <w:tab w:val="clear" w:pos="1276"/>
        </w:tabs>
        <w:spacing w:after="80" w:line="276" w:lineRule="auto"/>
        <w:ind w:left="0" w:firstLine="0"/>
        <w:rPr>
          <w:i/>
          <w:sz w:val="22"/>
          <w:szCs w:val="22"/>
        </w:rPr>
      </w:pPr>
      <w:r w:rsidRPr="0047040B">
        <w:rPr>
          <w:i/>
          <w:sz w:val="22"/>
          <w:szCs w:val="22"/>
        </w:rPr>
        <w:t>Участник дает Застройщику бессрочное согласие на обработку своих персональных данных на следующих условиях:</w:t>
      </w:r>
    </w:p>
    <w:p w14:paraId="1D1217C5" w14:textId="4E8011E2" w:rsidR="00443907" w:rsidRPr="0047040B" w:rsidRDefault="00BB20BA" w:rsidP="00654A1E">
      <w:pPr>
        <w:pStyle w:val="11"/>
        <w:keepLines/>
        <w:numPr>
          <w:ilvl w:val="2"/>
          <w:numId w:val="3"/>
        </w:numPr>
        <w:tabs>
          <w:tab w:val="clear" w:pos="1106"/>
          <w:tab w:val="clear" w:pos="1276"/>
          <w:tab w:val="left" w:pos="-5"/>
          <w:tab w:val="num" w:pos="426"/>
        </w:tabs>
        <w:spacing w:after="80" w:line="276" w:lineRule="auto"/>
        <w:ind w:left="0" w:firstLine="0"/>
        <w:rPr>
          <w:sz w:val="22"/>
          <w:szCs w:val="22"/>
        </w:rPr>
      </w:pPr>
      <w:r w:rsidRPr="0047040B">
        <w:rPr>
          <w:sz w:val="22"/>
          <w:szCs w:val="22"/>
        </w:rPr>
        <w:t>п</w:t>
      </w:r>
      <w:r w:rsidR="009A248C" w:rsidRPr="0047040B">
        <w:rPr>
          <w:sz w:val="22"/>
          <w:szCs w:val="22"/>
        </w:rPr>
        <w:t>еречень данных, передаваемых Застройщику на обработк</w:t>
      </w:r>
      <w:r w:rsidR="00761F37" w:rsidRPr="0047040B">
        <w:rPr>
          <w:sz w:val="22"/>
          <w:szCs w:val="22"/>
        </w:rPr>
        <w:t>у: фамилия, имя, отчество; дата</w:t>
      </w:r>
      <w:r w:rsidR="00F450CD" w:rsidRPr="0047040B">
        <w:rPr>
          <w:sz w:val="22"/>
          <w:szCs w:val="22"/>
        </w:rPr>
        <w:t xml:space="preserve"> </w:t>
      </w:r>
      <w:r w:rsidR="009A248C" w:rsidRPr="0047040B">
        <w:rPr>
          <w:sz w:val="22"/>
          <w:szCs w:val="22"/>
        </w:rPr>
        <w:t xml:space="preserve">рождения; паспортные данные; </w:t>
      </w:r>
      <w:r w:rsidR="00C625AF" w:rsidRPr="0047040B">
        <w:rPr>
          <w:sz w:val="22"/>
          <w:szCs w:val="22"/>
        </w:rPr>
        <w:t xml:space="preserve">СНИЛС; </w:t>
      </w:r>
      <w:r w:rsidR="009A248C" w:rsidRPr="0047040B">
        <w:rPr>
          <w:sz w:val="22"/>
          <w:szCs w:val="22"/>
        </w:rPr>
        <w:t>контактные телефоны; адрес электронной почты; адрес места регистрации; фактический адрес проживан</w:t>
      </w:r>
      <w:r w:rsidR="00B92AA2" w:rsidRPr="0047040B">
        <w:rPr>
          <w:sz w:val="22"/>
          <w:szCs w:val="22"/>
        </w:rPr>
        <w:t>ия; прочие сведения об Участнике</w:t>
      </w:r>
      <w:r w:rsidR="00F450CD" w:rsidRPr="0047040B">
        <w:rPr>
          <w:sz w:val="22"/>
          <w:szCs w:val="22"/>
        </w:rPr>
        <w:t>,</w:t>
      </w:r>
      <w:r w:rsidR="009A248C" w:rsidRPr="0047040B">
        <w:rPr>
          <w:sz w:val="22"/>
          <w:szCs w:val="22"/>
        </w:rPr>
        <w:t xml:space="preserve"> указанные в </w:t>
      </w:r>
      <w:r w:rsidRPr="0047040B">
        <w:rPr>
          <w:sz w:val="22"/>
          <w:szCs w:val="22"/>
        </w:rPr>
        <w:t>Договоре;</w:t>
      </w:r>
    </w:p>
    <w:p w14:paraId="5A26A533" w14:textId="0CC8C6AC" w:rsidR="00443907" w:rsidRPr="0047040B"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Застройщик осуществляет обработку персональных данных Участника в целях заключения, исполнения, изменения или прекращения Договора, а также организации надлежащего обслуживан</w:t>
      </w:r>
      <w:r w:rsidR="00761F37" w:rsidRPr="0047040B">
        <w:rPr>
          <w:sz w:val="22"/>
          <w:szCs w:val="22"/>
        </w:rPr>
        <w:t>ия и эксплуатации Жилого дома и</w:t>
      </w:r>
      <w:r w:rsidR="00DD4109" w:rsidRPr="0047040B">
        <w:rPr>
          <w:sz w:val="22"/>
          <w:szCs w:val="22"/>
        </w:rPr>
        <w:t xml:space="preserve"> </w:t>
      </w:r>
      <w:r w:rsidR="00BB20BA" w:rsidRPr="0047040B">
        <w:rPr>
          <w:sz w:val="22"/>
          <w:szCs w:val="22"/>
        </w:rPr>
        <w:t>Помещения;</w:t>
      </w:r>
    </w:p>
    <w:p w14:paraId="179C7E0E" w14:textId="5328355B" w:rsidR="00443907" w:rsidRPr="007C48C2" w:rsidRDefault="009A248C" w:rsidP="00654A1E">
      <w:pPr>
        <w:pStyle w:val="11"/>
        <w:keepLines/>
        <w:numPr>
          <w:ilvl w:val="2"/>
          <w:numId w:val="3"/>
        </w:numPr>
        <w:tabs>
          <w:tab w:val="clear" w:pos="1106"/>
          <w:tab w:val="clear" w:pos="1276"/>
          <w:tab w:val="left" w:pos="-5"/>
        </w:tabs>
        <w:spacing w:after="80" w:line="276" w:lineRule="auto"/>
        <w:ind w:left="0" w:firstLine="0"/>
        <w:rPr>
          <w:sz w:val="22"/>
          <w:szCs w:val="22"/>
        </w:rPr>
      </w:pPr>
      <w:r w:rsidRPr="0047040B">
        <w:rPr>
          <w:sz w:val="22"/>
          <w:szCs w:val="22"/>
        </w:rPr>
        <w:t>Участник</w:t>
      </w:r>
      <w:r w:rsidRPr="007C48C2">
        <w:rPr>
          <w:sz w:val="22"/>
          <w:szCs w:val="22"/>
        </w:rPr>
        <w:t xml:space="preserve">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r w:rsidRPr="0047040B">
        <w:rPr>
          <w:sz w:val="22"/>
          <w:szCs w:val="22"/>
        </w:rPr>
        <w:t xml:space="preserve">законе от «27» июля 2006 года № 152-ФЗ «О персональных данных», а также на передачу такой информации </w:t>
      </w:r>
      <w:r w:rsidR="00B92AA2" w:rsidRPr="0047040B">
        <w:rPr>
          <w:sz w:val="22"/>
          <w:szCs w:val="22"/>
        </w:rPr>
        <w:t>Органу регистрации</w:t>
      </w:r>
      <w:r w:rsidRPr="0047040B">
        <w:rPr>
          <w:sz w:val="22"/>
          <w:szCs w:val="22"/>
        </w:rPr>
        <w:t xml:space="preserve">, </w:t>
      </w:r>
      <w:r w:rsidR="007C48C2" w:rsidRPr="0047040B">
        <w:rPr>
          <w:sz w:val="22"/>
          <w:szCs w:val="22"/>
        </w:rPr>
        <w:t xml:space="preserve">Официальному представителю </w:t>
      </w:r>
      <w:r w:rsidRPr="0047040B">
        <w:rPr>
          <w:sz w:val="22"/>
          <w:szCs w:val="22"/>
        </w:rPr>
        <w:t>и</w:t>
      </w:r>
      <w:r w:rsidR="00B92AA2" w:rsidRPr="0047040B">
        <w:rPr>
          <w:sz w:val="22"/>
          <w:szCs w:val="22"/>
        </w:rPr>
        <w:t xml:space="preserve"> </w:t>
      </w:r>
      <w:r w:rsidRPr="0047040B">
        <w:rPr>
          <w:sz w:val="22"/>
          <w:szCs w:val="22"/>
        </w:rPr>
        <w:t>/</w:t>
      </w:r>
      <w:r w:rsidR="00B92AA2" w:rsidRPr="0047040B">
        <w:rPr>
          <w:sz w:val="22"/>
          <w:szCs w:val="22"/>
        </w:rPr>
        <w:t xml:space="preserve"> </w:t>
      </w:r>
      <w:r w:rsidR="00BB20BA" w:rsidRPr="0047040B">
        <w:rPr>
          <w:sz w:val="22"/>
          <w:szCs w:val="22"/>
        </w:rPr>
        <w:t>или Управляющей организации;</w:t>
      </w:r>
    </w:p>
    <w:p w14:paraId="38EB7640" w14:textId="087EDDF8" w:rsidR="00443907" w:rsidRPr="007C48C2" w:rsidRDefault="00B92AA2" w:rsidP="00654A1E">
      <w:pPr>
        <w:pStyle w:val="11"/>
        <w:keepLines/>
        <w:numPr>
          <w:ilvl w:val="2"/>
          <w:numId w:val="3"/>
        </w:numPr>
        <w:tabs>
          <w:tab w:val="clear" w:pos="1106"/>
          <w:tab w:val="clear" w:pos="1276"/>
          <w:tab w:val="left" w:pos="-5"/>
          <w:tab w:val="num" w:pos="284"/>
        </w:tabs>
        <w:spacing w:after="80" w:line="276" w:lineRule="auto"/>
        <w:ind w:left="0" w:firstLine="0"/>
        <w:rPr>
          <w:sz w:val="22"/>
          <w:szCs w:val="22"/>
        </w:rPr>
      </w:pPr>
      <w:r w:rsidRPr="007C48C2">
        <w:rPr>
          <w:sz w:val="22"/>
          <w:szCs w:val="22"/>
        </w:rPr>
        <w:t>П</w:t>
      </w:r>
      <w:r w:rsidR="009A248C" w:rsidRPr="007C48C2">
        <w:rPr>
          <w:sz w:val="22"/>
          <w:szCs w:val="22"/>
        </w:rPr>
        <w:t xml:space="preserve">рекращение Договора по любым основаниям не </w:t>
      </w:r>
      <w:r w:rsidR="00761F37" w:rsidRPr="007C48C2">
        <w:rPr>
          <w:sz w:val="22"/>
          <w:szCs w:val="22"/>
        </w:rPr>
        <w:t>прекращает действия согласия на</w:t>
      </w:r>
      <w:r w:rsidR="00C50110" w:rsidRPr="007C48C2">
        <w:rPr>
          <w:sz w:val="22"/>
          <w:szCs w:val="22"/>
        </w:rPr>
        <w:t xml:space="preserve"> </w:t>
      </w:r>
      <w:r w:rsidR="009A248C" w:rsidRPr="007C48C2">
        <w:rPr>
          <w:sz w:val="22"/>
          <w:szCs w:val="22"/>
        </w:rPr>
        <w:t>обработку персональных данных, данного Участником в рамках Дог</w:t>
      </w:r>
      <w:r w:rsidR="006A50D0" w:rsidRPr="007C48C2">
        <w:rPr>
          <w:sz w:val="22"/>
          <w:szCs w:val="22"/>
        </w:rPr>
        <w:t>овора;</w:t>
      </w:r>
    </w:p>
    <w:p w14:paraId="3C24402E" w14:textId="77777777" w:rsidR="00443907" w:rsidRPr="007C48C2" w:rsidRDefault="00BB20BA" w:rsidP="00654A1E">
      <w:pPr>
        <w:pStyle w:val="11"/>
        <w:keepLines/>
        <w:numPr>
          <w:ilvl w:val="2"/>
          <w:numId w:val="3"/>
        </w:numPr>
        <w:tabs>
          <w:tab w:val="clear" w:pos="1106"/>
          <w:tab w:val="clear" w:pos="1276"/>
          <w:tab w:val="left" w:pos="-5"/>
          <w:tab w:val="num" w:pos="709"/>
        </w:tabs>
        <w:spacing w:after="80" w:line="276" w:lineRule="auto"/>
        <w:ind w:left="0" w:firstLine="0"/>
        <w:rPr>
          <w:sz w:val="22"/>
          <w:szCs w:val="22"/>
        </w:rPr>
      </w:pPr>
      <w:r w:rsidRPr="007C48C2">
        <w:rPr>
          <w:sz w:val="22"/>
          <w:szCs w:val="22"/>
        </w:rPr>
        <w:t xml:space="preserve">Согласие на обработку персональных данных </w:t>
      </w:r>
      <w:r w:rsidR="009A248C" w:rsidRPr="007C48C2">
        <w:rPr>
          <w:sz w:val="22"/>
          <w:szCs w:val="22"/>
        </w:rPr>
        <w:t>может быть отозвано на основании письменного заявления</w:t>
      </w:r>
      <w:r w:rsidR="00B92AA2" w:rsidRPr="007C48C2">
        <w:rPr>
          <w:sz w:val="22"/>
          <w:szCs w:val="22"/>
        </w:rPr>
        <w:t xml:space="preserve"> Участника.</w:t>
      </w:r>
    </w:p>
    <w:p w14:paraId="192750B1" w14:textId="16C6A235" w:rsidR="00443907" w:rsidRPr="00F50B0B" w:rsidRDefault="00E45C5A" w:rsidP="00654A1E">
      <w:pPr>
        <w:pStyle w:val="aff2"/>
        <w:numPr>
          <w:ilvl w:val="0"/>
          <w:numId w:val="3"/>
        </w:numPr>
        <w:tabs>
          <w:tab w:val="left" w:pos="426"/>
        </w:tabs>
        <w:spacing w:before="240" w:after="120" w:line="276" w:lineRule="auto"/>
        <w:ind w:left="0" w:firstLine="0"/>
        <w:contextualSpacing w:val="0"/>
        <w:rPr>
          <w:b/>
          <w:bCs/>
          <w:sz w:val="22"/>
          <w:szCs w:val="22"/>
        </w:rPr>
      </w:pPr>
      <w:r w:rsidRPr="00F50B0B">
        <w:rPr>
          <w:b/>
          <w:bCs/>
          <w:sz w:val="22"/>
          <w:szCs w:val="22"/>
        </w:rPr>
        <w:t>Форс-мажор</w:t>
      </w:r>
    </w:p>
    <w:p w14:paraId="144F66B4" w14:textId="2897E821" w:rsidR="00443907" w:rsidRPr="00F50B0B" w:rsidRDefault="009A248C" w:rsidP="00654A1E">
      <w:pPr>
        <w:pStyle w:val="aff2"/>
        <w:numPr>
          <w:ilvl w:val="1"/>
          <w:numId w:val="3"/>
        </w:numPr>
        <w:tabs>
          <w:tab w:val="left" w:pos="709"/>
        </w:tabs>
        <w:spacing w:after="80" w:line="276" w:lineRule="auto"/>
        <w:ind w:left="0" w:firstLine="0"/>
        <w:contextualSpacing w:val="0"/>
        <w:rPr>
          <w:i/>
          <w:iCs/>
          <w:sz w:val="22"/>
          <w:szCs w:val="22"/>
        </w:rPr>
      </w:pPr>
      <w:r w:rsidRPr="00F50B0B">
        <w:rPr>
          <w:i/>
          <w:iCs/>
          <w:sz w:val="22"/>
          <w:szCs w:val="22"/>
        </w:rPr>
        <w:t>Чрезвычайные и непредотвратимые обстоятельства:</w:t>
      </w:r>
    </w:p>
    <w:p w14:paraId="3C2E96FD" w14:textId="6867834B"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 xml:space="preserve">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w:t>
      </w:r>
      <w:r w:rsidR="00C55429">
        <w:rPr>
          <w:sz w:val="22"/>
          <w:szCs w:val="22"/>
        </w:rPr>
        <w:t>забастовки, диверсии</w:t>
      </w:r>
      <w:r w:rsidR="008B2912">
        <w:rPr>
          <w:sz w:val="22"/>
          <w:szCs w:val="22"/>
        </w:rPr>
        <w:t>, террористические акты</w:t>
      </w:r>
      <w:r w:rsidRPr="00F50B0B">
        <w:rPr>
          <w:sz w:val="22"/>
          <w:szCs w:val="22"/>
        </w:rPr>
        <w:t>,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14:paraId="56007FF2"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14:paraId="5E20DF3C" w14:textId="77777777" w:rsidR="00F50B0B"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w:t>
      </w:r>
      <w:r w:rsidR="00761F37" w:rsidRPr="00F50B0B">
        <w:rPr>
          <w:sz w:val="22"/>
          <w:szCs w:val="22"/>
        </w:rPr>
        <w:t xml:space="preserve"> Сторон не будет иметь право н</w:t>
      </w:r>
      <w:r w:rsidR="00C50110" w:rsidRPr="00F50B0B">
        <w:rPr>
          <w:sz w:val="22"/>
          <w:szCs w:val="22"/>
        </w:rPr>
        <w:t xml:space="preserve">а </w:t>
      </w:r>
      <w:r w:rsidRPr="00F50B0B">
        <w:rPr>
          <w:sz w:val="22"/>
          <w:szCs w:val="22"/>
        </w:rPr>
        <w:t>возмещение другой Стороной возможных убытков.</w:t>
      </w:r>
    </w:p>
    <w:p w14:paraId="5EA35798" w14:textId="202C4A08" w:rsidR="00443907" w:rsidRPr="00F50B0B" w:rsidRDefault="009A248C" w:rsidP="00654A1E">
      <w:pPr>
        <w:pStyle w:val="aff2"/>
        <w:numPr>
          <w:ilvl w:val="2"/>
          <w:numId w:val="3"/>
        </w:numPr>
        <w:tabs>
          <w:tab w:val="left" w:pos="709"/>
        </w:tabs>
        <w:spacing w:after="80" w:line="276" w:lineRule="auto"/>
        <w:ind w:left="0" w:firstLine="0"/>
        <w:contextualSpacing w:val="0"/>
        <w:rPr>
          <w:sz w:val="22"/>
          <w:szCs w:val="22"/>
        </w:rPr>
      </w:pPr>
      <w:r w:rsidRPr="00F50B0B">
        <w:rPr>
          <w:sz w:val="22"/>
          <w:szCs w:val="22"/>
        </w:rPr>
        <w:t>Сторона, которая не исполняет своего обязательства всл</w:t>
      </w:r>
      <w:r w:rsidR="00761F37" w:rsidRPr="00F50B0B">
        <w:rPr>
          <w:sz w:val="22"/>
          <w:szCs w:val="22"/>
        </w:rPr>
        <w:t>едствие действия чрезвычайных и</w:t>
      </w:r>
      <w:r w:rsidR="00C50110" w:rsidRPr="00F50B0B">
        <w:rPr>
          <w:sz w:val="22"/>
          <w:szCs w:val="22"/>
        </w:rPr>
        <w:t xml:space="preserve"> </w:t>
      </w:r>
      <w:r w:rsidRPr="00F50B0B">
        <w:rPr>
          <w:sz w:val="22"/>
          <w:szCs w:val="22"/>
        </w:rPr>
        <w:t>непредотвратимых обстоятельства, должна незамедлительно, но не позднее 7 (семи) календарных дней, известить другую Сторону о препятст</w:t>
      </w:r>
      <w:r w:rsidR="00761F37" w:rsidRPr="00F50B0B">
        <w:rPr>
          <w:sz w:val="22"/>
          <w:szCs w:val="22"/>
        </w:rPr>
        <w:t>вии и его влиянии на</w:t>
      </w:r>
      <w:r w:rsidR="00C50110" w:rsidRPr="00F50B0B">
        <w:rPr>
          <w:sz w:val="22"/>
          <w:szCs w:val="22"/>
        </w:rPr>
        <w:t xml:space="preserve"> </w:t>
      </w:r>
      <w:r w:rsidR="00761F37" w:rsidRPr="00F50B0B">
        <w:rPr>
          <w:sz w:val="22"/>
          <w:szCs w:val="22"/>
        </w:rPr>
        <w:t>исполнение</w:t>
      </w:r>
      <w:r w:rsidR="00C50110" w:rsidRPr="00F50B0B">
        <w:rPr>
          <w:sz w:val="22"/>
          <w:szCs w:val="22"/>
        </w:rPr>
        <w:t xml:space="preserve"> </w:t>
      </w:r>
      <w:r w:rsidRPr="00F50B0B">
        <w:rPr>
          <w:sz w:val="22"/>
          <w:szCs w:val="22"/>
        </w:rPr>
        <w:t>обязательств по Договору.</w:t>
      </w:r>
    </w:p>
    <w:p w14:paraId="3B64481F" w14:textId="77777777" w:rsidR="00443907" w:rsidRPr="00F50B0B" w:rsidRDefault="009A248C" w:rsidP="00F50B0B">
      <w:pPr>
        <w:tabs>
          <w:tab w:val="left" w:pos="709"/>
        </w:tabs>
        <w:spacing w:after="80" w:line="276" w:lineRule="auto"/>
        <w:ind w:firstLine="0"/>
        <w:rPr>
          <w:sz w:val="22"/>
          <w:szCs w:val="22"/>
        </w:rPr>
      </w:pPr>
      <w:r w:rsidRPr="00F50B0B">
        <w:rPr>
          <w:sz w:val="22"/>
          <w:szCs w:val="22"/>
        </w:rPr>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14:paraId="6C58600C" w14:textId="77777777" w:rsidR="00443907" w:rsidRPr="009B143B" w:rsidRDefault="000365D2"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Разрешение споров и разногласий по Договору</w:t>
      </w:r>
    </w:p>
    <w:p w14:paraId="1569908B" w14:textId="77777777"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Все споры и разногласия по Договору Стороны обязуется решать путем переговоров.</w:t>
      </w:r>
    </w:p>
    <w:p w14:paraId="0DDAD26E" w14:textId="77777777" w:rsidR="00443907" w:rsidRPr="009B143B" w:rsidRDefault="000365D2"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w:t>
      </w:r>
      <w:r w:rsidR="009A248C" w:rsidRPr="009B143B">
        <w:rPr>
          <w:sz w:val="22"/>
          <w:szCs w:val="22"/>
        </w:rPr>
        <w:t>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14:paraId="1EC786B4" w14:textId="77777777" w:rsidR="00443907" w:rsidRPr="00086571"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Участник </w:t>
      </w:r>
      <w:r w:rsidR="000365D2" w:rsidRPr="00086571">
        <w:rPr>
          <w:sz w:val="22"/>
          <w:szCs w:val="22"/>
        </w:rPr>
        <w:t xml:space="preserve">до обращения в </w:t>
      </w:r>
      <w:r w:rsidR="000365D2" w:rsidRPr="0090759E">
        <w:rPr>
          <w:sz w:val="22"/>
          <w:szCs w:val="22"/>
        </w:rPr>
        <w:t>суд</w:t>
      </w:r>
      <w:r w:rsidRPr="0090759E">
        <w:rPr>
          <w:sz w:val="22"/>
          <w:szCs w:val="22"/>
        </w:rPr>
        <w:t xml:space="preserve"> вправе направить Застройщику письменную претензию.</w:t>
      </w:r>
    </w:p>
    <w:p w14:paraId="67875877" w14:textId="6795C241" w:rsidR="00443907"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086571">
        <w:rPr>
          <w:sz w:val="22"/>
          <w:szCs w:val="22"/>
        </w:rPr>
        <w:t xml:space="preserve">Застройщик, </w:t>
      </w:r>
      <w:r w:rsidR="000365D2" w:rsidRPr="00086571">
        <w:rPr>
          <w:sz w:val="22"/>
          <w:szCs w:val="22"/>
        </w:rPr>
        <w:t xml:space="preserve">получивший </w:t>
      </w:r>
      <w:r w:rsidR="0047040B" w:rsidRPr="00086571">
        <w:rPr>
          <w:sz w:val="22"/>
          <w:szCs w:val="22"/>
        </w:rPr>
        <w:t>письменную претензию,</w:t>
      </w:r>
      <w:r w:rsidRPr="00086571">
        <w:rPr>
          <w:sz w:val="22"/>
          <w:szCs w:val="22"/>
        </w:rPr>
        <w:t xml:space="preserve"> </w:t>
      </w:r>
      <w:r w:rsidR="00ED5BF4" w:rsidRPr="00086571">
        <w:rPr>
          <w:sz w:val="22"/>
          <w:szCs w:val="22"/>
        </w:rPr>
        <w:t>направляет</w:t>
      </w:r>
      <w:r w:rsidR="00A01065" w:rsidRPr="00086571">
        <w:rPr>
          <w:sz w:val="22"/>
          <w:szCs w:val="22"/>
        </w:rPr>
        <w:t xml:space="preserve"> ответ Участнику</w:t>
      </w:r>
      <w:r w:rsidRPr="00086571">
        <w:rPr>
          <w:sz w:val="22"/>
          <w:szCs w:val="22"/>
        </w:rPr>
        <w:t xml:space="preserve"> в течение 10 (десяти) </w:t>
      </w:r>
      <w:r w:rsidR="00086571" w:rsidRPr="00086571">
        <w:rPr>
          <w:sz w:val="22"/>
          <w:szCs w:val="22"/>
        </w:rPr>
        <w:t>рабочих</w:t>
      </w:r>
      <w:r w:rsidRPr="00086571">
        <w:rPr>
          <w:sz w:val="22"/>
          <w:szCs w:val="22"/>
        </w:rPr>
        <w:t xml:space="preserve"> дней с даты</w:t>
      </w:r>
      <w:r w:rsidRPr="009B143B">
        <w:rPr>
          <w:sz w:val="22"/>
          <w:szCs w:val="22"/>
        </w:rPr>
        <w:t xml:space="preserve"> получения претензии.</w:t>
      </w:r>
    </w:p>
    <w:p w14:paraId="66058EAD" w14:textId="77777777" w:rsidR="00443907" w:rsidRPr="009B143B" w:rsidRDefault="009A248C" w:rsidP="007152D3">
      <w:pPr>
        <w:pStyle w:val="11"/>
        <w:keepNext/>
        <w:keepLines/>
        <w:numPr>
          <w:ilvl w:val="0"/>
          <w:numId w:val="3"/>
        </w:numPr>
        <w:tabs>
          <w:tab w:val="clear" w:pos="1106"/>
          <w:tab w:val="clear" w:pos="1276"/>
          <w:tab w:val="left" w:pos="426"/>
        </w:tabs>
        <w:spacing w:before="240" w:after="120" w:line="276" w:lineRule="auto"/>
        <w:ind w:left="0" w:firstLine="0"/>
        <w:rPr>
          <w:sz w:val="24"/>
          <w:szCs w:val="24"/>
        </w:rPr>
      </w:pPr>
      <w:r w:rsidRPr="009B143B">
        <w:rPr>
          <w:b/>
          <w:sz w:val="24"/>
          <w:szCs w:val="24"/>
        </w:rPr>
        <w:t>Сообщения, направляемые Сторонами по Договору</w:t>
      </w:r>
    </w:p>
    <w:p w14:paraId="64A007E8"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14:paraId="0DB8BC31" w14:textId="77777777" w:rsidR="00ED5BF4" w:rsidRPr="009B143B"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Письменная форма сообщения предполагает отправку сообщений Почтой России либо курьером по </w:t>
      </w:r>
      <w:r w:rsidR="00A01065" w:rsidRPr="009B143B">
        <w:rPr>
          <w:sz w:val="22"/>
          <w:szCs w:val="22"/>
        </w:rPr>
        <w:t>Почтовым адресам</w:t>
      </w:r>
      <w:r w:rsidRPr="009B143B">
        <w:rPr>
          <w:sz w:val="22"/>
          <w:szCs w:val="22"/>
        </w:rPr>
        <w:t xml:space="preserve">, указанным </w:t>
      </w:r>
      <w:r w:rsidR="000365D2" w:rsidRPr="009B143B">
        <w:rPr>
          <w:sz w:val="22"/>
          <w:szCs w:val="22"/>
        </w:rPr>
        <w:t xml:space="preserve">Сторонами </w:t>
      </w:r>
      <w:r w:rsidRPr="009B143B">
        <w:rPr>
          <w:sz w:val="22"/>
          <w:szCs w:val="22"/>
        </w:rPr>
        <w:t xml:space="preserve">в </w:t>
      </w:r>
      <w:r w:rsidR="000365D2" w:rsidRPr="009B143B">
        <w:rPr>
          <w:sz w:val="22"/>
          <w:szCs w:val="22"/>
        </w:rPr>
        <w:t>Договора.</w:t>
      </w:r>
    </w:p>
    <w:p w14:paraId="07E2BBCD" w14:textId="050A2A10" w:rsid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9B143B">
        <w:rPr>
          <w:sz w:val="22"/>
          <w:szCs w:val="22"/>
        </w:rPr>
        <w:t xml:space="preserve">Электронная форма сообщения предполагает отправку сообщений посредством электронной почты на </w:t>
      </w:r>
      <w:r w:rsidR="00A01065" w:rsidRPr="009B143B">
        <w:rPr>
          <w:sz w:val="22"/>
          <w:szCs w:val="22"/>
          <w:lang w:val="en-US"/>
        </w:rPr>
        <w:t>e</w:t>
      </w:r>
      <w:r w:rsidR="00A01065" w:rsidRPr="009B143B">
        <w:rPr>
          <w:sz w:val="22"/>
          <w:szCs w:val="22"/>
        </w:rPr>
        <w:t>-</w:t>
      </w:r>
      <w:r w:rsidR="00A01065" w:rsidRPr="009B143B">
        <w:rPr>
          <w:sz w:val="22"/>
          <w:szCs w:val="22"/>
          <w:lang w:val="en-US"/>
        </w:rPr>
        <w:t>mail</w:t>
      </w:r>
      <w:r w:rsidRPr="009B143B">
        <w:rPr>
          <w:sz w:val="22"/>
          <w:szCs w:val="22"/>
        </w:rPr>
        <w:t>, указанные Сторонами в Договоре. Отправка сообщений с помощью иных электронных сервисов, таких как</w:t>
      </w:r>
      <w:r w:rsidR="00761F37" w:rsidRPr="009B143B">
        <w:rPr>
          <w:sz w:val="22"/>
          <w:szCs w:val="22"/>
        </w:rPr>
        <w:t xml:space="preserve"> мессенджеры, социальные сети и</w:t>
      </w:r>
      <w:r w:rsidR="00EA41D1">
        <w:rPr>
          <w:sz w:val="22"/>
          <w:szCs w:val="22"/>
        </w:rPr>
        <w:t xml:space="preserve"> </w:t>
      </w:r>
      <w:r w:rsidRPr="009B143B">
        <w:rPr>
          <w:sz w:val="22"/>
          <w:szCs w:val="22"/>
        </w:rPr>
        <w:t>тому подобное, не признается надлежащим сообщением</w:t>
      </w:r>
      <w:r w:rsidR="00B1170E">
        <w:rPr>
          <w:sz w:val="22"/>
          <w:szCs w:val="22"/>
        </w:rPr>
        <w:t>.</w:t>
      </w:r>
    </w:p>
    <w:p w14:paraId="7CA022DA" w14:textId="06B5CF6A" w:rsidR="00443907" w:rsidRPr="00B1170E" w:rsidRDefault="009A248C" w:rsidP="00654A1E">
      <w:pPr>
        <w:pStyle w:val="11"/>
        <w:keepLines/>
        <w:numPr>
          <w:ilvl w:val="1"/>
          <w:numId w:val="3"/>
        </w:numPr>
        <w:tabs>
          <w:tab w:val="clear" w:pos="1106"/>
          <w:tab w:val="clear" w:pos="1276"/>
        </w:tabs>
        <w:spacing w:after="80" w:line="276" w:lineRule="auto"/>
        <w:ind w:left="0" w:firstLine="0"/>
        <w:rPr>
          <w:sz w:val="22"/>
          <w:szCs w:val="22"/>
        </w:rPr>
      </w:pPr>
      <w:r w:rsidRPr="00B1170E">
        <w:rPr>
          <w:sz w:val="22"/>
          <w:szCs w:val="22"/>
        </w:rPr>
        <w:t xml:space="preserve">Если в тексте </w:t>
      </w:r>
      <w:r w:rsidR="003E1562" w:rsidRPr="00B1170E">
        <w:rPr>
          <w:sz w:val="22"/>
          <w:szCs w:val="22"/>
        </w:rPr>
        <w:t>Д</w:t>
      </w:r>
      <w:r w:rsidRPr="00B1170E">
        <w:rPr>
          <w:sz w:val="22"/>
          <w:szCs w:val="22"/>
        </w:rPr>
        <w:t xml:space="preserve">оговора не </w:t>
      </w:r>
      <w:r w:rsidR="000365D2" w:rsidRPr="00B1170E">
        <w:rPr>
          <w:sz w:val="22"/>
          <w:szCs w:val="22"/>
        </w:rPr>
        <w:t>указано</w:t>
      </w:r>
      <w:r w:rsidRPr="00B1170E">
        <w:rPr>
          <w:sz w:val="22"/>
          <w:szCs w:val="22"/>
        </w:rPr>
        <w:t xml:space="preserve"> иное, то Стороны признают, что сообщение считается доставленным Стороне в следующий момент времени:</w:t>
      </w:r>
    </w:p>
    <w:p w14:paraId="2665EFF8" w14:textId="2EBC30F8" w:rsidR="00D11D04" w:rsidRPr="00C55429"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9A248C" w:rsidRPr="009B143B">
        <w:rPr>
          <w:sz w:val="22"/>
          <w:szCs w:val="22"/>
        </w:rPr>
        <w:t>в случае отправки сообщения в электронной форме</w:t>
      </w:r>
      <w:r w:rsidR="00761F37" w:rsidRPr="009B143B">
        <w:rPr>
          <w:sz w:val="22"/>
          <w:szCs w:val="22"/>
        </w:rPr>
        <w:t xml:space="preserve"> – </w:t>
      </w:r>
      <w:r w:rsidR="00761F37" w:rsidRPr="00C55429">
        <w:rPr>
          <w:sz w:val="22"/>
          <w:szCs w:val="22"/>
        </w:rPr>
        <w:t>с даты отправки, указанной в</w:t>
      </w:r>
      <w:r w:rsidR="009B1007" w:rsidRPr="00C55429">
        <w:rPr>
          <w:sz w:val="22"/>
          <w:szCs w:val="22"/>
        </w:rPr>
        <w:t xml:space="preserve"> </w:t>
      </w:r>
      <w:r w:rsidR="009A248C" w:rsidRPr="00C55429">
        <w:rPr>
          <w:sz w:val="22"/>
          <w:szCs w:val="22"/>
        </w:rPr>
        <w:t>электронном сообщении отправителя;</w:t>
      </w:r>
    </w:p>
    <w:p w14:paraId="2FB3D0CA" w14:textId="46DD3E14"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C55429">
        <w:rPr>
          <w:sz w:val="22"/>
          <w:szCs w:val="22"/>
        </w:rPr>
        <w:t xml:space="preserve">— </w:t>
      </w:r>
      <w:r w:rsidR="003E1562" w:rsidRPr="00C55429">
        <w:rPr>
          <w:sz w:val="22"/>
          <w:szCs w:val="22"/>
        </w:rPr>
        <w:t xml:space="preserve">в случае </w:t>
      </w:r>
      <w:r w:rsidR="009A248C" w:rsidRPr="00C55429">
        <w:rPr>
          <w:sz w:val="22"/>
          <w:szCs w:val="22"/>
        </w:rPr>
        <w:t>отправки сообщения курьером – с даты получения сообщения Стороной;</w:t>
      </w:r>
    </w:p>
    <w:p w14:paraId="205DAB1A" w14:textId="387B83C6"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 xml:space="preserve">отправки сообщения Почтой России – с даты получения </w:t>
      </w:r>
      <w:r w:rsidR="00761F37" w:rsidRPr="009B143B">
        <w:rPr>
          <w:sz w:val="22"/>
          <w:szCs w:val="22"/>
        </w:rPr>
        <w:t>сообщения Стороной, указанной в</w:t>
      </w:r>
      <w:r w:rsidR="009E4F6B">
        <w:rPr>
          <w:sz w:val="22"/>
          <w:szCs w:val="22"/>
        </w:rPr>
        <w:t xml:space="preserve"> </w:t>
      </w:r>
      <w:r w:rsidR="009A248C" w:rsidRPr="009B143B">
        <w:rPr>
          <w:sz w:val="22"/>
          <w:szCs w:val="22"/>
        </w:rPr>
        <w:t>уведомлении о вручении сообщения;</w:t>
      </w:r>
    </w:p>
    <w:p w14:paraId="4479D67E" w14:textId="59C05CDD" w:rsidR="00D11D04" w:rsidRPr="009B143B" w:rsidRDefault="00ED5BF4" w:rsidP="00B1170E">
      <w:pPr>
        <w:pStyle w:val="11"/>
        <w:keepLines/>
        <w:tabs>
          <w:tab w:val="clear" w:pos="1106"/>
          <w:tab w:val="clear" w:pos="1276"/>
          <w:tab w:val="num" w:pos="567"/>
        </w:tabs>
        <w:spacing w:after="80" w:line="276" w:lineRule="auto"/>
        <w:ind w:firstLine="0"/>
        <w:rPr>
          <w:sz w:val="22"/>
          <w:szCs w:val="22"/>
        </w:rPr>
      </w:pPr>
      <w:r w:rsidRPr="009B143B">
        <w:rPr>
          <w:sz w:val="22"/>
          <w:szCs w:val="22"/>
        </w:rPr>
        <w:t xml:space="preserve">— </w:t>
      </w:r>
      <w:r w:rsidR="00524AE4" w:rsidRPr="009B143B">
        <w:rPr>
          <w:sz w:val="22"/>
          <w:szCs w:val="22"/>
        </w:rPr>
        <w:t xml:space="preserve">в случае </w:t>
      </w:r>
      <w:r w:rsidR="009A248C" w:rsidRPr="009B143B">
        <w:rPr>
          <w:sz w:val="22"/>
          <w:szCs w:val="22"/>
        </w:rPr>
        <w:t>отправки сообщения Почтой России</w:t>
      </w:r>
      <w:r w:rsidR="00E67A9E" w:rsidRPr="009B143B">
        <w:rPr>
          <w:sz w:val="22"/>
          <w:szCs w:val="22"/>
        </w:rPr>
        <w:t>, если это сообщение не было вручено адресату</w:t>
      </w:r>
      <w:r w:rsidR="009A248C" w:rsidRPr="009B143B">
        <w:rPr>
          <w:sz w:val="22"/>
          <w:szCs w:val="22"/>
        </w:rPr>
        <w:t xml:space="preserve"> – по истечении 5 (пят</w:t>
      </w:r>
      <w:r w:rsidR="00E67A9E" w:rsidRPr="009B143B">
        <w:rPr>
          <w:sz w:val="22"/>
          <w:szCs w:val="22"/>
        </w:rPr>
        <w:t>и) рабочих дней</w:t>
      </w:r>
      <w:r w:rsidR="009A248C" w:rsidRPr="009B143B">
        <w:rPr>
          <w:sz w:val="22"/>
          <w:szCs w:val="22"/>
        </w:rPr>
        <w:t xml:space="preserve"> с момента отправки сообщения отправителем, </w:t>
      </w:r>
      <w:r w:rsidR="00E67A9E" w:rsidRPr="009B143B">
        <w:rPr>
          <w:sz w:val="22"/>
          <w:szCs w:val="22"/>
        </w:rPr>
        <w:t xml:space="preserve">но </w:t>
      </w:r>
      <w:r w:rsidR="009A248C" w:rsidRPr="009B143B">
        <w:rPr>
          <w:sz w:val="22"/>
          <w:szCs w:val="22"/>
        </w:rPr>
        <w:t xml:space="preserve">при условии, что иное не </w:t>
      </w:r>
      <w:r w:rsidR="00E67A9E" w:rsidRPr="009B143B">
        <w:rPr>
          <w:sz w:val="22"/>
          <w:szCs w:val="22"/>
        </w:rPr>
        <w:t>предусмотрено</w:t>
      </w:r>
      <w:r w:rsidR="009A248C" w:rsidRPr="009B143B">
        <w:rPr>
          <w:sz w:val="22"/>
          <w:szCs w:val="22"/>
        </w:rPr>
        <w:t xml:space="preserve"> Закон</w:t>
      </w:r>
      <w:r w:rsidR="00E67A9E" w:rsidRPr="009B143B">
        <w:rPr>
          <w:sz w:val="22"/>
          <w:szCs w:val="22"/>
        </w:rPr>
        <w:t>ом</w:t>
      </w:r>
      <w:r w:rsidR="009A248C" w:rsidRPr="009B143B">
        <w:rPr>
          <w:sz w:val="22"/>
          <w:szCs w:val="22"/>
        </w:rPr>
        <w:t xml:space="preserve"> </w:t>
      </w:r>
      <w:r w:rsidR="000365D2" w:rsidRPr="009B143B">
        <w:rPr>
          <w:sz w:val="22"/>
          <w:szCs w:val="22"/>
        </w:rPr>
        <w:t>№ 214-ФЗ</w:t>
      </w:r>
      <w:r w:rsidR="009A248C" w:rsidRPr="009B143B">
        <w:rPr>
          <w:sz w:val="22"/>
          <w:szCs w:val="22"/>
        </w:rPr>
        <w:t>.</w:t>
      </w:r>
    </w:p>
    <w:p w14:paraId="0B7BF491" w14:textId="77777777" w:rsidR="00443907" w:rsidRPr="009B143B" w:rsidRDefault="00C234EE" w:rsidP="007152D3">
      <w:pPr>
        <w:pStyle w:val="11"/>
        <w:keepLines/>
        <w:numPr>
          <w:ilvl w:val="0"/>
          <w:numId w:val="3"/>
        </w:numPr>
        <w:tabs>
          <w:tab w:val="clear" w:pos="1106"/>
          <w:tab w:val="clear" w:pos="1276"/>
          <w:tab w:val="left" w:pos="426"/>
        </w:tabs>
        <w:spacing w:before="240" w:after="120" w:line="276" w:lineRule="auto"/>
        <w:ind w:left="0" w:firstLine="0"/>
        <w:rPr>
          <w:b/>
          <w:sz w:val="24"/>
          <w:szCs w:val="24"/>
        </w:rPr>
      </w:pPr>
      <w:r w:rsidRPr="009B143B">
        <w:rPr>
          <w:b/>
          <w:sz w:val="24"/>
          <w:szCs w:val="24"/>
        </w:rPr>
        <w:t>Заключительные положения</w:t>
      </w:r>
    </w:p>
    <w:p w14:paraId="2D6205F1"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Сила переписки Сторон до даты составления и подписания Договора:</w:t>
      </w:r>
    </w:p>
    <w:p w14:paraId="248AA8EC" w14:textId="54C6E5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Переписка Сторон, содержащая предложения, условия, сроки, взаимные обязательства Сторон, осуществляемая Сторонами до </w:t>
      </w:r>
      <w:r w:rsidR="00E67A9E" w:rsidRPr="009B143B">
        <w:rPr>
          <w:sz w:val="22"/>
          <w:szCs w:val="22"/>
        </w:rPr>
        <w:t xml:space="preserve">даты составления и </w:t>
      </w:r>
      <w:r w:rsidRPr="009B143B">
        <w:rPr>
          <w:sz w:val="22"/>
          <w:szCs w:val="22"/>
        </w:rPr>
        <w:t>подписания Договора т</w:t>
      </w:r>
      <w:r w:rsidR="00761F37" w:rsidRPr="009B143B">
        <w:rPr>
          <w:sz w:val="22"/>
          <w:szCs w:val="22"/>
        </w:rPr>
        <w:t>еряет силу с даты составления и</w:t>
      </w:r>
      <w:r w:rsidR="00B1170E">
        <w:rPr>
          <w:sz w:val="22"/>
          <w:szCs w:val="22"/>
        </w:rPr>
        <w:t xml:space="preserve"> </w:t>
      </w:r>
      <w:r w:rsidRPr="009B143B">
        <w:rPr>
          <w:sz w:val="22"/>
          <w:szCs w:val="22"/>
        </w:rPr>
        <w:t>подписания Договора Сторонами.</w:t>
      </w:r>
    </w:p>
    <w:p w14:paraId="767F2C50" w14:textId="77777777" w:rsidR="00443907" w:rsidRPr="009B143B" w:rsidRDefault="009A248C" w:rsidP="00654A1E">
      <w:pPr>
        <w:pStyle w:val="11"/>
        <w:keepLines/>
        <w:numPr>
          <w:ilvl w:val="1"/>
          <w:numId w:val="3"/>
        </w:numPr>
        <w:tabs>
          <w:tab w:val="clear" w:pos="1106"/>
          <w:tab w:val="clear" w:pos="1276"/>
          <w:tab w:val="left" w:pos="567"/>
        </w:tabs>
        <w:spacing w:after="80" w:line="276" w:lineRule="auto"/>
        <w:ind w:left="0" w:firstLine="0"/>
        <w:rPr>
          <w:sz w:val="22"/>
          <w:szCs w:val="22"/>
        </w:rPr>
      </w:pPr>
      <w:r w:rsidRPr="009B143B">
        <w:rPr>
          <w:i/>
          <w:sz w:val="22"/>
          <w:szCs w:val="22"/>
        </w:rPr>
        <w:t>Экономия Застройщика:</w:t>
      </w:r>
    </w:p>
    <w:p w14:paraId="07D3FD51" w14:textId="5DB53302"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Экономия, полученная Застройщиком при строит</w:t>
      </w:r>
      <w:r w:rsidR="00761F37" w:rsidRPr="009B143B">
        <w:rPr>
          <w:sz w:val="22"/>
          <w:szCs w:val="22"/>
        </w:rPr>
        <w:t>ельстве Жилого дома, остается в</w:t>
      </w:r>
      <w:r w:rsidR="00B1170E">
        <w:rPr>
          <w:sz w:val="22"/>
          <w:szCs w:val="22"/>
        </w:rPr>
        <w:t xml:space="preserve"> </w:t>
      </w:r>
      <w:r w:rsidRPr="009B143B">
        <w:rPr>
          <w:sz w:val="22"/>
          <w:szCs w:val="22"/>
        </w:rPr>
        <w:t>распоряжении Застройщика.</w:t>
      </w:r>
    </w:p>
    <w:p w14:paraId="6AA9B077" w14:textId="77777777" w:rsidR="00443907" w:rsidRPr="009B143B" w:rsidRDefault="009A248C" w:rsidP="00654A1E">
      <w:pPr>
        <w:pStyle w:val="11"/>
        <w:keepNext/>
        <w:keepLines/>
        <w:numPr>
          <w:ilvl w:val="1"/>
          <w:numId w:val="3"/>
        </w:numPr>
        <w:tabs>
          <w:tab w:val="clear" w:pos="1106"/>
          <w:tab w:val="clear" w:pos="1276"/>
          <w:tab w:val="left" w:pos="567"/>
        </w:tabs>
        <w:spacing w:after="80" w:line="276" w:lineRule="auto"/>
        <w:ind w:left="0" w:firstLine="0"/>
        <w:rPr>
          <w:i/>
          <w:sz w:val="22"/>
          <w:szCs w:val="22"/>
        </w:rPr>
      </w:pPr>
      <w:r w:rsidRPr="009B143B">
        <w:rPr>
          <w:i/>
          <w:sz w:val="22"/>
          <w:szCs w:val="22"/>
        </w:rPr>
        <w:t>Количество экземпляров Договора:</w:t>
      </w:r>
    </w:p>
    <w:p w14:paraId="0AE3AD3C" w14:textId="0BC9E134" w:rsidR="00443907" w:rsidRPr="009B143B" w:rsidRDefault="009A248C" w:rsidP="009B1007">
      <w:pPr>
        <w:pStyle w:val="11"/>
        <w:keepLines/>
        <w:tabs>
          <w:tab w:val="clear" w:pos="1106"/>
          <w:tab w:val="clear" w:pos="1276"/>
          <w:tab w:val="left" w:pos="567"/>
        </w:tabs>
        <w:spacing w:after="80" w:line="276" w:lineRule="auto"/>
        <w:ind w:firstLine="0"/>
        <w:rPr>
          <w:sz w:val="22"/>
          <w:szCs w:val="22"/>
        </w:rPr>
      </w:pPr>
      <w:r w:rsidRPr="009B143B">
        <w:rPr>
          <w:sz w:val="22"/>
          <w:szCs w:val="22"/>
        </w:rPr>
        <w:t xml:space="preserve">Договор составлен и подписан Сторонами в </w:t>
      </w:r>
      <w:r w:rsidR="009E4F6B">
        <w:rPr>
          <w:sz w:val="22"/>
          <w:szCs w:val="22"/>
        </w:rPr>
        <w:t>2</w:t>
      </w:r>
      <w:r w:rsidRPr="009B143B">
        <w:rPr>
          <w:sz w:val="22"/>
          <w:szCs w:val="22"/>
        </w:rPr>
        <w:t xml:space="preserve"> (</w:t>
      </w:r>
      <w:r w:rsidR="009E4F6B">
        <w:rPr>
          <w:sz w:val="22"/>
          <w:szCs w:val="22"/>
        </w:rPr>
        <w:t>дву</w:t>
      </w:r>
      <w:r w:rsidR="005A160E" w:rsidRPr="009B143B">
        <w:rPr>
          <w:sz w:val="22"/>
          <w:szCs w:val="22"/>
        </w:rPr>
        <w:t>х</w:t>
      </w:r>
      <w:r w:rsidRPr="009B143B">
        <w:rPr>
          <w:sz w:val="22"/>
          <w:szCs w:val="22"/>
        </w:rPr>
        <w:t xml:space="preserve">) подлинных экземплярах, имеющих равную юридическую силу, </w:t>
      </w:r>
      <w:r w:rsidR="009E4F6B">
        <w:rPr>
          <w:sz w:val="22"/>
          <w:szCs w:val="22"/>
        </w:rPr>
        <w:t>по одному для каждой из Сторон.</w:t>
      </w:r>
    </w:p>
    <w:p w14:paraId="4441A651" w14:textId="7CACF7EE" w:rsidR="00C234EE" w:rsidRDefault="009A248C" w:rsidP="0047040B">
      <w:pPr>
        <w:pStyle w:val="11"/>
        <w:keepLines/>
        <w:tabs>
          <w:tab w:val="clear" w:pos="1106"/>
          <w:tab w:val="clear" w:pos="1276"/>
        </w:tabs>
        <w:spacing w:before="240" w:after="120" w:line="276" w:lineRule="auto"/>
        <w:ind w:firstLine="0"/>
        <w:rPr>
          <w:b/>
          <w:sz w:val="24"/>
          <w:szCs w:val="24"/>
        </w:rPr>
      </w:pPr>
      <w:r w:rsidRPr="009B143B">
        <w:rPr>
          <w:b/>
          <w:sz w:val="24"/>
          <w:szCs w:val="24"/>
        </w:rPr>
        <w:t>П</w:t>
      </w:r>
      <w:r w:rsidR="00C234EE" w:rsidRPr="009B143B">
        <w:rPr>
          <w:b/>
          <w:sz w:val="24"/>
          <w:szCs w:val="24"/>
        </w:rPr>
        <w:t>риложения, являющиеся неотъемлемой частью Договора</w:t>
      </w:r>
      <w:r w:rsidR="0047040B">
        <w:rPr>
          <w:b/>
          <w:sz w:val="24"/>
          <w:szCs w:val="24"/>
        </w:rPr>
        <w:t>:</w:t>
      </w:r>
    </w:p>
    <w:p w14:paraId="78E2BECF" w14:textId="77777777" w:rsidR="009E4F6B" w:rsidRPr="009169F6" w:rsidRDefault="0047040B" w:rsidP="00654A1E">
      <w:pPr>
        <w:pStyle w:val="11"/>
        <w:keepLines/>
        <w:numPr>
          <w:ilvl w:val="0"/>
          <w:numId w:val="5"/>
        </w:numPr>
        <w:tabs>
          <w:tab w:val="clear" w:pos="1106"/>
          <w:tab w:val="clear" w:pos="1276"/>
          <w:tab w:val="left" w:pos="284"/>
        </w:tabs>
        <w:spacing w:after="80" w:line="276" w:lineRule="auto"/>
        <w:ind w:left="0" w:firstLine="0"/>
        <w:rPr>
          <w:sz w:val="24"/>
          <w:szCs w:val="24"/>
        </w:rPr>
      </w:pPr>
      <w:r w:rsidRPr="009169F6">
        <w:rPr>
          <w:sz w:val="22"/>
          <w:szCs w:val="22"/>
        </w:rPr>
        <w:t>План-схема Помещения;</w:t>
      </w:r>
    </w:p>
    <w:p w14:paraId="4353FD13" w14:textId="4CFDE63F" w:rsidR="009169F6" w:rsidRPr="0026773D" w:rsidRDefault="007B0A85" w:rsidP="00F26C2A">
      <w:pPr>
        <w:pStyle w:val="11"/>
        <w:keepLines/>
        <w:numPr>
          <w:ilvl w:val="0"/>
          <w:numId w:val="5"/>
        </w:numPr>
        <w:tabs>
          <w:tab w:val="clear" w:pos="1106"/>
          <w:tab w:val="clear" w:pos="1276"/>
          <w:tab w:val="left" w:pos="284"/>
        </w:tabs>
        <w:spacing w:after="80" w:line="276" w:lineRule="auto"/>
        <w:ind w:left="0" w:firstLine="0"/>
        <w:rPr>
          <w:sz w:val="24"/>
          <w:szCs w:val="24"/>
        </w:rPr>
      </w:pPr>
      <w:r w:rsidRPr="007B0A85">
        <w:rPr>
          <w:sz w:val="22"/>
          <w:szCs w:val="22"/>
        </w:rPr>
        <w:t>Требования к качеству строительно-монтажных и отделочных работ Помещения и Жилого дома, предъявляемые в соответствии с внутренними стандартами качества: Стандарт организации (СТО) ООО СЗ «</w:t>
      </w:r>
      <w:r w:rsidR="00F26C2A" w:rsidRPr="00F26C2A">
        <w:rPr>
          <w:sz w:val="22"/>
          <w:szCs w:val="22"/>
        </w:rPr>
        <w:t xml:space="preserve">ВИРА </w:t>
      </w:r>
      <w:proofErr w:type="gramStart"/>
      <w:r w:rsidR="00F26C2A" w:rsidRPr="00F26C2A">
        <w:rPr>
          <w:sz w:val="22"/>
          <w:szCs w:val="22"/>
        </w:rPr>
        <w:t>на Коминтерна</w:t>
      </w:r>
      <w:proofErr w:type="gramEnd"/>
      <w:r w:rsidRPr="00F26C2A">
        <w:rPr>
          <w:sz w:val="22"/>
          <w:szCs w:val="22"/>
        </w:rPr>
        <w:t>» на проведение СМР и отделочных работ, заполнение оконных и дверных проемов строящегося объекта ООО СЗ «</w:t>
      </w:r>
      <w:r w:rsidR="00F26C2A" w:rsidRPr="00F26C2A">
        <w:rPr>
          <w:sz w:val="22"/>
          <w:szCs w:val="22"/>
        </w:rPr>
        <w:t>ВИРА на Коминтерна</w:t>
      </w:r>
      <w:r w:rsidRPr="00F26C2A">
        <w:rPr>
          <w:sz w:val="22"/>
          <w:szCs w:val="22"/>
        </w:rPr>
        <w:t>», регистрационный № 1</w:t>
      </w:r>
      <w:r w:rsidR="005029C2">
        <w:rPr>
          <w:sz w:val="22"/>
          <w:szCs w:val="22"/>
        </w:rPr>
        <w:t>7</w:t>
      </w:r>
      <w:r w:rsidRPr="00F26C2A">
        <w:rPr>
          <w:sz w:val="22"/>
          <w:szCs w:val="22"/>
        </w:rPr>
        <w:t>/2</w:t>
      </w:r>
      <w:r w:rsidR="005029C2">
        <w:rPr>
          <w:sz w:val="22"/>
          <w:szCs w:val="22"/>
        </w:rPr>
        <w:t>3</w:t>
      </w:r>
      <w:r w:rsidRPr="00F26C2A">
        <w:rPr>
          <w:sz w:val="22"/>
          <w:szCs w:val="22"/>
        </w:rPr>
        <w:t xml:space="preserve"> от «</w:t>
      </w:r>
      <w:r w:rsidR="005029C2">
        <w:rPr>
          <w:sz w:val="22"/>
          <w:szCs w:val="22"/>
        </w:rPr>
        <w:t>1</w:t>
      </w:r>
      <w:r w:rsidR="002D1EBA">
        <w:rPr>
          <w:sz w:val="22"/>
          <w:szCs w:val="22"/>
        </w:rPr>
        <w:t>3</w:t>
      </w:r>
      <w:r w:rsidRPr="00F26C2A">
        <w:rPr>
          <w:sz w:val="22"/>
          <w:szCs w:val="22"/>
        </w:rPr>
        <w:t xml:space="preserve">» </w:t>
      </w:r>
      <w:r w:rsidR="005029C2">
        <w:rPr>
          <w:sz w:val="22"/>
          <w:szCs w:val="22"/>
        </w:rPr>
        <w:t>февраля</w:t>
      </w:r>
      <w:r w:rsidRPr="00F26C2A">
        <w:rPr>
          <w:sz w:val="22"/>
          <w:szCs w:val="22"/>
        </w:rPr>
        <w:t xml:space="preserve"> 202</w:t>
      </w:r>
      <w:r w:rsidR="005029C2">
        <w:rPr>
          <w:sz w:val="22"/>
          <w:szCs w:val="22"/>
        </w:rPr>
        <w:t xml:space="preserve">3 </w:t>
      </w:r>
      <w:r w:rsidRPr="00F26C2A">
        <w:rPr>
          <w:sz w:val="22"/>
          <w:szCs w:val="22"/>
        </w:rPr>
        <w:t>года.</w:t>
      </w:r>
    </w:p>
    <w:p w14:paraId="4376EFBB" w14:textId="3533F0F0" w:rsidR="0026773D" w:rsidRPr="00F26C2A" w:rsidRDefault="0026773D" w:rsidP="00F26C2A">
      <w:pPr>
        <w:pStyle w:val="11"/>
        <w:keepLines/>
        <w:numPr>
          <w:ilvl w:val="0"/>
          <w:numId w:val="5"/>
        </w:numPr>
        <w:tabs>
          <w:tab w:val="clear" w:pos="1106"/>
          <w:tab w:val="clear" w:pos="1276"/>
          <w:tab w:val="left" w:pos="284"/>
        </w:tabs>
        <w:spacing w:after="80" w:line="276" w:lineRule="auto"/>
        <w:ind w:left="0" w:firstLine="0"/>
        <w:rPr>
          <w:sz w:val="24"/>
          <w:szCs w:val="24"/>
        </w:rPr>
      </w:pPr>
      <w:r>
        <w:rPr>
          <w:sz w:val="22"/>
          <w:szCs w:val="22"/>
        </w:rPr>
        <w:t>Перечень строительных и отделочных работ, выполняемых Застройщиком в Помещении.</w:t>
      </w:r>
    </w:p>
    <w:p w14:paraId="1D82486C" w14:textId="6E094AEF" w:rsidR="00E67A9E" w:rsidRPr="009B143B" w:rsidRDefault="00E67A9E" w:rsidP="00971102">
      <w:pPr>
        <w:spacing w:before="240" w:after="120"/>
        <w:ind w:firstLine="0"/>
        <w:rPr>
          <w:b/>
          <w:sz w:val="24"/>
          <w:szCs w:val="24"/>
        </w:rPr>
      </w:pPr>
      <w:r w:rsidRPr="009B143B">
        <w:rPr>
          <w:b/>
          <w:sz w:val="24"/>
          <w:szCs w:val="24"/>
        </w:rPr>
        <w:t>Подписи Сторон</w:t>
      </w:r>
    </w:p>
    <w:p w14:paraId="6E377882" w14:textId="7D2BDB55" w:rsidR="00B61936" w:rsidRPr="007152D3" w:rsidRDefault="00B61936" w:rsidP="00971102">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4C485E38" w14:textId="6889F762" w:rsidR="00B61936" w:rsidRPr="004D5EC2" w:rsidRDefault="00B61936" w:rsidP="00971102">
      <w:pPr>
        <w:pStyle w:val="11"/>
        <w:keepNext/>
        <w:keepLines/>
        <w:tabs>
          <w:tab w:val="clear" w:pos="1106"/>
          <w:tab w:val="clear" w:pos="1276"/>
        </w:tabs>
        <w:spacing w:after="80" w:line="276" w:lineRule="auto"/>
        <w:ind w:firstLine="0"/>
        <w:jc w:val="left"/>
        <w:rPr>
          <w:bCs/>
          <w:sz w:val="22"/>
          <w:szCs w:val="22"/>
        </w:rPr>
      </w:pPr>
      <w:r w:rsidRPr="004D5EC2">
        <w:rPr>
          <w:bCs/>
          <w:sz w:val="22"/>
          <w:szCs w:val="22"/>
        </w:rPr>
        <w:t>Представитель по доверенности ____________________/Савельева М.П./</w:t>
      </w:r>
    </w:p>
    <w:p w14:paraId="6C9DAD70" w14:textId="4343588E" w:rsidR="00B61936" w:rsidRDefault="00B61936" w:rsidP="00971102">
      <w:pPr>
        <w:pStyle w:val="11"/>
        <w:keepNext/>
        <w:keepLines/>
        <w:tabs>
          <w:tab w:val="clear" w:pos="1106"/>
          <w:tab w:val="clear" w:pos="1276"/>
        </w:tabs>
        <w:spacing w:after="80" w:line="276" w:lineRule="auto"/>
        <w:ind w:left="2160" w:firstLine="0"/>
        <w:jc w:val="left"/>
        <w:rPr>
          <w:bCs/>
          <w:color w:val="D9D9D9" w:themeColor="background1" w:themeShade="D9"/>
          <w:sz w:val="22"/>
          <w:szCs w:val="22"/>
        </w:rPr>
      </w:pPr>
      <w:r w:rsidRPr="00B61936">
        <w:rPr>
          <w:bCs/>
          <w:color w:val="D9D9D9" w:themeColor="background1" w:themeShade="D9"/>
          <w:sz w:val="22"/>
          <w:szCs w:val="22"/>
        </w:rPr>
        <w:t>М.П.</w:t>
      </w:r>
    </w:p>
    <w:p w14:paraId="74546165" w14:textId="09E7A625" w:rsidR="00E67A9E" w:rsidRPr="007152D3" w:rsidRDefault="00E67A9E" w:rsidP="00971102">
      <w:pPr>
        <w:ind w:firstLine="0"/>
        <w:rPr>
          <w:sz w:val="22"/>
          <w:szCs w:val="22"/>
          <w:vertAlign w:val="superscript"/>
        </w:rPr>
      </w:pPr>
      <w:r w:rsidRPr="007152D3">
        <w:rPr>
          <w:b/>
          <w:sz w:val="22"/>
          <w:szCs w:val="22"/>
        </w:rPr>
        <w:t>У</w:t>
      </w:r>
      <w:r w:rsidR="0011005A" w:rsidRPr="007152D3">
        <w:rPr>
          <w:b/>
          <w:sz w:val="22"/>
          <w:szCs w:val="22"/>
        </w:rPr>
        <w:t>частник</w:t>
      </w:r>
      <w:r w:rsidR="0011005A" w:rsidRPr="007152D3">
        <w:rPr>
          <w:sz w:val="22"/>
          <w:szCs w:val="22"/>
        </w:rPr>
        <w:t>:</w:t>
      </w:r>
    </w:p>
    <w:p w14:paraId="6FE712F8" w14:textId="77777777" w:rsidR="00E67A9E" w:rsidRPr="009B143B" w:rsidRDefault="00E67A9E" w:rsidP="0011005A">
      <w:pPr>
        <w:pStyle w:val="11"/>
        <w:keepNext/>
        <w:keepLines/>
        <w:tabs>
          <w:tab w:val="clear" w:pos="1106"/>
          <w:tab w:val="clear" w:pos="1276"/>
        </w:tabs>
        <w:spacing w:after="80" w:line="276" w:lineRule="auto"/>
        <w:rPr>
          <w:sz w:val="22"/>
          <w:szCs w:val="22"/>
          <w:vertAlign w:val="superscript"/>
        </w:rPr>
      </w:pPr>
    </w:p>
    <w:p w14:paraId="3FF634EE" w14:textId="720D1D5B" w:rsidR="0011005A" w:rsidRPr="009B143B" w:rsidRDefault="0011005A" w:rsidP="0011005A">
      <w:pPr>
        <w:pStyle w:val="11"/>
        <w:keepNext/>
        <w:keepLines/>
        <w:tabs>
          <w:tab w:val="clear" w:pos="1106"/>
          <w:tab w:val="clear" w:pos="1276"/>
        </w:tabs>
        <w:spacing w:after="80" w:line="276" w:lineRule="auto"/>
        <w:ind w:firstLine="0"/>
        <w:rPr>
          <w:b/>
          <w:sz w:val="22"/>
          <w:szCs w:val="22"/>
        </w:rPr>
      </w:pPr>
      <w:r w:rsidRPr="009B143B">
        <w:rPr>
          <w:b/>
          <w:sz w:val="22"/>
          <w:szCs w:val="22"/>
        </w:rPr>
        <w:t>________________</w:t>
      </w:r>
      <w:r w:rsidR="00E67A9E" w:rsidRPr="009B143B">
        <w:rPr>
          <w:b/>
          <w:sz w:val="22"/>
          <w:szCs w:val="22"/>
        </w:rPr>
        <w:t>/</w:t>
      </w:r>
      <w:r w:rsidRPr="009B143B">
        <w:rPr>
          <w:b/>
          <w:sz w:val="22"/>
          <w:szCs w:val="22"/>
        </w:rPr>
        <w:t>____________________________________</w:t>
      </w:r>
      <w:r w:rsidR="00E67A9E" w:rsidRPr="009B143B">
        <w:rPr>
          <w:b/>
          <w:sz w:val="22"/>
          <w:szCs w:val="22"/>
        </w:rPr>
        <w:t>_______________________________/</w:t>
      </w:r>
    </w:p>
    <w:p w14:paraId="63596A65" w14:textId="0C3D9761" w:rsidR="00E437AF" w:rsidRDefault="004D5EC2" w:rsidP="004D5EC2">
      <w:pPr>
        <w:pStyle w:val="11"/>
        <w:keepNext/>
        <w:keepLines/>
        <w:tabs>
          <w:tab w:val="clear" w:pos="1106"/>
          <w:tab w:val="clear" w:pos="1276"/>
        </w:tabs>
        <w:spacing w:after="80" w:line="276" w:lineRule="auto"/>
        <w:ind w:firstLine="0"/>
        <w:jc w:val="left"/>
        <w:rPr>
          <w:color w:val="A6A6A6" w:themeColor="background1" w:themeShade="A6"/>
          <w:sz w:val="22"/>
          <w:szCs w:val="22"/>
          <w:vertAlign w:val="superscript"/>
        </w:rPr>
      </w:pPr>
      <w:r>
        <w:rPr>
          <w:color w:val="A6A6A6" w:themeColor="background1" w:themeShade="A6"/>
          <w:sz w:val="22"/>
          <w:szCs w:val="22"/>
          <w:vertAlign w:val="superscript"/>
        </w:rPr>
        <w:t xml:space="preserve">                Подпись                                                                                                      </w:t>
      </w:r>
      <w:r w:rsidR="0011005A" w:rsidRPr="009B143B">
        <w:rPr>
          <w:color w:val="A6A6A6" w:themeColor="background1" w:themeShade="A6"/>
          <w:sz w:val="22"/>
          <w:szCs w:val="22"/>
          <w:vertAlign w:val="superscript"/>
        </w:rPr>
        <w:t>Фамилия Имя Отчество</w:t>
      </w:r>
    </w:p>
    <w:p w14:paraId="31E50AC1" w14:textId="77777777" w:rsidR="00E437AF" w:rsidRDefault="00E437AF">
      <w:pPr>
        <w:rPr>
          <w:color w:val="A6A6A6" w:themeColor="background1" w:themeShade="A6"/>
          <w:sz w:val="22"/>
          <w:szCs w:val="22"/>
          <w:vertAlign w:val="superscript"/>
        </w:rPr>
      </w:pPr>
      <w:r>
        <w:rPr>
          <w:color w:val="A6A6A6" w:themeColor="background1" w:themeShade="A6"/>
          <w:sz w:val="22"/>
          <w:szCs w:val="22"/>
          <w:vertAlign w:val="superscript"/>
        </w:rPr>
        <w:br w:type="page"/>
      </w:r>
    </w:p>
    <w:p w14:paraId="52935B69" w14:textId="2A39470A"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5040455A" w14:textId="7777777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0895C145" w14:textId="6D3033CC" w:rsidR="00E437AF" w:rsidRPr="0003362D" w:rsidRDefault="00E437AF" w:rsidP="00E437AF">
      <w:pPr>
        <w:pStyle w:val="11"/>
        <w:keepNext/>
        <w:keepLines/>
        <w:tabs>
          <w:tab w:val="clear" w:pos="1106"/>
          <w:tab w:val="clear" w:pos="1276"/>
        </w:tabs>
        <w:spacing w:after="80" w:line="276" w:lineRule="auto"/>
        <w:ind w:firstLine="0"/>
        <w:jc w:val="center"/>
        <w:rPr>
          <w:b/>
          <w:bCs/>
          <w:sz w:val="22"/>
          <w:szCs w:val="22"/>
        </w:rPr>
      </w:pPr>
      <w:r w:rsidRPr="0003362D">
        <w:rPr>
          <w:b/>
          <w:bCs/>
          <w:sz w:val="22"/>
          <w:szCs w:val="22"/>
        </w:rPr>
        <w:t>ПРИЛОЖЕНИЕ №</w:t>
      </w:r>
      <w:r w:rsidR="005324C9" w:rsidRPr="0003362D">
        <w:rPr>
          <w:b/>
          <w:bCs/>
          <w:sz w:val="22"/>
          <w:szCs w:val="22"/>
        </w:rPr>
        <w:t xml:space="preserve"> </w:t>
      </w:r>
      <w:r w:rsidRPr="0003362D">
        <w:rPr>
          <w:b/>
          <w:bCs/>
          <w:sz w:val="22"/>
          <w:szCs w:val="22"/>
        </w:rPr>
        <w:t>1 К ДОГОВОРУ</w:t>
      </w:r>
    </w:p>
    <w:p w14:paraId="1D316D5F" w14:textId="7AE0A894" w:rsidR="00387BE7" w:rsidRDefault="00E437AF" w:rsidP="00E437AF">
      <w:pPr>
        <w:pStyle w:val="11"/>
        <w:keepNext/>
        <w:keepLines/>
        <w:tabs>
          <w:tab w:val="clear" w:pos="1106"/>
          <w:tab w:val="clear" w:pos="1276"/>
        </w:tabs>
        <w:spacing w:after="80" w:line="276" w:lineRule="auto"/>
        <w:ind w:firstLine="0"/>
        <w:jc w:val="center"/>
        <w:rPr>
          <w:sz w:val="22"/>
          <w:szCs w:val="22"/>
        </w:rPr>
      </w:pPr>
      <w:r>
        <w:rPr>
          <w:sz w:val="22"/>
          <w:szCs w:val="22"/>
        </w:rPr>
        <w:t>ПЛАН-СХЕМА ПОМЕЩЕНИЯ</w:t>
      </w:r>
    </w:p>
    <w:p w14:paraId="17B029E8" w14:textId="71EA7DE7"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BECED7F" w14:textId="33D99D7F" w:rsidR="00E25A7D" w:rsidRDefault="00E25A7D" w:rsidP="00E437AF">
      <w:pPr>
        <w:pStyle w:val="11"/>
        <w:keepNext/>
        <w:keepLines/>
        <w:tabs>
          <w:tab w:val="clear" w:pos="1106"/>
          <w:tab w:val="clear" w:pos="1276"/>
        </w:tabs>
        <w:spacing w:after="80" w:line="276" w:lineRule="auto"/>
        <w:ind w:firstLine="0"/>
        <w:jc w:val="center"/>
        <w:rPr>
          <w:sz w:val="22"/>
          <w:szCs w:val="22"/>
        </w:rPr>
      </w:pPr>
    </w:p>
    <w:p w14:paraId="3E7BE50F" w14:textId="320F34B6"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C65EFCE" w14:textId="3DAD6277"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A744A6" w14:textId="0F0170D8"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552CE75" w14:textId="14C73CF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A7B91A0" w14:textId="318E673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F1981E4" w14:textId="5098DF6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3BFF2AD" w14:textId="45CD926A"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A76D5DB" w14:textId="3BF71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1DC9D33" w14:textId="57875D2E"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F0E9BA1" w14:textId="6E755B3C"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39EE6E" w14:textId="747CBF8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70CBDE5A" w14:textId="581E13E9"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4EEBD2B" w14:textId="25DBE73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0415B6F" w14:textId="665D64DF"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27F3BE05" w14:textId="4CCD831B"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32B92FB" w14:textId="39B25770"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9D13CA2" w14:textId="3B0FCE45"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6869087A" w14:textId="2077213D"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1542F0BD" w14:textId="6017A811"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6977CEE" w14:textId="77777777" w:rsidR="006C44CE" w:rsidRDefault="006C44CE" w:rsidP="00E437AF">
      <w:pPr>
        <w:pStyle w:val="11"/>
        <w:keepNext/>
        <w:keepLines/>
        <w:tabs>
          <w:tab w:val="clear" w:pos="1106"/>
          <w:tab w:val="clear" w:pos="1276"/>
        </w:tabs>
        <w:spacing w:after="80" w:line="276" w:lineRule="auto"/>
        <w:ind w:firstLine="0"/>
        <w:jc w:val="center"/>
        <w:rPr>
          <w:sz w:val="22"/>
          <w:szCs w:val="22"/>
        </w:rPr>
      </w:pPr>
    </w:p>
    <w:p w14:paraId="3C0BF4DB" w14:textId="31BD36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42ECF825" w14:textId="17F885D3"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3432B616" w14:textId="188039F2" w:rsidR="00EB5B3F" w:rsidRDefault="00EB5B3F" w:rsidP="00E437AF">
      <w:pPr>
        <w:pStyle w:val="11"/>
        <w:keepNext/>
        <w:keepLines/>
        <w:tabs>
          <w:tab w:val="clear" w:pos="1106"/>
          <w:tab w:val="clear" w:pos="1276"/>
        </w:tabs>
        <w:spacing w:after="80" w:line="276" w:lineRule="auto"/>
        <w:ind w:firstLine="0"/>
        <w:jc w:val="center"/>
        <w:rPr>
          <w:sz w:val="22"/>
          <w:szCs w:val="22"/>
        </w:rPr>
      </w:pPr>
    </w:p>
    <w:p w14:paraId="0A3BA520" w14:textId="77777777" w:rsidR="00EB5B3F" w:rsidRPr="00E668CF" w:rsidRDefault="00EB5B3F" w:rsidP="00E437AF">
      <w:pPr>
        <w:pStyle w:val="11"/>
        <w:keepNext/>
        <w:keepLines/>
        <w:tabs>
          <w:tab w:val="clear" w:pos="1106"/>
          <w:tab w:val="clear" w:pos="1276"/>
        </w:tabs>
        <w:spacing w:after="80" w:line="276" w:lineRule="auto"/>
        <w:ind w:firstLine="0"/>
        <w:jc w:val="center"/>
        <w:rPr>
          <w:sz w:val="22"/>
          <w:szCs w:val="22"/>
        </w:rPr>
      </w:pPr>
    </w:p>
    <w:p w14:paraId="48CC2BF0" w14:textId="6452C29F" w:rsidR="00E437AF" w:rsidRDefault="00E437AF" w:rsidP="00E437AF">
      <w:pPr>
        <w:pStyle w:val="11"/>
        <w:keepNext/>
        <w:keepLines/>
        <w:tabs>
          <w:tab w:val="clear" w:pos="1106"/>
          <w:tab w:val="clear" w:pos="1276"/>
        </w:tabs>
        <w:spacing w:after="80" w:line="276" w:lineRule="auto"/>
        <w:ind w:firstLine="0"/>
        <w:jc w:val="center"/>
        <w:rPr>
          <w:sz w:val="22"/>
          <w:szCs w:val="22"/>
        </w:rPr>
      </w:pPr>
    </w:p>
    <w:p w14:paraId="42D93DB8" w14:textId="23219D1A" w:rsidR="007D1AFF" w:rsidRDefault="007D1AFF" w:rsidP="00E437AF">
      <w:pPr>
        <w:pStyle w:val="11"/>
        <w:keepNext/>
        <w:keepLines/>
        <w:tabs>
          <w:tab w:val="clear" w:pos="1106"/>
          <w:tab w:val="clear" w:pos="1276"/>
        </w:tabs>
        <w:spacing w:after="80" w:line="276" w:lineRule="auto"/>
        <w:ind w:firstLine="0"/>
        <w:jc w:val="center"/>
        <w:rPr>
          <w:sz w:val="22"/>
          <w:szCs w:val="22"/>
        </w:rPr>
      </w:pPr>
    </w:p>
    <w:p w14:paraId="5B94BF71" w14:textId="77777777" w:rsidR="007D1AFF" w:rsidRDefault="007D1AFF" w:rsidP="00E437AF">
      <w:pPr>
        <w:pStyle w:val="11"/>
        <w:keepNext/>
        <w:keepLines/>
        <w:tabs>
          <w:tab w:val="clear" w:pos="1106"/>
          <w:tab w:val="clear" w:pos="1276"/>
        </w:tabs>
        <w:spacing w:after="80" w:line="276" w:lineRule="auto"/>
        <w:ind w:firstLine="0"/>
        <w:jc w:val="center"/>
        <w:rPr>
          <w:sz w:val="22"/>
          <w:szCs w:val="22"/>
        </w:rPr>
      </w:pPr>
    </w:p>
    <w:tbl>
      <w:tblPr>
        <w:tblStyle w:val="afc"/>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85"/>
      </w:tblGrid>
      <w:tr w:rsidR="00E437AF" w14:paraId="3932E68B" w14:textId="77777777" w:rsidTr="005D55FA">
        <w:trPr>
          <w:trHeight w:val="1495"/>
        </w:trPr>
        <w:tc>
          <w:tcPr>
            <w:tcW w:w="5027" w:type="dxa"/>
          </w:tcPr>
          <w:p w14:paraId="336FCDCA" w14:textId="77777777"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Застройщик</w:t>
            </w:r>
            <w:r w:rsidRPr="007152D3">
              <w:rPr>
                <w:sz w:val="22"/>
                <w:szCs w:val="22"/>
              </w:rPr>
              <w:t>:</w:t>
            </w:r>
            <w:r w:rsidRPr="007152D3">
              <w:rPr>
                <w:b/>
                <w:sz w:val="22"/>
                <w:szCs w:val="22"/>
              </w:rPr>
              <w:t xml:space="preserve"> </w:t>
            </w:r>
          </w:p>
          <w:p w14:paraId="115CF46A" w14:textId="77777777" w:rsidR="00E437AF"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 xml:space="preserve">Представитель по доверенности </w:t>
            </w:r>
          </w:p>
          <w:p w14:paraId="63368B08" w14:textId="03D1C7B1"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___/Савельева М.П./</w:t>
            </w:r>
          </w:p>
          <w:p w14:paraId="70301810" w14:textId="4BAE9907" w:rsidR="00E437AF" w:rsidRDefault="00E437AF" w:rsidP="00E437AF">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B61936">
              <w:rPr>
                <w:bCs/>
                <w:color w:val="D9D9D9" w:themeColor="background1" w:themeShade="D9"/>
                <w:sz w:val="22"/>
                <w:szCs w:val="22"/>
              </w:rPr>
              <w:t>М.П.</w:t>
            </w:r>
          </w:p>
        </w:tc>
        <w:tc>
          <w:tcPr>
            <w:tcW w:w="4885" w:type="dxa"/>
          </w:tcPr>
          <w:p w14:paraId="299D57CC" w14:textId="3B9B3496" w:rsidR="00E437AF" w:rsidRPr="007152D3" w:rsidRDefault="00E437AF" w:rsidP="00E437AF">
            <w:pPr>
              <w:pStyle w:val="11"/>
              <w:keepNext/>
              <w:keepLines/>
              <w:tabs>
                <w:tab w:val="clear" w:pos="1106"/>
                <w:tab w:val="clear" w:pos="1276"/>
              </w:tabs>
              <w:spacing w:after="80" w:line="276" w:lineRule="auto"/>
              <w:ind w:firstLine="0"/>
              <w:rPr>
                <w:b/>
                <w:sz w:val="22"/>
                <w:szCs w:val="22"/>
              </w:rPr>
            </w:pPr>
            <w:r w:rsidRPr="007152D3">
              <w:rPr>
                <w:b/>
                <w:sz w:val="22"/>
                <w:szCs w:val="22"/>
              </w:rPr>
              <w:t>Участник</w:t>
            </w:r>
            <w:r w:rsidRPr="007152D3">
              <w:rPr>
                <w:sz w:val="22"/>
                <w:szCs w:val="22"/>
              </w:rPr>
              <w:t>:</w:t>
            </w:r>
            <w:r w:rsidRPr="007152D3">
              <w:rPr>
                <w:b/>
                <w:sz w:val="22"/>
                <w:szCs w:val="22"/>
              </w:rPr>
              <w:t xml:space="preserve"> </w:t>
            </w:r>
          </w:p>
          <w:p w14:paraId="4C3D419F" w14:textId="77777777" w:rsidR="00E437AF" w:rsidRPr="009B143B" w:rsidRDefault="00E437AF" w:rsidP="00E437AF">
            <w:pPr>
              <w:pStyle w:val="11"/>
              <w:keepNext/>
              <w:keepLines/>
              <w:tabs>
                <w:tab w:val="clear" w:pos="1106"/>
                <w:tab w:val="clear" w:pos="1276"/>
              </w:tabs>
              <w:spacing w:after="80" w:line="276" w:lineRule="auto"/>
              <w:ind w:firstLine="0"/>
              <w:rPr>
                <w:b/>
                <w:sz w:val="22"/>
                <w:szCs w:val="22"/>
              </w:rPr>
            </w:pPr>
          </w:p>
          <w:p w14:paraId="26AF5737" w14:textId="764B236E" w:rsidR="00E437AF" w:rsidRPr="004D5EC2" w:rsidRDefault="00E437AF" w:rsidP="00E437AF">
            <w:pPr>
              <w:pStyle w:val="11"/>
              <w:keepNext/>
              <w:keepLines/>
              <w:tabs>
                <w:tab w:val="clear" w:pos="1106"/>
                <w:tab w:val="clear" w:pos="1276"/>
              </w:tabs>
              <w:spacing w:after="80" w:line="276" w:lineRule="auto"/>
              <w:ind w:firstLine="0"/>
              <w:jc w:val="left"/>
              <w:rPr>
                <w:bCs/>
                <w:sz w:val="22"/>
                <w:szCs w:val="22"/>
              </w:rPr>
            </w:pPr>
            <w:r w:rsidRPr="004D5EC2">
              <w:rPr>
                <w:bCs/>
                <w:sz w:val="22"/>
                <w:szCs w:val="22"/>
              </w:rPr>
              <w:t>____________</w:t>
            </w:r>
            <w:r>
              <w:rPr>
                <w:bCs/>
                <w:sz w:val="22"/>
                <w:szCs w:val="22"/>
              </w:rPr>
              <w:t>__</w:t>
            </w:r>
            <w:r w:rsidRPr="004D5EC2">
              <w:rPr>
                <w:bCs/>
                <w:sz w:val="22"/>
                <w:szCs w:val="22"/>
              </w:rPr>
              <w:t>___/</w:t>
            </w:r>
            <w:r>
              <w:rPr>
                <w:bCs/>
                <w:sz w:val="22"/>
                <w:szCs w:val="22"/>
              </w:rPr>
              <w:t>_____________________</w:t>
            </w:r>
            <w:r w:rsidRPr="004D5EC2">
              <w:rPr>
                <w:bCs/>
                <w:sz w:val="22"/>
                <w:szCs w:val="22"/>
              </w:rPr>
              <w:t>/</w:t>
            </w:r>
          </w:p>
          <w:p w14:paraId="0018243D" w14:textId="1A6AA1D0" w:rsidR="00E437AF" w:rsidRDefault="00E437AF" w:rsidP="00E437AF">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358542A" w14:textId="7B19DC1E" w:rsidR="008C65B6" w:rsidRDefault="008C65B6" w:rsidP="00E437AF">
      <w:pPr>
        <w:pStyle w:val="11"/>
        <w:keepNext/>
        <w:keepLines/>
        <w:tabs>
          <w:tab w:val="clear" w:pos="1106"/>
          <w:tab w:val="clear" w:pos="1276"/>
        </w:tabs>
        <w:spacing w:after="80" w:line="276" w:lineRule="auto"/>
        <w:ind w:firstLine="0"/>
        <w:rPr>
          <w:color w:val="A6A6A6" w:themeColor="background1" w:themeShade="A6"/>
          <w:sz w:val="22"/>
          <w:szCs w:val="22"/>
        </w:rPr>
      </w:pPr>
    </w:p>
    <w:p w14:paraId="2A1E52C0" w14:textId="77777777" w:rsidR="008C65B6" w:rsidRDefault="008C65B6">
      <w:pPr>
        <w:rPr>
          <w:color w:val="A6A6A6" w:themeColor="background1" w:themeShade="A6"/>
          <w:sz w:val="22"/>
          <w:szCs w:val="22"/>
        </w:rPr>
      </w:pPr>
      <w:r>
        <w:rPr>
          <w:color w:val="A6A6A6" w:themeColor="background1" w:themeShade="A6"/>
          <w:sz w:val="22"/>
          <w:szCs w:val="22"/>
        </w:rPr>
        <w:br w:type="page"/>
      </w:r>
    </w:p>
    <w:p w14:paraId="5C7D4238" w14:textId="15A55B6F" w:rsidR="007B0A85" w:rsidRPr="0003362D" w:rsidRDefault="007B0A85" w:rsidP="007B0A85">
      <w:pPr>
        <w:pStyle w:val="11"/>
        <w:keepNext/>
        <w:keepLines/>
        <w:tabs>
          <w:tab w:val="clear" w:pos="1106"/>
          <w:tab w:val="clear" w:pos="1276"/>
        </w:tabs>
        <w:spacing w:line="276" w:lineRule="auto"/>
        <w:ind w:firstLine="0"/>
        <w:jc w:val="center"/>
        <w:rPr>
          <w:b/>
          <w:bCs/>
          <w:sz w:val="22"/>
          <w:szCs w:val="22"/>
        </w:rPr>
      </w:pPr>
      <w:r w:rsidRPr="0003362D">
        <w:rPr>
          <w:b/>
          <w:bCs/>
          <w:sz w:val="22"/>
          <w:szCs w:val="22"/>
        </w:rPr>
        <w:t xml:space="preserve">ПРИЛОЖЕНИЕ № </w:t>
      </w:r>
      <w:r>
        <w:rPr>
          <w:b/>
          <w:bCs/>
          <w:sz w:val="22"/>
          <w:szCs w:val="22"/>
        </w:rPr>
        <w:t>2</w:t>
      </w:r>
      <w:r w:rsidRPr="0003362D">
        <w:rPr>
          <w:b/>
          <w:bCs/>
          <w:sz w:val="22"/>
          <w:szCs w:val="22"/>
        </w:rPr>
        <w:t xml:space="preserve"> К ДОГОВОРУ</w:t>
      </w:r>
    </w:p>
    <w:p w14:paraId="4C624E36" w14:textId="77777777" w:rsidR="007B0A85" w:rsidRPr="008D5E19" w:rsidRDefault="007B0A85" w:rsidP="007B0A85">
      <w:pPr>
        <w:pStyle w:val="11"/>
        <w:keepNext/>
        <w:keepLines/>
        <w:tabs>
          <w:tab w:val="clear" w:pos="1106"/>
          <w:tab w:val="clear" w:pos="1276"/>
        </w:tabs>
        <w:spacing w:line="276" w:lineRule="auto"/>
        <w:ind w:firstLine="0"/>
        <w:jc w:val="center"/>
        <w:rPr>
          <w:sz w:val="22"/>
          <w:szCs w:val="22"/>
        </w:rPr>
      </w:pPr>
      <w:r w:rsidRPr="00D934FA">
        <w:rPr>
          <w:sz w:val="22"/>
          <w:szCs w:val="22"/>
        </w:rPr>
        <w:t>ТРЕБОВАНИЯ К КАЧЕСТВУ</w:t>
      </w:r>
      <w:r>
        <w:rPr>
          <w:sz w:val="22"/>
          <w:szCs w:val="22"/>
        </w:rPr>
        <w:t xml:space="preserve"> СТРОИТЕЛЬНО-МОНТАЖНЫХ И ОТДЕЛОЧНЫХ</w:t>
      </w:r>
      <w:r w:rsidRPr="00D934FA">
        <w:rPr>
          <w:sz w:val="22"/>
          <w:szCs w:val="22"/>
        </w:rPr>
        <w:t xml:space="preserve"> РАБОТ</w:t>
      </w:r>
      <w:r>
        <w:rPr>
          <w:sz w:val="22"/>
          <w:szCs w:val="22"/>
        </w:rPr>
        <w:t xml:space="preserve"> ПОМЕЩЕНИЙ И </w:t>
      </w:r>
      <w:r w:rsidRPr="008D5E19">
        <w:rPr>
          <w:sz w:val="22"/>
          <w:szCs w:val="22"/>
        </w:rPr>
        <w:t xml:space="preserve">ЖИЛОГО ДОМА </w:t>
      </w:r>
    </w:p>
    <w:p w14:paraId="725F4EB9" w14:textId="4189F5D7" w:rsidR="007B0A85" w:rsidRDefault="007B0A85" w:rsidP="007B0A85">
      <w:pPr>
        <w:pStyle w:val="11"/>
        <w:keepNext/>
        <w:keepLines/>
        <w:tabs>
          <w:tab w:val="clear" w:pos="1106"/>
          <w:tab w:val="clear" w:pos="1276"/>
        </w:tabs>
        <w:spacing w:after="120" w:line="276" w:lineRule="auto"/>
        <w:ind w:firstLine="0"/>
        <w:jc w:val="center"/>
        <w:rPr>
          <w:sz w:val="22"/>
          <w:szCs w:val="22"/>
        </w:rPr>
      </w:pPr>
      <w:r w:rsidRPr="008D5E19">
        <w:rPr>
          <w:sz w:val="22"/>
          <w:szCs w:val="22"/>
        </w:rPr>
        <w:t>(предъявляемые в соответствии с внутренними стандартами качества: Стандарт организации (СТО) на</w:t>
      </w:r>
      <w:r w:rsidRPr="00410FFA">
        <w:rPr>
          <w:sz w:val="22"/>
          <w:szCs w:val="22"/>
        </w:rPr>
        <w:t xml:space="preserve"> проведение СМР и отделочных работ, заполнение оконных и две</w:t>
      </w:r>
      <w:r w:rsidRPr="005466D6">
        <w:rPr>
          <w:sz w:val="22"/>
          <w:szCs w:val="22"/>
        </w:rPr>
        <w:t>рных проемов строящегося объекта ООО СЗ «ВИРА</w:t>
      </w:r>
      <w:r w:rsidR="00182B95">
        <w:rPr>
          <w:sz w:val="22"/>
          <w:szCs w:val="22"/>
        </w:rPr>
        <w:t xml:space="preserve"> </w:t>
      </w:r>
      <w:proofErr w:type="gramStart"/>
      <w:r w:rsidR="00182B95">
        <w:rPr>
          <w:sz w:val="22"/>
          <w:szCs w:val="22"/>
        </w:rPr>
        <w:t>на Коминтерна</w:t>
      </w:r>
      <w:proofErr w:type="gramEnd"/>
      <w:r w:rsidRPr="005466D6">
        <w:rPr>
          <w:sz w:val="22"/>
          <w:szCs w:val="22"/>
        </w:rPr>
        <w:t>», регистрационный № 1</w:t>
      </w:r>
      <w:r w:rsidR="00182B95">
        <w:rPr>
          <w:sz w:val="22"/>
          <w:szCs w:val="22"/>
        </w:rPr>
        <w:t>7</w:t>
      </w:r>
      <w:r w:rsidRPr="005466D6">
        <w:rPr>
          <w:sz w:val="22"/>
          <w:szCs w:val="22"/>
        </w:rPr>
        <w:t>/2</w:t>
      </w:r>
      <w:r w:rsidR="00182B95">
        <w:rPr>
          <w:sz w:val="22"/>
          <w:szCs w:val="22"/>
        </w:rPr>
        <w:t>3</w:t>
      </w:r>
      <w:r w:rsidRPr="005466D6">
        <w:rPr>
          <w:sz w:val="22"/>
          <w:szCs w:val="22"/>
        </w:rPr>
        <w:t xml:space="preserve"> от «</w:t>
      </w:r>
      <w:r w:rsidR="00182B95">
        <w:rPr>
          <w:sz w:val="22"/>
          <w:szCs w:val="22"/>
        </w:rPr>
        <w:t>1</w:t>
      </w:r>
      <w:r w:rsidR="002D1EBA">
        <w:rPr>
          <w:sz w:val="22"/>
          <w:szCs w:val="22"/>
        </w:rPr>
        <w:t>3</w:t>
      </w:r>
      <w:r w:rsidRPr="005466D6">
        <w:rPr>
          <w:sz w:val="22"/>
          <w:szCs w:val="22"/>
        </w:rPr>
        <w:t xml:space="preserve">» </w:t>
      </w:r>
      <w:r w:rsidR="00182B95">
        <w:rPr>
          <w:sz w:val="22"/>
          <w:szCs w:val="22"/>
        </w:rPr>
        <w:t>февраля</w:t>
      </w:r>
      <w:r w:rsidRPr="005466D6">
        <w:rPr>
          <w:sz w:val="22"/>
          <w:szCs w:val="22"/>
        </w:rPr>
        <w:t xml:space="preserve"> 202</w:t>
      </w:r>
      <w:r w:rsidR="00182B95">
        <w:rPr>
          <w:sz w:val="22"/>
          <w:szCs w:val="22"/>
        </w:rPr>
        <w:t>3</w:t>
      </w:r>
      <w:r w:rsidRPr="005466D6">
        <w:rPr>
          <w:sz w:val="22"/>
          <w:szCs w:val="22"/>
        </w:rPr>
        <w:t xml:space="preserve"> года)</w:t>
      </w:r>
    </w:p>
    <w:p w14:paraId="4D5BF8A1" w14:textId="663F07A5" w:rsidR="007B0A85" w:rsidRDefault="007B0A85" w:rsidP="007B0A85">
      <w:pPr>
        <w:pStyle w:val="11"/>
        <w:keepNext/>
        <w:keepLines/>
        <w:tabs>
          <w:tab w:val="clear" w:pos="1106"/>
          <w:tab w:val="clear" w:pos="1276"/>
        </w:tabs>
        <w:spacing w:line="276" w:lineRule="auto"/>
        <w:rPr>
          <w:bCs/>
          <w:sz w:val="22"/>
          <w:szCs w:val="22"/>
        </w:rPr>
      </w:pPr>
      <w:r w:rsidRPr="00A374CB">
        <w:rPr>
          <w:bCs/>
          <w:sz w:val="22"/>
          <w:szCs w:val="22"/>
        </w:rPr>
        <w:t xml:space="preserve">Стандарт организации </w:t>
      </w:r>
      <w:r w:rsidRPr="00410FFA">
        <w:rPr>
          <w:bCs/>
          <w:sz w:val="22"/>
          <w:szCs w:val="22"/>
        </w:rPr>
        <w:t>устанавливает требования к строительно-монтажным и отделочным работам, работам по заполнению оконных и дверных проемов при строительстве Жилого дома</w:t>
      </w:r>
      <w:r>
        <w:rPr>
          <w:bCs/>
          <w:sz w:val="22"/>
          <w:szCs w:val="22"/>
        </w:rPr>
        <w:t xml:space="preserve"> для ООО СЗ «ВИРА</w:t>
      </w:r>
      <w:r w:rsidR="003221D3">
        <w:rPr>
          <w:bCs/>
          <w:sz w:val="22"/>
          <w:szCs w:val="22"/>
        </w:rPr>
        <w:t xml:space="preserve"> </w:t>
      </w:r>
      <w:proofErr w:type="gramStart"/>
      <w:r w:rsidR="003221D3">
        <w:rPr>
          <w:bCs/>
          <w:sz w:val="22"/>
          <w:szCs w:val="22"/>
        </w:rPr>
        <w:t>на Коминтерна</w:t>
      </w:r>
      <w:proofErr w:type="gramEnd"/>
      <w:r>
        <w:rPr>
          <w:bCs/>
          <w:sz w:val="22"/>
          <w:szCs w:val="22"/>
        </w:rPr>
        <w:t xml:space="preserve">». </w:t>
      </w:r>
      <w:r w:rsidRPr="00A374CB">
        <w:rPr>
          <w:bCs/>
          <w:sz w:val="22"/>
          <w:szCs w:val="22"/>
        </w:rPr>
        <w:t xml:space="preserve">Стандарт Организации </w:t>
      </w:r>
      <w:r>
        <w:rPr>
          <w:bCs/>
          <w:sz w:val="22"/>
          <w:szCs w:val="22"/>
        </w:rPr>
        <w:t>размещен</w:t>
      </w:r>
      <w:r w:rsidRPr="00B5719E">
        <w:rPr>
          <w:bCs/>
          <w:sz w:val="22"/>
          <w:szCs w:val="22"/>
        </w:rPr>
        <w:t xml:space="preserve"> на сайте Застройщика по адресу</w:t>
      </w:r>
      <w:r w:rsidR="0002246F">
        <w:rPr>
          <w:bCs/>
          <w:sz w:val="22"/>
          <w:szCs w:val="22"/>
        </w:rPr>
        <w:t>:</w:t>
      </w:r>
      <w:r>
        <w:rPr>
          <w:bCs/>
          <w:sz w:val="22"/>
          <w:szCs w:val="22"/>
        </w:rPr>
        <w:t xml:space="preserve"> </w:t>
      </w:r>
      <w:r w:rsidR="003221D3" w:rsidRPr="003221D3">
        <w:rPr>
          <w:bCs/>
          <w:sz w:val="22"/>
          <w:szCs w:val="22"/>
        </w:rPr>
        <w:t>https://www.vira-stroy.ru/docs/vira-stroy/</w:t>
      </w:r>
      <w:r>
        <w:rPr>
          <w:bCs/>
          <w:sz w:val="22"/>
          <w:szCs w:val="22"/>
        </w:rPr>
        <w:t>)</w:t>
      </w:r>
      <w:r w:rsidRPr="00410FFA">
        <w:rPr>
          <w:bCs/>
          <w:sz w:val="22"/>
          <w:szCs w:val="22"/>
        </w:rPr>
        <w:t>.</w:t>
      </w:r>
      <w:r>
        <w:rPr>
          <w:bCs/>
          <w:sz w:val="22"/>
          <w:szCs w:val="22"/>
        </w:rPr>
        <w:t xml:space="preserve"> </w:t>
      </w:r>
    </w:p>
    <w:p w14:paraId="5C5E2834"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Участник подтверждает свою осведомлённость о способах ознакомления со Стандартом Организации в полном объеме, подтверждает факт ознакомления со всеми страницами Стандарта Организации и выражает свое согласие с тем, что требования к производству и приемке строительно-монтажных и отделочных работ устанавливается в соответствии с указанным документом.</w:t>
      </w:r>
    </w:p>
    <w:p w14:paraId="23394C6D"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Правовое обоснование применения разработанного Застройщиком стандарта для определения качества передаваемого Помещения приведено в разделах 1.1-1.2 Стандарта Организации.</w:t>
      </w:r>
    </w:p>
    <w:p w14:paraId="6835BCE6" w14:textId="77777777" w:rsidR="007B0A85" w:rsidRDefault="007B0A85" w:rsidP="007B0A85">
      <w:pPr>
        <w:pStyle w:val="11"/>
        <w:keepNext/>
        <w:keepLines/>
        <w:tabs>
          <w:tab w:val="clear" w:pos="1106"/>
          <w:tab w:val="clear" w:pos="1276"/>
        </w:tabs>
        <w:spacing w:line="276" w:lineRule="auto"/>
        <w:rPr>
          <w:sz w:val="22"/>
          <w:szCs w:val="22"/>
        </w:rPr>
      </w:pPr>
      <w:r>
        <w:rPr>
          <w:sz w:val="22"/>
          <w:szCs w:val="22"/>
        </w:rPr>
        <w:t>Требования к средствам измерения и контроля при определении размеров и параметров элементов в Жилом доме и Помещении приведены в разделе 1.3 Стандарта Организации.</w:t>
      </w:r>
    </w:p>
    <w:p w14:paraId="709CB272" w14:textId="77777777" w:rsidR="007B0A85" w:rsidRPr="00410FFA" w:rsidRDefault="007B0A85" w:rsidP="007B0A85">
      <w:pPr>
        <w:pStyle w:val="11"/>
        <w:keepNext/>
        <w:keepLines/>
        <w:tabs>
          <w:tab w:val="clear" w:pos="1106"/>
          <w:tab w:val="clear" w:pos="1276"/>
        </w:tabs>
        <w:spacing w:before="120" w:after="120" w:line="276" w:lineRule="auto"/>
        <w:ind w:firstLine="0"/>
        <w:jc w:val="center"/>
        <w:rPr>
          <w:b/>
          <w:sz w:val="22"/>
          <w:szCs w:val="22"/>
        </w:rPr>
      </w:pPr>
      <w:r w:rsidRPr="00410FFA">
        <w:rPr>
          <w:b/>
          <w:sz w:val="22"/>
          <w:szCs w:val="22"/>
        </w:rPr>
        <w:t>1. ОТДЕЛОЧНЫЕ РАБОТЫ. ОБЩИЕ ТРЕБОВАНИЯ</w:t>
      </w:r>
      <w:r>
        <w:rPr>
          <w:b/>
          <w:sz w:val="22"/>
          <w:szCs w:val="22"/>
        </w:rPr>
        <w:t>.</w:t>
      </w:r>
    </w:p>
    <w:p w14:paraId="4676B906" w14:textId="7FDA7E6B" w:rsidR="007B0A85" w:rsidRPr="00410FFA" w:rsidRDefault="007B0A85" w:rsidP="007B0A85">
      <w:pPr>
        <w:tabs>
          <w:tab w:val="left" w:pos="426"/>
        </w:tabs>
        <w:spacing w:line="276" w:lineRule="auto"/>
        <w:rPr>
          <w:color w:val="000000"/>
          <w:sz w:val="22"/>
          <w:szCs w:val="22"/>
        </w:rPr>
      </w:pPr>
      <w:r w:rsidRPr="00410FFA">
        <w:rPr>
          <w:color w:val="000000"/>
          <w:sz w:val="22"/>
          <w:szCs w:val="22"/>
        </w:rPr>
        <w:t xml:space="preserve">1.1 Все виды отделочных работ в </w:t>
      </w:r>
      <w:r>
        <w:rPr>
          <w:color w:val="000000"/>
          <w:sz w:val="22"/>
          <w:szCs w:val="22"/>
        </w:rPr>
        <w:t>П</w:t>
      </w:r>
      <w:r w:rsidRPr="00410FFA">
        <w:rPr>
          <w:color w:val="000000"/>
          <w:sz w:val="22"/>
          <w:szCs w:val="22"/>
        </w:rPr>
        <w:t xml:space="preserve">омещении и Жилом доме должны выполняться Застройщиком в порядке и в соответствии с требованиями проектной документации (в </w:t>
      </w:r>
      <w:proofErr w:type="spellStart"/>
      <w:r w:rsidRPr="00410FFA">
        <w:rPr>
          <w:color w:val="000000"/>
          <w:sz w:val="22"/>
          <w:szCs w:val="22"/>
        </w:rPr>
        <w:t>т.ч</w:t>
      </w:r>
      <w:proofErr w:type="spellEnd"/>
      <w:r w:rsidRPr="00410FFA">
        <w:rPr>
          <w:color w:val="000000"/>
          <w:sz w:val="22"/>
          <w:szCs w:val="22"/>
        </w:rPr>
        <w:t>. рабочей документации) и Стандарта Организации.</w:t>
      </w:r>
    </w:p>
    <w:p w14:paraId="20B00939" w14:textId="77777777" w:rsidR="00456A8A" w:rsidRPr="00456A8A" w:rsidRDefault="007B0A85" w:rsidP="00456A8A">
      <w:pPr>
        <w:tabs>
          <w:tab w:val="left" w:pos="426"/>
        </w:tabs>
        <w:spacing w:line="276" w:lineRule="auto"/>
        <w:rPr>
          <w:sz w:val="22"/>
          <w:szCs w:val="22"/>
        </w:rPr>
      </w:pPr>
      <w:r w:rsidRPr="00410FFA">
        <w:rPr>
          <w:sz w:val="22"/>
          <w:szCs w:val="22"/>
        </w:rPr>
        <w:t xml:space="preserve">1.2 </w:t>
      </w:r>
      <w:r w:rsidR="00456A8A" w:rsidRPr="00456A8A">
        <w:rPr>
          <w:sz w:val="22"/>
          <w:szCs w:val="22"/>
        </w:rPr>
        <w:t>До начала выполнения отделочных работ Застройщиком должны быть выполнены следующие работы:</w:t>
      </w:r>
    </w:p>
    <w:p w14:paraId="1C5E9565" w14:textId="77777777" w:rsidR="00456A8A" w:rsidRPr="00456A8A" w:rsidRDefault="00456A8A" w:rsidP="00456A8A">
      <w:pPr>
        <w:tabs>
          <w:tab w:val="left" w:pos="426"/>
        </w:tabs>
        <w:spacing w:line="276" w:lineRule="auto"/>
        <w:rPr>
          <w:sz w:val="22"/>
          <w:szCs w:val="22"/>
        </w:rPr>
      </w:pPr>
      <w:r w:rsidRPr="00456A8A">
        <w:rPr>
          <w:sz w:val="22"/>
          <w:szCs w:val="22"/>
        </w:rPr>
        <w:t>- полностью завершены работы по монтажу строительных конструкций;</w:t>
      </w:r>
    </w:p>
    <w:p w14:paraId="7395F451" w14:textId="77777777" w:rsidR="00456A8A" w:rsidRPr="00456A8A" w:rsidRDefault="00456A8A" w:rsidP="00456A8A">
      <w:pPr>
        <w:tabs>
          <w:tab w:val="left" w:pos="426"/>
        </w:tabs>
        <w:spacing w:line="276" w:lineRule="auto"/>
        <w:rPr>
          <w:sz w:val="22"/>
          <w:szCs w:val="22"/>
        </w:rPr>
      </w:pPr>
      <w:r w:rsidRPr="00456A8A">
        <w:rPr>
          <w:sz w:val="22"/>
          <w:szCs w:val="22"/>
        </w:rPr>
        <w:t xml:space="preserve">- смонтированы и </w:t>
      </w:r>
      <w:proofErr w:type="spellStart"/>
      <w:r w:rsidRPr="00456A8A">
        <w:rPr>
          <w:sz w:val="22"/>
          <w:szCs w:val="22"/>
        </w:rPr>
        <w:t>опрессованы</w:t>
      </w:r>
      <w:proofErr w:type="spellEnd"/>
      <w:r w:rsidRPr="00456A8A">
        <w:rPr>
          <w:sz w:val="22"/>
          <w:szCs w:val="22"/>
        </w:rPr>
        <w:t xml:space="preserve"> предусмотренные санитарно-технические коммуникации;</w:t>
      </w:r>
    </w:p>
    <w:p w14:paraId="5ACAC335" w14:textId="77777777" w:rsidR="00456A8A" w:rsidRPr="00456A8A" w:rsidRDefault="00456A8A" w:rsidP="00456A8A">
      <w:pPr>
        <w:tabs>
          <w:tab w:val="left" w:pos="426"/>
        </w:tabs>
        <w:spacing w:line="276" w:lineRule="auto"/>
        <w:rPr>
          <w:sz w:val="22"/>
          <w:szCs w:val="22"/>
        </w:rPr>
      </w:pPr>
      <w:r w:rsidRPr="00456A8A">
        <w:rPr>
          <w:sz w:val="22"/>
          <w:szCs w:val="22"/>
        </w:rPr>
        <w:t>- смонтированы и опробованы скрытые электротехнические сети;</w:t>
      </w:r>
    </w:p>
    <w:p w14:paraId="2FAFA4CB" w14:textId="77777777" w:rsidR="00456A8A" w:rsidRPr="00456A8A" w:rsidRDefault="00456A8A" w:rsidP="00456A8A">
      <w:pPr>
        <w:tabs>
          <w:tab w:val="left" w:pos="426"/>
        </w:tabs>
        <w:spacing w:line="276" w:lineRule="auto"/>
        <w:rPr>
          <w:sz w:val="22"/>
          <w:szCs w:val="22"/>
        </w:rPr>
      </w:pPr>
      <w:r w:rsidRPr="00456A8A">
        <w:rPr>
          <w:sz w:val="22"/>
          <w:szCs w:val="22"/>
        </w:rPr>
        <w:t>- проведена заделка швов между блоками и панелями;</w:t>
      </w:r>
    </w:p>
    <w:p w14:paraId="0051BFBD" w14:textId="77777777" w:rsidR="00456A8A" w:rsidRPr="00456A8A" w:rsidRDefault="00456A8A" w:rsidP="00456A8A">
      <w:pPr>
        <w:tabs>
          <w:tab w:val="left" w:pos="426"/>
        </w:tabs>
        <w:spacing w:line="276" w:lineRule="auto"/>
        <w:rPr>
          <w:sz w:val="22"/>
          <w:szCs w:val="22"/>
        </w:rPr>
      </w:pPr>
      <w:r w:rsidRPr="00456A8A">
        <w:rPr>
          <w:sz w:val="22"/>
          <w:szCs w:val="22"/>
        </w:rPr>
        <w:t>- заделаны и изолированы места сопряжений оконных, дверных и балконных блоков;</w:t>
      </w:r>
    </w:p>
    <w:p w14:paraId="53A4ED86" w14:textId="5B356DC8" w:rsidR="007B0A85" w:rsidRPr="00410FFA" w:rsidRDefault="00456A8A" w:rsidP="00456A8A">
      <w:pPr>
        <w:tabs>
          <w:tab w:val="left" w:pos="426"/>
        </w:tabs>
        <w:spacing w:line="276" w:lineRule="auto"/>
        <w:rPr>
          <w:color w:val="000000"/>
          <w:sz w:val="22"/>
          <w:szCs w:val="22"/>
        </w:rPr>
      </w:pPr>
      <w:r w:rsidRPr="00456A8A">
        <w:rPr>
          <w:sz w:val="22"/>
          <w:szCs w:val="22"/>
        </w:rPr>
        <w:t>- остеклены световые проемы;</w:t>
      </w:r>
    </w:p>
    <w:p w14:paraId="79391F6B" w14:textId="77777777" w:rsidR="007B0A85" w:rsidRPr="00410FFA" w:rsidRDefault="007B0A85" w:rsidP="007B0A85">
      <w:pPr>
        <w:tabs>
          <w:tab w:val="left" w:pos="426"/>
        </w:tabs>
        <w:spacing w:line="276" w:lineRule="auto"/>
        <w:rPr>
          <w:sz w:val="22"/>
          <w:szCs w:val="22"/>
        </w:rPr>
      </w:pPr>
      <w:r w:rsidRPr="00410FFA">
        <w:rPr>
          <w:sz w:val="22"/>
          <w:szCs w:val="22"/>
        </w:rPr>
        <w:t>1.3 Работы по защите строительных конструкций от коррозии осуществляются в соответствии с требованиями </w:t>
      </w:r>
      <w:hyperlink r:id="rId12" w:tooltip="СП 28.13330.2012 Защита строительных конструкций от коррозии" w:history="1">
        <w:r w:rsidRPr="00410FFA">
          <w:rPr>
            <w:rStyle w:val="aff1"/>
            <w:sz w:val="22"/>
            <w:szCs w:val="22"/>
          </w:rPr>
          <w:t>СП 28.13330</w:t>
        </w:r>
      </w:hyperlink>
      <w:r w:rsidRPr="00410FFA">
        <w:rPr>
          <w:sz w:val="22"/>
          <w:szCs w:val="22"/>
        </w:rPr>
        <w:t xml:space="preserve"> и </w:t>
      </w:r>
      <w:hyperlink r:id="rId13" w:tooltip="СП 72.13330.2016 Защита строительных конструкций и сооружений от коррозии" w:history="1">
        <w:r w:rsidRPr="00410FFA">
          <w:rPr>
            <w:rStyle w:val="aff1"/>
            <w:sz w:val="22"/>
            <w:szCs w:val="22"/>
          </w:rPr>
          <w:t>СП 72.13330</w:t>
        </w:r>
      </w:hyperlink>
      <w:r w:rsidRPr="00410FFA">
        <w:rPr>
          <w:sz w:val="22"/>
          <w:szCs w:val="22"/>
        </w:rPr>
        <w:t>.</w:t>
      </w:r>
    </w:p>
    <w:p w14:paraId="1F7741BC" w14:textId="77777777" w:rsidR="007B0A85" w:rsidRPr="008D5E19" w:rsidRDefault="007B0A85" w:rsidP="007B0A85">
      <w:pPr>
        <w:tabs>
          <w:tab w:val="left" w:pos="426"/>
        </w:tabs>
        <w:spacing w:line="276" w:lineRule="auto"/>
        <w:ind w:right="-143"/>
        <w:rPr>
          <w:color w:val="000000"/>
          <w:sz w:val="22"/>
          <w:szCs w:val="22"/>
        </w:rPr>
      </w:pPr>
      <w:r w:rsidRPr="00410FFA">
        <w:rPr>
          <w:sz w:val="22"/>
          <w:szCs w:val="22"/>
        </w:rPr>
        <w:t xml:space="preserve">1.4 Производство работ с применением гипсовых </w:t>
      </w:r>
      <w:proofErr w:type="spellStart"/>
      <w:r w:rsidRPr="00410FFA">
        <w:rPr>
          <w:sz w:val="22"/>
          <w:szCs w:val="22"/>
        </w:rPr>
        <w:t>пазогребневых</w:t>
      </w:r>
      <w:proofErr w:type="spellEnd"/>
      <w:r w:rsidRPr="00410FFA">
        <w:rPr>
          <w:sz w:val="22"/>
          <w:szCs w:val="22"/>
        </w:rPr>
        <w:t xml:space="preserve"> плит (ПГП), осуществляется Застройщиком с соблюдением требований Таблицы № 1</w:t>
      </w:r>
      <w:bookmarkStart w:id="0" w:name="i243965"/>
      <w:r>
        <w:rPr>
          <w:sz w:val="22"/>
          <w:szCs w:val="22"/>
        </w:rPr>
        <w:t>.</w:t>
      </w:r>
    </w:p>
    <w:p w14:paraId="3D21987F" w14:textId="77777777" w:rsidR="007B0A85" w:rsidRPr="005B7E2B" w:rsidRDefault="007B0A85" w:rsidP="007B0A85">
      <w:pPr>
        <w:tabs>
          <w:tab w:val="left" w:pos="426"/>
        </w:tabs>
        <w:spacing w:after="120" w:line="276" w:lineRule="auto"/>
        <w:ind w:right="-142"/>
        <w:jc w:val="left"/>
        <w:rPr>
          <w:b/>
          <w:bCs/>
          <w:color w:val="000000"/>
          <w:sz w:val="22"/>
          <w:szCs w:val="22"/>
        </w:rPr>
      </w:pPr>
      <w:r w:rsidRPr="005B7E2B">
        <w:rPr>
          <w:b/>
          <w:bCs/>
          <w:color w:val="000000"/>
          <w:sz w:val="22"/>
          <w:szCs w:val="22"/>
        </w:rPr>
        <w:t>Таблица № 1 Требования к качеству поверхностей перегородок и облицовок</w:t>
      </w:r>
    </w:p>
    <w:tbl>
      <w:tblPr>
        <w:tblW w:w="5206" w:type="pct"/>
        <w:jc w:val="center"/>
        <w:tblCellMar>
          <w:left w:w="0" w:type="dxa"/>
          <w:right w:w="0" w:type="dxa"/>
        </w:tblCellMar>
        <w:tblLook w:val="04A0" w:firstRow="1" w:lastRow="0" w:firstColumn="1" w:lastColumn="0" w:noHBand="0" w:noVBand="1"/>
      </w:tblPr>
      <w:tblGrid>
        <w:gridCol w:w="2577"/>
        <w:gridCol w:w="3453"/>
        <w:gridCol w:w="4132"/>
      </w:tblGrid>
      <w:tr w:rsidR="00456A8A" w:rsidRPr="00A773BE" w14:paraId="43C84707" w14:textId="77777777" w:rsidTr="00677B38">
        <w:trPr>
          <w:trHeight w:val="227"/>
          <w:jc w:val="center"/>
        </w:trPr>
        <w:tc>
          <w:tcPr>
            <w:tcW w:w="1268" w:type="pct"/>
            <w:tcBorders>
              <w:top w:val="single" w:sz="8" w:space="0" w:color="auto"/>
              <w:left w:val="single" w:sz="8" w:space="0" w:color="auto"/>
              <w:bottom w:val="nil"/>
              <w:right w:val="nil"/>
            </w:tcBorders>
            <w:shd w:val="clear" w:color="auto" w:fill="FFFFFF"/>
            <w:vAlign w:val="center"/>
            <w:hideMark/>
          </w:tcPr>
          <w:p w14:paraId="79AD081E" w14:textId="77777777" w:rsidR="00456A8A" w:rsidRPr="00A773BE" w:rsidRDefault="00456A8A" w:rsidP="00677B38">
            <w:pPr>
              <w:ind w:left="-142" w:right="-143" w:firstLine="90"/>
              <w:jc w:val="center"/>
              <w:rPr>
                <w:b/>
                <w:color w:val="000000"/>
              </w:rPr>
            </w:pPr>
            <w:r w:rsidRPr="00A773BE">
              <w:rPr>
                <w:b/>
                <w:color w:val="000000"/>
              </w:rPr>
              <w:t>Контролируемый параметр</w:t>
            </w:r>
          </w:p>
        </w:tc>
        <w:tc>
          <w:tcPr>
            <w:tcW w:w="1699" w:type="pct"/>
            <w:tcBorders>
              <w:top w:val="single" w:sz="8" w:space="0" w:color="auto"/>
              <w:left w:val="single" w:sz="8" w:space="0" w:color="auto"/>
              <w:bottom w:val="nil"/>
              <w:right w:val="nil"/>
            </w:tcBorders>
            <w:shd w:val="clear" w:color="auto" w:fill="FFFFFF"/>
            <w:vAlign w:val="center"/>
            <w:hideMark/>
          </w:tcPr>
          <w:p w14:paraId="7E1D6081" w14:textId="77777777" w:rsidR="00456A8A" w:rsidRPr="00A773BE" w:rsidRDefault="00456A8A" w:rsidP="00677B38">
            <w:pPr>
              <w:ind w:left="-142" w:right="-143" w:hanging="157"/>
              <w:jc w:val="center"/>
              <w:rPr>
                <w:b/>
                <w:color w:val="000000"/>
              </w:rPr>
            </w:pPr>
            <w:r w:rsidRPr="00A773BE">
              <w:rPr>
                <w:b/>
                <w:color w:val="000000"/>
              </w:rPr>
              <w:t>Предельные отклонения</w:t>
            </w:r>
          </w:p>
        </w:tc>
        <w:tc>
          <w:tcPr>
            <w:tcW w:w="2033" w:type="pct"/>
            <w:tcBorders>
              <w:top w:val="single" w:sz="8" w:space="0" w:color="auto"/>
              <w:left w:val="single" w:sz="8" w:space="0" w:color="auto"/>
              <w:bottom w:val="nil"/>
              <w:right w:val="single" w:sz="8" w:space="0" w:color="auto"/>
            </w:tcBorders>
            <w:shd w:val="clear" w:color="auto" w:fill="FFFFFF"/>
            <w:vAlign w:val="center"/>
            <w:hideMark/>
          </w:tcPr>
          <w:p w14:paraId="480C2D93" w14:textId="77777777" w:rsidR="00456A8A" w:rsidRDefault="00456A8A" w:rsidP="00677B38">
            <w:pPr>
              <w:ind w:left="-142" w:right="-143" w:hanging="157"/>
              <w:jc w:val="center"/>
              <w:rPr>
                <w:b/>
                <w:color w:val="000000"/>
              </w:rPr>
            </w:pPr>
            <w:r w:rsidRPr="00A773BE">
              <w:rPr>
                <w:b/>
                <w:color w:val="000000"/>
              </w:rPr>
              <w:t xml:space="preserve">Контроль </w:t>
            </w:r>
          </w:p>
          <w:p w14:paraId="163D2BDC" w14:textId="77777777" w:rsidR="00456A8A" w:rsidRPr="00A773BE" w:rsidRDefault="00456A8A" w:rsidP="00677B38">
            <w:pPr>
              <w:ind w:left="-142" w:right="-143" w:hanging="157"/>
              <w:jc w:val="center"/>
              <w:rPr>
                <w:b/>
                <w:color w:val="000000"/>
              </w:rPr>
            </w:pPr>
            <w:r w:rsidRPr="00A773BE">
              <w:rPr>
                <w:b/>
                <w:color w:val="000000"/>
              </w:rPr>
              <w:t>(метод, объём, вид регистрации)</w:t>
            </w:r>
          </w:p>
        </w:tc>
      </w:tr>
      <w:tr w:rsidR="00456A8A" w:rsidRPr="00A773BE" w14:paraId="6B32836E" w14:textId="77777777" w:rsidTr="00677B38">
        <w:trPr>
          <w:trHeight w:val="227"/>
          <w:jc w:val="center"/>
        </w:trPr>
        <w:tc>
          <w:tcPr>
            <w:tcW w:w="126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59A28B" w14:textId="77777777" w:rsidR="00456A8A" w:rsidRPr="00A773BE" w:rsidRDefault="00456A8A" w:rsidP="00677B38">
            <w:pPr>
              <w:ind w:left="197" w:right="192" w:firstLine="197"/>
              <w:jc w:val="center"/>
              <w:rPr>
                <w:b/>
                <w:color w:val="000000"/>
              </w:rPr>
            </w:pPr>
            <w:r w:rsidRPr="00A773BE">
              <w:rPr>
                <w:b/>
                <w:color w:val="000000"/>
              </w:rPr>
              <w:t>Неровности поверхности плавного очертания</w:t>
            </w:r>
          </w:p>
        </w:tc>
        <w:tc>
          <w:tcPr>
            <w:tcW w:w="169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BDA7E2" w14:textId="77777777" w:rsidR="00456A8A" w:rsidRPr="00A773BE" w:rsidRDefault="00456A8A" w:rsidP="00677B38">
            <w:pPr>
              <w:ind w:right="-143"/>
              <w:jc w:val="center"/>
              <w:rPr>
                <w:color w:val="000000"/>
              </w:rPr>
            </w:pPr>
            <w:r w:rsidRPr="00A773BE">
              <w:rPr>
                <w:color w:val="000000"/>
              </w:rPr>
              <w:t xml:space="preserve">Просветы между </w:t>
            </w:r>
          </w:p>
          <w:p w14:paraId="28DE4678" w14:textId="77777777" w:rsidR="00456A8A" w:rsidRPr="00A773BE" w:rsidRDefault="00456A8A" w:rsidP="00677B38">
            <w:pPr>
              <w:ind w:right="-143"/>
              <w:jc w:val="center"/>
              <w:rPr>
                <w:color w:val="000000"/>
              </w:rPr>
            </w:pPr>
            <w:r w:rsidRPr="00A773BE">
              <w:rPr>
                <w:color w:val="000000"/>
              </w:rPr>
              <w:t xml:space="preserve">контрольной рейкой/правилом/уровнем </w:t>
            </w:r>
          </w:p>
          <w:p w14:paraId="72423A5D" w14:textId="77777777" w:rsidR="00456A8A" w:rsidRDefault="00456A8A" w:rsidP="00677B38">
            <w:pPr>
              <w:ind w:right="-143"/>
              <w:jc w:val="center"/>
              <w:rPr>
                <w:color w:val="000000"/>
              </w:rPr>
            </w:pPr>
            <w:r w:rsidRPr="00A773BE">
              <w:rPr>
                <w:color w:val="000000"/>
              </w:rPr>
              <w:t>и проверяемой поверхностью:</w:t>
            </w:r>
          </w:p>
          <w:p w14:paraId="71C5FAA4" w14:textId="77777777" w:rsidR="00456A8A" w:rsidRPr="00A773BE" w:rsidRDefault="00456A8A" w:rsidP="00677B38">
            <w:pPr>
              <w:ind w:right="-143"/>
              <w:jc w:val="center"/>
              <w:rPr>
                <w:color w:val="000000"/>
              </w:rPr>
            </w:pPr>
            <w:r w:rsidRPr="00A773BE">
              <w:rPr>
                <w:color w:val="000000"/>
              </w:rPr>
              <w:t>не более 15 мм</w:t>
            </w:r>
          </w:p>
        </w:tc>
        <w:tc>
          <w:tcPr>
            <w:tcW w:w="2033" w:type="pct"/>
            <w:tcBorders>
              <w:top w:val="single" w:sz="4" w:space="0" w:color="auto"/>
              <w:left w:val="single" w:sz="4" w:space="0" w:color="auto"/>
              <w:bottom w:val="single" w:sz="4" w:space="0" w:color="auto"/>
              <w:right w:val="single" w:sz="4" w:space="0" w:color="auto"/>
            </w:tcBorders>
            <w:vAlign w:val="center"/>
            <w:hideMark/>
          </w:tcPr>
          <w:p w14:paraId="532D6554" w14:textId="77777777" w:rsidR="00456A8A" w:rsidRPr="00A773BE" w:rsidRDefault="00456A8A" w:rsidP="00677B38">
            <w:pPr>
              <w:ind w:left="143" w:right="152"/>
              <w:jc w:val="center"/>
              <w:rPr>
                <w:vertAlign w:val="superscript"/>
              </w:rPr>
            </w:pPr>
            <w:r w:rsidRPr="00A773BE">
              <w:rPr>
                <w:color w:val="000000"/>
              </w:rPr>
              <w:t>Измерительный</w:t>
            </w:r>
            <w:r w:rsidRPr="00A773BE">
              <w:t>, контроль двухметровым правилом и линейкой или двухметровым уровнем и линейкой, не менее пяти измерений на каждый элемент.</w:t>
            </w:r>
          </w:p>
          <w:p w14:paraId="14D2B679" w14:textId="77777777" w:rsidR="00456A8A" w:rsidRDefault="00456A8A" w:rsidP="00677B38">
            <w:pPr>
              <w:ind w:left="143" w:right="152"/>
              <w:jc w:val="center"/>
              <w:rPr>
                <w:color w:val="000000"/>
              </w:rPr>
            </w:pPr>
            <w:r w:rsidRPr="00A773BE">
              <w:rPr>
                <w:color w:val="000000"/>
              </w:rPr>
              <w:t>Расположение правила (двухметрового уровня) должно быть такое, чтобы отклонение от наиболее удаленной точки поверхности в пределах нормируемого участка имело минимальное значение.</w:t>
            </w:r>
            <w:r w:rsidRPr="00A773BE">
              <w:rPr>
                <w:vertAlign w:val="superscript"/>
              </w:rPr>
              <w:t xml:space="preserve"> </w:t>
            </w:r>
            <w:r w:rsidRPr="00A773BE">
              <w:rPr>
                <w:color w:val="000000"/>
              </w:rPr>
              <w:t>Рейку требуется приложить плотно к измеряемой поверхности, сделав замеры просвета, при этом концы рейки</w:t>
            </w:r>
            <w:r w:rsidRPr="00A773BE">
              <w:t xml:space="preserve"> </w:t>
            </w:r>
            <w:r w:rsidRPr="00A773BE">
              <w:rPr>
                <w:color w:val="000000"/>
              </w:rPr>
              <w:t>должны касаться измеряемой поверхности</w:t>
            </w:r>
          </w:p>
          <w:p w14:paraId="10AB1926" w14:textId="77777777" w:rsidR="00456A8A" w:rsidRDefault="00456A8A" w:rsidP="00456A8A">
            <w:pPr>
              <w:ind w:right="152" w:firstLine="0"/>
              <w:rPr>
                <w:vertAlign w:val="superscript"/>
              </w:rPr>
            </w:pPr>
          </w:p>
          <w:p w14:paraId="0F953C2F" w14:textId="71F9A13A" w:rsidR="00456A8A" w:rsidRPr="00A773BE" w:rsidRDefault="00456A8A" w:rsidP="00456A8A">
            <w:pPr>
              <w:ind w:right="152" w:firstLine="0"/>
              <w:rPr>
                <w:vertAlign w:val="superscript"/>
              </w:rPr>
            </w:pPr>
          </w:p>
        </w:tc>
      </w:tr>
      <w:tr w:rsidR="00456A8A" w:rsidRPr="00A773BE" w14:paraId="65868894" w14:textId="77777777" w:rsidTr="00677B38">
        <w:trPr>
          <w:trHeight w:val="875"/>
          <w:jc w:val="center"/>
        </w:trPr>
        <w:tc>
          <w:tcPr>
            <w:tcW w:w="1268" w:type="pct"/>
            <w:tcBorders>
              <w:top w:val="single" w:sz="4" w:space="0" w:color="auto"/>
              <w:left w:val="single" w:sz="4" w:space="0" w:color="auto"/>
              <w:bottom w:val="single" w:sz="4" w:space="0" w:color="auto"/>
              <w:right w:val="single" w:sz="4" w:space="0" w:color="auto"/>
            </w:tcBorders>
            <w:shd w:val="clear" w:color="auto" w:fill="FFFFFF"/>
            <w:hideMark/>
          </w:tcPr>
          <w:p w14:paraId="0BE9012F" w14:textId="77777777" w:rsidR="00456A8A" w:rsidRPr="00A773BE" w:rsidRDefault="00456A8A" w:rsidP="00677B38">
            <w:pPr>
              <w:ind w:left="-142" w:right="-143" w:firstLine="192"/>
              <w:jc w:val="center"/>
              <w:rPr>
                <w:b/>
                <w:color w:val="000000"/>
              </w:rPr>
            </w:pPr>
            <w:r w:rsidRPr="00A773BE">
              <w:rPr>
                <w:b/>
                <w:color w:val="000000"/>
              </w:rPr>
              <w:t xml:space="preserve">Отклонение </w:t>
            </w:r>
          </w:p>
          <w:p w14:paraId="04DF230C" w14:textId="77777777" w:rsidR="00456A8A" w:rsidRPr="00A773BE" w:rsidRDefault="00456A8A" w:rsidP="00677B38">
            <w:pPr>
              <w:ind w:left="-142" w:right="-143" w:firstLine="192"/>
              <w:jc w:val="center"/>
              <w:rPr>
                <w:b/>
                <w:color w:val="000000"/>
              </w:rPr>
            </w:pPr>
            <w:r>
              <w:rPr>
                <w:b/>
                <w:color w:val="000000"/>
              </w:rPr>
              <w:t>от</w:t>
            </w:r>
          </w:p>
          <w:p w14:paraId="7F5034F5" w14:textId="77777777" w:rsidR="00456A8A" w:rsidRPr="00A773BE" w:rsidRDefault="00456A8A" w:rsidP="00677B38">
            <w:pPr>
              <w:ind w:left="-142" w:right="-143" w:firstLine="192"/>
              <w:jc w:val="center"/>
              <w:rPr>
                <w:b/>
                <w:color w:val="000000"/>
              </w:rPr>
            </w:pPr>
            <w:r w:rsidRPr="00A773BE">
              <w:rPr>
                <w:b/>
                <w:color w:val="000000"/>
              </w:rPr>
              <w:t>вертикали</w:t>
            </w:r>
          </w:p>
        </w:tc>
        <w:tc>
          <w:tcPr>
            <w:tcW w:w="1699" w:type="pct"/>
            <w:vMerge w:val="restart"/>
            <w:tcBorders>
              <w:top w:val="single" w:sz="4" w:space="0" w:color="auto"/>
              <w:left w:val="single" w:sz="4" w:space="0" w:color="auto"/>
              <w:right w:val="single" w:sz="4" w:space="0" w:color="auto"/>
            </w:tcBorders>
            <w:shd w:val="clear" w:color="auto" w:fill="FFFFFF"/>
            <w:vAlign w:val="center"/>
            <w:hideMark/>
          </w:tcPr>
          <w:p w14:paraId="430CA4A6" w14:textId="77777777" w:rsidR="00456A8A" w:rsidRPr="00A773BE" w:rsidRDefault="00456A8A" w:rsidP="00677B38">
            <w:pPr>
              <w:ind w:right="31"/>
              <w:jc w:val="center"/>
              <w:rPr>
                <w:color w:val="000000"/>
              </w:rPr>
            </w:pPr>
            <w:r w:rsidRPr="00A773BE">
              <w:rPr>
                <w:color w:val="000000"/>
              </w:rPr>
              <w:t xml:space="preserve">Просветы между контрольной рейкой/правилом/уровнем и проверяемой поверхностью: не более </w:t>
            </w:r>
            <w:r>
              <w:rPr>
                <w:color w:val="000000"/>
              </w:rPr>
              <w:t>15</w:t>
            </w:r>
            <w:r w:rsidRPr="00A773BE">
              <w:rPr>
                <w:color w:val="000000"/>
              </w:rPr>
              <w:t xml:space="preserve"> мм на 1 м, но не более </w:t>
            </w:r>
            <w:r>
              <w:rPr>
                <w:color w:val="000000"/>
              </w:rPr>
              <w:t>25</w:t>
            </w:r>
            <w:r w:rsidRPr="00A773BE">
              <w:rPr>
                <w:color w:val="000000"/>
              </w:rPr>
              <w:t xml:space="preserve"> мм на весь элемент</w:t>
            </w:r>
          </w:p>
        </w:tc>
        <w:tc>
          <w:tcPr>
            <w:tcW w:w="2033" w:type="pct"/>
            <w:vMerge w:val="restart"/>
            <w:tcBorders>
              <w:top w:val="single" w:sz="4" w:space="0" w:color="auto"/>
              <w:left w:val="single" w:sz="4" w:space="0" w:color="auto"/>
              <w:right w:val="single" w:sz="4" w:space="0" w:color="auto"/>
            </w:tcBorders>
            <w:vAlign w:val="center"/>
            <w:hideMark/>
          </w:tcPr>
          <w:p w14:paraId="571541B4" w14:textId="77777777" w:rsidR="00456A8A" w:rsidRPr="00A773BE" w:rsidRDefault="00456A8A" w:rsidP="00677B38">
            <w:pPr>
              <w:ind w:left="143" w:right="152"/>
              <w:jc w:val="center"/>
              <w:rPr>
                <w:color w:val="000000"/>
              </w:rPr>
            </w:pPr>
            <w:r w:rsidRPr="00A773BE">
              <w:rPr>
                <w:color w:val="000000"/>
              </w:rPr>
              <w:t>Измерительный,</w:t>
            </w:r>
            <w:r>
              <w:rPr>
                <w:color w:val="000000"/>
              </w:rPr>
              <w:t xml:space="preserve"> контроль двухметровой рейкой с уровнем и линейкой или правилом с уровнем и линейкой или</w:t>
            </w:r>
            <w:r w:rsidRPr="00A773BE">
              <w:rPr>
                <w:color w:val="000000"/>
              </w:rPr>
              <w:t xml:space="preserve"> двухметровым уровнем и линейкой, не менее </w:t>
            </w:r>
            <w:r>
              <w:rPr>
                <w:color w:val="000000"/>
              </w:rPr>
              <w:t>пяти</w:t>
            </w:r>
            <w:r w:rsidRPr="00A773BE">
              <w:rPr>
                <w:color w:val="000000"/>
              </w:rPr>
              <w:t xml:space="preserve"> измерений на</w:t>
            </w:r>
            <w:r>
              <w:rPr>
                <w:color w:val="000000"/>
              </w:rPr>
              <w:t xml:space="preserve"> каждый</w:t>
            </w:r>
            <w:r w:rsidRPr="00A773BE">
              <w:rPr>
                <w:color w:val="000000"/>
              </w:rPr>
              <w:t xml:space="preserve"> элемент</w:t>
            </w:r>
          </w:p>
        </w:tc>
      </w:tr>
      <w:tr w:rsidR="00456A8A" w:rsidRPr="00A773BE" w14:paraId="6BBB809C" w14:textId="77777777" w:rsidTr="00456A8A">
        <w:trPr>
          <w:trHeight w:val="493"/>
          <w:jc w:val="center"/>
        </w:trPr>
        <w:tc>
          <w:tcPr>
            <w:tcW w:w="1268" w:type="pct"/>
            <w:tcBorders>
              <w:top w:val="single" w:sz="4" w:space="0" w:color="auto"/>
              <w:left w:val="single" w:sz="4" w:space="0" w:color="auto"/>
              <w:bottom w:val="single" w:sz="4" w:space="0" w:color="auto"/>
              <w:right w:val="single" w:sz="4" w:space="0" w:color="auto"/>
            </w:tcBorders>
            <w:shd w:val="clear" w:color="auto" w:fill="FFFFFF"/>
          </w:tcPr>
          <w:p w14:paraId="75328F12" w14:textId="77777777" w:rsidR="00456A8A" w:rsidRPr="00A773BE" w:rsidRDefault="00456A8A" w:rsidP="00677B38">
            <w:pPr>
              <w:ind w:left="-142" w:right="-143" w:firstLine="192"/>
              <w:jc w:val="center"/>
              <w:rPr>
                <w:b/>
                <w:color w:val="000000"/>
              </w:rPr>
            </w:pPr>
            <w:r w:rsidRPr="00A773BE">
              <w:rPr>
                <w:b/>
                <w:color w:val="000000"/>
              </w:rPr>
              <w:t xml:space="preserve">Отклонение </w:t>
            </w:r>
          </w:p>
          <w:p w14:paraId="2FA7A8AA" w14:textId="77777777" w:rsidR="00456A8A" w:rsidRPr="00A773BE" w:rsidRDefault="00456A8A" w:rsidP="00677B38">
            <w:pPr>
              <w:ind w:left="-142" w:right="-143" w:firstLine="192"/>
              <w:jc w:val="center"/>
              <w:rPr>
                <w:b/>
                <w:color w:val="000000"/>
              </w:rPr>
            </w:pPr>
            <w:r>
              <w:rPr>
                <w:b/>
                <w:color w:val="000000"/>
              </w:rPr>
              <w:t>от</w:t>
            </w:r>
          </w:p>
          <w:p w14:paraId="4DFE56CD" w14:textId="77777777" w:rsidR="00456A8A" w:rsidRPr="00A773BE" w:rsidRDefault="00456A8A" w:rsidP="00677B38">
            <w:pPr>
              <w:ind w:left="-142" w:right="-143" w:firstLine="192"/>
              <w:jc w:val="center"/>
              <w:rPr>
                <w:b/>
                <w:color w:val="000000"/>
              </w:rPr>
            </w:pPr>
            <w:r>
              <w:rPr>
                <w:b/>
                <w:color w:val="000000"/>
              </w:rPr>
              <w:t>горизонтали</w:t>
            </w:r>
          </w:p>
        </w:tc>
        <w:tc>
          <w:tcPr>
            <w:tcW w:w="1699" w:type="pct"/>
            <w:vMerge/>
            <w:tcBorders>
              <w:left w:val="single" w:sz="4" w:space="0" w:color="auto"/>
              <w:bottom w:val="single" w:sz="4" w:space="0" w:color="auto"/>
              <w:right w:val="single" w:sz="4" w:space="0" w:color="auto"/>
            </w:tcBorders>
            <w:shd w:val="clear" w:color="auto" w:fill="FFFFFF"/>
            <w:vAlign w:val="center"/>
          </w:tcPr>
          <w:p w14:paraId="3154D688" w14:textId="77777777" w:rsidR="00456A8A" w:rsidRPr="00A773BE" w:rsidRDefault="00456A8A" w:rsidP="00677B38">
            <w:pPr>
              <w:ind w:right="31"/>
              <w:jc w:val="center"/>
              <w:rPr>
                <w:color w:val="000000"/>
              </w:rPr>
            </w:pPr>
          </w:p>
        </w:tc>
        <w:tc>
          <w:tcPr>
            <w:tcW w:w="2033" w:type="pct"/>
            <w:vMerge/>
            <w:tcBorders>
              <w:left w:val="single" w:sz="4" w:space="0" w:color="auto"/>
              <w:bottom w:val="single" w:sz="4" w:space="0" w:color="auto"/>
              <w:right w:val="single" w:sz="4" w:space="0" w:color="auto"/>
            </w:tcBorders>
            <w:vAlign w:val="center"/>
          </w:tcPr>
          <w:p w14:paraId="1EB6F401" w14:textId="77777777" w:rsidR="00456A8A" w:rsidRPr="00A773BE" w:rsidRDefault="00456A8A" w:rsidP="00677B38">
            <w:pPr>
              <w:ind w:left="143" w:right="152"/>
              <w:jc w:val="center"/>
              <w:rPr>
                <w:color w:val="000000"/>
              </w:rPr>
            </w:pPr>
          </w:p>
        </w:tc>
      </w:tr>
    </w:tbl>
    <w:p w14:paraId="4B12844C" w14:textId="77777777" w:rsidR="007B0A85" w:rsidRDefault="007B0A85" w:rsidP="007B0A85">
      <w:pPr>
        <w:tabs>
          <w:tab w:val="left" w:pos="426"/>
        </w:tabs>
        <w:spacing w:line="276" w:lineRule="auto"/>
        <w:ind w:right="-143"/>
        <w:rPr>
          <w:color w:val="000000"/>
          <w:sz w:val="22"/>
          <w:szCs w:val="22"/>
        </w:rPr>
      </w:pPr>
    </w:p>
    <w:p w14:paraId="206A3C64" w14:textId="6052F76B" w:rsidR="007B0A85" w:rsidRDefault="007B0A85" w:rsidP="007B0A85">
      <w:pPr>
        <w:tabs>
          <w:tab w:val="left" w:pos="426"/>
        </w:tabs>
        <w:spacing w:line="276" w:lineRule="auto"/>
        <w:ind w:right="-143"/>
        <w:rPr>
          <w:color w:val="000000"/>
          <w:sz w:val="22"/>
          <w:szCs w:val="22"/>
        </w:rPr>
      </w:pPr>
      <w:r w:rsidRPr="00410FFA">
        <w:rPr>
          <w:color w:val="000000"/>
          <w:sz w:val="22"/>
          <w:szCs w:val="22"/>
        </w:rPr>
        <w:t xml:space="preserve">1.5 </w:t>
      </w:r>
      <w:r w:rsidR="00223F44" w:rsidRPr="00223F44">
        <w:rPr>
          <w:color w:val="000000"/>
          <w:sz w:val="22"/>
          <w:szCs w:val="22"/>
        </w:rPr>
        <w:t>Бетонные поверхности стен (монолитные ЖБ-стены, сборные ЖБ-колонны, сборные ЖБ- вентиляционные блоки) перед оклейкой обоев шпаклюются. Качество подготовленной поверхности не должны превышать величин, приведенных в Таблице № 1.</w:t>
      </w:r>
    </w:p>
    <w:p w14:paraId="434D5FDE" w14:textId="77777777" w:rsidR="007B0A85" w:rsidRPr="00410FFA" w:rsidRDefault="007B0A85" w:rsidP="007B0A85">
      <w:pPr>
        <w:pStyle w:val="2"/>
        <w:spacing w:before="120" w:after="120" w:line="276" w:lineRule="auto"/>
        <w:ind w:firstLine="0"/>
        <w:jc w:val="center"/>
        <w:rPr>
          <w:rFonts w:ascii="Times New Roman" w:hAnsi="Times New Roman" w:cs="Times New Roman"/>
          <w:strike/>
          <w:sz w:val="22"/>
          <w:szCs w:val="22"/>
        </w:rPr>
      </w:pPr>
      <w:bookmarkStart w:id="1" w:name="_Toc94101940"/>
      <w:r>
        <w:rPr>
          <w:rFonts w:ascii="Times New Roman" w:hAnsi="Times New Roman" w:cs="Times New Roman"/>
          <w:sz w:val="22"/>
          <w:szCs w:val="22"/>
        </w:rPr>
        <w:t xml:space="preserve">2. </w:t>
      </w:r>
      <w:r w:rsidRPr="00410FFA">
        <w:rPr>
          <w:rFonts w:ascii="Times New Roman" w:hAnsi="Times New Roman" w:cs="Times New Roman"/>
          <w:sz w:val="22"/>
          <w:szCs w:val="22"/>
        </w:rPr>
        <w:t>ПРОИЗВОДСТВО ПОДГОТОВИТЕЛЬНЫХ РАБОТ ОСНОВАНИЯ</w:t>
      </w:r>
      <w:bookmarkEnd w:id="1"/>
    </w:p>
    <w:p w14:paraId="256C9DC5" w14:textId="77777777" w:rsidR="00223F44" w:rsidRPr="00223F44" w:rsidRDefault="007B0A85" w:rsidP="00223F44">
      <w:pPr>
        <w:spacing w:line="276" w:lineRule="auto"/>
        <w:rPr>
          <w:color w:val="000000"/>
          <w:sz w:val="22"/>
          <w:szCs w:val="22"/>
        </w:rPr>
      </w:pPr>
      <w:bookmarkStart w:id="2" w:name="i321100"/>
      <w:bookmarkEnd w:id="0"/>
      <w:r w:rsidRPr="00410FFA">
        <w:rPr>
          <w:color w:val="000000"/>
          <w:sz w:val="22"/>
          <w:szCs w:val="22"/>
        </w:rPr>
        <w:t xml:space="preserve">2.1 </w:t>
      </w:r>
      <w:r w:rsidR="00223F44" w:rsidRPr="00223F44">
        <w:rPr>
          <w:color w:val="000000"/>
          <w:sz w:val="22"/>
          <w:szCs w:val="22"/>
        </w:rPr>
        <w:t>Перед началом производства подготовительных работ проводится проверка соответствия смонтированных конструкций. В случае установления наличия недостатков принимаются меры для их устранения.</w:t>
      </w:r>
    </w:p>
    <w:p w14:paraId="52ED6662" w14:textId="056E15FF" w:rsidR="00223F44" w:rsidRPr="00223F44" w:rsidRDefault="00223F44" w:rsidP="00223F44">
      <w:pPr>
        <w:spacing w:line="276" w:lineRule="auto"/>
        <w:rPr>
          <w:color w:val="000000"/>
          <w:sz w:val="22"/>
          <w:szCs w:val="22"/>
        </w:rPr>
      </w:pPr>
      <w:r>
        <w:rPr>
          <w:color w:val="000000"/>
          <w:sz w:val="22"/>
          <w:szCs w:val="22"/>
        </w:rPr>
        <w:t>2.2</w:t>
      </w:r>
      <w:r w:rsidRPr="00223F44">
        <w:rPr>
          <w:color w:val="000000"/>
          <w:sz w:val="22"/>
          <w:szCs w:val="22"/>
        </w:rPr>
        <w:t xml:space="preserve"> Перед нанесением растворов в зависимости от типа конструкций и применяемых материалов проводится подготовка основания.</w:t>
      </w:r>
    </w:p>
    <w:p w14:paraId="787D92F1" w14:textId="5B372236" w:rsidR="00223F44" w:rsidRPr="00223F44" w:rsidRDefault="00223F44" w:rsidP="00223F44">
      <w:pPr>
        <w:spacing w:line="276" w:lineRule="auto"/>
        <w:rPr>
          <w:color w:val="000000"/>
          <w:sz w:val="22"/>
          <w:szCs w:val="22"/>
        </w:rPr>
      </w:pPr>
      <w:r>
        <w:rPr>
          <w:color w:val="000000"/>
          <w:sz w:val="22"/>
          <w:szCs w:val="22"/>
        </w:rPr>
        <w:t>2.3</w:t>
      </w:r>
      <w:r w:rsidRPr="00223F44">
        <w:rPr>
          <w:color w:val="000000"/>
          <w:sz w:val="22"/>
          <w:szCs w:val="22"/>
        </w:rPr>
        <w:t xml:space="preserve"> Сильно впитывающие влагу конструкции из керамического или силикатного кирпича, газо- или </w:t>
      </w:r>
      <w:proofErr w:type="spellStart"/>
      <w:r w:rsidRPr="00223F44">
        <w:rPr>
          <w:color w:val="000000"/>
          <w:sz w:val="22"/>
          <w:szCs w:val="22"/>
        </w:rPr>
        <w:t>пеноблоков</w:t>
      </w:r>
      <w:proofErr w:type="spellEnd"/>
      <w:r w:rsidRPr="00223F44">
        <w:rPr>
          <w:color w:val="000000"/>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047B237C" w14:textId="2B62A9A9" w:rsidR="00223F44" w:rsidRPr="00223F44" w:rsidRDefault="00223F44" w:rsidP="00223F44">
      <w:pPr>
        <w:spacing w:line="276" w:lineRule="auto"/>
        <w:rPr>
          <w:color w:val="000000"/>
          <w:sz w:val="22"/>
          <w:szCs w:val="22"/>
        </w:rPr>
      </w:pPr>
      <w:r w:rsidRPr="00223F44">
        <w:rPr>
          <w:color w:val="000000"/>
          <w:sz w:val="22"/>
          <w:szCs w:val="22"/>
        </w:rPr>
        <w:t>2.4 Штукатурный раствор на цементном или известково-цементном вяжущем наносит</w:t>
      </w:r>
      <w:r w:rsidRPr="00223F44">
        <w:rPr>
          <w:color w:val="000000"/>
          <w:sz w:val="22"/>
          <w:szCs w:val="22"/>
          <w:lang w:val="en-US"/>
        </w:rPr>
        <w:t>c</w:t>
      </w:r>
      <w:r w:rsidRPr="00223F44">
        <w:rPr>
          <w:color w:val="000000"/>
          <w:sz w:val="22"/>
          <w:szCs w:val="22"/>
        </w:rPr>
        <w:t>я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w:t>
      </w:r>
    </w:p>
    <w:p w14:paraId="030D1050" w14:textId="1340A4F8" w:rsidR="00223F44" w:rsidRPr="00223F44" w:rsidRDefault="00223F44" w:rsidP="00223F44">
      <w:pPr>
        <w:spacing w:line="276" w:lineRule="auto"/>
        <w:rPr>
          <w:color w:val="000000"/>
          <w:sz w:val="22"/>
          <w:szCs w:val="22"/>
        </w:rPr>
      </w:pPr>
      <w:r w:rsidRPr="00223F44">
        <w:rPr>
          <w:color w:val="000000"/>
          <w:sz w:val="22"/>
          <w:szCs w:val="22"/>
        </w:rPr>
        <w:t>2.5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защищаться от коррозии с помощью антикоррозионного покрытия или грунтовочного состава. Стальные детали укрываются металлической сеткой в качестве основания под раствор.</w:t>
      </w:r>
    </w:p>
    <w:p w14:paraId="13B98F15" w14:textId="45494FFA" w:rsidR="007B0A85" w:rsidRDefault="00223F44" w:rsidP="00223F44">
      <w:pPr>
        <w:spacing w:line="276" w:lineRule="auto"/>
        <w:rPr>
          <w:color w:val="000000"/>
          <w:sz w:val="22"/>
          <w:szCs w:val="22"/>
        </w:rPr>
      </w:pPr>
      <w:r w:rsidRPr="00223F44">
        <w:rPr>
          <w:color w:val="000000"/>
          <w:sz w:val="22"/>
          <w:szCs w:val="22"/>
        </w:rPr>
        <w:t>2.6 Бетонные поверхности стен (монолитные ЖБ-стены) шпаклюются, Кирпичное заполнение стен штукатурится. Качество подготовленной поверхности не должны превышать величин, приведенных в Таблице № 2.</w:t>
      </w:r>
    </w:p>
    <w:p w14:paraId="50B2CDFA" w14:textId="27F91877" w:rsidR="007B0A85" w:rsidRPr="005B7E2B" w:rsidRDefault="00223F44" w:rsidP="007B0A85">
      <w:pPr>
        <w:tabs>
          <w:tab w:val="left" w:pos="426"/>
        </w:tabs>
        <w:spacing w:line="276" w:lineRule="auto"/>
        <w:rPr>
          <w:b/>
          <w:bCs/>
          <w:color w:val="000000"/>
          <w:sz w:val="22"/>
          <w:szCs w:val="22"/>
        </w:rPr>
      </w:pPr>
      <w:r w:rsidRPr="00223F44">
        <w:rPr>
          <w:b/>
          <w:bCs/>
          <w:color w:val="000000"/>
          <w:sz w:val="22"/>
          <w:szCs w:val="22"/>
        </w:rPr>
        <w:t xml:space="preserve">Таблица № 2. Требования к оштукатуренным и </w:t>
      </w:r>
      <w:proofErr w:type="spellStart"/>
      <w:r w:rsidRPr="00223F44">
        <w:rPr>
          <w:b/>
          <w:bCs/>
          <w:color w:val="000000"/>
          <w:sz w:val="22"/>
          <w:szCs w:val="22"/>
        </w:rPr>
        <w:t>ошпаклёванным</w:t>
      </w:r>
      <w:proofErr w:type="spellEnd"/>
      <w:r w:rsidRPr="00223F44">
        <w:rPr>
          <w:b/>
          <w:bCs/>
          <w:color w:val="000000"/>
          <w:sz w:val="22"/>
          <w:szCs w:val="22"/>
        </w:rPr>
        <w:t xml:space="preserve"> основаниям</w:t>
      </w:r>
    </w:p>
    <w:tbl>
      <w:tblPr>
        <w:tblW w:w="0" w:type="auto"/>
        <w:jc w:val="center"/>
        <w:tblCellMar>
          <w:left w:w="0" w:type="dxa"/>
          <w:right w:w="0" w:type="dxa"/>
        </w:tblCellMar>
        <w:tblLook w:val="04A0" w:firstRow="1" w:lastRow="0" w:firstColumn="1" w:lastColumn="0" w:noHBand="0" w:noVBand="1"/>
      </w:tblPr>
      <w:tblGrid>
        <w:gridCol w:w="2692"/>
        <w:gridCol w:w="2980"/>
        <w:gridCol w:w="4088"/>
      </w:tblGrid>
      <w:tr w:rsidR="00223F44" w:rsidRPr="00846770" w14:paraId="11613FA1" w14:textId="77777777" w:rsidTr="00677B38">
        <w:trPr>
          <w:trHeight w:val="227"/>
          <w:jc w:val="center"/>
        </w:trPr>
        <w:tc>
          <w:tcPr>
            <w:tcW w:w="2692" w:type="dxa"/>
            <w:tcBorders>
              <w:top w:val="single" w:sz="8" w:space="0" w:color="auto"/>
              <w:left w:val="single" w:sz="8" w:space="0" w:color="auto"/>
              <w:bottom w:val="nil"/>
              <w:right w:val="nil"/>
            </w:tcBorders>
            <w:shd w:val="clear" w:color="auto" w:fill="FFFFFF"/>
            <w:vAlign w:val="center"/>
            <w:hideMark/>
          </w:tcPr>
          <w:p w14:paraId="35938A47" w14:textId="77777777" w:rsidR="00223F44" w:rsidRPr="00846770" w:rsidRDefault="00223F44" w:rsidP="00677B38">
            <w:pPr>
              <w:ind w:left="-142" w:right="-143" w:firstLine="90"/>
              <w:jc w:val="center"/>
              <w:rPr>
                <w:b/>
                <w:bCs/>
                <w:color w:val="000000"/>
              </w:rPr>
            </w:pPr>
            <w:r w:rsidRPr="00846770">
              <w:rPr>
                <w:b/>
                <w:bCs/>
                <w:color w:val="000000"/>
              </w:rPr>
              <w:t>Контролируемый параметр</w:t>
            </w:r>
          </w:p>
        </w:tc>
        <w:tc>
          <w:tcPr>
            <w:tcW w:w="2980" w:type="dxa"/>
            <w:tcBorders>
              <w:top w:val="single" w:sz="8" w:space="0" w:color="auto"/>
              <w:left w:val="single" w:sz="8" w:space="0" w:color="auto"/>
              <w:bottom w:val="nil"/>
              <w:right w:val="nil"/>
            </w:tcBorders>
            <w:shd w:val="clear" w:color="auto" w:fill="FFFFFF"/>
            <w:vAlign w:val="center"/>
            <w:hideMark/>
          </w:tcPr>
          <w:p w14:paraId="782C9BE2" w14:textId="77777777" w:rsidR="00223F44" w:rsidRPr="00846770" w:rsidRDefault="00223F44" w:rsidP="00677B38">
            <w:pPr>
              <w:ind w:left="-142" w:right="-143" w:hanging="157"/>
              <w:jc w:val="center"/>
              <w:rPr>
                <w:b/>
                <w:bCs/>
                <w:color w:val="000000"/>
              </w:rPr>
            </w:pPr>
            <w:r w:rsidRPr="00846770">
              <w:rPr>
                <w:b/>
                <w:bCs/>
                <w:color w:val="000000"/>
              </w:rPr>
              <w:t>Предельные отклонения</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14:paraId="626521FD" w14:textId="77777777" w:rsidR="00223F44" w:rsidRDefault="00223F44" w:rsidP="00677B38">
            <w:pPr>
              <w:ind w:left="-142" w:right="-143" w:hanging="157"/>
              <w:jc w:val="center"/>
              <w:rPr>
                <w:b/>
                <w:bCs/>
                <w:color w:val="000000"/>
              </w:rPr>
            </w:pPr>
            <w:r w:rsidRPr="00846770">
              <w:rPr>
                <w:b/>
                <w:bCs/>
                <w:color w:val="000000"/>
              </w:rPr>
              <w:t xml:space="preserve">Контроль </w:t>
            </w:r>
          </w:p>
          <w:p w14:paraId="5CD5CE89" w14:textId="77777777" w:rsidR="00223F44" w:rsidRPr="00846770" w:rsidRDefault="00223F44" w:rsidP="00677B38">
            <w:pPr>
              <w:ind w:left="-142" w:right="-143" w:hanging="157"/>
              <w:jc w:val="center"/>
              <w:rPr>
                <w:b/>
                <w:bCs/>
                <w:color w:val="000000"/>
              </w:rPr>
            </w:pPr>
            <w:r w:rsidRPr="00846770">
              <w:rPr>
                <w:b/>
                <w:bCs/>
                <w:color w:val="000000"/>
              </w:rPr>
              <w:t>(метод, объём, вид регистрации)</w:t>
            </w:r>
          </w:p>
        </w:tc>
      </w:tr>
      <w:tr w:rsidR="00223F44" w:rsidRPr="00846770" w14:paraId="03F8F76B" w14:textId="77777777" w:rsidTr="00677B38">
        <w:trPr>
          <w:trHeight w:val="227"/>
          <w:jc w:val="center"/>
        </w:trPr>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2BF81" w14:textId="77777777" w:rsidR="00223F44" w:rsidRPr="00846770" w:rsidRDefault="00223F44" w:rsidP="00677B38">
            <w:pPr>
              <w:ind w:left="-142" w:right="-143" w:hanging="52"/>
              <w:jc w:val="center"/>
              <w:rPr>
                <w:b/>
                <w:color w:val="000000"/>
              </w:rPr>
            </w:pPr>
            <w:r w:rsidRPr="00846770">
              <w:rPr>
                <w:b/>
                <w:color w:val="000000"/>
              </w:rPr>
              <w:t xml:space="preserve">Отклонения </w:t>
            </w:r>
          </w:p>
          <w:p w14:paraId="6209A4A8" w14:textId="77777777" w:rsidR="00223F44" w:rsidRPr="00846770" w:rsidRDefault="00223F44" w:rsidP="00677B38">
            <w:pPr>
              <w:ind w:left="-142" w:right="-143" w:hanging="52"/>
              <w:jc w:val="center"/>
              <w:rPr>
                <w:b/>
                <w:color w:val="000000"/>
              </w:rPr>
            </w:pPr>
            <w:r w:rsidRPr="00846770">
              <w:rPr>
                <w:b/>
                <w:color w:val="000000"/>
              </w:rPr>
              <w:t>от вертикали</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FEB758" w14:textId="77777777" w:rsidR="00223F44" w:rsidRPr="00223F44" w:rsidRDefault="00223F44" w:rsidP="00677B38">
            <w:pPr>
              <w:ind w:left="91" w:right="177"/>
              <w:jc w:val="center"/>
              <w:rPr>
                <w:color w:val="000000"/>
                <w:sz w:val="22"/>
                <w:szCs w:val="22"/>
              </w:rPr>
            </w:pPr>
            <w:r w:rsidRPr="00223F44">
              <w:rPr>
                <w:color w:val="000000"/>
                <w:sz w:val="22"/>
                <w:szCs w:val="22"/>
              </w:rPr>
              <w:t>Не более 15 мм на 1 м, но не более 25 мм на всю длину поверхности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CC7D8B" w14:textId="77777777" w:rsidR="00223F44" w:rsidRPr="00223F44" w:rsidRDefault="00223F44" w:rsidP="00677B38">
            <w:pPr>
              <w:ind w:left="143" w:right="152"/>
              <w:jc w:val="center"/>
              <w:rPr>
                <w:color w:val="000000"/>
                <w:sz w:val="22"/>
                <w:szCs w:val="22"/>
              </w:rPr>
            </w:pPr>
            <w:r w:rsidRPr="00223F44">
              <w:rPr>
                <w:color w:val="000000"/>
                <w:sz w:val="22"/>
                <w:szCs w:val="22"/>
              </w:rPr>
              <w:t>Измерительный, контроль двухметровой рейкой с уровнем и линейкой или правилом с уровнем и линейкой или двухметровым уровнем и линейкой, не менее пяти измерений на каждый элемент</w:t>
            </w:r>
          </w:p>
        </w:tc>
      </w:tr>
      <w:tr w:rsidR="00223F44" w:rsidRPr="00846770" w14:paraId="321D0D90" w14:textId="77777777" w:rsidTr="00677B38">
        <w:trPr>
          <w:trHeight w:val="227"/>
          <w:jc w:val="center"/>
        </w:trPr>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88703" w14:textId="77777777" w:rsidR="00223F44" w:rsidRPr="00846770" w:rsidRDefault="00223F44" w:rsidP="00677B38">
            <w:pPr>
              <w:ind w:left="-142" w:right="-143" w:hanging="52"/>
              <w:jc w:val="center"/>
              <w:rPr>
                <w:b/>
                <w:color w:val="000000"/>
              </w:rPr>
            </w:pPr>
            <w:r w:rsidRPr="00846770">
              <w:rPr>
                <w:b/>
                <w:color w:val="000000"/>
              </w:rPr>
              <w:t xml:space="preserve">Отклонения </w:t>
            </w:r>
          </w:p>
          <w:p w14:paraId="70A027F9" w14:textId="77777777" w:rsidR="00223F44" w:rsidRPr="00846770" w:rsidRDefault="00223F44" w:rsidP="00677B38">
            <w:pPr>
              <w:ind w:left="-142" w:right="-143" w:hanging="52"/>
              <w:jc w:val="center"/>
              <w:rPr>
                <w:b/>
                <w:color w:val="000000"/>
              </w:rPr>
            </w:pPr>
            <w:r w:rsidRPr="00846770">
              <w:rPr>
                <w:b/>
                <w:color w:val="000000"/>
              </w:rPr>
              <w:t>по горизонтали</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A69E7" w14:textId="77777777" w:rsidR="00223F44" w:rsidRPr="00223F44" w:rsidRDefault="00223F44" w:rsidP="00677B38">
            <w:pPr>
              <w:ind w:left="91" w:right="177"/>
              <w:jc w:val="center"/>
              <w:rPr>
                <w:color w:val="000000"/>
                <w:sz w:val="22"/>
                <w:szCs w:val="22"/>
              </w:rPr>
            </w:pPr>
            <w:r w:rsidRPr="00223F44">
              <w:rPr>
                <w:color w:val="000000"/>
                <w:sz w:val="22"/>
                <w:szCs w:val="22"/>
              </w:rPr>
              <w:t>Не более 15 мм на 1 м, но не более 25 мм на всю длину поверхности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D9E42" w14:textId="77777777" w:rsidR="00223F44" w:rsidRPr="00223F44" w:rsidRDefault="00223F44" w:rsidP="00677B38">
            <w:pPr>
              <w:rPr>
                <w:color w:val="000000"/>
                <w:sz w:val="22"/>
                <w:szCs w:val="22"/>
              </w:rPr>
            </w:pPr>
          </w:p>
        </w:tc>
      </w:tr>
      <w:tr w:rsidR="00223F44" w:rsidRPr="00846770" w14:paraId="0D8DC6BD" w14:textId="77777777" w:rsidTr="00677B38">
        <w:trPr>
          <w:trHeight w:val="227"/>
          <w:jc w:val="center"/>
        </w:trPr>
        <w:tc>
          <w:tcPr>
            <w:tcW w:w="26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9E2102" w14:textId="77777777" w:rsidR="00223F44" w:rsidRPr="00846770" w:rsidRDefault="00223F44" w:rsidP="00677B38">
            <w:pPr>
              <w:ind w:left="-142" w:right="-143" w:hanging="52"/>
              <w:jc w:val="center"/>
              <w:rPr>
                <w:b/>
                <w:color w:val="000000"/>
              </w:rPr>
            </w:pPr>
            <w:r>
              <w:rPr>
                <w:b/>
                <w:color w:val="000000"/>
              </w:rPr>
              <w:t>Отклонение ш</w:t>
            </w:r>
            <w:r w:rsidRPr="00846770">
              <w:rPr>
                <w:b/>
                <w:color w:val="000000"/>
              </w:rPr>
              <w:t>ирин</w:t>
            </w:r>
            <w:r>
              <w:rPr>
                <w:b/>
                <w:color w:val="000000"/>
              </w:rPr>
              <w:t xml:space="preserve">ы </w:t>
            </w:r>
            <w:r w:rsidRPr="00846770">
              <w:rPr>
                <w:b/>
                <w:color w:val="000000"/>
              </w:rPr>
              <w:t>откосов</w:t>
            </w: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51F73" w14:textId="77777777" w:rsidR="00223F44" w:rsidRPr="00223F44" w:rsidRDefault="00223F44" w:rsidP="00677B38">
            <w:pPr>
              <w:ind w:left="91" w:right="177"/>
              <w:jc w:val="center"/>
              <w:rPr>
                <w:color w:val="000000"/>
                <w:sz w:val="22"/>
                <w:szCs w:val="22"/>
              </w:rPr>
            </w:pPr>
            <w:r w:rsidRPr="00223F44">
              <w:rPr>
                <w:color w:val="000000"/>
                <w:sz w:val="22"/>
                <w:szCs w:val="22"/>
              </w:rPr>
              <w:t>Не более 15 мм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2742A77" w14:textId="77777777" w:rsidR="00223F44" w:rsidRPr="00223F44" w:rsidRDefault="00223F44" w:rsidP="00677B38">
            <w:pPr>
              <w:ind w:left="107" w:right="141" w:hanging="5"/>
              <w:jc w:val="center"/>
              <w:rPr>
                <w:color w:val="000000"/>
                <w:sz w:val="22"/>
                <w:szCs w:val="22"/>
              </w:rPr>
            </w:pPr>
            <w:r w:rsidRPr="00223F44">
              <w:rPr>
                <w:color w:val="000000"/>
                <w:sz w:val="22"/>
                <w:szCs w:val="22"/>
              </w:rPr>
              <w:t>Измерительный, линейкой или рулеткой</w:t>
            </w:r>
          </w:p>
        </w:tc>
      </w:tr>
    </w:tbl>
    <w:p w14:paraId="62D26A29" w14:textId="01467036" w:rsidR="007B0A85" w:rsidRDefault="007B0A85" w:rsidP="007B0A85">
      <w:pPr>
        <w:tabs>
          <w:tab w:val="left" w:pos="709"/>
        </w:tabs>
        <w:spacing w:line="276" w:lineRule="auto"/>
        <w:rPr>
          <w:color w:val="000000"/>
          <w:sz w:val="22"/>
          <w:szCs w:val="22"/>
        </w:rPr>
      </w:pPr>
      <w:r>
        <w:rPr>
          <w:color w:val="000000"/>
          <w:sz w:val="22"/>
          <w:szCs w:val="22"/>
        </w:rPr>
        <w:t>2.5</w:t>
      </w:r>
      <w:r w:rsidRPr="00410FFA">
        <w:rPr>
          <w:color w:val="000000"/>
          <w:sz w:val="22"/>
          <w:szCs w:val="22"/>
        </w:rPr>
        <w:t xml:space="preserve"> </w:t>
      </w:r>
      <w:r w:rsidR="00223F44" w:rsidRPr="00223F44">
        <w:rPr>
          <w:color w:val="000000"/>
          <w:sz w:val="22"/>
          <w:szCs w:val="22"/>
        </w:rPr>
        <w:t>После проведения подготовительных работ основания качество полученной поверхности также определяется параметрам, представленным в Таблице № 3.</w:t>
      </w:r>
    </w:p>
    <w:p w14:paraId="3D3F85D4" w14:textId="210DC5A5" w:rsidR="007B0A85" w:rsidRPr="000168E1" w:rsidRDefault="007B0A85" w:rsidP="007B0A85">
      <w:pPr>
        <w:tabs>
          <w:tab w:val="left" w:pos="709"/>
        </w:tabs>
        <w:spacing w:line="276" w:lineRule="auto"/>
        <w:rPr>
          <w:b/>
          <w:bCs/>
          <w:strike/>
          <w:color w:val="000000"/>
          <w:sz w:val="22"/>
          <w:szCs w:val="22"/>
        </w:rPr>
      </w:pPr>
      <w:r w:rsidRPr="000168E1">
        <w:rPr>
          <w:b/>
          <w:bCs/>
          <w:color w:val="000000"/>
          <w:sz w:val="22"/>
          <w:szCs w:val="22"/>
        </w:rPr>
        <w:t xml:space="preserve">Таблица № </w:t>
      </w:r>
      <w:r w:rsidR="00223F44">
        <w:rPr>
          <w:b/>
          <w:bCs/>
          <w:color w:val="000000"/>
          <w:sz w:val="22"/>
          <w:szCs w:val="22"/>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92"/>
        <w:gridCol w:w="5278"/>
      </w:tblGrid>
      <w:tr w:rsidR="00223F44" w:rsidRPr="00846770" w14:paraId="506ABC2B" w14:textId="77777777" w:rsidTr="00677B38">
        <w:trPr>
          <w:trHeight w:val="227"/>
          <w:jc w:val="center"/>
        </w:trPr>
        <w:tc>
          <w:tcPr>
            <w:tcW w:w="4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2406F7" w14:textId="77777777" w:rsidR="00223F44" w:rsidRPr="00846770" w:rsidRDefault="00223F44" w:rsidP="00677B38">
            <w:pPr>
              <w:tabs>
                <w:tab w:val="left" w:pos="709"/>
              </w:tabs>
              <w:ind w:left="128" w:right="111"/>
              <w:jc w:val="center"/>
              <w:rPr>
                <w:b/>
                <w:bCs/>
                <w:color w:val="000000"/>
              </w:rPr>
            </w:pPr>
            <w:bookmarkStart w:id="3" w:name="_Toc94101941"/>
            <w:r w:rsidRPr="00846770">
              <w:rPr>
                <w:b/>
                <w:bCs/>
                <w:color w:val="000000"/>
              </w:rPr>
              <w:t>Качество поверхности</w:t>
            </w:r>
          </w:p>
        </w:tc>
        <w:tc>
          <w:tcPr>
            <w:tcW w:w="5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2C2A98" w14:textId="77777777" w:rsidR="00223F44" w:rsidRPr="00846770" w:rsidRDefault="00223F44" w:rsidP="00677B38">
            <w:pPr>
              <w:tabs>
                <w:tab w:val="left" w:pos="709"/>
              </w:tabs>
              <w:ind w:firstLine="31"/>
              <w:jc w:val="center"/>
              <w:rPr>
                <w:b/>
                <w:bCs/>
                <w:color w:val="000000"/>
              </w:rPr>
            </w:pPr>
            <w:r w:rsidRPr="00846770">
              <w:rPr>
                <w:b/>
                <w:bCs/>
                <w:color w:val="000000"/>
              </w:rPr>
              <w:t>Допустимые отклонения (метод контроля)</w:t>
            </w:r>
          </w:p>
        </w:tc>
      </w:tr>
      <w:tr w:rsidR="00223F44" w:rsidRPr="00846770" w14:paraId="16C041F5" w14:textId="77777777" w:rsidTr="00677B38">
        <w:trPr>
          <w:trHeight w:val="1212"/>
          <w:jc w:val="center"/>
        </w:trPr>
        <w:tc>
          <w:tcPr>
            <w:tcW w:w="46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C1AB3F" w14:textId="77777777" w:rsidR="00223F44" w:rsidRPr="00846770" w:rsidRDefault="00223F44" w:rsidP="00677B38">
            <w:pPr>
              <w:tabs>
                <w:tab w:val="left" w:pos="709"/>
              </w:tabs>
              <w:ind w:left="128" w:right="111"/>
              <w:rPr>
                <w:color w:val="000000"/>
              </w:rPr>
            </w:pPr>
            <w:r w:rsidRPr="00846770">
              <w:rPr>
                <w:color w:val="000000"/>
              </w:rPr>
              <w:t>Поверхности, к декоративным свойствам которых требования не предъявляются (поверхности предназначены под выполнение отделочных работ различными типами материалов)</w:t>
            </w:r>
          </w:p>
        </w:tc>
        <w:tc>
          <w:tcPr>
            <w:tcW w:w="55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D35067" w14:textId="77777777" w:rsidR="00223F44" w:rsidRPr="00846770" w:rsidRDefault="00223F44" w:rsidP="00677B38">
            <w:pPr>
              <w:tabs>
                <w:tab w:val="left" w:pos="709"/>
              </w:tabs>
              <w:ind w:left="190" w:right="66"/>
              <w:rPr>
                <w:color w:val="000000"/>
              </w:rPr>
            </w:pPr>
            <w:r w:rsidRPr="00846770">
              <w:rPr>
                <w:color w:val="000000"/>
              </w:rPr>
              <w:t xml:space="preserve">Допускается наличие царапин, раковин, </w:t>
            </w:r>
            <w:proofErr w:type="spellStart"/>
            <w:r w:rsidRPr="00846770">
              <w:rPr>
                <w:color w:val="000000"/>
              </w:rPr>
              <w:t>задиров</w:t>
            </w:r>
            <w:proofErr w:type="spellEnd"/>
            <w:r w:rsidRPr="00846770">
              <w:rPr>
                <w:color w:val="000000"/>
              </w:rPr>
              <w:t xml:space="preserve">, следов от инструмента, шероховатости, трещин (в </w:t>
            </w:r>
            <w:proofErr w:type="spellStart"/>
            <w:r w:rsidRPr="00846770">
              <w:rPr>
                <w:color w:val="000000"/>
              </w:rPr>
              <w:t>т.ч</w:t>
            </w:r>
            <w:proofErr w:type="spellEnd"/>
            <w:r w:rsidRPr="00846770">
              <w:rPr>
                <w:color w:val="000000"/>
              </w:rPr>
              <w:t>. усадочных), волосяных трещин глубиной не более 3 мм (сплошной визуальный осмотр и измерительный метод контроля).</w:t>
            </w:r>
          </w:p>
        </w:tc>
      </w:tr>
    </w:tbl>
    <w:p w14:paraId="5150197D" w14:textId="77777777" w:rsidR="007B0A85" w:rsidRPr="00410FFA" w:rsidRDefault="007B0A85" w:rsidP="007B0A85">
      <w:pPr>
        <w:pStyle w:val="2"/>
        <w:spacing w:before="120" w:after="120" w:line="276" w:lineRule="auto"/>
        <w:ind w:firstLine="0"/>
        <w:jc w:val="center"/>
        <w:rPr>
          <w:rFonts w:ascii="Times New Roman" w:eastAsia="Times New Roman" w:hAnsi="Times New Roman" w:cs="Times New Roman"/>
          <w:color w:val="auto"/>
          <w:sz w:val="22"/>
          <w:szCs w:val="22"/>
        </w:rPr>
      </w:pPr>
      <w:r w:rsidRPr="00410FFA">
        <w:rPr>
          <w:rFonts w:ascii="Times New Roman" w:hAnsi="Times New Roman" w:cs="Times New Roman"/>
          <w:sz w:val="22"/>
          <w:szCs w:val="22"/>
        </w:rPr>
        <w:t>3</w:t>
      </w:r>
      <w:r>
        <w:rPr>
          <w:rFonts w:ascii="Times New Roman" w:hAnsi="Times New Roman" w:cs="Times New Roman"/>
          <w:sz w:val="22"/>
          <w:szCs w:val="22"/>
        </w:rPr>
        <w:t>.</w:t>
      </w:r>
      <w:bookmarkEnd w:id="2"/>
      <w:r>
        <w:rPr>
          <w:rFonts w:ascii="Times New Roman" w:hAnsi="Times New Roman" w:cs="Times New Roman"/>
          <w:sz w:val="22"/>
          <w:szCs w:val="22"/>
        </w:rPr>
        <w:t xml:space="preserve"> П</w:t>
      </w:r>
      <w:r w:rsidRPr="00410FFA">
        <w:rPr>
          <w:rFonts w:ascii="Times New Roman" w:hAnsi="Times New Roman" w:cs="Times New Roman"/>
          <w:sz w:val="22"/>
          <w:szCs w:val="22"/>
        </w:rPr>
        <w:t>РОИЗВОДСТВО ОБОЙНЫХ РАБОТ</w:t>
      </w:r>
      <w:bookmarkEnd w:id="3"/>
    </w:p>
    <w:p w14:paraId="0CE4DC23" w14:textId="2B49F8FE" w:rsidR="009F223B" w:rsidRPr="009F223B" w:rsidRDefault="009F223B" w:rsidP="009F223B">
      <w:pPr>
        <w:shd w:val="clear" w:color="auto" w:fill="FFFFFF"/>
        <w:spacing w:line="276" w:lineRule="auto"/>
        <w:ind w:right="-143"/>
        <w:rPr>
          <w:color w:val="000000"/>
          <w:sz w:val="22"/>
          <w:szCs w:val="22"/>
        </w:rPr>
      </w:pPr>
      <w:bookmarkStart w:id="4" w:name="_Toc94101942"/>
      <w:r>
        <w:rPr>
          <w:color w:val="000000"/>
          <w:sz w:val="22"/>
          <w:szCs w:val="22"/>
        </w:rPr>
        <w:t>3</w:t>
      </w:r>
      <w:r w:rsidRPr="009F223B">
        <w:rPr>
          <w:color w:val="000000"/>
          <w:sz w:val="22"/>
          <w:szCs w:val="22"/>
        </w:rPr>
        <w:t>.1 Категория качества применяемой штукатурки (шпатлёвки) (простая, улучшенная, высококачественная) при производстве отделочных работ устанавливается исключительно проектной рабочей документацией Застройщика и не зависит от вида обоев в помещении (простые бумажные, обыкновенного качества, улучшенные, высококачественные) и наоборот. Рекомендованные положения Таблицы № 7.5. СП 71.13330.2011 применению не подлежат.</w:t>
      </w:r>
    </w:p>
    <w:p w14:paraId="42DDF45F" w14:textId="13C0241C"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 xml:space="preserve">.2 Перед началом проведения обойных работ необходимо провести подготовку основания. </w:t>
      </w:r>
    </w:p>
    <w:p w14:paraId="57F4A931" w14:textId="35AF0A3A"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 xml:space="preserve">.3 Сильно впитывающие поверхности перед началом обойных работ обрабатывают слабым раствором клея (раствор готовят в соответствии с рекомендациями производителя обойного клея). </w:t>
      </w:r>
    </w:p>
    <w:p w14:paraId="600B9DFB" w14:textId="70BED6E5"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 xml:space="preserve">.4 Приготовление клея проводят в соответствии с инструкцией производителя. Обойный клей, применяемый для проведения обойных работ, должен соответствовать выбранным обоям. </w:t>
      </w:r>
    </w:p>
    <w:p w14:paraId="38B89694" w14:textId="77777777" w:rsidR="009F223B" w:rsidRPr="009F223B" w:rsidRDefault="009F223B" w:rsidP="009F223B">
      <w:pPr>
        <w:shd w:val="clear" w:color="auto" w:fill="FFFFFF"/>
        <w:spacing w:line="276" w:lineRule="auto"/>
        <w:ind w:right="-143"/>
        <w:rPr>
          <w:color w:val="000000"/>
          <w:sz w:val="22"/>
          <w:szCs w:val="22"/>
        </w:rPr>
      </w:pPr>
      <w:r w:rsidRPr="009F223B">
        <w:rPr>
          <w:color w:val="000000"/>
          <w:sz w:val="22"/>
          <w:szCs w:val="22"/>
        </w:rPr>
        <w:t>Тип нанесения клея выбирают исходя из маркировки на упаковке обоев:</w:t>
      </w:r>
    </w:p>
    <w:p w14:paraId="1C7570ED" w14:textId="77777777" w:rsidR="009F223B" w:rsidRPr="009F223B" w:rsidRDefault="009F223B" w:rsidP="009F223B">
      <w:pPr>
        <w:shd w:val="clear" w:color="auto" w:fill="FFFFFF"/>
        <w:spacing w:line="276" w:lineRule="auto"/>
        <w:ind w:right="-143"/>
        <w:rPr>
          <w:color w:val="000000"/>
          <w:sz w:val="22"/>
          <w:szCs w:val="22"/>
        </w:rPr>
      </w:pPr>
      <w:r w:rsidRPr="009F223B">
        <w:rPr>
          <w:color w:val="000000"/>
          <w:sz w:val="22"/>
          <w:szCs w:val="22"/>
        </w:rPr>
        <w:t>- клей наносится на стену;</w:t>
      </w:r>
    </w:p>
    <w:p w14:paraId="607A00AC" w14:textId="77777777" w:rsidR="009F223B" w:rsidRPr="009F223B" w:rsidRDefault="009F223B" w:rsidP="009F223B">
      <w:pPr>
        <w:shd w:val="clear" w:color="auto" w:fill="FFFFFF"/>
        <w:spacing w:line="276" w:lineRule="auto"/>
        <w:ind w:right="-143"/>
        <w:rPr>
          <w:color w:val="000000"/>
          <w:sz w:val="22"/>
          <w:szCs w:val="22"/>
        </w:rPr>
      </w:pPr>
      <w:r w:rsidRPr="009F223B">
        <w:rPr>
          <w:color w:val="000000"/>
          <w:sz w:val="22"/>
          <w:szCs w:val="22"/>
        </w:rPr>
        <w:t>- клей наносится на обои.</w:t>
      </w:r>
    </w:p>
    <w:p w14:paraId="4378B8C0" w14:textId="1324F462"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.5 При нанесении клея на стену необходимо проводить работы захватками шириной, немного превышающей ширину обойного рулона.</w:t>
      </w:r>
    </w:p>
    <w:p w14:paraId="095477AB" w14:textId="77777777" w:rsidR="009F223B" w:rsidRPr="009F223B" w:rsidRDefault="009F223B" w:rsidP="009F223B">
      <w:pPr>
        <w:shd w:val="clear" w:color="auto" w:fill="FFFFFF"/>
        <w:spacing w:line="276" w:lineRule="auto"/>
        <w:ind w:right="-143"/>
        <w:rPr>
          <w:color w:val="000000"/>
          <w:sz w:val="22"/>
          <w:szCs w:val="22"/>
        </w:rPr>
      </w:pPr>
      <w:r w:rsidRPr="009F223B">
        <w:rPr>
          <w:color w:val="000000"/>
          <w:sz w:val="22"/>
          <w:szCs w:val="22"/>
        </w:rPr>
        <w:t>При нанесении клея на обои раскладывают их на рабочей поверхности обратной стороной вверх и наносят клей. После нанесения клея необходимо согнуть левый и правый края полосы обоев к середине (клеевыми сторонами внутрь), затем обойную полосу можно сложить сухими сторонами и оставить для впитывания клея. Время выдержки устанавливается производителем обоев.</w:t>
      </w:r>
    </w:p>
    <w:p w14:paraId="087F8D67" w14:textId="041B1188"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.6 Перед нанесением обоев делают вертикальную метку по границе первой полосы.</w:t>
      </w:r>
    </w:p>
    <w:p w14:paraId="20605753" w14:textId="56F9A25F"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.7 После нанесения клея первую полосу приклеивают вертикально и выравнивают по метке. Разравнивание складок и удаление пузырей воздуха под обоями производят от центра вверх, затем вниз. Второе обойное полотно аналогично приклеивают вдоль первого встык, с разравниванием складок и удалением пузырей. Процедуру повторяют до заклейки всей рабочей поверхности.</w:t>
      </w:r>
    </w:p>
    <w:p w14:paraId="2B02D9C1" w14:textId="794EA10A"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.8 Перед приклейкой обоев вокруг выключателей и розеток необходимо убедиться, что электричество отключено с щита. Выключатели и розетки накрывают обоями без нажима, далее выполняют диагональный разрез через область наложения и осторожно вырезают края, после чего прижимают обои к стене. Окончательную обрезку краев в месте наложения проводят после высыхания клея.</w:t>
      </w:r>
    </w:p>
    <w:p w14:paraId="27688959" w14:textId="203D9671"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 xml:space="preserve">.9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 постоянного влажностного режима. </w:t>
      </w:r>
    </w:p>
    <w:p w14:paraId="7069D2B4" w14:textId="018E6194" w:rsidR="009F223B" w:rsidRPr="009F223B"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 xml:space="preserve">.10 Приемку работ проводят путем визуального осмотра. При визуальном осмотре на поверхности, оклеенной обоями, в местах стыков допускают воздушные пузыри, морщины, </w:t>
      </w:r>
      <w:proofErr w:type="spellStart"/>
      <w:r w:rsidRPr="009F223B">
        <w:rPr>
          <w:color w:val="000000"/>
          <w:sz w:val="22"/>
          <w:szCs w:val="22"/>
        </w:rPr>
        <w:t>замятины</w:t>
      </w:r>
      <w:proofErr w:type="spellEnd"/>
      <w:r w:rsidRPr="009F223B">
        <w:rPr>
          <w:color w:val="000000"/>
          <w:sz w:val="22"/>
          <w:szCs w:val="22"/>
        </w:rPr>
        <w:t>, вздутие, отслоения, следы клея, но не более 10 % от площади стен.</w:t>
      </w:r>
    </w:p>
    <w:p w14:paraId="1F767EE5" w14:textId="00667651" w:rsidR="007B0A85" w:rsidRDefault="009F223B" w:rsidP="009F223B">
      <w:pPr>
        <w:shd w:val="clear" w:color="auto" w:fill="FFFFFF"/>
        <w:spacing w:line="276" w:lineRule="auto"/>
        <w:ind w:right="-143"/>
        <w:rPr>
          <w:color w:val="000000"/>
          <w:sz w:val="22"/>
          <w:szCs w:val="22"/>
        </w:rPr>
      </w:pPr>
      <w:r>
        <w:rPr>
          <w:color w:val="000000"/>
          <w:sz w:val="22"/>
          <w:szCs w:val="22"/>
        </w:rPr>
        <w:t>3</w:t>
      </w:r>
      <w:r w:rsidRPr="009F223B">
        <w:rPr>
          <w:color w:val="000000"/>
          <w:sz w:val="22"/>
          <w:szCs w:val="22"/>
        </w:rPr>
        <w:t>.11 Не допускается применение обоев разного оттенка, тона, фактуры в пределах одной стены. Допускается применение обоев разного оттенка, тона, фактуры на смежных и несмежных стенах в пределах одного помещения как при отделочных работах, так и при работах по устранению недостатков обойных (отделочных) работ в случае их возникновения.</w:t>
      </w:r>
    </w:p>
    <w:p w14:paraId="1FEED682" w14:textId="77777777" w:rsidR="007B0A85" w:rsidRPr="002F560F" w:rsidRDefault="007B0A85" w:rsidP="007B0A85">
      <w:pPr>
        <w:shd w:val="clear" w:color="auto" w:fill="FFFFFF"/>
        <w:spacing w:before="120" w:after="120" w:line="276" w:lineRule="auto"/>
        <w:ind w:right="-142" w:firstLine="0"/>
        <w:jc w:val="center"/>
        <w:rPr>
          <w:b/>
          <w:color w:val="000000"/>
          <w:sz w:val="22"/>
          <w:szCs w:val="22"/>
        </w:rPr>
      </w:pPr>
      <w:r>
        <w:rPr>
          <w:b/>
          <w:sz w:val="22"/>
          <w:szCs w:val="22"/>
        </w:rPr>
        <w:t>4. П</w:t>
      </w:r>
      <w:r w:rsidRPr="002F560F">
        <w:rPr>
          <w:b/>
          <w:sz w:val="22"/>
          <w:szCs w:val="22"/>
        </w:rPr>
        <w:t>РОИЗВОДСТВО ОБЛИЦОВОЧНЫХ РАБОТ</w:t>
      </w:r>
      <w:bookmarkEnd w:id="4"/>
    </w:p>
    <w:p w14:paraId="68CD71B7" w14:textId="421D1E8E" w:rsidR="009F223B" w:rsidRPr="009F223B" w:rsidRDefault="009F223B" w:rsidP="009F223B">
      <w:pPr>
        <w:shd w:val="clear" w:color="auto" w:fill="FFFFFF"/>
        <w:spacing w:line="276" w:lineRule="auto"/>
        <w:rPr>
          <w:sz w:val="22"/>
          <w:szCs w:val="22"/>
        </w:rPr>
      </w:pPr>
      <w:bookmarkStart w:id="5" w:name="_Toc94101943"/>
      <w:bookmarkStart w:id="6" w:name="i343803"/>
      <w:r>
        <w:rPr>
          <w:sz w:val="22"/>
          <w:szCs w:val="22"/>
        </w:rPr>
        <w:t>4</w:t>
      </w:r>
      <w:r w:rsidRPr="009F223B">
        <w:rPr>
          <w:sz w:val="22"/>
          <w:szCs w:val="22"/>
        </w:rPr>
        <w:t>.1 Материалы, применяемые для крепления облицовочных плит по клеевой прослойке, должны соответствовать:</w:t>
      </w:r>
    </w:p>
    <w:p w14:paraId="2C9077A9" w14:textId="77777777" w:rsidR="009F223B" w:rsidRPr="009F223B" w:rsidRDefault="009F223B" w:rsidP="009F223B">
      <w:pPr>
        <w:shd w:val="clear" w:color="auto" w:fill="FFFFFF"/>
        <w:spacing w:line="276" w:lineRule="auto"/>
        <w:rPr>
          <w:sz w:val="22"/>
          <w:szCs w:val="22"/>
        </w:rPr>
      </w:pPr>
      <w:r w:rsidRPr="009F223B">
        <w:rPr>
          <w:sz w:val="22"/>
          <w:szCs w:val="22"/>
        </w:rPr>
        <w:t>- ГОСТ Р 56387 - для плиточных клеев на цементном вяжущем;</w:t>
      </w:r>
    </w:p>
    <w:p w14:paraId="3D4B63BD" w14:textId="77777777" w:rsidR="009F223B" w:rsidRPr="009F223B" w:rsidRDefault="009F223B" w:rsidP="009F223B">
      <w:pPr>
        <w:shd w:val="clear" w:color="auto" w:fill="FFFFFF"/>
        <w:spacing w:line="276" w:lineRule="auto"/>
        <w:rPr>
          <w:sz w:val="22"/>
          <w:szCs w:val="22"/>
        </w:rPr>
      </w:pPr>
      <w:r w:rsidRPr="009F223B">
        <w:rPr>
          <w:sz w:val="22"/>
          <w:szCs w:val="22"/>
        </w:rPr>
        <w:t>- техническим условиям производителя - для мастик и дисперсных клеев.</w:t>
      </w:r>
    </w:p>
    <w:p w14:paraId="103E1F3B" w14:textId="476E5FE3" w:rsidR="009F223B" w:rsidRPr="009F223B" w:rsidRDefault="009F223B" w:rsidP="009F223B">
      <w:pPr>
        <w:shd w:val="clear" w:color="auto" w:fill="FFFFFF"/>
        <w:spacing w:line="276" w:lineRule="auto"/>
        <w:rPr>
          <w:sz w:val="22"/>
          <w:szCs w:val="22"/>
        </w:rPr>
      </w:pPr>
      <w:r>
        <w:rPr>
          <w:sz w:val="22"/>
          <w:szCs w:val="22"/>
        </w:rPr>
        <w:t>4</w:t>
      </w:r>
      <w:r w:rsidRPr="009F223B">
        <w:rPr>
          <w:sz w:val="22"/>
          <w:szCs w:val="22"/>
        </w:rPr>
        <w:t>.2 Клеевой раствор наносят на поверхность равномерно гладкой теркой или шпателем, после чего выравнивают зубчатым шпателем (размер зубчатого шпателя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3A40DE8B" w14:textId="735F657C" w:rsidR="009F223B" w:rsidRPr="009F223B" w:rsidRDefault="009F223B" w:rsidP="009F223B">
      <w:pPr>
        <w:shd w:val="clear" w:color="auto" w:fill="FFFFFF"/>
        <w:spacing w:line="276" w:lineRule="auto"/>
        <w:rPr>
          <w:sz w:val="22"/>
          <w:szCs w:val="22"/>
        </w:rPr>
      </w:pPr>
      <w:r>
        <w:rPr>
          <w:sz w:val="22"/>
          <w:szCs w:val="22"/>
        </w:rPr>
        <w:t>4</w:t>
      </w:r>
      <w:r w:rsidRPr="009F223B">
        <w:rPr>
          <w:sz w:val="22"/>
          <w:szCs w:val="22"/>
        </w:rPr>
        <w:t>.3 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65A6589B" w14:textId="1827F660" w:rsidR="009F223B" w:rsidRPr="009F223B" w:rsidRDefault="009F223B" w:rsidP="009F223B">
      <w:pPr>
        <w:shd w:val="clear" w:color="auto" w:fill="FFFFFF"/>
        <w:spacing w:line="276" w:lineRule="auto"/>
        <w:rPr>
          <w:sz w:val="22"/>
          <w:szCs w:val="22"/>
        </w:rPr>
      </w:pPr>
      <w:r>
        <w:rPr>
          <w:sz w:val="22"/>
          <w:szCs w:val="22"/>
        </w:rPr>
        <w:t>4</w:t>
      </w:r>
      <w:r w:rsidRPr="009F223B">
        <w:rPr>
          <w:sz w:val="22"/>
          <w:szCs w:val="22"/>
        </w:rPr>
        <w:t xml:space="preserve">.4 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w:t>
      </w:r>
    </w:p>
    <w:p w14:paraId="39A2118B" w14:textId="77777777" w:rsidR="009F223B" w:rsidRPr="009F223B" w:rsidRDefault="009F223B" w:rsidP="009F223B">
      <w:pPr>
        <w:shd w:val="clear" w:color="auto" w:fill="FFFFFF"/>
        <w:spacing w:line="276" w:lineRule="auto"/>
        <w:rPr>
          <w:sz w:val="22"/>
          <w:szCs w:val="22"/>
        </w:rPr>
      </w:pPr>
      <w:r w:rsidRPr="009F223B">
        <w:rPr>
          <w:sz w:val="22"/>
          <w:szCs w:val="22"/>
        </w:rPr>
        <w:t>Перед началом выполнения работ по заполнению швов облицовки необходимо убедиться в совместимости состава затирки с камнем облицовки.</w:t>
      </w:r>
    </w:p>
    <w:p w14:paraId="1987D62B" w14:textId="178F2E57" w:rsidR="009F223B" w:rsidRPr="009F223B" w:rsidRDefault="009F223B" w:rsidP="009F223B">
      <w:pPr>
        <w:shd w:val="clear" w:color="auto" w:fill="FFFFFF"/>
        <w:spacing w:line="276" w:lineRule="auto"/>
        <w:rPr>
          <w:sz w:val="22"/>
          <w:szCs w:val="22"/>
        </w:rPr>
      </w:pPr>
      <w:r>
        <w:rPr>
          <w:sz w:val="22"/>
          <w:szCs w:val="22"/>
        </w:rPr>
        <w:t>4</w:t>
      </w:r>
      <w:r w:rsidRPr="009F223B">
        <w:rPr>
          <w:sz w:val="22"/>
          <w:szCs w:val="22"/>
        </w:rPr>
        <w:t xml:space="preserve">.5 Не допускается применение плитки разного оттенка (цвета), тона, фактуры в пределах одной стены. </w:t>
      </w:r>
    </w:p>
    <w:p w14:paraId="0B2FECD7" w14:textId="77777777" w:rsidR="009F223B" w:rsidRPr="009F223B" w:rsidRDefault="009F223B" w:rsidP="009F223B">
      <w:pPr>
        <w:shd w:val="clear" w:color="auto" w:fill="FFFFFF"/>
        <w:spacing w:line="276" w:lineRule="auto"/>
        <w:rPr>
          <w:sz w:val="22"/>
          <w:szCs w:val="22"/>
        </w:rPr>
      </w:pPr>
      <w:r w:rsidRPr="009F223B">
        <w:rPr>
          <w:sz w:val="22"/>
          <w:szCs w:val="22"/>
        </w:rPr>
        <w:t>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w:t>
      </w:r>
    </w:p>
    <w:p w14:paraId="489DB6F1" w14:textId="7D03C36D" w:rsidR="009F223B" w:rsidRPr="009F223B" w:rsidRDefault="009F223B" w:rsidP="009F223B">
      <w:pPr>
        <w:shd w:val="clear" w:color="auto" w:fill="FFFFFF"/>
        <w:spacing w:line="276" w:lineRule="auto"/>
        <w:rPr>
          <w:sz w:val="22"/>
          <w:szCs w:val="22"/>
        </w:rPr>
      </w:pPr>
      <w:r>
        <w:rPr>
          <w:sz w:val="22"/>
          <w:szCs w:val="22"/>
        </w:rPr>
        <w:t>4</w:t>
      </w:r>
      <w:r w:rsidRPr="009F223B">
        <w:rPr>
          <w:sz w:val="22"/>
          <w:szCs w:val="22"/>
        </w:rPr>
        <w:t xml:space="preserve">.6 Допускается применение мозаики (боя плитки), если такое архитектурное решение предусмотрено проектом и (или) в письменном виде согласовано с участником долевого строительства. </w:t>
      </w:r>
    </w:p>
    <w:p w14:paraId="0FF77D9C" w14:textId="5244159F" w:rsidR="007B0A85" w:rsidRDefault="009F223B" w:rsidP="009F223B">
      <w:pPr>
        <w:shd w:val="clear" w:color="auto" w:fill="FFFFFF"/>
        <w:spacing w:line="276" w:lineRule="auto"/>
        <w:rPr>
          <w:color w:val="000000"/>
          <w:sz w:val="22"/>
          <w:szCs w:val="22"/>
        </w:rPr>
      </w:pPr>
      <w:r>
        <w:rPr>
          <w:sz w:val="22"/>
          <w:szCs w:val="22"/>
        </w:rPr>
        <w:t>4</w:t>
      </w:r>
      <w:r w:rsidRPr="009F223B">
        <w:rPr>
          <w:sz w:val="22"/>
          <w:szCs w:val="22"/>
        </w:rPr>
        <w:t>.7 При производстве облицовочных работ должны быть соблюдены требования, представленные в Таблице № 4.</w:t>
      </w:r>
    </w:p>
    <w:p w14:paraId="249A7488" w14:textId="32B50ED3" w:rsidR="007B0A85" w:rsidRPr="00107B64" w:rsidRDefault="007B0A85" w:rsidP="007B0A85">
      <w:pPr>
        <w:shd w:val="clear" w:color="auto" w:fill="FFFFFF"/>
        <w:spacing w:line="276" w:lineRule="auto"/>
        <w:rPr>
          <w:b/>
          <w:bCs/>
          <w:color w:val="000000"/>
          <w:sz w:val="22"/>
          <w:szCs w:val="22"/>
        </w:rPr>
      </w:pPr>
      <w:r w:rsidRPr="00107B64">
        <w:rPr>
          <w:b/>
          <w:bCs/>
          <w:color w:val="000000"/>
          <w:sz w:val="22"/>
          <w:szCs w:val="22"/>
        </w:rPr>
        <w:t xml:space="preserve">Таблица № </w:t>
      </w:r>
      <w:r w:rsidR="009F223B">
        <w:rPr>
          <w:b/>
          <w:bCs/>
          <w:color w:val="000000"/>
          <w:sz w:val="22"/>
          <w:szCs w:val="22"/>
        </w:rPr>
        <w:t>4</w:t>
      </w:r>
      <w:r w:rsidRPr="00107B64">
        <w:rPr>
          <w:b/>
          <w:bCs/>
          <w:color w:val="000000"/>
          <w:sz w:val="22"/>
          <w:szCs w:val="22"/>
        </w:rPr>
        <w:t xml:space="preserve"> Требования к производству облицовочных работ</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701"/>
        <w:gridCol w:w="1275"/>
        <w:gridCol w:w="1278"/>
        <w:gridCol w:w="1557"/>
      </w:tblGrid>
      <w:tr w:rsidR="009F223B" w:rsidRPr="009F223B" w14:paraId="0E563F54" w14:textId="77777777" w:rsidTr="00677B38">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37D6A0B" w14:textId="77777777" w:rsidR="009F223B" w:rsidRPr="009F223B" w:rsidRDefault="009F223B" w:rsidP="009F223B">
            <w:pPr>
              <w:widowControl/>
              <w:tabs>
                <w:tab w:val="clear" w:pos="1106"/>
                <w:tab w:val="clear" w:pos="1276"/>
              </w:tabs>
              <w:spacing w:line="240" w:lineRule="auto"/>
              <w:ind w:right="34" w:firstLine="0"/>
              <w:jc w:val="center"/>
              <w:rPr>
                <w:bCs/>
                <w:color w:val="000000"/>
                <w:sz w:val="19"/>
                <w:szCs w:val="19"/>
              </w:rPr>
            </w:pPr>
            <w:bookmarkStart w:id="7" w:name="_Toc97742191"/>
            <w:bookmarkStart w:id="8" w:name="_Toc97742031"/>
            <w:bookmarkStart w:id="9" w:name="_Toc46396192"/>
            <w:bookmarkStart w:id="10" w:name="_Toc94101948"/>
            <w:bookmarkEnd w:id="5"/>
            <w:bookmarkEnd w:id="6"/>
            <w:r w:rsidRPr="009F223B">
              <w:rPr>
                <w:bCs/>
                <w:color w:val="000000"/>
                <w:sz w:val="19"/>
                <w:szCs w:val="19"/>
              </w:rPr>
              <w:t>Облицованная поверхность</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4D59EFED"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b/>
                <w:bCs/>
                <w:color w:val="000000"/>
                <w:sz w:val="19"/>
                <w:szCs w:val="19"/>
              </w:rPr>
              <w:t>Параметры и требуемые значения</w:t>
            </w:r>
          </w:p>
        </w:tc>
      </w:tr>
      <w:tr w:rsidR="009F223B" w:rsidRPr="009F223B" w14:paraId="431760FB" w14:textId="77777777" w:rsidTr="00677B38">
        <w:tc>
          <w:tcPr>
            <w:tcW w:w="1560" w:type="dxa"/>
            <w:vMerge/>
            <w:tcBorders>
              <w:top w:val="single" w:sz="4" w:space="0" w:color="auto"/>
              <w:left w:val="single" w:sz="4" w:space="0" w:color="auto"/>
              <w:bottom w:val="single" w:sz="4" w:space="0" w:color="auto"/>
              <w:right w:val="single" w:sz="4" w:space="0" w:color="auto"/>
            </w:tcBorders>
            <w:vAlign w:val="center"/>
            <w:hideMark/>
          </w:tcPr>
          <w:p w14:paraId="1DC82008" w14:textId="77777777" w:rsidR="009F223B" w:rsidRPr="009F223B" w:rsidRDefault="009F223B" w:rsidP="009F223B">
            <w:pPr>
              <w:widowControl/>
              <w:tabs>
                <w:tab w:val="clear" w:pos="1106"/>
                <w:tab w:val="clear" w:pos="1276"/>
              </w:tabs>
              <w:spacing w:line="240" w:lineRule="auto"/>
              <w:ind w:firstLine="0"/>
              <w:jc w:val="left"/>
              <w:rPr>
                <w:bCs/>
                <w:color w:val="000000"/>
                <w:sz w:val="19"/>
                <w:szCs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21819452" w14:textId="77777777" w:rsidR="009F223B" w:rsidRPr="009F223B" w:rsidRDefault="009F223B" w:rsidP="009F223B">
            <w:pPr>
              <w:widowControl/>
              <w:tabs>
                <w:tab w:val="clear" w:pos="1106"/>
                <w:tab w:val="clear" w:pos="1276"/>
              </w:tabs>
              <w:spacing w:line="240" w:lineRule="auto"/>
              <w:ind w:right="34" w:firstLine="0"/>
              <w:jc w:val="center"/>
              <w:rPr>
                <w:sz w:val="19"/>
                <w:szCs w:val="19"/>
              </w:rPr>
            </w:pPr>
            <w:r w:rsidRPr="009F223B">
              <w:rPr>
                <w:sz w:val="19"/>
                <w:szCs w:val="19"/>
              </w:rPr>
              <w:t>Отклонения от вертикали и горизонтали, мм на 1 м длины, не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23D739" w14:textId="77777777" w:rsidR="009F223B" w:rsidRPr="009F223B" w:rsidRDefault="009F223B" w:rsidP="009F223B">
            <w:pPr>
              <w:widowControl/>
              <w:tabs>
                <w:tab w:val="clear" w:pos="1106"/>
                <w:tab w:val="clear" w:pos="1276"/>
              </w:tabs>
              <w:spacing w:line="240" w:lineRule="auto"/>
              <w:ind w:right="34" w:firstLine="0"/>
              <w:jc w:val="center"/>
              <w:rPr>
                <w:sz w:val="19"/>
                <w:szCs w:val="19"/>
              </w:rPr>
            </w:pPr>
            <w:r w:rsidRPr="009F223B">
              <w:rPr>
                <w:sz w:val="19"/>
                <w:szCs w:val="19"/>
              </w:rPr>
              <w:t>Отклонение расположения швов от вертикали и горизонтали, мм на 1 м длины, не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04597C" w14:textId="77777777" w:rsidR="009F223B" w:rsidRPr="009F223B" w:rsidRDefault="009F223B" w:rsidP="009F223B">
            <w:pPr>
              <w:widowControl/>
              <w:tabs>
                <w:tab w:val="clear" w:pos="1106"/>
                <w:tab w:val="clear" w:pos="1276"/>
              </w:tabs>
              <w:spacing w:line="240" w:lineRule="auto"/>
              <w:ind w:left="-52" w:right="34" w:firstLine="0"/>
              <w:jc w:val="center"/>
              <w:rPr>
                <w:sz w:val="19"/>
                <w:szCs w:val="19"/>
              </w:rPr>
            </w:pPr>
            <w:r w:rsidRPr="009F223B">
              <w:rPr>
                <w:sz w:val="19"/>
                <w:szCs w:val="19"/>
              </w:rPr>
              <w:t>Неровность плоскости облицовки (при контроле двухметровой рейкой), мм, не более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E9B13B" w14:textId="77777777" w:rsidR="009F223B" w:rsidRPr="009F223B" w:rsidRDefault="009F223B" w:rsidP="009F223B">
            <w:pPr>
              <w:widowControl/>
              <w:tabs>
                <w:tab w:val="clear" w:pos="1106"/>
                <w:tab w:val="clear" w:pos="1276"/>
              </w:tabs>
              <w:spacing w:line="240" w:lineRule="auto"/>
              <w:ind w:right="34" w:firstLine="0"/>
              <w:jc w:val="center"/>
              <w:rPr>
                <w:sz w:val="19"/>
                <w:szCs w:val="19"/>
              </w:rPr>
            </w:pPr>
            <w:r w:rsidRPr="009F223B">
              <w:rPr>
                <w:sz w:val="19"/>
                <w:szCs w:val="19"/>
              </w:rPr>
              <w:t xml:space="preserve">Уступы между смежными изделиями покрытий из </w:t>
            </w:r>
            <w:proofErr w:type="spellStart"/>
            <w:r w:rsidRPr="009F223B">
              <w:rPr>
                <w:sz w:val="19"/>
                <w:szCs w:val="19"/>
              </w:rPr>
              <w:t>облицо-вочных</w:t>
            </w:r>
            <w:proofErr w:type="spellEnd"/>
            <w:r w:rsidRPr="009F223B">
              <w:rPr>
                <w:sz w:val="19"/>
                <w:szCs w:val="19"/>
              </w:rPr>
              <w:t xml:space="preserve"> плит, мм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16410458" w14:textId="77777777" w:rsidR="009F223B" w:rsidRPr="009F223B" w:rsidRDefault="009F223B" w:rsidP="009F223B">
            <w:pPr>
              <w:widowControl/>
              <w:tabs>
                <w:tab w:val="clear" w:pos="1106"/>
                <w:tab w:val="clear" w:pos="1276"/>
              </w:tabs>
              <w:spacing w:line="240" w:lineRule="auto"/>
              <w:ind w:right="34" w:firstLine="0"/>
              <w:jc w:val="center"/>
              <w:rPr>
                <w:sz w:val="19"/>
                <w:szCs w:val="19"/>
              </w:rPr>
            </w:pPr>
            <w:r w:rsidRPr="009F223B">
              <w:rPr>
                <w:sz w:val="19"/>
                <w:szCs w:val="19"/>
              </w:rPr>
              <w:t>Отклонение ширины шва, мм, не более</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7506AA0" w14:textId="77777777" w:rsidR="009F223B" w:rsidRPr="009F223B" w:rsidRDefault="009F223B" w:rsidP="009F223B">
            <w:pPr>
              <w:widowControl/>
              <w:tabs>
                <w:tab w:val="clear" w:pos="1106"/>
                <w:tab w:val="clear" w:pos="1276"/>
              </w:tabs>
              <w:spacing w:line="240" w:lineRule="auto"/>
              <w:ind w:right="34" w:firstLine="0"/>
              <w:jc w:val="center"/>
              <w:rPr>
                <w:sz w:val="19"/>
                <w:szCs w:val="19"/>
              </w:rPr>
            </w:pPr>
            <w:r w:rsidRPr="009F223B">
              <w:rPr>
                <w:sz w:val="19"/>
                <w:szCs w:val="19"/>
              </w:rPr>
              <w:t>Сцепление монолитных покрытий и покрытий из жестких плиточных материалов с нижележащими элементами</w:t>
            </w:r>
          </w:p>
        </w:tc>
      </w:tr>
      <w:tr w:rsidR="009F223B" w:rsidRPr="009F223B" w14:paraId="77F4A54B" w14:textId="77777777" w:rsidTr="00677B38">
        <w:trPr>
          <w:trHeight w:val="1335"/>
        </w:trPr>
        <w:tc>
          <w:tcPr>
            <w:tcW w:w="1560" w:type="dxa"/>
            <w:tcBorders>
              <w:top w:val="single" w:sz="4" w:space="0" w:color="FFFFFF"/>
              <w:left w:val="single" w:sz="4" w:space="0" w:color="auto"/>
              <w:bottom w:val="single" w:sz="4" w:space="0" w:color="auto"/>
              <w:right w:val="single" w:sz="4" w:space="0" w:color="auto"/>
            </w:tcBorders>
            <w:vAlign w:val="center"/>
          </w:tcPr>
          <w:p w14:paraId="72F04363"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Из керамических, стеклокерамических и других изделий:</w:t>
            </w:r>
          </w:p>
          <w:p w14:paraId="065634BD"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3431EF3B"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-внутренняя облицовка</w:t>
            </w:r>
          </w:p>
        </w:tc>
        <w:tc>
          <w:tcPr>
            <w:tcW w:w="1560" w:type="dxa"/>
            <w:tcBorders>
              <w:top w:val="single" w:sz="4" w:space="0" w:color="FFFFFF"/>
              <w:left w:val="single" w:sz="4" w:space="0" w:color="auto"/>
              <w:bottom w:val="single" w:sz="4" w:space="0" w:color="auto"/>
              <w:right w:val="single" w:sz="4" w:space="0" w:color="auto"/>
            </w:tcBorders>
            <w:vAlign w:val="center"/>
            <w:hideMark/>
          </w:tcPr>
          <w:p w14:paraId="7AB38997"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54B259EB"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59307425"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32E49F3C"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07BD9AF0"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0FEDB05F"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6</w:t>
            </w:r>
          </w:p>
        </w:tc>
        <w:tc>
          <w:tcPr>
            <w:tcW w:w="1701" w:type="dxa"/>
            <w:tcBorders>
              <w:top w:val="single" w:sz="4" w:space="0" w:color="FFFFFF"/>
              <w:left w:val="single" w:sz="4" w:space="0" w:color="auto"/>
              <w:bottom w:val="single" w:sz="4" w:space="0" w:color="auto"/>
              <w:right w:val="single" w:sz="4" w:space="0" w:color="auto"/>
            </w:tcBorders>
            <w:vAlign w:val="center"/>
            <w:hideMark/>
          </w:tcPr>
          <w:p w14:paraId="2C93F56B"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433AD998"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43BA8040"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64D6DD88"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21FD92C9"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17F4DD79"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6</w:t>
            </w:r>
          </w:p>
        </w:tc>
        <w:tc>
          <w:tcPr>
            <w:tcW w:w="1701" w:type="dxa"/>
            <w:tcBorders>
              <w:top w:val="single" w:sz="4" w:space="0" w:color="FFFFFF"/>
              <w:left w:val="single" w:sz="4" w:space="0" w:color="auto"/>
              <w:bottom w:val="single" w:sz="4" w:space="0" w:color="auto"/>
              <w:right w:val="single" w:sz="4" w:space="0" w:color="auto"/>
            </w:tcBorders>
            <w:vAlign w:val="center"/>
            <w:hideMark/>
          </w:tcPr>
          <w:p w14:paraId="27E12421"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0333D02C"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75C5D4B7"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417E5B2E"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277CD771"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7B61DAD2"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6</w:t>
            </w:r>
          </w:p>
        </w:tc>
        <w:tc>
          <w:tcPr>
            <w:tcW w:w="1275" w:type="dxa"/>
            <w:tcBorders>
              <w:top w:val="single" w:sz="4" w:space="0" w:color="FFFFFF"/>
              <w:left w:val="single" w:sz="4" w:space="0" w:color="auto"/>
              <w:bottom w:val="single" w:sz="4" w:space="0" w:color="auto"/>
              <w:right w:val="single" w:sz="4" w:space="0" w:color="auto"/>
            </w:tcBorders>
            <w:vAlign w:val="center"/>
            <w:hideMark/>
          </w:tcPr>
          <w:p w14:paraId="7414A325"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56C3C231"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2EFDC677"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58B395F3"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7C8C797E"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341DDE65"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6</w:t>
            </w:r>
          </w:p>
        </w:tc>
        <w:tc>
          <w:tcPr>
            <w:tcW w:w="1278" w:type="dxa"/>
            <w:tcBorders>
              <w:top w:val="single" w:sz="4" w:space="0" w:color="FFFFFF"/>
              <w:left w:val="single" w:sz="4" w:space="0" w:color="auto"/>
              <w:bottom w:val="single" w:sz="4" w:space="0" w:color="auto"/>
              <w:right w:val="single" w:sz="4" w:space="0" w:color="auto"/>
            </w:tcBorders>
            <w:vAlign w:val="center"/>
            <w:hideMark/>
          </w:tcPr>
          <w:p w14:paraId="78E999D6"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34BF9C15"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35D3967D"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1141107B"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0821F4B6"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p>
          <w:p w14:paraId="19B59C2C"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 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67350459"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9F223B" w:rsidRPr="009F223B" w14:paraId="09E9C558" w14:textId="77777777" w:rsidTr="00677B38">
        <w:trPr>
          <w:trHeight w:val="1354"/>
        </w:trPr>
        <w:tc>
          <w:tcPr>
            <w:tcW w:w="1560" w:type="dxa"/>
            <w:tcBorders>
              <w:top w:val="single" w:sz="4" w:space="0" w:color="auto"/>
              <w:left w:val="single" w:sz="4" w:space="0" w:color="auto"/>
              <w:bottom w:val="single" w:sz="4" w:space="0" w:color="auto"/>
              <w:right w:val="single" w:sz="4" w:space="0" w:color="auto"/>
            </w:tcBorders>
            <w:vAlign w:val="center"/>
            <w:hideMark/>
          </w:tcPr>
          <w:p w14:paraId="7F761BB6"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Контроль (метод, объём, вид регистрация)</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711223DA" w14:textId="77777777" w:rsidR="009F223B" w:rsidRPr="009F223B" w:rsidRDefault="009F223B" w:rsidP="009F223B">
            <w:pPr>
              <w:widowControl/>
              <w:tabs>
                <w:tab w:val="clear" w:pos="1106"/>
                <w:tab w:val="clear" w:pos="1276"/>
              </w:tabs>
              <w:spacing w:line="240" w:lineRule="auto"/>
              <w:ind w:left="-108" w:right="34" w:firstLine="0"/>
              <w:jc w:val="center"/>
              <w:rPr>
                <w:color w:val="000000"/>
                <w:sz w:val="19"/>
                <w:szCs w:val="19"/>
              </w:rPr>
            </w:pPr>
            <w:r w:rsidRPr="009F223B">
              <w:rPr>
                <w:color w:val="000000"/>
                <w:sz w:val="19"/>
                <w:szCs w:val="19"/>
              </w:rPr>
              <w:t>Измерительный, уровень строительный и линейка или правило с уровнем и линейка, не менее трех измерений на каждый элемент поверхности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66372"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*Измерительный, контрольной двухметровой рейкой или правилом и линейкой, не менее трех измерений на каждый элемент поверхности.</w:t>
            </w:r>
          </w:p>
          <w:p w14:paraId="0A51F2FF" w14:textId="77777777" w:rsidR="009F223B" w:rsidRPr="009F223B" w:rsidRDefault="009F223B" w:rsidP="009F223B">
            <w:pPr>
              <w:widowControl/>
              <w:tabs>
                <w:tab w:val="clear" w:pos="1106"/>
                <w:tab w:val="clear" w:pos="1276"/>
              </w:tabs>
              <w:spacing w:line="240" w:lineRule="auto"/>
              <w:ind w:right="34" w:firstLine="0"/>
              <w:rPr>
                <w:color w:val="000000"/>
                <w:sz w:val="19"/>
                <w:szCs w:val="19"/>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04E3C74E"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Измерительный, линейкой, не менее трех измерений на каждый элемент поверхности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14:paraId="3161A453" w14:textId="77777777" w:rsidR="009F223B" w:rsidRPr="009F223B" w:rsidRDefault="009F223B" w:rsidP="009F223B">
            <w:pPr>
              <w:widowControl/>
              <w:tabs>
                <w:tab w:val="clear" w:pos="1106"/>
                <w:tab w:val="clear" w:pos="1276"/>
              </w:tabs>
              <w:spacing w:line="240" w:lineRule="auto"/>
              <w:ind w:right="34" w:firstLine="0"/>
              <w:jc w:val="center"/>
              <w:rPr>
                <w:color w:val="000000"/>
                <w:sz w:val="19"/>
                <w:szCs w:val="19"/>
              </w:rPr>
            </w:pPr>
            <w:r w:rsidRPr="009F223B">
              <w:rPr>
                <w:color w:val="000000"/>
                <w:sz w:val="19"/>
                <w:szCs w:val="19"/>
              </w:rPr>
              <w:t>Простукиванием всей поверхности в центре квадратов по условной сетке с ячейкой размерами не менее 50*50 см</w:t>
            </w:r>
          </w:p>
        </w:tc>
      </w:tr>
    </w:tbl>
    <w:p w14:paraId="2DEE5D10" w14:textId="77777777" w:rsidR="007B0A85" w:rsidRPr="00410FFA" w:rsidRDefault="007B0A85" w:rsidP="007B0A85">
      <w:pPr>
        <w:pStyle w:val="10"/>
        <w:tabs>
          <w:tab w:val="left" w:pos="709"/>
        </w:tabs>
        <w:spacing w:before="120" w:after="120" w:line="276" w:lineRule="auto"/>
        <w:ind w:firstLine="0"/>
        <w:jc w:val="center"/>
        <w:rPr>
          <w:rFonts w:ascii="Times New Roman" w:hAnsi="Times New Roman" w:cs="Times New Roman"/>
          <w:sz w:val="22"/>
          <w:szCs w:val="22"/>
        </w:rPr>
      </w:pPr>
      <w:r>
        <w:rPr>
          <w:rFonts w:ascii="Times New Roman" w:hAnsi="Times New Roman" w:cs="Times New Roman"/>
          <w:sz w:val="22"/>
          <w:szCs w:val="22"/>
        </w:rPr>
        <w:t>5</w:t>
      </w:r>
      <w:r w:rsidRPr="00410FFA">
        <w:rPr>
          <w:rFonts w:ascii="Times New Roman" w:hAnsi="Times New Roman" w:cs="Times New Roman"/>
          <w:sz w:val="22"/>
          <w:szCs w:val="22"/>
        </w:rPr>
        <w:t>. УСТРОЙСТВО ПОЛОВ</w:t>
      </w:r>
      <w:bookmarkEnd w:id="7"/>
      <w:bookmarkEnd w:id="8"/>
      <w:r>
        <w:rPr>
          <w:rFonts w:ascii="Times New Roman" w:hAnsi="Times New Roman" w:cs="Times New Roman"/>
          <w:sz w:val="22"/>
          <w:szCs w:val="22"/>
        </w:rPr>
        <w:t xml:space="preserve">. </w:t>
      </w:r>
      <w:bookmarkStart w:id="11" w:name="_Toc97742192"/>
      <w:bookmarkStart w:id="12" w:name="_Toc97742032"/>
      <w:bookmarkStart w:id="13" w:name="_Toc94101944"/>
      <w:r w:rsidRPr="00410FFA">
        <w:rPr>
          <w:rFonts w:ascii="Times New Roman" w:hAnsi="Times New Roman" w:cs="Times New Roman"/>
          <w:sz w:val="22"/>
          <w:szCs w:val="22"/>
        </w:rPr>
        <w:t>ОБЩИЕ ТРЕБОВАНИЯ</w:t>
      </w:r>
      <w:bookmarkEnd w:id="11"/>
      <w:bookmarkEnd w:id="12"/>
      <w:bookmarkEnd w:id="13"/>
    </w:p>
    <w:p w14:paraId="2C750D26" w14:textId="5A9D8381" w:rsidR="007B0A85" w:rsidRPr="00410FFA" w:rsidRDefault="007B0A85" w:rsidP="007B0A85">
      <w:pPr>
        <w:tabs>
          <w:tab w:val="left" w:pos="709"/>
        </w:tabs>
        <w:spacing w:line="276" w:lineRule="auto"/>
        <w:rPr>
          <w:color w:val="000000"/>
          <w:sz w:val="22"/>
          <w:szCs w:val="22"/>
        </w:rPr>
      </w:pPr>
      <w:r>
        <w:rPr>
          <w:color w:val="000000"/>
          <w:sz w:val="22"/>
          <w:szCs w:val="22"/>
        </w:rPr>
        <w:t>5</w:t>
      </w:r>
      <w:r w:rsidRPr="00410FFA">
        <w:rPr>
          <w:color w:val="000000"/>
          <w:sz w:val="22"/>
          <w:szCs w:val="22"/>
        </w:rPr>
        <w:t xml:space="preserve">.1 </w:t>
      </w:r>
      <w:r>
        <w:rPr>
          <w:color w:val="000000"/>
          <w:sz w:val="22"/>
          <w:szCs w:val="22"/>
        </w:rPr>
        <w:t xml:space="preserve">Общие требования по устройству полов (температурный и влажностный режим), порядок выдержки полов, контроль за этапами работ производится согласно пунктов </w:t>
      </w:r>
      <w:r w:rsidR="009F223B">
        <w:rPr>
          <w:color w:val="000000"/>
          <w:sz w:val="22"/>
          <w:szCs w:val="22"/>
        </w:rPr>
        <w:t>8</w:t>
      </w:r>
      <w:r>
        <w:rPr>
          <w:color w:val="000000"/>
          <w:sz w:val="22"/>
          <w:szCs w:val="22"/>
        </w:rPr>
        <w:t>.1.1-</w:t>
      </w:r>
      <w:r w:rsidR="009F223B">
        <w:rPr>
          <w:color w:val="000000"/>
          <w:sz w:val="22"/>
          <w:szCs w:val="22"/>
        </w:rPr>
        <w:t>8</w:t>
      </w:r>
      <w:r>
        <w:rPr>
          <w:color w:val="000000"/>
          <w:sz w:val="22"/>
          <w:szCs w:val="22"/>
        </w:rPr>
        <w:t>.1.3 Стандарта Организации.</w:t>
      </w:r>
    </w:p>
    <w:p w14:paraId="21863895" w14:textId="77777777" w:rsidR="007B0A85" w:rsidRPr="00410FFA" w:rsidRDefault="007B0A85" w:rsidP="007B0A85">
      <w:pPr>
        <w:pStyle w:val="2"/>
        <w:tabs>
          <w:tab w:val="left" w:pos="709"/>
        </w:tabs>
        <w:spacing w:before="120" w:after="120" w:line="276" w:lineRule="auto"/>
        <w:ind w:firstLine="0"/>
        <w:jc w:val="center"/>
        <w:rPr>
          <w:rFonts w:ascii="Times New Roman" w:hAnsi="Times New Roman" w:cs="Times New Roman"/>
          <w:sz w:val="22"/>
          <w:szCs w:val="22"/>
        </w:rPr>
      </w:pPr>
      <w:bookmarkStart w:id="14" w:name="_Toc97742193"/>
      <w:bookmarkStart w:id="15" w:name="_Toc97742033"/>
      <w:bookmarkStart w:id="16" w:name="_Toc94101945"/>
      <w:r>
        <w:rPr>
          <w:rFonts w:ascii="Times New Roman" w:hAnsi="Times New Roman" w:cs="Times New Roman"/>
          <w:sz w:val="22"/>
          <w:szCs w:val="22"/>
        </w:rPr>
        <w:t xml:space="preserve">6. </w:t>
      </w:r>
      <w:r w:rsidRPr="00410FFA">
        <w:rPr>
          <w:rFonts w:ascii="Times New Roman" w:hAnsi="Times New Roman" w:cs="Times New Roman"/>
          <w:sz w:val="22"/>
          <w:szCs w:val="22"/>
        </w:rPr>
        <w:t>УСТРОЙСТВО СТЯЖЕК</w:t>
      </w:r>
      <w:bookmarkEnd w:id="14"/>
      <w:bookmarkEnd w:id="15"/>
      <w:bookmarkEnd w:id="16"/>
    </w:p>
    <w:p w14:paraId="7DBA35EE" w14:textId="24CD0963" w:rsidR="004C06FF" w:rsidRPr="004C06FF" w:rsidRDefault="007B0A85" w:rsidP="004C06FF">
      <w:pPr>
        <w:tabs>
          <w:tab w:val="left" w:pos="709"/>
        </w:tabs>
        <w:spacing w:line="276" w:lineRule="auto"/>
        <w:rPr>
          <w:color w:val="000000"/>
          <w:sz w:val="22"/>
          <w:szCs w:val="22"/>
        </w:rPr>
      </w:pPr>
      <w:r>
        <w:rPr>
          <w:color w:val="000000"/>
          <w:sz w:val="22"/>
          <w:szCs w:val="22"/>
        </w:rPr>
        <w:t>6</w:t>
      </w:r>
      <w:r w:rsidR="004C06FF">
        <w:rPr>
          <w:color w:val="000000"/>
          <w:sz w:val="22"/>
          <w:szCs w:val="22"/>
        </w:rPr>
        <w:t xml:space="preserve">.1 </w:t>
      </w:r>
      <w:r w:rsidR="004C06FF" w:rsidRPr="004C06FF">
        <w:rPr>
          <w:color w:val="000000"/>
          <w:sz w:val="22"/>
          <w:szCs w:val="22"/>
        </w:rPr>
        <w:t xml:space="preserve">Монолитные стяжки из бетона, цементно-песчаного раствора и сборные стяжки из </w:t>
      </w:r>
      <w:proofErr w:type="spellStart"/>
      <w:r w:rsidR="004C06FF" w:rsidRPr="004C06FF">
        <w:rPr>
          <w:color w:val="000000"/>
          <w:sz w:val="22"/>
          <w:szCs w:val="22"/>
        </w:rPr>
        <w:t>хризотилцементных</w:t>
      </w:r>
      <w:proofErr w:type="spellEnd"/>
      <w:r w:rsidR="004C06FF" w:rsidRPr="004C06FF">
        <w:rPr>
          <w:color w:val="000000"/>
          <w:sz w:val="22"/>
          <w:szCs w:val="22"/>
        </w:rPr>
        <w:t xml:space="preserve"> плит выполняют с соблюдением правил по их устройству. </w:t>
      </w:r>
    </w:p>
    <w:p w14:paraId="6BB3ECEF" w14:textId="682D0F4F" w:rsidR="004C06FF" w:rsidRPr="004C06FF" w:rsidRDefault="004C06FF" w:rsidP="004C06FF">
      <w:pPr>
        <w:tabs>
          <w:tab w:val="left" w:pos="709"/>
        </w:tabs>
        <w:spacing w:line="276" w:lineRule="auto"/>
        <w:rPr>
          <w:color w:val="000000"/>
          <w:sz w:val="22"/>
          <w:szCs w:val="22"/>
        </w:rPr>
      </w:pPr>
      <w:r>
        <w:rPr>
          <w:color w:val="000000"/>
          <w:sz w:val="22"/>
          <w:szCs w:val="22"/>
        </w:rPr>
        <w:t>6</w:t>
      </w:r>
      <w:r w:rsidRPr="004C06FF">
        <w:rPr>
          <w:color w:val="000000"/>
          <w:sz w:val="22"/>
          <w:szCs w:val="22"/>
        </w:rPr>
        <w:t xml:space="preserve">.2. Перед укладкой стяжек необходимо производить подготовку поверхности, а именно, уборку мусора и </w:t>
      </w:r>
      <w:proofErr w:type="spellStart"/>
      <w:r w:rsidRPr="004C06FF">
        <w:rPr>
          <w:color w:val="000000"/>
          <w:sz w:val="22"/>
          <w:szCs w:val="22"/>
        </w:rPr>
        <w:t>обеспыливание</w:t>
      </w:r>
      <w:proofErr w:type="spellEnd"/>
      <w:r w:rsidRPr="004C06FF">
        <w:rPr>
          <w:color w:val="000000"/>
          <w:sz w:val="22"/>
          <w:szCs w:val="22"/>
        </w:rPr>
        <w:t>.</w:t>
      </w:r>
    </w:p>
    <w:p w14:paraId="7095883A" w14:textId="11C3072D" w:rsidR="004C06FF" w:rsidRPr="004C06FF" w:rsidRDefault="004C06FF" w:rsidP="004C06FF">
      <w:pPr>
        <w:tabs>
          <w:tab w:val="left" w:pos="709"/>
        </w:tabs>
        <w:spacing w:line="276" w:lineRule="auto"/>
        <w:rPr>
          <w:color w:val="000000"/>
          <w:sz w:val="22"/>
          <w:szCs w:val="22"/>
        </w:rPr>
      </w:pPr>
      <w:r>
        <w:rPr>
          <w:color w:val="000000"/>
          <w:sz w:val="22"/>
          <w:szCs w:val="22"/>
        </w:rPr>
        <w:t>6</w:t>
      </w:r>
      <w:r w:rsidRPr="004C06FF">
        <w:rPr>
          <w:color w:val="000000"/>
          <w:sz w:val="22"/>
          <w:szCs w:val="22"/>
        </w:rPr>
        <w:t>.3 При устройстве стяжек должны быть соблюдены требования, представленные в Таблице № 5.</w:t>
      </w:r>
    </w:p>
    <w:p w14:paraId="206E0A2E" w14:textId="25EB980E" w:rsidR="007B0A85" w:rsidRPr="007C20D2" w:rsidRDefault="007B0A85" w:rsidP="004C06FF">
      <w:pPr>
        <w:tabs>
          <w:tab w:val="left" w:pos="709"/>
        </w:tabs>
        <w:spacing w:line="276" w:lineRule="auto"/>
        <w:rPr>
          <w:b/>
          <w:bCs/>
          <w:color w:val="000000"/>
          <w:sz w:val="22"/>
          <w:szCs w:val="22"/>
        </w:rPr>
      </w:pPr>
      <w:r w:rsidRPr="007C20D2">
        <w:rPr>
          <w:b/>
          <w:bCs/>
          <w:color w:val="000000"/>
          <w:sz w:val="22"/>
          <w:szCs w:val="22"/>
        </w:rPr>
        <w:t xml:space="preserve">Таблица № </w:t>
      </w:r>
      <w:r w:rsidR="004C06FF">
        <w:rPr>
          <w:b/>
          <w:bCs/>
          <w:color w:val="000000"/>
          <w:sz w:val="22"/>
          <w:szCs w:val="22"/>
        </w:rPr>
        <w:t>5</w:t>
      </w:r>
      <w:r w:rsidRPr="007C20D2">
        <w:rPr>
          <w:b/>
          <w:bCs/>
          <w:color w:val="000000"/>
          <w:sz w:val="22"/>
          <w:szCs w:val="22"/>
        </w:rPr>
        <w:t xml:space="preserve"> Требования по устройству стяжек</w:t>
      </w:r>
    </w:p>
    <w:tbl>
      <w:tblPr>
        <w:tblW w:w="0" w:type="auto"/>
        <w:jc w:val="center"/>
        <w:tblCellMar>
          <w:left w:w="0" w:type="dxa"/>
          <w:right w:w="0" w:type="dxa"/>
        </w:tblCellMar>
        <w:tblLook w:val="04A0" w:firstRow="1" w:lastRow="0" w:firstColumn="1" w:lastColumn="0" w:noHBand="0" w:noVBand="1"/>
      </w:tblPr>
      <w:tblGrid>
        <w:gridCol w:w="7093"/>
        <w:gridCol w:w="2667"/>
      </w:tblGrid>
      <w:tr w:rsidR="00B517CD" w:rsidRPr="00B517CD" w14:paraId="1C87B892" w14:textId="77777777" w:rsidTr="00677B38">
        <w:trPr>
          <w:trHeight w:val="227"/>
          <w:jc w:val="center"/>
        </w:trPr>
        <w:tc>
          <w:tcPr>
            <w:tcW w:w="7240" w:type="dxa"/>
            <w:tcBorders>
              <w:top w:val="single" w:sz="8" w:space="0" w:color="auto"/>
              <w:left w:val="single" w:sz="8" w:space="0" w:color="auto"/>
              <w:bottom w:val="nil"/>
              <w:right w:val="nil"/>
            </w:tcBorders>
            <w:shd w:val="clear" w:color="auto" w:fill="FFFFFF"/>
            <w:vAlign w:val="center"/>
            <w:hideMark/>
          </w:tcPr>
          <w:p w14:paraId="6A9A2BB9" w14:textId="77777777" w:rsidR="00B517CD" w:rsidRPr="00B517CD" w:rsidRDefault="00B517CD" w:rsidP="00B517CD">
            <w:pPr>
              <w:widowControl/>
              <w:tabs>
                <w:tab w:val="clear" w:pos="1106"/>
                <w:tab w:val="clear" w:pos="1276"/>
                <w:tab w:val="left" w:pos="709"/>
              </w:tabs>
              <w:spacing w:line="240" w:lineRule="auto"/>
              <w:jc w:val="center"/>
              <w:rPr>
                <w:b/>
                <w:bCs/>
                <w:sz w:val="22"/>
                <w:szCs w:val="22"/>
              </w:rPr>
            </w:pPr>
            <w:bookmarkStart w:id="17" w:name="i415301"/>
            <w:bookmarkStart w:id="18" w:name="_Toc97742194"/>
            <w:bookmarkStart w:id="19" w:name="_Toc97742034"/>
            <w:bookmarkStart w:id="20" w:name="_Toc94101946"/>
            <w:r w:rsidRPr="00B517CD">
              <w:rPr>
                <w:b/>
                <w:bCs/>
                <w:sz w:val="22"/>
                <w:szCs w:val="22"/>
              </w:rPr>
              <w:t>Технические требования</w:t>
            </w:r>
          </w:p>
        </w:tc>
        <w:tc>
          <w:tcPr>
            <w:tcW w:w="2701" w:type="dxa"/>
            <w:tcBorders>
              <w:top w:val="single" w:sz="8" w:space="0" w:color="auto"/>
              <w:left w:val="single" w:sz="8" w:space="0" w:color="auto"/>
              <w:bottom w:val="nil"/>
              <w:right w:val="single" w:sz="8" w:space="0" w:color="auto"/>
            </w:tcBorders>
            <w:shd w:val="clear" w:color="auto" w:fill="FFFFFF"/>
            <w:vAlign w:val="center"/>
            <w:hideMark/>
          </w:tcPr>
          <w:p w14:paraId="378C4D8C" w14:textId="77777777" w:rsidR="00B517CD" w:rsidRPr="00B517CD" w:rsidRDefault="00B517CD" w:rsidP="00B517CD">
            <w:pPr>
              <w:widowControl/>
              <w:tabs>
                <w:tab w:val="clear" w:pos="1106"/>
                <w:tab w:val="clear" w:pos="1276"/>
                <w:tab w:val="left" w:pos="709"/>
              </w:tabs>
              <w:spacing w:line="240" w:lineRule="auto"/>
              <w:ind w:firstLine="0"/>
              <w:jc w:val="center"/>
              <w:rPr>
                <w:b/>
                <w:bCs/>
                <w:sz w:val="22"/>
                <w:szCs w:val="22"/>
              </w:rPr>
            </w:pPr>
            <w:r w:rsidRPr="00B517CD">
              <w:rPr>
                <w:b/>
                <w:bCs/>
                <w:sz w:val="22"/>
                <w:szCs w:val="22"/>
              </w:rPr>
              <w:t>Контроль (метод, объем, вид регистрации)</w:t>
            </w:r>
          </w:p>
        </w:tc>
      </w:tr>
      <w:tr w:rsidR="00B517CD" w:rsidRPr="00B517CD" w14:paraId="19A904EE" w14:textId="77777777" w:rsidTr="00677B38">
        <w:trPr>
          <w:trHeight w:val="227"/>
          <w:jc w:val="center"/>
        </w:trPr>
        <w:tc>
          <w:tcPr>
            <w:tcW w:w="7240" w:type="dxa"/>
            <w:tcBorders>
              <w:top w:val="single" w:sz="8" w:space="0" w:color="auto"/>
              <w:left w:val="single" w:sz="8" w:space="0" w:color="auto"/>
              <w:bottom w:val="nil"/>
              <w:right w:val="nil"/>
            </w:tcBorders>
            <w:shd w:val="clear" w:color="auto" w:fill="FFFFFF"/>
            <w:vAlign w:val="center"/>
            <w:hideMark/>
          </w:tcPr>
          <w:p w14:paraId="1DC0822C" w14:textId="77777777" w:rsidR="00B517CD" w:rsidRPr="00B517CD" w:rsidRDefault="00B517CD" w:rsidP="00B517CD">
            <w:pPr>
              <w:widowControl/>
              <w:tabs>
                <w:tab w:val="clear" w:pos="1106"/>
                <w:tab w:val="clear" w:pos="1276"/>
                <w:tab w:val="left" w:pos="709"/>
              </w:tabs>
              <w:spacing w:line="240" w:lineRule="auto"/>
              <w:ind w:left="155" w:right="75" w:firstLine="0"/>
              <w:rPr>
                <w:sz w:val="22"/>
                <w:szCs w:val="22"/>
              </w:rPr>
            </w:pPr>
            <w:r w:rsidRPr="00B517CD">
              <w:rPr>
                <w:sz w:val="22"/>
                <w:szCs w:val="22"/>
              </w:rPr>
              <w:t>Стяжки, укладываемые по звукоизоляционным прокладкам или засыпкам, в местах примыкания к стенам, перегородкам и другим конструкциям, необходимо уложить с зазором шириной не менее 5 мм на всю толщину стяжки и заполнить аналогичным звукоизоляционным материалом.</w:t>
            </w:r>
          </w:p>
          <w:p w14:paraId="7D4E903F" w14:textId="77777777" w:rsidR="00B517CD" w:rsidRPr="00B517CD" w:rsidRDefault="00B517CD" w:rsidP="00B517CD">
            <w:pPr>
              <w:widowControl/>
              <w:tabs>
                <w:tab w:val="clear" w:pos="1106"/>
                <w:tab w:val="clear" w:pos="1276"/>
                <w:tab w:val="left" w:pos="709"/>
              </w:tabs>
              <w:spacing w:line="240" w:lineRule="auto"/>
              <w:ind w:left="155" w:right="75" w:firstLine="0"/>
              <w:rPr>
                <w:sz w:val="22"/>
                <w:szCs w:val="22"/>
              </w:rPr>
            </w:pPr>
            <w:r w:rsidRPr="00B517CD">
              <w:rPr>
                <w:sz w:val="22"/>
                <w:szCs w:val="22"/>
              </w:rPr>
              <w:t>Монолитные стяжки должны быть изолированы от стен и перегородок полосами из гидроизоляционных материалов и демпферными лентами</w:t>
            </w:r>
          </w:p>
        </w:tc>
        <w:tc>
          <w:tcPr>
            <w:tcW w:w="2701" w:type="dxa"/>
            <w:tcBorders>
              <w:top w:val="single" w:sz="8" w:space="0" w:color="auto"/>
              <w:left w:val="single" w:sz="8" w:space="0" w:color="auto"/>
              <w:bottom w:val="nil"/>
              <w:right w:val="single" w:sz="8" w:space="0" w:color="auto"/>
            </w:tcBorders>
            <w:shd w:val="clear" w:color="auto" w:fill="FFFFFF"/>
            <w:vAlign w:val="center"/>
            <w:hideMark/>
          </w:tcPr>
          <w:p w14:paraId="4A00BEEA"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Визуальный и измерительный, линейкой, всех мест примыканий</w:t>
            </w:r>
          </w:p>
        </w:tc>
      </w:tr>
      <w:tr w:rsidR="00B517CD" w:rsidRPr="00B517CD" w14:paraId="75626E2D" w14:textId="77777777" w:rsidTr="00677B38">
        <w:trPr>
          <w:trHeight w:val="227"/>
          <w:jc w:val="center"/>
        </w:trPr>
        <w:tc>
          <w:tcPr>
            <w:tcW w:w="7240" w:type="dxa"/>
            <w:tcBorders>
              <w:top w:val="single" w:sz="8" w:space="0" w:color="auto"/>
              <w:left w:val="single" w:sz="8" w:space="0" w:color="auto"/>
              <w:bottom w:val="nil"/>
              <w:right w:val="nil"/>
            </w:tcBorders>
            <w:shd w:val="clear" w:color="auto" w:fill="FFFFFF"/>
            <w:vAlign w:val="center"/>
            <w:hideMark/>
          </w:tcPr>
          <w:p w14:paraId="042EE3D9" w14:textId="77777777" w:rsidR="00B517CD" w:rsidRPr="00B517CD" w:rsidRDefault="00B517CD" w:rsidP="00B517CD">
            <w:pPr>
              <w:widowControl/>
              <w:tabs>
                <w:tab w:val="clear" w:pos="1106"/>
                <w:tab w:val="clear" w:pos="1276"/>
                <w:tab w:val="left" w:pos="709"/>
              </w:tabs>
              <w:spacing w:line="240" w:lineRule="auto"/>
              <w:ind w:left="155" w:right="75" w:firstLine="0"/>
              <w:rPr>
                <w:sz w:val="22"/>
                <w:szCs w:val="22"/>
              </w:rPr>
            </w:pPr>
            <w:r w:rsidRPr="00B517CD">
              <w:rPr>
                <w:sz w:val="22"/>
                <w:szCs w:val="22"/>
              </w:rPr>
              <w:t xml:space="preserve">Торцевые поверхности уложенного участка монолитных стяжек после снятия маячных или ограничительных реек перед укладкой смеси в смежный участок стяжки должны быть </w:t>
            </w:r>
            <w:proofErr w:type="spellStart"/>
            <w:r w:rsidRPr="00B517CD">
              <w:rPr>
                <w:sz w:val="22"/>
                <w:szCs w:val="22"/>
              </w:rPr>
              <w:t>огрунтованы</w:t>
            </w:r>
            <w:proofErr w:type="spellEnd"/>
            <w:r w:rsidRPr="00B517CD">
              <w:rPr>
                <w:sz w:val="22"/>
                <w:szCs w:val="22"/>
              </w:rPr>
              <w:t xml:space="preserve"> или увлажнены, а рабочий шов заглажен так, чтобы он был незаметен.</w:t>
            </w:r>
          </w:p>
        </w:tc>
        <w:tc>
          <w:tcPr>
            <w:tcW w:w="2701" w:type="dxa"/>
            <w:tcBorders>
              <w:top w:val="single" w:sz="8" w:space="0" w:color="auto"/>
              <w:left w:val="single" w:sz="8" w:space="0" w:color="auto"/>
              <w:bottom w:val="nil"/>
              <w:right w:val="single" w:sz="8" w:space="0" w:color="auto"/>
            </w:tcBorders>
            <w:shd w:val="clear" w:color="auto" w:fill="FFFFFF"/>
            <w:vAlign w:val="center"/>
            <w:hideMark/>
          </w:tcPr>
          <w:p w14:paraId="15E7B6F4"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Визуальный, не реже четырех раз в смену</w:t>
            </w:r>
          </w:p>
        </w:tc>
      </w:tr>
      <w:tr w:rsidR="00B517CD" w:rsidRPr="00B517CD" w14:paraId="577BE6B3" w14:textId="77777777" w:rsidTr="00677B38">
        <w:trPr>
          <w:trHeight w:val="952"/>
          <w:jc w:val="center"/>
        </w:trPr>
        <w:tc>
          <w:tcPr>
            <w:tcW w:w="7240" w:type="dxa"/>
            <w:tcBorders>
              <w:top w:val="single" w:sz="8" w:space="0" w:color="auto"/>
              <w:left w:val="single" w:sz="8" w:space="0" w:color="auto"/>
              <w:bottom w:val="single" w:sz="8" w:space="0" w:color="auto"/>
              <w:right w:val="nil"/>
            </w:tcBorders>
            <w:shd w:val="clear" w:color="auto" w:fill="FFFFFF"/>
            <w:vAlign w:val="center"/>
            <w:hideMark/>
          </w:tcPr>
          <w:p w14:paraId="5C29B5BF" w14:textId="77777777" w:rsidR="00B517CD" w:rsidRPr="00B517CD" w:rsidRDefault="00B517CD" w:rsidP="00B517CD">
            <w:pPr>
              <w:widowControl/>
              <w:tabs>
                <w:tab w:val="clear" w:pos="1106"/>
                <w:tab w:val="clear" w:pos="1276"/>
                <w:tab w:val="left" w:pos="709"/>
              </w:tabs>
              <w:spacing w:line="240" w:lineRule="auto"/>
              <w:ind w:left="155" w:right="75" w:firstLine="0"/>
              <w:rPr>
                <w:sz w:val="22"/>
                <w:szCs w:val="22"/>
              </w:rPr>
            </w:pPr>
            <w:r w:rsidRPr="00B517CD">
              <w:rPr>
                <w:sz w:val="22"/>
                <w:szCs w:val="22"/>
              </w:rPr>
              <w:t>Заглаживание поверхности монолитных стяжек следует выполнять до схватывания смесей</w:t>
            </w:r>
          </w:p>
        </w:tc>
        <w:tc>
          <w:tcPr>
            <w:tcW w:w="270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72E54E6"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Визуальный, всей поверхности стяжек, не реже четырех раз в смену</w:t>
            </w:r>
          </w:p>
        </w:tc>
      </w:tr>
    </w:tbl>
    <w:p w14:paraId="2F7868DE" w14:textId="77777777" w:rsidR="007B0A85" w:rsidRPr="00410FFA" w:rsidRDefault="007B0A85" w:rsidP="007B0A85">
      <w:pPr>
        <w:pStyle w:val="2"/>
        <w:tabs>
          <w:tab w:val="left" w:pos="709"/>
        </w:tabs>
        <w:spacing w:before="120" w:after="120" w:line="276" w:lineRule="auto"/>
        <w:jc w:val="center"/>
        <w:rPr>
          <w:rFonts w:ascii="Times New Roman" w:hAnsi="Times New Roman" w:cs="Times New Roman"/>
          <w:sz w:val="22"/>
          <w:szCs w:val="22"/>
        </w:rPr>
      </w:pPr>
      <w:r>
        <w:rPr>
          <w:rFonts w:ascii="Times New Roman" w:hAnsi="Times New Roman" w:cs="Times New Roman"/>
          <w:sz w:val="22"/>
          <w:szCs w:val="22"/>
        </w:rPr>
        <w:t>7.</w:t>
      </w:r>
      <w:r w:rsidRPr="00410FFA">
        <w:rPr>
          <w:rFonts w:ascii="Times New Roman" w:hAnsi="Times New Roman" w:cs="Times New Roman"/>
          <w:sz w:val="22"/>
          <w:szCs w:val="22"/>
        </w:rPr>
        <w:t xml:space="preserve"> </w:t>
      </w:r>
      <w:bookmarkEnd w:id="17"/>
      <w:r w:rsidRPr="00410FFA">
        <w:rPr>
          <w:rFonts w:ascii="Times New Roman" w:hAnsi="Times New Roman" w:cs="Times New Roman"/>
          <w:sz w:val="22"/>
          <w:szCs w:val="22"/>
        </w:rPr>
        <w:t>УСТРОЙСТВО ЗВУКОИЗОЛЯЦИИ</w:t>
      </w:r>
      <w:bookmarkEnd w:id="18"/>
      <w:bookmarkEnd w:id="19"/>
      <w:bookmarkEnd w:id="20"/>
    </w:p>
    <w:p w14:paraId="70962EBD" w14:textId="79A57723" w:rsidR="00B517CD" w:rsidRPr="00B517CD" w:rsidRDefault="00B517CD" w:rsidP="00B517CD">
      <w:pPr>
        <w:tabs>
          <w:tab w:val="left" w:pos="709"/>
        </w:tabs>
        <w:spacing w:line="276" w:lineRule="auto"/>
        <w:rPr>
          <w:color w:val="000000"/>
          <w:sz w:val="22"/>
          <w:szCs w:val="22"/>
        </w:rPr>
      </w:pPr>
      <w:r>
        <w:rPr>
          <w:color w:val="000000"/>
          <w:sz w:val="22"/>
          <w:szCs w:val="22"/>
        </w:rPr>
        <w:t>7</w:t>
      </w:r>
      <w:r w:rsidRPr="00B517CD">
        <w:rPr>
          <w:color w:val="000000"/>
          <w:sz w:val="22"/>
          <w:szCs w:val="22"/>
        </w:rPr>
        <w:t>.1 Сыпучий звукоизоляционный материал должен быть без органических примесей. Применять засыпки из пылевидных материалов запрещается.</w:t>
      </w:r>
    </w:p>
    <w:p w14:paraId="4C8BF54E" w14:textId="0999418F" w:rsidR="00B517CD" w:rsidRPr="00B517CD" w:rsidRDefault="00B517CD" w:rsidP="00B517CD">
      <w:pPr>
        <w:tabs>
          <w:tab w:val="left" w:pos="709"/>
        </w:tabs>
        <w:spacing w:line="276" w:lineRule="auto"/>
        <w:rPr>
          <w:color w:val="000000"/>
          <w:sz w:val="22"/>
          <w:szCs w:val="22"/>
        </w:rPr>
      </w:pPr>
      <w:r>
        <w:rPr>
          <w:color w:val="000000"/>
          <w:sz w:val="22"/>
          <w:szCs w:val="22"/>
        </w:rPr>
        <w:t>7</w:t>
      </w:r>
      <w:r w:rsidRPr="00B517CD">
        <w:rPr>
          <w:color w:val="000000"/>
          <w:sz w:val="22"/>
          <w:szCs w:val="22"/>
        </w:rPr>
        <w:t>.2 Прокладки укладывают без приклейки к плитам перекрытия, а плиты и маты - насухо или с приклейкой. Ленточные прокладки под сборные стяжки располагают непрерывными полосами по периметру помещений вплотную к стенам и перегородкам, под стыками смежных плит, а также внутри периметра - параллельно большей стороне плиты.</w:t>
      </w:r>
    </w:p>
    <w:p w14:paraId="13309768" w14:textId="2F16896F" w:rsidR="007B0A85" w:rsidRDefault="00B517CD" w:rsidP="00B517CD">
      <w:pPr>
        <w:tabs>
          <w:tab w:val="left" w:pos="709"/>
        </w:tabs>
        <w:spacing w:line="276" w:lineRule="auto"/>
        <w:rPr>
          <w:color w:val="000000"/>
          <w:sz w:val="22"/>
          <w:szCs w:val="22"/>
        </w:rPr>
      </w:pPr>
      <w:r>
        <w:rPr>
          <w:color w:val="000000"/>
          <w:sz w:val="22"/>
          <w:szCs w:val="22"/>
        </w:rPr>
        <w:t>7</w:t>
      </w:r>
      <w:r w:rsidRPr="00B517CD">
        <w:rPr>
          <w:color w:val="000000"/>
          <w:sz w:val="22"/>
          <w:szCs w:val="22"/>
        </w:rPr>
        <w:t>.3 При устройстве звукоизоляции должны быть соблюдены требования, представленные в Таблице № 6.</w:t>
      </w:r>
    </w:p>
    <w:p w14:paraId="4A2D37F6" w14:textId="298AD004" w:rsidR="007B0A85" w:rsidRPr="00484190" w:rsidRDefault="007B0A85" w:rsidP="007B0A85">
      <w:pPr>
        <w:tabs>
          <w:tab w:val="left" w:pos="709"/>
        </w:tabs>
        <w:spacing w:line="276" w:lineRule="auto"/>
        <w:rPr>
          <w:b/>
          <w:bCs/>
          <w:color w:val="000000"/>
          <w:sz w:val="22"/>
          <w:szCs w:val="22"/>
        </w:rPr>
      </w:pPr>
      <w:r w:rsidRPr="00484190">
        <w:rPr>
          <w:b/>
          <w:bCs/>
          <w:color w:val="000000"/>
          <w:sz w:val="22"/>
          <w:szCs w:val="22"/>
        </w:rPr>
        <w:t xml:space="preserve">Таблица № </w:t>
      </w:r>
      <w:r w:rsidR="00B517CD">
        <w:rPr>
          <w:b/>
          <w:bCs/>
          <w:color w:val="000000"/>
          <w:sz w:val="22"/>
          <w:szCs w:val="22"/>
        </w:rPr>
        <w:t xml:space="preserve">6 </w:t>
      </w:r>
      <w:r w:rsidRPr="00484190">
        <w:rPr>
          <w:b/>
          <w:bCs/>
          <w:color w:val="000000"/>
          <w:sz w:val="22"/>
          <w:szCs w:val="22"/>
        </w:rPr>
        <w:t>Требования по устройству звукоизоляции</w:t>
      </w:r>
    </w:p>
    <w:tbl>
      <w:tblPr>
        <w:tblW w:w="0" w:type="auto"/>
        <w:jc w:val="center"/>
        <w:tblCellMar>
          <w:left w:w="0" w:type="dxa"/>
          <w:right w:w="0" w:type="dxa"/>
        </w:tblCellMar>
        <w:tblLook w:val="04A0" w:firstRow="1" w:lastRow="0" w:firstColumn="1" w:lastColumn="0" w:noHBand="0" w:noVBand="1"/>
      </w:tblPr>
      <w:tblGrid>
        <w:gridCol w:w="3612"/>
        <w:gridCol w:w="1542"/>
        <w:gridCol w:w="4606"/>
      </w:tblGrid>
      <w:tr w:rsidR="00B517CD" w:rsidRPr="00B517CD" w14:paraId="78267005" w14:textId="77777777" w:rsidTr="00677B38">
        <w:trPr>
          <w:trHeight w:val="227"/>
          <w:jc w:val="center"/>
        </w:trPr>
        <w:tc>
          <w:tcPr>
            <w:tcW w:w="0" w:type="auto"/>
            <w:tcBorders>
              <w:top w:val="single" w:sz="8" w:space="0" w:color="auto"/>
              <w:left w:val="single" w:sz="8" w:space="0" w:color="auto"/>
              <w:bottom w:val="nil"/>
              <w:right w:val="nil"/>
            </w:tcBorders>
            <w:shd w:val="clear" w:color="auto" w:fill="FFFFFF"/>
            <w:vAlign w:val="center"/>
            <w:hideMark/>
          </w:tcPr>
          <w:p w14:paraId="67931006" w14:textId="77777777" w:rsidR="00B517CD" w:rsidRPr="00B517CD" w:rsidRDefault="00B517CD" w:rsidP="00B517CD">
            <w:pPr>
              <w:widowControl/>
              <w:tabs>
                <w:tab w:val="clear" w:pos="1106"/>
                <w:tab w:val="clear" w:pos="1276"/>
                <w:tab w:val="left" w:pos="709"/>
              </w:tabs>
              <w:spacing w:line="240" w:lineRule="auto"/>
              <w:ind w:firstLine="0"/>
              <w:jc w:val="center"/>
              <w:rPr>
                <w:b/>
                <w:bCs/>
                <w:sz w:val="22"/>
                <w:szCs w:val="22"/>
              </w:rPr>
            </w:pPr>
            <w:bookmarkStart w:id="21" w:name="_Toc97742195"/>
            <w:bookmarkStart w:id="22" w:name="_Toc97742035"/>
            <w:bookmarkStart w:id="23" w:name="_Toc94101947"/>
            <w:r w:rsidRPr="00B517CD">
              <w:rPr>
                <w:b/>
                <w:bCs/>
                <w:sz w:val="22"/>
                <w:szCs w:val="22"/>
              </w:rPr>
              <w:t>Технические требования</w:t>
            </w:r>
          </w:p>
        </w:tc>
        <w:tc>
          <w:tcPr>
            <w:tcW w:w="0" w:type="auto"/>
            <w:tcBorders>
              <w:top w:val="single" w:sz="8" w:space="0" w:color="auto"/>
              <w:left w:val="single" w:sz="8" w:space="0" w:color="auto"/>
              <w:bottom w:val="nil"/>
              <w:right w:val="nil"/>
            </w:tcBorders>
            <w:shd w:val="clear" w:color="auto" w:fill="FFFFFF"/>
            <w:vAlign w:val="center"/>
            <w:hideMark/>
          </w:tcPr>
          <w:p w14:paraId="0FDA9977" w14:textId="77777777" w:rsidR="00B517CD" w:rsidRPr="00B517CD" w:rsidRDefault="00B517CD" w:rsidP="00B517CD">
            <w:pPr>
              <w:widowControl/>
              <w:tabs>
                <w:tab w:val="clear" w:pos="1106"/>
                <w:tab w:val="clear" w:pos="1276"/>
                <w:tab w:val="left" w:pos="709"/>
              </w:tabs>
              <w:spacing w:line="240" w:lineRule="auto"/>
              <w:ind w:firstLine="0"/>
              <w:jc w:val="center"/>
              <w:rPr>
                <w:b/>
                <w:bCs/>
                <w:sz w:val="22"/>
                <w:szCs w:val="22"/>
              </w:rPr>
            </w:pPr>
            <w:r w:rsidRPr="00B517CD">
              <w:rPr>
                <w:b/>
                <w:bCs/>
                <w:sz w:val="22"/>
                <w:szCs w:val="22"/>
              </w:rPr>
              <w:t>Предельные отклонения</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14:paraId="503E1131" w14:textId="77777777" w:rsidR="00B517CD" w:rsidRPr="00B517CD" w:rsidRDefault="00B517CD" w:rsidP="00B517CD">
            <w:pPr>
              <w:widowControl/>
              <w:tabs>
                <w:tab w:val="clear" w:pos="1106"/>
                <w:tab w:val="clear" w:pos="1276"/>
                <w:tab w:val="left" w:pos="709"/>
              </w:tabs>
              <w:spacing w:line="240" w:lineRule="auto"/>
              <w:ind w:left="133" w:right="141" w:firstLine="0"/>
              <w:jc w:val="center"/>
              <w:rPr>
                <w:b/>
                <w:bCs/>
                <w:sz w:val="22"/>
                <w:szCs w:val="22"/>
              </w:rPr>
            </w:pPr>
            <w:r w:rsidRPr="00B517CD">
              <w:rPr>
                <w:b/>
                <w:bCs/>
                <w:sz w:val="22"/>
                <w:szCs w:val="22"/>
              </w:rPr>
              <w:t>Контроль (метод, объем, вид регистрации)</w:t>
            </w:r>
          </w:p>
        </w:tc>
      </w:tr>
      <w:tr w:rsidR="00B517CD" w:rsidRPr="00B517CD" w14:paraId="0C8E6FDA" w14:textId="77777777" w:rsidTr="00677B38">
        <w:trPr>
          <w:trHeight w:val="227"/>
          <w:jc w:val="center"/>
        </w:trPr>
        <w:tc>
          <w:tcPr>
            <w:tcW w:w="0" w:type="auto"/>
            <w:tcBorders>
              <w:top w:val="single" w:sz="8" w:space="0" w:color="auto"/>
              <w:left w:val="single" w:sz="8" w:space="0" w:color="auto"/>
              <w:bottom w:val="nil"/>
              <w:right w:val="nil"/>
            </w:tcBorders>
            <w:shd w:val="clear" w:color="auto" w:fill="FFFFFF"/>
            <w:vAlign w:val="center"/>
            <w:hideMark/>
          </w:tcPr>
          <w:p w14:paraId="75A46D3E"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Ширина, толщина звукоизоляционных прокладок</w:t>
            </w:r>
          </w:p>
        </w:tc>
        <w:tc>
          <w:tcPr>
            <w:tcW w:w="0" w:type="auto"/>
            <w:tcBorders>
              <w:top w:val="single" w:sz="8" w:space="0" w:color="auto"/>
              <w:left w:val="single" w:sz="8" w:space="0" w:color="auto"/>
              <w:bottom w:val="nil"/>
              <w:right w:val="nil"/>
            </w:tcBorders>
            <w:shd w:val="clear" w:color="auto" w:fill="FFFFFF"/>
            <w:vAlign w:val="center"/>
            <w:hideMark/>
          </w:tcPr>
          <w:p w14:paraId="3FFFE66C"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Согласно проекта</w:t>
            </w:r>
          </w:p>
        </w:tc>
        <w:tc>
          <w:tcPr>
            <w:tcW w:w="0" w:type="auto"/>
            <w:tcBorders>
              <w:top w:val="single" w:sz="8" w:space="0" w:color="auto"/>
              <w:left w:val="single" w:sz="8" w:space="0" w:color="auto"/>
              <w:bottom w:val="nil"/>
              <w:right w:val="single" w:sz="8" w:space="0" w:color="auto"/>
            </w:tcBorders>
            <w:shd w:val="clear" w:color="auto" w:fill="FFFFFF"/>
            <w:vAlign w:val="center"/>
            <w:hideMark/>
          </w:tcPr>
          <w:p w14:paraId="5737A3A9" w14:textId="77777777" w:rsidR="00B517CD" w:rsidRPr="00B517CD" w:rsidRDefault="00B517CD" w:rsidP="00B517CD">
            <w:pPr>
              <w:widowControl/>
              <w:tabs>
                <w:tab w:val="clear" w:pos="1106"/>
                <w:tab w:val="clear" w:pos="1276"/>
                <w:tab w:val="left" w:pos="709"/>
              </w:tabs>
              <w:spacing w:line="240" w:lineRule="auto"/>
              <w:ind w:left="133" w:right="141" w:firstLine="0"/>
              <w:jc w:val="center"/>
              <w:rPr>
                <w:sz w:val="22"/>
                <w:szCs w:val="22"/>
              </w:rPr>
            </w:pPr>
            <w:r w:rsidRPr="00B517CD">
              <w:rPr>
                <w:sz w:val="22"/>
                <w:szCs w:val="22"/>
              </w:rPr>
              <w:t>Измерительный, линейкой или рулеткой (контроль проводят при необходимости), не менее пяти измерений на каждую комнату</w:t>
            </w:r>
          </w:p>
        </w:tc>
      </w:tr>
      <w:tr w:rsidR="00B517CD" w:rsidRPr="00B517CD" w14:paraId="73CAADE0" w14:textId="77777777" w:rsidTr="00677B38">
        <w:trPr>
          <w:trHeight w:val="227"/>
          <w:jc w:val="center"/>
        </w:trPr>
        <w:tc>
          <w:tcPr>
            <w:tcW w:w="0" w:type="auto"/>
            <w:tcBorders>
              <w:top w:val="single" w:sz="8" w:space="0" w:color="auto"/>
              <w:left w:val="single" w:sz="8" w:space="0" w:color="auto"/>
              <w:bottom w:val="single" w:sz="8" w:space="0" w:color="auto"/>
              <w:right w:val="nil"/>
            </w:tcBorders>
            <w:shd w:val="clear" w:color="auto" w:fill="FFFFFF"/>
            <w:vAlign w:val="center"/>
            <w:hideMark/>
          </w:tcPr>
          <w:p w14:paraId="4F65AF6C"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Расстояние между осями полос звукоизоляционных прокладок внутри периметра сборных стяжек</w:t>
            </w:r>
          </w:p>
        </w:tc>
        <w:tc>
          <w:tcPr>
            <w:tcW w:w="0" w:type="auto"/>
            <w:tcBorders>
              <w:top w:val="single" w:sz="8" w:space="0" w:color="auto"/>
              <w:left w:val="single" w:sz="8" w:space="0" w:color="auto"/>
              <w:bottom w:val="single" w:sz="8" w:space="0" w:color="auto"/>
              <w:right w:val="nil"/>
            </w:tcBorders>
            <w:shd w:val="clear" w:color="auto" w:fill="FFFFFF"/>
            <w:vAlign w:val="center"/>
            <w:hideMark/>
          </w:tcPr>
          <w:p w14:paraId="0B07A90A"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Согласно проекта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3FECA033" w14:textId="77777777" w:rsidR="00B517CD" w:rsidRPr="00B517CD" w:rsidRDefault="00B517CD" w:rsidP="00B517CD">
            <w:pPr>
              <w:widowControl/>
              <w:tabs>
                <w:tab w:val="clear" w:pos="1106"/>
                <w:tab w:val="clear" w:pos="1276"/>
                <w:tab w:val="left" w:pos="709"/>
              </w:tabs>
              <w:spacing w:line="240" w:lineRule="auto"/>
              <w:ind w:left="133" w:right="141" w:firstLine="0"/>
              <w:jc w:val="center"/>
              <w:rPr>
                <w:sz w:val="22"/>
                <w:szCs w:val="22"/>
              </w:rPr>
            </w:pPr>
            <w:r w:rsidRPr="00B517CD">
              <w:rPr>
                <w:sz w:val="22"/>
                <w:szCs w:val="22"/>
              </w:rPr>
              <w:t>Измерительный, линейкой или рулеткой (контроль проводят при необходимости), не менее пяти измерений на каждой плите сборной стяжки</w:t>
            </w:r>
          </w:p>
        </w:tc>
      </w:tr>
    </w:tbl>
    <w:p w14:paraId="49C11DD5" w14:textId="77777777" w:rsidR="007B0A85" w:rsidRPr="00410FFA" w:rsidRDefault="007B0A85" w:rsidP="007B0A85">
      <w:pPr>
        <w:pStyle w:val="2"/>
        <w:tabs>
          <w:tab w:val="left" w:pos="709"/>
        </w:tabs>
        <w:spacing w:before="120" w:after="120" w:line="276" w:lineRule="auto"/>
        <w:ind w:firstLine="0"/>
        <w:jc w:val="center"/>
        <w:rPr>
          <w:rFonts w:ascii="Times New Roman" w:eastAsia="Times New Roman" w:hAnsi="Times New Roman" w:cs="Times New Roman"/>
          <w:color w:val="auto"/>
          <w:sz w:val="22"/>
          <w:szCs w:val="22"/>
        </w:rPr>
      </w:pPr>
      <w:r>
        <w:rPr>
          <w:rFonts w:ascii="Times New Roman" w:hAnsi="Times New Roman" w:cs="Times New Roman"/>
          <w:sz w:val="22"/>
          <w:szCs w:val="22"/>
        </w:rPr>
        <w:t xml:space="preserve">8. </w:t>
      </w:r>
      <w:r w:rsidRPr="00410FFA">
        <w:rPr>
          <w:rFonts w:ascii="Times New Roman" w:hAnsi="Times New Roman" w:cs="Times New Roman"/>
          <w:sz w:val="22"/>
          <w:szCs w:val="22"/>
        </w:rPr>
        <w:t>ТРЕБОВАНИЯ К ПРОМЕЖУТОЧНЫМ ЭЛЕМЕНТАМ ПОЛА</w:t>
      </w:r>
      <w:bookmarkEnd w:id="21"/>
      <w:bookmarkEnd w:id="22"/>
      <w:bookmarkEnd w:id="23"/>
    </w:p>
    <w:p w14:paraId="10A247C7" w14:textId="2FD1CDD0" w:rsidR="007B0A85" w:rsidRDefault="007B0A85" w:rsidP="007B0A85">
      <w:pPr>
        <w:tabs>
          <w:tab w:val="left" w:pos="709"/>
        </w:tabs>
        <w:spacing w:line="276" w:lineRule="auto"/>
        <w:rPr>
          <w:color w:val="000000"/>
          <w:sz w:val="22"/>
          <w:szCs w:val="22"/>
        </w:rPr>
      </w:pPr>
      <w:r>
        <w:rPr>
          <w:color w:val="000000"/>
          <w:sz w:val="22"/>
          <w:szCs w:val="22"/>
        </w:rPr>
        <w:t>8</w:t>
      </w:r>
      <w:r w:rsidRPr="00410FFA">
        <w:rPr>
          <w:color w:val="000000"/>
          <w:sz w:val="22"/>
          <w:szCs w:val="22"/>
        </w:rPr>
        <w:t xml:space="preserve">.1 </w:t>
      </w:r>
      <w:r w:rsidR="00B517CD" w:rsidRPr="00B517CD">
        <w:rPr>
          <w:color w:val="000000"/>
          <w:sz w:val="22"/>
          <w:szCs w:val="22"/>
        </w:rPr>
        <w:t>Прочность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Таблице № 7.</w:t>
      </w:r>
    </w:p>
    <w:p w14:paraId="3CA85723" w14:textId="1415F48A" w:rsidR="007B0A85" w:rsidRPr="009D05B2" w:rsidRDefault="007B0A85" w:rsidP="007B0A85">
      <w:pPr>
        <w:tabs>
          <w:tab w:val="left" w:pos="709"/>
        </w:tabs>
        <w:spacing w:line="276" w:lineRule="auto"/>
        <w:rPr>
          <w:b/>
          <w:bCs/>
          <w:color w:val="000000"/>
          <w:sz w:val="22"/>
          <w:szCs w:val="22"/>
        </w:rPr>
      </w:pPr>
      <w:r w:rsidRPr="009D05B2">
        <w:rPr>
          <w:b/>
          <w:bCs/>
          <w:color w:val="000000"/>
          <w:sz w:val="22"/>
          <w:szCs w:val="22"/>
        </w:rPr>
        <w:t xml:space="preserve">Таблица № </w:t>
      </w:r>
      <w:r w:rsidR="00B517CD">
        <w:rPr>
          <w:b/>
          <w:bCs/>
          <w:color w:val="000000"/>
          <w:sz w:val="22"/>
          <w:szCs w:val="22"/>
        </w:rPr>
        <w:t>7</w:t>
      </w:r>
      <w:r>
        <w:rPr>
          <w:b/>
          <w:bCs/>
          <w:color w:val="000000"/>
          <w:sz w:val="22"/>
          <w:szCs w:val="22"/>
        </w:rPr>
        <w:t xml:space="preserve"> </w:t>
      </w:r>
      <w:r w:rsidRPr="009D05B2">
        <w:rPr>
          <w:b/>
          <w:bCs/>
          <w:color w:val="000000"/>
          <w:sz w:val="22"/>
          <w:szCs w:val="22"/>
        </w:rPr>
        <w:t>Требования к промежуточным элементам пола</w:t>
      </w:r>
    </w:p>
    <w:tbl>
      <w:tblPr>
        <w:tblW w:w="9923" w:type="dxa"/>
        <w:tblInd w:w="10" w:type="dxa"/>
        <w:tblCellMar>
          <w:left w:w="0" w:type="dxa"/>
          <w:right w:w="0" w:type="dxa"/>
        </w:tblCellMar>
        <w:tblLook w:val="04A0" w:firstRow="1" w:lastRow="0" w:firstColumn="1" w:lastColumn="0" w:noHBand="0" w:noVBand="1"/>
      </w:tblPr>
      <w:tblGrid>
        <w:gridCol w:w="3696"/>
        <w:gridCol w:w="2126"/>
        <w:gridCol w:w="4101"/>
      </w:tblGrid>
      <w:tr w:rsidR="00B517CD" w:rsidRPr="00B517CD" w14:paraId="5E6D0115" w14:textId="77777777" w:rsidTr="00677B38">
        <w:trPr>
          <w:trHeight w:val="227"/>
        </w:trPr>
        <w:tc>
          <w:tcPr>
            <w:tcW w:w="3696" w:type="dxa"/>
            <w:tcBorders>
              <w:top w:val="single" w:sz="8" w:space="0" w:color="auto"/>
              <w:left w:val="single" w:sz="8" w:space="0" w:color="auto"/>
              <w:bottom w:val="single" w:sz="8" w:space="0" w:color="auto"/>
              <w:right w:val="nil"/>
            </w:tcBorders>
            <w:shd w:val="clear" w:color="auto" w:fill="FFFFFF"/>
            <w:vAlign w:val="center"/>
            <w:hideMark/>
          </w:tcPr>
          <w:bookmarkEnd w:id="9"/>
          <w:p w14:paraId="24B84B4F" w14:textId="77777777" w:rsidR="00B517CD" w:rsidRPr="00B517CD" w:rsidRDefault="00B517CD" w:rsidP="00B517CD">
            <w:pPr>
              <w:widowControl/>
              <w:tabs>
                <w:tab w:val="clear" w:pos="1106"/>
                <w:tab w:val="clear" w:pos="1276"/>
                <w:tab w:val="left" w:pos="709"/>
              </w:tabs>
              <w:spacing w:line="240" w:lineRule="auto"/>
              <w:ind w:firstLine="0"/>
              <w:jc w:val="center"/>
              <w:rPr>
                <w:b/>
                <w:bCs/>
                <w:sz w:val="22"/>
                <w:szCs w:val="22"/>
              </w:rPr>
            </w:pPr>
            <w:r w:rsidRPr="00B517CD">
              <w:rPr>
                <w:b/>
                <w:bCs/>
                <w:sz w:val="22"/>
                <w:szCs w:val="22"/>
              </w:rPr>
              <w:t>Технические требования</w:t>
            </w:r>
          </w:p>
        </w:tc>
        <w:tc>
          <w:tcPr>
            <w:tcW w:w="2126" w:type="dxa"/>
            <w:tcBorders>
              <w:top w:val="single" w:sz="8" w:space="0" w:color="auto"/>
              <w:left w:val="single" w:sz="8" w:space="0" w:color="auto"/>
              <w:bottom w:val="nil"/>
              <w:right w:val="nil"/>
            </w:tcBorders>
            <w:shd w:val="clear" w:color="auto" w:fill="FFFFFF"/>
            <w:vAlign w:val="center"/>
            <w:hideMark/>
          </w:tcPr>
          <w:p w14:paraId="4D2DE978" w14:textId="77777777" w:rsidR="00B517CD" w:rsidRPr="00B517CD" w:rsidRDefault="00B517CD" w:rsidP="00B517CD">
            <w:pPr>
              <w:widowControl/>
              <w:tabs>
                <w:tab w:val="clear" w:pos="1106"/>
                <w:tab w:val="clear" w:pos="1276"/>
                <w:tab w:val="left" w:pos="709"/>
              </w:tabs>
              <w:spacing w:line="240" w:lineRule="auto"/>
              <w:ind w:firstLine="0"/>
              <w:jc w:val="center"/>
              <w:rPr>
                <w:b/>
                <w:bCs/>
                <w:sz w:val="22"/>
                <w:szCs w:val="22"/>
              </w:rPr>
            </w:pPr>
            <w:r w:rsidRPr="00B517CD">
              <w:rPr>
                <w:b/>
                <w:bCs/>
                <w:sz w:val="22"/>
                <w:szCs w:val="22"/>
              </w:rPr>
              <w:t>Предельные отклонения</w:t>
            </w:r>
          </w:p>
        </w:tc>
        <w:tc>
          <w:tcPr>
            <w:tcW w:w="4101" w:type="dxa"/>
            <w:tcBorders>
              <w:top w:val="single" w:sz="8" w:space="0" w:color="auto"/>
              <w:left w:val="single" w:sz="8" w:space="0" w:color="auto"/>
              <w:bottom w:val="nil"/>
              <w:right w:val="single" w:sz="8" w:space="0" w:color="auto"/>
            </w:tcBorders>
            <w:shd w:val="clear" w:color="auto" w:fill="FFFFFF"/>
            <w:vAlign w:val="center"/>
            <w:hideMark/>
          </w:tcPr>
          <w:p w14:paraId="75627D47" w14:textId="77777777" w:rsidR="00B517CD" w:rsidRPr="00B517CD" w:rsidRDefault="00B517CD" w:rsidP="00B517CD">
            <w:pPr>
              <w:widowControl/>
              <w:tabs>
                <w:tab w:val="clear" w:pos="1106"/>
                <w:tab w:val="clear" w:pos="1276"/>
                <w:tab w:val="left" w:pos="709"/>
              </w:tabs>
              <w:spacing w:line="240" w:lineRule="auto"/>
              <w:ind w:left="132" w:firstLine="0"/>
              <w:jc w:val="center"/>
              <w:rPr>
                <w:b/>
                <w:bCs/>
                <w:sz w:val="22"/>
                <w:szCs w:val="22"/>
              </w:rPr>
            </w:pPr>
            <w:r w:rsidRPr="00B517CD">
              <w:rPr>
                <w:b/>
                <w:bCs/>
                <w:sz w:val="22"/>
                <w:szCs w:val="22"/>
              </w:rPr>
              <w:t>Контроль (метод, объем, вид регистрации)</w:t>
            </w:r>
          </w:p>
        </w:tc>
      </w:tr>
      <w:tr w:rsidR="00B517CD" w:rsidRPr="00B517CD" w14:paraId="1F752060" w14:textId="77777777" w:rsidTr="00677B38">
        <w:trPr>
          <w:trHeight w:val="2169"/>
        </w:trPr>
        <w:tc>
          <w:tcPr>
            <w:tcW w:w="3696" w:type="dxa"/>
            <w:tcBorders>
              <w:top w:val="single" w:sz="8" w:space="0" w:color="auto"/>
              <w:left w:val="single" w:sz="4" w:space="0" w:color="auto"/>
              <w:right w:val="single" w:sz="4" w:space="0" w:color="auto"/>
            </w:tcBorders>
            <w:shd w:val="clear" w:color="auto" w:fill="FFFFFF"/>
            <w:vAlign w:val="center"/>
            <w:hideMark/>
          </w:tcPr>
          <w:p w14:paraId="16CF58E0"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Просветы между контрольной двухметровой рейкой (правилом) и проверяемой поверхностью элемента пола:</w:t>
            </w:r>
          </w:p>
          <w:p w14:paraId="2B913F7A" w14:textId="77777777" w:rsidR="00B517CD" w:rsidRPr="00B517CD" w:rsidRDefault="00B517CD" w:rsidP="00B517CD">
            <w:pPr>
              <w:widowControl/>
              <w:shd w:val="clear" w:color="auto" w:fill="FFFFFF"/>
              <w:tabs>
                <w:tab w:val="clear" w:pos="1106"/>
                <w:tab w:val="clear" w:pos="1276"/>
                <w:tab w:val="left" w:pos="709"/>
              </w:tabs>
              <w:spacing w:line="240" w:lineRule="auto"/>
              <w:ind w:firstLine="0"/>
              <w:jc w:val="center"/>
              <w:rPr>
                <w:sz w:val="22"/>
                <w:szCs w:val="22"/>
              </w:rPr>
            </w:pPr>
            <w:r w:rsidRPr="00B517CD">
              <w:rPr>
                <w:sz w:val="22"/>
                <w:szCs w:val="22"/>
              </w:rPr>
              <w:t>- бетонных подстилающих слоев и стяжек под покрытия из линолеума, рулонных на основе синтетических волокон, поливинилхлоридных плиток, паркетных покрытий, ламината и мастичных полимерных материалов</w:t>
            </w:r>
          </w:p>
          <w:p w14:paraId="7E3CE456" w14:textId="77777777" w:rsidR="00B517CD" w:rsidRPr="00B517CD" w:rsidRDefault="00B517CD" w:rsidP="00B517CD">
            <w:pPr>
              <w:widowControl/>
              <w:shd w:val="clear" w:color="auto" w:fill="FFFFFF"/>
              <w:tabs>
                <w:tab w:val="clear" w:pos="1106"/>
                <w:tab w:val="clear" w:pos="1276"/>
                <w:tab w:val="left" w:pos="709"/>
              </w:tabs>
              <w:spacing w:line="240" w:lineRule="auto"/>
              <w:ind w:firstLine="0"/>
              <w:jc w:val="center"/>
              <w:rPr>
                <w:sz w:val="22"/>
                <w:szCs w:val="22"/>
              </w:rPr>
            </w:pPr>
            <w:r w:rsidRPr="00B517CD">
              <w:rPr>
                <w:sz w:val="22"/>
                <w:szCs w:val="22"/>
              </w:rPr>
              <w:t>- стяжек и выравнивающих слоев под покрытия других типов</w:t>
            </w:r>
          </w:p>
        </w:tc>
        <w:tc>
          <w:tcPr>
            <w:tcW w:w="2126" w:type="dxa"/>
            <w:vMerge w:val="restart"/>
            <w:tcBorders>
              <w:top w:val="single" w:sz="8" w:space="0" w:color="auto"/>
              <w:left w:val="single" w:sz="4" w:space="0" w:color="auto"/>
              <w:right w:val="nil"/>
            </w:tcBorders>
            <w:shd w:val="clear" w:color="auto" w:fill="FFFFFF"/>
            <w:vAlign w:val="center"/>
            <w:hideMark/>
          </w:tcPr>
          <w:p w14:paraId="0110C037"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7AAAB2F4"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01A02498"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Не более 15 мм</w:t>
            </w:r>
          </w:p>
          <w:p w14:paraId="77A89416"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19460B07"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2F21D44D"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3FDA4FC3"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3532B1C0"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74D9D848"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p w14:paraId="644B3193"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Не более 15 мм</w:t>
            </w:r>
          </w:p>
          <w:p w14:paraId="33B9B224" w14:textId="77777777" w:rsidR="00B517CD" w:rsidRPr="00B517CD" w:rsidRDefault="00B517CD" w:rsidP="00B517CD">
            <w:pPr>
              <w:widowControl/>
              <w:tabs>
                <w:tab w:val="clear" w:pos="1106"/>
                <w:tab w:val="clear" w:pos="1276"/>
                <w:tab w:val="left" w:pos="709"/>
              </w:tabs>
              <w:spacing w:line="240" w:lineRule="auto"/>
              <w:jc w:val="center"/>
              <w:rPr>
                <w:sz w:val="22"/>
                <w:szCs w:val="22"/>
              </w:rPr>
            </w:pPr>
          </w:p>
        </w:tc>
        <w:tc>
          <w:tcPr>
            <w:tcW w:w="4101" w:type="dxa"/>
            <w:vMerge w:val="restart"/>
            <w:tcBorders>
              <w:top w:val="single" w:sz="8" w:space="0" w:color="auto"/>
              <w:left w:val="single" w:sz="8" w:space="0" w:color="auto"/>
              <w:right w:val="single" w:sz="8" w:space="0" w:color="auto"/>
            </w:tcBorders>
            <w:shd w:val="clear" w:color="auto" w:fill="FFFFFF"/>
            <w:vAlign w:val="center"/>
            <w:hideMark/>
          </w:tcPr>
          <w:p w14:paraId="75F3CB78" w14:textId="77777777" w:rsidR="00B517CD" w:rsidRPr="00B517CD" w:rsidRDefault="00B517CD" w:rsidP="00B517CD">
            <w:pPr>
              <w:widowControl/>
              <w:tabs>
                <w:tab w:val="clear" w:pos="1106"/>
                <w:tab w:val="clear" w:pos="1276"/>
                <w:tab w:val="left" w:pos="709"/>
              </w:tabs>
              <w:spacing w:line="240" w:lineRule="auto"/>
              <w:ind w:left="132" w:firstLine="0"/>
              <w:jc w:val="center"/>
              <w:rPr>
                <w:sz w:val="22"/>
                <w:szCs w:val="22"/>
              </w:rPr>
            </w:pPr>
            <w:r w:rsidRPr="00B517CD">
              <w:rPr>
                <w:sz w:val="22"/>
                <w:szCs w:val="22"/>
              </w:rPr>
              <w:t>Измерительный, контрольной двухметровой рейкой или правилом и линейкой, не менее пяти измерений на каждые 50 - 70 м</w:t>
            </w:r>
            <w:r w:rsidRPr="00B517CD">
              <w:rPr>
                <w:sz w:val="22"/>
                <w:szCs w:val="22"/>
                <w:vertAlign w:val="superscript"/>
              </w:rPr>
              <w:t>2</w:t>
            </w:r>
            <w:r w:rsidRPr="00B517CD">
              <w:rPr>
                <w:sz w:val="22"/>
                <w:szCs w:val="22"/>
              </w:rPr>
              <w:t> поверхности пола или в одном помещении меньшей площади в местах, выявленных визуальным контролем.</w:t>
            </w:r>
          </w:p>
          <w:p w14:paraId="24D1A3DF" w14:textId="77777777" w:rsidR="00B517CD" w:rsidRPr="00B517CD" w:rsidRDefault="00B517CD" w:rsidP="00B517CD">
            <w:pPr>
              <w:widowControl/>
              <w:tabs>
                <w:tab w:val="clear" w:pos="1106"/>
                <w:tab w:val="clear" w:pos="1276"/>
                <w:tab w:val="left" w:pos="709"/>
              </w:tabs>
              <w:spacing w:line="240" w:lineRule="auto"/>
              <w:ind w:left="132" w:firstLine="0"/>
              <w:jc w:val="center"/>
              <w:rPr>
                <w:b/>
                <w:sz w:val="22"/>
                <w:szCs w:val="22"/>
              </w:rPr>
            </w:pPr>
            <w:r w:rsidRPr="00B517CD">
              <w:rPr>
                <w:sz w:val="22"/>
                <w:szCs w:val="22"/>
              </w:rPr>
              <w:t>Расположение контрольной рейки должно быть такое, чтобы отклонение от наиболее удаленной точки стяжки в пределах нормируемого участка имело минимальное значение.</w:t>
            </w:r>
          </w:p>
          <w:p w14:paraId="19885D6F" w14:textId="77777777" w:rsidR="00B517CD" w:rsidRPr="00B517CD" w:rsidRDefault="00B517CD" w:rsidP="00B517CD">
            <w:pPr>
              <w:widowControl/>
              <w:tabs>
                <w:tab w:val="clear" w:pos="1106"/>
                <w:tab w:val="clear" w:pos="1276"/>
                <w:tab w:val="left" w:pos="709"/>
              </w:tabs>
              <w:spacing w:line="240" w:lineRule="auto"/>
              <w:ind w:left="132" w:firstLine="0"/>
              <w:jc w:val="center"/>
              <w:rPr>
                <w:sz w:val="22"/>
                <w:szCs w:val="22"/>
              </w:rPr>
            </w:pPr>
            <w:r w:rsidRPr="00B517CD">
              <w:rPr>
                <w:sz w:val="22"/>
                <w:szCs w:val="22"/>
              </w:rPr>
              <w:t>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tc>
      </w:tr>
      <w:tr w:rsidR="00B517CD" w:rsidRPr="00B517CD" w14:paraId="71AE598C" w14:textId="77777777" w:rsidTr="00677B38">
        <w:trPr>
          <w:trHeight w:val="67"/>
        </w:trPr>
        <w:tc>
          <w:tcPr>
            <w:tcW w:w="3696" w:type="dxa"/>
            <w:tcBorders>
              <w:left w:val="single" w:sz="4" w:space="0" w:color="auto"/>
              <w:right w:val="single" w:sz="4" w:space="0" w:color="auto"/>
            </w:tcBorders>
            <w:shd w:val="clear" w:color="auto" w:fill="FFFFFF"/>
            <w:vAlign w:val="center"/>
          </w:tcPr>
          <w:p w14:paraId="6B67CD6D"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p>
        </w:tc>
        <w:tc>
          <w:tcPr>
            <w:tcW w:w="2126" w:type="dxa"/>
            <w:vMerge/>
            <w:tcBorders>
              <w:left w:val="single" w:sz="4" w:space="0" w:color="auto"/>
              <w:right w:val="nil"/>
            </w:tcBorders>
            <w:shd w:val="clear" w:color="auto" w:fill="FFFFFF"/>
            <w:vAlign w:val="center"/>
          </w:tcPr>
          <w:p w14:paraId="0840C48A" w14:textId="77777777" w:rsidR="00B517CD" w:rsidRPr="00B517CD" w:rsidRDefault="00B517CD" w:rsidP="00B517CD">
            <w:pPr>
              <w:widowControl/>
              <w:tabs>
                <w:tab w:val="clear" w:pos="1106"/>
                <w:tab w:val="clear" w:pos="1276"/>
                <w:tab w:val="left" w:pos="709"/>
              </w:tabs>
              <w:spacing w:line="240" w:lineRule="auto"/>
              <w:jc w:val="center"/>
              <w:rPr>
                <w:sz w:val="22"/>
                <w:szCs w:val="22"/>
              </w:rPr>
            </w:pPr>
          </w:p>
        </w:tc>
        <w:tc>
          <w:tcPr>
            <w:tcW w:w="4101" w:type="dxa"/>
            <w:vMerge/>
            <w:tcBorders>
              <w:left w:val="single" w:sz="8" w:space="0" w:color="auto"/>
              <w:bottom w:val="single" w:sz="4" w:space="0" w:color="FFFFFF"/>
              <w:right w:val="single" w:sz="8" w:space="0" w:color="auto"/>
            </w:tcBorders>
            <w:shd w:val="clear" w:color="auto" w:fill="FFFFFF"/>
            <w:vAlign w:val="center"/>
          </w:tcPr>
          <w:p w14:paraId="37C09203" w14:textId="77777777" w:rsidR="00B517CD" w:rsidRPr="00B517CD" w:rsidRDefault="00B517CD" w:rsidP="00B517CD">
            <w:pPr>
              <w:widowControl/>
              <w:tabs>
                <w:tab w:val="clear" w:pos="1106"/>
                <w:tab w:val="clear" w:pos="1276"/>
                <w:tab w:val="left" w:pos="709"/>
              </w:tabs>
              <w:spacing w:line="240" w:lineRule="auto"/>
              <w:ind w:left="132" w:firstLine="0"/>
              <w:jc w:val="center"/>
              <w:rPr>
                <w:sz w:val="22"/>
                <w:szCs w:val="22"/>
              </w:rPr>
            </w:pPr>
          </w:p>
        </w:tc>
      </w:tr>
      <w:tr w:rsidR="00B517CD" w:rsidRPr="00B517CD" w14:paraId="0FA6E4D0" w14:textId="77777777" w:rsidTr="00677B38">
        <w:trPr>
          <w:trHeight w:val="227"/>
        </w:trPr>
        <w:tc>
          <w:tcPr>
            <w:tcW w:w="3696" w:type="dxa"/>
            <w:tcBorders>
              <w:top w:val="single" w:sz="8" w:space="0" w:color="auto"/>
              <w:left w:val="single" w:sz="4" w:space="0" w:color="auto"/>
              <w:bottom w:val="single" w:sz="8" w:space="0" w:color="auto"/>
              <w:right w:val="single" w:sz="4" w:space="0" w:color="auto"/>
            </w:tcBorders>
            <w:shd w:val="clear" w:color="auto" w:fill="FFFFFF"/>
            <w:vAlign w:val="center"/>
          </w:tcPr>
          <w:p w14:paraId="48AE559B"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Отклонение плоскости элемента от горизонтали</w:t>
            </w:r>
          </w:p>
        </w:tc>
        <w:tc>
          <w:tcPr>
            <w:tcW w:w="2126" w:type="dxa"/>
            <w:tcBorders>
              <w:top w:val="single" w:sz="8" w:space="0" w:color="auto"/>
              <w:left w:val="single" w:sz="4" w:space="0" w:color="auto"/>
              <w:bottom w:val="single" w:sz="8" w:space="0" w:color="auto"/>
              <w:right w:val="nil"/>
            </w:tcBorders>
            <w:shd w:val="clear" w:color="auto" w:fill="FFFFFF"/>
            <w:vAlign w:val="center"/>
          </w:tcPr>
          <w:p w14:paraId="6316FDFD"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Не более 50 мм</w:t>
            </w:r>
          </w:p>
        </w:tc>
        <w:tc>
          <w:tcPr>
            <w:tcW w:w="4101" w:type="dxa"/>
            <w:tcBorders>
              <w:top w:val="single" w:sz="8" w:space="0" w:color="auto"/>
              <w:left w:val="single" w:sz="8" w:space="0" w:color="auto"/>
              <w:bottom w:val="single" w:sz="8" w:space="0" w:color="auto"/>
              <w:right w:val="single" w:sz="8" w:space="0" w:color="auto"/>
            </w:tcBorders>
            <w:shd w:val="clear" w:color="auto" w:fill="FFFFFF"/>
            <w:vAlign w:val="center"/>
          </w:tcPr>
          <w:p w14:paraId="041AB538" w14:textId="77777777" w:rsidR="00B517CD" w:rsidRPr="00B517CD" w:rsidRDefault="00B517CD" w:rsidP="00B517CD">
            <w:pPr>
              <w:widowControl/>
              <w:tabs>
                <w:tab w:val="clear" w:pos="1106"/>
                <w:tab w:val="clear" w:pos="1276"/>
                <w:tab w:val="left" w:pos="709"/>
              </w:tabs>
              <w:spacing w:line="240" w:lineRule="auto"/>
              <w:ind w:left="132" w:firstLine="0"/>
              <w:jc w:val="center"/>
              <w:rPr>
                <w:sz w:val="22"/>
                <w:szCs w:val="22"/>
              </w:rPr>
            </w:pPr>
            <w:r w:rsidRPr="00B517CD">
              <w:rPr>
                <w:sz w:val="22"/>
                <w:szCs w:val="22"/>
              </w:rPr>
              <w:t>Измерительный, двухметровый уровень и линейка</w:t>
            </w:r>
          </w:p>
        </w:tc>
      </w:tr>
      <w:tr w:rsidR="00B517CD" w:rsidRPr="00B517CD" w14:paraId="608E6B2E" w14:textId="77777777" w:rsidTr="00677B38">
        <w:trPr>
          <w:trHeight w:val="227"/>
        </w:trPr>
        <w:tc>
          <w:tcPr>
            <w:tcW w:w="3696" w:type="dxa"/>
            <w:tcBorders>
              <w:top w:val="single" w:sz="8" w:space="0" w:color="auto"/>
              <w:left w:val="single" w:sz="8" w:space="0" w:color="auto"/>
              <w:bottom w:val="single" w:sz="8" w:space="0" w:color="auto"/>
              <w:right w:val="nil"/>
            </w:tcBorders>
            <w:shd w:val="clear" w:color="auto" w:fill="FFFFFF"/>
            <w:vAlign w:val="center"/>
          </w:tcPr>
          <w:p w14:paraId="10A4AD46"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Отклонение по толщине подстилающих и выравнивающих слоев</w:t>
            </w:r>
          </w:p>
        </w:tc>
        <w:tc>
          <w:tcPr>
            <w:tcW w:w="2126" w:type="dxa"/>
            <w:tcBorders>
              <w:top w:val="single" w:sz="8" w:space="0" w:color="auto"/>
              <w:left w:val="single" w:sz="8" w:space="0" w:color="auto"/>
              <w:bottom w:val="single" w:sz="8" w:space="0" w:color="auto"/>
              <w:right w:val="nil"/>
            </w:tcBorders>
            <w:shd w:val="clear" w:color="auto" w:fill="FFFFFF"/>
            <w:vAlign w:val="center"/>
          </w:tcPr>
          <w:p w14:paraId="18980244" w14:textId="77777777" w:rsidR="00B517CD" w:rsidRPr="00B517CD" w:rsidRDefault="00B517CD" w:rsidP="00B517CD">
            <w:pPr>
              <w:widowControl/>
              <w:tabs>
                <w:tab w:val="clear" w:pos="1106"/>
                <w:tab w:val="clear" w:pos="1276"/>
                <w:tab w:val="left" w:pos="709"/>
              </w:tabs>
              <w:spacing w:line="240" w:lineRule="auto"/>
              <w:ind w:firstLine="0"/>
              <w:jc w:val="center"/>
              <w:rPr>
                <w:sz w:val="22"/>
                <w:szCs w:val="22"/>
              </w:rPr>
            </w:pPr>
            <w:r w:rsidRPr="00B517CD">
              <w:rPr>
                <w:sz w:val="22"/>
                <w:szCs w:val="22"/>
              </w:rPr>
              <w:t>Не более 25% проектного значения</w:t>
            </w:r>
          </w:p>
        </w:tc>
        <w:tc>
          <w:tcPr>
            <w:tcW w:w="4101" w:type="dxa"/>
            <w:tcBorders>
              <w:top w:val="single" w:sz="8" w:space="0" w:color="auto"/>
              <w:left w:val="single" w:sz="8" w:space="0" w:color="auto"/>
              <w:bottom w:val="single" w:sz="8" w:space="0" w:color="auto"/>
              <w:right w:val="single" w:sz="8" w:space="0" w:color="auto"/>
            </w:tcBorders>
            <w:shd w:val="clear" w:color="auto" w:fill="FFFFFF"/>
            <w:vAlign w:val="center"/>
          </w:tcPr>
          <w:p w14:paraId="1A9BA826" w14:textId="77777777" w:rsidR="00B517CD" w:rsidRPr="00B517CD" w:rsidRDefault="00B517CD" w:rsidP="00B517CD">
            <w:pPr>
              <w:widowControl/>
              <w:tabs>
                <w:tab w:val="clear" w:pos="1106"/>
                <w:tab w:val="clear" w:pos="1276"/>
                <w:tab w:val="left" w:pos="709"/>
              </w:tabs>
              <w:spacing w:line="240" w:lineRule="auto"/>
              <w:ind w:left="132" w:firstLine="0"/>
              <w:jc w:val="center"/>
              <w:rPr>
                <w:sz w:val="22"/>
                <w:szCs w:val="22"/>
              </w:rPr>
            </w:pPr>
            <w:r w:rsidRPr="00B517CD">
              <w:rPr>
                <w:sz w:val="22"/>
                <w:szCs w:val="22"/>
              </w:rPr>
              <w:t>Измерительный, рулетка или линейка</w:t>
            </w:r>
          </w:p>
        </w:tc>
      </w:tr>
    </w:tbl>
    <w:p w14:paraId="7280DB08" w14:textId="77777777" w:rsidR="007B0A85" w:rsidRPr="00410FFA" w:rsidRDefault="007B0A85" w:rsidP="007B0A85">
      <w:pPr>
        <w:pStyle w:val="10"/>
        <w:spacing w:before="120" w:after="120" w:line="276" w:lineRule="auto"/>
        <w:ind w:firstLine="0"/>
        <w:jc w:val="center"/>
        <w:rPr>
          <w:rFonts w:ascii="Times New Roman" w:eastAsia="Times New Roman" w:hAnsi="Times New Roman" w:cs="Times New Roman"/>
          <w:color w:val="auto"/>
          <w:sz w:val="22"/>
          <w:szCs w:val="22"/>
        </w:rPr>
      </w:pPr>
      <w:r>
        <w:rPr>
          <w:rFonts w:ascii="Times New Roman" w:hAnsi="Times New Roman" w:cs="Times New Roman"/>
          <w:sz w:val="22"/>
          <w:szCs w:val="22"/>
        </w:rPr>
        <w:t>9</w:t>
      </w:r>
      <w:r w:rsidRPr="00410FFA">
        <w:rPr>
          <w:rFonts w:ascii="Times New Roman" w:hAnsi="Times New Roman" w:cs="Times New Roman"/>
          <w:sz w:val="22"/>
          <w:szCs w:val="22"/>
        </w:rPr>
        <w:t>. ТРЕБОВАНИЯ К ГОТОВЫМ ПОКРЫТИЯМ ПОЛА</w:t>
      </w:r>
      <w:bookmarkEnd w:id="10"/>
    </w:p>
    <w:p w14:paraId="545FBF8F" w14:textId="0DD22696" w:rsidR="007B0A85" w:rsidRDefault="007B0A85" w:rsidP="007B0A85">
      <w:pPr>
        <w:pStyle w:val="10"/>
        <w:spacing w:before="0" w:line="276" w:lineRule="auto"/>
        <w:rPr>
          <w:rFonts w:ascii="Times New Roman" w:hAnsi="Times New Roman" w:cs="Times New Roman"/>
          <w:b w:val="0"/>
          <w:sz w:val="22"/>
          <w:szCs w:val="22"/>
        </w:rPr>
      </w:pPr>
      <w:bookmarkStart w:id="24" w:name="_Toc94101949"/>
      <w:r>
        <w:rPr>
          <w:rFonts w:ascii="Times New Roman" w:hAnsi="Times New Roman" w:cs="Times New Roman"/>
          <w:b w:val="0"/>
          <w:sz w:val="22"/>
          <w:szCs w:val="22"/>
        </w:rPr>
        <w:t>9</w:t>
      </w:r>
      <w:r w:rsidRPr="00410FFA">
        <w:rPr>
          <w:rFonts w:ascii="Times New Roman" w:hAnsi="Times New Roman" w:cs="Times New Roman"/>
          <w:b w:val="0"/>
          <w:sz w:val="22"/>
          <w:szCs w:val="22"/>
        </w:rPr>
        <w:t xml:space="preserve">.1 </w:t>
      </w:r>
      <w:bookmarkEnd w:id="24"/>
      <w:r w:rsidR="0042098A" w:rsidRPr="0042098A">
        <w:rPr>
          <w:rFonts w:ascii="Times New Roman" w:hAnsi="Times New Roman" w:cs="Times New Roman"/>
          <w:b w:val="0"/>
          <w:bCs/>
          <w:sz w:val="22"/>
          <w:szCs w:val="22"/>
        </w:rPr>
        <w:t xml:space="preserve">Настил материала осуществляется согласно проектом производства работ (далее-ППР). В отношении помещений площадью не более 25 </w:t>
      </w:r>
      <w:proofErr w:type="spellStart"/>
      <w:r w:rsidR="0042098A" w:rsidRPr="0042098A">
        <w:rPr>
          <w:rFonts w:ascii="Times New Roman" w:hAnsi="Times New Roman" w:cs="Times New Roman"/>
          <w:b w:val="0"/>
          <w:bCs/>
          <w:sz w:val="22"/>
          <w:szCs w:val="22"/>
        </w:rPr>
        <w:t>кв.м</w:t>
      </w:r>
      <w:proofErr w:type="spellEnd"/>
      <w:r w:rsidR="0042098A" w:rsidRPr="0042098A">
        <w:rPr>
          <w:rFonts w:ascii="Times New Roman" w:hAnsi="Times New Roman" w:cs="Times New Roman"/>
          <w:b w:val="0"/>
          <w:bCs/>
          <w:sz w:val="22"/>
          <w:szCs w:val="22"/>
        </w:rPr>
        <w:t>. допускается применение сухой укладки материала (линолеума), если ППР не установлено иное. Технические требования к готовым покрытиям пола приведены в Таблице № 8.</w:t>
      </w:r>
    </w:p>
    <w:p w14:paraId="7844C250" w14:textId="7B57401B" w:rsidR="007B0A85" w:rsidRPr="00D936CD" w:rsidRDefault="007B0A85" w:rsidP="007B0A85">
      <w:pPr>
        <w:pStyle w:val="11"/>
        <w:spacing w:after="120"/>
        <w:rPr>
          <w:b/>
          <w:bCs/>
          <w:spacing w:val="2"/>
        </w:rPr>
      </w:pPr>
      <w:r w:rsidRPr="00D936CD">
        <w:rPr>
          <w:b/>
          <w:bCs/>
          <w:spacing w:val="2"/>
        </w:rPr>
        <w:t>Таблица №</w:t>
      </w:r>
      <w:r w:rsidR="0042098A">
        <w:rPr>
          <w:b/>
          <w:bCs/>
          <w:spacing w:val="2"/>
        </w:rPr>
        <w:t xml:space="preserve"> 8</w:t>
      </w:r>
      <w:r w:rsidRPr="00D936CD">
        <w:rPr>
          <w:b/>
          <w:bCs/>
          <w:spacing w:val="2"/>
        </w:rPr>
        <w:t xml:space="preserve"> Требования к готовым покрытиям пола</w:t>
      </w:r>
    </w:p>
    <w:tbl>
      <w:tblPr>
        <w:tblW w:w="5024" w:type="pct"/>
        <w:jc w:val="center"/>
        <w:tblCellMar>
          <w:left w:w="0" w:type="dxa"/>
          <w:right w:w="0" w:type="dxa"/>
        </w:tblCellMar>
        <w:tblLook w:val="04A0" w:firstRow="1" w:lastRow="0" w:firstColumn="1" w:lastColumn="0" w:noHBand="0" w:noVBand="1"/>
      </w:tblPr>
      <w:tblGrid>
        <w:gridCol w:w="4035"/>
        <w:gridCol w:w="2171"/>
        <w:gridCol w:w="3601"/>
      </w:tblGrid>
      <w:tr w:rsidR="0042098A" w:rsidRPr="0042098A" w14:paraId="54490BD8" w14:textId="77777777" w:rsidTr="00677B38">
        <w:trPr>
          <w:trHeight w:val="227"/>
          <w:jc w:val="center"/>
        </w:trPr>
        <w:tc>
          <w:tcPr>
            <w:tcW w:w="2057" w:type="pct"/>
            <w:tcBorders>
              <w:top w:val="single" w:sz="8" w:space="0" w:color="auto"/>
              <w:left w:val="single" w:sz="8" w:space="0" w:color="auto"/>
              <w:bottom w:val="nil"/>
              <w:right w:val="nil"/>
            </w:tcBorders>
            <w:shd w:val="clear" w:color="auto" w:fill="FFFFFF"/>
            <w:vAlign w:val="center"/>
            <w:hideMark/>
          </w:tcPr>
          <w:p w14:paraId="5B2E33C3" w14:textId="77777777" w:rsidR="0042098A" w:rsidRPr="0042098A" w:rsidRDefault="0042098A" w:rsidP="0042098A">
            <w:pPr>
              <w:widowControl/>
              <w:tabs>
                <w:tab w:val="clear" w:pos="1106"/>
                <w:tab w:val="clear" w:pos="1276"/>
              </w:tabs>
              <w:spacing w:line="240" w:lineRule="auto"/>
              <w:ind w:left="284" w:right="-143" w:hanging="284"/>
              <w:jc w:val="center"/>
              <w:rPr>
                <w:b/>
                <w:color w:val="000000"/>
                <w:sz w:val="22"/>
                <w:szCs w:val="22"/>
              </w:rPr>
            </w:pPr>
            <w:bookmarkStart w:id="25" w:name="_Toc97742196"/>
            <w:bookmarkStart w:id="26" w:name="_Toc97742036"/>
            <w:bookmarkStart w:id="27" w:name="_Toc94101962"/>
            <w:r w:rsidRPr="0042098A">
              <w:rPr>
                <w:b/>
                <w:color w:val="000000"/>
                <w:sz w:val="22"/>
                <w:szCs w:val="22"/>
              </w:rPr>
              <w:t>Технические требования</w:t>
            </w:r>
          </w:p>
        </w:tc>
        <w:tc>
          <w:tcPr>
            <w:tcW w:w="1107" w:type="pct"/>
            <w:tcBorders>
              <w:top w:val="single" w:sz="8" w:space="0" w:color="auto"/>
              <w:left w:val="single" w:sz="8" w:space="0" w:color="auto"/>
              <w:bottom w:val="nil"/>
              <w:right w:val="nil"/>
            </w:tcBorders>
            <w:shd w:val="clear" w:color="auto" w:fill="FFFFFF"/>
            <w:vAlign w:val="center"/>
            <w:hideMark/>
          </w:tcPr>
          <w:p w14:paraId="1684AD50" w14:textId="77777777" w:rsidR="0042098A" w:rsidRPr="0042098A" w:rsidRDefault="0042098A" w:rsidP="0042098A">
            <w:pPr>
              <w:widowControl/>
              <w:tabs>
                <w:tab w:val="clear" w:pos="1106"/>
                <w:tab w:val="clear" w:pos="1276"/>
              </w:tabs>
              <w:spacing w:line="240" w:lineRule="auto"/>
              <w:ind w:left="284" w:right="-143" w:hanging="284"/>
              <w:jc w:val="center"/>
              <w:rPr>
                <w:b/>
                <w:color w:val="000000"/>
                <w:sz w:val="22"/>
                <w:szCs w:val="22"/>
              </w:rPr>
            </w:pPr>
            <w:r w:rsidRPr="0042098A">
              <w:rPr>
                <w:b/>
                <w:color w:val="000000"/>
                <w:sz w:val="22"/>
                <w:szCs w:val="22"/>
              </w:rPr>
              <w:t>Предельные отклонения</w:t>
            </w:r>
          </w:p>
        </w:tc>
        <w:tc>
          <w:tcPr>
            <w:tcW w:w="1836" w:type="pct"/>
            <w:tcBorders>
              <w:top w:val="single" w:sz="8" w:space="0" w:color="auto"/>
              <w:left w:val="single" w:sz="8" w:space="0" w:color="auto"/>
              <w:bottom w:val="nil"/>
              <w:right w:val="single" w:sz="8" w:space="0" w:color="auto"/>
            </w:tcBorders>
            <w:shd w:val="clear" w:color="auto" w:fill="FFFFFF"/>
            <w:vAlign w:val="center"/>
            <w:hideMark/>
          </w:tcPr>
          <w:p w14:paraId="7AF997FF" w14:textId="77777777" w:rsidR="0042098A" w:rsidRPr="0042098A" w:rsidRDefault="0042098A" w:rsidP="0042098A">
            <w:pPr>
              <w:widowControl/>
              <w:tabs>
                <w:tab w:val="clear" w:pos="1106"/>
                <w:tab w:val="clear" w:pos="1276"/>
              </w:tabs>
              <w:spacing w:line="240" w:lineRule="auto"/>
              <w:ind w:left="284" w:right="34" w:hanging="284"/>
              <w:jc w:val="center"/>
              <w:rPr>
                <w:b/>
                <w:color w:val="000000"/>
                <w:sz w:val="22"/>
                <w:szCs w:val="22"/>
              </w:rPr>
            </w:pPr>
            <w:r w:rsidRPr="0042098A">
              <w:rPr>
                <w:b/>
                <w:color w:val="000000"/>
                <w:sz w:val="22"/>
                <w:szCs w:val="22"/>
              </w:rPr>
              <w:t>Контроль (метод, объем, вид регистрации)</w:t>
            </w:r>
          </w:p>
        </w:tc>
      </w:tr>
      <w:tr w:rsidR="0042098A" w:rsidRPr="0042098A" w14:paraId="6DFB4631" w14:textId="77777777" w:rsidTr="00677B38">
        <w:trPr>
          <w:trHeight w:val="227"/>
          <w:jc w:val="center"/>
        </w:trPr>
        <w:tc>
          <w:tcPr>
            <w:tcW w:w="2057" w:type="pct"/>
            <w:tcBorders>
              <w:top w:val="single" w:sz="8" w:space="0" w:color="auto"/>
              <w:left w:val="single" w:sz="8" w:space="0" w:color="auto"/>
              <w:bottom w:val="nil"/>
              <w:right w:val="nil"/>
            </w:tcBorders>
            <w:shd w:val="clear" w:color="auto" w:fill="FFFFFF"/>
          </w:tcPr>
          <w:p w14:paraId="11584134" w14:textId="77777777" w:rsidR="0042098A" w:rsidRPr="0042098A" w:rsidRDefault="0042098A" w:rsidP="0042098A">
            <w:pPr>
              <w:widowControl/>
              <w:tabs>
                <w:tab w:val="clear" w:pos="1106"/>
                <w:tab w:val="clear" w:pos="1276"/>
              </w:tabs>
              <w:spacing w:line="240" w:lineRule="auto"/>
              <w:ind w:left="35" w:right="56" w:firstLine="0"/>
              <w:jc w:val="center"/>
              <w:rPr>
                <w:color w:val="000000"/>
                <w:sz w:val="22"/>
                <w:szCs w:val="22"/>
              </w:rPr>
            </w:pPr>
            <w:r w:rsidRPr="0042098A">
              <w:rPr>
                <w:color w:val="000000"/>
                <w:sz w:val="22"/>
                <w:szCs w:val="22"/>
              </w:rPr>
              <w:t>Просветы между контрольной двухметровой рейкой и проверяемой поверхностью элемента пола (неровности плоскости облицовки):</w:t>
            </w:r>
          </w:p>
          <w:p w14:paraId="01CA124E" w14:textId="77777777" w:rsidR="0042098A" w:rsidRPr="0042098A" w:rsidRDefault="0042098A" w:rsidP="0042098A">
            <w:pPr>
              <w:widowControl/>
              <w:tabs>
                <w:tab w:val="clear" w:pos="1106"/>
                <w:tab w:val="clear" w:pos="1276"/>
              </w:tabs>
              <w:spacing w:line="240" w:lineRule="auto"/>
              <w:ind w:left="35" w:right="56" w:firstLine="269"/>
              <w:jc w:val="center"/>
              <w:rPr>
                <w:color w:val="000000"/>
                <w:sz w:val="22"/>
                <w:szCs w:val="22"/>
              </w:rPr>
            </w:pPr>
          </w:p>
          <w:p w14:paraId="402CE678" w14:textId="77777777" w:rsidR="0042098A" w:rsidRPr="0042098A" w:rsidRDefault="0042098A" w:rsidP="0042098A">
            <w:pPr>
              <w:widowControl/>
              <w:tabs>
                <w:tab w:val="clear" w:pos="1106"/>
                <w:tab w:val="clear" w:pos="1276"/>
              </w:tabs>
              <w:spacing w:line="240" w:lineRule="auto"/>
              <w:ind w:left="35" w:right="56" w:firstLine="269"/>
              <w:jc w:val="center"/>
              <w:rPr>
                <w:color w:val="000000"/>
                <w:sz w:val="22"/>
                <w:szCs w:val="22"/>
              </w:rPr>
            </w:pPr>
            <w:r w:rsidRPr="0042098A">
              <w:rPr>
                <w:color w:val="000000"/>
                <w:sz w:val="22"/>
                <w:szCs w:val="22"/>
              </w:rPr>
              <w:t>- покрытий из линолеума</w:t>
            </w:r>
          </w:p>
          <w:p w14:paraId="159262EA" w14:textId="77777777" w:rsidR="0042098A" w:rsidRPr="0042098A" w:rsidRDefault="0042098A" w:rsidP="0042098A">
            <w:pPr>
              <w:widowControl/>
              <w:tabs>
                <w:tab w:val="clear" w:pos="1106"/>
                <w:tab w:val="clear" w:pos="1276"/>
              </w:tabs>
              <w:spacing w:line="240" w:lineRule="auto"/>
              <w:ind w:left="35" w:right="56" w:firstLine="269"/>
              <w:jc w:val="center"/>
              <w:rPr>
                <w:color w:val="000000"/>
                <w:sz w:val="22"/>
                <w:szCs w:val="22"/>
              </w:rPr>
            </w:pPr>
          </w:p>
          <w:p w14:paraId="2BE962E8" w14:textId="77777777" w:rsidR="0042098A" w:rsidRPr="0042098A" w:rsidRDefault="0042098A" w:rsidP="0042098A">
            <w:pPr>
              <w:widowControl/>
              <w:tabs>
                <w:tab w:val="clear" w:pos="1106"/>
                <w:tab w:val="clear" w:pos="1276"/>
              </w:tabs>
              <w:spacing w:line="240" w:lineRule="auto"/>
              <w:ind w:left="35" w:right="56" w:firstLine="269"/>
              <w:jc w:val="center"/>
              <w:rPr>
                <w:color w:val="000000"/>
                <w:sz w:val="22"/>
                <w:szCs w:val="22"/>
              </w:rPr>
            </w:pPr>
            <w:r w:rsidRPr="0042098A">
              <w:rPr>
                <w:color w:val="000000"/>
                <w:sz w:val="22"/>
                <w:szCs w:val="22"/>
              </w:rPr>
              <w:t>-для керамической плитки</w:t>
            </w:r>
          </w:p>
        </w:tc>
        <w:tc>
          <w:tcPr>
            <w:tcW w:w="1107" w:type="pct"/>
            <w:tcBorders>
              <w:top w:val="single" w:sz="8" w:space="0" w:color="auto"/>
              <w:left w:val="single" w:sz="8" w:space="0" w:color="auto"/>
              <w:bottom w:val="nil"/>
              <w:right w:val="nil"/>
            </w:tcBorders>
            <w:shd w:val="clear" w:color="auto" w:fill="FFFFFF"/>
          </w:tcPr>
          <w:p w14:paraId="33842517" w14:textId="77777777" w:rsidR="0042098A" w:rsidRPr="0042098A" w:rsidRDefault="0042098A" w:rsidP="0042098A">
            <w:pPr>
              <w:widowControl/>
              <w:tabs>
                <w:tab w:val="clear" w:pos="1106"/>
                <w:tab w:val="clear" w:pos="1276"/>
              </w:tabs>
              <w:spacing w:line="240" w:lineRule="auto"/>
              <w:ind w:left="284" w:right="-143" w:hanging="284"/>
              <w:jc w:val="center"/>
              <w:rPr>
                <w:color w:val="000000"/>
                <w:sz w:val="22"/>
                <w:szCs w:val="22"/>
              </w:rPr>
            </w:pPr>
          </w:p>
          <w:p w14:paraId="6F8FAFC8" w14:textId="77777777" w:rsidR="0042098A" w:rsidRPr="0042098A" w:rsidRDefault="0042098A" w:rsidP="0042098A">
            <w:pPr>
              <w:widowControl/>
              <w:tabs>
                <w:tab w:val="clear" w:pos="1106"/>
                <w:tab w:val="clear" w:pos="1276"/>
              </w:tabs>
              <w:spacing w:line="240" w:lineRule="auto"/>
              <w:ind w:left="284" w:right="-143" w:hanging="284"/>
              <w:jc w:val="center"/>
              <w:rPr>
                <w:color w:val="000000"/>
                <w:sz w:val="22"/>
                <w:szCs w:val="22"/>
              </w:rPr>
            </w:pPr>
          </w:p>
          <w:p w14:paraId="76576FFB" w14:textId="77777777" w:rsidR="0042098A" w:rsidRPr="0042098A" w:rsidRDefault="0042098A" w:rsidP="0042098A">
            <w:pPr>
              <w:widowControl/>
              <w:tabs>
                <w:tab w:val="clear" w:pos="1106"/>
                <w:tab w:val="clear" w:pos="1276"/>
              </w:tabs>
              <w:spacing w:line="240" w:lineRule="auto"/>
              <w:ind w:right="-143" w:firstLine="0"/>
              <w:jc w:val="left"/>
              <w:rPr>
                <w:color w:val="000000"/>
                <w:sz w:val="22"/>
                <w:szCs w:val="22"/>
              </w:rPr>
            </w:pPr>
          </w:p>
          <w:p w14:paraId="136FF8C8" w14:textId="77777777" w:rsidR="0042098A" w:rsidRPr="0042098A" w:rsidRDefault="0042098A" w:rsidP="0042098A">
            <w:pPr>
              <w:widowControl/>
              <w:tabs>
                <w:tab w:val="clear" w:pos="1106"/>
                <w:tab w:val="clear" w:pos="1276"/>
              </w:tabs>
              <w:spacing w:line="240" w:lineRule="auto"/>
              <w:ind w:left="228" w:right="-143" w:firstLine="0"/>
              <w:jc w:val="center"/>
              <w:rPr>
                <w:color w:val="000000"/>
                <w:sz w:val="22"/>
                <w:szCs w:val="22"/>
              </w:rPr>
            </w:pPr>
          </w:p>
          <w:p w14:paraId="49A7C93A" w14:textId="77777777" w:rsidR="0042098A" w:rsidRPr="0042098A" w:rsidRDefault="0042098A" w:rsidP="0042098A">
            <w:pPr>
              <w:widowControl/>
              <w:tabs>
                <w:tab w:val="clear" w:pos="1106"/>
                <w:tab w:val="clear" w:pos="1276"/>
              </w:tabs>
              <w:spacing w:line="240" w:lineRule="auto"/>
              <w:ind w:right="-143" w:firstLine="0"/>
              <w:jc w:val="center"/>
              <w:rPr>
                <w:color w:val="000000"/>
                <w:sz w:val="22"/>
                <w:szCs w:val="22"/>
              </w:rPr>
            </w:pPr>
          </w:p>
          <w:p w14:paraId="44DF953B" w14:textId="77777777" w:rsidR="0042098A" w:rsidRPr="0042098A" w:rsidRDefault="0042098A" w:rsidP="0042098A">
            <w:pPr>
              <w:widowControl/>
              <w:tabs>
                <w:tab w:val="clear" w:pos="1106"/>
                <w:tab w:val="clear" w:pos="1276"/>
              </w:tabs>
              <w:spacing w:line="240" w:lineRule="auto"/>
              <w:ind w:right="-143" w:firstLine="0"/>
              <w:jc w:val="center"/>
              <w:rPr>
                <w:color w:val="000000"/>
                <w:sz w:val="22"/>
                <w:szCs w:val="22"/>
              </w:rPr>
            </w:pPr>
            <w:r w:rsidRPr="0042098A">
              <w:rPr>
                <w:color w:val="000000"/>
                <w:sz w:val="22"/>
                <w:szCs w:val="22"/>
              </w:rPr>
              <w:t>Не более 15 мм</w:t>
            </w:r>
          </w:p>
          <w:p w14:paraId="506CC622" w14:textId="77777777" w:rsidR="0042098A" w:rsidRPr="0042098A" w:rsidRDefault="0042098A" w:rsidP="0042098A">
            <w:pPr>
              <w:widowControl/>
              <w:tabs>
                <w:tab w:val="clear" w:pos="1106"/>
                <w:tab w:val="clear" w:pos="1276"/>
              </w:tabs>
              <w:spacing w:line="240" w:lineRule="auto"/>
              <w:ind w:right="-143" w:firstLine="0"/>
              <w:jc w:val="center"/>
              <w:rPr>
                <w:color w:val="000000"/>
                <w:sz w:val="22"/>
                <w:szCs w:val="22"/>
              </w:rPr>
            </w:pPr>
          </w:p>
          <w:p w14:paraId="77F9EE0D" w14:textId="77777777" w:rsidR="0042098A" w:rsidRPr="0042098A" w:rsidRDefault="0042098A" w:rsidP="0042098A">
            <w:pPr>
              <w:widowControl/>
              <w:tabs>
                <w:tab w:val="clear" w:pos="1106"/>
                <w:tab w:val="clear" w:pos="1276"/>
              </w:tabs>
              <w:spacing w:line="240" w:lineRule="auto"/>
              <w:ind w:right="-143" w:firstLine="0"/>
              <w:jc w:val="center"/>
              <w:rPr>
                <w:color w:val="000000"/>
                <w:sz w:val="22"/>
                <w:szCs w:val="22"/>
              </w:rPr>
            </w:pPr>
            <w:r w:rsidRPr="0042098A">
              <w:rPr>
                <w:color w:val="000000"/>
                <w:sz w:val="22"/>
                <w:szCs w:val="22"/>
              </w:rPr>
              <w:t>Не более 15 мм</w:t>
            </w:r>
          </w:p>
        </w:tc>
        <w:tc>
          <w:tcPr>
            <w:tcW w:w="1836" w:type="pct"/>
            <w:tcBorders>
              <w:top w:val="single" w:sz="8" w:space="0" w:color="auto"/>
              <w:left w:val="single" w:sz="8" w:space="0" w:color="auto"/>
              <w:bottom w:val="nil"/>
              <w:right w:val="single" w:sz="8" w:space="0" w:color="auto"/>
            </w:tcBorders>
            <w:shd w:val="clear" w:color="auto" w:fill="FFFFFF"/>
            <w:vAlign w:val="center"/>
            <w:hideMark/>
          </w:tcPr>
          <w:p w14:paraId="4A2E518C" w14:textId="77777777" w:rsidR="0042098A" w:rsidRPr="0042098A" w:rsidRDefault="0042098A" w:rsidP="0042098A">
            <w:pPr>
              <w:widowControl/>
              <w:tabs>
                <w:tab w:val="clear" w:pos="1106"/>
                <w:tab w:val="clear" w:pos="1276"/>
              </w:tabs>
              <w:spacing w:line="240" w:lineRule="auto"/>
              <w:ind w:left="85" w:right="176" w:firstLine="0"/>
              <w:jc w:val="center"/>
              <w:rPr>
                <w:color w:val="000000"/>
                <w:sz w:val="22"/>
                <w:szCs w:val="22"/>
              </w:rPr>
            </w:pPr>
            <w:r w:rsidRPr="0042098A">
              <w:rPr>
                <w:color w:val="000000"/>
                <w:sz w:val="22"/>
                <w:szCs w:val="22"/>
              </w:rPr>
              <w:t>Измерительный, не менее пяти измерений на каждый элемент. Расположение контрольной рейки должно быть такое, чтобы отклонения от наиболее удаленной точки стяжки в пределах нормируемого участка имело минимальное значение.  Рейку требуется приложить плотно к измеряемой поверхности, сделав замеры просвета, при этом концы рейки должны касаться измеряемой поверхности</w:t>
            </w:r>
          </w:p>
        </w:tc>
      </w:tr>
      <w:tr w:rsidR="0042098A" w:rsidRPr="0042098A" w14:paraId="3ADB9ABB" w14:textId="77777777" w:rsidTr="00677B38">
        <w:trPr>
          <w:trHeight w:val="227"/>
          <w:jc w:val="center"/>
        </w:trPr>
        <w:tc>
          <w:tcPr>
            <w:tcW w:w="2057" w:type="pct"/>
            <w:tcBorders>
              <w:top w:val="single" w:sz="8" w:space="0" w:color="auto"/>
              <w:left w:val="single" w:sz="8" w:space="0" w:color="auto"/>
              <w:bottom w:val="single" w:sz="8" w:space="0" w:color="auto"/>
              <w:right w:val="nil"/>
            </w:tcBorders>
            <w:shd w:val="clear" w:color="auto" w:fill="FFFFFF"/>
            <w:hideMark/>
          </w:tcPr>
          <w:p w14:paraId="5BC0B9F0"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Уступы между смежными изделиями покрытий:</w:t>
            </w:r>
          </w:p>
          <w:p w14:paraId="0BAA1B03"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-из керамических, мозаичных покрытий</w:t>
            </w:r>
          </w:p>
        </w:tc>
        <w:tc>
          <w:tcPr>
            <w:tcW w:w="1107" w:type="pct"/>
            <w:tcBorders>
              <w:top w:val="single" w:sz="8" w:space="0" w:color="auto"/>
              <w:left w:val="single" w:sz="8" w:space="0" w:color="auto"/>
              <w:bottom w:val="single" w:sz="8" w:space="0" w:color="auto"/>
              <w:right w:val="nil"/>
            </w:tcBorders>
            <w:shd w:val="clear" w:color="auto" w:fill="FFFFFF"/>
            <w:hideMark/>
          </w:tcPr>
          <w:p w14:paraId="17DAE802" w14:textId="77777777" w:rsidR="0042098A" w:rsidRPr="0042098A" w:rsidRDefault="0042098A" w:rsidP="0042098A">
            <w:pPr>
              <w:widowControl/>
              <w:tabs>
                <w:tab w:val="clear" w:pos="1106"/>
                <w:tab w:val="clear" w:pos="1276"/>
              </w:tabs>
              <w:spacing w:line="240" w:lineRule="auto"/>
              <w:ind w:left="8" w:right="56" w:firstLine="29"/>
              <w:jc w:val="center"/>
              <w:rPr>
                <w:color w:val="000000"/>
                <w:sz w:val="22"/>
                <w:szCs w:val="22"/>
              </w:rPr>
            </w:pPr>
          </w:p>
          <w:p w14:paraId="440344C1" w14:textId="77777777" w:rsidR="0042098A" w:rsidRPr="0042098A" w:rsidRDefault="0042098A" w:rsidP="0042098A">
            <w:pPr>
              <w:widowControl/>
              <w:tabs>
                <w:tab w:val="clear" w:pos="1106"/>
                <w:tab w:val="clear" w:pos="1276"/>
              </w:tabs>
              <w:spacing w:line="240" w:lineRule="auto"/>
              <w:ind w:left="8" w:right="56" w:firstLine="29"/>
              <w:jc w:val="center"/>
              <w:rPr>
                <w:color w:val="000000"/>
                <w:sz w:val="22"/>
                <w:szCs w:val="22"/>
              </w:rPr>
            </w:pPr>
            <w:r w:rsidRPr="0042098A">
              <w:rPr>
                <w:color w:val="000000"/>
                <w:sz w:val="22"/>
                <w:szCs w:val="22"/>
              </w:rPr>
              <w:t>Не более 5 мм</w:t>
            </w:r>
          </w:p>
        </w:tc>
        <w:tc>
          <w:tcPr>
            <w:tcW w:w="1836" w:type="pct"/>
            <w:tcBorders>
              <w:top w:val="single" w:sz="8" w:space="0" w:color="auto"/>
              <w:left w:val="single" w:sz="8" w:space="0" w:color="auto"/>
              <w:bottom w:val="single" w:sz="8" w:space="0" w:color="auto"/>
              <w:right w:val="single" w:sz="8" w:space="0" w:color="auto"/>
            </w:tcBorders>
            <w:shd w:val="clear" w:color="auto" w:fill="FFFFFF"/>
            <w:hideMark/>
          </w:tcPr>
          <w:p w14:paraId="4C718A83" w14:textId="77777777" w:rsidR="0042098A" w:rsidRPr="0042098A" w:rsidRDefault="0042098A" w:rsidP="0042098A">
            <w:pPr>
              <w:widowControl/>
              <w:tabs>
                <w:tab w:val="clear" w:pos="1106"/>
                <w:tab w:val="clear" w:pos="1276"/>
              </w:tabs>
              <w:spacing w:line="240" w:lineRule="auto"/>
              <w:ind w:left="85" w:right="34" w:firstLine="0"/>
              <w:jc w:val="center"/>
              <w:rPr>
                <w:color w:val="000000"/>
                <w:sz w:val="22"/>
                <w:szCs w:val="22"/>
              </w:rPr>
            </w:pPr>
            <w:r w:rsidRPr="0042098A">
              <w:rPr>
                <w:color w:val="000000"/>
                <w:sz w:val="22"/>
                <w:szCs w:val="22"/>
              </w:rPr>
              <w:t>Измерительный, металлической линейкой</w:t>
            </w:r>
          </w:p>
        </w:tc>
      </w:tr>
      <w:tr w:rsidR="0042098A" w:rsidRPr="0042098A" w14:paraId="62AC1336" w14:textId="77777777" w:rsidTr="00677B38">
        <w:trPr>
          <w:trHeight w:val="227"/>
          <w:jc w:val="center"/>
        </w:trPr>
        <w:tc>
          <w:tcPr>
            <w:tcW w:w="2057" w:type="pct"/>
            <w:tcBorders>
              <w:top w:val="single" w:sz="8" w:space="0" w:color="auto"/>
              <w:left w:val="single" w:sz="8" w:space="0" w:color="auto"/>
              <w:bottom w:val="single" w:sz="8" w:space="0" w:color="auto"/>
              <w:right w:val="nil"/>
            </w:tcBorders>
            <w:shd w:val="clear" w:color="auto" w:fill="FFFFFF"/>
            <w:hideMark/>
          </w:tcPr>
          <w:p w14:paraId="15CBDB4B"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Зазоры и щели между плинтусами и покрытиями пола или стенами (перегородками), между смежными кромками полотнищ линолеума</w:t>
            </w:r>
          </w:p>
        </w:tc>
        <w:tc>
          <w:tcPr>
            <w:tcW w:w="1107" w:type="pct"/>
            <w:tcBorders>
              <w:top w:val="single" w:sz="8" w:space="0" w:color="auto"/>
              <w:left w:val="single" w:sz="8" w:space="0" w:color="auto"/>
              <w:bottom w:val="single" w:sz="8" w:space="0" w:color="auto"/>
              <w:right w:val="nil"/>
            </w:tcBorders>
            <w:shd w:val="clear" w:color="auto" w:fill="FFFFFF"/>
          </w:tcPr>
          <w:p w14:paraId="48A87A2D" w14:textId="77777777" w:rsidR="0042098A" w:rsidRPr="0042098A" w:rsidRDefault="0042098A" w:rsidP="0042098A">
            <w:pPr>
              <w:widowControl/>
              <w:tabs>
                <w:tab w:val="clear" w:pos="1106"/>
                <w:tab w:val="clear" w:pos="1276"/>
              </w:tabs>
              <w:spacing w:line="240" w:lineRule="auto"/>
              <w:ind w:left="8" w:right="56" w:firstLine="29"/>
              <w:jc w:val="center"/>
              <w:rPr>
                <w:color w:val="000000"/>
                <w:sz w:val="22"/>
                <w:szCs w:val="22"/>
              </w:rPr>
            </w:pPr>
          </w:p>
          <w:p w14:paraId="0263F774" w14:textId="77777777" w:rsidR="0042098A" w:rsidRPr="0042098A" w:rsidRDefault="0042098A" w:rsidP="0042098A">
            <w:pPr>
              <w:widowControl/>
              <w:tabs>
                <w:tab w:val="clear" w:pos="1106"/>
                <w:tab w:val="clear" w:pos="1276"/>
              </w:tabs>
              <w:spacing w:line="240" w:lineRule="auto"/>
              <w:ind w:left="8" w:right="56" w:firstLine="29"/>
              <w:jc w:val="center"/>
              <w:rPr>
                <w:color w:val="000000"/>
                <w:sz w:val="22"/>
                <w:szCs w:val="22"/>
              </w:rPr>
            </w:pPr>
            <w:r w:rsidRPr="0042098A">
              <w:rPr>
                <w:color w:val="000000"/>
                <w:sz w:val="22"/>
                <w:szCs w:val="22"/>
              </w:rPr>
              <w:t>Не более 5 мм</w:t>
            </w:r>
          </w:p>
        </w:tc>
        <w:tc>
          <w:tcPr>
            <w:tcW w:w="1836" w:type="pct"/>
            <w:tcBorders>
              <w:top w:val="single" w:sz="8" w:space="0" w:color="auto"/>
              <w:left w:val="single" w:sz="8" w:space="0" w:color="auto"/>
              <w:bottom w:val="single" w:sz="8" w:space="0" w:color="auto"/>
              <w:right w:val="single" w:sz="8" w:space="0" w:color="auto"/>
            </w:tcBorders>
            <w:shd w:val="clear" w:color="auto" w:fill="FFFFFF"/>
            <w:hideMark/>
          </w:tcPr>
          <w:p w14:paraId="5018CE38" w14:textId="77777777" w:rsidR="0042098A" w:rsidRPr="0042098A" w:rsidRDefault="0042098A" w:rsidP="0042098A">
            <w:pPr>
              <w:widowControl/>
              <w:tabs>
                <w:tab w:val="clear" w:pos="1106"/>
                <w:tab w:val="clear" w:pos="1276"/>
              </w:tabs>
              <w:spacing w:line="240" w:lineRule="auto"/>
              <w:ind w:left="85" w:right="34" w:firstLine="0"/>
              <w:jc w:val="center"/>
              <w:rPr>
                <w:color w:val="000000"/>
                <w:sz w:val="22"/>
                <w:szCs w:val="22"/>
              </w:rPr>
            </w:pPr>
            <w:r w:rsidRPr="0042098A">
              <w:rPr>
                <w:color w:val="000000"/>
                <w:sz w:val="22"/>
                <w:szCs w:val="22"/>
              </w:rPr>
              <w:t>Измерительный, металлической линейкой</w:t>
            </w:r>
          </w:p>
        </w:tc>
      </w:tr>
      <w:tr w:rsidR="0042098A" w:rsidRPr="0042098A" w14:paraId="0EABD065" w14:textId="77777777" w:rsidTr="00677B38">
        <w:trPr>
          <w:trHeight w:val="227"/>
          <w:jc w:val="center"/>
        </w:trPr>
        <w:tc>
          <w:tcPr>
            <w:tcW w:w="2057" w:type="pct"/>
            <w:tcBorders>
              <w:top w:val="single" w:sz="8" w:space="0" w:color="auto"/>
              <w:left w:val="single" w:sz="8" w:space="0" w:color="auto"/>
              <w:bottom w:val="single" w:sz="8" w:space="0" w:color="auto"/>
              <w:right w:val="nil"/>
            </w:tcBorders>
            <w:shd w:val="clear" w:color="auto" w:fill="FFFFFF"/>
            <w:hideMark/>
          </w:tcPr>
          <w:p w14:paraId="7E69D96D"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Поверхности покрытия может иметь выбоины, трещины, волны, вздутия, приподнятые кромки, перегибы, надрывы, сколы</w:t>
            </w:r>
          </w:p>
        </w:tc>
        <w:tc>
          <w:tcPr>
            <w:tcW w:w="1107" w:type="pct"/>
            <w:tcBorders>
              <w:top w:val="single" w:sz="8" w:space="0" w:color="auto"/>
              <w:left w:val="single" w:sz="8" w:space="0" w:color="auto"/>
              <w:bottom w:val="single" w:sz="8" w:space="0" w:color="auto"/>
              <w:right w:val="nil"/>
            </w:tcBorders>
            <w:shd w:val="clear" w:color="auto" w:fill="FFFFFF"/>
            <w:hideMark/>
          </w:tcPr>
          <w:p w14:paraId="3DC7307F" w14:textId="77777777" w:rsidR="0042098A" w:rsidRPr="0042098A" w:rsidRDefault="0042098A" w:rsidP="0042098A">
            <w:pPr>
              <w:widowControl/>
              <w:tabs>
                <w:tab w:val="clear" w:pos="1106"/>
                <w:tab w:val="clear" w:pos="1276"/>
              </w:tabs>
              <w:spacing w:line="240" w:lineRule="auto"/>
              <w:ind w:left="8" w:right="56" w:firstLine="29"/>
              <w:jc w:val="center"/>
              <w:rPr>
                <w:color w:val="000000"/>
                <w:sz w:val="22"/>
                <w:szCs w:val="22"/>
              </w:rPr>
            </w:pPr>
            <w:r w:rsidRPr="0042098A">
              <w:rPr>
                <w:color w:val="000000"/>
                <w:sz w:val="22"/>
                <w:szCs w:val="22"/>
              </w:rPr>
              <w:t>Не более 10% от площади помещения</w:t>
            </w:r>
          </w:p>
        </w:tc>
        <w:tc>
          <w:tcPr>
            <w:tcW w:w="1836" w:type="pct"/>
            <w:tcBorders>
              <w:top w:val="single" w:sz="8" w:space="0" w:color="auto"/>
              <w:left w:val="single" w:sz="8" w:space="0" w:color="auto"/>
              <w:bottom w:val="single" w:sz="8" w:space="0" w:color="auto"/>
              <w:right w:val="single" w:sz="8" w:space="0" w:color="auto"/>
            </w:tcBorders>
            <w:shd w:val="clear" w:color="auto" w:fill="FFFFFF"/>
            <w:hideMark/>
          </w:tcPr>
          <w:p w14:paraId="1D9C4265" w14:textId="77777777" w:rsidR="0042098A" w:rsidRPr="0042098A" w:rsidRDefault="0042098A" w:rsidP="0042098A">
            <w:pPr>
              <w:widowControl/>
              <w:tabs>
                <w:tab w:val="clear" w:pos="1106"/>
                <w:tab w:val="clear" w:pos="1276"/>
              </w:tabs>
              <w:spacing w:line="240" w:lineRule="auto"/>
              <w:ind w:left="85" w:right="34" w:firstLine="0"/>
              <w:jc w:val="center"/>
              <w:rPr>
                <w:color w:val="000000"/>
                <w:sz w:val="22"/>
                <w:szCs w:val="22"/>
              </w:rPr>
            </w:pPr>
            <w:r w:rsidRPr="0042098A">
              <w:rPr>
                <w:color w:val="000000"/>
                <w:sz w:val="22"/>
                <w:szCs w:val="22"/>
              </w:rPr>
              <w:t>Визуальный осмотр и измерительный</w:t>
            </w:r>
          </w:p>
        </w:tc>
      </w:tr>
      <w:tr w:rsidR="0042098A" w:rsidRPr="0042098A" w14:paraId="60B809AE" w14:textId="77777777" w:rsidTr="00677B38">
        <w:trPr>
          <w:trHeight w:val="227"/>
          <w:jc w:val="center"/>
        </w:trPr>
        <w:tc>
          <w:tcPr>
            <w:tcW w:w="2057" w:type="pct"/>
            <w:tcBorders>
              <w:top w:val="single" w:sz="8" w:space="0" w:color="auto"/>
              <w:left w:val="single" w:sz="8" w:space="0" w:color="auto"/>
              <w:bottom w:val="single" w:sz="8" w:space="0" w:color="auto"/>
              <w:right w:val="nil"/>
            </w:tcBorders>
            <w:shd w:val="clear" w:color="auto" w:fill="FFFFFF"/>
            <w:hideMark/>
          </w:tcPr>
          <w:p w14:paraId="706672E7"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Проверка сцепления монолитных покрытий и покрытий из жестких плиточных материалов с нижележащими элементами осуществляется простукиванием</w:t>
            </w:r>
          </w:p>
        </w:tc>
        <w:tc>
          <w:tcPr>
            <w:tcW w:w="1107" w:type="pct"/>
            <w:tcBorders>
              <w:top w:val="single" w:sz="8" w:space="0" w:color="auto"/>
              <w:left w:val="single" w:sz="8" w:space="0" w:color="auto"/>
              <w:bottom w:val="single" w:sz="8" w:space="0" w:color="auto"/>
              <w:right w:val="nil"/>
            </w:tcBorders>
            <w:shd w:val="clear" w:color="auto" w:fill="FFFFFF"/>
          </w:tcPr>
          <w:p w14:paraId="2552FB4F"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Допускается изменение характера звучания на площади поверхности не более 10% от общей площади помещения</w:t>
            </w:r>
          </w:p>
          <w:p w14:paraId="7B7FD50C" w14:textId="77777777" w:rsidR="0042098A" w:rsidRPr="0042098A" w:rsidRDefault="0042098A" w:rsidP="0042098A">
            <w:pPr>
              <w:widowControl/>
              <w:tabs>
                <w:tab w:val="clear" w:pos="1106"/>
                <w:tab w:val="clear" w:pos="1276"/>
              </w:tabs>
              <w:spacing w:line="240" w:lineRule="auto"/>
              <w:ind w:left="8" w:right="56" w:firstLine="29"/>
              <w:rPr>
                <w:color w:val="000000"/>
                <w:sz w:val="22"/>
                <w:szCs w:val="22"/>
              </w:rPr>
            </w:pPr>
          </w:p>
        </w:tc>
        <w:tc>
          <w:tcPr>
            <w:tcW w:w="1836" w:type="pct"/>
            <w:tcBorders>
              <w:top w:val="single" w:sz="8" w:space="0" w:color="auto"/>
              <w:left w:val="single" w:sz="8" w:space="0" w:color="auto"/>
              <w:bottom w:val="single" w:sz="8" w:space="0" w:color="auto"/>
              <w:right w:val="single" w:sz="8" w:space="0" w:color="auto"/>
            </w:tcBorders>
            <w:shd w:val="clear" w:color="auto" w:fill="FFFFFF"/>
            <w:hideMark/>
          </w:tcPr>
          <w:p w14:paraId="721D14E8" w14:textId="77777777" w:rsidR="0042098A" w:rsidRPr="0042098A" w:rsidRDefault="0042098A" w:rsidP="0042098A">
            <w:pPr>
              <w:widowControl/>
              <w:tabs>
                <w:tab w:val="clear" w:pos="1106"/>
                <w:tab w:val="clear" w:pos="1276"/>
              </w:tabs>
              <w:spacing w:line="240" w:lineRule="auto"/>
              <w:ind w:left="85" w:right="34" w:firstLine="0"/>
              <w:jc w:val="center"/>
              <w:rPr>
                <w:color w:val="000000"/>
                <w:sz w:val="22"/>
                <w:szCs w:val="22"/>
              </w:rPr>
            </w:pPr>
            <w:r w:rsidRPr="0042098A">
              <w:rPr>
                <w:color w:val="000000"/>
                <w:sz w:val="22"/>
                <w:szCs w:val="22"/>
              </w:rPr>
              <w:t>Простукиванием всей поверхности в центе квадратов по условной сетке   с ячейкой размерами не менее 50*50 см</w:t>
            </w:r>
          </w:p>
        </w:tc>
      </w:tr>
      <w:tr w:rsidR="0042098A" w:rsidRPr="0042098A" w14:paraId="5B43E5AC" w14:textId="77777777" w:rsidTr="00677B38">
        <w:trPr>
          <w:trHeight w:val="227"/>
          <w:jc w:val="center"/>
        </w:trPr>
        <w:tc>
          <w:tcPr>
            <w:tcW w:w="2057" w:type="pct"/>
            <w:tcBorders>
              <w:top w:val="single" w:sz="8" w:space="0" w:color="auto"/>
              <w:left w:val="single" w:sz="8" w:space="0" w:color="auto"/>
              <w:bottom w:val="single" w:sz="8" w:space="0" w:color="auto"/>
              <w:right w:val="nil"/>
            </w:tcBorders>
            <w:shd w:val="clear" w:color="auto" w:fill="FFFFFF"/>
            <w:hideMark/>
          </w:tcPr>
          <w:p w14:paraId="0F584CBA" w14:textId="77777777" w:rsidR="0042098A" w:rsidRPr="0042098A" w:rsidRDefault="0042098A" w:rsidP="0042098A">
            <w:pPr>
              <w:widowControl/>
              <w:tabs>
                <w:tab w:val="clear" w:pos="1106"/>
                <w:tab w:val="clear" w:pos="1276"/>
              </w:tabs>
              <w:spacing w:line="240" w:lineRule="auto"/>
              <w:ind w:left="94" w:right="56" w:firstLine="0"/>
              <w:jc w:val="center"/>
              <w:rPr>
                <w:color w:val="000000"/>
                <w:sz w:val="22"/>
                <w:szCs w:val="22"/>
              </w:rPr>
            </w:pPr>
            <w:r w:rsidRPr="0042098A">
              <w:rPr>
                <w:color w:val="000000"/>
                <w:sz w:val="22"/>
                <w:szCs w:val="22"/>
              </w:rPr>
              <w:t>Отклонение ширины швов облицовки</w:t>
            </w:r>
          </w:p>
        </w:tc>
        <w:tc>
          <w:tcPr>
            <w:tcW w:w="1107" w:type="pct"/>
            <w:tcBorders>
              <w:top w:val="single" w:sz="8" w:space="0" w:color="auto"/>
              <w:left w:val="single" w:sz="8" w:space="0" w:color="auto"/>
              <w:bottom w:val="single" w:sz="8" w:space="0" w:color="auto"/>
              <w:right w:val="nil"/>
            </w:tcBorders>
            <w:shd w:val="clear" w:color="auto" w:fill="FFFFFF"/>
          </w:tcPr>
          <w:p w14:paraId="4984405B" w14:textId="77777777" w:rsidR="0042098A" w:rsidRPr="0042098A" w:rsidRDefault="0042098A" w:rsidP="0042098A">
            <w:pPr>
              <w:widowControl/>
              <w:tabs>
                <w:tab w:val="clear" w:pos="1106"/>
                <w:tab w:val="clear" w:pos="1276"/>
              </w:tabs>
              <w:spacing w:line="240" w:lineRule="auto"/>
              <w:ind w:right="-143" w:firstLine="0"/>
              <w:jc w:val="center"/>
              <w:rPr>
                <w:color w:val="000000"/>
                <w:sz w:val="22"/>
                <w:szCs w:val="22"/>
              </w:rPr>
            </w:pPr>
            <w:r w:rsidRPr="0042098A">
              <w:rPr>
                <w:color w:val="000000"/>
                <w:sz w:val="22"/>
                <w:szCs w:val="22"/>
              </w:rPr>
              <w:t>± 5 мм</w:t>
            </w:r>
          </w:p>
          <w:p w14:paraId="71A5B327" w14:textId="77777777" w:rsidR="0042098A" w:rsidRPr="0042098A" w:rsidRDefault="0042098A" w:rsidP="0042098A">
            <w:pPr>
              <w:widowControl/>
              <w:tabs>
                <w:tab w:val="clear" w:pos="1106"/>
                <w:tab w:val="clear" w:pos="1276"/>
              </w:tabs>
              <w:spacing w:line="240" w:lineRule="auto"/>
              <w:ind w:left="94" w:right="56" w:firstLine="0"/>
              <w:rPr>
                <w:color w:val="000000"/>
                <w:sz w:val="22"/>
                <w:szCs w:val="22"/>
              </w:rPr>
            </w:pPr>
          </w:p>
        </w:tc>
        <w:tc>
          <w:tcPr>
            <w:tcW w:w="1836" w:type="pct"/>
            <w:tcBorders>
              <w:top w:val="single" w:sz="8" w:space="0" w:color="auto"/>
              <w:left w:val="single" w:sz="8" w:space="0" w:color="auto"/>
              <w:bottom w:val="single" w:sz="8" w:space="0" w:color="auto"/>
              <w:right w:val="single" w:sz="8" w:space="0" w:color="auto"/>
            </w:tcBorders>
            <w:shd w:val="clear" w:color="auto" w:fill="FFFFFF"/>
            <w:hideMark/>
          </w:tcPr>
          <w:p w14:paraId="7CD6E609" w14:textId="77777777" w:rsidR="0042098A" w:rsidRPr="0042098A" w:rsidRDefault="0042098A" w:rsidP="0042098A">
            <w:pPr>
              <w:widowControl/>
              <w:tabs>
                <w:tab w:val="clear" w:pos="1106"/>
                <w:tab w:val="clear" w:pos="1276"/>
              </w:tabs>
              <w:spacing w:line="240" w:lineRule="auto"/>
              <w:ind w:left="85" w:right="176" w:firstLine="0"/>
              <w:rPr>
                <w:color w:val="000000"/>
                <w:sz w:val="22"/>
                <w:szCs w:val="22"/>
              </w:rPr>
            </w:pPr>
            <w:r w:rsidRPr="0042098A">
              <w:rPr>
                <w:color w:val="000000"/>
                <w:sz w:val="22"/>
                <w:szCs w:val="22"/>
              </w:rPr>
              <w:t>Измерительный, не менее пяти измерений на каждый элемент</w:t>
            </w:r>
          </w:p>
        </w:tc>
      </w:tr>
      <w:tr w:rsidR="0042098A" w:rsidRPr="0042098A" w14:paraId="5CBE16D4" w14:textId="77777777" w:rsidTr="00677B38">
        <w:trPr>
          <w:trHeight w:val="227"/>
          <w:jc w:val="center"/>
        </w:trPr>
        <w:tc>
          <w:tcPr>
            <w:tcW w:w="2057" w:type="pct"/>
            <w:tcBorders>
              <w:top w:val="single" w:sz="8" w:space="0" w:color="auto"/>
              <w:left w:val="single" w:sz="4" w:space="0" w:color="auto"/>
              <w:bottom w:val="single" w:sz="8" w:space="0" w:color="auto"/>
              <w:right w:val="single" w:sz="4" w:space="0" w:color="auto"/>
            </w:tcBorders>
            <w:shd w:val="clear" w:color="auto" w:fill="FFFFFF"/>
            <w:vAlign w:val="center"/>
          </w:tcPr>
          <w:p w14:paraId="56CEE1CE" w14:textId="77777777" w:rsidR="0042098A" w:rsidRPr="0042098A" w:rsidRDefault="0042098A" w:rsidP="0042098A">
            <w:pPr>
              <w:widowControl/>
              <w:tabs>
                <w:tab w:val="clear" w:pos="1106"/>
                <w:tab w:val="clear" w:pos="1276"/>
                <w:tab w:val="left" w:pos="709"/>
              </w:tabs>
              <w:spacing w:line="240" w:lineRule="auto"/>
              <w:ind w:firstLine="0"/>
              <w:jc w:val="center"/>
              <w:rPr>
                <w:sz w:val="22"/>
                <w:szCs w:val="22"/>
              </w:rPr>
            </w:pPr>
            <w:r w:rsidRPr="0042098A">
              <w:rPr>
                <w:sz w:val="22"/>
                <w:szCs w:val="22"/>
              </w:rPr>
              <w:t>Отклонение плоскости элемента от горизонтали</w:t>
            </w:r>
          </w:p>
        </w:tc>
        <w:tc>
          <w:tcPr>
            <w:tcW w:w="1107" w:type="pct"/>
            <w:tcBorders>
              <w:top w:val="single" w:sz="8" w:space="0" w:color="auto"/>
              <w:left w:val="single" w:sz="4" w:space="0" w:color="auto"/>
              <w:bottom w:val="single" w:sz="8" w:space="0" w:color="auto"/>
              <w:right w:val="nil"/>
            </w:tcBorders>
            <w:shd w:val="clear" w:color="auto" w:fill="FFFFFF"/>
            <w:vAlign w:val="center"/>
          </w:tcPr>
          <w:p w14:paraId="59B9925F" w14:textId="77777777" w:rsidR="0042098A" w:rsidRPr="0042098A" w:rsidRDefault="0042098A" w:rsidP="0042098A">
            <w:pPr>
              <w:widowControl/>
              <w:tabs>
                <w:tab w:val="clear" w:pos="1106"/>
                <w:tab w:val="clear" w:pos="1276"/>
                <w:tab w:val="left" w:pos="709"/>
              </w:tabs>
              <w:spacing w:line="240" w:lineRule="auto"/>
              <w:ind w:firstLine="0"/>
              <w:jc w:val="center"/>
              <w:rPr>
                <w:sz w:val="22"/>
                <w:szCs w:val="22"/>
              </w:rPr>
            </w:pPr>
            <w:r w:rsidRPr="0042098A">
              <w:rPr>
                <w:sz w:val="22"/>
                <w:szCs w:val="22"/>
              </w:rPr>
              <w:t>Не более 50 мм</w:t>
            </w:r>
          </w:p>
        </w:tc>
        <w:tc>
          <w:tcPr>
            <w:tcW w:w="1836" w:type="pct"/>
            <w:tcBorders>
              <w:top w:val="single" w:sz="8" w:space="0" w:color="auto"/>
              <w:left w:val="single" w:sz="8" w:space="0" w:color="auto"/>
              <w:bottom w:val="single" w:sz="8" w:space="0" w:color="auto"/>
              <w:right w:val="single" w:sz="8" w:space="0" w:color="auto"/>
            </w:tcBorders>
            <w:shd w:val="clear" w:color="auto" w:fill="FFFFFF"/>
            <w:vAlign w:val="center"/>
          </w:tcPr>
          <w:p w14:paraId="3F312DFD" w14:textId="77777777" w:rsidR="0042098A" w:rsidRPr="0042098A" w:rsidRDefault="0042098A" w:rsidP="0042098A">
            <w:pPr>
              <w:widowControl/>
              <w:tabs>
                <w:tab w:val="clear" w:pos="1106"/>
                <w:tab w:val="clear" w:pos="1276"/>
                <w:tab w:val="left" w:pos="709"/>
              </w:tabs>
              <w:spacing w:line="240" w:lineRule="auto"/>
              <w:ind w:left="132" w:firstLine="0"/>
              <w:jc w:val="center"/>
              <w:rPr>
                <w:sz w:val="22"/>
                <w:szCs w:val="22"/>
              </w:rPr>
            </w:pPr>
            <w:r w:rsidRPr="0042098A">
              <w:rPr>
                <w:sz w:val="22"/>
                <w:szCs w:val="22"/>
              </w:rPr>
              <w:t>Измерительный, двухметровый уровень и линейка</w:t>
            </w:r>
          </w:p>
        </w:tc>
      </w:tr>
    </w:tbl>
    <w:p w14:paraId="753BD6D8" w14:textId="77777777" w:rsidR="007B0A85" w:rsidRPr="00410FFA" w:rsidRDefault="007B0A85" w:rsidP="007B0A85">
      <w:pPr>
        <w:pStyle w:val="10"/>
        <w:spacing w:before="120" w:after="120" w:line="276" w:lineRule="auto"/>
        <w:ind w:firstLine="0"/>
        <w:jc w:val="center"/>
        <w:rPr>
          <w:rFonts w:ascii="Times New Roman" w:eastAsia="Times New Roman" w:hAnsi="Times New Roman" w:cs="Times New Roman"/>
          <w:color w:val="auto"/>
          <w:sz w:val="22"/>
          <w:szCs w:val="22"/>
        </w:rPr>
      </w:pPr>
      <w:r>
        <w:rPr>
          <w:rFonts w:ascii="Times New Roman" w:hAnsi="Times New Roman" w:cs="Times New Roman"/>
          <w:sz w:val="22"/>
          <w:szCs w:val="22"/>
        </w:rPr>
        <w:t>10. ТРЕБОВАНИЯ К ОКНАМ И ДВЕРЯМ ПВХ, ВИТРАЖАМ, ВОДНЫМ И МЕЖКОМНАТНЫМ ДВЕРЯМ</w:t>
      </w:r>
      <w:bookmarkEnd w:id="25"/>
      <w:bookmarkEnd w:id="26"/>
    </w:p>
    <w:p w14:paraId="13AE17F4" w14:textId="6FE42C1A"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.1 </w:t>
      </w:r>
      <w:r w:rsidR="0042098A" w:rsidRPr="0042098A">
        <w:rPr>
          <w:color w:val="000000"/>
          <w:sz w:val="22"/>
          <w:szCs w:val="22"/>
        </w:rPr>
        <w:t xml:space="preserve">Технические требования к изделиям оконных и балконных блоков ПВХ, витражам (в </w:t>
      </w:r>
      <w:proofErr w:type="spellStart"/>
      <w:r w:rsidR="0042098A" w:rsidRPr="0042098A">
        <w:rPr>
          <w:color w:val="000000"/>
          <w:sz w:val="22"/>
          <w:szCs w:val="22"/>
        </w:rPr>
        <w:t>т.ч</w:t>
      </w:r>
      <w:proofErr w:type="spellEnd"/>
      <w:r w:rsidR="0042098A" w:rsidRPr="0042098A">
        <w:rPr>
          <w:color w:val="000000"/>
          <w:sz w:val="22"/>
          <w:szCs w:val="22"/>
        </w:rPr>
        <w:t xml:space="preserve">. алюминиевым), а также к их монтажу приведены в Таблице № 9 </w:t>
      </w:r>
      <w:r w:rsidRPr="00410FFA">
        <w:rPr>
          <w:color w:val="000000"/>
          <w:sz w:val="22"/>
          <w:szCs w:val="22"/>
        </w:rPr>
        <w:t>и положениях раздела</w:t>
      </w:r>
      <w:r>
        <w:rPr>
          <w:color w:val="000000"/>
          <w:sz w:val="22"/>
          <w:szCs w:val="22"/>
        </w:rPr>
        <w:t xml:space="preserve"> </w:t>
      </w:r>
      <w:r w:rsidR="0042098A">
        <w:rPr>
          <w:color w:val="000000"/>
          <w:sz w:val="22"/>
          <w:szCs w:val="22"/>
        </w:rPr>
        <w:t>9</w:t>
      </w:r>
      <w:r>
        <w:rPr>
          <w:color w:val="000000"/>
          <w:sz w:val="22"/>
          <w:szCs w:val="22"/>
        </w:rPr>
        <w:t xml:space="preserve"> Стандарта Организации</w:t>
      </w:r>
      <w:r w:rsidRPr="00410FFA">
        <w:rPr>
          <w:color w:val="000000"/>
          <w:sz w:val="22"/>
          <w:szCs w:val="22"/>
        </w:rPr>
        <w:t>.</w:t>
      </w:r>
    </w:p>
    <w:p w14:paraId="18D9AC4E" w14:textId="679CE093" w:rsidR="007B0A85" w:rsidRPr="003217A9" w:rsidRDefault="007B0A85" w:rsidP="007B0A85">
      <w:pPr>
        <w:spacing w:line="276" w:lineRule="auto"/>
        <w:rPr>
          <w:b/>
          <w:bCs/>
          <w:color w:val="000000"/>
          <w:sz w:val="22"/>
          <w:szCs w:val="22"/>
        </w:rPr>
      </w:pPr>
      <w:r w:rsidRPr="003217A9">
        <w:rPr>
          <w:b/>
          <w:bCs/>
          <w:color w:val="000000"/>
          <w:sz w:val="22"/>
          <w:szCs w:val="22"/>
        </w:rPr>
        <w:t xml:space="preserve">Таблица № </w:t>
      </w:r>
      <w:r w:rsidR="00556DF8">
        <w:rPr>
          <w:b/>
          <w:bCs/>
          <w:color w:val="000000"/>
          <w:sz w:val="22"/>
          <w:szCs w:val="22"/>
        </w:rPr>
        <w:t>9</w:t>
      </w:r>
      <w:r>
        <w:rPr>
          <w:b/>
          <w:bCs/>
          <w:color w:val="000000"/>
          <w:sz w:val="22"/>
          <w:szCs w:val="22"/>
        </w:rPr>
        <w:t xml:space="preserve"> </w:t>
      </w:r>
      <w:r w:rsidRPr="003217A9">
        <w:rPr>
          <w:b/>
          <w:bCs/>
          <w:color w:val="000000"/>
          <w:sz w:val="22"/>
          <w:szCs w:val="22"/>
        </w:rPr>
        <w:t xml:space="preserve">Технические требования к изделиям оконных и балконных блоков ПВХ, витражам (в </w:t>
      </w:r>
      <w:proofErr w:type="spellStart"/>
      <w:r w:rsidRPr="003217A9">
        <w:rPr>
          <w:b/>
          <w:bCs/>
          <w:color w:val="000000"/>
          <w:sz w:val="22"/>
          <w:szCs w:val="22"/>
        </w:rPr>
        <w:t>т.ч</w:t>
      </w:r>
      <w:proofErr w:type="spellEnd"/>
      <w:r>
        <w:rPr>
          <w:b/>
          <w:bCs/>
          <w:color w:val="000000"/>
          <w:sz w:val="22"/>
          <w:szCs w:val="22"/>
        </w:rPr>
        <w:t xml:space="preserve">. </w:t>
      </w:r>
      <w:r w:rsidRPr="003217A9">
        <w:rPr>
          <w:b/>
          <w:bCs/>
          <w:color w:val="000000"/>
          <w:sz w:val="22"/>
          <w:szCs w:val="22"/>
        </w:rPr>
        <w:t>алюминиевым)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840"/>
        <w:gridCol w:w="3373"/>
      </w:tblGrid>
      <w:tr w:rsidR="00556DF8" w:rsidRPr="00556DF8" w14:paraId="76FBA9C2" w14:textId="77777777" w:rsidTr="00677B38">
        <w:tc>
          <w:tcPr>
            <w:tcW w:w="25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6F170" w14:textId="77777777" w:rsidR="00556DF8" w:rsidRPr="00556DF8" w:rsidRDefault="00556DF8" w:rsidP="00556DF8">
            <w:pPr>
              <w:widowControl/>
              <w:tabs>
                <w:tab w:val="clear" w:pos="1106"/>
                <w:tab w:val="clear" w:pos="1276"/>
              </w:tabs>
              <w:spacing w:after="160" w:line="256" w:lineRule="auto"/>
              <w:ind w:firstLine="0"/>
              <w:jc w:val="center"/>
              <w:rPr>
                <w:b/>
                <w:bCs/>
                <w:sz w:val="20"/>
                <w:szCs w:val="20"/>
                <w:lang w:eastAsia="en-US"/>
              </w:rPr>
            </w:pPr>
            <w:r w:rsidRPr="00556DF8">
              <w:rPr>
                <w:b/>
                <w:bCs/>
                <w:sz w:val="20"/>
                <w:szCs w:val="20"/>
              </w:rPr>
              <w:t>Технические требования</w:t>
            </w:r>
          </w:p>
        </w:tc>
        <w:tc>
          <w:tcPr>
            <w:tcW w:w="4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95AAF" w14:textId="77777777" w:rsidR="00556DF8" w:rsidRPr="00556DF8" w:rsidRDefault="00556DF8" w:rsidP="00556DF8">
            <w:pPr>
              <w:widowControl/>
              <w:tabs>
                <w:tab w:val="clear" w:pos="1106"/>
                <w:tab w:val="clear" w:pos="1276"/>
              </w:tabs>
              <w:spacing w:after="160" w:line="256" w:lineRule="auto"/>
              <w:ind w:firstLine="0"/>
              <w:jc w:val="center"/>
              <w:rPr>
                <w:b/>
                <w:bCs/>
                <w:sz w:val="20"/>
                <w:szCs w:val="20"/>
                <w:lang w:eastAsia="en-US"/>
              </w:rPr>
            </w:pPr>
            <w:r w:rsidRPr="00556DF8">
              <w:rPr>
                <w:b/>
                <w:bCs/>
                <w:sz w:val="20"/>
                <w:szCs w:val="20"/>
              </w:rPr>
              <w:t>Предельные отклонения</w:t>
            </w:r>
          </w:p>
        </w:tc>
        <w:tc>
          <w:tcPr>
            <w:tcW w:w="3508" w:type="dxa"/>
            <w:tcBorders>
              <w:top w:val="single" w:sz="4" w:space="0" w:color="auto"/>
              <w:left w:val="single" w:sz="4" w:space="0" w:color="auto"/>
              <w:bottom w:val="single" w:sz="4" w:space="0" w:color="auto"/>
              <w:right w:val="single" w:sz="4" w:space="0" w:color="auto"/>
            </w:tcBorders>
            <w:vAlign w:val="center"/>
            <w:hideMark/>
          </w:tcPr>
          <w:p w14:paraId="7C58D54B" w14:textId="77777777" w:rsidR="00556DF8" w:rsidRPr="00556DF8" w:rsidRDefault="00556DF8" w:rsidP="00556DF8">
            <w:pPr>
              <w:widowControl/>
              <w:tabs>
                <w:tab w:val="clear" w:pos="1106"/>
                <w:tab w:val="clear" w:pos="1276"/>
              </w:tabs>
              <w:spacing w:after="160" w:line="256" w:lineRule="auto"/>
              <w:ind w:firstLine="0"/>
              <w:jc w:val="center"/>
              <w:rPr>
                <w:b/>
                <w:bCs/>
                <w:sz w:val="20"/>
                <w:szCs w:val="20"/>
                <w:lang w:eastAsia="en-US"/>
              </w:rPr>
            </w:pPr>
            <w:r w:rsidRPr="00556DF8">
              <w:rPr>
                <w:b/>
                <w:bCs/>
                <w:sz w:val="20"/>
                <w:szCs w:val="20"/>
              </w:rPr>
              <w:t>Контроль (метод, объем, вид регистрации)</w:t>
            </w:r>
          </w:p>
        </w:tc>
      </w:tr>
      <w:tr w:rsidR="00556DF8" w:rsidRPr="00556DF8" w14:paraId="2E1F029A" w14:textId="77777777" w:rsidTr="00677B38">
        <w:trPr>
          <w:trHeight w:val="1139"/>
        </w:trPr>
        <w:tc>
          <w:tcPr>
            <w:tcW w:w="2507" w:type="dxa"/>
            <w:tcBorders>
              <w:top w:val="single" w:sz="4" w:space="0" w:color="auto"/>
              <w:left w:val="single" w:sz="4" w:space="0" w:color="auto"/>
              <w:bottom w:val="single" w:sz="4" w:space="0" w:color="auto"/>
              <w:right w:val="single" w:sz="4" w:space="0" w:color="auto"/>
            </w:tcBorders>
            <w:shd w:val="clear" w:color="auto" w:fill="FFFFFF"/>
            <w:vAlign w:val="center"/>
          </w:tcPr>
          <w:p w14:paraId="2FAC8012" w14:textId="77777777" w:rsidR="00556DF8" w:rsidRPr="00556DF8" w:rsidRDefault="00556DF8" w:rsidP="00556DF8">
            <w:pPr>
              <w:widowControl/>
              <w:tabs>
                <w:tab w:val="clear" w:pos="1106"/>
                <w:tab w:val="clear" w:pos="1276"/>
              </w:tabs>
              <w:spacing w:line="256" w:lineRule="auto"/>
              <w:ind w:firstLine="0"/>
              <w:jc w:val="center"/>
              <w:rPr>
                <w:sz w:val="20"/>
                <w:szCs w:val="20"/>
              </w:rPr>
            </w:pPr>
            <w:r w:rsidRPr="00556DF8">
              <w:rPr>
                <w:sz w:val="20"/>
                <w:szCs w:val="20"/>
              </w:rPr>
              <w:t>Отклонение от вертикали и горизонтали смонтированных оконных и балконных блоков из ПВХ изделий</w:t>
            </w:r>
          </w:p>
        </w:tc>
        <w:tc>
          <w:tcPr>
            <w:tcW w:w="4014" w:type="dxa"/>
            <w:tcBorders>
              <w:top w:val="single" w:sz="4" w:space="0" w:color="auto"/>
              <w:left w:val="single" w:sz="4" w:space="0" w:color="auto"/>
              <w:bottom w:val="single" w:sz="4" w:space="0" w:color="auto"/>
              <w:right w:val="single" w:sz="4" w:space="0" w:color="auto"/>
            </w:tcBorders>
            <w:shd w:val="clear" w:color="auto" w:fill="FFFFFF"/>
            <w:vAlign w:val="center"/>
          </w:tcPr>
          <w:p w14:paraId="07BA117A" w14:textId="77777777" w:rsidR="00556DF8" w:rsidRPr="00556DF8" w:rsidRDefault="00556DF8" w:rsidP="00556DF8">
            <w:pPr>
              <w:widowControl/>
              <w:tabs>
                <w:tab w:val="clear" w:pos="1106"/>
                <w:tab w:val="clear" w:pos="1276"/>
              </w:tabs>
              <w:spacing w:line="256" w:lineRule="auto"/>
              <w:ind w:firstLine="0"/>
              <w:jc w:val="center"/>
              <w:rPr>
                <w:sz w:val="20"/>
                <w:szCs w:val="20"/>
              </w:rPr>
            </w:pPr>
            <w:r w:rsidRPr="00556DF8">
              <w:rPr>
                <w:sz w:val="20"/>
                <w:szCs w:val="20"/>
              </w:rPr>
              <w:t>Не более 7 мм на 1 м длины изделия, но не более 15 мм на всю длину</w:t>
            </w:r>
          </w:p>
        </w:tc>
        <w:tc>
          <w:tcPr>
            <w:tcW w:w="3508" w:type="dxa"/>
            <w:tcBorders>
              <w:top w:val="single" w:sz="4" w:space="0" w:color="auto"/>
              <w:left w:val="single" w:sz="4" w:space="0" w:color="auto"/>
              <w:bottom w:val="single" w:sz="4" w:space="0" w:color="auto"/>
              <w:right w:val="single" w:sz="4" w:space="0" w:color="auto"/>
            </w:tcBorders>
            <w:vAlign w:val="center"/>
          </w:tcPr>
          <w:p w14:paraId="083D2E1F" w14:textId="77777777" w:rsidR="00556DF8" w:rsidRPr="00556DF8" w:rsidRDefault="00556DF8" w:rsidP="00556DF8">
            <w:pPr>
              <w:widowControl/>
              <w:tabs>
                <w:tab w:val="clear" w:pos="1106"/>
                <w:tab w:val="clear" w:pos="1276"/>
              </w:tabs>
              <w:spacing w:line="256" w:lineRule="auto"/>
              <w:ind w:firstLine="0"/>
              <w:jc w:val="center"/>
              <w:rPr>
                <w:sz w:val="20"/>
                <w:szCs w:val="20"/>
              </w:rPr>
            </w:pPr>
            <w:r w:rsidRPr="00556DF8">
              <w:rPr>
                <w:sz w:val="20"/>
                <w:szCs w:val="20"/>
              </w:rPr>
              <w:t>Измерительный, контроль правилом с уровнем и линейкой или уровнем и линейкой</w:t>
            </w:r>
          </w:p>
        </w:tc>
      </w:tr>
      <w:tr w:rsidR="00556DF8" w:rsidRPr="00556DF8" w14:paraId="7DF5792C" w14:textId="77777777" w:rsidTr="00677B38">
        <w:trPr>
          <w:trHeight w:val="3833"/>
        </w:trPr>
        <w:tc>
          <w:tcPr>
            <w:tcW w:w="2507" w:type="dxa"/>
            <w:tcBorders>
              <w:top w:val="single" w:sz="4" w:space="0" w:color="auto"/>
              <w:left w:val="single" w:sz="4" w:space="0" w:color="auto"/>
              <w:bottom w:val="single" w:sz="4" w:space="0" w:color="auto"/>
              <w:right w:val="single" w:sz="4" w:space="0" w:color="auto"/>
            </w:tcBorders>
            <w:vAlign w:val="center"/>
            <w:hideMark/>
          </w:tcPr>
          <w:p w14:paraId="76B38F48"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28" w:name="_Toc46396198"/>
            <w:bookmarkStart w:id="29" w:name="_Toc94101952"/>
            <w:bookmarkStart w:id="30" w:name="_Toc97742037"/>
            <w:r w:rsidRPr="00556DF8">
              <w:rPr>
                <w:sz w:val="20"/>
                <w:szCs w:val="20"/>
              </w:rPr>
              <w:t>Отклонение от прямолинейности кромок деталей рамочных элементов</w:t>
            </w:r>
            <w:bookmarkEnd w:id="28"/>
            <w:bookmarkEnd w:id="29"/>
            <w:bookmarkEnd w:id="30"/>
          </w:p>
        </w:tc>
        <w:tc>
          <w:tcPr>
            <w:tcW w:w="4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CA5FB"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31" w:name="_Toc46396199"/>
            <w:bookmarkStart w:id="32" w:name="_Toc94101953"/>
            <w:bookmarkStart w:id="33" w:name="_Toc97742038"/>
            <w:r w:rsidRPr="00556DF8">
              <w:rPr>
                <w:sz w:val="20"/>
                <w:szCs w:val="20"/>
              </w:rPr>
              <w:t>Не более 5 мм на 1 м длины на любом участке, но не более 10 мм на всю длину детали</w:t>
            </w:r>
            <w:bookmarkEnd w:id="31"/>
            <w:bookmarkEnd w:id="32"/>
            <w:bookmarkEnd w:id="33"/>
          </w:p>
        </w:tc>
        <w:tc>
          <w:tcPr>
            <w:tcW w:w="3508" w:type="dxa"/>
            <w:tcBorders>
              <w:top w:val="single" w:sz="4" w:space="0" w:color="auto"/>
              <w:left w:val="single" w:sz="4" w:space="0" w:color="auto"/>
              <w:bottom w:val="single" w:sz="4" w:space="0" w:color="auto"/>
              <w:right w:val="single" w:sz="4" w:space="0" w:color="auto"/>
            </w:tcBorders>
            <w:vAlign w:val="center"/>
            <w:hideMark/>
          </w:tcPr>
          <w:p w14:paraId="6BC86C84" w14:textId="77777777" w:rsidR="00556DF8" w:rsidRPr="00556DF8" w:rsidRDefault="00556DF8" w:rsidP="00556DF8">
            <w:pPr>
              <w:widowControl/>
              <w:tabs>
                <w:tab w:val="clear" w:pos="1106"/>
                <w:tab w:val="clear" w:pos="1276"/>
              </w:tabs>
              <w:spacing w:line="240" w:lineRule="auto"/>
              <w:ind w:firstLine="0"/>
              <w:jc w:val="center"/>
              <w:rPr>
                <w:sz w:val="20"/>
                <w:szCs w:val="20"/>
                <w:lang w:eastAsia="en-US"/>
              </w:rPr>
            </w:pPr>
            <w:r w:rsidRPr="00556DF8">
              <w:rPr>
                <w:sz w:val="20"/>
                <w:szCs w:val="20"/>
              </w:rPr>
              <w:t xml:space="preserve">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w:t>
            </w:r>
          </w:p>
          <w:p w14:paraId="02F7F819"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Измерение линейных размеров следует производить при температуре воздуха изделий 20 +- 4 °С (эталонное значение температуры). В случае необходимости произведения измерений при других температурах следует учитывать температурное изменение линейных размеров профилей: 1,00 мм/м на каждые 10°С отклонения от указанной эталонной температуры</w:t>
            </w:r>
          </w:p>
        </w:tc>
      </w:tr>
      <w:tr w:rsidR="00556DF8" w:rsidRPr="00556DF8" w14:paraId="6CDE2F29"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4D367FA0"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34" w:name="_Toc94101954"/>
            <w:bookmarkStart w:id="35" w:name="_Toc97742039"/>
            <w:r w:rsidRPr="00556DF8">
              <w:rPr>
                <w:sz w:val="20"/>
                <w:szCs w:val="20"/>
              </w:rPr>
              <w:t>К качеству окон, балконов, лоджий</w:t>
            </w:r>
            <w:bookmarkEnd w:id="34"/>
            <w:r w:rsidRPr="00556DF8">
              <w:rPr>
                <w:sz w:val="20"/>
                <w:szCs w:val="20"/>
              </w:rPr>
              <w:t xml:space="preserve"> и к витражам</w:t>
            </w:r>
            <w:bookmarkEnd w:id="35"/>
          </w:p>
        </w:tc>
        <w:tc>
          <w:tcPr>
            <w:tcW w:w="4014" w:type="dxa"/>
            <w:tcBorders>
              <w:top w:val="single" w:sz="4" w:space="0" w:color="auto"/>
              <w:left w:val="single" w:sz="4" w:space="0" w:color="auto"/>
              <w:bottom w:val="single" w:sz="4" w:space="0" w:color="auto"/>
              <w:right w:val="single" w:sz="4" w:space="0" w:color="auto"/>
            </w:tcBorders>
            <w:vAlign w:val="center"/>
            <w:hideMark/>
          </w:tcPr>
          <w:p w14:paraId="3ECB0A98"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36" w:name="_Toc94101955"/>
            <w:bookmarkStart w:id="37" w:name="_Toc97742040"/>
            <w:r w:rsidRPr="00556DF8">
              <w:rPr>
                <w:sz w:val="20"/>
                <w:szCs w:val="20"/>
              </w:rPr>
              <w:t>Допускаются окалины от сварки</w:t>
            </w:r>
            <w:bookmarkEnd w:id="36"/>
            <w:r w:rsidRPr="00556DF8">
              <w:rPr>
                <w:sz w:val="20"/>
                <w:szCs w:val="20"/>
              </w:rPr>
              <w:t>, вмятины, царапины, шероховатости, задиры, следы монтажной пены не более 10% от общей площади поверхности</w:t>
            </w:r>
            <w:bookmarkEnd w:id="37"/>
          </w:p>
        </w:tc>
        <w:tc>
          <w:tcPr>
            <w:tcW w:w="3508" w:type="dxa"/>
            <w:tcBorders>
              <w:top w:val="single" w:sz="4" w:space="0" w:color="auto"/>
              <w:left w:val="single" w:sz="4" w:space="0" w:color="auto"/>
              <w:bottom w:val="single" w:sz="4" w:space="0" w:color="auto"/>
              <w:right w:val="single" w:sz="4" w:space="0" w:color="auto"/>
            </w:tcBorders>
            <w:vAlign w:val="center"/>
            <w:hideMark/>
          </w:tcPr>
          <w:p w14:paraId="0E625186"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Визуальный осмотр, измерительный, металлической линейкой</w:t>
            </w:r>
          </w:p>
        </w:tc>
      </w:tr>
      <w:tr w:rsidR="00556DF8" w:rsidRPr="00556DF8" w14:paraId="2C6A529E"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22C41B8D"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38" w:name="_Toc94101956"/>
            <w:bookmarkStart w:id="39" w:name="_Toc97742041"/>
            <w:r w:rsidRPr="00556DF8">
              <w:rPr>
                <w:sz w:val="20"/>
                <w:szCs w:val="20"/>
              </w:rPr>
              <w:t>Примыкание створки окна к раме</w:t>
            </w:r>
            <w:bookmarkEnd w:id="38"/>
            <w:bookmarkEnd w:id="39"/>
          </w:p>
        </w:tc>
        <w:tc>
          <w:tcPr>
            <w:tcW w:w="4014" w:type="dxa"/>
            <w:tcBorders>
              <w:top w:val="single" w:sz="4" w:space="0" w:color="auto"/>
              <w:left w:val="single" w:sz="4" w:space="0" w:color="auto"/>
              <w:bottom w:val="single" w:sz="4" w:space="0" w:color="auto"/>
              <w:right w:val="single" w:sz="4" w:space="0" w:color="auto"/>
            </w:tcBorders>
            <w:vAlign w:val="center"/>
            <w:hideMark/>
          </w:tcPr>
          <w:p w14:paraId="5861BA2D"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40" w:name="_Toc94101957"/>
            <w:bookmarkStart w:id="41" w:name="_Toc97742042"/>
            <w:r w:rsidRPr="00556DF8">
              <w:rPr>
                <w:sz w:val="20"/>
                <w:szCs w:val="20"/>
              </w:rPr>
              <w:t xml:space="preserve">Допускается зазор, в </w:t>
            </w:r>
            <w:proofErr w:type="spellStart"/>
            <w:r w:rsidRPr="00556DF8">
              <w:rPr>
                <w:sz w:val="20"/>
                <w:szCs w:val="20"/>
              </w:rPr>
              <w:t>т.ч</w:t>
            </w:r>
            <w:proofErr w:type="spellEnd"/>
            <w:r w:rsidRPr="00556DF8">
              <w:rPr>
                <w:sz w:val="20"/>
                <w:szCs w:val="20"/>
              </w:rPr>
              <w:t xml:space="preserve">. при перегибе уплотнительных прокладок </w:t>
            </w:r>
            <w:proofErr w:type="gramStart"/>
            <w:r w:rsidRPr="00556DF8">
              <w:rPr>
                <w:sz w:val="20"/>
                <w:szCs w:val="20"/>
              </w:rPr>
              <w:t>окна,  не</w:t>
            </w:r>
            <w:proofErr w:type="gramEnd"/>
            <w:r w:rsidRPr="00556DF8">
              <w:rPr>
                <w:sz w:val="20"/>
                <w:szCs w:val="20"/>
              </w:rPr>
              <w:t xml:space="preserve"> более 4 мм для обеспечения притока наружного воздуха с целью обеспечения воздухообмена в помещении. В монтажном зазоре допускаются пустоты, щели, отслоения</w:t>
            </w:r>
            <w:bookmarkEnd w:id="40"/>
            <w:bookmarkEnd w:id="41"/>
            <w:r w:rsidRPr="00556DF8">
              <w:rPr>
                <w:sz w:val="20"/>
                <w:szCs w:val="20"/>
              </w:rPr>
              <w:t>.</w:t>
            </w:r>
          </w:p>
        </w:tc>
        <w:tc>
          <w:tcPr>
            <w:tcW w:w="3508" w:type="dxa"/>
            <w:tcBorders>
              <w:top w:val="single" w:sz="4" w:space="0" w:color="auto"/>
              <w:left w:val="single" w:sz="4" w:space="0" w:color="auto"/>
              <w:bottom w:val="single" w:sz="4" w:space="0" w:color="auto"/>
              <w:right w:val="single" w:sz="4" w:space="0" w:color="auto"/>
            </w:tcBorders>
            <w:vAlign w:val="center"/>
            <w:hideMark/>
          </w:tcPr>
          <w:p w14:paraId="383034E7"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линейкой или щупом</w:t>
            </w:r>
          </w:p>
        </w:tc>
      </w:tr>
      <w:tr w:rsidR="00556DF8" w:rsidRPr="00556DF8" w14:paraId="0EADA337"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05F042EE"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42" w:name="_Toc94101958"/>
            <w:bookmarkStart w:id="43" w:name="_Toc97742043"/>
            <w:r w:rsidRPr="00556DF8">
              <w:rPr>
                <w:sz w:val="20"/>
                <w:szCs w:val="20"/>
              </w:rPr>
              <w:t>Расстояние от угла изделия до первого крепежного элемента</w:t>
            </w:r>
            <w:bookmarkEnd w:id="42"/>
            <w:bookmarkEnd w:id="43"/>
          </w:p>
        </w:tc>
        <w:tc>
          <w:tcPr>
            <w:tcW w:w="4014" w:type="dxa"/>
            <w:tcBorders>
              <w:top w:val="single" w:sz="4" w:space="0" w:color="auto"/>
              <w:left w:val="single" w:sz="4" w:space="0" w:color="auto"/>
              <w:bottom w:val="single" w:sz="4" w:space="0" w:color="auto"/>
              <w:right w:val="single" w:sz="4" w:space="0" w:color="auto"/>
            </w:tcBorders>
            <w:vAlign w:val="center"/>
            <w:hideMark/>
          </w:tcPr>
          <w:p w14:paraId="6D445B88"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44" w:name="_Toc94101959"/>
            <w:bookmarkStart w:id="45" w:name="_Toc97742044"/>
            <w:r w:rsidRPr="00556DF8">
              <w:rPr>
                <w:sz w:val="20"/>
                <w:szCs w:val="20"/>
              </w:rPr>
              <w:t>Не более 500 мм</w:t>
            </w:r>
            <w:bookmarkEnd w:id="44"/>
            <w:bookmarkEnd w:id="45"/>
          </w:p>
        </w:tc>
        <w:tc>
          <w:tcPr>
            <w:tcW w:w="3508" w:type="dxa"/>
            <w:tcBorders>
              <w:top w:val="single" w:sz="4" w:space="0" w:color="auto"/>
              <w:left w:val="single" w:sz="4" w:space="0" w:color="auto"/>
              <w:bottom w:val="single" w:sz="4" w:space="0" w:color="auto"/>
              <w:right w:val="single" w:sz="4" w:space="0" w:color="auto"/>
            </w:tcBorders>
            <w:vAlign w:val="center"/>
            <w:hideMark/>
          </w:tcPr>
          <w:p w14:paraId="72785DA6"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линейкой</w:t>
            </w:r>
          </w:p>
        </w:tc>
      </w:tr>
      <w:tr w:rsidR="00556DF8" w:rsidRPr="00556DF8" w14:paraId="7314A509"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365B3CD6"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46" w:name="_Toc94101960"/>
            <w:bookmarkStart w:id="47" w:name="_Toc97742045"/>
            <w:r w:rsidRPr="00556DF8">
              <w:rPr>
                <w:sz w:val="20"/>
                <w:szCs w:val="20"/>
              </w:rPr>
              <w:t>Расстояние между крепежными элементами</w:t>
            </w:r>
            <w:bookmarkEnd w:id="46"/>
            <w:bookmarkEnd w:id="47"/>
          </w:p>
        </w:tc>
        <w:tc>
          <w:tcPr>
            <w:tcW w:w="4014" w:type="dxa"/>
            <w:tcBorders>
              <w:top w:val="single" w:sz="4" w:space="0" w:color="auto"/>
              <w:left w:val="single" w:sz="4" w:space="0" w:color="auto"/>
              <w:bottom w:val="single" w:sz="4" w:space="0" w:color="auto"/>
              <w:right w:val="single" w:sz="4" w:space="0" w:color="auto"/>
            </w:tcBorders>
            <w:vAlign w:val="center"/>
            <w:hideMark/>
          </w:tcPr>
          <w:p w14:paraId="6539BEFF"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48" w:name="_Toc94101961"/>
            <w:bookmarkStart w:id="49" w:name="_Toc97742046"/>
            <w:r w:rsidRPr="00556DF8">
              <w:rPr>
                <w:sz w:val="20"/>
                <w:szCs w:val="20"/>
              </w:rPr>
              <w:t>Не более 700 мм</w:t>
            </w:r>
            <w:bookmarkEnd w:id="48"/>
            <w:bookmarkEnd w:id="49"/>
          </w:p>
        </w:tc>
        <w:tc>
          <w:tcPr>
            <w:tcW w:w="3508" w:type="dxa"/>
            <w:tcBorders>
              <w:top w:val="single" w:sz="4" w:space="0" w:color="auto"/>
              <w:left w:val="single" w:sz="4" w:space="0" w:color="auto"/>
              <w:bottom w:val="single" w:sz="4" w:space="0" w:color="auto"/>
              <w:right w:val="single" w:sz="4" w:space="0" w:color="auto"/>
            </w:tcBorders>
            <w:vAlign w:val="center"/>
            <w:hideMark/>
          </w:tcPr>
          <w:p w14:paraId="736133FF"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линейкой</w:t>
            </w:r>
          </w:p>
        </w:tc>
      </w:tr>
      <w:tr w:rsidR="00556DF8" w:rsidRPr="00556DF8" w14:paraId="17579EDA" w14:textId="77777777" w:rsidTr="00677B38">
        <w:trPr>
          <w:trHeight w:val="1895"/>
        </w:trPr>
        <w:tc>
          <w:tcPr>
            <w:tcW w:w="2507" w:type="dxa"/>
            <w:tcBorders>
              <w:top w:val="single" w:sz="4" w:space="0" w:color="auto"/>
              <w:left w:val="single" w:sz="4" w:space="0" w:color="auto"/>
              <w:bottom w:val="single" w:sz="4" w:space="0" w:color="auto"/>
              <w:right w:val="single" w:sz="4" w:space="0" w:color="auto"/>
            </w:tcBorders>
            <w:vAlign w:val="center"/>
            <w:hideMark/>
          </w:tcPr>
          <w:p w14:paraId="7A0C3D95"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50" w:name="_Toc97742047"/>
            <w:r w:rsidRPr="00556DF8">
              <w:rPr>
                <w:sz w:val="20"/>
                <w:szCs w:val="20"/>
              </w:rPr>
              <w:t>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w:t>
            </w:r>
            <w:bookmarkEnd w:id="50"/>
          </w:p>
        </w:tc>
        <w:tc>
          <w:tcPr>
            <w:tcW w:w="4014" w:type="dxa"/>
            <w:tcBorders>
              <w:top w:val="single" w:sz="4" w:space="0" w:color="auto"/>
              <w:left w:val="single" w:sz="4" w:space="0" w:color="auto"/>
              <w:bottom w:val="single" w:sz="4" w:space="0" w:color="auto"/>
              <w:right w:val="single" w:sz="4" w:space="0" w:color="auto"/>
            </w:tcBorders>
            <w:vAlign w:val="center"/>
            <w:hideMark/>
          </w:tcPr>
          <w:p w14:paraId="42A36BF3"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51" w:name="_Toc97742048"/>
            <w:r w:rsidRPr="00556DF8">
              <w:rPr>
                <w:sz w:val="20"/>
                <w:szCs w:val="20"/>
              </w:rPr>
              <w:t>Не должен превышать 2 мм</w:t>
            </w:r>
            <w:bookmarkEnd w:id="51"/>
          </w:p>
        </w:tc>
        <w:tc>
          <w:tcPr>
            <w:tcW w:w="3508" w:type="dxa"/>
            <w:tcBorders>
              <w:top w:val="single" w:sz="4" w:space="0" w:color="auto"/>
              <w:left w:val="single" w:sz="4" w:space="0" w:color="auto"/>
              <w:bottom w:val="single" w:sz="4" w:space="0" w:color="auto"/>
              <w:right w:val="single" w:sz="4" w:space="0" w:color="auto"/>
            </w:tcBorders>
            <w:vAlign w:val="center"/>
            <w:hideMark/>
          </w:tcPr>
          <w:p w14:paraId="127115A2"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линейкой или щупом</w:t>
            </w:r>
          </w:p>
        </w:tc>
      </w:tr>
      <w:tr w:rsidR="00556DF8" w:rsidRPr="00556DF8" w14:paraId="1A60749F"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1775D11D"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52" w:name="_Toc97742049"/>
            <w:r w:rsidRPr="00556DF8">
              <w:rPr>
                <w:sz w:val="20"/>
                <w:szCs w:val="20"/>
              </w:rPr>
              <w:t>Зазоры в местах угловых и Т-образных соединений профилей</w:t>
            </w:r>
            <w:bookmarkEnd w:id="52"/>
          </w:p>
        </w:tc>
        <w:tc>
          <w:tcPr>
            <w:tcW w:w="4014" w:type="dxa"/>
            <w:tcBorders>
              <w:top w:val="single" w:sz="4" w:space="0" w:color="auto"/>
              <w:left w:val="single" w:sz="4" w:space="0" w:color="auto"/>
              <w:bottom w:val="single" w:sz="4" w:space="0" w:color="auto"/>
              <w:right w:val="single" w:sz="4" w:space="0" w:color="auto"/>
            </w:tcBorders>
            <w:vAlign w:val="center"/>
            <w:hideMark/>
          </w:tcPr>
          <w:p w14:paraId="1DE3F6B1"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bookmarkStart w:id="53" w:name="_Toc97742050"/>
            <w:r w:rsidRPr="00556DF8">
              <w:rPr>
                <w:sz w:val="20"/>
                <w:szCs w:val="20"/>
              </w:rPr>
              <w:t>Не должен превышать 1,5 мм</w:t>
            </w:r>
            <w:bookmarkEnd w:id="53"/>
          </w:p>
        </w:tc>
        <w:tc>
          <w:tcPr>
            <w:tcW w:w="3508" w:type="dxa"/>
            <w:tcBorders>
              <w:top w:val="single" w:sz="4" w:space="0" w:color="auto"/>
              <w:left w:val="single" w:sz="4" w:space="0" w:color="auto"/>
              <w:bottom w:val="single" w:sz="4" w:space="0" w:color="auto"/>
              <w:right w:val="single" w:sz="4" w:space="0" w:color="auto"/>
            </w:tcBorders>
            <w:vAlign w:val="center"/>
            <w:hideMark/>
          </w:tcPr>
          <w:p w14:paraId="4D7B9DC5"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линейкой или щупом</w:t>
            </w:r>
          </w:p>
        </w:tc>
      </w:tr>
      <w:tr w:rsidR="00556DF8" w:rsidRPr="00556DF8" w14:paraId="2C749037" w14:textId="77777777" w:rsidTr="00677B38">
        <w:tc>
          <w:tcPr>
            <w:tcW w:w="2507" w:type="dxa"/>
            <w:tcBorders>
              <w:top w:val="single" w:sz="4" w:space="0" w:color="auto"/>
              <w:left w:val="single" w:sz="4" w:space="0" w:color="auto"/>
              <w:bottom w:val="single" w:sz="4" w:space="0" w:color="auto"/>
              <w:right w:val="single" w:sz="4" w:space="0" w:color="auto"/>
            </w:tcBorders>
            <w:vAlign w:val="center"/>
            <w:hideMark/>
          </w:tcPr>
          <w:p w14:paraId="0166BA61"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Примыкание подоконника к коробке оконного (балконного) блока</w:t>
            </w:r>
          </w:p>
        </w:tc>
        <w:tc>
          <w:tcPr>
            <w:tcW w:w="4014" w:type="dxa"/>
            <w:tcBorders>
              <w:top w:val="single" w:sz="4" w:space="0" w:color="auto"/>
              <w:left w:val="single" w:sz="4" w:space="0" w:color="auto"/>
              <w:bottom w:val="single" w:sz="4" w:space="0" w:color="auto"/>
              <w:right w:val="single" w:sz="4" w:space="0" w:color="auto"/>
            </w:tcBorders>
            <w:vAlign w:val="center"/>
            <w:hideMark/>
          </w:tcPr>
          <w:p w14:paraId="5D08BAB5"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Должно быть плотным, зазор между элементами не должен превышать 3 мм, и устойчивым к деформационным воздействиям. Установка подоконника проводится на опорные несущие колодки, размеры и число которых должны обеспечивать нагрузку в вертикальной плоскости не менее 100 кг. При выносе подоконника более чем на 1/3 ширины от плоскости стены рекомендуется установка дополнительных кронштейнов. Прогиб подоконника не должен превышать 5 мм.</w:t>
            </w:r>
          </w:p>
        </w:tc>
        <w:tc>
          <w:tcPr>
            <w:tcW w:w="3508" w:type="dxa"/>
            <w:tcBorders>
              <w:top w:val="single" w:sz="4" w:space="0" w:color="auto"/>
              <w:left w:val="single" w:sz="4" w:space="0" w:color="auto"/>
              <w:bottom w:val="single" w:sz="4" w:space="0" w:color="auto"/>
              <w:right w:val="single" w:sz="4" w:space="0" w:color="auto"/>
            </w:tcBorders>
            <w:vAlign w:val="center"/>
            <w:hideMark/>
          </w:tcPr>
          <w:p w14:paraId="32EF96AF" w14:textId="77777777" w:rsidR="00556DF8" w:rsidRPr="00556DF8" w:rsidRDefault="00556DF8" w:rsidP="00556DF8">
            <w:pPr>
              <w:widowControl/>
              <w:tabs>
                <w:tab w:val="clear" w:pos="1106"/>
                <w:tab w:val="clear" w:pos="1276"/>
              </w:tabs>
              <w:spacing w:after="160" w:line="256" w:lineRule="auto"/>
              <w:ind w:firstLine="0"/>
              <w:jc w:val="center"/>
              <w:rPr>
                <w:sz w:val="20"/>
                <w:szCs w:val="20"/>
                <w:lang w:eastAsia="en-US"/>
              </w:rPr>
            </w:pPr>
            <w:r w:rsidRPr="00556DF8">
              <w:rPr>
                <w:sz w:val="20"/>
                <w:szCs w:val="20"/>
              </w:rPr>
              <w:t>Измерительный, контроль правилом с уровнем и линейкой или уровнем и линейкой</w:t>
            </w:r>
          </w:p>
        </w:tc>
      </w:tr>
      <w:tr w:rsidR="00556DF8" w:rsidRPr="00556DF8" w14:paraId="3A333655" w14:textId="77777777" w:rsidTr="00677B38">
        <w:tc>
          <w:tcPr>
            <w:tcW w:w="2507" w:type="dxa"/>
            <w:tcBorders>
              <w:top w:val="single" w:sz="4" w:space="0" w:color="auto"/>
              <w:left w:val="single" w:sz="4" w:space="0" w:color="auto"/>
              <w:bottom w:val="single" w:sz="4" w:space="0" w:color="auto"/>
              <w:right w:val="single" w:sz="4" w:space="0" w:color="auto"/>
            </w:tcBorders>
            <w:vAlign w:val="center"/>
          </w:tcPr>
          <w:p w14:paraId="0ECD6341" w14:textId="77777777" w:rsidR="00556DF8" w:rsidRPr="00556DF8" w:rsidRDefault="00556DF8" w:rsidP="00556DF8">
            <w:pPr>
              <w:widowControl/>
              <w:tabs>
                <w:tab w:val="clear" w:pos="1106"/>
                <w:tab w:val="clear" w:pos="1276"/>
              </w:tabs>
              <w:spacing w:after="160" w:line="256" w:lineRule="auto"/>
              <w:ind w:firstLine="0"/>
              <w:jc w:val="center"/>
              <w:rPr>
                <w:sz w:val="20"/>
                <w:szCs w:val="20"/>
              </w:rPr>
            </w:pPr>
            <w:r w:rsidRPr="00556DF8">
              <w:rPr>
                <w:sz w:val="20"/>
                <w:szCs w:val="20"/>
              </w:rPr>
              <w:t xml:space="preserve">Примыкание откосов, декоративного обрамления к коробке оконного (балконного) блока </w:t>
            </w:r>
          </w:p>
        </w:tc>
        <w:tc>
          <w:tcPr>
            <w:tcW w:w="4014" w:type="dxa"/>
            <w:tcBorders>
              <w:top w:val="single" w:sz="4" w:space="0" w:color="auto"/>
              <w:left w:val="single" w:sz="4" w:space="0" w:color="auto"/>
              <w:bottom w:val="single" w:sz="4" w:space="0" w:color="auto"/>
              <w:right w:val="single" w:sz="4" w:space="0" w:color="auto"/>
            </w:tcBorders>
            <w:vAlign w:val="center"/>
          </w:tcPr>
          <w:p w14:paraId="78655CD9" w14:textId="77777777" w:rsidR="00556DF8" w:rsidRPr="00556DF8" w:rsidRDefault="00556DF8" w:rsidP="00556DF8">
            <w:pPr>
              <w:widowControl/>
              <w:tabs>
                <w:tab w:val="clear" w:pos="1106"/>
                <w:tab w:val="clear" w:pos="1276"/>
              </w:tabs>
              <w:spacing w:after="160" w:line="256" w:lineRule="auto"/>
              <w:ind w:firstLine="0"/>
              <w:jc w:val="center"/>
              <w:rPr>
                <w:sz w:val="20"/>
                <w:szCs w:val="20"/>
              </w:rPr>
            </w:pPr>
            <w:r w:rsidRPr="00556DF8">
              <w:rPr>
                <w:sz w:val="20"/>
                <w:szCs w:val="20"/>
              </w:rPr>
              <w:t>Зазор между элементами не должен превышать 3 мм.</w:t>
            </w:r>
          </w:p>
        </w:tc>
        <w:tc>
          <w:tcPr>
            <w:tcW w:w="3508" w:type="dxa"/>
            <w:tcBorders>
              <w:top w:val="single" w:sz="4" w:space="0" w:color="auto"/>
              <w:left w:val="single" w:sz="4" w:space="0" w:color="auto"/>
              <w:bottom w:val="single" w:sz="4" w:space="0" w:color="auto"/>
              <w:right w:val="single" w:sz="4" w:space="0" w:color="auto"/>
            </w:tcBorders>
            <w:vAlign w:val="center"/>
          </w:tcPr>
          <w:p w14:paraId="63A7DF6D" w14:textId="77777777" w:rsidR="00556DF8" w:rsidRPr="00556DF8" w:rsidRDefault="00556DF8" w:rsidP="00556DF8">
            <w:pPr>
              <w:widowControl/>
              <w:tabs>
                <w:tab w:val="clear" w:pos="1106"/>
                <w:tab w:val="clear" w:pos="1276"/>
              </w:tabs>
              <w:spacing w:after="160" w:line="256" w:lineRule="auto"/>
              <w:ind w:firstLine="0"/>
              <w:jc w:val="center"/>
              <w:rPr>
                <w:sz w:val="20"/>
                <w:szCs w:val="20"/>
              </w:rPr>
            </w:pPr>
            <w:r w:rsidRPr="00556DF8">
              <w:rPr>
                <w:sz w:val="20"/>
                <w:szCs w:val="20"/>
              </w:rPr>
              <w:t>Измерительный, линейкой или щупом</w:t>
            </w:r>
          </w:p>
        </w:tc>
      </w:tr>
    </w:tbl>
    <w:p w14:paraId="2D1D16BC" w14:textId="77777777" w:rsidR="00556DF8" w:rsidRPr="00556DF8" w:rsidRDefault="007B0A85" w:rsidP="00556DF8">
      <w:pPr>
        <w:spacing w:line="276" w:lineRule="auto"/>
        <w:rPr>
          <w:color w:val="000000"/>
          <w:sz w:val="22"/>
          <w:szCs w:val="22"/>
        </w:rPr>
      </w:pPr>
      <w:r>
        <w:rPr>
          <w:color w:val="000000"/>
          <w:sz w:val="22"/>
          <w:szCs w:val="22"/>
        </w:rPr>
        <w:t>10</w:t>
      </w:r>
      <w:r w:rsidRPr="00410FFA">
        <w:rPr>
          <w:color w:val="000000"/>
          <w:sz w:val="22"/>
          <w:szCs w:val="22"/>
        </w:rPr>
        <w:t xml:space="preserve">.2 </w:t>
      </w:r>
      <w:r w:rsidR="00556DF8" w:rsidRPr="00556DF8">
        <w:rPr>
          <w:color w:val="000000"/>
          <w:sz w:val="22"/>
          <w:szCs w:val="22"/>
        </w:rPr>
        <w:t>Допускается образование конденсата на нижней части стекол окон в холодное время года. Образование конденсата является естественным процессом перехода вещества из газообразного состояния в жидкое и не относится к недостаткам строительно-монтажных и отделочных работ.</w:t>
      </w:r>
    </w:p>
    <w:p w14:paraId="4FFDF05B" w14:textId="7F33C201" w:rsidR="00556DF8" w:rsidRPr="00556DF8" w:rsidRDefault="00556DF8" w:rsidP="00556DF8">
      <w:pPr>
        <w:spacing w:line="276" w:lineRule="auto"/>
        <w:rPr>
          <w:color w:val="000000"/>
          <w:sz w:val="22"/>
          <w:szCs w:val="22"/>
        </w:rPr>
      </w:pPr>
      <w:r>
        <w:rPr>
          <w:color w:val="000000"/>
          <w:sz w:val="22"/>
          <w:szCs w:val="22"/>
        </w:rPr>
        <w:t>10</w:t>
      </w:r>
      <w:r w:rsidRPr="00556DF8">
        <w:rPr>
          <w:color w:val="000000"/>
          <w:sz w:val="22"/>
          <w:szCs w:val="22"/>
        </w:rPr>
        <w:t>.3 Регулировка створок оконных и балконных блоков после ввода Жилого дома в эксплуатацию и передачи участнику(-</w:t>
      </w:r>
      <w:proofErr w:type="spellStart"/>
      <w:r w:rsidRPr="00556DF8">
        <w:rPr>
          <w:color w:val="000000"/>
          <w:sz w:val="22"/>
          <w:szCs w:val="22"/>
        </w:rPr>
        <w:t>ам</w:t>
      </w:r>
      <w:proofErr w:type="spellEnd"/>
      <w:r w:rsidRPr="00556DF8">
        <w:rPr>
          <w:color w:val="000000"/>
          <w:sz w:val="22"/>
          <w:szCs w:val="22"/>
        </w:rPr>
        <w:t xml:space="preserve">) долевого строительства производится квалифицированным специалистом за счет участника долевого строительства по мере необходимости. </w:t>
      </w:r>
    </w:p>
    <w:p w14:paraId="5BFAA687" w14:textId="77777777" w:rsidR="00556DF8" w:rsidRPr="00556DF8" w:rsidRDefault="00556DF8" w:rsidP="00556DF8">
      <w:pPr>
        <w:spacing w:line="276" w:lineRule="auto"/>
        <w:rPr>
          <w:color w:val="000000"/>
          <w:sz w:val="22"/>
          <w:szCs w:val="22"/>
        </w:rPr>
      </w:pPr>
      <w:r w:rsidRPr="00556DF8">
        <w:rPr>
          <w:color w:val="000000"/>
          <w:sz w:val="22"/>
          <w:szCs w:val="22"/>
        </w:rPr>
        <w:t>За затруднение закрывания, открывания створок оконных и балконных блоков после принятия Жилого помещения по Акту приема-передачи при неисполнении Участником долевого строительства обязательства по своевременной регулировке створок, Застройщик ответственности не несет.</w:t>
      </w:r>
    </w:p>
    <w:p w14:paraId="39D37038" w14:textId="31FD0F4A" w:rsidR="00556DF8" w:rsidRPr="00556DF8" w:rsidRDefault="00556DF8" w:rsidP="00556DF8">
      <w:pPr>
        <w:spacing w:line="276" w:lineRule="auto"/>
        <w:rPr>
          <w:color w:val="000000"/>
          <w:sz w:val="22"/>
          <w:szCs w:val="22"/>
        </w:rPr>
      </w:pPr>
      <w:r>
        <w:rPr>
          <w:color w:val="000000"/>
          <w:sz w:val="22"/>
          <w:szCs w:val="22"/>
        </w:rPr>
        <w:t>10</w:t>
      </w:r>
      <w:r w:rsidRPr="00556DF8">
        <w:rPr>
          <w:color w:val="000000"/>
          <w:sz w:val="22"/>
          <w:szCs w:val="22"/>
        </w:rPr>
        <w:t xml:space="preserve">.4 Уплотнители створок являются расходным материалом и подлежат замене квалифицированным специалистом за счет собственников объекта долевого строительства по мере необходимости. </w:t>
      </w:r>
    </w:p>
    <w:p w14:paraId="7F84F2C0" w14:textId="77777777" w:rsidR="00556DF8" w:rsidRPr="00556DF8" w:rsidRDefault="00556DF8" w:rsidP="00556DF8">
      <w:pPr>
        <w:spacing w:line="276" w:lineRule="auto"/>
        <w:rPr>
          <w:color w:val="000000"/>
          <w:sz w:val="22"/>
          <w:szCs w:val="22"/>
        </w:rPr>
      </w:pPr>
      <w:r w:rsidRPr="00556DF8">
        <w:rPr>
          <w:color w:val="000000"/>
          <w:sz w:val="22"/>
          <w:szCs w:val="22"/>
        </w:rPr>
        <w:t>За рекламации по уплотнителю створок оконных и балконных блоков после принятия Жилого помещения по Акту приема-передачи при неисполнении Участником долевого строительства обязательства по своевременной замене, застройщик ответственности не несет.</w:t>
      </w:r>
    </w:p>
    <w:p w14:paraId="3442F6BD" w14:textId="5A86F700" w:rsidR="007B0A85" w:rsidRDefault="00556DF8" w:rsidP="00556DF8">
      <w:pPr>
        <w:spacing w:line="276" w:lineRule="auto"/>
        <w:rPr>
          <w:rStyle w:val="24"/>
          <w:rFonts w:ascii="Times New Roman" w:hAnsi="Times New Roman" w:cs="Times New Roman"/>
          <w:b w:val="0"/>
          <w:bCs w:val="0"/>
          <w:color w:val="000000"/>
          <w:sz w:val="22"/>
          <w:szCs w:val="22"/>
        </w:rPr>
      </w:pPr>
      <w:r>
        <w:rPr>
          <w:color w:val="000000"/>
          <w:sz w:val="22"/>
          <w:szCs w:val="22"/>
        </w:rPr>
        <w:t>10</w:t>
      </w:r>
      <w:r w:rsidRPr="00556DF8">
        <w:rPr>
          <w:color w:val="000000"/>
          <w:sz w:val="22"/>
          <w:szCs w:val="22"/>
        </w:rPr>
        <w:t>.5 По количеству и размерам неразрушающих пороков стекло должно соответствовать требованиям, указанным в Таблице № 10.</w:t>
      </w:r>
    </w:p>
    <w:p w14:paraId="08007BD1" w14:textId="2CE08489" w:rsidR="007B0A85" w:rsidRPr="00D42829" w:rsidRDefault="007B0A85" w:rsidP="007B0A85">
      <w:pPr>
        <w:spacing w:line="276" w:lineRule="auto"/>
        <w:rPr>
          <w:sz w:val="22"/>
          <w:szCs w:val="22"/>
        </w:rPr>
      </w:pPr>
      <w:r w:rsidRPr="00293F08">
        <w:rPr>
          <w:rStyle w:val="24"/>
          <w:rFonts w:ascii="Times New Roman" w:hAnsi="Times New Roman" w:cs="Times New Roman"/>
          <w:color w:val="000000"/>
          <w:sz w:val="22"/>
          <w:szCs w:val="22"/>
        </w:rPr>
        <w:t>Таблица № 1</w:t>
      </w:r>
      <w:r w:rsidR="00556DF8">
        <w:rPr>
          <w:rStyle w:val="24"/>
          <w:rFonts w:ascii="Times New Roman" w:hAnsi="Times New Roman" w:cs="Times New Roman"/>
          <w:color w:val="000000"/>
          <w:sz w:val="22"/>
          <w:szCs w:val="22"/>
        </w:rPr>
        <w:t>0</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1307"/>
        <w:gridCol w:w="1571"/>
        <w:gridCol w:w="1074"/>
        <w:gridCol w:w="1057"/>
        <w:gridCol w:w="994"/>
        <w:gridCol w:w="1143"/>
        <w:gridCol w:w="1994"/>
      </w:tblGrid>
      <w:tr w:rsidR="00556DF8" w:rsidRPr="00C619A3" w14:paraId="4EADE786" w14:textId="77777777" w:rsidTr="00677B38">
        <w:trPr>
          <w:trHeight w:hRule="exact" w:val="651"/>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D8DD29" w14:textId="77777777" w:rsidR="00556DF8" w:rsidRPr="00C619A3" w:rsidRDefault="00556DF8" w:rsidP="00677B38">
            <w:pPr>
              <w:spacing w:after="160"/>
              <w:ind w:firstLine="5"/>
              <w:jc w:val="center"/>
              <w:rPr>
                <w:b/>
                <w:bCs/>
                <w:lang w:eastAsia="en-US"/>
              </w:rPr>
            </w:pPr>
            <w:r w:rsidRPr="00C619A3">
              <w:rPr>
                <w:b/>
                <w:bCs/>
              </w:rPr>
              <w:t>Марка стекла</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A943C3" w14:textId="77777777" w:rsidR="00556DF8" w:rsidRPr="00C619A3" w:rsidRDefault="00556DF8" w:rsidP="00677B38">
            <w:pPr>
              <w:spacing w:after="160"/>
              <w:ind w:firstLine="5"/>
              <w:jc w:val="center"/>
              <w:rPr>
                <w:b/>
                <w:bCs/>
                <w:lang w:eastAsia="en-US"/>
              </w:rPr>
            </w:pPr>
            <w:r w:rsidRPr="00C619A3">
              <w:rPr>
                <w:b/>
                <w:bCs/>
              </w:rPr>
              <w:t>Категория размеров стекла</w:t>
            </w:r>
          </w:p>
        </w:tc>
        <w:tc>
          <w:tcPr>
            <w:tcW w:w="469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996FD3" w14:textId="77777777" w:rsidR="00556DF8" w:rsidRPr="00C619A3" w:rsidRDefault="00556DF8" w:rsidP="00677B38">
            <w:pPr>
              <w:spacing w:after="160"/>
              <w:ind w:firstLine="5"/>
              <w:jc w:val="center"/>
              <w:rPr>
                <w:b/>
                <w:bCs/>
                <w:lang w:eastAsia="en-US"/>
              </w:rPr>
            </w:pPr>
            <w:r>
              <w:rPr>
                <w:b/>
                <w:bCs/>
              </w:rPr>
              <w:t>Локальные пороки (кроме скол</w:t>
            </w:r>
            <w:r w:rsidRPr="00C619A3">
              <w:rPr>
                <w:b/>
                <w:bCs/>
              </w:rPr>
              <w:t>ов, выступов, отбитых углов)</w:t>
            </w:r>
          </w:p>
        </w:tc>
        <w:tc>
          <w:tcPr>
            <w:tcW w:w="313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63BF47" w14:textId="77777777" w:rsidR="00556DF8" w:rsidRPr="00C619A3" w:rsidRDefault="00556DF8" w:rsidP="00677B38">
            <w:pPr>
              <w:spacing w:after="160"/>
              <w:ind w:firstLine="5"/>
              <w:jc w:val="center"/>
              <w:rPr>
                <w:b/>
                <w:bCs/>
                <w:lang w:eastAsia="en-US"/>
              </w:rPr>
            </w:pPr>
            <w:r w:rsidRPr="00C619A3">
              <w:rPr>
                <w:b/>
                <w:bCs/>
              </w:rPr>
              <w:t>Линейные пороки</w:t>
            </w:r>
          </w:p>
        </w:tc>
      </w:tr>
      <w:tr w:rsidR="00556DF8" w:rsidRPr="00C619A3" w14:paraId="2BC3ACA5" w14:textId="77777777" w:rsidTr="00677B38">
        <w:trPr>
          <w:trHeight w:hRule="exact" w:val="114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097ECA1" w14:textId="77777777" w:rsidR="00556DF8" w:rsidRPr="00C619A3" w:rsidRDefault="00556DF8" w:rsidP="00677B38">
            <w:pPr>
              <w:rPr>
                <w:b/>
                <w:bCs/>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5F5D9402" w14:textId="77777777" w:rsidR="00556DF8" w:rsidRPr="00C619A3" w:rsidRDefault="00556DF8" w:rsidP="00677B38">
            <w:pPr>
              <w:rPr>
                <w:b/>
                <w:bCs/>
                <w:lang w:eastAsia="en-US"/>
              </w:rPr>
            </w:pPr>
          </w:p>
        </w:tc>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4016C" w14:textId="77777777" w:rsidR="00556DF8" w:rsidRPr="00C619A3" w:rsidRDefault="00556DF8" w:rsidP="00677B38">
            <w:pPr>
              <w:spacing w:after="160"/>
              <w:ind w:firstLine="5"/>
              <w:jc w:val="center"/>
              <w:rPr>
                <w:lang w:eastAsia="en-US"/>
              </w:rPr>
            </w:pPr>
            <w:r w:rsidRPr="00C619A3">
              <w:t>Размер, мм</w:t>
            </w:r>
          </w:p>
        </w:tc>
        <w:tc>
          <w:tcPr>
            <w:tcW w:w="31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B7525E" w14:textId="77777777" w:rsidR="00556DF8" w:rsidRPr="00C619A3" w:rsidRDefault="00556DF8" w:rsidP="00677B38">
            <w:pPr>
              <w:spacing w:after="160"/>
              <w:ind w:firstLine="5"/>
              <w:jc w:val="center"/>
              <w:rPr>
                <w:lang w:eastAsia="en-US"/>
              </w:rPr>
            </w:pPr>
            <w:r w:rsidRPr="00C619A3">
              <w:t>Количество, шт. не более, на один лист стекла площадью, м2</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BDFBA96" w14:textId="77777777" w:rsidR="00556DF8" w:rsidRPr="00C619A3" w:rsidRDefault="00556DF8" w:rsidP="00677B38">
            <w:pPr>
              <w:spacing w:after="160"/>
              <w:ind w:firstLine="5"/>
              <w:jc w:val="center"/>
              <w:rPr>
                <w:lang w:eastAsia="en-US"/>
              </w:rPr>
            </w:pPr>
            <w:r w:rsidRPr="00C619A3">
              <w:t>Размер, мм</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105EF8D" w14:textId="77777777" w:rsidR="00556DF8" w:rsidRPr="00C619A3" w:rsidRDefault="00556DF8" w:rsidP="00677B38">
            <w:pPr>
              <w:spacing w:after="160"/>
              <w:ind w:firstLine="5"/>
              <w:jc w:val="center"/>
              <w:rPr>
                <w:lang w:eastAsia="en-US"/>
              </w:rPr>
            </w:pPr>
            <w:r w:rsidRPr="00C619A3">
              <w:t>Количество, шт. на один лист стекла</w:t>
            </w:r>
          </w:p>
        </w:tc>
      </w:tr>
      <w:tr w:rsidR="00556DF8" w:rsidRPr="00C619A3" w14:paraId="415964B4" w14:textId="77777777" w:rsidTr="00677B38">
        <w:trPr>
          <w:trHeight w:hRule="exact" w:val="69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0CC3072B" w14:textId="77777777" w:rsidR="00556DF8" w:rsidRPr="00C619A3" w:rsidRDefault="00556DF8" w:rsidP="00677B38">
            <w:pPr>
              <w:rPr>
                <w:b/>
                <w:bCs/>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30F6AC34" w14:textId="77777777" w:rsidR="00556DF8" w:rsidRPr="00C619A3" w:rsidRDefault="00556DF8" w:rsidP="00677B38">
            <w:pPr>
              <w:rPr>
                <w:b/>
                <w:bCs/>
                <w:lang w:eastAsia="en-US"/>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14:paraId="0239077C" w14:textId="77777777" w:rsidR="00556DF8" w:rsidRPr="00C619A3" w:rsidRDefault="00556DF8" w:rsidP="00677B38">
            <w:pPr>
              <w:rPr>
                <w:lang w:eastAsia="en-US"/>
              </w:rPr>
            </w:pP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0C330" w14:textId="77777777" w:rsidR="00556DF8" w:rsidRPr="00C619A3" w:rsidRDefault="00556DF8" w:rsidP="00677B38">
            <w:pPr>
              <w:spacing w:after="160"/>
              <w:ind w:firstLine="5"/>
              <w:jc w:val="center"/>
              <w:rPr>
                <w:lang w:eastAsia="en-US"/>
              </w:rPr>
            </w:pPr>
            <w:r w:rsidRPr="00C619A3">
              <w:t xml:space="preserve">до 5 </w:t>
            </w:r>
            <w:proofErr w:type="spellStart"/>
            <w:r w:rsidRPr="00C619A3">
              <w:t>включ</w:t>
            </w:r>
            <w:proofErr w:type="spellEnd"/>
            <w:r w:rsidRPr="00C619A3">
              <w:t>.</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ACE98C" w14:textId="77777777" w:rsidR="00556DF8" w:rsidRPr="00C619A3" w:rsidRDefault="00556DF8" w:rsidP="00677B38">
            <w:pPr>
              <w:spacing w:after="160"/>
              <w:ind w:firstLine="5"/>
              <w:jc w:val="center"/>
              <w:rPr>
                <w:lang w:eastAsia="en-US"/>
              </w:rPr>
            </w:pPr>
            <w:r w:rsidRPr="00C619A3">
              <w:t xml:space="preserve">св. 5 до 10 </w:t>
            </w:r>
            <w:proofErr w:type="spellStart"/>
            <w:r w:rsidRPr="00C619A3">
              <w:t>включ</w:t>
            </w:r>
            <w:proofErr w:type="spellEnd"/>
            <w:r w:rsidRPr="00C619A3">
              <w:t>.</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879EC" w14:textId="77777777" w:rsidR="00556DF8" w:rsidRPr="00C619A3" w:rsidRDefault="00556DF8" w:rsidP="00677B38">
            <w:pPr>
              <w:spacing w:after="160"/>
              <w:ind w:firstLine="5"/>
              <w:jc w:val="center"/>
              <w:rPr>
                <w:lang w:eastAsia="en-US"/>
              </w:rPr>
            </w:pPr>
            <w:r w:rsidRPr="00C619A3">
              <w:t>св. 10</w:t>
            </w: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33BA3950" w14:textId="77777777" w:rsidR="00556DF8" w:rsidRPr="00C619A3" w:rsidRDefault="00556DF8" w:rsidP="00677B38">
            <w:pPr>
              <w:rPr>
                <w:lang w:eastAsia="en-U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0A357F18" w14:textId="77777777" w:rsidR="00556DF8" w:rsidRPr="00C619A3" w:rsidRDefault="00556DF8" w:rsidP="00677B38">
            <w:pPr>
              <w:rPr>
                <w:lang w:eastAsia="en-US"/>
              </w:rPr>
            </w:pPr>
          </w:p>
        </w:tc>
      </w:tr>
      <w:tr w:rsidR="00556DF8" w:rsidRPr="00C619A3" w14:paraId="5E042945" w14:textId="77777777" w:rsidTr="00677B38">
        <w:trPr>
          <w:trHeight w:hRule="exact" w:val="336"/>
        </w:trPr>
        <w:tc>
          <w:tcPr>
            <w:tcW w:w="8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7934F2" w14:textId="77777777" w:rsidR="00556DF8" w:rsidRPr="00C619A3" w:rsidRDefault="00556DF8" w:rsidP="00677B38">
            <w:pPr>
              <w:spacing w:after="160"/>
              <w:ind w:firstLine="5"/>
              <w:jc w:val="center"/>
              <w:rPr>
                <w:lang w:eastAsia="en-US"/>
              </w:rPr>
            </w:pPr>
            <w:r w:rsidRPr="00C619A3">
              <w:t>М4</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F0DC70" w14:textId="77777777" w:rsidR="00556DF8" w:rsidRPr="00C619A3" w:rsidRDefault="00556DF8" w:rsidP="00677B38">
            <w:pPr>
              <w:spacing w:after="160"/>
              <w:ind w:firstLine="5"/>
              <w:jc w:val="center"/>
              <w:rPr>
                <w:lang w:eastAsia="en-US"/>
              </w:rPr>
            </w:pPr>
            <w:r w:rsidRPr="00C619A3">
              <w:t>СВР; ТР</w:t>
            </w: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459B31" w14:textId="77777777" w:rsidR="00556DF8" w:rsidRPr="00C619A3" w:rsidRDefault="00556DF8" w:rsidP="00677B38">
            <w:pPr>
              <w:spacing w:after="160"/>
              <w:ind w:firstLine="5"/>
              <w:jc w:val="center"/>
              <w:rPr>
                <w:lang w:eastAsia="en-US"/>
              </w:rPr>
            </w:pPr>
            <w:r w:rsidRPr="00C619A3">
              <w:t xml:space="preserve">До 1.0 </w:t>
            </w:r>
            <w:proofErr w:type="spellStart"/>
            <w:r w:rsidRPr="00C619A3">
              <w:t>включ</w:t>
            </w:r>
            <w:proofErr w:type="spellEnd"/>
            <w:r w:rsidRPr="00C619A3">
              <w:t>.</w:t>
            </w:r>
          </w:p>
        </w:tc>
        <w:tc>
          <w:tcPr>
            <w:tcW w:w="312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55F6CDD" w14:textId="77777777" w:rsidR="00556DF8" w:rsidRPr="00C619A3" w:rsidRDefault="00556DF8" w:rsidP="00677B38">
            <w:pPr>
              <w:spacing w:after="160"/>
              <w:ind w:firstLine="5"/>
              <w:jc w:val="center"/>
              <w:rPr>
                <w:lang w:eastAsia="en-US"/>
              </w:rPr>
            </w:pPr>
            <w:r w:rsidRPr="00C619A3">
              <w:t>Не нормируются</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E00765" w14:textId="77777777" w:rsidR="00556DF8" w:rsidRPr="00C619A3" w:rsidRDefault="00556DF8" w:rsidP="00677B38">
            <w:pPr>
              <w:spacing w:after="160"/>
              <w:ind w:firstLine="5"/>
              <w:jc w:val="center"/>
              <w:rPr>
                <w:lang w:eastAsia="en-US"/>
              </w:rPr>
            </w:pPr>
            <w:r w:rsidRPr="00C619A3">
              <w:t xml:space="preserve">До 30 </w:t>
            </w:r>
            <w:proofErr w:type="spellStart"/>
            <w:r w:rsidRPr="00C619A3">
              <w:t>включ</w:t>
            </w:r>
            <w:proofErr w:type="spellEnd"/>
            <w:r w:rsidRPr="00C619A3">
              <w:t>.</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886E82" w14:textId="77777777" w:rsidR="00556DF8" w:rsidRPr="00C619A3" w:rsidRDefault="00556DF8" w:rsidP="00677B38">
            <w:pPr>
              <w:spacing w:after="160"/>
              <w:ind w:firstLine="5"/>
              <w:jc w:val="center"/>
              <w:rPr>
                <w:lang w:eastAsia="en-US"/>
              </w:rPr>
            </w:pPr>
            <w:r w:rsidRPr="00C619A3">
              <w:t>Включают общее количество локальных пороков, но не более 5</w:t>
            </w:r>
          </w:p>
        </w:tc>
      </w:tr>
      <w:tr w:rsidR="00556DF8" w:rsidRPr="00C619A3" w14:paraId="495729C5" w14:textId="77777777" w:rsidTr="00677B38">
        <w:trPr>
          <w:trHeight w:hRule="exact" w:val="1230"/>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60B0372C" w14:textId="77777777" w:rsidR="00556DF8" w:rsidRPr="00C619A3" w:rsidRDefault="00556DF8" w:rsidP="00677B38">
            <w:pPr>
              <w:rPr>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63417D88" w14:textId="77777777" w:rsidR="00556DF8" w:rsidRPr="00C619A3" w:rsidRDefault="00556DF8" w:rsidP="00677B38">
            <w:pPr>
              <w:rPr>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79AF7C" w14:textId="77777777" w:rsidR="00556DF8" w:rsidRPr="00C619A3" w:rsidRDefault="00556DF8" w:rsidP="00677B38">
            <w:pPr>
              <w:spacing w:after="160"/>
              <w:ind w:firstLine="5"/>
              <w:jc w:val="center"/>
              <w:rPr>
                <w:lang w:eastAsia="en-US"/>
              </w:rPr>
            </w:pPr>
            <w:r w:rsidRPr="00C619A3">
              <w:t xml:space="preserve">Св. 1.0 до 6.0 </w:t>
            </w:r>
            <w:proofErr w:type="spellStart"/>
            <w:r w:rsidRPr="00C619A3">
              <w:t>включ</w:t>
            </w:r>
            <w:proofErr w:type="spellEnd"/>
            <w:r w:rsidRPr="00C619A3">
              <w:t>.</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E0328" w14:textId="77777777" w:rsidR="00556DF8" w:rsidRPr="00C619A3" w:rsidRDefault="00556DF8" w:rsidP="00677B38">
            <w:pPr>
              <w:spacing w:after="160"/>
              <w:ind w:firstLine="5"/>
              <w:jc w:val="center"/>
              <w:rPr>
                <w:lang w:eastAsia="en-US"/>
              </w:rPr>
            </w:pPr>
            <w:r w:rsidRPr="00C619A3">
              <w:t>10</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DC10F0" w14:textId="77777777" w:rsidR="00556DF8" w:rsidRPr="00C619A3" w:rsidRDefault="00556DF8" w:rsidP="00677B38">
            <w:pPr>
              <w:spacing w:after="160"/>
              <w:ind w:firstLine="5"/>
              <w:jc w:val="center"/>
              <w:rPr>
                <w:lang w:eastAsia="en-US"/>
              </w:rPr>
            </w:pPr>
            <w:r w:rsidRPr="00C619A3">
              <w:t>15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2A753" w14:textId="77777777" w:rsidR="00556DF8" w:rsidRPr="00C619A3" w:rsidRDefault="00556DF8" w:rsidP="00677B38">
            <w:pPr>
              <w:spacing w:after="160"/>
              <w:ind w:firstLine="5"/>
              <w:jc w:val="center"/>
              <w:rPr>
                <w:lang w:eastAsia="en-US"/>
              </w:rPr>
            </w:pPr>
            <w:r w:rsidRPr="00C619A3">
              <w:t>20</w:t>
            </w: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6859D059" w14:textId="77777777" w:rsidR="00556DF8" w:rsidRPr="00C619A3" w:rsidRDefault="00556DF8" w:rsidP="00677B38">
            <w:pPr>
              <w:rPr>
                <w:lang w:eastAsia="en-US"/>
              </w:rPr>
            </w:pPr>
          </w:p>
        </w:tc>
        <w:tc>
          <w:tcPr>
            <w:tcW w:w="1994" w:type="dxa"/>
            <w:vMerge/>
            <w:tcBorders>
              <w:top w:val="single" w:sz="4" w:space="0" w:color="auto"/>
              <w:left w:val="single" w:sz="4" w:space="0" w:color="auto"/>
              <w:bottom w:val="single" w:sz="4" w:space="0" w:color="auto"/>
              <w:right w:val="single" w:sz="4" w:space="0" w:color="auto"/>
            </w:tcBorders>
            <w:vAlign w:val="center"/>
            <w:hideMark/>
          </w:tcPr>
          <w:p w14:paraId="589AE52F" w14:textId="77777777" w:rsidR="00556DF8" w:rsidRPr="00C619A3" w:rsidRDefault="00556DF8" w:rsidP="00677B38">
            <w:pPr>
              <w:rPr>
                <w:lang w:eastAsia="en-US"/>
              </w:rPr>
            </w:pPr>
          </w:p>
        </w:tc>
      </w:tr>
      <w:tr w:rsidR="00556DF8" w:rsidRPr="00C619A3" w14:paraId="284875B3" w14:textId="77777777" w:rsidTr="00677B38">
        <w:trPr>
          <w:trHeight w:hRule="exact" w:val="342"/>
        </w:trPr>
        <w:tc>
          <w:tcPr>
            <w:tcW w:w="820" w:type="dxa"/>
            <w:vMerge/>
            <w:tcBorders>
              <w:top w:val="single" w:sz="4" w:space="0" w:color="auto"/>
              <w:left w:val="single" w:sz="4" w:space="0" w:color="auto"/>
              <w:bottom w:val="single" w:sz="4" w:space="0" w:color="auto"/>
              <w:right w:val="single" w:sz="4" w:space="0" w:color="auto"/>
            </w:tcBorders>
            <w:vAlign w:val="center"/>
            <w:hideMark/>
          </w:tcPr>
          <w:p w14:paraId="2FEA4169" w14:textId="77777777" w:rsidR="00556DF8" w:rsidRPr="00C619A3" w:rsidRDefault="00556DF8" w:rsidP="00677B38">
            <w:pPr>
              <w:rPr>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14:paraId="48DC20A0" w14:textId="77777777" w:rsidR="00556DF8" w:rsidRPr="00C619A3" w:rsidRDefault="00556DF8" w:rsidP="00677B38">
            <w:pPr>
              <w:rPr>
                <w:lang w:eastAsia="en-US"/>
              </w:rPr>
            </w:pPr>
          </w:p>
        </w:tc>
        <w:tc>
          <w:tcPr>
            <w:tcW w:w="15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C7EE7" w14:textId="77777777" w:rsidR="00556DF8" w:rsidRPr="00C619A3" w:rsidRDefault="00556DF8" w:rsidP="00677B38">
            <w:pPr>
              <w:spacing w:after="160"/>
              <w:ind w:firstLine="5"/>
              <w:jc w:val="center"/>
              <w:rPr>
                <w:lang w:eastAsia="en-US"/>
              </w:rPr>
            </w:pPr>
            <w:r w:rsidRPr="00C619A3">
              <w:t>Св. 6.0</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FD4986" w14:textId="77777777" w:rsidR="00556DF8" w:rsidRPr="00C619A3" w:rsidRDefault="00556DF8" w:rsidP="00677B38">
            <w:pPr>
              <w:spacing w:after="160"/>
              <w:ind w:firstLine="5"/>
              <w:jc w:val="center"/>
              <w:rPr>
                <w:lang w:eastAsia="en-US"/>
              </w:rPr>
            </w:pPr>
            <w:r w:rsidRPr="00C619A3">
              <w:t>0</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FA58D7" w14:textId="77777777" w:rsidR="00556DF8" w:rsidRPr="00C619A3" w:rsidRDefault="00556DF8" w:rsidP="00677B38">
            <w:pPr>
              <w:spacing w:after="160"/>
              <w:ind w:firstLine="5"/>
              <w:jc w:val="center"/>
              <w:rPr>
                <w:lang w:eastAsia="en-US"/>
              </w:rPr>
            </w:pPr>
            <w:r w:rsidRPr="00C619A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2F3507" w14:textId="77777777" w:rsidR="00556DF8" w:rsidRPr="00C619A3" w:rsidRDefault="00556DF8" w:rsidP="00677B38">
            <w:pPr>
              <w:spacing w:after="160"/>
              <w:ind w:firstLine="5"/>
              <w:jc w:val="center"/>
              <w:rPr>
                <w:lang w:eastAsia="en-US"/>
              </w:rPr>
            </w:pPr>
            <w:r w:rsidRPr="00C619A3">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2305F" w14:textId="77777777" w:rsidR="00556DF8" w:rsidRPr="00C619A3" w:rsidRDefault="00556DF8" w:rsidP="00677B38">
            <w:pPr>
              <w:spacing w:after="160"/>
              <w:ind w:firstLine="5"/>
              <w:jc w:val="center"/>
              <w:rPr>
                <w:lang w:eastAsia="en-US"/>
              </w:rPr>
            </w:pPr>
            <w:r w:rsidRPr="00C619A3">
              <w:t>Св. 30</w:t>
            </w:r>
          </w:p>
        </w:tc>
        <w:tc>
          <w:tcPr>
            <w:tcW w:w="1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D69CC1" w14:textId="77777777" w:rsidR="00556DF8" w:rsidRPr="00C619A3" w:rsidRDefault="00556DF8" w:rsidP="00677B38">
            <w:pPr>
              <w:spacing w:after="160"/>
              <w:ind w:firstLine="5"/>
              <w:jc w:val="center"/>
              <w:rPr>
                <w:lang w:eastAsia="en-US"/>
              </w:rPr>
            </w:pPr>
            <w:r w:rsidRPr="00C619A3">
              <w:t>0</w:t>
            </w:r>
          </w:p>
        </w:tc>
      </w:tr>
      <w:tr w:rsidR="00556DF8" w:rsidRPr="00C619A3" w14:paraId="45A3D7FC" w14:textId="77777777" w:rsidTr="00677B38">
        <w:trPr>
          <w:trHeight w:hRule="exact" w:val="342"/>
        </w:trPr>
        <w:tc>
          <w:tcPr>
            <w:tcW w:w="9960" w:type="dxa"/>
            <w:gridSpan w:val="8"/>
            <w:tcBorders>
              <w:top w:val="single" w:sz="4" w:space="0" w:color="auto"/>
              <w:left w:val="single" w:sz="4" w:space="0" w:color="auto"/>
              <w:bottom w:val="single" w:sz="4" w:space="0" w:color="auto"/>
              <w:right w:val="single" w:sz="4" w:space="0" w:color="auto"/>
            </w:tcBorders>
            <w:vAlign w:val="center"/>
          </w:tcPr>
          <w:p w14:paraId="7ED828D8" w14:textId="77777777" w:rsidR="00556DF8" w:rsidRPr="00C619A3" w:rsidRDefault="00556DF8" w:rsidP="00677B38">
            <w:pPr>
              <w:spacing w:after="160"/>
              <w:ind w:firstLine="5"/>
              <w:jc w:val="center"/>
            </w:pPr>
            <w:r>
              <w:t>Тональная пленка на стекле может иметь отслоения, но не более 10% от площади стекла.</w:t>
            </w:r>
          </w:p>
        </w:tc>
      </w:tr>
    </w:tbl>
    <w:p w14:paraId="67923179" w14:textId="77777777" w:rsidR="007B0A85" w:rsidRPr="00095BEE" w:rsidRDefault="007B0A85" w:rsidP="007B0A85">
      <w:pPr>
        <w:spacing w:line="276" w:lineRule="auto"/>
        <w:ind w:firstLine="0"/>
        <w:rPr>
          <w:i/>
          <w:iCs/>
          <w:sz w:val="20"/>
          <w:szCs w:val="22"/>
        </w:rPr>
      </w:pPr>
      <w:r w:rsidRPr="00095BEE">
        <w:rPr>
          <w:i/>
          <w:iCs/>
          <w:sz w:val="20"/>
          <w:szCs w:val="22"/>
        </w:rPr>
        <w:t>Примечание: допускается по согласованию изготовителя с потребителем устанавливать дополнительные требования к порокам. Термины и определения пороков приведены в ГОСТ 32361.</w:t>
      </w:r>
    </w:p>
    <w:p w14:paraId="6E80CECA" w14:textId="77777777" w:rsidR="007B0A85" w:rsidRDefault="007B0A85" w:rsidP="007B0A85">
      <w:pPr>
        <w:spacing w:line="276" w:lineRule="auto"/>
        <w:rPr>
          <w:color w:val="000000"/>
          <w:sz w:val="22"/>
          <w:szCs w:val="22"/>
        </w:rPr>
      </w:pPr>
    </w:p>
    <w:p w14:paraId="5E8A016F" w14:textId="183755D2"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.6 </w:t>
      </w:r>
      <w:r w:rsidR="00556DF8" w:rsidRPr="00556DF8">
        <w:rPr>
          <w:color w:val="000000"/>
          <w:sz w:val="22"/>
          <w:szCs w:val="22"/>
        </w:rPr>
        <w:t>Технические требования к монтажу металлических входных дверных блоков и межкомнатных деревянных дверных блоков приведены в Таблицах № 11 и 12.</w:t>
      </w:r>
    </w:p>
    <w:p w14:paraId="6F65E872" w14:textId="4DB8DBDF" w:rsidR="007B0A85" w:rsidRPr="00095BEE" w:rsidRDefault="007B0A85" w:rsidP="007B0A85">
      <w:pPr>
        <w:spacing w:line="276" w:lineRule="auto"/>
        <w:rPr>
          <w:b/>
          <w:bCs/>
          <w:color w:val="000000"/>
          <w:sz w:val="22"/>
          <w:szCs w:val="22"/>
        </w:rPr>
      </w:pPr>
      <w:r w:rsidRPr="00095BEE">
        <w:rPr>
          <w:b/>
          <w:bCs/>
          <w:color w:val="000000"/>
          <w:sz w:val="22"/>
          <w:szCs w:val="22"/>
        </w:rPr>
        <w:t>Таблица № 1</w:t>
      </w:r>
      <w:r w:rsidR="00556DF8">
        <w:rPr>
          <w:b/>
          <w:bCs/>
          <w:color w:val="000000"/>
          <w:sz w:val="22"/>
          <w:szCs w:val="22"/>
        </w:rPr>
        <w:t>1</w:t>
      </w:r>
      <w:r w:rsidRPr="00095BEE">
        <w:rPr>
          <w:b/>
          <w:bCs/>
          <w:color w:val="000000"/>
          <w:sz w:val="22"/>
          <w:szCs w:val="22"/>
        </w:rPr>
        <w:t xml:space="preserve"> </w:t>
      </w:r>
      <w:r w:rsidR="00556DF8" w:rsidRPr="00556DF8">
        <w:rPr>
          <w:b/>
          <w:bCs/>
          <w:color w:val="000000"/>
          <w:sz w:val="22"/>
          <w:szCs w:val="22"/>
        </w:rPr>
        <w:t>Технические требования к входным и межкомнатным дверным блокам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4160"/>
        <w:gridCol w:w="3308"/>
      </w:tblGrid>
      <w:tr w:rsidR="00556DF8" w:rsidRPr="00556DF8" w14:paraId="0F148B02" w14:textId="77777777" w:rsidTr="00677B38">
        <w:tc>
          <w:tcPr>
            <w:tcW w:w="2455" w:type="dxa"/>
            <w:tcBorders>
              <w:top w:val="single" w:sz="4" w:space="0" w:color="auto"/>
              <w:left w:val="single" w:sz="4" w:space="0" w:color="auto"/>
              <w:bottom w:val="single" w:sz="4" w:space="0" w:color="auto"/>
              <w:right w:val="single" w:sz="4" w:space="0" w:color="auto"/>
            </w:tcBorders>
            <w:vAlign w:val="center"/>
            <w:hideMark/>
          </w:tcPr>
          <w:p w14:paraId="5BBDE0FB" w14:textId="77777777" w:rsidR="00556DF8" w:rsidRPr="00556DF8" w:rsidRDefault="00556DF8" w:rsidP="00556DF8">
            <w:pPr>
              <w:widowControl/>
              <w:tabs>
                <w:tab w:val="clear" w:pos="1106"/>
                <w:tab w:val="clear" w:pos="1276"/>
              </w:tabs>
              <w:spacing w:line="240" w:lineRule="auto"/>
              <w:ind w:firstLine="0"/>
              <w:jc w:val="center"/>
              <w:rPr>
                <w:b/>
                <w:bCs/>
                <w:color w:val="000000"/>
                <w:sz w:val="22"/>
                <w:szCs w:val="22"/>
              </w:rPr>
            </w:pPr>
            <w:r w:rsidRPr="00556DF8">
              <w:rPr>
                <w:b/>
                <w:bCs/>
                <w:color w:val="000000"/>
                <w:sz w:val="22"/>
                <w:szCs w:val="22"/>
              </w:rPr>
              <w:t>Технические требования</w:t>
            </w:r>
          </w:p>
        </w:tc>
        <w:tc>
          <w:tcPr>
            <w:tcW w:w="4160" w:type="dxa"/>
            <w:tcBorders>
              <w:top w:val="single" w:sz="4" w:space="0" w:color="auto"/>
              <w:left w:val="single" w:sz="4" w:space="0" w:color="auto"/>
              <w:bottom w:val="single" w:sz="4" w:space="0" w:color="auto"/>
              <w:right w:val="single" w:sz="4" w:space="0" w:color="auto"/>
            </w:tcBorders>
            <w:vAlign w:val="center"/>
            <w:hideMark/>
          </w:tcPr>
          <w:p w14:paraId="1E6CF226" w14:textId="77777777" w:rsidR="00556DF8" w:rsidRPr="00556DF8" w:rsidRDefault="00556DF8" w:rsidP="00556DF8">
            <w:pPr>
              <w:widowControl/>
              <w:tabs>
                <w:tab w:val="clear" w:pos="1106"/>
                <w:tab w:val="clear" w:pos="1276"/>
              </w:tabs>
              <w:spacing w:line="240" w:lineRule="auto"/>
              <w:ind w:firstLine="0"/>
              <w:jc w:val="center"/>
              <w:rPr>
                <w:b/>
                <w:bCs/>
                <w:color w:val="000000"/>
                <w:sz w:val="22"/>
                <w:szCs w:val="22"/>
              </w:rPr>
            </w:pPr>
            <w:r w:rsidRPr="00556DF8">
              <w:rPr>
                <w:b/>
                <w:bCs/>
                <w:color w:val="000000"/>
                <w:sz w:val="22"/>
                <w:szCs w:val="22"/>
              </w:rPr>
              <w:t>Предельные отклонения</w:t>
            </w:r>
          </w:p>
        </w:tc>
        <w:tc>
          <w:tcPr>
            <w:tcW w:w="3308" w:type="dxa"/>
            <w:tcBorders>
              <w:top w:val="single" w:sz="4" w:space="0" w:color="auto"/>
              <w:left w:val="single" w:sz="4" w:space="0" w:color="auto"/>
              <w:bottom w:val="single" w:sz="4" w:space="0" w:color="auto"/>
              <w:right w:val="single" w:sz="4" w:space="0" w:color="auto"/>
            </w:tcBorders>
            <w:vAlign w:val="center"/>
            <w:hideMark/>
          </w:tcPr>
          <w:p w14:paraId="54926409" w14:textId="77777777" w:rsidR="00556DF8" w:rsidRPr="00556DF8" w:rsidRDefault="00556DF8" w:rsidP="00556DF8">
            <w:pPr>
              <w:widowControl/>
              <w:tabs>
                <w:tab w:val="clear" w:pos="1106"/>
                <w:tab w:val="clear" w:pos="1276"/>
              </w:tabs>
              <w:spacing w:line="240" w:lineRule="auto"/>
              <w:ind w:firstLine="0"/>
              <w:jc w:val="center"/>
              <w:rPr>
                <w:b/>
                <w:bCs/>
                <w:color w:val="000000"/>
                <w:sz w:val="22"/>
                <w:szCs w:val="22"/>
              </w:rPr>
            </w:pPr>
            <w:r w:rsidRPr="00556DF8">
              <w:rPr>
                <w:b/>
                <w:bCs/>
                <w:color w:val="000000"/>
                <w:sz w:val="22"/>
                <w:szCs w:val="22"/>
              </w:rPr>
              <w:t>Контроль (метод, объем, вид регистрации)</w:t>
            </w:r>
          </w:p>
        </w:tc>
      </w:tr>
      <w:tr w:rsidR="00556DF8" w:rsidRPr="00556DF8" w14:paraId="1C9E9FBF" w14:textId="77777777" w:rsidTr="00677B38">
        <w:tc>
          <w:tcPr>
            <w:tcW w:w="2455" w:type="dxa"/>
            <w:tcBorders>
              <w:top w:val="single" w:sz="4" w:space="0" w:color="auto"/>
              <w:left w:val="single" w:sz="4" w:space="0" w:color="auto"/>
              <w:bottom w:val="single" w:sz="4" w:space="0" w:color="auto"/>
              <w:right w:val="single" w:sz="4" w:space="0" w:color="auto"/>
            </w:tcBorders>
            <w:vAlign w:val="center"/>
            <w:hideMark/>
          </w:tcPr>
          <w:p w14:paraId="2225881F" w14:textId="77777777" w:rsidR="00556DF8" w:rsidRPr="00556DF8" w:rsidRDefault="00556DF8" w:rsidP="00556DF8">
            <w:pPr>
              <w:widowControl/>
              <w:tabs>
                <w:tab w:val="clear" w:pos="1106"/>
                <w:tab w:val="clear" w:pos="1276"/>
              </w:tabs>
              <w:spacing w:line="240" w:lineRule="auto"/>
              <w:ind w:firstLine="0"/>
              <w:jc w:val="center"/>
              <w:rPr>
                <w:color w:val="000000"/>
                <w:sz w:val="22"/>
                <w:szCs w:val="22"/>
              </w:rPr>
            </w:pPr>
            <w:r w:rsidRPr="00556DF8">
              <w:rPr>
                <w:color w:val="000000"/>
                <w:sz w:val="22"/>
                <w:szCs w:val="22"/>
              </w:rPr>
              <w:t>Отклонение от вертикали и горизонтали смонтированных изделий (дверных блоков)</w:t>
            </w:r>
          </w:p>
        </w:tc>
        <w:tc>
          <w:tcPr>
            <w:tcW w:w="4160" w:type="dxa"/>
            <w:tcBorders>
              <w:top w:val="single" w:sz="4" w:space="0" w:color="auto"/>
              <w:left w:val="single" w:sz="4" w:space="0" w:color="auto"/>
              <w:bottom w:val="single" w:sz="4" w:space="0" w:color="auto"/>
              <w:right w:val="single" w:sz="4" w:space="0" w:color="auto"/>
            </w:tcBorders>
            <w:vAlign w:val="center"/>
            <w:hideMark/>
          </w:tcPr>
          <w:p w14:paraId="14E3D02D" w14:textId="77777777" w:rsidR="00556DF8" w:rsidRPr="00556DF8" w:rsidRDefault="00556DF8" w:rsidP="00556DF8">
            <w:pPr>
              <w:widowControl/>
              <w:tabs>
                <w:tab w:val="clear" w:pos="1106"/>
                <w:tab w:val="clear" w:pos="1276"/>
              </w:tabs>
              <w:spacing w:line="240" w:lineRule="auto"/>
              <w:ind w:firstLine="0"/>
              <w:jc w:val="center"/>
              <w:rPr>
                <w:color w:val="000000"/>
                <w:sz w:val="22"/>
                <w:szCs w:val="22"/>
              </w:rPr>
            </w:pPr>
            <w:r w:rsidRPr="00556DF8">
              <w:rPr>
                <w:color w:val="000000"/>
                <w:sz w:val="22"/>
                <w:szCs w:val="22"/>
              </w:rPr>
              <w:t xml:space="preserve">Не </w:t>
            </w:r>
            <w:r w:rsidRPr="00556DF8">
              <w:rPr>
                <w:color w:val="000000"/>
                <w:sz w:val="22"/>
                <w:szCs w:val="22"/>
                <w:shd w:val="clear" w:color="auto" w:fill="FFFFFF"/>
              </w:rPr>
              <w:t>более 7 мм на 1м длины изделия, но не более 15 мм на</w:t>
            </w:r>
            <w:r w:rsidRPr="00556DF8">
              <w:rPr>
                <w:color w:val="000000"/>
                <w:sz w:val="22"/>
                <w:szCs w:val="22"/>
              </w:rPr>
              <w:t xml:space="preserve"> </w:t>
            </w:r>
            <w:proofErr w:type="spellStart"/>
            <w:r w:rsidRPr="00556DF8">
              <w:rPr>
                <w:color w:val="000000"/>
                <w:sz w:val="22"/>
                <w:szCs w:val="22"/>
              </w:rPr>
              <w:t>на</w:t>
            </w:r>
            <w:proofErr w:type="spellEnd"/>
            <w:r w:rsidRPr="00556DF8">
              <w:rPr>
                <w:color w:val="000000"/>
                <w:sz w:val="22"/>
                <w:szCs w:val="22"/>
              </w:rPr>
              <w:t xml:space="preserve"> всю длину. При этом, если противоположные профили дверной коробки отклонены в разные стороны (скручивание коробки), их суммарное отклонение не должно превышать 15 мм</w:t>
            </w:r>
          </w:p>
        </w:tc>
        <w:tc>
          <w:tcPr>
            <w:tcW w:w="3308" w:type="dxa"/>
            <w:tcBorders>
              <w:top w:val="single" w:sz="4" w:space="0" w:color="auto"/>
              <w:left w:val="single" w:sz="4" w:space="0" w:color="auto"/>
              <w:bottom w:val="single" w:sz="4" w:space="0" w:color="auto"/>
              <w:right w:val="single" w:sz="4" w:space="0" w:color="auto"/>
            </w:tcBorders>
            <w:vAlign w:val="center"/>
            <w:hideMark/>
          </w:tcPr>
          <w:p w14:paraId="02B609B2" w14:textId="77777777" w:rsidR="00556DF8" w:rsidRPr="00556DF8" w:rsidRDefault="00556DF8" w:rsidP="00556DF8">
            <w:pPr>
              <w:widowControl/>
              <w:tabs>
                <w:tab w:val="clear" w:pos="1106"/>
                <w:tab w:val="clear" w:pos="1276"/>
              </w:tabs>
              <w:spacing w:line="240" w:lineRule="auto"/>
              <w:ind w:firstLine="0"/>
              <w:jc w:val="center"/>
              <w:rPr>
                <w:color w:val="000000"/>
                <w:sz w:val="22"/>
                <w:szCs w:val="22"/>
              </w:rPr>
            </w:pPr>
            <w:r w:rsidRPr="00556DF8">
              <w:rPr>
                <w:color w:val="000000"/>
                <w:sz w:val="22"/>
                <w:szCs w:val="22"/>
              </w:rPr>
              <w:t>Измерительный, уровнем и линейкой.</w:t>
            </w:r>
          </w:p>
        </w:tc>
      </w:tr>
      <w:tr w:rsidR="00556DF8" w:rsidRPr="00556DF8" w14:paraId="34236F2D" w14:textId="77777777" w:rsidTr="00677B38">
        <w:tc>
          <w:tcPr>
            <w:tcW w:w="2455" w:type="dxa"/>
            <w:tcBorders>
              <w:top w:val="single" w:sz="4" w:space="0" w:color="auto"/>
              <w:left w:val="single" w:sz="4" w:space="0" w:color="auto"/>
              <w:bottom w:val="single" w:sz="4" w:space="0" w:color="auto"/>
              <w:right w:val="single" w:sz="4" w:space="0" w:color="auto"/>
            </w:tcBorders>
            <w:vAlign w:val="center"/>
            <w:hideMark/>
          </w:tcPr>
          <w:p w14:paraId="0C633111"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Разница в зазорах в притворе дверей между полотном двери и коробкой</w:t>
            </w:r>
          </w:p>
        </w:tc>
        <w:tc>
          <w:tcPr>
            <w:tcW w:w="4160" w:type="dxa"/>
            <w:tcBorders>
              <w:top w:val="single" w:sz="4" w:space="0" w:color="auto"/>
              <w:left w:val="single" w:sz="4" w:space="0" w:color="auto"/>
              <w:bottom w:val="single" w:sz="4" w:space="0" w:color="auto"/>
              <w:right w:val="single" w:sz="4" w:space="0" w:color="auto"/>
            </w:tcBorders>
            <w:vAlign w:val="center"/>
            <w:hideMark/>
          </w:tcPr>
          <w:p w14:paraId="545E1904"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Не нормируется и не является строительным дефектом</w:t>
            </w:r>
          </w:p>
          <w:p w14:paraId="38F27F00" w14:textId="77777777" w:rsidR="00556DF8" w:rsidRPr="00556DF8" w:rsidRDefault="00556DF8" w:rsidP="00556DF8">
            <w:pPr>
              <w:widowControl/>
              <w:tabs>
                <w:tab w:val="clear" w:pos="1106"/>
                <w:tab w:val="clear" w:pos="1276"/>
              </w:tabs>
              <w:spacing w:line="240" w:lineRule="auto"/>
              <w:ind w:firstLine="0"/>
              <w:jc w:val="center"/>
              <w:rPr>
                <w:sz w:val="22"/>
                <w:szCs w:val="22"/>
              </w:rPr>
            </w:pPr>
          </w:p>
        </w:tc>
        <w:tc>
          <w:tcPr>
            <w:tcW w:w="3308" w:type="dxa"/>
            <w:tcBorders>
              <w:top w:val="single" w:sz="4" w:space="0" w:color="auto"/>
              <w:left w:val="single" w:sz="4" w:space="0" w:color="auto"/>
              <w:bottom w:val="single" w:sz="4" w:space="0" w:color="auto"/>
              <w:right w:val="single" w:sz="4" w:space="0" w:color="auto"/>
            </w:tcBorders>
            <w:vAlign w:val="center"/>
            <w:hideMark/>
          </w:tcPr>
          <w:p w14:paraId="49FF06F4"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СТО НОСТОЙ 2.11.161-2014 «Двери внутренние из древесных материалов. Требования к безопасности,</w:t>
            </w:r>
          </w:p>
          <w:p w14:paraId="57BAA451"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эксплуатационным характеристикам.</w:t>
            </w:r>
          </w:p>
          <w:p w14:paraId="2E3EA3EC"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 xml:space="preserve"> Правила производства работ по монтажу, контроль и требования к результатам работ» </w:t>
            </w:r>
            <w:r w:rsidRPr="00556DF8">
              <w:rPr>
                <w:b/>
                <w:sz w:val="22"/>
                <w:szCs w:val="22"/>
              </w:rPr>
              <w:t>применению не подлежит</w:t>
            </w:r>
          </w:p>
        </w:tc>
      </w:tr>
      <w:tr w:rsidR="00556DF8" w:rsidRPr="00556DF8" w14:paraId="0BA574AA" w14:textId="77777777" w:rsidTr="00677B38">
        <w:tc>
          <w:tcPr>
            <w:tcW w:w="2455" w:type="dxa"/>
            <w:tcBorders>
              <w:top w:val="single" w:sz="4" w:space="0" w:color="auto"/>
              <w:left w:val="single" w:sz="4" w:space="0" w:color="auto"/>
              <w:bottom w:val="single" w:sz="4" w:space="0" w:color="auto"/>
              <w:right w:val="single" w:sz="4" w:space="0" w:color="auto"/>
            </w:tcBorders>
            <w:vAlign w:val="center"/>
            <w:hideMark/>
          </w:tcPr>
          <w:p w14:paraId="4E6CCE0A" w14:textId="77777777" w:rsidR="00556DF8" w:rsidRPr="00556DF8" w:rsidRDefault="00556DF8" w:rsidP="00556DF8">
            <w:pPr>
              <w:widowControl/>
              <w:tabs>
                <w:tab w:val="clear" w:pos="1106"/>
                <w:tab w:val="clear" w:pos="1276"/>
              </w:tabs>
              <w:spacing w:after="160" w:line="256" w:lineRule="auto"/>
              <w:ind w:firstLine="0"/>
              <w:jc w:val="center"/>
              <w:rPr>
                <w:sz w:val="22"/>
                <w:szCs w:val="22"/>
              </w:rPr>
            </w:pPr>
            <w:r w:rsidRPr="00556DF8">
              <w:rPr>
                <w:sz w:val="22"/>
                <w:szCs w:val="22"/>
              </w:rPr>
              <w:t>Отклонение от прямолинейности кромок деталей элементов</w:t>
            </w:r>
          </w:p>
        </w:tc>
        <w:tc>
          <w:tcPr>
            <w:tcW w:w="4160" w:type="dxa"/>
            <w:tcBorders>
              <w:top w:val="single" w:sz="4" w:space="0" w:color="auto"/>
              <w:left w:val="single" w:sz="4" w:space="0" w:color="auto"/>
              <w:bottom w:val="single" w:sz="4" w:space="0" w:color="auto"/>
              <w:right w:val="single" w:sz="4" w:space="0" w:color="auto"/>
            </w:tcBorders>
            <w:vAlign w:val="center"/>
            <w:hideMark/>
          </w:tcPr>
          <w:p w14:paraId="3F29346B"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Не более 5 мм на 1 м длины на любом участке, но не более 10 мм на всю длину детали</w:t>
            </w:r>
          </w:p>
        </w:tc>
        <w:tc>
          <w:tcPr>
            <w:tcW w:w="3308" w:type="dxa"/>
            <w:tcBorders>
              <w:top w:val="single" w:sz="4" w:space="0" w:color="auto"/>
              <w:left w:val="single" w:sz="4" w:space="0" w:color="auto"/>
              <w:bottom w:val="single" w:sz="4" w:space="0" w:color="auto"/>
              <w:right w:val="single" w:sz="4" w:space="0" w:color="auto"/>
            </w:tcBorders>
            <w:vAlign w:val="center"/>
            <w:hideMark/>
          </w:tcPr>
          <w:p w14:paraId="2ACCBE18"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Измерительный, каждое изделие. Предельные 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девятой степени точности по ГОСТ 9416 к испытываемой детали и замером наибольшего зазора при помощи щупов по НД или линейки.</w:t>
            </w:r>
          </w:p>
        </w:tc>
      </w:tr>
      <w:tr w:rsidR="00556DF8" w:rsidRPr="00556DF8" w14:paraId="3581FE42" w14:textId="77777777" w:rsidTr="00677B38">
        <w:trPr>
          <w:trHeight w:val="3098"/>
        </w:trPr>
        <w:tc>
          <w:tcPr>
            <w:tcW w:w="2455" w:type="dxa"/>
            <w:tcBorders>
              <w:top w:val="single" w:sz="4" w:space="0" w:color="auto"/>
              <w:left w:val="single" w:sz="4" w:space="0" w:color="auto"/>
              <w:bottom w:val="single" w:sz="4" w:space="0" w:color="auto"/>
              <w:right w:val="single" w:sz="4" w:space="0" w:color="auto"/>
            </w:tcBorders>
            <w:vAlign w:val="center"/>
          </w:tcPr>
          <w:p w14:paraId="65795E58"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 xml:space="preserve">Установка и крепление наличников, </w:t>
            </w:r>
            <w:proofErr w:type="spellStart"/>
            <w:r w:rsidRPr="00556DF8">
              <w:rPr>
                <w:sz w:val="22"/>
                <w:szCs w:val="22"/>
              </w:rPr>
              <w:t>доборных</w:t>
            </w:r>
            <w:proofErr w:type="spellEnd"/>
            <w:r w:rsidRPr="00556DF8">
              <w:rPr>
                <w:sz w:val="22"/>
                <w:szCs w:val="22"/>
              </w:rPr>
              <w:t xml:space="preserve"> элементов, </w:t>
            </w:r>
            <w:proofErr w:type="spellStart"/>
            <w:r w:rsidRPr="00556DF8">
              <w:rPr>
                <w:sz w:val="22"/>
                <w:szCs w:val="22"/>
              </w:rPr>
              <w:t>нащельников</w:t>
            </w:r>
            <w:proofErr w:type="spellEnd"/>
            <w:r w:rsidRPr="00556DF8">
              <w:rPr>
                <w:sz w:val="22"/>
                <w:szCs w:val="22"/>
              </w:rPr>
              <w:t xml:space="preserve">, обкладок, реек, раскладок и других элементов облицовки и отделки </w:t>
            </w:r>
          </w:p>
        </w:tc>
        <w:tc>
          <w:tcPr>
            <w:tcW w:w="4160" w:type="dxa"/>
            <w:tcBorders>
              <w:top w:val="single" w:sz="4" w:space="0" w:color="auto"/>
              <w:left w:val="single" w:sz="4" w:space="0" w:color="auto"/>
              <w:bottom w:val="single" w:sz="4" w:space="0" w:color="auto"/>
              <w:right w:val="single" w:sz="4" w:space="0" w:color="auto"/>
            </w:tcBorders>
            <w:vAlign w:val="center"/>
            <w:hideMark/>
          </w:tcPr>
          <w:p w14:paraId="7C2545D5"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Установка и крепление должны обеспечивать надежное соединение с конструкцией дверного блока под действием нагрузок, возникающих при нормальных условиях эксплуатации.</w:t>
            </w:r>
          </w:p>
          <w:p w14:paraId="3CF503DA" w14:textId="77777777" w:rsidR="00556DF8" w:rsidRPr="00556DF8" w:rsidRDefault="00556DF8" w:rsidP="00556DF8">
            <w:pPr>
              <w:widowControl/>
              <w:tabs>
                <w:tab w:val="clear" w:pos="1106"/>
                <w:tab w:val="clear" w:pos="1276"/>
              </w:tabs>
              <w:spacing w:line="256" w:lineRule="auto"/>
              <w:ind w:firstLine="0"/>
              <w:jc w:val="center"/>
              <w:rPr>
                <w:sz w:val="22"/>
                <w:szCs w:val="22"/>
              </w:rPr>
            </w:pPr>
            <w:r w:rsidRPr="00556DF8">
              <w:rPr>
                <w:sz w:val="22"/>
                <w:szCs w:val="22"/>
              </w:rPr>
              <w:t xml:space="preserve">Наличники и </w:t>
            </w:r>
            <w:proofErr w:type="spellStart"/>
            <w:r w:rsidRPr="00556DF8">
              <w:rPr>
                <w:sz w:val="22"/>
                <w:szCs w:val="22"/>
              </w:rPr>
              <w:t>доборные</w:t>
            </w:r>
            <w:proofErr w:type="spellEnd"/>
            <w:r w:rsidRPr="00556DF8">
              <w:rPr>
                <w:sz w:val="22"/>
                <w:szCs w:val="22"/>
              </w:rPr>
              <w:t xml:space="preserve"> элементы должны визуально скрывать монтажные швы. Зазор между стеной и наличником (</w:t>
            </w:r>
            <w:proofErr w:type="spellStart"/>
            <w:r w:rsidRPr="00556DF8">
              <w:rPr>
                <w:sz w:val="22"/>
                <w:szCs w:val="22"/>
              </w:rPr>
              <w:t>доборными</w:t>
            </w:r>
            <w:proofErr w:type="spellEnd"/>
            <w:r w:rsidRPr="00556DF8">
              <w:rPr>
                <w:sz w:val="22"/>
                <w:szCs w:val="22"/>
              </w:rPr>
              <w:t xml:space="preserve"> элементами) не должен превышать 15 мм</w:t>
            </w:r>
          </w:p>
        </w:tc>
        <w:tc>
          <w:tcPr>
            <w:tcW w:w="3308" w:type="dxa"/>
            <w:tcBorders>
              <w:top w:val="single" w:sz="4" w:space="0" w:color="auto"/>
              <w:left w:val="single" w:sz="4" w:space="0" w:color="auto"/>
              <w:bottom w:val="single" w:sz="4" w:space="0" w:color="auto"/>
              <w:right w:val="single" w:sz="4" w:space="0" w:color="auto"/>
            </w:tcBorders>
            <w:vAlign w:val="center"/>
            <w:hideMark/>
          </w:tcPr>
          <w:p w14:paraId="1EA18542"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Измерительный, металлической линейкой</w:t>
            </w:r>
          </w:p>
        </w:tc>
      </w:tr>
      <w:tr w:rsidR="00556DF8" w:rsidRPr="00556DF8" w14:paraId="0C6B662C" w14:textId="77777777" w:rsidTr="00677B38">
        <w:trPr>
          <w:trHeight w:val="273"/>
        </w:trPr>
        <w:tc>
          <w:tcPr>
            <w:tcW w:w="2455" w:type="dxa"/>
            <w:tcBorders>
              <w:top w:val="single" w:sz="4" w:space="0" w:color="auto"/>
              <w:left w:val="single" w:sz="4" w:space="0" w:color="auto"/>
              <w:bottom w:val="single" w:sz="4" w:space="0" w:color="auto"/>
              <w:right w:val="single" w:sz="4" w:space="0" w:color="auto"/>
            </w:tcBorders>
            <w:vAlign w:val="center"/>
          </w:tcPr>
          <w:p w14:paraId="5703F62D" w14:textId="77777777" w:rsidR="00556DF8" w:rsidRPr="00556DF8" w:rsidRDefault="00556DF8" w:rsidP="00556DF8">
            <w:pPr>
              <w:widowControl/>
              <w:tabs>
                <w:tab w:val="clear" w:pos="1106"/>
                <w:tab w:val="clear" w:pos="1276"/>
              </w:tabs>
              <w:spacing w:line="240" w:lineRule="auto"/>
              <w:ind w:firstLine="0"/>
              <w:jc w:val="center"/>
              <w:rPr>
                <w:sz w:val="22"/>
                <w:szCs w:val="22"/>
              </w:rPr>
            </w:pPr>
          </w:p>
          <w:p w14:paraId="4E081222" w14:textId="77777777" w:rsidR="00556DF8" w:rsidRPr="00556DF8" w:rsidRDefault="00556DF8" w:rsidP="00556DF8">
            <w:pPr>
              <w:widowControl/>
              <w:tabs>
                <w:tab w:val="clear" w:pos="1106"/>
                <w:tab w:val="clear" w:pos="1276"/>
              </w:tabs>
              <w:spacing w:after="160" w:line="256" w:lineRule="auto"/>
              <w:ind w:firstLine="0"/>
              <w:jc w:val="center"/>
              <w:rPr>
                <w:sz w:val="22"/>
                <w:szCs w:val="22"/>
              </w:rPr>
            </w:pPr>
            <w:r w:rsidRPr="00556DF8">
              <w:rPr>
                <w:sz w:val="22"/>
                <w:szCs w:val="22"/>
              </w:rPr>
              <w:t>Отклонение от симметрии смонтированных изделий</w:t>
            </w:r>
          </w:p>
        </w:tc>
        <w:tc>
          <w:tcPr>
            <w:tcW w:w="4160" w:type="dxa"/>
            <w:tcBorders>
              <w:top w:val="single" w:sz="4" w:space="0" w:color="auto"/>
              <w:left w:val="single" w:sz="4" w:space="0" w:color="auto"/>
              <w:bottom w:val="single" w:sz="4" w:space="0" w:color="auto"/>
              <w:right w:val="single" w:sz="4" w:space="0" w:color="auto"/>
            </w:tcBorders>
            <w:vAlign w:val="center"/>
            <w:hideMark/>
          </w:tcPr>
          <w:p w14:paraId="26AC90DF" w14:textId="77777777" w:rsidR="00556DF8" w:rsidRPr="00556DF8" w:rsidRDefault="00556DF8" w:rsidP="00556DF8">
            <w:pPr>
              <w:widowControl/>
              <w:tabs>
                <w:tab w:val="clear" w:pos="1106"/>
                <w:tab w:val="clear" w:pos="1276"/>
              </w:tabs>
              <w:spacing w:after="160" w:line="256" w:lineRule="auto"/>
              <w:ind w:firstLine="0"/>
              <w:jc w:val="center"/>
              <w:rPr>
                <w:sz w:val="22"/>
                <w:szCs w:val="22"/>
              </w:rPr>
            </w:pPr>
            <w:r w:rsidRPr="00556DF8">
              <w:rPr>
                <w:sz w:val="22"/>
                <w:szCs w:val="22"/>
              </w:rPr>
              <w:t>Дверной блок устанавливают в подготовленный дверной проем симметрично относительно центральной вертикали проема. Отклонение от симметричности не должно превышать ±10 мм</w:t>
            </w:r>
          </w:p>
        </w:tc>
        <w:tc>
          <w:tcPr>
            <w:tcW w:w="3308" w:type="dxa"/>
            <w:tcBorders>
              <w:top w:val="single" w:sz="4" w:space="0" w:color="auto"/>
              <w:left w:val="single" w:sz="4" w:space="0" w:color="auto"/>
              <w:bottom w:val="single" w:sz="4" w:space="0" w:color="auto"/>
              <w:right w:val="single" w:sz="4" w:space="0" w:color="auto"/>
            </w:tcBorders>
            <w:vAlign w:val="center"/>
            <w:hideMark/>
          </w:tcPr>
          <w:p w14:paraId="453E91C7" w14:textId="77777777" w:rsidR="00556DF8" w:rsidRPr="00556DF8" w:rsidRDefault="00556DF8" w:rsidP="00556DF8">
            <w:pPr>
              <w:widowControl/>
              <w:tabs>
                <w:tab w:val="clear" w:pos="1106"/>
                <w:tab w:val="clear" w:pos="1276"/>
              </w:tabs>
              <w:spacing w:line="240" w:lineRule="auto"/>
              <w:ind w:firstLine="0"/>
              <w:jc w:val="center"/>
              <w:rPr>
                <w:sz w:val="22"/>
                <w:szCs w:val="22"/>
              </w:rPr>
            </w:pPr>
            <w:r w:rsidRPr="00556DF8">
              <w:rPr>
                <w:sz w:val="22"/>
                <w:szCs w:val="22"/>
              </w:rPr>
              <w:t>Измерительный, рулеткой и металлической линейкой с применением разрушающих методов: демонтаж откосов</w:t>
            </w:r>
          </w:p>
        </w:tc>
      </w:tr>
    </w:tbl>
    <w:p w14:paraId="2915AD30" w14:textId="77777777" w:rsidR="00556DF8" w:rsidRDefault="00556DF8" w:rsidP="007B0A85">
      <w:pPr>
        <w:spacing w:line="276" w:lineRule="auto"/>
        <w:jc w:val="left"/>
        <w:rPr>
          <w:b/>
          <w:bCs/>
          <w:color w:val="000000"/>
          <w:sz w:val="22"/>
          <w:szCs w:val="22"/>
        </w:rPr>
      </w:pPr>
    </w:p>
    <w:p w14:paraId="4F49570C" w14:textId="16D87FAD" w:rsidR="007B0A85" w:rsidRPr="007141BA" w:rsidRDefault="007B0A85" w:rsidP="007B0A85">
      <w:pPr>
        <w:spacing w:line="276" w:lineRule="auto"/>
        <w:jc w:val="left"/>
        <w:rPr>
          <w:b/>
          <w:bCs/>
          <w:color w:val="000000"/>
          <w:sz w:val="22"/>
          <w:szCs w:val="22"/>
        </w:rPr>
      </w:pPr>
      <w:r w:rsidRPr="007141BA">
        <w:rPr>
          <w:b/>
          <w:bCs/>
          <w:color w:val="000000"/>
          <w:sz w:val="22"/>
          <w:szCs w:val="22"/>
        </w:rPr>
        <w:t>Таблица № 1</w:t>
      </w:r>
      <w:r w:rsidR="00556DF8">
        <w:rPr>
          <w:b/>
          <w:bCs/>
          <w:color w:val="000000"/>
          <w:sz w:val="22"/>
          <w:szCs w:val="22"/>
        </w:rPr>
        <w:t>2</w:t>
      </w:r>
      <w:r w:rsidRPr="007141BA">
        <w:rPr>
          <w:b/>
          <w:bCs/>
          <w:color w:val="000000"/>
          <w:sz w:val="22"/>
          <w:szCs w:val="22"/>
        </w:rPr>
        <w:t xml:space="preserve"> Технические требования к дверным блокам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17"/>
        <w:gridCol w:w="5653"/>
      </w:tblGrid>
      <w:tr w:rsidR="00556DF8" w:rsidRPr="00C619A3" w14:paraId="56FB653D" w14:textId="77777777" w:rsidTr="00677B38">
        <w:trPr>
          <w:trHeight w:val="227"/>
          <w:jc w:val="center"/>
        </w:trPr>
        <w:tc>
          <w:tcPr>
            <w:tcW w:w="2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8B429F" w14:textId="77777777" w:rsidR="00556DF8" w:rsidRPr="00556DF8" w:rsidRDefault="00556DF8" w:rsidP="00677B38">
            <w:pPr>
              <w:ind w:left="74"/>
              <w:jc w:val="center"/>
              <w:rPr>
                <w:b/>
                <w:color w:val="000000"/>
                <w:sz w:val="22"/>
                <w:szCs w:val="22"/>
              </w:rPr>
            </w:pPr>
            <w:r w:rsidRPr="00556DF8">
              <w:rPr>
                <w:b/>
                <w:color w:val="000000"/>
                <w:sz w:val="22"/>
                <w:szCs w:val="22"/>
              </w:rPr>
              <w:t>Категория качества</w:t>
            </w:r>
          </w:p>
        </w:tc>
        <w:tc>
          <w:tcPr>
            <w:tcW w:w="28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87C0C7" w14:textId="77777777" w:rsidR="00556DF8" w:rsidRPr="00556DF8" w:rsidRDefault="00556DF8" w:rsidP="00677B38">
            <w:pPr>
              <w:ind w:left="83"/>
              <w:jc w:val="center"/>
              <w:rPr>
                <w:b/>
                <w:color w:val="000000"/>
                <w:sz w:val="22"/>
                <w:szCs w:val="22"/>
              </w:rPr>
            </w:pPr>
            <w:r w:rsidRPr="00556DF8">
              <w:rPr>
                <w:b/>
                <w:sz w:val="22"/>
                <w:szCs w:val="22"/>
              </w:rPr>
              <w:t>Предельно допустимые отклонения (метод, объем, вид регистрации)</w:t>
            </w:r>
          </w:p>
        </w:tc>
      </w:tr>
      <w:tr w:rsidR="00556DF8" w:rsidRPr="00C619A3" w14:paraId="2F8BDE82" w14:textId="77777777" w:rsidTr="00677B38">
        <w:trPr>
          <w:trHeight w:val="227"/>
          <w:jc w:val="center"/>
        </w:trPr>
        <w:tc>
          <w:tcPr>
            <w:tcW w:w="210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67B1ED" w14:textId="77777777" w:rsidR="00556DF8" w:rsidRPr="00556DF8" w:rsidRDefault="00556DF8" w:rsidP="00677B38">
            <w:pPr>
              <w:ind w:left="74"/>
              <w:jc w:val="center"/>
              <w:rPr>
                <w:color w:val="000000"/>
                <w:sz w:val="22"/>
                <w:szCs w:val="22"/>
              </w:rPr>
            </w:pPr>
            <w:r w:rsidRPr="00556DF8">
              <w:rPr>
                <w:color w:val="000000"/>
                <w:sz w:val="22"/>
                <w:szCs w:val="22"/>
              </w:rPr>
              <w:t>Поверхности полотна двери, короба и наличников</w:t>
            </w:r>
          </w:p>
        </w:tc>
        <w:tc>
          <w:tcPr>
            <w:tcW w:w="28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217FA0" w14:textId="77777777" w:rsidR="00556DF8" w:rsidRPr="00556DF8" w:rsidRDefault="00556DF8" w:rsidP="00677B38">
            <w:pPr>
              <w:ind w:left="83"/>
              <w:jc w:val="center"/>
              <w:rPr>
                <w:color w:val="000000"/>
                <w:sz w:val="22"/>
                <w:szCs w:val="22"/>
              </w:rPr>
            </w:pPr>
            <w:r w:rsidRPr="00556DF8">
              <w:rPr>
                <w:color w:val="000000"/>
                <w:sz w:val="22"/>
                <w:szCs w:val="22"/>
              </w:rPr>
              <w:t>На поверхности полотна двери, короба и наличников допускаются вмятины, царапины, задиры, следы монтажной пены не более 10% от общей площади поверхности.</w:t>
            </w:r>
          </w:p>
          <w:p w14:paraId="7E2A159B" w14:textId="77777777" w:rsidR="00556DF8" w:rsidRPr="00556DF8" w:rsidRDefault="00556DF8" w:rsidP="00677B38">
            <w:pPr>
              <w:ind w:left="83"/>
              <w:jc w:val="center"/>
              <w:rPr>
                <w:color w:val="000000"/>
                <w:sz w:val="22"/>
                <w:szCs w:val="22"/>
              </w:rPr>
            </w:pPr>
            <w:r w:rsidRPr="00556DF8">
              <w:rPr>
                <w:color w:val="000000"/>
                <w:sz w:val="22"/>
                <w:szCs w:val="22"/>
              </w:rPr>
              <w:t>Сплошной визуальный осмотр, измерительный, металлической линейкой или рулеткой</w:t>
            </w:r>
          </w:p>
        </w:tc>
      </w:tr>
    </w:tbl>
    <w:p w14:paraId="255AD3C2" w14:textId="66F75521" w:rsidR="007B0A85" w:rsidRDefault="007B0A85" w:rsidP="007B0A85">
      <w:pPr>
        <w:spacing w:line="276" w:lineRule="auto"/>
        <w:rPr>
          <w:color w:val="000000"/>
          <w:sz w:val="22"/>
          <w:szCs w:val="22"/>
        </w:rPr>
      </w:pPr>
      <w:r>
        <w:rPr>
          <w:color w:val="000000"/>
          <w:sz w:val="22"/>
          <w:szCs w:val="22"/>
        </w:rPr>
        <w:t>10</w:t>
      </w:r>
      <w:r w:rsidRPr="00410FFA">
        <w:rPr>
          <w:color w:val="000000"/>
          <w:sz w:val="22"/>
          <w:szCs w:val="22"/>
        </w:rPr>
        <w:t xml:space="preserve">.7 </w:t>
      </w:r>
      <w:r w:rsidR="00556DF8" w:rsidRPr="00556DF8">
        <w:rPr>
          <w:color w:val="000000"/>
          <w:sz w:val="22"/>
          <w:szCs w:val="22"/>
        </w:rPr>
        <w:t>Уплотнители полотна дверей являются расходным материалом и подлежат замене квалифицированным специалистом за счет собственников объекта долевого строительства по мере необходимости. За рекламации по уплотнителям полотна дверей после принятия Жилого помещения по Акту приема-передачи при неисполнении Участником долевого строительства обязательства по своевременной замене, застройщик ответственности не несет.</w:t>
      </w:r>
    </w:p>
    <w:p w14:paraId="287A74D2" w14:textId="77777777" w:rsidR="007B0A85" w:rsidRPr="00E40605" w:rsidRDefault="007B0A85" w:rsidP="007B0A85">
      <w:pPr>
        <w:spacing w:before="120" w:after="120" w:line="276" w:lineRule="auto"/>
        <w:ind w:firstLine="0"/>
        <w:jc w:val="center"/>
        <w:rPr>
          <w:color w:val="000000"/>
          <w:sz w:val="22"/>
          <w:szCs w:val="22"/>
        </w:rPr>
      </w:pPr>
      <w:r>
        <w:rPr>
          <w:b/>
          <w:bCs/>
          <w:sz w:val="22"/>
          <w:szCs w:val="22"/>
        </w:rPr>
        <w:t>11</w:t>
      </w:r>
      <w:r w:rsidRPr="00410FFA">
        <w:rPr>
          <w:b/>
          <w:bCs/>
          <w:sz w:val="22"/>
          <w:szCs w:val="22"/>
        </w:rPr>
        <w:t>. УСТРОЙСТВО НАТЯЖНЫХ ПОТОЛКОВ</w:t>
      </w:r>
    </w:p>
    <w:p w14:paraId="5EDC6E1B" w14:textId="6E7B4484" w:rsidR="00693178" w:rsidRPr="00693178" w:rsidRDefault="007B0A85" w:rsidP="00693178">
      <w:pPr>
        <w:spacing w:line="276" w:lineRule="auto"/>
        <w:rPr>
          <w:sz w:val="22"/>
          <w:szCs w:val="22"/>
        </w:rPr>
      </w:pPr>
      <w:r>
        <w:rPr>
          <w:sz w:val="22"/>
          <w:szCs w:val="22"/>
        </w:rPr>
        <w:t>11</w:t>
      </w:r>
      <w:r w:rsidRPr="00410FFA">
        <w:rPr>
          <w:sz w:val="22"/>
          <w:szCs w:val="22"/>
        </w:rPr>
        <w:t xml:space="preserve">.1 </w:t>
      </w:r>
      <w:r w:rsidR="00693178" w:rsidRPr="00693178">
        <w:rPr>
          <w:sz w:val="22"/>
          <w:szCs w:val="22"/>
        </w:rPr>
        <w:t>Устройство натяжных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p>
    <w:p w14:paraId="4978ECBB" w14:textId="32EED4DD" w:rsidR="00693178" w:rsidRPr="00693178" w:rsidRDefault="00693178" w:rsidP="00693178">
      <w:pPr>
        <w:spacing w:line="276" w:lineRule="auto"/>
        <w:rPr>
          <w:sz w:val="22"/>
          <w:szCs w:val="22"/>
        </w:rPr>
      </w:pPr>
      <w:r w:rsidRPr="00693178">
        <w:rPr>
          <w:sz w:val="22"/>
          <w:szCs w:val="22"/>
        </w:rPr>
        <w:t>1</w:t>
      </w:r>
      <w:r>
        <w:rPr>
          <w:sz w:val="22"/>
          <w:szCs w:val="22"/>
        </w:rPr>
        <w:t>1</w:t>
      </w:r>
      <w:r w:rsidRPr="00693178">
        <w:rPr>
          <w:sz w:val="22"/>
          <w:szCs w:val="22"/>
        </w:rPr>
        <w:t xml:space="preserve">.2 Замятие багета, декоративной ленты для натяжного потолка и ПВХ-полотна в углах допускается и не является строительно-монтажным дефектом. </w:t>
      </w:r>
    </w:p>
    <w:p w14:paraId="3F1EA37E" w14:textId="081639C9" w:rsidR="00693178" w:rsidRPr="00693178" w:rsidRDefault="00693178" w:rsidP="00693178">
      <w:pPr>
        <w:spacing w:line="276" w:lineRule="auto"/>
        <w:rPr>
          <w:sz w:val="22"/>
          <w:szCs w:val="22"/>
        </w:rPr>
      </w:pPr>
      <w:r>
        <w:rPr>
          <w:sz w:val="22"/>
          <w:szCs w:val="22"/>
        </w:rPr>
        <w:t>11</w:t>
      </w:r>
      <w:r w:rsidRPr="00693178">
        <w:rPr>
          <w:sz w:val="22"/>
          <w:szCs w:val="22"/>
        </w:rPr>
        <w:t>.3 Допускается зазор между стеной и багетом не более 5 мм (измерительный метод контроля).</w:t>
      </w:r>
    </w:p>
    <w:p w14:paraId="1572DF49" w14:textId="6AD736FE" w:rsidR="00693178" w:rsidRPr="00693178" w:rsidRDefault="00693178" w:rsidP="00693178">
      <w:pPr>
        <w:spacing w:line="276" w:lineRule="auto"/>
        <w:rPr>
          <w:sz w:val="22"/>
          <w:szCs w:val="22"/>
        </w:rPr>
      </w:pPr>
      <w:r w:rsidRPr="00693178">
        <w:rPr>
          <w:sz w:val="22"/>
          <w:szCs w:val="22"/>
        </w:rPr>
        <w:t>1</w:t>
      </w:r>
      <w:r>
        <w:rPr>
          <w:sz w:val="22"/>
          <w:szCs w:val="22"/>
        </w:rPr>
        <w:t>1</w:t>
      </w:r>
      <w:r w:rsidRPr="00693178">
        <w:rPr>
          <w:sz w:val="22"/>
          <w:szCs w:val="22"/>
        </w:rPr>
        <w:t>.4 Натяжные потолки не являются конструктивным элементом здания, расположены под основным потолком и выполняют декоративно-акустическую функцию с учетом дизайнерских задач. Требования о высоте потолков на натяжные потолки не распространяются.</w:t>
      </w:r>
    </w:p>
    <w:p w14:paraId="7CE070BB" w14:textId="61B60127" w:rsidR="007B0A85" w:rsidRDefault="00693178" w:rsidP="00693178">
      <w:pPr>
        <w:spacing w:line="276" w:lineRule="auto"/>
        <w:rPr>
          <w:sz w:val="22"/>
          <w:szCs w:val="22"/>
        </w:rPr>
      </w:pPr>
      <w:r>
        <w:rPr>
          <w:sz w:val="22"/>
          <w:szCs w:val="22"/>
        </w:rPr>
        <w:t>11</w:t>
      </w:r>
      <w:r w:rsidRPr="00693178">
        <w:rPr>
          <w:sz w:val="22"/>
          <w:szCs w:val="22"/>
        </w:rPr>
        <w:t>.5 Технические требования к монтажу натяжных потолков приведены в Таблице № 13</w:t>
      </w:r>
      <w:r w:rsidR="007B0A85" w:rsidRPr="00410FFA">
        <w:rPr>
          <w:sz w:val="22"/>
          <w:szCs w:val="22"/>
        </w:rPr>
        <w:t xml:space="preserve"> </w:t>
      </w:r>
    </w:p>
    <w:p w14:paraId="1E572C88" w14:textId="7C45B4C5" w:rsidR="00262087" w:rsidRDefault="00262087" w:rsidP="00693178">
      <w:pPr>
        <w:spacing w:line="276" w:lineRule="auto"/>
        <w:rPr>
          <w:rFonts w:eastAsia="Arial"/>
          <w:b/>
          <w:color w:val="000000"/>
          <w:sz w:val="22"/>
          <w:szCs w:val="22"/>
        </w:rPr>
      </w:pPr>
      <w:r w:rsidRPr="00262087">
        <w:rPr>
          <w:rFonts w:eastAsia="Arial"/>
          <w:b/>
          <w:color w:val="000000"/>
          <w:sz w:val="22"/>
          <w:szCs w:val="22"/>
        </w:rPr>
        <w:t>Таблица № 13 Технические требования к монтажу натяжных потолков</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3464"/>
        <w:gridCol w:w="3119"/>
        <w:gridCol w:w="3402"/>
      </w:tblGrid>
      <w:tr w:rsidR="00262087" w:rsidRPr="00262087" w14:paraId="03D3F8F6" w14:textId="77777777" w:rsidTr="00677B38">
        <w:tc>
          <w:tcPr>
            <w:tcW w:w="3464" w:type="dxa"/>
            <w:tcBorders>
              <w:top w:val="single" w:sz="4" w:space="0" w:color="auto"/>
              <w:left w:val="single" w:sz="4" w:space="0" w:color="auto"/>
              <w:bottom w:val="single" w:sz="4" w:space="0" w:color="auto"/>
              <w:right w:val="single" w:sz="4" w:space="0" w:color="auto"/>
            </w:tcBorders>
            <w:vAlign w:val="center"/>
          </w:tcPr>
          <w:p w14:paraId="72FA9224" w14:textId="77777777" w:rsidR="00262087" w:rsidRPr="00262087" w:rsidRDefault="00262087" w:rsidP="00262087">
            <w:pPr>
              <w:widowControl/>
              <w:tabs>
                <w:tab w:val="clear" w:pos="1106"/>
                <w:tab w:val="clear" w:pos="1276"/>
              </w:tabs>
              <w:spacing w:line="240" w:lineRule="auto"/>
              <w:ind w:firstLine="0"/>
              <w:jc w:val="center"/>
              <w:rPr>
                <w:b/>
                <w:sz w:val="22"/>
                <w:szCs w:val="22"/>
              </w:rPr>
            </w:pPr>
            <w:r w:rsidRPr="00262087">
              <w:rPr>
                <w:b/>
                <w:sz w:val="22"/>
                <w:szCs w:val="22"/>
              </w:rPr>
              <w:t>Технические требования</w:t>
            </w:r>
          </w:p>
        </w:tc>
        <w:tc>
          <w:tcPr>
            <w:tcW w:w="3119" w:type="dxa"/>
            <w:tcBorders>
              <w:top w:val="single" w:sz="4" w:space="0" w:color="auto"/>
              <w:left w:val="single" w:sz="4" w:space="0" w:color="auto"/>
              <w:bottom w:val="single" w:sz="4" w:space="0" w:color="auto"/>
              <w:right w:val="single" w:sz="4" w:space="0" w:color="auto"/>
            </w:tcBorders>
            <w:vAlign w:val="center"/>
          </w:tcPr>
          <w:p w14:paraId="11C56698" w14:textId="77777777" w:rsidR="00262087" w:rsidRPr="00262087" w:rsidRDefault="00262087" w:rsidP="00262087">
            <w:pPr>
              <w:widowControl/>
              <w:tabs>
                <w:tab w:val="clear" w:pos="1106"/>
                <w:tab w:val="clear" w:pos="1276"/>
              </w:tabs>
              <w:spacing w:line="240" w:lineRule="auto"/>
              <w:ind w:firstLine="0"/>
              <w:jc w:val="center"/>
              <w:rPr>
                <w:b/>
                <w:sz w:val="22"/>
                <w:szCs w:val="22"/>
              </w:rPr>
            </w:pPr>
            <w:r w:rsidRPr="00262087">
              <w:rPr>
                <w:b/>
                <w:sz w:val="22"/>
                <w:szCs w:val="22"/>
              </w:rPr>
              <w:t>Предельные отклонения, мм, не более</w:t>
            </w:r>
          </w:p>
        </w:tc>
        <w:tc>
          <w:tcPr>
            <w:tcW w:w="3402" w:type="dxa"/>
            <w:tcBorders>
              <w:top w:val="single" w:sz="4" w:space="0" w:color="auto"/>
              <w:left w:val="single" w:sz="4" w:space="0" w:color="auto"/>
              <w:bottom w:val="single" w:sz="4" w:space="0" w:color="auto"/>
              <w:right w:val="single" w:sz="4" w:space="0" w:color="auto"/>
            </w:tcBorders>
            <w:vAlign w:val="center"/>
          </w:tcPr>
          <w:p w14:paraId="5CFD7DE7" w14:textId="77777777" w:rsidR="00262087" w:rsidRPr="00262087" w:rsidRDefault="00262087" w:rsidP="00262087">
            <w:pPr>
              <w:widowControl/>
              <w:tabs>
                <w:tab w:val="clear" w:pos="1106"/>
                <w:tab w:val="clear" w:pos="1276"/>
              </w:tabs>
              <w:spacing w:line="240" w:lineRule="auto"/>
              <w:ind w:firstLine="0"/>
              <w:jc w:val="center"/>
              <w:rPr>
                <w:b/>
                <w:sz w:val="22"/>
                <w:szCs w:val="22"/>
              </w:rPr>
            </w:pPr>
            <w:r w:rsidRPr="00262087">
              <w:rPr>
                <w:b/>
                <w:sz w:val="22"/>
                <w:szCs w:val="22"/>
              </w:rPr>
              <w:t>Контроль (метод, объем, вид регистрации)</w:t>
            </w:r>
          </w:p>
        </w:tc>
      </w:tr>
      <w:tr w:rsidR="00262087" w:rsidRPr="00262087" w14:paraId="05EC9745" w14:textId="77777777" w:rsidTr="00677B38">
        <w:tc>
          <w:tcPr>
            <w:tcW w:w="3464" w:type="dxa"/>
            <w:tcBorders>
              <w:top w:val="single" w:sz="4" w:space="0" w:color="auto"/>
              <w:left w:val="single" w:sz="4" w:space="0" w:color="auto"/>
              <w:bottom w:val="single" w:sz="4" w:space="0" w:color="auto"/>
              <w:right w:val="single" w:sz="4" w:space="0" w:color="auto"/>
            </w:tcBorders>
          </w:tcPr>
          <w:p w14:paraId="7602BA60" w14:textId="77777777" w:rsidR="00262087" w:rsidRPr="00262087" w:rsidRDefault="00262087" w:rsidP="00262087">
            <w:pPr>
              <w:widowControl/>
              <w:tabs>
                <w:tab w:val="clear" w:pos="1106"/>
                <w:tab w:val="clear" w:pos="1276"/>
              </w:tabs>
              <w:spacing w:line="240" w:lineRule="auto"/>
              <w:ind w:firstLine="0"/>
              <w:jc w:val="center"/>
              <w:rPr>
                <w:sz w:val="22"/>
                <w:szCs w:val="22"/>
              </w:rPr>
            </w:pPr>
            <w:r w:rsidRPr="00262087">
              <w:rPr>
                <w:sz w:val="22"/>
                <w:szCs w:val="22"/>
              </w:rPr>
              <w:t>Провисание полотна потолка на 1 м длины диагонали</w:t>
            </w:r>
          </w:p>
        </w:tc>
        <w:tc>
          <w:tcPr>
            <w:tcW w:w="3119" w:type="dxa"/>
            <w:tcBorders>
              <w:top w:val="single" w:sz="4" w:space="0" w:color="auto"/>
              <w:left w:val="single" w:sz="4" w:space="0" w:color="auto"/>
              <w:bottom w:val="single" w:sz="4" w:space="0" w:color="auto"/>
              <w:right w:val="single" w:sz="4" w:space="0" w:color="auto"/>
            </w:tcBorders>
          </w:tcPr>
          <w:p w14:paraId="61B4D9E0" w14:textId="77777777" w:rsidR="00262087" w:rsidRPr="00262087" w:rsidRDefault="00262087" w:rsidP="00262087">
            <w:pPr>
              <w:widowControl/>
              <w:tabs>
                <w:tab w:val="clear" w:pos="1106"/>
                <w:tab w:val="clear" w:pos="1276"/>
              </w:tabs>
              <w:spacing w:line="240" w:lineRule="auto"/>
              <w:ind w:firstLine="0"/>
              <w:jc w:val="center"/>
              <w:rPr>
                <w:sz w:val="22"/>
                <w:szCs w:val="22"/>
              </w:rPr>
            </w:pPr>
            <w:r w:rsidRPr="00262087">
              <w:rPr>
                <w:sz w:val="22"/>
                <w:szCs w:val="22"/>
              </w:rPr>
              <w:t>15</w:t>
            </w:r>
          </w:p>
        </w:tc>
        <w:tc>
          <w:tcPr>
            <w:tcW w:w="3402" w:type="dxa"/>
            <w:vMerge w:val="restart"/>
            <w:tcBorders>
              <w:top w:val="single" w:sz="4" w:space="0" w:color="auto"/>
              <w:left w:val="single" w:sz="4" w:space="0" w:color="auto"/>
              <w:bottom w:val="single" w:sz="4" w:space="0" w:color="auto"/>
              <w:right w:val="single" w:sz="4" w:space="0" w:color="auto"/>
            </w:tcBorders>
          </w:tcPr>
          <w:p w14:paraId="721760E1" w14:textId="77777777" w:rsidR="00262087" w:rsidRPr="00262087" w:rsidRDefault="00262087" w:rsidP="00262087">
            <w:pPr>
              <w:widowControl/>
              <w:tabs>
                <w:tab w:val="clear" w:pos="1106"/>
                <w:tab w:val="clear" w:pos="1276"/>
              </w:tabs>
              <w:spacing w:line="240" w:lineRule="auto"/>
              <w:ind w:firstLine="0"/>
              <w:jc w:val="center"/>
              <w:rPr>
                <w:sz w:val="22"/>
                <w:szCs w:val="22"/>
              </w:rPr>
            </w:pPr>
            <w:r w:rsidRPr="00262087">
              <w:rPr>
                <w:sz w:val="22"/>
                <w:szCs w:val="22"/>
              </w:rPr>
              <w:t>Измерительный, не менее пяти измерений на 10 - 20 м2 поверхности или отдельных участков меньшей площади, журнал работ</w:t>
            </w:r>
          </w:p>
        </w:tc>
      </w:tr>
      <w:tr w:rsidR="00262087" w:rsidRPr="00262087" w14:paraId="1170EFB3" w14:textId="77777777" w:rsidTr="00677B38">
        <w:tc>
          <w:tcPr>
            <w:tcW w:w="3464" w:type="dxa"/>
            <w:tcBorders>
              <w:top w:val="single" w:sz="4" w:space="0" w:color="auto"/>
              <w:left w:val="single" w:sz="4" w:space="0" w:color="auto"/>
              <w:bottom w:val="single" w:sz="4" w:space="0" w:color="auto"/>
              <w:right w:val="single" w:sz="4" w:space="0" w:color="auto"/>
            </w:tcBorders>
          </w:tcPr>
          <w:p w14:paraId="6073EB89" w14:textId="77777777" w:rsidR="00262087" w:rsidRPr="00262087" w:rsidRDefault="00262087" w:rsidP="00262087">
            <w:pPr>
              <w:tabs>
                <w:tab w:val="clear" w:pos="1106"/>
                <w:tab w:val="clear" w:pos="1276"/>
              </w:tabs>
              <w:autoSpaceDE w:val="0"/>
              <w:autoSpaceDN w:val="0"/>
              <w:adjustRightInd w:val="0"/>
              <w:spacing w:line="240" w:lineRule="auto"/>
              <w:ind w:firstLine="0"/>
              <w:jc w:val="center"/>
              <w:rPr>
                <w:sz w:val="22"/>
                <w:szCs w:val="22"/>
              </w:rPr>
            </w:pPr>
            <w:r w:rsidRPr="00262087">
              <w:rPr>
                <w:sz w:val="22"/>
                <w:szCs w:val="22"/>
              </w:rPr>
              <w:t>Отклонение плоскости всего поля отделки по диагонали, вертикали и горизонтали (от проектной) на 1 м длины</w:t>
            </w:r>
          </w:p>
        </w:tc>
        <w:tc>
          <w:tcPr>
            <w:tcW w:w="3119" w:type="dxa"/>
            <w:tcBorders>
              <w:top w:val="single" w:sz="4" w:space="0" w:color="auto"/>
              <w:left w:val="single" w:sz="4" w:space="0" w:color="auto"/>
              <w:bottom w:val="single" w:sz="4" w:space="0" w:color="auto"/>
              <w:right w:val="single" w:sz="4" w:space="0" w:color="auto"/>
            </w:tcBorders>
          </w:tcPr>
          <w:p w14:paraId="5A1FCCD2" w14:textId="77777777" w:rsidR="00262087" w:rsidRPr="00262087" w:rsidRDefault="00262087" w:rsidP="00262087">
            <w:pPr>
              <w:tabs>
                <w:tab w:val="clear" w:pos="1106"/>
                <w:tab w:val="clear" w:pos="1276"/>
              </w:tabs>
              <w:autoSpaceDE w:val="0"/>
              <w:autoSpaceDN w:val="0"/>
              <w:adjustRightInd w:val="0"/>
              <w:spacing w:line="240" w:lineRule="auto"/>
              <w:ind w:firstLine="0"/>
              <w:jc w:val="center"/>
              <w:rPr>
                <w:sz w:val="22"/>
                <w:szCs w:val="22"/>
              </w:rPr>
            </w:pPr>
            <w:r w:rsidRPr="00262087">
              <w:rPr>
                <w:sz w:val="22"/>
                <w:szCs w:val="22"/>
              </w:rPr>
              <w:t>3</w:t>
            </w:r>
          </w:p>
          <w:p w14:paraId="11017D44" w14:textId="77777777" w:rsidR="00262087" w:rsidRPr="00262087" w:rsidRDefault="00262087" w:rsidP="00262087">
            <w:pPr>
              <w:tabs>
                <w:tab w:val="clear" w:pos="1106"/>
                <w:tab w:val="clear" w:pos="1276"/>
              </w:tabs>
              <w:autoSpaceDE w:val="0"/>
              <w:autoSpaceDN w:val="0"/>
              <w:adjustRightInd w:val="0"/>
              <w:spacing w:line="240" w:lineRule="auto"/>
              <w:ind w:firstLine="0"/>
              <w:jc w:val="center"/>
              <w:rPr>
                <w:sz w:val="22"/>
                <w:szCs w:val="22"/>
              </w:rPr>
            </w:pPr>
            <w:r w:rsidRPr="00262087">
              <w:rPr>
                <w:sz w:val="22"/>
                <w:szCs w:val="22"/>
              </w:rPr>
              <w:t>(15 - на всю поверхность)</w:t>
            </w:r>
          </w:p>
        </w:tc>
        <w:tc>
          <w:tcPr>
            <w:tcW w:w="3402" w:type="dxa"/>
            <w:vMerge/>
            <w:tcBorders>
              <w:top w:val="single" w:sz="4" w:space="0" w:color="auto"/>
              <w:left w:val="single" w:sz="4" w:space="0" w:color="auto"/>
              <w:bottom w:val="single" w:sz="4" w:space="0" w:color="auto"/>
              <w:right w:val="single" w:sz="4" w:space="0" w:color="auto"/>
            </w:tcBorders>
          </w:tcPr>
          <w:p w14:paraId="012F5F8A" w14:textId="77777777" w:rsidR="00262087" w:rsidRPr="00262087" w:rsidRDefault="00262087" w:rsidP="00262087">
            <w:pPr>
              <w:tabs>
                <w:tab w:val="clear" w:pos="1106"/>
                <w:tab w:val="clear" w:pos="1276"/>
              </w:tabs>
              <w:autoSpaceDE w:val="0"/>
              <w:autoSpaceDN w:val="0"/>
              <w:adjustRightInd w:val="0"/>
              <w:spacing w:line="240" w:lineRule="auto"/>
              <w:ind w:firstLine="0"/>
              <w:jc w:val="center"/>
              <w:rPr>
                <w:sz w:val="22"/>
                <w:szCs w:val="22"/>
              </w:rPr>
            </w:pPr>
          </w:p>
        </w:tc>
      </w:tr>
    </w:tbl>
    <w:p w14:paraId="1934E1E7" w14:textId="77777777" w:rsidR="00262087" w:rsidRPr="00262087" w:rsidRDefault="00262087" w:rsidP="00693178">
      <w:pPr>
        <w:spacing w:line="276" w:lineRule="auto"/>
        <w:rPr>
          <w:rFonts w:eastAsia="Arial"/>
          <w:b/>
          <w:color w:val="000000"/>
          <w:sz w:val="22"/>
          <w:szCs w:val="22"/>
        </w:rPr>
      </w:pPr>
    </w:p>
    <w:p w14:paraId="4951AAF9" w14:textId="32A6FA20" w:rsidR="007B0A85" w:rsidRPr="00410FFA" w:rsidRDefault="007B0A85" w:rsidP="007B0A85">
      <w:pPr>
        <w:pStyle w:val="10"/>
        <w:spacing w:before="120" w:after="120" w:line="276" w:lineRule="auto"/>
        <w:ind w:firstLine="0"/>
        <w:jc w:val="center"/>
        <w:rPr>
          <w:rFonts w:ascii="Times New Roman" w:eastAsia="Times New Roman" w:hAnsi="Times New Roman" w:cs="Times New Roman"/>
          <w:sz w:val="22"/>
          <w:szCs w:val="22"/>
        </w:rPr>
      </w:pPr>
      <w:r>
        <w:rPr>
          <w:rFonts w:ascii="Times New Roman" w:hAnsi="Times New Roman" w:cs="Times New Roman"/>
          <w:sz w:val="22"/>
          <w:szCs w:val="22"/>
        </w:rPr>
        <w:t>12</w:t>
      </w:r>
      <w:r w:rsidRPr="00410FFA">
        <w:rPr>
          <w:rFonts w:ascii="Times New Roman" w:hAnsi="Times New Roman" w:cs="Times New Roman"/>
          <w:sz w:val="22"/>
          <w:szCs w:val="22"/>
        </w:rPr>
        <w:t xml:space="preserve">. </w:t>
      </w:r>
      <w:bookmarkEnd w:id="27"/>
      <w:r w:rsidR="006169CE" w:rsidRPr="006169CE">
        <w:rPr>
          <w:rFonts w:ascii="Times New Roman" w:hAnsi="Times New Roman" w:cs="Times New Roman"/>
          <w:bCs/>
          <w:sz w:val="22"/>
          <w:szCs w:val="22"/>
        </w:rPr>
        <w:t>ТРЕБОВАНИЯ К КАЧЕСТВУ ВНУТРЕННИХ ИНЖЕНЕРНЫХ КОММУНИКАЦИЙ И ПРИБОРОВ ОТОПЛЕНИЯ</w:t>
      </w:r>
    </w:p>
    <w:p w14:paraId="5733F6DB" w14:textId="77777777" w:rsidR="00262087" w:rsidRPr="00262087" w:rsidRDefault="007B0A85" w:rsidP="00262087">
      <w:pPr>
        <w:spacing w:line="276" w:lineRule="auto"/>
        <w:rPr>
          <w:sz w:val="22"/>
          <w:szCs w:val="22"/>
        </w:rPr>
      </w:pPr>
      <w:r>
        <w:rPr>
          <w:sz w:val="22"/>
          <w:szCs w:val="22"/>
        </w:rPr>
        <w:t>12</w:t>
      </w:r>
      <w:r w:rsidRPr="00410FFA">
        <w:rPr>
          <w:sz w:val="22"/>
          <w:szCs w:val="22"/>
        </w:rPr>
        <w:t xml:space="preserve">.1 </w:t>
      </w:r>
      <w:r w:rsidR="00262087" w:rsidRPr="00262087">
        <w:rPr>
          <w:sz w:val="22"/>
          <w:szCs w:val="22"/>
        </w:rPr>
        <w:t xml:space="preserve">Требования к качеству внутренних инженерных коммуникаций и приборов отопления: </w:t>
      </w:r>
    </w:p>
    <w:p w14:paraId="7F92190E" w14:textId="77777777" w:rsidR="00262087" w:rsidRPr="00262087" w:rsidRDefault="00262087" w:rsidP="00262087">
      <w:pPr>
        <w:spacing w:line="276" w:lineRule="auto"/>
        <w:rPr>
          <w:sz w:val="22"/>
          <w:szCs w:val="22"/>
        </w:rPr>
      </w:pPr>
      <w:r w:rsidRPr="00262087">
        <w:rPr>
          <w:sz w:val="22"/>
          <w:szCs w:val="22"/>
        </w:rPr>
        <w:t xml:space="preserve">-Допускаются отклонения от вертикали и горизонтали смонтированных трубопроводов в помещении не более 50 мм. </w:t>
      </w:r>
    </w:p>
    <w:p w14:paraId="22D824B3" w14:textId="77777777" w:rsidR="00262087" w:rsidRPr="00262087" w:rsidRDefault="00262087" w:rsidP="00262087">
      <w:pPr>
        <w:spacing w:line="276" w:lineRule="auto"/>
        <w:rPr>
          <w:sz w:val="22"/>
          <w:szCs w:val="22"/>
        </w:rPr>
      </w:pPr>
      <w:r w:rsidRPr="00262087">
        <w:rPr>
          <w:sz w:val="22"/>
          <w:szCs w:val="22"/>
        </w:rPr>
        <w:t xml:space="preserve">- Расстояние от стены до оси смонтированных трубопроводов в помещении допускается не более 200 мм. </w:t>
      </w:r>
    </w:p>
    <w:p w14:paraId="5904AF2F" w14:textId="77777777" w:rsidR="00262087" w:rsidRPr="00262087" w:rsidRDefault="00262087" w:rsidP="00262087">
      <w:pPr>
        <w:spacing w:line="276" w:lineRule="auto"/>
        <w:rPr>
          <w:sz w:val="22"/>
          <w:szCs w:val="22"/>
        </w:rPr>
      </w:pPr>
      <w:r w:rsidRPr="00262087">
        <w:rPr>
          <w:sz w:val="22"/>
          <w:szCs w:val="22"/>
        </w:rPr>
        <w:t>- Допускаются отклонения от вертикали и горизонтали смонтированных приборов отопления   не более 25 мм.</w:t>
      </w:r>
    </w:p>
    <w:p w14:paraId="23C174D8" w14:textId="77777777" w:rsidR="00262087" w:rsidRPr="00262087" w:rsidRDefault="00262087" w:rsidP="00262087">
      <w:pPr>
        <w:spacing w:line="276" w:lineRule="auto"/>
        <w:rPr>
          <w:sz w:val="22"/>
          <w:szCs w:val="22"/>
        </w:rPr>
      </w:pPr>
      <w:r w:rsidRPr="00262087">
        <w:rPr>
          <w:sz w:val="22"/>
          <w:szCs w:val="22"/>
        </w:rPr>
        <w:t xml:space="preserve">-Трубы отопления, подходящие к приборам отопления могут иметь </w:t>
      </w:r>
      <w:proofErr w:type="spellStart"/>
      <w:r w:rsidRPr="00262087">
        <w:rPr>
          <w:sz w:val="22"/>
          <w:szCs w:val="22"/>
        </w:rPr>
        <w:t>несоосность</w:t>
      </w:r>
      <w:proofErr w:type="spellEnd"/>
      <w:r w:rsidRPr="00262087">
        <w:rPr>
          <w:sz w:val="22"/>
          <w:szCs w:val="22"/>
        </w:rPr>
        <w:t xml:space="preserve"> и отклонение от вертикали не более 100 мм. </w:t>
      </w:r>
    </w:p>
    <w:p w14:paraId="4FAC42FB" w14:textId="77777777" w:rsidR="00262087" w:rsidRPr="00262087" w:rsidRDefault="00262087" w:rsidP="00262087">
      <w:pPr>
        <w:spacing w:line="276" w:lineRule="auto"/>
        <w:rPr>
          <w:sz w:val="22"/>
          <w:szCs w:val="22"/>
        </w:rPr>
      </w:pPr>
      <w:r w:rsidRPr="00262087">
        <w:rPr>
          <w:sz w:val="22"/>
          <w:szCs w:val="22"/>
        </w:rPr>
        <w:t>- Гильзы на трубах могут выступать за пределы отделочного слоя не более 50 мм. В целях эстетических соображений гильзы на трубах могут не выступать за пределы отделочного слоя. Данное решение не является дефектом и не свидетельствует об отсутствии установленных гильз.</w:t>
      </w:r>
    </w:p>
    <w:p w14:paraId="1E928016" w14:textId="63BA754B" w:rsidR="00262087" w:rsidRPr="00262087" w:rsidRDefault="00262087" w:rsidP="00262087">
      <w:pPr>
        <w:spacing w:line="276" w:lineRule="auto"/>
        <w:rPr>
          <w:sz w:val="22"/>
          <w:szCs w:val="22"/>
        </w:rPr>
      </w:pPr>
      <w:r w:rsidRPr="00262087">
        <w:rPr>
          <w:sz w:val="22"/>
          <w:szCs w:val="22"/>
        </w:rPr>
        <w:t>1</w:t>
      </w:r>
      <w:r>
        <w:rPr>
          <w:sz w:val="22"/>
          <w:szCs w:val="22"/>
        </w:rPr>
        <w:t>2</w:t>
      </w:r>
      <w:r w:rsidRPr="00262087">
        <w:rPr>
          <w:sz w:val="22"/>
          <w:szCs w:val="22"/>
        </w:rPr>
        <w:t xml:space="preserve">.2 Допускается выпадение конденсата на трубах холодного водоснабжения и водоотведения. </w:t>
      </w:r>
    </w:p>
    <w:p w14:paraId="75488ADB" w14:textId="5D2463E1" w:rsidR="00262087" w:rsidRPr="00262087" w:rsidRDefault="00262087" w:rsidP="00262087">
      <w:pPr>
        <w:spacing w:line="276" w:lineRule="auto"/>
        <w:rPr>
          <w:sz w:val="22"/>
          <w:szCs w:val="22"/>
        </w:rPr>
      </w:pPr>
      <w:r w:rsidRPr="00262087">
        <w:rPr>
          <w:sz w:val="22"/>
          <w:szCs w:val="22"/>
        </w:rPr>
        <w:t>1</w:t>
      </w:r>
      <w:r>
        <w:rPr>
          <w:sz w:val="22"/>
          <w:szCs w:val="22"/>
        </w:rPr>
        <w:t>2</w:t>
      </w:r>
      <w:r w:rsidRPr="00262087">
        <w:rPr>
          <w:sz w:val="22"/>
          <w:szCs w:val="22"/>
        </w:rPr>
        <w:t xml:space="preserve">.3 Допускается наличие следов кисти и валика, подтеки краски или </w:t>
      </w:r>
      <w:proofErr w:type="spellStart"/>
      <w:r w:rsidRPr="00262087">
        <w:rPr>
          <w:sz w:val="22"/>
          <w:szCs w:val="22"/>
        </w:rPr>
        <w:t>непрокрас</w:t>
      </w:r>
      <w:proofErr w:type="spellEnd"/>
      <w:r w:rsidRPr="00262087">
        <w:rPr>
          <w:sz w:val="22"/>
          <w:szCs w:val="22"/>
        </w:rPr>
        <w:t xml:space="preserve"> местами общей площадью не более 10% от площади поверхности. </w:t>
      </w:r>
    </w:p>
    <w:p w14:paraId="2AB1F077" w14:textId="7859FE7A" w:rsidR="007B0A85" w:rsidRPr="00410FFA" w:rsidRDefault="00262087" w:rsidP="00262087">
      <w:pPr>
        <w:spacing w:line="276" w:lineRule="auto"/>
        <w:rPr>
          <w:sz w:val="22"/>
          <w:szCs w:val="22"/>
        </w:rPr>
      </w:pPr>
      <w:r w:rsidRPr="00262087">
        <w:rPr>
          <w:sz w:val="22"/>
          <w:szCs w:val="22"/>
        </w:rPr>
        <w:t>1</w:t>
      </w:r>
      <w:r>
        <w:rPr>
          <w:sz w:val="22"/>
          <w:szCs w:val="22"/>
        </w:rPr>
        <w:t>2</w:t>
      </w:r>
      <w:r w:rsidRPr="00262087">
        <w:rPr>
          <w:sz w:val="22"/>
          <w:szCs w:val="22"/>
        </w:rPr>
        <w:t>.4 Ножки ванны надежно закрепляются к ванне. При этом прикрепление ножек ванны к полу не производится. Отсутствие прикрепления ножек ванны к полу дефектом (недостатком) не является.</w:t>
      </w:r>
    </w:p>
    <w:p w14:paraId="0762C60C" w14:textId="63B6FC00" w:rsidR="007B0A85" w:rsidRPr="00410FFA" w:rsidRDefault="007B0A85" w:rsidP="007B0A85">
      <w:pPr>
        <w:tabs>
          <w:tab w:val="left" w:pos="4296"/>
        </w:tabs>
        <w:spacing w:before="120" w:after="120" w:line="276" w:lineRule="auto"/>
        <w:ind w:firstLine="0"/>
        <w:jc w:val="center"/>
        <w:rPr>
          <w:b/>
          <w:bCs/>
          <w:sz w:val="22"/>
          <w:szCs w:val="22"/>
        </w:rPr>
      </w:pPr>
      <w:r>
        <w:rPr>
          <w:b/>
          <w:bCs/>
          <w:sz w:val="22"/>
          <w:szCs w:val="22"/>
        </w:rPr>
        <w:t xml:space="preserve">13. </w:t>
      </w:r>
      <w:r w:rsidR="00477E87" w:rsidRPr="00477E87">
        <w:rPr>
          <w:b/>
          <w:bCs/>
          <w:sz w:val="22"/>
          <w:szCs w:val="22"/>
        </w:rPr>
        <w:t>ПРОИЗВОДСТВО МАЛЯРНЫХ РАБОТ</w:t>
      </w:r>
    </w:p>
    <w:p w14:paraId="5C009B7B" w14:textId="77777777" w:rsidR="00477E87" w:rsidRPr="00477E87" w:rsidRDefault="007B0A85" w:rsidP="00477E87">
      <w:pPr>
        <w:spacing w:line="276" w:lineRule="auto"/>
        <w:ind w:right="-143"/>
        <w:rPr>
          <w:color w:val="000000"/>
          <w:sz w:val="22"/>
          <w:szCs w:val="22"/>
        </w:rPr>
      </w:pPr>
      <w:r>
        <w:rPr>
          <w:color w:val="000000"/>
          <w:sz w:val="22"/>
          <w:szCs w:val="22"/>
        </w:rPr>
        <w:t>13</w:t>
      </w:r>
      <w:r w:rsidRPr="00410FFA">
        <w:rPr>
          <w:color w:val="000000"/>
          <w:sz w:val="22"/>
          <w:szCs w:val="22"/>
        </w:rPr>
        <w:t xml:space="preserve">.1 </w:t>
      </w:r>
      <w:r w:rsidR="00477E87" w:rsidRPr="00477E87">
        <w:rPr>
          <w:color w:val="000000"/>
          <w:sz w:val="22"/>
          <w:szCs w:val="22"/>
        </w:rPr>
        <w:t>Перед началом производства малярных работ необходимо обеспечить защиту поверхности (вплоть до высыхания состава) от действия прямых солнечных лучей.</w:t>
      </w:r>
    </w:p>
    <w:p w14:paraId="1E599FC4" w14:textId="1B14CBC7" w:rsidR="00477E87" w:rsidRPr="00477E87" w:rsidRDefault="00477E87" w:rsidP="00477E87">
      <w:pPr>
        <w:spacing w:line="276" w:lineRule="auto"/>
        <w:ind w:right="-143"/>
        <w:rPr>
          <w:color w:val="000000"/>
          <w:sz w:val="22"/>
          <w:szCs w:val="22"/>
        </w:rPr>
      </w:pPr>
      <w:r w:rsidRPr="00477E87">
        <w:rPr>
          <w:color w:val="000000"/>
          <w:sz w:val="22"/>
          <w:szCs w:val="22"/>
        </w:rPr>
        <w:t>1</w:t>
      </w:r>
      <w:r>
        <w:rPr>
          <w:color w:val="000000"/>
          <w:sz w:val="22"/>
          <w:szCs w:val="22"/>
        </w:rPr>
        <w:t>3</w:t>
      </w:r>
      <w:r w:rsidRPr="00477E87">
        <w:rPr>
          <w:color w:val="000000"/>
          <w:sz w:val="22"/>
          <w:szCs w:val="22"/>
        </w:rPr>
        <w:t xml:space="preserve">.2 Грунтовочные и малярные составы следует наносить в соответствии с инструкцией производителя. </w:t>
      </w:r>
      <w:proofErr w:type="spellStart"/>
      <w:r w:rsidRPr="00477E87">
        <w:rPr>
          <w:color w:val="000000"/>
          <w:sz w:val="22"/>
          <w:szCs w:val="22"/>
        </w:rPr>
        <w:t>Огрунтовку</w:t>
      </w:r>
      <w:proofErr w:type="spellEnd"/>
      <w:r w:rsidRPr="00477E87">
        <w:rPr>
          <w:color w:val="000000"/>
          <w:sz w:val="22"/>
          <w:szCs w:val="22"/>
        </w:rPr>
        <w:t xml:space="preserve"> поверхности проводят перед окраской поверхности малярным составом. </w:t>
      </w:r>
      <w:proofErr w:type="spellStart"/>
      <w:r w:rsidRPr="00477E87">
        <w:rPr>
          <w:color w:val="000000"/>
          <w:sz w:val="22"/>
          <w:szCs w:val="22"/>
        </w:rPr>
        <w:t>Огрунтованная</w:t>
      </w:r>
      <w:proofErr w:type="spellEnd"/>
      <w:r w:rsidRPr="00477E87">
        <w:rPr>
          <w:color w:val="000000"/>
          <w:sz w:val="22"/>
          <w:szCs w:val="22"/>
        </w:rPr>
        <w:t xml:space="preserve"> поверхность должна быть прочной, однородной, без признаков пыления и осыпания. Нанесение малярного слоя проводят после высыхания грунтовочного состава.</w:t>
      </w:r>
    </w:p>
    <w:p w14:paraId="09B5D487" w14:textId="252D32AF" w:rsidR="007B0A85" w:rsidRDefault="00477E87" w:rsidP="00477E87">
      <w:pPr>
        <w:spacing w:line="276" w:lineRule="auto"/>
        <w:ind w:right="-143"/>
        <w:rPr>
          <w:color w:val="000000"/>
          <w:sz w:val="22"/>
          <w:szCs w:val="22"/>
        </w:rPr>
      </w:pPr>
      <w:r w:rsidRPr="00477E87">
        <w:rPr>
          <w:color w:val="000000"/>
          <w:sz w:val="22"/>
          <w:szCs w:val="22"/>
        </w:rPr>
        <w:t>1</w:t>
      </w:r>
      <w:r>
        <w:rPr>
          <w:color w:val="000000"/>
          <w:sz w:val="22"/>
          <w:szCs w:val="22"/>
        </w:rPr>
        <w:t>3</w:t>
      </w:r>
      <w:r w:rsidRPr="00477E87">
        <w:rPr>
          <w:color w:val="000000"/>
          <w:sz w:val="22"/>
          <w:szCs w:val="22"/>
        </w:rPr>
        <w:t>.3 Приемка малярных работ осуществляется сплошным визуальным осмотром с учетом требований к окрашенным поверхностям, приведенных в Таблице № 14.</w:t>
      </w:r>
    </w:p>
    <w:p w14:paraId="51FE377E" w14:textId="1219E362" w:rsidR="00477E87" w:rsidRDefault="00477E87" w:rsidP="00477E87">
      <w:pPr>
        <w:spacing w:line="276" w:lineRule="auto"/>
        <w:ind w:right="-143"/>
        <w:rPr>
          <w:b/>
          <w:bCs/>
          <w:color w:val="000000"/>
          <w:sz w:val="22"/>
          <w:szCs w:val="22"/>
        </w:rPr>
      </w:pPr>
      <w:r w:rsidRPr="00477E87">
        <w:rPr>
          <w:b/>
          <w:bCs/>
          <w:color w:val="000000"/>
          <w:sz w:val="22"/>
          <w:szCs w:val="22"/>
        </w:rPr>
        <w:t>Таблица № 14 Требования к качеству выполненных малярных работ</w:t>
      </w:r>
    </w:p>
    <w:tbl>
      <w:tblPr>
        <w:tblW w:w="0" w:type="auto"/>
        <w:tblInd w:w="149" w:type="dxa"/>
        <w:tblCellMar>
          <w:left w:w="0" w:type="dxa"/>
          <w:right w:w="0" w:type="dxa"/>
        </w:tblCellMar>
        <w:tblLook w:val="04A0" w:firstRow="1" w:lastRow="0" w:firstColumn="1" w:lastColumn="0" w:noHBand="0" w:noVBand="1"/>
      </w:tblPr>
      <w:tblGrid>
        <w:gridCol w:w="1871"/>
        <w:gridCol w:w="4336"/>
        <w:gridCol w:w="3408"/>
      </w:tblGrid>
      <w:tr w:rsidR="00477E87" w:rsidRPr="00477E87" w14:paraId="5570CF5C" w14:textId="77777777" w:rsidTr="00677B38">
        <w:trPr>
          <w:trHeight w:val="72"/>
        </w:trPr>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617FC1B" w14:textId="77777777" w:rsidR="00477E87" w:rsidRPr="00477E87" w:rsidRDefault="00477E87" w:rsidP="00477E87">
            <w:pPr>
              <w:widowControl/>
              <w:tabs>
                <w:tab w:val="clear" w:pos="1106"/>
                <w:tab w:val="clear" w:pos="1276"/>
              </w:tabs>
              <w:spacing w:line="240" w:lineRule="auto"/>
              <w:ind w:left="-7" w:right="-142" w:firstLine="7"/>
              <w:jc w:val="center"/>
              <w:textAlignment w:val="baseline"/>
              <w:rPr>
                <w:b/>
                <w:bCs/>
                <w:color w:val="000000"/>
                <w:sz w:val="22"/>
                <w:szCs w:val="22"/>
              </w:rPr>
            </w:pPr>
            <w:r w:rsidRPr="00477E87">
              <w:rPr>
                <w:b/>
                <w:bCs/>
                <w:color w:val="000000"/>
                <w:sz w:val="22"/>
                <w:szCs w:val="22"/>
              </w:rPr>
              <w:t>Технические требования</w:t>
            </w:r>
          </w:p>
        </w:tc>
        <w:tc>
          <w:tcPr>
            <w:tcW w:w="4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2F7671" w14:textId="77777777" w:rsidR="00477E87" w:rsidRPr="00477E87" w:rsidRDefault="00477E87" w:rsidP="00477E87">
            <w:pPr>
              <w:widowControl/>
              <w:tabs>
                <w:tab w:val="clear" w:pos="1106"/>
                <w:tab w:val="clear" w:pos="1276"/>
              </w:tabs>
              <w:spacing w:line="240" w:lineRule="auto"/>
              <w:ind w:left="-7" w:right="-142" w:firstLine="7"/>
              <w:jc w:val="center"/>
              <w:textAlignment w:val="baseline"/>
              <w:rPr>
                <w:b/>
                <w:bCs/>
                <w:color w:val="000000"/>
                <w:sz w:val="22"/>
                <w:szCs w:val="22"/>
              </w:rPr>
            </w:pPr>
            <w:r w:rsidRPr="00477E87">
              <w:rPr>
                <w:b/>
                <w:bCs/>
                <w:color w:val="000000"/>
                <w:sz w:val="22"/>
                <w:szCs w:val="22"/>
              </w:rPr>
              <w:t>Допустимые отклонения</w:t>
            </w:r>
          </w:p>
        </w:tc>
        <w:tc>
          <w:tcPr>
            <w:tcW w:w="3408" w:type="dxa"/>
            <w:tcBorders>
              <w:top w:val="single" w:sz="6" w:space="0" w:color="000000"/>
              <w:left w:val="single" w:sz="6" w:space="0" w:color="000000"/>
              <w:bottom w:val="single" w:sz="6" w:space="0" w:color="000000"/>
              <w:right w:val="single" w:sz="6" w:space="0" w:color="000000"/>
            </w:tcBorders>
            <w:vAlign w:val="center"/>
            <w:hideMark/>
          </w:tcPr>
          <w:p w14:paraId="44DFB6B3" w14:textId="77777777" w:rsidR="00477E87" w:rsidRPr="00477E87" w:rsidRDefault="00477E87" w:rsidP="00477E87">
            <w:pPr>
              <w:widowControl/>
              <w:tabs>
                <w:tab w:val="clear" w:pos="1106"/>
                <w:tab w:val="clear" w:pos="1276"/>
              </w:tabs>
              <w:spacing w:line="240" w:lineRule="auto"/>
              <w:ind w:left="-7" w:firstLine="7"/>
              <w:jc w:val="center"/>
              <w:textAlignment w:val="baseline"/>
              <w:rPr>
                <w:b/>
                <w:bCs/>
                <w:color w:val="000000"/>
                <w:sz w:val="22"/>
                <w:szCs w:val="22"/>
              </w:rPr>
            </w:pPr>
            <w:r w:rsidRPr="00477E87">
              <w:rPr>
                <w:b/>
                <w:bCs/>
                <w:sz w:val="22"/>
                <w:szCs w:val="22"/>
              </w:rPr>
              <w:t>Контроль (метод, объем, вид регистрации)</w:t>
            </w:r>
          </w:p>
        </w:tc>
      </w:tr>
      <w:tr w:rsidR="00477E87" w:rsidRPr="00477E87" w14:paraId="3B4C8C9E" w14:textId="77777777" w:rsidTr="00677B38">
        <w:trPr>
          <w:trHeight w:val="425"/>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3CFF08F" w14:textId="77777777" w:rsidR="00477E87" w:rsidRPr="00477E87" w:rsidRDefault="00477E87" w:rsidP="00477E87">
            <w:pPr>
              <w:widowControl/>
              <w:tabs>
                <w:tab w:val="clear" w:pos="1106"/>
                <w:tab w:val="clear" w:pos="1276"/>
              </w:tabs>
              <w:spacing w:line="240" w:lineRule="auto"/>
              <w:ind w:left="-7" w:right="-142" w:firstLine="7"/>
              <w:jc w:val="left"/>
              <w:textAlignment w:val="baseline"/>
              <w:rPr>
                <w:color w:val="000000"/>
                <w:sz w:val="22"/>
                <w:szCs w:val="22"/>
              </w:rPr>
            </w:pPr>
            <w:r w:rsidRPr="00477E87">
              <w:rPr>
                <w:color w:val="000000"/>
                <w:sz w:val="22"/>
                <w:szCs w:val="22"/>
              </w:rPr>
              <w:t>Поверхности, окрашенные водоэмульсионными красками, безводными составами</w:t>
            </w:r>
          </w:p>
        </w:tc>
      </w:tr>
      <w:tr w:rsidR="00477E87" w:rsidRPr="00477E87" w14:paraId="4EDE5845" w14:textId="77777777" w:rsidTr="00677B38">
        <w:trPr>
          <w:trHeight w:val="1330"/>
        </w:trPr>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2BB6E1B" w14:textId="77777777" w:rsidR="00477E87" w:rsidRPr="00477E87" w:rsidRDefault="00477E87" w:rsidP="00477E87">
            <w:pPr>
              <w:widowControl/>
              <w:tabs>
                <w:tab w:val="clear" w:pos="1106"/>
                <w:tab w:val="clear" w:pos="1276"/>
              </w:tabs>
              <w:spacing w:line="240" w:lineRule="auto"/>
              <w:ind w:left="-7" w:firstLine="7"/>
              <w:jc w:val="center"/>
              <w:textAlignment w:val="baseline"/>
              <w:rPr>
                <w:color w:val="000000"/>
                <w:sz w:val="22"/>
                <w:szCs w:val="22"/>
              </w:rPr>
            </w:pPr>
            <w:r w:rsidRPr="00477E87">
              <w:rPr>
                <w:color w:val="000000"/>
                <w:sz w:val="22"/>
                <w:szCs w:val="22"/>
              </w:rPr>
              <w:t>Отличия по цвету</w:t>
            </w:r>
          </w:p>
        </w:tc>
        <w:tc>
          <w:tcPr>
            <w:tcW w:w="4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B7BBA14" w14:textId="77777777" w:rsidR="00477E87" w:rsidRPr="00477E87" w:rsidRDefault="00477E87" w:rsidP="00477E87">
            <w:pPr>
              <w:widowControl/>
              <w:tabs>
                <w:tab w:val="clear" w:pos="1106"/>
                <w:tab w:val="clear" w:pos="1276"/>
              </w:tabs>
              <w:spacing w:before="100" w:beforeAutospacing="1" w:after="100" w:afterAutospacing="1" w:line="240" w:lineRule="auto"/>
              <w:ind w:left="-7" w:firstLine="7"/>
              <w:textAlignment w:val="baseline"/>
              <w:rPr>
                <w:color w:val="000000"/>
                <w:sz w:val="22"/>
                <w:szCs w:val="22"/>
              </w:rPr>
            </w:pPr>
            <w:r w:rsidRPr="00477E87">
              <w:rPr>
                <w:color w:val="000000"/>
                <w:sz w:val="22"/>
                <w:szCs w:val="22"/>
              </w:rPr>
              <w:t>Не допускается применение краски разного оттенка (цвета), тона, фактуры в пределах одной стены, кроме случаев, предусмотренных в проектной (рабочей) документации. Допускается применение краски разного оттенка (цвета), тона, фактуры на смежных и несмежных стенах в пределах одного помещения как при производстве отделочных работ, так и при работах по устранению недостатков отделочных работ в случае их возникновения</w:t>
            </w:r>
          </w:p>
        </w:tc>
        <w:tc>
          <w:tcPr>
            <w:tcW w:w="3408" w:type="dxa"/>
            <w:tcBorders>
              <w:top w:val="single" w:sz="6" w:space="0" w:color="000000"/>
              <w:left w:val="single" w:sz="6" w:space="0" w:color="000000"/>
              <w:bottom w:val="single" w:sz="6" w:space="0" w:color="000000"/>
              <w:right w:val="single" w:sz="6" w:space="0" w:color="000000"/>
            </w:tcBorders>
            <w:vAlign w:val="center"/>
            <w:hideMark/>
          </w:tcPr>
          <w:p w14:paraId="049E7AEC" w14:textId="77777777" w:rsidR="00477E87" w:rsidRPr="00477E87" w:rsidRDefault="00477E87" w:rsidP="00477E87">
            <w:pPr>
              <w:widowControl/>
              <w:tabs>
                <w:tab w:val="clear" w:pos="1106"/>
                <w:tab w:val="clear" w:pos="1276"/>
              </w:tabs>
              <w:spacing w:line="240" w:lineRule="auto"/>
              <w:ind w:left="-7" w:right="141" w:firstLine="7"/>
              <w:jc w:val="center"/>
              <w:textAlignment w:val="baseline"/>
              <w:rPr>
                <w:color w:val="000000"/>
                <w:sz w:val="22"/>
                <w:szCs w:val="22"/>
              </w:rPr>
            </w:pPr>
            <w:r w:rsidRPr="00477E87">
              <w:rPr>
                <w:color w:val="000000"/>
                <w:sz w:val="22"/>
                <w:szCs w:val="22"/>
              </w:rPr>
              <w:t>Сплошной визуальный осмотр</w:t>
            </w:r>
          </w:p>
        </w:tc>
      </w:tr>
      <w:tr w:rsidR="00477E87" w:rsidRPr="00477E87" w14:paraId="47D333E9" w14:textId="77777777" w:rsidTr="00677B38">
        <w:trPr>
          <w:trHeight w:val="734"/>
        </w:trPr>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2ED332C" w14:textId="77777777" w:rsidR="00477E87" w:rsidRPr="00477E87" w:rsidRDefault="00477E87" w:rsidP="00477E87">
            <w:pPr>
              <w:widowControl/>
              <w:tabs>
                <w:tab w:val="clear" w:pos="1106"/>
                <w:tab w:val="clear" w:pos="1276"/>
              </w:tabs>
              <w:spacing w:line="240" w:lineRule="auto"/>
              <w:ind w:left="-7" w:firstLine="7"/>
              <w:jc w:val="center"/>
              <w:textAlignment w:val="baseline"/>
              <w:rPr>
                <w:color w:val="000000"/>
                <w:sz w:val="22"/>
                <w:szCs w:val="22"/>
              </w:rPr>
            </w:pPr>
            <w:r w:rsidRPr="00477E87">
              <w:rPr>
                <w:color w:val="000000"/>
                <w:sz w:val="22"/>
                <w:szCs w:val="22"/>
              </w:rPr>
              <w:t xml:space="preserve">Полосы, пятна, подтеки, брызги, </w:t>
            </w:r>
            <w:proofErr w:type="spellStart"/>
            <w:r w:rsidRPr="00477E87">
              <w:rPr>
                <w:color w:val="000000"/>
                <w:sz w:val="22"/>
                <w:szCs w:val="22"/>
              </w:rPr>
              <w:t>непрокрас</w:t>
            </w:r>
            <w:proofErr w:type="spellEnd"/>
          </w:p>
        </w:tc>
        <w:tc>
          <w:tcPr>
            <w:tcW w:w="4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0D0EC3D" w14:textId="77777777" w:rsidR="00477E87" w:rsidRPr="00477E87" w:rsidRDefault="00477E87" w:rsidP="00477E87">
            <w:pPr>
              <w:widowControl/>
              <w:tabs>
                <w:tab w:val="clear" w:pos="1106"/>
                <w:tab w:val="clear" w:pos="1276"/>
              </w:tabs>
              <w:spacing w:line="240" w:lineRule="auto"/>
              <w:ind w:left="-7" w:firstLine="7"/>
              <w:textAlignment w:val="baseline"/>
              <w:rPr>
                <w:color w:val="000000"/>
                <w:sz w:val="22"/>
                <w:szCs w:val="22"/>
              </w:rPr>
            </w:pPr>
            <w:r w:rsidRPr="00477E87">
              <w:rPr>
                <w:color w:val="000000"/>
                <w:sz w:val="22"/>
                <w:szCs w:val="22"/>
              </w:rPr>
              <w:t>Допускаются не более 10% от общей площади поверхности</w:t>
            </w:r>
          </w:p>
        </w:tc>
        <w:tc>
          <w:tcPr>
            <w:tcW w:w="3408" w:type="dxa"/>
            <w:tcBorders>
              <w:top w:val="single" w:sz="6" w:space="0" w:color="000000"/>
              <w:left w:val="single" w:sz="6" w:space="0" w:color="000000"/>
              <w:bottom w:val="single" w:sz="6" w:space="0" w:color="000000"/>
              <w:right w:val="single" w:sz="6" w:space="0" w:color="000000"/>
            </w:tcBorders>
            <w:vAlign w:val="center"/>
            <w:hideMark/>
          </w:tcPr>
          <w:p w14:paraId="0A039E0E" w14:textId="77777777" w:rsidR="00477E87" w:rsidRPr="00477E87" w:rsidRDefault="00477E87" w:rsidP="00477E87">
            <w:pPr>
              <w:widowControl/>
              <w:tabs>
                <w:tab w:val="clear" w:pos="1106"/>
                <w:tab w:val="clear" w:pos="1276"/>
              </w:tabs>
              <w:spacing w:line="240" w:lineRule="auto"/>
              <w:ind w:left="-7" w:right="141" w:firstLine="7"/>
              <w:jc w:val="center"/>
              <w:textAlignment w:val="baseline"/>
              <w:rPr>
                <w:color w:val="000000"/>
                <w:sz w:val="22"/>
                <w:szCs w:val="22"/>
              </w:rPr>
            </w:pPr>
            <w:r w:rsidRPr="00477E87">
              <w:rPr>
                <w:color w:val="000000"/>
                <w:sz w:val="22"/>
                <w:szCs w:val="22"/>
              </w:rPr>
              <w:t>Сплошной визуальный осмотр, измерительный, металлической линейкой</w:t>
            </w:r>
          </w:p>
        </w:tc>
      </w:tr>
      <w:tr w:rsidR="00477E87" w:rsidRPr="00477E87" w14:paraId="4E67AB0D" w14:textId="77777777" w:rsidTr="00677B38">
        <w:trPr>
          <w:trHeight w:val="138"/>
        </w:trPr>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C7B4DA9" w14:textId="77777777" w:rsidR="00477E87" w:rsidRPr="00477E87" w:rsidRDefault="00477E87" w:rsidP="00477E87">
            <w:pPr>
              <w:widowControl/>
              <w:tabs>
                <w:tab w:val="clear" w:pos="1106"/>
                <w:tab w:val="clear" w:pos="1276"/>
              </w:tabs>
              <w:spacing w:line="240" w:lineRule="auto"/>
              <w:ind w:left="-7" w:firstLine="7"/>
              <w:jc w:val="center"/>
              <w:textAlignment w:val="baseline"/>
              <w:rPr>
                <w:sz w:val="22"/>
                <w:szCs w:val="22"/>
              </w:rPr>
            </w:pPr>
            <w:proofErr w:type="spellStart"/>
            <w:r w:rsidRPr="00477E87">
              <w:rPr>
                <w:sz w:val="22"/>
                <w:szCs w:val="22"/>
              </w:rPr>
              <w:t>Меление</w:t>
            </w:r>
            <w:proofErr w:type="spellEnd"/>
            <w:r w:rsidRPr="00477E87">
              <w:rPr>
                <w:sz w:val="22"/>
                <w:szCs w:val="22"/>
              </w:rPr>
              <w:t xml:space="preserve"> поверхности</w:t>
            </w:r>
          </w:p>
        </w:tc>
        <w:tc>
          <w:tcPr>
            <w:tcW w:w="4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15F01F7" w14:textId="77777777" w:rsidR="00477E87" w:rsidRPr="00477E87" w:rsidRDefault="00477E87" w:rsidP="00477E87">
            <w:pPr>
              <w:widowControl/>
              <w:tabs>
                <w:tab w:val="clear" w:pos="1106"/>
                <w:tab w:val="clear" w:pos="1276"/>
              </w:tabs>
              <w:spacing w:line="240" w:lineRule="auto"/>
              <w:ind w:left="-7" w:firstLine="7"/>
              <w:jc w:val="center"/>
              <w:textAlignment w:val="baseline"/>
              <w:rPr>
                <w:sz w:val="22"/>
                <w:szCs w:val="22"/>
              </w:rPr>
            </w:pPr>
            <w:r w:rsidRPr="00477E87">
              <w:rPr>
                <w:sz w:val="22"/>
                <w:szCs w:val="22"/>
              </w:rPr>
              <w:t>Не допускается</w:t>
            </w:r>
          </w:p>
        </w:tc>
        <w:tc>
          <w:tcPr>
            <w:tcW w:w="3408" w:type="dxa"/>
            <w:tcBorders>
              <w:top w:val="single" w:sz="6" w:space="0" w:color="000000"/>
              <w:left w:val="single" w:sz="6" w:space="0" w:color="000000"/>
              <w:bottom w:val="single" w:sz="6" w:space="0" w:color="000000"/>
              <w:right w:val="single" w:sz="6" w:space="0" w:color="000000"/>
            </w:tcBorders>
            <w:vAlign w:val="center"/>
            <w:hideMark/>
          </w:tcPr>
          <w:p w14:paraId="64DB5C0F" w14:textId="77777777" w:rsidR="00477E87" w:rsidRPr="00477E87" w:rsidRDefault="00477E87" w:rsidP="00477E87">
            <w:pPr>
              <w:widowControl/>
              <w:tabs>
                <w:tab w:val="clear" w:pos="1106"/>
                <w:tab w:val="clear" w:pos="1276"/>
              </w:tabs>
              <w:spacing w:line="240" w:lineRule="auto"/>
              <w:ind w:left="-7" w:right="141" w:firstLine="7"/>
              <w:jc w:val="center"/>
              <w:textAlignment w:val="baseline"/>
              <w:rPr>
                <w:sz w:val="22"/>
                <w:szCs w:val="22"/>
              </w:rPr>
            </w:pPr>
            <w:r w:rsidRPr="00477E87">
              <w:rPr>
                <w:sz w:val="22"/>
                <w:szCs w:val="22"/>
              </w:rPr>
              <w:t>При прикасании к красочному слою на руке не должно оставаться следов пигмента</w:t>
            </w:r>
          </w:p>
        </w:tc>
      </w:tr>
      <w:tr w:rsidR="00477E87" w:rsidRPr="00477E87" w14:paraId="1463C7F6" w14:textId="77777777" w:rsidTr="00677B38">
        <w:trPr>
          <w:trHeight w:val="734"/>
        </w:trPr>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7A19F85F" w14:textId="77777777" w:rsidR="00477E87" w:rsidRPr="00477E87" w:rsidRDefault="00477E87" w:rsidP="00477E87">
            <w:pPr>
              <w:widowControl/>
              <w:tabs>
                <w:tab w:val="clear" w:pos="1106"/>
                <w:tab w:val="clear" w:pos="1276"/>
              </w:tabs>
              <w:spacing w:line="240" w:lineRule="auto"/>
              <w:ind w:left="-7" w:firstLine="7"/>
              <w:jc w:val="center"/>
              <w:textAlignment w:val="baseline"/>
              <w:rPr>
                <w:color w:val="000000"/>
                <w:sz w:val="22"/>
                <w:szCs w:val="22"/>
              </w:rPr>
            </w:pPr>
            <w:r w:rsidRPr="00477E87">
              <w:rPr>
                <w:color w:val="000000"/>
                <w:sz w:val="22"/>
                <w:szCs w:val="22"/>
              </w:rPr>
              <w:t>Исправления, выделяющиеся на общем фоне</w:t>
            </w:r>
          </w:p>
        </w:tc>
        <w:tc>
          <w:tcPr>
            <w:tcW w:w="43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515A4EDE" w14:textId="77777777" w:rsidR="00477E87" w:rsidRPr="00477E87" w:rsidRDefault="00477E87" w:rsidP="00477E87">
            <w:pPr>
              <w:widowControl/>
              <w:tabs>
                <w:tab w:val="clear" w:pos="1106"/>
                <w:tab w:val="clear" w:pos="1276"/>
              </w:tabs>
              <w:spacing w:line="240" w:lineRule="auto"/>
              <w:ind w:left="-7" w:firstLine="7"/>
              <w:textAlignment w:val="baseline"/>
              <w:rPr>
                <w:color w:val="000000"/>
                <w:sz w:val="22"/>
                <w:szCs w:val="22"/>
              </w:rPr>
            </w:pPr>
            <w:r w:rsidRPr="00477E87">
              <w:rPr>
                <w:color w:val="000000"/>
                <w:sz w:val="22"/>
                <w:szCs w:val="22"/>
              </w:rPr>
              <w:t>Допускаются не более 10% от общей площади поверхности</w:t>
            </w:r>
          </w:p>
        </w:tc>
        <w:tc>
          <w:tcPr>
            <w:tcW w:w="3408" w:type="dxa"/>
            <w:tcBorders>
              <w:top w:val="single" w:sz="6" w:space="0" w:color="000000"/>
              <w:left w:val="single" w:sz="6" w:space="0" w:color="000000"/>
              <w:bottom w:val="single" w:sz="6" w:space="0" w:color="000000"/>
              <w:right w:val="single" w:sz="6" w:space="0" w:color="000000"/>
            </w:tcBorders>
            <w:vAlign w:val="center"/>
            <w:hideMark/>
          </w:tcPr>
          <w:p w14:paraId="10908C51" w14:textId="77777777" w:rsidR="00477E87" w:rsidRPr="00477E87" w:rsidRDefault="00477E87" w:rsidP="00477E87">
            <w:pPr>
              <w:widowControl/>
              <w:tabs>
                <w:tab w:val="clear" w:pos="1106"/>
                <w:tab w:val="clear" w:pos="1276"/>
              </w:tabs>
              <w:spacing w:line="240" w:lineRule="auto"/>
              <w:ind w:left="-7" w:right="141" w:firstLine="7"/>
              <w:jc w:val="center"/>
              <w:textAlignment w:val="baseline"/>
              <w:rPr>
                <w:color w:val="000000"/>
                <w:sz w:val="22"/>
                <w:szCs w:val="22"/>
              </w:rPr>
            </w:pPr>
            <w:r w:rsidRPr="00477E87">
              <w:rPr>
                <w:color w:val="000000"/>
                <w:sz w:val="22"/>
                <w:szCs w:val="22"/>
              </w:rPr>
              <w:t>Сплошной визуальный осмотр, измерительный, металлической линейкой</w:t>
            </w:r>
          </w:p>
        </w:tc>
      </w:tr>
    </w:tbl>
    <w:p w14:paraId="0634E3D2" w14:textId="77777777" w:rsidR="00477E87" w:rsidRPr="00477E87" w:rsidRDefault="00477E87" w:rsidP="00477E87">
      <w:pPr>
        <w:spacing w:line="276" w:lineRule="auto"/>
        <w:ind w:right="-143"/>
        <w:rPr>
          <w:b/>
          <w:bCs/>
          <w:color w:val="000000"/>
          <w:sz w:val="22"/>
          <w:szCs w:val="22"/>
        </w:rPr>
      </w:pPr>
    </w:p>
    <w:p w14:paraId="1FA7034E" w14:textId="4F3489D7" w:rsidR="007B0A85" w:rsidRPr="00896960" w:rsidRDefault="007B0A85" w:rsidP="007B0A85">
      <w:pPr>
        <w:tabs>
          <w:tab w:val="left" w:pos="426"/>
        </w:tabs>
        <w:spacing w:before="120" w:after="120" w:line="276" w:lineRule="auto"/>
        <w:ind w:right="-142" w:firstLine="0"/>
        <w:jc w:val="center"/>
        <w:rPr>
          <w:b/>
          <w:bCs/>
          <w:color w:val="000000"/>
          <w:sz w:val="22"/>
          <w:szCs w:val="22"/>
        </w:rPr>
      </w:pPr>
      <w:r w:rsidRPr="00896960">
        <w:rPr>
          <w:b/>
          <w:bCs/>
          <w:color w:val="000000"/>
          <w:sz w:val="22"/>
          <w:szCs w:val="22"/>
        </w:rPr>
        <w:t xml:space="preserve">14. </w:t>
      </w:r>
      <w:r w:rsidR="00477E87" w:rsidRPr="00477E87">
        <w:rPr>
          <w:b/>
          <w:bCs/>
          <w:color w:val="000000"/>
          <w:sz w:val="22"/>
          <w:szCs w:val="22"/>
        </w:rPr>
        <w:t>ПРОИЗВОДСТВО ОТДЕЛОЧНЫХ РАБОТ МЕСТ ОБЩЕГО ПОЛЬЗОВАНИЯ (МОП)</w:t>
      </w:r>
    </w:p>
    <w:p w14:paraId="7F45B064" w14:textId="180BA9BE" w:rsidR="00477E87" w:rsidRPr="00477E87" w:rsidRDefault="00477E87" w:rsidP="00477E87">
      <w:pPr>
        <w:spacing w:line="276" w:lineRule="auto"/>
        <w:jc w:val="center"/>
        <w:rPr>
          <w:b/>
          <w:bCs/>
          <w:sz w:val="22"/>
          <w:szCs w:val="22"/>
        </w:rPr>
      </w:pPr>
      <w:bookmarkStart w:id="54" w:name="_Toc97742199"/>
      <w:bookmarkStart w:id="55" w:name="_Toc97742053"/>
      <w:r w:rsidRPr="00477E87">
        <w:rPr>
          <w:b/>
          <w:bCs/>
          <w:sz w:val="22"/>
          <w:szCs w:val="22"/>
        </w:rPr>
        <w:t>1</w:t>
      </w:r>
      <w:r>
        <w:rPr>
          <w:b/>
          <w:bCs/>
          <w:sz w:val="22"/>
          <w:szCs w:val="22"/>
        </w:rPr>
        <w:t>4</w:t>
      </w:r>
      <w:r w:rsidRPr="00477E87">
        <w:rPr>
          <w:b/>
          <w:bCs/>
          <w:sz w:val="22"/>
          <w:szCs w:val="22"/>
        </w:rPr>
        <w:t>.1 ПРОИЗВОДСТВО ПОДГОТОВИТЕЛЬНЫХ РАБОТ</w:t>
      </w:r>
      <w:bookmarkEnd w:id="54"/>
      <w:bookmarkEnd w:id="55"/>
    </w:p>
    <w:p w14:paraId="2F8CE1E4" w14:textId="1A3379AA" w:rsidR="00477E87" w:rsidRP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.1.1 Перед нанесением растворов в зависимости от типа конструкций и применяемых материалов проводится подготовка основания.</w:t>
      </w:r>
    </w:p>
    <w:p w14:paraId="4AC2C184" w14:textId="444F543F" w:rsidR="00477E87" w:rsidRP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 xml:space="preserve">.1.2 Сильно впитывающие влагу конструкции из керамического или силикатного кирпича, газо- или </w:t>
      </w:r>
      <w:proofErr w:type="spellStart"/>
      <w:r w:rsidRPr="00477E87">
        <w:rPr>
          <w:sz w:val="22"/>
          <w:szCs w:val="22"/>
        </w:rPr>
        <w:t>пеноблоков</w:t>
      </w:r>
      <w:proofErr w:type="spellEnd"/>
      <w:r w:rsidRPr="00477E87">
        <w:rPr>
          <w:sz w:val="22"/>
          <w:szCs w:val="22"/>
        </w:rPr>
        <w:t xml:space="preserve"> и т.д. обрабатываются грунтовочным составом, нанося его на поверхность стены с помощью валиков, кистей или распылителей. Не допускается начинать подготовительные работы до высыхания нижележащего слоя. После нанесения грунтовочного слоя и до его высыхания основание защищается от попадания на него пыли. Перед началом работ повторно определяется впитывающая способность основания. </w:t>
      </w:r>
    </w:p>
    <w:p w14:paraId="2C86CF0E" w14:textId="6729FED4" w:rsidR="00477E87" w:rsidRP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.1.3 Штукатурный раствор на цементном или известково-цементном вяжущем наносит</w:t>
      </w:r>
      <w:r w:rsidRPr="00477E87">
        <w:rPr>
          <w:sz w:val="22"/>
          <w:szCs w:val="22"/>
          <w:lang w:val="en-US"/>
        </w:rPr>
        <w:t>c</w:t>
      </w:r>
      <w:r w:rsidRPr="00477E87">
        <w:rPr>
          <w:sz w:val="22"/>
          <w:szCs w:val="22"/>
        </w:rPr>
        <w:t>я как в один слой, так и послойно согласно инструкции производителя материала. При устройстве многослойного покрытия каждый слой наносится после схватывания предыдущего.</w:t>
      </w:r>
    </w:p>
    <w:p w14:paraId="4AC2075B" w14:textId="48A0F509" w:rsidR="00477E87" w:rsidRP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.1.4 Штукатурные растворы не допускается наносить непосредственно на стальные детали, которые являются элементами конструкции. Стальные детали (опоры или несущие балки), интегрированные в конструкцию, должны защищаются от коррозии с помощью антикоррозионного покрытия или грунтовочного состава. Стальные детали укрываются металлической сеткой в качестве основания под раствор.</w:t>
      </w:r>
    </w:p>
    <w:p w14:paraId="10A0FB8A" w14:textId="58FF20BF" w:rsidR="00477E87" w:rsidRP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.1.5 Качество подготовленной поверхности не должны превышать величин, приведенных в Таблицах № 1 настоящего</w:t>
      </w:r>
      <w:r w:rsidR="001E774B">
        <w:rPr>
          <w:sz w:val="22"/>
          <w:szCs w:val="22"/>
        </w:rPr>
        <w:t xml:space="preserve"> приложения и</w:t>
      </w:r>
      <w:r w:rsidRPr="00477E87">
        <w:rPr>
          <w:sz w:val="22"/>
          <w:szCs w:val="22"/>
        </w:rPr>
        <w:t xml:space="preserve"> Стандарта Организации.</w:t>
      </w:r>
    </w:p>
    <w:p w14:paraId="686DCAC4" w14:textId="63B63F4D" w:rsidR="00477E87" w:rsidRDefault="00477E87" w:rsidP="00477E87">
      <w:pPr>
        <w:spacing w:line="276" w:lineRule="auto"/>
        <w:rPr>
          <w:sz w:val="22"/>
          <w:szCs w:val="22"/>
        </w:rPr>
      </w:pPr>
      <w:r w:rsidRPr="00477E87">
        <w:rPr>
          <w:sz w:val="22"/>
          <w:szCs w:val="22"/>
        </w:rPr>
        <w:t>1</w:t>
      </w:r>
      <w:r>
        <w:rPr>
          <w:sz w:val="22"/>
          <w:szCs w:val="22"/>
        </w:rPr>
        <w:t>4</w:t>
      </w:r>
      <w:r w:rsidRPr="00477E87">
        <w:rPr>
          <w:sz w:val="22"/>
          <w:szCs w:val="22"/>
        </w:rPr>
        <w:t>.1.6 После проведения подготовительных работ основания качество полученной поверхности также должно соответствовать также требованиям, представленным в Таблице № 2-3 настоящего</w:t>
      </w:r>
      <w:r w:rsidR="001E774B">
        <w:rPr>
          <w:sz w:val="22"/>
          <w:szCs w:val="22"/>
        </w:rPr>
        <w:t xml:space="preserve"> приложения и</w:t>
      </w:r>
      <w:r w:rsidRPr="00477E87">
        <w:rPr>
          <w:sz w:val="22"/>
          <w:szCs w:val="22"/>
        </w:rPr>
        <w:t xml:space="preserve"> Стандарта Организации.</w:t>
      </w:r>
    </w:p>
    <w:p w14:paraId="61A7598B" w14:textId="2D4C5EE8" w:rsidR="004E0ECA" w:rsidRPr="004E0ECA" w:rsidRDefault="004E0ECA" w:rsidP="004E0ECA">
      <w:pPr>
        <w:spacing w:line="276" w:lineRule="auto"/>
        <w:jc w:val="center"/>
        <w:rPr>
          <w:b/>
          <w:bCs/>
          <w:sz w:val="22"/>
          <w:szCs w:val="22"/>
        </w:rPr>
      </w:pPr>
      <w:r w:rsidRPr="004E0ECA">
        <w:rPr>
          <w:b/>
          <w:bCs/>
          <w:sz w:val="22"/>
          <w:szCs w:val="22"/>
        </w:rPr>
        <w:t>1</w:t>
      </w:r>
      <w:r>
        <w:rPr>
          <w:b/>
          <w:bCs/>
          <w:sz w:val="22"/>
          <w:szCs w:val="22"/>
        </w:rPr>
        <w:t>4</w:t>
      </w:r>
      <w:r w:rsidRPr="004E0ECA">
        <w:rPr>
          <w:b/>
          <w:bCs/>
          <w:sz w:val="22"/>
          <w:szCs w:val="22"/>
        </w:rPr>
        <w:t>.2 ПРОИЗВОДСТВО ОБЛИЦОВОЧНЫХ РАБОТ СТЕН И ПОЛА</w:t>
      </w:r>
    </w:p>
    <w:p w14:paraId="1E7557E6" w14:textId="01ADCE9F"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.2.1 Материалы, применяемые для крепления облицовочных плит по клеевой прослойке, должны соответствовать:</w:t>
      </w:r>
    </w:p>
    <w:p w14:paraId="16B9C2D0" w14:textId="77777777" w:rsidR="004E0ECA" w:rsidRPr="004E0ECA" w:rsidRDefault="004E0ECA" w:rsidP="004E0ECA">
      <w:pPr>
        <w:spacing w:line="276" w:lineRule="auto"/>
        <w:rPr>
          <w:sz w:val="22"/>
          <w:szCs w:val="22"/>
        </w:rPr>
      </w:pPr>
      <w:r w:rsidRPr="004E0ECA">
        <w:rPr>
          <w:sz w:val="22"/>
          <w:szCs w:val="22"/>
        </w:rPr>
        <w:t>- ГОСТ Р 56387 - для плиточных клеев на цементном вяжущем;</w:t>
      </w:r>
    </w:p>
    <w:p w14:paraId="6F735823" w14:textId="77777777" w:rsidR="004E0ECA" w:rsidRPr="004E0ECA" w:rsidRDefault="004E0ECA" w:rsidP="004E0ECA">
      <w:pPr>
        <w:spacing w:line="276" w:lineRule="auto"/>
        <w:rPr>
          <w:sz w:val="22"/>
          <w:szCs w:val="22"/>
        </w:rPr>
      </w:pPr>
      <w:r w:rsidRPr="004E0ECA">
        <w:rPr>
          <w:sz w:val="22"/>
          <w:szCs w:val="22"/>
        </w:rPr>
        <w:t>- техническим условиям производителя - для мастик и дисперсных клеев.</w:t>
      </w:r>
    </w:p>
    <w:p w14:paraId="370927DC" w14:textId="6480BB3F"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 xml:space="preserve">.2.2 Клеевой раствор наносят на поверхность равномерно гладкой теркой или шпателем, после чего выравнивают зубчатым шпателем (размер зубчатого шпателя выбирают исходя из размера облицовочного материала так, чтобы обеспечить </w:t>
      </w:r>
      <w:proofErr w:type="spellStart"/>
      <w:r w:rsidRPr="004E0ECA">
        <w:rPr>
          <w:sz w:val="22"/>
          <w:szCs w:val="22"/>
        </w:rPr>
        <w:t>беспустотное</w:t>
      </w:r>
      <w:proofErr w:type="spellEnd"/>
      <w:r w:rsidRPr="004E0ECA">
        <w:rPr>
          <w:sz w:val="22"/>
          <w:szCs w:val="22"/>
        </w:rPr>
        <w:t xml:space="preserve"> пространство между стеной и плиткой (камнем)). Площадь участка должна быть такой, чтобы производитель работ смог закончить облицовку данного участка за время, не превышающее открытое время раствора.</w:t>
      </w:r>
    </w:p>
    <w:p w14:paraId="754AE12F" w14:textId="42560C58"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.2.3 При устройстве облицовки на клеевой прослойке выше первого этажа или с использованием крупноразмерных элементов, элементов из натурального камня и искусственных плит толщиной более 12 мм необходимо установить дополнительные крепежные элементы в соответствии с требованиями проектной и рабочей документации.</w:t>
      </w:r>
    </w:p>
    <w:p w14:paraId="54ADC61A" w14:textId="54924C79"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.2.4 Швы облицовки должны быть ровными. Через сутки после твердения или полимеризации материалов (допускается сокращение технологической паузы, если это предусмотрено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 Перед началом выполнения работ по заполнению швов облицовки необходимо убедиться в совместимости состава затирки с камнем облицовки.</w:t>
      </w:r>
    </w:p>
    <w:p w14:paraId="2995C15E" w14:textId="63D175FE"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.2.5 Не допускается применение плитки разного оттенка (цвета), тона, фактуры в пределах одной стены. Допускается применение плитки разного оттенка (цвета), тона, фактуры на смежных и несмежных стенах в пределах одного помещения как при производстве облицовочных работ, так и при работах по устранению недостатков облицовочных работ в случае их возникновения.</w:t>
      </w:r>
    </w:p>
    <w:p w14:paraId="7127F888" w14:textId="51675CA3"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 xml:space="preserve">.2.6 Допускается применение мозаики (боя плитки), если такое архитектурное решение предусмотрено проектом (рабочей документацией). </w:t>
      </w:r>
    </w:p>
    <w:p w14:paraId="3F015546" w14:textId="68ED362A" w:rsid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.2.7 При производстве облицовочных работ должны быть соблюдены требования, представленные в Таблице № 15.</w:t>
      </w:r>
    </w:p>
    <w:p w14:paraId="200841F0" w14:textId="77777777" w:rsidR="004E0ECA" w:rsidRPr="004E0ECA" w:rsidRDefault="004E0ECA" w:rsidP="004E0ECA">
      <w:pPr>
        <w:widowControl/>
        <w:shd w:val="clear" w:color="auto" w:fill="FFFFFF"/>
        <w:tabs>
          <w:tab w:val="clear" w:pos="1106"/>
          <w:tab w:val="clear" w:pos="1276"/>
        </w:tabs>
        <w:spacing w:line="240" w:lineRule="auto"/>
        <w:ind w:right="-143"/>
        <w:jc w:val="left"/>
        <w:rPr>
          <w:b/>
          <w:color w:val="000000"/>
          <w:spacing w:val="20"/>
          <w:sz w:val="22"/>
          <w:szCs w:val="22"/>
        </w:rPr>
      </w:pPr>
      <w:r w:rsidRPr="004E0ECA">
        <w:rPr>
          <w:b/>
          <w:color w:val="000000"/>
          <w:spacing w:val="20"/>
          <w:sz w:val="22"/>
          <w:szCs w:val="22"/>
        </w:rPr>
        <w:t>Таблица № 15 Требования к производству облицовочных работ в МОП</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60"/>
        <w:gridCol w:w="1701"/>
        <w:gridCol w:w="1701"/>
        <w:gridCol w:w="1275"/>
        <w:gridCol w:w="1278"/>
        <w:gridCol w:w="1557"/>
      </w:tblGrid>
      <w:tr w:rsidR="004E0ECA" w:rsidRPr="004E0ECA" w14:paraId="68672215" w14:textId="77777777" w:rsidTr="00677B38">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1B282F01" w14:textId="77777777" w:rsidR="004E0ECA" w:rsidRPr="004E0ECA" w:rsidRDefault="004E0ECA" w:rsidP="004E0ECA">
            <w:pPr>
              <w:widowControl/>
              <w:tabs>
                <w:tab w:val="clear" w:pos="1106"/>
                <w:tab w:val="clear" w:pos="1276"/>
              </w:tabs>
              <w:spacing w:line="240" w:lineRule="auto"/>
              <w:ind w:right="34" w:firstLine="0"/>
              <w:jc w:val="center"/>
              <w:rPr>
                <w:bCs/>
                <w:color w:val="000000"/>
                <w:sz w:val="19"/>
                <w:szCs w:val="19"/>
              </w:rPr>
            </w:pPr>
            <w:r w:rsidRPr="004E0ECA">
              <w:rPr>
                <w:bCs/>
                <w:color w:val="000000"/>
                <w:sz w:val="19"/>
                <w:szCs w:val="19"/>
              </w:rPr>
              <w:t>Облицованная поверхность</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6FA00184"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b/>
                <w:bCs/>
                <w:color w:val="000000"/>
                <w:sz w:val="19"/>
                <w:szCs w:val="19"/>
              </w:rPr>
              <w:t>Параметры и требуемые значения</w:t>
            </w:r>
          </w:p>
        </w:tc>
      </w:tr>
      <w:tr w:rsidR="004E0ECA" w:rsidRPr="004E0ECA" w14:paraId="10696EB8" w14:textId="77777777" w:rsidTr="00677B38">
        <w:tc>
          <w:tcPr>
            <w:tcW w:w="1560" w:type="dxa"/>
            <w:vMerge/>
            <w:tcBorders>
              <w:top w:val="single" w:sz="4" w:space="0" w:color="auto"/>
              <w:left w:val="single" w:sz="4" w:space="0" w:color="auto"/>
              <w:bottom w:val="single" w:sz="4" w:space="0" w:color="auto"/>
              <w:right w:val="single" w:sz="4" w:space="0" w:color="auto"/>
            </w:tcBorders>
            <w:vAlign w:val="center"/>
            <w:hideMark/>
          </w:tcPr>
          <w:p w14:paraId="579366A7" w14:textId="77777777" w:rsidR="004E0ECA" w:rsidRPr="004E0ECA" w:rsidRDefault="004E0ECA" w:rsidP="004E0ECA">
            <w:pPr>
              <w:widowControl/>
              <w:tabs>
                <w:tab w:val="clear" w:pos="1106"/>
                <w:tab w:val="clear" w:pos="1276"/>
              </w:tabs>
              <w:spacing w:line="240" w:lineRule="auto"/>
              <w:ind w:firstLine="0"/>
              <w:jc w:val="left"/>
              <w:rPr>
                <w:bCs/>
                <w:color w:val="000000"/>
                <w:sz w:val="19"/>
                <w:szCs w:val="19"/>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4CD60B81" w14:textId="77777777" w:rsidR="004E0ECA" w:rsidRPr="004E0ECA" w:rsidRDefault="004E0ECA" w:rsidP="004E0ECA">
            <w:pPr>
              <w:widowControl/>
              <w:tabs>
                <w:tab w:val="clear" w:pos="1106"/>
                <w:tab w:val="clear" w:pos="1276"/>
              </w:tabs>
              <w:spacing w:line="240" w:lineRule="auto"/>
              <w:ind w:right="34" w:firstLine="0"/>
              <w:jc w:val="center"/>
              <w:rPr>
                <w:sz w:val="19"/>
                <w:szCs w:val="19"/>
              </w:rPr>
            </w:pPr>
            <w:r w:rsidRPr="004E0ECA">
              <w:rPr>
                <w:sz w:val="19"/>
                <w:szCs w:val="19"/>
              </w:rPr>
              <w:t>Отклонения от вертикали и горизонтали, мм на 1 м длины, не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8430D9" w14:textId="77777777" w:rsidR="004E0ECA" w:rsidRPr="004E0ECA" w:rsidRDefault="004E0ECA" w:rsidP="004E0ECA">
            <w:pPr>
              <w:widowControl/>
              <w:tabs>
                <w:tab w:val="clear" w:pos="1106"/>
                <w:tab w:val="clear" w:pos="1276"/>
              </w:tabs>
              <w:spacing w:line="240" w:lineRule="auto"/>
              <w:ind w:right="34" w:firstLine="0"/>
              <w:jc w:val="center"/>
              <w:rPr>
                <w:sz w:val="19"/>
                <w:szCs w:val="19"/>
              </w:rPr>
            </w:pPr>
            <w:r w:rsidRPr="004E0ECA">
              <w:rPr>
                <w:sz w:val="19"/>
                <w:szCs w:val="19"/>
              </w:rPr>
              <w:t>Отклонение расположения швов от вертикали и горизонтали, мм на 1 м длины, не более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52DEA1" w14:textId="77777777" w:rsidR="004E0ECA" w:rsidRPr="004E0ECA" w:rsidRDefault="004E0ECA" w:rsidP="004E0ECA">
            <w:pPr>
              <w:widowControl/>
              <w:tabs>
                <w:tab w:val="clear" w:pos="1106"/>
                <w:tab w:val="clear" w:pos="1276"/>
              </w:tabs>
              <w:spacing w:line="240" w:lineRule="auto"/>
              <w:ind w:left="-52" w:right="34" w:firstLine="0"/>
              <w:jc w:val="center"/>
              <w:rPr>
                <w:sz w:val="19"/>
                <w:szCs w:val="19"/>
              </w:rPr>
            </w:pPr>
            <w:r w:rsidRPr="004E0ECA">
              <w:rPr>
                <w:sz w:val="19"/>
                <w:szCs w:val="19"/>
              </w:rPr>
              <w:t>Неровность плоскости облицовки (при контроле двухметровой рейкой), мм, не более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33B29D" w14:textId="77777777" w:rsidR="004E0ECA" w:rsidRPr="004E0ECA" w:rsidRDefault="004E0ECA" w:rsidP="004E0ECA">
            <w:pPr>
              <w:widowControl/>
              <w:tabs>
                <w:tab w:val="clear" w:pos="1106"/>
                <w:tab w:val="clear" w:pos="1276"/>
              </w:tabs>
              <w:spacing w:line="240" w:lineRule="auto"/>
              <w:ind w:right="34" w:firstLine="0"/>
              <w:jc w:val="center"/>
              <w:rPr>
                <w:sz w:val="19"/>
                <w:szCs w:val="19"/>
              </w:rPr>
            </w:pPr>
            <w:r w:rsidRPr="004E0ECA">
              <w:rPr>
                <w:sz w:val="19"/>
                <w:szCs w:val="19"/>
              </w:rPr>
              <w:t xml:space="preserve">Уступы между смежными изделиями покрытий из </w:t>
            </w:r>
            <w:proofErr w:type="spellStart"/>
            <w:r w:rsidRPr="004E0ECA">
              <w:rPr>
                <w:sz w:val="19"/>
                <w:szCs w:val="19"/>
              </w:rPr>
              <w:t>облицо-вочных</w:t>
            </w:r>
            <w:proofErr w:type="spellEnd"/>
            <w:r w:rsidRPr="004E0ECA">
              <w:rPr>
                <w:sz w:val="19"/>
                <w:szCs w:val="19"/>
              </w:rPr>
              <w:t xml:space="preserve"> плит, мм </w:t>
            </w:r>
          </w:p>
        </w:tc>
        <w:tc>
          <w:tcPr>
            <w:tcW w:w="1278" w:type="dxa"/>
            <w:tcBorders>
              <w:top w:val="single" w:sz="4" w:space="0" w:color="auto"/>
              <w:left w:val="single" w:sz="4" w:space="0" w:color="auto"/>
              <w:bottom w:val="single" w:sz="4" w:space="0" w:color="auto"/>
              <w:right w:val="single" w:sz="4" w:space="0" w:color="auto"/>
            </w:tcBorders>
            <w:vAlign w:val="center"/>
            <w:hideMark/>
          </w:tcPr>
          <w:p w14:paraId="3457E8A2" w14:textId="77777777" w:rsidR="004E0ECA" w:rsidRPr="004E0ECA" w:rsidRDefault="004E0ECA" w:rsidP="004E0ECA">
            <w:pPr>
              <w:widowControl/>
              <w:tabs>
                <w:tab w:val="clear" w:pos="1106"/>
                <w:tab w:val="clear" w:pos="1276"/>
              </w:tabs>
              <w:spacing w:line="240" w:lineRule="auto"/>
              <w:ind w:right="34" w:firstLine="0"/>
              <w:jc w:val="center"/>
              <w:rPr>
                <w:sz w:val="19"/>
                <w:szCs w:val="19"/>
              </w:rPr>
            </w:pPr>
            <w:r w:rsidRPr="004E0ECA">
              <w:rPr>
                <w:sz w:val="19"/>
                <w:szCs w:val="19"/>
              </w:rPr>
              <w:t>Отклонение ширины шва, мм, не более</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B846026" w14:textId="77777777" w:rsidR="004E0ECA" w:rsidRPr="004E0ECA" w:rsidRDefault="004E0ECA" w:rsidP="004E0ECA">
            <w:pPr>
              <w:widowControl/>
              <w:tabs>
                <w:tab w:val="clear" w:pos="1106"/>
                <w:tab w:val="clear" w:pos="1276"/>
              </w:tabs>
              <w:spacing w:line="240" w:lineRule="auto"/>
              <w:ind w:right="34" w:firstLine="0"/>
              <w:jc w:val="center"/>
              <w:rPr>
                <w:sz w:val="19"/>
                <w:szCs w:val="19"/>
              </w:rPr>
            </w:pPr>
            <w:r w:rsidRPr="004E0ECA">
              <w:rPr>
                <w:sz w:val="19"/>
                <w:szCs w:val="19"/>
              </w:rPr>
              <w:t>Сцепление монолитных покрытий и покрытий из жестких плиточных материалов с нижележащими элементами</w:t>
            </w:r>
          </w:p>
        </w:tc>
      </w:tr>
      <w:tr w:rsidR="004E0ECA" w:rsidRPr="004E0ECA" w14:paraId="3829FC02" w14:textId="77777777" w:rsidTr="00677B38">
        <w:trPr>
          <w:trHeight w:val="1335"/>
        </w:trPr>
        <w:tc>
          <w:tcPr>
            <w:tcW w:w="1560" w:type="dxa"/>
            <w:tcBorders>
              <w:top w:val="single" w:sz="4" w:space="0" w:color="FFFFFF"/>
              <w:left w:val="single" w:sz="4" w:space="0" w:color="auto"/>
              <w:bottom w:val="single" w:sz="4" w:space="0" w:color="auto"/>
              <w:right w:val="single" w:sz="4" w:space="0" w:color="auto"/>
            </w:tcBorders>
            <w:vAlign w:val="center"/>
          </w:tcPr>
          <w:p w14:paraId="37C94550"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Из керамических, стеклокерамических и других изделий:</w:t>
            </w:r>
          </w:p>
          <w:p w14:paraId="3F74D7F1"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08D1624"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-внутренняя облицовка</w:t>
            </w:r>
          </w:p>
        </w:tc>
        <w:tc>
          <w:tcPr>
            <w:tcW w:w="1560" w:type="dxa"/>
            <w:tcBorders>
              <w:top w:val="single" w:sz="4" w:space="0" w:color="FFFFFF"/>
              <w:left w:val="single" w:sz="4" w:space="0" w:color="auto"/>
              <w:bottom w:val="single" w:sz="4" w:space="0" w:color="auto"/>
              <w:right w:val="single" w:sz="4" w:space="0" w:color="auto"/>
            </w:tcBorders>
            <w:vAlign w:val="center"/>
            <w:hideMark/>
          </w:tcPr>
          <w:p w14:paraId="3F971189"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21887FED"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CA06D29"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1886B01"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697DC62D"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9288AC3"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6</w:t>
            </w:r>
          </w:p>
        </w:tc>
        <w:tc>
          <w:tcPr>
            <w:tcW w:w="1701" w:type="dxa"/>
            <w:tcBorders>
              <w:top w:val="single" w:sz="4" w:space="0" w:color="FFFFFF"/>
              <w:left w:val="single" w:sz="4" w:space="0" w:color="auto"/>
              <w:bottom w:val="single" w:sz="4" w:space="0" w:color="auto"/>
              <w:right w:val="single" w:sz="4" w:space="0" w:color="auto"/>
            </w:tcBorders>
            <w:vAlign w:val="center"/>
            <w:hideMark/>
          </w:tcPr>
          <w:p w14:paraId="436014AF"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5806601B"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7A1C02E"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63566C6A"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58A1832"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DCEE90B"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6</w:t>
            </w:r>
          </w:p>
        </w:tc>
        <w:tc>
          <w:tcPr>
            <w:tcW w:w="1701" w:type="dxa"/>
            <w:tcBorders>
              <w:top w:val="single" w:sz="4" w:space="0" w:color="FFFFFF"/>
              <w:left w:val="single" w:sz="4" w:space="0" w:color="auto"/>
              <w:bottom w:val="single" w:sz="4" w:space="0" w:color="auto"/>
              <w:right w:val="single" w:sz="4" w:space="0" w:color="auto"/>
            </w:tcBorders>
            <w:vAlign w:val="center"/>
            <w:hideMark/>
          </w:tcPr>
          <w:p w14:paraId="25CF0B49"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2F0C384"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39896A2F"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67BB4EA2"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7C49A96"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6C6B1806"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6</w:t>
            </w:r>
          </w:p>
        </w:tc>
        <w:tc>
          <w:tcPr>
            <w:tcW w:w="1275" w:type="dxa"/>
            <w:tcBorders>
              <w:top w:val="single" w:sz="4" w:space="0" w:color="FFFFFF"/>
              <w:left w:val="single" w:sz="4" w:space="0" w:color="auto"/>
              <w:bottom w:val="single" w:sz="4" w:space="0" w:color="auto"/>
              <w:right w:val="single" w:sz="4" w:space="0" w:color="auto"/>
            </w:tcBorders>
            <w:vAlign w:val="center"/>
            <w:hideMark/>
          </w:tcPr>
          <w:p w14:paraId="63858C79"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56AE62F"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410D65F3"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3A0D030E"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203AF985"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11831718"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6</w:t>
            </w:r>
          </w:p>
        </w:tc>
        <w:tc>
          <w:tcPr>
            <w:tcW w:w="1278" w:type="dxa"/>
            <w:tcBorders>
              <w:top w:val="single" w:sz="4" w:space="0" w:color="FFFFFF"/>
              <w:left w:val="single" w:sz="4" w:space="0" w:color="auto"/>
              <w:bottom w:val="single" w:sz="4" w:space="0" w:color="auto"/>
              <w:right w:val="single" w:sz="4" w:space="0" w:color="auto"/>
            </w:tcBorders>
            <w:vAlign w:val="center"/>
            <w:hideMark/>
          </w:tcPr>
          <w:p w14:paraId="6D19BAE6"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F23F8D4"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720D8673"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0BEBD4C7"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714E9874"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p>
          <w:p w14:paraId="6F3B82E3"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 6</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9193C45"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При проверке сцепления простукиванием допускается изменение характера звучания на площади поверхности не более 10% от общей площади помещения</w:t>
            </w:r>
          </w:p>
        </w:tc>
      </w:tr>
      <w:tr w:rsidR="004E0ECA" w:rsidRPr="004E0ECA" w14:paraId="01B1695D" w14:textId="77777777" w:rsidTr="00677B38">
        <w:trPr>
          <w:trHeight w:val="1354"/>
        </w:trPr>
        <w:tc>
          <w:tcPr>
            <w:tcW w:w="1560" w:type="dxa"/>
            <w:tcBorders>
              <w:top w:val="single" w:sz="4" w:space="0" w:color="auto"/>
              <w:left w:val="single" w:sz="4" w:space="0" w:color="auto"/>
              <w:bottom w:val="single" w:sz="4" w:space="0" w:color="auto"/>
              <w:right w:val="single" w:sz="4" w:space="0" w:color="auto"/>
            </w:tcBorders>
            <w:vAlign w:val="center"/>
            <w:hideMark/>
          </w:tcPr>
          <w:p w14:paraId="3DB5A381"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Контроль (метод, объём, вид регистрация)</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7C4E7057" w14:textId="77777777" w:rsidR="004E0ECA" w:rsidRPr="004E0ECA" w:rsidRDefault="004E0ECA" w:rsidP="004E0ECA">
            <w:pPr>
              <w:widowControl/>
              <w:tabs>
                <w:tab w:val="clear" w:pos="1106"/>
                <w:tab w:val="clear" w:pos="1276"/>
              </w:tabs>
              <w:spacing w:line="240" w:lineRule="auto"/>
              <w:ind w:left="-108" w:right="34" w:firstLine="0"/>
              <w:jc w:val="center"/>
              <w:rPr>
                <w:color w:val="000000"/>
                <w:sz w:val="19"/>
                <w:szCs w:val="19"/>
              </w:rPr>
            </w:pPr>
            <w:r w:rsidRPr="004E0ECA">
              <w:rPr>
                <w:color w:val="000000"/>
                <w:sz w:val="19"/>
                <w:szCs w:val="19"/>
              </w:rPr>
              <w:t>Измерительный, уровень строительный и линейка или правило с уровнем и линейка, не менее трех измерений на каждый элемент поверхности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38A9B2"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*Измерительный, контрольной двухметровой рейкой или правилом и линейкой, не менее трех измерений на каждый элемент поверхности.</w:t>
            </w:r>
          </w:p>
          <w:p w14:paraId="60D307AD" w14:textId="77777777" w:rsidR="004E0ECA" w:rsidRPr="004E0ECA" w:rsidRDefault="004E0ECA" w:rsidP="004E0ECA">
            <w:pPr>
              <w:widowControl/>
              <w:tabs>
                <w:tab w:val="clear" w:pos="1106"/>
                <w:tab w:val="clear" w:pos="1276"/>
              </w:tabs>
              <w:spacing w:line="240" w:lineRule="auto"/>
              <w:ind w:right="34" w:firstLine="0"/>
              <w:rPr>
                <w:color w:val="000000"/>
                <w:sz w:val="19"/>
                <w:szCs w:val="19"/>
              </w:rPr>
            </w:pP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14:paraId="1ADA54E9"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Измерительный, линейкой, не менее трех измерений на каждый элемент поверхности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4F8390C" w14:textId="77777777" w:rsidR="004E0ECA" w:rsidRPr="004E0ECA" w:rsidRDefault="004E0ECA" w:rsidP="004E0ECA">
            <w:pPr>
              <w:widowControl/>
              <w:tabs>
                <w:tab w:val="clear" w:pos="1106"/>
                <w:tab w:val="clear" w:pos="1276"/>
              </w:tabs>
              <w:spacing w:line="240" w:lineRule="auto"/>
              <w:ind w:right="34" w:firstLine="0"/>
              <w:jc w:val="center"/>
              <w:rPr>
                <w:color w:val="000000"/>
                <w:sz w:val="19"/>
                <w:szCs w:val="19"/>
              </w:rPr>
            </w:pPr>
            <w:r w:rsidRPr="004E0ECA">
              <w:rPr>
                <w:color w:val="000000"/>
                <w:sz w:val="19"/>
                <w:szCs w:val="19"/>
              </w:rPr>
              <w:t>Простукиванием всей поверхности в центре квадратов по условной сетке с ячейкой размерами не менее 50*50 см</w:t>
            </w:r>
          </w:p>
        </w:tc>
      </w:tr>
    </w:tbl>
    <w:p w14:paraId="40516D76" w14:textId="77777777" w:rsidR="004E0ECA" w:rsidRPr="004E0ECA" w:rsidRDefault="004E0ECA" w:rsidP="004E0ECA">
      <w:pPr>
        <w:spacing w:line="276" w:lineRule="auto"/>
        <w:rPr>
          <w:sz w:val="22"/>
          <w:szCs w:val="22"/>
        </w:rPr>
      </w:pPr>
      <w:r w:rsidRPr="004E0ECA">
        <w:rPr>
          <w:sz w:val="22"/>
          <w:szCs w:val="22"/>
        </w:rPr>
        <w:t>*</w:t>
      </w:r>
      <w:r w:rsidRPr="004E0ECA">
        <w:rPr>
          <w:sz w:val="22"/>
          <w:szCs w:val="22"/>
          <w:u w:val="single"/>
        </w:rPr>
        <w:t xml:space="preserve">Примечание </w:t>
      </w:r>
      <w:r w:rsidRPr="004E0ECA">
        <w:rPr>
          <w:sz w:val="22"/>
          <w:szCs w:val="22"/>
        </w:rPr>
        <w:t>к Таблице № 14:</w:t>
      </w:r>
    </w:p>
    <w:p w14:paraId="0EE126E1" w14:textId="77777777" w:rsidR="004E0ECA" w:rsidRPr="004E0ECA" w:rsidRDefault="004E0ECA" w:rsidP="004E0ECA">
      <w:pPr>
        <w:spacing w:line="276" w:lineRule="auto"/>
        <w:rPr>
          <w:b/>
          <w:bCs/>
          <w:sz w:val="22"/>
          <w:szCs w:val="22"/>
        </w:rPr>
      </w:pPr>
      <w:r w:rsidRPr="004E0ECA">
        <w:rPr>
          <w:sz w:val="22"/>
          <w:szCs w:val="22"/>
        </w:rPr>
        <w:t>Расположение контрольной рейки должно быть такое, чтобы отклонение от наиболее удаленной точки стены в пределах нормируемого участка имело минимальное значение. Рейку (правило) требуется приложить плотно к измеряемой поверхности, сделав замеры просвета, при этом концы инструмента должны касаться измеряемой поверхности</w:t>
      </w:r>
    </w:p>
    <w:p w14:paraId="11CAAC81" w14:textId="2D6B2B80" w:rsidR="004E0ECA" w:rsidRDefault="004E0ECA" w:rsidP="004E0ECA">
      <w:pPr>
        <w:spacing w:line="276" w:lineRule="auto"/>
        <w:jc w:val="center"/>
        <w:rPr>
          <w:b/>
          <w:bCs/>
          <w:sz w:val="22"/>
          <w:szCs w:val="22"/>
        </w:rPr>
      </w:pPr>
      <w:r w:rsidRPr="004E0ECA">
        <w:rPr>
          <w:b/>
          <w:bCs/>
          <w:sz w:val="22"/>
          <w:szCs w:val="22"/>
        </w:rPr>
        <w:t>1</w:t>
      </w:r>
      <w:r w:rsidR="000E1177">
        <w:rPr>
          <w:b/>
          <w:bCs/>
          <w:sz w:val="22"/>
          <w:szCs w:val="22"/>
        </w:rPr>
        <w:t>4</w:t>
      </w:r>
      <w:r w:rsidRPr="004E0ECA">
        <w:rPr>
          <w:b/>
          <w:bCs/>
          <w:sz w:val="22"/>
          <w:szCs w:val="22"/>
        </w:rPr>
        <w:t>.3 УСТРОЙСТВО ПОДВЕСНЫХ ПОТОЛКОВ</w:t>
      </w:r>
    </w:p>
    <w:p w14:paraId="25A96598" w14:textId="597DF8AF"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.3.1 Устройство подвесных потолков необходимо проводить после монтажа и крепления всех элементов каркаса (в соответствии с ППР), проверки горизонтальности его плоскости и соответствия отметкам.</w:t>
      </w:r>
    </w:p>
    <w:p w14:paraId="6EAB3B94" w14:textId="2CE7F3E9"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.3.2 Устройство плит, панелей стен и элементов подвесного потолка следует проводить после разметки поверхности и начинать от угла облицовываемой плоскости.</w:t>
      </w:r>
    </w:p>
    <w:p w14:paraId="3A1981EB" w14:textId="3AD09CCC" w:rsidR="004E0ECA" w:rsidRP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 xml:space="preserve">.3.3 Плоскость поверхности, облицованная панелями и плитами, должна быть ровной, без провесов в стыках, жесткой, без вибрации панелей и </w:t>
      </w:r>
      <w:proofErr w:type="gramStart"/>
      <w:r w:rsidRPr="004E0ECA">
        <w:rPr>
          <w:sz w:val="22"/>
          <w:szCs w:val="22"/>
        </w:rPr>
        <w:t>листов</w:t>
      </w:r>
      <w:proofErr w:type="gramEnd"/>
      <w:r w:rsidRPr="004E0ECA">
        <w:rPr>
          <w:sz w:val="22"/>
          <w:szCs w:val="22"/>
        </w:rPr>
        <w:t xml:space="preserve"> и отслоений от поверхности (при приклейке).</w:t>
      </w:r>
    </w:p>
    <w:p w14:paraId="170BE1F8" w14:textId="359C3D9C" w:rsidR="004E0ECA" w:rsidRDefault="004E0ECA" w:rsidP="004E0ECA">
      <w:pPr>
        <w:spacing w:line="276" w:lineRule="auto"/>
        <w:rPr>
          <w:sz w:val="22"/>
          <w:szCs w:val="22"/>
        </w:rPr>
      </w:pPr>
      <w:r w:rsidRPr="004E0ECA">
        <w:rPr>
          <w:sz w:val="22"/>
          <w:szCs w:val="22"/>
        </w:rPr>
        <w:t>1</w:t>
      </w:r>
      <w:r>
        <w:rPr>
          <w:sz w:val="22"/>
          <w:szCs w:val="22"/>
        </w:rPr>
        <w:t>4</w:t>
      </w:r>
      <w:r w:rsidRPr="004E0ECA">
        <w:rPr>
          <w:sz w:val="22"/>
          <w:szCs w:val="22"/>
        </w:rPr>
        <w:t>.3.4 При устройстве подвесных потолков, панелей и плит с лицевой отделкой в интерьерах зданий должны быть соблюдены требования, приведенные в Таблице № 16.</w:t>
      </w:r>
    </w:p>
    <w:p w14:paraId="45F44994" w14:textId="2797CC39" w:rsidR="004E0ECA" w:rsidRDefault="004E0ECA" w:rsidP="004E0ECA">
      <w:pPr>
        <w:spacing w:line="276" w:lineRule="auto"/>
        <w:rPr>
          <w:b/>
          <w:bCs/>
          <w:sz w:val="22"/>
          <w:szCs w:val="22"/>
        </w:rPr>
      </w:pPr>
      <w:r w:rsidRPr="004E0ECA">
        <w:rPr>
          <w:b/>
          <w:bCs/>
          <w:sz w:val="22"/>
          <w:szCs w:val="22"/>
        </w:rPr>
        <w:t>Таблица № 16 Требования к устройству подвесных потолков, панелей и плит</w:t>
      </w:r>
      <w:r w:rsidRPr="004E0ECA">
        <w:rPr>
          <w:sz w:val="22"/>
          <w:szCs w:val="22"/>
        </w:rPr>
        <w:t xml:space="preserve"> </w:t>
      </w:r>
      <w:r w:rsidRPr="004E0ECA">
        <w:rPr>
          <w:b/>
          <w:bCs/>
          <w:sz w:val="22"/>
          <w:szCs w:val="22"/>
        </w:rPr>
        <w:t>в МОП</w:t>
      </w:r>
    </w:p>
    <w:tbl>
      <w:tblPr>
        <w:tblW w:w="0" w:type="auto"/>
        <w:tblInd w:w="7" w:type="dxa"/>
        <w:tblCellMar>
          <w:left w:w="0" w:type="dxa"/>
          <w:right w:w="0" w:type="dxa"/>
        </w:tblCellMar>
        <w:tblLook w:val="04A0" w:firstRow="1" w:lastRow="0" w:firstColumn="1" w:lastColumn="0" w:noHBand="0" w:noVBand="1"/>
      </w:tblPr>
      <w:tblGrid>
        <w:gridCol w:w="3661"/>
        <w:gridCol w:w="1522"/>
        <w:gridCol w:w="4574"/>
      </w:tblGrid>
      <w:tr w:rsidR="004E0ECA" w:rsidRPr="004E0ECA" w14:paraId="6B7ACC1A" w14:textId="77777777" w:rsidTr="00677B38">
        <w:trPr>
          <w:trHeight w:val="774"/>
        </w:trPr>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236E2237" w14:textId="77777777" w:rsidR="004E0ECA" w:rsidRPr="004E0ECA" w:rsidRDefault="004E0ECA" w:rsidP="004E0ECA">
            <w:pPr>
              <w:widowControl/>
              <w:tabs>
                <w:tab w:val="clear" w:pos="1106"/>
                <w:tab w:val="clear" w:pos="1276"/>
              </w:tabs>
              <w:spacing w:line="240" w:lineRule="auto"/>
              <w:ind w:firstLine="0"/>
              <w:jc w:val="center"/>
              <w:textAlignment w:val="baseline"/>
              <w:rPr>
                <w:b/>
                <w:bCs/>
                <w:sz w:val="22"/>
                <w:szCs w:val="22"/>
              </w:rPr>
            </w:pPr>
            <w:r w:rsidRPr="004E0ECA">
              <w:rPr>
                <w:b/>
                <w:bCs/>
                <w:sz w:val="22"/>
                <w:szCs w:val="22"/>
              </w:rPr>
              <w:t>Технические требования</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53235AF7" w14:textId="77777777" w:rsidR="004E0ECA" w:rsidRPr="004E0ECA" w:rsidRDefault="004E0ECA" w:rsidP="004E0ECA">
            <w:pPr>
              <w:widowControl/>
              <w:tabs>
                <w:tab w:val="clear" w:pos="1106"/>
                <w:tab w:val="clear" w:pos="1276"/>
              </w:tabs>
              <w:spacing w:line="240" w:lineRule="auto"/>
              <w:ind w:firstLine="0"/>
              <w:jc w:val="center"/>
              <w:textAlignment w:val="baseline"/>
              <w:rPr>
                <w:b/>
                <w:bCs/>
                <w:sz w:val="22"/>
                <w:szCs w:val="22"/>
              </w:rPr>
            </w:pPr>
            <w:r w:rsidRPr="004E0ECA">
              <w:rPr>
                <w:b/>
                <w:bCs/>
                <w:sz w:val="22"/>
                <w:szCs w:val="22"/>
              </w:rPr>
              <w:t>Предельные отклонения, мм, не более</w:t>
            </w:r>
          </w:p>
        </w:tc>
        <w:tc>
          <w:tcPr>
            <w:tcW w:w="4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0E659E69" w14:textId="77777777" w:rsidR="004E0ECA" w:rsidRPr="004E0ECA" w:rsidRDefault="004E0ECA" w:rsidP="004E0ECA">
            <w:pPr>
              <w:widowControl/>
              <w:tabs>
                <w:tab w:val="clear" w:pos="1106"/>
                <w:tab w:val="clear" w:pos="1276"/>
              </w:tabs>
              <w:spacing w:line="240" w:lineRule="auto"/>
              <w:ind w:firstLine="0"/>
              <w:jc w:val="center"/>
              <w:textAlignment w:val="baseline"/>
              <w:rPr>
                <w:b/>
                <w:bCs/>
                <w:sz w:val="22"/>
                <w:szCs w:val="22"/>
              </w:rPr>
            </w:pPr>
            <w:r w:rsidRPr="004E0ECA">
              <w:rPr>
                <w:b/>
                <w:bCs/>
                <w:sz w:val="22"/>
                <w:szCs w:val="22"/>
              </w:rPr>
              <w:t>Контроль (метод, объем, вид регистрации)</w:t>
            </w:r>
          </w:p>
        </w:tc>
      </w:tr>
      <w:tr w:rsidR="004E0ECA" w:rsidRPr="004E0ECA" w14:paraId="5B6B4089" w14:textId="77777777" w:rsidTr="00677B38">
        <w:trPr>
          <w:trHeight w:val="1754"/>
        </w:trPr>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0F4F6DB"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Максимальные значения уступов готовой облицовки между плитами и панелями, а также рейками (подвесных потолков)</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30AF21AD"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5</w:t>
            </w:r>
          </w:p>
        </w:tc>
        <w:tc>
          <w:tcPr>
            <w:tcW w:w="4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49ABB5D3"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Измерительный, линейкой и щупом, не менее пяти измерений на 50-70 м</w:t>
            </w:r>
            <w:r w:rsidRPr="004E0ECA">
              <w:rPr>
                <w:sz w:val="22"/>
                <w:szCs w:val="22"/>
                <w:vertAlign w:val="superscript"/>
              </w:rPr>
              <w:t>2</w:t>
            </w:r>
            <w:r w:rsidRPr="004E0ECA">
              <w:rPr>
                <w:sz w:val="22"/>
                <w:szCs w:val="22"/>
              </w:rPr>
              <w:t xml:space="preserve"> поверхности или отдельных участков меньшей площади, выявленных сплошным визуальным осмотром</w:t>
            </w:r>
          </w:p>
        </w:tc>
      </w:tr>
      <w:tr w:rsidR="004E0ECA" w:rsidRPr="004E0ECA" w14:paraId="14CF0541" w14:textId="77777777" w:rsidTr="00677B38">
        <w:trPr>
          <w:trHeight w:val="1027"/>
        </w:trPr>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3C979C4A"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Отклонение плоскости всего поля отделки по диагонали, вертикали и горизонтали (от проектной) на 1 м длины</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1F539887"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Не более 5 мм на 1 м, но не более 15 мм - на всю поверхность</w:t>
            </w:r>
          </w:p>
        </w:tc>
        <w:tc>
          <w:tcPr>
            <w:tcW w:w="4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0F3E1F" w14:textId="77777777" w:rsidR="004E0ECA" w:rsidRPr="004E0ECA" w:rsidRDefault="004E0ECA" w:rsidP="004E0ECA">
            <w:pPr>
              <w:widowControl/>
              <w:tabs>
                <w:tab w:val="clear" w:pos="1106"/>
                <w:tab w:val="clear" w:pos="1276"/>
              </w:tabs>
              <w:spacing w:line="240" w:lineRule="auto"/>
              <w:ind w:left="85" w:right="176" w:firstLine="0"/>
              <w:jc w:val="center"/>
              <w:rPr>
                <w:color w:val="000000"/>
                <w:sz w:val="22"/>
                <w:szCs w:val="22"/>
              </w:rPr>
            </w:pPr>
            <w:r w:rsidRPr="004E0ECA">
              <w:rPr>
                <w:color w:val="000000"/>
                <w:sz w:val="22"/>
                <w:szCs w:val="22"/>
              </w:rPr>
              <w:t>Измерительный,</w:t>
            </w:r>
            <w:r w:rsidRPr="004E0ECA">
              <w:rPr>
                <w:sz w:val="22"/>
                <w:szCs w:val="22"/>
              </w:rPr>
              <w:t xml:space="preserve"> </w:t>
            </w:r>
            <w:r w:rsidRPr="004E0ECA">
              <w:rPr>
                <w:color w:val="000000"/>
                <w:sz w:val="22"/>
                <w:szCs w:val="22"/>
              </w:rPr>
              <w:t>контроль правилом с уровнем и линейкой или уровнем и линейкой</w:t>
            </w:r>
          </w:p>
        </w:tc>
      </w:tr>
      <w:tr w:rsidR="004E0ECA" w:rsidRPr="004E0ECA" w14:paraId="15E69DAA" w14:textId="77777777" w:rsidTr="00677B38">
        <w:trPr>
          <w:trHeight w:val="774"/>
        </w:trPr>
        <w:tc>
          <w:tcPr>
            <w:tcW w:w="3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50947DB"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Отклонение направления стыка элементов облицовки стен от вертикали на 1 м длины</w:t>
            </w:r>
          </w:p>
        </w:tc>
        <w:tc>
          <w:tcPr>
            <w:tcW w:w="1548" w:type="dxa"/>
            <w:tcBorders>
              <w:top w:val="single" w:sz="6" w:space="0" w:color="000000"/>
              <w:left w:val="single" w:sz="6" w:space="0" w:color="000000"/>
              <w:bottom w:val="single" w:sz="6" w:space="0" w:color="000000"/>
              <w:right w:val="single" w:sz="6" w:space="0" w:color="000000"/>
            </w:tcBorders>
            <w:vAlign w:val="center"/>
            <w:hideMark/>
          </w:tcPr>
          <w:p w14:paraId="30169412"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3</w:t>
            </w:r>
          </w:p>
        </w:tc>
        <w:tc>
          <w:tcPr>
            <w:tcW w:w="4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14:paraId="6D3B4583" w14:textId="77777777" w:rsidR="004E0ECA" w:rsidRPr="004E0ECA" w:rsidRDefault="004E0ECA" w:rsidP="004E0ECA">
            <w:pPr>
              <w:widowControl/>
              <w:tabs>
                <w:tab w:val="clear" w:pos="1106"/>
                <w:tab w:val="clear" w:pos="1276"/>
              </w:tabs>
              <w:spacing w:line="240" w:lineRule="auto"/>
              <w:ind w:firstLine="0"/>
              <w:jc w:val="center"/>
              <w:textAlignment w:val="baseline"/>
              <w:rPr>
                <w:sz w:val="22"/>
                <w:szCs w:val="22"/>
              </w:rPr>
            </w:pPr>
            <w:r w:rsidRPr="004E0ECA">
              <w:rPr>
                <w:sz w:val="22"/>
                <w:szCs w:val="22"/>
              </w:rPr>
              <w:t>Измерительный, линейкой и щупом, не менее пяти измерений на 50-70 м</w:t>
            </w:r>
            <w:r w:rsidRPr="004E0ECA">
              <w:rPr>
                <w:sz w:val="22"/>
                <w:szCs w:val="22"/>
                <w:vertAlign w:val="superscript"/>
              </w:rPr>
              <w:t>2</w:t>
            </w:r>
            <w:r w:rsidRPr="004E0ECA">
              <w:rPr>
                <w:sz w:val="22"/>
                <w:szCs w:val="22"/>
              </w:rPr>
              <w:t> поверхности или отдельных участков меньшей площади, выявленных сплошным визуальным осмотром</w:t>
            </w:r>
          </w:p>
        </w:tc>
      </w:tr>
    </w:tbl>
    <w:p w14:paraId="0582735D" w14:textId="77777777" w:rsidR="004E0ECA" w:rsidRPr="004E0ECA" w:rsidRDefault="004E0ECA" w:rsidP="004E0ECA">
      <w:pPr>
        <w:spacing w:line="276" w:lineRule="auto"/>
        <w:rPr>
          <w:sz w:val="22"/>
          <w:szCs w:val="22"/>
        </w:rPr>
      </w:pPr>
    </w:p>
    <w:p w14:paraId="745ACEA6" w14:textId="1447F2BD" w:rsidR="007B0A85" w:rsidRDefault="007B0A85" w:rsidP="007B0A85">
      <w:pPr>
        <w:spacing w:before="120" w:after="120" w:line="276" w:lineRule="auto"/>
        <w:jc w:val="center"/>
        <w:outlineLvl w:val="1"/>
        <w:rPr>
          <w:b/>
          <w:bCs/>
          <w:sz w:val="22"/>
          <w:szCs w:val="22"/>
        </w:rPr>
      </w:pPr>
      <w:r>
        <w:rPr>
          <w:b/>
          <w:bCs/>
          <w:sz w:val="22"/>
          <w:szCs w:val="22"/>
        </w:rPr>
        <w:t>1</w:t>
      </w:r>
      <w:r w:rsidR="00FF4FA9">
        <w:rPr>
          <w:b/>
          <w:bCs/>
          <w:sz w:val="22"/>
          <w:szCs w:val="22"/>
        </w:rPr>
        <w:t>5</w:t>
      </w:r>
      <w:r>
        <w:rPr>
          <w:b/>
          <w:bCs/>
          <w:sz w:val="22"/>
          <w:szCs w:val="22"/>
        </w:rPr>
        <w:t>.</w:t>
      </w:r>
      <w:r w:rsidRPr="00410FFA">
        <w:rPr>
          <w:b/>
          <w:bCs/>
          <w:sz w:val="22"/>
          <w:szCs w:val="22"/>
        </w:rPr>
        <w:t xml:space="preserve"> </w:t>
      </w:r>
      <w:r>
        <w:rPr>
          <w:b/>
          <w:bCs/>
          <w:sz w:val="22"/>
          <w:szCs w:val="22"/>
        </w:rPr>
        <w:t>ТРЕБОВАНИЯ К ИНЫМ ВИДАМ СТРОИТЕЛЬНО-МОНТАЖНЫХ И ОТДЕЛОЧНЫХ РАБОТ В МОП</w:t>
      </w:r>
    </w:p>
    <w:p w14:paraId="6B19A02E" w14:textId="2A634E98" w:rsidR="007527CC" w:rsidRDefault="007B0A85" w:rsidP="007B0A85">
      <w:pPr>
        <w:pStyle w:val="aff2"/>
        <w:tabs>
          <w:tab w:val="left" w:pos="284"/>
        </w:tabs>
        <w:spacing w:after="80" w:line="276" w:lineRule="auto"/>
        <w:ind w:left="0" w:firstLine="0"/>
        <w:contextualSpacing w:val="0"/>
        <w:rPr>
          <w:sz w:val="22"/>
          <w:szCs w:val="22"/>
        </w:rPr>
      </w:pPr>
      <w:r>
        <w:rPr>
          <w:sz w:val="22"/>
          <w:szCs w:val="22"/>
        </w:rPr>
        <w:t>1</w:t>
      </w:r>
      <w:r w:rsidR="00FF4FA9">
        <w:rPr>
          <w:sz w:val="22"/>
          <w:szCs w:val="22"/>
        </w:rPr>
        <w:t>5</w:t>
      </w:r>
      <w:r w:rsidRPr="00410FFA">
        <w:rPr>
          <w:sz w:val="22"/>
          <w:szCs w:val="22"/>
        </w:rPr>
        <w:t xml:space="preserve">.1 </w:t>
      </w:r>
      <w:r w:rsidR="004E0ECA" w:rsidRPr="004E0ECA">
        <w:rPr>
          <w:sz w:val="22"/>
          <w:szCs w:val="22"/>
        </w:rPr>
        <w:t>К работам по устройству оконных, балконных, дверных проемов, отделочным работам пола и иным видам работ в МОП должны применяться требования, установленные Стандартом Организации в отношении соответствующего вида строительно-монтажных и отделочных работ, применяемого на Объекте (разделы 8-11 Стандарта Организации).</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7527CC" w14:paraId="048B5F56" w14:textId="77777777" w:rsidTr="00647CBD">
        <w:trPr>
          <w:trHeight w:val="1495"/>
        </w:trPr>
        <w:tc>
          <w:tcPr>
            <w:tcW w:w="4885" w:type="dxa"/>
          </w:tcPr>
          <w:p w14:paraId="72EEC015"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4C4BC84F" w14:textId="064FC8C8" w:rsidR="007527CC"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3DD64D9D" w14:textId="77777777" w:rsidR="00486EF4" w:rsidRPr="009F0775" w:rsidRDefault="00486EF4" w:rsidP="007B4CA8">
            <w:pPr>
              <w:pStyle w:val="11"/>
              <w:keepNext/>
              <w:keepLines/>
              <w:tabs>
                <w:tab w:val="clear" w:pos="1106"/>
                <w:tab w:val="clear" w:pos="1276"/>
              </w:tabs>
              <w:spacing w:after="80" w:line="276" w:lineRule="auto"/>
              <w:ind w:firstLine="0"/>
              <w:jc w:val="left"/>
              <w:rPr>
                <w:bCs/>
                <w:sz w:val="22"/>
                <w:szCs w:val="22"/>
              </w:rPr>
            </w:pPr>
          </w:p>
          <w:p w14:paraId="12506115" w14:textId="77777777" w:rsidR="007527CC" w:rsidRPr="009F0775"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30A92910" w14:textId="77777777" w:rsidR="007527CC" w:rsidRPr="009F0775" w:rsidRDefault="007527CC" w:rsidP="007B4CA8">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64991AC2"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60A47D69" w14:textId="77777777" w:rsidR="007527CC" w:rsidRPr="009F0775" w:rsidRDefault="007527CC" w:rsidP="007B4CA8">
            <w:pPr>
              <w:pStyle w:val="11"/>
              <w:keepNext/>
              <w:keepLines/>
              <w:tabs>
                <w:tab w:val="clear" w:pos="1106"/>
                <w:tab w:val="clear" w:pos="1276"/>
              </w:tabs>
              <w:spacing w:after="80" w:line="276" w:lineRule="auto"/>
              <w:ind w:firstLine="0"/>
              <w:rPr>
                <w:b/>
                <w:sz w:val="22"/>
                <w:szCs w:val="22"/>
              </w:rPr>
            </w:pPr>
          </w:p>
          <w:p w14:paraId="216C056E" w14:textId="77777777" w:rsidR="007527CC" w:rsidRPr="009F0775" w:rsidRDefault="007527CC" w:rsidP="007B4CA8">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48191019" w14:textId="77777777" w:rsidR="007527CC" w:rsidRPr="009F0775" w:rsidRDefault="007527CC" w:rsidP="007B4CA8">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43A3833E" w14:textId="4824522A" w:rsidR="007527CC" w:rsidRDefault="007527CC" w:rsidP="007527CC">
      <w:pPr>
        <w:pStyle w:val="aff2"/>
        <w:tabs>
          <w:tab w:val="left" w:pos="284"/>
        </w:tabs>
        <w:spacing w:after="80" w:line="276" w:lineRule="auto"/>
        <w:ind w:left="0" w:firstLine="0"/>
        <w:contextualSpacing w:val="0"/>
        <w:rPr>
          <w:sz w:val="22"/>
          <w:szCs w:val="22"/>
        </w:rPr>
      </w:pPr>
    </w:p>
    <w:p w14:paraId="3470E283" w14:textId="314C41E9" w:rsidR="00B8232A" w:rsidRDefault="00B8232A" w:rsidP="007527CC">
      <w:pPr>
        <w:pStyle w:val="aff2"/>
        <w:tabs>
          <w:tab w:val="left" w:pos="284"/>
        </w:tabs>
        <w:spacing w:after="80" w:line="276" w:lineRule="auto"/>
        <w:ind w:left="0" w:firstLine="0"/>
        <w:contextualSpacing w:val="0"/>
        <w:rPr>
          <w:sz w:val="22"/>
          <w:szCs w:val="22"/>
        </w:rPr>
      </w:pPr>
    </w:p>
    <w:p w14:paraId="558966F4" w14:textId="2715DCEE" w:rsidR="00B8232A" w:rsidRDefault="00B8232A" w:rsidP="007527CC">
      <w:pPr>
        <w:pStyle w:val="aff2"/>
        <w:tabs>
          <w:tab w:val="left" w:pos="284"/>
        </w:tabs>
        <w:spacing w:after="80" w:line="276" w:lineRule="auto"/>
        <w:ind w:left="0" w:firstLine="0"/>
        <w:contextualSpacing w:val="0"/>
        <w:rPr>
          <w:sz w:val="22"/>
          <w:szCs w:val="22"/>
        </w:rPr>
      </w:pPr>
    </w:p>
    <w:p w14:paraId="0CC95C39" w14:textId="2F1CD2F1" w:rsidR="00B8232A" w:rsidRDefault="00B8232A" w:rsidP="007527CC">
      <w:pPr>
        <w:pStyle w:val="aff2"/>
        <w:tabs>
          <w:tab w:val="left" w:pos="284"/>
        </w:tabs>
        <w:spacing w:after="80" w:line="276" w:lineRule="auto"/>
        <w:ind w:left="0" w:firstLine="0"/>
        <w:contextualSpacing w:val="0"/>
        <w:rPr>
          <w:sz w:val="22"/>
          <w:szCs w:val="22"/>
        </w:rPr>
      </w:pPr>
    </w:p>
    <w:p w14:paraId="7FD523A4" w14:textId="059236B1" w:rsidR="00B8232A" w:rsidRDefault="00B8232A" w:rsidP="007527CC">
      <w:pPr>
        <w:pStyle w:val="aff2"/>
        <w:tabs>
          <w:tab w:val="left" w:pos="284"/>
        </w:tabs>
        <w:spacing w:after="80" w:line="276" w:lineRule="auto"/>
        <w:ind w:left="0" w:firstLine="0"/>
        <w:contextualSpacing w:val="0"/>
        <w:rPr>
          <w:sz w:val="22"/>
          <w:szCs w:val="22"/>
        </w:rPr>
      </w:pPr>
    </w:p>
    <w:p w14:paraId="5548E736" w14:textId="577962DA" w:rsidR="00B8232A" w:rsidRDefault="00B8232A" w:rsidP="007527CC">
      <w:pPr>
        <w:pStyle w:val="aff2"/>
        <w:tabs>
          <w:tab w:val="left" w:pos="284"/>
        </w:tabs>
        <w:spacing w:after="80" w:line="276" w:lineRule="auto"/>
        <w:ind w:left="0" w:firstLine="0"/>
        <w:contextualSpacing w:val="0"/>
        <w:rPr>
          <w:sz w:val="22"/>
          <w:szCs w:val="22"/>
        </w:rPr>
      </w:pPr>
    </w:p>
    <w:p w14:paraId="66D22F97" w14:textId="370A3902" w:rsidR="00B8232A" w:rsidRDefault="00B8232A" w:rsidP="007527CC">
      <w:pPr>
        <w:pStyle w:val="aff2"/>
        <w:tabs>
          <w:tab w:val="left" w:pos="284"/>
        </w:tabs>
        <w:spacing w:after="80" w:line="276" w:lineRule="auto"/>
        <w:ind w:left="0" w:firstLine="0"/>
        <w:contextualSpacing w:val="0"/>
        <w:rPr>
          <w:sz w:val="22"/>
          <w:szCs w:val="22"/>
        </w:rPr>
      </w:pPr>
    </w:p>
    <w:p w14:paraId="1E39D0C7" w14:textId="04149E19" w:rsidR="00B8232A" w:rsidRDefault="00B8232A" w:rsidP="007527CC">
      <w:pPr>
        <w:pStyle w:val="aff2"/>
        <w:tabs>
          <w:tab w:val="left" w:pos="284"/>
        </w:tabs>
        <w:spacing w:after="80" w:line="276" w:lineRule="auto"/>
        <w:ind w:left="0" w:firstLine="0"/>
        <w:contextualSpacing w:val="0"/>
        <w:rPr>
          <w:sz w:val="22"/>
          <w:szCs w:val="22"/>
        </w:rPr>
      </w:pPr>
    </w:p>
    <w:p w14:paraId="2601CB5F" w14:textId="45833E32" w:rsidR="00B8232A" w:rsidRDefault="00B8232A" w:rsidP="007527CC">
      <w:pPr>
        <w:pStyle w:val="aff2"/>
        <w:tabs>
          <w:tab w:val="left" w:pos="284"/>
        </w:tabs>
        <w:spacing w:after="80" w:line="276" w:lineRule="auto"/>
        <w:ind w:left="0" w:firstLine="0"/>
        <w:contextualSpacing w:val="0"/>
        <w:rPr>
          <w:sz w:val="22"/>
          <w:szCs w:val="22"/>
        </w:rPr>
      </w:pPr>
    </w:p>
    <w:p w14:paraId="56F5EC50" w14:textId="24C4E1F8" w:rsidR="00B8232A" w:rsidRDefault="00B8232A" w:rsidP="007527CC">
      <w:pPr>
        <w:pStyle w:val="aff2"/>
        <w:tabs>
          <w:tab w:val="left" w:pos="284"/>
        </w:tabs>
        <w:spacing w:after="80" w:line="276" w:lineRule="auto"/>
        <w:ind w:left="0" w:firstLine="0"/>
        <w:contextualSpacing w:val="0"/>
        <w:rPr>
          <w:sz w:val="22"/>
          <w:szCs w:val="22"/>
        </w:rPr>
      </w:pPr>
    </w:p>
    <w:p w14:paraId="301DB46C" w14:textId="1D826E2A" w:rsidR="00B8232A" w:rsidRDefault="00B8232A" w:rsidP="007527CC">
      <w:pPr>
        <w:pStyle w:val="aff2"/>
        <w:tabs>
          <w:tab w:val="left" w:pos="284"/>
        </w:tabs>
        <w:spacing w:after="80" w:line="276" w:lineRule="auto"/>
        <w:ind w:left="0" w:firstLine="0"/>
        <w:contextualSpacing w:val="0"/>
        <w:rPr>
          <w:sz w:val="22"/>
          <w:szCs w:val="22"/>
        </w:rPr>
      </w:pPr>
    </w:p>
    <w:p w14:paraId="2FC8FDBA" w14:textId="10A94D9A" w:rsidR="00B8232A" w:rsidRDefault="00B8232A" w:rsidP="007527CC">
      <w:pPr>
        <w:pStyle w:val="aff2"/>
        <w:tabs>
          <w:tab w:val="left" w:pos="284"/>
        </w:tabs>
        <w:spacing w:after="80" w:line="276" w:lineRule="auto"/>
        <w:ind w:left="0" w:firstLine="0"/>
        <w:contextualSpacing w:val="0"/>
        <w:rPr>
          <w:sz w:val="22"/>
          <w:szCs w:val="22"/>
        </w:rPr>
      </w:pPr>
    </w:p>
    <w:p w14:paraId="4A12B88E" w14:textId="68038BA4" w:rsidR="00B8232A" w:rsidRDefault="00B8232A" w:rsidP="007527CC">
      <w:pPr>
        <w:pStyle w:val="aff2"/>
        <w:tabs>
          <w:tab w:val="left" w:pos="284"/>
        </w:tabs>
        <w:spacing w:after="80" w:line="276" w:lineRule="auto"/>
        <w:ind w:left="0" w:firstLine="0"/>
        <w:contextualSpacing w:val="0"/>
        <w:rPr>
          <w:sz w:val="22"/>
          <w:szCs w:val="22"/>
        </w:rPr>
      </w:pPr>
    </w:p>
    <w:p w14:paraId="6B10F93A" w14:textId="13142F8C" w:rsidR="00B8232A" w:rsidRDefault="00B8232A" w:rsidP="007527CC">
      <w:pPr>
        <w:pStyle w:val="aff2"/>
        <w:tabs>
          <w:tab w:val="left" w:pos="284"/>
        </w:tabs>
        <w:spacing w:after="80" w:line="276" w:lineRule="auto"/>
        <w:ind w:left="0" w:firstLine="0"/>
        <w:contextualSpacing w:val="0"/>
        <w:rPr>
          <w:sz w:val="22"/>
          <w:szCs w:val="22"/>
        </w:rPr>
      </w:pPr>
    </w:p>
    <w:p w14:paraId="0870DC50" w14:textId="79E2EAC0" w:rsidR="00B8232A" w:rsidRDefault="00B8232A" w:rsidP="007527CC">
      <w:pPr>
        <w:pStyle w:val="aff2"/>
        <w:tabs>
          <w:tab w:val="left" w:pos="284"/>
        </w:tabs>
        <w:spacing w:after="80" w:line="276" w:lineRule="auto"/>
        <w:ind w:left="0" w:firstLine="0"/>
        <w:contextualSpacing w:val="0"/>
        <w:rPr>
          <w:sz w:val="22"/>
          <w:szCs w:val="22"/>
        </w:rPr>
      </w:pPr>
    </w:p>
    <w:p w14:paraId="26EE03B3" w14:textId="233F716C" w:rsidR="00B8232A" w:rsidRDefault="00B8232A" w:rsidP="00B8232A">
      <w:pPr>
        <w:pStyle w:val="aff2"/>
        <w:tabs>
          <w:tab w:val="left" w:pos="284"/>
        </w:tabs>
        <w:spacing w:after="80" w:line="276" w:lineRule="auto"/>
        <w:ind w:left="0" w:firstLine="0"/>
        <w:contextualSpacing w:val="0"/>
        <w:jc w:val="center"/>
        <w:rPr>
          <w:b/>
          <w:bCs/>
          <w:sz w:val="22"/>
          <w:szCs w:val="22"/>
        </w:rPr>
      </w:pPr>
      <w:r w:rsidRPr="0003362D">
        <w:rPr>
          <w:b/>
          <w:bCs/>
          <w:sz w:val="22"/>
          <w:szCs w:val="22"/>
        </w:rPr>
        <w:t xml:space="preserve">ПРИЛОЖЕНИЕ № </w:t>
      </w:r>
      <w:r>
        <w:rPr>
          <w:b/>
          <w:bCs/>
          <w:sz w:val="22"/>
          <w:szCs w:val="22"/>
        </w:rPr>
        <w:t>3</w:t>
      </w:r>
      <w:r w:rsidRPr="0003362D">
        <w:rPr>
          <w:b/>
          <w:bCs/>
          <w:sz w:val="22"/>
          <w:szCs w:val="22"/>
        </w:rPr>
        <w:t xml:space="preserve"> К ДОГОВОРУ</w:t>
      </w:r>
    </w:p>
    <w:p w14:paraId="53EEF6E7" w14:textId="409506B1" w:rsidR="00B8232A" w:rsidRDefault="00B8232A" w:rsidP="00B8232A">
      <w:pPr>
        <w:pStyle w:val="aff2"/>
        <w:tabs>
          <w:tab w:val="left" w:pos="284"/>
        </w:tabs>
        <w:spacing w:after="80" w:line="276" w:lineRule="auto"/>
        <w:ind w:left="0" w:firstLine="0"/>
        <w:contextualSpacing w:val="0"/>
        <w:jc w:val="center"/>
        <w:rPr>
          <w:bCs/>
          <w:sz w:val="22"/>
          <w:szCs w:val="22"/>
        </w:rPr>
      </w:pPr>
      <w:r w:rsidRPr="00B8232A">
        <w:rPr>
          <w:bCs/>
          <w:sz w:val="22"/>
          <w:szCs w:val="22"/>
        </w:rPr>
        <w:t>П</w:t>
      </w:r>
      <w:r w:rsidR="000C7B14">
        <w:rPr>
          <w:bCs/>
          <w:sz w:val="22"/>
          <w:szCs w:val="22"/>
        </w:rPr>
        <w:t>еречень</w:t>
      </w:r>
      <w:r w:rsidRPr="00B8232A">
        <w:rPr>
          <w:bCs/>
          <w:sz w:val="22"/>
          <w:szCs w:val="22"/>
        </w:rPr>
        <w:t xml:space="preserve"> строительных и отделочных работ, выполняемых Застройщиком в Помещении.</w:t>
      </w:r>
    </w:p>
    <w:p w14:paraId="49D5C47E" w14:textId="77777777" w:rsidR="00322A1C" w:rsidRDefault="00322A1C" w:rsidP="00322A1C">
      <w:pPr>
        <w:rPr>
          <w:sz w:val="28"/>
          <w:szCs w:val="28"/>
        </w:rPr>
      </w:pPr>
      <w:r w:rsidRPr="00A24B7E">
        <w:rPr>
          <w:sz w:val="24"/>
          <w:szCs w:val="24"/>
        </w:rPr>
        <w:t xml:space="preserve">                                                            </w:t>
      </w:r>
      <w:r w:rsidRPr="00A24B7E">
        <w:rPr>
          <w:sz w:val="28"/>
          <w:szCs w:val="28"/>
        </w:rPr>
        <w:t xml:space="preserve"> </w:t>
      </w:r>
      <w:r w:rsidRPr="0028139C">
        <w:rPr>
          <w:sz w:val="28"/>
          <w:szCs w:val="28"/>
        </w:rPr>
        <w:t>«</w:t>
      </w:r>
      <w:r w:rsidRPr="0028139C">
        <w:rPr>
          <w:sz w:val="28"/>
          <w:szCs w:val="28"/>
          <w:lang w:val="en-US"/>
        </w:rPr>
        <w:t>WHITE</w:t>
      </w:r>
      <w:r w:rsidRPr="00A24B7E">
        <w:rPr>
          <w:sz w:val="28"/>
          <w:szCs w:val="28"/>
        </w:rPr>
        <w:t xml:space="preserve"> </w:t>
      </w:r>
      <w:r w:rsidRPr="0028139C">
        <w:rPr>
          <w:sz w:val="28"/>
          <w:szCs w:val="28"/>
          <w:lang w:val="en-US"/>
        </w:rPr>
        <w:t>BOX</w:t>
      </w:r>
      <w:r w:rsidRPr="0028139C">
        <w:rPr>
          <w:sz w:val="28"/>
          <w:szCs w:val="28"/>
        </w:rPr>
        <w:t>»</w:t>
      </w:r>
    </w:p>
    <w:p w14:paraId="28DFE87F" w14:textId="77777777" w:rsidR="00322A1C" w:rsidRPr="0028139C" w:rsidRDefault="00322A1C" w:rsidP="00322A1C">
      <w:pPr>
        <w:rPr>
          <w:sz w:val="28"/>
          <w:szCs w:val="28"/>
        </w:rPr>
      </w:pPr>
    </w:p>
    <w:tbl>
      <w:tblPr>
        <w:tblStyle w:val="-1"/>
        <w:tblW w:w="9776" w:type="dxa"/>
        <w:tblLayout w:type="fixed"/>
        <w:tblLook w:val="0400" w:firstRow="0" w:lastRow="0" w:firstColumn="0" w:lastColumn="0" w:noHBand="0" w:noVBand="1"/>
      </w:tblPr>
      <w:tblGrid>
        <w:gridCol w:w="2405"/>
        <w:gridCol w:w="7371"/>
      </w:tblGrid>
      <w:tr w:rsidR="00322A1C" w:rsidRPr="003A1CAE" w14:paraId="36D4CE68" w14:textId="77777777" w:rsidTr="00446C39">
        <w:tc>
          <w:tcPr>
            <w:tcW w:w="2405" w:type="dxa"/>
            <w:shd w:val="clear" w:color="auto" w:fill="F2F2F2" w:themeFill="background1" w:themeFillShade="F2"/>
            <w:vAlign w:val="center"/>
          </w:tcPr>
          <w:p w14:paraId="30E717FF" w14:textId="77777777" w:rsidR="00322A1C" w:rsidRPr="0064369D" w:rsidRDefault="00322A1C" w:rsidP="00446C39">
            <w:pPr>
              <w:pStyle w:val="11"/>
              <w:keepLines/>
              <w:pBdr>
                <w:top w:val="nil"/>
                <w:left w:val="nil"/>
                <w:bottom w:val="nil"/>
                <w:right w:val="nil"/>
                <w:between w:val="nil"/>
              </w:pBdr>
              <w:tabs>
                <w:tab w:val="clear" w:pos="1106"/>
                <w:tab w:val="clear" w:pos="1276"/>
              </w:tabs>
              <w:spacing w:after="40" w:line="276" w:lineRule="auto"/>
              <w:ind w:firstLine="0"/>
              <w:jc w:val="left"/>
              <w:rPr>
                <w:color w:val="000000"/>
                <w:sz w:val="22"/>
                <w:szCs w:val="22"/>
                <w:highlight w:val="red"/>
              </w:rPr>
            </w:pPr>
            <w:r w:rsidRPr="00B10008">
              <w:rPr>
                <w:color w:val="000000"/>
                <w:sz w:val="22"/>
                <w:szCs w:val="22"/>
              </w:rPr>
              <w:t>Остекление балконов и лоджий</w:t>
            </w:r>
          </w:p>
        </w:tc>
        <w:tc>
          <w:tcPr>
            <w:tcW w:w="7371" w:type="dxa"/>
            <w:vAlign w:val="center"/>
          </w:tcPr>
          <w:p w14:paraId="2C904C88" w14:textId="77777777" w:rsidR="00322A1C" w:rsidRPr="00086571" w:rsidRDefault="00322A1C" w:rsidP="00446C39">
            <w:pPr>
              <w:pStyle w:val="11"/>
              <w:keepLines/>
              <w:pBdr>
                <w:top w:val="nil"/>
                <w:left w:val="nil"/>
                <w:bottom w:val="nil"/>
                <w:right w:val="nil"/>
                <w:between w:val="nil"/>
              </w:pBdr>
              <w:tabs>
                <w:tab w:val="clear" w:pos="1106"/>
                <w:tab w:val="clear" w:pos="1276"/>
              </w:tabs>
              <w:spacing w:after="40" w:line="276" w:lineRule="auto"/>
              <w:ind w:firstLine="0"/>
              <w:rPr>
                <w:color w:val="000000"/>
                <w:sz w:val="22"/>
                <w:szCs w:val="22"/>
              </w:rPr>
            </w:pPr>
            <w:r w:rsidRPr="00086571">
              <w:rPr>
                <w:color w:val="000000"/>
                <w:sz w:val="22"/>
                <w:szCs w:val="22"/>
              </w:rPr>
              <w:t>остекление алюминиевым</w:t>
            </w:r>
            <w:r>
              <w:rPr>
                <w:color w:val="000000"/>
                <w:sz w:val="22"/>
                <w:szCs w:val="22"/>
              </w:rPr>
              <w:t>и витражами</w:t>
            </w:r>
          </w:p>
        </w:tc>
      </w:tr>
      <w:tr w:rsidR="00322A1C" w:rsidRPr="003A1CAE" w14:paraId="67EF1C96" w14:textId="77777777" w:rsidTr="00446C39">
        <w:trPr>
          <w:trHeight w:val="166"/>
        </w:trPr>
        <w:tc>
          <w:tcPr>
            <w:tcW w:w="2405" w:type="dxa"/>
            <w:shd w:val="clear" w:color="auto" w:fill="F2F2F2" w:themeFill="background1" w:themeFillShade="F2"/>
            <w:vAlign w:val="center"/>
          </w:tcPr>
          <w:p w14:paraId="1CFF2CD2"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Pr>
                <w:color w:val="000000"/>
                <w:sz w:val="22"/>
                <w:szCs w:val="22"/>
              </w:rPr>
              <w:t>Стены жилых комнат, кухонь, коридоров</w:t>
            </w:r>
          </w:p>
        </w:tc>
        <w:tc>
          <w:tcPr>
            <w:tcW w:w="7371" w:type="dxa"/>
            <w:vAlign w:val="center"/>
          </w:tcPr>
          <w:p w14:paraId="0467413F" w14:textId="77777777" w:rsidR="00322A1C"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в комнатах – улучшенная гипсовая штукатурка</w:t>
            </w:r>
          </w:p>
          <w:p w14:paraId="083EAFE8" w14:textId="77777777" w:rsidR="00322A1C" w:rsidRPr="003F0FC7"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 xml:space="preserve">в </w:t>
            </w:r>
            <w:proofErr w:type="spellStart"/>
            <w:r>
              <w:rPr>
                <w:color w:val="000000"/>
                <w:sz w:val="22"/>
                <w:szCs w:val="22"/>
              </w:rPr>
              <w:t>сан.узлах</w:t>
            </w:r>
            <w:proofErr w:type="spellEnd"/>
            <w:r>
              <w:rPr>
                <w:color w:val="000000"/>
                <w:sz w:val="22"/>
                <w:szCs w:val="22"/>
              </w:rPr>
              <w:t xml:space="preserve"> и ванных комнатах – цементно-песчаная штукатурка</w:t>
            </w:r>
          </w:p>
        </w:tc>
      </w:tr>
      <w:tr w:rsidR="00322A1C" w:rsidRPr="003A1CAE" w14:paraId="251891A6" w14:textId="77777777" w:rsidTr="00446C39">
        <w:tc>
          <w:tcPr>
            <w:tcW w:w="2405" w:type="dxa"/>
            <w:shd w:val="clear" w:color="auto" w:fill="F2F2F2" w:themeFill="background1" w:themeFillShade="F2"/>
            <w:vAlign w:val="center"/>
          </w:tcPr>
          <w:p w14:paraId="5B28A75E"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Pr>
                <w:color w:val="000000"/>
                <w:sz w:val="22"/>
                <w:szCs w:val="22"/>
              </w:rPr>
              <w:t>С</w:t>
            </w:r>
            <w:r w:rsidRPr="00604289">
              <w:rPr>
                <w:color w:val="000000"/>
                <w:sz w:val="22"/>
                <w:szCs w:val="22"/>
              </w:rPr>
              <w:t>тен</w:t>
            </w:r>
            <w:r>
              <w:rPr>
                <w:color w:val="000000"/>
                <w:sz w:val="22"/>
                <w:szCs w:val="22"/>
              </w:rPr>
              <w:t>ы</w:t>
            </w:r>
            <w:r w:rsidRPr="00604289">
              <w:rPr>
                <w:color w:val="000000"/>
                <w:sz w:val="22"/>
                <w:szCs w:val="22"/>
              </w:rPr>
              <w:t xml:space="preserve"> санузлов и ванных комнат</w:t>
            </w:r>
          </w:p>
        </w:tc>
        <w:tc>
          <w:tcPr>
            <w:tcW w:w="7371" w:type="dxa"/>
            <w:vAlign w:val="center"/>
          </w:tcPr>
          <w:p w14:paraId="41A9AB2C"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простое оштукатуривание под самоотделку</w:t>
            </w:r>
          </w:p>
        </w:tc>
      </w:tr>
      <w:tr w:rsidR="00322A1C" w:rsidRPr="003A1CAE" w14:paraId="26FD59F4" w14:textId="77777777" w:rsidTr="00446C39">
        <w:tc>
          <w:tcPr>
            <w:tcW w:w="2405" w:type="dxa"/>
            <w:shd w:val="clear" w:color="auto" w:fill="F2F2F2" w:themeFill="background1" w:themeFillShade="F2"/>
            <w:vAlign w:val="center"/>
          </w:tcPr>
          <w:p w14:paraId="3A985EE7" w14:textId="77777777" w:rsidR="00322A1C"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Pr>
                <w:color w:val="000000"/>
                <w:sz w:val="22"/>
                <w:szCs w:val="22"/>
              </w:rPr>
              <w:t>Полы жилых комнат, кухонь, коридоров</w:t>
            </w:r>
          </w:p>
        </w:tc>
        <w:tc>
          <w:tcPr>
            <w:tcW w:w="7371" w:type="dxa"/>
            <w:vAlign w:val="center"/>
          </w:tcPr>
          <w:p w14:paraId="027D9658" w14:textId="77777777" w:rsidR="00322A1C" w:rsidRPr="00604289"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proofErr w:type="spellStart"/>
            <w:r>
              <w:rPr>
                <w:color w:val="000000"/>
                <w:sz w:val="22"/>
                <w:szCs w:val="22"/>
              </w:rPr>
              <w:t>фиброцементная</w:t>
            </w:r>
            <w:proofErr w:type="spellEnd"/>
            <w:r>
              <w:rPr>
                <w:color w:val="000000"/>
                <w:sz w:val="22"/>
                <w:szCs w:val="22"/>
              </w:rPr>
              <w:t xml:space="preserve"> стяжка со звукоизоляцией</w:t>
            </w:r>
          </w:p>
        </w:tc>
      </w:tr>
      <w:tr w:rsidR="00322A1C" w:rsidRPr="003A1CAE" w14:paraId="6FDA56D8" w14:textId="77777777" w:rsidTr="00446C39">
        <w:tc>
          <w:tcPr>
            <w:tcW w:w="2405" w:type="dxa"/>
            <w:shd w:val="clear" w:color="auto" w:fill="F2F2F2" w:themeFill="background1" w:themeFillShade="F2"/>
            <w:vAlign w:val="center"/>
          </w:tcPr>
          <w:p w14:paraId="6070B105" w14:textId="77777777" w:rsidR="00322A1C" w:rsidRPr="00604289"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Pr>
                <w:color w:val="000000"/>
                <w:sz w:val="22"/>
                <w:szCs w:val="22"/>
              </w:rPr>
              <w:t>Полы</w:t>
            </w:r>
            <w:r w:rsidRPr="00604289">
              <w:rPr>
                <w:color w:val="000000"/>
                <w:sz w:val="22"/>
                <w:szCs w:val="22"/>
              </w:rPr>
              <w:t xml:space="preserve"> санузлов и ванных комнат</w:t>
            </w:r>
          </w:p>
        </w:tc>
        <w:tc>
          <w:tcPr>
            <w:tcW w:w="7371" w:type="dxa"/>
            <w:vAlign w:val="center"/>
          </w:tcPr>
          <w:p w14:paraId="5E43F351" w14:textId="77777777" w:rsidR="00322A1C" w:rsidRPr="00604289"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proofErr w:type="spellStart"/>
            <w:r>
              <w:rPr>
                <w:color w:val="000000"/>
                <w:sz w:val="22"/>
                <w:szCs w:val="22"/>
              </w:rPr>
              <w:t>фиброцементная</w:t>
            </w:r>
            <w:proofErr w:type="spellEnd"/>
            <w:r>
              <w:rPr>
                <w:color w:val="000000"/>
                <w:sz w:val="22"/>
                <w:szCs w:val="22"/>
              </w:rPr>
              <w:t xml:space="preserve"> стяжка с гидроизоляцией</w:t>
            </w:r>
          </w:p>
        </w:tc>
      </w:tr>
      <w:tr w:rsidR="00322A1C" w:rsidRPr="003A1CAE" w14:paraId="30C522F5" w14:textId="77777777" w:rsidTr="00446C39">
        <w:tc>
          <w:tcPr>
            <w:tcW w:w="2405" w:type="dxa"/>
            <w:shd w:val="clear" w:color="auto" w:fill="F2F2F2" w:themeFill="background1" w:themeFillShade="F2"/>
            <w:vAlign w:val="center"/>
          </w:tcPr>
          <w:p w14:paraId="2642964E"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04289">
              <w:rPr>
                <w:color w:val="000000"/>
                <w:sz w:val="22"/>
                <w:szCs w:val="22"/>
              </w:rPr>
              <w:t>Потолки</w:t>
            </w:r>
          </w:p>
        </w:tc>
        <w:tc>
          <w:tcPr>
            <w:tcW w:w="7371" w:type="dxa"/>
            <w:vAlign w:val="center"/>
          </w:tcPr>
          <w:p w14:paraId="638CEF4C"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без отделки</w:t>
            </w:r>
          </w:p>
        </w:tc>
      </w:tr>
      <w:tr w:rsidR="00322A1C" w:rsidRPr="003A1CAE" w14:paraId="604AC7EE" w14:textId="77777777" w:rsidTr="00446C39">
        <w:tc>
          <w:tcPr>
            <w:tcW w:w="2405" w:type="dxa"/>
            <w:shd w:val="clear" w:color="auto" w:fill="F2F2F2" w:themeFill="background1" w:themeFillShade="F2"/>
            <w:vAlign w:val="center"/>
          </w:tcPr>
          <w:p w14:paraId="15DADD82"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04289">
              <w:rPr>
                <w:color w:val="000000"/>
                <w:sz w:val="22"/>
                <w:szCs w:val="22"/>
              </w:rPr>
              <w:t>Окна</w:t>
            </w:r>
          </w:p>
        </w:tc>
        <w:tc>
          <w:tcPr>
            <w:tcW w:w="7371" w:type="dxa"/>
            <w:vAlign w:val="center"/>
          </w:tcPr>
          <w:p w14:paraId="0870892A"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пластиковых оконных блоков</w:t>
            </w:r>
            <w:r>
              <w:rPr>
                <w:color w:val="000000"/>
                <w:sz w:val="22"/>
                <w:szCs w:val="22"/>
              </w:rPr>
              <w:t xml:space="preserve"> </w:t>
            </w:r>
            <w:r w:rsidRPr="00114F12">
              <w:rPr>
                <w:color w:val="000000"/>
                <w:sz w:val="22"/>
                <w:szCs w:val="22"/>
              </w:rPr>
              <w:t>с внутренней отделкой</w:t>
            </w:r>
            <w:r>
              <w:rPr>
                <w:color w:val="000000"/>
                <w:sz w:val="22"/>
                <w:szCs w:val="22"/>
              </w:rPr>
              <w:t xml:space="preserve"> откосов</w:t>
            </w:r>
          </w:p>
        </w:tc>
      </w:tr>
      <w:tr w:rsidR="00322A1C" w:rsidRPr="003A1CAE" w14:paraId="7D3379A0" w14:textId="77777777" w:rsidTr="00446C39">
        <w:tc>
          <w:tcPr>
            <w:tcW w:w="2405" w:type="dxa"/>
            <w:shd w:val="clear" w:color="auto" w:fill="F2F2F2" w:themeFill="background1" w:themeFillShade="F2"/>
            <w:vAlign w:val="center"/>
          </w:tcPr>
          <w:p w14:paraId="2FE4CDBA" w14:textId="77777777" w:rsidR="00322A1C" w:rsidRPr="006A122C"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6A122C">
              <w:rPr>
                <w:color w:val="000000"/>
                <w:sz w:val="22"/>
                <w:szCs w:val="22"/>
              </w:rPr>
              <w:t>Двери</w:t>
            </w:r>
          </w:p>
        </w:tc>
        <w:tc>
          <w:tcPr>
            <w:tcW w:w="7371" w:type="dxa"/>
            <w:vAlign w:val="center"/>
          </w:tcPr>
          <w:p w14:paraId="77B5315B"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 xml:space="preserve">установка входной </w:t>
            </w:r>
            <w:r>
              <w:rPr>
                <w:color w:val="000000"/>
                <w:sz w:val="22"/>
                <w:szCs w:val="22"/>
              </w:rPr>
              <w:t>металлической двери</w:t>
            </w:r>
          </w:p>
        </w:tc>
      </w:tr>
      <w:tr w:rsidR="00322A1C" w:rsidRPr="003A1CAE" w14:paraId="3A31128A" w14:textId="77777777" w:rsidTr="00446C39">
        <w:tc>
          <w:tcPr>
            <w:tcW w:w="2405" w:type="dxa"/>
            <w:shd w:val="clear" w:color="auto" w:fill="F2F2F2" w:themeFill="background1" w:themeFillShade="F2"/>
            <w:vAlign w:val="center"/>
          </w:tcPr>
          <w:p w14:paraId="3ACDDBD9" w14:textId="77777777" w:rsidR="00322A1C" w:rsidRPr="006A122C"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rPr>
            </w:pPr>
            <w:r w:rsidRPr="006A122C">
              <w:rPr>
                <w:color w:val="000000"/>
                <w:sz w:val="22"/>
                <w:szCs w:val="22"/>
              </w:rPr>
              <w:t>Теплоснабжение</w:t>
            </w:r>
          </w:p>
        </w:tc>
        <w:tc>
          <w:tcPr>
            <w:tcW w:w="7371" w:type="dxa"/>
            <w:vAlign w:val="center"/>
          </w:tcPr>
          <w:p w14:paraId="0677DCE4"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монтаж системы отопления</w:t>
            </w:r>
            <w:r>
              <w:rPr>
                <w:color w:val="000000"/>
                <w:sz w:val="22"/>
                <w:szCs w:val="22"/>
              </w:rPr>
              <w:t xml:space="preserve"> (прокладка по этажам в стяжке пола)</w:t>
            </w:r>
            <w:r w:rsidRPr="00086571">
              <w:rPr>
                <w:color w:val="000000"/>
                <w:sz w:val="22"/>
                <w:szCs w:val="22"/>
              </w:rPr>
              <w:t>;</w:t>
            </w:r>
          </w:p>
          <w:p w14:paraId="3F61CE20" w14:textId="77777777" w:rsidR="00322A1C"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086571">
              <w:rPr>
                <w:color w:val="000000"/>
                <w:sz w:val="22"/>
                <w:szCs w:val="22"/>
              </w:rPr>
              <w:t>установка приборов отопления</w:t>
            </w:r>
            <w:r>
              <w:rPr>
                <w:color w:val="000000"/>
                <w:sz w:val="22"/>
                <w:szCs w:val="22"/>
              </w:rPr>
              <w:t>;</w:t>
            </w:r>
          </w:p>
          <w:p w14:paraId="262D7D6A"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Pr>
                <w:color w:val="000000"/>
                <w:sz w:val="22"/>
                <w:szCs w:val="22"/>
              </w:rPr>
              <w:t>установка теплового счетчика (в тепловой нише МОП)</w:t>
            </w:r>
          </w:p>
        </w:tc>
      </w:tr>
      <w:tr w:rsidR="00322A1C" w:rsidRPr="003A1CAE" w14:paraId="53834AE2" w14:textId="77777777" w:rsidTr="00446C39">
        <w:trPr>
          <w:trHeight w:val="172"/>
        </w:trPr>
        <w:tc>
          <w:tcPr>
            <w:tcW w:w="2405" w:type="dxa"/>
            <w:shd w:val="clear" w:color="auto" w:fill="F2F2F2" w:themeFill="background1" w:themeFillShade="F2"/>
            <w:vAlign w:val="center"/>
          </w:tcPr>
          <w:p w14:paraId="07A11978"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Электроснабжение</w:t>
            </w:r>
          </w:p>
        </w:tc>
        <w:tc>
          <w:tcPr>
            <w:tcW w:w="7371" w:type="dxa"/>
            <w:vAlign w:val="center"/>
          </w:tcPr>
          <w:p w14:paraId="4A5AC232" w14:textId="77777777" w:rsidR="00322A1C" w:rsidRPr="005B41B0"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5B41B0">
              <w:rPr>
                <w:color w:val="000000"/>
                <w:sz w:val="22"/>
                <w:szCs w:val="22"/>
              </w:rPr>
              <w:t xml:space="preserve">монтаж электропроводки с установкой </w:t>
            </w:r>
            <w:proofErr w:type="spellStart"/>
            <w:r>
              <w:rPr>
                <w:color w:val="000000"/>
                <w:sz w:val="22"/>
                <w:szCs w:val="22"/>
              </w:rPr>
              <w:t>подрозетников</w:t>
            </w:r>
            <w:proofErr w:type="spellEnd"/>
            <w:r>
              <w:rPr>
                <w:color w:val="000000"/>
                <w:sz w:val="22"/>
                <w:szCs w:val="22"/>
              </w:rPr>
              <w:t>;</w:t>
            </w:r>
          </w:p>
          <w:p w14:paraId="16D8DB72" w14:textId="77777777" w:rsidR="00322A1C" w:rsidRPr="00E179E2"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E179E2">
              <w:rPr>
                <w:color w:val="000000"/>
                <w:sz w:val="22"/>
                <w:szCs w:val="22"/>
              </w:rPr>
              <w:t>установка щита квартирного;</w:t>
            </w:r>
          </w:p>
          <w:p w14:paraId="186771BE" w14:textId="77777777" w:rsidR="00322A1C" w:rsidRPr="00086571"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E179E2">
              <w:rPr>
                <w:color w:val="000000"/>
                <w:sz w:val="22"/>
                <w:szCs w:val="22"/>
              </w:rPr>
              <w:t xml:space="preserve">установка прибора учета электроэнергии (в </w:t>
            </w:r>
            <w:proofErr w:type="spellStart"/>
            <w:r w:rsidRPr="00E179E2">
              <w:rPr>
                <w:color w:val="000000"/>
                <w:sz w:val="22"/>
                <w:szCs w:val="22"/>
              </w:rPr>
              <w:t>электронише</w:t>
            </w:r>
            <w:proofErr w:type="spellEnd"/>
            <w:r w:rsidRPr="00E179E2">
              <w:rPr>
                <w:color w:val="000000"/>
                <w:sz w:val="22"/>
                <w:szCs w:val="22"/>
              </w:rPr>
              <w:t xml:space="preserve"> МОП)</w:t>
            </w:r>
          </w:p>
        </w:tc>
      </w:tr>
      <w:tr w:rsidR="00322A1C" w:rsidRPr="003A1CAE" w14:paraId="0C5ECDAE" w14:textId="77777777" w:rsidTr="00446C39">
        <w:tc>
          <w:tcPr>
            <w:tcW w:w="2405" w:type="dxa"/>
            <w:shd w:val="clear" w:color="auto" w:fill="F2F2F2" w:themeFill="background1" w:themeFillShade="F2"/>
            <w:vAlign w:val="center"/>
          </w:tcPr>
          <w:p w14:paraId="6EDC972A"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Водоснабжение</w:t>
            </w:r>
          </w:p>
        </w:tc>
        <w:tc>
          <w:tcPr>
            <w:tcW w:w="7371" w:type="dxa"/>
            <w:vAlign w:val="center"/>
          </w:tcPr>
          <w:p w14:paraId="1FA02903" w14:textId="77777777" w:rsidR="00322A1C"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rPr>
            </w:pPr>
            <w:r w:rsidRPr="001A24B6">
              <w:rPr>
                <w:color w:val="000000"/>
                <w:sz w:val="22"/>
                <w:szCs w:val="22"/>
              </w:rPr>
              <w:t xml:space="preserve">монтаж системы горячего водоснабжения и холодного водоснабжения с </w:t>
            </w:r>
            <w:r>
              <w:rPr>
                <w:color w:val="000000"/>
                <w:sz w:val="22"/>
                <w:szCs w:val="22"/>
              </w:rPr>
              <w:t xml:space="preserve">вводом в </w:t>
            </w:r>
            <w:r w:rsidRPr="005B41B0">
              <w:rPr>
                <w:color w:val="000000"/>
                <w:sz w:val="22"/>
                <w:szCs w:val="22"/>
              </w:rPr>
              <w:t>сану</w:t>
            </w:r>
            <w:r>
              <w:rPr>
                <w:color w:val="000000"/>
                <w:sz w:val="22"/>
                <w:szCs w:val="22"/>
              </w:rPr>
              <w:t>зел,</w:t>
            </w:r>
            <w:r w:rsidRPr="005B41B0">
              <w:rPr>
                <w:color w:val="000000"/>
                <w:sz w:val="22"/>
                <w:szCs w:val="22"/>
              </w:rPr>
              <w:t xml:space="preserve"> ванн</w:t>
            </w:r>
            <w:r>
              <w:rPr>
                <w:color w:val="000000"/>
                <w:sz w:val="22"/>
                <w:szCs w:val="22"/>
              </w:rPr>
              <w:t>ую</w:t>
            </w:r>
            <w:r w:rsidRPr="005B41B0">
              <w:rPr>
                <w:color w:val="000000"/>
                <w:sz w:val="22"/>
                <w:szCs w:val="22"/>
              </w:rPr>
              <w:t xml:space="preserve"> комнат</w:t>
            </w:r>
            <w:r>
              <w:rPr>
                <w:color w:val="000000"/>
                <w:sz w:val="22"/>
                <w:szCs w:val="22"/>
              </w:rPr>
              <w:t>у и кухню;</w:t>
            </w:r>
          </w:p>
          <w:p w14:paraId="5E520A37" w14:textId="77777777" w:rsidR="00322A1C" w:rsidRPr="005B41B0"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highlight w:val="green"/>
              </w:rPr>
            </w:pPr>
            <w:r w:rsidRPr="005B41B0">
              <w:rPr>
                <w:color w:val="000000"/>
                <w:sz w:val="22"/>
                <w:szCs w:val="22"/>
              </w:rPr>
              <w:t>установка приборов учета холодной, горячей воды</w:t>
            </w:r>
          </w:p>
        </w:tc>
      </w:tr>
      <w:tr w:rsidR="00322A1C" w:rsidRPr="003A1CAE" w14:paraId="7F47F26E" w14:textId="77777777" w:rsidTr="00446C39">
        <w:tc>
          <w:tcPr>
            <w:tcW w:w="2405" w:type="dxa"/>
            <w:shd w:val="clear" w:color="auto" w:fill="F2F2F2" w:themeFill="background1" w:themeFillShade="F2"/>
            <w:vAlign w:val="center"/>
          </w:tcPr>
          <w:p w14:paraId="2C053CB1" w14:textId="77777777" w:rsidR="00322A1C" w:rsidRPr="0064369D" w:rsidRDefault="00322A1C" w:rsidP="00446C39">
            <w:pPr>
              <w:pStyle w:val="11"/>
              <w:keepLines/>
              <w:pBdr>
                <w:top w:val="nil"/>
                <w:left w:val="nil"/>
                <w:bottom w:val="nil"/>
                <w:right w:val="nil"/>
                <w:between w:val="nil"/>
              </w:pBdr>
              <w:tabs>
                <w:tab w:val="clear" w:pos="1106"/>
                <w:tab w:val="clear" w:pos="1276"/>
              </w:tabs>
              <w:spacing w:line="276" w:lineRule="auto"/>
              <w:ind w:firstLine="0"/>
              <w:jc w:val="left"/>
              <w:rPr>
                <w:color w:val="000000"/>
                <w:sz w:val="22"/>
                <w:szCs w:val="22"/>
                <w:highlight w:val="red"/>
              </w:rPr>
            </w:pPr>
            <w:r w:rsidRPr="006A122C">
              <w:rPr>
                <w:color w:val="000000"/>
                <w:sz w:val="22"/>
                <w:szCs w:val="22"/>
              </w:rPr>
              <w:t>Водоотведение</w:t>
            </w:r>
          </w:p>
        </w:tc>
        <w:tc>
          <w:tcPr>
            <w:tcW w:w="7371" w:type="dxa"/>
            <w:vAlign w:val="center"/>
          </w:tcPr>
          <w:p w14:paraId="5FF619C8" w14:textId="77777777" w:rsidR="00322A1C" w:rsidRPr="005B41B0" w:rsidRDefault="00322A1C" w:rsidP="00446C39">
            <w:pPr>
              <w:pStyle w:val="11"/>
              <w:keepLines/>
              <w:pBdr>
                <w:top w:val="nil"/>
                <w:left w:val="nil"/>
                <w:bottom w:val="nil"/>
                <w:right w:val="nil"/>
                <w:between w:val="nil"/>
              </w:pBdr>
              <w:tabs>
                <w:tab w:val="clear" w:pos="1106"/>
                <w:tab w:val="clear" w:pos="1276"/>
              </w:tabs>
              <w:spacing w:line="276" w:lineRule="auto"/>
              <w:ind w:firstLine="0"/>
              <w:rPr>
                <w:color w:val="000000"/>
                <w:sz w:val="22"/>
                <w:szCs w:val="22"/>
                <w:highlight w:val="green"/>
              </w:rPr>
            </w:pPr>
            <w:r w:rsidRPr="00E179E2">
              <w:rPr>
                <w:color w:val="000000"/>
                <w:sz w:val="22"/>
                <w:szCs w:val="22"/>
              </w:rPr>
              <w:t xml:space="preserve">монтаж системы канализации с </w:t>
            </w:r>
            <w:r>
              <w:rPr>
                <w:color w:val="000000"/>
                <w:sz w:val="22"/>
                <w:szCs w:val="22"/>
              </w:rPr>
              <w:t>выводом в санузел, ванную комнату и кухню</w:t>
            </w:r>
          </w:p>
        </w:tc>
      </w:tr>
    </w:tbl>
    <w:p w14:paraId="062C71EE" w14:textId="77777777" w:rsidR="00322A1C" w:rsidRDefault="00322A1C" w:rsidP="00322A1C"/>
    <w:p w14:paraId="302E8B98" w14:textId="513F7A42" w:rsidR="00F82FEF" w:rsidRDefault="00F82FEF" w:rsidP="00B8232A">
      <w:pPr>
        <w:pStyle w:val="aff2"/>
        <w:tabs>
          <w:tab w:val="left" w:pos="284"/>
        </w:tabs>
        <w:spacing w:after="80" w:line="276" w:lineRule="auto"/>
        <w:ind w:left="0" w:firstLine="0"/>
        <w:contextualSpacing w:val="0"/>
        <w:jc w:val="center"/>
        <w:rPr>
          <w:sz w:val="22"/>
          <w:szCs w:val="22"/>
        </w:rPr>
      </w:pPr>
      <w:bookmarkStart w:id="56" w:name="_GoBack"/>
      <w:bookmarkEnd w:id="56"/>
    </w:p>
    <w:p w14:paraId="0B421883" w14:textId="76888BAB" w:rsidR="00191C73" w:rsidRDefault="00191C73" w:rsidP="00B8232A">
      <w:pPr>
        <w:pStyle w:val="aff2"/>
        <w:tabs>
          <w:tab w:val="left" w:pos="284"/>
        </w:tabs>
        <w:spacing w:after="80" w:line="276" w:lineRule="auto"/>
        <w:ind w:left="0" w:firstLine="0"/>
        <w:contextualSpacing w:val="0"/>
        <w:jc w:val="center"/>
        <w:rPr>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5"/>
      </w:tblGrid>
      <w:tr w:rsidR="00191C73" w14:paraId="0E9977A6" w14:textId="77777777" w:rsidTr="00E54102">
        <w:trPr>
          <w:trHeight w:val="1495"/>
        </w:trPr>
        <w:tc>
          <w:tcPr>
            <w:tcW w:w="4885" w:type="dxa"/>
          </w:tcPr>
          <w:p w14:paraId="5EC7B6A8" w14:textId="77777777" w:rsidR="00191C73" w:rsidRPr="009F0775" w:rsidRDefault="00191C73" w:rsidP="00E54102">
            <w:pPr>
              <w:pStyle w:val="11"/>
              <w:keepNext/>
              <w:keepLines/>
              <w:tabs>
                <w:tab w:val="clear" w:pos="1106"/>
                <w:tab w:val="clear" w:pos="1276"/>
              </w:tabs>
              <w:spacing w:after="80" w:line="276" w:lineRule="auto"/>
              <w:ind w:firstLine="0"/>
              <w:rPr>
                <w:b/>
                <w:sz w:val="22"/>
                <w:szCs w:val="22"/>
              </w:rPr>
            </w:pPr>
            <w:r w:rsidRPr="009F0775">
              <w:rPr>
                <w:b/>
                <w:sz w:val="22"/>
                <w:szCs w:val="22"/>
              </w:rPr>
              <w:t>Застройщик</w:t>
            </w:r>
            <w:r w:rsidRPr="009F0775">
              <w:rPr>
                <w:sz w:val="22"/>
                <w:szCs w:val="22"/>
              </w:rPr>
              <w:t>:</w:t>
            </w:r>
            <w:r w:rsidRPr="009F0775">
              <w:rPr>
                <w:b/>
                <w:sz w:val="22"/>
                <w:szCs w:val="22"/>
              </w:rPr>
              <w:t xml:space="preserve"> </w:t>
            </w:r>
          </w:p>
          <w:p w14:paraId="2EB72CAA" w14:textId="77777777" w:rsidR="00191C73" w:rsidRDefault="00191C73" w:rsidP="00E54102">
            <w:pPr>
              <w:pStyle w:val="11"/>
              <w:keepNext/>
              <w:keepLines/>
              <w:tabs>
                <w:tab w:val="clear" w:pos="1106"/>
                <w:tab w:val="clear" w:pos="1276"/>
              </w:tabs>
              <w:spacing w:after="80" w:line="276" w:lineRule="auto"/>
              <w:ind w:firstLine="0"/>
              <w:jc w:val="left"/>
              <w:rPr>
                <w:bCs/>
                <w:sz w:val="22"/>
                <w:szCs w:val="22"/>
              </w:rPr>
            </w:pPr>
            <w:r w:rsidRPr="009F0775">
              <w:rPr>
                <w:bCs/>
                <w:sz w:val="22"/>
                <w:szCs w:val="22"/>
              </w:rPr>
              <w:t>Представитель по доверенности</w:t>
            </w:r>
          </w:p>
          <w:p w14:paraId="4439433C" w14:textId="77777777" w:rsidR="00191C73" w:rsidRPr="009F0775" w:rsidRDefault="00191C73" w:rsidP="00E54102">
            <w:pPr>
              <w:pStyle w:val="11"/>
              <w:keepNext/>
              <w:keepLines/>
              <w:tabs>
                <w:tab w:val="clear" w:pos="1106"/>
                <w:tab w:val="clear" w:pos="1276"/>
              </w:tabs>
              <w:spacing w:after="80" w:line="276" w:lineRule="auto"/>
              <w:ind w:firstLine="0"/>
              <w:jc w:val="left"/>
              <w:rPr>
                <w:bCs/>
                <w:sz w:val="22"/>
                <w:szCs w:val="22"/>
              </w:rPr>
            </w:pPr>
          </w:p>
          <w:p w14:paraId="63D52797" w14:textId="77777777" w:rsidR="00191C73" w:rsidRPr="009F0775" w:rsidRDefault="00191C73" w:rsidP="00E54102">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_________________/Савельева М.П./</w:t>
            </w:r>
          </w:p>
          <w:p w14:paraId="035CC10C" w14:textId="77777777" w:rsidR="00191C73" w:rsidRPr="009F0775" w:rsidRDefault="00191C73" w:rsidP="00E54102">
            <w:pPr>
              <w:pStyle w:val="11"/>
              <w:keepNext/>
              <w:keepLines/>
              <w:tabs>
                <w:tab w:val="clear" w:pos="1106"/>
                <w:tab w:val="clear" w:pos="1276"/>
              </w:tabs>
              <w:spacing w:after="80" w:line="276" w:lineRule="auto"/>
              <w:ind w:firstLine="0"/>
              <w:jc w:val="left"/>
              <w:rPr>
                <w:color w:val="A6A6A6" w:themeColor="background1" w:themeShade="A6"/>
                <w:sz w:val="22"/>
                <w:szCs w:val="22"/>
              </w:rPr>
            </w:pPr>
            <w:r w:rsidRPr="009F0775">
              <w:rPr>
                <w:bCs/>
                <w:color w:val="D9D9D9" w:themeColor="background1" w:themeShade="D9"/>
                <w:sz w:val="22"/>
                <w:szCs w:val="22"/>
              </w:rPr>
              <w:t>М.П.</w:t>
            </w:r>
          </w:p>
        </w:tc>
        <w:tc>
          <w:tcPr>
            <w:tcW w:w="4885" w:type="dxa"/>
          </w:tcPr>
          <w:p w14:paraId="1866A022" w14:textId="77777777" w:rsidR="00191C73" w:rsidRPr="009F0775" w:rsidRDefault="00191C73" w:rsidP="00E54102">
            <w:pPr>
              <w:pStyle w:val="11"/>
              <w:keepNext/>
              <w:keepLines/>
              <w:tabs>
                <w:tab w:val="clear" w:pos="1106"/>
                <w:tab w:val="clear" w:pos="1276"/>
              </w:tabs>
              <w:spacing w:after="80" w:line="276" w:lineRule="auto"/>
              <w:ind w:firstLine="0"/>
              <w:rPr>
                <w:b/>
                <w:sz w:val="22"/>
                <w:szCs w:val="22"/>
              </w:rPr>
            </w:pPr>
            <w:r w:rsidRPr="009F0775">
              <w:rPr>
                <w:b/>
                <w:sz w:val="22"/>
                <w:szCs w:val="22"/>
              </w:rPr>
              <w:t>Участник</w:t>
            </w:r>
            <w:r w:rsidRPr="009F0775">
              <w:rPr>
                <w:sz w:val="22"/>
                <w:szCs w:val="22"/>
              </w:rPr>
              <w:t>:</w:t>
            </w:r>
            <w:r w:rsidRPr="009F0775">
              <w:rPr>
                <w:b/>
                <w:sz w:val="22"/>
                <w:szCs w:val="22"/>
              </w:rPr>
              <w:t xml:space="preserve"> </w:t>
            </w:r>
          </w:p>
          <w:p w14:paraId="341A09BA" w14:textId="77777777" w:rsidR="00191C73" w:rsidRPr="009F0775" w:rsidRDefault="00191C73" w:rsidP="00E54102">
            <w:pPr>
              <w:pStyle w:val="11"/>
              <w:keepNext/>
              <w:keepLines/>
              <w:tabs>
                <w:tab w:val="clear" w:pos="1106"/>
                <w:tab w:val="clear" w:pos="1276"/>
              </w:tabs>
              <w:spacing w:after="80" w:line="276" w:lineRule="auto"/>
              <w:ind w:firstLine="0"/>
              <w:rPr>
                <w:b/>
                <w:sz w:val="22"/>
                <w:szCs w:val="22"/>
              </w:rPr>
            </w:pPr>
          </w:p>
          <w:p w14:paraId="65F3E216" w14:textId="77777777" w:rsidR="00191C73" w:rsidRPr="009F0775" w:rsidRDefault="00191C73" w:rsidP="00E54102">
            <w:pPr>
              <w:pStyle w:val="11"/>
              <w:keepNext/>
              <w:keepLines/>
              <w:tabs>
                <w:tab w:val="clear" w:pos="1106"/>
                <w:tab w:val="clear" w:pos="1276"/>
              </w:tabs>
              <w:spacing w:after="80" w:line="276" w:lineRule="auto"/>
              <w:ind w:firstLine="0"/>
              <w:jc w:val="left"/>
              <w:rPr>
                <w:bCs/>
                <w:sz w:val="22"/>
                <w:szCs w:val="22"/>
              </w:rPr>
            </w:pPr>
            <w:r w:rsidRPr="009F0775">
              <w:rPr>
                <w:bCs/>
                <w:sz w:val="22"/>
                <w:szCs w:val="22"/>
              </w:rPr>
              <w:t>_________________/_____________________/</w:t>
            </w:r>
          </w:p>
          <w:p w14:paraId="583544B3" w14:textId="77777777" w:rsidR="00191C73" w:rsidRPr="009F0775" w:rsidRDefault="00191C73" w:rsidP="00E54102">
            <w:pPr>
              <w:pStyle w:val="11"/>
              <w:keepNext/>
              <w:keepLines/>
              <w:tabs>
                <w:tab w:val="clear" w:pos="1106"/>
                <w:tab w:val="clear" w:pos="1276"/>
              </w:tabs>
              <w:spacing w:after="80" w:line="276" w:lineRule="auto"/>
              <w:ind w:firstLine="0"/>
              <w:jc w:val="center"/>
              <w:rPr>
                <w:color w:val="A6A6A6" w:themeColor="background1" w:themeShade="A6"/>
                <w:sz w:val="22"/>
                <w:szCs w:val="22"/>
              </w:rPr>
            </w:pPr>
          </w:p>
        </w:tc>
      </w:tr>
    </w:tbl>
    <w:p w14:paraId="308FCF02" w14:textId="77777777" w:rsidR="00191C73" w:rsidRDefault="00191C73" w:rsidP="00191C73">
      <w:pPr>
        <w:pStyle w:val="aff2"/>
        <w:tabs>
          <w:tab w:val="left" w:pos="284"/>
        </w:tabs>
        <w:spacing w:after="80" w:line="276" w:lineRule="auto"/>
        <w:ind w:left="0" w:firstLine="0"/>
        <w:contextualSpacing w:val="0"/>
        <w:rPr>
          <w:sz w:val="22"/>
          <w:szCs w:val="22"/>
        </w:rPr>
      </w:pPr>
    </w:p>
    <w:p w14:paraId="18053FF1" w14:textId="77777777" w:rsidR="00191C73" w:rsidRDefault="00191C73" w:rsidP="00191C73">
      <w:pPr>
        <w:pStyle w:val="aff2"/>
        <w:tabs>
          <w:tab w:val="left" w:pos="284"/>
        </w:tabs>
        <w:spacing w:after="80" w:line="276" w:lineRule="auto"/>
        <w:ind w:left="0" w:firstLine="0"/>
        <w:contextualSpacing w:val="0"/>
        <w:rPr>
          <w:sz w:val="22"/>
          <w:szCs w:val="22"/>
        </w:rPr>
      </w:pPr>
    </w:p>
    <w:p w14:paraId="6F6314E8" w14:textId="77777777" w:rsidR="00191C73" w:rsidRPr="00B8232A" w:rsidRDefault="00191C73" w:rsidP="00B8232A">
      <w:pPr>
        <w:pStyle w:val="aff2"/>
        <w:tabs>
          <w:tab w:val="left" w:pos="284"/>
        </w:tabs>
        <w:spacing w:after="80" w:line="276" w:lineRule="auto"/>
        <w:ind w:left="0" w:firstLine="0"/>
        <w:contextualSpacing w:val="0"/>
        <w:jc w:val="center"/>
        <w:rPr>
          <w:sz w:val="22"/>
          <w:szCs w:val="22"/>
        </w:rPr>
      </w:pPr>
    </w:p>
    <w:sectPr w:rsidR="00191C73" w:rsidRPr="00B8232A" w:rsidSect="005D55FA">
      <w:headerReference w:type="default" r:id="rId14"/>
      <w:footerReference w:type="default" r:id="rId15"/>
      <w:pgSz w:w="11906" w:h="16838" w:code="9"/>
      <w:pgMar w:top="709" w:right="850" w:bottom="709" w:left="1276" w:header="397" w:footer="397"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77280" w14:textId="77777777" w:rsidR="00A602A7" w:rsidRDefault="00A602A7" w:rsidP="00D11D04">
      <w:pPr>
        <w:spacing w:line="240" w:lineRule="auto"/>
      </w:pPr>
      <w:r>
        <w:separator/>
      </w:r>
    </w:p>
  </w:endnote>
  <w:endnote w:type="continuationSeparator" w:id="0">
    <w:p w14:paraId="5E4DD024" w14:textId="77777777" w:rsidR="00A602A7" w:rsidRDefault="00A602A7" w:rsidP="00D11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8BAC6" w14:textId="77777777" w:rsidR="00A602A7" w:rsidRPr="00B62ED6" w:rsidRDefault="00A602A7" w:rsidP="00B62ED6">
    <w:pPr>
      <w:pStyle w:val="aff"/>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DEC1" w14:textId="77777777" w:rsidR="00A602A7" w:rsidRDefault="00A602A7" w:rsidP="00D11D04">
      <w:pPr>
        <w:spacing w:line="240" w:lineRule="auto"/>
      </w:pPr>
      <w:r>
        <w:separator/>
      </w:r>
    </w:p>
  </w:footnote>
  <w:footnote w:type="continuationSeparator" w:id="0">
    <w:p w14:paraId="37EA446B" w14:textId="77777777" w:rsidR="00A602A7" w:rsidRDefault="00A602A7" w:rsidP="00D11D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02A00" w14:textId="22B19229" w:rsidR="00A602A7" w:rsidRPr="008D6520" w:rsidRDefault="00A602A7" w:rsidP="00194F88">
    <w:pPr>
      <w:pStyle w:val="afd"/>
      <w:jc w:val="right"/>
      <w:rPr>
        <w:sz w:val="18"/>
        <w:szCs w:val="18"/>
      </w:rPr>
    </w:pPr>
    <w:r w:rsidRPr="008D6520">
      <w:rPr>
        <w:sz w:val="18"/>
        <w:szCs w:val="18"/>
      </w:rPr>
      <w:t xml:space="preserve">Договор участия в долевом строительстве № </w:t>
    </w:r>
    <w:r w:rsidRPr="008D6520">
      <w:rPr>
        <w:sz w:val="18"/>
        <w:szCs w:val="18"/>
        <w:highlight w:val="yellow"/>
      </w:rPr>
      <w:t>_______ от «___» _______</w:t>
    </w:r>
    <w:r w:rsidRPr="008D6520">
      <w:rPr>
        <w:sz w:val="18"/>
        <w:szCs w:val="18"/>
      </w:rPr>
      <w:t xml:space="preserve"> 20</w:t>
    </w:r>
    <w:r>
      <w:rPr>
        <w:sz w:val="18"/>
        <w:szCs w:val="18"/>
      </w:rPr>
      <w:t>2</w:t>
    </w:r>
    <w:r w:rsidRPr="008D6520">
      <w:rPr>
        <w:sz w:val="18"/>
        <w:szCs w:val="18"/>
        <w:highlight w:val="yellow"/>
      </w:rPr>
      <w:t>__</w:t>
    </w:r>
    <w:r w:rsidRPr="008D6520">
      <w:rPr>
        <w:sz w:val="18"/>
        <w:szCs w:val="18"/>
      </w:rPr>
      <w:t xml:space="preserve"> года</w:t>
    </w:r>
  </w:p>
  <w:p w14:paraId="5693FADD" w14:textId="59076302" w:rsidR="00A602A7" w:rsidRDefault="00A602A7" w:rsidP="00E90FE7">
    <w:pPr>
      <w:pStyle w:val="afd"/>
      <w:jc w:val="right"/>
      <w:rPr>
        <w:b/>
        <w:bCs/>
        <w:sz w:val="18"/>
        <w:szCs w:val="18"/>
      </w:rPr>
    </w:pPr>
    <w:r w:rsidRPr="008D6520">
      <w:rPr>
        <w:sz w:val="18"/>
        <w:szCs w:val="18"/>
      </w:rPr>
      <w:t xml:space="preserve">Страница </w:t>
    </w:r>
    <w:r w:rsidRPr="008D6520">
      <w:rPr>
        <w:b/>
        <w:bCs/>
        <w:sz w:val="18"/>
        <w:szCs w:val="18"/>
      </w:rPr>
      <w:fldChar w:fldCharType="begin"/>
    </w:r>
    <w:r w:rsidRPr="008D6520">
      <w:rPr>
        <w:b/>
        <w:bCs/>
        <w:sz w:val="18"/>
        <w:szCs w:val="18"/>
      </w:rPr>
      <w:instrText>PAGE</w:instrText>
    </w:r>
    <w:r w:rsidRPr="008D6520">
      <w:rPr>
        <w:b/>
        <w:bCs/>
        <w:sz w:val="18"/>
        <w:szCs w:val="18"/>
      </w:rPr>
      <w:fldChar w:fldCharType="separate"/>
    </w:r>
    <w:r w:rsidR="00322A1C">
      <w:rPr>
        <w:b/>
        <w:bCs/>
        <w:noProof/>
        <w:sz w:val="18"/>
        <w:szCs w:val="18"/>
      </w:rPr>
      <w:t>31</w:t>
    </w:r>
    <w:r w:rsidRPr="008D6520">
      <w:rPr>
        <w:b/>
        <w:bCs/>
        <w:sz w:val="18"/>
        <w:szCs w:val="18"/>
      </w:rPr>
      <w:fldChar w:fldCharType="end"/>
    </w:r>
    <w:r w:rsidRPr="008D6520">
      <w:rPr>
        <w:sz w:val="18"/>
        <w:szCs w:val="18"/>
      </w:rPr>
      <w:t xml:space="preserve"> из </w:t>
    </w:r>
    <w:r w:rsidRPr="008D6520">
      <w:rPr>
        <w:b/>
        <w:bCs/>
        <w:sz w:val="18"/>
        <w:szCs w:val="18"/>
      </w:rPr>
      <w:fldChar w:fldCharType="begin"/>
    </w:r>
    <w:r w:rsidRPr="008D6520">
      <w:rPr>
        <w:b/>
        <w:bCs/>
        <w:sz w:val="18"/>
        <w:szCs w:val="18"/>
      </w:rPr>
      <w:instrText>NUMPAGES</w:instrText>
    </w:r>
    <w:r w:rsidRPr="008D6520">
      <w:rPr>
        <w:b/>
        <w:bCs/>
        <w:sz w:val="18"/>
        <w:szCs w:val="18"/>
      </w:rPr>
      <w:fldChar w:fldCharType="separate"/>
    </w:r>
    <w:r w:rsidR="00322A1C">
      <w:rPr>
        <w:b/>
        <w:bCs/>
        <w:noProof/>
        <w:sz w:val="18"/>
        <w:szCs w:val="18"/>
      </w:rPr>
      <w:t>32</w:t>
    </w:r>
    <w:r w:rsidRPr="008D6520">
      <w:rPr>
        <w:b/>
        <w:bCs/>
        <w:sz w:val="18"/>
        <w:szCs w:val="18"/>
      </w:rPr>
      <w:fldChar w:fldCharType="end"/>
    </w:r>
  </w:p>
  <w:p w14:paraId="3758DF21" w14:textId="36E2C945" w:rsidR="00A602A7" w:rsidRDefault="00A602A7" w:rsidP="00E90FE7">
    <w:pPr>
      <w:pStyle w:val="afd"/>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267"/>
    <w:multiLevelType w:val="multilevel"/>
    <w:tmpl w:val="ADAADD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64A7F"/>
    <w:multiLevelType w:val="multilevel"/>
    <w:tmpl w:val="50D0ACB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C535CE7"/>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653230"/>
    <w:multiLevelType w:val="multilevel"/>
    <w:tmpl w:val="1710163C"/>
    <w:lvl w:ilvl="0">
      <w:start w:val="1"/>
      <w:numFmt w:val="decimal"/>
      <w:lvlText w:val="%1."/>
      <w:lvlJc w:val="left"/>
      <w:pPr>
        <w:ind w:left="720" w:hanging="360"/>
      </w:pPr>
      <w:rPr>
        <w:rFonts w:hint="default"/>
        <w:sz w:val="22"/>
      </w:rPr>
    </w:lvl>
    <w:lvl w:ilvl="1">
      <w:start w:val="1"/>
      <w:numFmt w:val="decimal"/>
      <w:isLgl/>
      <w:lvlText w:val="%1.%2."/>
      <w:lvlJc w:val="left"/>
      <w:pPr>
        <w:ind w:left="972" w:hanging="405"/>
      </w:pPr>
      <w:rPr>
        <w:rFonts w:hint="default"/>
        <w:strike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5" w15:restartNumberingAfterBreak="0">
    <w:nsid w:val="2982081F"/>
    <w:multiLevelType w:val="multilevel"/>
    <w:tmpl w:val="21562CA6"/>
    <w:lvl w:ilvl="0">
      <w:start w:val="2"/>
      <w:numFmt w:val="decimal"/>
      <w:lvlText w:val="%1."/>
      <w:lvlJc w:val="left"/>
      <w:pPr>
        <w:ind w:left="360" w:hanging="360"/>
      </w:pPr>
      <w:rPr>
        <w:rFonts w:hint="default"/>
      </w:rPr>
    </w:lvl>
    <w:lvl w:ilvl="1">
      <w:start w:val="5"/>
      <w:numFmt w:val="decimal"/>
      <w:lvlText w:val="%1.%2."/>
      <w:lvlJc w:val="left"/>
      <w:pPr>
        <w:ind w:left="220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787FF5"/>
    <w:multiLevelType w:val="multilevel"/>
    <w:tmpl w:val="DD4EA374"/>
    <w:lvl w:ilvl="0">
      <w:start w:val="6"/>
      <w:numFmt w:val="decimal"/>
      <w:lvlText w:val="%1."/>
      <w:lvlJc w:val="left"/>
      <w:pPr>
        <w:ind w:left="360" w:hanging="360"/>
      </w:pPr>
      <w:rPr>
        <w:rFonts w:hint="default"/>
        <w:b/>
        <w:bCs/>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1D0A7C"/>
    <w:multiLevelType w:val="multilevel"/>
    <w:tmpl w:val="CC2A23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F611D8"/>
    <w:multiLevelType w:val="multilevel"/>
    <w:tmpl w:val="68D8B96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7C37F1"/>
    <w:multiLevelType w:val="multilevel"/>
    <w:tmpl w:val="B8E24EC2"/>
    <w:lvl w:ilvl="0">
      <w:start w:val="1"/>
      <w:numFmt w:val="decimal"/>
      <w:lvlText w:val="%1."/>
      <w:lvlJc w:val="left"/>
      <w:pPr>
        <w:ind w:left="405" w:hanging="405"/>
      </w:pPr>
      <w:rPr>
        <w:rFonts w:hint="default"/>
        <w:color w:val="000000"/>
      </w:rPr>
    </w:lvl>
    <w:lvl w:ilvl="1">
      <w:start w:val="1"/>
      <w:numFmt w:val="decimal"/>
      <w:lvlText w:val="%1.%2."/>
      <w:lvlJc w:val="left"/>
      <w:pPr>
        <w:ind w:left="972" w:hanging="405"/>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0" w15:restartNumberingAfterBreak="0">
    <w:nsid w:val="39413DDC"/>
    <w:multiLevelType w:val="multilevel"/>
    <w:tmpl w:val="AB2C56F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15:restartNumberingAfterBreak="0">
    <w:nsid w:val="42E17489"/>
    <w:multiLevelType w:val="multilevel"/>
    <w:tmpl w:val="E9088544"/>
    <w:lvl w:ilvl="0">
      <w:start w:val="7"/>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2" w15:restartNumberingAfterBreak="0">
    <w:nsid w:val="4D724194"/>
    <w:multiLevelType w:val="multilevel"/>
    <w:tmpl w:val="470C0C1E"/>
    <w:lvl w:ilvl="0">
      <w:start w:val="1"/>
      <w:numFmt w:val="decimal"/>
      <w:lvlText w:val="%1."/>
      <w:lvlJc w:val="left"/>
      <w:pPr>
        <w:tabs>
          <w:tab w:val="num" w:pos="567"/>
        </w:tabs>
        <w:ind w:left="567" w:hanging="567"/>
      </w:pPr>
      <w:rPr>
        <w:rFonts w:ascii="Times New Roman" w:eastAsia="Times New Roman" w:hAnsi="Times New Roman" w:cs="Times New Roman" w:hint="default"/>
        <w:b/>
        <w:sz w:val="24"/>
        <w:szCs w:val="24"/>
      </w:rPr>
    </w:lvl>
    <w:lvl w:ilvl="1">
      <w:start w:val="1"/>
      <w:numFmt w:val="decimal"/>
      <w:lvlText w:val="%1.%2."/>
      <w:lvlJc w:val="left"/>
      <w:pPr>
        <w:tabs>
          <w:tab w:val="num" w:pos="567"/>
        </w:tabs>
        <w:ind w:left="0" w:firstLine="0"/>
      </w:pPr>
      <w:rPr>
        <w:rFonts w:ascii="Times New Roman" w:hAnsi="Times New Roman" w:cs="Times New Roman" w:hint="default"/>
        <w:b w:val="0"/>
        <w:i w:val="0"/>
        <w:sz w:val="22"/>
        <w:szCs w:val="22"/>
      </w:rPr>
    </w:lvl>
    <w:lvl w:ilvl="2">
      <w:start w:val="1"/>
      <w:numFmt w:val="decimal"/>
      <w:lvlText w:val="%1.%2.%3."/>
      <w:lvlJc w:val="left"/>
      <w:pPr>
        <w:tabs>
          <w:tab w:val="num" w:pos="568"/>
        </w:tabs>
        <w:ind w:left="568"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6237C0"/>
    <w:multiLevelType w:val="multilevel"/>
    <w:tmpl w:val="3082398A"/>
    <w:lvl w:ilvl="0">
      <w:start w:val="5"/>
      <w:numFmt w:val="decimal"/>
      <w:lvlText w:val="%1."/>
      <w:lvlJc w:val="left"/>
      <w:pPr>
        <w:ind w:left="360" w:hanging="360"/>
      </w:pPr>
      <w:rPr>
        <w:rFonts w:hint="default"/>
        <w:b/>
        <w:bCs/>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4" w15:restartNumberingAfterBreak="0">
    <w:nsid w:val="54366246"/>
    <w:multiLevelType w:val="multilevel"/>
    <w:tmpl w:val="CA8CEC7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B745ED"/>
    <w:multiLevelType w:val="multilevel"/>
    <w:tmpl w:val="9094F17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F3757E"/>
    <w:multiLevelType w:val="multilevel"/>
    <w:tmpl w:val="7612046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2"/>
  </w:num>
  <w:num w:numId="3">
    <w:abstractNumId w:val="6"/>
  </w:num>
  <w:num w:numId="4">
    <w:abstractNumId w:val="5"/>
  </w:num>
  <w:num w:numId="5">
    <w:abstractNumId w:val="3"/>
  </w:num>
  <w:num w:numId="6">
    <w:abstractNumId w:val="13"/>
  </w:num>
  <w:num w:numId="7">
    <w:abstractNumId w:val="9"/>
  </w:num>
  <w:num w:numId="8">
    <w:abstractNumId w:val="8"/>
  </w:num>
  <w:num w:numId="9">
    <w:abstractNumId w:val="1"/>
  </w:num>
  <w:num w:numId="10">
    <w:abstractNumId w:val="11"/>
  </w:num>
  <w:num w:numId="11">
    <w:abstractNumId w:val="0"/>
  </w:num>
  <w:num w:numId="12">
    <w:abstractNumId w:val="14"/>
  </w:num>
  <w:num w:numId="13">
    <w:abstractNumId w:val="15"/>
  </w:num>
  <w:num w:numId="14">
    <w:abstractNumId w:val="10"/>
  </w:num>
  <w:num w:numId="15">
    <w:abstractNumId w:val="7"/>
  </w:num>
  <w:num w:numId="16">
    <w:abstractNumId w:val="16"/>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04"/>
    <w:rsid w:val="00003A49"/>
    <w:rsid w:val="00010CC9"/>
    <w:rsid w:val="000115F9"/>
    <w:rsid w:val="00015B3F"/>
    <w:rsid w:val="00017563"/>
    <w:rsid w:val="00017990"/>
    <w:rsid w:val="000212CB"/>
    <w:rsid w:val="0002246F"/>
    <w:rsid w:val="00023F6A"/>
    <w:rsid w:val="00025ABF"/>
    <w:rsid w:val="00027A55"/>
    <w:rsid w:val="00031BF7"/>
    <w:rsid w:val="0003362D"/>
    <w:rsid w:val="00033FFE"/>
    <w:rsid w:val="000365D2"/>
    <w:rsid w:val="00043AF0"/>
    <w:rsid w:val="00045EB0"/>
    <w:rsid w:val="00046B13"/>
    <w:rsid w:val="0005351C"/>
    <w:rsid w:val="00055A25"/>
    <w:rsid w:val="00064906"/>
    <w:rsid w:val="00064F8E"/>
    <w:rsid w:val="00067F36"/>
    <w:rsid w:val="000708A1"/>
    <w:rsid w:val="00071499"/>
    <w:rsid w:val="00071E90"/>
    <w:rsid w:val="0007313A"/>
    <w:rsid w:val="00075163"/>
    <w:rsid w:val="00080500"/>
    <w:rsid w:val="00083F59"/>
    <w:rsid w:val="00084418"/>
    <w:rsid w:val="00086048"/>
    <w:rsid w:val="00086571"/>
    <w:rsid w:val="00090879"/>
    <w:rsid w:val="00095A05"/>
    <w:rsid w:val="000A2850"/>
    <w:rsid w:val="000B088D"/>
    <w:rsid w:val="000B197E"/>
    <w:rsid w:val="000B2409"/>
    <w:rsid w:val="000B2A1C"/>
    <w:rsid w:val="000B532D"/>
    <w:rsid w:val="000B7948"/>
    <w:rsid w:val="000C0DF7"/>
    <w:rsid w:val="000C18A3"/>
    <w:rsid w:val="000C3B6B"/>
    <w:rsid w:val="000C7B14"/>
    <w:rsid w:val="000D4643"/>
    <w:rsid w:val="000D4AE0"/>
    <w:rsid w:val="000D4F77"/>
    <w:rsid w:val="000D74C4"/>
    <w:rsid w:val="000D7785"/>
    <w:rsid w:val="000D7B44"/>
    <w:rsid w:val="000E1177"/>
    <w:rsid w:val="000E4EB2"/>
    <w:rsid w:val="000E6DC7"/>
    <w:rsid w:val="000E7509"/>
    <w:rsid w:val="000F6BDD"/>
    <w:rsid w:val="001033F4"/>
    <w:rsid w:val="0011005A"/>
    <w:rsid w:val="0011314F"/>
    <w:rsid w:val="00113257"/>
    <w:rsid w:val="00113A9A"/>
    <w:rsid w:val="00113F35"/>
    <w:rsid w:val="00114F12"/>
    <w:rsid w:val="001152B2"/>
    <w:rsid w:val="001160E0"/>
    <w:rsid w:val="001161BD"/>
    <w:rsid w:val="00116C6E"/>
    <w:rsid w:val="001202C3"/>
    <w:rsid w:val="0012320B"/>
    <w:rsid w:val="00126846"/>
    <w:rsid w:val="00127BE7"/>
    <w:rsid w:val="00136D7B"/>
    <w:rsid w:val="0014667A"/>
    <w:rsid w:val="00146B92"/>
    <w:rsid w:val="00151483"/>
    <w:rsid w:val="00155AA2"/>
    <w:rsid w:val="00157C28"/>
    <w:rsid w:val="00165607"/>
    <w:rsid w:val="001676FD"/>
    <w:rsid w:val="0017605B"/>
    <w:rsid w:val="00177E03"/>
    <w:rsid w:val="001827FD"/>
    <w:rsid w:val="00182B95"/>
    <w:rsid w:val="00186426"/>
    <w:rsid w:val="00187412"/>
    <w:rsid w:val="00191C73"/>
    <w:rsid w:val="00194F88"/>
    <w:rsid w:val="001A1F83"/>
    <w:rsid w:val="001A24B6"/>
    <w:rsid w:val="001A7A0A"/>
    <w:rsid w:val="001B0861"/>
    <w:rsid w:val="001B7BDC"/>
    <w:rsid w:val="001C0449"/>
    <w:rsid w:val="001C708B"/>
    <w:rsid w:val="001C7B14"/>
    <w:rsid w:val="001D3D3E"/>
    <w:rsid w:val="001D5293"/>
    <w:rsid w:val="001D765F"/>
    <w:rsid w:val="001E11AC"/>
    <w:rsid w:val="001E31CE"/>
    <w:rsid w:val="001E67CA"/>
    <w:rsid w:val="001E774B"/>
    <w:rsid w:val="001E79D0"/>
    <w:rsid w:val="001F01EA"/>
    <w:rsid w:val="001F29AB"/>
    <w:rsid w:val="001F5B1F"/>
    <w:rsid w:val="00201427"/>
    <w:rsid w:val="00204F02"/>
    <w:rsid w:val="0020705A"/>
    <w:rsid w:val="00210FDD"/>
    <w:rsid w:val="0021213F"/>
    <w:rsid w:val="002205B3"/>
    <w:rsid w:val="002216E4"/>
    <w:rsid w:val="00223F44"/>
    <w:rsid w:val="00226546"/>
    <w:rsid w:val="0022761A"/>
    <w:rsid w:val="00232430"/>
    <w:rsid w:val="0023394B"/>
    <w:rsid w:val="00235213"/>
    <w:rsid w:val="002358F4"/>
    <w:rsid w:val="00241855"/>
    <w:rsid w:val="00242062"/>
    <w:rsid w:val="00244A18"/>
    <w:rsid w:val="00245D48"/>
    <w:rsid w:val="00251CCB"/>
    <w:rsid w:val="0025235D"/>
    <w:rsid w:val="00262087"/>
    <w:rsid w:val="00265AD1"/>
    <w:rsid w:val="00266083"/>
    <w:rsid w:val="0026773D"/>
    <w:rsid w:val="002703E0"/>
    <w:rsid w:val="002720F9"/>
    <w:rsid w:val="00272A18"/>
    <w:rsid w:val="00272B15"/>
    <w:rsid w:val="00274524"/>
    <w:rsid w:val="00274BEA"/>
    <w:rsid w:val="00275EED"/>
    <w:rsid w:val="002772A9"/>
    <w:rsid w:val="00283A11"/>
    <w:rsid w:val="00287C35"/>
    <w:rsid w:val="00290170"/>
    <w:rsid w:val="00290E88"/>
    <w:rsid w:val="002921C3"/>
    <w:rsid w:val="00292283"/>
    <w:rsid w:val="002949EE"/>
    <w:rsid w:val="002952E5"/>
    <w:rsid w:val="0029625D"/>
    <w:rsid w:val="00296C67"/>
    <w:rsid w:val="002977ED"/>
    <w:rsid w:val="00297BA7"/>
    <w:rsid w:val="002A129F"/>
    <w:rsid w:val="002A2BC4"/>
    <w:rsid w:val="002C3624"/>
    <w:rsid w:val="002C58CC"/>
    <w:rsid w:val="002D0880"/>
    <w:rsid w:val="002D1EBA"/>
    <w:rsid w:val="002D2630"/>
    <w:rsid w:val="002D3887"/>
    <w:rsid w:val="002D4B7C"/>
    <w:rsid w:val="002D729D"/>
    <w:rsid w:val="002E117B"/>
    <w:rsid w:val="002E6576"/>
    <w:rsid w:val="002E6E3F"/>
    <w:rsid w:val="002E6E59"/>
    <w:rsid w:val="002F3C3E"/>
    <w:rsid w:val="002F591C"/>
    <w:rsid w:val="00303A3B"/>
    <w:rsid w:val="00311DFB"/>
    <w:rsid w:val="003149A1"/>
    <w:rsid w:val="003163FE"/>
    <w:rsid w:val="00320590"/>
    <w:rsid w:val="00321530"/>
    <w:rsid w:val="003221D3"/>
    <w:rsid w:val="00322A1C"/>
    <w:rsid w:val="003230AE"/>
    <w:rsid w:val="00325062"/>
    <w:rsid w:val="00325BD3"/>
    <w:rsid w:val="00325DA9"/>
    <w:rsid w:val="0033066A"/>
    <w:rsid w:val="0034760B"/>
    <w:rsid w:val="0034764C"/>
    <w:rsid w:val="00347DE7"/>
    <w:rsid w:val="00351D68"/>
    <w:rsid w:val="00352121"/>
    <w:rsid w:val="00352B70"/>
    <w:rsid w:val="003544A7"/>
    <w:rsid w:val="00363E7A"/>
    <w:rsid w:val="00365B87"/>
    <w:rsid w:val="003716CC"/>
    <w:rsid w:val="003746DB"/>
    <w:rsid w:val="00374F77"/>
    <w:rsid w:val="00377A6B"/>
    <w:rsid w:val="00381421"/>
    <w:rsid w:val="003824D4"/>
    <w:rsid w:val="00382624"/>
    <w:rsid w:val="003839F7"/>
    <w:rsid w:val="00385B14"/>
    <w:rsid w:val="00386891"/>
    <w:rsid w:val="00387BE7"/>
    <w:rsid w:val="00390A74"/>
    <w:rsid w:val="00390D00"/>
    <w:rsid w:val="00393EB0"/>
    <w:rsid w:val="00397CAD"/>
    <w:rsid w:val="003A09DC"/>
    <w:rsid w:val="003A1CAE"/>
    <w:rsid w:val="003A514E"/>
    <w:rsid w:val="003A5B8B"/>
    <w:rsid w:val="003A7669"/>
    <w:rsid w:val="003B7618"/>
    <w:rsid w:val="003B7690"/>
    <w:rsid w:val="003C0662"/>
    <w:rsid w:val="003C3916"/>
    <w:rsid w:val="003C3F6A"/>
    <w:rsid w:val="003D4662"/>
    <w:rsid w:val="003D48A2"/>
    <w:rsid w:val="003E1562"/>
    <w:rsid w:val="003E364E"/>
    <w:rsid w:val="003E7C3C"/>
    <w:rsid w:val="003F0B9C"/>
    <w:rsid w:val="003F0FC7"/>
    <w:rsid w:val="003F171C"/>
    <w:rsid w:val="003F2F09"/>
    <w:rsid w:val="003F5C99"/>
    <w:rsid w:val="003F6976"/>
    <w:rsid w:val="00402F71"/>
    <w:rsid w:val="00405C11"/>
    <w:rsid w:val="0040737F"/>
    <w:rsid w:val="00411F76"/>
    <w:rsid w:val="00416866"/>
    <w:rsid w:val="0042098A"/>
    <w:rsid w:val="00421277"/>
    <w:rsid w:val="004228C7"/>
    <w:rsid w:val="00424F6F"/>
    <w:rsid w:val="004263D8"/>
    <w:rsid w:val="00431CD6"/>
    <w:rsid w:val="0043659F"/>
    <w:rsid w:val="00442B50"/>
    <w:rsid w:val="00443907"/>
    <w:rsid w:val="00446812"/>
    <w:rsid w:val="00446F5D"/>
    <w:rsid w:val="00450479"/>
    <w:rsid w:val="00452F18"/>
    <w:rsid w:val="004548F9"/>
    <w:rsid w:val="00456A8A"/>
    <w:rsid w:val="00457443"/>
    <w:rsid w:val="00457746"/>
    <w:rsid w:val="004607D4"/>
    <w:rsid w:val="00466866"/>
    <w:rsid w:val="00467BE7"/>
    <w:rsid w:val="0047040B"/>
    <w:rsid w:val="00477E87"/>
    <w:rsid w:val="00484A53"/>
    <w:rsid w:val="00484E35"/>
    <w:rsid w:val="004868E6"/>
    <w:rsid w:val="00486EF4"/>
    <w:rsid w:val="00490476"/>
    <w:rsid w:val="0049516C"/>
    <w:rsid w:val="004A1110"/>
    <w:rsid w:val="004A1A57"/>
    <w:rsid w:val="004B707A"/>
    <w:rsid w:val="004C0606"/>
    <w:rsid w:val="004C06FF"/>
    <w:rsid w:val="004C3140"/>
    <w:rsid w:val="004D11DE"/>
    <w:rsid w:val="004D39CF"/>
    <w:rsid w:val="004D4EFB"/>
    <w:rsid w:val="004D5E39"/>
    <w:rsid w:val="004D5EC2"/>
    <w:rsid w:val="004D62D7"/>
    <w:rsid w:val="004D6761"/>
    <w:rsid w:val="004E0ECA"/>
    <w:rsid w:val="004E2DC5"/>
    <w:rsid w:val="004E6FBE"/>
    <w:rsid w:val="004F288C"/>
    <w:rsid w:val="0050171D"/>
    <w:rsid w:val="00501845"/>
    <w:rsid w:val="005029C2"/>
    <w:rsid w:val="0050325C"/>
    <w:rsid w:val="005040B1"/>
    <w:rsid w:val="00504D42"/>
    <w:rsid w:val="005075BE"/>
    <w:rsid w:val="00511666"/>
    <w:rsid w:val="00511FA4"/>
    <w:rsid w:val="0051375C"/>
    <w:rsid w:val="005148D3"/>
    <w:rsid w:val="0051606D"/>
    <w:rsid w:val="00516454"/>
    <w:rsid w:val="005167FB"/>
    <w:rsid w:val="005177CE"/>
    <w:rsid w:val="00517F40"/>
    <w:rsid w:val="005221E4"/>
    <w:rsid w:val="005241E5"/>
    <w:rsid w:val="00524AE4"/>
    <w:rsid w:val="005324C9"/>
    <w:rsid w:val="00533CDD"/>
    <w:rsid w:val="00540160"/>
    <w:rsid w:val="00544020"/>
    <w:rsid w:val="00545F9D"/>
    <w:rsid w:val="00552597"/>
    <w:rsid w:val="00553CB9"/>
    <w:rsid w:val="00554009"/>
    <w:rsid w:val="00554265"/>
    <w:rsid w:val="00555F41"/>
    <w:rsid w:val="00556DF8"/>
    <w:rsid w:val="00557DA9"/>
    <w:rsid w:val="005600D3"/>
    <w:rsid w:val="0056391E"/>
    <w:rsid w:val="005653FA"/>
    <w:rsid w:val="00566644"/>
    <w:rsid w:val="00566D4E"/>
    <w:rsid w:val="00567657"/>
    <w:rsid w:val="00567DD1"/>
    <w:rsid w:val="0057330F"/>
    <w:rsid w:val="00576063"/>
    <w:rsid w:val="00581C86"/>
    <w:rsid w:val="00585371"/>
    <w:rsid w:val="005860F2"/>
    <w:rsid w:val="00586C3B"/>
    <w:rsid w:val="0058709E"/>
    <w:rsid w:val="00587C2C"/>
    <w:rsid w:val="00590BAC"/>
    <w:rsid w:val="00591D7C"/>
    <w:rsid w:val="00595916"/>
    <w:rsid w:val="0059658F"/>
    <w:rsid w:val="005A0B9C"/>
    <w:rsid w:val="005A160E"/>
    <w:rsid w:val="005A31D5"/>
    <w:rsid w:val="005A4B39"/>
    <w:rsid w:val="005B2E02"/>
    <w:rsid w:val="005B3FC2"/>
    <w:rsid w:val="005B41B0"/>
    <w:rsid w:val="005B41C0"/>
    <w:rsid w:val="005B636B"/>
    <w:rsid w:val="005C42D1"/>
    <w:rsid w:val="005C62EF"/>
    <w:rsid w:val="005D3C81"/>
    <w:rsid w:val="005D4E4F"/>
    <w:rsid w:val="005D55FA"/>
    <w:rsid w:val="005D65E3"/>
    <w:rsid w:val="005E1D1C"/>
    <w:rsid w:val="005E3371"/>
    <w:rsid w:val="005E4080"/>
    <w:rsid w:val="005E5DC0"/>
    <w:rsid w:val="005E75DC"/>
    <w:rsid w:val="005F0E3B"/>
    <w:rsid w:val="005F15F7"/>
    <w:rsid w:val="005F3AFF"/>
    <w:rsid w:val="005F3C76"/>
    <w:rsid w:val="00600450"/>
    <w:rsid w:val="00603BB7"/>
    <w:rsid w:val="00604289"/>
    <w:rsid w:val="00607831"/>
    <w:rsid w:val="00607BAC"/>
    <w:rsid w:val="006132B2"/>
    <w:rsid w:val="00614ADB"/>
    <w:rsid w:val="006169CE"/>
    <w:rsid w:val="006230B0"/>
    <w:rsid w:val="0062445C"/>
    <w:rsid w:val="006245ED"/>
    <w:rsid w:val="00637D68"/>
    <w:rsid w:val="00640B92"/>
    <w:rsid w:val="00640FF0"/>
    <w:rsid w:val="0064369D"/>
    <w:rsid w:val="00647CBD"/>
    <w:rsid w:val="006548F5"/>
    <w:rsid w:val="00654A1E"/>
    <w:rsid w:val="006556CD"/>
    <w:rsid w:val="00657CFD"/>
    <w:rsid w:val="0066014D"/>
    <w:rsid w:val="0066018E"/>
    <w:rsid w:val="00661E26"/>
    <w:rsid w:val="00666319"/>
    <w:rsid w:val="0066682C"/>
    <w:rsid w:val="00671D49"/>
    <w:rsid w:val="00673E3F"/>
    <w:rsid w:val="006815CF"/>
    <w:rsid w:val="00681E41"/>
    <w:rsid w:val="00682483"/>
    <w:rsid w:val="006829B4"/>
    <w:rsid w:val="00686AD3"/>
    <w:rsid w:val="00690D52"/>
    <w:rsid w:val="00693178"/>
    <w:rsid w:val="006A122C"/>
    <w:rsid w:val="006A50D0"/>
    <w:rsid w:val="006A52AA"/>
    <w:rsid w:val="006A569E"/>
    <w:rsid w:val="006A6FC0"/>
    <w:rsid w:val="006A7DD8"/>
    <w:rsid w:val="006B09B5"/>
    <w:rsid w:val="006B2A72"/>
    <w:rsid w:val="006C0881"/>
    <w:rsid w:val="006C44CE"/>
    <w:rsid w:val="006D37CF"/>
    <w:rsid w:val="006D389A"/>
    <w:rsid w:val="006D6082"/>
    <w:rsid w:val="006D6626"/>
    <w:rsid w:val="006D6A6B"/>
    <w:rsid w:val="006E04FA"/>
    <w:rsid w:val="006E330C"/>
    <w:rsid w:val="006E6E25"/>
    <w:rsid w:val="006F2662"/>
    <w:rsid w:val="006F437B"/>
    <w:rsid w:val="00703495"/>
    <w:rsid w:val="00703B64"/>
    <w:rsid w:val="0071122C"/>
    <w:rsid w:val="00711AE9"/>
    <w:rsid w:val="0071435E"/>
    <w:rsid w:val="007152D3"/>
    <w:rsid w:val="00715445"/>
    <w:rsid w:val="00716AA7"/>
    <w:rsid w:val="00717085"/>
    <w:rsid w:val="007205F2"/>
    <w:rsid w:val="00721979"/>
    <w:rsid w:val="00722BFB"/>
    <w:rsid w:val="00722BFE"/>
    <w:rsid w:val="00723F41"/>
    <w:rsid w:val="007276E5"/>
    <w:rsid w:val="007311A9"/>
    <w:rsid w:val="007311C5"/>
    <w:rsid w:val="00731B6C"/>
    <w:rsid w:val="007329BC"/>
    <w:rsid w:val="00735428"/>
    <w:rsid w:val="00741FE1"/>
    <w:rsid w:val="00742E39"/>
    <w:rsid w:val="00743075"/>
    <w:rsid w:val="00746E28"/>
    <w:rsid w:val="007471E4"/>
    <w:rsid w:val="00747DAC"/>
    <w:rsid w:val="00750BD7"/>
    <w:rsid w:val="007524BF"/>
    <w:rsid w:val="007527CC"/>
    <w:rsid w:val="00753489"/>
    <w:rsid w:val="00754235"/>
    <w:rsid w:val="0075507A"/>
    <w:rsid w:val="007560CA"/>
    <w:rsid w:val="00761F37"/>
    <w:rsid w:val="00766556"/>
    <w:rsid w:val="00774D6A"/>
    <w:rsid w:val="00776B8A"/>
    <w:rsid w:val="00784B35"/>
    <w:rsid w:val="00784F75"/>
    <w:rsid w:val="00785161"/>
    <w:rsid w:val="00792E38"/>
    <w:rsid w:val="00793D9B"/>
    <w:rsid w:val="007959C8"/>
    <w:rsid w:val="007970BA"/>
    <w:rsid w:val="007A5BC4"/>
    <w:rsid w:val="007A6AD3"/>
    <w:rsid w:val="007B00A2"/>
    <w:rsid w:val="007B0A85"/>
    <w:rsid w:val="007B4CA8"/>
    <w:rsid w:val="007B4D47"/>
    <w:rsid w:val="007C409B"/>
    <w:rsid w:val="007C48C2"/>
    <w:rsid w:val="007D1AFF"/>
    <w:rsid w:val="007D1CF0"/>
    <w:rsid w:val="007D2685"/>
    <w:rsid w:val="007D3F96"/>
    <w:rsid w:val="007D5FEA"/>
    <w:rsid w:val="007E0DC4"/>
    <w:rsid w:val="007E2C9E"/>
    <w:rsid w:val="007E45B6"/>
    <w:rsid w:val="007F051F"/>
    <w:rsid w:val="007F0AD9"/>
    <w:rsid w:val="007F2656"/>
    <w:rsid w:val="00801CAE"/>
    <w:rsid w:val="00802158"/>
    <w:rsid w:val="00802EC5"/>
    <w:rsid w:val="00803169"/>
    <w:rsid w:val="00803373"/>
    <w:rsid w:val="00803E56"/>
    <w:rsid w:val="00806FE0"/>
    <w:rsid w:val="008223C2"/>
    <w:rsid w:val="00826B3A"/>
    <w:rsid w:val="00827C37"/>
    <w:rsid w:val="00832950"/>
    <w:rsid w:val="0084006C"/>
    <w:rsid w:val="0084072F"/>
    <w:rsid w:val="00842B07"/>
    <w:rsid w:val="008453D4"/>
    <w:rsid w:val="00847A93"/>
    <w:rsid w:val="00850971"/>
    <w:rsid w:val="008552C3"/>
    <w:rsid w:val="00861185"/>
    <w:rsid w:val="008614C2"/>
    <w:rsid w:val="00861A88"/>
    <w:rsid w:val="00861E2E"/>
    <w:rsid w:val="008663E7"/>
    <w:rsid w:val="00873A1E"/>
    <w:rsid w:val="00875DDC"/>
    <w:rsid w:val="00880E45"/>
    <w:rsid w:val="00891627"/>
    <w:rsid w:val="00892EE9"/>
    <w:rsid w:val="008976A4"/>
    <w:rsid w:val="00897E2D"/>
    <w:rsid w:val="008A1AAD"/>
    <w:rsid w:val="008A4E88"/>
    <w:rsid w:val="008A7022"/>
    <w:rsid w:val="008B0CB4"/>
    <w:rsid w:val="008B275B"/>
    <w:rsid w:val="008B2912"/>
    <w:rsid w:val="008C583F"/>
    <w:rsid w:val="008C65B6"/>
    <w:rsid w:val="008D6520"/>
    <w:rsid w:val="008D67FF"/>
    <w:rsid w:val="008D7DF8"/>
    <w:rsid w:val="008F289A"/>
    <w:rsid w:val="008F397B"/>
    <w:rsid w:val="008F5C09"/>
    <w:rsid w:val="009033F3"/>
    <w:rsid w:val="0090759E"/>
    <w:rsid w:val="00910532"/>
    <w:rsid w:val="0091195A"/>
    <w:rsid w:val="00911A66"/>
    <w:rsid w:val="00912CB5"/>
    <w:rsid w:val="009169F6"/>
    <w:rsid w:val="009235E3"/>
    <w:rsid w:val="009238B2"/>
    <w:rsid w:val="00923D8D"/>
    <w:rsid w:val="00926233"/>
    <w:rsid w:val="0092624C"/>
    <w:rsid w:val="00934805"/>
    <w:rsid w:val="00934A7F"/>
    <w:rsid w:val="00941104"/>
    <w:rsid w:val="00945C2D"/>
    <w:rsid w:val="00946828"/>
    <w:rsid w:val="009523D1"/>
    <w:rsid w:val="00966042"/>
    <w:rsid w:val="00971102"/>
    <w:rsid w:val="00974FA7"/>
    <w:rsid w:val="00975113"/>
    <w:rsid w:val="0097709C"/>
    <w:rsid w:val="009807BC"/>
    <w:rsid w:val="00983C04"/>
    <w:rsid w:val="0099036F"/>
    <w:rsid w:val="009A248C"/>
    <w:rsid w:val="009A47ED"/>
    <w:rsid w:val="009B1007"/>
    <w:rsid w:val="009B143B"/>
    <w:rsid w:val="009B4D06"/>
    <w:rsid w:val="009B5109"/>
    <w:rsid w:val="009B61DD"/>
    <w:rsid w:val="009B69B0"/>
    <w:rsid w:val="009C2A14"/>
    <w:rsid w:val="009C4A07"/>
    <w:rsid w:val="009C4B72"/>
    <w:rsid w:val="009C53ED"/>
    <w:rsid w:val="009C7475"/>
    <w:rsid w:val="009D1062"/>
    <w:rsid w:val="009D1C15"/>
    <w:rsid w:val="009D6DF1"/>
    <w:rsid w:val="009D7626"/>
    <w:rsid w:val="009D7B84"/>
    <w:rsid w:val="009E0DD5"/>
    <w:rsid w:val="009E0F53"/>
    <w:rsid w:val="009E4F6B"/>
    <w:rsid w:val="009E64E7"/>
    <w:rsid w:val="009E74A8"/>
    <w:rsid w:val="009F0775"/>
    <w:rsid w:val="009F223B"/>
    <w:rsid w:val="009F7695"/>
    <w:rsid w:val="00A00FA8"/>
    <w:rsid w:val="00A01065"/>
    <w:rsid w:val="00A01830"/>
    <w:rsid w:val="00A11B00"/>
    <w:rsid w:val="00A143CC"/>
    <w:rsid w:val="00A16587"/>
    <w:rsid w:val="00A23576"/>
    <w:rsid w:val="00A23F40"/>
    <w:rsid w:val="00A264A3"/>
    <w:rsid w:val="00A322D0"/>
    <w:rsid w:val="00A41014"/>
    <w:rsid w:val="00A447B7"/>
    <w:rsid w:val="00A510CD"/>
    <w:rsid w:val="00A5558D"/>
    <w:rsid w:val="00A602A7"/>
    <w:rsid w:val="00A657ED"/>
    <w:rsid w:val="00A7132F"/>
    <w:rsid w:val="00A752F7"/>
    <w:rsid w:val="00A82798"/>
    <w:rsid w:val="00A856A6"/>
    <w:rsid w:val="00A90460"/>
    <w:rsid w:val="00A92203"/>
    <w:rsid w:val="00A92251"/>
    <w:rsid w:val="00A947F2"/>
    <w:rsid w:val="00AA411D"/>
    <w:rsid w:val="00AA50D8"/>
    <w:rsid w:val="00AB21C3"/>
    <w:rsid w:val="00AB7A71"/>
    <w:rsid w:val="00AC03C9"/>
    <w:rsid w:val="00AC0749"/>
    <w:rsid w:val="00AC46EE"/>
    <w:rsid w:val="00AC475E"/>
    <w:rsid w:val="00AC68CE"/>
    <w:rsid w:val="00AD0918"/>
    <w:rsid w:val="00AD23BA"/>
    <w:rsid w:val="00AD26EC"/>
    <w:rsid w:val="00AD2BF8"/>
    <w:rsid w:val="00AD31C2"/>
    <w:rsid w:val="00AD3CC2"/>
    <w:rsid w:val="00AD402E"/>
    <w:rsid w:val="00AD669F"/>
    <w:rsid w:val="00AE2B91"/>
    <w:rsid w:val="00AE4529"/>
    <w:rsid w:val="00AE5A62"/>
    <w:rsid w:val="00AE635A"/>
    <w:rsid w:val="00AF0A8C"/>
    <w:rsid w:val="00AF23EB"/>
    <w:rsid w:val="00AF6D60"/>
    <w:rsid w:val="00B00E53"/>
    <w:rsid w:val="00B01FD4"/>
    <w:rsid w:val="00B024E8"/>
    <w:rsid w:val="00B02CF5"/>
    <w:rsid w:val="00B07427"/>
    <w:rsid w:val="00B10008"/>
    <w:rsid w:val="00B1170E"/>
    <w:rsid w:val="00B149A6"/>
    <w:rsid w:val="00B14B27"/>
    <w:rsid w:val="00B1728F"/>
    <w:rsid w:val="00B17337"/>
    <w:rsid w:val="00B20B81"/>
    <w:rsid w:val="00B24A22"/>
    <w:rsid w:val="00B24A46"/>
    <w:rsid w:val="00B34527"/>
    <w:rsid w:val="00B34F10"/>
    <w:rsid w:val="00B35BA1"/>
    <w:rsid w:val="00B420ED"/>
    <w:rsid w:val="00B46AF3"/>
    <w:rsid w:val="00B517CD"/>
    <w:rsid w:val="00B51DA3"/>
    <w:rsid w:val="00B52A11"/>
    <w:rsid w:val="00B5719E"/>
    <w:rsid w:val="00B61359"/>
    <w:rsid w:val="00B61447"/>
    <w:rsid w:val="00B61936"/>
    <w:rsid w:val="00B62ED6"/>
    <w:rsid w:val="00B641E6"/>
    <w:rsid w:val="00B6598F"/>
    <w:rsid w:val="00B65EB5"/>
    <w:rsid w:val="00B675F4"/>
    <w:rsid w:val="00B718BF"/>
    <w:rsid w:val="00B71BF4"/>
    <w:rsid w:val="00B75A3C"/>
    <w:rsid w:val="00B81AC2"/>
    <w:rsid w:val="00B8232A"/>
    <w:rsid w:val="00B91555"/>
    <w:rsid w:val="00B9190D"/>
    <w:rsid w:val="00B92AA2"/>
    <w:rsid w:val="00BA4018"/>
    <w:rsid w:val="00BB20BA"/>
    <w:rsid w:val="00BB4060"/>
    <w:rsid w:val="00BB4D09"/>
    <w:rsid w:val="00BB7A44"/>
    <w:rsid w:val="00BC4F00"/>
    <w:rsid w:val="00BC4F6A"/>
    <w:rsid w:val="00BD240C"/>
    <w:rsid w:val="00BD3ACF"/>
    <w:rsid w:val="00BD63FE"/>
    <w:rsid w:val="00BD7524"/>
    <w:rsid w:val="00BE2D5D"/>
    <w:rsid w:val="00BE635E"/>
    <w:rsid w:val="00BE6C3B"/>
    <w:rsid w:val="00BF2126"/>
    <w:rsid w:val="00BF4A79"/>
    <w:rsid w:val="00BF4DD9"/>
    <w:rsid w:val="00C02D90"/>
    <w:rsid w:val="00C03313"/>
    <w:rsid w:val="00C05EF6"/>
    <w:rsid w:val="00C12D2C"/>
    <w:rsid w:val="00C1536F"/>
    <w:rsid w:val="00C17BFA"/>
    <w:rsid w:val="00C234EE"/>
    <w:rsid w:val="00C302D5"/>
    <w:rsid w:val="00C33767"/>
    <w:rsid w:val="00C35182"/>
    <w:rsid w:val="00C3576A"/>
    <w:rsid w:val="00C35F12"/>
    <w:rsid w:val="00C43DD4"/>
    <w:rsid w:val="00C45399"/>
    <w:rsid w:val="00C47DC5"/>
    <w:rsid w:val="00C50110"/>
    <w:rsid w:val="00C5357C"/>
    <w:rsid w:val="00C53653"/>
    <w:rsid w:val="00C55429"/>
    <w:rsid w:val="00C56BD1"/>
    <w:rsid w:val="00C576EC"/>
    <w:rsid w:val="00C625AF"/>
    <w:rsid w:val="00C64842"/>
    <w:rsid w:val="00C66BD2"/>
    <w:rsid w:val="00C70FB0"/>
    <w:rsid w:val="00C767D8"/>
    <w:rsid w:val="00C802A7"/>
    <w:rsid w:val="00C81E46"/>
    <w:rsid w:val="00C82DAB"/>
    <w:rsid w:val="00C8355C"/>
    <w:rsid w:val="00C855D7"/>
    <w:rsid w:val="00C903D5"/>
    <w:rsid w:val="00C91644"/>
    <w:rsid w:val="00C9184B"/>
    <w:rsid w:val="00C91A43"/>
    <w:rsid w:val="00C971FC"/>
    <w:rsid w:val="00C975A7"/>
    <w:rsid w:val="00CA1526"/>
    <w:rsid w:val="00CA3284"/>
    <w:rsid w:val="00CA6356"/>
    <w:rsid w:val="00CB1C26"/>
    <w:rsid w:val="00CB4A3D"/>
    <w:rsid w:val="00CC4261"/>
    <w:rsid w:val="00CC7677"/>
    <w:rsid w:val="00CD040A"/>
    <w:rsid w:val="00CD5B40"/>
    <w:rsid w:val="00CE03B4"/>
    <w:rsid w:val="00CE0E75"/>
    <w:rsid w:val="00CE1C52"/>
    <w:rsid w:val="00CE6ACE"/>
    <w:rsid w:val="00CE75BA"/>
    <w:rsid w:val="00D0065C"/>
    <w:rsid w:val="00D031A2"/>
    <w:rsid w:val="00D03BF0"/>
    <w:rsid w:val="00D059C1"/>
    <w:rsid w:val="00D108F4"/>
    <w:rsid w:val="00D11D04"/>
    <w:rsid w:val="00D14B90"/>
    <w:rsid w:val="00D22BA1"/>
    <w:rsid w:val="00D23AAE"/>
    <w:rsid w:val="00D2484A"/>
    <w:rsid w:val="00D24E33"/>
    <w:rsid w:val="00D30A53"/>
    <w:rsid w:val="00D322CB"/>
    <w:rsid w:val="00D3332B"/>
    <w:rsid w:val="00D339D4"/>
    <w:rsid w:val="00D371CE"/>
    <w:rsid w:val="00D37541"/>
    <w:rsid w:val="00D37DFC"/>
    <w:rsid w:val="00D4078D"/>
    <w:rsid w:val="00D4313F"/>
    <w:rsid w:val="00D434A2"/>
    <w:rsid w:val="00D45D7C"/>
    <w:rsid w:val="00D50B3F"/>
    <w:rsid w:val="00D575B0"/>
    <w:rsid w:val="00D6274D"/>
    <w:rsid w:val="00D63672"/>
    <w:rsid w:val="00D65521"/>
    <w:rsid w:val="00D65A2C"/>
    <w:rsid w:val="00D711CF"/>
    <w:rsid w:val="00D71296"/>
    <w:rsid w:val="00D71552"/>
    <w:rsid w:val="00D76A3F"/>
    <w:rsid w:val="00D80C56"/>
    <w:rsid w:val="00D8259D"/>
    <w:rsid w:val="00D864BC"/>
    <w:rsid w:val="00D866F1"/>
    <w:rsid w:val="00D934FA"/>
    <w:rsid w:val="00D93FCE"/>
    <w:rsid w:val="00D95881"/>
    <w:rsid w:val="00DA3D88"/>
    <w:rsid w:val="00DA45DA"/>
    <w:rsid w:val="00DB3730"/>
    <w:rsid w:val="00DB7CC5"/>
    <w:rsid w:val="00DC0E4F"/>
    <w:rsid w:val="00DC331C"/>
    <w:rsid w:val="00DC7CA9"/>
    <w:rsid w:val="00DD035A"/>
    <w:rsid w:val="00DD0661"/>
    <w:rsid w:val="00DD11FA"/>
    <w:rsid w:val="00DD32A1"/>
    <w:rsid w:val="00DD4109"/>
    <w:rsid w:val="00DD62A3"/>
    <w:rsid w:val="00DD67FC"/>
    <w:rsid w:val="00DE1913"/>
    <w:rsid w:val="00DE2C53"/>
    <w:rsid w:val="00DE32D3"/>
    <w:rsid w:val="00DE39FE"/>
    <w:rsid w:val="00DE5256"/>
    <w:rsid w:val="00DF184F"/>
    <w:rsid w:val="00DF7D4D"/>
    <w:rsid w:val="00DF7E61"/>
    <w:rsid w:val="00E06277"/>
    <w:rsid w:val="00E06D6A"/>
    <w:rsid w:val="00E13141"/>
    <w:rsid w:val="00E152AE"/>
    <w:rsid w:val="00E16C1D"/>
    <w:rsid w:val="00E179E2"/>
    <w:rsid w:val="00E2239A"/>
    <w:rsid w:val="00E25A7D"/>
    <w:rsid w:val="00E26E67"/>
    <w:rsid w:val="00E30A1E"/>
    <w:rsid w:val="00E324BC"/>
    <w:rsid w:val="00E339FC"/>
    <w:rsid w:val="00E437AF"/>
    <w:rsid w:val="00E45C5A"/>
    <w:rsid w:val="00E46CA2"/>
    <w:rsid w:val="00E473E1"/>
    <w:rsid w:val="00E507A3"/>
    <w:rsid w:val="00E5154B"/>
    <w:rsid w:val="00E53378"/>
    <w:rsid w:val="00E545E8"/>
    <w:rsid w:val="00E606CF"/>
    <w:rsid w:val="00E61ED2"/>
    <w:rsid w:val="00E62540"/>
    <w:rsid w:val="00E63D30"/>
    <w:rsid w:val="00E641D1"/>
    <w:rsid w:val="00E64BB8"/>
    <w:rsid w:val="00E657E9"/>
    <w:rsid w:val="00E6589A"/>
    <w:rsid w:val="00E668CF"/>
    <w:rsid w:val="00E67A9E"/>
    <w:rsid w:val="00E70131"/>
    <w:rsid w:val="00E7087A"/>
    <w:rsid w:val="00E756AC"/>
    <w:rsid w:val="00E76594"/>
    <w:rsid w:val="00E76FF6"/>
    <w:rsid w:val="00E80700"/>
    <w:rsid w:val="00E8210A"/>
    <w:rsid w:val="00E84675"/>
    <w:rsid w:val="00E84E83"/>
    <w:rsid w:val="00E86480"/>
    <w:rsid w:val="00E90FE7"/>
    <w:rsid w:val="00E9169A"/>
    <w:rsid w:val="00E91DE8"/>
    <w:rsid w:val="00E922F0"/>
    <w:rsid w:val="00E959D9"/>
    <w:rsid w:val="00E95FA4"/>
    <w:rsid w:val="00EA41D1"/>
    <w:rsid w:val="00EB41B9"/>
    <w:rsid w:val="00EB47DE"/>
    <w:rsid w:val="00EB5B3F"/>
    <w:rsid w:val="00EC1EF1"/>
    <w:rsid w:val="00EC2C2C"/>
    <w:rsid w:val="00ED024B"/>
    <w:rsid w:val="00ED0878"/>
    <w:rsid w:val="00ED1081"/>
    <w:rsid w:val="00ED52D6"/>
    <w:rsid w:val="00ED53B2"/>
    <w:rsid w:val="00ED5BF4"/>
    <w:rsid w:val="00EE070E"/>
    <w:rsid w:val="00EE0EAD"/>
    <w:rsid w:val="00EE1113"/>
    <w:rsid w:val="00EF2DBD"/>
    <w:rsid w:val="00EF7C6E"/>
    <w:rsid w:val="00F0572B"/>
    <w:rsid w:val="00F116C6"/>
    <w:rsid w:val="00F130F2"/>
    <w:rsid w:val="00F15536"/>
    <w:rsid w:val="00F211D4"/>
    <w:rsid w:val="00F240B3"/>
    <w:rsid w:val="00F24A10"/>
    <w:rsid w:val="00F26C2A"/>
    <w:rsid w:val="00F2799D"/>
    <w:rsid w:val="00F27A20"/>
    <w:rsid w:val="00F3740A"/>
    <w:rsid w:val="00F37414"/>
    <w:rsid w:val="00F41C54"/>
    <w:rsid w:val="00F435BA"/>
    <w:rsid w:val="00F43899"/>
    <w:rsid w:val="00F450CD"/>
    <w:rsid w:val="00F50B0B"/>
    <w:rsid w:val="00F51EFC"/>
    <w:rsid w:val="00F53589"/>
    <w:rsid w:val="00F57FDD"/>
    <w:rsid w:val="00F62F72"/>
    <w:rsid w:val="00F66BEC"/>
    <w:rsid w:val="00F73676"/>
    <w:rsid w:val="00F73EC1"/>
    <w:rsid w:val="00F75ECA"/>
    <w:rsid w:val="00F764AA"/>
    <w:rsid w:val="00F82750"/>
    <w:rsid w:val="00F82FEF"/>
    <w:rsid w:val="00F8384D"/>
    <w:rsid w:val="00F83CA8"/>
    <w:rsid w:val="00F85F31"/>
    <w:rsid w:val="00F86B1C"/>
    <w:rsid w:val="00F86E72"/>
    <w:rsid w:val="00F90150"/>
    <w:rsid w:val="00F9215B"/>
    <w:rsid w:val="00F93086"/>
    <w:rsid w:val="00F93D51"/>
    <w:rsid w:val="00F964B0"/>
    <w:rsid w:val="00F97754"/>
    <w:rsid w:val="00FA264F"/>
    <w:rsid w:val="00FA2E6F"/>
    <w:rsid w:val="00FB1528"/>
    <w:rsid w:val="00FB7E3D"/>
    <w:rsid w:val="00FC4493"/>
    <w:rsid w:val="00FC63E4"/>
    <w:rsid w:val="00FC75EF"/>
    <w:rsid w:val="00FD5A44"/>
    <w:rsid w:val="00FD674D"/>
    <w:rsid w:val="00FD6CF0"/>
    <w:rsid w:val="00FD7C05"/>
    <w:rsid w:val="00FD7D6C"/>
    <w:rsid w:val="00FE69B1"/>
    <w:rsid w:val="00FF1C09"/>
    <w:rsid w:val="00FF44E0"/>
    <w:rsid w:val="00FF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27D1"/>
  <w15:docId w15:val="{B6A36B14-09BC-4422-9E4E-39A8AC2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1"/>
        <w:szCs w:val="21"/>
        <w:lang w:val="ru-RU" w:eastAsia="ru-RU" w:bidi="ar-SA"/>
      </w:rPr>
    </w:rPrDefault>
    <w:pPrDefault>
      <w:pPr>
        <w:widowControl w:val="0"/>
        <w:tabs>
          <w:tab w:val="left" w:pos="1106"/>
          <w:tab w:val="left" w:pos="1276"/>
        </w:tabs>
        <w:spacing w:line="21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C6E"/>
  </w:style>
  <w:style w:type="paragraph" w:styleId="10">
    <w:name w:val="heading 1"/>
    <w:basedOn w:val="11"/>
    <w:next w:val="11"/>
    <w:link w:val="12"/>
    <w:uiPriority w:val="9"/>
    <w:qFormat/>
    <w:rsid w:val="00D11D04"/>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uiPriority w:val="9"/>
    <w:qFormat/>
    <w:rsid w:val="00D11D04"/>
    <w:pPr>
      <w:keepNext/>
      <w:keepLines/>
      <w:spacing w:before="240"/>
      <w:outlineLvl w:val="1"/>
    </w:pPr>
    <w:rPr>
      <w:rFonts w:ascii="Arial" w:eastAsia="Arial" w:hAnsi="Arial" w:cs="Arial"/>
      <w:b/>
      <w:color w:val="000000"/>
      <w:sz w:val="28"/>
      <w:szCs w:val="28"/>
    </w:rPr>
  </w:style>
  <w:style w:type="paragraph" w:styleId="3">
    <w:name w:val="heading 3"/>
    <w:basedOn w:val="11"/>
    <w:next w:val="11"/>
    <w:rsid w:val="00D11D04"/>
    <w:pPr>
      <w:keepNext/>
      <w:keepLines/>
      <w:spacing w:before="280" w:after="80"/>
      <w:outlineLvl w:val="2"/>
    </w:pPr>
    <w:rPr>
      <w:b/>
      <w:sz w:val="28"/>
      <w:szCs w:val="28"/>
    </w:rPr>
  </w:style>
  <w:style w:type="paragraph" w:styleId="4">
    <w:name w:val="heading 4"/>
    <w:basedOn w:val="11"/>
    <w:next w:val="11"/>
    <w:rsid w:val="00D11D04"/>
    <w:pPr>
      <w:keepNext/>
      <w:keepLines/>
      <w:spacing w:before="240" w:after="40"/>
      <w:outlineLvl w:val="3"/>
    </w:pPr>
    <w:rPr>
      <w:b/>
      <w:sz w:val="24"/>
      <w:szCs w:val="24"/>
    </w:rPr>
  </w:style>
  <w:style w:type="paragraph" w:styleId="5">
    <w:name w:val="heading 5"/>
    <w:basedOn w:val="11"/>
    <w:next w:val="11"/>
    <w:rsid w:val="00D11D04"/>
    <w:pPr>
      <w:keepNext/>
      <w:keepLines/>
      <w:spacing w:before="220" w:after="40"/>
      <w:outlineLvl w:val="4"/>
    </w:pPr>
    <w:rPr>
      <w:b/>
      <w:sz w:val="22"/>
      <w:szCs w:val="22"/>
    </w:rPr>
  </w:style>
  <w:style w:type="paragraph" w:styleId="6">
    <w:name w:val="heading 6"/>
    <w:basedOn w:val="11"/>
    <w:next w:val="11"/>
    <w:rsid w:val="00D11D0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D11D04"/>
  </w:style>
  <w:style w:type="table" w:customStyle="1" w:styleId="TableNormal">
    <w:name w:val="Table Normal"/>
    <w:rsid w:val="00D11D04"/>
    <w:tblPr>
      <w:tblCellMar>
        <w:top w:w="0" w:type="dxa"/>
        <w:left w:w="0" w:type="dxa"/>
        <w:bottom w:w="0" w:type="dxa"/>
        <w:right w:w="0" w:type="dxa"/>
      </w:tblCellMar>
    </w:tblPr>
  </w:style>
  <w:style w:type="paragraph" w:styleId="a3">
    <w:name w:val="Title"/>
    <w:basedOn w:val="11"/>
    <w:next w:val="11"/>
    <w:link w:val="a4"/>
    <w:uiPriority w:val="10"/>
    <w:qFormat/>
    <w:rsid w:val="00D11D04"/>
    <w:pPr>
      <w:keepNext/>
      <w:keepLines/>
      <w:spacing w:before="480" w:after="120"/>
    </w:pPr>
    <w:rPr>
      <w:b/>
      <w:sz w:val="72"/>
      <w:szCs w:val="72"/>
    </w:rPr>
  </w:style>
  <w:style w:type="paragraph" w:styleId="a5">
    <w:name w:val="Subtitle"/>
    <w:basedOn w:val="11"/>
    <w:next w:val="11"/>
    <w:link w:val="a6"/>
    <w:uiPriority w:val="11"/>
    <w:qFormat/>
    <w:rsid w:val="00D11D04"/>
    <w:pPr>
      <w:keepNext/>
      <w:keepLines/>
      <w:spacing w:before="360" w:after="80"/>
    </w:pPr>
    <w:rPr>
      <w:rFonts w:ascii="Georgia" w:eastAsia="Georgia" w:hAnsi="Georgia" w:cs="Georgia"/>
      <w:i/>
      <w:color w:val="666666"/>
      <w:sz w:val="48"/>
      <w:szCs w:val="48"/>
    </w:rPr>
  </w:style>
  <w:style w:type="table" w:customStyle="1" w:styleId="a7">
    <w:basedOn w:val="TableNormal"/>
    <w:rsid w:val="00D11D04"/>
    <w:tblPr>
      <w:tblStyleRowBandSize w:val="1"/>
      <w:tblStyleColBandSize w:val="1"/>
      <w:tblCellMar>
        <w:left w:w="115" w:type="dxa"/>
        <w:right w:w="115" w:type="dxa"/>
      </w:tblCellMar>
    </w:tblPr>
  </w:style>
  <w:style w:type="table" w:customStyle="1" w:styleId="a8">
    <w:basedOn w:val="TableNormal"/>
    <w:rsid w:val="00D11D04"/>
    <w:pPr>
      <w:spacing w:line="240" w:lineRule="auto"/>
    </w:pPr>
    <w:tblPr>
      <w:tblStyleRowBandSize w:val="1"/>
      <w:tblStyleColBandSize w:val="1"/>
      <w:tblCellMar>
        <w:left w:w="108" w:type="dxa"/>
        <w:right w:w="108" w:type="dxa"/>
      </w:tblCellMar>
    </w:tblPr>
  </w:style>
  <w:style w:type="table" w:customStyle="1" w:styleId="a9">
    <w:basedOn w:val="TableNormal"/>
    <w:rsid w:val="00D11D04"/>
    <w:pPr>
      <w:spacing w:line="240" w:lineRule="auto"/>
    </w:pPr>
    <w:tblPr>
      <w:tblStyleRowBandSize w:val="1"/>
      <w:tblStyleColBandSize w:val="1"/>
      <w:tblCellMar>
        <w:left w:w="108" w:type="dxa"/>
        <w:right w:w="108" w:type="dxa"/>
      </w:tblCellMar>
    </w:tblPr>
  </w:style>
  <w:style w:type="table" w:customStyle="1" w:styleId="aa">
    <w:basedOn w:val="TableNormal"/>
    <w:rsid w:val="00D11D04"/>
    <w:pPr>
      <w:spacing w:line="240" w:lineRule="auto"/>
    </w:pPr>
    <w:tblPr>
      <w:tblStyleRowBandSize w:val="1"/>
      <w:tblStyleColBandSize w:val="1"/>
      <w:tblCellMar>
        <w:left w:w="108" w:type="dxa"/>
        <w:right w:w="108" w:type="dxa"/>
      </w:tblCellMar>
    </w:tblPr>
  </w:style>
  <w:style w:type="table" w:customStyle="1" w:styleId="ab">
    <w:basedOn w:val="TableNormal"/>
    <w:rsid w:val="00D11D04"/>
    <w:pPr>
      <w:spacing w:line="240" w:lineRule="auto"/>
    </w:pPr>
    <w:tblPr>
      <w:tblStyleRowBandSize w:val="1"/>
      <w:tblStyleColBandSize w:val="1"/>
      <w:tblCellMar>
        <w:left w:w="108" w:type="dxa"/>
        <w:right w:w="108" w:type="dxa"/>
      </w:tblCellMar>
    </w:tblPr>
  </w:style>
  <w:style w:type="table" w:customStyle="1" w:styleId="ac">
    <w:basedOn w:val="TableNormal"/>
    <w:rsid w:val="00D11D04"/>
    <w:tblPr>
      <w:tblStyleRowBandSize w:val="1"/>
      <w:tblStyleColBandSize w:val="1"/>
      <w:tblCellMar>
        <w:left w:w="115" w:type="dxa"/>
        <w:right w:w="115" w:type="dxa"/>
      </w:tblCellMar>
    </w:tblPr>
  </w:style>
  <w:style w:type="table" w:customStyle="1" w:styleId="ad">
    <w:basedOn w:val="TableNormal"/>
    <w:rsid w:val="00D11D04"/>
    <w:tblPr>
      <w:tblStyleRowBandSize w:val="1"/>
      <w:tblStyleColBandSize w:val="1"/>
      <w:tblCellMar>
        <w:left w:w="115" w:type="dxa"/>
        <w:right w:w="115" w:type="dxa"/>
      </w:tblCellMar>
    </w:tblPr>
  </w:style>
  <w:style w:type="table" w:customStyle="1" w:styleId="ae">
    <w:basedOn w:val="TableNormal"/>
    <w:rsid w:val="00D11D04"/>
    <w:tblPr>
      <w:tblStyleRowBandSize w:val="1"/>
      <w:tblStyleColBandSize w:val="1"/>
      <w:tblCellMar>
        <w:left w:w="115" w:type="dxa"/>
        <w:right w:w="115" w:type="dxa"/>
      </w:tblCellMar>
    </w:tblPr>
  </w:style>
  <w:style w:type="table" w:customStyle="1" w:styleId="af">
    <w:basedOn w:val="TableNormal"/>
    <w:rsid w:val="00D11D04"/>
    <w:pPr>
      <w:spacing w:line="240" w:lineRule="auto"/>
    </w:pPr>
    <w:tblPr>
      <w:tblStyleRowBandSize w:val="1"/>
      <w:tblStyleColBandSize w:val="1"/>
      <w:tblCellMar>
        <w:left w:w="108" w:type="dxa"/>
        <w:right w:w="108" w:type="dxa"/>
      </w:tblCellMar>
    </w:tblPr>
  </w:style>
  <w:style w:type="table" w:customStyle="1" w:styleId="af0">
    <w:basedOn w:val="TableNormal"/>
    <w:rsid w:val="00D11D04"/>
    <w:pPr>
      <w:spacing w:line="240" w:lineRule="auto"/>
    </w:pPr>
    <w:tblPr>
      <w:tblStyleRowBandSize w:val="1"/>
      <w:tblStyleColBandSize w:val="1"/>
      <w:tblCellMar>
        <w:left w:w="108" w:type="dxa"/>
        <w:right w:w="108" w:type="dxa"/>
      </w:tblCellMar>
    </w:tblPr>
  </w:style>
  <w:style w:type="table" w:customStyle="1" w:styleId="af1">
    <w:basedOn w:val="TableNormal"/>
    <w:rsid w:val="00D11D04"/>
    <w:pPr>
      <w:spacing w:line="240" w:lineRule="auto"/>
    </w:pPr>
    <w:tblPr>
      <w:tblStyleRowBandSize w:val="1"/>
      <w:tblStyleColBandSize w:val="1"/>
      <w:tblCellMar>
        <w:left w:w="108" w:type="dxa"/>
        <w:right w:w="108" w:type="dxa"/>
      </w:tblCellMar>
    </w:tblPr>
  </w:style>
  <w:style w:type="table" w:customStyle="1" w:styleId="af2">
    <w:basedOn w:val="TableNormal"/>
    <w:rsid w:val="00D11D04"/>
    <w:pPr>
      <w:spacing w:line="240" w:lineRule="auto"/>
    </w:pPr>
    <w:tblPr>
      <w:tblStyleRowBandSize w:val="1"/>
      <w:tblStyleColBandSize w:val="1"/>
      <w:tblCellMar>
        <w:left w:w="108" w:type="dxa"/>
        <w:right w:w="108" w:type="dxa"/>
      </w:tblCellMar>
    </w:tblPr>
  </w:style>
  <w:style w:type="table" w:customStyle="1" w:styleId="af3">
    <w:basedOn w:val="TableNormal"/>
    <w:rsid w:val="00D11D04"/>
    <w:tblPr>
      <w:tblStyleRowBandSize w:val="1"/>
      <w:tblStyleColBandSize w:val="1"/>
      <w:tblCellMar>
        <w:top w:w="100" w:type="dxa"/>
        <w:left w:w="100" w:type="dxa"/>
        <w:bottom w:w="100" w:type="dxa"/>
        <w:right w:w="100" w:type="dxa"/>
      </w:tblCellMar>
    </w:tblPr>
  </w:style>
  <w:style w:type="table" w:customStyle="1" w:styleId="af4">
    <w:basedOn w:val="TableNormal"/>
    <w:rsid w:val="00D11D04"/>
    <w:tblPr>
      <w:tblStyleRowBandSize w:val="1"/>
      <w:tblStyleColBandSize w:val="1"/>
      <w:tblCellMar>
        <w:top w:w="100" w:type="dxa"/>
        <w:left w:w="100" w:type="dxa"/>
        <w:bottom w:w="100" w:type="dxa"/>
        <w:right w:w="100" w:type="dxa"/>
      </w:tblCellMar>
    </w:tblPr>
  </w:style>
  <w:style w:type="table" w:customStyle="1" w:styleId="af5">
    <w:basedOn w:val="TableNormal"/>
    <w:rsid w:val="00D11D04"/>
    <w:tblPr>
      <w:tblStyleRowBandSize w:val="1"/>
      <w:tblStyleColBandSize w:val="1"/>
      <w:tblCellMar>
        <w:left w:w="115" w:type="dxa"/>
        <w:right w:w="115" w:type="dxa"/>
      </w:tblCellMar>
    </w:tblPr>
  </w:style>
  <w:style w:type="table" w:customStyle="1" w:styleId="af6">
    <w:basedOn w:val="TableNormal"/>
    <w:rsid w:val="00D11D04"/>
    <w:tblPr>
      <w:tblStyleRowBandSize w:val="1"/>
      <w:tblStyleColBandSize w:val="1"/>
      <w:tblCellMar>
        <w:left w:w="115" w:type="dxa"/>
        <w:right w:w="115" w:type="dxa"/>
      </w:tblCellMar>
    </w:tblPr>
  </w:style>
  <w:style w:type="table" w:customStyle="1" w:styleId="af7">
    <w:basedOn w:val="TableNormal"/>
    <w:rsid w:val="00D11D04"/>
    <w:tblPr>
      <w:tblStyleRowBandSize w:val="1"/>
      <w:tblStyleColBandSize w:val="1"/>
      <w:tblCellMar>
        <w:top w:w="100" w:type="dxa"/>
        <w:left w:w="100" w:type="dxa"/>
        <w:bottom w:w="100" w:type="dxa"/>
        <w:right w:w="100" w:type="dxa"/>
      </w:tblCellMar>
    </w:tblPr>
  </w:style>
  <w:style w:type="table" w:customStyle="1" w:styleId="af8">
    <w:basedOn w:val="TableNormal"/>
    <w:rsid w:val="00D11D04"/>
    <w:tblPr>
      <w:tblStyleRowBandSize w:val="1"/>
      <w:tblStyleColBandSize w:val="1"/>
      <w:tblCellMar>
        <w:top w:w="100" w:type="dxa"/>
        <w:left w:w="100" w:type="dxa"/>
        <w:bottom w:w="100" w:type="dxa"/>
        <w:right w:w="100" w:type="dxa"/>
      </w:tblCellMar>
    </w:tblPr>
  </w:style>
  <w:style w:type="table" w:customStyle="1" w:styleId="af9">
    <w:basedOn w:val="TableNormal"/>
    <w:rsid w:val="00D11D04"/>
    <w:tblPr>
      <w:tblStyleRowBandSize w:val="1"/>
      <w:tblStyleColBandSize w:val="1"/>
      <w:tblCellMar>
        <w:top w:w="100" w:type="dxa"/>
        <w:left w:w="100" w:type="dxa"/>
        <w:bottom w:w="100" w:type="dxa"/>
        <w:right w:w="100" w:type="dxa"/>
      </w:tblCellMar>
    </w:tblPr>
  </w:style>
  <w:style w:type="numbering" w:customStyle="1" w:styleId="1">
    <w:name w:val="Стиль1"/>
    <w:uiPriority w:val="99"/>
    <w:rsid w:val="002949EE"/>
    <w:pPr>
      <w:numPr>
        <w:numId w:val="1"/>
      </w:numPr>
    </w:pPr>
  </w:style>
  <w:style w:type="paragraph" w:styleId="afa">
    <w:name w:val="Balloon Text"/>
    <w:basedOn w:val="a"/>
    <w:link w:val="afb"/>
    <w:uiPriority w:val="99"/>
    <w:semiHidden/>
    <w:unhideWhenUsed/>
    <w:rsid w:val="006230B0"/>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6230B0"/>
    <w:rPr>
      <w:rFonts w:ascii="Tahoma" w:hAnsi="Tahoma" w:cs="Tahoma"/>
      <w:sz w:val="16"/>
      <w:szCs w:val="16"/>
    </w:rPr>
  </w:style>
  <w:style w:type="table" w:styleId="afc">
    <w:name w:val="Table Grid"/>
    <w:basedOn w:val="a1"/>
    <w:uiPriority w:val="39"/>
    <w:rsid w:val="006A7D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0D7B44"/>
    <w:pPr>
      <w:spacing w:after="120"/>
      <w:ind w:left="283"/>
    </w:pPr>
    <w:rPr>
      <w:sz w:val="16"/>
      <w:szCs w:val="16"/>
    </w:rPr>
  </w:style>
  <w:style w:type="character" w:customStyle="1" w:styleId="31">
    <w:name w:val="Основной текст с отступом 3 Знак"/>
    <w:basedOn w:val="a0"/>
    <w:link w:val="30"/>
    <w:uiPriority w:val="99"/>
    <w:rsid w:val="000D7B44"/>
    <w:rPr>
      <w:sz w:val="16"/>
      <w:szCs w:val="16"/>
    </w:rPr>
  </w:style>
  <w:style w:type="paragraph" w:styleId="afd">
    <w:name w:val="header"/>
    <w:basedOn w:val="a"/>
    <w:link w:val="afe"/>
    <w:uiPriority w:val="99"/>
    <w:unhideWhenUsed/>
    <w:rsid w:val="00194F88"/>
    <w:pPr>
      <w:tabs>
        <w:tab w:val="clear" w:pos="1106"/>
        <w:tab w:val="clear" w:pos="1276"/>
        <w:tab w:val="center" w:pos="4677"/>
        <w:tab w:val="right" w:pos="9355"/>
      </w:tabs>
      <w:spacing w:line="240" w:lineRule="auto"/>
    </w:pPr>
  </w:style>
  <w:style w:type="character" w:customStyle="1" w:styleId="afe">
    <w:name w:val="Верхний колонтитул Знак"/>
    <w:basedOn w:val="a0"/>
    <w:link w:val="afd"/>
    <w:uiPriority w:val="99"/>
    <w:rsid w:val="00194F88"/>
  </w:style>
  <w:style w:type="paragraph" w:styleId="aff">
    <w:name w:val="footer"/>
    <w:basedOn w:val="a"/>
    <w:link w:val="aff0"/>
    <w:uiPriority w:val="99"/>
    <w:unhideWhenUsed/>
    <w:rsid w:val="00194F88"/>
    <w:pPr>
      <w:tabs>
        <w:tab w:val="clear" w:pos="1106"/>
        <w:tab w:val="clear" w:pos="1276"/>
        <w:tab w:val="center" w:pos="4677"/>
        <w:tab w:val="right" w:pos="9355"/>
      </w:tabs>
      <w:spacing w:line="240" w:lineRule="auto"/>
    </w:pPr>
  </w:style>
  <w:style w:type="character" w:customStyle="1" w:styleId="aff0">
    <w:name w:val="Нижний колонтитул Знак"/>
    <w:basedOn w:val="a0"/>
    <w:link w:val="aff"/>
    <w:uiPriority w:val="99"/>
    <w:rsid w:val="00194F88"/>
  </w:style>
  <w:style w:type="character" w:styleId="aff1">
    <w:name w:val="Hyperlink"/>
    <w:basedOn w:val="a0"/>
    <w:uiPriority w:val="99"/>
    <w:unhideWhenUsed/>
    <w:rsid w:val="00FD5A44"/>
    <w:rPr>
      <w:color w:val="0000FF"/>
      <w:u w:val="single"/>
    </w:rPr>
  </w:style>
  <w:style w:type="character" w:customStyle="1" w:styleId="smalltext">
    <w:name w:val="smalltext"/>
    <w:basedOn w:val="a0"/>
    <w:rsid w:val="00FD5A44"/>
  </w:style>
  <w:style w:type="character" w:customStyle="1" w:styleId="hover-underline">
    <w:name w:val="hover-underline"/>
    <w:basedOn w:val="a0"/>
    <w:rsid w:val="00FD5A44"/>
  </w:style>
  <w:style w:type="paragraph" w:styleId="aff2">
    <w:name w:val="List Paragraph"/>
    <w:basedOn w:val="a"/>
    <w:uiPriority w:val="34"/>
    <w:qFormat/>
    <w:rsid w:val="00D031A2"/>
    <w:pPr>
      <w:ind w:left="720"/>
      <w:contextualSpacing/>
    </w:pPr>
  </w:style>
  <w:style w:type="paragraph" w:styleId="aff3">
    <w:name w:val="Body Text"/>
    <w:basedOn w:val="a"/>
    <w:link w:val="aff4"/>
    <w:uiPriority w:val="99"/>
    <w:semiHidden/>
    <w:unhideWhenUsed/>
    <w:rsid w:val="005A0B9C"/>
    <w:pPr>
      <w:spacing w:after="120"/>
    </w:pPr>
  </w:style>
  <w:style w:type="character" w:customStyle="1" w:styleId="aff4">
    <w:name w:val="Основной текст Знак"/>
    <w:basedOn w:val="a0"/>
    <w:link w:val="aff3"/>
    <w:uiPriority w:val="99"/>
    <w:semiHidden/>
    <w:rsid w:val="005A0B9C"/>
  </w:style>
  <w:style w:type="character" w:styleId="aff5">
    <w:name w:val="annotation reference"/>
    <w:basedOn w:val="a0"/>
    <w:uiPriority w:val="99"/>
    <w:semiHidden/>
    <w:unhideWhenUsed/>
    <w:rsid w:val="00352121"/>
    <w:rPr>
      <w:sz w:val="16"/>
      <w:szCs w:val="16"/>
    </w:rPr>
  </w:style>
  <w:style w:type="paragraph" w:styleId="aff6">
    <w:name w:val="annotation text"/>
    <w:basedOn w:val="a"/>
    <w:link w:val="aff7"/>
    <w:uiPriority w:val="99"/>
    <w:semiHidden/>
    <w:unhideWhenUsed/>
    <w:rsid w:val="00352121"/>
    <w:pPr>
      <w:spacing w:line="240" w:lineRule="auto"/>
    </w:pPr>
    <w:rPr>
      <w:sz w:val="20"/>
      <w:szCs w:val="20"/>
    </w:rPr>
  </w:style>
  <w:style w:type="character" w:customStyle="1" w:styleId="aff7">
    <w:name w:val="Текст примечания Знак"/>
    <w:basedOn w:val="a0"/>
    <w:link w:val="aff6"/>
    <w:uiPriority w:val="99"/>
    <w:semiHidden/>
    <w:rsid w:val="00352121"/>
    <w:rPr>
      <w:sz w:val="20"/>
      <w:szCs w:val="20"/>
    </w:rPr>
  </w:style>
  <w:style w:type="paragraph" w:styleId="aff8">
    <w:name w:val="annotation subject"/>
    <w:basedOn w:val="aff6"/>
    <w:next w:val="aff6"/>
    <w:link w:val="aff9"/>
    <w:uiPriority w:val="99"/>
    <w:semiHidden/>
    <w:unhideWhenUsed/>
    <w:rsid w:val="00352121"/>
    <w:rPr>
      <w:b/>
      <w:bCs/>
    </w:rPr>
  </w:style>
  <w:style w:type="character" w:customStyle="1" w:styleId="aff9">
    <w:name w:val="Тема примечания Знак"/>
    <w:basedOn w:val="aff7"/>
    <w:link w:val="aff8"/>
    <w:uiPriority w:val="99"/>
    <w:semiHidden/>
    <w:rsid w:val="00352121"/>
    <w:rPr>
      <w:b/>
      <w:bCs/>
      <w:sz w:val="20"/>
      <w:szCs w:val="20"/>
    </w:rPr>
  </w:style>
  <w:style w:type="paragraph" w:styleId="affa">
    <w:name w:val="Revision"/>
    <w:hidden/>
    <w:uiPriority w:val="99"/>
    <w:semiHidden/>
    <w:rsid w:val="00080500"/>
    <w:pPr>
      <w:widowControl/>
      <w:tabs>
        <w:tab w:val="clear" w:pos="1106"/>
        <w:tab w:val="clear" w:pos="1276"/>
      </w:tabs>
      <w:spacing w:line="240" w:lineRule="auto"/>
      <w:ind w:firstLine="0"/>
      <w:jc w:val="left"/>
    </w:pPr>
  </w:style>
  <w:style w:type="paragraph" w:styleId="affb">
    <w:name w:val="No Spacing"/>
    <w:link w:val="affc"/>
    <w:uiPriority w:val="1"/>
    <w:qFormat/>
    <w:rsid w:val="009B143B"/>
    <w:pPr>
      <w:widowControl/>
      <w:tabs>
        <w:tab w:val="clear" w:pos="1106"/>
        <w:tab w:val="clear" w:pos="1276"/>
      </w:tabs>
      <w:spacing w:line="240" w:lineRule="auto"/>
      <w:ind w:firstLine="0"/>
      <w:jc w:val="left"/>
    </w:pPr>
    <w:rPr>
      <w:rFonts w:asciiTheme="minorHAnsi" w:eastAsiaTheme="minorEastAsia" w:hAnsiTheme="minorHAnsi" w:cstheme="minorBidi"/>
      <w:sz w:val="22"/>
      <w:szCs w:val="22"/>
    </w:rPr>
  </w:style>
  <w:style w:type="character" w:customStyle="1" w:styleId="affc">
    <w:name w:val="Без интервала Знак"/>
    <w:basedOn w:val="a0"/>
    <w:link w:val="affb"/>
    <w:uiPriority w:val="1"/>
    <w:rsid w:val="009B143B"/>
    <w:rPr>
      <w:rFonts w:asciiTheme="minorHAnsi" w:eastAsiaTheme="minorEastAsia" w:hAnsiTheme="minorHAnsi" w:cstheme="minorBidi"/>
      <w:sz w:val="22"/>
      <w:szCs w:val="22"/>
    </w:rPr>
  </w:style>
  <w:style w:type="table" w:styleId="-1">
    <w:name w:val="Grid Table 1 Light"/>
    <w:basedOn w:val="a1"/>
    <w:uiPriority w:val="46"/>
    <w:rsid w:val="0078516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4">
    <w:name w:val="Заголовок Знак"/>
    <w:basedOn w:val="a0"/>
    <w:link w:val="a3"/>
    <w:uiPriority w:val="10"/>
    <w:rsid w:val="0097709C"/>
    <w:rPr>
      <w:b/>
      <w:sz w:val="72"/>
      <w:szCs w:val="72"/>
    </w:rPr>
  </w:style>
  <w:style w:type="character" w:customStyle="1" w:styleId="a6">
    <w:name w:val="Подзаголовок Знак"/>
    <w:basedOn w:val="a0"/>
    <w:link w:val="a5"/>
    <w:uiPriority w:val="11"/>
    <w:rsid w:val="0097709C"/>
    <w:rPr>
      <w:rFonts w:ascii="Georgia" w:eastAsia="Georgia" w:hAnsi="Georgia" w:cs="Georgia"/>
      <w:i/>
      <w:color w:val="666666"/>
      <w:sz w:val="48"/>
      <w:szCs w:val="48"/>
    </w:rPr>
  </w:style>
  <w:style w:type="paragraph" w:customStyle="1" w:styleId="21">
    <w:name w:val="Основной текст 21"/>
    <w:basedOn w:val="a"/>
    <w:qFormat/>
    <w:rsid w:val="00B6598F"/>
    <w:pPr>
      <w:widowControl/>
      <w:tabs>
        <w:tab w:val="clear" w:pos="1106"/>
        <w:tab w:val="clear" w:pos="1276"/>
      </w:tabs>
      <w:suppressAutoHyphens/>
      <w:spacing w:line="100" w:lineRule="atLeast"/>
      <w:ind w:firstLine="0"/>
    </w:pPr>
    <w:rPr>
      <w:rFonts w:ascii="Arial" w:hAnsi="Arial" w:cs="Arial"/>
      <w:kern w:val="2"/>
      <w:sz w:val="28"/>
      <w:szCs w:val="24"/>
      <w:lang w:eastAsia="hi-IN" w:bidi="hi-IN"/>
    </w:rPr>
  </w:style>
  <w:style w:type="paragraph" w:customStyle="1" w:styleId="13">
    <w:name w:val="Обычный (веб)1"/>
    <w:basedOn w:val="a"/>
    <w:qFormat/>
    <w:rsid w:val="00B6598F"/>
    <w:pPr>
      <w:widowControl/>
      <w:tabs>
        <w:tab w:val="clear" w:pos="1106"/>
        <w:tab w:val="clear" w:pos="1276"/>
      </w:tabs>
      <w:suppressAutoHyphens/>
      <w:spacing w:before="280" w:after="119" w:line="100" w:lineRule="atLeast"/>
      <w:ind w:firstLine="0"/>
      <w:jc w:val="left"/>
    </w:pPr>
    <w:rPr>
      <w:rFonts w:ascii="Liberation Serif" w:eastAsia="SimSun" w:hAnsi="Liberation Serif" w:cs="Mangal"/>
      <w:kern w:val="2"/>
      <w:sz w:val="24"/>
      <w:szCs w:val="24"/>
      <w:lang w:eastAsia="hi-IN" w:bidi="hi-IN"/>
    </w:rPr>
  </w:style>
  <w:style w:type="table" w:styleId="affd">
    <w:name w:val="Grid Table Light"/>
    <w:basedOn w:val="a1"/>
    <w:uiPriority w:val="40"/>
    <w:rsid w:val="004D676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
    <w:name w:val="Заголовок 1 Знак"/>
    <w:link w:val="10"/>
    <w:uiPriority w:val="9"/>
    <w:rsid w:val="00B5719E"/>
    <w:rPr>
      <w:rFonts w:ascii="Arial" w:eastAsia="Arial" w:hAnsi="Arial" w:cs="Arial"/>
      <w:b/>
      <w:color w:val="000000"/>
      <w:sz w:val="32"/>
      <w:szCs w:val="32"/>
    </w:rPr>
  </w:style>
  <w:style w:type="character" w:customStyle="1" w:styleId="20">
    <w:name w:val="Заголовок 2 Знак"/>
    <w:link w:val="2"/>
    <w:uiPriority w:val="9"/>
    <w:rsid w:val="00B5719E"/>
    <w:rPr>
      <w:rFonts w:ascii="Arial" w:eastAsia="Arial" w:hAnsi="Arial" w:cs="Arial"/>
      <w:b/>
      <w:color w:val="000000"/>
      <w:sz w:val="28"/>
      <w:szCs w:val="28"/>
    </w:rPr>
  </w:style>
  <w:style w:type="paragraph" w:customStyle="1" w:styleId="22">
    <w:name w:val="Обычный2"/>
    <w:rsid w:val="00B5719E"/>
    <w:pPr>
      <w:widowControl/>
      <w:tabs>
        <w:tab w:val="clear" w:pos="1106"/>
        <w:tab w:val="clear" w:pos="1276"/>
      </w:tabs>
      <w:spacing w:line="240" w:lineRule="auto"/>
      <w:ind w:firstLine="0"/>
      <w:jc w:val="left"/>
    </w:pPr>
    <w:rPr>
      <w:sz w:val="20"/>
      <w:szCs w:val="20"/>
    </w:rPr>
  </w:style>
  <w:style w:type="paragraph" w:styleId="23">
    <w:name w:val="toc 2"/>
    <w:basedOn w:val="a"/>
    <w:next w:val="a"/>
    <w:autoRedefine/>
    <w:uiPriority w:val="39"/>
    <w:unhideWhenUsed/>
    <w:rsid w:val="00B5719E"/>
    <w:pPr>
      <w:keepLines/>
      <w:widowControl/>
      <w:tabs>
        <w:tab w:val="clear" w:pos="1106"/>
        <w:tab w:val="clear" w:pos="1276"/>
        <w:tab w:val="right" w:leader="dot" w:pos="10479"/>
      </w:tabs>
      <w:suppressAutoHyphens/>
      <w:spacing w:after="160" w:line="259" w:lineRule="auto"/>
      <w:ind w:left="221" w:right="-568" w:firstLine="0"/>
      <w:jc w:val="left"/>
    </w:pPr>
    <w:rPr>
      <w:rFonts w:ascii="Calibri" w:eastAsia="Calibri" w:hAnsi="Calibri"/>
      <w:sz w:val="22"/>
      <w:szCs w:val="22"/>
      <w:lang w:eastAsia="en-US"/>
    </w:rPr>
  </w:style>
  <w:style w:type="paragraph" w:styleId="14">
    <w:name w:val="toc 1"/>
    <w:basedOn w:val="a"/>
    <w:next w:val="a"/>
    <w:autoRedefine/>
    <w:uiPriority w:val="39"/>
    <w:unhideWhenUsed/>
    <w:rsid w:val="00B5719E"/>
    <w:pPr>
      <w:widowControl/>
      <w:shd w:val="clear" w:color="auto" w:fill="FFFFFF"/>
      <w:tabs>
        <w:tab w:val="clear" w:pos="1106"/>
        <w:tab w:val="clear" w:pos="1276"/>
        <w:tab w:val="right" w:leader="dot" w:pos="10065"/>
      </w:tabs>
      <w:spacing w:after="160" w:line="259" w:lineRule="auto"/>
      <w:ind w:hanging="284"/>
      <w:jc w:val="center"/>
    </w:pPr>
    <w:rPr>
      <w:rFonts w:ascii="Calibri" w:eastAsia="Calibri" w:hAnsi="Calibri"/>
      <w:sz w:val="22"/>
      <w:szCs w:val="22"/>
      <w:lang w:eastAsia="en-US"/>
    </w:rPr>
  </w:style>
  <w:style w:type="character" w:customStyle="1" w:styleId="24">
    <w:name w:val="Основной текст (2)_"/>
    <w:link w:val="210"/>
    <w:uiPriority w:val="99"/>
    <w:rsid w:val="00B5719E"/>
    <w:rPr>
      <w:rFonts w:ascii="Arial" w:hAnsi="Arial" w:cs="Arial"/>
      <w:b/>
      <w:bCs/>
      <w:sz w:val="18"/>
      <w:szCs w:val="18"/>
      <w:shd w:val="clear" w:color="auto" w:fill="FFFFFF"/>
    </w:rPr>
  </w:style>
  <w:style w:type="paragraph" w:customStyle="1" w:styleId="210">
    <w:name w:val="Основной текст (2)1"/>
    <w:basedOn w:val="a"/>
    <w:link w:val="24"/>
    <w:uiPriority w:val="99"/>
    <w:rsid w:val="00B5719E"/>
    <w:pPr>
      <w:shd w:val="clear" w:color="auto" w:fill="FFFFFF"/>
      <w:tabs>
        <w:tab w:val="clear" w:pos="1106"/>
        <w:tab w:val="clear" w:pos="1276"/>
      </w:tabs>
      <w:spacing w:line="234" w:lineRule="exact"/>
      <w:ind w:firstLine="0"/>
      <w:jc w:val="right"/>
    </w:pPr>
    <w:rPr>
      <w:rFonts w:ascii="Arial" w:hAnsi="Arial" w:cs="Arial"/>
      <w:b/>
      <w:bCs/>
      <w:sz w:val="18"/>
      <w:szCs w:val="18"/>
    </w:rPr>
  </w:style>
  <w:style w:type="character" w:customStyle="1" w:styleId="15">
    <w:name w:val="Неразрешенное упоминание1"/>
    <w:basedOn w:val="a0"/>
    <w:uiPriority w:val="99"/>
    <w:semiHidden/>
    <w:unhideWhenUsed/>
    <w:rsid w:val="00B5719E"/>
    <w:rPr>
      <w:color w:val="605E5C"/>
      <w:shd w:val="clear" w:color="auto" w:fill="E1DFDD"/>
    </w:rPr>
  </w:style>
  <w:style w:type="paragraph" w:customStyle="1" w:styleId="affe">
    <w:basedOn w:val="a"/>
    <w:next w:val="afff"/>
    <w:rsid w:val="00A856A6"/>
    <w:pPr>
      <w:widowControl/>
      <w:tabs>
        <w:tab w:val="clear" w:pos="1106"/>
        <w:tab w:val="clear" w:pos="1276"/>
      </w:tabs>
      <w:spacing w:line="240" w:lineRule="auto"/>
      <w:ind w:firstLine="0"/>
      <w:jc w:val="left"/>
    </w:pPr>
    <w:rPr>
      <w:sz w:val="24"/>
      <w:szCs w:val="24"/>
    </w:rPr>
  </w:style>
  <w:style w:type="paragraph" w:styleId="afff">
    <w:name w:val="Normal (Web)"/>
    <w:basedOn w:val="a"/>
    <w:uiPriority w:val="99"/>
    <w:semiHidden/>
    <w:unhideWhenUsed/>
    <w:rsid w:val="00A856A6"/>
    <w:rPr>
      <w:sz w:val="24"/>
      <w:szCs w:val="24"/>
    </w:rPr>
  </w:style>
  <w:style w:type="paragraph" w:customStyle="1" w:styleId="ConsNormal">
    <w:name w:val="ConsNormal"/>
    <w:qFormat/>
    <w:rsid w:val="001161BD"/>
    <w:pPr>
      <w:tabs>
        <w:tab w:val="clear" w:pos="1106"/>
        <w:tab w:val="clear" w:pos="1276"/>
      </w:tabs>
      <w:suppressAutoHyphens/>
      <w:spacing w:line="100" w:lineRule="atLeast"/>
      <w:ind w:right="19772" w:firstLine="720"/>
      <w:jc w:val="left"/>
    </w:pPr>
    <w:rPr>
      <w:rFonts w:ascii="Arial" w:hAnsi="Arial" w:cs="Arial"/>
      <w:kern w:val="2"/>
      <w:sz w:val="20"/>
      <w:szCs w:val="20"/>
      <w:lang w:eastAsia="ar-SA"/>
    </w:rPr>
  </w:style>
  <w:style w:type="paragraph" w:customStyle="1" w:styleId="formattext">
    <w:name w:val="formattext"/>
    <w:basedOn w:val="a"/>
    <w:rsid w:val="009169F6"/>
    <w:pPr>
      <w:widowControl/>
      <w:tabs>
        <w:tab w:val="clear" w:pos="1106"/>
        <w:tab w:val="clear" w:pos="1276"/>
      </w:tabs>
      <w:spacing w:before="100" w:beforeAutospacing="1" w:after="100" w:afterAutospacing="1" w:line="240" w:lineRule="auto"/>
      <w:ind w:firstLine="0"/>
      <w:jc w:val="left"/>
    </w:pPr>
    <w:rPr>
      <w:sz w:val="24"/>
      <w:szCs w:val="24"/>
    </w:rPr>
  </w:style>
  <w:style w:type="character" w:styleId="afff0">
    <w:name w:val="FollowedHyperlink"/>
    <w:basedOn w:val="a0"/>
    <w:uiPriority w:val="99"/>
    <w:semiHidden/>
    <w:unhideWhenUsed/>
    <w:rsid w:val="009169F6"/>
    <w:rPr>
      <w:color w:val="800080" w:themeColor="followedHyperlink"/>
      <w:u w:val="single"/>
    </w:rPr>
  </w:style>
  <w:style w:type="table" w:styleId="16">
    <w:name w:val="Plain Table 1"/>
    <w:basedOn w:val="a1"/>
    <w:uiPriority w:val="41"/>
    <w:rsid w:val="007B0A8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5486">
      <w:bodyDiv w:val="1"/>
      <w:marLeft w:val="0"/>
      <w:marRight w:val="0"/>
      <w:marTop w:val="0"/>
      <w:marBottom w:val="0"/>
      <w:divBdr>
        <w:top w:val="none" w:sz="0" w:space="0" w:color="auto"/>
        <w:left w:val="none" w:sz="0" w:space="0" w:color="auto"/>
        <w:bottom w:val="none" w:sz="0" w:space="0" w:color="auto"/>
        <w:right w:val="none" w:sz="0" w:space="0" w:color="auto"/>
      </w:divBdr>
      <w:divsChild>
        <w:div w:id="838353366">
          <w:marLeft w:val="0"/>
          <w:marRight w:val="0"/>
          <w:marTop w:val="0"/>
          <w:marBottom w:val="0"/>
          <w:divBdr>
            <w:top w:val="none" w:sz="0" w:space="0" w:color="auto"/>
            <w:left w:val="none" w:sz="0" w:space="0" w:color="auto"/>
            <w:bottom w:val="none" w:sz="0" w:space="0" w:color="auto"/>
            <w:right w:val="none" w:sz="0" w:space="0" w:color="auto"/>
          </w:divBdr>
        </w:div>
        <w:div w:id="1523010635">
          <w:marLeft w:val="0"/>
          <w:marRight w:val="0"/>
          <w:marTop w:val="0"/>
          <w:marBottom w:val="0"/>
          <w:divBdr>
            <w:top w:val="none" w:sz="0" w:space="0" w:color="auto"/>
            <w:left w:val="none" w:sz="0" w:space="0" w:color="auto"/>
            <w:bottom w:val="none" w:sz="0" w:space="0" w:color="auto"/>
            <w:right w:val="none" w:sz="0" w:space="0" w:color="auto"/>
          </w:divBdr>
        </w:div>
        <w:div w:id="182013482">
          <w:marLeft w:val="0"/>
          <w:marRight w:val="0"/>
          <w:marTop w:val="0"/>
          <w:marBottom w:val="0"/>
          <w:divBdr>
            <w:top w:val="none" w:sz="0" w:space="0" w:color="auto"/>
            <w:left w:val="none" w:sz="0" w:space="0" w:color="auto"/>
            <w:bottom w:val="none" w:sz="0" w:space="0" w:color="auto"/>
            <w:right w:val="none" w:sz="0" w:space="0" w:color="auto"/>
          </w:divBdr>
        </w:div>
        <w:div w:id="1181895095">
          <w:marLeft w:val="0"/>
          <w:marRight w:val="0"/>
          <w:marTop w:val="0"/>
          <w:marBottom w:val="0"/>
          <w:divBdr>
            <w:top w:val="none" w:sz="0" w:space="0" w:color="auto"/>
            <w:left w:val="none" w:sz="0" w:space="0" w:color="auto"/>
            <w:bottom w:val="none" w:sz="0" w:space="0" w:color="auto"/>
            <w:right w:val="none" w:sz="0" w:space="0" w:color="auto"/>
          </w:divBdr>
        </w:div>
      </w:divsChild>
    </w:div>
    <w:div w:id="292252744">
      <w:bodyDiv w:val="1"/>
      <w:marLeft w:val="0"/>
      <w:marRight w:val="0"/>
      <w:marTop w:val="0"/>
      <w:marBottom w:val="0"/>
      <w:divBdr>
        <w:top w:val="none" w:sz="0" w:space="0" w:color="auto"/>
        <w:left w:val="none" w:sz="0" w:space="0" w:color="auto"/>
        <w:bottom w:val="none" w:sz="0" w:space="0" w:color="auto"/>
        <w:right w:val="none" w:sz="0" w:space="0" w:color="auto"/>
      </w:divBdr>
    </w:div>
    <w:div w:id="412161346">
      <w:bodyDiv w:val="1"/>
      <w:marLeft w:val="0"/>
      <w:marRight w:val="0"/>
      <w:marTop w:val="0"/>
      <w:marBottom w:val="0"/>
      <w:divBdr>
        <w:top w:val="none" w:sz="0" w:space="0" w:color="auto"/>
        <w:left w:val="none" w:sz="0" w:space="0" w:color="auto"/>
        <w:bottom w:val="none" w:sz="0" w:space="0" w:color="auto"/>
        <w:right w:val="none" w:sz="0" w:space="0" w:color="auto"/>
      </w:divBdr>
      <w:divsChild>
        <w:div w:id="1454327884">
          <w:marLeft w:val="0"/>
          <w:marRight w:val="0"/>
          <w:marTop w:val="0"/>
          <w:marBottom w:val="0"/>
          <w:divBdr>
            <w:top w:val="none" w:sz="0" w:space="0" w:color="auto"/>
            <w:left w:val="none" w:sz="0" w:space="0" w:color="auto"/>
            <w:bottom w:val="none" w:sz="0" w:space="0" w:color="auto"/>
            <w:right w:val="none" w:sz="0" w:space="0" w:color="auto"/>
          </w:divBdr>
          <w:divsChild>
            <w:div w:id="1724017183">
              <w:marLeft w:val="0"/>
              <w:marRight w:val="0"/>
              <w:marTop w:val="0"/>
              <w:marBottom w:val="75"/>
              <w:divBdr>
                <w:top w:val="none" w:sz="0" w:space="0" w:color="auto"/>
                <w:left w:val="none" w:sz="0" w:space="0" w:color="auto"/>
                <w:bottom w:val="none" w:sz="0" w:space="0" w:color="auto"/>
                <w:right w:val="none" w:sz="0" w:space="0" w:color="auto"/>
              </w:divBdr>
              <w:divsChild>
                <w:div w:id="9559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60211">
      <w:bodyDiv w:val="1"/>
      <w:marLeft w:val="0"/>
      <w:marRight w:val="0"/>
      <w:marTop w:val="0"/>
      <w:marBottom w:val="0"/>
      <w:divBdr>
        <w:top w:val="none" w:sz="0" w:space="0" w:color="auto"/>
        <w:left w:val="none" w:sz="0" w:space="0" w:color="auto"/>
        <w:bottom w:val="none" w:sz="0" w:space="0" w:color="auto"/>
        <w:right w:val="none" w:sz="0" w:space="0" w:color="auto"/>
      </w:divBdr>
    </w:div>
    <w:div w:id="963578622">
      <w:bodyDiv w:val="1"/>
      <w:marLeft w:val="0"/>
      <w:marRight w:val="0"/>
      <w:marTop w:val="0"/>
      <w:marBottom w:val="0"/>
      <w:divBdr>
        <w:top w:val="none" w:sz="0" w:space="0" w:color="auto"/>
        <w:left w:val="none" w:sz="0" w:space="0" w:color="auto"/>
        <w:bottom w:val="none" w:sz="0" w:space="0" w:color="auto"/>
        <w:right w:val="none" w:sz="0" w:space="0" w:color="auto"/>
      </w:divBdr>
      <w:divsChild>
        <w:div w:id="1801026770">
          <w:marLeft w:val="0"/>
          <w:marRight w:val="0"/>
          <w:marTop w:val="0"/>
          <w:marBottom w:val="0"/>
          <w:divBdr>
            <w:top w:val="none" w:sz="0" w:space="0" w:color="auto"/>
            <w:left w:val="none" w:sz="0" w:space="0" w:color="auto"/>
            <w:bottom w:val="none" w:sz="0" w:space="0" w:color="auto"/>
            <w:right w:val="none" w:sz="0" w:space="0" w:color="auto"/>
          </w:divBdr>
          <w:divsChild>
            <w:div w:id="773667573">
              <w:marLeft w:val="0"/>
              <w:marRight w:val="0"/>
              <w:marTop w:val="0"/>
              <w:marBottom w:val="75"/>
              <w:divBdr>
                <w:top w:val="none" w:sz="0" w:space="0" w:color="auto"/>
                <w:left w:val="none" w:sz="0" w:space="0" w:color="auto"/>
                <w:bottom w:val="none" w:sz="0" w:space="0" w:color="auto"/>
                <w:right w:val="none" w:sz="0" w:space="0" w:color="auto"/>
              </w:divBdr>
              <w:divsChild>
                <w:div w:id="9916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93337">
      <w:bodyDiv w:val="1"/>
      <w:marLeft w:val="0"/>
      <w:marRight w:val="0"/>
      <w:marTop w:val="0"/>
      <w:marBottom w:val="0"/>
      <w:divBdr>
        <w:top w:val="none" w:sz="0" w:space="0" w:color="auto"/>
        <w:left w:val="none" w:sz="0" w:space="0" w:color="auto"/>
        <w:bottom w:val="none" w:sz="0" w:space="0" w:color="auto"/>
        <w:right w:val="none" w:sz="0" w:space="0" w:color="auto"/>
      </w:divBdr>
      <w:divsChild>
        <w:div w:id="1346634746">
          <w:marLeft w:val="0"/>
          <w:marRight w:val="0"/>
          <w:marTop w:val="192"/>
          <w:marBottom w:val="0"/>
          <w:divBdr>
            <w:top w:val="none" w:sz="0" w:space="0" w:color="auto"/>
            <w:left w:val="none" w:sz="0" w:space="0" w:color="auto"/>
            <w:bottom w:val="none" w:sz="0" w:space="0" w:color="auto"/>
            <w:right w:val="none" w:sz="0" w:space="0" w:color="auto"/>
          </w:divBdr>
        </w:div>
        <w:div w:id="364449335">
          <w:marLeft w:val="0"/>
          <w:marRight w:val="0"/>
          <w:marTop w:val="192"/>
          <w:marBottom w:val="0"/>
          <w:divBdr>
            <w:top w:val="none" w:sz="0" w:space="0" w:color="auto"/>
            <w:left w:val="none" w:sz="0" w:space="0" w:color="auto"/>
            <w:bottom w:val="none" w:sz="0" w:space="0" w:color="auto"/>
            <w:right w:val="none" w:sz="0" w:space="0" w:color="auto"/>
          </w:divBdr>
        </w:div>
        <w:div w:id="1665892226">
          <w:marLeft w:val="0"/>
          <w:marRight w:val="0"/>
          <w:marTop w:val="192"/>
          <w:marBottom w:val="0"/>
          <w:divBdr>
            <w:top w:val="none" w:sz="0" w:space="0" w:color="auto"/>
            <w:left w:val="none" w:sz="0" w:space="0" w:color="auto"/>
            <w:bottom w:val="none" w:sz="0" w:space="0" w:color="auto"/>
            <w:right w:val="none" w:sz="0" w:space="0" w:color="auto"/>
          </w:divBdr>
        </w:div>
      </w:divsChild>
    </w:div>
    <w:div w:id="1417478517">
      <w:bodyDiv w:val="1"/>
      <w:marLeft w:val="0"/>
      <w:marRight w:val="0"/>
      <w:marTop w:val="0"/>
      <w:marBottom w:val="0"/>
      <w:divBdr>
        <w:top w:val="none" w:sz="0" w:space="0" w:color="auto"/>
        <w:left w:val="none" w:sz="0" w:space="0" w:color="auto"/>
        <w:bottom w:val="none" w:sz="0" w:space="0" w:color="auto"/>
        <w:right w:val="none" w:sz="0" w:space="0" w:color="auto"/>
      </w:divBdr>
    </w:div>
    <w:div w:id="1636108341">
      <w:bodyDiv w:val="1"/>
      <w:marLeft w:val="0"/>
      <w:marRight w:val="0"/>
      <w:marTop w:val="0"/>
      <w:marBottom w:val="0"/>
      <w:divBdr>
        <w:top w:val="none" w:sz="0" w:space="0" w:color="auto"/>
        <w:left w:val="none" w:sz="0" w:space="0" w:color="auto"/>
        <w:bottom w:val="none" w:sz="0" w:space="0" w:color="auto"/>
        <w:right w:val="none" w:sz="0" w:space="0" w:color="auto"/>
      </w:divBdr>
    </w:div>
    <w:div w:id="1729912380">
      <w:bodyDiv w:val="1"/>
      <w:marLeft w:val="0"/>
      <w:marRight w:val="0"/>
      <w:marTop w:val="0"/>
      <w:marBottom w:val="0"/>
      <w:divBdr>
        <w:top w:val="none" w:sz="0" w:space="0" w:color="auto"/>
        <w:left w:val="none" w:sz="0" w:space="0" w:color="auto"/>
        <w:bottom w:val="none" w:sz="0" w:space="0" w:color="auto"/>
        <w:right w:val="none" w:sz="0" w:space="0" w:color="auto"/>
      </w:divBdr>
    </w:div>
    <w:div w:id="1959140897">
      <w:bodyDiv w:val="1"/>
      <w:marLeft w:val="0"/>
      <w:marRight w:val="0"/>
      <w:marTop w:val="0"/>
      <w:marBottom w:val="0"/>
      <w:divBdr>
        <w:top w:val="none" w:sz="0" w:space="0" w:color="auto"/>
        <w:left w:val="none" w:sz="0" w:space="0" w:color="auto"/>
        <w:bottom w:val="none" w:sz="0" w:space="0" w:color="auto"/>
        <w:right w:val="none" w:sz="0" w:space="0" w:color="auto"/>
      </w:divBdr>
    </w:div>
    <w:div w:id="2116517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iles.stroyinf.ru/Data2/1/4293747/42937476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stroyinf.ru/Data2/1/4293801/42938016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ra-stroy@b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www.vira-stroy.ru/docs/vira-stro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0B584-E45C-4F28-8AA1-B3A5E1F4E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5401</TotalTime>
  <Pages>33</Pages>
  <Words>13391</Words>
  <Characters>76335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Договор участия в довлее строительстве №</vt:lpstr>
    </vt:vector>
  </TitlesOfParts>
  <Company>Krokoz™</Company>
  <LinksUpToDate>false</LinksUpToDate>
  <CharactersWithSpaces>89547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довлее строительстве №</dc:title>
  <dc:creator>Solomon</dc:creator>
  <cp:lastModifiedBy>user</cp:lastModifiedBy>
  <cp:revision>287</cp:revision>
  <cp:lastPrinted>2023-04-04T04:35:00Z</cp:lastPrinted>
  <dcterms:created xsi:type="dcterms:W3CDTF">2021-01-28T03:01:00Z</dcterms:created>
  <dcterms:modified xsi:type="dcterms:W3CDTF">2023-06-05T09:49:00Z</dcterms:modified>
</cp:coreProperties>
</file>