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20101E" w14:textId="77777777" w:rsidR="00DA0B4E" w:rsidRPr="000A118E" w:rsidRDefault="00DA0B4E" w:rsidP="0086132F">
      <w:pPr>
        <w:jc w:val="center"/>
        <w:rPr>
          <w:b/>
          <w:sz w:val="24"/>
          <w:szCs w:val="24"/>
        </w:rPr>
      </w:pPr>
      <w:r w:rsidRPr="000A118E">
        <w:rPr>
          <w:b/>
          <w:sz w:val="24"/>
          <w:szCs w:val="24"/>
        </w:rPr>
        <w:t>ДОГОВОР</w:t>
      </w:r>
    </w:p>
    <w:p w14:paraId="3417333A" w14:textId="77777777" w:rsidR="00DA0B4E" w:rsidRPr="000A118E" w:rsidRDefault="00DA0B4E" w:rsidP="0086132F">
      <w:pPr>
        <w:jc w:val="center"/>
        <w:rPr>
          <w:b/>
          <w:sz w:val="24"/>
          <w:szCs w:val="24"/>
        </w:rPr>
      </w:pPr>
      <w:r w:rsidRPr="000A118E">
        <w:rPr>
          <w:b/>
          <w:sz w:val="24"/>
          <w:szCs w:val="24"/>
        </w:rPr>
        <w:t>УЧАСТИЯ В ДОЛЕВОМ СТРОИТЕЛЬСТВЕ</w:t>
      </w:r>
    </w:p>
    <w:p w14:paraId="79151A39" w14:textId="77777777" w:rsidR="00DA0B4E" w:rsidRPr="000A118E" w:rsidRDefault="00DA0B4E" w:rsidP="0086132F">
      <w:pPr>
        <w:jc w:val="center"/>
        <w:rPr>
          <w:b/>
          <w:bCs/>
          <w:color w:val="000000"/>
          <w:sz w:val="24"/>
          <w:szCs w:val="24"/>
        </w:rPr>
      </w:pPr>
      <w:r w:rsidRPr="000A118E">
        <w:rPr>
          <w:b/>
          <w:sz w:val="24"/>
          <w:szCs w:val="24"/>
        </w:rPr>
        <w:t xml:space="preserve">№ </w:t>
      </w:r>
      <w:r w:rsidR="0013438E" w:rsidRPr="000A118E">
        <w:rPr>
          <w:b/>
          <w:bCs/>
          <w:color w:val="000000"/>
          <w:sz w:val="24"/>
          <w:szCs w:val="24"/>
        </w:rPr>
        <w:t>ХХХХХ</w:t>
      </w:r>
    </w:p>
    <w:p w14:paraId="399BFAF6" w14:textId="77777777" w:rsidR="00DA0B4E" w:rsidRPr="000A118E" w:rsidRDefault="00DA0B4E" w:rsidP="0086132F">
      <w:pPr>
        <w:jc w:val="center"/>
        <w:rPr>
          <w:b/>
          <w:sz w:val="24"/>
          <w:szCs w:val="24"/>
        </w:rPr>
      </w:pPr>
    </w:p>
    <w:p w14:paraId="2FF78BC1" w14:textId="77777777" w:rsidR="00DA0B4E" w:rsidRPr="000A118E" w:rsidRDefault="00DA0B4E" w:rsidP="0086132F">
      <w:pPr>
        <w:rPr>
          <w:sz w:val="24"/>
          <w:szCs w:val="24"/>
        </w:rPr>
      </w:pPr>
    </w:p>
    <w:tbl>
      <w:tblPr>
        <w:tblW w:w="10066" w:type="dxa"/>
        <w:tblLayout w:type="fixed"/>
        <w:tblLook w:val="0000" w:firstRow="0" w:lastRow="0" w:firstColumn="0" w:lastColumn="0" w:noHBand="0" w:noVBand="0"/>
      </w:tblPr>
      <w:tblGrid>
        <w:gridCol w:w="4253"/>
        <w:gridCol w:w="5813"/>
      </w:tblGrid>
      <w:tr w:rsidR="00DA0B4E" w:rsidRPr="000A118E" w14:paraId="2C05F888" w14:textId="77777777" w:rsidTr="00020A2B">
        <w:trPr>
          <w:trHeight w:val="312"/>
        </w:trPr>
        <w:tc>
          <w:tcPr>
            <w:tcW w:w="4253" w:type="dxa"/>
          </w:tcPr>
          <w:p w14:paraId="46B94387" w14:textId="5B6EB332" w:rsidR="00DA0B4E" w:rsidRPr="000A118E" w:rsidRDefault="00CC393C" w:rsidP="003E5B04">
            <w:pPr>
              <w:ind w:left="-108"/>
              <w:rPr>
                <w:sz w:val="24"/>
                <w:szCs w:val="24"/>
              </w:rPr>
            </w:pPr>
            <w:r w:rsidRPr="000928BE">
              <w:rPr>
                <w:sz w:val="24"/>
                <w:szCs w:val="24"/>
              </w:rPr>
              <w:t>г</w:t>
            </w:r>
            <w:r w:rsidRPr="000928BE">
              <w:rPr>
                <w:sz w:val="24"/>
                <w:szCs w:val="24"/>
                <w:lang w:val="en-US"/>
              </w:rPr>
              <w:t>.</w:t>
            </w:r>
            <w:r w:rsidRPr="000928BE">
              <w:rPr>
                <w:color w:val="0000FF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Казань</w:t>
            </w:r>
          </w:p>
        </w:tc>
        <w:tc>
          <w:tcPr>
            <w:tcW w:w="5813" w:type="dxa"/>
          </w:tcPr>
          <w:p w14:paraId="4C6078C5" w14:textId="4C6EADC3" w:rsidR="00DA0B4E" w:rsidRPr="000A118E" w:rsidRDefault="005B79EB" w:rsidP="0013438E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highlight w:val="yellow"/>
              </w:rPr>
              <w:t>«</w:t>
            </w:r>
            <w:r>
              <w:rPr>
                <w:bCs/>
                <w:sz w:val="24"/>
                <w:szCs w:val="24"/>
                <w:highlight w:val="yellow"/>
                <w:lang w:val="en-US"/>
              </w:rPr>
              <w:t>__</w:t>
            </w:r>
            <w:r>
              <w:rPr>
                <w:bCs/>
                <w:sz w:val="24"/>
                <w:szCs w:val="24"/>
                <w:highlight w:val="yellow"/>
              </w:rPr>
              <w:t xml:space="preserve">» </w:t>
            </w:r>
            <w:r>
              <w:rPr>
                <w:bCs/>
                <w:sz w:val="24"/>
                <w:szCs w:val="24"/>
                <w:highlight w:val="yellow"/>
                <w:lang w:val="en-US"/>
              </w:rPr>
              <w:t>________</w:t>
            </w:r>
            <w:r>
              <w:rPr>
                <w:bCs/>
                <w:sz w:val="24"/>
                <w:szCs w:val="24"/>
                <w:highlight w:val="yellow"/>
              </w:rPr>
              <w:t xml:space="preserve"> 20___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29382C" w:rsidRPr="000A118E">
              <w:rPr>
                <w:bCs/>
                <w:sz w:val="24"/>
                <w:szCs w:val="24"/>
              </w:rPr>
              <w:t>г.</w:t>
            </w:r>
          </w:p>
        </w:tc>
      </w:tr>
    </w:tbl>
    <w:p w14:paraId="7C1C4083" w14:textId="77777777" w:rsidR="00DA0B4E" w:rsidRPr="000A118E" w:rsidRDefault="00DA0B4E" w:rsidP="0086132F">
      <w:pPr>
        <w:jc w:val="both"/>
        <w:rPr>
          <w:sz w:val="24"/>
          <w:szCs w:val="24"/>
          <w:lang w:val="en-US"/>
        </w:rPr>
      </w:pPr>
    </w:p>
    <w:p w14:paraId="62E3C9E3" w14:textId="4DF8C475" w:rsidR="00F336F2" w:rsidRDefault="00CC393C" w:rsidP="00F336F2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 w:rsidRPr="00D30140">
        <w:rPr>
          <w:b/>
          <w:sz w:val="24"/>
          <w:szCs w:val="24"/>
        </w:rPr>
        <w:t>АО «СПЕЦИАЛИЗИРОВАННЫЙ ЗАСТРОЙЩИК «АЛТЫН»</w:t>
      </w:r>
      <w:r w:rsidRPr="00D30140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F336F2">
        <w:rPr>
          <w:sz w:val="24"/>
          <w:szCs w:val="24"/>
        </w:rPr>
        <w:t xml:space="preserve">именуемое в дальнейшем </w:t>
      </w:r>
      <w:r w:rsidR="00F336F2">
        <w:rPr>
          <w:b/>
          <w:bCs/>
          <w:sz w:val="24"/>
          <w:szCs w:val="24"/>
        </w:rPr>
        <w:t>«ЗАСТРОЙЩИК»</w:t>
      </w:r>
      <w:r w:rsidR="00F336F2">
        <w:rPr>
          <w:sz w:val="24"/>
          <w:szCs w:val="24"/>
        </w:rPr>
        <w:t>, в лице ХХХХХ, действующего на основании ХХХХХ, с одной стороны, и</w:t>
      </w:r>
    </w:p>
    <w:p w14:paraId="57C503AC" w14:textId="77777777" w:rsidR="00F336F2" w:rsidRDefault="00F336F2" w:rsidP="00F336F2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ХХХХХ</w:t>
      </w:r>
      <w:r>
        <w:rPr>
          <w:sz w:val="24"/>
          <w:szCs w:val="24"/>
        </w:rPr>
        <w:t xml:space="preserve">, именуемый в дальнейшем </w:t>
      </w:r>
      <w:r>
        <w:rPr>
          <w:b/>
          <w:bCs/>
          <w:sz w:val="24"/>
          <w:szCs w:val="24"/>
        </w:rPr>
        <w:t>«УЧАСТНИК ДОЛЕВОГО СТРОИТЕЛЬСТВА»</w:t>
      </w:r>
      <w:r>
        <w:rPr>
          <w:sz w:val="24"/>
          <w:szCs w:val="24"/>
        </w:rPr>
        <w:t xml:space="preserve">, с другой стороны, вместе именуемые </w:t>
      </w:r>
      <w:r>
        <w:rPr>
          <w:b/>
          <w:bCs/>
          <w:sz w:val="24"/>
          <w:szCs w:val="24"/>
        </w:rPr>
        <w:t>«Стороны»</w:t>
      </w:r>
      <w:r>
        <w:rPr>
          <w:sz w:val="24"/>
          <w:szCs w:val="24"/>
        </w:rPr>
        <w:t>, заключили настоящий Договор о нижеследующем:</w:t>
      </w:r>
    </w:p>
    <w:p w14:paraId="3C2AC124" w14:textId="77777777" w:rsidR="00DA0B4E" w:rsidRPr="000A118E" w:rsidRDefault="00DA0B4E" w:rsidP="001C4B8A">
      <w:pPr>
        <w:rPr>
          <w:b/>
          <w:bCs/>
          <w:sz w:val="24"/>
          <w:szCs w:val="24"/>
        </w:rPr>
      </w:pPr>
    </w:p>
    <w:p w14:paraId="4F404BE2" w14:textId="77777777" w:rsidR="00DA0B4E" w:rsidRPr="000A118E" w:rsidRDefault="00DA0B4E" w:rsidP="0086132F">
      <w:pPr>
        <w:numPr>
          <w:ilvl w:val="0"/>
          <w:numId w:val="30"/>
        </w:numPr>
        <w:tabs>
          <w:tab w:val="clear" w:pos="72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ТЕРМИНЫ И ТОЛКОВАНИЯ</w:t>
      </w:r>
    </w:p>
    <w:p w14:paraId="70ABF3B7" w14:textId="77777777" w:rsidR="00DA0B4E" w:rsidRPr="000A118E" w:rsidRDefault="00DA0B4E" w:rsidP="0086132F">
      <w:pPr>
        <w:pStyle w:val="a7"/>
        <w:ind w:right="0" w:firstLine="709"/>
        <w:rPr>
          <w:iCs/>
          <w:sz w:val="24"/>
          <w:szCs w:val="24"/>
        </w:rPr>
      </w:pPr>
      <w:r w:rsidRPr="000A118E">
        <w:rPr>
          <w:iCs/>
          <w:sz w:val="24"/>
          <w:szCs w:val="24"/>
        </w:rPr>
        <w:t>Для целей настоящего Договора применяются следующие термины:</w:t>
      </w:r>
    </w:p>
    <w:p w14:paraId="0FB1B2C9" w14:textId="211AB860" w:rsidR="00F336F2" w:rsidRPr="00F336F2" w:rsidRDefault="003B0F3F" w:rsidP="0049602A">
      <w:pPr>
        <w:pStyle w:val="a7"/>
        <w:numPr>
          <w:ilvl w:val="1"/>
          <w:numId w:val="1"/>
        </w:numPr>
        <w:tabs>
          <w:tab w:val="clear" w:pos="1376"/>
          <w:tab w:val="num" w:pos="1093"/>
        </w:tabs>
        <w:ind w:left="709" w:right="0" w:hanging="709"/>
        <w:rPr>
          <w:iCs/>
          <w:sz w:val="24"/>
          <w:szCs w:val="24"/>
        </w:rPr>
      </w:pPr>
      <w:r w:rsidRPr="00F336F2">
        <w:rPr>
          <w:b/>
          <w:iCs/>
          <w:sz w:val="24"/>
          <w:szCs w:val="24"/>
        </w:rPr>
        <w:t>Объект недвижимости</w:t>
      </w:r>
      <w:r w:rsidRPr="00F336F2">
        <w:rPr>
          <w:iCs/>
          <w:sz w:val="24"/>
          <w:szCs w:val="24"/>
        </w:rPr>
        <w:t xml:space="preserve"> – </w:t>
      </w:r>
      <w:r w:rsidR="00CC393C">
        <w:rPr>
          <w:color w:val="000000"/>
          <w:sz w:val="24"/>
          <w:szCs w:val="24"/>
        </w:rPr>
        <w:t>«</w:t>
      </w:r>
      <w:r w:rsidR="00E24E1F" w:rsidRPr="00686C55">
        <w:rPr>
          <w:color w:val="000000"/>
          <w:sz w:val="24"/>
          <w:szCs w:val="24"/>
        </w:rPr>
        <w:t xml:space="preserve">Жилой комплекс, расположенный на земельном участке с </w:t>
      </w:r>
      <w:proofErr w:type="spellStart"/>
      <w:r w:rsidR="00E24E1F" w:rsidRPr="00686C55">
        <w:rPr>
          <w:color w:val="000000"/>
          <w:sz w:val="24"/>
          <w:szCs w:val="24"/>
        </w:rPr>
        <w:t>кад</w:t>
      </w:r>
      <w:proofErr w:type="spellEnd"/>
      <w:r w:rsidR="00E24E1F" w:rsidRPr="00686C55">
        <w:rPr>
          <w:color w:val="000000"/>
          <w:sz w:val="24"/>
          <w:szCs w:val="24"/>
        </w:rPr>
        <w:t xml:space="preserve">.№ 16:16:120601:1892, по адресу: г. Казань, с. Константиновка. 1-я очередь строительства. (Корпуса 1,2,3)» Корпус 2- 1-секционный многоквартирный жилой дом, с хоз. кладовыми в подвальном этаже и помещениями общественного назначения на 1 этаже, количество этажей 18 (из них 17 наземных и 1 подземный), общая площадь здания – 12147,29 м2, материал наружных стен первого этажа: многослойные, самонесущие, внутренний слой наружных стен из кирпича, поэтажно опирающиеся на перекрытия, с утеплением минераловатными плитами и отделочным слоем из навесного вентилируемого фасада. Материал наружных стен с 2-17 этажей трехслойные железобетонные панели, с минераловатным утеплителем и наружной облицовкой керамической плиткой. Конструктивная система здания – рамно-связевая, с полным монолитным каркасом и навесными трехслойными наружными панелями, материал перекрытий - монолитные железобетонные, класс энергоэффективности – В , сейсмостойкость – 6 баллов, строящийся с привлечением денежных средств УЧАСТНИКОВ ДОЛЕВОГО СТРОИТЕЛЬСТВА по строительному адресу: </w:t>
      </w:r>
      <w:r w:rsidR="00E24E1F" w:rsidRPr="00686C55">
        <w:rPr>
          <w:b/>
          <w:bCs/>
          <w:color w:val="000000"/>
          <w:sz w:val="24"/>
          <w:szCs w:val="24"/>
        </w:rPr>
        <w:t>Республика Татарстан (Татарстан), г. Казань, с. Константиновка (земельный участок с кадастровым номером 16:16:120601:1892), корпус 2</w:t>
      </w:r>
      <w:r w:rsidR="00F336F2" w:rsidRPr="00CC393C">
        <w:rPr>
          <w:b/>
          <w:iCs/>
          <w:sz w:val="24"/>
          <w:szCs w:val="24"/>
        </w:rPr>
        <w:t>.</w:t>
      </w:r>
    </w:p>
    <w:p w14:paraId="2F2493E0" w14:textId="77777777" w:rsidR="00D05A80" w:rsidRPr="00F336F2" w:rsidRDefault="00D05A80" w:rsidP="0049602A">
      <w:pPr>
        <w:pStyle w:val="a7"/>
        <w:numPr>
          <w:ilvl w:val="1"/>
          <w:numId w:val="1"/>
        </w:numPr>
        <w:tabs>
          <w:tab w:val="clear" w:pos="1376"/>
          <w:tab w:val="num" w:pos="1093"/>
        </w:tabs>
        <w:ind w:left="709" w:right="0" w:hanging="709"/>
        <w:rPr>
          <w:iCs/>
          <w:sz w:val="24"/>
          <w:szCs w:val="24"/>
        </w:rPr>
      </w:pPr>
      <w:r w:rsidRPr="00F336F2">
        <w:rPr>
          <w:b/>
          <w:bCs/>
          <w:iCs/>
          <w:sz w:val="24"/>
          <w:szCs w:val="24"/>
        </w:rPr>
        <w:t xml:space="preserve">Объект долевого строительства </w:t>
      </w:r>
      <w:r w:rsidRPr="00F336F2">
        <w:rPr>
          <w:iCs/>
          <w:sz w:val="24"/>
          <w:szCs w:val="24"/>
        </w:rPr>
        <w:t>– нежилое помещение,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недвижимости.</w:t>
      </w:r>
    </w:p>
    <w:p w14:paraId="2949BD76" w14:textId="77777777" w:rsidR="00D05A80" w:rsidRPr="000A118E" w:rsidRDefault="00D05A80" w:rsidP="000D3664">
      <w:pPr>
        <w:pStyle w:val="a7"/>
        <w:numPr>
          <w:ilvl w:val="1"/>
          <w:numId w:val="1"/>
        </w:numPr>
        <w:tabs>
          <w:tab w:val="num" w:pos="809"/>
        </w:tabs>
        <w:ind w:left="709" w:right="0" w:hanging="709"/>
        <w:rPr>
          <w:b/>
          <w:iCs/>
          <w:sz w:val="24"/>
          <w:szCs w:val="24"/>
        </w:rPr>
      </w:pPr>
      <w:r w:rsidRPr="000A118E">
        <w:rPr>
          <w:b/>
          <w:bCs/>
          <w:sz w:val="24"/>
          <w:szCs w:val="24"/>
        </w:rPr>
        <w:t>Общая проектная площадь</w:t>
      </w:r>
      <w:r w:rsidRPr="000A118E">
        <w:rPr>
          <w:b/>
          <w:bCs/>
          <w:iCs/>
          <w:sz w:val="24"/>
          <w:szCs w:val="24"/>
        </w:rPr>
        <w:t xml:space="preserve"> </w:t>
      </w:r>
      <w:r w:rsidRPr="000A118E">
        <w:rPr>
          <w:bCs/>
          <w:iCs/>
          <w:sz w:val="24"/>
          <w:szCs w:val="24"/>
        </w:rPr>
        <w:t>Объекта долевого строительства</w:t>
      </w:r>
      <w:r w:rsidRPr="000A118E">
        <w:rPr>
          <w:bCs/>
          <w:sz w:val="24"/>
          <w:szCs w:val="24"/>
        </w:rPr>
        <w:t xml:space="preserve"> – площадь по проекту </w:t>
      </w:r>
      <w:r w:rsidRPr="000A118E">
        <w:rPr>
          <w:bCs/>
          <w:iCs/>
          <w:sz w:val="24"/>
          <w:szCs w:val="24"/>
        </w:rPr>
        <w:t>без учета обмеров</w:t>
      </w:r>
      <w:r w:rsidR="00B5248A">
        <w:rPr>
          <w:bCs/>
          <w:iCs/>
          <w:sz w:val="24"/>
          <w:szCs w:val="24"/>
        </w:rPr>
        <w:t>,</w:t>
      </w:r>
      <w:r w:rsidRPr="000A118E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14:paraId="0CF61D7B" w14:textId="77777777" w:rsidR="00D05A80" w:rsidRDefault="00D05A80" w:rsidP="00F336F2">
      <w:pPr>
        <w:pStyle w:val="a7"/>
        <w:numPr>
          <w:ilvl w:val="1"/>
          <w:numId w:val="1"/>
        </w:numPr>
        <w:ind w:left="709" w:right="0" w:hanging="709"/>
        <w:rPr>
          <w:sz w:val="24"/>
          <w:szCs w:val="24"/>
        </w:rPr>
      </w:pPr>
      <w:r w:rsidRPr="000A118E">
        <w:rPr>
          <w:b/>
          <w:bCs/>
          <w:sz w:val="24"/>
          <w:szCs w:val="24"/>
        </w:rPr>
        <w:t>Общая площадь</w:t>
      </w:r>
      <w:r w:rsidRPr="000A118E">
        <w:rPr>
          <w:b/>
          <w:bCs/>
          <w:iCs/>
          <w:sz w:val="24"/>
          <w:szCs w:val="24"/>
        </w:rPr>
        <w:t xml:space="preserve"> </w:t>
      </w:r>
      <w:r w:rsidRPr="000A118E">
        <w:rPr>
          <w:bCs/>
          <w:iCs/>
          <w:sz w:val="24"/>
          <w:szCs w:val="24"/>
        </w:rPr>
        <w:t xml:space="preserve">Объекта долевого строительства - </w:t>
      </w:r>
      <w:r w:rsidRPr="000A118E">
        <w:rPr>
          <w:bCs/>
          <w:sz w:val="24"/>
          <w:szCs w:val="24"/>
        </w:rPr>
        <w:t xml:space="preserve">площадь </w:t>
      </w:r>
      <w:r w:rsidRPr="000A118E">
        <w:rPr>
          <w:sz w:val="24"/>
          <w:szCs w:val="24"/>
        </w:rPr>
        <w:t>в соответствии с данными экспликации технического плана здания (Объекта недвижимости)</w:t>
      </w:r>
      <w:r w:rsidR="00B5248A">
        <w:rPr>
          <w:sz w:val="24"/>
          <w:szCs w:val="24"/>
        </w:rPr>
        <w:t>,</w:t>
      </w:r>
      <w:r w:rsidRPr="000A118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p w14:paraId="58D5A158" w14:textId="77777777" w:rsidR="00F336F2" w:rsidRPr="00F336F2" w:rsidRDefault="00F336F2" w:rsidP="003E38DD">
      <w:pPr>
        <w:pStyle w:val="a7"/>
        <w:ind w:left="709" w:right="0"/>
        <w:rPr>
          <w:sz w:val="24"/>
          <w:szCs w:val="24"/>
        </w:rPr>
      </w:pPr>
    </w:p>
    <w:p w14:paraId="169B8683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ПРАВОВОЕ ОБОСНОВАНИЕ ДОГОВОРА</w:t>
      </w:r>
    </w:p>
    <w:p w14:paraId="67840563" w14:textId="77777777" w:rsidR="00DA0B4E" w:rsidRPr="000A118E" w:rsidRDefault="00DA0B4E" w:rsidP="0086132F">
      <w:pPr>
        <w:pStyle w:val="aff3"/>
        <w:numPr>
          <w:ilvl w:val="1"/>
          <w:numId w:val="1"/>
        </w:numPr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Настоящий Договор заключен в соответствии с Гражданским кодексом РФ, Федеральным законом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ФЗ № 214-ФЗ).</w:t>
      </w:r>
    </w:p>
    <w:p w14:paraId="4ECF90D7" w14:textId="77777777" w:rsidR="003B0F3F" w:rsidRDefault="003B0F3F" w:rsidP="003B0F3F">
      <w:pPr>
        <w:pStyle w:val="aff3"/>
        <w:numPr>
          <w:ilvl w:val="1"/>
          <w:numId w:val="1"/>
        </w:numPr>
        <w:tabs>
          <w:tab w:val="clear" w:pos="1376"/>
        </w:tabs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Правовым основанием для заключения настоящего Договора является:</w:t>
      </w:r>
    </w:p>
    <w:p w14:paraId="0051F23E" w14:textId="5C2065B6" w:rsidR="00CC393C" w:rsidRPr="00CC393C" w:rsidRDefault="00CC393C" w:rsidP="00CC393C">
      <w:pPr>
        <w:pStyle w:val="aff3"/>
        <w:ind w:left="709"/>
        <w:rPr>
          <w:sz w:val="24"/>
          <w:szCs w:val="24"/>
        </w:rPr>
      </w:pPr>
      <w:r w:rsidRPr="00CC393C">
        <w:rPr>
          <w:sz w:val="24"/>
          <w:szCs w:val="24"/>
        </w:rPr>
        <w:t xml:space="preserve">- Договор купли-продажи недвижимого имущества от 09.06.2020 года, зарегистрированный 25.06.2020 г. Управлением Федеральной службы государственной регистрации, кадастра и картографии по Республике Татарстан за № 16:16:120601:1892-16/016/2020-13. Земельный участок  площадью 83 580 </w:t>
      </w:r>
      <w:proofErr w:type="spellStart"/>
      <w:r w:rsidRPr="00CC393C">
        <w:rPr>
          <w:sz w:val="24"/>
          <w:szCs w:val="24"/>
        </w:rPr>
        <w:t>кв.м</w:t>
      </w:r>
      <w:proofErr w:type="spellEnd"/>
      <w:r w:rsidRPr="00CC393C">
        <w:rPr>
          <w:sz w:val="24"/>
          <w:szCs w:val="24"/>
        </w:rPr>
        <w:t xml:space="preserve">.,  с кадастровым номером </w:t>
      </w:r>
      <w:r w:rsidRPr="00CC393C">
        <w:rPr>
          <w:sz w:val="24"/>
          <w:szCs w:val="24"/>
        </w:rPr>
        <w:lastRenderedPageBreak/>
        <w:t xml:space="preserve">16:16:120601:1892 </w:t>
      </w:r>
      <w:r w:rsidR="008517E0" w:rsidRPr="008517E0">
        <w:rPr>
          <w:sz w:val="24"/>
          <w:szCs w:val="24"/>
        </w:rPr>
        <w:t>(в отношении земельного участка имеется обременение:  ипотека - за номером  государственной регистрации 16:16:120601:1892-16/203/2021-14 от 27.07.2021)</w:t>
      </w:r>
      <w:r w:rsidRPr="00CC393C">
        <w:rPr>
          <w:sz w:val="24"/>
          <w:szCs w:val="24"/>
        </w:rPr>
        <w:t>, категория земель: земли населенных пунктов, вид разрешенного использования: многоэтажная жилая застройка (высотная застройка), находящийся по адресу (установлено относительно ориентира, расположенного в границах участка  ): Республика Татарстан, г Казань</w:t>
      </w:r>
    </w:p>
    <w:p w14:paraId="62C6DF9B" w14:textId="32C73463" w:rsidR="00CC393C" w:rsidRPr="00CC393C" w:rsidRDefault="00CC393C" w:rsidP="00CC393C">
      <w:pPr>
        <w:pStyle w:val="aff3"/>
        <w:ind w:left="709"/>
        <w:rPr>
          <w:sz w:val="24"/>
          <w:szCs w:val="24"/>
        </w:rPr>
      </w:pPr>
      <w:r w:rsidRPr="00CC393C">
        <w:rPr>
          <w:sz w:val="24"/>
          <w:szCs w:val="24"/>
        </w:rPr>
        <w:t xml:space="preserve">-Разрешение на строительство </w:t>
      </w:r>
      <w:r w:rsidR="00CB67ED" w:rsidRPr="00D92617">
        <w:rPr>
          <w:sz w:val="24"/>
          <w:szCs w:val="24"/>
        </w:rPr>
        <w:t>№16-</w:t>
      </w:r>
      <w:r w:rsidR="00CB67ED" w:rsidRPr="00D92617">
        <w:rPr>
          <w:sz w:val="24"/>
          <w:szCs w:val="24"/>
          <w:lang w:val="en-US"/>
        </w:rPr>
        <w:t>RU</w:t>
      </w:r>
      <w:r w:rsidR="00CB67ED" w:rsidRPr="00D92617">
        <w:rPr>
          <w:sz w:val="24"/>
          <w:szCs w:val="24"/>
        </w:rPr>
        <w:t>16301000-49-2022 от 31.03.2022 г. выдано Исполнительным комитетом муниципального образования города Казани.</w:t>
      </w:r>
    </w:p>
    <w:p w14:paraId="1070BB05" w14:textId="1D7B9D20" w:rsidR="001C4B8A" w:rsidRPr="00643720" w:rsidRDefault="00CC393C" w:rsidP="00CC393C">
      <w:pPr>
        <w:pStyle w:val="aff3"/>
        <w:ind w:left="709"/>
        <w:rPr>
          <w:iCs/>
          <w:sz w:val="24"/>
          <w:szCs w:val="24"/>
        </w:rPr>
      </w:pPr>
      <w:r w:rsidRPr="00CC393C">
        <w:rPr>
          <w:sz w:val="24"/>
          <w:szCs w:val="24"/>
        </w:rPr>
        <w:t>- Проектная декларация размещена в сети Интернет: в Единой информационной системе жилищного строительства.</w:t>
      </w:r>
    </w:p>
    <w:p w14:paraId="4FC361D8" w14:textId="77777777" w:rsidR="00F336F2" w:rsidRPr="00F336F2" w:rsidRDefault="00F336F2" w:rsidP="00F336F2">
      <w:pPr>
        <w:jc w:val="center"/>
        <w:rPr>
          <w:iCs/>
          <w:sz w:val="24"/>
          <w:szCs w:val="24"/>
        </w:rPr>
      </w:pPr>
    </w:p>
    <w:p w14:paraId="158D69B2" w14:textId="77777777" w:rsidR="00D05A80" w:rsidRPr="00BB1ECF" w:rsidRDefault="00D05A80" w:rsidP="00BB1ECF">
      <w:pPr>
        <w:pStyle w:val="aff3"/>
        <w:numPr>
          <w:ilvl w:val="0"/>
          <w:numId w:val="1"/>
        </w:numPr>
        <w:jc w:val="center"/>
        <w:rPr>
          <w:b/>
          <w:bCs/>
          <w:sz w:val="24"/>
          <w:szCs w:val="24"/>
        </w:rPr>
      </w:pPr>
      <w:r w:rsidRPr="00BB1ECF">
        <w:rPr>
          <w:b/>
          <w:bCs/>
          <w:sz w:val="24"/>
          <w:szCs w:val="24"/>
        </w:rPr>
        <w:t>ПРЕДМЕТ ДОГОВОРА</w:t>
      </w:r>
    </w:p>
    <w:p w14:paraId="6D1C9D6A" w14:textId="77777777" w:rsidR="00BB1ECF" w:rsidRPr="000A118E" w:rsidRDefault="00BB1ECF" w:rsidP="00BB1ECF">
      <w:pPr>
        <w:ind w:left="720" w:hanging="11"/>
        <w:jc w:val="center"/>
        <w:rPr>
          <w:b/>
          <w:bCs/>
          <w:sz w:val="24"/>
          <w:szCs w:val="24"/>
        </w:rPr>
      </w:pPr>
    </w:p>
    <w:p w14:paraId="7DCFDDD8" w14:textId="77777777" w:rsidR="00D05A80" w:rsidRPr="000A118E" w:rsidRDefault="00D05A80" w:rsidP="000D3664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0A118E">
        <w:rPr>
          <w:iCs/>
          <w:sz w:val="24"/>
          <w:szCs w:val="24"/>
        </w:rPr>
        <w:t>ЗАСТРОЙЩИК обязуется в предусмотренный Договором срок своими силами или с привлечением других лиц построить (создать)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СТРОИТЕЛЬСТВА,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строительства.</w:t>
      </w:r>
    </w:p>
    <w:p w14:paraId="2A7EAEDE" w14:textId="3D7FDF25" w:rsidR="00D05A80" w:rsidRPr="000A118E" w:rsidRDefault="00D05A80" w:rsidP="000D3664">
      <w:pPr>
        <w:pStyle w:val="a7"/>
        <w:numPr>
          <w:ilvl w:val="1"/>
          <w:numId w:val="1"/>
        </w:numPr>
        <w:ind w:left="709" w:right="0" w:hanging="709"/>
        <w:rPr>
          <w:sz w:val="24"/>
          <w:szCs w:val="24"/>
        </w:rPr>
      </w:pPr>
      <w:r w:rsidRPr="000A118E">
        <w:rPr>
          <w:bCs/>
          <w:iCs/>
          <w:sz w:val="24"/>
          <w:szCs w:val="24"/>
        </w:rPr>
        <w:t>Объект долевого строительства</w:t>
      </w:r>
      <w:r w:rsidRPr="000A118E">
        <w:rPr>
          <w:iCs/>
          <w:sz w:val="24"/>
          <w:szCs w:val="24"/>
        </w:rPr>
        <w:t xml:space="preserve"> – нежилое помещение, </w:t>
      </w:r>
      <w:r w:rsidR="00FD08EE">
        <w:rPr>
          <w:iCs/>
          <w:sz w:val="24"/>
          <w:szCs w:val="24"/>
        </w:rPr>
        <w:t>условный номер в соответствии с проектной декларацией</w:t>
      </w:r>
      <w:r w:rsidRPr="000A118E">
        <w:rPr>
          <w:iCs/>
          <w:sz w:val="24"/>
          <w:szCs w:val="24"/>
        </w:rPr>
        <w:t xml:space="preserve">: </w:t>
      </w:r>
      <w:r w:rsidRPr="000A118E">
        <w:rPr>
          <w:b/>
          <w:iCs/>
          <w:sz w:val="24"/>
          <w:szCs w:val="24"/>
        </w:rPr>
        <w:t>ХХХХХ</w:t>
      </w:r>
      <w:r w:rsidRPr="000A118E">
        <w:rPr>
          <w:iCs/>
          <w:sz w:val="24"/>
          <w:szCs w:val="24"/>
        </w:rPr>
        <w:t xml:space="preserve">, назначение: </w:t>
      </w:r>
      <w:r w:rsidRPr="000A118E">
        <w:rPr>
          <w:b/>
          <w:iCs/>
          <w:sz w:val="24"/>
          <w:szCs w:val="24"/>
        </w:rPr>
        <w:t>ХХХХХ</w:t>
      </w:r>
      <w:r w:rsidRPr="000A118E">
        <w:rPr>
          <w:iCs/>
          <w:sz w:val="24"/>
          <w:szCs w:val="24"/>
        </w:rPr>
        <w:t xml:space="preserve">, этаж расположения: </w:t>
      </w:r>
      <w:r w:rsidRPr="000A118E">
        <w:rPr>
          <w:b/>
          <w:bCs/>
          <w:iCs/>
          <w:sz w:val="24"/>
          <w:szCs w:val="24"/>
        </w:rPr>
        <w:t>ХХ</w:t>
      </w:r>
      <w:r w:rsidRPr="000A118E">
        <w:rPr>
          <w:bCs/>
          <w:iCs/>
          <w:sz w:val="24"/>
          <w:szCs w:val="24"/>
        </w:rPr>
        <w:t xml:space="preserve">, номер подъезда (секции): </w:t>
      </w:r>
      <w:r w:rsidRPr="000A118E">
        <w:rPr>
          <w:b/>
          <w:bCs/>
          <w:iCs/>
          <w:sz w:val="24"/>
          <w:szCs w:val="24"/>
        </w:rPr>
        <w:t>ХХ</w:t>
      </w:r>
      <w:r w:rsidRPr="000A118E">
        <w:rPr>
          <w:bCs/>
          <w:iCs/>
          <w:sz w:val="24"/>
          <w:szCs w:val="24"/>
        </w:rPr>
        <w:t xml:space="preserve">, общая проектная площадь: </w:t>
      </w:r>
      <w:r w:rsidRPr="000A118E">
        <w:rPr>
          <w:b/>
          <w:sz w:val="24"/>
          <w:szCs w:val="24"/>
        </w:rPr>
        <w:t xml:space="preserve">ХХ,ХХ </w:t>
      </w:r>
      <w:proofErr w:type="spellStart"/>
      <w:r w:rsidRPr="000A118E">
        <w:rPr>
          <w:b/>
          <w:sz w:val="24"/>
          <w:szCs w:val="24"/>
        </w:rPr>
        <w:t>кв.м</w:t>
      </w:r>
      <w:proofErr w:type="spellEnd"/>
      <w:r w:rsidRPr="000A118E">
        <w:rPr>
          <w:sz w:val="24"/>
          <w:szCs w:val="24"/>
        </w:rPr>
        <w:t xml:space="preserve">, </w:t>
      </w:r>
      <w:r w:rsidRPr="000A118E">
        <w:rPr>
          <w:bCs/>
          <w:sz w:val="24"/>
          <w:szCs w:val="24"/>
        </w:rPr>
        <w:t>состоящее из частей нежилого помещения:</w:t>
      </w:r>
    </w:p>
    <w:p w14:paraId="590736D1" w14:textId="77777777" w:rsidR="00D05A80" w:rsidRPr="000A118E" w:rsidRDefault="00D05A80" w:rsidP="00D05A80">
      <w:pPr>
        <w:pStyle w:val="a7"/>
        <w:ind w:left="709" w:right="0"/>
        <w:rPr>
          <w:iCs/>
          <w:sz w:val="24"/>
          <w:szCs w:val="24"/>
        </w:rPr>
      </w:pPr>
      <w:r w:rsidRPr="000A118E">
        <w:rPr>
          <w:b/>
          <w:sz w:val="24"/>
          <w:szCs w:val="24"/>
        </w:rPr>
        <w:t>ХХХХ</w:t>
      </w:r>
      <w:r w:rsidRPr="000A118E">
        <w:rPr>
          <w:sz w:val="24"/>
          <w:szCs w:val="24"/>
        </w:rPr>
        <w:t xml:space="preserve">, проектной площадью: </w:t>
      </w:r>
      <w:r w:rsidRPr="000A118E">
        <w:rPr>
          <w:b/>
          <w:sz w:val="24"/>
          <w:szCs w:val="24"/>
        </w:rPr>
        <w:t xml:space="preserve">ХХ,ХХ </w:t>
      </w:r>
      <w:proofErr w:type="spellStart"/>
      <w:r w:rsidRPr="000A118E">
        <w:rPr>
          <w:b/>
          <w:sz w:val="24"/>
          <w:szCs w:val="24"/>
        </w:rPr>
        <w:t>кв.м</w:t>
      </w:r>
      <w:proofErr w:type="spellEnd"/>
      <w:r w:rsidRPr="000A118E">
        <w:rPr>
          <w:b/>
          <w:color w:val="1F497D"/>
          <w:sz w:val="24"/>
          <w:szCs w:val="24"/>
        </w:rPr>
        <w:t>,</w:t>
      </w:r>
      <w:r w:rsidRPr="000A118E">
        <w:rPr>
          <w:iCs/>
          <w:sz w:val="24"/>
          <w:szCs w:val="24"/>
        </w:rPr>
        <w:t xml:space="preserve"> </w:t>
      </w:r>
      <w:r w:rsidRPr="000A118E">
        <w:rPr>
          <w:b/>
          <w:sz w:val="24"/>
          <w:szCs w:val="24"/>
        </w:rPr>
        <w:t>ХХХХ</w:t>
      </w:r>
      <w:r w:rsidRPr="000A118E">
        <w:rPr>
          <w:sz w:val="24"/>
          <w:szCs w:val="24"/>
        </w:rPr>
        <w:t xml:space="preserve">, проектной площадью: </w:t>
      </w:r>
      <w:r w:rsidRPr="000A118E">
        <w:rPr>
          <w:b/>
          <w:sz w:val="24"/>
          <w:szCs w:val="24"/>
        </w:rPr>
        <w:t xml:space="preserve">ХХ,ХХ </w:t>
      </w:r>
      <w:proofErr w:type="spellStart"/>
      <w:r w:rsidRPr="000A118E">
        <w:rPr>
          <w:b/>
          <w:sz w:val="24"/>
          <w:szCs w:val="24"/>
        </w:rPr>
        <w:t>кв.м</w:t>
      </w:r>
      <w:proofErr w:type="spellEnd"/>
      <w:r w:rsidRPr="000A118E">
        <w:rPr>
          <w:iCs/>
          <w:sz w:val="24"/>
          <w:szCs w:val="24"/>
        </w:rPr>
        <w:t xml:space="preserve"> расположенн</w:t>
      </w:r>
      <w:r w:rsidRPr="000A118E">
        <w:rPr>
          <w:bCs/>
          <w:iCs/>
          <w:sz w:val="24"/>
          <w:szCs w:val="24"/>
        </w:rPr>
        <w:t>ый</w:t>
      </w:r>
      <w:r w:rsidRPr="000A118E">
        <w:rPr>
          <w:iCs/>
          <w:sz w:val="24"/>
          <w:szCs w:val="24"/>
        </w:rPr>
        <w:t xml:space="preserve"> в Объекте недвижимости (далее – Объект долевого строительства). В Объекте долевого строительства отделочные и специальные работы не производятся.</w:t>
      </w:r>
    </w:p>
    <w:p w14:paraId="04CEC44D" w14:textId="77777777" w:rsidR="00D05A80" w:rsidRPr="000A118E" w:rsidRDefault="00D05A80" w:rsidP="000D3664">
      <w:pPr>
        <w:pStyle w:val="a7"/>
        <w:numPr>
          <w:ilvl w:val="1"/>
          <w:numId w:val="1"/>
        </w:numPr>
        <w:ind w:left="709" w:right="0" w:hanging="709"/>
        <w:rPr>
          <w:sz w:val="24"/>
          <w:szCs w:val="24"/>
        </w:rPr>
      </w:pPr>
      <w:r w:rsidRPr="000A118E">
        <w:rPr>
          <w:iCs/>
          <w:sz w:val="24"/>
          <w:szCs w:val="24"/>
        </w:rPr>
        <w:t>Указанный адрес Объекта недвижимости является строительным адресом. По окончании строительства Объекту недвижимости будет присвоен почтовый адрес.</w:t>
      </w:r>
    </w:p>
    <w:p w14:paraId="0B4D5F52" w14:textId="77777777" w:rsidR="00D05A80" w:rsidRPr="000A118E" w:rsidRDefault="00D05A80" w:rsidP="00D05A80">
      <w:pPr>
        <w:pStyle w:val="a7"/>
        <w:ind w:left="709" w:right="0"/>
        <w:rPr>
          <w:iCs/>
          <w:sz w:val="24"/>
          <w:szCs w:val="24"/>
        </w:rPr>
      </w:pPr>
      <w:r w:rsidRPr="000A118E">
        <w:rPr>
          <w:iCs/>
          <w:sz w:val="24"/>
          <w:szCs w:val="24"/>
        </w:rPr>
        <w:t xml:space="preserve">Характеристики </w:t>
      </w:r>
      <w:r w:rsidRPr="000A118E">
        <w:rPr>
          <w:sz w:val="24"/>
          <w:szCs w:val="24"/>
        </w:rPr>
        <w:t>Объекта долевого строительства</w:t>
      </w:r>
      <w:r w:rsidRPr="000A118E">
        <w:rPr>
          <w:iCs/>
          <w:sz w:val="24"/>
          <w:szCs w:val="24"/>
        </w:rPr>
        <w:t xml:space="preserve"> являются проектными. На основании данных кадастрового инженера, полученных после обмеров завершенного строительством Объекта недвижимости, </w:t>
      </w:r>
      <w:r w:rsidRPr="000A118E">
        <w:rPr>
          <w:sz w:val="24"/>
          <w:szCs w:val="24"/>
        </w:rPr>
        <w:t>Объекту долевого строительства</w:t>
      </w:r>
      <w:r w:rsidRPr="000A118E">
        <w:rPr>
          <w:iCs/>
          <w:sz w:val="24"/>
          <w:szCs w:val="24"/>
        </w:rPr>
        <w:t xml:space="preserve"> присваивается фактический номер</w:t>
      </w:r>
      <w:r w:rsidRPr="000A118E">
        <w:rPr>
          <w:sz w:val="24"/>
          <w:szCs w:val="24"/>
        </w:rPr>
        <w:t>.</w:t>
      </w:r>
    </w:p>
    <w:p w14:paraId="324E79BF" w14:textId="77777777" w:rsidR="00D05A80" w:rsidRPr="000A118E" w:rsidRDefault="00D05A80" w:rsidP="000D3664">
      <w:pPr>
        <w:numPr>
          <w:ilvl w:val="1"/>
          <w:numId w:val="1"/>
        </w:numPr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Право собственности УЧАСТНИКА ДОЛЕВОГО СТРОИТЕЛЬСТВА на Объект долевого строительства подлежит государственной регистрации в порядке, предусмотренном законом, и возникает с момента государственной регистрации в органах, осуществляющих государственную регистрацию прав на недвижимое имущество и сделок с ним.</w:t>
      </w:r>
    </w:p>
    <w:p w14:paraId="07A16DA1" w14:textId="77777777" w:rsidR="00D05A80" w:rsidRPr="000A118E" w:rsidRDefault="00D05A80" w:rsidP="000D3664">
      <w:pPr>
        <w:numPr>
          <w:ilvl w:val="1"/>
          <w:numId w:val="1"/>
        </w:numPr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Право на оформление в собственность Объекта долевого строительства,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Передаточного акта.</w:t>
      </w:r>
    </w:p>
    <w:p w14:paraId="56F779C7" w14:textId="77777777" w:rsidR="00D05A80" w:rsidRPr="000A118E" w:rsidRDefault="00D05A80" w:rsidP="00D05A80">
      <w:pPr>
        <w:pStyle w:val="a7"/>
        <w:tabs>
          <w:tab w:val="num" w:pos="765"/>
        </w:tabs>
        <w:ind w:left="720" w:right="0" w:hanging="578"/>
        <w:rPr>
          <w:iCs/>
          <w:sz w:val="24"/>
          <w:szCs w:val="24"/>
        </w:rPr>
      </w:pPr>
    </w:p>
    <w:p w14:paraId="6F079B49" w14:textId="77777777" w:rsidR="00D05A80" w:rsidRPr="000A118E" w:rsidRDefault="00D05A80" w:rsidP="00D05A80">
      <w:pPr>
        <w:pStyle w:val="Normal1"/>
        <w:numPr>
          <w:ilvl w:val="0"/>
          <w:numId w:val="1"/>
        </w:numPr>
        <w:tabs>
          <w:tab w:val="clear" w:pos="360"/>
          <w:tab w:val="num" w:pos="786"/>
          <w:tab w:val="num" w:pos="3479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ЦЕНА ДОГОВОРА</w:t>
      </w:r>
    </w:p>
    <w:p w14:paraId="11DD311D" w14:textId="77777777" w:rsidR="00D05A80" w:rsidRPr="000A118E" w:rsidRDefault="00D05A80" w:rsidP="000D3664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0A118E">
        <w:rPr>
          <w:sz w:val="24"/>
          <w:szCs w:val="24"/>
        </w:rPr>
        <w:t xml:space="preserve">На момент подписания настоящего договора Цена Договора составляет </w:t>
      </w:r>
      <w:r w:rsidRPr="000A118E">
        <w:rPr>
          <w:b/>
          <w:sz w:val="24"/>
          <w:szCs w:val="24"/>
        </w:rPr>
        <w:t xml:space="preserve">ХХХХХ </w:t>
      </w:r>
      <w:r w:rsidRPr="000A118E">
        <w:rPr>
          <w:b/>
          <w:bCs/>
          <w:iCs/>
          <w:sz w:val="24"/>
          <w:szCs w:val="24"/>
        </w:rPr>
        <w:t>(ХХХХХХХ) рублей ХХ копеек</w:t>
      </w:r>
      <w:r w:rsidRPr="000A118E">
        <w:rPr>
          <w:iCs/>
          <w:sz w:val="24"/>
          <w:szCs w:val="24"/>
        </w:rPr>
        <w:t xml:space="preserve">, что соответствует долевому участию в строительстве </w:t>
      </w:r>
      <w:r w:rsidRPr="000A118E">
        <w:rPr>
          <w:b/>
          <w:bCs/>
          <w:iCs/>
          <w:sz w:val="24"/>
          <w:szCs w:val="24"/>
        </w:rPr>
        <w:t xml:space="preserve">ХХ,ХХ </w:t>
      </w:r>
      <w:proofErr w:type="spellStart"/>
      <w:r w:rsidRPr="000A118E">
        <w:rPr>
          <w:iCs/>
          <w:sz w:val="24"/>
          <w:szCs w:val="24"/>
        </w:rPr>
        <w:t>кв.м</w:t>
      </w:r>
      <w:proofErr w:type="spellEnd"/>
      <w:r w:rsidRPr="000A118E">
        <w:rPr>
          <w:iCs/>
          <w:sz w:val="24"/>
          <w:szCs w:val="24"/>
        </w:rPr>
        <w:t xml:space="preserve">. </w:t>
      </w:r>
      <w:r w:rsidRPr="000A118E">
        <w:rPr>
          <w:bCs/>
          <w:iCs/>
          <w:sz w:val="24"/>
          <w:szCs w:val="24"/>
        </w:rPr>
        <w:t>Общей</w:t>
      </w:r>
      <w:r w:rsidRPr="000A118E">
        <w:rPr>
          <w:iCs/>
          <w:sz w:val="24"/>
          <w:szCs w:val="24"/>
        </w:rPr>
        <w:t xml:space="preserve"> проектной площади Объекта долевого строительства из расчета </w:t>
      </w:r>
      <w:r w:rsidRPr="000A118E">
        <w:rPr>
          <w:b/>
          <w:sz w:val="24"/>
          <w:szCs w:val="24"/>
        </w:rPr>
        <w:t xml:space="preserve">ХХХХХ </w:t>
      </w:r>
      <w:r w:rsidRPr="000A118E">
        <w:rPr>
          <w:b/>
          <w:bCs/>
          <w:iCs/>
          <w:sz w:val="24"/>
          <w:szCs w:val="24"/>
        </w:rPr>
        <w:t xml:space="preserve">(ХХХХХХХ) рублей ХХ копеек </w:t>
      </w:r>
      <w:r w:rsidRPr="000A118E">
        <w:rPr>
          <w:iCs/>
          <w:sz w:val="24"/>
          <w:szCs w:val="24"/>
        </w:rPr>
        <w:t xml:space="preserve">за один квадратный метр </w:t>
      </w:r>
      <w:r w:rsidRPr="000A118E">
        <w:rPr>
          <w:bCs/>
          <w:iCs/>
          <w:sz w:val="24"/>
          <w:szCs w:val="24"/>
        </w:rPr>
        <w:t>Общей проектной площади</w:t>
      </w:r>
      <w:r w:rsidRPr="000A118E">
        <w:rPr>
          <w:iCs/>
          <w:sz w:val="24"/>
          <w:szCs w:val="24"/>
        </w:rPr>
        <w:t xml:space="preserve"> </w:t>
      </w:r>
      <w:r w:rsidRPr="000A118E">
        <w:rPr>
          <w:sz w:val="24"/>
          <w:szCs w:val="24"/>
        </w:rPr>
        <w:t>Объекта долевого строительства</w:t>
      </w:r>
      <w:r w:rsidRPr="000A118E">
        <w:rPr>
          <w:iCs/>
          <w:sz w:val="24"/>
          <w:szCs w:val="24"/>
        </w:rPr>
        <w:t>.</w:t>
      </w:r>
    </w:p>
    <w:p w14:paraId="6DB1E718" w14:textId="77777777" w:rsidR="007C6338" w:rsidRPr="00333A94" w:rsidRDefault="007C6338" w:rsidP="007C6338">
      <w:pPr>
        <w:numPr>
          <w:ilvl w:val="1"/>
          <w:numId w:val="1"/>
        </w:numPr>
        <w:tabs>
          <w:tab w:val="clear" w:pos="1376"/>
          <w:tab w:val="num" w:pos="765"/>
          <w:tab w:val="num" w:pos="1093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A22ACD">
        <w:rPr>
          <w:sz w:val="24"/>
          <w:szCs w:val="24"/>
        </w:rPr>
        <w:t>Цен</w:t>
      </w:r>
      <w:r>
        <w:rPr>
          <w:sz w:val="24"/>
          <w:szCs w:val="24"/>
        </w:rPr>
        <w:t>а</w:t>
      </w:r>
      <w:r w:rsidRPr="00A22ACD">
        <w:rPr>
          <w:sz w:val="24"/>
          <w:szCs w:val="24"/>
        </w:rPr>
        <w:t xml:space="preserve"> Договора</w:t>
      </w:r>
      <w:r>
        <w:rPr>
          <w:sz w:val="24"/>
          <w:szCs w:val="24"/>
        </w:rPr>
        <w:t>, указанная в п. 4.1., подлежит изменению в случаях, предусмотренных настоящим Договором.</w:t>
      </w:r>
      <w:r w:rsidRPr="00A22ACD">
        <w:rPr>
          <w:sz w:val="24"/>
          <w:szCs w:val="24"/>
        </w:rPr>
        <w:t xml:space="preserve"> </w:t>
      </w:r>
    </w:p>
    <w:p w14:paraId="160BA908" w14:textId="5C366FB9" w:rsidR="00F336F2" w:rsidRPr="0034789C" w:rsidRDefault="00F336F2" w:rsidP="00817C63">
      <w:pPr>
        <w:numPr>
          <w:ilvl w:val="1"/>
          <w:numId w:val="1"/>
        </w:numPr>
        <w:tabs>
          <w:tab w:val="clear" w:pos="1376"/>
          <w:tab w:val="num" w:pos="765"/>
          <w:tab w:val="num" w:pos="1093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34789C">
        <w:rPr>
          <w:sz w:val="24"/>
          <w:szCs w:val="24"/>
        </w:rPr>
        <w:t xml:space="preserve">Расчеты по настоящему Договору осуществляются путем внесения УЧАСТНИКОМ ДОЛЕВОГО СТРОИТЕЛЬСТВА Цены Договора в размере </w:t>
      </w:r>
      <w:r w:rsidRPr="0034789C">
        <w:rPr>
          <w:bCs/>
          <w:iCs/>
          <w:sz w:val="24"/>
          <w:szCs w:val="24"/>
        </w:rPr>
        <w:t>ХХХХХ рублей ХХ копеек</w:t>
      </w:r>
      <w:r w:rsidRPr="0034789C">
        <w:rPr>
          <w:iCs/>
          <w:sz w:val="24"/>
          <w:szCs w:val="24"/>
        </w:rPr>
        <w:t xml:space="preserve"> </w:t>
      </w:r>
      <w:r w:rsidRPr="0034789C">
        <w:rPr>
          <w:sz w:val="24"/>
          <w:szCs w:val="24"/>
        </w:rPr>
        <w:t xml:space="preserve">на счет </w:t>
      </w:r>
      <w:proofErr w:type="spellStart"/>
      <w:r w:rsidRPr="0034789C">
        <w:rPr>
          <w:sz w:val="24"/>
          <w:szCs w:val="24"/>
        </w:rPr>
        <w:t>эскроу</w:t>
      </w:r>
      <w:proofErr w:type="spellEnd"/>
      <w:r w:rsidRPr="0034789C">
        <w:rPr>
          <w:sz w:val="24"/>
          <w:szCs w:val="24"/>
        </w:rPr>
        <w:t xml:space="preserve">, открываемый в </w:t>
      </w:r>
      <w:bookmarkStart w:id="0" w:name="_Hlk524349579"/>
      <w:r w:rsidR="00CC0563" w:rsidRPr="00CC0563">
        <w:rPr>
          <w:bCs/>
          <w:spacing w:val="-1"/>
          <w:sz w:val="24"/>
          <w:szCs w:val="24"/>
        </w:rPr>
        <w:t xml:space="preserve">Акционерном обществе «Банк ДОМ.РФ» (сокращенное наименование: АО «Банк ДОМ.РФ»), место нахождения (адрес): 125009 г. Москва, ул. Воздвиженка, 10, ИНН  7725038124, ОГРН 1037739527077, адрес электронной </w:t>
      </w:r>
      <w:r w:rsidR="00CC0563" w:rsidRPr="00CC0563">
        <w:rPr>
          <w:bCs/>
          <w:spacing w:val="-1"/>
          <w:sz w:val="24"/>
          <w:szCs w:val="24"/>
        </w:rPr>
        <w:lastRenderedPageBreak/>
        <w:t>почты: </w:t>
      </w:r>
      <w:hyperlink r:id="rId11" w:tgtFrame="_blank" w:history="1">
        <w:r w:rsidR="00CC0563" w:rsidRPr="00CC0563">
          <w:rPr>
            <w:rStyle w:val="afc"/>
            <w:bCs/>
            <w:color w:val="auto"/>
            <w:spacing w:val="-1"/>
            <w:sz w:val="24"/>
            <w:szCs w:val="24"/>
            <w:u w:val="none"/>
          </w:rPr>
          <w:t>escrow@domrf.ru</w:t>
        </w:r>
      </w:hyperlink>
      <w:r w:rsidR="00CC0563" w:rsidRPr="00CC0563">
        <w:rPr>
          <w:bCs/>
          <w:spacing w:val="-1"/>
          <w:sz w:val="24"/>
          <w:szCs w:val="24"/>
        </w:rPr>
        <w:t xml:space="preserve">, телефон 8 800 775 86 86 </w:t>
      </w:r>
      <w:r w:rsidRPr="00011FF7">
        <w:rPr>
          <w:sz w:val="24"/>
          <w:szCs w:val="24"/>
        </w:rPr>
        <w:t>(далее</w:t>
      </w:r>
      <w:r w:rsidRPr="0034789C">
        <w:rPr>
          <w:sz w:val="24"/>
          <w:szCs w:val="24"/>
        </w:rPr>
        <w:t xml:space="preserve"> по тексту - «</w:t>
      </w:r>
      <w:proofErr w:type="spellStart"/>
      <w:r w:rsidRPr="0034789C">
        <w:rPr>
          <w:sz w:val="24"/>
          <w:szCs w:val="24"/>
        </w:rPr>
        <w:t>Эскроу</w:t>
      </w:r>
      <w:proofErr w:type="spellEnd"/>
      <w:r w:rsidRPr="0034789C">
        <w:rPr>
          <w:sz w:val="24"/>
          <w:szCs w:val="24"/>
        </w:rPr>
        <w:t>-агент»), не позднее 6 (Шести) рабочих дней с даты регистрации настоящего Договора в Федеральной службе государственной регистрации, кадастра и картографии</w:t>
      </w:r>
      <w:r w:rsidR="0034789C" w:rsidRPr="0034789C">
        <w:rPr>
          <w:sz w:val="24"/>
          <w:szCs w:val="24"/>
        </w:rPr>
        <w:t xml:space="preserve">. Счет </w:t>
      </w:r>
      <w:proofErr w:type="spellStart"/>
      <w:r w:rsidR="0034789C" w:rsidRPr="0034789C">
        <w:rPr>
          <w:sz w:val="24"/>
          <w:szCs w:val="24"/>
        </w:rPr>
        <w:t>эскроу</w:t>
      </w:r>
      <w:proofErr w:type="spellEnd"/>
      <w:r w:rsidR="0034789C" w:rsidRPr="0034789C">
        <w:rPr>
          <w:sz w:val="24"/>
          <w:szCs w:val="24"/>
        </w:rPr>
        <w:t xml:space="preserve"> открывается УЧАСТНИКОМ ДОЛЕВОГО СТРОИТЕЛЬСТВА в </w:t>
      </w:r>
      <w:proofErr w:type="spellStart"/>
      <w:r w:rsidR="0034789C" w:rsidRPr="0034789C">
        <w:rPr>
          <w:bCs/>
          <w:sz w:val="24"/>
          <w:szCs w:val="24"/>
        </w:rPr>
        <w:t>Эскроу</w:t>
      </w:r>
      <w:proofErr w:type="spellEnd"/>
      <w:r w:rsidR="0034789C" w:rsidRPr="0034789C">
        <w:rPr>
          <w:bCs/>
          <w:sz w:val="24"/>
          <w:szCs w:val="24"/>
        </w:rPr>
        <w:t xml:space="preserve">-агенте </w:t>
      </w:r>
      <w:r w:rsidR="0034789C" w:rsidRPr="0034789C">
        <w:rPr>
          <w:sz w:val="24"/>
          <w:szCs w:val="24"/>
        </w:rPr>
        <w:t xml:space="preserve">для учета и блокирования </w:t>
      </w:r>
      <w:proofErr w:type="spellStart"/>
      <w:r w:rsidR="0034789C" w:rsidRPr="0034789C">
        <w:rPr>
          <w:sz w:val="24"/>
          <w:szCs w:val="24"/>
        </w:rPr>
        <w:t>Эскроу</w:t>
      </w:r>
      <w:proofErr w:type="spellEnd"/>
      <w:r w:rsidR="0034789C" w:rsidRPr="0034789C">
        <w:rPr>
          <w:sz w:val="24"/>
          <w:szCs w:val="24"/>
        </w:rPr>
        <w:t xml:space="preserve">-агентом денежных средств УЧАСТНИКА ДОЛЕВОГО СТРОИТЕЛЬСТВА, уплачиваемых в счет Цены Договора, в целях их дальнейшего перечисления </w:t>
      </w:r>
      <w:proofErr w:type="spellStart"/>
      <w:r w:rsidR="0034789C" w:rsidRPr="0034789C">
        <w:rPr>
          <w:sz w:val="24"/>
          <w:szCs w:val="24"/>
        </w:rPr>
        <w:t>Эскроу</w:t>
      </w:r>
      <w:proofErr w:type="spellEnd"/>
      <w:r w:rsidR="0034789C" w:rsidRPr="0034789C">
        <w:rPr>
          <w:sz w:val="24"/>
          <w:szCs w:val="24"/>
        </w:rPr>
        <w:t>-агентом ЗАСТРОЙЩИКУ при наступлении условий, предусмотренных ФЗ № 214-ФЗ</w:t>
      </w:r>
      <w:r w:rsidRPr="0034789C">
        <w:rPr>
          <w:sz w:val="24"/>
          <w:szCs w:val="24"/>
        </w:rPr>
        <w:t>.</w:t>
      </w:r>
    </w:p>
    <w:bookmarkEnd w:id="0"/>
    <w:p w14:paraId="5860453D" w14:textId="77777777" w:rsidR="00D05A80" w:rsidRPr="000A118E" w:rsidRDefault="00D05A80" w:rsidP="000D3664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Стороны пришли к соглашению о том, что Цена Договора подлежит изменению в случае изменения Общей площади Объекта долевого строительства</w:t>
      </w:r>
      <w:r w:rsidRPr="000A118E" w:rsidDel="000C3F6B">
        <w:rPr>
          <w:sz w:val="24"/>
          <w:szCs w:val="24"/>
        </w:rPr>
        <w:t xml:space="preserve"> </w:t>
      </w:r>
      <w:r w:rsidRPr="000A118E">
        <w:rPr>
          <w:sz w:val="24"/>
          <w:szCs w:val="24"/>
        </w:rPr>
        <w:t xml:space="preserve">по отношению к Общей проектной площади Объекта долевого строительства. </w:t>
      </w:r>
    </w:p>
    <w:p w14:paraId="004D0AE2" w14:textId="77777777" w:rsidR="00D05A80" w:rsidRPr="000A118E" w:rsidRDefault="00D05A80" w:rsidP="00D05A80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 случае изменения Общей площади Объекта долевого строительства по отношению к Общей проектной площади Стороны производят расчет стоимости разницы площадей. Расчет осуществляется по цене за один квадратный метр, установленной в п. 4.1. настоящего Договора. Общая площадь Объекта долевого строительства устанавливается в соответствии с данными экспликации технического плана здания (Объекта недвижимости)</w:t>
      </w:r>
      <w:r w:rsidR="00B5248A">
        <w:rPr>
          <w:sz w:val="24"/>
          <w:szCs w:val="24"/>
        </w:rPr>
        <w:t>,</w:t>
      </w:r>
      <w:r w:rsidRPr="000A118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p w14:paraId="26A72BC9" w14:textId="77777777" w:rsidR="00D05A80" w:rsidRPr="000A118E" w:rsidRDefault="00D05A80" w:rsidP="000D3664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Если Общая площадь Объекта долевого строительства в соответствии с обмерами кадастрового инженера будет больше Общей проектной площади Объекта долевого строительства, то УЧАСТНИК ДОЛЕВОГО СТРОИТЕЛЬСТВА доплачивает возникшую разницу в течение 10 (Десяти) рабочих дней после надлежащего уведомления его ЗАСТРОЙЩИКОМ.</w:t>
      </w:r>
    </w:p>
    <w:p w14:paraId="764793E3" w14:textId="75D0551E" w:rsidR="00F336F2" w:rsidRPr="00C9448B" w:rsidRDefault="00C9448B" w:rsidP="00F336F2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C9448B">
        <w:rPr>
          <w:sz w:val="24"/>
          <w:szCs w:val="24"/>
        </w:rPr>
        <w:t xml:space="preserve">Если Общая площадь Объекта долевого строительства в соответствии с обмерами кадастрового инженера будет меньше Общей проектной площади Объекта долевого строительства, то </w:t>
      </w:r>
      <w:r w:rsidR="00697431" w:rsidRPr="00697431">
        <w:rPr>
          <w:sz w:val="24"/>
          <w:szCs w:val="24"/>
        </w:rPr>
        <w:t>УЧАСТНИКУ ДОЛЕВОГО СТРОИТЕЛЬСТВА, после подписания Сторонами Передаточного акта, возвращается разница в течение 10 (Десяти) рабочих дней после предоставления УЧАСТНИКОМ ДОЛЕВОГО СТРОИТЕЛЬСТВА реквизитов счета в банке, на который должны бы</w:t>
      </w:r>
      <w:r w:rsidR="00697431">
        <w:rPr>
          <w:sz w:val="24"/>
          <w:szCs w:val="24"/>
        </w:rPr>
        <w:t>ть возвращены денежные средства</w:t>
      </w:r>
      <w:r w:rsidR="00F336F2" w:rsidRPr="00C9448B">
        <w:rPr>
          <w:sz w:val="24"/>
          <w:szCs w:val="24"/>
        </w:rPr>
        <w:t>.</w:t>
      </w:r>
    </w:p>
    <w:p w14:paraId="330159D6" w14:textId="602D66D7" w:rsidR="00F336F2" w:rsidRPr="00C9448B" w:rsidRDefault="00F336F2" w:rsidP="00F336F2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C9448B">
        <w:rPr>
          <w:sz w:val="24"/>
          <w:szCs w:val="24"/>
        </w:rPr>
        <w:t xml:space="preserve">Обязательства УЧАСТНИКА ДОЛЕВОГО СТРОИТЕЛЬСТВА по оплате Цены Договора считаются исполненными полностью с момента поступления в полном объеме денежных средств на счет </w:t>
      </w:r>
      <w:proofErr w:type="spellStart"/>
      <w:r w:rsidRPr="00C9448B">
        <w:rPr>
          <w:sz w:val="24"/>
          <w:szCs w:val="24"/>
        </w:rPr>
        <w:t>эскроу</w:t>
      </w:r>
      <w:proofErr w:type="spellEnd"/>
      <w:r w:rsidRPr="00C9448B">
        <w:rPr>
          <w:sz w:val="24"/>
          <w:szCs w:val="24"/>
        </w:rPr>
        <w:t xml:space="preserve">, открытый в соответствии с </w:t>
      </w:r>
      <w:r w:rsidR="00D51BB5">
        <w:rPr>
          <w:sz w:val="24"/>
          <w:szCs w:val="24"/>
        </w:rPr>
        <w:t>Договором</w:t>
      </w:r>
      <w:r w:rsidRPr="00C9448B">
        <w:rPr>
          <w:sz w:val="24"/>
          <w:szCs w:val="24"/>
        </w:rPr>
        <w:t>.</w:t>
      </w:r>
      <w:r w:rsidR="00D51BB5" w:rsidRPr="00D51BB5">
        <w:rPr>
          <w:color w:val="00B0F0"/>
          <w:sz w:val="24"/>
          <w:szCs w:val="24"/>
          <w:highlight w:val="white"/>
          <w:lang w:eastAsia="en-US"/>
        </w:rPr>
        <w:t xml:space="preserve"> </w:t>
      </w:r>
      <w:r w:rsidR="00D51BB5" w:rsidRPr="00D51BB5">
        <w:rPr>
          <w:sz w:val="24"/>
          <w:szCs w:val="24"/>
        </w:rPr>
        <w:t>УЧАСТНИК ДОЛЕВОГО СТРОИТЕЛЬСТВА должен выполнить обязательство по оплате Цены Договора до ввода в эксплуатацию Объекта недвижимости.</w:t>
      </w:r>
    </w:p>
    <w:p w14:paraId="55E02FA5" w14:textId="77777777" w:rsidR="00D05A80" w:rsidRPr="000A118E" w:rsidRDefault="00D05A80" w:rsidP="000D3664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 Цену Договора не включены расходы, связанные с регистрацией настоящего Договора, дополнительных соглашений к настоящему Договору, услуги по подготовке и передаче на государственную регистрацию документов, необходимых для государственной регистрации права собственности УЧАСТНИКА ДОЛЕВОГО СТРОИТЕЛЬСТВА на Объект долевого строительства.</w:t>
      </w:r>
    </w:p>
    <w:p w14:paraId="1490C308" w14:textId="77777777" w:rsidR="00D05A80" w:rsidRPr="000A118E" w:rsidRDefault="00585F51" w:rsidP="000D3664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585F51">
        <w:rPr>
          <w:sz w:val="24"/>
          <w:szCs w:val="24"/>
        </w:rPr>
        <w:t>Услуги по подготовке и передаче на государственную регистрацию документов, необходимых для государственной регистрации настоящего Договора, дополнительных соглашений к настоящему Договору и права собственности УЧАСТНИКА ДОЛЕВОГО СТРОИТЕЛЬСТВА на Объект долевого строительства могут быть оказаны на основании отдельного договора.</w:t>
      </w:r>
    </w:p>
    <w:p w14:paraId="1096C793" w14:textId="77777777" w:rsidR="00DA0B4E" w:rsidRPr="000A118E" w:rsidRDefault="00DA0B4E" w:rsidP="0086132F">
      <w:pPr>
        <w:pStyle w:val="Normal1"/>
        <w:tabs>
          <w:tab w:val="num" w:pos="1093"/>
        </w:tabs>
        <w:spacing w:line="240" w:lineRule="auto"/>
        <w:ind w:left="720" w:firstLine="0"/>
        <w:jc w:val="both"/>
        <w:rPr>
          <w:sz w:val="24"/>
          <w:szCs w:val="24"/>
        </w:rPr>
      </w:pPr>
    </w:p>
    <w:p w14:paraId="037318B0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СРОК И ПОРЯДОК ПЕРЕДАЧИ ОБЪЕКТА ДОЛЕВОГО СТРОИТЕЛЬСТВА</w:t>
      </w:r>
    </w:p>
    <w:p w14:paraId="7186D9F2" w14:textId="77777777" w:rsidR="00B625B0" w:rsidRPr="000A118E" w:rsidRDefault="00B625B0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0A118E">
        <w:rPr>
          <w:iCs/>
          <w:sz w:val="24"/>
          <w:szCs w:val="24"/>
        </w:rPr>
        <w:t>Передача УЧАСТНИКУ ДОЛЕВОГО СТРОИТЕЛЬСТВА Объекта долевого строительства и принятие его УЧАСТНИКОМ ДОЛЕВОГО СТРОИТЕЛЬСТВА осуществляется по подписываемому сторонами Передаточному акту по окончании строительства Объекта недвижимости в указанный в настоящем пункте период:</w:t>
      </w:r>
      <w:sdt>
        <w:sdtPr>
          <w:rPr>
            <w:iCs/>
            <w:sz w:val="24"/>
            <w:szCs w:val="24"/>
          </w:rPr>
          <w:id w:val="-521781159"/>
          <w:showingPlcHdr/>
        </w:sdtPr>
        <w:sdtEndPr/>
        <w:sdtContent>
          <w:r w:rsidR="008E291D" w:rsidRPr="000A118E">
            <w:rPr>
              <w:iCs/>
              <w:sz w:val="24"/>
              <w:szCs w:val="24"/>
            </w:rPr>
            <w:t xml:space="preserve">     </w:t>
          </w:r>
        </w:sdtContent>
      </w:sdt>
    </w:p>
    <w:p w14:paraId="5D641A17" w14:textId="5B27832A" w:rsidR="003B0F3F" w:rsidRPr="003E4890" w:rsidRDefault="003B0F3F" w:rsidP="003B0F3F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начало</w:t>
      </w:r>
      <w:r w:rsidRPr="003E489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периода</w:t>
      </w:r>
      <w:r w:rsidRPr="003E4890">
        <w:rPr>
          <w:iCs/>
          <w:sz w:val="24"/>
          <w:szCs w:val="24"/>
        </w:rPr>
        <w:t xml:space="preserve"> </w:t>
      </w:r>
      <w:r w:rsidR="00D43A53">
        <w:rPr>
          <w:iCs/>
          <w:sz w:val="24"/>
          <w:szCs w:val="24"/>
        </w:rPr>
        <w:t xml:space="preserve">- </w:t>
      </w:r>
      <w:r w:rsidR="007737B0">
        <w:rPr>
          <w:iCs/>
          <w:sz w:val="24"/>
          <w:szCs w:val="24"/>
        </w:rPr>
        <w:t>25.0</w:t>
      </w:r>
      <w:r w:rsidR="00C224D4">
        <w:rPr>
          <w:iCs/>
          <w:sz w:val="24"/>
          <w:szCs w:val="24"/>
        </w:rPr>
        <w:t>9</w:t>
      </w:r>
      <w:r w:rsidR="007737B0">
        <w:rPr>
          <w:iCs/>
          <w:sz w:val="24"/>
          <w:szCs w:val="24"/>
        </w:rPr>
        <w:t xml:space="preserve">.2024 </w:t>
      </w:r>
      <w:r w:rsidR="007737B0">
        <w:rPr>
          <w:rFonts w:eastAsia="Calibri"/>
          <w:noProof/>
          <w:sz w:val="24"/>
          <w:szCs w:val="24"/>
        </w:rPr>
        <w:t>года</w:t>
      </w:r>
      <w:r w:rsidR="007737B0">
        <w:rPr>
          <w:rFonts w:eastAsia="Calibri"/>
          <w:noProof/>
          <w:sz w:val="24"/>
          <w:szCs w:val="24"/>
          <w:lang w:val="en-US"/>
        </w:rPr>
        <w:t>.</w:t>
      </w:r>
    </w:p>
    <w:p w14:paraId="6449C3E3" w14:textId="46423A18" w:rsidR="004814EE" w:rsidRPr="003E4890" w:rsidRDefault="003B0F3F" w:rsidP="004814EE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окончание</w:t>
      </w:r>
      <w:r w:rsidRPr="003E489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периода</w:t>
      </w:r>
      <w:r w:rsidRPr="003E4890">
        <w:rPr>
          <w:iCs/>
          <w:sz w:val="24"/>
          <w:szCs w:val="24"/>
        </w:rPr>
        <w:t xml:space="preserve"> - </w:t>
      </w:r>
      <w:r w:rsidR="00695248">
        <w:rPr>
          <w:iCs/>
          <w:sz w:val="24"/>
          <w:szCs w:val="24"/>
        </w:rPr>
        <w:t>не</w:t>
      </w:r>
      <w:r w:rsidR="00695248" w:rsidRPr="003E4890">
        <w:rPr>
          <w:iCs/>
          <w:sz w:val="24"/>
          <w:szCs w:val="24"/>
        </w:rPr>
        <w:t xml:space="preserve"> </w:t>
      </w:r>
      <w:r w:rsidR="00695248">
        <w:rPr>
          <w:iCs/>
          <w:sz w:val="24"/>
          <w:szCs w:val="24"/>
        </w:rPr>
        <w:t>позднее</w:t>
      </w:r>
      <w:r w:rsidR="00695248" w:rsidRPr="003E4890">
        <w:rPr>
          <w:iCs/>
          <w:sz w:val="24"/>
          <w:szCs w:val="24"/>
        </w:rPr>
        <w:t xml:space="preserve"> </w:t>
      </w:r>
      <w:r w:rsidR="007737B0">
        <w:rPr>
          <w:iCs/>
          <w:sz w:val="24"/>
          <w:szCs w:val="24"/>
        </w:rPr>
        <w:t>25.1</w:t>
      </w:r>
      <w:r w:rsidR="00C224D4">
        <w:rPr>
          <w:iCs/>
          <w:sz w:val="24"/>
          <w:szCs w:val="24"/>
        </w:rPr>
        <w:t>1</w:t>
      </w:r>
      <w:r w:rsidR="007737B0">
        <w:rPr>
          <w:iCs/>
          <w:sz w:val="24"/>
          <w:szCs w:val="24"/>
        </w:rPr>
        <w:t>.2024</w:t>
      </w:r>
      <w:r w:rsidR="007737B0">
        <w:rPr>
          <w:sz w:val="24"/>
          <w:szCs w:val="24"/>
        </w:rPr>
        <w:t xml:space="preserve"> года</w:t>
      </w:r>
      <w:r w:rsidR="007737B0" w:rsidRPr="00641FF5">
        <w:rPr>
          <w:sz w:val="24"/>
          <w:szCs w:val="24"/>
        </w:rPr>
        <w:t>.</w:t>
      </w:r>
    </w:p>
    <w:p w14:paraId="7CECCC01" w14:textId="7D555378" w:rsidR="00DA0B4E" w:rsidRPr="000A118E" w:rsidRDefault="005324A7" w:rsidP="003B0F3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5324A7">
        <w:rPr>
          <w:sz w:val="24"/>
          <w:szCs w:val="24"/>
        </w:rPr>
        <w:t>ЗАСТРОЙЩИК имеет право досрочно передать Объект долевого строительства после надлежащего уведомления УЧАСТНИКА ДОЛЕВОГО СТРОИТЕЛЬСТВА в порядке, установленном Договором.</w:t>
      </w:r>
    </w:p>
    <w:p w14:paraId="235B3BD3" w14:textId="77777777" w:rsidR="00DA0B4E" w:rsidRPr="000A118E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0A118E">
        <w:rPr>
          <w:iCs/>
          <w:sz w:val="24"/>
          <w:szCs w:val="24"/>
        </w:rPr>
        <w:lastRenderedPageBreak/>
        <w:t>Объект долевого строительства передается УЧАСТНИКУ ДОЛЕВОГО СТРОИТЕЛЬСТВА при условии полного и надлежащего исполнения им обязательств по оплате цены Договора, установленных разделом 4 настоящего Договора.</w:t>
      </w:r>
    </w:p>
    <w:p w14:paraId="7E12D20F" w14:textId="77777777" w:rsidR="00DA0B4E" w:rsidRPr="000A118E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0A118E">
        <w:rPr>
          <w:iCs/>
          <w:sz w:val="24"/>
          <w:szCs w:val="24"/>
        </w:rPr>
        <w:t>В срок не позднее 10 (Десяти) рабочих дней с момента получения УЧАСТНИКОМ ДОЛЕВОГО СТРОИТЕЛЬСТВА уведомления о завершении строительства Объекта недвижимости УЧАСТНИК ДОЛЕВОГО СТРОИТЕЛЬСТВА обязан выполнить все свои обязательства, установленные разделом 4 настоящего Договора, и принять</w:t>
      </w:r>
      <w:r w:rsidR="00257DEE" w:rsidRPr="000A118E">
        <w:rPr>
          <w:iCs/>
          <w:sz w:val="24"/>
          <w:szCs w:val="24"/>
        </w:rPr>
        <w:t xml:space="preserve"> Объект долевого строительства.</w:t>
      </w:r>
    </w:p>
    <w:p w14:paraId="3311836F" w14:textId="77777777" w:rsidR="00DA0B4E" w:rsidRPr="000A118E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0A118E">
        <w:rPr>
          <w:iCs/>
          <w:sz w:val="24"/>
          <w:szCs w:val="24"/>
        </w:rPr>
        <w:t>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СТРОИТЕЛЬСТВА.</w:t>
      </w:r>
    </w:p>
    <w:p w14:paraId="41EC0813" w14:textId="45474CE6" w:rsidR="00DA0B4E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0A118E">
        <w:rPr>
          <w:iCs/>
          <w:sz w:val="24"/>
          <w:szCs w:val="24"/>
        </w:rPr>
        <w:t>При уклонении УЧАСТНИКА ДОЛЕВОГО СТРОИТЕЛЬСТВА от подписания Передаточного акта или при отказе УЧАСТНИКА ДОЛЕВОГО СТРОИТЕЛЬСТВА от его подписания, при условии полного и надлежащего исполнения ЗАСТРОЙЩИКОМ своих обязательств, ЗАСТРОЙЩИК в порядке</w:t>
      </w:r>
      <w:r w:rsidR="000149F7">
        <w:rPr>
          <w:iCs/>
          <w:sz w:val="24"/>
          <w:szCs w:val="24"/>
        </w:rPr>
        <w:t xml:space="preserve"> </w:t>
      </w:r>
      <w:r w:rsidR="000149F7" w:rsidRPr="000149F7">
        <w:rPr>
          <w:iCs/>
          <w:sz w:val="24"/>
          <w:szCs w:val="24"/>
        </w:rPr>
        <w:t xml:space="preserve">и в сроки, установленные </w:t>
      </w:r>
      <w:r w:rsidRPr="000A118E">
        <w:rPr>
          <w:iCs/>
          <w:sz w:val="24"/>
          <w:szCs w:val="24"/>
        </w:rPr>
        <w:t>законом, вправе составить односторонний акт о передаче Объекта долевого строительства.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строительства.</w:t>
      </w:r>
    </w:p>
    <w:p w14:paraId="16FE9713" w14:textId="6BE4476D" w:rsidR="009C5843" w:rsidRPr="0097294E" w:rsidRDefault="00BB4911" w:rsidP="009C5843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BB4911">
        <w:rPr>
          <w:color w:val="000000"/>
          <w:sz w:val="24"/>
          <w:szCs w:val="24"/>
        </w:rPr>
        <w:t>В </w:t>
      </w:r>
      <w:r w:rsidRPr="00BB4911">
        <w:rPr>
          <w:sz w:val="24"/>
          <w:szCs w:val="24"/>
        </w:rPr>
        <w:t>случае немотивированного уклонения УЧАСТНИКА ДОЛЕВОГО СТРОИТЕЛЬСТВА от принятия Объекта долевого строительства ЗАСТРОЙЩИК вправе потребовать от УЧАСТНИКА ДОЛЕВОГО СТРОИТЕЛЬСТВА уплаты неустойки (пени) в размере одной трехсотой ставки рефинансирования Центрального банка Российской Федерации, действующей на день исполнения обязательства, от Цены Договора, за каждый день уклонения от принятия Объекта долевого строительства, а также вправе потребовать возмещения УЧАСТНИКОМ ДОЛЕВОГО СТРОИТЕЛЬСТВА затрат, которые понес ЗАСТРОЙЩИК на содержание Объекта долевого строительства и общего имущества Объекта недвижимости пропорционально доле Участника долевого строительства, за период с момента уклонения УЧАСТНИКА ДОЛЕВОГО СТРОИТЕЛЬСТВА от приемки Объекта долевого строительства до момента подписания Передаточного акта либо составления ЗАСТРОЙЩИКОМ одностороннего акта о передаче Объекта долевого строительства. В целях настоящего пункта УЧАСТНИК ДОЛЕВОГО СТРОИТЕЛЬСТВА считается уклонившимся от принятия Объекта долевого строительства по истечении срока, установленного п. 5.4. настоящего Договора. </w:t>
      </w:r>
    </w:p>
    <w:p w14:paraId="3FF66308" w14:textId="77777777" w:rsidR="00050DB6" w:rsidRPr="00050DB6" w:rsidRDefault="00050DB6" w:rsidP="00050DB6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050DB6">
        <w:rPr>
          <w:iCs/>
          <w:sz w:val="24"/>
          <w:szCs w:val="24"/>
        </w:rPr>
        <w:t xml:space="preserve">В случае выявления недостатков Объекта долевого строительства Стороны, составляют Акт и указывают в нем срок устранения выявленных недостатков, не превышающий 45 (Сорок пять) дней. </w:t>
      </w:r>
    </w:p>
    <w:p w14:paraId="6A420D69" w14:textId="77777777" w:rsidR="00050DB6" w:rsidRDefault="00050DB6" w:rsidP="00050DB6">
      <w:pPr>
        <w:pStyle w:val="a7"/>
        <w:ind w:left="709" w:right="0"/>
        <w:rPr>
          <w:iCs/>
          <w:sz w:val="24"/>
          <w:szCs w:val="24"/>
        </w:rPr>
      </w:pPr>
      <w:r w:rsidRPr="00050DB6">
        <w:rPr>
          <w:iCs/>
          <w:sz w:val="24"/>
          <w:szCs w:val="24"/>
        </w:rPr>
        <w:t>В случае нарушения срока устранения недостатков (дефектов) Объекта долевого строительства, установленного настоящим пунктом, ЗАСТРОЙЩИК уплачивает УЧАСТНИКУ ДОЛЕВОГО СТРОИТЕЛЬСТВА, за каждый день просрочки неустойку в размере 1 (одного) процента от стоимости расходов, необходимых для устранения такого недостатка (дефекта).</w:t>
      </w:r>
    </w:p>
    <w:p w14:paraId="03095761" w14:textId="77777777" w:rsidR="009C5843" w:rsidRPr="0097294E" w:rsidRDefault="009C5843" w:rsidP="00050DB6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Подписание Передаточного акта не может быть поставлено в зависимость от уплаты Сторонами неустойки, предусмотренной настоящим Договором.</w:t>
      </w:r>
    </w:p>
    <w:p w14:paraId="1869DCBD" w14:textId="77777777" w:rsidR="00DA0B4E" w:rsidRPr="000A118E" w:rsidRDefault="00DA0B4E" w:rsidP="0086132F">
      <w:pPr>
        <w:ind w:left="720" w:hanging="720"/>
        <w:jc w:val="both"/>
        <w:rPr>
          <w:sz w:val="24"/>
          <w:szCs w:val="24"/>
        </w:rPr>
      </w:pPr>
    </w:p>
    <w:p w14:paraId="3045F07E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ГАРАНТИИ КАЧЕСТВА</w:t>
      </w:r>
    </w:p>
    <w:p w14:paraId="0627D43D" w14:textId="77777777" w:rsidR="00DA0B4E" w:rsidRPr="000A118E" w:rsidRDefault="00DA0B4E" w:rsidP="0086132F">
      <w:pPr>
        <w:pStyle w:val="aff3"/>
        <w:numPr>
          <w:ilvl w:val="1"/>
          <w:numId w:val="1"/>
        </w:numPr>
        <w:ind w:left="709" w:hanging="709"/>
        <w:jc w:val="both"/>
        <w:rPr>
          <w:b/>
          <w:bCs/>
          <w:sz w:val="24"/>
          <w:szCs w:val="24"/>
        </w:rPr>
      </w:pPr>
      <w:r w:rsidRPr="000A118E">
        <w:rPr>
          <w:sz w:val="24"/>
          <w:szCs w:val="24"/>
        </w:rPr>
        <w:t>Стороны исходят из того, что свидетельством качества Объекта долевого строительства, соответствия его проекту, строительно-техническим нормам и правилам, является Разрешение на ввод Объекта недвижимости в эксплуатацию, выданное в установленном порядке.</w:t>
      </w:r>
    </w:p>
    <w:p w14:paraId="4105E00F" w14:textId="77777777" w:rsidR="00DA0B4E" w:rsidRPr="000A118E" w:rsidRDefault="00DA0B4E" w:rsidP="0086132F">
      <w:pPr>
        <w:pStyle w:val="aff3"/>
        <w:numPr>
          <w:ilvl w:val="1"/>
          <w:numId w:val="1"/>
        </w:numPr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Гарантийный срок для Объекта долевого строительства, за исключением технологического и инженерного оборудования, входящего в состав Объекта долевого строительства, составляет 5 (Пять) лет со дня передачи Объекта долевого строительства. Гарантийный срок на технологическое и инженерное оборудование, входящее в состав Объекта долевого строительства, составляет 3 (Три) года со дня подписания первого Передаточного акта.</w:t>
      </w:r>
    </w:p>
    <w:p w14:paraId="19716642" w14:textId="77777777" w:rsidR="00DA0B4E" w:rsidRPr="000A118E" w:rsidRDefault="00DA0B4E" w:rsidP="0086132F">
      <w:pPr>
        <w:ind w:left="720" w:hanging="540"/>
        <w:rPr>
          <w:b/>
          <w:bCs/>
          <w:sz w:val="24"/>
          <w:szCs w:val="24"/>
        </w:rPr>
      </w:pPr>
    </w:p>
    <w:p w14:paraId="2E6CBE68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ОБЯЗАННОСТИ ЗАСТРОЙЩИКА</w:t>
      </w:r>
    </w:p>
    <w:p w14:paraId="1CD159C0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По окончании строительства и получения ЗАСТРОЙЩИКОМ Разрешения на ввод Объекта недвижимости в эксплуатацию</w:t>
      </w:r>
      <w:r w:rsidR="00BC1A82">
        <w:rPr>
          <w:sz w:val="24"/>
          <w:szCs w:val="24"/>
        </w:rPr>
        <w:t>,</w:t>
      </w:r>
      <w:r w:rsidRPr="000A118E">
        <w:rPr>
          <w:sz w:val="24"/>
          <w:szCs w:val="24"/>
        </w:rPr>
        <w:t xml:space="preserve">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Договору.</w:t>
      </w:r>
    </w:p>
    <w:p w14:paraId="266CD68B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</w:t>
      </w:r>
      <w:r w:rsidR="00BC1A82" w:rsidRPr="00BC1A82">
        <w:rPr>
          <w:sz w:val="24"/>
          <w:szCs w:val="24"/>
        </w:rPr>
        <w:t xml:space="preserve"> </w:t>
      </w:r>
      <w:r w:rsidR="00BC1A82" w:rsidRPr="000A118E">
        <w:rPr>
          <w:sz w:val="24"/>
          <w:szCs w:val="24"/>
        </w:rPr>
        <w:t>и</w:t>
      </w:r>
      <w:r w:rsidR="00BC1A82" w:rsidRPr="00BC1A82">
        <w:rPr>
          <w:sz w:val="24"/>
          <w:szCs w:val="24"/>
        </w:rPr>
        <w:t xml:space="preserve"> </w:t>
      </w:r>
      <w:r w:rsidR="00BC1A82" w:rsidRPr="000A118E">
        <w:rPr>
          <w:sz w:val="24"/>
          <w:szCs w:val="24"/>
        </w:rPr>
        <w:t>в сроки</w:t>
      </w:r>
      <w:r w:rsidR="00BC1A82">
        <w:rPr>
          <w:sz w:val="24"/>
          <w:szCs w:val="24"/>
        </w:rPr>
        <w:t>, предусмотренные</w:t>
      </w:r>
      <w:r w:rsidRPr="000A118E">
        <w:rPr>
          <w:sz w:val="24"/>
          <w:szCs w:val="24"/>
        </w:rPr>
        <w:t xml:space="preserve"> действующим законодательством.</w:t>
      </w:r>
    </w:p>
    <w:p w14:paraId="386F6A63" w14:textId="77777777" w:rsidR="00DA0B4E" w:rsidRPr="000A118E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25513447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ОБЯЗАННОСТИ УЧАСТНИКА ДОЛЕВОГО СТРОИТЕЛЬСТВА</w:t>
      </w:r>
    </w:p>
    <w:p w14:paraId="374F593E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Уплатить Цену Договора в сроки и в порядке, установленном настоящим Договором.</w:t>
      </w:r>
    </w:p>
    <w:p w14:paraId="7A1F6401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 случаях, предусмотренных настоящим Договором, подписать необходимые дополнительные соглашения к настоящему Договору.</w:t>
      </w:r>
    </w:p>
    <w:p w14:paraId="214C7B51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Принять Объект долевого строительства по Передаточному акту в порядке, установленном настоящим Договором.</w:t>
      </w:r>
    </w:p>
    <w:p w14:paraId="0E239D22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После передачи Объекта долевого строительства УЧАСТНИКУ ДОЛЕВОГО СТРОИТЕЛЬСТВА по Передаточному акту, УЧАСТНИК ДОЛЕВОГО СТРОИТЕЛЬСТВА обязан нести расходы по содержанию Объекта долевого строительства, а также участвовать в расходах на содер</w:t>
      </w:r>
      <w:r w:rsidR="00814FFB">
        <w:rPr>
          <w:sz w:val="24"/>
          <w:szCs w:val="24"/>
        </w:rPr>
        <w:t>жание общего имущества в Объекте</w:t>
      </w:r>
      <w:r w:rsidRPr="000A118E">
        <w:rPr>
          <w:sz w:val="24"/>
          <w:szCs w:val="24"/>
        </w:rPr>
        <w:t xml:space="preserve"> недвижимости, в котором располагается Объект долевого строительства, соразмерно доле в праве общей собственности на это имущество, для чего заключить с эксплуатирующей организацией договоры о предоставлении коммунальных услуг и о долевом участии в расходах по содержанию, ремонту и техническому обслуживанию Объекта недвижимости, в котором располагается Объект долевого строительства</w:t>
      </w:r>
      <w:r w:rsidR="00814FFB">
        <w:rPr>
          <w:sz w:val="24"/>
          <w:szCs w:val="24"/>
        </w:rPr>
        <w:t>, прилегающей территории, а так</w:t>
      </w:r>
      <w:r w:rsidRPr="000A118E">
        <w:rPr>
          <w:sz w:val="24"/>
          <w:szCs w:val="24"/>
        </w:rPr>
        <w:t>же заключить соглашение о передаче эксплуатирующей организации прав по управлению своей долей площади, находящейся в общей долевой собственности в вышеуказанном Объекте недвижимости.</w:t>
      </w:r>
    </w:p>
    <w:p w14:paraId="074FD881" w14:textId="77777777" w:rsidR="00DA0B4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затрат,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недвижимости.</w:t>
      </w:r>
    </w:p>
    <w:p w14:paraId="1D31745A" w14:textId="7818E224" w:rsidR="007E242C" w:rsidRPr="007E242C" w:rsidRDefault="007E242C" w:rsidP="007E242C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7E242C">
        <w:rPr>
          <w:sz w:val="24"/>
          <w:szCs w:val="24"/>
        </w:rPr>
        <w:t xml:space="preserve">Передать настоящий Договор с комплектом необходимых документов на государственную регистрацию в соответствующий территориальный орган регистрации прав по месту нахождения Объекта недвижимости, и представить ЗАСТРОЙЩИКУ оригинал </w:t>
      </w:r>
      <w:r w:rsidR="00DD5B7D" w:rsidRPr="00DD5B7D">
        <w:rPr>
          <w:sz w:val="24"/>
          <w:szCs w:val="24"/>
        </w:rPr>
        <w:t>описи (расписки)</w:t>
      </w:r>
      <w:r w:rsidRPr="007E242C">
        <w:rPr>
          <w:sz w:val="24"/>
          <w:szCs w:val="24"/>
        </w:rPr>
        <w:t xml:space="preserve"> в получении документов на государственную регистрацию настоящего Договора, выданной указанным территориальным органом регистрации прав в течение 5 (Пяти) календарных дней с даты подписания настоящего Договора.</w:t>
      </w:r>
    </w:p>
    <w:p w14:paraId="0D496FF9" w14:textId="77777777" w:rsidR="007E242C" w:rsidRDefault="007E242C" w:rsidP="007E242C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7E242C">
        <w:rPr>
          <w:sz w:val="24"/>
          <w:szCs w:val="24"/>
        </w:rPr>
        <w:t>В случае если в указанный срок УЧАСТНИК ДОЛЕВОГО СТРОИТЕЛЬСТВА не представит ЗАСТРОЙЩИКУ оригинал расписки в получении документов на государственную регистрацию настоящего Договора настоящий Договор считается не подписанным и не подлежит государственной регистрации.</w:t>
      </w:r>
    </w:p>
    <w:p w14:paraId="55595DAD" w14:textId="77777777" w:rsidR="00C9448B" w:rsidRPr="000E0E87" w:rsidRDefault="00C9448B" w:rsidP="00C9448B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E0E87">
        <w:rPr>
          <w:sz w:val="24"/>
          <w:szCs w:val="24"/>
        </w:rPr>
        <w:t>Осуществить действия, направленные на государственную регистрацию настоящего Договора в регистрирующем органе, в том числе предоставить Застройщику информацию, необходимую для электронной регистрации настоящего Договора, не позднее 7 (Семи) календарных дней с даты подписания настоящего Договора.</w:t>
      </w:r>
    </w:p>
    <w:p w14:paraId="606B94DB" w14:textId="77777777" w:rsidR="00C9448B" w:rsidRPr="000E0E87" w:rsidRDefault="00C9448B" w:rsidP="00C9448B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E0E87">
        <w:rPr>
          <w:sz w:val="24"/>
          <w:szCs w:val="24"/>
        </w:rPr>
        <w:t>В случае если в указанный срок УЧАСТНИК ДОЛЕВОГО СТРОИТЕЛЬСТВА не совершит вышеуказанные действия и не представит ЗАСТРОЙЩИКУ запрашиваемую информацию, настоящий Договор считается не подписанным и не подлежит государственной регистрации.</w:t>
      </w:r>
      <w:r>
        <w:rPr>
          <w:sz w:val="24"/>
          <w:szCs w:val="24"/>
        </w:rPr>
        <w:t xml:space="preserve"> </w:t>
      </w:r>
    </w:p>
    <w:p w14:paraId="1A3A7BB0" w14:textId="77777777" w:rsidR="00C9448B" w:rsidRDefault="00C9448B" w:rsidP="007E242C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</w:p>
    <w:p w14:paraId="50A7D884" w14:textId="77777777" w:rsidR="00DA0B4E" w:rsidRPr="000A118E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522A2807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ОСОБЫЕ УСЛОВИЯ</w:t>
      </w:r>
    </w:p>
    <w:p w14:paraId="54DAD2A8" w14:textId="57CD89BE" w:rsidR="00443DEB" w:rsidRDefault="00443DEB" w:rsidP="00D05A80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443DEB">
        <w:rPr>
          <w:sz w:val="24"/>
          <w:szCs w:val="24"/>
        </w:rPr>
        <w:t>Подписанием настоящего Договора УЧАСТНИК ДОЛЕВОГО СТРОИТЕЛЬСТВА дает письменное согласие на осуществление после окончания строительства Объекта недвижимости и ввода его в эксплуатацию ЗАСТРОЙЩИКОМ землеустроительных работ (определение границ, межевание, постановка на кадастровый учет, снятие с кадастрового учета и т.п.), связанных с образованием из земельного участка, расположенного непосредственно под Объектом недвижимости, а равно других земельных участков, расположенных под любыми другими возведенными отдельно стоящими зданиями/строениями/сооружениями и необходимыми для их эксплуатации и использования в соответствии с правилами и требованиями земельного и иного действующего законодательства, с последующим осуществление всех необходимых и достаточных процедур, связанных с постановкой на кадастровый учет и внесением во все соответствующие государственные реестры данных в отношении вновь образуемых земельных участках</w:t>
      </w:r>
      <w:r>
        <w:rPr>
          <w:sz w:val="24"/>
          <w:szCs w:val="24"/>
        </w:rPr>
        <w:t>.</w:t>
      </w:r>
    </w:p>
    <w:p w14:paraId="364E79D9" w14:textId="360E1224" w:rsidR="00D05A80" w:rsidRPr="000A118E" w:rsidRDefault="00D05A80" w:rsidP="00D05A80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Если в результате правовой экспертизы представленных документов, Регистрирующий орган даст заключение о невозможности регистрации настоящего Договора,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Договора, Стороны обязаны привести свои взаимоотношения в соответствие с требованиями Регистрирующего органа, в том числе путем составления и подписания соответствующих документов.</w:t>
      </w:r>
    </w:p>
    <w:p w14:paraId="7BA5437C" w14:textId="77777777" w:rsidR="002F22C1" w:rsidRDefault="002F22C1" w:rsidP="002F22C1">
      <w:pPr>
        <w:pStyle w:val="Normal1"/>
        <w:numPr>
          <w:ilvl w:val="1"/>
          <w:numId w:val="1"/>
        </w:numPr>
        <w:tabs>
          <w:tab w:val="clear" w:pos="1376"/>
          <w:tab w:val="num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вправе уступать права и обязанности по настоящему Договору третьим лицам после оплаты Цены Договора, установленной разделом 4 настоящего Договора.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акта. УЧАСТНИК ДОЛЕВОГО СТРОИТЕЛЬСТВА обязан предоставить новому участнику долевого строительства надлежащее подтверждение полной оплаты Цены Договора, в размере, установленном разделом 4 настоящего Договора.</w:t>
      </w:r>
    </w:p>
    <w:p w14:paraId="0E1ADB18" w14:textId="77777777" w:rsidR="002F22C1" w:rsidRDefault="002F22C1" w:rsidP="002F22C1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(далее – Договор уступки) о необходимости письменно уведомить ЗАСТРОЙЩИКА в течение 5 (Пяти)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уступки, а также последствиях несоблюдения положений ч.3. ст. 382 Гражданского кодекса Российской Федерации.</w:t>
      </w:r>
    </w:p>
    <w:p w14:paraId="3753E2B0" w14:textId="4A2C4F33" w:rsidR="002F22C1" w:rsidRDefault="002F22C1" w:rsidP="002F22C1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неполной оплаты Цены Договора, установленной разделом 4 настоящего Договора, УЧАСТНИК ДОЛЕВОГО СТРОИТЕЛЬСТВА вправе уступать права и обязанности по настоящему Договору третьим лицам, при условии письменного согласования ЗАСТРОЙЩИКОМ такой уступки. </w:t>
      </w:r>
    </w:p>
    <w:p w14:paraId="0C392677" w14:textId="78B25568" w:rsidR="00693C93" w:rsidRDefault="00693C93" w:rsidP="0070264D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693C93">
        <w:rPr>
          <w:sz w:val="24"/>
          <w:szCs w:val="24"/>
        </w:rPr>
        <w:t xml:space="preserve">УЧАСТНИК ДОЛЕВОГО СТРОИТЕЛЬСТВА уведомлен о том, что в течение 1 (одного) рабочего дня с даты государственной регистрации Договора уступки необходимо с оригиналом зарегистрированного договора обратиться в </w:t>
      </w:r>
      <w:proofErr w:type="spellStart"/>
      <w:r w:rsidRPr="00693C93">
        <w:rPr>
          <w:sz w:val="24"/>
          <w:szCs w:val="24"/>
        </w:rPr>
        <w:t>Эскроу</w:t>
      </w:r>
      <w:proofErr w:type="spellEnd"/>
      <w:r w:rsidRPr="00693C93">
        <w:rPr>
          <w:sz w:val="24"/>
          <w:szCs w:val="24"/>
        </w:rPr>
        <w:t xml:space="preserve">-агент в целях информирования </w:t>
      </w:r>
      <w:proofErr w:type="spellStart"/>
      <w:r w:rsidRPr="00693C93">
        <w:rPr>
          <w:sz w:val="24"/>
          <w:szCs w:val="24"/>
        </w:rPr>
        <w:t>Эскроу</w:t>
      </w:r>
      <w:proofErr w:type="spellEnd"/>
      <w:r w:rsidRPr="00693C93">
        <w:rPr>
          <w:sz w:val="24"/>
          <w:szCs w:val="24"/>
        </w:rPr>
        <w:t xml:space="preserve">-агента о смене депонента по счету </w:t>
      </w:r>
      <w:proofErr w:type="spellStart"/>
      <w:r w:rsidRPr="00693C93">
        <w:rPr>
          <w:sz w:val="24"/>
          <w:szCs w:val="24"/>
        </w:rPr>
        <w:t>эскроу</w:t>
      </w:r>
      <w:proofErr w:type="spellEnd"/>
      <w:r w:rsidRPr="00693C93">
        <w:rPr>
          <w:sz w:val="24"/>
          <w:szCs w:val="24"/>
        </w:rPr>
        <w:t>.</w:t>
      </w:r>
    </w:p>
    <w:p w14:paraId="282C51E8" w14:textId="7D965B4A" w:rsidR="007E242C" w:rsidRDefault="002F22C1" w:rsidP="0070264D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>Уступка прав требования по настоящему Договору, в т.ч. неустойки (штрафов, пени), возмещения причиненных убытков сверх неустойки, без уступки основного обязательства по настоящему Договору (п. 3.1. настоящего Договора) не допускается</w:t>
      </w:r>
      <w:r w:rsidR="007E242C">
        <w:rPr>
          <w:sz w:val="24"/>
          <w:szCs w:val="24"/>
        </w:rPr>
        <w:t>.</w:t>
      </w:r>
    </w:p>
    <w:p w14:paraId="474EEE33" w14:textId="77777777" w:rsidR="00D05A80" w:rsidRPr="000A118E" w:rsidRDefault="00D05A80" w:rsidP="00D05A80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 xml:space="preserve">УЧАСТНИК ДОЛЕВОГО СТРОИТЕЛЬСТВА подтверждает и гарантирует, что на момент подписания настоящего Договора он не лишен и не ограничен в дееспособности, не состоит на учете в наркологическом или психоневрологическом диспансерах, не состоит под опекой, 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Договора, </w:t>
      </w:r>
      <w:r w:rsidRPr="000A118E">
        <w:rPr>
          <w:sz w:val="24"/>
          <w:szCs w:val="24"/>
        </w:rPr>
        <w:lastRenderedPageBreak/>
        <w:t>права и обязанности, вытекающие из него, а также последствия нарушения его условий.</w:t>
      </w:r>
    </w:p>
    <w:p w14:paraId="3A14E7DB" w14:textId="5D9EAC36" w:rsidR="00D05A80" w:rsidRDefault="00D05A80" w:rsidP="00D05A80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УЧАСТНИК ДОЛЕВОГО СТРОИТЕЛЬСТВА ознакомлен с тем, что Объект недвижимости строится по индивидуальному проекту и является уникальным архитектурным решением. Нарушение условий эксплуатации Объекта недвижимости (включая, но не ограничиваясь размещением на фасаде Объекта недвижимости внешних блоков кондиционеров и иного инженерного оборудования вне отведенных мест) является нарушением архитектурного облика дома, а также прав автора, что может повлечь за собой ответственность, предусмотренную законодательством РФ.</w:t>
      </w:r>
    </w:p>
    <w:p w14:paraId="5CAA427E" w14:textId="77777777" w:rsidR="00DB425D" w:rsidRPr="004A2306" w:rsidRDefault="00DB425D" w:rsidP="00DB425D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4A2306">
        <w:rPr>
          <w:sz w:val="24"/>
          <w:szCs w:val="24"/>
        </w:rPr>
        <w:t>УЧАСТНИК ДОЛЕВОГО СТРОИТЕЛЬСТВА уведомлен и согласен с тем, что в процессе строительства Объекта недвижимости возможны архитектурные, структурные и иные изменения, замена строительных материалов и оборудования, изменение расположения и выполнения электрических щитков, стояков отопления, вентиляционных и иных шахт и прочего оборудования в Объекте долевого строительства (в том числе изменение решения о наличии/отсутствии  каркасов, пилонов указанного оборудования), а также другие изменения, осуществляющиеся путем внесения изменений и (или) корректировок в проектную документацию Объекта недвижимости в порядке, предусмотренном действующим законодательством РФ. Стороны пришли к соглашению, что изменения Объекта долевого строительства не являются существенными, если в результате их выполнения площадь Объекта долевого строительства изменится в пределах пяти процентов по отношению к проектной площади.</w:t>
      </w:r>
    </w:p>
    <w:p w14:paraId="2B41788C" w14:textId="7F18CF15" w:rsidR="00DB425D" w:rsidRDefault="00DB425D" w:rsidP="00DB425D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4A2306">
        <w:rPr>
          <w:sz w:val="24"/>
          <w:szCs w:val="24"/>
        </w:rPr>
        <w:t>В случае наличия на плане (Приложение № 1 к настоящему Договору) обозначений межкомнатных стен/перегородок, окон и дверей, ванн, унитазов, умывальников, раковин, электрических щитков, вентиляционных и иных шахт и прочего оборудования, их расположение будет носить условный характер и может быть изменено ЗАСТРОЙЩИКОМ в одностороннем порядке без дополнительного уведомления УЧАСТНИКА ДОЛЕВОГО СТРОИТЕЛЬСТВА.</w:t>
      </w:r>
    </w:p>
    <w:p w14:paraId="4F0F816B" w14:textId="77777777" w:rsidR="00DA0B4E" w:rsidRPr="000A118E" w:rsidRDefault="00DA0B4E" w:rsidP="00630A91">
      <w:pPr>
        <w:pStyle w:val="Normal1"/>
        <w:spacing w:line="240" w:lineRule="auto"/>
        <w:ind w:firstLine="0"/>
        <w:jc w:val="both"/>
        <w:rPr>
          <w:sz w:val="24"/>
          <w:szCs w:val="24"/>
        </w:rPr>
      </w:pPr>
    </w:p>
    <w:p w14:paraId="20E4BCF1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ОТВЕТСТВЕННОСТЬ СТОРОН</w:t>
      </w:r>
    </w:p>
    <w:p w14:paraId="02311F94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Стороны несут ответственность за неисполнение или ненадлежащее исполнение своих обязательств по настоящему Договору в порядке, предусмотренном ФЗ № 214-ФЗ.</w:t>
      </w:r>
    </w:p>
    <w:p w14:paraId="319522D2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УЧАСТНИК ДОЛЕВОГО СТРОИТЕЛЬСТВА не вправе осуществлять перепланировку/переустройство в Объекте долевого строительства до оформления права собственности УЧАСТНИКА ДОЛЕВОГО СТРОИТЕЛЬСТВА на Объект долевого строительства.</w:t>
      </w:r>
    </w:p>
    <w:p w14:paraId="416592A8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УЧАСТНИК ДОЛЕВОГО СТРОИТЕЛЬСТВА не вправе устанавливать внешние блоки кондиционеров, а также другие дополнительные конструкции на фасаде Объекта недвижимости, в местах отличных от мест, предусмотренных проектной документацией. В случае нарушения УЧАСТНИКОМ ДОЛЕВОГО СТРОИТЕЛЬСТВА норм указанного пункта, он уплачивает ЗАСТРОЙЩИКУ штраф – 10 (Десять) % от Цены Договора.</w:t>
      </w:r>
    </w:p>
    <w:p w14:paraId="70B802A2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 части, не оговоренной в настоящем разделе, Стороны несут ответственность в соответствии с действующим законодательством РФ.</w:t>
      </w:r>
    </w:p>
    <w:p w14:paraId="5E49E541" w14:textId="77777777" w:rsidR="00DA0B4E" w:rsidRPr="000A118E" w:rsidRDefault="00DA0B4E" w:rsidP="0086132F">
      <w:pPr>
        <w:jc w:val="both"/>
        <w:rPr>
          <w:sz w:val="24"/>
          <w:szCs w:val="24"/>
        </w:rPr>
      </w:pPr>
    </w:p>
    <w:p w14:paraId="53ECD7BD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ОБСТОЯТЕЛЬСТВА НЕПРЕОДОЛИМОЙ СИЛЫ (ФОРС-МАЖОР)</w:t>
      </w:r>
    </w:p>
    <w:p w14:paraId="401D416E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Стороны будут освобождены от ответственности за полное или частичное невыполнение ими своих обязательств, если неисполнение явилось следствием форс-мажорных обстоятельств.</w:t>
      </w:r>
    </w:p>
    <w:p w14:paraId="3D63F5A6" w14:textId="77777777" w:rsidR="007E242C" w:rsidRPr="007E242C" w:rsidRDefault="007E242C" w:rsidP="007E242C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7E242C">
        <w:rPr>
          <w:sz w:val="24"/>
          <w:szCs w:val="24"/>
        </w:rPr>
        <w:t>К форс-мажорным обстоятельствам относятся события, на которые Стороны не могут оказать влияние и за возникновение которых они не несут ответственность. В рамках настоящего Договора такими обстоятельствами Стороны считают: стихийные бедствия (как природного, так и техногенного характера); военные действия; террористические акты; иные обстоятельства, независящие от воли Сторон, непосредственно повлиявшие на исполнение обязательств по настоящему Договору.</w:t>
      </w:r>
    </w:p>
    <w:p w14:paraId="3ED3AF3B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Сторона, для которой создалась невозможность исполнения обязательств, обязана уведомить другую Сторону об их наступлении и прекращении в письменной форме (любыми средствами связи).</w:t>
      </w:r>
    </w:p>
    <w:p w14:paraId="59F640AD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lastRenderedPageBreak/>
        <w:t>С момента наступления форс-мажорных обстоятельств, сроки обязательств по настоящему Договору отодвигаются на время действия таких обстоятельств.</w:t>
      </w:r>
    </w:p>
    <w:p w14:paraId="571C094F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Если форс-мажорные обстоятельства будут продолжаться более 3 (Трех) месяцев подряд, то Стороны встретятся, чтобы обсудить меры, которые им следует принять по ликвидации последствий.</w:t>
      </w:r>
    </w:p>
    <w:p w14:paraId="699DFB15" w14:textId="77777777" w:rsidR="00DA0B4E" w:rsidRPr="000A118E" w:rsidRDefault="00DA0B4E" w:rsidP="0086132F">
      <w:pPr>
        <w:ind w:left="240"/>
        <w:jc w:val="both"/>
        <w:rPr>
          <w:sz w:val="24"/>
          <w:szCs w:val="24"/>
        </w:rPr>
      </w:pPr>
    </w:p>
    <w:p w14:paraId="6CB6373B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РАСТОРЖЕНИЕ И ИЗМЕНЕНИЕ ДОГОВОРА</w:t>
      </w:r>
    </w:p>
    <w:p w14:paraId="2571D423" w14:textId="3B1E72DE" w:rsidR="00DA0B4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Расторжение или изменение настоящего Договора должно быть оформлено Сторонами в письменном виде, путем подписания ими Соглашения о расторжении Договора или Дополнительного соглашения, за исключением случаев, указанных в п. 12.2. настоящего Договора.</w:t>
      </w:r>
    </w:p>
    <w:p w14:paraId="3DEA3476" w14:textId="4C42175A" w:rsidR="00DB249E" w:rsidRPr="0070094A" w:rsidRDefault="00E81952" w:rsidP="00E81952">
      <w:pPr>
        <w:pStyle w:val="Normal1"/>
        <w:numPr>
          <w:ilvl w:val="1"/>
          <w:numId w:val="1"/>
        </w:numPr>
        <w:tabs>
          <w:tab w:val="clear" w:pos="1376"/>
          <w:tab w:val="num" w:pos="709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E81952">
        <w:rPr>
          <w:color w:val="000000"/>
          <w:sz w:val="24"/>
          <w:szCs w:val="24"/>
        </w:rPr>
        <w:t>Односторонний отказ Сторон от исполнения настоящего Договора не допускается, за исключением случаев, прямо предусмотренных ФЗ № 214-ФЗ. При наступления такого случая настоящий Договор считается расторгнутым со дня направления другой Стороне уведомления об одностороннем отказе от исполнения настоящего Договора по почте заказным письмом с описью вложения, если иной порядок не предусмотрен законом.</w:t>
      </w:r>
    </w:p>
    <w:p w14:paraId="1AE40661" w14:textId="303A0BFA" w:rsidR="00DA0B4E" w:rsidRPr="000A118E" w:rsidRDefault="00DA0B4E" w:rsidP="00DB249E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</w:p>
    <w:p w14:paraId="38D56B8A" w14:textId="77777777" w:rsidR="00DA0B4E" w:rsidRPr="000A118E" w:rsidRDefault="00DA0B4E" w:rsidP="009B266A">
      <w:pPr>
        <w:jc w:val="both"/>
        <w:rPr>
          <w:sz w:val="24"/>
          <w:szCs w:val="24"/>
        </w:rPr>
      </w:pPr>
    </w:p>
    <w:p w14:paraId="6E8B5EBA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СООБЩЕНИЯ И УВЕДОМЛЕНИЯ</w:t>
      </w:r>
    </w:p>
    <w:p w14:paraId="73BDFE5A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Сообщения и уведомления, осуществляемые в порядке, предусмотренном ФЗ № 214-ФЗ:</w:t>
      </w:r>
    </w:p>
    <w:p w14:paraId="5AD3BB67" w14:textId="77777777" w:rsidR="00DA0B4E" w:rsidRPr="000A118E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 случае одностороннего отказа одной из Сторон от исполнения Договора, уведомление направляется по почте заказным письмом с описью вложения.</w:t>
      </w:r>
    </w:p>
    <w:p w14:paraId="07C9503D" w14:textId="77777777" w:rsidR="00DA0B4E" w:rsidRPr="000A118E" w:rsidRDefault="00DA0B4E" w:rsidP="00814FFB">
      <w:pPr>
        <w:pStyle w:val="Normal1"/>
        <w:numPr>
          <w:ilvl w:val="2"/>
          <w:numId w:val="1"/>
        </w:numPr>
        <w:spacing w:line="240" w:lineRule="auto"/>
        <w:jc w:val="both"/>
        <w:rPr>
          <w:sz w:val="24"/>
          <w:szCs w:val="24"/>
        </w:rPr>
      </w:pPr>
      <w:r w:rsidRPr="000A118E">
        <w:rPr>
          <w:sz w:val="24"/>
          <w:szCs w:val="24"/>
        </w:rPr>
        <w:t xml:space="preserve">Уведомление о завершении строительства Объекта недвижимости и о готовности Объекта </w:t>
      </w:r>
      <w:r w:rsidR="00814FFB" w:rsidRPr="00814FFB">
        <w:rPr>
          <w:sz w:val="24"/>
          <w:szCs w:val="24"/>
        </w:rPr>
        <w:t>долевого строительства</w:t>
      </w:r>
      <w:r w:rsidRPr="000A118E">
        <w:rPr>
          <w:sz w:val="24"/>
          <w:szCs w:val="24"/>
        </w:rPr>
        <w:t xml:space="preserve"> к передаче направляется ЗАСТРОЙЩИКОМ УЧАСТНИКУ ДОЛЕВОГО СТРОИТЕЛЬСТВА не менее чем за 1 (Один) месяц до наступления установленного срока передачи по почте заказным письмом с описью вложения и уведомлением о вручении по почтовому адресу, указанному УЧАСТНИКОМ ДОЛЕВОГО СТРОИТЕЛЬСТВА или вручено УЧАСТНИКУ ДОЛЕВОГО СТРОИТЕЛЬСТВА лично под расписку.</w:t>
      </w:r>
    </w:p>
    <w:p w14:paraId="5117E443" w14:textId="3F0F9176" w:rsidR="00DA0B4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Стороны обязаны письменно информировать друг друга об изменении своего места нахождения, банковских реквизитов, а также обо всех других произошедших изменениях, имеющих существенное значение для полного и своевременного исполнения обязательств по настоящему Договору.</w:t>
      </w:r>
    </w:p>
    <w:p w14:paraId="7F198144" w14:textId="087DA69A" w:rsidR="00DB55B2" w:rsidRPr="00DB55B2" w:rsidRDefault="00DB55B2" w:rsidP="00DB55B2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B55B2">
        <w:rPr>
          <w:sz w:val="24"/>
          <w:szCs w:val="24"/>
        </w:rPr>
        <w:t>УЧАСТНИК ДОЛЕВОГО СТРОИТЕЛЬСТВА направляет уведомления ЗАСТРОЙЩИКУ по адресу для направления корреспонденции.</w:t>
      </w:r>
    </w:p>
    <w:p w14:paraId="46D925C6" w14:textId="1080F8C7" w:rsidR="00DA0B4E" w:rsidRPr="000A118E" w:rsidRDefault="00DB55B2" w:rsidP="00DB55B2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B55B2">
        <w:rPr>
          <w:sz w:val="24"/>
          <w:szCs w:val="24"/>
        </w:rPr>
        <w:t>Уведомление со стороны ЗАСТРОЙЩИКА, за исключением уведомлений, направляемых согласно п. 13.1.1. – 13.1.2. настоящего Договора, считается надлежащим в случае его публикации в средствах массовой информации и (или) размещения в информационно-телекоммуникационных сетях общего пользования, в том числе на сайте ЗАСТРОЙЩИКА, а также в случае отправки уведомлений по адресу электронной почты и/или путем направления СMС-сообщений на номер мобильного телефона УЧАСТНИКА ДОЛЕВОГО СТРОИТЕЛЬСТВА, которые указаны в п.15.2. настоящего  Договора.</w:t>
      </w:r>
    </w:p>
    <w:p w14:paraId="138B00AA" w14:textId="77777777" w:rsidR="00DA0B4E" w:rsidRPr="000A118E" w:rsidRDefault="00DA0B4E" w:rsidP="0086132F">
      <w:pPr>
        <w:ind w:left="720" w:hanging="720"/>
        <w:jc w:val="both"/>
        <w:rPr>
          <w:sz w:val="24"/>
          <w:szCs w:val="24"/>
        </w:rPr>
      </w:pPr>
    </w:p>
    <w:p w14:paraId="56A5242B" w14:textId="77777777" w:rsidR="00DA0B4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ЗАКЛЮЧИТЕЛЬНЫЕ ПОЛОЖЕНИЯ</w:t>
      </w:r>
    </w:p>
    <w:p w14:paraId="1869581F" w14:textId="77777777" w:rsidR="00935FB6" w:rsidRPr="000A118E" w:rsidRDefault="00935FB6" w:rsidP="00935FB6">
      <w:pPr>
        <w:rPr>
          <w:b/>
          <w:bCs/>
          <w:sz w:val="24"/>
          <w:szCs w:val="24"/>
        </w:rPr>
      </w:pPr>
    </w:p>
    <w:p w14:paraId="1C665037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Обязательства ЗАСТРОЙЩИКА считаются исполненными с момента подписания Сторонами Передаточного акта.</w:t>
      </w:r>
    </w:p>
    <w:p w14:paraId="1C20153D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Передаточного акта.</w:t>
      </w:r>
    </w:p>
    <w:p w14:paraId="15DB9509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Настоящий Договор, дополнительные соглашения к Договору подлежат государственной регистрации в органах, осуществляющих государственную регистрацию прав на недвижимое имущество и сделок с ним, и считаются заключенными с момента регистрации.</w:t>
      </w:r>
    </w:p>
    <w:p w14:paraId="23F145E0" w14:textId="77777777" w:rsidR="00DA0B4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 xml:space="preserve">Все расходы по государственной регистрации настоящего Договора, дополнительных </w:t>
      </w:r>
      <w:r w:rsidRPr="000A118E">
        <w:rPr>
          <w:sz w:val="24"/>
          <w:szCs w:val="24"/>
        </w:rPr>
        <w:lastRenderedPageBreak/>
        <w:t>соглашений к Договору, права собственности УЧАСТНИКА ДОЛЕВОГО СТРОИТЕЛЬСТВА на Объект долевого строительства, оплачиваются Сторонами в соответствии с нормами действующего законодательства РФ.</w:t>
      </w:r>
    </w:p>
    <w:p w14:paraId="7A12606A" w14:textId="357431AD" w:rsidR="00B35973" w:rsidRPr="00B35973" w:rsidRDefault="00B35973" w:rsidP="00AA6EA2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B35973">
        <w:rPr>
          <w:sz w:val="24"/>
          <w:szCs w:val="24"/>
        </w:rPr>
        <w:t xml:space="preserve">УЧАСТНИК ДОЛЕВОГО СТРОИТЕЛЬСТВА дает согласие ЗАСТРОЙЩИКУ на обработку и использование своих персональных данных (фамилия, имя, отчество, паспортные данные, адрес регистрации, место жительства, дата и год рождения, место рождения, гражданство, пол, сведения о семейном положении, контактный телефон, адрес электронной почты), представленных ЗАСТРОЙЩИКУ в соответствии с Федеральным законом от 27.07.2006 г. № 152-ФЗ «О персональных данных» в целях заключения, государственной регистрации, исполнения настоящего Договора, государственной регистрации права собственности на Объект долевого строительства, надлежащего управления и эксплуатации Объекта недвижимости, а также для осуществления </w:t>
      </w:r>
      <w:proofErr w:type="spellStart"/>
      <w:r w:rsidRPr="00B35973">
        <w:rPr>
          <w:sz w:val="24"/>
          <w:szCs w:val="24"/>
        </w:rPr>
        <w:t>sms</w:t>
      </w:r>
      <w:proofErr w:type="spellEnd"/>
      <w:r w:rsidRPr="00B35973">
        <w:rPr>
          <w:sz w:val="24"/>
          <w:szCs w:val="24"/>
        </w:rPr>
        <w:t xml:space="preserve">-рассылки, звонков по телефону и других способов информирования УЧАСТНИКА ДОЛЕВОГО СТРОИТЕЛЬСТВА с целью реализации настоящего Договора, получения информации о новых проектах, включая согласие на получение </w:t>
      </w:r>
      <w:proofErr w:type="spellStart"/>
      <w:r w:rsidRPr="00B35973">
        <w:rPr>
          <w:sz w:val="24"/>
          <w:szCs w:val="24"/>
        </w:rPr>
        <w:t>sms</w:t>
      </w:r>
      <w:proofErr w:type="spellEnd"/>
      <w:r w:rsidRPr="00B35973">
        <w:rPr>
          <w:sz w:val="24"/>
          <w:szCs w:val="24"/>
        </w:rPr>
        <w:t xml:space="preserve">-рассылки, уведомлений по электронной почте, звонков по телефону от </w:t>
      </w:r>
      <w:r w:rsidR="00262097" w:rsidRPr="00262097">
        <w:rPr>
          <w:sz w:val="24"/>
          <w:szCs w:val="24"/>
        </w:rPr>
        <w:t>ПАО «ПИК СЗ»</w:t>
      </w:r>
      <w:r w:rsidRPr="00B35973">
        <w:rPr>
          <w:sz w:val="24"/>
          <w:szCs w:val="24"/>
        </w:rPr>
        <w:t>.</w:t>
      </w:r>
    </w:p>
    <w:p w14:paraId="2E09ABA2" w14:textId="77777777" w:rsidR="00AA6EA2" w:rsidRDefault="00B35973" w:rsidP="00AA6EA2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B35973">
        <w:rPr>
          <w:sz w:val="24"/>
          <w:szCs w:val="24"/>
        </w:rPr>
        <w:t xml:space="preserve">Обработка вышеуказанных персональных данных представляет собой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доступ, трансграничную передачу), в том числе органам государственной (муниципальной) власти и организации, осуществляющей управление и эксплуатацию Объекта недвижимости, предоставляющей коммунальные и иные услуги, обезличивание, блокирование, удаление, уничтожение персональных данных. УЧАСТНИК ДОЛЕВОГО СТРОИТЕЛЬСТВА согласен с возможной передачей указанных персональных данных третьим лицам, действующим на основе существующих/ будущих соглашений о неразглашении конфиденциальных и персональных данных в связи с сотрудничеством в рамках настоящего Договора, при этом ЗАСТРОЙЩИК гарантирует, что персональные данные субъекта персональных данных не будут предоставляться никаким иным третьим лицам для целей, не связанных с настоящим Договором. </w:t>
      </w:r>
    </w:p>
    <w:p w14:paraId="440A39B2" w14:textId="77777777" w:rsidR="00DA0B4E" w:rsidRPr="000A118E" w:rsidRDefault="00DA0B4E" w:rsidP="00AA6EA2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Настоящий Договор составлен в 3 (Трех) экземплярах, имеющих одинаковую юридическую силу, по одному для ЗАСТРОЙЩИКА, УЧАСТНИКА ДОЛЕВОГО СТРОИТЕЛЬСТВА, и один для Регистрирующего органа.</w:t>
      </w:r>
    </w:p>
    <w:p w14:paraId="57544551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Приложения к настоящему Договору являющиеся его неотъемлемой частью:</w:t>
      </w:r>
    </w:p>
    <w:p w14:paraId="56F42498" w14:textId="77777777" w:rsidR="00DA0B4E" w:rsidRPr="000A118E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- Приложение № 1 –</w:t>
      </w:r>
      <w:r w:rsidR="00FC0A3F" w:rsidRPr="000A118E">
        <w:rPr>
          <w:sz w:val="24"/>
          <w:szCs w:val="24"/>
        </w:rPr>
        <w:t xml:space="preserve"> </w:t>
      </w:r>
      <w:r w:rsidRPr="000A118E">
        <w:rPr>
          <w:sz w:val="24"/>
          <w:szCs w:val="24"/>
        </w:rPr>
        <w:t>План.</w:t>
      </w:r>
    </w:p>
    <w:p w14:paraId="6F2CB1D5" w14:textId="77777777" w:rsidR="00F336F2" w:rsidRDefault="000A08D1" w:rsidP="00C46776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- Приложение № 2 – Описание Объекта долевого строительства.</w:t>
      </w:r>
    </w:p>
    <w:p w14:paraId="20AF37AF" w14:textId="77777777" w:rsidR="00C46776" w:rsidRDefault="00C46776" w:rsidP="00C46776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</w:p>
    <w:p w14:paraId="7CF7FF6D" w14:textId="77777777" w:rsidR="00F336F2" w:rsidRDefault="00F336F2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</w:p>
    <w:p w14:paraId="510EE40B" w14:textId="77777777" w:rsidR="000A08D1" w:rsidRPr="000A118E" w:rsidRDefault="000A08D1" w:rsidP="00E82F89">
      <w:pPr>
        <w:pStyle w:val="Normal1"/>
        <w:spacing w:line="240" w:lineRule="auto"/>
        <w:ind w:firstLine="0"/>
        <w:jc w:val="both"/>
        <w:rPr>
          <w:iCs/>
          <w:sz w:val="24"/>
          <w:szCs w:val="24"/>
        </w:rPr>
      </w:pPr>
    </w:p>
    <w:p w14:paraId="434F661E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МЕСТОНАХОЖДЕНИЕ И РЕКВИЗИТЫ СТОРОН</w:t>
      </w:r>
    </w:p>
    <w:p w14:paraId="580D6ADB" w14:textId="77777777" w:rsidR="00DA0B4E" w:rsidRPr="000A118E" w:rsidRDefault="00DA0B4E" w:rsidP="0086132F">
      <w:pPr>
        <w:pStyle w:val="a7"/>
        <w:ind w:right="0"/>
        <w:jc w:val="center"/>
        <w:rPr>
          <w:b/>
          <w:bCs/>
          <w:iCs/>
          <w:sz w:val="24"/>
          <w:szCs w:val="24"/>
        </w:rPr>
      </w:pPr>
    </w:p>
    <w:p w14:paraId="15C94B39" w14:textId="77777777" w:rsidR="00F336F2" w:rsidRPr="00935FB6" w:rsidRDefault="00DA0B4E" w:rsidP="00935FB6">
      <w:pPr>
        <w:pStyle w:val="a7"/>
        <w:numPr>
          <w:ilvl w:val="1"/>
          <w:numId w:val="41"/>
        </w:numPr>
        <w:ind w:left="709" w:right="0" w:hanging="709"/>
        <w:rPr>
          <w:b/>
          <w:sz w:val="24"/>
          <w:szCs w:val="24"/>
          <w:lang w:val="en-US"/>
        </w:rPr>
      </w:pPr>
      <w:r w:rsidRPr="000A118E">
        <w:rPr>
          <w:b/>
          <w:iCs/>
          <w:sz w:val="24"/>
          <w:szCs w:val="24"/>
        </w:rPr>
        <w:t>ЗАСТРОЙЩИК</w:t>
      </w:r>
      <w:r w:rsidRPr="000A118E">
        <w:rPr>
          <w:b/>
          <w:iCs/>
          <w:sz w:val="24"/>
          <w:szCs w:val="24"/>
          <w:lang w:val="en-US"/>
        </w:rPr>
        <w:t>:</w:t>
      </w:r>
    </w:p>
    <w:p w14:paraId="4E2EE7B5" w14:textId="77777777" w:rsidR="00CC393C" w:rsidRPr="00CC393C" w:rsidRDefault="00CC393C" w:rsidP="00CC393C">
      <w:pPr>
        <w:pStyle w:val="a7"/>
        <w:ind w:left="709"/>
        <w:rPr>
          <w:sz w:val="24"/>
          <w:szCs w:val="24"/>
        </w:rPr>
      </w:pPr>
      <w:r w:rsidRPr="00CC393C">
        <w:rPr>
          <w:b/>
          <w:bCs/>
          <w:sz w:val="24"/>
          <w:szCs w:val="24"/>
        </w:rPr>
        <w:t>АО «СПЕЦИАЛИЗИРОВАННЫЙ ЗАСТРОЙЩИК «АЛТЫН»,</w:t>
      </w:r>
      <w:r w:rsidRPr="00CC393C">
        <w:rPr>
          <w:sz w:val="24"/>
          <w:szCs w:val="24"/>
        </w:rPr>
        <w:t xml:space="preserve"> Адрес: 420021, Россия, Татарстан республика, Казань г., Татарстан ул., д. 22/41, офис 905</w:t>
      </w:r>
    </w:p>
    <w:p w14:paraId="787BD7DA" w14:textId="77777777" w:rsidR="00CC393C" w:rsidRPr="00CC393C" w:rsidRDefault="00CC393C" w:rsidP="00CC393C">
      <w:pPr>
        <w:pStyle w:val="a7"/>
        <w:ind w:left="709"/>
        <w:rPr>
          <w:sz w:val="24"/>
          <w:szCs w:val="24"/>
        </w:rPr>
      </w:pPr>
      <w:r w:rsidRPr="00CC393C">
        <w:rPr>
          <w:sz w:val="24"/>
          <w:szCs w:val="24"/>
        </w:rPr>
        <w:t xml:space="preserve">ИНН 1655079910, КПП 165501001, ОГРН 1041621007691 </w:t>
      </w:r>
    </w:p>
    <w:p w14:paraId="4214C2E0" w14:textId="77777777" w:rsidR="00CC393C" w:rsidRPr="00CC393C" w:rsidRDefault="00CC393C" w:rsidP="00CC393C">
      <w:pPr>
        <w:pStyle w:val="a7"/>
        <w:ind w:left="709"/>
        <w:rPr>
          <w:sz w:val="24"/>
          <w:szCs w:val="24"/>
        </w:rPr>
      </w:pPr>
      <w:r w:rsidRPr="00CC393C">
        <w:rPr>
          <w:sz w:val="24"/>
          <w:szCs w:val="24"/>
        </w:rPr>
        <w:t xml:space="preserve">р/счёт ХХХХХ в Банк ХХХХХ, к/счёт ХХХХХ, </w:t>
      </w:r>
    </w:p>
    <w:p w14:paraId="550D042E" w14:textId="77777777" w:rsidR="00CC393C" w:rsidRDefault="00CC393C" w:rsidP="00CC393C">
      <w:pPr>
        <w:pStyle w:val="a7"/>
        <w:ind w:left="709" w:right="0"/>
        <w:rPr>
          <w:sz w:val="24"/>
          <w:szCs w:val="24"/>
        </w:rPr>
      </w:pPr>
      <w:r w:rsidRPr="00CC393C">
        <w:rPr>
          <w:sz w:val="24"/>
          <w:szCs w:val="24"/>
        </w:rPr>
        <w:t>БИК ХХХХХ.</w:t>
      </w:r>
    </w:p>
    <w:p w14:paraId="42497F4B" w14:textId="339E2563" w:rsidR="00F336F2" w:rsidRPr="00C37AF3" w:rsidRDefault="00F336F2" w:rsidP="00CC393C">
      <w:pPr>
        <w:pStyle w:val="a7"/>
        <w:ind w:left="709" w:right="0"/>
        <w:rPr>
          <w:bCs/>
          <w:sz w:val="24"/>
          <w:szCs w:val="24"/>
        </w:rPr>
      </w:pPr>
      <w:r w:rsidRPr="00C37AF3">
        <w:rPr>
          <w:b/>
          <w:sz w:val="24"/>
          <w:szCs w:val="24"/>
        </w:rPr>
        <w:t xml:space="preserve">Адрес для направления корреспонденции: </w:t>
      </w:r>
      <w:r w:rsidRPr="00C37AF3">
        <w:rPr>
          <w:sz w:val="24"/>
          <w:szCs w:val="24"/>
        </w:rPr>
        <w:t>ХХХХХ</w:t>
      </w:r>
    </w:p>
    <w:p w14:paraId="18A53DD6" w14:textId="77777777" w:rsidR="00DA0B4E" w:rsidRPr="000A118E" w:rsidRDefault="00DA0B4E" w:rsidP="0086132F">
      <w:pPr>
        <w:jc w:val="both"/>
        <w:rPr>
          <w:sz w:val="24"/>
          <w:szCs w:val="24"/>
        </w:rPr>
      </w:pPr>
    </w:p>
    <w:p w14:paraId="1641E933" w14:textId="77777777" w:rsidR="00DA0B4E" w:rsidRPr="000A118E" w:rsidRDefault="00DA0B4E" w:rsidP="008C2D5E">
      <w:pPr>
        <w:pStyle w:val="aff3"/>
        <w:numPr>
          <w:ilvl w:val="1"/>
          <w:numId w:val="41"/>
        </w:numPr>
        <w:ind w:left="709" w:hanging="709"/>
        <w:jc w:val="both"/>
        <w:rPr>
          <w:b/>
          <w:sz w:val="24"/>
          <w:szCs w:val="24"/>
        </w:rPr>
      </w:pPr>
      <w:r w:rsidRPr="000A118E">
        <w:rPr>
          <w:b/>
          <w:sz w:val="24"/>
          <w:szCs w:val="24"/>
        </w:rPr>
        <w:t xml:space="preserve">УЧАСТНИК ДОЛЕВОГО СТРОИТЕЛЬСТВА: </w:t>
      </w:r>
    </w:p>
    <w:p w14:paraId="799C14AD" w14:textId="77777777" w:rsidR="00DA0B4E" w:rsidRPr="000A118E" w:rsidRDefault="0013438E" w:rsidP="0086132F">
      <w:pPr>
        <w:ind w:left="709"/>
        <w:jc w:val="both"/>
        <w:rPr>
          <w:b/>
          <w:sz w:val="24"/>
          <w:szCs w:val="24"/>
        </w:rPr>
      </w:pPr>
      <w:r w:rsidRPr="000A118E">
        <w:rPr>
          <w:b/>
          <w:sz w:val="24"/>
          <w:szCs w:val="24"/>
        </w:rPr>
        <w:t>ХХХХХ</w:t>
      </w:r>
    </w:p>
    <w:p w14:paraId="73D2382A" w14:textId="77777777" w:rsidR="00DA0B4E" w:rsidRPr="000A118E" w:rsidRDefault="00DA0B4E" w:rsidP="0086132F">
      <w:pPr>
        <w:pStyle w:val="a7"/>
        <w:ind w:left="567" w:right="0"/>
        <w:rPr>
          <w:sz w:val="24"/>
          <w:szCs w:val="24"/>
        </w:rPr>
      </w:pPr>
    </w:p>
    <w:p w14:paraId="62C1A542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  <w:lang w:val="en-US"/>
        </w:rPr>
      </w:pPr>
      <w:r w:rsidRPr="000A118E">
        <w:rPr>
          <w:b/>
          <w:bCs/>
          <w:sz w:val="24"/>
          <w:szCs w:val="24"/>
        </w:rPr>
        <w:t>ПОДПИСИ</w:t>
      </w:r>
      <w:r w:rsidRPr="000A118E">
        <w:rPr>
          <w:b/>
          <w:bCs/>
          <w:sz w:val="24"/>
          <w:szCs w:val="24"/>
          <w:lang w:val="en-US"/>
        </w:rPr>
        <w:t xml:space="preserve"> </w:t>
      </w:r>
      <w:r w:rsidRPr="000A118E">
        <w:rPr>
          <w:b/>
          <w:bCs/>
          <w:sz w:val="24"/>
          <w:szCs w:val="24"/>
        </w:rPr>
        <w:t>СТОРОН</w:t>
      </w:r>
    </w:p>
    <w:p w14:paraId="39EDB483" w14:textId="77777777" w:rsidR="00DA0B4E" w:rsidRPr="000A118E" w:rsidRDefault="00DA0B4E" w:rsidP="0086132F">
      <w:pPr>
        <w:ind w:left="360"/>
        <w:rPr>
          <w:b/>
          <w:bCs/>
          <w:sz w:val="24"/>
          <w:szCs w:val="24"/>
          <w:lang w:val="en-US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DA0B4E" w:rsidRPr="000A118E" w14:paraId="054FBD2C" w14:textId="77777777" w:rsidTr="00020A2B">
        <w:tc>
          <w:tcPr>
            <w:tcW w:w="5103" w:type="dxa"/>
          </w:tcPr>
          <w:p w14:paraId="6F32CFC4" w14:textId="77777777" w:rsidR="005A66D2" w:rsidRPr="000A118E" w:rsidRDefault="005A66D2" w:rsidP="00CA27F5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0B598BAA" w14:textId="77777777" w:rsidR="00DA0B4E" w:rsidRPr="000A118E" w:rsidRDefault="00DA0B4E" w:rsidP="0086132F">
            <w:pPr>
              <w:rPr>
                <w:sz w:val="24"/>
                <w:szCs w:val="24"/>
                <w:lang w:val="en-US"/>
              </w:rPr>
            </w:pPr>
          </w:p>
        </w:tc>
      </w:tr>
      <w:tr w:rsidR="002D09F0" w:rsidRPr="000A118E" w14:paraId="7424E2F1" w14:textId="77777777" w:rsidTr="008062F9">
        <w:tc>
          <w:tcPr>
            <w:tcW w:w="5103" w:type="dxa"/>
          </w:tcPr>
          <w:p w14:paraId="5F18EE3D" w14:textId="77777777" w:rsidR="002D09F0" w:rsidRPr="000A118E" w:rsidRDefault="002D09F0" w:rsidP="008062F9">
            <w:pPr>
              <w:ind w:left="-108"/>
              <w:rPr>
                <w:sz w:val="24"/>
                <w:szCs w:val="24"/>
                <w:lang w:val="en-US"/>
              </w:rPr>
            </w:pPr>
            <w:r w:rsidRPr="000A118E">
              <w:rPr>
                <w:sz w:val="24"/>
                <w:szCs w:val="24"/>
              </w:rPr>
              <w:t>От</w:t>
            </w:r>
            <w:r w:rsidRPr="000A118E">
              <w:rPr>
                <w:sz w:val="24"/>
                <w:szCs w:val="24"/>
                <w:lang w:val="en-US"/>
              </w:rPr>
              <w:t xml:space="preserve"> </w:t>
            </w:r>
            <w:r w:rsidRPr="000A118E">
              <w:rPr>
                <w:sz w:val="24"/>
                <w:szCs w:val="24"/>
              </w:rPr>
              <w:t>лица</w:t>
            </w:r>
            <w:r w:rsidRPr="000A118E">
              <w:rPr>
                <w:sz w:val="24"/>
                <w:szCs w:val="24"/>
                <w:lang w:val="en-US"/>
              </w:rPr>
              <w:t xml:space="preserve"> </w:t>
            </w:r>
            <w:r w:rsidRPr="000A118E">
              <w:rPr>
                <w:sz w:val="24"/>
                <w:szCs w:val="24"/>
              </w:rPr>
              <w:t>ЗАСТРОЙЩИКА</w:t>
            </w:r>
          </w:p>
          <w:p w14:paraId="5A788F46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5E1D4699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242A3114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01A98969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60093D03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  <w:r w:rsidRPr="000A118E">
              <w:rPr>
                <w:bCs/>
                <w:sz w:val="24"/>
                <w:szCs w:val="24"/>
              </w:rPr>
              <w:t>_________________________</w:t>
            </w:r>
          </w:p>
          <w:p w14:paraId="5D767AF3" w14:textId="77777777" w:rsidR="002D09F0" w:rsidRPr="000A118E" w:rsidRDefault="002D09F0" w:rsidP="008062F9">
            <w:pPr>
              <w:ind w:left="-108"/>
              <w:rPr>
                <w:sz w:val="24"/>
                <w:szCs w:val="24"/>
              </w:rPr>
            </w:pPr>
            <w:r w:rsidRPr="000A118E">
              <w:rPr>
                <w:bCs/>
                <w:sz w:val="24"/>
                <w:szCs w:val="24"/>
              </w:rPr>
              <w:t>/ХХХХХ</w:t>
            </w:r>
            <w:r w:rsidRPr="000A118E">
              <w:rPr>
                <w:sz w:val="24"/>
                <w:szCs w:val="24"/>
              </w:rPr>
              <w:t>/</w:t>
            </w:r>
          </w:p>
          <w:p w14:paraId="25579FEF" w14:textId="77777777" w:rsidR="002D09F0" w:rsidRPr="000A118E" w:rsidRDefault="002D09F0" w:rsidP="008062F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2D9F5DA1" w14:textId="77777777" w:rsidR="002D09F0" w:rsidRPr="000A118E" w:rsidRDefault="002D09F0" w:rsidP="008062F9">
            <w:pPr>
              <w:rPr>
                <w:bCs/>
                <w:caps/>
                <w:sz w:val="24"/>
                <w:szCs w:val="24"/>
              </w:rPr>
            </w:pPr>
            <w:r w:rsidRPr="000A118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55D7C01B" w14:textId="77777777" w:rsidR="002D09F0" w:rsidRPr="000A118E" w:rsidRDefault="002D09F0" w:rsidP="008062F9">
            <w:pPr>
              <w:rPr>
                <w:bCs/>
                <w:caps/>
                <w:sz w:val="24"/>
                <w:szCs w:val="24"/>
              </w:rPr>
            </w:pPr>
            <w:r w:rsidRPr="000A118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50F1A4BF" w14:textId="77777777" w:rsidR="002D09F0" w:rsidRPr="000A118E" w:rsidRDefault="002D09F0" w:rsidP="008062F9">
            <w:pPr>
              <w:rPr>
                <w:bCs/>
                <w:sz w:val="24"/>
                <w:szCs w:val="24"/>
              </w:rPr>
            </w:pPr>
          </w:p>
          <w:p w14:paraId="614A2487" w14:textId="77777777" w:rsidR="002D09F0" w:rsidRPr="000A118E" w:rsidRDefault="002D09F0" w:rsidP="008062F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2D09F0" w:rsidRPr="000A118E" w14:paraId="1AC114CF" w14:textId="77777777" w:rsidTr="008062F9">
              <w:tc>
                <w:tcPr>
                  <w:tcW w:w="4423" w:type="dxa"/>
                </w:tcPr>
                <w:p w14:paraId="74683385" w14:textId="77777777" w:rsidR="002D09F0" w:rsidRPr="000A118E" w:rsidRDefault="002D09F0" w:rsidP="008062F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5C8D6568" w14:textId="77777777" w:rsidR="002D09F0" w:rsidRPr="000A118E" w:rsidRDefault="002D09F0" w:rsidP="008062F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A118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37783CCB" w14:textId="77777777" w:rsidR="002D09F0" w:rsidRPr="000A118E" w:rsidRDefault="002D09F0" w:rsidP="008062F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A118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A118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A118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7C48139A" w14:textId="77777777" w:rsidR="002D09F0" w:rsidRPr="000A118E" w:rsidRDefault="002D09F0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46233C40" w14:textId="77777777" w:rsidR="00DA0B4E" w:rsidRPr="000A118E" w:rsidRDefault="00DA0B4E" w:rsidP="0086132F">
      <w:pPr>
        <w:rPr>
          <w:sz w:val="24"/>
          <w:szCs w:val="24"/>
        </w:rPr>
      </w:pPr>
      <w:r w:rsidRPr="000A118E">
        <w:rPr>
          <w:sz w:val="24"/>
          <w:szCs w:val="24"/>
          <w:lang w:val="en-US"/>
        </w:rPr>
        <w:br w:type="page"/>
      </w:r>
    </w:p>
    <w:tbl>
      <w:tblPr>
        <w:tblStyle w:val="af2"/>
        <w:tblW w:w="13893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5103"/>
        <w:gridCol w:w="7230"/>
        <w:gridCol w:w="851"/>
        <w:gridCol w:w="425"/>
      </w:tblGrid>
      <w:tr w:rsidR="00D05A80" w:rsidRPr="00585F51" w14:paraId="1FB47A7F" w14:textId="77777777" w:rsidTr="00935FB6">
        <w:tc>
          <w:tcPr>
            <w:tcW w:w="12617" w:type="dxa"/>
            <w:gridSpan w:val="3"/>
          </w:tcPr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098"/>
              <w:gridCol w:w="5098"/>
            </w:tblGrid>
            <w:tr w:rsidR="00CC393C" w14:paraId="4C2585FA" w14:textId="77777777" w:rsidTr="00483913">
              <w:tc>
                <w:tcPr>
                  <w:tcW w:w="5098" w:type="dxa"/>
                </w:tcPr>
                <w:p w14:paraId="5E746976" w14:textId="0C3D43BB" w:rsidR="00CC393C" w:rsidRDefault="00CC393C" w:rsidP="00CC393C">
                  <w:pPr>
                    <w:tabs>
                      <w:tab w:val="left" w:pos="5670"/>
                    </w:tabs>
                    <w:rPr>
                      <w:sz w:val="24"/>
                      <w:szCs w:val="24"/>
                    </w:rPr>
                  </w:pPr>
                  <w:r w:rsidRPr="005621D6">
                    <w:rPr>
                      <w:sz w:val="24"/>
                      <w:szCs w:val="24"/>
                    </w:rPr>
                    <w:lastRenderedPageBreak/>
                    <w:t>г. Казань, с. Константиновка (земельный участок с кадастровым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5621D6">
                    <w:rPr>
                      <w:sz w:val="24"/>
                      <w:szCs w:val="24"/>
                    </w:rPr>
                    <w:t xml:space="preserve">номером 16:16:120601:1892), корпус </w:t>
                  </w:r>
                  <w:r w:rsidR="00E24E1F">
                    <w:rPr>
                      <w:sz w:val="24"/>
                      <w:szCs w:val="24"/>
                    </w:rPr>
                    <w:t>2</w:t>
                  </w:r>
                </w:p>
                <w:p w14:paraId="32FEAB9C" w14:textId="77777777" w:rsidR="00CC393C" w:rsidRPr="005621D6" w:rsidRDefault="00CC393C" w:rsidP="00CC393C">
                  <w:pPr>
                    <w:tabs>
                      <w:tab w:val="left" w:pos="5670"/>
                    </w:tabs>
                    <w:rPr>
                      <w:sz w:val="24"/>
                      <w:szCs w:val="24"/>
                    </w:rPr>
                  </w:pPr>
                  <w:r w:rsidRPr="00B441D9">
                    <w:rPr>
                      <w:sz w:val="24"/>
                      <w:szCs w:val="24"/>
                    </w:rPr>
                    <w:t>Секция Х, этаж ХХ</w:t>
                  </w:r>
                </w:p>
              </w:tc>
              <w:tc>
                <w:tcPr>
                  <w:tcW w:w="5098" w:type="dxa"/>
                </w:tcPr>
                <w:p w14:paraId="6F0A4E0B" w14:textId="77777777" w:rsidR="00CC393C" w:rsidRDefault="00CC393C" w:rsidP="00CC393C">
                  <w:pPr>
                    <w:tabs>
                      <w:tab w:val="left" w:pos="5670"/>
                    </w:tabs>
                    <w:rPr>
                      <w:sz w:val="24"/>
                      <w:szCs w:val="24"/>
                    </w:rPr>
                  </w:pPr>
                  <w:r w:rsidRPr="00B441D9">
                    <w:rPr>
                      <w:sz w:val="24"/>
                      <w:szCs w:val="24"/>
                    </w:rPr>
                    <w:t>Приложение № 1</w:t>
                  </w:r>
                </w:p>
                <w:p w14:paraId="7960FC0C" w14:textId="77777777" w:rsidR="00CC393C" w:rsidRDefault="00CC393C" w:rsidP="00CC393C">
                  <w:pPr>
                    <w:tabs>
                      <w:tab w:val="left" w:pos="5670"/>
                    </w:tabs>
                    <w:rPr>
                      <w:sz w:val="24"/>
                      <w:szCs w:val="24"/>
                    </w:rPr>
                  </w:pPr>
                  <w:r w:rsidRPr="00B441D9">
                    <w:rPr>
                      <w:sz w:val="24"/>
                      <w:szCs w:val="24"/>
                    </w:rPr>
                    <w:t xml:space="preserve">к Договору участия в долевом  </w:t>
                  </w:r>
                </w:p>
                <w:p w14:paraId="18B24289" w14:textId="77777777" w:rsidR="00CC393C" w:rsidRPr="00B441D9" w:rsidRDefault="00CC393C" w:rsidP="00CC393C">
                  <w:pPr>
                    <w:tabs>
                      <w:tab w:val="left" w:pos="5670"/>
                    </w:tabs>
                    <w:rPr>
                      <w:sz w:val="24"/>
                      <w:szCs w:val="24"/>
                    </w:rPr>
                  </w:pPr>
                  <w:r w:rsidRPr="00B441D9">
                    <w:rPr>
                      <w:sz w:val="24"/>
                      <w:szCs w:val="24"/>
                    </w:rPr>
                    <w:t xml:space="preserve">строительстве </w:t>
                  </w:r>
                </w:p>
                <w:p w14:paraId="09AF4416" w14:textId="77777777" w:rsidR="00CC393C" w:rsidRDefault="00CC393C" w:rsidP="00CC393C">
                  <w:pPr>
                    <w:tabs>
                      <w:tab w:val="left" w:pos="5670"/>
                    </w:tabs>
                    <w:rPr>
                      <w:sz w:val="24"/>
                      <w:szCs w:val="24"/>
                    </w:rPr>
                  </w:pPr>
                  <w:r w:rsidRPr="00B441D9">
                    <w:rPr>
                      <w:sz w:val="24"/>
                      <w:szCs w:val="24"/>
                    </w:rPr>
                    <w:t>№ ХХХХХ</w:t>
                  </w:r>
                </w:p>
                <w:p w14:paraId="23D3A9F4" w14:textId="77777777" w:rsidR="00CC393C" w:rsidRPr="00B441D9" w:rsidRDefault="00CC393C" w:rsidP="00CC393C">
                  <w:pPr>
                    <w:tabs>
                      <w:tab w:val="left" w:pos="5670"/>
                    </w:tabs>
                    <w:rPr>
                      <w:sz w:val="24"/>
                      <w:szCs w:val="24"/>
                    </w:rPr>
                  </w:pPr>
                  <w:r w:rsidRPr="00B441D9">
                    <w:rPr>
                      <w:sz w:val="24"/>
                      <w:szCs w:val="24"/>
                    </w:rPr>
                    <w:t xml:space="preserve">от </w:t>
                  </w:r>
                  <w:r>
                    <w:rPr>
                      <w:bCs/>
                      <w:sz w:val="24"/>
                      <w:szCs w:val="24"/>
                      <w:highlight w:val="yellow"/>
                    </w:rPr>
                    <w:t>«</w:t>
                  </w:r>
                  <w:r w:rsidRPr="005621D6">
                    <w:rPr>
                      <w:bCs/>
                      <w:sz w:val="24"/>
                      <w:szCs w:val="24"/>
                      <w:highlight w:val="yellow"/>
                    </w:rPr>
                    <w:t>__</w:t>
                  </w:r>
                  <w:r>
                    <w:rPr>
                      <w:bCs/>
                      <w:sz w:val="24"/>
                      <w:szCs w:val="24"/>
                      <w:highlight w:val="yellow"/>
                    </w:rPr>
                    <w:t xml:space="preserve">» </w:t>
                  </w:r>
                  <w:r w:rsidRPr="005621D6">
                    <w:rPr>
                      <w:bCs/>
                      <w:sz w:val="24"/>
                      <w:szCs w:val="24"/>
                      <w:highlight w:val="yellow"/>
                    </w:rPr>
                    <w:t>________</w:t>
                  </w:r>
                  <w:r>
                    <w:rPr>
                      <w:bCs/>
                      <w:sz w:val="24"/>
                      <w:szCs w:val="24"/>
                      <w:highlight w:val="yellow"/>
                    </w:rPr>
                    <w:t xml:space="preserve"> 20___</w:t>
                  </w:r>
                  <w:r>
                    <w:rPr>
                      <w:bCs/>
                      <w:sz w:val="24"/>
                      <w:szCs w:val="24"/>
                    </w:rPr>
                    <w:t xml:space="preserve"> </w:t>
                  </w:r>
                  <w:r w:rsidRPr="00B441D9">
                    <w:rPr>
                      <w:sz w:val="24"/>
                      <w:szCs w:val="24"/>
                    </w:rPr>
                    <w:t>г.</w:t>
                  </w:r>
                </w:p>
                <w:p w14:paraId="0A2BC4B2" w14:textId="77777777" w:rsidR="00CC393C" w:rsidRDefault="00CC393C" w:rsidP="00CC393C">
                  <w:pPr>
                    <w:tabs>
                      <w:tab w:val="left" w:pos="4253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554996C7" w14:textId="77777777" w:rsidR="00BF617A" w:rsidRPr="009B72DA" w:rsidRDefault="00BF617A" w:rsidP="005366B4">
            <w:pPr>
              <w:ind w:right="-1"/>
              <w:rPr>
                <w:b/>
                <w:noProof/>
                <w:sz w:val="24"/>
                <w:szCs w:val="24"/>
              </w:rPr>
            </w:pPr>
          </w:p>
          <w:p w14:paraId="032A359A" w14:textId="77777777" w:rsidR="00BF617A" w:rsidRPr="009B72DA" w:rsidRDefault="00BF617A" w:rsidP="005366B4">
            <w:pPr>
              <w:ind w:right="-1"/>
              <w:rPr>
                <w:b/>
                <w:noProof/>
                <w:sz w:val="24"/>
                <w:szCs w:val="24"/>
              </w:rPr>
            </w:pPr>
          </w:p>
          <w:p w14:paraId="0556F83E" w14:textId="77777777" w:rsidR="00BF617A" w:rsidRPr="009B72DA" w:rsidRDefault="00935FB6" w:rsidP="00935FB6">
            <w:pPr>
              <w:ind w:right="-1"/>
              <w:rPr>
                <w:b/>
                <w:noProof/>
                <w:sz w:val="24"/>
                <w:szCs w:val="24"/>
              </w:rPr>
            </w:pPr>
            <w:r w:rsidRPr="009B72DA">
              <w:rPr>
                <w:b/>
                <w:noProof/>
                <w:sz w:val="24"/>
                <w:szCs w:val="24"/>
              </w:rPr>
              <w:t xml:space="preserve">                                                                           </w:t>
            </w:r>
            <w:r w:rsidR="00BF617A" w:rsidRPr="009B72DA">
              <w:rPr>
                <w:b/>
                <w:noProof/>
                <w:sz w:val="24"/>
                <w:szCs w:val="24"/>
              </w:rPr>
              <w:t>План.</w:t>
            </w:r>
          </w:p>
          <w:p w14:paraId="747E04D7" w14:textId="77777777" w:rsidR="00BF617A" w:rsidRPr="009B72DA" w:rsidRDefault="00BF617A" w:rsidP="005366B4">
            <w:pPr>
              <w:ind w:right="-1"/>
              <w:rPr>
                <w:b/>
                <w:noProof/>
                <w:sz w:val="24"/>
                <w:szCs w:val="24"/>
              </w:rPr>
            </w:pPr>
          </w:p>
          <w:p w14:paraId="218CA449" w14:textId="77777777" w:rsidR="00BF617A" w:rsidRDefault="00BF617A" w:rsidP="005366B4">
            <w:pPr>
              <w:ind w:right="-1"/>
              <w:rPr>
                <w:b/>
                <w:noProof/>
              </w:rPr>
            </w:pPr>
          </w:p>
          <w:p w14:paraId="2B873659" w14:textId="0D5CE73A" w:rsidR="00D05A80" w:rsidRDefault="00E24E1F" w:rsidP="00935FB6">
            <w:pPr>
              <w:ind w:right="-1"/>
              <w:rPr>
                <w:noProof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01F4774" wp14:editId="7DA66E7B">
                  <wp:extent cx="6455410" cy="4357050"/>
                  <wp:effectExtent l="0" t="0" r="2540" b="571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2239" cy="43751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D3CC626" w14:textId="77777777" w:rsidR="00935FB6" w:rsidRDefault="00935FB6" w:rsidP="00935FB6">
            <w:pPr>
              <w:ind w:right="-1"/>
              <w:rPr>
                <w:noProof/>
                <w:sz w:val="24"/>
                <w:szCs w:val="24"/>
              </w:rPr>
            </w:pPr>
          </w:p>
          <w:p w14:paraId="1F8AAD7F" w14:textId="77777777" w:rsidR="000373F1" w:rsidRDefault="000373F1" w:rsidP="00935FB6">
            <w:pPr>
              <w:ind w:right="-1"/>
              <w:rPr>
                <w:sz w:val="24"/>
                <w:szCs w:val="24"/>
              </w:rPr>
            </w:pPr>
          </w:p>
          <w:p w14:paraId="262EA732" w14:textId="77777777" w:rsidR="000373F1" w:rsidRDefault="000373F1" w:rsidP="00935FB6">
            <w:pPr>
              <w:ind w:right="-1"/>
              <w:rPr>
                <w:sz w:val="24"/>
                <w:szCs w:val="24"/>
              </w:rPr>
            </w:pPr>
          </w:p>
          <w:p w14:paraId="4CCA41E2" w14:textId="77777777" w:rsidR="00BF617A" w:rsidRPr="00585F51" w:rsidRDefault="00BF617A" w:rsidP="005366B4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064E564B" w14:textId="77777777" w:rsidR="00695248" w:rsidRDefault="00695248" w:rsidP="00D05A80">
            <w:pPr>
              <w:jc w:val="right"/>
              <w:rPr>
                <w:sz w:val="24"/>
                <w:szCs w:val="24"/>
              </w:rPr>
            </w:pPr>
          </w:p>
          <w:p w14:paraId="065130E6" w14:textId="77777777" w:rsidR="00695248" w:rsidRDefault="00695248" w:rsidP="00D05A80">
            <w:pPr>
              <w:jc w:val="right"/>
              <w:rPr>
                <w:sz w:val="24"/>
                <w:szCs w:val="24"/>
              </w:rPr>
            </w:pPr>
          </w:p>
          <w:p w14:paraId="73CD9D20" w14:textId="77777777" w:rsidR="00695248" w:rsidRDefault="00695248" w:rsidP="00D05A80">
            <w:pPr>
              <w:jc w:val="right"/>
              <w:rPr>
                <w:sz w:val="24"/>
                <w:szCs w:val="24"/>
              </w:rPr>
            </w:pPr>
          </w:p>
          <w:p w14:paraId="3211CFF5" w14:textId="77777777" w:rsidR="00D05A80" w:rsidRPr="00367365" w:rsidRDefault="00D05A80" w:rsidP="00D05A80">
            <w:pPr>
              <w:jc w:val="right"/>
              <w:rPr>
                <w:sz w:val="24"/>
                <w:szCs w:val="24"/>
              </w:rPr>
            </w:pPr>
            <w:r w:rsidRPr="00367365">
              <w:rPr>
                <w:sz w:val="24"/>
                <w:szCs w:val="24"/>
              </w:rPr>
              <w:t>Приложение № 1</w:t>
            </w:r>
          </w:p>
          <w:p w14:paraId="7063C33E" w14:textId="77777777" w:rsidR="00D05A80" w:rsidRPr="00367365" w:rsidRDefault="00D05A80" w:rsidP="00D05A80">
            <w:pPr>
              <w:jc w:val="right"/>
              <w:rPr>
                <w:sz w:val="24"/>
                <w:szCs w:val="24"/>
              </w:rPr>
            </w:pPr>
            <w:r w:rsidRPr="00367365">
              <w:rPr>
                <w:sz w:val="24"/>
                <w:szCs w:val="24"/>
              </w:rPr>
              <w:t>ом строительстве</w:t>
            </w:r>
          </w:p>
          <w:p w14:paraId="3E46082D" w14:textId="77777777" w:rsidR="00D05A80" w:rsidRPr="00367365" w:rsidRDefault="00D05A80" w:rsidP="00D05A80">
            <w:pPr>
              <w:jc w:val="right"/>
              <w:rPr>
                <w:sz w:val="24"/>
                <w:szCs w:val="24"/>
              </w:rPr>
            </w:pPr>
            <w:r w:rsidRPr="00367365">
              <w:rPr>
                <w:sz w:val="24"/>
                <w:szCs w:val="24"/>
              </w:rPr>
              <w:t xml:space="preserve">№ </w:t>
            </w:r>
            <w:sdt>
              <w:sdtPr>
                <w:rPr>
                  <w:sz w:val="24"/>
                  <w:szCs w:val="24"/>
                </w:rPr>
                <w:id w:val="-166331679"/>
              </w:sdtPr>
              <w:sdtEndPr/>
              <w:sdtContent>
                <w:r w:rsidRPr="00367365">
                  <w:rPr>
                    <w:sz w:val="24"/>
                    <w:szCs w:val="24"/>
                  </w:rPr>
                  <w:t xml:space="preserve">ХХХХ </w:t>
                </w:r>
              </w:sdtContent>
            </w:sdt>
            <w:r w:rsidRPr="00367365">
              <w:rPr>
                <w:sz w:val="24"/>
                <w:szCs w:val="24"/>
              </w:rPr>
              <w:t xml:space="preserve">  от </w:t>
            </w:r>
            <w:r w:rsidRPr="00367365">
              <w:rPr>
                <w:bCs/>
                <w:sz w:val="24"/>
                <w:szCs w:val="24"/>
              </w:rPr>
              <w:t xml:space="preserve">__ ______201_г. </w:t>
            </w:r>
          </w:p>
        </w:tc>
      </w:tr>
      <w:tr w:rsidR="00BF617A" w:rsidRPr="000A118E" w14:paraId="65C16D20" w14:textId="77777777" w:rsidTr="00935FB6">
        <w:trPr>
          <w:gridBefore w:val="1"/>
          <w:gridAfter w:val="1"/>
          <w:wBefore w:w="284" w:type="dxa"/>
          <w:wAfter w:w="425" w:type="dxa"/>
        </w:trPr>
        <w:tc>
          <w:tcPr>
            <w:tcW w:w="5103" w:type="dxa"/>
          </w:tcPr>
          <w:p w14:paraId="69CC0CF0" w14:textId="77777777" w:rsidR="00BF617A" w:rsidRPr="000A118E" w:rsidRDefault="00BF617A" w:rsidP="001B3D9E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8081" w:type="dxa"/>
            <w:gridSpan w:val="2"/>
          </w:tcPr>
          <w:p w14:paraId="541932DF" w14:textId="77777777" w:rsidR="00BF617A" w:rsidRPr="004D2FFB" w:rsidRDefault="00BF617A" w:rsidP="001B3D9E">
            <w:pPr>
              <w:rPr>
                <w:sz w:val="24"/>
                <w:szCs w:val="24"/>
              </w:rPr>
            </w:pPr>
          </w:p>
        </w:tc>
      </w:tr>
      <w:tr w:rsidR="00BF617A" w:rsidRPr="000A118E" w14:paraId="464B6508" w14:textId="77777777" w:rsidTr="00935FB6">
        <w:trPr>
          <w:gridBefore w:val="1"/>
          <w:gridAfter w:val="1"/>
          <w:wBefore w:w="284" w:type="dxa"/>
          <w:wAfter w:w="425" w:type="dxa"/>
        </w:trPr>
        <w:tc>
          <w:tcPr>
            <w:tcW w:w="5103" w:type="dxa"/>
          </w:tcPr>
          <w:p w14:paraId="488455D7" w14:textId="77777777" w:rsidR="00BF617A" w:rsidRPr="000A118E" w:rsidRDefault="00BF617A" w:rsidP="001B3D9E">
            <w:pPr>
              <w:ind w:left="-108"/>
              <w:rPr>
                <w:sz w:val="24"/>
                <w:szCs w:val="24"/>
                <w:lang w:val="en-US"/>
              </w:rPr>
            </w:pPr>
            <w:r w:rsidRPr="000A118E">
              <w:rPr>
                <w:sz w:val="24"/>
                <w:szCs w:val="24"/>
              </w:rPr>
              <w:t>От</w:t>
            </w:r>
            <w:r w:rsidRPr="000A118E">
              <w:rPr>
                <w:sz w:val="24"/>
                <w:szCs w:val="24"/>
                <w:lang w:val="en-US"/>
              </w:rPr>
              <w:t xml:space="preserve"> </w:t>
            </w:r>
            <w:r w:rsidRPr="000A118E">
              <w:rPr>
                <w:sz w:val="24"/>
                <w:szCs w:val="24"/>
              </w:rPr>
              <w:t>лица</w:t>
            </w:r>
            <w:r w:rsidRPr="000A118E">
              <w:rPr>
                <w:sz w:val="24"/>
                <w:szCs w:val="24"/>
                <w:lang w:val="en-US"/>
              </w:rPr>
              <w:t xml:space="preserve"> </w:t>
            </w:r>
            <w:r w:rsidRPr="000A118E">
              <w:rPr>
                <w:sz w:val="24"/>
                <w:szCs w:val="24"/>
              </w:rPr>
              <w:t>ЗАСТРОЙЩИКА</w:t>
            </w:r>
          </w:p>
          <w:p w14:paraId="17DE048E" w14:textId="77777777" w:rsidR="00BF617A" w:rsidRPr="000A118E" w:rsidRDefault="00BF617A" w:rsidP="001B3D9E">
            <w:pPr>
              <w:ind w:left="-108"/>
              <w:rPr>
                <w:bCs/>
                <w:sz w:val="24"/>
                <w:szCs w:val="24"/>
              </w:rPr>
            </w:pPr>
          </w:p>
          <w:p w14:paraId="3B618132" w14:textId="77777777" w:rsidR="00BF617A" w:rsidRPr="000A118E" w:rsidRDefault="00BF617A" w:rsidP="001B3D9E">
            <w:pPr>
              <w:ind w:left="-108"/>
              <w:rPr>
                <w:bCs/>
                <w:sz w:val="24"/>
                <w:szCs w:val="24"/>
              </w:rPr>
            </w:pPr>
          </w:p>
          <w:p w14:paraId="26A62B30" w14:textId="77777777" w:rsidR="00BF617A" w:rsidRPr="000A118E" w:rsidRDefault="00BF617A" w:rsidP="001B3D9E">
            <w:pPr>
              <w:ind w:left="-108"/>
              <w:rPr>
                <w:bCs/>
                <w:sz w:val="24"/>
                <w:szCs w:val="24"/>
              </w:rPr>
            </w:pPr>
          </w:p>
          <w:p w14:paraId="4FD3A9FA" w14:textId="77777777" w:rsidR="00BF617A" w:rsidRPr="000A118E" w:rsidRDefault="00BF617A" w:rsidP="001B3D9E">
            <w:pPr>
              <w:ind w:left="-108"/>
              <w:rPr>
                <w:bCs/>
                <w:sz w:val="24"/>
                <w:szCs w:val="24"/>
              </w:rPr>
            </w:pPr>
          </w:p>
          <w:p w14:paraId="062CB7FC" w14:textId="77777777" w:rsidR="00BF617A" w:rsidRPr="000A118E" w:rsidRDefault="00BF617A" w:rsidP="001B3D9E">
            <w:pPr>
              <w:ind w:left="-108"/>
              <w:rPr>
                <w:bCs/>
                <w:sz w:val="24"/>
                <w:szCs w:val="24"/>
              </w:rPr>
            </w:pPr>
            <w:r w:rsidRPr="000A118E">
              <w:rPr>
                <w:bCs/>
                <w:sz w:val="24"/>
                <w:szCs w:val="24"/>
              </w:rPr>
              <w:t>_________________________</w:t>
            </w:r>
          </w:p>
          <w:p w14:paraId="7C9B020E" w14:textId="77777777" w:rsidR="00BF617A" w:rsidRPr="000A118E" w:rsidRDefault="00BF617A" w:rsidP="002F22C1">
            <w:pPr>
              <w:ind w:left="-108"/>
              <w:rPr>
                <w:sz w:val="24"/>
                <w:szCs w:val="24"/>
              </w:rPr>
            </w:pPr>
            <w:r w:rsidRPr="000A118E">
              <w:rPr>
                <w:bCs/>
                <w:sz w:val="24"/>
                <w:szCs w:val="24"/>
              </w:rPr>
              <w:t>/ХХХХХ</w:t>
            </w:r>
            <w:r w:rsidRPr="000A118E">
              <w:rPr>
                <w:sz w:val="24"/>
                <w:szCs w:val="24"/>
              </w:rPr>
              <w:t>/</w:t>
            </w:r>
          </w:p>
        </w:tc>
        <w:tc>
          <w:tcPr>
            <w:tcW w:w="8081" w:type="dxa"/>
            <w:gridSpan w:val="2"/>
          </w:tcPr>
          <w:p w14:paraId="61AAC62D" w14:textId="77777777" w:rsidR="00BF617A" w:rsidRPr="000A118E" w:rsidRDefault="00BF617A" w:rsidP="001B3D9E">
            <w:pPr>
              <w:rPr>
                <w:bCs/>
                <w:caps/>
                <w:sz w:val="24"/>
                <w:szCs w:val="24"/>
              </w:rPr>
            </w:pPr>
            <w:r w:rsidRPr="000A118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6F81862F" w14:textId="77777777" w:rsidR="00BF617A" w:rsidRPr="000A118E" w:rsidRDefault="00BF617A" w:rsidP="001B3D9E">
            <w:pPr>
              <w:rPr>
                <w:bCs/>
                <w:caps/>
                <w:sz w:val="24"/>
                <w:szCs w:val="24"/>
              </w:rPr>
            </w:pPr>
            <w:r w:rsidRPr="000A118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5705B11C" w14:textId="77777777" w:rsidR="00BF617A" w:rsidRPr="000A118E" w:rsidRDefault="00BF617A" w:rsidP="001B3D9E">
            <w:pPr>
              <w:rPr>
                <w:bCs/>
                <w:sz w:val="24"/>
                <w:szCs w:val="24"/>
              </w:rPr>
            </w:pPr>
          </w:p>
          <w:p w14:paraId="106858B7" w14:textId="77777777" w:rsidR="00BF617A" w:rsidRPr="000A118E" w:rsidRDefault="00BF617A" w:rsidP="001B3D9E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BF617A" w:rsidRPr="000A118E" w14:paraId="50B1D1AC" w14:textId="77777777" w:rsidTr="001B3D9E">
              <w:tc>
                <w:tcPr>
                  <w:tcW w:w="4423" w:type="dxa"/>
                </w:tcPr>
                <w:p w14:paraId="0E201A48" w14:textId="77777777" w:rsidR="00BF617A" w:rsidRPr="000A118E" w:rsidRDefault="00BF617A" w:rsidP="001B3D9E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009CFFAC" w14:textId="77777777" w:rsidR="00BF617A" w:rsidRPr="000A118E" w:rsidRDefault="00BF617A" w:rsidP="001B3D9E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A118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22090FDA" w14:textId="77777777" w:rsidR="00BF617A" w:rsidRPr="000A118E" w:rsidRDefault="00BF617A" w:rsidP="001B3D9E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A118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A118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A118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50C590A8" w14:textId="77777777" w:rsidR="00BF617A" w:rsidRPr="000A118E" w:rsidRDefault="00BF617A" w:rsidP="001B3D9E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556FC23D" w14:textId="77777777" w:rsidR="00621E81" w:rsidRPr="000A118E" w:rsidRDefault="00621E81" w:rsidP="000D3664">
      <w:pPr>
        <w:pageBreakBefore/>
        <w:rPr>
          <w:sz w:val="22"/>
          <w:szCs w:val="22"/>
        </w:rPr>
      </w:pPr>
    </w:p>
    <w:tbl>
      <w:tblPr>
        <w:tblStyle w:val="af2"/>
        <w:tblW w:w="1017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9"/>
        <w:gridCol w:w="5231"/>
      </w:tblGrid>
      <w:tr w:rsidR="000A08D1" w:rsidRPr="000A118E" w14:paraId="73F0914A" w14:textId="77777777" w:rsidTr="00410716">
        <w:tc>
          <w:tcPr>
            <w:tcW w:w="4819" w:type="dxa"/>
          </w:tcPr>
          <w:p w14:paraId="3B7B924D" w14:textId="77777777" w:rsidR="000A08D1" w:rsidRPr="000A118E" w:rsidRDefault="00621E81" w:rsidP="008062F9">
            <w:pPr>
              <w:rPr>
                <w:b/>
                <w:sz w:val="24"/>
                <w:szCs w:val="24"/>
              </w:rPr>
            </w:pPr>
            <w:r w:rsidRPr="000A118E">
              <w:rPr>
                <w:sz w:val="22"/>
                <w:szCs w:val="22"/>
              </w:rPr>
              <w:br w:type="page"/>
            </w:r>
          </w:p>
        </w:tc>
        <w:tc>
          <w:tcPr>
            <w:tcW w:w="5104" w:type="dxa"/>
          </w:tcPr>
          <w:p w14:paraId="0EA85C48" w14:textId="77777777" w:rsidR="000A08D1" w:rsidRPr="000A118E" w:rsidRDefault="00BF617A" w:rsidP="00BF6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</w:t>
            </w:r>
            <w:r w:rsidR="000A08D1" w:rsidRPr="000A118E">
              <w:rPr>
                <w:sz w:val="24"/>
                <w:szCs w:val="24"/>
              </w:rPr>
              <w:t>Приложение № 2</w:t>
            </w:r>
          </w:p>
          <w:p w14:paraId="6BE8F47F" w14:textId="77777777" w:rsidR="000A08D1" w:rsidRPr="000A118E" w:rsidRDefault="000A08D1" w:rsidP="008062F9">
            <w:pPr>
              <w:jc w:val="right"/>
              <w:rPr>
                <w:sz w:val="24"/>
                <w:szCs w:val="24"/>
              </w:rPr>
            </w:pPr>
            <w:r w:rsidRPr="000A118E">
              <w:rPr>
                <w:sz w:val="24"/>
                <w:szCs w:val="24"/>
              </w:rPr>
              <w:t>к Договору участия в долевом строительстве</w:t>
            </w:r>
          </w:p>
          <w:p w14:paraId="62F88AC5" w14:textId="6644C519" w:rsidR="000A08D1" w:rsidRPr="000A118E" w:rsidRDefault="000A08D1" w:rsidP="008062F9">
            <w:pPr>
              <w:jc w:val="right"/>
              <w:rPr>
                <w:sz w:val="24"/>
                <w:szCs w:val="24"/>
              </w:rPr>
            </w:pPr>
            <w:r w:rsidRPr="000A118E">
              <w:rPr>
                <w:sz w:val="24"/>
                <w:szCs w:val="24"/>
              </w:rPr>
              <w:t xml:space="preserve">№ ХХХХХ от </w:t>
            </w:r>
            <w:r w:rsidR="003924FD">
              <w:rPr>
                <w:bCs/>
                <w:sz w:val="24"/>
                <w:szCs w:val="24"/>
                <w:highlight w:val="yellow"/>
              </w:rPr>
              <w:t>«</w:t>
            </w:r>
            <w:r w:rsidR="003924FD">
              <w:rPr>
                <w:bCs/>
                <w:sz w:val="24"/>
                <w:szCs w:val="24"/>
                <w:highlight w:val="yellow"/>
                <w:lang w:val="en-US"/>
              </w:rPr>
              <w:t>__</w:t>
            </w:r>
            <w:r w:rsidR="003924FD">
              <w:rPr>
                <w:bCs/>
                <w:sz w:val="24"/>
                <w:szCs w:val="24"/>
                <w:highlight w:val="yellow"/>
              </w:rPr>
              <w:t xml:space="preserve">» </w:t>
            </w:r>
            <w:r w:rsidR="003924FD">
              <w:rPr>
                <w:bCs/>
                <w:sz w:val="24"/>
                <w:szCs w:val="24"/>
                <w:highlight w:val="yellow"/>
                <w:lang w:val="en-US"/>
              </w:rPr>
              <w:t>________</w:t>
            </w:r>
            <w:r w:rsidR="003924FD">
              <w:rPr>
                <w:bCs/>
                <w:sz w:val="24"/>
                <w:szCs w:val="24"/>
                <w:highlight w:val="yellow"/>
              </w:rPr>
              <w:t xml:space="preserve"> 20___</w:t>
            </w:r>
            <w:r w:rsidR="003924FD">
              <w:rPr>
                <w:bCs/>
                <w:sz w:val="24"/>
                <w:szCs w:val="24"/>
              </w:rPr>
              <w:t xml:space="preserve"> </w:t>
            </w:r>
            <w:r w:rsidRPr="000A118E">
              <w:rPr>
                <w:bCs/>
                <w:sz w:val="24"/>
                <w:szCs w:val="24"/>
              </w:rPr>
              <w:t>г.</w:t>
            </w:r>
          </w:p>
        </w:tc>
      </w:tr>
      <w:tr w:rsidR="00BF617A" w:rsidRPr="000A118E" w14:paraId="42E92D6F" w14:textId="77777777" w:rsidTr="00410716">
        <w:tc>
          <w:tcPr>
            <w:tcW w:w="4819" w:type="dxa"/>
          </w:tcPr>
          <w:p w14:paraId="6F02A909" w14:textId="77777777" w:rsidR="00BF617A" w:rsidRPr="000A118E" w:rsidRDefault="00BF617A" w:rsidP="008062F9">
            <w:pPr>
              <w:rPr>
                <w:sz w:val="22"/>
                <w:szCs w:val="22"/>
              </w:rPr>
            </w:pPr>
          </w:p>
        </w:tc>
        <w:tc>
          <w:tcPr>
            <w:tcW w:w="5104" w:type="dxa"/>
          </w:tcPr>
          <w:p w14:paraId="541BA080" w14:textId="77777777" w:rsidR="00BF617A" w:rsidRPr="000A118E" w:rsidRDefault="00BF617A" w:rsidP="00BF617A">
            <w:pPr>
              <w:rPr>
                <w:sz w:val="24"/>
                <w:szCs w:val="24"/>
              </w:rPr>
            </w:pPr>
          </w:p>
        </w:tc>
      </w:tr>
      <w:tr w:rsidR="00BF617A" w:rsidRPr="000A118E" w14:paraId="00394B17" w14:textId="77777777" w:rsidTr="00410716">
        <w:tc>
          <w:tcPr>
            <w:tcW w:w="4819" w:type="dxa"/>
          </w:tcPr>
          <w:p w14:paraId="0680DA7D" w14:textId="77777777" w:rsidR="00BF617A" w:rsidRPr="000A118E" w:rsidRDefault="00BF617A" w:rsidP="008062F9">
            <w:pPr>
              <w:rPr>
                <w:sz w:val="22"/>
                <w:szCs w:val="22"/>
              </w:rPr>
            </w:pPr>
          </w:p>
        </w:tc>
        <w:tc>
          <w:tcPr>
            <w:tcW w:w="5104" w:type="dxa"/>
          </w:tcPr>
          <w:p w14:paraId="184A94C0" w14:textId="77777777" w:rsidR="00BF617A" w:rsidRPr="000A118E" w:rsidRDefault="00BF617A" w:rsidP="00BF617A">
            <w:pPr>
              <w:rPr>
                <w:sz w:val="24"/>
                <w:szCs w:val="24"/>
              </w:rPr>
            </w:pPr>
          </w:p>
        </w:tc>
      </w:tr>
    </w:tbl>
    <w:p w14:paraId="310273D1" w14:textId="77777777" w:rsidR="000A08D1" w:rsidRPr="000A118E" w:rsidRDefault="000A08D1" w:rsidP="000A08D1">
      <w:pPr>
        <w:jc w:val="center"/>
        <w:rPr>
          <w:b/>
          <w:sz w:val="24"/>
          <w:szCs w:val="24"/>
        </w:rPr>
      </w:pPr>
    </w:p>
    <w:p w14:paraId="4621F730" w14:textId="77777777" w:rsidR="00AE1EA2" w:rsidRPr="000A118E" w:rsidRDefault="00AE1EA2" w:rsidP="00AE1EA2">
      <w:pPr>
        <w:jc w:val="center"/>
        <w:rPr>
          <w:b/>
          <w:sz w:val="24"/>
          <w:szCs w:val="24"/>
        </w:rPr>
      </w:pPr>
      <w:r w:rsidRPr="000A118E">
        <w:rPr>
          <w:b/>
          <w:sz w:val="24"/>
          <w:szCs w:val="24"/>
        </w:rPr>
        <w:t>Описание Объекта долевого строительства</w:t>
      </w:r>
    </w:p>
    <w:p w14:paraId="2014C1A2" w14:textId="77777777" w:rsidR="00AE1EA2" w:rsidRPr="000A118E" w:rsidRDefault="00AE1EA2" w:rsidP="00AE1EA2">
      <w:pPr>
        <w:rPr>
          <w:sz w:val="24"/>
          <w:szCs w:val="24"/>
        </w:rPr>
      </w:pPr>
    </w:p>
    <w:p w14:paraId="57552B7B" w14:textId="77777777" w:rsidR="00436B3D" w:rsidRDefault="00436B3D" w:rsidP="00436B3D">
      <w:pPr>
        <w:rPr>
          <w:sz w:val="24"/>
          <w:szCs w:val="24"/>
        </w:rPr>
      </w:pPr>
    </w:p>
    <w:p w14:paraId="79720065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Межкомнатные перегородки выполняются в один ряд на высоту одного блока.</w:t>
      </w:r>
    </w:p>
    <w:p w14:paraId="2586266B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Выполняется монтаж вводов трубопроводов холодного и горячего водоснабжения в помещения без выполнения развод</w:t>
      </w:r>
      <w:r>
        <w:rPr>
          <w:sz w:val="24"/>
          <w:szCs w:val="24"/>
        </w:rPr>
        <w:t>к</w:t>
      </w:r>
      <w:r w:rsidRPr="000A118E">
        <w:rPr>
          <w:sz w:val="24"/>
          <w:szCs w:val="24"/>
        </w:rPr>
        <w:t xml:space="preserve">и для подключения </w:t>
      </w:r>
      <w:proofErr w:type="spellStart"/>
      <w:r w:rsidRPr="000A118E">
        <w:rPr>
          <w:sz w:val="24"/>
          <w:szCs w:val="24"/>
        </w:rPr>
        <w:t>сантехоборудования</w:t>
      </w:r>
      <w:proofErr w:type="spellEnd"/>
      <w:r w:rsidRPr="000A118E">
        <w:rPr>
          <w:sz w:val="24"/>
          <w:szCs w:val="24"/>
        </w:rPr>
        <w:t>. Ввода оканчиваются запорной арматурой (шаровые краны).</w:t>
      </w:r>
    </w:p>
    <w:p w14:paraId="267C96F0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proofErr w:type="spellStart"/>
      <w:r w:rsidRPr="000A118E">
        <w:rPr>
          <w:sz w:val="24"/>
          <w:szCs w:val="24"/>
        </w:rPr>
        <w:t>Сантехоборудование</w:t>
      </w:r>
      <w:proofErr w:type="spellEnd"/>
      <w:r w:rsidRPr="000A118E">
        <w:rPr>
          <w:sz w:val="24"/>
          <w:szCs w:val="24"/>
        </w:rPr>
        <w:t xml:space="preserve"> (умывальники, унитазы, мойки и т.п.) не устанавлива</w:t>
      </w:r>
      <w:r>
        <w:rPr>
          <w:sz w:val="24"/>
          <w:szCs w:val="24"/>
        </w:rPr>
        <w:t>е</w:t>
      </w:r>
      <w:r w:rsidRPr="000A118E">
        <w:rPr>
          <w:sz w:val="24"/>
          <w:szCs w:val="24"/>
        </w:rPr>
        <w:t>тся.</w:t>
      </w:r>
    </w:p>
    <w:p w14:paraId="14B73448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 xml:space="preserve">Гидроизоляция в санитарных узлах не выполняется. </w:t>
      </w:r>
    </w:p>
    <w:p w14:paraId="535D5F62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 xml:space="preserve">Стояки канализации выполняются без выполнения разводки для подключения </w:t>
      </w:r>
      <w:proofErr w:type="spellStart"/>
      <w:r w:rsidRPr="000A118E">
        <w:rPr>
          <w:sz w:val="24"/>
          <w:szCs w:val="24"/>
        </w:rPr>
        <w:t>сантехприборов</w:t>
      </w:r>
      <w:proofErr w:type="spellEnd"/>
      <w:r w:rsidRPr="000A118E">
        <w:rPr>
          <w:sz w:val="24"/>
          <w:szCs w:val="24"/>
        </w:rPr>
        <w:t xml:space="preserve"> (унитазов, моек и т.п.).</w:t>
      </w:r>
    </w:p>
    <w:p w14:paraId="40211967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Сантехническое оборудование не устанавлива</w:t>
      </w:r>
      <w:r>
        <w:rPr>
          <w:sz w:val="24"/>
          <w:szCs w:val="24"/>
        </w:rPr>
        <w:t>е</w:t>
      </w:r>
      <w:r w:rsidRPr="000A118E">
        <w:rPr>
          <w:sz w:val="24"/>
          <w:szCs w:val="24"/>
        </w:rPr>
        <w:t>тся.</w:t>
      </w:r>
    </w:p>
    <w:p w14:paraId="50D86659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Система отопления двухтрубная тупиковая с нижней разводкой магистралей по помещению техподполья, с установкой напольных конвекторов.</w:t>
      </w:r>
    </w:p>
    <w:p w14:paraId="18DB4DAF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 xml:space="preserve">Предусмотрена механическая вентиляция из помещений санитарных узлов. Приток осуществляется через решётки в фасаде.  </w:t>
      </w:r>
    </w:p>
    <w:p w14:paraId="303FF4E3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 xml:space="preserve">Предусмотрена возможность устройства системы кондиционирования с размещением внешних блоков в специально предусмотренных местах.  </w:t>
      </w:r>
    </w:p>
    <w:p w14:paraId="20A278CA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Отделочные работы по помещениям не производятся.</w:t>
      </w:r>
    </w:p>
    <w:p w14:paraId="1400AC6F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 xml:space="preserve">Штукатурка стен не производится. </w:t>
      </w:r>
    </w:p>
    <w:p w14:paraId="78E3EA00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Выполняется установка оконных блоков по контуру наружных стен, подоконники не устанавливаются.</w:t>
      </w:r>
    </w:p>
    <w:p w14:paraId="5A94ED5F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Входные тамбуры и вторые двери отсутствуют. Выполняются собственником помещения.</w:t>
      </w:r>
    </w:p>
    <w:p w14:paraId="1E633A98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Выравнивающая бетонная стяжка под устройство чистых полов не выполняется</w:t>
      </w:r>
      <w:r>
        <w:rPr>
          <w:sz w:val="24"/>
          <w:szCs w:val="24"/>
        </w:rPr>
        <w:t>.</w:t>
      </w:r>
    </w:p>
    <w:p w14:paraId="5FCB8DF7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Встроенная мебель (шкафы, антресоли, подстолья), межкомнатные внутренние дверные блоки и дверные блоки в санузлах не устанавливаются</w:t>
      </w:r>
      <w:r>
        <w:rPr>
          <w:sz w:val="24"/>
          <w:szCs w:val="24"/>
        </w:rPr>
        <w:t>.</w:t>
      </w:r>
    </w:p>
    <w:p w14:paraId="1F123824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Чистовые отделочные работы не производятся.</w:t>
      </w:r>
    </w:p>
    <w:p w14:paraId="190076C7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Электромонтажные работы: устанавлива</w:t>
      </w:r>
      <w:r>
        <w:rPr>
          <w:sz w:val="24"/>
          <w:szCs w:val="24"/>
        </w:rPr>
        <w:t>е</w:t>
      </w:r>
      <w:r w:rsidRPr="000A118E">
        <w:rPr>
          <w:sz w:val="24"/>
          <w:szCs w:val="24"/>
        </w:rPr>
        <w:t>тся щит механизации и выполняется техническое освещение помещений. Кабельная разводка не выполняется.</w:t>
      </w:r>
    </w:p>
    <w:p w14:paraId="41D95E86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Выделяется электрическая мощность из расчета от 200 Вт на 1 м2.</w:t>
      </w:r>
    </w:p>
    <w:p w14:paraId="4B0C174A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 xml:space="preserve">Слаботочные системы: выполняется пожарная сигнализация. </w:t>
      </w:r>
    </w:p>
    <w:p w14:paraId="29E65F34" w14:textId="77777777" w:rsidR="000373F1" w:rsidRDefault="000373F1" w:rsidP="00436B3D">
      <w:pPr>
        <w:rPr>
          <w:sz w:val="24"/>
          <w:szCs w:val="24"/>
        </w:rPr>
      </w:pPr>
    </w:p>
    <w:p w14:paraId="05DF2842" w14:textId="77777777" w:rsidR="000373F1" w:rsidRPr="000A118E" w:rsidRDefault="000373F1" w:rsidP="00436B3D">
      <w:pPr>
        <w:rPr>
          <w:sz w:val="24"/>
          <w:szCs w:val="24"/>
        </w:rPr>
      </w:pPr>
    </w:p>
    <w:p w14:paraId="5D1821B3" w14:textId="77777777" w:rsidR="00436B3D" w:rsidRPr="000A118E" w:rsidRDefault="00436B3D" w:rsidP="00367365">
      <w:pPr>
        <w:jc w:val="both"/>
        <w:rPr>
          <w:sz w:val="24"/>
          <w:szCs w:val="24"/>
        </w:rPr>
      </w:pPr>
      <w:r w:rsidRPr="000A118E">
        <w:rPr>
          <w:sz w:val="24"/>
          <w:szCs w:val="24"/>
        </w:rPr>
        <w:t>Настоящее описание является ориентировочным и может быть изменено (дополнено) подрядной организацией и/или Застройщиком без предварительного согласования и уведомления Участника долевого строительства.</w:t>
      </w:r>
    </w:p>
    <w:p w14:paraId="01D1B2F0" w14:textId="77777777" w:rsidR="00AE1EA2" w:rsidRPr="000A118E" w:rsidRDefault="00AE1EA2" w:rsidP="00AE1EA2">
      <w:pPr>
        <w:rPr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4820"/>
      </w:tblGrid>
      <w:tr w:rsidR="00AE1EA2" w:rsidRPr="000A118E" w14:paraId="2506FC7A" w14:textId="77777777" w:rsidTr="008B0F99">
        <w:trPr>
          <w:gridBefore w:val="1"/>
          <w:wBefore w:w="709" w:type="dxa"/>
        </w:trPr>
        <w:tc>
          <w:tcPr>
            <w:tcW w:w="4394" w:type="dxa"/>
          </w:tcPr>
          <w:p w14:paraId="64CA4BAC" w14:textId="77777777" w:rsidR="00AE1EA2" w:rsidRPr="000A118E" w:rsidRDefault="00AE1EA2" w:rsidP="00C769D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3FC5DEF4" w14:textId="77777777" w:rsidR="00AE1EA2" w:rsidRPr="000A118E" w:rsidRDefault="00AE1EA2" w:rsidP="00C769D9">
            <w:pPr>
              <w:rPr>
                <w:sz w:val="24"/>
                <w:szCs w:val="24"/>
              </w:rPr>
            </w:pPr>
          </w:p>
        </w:tc>
      </w:tr>
      <w:tr w:rsidR="000A08D1" w:rsidRPr="000A118E" w14:paraId="7CF9FFDC" w14:textId="77777777" w:rsidTr="008B0F99">
        <w:tc>
          <w:tcPr>
            <w:tcW w:w="5103" w:type="dxa"/>
            <w:gridSpan w:val="2"/>
          </w:tcPr>
          <w:p w14:paraId="181092E3" w14:textId="77777777" w:rsidR="000A08D1" w:rsidRPr="000A118E" w:rsidRDefault="000A08D1" w:rsidP="008062F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4EDFDBA4" w14:textId="77777777" w:rsidR="000A08D1" w:rsidRPr="000A118E" w:rsidRDefault="000A08D1" w:rsidP="008062F9">
            <w:pPr>
              <w:rPr>
                <w:sz w:val="24"/>
                <w:szCs w:val="24"/>
              </w:rPr>
            </w:pPr>
          </w:p>
        </w:tc>
      </w:tr>
      <w:tr w:rsidR="002D09F0" w:rsidRPr="005A66D2" w14:paraId="565D39F0" w14:textId="77777777" w:rsidTr="008062F9">
        <w:tc>
          <w:tcPr>
            <w:tcW w:w="5103" w:type="dxa"/>
            <w:gridSpan w:val="2"/>
          </w:tcPr>
          <w:p w14:paraId="1DD9A099" w14:textId="77777777" w:rsidR="002D09F0" w:rsidRPr="000A118E" w:rsidRDefault="002D09F0" w:rsidP="008062F9">
            <w:pPr>
              <w:ind w:left="-108"/>
              <w:rPr>
                <w:sz w:val="24"/>
                <w:szCs w:val="24"/>
                <w:lang w:val="en-US"/>
              </w:rPr>
            </w:pPr>
            <w:r w:rsidRPr="000A118E">
              <w:rPr>
                <w:sz w:val="24"/>
                <w:szCs w:val="24"/>
              </w:rPr>
              <w:t>От</w:t>
            </w:r>
            <w:r w:rsidRPr="000A118E">
              <w:rPr>
                <w:sz w:val="24"/>
                <w:szCs w:val="24"/>
                <w:lang w:val="en-US"/>
              </w:rPr>
              <w:t xml:space="preserve"> </w:t>
            </w:r>
            <w:r w:rsidRPr="000A118E">
              <w:rPr>
                <w:sz w:val="24"/>
                <w:szCs w:val="24"/>
              </w:rPr>
              <w:t>лица</w:t>
            </w:r>
            <w:r w:rsidRPr="000A118E">
              <w:rPr>
                <w:sz w:val="24"/>
                <w:szCs w:val="24"/>
                <w:lang w:val="en-US"/>
              </w:rPr>
              <w:t xml:space="preserve"> </w:t>
            </w:r>
            <w:r w:rsidRPr="000A118E">
              <w:rPr>
                <w:sz w:val="24"/>
                <w:szCs w:val="24"/>
              </w:rPr>
              <w:t>ЗАСТРОЙЩИКА</w:t>
            </w:r>
          </w:p>
          <w:p w14:paraId="40F2C2DB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3C2A2B05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38C12207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64433DC2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02A525CE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  <w:r w:rsidRPr="000A118E">
              <w:rPr>
                <w:bCs/>
                <w:sz w:val="24"/>
                <w:szCs w:val="24"/>
              </w:rPr>
              <w:t>_________________________</w:t>
            </w:r>
          </w:p>
          <w:p w14:paraId="14A7F9A6" w14:textId="77777777" w:rsidR="002D09F0" w:rsidRPr="000A118E" w:rsidRDefault="002D09F0" w:rsidP="008062F9">
            <w:pPr>
              <w:ind w:left="-108"/>
              <w:rPr>
                <w:sz w:val="24"/>
                <w:szCs w:val="24"/>
              </w:rPr>
            </w:pPr>
            <w:r w:rsidRPr="000A118E">
              <w:rPr>
                <w:bCs/>
                <w:sz w:val="24"/>
                <w:szCs w:val="24"/>
              </w:rPr>
              <w:t>/ХХХХХ</w:t>
            </w:r>
            <w:r w:rsidRPr="000A118E">
              <w:rPr>
                <w:sz w:val="24"/>
                <w:szCs w:val="24"/>
              </w:rPr>
              <w:t>/</w:t>
            </w:r>
          </w:p>
          <w:p w14:paraId="0B21166C" w14:textId="77777777" w:rsidR="002D09F0" w:rsidRPr="000A118E" w:rsidRDefault="002D09F0" w:rsidP="008062F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0F65F1CC" w14:textId="77777777" w:rsidR="002D09F0" w:rsidRPr="000A118E" w:rsidRDefault="002D09F0" w:rsidP="008062F9">
            <w:pPr>
              <w:rPr>
                <w:bCs/>
                <w:caps/>
                <w:sz w:val="24"/>
                <w:szCs w:val="24"/>
              </w:rPr>
            </w:pPr>
            <w:r w:rsidRPr="000A118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54F9DA4D" w14:textId="77777777" w:rsidR="002D09F0" w:rsidRPr="000A118E" w:rsidRDefault="002D09F0" w:rsidP="008062F9">
            <w:pPr>
              <w:rPr>
                <w:bCs/>
                <w:caps/>
                <w:sz w:val="24"/>
                <w:szCs w:val="24"/>
              </w:rPr>
            </w:pPr>
            <w:r w:rsidRPr="000A118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1038A8D9" w14:textId="77777777" w:rsidR="002D09F0" w:rsidRPr="000A118E" w:rsidRDefault="002D09F0" w:rsidP="008062F9">
            <w:pPr>
              <w:rPr>
                <w:bCs/>
                <w:sz w:val="24"/>
                <w:szCs w:val="24"/>
              </w:rPr>
            </w:pPr>
          </w:p>
          <w:p w14:paraId="68B23D62" w14:textId="77777777" w:rsidR="002D09F0" w:rsidRPr="000A118E" w:rsidRDefault="002D09F0" w:rsidP="008062F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2D09F0" w:rsidRPr="005A66D2" w14:paraId="6899C8CD" w14:textId="77777777" w:rsidTr="008062F9">
              <w:tc>
                <w:tcPr>
                  <w:tcW w:w="4423" w:type="dxa"/>
                </w:tcPr>
                <w:p w14:paraId="18E9CD6B" w14:textId="77777777" w:rsidR="002D09F0" w:rsidRPr="000A118E" w:rsidRDefault="002D09F0" w:rsidP="008062F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5C7A3C2A" w14:textId="77777777" w:rsidR="002D09F0" w:rsidRPr="000A118E" w:rsidRDefault="002D09F0" w:rsidP="008062F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A118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5862FD3C" w14:textId="77777777" w:rsidR="002D09F0" w:rsidRPr="005A66D2" w:rsidRDefault="002D09F0" w:rsidP="008062F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A118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A118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A118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6EB950CA" w14:textId="77777777" w:rsidR="002D09F0" w:rsidRPr="005A66D2" w:rsidRDefault="002D09F0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51847D09" w14:textId="77777777" w:rsidR="000A08D1" w:rsidRPr="0086132F" w:rsidRDefault="000A08D1" w:rsidP="00AA43AE">
      <w:pPr>
        <w:rPr>
          <w:sz w:val="24"/>
          <w:szCs w:val="24"/>
        </w:rPr>
      </w:pPr>
    </w:p>
    <w:sectPr w:rsidR="000A08D1" w:rsidRPr="0086132F" w:rsidSect="00F336F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426" w:right="849" w:bottom="1135" w:left="1134" w:header="0" w:footer="5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BBC622" w14:textId="77777777" w:rsidR="00F25629" w:rsidRDefault="00F25629">
      <w:r>
        <w:separator/>
      </w:r>
    </w:p>
  </w:endnote>
  <w:endnote w:type="continuationSeparator" w:id="0">
    <w:p w14:paraId="00A95170" w14:textId="77777777" w:rsidR="00F25629" w:rsidRDefault="00F25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EF58BD" w14:textId="77777777" w:rsidR="00020A2B" w:rsidRDefault="00020A2B" w:rsidP="004B6B8F">
    <w:pPr>
      <w:pStyle w:val="af0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42C27F2" w14:textId="77777777" w:rsidR="00020A2B" w:rsidRPr="005E173A" w:rsidRDefault="00020A2B" w:rsidP="005E173A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2"/>
        <w:szCs w:val="22"/>
      </w:rPr>
      <w:id w:val="-1205635262"/>
      <w:docPartObj>
        <w:docPartGallery w:val="Page Numbers (Bottom of Page)"/>
        <w:docPartUnique/>
      </w:docPartObj>
    </w:sdtPr>
    <w:sdtEndPr/>
    <w:sdtContent>
      <w:p w14:paraId="7F96BC57" w14:textId="08234DF1" w:rsidR="00020A2B" w:rsidRPr="00694993" w:rsidRDefault="00020A2B" w:rsidP="00C843F8">
        <w:pPr>
          <w:pStyle w:val="af0"/>
          <w:tabs>
            <w:tab w:val="clear" w:pos="4153"/>
            <w:tab w:val="clear" w:pos="8306"/>
          </w:tabs>
          <w:jc w:val="center"/>
          <w:rPr>
            <w:sz w:val="22"/>
            <w:szCs w:val="22"/>
          </w:rPr>
        </w:pPr>
        <w:r w:rsidRPr="00694993">
          <w:rPr>
            <w:sz w:val="22"/>
            <w:szCs w:val="22"/>
          </w:rPr>
          <w:fldChar w:fldCharType="begin"/>
        </w:r>
        <w:r w:rsidRPr="00694993">
          <w:rPr>
            <w:sz w:val="22"/>
            <w:szCs w:val="22"/>
          </w:rPr>
          <w:instrText>PAGE   \* MERGEFORMAT</w:instrText>
        </w:r>
        <w:r w:rsidRPr="00694993">
          <w:rPr>
            <w:sz w:val="22"/>
            <w:szCs w:val="22"/>
          </w:rPr>
          <w:fldChar w:fldCharType="separate"/>
        </w:r>
        <w:r w:rsidR="00DB55B2">
          <w:rPr>
            <w:noProof/>
            <w:sz w:val="22"/>
            <w:szCs w:val="22"/>
          </w:rPr>
          <w:t>8</w:t>
        </w:r>
        <w:r w:rsidRPr="00694993">
          <w:rPr>
            <w:sz w:val="22"/>
            <w:szCs w:val="22"/>
          </w:rPr>
          <w:fldChar w:fldCharType="end"/>
        </w:r>
      </w:p>
    </w:sdtContent>
  </w:sdt>
  <w:p w14:paraId="54C45B80" w14:textId="77777777" w:rsidR="00020A2B" w:rsidRPr="00694993" w:rsidRDefault="00020A2B" w:rsidP="00C843F8">
    <w:pPr>
      <w:pStyle w:val="af0"/>
      <w:tabs>
        <w:tab w:val="clear" w:pos="4153"/>
        <w:tab w:val="clear" w:pos="8306"/>
      </w:tabs>
      <w:rPr>
        <w:sz w:val="22"/>
        <w:szCs w:val="22"/>
      </w:rPr>
    </w:pPr>
    <w:bookmarkStart w:id="1" w:name="bar_code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90E5F0" w14:textId="77777777" w:rsidR="0034789C" w:rsidRDefault="0034789C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A62D95" w14:textId="77777777" w:rsidR="00F25629" w:rsidRDefault="00F25629">
      <w:r>
        <w:separator/>
      </w:r>
    </w:p>
  </w:footnote>
  <w:footnote w:type="continuationSeparator" w:id="0">
    <w:p w14:paraId="6DE3CF11" w14:textId="77777777" w:rsidR="00F25629" w:rsidRDefault="00F256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ED150C" w14:textId="77777777" w:rsidR="0034789C" w:rsidRDefault="0034789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36294A" w14:textId="77777777" w:rsidR="00020A2B" w:rsidRDefault="00020A2B">
    <w:pPr>
      <w:pStyle w:val="a3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B10EF7" w14:textId="77777777" w:rsidR="0034789C" w:rsidRDefault="0034789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053E5"/>
    <w:multiLevelType w:val="multilevel"/>
    <w:tmpl w:val="5ABE823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F394381"/>
    <w:multiLevelType w:val="multilevel"/>
    <w:tmpl w:val="E7228904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2" w15:restartNumberingAfterBreak="0">
    <w:nsid w:val="0F4D243D"/>
    <w:multiLevelType w:val="multilevel"/>
    <w:tmpl w:val="D0BA205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3" w15:restartNumberingAfterBreak="0">
    <w:nsid w:val="12E7683D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13CC1AAB"/>
    <w:multiLevelType w:val="multilevel"/>
    <w:tmpl w:val="13C4C4D4"/>
    <w:lvl w:ilvl="0"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AF3EA4"/>
    <w:multiLevelType w:val="multilevel"/>
    <w:tmpl w:val="5ABE823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A264CB7"/>
    <w:multiLevelType w:val="multilevel"/>
    <w:tmpl w:val="F364CC6A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F25D7E"/>
    <w:multiLevelType w:val="multilevel"/>
    <w:tmpl w:val="235ABAE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860665"/>
    <w:multiLevelType w:val="multilevel"/>
    <w:tmpl w:val="0D945C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26263EBE"/>
    <w:multiLevelType w:val="multilevel"/>
    <w:tmpl w:val="14A8E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0" w15:restartNumberingAfterBreak="0">
    <w:nsid w:val="2C2371B8"/>
    <w:multiLevelType w:val="multilevel"/>
    <w:tmpl w:val="53CC15B4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CA45D93"/>
    <w:multiLevelType w:val="multilevel"/>
    <w:tmpl w:val="21589D2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2D4F5C0B"/>
    <w:multiLevelType w:val="hybridMultilevel"/>
    <w:tmpl w:val="AE34B2D8"/>
    <w:lvl w:ilvl="0" w:tplc="9C528156">
      <w:start w:val="1"/>
      <w:numFmt w:val="bullet"/>
      <w:lvlText w:val="-"/>
      <w:lvlJc w:val="left"/>
      <w:pPr>
        <w:tabs>
          <w:tab w:val="num" w:pos="1350"/>
        </w:tabs>
        <w:ind w:left="135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2D920405"/>
    <w:multiLevelType w:val="multilevel"/>
    <w:tmpl w:val="CB728EF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14" w15:restartNumberingAfterBreak="0">
    <w:nsid w:val="3A5E6F80"/>
    <w:multiLevelType w:val="hybridMultilevel"/>
    <w:tmpl w:val="990E3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B135A3"/>
    <w:multiLevelType w:val="multilevel"/>
    <w:tmpl w:val="A35815C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6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cs="Times New Roman"/>
      </w:rPr>
    </w:lvl>
  </w:abstractNum>
  <w:abstractNum w:abstractNumId="16" w15:restartNumberingAfterBreak="0">
    <w:nsid w:val="40B22EC1"/>
    <w:multiLevelType w:val="hybridMultilevel"/>
    <w:tmpl w:val="C6321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6EB7B78"/>
    <w:multiLevelType w:val="multilevel"/>
    <w:tmpl w:val="3CBC5A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 w15:restartNumberingAfterBreak="0">
    <w:nsid w:val="47555BCC"/>
    <w:multiLevelType w:val="hybridMultilevel"/>
    <w:tmpl w:val="E61EC790"/>
    <w:lvl w:ilvl="0" w:tplc="04190001">
      <w:start w:val="1"/>
      <w:numFmt w:val="bullet"/>
      <w:lvlText w:val=""/>
      <w:lvlJc w:val="left"/>
      <w:pPr>
        <w:tabs>
          <w:tab w:val="num" w:pos="971"/>
        </w:tabs>
        <w:ind w:left="9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91"/>
        </w:tabs>
        <w:ind w:left="16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11"/>
        </w:tabs>
        <w:ind w:left="24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hint="default"/>
      </w:rPr>
    </w:lvl>
  </w:abstractNum>
  <w:abstractNum w:abstractNumId="19" w15:restartNumberingAfterBreak="0">
    <w:nsid w:val="47E142BC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67"/>
        </w:tabs>
        <w:ind w:left="667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4AA611A4"/>
    <w:multiLevelType w:val="multilevel"/>
    <w:tmpl w:val="23166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76"/>
        </w:tabs>
        <w:ind w:left="1376" w:hanging="525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4AB826C0"/>
    <w:multiLevelType w:val="multilevel"/>
    <w:tmpl w:val="9B8AAB7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634ABA"/>
    <w:multiLevelType w:val="multilevel"/>
    <w:tmpl w:val="F0A47EE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4A6069"/>
    <w:multiLevelType w:val="multilevel"/>
    <w:tmpl w:val="4BBA90C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304EAD"/>
    <w:multiLevelType w:val="hybridMultilevel"/>
    <w:tmpl w:val="19E4BB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7E2C58"/>
    <w:multiLevelType w:val="multilevel"/>
    <w:tmpl w:val="B7DA9E2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26" w15:restartNumberingAfterBreak="0">
    <w:nsid w:val="54812F0F"/>
    <w:multiLevelType w:val="singleLevel"/>
    <w:tmpl w:val="10E442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56FA0252"/>
    <w:multiLevelType w:val="hybridMultilevel"/>
    <w:tmpl w:val="44420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7C6FB5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" w15:restartNumberingAfterBreak="0">
    <w:nsid w:val="58445E9E"/>
    <w:multiLevelType w:val="hybridMultilevel"/>
    <w:tmpl w:val="5EC4D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F0619B"/>
    <w:multiLevelType w:val="hybridMultilevel"/>
    <w:tmpl w:val="E3CE0C70"/>
    <w:lvl w:ilvl="0" w:tplc="66CC39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5E3615E0"/>
    <w:multiLevelType w:val="hybridMultilevel"/>
    <w:tmpl w:val="5FCEBA5C"/>
    <w:lvl w:ilvl="0" w:tplc="10E21EB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D642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183E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CC894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A62F0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DEE45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5E2F1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B72A1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FECBC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2" w15:restartNumberingAfterBreak="0">
    <w:nsid w:val="61BC4368"/>
    <w:multiLevelType w:val="hybridMultilevel"/>
    <w:tmpl w:val="413A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7517DE"/>
    <w:multiLevelType w:val="hybridMultilevel"/>
    <w:tmpl w:val="261E9F0A"/>
    <w:lvl w:ilvl="0" w:tplc="EE107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5E12EF2"/>
    <w:multiLevelType w:val="multilevel"/>
    <w:tmpl w:val="72D24C50"/>
    <w:lvl w:ilvl="0">
      <w:start w:val="9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35" w15:restartNumberingAfterBreak="0">
    <w:nsid w:val="67865D6F"/>
    <w:multiLevelType w:val="multilevel"/>
    <w:tmpl w:val="EBAA6422"/>
    <w:lvl w:ilvl="0">
      <w:start w:val="2"/>
      <w:numFmt w:val="bullet"/>
      <w:lvlText w:val="-"/>
      <w:lvlJc w:val="left"/>
      <w:pPr>
        <w:tabs>
          <w:tab w:val="num" w:pos="975"/>
        </w:tabs>
        <w:ind w:left="975" w:hanging="975"/>
      </w:pPr>
      <w:rPr>
        <w:rFonts w:ascii="Times New Roman" w:eastAsia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6" w15:restartNumberingAfterBreak="0">
    <w:nsid w:val="69826223"/>
    <w:multiLevelType w:val="hybridMultilevel"/>
    <w:tmpl w:val="6AB07600"/>
    <w:lvl w:ilvl="0" w:tplc="37563E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590414"/>
    <w:multiLevelType w:val="hybridMultilevel"/>
    <w:tmpl w:val="DF0EA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01357B0"/>
    <w:multiLevelType w:val="singleLevel"/>
    <w:tmpl w:val="A34C24DE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9" w15:restartNumberingAfterBreak="0">
    <w:nsid w:val="70D02CD6"/>
    <w:multiLevelType w:val="hybridMultilevel"/>
    <w:tmpl w:val="8C9252C8"/>
    <w:lvl w:ilvl="0" w:tplc="37563E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B4475D"/>
    <w:multiLevelType w:val="hybridMultilevel"/>
    <w:tmpl w:val="F466A0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3A69A5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2" w15:restartNumberingAfterBreak="0">
    <w:nsid w:val="75157EC6"/>
    <w:multiLevelType w:val="singleLevel"/>
    <w:tmpl w:val="9C5281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 w15:restartNumberingAfterBreak="0">
    <w:nsid w:val="77681785"/>
    <w:multiLevelType w:val="hybridMultilevel"/>
    <w:tmpl w:val="0982FFD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6"/>
  </w:num>
  <w:num w:numId="3">
    <w:abstractNumId w:val="23"/>
  </w:num>
  <w:num w:numId="4">
    <w:abstractNumId w:val="41"/>
  </w:num>
  <w:num w:numId="5">
    <w:abstractNumId w:val="10"/>
  </w:num>
  <w:num w:numId="6">
    <w:abstractNumId w:val="42"/>
  </w:num>
  <w:num w:numId="7">
    <w:abstractNumId w:val="34"/>
  </w:num>
  <w:num w:numId="8">
    <w:abstractNumId w:val="1"/>
  </w:num>
  <w:num w:numId="9">
    <w:abstractNumId w:val="2"/>
  </w:num>
  <w:num w:numId="10">
    <w:abstractNumId w:val="35"/>
  </w:num>
  <w:num w:numId="11">
    <w:abstractNumId w:val="22"/>
  </w:num>
  <w:num w:numId="12">
    <w:abstractNumId w:val="8"/>
  </w:num>
  <w:num w:numId="13">
    <w:abstractNumId w:val="4"/>
  </w:num>
  <w:num w:numId="14">
    <w:abstractNumId w:val="7"/>
  </w:num>
  <w:num w:numId="15">
    <w:abstractNumId w:val="21"/>
  </w:num>
  <w:num w:numId="16">
    <w:abstractNumId w:val="9"/>
  </w:num>
  <w:num w:numId="17">
    <w:abstractNumId w:val="3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18"/>
  </w:num>
  <w:num w:numId="22">
    <w:abstractNumId w:val="14"/>
  </w:num>
  <w:num w:numId="23">
    <w:abstractNumId w:val="43"/>
  </w:num>
  <w:num w:numId="24">
    <w:abstractNumId w:val="17"/>
  </w:num>
  <w:num w:numId="25">
    <w:abstractNumId w:val="38"/>
  </w:num>
  <w:num w:numId="26">
    <w:abstractNumId w:val="11"/>
  </w:num>
  <w:num w:numId="27">
    <w:abstractNumId w:val="13"/>
  </w:num>
  <w:num w:numId="28">
    <w:abstractNumId w:val="31"/>
  </w:num>
  <w:num w:numId="29">
    <w:abstractNumId w:val="25"/>
  </w:num>
  <w:num w:numId="30">
    <w:abstractNumId w:val="37"/>
  </w:num>
  <w:num w:numId="31">
    <w:abstractNumId w:val="33"/>
  </w:num>
  <w:num w:numId="3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1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8"/>
  </w:num>
  <w:num w:numId="36">
    <w:abstractNumId w:val="19"/>
  </w:num>
  <w:num w:numId="37">
    <w:abstractNumId w:val="28"/>
  </w:num>
  <w:num w:numId="38">
    <w:abstractNumId w:val="27"/>
  </w:num>
  <w:num w:numId="39">
    <w:abstractNumId w:val="16"/>
  </w:num>
  <w:num w:numId="40">
    <w:abstractNumId w:val="40"/>
  </w:num>
  <w:num w:numId="41">
    <w:abstractNumId w:val="5"/>
  </w:num>
  <w:num w:numId="42">
    <w:abstractNumId w:val="26"/>
  </w:num>
  <w:num w:numId="4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2"/>
  </w:num>
  <w:num w:numId="45">
    <w:abstractNumId w:val="39"/>
  </w:num>
  <w:num w:numId="46">
    <w:abstractNumId w:val="36"/>
  </w:num>
  <w:num w:numId="47">
    <w:abstractNumId w:val="29"/>
  </w:num>
  <w:num w:numId="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E41"/>
    <w:rsid w:val="00000E92"/>
    <w:rsid w:val="000023F5"/>
    <w:rsid w:val="00005A04"/>
    <w:rsid w:val="000062FB"/>
    <w:rsid w:val="000063C3"/>
    <w:rsid w:val="0000652F"/>
    <w:rsid w:val="000066AC"/>
    <w:rsid w:val="0000774B"/>
    <w:rsid w:val="0001057B"/>
    <w:rsid w:val="00011DD1"/>
    <w:rsid w:val="00011FF7"/>
    <w:rsid w:val="000149F7"/>
    <w:rsid w:val="00015470"/>
    <w:rsid w:val="000159CA"/>
    <w:rsid w:val="00020A2B"/>
    <w:rsid w:val="00020B1F"/>
    <w:rsid w:val="00021326"/>
    <w:rsid w:val="00021B43"/>
    <w:rsid w:val="00022FBB"/>
    <w:rsid w:val="000242D3"/>
    <w:rsid w:val="000245A5"/>
    <w:rsid w:val="000259C8"/>
    <w:rsid w:val="00026BDA"/>
    <w:rsid w:val="00026C28"/>
    <w:rsid w:val="00030DDC"/>
    <w:rsid w:val="00036B4E"/>
    <w:rsid w:val="000373F1"/>
    <w:rsid w:val="000377D6"/>
    <w:rsid w:val="00037C59"/>
    <w:rsid w:val="00041539"/>
    <w:rsid w:val="00042824"/>
    <w:rsid w:val="00045453"/>
    <w:rsid w:val="000470CF"/>
    <w:rsid w:val="0005069E"/>
    <w:rsid w:val="00050DB6"/>
    <w:rsid w:val="00054967"/>
    <w:rsid w:val="00057CCA"/>
    <w:rsid w:val="000606F2"/>
    <w:rsid w:val="000619B8"/>
    <w:rsid w:val="000640D6"/>
    <w:rsid w:val="00065C0D"/>
    <w:rsid w:val="0006646E"/>
    <w:rsid w:val="00066CFE"/>
    <w:rsid w:val="0007321B"/>
    <w:rsid w:val="000767C6"/>
    <w:rsid w:val="00080411"/>
    <w:rsid w:val="00080E96"/>
    <w:rsid w:val="00083AB1"/>
    <w:rsid w:val="00084DF0"/>
    <w:rsid w:val="00086572"/>
    <w:rsid w:val="00090BE3"/>
    <w:rsid w:val="00090F76"/>
    <w:rsid w:val="00093F37"/>
    <w:rsid w:val="00096037"/>
    <w:rsid w:val="000A08D1"/>
    <w:rsid w:val="000A118E"/>
    <w:rsid w:val="000A217F"/>
    <w:rsid w:val="000A23D1"/>
    <w:rsid w:val="000A7C1E"/>
    <w:rsid w:val="000B05DF"/>
    <w:rsid w:val="000B13B0"/>
    <w:rsid w:val="000B1CDC"/>
    <w:rsid w:val="000B33E8"/>
    <w:rsid w:val="000B3CE7"/>
    <w:rsid w:val="000B5BDA"/>
    <w:rsid w:val="000C3E5F"/>
    <w:rsid w:val="000C3F6B"/>
    <w:rsid w:val="000C465A"/>
    <w:rsid w:val="000C513A"/>
    <w:rsid w:val="000C66D4"/>
    <w:rsid w:val="000D12F3"/>
    <w:rsid w:val="000D2E2F"/>
    <w:rsid w:val="000D3664"/>
    <w:rsid w:val="000D7C5F"/>
    <w:rsid w:val="000E00CF"/>
    <w:rsid w:val="000E0602"/>
    <w:rsid w:val="000E26DF"/>
    <w:rsid w:val="000E3E41"/>
    <w:rsid w:val="000E3F5E"/>
    <w:rsid w:val="000E5070"/>
    <w:rsid w:val="000E5CA0"/>
    <w:rsid w:val="000F05DD"/>
    <w:rsid w:val="000F2D9D"/>
    <w:rsid w:val="001004B5"/>
    <w:rsid w:val="0010175A"/>
    <w:rsid w:val="00102548"/>
    <w:rsid w:val="0010368A"/>
    <w:rsid w:val="001079D8"/>
    <w:rsid w:val="001133DD"/>
    <w:rsid w:val="00113FF9"/>
    <w:rsid w:val="00114DD6"/>
    <w:rsid w:val="00114E1E"/>
    <w:rsid w:val="00115764"/>
    <w:rsid w:val="00120D41"/>
    <w:rsid w:val="001230CE"/>
    <w:rsid w:val="00125A68"/>
    <w:rsid w:val="0012606D"/>
    <w:rsid w:val="0013011E"/>
    <w:rsid w:val="001310AB"/>
    <w:rsid w:val="00133873"/>
    <w:rsid w:val="001340CA"/>
    <w:rsid w:val="0013438E"/>
    <w:rsid w:val="001376A6"/>
    <w:rsid w:val="00137951"/>
    <w:rsid w:val="00137A72"/>
    <w:rsid w:val="00137B10"/>
    <w:rsid w:val="00144324"/>
    <w:rsid w:val="00147158"/>
    <w:rsid w:val="00150AD9"/>
    <w:rsid w:val="00150E41"/>
    <w:rsid w:val="0015163D"/>
    <w:rsid w:val="00155A0B"/>
    <w:rsid w:val="00157DB8"/>
    <w:rsid w:val="001642A5"/>
    <w:rsid w:val="00164BCB"/>
    <w:rsid w:val="0016522D"/>
    <w:rsid w:val="0016761C"/>
    <w:rsid w:val="001708CE"/>
    <w:rsid w:val="0017304A"/>
    <w:rsid w:val="00173459"/>
    <w:rsid w:val="001743F7"/>
    <w:rsid w:val="001812F3"/>
    <w:rsid w:val="0018204A"/>
    <w:rsid w:val="00182991"/>
    <w:rsid w:val="00183340"/>
    <w:rsid w:val="00185910"/>
    <w:rsid w:val="001859AE"/>
    <w:rsid w:val="001946F2"/>
    <w:rsid w:val="00196EBA"/>
    <w:rsid w:val="00197F20"/>
    <w:rsid w:val="001A0FF5"/>
    <w:rsid w:val="001A15AB"/>
    <w:rsid w:val="001A504B"/>
    <w:rsid w:val="001A74F4"/>
    <w:rsid w:val="001B0E0B"/>
    <w:rsid w:val="001B0E6E"/>
    <w:rsid w:val="001B1C6B"/>
    <w:rsid w:val="001B36F8"/>
    <w:rsid w:val="001B3E12"/>
    <w:rsid w:val="001B5EA2"/>
    <w:rsid w:val="001B759D"/>
    <w:rsid w:val="001C4B8A"/>
    <w:rsid w:val="001C4FF3"/>
    <w:rsid w:val="001C5E82"/>
    <w:rsid w:val="001D4848"/>
    <w:rsid w:val="001D7D7E"/>
    <w:rsid w:val="001E263E"/>
    <w:rsid w:val="001E26BF"/>
    <w:rsid w:val="001E297B"/>
    <w:rsid w:val="001E31E4"/>
    <w:rsid w:val="001E480E"/>
    <w:rsid w:val="001E53AB"/>
    <w:rsid w:val="001E61C1"/>
    <w:rsid w:val="001E7189"/>
    <w:rsid w:val="001E7334"/>
    <w:rsid w:val="001E7EB8"/>
    <w:rsid w:val="001F3804"/>
    <w:rsid w:val="001F3A15"/>
    <w:rsid w:val="001F3A38"/>
    <w:rsid w:val="001F5AC2"/>
    <w:rsid w:val="001F6BF1"/>
    <w:rsid w:val="001F7073"/>
    <w:rsid w:val="001F7703"/>
    <w:rsid w:val="001F7C81"/>
    <w:rsid w:val="00201EBE"/>
    <w:rsid w:val="00202C5F"/>
    <w:rsid w:val="00207BDB"/>
    <w:rsid w:val="00210F26"/>
    <w:rsid w:val="002111FA"/>
    <w:rsid w:val="002120C7"/>
    <w:rsid w:val="0021750E"/>
    <w:rsid w:val="0022059A"/>
    <w:rsid w:val="00220CC8"/>
    <w:rsid w:val="00222BB6"/>
    <w:rsid w:val="0022636C"/>
    <w:rsid w:val="00231530"/>
    <w:rsid w:val="00231AB7"/>
    <w:rsid w:val="00231C6C"/>
    <w:rsid w:val="00231FA7"/>
    <w:rsid w:val="00232455"/>
    <w:rsid w:val="00233BC8"/>
    <w:rsid w:val="00235F1B"/>
    <w:rsid w:val="00237E3B"/>
    <w:rsid w:val="002407AB"/>
    <w:rsid w:val="002424FF"/>
    <w:rsid w:val="002534F8"/>
    <w:rsid w:val="00253B98"/>
    <w:rsid w:val="00254FA7"/>
    <w:rsid w:val="0025518F"/>
    <w:rsid w:val="00256411"/>
    <w:rsid w:val="00257DEE"/>
    <w:rsid w:val="00262097"/>
    <w:rsid w:val="00264240"/>
    <w:rsid w:val="0026797B"/>
    <w:rsid w:val="002714B2"/>
    <w:rsid w:val="00271FE6"/>
    <w:rsid w:val="00272D6B"/>
    <w:rsid w:val="002778B7"/>
    <w:rsid w:val="002808E2"/>
    <w:rsid w:val="00281043"/>
    <w:rsid w:val="00282207"/>
    <w:rsid w:val="00282DE5"/>
    <w:rsid w:val="002852FF"/>
    <w:rsid w:val="0028654F"/>
    <w:rsid w:val="002874D8"/>
    <w:rsid w:val="0029087C"/>
    <w:rsid w:val="002922E8"/>
    <w:rsid w:val="002924F0"/>
    <w:rsid w:val="0029382C"/>
    <w:rsid w:val="00296542"/>
    <w:rsid w:val="0029768E"/>
    <w:rsid w:val="002A3AAD"/>
    <w:rsid w:val="002A4CAE"/>
    <w:rsid w:val="002A50B4"/>
    <w:rsid w:val="002A5124"/>
    <w:rsid w:val="002A5882"/>
    <w:rsid w:val="002A7FFA"/>
    <w:rsid w:val="002B18F9"/>
    <w:rsid w:val="002B2317"/>
    <w:rsid w:val="002B3A84"/>
    <w:rsid w:val="002B3F1A"/>
    <w:rsid w:val="002C0794"/>
    <w:rsid w:val="002C1EB5"/>
    <w:rsid w:val="002C28AE"/>
    <w:rsid w:val="002C43EB"/>
    <w:rsid w:val="002C4897"/>
    <w:rsid w:val="002C66CD"/>
    <w:rsid w:val="002C7D57"/>
    <w:rsid w:val="002D09F0"/>
    <w:rsid w:val="002D0AF0"/>
    <w:rsid w:val="002D1657"/>
    <w:rsid w:val="002D3247"/>
    <w:rsid w:val="002D588D"/>
    <w:rsid w:val="002D5B46"/>
    <w:rsid w:val="002E04C0"/>
    <w:rsid w:val="002E1600"/>
    <w:rsid w:val="002E22B7"/>
    <w:rsid w:val="002E2D4C"/>
    <w:rsid w:val="002E582F"/>
    <w:rsid w:val="002E7488"/>
    <w:rsid w:val="002F06C4"/>
    <w:rsid w:val="002F1523"/>
    <w:rsid w:val="002F1DA9"/>
    <w:rsid w:val="002F22C1"/>
    <w:rsid w:val="002F3381"/>
    <w:rsid w:val="002F36CD"/>
    <w:rsid w:val="002F37C1"/>
    <w:rsid w:val="002F5A0D"/>
    <w:rsid w:val="00300990"/>
    <w:rsid w:val="003014B4"/>
    <w:rsid w:val="00302BEA"/>
    <w:rsid w:val="00303BFA"/>
    <w:rsid w:val="003045E3"/>
    <w:rsid w:val="00306831"/>
    <w:rsid w:val="00310DB8"/>
    <w:rsid w:val="003134AD"/>
    <w:rsid w:val="00315602"/>
    <w:rsid w:val="00322FB6"/>
    <w:rsid w:val="00331810"/>
    <w:rsid w:val="00331B7E"/>
    <w:rsid w:val="00332072"/>
    <w:rsid w:val="00333A53"/>
    <w:rsid w:val="00335942"/>
    <w:rsid w:val="003362DD"/>
    <w:rsid w:val="0033706B"/>
    <w:rsid w:val="00340152"/>
    <w:rsid w:val="00340AA3"/>
    <w:rsid w:val="0034284D"/>
    <w:rsid w:val="003431A7"/>
    <w:rsid w:val="00344A04"/>
    <w:rsid w:val="00345F93"/>
    <w:rsid w:val="003464C8"/>
    <w:rsid w:val="0034789C"/>
    <w:rsid w:val="00347C85"/>
    <w:rsid w:val="00347E18"/>
    <w:rsid w:val="00350673"/>
    <w:rsid w:val="00351B4F"/>
    <w:rsid w:val="003532C0"/>
    <w:rsid w:val="00354A38"/>
    <w:rsid w:val="00355BCC"/>
    <w:rsid w:val="00356C5B"/>
    <w:rsid w:val="00356FB8"/>
    <w:rsid w:val="00357C5A"/>
    <w:rsid w:val="0036293E"/>
    <w:rsid w:val="0036374F"/>
    <w:rsid w:val="003648E8"/>
    <w:rsid w:val="0036523E"/>
    <w:rsid w:val="00366D4C"/>
    <w:rsid w:val="00367365"/>
    <w:rsid w:val="00367607"/>
    <w:rsid w:val="0037193A"/>
    <w:rsid w:val="00371EC8"/>
    <w:rsid w:val="00371FF3"/>
    <w:rsid w:val="003750EC"/>
    <w:rsid w:val="00375362"/>
    <w:rsid w:val="0037566D"/>
    <w:rsid w:val="00377256"/>
    <w:rsid w:val="00380974"/>
    <w:rsid w:val="0038451D"/>
    <w:rsid w:val="0038539F"/>
    <w:rsid w:val="003876C9"/>
    <w:rsid w:val="00390934"/>
    <w:rsid w:val="00390A9F"/>
    <w:rsid w:val="00391F59"/>
    <w:rsid w:val="003924FD"/>
    <w:rsid w:val="0039276A"/>
    <w:rsid w:val="003928C2"/>
    <w:rsid w:val="00392F74"/>
    <w:rsid w:val="00393E7B"/>
    <w:rsid w:val="003962B1"/>
    <w:rsid w:val="00397C26"/>
    <w:rsid w:val="00397CD9"/>
    <w:rsid w:val="003A159A"/>
    <w:rsid w:val="003A15A9"/>
    <w:rsid w:val="003A3847"/>
    <w:rsid w:val="003A4331"/>
    <w:rsid w:val="003A67E1"/>
    <w:rsid w:val="003A6D2B"/>
    <w:rsid w:val="003B0F3F"/>
    <w:rsid w:val="003B17A5"/>
    <w:rsid w:val="003B62AA"/>
    <w:rsid w:val="003B755D"/>
    <w:rsid w:val="003C260F"/>
    <w:rsid w:val="003C2B20"/>
    <w:rsid w:val="003C2F14"/>
    <w:rsid w:val="003C2FDF"/>
    <w:rsid w:val="003C3C2D"/>
    <w:rsid w:val="003C5A12"/>
    <w:rsid w:val="003D1A42"/>
    <w:rsid w:val="003D20E7"/>
    <w:rsid w:val="003D5E76"/>
    <w:rsid w:val="003D6675"/>
    <w:rsid w:val="003D6C11"/>
    <w:rsid w:val="003E0697"/>
    <w:rsid w:val="003E1134"/>
    <w:rsid w:val="003E1774"/>
    <w:rsid w:val="003E1A4B"/>
    <w:rsid w:val="003E1C17"/>
    <w:rsid w:val="003E326A"/>
    <w:rsid w:val="003E37AD"/>
    <w:rsid w:val="003E385C"/>
    <w:rsid w:val="003E38DD"/>
    <w:rsid w:val="003E396C"/>
    <w:rsid w:val="003E3ED9"/>
    <w:rsid w:val="003E466B"/>
    <w:rsid w:val="003E4A19"/>
    <w:rsid w:val="003E5B04"/>
    <w:rsid w:val="003E6C6C"/>
    <w:rsid w:val="003E751E"/>
    <w:rsid w:val="003E7769"/>
    <w:rsid w:val="003F0C04"/>
    <w:rsid w:val="003F1751"/>
    <w:rsid w:val="00403599"/>
    <w:rsid w:val="004050A3"/>
    <w:rsid w:val="0040675B"/>
    <w:rsid w:val="00407612"/>
    <w:rsid w:val="004079AE"/>
    <w:rsid w:val="00410716"/>
    <w:rsid w:val="00412E2A"/>
    <w:rsid w:val="00414224"/>
    <w:rsid w:val="004212FE"/>
    <w:rsid w:val="004224BC"/>
    <w:rsid w:val="004239DF"/>
    <w:rsid w:val="00425B5B"/>
    <w:rsid w:val="00425DB7"/>
    <w:rsid w:val="00425E71"/>
    <w:rsid w:val="00426DAB"/>
    <w:rsid w:val="00430D67"/>
    <w:rsid w:val="00434E59"/>
    <w:rsid w:val="0043633A"/>
    <w:rsid w:val="00436B3D"/>
    <w:rsid w:val="00437278"/>
    <w:rsid w:val="00441089"/>
    <w:rsid w:val="0044172F"/>
    <w:rsid w:val="00442304"/>
    <w:rsid w:val="00442E0B"/>
    <w:rsid w:val="00443228"/>
    <w:rsid w:val="00443DEB"/>
    <w:rsid w:val="00444A41"/>
    <w:rsid w:val="004451BF"/>
    <w:rsid w:val="00446EFA"/>
    <w:rsid w:val="00451DF3"/>
    <w:rsid w:val="00454425"/>
    <w:rsid w:val="0045459B"/>
    <w:rsid w:val="00455269"/>
    <w:rsid w:val="0046047D"/>
    <w:rsid w:val="00462DAF"/>
    <w:rsid w:val="00466B53"/>
    <w:rsid w:val="00467BEB"/>
    <w:rsid w:val="0047272F"/>
    <w:rsid w:val="00473DAA"/>
    <w:rsid w:val="00475198"/>
    <w:rsid w:val="0047729D"/>
    <w:rsid w:val="0048079C"/>
    <w:rsid w:val="004813D0"/>
    <w:rsid w:val="004814EE"/>
    <w:rsid w:val="00481EA9"/>
    <w:rsid w:val="004828A1"/>
    <w:rsid w:val="004848E3"/>
    <w:rsid w:val="004858E3"/>
    <w:rsid w:val="0048698F"/>
    <w:rsid w:val="00491212"/>
    <w:rsid w:val="00491EDA"/>
    <w:rsid w:val="0049677C"/>
    <w:rsid w:val="004967A6"/>
    <w:rsid w:val="00497E18"/>
    <w:rsid w:val="004A08DD"/>
    <w:rsid w:val="004A0F32"/>
    <w:rsid w:val="004A113B"/>
    <w:rsid w:val="004A151E"/>
    <w:rsid w:val="004A2315"/>
    <w:rsid w:val="004A2B59"/>
    <w:rsid w:val="004A5550"/>
    <w:rsid w:val="004A7B3F"/>
    <w:rsid w:val="004B13EE"/>
    <w:rsid w:val="004B459F"/>
    <w:rsid w:val="004B4D75"/>
    <w:rsid w:val="004B6B8F"/>
    <w:rsid w:val="004C4E23"/>
    <w:rsid w:val="004C60A5"/>
    <w:rsid w:val="004C6229"/>
    <w:rsid w:val="004C7C23"/>
    <w:rsid w:val="004D0CDB"/>
    <w:rsid w:val="004D14E9"/>
    <w:rsid w:val="004D2A85"/>
    <w:rsid w:val="004D2FC8"/>
    <w:rsid w:val="004D2FFB"/>
    <w:rsid w:val="004D4A74"/>
    <w:rsid w:val="004D5069"/>
    <w:rsid w:val="004E0DE2"/>
    <w:rsid w:val="004E194A"/>
    <w:rsid w:val="004E2DFB"/>
    <w:rsid w:val="004E33AB"/>
    <w:rsid w:val="004E3F8F"/>
    <w:rsid w:val="004E40ED"/>
    <w:rsid w:val="004E4859"/>
    <w:rsid w:val="004E6DCF"/>
    <w:rsid w:val="004F3A00"/>
    <w:rsid w:val="004F4201"/>
    <w:rsid w:val="004F7014"/>
    <w:rsid w:val="00500C14"/>
    <w:rsid w:val="00504B0B"/>
    <w:rsid w:val="00505770"/>
    <w:rsid w:val="00507A42"/>
    <w:rsid w:val="00510A33"/>
    <w:rsid w:val="00511BAC"/>
    <w:rsid w:val="0051600C"/>
    <w:rsid w:val="005173C9"/>
    <w:rsid w:val="00521974"/>
    <w:rsid w:val="00522BD6"/>
    <w:rsid w:val="005234D3"/>
    <w:rsid w:val="005306BF"/>
    <w:rsid w:val="00530D81"/>
    <w:rsid w:val="0053139A"/>
    <w:rsid w:val="00532243"/>
    <w:rsid w:val="005324A7"/>
    <w:rsid w:val="00532BDB"/>
    <w:rsid w:val="00535488"/>
    <w:rsid w:val="005366B4"/>
    <w:rsid w:val="00537901"/>
    <w:rsid w:val="0054005B"/>
    <w:rsid w:val="0054169E"/>
    <w:rsid w:val="0054253B"/>
    <w:rsid w:val="00544C3B"/>
    <w:rsid w:val="005459D7"/>
    <w:rsid w:val="0055053D"/>
    <w:rsid w:val="00550CEF"/>
    <w:rsid w:val="005523B5"/>
    <w:rsid w:val="005530EF"/>
    <w:rsid w:val="005562DB"/>
    <w:rsid w:val="00557291"/>
    <w:rsid w:val="00557957"/>
    <w:rsid w:val="00563E58"/>
    <w:rsid w:val="00564F27"/>
    <w:rsid w:val="00565172"/>
    <w:rsid w:val="00565679"/>
    <w:rsid w:val="00567F98"/>
    <w:rsid w:val="005706DB"/>
    <w:rsid w:val="00571787"/>
    <w:rsid w:val="00574FC7"/>
    <w:rsid w:val="005771BC"/>
    <w:rsid w:val="005775F9"/>
    <w:rsid w:val="0058047F"/>
    <w:rsid w:val="005814AB"/>
    <w:rsid w:val="00581E5F"/>
    <w:rsid w:val="00583C0A"/>
    <w:rsid w:val="0058597D"/>
    <w:rsid w:val="00585F51"/>
    <w:rsid w:val="00590078"/>
    <w:rsid w:val="005928E6"/>
    <w:rsid w:val="00593B76"/>
    <w:rsid w:val="00597A1F"/>
    <w:rsid w:val="005A477E"/>
    <w:rsid w:val="005A66D2"/>
    <w:rsid w:val="005A7C3C"/>
    <w:rsid w:val="005A7D82"/>
    <w:rsid w:val="005B0EC0"/>
    <w:rsid w:val="005B1A5C"/>
    <w:rsid w:val="005B2D05"/>
    <w:rsid w:val="005B79EB"/>
    <w:rsid w:val="005D2899"/>
    <w:rsid w:val="005D3096"/>
    <w:rsid w:val="005D322A"/>
    <w:rsid w:val="005D3C45"/>
    <w:rsid w:val="005D4B77"/>
    <w:rsid w:val="005D56F8"/>
    <w:rsid w:val="005E09C6"/>
    <w:rsid w:val="005E173A"/>
    <w:rsid w:val="005E2B9E"/>
    <w:rsid w:val="005E632F"/>
    <w:rsid w:val="005F0E6A"/>
    <w:rsid w:val="005F1A2C"/>
    <w:rsid w:val="005F22A6"/>
    <w:rsid w:val="005F3450"/>
    <w:rsid w:val="005F5F5B"/>
    <w:rsid w:val="005F69C7"/>
    <w:rsid w:val="005F6EE3"/>
    <w:rsid w:val="005F77B5"/>
    <w:rsid w:val="005F7846"/>
    <w:rsid w:val="00600151"/>
    <w:rsid w:val="00603723"/>
    <w:rsid w:val="0060373D"/>
    <w:rsid w:val="00605339"/>
    <w:rsid w:val="00606F27"/>
    <w:rsid w:val="00607F64"/>
    <w:rsid w:val="00611A9B"/>
    <w:rsid w:val="006133CB"/>
    <w:rsid w:val="0061554D"/>
    <w:rsid w:val="00620735"/>
    <w:rsid w:val="00621E81"/>
    <w:rsid w:val="0062690B"/>
    <w:rsid w:val="006269C8"/>
    <w:rsid w:val="00630A91"/>
    <w:rsid w:val="0063161B"/>
    <w:rsid w:val="006332E3"/>
    <w:rsid w:val="0063439C"/>
    <w:rsid w:val="0064051D"/>
    <w:rsid w:val="00643720"/>
    <w:rsid w:val="0064460D"/>
    <w:rsid w:val="00644973"/>
    <w:rsid w:val="00651065"/>
    <w:rsid w:val="00651EAD"/>
    <w:rsid w:val="006526B9"/>
    <w:rsid w:val="00653328"/>
    <w:rsid w:val="00654D63"/>
    <w:rsid w:val="00662700"/>
    <w:rsid w:val="00664056"/>
    <w:rsid w:val="0066497C"/>
    <w:rsid w:val="00665932"/>
    <w:rsid w:val="00665B3D"/>
    <w:rsid w:val="00665C83"/>
    <w:rsid w:val="00665EAE"/>
    <w:rsid w:val="00666C56"/>
    <w:rsid w:val="00667A5A"/>
    <w:rsid w:val="00673506"/>
    <w:rsid w:val="0067473C"/>
    <w:rsid w:val="00676274"/>
    <w:rsid w:val="0068026A"/>
    <w:rsid w:val="00681D47"/>
    <w:rsid w:val="006846EF"/>
    <w:rsid w:val="00690B89"/>
    <w:rsid w:val="006933B6"/>
    <w:rsid w:val="00693C93"/>
    <w:rsid w:val="00694993"/>
    <w:rsid w:val="00695248"/>
    <w:rsid w:val="00695649"/>
    <w:rsid w:val="00697431"/>
    <w:rsid w:val="006A02AC"/>
    <w:rsid w:val="006A1405"/>
    <w:rsid w:val="006A1C31"/>
    <w:rsid w:val="006A230A"/>
    <w:rsid w:val="006B2370"/>
    <w:rsid w:val="006B4461"/>
    <w:rsid w:val="006B49DE"/>
    <w:rsid w:val="006B5C35"/>
    <w:rsid w:val="006B62A2"/>
    <w:rsid w:val="006C026D"/>
    <w:rsid w:val="006C0430"/>
    <w:rsid w:val="006C09FB"/>
    <w:rsid w:val="006C464B"/>
    <w:rsid w:val="006C4A87"/>
    <w:rsid w:val="006C53F5"/>
    <w:rsid w:val="006C5F21"/>
    <w:rsid w:val="006C5F54"/>
    <w:rsid w:val="006C79F0"/>
    <w:rsid w:val="006C7B6E"/>
    <w:rsid w:val="006C7E22"/>
    <w:rsid w:val="006D1993"/>
    <w:rsid w:val="006D21AE"/>
    <w:rsid w:val="006D256C"/>
    <w:rsid w:val="006D4DCD"/>
    <w:rsid w:val="006D6B52"/>
    <w:rsid w:val="006D6D29"/>
    <w:rsid w:val="006E2367"/>
    <w:rsid w:val="006E6D4B"/>
    <w:rsid w:val="006E75F0"/>
    <w:rsid w:val="006F1635"/>
    <w:rsid w:val="006F4007"/>
    <w:rsid w:val="006F530F"/>
    <w:rsid w:val="006F5666"/>
    <w:rsid w:val="006F5CD9"/>
    <w:rsid w:val="006F64F1"/>
    <w:rsid w:val="006F7823"/>
    <w:rsid w:val="0070094A"/>
    <w:rsid w:val="00700C7E"/>
    <w:rsid w:val="00701348"/>
    <w:rsid w:val="0070264D"/>
    <w:rsid w:val="00703BBC"/>
    <w:rsid w:val="007042EC"/>
    <w:rsid w:val="00705C38"/>
    <w:rsid w:val="0070651D"/>
    <w:rsid w:val="007100F6"/>
    <w:rsid w:val="00711D95"/>
    <w:rsid w:val="00712780"/>
    <w:rsid w:val="00713605"/>
    <w:rsid w:val="00714F5F"/>
    <w:rsid w:val="007161B7"/>
    <w:rsid w:val="0071798C"/>
    <w:rsid w:val="00717E62"/>
    <w:rsid w:val="007218AA"/>
    <w:rsid w:val="00722C4F"/>
    <w:rsid w:val="00724BB0"/>
    <w:rsid w:val="00725625"/>
    <w:rsid w:val="00727726"/>
    <w:rsid w:val="007341DA"/>
    <w:rsid w:val="00734705"/>
    <w:rsid w:val="007364F3"/>
    <w:rsid w:val="00736FDD"/>
    <w:rsid w:val="0074067E"/>
    <w:rsid w:val="00742871"/>
    <w:rsid w:val="0074487E"/>
    <w:rsid w:val="007453B9"/>
    <w:rsid w:val="00747913"/>
    <w:rsid w:val="007509A5"/>
    <w:rsid w:val="0075305C"/>
    <w:rsid w:val="007554D6"/>
    <w:rsid w:val="0075736F"/>
    <w:rsid w:val="00761F91"/>
    <w:rsid w:val="00762212"/>
    <w:rsid w:val="00763AD0"/>
    <w:rsid w:val="00766524"/>
    <w:rsid w:val="00766E35"/>
    <w:rsid w:val="007679D4"/>
    <w:rsid w:val="007737B0"/>
    <w:rsid w:val="007749A4"/>
    <w:rsid w:val="00775E9D"/>
    <w:rsid w:val="00776B27"/>
    <w:rsid w:val="00777C37"/>
    <w:rsid w:val="007859BE"/>
    <w:rsid w:val="00790A19"/>
    <w:rsid w:val="00795155"/>
    <w:rsid w:val="007962CE"/>
    <w:rsid w:val="007A2D73"/>
    <w:rsid w:val="007A4749"/>
    <w:rsid w:val="007A4E6B"/>
    <w:rsid w:val="007A60AD"/>
    <w:rsid w:val="007A61B2"/>
    <w:rsid w:val="007A7257"/>
    <w:rsid w:val="007B1563"/>
    <w:rsid w:val="007B381D"/>
    <w:rsid w:val="007B539E"/>
    <w:rsid w:val="007B5A43"/>
    <w:rsid w:val="007B77E9"/>
    <w:rsid w:val="007C360B"/>
    <w:rsid w:val="007C443F"/>
    <w:rsid w:val="007C4ECF"/>
    <w:rsid w:val="007C5D2A"/>
    <w:rsid w:val="007C6338"/>
    <w:rsid w:val="007D34CD"/>
    <w:rsid w:val="007D39AF"/>
    <w:rsid w:val="007D68A3"/>
    <w:rsid w:val="007D6C02"/>
    <w:rsid w:val="007E1243"/>
    <w:rsid w:val="007E242C"/>
    <w:rsid w:val="007E4673"/>
    <w:rsid w:val="007E585F"/>
    <w:rsid w:val="007F1652"/>
    <w:rsid w:val="007F2BA6"/>
    <w:rsid w:val="007F74D8"/>
    <w:rsid w:val="007F7EE2"/>
    <w:rsid w:val="008018F7"/>
    <w:rsid w:val="0080284C"/>
    <w:rsid w:val="008029E7"/>
    <w:rsid w:val="008039AF"/>
    <w:rsid w:val="00803FE4"/>
    <w:rsid w:val="00805D64"/>
    <w:rsid w:val="00806116"/>
    <w:rsid w:val="008104E1"/>
    <w:rsid w:val="0081176C"/>
    <w:rsid w:val="00811FEE"/>
    <w:rsid w:val="008136EA"/>
    <w:rsid w:val="008143D8"/>
    <w:rsid w:val="008145FF"/>
    <w:rsid w:val="00814FFB"/>
    <w:rsid w:val="008202C6"/>
    <w:rsid w:val="0082172A"/>
    <w:rsid w:val="00821C5A"/>
    <w:rsid w:val="0082241E"/>
    <w:rsid w:val="0082305F"/>
    <w:rsid w:val="00823A14"/>
    <w:rsid w:val="00825E98"/>
    <w:rsid w:val="008273CE"/>
    <w:rsid w:val="00832CBF"/>
    <w:rsid w:val="00833EA3"/>
    <w:rsid w:val="00834FB6"/>
    <w:rsid w:val="0083650D"/>
    <w:rsid w:val="0084352B"/>
    <w:rsid w:val="00846CD0"/>
    <w:rsid w:val="00846E4B"/>
    <w:rsid w:val="008512D5"/>
    <w:rsid w:val="0085163F"/>
    <w:rsid w:val="008517E0"/>
    <w:rsid w:val="00851EC2"/>
    <w:rsid w:val="00852396"/>
    <w:rsid w:val="00856A97"/>
    <w:rsid w:val="0086132F"/>
    <w:rsid w:val="008635D6"/>
    <w:rsid w:val="00863897"/>
    <w:rsid w:val="008647D5"/>
    <w:rsid w:val="00864C6A"/>
    <w:rsid w:val="00866B0D"/>
    <w:rsid w:val="008701AE"/>
    <w:rsid w:val="0087054C"/>
    <w:rsid w:val="0087095C"/>
    <w:rsid w:val="00872030"/>
    <w:rsid w:val="00872305"/>
    <w:rsid w:val="00877C6A"/>
    <w:rsid w:val="00880FB3"/>
    <w:rsid w:val="00881255"/>
    <w:rsid w:val="00883007"/>
    <w:rsid w:val="00883110"/>
    <w:rsid w:val="00884FF9"/>
    <w:rsid w:val="008851EC"/>
    <w:rsid w:val="00885B40"/>
    <w:rsid w:val="00885D2A"/>
    <w:rsid w:val="00886A01"/>
    <w:rsid w:val="00886F37"/>
    <w:rsid w:val="0089000F"/>
    <w:rsid w:val="0089049F"/>
    <w:rsid w:val="00890554"/>
    <w:rsid w:val="0089085C"/>
    <w:rsid w:val="00893046"/>
    <w:rsid w:val="00896CFB"/>
    <w:rsid w:val="008A0378"/>
    <w:rsid w:val="008A33E6"/>
    <w:rsid w:val="008A3CEC"/>
    <w:rsid w:val="008A43B4"/>
    <w:rsid w:val="008A6B16"/>
    <w:rsid w:val="008A7C69"/>
    <w:rsid w:val="008B0F99"/>
    <w:rsid w:val="008B1C26"/>
    <w:rsid w:val="008B491B"/>
    <w:rsid w:val="008B671D"/>
    <w:rsid w:val="008B7C74"/>
    <w:rsid w:val="008C0C33"/>
    <w:rsid w:val="008C1EAD"/>
    <w:rsid w:val="008C1EBF"/>
    <w:rsid w:val="008C1F7C"/>
    <w:rsid w:val="008C23A4"/>
    <w:rsid w:val="008C2D5E"/>
    <w:rsid w:val="008C2E20"/>
    <w:rsid w:val="008C4A7C"/>
    <w:rsid w:val="008C7B7F"/>
    <w:rsid w:val="008D0770"/>
    <w:rsid w:val="008D0E5B"/>
    <w:rsid w:val="008D2732"/>
    <w:rsid w:val="008D55E0"/>
    <w:rsid w:val="008D6256"/>
    <w:rsid w:val="008D710A"/>
    <w:rsid w:val="008E01C3"/>
    <w:rsid w:val="008E0266"/>
    <w:rsid w:val="008E287F"/>
    <w:rsid w:val="008E291D"/>
    <w:rsid w:val="008E317C"/>
    <w:rsid w:val="008E3792"/>
    <w:rsid w:val="008E40FE"/>
    <w:rsid w:val="008E430C"/>
    <w:rsid w:val="008E49A7"/>
    <w:rsid w:val="008E5132"/>
    <w:rsid w:val="008E5378"/>
    <w:rsid w:val="008E53B6"/>
    <w:rsid w:val="008E57FB"/>
    <w:rsid w:val="008E5EF3"/>
    <w:rsid w:val="008E7BCB"/>
    <w:rsid w:val="008E7CF0"/>
    <w:rsid w:val="008E7EBB"/>
    <w:rsid w:val="008F01B3"/>
    <w:rsid w:val="008F4F88"/>
    <w:rsid w:val="008F6195"/>
    <w:rsid w:val="009006A2"/>
    <w:rsid w:val="00901A7C"/>
    <w:rsid w:val="00906B25"/>
    <w:rsid w:val="00907918"/>
    <w:rsid w:val="00910C53"/>
    <w:rsid w:val="009151B4"/>
    <w:rsid w:val="0091549B"/>
    <w:rsid w:val="0091753F"/>
    <w:rsid w:val="00922784"/>
    <w:rsid w:val="00924FB6"/>
    <w:rsid w:val="009256AC"/>
    <w:rsid w:val="00931635"/>
    <w:rsid w:val="00935FB6"/>
    <w:rsid w:val="009365DF"/>
    <w:rsid w:val="00940311"/>
    <w:rsid w:val="00940473"/>
    <w:rsid w:val="00941561"/>
    <w:rsid w:val="00943321"/>
    <w:rsid w:val="00952812"/>
    <w:rsid w:val="009541CB"/>
    <w:rsid w:val="00956096"/>
    <w:rsid w:val="00961BDC"/>
    <w:rsid w:val="00962DB9"/>
    <w:rsid w:val="00963086"/>
    <w:rsid w:val="0096344A"/>
    <w:rsid w:val="009707EE"/>
    <w:rsid w:val="0097088D"/>
    <w:rsid w:val="0097089A"/>
    <w:rsid w:val="00972431"/>
    <w:rsid w:val="00973B1E"/>
    <w:rsid w:val="009741A5"/>
    <w:rsid w:val="00974976"/>
    <w:rsid w:val="009753D4"/>
    <w:rsid w:val="0097662A"/>
    <w:rsid w:val="00977E67"/>
    <w:rsid w:val="00977FCD"/>
    <w:rsid w:val="00983BC3"/>
    <w:rsid w:val="00985AFB"/>
    <w:rsid w:val="00986A32"/>
    <w:rsid w:val="00986F63"/>
    <w:rsid w:val="00990B85"/>
    <w:rsid w:val="00991476"/>
    <w:rsid w:val="00993FC3"/>
    <w:rsid w:val="009943D3"/>
    <w:rsid w:val="009958DD"/>
    <w:rsid w:val="00995E6E"/>
    <w:rsid w:val="0099778C"/>
    <w:rsid w:val="009A2B1B"/>
    <w:rsid w:val="009A4726"/>
    <w:rsid w:val="009A4FD3"/>
    <w:rsid w:val="009A50EB"/>
    <w:rsid w:val="009A7576"/>
    <w:rsid w:val="009B047B"/>
    <w:rsid w:val="009B1604"/>
    <w:rsid w:val="009B266A"/>
    <w:rsid w:val="009B6C05"/>
    <w:rsid w:val="009B72DA"/>
    <w:rsid w:val="009B7F49"/>
    <w:rsid w:val="009C277F"/>
    <w:rsid w:val="009C4139"/>
    <w:rsid w:val="009C4D85"/>
    <w:rsid w:val="009C5843"/>
    <w:rsid w:val="009C6EAC"/>
    <w:rsid w:val="009C79A2"/>
    <w:rsid w:val="009D0FEA"/>
    <w:rsid w:val="009D4BF1"/>
    <w:rsid w:val="009D5636"/>
    <w:rsid w:val="009D77A7"/>
    <w:rsid w:val="009D79D8"/>
    <w:rsid w:val="009E21C4"/>
    <w:rsid w:val="009E304C"/>
    <w:rsid w:val="009E47C2"/>
    <w:rsid w:val="009E5C81"/>
    <w:rsid w:val="009E68AC"/>
    <w:rsid w:val="009F0874"/>
    <w:rsid w:val="009F2E1C"/>
    <w:rsid w:val="009F305D"/>
    <w:rsid w:val="009F3BC8"/>
    <w:rsid w:val="009F5E08"/>
    <w:rsid w:val="009F6524"/>
    <w:rsid w:val="00A030D2"/>
    <w:rsid w:val="00A0318A"/>
    <w:rsid w:val="00A112E6"/>
    <w:rsid w:val="00A1233B"/>
    <w:rsid w:val="00A14A65"/>
    <w:rsid w:val="00A20297"/>
    <w:rsid w:val="00A2207A"/>
    <w:rsid w:val="00A222E1"/>
    <w:rsid w:val="00A248DB"/>
    <w:rsid w:val="00A26A2E"/>
    <w:rsid w:val="00A274E5"/>
    <w:rsid w:val="00A277B1"/>
    <w:rsid w:val="00A30352"/>
    <w:rsid w:val="00A31E0E"/>
    <w:rsid w:val="00A326C6"/>
    <w:rsid w:val="00A32EA1"/>
    <w:rsid w:val="00A34627"/>
    <w:rsid w:val="00A355B7"/>
    <w:rsid w:val="00A365DF"/>
    <w:rsid w:val="00A37370"/>
    <w:rsid w:val="00A40D55"/>
    <w:rsid w:val="00A4197C"/>
    <w:rsid w:val="00A42BDA"/>
    <w:rsid w:val="00A43497"/>
    <w:rsid w:val="00A44E12"/>
    <w:rsid w:val="00A46499"/>
    <w:rsid w:val="00A46CE5"/>
    <w:rsid w:val="00A478C2"/>
    <w:rsid w:val="00A47C27"/>
    <w:rsid w:val="00A511BF"/>
    <w:rsid w:val="00A55E7E"/>
    <w:rsid w:val="00A57669"/>
    <w:rsid w:val="00A627B3"/>
    <w:rsid w:val="00A63AB5"/>
    <w:rsid w:val="00A64AD9"/>
    <w:rsid w:val="00A659D8"/>
    <w:rsid w:val="00A65D26"/>
    <w:rsid w:val="00A67223"/>
    <w:rsid w:val="00A70655"/>
    <w:rsid w:val="00A728E6"/>
    <w:rsid w:val="00A72A5A"/>
    <w:rsid w:val="00A74483"/>
    <w:rsid w:val="00A766A7"/>
    <w:rsid w:val="00A844D7"/>
    <w:rsid w:val="00A87816"/>
    <w:rsid w:val="00A87B2D"/>
    <w:rsid w:val="00A916E9"/>
    <w:rsid w:val="00A9198C"/>
    <w:rsid w:val="00A9441E"/>
    <w:rsid w:val="00A946E7"/>
    <w:rsid w:val="00A94C07"/>
    <w:rsid w:val="00A9506C"/>
    <w:rsid w:val="00AA032D"/>
    <w:rsid w:val="00AA098F"/>
    <w:rsid w:val="00AA2F25"/>
    <w:rsid w:val="00AA43AE"/>
    <w:rsid w:val="00AA6EA2"/>
    <w:rsid w:val="00AB40BC"/>
    <w:rsid w:val="00AB423D"/>
    <w:rsid w:val="00AC123C"/>
    <w:rsid w:val="00AC190F"/>
    <w:rsid w:val="00AC1AD9"/>
    <w:rsid w:val="00AC25F7"/>
    <w:rsid w:val="00AC3248"/>
    <w:rsid w:val="00AC51DC"/>
    <w:rsid w:val="00AD1570"/>
    <w:rsid w:val="00AD31C0"/>
    <w:rsid w:val="00AD3935"/>
    <w:rsid w:val="00AD6F83"/>
    <w:rsid w:val="00AD7C76"/>
    <w:rsid w:val="00AE0109"/>
    <w:rsid w:val="00AE18E0"/>
    <w:rsid w:val="00AE1EA2"/>
    <w:rsid w:val="00AE2B8B"/>
    <w:rsid w:val="00AE3AA8"/>
    <w:rsid w:val="00AE3C72"/>
    <w:rsid w:val="00AE3CD5"/>
    <w:rsid w:val="00AE42D2"/>
    <w:rsid w:val="00AE5AF5"/>
    <w:rsid w:val="00AF135F"/>
    <w:rsid w:val="00AF20FB"/>
    <w:rsid w:val="00AF33AE"/>
    <w:rsid w:val="00AF3A26"/>
    <w:rsid w:val="00B0011F"/>
    <w:rsid w:val="00B01629"/>
    <w:rsid w:val="00B039BD"/>
    <w:rsid w:val="00B03BAC"/>
    <w:rsid w:val="00B03C08"/>
    <w:rsid w:val="00B05E56"/>
    <w:rsid w:val="00B11D7C"/>
    <w:rsid w:val="00B134C4"/>
    <w:rsid w:val="00B135D2"/>
    <w:rsid w:val="00B1421C"/>
    <w:rsid w:val="00B161D9"/>
    <w:rsid w:val="00B22F9D"/>
    <w:rsid w:val="00B230EE"/>
    <w:rsid w:val="00B240B9"/>
    <w:rsid w:val="00B250D1"/>
    <w:rsid w:val="00B27B35"/>
    <w:rsid w:val="00B33286"/>
    <w:rsid w:val="00B33342"/>
    <w:rsid w:val="00B35973"/>
    <w:rsid w:val="00B3755E"/>
    <w:rsid w:val="00B40019"/>
    <w:rsid w:val="00B405F6"/>
    <w:rsid w:val="00B40DB3"/>
    <w:rsid w:val="00B40FFD"/>
    <w:rsid w:val="00B4187B"/>
    <w:rsid w:val="00B42234"/>
    <w:rsid w:val="00B43A39"/>
    <w:rsid w:val="00B449D1"/>
    <w:rsid w:val="00B47E03"/>
    <w:rsid w:val="00B5248A"/>
    <w:rsid w:val="00B54D5F"/>
    <w:rsid w:val="00B56627"/>
    <w:rsid w:val="00B6043E"/>
    <w:rsid w:val="00B61619"/>
    <w:rsid w:val="00B625B0"/>
    <w:rsid w:val="00B639A3"/>
    <w:rsid w:val="00B6483F"/>
    <w:rsid w:val="00B67D11"/>
    <w:rsid w:val="00B72A95"/>
    <w:rsid w:val="00B73130"/>
    <w:rsid w:val="00B76062"/>
    <w:rsid w:val="00B77B02"/>
    <w:rsid w:val="00B81660"/>
    <w:rsid w:val="00B82893"/>
    <w:rsid w:val="00B83065"/>
    <w:rsid w:val="00B8596B"/>
    <w:rsid w:val="00B85E22"/>
    <w:rsid w:val="00B86DA4"/>
    <w:rsid w:val="00B86E1F"/>
    <w:rsid w:val="00B87B7D"/>
    <w:rsid w:val="00B9008F"/>
    <w:rsid w:val="00B91712"/>
    <w:rsid w:val="00B91F7C"/>
    <w:rsid w:val="00B92696"/>
    <w:rsid w:val="00B93C0D"/>
    <w:rsid w:val="00B95A81"/>
    <w:rsid w:val="00B97302"/>
    <w:rsid w:val="00BA2E07"/>
    <w:rsid w:val="00BA4D99"/>
    <w:rsid w:val="00BA78B0"/>
    <w:rsid w:val="00BB1ECF"/>
    <w:rsid w:val="00BB30C4"/>
    <w:rsid w:val="00BB387F"/>
    <w:rsid w:val="00BB4184"/>
    <w:rsid w:val="00BB4911"/>
    <w:rsid w:val="00BB4D1E"/>
    <w:rsid w:val="00BB606F"/>
    <w:rsid w:val="00BB7A39"/>
    <w:rsid w:val="00BC09BC"/>
    <w:rsid w:val="00BC1A82"/>
    <w:rsid w:val="00BC1D12"/>
    <w:rsid w:val="00BC2A3C"/>
    <w:rsid w:val="00BC2D2F"/>
    <w:rsid w:val="00BC583F"/>
    <w:rsid w:val="00BC64D5"/>
    <w:rsid w:val="00BC6BBB"/>
    <w:rsid w:val="00BC7B32"/>
    <w:rsid w:val="00BD2AD4"/>
    <w:rsid w:val="00BE005D"/>
    <w:rsid w:val="00BE0930"/>
    <w:rsid w:val="00BE3BBB"/>
    <w:rsid w:val="00BE4021"/>
    <w:rsid w:val="00BE5159"/>
    <w:rsid w:val="00BF1FE2"/>
    <w:rsid w:val="00BF26E6"/>
    <w:rsid w:val="00BF3AB4"/>
    <w:rsid w:val="00BF617A"/>
    <w:rsid w:val="00BF624F"/>
    <w:rsid w:val="00BF7C48"/>
    <w:rsid w:val="00C02294"/>
    <w:rsid w:val="00C0278B"/>
    <w:rsid w:val="00C028D7"/>
    <w:rsid w:val="00C02EBA"/>
    <w:rsid w:val="00C03559"/>
    <w:rsid w:val="00C04C51"/>
    <w:rsid w:val="00C05369"/>
    <w:rsid w:val="00C07D6B"/>
    <w:rsid w:val="00C10890"/>
    <w:rsid w:val="00C10ECE"/>
    <w:rsid w:val="00C10F65"/>
    <w:rsid w:val="00C13123"/>
    <w:rsid w:val="00C13CFE"/>
    <w:rsid w:val="00C14F4F"/>
    <w:rsid w:val="00C16F16"/>
    <w:rsid w:val="00C173B3"/>
    <w:rsid w:val="00C174E7"/>
    <w:rsid w:val="00C2079F"/>
    <w:rsid w:val="00C224D4"/>
    <w:rsid w:val="00C259BB"/>
    <w:rsid w:val="00C31D53"/>
    <w:rsid w:val="00C32115"/>
    <w:rsid w:val="00C32446"/>
    <w:rsid w:val="00C32D9C"/>
    <w:rsid w:val="00C33240"/>
    <w:rsid w:val="00C35CEB"/>
    <w:rsid w:val="00C36688"/>
    <w:rsid w:val="00C36F43"/>
    <w:rsid w:val="00C37A66"/>
    <w:rsid w:val="00C409E4"/>
    <w:rsid w:val="00C413CE"/>
    <w:rsid w:val="00C44E6F"/>
    <w:rsid w:val="00C44F72"/>
    <w:rsid w:val="00C454B6"/>
    <w:rsid w:val="00C46776"/>
    <w:rsid w:val="00C50C27"/>
    <w:rsid w:val="00C5154A"/>
    <w:rsid w:val="00C5186E"/>
    <w:rsid w:val="00C51A1C"/>
    <w:rsid w:val="00C52990"/>
    <w:rsid w:val="00C542E9"/>
    <w:rsid w:val="00C54DEE"/>
    <w:rsid w:val="00C554CF"/>
    <w:rsid w:val="00C578DF"/>
    <w:rsid w:val="00C60B2F"/>
    <w:rsid w:val="00C61033"/>
    <w:rsid w:val="00C61CCF"/>
    <w:rsid w:val="00C62771"/>
    <w:rsid w:val="00C71095"/>
    <w:rsid w:val="00C7321F"/>
    <w:rsid w:val="00C8079F"/>
    <w:rsid w:val="00C81DE6"/>
    <w:rsid w:val="00C838B9"/>
    <w:rsid w:val="00C843F8"/>
    <w:rsid w:val="00C857D8"/>
    <w:rsid w:val="00C86A35"/>
    <w:rsid w:val="00C8702F"/>
    <w:rsid w:val="00C87302"/>
    <w:rsid w:val="00C913D7"/>
    <w:rsid w:val="00C9303C"/>
    <w:rsid w:val="00C939DC"/>
    <w:rsid w:val="00C9448B"/>
    <w:rsid w:val="00C94C12"/>
    <w:rsid w:val="00C96635"/>
    <w:rsid w:val="00C977B6"/>
    <w:rsid w:val="00CA11B4"/>
    <w:rsid w:val="00CA13B2"/>
    <w:rsid w:val="00CA220F"/>
    <w:rsid w:val="00CA27F5"/>
    <w:rsid w:val="00CA28A4"/>
    <w:rsid w:val="00CB1CCF"/>
    <w:rsid w:val="00CB44FD"/>
    <w:rsid w:val="00CB67ED"/>
    <w:rsid w:val="00CC0563"/>
    <w:rsid w:val="00CC0875"/>
    <w:rsid w:val="00CC1C67"/>
    <w:rsid w:val="00CC24AD"/>
    <w:rsid w:val="00CC393C"/>
    <w:rsid w:val="00CC4A96"/>
    <w:rsid w:val="00CC5F2D"/>
    <w:rsid w:val="00CC643F"/>
    <w:rsid w:val="00CC67A8"/>
    <w:rsid w:val="00CC79C3"/>
    <w:rsid w:val="00CC7AD5"/>
    <w:rsid w:val="00CD1997"/>
    <w:rsid w:val="00CD4EEB"/>
    <w:rsid w:val="00CD6C14"/>
    <w:rsid w:val="00CD7A82"/>
    <w:rsid w:val="00CD7B1C"/>
    <w:rsid w:val="00CD7FF8"/>
    <w:rsid w:val="00CE0490"/>
    <w:rsid w:val="00CE2D33"/>
    <w:rsid w:val="00CE3FAF"/>
    <w:rsid w:val="00CE5280"/>
    <w:rsid w:val="00CE5C4C"/>
    <w:rsid w:val="00CE5D48"/>
    <w:rsid w:val="00CF43C2"/>
    <w:rsid w:val="00CF4AF2"/>
    <w:rsid w:val="00CF4C25"/>
    <w:rsid w:val="00CF7B3F"/>
    <w:rsid w:val="00D00DEB"/>
    <w:rsid w:val="00D0163E"/>
    <w:rsid w:val="00D047AC"/>
    <w:rsid w:val="00D05A80"/>
    <w:rsid w:val="00D05E89"/>
    <w:rsid w:val="00D1186E"/>
    <w:rsid w:val="00D11E27"/>
    <w:rsid w:val="00D1343F"/>
    <w:rsid w:val="00D13B58"/>
    <w:rsid w:val="00D15DAB"/>
    <w:rsid w:val="00D16A5A"/>
    <w:rsid w:val="00D30401"/>
    <w:rsid w:val="00D31AF7"/>
    <w:rsid w:val="00D3379E"/>
    <w:rsid w:val="00D34BA2"/>
    <w:rsid w:val="00D35659"/>
    <w:rsid w:val="00D362BA"/>
    <w:rsid w:val="00D36D6B"/>
    <w:rsid w:val="00D372FB"/>
    <w:rsid w:val="00D40B83"/>
    <w:rsid w:val="00D43A53"/>
    <w:rsid w:val="00D4455C"/>
    <w:rsid w:val="00D45433"/>
    <w:rsid w:val="00D45D29"/>
    <w:rsid w:val="00D45EB2"/>
    <w:rsid w:val="00D46BF4"/>
    <w:rsid w:val="00D513FD"/>
    <w:rsid w:val="00D51BB5"/>
    <w:rsid w:val="00D535C7"/>
    <w:rsid w:val="00D542F3"/>
    <w:rsid w:val="00D570B8"/>
    <w:rsid w:val="00D62F28"/>
    <w:rsid w:val="00D63134"/>
    <w:rsid w:val="00D637DE"/>
    <w:rsid w:val="00D643DC"/>
    <w:rsid w:val="00D64474"/>
    <w:rsid w:val="00D6617F"/>
    <w:rsid w:val="00D66DCB"/>
    <w:rsid w:val="00D67C45"/>
    <w:rsid w:val="00D705AF"/>
    <w:rsid w:val="00D73532"/>
    <w:rsid w:val="00D7401C"/>
    <w:rsid w:val="00D74E9B"/>
    <w:rsid w:val="00D74ECA"/>
    <w:rsid w:val="00D77293"/>
    <w:rsid w:val="00D80D70"/>
    <w:rsid w:val="00D8145C"/>
    <w:rsid w:val="00D83E21"/>
    <w:rsid w:val="00D85540"/>
    <w:rsid w:val="00D85AF2"/>
    <w:rsid w:val="00D871C0"/>
    <w:rsid w:val="00D9140B"/>
    <w:rsid w:val="00D914A9"/>
    <w:rsid w:val="00D93B9B"/>
    <w:rsid w:val="00D97DD1"/>
    <w:rsid w:val="00DA0B4E"/>
    <w:rsid w:val="00DA2BEC"/>
    <w:rsid w:val="00DA2D31"/>
    <w:rsid w:val="00DA3B21"/>
    <w:rsid w:val="00DA79D7"/>
    <w:rsid w:val="00DA7DF0"/>
    <w:rsid w:val="00DB0386"/>
    <w:rsid w:val="00DB14EA"/>
    <w:rsid w:val="00DB249E"/>
    <w:rsid w:val="00DB3CFE"/>
    <w:rsid w:val="00DB425D"/>
    <w:rsid w:val="00DB55B2"/>
    <w:rsid w:val="00DB61CA"/>
    <w:rsid w:val="00DC0221"/>
    <w:rsid w:val="00DC1EFF"/>
    <w:rsid w:val="00DC2929"/>
    <w:rsid w:val="00DC5529"/>
    <w:rsid w:val="00DC63A4"/>
    <w:rsid w:val="00DC6697"/>
    <w:rsid w:val="00DC679E"/>
    <w:rsid w:val="00DC7A4D"/>
    <w:rsid w:val="00DD0387"/>
    <w:rsid w:val="00DD146E"/>
    <w:rsid w:val="00DD54B0"/>
    <w:rsid w:val="00DD5B7D"/>
    <w:rsid w:val="00DE0D4F"/>
    <w:rsid w:val="00DE1F67"/>
    <w:rsid w:val="00DE428D"/>
    <w:rsid w:val="00DE491A"/>
    <w:rsid w:val="00DE5BD7"/>
    <w:rsid w:val="00DE6AD7"/>
    <w:rsid w:val="00DF0707"/>
    <w:rsid w:val="00DF0CD8"/>
    <w:rsid w:val="00DF14CE"/>
    <w:rsid w:val="00E0097F"/>
    <w:rsid w:val="00E015D1"/>
    <w:rsid w:val="00E02534"/>
    <w:rsid w:val="00E02CAA"/>
    <w:rsid w:val="00E06A15"/>
    <w:rsid w:val="00E1060E"/>
    <w:rsid w:val="00E13317"/>
    <w:rsid w:val="00E13B83"/>
    <w:rsid w:val="00E1658A"/>
    <w:rsid w:val="00E16EAD"/>
    <w:rsid w:val="00E200FA"/>
    <w:rsid w:val="00E20B76"/>
    <w:rsid w:val="00E22357"/>
    <w:rsid w:val="00E240D3"/>
    <w:rsid w:val="00E2415F"/>
    <w:rsid w:val="00E2474F"/>
    <w:rsid w:val="00E24E1F"/>
    <w:rsid w:val="00E27F28"/>
    <w:rsid w:val="00E32200"/>
    <w:rsid w:val="00E3461A"/>
    <w:rsid w:val="00E37224"/>
    <w:rsid w:val="00E406CA"/>
    <w:rsid w:val="00E40CDC"/>
    <w:rsid w:val="00E41CFE"/>
    <w:rsid w:val="00E44559"/>
    <w:rsid w:val="00E44A91"/>
    <w:rsid w:val="00E50DC4"/>
    <w:rsid w:val="00E516B8"/>
    <w:rsid w:val="00E53D95"/>
    <w:rsid w:val="00E65A35"/>
    <w:rsid w:val="00E7180C"/>
    <w:rsid w:val="00E72849"/>
    <w:rsid w:val="00E72D4B"/>
    <w:rsid w:val="00E73C09"/>
    <w:rsid w:val="00E75CDD"/>
    <w:rsid w:val="00E7609A"/>
    <w:rsid w:val="00E7617D"/>
    <w:rsid w:val="00E809F0"/>
    <w:rsid w:val="00E80F6D"/>
    <w:rsid w:val="00E81952"/>
    <w:rsid w:val="00E82CE4"/>
    <w:rsid w:val="00E82F89"/>
    <w:rsid w:val="00E85990"/>
    <w:rsid w:val="00E86F41"/>
    <w:rsid w:val="00E87B9C"/>
    <w:rsid w:val="00E91FAB"/>
    <w:rsid w:val="00E930AC"/>
    <w:rsid w:val="00E9331B"/>
    <w:rsid w:val="00E971B6"/>
    <w:rsid w:val="00EA0454"/>
    <w:rsid w:val="00EA16BF"/>
    <w:rsid w:val="00EA3D1B"/>
    <w:rsid w:val="00EA415C"/>
    <w:rsid w:val="00EA4361"/>
    <w:rsid w:val="00EB1C07"/>
    <w:rsid w:val="00EB3DBC"/>
    <w:rsid w:val="00EB486A"/>
    <w:rsid w:val="00EB7049"/>
    <w:rsid w:val="00EB731A"/>
    <w:rsid w:val="00EC17C5"/>
    <w:rsid w:val="00EC2475"/>
    <w:rsid w:val="00EC2872"/>
    <w:rsid w:val="00EC5A69"/>
    <w:rsid w:val="00EC5C49"/>
    <w:rsid w:val="00EC7416"/>
    <w:rsid w:val="00ED0EB9"/>
    <w:rsid w:val="00ED1890"/>
    <w:rsid w:val="00ED197D"/>
    <w:rsid w:val="00ED1F79"/>
    <w:rsid w:val="00ED2764"/>
    <w:rsid w:val="00ED2F6B"/>
    <w:rsid w:val="00ED386A"/>
    <w:rsid w:val="00ED3D0B"/>
    <w:rsid w:val="00ED61C1"/>
    <w:rsid w:val="00ED7621"/>
    <w:rsid w:val="00EE0334"/>
    <w:rsid w:val="00EE0F8B"/>
    <w:rsid w:val="00EE32B2"/>
    <w:rsid w:val="00EE4494"/>
    <w:rsid w:val="00EE6497"/>
    <w:rsid w:val="00EE76C3"/>
    <w:rsid w:val="00EF06C0"/>
    <w:rsid w:val="00EF07BF"/>
    <w:rsid w:val="00EF1E54"/>
    <w:rsid w:val="00EF2806"/>
    <w:rsid w:val="00EF3EE8"/>
    <w:rsid w:val="00EF42B0"/>
    <w:rsid w:val="00EF56BE"/>
    <w:rsid w:val="00EF680D"/>
    <w:rsid w:val="00F00809"/>
    <w:rsid w:val="00F00F35"/>
    <w:rsid w:val="00F01C5B"/>
    <w:rsid w:val="00F0266A"/>
    <w:rsid w:val="00F074A1"/>
    <w:rsid w:val="00F12CD7"/>
    <w:rsid w:val="00F13E50"/>
    <w:rsid w:val="00F14F6A"/>
    <w:rsid w:val="00F166BB"/>
    <w:rsid w:val="00F1674A"/>
    <w:rsid w:val="00F17116"/>
    <w:rsid w:val="00F20BFF"/>
    <w:rsid w:val="00F22F87"/>
    <w:rsid w:val="00F25629"/>
    <w:rsid w:val="00F25B5D"/>
    <w:rsid w:val="00F269B8"/>
    <w:rsid w:val="00F279F5"/>
    <w:rsid w:val="00F30A0E"/>
    <w:rsid w:val="00F31613"/>
    <w:rsid w:val="00F31E56"/>
    <w:rsid w:val="00F33261"/>
    <w:rsid w:val="00F33607"/>
    <w:rsid w:val="00F336F2"/>
    <w:rsid w:val="00F360D9"/>
    <w:rsid w:val="00F40829"/>
    <w:rsid w:val="00F41640"/>
    <w:rsid w:val="00F44A22"/>
    <w:rsid w:val="00F46148"/>
    <w:rsid w:val="00F47A36"/>
    <w:rsid w:val="00F50A65"/>
    <w:rsid w:val="00F50D14"/>
    <w:rsid w:val="00F51162"/>
    <w:rsid w:val="00F51F2F"/>
    <w:rsid w:val="00F53481"/>
    <w:rsid w:val="00F53583"/>
    <w:rsid w:val="00F57E89"/>
    <w:rsid w:val="00F60170"/>
    <w:rsid w:val="00F623BA"/>
    <w:rsid w:val="00F63EC2"/>
    <w:rsid w:val="00F6487C"/>
    <w:rsid w:val="00F66F48"/>
    <w:rsid w:val="00F678A2"/>
    <w:rsid w:val="00F7079C"/>
    <w:rsid w:val="00F7121A"/>
    <w:rsid w:val="00F72E55"/>
    <w:rsid w:val="00F759D7"/>
    <w:rsid w:val="00F76CCB"/>
    <w:rsid w:val="00F7756B"/>
    <w:rsid w:val="00F81459"/>
    <w:rsid w:val="00F8341E"/>
    <w:rsid w:val="00F845FF"/>
    <w:rsid w:val="00F86CA2"/>
    <w:rsid w:val="00F86E83"/>
    <w:rsid w:val="00F86E91"/>
    <w:rsid w:val="00F93AB9"/>
    <w:rsid w:val="00F950C8"/>
    <w:rsid w:val="00F9516B"/>
    <w:rsid w:val="00F97F28"/>
    <w:rsid w:val="00FA2634"/>
    <w:rsid w:val="00FA3993"/>
    <w:rsid w:val="00FA7661"/>
    <w:rsid w:val="00FB0907"/>
    <w:rsid w:val="00FB11D3"/>
    <w:rsid w:val="00FB12BD"/>
    <w:rsid w:val="00FB3B96"/>
    <w:rsid w:val="00FB6365"/>
    <w:rsid w:val="00FB7D92"/>
    <w:rsid w:val="00FC0A3F"/>
    <w:rsid w:val="00FC1B9B"/>
    <w:rsid w:val="00FC1EB5"/>
    <w:rsid w:val="00FC527E"/>
    <w:rsid w:val="00FD08EE"/>
    <w:rsid w:val="00FD0A18"/>
    <w:rsid w:val="00FD1558"/>
    <w:rsid w:val="00FD4B65"/>
    <w:rsid w:val="00FD507F"/>
    <w:rsid w:val="00FD52F5"/>
    <w:rsid w:val="00FD6989"/>
    <w:rsid w:val="00FD6C71"/>
    <w:rsid w:val="00FD7B9C"/>
    <w:rsid w:val="00FE0840"/>
    <w:rsid w:val="00FE3272"/>
    <w:rsid w:val="00FE3894"/>
    <w:rsid w:val="00FE68B9"/>
    <w:rsid w:val="00FE724E"/>
    <w:rsid w:val="00FF015C"/>
    <w:rsid w:val="00FF0862"/>
    <w:rsid w:val="00FF0B7F"/>
    <w:rsid w:val="00FF38FE"/>
    <w:rsid w:val="00FF487F"/>
    <w:rsid w:val="00FF5BAE"/>
    <w:rsid w:val="00FF5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28C08E8"/>
  <w15:docId w15:val="{5E20AEAB-4CEC-40AF-969F-9DECE7B49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uiPriority="9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9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F5D0D"/>
  </w:style>
  <w:style w:type="paragraph" w:styleId="1">
    <w:name w:val="heading 1"/>
    <w:basedOn w:val="a"/>
    <w:next w:val="a"/>
    <w:link w:val="10"/>
    <w:uiPriority w:val="9"/>
    <w:qFormat/>
    <w:rsid w:val="00940311"/>
    <w:pPr>
      <w:keepNext/>
      <w:ind w:right="-284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40311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40311"/>
    <w:pPr>
      <w:keepNext/>
      <w:ind w:left="-284" w:right="-284" w:firstLine="567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40311"/>
    <w:pPr>
      <w:keepNext/>
      <w:ind w:right="-58" w:firstLine="567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40311"/>
    <w:pPr>
      <w:keepNext/>
      <w:ind w:right="-58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40311"/>
    <w:pPr>
      <w:keepNext/>
      <w:ind w:right="-58"/>
      <w:jc w:val="center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"/>
    <w:qFormat/>
    <w:rsid w:val="00940311"/>
    <w:pPr>
      <w:keepNext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40311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940311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40311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40311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940311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940311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940311"/>
    <w:rPr>
      <w:rFonts w:ascii="Calibri" w:hAnsi="Calibri" w:cs="Times New Roman"/>
      <w:sz w:val="24"/>
    </w:rPr>
  </w:style>
  <w:style w:type="paragraph" w:styleId="a3">
    <w:name w:val="header"/>
    <w:basedOn w:val="a"/>
    <w:link w:val="a4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40311"/>
    <w:rPr>
      <w:rFonts w:cs="Times New Roman"/>
      <w:sz w:val="20"/>
    </w:rPr>
  </w:style>
  <w:style w:type="character" w:styleId="a5">
    <w:name w:val="page number"/>
    <w:basedOn w:val="a0"/>
    <w:uiPriority w:val="99"/>
    <w:rsid w:val="00940311"/>
    <w:rPr>
      <w:rFonts w:cs="Times New Roman"/>
    </w:rPr>
  </w:style>
  <w:style w:type="paragraph" w:styleId="a6">
    <w:name w:val="Block Text"/>
    <w:basedOn w:val="a"/>
    <w:uiPriority w:val="99"/>
    <w:rsid w:val="00940311"/>
    <w:pPr>
      <w:ind w:left="-284" w:right="-284" w:firstLine="567"/>
      <w:jc w:val="both"/>
    </w:pPr>
    <w:rPr>
      <w:sz w:val="22"/>
      <w:szCs w:val="22"/>
    </w:rPr>
  </w:style>
  <w:style w:type="paragraph" w:styleId="31">
    <w:name w:val="Body Text 3"/>
    <w:basedOn w:val="a"/>
    <w:link w:val="32"/>
    <w:uiPriority w:val="99"/>
    <w:rsid w:val="00940311"/>
    <w:pPr>
      <w:ind w:right="-1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40311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940311"/>
    <w:pPr>
      <w:ind w:right="-284"/>
      <w:jc w:val="both"/>
    </w:pPr>
  </w:style>
  <w:style w:type="character" w:customStyle="1" w:styleId="a8">
    <w:name w:val="Основной текст Знак"/>
    <w:basedOn w:val="a0"/>
    <w:link w:val="a7"/>
    <w:uiPriority w:val="99"/>
    <w:locked/>
    <w:rsid w:val="00940311"/>
    <w:rPr>
      <w:rFonts w:cs="Times New Roman"/>
      <w:sz w:val="20"/>
    </w:rPr>
  </w:style>
  <w:style w:type="paragraph" w:styleId="a9">
    <w:name w:val="Body Text Indent"/>
    <w:basedOn w:val="a"/>
    <w:link w:val="aa"/>
    <w:uiPriority w:val="99"/>
    <w:rsid w:val="00940311"/>
    <w:pPr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40311"/>
    <w:rPr>
      <w:rFonts w:cs="Times New Roman"/>
      <w:sz w:val="20"/>
    </w:rPr>
  </w:style>
  <w:style w:type="paragraph" w:styleId="21">
    <w:name w:val="Body Text Indent 2"/>
    <w:basedOn w:val="a"/>
    <w:link w:val="22"/>
    <w:uiPriority w:val="99"/>
    <w:rsid w:val="00940311"/>
    <w:pPr>
      <w:ind w:right="-58" w:firstLine="567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940311"/>
    <w:rPr>
      <w:rFonts w:cs="Times New Roman"/>
      <w:sz w:val="20"/>
    </w:rPr>
  </w:style>
  <w:style w:type="paragraph" w:styleId="ab">
    <w:name w:val="Title"/>
    <w:basedOn w:val="a"/>
    <w:link w:val="ac"/>
    <w:uiPriority w:val="99"/>
    <w:qFormat/>
    <w:rsid w:val="00940311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Заголовок Знак"/>
    <w:basedOn w:val="a0"/>
    <w:link w:val="ab"/>
    <w:uiPriority w:val="99"/>
    <w:locked/>
    <w:rsid w:val="00940311"/>
    <w:rPr>
      <w:rFonts w:ascii="Cambria" w:hAnsi="Cambria" w:cs="Times New Roman"/>
      <w:b/>
      <w:kern w:val="28"/>
      <w:sz w:val="32"/>
    </w:rPr>
  </w:style>
  <w:style w:type="paragraph" w:customStyle="1" w:styleId="Normal1">
    <w:name w:val="Normal1"/>
    <w:rsid w:val="00940311"/>
    <w:pPr>
      <w:widowControl w:val="0"/>
      <w:spacing w:line="300" w:lineRule="auto"/>
      <w:ind w:firstLine="720"/>
    </w:pPr>
    <w:rPr>
      <w:sz w:val="22"/>
      <w:szCs w:val="22"/>
    </w:rPr>
  </w:style>
  <w:style w:type="paragraph" w:styleId="ad">
    <w:name w:val="caption"/>
    <w:basedOn w:val="a"/>
    <w:uiPriority w:val="35"/>
    <w:qFormat/>
    <w:rsid w:val="00940311"/>
    <w:pPr>
      <w:ind w:right="-1050" w:firstLine="567"/>
      <w:jc w:val="center"/>
    </w:pPr>
    <w:rPr>
      <w:rFonts w:ascii="TimesDL" w:hAnsi="TimesDL" w:cs="TimesDL"/>
      <w:b/>
      <w:bCs/>
      <w:sz w:val="22"/>
      <w:szCs w:val="22"/>
      <w:lang w:val="en-US"/>
    </w:rPr>
  </w:style>
  <w:style w:type="paragraph" w:styleId="ae">
    <w:name w:val="Subtitle"/>
    <w:basedOn w:val="a"/>
    <w:link w:val="af"/>
    <w:uiPriority w:val="11"/>
    <w:qFormat/>
    <w:rsid w:val="00940311"/>
    <w:pPr>
      <w:jc w:val="center"/>
    </w:pPr>
    <w:rPr>
      <w:rFonts w:ascii="Cambria" w:hAnsi="Cambria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locked/>
    <w:rsid w:val="00940311"/>
    <w:rPr>
      <w:rFonts w:ascii="Cambria" w:hAnsi="Cambria" w:cs="Times New Roman"/>
      <w:sz w:val="24"/>
    </w:rPr>
  </w:style>
  <w:style w:type="paragraph" w:styleId="af0">
    <w:name w:val="footer"/>
    <w:basedOn w:val="a"/>
    <w:link w:val="af1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940311"/>
    <w:rPr>
      <w:rFonts w:cs="Times New Roman"/>
      <w:sz w:val="20"/>
    </w:rPr>
  </w:style>
  <w:style w:type="paragraph" w:customStyle="1" w:styleId="BodyText21">
    <w:name w:val="Body Text 21"/>
    <w:basedOn w:val="a"/>
    <w:rsid w:val="00A916E9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4"/>
      <w:szCs w:val="24"/>
    </w:rPr>
  </w:style>
  <w:style w:type="table" w:styleId="af2">
    <w:name w:val="Table Grid"/>
    <w:basedOn w:val="a1"/>
    <w:uiPriority w:val="59"/>
    <w:rsid w:val="00AE1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rsid w:val="002C28AE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940311"/>
    <w:rPr>
      <w:rFonts w:ascii="Tahoma" w:hAnsi="Tahoma" w:cs="Times New Roman"/>
      <w:sz w:val="16"/>
    </w:rPr>
  </w:style>
  <w:style w:type="paragraph" w:customStyle="1" w:styleId="ConsPlusNormal">
    <w:name w:val="ConsPlusNormal"/>
    <w:rsid w:val="00FE724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Document Map"/>
    <w:basedOn w:val="a"/>
    <w:link w:val="af6"/>
    <w:uiPriority w:val="99"/>
    <w:semiHidden/>
    <w:rsid w:val="0055053D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940311"/>
    <w:rPr>
      <w:rFonts w:ascii="Tahoma" w:hAnsi="Tahoma" w:cs="Times New Roman"/>
      <w:sz w:val="16"/>
    </w:rPr>
  </w:style>
  <w:style w:type="character" w:styleId="af7">
    <w:name w:val="annotation reference"/>
    <w:basedOn w:val="a0"/>
    <w:uiPriority w:val="99"/>
    <w:semiHidden/>
    <w:rsid w:val="000E5070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semiHidden/>
    <w:rsid w:val="000E5070"/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940311"/>
    <w:rPr>
      <w:rFonts w:cs="Times New Roman"/>
      <w:sz w:val="20"/>
    </w:rPr>
  </w:style>
  <w:style w:type="paragraph" w:styleId="afa">
    <w:name w:val="annotation subject"/>
    <w:basedOn w:val="af8"/>
    <w:next w:val="af8"/>
    <w:link w:val="afb"/>
    <w:uiPriority w:val="99"/>
    <w:semiHidden/>
    <w:rsid w:val="000E507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940311"/>
    <w:rPr>
      <w:rFonts w:cs="Times New Roman"/>
      <w:b/>
      <w:sz w:val="20"/>
    </w:rPr>
  </w:style>
  <w:style w:type="character" w:styleId="afc">
    <w:name w:val="Hyperlink"/>
    <w:basedOn w:val="a0"/>
    <w:uiPriority w:val="99"/>
    <w:rsid w:val="00C37A66"/>
    <w:rPr>
      <w:rFonts w:cs="Times New Roman"/>
      <w:color w:val="0000FF"/>
      <w:u w:val="single"/>
    </w:rPr>
  </w:style>
  <w:style w:type="paragraph" w:customStyle="1" w:styleId="CharChar">
    <w:name w:val="Char Char Знак Знак Знак Знак Знак"/>
    <w:basedOn w:val="a"/>
    <w:rsid w:val="00F759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C053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0536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d">
    <w:name w:val="Revision"/>
    <w:hidden/>
    <w:uiPriority w:val="99"/>
    <w:semiHidden/>
    <w:rsid w:val="00F31613"/>
  </w:style>
  <w:style w:type="paragraph" w:customStyle="1" w:styleId="afe">
    <w:name w:val="Знак Знак Знак"/>
    <w:basedOn w:val="a"/>
    <w:rsid w:val="00A844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Plain Text"/>
    <w:basedOn w:val="a"/>
    <w:link w:val="aff0"/>
    <w:uiPriority w:val="99"/>
    <w:unhideWhenUsed/>
    <w:rsid w:val="00B6483F"/>
    <w:rPr>
      <w:rFonts w:ascii="Consolas" w:hAnsi="Consolas"/>
      <w:sz w:val="21"/>
      <w:szCs w:val="21"/>
      <w:lang w:eastAsia="en-US"/>
    </w:rPr>
  </w:style>
  <w:style w:type="character" w:customStyle="1" w:styleId="aff0">
    <w:name w:val="Текст Знак"/>
    <w:basedOn w:val="a0"/>
    <w:link w:val="aff"/>
    <w:uiPriority w:val="99"/>
    <w:locked/>
    <w:rsid w:val="00B6483F"/>
    <w:rPr>
      <w:rFonts w:ascii="Consolas" w:hAnsi="Consolas" w:cs="Times New Roman"/>
      <w:sz w:val="21"/>
      <w:szCs w:val="21"/>
      <w:lang w:eastAsia="en-US"/>
    </w:rPr>
  </w:style>
  <w:style w:type="paragraph" w:styleId="aff1">
    <w:name w:val="Normal (Web)"/>
    <w:basedOn w:val="a"/>
    <w:uiPriority w:val="99"/>
    <w:rsid w:val="00FD1558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Placeholder Text"/>
    <w:basedOn w:val="a0"/>
    <w:uiPriority w:val="99"/>
    <w:semiHidden/>
    <w:rsid w:val="00A63AB5"/>
    <w:rPr>
      <w:color w:val="808080"/>
    </w:rPr>
  </w:style>
  <w:style w:type="character" w:customStyle="1" w:styleId="61">
    <w:name w:val="Основной текст (6)"/>
    <w:uiPriority w:val="99"/>
    <w:rsid w:val="0070651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f3">
    <w:name w:val="List Paragraph"/>
    <w:basedOn w:val="a"/>
    <w:uiPriority w:val="34"/>
    <w:qFormat/>
    <w:rsid w:val="003B755D"/>
    <w:pPr>
      <w:ind w:left="720"/>
      <w:contextualSpacing/>
    </w:pPr>
  </w:style>
  <w:style w:type="character" w:customStyle="1" w:styleId="picklist1">
    <w:name w:val="picklist1"/>
    <w:basedOn w:val="a0"/>
    <w:rsid w:val="00986A32"/>
  </w:style>
  <w:style w:type="paragraph" w:styleId="aff4">
    <w:name w:val="No Spacing"/>
    <w:uiPriority w:val="1"/>
    <w:qFormat/>
    <w:rsid w:val="00621E81"/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3E77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scrow@domrf.r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4B6DB48CB91C0478518EBD511FC5B02" ma:contentTypeVersion="0" ma:contentTypeDescription="Создание документа." ma:contentTypeScope="" ma:versionID="490a0e202f109b7615c46690cfb4e0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908AFD-12D6-47A0-BCA5-C8C187788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C0E6334-B55D-40D4-AA25-4E699E8A858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C919050-9D90-4249-9C48-3EE9469205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857AD34-CA54-4A3D-B75A-40E44ACE517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5106</Words>
  <Characters>29107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№</vt:lpstr>
    </vt:vector>
  </TitlesOfParts>
  <Company>"ЖСИ"</Company>
  <LinksUpToDate>false</LinksUpToDate>
  <CharactersWithSpaces>34145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№</dc:title>
  <dc:creator>ЖилСтройИндустрия</dc:creator>
  <cp:lastModifiedBy>Низовая Кристина Романовна</cp:lastModifiedBy>
  <cp:revision>8</cp:revision>
  <cp:lastPrinted>2017-02-27T11:20:00Z</cp:lastPrinted>
  <dcterms:created xsi:type="dcterms:W3CDTF">2021-12-14T11:14:00Z</dcterms:created>
  <dcterms:modified xsi:type="dcterms:W3CDTF">2022-06-06T08:18:00Z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0x010100F4B6DB48CB91C0478518EBD511FC5B02</vt:lpwstr>
  </property>
</Properties>
</file>