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BB" w:rsidRPr="00D859E5" w:rsidRDefault="00D32124">
      <w:pPr>
        <w:shd w:val="clear" w:color="auto" w:fill="FFFFFF"/>
        <w:tabs>
          <w:tab w:val="left" w:pos="993"/>
          <w:tab w:val="left" w:pos="2552"/>
        </w:tabs>
        <w:jc w:val="center"/>
        <w:rPr>
          <w:rFonts w:cs="Times New Roman"/>
          <w:b/>
          <w:bCs/>
        </w:rPr>
      </w:pPr>
      <w:bookmarkStart w:id="0" w:name="_GoBack"/>
      <w:bookmarkEnd w:id="0"/>
      <w:commentRangeStart w:id="1"/>
      <w:r>
        <w:rPr>
          <w:rFonts w:cs="Times New Roman"/>
          <w:b/>
          <w:bCs/>
        </w:rPr>
        <w:t xml:space="preserve">ДОГОВОР № </w:t>
      </w:r>
      <w:r w:rsidR="001B09F9">
        <w:rPr>
          <w:rFonts w:cs="Times New Roman"/>
          <w:b/>
          <w:bCs/>
        </w:rPr>
        <w:t>КШ</w:t>
      </w:r>
      <w:r w:rsidRPr="00735769">
        <w:rPr>
          <w:rFonts w:cs="Times New Roman"/>
          <w:b/>
          <w:bCs/>
          <w:highlight w:val="yellow"/>
        </w:rPr>
        <w:t>_______</w:t>
      </w:r>
    </w:p>
    <w:p w:rsidR="006362BB" w:rsidRDefault="00D32124">
      <w:pPr>
        <w:shd w:val="clear" w:color="auto" w:fill="FFFFFF"/>
        <w:tabs>
          <w:tab w:val="left" w:pos="993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участия в долевом строительстве </w:t>
      </w:r>
    </w:p>
    <w:commentRangeEnd w:id="1"/>
    <w:p w:rsidR="006362BB" w:rsidRDefault="004C4DFC">
      <w:pPr>
        <w:shd w:val="clear" w:color="auto" w:fill="FFFFFF"/>
        <w:jc w:val="center"/>
        <w:rPr>
          <w:rFonts w:cs="Times New Roman"/>
          <w:bCs/>
        </w:rPr>
      </w:pPr>
      <w:r>
        <w:rPr>
          <w:rStyle w:val="af4"/>
          <w:rFonts w:cs="Times New Roman"/>
        </w:rPr>
        <w:commentReference w:id="1"/>
      </w:r>
    </w:p>
    <w:tbl>
      <w:tblPr>
        <w:tblW w:w="0" w:type="auto"/>
        <w:tblLook w:val="01E0"/>
      </w:tblPr>
      <w:tblGrid>
        <w:gridCol w:w="5069"/>
        <w:gridCol w:w="5671"/>
      </w:tblGrid>
      <w:tr w:rsidR="006362BB">
        <w:tc>
          <w:tcPr>
            <w:tcW w:w="5069" w:type="dxa"/>
          </w:tcPr>
          <w:p w:rsidR="006362BB" w:rsidRDefault="00D3212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Москва</w:t>
            </w:r>
          </w:p>
        </w:tc>
        <w:tc>
          <w:tcPr>
            <w:tcW w:w="5671" w:type="dxa"/>
          </w:tcPr>
          <w:p w:rsidR="006362BB" w:rsidRDefault="00D32124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«___» ________</w:t>
            </w:r>
            <w:r>
              <w:t xml:space="preserve"> 20__г</w:t>
            </w:r>
            <w:r>
              <w:rPr>
                <w:rFonts w:cs="Times New Roman"/>
                <w:bCs/>
              </w:rPr>
              <w:t>.</w:t>
            </w:r>
          </w:p>
        </w:tc>
      </w:tr>
    </w:tbl>
    <w:p w:rsidR="006362BB" w:rsidRDefault="006362BB">
      <w:pPr>
        <w:shd w:val="clear" w:color="auto" w:fill="FFFFFF"/>
        <w:ind w:firstLine="851"/>
        <w:jc w:val="both"/>
        <w:rPr>
          <w:rFonts w:cs="Times New Roman"/>
          <w:b/>
          <w:bCs/>
        </w:rPr>
      </w:pP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5A8A">
        <w:rPr>
          <w:rFonts w:cs="Times New Roman"/>
          <w:b/>
          <w:color w:val="000000" w:themeColor="text1"/>
        </w:rPr>
        <w:t>Общество с ограниченной ответственностью</w:t>
      </w:r>
      <w:r w:rsidRPr="00605A8A">
        <w:rPr>
          <w:rFonts w:cs="Times New Roman"/>
          <w:color w:val="000000" w:themeColor="text1"/>
        </w:rPr>
        <w:t xml:space="preserve"> </w:t>
      </w:r>
      <w:r w:rsidRPr="00605A8A">
        <w:rPr>
          <w:rFonts w:cs="Times New Roman"/>
          <w:b/>
          <w:color w:val="000000" w:themeColor="text1"/>
        </w:rPr>
        <w:t>«Специализированный застройщик «</w:t>
      </w:r>
      <w:r w:rsidR="00F36F02" w:rsidRPr="00605A8A">
        <w:rPr>
          <w:rFonts w:cs="Times New Roman"/>
          <w:b/>
          <w:color w:val="000000" w:themeColor="text1"/>
        </w:rPr>
        <w:t>Октябрьская</w:t>
      </w:r>
      <w:r w:rsidRPr="00605A8A">
        <w:rPr>
          <w:rFonts w:cs="Times New Roman"/>
          <w:b/>
          <w:color w:val="000000" w:themeColor="text1"/>
        </w:rPr>
        <w:t>»</w:t>
      </w:r>
      <w:r w:rsidRPr="00605A8A">
        <w:rPr>
          <w:rFonts w:cs="Times New Roman"/>
          <w:color w:val="000000" w:themeColor="text1"/>
        </w:rPr>
        <w:t xml:space="preserve">, </w:t>
      </w:r>
      <w:r w:rsidR="00426AB8" w:rsidRPr="00605A8A">
        <w:rPr>
          <w:rFonts w:cs="Times New Roman"/>
          <w:color w:val="000000" w:themeColor="text1"/>
        </w:rPr>
        <w:t>за</w:t>
      </w:r>
      <w:r w:rsidR="007413C5" w:rsidRPr="00605A8A">
        <w:rPr>
          <w:rFonts w:cs="Times New Roman"/>
          <w:color w:val="000000" w:themeColor="text1"/>
        </w:rPr>
        <w:t>пись о юридическом лице, зарегистрированном до 01 июля 2002 года, внесена в Единый государственный реестр юридических лиц Межрайонной инспекцией МНС России № 39 по г. Москве «21» декабря 2002 года</w:t>
      </w:r>
      <w:r w:rsidR="00426AB8" w:rsidRPr="00605A8A">
        <w:rPr>
          <w:rFonts w:cs="Times New Roman"/>
          <w:color w:val="000000" w:themeColor="text1"/>
        </w:rPr>
        <w:t>,</w:t>
      </w:r>
      <w:r w:rsidRPr="00605A8A">
        <w:rPr>
          <w:rFonts w:cs="Times New Roman"/>
          <w:color w:val="000000" w:themeColor="text1"/>
        </w:rPr>
        <w:t xml:space="preserve"> ОГРН </w:t>
      </w:r>
      <w:r w:rsidR="00F36F02" w:rsidRPr="00605A8A">
        <w:rPr>
          <w:rFonts w:cs="Times New Roman"/>
          <w:color w:val="000000" w:themeColor="text1"/>
          <w:shd w:val="clear" w:color="auto" w:fill="FFFFFF"/>
        </w:rPr>
        <w:t>1027739852282</w:t>
      </w:r>
      <w:r w:rsidRPr="00605A8A">
        <w:rPr>
          <w:rFonts w:cs="Times New Roman"/>
          <w:color w:val="000000" w:themeColor="text1"/>
        </w:rPr>
        <w:t xml:space="preserve">, ИНН </w:t>
      </w:r>
      <w:r w:rsidR="00F36F02" w:rsidRPr="00605A8A">
        <w:rPr>
          <w:rFonts w:cs="Times New Roman"/>
          <w:color w:val="000000" w:themeColor="text1"/>
        </w:rPr>
        <w:t>7719147816</w:t>
      </w:r>
      <w:r w:rsidRPr="00605A8A">
        <w:rPr>
          <w:rFonts w:cs="Times New Roman"/>
          <w:color w:val="000000" w:themeColor="text1"/>
        </w:rPr>
        <w:t xml:space="preserve">, КПП </w:t>
      </w:r>
      <w:r w:rsidR="00F36F02" w:rsidRPr="00605A8A">
        <w:rPr>
          <w:rFonts w:cs="Times New Roman"/>
          <w:color w:val="000000" w:themeColor="text1"/>
          <w:shd w:val="clear" w:color="auto" w:fill="FFFFFF"/>
        </w:rPr>
        <w:t>770501001</w:t>
      </w:r>
      <w:r w:rsidRPr="00605A8A">
        <w:rPr>
          <w:rFonts w:cs="Times New Roman"/>
          <w:color w:val="000000" w:themeColor="text1"/>
        </w:rPr>
        <w:t>, находящееся по адресу:</w:t>
      </w:r>
      <w:r w:rsidRPr="00605A8A">
        <w:rPr>
          <w:color w:val="000000" w:themeColor="text1"/>
        </w:rPr>
        <w:t xml:space="preserve"> </w:t>
      </w:r>
      <w:bookmarkStart w:id="2" w:name="_Hlk42757437"/>
      <w:r w:rsidR="00C16C73" w:rsidRPr="00605A8A">
        <w:rPr>
          <w:color w:val="000000" w:themeColor="text1"/>
        </w:rPr>
        <w:t xml:space="preserve">115054, Г.Москва, </w:t>
      </w:r>
      <w:proofErr w:type="spellStart"/>
      <w:r w:rsidR="00C16C73" w:rsidRPr="00605A8A">
        <w:rPr>
          <w:color w:val="000000" w:themeColor="text1"/>
        </w:rPr>
        <w:t>вн</w:t>
      </w:r>
      <w:proofErr w:type="gramStart"/>
      <w:r w:rsidR="00C16C73" w:rsidRPr="00605A8A">
        <w:rPr>
          <w:color w:val="000000" w:themeColor="text1"/>
        </w:rPr>
        <w:t>.т</w:t>
      </w:r>
      <w:proofErr w:type="gramEnd"/>
      <w:r w:rsidR="00C16C73" w:rsidRPr="00605A8A">
        <w:rPr>
          <w:color w:val="000000" w:themeColor="text1"/>
        </w:rPr>
        <w:t>ер.г</w:t>
      </w:r>
      <w:proofErr w:type="spellEnd"/>
      <w:r w:rsidR="00C16C73" w:rsidRPr="00605A8A">
        <w:rPr>
          <w:color w:val="000000" w:themeColor="text1"/>
        </w:rPr>
        <w:t xml:space="preserve">. муниципальный округ Замоскворечье, </w:t>
      </w:r>
      <w:proofErr w:type="spellStart"/>
      <w:r w:rsidR="00C16C73" w:rsidRPr="00605A8A">
        <w:rPr>
          <w:color w:val="000000" w:themeColor="text1"/>
        </w:rPr>
        <w:t>наб</w:t>
      </w:r>
      <w:proofErr w:type="spellEnd"/>
      <w:r w:rsidR="00C16C73" w:rsidRPr="00605A8A">
        <w:rPr>
          <w:color w:val="000000" w:themeColor="text1"/>
        </w:rPr>
        <w:t>. Космодамианская, д</w:t>
      </w:r>
      <w:r w:rsidR="00C16C73" w:rsidRPr="00605A8A">
        <w:rPr>
          <w:rFonts w:cs="Times New Roman"/>
        </w:rPr>
        <w:t xml:space="preserve">. 52, стр. 1, этаж </w:t>
      </w:r>
      <w:r w:rsidR="00326B4D" w:rsidRPr="00605A8A">
        <w:rPr>
          <w:rFonts w:cs="Times New Roman"/>
        </w:rPr>
        <w:t>2</w:t>
      </w:r>
      <w:r w:rsidR="00C16C73" w:rsidRPr="00605A8A">
        <w:rPr>
          <w:rFonts w:cs="Times New Roman"/>
        </w:rPr>
        <w:t xml:space="preserve">, </w:t>
      </w:r>
      <w:proofErr w:type="spellStart"/>
      <w:r w:rsidR="00C16C73" w:rsidRPr="00605A8A">
        <w:rPr>
          <w:rFonts w:cs="Times New Roman"/>
        </w:rPr>
        <w:t>помещ</w:t>
      </w:r>
      <w:proofErr w:type="spellEnd"/>
      <w:r w:rsidR="00C16C73" w:rsidRPr="00605A8A">
        <w:rPr>
          <w:rFonts w:cs="Times New Roman"/>
        </w:rPr>
        <w:t xml:space="preserve">. </w:t>
      </w:r>
      <w:r w:rsidR="00C16C73" w:rsidRPr="00605A8A">
        <w:rPr>
          <w:rFonts w:cs="Times New Roman"/>
          <w:lang w:val="en-US"/>
        </w:rPr>
        <w:t>I</w:t>
      </w:r>
      <w:r w:rsidR="00C16C73" w:rsidRPr="00605A8A">
        <w:rPr>
          <w:rFonts w:cs="Times New Roman"/>
        </w:rPr>
        <w:t xml:space="preserve">, </w:t>
      </w:r>
      <w:r w:rsidR="00326B4D" w:rsidRPr="00605A8A">
        <w:rPr>
          <w:rFonts w:cs="Times New Roman"/>
        </w:rPr>
        <w:t>к. 10</w:t>
      </w:r>
      <w:bookmarkEnd w:id="2"/>
      <w:r w:rsidR="00C16C73" w:rsidRPr="00605A8A">
        <w:rPr>
          <w:rFonts w:cs="Times New Roman"/>
        </w:rPr>
        <w:t>,</w:t>
      </w:r>
      <w:r w:rsidRPr="00605A8A">
        <w:rPr>
          <w:rFonts w:cs="Times New Roman"/>
          <w:color w:val="auto"/>
        </w:rPr>
        <w:t xml:space="preserve"> в лице _______________________________________________, действующей на основании</w:t>
      </w:r>
      <w:r w:rsidRPr="00401068">
        <w:rPr>
          <w:rFonts w:cs="Times New Roman"/>
          <w:color w:val="auto"/>
        </w:rPr>
        <w:t xml:space="preserve"> __________________________, именуемое в дальнейшем </w:t>
      </w:r>
      <w:r w:rsidRPr="00401068">
        <w:rPr>
          <w:rFonts w:cs="Times New Roman"/>
          <w:b/>
          <w:color w:val="auto"/>
        </w:rPr>
        <w:t>«Застройщик»</w:t>
      </w:r>
      <w:r w:rsidRPr="00401068">
        <w:rPr>
          <w:rFonts w:cs="Times New Roman"/>
          <w:color w:val="auto"/>
        </w:rPr>
        <w:t>, с одной стороны, и</w:t>
      </w:r>
    </w:p>
    <w:p w:rsidR="006362BB" w:rsidRPr="00401068" w:rsidRDefault="00D32124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proofErr w:type="gramStart"/>
      <w:r w:rsidRPr="00401068">
        <w:rPr>
          <w:rFonts w:cs="Times New Roman"/>
          <w:b/>
          <w:bCs/>
          <w:color w:val="auto"/>
        </w:rPr>
        <w:t>Гражданин</w:t>
      </w:r>
      <w:r w:rsidRPr="00401068">
        <w:rPr>
          <w:rFonts w:cs="Times New Roman"/>
          <w:b/>
          <w:color w:val="auto"/>
          <w:spacing w:val="2"/>
        </w:rPr>
        <w:t xml:space="preserve"> </w:t>
      </w:r>
      <w:r w:rsidRPr="00401068">
        <w:rPr>
          <w:rFonts w:cs="Times New Roman"/>
          <w:b/>
          <w:bCs/>
          <w:color w:val="auto"/>
          <w:spacing w:val="2"/>
        </w:rPr>
        <w:t>РФ __________________________________</w:t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="00CA0C3D" w:rsidRPr="00401068">
        <w:rPr>
          <w:rFonts w:cs="Times New Roman"/>
        </w:rPr>
        <w:fldChar w:fldCharType="begin"/>
      </w:r>
      <w:r w:rsidRPr="00401068">
        <w:rPr>
          <w:rFonts w:cs="Times New Roman"/>
        </w:rPr>
        <w:instrText xml:space="preserve"> DOCPROPERTY apart_param \* MERGEFORMAT </w:instrText>
      </w:r>
      <w:r w:rsidR="00CA0C3D" w:rsidRPr="00401068">
        <w:rPr>
          <w:rFonts w:cs="Times New Roman"/>
        </w:rPr>
        <w:fldChar w:fldCharType="end"/>
      </w:r>
      <w:r w:rsidRPr="00401068">
        <w:rPr>
          <w:rFonts w:cs="Times New Roman"/>
          <w:color w:val="auto"/>
          <w:spacing w:val="2"/>
        </w:rPr>
        <w:t xml:space="preserve">, </w:t>
      </w:r>
      <w:r w:rsidRPr="00401068">
        <w:rPr>
          <w:rFonts w:cs="Times New Roman"/>
          <w:color w:val="auto"/>
        </w:rPr>
        <w:t>именуемый</w:t>
      </w:r>
      <w:r w:rsidRPr="00401068">
        <w:rPr>
          <w:rFonts w:cs="Times New Roman"/>
          <w:color w:val="auto"/>
          <w:spacing w:val="2"/>
        </w:rPr>
        <w:t xml:space="preserve"> в дальнейшем </w:t>
      </w:r>
      <w:r w:rsidRPr="00401068">
        <w:rPr>
          <w:rFonts w:cs="Times New Roman"/>
          <w:b/>
          <w:color w:val="auto"/>
          <w:spacing w:val="2"/>
        </w:rPr>
        <w:t>«Участник»</w:t>
      </w:r>
      <w:r w:rsidRPr="00401068">
        <w:rPr>
          <w:rFonts w:cs="Times New Roman"/>
          <w:color w:val="auto"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6362BB" w:rsidRPr="00401068" w:rsidRDefault="006362BB">
      <w:pPr>
        <w:ind w:firstLine="851"/>
        <w:jc w:val="center"/>
        <w:rPr>
          <w:rFonts w:cs="Times New Roman"/>
          <w:color w:val="auto"/>
        </w:rPr>
      </w:pPr>
    </w:p>
    <w:p w:rsidR="006362BB" w:rsidRPr="00401068" w:rsidRDefault="00D32124">
      <w:pPr>
        <w:numPr>
          <w:ilvl w:val="0"/>
          <w:numId w:val="1"/>
        </w:numPr>
        <w:ind w:left="0" w:firstLine="851"/>
        <w:jc w:val="center"/>
        <w:rPr>
          <w:rFonts w:cs="Times New Roman"/>
          <w:b/>
          <w:bCs/>
        </w:rPr>
      </w:pPr>
      <w:r w:rsidRPr="00401068">
        <w:rPr>
          <w:rFonts w:cs="Times New Roman"/>
          <w:b/>
          <w:bCs/>
        </w:rPr>
        <w:t>Термины и определения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1. Для целей настоящего Договора Стороны применяют следующие термины и определения: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1.1. «</w:t>
      </w:r>
      <w:r w:rsidRPr="00401068">
        <w:rPr>
          <w:rFonts w:cs="Times New Roman"/>
          <w:bCs/>
          <w:color w:val="auto"/>
        </w:rPr>
        <w:t>Договор</w:t>
      </w:r>
      <w:r w:rsidRPr="00401068">
        <w:rPr>
          <w:rFonts w:cs="Times New Roman"/>
        </w:rPr>
        <w:t xml:space="preserve">» </w:t>
      </w:r>
      <w:r w:rsidRPr="00401068">
        <w:rPr>
          <w:rFonts w:cs="Times New Roman"/>
          <w:color w:val="auto"/>
        </w:rPr>
        <w:t xml:space="preserve">– </w:t>
      </w:r>
      <w:r w:rsidRPr="00401068">
        <w:rPr>
          <w:rFonts w:cs="Times New Roman"/>
        </w:rPr>
        <w:t>данный договор, подписанный Застройщиком и Участником (уполномоченными представителями Сторон), а также все приложения, дополнительные соглашения и прочие документы, подписанные Сторонами в период действия настоящего Договора и являющиеся его неотъемлемой частью.</w:t>
      </w:r>
    </w:p>
    <w:p w:rsidR="009339F2" w:rsidRPr="00401068" w:rsidRDefault="00D32124" w:rsidP="009339F2">
      <w:pPr>
        <w:ind w:firstLine="851"/>
        <w:jc w:val="both"/>
        <w:rPr>
          <w:rFonts w:cs="Times New Roman"/>
        </w:rPr>
      </w:pPr>
      <w:r w:rsidRPr="00C51DC1">
        <w:rPr>
          <w:rFonts w:cs="Times New Roman"/>
        </w:rPr>
        <w:t xml:space="preserve">1.2. </w:t>
      </w:r>
      <w:proofErr w:type="gramStart"/>
      <w:r w:rsidR="009339F2" w:rsidRPr="00C51DC1">
        <w:rPr>
          <w:rFonts w:cs="Times New Roman"/>
        </w:rPr>
        <w:t xml:space="preserve">«Застройщик» – </w:t>
      </w:r>
      <w:r w:rsidR="009339F2" w:rsidRPr="00C51DC1">
        <w:rPr>
          <w:rFonts w:cs="Times New Roman"/>
          <w:color w:val="000000" w:themeColor="text1"/>
        </w:rPr>
        <w:t>Общество с ограниченной ответственностью «Специализированный застройщик «</w:t>
      </w:r>
      <w:r w:rsidR="00C51DC1" w:rsidRPr="00C51DC1">
        <w:rPr>
          <w:rFonts w:cs="Times New Roman"/>
          <w:color w:val="000000" w:themeColor="text1"/>
        </w:rPr>
        <w:t>Октябрьская</w:t>
      </w:r>
      <w:r w:rsidR="009339F2" w:rsidRPr="00C51DC1">
        <w:rPr>
          <w:rFonts w:cs="Times New Roman"/>
          <w:color w:val="000000" w:themeColor="text1"/>
        </w:rPr>
        <w:t>»</w:t>
      </w:r>
      <w:r w:rsidR="009339F2" w:rsidRPr="00C51DC1">
        <w:rPr>
          <w:rFonts w:cs="Times New Roman"/>
        </w:rPr>
        <w:t xml:space="preserve">, </w:t>
      </w:r>
      <w:r w:rsidR="00F3632A" w:rsidRPr="00C51DC1">
        <w:rPr>
          <w:color w:val="auto"/>
        </w:rPr>
        <w:t xml:space="preserve">которому на праве </w:t>
      </w:r>
      <w:r w:rsidR="00F3632A" w:rsidRPr="00C51DC1">
        <w:rPr>
          <w:rFonts w:cs="Times New Roman"/>
          <w:color w:val="auto"/>
        </w:rPr>
        <w:t>аренды</w:t>
      </w:r>
      <w:r w:rsidR="00F3632A" w:rsidRPr="00C51DC1">
        <w:rPr>
          <w:color w:val="auto"/>
        </w:rPr>
        <w:t xml:space="preserve"> </w:t>
      </w:r>
      <w:r w:rsidR="00F3632A" w:rsidRPr="00C51DC1">
        <w:rPr>
          <w:rFonts w:cs="Times New Roman"/>
        </w:rPr>
        <w:t xml:space="preserve">принадлежит земельный участок по адресу: г. </w:t>
      </w:r>
      <w:r w:rsidR="00F3632A" w:rsidRPr="00C51DC1">
        <w:rPr>
          <w:color w:val="auto"/>
        </w:rPr>
        <w:t xml:space="preserve">Москва, </w:t>
      </w:r>
      <w:r w:rsidR="0095380C" w:rsidRPr="00C51DC1">
        <w:rPr>
          <w:rFonts w:cs="Times New Roman"/>
          <w:color w:val="auto"/>
        </w:rPr>
        <w:t>ул. Октябрьская</w:t>
      </w:r>
      <w:r w:rsidR="0095380C">
        <w:rPr>
          <w:rFonts w:cs="Times New Roman"/>
          <w:color w:val="auto"/>
        </w:rPr>
        <w:t>, вл. 98</w:t>
      </w:r>
      <w:r w:rsidR="00F3632A" w:rsidRPr="00401068">
        <w:rPr>
          <w:rFonts w:cs="Times New Roman"/>
        </w:rPr>
        <w:t xml:space="preserve">, </w:t>
      </w:r>
      <w:r w:rsidR="00C51DC1" w:rsidRPr="007427D5">
        <w:rPr>
          <w:rFonts w:cs="Times New Roman"/>
        </w:rPr>
        <w:t xml:space="preserve">кадастровый номер земельного участка </w:t>
      </w:r>
      <w:r w:rsidR="00C51DC1" w:rsidRPr="00401068">
        <w:rPr>
          <w:rFonts w:cs="Times New Roman"/>
        </w:rPr>
        <w:t>7</w:t>
      </w:r>
      <w:r w:rsidR="00C51DC1" w:rsidRPr="00401068">
        <w:rPr>
          <w:rFonts w:cs="Times New Roman"/>
          <w:color w:val="auto"/>
        </w:rPr>
        <w:t>7:02:0024003:1424</w:t>
      </w:r>
      <w:r w:rsidR="00C51DC1" w:rsidRPr="007427D5">
        <w:rPr>
          <w:rFonts w:cs="Times New Roman"/>
        </w:rPr>
        <w:t xml:space="preserve">, </w:t>
      </w:r>
      <w:r w:rsidR="00BC4725">
        <w:rPr>
          <w:rFonts w:cs="Times New Roman"/>
        </w:rPr>
        <w:t xml:space="preserve">осуществляющее строительство Объекта недвижимости </w:t>
      </w:r>
      <w:r w:rsidR="009339F2" w:rsidRPr="00401068">
        <w:rPr>
          <w:rFonts w:cs="Times New Roman"/>
          <w:color w:val="auto"/>
        </w:rPr>
        <w:t>на основании полученного Разрешения на строительство №</w:t>
      </w:r>
      <w:r w:rsidR="00401068" w:rsidRPr="00401068">
        <w:rPr>
          <w:rFonts w:cs="Times New Roman"/>
          <w:color w:val="auto"/>
        </w:rPr>
        <w:t xml:space="preserve"> </w:t>
      </w:r>
      <w:r w:rsidR="00401068" w:rsidRPr="00401068">
        <w:rPr>
          <w:rFonts w:cs="Times New Roman"/>
          <w:color w:val="auto"/>
          <w:lang w:val="en-US"/>
        </w:rPr>
        <w:t>RU</w:t>
      </w:r>
      <w:r w:rsidR="009339F2" w:rsidRPr="00401068">
        <w:rPr>
          <w:rFonts w:cs="Times New Roman"/>
          <w:color w:val="auto"/>
        </w:rPr>
        <w:t>77</w:t>
      </w:r>
      <w:r w:rsidR="00401068" w:rsidRPr="00401068">
        <w:rPr>
          <w:rFonts w:cs="Times New Roman"/>
          <w:color w:val="auto"/>
        </w:rPr>
        <w:t>154000-007804</w:t>
      </w:r>
      <w:r w:rsidR="009339F2" w:rsidRPr="00401068">
        <w:rPr>
          <w:rFonts w:cs="Times New Roman"/>
          <w:color w:val="auto"/>
        </w:rPr>
        <w:t>, выданного «</w:t>
      </w:r>
      <w:r w:rsidR="00401068" w:rsidRPr="00401068">
        <w:rPr>
          <w:rFonts w:cs="Times New Roman"/>
          <w:color w:val="auto"/>
        </w:rPr>
        <w:t>28</w:t>
      </w:r>
      <w:r w:rsidR="009339F2" w:rsidRPr="00401068">
        <w:rPr>
          <w:rFonts w:cs="Times New Roman"/>
        </w:rPr>
        <w:t>»</w:t>
      </w:r>
      <w:r w:rsidR="00401068" w:rsidRPr="00401068">
        <w:rPr>
          <w:rFonts w:cs="Times New Roman"/>
        </w:rPr>
        <w:t xml:space="preserve"> февраля </w:t>
      </w:r>
      <w:r w:rsidR="009339F2" w:rsidRPr="00401068">
        <w:rPr>
          <w:rFonts w:cs="Times New Roman"/>
        </w:rPr>
        <w:t>201</w:t>
      </w:r>
      <w:r w:rsidR="00401068" w:rsidRPr="00401068">
        <w:rPr>
          <w:rFonts w:cs="Times New Roman"/>
        </w:rPr>
        <w:t>3</w:t>
      </w:r>
      <w:r w:rsidR="009339F2" w:rsidRPr="00401068">
        <w:rPr>
          <w:rFonts w:cs="Times New Roman"/>
        </w:rPr>
        <w:t xml:space="preserve"> года Комитетом государственного строительного надзора города Москвы (</w:t>
      </w:r>
      <w:r w:rsidR="00966590" w:rsidRPr="00401068">
        <w:rPr>
          <w:rFonts w:cs="Times New Roman"/>
        </w:rPr>
        <w:t>МОСГОССТРОЙНАДЗОР</w:t>
      </w:r>
      <w:r w:rsidR="009339F2" w:rsidRPr="00401068">
        <w:rPr>
          <w:rFonts w:cs="Times New Roman"/>
        </w:rPr>
        <w:t>), в соответствии с проектной декларацией, размещенной</w:t>
      </w:r>
      <w:proofErr w:type="gramEnd"/>
      <w:r w:rsidR="009339F2" w:rsidRPr="00401068">
        <w:rPr>
          <w:rFonts w:cs="Times New Roman"/>
        </w:rPr>
        <w:t xml:space="preserve"> </w:t>
      </w:r>
      <w:r w:rsidR="009339F2" w:rsidRPr="00401068">
        <w:rPr>
          <w:rFonts w:cs="Times New Roman"/>
          <w:color w:val="auto"/>
        </w:rPr>
        <w:t xml:space="preserve">на сайте единой информационной системы жилищного строительства </w:t>
      </w:r>
      <w:hyperlink r:id="rId16" w:history="1">
        <w:r w:rsidR="009339F2" w:rsidRPr="00401068">
          <w:rPr>
            <w:rStyle w:val="afe"/>
            <w:rFonts w:cs="Times New Roman"/>
          </w:rPr>
          <w:t>https://наш.дом.рф/</w:t>
        </w:r>
      </w:hyperlink>
      <w:r w:rsidR="009339F2" w:rsidRPr="00401068">
        <w:rPr>
          <w:rFonts w:cs="Times New Roman"/>
        </w:rPr>
        <w:t>.</w:t>
      </w:r>
    </w:p>
    <w:p w:rsidR="006362BB" w:rsidRPr="00F011A3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1.3. «Участник» – физическое или юридическое лицо, принимающее долевое участие в строительстве Объекта </w:t>
      </w:r>
      <w:r w:rsidRPr="00F011A3">
        <w:rPr>
          <w:rFonts w:cs="Times New Roman"/>
        </w:rPr>
        <w:t>недвижимости на основании настоящего Договора.</w:t>
      </w:r>
    </w:p>
    <w:p w:rsidR="009339F2" w:rsidRPr="00F011A3" w:rsidRDefault="00D32124" w:rsidP="009339F2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 xml:space="preserve">1.4. </w:t>
      </w:r>
      <w:r w:rsidR="009339F2" w:rsidRPr="00F011A3">
        <w:rPr>
          <w:rFonts w:cs="Times New Roman"/>
        </w:rPr>
        <w:t xml:space="preserve">«Объект недвижимости» – </w:t>
      </w:r>
      <w:r w:rsidR="008045EA" w:rsidRPr="00F011A3">
        <w:rPr>
          <w:rFonts w:cs="Times New Roman"/>
          <w:b/>
          <w:bCs/>
        </w:rPr>
        <w:t>Гостиничный комплекс с нежилыми помещениями</w:t>
      </w:r>
      <w:r w:rsidR="009339F2" w:rsidRPr="00F011A3">
        <w:rPr>
          <w:rFonts w:cs="Times New Roman"/>
          <w:b/>
        </w:rPr>
        <w:t>,</w:t>
      </w:r>
      <w:r w:rsidR="009339F2" w:rsidRPr="00F011A3">
        <w:rPr>
          <w:rFonts w:cs="Times New Roman"/>
        </w:rPr>
        <w:t xml:space="preserve"> строительство которого осуществляется </w:t>
      </w:r>
      <w:r w:rsidR="009339F2" w:rsidRPr="00F011A3">
        <w:rPr>
          <w:color w:val="000000" w:themeColor="text1"/>
        </w:rPr>
        <w:t xml:space="preserve">по адресу: </w:t>
      </w:r>
      <w:r w:rsidR="008045EA" w:rsidRPr="00F011A3">
        <w:rPr>
          <w:rFonts w:cs="Times New Roman"/>
          <w:color w:val="000000" w:themeColor="text1"/>
        </w:rPr>
        <w:t>Москва, СВАО, район Марьина роща, Октябрьская улица, вл.98</w:t>
      </w:r>
      <w:r w:rsidR="009339F2" w:rsidRPr="00F011A3">
        <w:rPr>
          <w:color w:val="000000" w:themeColor="text1"/>
        </w:rPr>
        <w:t>, в границах земельного участка с кадастровым номером</w:t>
      </w:r>
      <w:r w:rsidR="009339F2" w:rsidRPr="00F011A3">
        <w:rPr>
          <w:rFonts w:cs="Times New Roman"/>
        </w:rPr>
        <w:t xml:space="preserve"> 7</w:t>
      </w:r>
      <w:r w:rsidR="009339F2" w:rsidRPr="00F011A3">
        <w:rPr>
          <w:rFonts w:cs="Times New Roman"/>
          <w:color w:val="auto"/>
        </w:rPr>
        <w:t>7:</w:t>
      </w:r>
      <w:r w:rsidR="00F3632A" w:rsidRPr="00F011A3">
        <w:rPr>
          <w:rFonts w:cs="Times New Roman"/>
          <w:color w:val="auto"/>
        </w:rPr>
        <w:t>02</w:t>
      </w:r>
      <w:r w:rsidR="009339F2" w:rsidRPr="00F011A3">
        <w:rPr>
          <w:rFonts w:cs="Times New Roman"/>
          <w:color w:val="auto"/>
        </w:rPr>
        <w:t>:</w:t>
      </w:r>
      <w:r w:rsidR="00F3632A" w:rsidRPr="00F011A3">
        <w:rPr>
          <w:rFonts w:cs="Times New Roman"/>
          <w:color w:val="auto"/>
        </w:rPr>
        <w:t>0024003</w:t>
      </w:r>
      <w:r w:rsidR="009339F2" w:rsidRPr="00F011A3">
        <w:rPr>
          <w:rFonts w:cs="Times New Roman"/>
          <w:color w:val="auto"/>
        </w:rPr>
        <w:t>:</w:t>
      </w:r>
      <w:r w:rsidR="00F3632A" w:rsidRPr="00F011A3">
        <w:rPr>
          <w:rFonts w:cs="Times New Roman"/>
          <w:color w:val="auto"/>
        </w:rPr>
        <w:t>1424</w:t>
      </w:r>
      <w:r w:rsidR="009339F2" w:rsidRPr="00F011A3">
        <w:rPr>
          <w:rFonts w:cs="Times New Roman"/>
        </w:rPr>
        <w:t xml:space="preserve">, на </w:t>
      </w:r>
      <w:r w:rsidR="00433C39" w:rsidRPr="00F011A3">
        <w:rPr>
          <w:rFonts w:cs="Times New Roman"/>
        </w:rPr>
        <w:t>правовых основаниях</w:t>
      </w:r>
      <w:r w:rsidR="009339F2" w:rsidRPr="00F011A3">
        <w:rPr>
          <w:rFonts w:cs="Times New Roman"/>
        </w:rPr>
        <w:t>, указанных в разделе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технические характеристики:</w:t>
      </w:r>
    </w:p>
    <w:p w:rsidR="008B4B86" w:rsidRPr="00F011A3" w:rsidRDefault="008B4B86" w:rsidP="008B4B86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- назначение: нежилое;</w:t>
      </w:r>
    </w:p>
    <w:p w:rsidR="00C07D4D" w:rsidRPr="00F011A3" w:rsidRDefault="00C07D4D" w:rsidP="00C07D4D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 xml:space="preserve">- общая площадь 43 951,00 кв.м., </w:t>
      </w:r>
    </w:p>
    <w:p w:rsidR="00C07D4D" w:rsidRPr="00F011A3" w:rsidRDefault="00C07D4D" w:rsidP="00C07D4D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- количество этажей: 15-26 (13-24+2 подземных);</w:t>
      </w:r>
    </w:p>
    <w:p w:rsidR="008B4B86" w:rsidRPr="00F011A3" w:rsidRDefault="008B4B86" w:rsidP="00BC4725">
      <w:pPr>
        <w:autoSpaceDE w:val="0"/>
        <w:autoSpaceDN w:val="0"/>
        <w:adjustRightInd w:val="0"/>
        <w:ind w:firstLine="851"/>
        <w:jc w:val="both"/>
      </w:pPr>
      <w:r w:rsidRPr="00F011A3">
        <w:t xml:space="preserve">- материал наружных стен и каркаса объекта: </w:t>
      </w:r>
      <w:r w:rsidR="00F3632A" w:rsidRPr="00F011A3">
        <w:rPr>
          <w:rFonts w:cs="Times New Roman"/>
          <w:color w:val="auto"/>
        </w:rPr>
        <w:t>С</w:t>
      </w:r>
      <w:r w:rsidR="00F3632A" w:rsidRPr="00F011A3">
        <w:rPr>
          <w:color w:val="auto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  <w:r w:rsidRPr="00F011A3">
        <w:t>;</w:t>
      </w:r>
    </w:p>
    <w:p w:rsidR="008B4B86" w:rsidRPr="00F011A3" w:rsidRDefault="008B4B86" w:rsidP="008B4B86">
      <w:pPr>
        <w:ind w:firstLine="851"/>
        <w:jc w:val="both"/>
      </w:pPr>
      <w:r w:rsidRPr="00F011A3">
        <w:t xml:space="preserve">- материал перекрытий: </w:t>
      </w:r>
      <w:proofErr w:type="gramStart"/>
      <w:r w:rsidRPr="00F011A3">
        <w:t>монолитные</w:t>
      </w:r>
      <w:proofErr w:type="gramEnd"/>
      <w:r w:rsidRPr="00F011A3">
        <w:t xml:space="preserve"> железобетонные; </w:t>
      </w:r>
    </w:p>
    <w:p w:rsidR="008B4B86" w:rsidRPr="00F011A3" w:rsidRDefault="008B4B86" w:rsidP="008B4B86">
      <w:pPr>
        <w:tabs>
          <w:tab w:val="left" w:pos="4871"/>
        </w:tabs>
        <w:ind w:firstLine="851"/>
        <w:jc w:val="both"/>
        <w:rPr>
          <w:rFonts w:cs="Times New Roman"/>
        </w:rPr>
      </w:pPr>
      <w:r w:rsidRPr="00F011A3">
        <w:t xml:space="preserve">- класс </w:t>
      </w:r>
      <w:proofErr w:type="spellStart"/>
      <w:r w:rsidRPr="00F011A3">
        <w:t>энергоэффективности</w:t>
      </w:r>
      <w:proofErr w:type="spellEnd"/>
      <w:r w:rsidRPr="00F011A3">
        <w:t xml:space="preserve">: </w:t>
      </w:r>
      <w:r w:rsidRPr="00F011A3">
        <w:rPr>
          <w:rFonts w:cs="Times New Roman"/>
          <w:lang w:val="en-US"/>
        </w:rPr>
        <w:t>B</w:t>
      </w:r>
      <w:r w:rsidRPr="00F011A3">
        <w:t>;</w:t>
      </w:r>
      <w:r w:rsidRPr="00F011A3">
        <w:rPr>
          <w:rFonts w:cs="Times New Roman"/>
        </w:rPr>
        <w:t xml:space="preserve"> </w:t>
      </w:r>
    </w:p>
    <w:p w:rsidR="008B4B86" w:rsidRPr="00F011A3" w:rsidRDefault="008B4B86" w:rsidP="008B4B86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- сейсмостойкость: 5 и менее баллов.</w:t>
      </w:r>
    </w:p>
    <w:p w:rsidR="006362BB" w:rsidRPr="00F011A3" w:rsidRDefault="00D32124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1.5. «Окончание строительства Объекта недвижимости» – получение разрешения на ввод Объекта недвижимости в эксплуатацию в установленном законодательством порядке.</w:t>
      </w:r>
    </w:p>
    <w:p w:rsidR="006362BB" w:rsidRPr="00F011A3" w:rsidRDefault="00D32124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 xml:space="preserve">1.6. «Объект долевого строительства» – </w:t>
      </w:r>
      <w:r w:rsidR="008B4B86" w:rsidRPr="00F011A3">
        <w:rPr>
          <w:rFonts w:cs="Times New Roman"/>
        </w:rPr>
        <w:t>не</w:t>
      </w:r>
      <w:r w:rsidRPr="00F011A3">
        <w:rPr>
          <w:rFonts w:cs="Times New Roman"/>
        </w:rPr>
        <w:t>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6362BB" w:rsidRPr="00F011A3" w:rsidRDefault="00D32124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1.7. «Общая площадь» – ориентировочная сумма площадей всех частей Объекта долевого строительства, включая площадь помещений вспомогательного назначения</w:t>
      </w:r>
      <w:r w:rsidR="00B70465" w:rsidRPr="00F011A3">
        <w:rPr>
          <w:rFonts w:cs="Times New Roman"/>
        </w:rPr>
        <w:t>, площадь неотапливаемых конструктивных элементов (балконов, лоджий, террас</w:t>
      </w:r>
      <w:r w:rsidR="00D62942" w:rsidRPr="00F011A3">
        <w:rPr>
          <w:rFonts w:cs="Times New Roman"/>
        </w:rPr>
        <w:t>, веранд</w:t>
      </w:r>
      <w:r w:rsidR="00B70465" w:rsidRPr="00F011A3">
        <w:rPr>
          <w:rFonts w:cs="Times New Roman"/>
        </w:rPr>
        <w:t xml:space="preserve"> (при наличии)). Площадь лоджий, балконов, террас</w:t>
      </w:r>
      <w:r w:rsidR="00D62942" w:rsidRPr="00F011A3">
        <w:rPr>
          <w:rFonts w:cs="Times New Roman"/>
        </w:rPr>
        <w:t>, веранд</w:t>
      </w:r>
      <w:r w:rsidR="00B70465" w:rsidRPr="00F011A3">
        <w:rPr>
          <w:rFonts w:cs="Times New Roman"/>
        </w:rPr>
        <w:t xml:space="preserve"> подсчитывается с коэффициентом – 1</w:t>
      </w:r>
      <w:r w:rsidR="00E40775" w:rsidRPr="00F011A3">
        <w:rPr>
          <w:rFonts w:cs="Times New Roman"/>
        </w:rPr>
        <w:t>.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 xml:space="preserve">1.8. </w:t>
      </w:r>
      <w:proofErr w:type="gramStart"/>
      <w:r w:rsidRPr="00F011A3">
        <w:rPr>
          <w:rFonts w:cs="Times New Roman"/>
        </w:rPr>
        <w:t xml:space="preserve">«Окончательная Общая площадь» – сумма площадей всех частей Объекта долевого строительства, включая площадь помещений вспомогательного назначения, </w:t>
      </w:r>
      <w:proofErr w:type="spellStart"/>
      <w:r w:rsidR="00E9631F" w:rsidRPr="00F011A3">
        <w:rPr>
          <w:rFonts w:cs="Times New Roman"/>
        </w:rPr>
        <w:t>неотапливаемых</w:t>
      </w:r>
      <w:proofErr w:type="spellEnd"/>
      <w:r w:rsidR="00E9631F" w:rsidRPr="00F011A3">
        <w:rPr>
          <w:rFonts w:cs="Times New Roman"/>
        </w:rPr>
        <w:t xml:space="preserve"> конструктивных элементов (балконов, лоджий, террас</w:t>
      </w:r>
      <w:r w:rsidR="00AA561B" w:rsidRPr="00F011A3">
        <w:rPr>
          <w:rFonts w:cs="Times New Roman"/>
        </w:rPr>
        <w:t>, веранд</w:t>
      </w:r>
      <w:r w:rsidR="00E9631F" w:rsidRPr="00F011A3">
        <w:rPr>
          <w:rFonts w:cs="Times New Roman"/>
        </w:rPr>
        <w:t xml:space="preserve"> (при наличии)), с соответствующим коэффициентом, указанным в п. 1.7 настоящего Договора</w:t>
      </w:r>
      <w:r w:rsidR="00E9631F" w:rsidRPr="00F011A3">
        <w:rPr>
          <w:color w:val="auto"/>
        </w:rPr>
        <w:t>,</w:t>
      </w:r>
      <w:r w:rsidR="00E9631F" w:rsidRPr="00F011A3">
        <w:rPr>
          <w:rFonts w:cs="Times New Roman"/>
          <w:color w:val="auto"/>
        </w:rPr>
        <w:t xml:space="preserve"> </w:t>
      </w:r>
      <w:r w:rsidRPr="00F011A3">
        <w:rPr>
          <w:rFonts w:cs="Times New Roman"/>
          <w:color w:val="auto"/>
        </w:rPr>
        <w:t>которая определяется после проведения кадастровых работ по подготовке технического плана в отношении Объекта недвижимости на основании</w:t>
      </w:r>
      <w:r w:rsidRPr="00401068">
        <w:rPr>
          <w:rFonts w:cs="Times New Roman"/>
          <w:color w:val="auto"/>
        </w:rPr>
        <w:t xml:space="preserve"> данных Кадастрового инженера</w:t>
      </w:r>
      <w:r w:rsidRPr="00401068">
        <w:rPr>
          <w:rFonts w:cs="Times New Roman"/>
        </w:rPr>
        <w:t>.</w:t>
      </w:r>
      <w:proofErr w:type="gramEnd"/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lastRenderedPageBreak/>
        <w:t>1.9. «Технические характеристики Объекта долевого строительства» 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1.10. </w:t>
      </w:r>
      <w:proofErr w:type="gramStart"/>
      <w:r w:rsidRPr="00401068">
        <w:rPr>
          <w:rFonts w:cs="Times New Roman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401068">
        <w:rPr>
          <w:rFonts w:cs="Times New Roman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1.11. </w:t>
      </w:r>
      <w:r w:rsidRPr="00401068">
        <w:rPr>
          <w:rFonts w:cs="Times New Roman"/>
          <w:color w:val="auto"/>
        </w:rPr>
        <w:t>«</w:t>
      </w:r>
      <w:r w:rsidRPr="00401068">
        <w:rPr>
          <w:rFonts w:cs="Times New Roman"/>
          <w:bCs/>
          <w:color w:val="auto"/>
        </w:rPr>
        <w:t xml:space="preserve">Кадастровый инженер» </w:t>
      </w:r>
      <w:r w:rsidRPr="00401068">
        <w:rPr>
          <w:rFonts w:cs="Times New Roman"/>
          <w:color w:val="auto"/>
        </w:rPr>
        <w:t>– лицо, уполномоченное на осуществление кадастровой деятельности (кадастровых работ) в соответствии с действующим законодательством</w:t>
      </w:r>
      <w:r w:rsidRPr="00401068">
        <w:rPr>
          <w:rFonts w:cs="Times New Roman"/>
        </w:rPr>
        <w:t>, определяемое Застройщиком.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1.12. «Регистрирующий орган» – орган, осуществляющий государственный кадастровый учёт и государственную регистрацию прав.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</w:rPr>
        <w:t>1.13. «Банк» - уполно</w:t>
      </w:r>
      <w:r w:rsidRPr="00401068">
        <w:rPr>
          <w:rFonts w:cs="Times New Roman"/>
          <w:color w:val="auto"/>
        </w:rPr>
        <w:t>моченный банк (</w:t>
      </w:r>
      <w:proofErr w:type="spellStart"/>
      <w:r w:rsidRPr="00401068">
        <w:rPr>
          <w:rFonts w:cs="Times New Roman"/>
          <w:color w:val="auto"/>
        </w:rPr>
        <w:t>эскроу-агент</w:t>
      </w:r>
      <w:proofErr w:type="spellEnd"/>
      <w:r w:rsidRPr="00401068">
        <w:rPr>
          <w:rFonts w:cs="Times New Roman"/>
          <w:color w:val="auto"/>
        </w:rPr>
        <w:t xml:space="preserve">), открывающий специальный </w:t>
      </w:r>
      <w:proofErr w:type="spellStart"/>
      <w:r w:rsidRPr="00401068">
        <w:rPr>
          <w:rFonts w:cs="Times New Roman"/>
          <w:color w:val="auto"/>
        </w:rPr>
        <w:t>эскроу-счет</w:t>
      </w:r>
      <w:proofErr w:type="spellEnd"/>
      <w:r w:rsidRPr="00401068">
        <w:rPr>
          <w:rFonts w:cs="Times New Roman"/>
          <w:color w:val="auto"/>
        </w:rPr>
        <w:t xml:space="preserve"> для учета и блокирования денежных средств, полученных банком от владельца счета - Участника (депонента) в счет уплаты </w:t>
      </w:r>
      <w:r w:rsidRPr="00401068">
        <w:rPr>
          <w:rFonts w:cs="Times New Roman"/>
        </w:rPr>
        <w:t>цены настоящего Договора в отношении Объекта недвижимости</w:t>
      </w:r>
      <w:r w:rsidRPr="00401068">
        <w:rPr>
          <w:rFonts w:cs="Times New Roman"/>
          <w:color w:val="auto"/>
        </w:rPr>
        <w:t xml:space="preserve">, в целях передачи </w:t>
      </w:r>
      <w:proofErr w:type="spellStart"/>
      <w:r w:rsidRPr="00401068">
        <w:rPr>
          <w:rFonts w:cs="Times New Roman"/>
          <w:color w:val="auto"/>
        </w:rPr>
        <w:t>эскроу-агентом</w:t>
      </w:r>
      <w:proofErr w:type="spellEnd"/>
      <w:r w:rsidRPr="00401068">
        <w:rPr>
          <w:rFonts w:cs="Times New Roman"/>
          <w:color w:val="auto"/>
        </w:rPr>
        <w:t xml:space="preserve"> таких средств Застройщику (бенефициару) при возникновении оснований перечисления Застройщику (бенефициару) депонированной суммы.</w:t>
      </w:r>
    </w:p>
    <w:p w:rsidR="006362BB" w:rsidRPr="00401068" w:rsidRDefault="006362BB">
      <w:pPr>
        <w:ind w:firstLine="851"/>
        <w:jc w:val="both"/>
        <w:rPr>
          <w:rFonts w:cs="Times New Roman"/>
          <w:color w:val="auto"/>
        </w:rPr>
      </w:pPr>
    </w:p>
    <w:p w:rsidR="006362BB" w:rsidRPr="00306655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  <w:color w:val="auto"/>
        </w:rPr>
      </w:pPr>
      <w:r w:rsidRPr="00306655">
        <w:rPr>
          <w:rFonts w:cs="Times New Roman"/>
          <w:b/>
          <w:color w:val="auto"/>
        </w:rPr>
        <w:t>Предмет настоящего Договора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proofErr w:type="gramStart"/>
      <w:r w:rsidRPr="00401068">
        <w:rPr>
          <w:rFonts w:cs="Times New Roman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401068">
        <w:rPr>
          <w:rFonts w:cs="Times New Roman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характеристики:</w:t>
      </w:r>
    </w:p>
    <w:p w:rsidR="008B4B86" w:rsidRPr="00401068" w:rsidRDefault="008B4B86" w:rsidP="008B4B86">
      <w:pPr>
        <w:ind w:firstLine="851"/>
        <w:jc w:val="both"/>
      </w:pPr>
      <w:r w:rsidRPr="00401068">
        <w:t xml:space="preserve">2.1.1.1. Назначение Объекта долевого строительства: </w:t>
      </w:r>
      <w:r w:rsidRPr="00401068">
        <w:rPr>
          <w:rFonts w:cs="Times New Roman"/>
        </w:rPr>
        <w:t>нежилое</w:t>
      </w:r>
      <w:r w:rsidRPr="00401068">
        <w:t>;</w:t>
      </w:r>
    </w:p>
    <w:p w:rsidR="008B4B86" w:rsidRPr="00401068" w:rsidRDefault="008B4B86" w:rsidP="008B4B86">
      <w:pPr>
        <w:ind w:firstLine="851"/>
        <w:jc w:val="both"/>
      </w:pPr>
      <w:r w:rsidRPr="00401068">
        <w:t xml:space="preserve">2.1.1.2. Секция (подъезд): </w:t>
      </w:r>
      <w:r w:rsidRPr="00401068">
        <w:rPr>
          <w:rFonts w:cs="Times New Roman"/>
          <w:b/>
        </w:rPr>
        <w:t>«</w:t>
      </w:r>
      <w:fldSimple w:instr=" DOCPROPERTY section \* MERGEFORMAT ">
        <w:r w:rsidRPr="00401068">
          <w:rPr>
            <w:rFonts w:cs="Times New Roman"/>
            <w:b/>
          </w:rPr>
          <w:t>1</w:t>
        </w:r>
      </w:fldSimple>
      <w:r w:rsidRPr="00401068">
        <w:rPr>
          <w:rFonts w:cs="Times New Roman"/>
          <w:b/>
        </w:rPr>
        <w:t>»</w:t>
      </w:r>
      <w:r w:rsidRPr="00401068">
        <w:rPr>
          <w:rFonts w:cs="Times New Roman"/>
        </w:rPr>
        <w:t>;</w:t>
      </w:r>
    </w:p>
    <w:p w:rsidR="008B4B86" w:rsidRPr="00401068" w:rsidRDefault="008B4B86" w:rsidP="008B4B86">
      <w:pPr>
        <w:ind w:firstLine="851"/>
        <w:jc w:val="both"/>
      </w:pPr>
      <w:r w:rsidRPr="00401068">
        <w:t>2.1.1.3. Этаж:</w:t>
      </w:r>
      <w:r w:rsidRPr="00401068">
        <w:rPr>
          <w:b/>
        </w:rPr>
        <w:t xml:space="preserve"> </w:t>
      </w:r>
      <w:fldSimple w:instr=" DOCPROPERTY floor \* MERGEFORMAT ">
        <w:r w:rsidRPr="00401068">
          <w:rPr>
            <w:rFonts w:cs="Times New Roman"/>
            <w:b/>
          </w:rPr>
          <w:t>3</w:t>
        </w:r>
      </w:fldSimple>
      <w:r w:rsidRPr="00401068">
        <w:rPr>
          <w:rFonts w:cs="Times New Roman"/>
        </w:rPr>
        <w:t>;</w:t>
      </w:r>
    </w:p>
    <w:p w:rsidR="008B4B86" w:rsidRPr="00401068" w:rsidRDefault="008B4B86" w:rsidP="008B4B86">
      <w:pPr>
        <w:ind w:firstLine="851"/>
        <w:jc w:val="both"/>
      </w:pPr>
      <w:r w:rsidRPr="00401068">
        <w:t>2.1.1.4. Порядковый номер на площадке:</w:t>
      </w:r>
      <w:r w:rsidRPr="00401068">
        <w:rPr>
          <w:b/>
        </w:rPr>
        <w:t xml:space="preserve"> </w:t>
      </w:r>
      <w:fldSimple w:instr=" DOCPROPERTY num_on_floor \* MERGEFORMAT ">
        <w:r w:rsidRPr="00401068">
          <w:rPr>
            <w:rFonts w:cs="Times New Roman"/>
            <w:b/>
          </w:rPr>
          <w:t>40</w:t>
        </w:r>
      </w:fldSimple>
      <w:r w:rsidRPr="00401068">
        <w:rPr>
          <w:rFonts w:cs="Times New Roman"/>
        </w:rPr>
        <w:t>;</w:t>
      </w:r>
    </w:p>
    <w:p w:rsidR="008B4B86" w:rsidRPr="00401068" w:rsidRDefault="008B4B86" w:rsidP="008B4B86">
      <w:pPr>
        <w:ind w:firstLine="851"/>
        <w:jc w:val="both"/>
      </w:pPr>
      <w:r w:rsidRPr="00401068">
        <w:t>2.1.1.5. Условный номер:</w:t>
      </w:r>
      <w:r w:rsidRPr="00401068">
        <w:rPr>
          <w:b/>
        </w:rPr>
        <w:t xml:space="preserve"> </w:t>
      </w:r>
      <w:fldSimple w:instr=" DOCPROPERTY number \* MERGEFORMAT ">
        <w:r w:rsidRPr="00401068">
          <w:rPr>
            <w:rFonts w:cs="Times New Roman"/>
            <w:b/>
          </w:rPr>
          <w:t>81</w:t>
        </w:r>
      </w:fldSimple>
      <w:r w:rsidRPr="00401068">
        <w:rPr>
          <w:rFonts w:cs="Times New Roman"/>
        </w:rPr>
        <w:t>;</w:t>
      </w:r>
    </w:p>
    <w:p w:rsidR="008B4B86" w:rsidRPr="00401068" w:rsidRDefault="008B4B86" w:rsidP="008B4B86">
      <w:pPr>
        <w:ind w:firstLine="851"/>
        <w:jc w:val="both"/>
      </w:pPr>
      <w:r w:rsidRPr="00401068">
        <w:t xml:space="preserve">2.1.1.6. Общая площадь Объекта долевого строительства: </w:t>
      </w:r>
      <w:r w:rsidRPr="00401068">
        <w:rPr>
          <w:rFonts w:cs="Times New Roman"/>
        </w:rPr>
        <w:t xml:space="preserve"> </w:t>
      </w:r>
      <w:fldSimple w:instr=" DOCPROPERTY square \* MERGEFORMAT ">
        <w:r w:rsidRPr="00401068">
          <w:rPr>
            <w:rFonts w:cs="Times New Roman"/>
            <w:b/>
          </w:rPr>
          <w:t>31,70</w:t>
        </w:r>
      </w:fldSimple>
      <w:r w:rsidRPr="00401068">
        <w:t xml:space="preserve"> кв.м.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 </w:t>
      </w:r>
      <w:r w:rsidRPr="00401068">
        <w:rPr>
          <w:rFonts w:cs="Times New Roman"/>
          <w:color w:val="auto"/>
        </w:rPr>
        <w:br/>
        <w:t>№ 1 к настоящему Договору.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2.2. Общая площадь Объекта долевого строительства указана в соответствии с проектной документацией Объекта недвижимости и является ориентировочной. </w:t>
      </w:r>
      <w:proofErr w:type="gramStart"/>
      <w:r w:rsidRPr="00401068">
        <w:rPr>
          <w:rFonts w:cs="Times New Roman"/>
          <w:color w:val="auto"/>
        </w:rPr>
        <w:t>После проведения Кадастровым инженером кадастровых работ по подготовке технического плана в отношении Объекта недвижимости Общая площадь Объекта долевого строительства может измениться по сравнению с указанной в пункте 2.1.1 настоящего Договора, при этом цена Договора, указанная в п.4.1 Договора, изменению не подлежит</w:t>
      </w:r>
      <w:r w:rsidR="00251499" w:rsidRPr="00401068">
        <w:rPr>
          <w:rFonts w:cs="Times New Roman"/>
          <w:color w:val="auto"/>
        </w:rPr>
        <w:t>, за исключением случая, указанного в п.</w:t>
      </w:r>
      <w:r w:rsidR="00E40775" w:rsidRPr="00401068">
        <w:rPr>
          <w:rFonts w:cs="Times New Roman"/>
          <w:color w:val="auto"/>
        </w:rPr>
        <w:t xml:space="preserve"> </w:t>
      </w:r>
      <w:r w:rsidR="00251499" w:rsidRPr="00401068">
        <w:rPr>
          <w:rFonts w:cs="Times New Roman"/>
          <w:color w:val="auto"/>
        </w:rPr>
        <w:t>4.2 Договора</w:t>
      </w:r>
      <w:r w:rsidRPr="00401068">
        <w:rPr>
          <w:rFonts w:cs="Times New Roman"/>
          <w:color w:val="auto"/>
        </w:rPr>
        <w:t xml:space="preserve">. </w:t>
      </w:r>
      <w:proofErr w:type="gramEnd"/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6362BB" w:rsidRPr="00401068" w:rsidRDefault="00E9631F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t>Расположение, размеры и форма дверных, оконных, балконных (при наличии) проемов в помещениях на момент заключения настоящего Договора носят информационный характер, являются ориентировочными и могут быть изменены</w:t>
      </w:r>
      <w:r w:rsidR="00D32124" w:rsidRPr="00401068">
        <w:rPr>
          <w:rFonts w:cs="Times New Roman"/>
          <w:color w:val="auto"/>
        </w:rPr>
        <w:t xml:space="preserve">. 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lastRenderedPageBreak/>
        <w:t xml:space="preserve">План (поэтажный) Объекта недвижимости с указанием Объекта долевого строительства (Приложение </w:t>
      </w:r>
      <w:r w:rsidRPr="00401068">
        <w:rPr>
          <w:rFonts w:cs="Times New Roman"/>
          <w:color w:val="auto"/>
        </w:rPr>
        <w:br/>
        <w:t xml:space="preserve">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401068">
        <w:rPr>
          <w:rFonts w:cs="Times New Roman"/>
          <w:color w:val="auto"/>
        </w:rPr>
        <w:t>этажа</w:t>
      </w:r>
      <w:proofErr w:type="gramEnd"/>
      <w:r w:rsidRPr="00401068">
        <w:rPr>
          <w:rFonts w:cs="Times New Roman"/>
          <w:color w:val="auto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строительства, а также отображает в графической форме (схема, чертеж) расположение по отношению друг к другу </w:t>
      </w:r>
      <w:r w:rsidRPr="00F011A3">
        <w:rPr>
          <w:rFonts w:cs="Times New Roman"/>
          <w:color w:val="auto"/>
        </w:rPr>
        <w:t xml:space="preserve">частей являющегося Объектом долевого строительства </w:t>
      </w:r>
      <w:r w:rsidR="008B4B86" w:rsidRPr="00F011A3">
        <w:rPr>
          <w:rFonts w:cs="Times New Roman"/>
          <w:color w:val="auto"/>
        </w:rPr>
        <w:t>не</w:t>
      </w:r>
      <w:r w:rsidRPr="00F011A3">
        <w:rPr>
          <w:rFonts w:cs="Times New Roman"/>
          <w:color w:val="auto"/>
        </w:rPr>
        <w:t>жилого помещения</w:t>
      </w:r>
      <w:r w:rsidR="008B4B86" w:rsidRPr="00F011A3">
        <w:rPr>
          <w:rFonts w:cs="Times New Roman"/>
          <w:color w:val="auto"/>
        </w:rPr>
        <w:t>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F011A3">
        <w:rPr>
          <w:rFonts w:cs="Times New Roman"/>
          <w:color w:val="auto"/>
        </w:rPr>
        <w:t xml:space="preserve">2.3. Окончательная Общая площадь Объекта долевого строительства, а также другие технические характеристики, такие как нумерация секций </w:t>
      </w:r>
      <w:r w:rsidR="00B932F2" w:rsidRPr="00F011A3">
        <w:rPr>
          <w:rFonts w:cs="Times New Roman"/>
          <w:color w:val="auto"/>
        </w:rPr>
        <w:t xml:space="preserve">(подъездов) </w:t>
      </w:r>
      <w:r w:rsidRPr="00F011A3">
        <w:rPr>
          <w:rFonts w:cs="Times New Roman"/>
          <w:color w:val="auto"/>
        </w:rPr>
        <w:t xml:space="preserve">и номер </w:t>
      </w:r>
      <w:r w:rsidRPr="00F011A3">
        <w:rPr>
          <w:rFonts w:cs="Times New Roman"/>
        </w:rPr>
        <w:t>Объекта долевого строительства, уточняются по данным кадастровых работ по подготовке технического плана Объекта недвижимости, проведенных Кадастровым инженером, и фиксируются Сторонами в передаточном акте о передаче Объекта долевого строительства.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rPr>
          <w:color w:val="auto"/>
        </w:rPr>
        <w:t xml:space="preserve">2.4. Ориентировочный срок окончания строительства – </w:t>
      </w:r>
      <w:r w:rsidR="008C4436" w:rsidRPr="00F011A3">
        <w:rPr>
          <w:color w:val="auto"/>
        </w:rPr>
        <w:t>4</w:t>
      </w:r>
      <w:r w:rsidRPr="00F011A3">
        <w:rPr>
          <w:bdr w:val="nil"/>
        </w:rPr>
        <w:t xml:space="preserve"> квартал 202</w:t>
      </w:r>
      <w:r w:rsidR="00693CEA" w:rsidRPr="00F011A3">
        <w:rPr>
          <w:bdr w:val="nil"/>
        </w:rPr>
        <w:t>4</w:t>
      </w:r>
      <w:r w:rsidRPr="00F011A3">
        <w:rPr>
          <w:bdr w:val="nil"/>
        </w:rPr>
        <w:t xml:space="preserve"> года</w:t>
      </w:r>
      <w:r w:rsidRPr="00F011A3">
        <w:rPr>
          <w:color w:val="auto"/>
        </w:rPr>
        <w:t>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  <w:color w:val="auto"/>
        </w:rPr>
        <w:t>2.5.</w:t>
      </w:r>
      <w:r w:rsidRPr="00F011A3">
        <w:rPr>
          <w:rFonts w:cs="Times New Roman"/>
          <w:color w:val="auto"/>
        </w:rPr>
        <w:tab/>
        <w:t xml:space="preserve">Стороны обязуются не позднее «___» _________ 20___г. обратиться в Регистрирующий орган для  регистрации настоящего Договора. </w:t>
      </w:r>
    </w:p>
    <w:p w:rsidR="006362BB" w:rsidRPr="00F011A3" w:rsidRDefault="006362BB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6362BB" w:rsidRPr="00F011A3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  <w:bCs/>
        </w:rPr>
      </w:pPr>
      <w:r w:rsidRPr="00F011A3">
        <w:rPr>
          <w:rFonts w:cs="Times New Roman"/>
          <w:b/>
          <w:bCs/>
        </w:rPr>
        <w:t>Правовое основание заключения настоящего Договора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</w:rPr>
        <w:t>3.1.</w:t>
      </w:r>
      <w:r w:rsidRPr="00F011A3">
        <w:rPr>
          <w:rFonts w:cs="Times New Roman"/>
        </w:rPr>
        <w:tab/>
      </w:r>
      <w:r w:rsidRPr="00F011A3">
        <w:rPr>
          <w:rFonts w:cs="Times New Roman"/>
          <w:color w:val="auto"/>
        </w:rPr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</w:t>
      </w:r>
      <w:r w:rsidRPr="00401068">
        <w:rPr>
          <w:rFonts w:cs="Times New Roman"/>
          <w:color w:val="auto"/>
        </w:rPr>
        <w:t xml:space="preserve">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401068">
        <w:rPr>
          <w:rFonts w:cs="Times New Roman"/>
        </w:rPr>
        <w:t xml:space="preserve"> </w:t>
      </w:r>
      <w:r w:rsidRPr="00401068">
        <w:rPr>
          <w:rFonts w:cs="Times New Roman"/>
          <w:color w:val="auto"/>
        </w:rPr>
        <w:t>(далее – Закон №214-ФЗ) и другими нормативными актами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3.2.</w:t>
      </w:r>
      <w:r w:rsidRPr="00401068">
        <w:rPr>
          <w:rFonts w:cs="Times New Roman"/>
        </w:rPr>
        <w:tab/>
        <w:t>Основаниями для заключения настоящего Договора являются:</w:t>
      </w:r>
    </w:p>
    <w:p w:rsidR="00F3632A" w:rsidRPr="00401068" w:rsidRDefault="00D32124" w:rsidP="00F3632A">
      <w:pPr>
        <w:shd w:val="clear" w:color="auto" w:fill="FFFFFF"/>
        <w:ind w:firstLine="851"/>
        <w:jc w:val="both"/>
        <w:rPr>
          <w:color w:val="auto"/>
        </w:rPr>
      </w:pPr>
      <w:r w:rsidRPr="00401068">
        <w:rPr>
          <w:rFonts w:cs="Times New Roman"/>
        </w:rPr>
        <w:t xml:space="preserve">3.2.1. </w:t>
      </w:r>
      <w:proofErr w:type="gramStart"/>
      <w:r w:rsidR="00401068">
        <w:t xml:space="preserve">Право </w:t>
      </w:r>
      <w:r w:rsidR="00F3632A" w:rsidRPr="00401068">
        <w:rPr>
          <w:rFonts w:cs="Times New Roman"/>
          <w:color w:val="auto"/>
        </w:rPr>
        <w:t xml:space="preserve">аренды </w:t>
      </w:r>
      <w:r w:rsidR="00401068">
        <w:rPr>
          <w:rFonts w:cs="Times New Roman"/>
          <w:color w:val="auto"/>
        </w:rPr>
        <w:t xml:space="preserve">Застройщика на </w:t>
      </w:r>
      <w:r w:rsidR="00F3632A" w:rsidRPr="00401068">
        <w:rPr>
          <w:rFonts w:cs="Times New Roman"/>
          <w:color w:val="auto"/>
        </w:rPr>
        <w:t>земельн</w:t>
      </w:r>
      <w:r w:rsidR="00401068">
        <w:rPr>
          <w:rFonts w:cs="Times New Roman"/>
          <w:color w:val="auto"/>
        </w:rPr>
        <w:t xml:space="preserve">ый участок </w:t>
      </w:r>
      <w:r w:rsidR="002C2428" w:rsidRPr="00401068">
        <w:rPr>
          <w:rFonts w:cs="Times New Roman"/>
        </w:rPr>
        <w:t>с кадастровым номером 7</w:t>
      </w:r>
      <w:r w:rsidR="002C2428" w:rsidRPr="00401068">
        <w:rPr>
          <w:rFonts w:cs="Times New Roman"/>
          <w:color w:val="auto"/>
        </w:rPr>
        <w:t>7:02:0024003:1424</w:t>
      </w:r>
      <w:r w:rsidR="00F3632A" w:rsidRPr="00401068">
        <w:rPr>
          <w:rFonts w:cs="Times New Roman"/>
          <w:color w:val="auto"/>
        </w:rPr>
        <w:t xml:space="preserve">, </w:t>
      </w:r>
      <w:r w:rsidR="0095380C">
        <w:rPr>
          <w:rFonts w:cs="Times New Roman"/>
          <w:color w:val="auto"/>
        </w:rPr>
        <w:t>о чём в Едином государственном реестре недвижимости сделана запись о государственной регистрации права аренды, номер го</w:t>
      </w:r>
      <w:r w:rsidR="002C2428" w:rsidRPr="00401068">
        <w:rPr>
          <w:rFonts w:cs="Times New Roman"/>
        </w:rPr>
        <w:t>сударственной регистрации:</w:t>
      </w:r>
      <w:r w:rsidR="002C2428" w:rsidRPr="00401068">
        <w:t xml:space="preserve"> </w:t>
      </w:r>
      <w:r w:rsidR="002C2428">
        <w:t>77:</w:t>
      </w:r>
      <w:r w:rsidR="002C2428">
        <w:rPr>
          <w:rFonts w:cs="Times New Roman"/>
        </w:rPr>
        <w:t>02:0024003:1424</w:t>
      </w:r>
      <w:r w:rsidR="002C2428">
        <w:t>-77/</w:t>
      </w:r>
      <w:r w:rsidR="002C2428">
        <w:rPr>
          <w:rFonts w:cs="Times New Roman"/>
        </w:rPr>
        <w:t>051/2021-4</w:t>
      </w:r>
      <w:r w:rsidR="00F3632A" w:rsidRPr="00401068">
        <w:rPr>
          <w:rFonts w:cs="Times New Roman"/>
        </w:rPr>
        <w:t xml:space="preserve">, </w:t>
      </w:r>
      <w:r w:rsidR="00F3632A" w:rsidRPr="00401068">
        <w:rPr>
          <w:rFonts w:cs="Times New Roman"/>
          <w:color w:val="auto"/>
        </w:rPr>
        <w:t xml:space="preserve">дата государственной </w:t>
      </w:r>
      <w:r w:rsidR="00D15531">
        <w:rPr>
          <w:rFonts w:cs="Times New Roman"/>
          <w:color w:val="auto"/>
        </w:rPr>
        <w:t>р</w:t>
      </w:r>
      <w:r w:rsidR="00F3632A" w:rsidRPr="00401068">
        <w:rPr>
          <w:rFonts w:cs="Times New Roman"/>
          <w:color w:val="auto"/>
        </w:rPr>
        <w:t>егистрации</w:t>
      </w:r>
      <w:r w:rsidR="002C2428">
        <w:rPr>
          <w:rFonts w:cs="Times New Roman"/>
          <w:color w:val="auto"/>
        </w:rPr>
        <w:t xml:space="preserve"> права</w:t>
      </w:r>
      <w:r w:rsidR="00F3632A" w:rsidRPr="00401068">
        <w:rPr>
          <w:rFonts w:cs="Times New Roman"/>
          <w:color w:val="auto"/>
        </w:rPr>
        <w:t xml:space="preserve">: </w:t>
      </w:r>
      <w:r w:rsidR="0095380C">
        <w:rPr>
          <w:rFonts w:cs="Times New Roman"/>
          <w:color w:val="auto"/>
        </w:rPr>
        <w:t>19</w:t>
      </w:r>
      <w:r w:rsidR="00F3632A" w:rsidRPr="00401068">
        <w:rPr>
          <w:rFonts w:cs="Times New Roman"/>
          <w:color w:val="auto"/>
        </w:rPr>
        <w:t>.</w:t>
      </w:r>
      <w:r w:rsidR="0095380C">
        <w:rPr>
          <w:rFonts w:cs="Times New Roman"/>
          <w:color w:val="auto"/>
        </w:rPr>
        <w:t>03</w:t>
      </w:r>
      <w:r w:rsidR="00F3632A" w:rsidRPr="00401068">
        <w:rPr>
          <w:rFonts w:cs="Times New Roman"/>
          <w:color w:val="auto"/>
        </w:rPr>
        <w:t>.20</w:t>
      </w:r>
      <w:r w:rsidR="0095380C">
        <w:rPr>
          <w:rFonts w:cs="Times New Roman"/>
          <w:color w:val="auto"/>
        </w:rPr>
        <w:t>21</w:t>
      </w:r>
      <w:r w:rsidR="000E08EF">
        <w:rPr>
          <w:rFonts w:cs="Times New Roman"/>
          <w:color w:val="auto"/>
        </w:rPr>
        <w:t xml:space="preserve"> г.</w:t>
      </w:r>
      <w:r w:rsidR="0095380C">
        <w:rPr>
          <w:rFonts w:cs="Times New Roman"/>
          <w:color w:val="auto"/>
        </w:rPr>
        <w:t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 КУВИ-999</w:t>
      </w:r>
      <w:proofErr w:type="gramEnd"/>
      <w:r w:rsidR="0095380C">
        <w:rPr>
          <w:rFonts w:cs="Times New Roman"/>
          <w:color w:val="auto"/>
        </w:rPr>
        <w:t>/2021-1146697 от 24.11</w:t>
      </w:r>
      <w:r w:rsidR="0095380C">
        <w:rPr>
          <w:color w:val="auto"/>
        </w:rPr>
        <w:t xml:space="preserve">.2021 </w:t>
      </w:r>
      <w:r w:rsidR="0095380C">
        <w:rPr>
          <w:rFonts w:cs="Times New Roman"/>
          <w:color w:val="auto"/>
        </w:rPr>
        <w:t>г.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color w:val="auto"/>
        </w:rPr>
        <w:t>3.2.</w:t>
      </w:r>
      <w:r w:rsidR="00E40775" w:rsidRPr="00401068">
        <w:rPr>
          <w:color w:val="auto"/>
        </w:rPr>
        <w:t>2</w:t>
      </w:r>
      <w:r w:rsidRPr="00401068">
        <w:rPr>
          <w:color w:val="auto"/>
        </w:rPr>
        <w:t>.</w:t>
      </w:r>
      <w:r w:rsidRPr="00401068">
        <w:rPr>
          <w:color w:val="auto"/>
        </w:rPr>
        <w:tab/>
      </w:r>
      <w:r w:rsidR="009339F2" w:rsidRPr="00401068">
        <w:rPr>
          <w:rFonts w:cs="Times New Roman"/>
          <w:color w:val="auto"/>
        </w:rPr>
        <w:t xml:space="preserve">Разрешение на строительство № </w:t>
      </w:r>
      <w:r w:rsidR="00401068" w:rsidRPr="00401068">
        <w:rPr>
          <w:rFonts w:cs="Times New Roman"/>
          <w:color w:val="auto"/>
          <w:lang w:val="en-US"/>
        </w:rPr>
        <w:t>RU</w:t>
      </w:r>
      <w:r w:rsidR="00401068" w:rsidRPr="00401068">
        <w:rPr>
          <w:rFonts w:cs="Times New Roman"/>
          <w:color w:val="auto"/>
        </w:rPr>
        <w:t>77154000-007804, выданного «28</w:t>
      </w:r>
      <w:r w:rsidR="00401068" w:rsidRPr="00401068">
        <w:rPr>
          <w:rFonts w:cs="Times New Roman"/>
        </w:rPr>
        <w:t>» февраля 2013 года Комитетом государственного строительного надзора города Москвы (МОСГОССТРОЙНАДЗОР)</w:t>
      </w:r>
      <w:r w:rsidRPr="00401068">
        <w:rPr>
          <w:rFonts w:cs="Times New Roman"/>
        </w:rPr>
        <w:t>.</w:t>
      </w:r>
    </w:p>
    <w:p w:rsidR="006362BB" w:rsidRPr="00401068" w:rsidRDefault="00D32124" w:rsidP="000A288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3.2.</w:t>
      </w:r>
      <w:r w:rsidR="00E40775" w:rsidRPr="00401068">
        <w:rPr>
          <w:rFonts w:cs="Times New Roman"/>
        </w:rPr>
        <w:t>3</w:t>
      </w:r>
      <w:r w:rsidRPr="00401068">
        <w:rPr>
          <w:rFonts w:cs="Times New Roman"/>
        </w:rPr>
        <w:t xml:space="preserve">. Проектная декларация, опубликованная в сети Интернет </w:t>
      </w:r>
      <w:r w:rsidRPr="00401068">
        <w:rPr>
          <w:rFonts w:cs="Times New Roman"/>
          <w:color w:val="auto"/>
        </w:rPr>
        <w:t xml:space="preserve">на сайте единой информационной системы жилищного строительства </w:t>
      </w:r>
      <w:hyperlink r:id="rId17" w:history="1">
        <w:r w:rsidRPr="00401068">
          <w:rPr>
            <w:rStyle w:val="afe"/>
            <w:rFonts w:cs="Times New Roman"/>
          </w:rPr>
          <w:t>https://наш.дом.рф/</w:t>
        </w:r>
      </w:hyperlink>
      <w:r w:rsidRPr="00401068">
        <w:rPr>
          <w:rFonts w:cs="Times New Roman"/>
        </w:rPr>
        <w:t>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98377C" w:rsidRPr="00401068" w:rsidRDefault="00D32124" w:rsidP="0098377C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3.4. </w:t>
      </w:r>
      <w:r w:rsidRPr="00401068">
        <w:rPr>
          <w:rFonts w:cs="Times New Roman"/>
        </w:rPr>
        <w:t xml:space="preserve">Застройщик вправе в одностороннем порядке вносить изменения в проектную документацию Объекта недвижимости. </w:t>
      </w:r>
      <w:proofErr w:type="gramStart"/>
      <w:r w:rsidRPr="00401068">
        <w:rPr>
          <w:rFonts w:cs="Times New Roman"/>
        </w:rPr>
        <w:t xml:space="preserve">Участник уведомлен и согласен с тем, что Объект долевого строительства может быть изменен по результатам изменения проектной документации, при этом площадь Объекта долевого строительства может быть увеличена или уменьшена, материал окон и дверей, сантехническое и иное оборудование, форма, вид </w:t>
      </w:r>
      <w:r w:rsidR="00E9631F" w:rsidRPr="00401068">
        <w:rPr>
          <w:rFonts w:cs="Times New Roman"/>
        </w:rPr>
        <w:t xml:space="preserve">и размер оконных, балконных (при наличии) и дверных </w:t>
      </w:r>
      <w:r w:rsidRPr="00401068">
        <w:rPr>
          <w:rFonts w:cs="Times New Roman"/>
        </w:rPr>
        <w:t>проемов в Объекте недвижимости и в Объекте долевого строительства могут быть изменены, по</w:t>
      </w:r>
      <w:proofErr w:type="gramEnd"/>
      <w:r w:rsidRPr="00401068">
        <w:rPr>
          <w:rFonts w:cs="Times New Roman"/>
        </w:rPr>
        <w:t xml:space="preserve"> результатам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Стороны настоящим признают, что существенным изменением </w:t>
      </w:r>
      <w:r w:rsidR="0098377C" w:rsidRPr="00401068">
        <w:rPr>
          <w:rFonts w:cs="Times New Roman"/>
        </w:rPr>
        <w:t>(погрешностью) размера (Общей площади) Объекта долевого строительства признается увеличение или уменьшение Окончательной Общей площади  более чем на 5 (Пять) процентов по сравнению с Общей площадью Объекта долевого строительства</w:t>
      </w:r>
      <w:r w:rsidR="0098377C" w:rsidRPr="00401068">
        <w:rPr>
          <w:rFonts w:cs="Times New Roman"/>
          <w:color w:val="auto"/>
        </w:rPr>
        <w:t>,</w:t>
      </w:r>
      <w:r w:rsidR="0098377C" w:rsidRPr="00401068">
        <w:rPr>
          <w:rFonts w:cs="Times New Roman"/>
        </w:rPr>
        <w:t xml:space="preserve"> указанной в пункте 2.1.1. настоящего Договора</w:t>
      </w:r>
      <w:r w:rsidR="0098377C" w:rsidRPr="00401068">
        <w:rPr>
          <w:rFonts w:cs="Times New Roman"/>
          <w:color w:val="auto"/>
        </w:rPr>
        <w:t>.</w:t>
      </w:r>
      <w:r w:rsidR="0098377C" w:rsidRPr="00401068">
        <w:rPr>
          <w:rFonts w:eastAsia="Calibri"/>
          <w:color w:val="auto"/>
        </w:rPr>
        <w:t xml:space="preserve">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3.5. Привлечение денежных средств Участника осуществляется Застройщиком путём размещения денежных средств Участника на счетах эскроу в порядке, предусмотренном Законом № 214-ФЗ.</w:t>
      </w:r>
    </w:p>
    <w:p w:rsidR="006362BB" w:rsidRPr="00401068" w:rsidRDefault="006362BB">
      <w:pPr>
        <w:shd w:val="clear" w:color="auto" w:fill="FFFFFF"/>
        <w:ind w:firstLine="851"/>
        <w:jc w:val="both"/>
        <w:rPr>
          <w:rFonts w:cs="Times New Roman"/>
        </w:rPr>
      </w:pPr>
    </w:p>
    <w:p w:rsidR="006362BB" w:rsidRPr="00401068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</w:rPr>
      </w:pPr>
      <w:r w:rsidRPr="00401068">
        <w:rPr>
          <w:rFonts w:cs="Times New Roman"/>
          <w:b/>
        </w:rPr>
        <w:t>Цена Договора и порядок расчетов Сторон</w:t>
      </w:r>
    </w:p>
    <w:p w:rsidR="006362BB" w:rsidRPr="00401068" w:rsidRDefault="00D32124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</w:rPr>
        <w:t xml:space="preserve">4.1. Под ценой Договора понимается размер денежных средств, подлежащих уплате Участником </w:t>
      </w:r>
      <w:r w:rsidRPr="00401068">
        <w:rPr>
          <w:rFonts w:cs="Times New Roman"/>
        </w:rPr>
        <w:br/>
        <w:t xml:space="preserve">для создания Объекта долевого строительства. Цена Договора составляет </w:t>
      </w:r>
      <w:r w:rsidRPr="00401068">
        <w:rPr>
          <w:rFonts w:cs="Times New Roman"/>
          <w:color w:val="auto"/>
        </w:rPr>
        <w:br/>
        <w:t xml:space="preserve">____________________, НДС не облагается (далее – Цена Договора). 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proofErr w:type="gramStart"/>
      <w:r w:rsidRPr="00401068">
        <w:rPr>
          <w:rFonts w:cs="Times New Roman"/>
          <w:color w:val="auto"/>
        </w:rPr>
        <w:lastRenderedPageBreak/>
        <w:t>Участник обязуется внести денежные средства в счет уплаты Цены Договора с использованием специального эскроу счета, открываемого в Банке (</w:t>
      </w:r>
      <w:proofErr w:type="spellStart"/>
      <w:r w:rsidRPr="00401068">
        <w:rPr>
          <w:rFonts w:cs="Times New Roman"/>
          <w:color w:val="auto"/>
        </w:rPr>
        <w:t>эскроу-агенте</w:t>
      </w:r>
      <w:proofErr w:type="spellEnd"/>
      <w:r w:rsidRPr="00401068">
        <w:rPr>
          <w:rFonts w:cs="Times New Roman"/>
          <w:color w:val="auto"/>
        </w:rPr>
        <w:t>) по договору счета эскроу,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Договора, в целях их перечисления Застройщику (бенефициару), на следующих условиях:</w:t>
      </w:r>
      <w:proofErr w:type="gramEnd"/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proofErr w:type="spellStart"/>
      <w:r w:rsidRPr="00401068">
        <w:rPr>
          <w:rFonts w:cs="Times New Roman"/>
          <w:b/>
          <w:color w:val="auto"/>
        </w:rPr>
        <w:t>Эскроу-агент</w:t>
      </w:r>
      <w:proofErr w:type="spellEnd"/>
      <w:r w:rsidRPr="00401068">
        <w:rPr>
          <w:rFonts w:cs="Times New Roman"/>
          <w:color w:val="auto"/>
        </w:rPr>
        <w:t xml:space="preserve">: </w:t>
      </w:r>
      <w:r w:rsidR="005B7612" w:rsidRPr="00401068">
        <w:rPr>
          <w:rFonts w:cs="Times New Roman"/>
          <w:b/>
          <w:color w:val="auto"/>
        </w:rPr>
        <w:t>Акционерное общество «Банк ДОМ</w:t>
      </w:r>
      <w:proofErr w:type="gramStart"/>
      <w:r w:rsidR="005B7612" w:rsidRPr="00401068">
        <w:rPr>
          <w:rFonts w:cs="Times New Roman"/>
          <w:b/>
          <w:color w:val="auto"/>
        </w:rPr>
        <w:t>.Р</w:t>
      </w:r>
      <w:proofErr w:type="gramEnd"/>
      <w:r w:rsidR="005B7612" w:rsidRPr="00401068">
        <w:rPr>
          <w:rFonts w:cs="Times New Roman"/>
          <w:b/>
          <w:color w:val="auto"/>
        </w:rPr>
        <w:t>Ф» (сокращенное наименование АО «Банк ДОМ.РФ»)</w:t>
      </w:r>
      <w:r w:rsidR="005B7612" w:rsidRPr="00401068">
        <w:rPr>
          <w:rFonts w:cs="Times New Roman"/>
          <w:color w:val="auto"/>
        </w:rPr>
        <w:t xml:space="preserve">, ИНН 7725038124, ОГРН 1037739527077, место нахождения: г. Москва; адрес: 125009, г. Москва, ул. Воздвиженка, д. 10; адрес электронной почты: </w:t>
      </w:r>
      <w:hyperlink r:id="rId18" w:history="1">
        <w:r w:rsidR="005B7612" w:rsidRPr="00401068">
          <w:rPr>
            <w:rStyle w:val="afe"/>
            <w:rFonts w:cs="Times New Roman"/>
          </w:rPr>
          <w:t>escrow@domrf.ru</w:t>
        </w:r>
      </w:hyperlink>
      <w:r w:rsidR="005B7612" w:rsidRPr="00401068">
        <w:rPr>
          <w:rStyle w:val="afe"/>
          <w:rFonts w:cs="Times New Roman"/>
        </w:rPr>
        <w:t xml:space="preserve"> </w:t>
      </w:r>
      <w:r w:rsidR="005B7612" w:rsidRPr="00401068">
        <w:rPr>
          <w:rFonts w:cs="Times New Roman"/>
          <w:color w:val="auto"/>
        </w:rPr>
        <w:t>, номер телефона: 8 800</w:t>
      </w:r>
      <w:r w:rsidR="005B7612" w:rsidRPr="00401068">
        <w:rPr>
          <w:rFonts w:cs="Times New Roman"/>
          <w:bCs/>
          <w:color w:val="auto"/>
        </w:rPr>
        <w:t xml:space="preserve"> 775‑86‑86</w:t>
      </w:r>
      <w:r w:rsidRPr="00401068">
        <w:rPr>
          <w:rFonts w:cs="Times New Roman"/>
          <w:color w:val="auto"/>
        </w:rPr>
        <w:t>.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b/>
          <w:color w:val="auto"/>
        </w:rPr>
        <w:t>Депонент</w:t>
      </w:r>
      <w:r w:rsidRPr="00401068">
        <w:rPr>
          <w:rFonts w:cs="Times New Roman"/>
          <w:color w:val="auto"/>
        </w:rPr>
        <w:t xml:space="preserve">: </w:t>
      </w:r>
      <w:r w:rsidRPr="00401068">
        <w:rPr>
          <w:rFonts w:cs="Times New Roman"/>
          <w:b/>
          <w:bCs/>
          <w:color w:val="auto"/>
        </w:rPr>
        <w:t>Гражданин</w:t>
      </w:r>
      <w:r w:rsidRPr="00401068">
        <w:rPr>
          <w:rFonts w:cs="Times New Roman"/>
          <w:b/>
          <w:color w:val="auto"/>
          <w:spacing w:val="2"/>
        </w:rPr>
        <w:t xml:space="preserve"> </w:t>
      </w:r>
      <w:r w:rsidRPr="00401068">
        <w:rPr>
          <w:rFonts w:cs="Times New Roman"/>
          <w:b/>
          <w:bCs/>
          <w:color w:val="auto"/>
          <w:spacing w:val="2"/>
        </w:rPr>
        <w:t>РФ __________________</w:t>
      </w:r>
      <w:r w:rsidRPr="00401068">
        <w:rPr>
          <w:rFonts w:cs="Times New Roman"/>
          <w:color w:val="auto"/>
        </w:rPr>
        <w:t>.</w:t>
      </w:r>
    </w:p>
    <w:p w:rsidR="006362BB" w:rsidRPr="00F011A3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b/>
          <w:color w:val="auto"/>
        </w:rPr>
        <w:t>Бенефициар</w:t>
      </w:r>
      <w:r w:rsidRPr="00401068">
        <w:rPr>
          <w:rFonts w:cs="Times New Roman"/>
          <w:color w:val="auto"/>
        </w:rPr>
        <w:t xml:space="preserve">: </w:t>
      </w:r>
      <w:r w:rsidRPr="00401068">
        <w:rPr>
          <w:rFonts w:cs="Times New Roman"/>
          <w:b/>
          <w:color w:val="auto"/>
        </w:rPr>
        <w:t xml:space="preserve">Общество с ограниченной </w:t>
      </w:r>
      <w:r w:rsidRPr="00F011A3">
        <w:rPr>
          <w:rFonts w:cs="Times New Roman"/>
          <w:b/>
          <w:color w:val="auto"/>
        </w:rPr>
        <w:t>ответственностью</w:t>
      </w:r>
      <w:r w:rsidRPr="00F011A3">
        <w:rPr>
          <w:rFonts w:cs="Times New Roman"/>
          <w:color w:val="auto"/>
        </w:rPr>
        <w:t xml:space="preserve"> «</w:t>
      </w:r>
      <w:r w:rsidR="00401068" w:rsidRPr="00F011A3">
        <w:rPr>
          <w:rFonts w:cs="Times New Roman"/>
          <w:b/>
          <w:color w:val="000000" w:themeColor="text1"/>
        </w:rPr>
        <w:t>Специализированный застройщик «Октябрьская</w:t>
      </w:r>
      <w:r w:rsidRPr="00F011A3">
        <w:rPr>
          <w:rFonts w:cs="Times New Roman"/>
          <w:color w:val="auto"/>
        </w:rPr>
        <w:t>».</w:t>
      </w:r>
    </w:p>
    <w:p w:rsidR="006362BB" w:rsidRPr="00F011A3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  <w:b/>
          <w:color w:val="auto"/>
        </w:rPr>
        <w:t xml:space="preserve">Депонируемая сумма: </w:t>
      </w:r>
      <w:r w:rsidRPr="00F011A3">
        <w:rPr>
          <w:rFonts w:cs="Times New Roman"/>
          <w:color w:val="auto"/>
        </w:rPr>
        <w:t>__________________________.</w:t>
      </w:r>
    </w:p>
    <w:p w:rsidR="00E40775" w:rsidRPr="00F011A3" w:rsidRDefault="008D07D6">
      <w:pPr>
        <w:tabs>
          <w:tab w:val="left" w:pos="993"/>
        </w:tabs>
        <w:ind w:firstLine="851"/>
        <w:jc w:val="both"/>
        <w:rPr>
          <w:rFonts w:cs="Times New Roman"/>
          <w:b/>
          <w:color w:val="000000" w:themeColor="text1"/>
        </w:rPr>
      </w:pPr>
      <w:r w:rsidRPr="00F011A3">
        <w:rPr>
          <w:b/>
          <w:color w:val="000000" w:themeColor="text1"/>
        </w:rPr>
        <w:t xml:space="preserve">Срок условного </w:t>
      </w:r>
      <w:r w:rsidRPr="00F011A3">
        <w:rPr>
          <w:rFonts w:cs="Times New Roman"/>
          <w:b/>
          <w:color w:val="000000" w:themeColor="text1"/>
        </w:rPr>
        <w:t>депонирования:</w:t>
      </w:r>
      <w:r w:rsidR="00E40775" w:rsidRPr="00F011A3">
        <w:rPr>
          <w:rFonts w:cs="Times New Roman"/>
          <w:b/>
          <w:color w:val="000000" w:themeColor="text1"/>
        </w:rPr>
        <w:t xml:space="preserve"> </w:t>
      </w:r>
      <w:r w:rsidRPr="00F011A3">
        <w:rPr>
          <w:rFonts w:cs="Times New Roman"/>
          <w:b/>
          <w:color w:val="000000" w:themeColor="text1"/>
        </w:rPr>
        <w:t>3</w:t>
      </w:r>
      <w:r w:rsidR="0095380C" w:rsidRPr="00F011A3">
        <w:rPr>
          <w:rFonts w:cs="Times New Roman"/>
          <w:b/>
          <w:color w:val="000000" w:themeColor="text1"/>
        </w:rPr>
        <w:t>0</w:t>
      </w:r>
      <w:r w:rsidRPr="00F011A3">
        <w:rPr>
          <w:rFonts w:cs="Times New Roman"/>
          <w:b/>
          <w:color w:val="000000" w:themeColor="text1"/>
        </w:rPr>
        <w:t>.0</w:t>
      </w:r>
      <w:r w:rsidR="008C4436" w:rsidRPr="00F011A3">
        <w:rPr>
          <w:rFonts w:cs="Times New Roman"/>
          <w:b/>
          <w:color w:val="000000" w:themeColor="text1"/>
        </w:rPr>
        <w:t>6</w:t>
      </w:r>
      <w:r w:rsidRPr="00F011A3">
        <w:rPr>
          <w:rFonts w:cs="Times New Roman"/>
          <w:b/>
          <w:color w:val="000000" w:themeColor="text1"/>
        </w:rPr>
        <w:t>.202</w:t>
      </w:r>
      <w:r w:rsidR="008C4436" w:rsidRPr="00F011A3">
        <w:rPr>
          <w:rFonts w:cs="Times New Roman"/>
          <w:b/>
          <w:color w:val="000000" w:themeColor="text1"/>
        </w:rPr>
        <w:t>5</w:t>
      </w:r>
      <w:r w:rsidRPr="00F011A3">
        <w:rPr>
          <w:rFonts w:cs="Times New Roman"/>
          <w:b/>
          <w:color w:val="000000" w:themeColor="text1"/>
        </w:rPr>
        <w:t xml:space="preserve"> года</w:t>
      </w:r>
      <w:r w:rsidR="00E40775" w:rsidRPr="00F011A3">
        <w:rPr>
          <w:rFonts w:cs="Times New Roman"/>
          <w:b/>
          <w:color w:val="000000" w:themeColor="text1"/>
        </w:rPr>
        <w:t>.</w:t>
      </w:r>
    </w:p>
    <w:p w:rsidR="006362BB" w:rsidRPr="00F011A3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  <w:b/>
          <w:color w:val="auto"/>
        </w:rPr>
        <w:t>Срок перечисления Депонентом Суммы депонирования:</w:t>
      </w:r>
      <w:r w:rsidRPr="00F011A3">
        <w:rPr>
          <w:rFonts w:cs="Times New Roman"/>
          <w:color w:val="auto"/>
        </w:rPr>
        <w:t xml:space="preserve"> в соответствии с п.4.1.1. Договора.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  <w:b/>
          <w:color w:val="auto"/>
        </w:rPr>
        <w:t xml:space="preserve">Основания перечисления Застройщику (бенефициару) депонированной суммы: </w:t>
      </w:r>
      <w:r w:rsidRPr="00F011A3">
        <w:rPr>
          <w:rFonts w:cs="Times New Roman"/>
          <w:color w:val="auto"/>
        </w:rPr>
        <w:t>разрешение на ввод в эксплуатацию Объекта недвижимости, полученное</w:t>
      </w:r>
      <w:r w:rsidRPr="00401068">
        <w:rPr>
          <w:rFonts w:cs="Times New Roman"/>
          <w:color w:val="auto"/>
        </w:rPr>
        <w:t xml:space="preserve"> Застройщиком в соответствии с Законом №214-ФЗ или сведения о размещении разрешения на ввод в эксплуатацию Объекта недвижимости в Единой информационной системе жилищного строительства, в соответствии с Законом №214-ФЗ.</w:t>
      </w:r>
    </w:p>
    <w:p w:rsidR="009339F2" w:rsidRPr="00401068" w:rsidRDefault="009339F2" w:rsidP="009339F2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При возникновении оснований перечисления Застройщику (Бенефициару) депонированной суммы и наличии задолженности по Кредитному </w:t>
      </w:r>
      <w:r w:rsidR="00BC4725">
        <w:rPr>
          <w:rFonts w:cs="Times New Roman"/>
          <w:color w:val="auto"/>
        </w:rPr>
        <w:t>Д</w:t>
      </w:r>
      <w:r w:rsidRPr="00401068">
        <w:rPr>
          <w:rFonts w:cs="Times New Roman"/>
          <w:color w:val="auto"/>
        </w:rPr>
        <w:t>оговору № 90-</w:t>
      </w:r>
      <w:r w:rsidR="00BC4725">
        <w:rPr>
          <w:rFonts w:cs="Times New Roman"/>
          <w:color w:val="auto"/>
        </w:rPr>
        <w:t>172</w:t>
      </w:r>
      <w:r w:rsidRPr="00401068">
        <w:rPr>
          <w:rFonts w:cs="Times New Roman"/>
          <w:color w:val="auto"/>
        </w:rPr>
        <w:t>/КЛ-2</w:t>
      </w:r>
      <w:r w:rsidR="00BC4725">
        <w:rPr>
          <w:rFonts w:cs="Times New Roman"/>
          <w:color w:val="auto"/>
        </w:rPr>
        <w:t>1</w:t>
      </w:r>
      <w:r w:rsidRPr="00401068">
        <w:rPr>
          <w:rFonts w:cs="Times New Roman"/>
          <w:color w:val="auto"/>
        </w:rPr>
        <w:t xml:space="preserve"> от 0</w:t>
      </w:r>
      <w:r w:rsidR="00BC4725">
        <w:rPr>
          <w:rFonts w:cs="Times New Roman"/>
          <w:color w:val="auto"/>
        </w:rPr>
        <w:t>7</w:t>
      </w:r>
      <w:r w:rsidRPr="00401068">
        <w:rPr>
          <w:rFonts w:cs="Times New Roman"/>
          <w:color w:val="auto"/>
        </w:rPr>
        <w:t>.</w:t>
      </w:r>
      <w:r w:rsidR="00BC4725">
        <w:rPr>
          <w:rFonts w:cs="Times New Roman"/>
          <w:color w:val="auto"/>
        </w:rPr>
        <w:t>1</w:t>
      </w:r>
      <w:r w:rsidRPr="00401068">
        <w:rPr>
          <w:rFonts w:cs="Times New Roman"/>
          <w:color w:val="auto"/>
        </w:rPr>
        <w:t>0.202</w:t>
      </w:r>
      <w:r w:rsidR="00BC4725">
        <w:rPr>
          <w:rFonts w:cs="Times New Roman"/>
          <w:color w:val="auto"/>
        </w:rPr>
        <w:t>1</w:t>
      </w:r>
      <w:r w:rsidRPr="00401068">
        <w:rPr>
          <w:rFonts w:cs="Times New Roman"/>
          <w:color w:val="auto"/>
        </w:rPr>
        <w:t xml:space="preserve"> г., заключенн</w:t>
      </w:r>
      <w:r w:rsidR="00E437BE">
        <w:rPr>
          <w:rFonts w:cs="Times New Roman"/>
          <w:color w:val="auto"/>
        </w:rPr>
        <w:t>ому</w:t>
      </w:r>
      <w:r w:rsidRPr="00401068">
        <w:rPr>
          <w:rFonts w:cs="Times New Roman"/>
          <w:color w:val="auto"/>
        </w:rPr>
        <w:t xml:space="preserve"> с Банком, средства направляются </w:t>
      </w:r>
      <w:proofErr w:type="spellStart"/>
      <w:r w:rsidRPr="00401068">
        <w:rPr>
          <w:rFonts w:cs="Times New Roman"/>
          <w:color w:val="auto"/>
        </w:rPr>
        <w:t>Эскроу-агентом</w:t>
      </w:r>
      <w:proofErr w:type="spellEnd"/>
      <w:r w:rsidRPr="00401068">
        <w:rPr>
          <w:rFonts w:cs="Times New Roman"/>
          <w:color w:val="auto"/>
        </w:rPr>
        <w:t xml:space="preserve"> в погашение задолженности по кредиту в соответствии с п.</w:t>
      </w:r>
      <w:r w:rsidR="00BC4725">
        <w:rPr>
          <w:rFonts w:cs="Times New Roman"/>
          <w:color w:val="auto"/>
        </w:rPr>
        <w:t xml:space="preserve"> </w:t>
      </w:r>
      <w:r w:rsidRPr="00401068">
        <w:rPr>
          <w:rFonts w:cs="Times New Roman"/>
          <w:bCs/>
          <w:color w:val="auto"/>
        </w:rPr>
        <w:t>6.1</w:t>
      </w:r>
      <w:r w:rsidRPr="00401068">
        <w:rPr>
          <w:rFonts w:cs="Times New Roman"/>
          <w:b/>
          <w:bCs/>
          <w:color w:val="auto"/>
        </w:rPr>
        <w:t xml:space="preserve"> </w:t>
      </w:r>
      <w:r w:rsidRPr="00401068">
        <w:rPr>
          <w:rFonts w:cs="Times New Roman"/>
          <w:color w:val="auto"/>
        </w:rPr>
        <w:t>указанн</w:t>
      </w:r>
      <w:r w:rsidR="00E437BE">
        <w:rPr>
          <w:rFonts w:cs="Times New Roman"/>
          <w:color w:val="auto"/>
        </w:rPr>
        <w:t>ого</w:t>
      </w:r>
      <w:r w:rsidRPr="00401068">
        <w:rPr>
          <w:rFonts w:cs="Times New Roman"/>
          <w:color w:val="auto"/>
        </w:rPr>
        <w:t xml:space="preserve"> в настоящем абзаце Кредитн</w:t>
      </w:r>
      <w:r w:rsidR="00BC4725">
        <w:rPr>
          <w:rFonts w:cs="Times New Roman"/>
          <w:color w:val="auto"/>
        </w:rPr>
        <w:t xml:space="preserve">ого </w:t>
      </w:r>
      <w:r w:rsidRPr="00401068">
        <w:rPr>
          <w:rFonts w:cs="Times New Roman"/>
          <w:color w:val="auto"/>
        </w:rPr>
        <w:t>Договор</w:t>
      </w:r>
      <w:r w:rsidR="00BC4725">
        <w:rPr>
          <w:rFonts w:cs="Times New Roman"/>
          <w:color w:val="auto"/>
        </w:rPr>
        <w:t>а</w:t>
      </w:r>
      <w:r w:rsidRPr="00401068">
        <w:rPr>
          <w:rFonts w:cs="Times New Roman"/>
          <w:color w:val="auto"/>
        </w:rPr>
        <w:t>, до полного выполнения обязательств по данн</w:t>
      </w:r>
      <w:r w:rsidR="00BC4725">
        <w:rPr>
          <w:rFonts w:cs="Times New Roman"/>
          <w:color w:val="auto"/>
        </w:rPr>
        <w:t>о</w:t>
      </w:r>
      <w:r w:rsidRPr="00401068">
        <w:rPr>
          <w:rFonts w:cs="Times New Roman"/>
          <w:color w:val="auto"/>
        </w:rPr>
        <w:t>м</w:t>
      </w:r>
      <w:r w:rsidR="00BC4725">
        <w:rPr>
          <w:rFonts w:cs="Times New Roman"/>
          <w:color w:val="auto"/>
        </w:rPr>
        <w:t>у</w:t>
      </w:r>
      <w:r w:rsidRPr="00401068">
        <w:rPr>
          <w:rFonts w:cs="Times New Roman"/>
          <w:color w:val="auto"/>
        </w:rPr>
        <w:t xml:space="preserve"> Кредитн</w:t>
      </w:r>
      <w:r w:rsidR="00BC4725">
        <w:rPr>
          <w:rFonts w:cs="Times New Roman"/>
          <w:color w:val="auto"/>
        </w:rPr>
        <w:t xml:space="preserve">ому </w:t>
      </w:r>
      <w:r w:rsidRPr="00401068">
        <w:rPr>
          <w:rFonts w:cs="Times New Roman"/>
          <w:color w:val="auto"/>
        </w:rPr>
        <w:t>Договор</w:t>
      </w:r>
      <w:r w:rsidR="00BC4725">
        <w:rPr>
          <w:rFonts w:cs="Times New Roman"/>
          <w:color w:val="auto"/>
        </w:rPr>
        <w:t>у</w:t>
      </w:r>
      <w:r w:rsidRPr="00401068">
        <w:rPr>
          <w:rFonts w:cs="Times New Roman"/>
          <w:color w:val="auto"/>
        </w:rPr>
        <w:t>. После полного погашения задолженности по указанн</w:t>
      </w:r>
      <w:r w:rsidR="00BC4725">
        <w:rPr>
          <w:rFonts w:cs="Times New Roman"/>
          <w:color w:val="auto"/>
        </w:rPr>
        <w:t>ому в</w:t>
      </w:r>
      <w:r w:rsidRPr="00401068">
        <w:rPr>
          <w:rFonts w:cs="Times New Roman"/>
          <w:color w:val="auto"/>
        </w:rPr>
        <w:t xml:space="preserve"> настоящем абзаце Кредитн</w:t>
      </w:r>
      <w:r w:rsidR="00BC4725">
        <w:rPr>
          <w:rFonts w:cs="Times New Roman"/>
          <w:color w:val="auto"/>
        </w:rPr>
        <w:t xml:space="preserve">ому </w:t>
      </w:r>
      <w:r w:rsidRPr="00401068">
        <w:rPr>
          <w:rFonts w:cs="Times New Roman"/>
          <w:color w:val="auto"/>
        </w:rPr>
        <w:t>Договор</w:t>
      </w:r>
      <w:r w:rsidR="00BC4725">
        <w:rPr>
          <w:rFonts w:cs="Times New Roman"/>
          <w:color w:val="auto"/>
        </w:rPr>
        <w:t xml:space="preserve">у </w:t>
      </w:r>
      <w:r w:rsidRPr="00401068">
        <w:rPr>
          <w:rFonts w:cs="Times New Roman"/>
          <w:color w:val="auto"/>
        </w:rPr>
        <w:t>средства со счета эскроу перечисляются на счет Застройщика.</w:t>
      </w:r>
    </w:p>
    <w:p w:rsidR="009339F2" w:rsidRPr="00401068" w:rsidRDefault="009339F2" w:rsidP="009339F2">
      <w:pPr>
        <w:tabs>
          <w:tab w:val="left" w:pos="993"/>
        </w:tabs>
        <w:ind w:firstLine="851"/>
        <w:jc w:val="both"/>
        <w:rPr>
          <w:rFonts w:cs="Times New Roman"/>
          <w:b/>
          <w:color w:val="auto"/>
        </w:rPr>
      </w:pPr>
      <w:r w:rsidRPr="00401068">
        <w:rPr>
          <w:rFonts w:cs="Times New Roman"/>
          <w:b/>
          <w:color w:val="auto"/>
        </w:rPr>
        <w:t xml:space="preserve">Счет, на который должна быть перечислена депонированная сумма: </w:t>
      </w:r>
    </w:p>
    <w:p w:rsidR="009339F2" w:rsidRPr="0074427E" w:rsidRDefault="007F0682" w:rsidP="009339F2">
      <w:pPr>
        <w:shd w:val="clear" w:color="auto" w:fill="FFFFFF"/>
        <w:tabs>
          <w:tab w:val="left" w:pos="1134"/>
          <w:tab w:val="left" w:pos="10348"/>
        </w:tabs>
        <w:ind w:left="851"/>
        <w:rPr>
          <w:rFonts w:cs="Times New Roman"/>
          <w:b/>
          <w:bCs/>
        </w:rPr>
      </w:pPr>
      <w:r w:rsidRPr="00401068">
        <w:rPr>
          <w:rFonts w:cs="Times New Roman"/>
          <w:b/>
          <w:color w:val="auto"/>
        </w:rPr>
        <w:t xml:space="preserve">Общество </w:t>
      </w:r>
      <w:r w:rsidRPr="0074427E">
        <w:rPr>
          <w:rFonts w:cs="Times New Roman"/>
          <w:b/>
          <w:color w:val="auto"/>
        </w:rPr>
        <w:t>с ограниченной ответственностью</w:t>
      </w:r>
      <w:r w:rsidRPr="0074427E">
        <w:rPr>
          <w:rFonts w:cs="Times New Roman"/>
          <w:color w:val="auto"/>
        </w:rPr>
        <w:t xml:space="preserve"> «</w:t>
      </w:r>
      <w:r w:rsidR="00401068" w:rsidRPr="0074427E">
        <w:rPr>
          <w:rFonts w:cs="Times New Roman"/>
          <w:b/>
          <w:color w:val="000000" w:themeColor="text1"/>
        </w:rPr>
        <w:t>Специализированный застройщик «Октябрьская</w:t>
      </w:r>
      <w:r w:rsidRPr="0074427E">
        <w:rPr>
          <w:rFonts w:cs="Times New Roman"/>
          <w:color w:val="auto"/>
        </w:rPr>
        <w:t>»</w:t>
      </w:r>
    </w:p>
    <w:p w:rsidR="009339F2" w:rsidRPr="0074427E" w:rsidRDefault="009339F2" w:rsidP="009339F2">
      <w:pPr>
        <w:shd w:val="clear" w:color="auto" w:fill="FFFFFF"/>
        <w:ind w:left="851" w:right="141"/>
        <w:jc w:val="both"/>
        <w:rPr>
          <w:rFonts w:cs="Times New Roman"/>
        </w:rPr>
      </w:pPr>
      <w:r w:rsidRPr="0074427E">
        <w:rPr>
          <w:rFonts w:cs="Times New Roman"/>
          <w:color w:val="000000" w:themeColor="text1"/>
        </w:rPr>
        <w:t xml:space="preserve">ИНН </w:t>
      </w:r>
      <w:r w:rsidR="00DD3DAF" w:rsidRPr="0074427E">
        <w:rPr>
          <w:rFonts w:cs="Times New Roman"/>
          <w:color w:val="000000" w:themeColor="text1"/>
          <w:shd w:val="clear" w:color="auto" w:fill="FFFFFF"/>
        </w:rPr>
        <w:t>7719147816</w:t>
      </w:r>
      <w:r w:rsidRPr="0074427E">
        <w:rPr>
          <w:rFonts w:cs="Times New Roman"/>
          <w:color w:val="000000" w:themeColor="text1"/>
        </w:rPr>
        <w:t xml:space="preserve">, КПП </w:t>
      </w:r>
      <w:r w:rsidRPr="0074427E">
        <w:rPr>
          <w:rFonts w:cs="Times New Roman"/>
          <w:color w:val="000000" w:themeColor="text1"/>
          <w:shd w:val="clear" w:color="auto" w:fill="FFFFFF"/>
        </w:rPr>
        <w:t>770501001,</w:t>
      </w:r>
    </w:p>
    <w:p w:rsidR="009339F2" w:rsidRPr="0074427E" w:rsidRDefault="009339F2" w:rsidP="009339F2">
      <w:pPr>
        <w:tabs>
          <w:tab w:val="left" w:pos="993"/>
        </w:tabs>
        <w:ind w:left="851"/>
        <w:jc w:val="both"/>
        <w:rPr>
          <w:rFonts w:cs="Times New Roman"/>
          <w:color w:val="auto"/>
        </w:rPr>
      </w:pPr>
      <w:proofErr w:type="spellStart"/>
      <w:proofErr w:type="gramStart"/>
      <w:r w:rsidRPr="0074427E">
        <w:rPr>
          <w:rFonts w:cs="Times New Roman"/>
          <w:color w:val="auto"/>
        </w:rPr>
        <w:t>р</w:t>
      </w:r>
      <w:proofErr w:type="spellEnd"/>
      <w:proofErr w:type="gramEnd"/>
      <w:r w:rsidRPr="0074427E">
        <w:rPr>
          <w:rFonts w:cs="Times New Roman"/>
          <w:color w:val="auto"/>
        </w:rPr>
        <w:t xml:space="preserve">/с </w:t>
      </w:r>
      <w:r w:rsidR="0074427E" w:rsidRPr="0074427E">
        <w:rPr>
          <w:rFonts w:cs="Times New Roman"/>
          <w:color w:val="222222"/>
          <w:shd w:val="clear" w:color="auto" w:fill="FFFFFF"/>
        </w:rPr>
        <w:t>40702810200480022466 </w:t>
      </w:r>
    </w:p>
    <w:p w:rsidR="009339F2" w:rsidRPr="0074427E" w:rsidRDefault="009339F2" w:rsidP="009339F2">
      <w:pPr>
        <w:tabs>
          <w:tab w:val="left" w:pos="993"/>
        </w:tabs>
        <w:ind w:left="851"/>
        <w:jc w:val="both"/>
        <w:rPr>
          <w:rFonts w:cs="Times New Roman"/>
          <w:color w:val="auto"/>
        </w:rPr>
      </w:pPr>
      <w:r w:rsidRPr="0074427E">
        <w:rPr>
          <w:rFonts w:cs="Times New Roman"/>
          <w:color w:val="auto"/>
        </w:rPr>
        <w:t>в АО «Банк ДОМ</w:t>
      </w:r>
      <w:proofErr w:type="gramStart"/>
      <w:r w:rsidRPr="0074427E">
        <w:rPr>
          <w:rFonts w:cs="Times New Roman"/>
          <w:color w:val="auto"/>
        </w:rPr>
        <w:t>.Р</w:t>
      </w:r>
      <w:proofErr w:type="gramEnd"/>
      <w:r w:rsidRPr="0074427E">
        <w:rPr>
          <w:rFonts w:cs="Times New Roman"/>
          <w:color w:val="auto"/>
        </w:rPr>
        <w:t>Ф»</w:t>
      </w:r>
    </w:p>
    <w:p w:rsidR="009339F2" w:rsidRPr="0074427E" w:rsidRDefault="009339F2" w:rsidP="009339F2">
      <w:pPr>
        <w:tabs>
          <w:tab w:val="left" w:pos="993"/>
        </w:tabs>
        <w:ind w:left="851"/>
        <w:jc w:val="both"/>
        <w:rPr>
          <w:rFonts w:cs="Times New Roman"/>
          <w:color w:val="auto"/>
        </w:rPr>
      </w:pPr>
      <w:r w:rsidRPr="0074427E">
        <w:rPr>
          <w:rFonts w:cs="Times New Roman"/>
          <w:color w:val="auto"/>
        </w:rPr>
        <w:t>к/с 30101810345250000266</w:t>
      </w:r>
    </w:p>
    <w:p w:rsidR="009339F2" w:rsidRPr="0074427E" w:rsidRDefault="009339F2" w:rsidP="009339F2">
      <w:pPr>
        <w:ind w:left="851"/>
        <w:rPr>
          <w:rFonts w:cs="Times New Roman"/>
          <w:bCs/>
        </w:rPr>
      </w:pPr>
      <w:r w:rsidRPr="0074427E">
        <w:rPr>
          <w:rFonts w:cs="Times New Roman"/>
          <w:color w:val="auto"/>
        </w:rPr>
        <w:t>БИК 044525266</w:t>
      </w:r>
    </w:p>
    <w:p w:rsidR="006362BB" w:rsidRPr="00401068" w:rsidRDefault="00D32124">
      <w:pPr>
        <w:tabs>
          <w:tab w:val="left" w:pos="1134"/>
        </w:tabs>
        <w:ind w:firstLine="851"/>
        <w:rPr>
          <w:rFonts w:cs="Times New Roman"/>
          <w:b/>
          <w:color w:val="auto"/>
        </w:rPr>
      </w:pPr>
      <w:r w:rsidRPr="0074427E">
        <w:rPr>
          <w:rFonts w:cs="Times New Roman"/>
          <w:b/>
          <w:color w:val="auto"/>
        </w:rPr>
        <w:t>Основания</w:t>
      </w:r>
      <w:r w:rsidRPr="00401068">
        <w:rPr>
          <w:rFonts w:cs="Times New Roman"/>
          <w:b/>
          <w:color w:val="auto"/>
        </w:rPr>
        <w:t xml:space="preserve"> прекращения условного депонирования денежных средств: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- истечение срока условного депонирования;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-</w:t>
      </w:r>
      <w:r w:rsidRPr="00401068">
        <w:rPr>
          <w:rFonts w:cs="Times New Roman"/>
          <w:color w:val="auto"/>
        </w:rPr>
        <w:tab/>
        <w:t>перечисление депонируемой суммы в полном объеме в соответствии с Договором счета эскроу;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-</w:t>
      </w:r>
      <w:r w:rsidRPr="00401068">
        <w:rPr>
          <w:rFonts w:cs="Times New Roman"/>
          <w:color w:val="auto"/>
        </w:rPr>
        <w:tab/>
        <w:t>прекращение Договора по основаниям, предусмотренным действующим законодательством;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-</w:t>
      </w:r>
      <w:r w:rsidRPr="00401068">
        <w:rPr>
          <w:rFonts w:cs="Times New Roman"/>
          <w:color w:val="auto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4.1.1. Оплата Цены Договора производится Участником с использованием специального эскроу счета после государственной регистрации настоящего Договора в течение 5 (Пяти) рабочих дней с даты государственной регистрации Договора, в следующем порядке: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- _________________________ – из собственных средств Участника.</w:t>
      </w:r>
    </w:p>
    <w:p w:rsidR="006362BB" w:rsidRPr="00401068" w:rsidRDefault="00D32124">
      <w:pPr>
        <w:tabs>
          <w:tab w:val="left" w:pos="993"/>
        </w:tabs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color w:val="auto"/>
        </w:rPr>
        <w:t>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bCs/>
        </w:rPr>
        <w:t>Обязанность Участника по оплате Цены Договора считается исполненной с даты уплаты в полном объеме денежных сре</w:t>
      </w:r>
      <w:proofErr w:type="gramStart"/>
      <w:r w:rsidRPr="00401068">
        <w:rPr>
          <w:rFonts w:cs="Times New Roman"/>
          <w:bCs/>
        </w:rPr>
        <w:t>дств в с</w:t>
      </w:r>
      <w:proofErr w:type="gramEnd"/>
      <w:r w:rsidRPr="00401068">
        <w:rPr>
          <w:rFonts w:cs="Times New Roman"/>
          <w:bCs/>
        </w:rPr>
        <w:t xml:space="preserve">оответствии с </w:t>
      </w:r>
      <w:r w:rsidR="00251499" w:rsidRPr="00401068">
        <w:rPr>
          <w:rFonts w:cs="Times New Roman"/>
          <w:bCs/>
        </w:rPr>
        <w:t>разделом 4</w:t>
      </w:r>
      <w:r w:rsidRPr="00401068">
        <w:rPr>
          <w:rFonts w:cs="Times New Roman"/>
          <w:bCs/>
        </w:rPr>
        <w:t xml:space="preserve"> настоящего Договора </w:t>
      </w:r>
      <w:r w:rsidRPr="00401068">
        <w:rPr>
          <w:rFonts w:cs="Times New Roman"/>
          <w:color w:val="auto"/>
        </w:rPr>
        <w:t>на открытый в уполномоченном банке счет эскроу</w:t>
      </w:r>
      <w:r w:rsidRPr="00401068">
        <w:rPr>
          <w:rFonts w:cs="Times New Roman"/>
          <w:bCs/>
        </w:rPr>
        <w:t>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По соглашению Сторон, в соответствии с пунктом 5 статьи 488 Гражданского кодекса Российской Федерации, Объект долевого строительства, являющийся предметом настоящего Договора, не признаётся находящимся в залоге у Застройщика для обеспечения исполнения Участником его обязанности по оплате Цены Договора.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4.2. </w:t>
      </w:r>
      <w:proofErr w:type="gramStart"/>
      <w:r w:rsidRPr="00401068">
        <w:rPr>
          <w:rFonts w:cs="Times New Roman"/>
        </w:rPr>
        <w:t xml:space="preserve">Цена Договора, указанная в пункте 4.1 настоящего Договора, является фиксированной и не подлежит изменению, в том числе в случаях, если Окончательная Общая площадь Объекта долевого строительства будет больше или меньше </w:t>
      </w:r>
      <w:r w:rsidR="000B5653" w:rsidRPr="00401068">
        <w:rPr>
          <w:rFonts w:cs="Times New Roman"/>
        </w:rPr>
        <w:t xml:space="preserve">в пределах </w:t>
      </w:r>
      <w:r w:rsidR="00353C1D" w:rsidRPr="00401068">
        <w:rPr>
          <w:rFonts w:cs="Times New Roman"/>
        </w:rPr>
        <w:t xml:space="preserve">изменения (погрешности) </w:t>
      </w:r>
      <w:r w:rsidR="000B5653" w:rsidRPr="00401068">
        <w:rPr>
          <w:rFonts w:cs="Times New Roman"/>
        </w:rPr>
        <w:t xml:space="preserve">не более чем 5 (Пять) процентов </w:t>
      </w:r>
      <w:r w:rsidRPr="00401068">
        <w:rPr>
          <w:rFonts w:cs="Times New Roman"/>
        </w:rPr>
        <w:t>по сравнению с Общей площадью Объекта долевого строительства, указанной в пункте 2.1.1 настоящего Договора</w:t>
      </w:r>
      <w:r w:rsidR="00353C1D" w:rsidRPr="00401068">
        <w:rPr>
          <w:rFonts w:cs="Times New Roman"/>
        </w:rPr>
        <w:t>, а в случае если изменение (погрешность</w:t>
      </w:r>
      <w:proofErr w:type="gramEnd"/>
      <w:r w:rsidR="00353C1D" w:rsidRPr="00401068">
        <w:rPr>
          <w:rFonts w:cs="Times New Roman"/>
        </w:rPr>
        <w:t>) составит более чем 5 (Пять) процентов, Цена Договора соразмерно увеличивается или уменьшается</w:t>
      </w:r>
      <w:r w:rsidR="00B34741" w:rsidRPr="00401068">
        <w:rPr>
          <w:rFonts w:cs="Times New Roman"/>
        </w:rPr>
        <w:t>, при этом в расчет берется только площадь</w:t>
      </w:r>
      <w:r w:rsidR="00AD01E3" w:rsidRPr="00401068">
        <w:rPr>
          <w:rFonts w:cs="Times New Roman"/>
        </w:rPr>
        <w:t xml:space="preserve">, превышающая </w:t>
      </w:r>
      <w:r w:rsidR="00685218" w:rsidRPr="00401068">
        <w:rPr>
          <w:rFonts w:cs="Times New Roman"/>
        </w:rPr>
        <w:t xml:space="preserve">или составляющая менее чем </w:t>
      </w:r>
      <w:r w:rsidR="00AD01E3" w:rsidRPr="00401068">
        <w:rPr>
          <w:rFonts w:cs="Times New Roman"/>
        </w:rPr>
        <w:t>5 (Пять) процентов Общей площади Объекта долевого строительства, указанной в пункте 2.1.1 настоящего Договора</w:t>
      </w:r>
      <w:r w:rsidRPr="00401068">
        <w:rPr>
          <w:rFonts w:cs="Times New Roman"/>
        </w:rPr>
        <w:t>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lastRenderedPageBreak/>
        <w:t>4.3. Окончательная Общая площадь Объекта долевого строительства указывается в передаточном акте о передаче Объекта долевого строительства, оформляемом Сторонами в соответствии с п. 6.2. настоящего Договора.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4.4. В случае нарушения Участником сроков внесения платежей, указанных в </w:t>
      </w:r>
      <w:r w:rsidR="00251499" w:rsidRPr="00401068">
        <w:rPr>
          <w:rFonts w:cs="Times New Roman"/>
          <w:color w:val="auto"/>
        </w:rPr>
        <w:t>разделе 4</w:t>
      </w:r>
      <w:r w:rsidRPr="00401068">
        <w:rPr>
          <w:rFonts w:cs="Times New Roman"/>
          <w:color w:val="auto"/>
        </w:rPr>
        <w:t xml:space="preserve"> настоящего Договора, Застройщик вправе отказаться от исполнения настоящего Договора (расторгнуть настоящий Договор) в порядке, установленном Законом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4.5. Односторонний отказ от исполнения Договора со стороны Участника допускается только в случаях, предусмотренных Законом № 214-ФЗ. В случае</w:t>
      </w:r>
      <w:proofErr w:type="gramStart"/>
      <w:r w:rsidRPr="00401068">
        <w:rPr>
          <w:rFonts w:cs="Times New Roman"/>
          <w:color w:val="auto"/>
        </w:rPr>
        <w:t>,</w:t>
      </w:r>
      <w:proofErr w:type="gramEnd"/>
      <w:r w:rsidRPr="00401068">
        <w:rPr>
          <w:rFonts w:cs="Times New Roman"/>
          <w:color w:val="auto"/>
        </w:rPr>
        <w:t xml:space="preserve"> если Застройщик надлежащим образом исполняет свои обязательства перед Участником и соответствует предусмотренным Законом № 214-ФЗ требованиям к Застройщику, Участник не имеет права на односторонний отказ от исполнения Договора во внесудебном порядке. 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  <w:color w:val="auto"/>
        </w:rPr>
        <w:t xml:space="preserve">4.6. </w:t>
      </w:r>
      <w:proofErr w:type="gramStart"/>
      <w:r w:rsidRPr="00401068">
        <w:rPr>
          <w:rFonts w:cs="Times New Roman"/>
          <w:color w:val="auto"/>
        </w:rPr>
        <w:t>В случае согласия Застройщика на расторжение Договора по инициативе Участника, при отсутствии вины Застройщика (отсутствуют основания для отказа от исполнения договора, указанные в п. 4.5.</w:t>
      </w:r>
      <w:proofErr w:type="gramEnd"/>
      <w:r w:rsidRPr="00401068">
        <w:rPr>
          <w:rFonts w:cs="Times New Roman"/>
          <w:color w:val="auto"/>
        </w:rPr>
        <w:t xml:space="preserve"> </w:t>
      </w:r>
      <w:proofErr w:type="gramStart"/>
      <w:r w:rsidRPr="00401068">
        <w:rPr>
          <w:rFonts w:cs="Times New Roman"/>
          <w:color w:val="auto"/>
        </w:rPr>
        <w:t>Договора), Участник уплачивает Застройщику штраф в размере 5% (Пяти процентов) от Цены Договора, указанной в пункте 4.1 Договора.</w:t>
      </w:r>
      <w:proofErr w:type="gramEnd"/>
      <w:r w:rsidRPr="00401068">
        <w:rPr>
          <w:rFonts w:cs="Times New Roman"/>
          <w:color w:val="auto"/>
        </w:rPr>
        <w:t xml:space="preserve"> Подписанием Договора Участник подтверждает свое согласие на удержание суммы указанного штрафа из </w:t>
      </w:r>
      <w:r w:rsidRPr="00401068">
        <w:rPr>
          <w:rFonts w:cs="Times New Roman"/>
        </w:rPr>
        <w:t xml:space="preserve">суммы, оплаченной за счет </w:t>
      </w:r>
      <w:proofErr w:type="gramStart"/>
      <w:r w:rsidRPr="00401068">
        <w:rPr>
          <w:rFonts w:cs="Times New Roman"/>
        </w:rPr>
        <w:t>собственных денежных средств Участника, подлежащих возврату Участнику после расторжения Договора и дает</w:t>
      </w:r>
      <w:proofErr w:type="gramEnd"/>
      <w:r w:rsidRPr="00401068">
        <w:rPr>
          <w:rFonts w:cs="Times New Roman"/>
        </w:rPr>
        <w:t xml:space="preserve"> поручение </w:t>
      </w:r>
      <w:proofErr w:type="spellStart"/>
      <w:r w:rsidRPr="00401068">
        <w:rPr>
          <w:rFonts w:cs="Times New Roman"/>
        </w:rPr>
        <w:t>Эскроу-агенту</w:t>
      </w:r>
      <w:proofErr w:type="spellEnd"/>
      <w:r w:rsidRPr="00401068">
        <w:rPr>
          <w:rFonts w:cs="Times New Roman"/>
        </w:rPr>
        <w:t xml:space="preserve"> перечислить сумму штрафа Застройщику.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4.7. Разница между Ценой Договора и фактическими затратами на создание Объекта недвижимости является </w:t>
      </w:r>
      <w:proofErr w:type="spellStart"/>
      <w:r w:rsidRPr="00401068">
        <w:rPr>
          <w:rFonts w:cs="Times New Roman"/>
          <w:color w:val="auto"/>
        </w:rPr>
        <w:t>внереализационными</w:t>
      </w:r>
      <w:proofErr w:type="spellEnd"/>
      <w:r w:rsidRPr="00401068">
        <w:rPr>
          <w:rFonts w:cs="Times New Roman"/>
          <w:color w:val="auto"/>
        </w:rPr>
        <w:t xml:space="preserve"> доходами Застройщика и остается в собственности Застройщика.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4.8. При наступлении оснований для возврата Участнику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в соответствии с условиями договора счета эскроу.</w:t>
      </w:r>
    </w:p>
    <w:p w:rsidR="005B7612" w:rsidRPr="00401068" w:rsidRDefault="005B7612" w:rsidP="005B7612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4.9. </w:t>
      </w:r>
      <w:proofErr w:type="gramStart"/>
      <w:r w:rsidRPr="00401068">
        <w:rPr>
          <w:rFonts w:cs="Times New Roman"/>
        </w:rPr>
        <w:t>В случае отказа уполномоченного банка (</w:t>
      </w:r>
      <w:proofErr w:type="spellStart"/>
      <w:r w:rsidRPr="00401068">
        <w:rPr>
          <w:rFonts w:cs="Times New Roman"/>
        </w:rPr>
        <w:t>Эскроу-агента</w:t>
      </w:r>
      <w:proofErr w:type="spellEnd"/>
      <w:r w:rsidRPr="00401068">
        <w:rPr>
          <w:rFonts w:cs="Times New Roman"/>
        </w:rPr>
        <w:t>)  от заключения договора счета эскроу с Участником, расторжения уполномоченным банком (</w:t>
      </w:r>
      <w:proofErr w:type="spellStart"/>
      <w:r w:rsidRPr="00401068">
        <w:rPr>
          <w:rFonts w:cs="Times New Roman"/>
        </w:rPr>
        <w:t>Эскроу-агентом</w:t>
      </w:r>
      <w:proofErr w:type="spellEnd"/>
      <w:r w:rsidRPr="00401068">
        <w:rPr>
          <w:rFonts w:cs="Times New Roman"/>
        </w:rPr>
        <w:t>) 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</w:t>
      </w:r>
      <w:proofErr w:type="gramEnd"/>
      <w:r w:rsidRPr="00401068">
        <w:rPr>
          <w:rFonts w:cs="Times New Roman"/>
        </w:rPr>
        <w:t xml:space="preserve"> в порядке, предусмотренном частями 3 и 4 статьи 9 Закона № 214-ФЗ.</w:t>
      </w:r>
    </w:p>
    <w:p w:rsidR="005B7612" w:rsidRPr="00401068" w:rsidRDefault="005B7612" w:rsidP="005B7612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4.10. С целью подтверждения государственной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</w:t>
      </w:r>
      <w:proofErr w:type="spellStart"/>
      <w:r w:rsidRPr="00401068">
        <w:rPr>
          <w:rFonts w:cs="Times New Roman"/>
        </w:rPr>
        <w:t>Эскроу-агенту</w:t>
      </w:r>
      <w:proofErr w:type="spellEnd"/>
      <w:r w:rsidRPr="00401068">
        <w:rPr>
          <w:rFonts w:cs="Times New Roman"/>
        </w:rPr>
        <w:t xml:space="preserve"> на адрес электронной почты escrow@domrf.ru сканированную копию настоящего Договора в электронном виде с отметкой Регистрирующего органа о государственной регистрации Договора.</w:t>
      </w:r>
    </w:p>
    <w:p w:rsidR="006362BB" w:rsidRPr="00401068" w:rsidRDefault="006362BB">
      <w:pPr>
        <w:ind w:firstLine="851"/>
        <w:jc w:val="both"/>
        <w:rPr>
          <w:rFonts w:cs="Times New Roman"/>
          <w:color w:val="auto"/>
        </w:rPr>
      </w:pPr>
    </w:p>
    <w:p w:rsidR="006362BB" w:rsidRPr="00401068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  <w:color w:val="auto"/>
        </w:rPr>
      </w:pPr>
      <w:r w:rsidRPr="00401068">
        <w:rPr>
          <w:rFonts w:cs="Times New Roman"/>
          <w:b/>
          <w:color w:val="auto"/>
        </w:rPr>
        <w:t>Права и обязанности Сторон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5.1. Застройщик обязан: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5.1.1.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</w:t>
      </w:r>
      <w:r w:rsidR="00F1163D" w:rsidRPr="00401068">
        <w:rPr>
          <w:rFonts w:cs="Times New Roman"/>
          <w:color w:val="auto"/>
        </w:rPr>
        <w:t>разделом 4</w:t>
      </w:r>
      <w:r w:rsidRPr="00401068">
        <w:rPr>
          <w:rFonts w:cs="Times New Roman"/>
          <w:color w:val="auto"/>
        </w:rPr>
        <w:t xml:space="preserve">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5.1.2.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5.1.3. </w:t>
      </w:r>
      <w:proofErr w:type="gramStart"/>
      <w:r w:rsidRPr="00401068">
        <w:rPr>
          <w:rFonts w:cs="Times New Roman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в соответствии с целевым назначением.</w:t>
      </w:r>
      <w:proofErr w:type="gramEnd"/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5.1.4. Подготовить необходимые документы и не позднее «___» _________ 20___г. совместно с Участником обратиться в Регистрирующий орган для регистрации настоящего Договора.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5.1.5.</w:t>
      </w:r>
      <w:r w:rsidRPr="00401068">
        <w:rPr>
          <w:rFonts w:cs="Times New Roman"/>
          <w:color w:val="auto"/>
        </w:rPr>
        <w:tab/>
        <w:t>Выполнить другие обязательства, предусмотренные для Застройщика действующим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5.2. Обязательства Застройщика считаются выполненными </w:t>
      </w:r>
      <w:proofErr w:type="gramStart"/>
      <w:r w:rsidRPr="00401068">
        <w:rPr>
          <w:rFonts w:cs="Times New Roman"/>
        </w:rPr>
        <w:t>с даты подписания</w:t>
      </w:r>
      <w:proofErr w:type="gramEnd"/>
      <w:r w:rsidRPr="00401068">
        <w:rPr>
          <w:rFonts w:cs="Times New Roman"/>
        </w:rPr>
        <w:t xml:space="preserve"> Участником передаточного акта о передаче Участнику Объекта долевого строительства либо составления Застройщиком одностороннего передаточного акта, указанного в разделе 6 настоящего Договора, в случае отказа или уклонения </w:t>
      </w:r>
      <w:r w:rsidRPr="00401068">
        <w:rPr>
          <w:rFonts w:cs="Times New Roman"/>
        </w:rPr>
        <w:lastRenderedPageBreak/>
        <w:t>Участника от принятия Объекта долевого строительства, в порядке, предусмотренном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5.3. Услуги по оформлению права собственности Участника на Объект долевого строительства, </w:t>
      </w:r>
      <w:r w:rsidRPr="00401068">
        <w:rPr>
          <w:rFonts w:cs="Times New Roman"/>
        </w:rPr>
        <w:br/>
        <w:t xml:space="preserve">в том числе по содействию в государственной регистрации настоящего Договора (уступки права требования </w:t>
      </w:r>
      <w:r w:rsidRPr="00401068">
        <w:rPr>
          <w:rFonts w:cs="Times New Roman"/>
        </w:rPr>
        <w:br/>
        <w:t>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5.4. Участник обязан: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5.4.1. Внести денежные средства в счет уплаты Цены Договора на счет эскроу, открытый в Банке, в объеме и порядке и сроки, определенные в разделе 4 настоящего Договора.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5.4.2. Подготовить необходимые документы и не позднее «___» _________ 20___г. совместно с Застройщиком обратиться в Регистрирующий орган для регистрации настоящего Договора.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5.4.3. Принять от Застройщика Объект долевого строительства, указанный в пункте 2.1.1 настоящего Договора, по передаточному акту в сроки и порядке, установленные Договором.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При уклонении Участника от принятия Объекта долевого строительства Застройщик вправе воспользоваться правом, предусмотренным </w:t>
      </w:r>
      <w:proofErr w:type="gramStart"/>
      <w:r w:rsidRPr="00401068">
        <w:rPr>
          <w:rFonts w:cs="Times New Roman"/>
        </w:rPr>
        <w:t>ч</w:t>
      </w:r>
      <w:proofErr w:type="gramEnd"/>
      <w:r w:rsidRPr="00401068">
        <w:rPr>
          <w:rFonts w:cs="Times New Roman"/>
        </w:rPr>
        <w:t>. 6 ст. 8 Закона №214-ФЗ в части составления одностороннего передаточного акта.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</w:t>
      </w:r>
      <w:proofErr w:type="gramStart"/>
      <w:r w:rsidRPr="00401068">
        <w:rPr>
          <w:rFonts w:cs="Times New Roman"/>
        </w:rPr>
        <w:t>дств в с</w:t>
      </w:r>
      <w:proofErr w:type="gramEnd"/>
      <w:r w:rsidRPr="00401068">
        <w:rPr>
          <w:rFonts w:cs="Times New Roman"/>
        </w:rPr>
        <w:t xml:space="preserve">оответствии с </w:t>
      </w:r>
      <w:r w:rsidR="00F1163D" w:rsidRPr="00401068">
        <w:rPr>
          <w:rFonts w:cs="Times New Roman"/>
        </w:rPr>
        <w:t>разделом 4</w:t>
      </w:r>
      <w:r w:rsidRPr="00401068">
        <w:rPr>
          <w:rFonts w:cs="Times New Roman"/>
        </w:rPr>
        <w:t xml:space="preserve"> настоящего Договора в полном объеме и подписания Участником передаточного акта о передаче Объекта долевого строительства.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</w:rPr>
        <w:t xml:space="preserve">5.6. </w:t>
      </w:r>
      <w:proofErr w:type="gramStart"/>
      <w:r w:rsidR="00E40775" w:rsidRPr="00401068">
        <w:rPr>
          <w:rFonts w:cs="Times New Roman"/>
        </w:rPr>
        <w:t>С</w:t>
      </w:r>
      <w:r w:rsidRPr="00401068">
        <w:rPr>
          <w:rFonts w:cs="Times New Roman"/>
        </w:rPr>
        <w:t xml:space="preserve"> даты принятия от Застройщика Объекта долевого строительства по передаточному акту о передаче Объекта </w:t>
      </w:r>
      <w:r w:rsidRPr="00C07D4D">
        <w:rPr>
          <w:rFonts w:cs="Times New Roman"/>
        </w:rPr>
        <w:t>долевого строительства/одностороннему передаточному акту согласно п.</w:t>
      </w:r>
      <w:r w:rsidR="00AC1BC5" w:rsidRPr="00C07D4D">
        <w:rPr>
          <w:rFonts w:cs="Times New Roman"/>
        </w:rPr>
        <w:t>п.</w:t>
      </w:r>
      <w:r w:rsidRPr="00C07D4D">
        <w:rPr>
          <w:rFonts w:cs="Times New Roman"/>
        </w:rPr>
        <w:t xml:space="preserve"> 5.4.3 и 6.5 настоящего Договора, до заключения договора управления Объектом недвижимости с управляющей организацией, </w:t>
      </w:r>
      <w:r w:rsidR="00AC1BC5" w:rsidRPr="00C07D4D">
        <w:rPr>
          <w:rFonts w:cs="Times New Roman"/>
        </w:rPr>
        <w:t>выбранной согласно действующему законодательству</w:t>
      </w:r>
      <w:r w:rsidRPr="00C07D4D">
        <w:rPr>
          <w:rFonts w:cs="Times New Roman"/>
        </w:rPr>
        <w:t xml:space="preserve">, обязан вносить плату за </w:t>
      </w:r>
      <w:r w:rsidR="008B4B86" w:rsidRPr="00C07D4D">
        <w:rPr>
          <w:rFonts w:cs="Times New Roman"/>
        </w:rPr>
        <w:t>не</w:t>
      </w:r>
      <w:r w:rsidRPr="00C07D4D">
        <w:rPr>
          <w:rFonts w:cs="Times New Roman"/>
        </w:rPr>
        <w:t>жилое помещение, в том числе: коммунальные услуги, за управление Объектом недвижимости, содержание, текущий ремонт и обеспечение</w:t>
      </w:r>
      <w:proofErr w:type="gramEnd"/>
      <w:r w:rsidRPr="00C07D4D">
        <w:rPr>
          <w:rFonts w:cs="Times New Roman"/>
        </w:rPr>
        <w:t xml:space="preserve"> сохранности общего имущества в нем; электроснабжение Объекта долевого строительства; расходы по вывозу мусора; иные услуги, связанные с содержанием Объекта долевого строительства и общего имущества в Объекте недвижимости </w:t>
      </w:r>
      <w:r w:rsidRPr="00F011A3">
        <w:rPr>
          <w:rFonts w:cs="Times New Roman"/>
        </w:rPr>
        <w:t xml:space="preserve">управляющей организации, указанной </w:t>
      </w:r>
      <w:r w:rsidRPr="00F011A3">
        <w:rPr>
          <w:rFonts w:cs="Times New Roman"/>
          <w:color w:val="auto"/>
        </w:rPr>
        <w:t>Застройщиком, с которой у Застройщика заключен соответствующий договор управления Объектом недвижимости</w:t>
      </w:r>
      <w:r w:rsidR="00AC1BC5" w:rsidRPr="00F011A3">
        <w:rPr>
          <w:rFonts w:cs="Times New Roman"/>
          <w:color w:val="auto"/>
        </w:rPr>
        <w:t xml:space="preserve"> (в случае заключения Застройщиком такого договора)</w:t>
      </w:r>
      <w:r w:rsidRPr="00F011A3">
        <w:rPr>
          <w:rFonts w:cs="Times New Roman"/>
          <w:color w:val="auto"/>
        </w:rPr>
        <w:t>.</w:t>
      </w:r>
    </w:p>
    <w:p w:rsidR="006362BB" w:rsidRPr="00F011A3" w:rsidRDefault="006362BB">
      <w:pPr>
        <w:shd w:val="clear" w:color="auto" w:fill="FFFFFF"/>
        <w:ind w:firstLine="851"/>
        <w:jc w:val="both"/>
        <w:rPr>
          <w:rFonts w:cs="Times New Roman"/>
        </w:rPr>
      </w:pPr>
    </w:p>
    <w:p w:rsidR="006362BB" w:rsidRPr="00F011A3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</w:rPr>
      </w:pPr>
      <w:r w:rsidRPr="00F011A3">
        <w:rPr>
          <w:rFonts w:cs="Times New Roman"/>
          <w:b/>
        </w:rPr>
        <w:t>Порядок передачи Объекта долевого строительства Участнику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t xml:space="preserve">6.1. </w:t>
      </w:r>
      <w:r w:rsidRPr="00F011A3">
        <w:rPr>
          <w:color w:val="auto"/>
        </w:rPr>
        <w:t>Срок передачи Объекта долевого строительства Застройщиком Участнику по настоящему Договору – не позднее «</w:t>
      </w:r>
      <w:r w:rsidRPr="00F011A3">
        <w:rPr>
          <w:rFonts w:cs="Times New Roman"/>
          <w:color w:val="auto"/>
        </w:rPr>
        <w:t>3</w:t>
      </w:r>
      <w:r w:rsidR="0095380C" w:rsidRPr="00F011A3">
        <w:rPr>
          <w:rFonts w:cs="Times New Roman"/>
          <w:color w:val="auto"/>
        </w:rPr>
        <w:t>0</w:t>
      </w:r>
      <w:r w:rsidRPr="00F011A3">
        <w:rPr>
          <w:rFonts w:cs="Times New Roman"/>
          <w:color w:val="auto"/>
        </w:rPr>
        <w:t>»</w:t>
      </w:r>
      <w:r w:rsidR="0057454A" w:rsidRPr="00F011A3">
        <w:rPr>
          <w:rFonts w:cs="Times New Roman"/>
          <w:color w:val="auto"/>
        </w:rPr>
        <w:t xml:space="preserve"> </w:t>
      </w:r>
      <w:r w:rsidR="00F61DBD" w:rsidRPr="00F011A3">
        <w:rPr>
          <w:rFonts w:cs="Times New Roman"/>
          <w:color w:val="auto"/>
        </w:rPr>
        <w:t xml:space="preserve">июня </w:t>
      </w:r>
      <w:r w:rsidRPr="00F011A3">
        <w:rPr>
          <w:rFonts w:cs="Times New Roman"/>
          <w:color w:val="auto"/>
        </w:rPr>
        <w:t>202</w:t>
      </w:r>
      <w:r w:rsidR="00F61DBD" w:rsidRPr="00F011A3">
        <w:rPr>
          <w:rFonts w:cs="Times New Roman"/>
          <w:color w:val="auto"/>
        </w:rPr>
        <w:t>5</w:t>
      </w:r>
      <w:r w:rsidRPr="00F011A3">
        <w:rPr>
          <w:color w:val="auto"/>
        </w:rPr>
        <w:t xml:space="preserve"> года.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</w:rPr>
        <w:t>Застройщик по завершении строительства (создания) Объекта недвижимости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</w:t>
      </w:r>
      <w:r w:rsidRPr="00F011A3">
        <w:rPr>
          <w:rFonts w:cs="Times New Roman"/>
          <w:color w:val="auto"/>
        </w:rPr>
        <w:t xml:space="preserve">. 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011A3">
        <w:rPr>
          <w:rFonts w:cs="Times New Roman"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6362BB" w:rsidRPr="00F011A3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F011A3">
        <w:rPr>
          <w:rFonts w:cs="Times New Roman"/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F011A3">
        <w:rPr>
          <w:rFonts w:cs="Times New Roman"/>
          <w:color w:val="auto"/>
        </w:rPr>
        <w:t>с даты получения</w:t>
      </w:r>
      <w:proofErr w:type="gramEnd"/>
      <w:r w:rsidRPr="00F011A3">
        <w:rPr>
          <w:rFonts w:cs="Times New Roman"/>
          <w:color w:val="auto"/>
        </w:rPr>
        <w:t xml:space="preserve"> Сообщения.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F011A3">
        <w:rPr>
          <w:rFonts w:cs="Times New Roman"/>
        </w:rPr>
        <w:t>6.2. Передача Застройщиком Объекта</w:t>
      </w:r>
      <w:r w:rsidRPr="00401068">
        <w:rPr>
          <w:rFonts w:cs="Times New Roman"/>
        </w:rPr>
        <w:t xml:space="preserve">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D7363" w:rsidRDefault="00D32124" w:rsidP="008D7363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6.4. </w:t>
      </w:r>
      <w:proofErr w:type="gramStart"/>
      <w:r w:rsidR="008D7363">
        <w:rPr>
          <w:rFonts w:cs="Times New Roman"/>
        </w:rPr>
        <w:t xml:space="preserve">В случае если Объект долевого строительства построен (создан) Застройщиком с существенными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вправе требовать от Застройщика только безвозмездного устранения недостатков в разумный срок. </w:t>
      </w:r>
      <w:proofErr w:type="gramEnd"/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lastRenderedPageBreak/>
        <w:t>Не являются отступлениями от условий Договора и (или) обязательных требований недостатками и (или) нарушением требований к качеству (ухудшением качества) Объекта долевого строительства: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6.4.1. </w:t>
      </w:r>
      <w:r w:rsidRPr="00401068">
        <w:rPr>
          <w:rFonts w:cs="Times New Roman"/>
        </w:rPr>
        <w:tab/>
        <w:t>Проектное (фактическое) изменение: площади Объекта недвижимости, в том числе общего имущества в нем; Окончательной Общей площади Объекта долевого строительства в пределах не более 5 (пяти) процентов от Общей площади</w:t>
      </w:r>
      <w:r w:rsidRPr="00401068">
        <w:rPr>
          <w:rFonts w:cs="Times New Roman"/>
          <w:color w:val="auto"/>
        </w:rPr>
        <w:t xml:space="preserve"> </w:t>
      </w:r>
      <w:r w:rsidRPr="00401068">
        <w:rPr>
          <w:rFonts w:cs="Times New Roman"/>
        </w:rPr>
        <w:t>Объекта долевого строительства;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6.4.2. </w:t>
      </w:r>
      <w:r w:rsidRPr="00401068">
        <w:rPr>
          <w:rFonts w:cs="Times New Roman"/>
        </w:rPr>
        <w:tab/>
      </w:r>
      <w:proofErr w:type="gramStart"/>
      <w:r w:rsidRPr="00401068">
        <w:rPr>
          <w:rFonts w:cs="Times New Roman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401068">
        <w:rPr>
          <w:rFonts w:cs="Times New Roman"/>
        </w:rPr>
        <w:t>электро</w:t>
      </w:r>
      <w:proofErr w:type="spellEnd"/>
      <w:r w:rsidRPr="00401068">
        <w:rPr>
          <w:rFonts w:cs="Times New Roman"/>
        </w:rPr>
        <w:t>-, тепло-, водоснабжения на лестничных площадках и т.д.</w:t>
      </w:r>
      <w:proofErr w:type="gramEnd"/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6362BB" w:rsidRPr="00AF65C3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Односторонний передаточный акт о передаче Объекта долевого строительства хранится </w:t>
      </w:r>
      <w:proofErr w:type="gramStart"/>
      <w:r w:rsidRPr="00401068">
        <w:rPr>
          <w:rFonts w:cs="Times New Roman"/>
        </w:rPr>
        <w:t>у Застройщика до момента обращения Участника к Застройщику с целью получения одностороннего передаточного акта  о передаче</w:t>
      </w:r>
      <w:proofErr w:type="gramEnd"/>
      <w:r w:rsidRPr="00401068">
        <w:rPr>
          <w:rFonts w:cs="Times New Roman"/>
        </w:rPr>
        <w:t xml:space="preserve"> Объекта долевого строительства и передачи его Застройщиком Участнику или до истечения срока хранения. Срок хранения одностороннего передаточного акта о передаче Объекта долевого строительства Застройщиком </w:t>
      </w:r>
      <w:r w:rsidRPr="00AF65C3">
        <w:rPr>
          <w:rFonts w:cs="Times New Roman"/>
        </w:rPr>
        <w:t xml:space="preserve">составляет 5 (Пять) лет </w:t>
      </w:r>
      <w:proofErr w:type="gramStart"/>
      <w:r w:rsidRPr="00AF65C3">
        <w:rPr>
          <w:rFonts w:cs="Times New Roman"/>
        </w:rPr>
        <w:t>с даты</w:t>
      </w:r>
      <w:proofErr w:type="gramEnd"/>
      <w:r w:rsidRPr="00AF65C3">
        <w:rPr>
          <w:rFonts w:cs="Times New Roman"/>
        </w:rPr>
        <w:t xml:space="preserve"> его составления.</w:t>
      </w:r>
    </w:p>
    <w:p w:rsidR="006362BB" w:rsidRPr="00AF65C3" w:rsidRDefault="006362BB">
      <w:pPr>
        <w:shd w:val="clear" w:color="auto" w:fill="FFFFFF"/>
        <w:ind w:firstLine="851"/>
        <w:jc w:val="center"/>
        <w:rPr>
          <w:rFonts w:cs="Times New Roman"/>
          <w:b/>
        </w:rPr>
      </w:pPr>
    </w:p>
    <w:p w:rsidR="006362BB" w:rsidRPr="00363E21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</w:rPr>
      </w:pPr>
      <w:r w:rsidRPr="00363E21">
        <w:rPr>
          <w:rFonts w:cs="Times New Roman"/>
          <w:b/>
        </w:rPr>
        <w:t>Особые условия и гарантийный срок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363E21">
        <w:rPr>
          <w:rFonts w:cs="Times New Roman"/>
        </w:rPr>
        <w:t xml:space="preserve">7.1.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363E21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363E21">
        <w:rPr>
          <w:rFonts w:cs="Times New Roman"/>
        </w:rPr>
        <w:t>с даты передачи</w:t>
      </w:r>
      <w:proofErr w:type="gramEnd"/>
      <w:r w:rsidRPr="00363E21">
        <w:rPr>
          <w:rFonts w:cs="Times New Roman"/>
        </w:rPr>
        <w:t xml:space="preserve"> Участнику Объекта долевого</w:t>
      </w:r>
      <w:r w:rsidRPr="00401068">
        <w:rPr>
          <w:rFonts w:cs="Times New Roman"/>
        </w:rPr>
        <w:t xml:space="preserve"> строительства.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строительства, расположенного в Объекте недвижимости. </w:t>
      </w:r>
    </w:p>
    <w:p w:rsidR="006362BB" w:rsidRPr="00401068" w:rsidRDefault="00D32124">
      <w:pPr>
        <w:tabs>
          <w:tab w:val="left" w:pos="567"/>
        </w:tabs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</w:t>
      </w:r>
      <w:proofErr w:type="gramStart"/>
      <w:r w:rsidRPr="00401068">
        <w:rPr>
          <w:rFonts w:cs="Times New Roman"/>
        </w:rPr>
        <w:t>эксплуатации</w:t>
      </w:r>
      <w:proofErr w:type="gramEnd"/>
      <w:r w:rsidRPr="00401068">
        <w:rPr>
          <w:rFonts w:cs="Times New Roman"/>
        </w:rPr>
        <w:t xml:space="preserve"> либо вследствие ненадлежащего его ремонта (включая переустройство, перепланировку),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</w:t>
      </w:r>
      <w:r w:rsidR="00E40775" w:rsidRPr="00401068">
        <w:rPr>
          <w:rFonts w:cs="Times New Roman"/>
        </w:rPr>
        <w:t>О</w:t>
      </w:r>
      <w:r w:rsidRPr="00401068">
        <w:rPr>
          <w:rFonts w:cs="Times New Roman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8D7363" w:rsidRPr="00C07D4D" w:rsidRDefault="008D7363" w:rsidP="008D7363">
      <w:pPr>
        <w:shd w:val="clear" w:color="auto" w:fill="FFFFFF"/>
        <w:ind w:firstLine="851"/>
        <w:jc w:val="both"/>
        <w:rPr>
          <w:color w:val="auto"/>
        </w:rPr>
      </w:pPr>
      <w:r w:rsidRPr="00C07D4D">
        <w:rPr>
          <w:rFonts w:cs="Times New Roman"/>
          <w:color w:val="auto"/>
        </w:rPr>
        <w:t>7.2.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</w:t>
      </w:r>
      <w:r w:rsidRPr="00C07D4D">
        <w:rPr>
          <w:rFonts w:cs="Times New Roman"/>
          <w:bCs/>
          <w:color w:val="auto"/>
        </w:rPr>
        <w:t xml:space="preserve"> в соответствии с п. 1 ст. 11 Закона № 214-ФЗ</w:t>
      </w:r>
      <w:r w:rsidRPr="00C07D4D">
        <w:rPr>
          <w:color w:val="auto"/>
        </w:rPr>
        <w:t>.</w:t>
      </w:r>
    </w:p>
    <w:p w:rsidR="008D7363" w:rsidRPr="00C07D4D" w:rsidRDefault="008D7363" w:rsidP="008D7363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C07D4D">
        <w:rPr>
          <w:color w:val="auto"/>
        </w:rPr>
        <w:t>Уступка Участником прав требований по Договору допускается только</w:t>
      </w:r>
      <w:r w:rsidRPr="00C07D4D">
        <w:rPr>
          <w:rFonts w:cs="Times New Roman"/>
          <w:color w:val="auto"/>
        </w:rPr>
        <w:t xml:space="preserve"> при условии предварительного письменного согласования уступки соответствующего права требования по настоящему Договору с Застройщиком, в соответствии с п. 2 ст. 382, п. 2 ст. 388, п.п. 1, 2 ст. 391 Гражданского кодекса Российской Федерации.</w:t>
      </w:r>
    </w:p>
    <w:p w:rsidR="008D7363" w:rsidRPr="00C07D4D" w:rsidRDefault="008D7363" w:rsidP="008D7363">
      <w:pPr>
        <w:shd w:val="clear" w:color="auto" w:fill="FFFFFF"/>
        <w:ind w:firstLine="851"/>
        <w:jc w:val="both"/>
        <w:rPr>
          <w:rFonts w:cs="Times New Roman"/>
          <w:color w:val="auto"/>
        </w:rPr>
      </w:pPr>
      <w:proofErr w:type="gramStart"/>
      <w:r w:rsidRPr="00C07D4D">
        <w:rPr>
          <w:rFonts w:cs="Times New Roman"/>
          <w:color w:val="auto"/>
        </w:rPr>
        <w:t xml:space="preserve">Уступка Участником права требования по настоящему Договору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</w:t>
      </w:r>
      <w:r w:rsidRPr="00C07D4D">
        <w:rPr>
          <w:color w:val="auto"/>
        </w:rPr>
        <w:t>либо до момента составления Застройщиком одностороннего передаточного акта</w:t>
      </w:r>
      <w:r w:rsidRPr="00C07D4D">
        <w:rPr>
          <w:rFonts w:cs="Times New Roman"/>
        </w:rPr>
        <w:t xml:space="preserve"> </w:t>
      </w:r>
      <w:r w:rsidRPr="00C07D4D">
        <w:rPr>
          <w:color w:val="auto"/>
        </w:rPr>
        <w:t>о передаче Объекта долевого строительства, в порядке, предусмотренном законодательством Российской Федерации</w:t>
      </w:r>
      <w:r w:rsidRPr="00C07D4D">
        <w:rPr>
          <w:rFonts w:cs="Times New Roman"/>
          <w:color w:val="auto"/>
        </w:rPr>
        <w:t>.</w:t>
      </w:r>
      <w:proofErr w:type="gramEnd"/>
    </w:p>
    <w:p w:rsidR="008D7363" w:rsidRDefault="008D7363" w:rsidP="008D7363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C07D4D">
        <w:rPr>
          <w:rFonts w:cs="Times New Roman"/>
          <w:color w:val="auto"/>
        </w:rPr>
        <w:t xml:space="preserve">7.3. </w:t>
      </w:r>
      <w:proofErr w:type="gramStart"/>
      <w:r w:rsidRPr="00C07D4D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C07D4D">
        <w:rPr>
          <w:rFonts w:cs="Times New Roman"/>
          <w:bCs/>
        </w:rPr>
        <w:t xml:space="preserve"> Закона № 214-ФЗ</w:t>
      </w:r>
      <w:r w:rsidRPr="00C07D4D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C07D4D">
        <w:rPr>
          <w:rFonts w:cs="Times New Roman"/>
          <w:bCs/>
        </w:rPr>
        <w:t>Закона № 214-ФЗ, убытков, иных санкций, предусмотренных законодательством Российской Федерации, согласно пункту 2 статьи 382</w:t>
      </w:r>
      <w:r w:rsidRPr="00C07D4D">
        <w:rPr>
          <w:rFonts w:cs="Times New Roman"/>
          <w:color w:val="auto"/>
        </w:rPr>
        <w:t xml:space="preserve"> Гражданского кодекса Российской Федерации</w:t>
      </w:r>
      <w:r w:rsidRPr="00C07D4D">
        <w:rPr>
          <w:rFonts w:cs="Times New Roman"/>
          <w:bCs/>
        </w:rPr>
        <w:t xml:space="preserve"> запрещена без предварительного письменного согласия Застройщика.</w:t>
      </w:r>
      <w:proofErr w:type="gramEnd"/>
    </w:p>
    <w:p w:rsidR="006362BB" w:rsidRPr="00401068" w:rsidRDefault="00D32124" w:rsidP="009339F2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lastRenderedPageBreak/>
        <w:t>7.</w:t>
      </w:r>
      <w:r w:rsidR="008D7363">
        <w:rPr>
          <w:rFonts w:cs="Times New Roman"/>
        </w:rPr>
        <w:t>4</w:t>
      </w:r>
      <w:r w:rsidRPr="00401068">
        <w:rPr>
          <w:rFonts w:cs="Times New Roman"/>
        </w:rPr>
        <w:t>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7.</w:t>
      </w:r>
      <w:r w:rsidR="008D7363">
        <w:rPr>
          <w:rFonts w:cs="Times New Roman"/>
        </w:rPr>
        <w:t>5</w:t>
      </w:r>
      <w:r w:rsidRPr="00401068">
        <w:rPr>
          <w:rFonts w:cs="Times New Roman"/>
        </w:rPr>
        <w:t>. Вопросы, связанные с использованием Объекта долевого строительства после подписания Сторонами передаточного акта о передаче Объекта долевого строительства, не входят в компетенцию Застройщика.</w:t>
      </w:r>
    </w:p>
    <w:p w:rsidR="006362BB" w:rsidRPr="0074427E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7.</w:t>
      </w:r>
      <w:r w:rsidR="008D7363">
        <w:rPr>
          <w:rFonts w:cs="Times New Roman"/>
        </w:rPr>
        <w:t>6</w:t>
      </w:r>
      <w:r w:rsidRPr="00401068">
        <w:rPr>
          <w:rFonts w:cs="Times New Roman"/>
        </w:rPr>
        <w:t xml:space="preserve">.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401068">
        <w:rPr>
          <w:rFonts w:cs="Times New Roman"/>
        </w:rPr>
        <w:t xml:space="preserve"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</w:t>
      </w:r>
      <w:r w:rsidRPr="0074427E">
        <w:rPr>
          <w:rFonts w:cs="Times New Roman"/>
        </w:rPr>
        <w:t>государственной регистрации права собственности Участника на Объект долевого строительства.</w:t>
      </w:r>
      <w:proofErr w:type="gramEnd"/>
    </w:p>
    <w:p w:rsidR="008B4B86" w:rsidRPr="0074427E" w:rsidRDefault="00F61DBD" w:rsidP="00F61DBD">
      <w:pPr>
        <w:pStyle w:val="af5"/>
        <w:ind w:firstLine="851"/>
        <w:jc w:val="both"/>
        <w:rPr>
          <w:color w:val="auto"/>
        </w:rPr>
      </w:pPr>
      <w:r w:rsidRPr="0074427E">
        <w:t>7.</w:t>
      </w:r>
      <w:r w:rsidR="008D7363">
        <w:t>7</w:t>
      </w:r>
      <w:r w:rsidRPr="0074427E">
        <w:t>. Настоящим Участник уведомлен, что в составе Объекта недвижимости согласно проекту строительства предусмотрено строительство нежилых помещений, которые не входят в состав общего имущества собственников Объекта недвижимости, а также может быть предусмотрено строительство иных нежилых помещений, которые не будут входить в состав общего имущества собственников Объекта недвижимости</w:t>
      </w:r>
      <w:proofErr w:type="gramStart"/>
      <w:r w:rsidRPr="0074427E">
        <w:t>.</w:t>
      </w:r>
      <w:r w:rsidR="008B4B86" w:rsidRPr="0074427E">
        <w:rPr>
          <w:color w:val="auto"/>
        </w:rPr>
        <w:t>.</w:t>
      </w:r>
      <w:proofErr w:type="gramEnd"/>
    </w:p>
    <w:p w:rsidR="006362BB" w:rsidRPr="0074427E" w:rsidRDefault="00D32124">
      <w:pPr>
        <w:ind w:firstLine="851"/>
        <w:jc w:val="both"/>
        <w:rPr>
          <w:rFonts w:cs="Times New Roman"/>
        </w:rPr>
      </w:pPr>
      <w:r w:rsidRPr="0074427E">
        <w:rPr>
          <w:rFonts w:cs="Times New Roman"/>
        </w:rPr>
        <w:t>7.</w:t>
      </w:r>
      <w:r w:rsidR="008D7363">
        <w:rPr>
          <w:rFonts w:cs="Times New Roman"/>
        </w:rPr>
        <w:t>8</w:t>
      </w:r>
      <w:r w:rsidRPr="0074427E">
        <w:rPr>
          <w:rFonts w:cs="Times New Roman"/>
        </w:rPr>
        <w:t>.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C11FB6" w:rsidRPr="00401068" w:rsidRDefault="00C11FB6">
      <w:pPr>
        <w:shd w:val="clear" w:color="auto" w:fill="FFFFFF"/>
        <w:ind w:firstLine="851"/>
        <w:jc w:val="both"/>
        <w:rPr>
          <w:rFonts w:cs="Times New Roman"/>
        </w:rPr>
      </w:pPr>
    </w:p>
    <w:p w:rsidR="006362BB" w:rsidRPr="00401068" w:rsidRDefault="00D32124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cs="Times New Roman"/>
          <w:b/>
        </w:rPr>
      </w:pPr>
      <w:r w:rsidRPr="00401068">
        <w:rPr>
          <w:rFonts w:cs="Times New Roman"/>
          <w:b/>
        </w:rPr>
        <w:t>Ответственность Сторон и порядок урегулирования споров</w:t>
      </w:r>
    </w:p>
    <w:p w:rsidR="006362BB" w:rsidRPr="00401068" w:rsidRDefault="006362BB">
      <w:pPr>
        <w:shd w:val="clear" w:color="auto" w:fill="FFFFFF"/>
        <w:ind w:firstLine="851"/>
        <w:rPr>
          <w:rFonts w:cs="Times New Roman"/>
          <w:b/>
          <w:color w:val="auto"/>
        </w:rPr>
      </w:pP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8.2. В случае нарушения установленных настоящим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8.3. В случае </w:t>
      </w:r>
      <w:proofErr w:type="gramStart"/>
      <w:r w:rsidRPr="00401068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401068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proofErr w:type="gramStart"/>
      <w:r w:rsidRPr="00401068">
        <w:rPr>
          <w:rFonts w:cs="Times New Roman"/>
          <w:color w:val="auto"/>
        </w:rPr>
        <w:t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(пени) при условии надлежащего исполнения Застройщиком своих обязательств по Договору, при этом Застройщик вправе требовать уплаты Участником неустойки (штрафа) в размере пяти процентов Цены Договора, указанной в п</w:t>
      </w:r>
      <w:proofErr w:type="gramEnd"/>
      <w:r w:rsidRPr="00401068">
        <w:rPr>
          <w:rFonts w:cs="Times New Roman"/>
          <w:color w:val="auto"/>
        </w:rPr>
        <w:t>. 4.1 Договора.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 xml:space="preserve">8.4. </w:t>
      </w:r>
      <w:proofErr w:type="gramStart"/>
      <w:r w:rsidRPr="00401068">
        <w:rPr>
          <w:rFonts w:cs="Times New Roman"/>
          <w:color w:val="auto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="00A535AC" w:rsidRPr="00401068">
        <w:rPr>
          <w:rFonts w:cs="Times New Roman"/>
          <w:color w:val="auto"/>
        </w:rPr>
        <w:t xml:space="preserve">настоящего </w:t>
      </w:r>
      <w:r w:rsidRPr="00401068">
        <w:rPr>
          <w:rFonts w:cs="Times New Roman"/>
          <w:color w:val="auto"/>
        </w:rPr>
        <w:t>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военные действия, гражданские беспорядки, забастовки, акты государственных органов, любого характера, препятствующие выполнению настоящего</w:t>
      </w:r>
      <w:proofErr w:type="gramEnd"/>
      <w:r w:rsidRPr="00401068">
        <w:rPr>
          <w:rFonts w:cs="Times New Roman"/>
          <w:color w:val="auto"/>
        </w:rPr>
        <w:t xml:space="preserve"> Договора.</w:t>
      </w:r>
    </w:p>
    <w:p w:rsidR="000A06AB" w:rsidRDefault="000A06AB" w:rsidP="000A06AB">
      <w:pPr>
        <w:shd w:val="clear" w:color="auto" w:fill="FFFFFF"/>
        <w:ind w:firstLine="851"/>
        <w:jc w:val="both"/>
        <w:rPr>
          <w:color w:val="auto"/>
        </w:rPr>
      </w:pPr>
      <w:r>
        <w:rPr>
          <w:color w:val="auto"/>
        </w:rPr>
        <w:t>8.5. В случае нарушения Участником условия о согласовании уступки права требования Участника к Застройщику другому лицу, согласно пункту 7.2. настоящего Договора, Участник выплачивает Застройщику, согласно п. 3 статьи 388 Гражданского кодекса РФ, штраф в размере ____________</w:t>
      </w:r>
      <w:r>
        <w:rPr>
          <w:rFonts w:cs="Times New Roman"/>
          <w:bCs/>
          <w:color w:val="auto"/>
        </w:rPr>
        <w:t>.</w:t>
      </w:r>
    </w:p>
    <w:p w:rsidR="000A06AB" w:rsidRDefault="000A06AB" w:rsidP="000A06AB">
      <w:pPr>
        <w:shd w:val="clear" w:color="auto" w:fill="FFFFFF"/>
        <w:tabs>
          <w:tab w:val="left" w:pos="993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8.6. </w:t>
      </w:r>
      <w:r>
        <w:rPr>
          <w:rFonts w:cs="Times New Roman"/>
          <w:bCs/>
        </w:rPr>
        <w:t xml:space="preserve">В случае нарушения Участником запрета </w:t>
      </w:r>
      <w:r>
        <w:t xml:space="preserve">на уступку права требования, согласно пункту 7.3. настоящего Договора, Участник выплачивает Застройщику, согласно п. 3 статьи 388 Гражданского кодекса РФ, штраф в размере </w:t>
      </w:r>
      <w:r>
        <w:rPr>
          <w:rFonts w:cs="Times New Roman"/>
        </w:rPr>
        <w:t>____________________</w:t>
      </w:r>
      <w:r>
        <w:rPr>
          <w:rFonts w:cs="Times New Roman"/>
          <w:bCs/>
          <w:color w:val="auto"/>
        </w:rPr>
        <w:t>.</w:t>
      </w:r>
    </w:p>
    <w:p w:rsidR="006362BB" w:rsidRPr="00401068" w:rsidRDefault="00D32124">
      <w:pPr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8.</w:t>
      </w:r>
      <w:r w:rsidR="000A06AB">
        <w:rPr>
          <w:rFonts w:cs="Times New Roman"/>
          <w:color w:val="auto"/>
        </w:rPr>
        <w:t>7</w:t>
      </w:r>
      <w:r w:rsidRPr="00401068">
        <w:rPr>
          <w:rFonts w:cs="Times New Roman"/>
          <w:color w:val="auto"/>
        </w:rPr>
        <w:t xml:space="preserve">. Застройщик не несет ответственности </w:t>
      </w:r>
      <w:proofErr w:type="gramStart"/>
      <w:r w:rsidRPr="00401068">
        <w:rPr>
          <w:rFonts w:cs="Times New Roman"/>
          <w:color w:val="auto"/>
        </w:rPr>
        <w:t>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</w:t>
      </w:r>
      <w:proofErr w:type="gramEnd"/>
      <w:r w:rsidRPr="00401068">
        <w:rPr>
          <w:rFonts w:cs="Times New Roman"/>
          <w:color w:val="auto"/>
        </w:rPr>
        <w:t xml:space="preserve"> представителя со стороны Застройщика, ответственного за безопасное ведение работ, и без средств индивидуальной защиты (каски).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lastRenderedPageBreak/>
        <w:t>8.</w:t>
      </w:r>
      <w:r w:rsidR="000A06AB">
        <w:rPr>
          <w:rFonts w:cs="Times New Roman"/>
          <w:color w:val="auto"/>
        </w:rPr>
        <w:t>8</w:t>
      </w:r>
      <w:r w:rsidRPr="00401068">
        <w:rPr>
          <w:rFonts w:cs="Times New Roman"/>
          <w:color w:val="auto"/>
        </w:rPr>
        <w:t xml:space="preserve">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401068">
        <w:rPr>
          <w:rFonts w:cs="Times New Roman"/>
          <w:color w:val="auto"/>
        </w:rPr>
        <w:t>недостижения</w:t>
      </w:r>
      <w:proofErr w:type="spellEnd"/>
      <w:r w:rsidRPr="00401068">
        <w:rPr>
          <w:rFonts w:cs="Times New Roman"/>
          <w:color w:val="auto"/>
        </w:rPr>
        <w:t xml:space="preserve"> согласия – в судебном порядке. </w:t>
      </w:r>
    </w:p>
    <w:p w:rsidR="006362BB" w:rsidRPr="00401068" w:rsidRDefault="006362BB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6362BB" w:rsidRPr="00401068" w:rsidRDefault="00D32124">
      <w:pPr>
        <w:numPr>
          <w:ilvl w:val="0"/>
          <w:numId w:val="1"/>
        </w:numPr>
        <w:ind w:left="0" w:firstLine="851"/>
        <w:jc w:val="center"/>
        <w:rPr>
          <w:rFonts w:cs="Times New Roman"/>
          <w:b/>
        </w:rPr>
      </w:pPr>
      <w:r w:rsidRPr="00401068">
        <w:rPr>
          <w:rFonts w:cs="Times New Roman"/>
          <w:b/>
        </w:rPr>
        <w:t>Прочие условия</w:t>
      </w:r>
    </w:p>
    <w:p w:rsidR="006362BB" w:rsidRPr="00A218D7" w:rsidRDefault="00D32124">
      <w:pPr>
        <w:ind w:firstLine="851"/>
        <w:jc w:val="both"/>
        <w:rPr>
          <w:rFonts w:cs="Times New Roman"/>
          <w:bCs/>
        </w:rPr>
      </w:pPr>
      <w:r w:rsidRPr="00A218D7">
        <w:rPr>
          <w:rFonts w:cs="Times New Roman"/>
          <w:bCs/>
        </w:rPr>
        <w:t xml:space="preserve">9.1. </w:t>
      </w:r>
      <w:proofErr w:type="gramStart"/>
      <w:r w:rsidR="00F3632A" w:rsidRPr="00A218D7">
        <w:rPr>
          <w:rFonts w:cs="Times New Roman"/>
          <w:bCs/>
        </w:rPr>
        <w:t xml:space="preserve">Участник уведомлен и согласен с тем, что право аренды </w:t>
      </w:r>
      <w:r w:rsidR="000E08EF" w:rsidRPr="00A218D7">
        <w:rPr>
          <w:rFonts w:cs="Times New Roman"/>
          <w:bCs/>
        </w:rPr>
        <w:t xml:space="preserve">Застройщика </w:t>
      </w:r>
      <w:r w:rsidR="00F3632A" w:rsidRPr="00A218D7">
        <w:rPr>
          <w:rFonts w:cs="Times New Roman"/>
          <w:bCs/>
        </w:rPr>
        <w:t xml:space="preserve">на </w:t>
      </w:r>
      <w:r w:rsidR="00F3632A" w:rsidRPr="00A218D7">
        <w:rPr>
          <w:rFonts w:cs="Times New Roman"/>
        </w:rPr>
        <w:t xml:space="preserve">земельный участок с кадастровым номером </w:t>
      </w:r>
      <w:r w:rsidR="00C51DC1" w:rsidRPr="00A218D7">
        <w:rPr>
          <w:rFonts w:cs="Times New Roman"/>
        </w:rPr>
        <w:t>7</w:t>
      </w:r>
      <w:r w:rsidR="00C51DC1" w:rsidRPr="00A218D7">
        <w:rPr>
          <w:rFonts w:cs="Times New Roman"/>
          <w:color w:val="auto"/>
        </w:rPr>
        <w:t>7:02:0024003:1424</w:t>
      </w:r>
      <w:r w:rsidR="00F3632A" w:rsidRPr="00A218D7">
        <w:rPr>
          <w:rFonts w:cs="Times New Roman"/>
        </w:rPr>
        <w:t>, расположенный по адресу</w:t>
      </w:r>
      <w:r w:rsidR="0044020A" w:rsidRPr="00A218D7">
        <w:rPr>
          <w:color w:val="auto"/>
        </w:rPr>
        <w:t xml:space="preserve">: </w:t>
      </w:r>
      <w:r w:rsidR="00C51DC1" w:rsidRPr="00A218D7">
        <w:rPr>
          <w:rFonts w:cs="Times New Roman"/>
        </w:rPr>
        <w:t xml:space="preserve">г. </w:t>
      </w:r>
      <w:r w:rsidR="0044020A" w:rsidRPr="00A218D7">
        <w:rPr>
          <w:color w:val="auto"/>
        </w:rPr>
        <w:t xml:space="preserve">Москва, </w:t>
      </w:r>
      <w:r w:rsidR="00C51DC1" w:rsidRPr="00A218D7">
        <w:rPr>
          <w:rFonts w:cs="Times New Roman"/>
          <w:color w:val="auto"/>
        </w:rPr>
        <w:t>ул. Октябрьская, вл. 98</w:t>
      </w:r>
      <w:r w:rsidR="00F3632A" w:rsidRPr="00A218D7">
        <w:rPr>
          <w:rFonts w:cs="Times New Roman"/>
          <w:color w:val="auto"/>
        </w:rPr>
        <w:t xml:space="preserve">, </w:t>
      </w:r>
      <w:r w:rsidR="00C11FB6" w:rsidRPr="00A218D7">
        <w:rPr>
          <w:rFonts w:cs="Times New Roman"/>
          <w:color w:val="auto"/>
        </w:rPr>
        <w:t xml:space="preserve">о </w:t>
      </w:r>
      <w:r w:rsidR="000E08EF" w:rsidRPr="00A218D7">
        <w:rPr>
          <w:rFonts w:cs="Times New Roman"/>
          <w:color w:val="auto"/>
        </w:rPr>
        <w:t xml:space="preserve">котором </w:t>
      </w:r>
      <w:r w:rsidR="00C11FB6" w:rsidRPr="00A218D7">
        <w:rPr>
          <w:rFonts w:cs="Times New Roman"/>
          <w:color w:val="auto"/>
        </w:rPr>
        <w:t>в Едином государственном реестре недвижимости сделана запись о государственной регистрации права аренды, номер го</w:t>
      </w:r>
      <w:r w:rsidR="00C11FB6" w:rsidRPr="00A218D7">
        <w:rPr>
          <w:rFonts w:cs="Times New Roman"/>
        </w:rPr>
        <w:t xml:space="preserve">сударственной регистрации: 77:02:0024003:1424-77/051/2021-4, </w:t>
      </w:r>
      <w:r w:rsidR="00C11FB6" w:rsidRPr="00A218D7">
        <w:rPr>
          <w:rFonts w:cs="Times New Roman"/>
          <w:color w:val="auto"/>
        </w:rPr>
        <w:t>дата государственной регистрации права: 19.03.2021</w:t>
      </w:r>
      <w:r w:rsidR="00F3632A" w:rsidRPr="00A218D7">
        <w:rPr>
          <w:rFonts w:cs="Times New Roman"/>
        </w:rPr>
        <w:t xml:space="preserve"> </w:t>
      </w:r>
      <w:r w:rsidR="00166F3D" w:rsidRPr="00A218D7">
        <w:rPr>
          <w:rFonts w:cs="Times New Roman"/>
        </w:rPr>
        <w:t xml:space="preserve">года </w:t>
      </w:r>
      <w:r w:rsidR="00F3632A" w:rsidRPr="00A218D7">
        <w:rPr>
          <w:rFonts w:cs="Times New Roman"/>
          <w:bCs/>
        </w:rPr>
        <w:t>под Объектом</w:t>
      </w:r>
      <w:proofErr w:type="gramEnd"/>
      <w:r w:rsidR="00F3632A" w:rsidRPr="00A218D7">
        <w:rPr>
          <w:rFonts w:cs="Times New Roman"/>
          <w:bCs/>
        </w:rPr>
        <w:t xml:space="preserve"> недвижимости </w:t>
      </w:r>
      <w:r w:rsidR="00C11FB6" w:rsidRPr="00A218D7">
        <w:rPr>
          <w:rFonts w:cs="Times New Roman"/>
          <w:bCs/>
        </w:rPr>
        <w:t xml:space="preserve">(далее – Земельный участок) </w:t>
      </w:r>
      <w:r w:rsidR="00F3632A" w:rsidRPr="00A218D7">
        <w:rPr>
          <w:rFonts w:cs="Times New Roman"/>
          <w:bCs/>
        </w:rPr>
        <w:t xml:space="preserve">передано в </w:t>
      </w:r>
      <w:proofErr w:type="gramStart"/>
      <w:r w:rsidR="00F3632A" w:rsidRPr="00A218D7">
        <w:rPr>
          <w:rFonts w:cs="Times New Roman"/>
          <w:bCs/>
        </w:rPr>
        <w:t>залог Банку</w:t>
      </w:r>
      <w:proofErr w:type="gramEnd"/>
      <w:r w:rsidR="00F3632A" w:rsidRPr="00A218D7">
        <w:rPr>
          <w:rFonts w:cs="Times New Roman"/>
          <w:bCs/>
        </w:rPr>
        <w:t xml:space="preserve"> и может быть передано в последующий залог третьим лицам</w:t>
      </w:r>
      <w:r w:rsidRPr="00A218D7">
        <w:rPr>
          <w:rFonts w:cs="Times New Roman"/>
          <w:bCs/>
        </w:rPr>
        <w:t>.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A218D7">
        <w:rPr>
          <w:rFonts w:cs="Times New Roman"/>
          <w:bCs/>
        </w:rPr>
        <w:t>9.2. Участник уведомлен и согласен с тем, что Земельный участок под Объектом</w:t>
      </w:r>
      <w:r w:rsidRPr="00401068">
        <w:rPr>
          <w:rFonts w:cs="Times New Roman"/>
          <w:bCs/>
        </w:rPr>
        <w:t xml:space="preserve"> недвижимости может быть изменен по результатам межевания и постановки на кадастровый учет без его (Участника) дополнительного согласования и уведомления, при этом площадь Земельного участка может быть увеличена или уменьшена. 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</w:rPr>
        <w:t xml:space="preserve">Участник дает свое согласие на образование </w:t>
      </w:r>
      <w:r w:rsidR="00F34D57">
        <w:rPr>
          <w:rFonts w:cs="Times New Roman"/>
          <w:bCs/>
        </w:rPr>
        <w:t>З</w:t>
      </w:r>
      <w:r w:rsidRPr="00401068">
        <w:rPr>
          <w:rFonts w:cs="Times New Roman"/>
          <w:bCs/>
        </w:rPr>
        <w:t xml:space="preserve">емельного участка под Объектом недвижимости  (путем раздела, объединения, перераспределения, выдела). 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bookmarkStart w:id="3" w:name="_Hlk2093111"/>
      <w:r w:rsidRPr="00401068">
        <w:rPr>
          <w:rFonts w:cs="Times New Roman"/>
          <w:bCs/>
        </w:rPr>
        <w:t xml:space="preserve">Участник выражает свое согласие на дальнейшее межевание Земельного участка, образованного под Объектом недвижимости, в объеме, указанном в первом и втором абзацах настоящего пункта Договора, для целей формирования участков для </w:t>
      </w:r>
      <w:proofErr w:type="spellStart"/>
      <w:r w:rsidRPr="00401068">
        <w:rPr>
          <w:rFonts w:cs="Times New Roman"/>
          <w:bCs/>
        </w:rPr>
        <w:t>междворовых</w:t>
      </w:r>
      <w:proofErr w:type="spellEnd"/>
      <w:r w:rsidRPr="00401068">
        <w:rPr>
          <w:rFonts w:cs="Times New Roman"/>
          <w:bCs/>
        </w:rPr>
        <w:t xml:space="preserve"> проездов, размещения инженерных коммуникаций, и иных целей.</w:t>
      </w:r>
    </w:p>
    <w:bookmarkEnd w:id="3"/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</w:rPr>
        <w:t>Участник уведомлен и согласен с тем, что разрешенное использование Земельного участка под Объектом недвижимости может быть изменено без его (Участника) дополнительного согласования и уведомления.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</w:rPr>
        <w:t xml:space="preserve">9.3. </w:t>
      </w:r>
      <w:proofErr w:type="gramStart"/>
      <w:r w:rsidRPr="00401068">
        <w:rPr>
          <w:rFonts w:cs="Times New Roman"/>
          <w:bCs/>
        </w:rPr>
        <w:t xml:space="preserve">Участник уведомлен и согласен с тем, что Объект недвижимости может быть изменен по результатам изменения проектной документации, при этом площадь Объекта недвижимости может быть увеличена или уменьшена, материал окон и дверей, сантехническое и иное оборудование, форма, </w:t>
      </w:r>
      <w:r w:rsidR="00E9631F" w:rsidRPr="00401068">
        <w:rPr>
          <w:rFonts w:cs="Times New Roman"/>
          <w:bCs/>
        </w:rPr>
        <w:t>вид и размер оконных, балконных (при наличии), дверных проемов</w:t>
      </w:r>
      <w:r w:rsidRPr="00401068">
        <w:rPr>
          <w:rFonts w:cs="Times New Roman"/>
          <w:bCs/>
        </w:rPr>
        <w:t xml:space="preserve"> в Объекте недвижимости и в Объекте долевого строительства могут быть изменены, по результатам изменения проектной</w:t>
      </w:r>
      <w:proofErr w:type="gramEnd"/>
      <w:r w:rsidRPr="00401068">
        <w:rPr>
          <w:rFonts w:cs="Times New Roman"/>
          <w:bCs/>
        </w:rPr>
        <w:t xml:space="preserve">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</w:rPr>
        <w:t xml:space="preserve">9.4. Участник согласен с тем, что объект незавершенного строительства, расположенный на Земельном участке, может быть передан Застройщиком в </w:t>
      </w:r>
      <w:proofErr w:type="gramStart"/>
      <w:r w:rsidRPr="00401068">
        <w:rPr>
          <w:rFonts w:cs="Times New Roman"/>
          <w:bCs/>
        </w:rPr>
        <w:t>залог</w:t>
      </w:r>
      <w:proofErr w:type="gramEnd"/>
      <w:r w:rsidRPr="00401068">
        <w:rPr>
          <w:rFonts w:cs="Times New Roman"/>
          <w:bCs/>
        </w:rPr>
        <w:t xml:space="preserve"> третьим лицам по выбору Застройщика.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</w:rPr>
        <w:t>9.5. Любые действия с Земельным участком, а также действия по регистрации Застройщиком прав на строящийся объект незавершенного строительства, действия в отношении объекта незавершенного строительства, не влекут изменения либо прекращение обязательств, связанных с передачей Участнику Объекта долевого строительства, указанного в пункте 2.1. Договора.</w:t>
      </w:r>
    </w:p>
    <w:p w:rsidR="006362BB" w:rsidRPr="00401068" w:rsidRDefault="00D32124">
      <w:pPr>
        <w:ind w:firstLine="851"/>
        <w:jc w:val="both"/>
        <w:rPr>
          <w:rFonts w:cs="Times New Roman"/>
          <w:bCs/>
        </w:rPr>
      </w:pPr>
      <w:r w:rsidRPr="00401068">
        <w:rPr>
          <w:rFonts w:cs="Times New Roman"/>
          <w:bCs/>
          <w:color w:val="auto"/>
        </w:rPr>
        <w:t xml:space="preserve">9.6. </w:t>
      </w:r>
      <w:r w:rsidRPr="00401068">
        <w:rPr>
          <w:rFonts w:cs="Times New Roman"/>
          <w:bCs/>
        </w:rPr>
        <w:t>Участник уведомлен и согласен с тем, что Застройщик вправе без согласия Участника возводить на Земельном участке иные объекты недвижимости, кроме указанного в п. 1.4 настоящего Договора.</w:t>
      </w:r>
    </w:p>
    <w:p w:rsidR="005B7612" w:rsidRPr="00401068" w:rsidRDefault="005B7612">
      <w:pPr>
        <w:tabs>
          <w:tab w:val="left" w:pos="7738"/>
        </w:tabs>
        <w:ind w:firstLine="851"/>
        <w:jc w:val="center"/>
        <w:rPr>
          <w:rFonts w:cs="Times New Roman"/>
          <w:b/>
          <w:bCs/>
        </w:rPr>
      </w:pPr>
    </w:p>
    <w:p w:rsidR="006362BB" w:rsidRPr="00401068" w:rsidRDefault="00D32124">
      <w:pPr>
        <w:tabs>
          <w:tab w:val="left" w:pos="7738"/>
        </w:tabs>
        <w:ind w:firstLine="851"/>
        <w:jc w:val="center"/>
        <w:rPr>
          <w:rFonts w:cs="Times New Roman"/>
          <w:b/>
        </w:rPr>
      </w:pPr>
      <w:r w:rsidRPr="00401068">
        <w:rPr>
          <w:rFonts w:cs="Times New Roman"/>
          <w:b/>
          <w:bCs/>
        </w:rPr>
        <w:t xml:space="preserve">10. </w:t>
      </w:r>
      <w:r w:rsidRPr="00401068">
        <w:rPr>
          <w:rFonts w:cs="Times New Roman"/>
          <w:b/>
        </w:rPr>
        <w:t>Заключительные положения</w:t>
      </w:r>
    </w:p>
    <w:p w:rsidR="006362BB" w:rsidRPr="00401068" w:rsidRDefault="00D321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 xml:space="preserve">10.1. Настоящий Договор вступает в силу </w:t>
      </w:r>
      <w:proofErr w:type="gramStart"/>
      <w:r w:rsidRPr="00401068">
        <w:rPr>
          <w:rFonts w:cs="Times New Roman"/>
        </w:rPr>
        <w:t>с</w:t>
      </w:r>
      <w:proofErr w:type="gramEnd"/>
      <w:r w:rsidRPr="00401068">
        <w:rPr>
          <w:rFonts w:cs="Times New Roman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0A06AB" w:rsidRDefault="00D32124">
      <w:pPr>
        <w:shd w:val="clear" w:color="auto" w:fill="FFFFFF"/>
        <w:ind w:firstLine="851"/>
        <w:jc w:val="both"/>
      </w:pPr>
      <w:r w:rsidRPr="00401068">
        <w:rPr>
          <w:rFonts w:cs="Times New Roman"/>
        </w:rPr>
        <w:t xml:space="preserve">10.2. </w:t>
      </w:r>
      <w:r w:rsidR="000A06AB" w:rsidRPr="00CA70C6">
        <w:t xml:space="preserve">Стороны пришли к соглашению, что </w:t>
      </w:r>
      <w:r w:rsidR="000A06AB">
        <w:t xml:space="preserve">положения </w:t>
      </w:r>
      <w:r w:rsidR="000A06AB" w:rsidRPr="00285D2B">
        <w:t>абз</w:t>
      </w:r>
      <w:r w:rsidR="000A06AB">
        <w:t>аца</w:t>
      </w:r>
      <w:r w:rsidR="000A06AB" w:rsidRPr="00285D2B">
        <w:t xml:space="preserve"> перв</w:t>
      </w:r>
      <w:r w:rsidR="000A06AB">
        <w:t>ого</w:t>
      </w:r>
      <w:r w:rsidR="000A06AB" w:rsidRPr="00285D2B">
        <w:t xml:space="preserve"> пункта 6.4</w:t>
      </w:r>
      <w:r w:rsidR="000A06AB">
        <w:t xml:space="preserve">, </w:t>
      </w:r>
      <w:r w:rsidR="000A06AB" w:rsidRPr="004C4A92">
        <w:t>абзац</w:t>
      </w:r>
      <w:r w:rsidR="000A06AB">
        <w:t>а</w:t>
      </w:r>
      <w:r w:rsidR="000A06AB" w:rsidRPr="004C4A92">
        <w:t xml:space="preserve"> </w:t>
      </w:r>
      <w:r w:rsidR="000A06AB" w:rsidRPr="00285D2B">
        <w:t>второ</w:t>
      </w:r>
      <w:r w:rsidR="000A06AB">
        <w:t>го</w:t>
      </w:r>
      <w:r w:rsidR="000A06AB" w:rsidRPr="004C4A92">
        <w:t xml:space="preserve"> пункта </w:t>
      </w:r>
      <w:r w:rsidR="000A06AB" w:rsidRPr="00285D2B">
        <w:t>7.2</w:t>
      </w:r>
      <w:r w:rsidR="000A06AB">
        <w:t xml:space="preserve">, </w:t>
      </w:r>
      <w:r w:rsidR="000A06AB" w:rsidRPr="00285D2B">
        <w:t>пункт</w:t>
      </w:r>
      <w:r w:rsidR="000A06AB">
        <w:t xml:space="preserve">ов </w:t>
      </w:r>
      <w:r w:rsidR="000A06AB" w:rsidRPr="003A3D9B">
        <w:t>7.3, 8.5, 8.6</w:t>
      </w:r>
      <w:r w:rsidR="000A06AB" w:rsidRPr="00CA70C6">
        <w:t xml:space="preserve"> Договора не применяются к отношениям Сторон в случае, если Участником </w:t>
      </w:r>
      <w:r w:rsidR="000A06AB">
        <w:t xml:space="preserve">является </w:t>
      </w:r>
      <w:r w:rsidR="000A06AB" w:rsidRPr="00CA70C6">
        <w:t xml:space="preserve">физическое лицо. </w:t>
      </w:r>
    </w:p>
    <w:p w:rsidR="006362BB" w:rsidRPr="00401068" w:rsidRDefault="000A06AB">
      <w:pPr>
        <w:shd w:val="clear" w:color="auto" w:fill="FFFFFF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10.3. </w:t>
      </w:r>
      <w:r w:rsidR="00D32124" w:rsidRPr="00401068">
        <w:rPr>
          <w:rFonts w:cs="Times New Roman"/>
        </w:rPr>
        <w:t xml:space="preserve">Настоящий Договор </w:t>
      </w:r>
      <w:proofErr w:type="gramStart"/>
      <w:r w:rsidR="00D32124" w:rsidRPr="00401068">
        <w:rPr>
          <w:rFonts w:cs="Times New Roman"/>
        </w:rPr>
        <w:t>может быть изменен или досрочно расторгнут</w:t>
      </w:r>
      <w:proofErr w:type="gramEnd"/>
      <w:r w:rsidR="00D32124" w:rsidRPr="00401068">
        <w:rPr>
          <w:rFonts w:cs="Times New Roman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10.</w:t>
      </w:r>
      <w:r w:rsidR="000A06AB">
        <w:rPr>
          <w:rFonts w:cs="Times New Roman"/>
        </w:rPr>
        <w:t>4</w:t>
      </w:r>
      <w:r w:rsidRPr="00401068">
        <w:rPr>
          <w:rFonts w:cs="Times New Roman"/>
        </w:rPr>
        <w:t>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6362BB" w:rsidRPr="00401068" w:rsidRDefault="00D32124" w:rsidP="006E7F24">
      <w:pPr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При этом</w:t>
      </w:r>
      <w:proofErr w:type="gramStart"/>
      <w:r w:rsidRPr="00401068">
        <w:rPr>
          <w:rFonts w:cs="Times New Roman"/>
        </w:rPr>
        <w:t>,</w:t>
      </w:r>
      <w:proofErr w:type="gramEnd"/>
      <w:r w:rsidRPr="00401068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401068">
        <w:rPr>
          <w:rFonts w:cs="Times New Roman"/>
        </w:rPr>
        <w:t>размещенных</w:t>
      </w:r>
      <w:proofErr w:type="gramEnd"/>
      <w:r w:rsidRPr="00401068">
        <w:rPr>
          <w:rFonts w:cs="Times New Roman"/>
        </w:rPr>
        <w:t xml:space="preserve"> </w:t>
      </w:r>
      <w:r w:rsidRPr="00401068">
        <w:rPr>
          <w:rFonts w:cs="Times New Roman"/>
          <w:color w:val="auto"/>
        </w:rPr>
        <w:t xml:space="preserve">на сайте единой информационной системы жилищного строительства </w:t>
      </w:r>
      <w:hyperlink r:id="rId19" w:history="1">
        <w:r w:rsidRPr="00401068">
          <w:rPr>
            <w:rStyle w:val="afe"/>
            <w:rFonts w:cs="Times New Roman"/>
          </w:rPr>
          <w:t>https://наш.дом.рф/</w:t>
        </w:r>
      </w:hyperlink>
      <w:r w:rsidRPr="00401068">
        <w:rPr>
          <w:rFonts w:cs="Times New Roman"/>
        </w:rPr>
        <w:t>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401068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указанном в </w:t>
      </w:r>
      <w:r w:rsidRPr="00401068">
        <w:rPr>
          <w:rFonts w:cs="Times New Roman"/>
          <w:color w:val="auto"/>
          <w:shd w:val="clear" w:color="auto" w:fill="FFFFFF"/>
        </w:rPr>
        <w:t xml:space="preserve">сведениях о государственной регистрации юридических лиц, </w:t>
      </w:r>
      <w:r w:rsidRPr="00401068">
        <w:rPr>
          <w:rFonts w:cs="Times New Roman"/>
          <w:color w:val="auto"/>
          <w:shd w:val="clear" w:color="auto" w:fill="FFFFFF"/>
        </w:rPr>
        <w:lastRenderedPageBreak/>
        <w:t>индивидуальных предпринимателей, крестьянских (фермерских) хозяйств</w:t>
      </w:r>
      <w:r w:rsidRPr="00401068">
        <w:rPr>
          <w:rFonts w:cs="Times New Roman"/>
          <w:color w:val="auto"/>
        </w:rPr>
        <w:t>, размещенных</w:t>
      </w:r>
      <w:r w:rsidRPr="00401068">
        <w:rPr>
          <w:rFonts w:cs="Times New Roman"/>
        </w:rPr>
        <w:t xml:space="preserve"> на сайте </w:t>
      </w:r>
      <w:hyperlink r:id="rId20" w:history="1">
        <w:r w:rsidRPr="00401068">
          <w:rPr>
            <w:rStyle w:val="afe"/>
            <w:rFonts w:cs="Times New Roman"/>
          </w:rPr>
          <w:t>https://egrul.nalog.ru/</w:t>
        </w:r>
      </w:hyperlink>
      <w:r w:rsidRPr="00401068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9339F2" w:rsidRPr="00401068" w:rsidRDefault="009339F2" w:rsidP="009339F2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</w:rPr>
        <w:t xml:space="preserve">Отправка Застройщиком </w:t>
      </w:r>
      <w:r w:rsidRPr="00401068">
        <w:rPr>
          <w:rFonts w:cs="Times New Roman"/>
          <w:color w:val="auto"/>
        </w:rPr>
        <w:t xml:space="preserve">писем, претензий и иной корреспонденции Участнику осуществляется по почтовому адресу Участника, указанному в настоящем Договоре, либо иному почтовому адресу Участника в случае, если Застройщиком было получено от Участника собственноручно подписанное Участником заявление о смене адреса, либо вручается Участнику лично под расписку. 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10.</w:t>
      </w:r>
      <w:r w:rsidR="000A06AB">
        <w:rPr>
          <w:rFonts w:cs="Times New Roman"/>
        </w:rPr>
        <w:t>5</w:t>
      </w:r>
      <w:r w:rsidRPr="00401068">
        <w:rPr>
          <w:rFonts w:cs="Times New Roman"/>
        </w:rPr>
        <w:t xml:space="preserve">. </w:t>
      </w:r>
      <w:proofErr w:type="gramStart"/>
      <w:r w:rsidRPr="00401068">
        <w:rPr>
          <w:rFonts w:cs="Times New Roman"/>
        </w:rPr>
        <w:t>С даты подписания</w:t>
      </w:r>
      <w:proofErr w:type="gramEnd"/>
      <w:r w:rsidRPr="00401068">
        <w:rPr>
          <w:rFonts w:cs="Times New Roman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bookmarkStart w:id="4" w:name="_Hlk42779577"/>
      <w:r w:rsidRPr="00401068">
        <w:rPr>
          <w:rFonts w:cs="Times New Roman"/>
        </w:rPr>
        <w:t>10.</w:t>
      </w:r>
      <w:r w:rsidR="000A06AB">
        <w:rPr>
          <w:rFonts w:cs="Times New Roman"/>
        </w:rPr>
        <w:t>6</w:t>
      </w:r>
      <w:r w:rsidRPr="00401068">
        <w:rPr>
          <w:rFonts w:cs="Times New Roman"/>
        </w:rPr>
        <w:t>. Неотъемлемой частью настоящего Договора являются: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bookmarkStart w:id="5" w:name="_Hlk42797693"/>
      <w:r w:rsidRPr="00401068">
        <w:rPr>
          <w:rFonts w:cs="Times New Roman"/>
        </w:rPr>
        <w:t xml:space="preserve">- Приложение № 1 «План (поэтажный) Объекта недвижимости с указанием Объекта долевого строительства»; 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- Приложение № 2 «Параметры строительной готовности Объекта долевого строительства»;</w:t>
      </w:r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- Приложение № 3 «Перечень документов для ознакомления Участника».</w:t>
      </w:r>
    </w:p>
    <w:bookmarkEnd w:id="4"/>
    <w:bookmarkEnd w:id="5"/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</w:rPr>
      </w:pPr>
      <w:r w:rsidRPr="00401068">
        <w:rPr>
          <w:rFonts w:cs="Times New Roman"/>
        </w:rPr>
        <w:t>10.</w:t>
      </w:r>
      <w:r w:rsidR="000A06AB">
        <w:rPr>
          <w:rFonts w:cs="Times New Roman"/>
        </w:rPr>
        <w:t>7</w:t>
      </w:r>
      <w:r w:rsidRPr="00401068">
        <w:rPr>
          <w:rFonts w:cs="Times New Roman"/>
        </w:rPr>
        <w:t>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01068">
        <w:rPr>
          <w:rFonts w:cs="Times New Roman"/>
          <w:color w:val="auto"/>
        </w:rPr>
        <w:t>10.</w:t>
      </w:r>
      <w:r w:rsidR="000A06AB">
        <w:rPr>
          <w:rFonts w:cs="Times New Roman"/>
          <w:color w:val="auto"/>
        </w:rPr>
        <w:t>8.</w:t>
      </w:r>
      <w:r w:rsidR="0044020A" w:rsidRPr="0044020A">
        <w:t xml:space="preserve"> </w:t>
      </w:r>
      <w:proofErr w:type="gramStart"/>
      <w:r w:rsidR="0044020A" w:rsidRPr="0044020A"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передачу посредством автоматизированной системы (информационного ресурса в информационно-телекоммуникационной</w:t>
      </w:r>
      <w:proofErr w:type="gramEnd"/>
      <w:r w:rsidR="0044020A" w:rsidRPr="0044020A">
        <w:t xml:space="preserve"> </w:t>
      </w:r>
      <w:proofErr w:type="gramStart"/>
      <w:r w:rsidR="0044020A" w:rsidRPr="0044020A">
        <w:t>сети интернет) любым третьим лицам,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ИНН, СНИЛС, номер телефона</w:t>
      </w:r>
      <w:proofErr w:type="gramEnd"/>
      <w:r w:rsidR="0044020A" w:rsidRPr="0044020A">
        <w:t>, адрес электронной почты</w:t>
      </w:r>
      <w:r w:rsidRPr="00D15531">
        <w:rPr>
          <w:rFonts w:cs="Times New Roman"/>
          <w:color w:val="auto"/>
        </w:rPr>
        <w:t>.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</w:t>
      </w:r>
      <w:r w:rsidR="005B7612" w:rsidRPr="00D15531">
        <w:rPr>
          <w:rFonts w:cs="Times New Roman"/>
          <w:color w:val="auto"/>
        </w:rPr>
        <w:t>а</w:t>
      </w:r>
      <w:r w:rsidRPr="00D15531">
        <w:rPr>
          <w:rFonts w:cs="Times New Roman"/>
          <w:color w:val="auto"/>
        </w:rPr>
        <w:t xml:space="preserve"> архивного хранения настоящего Договора.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>Настоящим Участник подтверждает, что: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D15531">
        <w:rPr>
          <w:rFonts w:cs="Times New Roman"/>
          <w:color w:val="auto"/>
        </w:rPr>
        <w:t>с даты подписания</w:t>
      </w:r>
      <w:proofErr w:type="gramEnd"/>
      <w:r w:rsidRPr="00D15531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6362BB" w:rsidRPr="00D15531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0A06AB" w:rsidRDefault="000A06AB" w:rsidP="000A06AB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C07D4D">
        <w:rPr>
          <w:rFonts w:cs="Times New Roman"/>
          <w:color w:val="auto"/>
        </w:rPr>
        <w:t xml:space="preserve">Настоящий пункт Договора применяется к отношениям Сторон в случае, если Участником является физическое лицо. </w:t>
      </w:r>
      <w:proofErr w:type="gramStart"/>
      <w:r w:rsidRPr="00C07D4D">
        <w:rPr>
          <w:rFonts w:cs="Times New Roman"/>
          <w:color w:val="auto"/>
        </w:rPr>
        <w:t>Принятие Участником, являющимся физическом лицом, на себя прав либо прав и обязанностей по настоящему Договору свидетельствует о согласии Участника на обработку его персональных данных согласно настоящему пункту Договора.</w:t>
      </w:r>
      <w:r>
        <w:rPr>
          <w:rFonts w:cs="Times New Roman"/>
          <w:color w:val="auto"/>
        </w:rPr>
        <w:t xml:space="preserve"> </w:t>
      </w:r>
      <w:proofErr w:type="gramEnd"/>
    </w:p>
    <w:p w:rsidR="006362BB" w:rsidRPr="00401068" w:rsidRDefault="00D32124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15531">
        <w:rPr>
          <w:rFonts w:cs="Times New Roman"/>
          <w:color w:val="auto"/>
        </w:rPr>
        <w:t>10.</w:t>
      </w:r>
      <w:r w:rsidR="000A06AB">
        <w:rPr>
          <w:rFonts w:cs="Times New Roman"/>
          <w:color w:val="auto"/>
        </w:rPr>
        <w:t>9</w:t>
      </w:r>
      <w:r w:rsidRPr="00D15531">
        <w:rPr>
          <w:rFonts w:cs="Times New Roman"/>
          <w:color w:val="auto"/>
        </w:rPr>
        <w:t xml:space="preserve">. </w:t>
      </w:r>
      <w:proofErr w:type="gramStart"/>
      <w:r w:rsidRPr="00D15531">
        <w:rPr>
          <w:rFonts w:cs="Times New Roman"/>
          <w:color w:val="auto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D15531">
        <w:rPr>
          <w:rFonts w:cs="Times New Roman"/>
          <w:color w:val="auto"/>
        </w:rPr>
        <w:t>рекламораспространителем</w:t>
      </w:r>
      <w:proofErr w:type="spellEnd"/>
      <w:r w:rsidRPr="00D15531">
        <w:rPr>
          <w:rFonts w:cs="Times New Roman"/>
          <w:color w:val="auto"/>
        </w:rPr>
        <w:t xml:space="preserve">, с которым у Застройщика заключен соответствующий договор, и получение на телефонный номер </w:t>
      </w:r>
      <w:r w:rsidR="00CF1BFD" w:rsidRPr="00D15531">
        <w:rPr>
          <w:rFonts w:cs="Times New Roman"/>
          <w:color w:val="auto"/>
        </w:rPr>
        <w:t>________________, электронную почту ________, иные системы мгновенного обмена сообщениями (</w:t>
      </w:r>
      <w:proofErr w:type="spellStart"/>
      <w:r w:rsidR="00CF1BFD" w:rsidRPr="00D15531">
        <w:rPr>
          <w:rFonts w:cs="Times New Roman"/>
          <w:color w:val="auto"/>
        </w:rPr>
        <w:t>мессенджеры</w:t>
      </w:r>
      <w:proofErr w:type="spellEnd"/>
      <w:r w:rsidR="00CF1BFD" w:rsidRPr="00D15531">
        <w:rPr>
          <w:rFonts w:cs="Times New Roman"/>
          <w:color w:val="auto"/>
        </w:rPr>
        <w:t>) -</w:t>
      </w:r>
      <w:r w:rsidR="004B5F09">
        <w:rPr>
          <w:rFonts w:cs="Times New Roman"/>
          <w:color w:val="auto"/>
        </w:rPr>
        <w:t xml:space="preserve"> </w:t>
      </w:r>
      <w:r w:rsidR="00CF1BFD" w:rsidRPr="00D15531">
        <w:rPr>
          <w:rFonts w:cs="Times New Roman"/>
          <w:color w:val="auto"/>
        </w:rPr>
        <w:t>сообщений, изображений, звонков, содержащих информацию о проводимых Застройщиком, его аффилированными и взаимозависимыми лицами, а также их контрагентами рекламных акциях, кампаниях, а также иную информацию рекламного характера, связанную с деятельностью</w:t>
      </w:r>
      <w:proofErr w:type="gramEnd"/>
      <w:r w:rsidR="00CF1BFD" w:rsidRPr="00D15531">
        <w:rPr>
          <w:rFonts w:cs="Times New Roman"/>
          <w:color w:val="auto"/>
        </w:rPr>
        <w:t xml:space="preserve"> Застройщика, его аффилированных и взаимозависимых лиц, а также их контрагентов</w:t>
      </w:r>
      <w:r w:rsidRPr="00D15531">
        <w:rPr>
          <w:rFonts w:cs="Times New Roman"/>
          <w:color w:val="auto"/>
        </w:rPr>
        <w:t>.</w:t>
      </w:r>
    </w:p>
    <w:p w:rsidR="006362BB" w:rsidRPr="00C07D4D" w:rsidRDefault="00D32124">
      <w:pPr>
        <w:shd w:val="clear" w:color="auto" w:fill="FFFFFF"/>
        <w:ind w:firstLine="851"/>
        <w:jc w:val="both"/>
        <w:rPr>
          <w:rFonts w:cs="Times New Roman"/>
          <w:color w:val="auto"/>
          <w:highlight w:val="yellow"/>
        </w:rPr>
      </w:pPr>
      <w:r w:rsidRPr="00C07D4D">
        <w:rPr>
          <w:rFonts w:cs="Times New Roman"/>
          <w:color w:val="auto"/>
          <w:highlight w:val="yellow"/>
        </w:rPr>
        <w:t>10.</w:t>
      </w:r>
      <w:r w:rsidR="000A06AB" w:rsidRPr="00C07D4D">
        <w:rPr>
          <w:rFonts w:cs="Times New Roman"/>
          <w:color w:val="auto"/>
          <w:highlight w:val="yellow"/>
        </w:rPr>
        <w:t>10</w:t>
      </w:r>
      <w:r w:rsidRPr="00C07D4D">
        <w:rPr>
          <w:rFonts w:cs="Times New Roman"/>
          <w:color w:val="auto"/>
          <w:highlight w:val="yellow"/>
        </w:rPr>
        <w:t>. Настоящий Договор составлен в четырех экземплярах. Все экземпляры настоящего Договора имеют одинаковую юридическую силу.</w:t>
      </w:r>
    </w:p>
    <w:p w:rsidR="006362BB" w:rsidRPr="00C07D4D" w:rsidRDefault="00D32124">
      <w:pPr>
        <w:shd w:val="clear" w:color="auto" w:fill="FFFFFF"/>
        <w:ind w:firstLine="851"/>
        <w:jc w:val="both"/>
        <w:rPr>
          <w:rFonts w:cs="Times New Roman"/>
          <w:i/>
          <w:iCs/>
          <w:color w:val="auto"/>
          <w:highlight w:val="yellow"/>
        </w:rPr>
      </w:pPr>
      <w:r w:rsidRPr="00C07D4D">
        <w:rPr>
          <w:rFonts w:cs="Times New Roman"/>
          <w:i/>
          <w:iCs/>
          <w:color w:val="auto"/>
          <w:highlight w:val="yellow"/>
        </w:rPr>
        <w:t>ЛИБО</w:t>
      </w:r>
    </w:p>
    <w:p w:rsidR="006362BB" w:rsidRPr="00C07D4D" w:rsidRDefault="00D32124">
      <w:pPr>
        <w:shd w:val="clear" w:color="auto" w:fill="FFFFFF"/>
        <w:ind w:firstLine="851"/>
        <w:jc w:val="both"/>
        <w:rPr>
          <w:rFonts w:cs="Times New Roman"/>
          <w:highlight w:val="yellow"/>
        </w:rPr>
      </w:pPr>
      <w:r w:rsidRPr="00C07D4D">
        <w:rPr>
          <w:rFonts w:cs="Times New Roman"/>
          <w:color w:val="auto"/>
          <w:highlight w:val="yellow"/>
        </w:rPr>
        <w:t>10.</w:t>
      </w:r>
      <w:r w:rsidR="000A06AB" w:rsidRPr="00C07D4D">
        <w:rPr>
          <w:rFonts w:cs="Times New Roman"/>
          <w:color w:val="auto"/>
          <w:highlight w:val="yellow"/>
        </w:rPr>
        <w:t>10</w:t>
      </w:r>
      <w:r w:rsidRPr="00C07D4D">
        <w:rPr>
          <w:rFonts w:cs="Times New Roman"/>
          <w:color w:val="auto"/>
          <w:highlight w:val="yellow"/>
        </w:rPr>
        <w:t>. Настоящий Договор</w:t>
      </w:r>
      <w:r w:rsidRPr="00C07D4D">
        <w:rPr>
          <w:rFonts w:cs="Times New Roman"/>
          <w:highlight w:val="yellow"/>
        </w:rPr>
        <w:t xml:space="preserve"> составлен в двух экземплярах. Все экземпляры настоящего Договора имеют одинаковую юридическую силу.</w:t>
      </w:r>
    </w:p>
    <w:p w:rsidR="006362BB" w:rsidRPr="00401068" w:rsidRDefault="00D32124">
      <w:pPr>
        <w:pStyle w:val="affb"/>
        <w:ind w:firstLine="851"/>
        <w:jc w:val="both"/>
        <w:rPr>
          <w:rFonts w:ascii="Times New Roman" w:hAnsi="Times New Roman"/>
          <w:sz w:val="22"/>
          <w:szCs w:val="22"/>
        </w:rPr>
      </w:pPr>
      <w:r w:rsidRPr="00C07D4D">
        <w:rPr>
          <w:rFonts w:ascii="Times New Roman" w:hAnsi="Times New Roman"/>
          <w:bCs/>
          <w:sz w:val="22"/>
          <w:szCs w:val="22"/>
          <w:highlight w:val="yellow"/>
        </w:rPr>
        <w:t>Настоящий Договор подлежит государственной регистрации в Регистрирующем органе в электронном виде</w:t>
      </w:r>
      <w:r w:rsidRPr="00C07D4D">
        <w:rPr>
          <w:rFonts w:ascii="Times New Roman" w:hAnsi="Times New Roman"/>
          <w:sz w:val="22"/>
          <w:szCs w:val="22"/>
          <w:highlight w:val="yellow"/>
        </w:rPr>
        <w:t>.</w:t>
      </w:r>
    </w:p>
    <w:p w:rsidR="006362BB" w:rsidRDefault="006362BB">
      <w:pPr>
        <w:shd w:val="clear" w:color="auto" w:fill="FFFFFF"/>
        <w:ind w:firstLine="851"/>
        <w:jc w:val="both"/>
        <w:rPr>
          <w:rFonts w:cs="Times New Roman"/>
        </w:rPr>
      </w:pPr>
    </w:p>
    <w:p w:rsidR="006362BB" w:rsidRDefault="00D32124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11. Адреса, платежные реквизиты и подписи Сторон:</w:t>
      </w:r>
    </w:p>
    <w:p w:rsidR="006362BB" w:rsidRDefault="006362BB">
      <w:pPr>
        <w:shd w:val="clear" w:color="auto" w:fill="FFFFFF"/>
        <w:ind w:left="360"/>
        <w:jc w:val="center"/>
        <w:rPr>
          <w:b/>
        </w:rPr>
      </w:pPr>
    </w:p>
    <w:p w:rsidR="009339F2" w:rsidRDefault="00D32124" w:rsidP="009339F2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</w:rPr>
      </w:pPr>
      <w:r>
        <w:rPr>
          <w:b/>
          <w:color w:val="auto"/>
        </w:rPr>
        <w:t xml:space="preserve">11.1. </w:t>
      </w:r>
      <w:r w:rsidR="009339F2">
        <w:rPr>
          <w:rFonts w:cs="Times New Roman"/>
          <w:b/>
          <w:bCs/>
        </w:rPr>
        <w:t xml:space="preserve">Застройщик: </w:t>
      </w:r>
      <w:r w:rsidR="009339F2">
        <w:rPr>
          <w:rFonts w:eastAsia="Calibri"/>
          <w:b/>
        </w:rPr>
        <w:t xml:space="preserve">ООО </w:t>
      </w:r>
      <w:r w:rsidR="009339F2">
        <w:rPr>
          <w:rFonts w:eastAsia="Calibri" w:cs="Times New Roman"/>
          <w:b/>
          <w:bCs/>
          <w:lang w:eastAsia="ar-SA"/>
        </w:rPr>
        <w:t>«</w:t>
      </w:r>
      <w:r w:rsidR="00401068" w:rsidRPr="00426AB8">
        <w:rPr>
          <w:rFonts w:cs="Times New Roman"/>
          <w:b/>
          <w:color w:val="000000" w:themeColor="text1"/>
        </w:rPr>
        <w:t>Специализированный застройщик «</w:t>
      </w:r>
      <w:r w:rsidR="00401068">
        <w:rPr>
          <w:rFonts w:cs="Times New Roman"/>
          <w:b/>
          <w:color w:val="000000" w:themeColor="text1"/>
        </w:rPr>
        <w:t>Октябрьская</w:t>
      </w:r>
      <w:r w:rsidR="009339F2">
        <w:rPr>
          <w:rFonts w:eastAsia="Calibri"/>
          <w:b/>
        </w:rPr>
        <w:t>»</w:t>
      </w:r>
    </w:p>
    <w:p w:rsidR="00326B4D" w:rsidRDefault="0044020A" w:rsidP="00326B4D">
      <w:pPr>
        <w:shd w:val="clear" w:color="auto" w:fill="FFFFFF"/>
        <w:tabs>
          <w:tab w:val="left" w:pos="1134"/>
        </w:tabs>
        <w:ind w:right="141"/>
        <w:jc w:val="both"/>
        <w:rPr>
          <w:color w:val="000000" w:themeColor="text1"/>
        </w:rPr>
      </w:pPr>
      <w:r w:rsidRPr="0044020A">
        <w:t xml:space="preserve">Адрес: </w:t>
      </w:r>
      <w:r w:rsidRPr="0044020A">
        <w:rPr>
          <w:color w:val="000000" w:themeColor="text1"/>
        </w:rPr>
        <w:t xml:space="preserve">115054, Г.Москва, </w:t>
      </w:r>
      <w:proofErr w:type="spellStart"/>
      <w:r w:rsidRPr="0044020A">
        <w:rPr>
          <w:color w:val="000000" w:themeColor="text1"/>
        </w:rPr>
        <w:t>вн</w:t>
      </w:r>
      <w:proofErr w:type="gramStart"/>
      <w:r w:rsidRPr="0044020A">
        <w:rPr>
          <w:color w:val="000000" w:themeColor="text1"/>
        </w:rPr>
        <w:t>.т</w:t>
      </w:r>
      <w:proofErr w:type="gramEnd"/>
      <w:r w:rsidRPr="0044020A">
        <w:rPr>
          <w:color w:val="000000" w:themeColor="text1"/>
        </w:rPr>
        <w:t>ер.г</w:t>
      </w:r>
      <w:proofErr w:type="spellEnd"/>
      <w:r w:rsidRPr="0044020A">
        <w:rPr>
          <w:color w:val="000000" w:themeColor="text1"/>
        </w:rPr>
        <w:t xml:space="preserve">. муниципальный округ Замоскворечье, </w:t>
      </w:r>
    </w:p>
    <w:p w:rsidR="009339F2" w:rsidRPr="00851B5D" w:rsidRDefault="0044020A" w:rsidP="00326B4D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</w:rPr>
      </w:pPr>
      <w:proofErr w:type="spellStart"/>
      <w:r w:rsidRPr="0044020A">
        <w:rPr>
          <w:color w:val="000000" w:themeColor="text1"/>
        </w:rPr>
        <w:t>наб</w:t>
      </w:r>
      <w:proofErr w:type="spellEnd"/>
      <w:r w:rsidRPr="0044020A">
        <w:rPr>
          <w:color w:val="000000" w:themeColor="text1"/>
        </w:rPr>
        <w:t>. Космодамианская, д</w:t>
      </w:r>
      <w:r w:rsidRPr="0044020A">
        <w:t xml:space="preserve">. 52, стр. </w:t>
      </w:r>
      <w:r w:rsidR="00326B4D" w:rsidRPr="00401068">
        <w:rPr>
          <w:rFonts w:cs="Times New Roman"/>
        </w:rPr>
        <w:t xml:space="preserve">1, этаж </w:t>
      </w:r>
      <w:r w:rsidR="00326B4D">
        <w:rPr>
          <w:rFonts w:cs="Times New Roman"/>
        </w:rPr>
        <w:t>2</w:t>
      </w:r>
      <w:r w:rsidR="00326B4D" w:rsidRPr="00401068">
        <w:rPr>
          <w:rFonts w:cs="Times New Roman"/>
        </w:rPr>
        <w:t xml:space="preserve">, </w:t>
      </w:r>
      <w:proofErr w:type="spellStart"/>
      <w:r w:rsidR="00326B4D" w:rsidRPr="00401068">
        <w:rPr>
          <w:rFonts w:cs="Times New Roman"/>
        </w:rPr>
        <w:t>помещ</w:t>
      </w:r>
      <w:proofErr w:type="spellEnd"/>
      <w:r w:rsidR="00326B4D" w:rsidRPr="00401068">
        <w:rPr>
          <w:rFonts w:cs="Times New Roman"/>
        </w:rPr>
        <w:t xml:space="preserve">. </w:t>
      </w:r>
      <w:r w:rsidR="00326B4D" w:rsidRPr="00401068">
        <w:rPr>
          <w:rFonts w:cs="Times New Roman"/>
          <w:lang w:val="en-US"/>
        </w:rPr>
        <w:t>I</w:t>
      </w:r>
      <w:r w:rsidR="00326B4D" w:rsidRPr="00401068">
        <w:rPr>
          <w:rFonts w:cs="Times New Roman"/>
        </w:rPr>
        <w:t xml:space="preserve">, </w:t>
      </w:r>
      <w:r w:rsidR="00326B4D">
        <w:rPr>
          <w:rFonts w:cs="Times New Roman"/>
        </w:rPr>
        <w:t>к. 10</w:t>
      </w:r>
      <w:r w:rsidR="00C16C73" w:rsidRPr="00426AB8">
        <w:rPr>
          <w:rFonts w:cs="Times New Roman"/>
        </w:rPr>
        <w:t>,</w:t>
      </w:r>
      <w:r w:rsidR="009339F2" w:rsidRPr="00851B5D">
        <w:rPr>
          <w:rFonts w:cs="Times New Roman"/>
        </w:rPr>
        <w:t xml:space="preserve"> </w:t>
      </w:r>
    </w:p>
    <w:p w:rsidR="00326B4D" w:rsidRDefault="00326B4D" w:rsidP="009339F2">
      <w:pPr>
        <w:shd w:val="clear" w:color="auto" w:fill="FFFFFF"/>
        <w:ind w:right="141"/>
        <w:jc w:val="both"/>
        <w:rPr>
          <w:color w:val="000000" w:themeColor="text1"/>
        </w:rPr>
      </w:pPr>
      <w:r w:rsidRPr="00326B4D">
        <w:rPr>
          <w:rFonts w:cs="Times New Roman"/>
          <w:color w:val="000000" w:themeColor="text1"/>
        </w:rPr>
        <w:t xml:space="preserve">ОГРН </w:t>
      </w:r>
      <w:r w:rsidRPr="00326B4D">
        <w:rPr>
          <w:rFonts w:cs="Times New Roman"/>
          <w:color w:val="000000" w:themeColor="text1"/>
          <w:shd w:val="clear" w:color="auto" w:fill="FFFFFF"/>
        </w:rPr>
        <w:t>1027739852282</w:t>
      </w:r>
      <w:r w:rsidRPr="00326B4D">
        <w:rPr>
          <w:rFonts w:cs="Times New Roman"/>
          <w:color w:val="000000" w:themeColor="text1"/>
        </w:rPr>
        <w:t xml:space="preserve">, </w:t>
      </w:r>
    </w:p>
    <w:p w:rsidR="009339F2" w:rsidRPr="00851B5D" w:rsidRDefault="00326B4D" w:rsidP="009339F2">
      <w:pPr>
        <w:shd w:val="clear" w:color="auto" w:fill="FFFFFF"/>
        <w:ind w:right="141"/>
        <w:jc w:val="both"/>
        <w:rPr>
          <w:rFonts w:cs="Times New Roman"/>
        </w:rPr>
      </w:pPr>
      <w:r w:rsidRPr="00326B4D">
        <w:rPr>
          <w:rFonts w:cs="Times New Roman"/>
          <w:color w:val="000000" w:themeColor="text1"/>
        </w:rPr>
        <w:t xml:space="preserve">ИНН 7719147816, КПП </w:t>
      </w:r>
      <w:r w:rsidRPr="00326B4D">
        <w:rPr>
          <w:rFonts w:cs="Times New Roman"/>
          <w:color w:val="000000" w:themeColor="text1"/>
          <w:shd w:val="clear" w:color="auto" w:fill="FFFFFF"/>
        </w:rPr>
        <w:t>770501001</w:t>
      </w:r>
      <w:r w:rsidR="009339F2" w:rsidRPr="00851B5D">
        <w:rPr>
          <w:rFonts w:cs="Times New Roman"/>
          <w:color w:val="000000" w:themeColor="text1"/>
          <w:shd w:val="clear" w:color="auto" w:fill="FFFFFF"/>
        </w:rPr>
        <w:t>,</w:t>
      </w:r>
    </w:p>
    <w:p w:rsidR="009339F2" w:rsidRPr="00851B5D" w:rsidRDefault="009339F2" w:rsidP="009339F2">
      <w:pPr>
        <w:tabs>
          <w:tab w:val="left" w:pos="993"/>
        </w:tabs>
        <w:jc w:val="both"/>
        <w:rPr>
          <w:rFonts w:cs="Times New Roman"/>
          <w:color w:val="auto"/>
        </w:rPr>
      </w:pPr>
      <w:proofErr w:type="spellStart"/>
      <w:proofErr w:type="gramStart"/>
      <w:r w:rsidRPr="00851B5D">
        <w:rPr>
          <w:rFonts w:cs="Times New Roman"/>
          <w:color w:val="auto"/>
        </w:rPr>
        <w:t>р</w:t>
      </w:r>
      <w:proofErr w:type="spellEnd"/>
      <w:proofErr w:type="gramEnd"/>
      <w:r w:rsidRPr="00851B5D">
        <w:rPr>
          <w:rFonts w:cs="Times New Roman"/>
          <w:color w:val="auto"/>
        </w:rPr>
        <w:t xml:space="preserve">/с </w:t>
      </w:r>
      <w:r w:rsidR="0074427E" w:rsidRPr="0074427E">
        <w:rPr>
          <w:rFonts w:cs="Times New Roman"/>
          <w:color w:val="222222"/>
          <w:shd w:val="clear" w:color="auto" w:fill="FFFFFF"/>
        </w:rPr>
        <w:t>40702810200480022466</w:t>
      </w:r>
    </w:p>
    <w:p w:rsidR="009339F2" w:rsidRPr="00851B5D" w:rsidRDefault="009339F2" w:rsidP="009339F2">
      <w:pPr>
        <w:tabs>
          <w:tab w:val="left" w:pos="993"/>
        </w:tabs>
        <w:jc w:val="both"/>
        <w:rPr>
          <w:rFonts w:cs="Times New Roman"/>
          <w:color w:val="auto"/>
        </w:rPr>
      </w:pPr>
      <w:r w:rsidRPr="00851B5D">
        <w:rPr>
          <w:rFonts w:cs="Times New Roman"/>
          <w:color w:val="auto"/>
        </w:rPr>
        <w:t>в АО «Банк ДОМ</w:t>
      </w:r>
      <w:proofErr w:type="gramStart"/>
      <w:r w:rsidRPr="00851B5D">
        <w:rPr>
          <w:rFonts w:cs="Times New Roman"/>
          <w:color w:val="auto"/>
        </w:rPr>
        <w:t>.Р</w:t>
      </w:r>
      <w:proofErr w:type="gramEnd"/>
      <w:r w:rsidRPr="00851B5D">
        <w:rPr>
          <w:rFonts w:cs="Times New Roman"/>
          <w:color w:val="auto"/>
        </w:rPr>
        <w:t>Ф»</w:t>
      </w:r>
    </w:p>
    <w:p w:rsidR="009339F2" w:rsidRPr="00851B5D" w:rsidRDefault="009339F2" w:rsidP="009339F2">
      <w:pPr>
        <w:tabs>
          <w:tab w:val="left" w:pos="993"/>
        </w:tabs>
        <w:jc w:val="both"/>
        <w:rPr>
          <w:rFonts w:cs="Times New Roman"/>
          <w:color w:val="auto"/>
        </w:rPr>
      </w:pPr>
      <w:r w:rsidRPr="00851B5D">
        <w:rPr>
          <w:rFonts w:cs="Times New Roman"/>
          <w:color w:val="auto"/>
        </w:rPr>
        <w:t>к/с 30101810345250000266</w:t>
      </w:r>
    </w:p>
    <w:p w:rsidR="009339F2" w:rsidRPr="00851B5D" w:rsidRDefault="009339F2" w:rsidP="009339F2">
      <w:pPr>
        <w:rPr>
          <w:rFonts w:cs="Times New Roman"/>
          <w:bCs/>
        </w:rPr>
      </w:pPr>
      <w:r w:rsidRPr="00851B5D">
        <w:rPr>
          <w:rFonts w:cs="Times New Roman"/>
          <w:color w:val="auto"/>
        </w:rPr>
        <w:t>БИК 044525266</w:t>
      </w:r>
    </w:p>
    <w:p w:rsidR="009339F2" w:rsidRPr="00851B5D" w:rsidRDefault="00CA0C3D" w:rsidP="009339F2">
      <w:pPr>
        <w:tabs>
          <w:tab w:val="left" w:pos="993"/>
        </w:tabs>
        <w:rPr>
          <w:rFonts w:cs="Times New Roman"/>
          <w:color w:val="auto"/>
        </w:rPr>
      </w:pPr>
      <w:hyperlink r:id="rId21" w:history="1">
        <w:r w:rsidR="009339F2" w:rsidRPr="00851B5D">
          <w:rPr>
            <w:rStyle w:val="afe"/>
            <w:rFonts w:cs="Times New Roman"/>
            <w:lang w:val="en-US"/>
          </w:rPr>
          <w:t>novostroyki</w:t>
        </w:r>
        <w:r w:rsidR="009339F2" w:rsidRPr="00851B5D">
          <w:rPr>
            <w:rStyle w:val="afe"/>
            <w:rFonts w:cs="Times New Roman"/>
          </w:rPr>
          <w:t>-</w:t>
        </w:r>
        <w:r w:rsidR="009339F2" w:rsidRPr="00851B5D">
          <w:rPr>
            <w:rStyle w:val="afe"/>
            <w:rFonts w:cs="Times New Roman"/>
            <w:lang w:val="en-US"/>
          </w:rPr>
          <w:t>MIC</w:t>
        </w:r>
        <w:r w:rsidR="009339F2" w:rsidRPr="00851B5D">
          <w:rPr>
            <w:rStyle w:val="afe"/>
            <w:rFonts w:cs="Times New Roman"/>
          </w:rPr>
          <w:t>-</w:t>
        </w:r>
        <w:r w:rsidR="009339F2" w:rsidRPr="00851B5D">
          <w:rPr>
            <w:rStyle w:val="afe"/>
            <w:rFonts w:cs="Times New Roman"/>
            <w:lang w:val="en-US"/>
          </w:rPr>
          <w:t>SBR</w:t>
        </w:r>
        <w:r w:rsidR="009339F2" w:rsidRPr="00851B5D">
          <w:rPr>
            <w:rStyle w:val="afe"/>
            <w:rFonts w:cs="Times New Roman"/>
          </w:rPr>
          <w:t>@</w:t>
        </w:r>
        <w:r w:rsidR="009339F2" w:rsidRPr="00851B5D">
          <w:rPr>
            <w:rStyle w:val="afe"/>
            <w:rFonts w:cs="Times New Roman"/>
            <w:lang w:val="en-US"/>
          </w:rPr>
          <w:t>gk</w:t>
        </w:r>
        <w:r w:rsidR="009339F2" w:rsidRPr="00851B5D">
          <w:rPr>
            <w:rStyle w:val="afe"/>
            <w:rFonts w:cs="Times New Roman"/>
          </w:rPr>
          <w:t>-</w:t>
        </w:r>
        <w:r w:rsidR="009339F2" w:rsidRPr="00851B5D">
          <w:rPr>
            <w:rStyle w:val="afe"/>
            <w:rFonts w:cs="Times New Roman"/>
            <w:lang w:val="en-US"/>
          </w:rPr>
          <w:t>mic</w:t>
        </w:r>
        <w:r w:rsidR="009339F2" w:rsidRPr="00851B5D">
          <w:rPr>
            <w:rStyle w:val="afe"/>
            <w:rFonts w:cs="Times New Roman"/>
          </w:rPr>
          <w:t>.</w:t>
        </w:r>
        <w:r w:rsidR="009339F2" w:rsidRPr="00851B5D">
          <w:rPr>
            <w:rStyle w:val="afe"/>
            <w:rFonts w:cs="Times New Roman"/>
            <w:lang w:val="en-US"/>
          </w:rPr>
          <w:t>ru</w:t>
        </w:r>
      </w:hyperlink>
    </w:p>
    <w:p w:rsidR="006362BB" w:rsidRDefault="006362BB">
      <w:pPr>
        <w:jc w:val="right"/>
        <w:rPr>
          <w:rFonts w:cs="Times New Roman"/>
          <w:color w:val="auto"/>
          <w:sz w:val="18"/>
          <w:szCs w:val="18"/>
        </w:rPr>
      </w:pPr>
    </w:p>
    <w:p w:rsidR="006362BB" w:rsidRDefault="00D32124">
      <w:pPr>
        <w:tabs>
          <w:tab w:val="left" w:pos="993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>____________________________/</w:t>
      </w:r>
      <w:r>
        <w:rPr>
          <w:rFonts w:cs="Times New Roman"/>
          <w:b/>
        </w:rPr>
        <w:t>_______</w:t>
      </w:r>
      <w:r>
        <w:rPr>
          <w:rFonts w:cs="Times New Roman"/>
        </w:rPr>
        <w:t>/</w:t>
      </w:r>
    </w:p>
    <w:p w:rsidR="006362BB" w:rsidRDefault="00D32124">
      <w:pPr>
        <w:jc w:val="right"/>
        <w:rPr>
          <w:rFonts w:cs="Times New Roman"/>
          <w:color w:val="auto"/>
          <w:sz w:val="20"/>
          <w:szCs w:val="20"/>
        </w:rPr>
      </w:pPr>
      <w:proofErr w:type="gramStart"/>
      <w:r>
        <w:rPr>
          <w:rFonts w:cs="Times New Roman"/>
          <w:color w:val="auto"/>
          <w:sz w:val="20"/>
          <w:szCs w:val="20"/>
        </w:rPr>
        <w:t>действующая</w:t>
      </w:r>
      <w:proofErr w:type="gramEnd"/>
      <w:r>
        <w:rPr>
          <w:rFonts w:cs="Times New Roman"/>
          <w:color w:val="auto"/>
          <w:sz w:val="20"/>
          <w:szCs w:val="20"/>
        </w:rPr>
        <w:t xml:space="preserve"> на основании </w:t>
      </w:r>
    </w:p>
    <w:p w:rsidR="006362BB" w:rsidRDefault="00D32124">
      <w:pPr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Доверенности  от ____ </w:t>
      </w:r>
      <w:proofErr w:type="gramStart"/>
      <w:r>
        <w:rPr>
          <w:rFonts w:cs="Times New Roman"/>
          <w:color w:val="auto"/>
          <w:sz w:val="20"/>
          <w:szCs w:val="20"/>
        </w:rPr>
        <w:t>г</w:t>
      </w:r>
      <w:proofErr w:type="gramEnd"/>
      <w:r>
        <w:rPr>
          <w:rFonts w:cs="Times New Roman"/>
          <w:color w:val="auto"/>
          <w:sz w:val="20"/>
          <w:szCs w:val="20"/>
        </w:rPr>
        <w:t xml:space="preserve">., </w:t>
      </w: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jc w:val="right"/>
        <w:rPr>
          <w:b/>
        </w:rPr>
      </w:pPr>
      <w:proofErr w:type="gramStart"/>
      <w:r>
        <w:rPr>
          <w:rFonts w:cs="Times New Roman"/>
          <w:color w:val="auto"/>
          <w:sz w:val="20"/>
          <w:szCs w:val="20"/>
        </w:rPr>
        <w:t>зарегистрированной</w:t>
      </w:r>
      <w:proofErr w:type="gramEnd"/>
      <w:r>
        <w:rPr>
          <w:rFonts w:cs="Times New Roman"/>
          <w:color w:val="auto"/>
          <w:sz w:val="20"/>
          <w:szCs w:val="20"/>
        </w:rPr>
        <w:t xml:space="preserve"> в реестре за № _____</w:t>
      </w:r>
    </w:p>
    <w:p w:rsidR="006362BB" w:rsidRDefault="006362BB">
      <w:pPr>
        <w:shd w:val="clear" w:color="auto" w:fill="FFFFFF"/>
        <w:tabs>
          <w:tab w:val="left" w:pos="1134"/>
        </w:tabs>
        <w:rPr>
          <w:rFonts w:cs="Times New Roman"/>
          <w:b/>
        </w:rPr>
      </w:pPr>
    </w:p>
    <w:p w:rsidR="006362BB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11.2. Участник: </w:t>
      </w:r>
      <w:r>
        <w:rPr>
          <w:b/>
          <w:bCs/>
        </w:rPr>
        <w:t>Гражданин РФ</w:t>
      </w:r>
      <w: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>
        <w:rPr>
          <w:rFonts w:cs="Times New Roman"/>
        </w:rPr>
        <w:t>.</w:t>
      </w:r>
    </w:p>
    <w:p w:rsidR="006362BB" w:rsidRDefault="006362BB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</w:p>
    <w:p w:rsidR="006362BB" w:rsidRDefault="00D32124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>
        <w:rPr>
          <w:rFonts w:cs="Times New Roman"/>
        </w:rPr>
        <w:t>_________________________________ /____________ /</w:t>
      </w: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both"/>
        <w:rPr>
          <w:sz w:val="20"/>
        </w:rPr>
      </w:pPr>
    </w:p>
    <w:p w:rsidR="006362BB" w:rsidRDefault="006362BB">
      <w:pPr>
        <w:shd w:val="clear" w:color="auto" w:fill="FFFFFF"/>
        <w:tabs>
          <w:tab w:val="left" w:pos="993"/>
        </w:tabs>
        <w:jc w:val="right"/>
        <w:rPr>
          <w:sz w:val="20"/>
        </w:rPr>
      </w:pPr>
    </w:p>
    <w:p w:rsidR="006362BB" w:rsidRDefault="00D32124">
      <w:pPr>
        <w:pageBreakBefore/>
        <w:shd w:val="clear" w:color="auto" w:fill="FFFFFF"/>
        <w:tabs>
          <w:tab w:val="left" w:pos="993"/>
        </w:tabs>
        <w:jc w:val="right"/>
        <w:rPr>
          <w:sz w:val="20"/>
          <w:szCs w:val="20"/>
        </w:rPr>
      </w:pPr>
      <w:bookmarkStart w:id="6" w:name="_Hlk42798309"/>
      <w:r>
        <w:rPr>
          <w:sz w:val="20"/>
          <w:szCs w:val="20"/>
        </w:rPr>
        <w:lastRenderedPageBreak/>
        <w:t xml:space="preserve">Приложение № 1 </w:t>
      </w:r>
      <w:bookmarkStart w:id="7" w:name="_Hlk42798338"/>
      <w:r>
        <w:rPr>
          <w:sz w:val="20"/>
          <w:szCs w:val="20"/>
        </w:rPr>
        <w:t xml:space="preserve">к Договору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участия в долевом строительстве </w:t>
      </w:r>
    </w:p>
    <w:bookmarkEnd w:id="6"/>
    <w:bookmarkEnd w:id="7"/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____ от «___» _________</w:t>
      </w:r>
      <w:r>
        <w:rPr>
          <w:sz w:val="20"/>
        </w:rPr>
        <w:t xml:space="preserve"> 20</w:t>
      </w:r>
      <w:r>
        <w:rPr>
          <w:sz w:val="20"/>
          <w:szCs w:val="20"/>
        </w:rPr>
        <w:t>___</w:t>
      </w:r>
      <w:r>
        <w:rPr>
          <w:sz w:val="20"/>
        </w:rPr>
        <w:t>г.</w:t>
      </w:r>
    </w:p>
    <w:p w:rsidR="006362BB" w:rsidRDefault="00D32124">
      <w:pPr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План (поэтажный) </w:t>
      </w:r>
    </w:p>
    <w:p w:rsidR="006362BB" w:rsidRDefault="00D3212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6362BB" w:rsidRDefault="006362BB">
      <w:pPr>
        <w:jc w:val="center"/>
        <w:rPr>
          <w:rFonts w:cs="Times New Roman"/>
          <w:b/>
          <w:sz w:val="20"/>
          <w:szCs w:val="20"/>
        </w:rPr>
      </w:pPr>
    </w:p>
    <w:p w:rsidR="006362BB" w:rsidRDefault="00D32124">
      <w:pPr>
        <w:ind w:left="284"/>
        <w:jc w:val="both"/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Объект долевого строительства</w:t>
      </w:r>
      <w:r>
        <w:rPr>
          <w:rFonts w:cs="Times New Roman"/>
          <w:b/>
          <w:caps/>
          <w:sz w:val="20"/>
          <w:szCs w:val="20"/>
        </w:rPr>
        <w:t>:</w:t>
      </w:r>
    </w:p>
    <w:p w:rsidR="00363E21" w:rsidRDefault="008B4B86">
      <w:pPr>
        <w:tabs>
          <w:tab w:val="left" w:pos="993"/>
          <w:tab w:val="left" w:pos="10348"/>
        </w:tabs>
        <w:ind w:left="284" w:hanging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 –</w:t>
      </w:r>
      <w:r>
        <w:rPr>
          <w:rFonts w:cs="Times New Roman"/>
          <w:sz w:val="20"/>
          <w:szCs w:val="20"/>
        </w:rPr>
        <w:t xml:space="preserve"> </w:t>
      </w:r>
      <w:fldSimple w:instr=" DOCPROPERTY floor \* MERGEFORMAT ">
        <w:r w:rsidRPr="00AA2419">
          <w:rPr>
            <w:rFonts w:cs="Times New Roman"/>
            <w:sz w:val="20"/>
            <w:szCs w:val="20"/>
          </w:rPr>
          <w:t>1</w:t>
        </w:r>
      </w:fldSimple>
      <w:r w:rsidRPr="00DD155B">
        <w:rPr>
          <w:rFonts w:cs="Times New Roman"/>
          <w:sz w:val="20"/>
          <w:szCs w:val="20"/>
        </w:rPr>
        <w:t>;</w:t>
      </w:r>
    </w:p>
    <w:p w:rsidR="00363E21" w:rsidRDefault="008B4B86">
      <w:pPr>
        <w:tabs>
          <w:tab w:val="left" w:pos="993"/>
          <w:tab w:val="left" w:pos="10348"/>
        </w:tabs>
        <w:ind w:left="284" w:hanging="284"/>
        <w:jc w:val="both"/>
        <w:rPr>
          <w:rFonts w:cs="Times New Roman"/>
          <w:sz w:val="20"/>
          <w:szCs w:val="20"/>
        </w:rPr>
      </w:pPr>
      <w:r w:rsidRPr="00803950">
        <w:rPr>
          <w:rFonts w:cs="Times New Roman"/>
          <w:sz w:val="20"/>
          <w:szCs w:val="20"/>
        </w:rPr>
        <w:t xml:space="preserve">секция (подъезд) </w:t>
      </w:r>
      <w:r w:rsidRPr="00803950">
        <w:rPr>
          <w:rFonts w:cs="Times New Roman"/>
          <w:b/>
          <w:caps/>
          <w:sz w:val="20"/>
          <w:szCs w:val="20"/>
        </w:rPr>
        <w:t xml:space="preserve">– </w:t>
      </w:r>
      <w:r w:rsidRPr="00803950">
        <w:rPr>
          <w:rFonts w:cs="Times New Roman"/>
          <w:sz w:val="20"/>
          <w:szCs w:val="20"/>
        </w:rPr>
        <w:t>«</w:t>
      </w:r>
      <w:fldSimple w:instr=" DOCPROPERTY section \* MERGEFORMAT ">
        <w:r w:rsidRPr="00803950">
          <w:rPr>
            <w:rFonts w:cs="Times New Roman"/>
            <w:sz w:val="20"/>
            <w:szCs w:val="20"/>
          </w:rPr>
          <w:t>Г</w:t>
        </w:r>
      </w:fldSimple>
      <w:r w:rsidRPr="00803950">
        <w:rPr>
          <w:rFonts w:cs="Times New Roman"/>
          <w:sz w:val="20"/>
          <w:szCs w:val="20"/>
        </w:rPr>
        <w:t>»;</w:t>
      </w:r>
    </w:p>
    <w:p w:rsidR="00363E21" w:rsidRPr="007E2075" w:rsidRDefault="008B4B86">
      <w:pPr>
        <w:tabs>
          <w:tab w:val="left" w:pos="993"/>
          <w:tab w:val="left" w:pos="10348"/>
        </w:tabs>
        <w:ind w:left="284" w:hanging="284"/>
        <w:jc w:val="both"/>
        <w:rPr>
          <w:rFonts w:cs="Times New Roman"/>
          <w:sz w:val="20"/>
          <w:szCs w:val="20"/>
        </w:rPr>
      </w:pPr>
      <w:r w:rsidRPr="007E2075">
        <w:rPr>
          <w:rFonts w:cs="Times New Roman"/>
          <w:sz w:val="20"/>
          <w:szCs w:val="20"/>
        </w:rPr>
        <w:t xml:space="preserve">Общая площадь – </w:t>
      </w:r>
      <w:fldSimple w:instr=" DOCPROPERTY square \* MERGEFORMAT ">
        <w:r w:rsidRPr="007E2075">
          <w:rPr>
            <w:rFonts w:cs="Times New Roman"/>
            <w:sz w:val="20"/>
            <w:szCs w:val="20"/>
          </w:rPr>
          <w:t>107,28</w:t>
        </w:r>
      </w:fldSimple>
      <w:r w:rsidRPr="007E2075">
        <w:rPr>
          <w:rFonts w:cs="Times New Roman"/>
          <w:sz w:val="20"/>
          <w:szCs w:val="20"/>
        </w:rPr>
        <w:t xml:space="preserve"> кв.м.;</w:t>
      </w:r>
    </w:p>
    <w:p w:rsidR="00363E21" w:rsidRPr="007E2075" w:rsidRDefault="008B4B86">
      <w:pPr>
        <w:tabs>
          <w:tab w:val="left" w:pos="993"/>
        </w:tabs>
        <w:ind w:left="284" w:hanging="284"/>
        <w:jc w:val="both"/>
        <w:rPr>
          <w:rFonts w:cs="Times New Roman"/>
          <w:sz w:val="20"/>
          <w:szCs w:val="20"/>
        </w:rPr>
      </w:pPr>
      <w:r w:rsidRPr="007E2075">
        <w:rPr>
          <w:rFonts w:cs="Times New Roman"/>
          <w:sz w:val="20"/>
          <w:szCs w:val="20"/>
        </w:rPr>
        <w:t xml:space="preserve">условный номер – </w:t>
      </w:r>
      <w:r w:rsidR="00CA0C3D" w:rsidRPr="007E2075">
        <w:fldChar w:fldCharType="begin"/>
      </w:r>
      <w:r w:rsidRPr="007E2075">
        <w:instrText xml:space="preserve"> DOCPROPERTY number \* MERGEFORMAT </w:instrText>
      </w:r>
      <w:r w:rsidR="00CA0C3D" w:rsidRPr="007E2075">
        <w:fldChar w:fldCharType="separate"/>
      </w:r>
      <w:r w:rsidRPr="007E2075">
        <w:rPr>
          <w:rFonts w:cs="Times New Roman"/>
          <w:sz w:val="20"/>
          <w:szCs w:val="20"/>
        </w:rPr>
        <w:t xml:space="preserve">3 </w:t>
      </w:r>
      <w:proofErr w:type="spellStart"/>
      <w:r w:rsidRPr="007E2075">
        <w:rPr>
          <w:rFonts w:cs="Times New Roman"/>
          <w:sz w:val="20"/>
          <w:szCs w:val="20"/>
        </w:rPr>
        <w:t>3</w:t>
      </w:r>
      <w:proofErr w:type="spellEnd"/>
      <w:r w:rsidRPr="007E2075">
        <w:rPr>
          <w:rFonts w:cs="Times New Roman"/>
          <w:sz w:val="20"/>
          <w:szCs w:val="20"/>
        </w:rPr>
        <w:t xml:space="preserve"> </w:t>
      </w:r>
      <w:proofErr w:type="spellStart"/>
      <w:r w:rsidRPr="007E2075">
        <w:rPr>
          <w:rFonts w:cs="Times New Roman"/>
          <w:sz w:val="20"/>
          <w:szCs w:val="20"/>
        </w:rPr>
        <w:t>3</w:t>
      </w:r>
      <w:r w:rsidR="00CA0C3D" w:rsidRPr="007E2075">
        <w:fldChar w:fldCharType="end"/>
      </w:r>
      <w:proofErr w:type="spellEnd"/>
      <w:r w:rsidRPr="007E2075">
        <w:rPr>
          <w:rFonts w:cs="Times New Roman"/>
          <w:sz w:val="20"/>
          <w:szCs w:val="20"/>
        </w:rPr>
        <w:t>;</w:t>
      </w:r>
    </w:p>
    <w:p w:rsidR="00363E21" w:rsidRPr="007E2075" w:rsidRDefault="008B4B86">
      <w:pPr>
        <w:tabs>
          <w:tab w:val="left" w:pos="993"/>
          <w:tab w:val="left" w:pos="10348"/>
        </w:tabs>
        <w:ind w:left="284" w:hanging="284"/>
        <w:jc w:val="both"/>
        <w:rPr>
          <w:rFonts w:cs="Times New Roman"/>
          <w:sz w:val="20"/>
          <w:szCs w:val="20"/>
        </w:rPr>
      </w:pPr>
      <w:r w:rsidRPr="007E2075">
        <w:rPr>
          <w:rFonts w:cs="Times New Roman"/>
          <w:sz w:val="20"/>
          <w:szCs w:val="20"/>
        </w:rPr>
        <w:t xml:space="preserve">порядковый номер на площадке – </w:t>
      </w:r>
      <w:fldSimple w:instr=" DOCPROPERTY num_on_floor \* MERGEFORMAT ">
        <w:r w:rsidRPr="007E2075">
          <w:rPr>
            <w:rFonts w:cs="Times New Roman"/>
            <w:sz w:val="20"/>
            <w:szCs w:val="20"/>
          </w:rPr>
          <w:t>2</w:t>
        </w:r>
      </w:fldSimple>
      <w:r w:rsidRPr="007E2075">
        <w:rPr>
          <w:rFonts w:cs="Times New Roman"/>
          <w:sz w:val="20"/>
          <w:szCs w:val="20"/>
        </w:rPr>
        <w:t>.</w:t>
      </w:r>
    </w:p>
    <w:p w:rsidR="006362BB" w:rsidRPr="007E2075" w:rsidRDefault="006362BB">
      <w:pPr>
        <w:tabs>
          <w:tab w:val="left" w:pos="993"/>
        </w:tabs>
        <w:ind w:left="284"/>
        <w:jc w:val="both"/>
        <w:rPr>
          <w:sz w:val="20"/>
        </w:rPr>
      </w:pPr>
    </w:p>
    <w:p w:rsidR="006362BB" w:rsidRPr="007E2075" w:rsidRDefault="006362BB">
      <w:pPr>
        <w:tabs>
          <w:tab w:val="center" w:pos="4677"/>
          <w:tab w:val="right" w:pos="9355"/>
        </w:tabs>
        <w:jc w:val="right"/>
        <w:rPr>
          <w:rFonts w:cs="Times New Roman"/>
          <w:sz w:val="18"/>
          <w:szCs w:val="18"/>
        </w:rPr>
      </w:pPr>
    </w:p>
    <w:p w:rsidR="009339F2" w:rsidRPr="007E2075" w:rsidRDefault="009339F2" w:rsidP="009339F2">
      <w:pPr>
        <w:pStyle w:val="affb"/>
        <w:rPr>
          <w:rFonts w:ascii="Times New Roman" w:hAnsi="Times New Roman"/>
          <w:sz w:val="16"/>
        </w:rPr>
      </w:pPr>
      <w:r w:rsidRPr="007E2075">
        <w:rPr>
          <w:rFonts w:ascii="Times New Roman" w:hAnsi="Times New Roman"/>
          <w:sz w:val="16"/>
          <w:szCs w:val="16"/>
        </w:rPr>
        <w:t xml:space="preserve">             </w:t>
      </w:r>
      <w:r w:rsidR="0044020A" w:rsidRPr="007E2075">
        <w:rPr>
          <w:rFonts w:ascii="Times New Roman" w:hAnsi="Times New Roman"/>
          <w:sz w:val="16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9339F2" w:rsidRPr="007E2075" w:rsidRDefault="0044020A" w:rsidP="009339F2">
      <w:pPr>
        <w:tabs>
          <w:tab w:val="center" w:pos="4677"/>
          <w:tab w:val="right" w:pos="9355"/>
        </w:tabs>
        <w:jc w:val="both"/>
        <w:rPr>
          <w:rFonts w:cs="Times New Roman"/>
          <w:sz w:val="16"/>
          <w:szCs w:val="16"/>
        </w:rPr>
      </w:pPr>
      <w:proofErr w:type="gramStart"/>
      <w:r w:rsidRPr="007E2075">
        <w:rPr>
          <w:sz w:val="16"/>
        </w:rPr>
        <w:t xml:space="preserve">“ГР" – гардеробная (при наличии), "Л" – лоджия (при наличии), “Б” – балкон (при наличии), “Т” – терраса (при наличии), “В” – веранда (при наличии), "с/у" – совмещенный санузел/ванная/туалет, </w:t>
      </w:r>
      <w:r w:rsidR="00363E21" w:rsidRPr="007E2075">
        <w:rPr>
          <w:noProof/>
        </w:rPr>
        <w:drawing>
          <wp:inline distT="0" distB="0" distL="0" distR="0">
            <wp:extent cx="370248" cy="161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33" cy="1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075">
        <w:rPr>
          <w:sz w:val="16"/>
        </w:rPr>
        <w:t xml:space="preserve"> - ванна (при наличии), </w:t>
      </w:r>
      <w:r w:rsidR="00363E21" w:rsidRPr="007E2075">
        <w:rPr>
          <w:noProof/>
        </w:rPr>
        <w:drawing>
          <wp:inline distT="0" distB="0" distL="0" distR="0">
            <wp:extent cx="158514" cy="162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4" cy="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075">
        <w:t xml:space="preserve"> </w:t>
      </w:r>
      <w:r w:rsidRPr="007E2075">
        <w:rPr>
          <w:sz w:val="16"/>
        </w:rPr>
        <w:t>- душевой поддон (при наличии).</w:t>
      </w:r>
      <w:proofErr w:type="gramEnd"/>
    </w:p>
    <w:p w:rsidR="006362BB" w:rsidRPr="007E2075" w:rsidRDefault="006362BB">
      <w:pPr>
        <w:tabs>
          <w:tab w:val="center" w:pos="4677"/>
          <w:tab w:val="right" w:pos="9355"/>
        </w:tabs>
        <w:ind w:firstLine="851"/>
        <w:jc w:val="both"/>
        <w:rPr>
          <w:sz w:val="18"/>
        </w:rPr>
      </w:pPr>
    </w:p>
    <w:p w:rsidR="006362BB" w:rsidRPr="007E2075" w:rsidRDefault="006362BB">
      <w:pPr>
        <w:tabs>
          <w:tab w:val="center" w:pos="4677"/>
          <w:tab w:val="right" w:pos="9355"/>
        </w:tabs>
        <w:ind w:firstLine="851"/>
        <w:jc w:val="both"/>
        <w:rPr>
          <w:sz w:val="18"/>
        </w:rPr>
      </w:pPr>
      <w:bookmarkStart w:id="8" w:name="plan"/>
      <w:bookmarkEnd w:id="8"/>
    </w:p>
    <w:p w:rsidR="006362BB" w:rsidRPr="007E2075" w:rsidRDefault="006362BB">
      <w:pPr>
        <w:jc w:val="both"/>
        <w:rPr>
          <w:sz w:val="16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6362BB">
      <w:pPr>
        <w:jc w:val="both"/>
        <w:rPr>
          <w:rFonts w:cs="Times New Roman"/>
          <w:sz w:val="20"/>
          <w:szCs w:val="20"/>
        </w:rPr>
      </w:pPr>
    </w:p>
    <w:p w:rsidR="006362BB" w:rsidRPr="007E2075" w:rsidRDefault="00D32124">
      <w:pPr>
        <w:jc w:val="both"/>
        <w:rPr>
          <w:rFonts w:cs="Times New Roman"/>
          <w:color w:val="auto"/>
          <w:sz w:val="16"/>
          <w:szCs w:val="16"/>
        </w:rPr>
      </w:pPr>
      <w:r w:rsidRPr="007E2075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7E2075">
        <w:rPr>
          <w:rFonts w:cs="Times New Roman"/>
          <w:sz w:val="16"/>
          <w:szCs w:val="16"/>
        </w:rPr>
        <w:t>этажа</w:t>
      </w:r>
      <w:proofErr w:type="gramEnd"/>
      <w:r w:rsidRPr="007E2075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7E2075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</w:t>
      </w:r>
      <w:r w:rsidR="00E9631F" w:rsidRPr="007E2075">
        <w:rPr>
          <w:rFonts w:cs="Times New Roman"/>
          <w:color w:val="auto"/>
          <w:sz w:val="16"/>
          <w:szCs w:val="16"/>
        </w:rPr>
        <w:t xml:space="preserve"> нежилого помещения</w:t>
      </w:r>
      <w:r w:rsidRPr="007E2075">
        <w:rPr>
          <w:rFonts w:cs="Times New Roman"/>
          <w:color w:val="auto"/>
          <w:sz w:val="16"/>
          <w:szCs w:val="16"/>
        </w:rPr>
        <w:t>.</w:t>
      </w:r>
    </w:p>
    <w:p w:rsidR="006362BB" w:rsidRPr="007E2075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7E2075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7E2075">
        <w:rPr>
          <w:rFonts w:cs="Times New Roman"/>
          <w:color w:val="auto"/>
          <w:sz w:val="16"/>
          <w:szCs w:val="16"/>
        </w:rPr>
        <w:t xml:space="preserve">Договору. </w:t>
      </w:r>
    </w:p>
    <w:p w:rsidR="006362BB" w:rsidRPr="007E2075" w:rsidRDefault="00E9631F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7E2075">
        <w:rPr>
          <w:rFonts w:cs="Times New Roman"/>
          <w:color w:val="auto"/>
          <w:sz w:val="16"/>
          <w:szCs w:val="16"/>
        </w:rPr>
        <w:t xml:space="preserve">Расположение, размеры и форма дверных, оконных, балконных </w:t>
      </w:r>
      <w:r w:rsidRPr="007E2075">
        <w:rPr>
          <w:rFonts w:cs="Times New Roman"/>
          <w:bCs/>
          <w:color w:val="auto"/>
          <w:sz w:val="16"/>
          <w:szCs w:val="16"/>
        </w:rPr>
        <w:t xml:space="preserve">(при наличии) </w:t>
      </w:r>
      <w:r w:rsidR="00A97D72" w:rsidRPr="007E2075">
        <w:rPr>
          <w:rFonts w:cs="Times New Roman"/>
          <w:color w:val="auto"/>
          <w:sz w:val="16"/>
          <w:szCs w:val="16"/>
        </w:rPr>
        <w:t>проемов</w:t>
      </w:r>
      <w:r w:rsidR="00D32124" w:rsidRPr="007E2075">
        <w:rPr>
          <w:rFonts w:cs="Times New Roman"/>
          <w:color w:val="auto"/>
          <w:sz w:val="16"/>
          <w:szCs w:val="16"/>
        </w:rPr>
        <w:t xml:space="preserve">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6362BB" w:rsidRPr="007E2075" w:rsidRDefault="006D75AB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bookmarkStart w:id="9" w:name="_Hlk42780252"/>
      <w:r w:rsidRPr="007E2075">
        <w:rPr>
          <w:rFonts w:cs="Times New Roman"/>
          <w:bCs/>
          <w:color w:val="auto"/>
          <w:sz w:val="16"/>
          <w:szCs w:val="16"/>
        </w:rPr>
        <w:t>В</w:t>
      </w:r>
      <w:r w:rsidRPr="007E2075">
        <w:rPr>
          <w:rFonts w:cs="Times New Roman"/>
          <w:color w:val="auto"/>
          <w:sz w:val="16"/>
          <w:szCs w:val="16"/>
        </w:rPr>
        <w:t>нутр</w:t>
      </w:r>
      <w:r w:rsidR="00E40775" w:rsidRPr="007E2075">
        <w:rPr>
          <w:rFonts w:cs="Times New Roman"/>
          <w:color w:val="auto"/>
          <w:sz w:val="16"/>
          <w:szCs w:val="16"/>
        </w:rPr>
        <w:t>енние</w:t>
      </w:r>
      <w:r w:rsidR="0044020A" w:rsidRPr="007E2075">
        <w:rPr>
          <w:color w:val="auto"/>
          <w:sz w:val="16"/>
        </w:rPr>
        <w:t xml:space="preserve"> перегородки устанавливаются на высоту 1 (Одного) ряда из </w:t>
      </w:r>
      <w:r w:rsidR="0044020A" w:rsidRPr="007E2075">
        <w:rPr>
          <w:sz w:val="16"/>
          <w:shd w:val="clear" w:color="auto" w:fill="FFFFFF"/>
        </w:rPr>
        <w:t>мелкоштучных кладочных материалов </w:t>
      </w:r>
      <w:r w:rsidR="0044020A" w:rsidRPr="007E2075">
        <w:rPr>
          <w:color w:val="222222"/>
          <w:sz w:val="16"/>
          <w:shd w:val="clear" w:color="auto" w:fill="FFFFFF"/>
        </w:rPr>
        <w:t>(в том числе санузлов)</w:t>
      </w:r>
      <w:r w:rsidR="0044020A" w:rsidRPr="007E2075">
        <w:rPr>
          <w:color w:val="auto"/>
          <w:sz w:val="16"/>
        </w:rPr>
        <w:t>.</w:t>
      </w:r>
      <w:r w:rsidRPr="007E2075">
        <w:rPr>
          <w:rFonts w:cs="Times New Roman"/>
          <w:color w:val="auto"/>
          <w:sz w:val="16"/>
          <w:szCs w:val="16"/>
        </w:rPr>
        <w:t xml:space="preserve"> </w:t>
      </w:r>
    </w:p>
    <w:bookmarkEnd w:id="9"/>
    <w:p w:rsidR="0074427E" w:rsidRPr="0074427E" w:rsidRDefault="0074427E" w:rsidP="0074427E">
      <w:pPr>
        <w:pStyle w:val="af5"/>
        <w:rPr>
          <w:sz w:val="16"/>
          <w:szCs w:val="16"/>
        </w:rPr>
      </w:pPr>
      <w:r w:rsidRPr="007E2075">
        <w:rPr>
          <w:sz w:val="16"/>
          <w:szCs w:val="16"/>
        </w:rPr>
        <w:t>В нежилых помещениях с неизолированной зоной кухни (кухней-нишей/кухней-гостиной) перегородка между гостиной и неизолированной зоной кухни не возводится.</w:t>
      </w:r>
    </w:p>
    <w:p w:rsidR="006362BB" w:rsidRPr="006D75AB" w:rsidRDefault="006362BB">
      <w:pPr>
        <w:jc w:val="both"/>
        <w:rPr>
          <w:sz w:val="16"/>
          <w:szCs w:val="16"/>
        </w:rPr>
      </w:pPr>
    </w:p>
    <w:p w:rsidR="006362BB" w:rsidRPr="00F2187B" w:rsidRDefault="00D32124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F2187B">
        <w:rPr>
          <w:rFonts w:cs="Times New Roman"/>
          <w:sz w:val="20"/>
          <w:szCs w:val="20"/>
        </w:rPr>
        <w:tab/>
      </w:r>
      <w:r w:rsidRPr="00F2187B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6362BB" w:rsidRPr="00F2187B" w:rsidRDefault="006362BB">
      <w:pPr>
        <w:tabs>
          <w:tab w:val="left" w:pos="3850"/>
        </w:tabs>
        <w:jc w:val="both"/>
        <w:rPr>
          <w:sz w:val="20"/>
        </w:rPr>
      </w:pPr>
    </w:p>
    <w:p w:rsidR="009339F2" w:rsidRPr="00326B4D" w:rsidRDefault="009339F2" w:rsidP="009339F2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sz w:val="20"/>
          <w:szCs w:val="20"/>
        </w:rPr>
      </w:pPr>
      <w:r w:rsidRPr="00326B4D">
        <w:rPr>
          <w:rFonts w:cs="Times New Roman"/>
          <w:b/>
          <w:bCs/>
          <w:sz w:val="20"/>
          <w:szCs w:val="20"/>
        </w:rPr>
        <w:t xml:space="preserve">Застройщик: </w:t>
      </w:r>
      <w:r w:rsidRPr="00326B4D">
        <w:rPr>
          <w:rFonts w:eastAsia="Calibri"/>
          <w:b/>
          <w:sz w:val="20"/>
          <w:szCs w:val="20"/>
        </w:rPr>
        <w:t xml:space="preserve">ООО </w:t>
      </w:r>
      <w:r w:rsidRPr="00326B4D">
        <w:rPr>
          <w:rFonts w:eastAsia="Calibri" w:cs="Times New Roman"/>
          <w:b/>
          <w:bCs/>
          <w:sz w:val="20"/>
          <w:szCs w:val="20"/>
          <w:lang w:eastAsia="ar-SA"/>
        </w:rPr>
        <w:t>«</w:t>
      </w:r>
      <w:r w:rsidR="00401068" w:rsidRPr="00326B4D">
        <w:rPr>
          <w:rFonts w:cs="Times New Roman"/>
          <w:b/>
          <w:color w:val="000000" w:themeColor="text1"/>
          <w:sz w:val="20"/>
          <w:szCs w:val="20"/>
        </w:rPr>
        <w:t>Специализированный застройщик «Октябрьская</w:t>
      </w:r>
      <w:r w:rsidRPr="00326B4D">
        <w:rPr>
          <w:rFonts w:eastAsia="Calibri"/>
          <w:b/>
          <w:sz w:val="20"/>
          <w:szCs w:val="20"/>
        </w:rPr>
        <w:t>»</w:t>
      </w:r>
    </w:p>
    <w:p w:rsidR="00326B4D" w:rsidRPr="00326B4D" w:rsidRDefault="0044020A" w:rsidP="00326B4D">
      <w:pPr>
        <w:shd w:val="clear" w:color="auto" w:fill="FFFFFF"/>
        <w:tabs>
          <w:tab w:val="left" w:pos="1134"/>
        </w:tabs>
        <w:ind w:right="141"/>
        <w:jc w:val="both"/>
        <w:rPr>
          <w:color w:val="000000" w:themeColor="text1"/>
          <w:sz w:val="20"/>
        </w:rPr>
      </w:pPr>
      <w:r w:rsidRPr="0044020A">
        <w:rPr>
          <w:sz w:val="20"/>
        </w:rPr>
        <w:t xml:space="preserve">Адрес: </w:t>
      </w:r>
      <w:r w:rsidRPr="0044020A">
        <w:rPr>
          <w:color w:val="000000" w:themeColor="text1"/>
          <w:sz w:val="20"/>
        </w:rPr>
        <w:t xml:space="preserve">115054, Г.Москва, </w:t>
      </w:r>
      <w:proofErr w:type="spellStart"/>
      <w:r w:rsidRPr="0044020A">
        <w:rPr>
          <w:color w:val="000000" w:themeColor="text1"/>
          <w:sz w:val="20"/>
        </w:rPr>
        <w:t>вн</w:t>
      </w:r>
      <w:proofErr w:type="gramStart"/>
      <w:r w:rsidRPr="0044020A">
        <w:rPr>
          <w:color w:val="000000" w:themeColor="text1"/>
          <w:sz w:val="20"/>
        </w:rPr>
        <w:t>.т</w:t>
      </w:r>
      <w:proofErr w:type="gramEnd"/>
      <w:r w:rsidRPr="0044020A">
        <w:rPr>
          <w:color w:val="000000" w:themeColor="text1"/>
          <w:sz w:val="20"/>
        </w:rPr>
        <w:t>ер.г</w:t>
      </w:r>
      <w:proofErr w:type="spellEnd"/>
      <w:r w:rsidRPr="0044020A">
        <w:rPr>
          <w:color w:val="000000" w:themeColor="text1"/>
          <w:sz w:val="20"/>
        </w:rPr>
        <w:t xml:space="preserve">. муниципальный округ Замоскворечье, </w:t>
      </w:r>
    </w:p>
    <w:p w:rsidR="00326B4D" w:rsidRPr="00326B4D" w:rsidRDefault="0044020A" w:rsidP="00326B4D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  <w:sz w:val="20"/>
          <w:szCs w:val="20"/>
        </w:rPr>
      </w:pPr>
      <w:proofErr w:type="spellStart"/>
      <w:r w:rsidRPr="0044020A">
        <w:rPr>
          <w:color w:val="000000" w:themeColor="text1"/>
          <w:sz w:val="20"/>
        </w:rPr>
        <w:t>наб</w:t>
      </w:r>
      <w:proofErr w:type="spellEnd"/>
      <w:r w:rsidRPr="0044020A">
        <w:rPr>
          <w:color w:val="000000" w:themeColor="text1"/>
          <w:sz w:val="20"/>
        </w:rPr>
        <w:t>. Космодамианская, д</w:t>
      </w:r>
      <w:r w:rsidRPr="0044020A">
        <w:rPr>
          <w:sz w:val="20"/>
        </w:rPr>
        <w:t xml:space="preserve">. 52, стр. </w:t>
      </w:r>
      <w:r w:rsidR="00326B4D" w:rsidRPr="00326B4D">
        <w:rPr>
          <w:rFonts w:cs="Times New Roman"/>
          <w:sz w:val="20"/>
          <w:szCs w:val="20"/>
        </w:rPr>
        <w:t xml:space="preserve">1, этаж 2, </w:t>
      </w:r>
      <w:proofErr w:type="spellStart"/>
      <w:r w:rsidR="00326B4D" w:rsidRPr="00326B4D">
        <w:rPr>
          <w:rFonts w:cs="Times New Roman"/>
          <w:sz w:val="20"/>
          <w:szCs w:val="20"/>
        </w:rPr>
        <w:t>помещ</w:t>
      </w:r>
      <w:proofErr w:type="spellEnd"/>
      <w:r w:rsidR="00326B4D" w:rsidRPr="00326B4D">
        <w:rPr>
          <w:rFonts w:cs="Times New Roman"/>
          <w:sz w:val="20"/>
          <w:szCs w:val="20"/>
        </w:rPr>
        <w:t xml:space="preserve">. </w:t>
      </w:r>
      <w:r w:rsidR="00326B4D" w:rsidRPr="00326B4D">
        <w:rPr>
          <w:rFonts w:cs="Times New Roman"/>
          <w:sz w:val="20"/>
          <w:szCs w:val="20"/>
          <w:lang w:val="en-US"/>
        </w:rPr>
        <w:t>I</w:t>
      </w:r>
      <w:r w:rsidR="00326B4D" w:rsidRPr="00326B4D">
        <w:rPr>
          <w:rFonts w:cs="Times New Roman"/>
          <w:sz w:val="20"/>
          <w:szCs w:val="20"/>
        </w:rPr>
        <w:t xml:space="preserve">, к. 10, </w:t>
      </w:r>
    </w:p>
    <w:p w:rsidR="00326B4D" w:rsidRPr="00326B4D" w:rsidRDefault="00326B4D" w:rsidP="00326B4D">
      <w:pPr>
        <w:shd w:val="clear" w:color="auto" w:fill="FFFFFF"/>
        <w:ind w:right="141"/>
        <w:jc w:val="both"/>
        <w:rPr>
          <w:color w:val="000000" w:themeColor="text1"/>
          <w:sz w:val="20"/>
        </w:rPr>
      </w:pPr>
      <w:r w:rsidRPr="00326B4D">
        <w:rPr>
          <w:rFonts w:cs="Times New Roman"/>
          <w:color w:val="000000" w:themeColor="text1"/>
          <w:sz w:val="20"/>
          <w:szCs w:val="20"/>
        </w:rPr>
        <w:t xml:space="preserve">ОГРН </w:t>
      </w:r>
      <w:r w:rsidRPr="00326B4D">
        <w:rPr>
          <w:rFonts w:cs="Times New Roman"/>
          <w:color w:val="000000" w:themeColor="text1"/>
          <w:sz w:val="20"/>
          <w:szCs w:val="20"/>
          <w:shd w:val="clear" w:color="auto" w:fill="FFFFFF"/>
        </w:rPr>
        <w:t>1027739852282</w:t>
      </w:r>
      <w:r w:rsidRPr="00326B4D">
        <w:rPr>
          <w:rFonts w:cs="Times New Roman"/>
          <w:color w:val="000000" w:themeColor="text1"/>
          <w:sz w:val="20"/>
          <w:szCs w:val="20"/>
        </w:rPr>
        <w:t xml:space="preserve">, </w:t>
      </w:r>
    </w:p>
    <w:p w:rsidR="00326B4D" w:rsidRPr="0074427E" w:rsidRDefault="00326B4D" w:rsidP="00326B4D">
      <w:pPr>
        <w:shd w:val="clear" w:color="auto" w:fill="FFFFFF"/>
        <w:ind w:right="141"/>
        <w:jc w:val="both"/>
        <w:rPr>
          <w:rFonts w:cs="Times New Roman"/>
          <w:sz w:val="20"/>
          <w:szCs w:val="20"/>
        </w:rPr>
      </w:pPr>
      <w:r w:rsidRPr="0074427E">
        <w:rPr>
          <w:rFonts w:cs="Times New Roman"/>
          <w:color w:val="000000" w:themeColor="text1"/>
          <w:sz w:val="20"/>
          <w:szCs w:val="20"/>
        </w:rPr>
        <w:t xml:space="preserve">ИНН 7719147816, КПП </w:t>
      </w:r>
      <w:r w:rsidRPr="0074427E">
        <w:rPr>
          <w:rFonts w:cs="Times New Roman"/>
          <w:color w:val="000000" w:themeColor="text1"/>
          <w:sz w:val="20"/>
          <w:szCs w:val="20"/>
          <w:shd w:val="clear" w:color="auto" w:fill="FFFFFF"/>
        </w:rPr>
        <w:t>770501001,</w:t>
      </w:r>
    </w:p>
    <w:p w:rsidR="00326B4D" w:rsidRPr="0074427E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proofErr w:type="spellStart"/>
      <w:proofErr w:type="gramStart"/>
      <w:r w:rsidRPr="0074427E">
        <w:rPr>
          <w:rFonts w:cs="Times New Roman"/>
          <w:color w:val="auto"/>
          <w:sz w:val="20"/>
          <w:szCs w:val="20"/>
        </w:rPr>
        <w:t>р</w:t>
      </w:r>
      <w:proofErr w:type="spellEnd"/>
      <w:proofErr w:type="gramEnd"/>
      <w:r w:rsidRPr="0074427E">
        <w:rPr>
          <w:rFonts w:cs="Times New Roman"/>
          <w:color w:val="auto"/>
          <w:sz w:val="20"/>
          <w:szCs w:val="20"/>
        </w:rPr>
        <w:t xml:space="preserve">/с </w:t>
      </w:r>
      <w:r w:rsidR="0074427E" w:rsidRPr="0074427E">
        <w:rPr>
          <w:rFonts w:cs="Times New Roman"/>
          <w:color w:val="222222"/>
          <w:sz w:val="20"/>
          <w:szCs w:val="20"/>
          <w:shd w:val="clear" w:color="auto" w:fill="FFFFFF"/>
        </w:rPr>
        <w:t>40702810200480022466</w:t>
      </w:r>
    </w:p>
    <w:p w:rsidR="00326B4D" w:rsidRPr="0074427E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r w:rsidRPr="0074427E">
        <w:rPr>
          <w:rFonts w:cs="Times New Roman"/>
          <w:color w:val="auto"/>
          <w:sz w:val="20"/>
          <w:szCs w:val="20"/>
        </w:rPr>
        <w:t>в АО «Банк ДОМ</w:t>
      </w:r>
      <w:proofErr w:type="gramStart"/>
      <w:r w:rsidRPr="0074427E">
        <w:rPr>
          <w:rFonts w:cs="Times New Roman"/>
          <w:color w:val="auto"/>
          <w:sz w:val="20"/>
          <w:szCs w:val="20"/>
        </w:rPr>
        <w:t>.Р</w:t>
      </w:r>
      <w:proofErr w:type="gramEnd"/>
      <w:r w:rsidRPr="0074427E">
        <w:rPr>
          <w:rFonts w:cs="Times New Roman"/>
          <w:color w:val="auto"/>
          <w:sz w:val="20"/>
          <w:szCs w:val="20"/>
        </w:rPr>
        <w:t>Ф»</w:t>
      </w:r>
    </w:p>
    <w:p w:rsidR="00326B4D" w:rsidRPr="00326B4D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r w:rsidRPr="0074427E">
        <w:rPr>
          <w:rFonts w:cs="Times New Roman"/>
          <w:color w:val="auto"/>
          <w:sz w:val="20"/>
          <w:szCs w:val="20"/>
        </w:rPr>
        <w:t>к/с</w:t>
      </w:r>
      <w:r w:rsidRPr="00326B4D">
        <w:rPr>
          <w:rFonts w:cs="Times New Roman"/>
          <w:color w:val="auto"/>
          <w:sz w:val="20"/>
          <w:szCs w:val="20"/>
        </w:rPr>
        <w:t xml:space="preserve"> 30101810345250000266</w:t>
      </w:r>
    </w:p>
    <w:p w:rsidR="00326B4D" w:rsidRPr="00326B4D" w:rsidRDefault="00326B4D" w:rsidP="00326B4D">
      <w:pPr>
        <w:rPr>
          <w:rFonts w:cs="Times New Roman"/>
          <w:bCs/>
          <w:sz w:val="20"/>
          <w:szCs w:val="20"/>
        </w:rPr>
      </w:pPr>
      <w:r w:rsidRPr="00326B4D">
        <w:rPr>
          <w:rFonts w:cs="Times New Roman"/>
          <w:color w:val="auto"/>
          <w:sz w:val="20"/>
          <w:szCs w:val="20"/>
        </w:rPr>
        <w:t>БИК 044525266</w:t>
      </w:r>
    </w:p>
    <w:p w:rsidR="009339F2" w:rsidRPr="009339F2" w:rsidRDefault="00CA0C3D" w:rsidP="009339F2">
      <w:pPr>
        <w:tabs>
          <w:tab w:val="left" w:pos="993"/>
        </w:tabs>
        <w:rPr>
          <w:rFonts w:cs="Times New Roman"/>
          <w:color w:val="auto"/>
          <w:sz w:val="20"/>
          <w:szCs w:val="20"/>
        </w:rPr>
      </w:pPr>
      <w:hyperlink r:id="rId24" w:history="1"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novostroyki</w:t>
        </w:r>
        <w:r w:rsidR="009339F2" w:rsidRPr="009339F2">
          <w:rPr>
            <w:rStyle w:val="afe"/>
            <w:rFonts w:cs="Times New Roman"/>
            <w:sz w:val="20"/>
            <w:szCs w:val="20"/>
          </w:rPr>
          <w:t>-</w:t>
        </w:r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MIC</w:t>
        </w:r>
        <w:r w:rsidR="009339F2" w:rsidRPr="009339F2">
          <w:rPr>
            <w:rStyle w:val="afe"/>
            <w:rFonts w:cs="Times New Roman"/>
            <w:sz w:val="20"/>
            <w:szCs w:val="20"/>
          </w:rPr>
          <w:t>-</w:t>
        </w:r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SBR</w:t>
        </w:r>
        <w:r w:rsidR="009339F2" w:rsidRPr="009339F2">
          <w:rPr>
            <w:rStyle w:val="afe"/>
            <w:rFonts w:cs="Times New Roman"/>
            <w:sz w:val="20"/>
            <w:szCs w:val="20"/>
          </w:rPr>
          <w:t>@</w:t>
        </w:r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gk</w:t>
        </w:r>
        <w:r w:rsidR="009339F2" w:rsidRPr="009339F2">
          <w:rPr>
            <w:rStyle w:val="afe"/>
            <w:rFonts w:cs="Times New Roman"/>
            <w:sz w:val="20"/>
            <w:szCs w:val="20"/>
          </w:rPr>
          <w:t>-</w:t>
        </w:r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mic</w:t>
        </w:r>
        <w:r w:rsidR="009339F2" w:rsidRPr="009339F2">
          <w:rPr>
            <w:rStyle w:val="afe"/>
            <w:rFonts w:cs="Times New Roman"/>
            <w:sz w:val="20"/>
            <w:szCs w:val="20"/>
          </w:rPr>
          <w:t>.</w:t>
        </w:r>
        <w:r w:rsidR="009339F2" w:rsidRPr="009339F2">
          <w:rPr>
            <w:rStyle w:val="afe"/>
            <w:rFonts w:cs="Times New Roman"/>
            <w:sz w:val="20"/>
            <w:szCs w:val="20"/>
            <w:lang w:val="en-US"/>
          </w:rPr>
          <w:t>ru</w:t>
        </w:r>
      </w:hyperlink>
    </w:p>
    <w:p w:rsidR="006362BB" w:rsidRPr="009339F2" w:rsidRDefault="006362BB">
      <w:pPr>
        <w:tabs>
          <w:tab w:val="left" w:pos="993"/>
        </w:tabs>
        <w:rPr>
          <w:sz w:val="20"/>
          <w:szCs w:val="20"/>
        </w:rPr>
      </w:pPr>
    </w:p>
    <w:p w:rsidR="006362BB" w:rsidRDefault="006362BB">
      <w:pPr>
        <w:jc w:val="right"/>
        <w:rPr>
          <w:rFonts w:cs="Times New Roman"/>
          <w:sz w:val="20"/>
          <w:szCs w:val="20"/>
        </w:rPr>
      </w:pPr>
    </w:p>
    <w:p w:rsidR="006362BB" w:rsidRDefault="00D32124">
      <w:pPr>
        <w:tabs>
          <w:tab w:val="left" w:pos="993"/>
        </w:tabs>
        <w:jc w:val="right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____________________________/</w:t>
      </w:r>
      <w:r>
        <w:rPr>
          <w:rFonts w:cs="Times New Roman"/>
          <w:b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</w:p>
    <w:p w:rsidR="006362BB" w:rsidRDefault="00D32124">
      <w:pPr>
        <w:jc w:val="right"/>
        <w:rPr>
          <w:sz w:val="20"/>
        </w:rPr>
      </w:pPr>
      <w:proofErr w:type="gramStart"/>
      <w:r>
        <w:rPr>
          <w:sz w:val="20"/>
        </w:rPr>
        <w:t>действующая</w:t>
      </w:r>
      <w:proofErr w:type="gramEnd"/>
      <w:r>
        <w:rPr>
          <w:sz w:val="20"/>
        </w:rPr>
        <w:t xml:space="preserve"> на основании </w:t>
      </w:r>
    </w:p>
    <w:p w:rsidR="006362BB" w:rsidRDefault="00D32124">
      <w:pPr>
        <w:jc w:val="right"/>
        <w:rPr>
          <w:sz w:val="20"/>
        </w:rPr>
      </w:pPr>
      <w:r>
        <w:rPr>
          <w:sz w:val="20"/>
        </w:rPr>
        <w:t xml:space="preserve">Доверенности  от </w:t>
      </w:r>
      <w:r>
        <w:rPr>
          <w:rFonts w:cs="Times New Roman"/>
          <w:sz w:val="20"/>
          <w:szCs w:val="20"/>
        </w:rPr>
        <w:t>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., </w:t>
      </w: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sz w:val="20"/>
        </w:rPr>
      </w:pPr>
      <w:proofErr w:type="gramStart"/>
      <w:r>
        <w:rPr>
          <w:sz w:val="20"/>
        </w:rPr>
        <w:t>зарегистрированной</w:t>
      </w:r>
      <w:proofErr w:type="gramEnd"/>
      <w:r>
        <w:rPr>
          <w:sz w:val="20"/>
        </w:rPr>
        <w:t xml:space="preserve"> в реестре за № </w:t>
      </w:r>
      <w:r>
        <w:rPr>
          <w:rFonts w:cs="Times New Roman"/>
          <w:sz w:val="20"/>
          <w:szCs w:val="20"/>
        </w:rPr>
        <w:t>_____</w:t>
      </w:r>
    </w:p>
    <w:p w:rsidR="006362BB" w:rsidRDefault="006362BB">
      <w:pPr>
        <w:shd w:val="clear" w:color="auto" w:fill="FFFFFF"/>
        <w:tabs>
          <w:tab w:val="left" w:pos="1134"/>
        </w:tabs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Участник: </w:t>
      </w:r>
      <w:r>
        <w:rPr>
          <w:b/>
          <w:bCs/>
          <w:sz w:val="20"/>
          <w:szCs w:val="20"/>
        </w:rPr>
        <w:t>Гражданин РФ</w:t>
      </w:r>
      <w:r>
        <w:rPr>
          <w:sz w:val="20"/>
          <w:szCs w:val="20"/>
        </w:rP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>
        <w:rPr>
          <w:rFonts w:cs="Times New Roman"/>
          <w:sz w:val="20"/>
          <w:szCs w:val="20"/>
        </w:rPr>
        <w:t>.</w:t>
      </w:r>
    </w:p>
    <w:p w:rsidR="006362BB" w:rsidRDefault="006362BB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 /____________ /</w:t>
      </w:r>
    </w:p>
    <w:p w:rsidR="006362BB" w:rsidRDefault="006362BB">
      <w:pPr>
        <w:tabs>
          <w:tab w:val="center" w:pos="4677"/>
          <w:tab w:val="right" w:pos="9355"/>
        </w:tabs>
        <w:jc w:val="right"/>
        <w:rPr>
          <w:sz w:val="20"/>
        </w:rPr>
      </w:pPr>
    </w:p>
    <w:p w:rsidR="006362BB" w:rsidRDefault="006362BB">
      <w:pPr>
        <w:pStyle w:val="aff"/>
        <w:tabs>
          <w:tab w:val="left" w:pos="993"/>
        </w:tabs>
        <w:jc w:val="right"/>
        <w:rPr>
          <w:b/>
          <w:sz w:val="20"/>
          <w:szCs w:val="20"/>
        </w:rPr>
      </w:pPr>
    </w:p>
    <w:p w:rsidR="006362BB" w:rsidRDefault="00D32124">
      <w:pPr>
        <w:pStyle w:val="aff"/>
        <w:pageBreakBefore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к Договору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участия в долевом строительстве </w:t>
      </w:r>
    </w:p>
    <w:p w:rsidR="006362BB" w:rsidRPr="00F2187B" w:rsidRDefault="00D32124">
      <w:pPr>
        <w:jc w:val="right"/>
        <w:rPr>
          <w:b/>
          <w:caps/>
          <w:color w:val="auto"/>
          <w:sz w:val="20"/>
        </w:rPr>
      </w:pPr>
      <w:r w:rsidRPr="00F2187B">
        <w:rPr>
          <w:sz w:val="20"/>
          <w:szCs w:val="20"/>
        </w:rPr>
        <w:t xml:space="preserve">№_______ от </w:t>
      </w:r>
      <w:r w:rsidRPr="00F2187B">
        <w:rPr>
          <w:sz w:val="20"/>
        </w:rPr>
        <w:t xml:space="preserve">«___» </w:t>
      </w:r>
      <w:r w:rsidRPr="00F2187B">
        <w:rPr>
          <w:sz w:val="20"/>
          <w:szCs w:val="20"/>
        </w:rPr>
        <w:t>_________</w:t>
      </w:r>
      <w:r w:rsidRPr="00F2187B">
        <w:rPr>
          <w:sz w:val="20"/>
        </w:rPr>
        <w:t xml:space="preserve"> 20</w:t>
      </w:r>
      <w:r w:rsidRPr="00F2187B">
        <w:rPr>
          <w:sz w:val="20"/>
          <w:szCs w:val="20"/>
        </w:rPr>
        <w:t>___</w:t>
      </w:r>
      <w:r w:rsidRPr="00F2187B">
        <w:rPr>
          <w:sz w:val="20"/>
        </w:rPr>
        <w:t>г</w:t>
      </w:r>
    </w:p>
    <w:p w:rsidR="006362BB" w:rsidRPr="00F2187B" w:rsidRDefault="006362BB">
      <w:pPr>
        <w:jc w:val="right"/>
        <w:rPr>
          <w:b/>
          <w:caps/>
          <w:color w:val="auto"/>
          <w:sz w:val="20"/>
        </w:rPr>
      </w:pPr>
    </w:p>
    <w:p w:rsidR="006362BB" w:rsidRPr="00F2187B" w:rsidRDefault="00D32124">
      <w:pPr>
        <w:jc w:val="center"/>
        <w:rPr>
          <w:b/>
          <w:caps/>
          <w:color w:val="auto"/>
          <w:sz w:val="20"/>
        </w:rPr>
      </w:pPr>
      <w:r w:rsidRPr="00F2187B">
        <w:rPr>
          <w:rFonts w:cs="Times New Roman"/>
          <w:b/>
          <w:caps/>
          <w:color w:val="auto"/>
          <w:sz w:val="20"/>
          <w:szCs w:val="20"/>
        </w:rPr>
        <w:t xml:space="preserve"> </w:t>
      </w:r>
      <w:r w:rsidRPr="00F2187B">
        <w:rPr>
          <w:b/>
          <w:caps/>
          <w:color w:val="auto"/>
          <w:sz w:val="20"/>
        </w:rPr>
        <w:t xml:space="preserve">ПАРАМЕТРЫ строительной готовности </w:t>
      </w:r>
    </w:p>
    <w:p w:rsidR="006362BB" w:rsidRPr="00F2187B" w:rsidRDefault="00D32124">
      <w:pPr>
        <w:jc w:val="center"/>
        <w:rPr>
          <w:b/>
          <w:caps/>
          <w:color w:val="auto"/>
          <w:sz w:val="20"/>
        </w:rPr>
      </w:pPr>
      <w:r w:rsidRPr="00F2187B">
        <w:rPr>
          <w:b/>
          <w:caps/>
          <w:color w:val="auto"/>
          <w:sz w:val="20"/>
        </w:rPr>
        <w:t xml:space="preserve">ОБЪЕКТА долевого строительства </w:t>
      </w:r>
    </w:p>
    <w:p w:rsidR="006D025D" w:rsidRPr="004562A3" w:rsidRDefault="0044020A" w:rsidP="006D025D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0"/>
        </w:rPr>
      </w:pPr>
      <w:r w:rsidRPr="0044020A">
        <w:rPr>
          <w:color w:val="000000" w:themeColor="text1"/>
          <w:sz w:val="20"/>
        </w:rPr>
        <w:t xml:space="preserve">На момент передачи Участнику по передаточному акту о передаче Объекта долевого строительства, Объект долевого строительства (далее – «Объект») должен отвечать следующим согласованным Сторонами при заключении </w:t>
      </w:r>
      <w:r w:rsidRPr="004562A3">
        <w:rPr>
          <w:color w:val="000000" w:themeColor="text1"/>
          <w:sz w:val="20"/>
        </w:rPr>
        <w:t>настоящего Договора требованиям:</w:t>
      </w:r>
    </w:p>
    <w:p w:rsidR="006D75AB" w:rsidRPr="004562A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 xml:space="preserve">1. Объект подлежит передаче Участнику </w:t>
      </w:r>
      <w:r w:rsidRPr="004562A3">
        <w:rPr>
          <w:b/>
          <w:color w:val="000000" w:themeColor="text1"/>
          <w:sz w:val="20"/>
        </w:rPr>
        <w:t>без выполнения</w:t>
      </w:r>
      <w:r w:rsidRPr="004562A3">
        <w:rPr>
          <w:color w:val="000000" w:themeColor="text1"/>
          <w:sz w:val="20"/>
        </w:rPr>
        <w:t xml:space="preserve"> Застройщиком следующих работ, в том числе </w:t>
      </w:r>
      <w:r w:rsidRPr="004562A3">
        <w:rPr>
          <w:color w:val="000000" w:themeColor="text1"/>
          <w:sz w:val="20"/>
        </w:rPr>
        <w:br/>
      </w:r>
      <w:r w:rsidRPr="004562A3">
        <w:rPr>
          <w:b/>
          <w:color w:val="000000" w:themeColor="text1"/>
          <w:sz w:val="20"/>
        </w:rPr>
        <w:t>без осуществления поставки материалов и оборудования</w:t>
      </w:r>
      <w:r w:rsidRPr="004562A3">
        <w:rPr>
          <w:color w:val="000000" w:themeColor="text1"/>
          <w:sz w:val="20"/>
        </w:rPr>
        <w:t xml:space="preserve">: 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>установки</w:t>
      </w:r>
      <w:r w:rsidRPr="004562A3">
        <w:rPr>
          <w:rFonts w:cs="Times New Roman"/>
          <w:color w:val="000000" w:themeColor="text1"/>
          <w:sz w:val="20"/>
          <w:szCs w:val="20"/>
        </w:rPr>
        <w:t> </w:t>
      </w:r>
      <w:r w:rsidR="0044020A" w:rsidRPr="004562A3">
        <w:rPr>
          <w:color w:val="000000" w:themeColor="text1"/>
          <w:sz w:val="20"/>
        </w:rPr>
        <w:t xml:space="preserve"> дверей</w:t>
      </w:r>
      <w:r w:rsidRPr="004562A3">
        <w:rPr>
          <w:rFonts w:cs="Times New Roman"/>
          <w:color w:val="000000" w:themeColor="text1"/>
          <w:sz w:val="20"/>
          <w:szCs w:val="20"/>
        </w:rPr>
        <w:t xml:space="preserve"> внутри Объекта</w:t>
      </w:r>
      <w:r w:rsidR="0044020A" w:rsidRPr="004562A3">
        <w:rPr>
          <w:color w:val="000000" w:themeColor="text1"/>
          <w:sz w:val="20"/>
        </w:rPr>
        <w:t>;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>установки подоконников;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 xml:space="preserve">отделки </w:t>
      </w:r>
      <w:r w:rsidRPr="004562A3">
        <w:rPr>
          <w:rFonts w:cs="Times New Roman"/>
          <w:color w:val="000000" w:themeColor="text1"/>
          <w:sz w:val="20"/>
          <w:szCs w:val="20"/>
        </w:rPr>
        <w:t>Объекта</w:t>
      </w:r>
      <w:r w:rsidR="0044020A" w:rsidRPr="004562A3">
        <w:rPr>
          <w:color w:val="000000" w:themeColor="text1"/>
          <w:sz w:val="20"/>
        </w:rPr>
        <w:t>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 xml:space="preserve">разводки внутри </w:t>
      </w:r>
      <w:r w:rsidRPr="004562A3">
        <w:rPr>
          <w:rFonts w:cs="Times New Roman"/>
          <w:color w:val="000000" w:themeColor="text1"/>
          <w:sz w:val="20"/>
          <w:szCs w:val="20"/>
        </w:rPr>
        <w:t>Объекта </w:t>
      </w:r>
      <w:r w:rsidR="0044020A" w:rsidRPr="004562A3">
        <w:rPr>
          <w:color w:val="000000" w:themeColor="text1"/>
          <w:sz w:val="20"/>
        </w:rPr>
        <w:t xml:space="preserve"> водопровода и канализации с установкой </w:t>
      </w:r>
      <w:proofErr w:type="spellStart"/>
      <w:r w:rsidR="0044020A" w:rsidRPr="004562A3">
        <w:rPr>
          <w:color w:val="000000" w:themeColor="text1"/>
          <w:sz w:val="20"/>
        </w:rPr>
        <w:t>сантехприборов</w:t>
      </w:r>
      <w:proofErr w:type="spellEnd"/>
      <w:r w:rsidR="0044020A" w:rsidRPr="004562A3">
        <w:rPr>
          <w:color w:val="000000" w:themeColor="text1"/>
          <w:sz w:val="20"/>
        </w:rPr>
        <w:t xml:space="preserve"> и </w:t>
      </w:r>
      <w:proofErr w:type="spellStart"/>
      <w:r w:rsidR="0044020A" w:rsidRPr="004562A3">
        <w:rPr>
          <w:color w:val="000000" w:themeColor="text1"/>
          <w:sz w:val="20"/>
        </w:rPr>
        <w:t>сантехфаянса</w:t>
      </w:r>
      <w:proofErr w:type="spellEnd"/>
      <w:r w:rsidR="0044020A" w:rsidRPr="004562A3">
        <w:rPr>
          <w:color w:val="000000" w:themeColor="text1"/>
          <w:sz w:val="20"/>
        </w:rPr>
        <w:t>;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>установки электрооборудования</w:t>
      </w:r>
      <w:r w:rsidRPr="004562A3">
        <w:rPr>
          <w:rFonts w:cs="Times New Roman"/>
          <w:color w:val="000000" w:themeColor="text1"/>
          <w:sz w:val="20"/>
          <w:szCs w:val="20"/>
        </w:rPr>
        <w:t>, в том числе</w:t>
      </w:r>
      <w:r w:rsidR="0044020A" w:rsidRPr="004562A3">
        <w:rPr>
          <w:color w:val="000000" w:themeColor="text1"/>
          <w:sz w:val="20"/>
        </w:rPr>
        <w:t xml:space="preserve">: </w:t>
      </w:r>
      <w:proofErr w:type="spellStart"/>
      <w:r w:rsidR="0044020A" w:rsidRPr="004562A3">
        <w:rPr>
          <w:color w:val="000000" w:themeColor="text1"/>
          <w:sz w:val="20"/>
        </w:rPr>
        <w:t>электрозвонков</w:t>
      </w:r>
      <w:proofErr w:type="spellEnd"/>
      <w:r w:rsidR="0044020A" w:rsidRPr="004562A3">
        <w:rPr>
          <w:color w:val="000000" w:themeColor="text1"/>
          <w:sz w:val="20"/>
        </w:rPr>
        <w:t>, электроплит, розеток и выключателей;</w:t>
      </w:r>
    </w:p>
    <w:p w:rsidR="00363E21" w:rsidRPr="004562A3" w:rsidRDefault="009D2481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 xml:space="preserve">разводки внутри </w:t>
      </w:r>
      <w:r w:rsidRPr="004562A3">
        <w:rPr>
          <w:rFonts w:cs="Times New Roman"/>
          <w:color w:val="000000" w:themeColor="text1"/>
          <w:sz w:val="20"/>
          <w:szCs w:val="20"/>
        </w:rPr>
        <w:t>Объекта</w:t>
      </w:r>
      <w:r w:rsidR="0044020A" w:rsidRPr="004562A3">
        <w:rPr>
          <w:color w:val="000000" w:themeColor="text1"/>
          <w:sz w:val="20"/>
        </w:rPr>
        <w:t xml:space="preserve"> электропроводки;</w:t>
      </w:r>
    </w:p>
    <w:p w:rsidR="006D75AB" w:rsidRPr="004562A3" w:rsidRDefault="009D2481" w:rsidP="009D2481">
      <w:pPr>
        <w:widowControl w:val="0"/>
        <w:numPr>
          <w:ilvl w:val="2"/>
          <w:numId w:val="3"/>
        </w:numPr>
        <w:tabs>
          <w:tab w:val="left" w:pos="0"/>
          <w:tab w:val="left" w:pos="770"/>
          <w:tab w:val="left" w:pos="1134"/>
          <w:tab w:val="left" w:pos="161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-           </w:t>
      </w:r>
      <w:r w:rsidR="0044020A" w:rsidRPr="004562A3">
        <w:rPr>
          <w:color w:val="000000" w:themeColor="text1"/>
          <w:sz w:val="20"/>
        </w:rPr>
        <w:t xml:space="preserve">разводки внутри </w:t>
      </w:r>
      <w:r w:rsidRPr="004562A3">
        <w:rPr>
          <w:rFonts w:cs="Times New Roman"/>
          <w:color w:val="000000" w:themeColor="text1"/>
          <w:sz w:val="20"/>
          <w:szCs w:val="20"/>
        </w:rPr>
        <w:t>Объекта</w:t>
      </w:r>
      <w:r w:rsidR="0044020A" w:rsidRPr="004562A3">
        <w:rPr>
          <w:color w:val="000000" w:themeColor="text1"/>
          <w:sz w:val="20"/>
        </w:rPr>
        <w:t xml:space="preserve"> телевизионной и интернет сети, телефонизации, радиофикации и домофонной сети с установкой оконечных устройств;</w:t>
      </w:r>
    </w:p>
    <w:p w:rsidR="006D75AB" w:rsidRPr="004562A3" w:rsidRDefault="0044020A" w:rsidP="006D75AB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>устройства встроенной мебели и антресолей.</w:t>
      </w:r>
    </w:p>
    <w:p w:rsidR="006D75AB" w:rsidRPr="004562A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>2. Объект подлежит передаче Участнику с установленной входной дверью в Объект.</w:t>
      </w:r>
    </w:p>
    <w:p w:rsidR="00D801AE" w:rsidRPr="004562A3" w:rsidRDefault="0044020A" w:rsidP="006D75AB">
      <w:pPr>
        <w:ind w:firstLine="851"/>
        <w:jc w:val="both"/>
        <w:rPr>
          <w:rFonts w:cs="Times New Roman"/>
          <w:bCs/>
          <w:sz w:val="20"/>
          <w:szCs w:val="20"/>
        </w:rPr>
      </w:pPr>
      <w:r w:rsidRPr="004562A3">
        <w:rPr>
          <w:color w:val="000000" w:themeColor="text1"/>
          <w:sz w:val="20"/>
        </w:rPr>
        <w:t xml:space="preserve">3. </w:t>
      </w:r>
      <w:r w:rsidR="00D801AE" w:rsidRPr="004562A3">
        <w:rPr>
          <w:rFonts w:cs="Times New Roman"/>
          <w:bCs/>
          <w:sz w:val="20"/>
          <w:szCs w:val="20"/>
        </w:rPr>
        <w:t xml:space="preserve">Сантехнические работы заканчиваются устройством заглушек на стояках системы канализации. </w:t>
      </w:r>
    </w:p>
    <w:p w:rsidR="006D75AB" w:rsidRPr="004562A3" w:rsidRDefault="00D801AE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 xml:space="preserve">4. </w:t>
      </w:r>
      <w:r w:rsidR="0044020A" w:rsidRPr="004562A3">
        <w:rPr>
          <w:color w:val="000000" w:themeColor="text1"/>
          <w:sz w:val="20"/>
        </w:rPr>
        <w:t xml:space="preserve">Объект подлежит передаче Участнику с установленными приборами отопления.     </w:t>
      </w:r>
    </w:p>
    <w:p w:rsidR="00363E21" w:rsidRPr="004562A3" w:rsidRDefault="00D801AE">
      <w:pPr>
        <w:shd w:val="clear" w:color="auto" w:fill="FFFFFF"/>
        <w:ind w:firstLine="851"/>
        <w:jc w:val="both"/>
        <w:rPr>
          <w:color w:val="000000" w:themeColor="text1"/>
          <w:sz w:val="20"/>
        </w:rPr>
      </w:pPr>
      <w:r w:rsidRPr="004562A3">
        <w:rPr>
          <w:rFonts w:cs="Times New Roman"/>
          <w:color w:val="000000" w:themeColor="text1"/>
          <w:sz w:val="20"/>
          <w:szCs w:val="20"/>
        </w:rPr>
        <w:t>5</w:t>
      </w:r>
      <w:r w:rsidR="009D2481" w:rsidRPr="004562A3">
        <w:rPr>
          <w:rFonts w:cs="Times New Roman"/>
          <w:color w:val="000000" w:themeColor="text1"/>
          <w:sz w:val="20"/>
          <w:szCs w:val="20"/>
        </w:rPr>
        <w:t>.</w:t>
      </w:r>
      <w:r w:rsidR="0044020A" w:rsidRPr="004562A3">
        <w:rPr>
          <w:color w:val="000000" w:themeColor="text1"/>
          <w:sz w:val="20"/>
        </w:rPr>
        <w:t xml:space="preserve"> </w:t>
      </w:r>
      <w:proofErr w:type="spellStart"/>
      <w:r w:rsidR="0044020A" w:rsidRPr="004562A3">
        <w:rPr>
          <w:color w:val="000000" w:themeColor="text1"/>
          <w:sz w:val="20"/>
        </w:rPr>
        <w:t>Полотенцесушитель</w:t>
      </w:r>
      <w:proofErr w:type="spellEnd"/>
      <w:r w:rsidR="0044020A" w:rsidRPr="004562A3">
        <w:rPr>
          <w:color w:val="000000" w:themeColor="text1"/>
          <w:sz w:val="20"/>
        </w:rPr>
        <w:t xml:space="preserve"> не устанавливается.</w:t>
      </w:r>
    </w:p>
    <w:p w:rsidR="009D2481" w:rsidRPr="004562A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 xml:space="preserve">6.  </w:t>
      </w:r>
      <w:r w:rsidR="009D2481" w:rsidRPr="004562A3">
        <w:rPr>
          <w:rFonts w:cs="Times New Roman"/>
          <w:color w:val="000000" w:themeColor="text1"/>
          <w:sz w:val="20"/>
          <w:szCs w:val="20"/>
        </w:rPr>
        <w:t>Внутренние</w:t>
      </w:r>
      <w:r w:rsidRPr="004562A3">
        <w:rPr>
          <w:color w:val="000000" w:themeColor="text1"/>
          <w:sz w:val="20"/>
        </w:rPr>
        <w:t xml:space="preserve"> перегородки</w:t>
      </w:r>
      <w:r w:rsidR="009D2481" w:rsidRPr="004562A3">
        <w:rPr>
          <w:rFonts w:cs="Times New Roman"/>
          <w:color w:val="000000" w:themeColor="text1"/>
          <w:sz w:val="20"/>
          <w:szCs w:val="20"/>
        </w:rPr>
        <w:t xml:space="preserve"> устанавливаются</w:t>
      </w:r>
      <w:r w:rsidRPr="004562A3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4562A3">
        <w:rPr>
          <w:color w:val="000000" w:themeColor="text1"/>
          <w:sz w:val="20"/>
        </w:rPr>
        <w:t>устанавливаются</w:t>
      </w:r>
      <w:proofErr w:type="spellEnd"/>
      <w:proofErr w:type="gramEnd"/>
      <w:r w:rsidRPr="004562A3">
        <w:rPr>
          <w:color w:val="000000" w:themeColor="text1"/>
          <w:sz w:val="20"/>
        </w:rPr>
        <w:t xml:space="preserve"> на высоту 1 (Одного) ряда из </w:t>
      </w:r>
      <w:r w:rsidRPr="004562A3">
        <w:rPr>
          <w:color w:val="000000" w:themeColor="text1"/>
          <w:sz w:val="20"/>
          <w:shd w:val="clear" w:color="auto" w:fill="FFFFFF"/>
        </w:rPr>
        <w:t>мелкоштучных кладочных материалов (в том числе санузлов)</w:t>
      </w:r>
      <w:r w:rsidRPr="004562A3">
        <w:rPr>
          <w:color w:val="000000" w:themeColor="text1"/>
          <w:sz w:val="20"/>
        </w:rPr>
        <w:t>.</w:t>
      </w:r>
      <w:r w:rsidR="006D75AB" w:rsidRPr="004562A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6D75AB" w:rsidRPr="004562A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>7.   Электромонтажные работы включают в себя установку щитка механизации.</w:t>
      </w:r>
    </w:p>
    <w:p w:rsidR="006D75AB" w:rsidRPr="004562A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 xml:space="preserve">8. </w:t>
      </w:r>
      <w:proofErr w:type="gramStart"/>
      <w:r w:rsidRPr="004562A3">
        <w:rPr>
          <w:color w:val="000000" w:themeColor="text1"/>
          <w:sz w:val="20"/>
        </w:rPr>
        <w:t>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2-7 настоящего Приложения</w:t>
      </w:r>
      <w:r w:rsidR="00C12191" w:rsidRPr="004562A3">
        <w:rPr>
          <w:rFonts w:cs="Times New Roman"/>
          <w:bCs/>
          <w:color w:val="000000" w:themeColor="text1"/>
          <w:sz w:val="20"/>
          <w:szCs w:val="20"/>
        </w:rPr>
        <w:t>.</w:t>
      </w:r>
      <w:proofErr w:type="gramEnd"/>
    </w:p>
    <w:p w:rsidR="006D75AB" w:rsidRPr="007438D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562A3">
        <w:rPr>
          <w:color w:val="000000" w:themeColor="text1"/>
          <w:sz w:val="20"/>
        </w:rPr>
        <w:t>9. Участник извещен и согласен, что</w:t>
      </w:r>
      <w:r w:rsidRPr="0044020A">
        <w:rPr>
          <w:color w:val="000000" w:themeColor="text1"/>
          <w:sz w:val="20"/>
        </w:rPr>
        <w:t xml:space="preserve">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6D75AB" w:rsidRPr="007438D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4020A">
        <w:rPr>
          <w:color w:val="000000" w:themeColor="text1"/>
          <w:sz w:val="20"/>
        </w:rPr>
        <w:t>10.  Невыполнение Застройщиком работ, указанных в п.</w:t>
      </w:r>
      <w:r w:rsidR="00D801AE" w:rsidRPr="007438D3">
        <w:rPr>
          <w:rFonts w:cs="Times New Roman"/>
          <w:bCs/>
          <w:color w:val="000000" w:themeColor="text1"/>
          <w:sz w:val="20"/>
          <w:szCs w:val="20"/>
        </w:rPr>
        <w:t xml:space="preserve"> </w:t>
      </w:r>
      <w:r w:rsidRPr="0044020A">
        <w:rPr>
          <w:color w:val="000000" w:themeColor="text1"/>
          <w:sz w:val="20"/>
        </w:rPr>
        <w:t xml:space="preserve">1 настоящего Приложения, в том числе </w:t>
      </w:r>
      <w:proofErr w:type="spellStart"/>
      <w:r w:rsidRPr="0044020A">
        <w:rPr>
          <w:color w:val="000000" w:themeColor="text1"/>
          <w:sz w:val="20"/>
        </w:rPr>
        <w:t>непоставка</w:t>
      </w:r>
      <w:proofErr w:type="spellEnd"/>
      <w:r w:rsidRPr="0044020A">
        <w:rPr>
          <w:color w:val="000000" w:themeColor="text1"/>
          <w:sz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6D75AB" w:rsidRPr="007438D3" w:rsidRDefault="0044020A" w:rsidP="006D75AB">
      <w:pPr>
        <w:ind w:firstLine="851"/>
        <w:jc w:val="both"/>
        <w:rPr>
          <w:color w:val="000000" w:themeColor="text1"/>
          <w:sz w:val="20"/>
        </w:rPr>
      </w:pPr>
      <w:r w:rsidRPr="0044020A">
        <w:rPr>
          <w:color w:val="000000" w:themeColor="text1"/>
          <w:sz w:val="20"/>
        </w:rPr>
        <w:t>11. Стороны пришли к соглашению, что вид, марка (производитель), цветовая гамма изделий, указанных в пунктах 2-7 настоящего Приложения, выбираются Застройщиком по своему усмотрению.</w:t>
      </w:r>
    </w:p>
    <w:p w:rsidR="006362BB" w:rsidRPr="00F2187B" w:rsidRDefault="006362BB">
      <w:pPr>
        <w:ind w:firstLine="851"/>
        <w:jc w:val="both"/>
        <w:rPr>
          <w:color w:val="auto"/>
          <w:sz w:val="20"/>
        </w:rPr>
      </w:pPr>
    </w:p>
    <w:p w:rsidR="006362BB" w:rsidRPr="00F2187B" w:rsidRDefault="00D32124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F2187B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6362BB" w:rsidRPr="00F2187B" w:rsidRDefault="006362BB">
      <w:pPr>
        <w:shd w:val="clear" w:color="auto" w:fill="FFFFFF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9339F2" w:rsidRPr="00851B5D" w:rsidRDefault="00D32124" w:rsidP="009339F2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sz w:val="20"/>
          <w:szCs w:val="20"/>
        </w:rPr>
      </w:pPr>
      <w:r w:rsidRPr="00F2187B">
        <w:rPr>
          <w:rFonts w:cs="Times New Roman"/>
          <w:b/>
          <w:bCs/>
          <w:sz w:val="20"/>
          <w:szCs w:val="20"/>
        </w:rPr>
        <w:t xml:space="preserve">Застройщик: </w:t>
      </w:r>
      <w:r w:rsidR="009339F2" w:rsidRPr="00851B5D">
        <w:rPr>
          <w:rFonts w:eastAsia="Calibri"/>
          <w:b/>
          <w:sz w:val="20"/>
          <w:szCs w:val="20"/>
        </w:rPr>
        <w:t xml:space="preserve">ООО </w:t>
      </w:r>
      <w:r w:rsidR="009339F2" w:rsidRPr="00851B5D">
        <w:rPr>
          <w:rFonts w:eastAsia="Calibri" w:cs="Times New Roman"/>
          <w:b/>
          <w:bCs/>
          <w:sz w:val="20"/>
          <w:szCs w:val="20"/>
          <w:lang w:eastAsia="ar-SA"/>
        </w:rPr>
        <w:t>«</w:t>
      </w:r>
      <w:r w:rsidR="00401068" w:rsidRPr="00426AB8">
        <w:rPr>
          <w:rFonts w:cs="Times New Roman"/>
          <w:b/>
          <w:color w:val="000000" w:themeColor="text1"/>
        </w:rPr>
        <w:t>Специализированный застройщик «</w:t>
      </w:r>
      <w:r w:rsidR="00401068">
        <w:rPr>
          <w:rFonts w:cs="Times New Roman"/>
          <w:b/>
          <w:color w:val="000000" w:themeColor="text1"/>
        </w:rPr>
        <w:t>Октябрьская</w:t>
      </w:r>
      <w:r w:rsidR="009339F2" w:rsidRPr="00851B5D">
        <w:rPr>
          <w:rFonts w:eastAsia="Calibri"/>
          <w:b/>
          <w:sz w:val="20"/>
          <w:szCs w:val="20"/>
        </w:rPr>
        <w:t>»</w:t>
      </w:r>
    </w:p>
    <w:p w:rsidR="00326B4D" w:rsidRPr="00326B4D" w:rsidRDefault="00326B4D" w:rsidP="00326B4D">
      <w:pPr>
        <w:shd w:val="clear" w:color="auto" w:fill="FFFFFF"/>
        <w:tabs>
          <w:tab w:val="left" w:pos="1134"/>
        </w:tabs>
        <w:ind w:right="141"/>
        <w:jc w:val="both"/>
        <w:rPr>
          <w:color w:val="000000" w:themeColor="text1"/>
          <w:sz w:val="20"/>
        </w:rPr>
      </w:pPr>
      <w:r w:rsidRPr="00326B4D">
        <w:rPr>
          <w:sz w:val="20"/>
          <w:szCs w:val="20"/>
        </w:rPr>
        <w:t xml:space="preserve">Адрес: </w:t>
      </w:r>
      <w:r w:rsidR="0044020A" w:rsidRPr="0044020A">
        <w:rPr>
          <w:color w:val="000000" w:themeColor="text1"/>
          <w:sz w:val="20"/>
        </w:rPr>
        <w:t xml:space="preserve">115054, Г.Москва, </w:t>
      </w:r>
      <w:proofErr w:type="spellStart"/>
      <w:r w:rsidR="0044020A" w:rsidRPr="0044020A">
        <w:rPr>
          <w:color w:val="000000" w:themeColor="text1"/>
          <w:sz w:val="20"/>
        </w:rPr>
        <w:t>вн</w:t>
      </w:r>
      <w:proofErr w:type="gramStart"/>
      <w:r w:rsidR="0044020A" w:rsidRPr="0044020A">
        <w:rPr>
          <w:color w:val="000000" w:themeColor="text1"/>
          <w:sz w:val="20"/>
        </w:rPr>
        <w:t>.т</w:t>
      </w:r>
      <w:proofErr w:type="gramEnd"/>
      <w:r w:rsidR="0044020A" w:rsidRPr="0044020A">
        <w:rPr>
          <w:color w:val="000000" w:themeColor="text1"/>
          <w:sz w:val="20"/>
        </w:rPr>
        <w:t>ер.г</w:t>
      </w:r>
      <w:proofErr w:type="spellEnd"/>
      <w:r w:rsidR="0044020A" w:rsidRPr="0044020A">
        <w:rPr>
          <w:color w:val="000000" w:themeColor="text1"/>
          <w:sz w:val="20"/>
        </w:rPr>
        <w:t xml:space="preserve">. муниципальный округ Замоскворечье, </w:t>
      </w:r>
    </w:p>
    <w:p w:rsidR="00326B4D" w:rsidRPr="00326B4D" w:rsidRDefault="0044020A" w:rsidP="00326B4D">
      <w:pPr>
        <w:shd w:val="clear" w:color="auto" w:fill="FFFFFF"/>
        <w:tabs>
          <w:tab w:val="left" w:pos="1134"/>
        </w:tabs>
        <w:ind w:right="141"/>
        <w:jc w:val="both"/>
        <w:rPr>
          <w:rFonts w:cs="Times New Roman"/>
          <w:sz w:val="20"/>
          <w:szCs w:val="20"/>
        </w:rPr>
      </w:pPr>
      <w:proofErr w:type="spellStart"/>
      <w:r w:rsidRPr="0044020A">
        <w:rPr>
          <w:color w:val="000000" w:themeColor="text1"/>
          <w:sz w:val="20"/>
        </w:rPr>
        <w:t>наб</w:t>
      </w:r>
      <w:proofErr w:type="spellEnd"/>
      <w:r w:rsidRPr="0044020A">
        <w:rPr>
          <w:color w:val="000000" w:themeColor="text1"/>
          <w:sz w:val="20"/>
        </w:rPr>
        <w:t>. Космодамианская, д</w:t>
      </w:r>
      <w:r w:rsidR="00326B4D" w:rsidRPr="00326B4D">
        <w:rPr>
          <w:rFonts w:cs="Times New Roman"/>
          <w:sz w:val="20"/>
          <w:szCs w:val="20"/>
        </w:rPr>
        <w:t xml:space="preserve">. 52, стр. 1, этаж 2, </w:t>
      </w:r>
      <w:proofErr w:type="spellStart"/>
      <w:r w:rsidR="00326B4D" w:rsidRPr="00326B4D">
        <w:rPr>
          <w:rFonts w:cs="Times New Roman"/>
          <w:sz w:val="20"/>
          <w:szCs w:val="20"/>
        </w:rPr>
        <w:t>помещ</w:t>
      </w:r>
      <w:proofErr w:type="spellEnd"/>
      <w:r w:rsidR="00326B4D" w:rsidRPr="00326B4D">
        <w:rPr>
          <w:rFonts w:cs="Times New Roman"/>
          <w:sz w:val="20"/>
          <w:szCs w:val="20"/>
        </w:rPr>
        <w:t xml:space="preserve">. </w:t>
      </w:r>
      <w:r w:rsidR="00326B4D" w:rsidRPr="00326B4D">
        <w:rPr>
          <w:rFonts w:cs="Times New Roman"/>
          <w:sz w:val="20"/>
          <w:szCs w:val="20"/>
          <w:lang w:val="en-US"/>
        </w:rPr>
        <w:t>I</w:t>
      </w:r>
      <w:r w:rsidR="00326B4D" w:rsidRPr="00326B4D">
        <w:rPr>
          <w:rFonts w:cs="Times New Roman"/>
          <w:sz w:val="20"/>
          <w:szCs w:val="20"/>
        </w:rPr>
        <w:t xml:space="preserve">, к. 10, </w:t>
      </w:r>
    </w:p>
    <w:p w:rsidR="00326B4D" w:rsidRPr="0074427E" w:rsidRDefault="00326B4D" w:rsidP="00326B4D">
      <w:pPr>
        <w:shd w:val="clear" w:color="auto" w:fill="FFFFFF"/>
        <w:ind w:right="141"/>
        <w:jc w:val="both"/>
        <w:rPr>
          <w:color w:val="000000" w:themeColor="text1"/>
          <w:sz w:val="20"/>
          <w:szCs w:val="20"/>
        </w:rPr>
      </w:pPr>
      <w:r w:rsidRPr="0074427E">
        <w:rPr>
          <w:rFonts w:cs="Times New Roman"/>
          <w:color w:val="000000" w:themeColor="text1"/>
          <w:sz w:val="20"/>
          <w:szCs w:val="20"/>
        </w:rPr>
        <w:t xml:space="preserve">ОГРН </w:t>
      </w:r>
      <w:r w:rsidRPr="0074427E">
        <w:rPr>
          <w:rFonts w:cs="Times New Roman"/>
          <w:color w:val="000000" w:themeColor="text1"/>
          <w:sz w:val="20"/>
          <w:szCs w:val="20"/>
          <w:shd w:val="clear" w:color="auto" w:fill="FFFFFF"/>
        </w:rPr>
        <w:t>1027739852282</w:t>
      </w:r>
      <w:r w:rsidRPr="0074427E">
        <w:rPr>
          <w:rFonts w:cs="Times New Roman"/>
          <w:color w:val="000000" w:themeColor="text1"/>
          <w:sz w:val="20"/>
          <w:szCs w:val="20"/>
        </w:rPr>
        <w:t xml:space="preserve">, </w:t>
      </w:r>
    </w:p>
    <w:p w:rsidR="00326B4D" w:rsidRPr="0074427E" w:rsidRDefault="00326B4D" w:rsidP="00326B4D">
      <w:pPr>
        <w:shd w:val="clear" w:color="auto" w:fill="FFFFFF"/>
        <w:ind w:right="141"/>
        <w:jc w:val="both"/>
        <w:rPr>
          <w:rFonts w:cs="Times New Roman"/>
          <w:sz w:val="20"/>
          <w:szCs w:val="20"/>
        </w:rPr>
      </w:pPr>
      <w:r w:rsidRPr="0074427E">
        <w:rPr>
          <w:rFonts w:cs="Times New Roman"/>
          <w:color w:val="000000" w:themeColor="text1"/>
          <w:sz w:val="20"/>
          <w:szCs w:val="20"/>
        </w:rPr>
        <w:t xml:space="preserve">ИНН 7719147816, КПП </w:t>
      </w:r>
      <w:r w:rsidRPr="0074427E">
        <w:rPr>
          <w:rFonts w:cs="Times New Roman"/>
          <w:color w:val="000000" w:themeColor="text1"/>
          <w:sz w:val="20"/>
          <w:szCs w:val="20"/>
          <w:shd w:val="clear" w:color="auto" w:fill="FFFFFF"/>
        </w:rPr>
        <w:t>770501001,</w:t>
      </w:r>
    </w:p>
    <w:p w:rsidR="00326B4D" w:rsidRPr="0074427E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proofErr w:type="spellStart"/>
      <w:proofErr w:type="gramStart"/>
      <w:r w:rsidRPr="0074427E">
        <w:rPr>
          <w:rFonts w:cs="Times New Roman"/>
          <w:color w:val="auto"/>
          <w:sz w:val="20"/>
          <w:szCs w:val="20"/>
        </w:rPr>
        <w:t>р</w:t>
      </w:r>
      <w:proofErr w:type="spellEnd"/>
      <w:proofErr w:type="gramEnd"/>
      <w:r w:rsidRPr="0074427E">
        <w:rPr>
          <w:rFonts w:cs="Times New Roman"/>
          <w:color w:val="auto"/>
          <w:sz w:val="20"/>
          <w:szCs w:val="20"/>
        </w:rPr>
        <w:t xml:space="preserve">/с </w:t>
      </w:r>
      <w:r w:rsidR="0074427E" w:rsidRPr="0074427E">
        <w:rPr>
          <w:rFonts w:cs="Times New Roman"/>
          <w:color w:val="222222"/>
          <w:sz w:val="20"/>
          <w:szCs w:val="20"/>
          <w:shd w:val="clear" w:color="auto" w:fill="FFFFFF"/>
        </w:rPr>
        <w:t>40702810200480022466</w:t>
      </w:r>
    </w:p>
    <w:p w:rsidR="00326B4D" w:rsidRPr="0074427E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r w:rsidRPr="0074427E">
        <w:rPr>
          <w:rFonts w:cs="Times New Roman"/>
          <w:color w:val="auto"/>
          <w:sz w:val="20"/>
          <w:szCs w:val="20"/>
        </w:rPr>
        <w:t>в АО «Банк ДОМ</w:t>
      </w:r>
      <w:proofErr w:type="gramStart"/>
      <w:r w:rsidRPr="0074427E">
        <w:rPr>
          <w:rFonts w:cs="Times New Roman"/>
          <w:color w:val="auto"/>
          <w:sz w:val="20"/>
          <w:szCs w:val="20"/>
        </w:rPr>
        <w:t>.Р</w:t>
      </w:r>
      <w:proofErr w:type="gramEnd"/>
      <w:r w:rsidRPr="0074427E">
        <w:rPr>
          <w:rFonts w:cs="Times New Roman"/>
          <w:color w:val="auto"/>
          <w:sz w:val="20"/>
          <w:szCs w:val="20"/>
        </w:rPr>
        <w:t>Ф»</w:t>
      </w:r>
    </w:p>
    <w:p w:rsidR="00326B4D" w:rsidRPr="00326B4D" w:rsidRDefault="00326B4D" w:rsidP="00326B4D">
      <w:pPr>
        <w:tabs>
          <w:tab w:val="left" w:pos="993"/>
        </w:tabs>
        <w:jc w:val="both"/>
        <w:rPr>
          <w:rFonts w:cs="Times New Roman"/>
          <w:color w:val="auto"/>
          <w:sz w:val="20"/>
          <w:szCs w:val="20"/>
        </w:rPr>
      </w:pPr>
      <w:r w:rsidRPr="0074427E">
        <w:rPr>
          <w:rFonts w:cs="Times New Roman"/>
          <w:color w:val="auto"/>
          <w:sz w:val="20"/>
          <w:szCs w:val="20"/>
        </w:rPr>
        <w:t>к/с 30101810345250000266</w:t>
      </w:r>
    </w:p>
    <w:p w:rsidR="00326B4D" w:rsidRPr="00326B4D" w:rsidRDefault="00326B4D" w:rsidP="00326B4D">
      <w:pPr>
        <w:rPr>
          <w:rFonts w:cs="Times New Roman"/>
          <w:bCs/>
          <w:sz w:val="20"/>
          <w:szCs w:val="20"/>
        </w:rPr>
      </w:pPr>
      <w:r w:rsidRPr="00326B4D">
        <w:rPr>
          <w:rFonts w:cs="Times New Roman"/>
          <w:color w:val="auto"/>
          <w:sz w:val="20"/>
          <w:szCs w:val="20"/>
        </w:rPr>
        <w:t>БИК 044525266</w:t>
      </w:r>
    </w:p>
    <w:p w:rsidR="009339F2" w:rsidRPr="00851B5D" w:rsidRDefault="00CA0C3D" w:rsidP="009339F2">
      <w:pPr>
        <w:tabs>
          <w:tab w:val="left" w:pos="993"/>
        </w:tabs>
        <w:rPr>
          <w:rFonts w:cs="Times New Roman"/>
          <w:color w:val="auto"/>
          <w:sz w:val="20"/>
          <w:szCs w:val="20"/>
        </w:rPr>
      </w:pPr>
      <w:hyperlink r:id="rId25" w:history="1"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novostroyki</w:t>
        </w:r>
        <w:r w:rsidR="009339F2" w:rsidRPr="00851B5D">
          <w:rPr>
            <w:rStyle w:val="afe"/>
            <w:rFonts w:cs="Times New Roman"/>
            <w:sz w:val="20"/>
            <w:szCs w:val="20"/>
          </w:rPr>
          <w:t>-</w:t>
        </w:r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MIC</w:t>
        </w:r>
        <w:r w:rsidR="009339F2" w:rsidRPr="00851B5D">
          <w:rPr>
            <w:rStyle w:val="afe"/>
            <w:rFonts w:cs="Times New Roman"/>
            <w:sz w:val="20"/>
            <w:szCs w:val="20"/>
          </w:rPr>
          <w:t>-</w:t>
        </w:r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SBR</w:t>
        </w:r>
        <w:r w:rsidR="009339F2" w:rsidRPr="00851B5D">
          <w:rPr>
            <w:rStyle w:val="afe"/>
            <w:rFonts w:cs="Times New Roman"/>
            <w:sz w:val="20"/>
            <w:szCs w:val="20"/>
          </w:rPr>
          <w:t>@</w:t>
        </w:r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gk</w:t>
        </w:r>
        <w:r w:rsidR="009339F2" w:rsidRPr="00851B5D">
          <w:rPr>
            <w:rStyle w:val="afe"/>
            <w:rFonts w:cs="Times New Roman"/>
            <w:sz w:val="20"/>
            <w:szCs w:val="20"/>
          </w:rPr>
          <w:t>-</w:t>
        </w:r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mic</w:t>
        </w:r>
        <w:r w:rsidR="009339F2" w:rsidRPr="00851B5D">
          <w:rPr>
            <w:rStyle w:val="afe"/>
            <w:rFonts w:cs="Times New Roman"/>
            <w:sz w:val="20"/>
            <w:szCs w:val="20"/>
          </w:rPr>
          <w:t>.</w:t>
        </w:r>
        <w:r w:rsidR="009339F2" w:rsidRPr="00851B5D">
          <w:rPr>
            <w:rStyle w:val="afe"/>
            <w:rFonts w:cs="Times New Roman"/>
            <w:sz w:val="20"/>
            <w:szCs w:val="20"/>
            <w:lang w:val="en-US"/>
          </w:rPr>
          <w:t>ru</w:t>
        </w:r>
      </w:hyperlink>
    </w:p>
    <w:p w:rsidR="006362BB" w:rsidRDefault="00D32124">
      <w:pPr>
        <w:tabs>
          <w:tab w:val="left" w:pos="993"/>
        </w:tabs>
        <w:jc w:val="right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____________________________/</w:t>
      </w:r>
      <w:r>
        <w:rPr>
          <w:rFonts w:cs="Times New Roman"/>
          <w:b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/</w:t>
      </w:r>
    </w:p>
    <w:p w:rsidR="006362BB" w:rsidRDefault="00D32124">
      <w:pPr>
        <w:jc w:val="right"/>
        <w:rPr>
          <w:sz w:val="20"/>
        </w:rPr>
      </w:pPr>
      <w:proofErr w:type="gramStart"/>
      <w:r>
        <w:rPr>
          <w:sz w:val="20"/>
        </w:rPr>
        <w:t>действующая</w:t>
      </w:r>
      <w:proofErr w:type="gramEnd"/>
      <w:r>
        <w:rPr>
          <w:sz w:val="20"/>
        </w:rPr>
        <w:t xml:space="preserve"> на основании </w:t>
      </w:r>
    </w:p>
    <w:p w:rsidR="006362BB" w:rsidRDefault="00D32124">
      <w:pPr>
        <w:jc w:val="right"/>
        <w:rPr>
          <w:sz w:val="20"/>
        </w:rPr>
      </w:pPr>
      <w:r>
        <w:rPr>
          <w:sz w:val="20"/>
        </w:rPr>
        <w:t xml:space="preserve">Доверенности  от </w:t>
      </w:r>
      <w:r>
        <w:rPr>
          <w:rFonts w:cs="Times New Roman"/>
          <w:sz w:val="20"/>
          <w:szCs w:val="20"/>
        </w:rPr>
        <w:t>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., </w:t>
      </w:r>
    </w:p>
    <w:p w:rsidR="006362BB" w:rsidRDefault="00D32124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sz w:val="20"/>
        </w:rPr>
      </w:pPr>
      <w:proofErr w:type="gramStart"/>
      <w:r>
        <w:rPr>
          <w:sz w:val="20"/>
        </w:rPr>
        <w:t>зарегистрированной</w:t>
      </w:r>
      <w:proofErr w:type="gramEnd"/>
      <w:r>
        <w:rPr>
          <w:sz w:val="20"/>
        </w:rPr>
        <w:t xml:space="preserve"> в реестре за № </w:t>
      </w:r>
      <w:r>
        <w:rPr>
          <w:rFonts w:cs="Times New Roman"/>
          <w:sz w:val="20"/>
          <w:szCs w:val="20"/>
        </w:rPr>
        <w:t>_____</w:t>
      </w:r>
    </w:p>
    <w:p w:rsidR="006362BB" w:rsidRDefault="006362BB">
      <w:pPr>
        <w:shd w:val="clear" w:color="auto" w:fill="FFFFFF"/>
        <w:tabs>
          <w:tab w:val="left" w:pos="1134"/>
        </w:tabs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Участник: </w:t>
      </w:r>
      <w:r>
        <w:rPr>
          <w:b/>
          <w:bCs/>
          <w:sz w:val="20"/>
          <w:szCs w:val="20"/>
        </w:rPr>
        <w:t>Гражданин РФ</w:t>
      </w:r>
      <w:r>
        <w:rPr>
          <w:sz w:val="20"/>
          <w:szCs w:val="20"/>
        </w:rP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 w:rsidR="00CA0C3D">
        <w:fldChar w:fldCharType="begin"/>
      </w:r>
      <w:r>
        <w:instrText xml:space="preserve"> DOCPROPERTY apart_param \* MERGEFORMAT </w:instrText>
      </w:r>
      <w:r w:rsidR="00CA0C3D">
        <w:fldChar w:fldCharType="end"/>
      </w:r>
      <w:r>
        <w:rPr>
          <w:rFonts w:cs="Times New Roman"/>
          <w:sz w:val="20"/>
          <w:szCs w:val="20"/>
        </w:rPr>
        <w:t>.</w:t>
      </w:r>
    </w:p>
    <w:p w:rsidR="006362BB" w:rsidRDefault="006362BB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6362BB" w:rsidRDefault="00D32124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 /____________ /</w:t>
      </w:r>
    </w:p>
    <w:p w:rsidR="006362BB" w:rsidRDefault="00D32124">
      <w:pPr>
        <w:pStyle w:val="aff"/>
        <w:pageBreakBefore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к Договору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участия в долевом строительстве </w:t>
      </w:r>
    </w:p>
    <w:p w:rsidR="006362BB" w:rsidRDefault="00D32124">
      <w:pPr>
        <w:pStyle w:val="aff"/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 от </w:t>
      </w:r>
      <w:r>
        <w:rPr>
          <w:sz w:val="20"/>
        </w:rPr>
        <w:t xml:space="preserve">«___» </w:t>
      </w:r>
      <w:r>
        <w:rPr>
          <w:sz w:val="20"/>
          <w:szCs w:val="20"/>
        </w:rPr>
        <w:t>__________</w:t>
      </w:r>
      <w:r>
        <w:rPr>
          <w:sz w:val="20"/>
        </w:rPr>
        <w:t xml:space="preserve"> 20</w:t>
      </w:r>
      <w:r>
        <w:rPr>
          <w:sz w:val="20"/>
          <w:szCs w:val="20"/>
        </w:rPr>
        <w:t xml:space="preserve"> __ </w:t>
      </w:r>
      <w:r>
        <w:rPr>
          <w:sz w:val="20"/>
        </w:rPr>
        <w:t>г</w:t>
      </w:r>
      <w:r>
        <w:rPr>
          <w:sz w:val="20"/>
          <w:szCs w:val="20"/>
        </w:rPr>
        <w:t>.</w:t>
      </w: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ПЕРЕЧЕНЬ</w:t>
      </w: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документов для ознакомления Участника</w:t>
      </w:r>
    </w:p>
    <w:p w:rsidR="009339F2" w:rsidRDefault="009339F2" w:rsidP="009339F2">
      <w:pPr>
        <w:jc w:val="center"/>
        <w:rPr>
          <w:b/>
          <w:color w:val="auto"/>
          <w:sz w:val="20"/>
          <w:szCs w:val="20"/>
        </w:rPr>
      </w:pPr>
    </w:p>
    <w:p w:rsidR="009339F2" w:rsidRPr="00D15531" w:rsidRDefault="0044020A" w:rsidP="009339F2">
      <w:pPr>
        <w:ind w:firstLine="284"/>
        <w:jc w:val="both"/>
        <w:rPr>
          <w:color w:val="auto"/>
          <w:sz w:val="21"/>
        </w:rPr>
      </w:pPr>
      <w:r w:rsidRPr="0044020A">
        <w:rPr>
          <w:color w:val="auto"/>
          <w:sz w:val="21"/>
        </w:rPr>
        <w:t xml:space="preserve">Застройщик предъявил Участнику для </w:t>
      </w:r>
      <w:proofErr w:type="gramStart"/>
      <w:r w:rsidRPr="0044020A">
        <w:rPr>
          <w:color w:val="auto"/>
          <w:sz w:val="21"/>
        </w:rPr>
        <w:t>ознакомления</w:t>
      </w:r>
      <w:proofErr w:type="gramEnd"/>
      <w:r w:rsidRPr="0044020A">
        <w:rPr>
          <w:color w:val="auto"/>
          <w:sz w:val="21"/>
        </w:rPr>
        <w:t xml:space="preserve"> надлежаще заверенные копии или оригиналы следующих документов:</w:t>
      </w:r>
    </w:p>
    <w:p w:rsidR="007F0682" w:rsidRPr="00775765" w:rsidRDefault="0044020A" w:rsidP="007F0682">
      <w:pPr>
        <w:tabs>
          <w:tab w:val="left" w:pos="993"/>
        </w:tabs>
        <w:ind w:firstLine="284"/>
        <w:jc w:val="both"/>
        <w:rPr>
          <w:rFonts w:eastAsia="Arial"/>
          <w:sz w:val="21"/>
        </w:rPr>
      </w:pPr>
      <w:r w:rsidRPr="0044020A">
        <w:rPr>
          <w:rFonts w:eastAsia="Arial"/>
          <w:sz w:val="21"/>
        </w:rPr>
        <w:t xml:space="preserve">1. </w:t>
      </w:r>
      <w:r w:rsidRPr="0044020A">
        <w:rPr>
          <w:color w:val="auto"/>
          <w:sz w:val="21"/>
        </w:rPr>
        <w:t xml:space="preserve">Выписка из Единого государственного реестра </w:t>
      </w:r>
      <w:r w:rsidRPr="00775765">
        <w:rPr>
          <w:color w:val="auto"/>
          <w:sz w:val="21"/>
        </w:rPr>
        <w:t xml:space="preserve">недвижимости об </w:t>
      </w:r>
      <w:r w:rsidR="00D15531" w:rsidRPr="00775765">
        <w:rPr>
          <w:rFonts w:cs="Times New Roman"/>
          <w:color w:val="auto"/>
          <w:sz w:val="21"/>
          <w:szCs w:val="21"/>
        </w:rPr>
        <w:t>основных характеристиках и зарегистрированных правах на объект</w:t>
      </w:r>
      <w:r w:rsidRPr="00775765">
        <w:rPr>
          <w:color w:val="auto"/>
          <w:sz w:val="21"/>
        </w:rPr>
        <w:t xml:space="preserve"> недвижимости </w:t>
      </w:r>
      <w:r w:rsidR="00D15531" w:rsidRPr="00775765">
        <w:rPr>
          <w:rFonts w:cs="Times New Roman"/>
          <w:color w:val="auto"/>
          <w:sz w:val="21"/>
          <w:szCs w:val="21"/>
        </w:rPr>
        <w:t>№ КУВИ-999/</w:t>
      </w:r>
      <w:r w:rsidRPr="00775765">
        <w:rPr>
          <w:color w:val="auto"/>
          <w:sz w:val="21"/>
        </w:rPr>
        <w:t>2021</w:t>
      </w:r>
      <w:r w:rsidR="00D15531" w:rsidRPr="00775765">
        <w:rPr>
          <w:rFonts w:cs="Times New Roman"/>
          <w:color w:val="auto"/>
          <w:sz w:val="21"/>
          <w:szCs w:val="21"/>
        </w:rPr>
        <w:t xml:space="preserve">-1146697 от </w:t>
      </w:r>
      <w:r w:rsidR="00166F3D" w:rsidRPr="00775765">
        <w:rPr>
          <w:rFonts w:cs="Times New Roman"/>
          <w:color w:val="auto"/>
          <w:sz w:val="21"/>
          <w:szCs w:val="21"/>
        </w:rPr>
        <w:t>«</w:t>
      </w:r>
      <w:r w:rsidR="00D15531" w:rsidRPr="00775765">
        <w:rPr>
          <w:rFonts w:cs="Times New Roman"/>
          <w:color w:val="auto"/>
          <w:sz w:val="21"/>
          <w:szCs w:val="21"/>
        </w:rPr>
        <w:t>24</w:t>
      </w:r>
      <w:r w:rsidR="00166F3D" w:rsidRPr="00775765">
        <w:rPr>
          <w:rFonts w:cs="Times New Roman"/>
          <w:color w:val="auto"/>
          <w:sz w:val="21"/>
          <w:szCs w:val="21"/>
        </w:rPr>
        <w:t xml:space="preserve">» ноября </w:t>
      </w:r>
      <w:r w:rsidRPr="00775765">
        <w:rPr>
          <w:color w:val="auto"/>
          <w:sz w:val="21"/>
        </w:rPr>
        <w:t>2021</w:t>
      </w:r>
      <w:r w:rsidR="00D15531" w:rsidRPr="00775765">
        <w:rPr>
          <w:rFonts w:cs="Times New Roman"/>
          <w:color w:val="auto"/>
          <w:sz w:val="21"/>
          <w:szCs w:val="21"/>
        </w:rPr>
        <w:t xml:space="preserve"> г</w:t>
      </w:r>
      <w:r w:rsidR="00166F3D" w:rsidRPr="00775765">
        <w:rPr>
          <w:rFonts w:cs="Times New Roman"/>
          <w:color w:val="auto"/>
          <w:sz w:val="21"/>
          <w:szCs w:val="21"/>
        </w:rPr>
        <w:t>ода</w:t>
      </w:r>
      <w:r w:rsidRPr="00775765">
        <w:rPr>
          <w:rFonts w:eastAsia="Arial"/>
          <w:sz w:val="21"/>
        </w:rPr>
        <w:t>.</w:t>
      </w:r>
    </w:p>
    <w:p w:rsidR="002F2B3B" w:rsidRPr="00F011A3" w:rsidRDefault="0044020A" w:rsidP="007F0682">
      <w:pPr>
        <w:tabs>
          <w:tab w:val="left" w:pos="993"/>
        </w:tabs>
        <w:ind w:firstLine="284"/>
        <w:jc w:val="both"/>
        <w:rPr>
          <w:rFonts w:cs="Times New Roman"/>
          <w:sz w:val="21"/>
          <w:szCs w:val="21"/>
        </w:rPr>
      </w:pPr>
      <w:r w:rsidRPr="00775765">
        <w:rPr>
          <w:sz w:val="21"/>
        </w:rPr>
        <w:t xml:space="preserve">2. Положительное заключение </w:t>
      </w:r>
      <w:r w:rsidR="002633FE" w:rsidRPr="00775765">
        <w:rPr>
          <w:sz w:val="21"/>
          <w:szCs w:val="21"/>
        </w:rPr>
        <w:t xml:space="preserve">государственной </w:t>
      </w:r>
      <w:r w:rsidRPr="00F011A3">
        <w:rPr>
          <w:sz w:val="21"/>
        </w:rPr>
        <w:t xml:space="preserve">экспертизы </w:t>
      </w:r>
      <w:r w:rsidR="002633FE" w:rsidRPr="00F011A3">
        <w:rPr>
          <w:sz w:val="21"/>
          <w:szCs w:val="21"/>
        </w:rPr>
        <w:t xml:space="preserve"> </w:t>
      </w:r>
      <w:r w:rsidR="007F0682" w:rsidRPr="00F011A3">
        <w:rPr>
          <w:sz w:val="21"/>
          <w:szCs w:val="21"/>
        </w:rPr>
        <w:t>№</w:t>
      </w:r>
      <w:r w:rsidR="002633FE" w:rsidRPr="00F011A3">
        <w:rPr>
          <w:sz w:val="21"/>
          <w:szCs w:val="21"/>
        </w:rPr>
        <w:t xml:space="preserve"> 77-1-4-0370-08 о</w:t>
      </w:r>
      <w:r w:rsidR="007F0682" w:rsidRPr="00F011A3">
        <w:rPr>
          <w:rFonts w:cs="Times New Roman"/>
          <w:sz w:val="21"/>
          <w:szCs w:val="21"/>
        </w:rPr>
        <w:t xml:space="preserve">т </w:t>
      </w:r>
      <w:r w:rsidR="00166F3D" w:rsidRPr="00F011A3">
        <w:rPr>
          <w:rFonts w:cs="Times New Roman"/>
          <w:sz w:val="21"/>
          <w:szCs w:val="21"/>
        </w:rPr>
        <w:t>«</w:t>
      </w:r>
      <w:r w:rsidR="002633FE" w:rsidRPr="00F011A3">
        <w:rPr>
          <w:rFonts w:cs="Times New Roman"/>
          <w:sz w:val="21"/>
          <w:szCs w:val="21"/>
        </w:rPr>
        <w:t>08</w:t>
      </w:r>
      <w:r w:rsidR="00166F3D" w:rsidRPr="00F011A3">
        <w:rPr>
          <w:rFonts w:cs="Times New Roman"/>
          <w:sz w:val="21"/>
          <w:szCs w:val="21"/>
        </w:rPr>
        <w:t xml:space="preserve">» мая </w:t>
      </w:r>
      <w:r w:rsidR="007F0682" w:rsidRPr="00F011A3">
        <w:rPr>
          <w:rFonts w:cs="Times New Roman"/>
          <w:sz w:val="21"/>
          <w:szCs w:val="21"/>
        </w:rPr>
        <w:t>20</w:t>
      </w:r>
      <w:r w:rsidR="002633FE" w:rsidRPr="00F011A3">
        <w:rPr>
          <w:rFonts w:cs="Times New Roman"/>
          <w:sz w:val="21"/>
          <w:szCs w:val="21"/>
        </w:rPr>
        <w:t>08</w:t>
      </w:r>
      <w:r w:rsidR="007F0682" w:rsidRPr="00F011A3">
        <w:rPr>
          <w:rFonts w:cs="Times New Roman"/>
          <w:sz w:val="21"/>
          <w:szCs w:val="21"/>
        </w:rPr>
        <w:t xml:space="preserve"> года</w:t>
      </w:r>
      <w:r w:rsidR="00166F3D" w:rsidRPr="00F011A3">
        <w:rPr>
          <w:rFonts w:cs="Times New Roman"/>
          <w:sz w:val="21"/>
          <w:szCs w:val="21"/>
        </w:rPr>
        <w:t>.</w:t>
      </w:r>
      <w:r w:rsidR="002F2B3B" w:rsidRPr="00F011A3">
        <w:rPr>
          <w:rFonts w:cs="Times New Roman"/>
          <w:sz w:val="21"/>
          <w:szCs w:val="21"/>
        </w:rPr>
        <w:t xml:space="preserve"> </w:t>
      </w:r>
    </w:p>
    <w:p w:rsidR="002F2B3B" w:rsidRPr="00F011A3" w:rsidRDefault="007F0682" w:rsidP="002F2B3B">
      <w:pPr>
        <w:tabs>
          <w:tab w:val="left" w:pos="993"/>
        </w:tabs>
        <w:ind w:firstLine="284"/>
        <w:jc w:val="both"/>
        <w:rPr>
          <w:rFonts w:cs="Times New Roman"/>
          <w:sz w:val="21"/>
          <w:szCs w:val="21"/>
        </w:rPr>
      </w:pPr>
      <w:r w:rsidRPr="00F011A3">
        <w:rPr>
          <w:sz w:val="21"/>
          <w:szCs w:val="21"/>
        </w:rPr>
        <w:t xml:space="preserve">3. </w:t>
      </w:r>
      <w:r w:rsidR="002F2B3B" w:rsidRPr="00F011A3">
        <w:rPr>
          <w:sz w:val="21"/>
          <w:szCs w:val="21"/>
        </w:rPr>
        <w:t xml:space="preserve">Положительное заключение негосударственной экспертизы </w:t>
      </w:r>
      <w:r w:rsidR="00436248" w:rsidRPr="00F011A3">
        <w:rPr>
          <w:sz w:val="21"/>
          <w:szCs w:val="21"/>
        </w:rPr>
        <w:t xml:space="preserve">№ </w:t>
      </w:r>
      <w:r w:rsidR="002F2B3B" w:rsidRPr="00F011A3">
        <w:rPr>
          <w:sz w:val="21"/>
          <w:szCs w:val="21"/>
        </w:rPr>
        <w:t>6-1-1-0056-14 о</w:t>
      </w:r>
      <w:r w:rsidR="002F2B3B" w:rsidRPr="00F011A3">
        <w:rPr>
          <w:rFonts w:cs="Times New Roman"/>
          <w:sz w:val="21"/>
          <w:szCs w:val="21"/>
        </w:rPr>
        <w:t xml:space="preserve">т </w:t>
      </w:r>
      <w:r w:rsidR="00166F3D" w:rsidRPr="00F011A3">
        <w:rPr>
          <w:rFonts w:cs="Times New Roman"/>
          <w:sz w:val="21"/>
          <w:szCs w:val="21"/>
        </w:rPr>
        <w:t>«</w:t>
      </w:r>
      <w:r w:rsidR="002F2B3B" w:rsidRPr="00F011A3">
        <w:rPr>
          <w:rFonts w:cs="Times New Roman"/>
          <w:sz w:val="21"/>
          <w:szCs w:val="21"/>
        </w:rPr>
        <w:t>04</w:t>
      </w:r>
      <w:r w:rsidR="00166F3D" w:rsidRPr="00F011A3">
        <w:rPr>
          <w:rFonts w:cs="Times New Roman"/>
          <w:sz w:val="21"/>
          <w:szCs w:val="21"/>
        </w:rPr>
        <w:t xml:space="preserve">» апреля </w:t>
      </w:r>
      <w:r w:rsidR="002F2B3B" w:rsidRPr="00F011A3">
        <w:rPr>
          <w:rFonts w:cs="Times New Roman"/>
          <w:sz w:val="21"/>
          <w:szCs w:val="21"/>
        </w:rPr>
        <w:t>2014 года.</w:t>
      </w:r>
    </w:p>
    <w:p w:rsidR="002633FE" w:rsidRPr="00F011A3" w:rsidRDefault="002F2B3B" w:rsidP="002633FE">
      <w:pPr>
        <w:tabs>
          <w:tab w:val="left" w:pos="993"/>
        </w:tabs>
        <w:ind w:firstLine="284"/>
        <w:jc w:val="both"/>
        <w:rPr>
          <w:rFonts w:eastAsia="Arial"/>
          <w:color w:val="auto"/>
          <w:sz w:val="21"/>
        </w:rPr>
      </w:pPr>
      <w:r w:rsidRPr="00F011A3">
        <w:rPr>
          <w:sz w:val="21"/>
          <w:szCs w:val="21"/>
        </w:rPr>
        <w:t>4. П</w:t>
      </w:r>
      <w:r w:rsidR="002633FE" w:rsidRPr="00F011A3">
        <w:rPr>
          <w:sz w:val="21"/>
          <w:szCs w:val="21"/>
        </w:rPr>
        <w:t>о</w:t>
      </w:r>
      <w:r w:rsidRPr="00F011A3">
        <w:rPr>
          <w:sz w:val="21"/>
          <w:szCs w:val="21"/>
        </w:rPr>
        <w:t>ло</w:t>
      </w:r>
      <w:r w:rsidR="002633FE" w:rsidRPr="00F011A3">
        <w:rPr>
          <w:sz w:val="21"/>
          <w:szCs w:val="21"/>
        </w:rPr>
        <w:t xml:space="preserve">жительное заключение </w:t>
      </w:r>
      <w:r w:rsidRPr="00F011A3">
        <w:rPr>
          <w:sz w:val="21"/>
          <w:szCs w:val="21"/>
        </w:rPr>
        <w:t xml:space="preserve">повторной негосударственной </w:t>
      </w:r>
      <w:r w:rsidR="002633FE" w:rsidRPr="00F011A3">
        <w:rPr>
          <w:sz w:val="21"/>
          <w:szCs w:val="21"/>
        </w:rPr>
        <w:t>экспертизы №</w:t>
      </w:r>
      <w:r w:rsidRPr="00F011A3">
        <w:rPr>
          <w:sz w:val="21"/>
          <w:szCs w:val="21"/>
        </w:rPr>
        <w:t xml:space="preserve"> </w:t>
      </w:r>
      <w:r w:rsidR="0044020A" w:rsidRPr="00F011A3">
        <w:rPr>
          <w:sz w:val="21"/>
        </w:rPr>
        <w:t>77-2-1-</w:t>
      </w:r>
      <w:r w:rsidRPr="00F011A3">
        <w:rPr>
          <w:sz w:val="21"/>
          <w:szCs w:val="21"/>
        </w:rPr>
        <w:t>2-054641</w:t>
      </w:r>
      <w:r w:rsidR="0044020A" w:rsidRPr="00F011A3">
        <w:rPr>
          <w:sz w:val="21"/>
        </w:rPr>
        <w:t xml:space="preserve">-2021 от </w:t>
      </w:r>
      <w:r w:rsidR="00166F3D" w:rsidRPr="00F011A3">
        <w:rPr>
          <w:rFonts w:cs="Times New Roman"/>
          <w:sz w:val="21"/>
          <w:szCs w:val="21"/>
        </w:rPr>
        <w:t>«</w:t>
      </w:r>
      <w:r w:rsidRPr="00F011A3">
        <w:rPr>
          <w:rFonts w:cs="Times New Roman"/>
          <w:sz w:val="21"/>
          <w:szCs w:val="21"/>
        </w:rPr>
        <w:t>22</w:t>
      </w:r>
      <w:r w:rsidR="00166F3D" w:rsidRPr="00F011A3">
        <w:rPr>
          <w:rFonts w:cs="Times New Roman"/>
          <w:sz w:val="21"/>
          <w:szCs w:val="21"/>
        </w:rPr>
        <w:t xml:space="preserve">» сентября </w:t>
      </w:r>
      <w:r w:rsidR="0044020A" w:rsidRPr="00F011A3">
        <w:rPr>
          <w:sz w:val="21"/>
        </w:rPr>
        <w:t>2021 года</w:t>
      </w:r>
      <w:r w:rsidR="002633FE" w:rsidRPr="00F011A3">
        <w:rPr>
          <w:rFonts w:eastAsia="Arial" w:cs="Times New Roman"/>
          <w:color w:val="auto"/>
          <w:sz w:val="21"/>
          <w:szCs w:val="21"/>
        </w:rPr>
        <w:t>.</w:t>
      </w:r>
      <w:r w:rsidR="0044020A" w:rsidRPr="00F011A3">
        <w:rPr>
          <w:rFonts w:eastAsia="Arial"/>
          <w:color w:val="auto"/>
          <w:sz w:val="21"/>
        </w:rPr>
        <w:t xml:space="preserve"> </w:t>
      </w:r>
    </w:p>
    <w:p w:rsidR="002633FE" w:rsidRPr="00F011A3" w:rsidRDefault="002F2B3B" w:rsidP="002633FE">
      <w:pPr>
        <w:tabs>
          <w:tab w:val="left" w:pos="993"/>
        </w:tabs>
        <w:ind w:firstLine="284"/>
        <w:jc w:val="both"/>
        <w:rPr>
          <w:rFonts w:eastAsia="Arial"/>
          <w:color w:val="auto"/>
          <w:sz w:val="21"/>
          <w:szCs w:val="21"/>
        </w:rPr>
      </w:pPr>
      <w:r w:rsidRPr="00F011A3">
        <w:rPr>
          <w:sz w:val="21"/>
          <w:szCs w:val="21"/>
        </w:rPr>
        <w:t xml:space="preserve">5. </w:t>
      </w:r>
      <w:r w:rsidR="002633FE" w:rsidRPr="00F011A3">
        <w:rPr>
          <w:sz w:val="21"/>
          <w:szCs w:val="21"/>
        </w:rPr>
        <w:t xml:space="preserve">Положительное заключение </w:t>
      </w:r>
      <w:r w:rsidRPr="00F011A3">
        <w:rPr>
          <w:sz w:val="21"/>
          <w:szCs w:val="21"/>
        </w:rPr>
        <w:t xml:space="preserve">негосударственной </w:t>
      </w:r>
      <w:r w:rsidR="002633FE" w:rsidRPr="00F011A3">
        <w:rPr>
          <w:sz w:val="21"/>
          <w:szCs w:val="21"/>
        </w:rPr>
        <w:t>экспертизы №</w:t>
      </w:r>
      <w:r w:rsidRPr="00F011A3">
        <w:rPr>
          <w:sz w:val="21"/>
          <w:szCs w:val="21"/>
        </w:rPr>
        <w:t xml:space="preserve"> </w:t>
      </w:r>
      <w:r w:rsidR="002633FE" w:rsidRPr="00F011A3">
        <w:rPr>
          <w:sz w:val="21"/>
          <w:szCs w:val="21"/>
        </w:rPr>
        <w:t>77-2-1-</w:t>
      </w:r>
      <w:r w:rsidRPr="00F011A3">
        <w:rPr>
          <w:sz w:val="21"/>
          <w:szCs w:val="21"/>
        </w:rPr>
        <w:t>2-01774</w:t>
      </w:r>
      <w:r w:rsidR="00775765" w:rsidRPr="00F011A3">
        <w:rPr>
          <w:sz w:val="21"/>
          <w:szCs w:val="21"/>
        </w:rPr>
        <w:t>4</w:t>
      </w:r>
      <w:r w:rsidR="002633FE" w:rsidRPr="00F011A3">
        <w:rPr>
          <w:rFonts w:cs="Times New Roman"/>
          <w:sz w:val="21"/>
          <w:szCs w:val="21"/>
        </w:rPr>
        <w:t xml:space="preserve"> от </w:t>
      </w:r>
      <w:r w:rsidR="00166F3D" w:rsidRPr="00F011A3">
        <w:rPr>
          <w:rFonts w:cs="Times New Roman"/>
          <w:sz w:val="21"/>
          <w:szCs w:val="21"/>
        </w:rPr>
        <w:t>«</w:t>
      </w:r>
      <w:r w:rsidRPr="00F011A3">
        <w:rPr>
          <w:rFonts w:cs="Times New Roman"/>
          <w:sz w:val="21"/>
          <w:szCs w:val="21"/>
        </w:rPr>
        <w:t>27</w:t>
      </w:r>
      <w:r w:rsidR="00166F3D" w:rsidRPr="00F011A3">
        <w:rPr>
          <w:rFonts w:cs="Times New Roman"/>
          <w:sz w:val="21"/>
          <w:szCs w:val="21"/>
        </w:rPr>
        <w:t xml:space="preserve">» марта </w:t>
      </w:r>
      <w:r w:rsidR="002633FE" w:rsidRPr="00F011A3">
        <w:rPr>
          <w:rFonts w:cs="Times New Roman"/>
          <w:sz w:val="21"/>
          <w:szCs w:val="21"/>
        </w:rPr>
        <w:t>202</w:t>
      </w:r>
      <w:r w:rsidRPr="00F011A3">
        <w:rPr>
          <w:rFonts w:cs="Times New Roman"/>
          <w:sz w:val="21"/>
          <w:szCs w:val="21"/>
        </w:rPr>
        <w:t>2</w:t>
      </w:r>
      <w:r w:rsidR="002633FE" w:rsidRPr="00F011A3">
        <w:rPr>
          <w:rFonts w:cs="Times New Roman"/>
          <w:sz w:val="21"/>
          <w:szCs w:val="21"/>
        </w:rPr>
        <w:t xml:space="preserve"> года</w:t>
      </w:r>
      <w:r w:rsidR="002633FE" w:rsidRPr="00F011A3">
        <w:rPr>
          <w:rFonts w:eastAsia="Arial" w:cs="Times New Roman"/>
          <w:color w:val="auto"/>
          <w:sz w:val="21"/>
          <w:szCs w:val="21"/>
        </w:rPr>
        <w:t>.</w:t>
      </w:r>
      <w:r w:rsidR="002633FE" w:rsidRPr="00F011A3">
        <w:rPr>
          <w:rFonts w:eastAsia="Arial"/>
          <w:color w:val="auto"/>
          <w:sz w:val="21"/>
          <w:szCs w:val="21"/>
        </w:rPr>
        <w:t xml:space="preserve"> </w:t>
      </w:r>
    </w:p>
    <w:p w:rsidR="00C07D4D" w:rsidRPr="00F011A3" w:rsidRDefault="00C07D4D" w:rsidP="00C07D4D">
      <w:pPr>
        <w:tabs>
          <w:tab w:val="left" w:pos="993"/>
        </w:tabs>
        <w:ind w:firstLine="284"/>
        <w:jc w:val="both"/>
        <w:rPr>
          <w:rFonts w:eastAsia="Arial"/>
          <w:color w:val="auto"/>
          <w:sz w:val="21"/>
          <w:szCs w:val="21"/>
        </w:rPr>
      </w:pPr>
      <w:r w:rsidRPr="00F011A3">
        <w:rPr>
          <w:sz w:val="21"/>
          <w:szCs w:val="21"/>
        </w:rPr>
        <w:t>6. Положительное заключение негосударственной экспертизы № 77-2-1-2-049931</w:t>
      </w:r>
      <w:r w:rsidRPr="00F011A3">
        <w:rPr>
          <w:rFonts w:cs="Times New Roman"/>
          <w:sz w:val="21"/>
          <w:szCs w:val="21"/>
        </w:rPr>
        <w:t xml:space="preserve"> от «25» июля 2022 года</w:t>
      </w:r>
      <w:r w:rsidRPr="00F011A3">
        <w:rPr>
          <w:rFonts w:eastAsia="Arial" w:cs="Times New Roman"/>
          <w:color w:val="auto"/>
          <w:sz w:val="21"/>
          <w:szCs w:val="21"/>
        </w:rPr>
        <w:t>.</w:t>
      </w:r>
    </w:p>
    <w:p w:rsidR="00C07D4D" w:rsidRPr="00F011A3" w:rsidRDefault="00C07D4D" w:rsidP="00C07D4D">
      <w:pPr>
        <w:shd w:val="clear" w:color="auto" w:fill="FFFFFF"/>
        <w:ind w:firstLine="284"/>
        <w:contextualSpacing/>
        <w:jc w:val="both"/>
        <w:rPr>
          <w:rFonts w:eastAsia="Arial"/>
          <w:color w:val="auto"/>
          <w:sz w:val="21"/>
        </w:rPr>
      </w:pPr>
      <w:r w:rsidRPr="00F011A3">
        <w:rPr>
          <w:color w:val="auto"/>
          <w:sz w:val="21"/>
          <w:szCs w:val="21"/>
        </w:rPr>
        <w:t>7</w:t>
      </w:r>
      <w:r w:rsidRPr="00F011A3">
        <w:rPr>
          <w:color w:val="auto"/>
          <w:sz w:val="21"/>
        </w:rPr>
        <w:t>. Разрешение на строительство №</w:t>
      </w:r>
      <w:r w:rsidRPr="00F011A3">
        <w:rPr>
          <w:color w:val="auto"/>
          <w:sz w:val="21"/>
          <w:szCs w:val="21"/>
        </w:rPr>
        <w:t xml:space="preserve"> </w:t>
      </w:r>
      <w:r w:rsidRPr="00F011A3">
        <w:rPr>
          <w:color w:val="auto"/>
          <w:sz w:val="21"/>
          <w:szCs w:val="21"/>
          <w:lang w:val="en-US"/>
        </w:rPr>
        <w:t>RU</w:t>
      </w:r>
      <w:r w:rsidRPr="00F011A3">
        <w:rPr>
          <w:color w:val="auto"/>
          <w:sz w:val="21"/>
          <w:szCs w:val="21"/>
        </w:rPr>
        <w:t>77154000-007804, выданного «28</w:t>
      </w:r>
      <w:r w:rsidRPr="00F011A3">
        <w:rPr>
          <w:sz w:val="21"/>
          <w:szCs w:val="21"/>
        </w:rPr>
        <w:t>» февраля 2013</w:t>
      </w:r>
      <w:r w:rsidRPr="00F011A3">
        <w:rPr>
          <w:sz w:val="21"/>
        </w:rPr>
        <w:t xml:space="preserve"> года Комитетом государственного строительного надзора города Москвы (МОСГОССТРОЙНАДЗОР)</w:t>
      </w:r>
      <w:r w:rsidRPr="00F011A3">
        <w:rPr>
          <w:rFonts w:eastAsia="Arial"/>
          <w:sz w:val="21"/>
        </w:rPr>
        <w:t>.</w:t>
      </w:r>
    </w:p>
    <w:p w:rsidR="00C07D4D" w:rsidRPr="00F011A3" w:rsidRDefault="00C07D4D" w:rsidP="00C07D4D">
      <w:pPr>
        <w:ind w:firstLine="284"/>
        <w:jc w:val="both"/>
        <w:rPr>
          <w:rFonts w:eastAsia="Arial"/>
          <w:color w:val="auto"/>
          <w:sz w:val="21"/>
        </w:rPr>
      </w:pPr>
      <w:r w:rsidRPr="00F011A3">
        <w:rPr>
          <w:rFonts w:eastAsia="Arial"/>
          <w:sz w:val="21"/>
          <w:szCs w:val="21"/>
        </w:rPr>
        <w:t>8</w:t>
      </w:r>
      <w:r w:rsidRPr="00F011A3">
        <w:rPr>
          <w:rFonts w:eastAsia="Arial"/>
          <w:sz w:val="21"/>
        </w:rPr>
        <w:t xml:space="preserve">. Проектная декларация, опубликованная в сети Интернет </w:t>
      </w:r>
      <w:r w:rsidRPr="00F011A3">
        <w:rPr>
          <w:sz w:val="21"/>
        </w:rPr>
        <w:t xml:space="preserve">на сайте единой информационной системы жилищного строительства </w:t>
      </w:r>
      <w:hyperlink r:id="rId26" w:history="1">
        <w:r w:rsidRPr="00F011A3">
          <w:rPr>
            <w:rStyle w:val="afe"/>
            <w:sz w:val="21"/>
          </w:rPr>
          <w:t>https://наш.дом.рф/</w:t>
        </w:r>
      </w:hyperlink>
      <w:r w:rsidRPr="00F011A3">
        <w:rPr>
          <w:color w:val="auto"/>
          <w:sz w:val="21"/>
        </w:rPr>
        <w:t>.</w:t>
      </w:r>
    </w:p>
    <w:p w:rsidR="00C07D4D" w:rsidRPr="00775765" w:rsidRDefault="00C07D4D" w:rsidP="00C07D4D">
      <w:pPr>
        <w:shd w:val="clear" w:color="auto" w:fill="FFFFFF"/>
        <w:tabs>
          <w:tab w:val="left" w:pos="709"/>
        </w:tabs>
        <w:ind w:firstLine="284"/>
        <w:contextualSpacing/>
        <w:jc w:val="both"/>
        <w:rPr>
          <w:rFonts w:eastAsia="Arial"/>
          <w:color w:val="auto"/>
          <w:sz w:val="21"/>
        </w:rPr>
      </w:pPr>
      <w:r w:rsidRPr="00F011A3">
        <w:rPr>
          <w:rFonts w:eastAsia="Arial"/>
          <w:color w:val="auto"/>
          <w:sz w:val="21"/>
          <w:szCs w:val="21"/>
        </w:rPr>
        <w:t>9</w:t>
      </w:r>
      <w:r w:rsidRPr="00F011A3">
        <w:rPr>
          <w:rFonts w:eastAsia="Arial"/>
          <w:color w:val="auto"/>
          <w:sz w:val="21"/>
        </w:rPr>
        <w:t>. Документы Застройщика:</w:t>
      </w:r>
    </w:p>
    <w:p w:rsidR="00C07D4D" w:rsidRPr="00775765" w:rsidRDefault="00C07D4D" w:rsidP="00C07D4D">
      <w:pPr>
        <w:tabs>
          <w:tab w:val="left" w:pos="9317"/>
        </w:tabs>
        <w:ind w:firstLine="284"/>
        <w:jc w:val="both"/>
        <w:rPr>
          <w:sz w:val="21"/>
        </w:rPr>
      </w:pPr>
      <w:r>
        <w:rPr>
          <w:sz w:val="21"/>
          <w:szCs w:val="21"/>
        </w:rPr>
        <w:t>9</w:t>
      </w:r>
      <w:r w:rsidRPr="00775765">
        <w:rPr>
          <w:sz w:val="21"/>
          <w:szCs w:val="21"/>
        </w:rPr>
        <w:t>.1. Свидетельство</w:t>
      </w:r>
      <w:r w:rsidRPr="00775765">
        <w:rPr>
          <w:sz w:val="21"/>
        </w:rPr>
        <w:t xml:space="preserve"> о внесении </w:t>
      </w:r>
      <w:r w:rsidRPr="00775765">
        <w:rPr>
          <w:sz w:val="21"/>
          <w:szCs w:val="21"/>
        </w:rPr>
        <w:t xml:space="preserve">записи </w:t>
      </w:r>
      <w:r w:rsidRPr="00775765">
        <w:rPr>
          <w:color w:val="000000" w:themeColor="text1"/>
          <w:sz w:val="21"/>
        </w:rPr>
        <w:t xml:space="preserve">в Единый государственный реестр юридических лиц </w:t>
      </w:r>
      <w:r w:rsidRPr="00775765">
        <w:rPr>
          <w:rFonts w:cs="Times New Roman"/>
          <w:color w:val="000000" w:themeColor="text1"/>
          <w:sz w:val="21"/>
          <w:szCs w:val="21"/>
        </w:rPr>
        <w:t>о юридическом лице ООО «Фирма «Морава»</w:t>
      </w:r>
      <w:r>
        <w:rPr>
          <w:rFonts w:cs="Times New Roman"/>
          <w:color w:val="000000" w:themeColor="text1"/>
          <w:sz w:val="21"/>
          <w:szCs w:val="21"/>
        </w:rPr>
        <w:t xml:space="preserve"> (прежнее наименование)</w:t>
      </w:r>
      <w:r w:rsidRPr="00775765">
        <w:rPr>
          <w:rFonts w:cs="Times New Roman"/>
          <w:color w:val="000000" w:themeColor="text1"/>
          <w:sz w:val="21"/>
          <w:szCs w:val="21"/>
        </w:rPr>
        <w:t xml:space="preserve">, зарегистрированном до 01 июля 2002 года, дата внесения </w:t>
      </w:r>
      <w:r w:rsidRPr="00775765">
        <w:rPr>
          <w:color w:val="000000" w:themeColor="text1"/>
          <w:sz w:val="21"/>
        </w:rPr>
        <w:t>записи</w:t>
      </w:r>
      <w:r w:rsidRPr="00775765">
        <w:rPr>
          <w:rFonts w:cs="Times New Roman"/>
          <w:color w:val="000000" w:themeColor="text1"/>
          <w:sz w:val="21"/>
          <w:szCs w:val="21"/>
        </w:rPr>
        <w:t>: от «21» декабря 2002 года</w:t>
      </w:r>
      <w:r w:rsidRPr="00775765">
        <w:rPr>
          <w:color w:val="000000" w:themeColor="text1"/>
          <w:sz w:val="21"/>
        </w:rPr>
        <w:t xml:space="preserve"> за </w:t>
      </w:r>
      <w:r w:rsidRPr="00775765">
        <w:rPr>
          <w:rFonts w:cs="Times New Roman"/>
          <w:color w:val="000000" w:themeColor="text1"/>
          <w:sz w:val="21"/>
          <w:szCs w:val="21"/>
        </w:rPr>
        <w:t xml:space="preserve">ОГРН </w:t>
      </w:r>
      <w:r w:rsidRPr="00775765">
        <w:rPr>
          <w:rFonts w:cs="Times New Roman"/>
          <w:color w:val="000000" w:themeColor="text1"/>
          <w:sz w:val="21"/>
          <w:szCs w:val="21"/>
          <w:shd w:val="clear" w:color="auto" w:fill="FFFFFF"/>
        </w:rPr>
        <w:t>1027739852282.</w:t>
      </w:r>
      <w:r w:rsidRPr="00775765">
        <w:rPr>
          <w:rFonts w:cs="Times New Roman"/>
          <w:color w:val="000000" w:themeColor="text1"/>
          <w:sz w:val="21"/>
          <w:szCs w:val="21"/>
        </w:rPr>
        <w:t xml:space="preserve">  </w:t>
      </w:r>
    </w:p>
    <w:p w:rsidR="00C07D4D" w:rsidRPr="00775765" w:rsidRDefault="00C07D4D" w:rsidP="00C07D4D">
      <w:pPr>
        <w:tabs>
          <w:tab w:val="left" w:pos="993"/>
        </w:tabs>
        <w:ind w:firstLine="284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9</w:t>
      </w:r>
      <w:r w:rsidRPr="00775765">
        <w:rPr>
          <w:color w:val="auto"/>
          <w:sz w:val="21"/>
          <w:szCs w:val="21"/>
        </w:rPr>
        <w:t xml:space="preserve">.2. Устав ООО «Специализированный застройщик </w:t>
      </w:r>
      <w:r w:rsidRPr="00775765">
        <w:rPr>
          <w:rFonts w:cs="Times New Roman"/>
          <w:color w:val="000000" w:themeColor="text1"/>
          <w:sz w:val="21"/>
          <w:szCs w:val="21"/>
        </w:rPr>
        <w:t>«Октябрьская</w:t>
      </w:r>
      <w:r w:rsidRPr="00775765">
        <w:rPr>
          <w:rFonts w:eastAsia="Arial" w:cs="Times New Roman"/>
          <w:color w:val="auto"/>
          <w:sz w:val="21"/>
          <w:szCs w:val="21"/>
        </w:rPr>
        <w:t>»,</w:t>
      </w:r>
      <w:r w:rsidRPr="00775765">
        <w:rPr>
          <w:color w:val="auto"/>
          <w:sz w:val="21"/>
          <w:szCs w:val="21"/>
        </w:rPr>
        <w:t xml:space="preserve"> утвержден Решением от «05» апреля 2022 года.</w:t>
      </w:r>
    </w:p>
    <w:p w:rsidR="00C07D4D" w:rsidRDefault="00C07D4D" w:rsidP="00C07D4D">
      <w:pPr>
        <w:shd w:val="clear" w:color="auto" w:fill="FFFFFF"/>
        <w:ind w:right="141" w:firstLine="284"/>
        <w:jc w:val="both"/>
        <w:rPr>
          <w:sz w:val="21"/>
        </w:rPr>
      </w:pPr>
      <w:r>
        <w:rPr>
          <w:sz w:val="21"/>
          <w:szCs w:val="21"/>
        </w:rPr>
        <w:t>9</w:t>
      </w:r>
      <w:r w:rsidRPr="00775765">
        <w:rPr>
          <w:sz w:val="21"/>
        </w:rPr>
        <w:t xml:space="preserve">.3. Свидетельство о постановке на учет Российской организации в налоговом органе по месту её нахождения, </w:t>
      </w:r>
      <w:proofErr w:type="gramStart"/>
      <w:r w:rsidRPr="00775765">
        <w:rPr>
          <w:sz w:val="21"/>
          <w:szCs w:val="21"/>
        </w:rPr>
        <w:t>поставлена</w:t>
      </w:r>
      <w:proofErr w:type="gramEnd"/>
      <w:r w:rsidRPr="00775765">
        <w:rPr>
          <w:sz w:val="21"/>
          <w:szCs w:val="21"/>
        </w:rPr>
        <w:t xml:space="preserve"> на учет «01» ноября 2013 года, </w:t>
      </w:r>
      <w:r w:rsidRPr="00775765">
        <w:rPr>
          <w:rFonts w:cs="Times New Roman"/>
          <w:color w:val="000000" w:themeColor="text1"/>
          <w:sz w:val="21"/>
          <w:szCs w:val="21"/>
        </w:rPr>
        <w:t>ИНН 7719147816</w:t>
      </w:r>
      <w:r w:rsidRPr="00775765">
        <w:rPr>
          <w:color w:val="000000" w:themeColor="text1"/>
          <w:sz w:val="21"/>
        </w:rPr>
        <w:t xml:space="preserve">, КПП </w:t>
      </w:r>
      <w:r w:rsidRPr="00775765">
        <w:rPr>
          <w:color w:val="000000" w:themeColor="text1"/>
          <w:sz w:val="21"/>
          <w:shd w:val="clear" w:color="auto" w:fill="FFFFFF"/>
        </w:rPr>
        <w:t>770501001.</w:t>
      </w:r>
    </w:p>
    <w:p w:rsidR="00C07D4D" w:rsidRPr="002242AD" w:rsidRDefault="00C07D4D" w:rsidP="00C07D4D">
      <w:pPr>
        <w:tabs>
          <w:tab w:val="left" w:pos="993"/>
        </w:tabs>
        <w:ind w:firstLine="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10</w:t>
      </w:r>
      <w:r w:rsidRPr="0044020A">
        <w:rPr>
          <w:sz w:val="21"/>
        </w:rPr>
        <w:t>. Пояснительная записка к балансу за 2019 год п</w:t>
      </w:r>
      <w:proofErr w:type="gramStart"/>
      <w:r w:rsidRPr="0044020A">
        <w:rPr>
          <w:sz w:val="21"/>
        </w:rPr>
        <w:t xml:space="preserve">о </w:t>
      </w:r>
      <w:r w:rsidRPr="0044020A">
        <w:rPr>
          <w:color w:val="auto"/>
          <w:sz w:val="21"/>
        </w:rPr>
        <w:t>ООО</w:t>
      </w:r>
      <w:proofErr w:type="gramEnd"/>
      <w:r w:rsidRPr="0044020A">
        <w:rPr>
          <w:color w:val="auto"/>
          <w:sz w:val="21"/>
        </w:rPr>
        <w:t xml:space="preserve"> «</w:t>
      </w:r>
      <w:r w:rsidRPr="002242AD">
        <w:rPr>
          <w:color w:val="auto"/>
          <w:sz w:val="21"/>
          <w:szCs w:val="21"/>
        </w:rPr>
        <w:t>Фирма</w:t>
      </w:r>
      <w:r w:rsidRPr="002242AD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2242AD">
        <w:rPr>
          <w:rFonts w:eastAsia="Arial" w:cs="Times New Roman"/>
          <w:color w:val="auto"/>
          <w:sz w:val="21"/>
          <w:szCs w:val="21"/>
        </w:rPr>
        <w:t>»</w:t>
      </w:r>
      <w:r w:rsidRPr="002242AD">
        <w:rPr>
          <w:rFonts w:cs="Times New Roman"/>
          <w:sz w:val="21"/>
          <w:szCs w:val="21"/>
        </w:rPr>
        <w:t xml:space="preserve"> и утвержденный бухгалтерский баланс </w:t>
      </w:r>
      <w:r w:rsidRPr="002242AD">
        <w:rPr>
          <w:color w:val="auto"/>
          <w:sz w:val="21"/>
          <w:szCs w:val="21"/>
        </w:rPr>
        <w:t>ООО «Фирма</w:t>
      </w:r>
      <w:r w:rsidRPr="002242AD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2242AD">
        <w:rPr>
          <w:rFonts w:eastAsia="Arial" w:cs="Times New Roman"/>
          <w:color w:val="auto"/>
          <w:sz w:val="21"/>
          <w:szCs w:val="21"/>
        </w:rPr>
        <w:t>»</w:t>
      </w:r>
      <w:r w:rsidRPr="002242AD">
        <w:rPr>
          <w:rFonts w:cs="Times New Roman"/>
          <w:sz w:val="21"/>
          <w:szCs w:val="21"/>
        </w:rPr>
        <w:t xml:space="preserve"> за 2019 год.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rFonts w:cs="Times New Roman"/>
          <w:sz w:val="21"/>
          <w:szCs w:val="21"/>
        </w:rPr>
      </w:pPr>
      <w:r w:rsidRPr="002242AD">
        <w:rPr>
          <w:rFonts w:cs="Times New Roman"/>
          <w:sz w:val="21"/>
          <w:szCs w:val="21"/>
        </w:rPr>
        <w:t>1</w:t>
      </w:r>
      <w:r>
        <w:rPr>
          <w:rFonts w:cs="Times New Roman"/>
          <w:sz w:val="21"/>
          <w:szCs w:val="21"/>
        </w:rPr>
        <w:t>1</w:t>
      </w:r>
      <w:r w:rsidRPr="002242AD">
        <w:rPr>
          <w:rFonts w:cs="Times New Roman"/>
          <w:sz w:val="21"/>
          <w:szCs w:val="21"/>
        </w:rPr>
        <w:t>. Пояснительная записка к балансу за 2020 год п</w:t>
      </w:r>
      <w:proofErr w:type="gramStart"/>
      <w:r w:rsidRPr="002242AD">
        <w:rPr>
          <w:rFonts w:cs="Times New Roman"/>
          <w:sz w:val="21"/>
          <w:szCs w:val="21"/>
        </w:rPr>
        <w:t xml:space="preserve">о </w:t>
      </w:r>
      <w:r w:rsidRPr="002242AD">
        <w:rPr>
          <w:color w:val="auto"/>
          <w:sz w:val="21"/>
          <w:szCs w:val="21"/>
        </w:rPr>
        <w:t>ООО</w:t>
      </w:r>
      <w:proofErr w:type="gramEnd"/>
      <w:r w:rsidRPr="002242AD">
        <w:rPr>
          <w:color w:val="auto"/>
          <w:sz w:val="21"/>
          <w:szCs w:val="21"/>
        </w:rPr>
        <w:t xml:space="preserve"> «Фирма</w:t>
      </w:r>
      <w:r w:rsidRPr="002242AD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2242AD">
        <w:rPr>
          <w:rFonts w:eastAsia="Arial" w:cs="Times New Roman"/>
          <w:color w:val="auto"/>
          <w:sz w:val="21"/>
          <w:szCs w:val="21"/>
        </w:rPr>
        <w:t>»</w:t>
      </w:r>
      <w:r w:rsidRPr="002242AD">
        <w:rPr>
          <w:rFonts w:cs="Times New Roman"/>
          <w:sz w:val="21"/>
          <w:szCs w:val="21"/>
        </w:rPr>
        <w:t xml:space="preserve"> и утвержденный бухгалтерский </w:t>
      </w:r>
      <w:r w:rsidRPr="003020F2">
        <w:rPr>
          <w:rFonts w:cs="Times New Roman"/>
          <w:sz w:val="21"/>
          <w:szCs w:val="21"/>
        </w:rPr>
        <w:t xml:space="preserve">баланс </w:t>
      </w:r>
      <w:r w:rsidRPr="003020F2">
        <w:rPr>
          <w:color w:val="auto"/>
          <w:sz w:val="21"/>
          <w:szCs w:val="21"/>
        </w:rPr>
        <w:t>ООО «Фирма</w:t>
      </w:r>
      <w:r w:rsidRPr="003020F2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3020F2">
        <w:rPr>
          <w:rFonts w:eastAsia="Arial" w:cs="Times New Roman"/>
          <w:color w:val="auto"/>
          <w:sz w:val="21"/>
          <w:szCs w:val="21"/>
        </w:rPr>
        <w:t>»</w:t>
      </w:r>
      <w:r w:rsidRPr="003020F2">
        <w:rPr>
          <w:rFonts w:cs="Times New Roman"/>
          <w:sz w:val="21"/>
          <w:szCs w:val="21"/>
        </w:rPr>
        <w:t xml:space="preserve"> за 2020 год.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sz w:val="21"/>
        </w:rPr>
      </w:pPr>
      <w:r w:rsidRPr="003020F2">
        <w:rPr>
          <w:rFonts w:cs="Times New Roman"/>
          <w:sz w:val="21"/>
          <w:szCs w:val="21"/>
        </w:rPr>
        <w:t>12. Пояснительная записка к балансу за 2021 год п</w:t>
      </w:r>
      <w:proofErr w:type="gramStart"/>
      <w:r w:rsidRPr="003020F2">
        <w:rPr>
          <w:rFonts w:cs="Times New Roman"/>
          <w:sz w:val="21"/>
          <w:szCs w:val="21"/>
        </w:rPr>
        <w:t xml:space="preserve">о </w:t>
      </w:r>
      <w:r w:rsidRPr="003020F2">
        <w:rPr>
          <w:color w:val="auto"/>
          <w:sz w:val="21"/>
          <w:szCs w:val="21"/>
        </w:rPr>
        <w:t>ООО</w:t>
      </w:r>
      <w:proofErr w:type="gramEnd"/>
      <w:r w:rsidRPr="003020F2">
        <w:rPr>
          <w:color w:val="auto"/>
          <w:sz w:val="21"/>
          <w:szCs w:val="21"/>
        </w:rPr>
        <w:t xml:space="preserve"> «Фирма</w:t>
      </w:r>
      <w:r w:rsidRPr="003020F2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3020F2">
        <w:rPr>
          <w:rFonts w:eastAsia="Arial"/>
          <w:color w:val="auto"/>
          <w:sz w:val="21"/>
        </w:rPr>
        <w:t>»</w:t>
      </w:r>
      <w:r w:rsidRPr="003020F2">
        <w:rPr>
          <w:sz w:val="21"/>
        </w:rPr>
        <w:t xml:space="preserve"> и утвержденный бухгалтерский баланс </w:t>
      </w:r>
      <w:r w:rsidRPr="003020F2">
        <w:rPr>
          <w:color w:val="auto"/>
          <w:sz w:val="21"/>
        </w:rPr>
        <w:t>ООО «</w:t>
      </w:r>
      <w:r w:rsidRPr="003020F2">
        <w:rPr>
          <w:color w:val="auto"/>
          <w:sz w:val="21"/>
          <w:szCs w:val="21"/>
        </w:rPr>
        <w:t>Фирма</w:t>
      </w:r>
      <w:r w:rsidRPr="003020F2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3020F2">
        <w:rPr>
          <w:rFonts w:eastAsia="Arial"/>
          <w:color w:val="auto"/>
          <w:sz w:val="21"/>
        </w:rPr>
        <w:t>»</w:t>
      </w:r>
      <w:r w:rsidRPr="003020F2">
        <w:rPr>
          <w:sz w:val="21"/>
        </w:rPr>
        <w:t xml:space="preserve"> за </w:t>
      </w:r>
      <w:r w:rsidRPr="003020F2">
        <w:rPr>
          <w:rFonts w:cs="Times New Roman"/>
          <w:sz w:val="21"/>
          <w:szCs w:val="21"/>
        </w:rPr>
        <w:t>2021</w:t>
      </w:r>
      <w:r w:rsidRPr="003020F2">
        <w:rPr>
          <w:sz w:val="21"/>
        </w:rPr>
        <w:t xml:space="preserve"> год.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rFonts w:eastAsia="Arial"/>
          <w:sz w:val="21"/>
        </w:rPr>
      </w:pPr>
      <w:r w:rsidRPr="003020F2">
        <w:rPr>
          <w:rFonts w:cs="Times New Roman"/>
          <w:sz w:val="21"/>
          <w:szCs w:val="21"/>
        </w:rPr>
        <w:t>13</w:t>
      </w:r>
      <w:r w:rsidRPr="003020F2">
        <w:rPr>
          <w:sz w:val="21"/>
        </w:rPr>
        <w:t xml:space="preserve">. Отчеты о финансовых результатах (прибыли и убытках) за </w:t>
      </w:r>
      <w:r w:rsidRPr="003020F2">
        <w:rPr>
          <w:rFonts w:eastAsia="Arial"/>
          <w:sz w:val="21"/>
        </w:rPr>
        <w:t>2019 г.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rFonts w:eastAsia="Arial"/>
          <w:color w:val="auto"/>
          <w:sz w:val="21"/>
        </w:rPr>
      </w:pPr>
      <w:r w:rsidRPr="003020F2">
        <w:rPr>
          <w:rFonts w:cs="Times New Roman"/>
          <w:sz w:val="21"/>
          <w:szCs w:val="21"/>
        </w:rPr>
        <w:t>14</w:t>
      </w:r>
      <w:r w:rsidRPr="003020F2">
        <w:rPr>
          <w:sz w:val="21"/>
        </w:rPr>
        <w:t>. Отчеты о финансовых результатах (прибыли и убытках) за 2020 г.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rFonts w:eastAsia="Arial" w:cs="Times New Roman"/>
          <w:color w:val="auto"/>
          <w:sz w:val="21"/>
          <w:szCs w:val="21"/>
        </w:rPr>
      </w:pPr>
      <w:r w:rsidRPr="003020F2">
        <w:rPr>
          <w:sz w:val="21"/>
        </w:rPr>
        <w:t xml:space="preserve">15. </w:t>
      </w:r>
      <w:r w:rsidRPr="003020F2">
        <w:rPr>
          <w:rFonts w:cs="Times New Roman"/>
          <w:sz w:val="21"/>
          <w:szCs w:val="21"/>
        </w:rPr>
        <w:t>Отчеты о финансовых результатах (прибыли и убытках) за 2021 г.</w:t>
      </w:r>
    </w:p>
    <w:p w:rsidR="00C07D4D" w:rsidRPr="003020F2" w:rsidRDefault="00C07D4D" w:rsidP="00C07D4D">
      <w:pPr>
        <w:tabs>
          <w:tab w:val="left" w:pos="993"/>
        </w:tabs>
        <w:ind w:firstLine="284"/>
        <w:jc w:val="both"/>
        <w:rPr>
          <w:rFonts w:eastAsia="Arial"/>
          <w:color w:val="auto"/>
          <w:sz w:val="21"/>
        </w:rPr>
      </w:pPr>
      <w:r w:rsidRPr="003020F2">
        <w:rPr>
          <w:rFonts w:cs="Times New Roman"/>
          <w:sz w:val="21"/>
          <w:szCs w:val="21"/>
        </w:rPr>
        <w:t xml:space="preserve">16. </w:t>
      </w:r>
      <w:r w:rsidRPr="003020F2">
        <w:rPr>
          <w:sz w:val="21"/>
        </w:rPr>
        <w:t>Аудиторское заключение независимого аудитор</w:t>
      </w:r>
      <w:proofErr w:type="gramStart"/>
      <w:r w:rsidRPr="003020F2">
        <w:rPr>
          <w:sz w:val="21"/>
        </w:rPr>
        <w:t xml:space="preserve">а </w:t>
      </w:r>
      <w:r w:rsidRPr="003020F2">
        <w:rPr>
          <w:color w:val="auto"/>
          <w:sz w:val="21"/>
        </w:rPr>
        <w:t>ООО</w:t>
      </w:r>
      <w:proofErr w:type="gramEnd"/>
      <w:r w:rsidRPr="003020F2">
        <w:rPr>
          <w:color w:val="auto"/>
          <w:sz w:val="21"/>
        </w:rPr>
        <w:t xml:space="preserve"> «</w:t>
      </w:r>
      <w:r w:rsidRPr="003020F2">
        <w:rPr>
          <w:color w:val="auto"/>
          <w:sz w:val="21"/>
          <w:szCs w:val="21"/>
        </w:rPr>
        <w:t>Фирма</w:t>
      </w:r>
      <w:r w:rsidRPr="003020F2">
        <w:rPr>
          <w:rFonts w:cs="Times New Roman"/>
          <w:color w:val="000000" w:themeColor="text1"/>
          <w:sz w:val="21"/>
          <w:szCs w:val="21"/>
        </w:rPr>
        <w:t xml:space="preserve"> «МОРАВА</w:t>
      </w:r>
      <w:r w:rsidRPr="003020F2">
        <w:rPr>
          <w:rFonts w:eastAsia="Arial"/>
          <w:color w:val="auto"/>
          <w:sz w:val="21"/>
        </w:rPr>
        <w:t xml:space="preserve">» </w:t>
      </w:r>
      <w:r w:rsidRPr="003020F2">
        <w:rPr>
          <w:sz w:val="21"/>
        </w:rPr>
        <w:t xml:space="preserve">по бухгалтерской (финансовой) отчетности за </w:t>
      </w:r>
      <w:r w:rsidRPr="003020F2">
        <w:rPr>
          <w:rFonts w:cs="Times New Roman"/>
          <w:sz w:val="21"/>
          <w:szCs w:val="21"/>
        </w:rPr>
        <w:t>2021</w:t>
      </w:r>
      <w:r w:rsidRPr="003020F2">
        <w:rPr>
          <w:sz w:val="21"/>
        </w:rPr>
        <w:t xml:space="preserve"> год.</w:t>
      </w:r>
    </w:p>
    <w:p w:rsidR="00C07D4D" w:rsidRDefault="00C07D4D" w:rsidP="00C07D4D">
      <w:pPr>
        <w:tabs>
          <w:tab w:val="left" w:pos="993"/>
          <w:tab w:val="left" w:pos="7695"/>
        </w:tabs>
        <w:ind w:firstLine="284"/>
        <w:jc w:val="both"/>
        <w:rPr>
          <w:color w:val="auto"/>
          <w:sz w:val="21"/>
        </w:rPr>
      </w:pPr>
      <w:r w:rsidRPr="003020F2">
        <w:rPr>
          <w:rFonts w:cs="Times New Roman"/>
          <w:sz w:val="21"/>
          <w:szCs w:val="21"/>
        </w:rPr>
        <w:t>17</w:t>
      </w:r>
      <w:r w:rsidRPr="003020F2">
        <w:rPr>
          <w:sz w:val="21"/>
        </w:rPr>
        <w:t xml:space="preserve">. Технико-экономическое обоснование проекта строительства от </w:t>
      </w:r>
      <w:r w:rsidRPr="003020F2">
        <w:rPr>
          <w:rFonts w:cs="Times New Roman"/>
          <w:sz w:val="21"/>
          <w:szCs w:val="21"/>
        </w:rPr>
        <w:t>04</w:t>
      </w:r>
      <w:r w:rsidRPr="003020F2">
        <w:rPr>
          <w:rFonts w:cs="Times New Roman"/>
          <w:sz w:val="21"/>
          <w:szCs w:val="21"/>
          <w:bdr w:val="nil"/>
        </w:rPr>
        <w:t>.05</w:t>
      </w:r>
      <w:r w:rsidRPr="003020F2">
        <w:rPr>
          <w:sz w:val="21"/>
          <w:bdr w:val="nil"/>
        </w:rPr>
        <w:t xml:space="preserve">.2022 </w:t>
      </w:r>
      <w:r w:rsidRPr="003020F2">
        <w:rPr>
          <w:sz w:val="21"/>
        </w:rPr>
        <w:t>г.</w:t>
      </w:r>
      <w:r w:rsidRPr="00D15531">
        <w:rPr>
          <w:rFonts w:cs="Times New Roman"/>
          <w:sz w:val="21"/>
          <w:szCs w:val="21"/>
        </w:rPr>
        <w:tab/>
      </w:r>
    </w:p>
    <w:p w:rsidR="00363E21" w:rsidRDefault="00363E21">
      <w:pPr>
        <w:tabs>
          <w:tab w:val="left" w:pos="993"/>
          <w:tab w:val="left" w:pos="7695"/>
        </w:tabs>
        <w:ind w:firstLine="284"/>
        <w:jc w:val="both"/>
        <w:rPr>
          <w:color w:val="auto"/>
          <w:sz w:val="21"/>
        </w:rPr>
      </w:pPr>
    </w:p>
    <w:p w:rsidR="009339F2" w:rsidRPr="00D15531" w:rsidRDefault="009339F2" w:rsidP="001E7DAD">
      <w:pPr>
        <w:tabs>
          <w:tab w:val="left" w:pos="993"/>
        </w:tabs>
        <w:ind w:firstLine="284"/>
        <w:jc w:val="both"/>
        <w:rPr>
          <w:color w:val="auto"/>
          <w:sz w:val="21"/>
        </w:rPr>
      </w:pPr>
    </w:p>
    <w:p w:rsidR="00363E21" w:rsidRDefault="00363E21">
      <w:pPr>
        <w:ind w:firstLine="284"/>
        <w:jc w:val="both"/>
        <w:rPr>
          <w:b/>
          <w:color w:val="auto"/>
          <w:sz w:val="20"/>
          <w:szCs w:val="20"/>
        </w:rPr>
      </w:pPr>
    </w:p>
    <w:p w:rsidR="006362BB" w:rsidRPr="00F2187B" w:rsidRDefault="00D32124">
      <w:pPr>
        <w:ind w:firstLine="700"/>
        <w:jc w:val="both"/>
        <w:rPr>
          <w:b/>
          <w:sz w:val="20"/>
          <w:szCs w:val="20"/>
        </w:rPr>
      </w:pPr>
      <w:r w:rsidRPr="00F2187B">
        <w:rPr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F2187B">
        <w:rPr>
          <w:b/>
          <w:color w:val="auto"/>
          <w:sz w:val="20"/>
          <w:szCs w:val="20"/>
        </w:rPr>
        <w:t>ознакомлен</w:t>
      </w:r>
      <w:proofErr w:type="gramEnd"/>
      <w:r w:rsidRPr="00F2187B">
        <w:rPr>
          <w:b/>
          <w:sz w:val="20"/>
          <w:szCs w:val="20"/>
        </w:rPr>
        <w:t>.</w:t>
      </w:r>
      <w:r w:rsidRPr="00F2187B">
        <w:rPr>
          <w:b/>
          <w:sz w:val="20"/>
          <w:szCs w:val="20"/>
        </w:rPr>
        <w:tab/>
      </w:r>
    </w:p>
    <w:p w:rsidR="006362BB" w:rsidRPr="00F2187B" w:rsidRDefault="006362BB">
      <w:pPr>
        <w:shd w:val="clear" w:color="auto" w:fill="FFFFFF"/>
        <w:jc w:val="right"/>
        <w:rPr>
          <w:sz w:val="20"/>
        </w:rPr>
      </w:pPr>
    </w:p>
    <w:p w:rsidR="006362BB" w:rsidRPr="00F2187B" w:rsidRDefault="00D32124">
      <w:pPr>
        <w:shd w:val="clear" w:color="auto" w:fill="FFFFFF"/>
        <w:jc w:val="right"/>
        <w:rPr>
          <w:b/>
          <w:sz w:val="20"/>
          <w:szCs w:val="20"/>
        </w:rPr>
      </w:pPr>
      <w:r w:rsidRPr="00F2187B">
        <w:rPr>
          <w:sz w:val="20"/>
          <w:szCs w:val="20"/>
        </w:rPr>
        <w:t xml:space="preserve">Участник: </w:t>
      </w:r>
      <w:r w:rsidRPr="00F2187B">
        <w:rPr>
          <w:rFonts w:cs="Times New Roman"/>
          <w:sz w:val="20"/>
          <w:szCs w:val="20"/>
        </w:rPr>
        <w:t>_______________________________________/__________ /</w:t>
      </w:r>
    </w:p>
    <w:p w:rsidR="006362BB" w:rsidRPr="00F2187B" w:rsidRDefault="006362BB">
      <w:pPr>
        <w:rPr>
          <w:b/>
          <w:sz w:val="20"/>
          <w:szCs w:val="20"/>
        </w:rPr>
      </w:pPr>
    </w:p>
    <w:p w:rsidR="00FA0B96" w:rsidRPr="00FA0B96" w:rsidRDefault="00FA0B96">
      <w:pPr>
        <w:rPr>
          <w:highlight w:val="magenta"/>
        </w:rPr>
      </w:pPr>
    </w:p>
    <w:sectPr w:rsidR="00FA0B96" w:rsidRPr="00FA0B96" w:rsidSect="005051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nextColumn"/>
      <w:pgSz w:w="11907" w:h="16840"/>
      <w:pgMar w:top="851" w:right="567" w:bottom="510" w:left="567" w:header="720" w:footer="720" w:gutter="0"/>
      <w:cols w:space="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omot" w:date="2022-05-25T14:40:00Z" w:initials="m">
    <w:p w:rsidR="00363E21" w:rsidRDefault="00363E21">
      <w:pPr>
        <w:pStyle w:val="af5"/>
      </w:pPr>
      <w:r>
        <w:rPr>
          <w:rStyle w:val="af4"/>
        </w:rPr>
        <w:annotationRef/>
      </w:r>
      <w:r>
        <w:t xml:space="preserve">Форма ДДУ для заключения с </w:t>
      </w:r>
      <w:r w:rsidR="008D7363">
        <w:t xml:space="preserve">юридическими </w:t>
      </w:r>
      <w:r>
        <w:t>лицами.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D88E93" w15:done="0"/>
  <w15:commentEx w15:paraId="3C0EFB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88E93" w16cid:durableId="25CC75B5"/>
  <w16cid:commentId w16cid:paraId="3C0EFBDE" w16cid:durableId="25CC75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48" w:rsidRDefault="00480A48">
      <w:r>
        <w:separator/>
      </w:r>
    </w:p>
  </w:endnote>
  <w:endnote w:type="continuationSeparator" w:id="0">
    <w:p w:rsidR="00480A48" w:rsidRDefault="00480A48">
      <w:r>
        <w:continuationSeparator/>
      </w:r>
    </w:p>
  </w:endnote>
  <w:endnote w:type="continuationNotice" w:id="1">
    <w:p w:rsidR="00480A48" w:rsidRDefault="00480A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CA0C3D">
    <w:pPr>
      <w:pStyle w:val="af"/>
      <w:framePr w:wrap="around" w:vAnchor="text" w:hAnchor="margin" w:xAlign="right" w:y="1"/>
      <w:rPr>
        <w:rStyle w:val="af1"/>
      </w:rPr>
    </w:pPr>
    <w:fldSimple w:instr=""/>
    <w:r>
      <w:fldChar w:fldCharType="begin"/>
    </w:r>
    <w:r w:rsidR="00363E21">
      <w:instrText xml:space="preserve">PAGE  </w:instrText>
    </w:r>
    <w:r>
      <w:fldChar w:fldCharType="end"/>
    </w:r>
  </w:p>
  <w:p w:rsidR="00363E21" w:rsidRDefault="00363E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CA0C3D">
    <w:pPr>
      <w:pStyle w:val="af"/>
      <w:framePr w:wrap="around" w:vAnchor="text" w:hAnchor="margin" w:xAlign="right" w:y="1"/>
      <w:rPr>
        <w:rStyle w:val="af1"/>
      </w:rPr>
    </w:pPr>
    <w:fldSimple w:instr="PAGE  ">
      <w:r w:rsidR="007E2075">
        <w:rPr>
          <w:noProof/>
        </w:rPr>
        <w:t>14</w:t>
      </w:r>
    </w:fldSimple>
  </w:p>
  <w:p w:rsidR="00363E21" w:rsidRDefault="00363E2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363E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48" w:rsidRDefault="00480A48">
      <w:r>
        <w:separator/>
      </w:r>
    </w:p>
  </w:footnote>
  <w:footnote w:type="continuationSeparator" w:id="0">
    <w:p w:rsidR="00480A48" w:rsidRDefault="00480A48">
      <w:r>
        <w:continuationSeparator/>
      </w:r>
    </w:p>
  </w:footnote>
  <w:footnote w:type="continuationNotice" w:id="1">
    <w:p w:rsidR="00480A48" w:rsidRDefault="00480A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363E21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363E21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21" w:rsidRDefault="00363E21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33B"/>
    <w:multiLevelType w:val="hybridMultilevel"/>
    <w:tmpl w:val="9CA27860"/>
    <w:lvl w:ilvl="0" w:tplc="80DC0236">
      <w:start w:val="1"/>
      <w:numFmt w:val="decimal"/>
      <w:lvlText w:val="%1."/>
      <w:lvlJc w:val="left"/>
      <w:pPr>
        <w:ind w:left="1211" w:hanging="360"/>
      </w:pPr>
    </w:lvl>
    <w:lvl w:ilvl="1" w:tplc="447805F8">
      <w:start w:val="1"/>
      <w:numFmt w:val="lowerLetter"/>
      <w:lvlText w:val="%2."/>
      <w:lvlJc w:val="left"/>
      <w:pPr>
        <w:ind w:left="1931" w:hanging="360"/>
      </w:pPr>
    </w:lvl>
    <w:lvl w:ilvl="2" w:tplc="64C41C04">
      <w:start w:val="1"/>
      <w:numFmt w:val="lowerRoman"/>
      <w:lvlText w:val="%3."/>
      <w:lvlJc w:val="right"/>
      <w:pPr>
        <w:ind w:left="2651" w:hanging="180"/>
      </w:pPr>
    </w:lvl>
    <w:lvl w:ilvl="3" w:tplc="17848ECC">
      <w:start w:val="1"/>
      <w:numFmt w:val="decimal"/>
      <w:lvlText w:val="%4."/>
      <w:lvlJc w:val="left"/>
      <w:pPr>
        <w:ind w:left="3371" w:hanging="360"/>
      </w:pPr>
    </w:lvl>
    <w:lvl w:ilvl="4" w:tplc="B4D4AA4C">
      <w:start w:val="1"/>
      <w:numFmt w:val="lowerLetter"/>
      <w:lvlText w:val="%5."/>
      <w:lvlJc w:val="left"/>
      <w:pPr>
        <w:ind w:left="4091" w:hanging="360"/>
      </w:pPr>
    </w:lvl>
    <w:lvl w:ilvl="5" w:tplc="B1F23D8A">
      <w:start w:val="1"/>
      <w:numFmt w:val="lowerRoman"/>
      <w:lvlText w:val="%6."/>
      <w:lvlJc w:val="right"/>
      <w:pPr>
        <w:ind w:left="4811" w:hanging="180"/>
      </w:pPr>
    </w:lvl>
    <w:lvl w:ilvl="6" w:tplc="3FE458E6">
      <w:start w:val="1"/>
      <w:numFmt w:val="decimal"/>
      <w:lvlText w:val="%7."/>
      <w:lvlJc w:val="left"/>
      <w:pPr>
        <w:ind w:left="5531" w:hanging="360"/>
      </w:pPr>
    </w:lvl>
    <w:lvl w:ilvl="7" w:tplc="E2101A38">
      <w:start w:val="1"/>
      <w:numFmt w:val="lowerLetter"/>
      <w:lvlText w:val="%8."/>
      <w:lvlJc w:val="left"/>
      <w:pPr>
        <w:ind w:left="6251" w:hanging="360"/>
      </w:pPr>
    </w:lvl>
    <w:lvl w:ilvl="8" w:tplc="42F643C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0AB2"/>
    <w:multiLevelType w:val="hybridMultilevel"/>
    <w:tmpl w:val="1D0EF02E"/>
    <w:lvl w:ilvl="0" w:tplc="D460F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40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4153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86B2B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28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01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3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6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E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4787A"/>
    <w:multiLevelType w:val="hybridMultilevel"/>
    <w:tmpl w:val="211ED07C"/>
    <w:lvl w:ilvl="0" w:tplc="15D63A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80D02"/>
    <w:rsid w:val="00002315"/>
    <w:rsid w:val="00002F9F"/>
    <w:rsid w:val="00003CA0"/>
    <w:rsid w:val="0000535E"/>
    <w:rsid w:val="00006935"/>
    <w:rsid w:val="000069E8"/>
    <w:rsid w:val="00007124"/>
    <w:rsid w:val="000072EC"/>
    <w:rsid w:val="00010F69"/>
    <w:rsid w:val="00012DAB"/>
    <w:rsid w:val="00012FB6"/>
    <w:rsid w:val="00021677"/>
    <w:rsid w:val="00021C2A"/>
    <w:rsid w:val="00024F9E"/>
    <w:rsid w:val="0002523C"/>
    <w:rsid w:val="00031EDB"/>
    <w:rsid w:val="0003281B"/>
    <w:rsid w:val="00032919"/>
    <w:rsid w:val="00034386"/>
    <w:rsid w:val="0003444B"/>
    <w:rsid w:val="000361A1"/>
    <w:rsid w:val="00040453"/>
    <w:rsid w:val="00042E65"/>
    <w:rsid w:val="00042F95"/>
    <w:rsid w:val="000434AF"/>
    <w:rsid w:val="00044550"/>
    <w:rsid w:val="00044AA0"/>
    <w:rsid w:val="00044ECB"/>
    <w:rsid w:val="000461F8"/>
    <w:rsid w:val="00046494"/>
    <w:rsid w:val="00047950"/>
    <w:rsid w:val="00047E1A"/>
    <w:rsid w:val="00050C40"/>
    <w:rsid w:val="00052171"/>
    <w:rsid w:val="00052E6F"/>
    <w:rsid w:val="00054C19"/>
    <w:rsid w:val="00054D2F"/>
    <w:rsid w:val="00056056"/>
    <w:rsid w:val="00057374"/>
    <w:rsid w:val="0006006E"/>
    <w:rsid w:val="00060B8F"/>
    <w:rsid w:val="0006249D"/>
    <w:rsid w:val="0006541A"/>
    <w:rsid w:val="000672E3"/>
    <w:rsid w:val="00072838"/>
    <w:rsid w:val="000737A8"/>
    <w:rsid w:val="00075114"/>
    <w:rsid w:val="00077D51"/>
    <w:rsid w:val="00077D58"/>
    <w:rsid w:val="00082717"/>
    <w:rsid w:val="00082E2B"/>
    <w:rsid w:val="000832B7"/>
    <w:rsid w:val="00083642"/>
    <w:rsid w:val="00083AF9"/>
    <w:rsid w:val="000849CF"/>
    <w:rsid w:val="00084A9A"/>
    <w:rsid w:val="00084D0C"/>
    <w:rsid w:val="00085E3C"/>
    <w:rsid w:val="00085F20"/>
    <w:rsid w:val="000871D0"/>
    <w:rsid w:val="00087CFD"/>
    <w:rsid w:val="00090EEC"/>
    <w:rsid w:val="00091659"/>
    <w:rsid w:val="0009485B"/>
    <w:rsid w:val="0009773D"/>
    <w:rsid w:val="00097BC0"/>
    <w:rsid w:val="000A06AB"/>
    <w:rsid w:val="000A17B5"/>
    <w:rsid w:val="000A2884"/>
    <w:rsid w:val="000A4CC2"/>
    <w:rsid w:val="000A54D4"/>
    <w:rsid w:val="000A55EF"/>
    <w:rsid w:val="000A5BF7"/>
    <w:rsid w:val="000A6968"/>
    <w:rsid w:val="000B043B"/>
    <w:rsid w:val="000B1737"/>
    <w:rsid w:val="000B2A83"/>
    <w:rsid w:val="000B3E3F"/>
    <w:rsid w:val="000B4D89"/>
    <w:rsid w:val="000B5091"/>
    <w:rsid w:val="000B5653"/>
    <w:rsid w:val="000B598C"/>
    <w:rsid w:val="000B6201"/>
    <w:rsid w:val="000C0CA2"/>
    <w:rsid w:val="000C32B1"/>
    <w:rsid w:val="000C3496"/>
    <w:rsid w:val="000C4541"/>
    <w:rsid w:val="000C56D6"/>
    <w:rsid w:val="000C5E6D"/>
    <w:rsid w:val="000D06EC"/>
    <w:rsid w:val="000D0A28"/>
    <w:rsid w:val="000D1C2F"/>
    <w:rsid w:val="000D304D"/>
    <w:rsid w:val="000D474D"/>
    <w:rsid w:val="000D554D"/>
    <w:rsid w:val="000D566A"/>
    <w:rsid w:val="000D5B8F"/>
    <w:rsid w:val="000D69DF"/>
    <w:rsid w:val="000D6C1F"/>
    <w:rsid w:val="000D7B62"/>
    <w:rsid w:val="000D7EB5"/>
    <w:rsid w:val="000E08EF"/>
    <w:rsid w:val="000E3FBE"/>
    <w:rsid w:val="000E4152"/>
    <w:rsid w:val="000E4554"/>
    <w:rsid w:val="000E5380"/>
    <w:rsid w:val="000E6B6E"/>
    <w:rsid w:val="000E6C18"/>
    <w:rsid w:val="000E7241"/>
    <w:rsid w:val="000E7B80"/>
    <w:rsid w:val="000F0478"/>
    <w:rsid w:val="000F3613"/>
    <w:rsid w:val="000F5A16"/>
    <w:rsid w:val="001009F7"/>
    <w:rsid w:val="00100C05"/>
    <w:rsid w:val="001020B3"/>
    <w:rsid w:val="00103541"/>
    <w:rsid w:val="001041CE"/>
    <w:rsid w:val="0010470A"/>
    <w:rsid w:val="00105D61"/>
    <w:rsid w:val="00106CB1"/>
    <w:rsid w:val="001101EE"/>
    <w:rsid w:val="00110C14"/>
    <w:rsid w:val="0011247F"/>
    <w:rsid w:val="00114237"/>
    <w:rsid w:val="00114755"/>
    <w:rsid w:val="001156AB"/>
    <w:rsid w:val="00115F57"/>
    <w:rsid w:val="001177A9"/>
    <w:rsid w:val="00117A29"/>
    <w:rsid w:val="00123996"/>
    <w:rsid w:val="00123E12"/>
    <w:rsid w:val="0012546D"/>
    <w:rsid w:val="00125513"/>
    <w:rsid w:val="0012630A"/>
    <w:rsid w:val="00131167"/>
    <w:rsid w:val="001350AA"/>
    <w:rsid w:val="001357A6"/>
    <w:rsid w:val="00136C3E"/>
    <w:rsid w:val="0013753A"/>
    <w:rsid w:val="001375E2"/>
    <w:rsid w:val="00142AD1"/>
    <w:rsid w:val="00142C5A"/>
    <w:rsid w:val="0014505D"/>
    <w:rsid w:val="001451AB"/>
    <w:rsid w:val="00146B14"/>
    <w:rsid w:val="001514F5"/>
    <w:rsid w:val="00152C1A"/>
    <w:rsid w:val="0015523D"/>
    <w:rsid w:val="0015594A"/>
    <w:rsid w:val="00156185"/>
    <w:rsid w:val="00156DB6"/>
    <w:rsid w:val="00160E28"/>
    <w:rsid w:val="00163170"/>
    <w:rsid w:val="00163C58"/>
    <w:rsid w:val="0016510D"/>
    <w:rsid w:val="00165E8F"/>
    <w:rsid w:val="00166AD2"/>
    <w:rsid w:val="00166F08"/>
    <w:rsid w:val="00166F3D"/>
    <w:rsid w:val="00170057"/>
    <w:rsid w:val="00172679"/>
    <w:rsid w:val="00172720"/>
    <w:rsid w:val="0017286A"/>
    <w:rsid w:val="00173FF0"/>
    <w:rsid w:val="001745FE"/>
    <w:rsid w:val="00174BF8"/>
    <w:rsid w:val="00175499"/>
    <w:rsid w:val="00177CDB"/>
    <w:rsid w:val="0018146B"/>
    <w:rsid w:val="0018250C"/>
    <w:rsid w:val="00183CD2"/>
    <w:rsid w:val="00185108"/>
    <w:rsid w:val="00185A64"/>
    <w:rsid w:val="001860A8"/>
    <w:rsid w:val="001872C0"/>
    <w:rsid w:val="001901C4"/>
    <w:rsid w:val="001903C2"/>
    <w:rsid w:val="00192682"/>
    <w:rsid w:val="00192C59"/>
    <w:rsid w:val="00192D73"/>
    <w:rsid w:val="001937BA"/>
    <w:rsid w:val="001957E7"/>
    <w:rsid w:val="00197877"/>
    <w:rsid w:val="00197FFA"/>
    <w:rsid w:val="001A2536"/>
    <w:rsid w:val="001A28AD"/>
    <w:rsid w:val="001A3DF9"/>
    <w:rsid w:val="001A452F"/>
    <w:rsid w:val="001A54F5"/>
    <w:rsid w:val="001A575D"/>
    <w:rsid w:val="001A5ED8"/>
    <w:rsid w:val="001A60E6"/>
    <w:rsid w:val="001B09F9"/>
    <w:rsid w:val="001B3D6E"/>
    <w:rsid w:val="001B5854"/>
    <w:rsid w:val="001B698C"/>
    <w:rsid w:val="001C0805"/>
    <w:rsid w:val="001C1807"/>
    <w:rsid w:val="001C60F1"/>
    <w:rsid w:val="001C79D7"/>
    <w:rsid w:val="001C7B0E"/>
    <w:rsid w:val="001D2155"/>
    <w:rsid w:val="001D450E"/>
    <w:rsid w:val="001D7594"/>
    <w:rsid w:val="001E2C3C"/>
    <w:rsid w:val="001E3C15"/>
    <w:rsid w:val="001E3CAE"/>
    <w:rsid w:val="001E3CC5"/>
    <w:rsid w:val="001E43DA"/>
    <w:rsid w:val="001E4960"/>
    <w:rsid w:val="001E7DAD"/>
    <w:rsid w:val="001F2365"/>
    <w:rsid w:val="001F2C54"/>
    <w:rsid w:val="001F3A4D"/>
    <w:rsid w:val="001F3BAD"/>
    <w:rsid w:val="001F4620"/>
    <w:rsid w:val="001F5DC4"/>
    <w:rsid w:val="001F5EBA"/>
    <w:rsid w:val="001F63B1"/>
    <w:rsid w:val="002008DE"/>
    <w:rsid w:val="00200A05"/>
    <w:rsid w:val="00201C34"/>
    <w:rsid w:val="0020430E"/>
    <w:rsid w:val="00204E1B"/>
    <w:rsid w:val="0020563E"/>
    <w:rsid w:val="00205A5D"/>
    <w:rsid w:val="0020624F"/>
    <w:rsid w:val="002069E1"/>
    <w:rsid w:val="002078D4"/>
    <w:rsid w:val="00210A3A"/>
    <w:rsid w:val="00210C81"/>
    <w:rsid w:val="00210E2C"/>
    <w:rsid w:val="00212C34"/>
    <w:rsid w:val="002133D9"/>
    <w:rsid w:val="00213610"/>
    <w:rsid w:val="00214246"/>
    <w:rsid w:val="002151EC"/>
    <w:rsid w:val="00215738"/>
    <w:rsid w:val="00217197"/>
    <w:rsid w:val="00217C3E"/>
    <w:rsid w:val="00217F17"/>
    <w:rsid w:val="002211AE"/>
    <w:rsid w:val="002219A8"/>
    <w:rsid w:val="00221BD1"/>
    <w:rsid w:val="00222EE5"/>
    <w:rsid w:val="002242AD"/>
    <w:rsid w:val="00226904"/>
    <w:rsid w:val="0023056E"/>
    <w:rsid w:val="00230946"/>
    <w:rsid w:val="002320A7"/>
    <w:rsid w:val="00232163"/>
    <w:rsid w:val="0023264F"/>
    <w:rsid w:val="00233839"/>
    <w:rsid w:val="00234DC0"/>
    <w:rsid w:val="00235851"/>
    <w:rsid w:val="0024050E"/>
    <w:rsid w:val="00240A30"/>
    <w:rsid w:val="00240FFB"/>
    <w:rsid w:val="0024132C"/>
    <w:rsid w:val="002416CA"/>
    <w:rsid w:val="002434B1"/>
    <w:rsid w:val="002436F9"/>
    <w:rsid w:val="00244210"/>
    <w:rsid w:val="00244597"/>
    <w:rsid w:val="00244894"/>
    <w:rsid w:val="00245C7A"/>
    <w:rsid w:val="00247CFD"/>
    <w:rsid w:val="002508B4"/>
    <w:rsid w:val="00251499"/>
    <w:rsid w:val="002542DE"/>
    <w:rsid w:val="00257343"/>
    <w:rsid w:val="0026031C"/>
    <w:rsid w:val="00263130"/>
    <w:rsid w:val="002631EE"/>
    <w:rsid w:val="00263286"/>
    <w:rsid w:val="002633FE"/>
    <w:rsid w:val="00264106"/>
    <w:rsid w:val="00264187"/>
    <w:rsid w:val="00264234"/>
    <w:rsid w:val="00264D70"/>
    <w:rsid w:val="002651E4"/>
    <w:rsid w:val="002658FF"/>
    <w:rsid w:val="00265A5A"/>
    <w:rsid w:val="0027008F"/>
    <w:rsid w:val="0027020A"/>
    <w:rsid w:val="00270B4B"/>
    <w:rsid w:val="00270BE5"/>
    <w:rsid w:val="002747CA"/>
    <w:rsid w:val="0027536A"/>
    <w:rsid w:val="00276A96"/>
    <w:rsid w:val="00280498"/>
    <w:rsid w:val="00280C47"/>
    <w:rsid w:val="002813AE"/>
    <w:rsid w:val="002819FA"/>
    <w:rsid w:val="0028499E"/>
    <w:rsid w:val="00285C01"/>
    <w:rsid w:val="00286237"/>
    <w:rsid w:val="00290739"/>
    <w:rsid w:val="00290D80"/>
    <w:rsid w:val="002912E5"/>
    <w:rsid w:val="00291B6D"/>
    <w:rsid w:val="00294A12"/>
    <w:rsid w:val="00294D8E"/>
    <w:rsid w:val="002954A8"/>
    <w:rsid w:val="00297F44"/>
    <w:rsid w:val="002A1576"/>
    <w:rsid w:val="002A29B5"/>
    <w:rsid w:val="002A34C8"/>
    <w:rsid w:val="002A4352"/>
    <w:rsid w:val="002A45A5"/>
    <w:rsid w:val="002A6A55"/>
    <w:rsid w:val="002A794B"/>
    <w:rsid w:val="002A7BBA"/>
    <w:rsid w:val="002B1B38"/>
    <w:rsid w:val="002B2DB6"/>
    <w:rsid w:val="002B5033"/>
    <w:rsid w:val="002B5498"/>
    <w:rsid w:val="002B6F04"/>
    <w:rsid w:val="002C1F42"/>
    <w:rsid w:val="002C2428"/>
    <w:rsid w:val="002C266E"/>
    <w:rsid w:val="002C2F87"/>
    <w:rsid w:val="002C365B"/>
    <w:rsid w:val="002C41F9"/>
    <w:rsid w:val="002C4D1E"/>
    <w:rsid w:val="002D1961"/>
    <w:rsid w:val="002D1D5F"/>
    <w:rsid w:val="002D2635"/>
    <w:rsid w:val="002D3DA5"/>
    <w:rsid w:val="002D3E9C"/>
    <w:rsid w:val="002D497C"/>
    <w:rsid w:val="002D593F"/>
    <w:rsid w:val="002D65EE"/>
    <w:rsid w:val="002E107C"/>
    <w:rsid w:val="002E1D5B"/>
    <w:rsid w:val="002E2322"/>
    <w:rsid w:val="002E43C8"/>
    <w:rsid w:val="002E50CA"/>
    <w:rsid w:val="002E515F"/>
    <w:rsid w:val="002E51CA"/>
    <w:rsid w:val="002E575A"/>
    <w:rsid w:val="002E73A9"/>
    <w:rsid w:val="002F2B3B"/>
    <w:rsid w:val="002F4CC2"/>
    <w:rsid w:val="002F68AC"/>
    <w:rsid w:val="002F68C0"/>
    <w:rsid w:val="002F69F7"/>
    <w:rsid w:val="002F6D2A"/>
    <w:rsid w:val="002F6F61"/>
    <w:rsid w:val="002F765B"/>
    <w:rsid w:val="003011FB"/>
    <w:rsid w:val="0030363C"/>
    <w:rsid w:val="00304267"/>
    <w:rsid w:val="00304D45"/>
    <w:rsid w:val="0030512F"/>
    <w:rsid w:val="00305250"/>
    <w:rsid w:val="00305BB4"/>
    <w:rsid w:val="00306655"/>
    <w:rsid w:val="003070BB"/>
    <w:rsid w:val="003102A1"/>
    <w:rsid w:val="0031064A"/>
    <w:rsid w:val="00310AC4"/>
    <w:rsid w:val="00310BE2"/>
    <w:rsid w:val="00313E1A"/>
    <w:rsid w:val="00314BB6"/>
    <w:rsid w:val="00317CCF"/>
    <w:rsid w:val="00320C9B"/>
    <w:rsid w:val="0032184B"/>
    <w:rsid w:val="00322DA6"/>
    <w:rsid w:val="003230CF"/>
    <w:rsid w:val="003235A4"/>
    <w:rsid w:val="00325762"/>
    <w:rsid w:val="00326B4D"/>
    <w:rsid w:val="00326D29"/>
    <w:rsid w:val="00327150"/>
    <w:rsid w:val="00330FA9"/>
    <w:rsid w:val="003336CB"/>
    <w:rsid w:val="00334F68"/>
    <w:rsid w:val="00335252"/>
    <w:rsid w:val="003361B7"/>
    <w:rsid w:val="00337E28"/>
    <w:rsid w:val="00341D96"/>
    <w:rsid w:val="00341EFD"/>
    <w:rsid w:val="0034501F"/>
    <w:rsid w:val="00350FAB"/>
    <w:rsid w:val="00353C1D"/>
    <w:rsid w:val="00354EFC"/>
    <w:rsid w:val="00355F63"/>
    <w:rsid w:val="00356885"/>
    <w:rsid w:val="003578FC"/>
    <w:rsid w:val="00360437"/>
    <w:rsid w:val="0036088A"/>
    <w:rsid w:val="00361C23"/>
    <w:rsid w:val="0036271B"/>
    <w:rsid w:val="0036370E"/>
    <w:rsid w:val="00363763"/>
    <w:rsid w:val="00363C14"/>
    <w:rsid w:val="00363E21"/>
    <w:rsid w:val="00363FB1"/>
    <w:rsid w:val="00365A30"/>
    <w:rsid w:val="00365C44"/>
    <w:rsid w:val="00365F33"/>
    <w:rsid w:val="00370080"/>
    <w:rsid w:val="003725F0"/>
    <w:rsid w:val="00372A12"/>
    <w:rsid w:val="003737D4"/>
    <w:rsid w:val="00374FD5"/>
    <w:rsid w:val="00376023"/>
    <w:rsid w:val="003775EF"/>
    <w:rsid w:val="003777F6"/>
    <w:rsid w:val="00380D02"/>
    <w:rsid w:val="00381CF5"/>
    <w:rsid w:val="003821D6"/>
    <w:rsid w:val="003828F5"/>
    <w:rsid w:val="00382A61"/>
    <w:rsid w:val="00382A67"/>
    <w:rsid w:val="00383F12"/>
    <w:rsid w:val="003862CE"/>
    <w:rsid w:val="00386C32"/>
    <w:rsid w:val="003900F8"/>
    <w:rsid w:val="0039046E"/>
    <w:rsid w:val="003918BD"/>
    <w:rsid w:val="00392175"/>
    <w:rsid w:val="00392579"/>
    <w:rsid w:val="00392778"/>
    <w:rsid w:val="0039608E"/>
    <w:rsid w:val="003960E5"/>
    <w:rsid w:val="003A1D74"/>
    <w:rsid w:val="003A2592"/>
    <w:rsid w:val="003A2B6A"/>
    <w:rsid w:val="003A486D"/>
    <w:rsid w:val="003A4CD8"/>
    <w:rsid w:val="003A66BB"/>
    <w:rsid w:val="003A68D0"/>
    <w:rsid w:val="003A7C92"/>
    <w:rsid w:val="003B28D5"/>
    <w:rsid w:val="003B549A"/>
    <w:rsid w:val="003B6F0A"/>
    <w:rsid w:val="003B7A0C"/>
    <w:rsid w:val="003C326C"/>
    <w:rsid w:val="003D0498"/>
    <w:rsid w:val="003D1FA8"/>
    <w:rsid w:val="003D5039"/>
    <w:rsid w:val="003D65DF"/>
    <w:rsid w:val="003D72ED"/>
    <w:rsid w:val="003D781D"/>
    <w:rsid w:val="003E2C9C"/>
    <w:rsid w:val="003E3C68"/>
    <w:rsid w:val="003E3F35"/>
    <w:rsid w:val="003E4857"/>
    <w:rsid w:val="003E58C1"/>
    <w:rsid w:val="003E63F6"/>
    <w:rsid w:val="003E7A29"/>
    <w:rsid w:val="003E7F8B"/>
    <w:rsid w:val="003F0E37"/>
    <w:rsid w:val="003F0EBC"/>
    <w:rsid w:val="003F1EC1"/>
    <w:rsid w:val="003F201A"/>
    <w:rsid w:val="003F4D4A"/>
    <w:rsid w:val="003F62C1"/>
    <w:rsid w:val="003F789B"/>
    <w:rsid w:val="003F78F7"/>
    <w:rsid w:val="003F7A67"/>
    <w:rsid w:val="003F7CA8"/>
    <w:rsid w:val="003F7D47"/>
    <w:rsid w:val="00400C6F"/>
    <w:rsid w:val="00401068"/>
    <w:rsid w:val="00401348"/>
    <w:rsid w:val="00401497"/>
    <w:rsid w:val="00402535"/>
    <w:rsid w:val="004034C4"/>
    <w:rsid w:val="00405A5D"/>
    <w:rsid w:val="0040635A"/>
    <w:rsid w:val="004065DA"/>
    <w:rsid w:val="004076F3"/>
    <w:rsid w:val="00410328"/>
    <w:rsid w:val="00410A66"/>
    <w:rsid w:val="00411D3A"/>
    <w:rsid w:val="00411E48"/>
    <w:rsid w:val="00413D7A"/>
    <w:rsid w:val="0041454C"/>
    <w:rsid w:val="004151DF"/>
    <w:rsid w:val="004156D2"/>
    <w:rsid w:val="00417DCB"/>
    <w:rsid w:val="0042246B"/>
    <w:rsid w:val="004228BA"/>
    <w:rsid w:val="00422D5D"/>
    <w:rsid w:val="00423A5D"/>
    <w:rsid w:val="00424B3D"/>
    <w:rsid w:val="00425141"/>
    <w:rsid w:val="00425372"/>
    <w:rsid w:val="00426AB8"/>
    <w:rsid w:val="00427603"/>
    <w:rsid w:val="004318BC"/>
    <w:rsid w:val="00431A6C"/>
    <w:rsid w:val="00432097"/>
    <w:rsid w:val="004322D2"/>
    <w:rsid w:val="004326B4"/>
    <w:rsid w:val="004337F9"/>
    <w:rsid w:val="00433C39"/>
    <w:rsid w:val="00434AA0"/>
    <w:rsid w:val="00435B14"/>
    <w:rsid w:val="00436248"/>
    <w:rsid w:val="00436E9A"/>
    <w:rsid w:val="0043705E"/>
    <w:rsid w:val="00437908"/>
    <w:rsid w:val="0044020A"/>
    <w:rsid w:val="00441BB3"/>
    <w:rsid w:val="004422CD"/>
    <w:rsid w:val="0044245D"/>
    <w:rsid w:val="004427C6"/>
    <w:rsid w:val="00443605"/>
    <w:rsid w:val="00447A4E"/>
    <w:rsid w:val="00447C68"/>
    <w:rsid w:val="00447EA8"/>
    <w:rsid w:val="0045327A"/>
    <w:rsid w:val="00454000"/>
    <w:rsid w:val="00454A7D"/>
    <w:rsid w:val="00455E53"/>
    <w:rsid w:val="004562A3"/>
    <w:rsid w:val="0045652A"/>
    <w:rsid w:val="004566E7"/>
    <w:rsid w:val="004569A5"/>
    <w:rsid w:val="0046434A"/>
    <w:rsid w:val="00464778"/>
    <w:rsid w:val="00464D40"/>
    <w:rsid w:val="00467035"/>
    <w:rsid w:val="00472E23"/>
    <w:rsid w:val="004731A7"/>
    <w:rsid w:val="004735F1"/>
    <w:rsid w:val="004737DA"/>
    <w:rsid w:val="0047462C"/>
    <w:rsid w:val="00474A7C"/>
    <w:rsid w:val="0047548A"/>
    <w:rsid w:val="00475C63"/>
    <w:rsid w:val="004771F1"/>
    <w:rsid w:val="0047791A"/>
    <w:rsid w:val="00480A48"/>
    <w:rsid w:val="00480C0B"/>
    <w:rsid w:val="00481481"/>
    <w:rsid w:val="00482854"/>
    <w:rsid w:val="00484153"/>
    <w:rsid w:val="004848FB"/>
    <w:rsid w:val="0048670D"/>
    <w:rsid w:val="00487488"/>
    <w:rsid w:val="00487D67"/>
    <w:rsid w:val="00490B09"/>
    <w:rsid w:val="0049258E"/>
    <w:rsid w:val="00492668"/>
    <w:rsid w:val="004929FF"/>
    <w:rsid w:val="00492D17"/>
    <w:rsid w:val="00494869"/>
    <w:rsid w:val="00495909"/>
    <w:rsid w:val="004974C3"/>
    <w:rsid w:val="004A003D"/>
    <w:rsid w:val="004A14D2"/>
    <w:rsid w:val="004A25CD"/>
    <w:rsid w:val="004B2DA1"/>
    <w:rsid w:val="004B35AE"/>
    <w:rsid w:val="004B40C9"/>
    <w:rsid w:val="004B4836"/>
    <w:rsid w:val="004B4EBF"/>
    <w:rsid w:val="004B5F09"/>
    <w:rsid w:val="004B5F44"/>
    <w:rsid w:val="004B7382"/>
    <w:rsid w:val="004C00B6"/>
    <w:rsid w:val="004C00DD"/>
    <w:rsid w:val="004C12FD"/>
    <w:rsid w:val="004C18E5"/>
    <w:rsid w:val="004C3777"/>
    <w:rsid w:val="004C4341"/>
    <w:rsid w:val="004C45CF"/>
    <w:rsid w:val="004C4DFC"/>
    <w:rsid w:val="004C4F46"/>
    <w:rsid w:val="004C523A"/>
    <w:rsid w:val="004C5490"/>
    <w:rsid w:val="004C5A88"/>
    <w:rsid w:val="004C64D9"/>
    <w:rsid w:val="004D05BD"/>
    <w:rsid w:val="004D0C47"/>
    <w:rsid w:val="004D3876"/>
    <w:rsid w:val="004D3BD9"/>
    <w:rsid w:val="004D3CF9"/>
    <w:rsid w:val="004D4926"/>
    <w:rsid w:val="004D62B9"/>
    <w:rsid w:val="004D6E7A"/>
    <w:rsid w:val="004D7746"/>
    <w:rsid w:val="004E0E8F"/>
    <w:rsid w:val="004E3BEF"/>
    <w:rsid w:val="004E3F0B"/>
    <w:rsid w:val="004E59DA"/>
    <w:rsid w:val="004E6353"/>
    <w:rsid w:val="004F0F68"/>
    <w:rsid w:val="004F14A4"/>
    <w:rsid w:val="004F2452"/>
    <w:rsid w:val="004F2F8B"/>
    <w:rsid w:val="004F3221"/>
    <w:rsid w:val="004F3747"/>
    <w:rsid w:val="004F37DA"/>
    <w:rsid w:val="004F38F7"/>
    <w:rsid w:val="004F510A"/>
    <w:rsid w:val="004F5E2F"/>
    <w:rsid w:val="004F6915"/>
    <w:rsid w:val="004F7122"/>
    <w:rsid w:val="004F76CA"/>
    <w:rsid w:val="00500BC8"/>
    <w:rsid w:val="00502A4E"/>
    <w:rsid w:val="00504334"/>
    <w:rsid w:val="005050F0"/>
    <w:rsid w:val="00505148"/>
    <w:rsid w:val="005105B0"/>
    <w:rsid w:val="005111B0"/>
    <w:rsid w:val="005118D4"/>
    <w:rsid w:val="005118EA"/>
    <w:rsid w:val="00511BED"/>
    <w:rsid w:val="00511ED9"/>
    <w:rsid w:val="00513252"/>
    <w:rsid w:val="005172D6"/>
    <w:rsid w:val="00522D29"/>
    <w:rsid w:val="00523315"/>
    <w:rsid w:val="00523634"/>
    <w:rsid w:val="00524702"/>
    <w:rsid w:val="0052493F"/>
    <w:rsid w:val="00525132"/>
    <w:rsid w:val="00525289"/>
    <w:rsid w:val="0052716D"/>
    <w:rsid w:val="00527947"/>
    <w:rsid w:val="005279BE"/>
    <w:rsid w:val="005300B8"/>
    <w:rsid w:val="0053123E"/>
    <w:rsid w:val="00532AA3"/>
    <w:rsid w:val="00532E55"/>
    <w:rsid w:val="005330ED"/>
    <w:rsid w:val="00533B14"/>
    <w:rsid w:val="00533EEA"/>
    <w:rsid w:val="005353E3"/>
    <w:rsid w:val="005375C5"/>
    <w:rsid w:val="00541E14"/>
    <w:rsid w:val="00543353"/>
    <w:rsid w:val="005436FF"/>
    <w:rsid w:val="005439CA"/>
    <w:rsid w:val="00544738"/>
    <w:rsid w:val="005447C4"/>
    <w:rsid w:val="00546A98"/>
    <w:rsid w:val="00551773"/>
    <w:rsid w:val="005523A5"/>
    <w:rsid w:val="00553C46"/>
    <w:rsid w:val="00554D7C"/>
    <w:rsid w:val="00555278"/>
    <w:rsid w:val="005554CA"/>
    <w:rsid w:val="00560991"/>
    <w:rsid w:val="00561C43"/>
    <w:rsid w:val="00562012"/>
    <w:rsid w:val="00562931"/>
    <w:rsid w:val="00562F1F"/>
    <w:rsid w:val="00562F32"/>
    <w:rsid w:val="00563F4A"/>
    <w:rsid w:val="0056426E"/>
    <w:rsid w:val="00566C39"/>
    <w:rsid w:val="00567CF5"/>
    <w:rsid w:val="0057014E"/>
    <w:rsid w:val="0057066F"/>
    <w:rsid w:val="00570C46"/>
    <w:rsid w:val="00571A63"/>
    <w:rsid w:val="00572440"/>
    <w:rsid w:val="00572763"/>
    <w:rsid w:val="00572E37"/>
    <w:rsid w:val="0057454A"/>
    <w:rsid w:val="00575C9F"/>
    <w:rsid w:val="005770B1"/>
    <w:rsid w:val="0057745D"/>
    <w:rsid w:val="005779EC"/>
    <w:rsid w:val="005801E2"/>
    <w:rsid w:val="00582B60"/>
    <w:rsid w:val="00583853"/>
    <w:rsid w:val="00584F3A"/>
    <w:rsid w:val="00585815"/>
    <w:rsid w:val="00586A44"/>
    <w:rsid w:val="005872CC"/>
    <w:rsid w:val="00587B6A"/>
    <w:rsid w:val="00587DB5"/>
    <w:rsid w:val="00592A06"/>
    <w:rsid w:val="00593AEF"/>
    <w:rsid w:val="00594604"/>
    <w:rsid w:val="00594C67"/>
    <w:rsid w:val="00596CEF"/>
    <w:rsid w:val="00596D76"/>
    <w:rsid w:val="005975D5"/>
    <w:rsid w:val="005978AE"/>
    <w:rsid w:val="005A0036"/>
    <w:rsid w:val="005A0825"/>
    <w:rsid w:val="005A0B37"/>
    <w:rsid w:val="005A2E7A"/>
    <w:rsid w:val="005A366D"/>
    <w:rsid w:val="005A51C8"/>
    <w:rsid w:val="005A579F"/>
    <w:rsid w:val="005A7594"/>
    <w:rsid w:val="005A7AF8"/>
    <w:rsid w:val="005B30A1"/>
    <w:rsid w:val="005B4122"/>
    <w:rsid w:val="005B4D23"/>
    <w:rsid w:val="005B6295"/>
    <w:rsid w:val="005B6456"/>
    <w:rsid w:val="005B7612"/>
    <w:rsid w:val="005B7EF3"/>
    <w:rsid w:val="005C0066"/>
    <w:rsid w:val="005C0E1E"/>
    <w:rsid w:val="005C0EE2"/>
    <w:rsid w:val="005C1484"/>
    <w:rsid w:val="005C1CC9"/>
    <w:rsid w:val="005C1D3C"/>
    <w:rsid w:val="005C3D51"/>
    <w:rsid w:val="005C3E2B"/>
    <w:rsid w:val="005C45C1"/>
    <w:rsid w:val="005C4F33"/>
    <w:rsid w:val="005C5528"/>
    <w:rsid w:val="005C5BC5"/>
    <w:rsid w:val="005C60D1"/>
    <w:rsid w:val="005C6E5C"/>
    <w:rsid w:val="005C70D4"/>
    <w:rsid w:val="005D3D5D"/>
    <w:rsid w:val="005D57EB"/>
    <w:rsid w:val="005D68F1"/>
    <w:rsid w:val="005D72C6"/>
    <w:rsid w:val="005E0766"/>
    <w:rsid w:val="005E092D"/>
    <w:rsid w:val="005E23C7"/>
    <w:rsid w:val="005E536D"/>
    <w:rsid w:val="005E65CC"/>
    <w:rsid w:val="005E67B4"/>
    <w:rsid w:val="005E6F80"/>
    <w:rsid w:val="005F0B54"/>
    <w:rsid w:val="005F0C59"/>
    <w:rsid w:val="005F24A1"/>
    <w:rsid w:val="005F253C"/>
    <w:rsid w:val="005F3B23"/>
    <w:rsid w:val="005F3D4C"/>
    <w:rsid w:val="005F5068"/>
    <w:rsid w:val="005F53AA"/>
    <w:rsid w:val="005F6574"/>
    <w:rsid w:val="005F65E4"/>
    <w:rsid w:val="006002E0"/>
    <w:rsid w:val="006007EC"/>
    <w:rsid w:val="0060097B"/>
    <w:rsid w:val="00602345"/>
    <w:rsid w:val="0060285D"/>
    <w:rsid w:val="00602DBB"/>
    <w:rsid w:val="0060542B"/>
    <w:rsid w:val="00605A8A"/>
    <w:rsid w:val="00606960"/>
    <w:rsid w:val="00606BBF"/>
    <w:rsid w:val="0060725D"/>
    <w:rsid w:val="006116B6"/>
    <w:rsid w:val="00611A6E"/>
    <w:rsid w:val="00611C76"/>
    <w:rsid w:val="006176B1"/>
    <w:rsid w:val="0062040E"/>
    <w:rsid w:val="00620538"/>
    <w:rsid w:val="00620827"/>
    <w:rsid w:val="0062333B"/>
    <w:rsid w:val="0062391D"/>
    <w:rsid w:val="00623ACD"/>
    <w:rsid w:val="00624D12"/>
    <w:rsid w:val="00626710"/>
    <w:rsid w:val="00627C9B"/>
    <w:rsid w:val="00632155"/>
    <w:rsid w:val="00632718"/>
    <w:rsid w:val="00634B1B"/>
    <w:rsid w:val="00634B99"/>
    <w:rsid w:val="006362BB"/>
    <w:rsid w:val="00636F05"/>
    <w:rsid w:val="00637B47"/>
    <w:rsid w:val="00637E33"/>
    <w:rsid w:val="00637FC6"/>
    <w:rsid w:val="006406A5"/>
    <w:rsid w:val="006406FC"/>
    <w:rsid w:val="0064298A"/>
    <w:rsid w:val="00644DF5"/>
    <w:rsid w:val="006455F2"/>
    <w:rsid w:val="00645BCB"/>
    <w:rsid w:val="00645F46"/>
    <w:rsid w:val="0065010B"/>
    <w:rsid w:val="0065036B"/>
    <w:rsid w:val="0065269C"/>
    <w:rsid w:val="00652D35"/>
    <w:rsid w:val="006532A3"/>
    <w:rsid w:val="00653979"/>
    <w:rsid w:val="00653AF6"/>
    <w:rsid w:val="00662307"/>
    <w:rsid w:val="006627CD"/>
    <w:rsid w:val="00662812"/>
    <w:rsid w:val="00663C96"/>
    <w:rsid w:val="006648A0"/>
    <w:rsid w:val="006660E0"/>
    <w:rsid w:val="0066642F"/>
    <w:rsid w:val="00670CD2"/>
    <w:rsid w:val="00670F30"/>
    <w:rsid w:val="00671050"/>
    <w:rsid w:val="006717BB"/>
    <w:rsid w:val="00671FDD"/>
    <w:rsid w:val="006722A5"/>
    <w:rsid w:val="00673FEC"/>
    <w:rsid w:val="00675544"/>
    <w:rsid w:val="00675841"/>
    <w:rsid w:val="00675AD7"/>
    <w:rsid w:val="00680DF3"/>
    <w:rsid w:val="00681D93"/>
    <w:rsid w:val="006824B5"/>
    <w:rsid w:val="006829A9"/>
    <w:rsid w:val="0068451A"/>
    <w:rsid w:val="006849EB"/>
    <w:rsid w:val="00684DC8"/>
    <w:rsid w:val="00685218"/>
    <w:rsid w:val="006854D4"/>
    <w:rsid w:val="006863BA"/>
    <w:rsid w:val="00686FB1"/>
    <w:rsid w:val="006918B0"/>
    <w:rsid w:val="006924DF"/>
    <w:rsid w:val="00693CEA"/>
    <w:rsid w:val="00694ABF"/>
    <w:rsid w:val="00694B59"/>
    <w:rsid w:val="006961AF"/>
    <w:rsid w:val="00696290"/>
    <w:rsid w:val="00696606"/>
    <w:rsid w:val="006967B7"/>
    <w:rsid w:val="00697C07"/>
    <w:rsid w:val="006A1A2B"/>
    <w:rsid w:val="006A36FA"/>
    <w:rsid w:val="006A4E55"/>
    <w:rsid w:val="006A76BC"/>
    <w:rsid w:val="006A7AE8"/>
    <w:rsid w:val="006B1087"/>
    <w:rsid w:val="006B10C0"/>
    <w:rsid w:val="006B2168"/>
    <w:rsid w:val="006B3BDF"/>
    <w:rsid w:val="006B492D"/>
    <w:rsid w:val="006B62A1"/>
    <w:rsid w:val="006B7F16"/>
    <w:rsid w:val="006C022F"/>
    <w:rsid w:val="006C092E"/>
    <w:rsid w:val="006C134C"/>
    <w:rsid w:val="006C1E01"/>
    <w:rsid w:val="006C311D"/>
    <w:rsid w:val="006C333C"/>
    <w:rsid w:val="006C4949"/>
    <w:rsid w:val="006C5E7C"/>
    <w:rsid w:val="006C6A1D"/>
    <w:rsid w:val="006C79FA"/>
    <w:rsid w:val="006D025D"/>
    <w:rsid w:val="006D0BCC"/>
    <w:rsid w:val="006D18AB"/>
    <w:rsid w:val="006D4EB2"/>
    <w:rsid w:val="006D5D61"/>
    <w:rsid w:val="006D68B4"/>
    <w:rsid w:val="006D7585"/>
    <w:rsid w:val="006D75AB"/>
    <w:rsid w:val="006E0757"/>
    <w:rsid w:val="006E1E0A"/>
    <w:rsid w:val="006E673C"/>
    <w:rsid w:val="006E7F24"/>
    <w:rsid w:val="006F0A92"/>
    <w:rsid w:val="006F1350"/>
    <w:rsid w:val="006F2B64"/>
    <w:rsid w:val="006F2BBF"/>
    <w:rsid w:val="006F4DC4"/>
    <w:rsid w:val="006F609F"/>
    <w:rsid w:val="006F63E6"/>
    <w:rsid w:val="006F67FA"/>
    <w:rsid w:val="006F792D"/>
    <w:rsid w:val="0070068B"/>
    <w:rsid w:val="00701DAC"/>
    <w:rsid w:val="0070266B"/>
    <w:rsid w:val="0070354A"/>
    <w:rsid w:val="00703CEE"/>
    <w:rsid w:val="00704E74"/>
    <w:rsid w:val="00705541"/>
    <w:rsid w:val="00705DEE"/>
    <w:rsid w:val="0070658E"/>
    <w:rsid w:val="00707022"/>
    <w:rsid w:val="00707380"/>
    <w:rsid w:val="0070784A"/>
    <w:rsid w:val="00710E5B"/>
    <w:rsid w:val="007141B5"/>
    <w:rsid w:val="00714A0E"/>
    <w:rsid w:val="00715DB0"/>
    <w:rsid w:val="00715ED4"/>
    <w:rsid w:val="00717B15"/>
    <w:rsid w:val="007229C7"/>
    <w:rsid w:val="00722A01"/>
    <w:rsid w:val="00722AF7"/>
    <w:rsid w:val="007237DF"/>
    <w:rsid w:val="0072582D"/>
    <w:rsid w:val="00725EAC"/>
    <w:rsid w:val="00726CAF"/>
    <w:rsid w:val="00731F62"/>
    <w:rsid w:val="007330E6"/>
    <w:rsid w:val="0073353A"/>
    <w:rsid w:val="00733DE6"/>
    <w:rsid w:val="00733E8F"/>
    <w:rsid w:val="00735769"/>
    <w:rsid w:val="007377FD"/>
    <w:rsid w:val="007403A1"/>
    <w:rsid w:val="007413C5"/>
    <w:rsid w:val="00741B7E"/>
    <w:rsid w:val="00742EAE"/>
    <w:rsid w:val="0074325F"/>
    <w:rsid w:val="00743713"/>
    <w:rsid w:val="007438D3"/>
    <w:rsid w:val="0074427E"/>
    <w:rsid w:val="00745745"/>
    <w:rsid w:val="00746CEB"/>
    <w:rsid w:val="007514CC"/>
    <w:rsid w:val="00751551"/>
    <w:rsid w:val="00753557"/>
    <w:rsid w:val="007535CE"/>
    <w:rsid w:val="007565DC"/>
    <w:rsid w:val="007567C3"/>
    <w:rsid w:val="0075681B"/>
    <w:rsid w:val="00756E98"/>
    <w:rsid w:val="0075707A"/>
    <w:rsid w:val="00760939"/>
    <w:rsid w:val="007609FB"/>
    <w:rsid w:val="007616EA"/>
    <w:rsid w:val="007622B4"/>
    <w:rsid w:val="00763A80"/>
    <w:rsid w:val="00765B7D"/>
    <w:rsid w:val="0076675B"/>
    <w:rsid w:val="00766B71"/>
    <w:rsid w:val="00771B14"/>
    <w:rsid w:val="0077250D"/>
    <w:rsid w:val="00772551"/>
    <w:rsid w:val="00775765"/>
    <w:rsid w:val="00776130"/>
    <w:rsid w:val="00776EF4"/>
    <w:rsid w:val="00777C1D"/>
    <w:rsid w:val="00780DCD"/>
    <w:rsid w:val="00781538"/>
    <w:rsid w:val="00783C4C"/>
    <w:rsid w:val="00784008"/>
    <w:rsid w:val="00784097"/>
    <w:rsid w:val="0078444C"/>
    <w:rsid w:val="00785259"/>
    <w:rsid w:val="00786883"/>
    <w:rsid w:val="0078735D"/>
    <w:rsid w:val="00787CBC"/>
    <w:rsid w:val="00787E4E"/>
    <w:rsid w:val="007908D7"/>
    <w:rsid w:val="0079171C"/>
    <w:rsid w:val="007922FE"/>
    <w:rsid w:val="00792665"/>
    <w:rsid w:val="0079294C"/>
    <w:rsid w:val="00794FB3"/>
    <w:rsid w:val="00796979"/>
    <w:rsid w:val="007A11C0"/>
    <w:rsid w:val="007A1B09"/>
    <w:rsid w:val="007A2984"/>
    <w:rsid w:val="007A31CA"/>
    <w:rsid w:val="007A3653"/>
    <w:rsid w:val="007A517C"/>
    <w:rsid w:val="007A5748"/>
    <w:rsid w:val="007A633E"/>
    <w:rsid w:val="007A6C5D"/>
    <w:rsid w:val="007A7B09"/>
    <w:rsid w:val="007B1C81"/>
    <w:rsid w:val="007B2155"/>
    <w:rsid w:val="007B2A8D"/>
    <w:rsid w:val="007B43F7"/>
    <w:rsid w:val="007B4442"/>
    <w:rsid w:val="007B4C1C"/>
    <w:rsid w:val="007B4E13"/>
    <w:rsid w:val="007B6D8A"/>
    <w:rsid w:val="007C001B"/>
    <w:rsid w:val="007C07D2"/>
    <w:rsid w:val="007C1C1F"/>
    <w:rsid w:val="007C29A4"/>
    <w:rsid w:val="007C2A7F"/>
    <w:rsid w:val="007C2AC9"/>
    <w:rsid w:val="007C3348"/>
    <w:rsid w:val="007C476E"/>
    <w:rsid w:val="007D02B7"/>
    <w:rsid w:val="007D0418"/>
    <w:rsid w:val="007D0C38"/>
    <w:rsid w:val="007D2E6C"/>
    <w:rsid w:val="007D5119"/>
    <w:rsid w:val="007D6934"/>
    <w:rsid w:val="007D6D36"/>
    <w:rsid w:val="007D754E"/>
    <w:rsid w:val="007E1F3A"/>
    <w:rsid w:val="007E2075"/>
    <w:rsid w:val="007E3EAC"/>
    <w:rsid w:val="007E582A"/>
    <w:rsid w:val="007E65D8"/>
    <w:rsid w:val="007E6D79"/>
    <w:rsid w:val="007E747F"/>
    <w:rsid w:val="007E7F71"/>
    <w:rsid w:val="007F0682"/>
    <w:rsid w:val="007F2DFF"/>
    <w:rsid w:val="007F3549"/>
    <w:rsid w:val="007F376A"/>
    <w:rsid w:val="007F651B"/>
    <w:rsid w:val="007F6800"/>
    <w:rsid w:val="007F68BA"/>
    <w:rsid w:val="007F7C8B"/>
    <w:rsid w:val="007F7E33"/>
    <w:rsid w:val="0080039D"/>
    <w:rsid w:val="0080155F"/>
    <w:rsid w:val="008015D5"/>
    <w:rsid w:val="008017E6"/>
    <w:rsid w:val="00801C01"/>
    <w:rsid w:val="00802B52"/>
    <w:rsid w:val="00802D63"/>
    <w:rsid w:val="00802F6C"/>
    <w:rsid w:val="00803950"/>
    <w:rsid w:val="0080397D"/>
    <w:rsid w:val="00804356"/>
    <w:rsid w:val="008045EA"/>
    <w:rsid w:val="00804ED1"/>
    <w:rsid w:val="0080592A"/>
    <w:rsid w:val="00807CAD"/>
    <w:rsid w:val="00810170"/>
    <w:rsid w:val="008105D0"/>
    <w:rsid w:val="00810A38"/>
    <w:rsid w:val="00810C6C"/>
    <w:rsid w:val="0081113B"/>
    <w:rsid w:val="00813398"/>
    <w:rsid w:val="00814267"/>
    <w:rsid w:val="00814416"/>
    <w:rsid w:val="00815B92"/>
    <w:rsid w:val="00815F4E"/>
    <w:rsid w:val="00815FB1"/>
    <w:rsid w:val="00817627"/>
    <w:rsid w:val="0082013E"/>
    <w:rsid w:val="00820711"/>
    <w:rsid w:val="008212B5"/>
    <w:rsid w:val="00821EA8"/>
    <w:rsid w:val="008220BD"/>
    <w:rsid w:val="0082236F"/>
    <w:rsid w:val="008223DC"/>
    <w:rsid w:val="00823C95"/>
    <w:rsid w:val="00825EEA"/>
    <w:rsid w:val="008264DD"/>
    <w:rsid w:val="0082690C"/>
    <w:rsid w:val="008271C6"/>
    <w:rsid w:val="008273E1"/>
    <w:rsid w:val="00830675"/>
    <w:rsid w:val="0083121F"/>
    <w:rsid w:val="00831229"/>
    <w:rsid w:val="00833A41"/>
    <w:rsid w:val="00833B2B"/>
    <w:rsid w:val="008347A3"/>
    <w:rsid w:val="00840A13"/>
    <w:rsid w:val="008414A9"/>
    <w:rsid w:val="008424BC"/>
    <w:rsid w:val="008437D2"/>
    <w:rsid w:val="00844B7A"/>
    <w:rsid w:val="00845C4A"/>
    <w:rsid w:val="00845E18"/>
    <w:rsid w:val="008466A5"/>
    <w:rsid w:val="00846AED"/>
    <w:rsid w:val="00847148"/>
    <w:rsid w:val="008502DD"/>
    <w:rsid w:val="00852497"/>
    <w:rsid w:val="008527E4"/>
    <w:rsid w:val="00852972"/>
    <w:rsid w:val="0085397E"/>
    <w:rsid w:val="00854069"/>
    <w:rsid w:val="00854868"/>
    <w:rsid w:val="00854A94"/>
    <w:rsid w:val="00854B58"/>
    <w:rsid w:val="008552DA"/>
    <w:rsid w:val="00855CDD"/>
    <w:rsid w:val="00855D74"/>
    <w:rsid w:val="00856F70"/>
    <w:rsid w:val="008576DB"/>
    <w:rsid w:val="00857D17"/>
    <w:rsid w:val="00861C0C"/>
    <w:rsid w:val="00863332"/>
    <w:rsid w:val="008645F2"/>
    <w:rsid w:val="0086467D"/>
    <w:rsid w:val="00871554"/>
    <w:rsid w:val="00875370"/>
    <w:rsid w:val="008753C3"/>
    <w:rsid w:val="008774C2"/>
    <w:rsid w:val="00880C10"/>
    <w:rsid w:val="00881E0F"/>
    <w:rsid w:val="00883663"/>
    <w:rsid w:val="00884248"/>
    <w:rsid w:val="00884ED1"/>
    <w:rsid w:val="00886D84"/>
    <w:rsid w:val="008910C8"/>
    <w:rsid w:val="00893C54"/>
    <w:rsid w:val="0089719F"/>
    <w:rsid w:val="008A0196"/>
    <w:rsid w:val="008A0508"/>
    <w:rsid w:val="008A0678"/>
    <w:rsid w:val="008A0BE4"/>
    <w:rsid w:val="008A39D5"/>
    <w:rsid w:val="008A4609"/>
    <w:rsid w:val="008A4757"/>
    <w:rsid w:val="008A6930"/>
    <w:rsid w:val="008A6A8F"/>
    <w:rsid w:val="008A7083"/>
    <w:rsid w:val="008A7ECC"/>
    <w:rsid w:val="008B1E1B"/>
    <w:rsid w:val="008B1E42"/>
    <w:rsid w:val="008B30C7"/>
    <w:rsid w:val="008B365D"/>
    <w:rsid w:val="008B4B86"/>
    <w:rsid w:val="008B5D0B"/>
    <w:rsid w:val="008B7147"/>
    <w:rsid w:val="008C0251"/>
    <w:rsid w:val="008C03E4"/>
    <w:rsid w:val="008C1D45"/>
    <w:rsid w:val="008C2D83"/>
    <w:rsid w:val="008C3CFA"/>
    <w:rsid w:val="008C3E69"/>
    <w:rsid w:val="008C4436"/>
    <w:rsid w:val="008C4502"/>
    <w:rsid w:val="008C6601"/>
    <w:rsid w:val="008C6CA2"/>
    <w:rsid w:val="008C6EFC"/>
    <w:rsid w:val="008C6F43"/>
    <w:rsid w:val="008C750A"/>
    <w:rsid w:val="008C798F"/>
    <w:rsid w:val="008C79E9"/>
    <w:rsid w:val="008C7C2A"/>
    <w:rsid w:val="008D0560"/>
    <w:rsid w:val="008D07D6"/>
    <w:rsid w:val="008D1802"/>
    <w:rsid w:val="008D1AE6"/>
    <w:rsid w:val="008D2629"/>
    <w:rsid w:val="008D2AAC"/>
    <w:rsid w:val="008D45A0"/>
    <w:rsid w:val="008D4FB9"/>
    <w:rsid w:val="008D53CD"/>
    <w:rsid w:val="008D5540"/>
    <w:rsid w:val="008D67C5"/>
    <w:rsid w:val="008D6AC0"/>
    <w:rsid w:val="008D6E5E"/>
    <w:rsid w:val="008D7363"/>
    <w:rsid w:val="008D73FC"/>
    <w:rsid w:val="008D7D2A"/>
    <w:rsid w:val="008E1696"/>
    <w:rsid w:val="008E301C"/>
    <w:rsid w:val="008E437F"/>
    <w:rsid w:val="008E454A"/>
    <w:rsid w:val="008F1171"/>
    <w:rsid w:val="008F2EBD"/>
    <w:rsid w:val="008F37C2"/>
    <w:rsid w:val="008F3A36"/>
    <w:rsid w:val="008F4007"/>
    <w:rsid w:val="008F40FF"/>
    <w:rsid w:val="008F613B"/>
    <w:rsid w:val="008F7115"/>
    <w:rsid w:val="008F7345"/>
    <w:rsid w:val="008F7C9A"/>
    <w:rsid w:val="009001B4"/>
    <w:rsid w:val="00901567"/>
    <w:rsid w:val="00901A9C"/>
    <w:rsid w:val="00901E92"/>
    <w:rsid w:val="0090331A"/>
    <w:rsid w:val="00903867"/>
    <w:rsid w:val="00903AD1"/>
    <w:rsid w:val="009043C1"/>
    <w:rsid w:val="00905356"/>
    <w:rsid w:val="00905A61"/>
    <w:rsid w:val="00906795"/>
    <w:rsid w:val="00906882"/>
    <w:rsid w:val="009078F7"/>
    <w:rsid w:val="0091280C"/>
    <w:rsid w:val="00912F59"/>
    <w:rsid w:val="0091302F"/>
    <w:rsid w:val="00913176"/>
    <w:rsid w:val="009144FC"/>
    <w:rsid w:val="009145D7"/>
    <w:rsid w:val="009153A2"/>
    <w:rsid w:val="0091649B"/>
    <w:rsid w:val="00920A3C"/>
    <w:rsid w:val="00921947"/>
    <w:rsid w:val="00923C18"/>
    <w:rsid w:val="0092432B"/>
    <w:rsid w:val="00924F37"/>
    <w:rsid w:val="00925C5E"/>
    <w:rsid w:val="009276C0"/>
    <w:rsid w:val="00927835"/>
    <w:rsid w:val="00927EB4"/>
    <w:rsid w:val="009307B8"/>
    <w:rsid w:val="00930F4C"/>
    <w:rsid w:val="00932597"/>
    <w:rsid w:val="009339F2"/>
    <w:rsid w:val="00933F81"/>
    <w:rsid w:val="0093479B"/>
    <w:rsid w:val="00934D00"/>
    <w:rsid w:val="009351B5"/>
    <w:rsid w:val="00935936"/>
    <w:rsid w:val="009404A1"/>
    <w:rsid w:val="00940BE1"/>
    <w:rsid w:val="009411FC"/>
    <w:rsid w:val="00941A46"/>
    <w:rsid w:val="0094356C"/>
    <w:rsid w:val="00943EB7"/>
    <w:rsid w:val="009443A7"/>
    <w:rsid w:val="0094482D"/>
    <w:rsid w:val="00945C29"/>
    <w:rsid w:val="00946500"/>
    <w:rsid w:val="0095380C"/>
    <w:rsid w:val="0095677F"/>
    <w:rsid w:val="00956AC4"/>
    <w:rsid w:val="0095744E"/>
    <w:rsid w:val="00960268"/>
    <w:rsid w:val="00960AB7"/>
    <w:rsid w:val="00960BD7"/>
    <w:rsid w:val="00960F30"/>
    <w:rsid w:val="00962908"/>
    <w:rsid w:val="009637DA"/>
    <w:rsid w:val="009639F5"/>
    <w:rsid w:val="00966590"/>
    <w:rsid w:val="00967519"/>
    <w:rsid w:val="009678E3"/>
    <w:rsid w:val="009724BC"/>
    <w:rsid w:val="00972985"/>
    <w:rsid w:val="0097558B"/>
    <w:rsid w:val="00976683"/>
    <w:rsid w:val="00976753"/>
    <w:rsid w:val="009811DB"/>
    <w:rsid w:val="0098122F"/>
    <w:rsid w:val="00982EED"/>
    <w:rsid w:val="0098377C"/>
    <w:rsid w:val="00984555"/>
    <w:rsid w:val="0098684B"/>
    <w:rsid w:val="00991C22"/>
    <w:rsid w:val="00992CB0"/>
    <w:rsid w:val="00993188"/>
    <w:rsid w:val="0099480E"/>
    <w:rsid w:val="00994908"/>
    <w:rsid w:val="00995B52"/>
    <w:rsid w:val="0099668C"/>
    <w:rsid w:val="0099699D"/>
    <w:rsid w:val="0099786A"/>
    <w:rsid w:val="009A09FD"/>
    <w:rsid w:val="009A0C48"/>
    <w:rsid w:val="009A1ABF"/>
    <w:rsid w:val="009A2BB2"/>
    <w:rsid w:val="009A382D"/>
    <w:rsid w:val="009A4066"/>
    <w:rsid w:val="009A4DB3"/>
    <w:rsid w:val="009A4F9B"/>
    <w:rsid w:val="009A4FCD"/>
    <w:rsid w:val="009A6980"/>
    <w:rsid w:val="009A6B77"/>
    <w:rsid w:val="009A6CB1"/>
    <w:rsid w:val="009A7E27"/>
    <w:rsid w:val="009B0625"/>
    <w:rsid w:val="009B243C"/>
    <w:rsid w:val="009B2855"/>
    <w:rsid w:val="009B2B8A"/>
    <w:rsid w:val="009B45E8"/>
    <w:rsid w:val="009B626A"/>
    <w:rsid w:val="009B7271"/>
    <w:rsid w:val="009C011E"/>
    <w:rsid w:val="009C0357"/>
    <w:rsid w:val="009C24B7"/>
    <w:rsid w:val="009C29E9"/>
    <w:rsid w:val="009C37F1"/>
    <w:rsid w:val="009C3965"/>
    <w:rsid w:val="009C4239"/>
    <w:rsid w:val="009C4B72"/>
    <w:rsid w:val="009C628F"/>
    <w:rsid w:val="009C7E16"/>
    <w:rsid w:val="009D02DD"/>
    <w:rsid w:val="009D064B"/>
    <w:rsid w:val="009D2481"/>
    <w:rsid w:val="009D25B6"/>
    <w:rsid w:val="009D4264"/>
    <w:rsid w:val="009E01FE"/>
    <w:rsid w:val="009E06C5"/>
    <w:rsid w:val="009E1ED2"/>
    <w:rsid w:val="009E2B67"/>
    <w:rsid w:val="009E3740"/>
    <w:rsid w:val="009E5507"/>
    <w:rsid w:val="009E63D5"/>
    <w:rsid w:val="009E665B"/>
    <w:rsid w:val="009E6BFD"/>
    <w:rsid w:val="009E78D6"/>
    <w:rsid w:val="009E7B0C"/>
    <w:rsid w:val="009F0509"/>
    <w:rsid w:val="009F152E"/>
    <w:rsid w:val="009F1C4B"/>
    <w:rsid w:val="009F1CD1"/>
    <w:rsid w:val="009F2E52"/>
    <w:rsid w:val="009F3826"/>
    <w:rsid w:val="009F41DD"/>
    <w:rsid w:val="009F55C7"/>
    <w:rsid w:val="009F5745"/>
    <w:rsid w:val="009F61E8"/>
    <w:rsid w:val="009F6DB9"/>
    <w:rsid w:val="00A0058C"/>
    <w:rsid w:val="00A009F6"/>
    <w:rsid w:val="00A05B37"/>
    <w:rsid w:val="00A066A6"/>
    <w:rsid w:val="00A077F7"/>
    <w:rsid w:val="00A121B3"/>
    <w:rsid w:val="00A12591"/>
    <w:rsid w:val="00A12E8C"/>
    <w:rsid w:val="00A1398B"/>
    <w:rsid w:val="00A13B59"/>
    <w:rsid w:val="00A17BB3"/>
    <w:rsid w:val="00A2057B"/>
    <w:rsid w:val="00A218D7"/>
    <w:rsid w:val="00A2306F"/>
    <w:rsid w:val="00A232CB"/>
    <w:rsid w:val="00A24190"/>
    <w:rsid w:val="00A255EE"/>
    <w:rsid w:val="00A2633A"/>
    <w:rsid w:val="00A30134"/>
    <w:rsid w:val="00A30A71"/>
    <w:rsid w:val="00A33A47"/>
    <w:rsid w:val="00A33BD4"/>
    <w:rsid w:val="00A34F4D"/>
    <w:rsid w:val="00A356BA"/>
    <w:rsid w:val="00A35B77"/>
    <w:rsid w:val="00A40855"/>
    <w:rsid w:val="00A4166D"/>
    <w:rsid w:val="00A416CA"/>
    <w:rsid w:val="00A42023"/>
    <w:rsid w:val="00A44EAA"/>
    <w:rsid w:val="00A450D0"/>
    <w:rsid w:val="00A4562B"/>
    <w:rsid w:val="00A45732"/>
    <w:rsid w:val="00A460AC"/>
    <w:rsid w:val="00A46799"/>
    <w:rsid w:val="00A47152"/>
    <w:rsid w:val="00A50816"/>
    <w:rsid w:val="00A516BD"/>
    <w:rsid w:val="00A53169"/>
    <w:rsid w:val="00A535AC"/>
    <w:rsid w:val="00A53B2E"/>
    <w:rsid w:val="00A547BC"/>
    <w:rsid w:val="00A55BD4"/>
    <w:rsid w:val="00A60EF1"/>
    <w:rsid w:val="00A6132C"/>
    <w:rsid w:val="00A6160D"/>
    <w:rsid w:val="00A61E28"/>
    <w:rsid w:val="00A637FC"/>
    <w:rsid w:val="00A675D2"/>
    <w:rsid w:val="00A67AD8"/>
    <w:rsid w:val="00A709AE"/>
    <w:rsid w:val="00A71E88"/>
    <w:rsid w:val="00A72020"/>
    <w:rsid w:val="00A72744"/>
    <w:rsid w:val="00A732DD"/>
    <w:rsid w:val="00A7344F"/>
    <w:rsid w:val="00A74B65"/>
    <w:rsid w:val="00A74F80"/>
    <w:rsid w:val="00A75273"/>
    <w:rsid w:val="00A75E57"/>
    <w:rsid w:val="00A76FAF"/>
    <w:rsid w:val="00A80380"/>
    <w:rsid w:val="00A8122E"/>
    <w:rsid w:val="00A82563"/>
    <w:rsid w:val="00A85333"/>
    <w:rsid w:val="00A8547F"/>
    <w:rsid w:val="00A85B00"/>
    <w:rsid w:val="00A85B81"/>
    <w:rsid w:val="00A863D4"/>
    <w:rsid w:val="00A866E6"/>
    <w:rsid w:val="00A87CFE"/>
    <w:rsid w:val="00A92CCB"/>
    <w:rsid w:val="00A933AC"/>
    <w:rsid w:val="00A94F3D"/>
    <w:rsid w:val="00A94F96"/>
    <w:rsid w:val="00A95607"/>
    <w:rsid w:val="00A95B68"/>
    <w:rsid w:val="00A95DBE"/>
    <w:rsid w:val="00A9675D"/>
    <w:rsid w:val="00A977E7"/>
    <w:rsid w:val="00A97D72"/>
    <w:rsid w:val="00AA0F42"/>
    <w:rsid w:val="00AA12C4"/>
    <w:rsid w:val="00AA1604"/>
    <w:rsid w:val="00AA22C5"/>
    <w:rsid w:val="00AA3510"/>
    <w:rsid w:val="00AA4ECF"/>
    <w:rsid w:val="00AA5348"/>
    <w:rsid w:val="00AA561B"/>
    <w:rsid w:val="00AB0976"/>
    <w:rsid w:val="00AB1668"/>
    <w:rsid w:val="00AB2B66"/>
    <w:rsid w:val="00AB3067"/>
    <w:rsid w:val="00AB36DE"/>
    <w:rsid w:val="00AB5922"/>
    <w:rsid w:val="00AB609C"/>
    <w:rsid w:val="00AB6705"/>
    <w:rsid w:val="00AB7F4E"/>
    <w:rsid w:val="00AC0CFE"/>
    <w:rsid w:val="00AC186F"/>
    <w:rsid w:val="00AC1BC5"/>
    <w:rsid w:val="00AC1FCE"/>
    <w:rsid w:val="00AC2496"/>
    <w:rsid w:val="00AC2F31"/>
    <w:rsid w:val="00AC323D"/>
    <w:rsid w:val="00AC5B22"/>
    <w:rsid w:val="00AC6216"/>
    <w:rsid w:val="00AC68D5"/>
    <w:rsid w:val="00AC6DB7"/>
    <w:rsid w:val="00AC71F5"/>
    <w:rsid w:val="00AD01E3"/>
    <w:rsid w:val="00AD1110"/>
    <w:rsid w:val="00AD4194"/>
    <w:rsid w:val="00AD643A"/>
    <w:rsid w:val="00AD7050"/>
    <w:rsid w:val="00AD7E55"/>
    <w:rsid w:val="00AE32A5"/>
    <w:rsid w:val="00AE4BB5"/>
    <w:rsid w:val="00AE5320"/>
    <w:rsid w:val="00AE5507"/>
    <w:rsid w:val="00AE5B86"/>
    <w:rsid w:val="00AE6A6C"/>
    <w:rsid w:val="00AE7631"/>
    <w:rsid w:val="00AF547F"/>
    <w:rsid w:val="00AF65C3"/>
    <w:rsid w:val="00AF765D"/>
    <w:rsid w:val="00AF76B0"/>
    <w:rsid w:val="00AF7E3F"/>
    <w:rsid w:val="00B001FC"/>
    <w:rsid w:val="00B018E2"/>
    <w:rsid w:val="00B02376"/>
    <w:rsid w:val="00B0287E"/>
    <w:rsid w:val="00B02A3C"/>
    <w:rsid w:val="00B05CBA"/>
    <w:rsid w:val="00B067B1"/>
    <w:rsid w:val="00B0759F"/>
    <w:rsid w:val="00B07701"/>
    <w:rsid w:val="00B10B46"/>
    <w:rsid w:val="00B116CB"/>
    <w:rsid w:val="00B1231B"/>
    <w:rsid w:val="00B1369A"/>
    <w:rsid w:val="00B13CF7"/>
    <w:rsid w:val="00B15D04"/>
    <w:rsid w:val="00B15FEF"/>
    <w:rsid w:val="00B16D4A"/>
    <w:rsid w:val="00B17C4D"/>
    <w:rsid w:val="00B201B6"/>
    <w:rsid w:val="00B215E7"/>
    <w:rsid w:val="00B21AB8"/>
    <w:rsid w:val="00B2262C"/>
    <w:rsid w:val="00B22E2D"/>
    <w:rsid w:val="00B23711"/>
    <w:rsid w:val="00B23C0C"/>
    <w:rsid w:val="00B24829"/>
    <w:rsid w:val="00B2537E"/>
    <w:rsid w:val="00B253B1"/>
    <w:rsid w:val="00B26567"/>
    <w:rsid w:val="00B274A0"/>
    <w:rsid w:val="00B27BDA"/>
    <w:rsid w:val="00B30535"/>
    <w:rsid w:val="00B3071D"/>
    <w:rsid w:val="00B32265"/>
    <w:rsid w:val="00B34741"/>
    <w:rsid w:val="00B3526A"/>
    <w:rsid w:val="00B35315"/>
    <w:rsid w:val="00B35B56"/>
    <w:rsid w:val="00B3658F"/>
    <w:rsid w:val="00B4044A"/>
    <w:rsid w:val="00B428A7"/>
    <w:rsid w:val="00B42C1F"/>
    <w:rsid w:val="00B4372B"/>
    <w:rsid w:val="00B45908"/>
    <w:rsid w:val="00B45E09"/>
    <w:rsid w:val="00B45E6A"/>
    <w:rsid w:val="00B46766"/>
    <w:rsid w:val="00B471D9"/>
    <w:rsid w:val="00B50F71"/>
    <w:rsid w:val="00B510FA"/>
    <w:rsid w:val="00B552C3"/>
    <w:rsid w:val="00B559FB"/>
    <w:rsid w:val="00B5748C"/>
    <w:rsid w:val="00B57700"/>
    <w:rsid w:val="00B61AD1"/>
    <w:rsid w:val="00B62A39"/>
    <w:rsid w:val="00B65D23"/>
    <w:rsid w:val="00B666EC"/>
    <w:rsid w:val="00B70465"/>
    <w:rsid w:val="00B7085D"/>
    <w:rsid w:val="00B70B61"/>
    <w:rsid w:val="00B74591"/>
    <w:rsid w:val="00B74E8B"/>
    <w:rsid w:val="00B76078"/>
    <w:rsid w:val="00B762AD"/>
    <w:rsid w:val="00B77862"/>
    <w:rsid w:val="00B77E94"/>
    <w:rsid w:val="00B81D82"/>
    <w:rsid w:val="00B82EF4"/>
    <w:rsid w:val="00B83ADA"/>
    <w:rsid w:val="00B83D54"/>
    <w:rsid w:val="00B85EAF"/>
    <w:rsid w:val="00B901E7"/>
    <w:rsid w:val="00B90490"/>
    <w:rsid w:val="00B90CEF"/>
    <w:rsid w:val="00B92A16"/>
    <w:rsid w:val="00B932F2"/>
    <w:rsid w:val="00B932FB"/>
    <w:rsid w:val="00B95CEF"/>
    <w:rsid w:val="00B966CC"/>
    <w:rsid w:val="00BA00D7"/>
    <w:rsid w:val="00BA065B"/>
    <w:rsid w:val="00BA16DD"/>
    <w:rsid w:val="00BA1F8F"/>
    <w:rsid w:val="00BA26C6"/>
    <w:rsid w:val="00BA3144"/>
    <w:rsid w:val="00BA4AA6"/>
    <w:rsid w:val="00BA72E0"/>
    <w:rsid w:val="00BB2971"/>
    <w:rsid w:val="00BB2B70"/>
    <w:rsid w:val="00BB306B"/>
    <w:rsid w:val="00BB453A"/>
    <w:rsid w:val="00BB4793"/>
    <w:rsid w:val="00BB4A6D"/>
    <w:rsid w:val="00BB59A9"/>
    <w:rsid w:val="00BB5CAB"/>
    <w:rsid w:val="00BB620A"/>
    <w:rsid w:val="00BB73D2"/>
    <w:rsid w:val="00BC1B06"/>
    <w:rsid w:val="00BC1B50"/>
    <w:rsid w:val="00BC1CD3"/>
    <w:rsid w:val="00BC2E24"/>
    <w:rsid w:val="00BC2E57"/>
    <w:rsid w:val="00BC44EB"/>
    <w:rsid w:val="00BC4725"/>
    <w:rsid w:val="00BC47E4"/>
    <w:rsid w:val="00BC5048"/>
    <w:rsid w:val="00BC5A24"/>
    <w:rsid w:val="00BC5A9C"/>
    <w:rsid w:val="00BC637F"/>
    <w:rsid w:val="00BC68C5"/>
    <w:rsid w:val="00BC6BB2"/>
    <w:rsid w:val="00BC759D"/>
    <w:rsid w:val="00BC7E1F"/>
    <w:rsid w:val="00BD08FF"/>
    <w:rsid w:val="00BD0EB2"/>
    <w:rsid w:val="00BD13EF"/>
    <w:rsid w:val="00BD233B"/>
    <w:rsid w:val="00BD3AD3"/>
    <w:rsid w:val="00BD6648"/>
    <w:rsid w:val="00BE03DC"/>
    <w:rsid w:val="00BE07AC"/>
    <w:rsid w:val="00BE1009"/>
    <w:rsid w:val="00BE216F"/>
    <w:rsid w:val="00BE2664"/>
    <w:rsid w:val="00BE292A"/>
    <w:rsid w:val="00BE47CC"/>
    <w:rsid w:val="00BE7253"/>
    <w:rsid w:val="00BE7563"/>
    <w:rsid w:val="00BF1A5D"/>
    <w:rsid w:val="00BF2785"/>
    <w:rsid w:val="00BF2FED"/>
    <w:rsid w:val="00BF42D6"/>
    <w:rsid w:val="00BF45A0"/>
    <w:rsid w:val="00BF4C91"/>
    <w:rsid w:val="00BF703B"/>
    <w:rsid w:val="00BF70F6"/>
    <w:rsid w:val="00BF7160"/>
    <w:rsid w:val="00C00E85"/>
    <w:rsid w:val="00C0144D"/>
    <w:rsid w:val="00C0210F"/>
    <w:rsid w:val="00C028D1"/>
    <w:rsid w:val="00C0297C"/>
    <w:rsid w:val="00C03FCA"/>
    <w:rsid w:val="00C06057"/>
    <w:rsid w:val="00C06B46"/>
    <w:rsid w:val="00C07D4D"/>
    <w:rsid w:val="00C11FB6"/>
    <w:rsid w:val="00C12191"/>
    <w:rsid w:val="00C12D4B"/>
    <w:rsid w:val="00C14223"/>
    <w:rsid w:val="00C14BD5"/>
    <w:rsid w:val="00C160AB"/>
    <w:rsid w:val="00C16C73"/>
    <w:rsid w:val="00C170E8"/>
    <w:rsid w:val="00C17382"/>
    <w:rsid w:val="00C176DF"/>
    <w:rsid w:val="00C17941"/>
    <w:rsid w:val="00C200E0"/>
    <w:rsid w:val="00C208AD"/>
    <w:rsid w:val="00C20BE4"/>
    <w:rsid w:val="00C20E53"/>
    <w:rsid w:val="00C22A8C"/>
    <w:rsid w:val="00C22DEC"/>
    <w:rsid w:val="00C22F98"/>
    <w:rsid w:val="00C23535"/>
    <w:rsid w:val="00C244C8"/>
    <w:rsid w:val="00C24F92"/>
    <w:rsid w:val="00C2583C"/>
    <w:rsid w:val="00C267E5"/>
    <w:rsid w:val="00C26D2C"/>
    <w:rsid w:val="00C276C6"/>
    <w:rsid w:val="00C2778C"/>
    <w:rsid w:val="00C278F2"/>
    <w:rsid w:val="00C30175"/>
    <w:rsid w:val="00C30519"/>
    <w:rsid w:val="00C3078C"/>
    <w:rsid w:val="00C308B8"/>
    <w:rsid w:val="00C308BE"/>
    <w:rsid w:val="00C30E96"/>
    <w:rsid w:val="00C32802"/>
    <w:rsid w:val="00C33BEC"/>
    <w:rsid w:val="00C34456"/>
    <w:rsid w:val="00C34740"/>
    <w:rsid w:val="00C34FEE"/>
    <w:rsid w:val="00C40F83"/>
    <w:rsid w:val="00C43D90"/>
    <w:rsid w:val="00C43DBA"/>
    <w:rsid w:val="00C44714"/>
    <w:rsid w:val="00C4544C"/>
    <w:rsid w:val="00C45A3E"/>
    <w:rsid w:val="00C45B33"/>
    <w:rsid w:val="00C45D49"/>
    <w:rsid w:val="00C4623A"/>
    <w:rsid w:val="00C473D9"/>
    <w:rsid w:val="00C51595"/>
    <w:rsid w:val="00C51DC1"/>
    <w:rsid w:val="00C54AFC"/>
    <w:rsid w:val="00C54D80"/>
    <w:rsid w:val="00C558FA"/>
    <w:rsid w:val="00C55B08"/>
    <w:rsid w:val="00C57F84"/>
    <w:rsid w:val="00C62867"/>
    <w:rsid w:val="00C644B9"/>
    <w:rsid w:val="00C6467D"/>
    <w:rsid w:val="00C64704"/>
    <w:rsid w:val="00C66026"/>
    <w:rsid w:val="00C70159"/>
    <w:rsid w:val="00C70846"/>
    <w:rsid w:val="00C708B3"/>
    <w:rsid w:val="00C709B7"/>
    <w:rsid w:val="00C73ACA"/>
    <w:rsid w:val="00C75B96"/>
    <w:rsid w:val="00C75DAD"/>
    <w:rsid w:val="00C76527"/>
    <w:rsid w:val="00C8063B"/>
    <w:rsid w:val="00C80F7D"/>
    <w:rsid w:val="00C8292B"/>
    <w:rsid w:val="00C83B45"/>
    <w:rsid w:val="00C84DE2"/>
    <w:rsid w:val="00C86D16"/>
    <w:rsid w:val="00C873CC"/>
    <w:rsid w:val="00C9013B"/>
    <w:rsid w:val="00C907E6"/>
    <w:rsid w:val="00C90D29"/>
    <w:rsid w:val="00C91BED"/>
    <w:rsid w:val="00C93F62"/>
    <w:rsid w:val="00C95A1E"/>
    <w:rsid w:val="00C96C4E"/>
    <w:rsid w:val="00CA0C3D"/>
    <w:rsid w:val="00CA1542"/>
    <w:rsid w:val="00CA1588"/>
    <w:rsid w:val="00CA29F5"/>
    <w:rsid w:val="00CA3A8E"/>
    <w:rsid w:val="00CA3C09"/>
    <w:rsid w:val="00CA4E96"/>
    <w:rsid w:val="00CA7EB3"/>
    <w:rsid w:val="00CB325B"/>
    <w:rsid w:val="00CB55A5"/>
    <w:rsid w:val="00CB5B38"/>
    <w:rsid w:val="00CC3ADE"/>
    <w:rsid w:val="00CC4096"/>
    <w:rsid w:val="00CC43F0"/>
    <w:rsid w:val="00CC5F1F"/>
    <w:rsid w:val="00CC7506"/>
    <w:rsid w:val="00CC75C9"/>
    <w:rsid w:val="00CD1CA2"/>
    <w:rsid w:val="00CD2869"/>
    <w:rsid w:val="00CD2990"/>
    <w:rsid w:val="00CD2EEE"/>
    <w:rsid w:val="00CD309C"/>
    <w:rsid w:val="00CD30B4"/>
    <w:rsid w:val="00CD3984"/>
    <w:rsid w:val="00CD42DE"/>
    <w:rsid w:val="00CD5CA6"/>
    <w:rsid w:val="00CD5CAF"/>
    <w:rsid w:val="00CE02B0"/>
    <w:rsid w:val="00CE07B1"/>
    <w:rsid w:val="00CE0F34"/>
    <w:rsid w:val="00CE278F"/>
    <w:rsid w:val="00CE27D8"/>
    <w:rsid w:val="00CE3003"/>
    <w:rsid w:val="00CE34C4"/>
    <w:rsid w:val="00CE361D"/>
    <w:rsid w:val="00CE3FB0"/>
    <w:rsid w:val="00CE4803"/>
    <w:rsid w:val="00CE5518"/>
    <w:rsid w:val="00CE59B1"/>
    <w:rsid w:val="00CF08F6"/>
    <w:rsid w:val="00CF1BFD"/>
    <w:rsid w:val="00CF4039"/>
    <w:rsid w:val="00CF4922"/>
    <w:rsid w:val="00CF4EE1"/>
    <w:rsid w:val="00CF5082"/>
    <w:rsid w:val="00D00026"/>
    <w:rsid w:val="00D007F9"/>
    <w:rsid w:val="00D0106E"/>
    <w:rsid w:val="00D011AB"/>
    <w:rsid w:val="00D02592"/>
    <w:rsid w:val="00D039A9"/>
    <w:rsid w:val="00D049D5"/>
    <w:rsid w:val="00D04C10"/>
    <w:rsid w:val="00D05A69"/>
    <w:rsid w:val="00D10B54"/>
    <w:rsid w:val="00D11300"/>
    <w:rsid w:val="00D12017"/>
    <w:rsid w:val="00D12DB0"/>
    <w:rsid w:val="00D13940"/>
    <w:rsid w:val="00D142D4"/>
    <w:rsid w:val="00D15034"/>
    <w:rsid w:val="00D15531"/>
    <w:rsid w:val="00D15547"/>
    <w:rsid w:val="00D15B6C"/>
    <w:rsid w:val="00D1666B"/>
    <w:rsid w:val="00D167F1"/>
    <w:rsid w:val="00D17248"/>
    <w:rsid w:val="00D202D8"/>
    <w:rsid w:val="00D202F7"/>
    <w:rsid w:val="00D20B5E"/>
    <w:rsid w:val="00D212FB"/>
    <w:rsid w:val="00D21E4D"/>
    <w:rsid w:val="00D230CD"/>
    <w:rsid w:val="00D23140"/>
    <w:rsid w:val="00D2332A"/>
    <w:rsid w:val="00D2353F"/>
    <w:rsid w:val="00D23673"/>
    <w:rsid w:val="00D23C36"/>
    <w:rsid w:val="00D2678D"/>
    <w:rsid w:val="00D27C58"/>
    <w:rsid w:val="00D3031C"/>
    <w:rsid w:val="00D30F93"/>
    <w:rsid w:val="00D32124"/>
    <w:rsid w:val="00D32CC7"/>
    <w:rsid w:val="00D33924"/>
    <w:rsid w:val="00D33A2C"/>
    <w:rsid w:val="00D33FE0"/>
    <w:rsid w:val="00D34DB3"/>
    <w:rsid w:val="00D36958"/>
    <w:rsid w:val="00D3735E"/>
    <w:rsid w:val="00D378B5"/>
    <w:rsid w:val="00D402EB"/>
    <w:rsid w:val="00D40833"/>
    <w:rsid w:val="00D4142B"/>
    <w:rsid w:val="00D41AFB"/>
    <w:rsid w:val="00D42562"/>
    <w:rsid w:val="00D4383B"/>
    <w:rsid w:val="00D43D5B"/>
    <w:rsid w:val="00D44298"/>
    <w:rsid w:val="00D44500"/>
    <w:rsid w:val="00D461B9"/>
    <w:rsid w:val="00D46ABE"/>
    <w:rsid w:val="00D46F15"/>
    <w:rsid w:val="00D477DC"/>
    <w:rsid w:val="00D53F25"/>
    <w:rsid w:val="00D545BC"/>
    <w:rsid w:val="00D55D0F"/>
    <w:rsid w:val="00D56E62"/>
    <w:rsid w:val="00D57BC3"/>
    <w:rsid w:val="00D6035E"/>
    <w:rsid w:val="00D604EE"/>
    <w:rsid w:val="00D60AA5"/>
    <w:rsid w:val="00D62942"/>
    <w:rsid w:val="00D63595"/>
    <w:rsid w:val="00D63F3C"/>
    <w:rsid w:val="00D6476B"/>
    <w:rsid w:val="00D64D0A"/>
    <w:rsid w:val="00D6698E"/>
    <w:rsid w:val="00D67A6F"/>
    <w:rsid w:val="00D67E0F"/>
    <w:rsid w:val="00D7032E"/>
    <w:rsid w:val="00D718EA"/>
    <w:rsid w:val="00D72815"/>
    <w:rsid w:val="00D72858"/>
    <w:rsid w:val="00D73985"/>
    <w:rsid w:val="00D7531B"/>
    <w:rsid w:val="00D75D43"/>
    <w:rsid w:val="00D77334"/>
    <w:rsid w:val="00D77F46"/>
    <w:rsid w:val="00D801AE"/>
    <w:rsid w:val="00D81FE7"/>
    <w:rsid w:val="00D82447"/>
    <w:rsid w:val="00D82DE0"/>
    <w:rsid w:val="00D8330A"/>
    <w:rsid w:val="00D83528"/>
    <w:rsid w:val="00D83A64"/>
    <w:rsid w:val="00D83B26"/>
    <w:rsid w:val="00D846BE"/>
    <w:rsid w:val="00D84C8B"/>
    <w:rsid w:val="00D859E5"/>
    <w:rsid w:val="00D869C0"/>
    <w:rsid w:val="00D86BB4"/>
    <w:rsid w:val="00D872C1"/>
    <w:rsid w:val="00D87682"/>
    <w:rsid w:val="00D90FD5"/>
    <w:rsid w:val="00D919C0"/>
    <w:rsid w:val="00D92B0C"/>
    <w:rsid w:val="00D92D13"/>
    <w:rsid w:val="00D93CE7"/>
    <w:rsid w:val="00D95230"/>
    <w:rsid w:val="00D95736"/>
    <w:rsid w:val="00D960A4"/>
    <w:rsid w:val="00D97BD0"/>
    <w:rsid w:val="00DA19A2"/>
    <w:rsid w:val="00DA1C06"/>
    <w:rsid w:val="00DA1C95"/>
    <w:rsid w:val="00DA1DCB"/>
    <w:rsid w:val="00DA1F01"/>
    <w:rsid w:val="00DA239A"/>
    <w:rsid w:val="00DA2D0B"/>
    <w:rsid w:val="00DA2DC1"/>
    <w:rsid w:val="00DA4164"/>
    <w:rsid w:val="00DA4AB1"/>
    <w:rsid w:val="00DA518A"/>
    <w:rsid w:val="00DA5B5F"/>
    <w:rsid w:val="00DA7286"/>
    <w:rsid w:val="00DA7A3F"/>
    <w:rsid w:val="00DA7BDA"/>
    <w:rsid w:val="00DB29AA"/>
    <w:rsid w:val="00DB2F8A"/>
    <w:rsid w:val="00DB340A"/>
    <w:rsid w:val="00DB417C"/>
    <w:rsid w:val="00DB4A50"/>
    <w:rsid w:val="00DB6719"/>
    <w:rsid w:val="00DB6D99"/>
    <w:rsid w:val="00DB7138"/>
    <w:rsid w:val="00DC026D"/>
    <w:rsid w:val="00DC12D2"/>
    <w:rsid w:val="00DC1B5F"/>
    <w:rsid w:val="00DC3A7D"/>
    <w:rsid w:val="00DC5932"/>
    <w:rsid w:val="00DC6203"/>
    <w:rsid w:val="00DC7B78"/>
    <w:rsid w:val="00DD04AA"/>
    <w:rsid w:val="00DD0C11"/>
    <w:rsid w:val="00DD0E5F"/>
    <w:rsid w:val="00DD146B"/>
    <w:rsid w:val="00DD1F52"/>
    <w:rsid w:val="00DD2FFB"/>
    <w:rsid w:val="00DD3659"/>
    <w:rsid w:val="00DD3DAF"/>
    <w:rsid w:val="00DD3ED5"/>
    <w:rsid w:val="00DD4131"/>
    <w:rsid w:val="00DD4211"/>
    <w:rsid w:val="00DD507C"/>
    <w:rsid w:val="00DD5409"/>
    <w:rsid w:val="00DD6098"/>
    <w:rsid w:val="00DD640A"/>
    <w:rsid w:val="00DD68E2"/>
    <w:rsid w:val="00DD7CC2"/>
    <w:rsid w:val="00DE00A1"/>
    <w:rsid w:val="00DE0862"/>
    <w:rsid w:val="00DE0A03"/>
    <w:rsid w:val="00DE285C"/>
    <w:rsid w:val="00DE3625"/>
    <w:rsid w:val="00DE4B7B"/>
    <w:rsid w:val="00DE4F40"/>
    <w:rsid w:val="00DF06B4"/>
    <w:rsid w:val="00DF0CC0"/>
    <w:rsid w:val="00DF13E8"/>
    <w:rsid w:val="00DF2C12"/>
    <w:rsid w:val="00DF3AA4"/>
    <w:rsid w:val="00DF4172"/>
    <w:rsid w:val="00DF41E3"/>
    <w:rsid w:val="00DF491A"/>
    <w:rsid w:val="00DF4A1E"/>
    <w:rsid w:val="00DF6C24"/>
    <w:rsid w:val="00E002B2"/>
    <w:rsid w:val="00E0207D"/>
    <w:rsid w:val="00E0434B"/>
    <w:rsid w:val="00E047E8"/>
    <w:rsid w:val="00E0540D"/>
    <w:rsid w:val="00E05CA7"/>
    <w:rsid w:val="00E05E71"/>
    <w:rsid w:val="00E0725B"/>
    <w:rsid w:val="00E076BF"/>
    <w:rsid w:val="00E07749"/>
    <w:rsid w:val="00E102BD"/>
    <w:rsid w:val="00E13E84"/>
    <w:rsid w:val="00E147DE"/>
    <w:rsid w:val="00E14D3E"/>
    <w:rsid w:val="00E15ECF"/>
    <w:rsid w:val="00E17661"/>
    <w:rsid w:val="00E17BEC"/>
    <w:rsid w:val="00E202EF"/>
    <w:rsid w:val="00E21038"/>
    <w:rsid w:val="00E22BE3"/>
    <w:rsid w:val="00E24688"/>
    <w:rsid w:val="00E25034"/>
    <w:rsid w:val="00E25866"/>
    <w:rsid w:val="00E2591A"/>
    <w:rsid w:val="00E27340"/>
    <w:rsid w:val="00E273FD"/>
    <w:rsid w:val="00E30F86"/>
    <w:rsid w:val="00E316D5"/>
    <w:rsid w:val="00E32704"/>
    <w:rsid w:val="00E35B64"/>
    <w:rsid w:val="00E40775"/>
    <w:rsid w:val="00E41E37"/>
    <w:rsid w:val="00E433EA"/>
    <w:rsid w:val="00E437BE"/>
    <w:rsid w:val="00E43F3B"/>
    <w:rsid w:val="00E44A53"/>
    <w:rsid w:val="00E44F8F"/>
    <w:rsid w:val="00E50185"/>
    <w:rsid w:val="00E5094F"/>
    <w:rsid w:val="00E50F83"/>
    <w:rsid w:val="00E5130B"/>
    <w:rsid w:val="00E526B5"/>
    <w:rsid w:val="00E54474"/>
    <w:rsid w:val="00E54CB2"/>
    <w:rsid w:val="00E553D2"/>
    <w:rsid w:val="00E56FC7"/>
    <w:rsid w:val="00E6184C"/>
    <w:rsid w:val="00E61C4D"/>
    <w:rsid w:val="00E642C7"/>
    <w:rsid w:val="00E64694"/>
    <w:rsid w:val="00E72513"/>
    <w:rsid w:val="00E732E8"/>
    <w:rsid w:val="00E749BB"/>
    <w:rsid w:val="00E75336"/>
    <w:rsid w:val="00E759AB"/>
    <w:rsid w:val="00E75B5A"/>
    <w:rsid w:val="00E761FD"/>
    <w:rsid w:val="00E7753D"/>
    <w:rsid w:val="00E81689"/>
    <w:rsid w:val="00E823CC"/>
    <w:rsid w:val="00E82639"/>
    <w:rsid w:val="00E827CA"/>
    <w:rsid w:val="00E82872"/>
    <w:rsid w:val="00E82BA5"/>
    <w:rsid w:val="00E83D15"/>
    <w:rsid w:val="00E83E96"/>
    <w:rsid w:val="00E907A3"/>
    <w:rsid w:val="00E9190D"/>
    <w:rsid w:val="00E94CC4"/>
    <w:rsid w:val="00E9631F"/>
    <w:rsid w:val="00EA0876"/>
    <w:rsid w:val="00EA286F"/>
    <w:rsid w:val="00EA2948"/>
    <w:rsid w:val="00EA2D0A"/>
    <w:rsid w:val="00EA2E70"/>
    <w:rsid w:val="00EA33AF"/>
    <w:rsid w:val="00EA362D"/>
    <w:rsid w:val="00EA40D1"/>
    <w:rsid w:val="00EA5747"/>
    <w:rsid w:val="00EA6594"/>
    <w:rsid w:val="00EA7D6B"/>
    <w:rsid w:val="00EB023C"/>
    <w:rsid w:val="00EB1D61"/>
    <w:rsid w:val="00EB2A20"/>
    <w:rsid w:val="00EB3C5B"/>
    <w:rsid w:val="00EB62DE"/>
    <w:rsid w:val="00EC0D79"/>
    <w:rsid w:val="00EC0E62"/>
    <w:rsid w:val="00EC13FD"/>
    <w:rsid w:val="00EC15C6"/>
    <w:rsid w:val="00EC1991"/>
    <w:rsid w:val="00EC25BD"/>
    <w:rsid w:val="00EC412E"/>
    <w:rsid w:val="00EC4825"/>
    <w:rsid w:val="00EC4E33"/>
    <w:rsid w:val="00EC50EE"/>
    <w:rsid w:val="00EC5316"/>
    <w:rsid w:val="00EC5979"/>
    <w:rsid w:val="00EC5E28"/>
    <w:rsid w:val="00EC623B"/>
    <w:rsid w:val="00EC77C5"/>
    <w:rsid w:val="00ED1230"/>
    <w:rsid w:val="00ED123B"/>
    <w:rsid w:val="00ED2C86"/>
    <w:rsid w:val="00ED395C"/>
    <w:rsid w:val="00ED4EEC"/>
    <w:rsid w:val="00ED669F"/>
    <w:rsid w:val="00EE06AD"/>
    <w:rsid w:val="00EE0A6B"/>
    <w:rsid w:val="00EE15FA"/>
    <w:rsid w:val="00EE384D"/>
    <w:rsid w:val="00EE3D40"/>
    <w:rsid w:val="00EE570F"/>
    <w:rsid w:val="00EF09D4"/>
    <w:rsid w:val="00EF11A0"/>
    <w:rsid w:val="00EF1B52"/>
    <w:rsid w:val="00EF235B"/>
    <w:rsid w:val="00EF317A"/>
    <w:rsid w:val="00EF4414"/>
    <w:rsid w:val="00EF6649"/>
    <w:rsid w:val="00EF7DC1"/>
    <w:rsid w:val="00EF7EEC"/>
    <w:rsid w:val="00F00CA7"/>
    <w:rsid w:val="00F011A3"/>
    <w:rsid w:val="00F024DF"/>
    <w:rsid w:val="00F02861"/>
    <w:rsid w:val="00F035CE"/>
    <w:rsid w:val="00F041B1"/>
    <w:rsid w:val="00F041D2"/>
    <w:rsid w:val="00F04237"/>
    <w:rsid w:val="00F05ED9"/>
    <w:rsid w:val="00F06630"/>
    <w:rsid w:val="00F074DD"/>
    <w:rsid w:val="00F105C8"/>
    <w:rsid w:val="00F1120A"/>
    <w:rsid w:val="00F115F5"/>
    <w:rsid w:val="00F1163D"/>
    <w:rsid w:val="00F12139"/>
    <w:rsid w:val="00F125E4"/>
    <w:rsid w:val="00F1330F"/>
    <w:rsid w:val="00F13956"/>
    <w:rsid w:val="00F14C95"/>
    <w:rsid w:val="00F16FE9"/>
    <w:rsid w:val="00F16FF6"/>
    <w:rsid w:val="00F1740F"/>
    <w:rsid w:val="00F20324"/>
    <w:rsid w:val="00F2084A"/>
    <w:rsid w:val="00F20A46"/>
    <w:rsid w:val="00F20DA1"/>
    <w:rsid w:val="00F214E9"/>
    <w:rsid w:val="00F2187B"/>
    <w:rsid w:val="00F22F6B"/>
    <w:rsid w:val="00F24CA2"/>
    <w:rsid w:val="00F24E46"/>
    <w:rsid w:val="00F2542F"/>
    <w:rsid w:val="00F25591"/>
    <w:rsid w:val="00F260AA"/>
    <w:rsid w:val="00F26880"/>
    <w:rsid w:val="00F311AF"/>
    <w:rsid w:val="00F3142F"/>
    <w:rsid w:val="00F31A65"/>
    <w:rsid w:val="00F322A6"/>
    <w:rsid w:val="00F33F39"/>
    <w:rsid w:val="00F34D57"/>
    <w:rsid w:val="00F35D71"/>
    <w:rsid w:val="00F3632A"/>
    <w:rsid w:val="00F36F02"/>
    <w:rsid w:val="00F40AE3"/>
    <w:rsid w:val="00F40D33"/>
    <w:rsid w:val="00F41932"/>
    <w:rsid w:val="00F4369E"/>
    <w:rsid w:val="00F45A63"/>
    <w:rsid w:val="00F45DF2"/>
    <w:rsid w:val="00F47866"/>
    <w:rsid w:val="00F47A76"/>
    <w:rsid w:val="00F500FF"/>
    <w:rsid w:val="00F50653"/>
    <w:rsid w:val="00F52B36"/>
    <w:rsid w:val="00F53FA3"/>
    <w:rsid w:val="00F54C7B"/>
    <w:rsid w:val="00F56B38"/>
    <w:rsid w:val="00F608C1"/>
    <w:rsid w:val="00F60F82"/>
    <w:rsid w:val="00F6115D"/>
    <w:rsid w:val="00F612CE"/>
    <w:rsid w:val="00F61C90"/>
    <w:rsid w:val="00F61DBD"/>
    <w:rsid w:val="00F62048"/>
    <w:rsid w:val="00F637A4"/>
    <w:rsid w:val="00F643A0"/>
    <w:rsid w:val="00F669EE"/>
    <w:rsid w:val="00F67F96"/>
    <w:rsid w:val="00F70C29"/>
    <w:rsid w:val="00F717DD"/>
    <w:rsid w:val="00F755DB"/>
    <w:rsid w:val="00F7642F"/>
    <w:rsid w:val="00F7649C"/>
    <w:rsid w:val="00F77CD1"/>
    <w:rsid w:val="00F8181A"/>
    <w:rsid w:val="00F83038"/>
    <w:rsid w:val="00F83B04"/>
    <w:rsid w:val="00F83B32"/>
    <w:rsid w:val="00F83E3D"/>
    <w:rsid w:val="00F84058"/>
    <w:rsid w:val="00F8625F"/>
    <w:rsid w:val="00F86811"/>
    <w:rsid w:val="00F871C9"/>
    <w:rsid w:val="00F875C9"/>
    <w:rsid w:val="00F9059A"/>
    <w:rsid w:val="00F93AD7"/>
    <w:rsid w:val="00F95FA0"/>
    <w:rsid w:val="00F9691E"/>
    <w:rsid w:val="00F97470"/>
    <w:rsid w:val="00FA0B96"/>
    <w:rsid w:val="00FA0D38"/>
    <w:rsid w:val="00FA12B9"/>
    <w:rsid w:val="00FA12DF"/>
    <w:rsid w:val="00FA1CFC"/>
    <w:rsid w:val="00FA1ECF"/>
    <w:rsid w:val="00FA3900"/>
    <w:rsid w:val="00FA61EE"/>
    <w:rsid w:val="00FA6D77"/>
    <w:rsid w:val="00FB08FB"/>
    <w:rsid w:val="00FB0C7B"/>
    <w:rsid w:val="00FB38B0"/>
    <w:rsid w:val="00FB4859"/>
    <w:rsid w:val="00FB5CC1"/>
    <w:rsid w:val="00FB6F1F"/>
    <w:rsid w:val="00FC24F0"/>
    <w:rsid w:val="00FC4853"/>
    <w:rsid w:val="00FC5000"/>
    <w:rsid w:val="00FC646A"/>
    <w:rsid w:val="00FC7451"/>
    <w:rsid w:val="00FD0834"/>
    <w:rsid w:val="00FD1E82"/>
    <w:rsid w:val="00FD26F1"/>
    <w:rsid w:val="00FD50DC"/>
    <w:rsid w:val="00FD5497"/>
    <w:rsid w:val="00FD5B87"/>
    <w:rsid w:val="00FD60F7"/>
    <w:rsid w:val="00FD7395"/>
    <w:rsid w:val="00FD7DFA"/>
    <w:rsid w:val="00FE00E5"/>
    <w:rsid w:val="00FE242C"/>
    <w:rsid w:val="00FE47E7"/>
    <w:rsid w:val="00FE4811"/>
    <w:rsid w:val="00FE5246"/>
    <w:rsid w:val="00FE5AB3"/>
    <w:rsid w:val="00FE5FBA"/>
    <w:rsid w:val="00FF04A0"/>
    <w:rsid w:val="00FF067E"/>
    <w:rsid w:val="00FF0CD6"/>
    <w:rsid w:val="00FF36DA"/>
    <w:rsid w:val="00FF3ACC"/>
    <w:rsid w:val="00FF5043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5148"/>
    <w:pPr>
      <w:keepNext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48"/>
    <w:pPr>
      <w:keepNext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48"/>
    <w:pPr>
      <w:keepNext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148"/>
    <w:pPr>
      <w:keepNext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148"/>
    <w:pPr>
      <w:keepNext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148"/>
    <w:pPr>
      <w:keepNext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05148"/>
    <w:pPr>
      <w:keepNext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148"/>
    <w:pPr>
      <w:keepNext/>
      <w:jc w:val="center"/>
      <w:outlineLvl w:val="7"/>
    </w:pPr>
    <w:rPr>
      <w:rFonts w:ascii="Book Antiqua" w:hAnsi="Book Antiqua" w:cs="Times New Roman"/>
      <w:b/>
      <w:bCs/>
      <w:color w:val="auto"/>
      <w:sz w:val="28"/>
      <w:szCs w:val="28"/>
    </w:rPr>
  </w:style>
  <w:style w:type="paragraph" w:styleId="9">
    <w:name w:val="heading 9"/>
    <w:link w:val="90"/>
    <w:uiPriority w:val="9"/>
    <w:semiHidden/>
    <w:unhideWhenUsed/>
    <w:qFormat/>
    <w:rsid w:val="00505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05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5051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5051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sid w:val="005051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505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5051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5051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505148"/>
    <w:rPr>
      <w:i/>
      <w:iCs/>
      <w:color w:val="808080" w:themeColor="text1" w:themeTint="7F"/>
    </w:rPr>
  </w:style>
  <w:style w:type="character" w:styleId="a4">
    <w:name w:val="Emphasis"/>
    <w:uiPriority w:val="20"/>
    <w:qFormat/>
    <w:rsid w:val="00505148"/>
    <w:rPr>
      <w:i/>
      <w:iCs/>
    </w:rPr>
  </w:style>
  <w:style w:type="character" w:styleId="a5">
    <w:name w:val="Intense Emphasis"/>
    <w:uiPriority w:val="21"/>
    <w:qFormat/>
    <w:rsid w:val="00505148"/>
    <w:rPr>
      <w:b/>
      <w:bCs/>
      <w:i/>
      <w:iCs/>
      <w:color w:val="4472C4" w:themeColor="accent1"/>
    </w:rPr>
  </w:style>
  <w:style w:type="character" w:styleId="a6">
    <w:name w:val="Strong"/>
    <w:uiPriority w:val="22"/>
    <w:qFormat/>
    <w:rsid w:val="00505148"/>
    <w:rPr>
      <w:b/>
      <w:bCs/>
    </w:rPr>
  </w:style>
  <w:style w:type="paragraph" w:styleId="21">
    <w:name w:val="Quote"/>
    <w:link w:val="22"/>
    <w:uiPriority w:val="29"/>
    <w:qFormat/>
    <w:rsid w:val="005051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05148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rsid w:val="005051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sid w:val="00505148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sid w:val="00505148"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sid w:val="00505148"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sid w:val="00505148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505148"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rsid w:val="00505148"/>
  </w:style>
  <w:style w:type="character" w:customStyle="1" w:styleId="ad">
    <w:name w:val="Текст концевой сноски Знак"/>
    <w:link w:val="ac"/>
    <w:uiPriority w:val="99"/>
    <w:semiHidden/>
    <w:rsid w:val="00505148"/>
    <w:rPr>
      <w:sz w:val="20"/>
      <w:szCs w:val="20"/>
    </w:rPr>
  </w:style>
  <w:style w:type="character" w:styleId="ae">
    <w:name w:val="endnote reference"/>
    <w:uiPriority w:val="99"/>
    <w:semiHidden/>
    <w:unhideWhenUsed/>
    <w:rsid w:val="00505148"/>
    <w:rPr>
      <w:vertAlign w:val="superscript"/>
    </w:rPr>
  </w:style>
  <w:style w:type="character" w:customStyle="1" w:styleId="PlainTextChar">
    <w:name w:val="Plain Text Char"/>
    <w:uiPriority w:val="99"/>
    <w:rsid w:val="00505148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505148"/>
  </w:style>
  <w:style w:type="character" w:customStyle="1" w:styleId="FooterChar">
    <w:name w:val="Footer Char"/>
    <w:uiPriority w:val="99"/>
    <w:rsid w:val="00505148"/>
  </w:style>
  <w:style w:type="paragraph" w:styleId="31">
    <w:name w:val="Body Text Indent 3"/>
    <w:basedOn w:val="a"/>
    <w:link w:val="32"/>
    <w:uiPriority w:val="99"/>
    <w:rsid w:val="00505148"/>
    <w:pPr>
      <w:ind w:firstLine="720"/>
      <w:jc w:val="both"/>
    </w:pPr>
    <w:rPr>
      <w:rFonts w:cs="Times New Roman"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505148"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505148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5148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character" w:styleId="af1">
    <w:name w:val="page number"/>
    <w:basedOn w:val="a0"/>
    <w:uiPriority w:val="99"/>
    <w:rsid w:val="00505148"/>
  </w:style>
  <w:style w:type="paragraph" w:styleId="af2">
    <w:name w:val="Balloon Text"/>
    <w:basedOn w:val="a"/>
    <w:link w:val="af3"/>
    <w:uiPriority w:val="99"/>
    <w:semiHidden/>
    <w:rsid w:val="00505148"/>
    <w:rPr>
      <w:rFonts w:ascii="Tahoma" w:hAnsi="Tahoma" w:cs="Times New Roman"/>
      <w:sz w:val="16"/>
      <w:szCs w:val="16"/>
    </w:rPr>
  </w:style>
  <w:style w:type="character" w:styleId="af4">
    <w:name w:val="annotation reference"/>
    <w:semiHidden/>
    <w:rsid w:val="00505148"/>
    <w:rPr>
      <w:sz w:val="16"/>
      <w:szCs w:val="16"/>
    </w:rPr>
  </w:style>
  <w:style w:type="paragraph" w:styleId="af5">
    <w:name w:val="annotation text"/>
    <w:basedOn w:val="a"/>
    <w:link w:val="af6"/>
    <w:semiHidden/>
    <w:rsid w:val="00505148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505148"/>
    <w:rPr>
      <w:b/>
      <w:bCs/>
    </w:rPr>
  </w:style>
  <w:style w:type="paragraph" w:styleId="af9">
    <w:name w:val="Body Text"/>
    <w:basedOn w:val="a"/>
    <w:link w:val="afa"/>
    <w:uiPriority w:val="99"/>
    <w:rsid w:val="00505148"/>
    <w:pPr>
      <w:spacing w:after="120"/>
    </w:pPr>
    <w:rPr>
      <w:rFonts w:cs="Times New Roman"/>
    </w:rPr>
  </w:style>
  <w:style w:type="table" w:styleId="afb">
    <w:name w:val="Table Grid"/>
    <w:basedOn w:val="a1"/>
    <w:uiPriority w:val="99"/>
    <w:rsid w:val="0050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rsid w:val="00505148"/>
    <w:pPr>
      <w:spacing w:after="120"/>
      <w:ind w:left="283"/>
    </w:pPr>
    <w:rPr>
      <w:rFonts w:cs="Times New Roman"/>
    </w:rPr>
  </w:style>
  <w:style w:type="character" w:styleId="afe">
    <w:name w:val="Hyperlink"/>
    <w:rsid w:val="00505148"/>
    <w:rPr>
      <w:color w:val="0000FF"/>
      <w:u w:val="single"/>
    </w:rPr>
  </w:style>
  <w:style w:type="paragraph" w:styleId="aff">
    <w:name w:val="header"/>
    <w:basedOn w:val="a"/>
    <w:link w:val="af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paragraph" w:styleId="aff1">
    <w:name w:val="No Spacing"/>
    <w:uiPriority w:val="99"/>
    <w:qFormat/>
    <w:rsid w:val="0050514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505148"/>
    <w:rPr>
      <w:bCs/>
      <w:color w:val="000000"/>
      <w:sz w:val="24"/>
      <w:szCs w:val="24"/>
      <w:lang w:val="ru-RU" w:eastAsia="ru-RU" w:bidi="ar-SA"/>
    </w:rPr>
  </w:style>
  <w:style w:type="character" w:customStyle="1" w:styleId="25">
    <w:name w:val="????? ????????2"/>
    <w:uiPriority w:val="99"/>
    <w:rsid w:val="00505148"/>
    <w:rPr>
      <w:rFonts w:cs="Times New Roman"/>
      <w:sz w:val="20"/>
    </w:rPr>
  </w:style>
  <w:style w:type="paragraph" w:customStyle="1" w:styleId="11">
    <w:name w:val="Без интервала1"/>
    <w:uiPriority w:val="99"/>
    <w:rsid w:val="0050514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05148"/>
  </w:style>
  <w:style w:type="paragraph" w:styleId="aff2">
    <w:name w:val="Document Map"/>
    <w:basedOn w:val="a"/>
    <w:link w:val="aff3"/>
    <w:uiPriority w:val="99"/>
    <w:rsid w:val="00505148"/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505148"/>
    <w:rPr>
      <w:rFonts w:ascii="Tahoma" w:hAnsi="Tahoma" w:cs="Tahoma"/>
      <w:color w:val="000000"/>
      <w:sz w:val="16"/>
      <w:szCs w:val="16"/>
    </w:rPr>
  </w:style>
  <w:style w:type="paragraph" w:styleId="aff4">
    <w:name w:val="Title"/>
    <w:basedOn w:val="a"/>
    <w:link w:val="aff5"/>
    <w:uiPriority w:val="10"/>
    <w:qFormat/>
    <w:rsid w:val="00505148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aff5">
    <w:name w:val="Название Знак"/>
    <w:link w:val="aff4"/>
    <w:uiPriority w:val="99"/>
    <w:rsid w:val="00505148"/>
    <w:rPr>
      <w:b/>
      <w:sz w:val="28"/>
    </w:rPr>
  </w:style>
  <w:style w:type="paragraph" w:styleId="aff6">
    <w:name w:val="List Paragraph"/>
    <w:basedOn w:val="a"/>
    <w:link w:val="aff7"/>
    <w:uiPriority w:val="34"/>
    <w:qFormat/>
    <w:rsid w:val="00505148"/>
    <w:pPr>
      <w:spacing w:after="200" w:line="276" w:lineRule="auto"/>
      <w:ind w:left="720"/>
      <w:contextualSpacing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0">
    <w:name w:val="Заголовок 1 Знак"/>
    <w:link w:val="1"/>
    <w:uiPriority w:val="99"/>
    <w:rsid w:val="0050514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505148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505148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505148"/>
    <w:rPr>
      <w:b/>
      <w:bCs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505148"/>
    <w:rPr>
      <w:b/>
      <w:bCs/>
      <w:sz w:val="18"/>
      <w:szCs w:val="18"/>
    </w:rPr>
  </w:style>
  <w:style w:type="character" w:customStyle="1" w:styleId="60">
    <w:name w:val="Заголовок 6 Знак"/>
    <w:link w:val="6"/>
    <w:uiPriority w:val="99"/>
    <w:semiHidden/>
    <w:rsid w:val="00505148"/>
    <w:rPr>
      <w:b/>
      <w:bCs/>
      <w:sz w:val="18"/>
      <w:szCs w:val="18"/>
    </w:rPr>
  </w:style>
  <w:style w:type="character" w:customStyle="1" w:styleId="70">
    <w:name w:val="Заголовок 7 Знак"/>
    <w:link w:val="7"/>
    <w:uiPriority w:val="99"/>
    <w:semiHidden/>
    <w:rsid w:val="00505148"/>
    <w:rPr>
      <w:b/>
      <w:bCs/>
      <w:sz w:val="18"/>
      <w:szCs w:val="18"/>
    </w:rPr>
  </w:style>
  <w:style w:type="character" w:customStyle="1" w:styleId="80">
    <w:name w:val="Заголовок 8 Знак"/>
    <w:link w:val="8"/>
    <w:uiPriority w:val="99"/>
    <w:semiHidden/>
    <w:rsid w:val="00505148"/>
    <w:rPr>
      <w:rFonts w:ascii="Book Antiqua" w:hAnsi="Book Antiqua" w:cs="Book Antiqua"/>
      <w:b/>
      <w:bCs/>
      <w:sz w:val="28"/>
      <w:szCs w:val="28"/>
    </w:rPr>
  </w:style>
  <w:style w:type="character" w:styleId="aff8">
    <w:name w:val="FollowedHyperlink"/>
    <w:uiPriority w:val="99"/>
    <w:unhideWhenUsed/>
    <w:rsid w:val="005051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05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05148"/>
    <w:rPr>
      <w:rFonts w:ascii="Courier New" w:hAnsi="Courier New" w:cs="Courier New"/>
      <w:sz w:val="18"/>
      <w:szCs w:val="18"/>
    </w:rPr>
  </w:style>
  <w:style w:type="character" w:customStyle="1" w:styleId="af6">
    <w:name w:val="Текст примечания Знак"/>
    <w:link w:val="af5"/>
    <w:semiHidden/>
    <w:rsid w:val="00505148"/>
    <w:rPr>
      <w:rFonts w:cs="Arial"/>
      <w:color w:val="000000"/>
      <w:sz w:val="22"/>
      <w:szCs w:val="22"/>
    </w:rPr>
  </w:style>
  <w:style w:type="character" w:customStyle="1" w:styleId="aff0">
    <w:name w:val="Верхний колонтитул Знак"/>
    <w:link w:val="aff"/>
    <w:uiPriority w:val="99"/>
    <w:rsid w:val="00505148"/>
    <w:rPr>
      <w:color w:val="000000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a">
    <w:name w:val="Основной текст Знак"/>
    <w:link w:val="af9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d">
    <w:name w:val="Основной текст с отступом Знак"/>
    <w:link w:val="afc"/>
    <w:uiPriority w:val="99"/>
    <w:rsid w:val="00505148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505148"/>
    <w:pPr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uiPriority w:val="99"/>
    <w:rsid w:val="00505148"/>
    <w:rPr>
      <w:b/>
      <w:bCs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505148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7">
    <w:name w:val="Основной текст с отступом 2 Знак"/>
    <w:link w:val="26"/>
    <w:uiPriority w:val="99"/>
    <w:rsid w:val="00505148"/>
    <w:rPr>
      <w:sz w:val="18"/>
      <w:szCs w:val="18"/>
    </w:rPr>
  </w:style>
  <w:style w:type="character" w:customStyle="1" w:styleId="af8">
    <w:name w:val="Тема примечания Знак"/>
    <w:link w:val="af7"/>
    <w:uiPriority w:val="99"/>
    <w:semiHidden/>
    <w:rsid w:val="00505148"/>
    <w:rPr>
      <w:rFonts w:cs="Arial"/>
      <w:b/>
      <w:bCs/>
      <w:color w:val="000000"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505148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uiPriority w:val="99"/>
    <w:rsid w:val="00505148"/>
    <w:rPr>
      <w:vanish/>
    </w:rPr>
  </w:style>
  <w:style w:type="paragraph" w:styleId="aff9">
    <w:name w:val="Subtitle"/>
    <w:basedOn w:val="a"/>
    <w:link w:val="affa"/>
    <w:uiPriority w:val="11"/>
    <w:qFormat/>
    <w:rsid w:val="00505148"/>
    <w:pPr>
      <w:jc w:val="center"/>
    </w:pPr>
    <w:rPr>
      <w:rFonts w:cs="Times New Roman"/>
      <w:b/>
      <w:color w:val="auto"/>
      <w:sz w:val="20"/>
      <w:szCs w:val="20"/>
    </w:rPr>
  </w:style>
  <w:style w:type="character" w:customStyle="1" w:styleId="affa">
    <w:name w:val="Подзаголовок Знак"/>
    <w:link w:val="aff9"/>
    <w:uiPriority w:val="99"/>
    <w:rsid w:val="00505148"/>
    <w:rPr>
      <w:b/>
    </w:rPr>
  </w:style>
  <w:style w:type="paragraph" w:customStyle="1" w:styleId="ConsCell">
    <w:name w:val="ConsCell"/>
    <w:uiPriority w:val="99"/>
    <w:rsid w:val="00505148"/>
    <w:rPr>
      <w:rFonts w:ascii="Arial" w:hAnsi="Arial"/>
    </w:rPr>
  </w:style>
  <w:style w:type="character" w:customStyle="1" w:styleId="24">
    <w:name w:val="Основной текст 2 Знак"/>
    <w:link w:val="23"/>
    <w:uiPriority w:val="99"/>
    <w:rsid w:val="00505148"/>
    <w:rPr>
      <w:rFonts w:cs="Arial"/>
      <w:color w:val="000000"/>
      <w:sz w:val="22"/>
      <w:szCs w:val="22"/>
    </w:rPr>
  </w:style>
  <w:style w:type="paragraph" w:styleId="affb">
    <w:name w:val="Plain Text"/>
    <w:basedOn w:val="a"/>
    <w:link w:val="affc"/>
    <w:uiPriority w:val="99"/>
    <w:unhideWhenUsed/>
    <w:rsid w:val="00505148"/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sid w:val="00505148"/>
    <w:rPr>
      <w:rFonts w:ascii="Courier New" w:hAnsi="Courier New"/>
      <w:color w:val="000000"/>
    </w:rPr>
  </w:style>
  <w:style w:type="paragraph" w:customStyle="1" w:styleId="28">
    <w:name w:val="Без интервала2"/>
    <w:uiPriority w:val="99"/>
    <w:rsid w:val="00505148"/>
    <w:rPr>
      <w:rFonts w:ascii="Calibri" w:hAnsi="Calibri"/>
      <w:sz w:val="22"/>
      <w:szCs w:val="22"/>
      <w:lang w:eastAsia="en-US"/>
    </w:rPr>
  </w:style>
  <w:style w:type="paragraph" w:styleId="affd">
    <w:name w:val="Revision"/>
    <w:hidden/>
    <w:uiPriority w:val="99"/>
    <w:semiHidden/>
    <w:rsid w:val="00505148"/>
    <w:rPr>
      <w:rFonts w:cs="Arial"/>
      <w:color w:val="000000"/>
      <w:sz w:val="22"/>
      <w:szCs w:val="22"/>
    </w:rPr>
  </w:style>
  <w:style w:type="paragraph" w:styleId="affe">
    <w:name w:val="footnote text"/>
    <w:basedOn w:val="a"/>
    <w:link w:val="afff"/>
    <w:uiPriority w:val="99"/>
    <w:unhideWhenUsed/>
    <w:qFormat/>
    <w:rsid w:val="00505148"/>
    <w:rPr>
      <w:rFonts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05148"/>
    <w:rPr>
      <w:color w:val="000000"/>
    </w:rPr>
  </w:style>
  <w:style w:type="character" w:styleId="afff0">
    <w:name w:val="footnote reference"/>
    <w:uiPriority w:val="99"/>
    <w:unhideWhenUsed/>
    <w:qFormat/>
    <w:rsid w:val="00505148"/>
    <w:rPr>
      <w:vertAlign w:val="superscript"/>
    </w:rPr>
  </w:style>
  <w:style w:type="paragraph" w:styleId="afff1">
    <w:name w:val="Normal (Web)"/>
    <w:basedOn w:val="a"/>
    <w:uiPriority w:val="99"/>
    <w:rsid w:val="00505148"/>
    <w:pPr>
      <w:spacing w:before="100" w:after="100"/>
    </w:pPr>
    <w:rPr>
      <w:rFonts w:cs="Times New Roman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05148"/>
    <w:pPr>
      <w:jc w:val="both"/>
    </w:pPr>
    <w:rPr>
      <w:rFonts w:cs="Times New Roman"/>
      <w:color w:val="auto"/>
      <w:sz w:val="24"/>
      <w:szCs w:val="20"/>
      <w:lang w:val="en-GB"/>
    </w:rPr>
  </w:style>
  <w:style w:type="character" w:customStyle="1" w:styleId="afff2">
    <w:name w:val="Основной текст_"/>
    <w:basedOn w:val="a0"/>
    <w:link w:val="12"/>
    <w:uiPriority w:val="99"/>
    <w:rsid w:val="00505148"/>
    <w:rPr>
      <w:shd w:val="clear" w:color="auto" w:fill="FFFFFF"/>
    </w:rPr>
  </w:style>
  <w:style w:type="paragraph" w:customStyle="1" w:styleId="12">
    <w:name w:val="Основной текст1"/>
    <w:basedOn w:val="a"/>
    <w:link w:val="afff2"/>
    <w:uiPriority w:val="99"/>
    <w:rsid w:val="00505148"/>
    <w:pPr>
      <w:shd w:val="clear" w:color="auto" w:fill="FFFFFF"/>
      <w:spacing w:before="300" w:line="248" w:lineRule="exact"/>
      <w:jc w:val="both"/>
    </w:pPr>
    <w:rPr>
      <w:rFonts w:cs="Times New Roman"/>
      <w:color w:val="auto"/>
      <w:sz w:val="20"/>
      <w:szCs w:val="20"/>
    </w:rPr>
  </w:style>
  <w:style w:type="character" w:customStyle="1" w:styleId="aff7">
    <w:name w:val="Абзац списка Знак"/>
    <w:link w:val="aff6"/>
    <w:uiPriority w:val="1"/>
    <w:rsid w:val="00505148"/>
    <w:rPr>
      <w:rFonts w:ascii="Arial" w:eastAsia="Arial" w:hAnsi="Arial" w:cs="Arial"/>
    </w:rPr>
  </w:style>
  <w:style w:type="paragraph" w:customStyle="1" w:styleId="NoSpacing1">
    <w:name w:val="No Spacing1"/>
    <w:uiPriority w:val="99"/>
    <w:rsid w:val="005051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5148"/>
    <w:rPr>
      <w:color w:val="000000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505148"/>
    <w:rPr>
      <w:color w:val="605E5C"/>
      <w:shd w:val="clear" w:color="auto" w:fill="E1DFDD"/>
    </w:rPr>
  </w:style>
  <w:style w:type="paragraph" w:customStyle="1" w:styleId="35">
    <w:name w:val="Без интервала3"/>
    <w:uiPriority w:val="99"/>
    <w:rsid w:val="0050514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5148"/>
    <w:pPr>
      <w:keepNext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48"/>
    <w:pPr>
      <w:keepNext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148"/>
    <w:pPr>
      <w:keepNext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148"/>
    <w:pPr>
      <w:keepNext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148"/>
    <w:pPr>
      <w:keepNext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148"/>
    <w:pPr>
      <w:keepNext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05148"/>
    <w:pPr>
      <w:keepNext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148"/>
    <w:pPr>
      <w:keepNext/>
      <w:jc w:val="center"/>
      <w:outlineLvl w:val="7"/>
    </w:pPr>
    <w:rPr>
      <w:rFonts w:ascii="Book Antiqua" w:hAnsi="Book Antiqua" w:cs="Times New Roman"/>
      <w:b/>
      <w:bCs/>
      <w:color w:val="auto"/>
      <w:sz w:val="28"/>
      <w:szCs w:val="28"/>
    </w:rPr>
  </w:style>
  <w:style w:type="paragraph" w:styleId="9">
    <w:name w:val="heading 9"/>
    <w:link w:val="90"/>
    <w:uiPriority w:val="9"/>
    <w:semiHidden/>
    <w:unhideWhenUsed/>
    <w:qFormat/>
    <w:rsid w:val="00505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05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sid w:val="005051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sid w:val="005051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sid w:val="005051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sid w:val="005051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505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505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5051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5051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505148"/>
    <w:rPr>
      <w:i/>
      <w:iCs/>
      <w:color w:val="808080" w:themeColor="text1" w:themeTint="7F"/>
    </w:rPr>
  </w:style>
  <w:style w:type="character" w:styleId="a4">
    <w:name w:val="Emphasis"/>
    <w:uiPriority w:val="20"/>
    <w:qFormat/>
    <w:rsid w:val="00505148"/>
    <w:rPr>
      <w:i/>
      <w:iCs/>
    </w:rPr>
  </w:style>
  <w:style w:type="character" w:styleId="a5">
    <w:name w:val="Intense Emphasis"/>
    <w:uiPriority w:val="21"/>
    <w:qFormat/>
    <w:rsid w:val="00505148"/>
    <w:rPr>
      <w:b/>
      <w:bCs/>
      <w:i/>
      <w:iCs/>
      <w:color w:val="4472C4" w:themeColor="accent1"/>
    </w:rPr>
  </w:style>
  <w:style w:type="character" w:styleId="a6">
    <w:name w:val="Strong"/>
    <w:uiPriority w:val="22"/>
    <w:qFormat/>
    <w:rsid w:val="00505148"/>
    <w:rPr>
      <w:b/>
      <w:bCs/>
    </w:rPr>
  </w:style>
  <w:style w:type="paragraph" w:styleId="21">
    <w:name w:val="Quote"/>
    <w:link w:val="22"/>
    <w:uiPriority w:val="29"/>
    <w:qFormat/>
    <w:rsid w:val="005051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05148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rsid w:val="005051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sid w:val="00505148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sid w:val="00505148"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sid w:val="00505148"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sid w:val="00505148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505148"/>
    <w:rPr>
      <w:sz w:val="20"/>
      <w:szCs w:val="20"/>
    </w:rPr>
  </w:style>
  <w:style w:type="paragraph" w:styleId="ac">
    <w:name w:val="endnote text"/>
    <w:link w:val="ad"/>
    <w:uiPriority w:val="99"/>
    <w:semiHidden/>
    <w:unhideWhenUsed/>
    <w:rsid w:val="00505148"/>
  </w:style>
  <w:style w:type="character" w:customStyle="1" w:styleId="ad">
    <w:name w:val="Текст концевой сноски Знак"/>
    <w:link w:val="ac"/>
    <w:uiPriority w:val="99"/>
    <w:semiHidden/>
    <w:rsid w:val="00505148"/>
    <w:rPr>
      <w:sz w:val="20"/>
      <w:szCs w:val="20"/>
    </w:rPr>
  </w:style>
  <w:style w:type="character" w:styleId="ae">
    <w:name w:val="endnote reference"/>
    <w:uiPriority w:val="99"/>
    <w:semiHidden/>
    <w:unhideWhenUsed/>
    <w:rsid w:val="00505148"/>
    <w:rPr>
      <w:vertAlign w:val="superscript"/>
    </w:rPr>
  </w:style>
  <w:style w:type="character" w:customStyle="1" w:styleId="PlainTextChar">
    <w:name w:val="Plain Text Char"/>
    <w:uiPriority w:val="99"/>
    <w:rsid w:val="00505148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505148"/>
  </w:style>
  <w:style w:type="character" w:customStyle="1" w:styleId="FooterChar">
    <w:name w:val="Footer Char"/>
    <w:uiPriority w:val="99"/>
    <w:rsid w:val="00505148"/>
  </w:style>
  <w:style w:type="paragraph" w:styleId="31">
    <w:name w:val="Body Text Indent 3"/>
    <w:basedOn w:val="a"/>
    <w:link w:val="32"/>
    <w:uiPriority w:val="99"/>
    <w:rsid w:val="00505148"/>
    <w:pPr>
      <w:ind w:firstLine="720"/>
      <w:jc w:val="both"/>
    </w:pPr>
    <w:rPr>
      <w:rFonts w:cs="Times New Roman"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505148"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505148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5148"/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character" w:styleId="af1">
    <w:name w:val="page number"/>
    <w:basedOn w:val="a0"/>
    <w:uiPriority w:val="99"/>
    <w:rsid w:val="00505148"/>
  </w:style>
  <w:style w:type="paragraph" w:styleId="af2">
    <w:name w:val="Balloon Text"/>
    <w:basedOn w:val="a"/>
    <w:link w:val="af3"/>
    <w:uiPriority w:val="99"/>
    <w:semiHidden/>
    <w:rsid w:val="00505148"/>
    <w:rPr>
      <w:rFonts w:ascii="Tahoma" w:hAnsi="Tahoma" w:cs="Times New Roman"/>
      <w:sz w:val="16"/>
      <w:szCs w:val="16"/>
    </w:rPr>
  </w:style>
  <w:style w:type="character" w:styleId="af4">
    <w:name w:val="annotation reference"/>
    <w:semiHidden/>
    <w:rsid w:val="00505148"/>
    <w:rPr>
      <w:sz w:val="16"/>
      <w:szCs w:val="16"/>
    </w:rPr>
  </w:style>
  <w:style w:type="paragraph" w:styleId="af5">
    <w:name w:val="annotation text"/>
    <w:basedOn w:val="a"/>
    <w:link w:val="af6"/>
    <w:semiHidden/>
    <w:rsid w:val="00505148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505148"/>
    <w:rPr>
      <w:b/>
      <w:bCs/>
    </w:rPr>
  </w:style>
  <w:style w:type="paragraph" w:styleId="af9">
    <w:name w:val="Body Text"/>
    <w:basedOn w:val="a"/>
    <w:link w:val="afa"/>
    <w:uiPriority w:val="99"/>
    <w:rsid w:val="00505148"/>
    <w:pPr>
      <w:spacing w:after="120"/>
    </w:pPr>
    <w:rPr>
      <w:rFonts w:cs="Times New Roman"/>
    </w:rPr>
  </w:style>
  <w:style w:type="table" w:styleId="afb">
    <w:name w:val="Table Grid"/>
    <w:basedOn w:val="a1"/>
    <w:uiPriority w:val="99"/>
    <w:rsid w:val="0050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rsid w:val="00505148"/>
    <w:pPr>
      <w:spacing w:after="120"/>
      <w:ind w:left="283"/>
    </w:pPr>
    <w:rPr>
      <w:rFonts w:cs="Times New Roman"/>
    </w:rPr>
  </w:style>
  <w:style w:type="character" w:styleId="afe">
    <w:name w:val="Hyperlink"/>
    <w:rsid w:val="00505148"/>
    <w:rPr>
      <w:color w:val="0000FF"/>
      <w:u w:val="single"/>
    </w:rPr>
  </w:style>
  <w:style w:type="paragraph" w:styleId="aff">
    <w:name w:val="header"/>
    <w:basedOn w:val="a"/>
    <w:link w:val="aff0"/>
    <w:uiPriority w:val="99"/>
    <w:rsid w:val="00505148"/>
    <w:pPr>
      <w:tabs>
        <w:tab w:val="center" w:pos="4677"/>
        <w:tab w:val="right" w:pos="9355"/>
      </w:tabs>
    </w:pPr>
    <w:rPr>
      <w:rFonts w:cs="Times New Roman"/>
    </w:rPr>
  </w:style>
  <w:style w:type="paragraph" w:styleId="aff1">
    <w:name w:val="No Spacing"/>
    <w:uiPriority w:val="99"/>
    <w:qFormat/>
    <w:rsid w:val="0050514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505148"/>
    <w:rPr>
      <w:bCs/>
      <w:color w:val="000000"/>
      <w:sz w:val="24"/>
      <w:szCs w:val="24"/>
      <w:lang w:val="ru-RU" w:eastAsia="ru-RU" w:bidi="ar-SA"/>
    </w:rPr>
  </w:style>
  <w:style w:type="character" w:customStyle="1" w:styleId="25">
    <w:name w:val="????? ????????2"/>
    <w:uiPriority w:val="99"/>
    <w:rsid w:val="00505148"/>
    <w:rPr>
      <w:rFonts w:cs="Times New Roman"/>
      <w:sz w:val="20"/>
    </w:rPr>
  </w:style>
  <w:style w:type="paragraph" w:customStyle="1" w:styleId="11">
    <w:name w:val="Без интервала1"/>
    <w:uiPriority w:val="99"/>
    <w:rsid w:val="0050514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05148"/>
  </w:style>
  <w:style w:type="paragraph" w:styleId="aff2">
    <w:name w:val="Document Map"/>
    <w:basedOn w:val="a"/>
    <w:link w:val="aff3"/>
    <w:uiPriority w:val="99"/>
    <w:rsid w:val="00505148"/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505148"/>
    <w:rPr>
      <w:rFonts w:ascii="Tahoma" w:hAnsi="Tahoma" w:cs="Tahoma"/>
      <w:color w:val="000000"/>
      <w:sz w:val="16"/>
      <w:szCs w:val="16"/>
    </w:rPr>
  </w:style>
  <w:style w:type="paragraph" w:styleId="aff4">
    <w:name w:val="Title"/>
    <w:basedOn w:val="a"/>
    <w:link w:val="aff5"/>
    <w:uiPriority w:val="10"/>
    <w:qFormat/>
    <w:rsid w:val="00505148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aff5">
    <w:name w:val="Название Знак"/>
    <w:link w:val="aff4"/>
    <w:uiPriority w:val="99"/>
    <w:rsid w:val="00505148"/>
    <w:rPr>
      <w:b/>
      <w:sz w:val="28"/>
    </w:rPr>
  </w:style>
  <w:style w:type="paragraph" w:styleId="aff6">
    <w:name w:val="List Paragraph"/>
    <w:basedOn w:val="a"/>
    <w:link w:val="aff7"/>
    <w:uiPriority w:val="34"/>
    <w:qFormat/>
    <w:rsid w:val="00505148"/>
    <w:pPr>
      <w:spacing w:after="200" w:line="276" w:lineRule="auto"/>
      <w:ind w:left="720"/>
      <w:contextualSpacing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0">
    <w:name w:val="Заголовок 1 Знак"/>
    <w:link w:val="1"/>
    <w:uiPriority w:val="99"/>
    <w:rsid w:val="0050514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505148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505148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505148"/>
    <w:rPr>
      <w:b/>
      <w:bCs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505148"/>
    <w:rPr>
      <w:b/>
      <w:bCs/>
      <w:sz w:val="18"/>
      <w:szCs w:val="18"/>
    </w:rPr>
  </w:style>
  <w:style w:type="character" w:customStyle="1" w:styleId="60">
    <w:name w:val="Заголовок 6 Знак"/>
    <w:link w:val="6"/>
    <w:uiPriority w:val="99"/>
    <w:semiHidden/>
    <w:rsid w:val="00505148"/>
    <w:rPr>
      <w:b/>
      <w:bCs/>
      <w:sz w:val="18"/>
      <w:szCs w:val="18"/>
    </w:rPr>
  </w:style>
  <w:style w:type="character" w:customStyle="1" w:styleId="70">
    <w:name w:val="Заголовок 7 Знак"/>
    <w:link w:val="7"/>
    <w:uiPriority w:val="99"/>
    <w:semiHidden/>
    <w:rsid w:val="00505148"/>
    <w:rPr>
      <w:b/>
      <w:bCs/>
      <w:sz w:val="18"/>
      <w:szCs w:val="18"/>
    </w:rPr>
  </w:style>
  <w:style w:type="character" w:customStyle="1" w:styleId="80">
    <w:name w:val="Заголовок 8 Знак"/>
    <w:link w:val="8"/>
    <w:uiPriority w:val="99"/>
    <w:semiHidden/>
    <w:rsid w:val="00505148"/>
    <w:rPr>
      <w:rFonts w:ascii="Book Antiqua" w:hAnsi="Book Antiqua" w:cs="Book Antiqua"/>
      <w:b/>
      <w:bCs/>
      <w:sz w:val="28"/>
      <w:szCs w:val="28"/>
    </w:rPr>
  </w:style>
  <w:style w:type="character" w:styleId="aff8">
    <w:name w:val="FollowedHyperlink"/>
    <w:uiPriority w:val="99"/>
    <w:unhideWhenUsed/>
    <w:rsid w:val="005051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05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05148"/>
    <w:rPr>
      <w:rFonts w:ascii="Courier New" w:hAnsi="Courier New" w:cs="Courier New"/>
      <w:sz w:val="18"/>
      <w:szCs w:val="18"/>
    </w:rPr>
  </w:style>
  <w:style w:type="character" w:customStyle="1" w:styleId="af6">
    <w:name w:val="Текст примечания Знак"/>
    <w:link w:val="af5"/>
    <w:semiHidden/>
    <w:rsid w:val="00505148"/>
    <w:rPr>
      <w:rFonts w:cs="Arial"/>
      <w:color w:val="000000"/>
      <w:sz w:val="22"/>
      <w:szCs w:val="22"/>
    </w:rPr>
  </w:style>
  <w:style w:type="character" w:customStyle="1" w:styleId="aff0">
    <w:name w:val="Верхний колонтитул Знак"/>
    <w:link w:val="aff"/>
    <w:uiPriority w:val="99"/>
    <w:rsid w:val="00505148"/>
    <w:rPr>
      <w:color w:val="000000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a">
    <w:name w:val="Основной текст Знак"/>
    <w:link w:val="af9"/>
    <w:uiPriority w:val="99"/>
    <w:rsid w:val="00505148"/>
    <w:rPr>
      <w:rFonts w:cs="Arial"/>
      <w:color w:val="000000"/>
      <w:sz w:val="22"/>
      <w:szCs w:val="22"/>
    </w:rPr>
  </w:style>
  <w:style w:type="character" w:customStyle="1" w:styleId="afd">
    <w:name w:val="Основной текст с отступом Знак"/>
    <w:link w:val="afc"/>
    <w:uiPriority w:val="99"/>
    <w:rsid w:val="00505148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505148"/>
    <w:pPr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uiPriority w:val="99"/>
    <w:rsid w:val="00505148"/>
    <w:rPr>
      <w:b/>
      <w:bCs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505148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7">
    <w:name w:val="Основной текст с отступом 2 Знак"/>
    <w:link w:val="26"/>
    <w:uiPriority w:val="99"/>
    <w:rsid w:val="00505148"/>
    <w:rPr>
      <w:sz w:val="18"/>
      <w:szCs w:val="18"/>
    </w:rPr>
  </w:style>
  <w:style w:type="character" w:customStyle="1" w:styleId="af8">
    <w:name w:val="Тема примечания Знак"/>
    <w:link w:val="af7"/>
    <w:uiPriority w:val="99"/>
    <w:semiHidden/>
    <w:rsid w:val="00505148"/>
    <w:rPr>
      <w:rFonts w:cs="Arial"/>
      <w:b/>
      <w:bCs/>
      <w:color w:val="000000"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505148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uiPriority w:val="99"/>
    <w:rsid w:val="00505148"/>
    <w:rPr>
      <w:vanish/>
    </w:rPr>
  </w:style>
  <w:style w:type="paragraph" w:styleId="aff9">
    <w:name w:val="Subtitle"/>
    <w:basedOn w:val="a"/>
    <w:link w:val="affa"/>
    <w:uiPriority w:val="11"/>
    <w:qFormat/>
    <w:rsid w:val="00505148"/>
    <w:pPr>
      <w:jc w:val="center"/>
    </w:pPr>
    <w:rPr>
      <w:rFonts w:cs="Times New Roman"/>
      <w:b/>
      <w:color w:val="auto"/>
      <w:sz w:val="20"/>
      <w:szCs w:val="20"/>
    </w:rPr>
  </w:style>
  <w:style w:type="character" w:customStyle="1" w:styleId="affa">
    <w:name w:val="Подзаголовок Знак"/>
    <w:link w:val="aff9"/>
    <w:uiPriority w:val="99"/>
    <w:rsid w:val="00505148"/>
    <w:rPr>
      <w:b/>
    </w:rPr>
  </w:style>
  <w:style w:type="paragraph" w:customStyle="1" w:styleId="ConsCell">
    <w:name w:val="ConsCell"/>
    <w:uiPriority w:val="99"/>
    <w:rsid w:val="00505148"/>
    <w:rPr>
      <w:rFonts w:ascii="Arial" w:hAnsi="Arial"/>
    </w:rPr>
  </w:style>
  <w:style w:type="character" w:customStyle="1" w:styleId="24">
    <w:name w:val="Основной текст 2 Знак"/>
    <w:link w:val="23"/>
    <w:uiPriority w:val="99"/>
    <w:rsid w:val="00505148"/>
    <w:rPr>
      <w:rFonts w:cs="Arial"/>
      <w:color w:val="000000"/>
      <w:sz w:val="22"/>
      <w:szCs w:val="22"/>
    </w:rPr>
  </w:style>
  <w:style w:type="paragraph" w:styleId="affb">
    <w:name w:val="Plain Text"/>
    <w:basedOn w:val="a"/>
    <w:link w:val="affc"/>
    <w:uiPriority w:val="99"/>
    <w:unhideWhenUsed/>
    <w:rsid w:val="00505148"/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rsid w:val="00505148"/>
    <w:rPr>
      <w:rFonts w:ascii="Courier New" w:hAnsi="Courier New"/>
      <w:color w:val="000000"/>
    </w:rPr>
  </w:style>
  <w:style w:type="paragraph" w:customStyle="1" w:styleId="28">
    <w:name w:val="Без интервала2"/>
    <w:uiPriority w:val="99"/>
    <w:rsid w:val="00505148"/>
    <w:rPr>
      <w:rFonts w:ascii="Calibri" w:hAnsi="Calibri"/>
      <w:sz w:val="22"/>
      <w:szCs w:val="22"/>
      <w:lang w:eastAsia="en-US"/>
    </w:rPr>
  </w:style>
  <w:style w:type="paragraph" w:styleId="affd">
    <w:name w:val="Revision"/>
    <w:hidden/>
    <w:uiPriority w:val="99"/>
    <w:semiHidden/>
    <w:rsid w:val="00505148"/>
    <w:rPr>
      <w:rFonts w:cs="Arial"/>
      <w:color w:val="000000"/>
      <w:sz w:val="22"/>
      <w:szCs w:val="22"/>
    </w:rPr>
  </w:style>
  <w:style w:type="paragraph" w:styleId="affe">
    <w:name w:val="footnote text"/>
    <w:basedOn w:val="a"/>
    <w:link w:val="afff"/>
    <w:uiPriority w:val="99"/>
    <w:unhideWhenUsed/>
    <w:qFormat/>
    <w:rsid w:val="00505148"/>
    <w:rPr>
      <w:rFonts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05148"/>
    <w:rPr>
      <w:color w:val="000000"/>
    </w:rPr>
  </w:style>
  <w:style w:type="character" w:styleId="afff0">
    <w:name w:val="footnote reference"/>
    <w:uiPriority w:val="99"/>
    <w:unhideWhenUsed/>
    <w:qFormat/>
    <w:rsid w:val="00505148"/>
    <w:rPr>
      <w:vertAlign w:val="superscript"/>
    </w:rPr>
  </w:style>
  <w:style w:type="paragraph" w:styleId="afff1">
    <w:name w:val="Normal (Web)"/>
    <w:basedOn w:val="a"/>
    <w:uiPriority w:val="99"/>
    <w:rsid w:val="00505148"/>
    <w:pPr>
      <w:spacing w:before="100" w:after="100"/>
    </w:pPr>
    <w:rPr>
      <w:rFonts w:cs="Times New Roman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05148"/>
    <w:pPr>
      <w:jc w:val="both"/>
    </w:pPr>
    <w:rPr>
      <w:rFonts w:cs="Times New Roman"/>
      <w:color w:val="auto"/>
      <w:sz w:val="24"/>
      <w:szCs w:val="20"/>
      <w:lang w:val="en-GB"/>
    </w:rPr>
  </w:style>
  <w:style w:type="character" w:customStyle="1" w:styleId="afff2">
    <w:name w:val="Основной текст_"/>
    <w:basedOn w:val="a0"/>
    <w:link w:val="12"/>
    <w:uiPriority w:val="99"/>
    <w:rsid w:val="00505148"/>
    <w:rPr>
      <w:shd w:val="clear" w:color="auto" w:fill="FFFFFF"/>
    </w:rPr>
  </w:style>
  <w:style w:type="paragraph" w:customStyle="1" w:styleId="12">
    <w:name w:val="Основной текст1"/>
    <w:basedOn w:val="a"/>
    <w:link w:val="afff2"/>
    <w:uiPriority w:val="99"/>
    <w:rsid w:val="00505148"/>
    <w:pPr>
      <w:shd w:val="clear" w:color="auto" w:fill="FFFFFF"/>
      <w:spacing w:before="300" w:line="248" w:lineRule="exact"/>
      <w:jc w:val="both"/>
    </w:pPr>
    <w:rPr>
      <w:rFonts w:cs="Times New Roman"/>
      <w:color w:val="auto"/>
      <w:sz w:val="20"/>
      <w:szCs w:val="20"/>
    </w:rPr>
  </w:style>
  <w:style w:type="character" w:customStyle="1" w:styleId="aff7">
    <w:name w:val="Абзац списка Знак"/>
    <w:link w:val="aff6"/>
    <w:uiPriority w:val="1"/>
    <w:rsid w:val="00505148"/>
    <w:rPr>
      <w:rFonts w:ascii="Arial" w:eastAsia="Arial" w:hAnsi="Arial" w:cs="Arial"/>
    </w:rPr>
  </w:style>
  <w:style w:type="paragraph" w:customStyle="1" w:styleId="NoSpacing1">
    <w:name w:val="No Spacing1"/>
    <w:uiPriority w:val="99"/>
    <w:rsid w:val="005051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5148"/>
    <w:rPr>
      <w:color w:val="000000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505148"/>
    <w:rPr>
      <w:color w:val="605E5C"/>
      <w:shd w:val="clear" w:color="auto" w:fill="E1DFDD"/>
    </w:rPr>
  </w:style>
  <w:style w:type="paragraph" w:customStyle="1" w:styleId="35">
    <w:name w:val="Без интервала3"/>
    <w:uiPriority w:val="99"/>
    <w:rsid w:val="005051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escrow@domrf.ru" TargetMode="External"/><Relationship Id="rId26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ovostroyki-MIC-SBR@gk-mic.ru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&#1085;&#1072;&#1096;.&#1076;&#1086;&#1084;.&#1088;&#1092;/" TargetMode="External"/><Relationship Id="rId25" Type="http://schemas.openxmlformats.org/officeDocument/2006/relationships/hyperlink" Target="mailto:novostroyki-MIC-SBR@gk-mic.ru" TargetMode="External"/><Relationship Id="rId33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&#1085;&#1072;&#1096;.&#1076;&#1086;&#1084;.&#1088;&#1092;/" TargetMode="External"/><Relationship Id="rId20" Type="http://schemas.openxmlformats.org/officeDocument/2006/relationships/hyperlink" Target="https://egrul.nalog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mailto:novostroyki-MIC-SBR@gk-mic.ru" TargetMode="External"/><Relationship Id="rId32" Type="http://schemas.openxmlformats.org/officeDocument/2006/relationships/footer" Target="footer3.xml"/><Relationship Id="rId37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image" Target="media/image2.png"/><Relationship Id="rId28" Type="http://schemas.openxmlformats.org/officeDocument/2006/relationships/header" Target="header2.xml"/><Relationship Id="rId36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hyperlink" Target="https://&#1085;&#1072;&#1096;.&#1076;&#1086;&#1084;.&#1088;&#1092;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EE74E-656C-4E37-9C20-433A933A8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375D0-50E3-499E-A510-2D6C503E91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81546D-0A79-438C-9DC3-AAE5870B8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E9A42-DC43-4DAE-9F99-360222A35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EE9D99-14B7-4F0D-B775-F5588F3782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3FFF09-AC9D-46F8-90AB-D896ED16B99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43F6FE-6FBA-483A-BD9D-D57458E063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0DC8B24-1FA3-4F9D-8C09-49EE2A55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58442</CharactersWithSpaces>
  <SharedDoc>false</SharedDoc>
  <HLinks>
    <vt:vector size="78" baseType="variant">
      <vt:variant>
        <vt:i4>73073789</vt:i4>
      </vt:variant>
      <vt:variant>
        <vt:i4>138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135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1835110</vt:i4>
      </vt:variant>
      <vt:variant>
        <vt:i4>111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1835110</vt:i4>
      </vt:variant>
      <vt:variant>
        <vt:i4>105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1835110</vt:i4>
      </vt:variant>
      <vt:variant>
        <vt:i4>63</vt:i4>
      </vt:variant>
      <vt:variant>
        <vt:i4>0</vt:i4>
      </vt:variant>
      <vt:variant>
        <vt:i4>5</vt:i4>
      </vt:variant>
      <vt:variant>
        <vt:lpwstr>mailto:novostroyki-MIC-SBR@gk-mic.ru</vt:lpwstr>
      </vt:variant>
      <vt:variant>
        <vt:lpwstr/>
      </vt:variant>
      <vt:variant>
        <vt:i4>7864364</vt:i4>
      </vt:variant>
      <vt:variant>
        <vt:i4>57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73073789</vt:i4>
      </vt:variant>
      <vt:variant>
        <vt:i4>54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51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4194414</vt:i4>
      </vt:variant>
      <vt:variant>
        <vt:i4>48</vt:i4>
      </vt:variant>
      <vt:variant>
        <vt:i4>0</vt:i4>
      </vt:variant>
      <vt:variant>
        <vt:i4>5</vt:i4>
      </vt:variant>
      <vt:variant>
        <vt:lpwstr>mailto:escrow@psbank.ru</vt:lpwstr>
      </vt:variant>
      <vt:variant>
        <vt:lpwstr/>
      </vt:variant>
      <vt:variant>
        <vt:i4>73073789</vt:i4>
      </vt:variant>
      <vt:variant>
        <vt:i4>45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42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  <vt:variant>
        <vt:i4>73073789</vt:i4>
      </vt:variant>
      <vt:variant>
        <vt:i4>21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  <vt:variant>
        <vt:i4>655381</vt:i4>
      </vt:variant>
      <vt:variant>
        <vt:i4>18</vt:i4>
      </vt:variant>
      <vt:variant>
        <vt:i4>0</vt:i4>
      </vt:variant>
      <vt:variant>
        <vt:i4>5</vt:i4>
      </vt:variant>
      <vt:variant>
        <vt:lpwstr>http://www.ooostaroselie.ru/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1</cp:lastModifiedBy>
  <cp:revision>4</cp:revision>
  <cp:lastPrinted>2022-05-05T11:37:00Z</cp:lastPrinted>
  <dcterms:created xsi:type="dcterms:W3CDTF">2022-10-05T13:39:00Z</dcterms:created>
  <dcterms:modified xsi:type="dcterms:W3CDTF">2022-10-05T13:41:00Z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  <property fmtid="{D5CDD505-2E9C-101B-9397-08002B2CF9AE}" pid="484" name="area_reduced">
    <vt:lpwstr>приведенная площадь</vt:lpwstr>
  </property>
  <property fmtid="{D5CDD505-2E9C-101B-9397-08002B2CF9AE}" pid="485" name="price_reduced">
    <vt:lpwstr>Цена 1 кв.м. приведенной площади</vt:lpwstr>
  </property>
  <property fmtid="{D5CDD505-2E9C-101B-9397-08002B2CF9AE}" pid="486" name="insurance_policy_128_text">
    <vt:lpwstr>insurance_policy_128_text</vt:lpwstr>
  </property>
  <property fmtid="{D5CDD505-2E9C-101B-9397-08002B2CF9AE}" pid="487" name="insurance_policy_128">
    <vt:lpwstr>insurance_policy_128</vt:lpwstr>
  </property>
  <property fmtid="{D5CDD505-2E9C-101B-9397-08002B2CF9AE}" pid="488" name="insurace_policy_date_start">
    <vt:lpwstr>дата начала действия страхования МИЦ-Защита</vt:lpwstr>
  </property>
  <property fmtid="{D5CDD505-2E9C-101B-9397-08002B2CF9AE}" pid="489" name="insurace_policy_date_end">
    <vt:lpwstr>дата окончания действия страхования МИЦ-Защита</vt:lpwstr>
  </property>
  <property fmtid="{D5CDD505-2E9C-101B-9397-08002B2CF9AE}" pid="490" name="simple_shareagrm_no">
    <vt:lpwstr>номер ДДУ оригинал</vt:lpwstr>
  </property>
  <property fmtid="{D5CDD505-2E9C-101B-9397-08002B2CF9AE}" pid="491" name="simple_shareagrm_date">
    <vt:lpwstr>дата ДДу оригинал</vt:lpwstr>
  </property>
  <property fmtid="{D5CDD505-2E9C-101B-9397-08002B2CF9AE}" pid="492" name="simple_shareagrm_amount">
    <vt:lpwstr>Стоимость уступки</vt:lpwstr>
  </property>
  <property fmtid="{D5CDD505-2E9C-101B-9397-08002B2CF9AE}" pid="493" name="simple_shareagrm_profit_amount">
    <vt:lpwstr>Прибыль</vt:lpwstr>
  </property>
  <property fmtid="{D5CDD505-2E9C-101B-9397-08002B2CF9AE}" pid="494" name="simple_shareagrm_reg_no">
    <vt:lpwstr>рег. номер</vt:lpwstr>
  </property>
  <property fmtid="{D5CDD505-2E9C-101B-9397-08002B2CF9AE}" pid="495" name="simple_shareagrm_reg_date">
    <vt:lpwstr>рег. дата</vt:lpwstr>
  </property>
  <property fmtid="{D5CDD505-2E9C-101B-9397-08002B2CF9AE}" pid="496" name="simple_shareagrm_amount_mod">
    <vt:lpwstr>расшифровка</vt:lpwstr>
  </property>
  <property fmtid="{D5CDD505-2E9C-101B-9397-08002B2CF9AE}" pid="497" name="simple_shareagrm_amount_int">
    <vt:lpwstr>цена дду</vt:lpwstr>
  </property>
  <property fmtid="{D5CDD505-2E9C-101B-9397-08002B2CF9AE}" pid="498" name="simple_shareagrm_amount_text">
    <vt:lpwstr>расшифровка буквами</vt:lpwstr>
  </property>
  <property fmtid="{D5CDD505-2E9C-101B-9397-08002B2CF9AE}" pid="499" name="simple_shareagrm_profit_amount_text">
    <vt:lpwstr>расшифровка буквами прибыль</vt:lpwstr>
  </property>
  <property fmtid="{D5CDD505-2E9C-101B-9397-08002B2CF9AE}" pid="500" name="area_room_1">
    <vt:lpwstr>Площадь 1 к.</vt:lpwstr>
  </property>
  <property fmtid="{D5CDD505-2E9C-101B-9397-08002B2CF9AE}" pid="501" name="area_room_2">
    <vt:lpwstr>Площадь 2 к.</vt:lpwstr>
  </property>
  <property fmtid="{D5CDD505-2E9C-101B-9397-08002B2CF9AE}" pid="502" name="area_room_3">
    <vt:lpwstr>Площадь 3 к.</vt:lpwstr>
  </property>
  <property fmtid="{D5CDD505-2E9C-101B-9397-08002B2CF9AE}" pid="503" name="area_living">
    <vt:lpwstr>сумма площадей всех комнат</vt:lpwstr>
  </property>
  <property fmtid="{D5CDD505-2E9C-101B-9397-08002B2CF9AE}" pid="504" name="area_auxiliary">
    <vt:lpwstr>вспомогательная площадь</vt:lpwstr>
  </property>
  <property fmtid="{D5CDD505-2E9C-101B-9397-08002B2CF9AE}" pid="505" name="shareagrm_amount_no_finishing">
    <vt:lpwstr>Цена договора без отделки (ДКП)</vt:lpwstr>
  </property>
  <property fmtid="{D5CDD505-2E9C-101B-9397-08002B2CF9AE}" pid="506" name="shareagrm_amount_no_finishing_int">
    <vt:lpwstr>цена договора без отделки (ДКП) только рубли</vt:lpwstr>
  </property>
  <property fmtid="{D5CDD505-2E9C-101B-9397-08002B2CF9AE}" pid="507" name="shareagrm_amount_no_finishing_mod">
    <vt:lpwstr>Цена договора без отделки (ДКП) только копейки</vt:lpwstr>
  </property>
  <property fmtid="{D5CDD505-2E9C-101B-9397-08002B2CF9AE}" pid="508" name="shareagrm_amount_no_finishing_text">
    <vt:lpwstr>Цена договора без отделки (ДКП) расшифровка</vt:lpwstr>
  </property>
  <property fmtid="{D5CDD505-2E9C-101B-9397-08002B2CF9AE}" pid="509" name="area_room_4">
    <vt:lpwstr>площадь 4 комнаты</vt:lpwstr>
  </property>
  <property fmtid="{D5CDD505-2E9C-101B-9397-08002B2CF9AE}" pid="510" name="Date_deposit">
    <vt:lpwstr>срок депонирования</vt:lpwstr>
  </property>
  <property fmtid="{D5CDD505-2E9C-101B-9397-08002B2CF9AE}" pid="511" name="maternal_capital_int">
    <vt:lpwstr>мат кап инт</vt:lpwstr>
  </property>
  <property fmtid="{D5CDD505-2E9C-101B-9397-08002B2CF9AE}" pid="512" name="maternal_capital_mod">
    <vt:lpwstr>мат кап муд</vt:lpwstr>
  </property>
  <property fmtid="{D5CDD505-2E9C-101B-9397-08002B2CF9AE}" pid="513" name="maternal_capital_text">
    <vt:lpwstr>мат кап текст</vt:lpwstr>
  </property>
  <property fmtid="{D5CDD505-2E9C-101B-9397-08002B2CF9AE}" pid="514" name="tomorrow_date">
    <vt:lpwstr>дата завтрашнего дня</vt:lpwstr>
  </property>
  <property fmtid="{D5CDD505-2E9C-101B-9397-08002B2CF9AE}" pid="515" name="resagrm_amount80_int">
    <vt:lpwstr>цена рб 80</vt:lpwstr>
  </property>
  <property fmtid="{D5CDD505-2E9C-101B-9397-08002B2CF9AE}" pid="516" name="resagrm_amount80_mod">
    <vt:lpwstr>цена рб 80 копейки</vt:lpwstr>
  </property>
  <property fmtid="{D5CDD505-2E9C-101B-9397-08002B2CF9AE}" pid="517" name="resagrm_amount80_text">
    <vt:lpwstr>цена рб 80 текст</vt:lpwstr>
  </property>
  <property fmtid="{D5CDD505-2E9C-101B-9397-08002B2CF9AE}" pid="518" name="resagrm_amount20_int">
    <vt:lpwstr>цена рб 20 инт</vt:lpwstr>
  </property>
  <property fmtid="{D5CDD505-2E9C-101B-9397-08002B2CF9AE}" pid="519" name="resagrm_amount20_mod">
    <vt:lpwstr>цена рб 20 копейки</vt:lpwstr>
  </property>
  <property fmtid="{D5CDD505-2E9C-101B-9397-08002B2CF9AE}" pid="520" name="resagrm_amount20_text">
    <vt:lpwstr>цена рб 20 текст</vt:lpwstr>
  </property>
  <property fmtid="{D5CDD505-2E9C-101B-9397-08002B2CF9AE}" pid="521" name="Подписант договора Р/Б на основании доверенности">
    <vt:lpwstr>resagrm_signer_power_by_attorney</vt:lpwstr>
  </property>
  <property fmtid="{D5CDD505-2E9C-101B-9397-08002B2CF9AE}" pid="522" name="Подписант основного договора на основании доверенности">
    <vt:lpwstr>shareagrm_signer_power_by_attorney</vt:lpwstr>
  </property>
  <property fmtid="{D5CDD505-2E9C-101B-9397-08002B2CF9AE}" pid="523" name="Подписант договора ОФ на основании доверенности">
    <vt:lpwstr>regagrm_signer_power_by_attorney</vt:lpwstr>
  </property>
</Properties>
</file>