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A4496" w14:textId="1CB7EE39" w:rsidR="00604FAF" w:rsidRPr="002D5CE7" w:rsidRDefault="00604FAF" w:rsidP="00227AC4">
      <w:pPr>
        <w:widowControl w:val="0"/>
        <w:jc w:val="center"/>
        <w:rPr>
          <w:b/>
          <w:color w:val="000000"/>
        </w:rPr>
      </w:pPr>
      <w:r w:rsidRPr="002D5CE7">
        <w:rPr>
          <w:b/>
          <w:color w:val="000000"/>
        </w:rPr>
        <w:t xml:space="preserve">ДОГОВОР № </w:t>
      </w:r>
      <w:r w:rsidR="00534917" w:rsidRPr="002D5CE7">
        <w:rPr>
          <w:b/>
          <w:color w:val="000000"/>
        </w:rPr>
        <w:t>____</w:t>
      </w:r>
    </w:p>
    <w:p w14:paraId="462603FC" w14:textId="77777777" w:rsidR="00604FAF" w:rsidRPr="002D5CE7" w:rsidRDefault="00604FAF" w:rsidP="00227AC4">
      <w:pPr>
        <w:widowControl w:val="0"/>
        <w:jc w:val="center"/>
        <w:rPr>
          <w:color w:val="000000"/>
        </w:rPr>
      </w:pPr>
      <w:r w:rsidRPr="002D5CE7">
        <w:rPr>
          <w:b/>
          <w:color w:val="000000"/>
        </w:rPr>
        <w:t>участия в долевом строительстве жилого дома</w:t>
      </w:r>
    </w:p>
    <w:p w14:paraId="3B73BE0D" w14:textId="77777777" w:rsidR="00604FAF" w:rsidRPr="002D5CE7" w:rsidRDefault="00604FAF" w:rsidP="00227AC4">
      <w:pPr>
        <w:widowControl w:val="0"/>
        <w:jc w:val="center"/>
        <w:rPr>
          <w:color w:val="000000"/>
        </w:rPr>
      </w:pPr>
    </w:p>
    <w:p w14:paraId="624EDAF4" w14:textId="041B7E45" w:rsidR="00604FAF" w:rsidRPr="002D5CE7" w:rsidRDefault="00604FAF" w:rsidP="00227AC4">
      <w:pPr>
        <w:widowControl w:val="0"/>
        <w:jc w:val="both"/>
        <w:rPr>
          <w:color w:val="000000"/>
        </w:rPr>
      </w:pPr>
      <w:r w:rsidRPr="002D5CE7">
        <w:rPr>
          <w:color w:val="000000"/>
        </w:rPr>
        <w:t>г. Ижевск</w:t>
      </w:r>
      <w:r w:rsidRPr="002D5CE7">
        <w:rPr>
          <w:color w:val="000000"/>
        </w:rPr>
        <w:tab/>
      </w:r>
      <w:r w:rsidRPr="002D5CE7">
        <w:rPr>
          <w:color w:val="000000"/>
        </w:rPr>
        <w:tab/>
      </w:r>
      <w:r w:rsidRPr="002D5CE7">
        <w:rPr>
          <w:color w:val="000000"/>
        </w:rPr>
        <w:tab/>
      </w:r>
      <w:r w:rsidRPr="002D5CE7">
        <w:rPr>
          <w:color w:val="000000"/>
        </w:rPr>
        <w:tab/>
      </w:r>
      <w:r w:rsidRPr="002D5CE7">
        <w:rPr>
          <w:color w:val="000000"/>
        </w:rPr>
        <w:tab/>
      </w:r>
      <w:r w:rsidRPr="002D5CE7">
        <w:rPr>
          <w:color w:val="000000"/>
        </w:rPr>
        <w:tab/>
      </w:r>
      <w:r w:rsidRPr="002D5CE7">
        <w:rPr>
          <w:color w:val="000000"/>
        </w:rPr>
        <w:tab/>
      </w:r>
      <w:r w:rsidRPr="002D5CE7">
        <w:rPr>
          <w:color w:val="000000"/>
        </w:rPr>
        <w:tab/>
      </w:r>
      <w:r w:rsidR="00B02880" w:rsidRPr="002D5CE7">
        <w:rPr>
          <w:color w:val="000000"/>
        </w:rPr>
        <w:t xml:space="preserve">         </w:t>
      </w:r>
      <w:r w:rsidR="00370CC6" w:rsidRPr="002D5CE7">
        <w:rPr>
          <w:color w:val="000000"/>
        </w:rPr>
        <w:t xml:space="preserve"> </w:t>
      </w:r>
      <w:r w:rsidR="00534917" w:rsidRPr="002D5CE7">
        <w:rPr>
          <w:color w:val="000000"/>
        </w:rPr>
        <w:t>"___" ________</w:t>
      </w:r>
      <w:r w:rsidR="0046026E">
        <w:rPr>
          <w:color w:val="000000"/>
        </w:rPr>
        <w:t>202__</w:t>
      </w:r>
      <w:r w:rsidR="00370CC6" w:rsidRPr="002D5CE7">
        <w:rPr>
          <w:color w:val="000000"/>
        </w:rPr>
        <w:t xml:space="preserve"> </w:t>
      </w:r>
      <w:r w:rsidRPr="002D5CE7">
        <w:rPr>
          <w:color w:val="000000"/>
        </w:rPr>
        <w:t>года</w:t>
      </w:r>
    </w:p>
    <w:p w14:paraId="0632A181" w14:textId="77777777" w:rsidR="00604FAF" w:rsidRPr="002D5CE7" w:rsidRDefault="00604FAF" w:rsidP="00227AC4">
      <w:pPr>
        <w:widowControl w:val="0"/>
        <w:rPr>
          <w:color w:val="000000"/>
        </w:rPr>
      </w:pPr>
    </w:p>
    <w:p w14:paraId="2A96D316" w14:textId="47492878" w:rsidR="006C5F5D" w:rsidRPr="002D5CE7" w:rsidRDefault="008079A9" w:rsidP="009C5B74">
      <w:pPr>
        <w:ind w:firstLine="708"/>
        <w:jc w:val="both"/>
        <w:rPr>
          <w:color w:val="000000"/>
        </w:rPr>
      </w:pPr>
      <w:r w:rsidRPr="002D5CE7">
        <w:rPr>
          <w:b/>
          <w:color w:val="000000"/>
        </w:rPr>
        <w:t>Общество с</w:t>
      </w:r>
      <w:r w:rsidR="00DA5856" w:rsidRPr="002D5CE7">
        <w:rPr>
          <w:b/>
          <w:color w:val="000000"/>
        </w:rPr>
        <w:t xml:space="preserve"> ограниченной ответственностью </w:t>
      </w:r>
      <w:r w:rsidRPr="002D5CE7">
        <w:rPr>
          <w:b/>
          <w:color w:val="000000"/>
        </w:rPr>
        <w:t>Специализированный застройщик «</w:t>
      </w:r>
      <w:r w:rsidR="007E5D19">
        <w:rPr>
          <w:b/>
          <w:color w:val="000000"/>
        </w:rPr>
        <w:t>Конкорд</w:t>
      </w:r>
      <w:r w:rsidRPr="002D5CE7">
        <w:rPr>
          <w:b/>
          <w:color w:val="000000"/>
        </w:rPr>
        <w:t>»</w:t>
      </w:r>
      <w:r w:rsidR="006C5F5D" w:rsidRPr="002D5CE7">
        <w:rPr>
          <w:b/>
          <w:color w:val="000000"/>
        </w:rPr>
        <w:t xml:space="preserve"> </w:t>
      </w:r>
      <w:r w:rsidR="006C5F5D" w:rsidRPr="002D5CE7">
        <w:rPr>
          <w:color w:val="000000"/>
        </w:rPr>
        <w:t xml:space="preserve">(адрес: </w:t>
      </w:r>
      <w:r w:rsidR="007E5D19">
        <w:t>426000</w:t>
      </w:r>
      <w:r w:rsidR="007E5D19" w:rsidRPr="00382CEF">
        <w:t xml:space="preserve">, Республика Удмуртская, г. Ижевск, Улица </w:t>
      </w:r>
      <w:r w:rsidR="007E5D19">
        <w:t>Пушкинская, д.265, помещение 154</w:t>
      </w:r>
      <w:r w:rsidR="006C5F5D" w:rsidRPr="002D5CE7">
        <w:rPr>
          <w:color w:val="000000"/>
        </w:rPr>
        <w:t xml:space="preserve">; </w:t>
      </w:r>
      <w:r w:rsidR="009C5B74" w:rsidRPr="002D5CE7">
        <w:t xml:space="preserve">ИНН </w:t>
      </w:r>
      <w:r w:rsidR="007E5D19">
        <w:t>1831202720</w:t>
      </w:r>
      <w:r w:rsidR="009C5B74" w:rsidRPr="002D5CE7">
        <w:t xml:space="preserve">, ОГРН </w:t>
      </w:r>
      <w:r w:rsidR="007E5D19" w:rsidRPr="004E62DE">
        <w:t>1211800012940</w:t>
      </w:r>
      <w:r w:rsidR="006C5F5D" w:rsidRPr="002D5CE7">
        <w:t>)</w:t>
      </w:r>
      <w:r w:rsidR="006C5F5D" w:rsidRPr="002D5CE7">
        <w:rPr>
          <w:color w:val="000000"/>
        </w:rPr>
        <w:t xml:space="preserve">, именуемое в дальнейшем </w:t>
      </w:r>
      <w:r w:rsidR="006C5F5D" w:rsidRPr="002D5CE7">
        <w:rPr>
          <w:b/>
          <w:color w:val="000000"/>
        </w:rPr>
        <w:t>«Застройщик»</w:t>
      </w:r>
      <w:r w:rsidR="006C5F5D" w:rsidRPr="002D5CE7">
        <w:rPr>
          <w:color w:val="000000"/>
        </w:rPr>
        <w:t xml:space="preserve">, </w:t>
      </w:r>
      <w:r w:rsidR="00D55E39" w:rsidRPr="00D55E39">
        <w:rPr>
          <w:color w:val="000000"/>
        </w:rPr>
        <w:t xml:space="preserve">в лице Генерального директора управляющей организации ООО «НоуНэймГрупп» Кобякова Сергея Васильевича, действующего </w:t>
      </w:r>
      <w:r w:rsidRPr="002D5CE7">
        <w:rPr>
          <w:color w:val="000000"/>
        </w:rPr>
        <w:t>на основании Устава</w:t>
      </w:r>
      <w:r w:rsidR="006C5F5D" w:rsidRPr="002D5CE7">
        <w:rPr>
          <w:color w:val="000000"/>
        </w:rPr>
        <w:t>, с одной стороны, и</w:t>
      </w:r>
    </w:p>
    <w:p w14:paraId="2A623698" w14:textId="723FD28B" w:rsidR="00D41C1B" w:rsidRPr="002D5CE7" w:rsidRDefault="00604FAF" w:rsidP="00726BA2">
      <w:pPr>
        <w:widowControl w:val="0"/>
        <w:ind w:firstLine="708"/>
        <w:jc w:val="both"/>
        <w:rPr>
          <w:color w:val="000000"/>
        </w:rPr>
      </w:pPr>
      <w:r w:rsidRPr="002D5CE7">
        <w:rPr>
          <w:color w:val="000000"/>
        </w:rPr>
        <w:t>Гр. РФ __________, именуем</w:t>
      </w:r>
      <w:r w:rsidR="00C27DFC" w:rsidRPr="002D5CE7">
        <w:rPr>
          <w:color w:val="000000"/>
        </w:rPr>
        <w:t>ый(</w:t>
      </w:r>
      <w:r w:rsidRPr="002D5CE7">
        <w:rPr>
          <w:color w:val="000000"/>
        </w:rPr>
        <w:t>ая</w:t>
      </w:r>
      <w:r w:rsidR="00C27DFC" w:rsidRPr="002D5CE7">
        <w:rPr>
          <w:color w:val="000000"/>
        </w:rPr>
        <w:t>)</w:t>
      </w:r>
      <w:r w:rsidRPr="002D5CE7">
        <w:rPr>
          <w:color w:val="000000"/>
        </w:rPr>
        <w:t xml:space="preserve"> далее «</w:t>
      </w:r>
      <w:r w:rsidRPr="002D5CE7">
        <w:rPr>
          <w:b/>
          <w:color w:val="000000"/>
        </w:rPr>
        <w:t>Дольщик</w:t>
      </w:r>
      <w:r w:rsidRPr="002D5CE7">
        <w:rPr>
          <w:color w:val="000000"/>
        </w:rPr>
        <w:t>»</w:t>
      </w:r>
      <w:r w:rsidR="007E5D19">
        <w:rPr>
          <w:color w:val="000000"/>
        </w:rPr>
        <w:t xml:space="preserve"> или </w:t>
      </w:r>
      <w:r w:rsidR="007E5D19" w:rsidRPr="007E5D19">
        <w:rPr>
          <w:b/>
          <w:color w:val="000000"/>
        </w:rPr>
        <w:t>«Участник</w:t>
      </w:r>
      <w:r w:rsidR="006C4E8A">
        <w:rPr>
          <w:b/>
          <w:color w:val="000000"/>
        </w:rPr>
        <w:t xml:space="preserve"> долевого строительства</w:t>
      </w:r>
      <w:r w:rsidR="007E5D19" w:rsidRPr="007E5D19">
        <w:rPr>
          <w:b/>
          <w:color w:val="000000"/>
        </w:rPr>
        <w:t>»</w:t>
      </w:r>
      <w:r w:rsidRPr="002D5CE7">
        <w:rPr>
          <w:color w:val="000000"/>
        </w:rPr>
        <w:t xml:space="preserve">, с другой стороны, </w:t>
      </w:r>
    </w:p>
    <w:p w14:paraId="144AEF20" w14:textId="5D449057" w:rsidR="00604FAF" w:rsidRPr="002D5CE7" w:rsidRDefault="00604FAF" w:rsidP="00726BA2">
      <w:pPr>
        <w:widowControl w:val="0"/>
        <w:ind w:firstLine="708"/>
        <w:jc w:val="both"/>
        <w:rPr>
          <w:color w:val="000000"/>
        </w:rPr>
      </w:pPr>
      <w:r w:rsidRPr="002D5CE7">
        <w:rPr>
          <w:color w:val="000000"/>
        </w:rPr>
        <w:t>совместно именуемые «Стороны», заключили настоящий договор (далее – Договор) о нижеследующем:</w:t>
      </w:r>
    </w:p>
    <w:p w14:paraId="1D93E9D7" w14:textId="77777777" w:rsidR="00534917" w:rsidRPr="002D5CE7" w:rsidRDefault="00534917" w:rsidP="00534917">
      <w:pPr>
        <w:widowControl w:val="0"/>
        <w:jc w:val="center"/>
        <w:rPr>
          <w:color w:val="000000"/>
        </w:rPr>
      </w:pPr>
    </w:p>
    <w:p w14:paraId="4E7EA99B" w14:textId="77777777" w:rsidR="00604FAF" w:rsidRPr="002D5CE7" w:rsidRDefault="00604FAF" w:rsidP="00227AC4">
      <w:pPr>
        <w:widowControl w:val="0"/>
        <w:numPr>
          <w:ilvl w:val="0"/>
          <w:numId w:val="1"/>
        </w:numPr>
        <w:ind w:left="720" w:hanging="360"/>
        <w:jc w:val="center"/>
        <w:rPr>
          <w:color w:val="000000"/>
        </w:rPr>
      </w:pPr>
      <w:r w:rsidRPr="002D5CE7">
        <w:rPr>
          <w:b/>
          <w:color w:val="000000"/>
        </w:rPr>
        <w:t>Термины и определения</w:t>
      </w:r>
    </w:p>
    <w:p w14:paraId="6C3D8A9B" w14:textId="77777777" w:rsidR="00534917" w:rsidRPr="002D5CE7" w:rsidRDefault="00534917" w:rsidP="00534917">
      <w:pPr>
        <w:widowControl w:val="0"/>
        <w:jc w:val="center"/>
        <w:rPr>
          <w:color w:val="000000"/>
        </w:rPr>
      </w:pPr>
    </w:p>
    <w:p w14:paraId="0FFB3A59" w14:textId="77777777" w:rsidR="00604FAF" w:rsidRPr="002D5CE7" w:rsidRDefault="00604FAF" w:rsidP="00227AC4">
      <w:pPr>
        <w:widowControl w:val="0"/>
        <w:ind w:firstLine="540"/>
        <w:jc w:val="both"/>
        <w:rPr>
          <w:color w:val="000000"/>
        </w:rPr>
      </w:pPr>
      <w:r w:rsidRPr="002D5CE7">
        <w:rPr>
          <w:color w:val="000000"/>
        </w:rPr>
        <w:t>1.1. Если в тексте настоящего Договора не указано иное, следующие термины и определения имеют указанное значение:</w:t>
      </w:r>
    </w:p>
    <w:p w14:paraId="33FA1A4F" w14:textId="49D0A667" w:rsidR="00604FAF" w:rsidRPr="007E5D19" w:rsidRDefault="00604FAF" w:rsidP="007E5D19">
      <w:pPr>
        <w:tabs>
          <w:tab w:val="left" w:pos="1134"/>
        </w:tabs>
        <w:autoSpaceDE w:val="0"/>
        <w:autoSpaceDN w:val="0"/>
        <w:adjustRightInd w:val="0"/>
        <w:ind w:firstLine="540"/>
        <w:jc w:val="both"/>
        <w:rPr>
          <w:b/>
        </w:rPr>
      </w:pPr>
      <w:r w:rsidRPr="002D5CE7">
        <w:rPr>
          <w:color w:val="000000"/>
        </w:rPr>
        <w:t xml:space="preserve">1.1.1. </w:t>
      </w:r>
      <w:r w:rsidRPr="002D5CE7">
        <w:rPr>
          <w:b/>
          <w:color w:val="000000"/>
        </w:rPr>
        <w:t>Дом</w:t>
      </w:r>
      <w:r w:rsidRPr="002D5CE7">
        <w:rPr>
          <w:color w:val="000000"/>
        </w:rPr>
        <w:t xml:space="preserve"> – Многоквартирный жилой дом в составе следующего объекта: </w:t>
      </w:r>
      <w:r w:rsidR="00464ABC" w:rsidRPr="002D5CE7">
        <w:rPr>
          <w:b/>
        </w:rPr>
        <w:t>«</w:t>
      </w:r>
      <w:r w:rsidR="004209AA" w:rsidRPr="002D5CE7">
        <w:rPr>
          <w:b/>
        </w:rPr>
        <w:t xml:space="preserve">Многоквартирный жилой дом </w:t>
      </w:r>
      <w:r w:rsidR="007E5D19">
        <w:rPr>
          <w:b/>
        </w:rPr>
        <w:t xml:space="preserve">с подземным паркингом по ул. К. Либкнехта </w:t>
      </w:r>
      <w:r w:rsidR="007E5D19" w:rsidRPr="007E5D19">
        <w:rPr>
          <w:b/>
        </w:rPr>
        <w:t>в Первомайском районе г. Ижевска</w:t>
      </w:r>
      <w:r w:rsidR="00AE64BC" w:rsidRPr="002D5CE7">
        <w:rPr>
          <w:b/>
        </w:rPr>
        <w:t>»</w:t>
      </w:r>
      <w:r w:rsidR="00464ABC" w:rsidRPr="002D5CE7">
        <w:rPr>
          <w:b/>
        </w:rPr>
        <w:t xml:space="preserve">, </w:t>
      </w:r>
      <w:r w:rsidRPr="002D5CE7">
        <w:t>строительство которого ведет Застройщик на Земельн</w:t>
      </w:r>
      <w:r w:rsidR="00AE64BC" w:rsidRPr="002D5CE7">
        <w:t>ом</w:t>
      </w:r>
      <w:r w:rsidRPr="002D5CE7">
        <w:t xml:space="preserve"> участк</w:t>
      </w:r>
      <w:r w:rsidR="00AE64BC" w:rsidRPr="002D5CE7">
        <w:t>е</w:t>
      </w:r>
      <w:r w:rsidRPr="002D5CE7">
        <w:t>:</w:t>
      </w:r>
    </w:p>
    <w:p w14:paraId="6D9E1681" w14:textId="77777777" w:rsidR="00AE64BC" w:rsidRPr="002D5CE7" w:rsidRDefault="00AE64BC" w:rsidP="00AE64BC">
      <w:pPr>
        <w:tabs>
          <w:tab w:val="left" w:pos="1134"/>
        </w:tabs>
        <w:autoSpaceDE w:val="0"/>
        <w:autoSpaceDN w:val="0"/>
        <w:adjustRightInd w:val="0"/>
        <w:ind w:firstLine="540"/>
        <w:jc w:val="both"/>
      </w:pPr>
      <w:r w:rsidRPr="002D5CE7">
        <w:t xml:space="preserve">- категория земель: земли населенных пунктов, </w:t>
      </w:r>
    </w:p>
    <w:p w14:paraId="64D2370A" w14:textId="576F4814" w:rsidR="00AE64BC" w:rsidRPr="002D5CE7" w:rsidRDefault="00297ECC" w:rsidP="00AE64BC">
      <w:pPr>
        <w:tabs>
          <w:tab w:val="left" w:pos="1134"/>
        </w:tabs>
        <w:autoSpaceDE w:val="0"/>
        <w:autoSpaceDN w:val="0"/>
        <w:adjustRightInd w:val="0"/>
        <w:ind w:firstLine="540"/>
        <w:jc w:val="both"/>
      </w:pPr>
      <w:r w:rsidRPr="002D5CE7">
        <w:t>- разрешенное использование:</w:t>
      </w:r>
      <w:r w:rsidR="004F65BF">
        <w:t xml:space="preserve"> Жилая застройка (код 2.0.)</w:t>
      </w:r>
      <w:r w:rsidR="00AE64BC" w:rsidRPr="002D5CE7">
        <w:t xml:space="preserve">, </w:t>
      </w:r>
    </w:p>
    <w:p w14:paraId="6F96754A" w14:textId="6C571478" w:rsidR="00AE64BC" w:rsidRPr="002D5CE7" w:rsidRDefault="00AE64BC" w:rsidP="00AE64BC">
      <w:pPr>
        <w:tabs>
          <w:tab w:val="left" w:pos="1134"/>
        </w:tabs>
        <w:autoSpaceDE w:val="0"/>
        <w:autoSpaceDN w:val="0"/>
        <w:adjustRightInd w:val="0"/>
        <w:ind w:firstLine="540"/>
        <w:jc w:val="both"/>
      </w:pPr>
      <w:r w:rsidRPr="002D5CE7">
        <w:t>- общая площад</w:t>
      </w:r>
      <w:r w:rsidR="00C86101" w:rsidRPr="002D5CE7">
        <w:t xml:space="preserve">ь земельного участка: </w:t>
      </w:r>
      <w:r w:rsidR="004F65BF" w:rsidRPr="004F65BF">
        <w:t>4056</w:t>
      </w:r>
      <w:r w:rsidRPr="002D5CE7">
        <w:t xml:space="preserve"> кв.м., </w:t>
      </w:r>
    </w:p>
    <w:p w14:paraId="7A1E7EFB" w14:textId="2FF97A0C" w:rsidR="00AE64BC" w:rsidRPr="002D5CE7" w:rsidRDefault="00AE64BC" w:rsidP="00AE64BC">
      <w:pPr>
        <w:tabs>
          <w:tab w:val="left" w:pos="1134"/>
        </w:tabs>
        <w:autoSpaceDE w:val="0"/>
        <w:autoSpaceDN w:val="0"/>
        <w:adjustRightInd w:val="0"/>
        <w:ind w:firstLine="540"/>
        <w:jc w:val="both"/>
      </w:pPr>
      <w:r w:rsidRPr="002D5CE7">
        <w:t xml:space="preserve">- адрес (местонахождение) объекта: Российская Федерация, </w:t>
      </w:r>
      <w:r w:rsidR="004F65BF" w:rsidRPr="004F65BF">
        <w:t>Удмуртская Республика, г. Ижевск, ул. К.</w:t>
      </w:r>
      <w:r w:rsidR="004F65BF">
        <w:t xml:space="preserve"> </w:t>
      </w:r>
      <w:r w:rsidR="004F65BF" w:rsidRPr="004F65BF">
        <w:t>Либкнехта, 46</w:t>
      </w:r>
      <w:r w:rsidRPr="002D5CE7">
        <w:t xml:space="preserve">. </w:t>
      </w:r>
    </w:p>
    <w:p w14:paraId="7EFA60FC" w14:textId="6EF5464B" w:rsidR="00AE64BC" w:rsidRPr="002D5CE7" w:rsidRDefault="00AE64BC" w:rsidP="00AE64BC">
      <w:pPr>
        <w:tabs>
          <w:tab w:val="left" w:pos="1134"/>
        </w:tabs>
        <w:autoSpaceDE w:val="0"/>
        <w:autoSpaceDN w:val="0"/>
        <w:adjustRightInd w:val="0"/>
        <w:ind w:firstLine="540"/>
        <w:jc w:val="both"/>
      </w:pPr>
      <w:r w:rsidRPr="002D5CE7">
        <w:t>-</w:t>
      </w:r>
      <w:r w:rsidR="00C86101" w:rsidRPr="002D5CE7">
        <w:t xml:space="preserve"> Кадастровый номер: </w:t>
      </w:r>
      <w:r w:rsidR="007E5D19" w:rsidRPr="007E5D19">
        <w:t>18:26:050958:3</w:t>
      </w:r>
      <w:r w:rsidRPr="002D5CE7">
        <w:t>.</w:t>
      </w:r>
    </w:p>
    <w:p w14:paraId="58FE5450" w14:textId="6667A2D9" w:rsidR="00AE64BC" w:rsidRPr="002D5CE7" w:rsidRDefault="00AE64BC" w:rsidP="00AE64BC">
      <w:pPr>
        <w:tabs>
          <w:tab w:val="left" w:pos="1134"/>
        </w:tabs>
        <w:autoSpaceDE w:val="0"/>
        <w:autoSpaceDN w:val="0"/>
        <w:adjustRightInd w:val="0"/>
        <w:ind w:firstLine="540"/>
        <w:jc w:val="both"/>
      </w:pPr>
      <w:r w:rsidRPr="002D5CE7">
        <w:t>- Межевание: Проведено.</w:t>
      </w:r>
    </w:p>
    <w:p w14:paraId="1D703A97" w14:textId="6C06F88C" w:rsidR="00604FAF" w:rsidRDefault="006D4100" w:rsidP="00AE64BC">
      <w:pPr>
        <w:pStyle w:val="ConsPlusNormal"/>
        <w:ind w:firstLine="540"/>
        <w:jc w:val="both"/>
        <w:rPr>
          <w:rFonts w:ascii="Times New Roman" w:hAnsi="Times New Roman" w:cs="Times New Roman"/>
          <w:sz w:val="24"/>
          <w:szCs w:val="24"/>
        </w:rPr>
      </w:pPr>
      <w:r w:rsidRPr="002D5CE7">
        <w:rPr>
          <w:rFonts w:ascii="Times New Roman" w:hAnsi="Times New Roman" w:cs="Times New Roman"/>
          <w:sz w:val="24"/>
          <w:szCs w:val="24"/>
        </w:rPr>
        <w:t>принадлежащи</w:t>
      </w:r>
      <w:r w:rsidR="00AE64BC" w:rsidRPr="002D5CE7">
        <w:rPr>
          <w:rFonts w:ascii="Times New Roman" w:hAnsi="Times New Roman" w:cs="Times New Roman"/>
          <w:sz w:val="24"/>
          <w:szCs w:val="24"/>
        </w:rPr>
        <w:t>й</w:t>
      </w:r>
      <w:r w:rsidRPr="002D5CE7">
        <w:rPr>
          <w:rFonts w:ascii="Times New Roman" w:hAnsi="Times New Roman" w:cs="Times New Roman"/>
          <w:sz w:val="24"/>
          <w:szCs w:val="24"/>
        </w:rPr>
        <w:t xml:space="preserve"> Застройщику на праве </w:t>
      </w:r>
      <w:r w:rsidR="004F65BF">
        <w:rPr>
          <w:rFonts w:ascii="Times New Roman" w:hAnsi="Times New Roman" w:cs="Times New Roman"/>
          <w:sz w:val="24"/>
          <w:szCs w:val="24"/>
        </w:rPr>
        <w:t>аренды</w:t>
      </w:r>
      <w:r w:rsidR="00AE64BC" w:rsidRPr="002D5CE7">
        <w:rPr>
          <w:rFonts w:ascii="Times New Roman" w:hAnsi="Times New Roman" w:cs="Times New Roman"/>
          <w:sz w:val="24"/>
          <w:szCs w:val="24"/>
        </w:rPr>
        <w:t>,</w:t>
      </w:r>
      <w:r w:rsidRPr="002D5CE7">
        <w:rPr>
          <w:rFonts w:ascii="Times New Roman" w:hAnsi="Times New Roman" w:cs="Times New Roman"/>
          <w:sz w:val="24"/>
          <w:szCs w:val="24"/>
        </w:rPr>
        <w:t xml:space="preserve"> </w:t>
      </w:r>
      <w:r w:rsidR="00AE64BC" w:rsidRPr="002D5CE7">
        <w:rPr>
          <w:rFonts w:ascii="Times New Roman" w:hAnsi="Times New Roman" w:cs="Times New Roman"/>
          <w:color w:val="000000"/>
          <w:sz w:val="24"/>
          <w:szCs w:val="24"/>
          <w:shd w:val="clear" w:color="auto" w:fill="FFFFFF"/>
        </w:rPr>
        <w:t xml:space="preserve">зарегистрированном </w:t>
      </w:r>
      <w:r w:rsidRPr="002D5CE7">
        <w:rPr>
          <w:rFonts w:ascii="Times New Roman" w:hAnsi="Times New Roman" w:cs="Times New Roman"/>
          <w:color w:val="000000"/>
          <w:sz w:val="24"/>
          <w:szCs w:val="24"/>
          <w:shd w:val="clear" w:color="auto" w:fill="FFFFFF"/>
        </w:rPr>
        <w:t>Управлением Федеральной регистрационной службы по Удмуртской Республике</w:t>
      </w:r>
      <w:r w:rsidRPr="002D5CE7">
        <w:rPr>
          <w:rStyle w:val="apple-converted-space"/>
          <w:rFonts w:ascii="Times New Roman" w:hAnsi="Times New Roman" w:cs="Times New Roman"/>
          <w:color w:val="000000"/>
          <w:sz w:val="24"/>
          <w:szCs w:val="24"/>
          <w:shd w:val="clear" w:color="auto" w:fill="FFFFFF"/>
        </w:rPr>
        <w:t> </w:t>
      </w:r>
      <w:r w:rsidR="004F65BF" w:rsidRPr="004F65BF">
        <w:rPr>
          <w:rStyle w:val="apple-converted-space"/>
          <w:rFonts w:ascii="Times New Roman" w:hAnsi="Times New Roman" w:cs="Times New Roman"/>
          <w:color w:val="000000"/>
          <w:sz w:val="24"/>
          <w:szCs w:val="24"/>
          <w:shd w:val="clear" w:color="auto" w:fill="FFFFFF"/>
        </w:rPr>
        <w:t>14.09.2021</w:t>
      </w:r>
      <w:r w:rsidR="004F65BF">
        <w:rPr>
          <w:rStyle w:val="apple-converted-space"/>
          <w:rFonts w:ascii="Times New Roman" w:hAnsi="Times New Roman" w:cs="Times New Roman"/>
          <w:color w:val="000000"/>
          <w:sz w:val="24"/>
          <w:szCs w:val="24"/>
          <w:shd w:val="clear" w:color="auto" w:fill="FFFFFF"/>
        </w:rPr>
        <w:t xml:space="preserve"> </w:t>
      </w:r>
      <w:r w:rsidRPr="002D5CE7">
        <w:rPr>
          <w:rStyle w:val="apple-converted-space"/>
          <w:rFonts w:ascii="Times New Roman" w:hAnsi="Times New Roman" w:cs="Times New Roman"/>
          <w:color w:val="000000"/>
          <w:sz w:val="24"/>
          <w:szCs w:val="24"/>
          <w:shd w:val="clear" w:color="auto" w:fill="FFFFFF"/>
        </w:rPr>
        <w:t xml:space="preserve">г. за </w:t>
      </w:r>
      <w:r w:rsidR="00B02880" w:rsidRPr="002D5CE7">
        <w:rPr>
          <w:rFonts w:ascii="Times New Roman" w:hAnsi="Times New Roman" w:cs="Times New Roman"/>
          <w:sz w:val="24"/>
          <w:szCs w:val="24"/>
        </w:rPr>
        <w:t xml:space="preserve">№ </w:t>
      </w:r>
      <w:r w:rsidR="004F65BF" w:rsidRPr="004F65BF">
        <w:rPr>
          <w:rFonts w:ascii="Times New Roman" w:hAnsi="Times New Roman" w:cs="Times New Roman"/>
          <w:sz w:val="24"/>
          <w:szCs w:val="24"/>
        </w:rPr>
        <w:t>18:26:050958:3-18/072/2021-6</w:t>
      </w:r>
      <w:r w:rsidRPr="002D5CE7">
        <w:rPr>
          <w:rFonts w:ascii="Times New Roman" w:hAnsi="Times New Roman" w:cs="Times New Roman"/>
          <w:sz w:val="24"/>
          <w:szCs w:val="24"/>
        </w:rPr>
        <w:t>.</w:t>
      </w:r>
    </w:p>
    <w:p w14:paraId="195057E0" w14:textId="6566F709" w:rsidR="000D45E5" w:rsidRDefault="0078721E" w:rsidP="0078721E">
      <w:pPr>
        <w:pStyle w:val="ConsPlusNormal"/>
        <w:ind w:firstLine="540"/>
        <w:jc w:val="both"/>
        <w:rPr>
          <w:rFonts w:ascii="Times New Roman" w:hAnsi="Times New Roman" w:cs="Times New Roman"/>
          <w:sz w:val="24"/>
          <w:szCs w:val="24"/>
        </w:rPr>
      </w:pPr>
      <w:r w:rsidRPr="0078721E">
        <w:rPr>
          <w:rFonts w:ascii="Times New Roman" w:hAnsi="Times New Roman" w:cs="Times New Roman"/>
          <w:sz w:val="24"/>
          <w:szCs w:val="24"/>
        </w:rPr>
        <w:t>Право аренды на земельный участок, на котором осуществляется строительство Дома, обременен ипотекой в пользу Банка ВТБ (ПАО) ИНН 7702070139 в обеспечение обязательств Застройщика по Договору КС-ЦУ-776009/2022/00010 от 05.08.2022 года.</w:t>
      </w:r>
    </w:p>
    <w:p w14:paraId="75847850" w14:textId="77777777" w:rsidR="00604FAF" w:rsidRPr="002D5CE7" w:rsidRDefault="00604FAF" w:rsidP="00070391">
      <w:pPr>
        <w:pStyle w:val="ConsPlusNormal"/>
        <w:ind w:firstLine="540"/>
        <w:jc w:val="both"/>
        <w:rPr>
          <w:rFonts w:ascii="Times New Roman" w:hAnsi="Times New Roman" w:cs="Times New Roman"/>
          <w:sz w:val="24"/>
          <w:szCs w:val="24"/>
        </w:rPr>
      </w:pPr>
      <w:r w:rsidRPr="002D5CE7">
        <w:rPr>
          <w:rFonts w:ascii="Times New Roman" w:hAnsi="Times New Roman" w:cs="Times New Roman"/>
          <w:sz w:val="24"/>
          <w:szCs w:val="24"/>
        </w:rPr>
        <w:t>Дом обладает следующими основными характеристиками:</w:t>
      </w:r>
    </w:p>
    <w:tbl>
      <w:tblPr>
        <w:tblW w:w="0" w:type="auto"/>
        <w:shd w:val="clear" w:color="auto" w:fill="FFFFFF"/>
        <w:tblCellMar>
          <w:left w:w="0" w:type="dxa"/>
          <w:right w:w="0" w:type="dxa"/>
        </w:tblCellMar>
        <w:tblLook w:val="04A0" w:firstRow="1" w:lastRow="0" w:firstColumn="1" w:lastColumn="0" w:noHBand="0" w:noVBand="1"/>
      </w:tblPr>
      <w:tblGrid>
        <w:gridCol w:w="5138"/>
        <w:gridCol w:w="4838"/>
      </w:tblGrid>
      <w:tr w:rsidR="0038146C" w:rsidRPr="002D5CE7" w14:paraId="6B79EA3E" w14:textId="77777777" w:rsidTr="00C675EB">
        <w:tc>
          <w:tcPr>
            <w:tcW w:w="0" w:type="auto"/>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14:paraId="4C0CFE7B" w14:textId="5DB78012" w:rsidR="0038146C" w:rsidRPr="002D5CE7" w:rsidRDefault="00964BEA" w:rsidP="00C675EB">
            <w:pPr>
              <w:spacing w:before="100" w:beforeAutospacing="1" w:after="100" w:afterAutospacing="1"/>
              <w:jc w:val="both"/>
              <w:rPr>
                <w:color w:val="000000"/>
                <w:lang w:eastAsia="ru-RU"/>
              </w:rPr>
            </w:pPr>
            <w:r w:rsidRPr="002D5CE7">
              <w:rPr>
                <w:color w:val="000000"/>
                <w:lang w:eastAsia="ru-RU"/>
              </w:rPr>
              <w:t>Вид:</w:t>
            </w:r>
          </w:p>
        </w:tc>
        <w:tc>
          <w:tcPr>
            <w:tcW w:w="4838" w:type="dxa"/>
            <w:tcBorders>
              <w:top w:val="single" w:sz="8" w:space="0" w:color="BFBFBF"/>
              <w:left w:val="nil"/>
              <w:bottom w:val="single" w:sz="8" w:space="0" w:color="BFBFBF"/>
              <w:right w:val="single" w:sz="8" w:space="0" w:color="BFBFBF"/>
            </w:tcBorders>
            <w:shd w:val="clear" w:color="auto" w:fill="FFFFFF"/>
            <w:tcMar>
              <w:top w:w="0" w:type="dxa"/>
              <w:left w:w="108" w:type="dxa"/>
              <w:bottom w:w="0" w:type="dxa"/>
              <w:right w:w="108" w:type="dxa"/>
            </w:tcMar>
            <w:hideMark/>
          </w:tcPr>
          <w:p w14:paraId="298B9904" w14:textId="77777777" w:rsidR="0038146C" w:rsidRPr="002D5CE7" w:rsidRDefault="0038146C" w:rsidP="00C675EB">
            <w:pPr>
              <w:spacing w:before="100" w:beforeAutospacing="1" w:after="100" w:afterAutospacing="1"/>
              <w:jc w:val="both"/>
              <w:rPr>
                <w:color w:val="000000"/>
                <w:lang w:eastAsia="ru-RU"/>
              </w:rPr>
            </w:pPr>
            <w:r w:rsidRPr="002D5CE7">
              <w:rPr>
                <w:color w:val="000000"/>
                <w:lang w:eastAsia="ru-RU"/>
              </w:rPr>
              <w:t>многоквартирный дом ;</w:t>
            </w:r>
          </w:p>
        </w:tc>
      </w:tr>
      <w:tr w:rsidR="0038146C" w:rsidRPr="002D5CE7" w14:paraId="75543BA0" w14:textId="77777777" w:rsidTr="00C675EB">
        <w:tc>
          <w:tcPr>
            <w:tcW w:w="0" w:type="auto"/>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3F1C4AC7" w14:textId="77777777" w:rsidR="0038146C" w:rsidRPr="002D5CE7" w:rsidRDefault="0038146C" w:rsidP="00C675EB">
            <w:pPr>
              <w:spacing w:before="100" w:beforeAutospacing="1" w:after="100" w:afterAutospacing="1"/>
              <w:jc w:val="both"/>
              <w:rPr>
                <w:color w:val="000000"/>
                <w:lang w:eastAsia="ru-RU"/>
              </w:rPr>
            </w:pPr>
            <w:r w:rsidRPr="002D5CE7">
              <w:rPr>
                <w:color w:val="000000"/>
                <w:lang w:eastAsia="ru-RU"/>
              </w:rPr>
              <w:t>Назначение:</w:t>
            </w:r>
          </w:p>
        </w:tc>
        <w:tc>
          <w:tcPr>
            <w:tcW w:w="4838"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hideMark/>
          </w:tcPr>
          <w:p w14:paraId="3B6D90AE" w14:textId="3D922D54" w:rsidR="0038146C" w:rsidRPr="002D5CE7" w:rsidRDefault="00BC40DD" w:rsidP="00964BEA">
            <w:pPr>
              <w:spacing w:before="100" w:beforeAutospacing="1" w:after="100" w:afterAutospacing="1"/>
              <w:jc w:val="both"/>
              <w:rPr>
                <w:color w:val="000000"/>
                <w:lang w:eastAsia="ru-RU"/>
              </w:rPr>
            </w:pPr>
            <w:r w:rsidRPr="002D5CE7">
              <w:rPr>
                <w:color w:val="000000"/>
                <w:lang w:eastAsia="ru-RU"/>
              </w:rPr>
              <w:t>Ж</w:t>
            </w:r>
            <w:r w:rsidR="0038146C" w:rsidRPr="002D5CE7">
              <w:rPr>
                <w:color w:val="000000"/>
                <w:lang w:eastAsia="ru-RU"/>
              </w:rPr>
              <w:t>илое;</w:t>
            </w:r>
          </w:p>
        </w:tc>
      </w:tr>
      <w:tr w:rsidR="0038146C" w:rsidRPr="002D5CE7" w14:paraId="1F9480E0" w14:textId="77777777" w:rsidTr="004854D9">
        <w:trPr>
          <w:trHeight w:val="786"/>
        </w:trPr>
        <w:tc>
          <w:tcPr>
            <w:tcW w:w="0" w:type="auto"/>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3B804FDA" w14:textId="50D106B3" w:rsidR="0038146C" w:rsidRPr="002D5CE7" w:rsidRDefault="00544E00" w:rsidP="00C675EB">
            <w:pPr>
              <w:spacing w:before="100" w:beforeAutospacing="1" w:after="100" w:afterAutospacing="1"/>
              <w:jc w:val="both"/>
              <w:rPr>
                <w:color w:val="000000"/>
                <w:lang w:eastAsia="ru-RU"/>
              </w:rPr>
            </w:pPr>
            <w:r>
              <w:rPr>
                <w:color w:val="000000"/>
                <w:lang w:eastAsia="ru-RU"/>
              </w:rPr>
              <w:t>Кол-во этажей</w:t>
            </w:r>
            <w:r w:rsidR="0038146C" w:rsidRPr="002D5CE7">
              <w:rPr>
                <w:color w:val="000000"/>
                <w:lang w:eastAsia="ru-RU"/>
              </w:rPr>
              <w:t xml:space="preserve"> (в том числе надземных этажей):</w:t>
            </w:r>
          </w:p>
        </w:tc>
        <w:tc>
          <w:tcPr>
            <w:tcW w:w="4838"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hideMark/>
          </w:tcPr>
          <w:p w14:paraId="28A90470" w14:textId="54704A9E" w:rsidR="0038146C" w:rsidRDefault="004854D9" w:rsidP="004854D9">
            <w:pPr>
              <w:spacing w:before="100" w:beforeAutospacing="1" w:line="360" w:lineRule="auto"/>
              <w:jc w:val="both"/>
              <w:rPr>
                <w:color w:val="000000"/>
                <w:lang w:eastAsia="ru-RU"/>
              </w:rPr>
            </w:pPr>
            <w:r>
              <w:rPr>
                <w:color w:val="000000"/>
                <w:lang w:eastAsia="ru-RU"/>
              </w:rPr>
              <w:t>1 секция – 18/14</w:t>
            </w:r>
          </w:p>
          <w:p w14:paraId="4484393C" w14:textId="0D8C553C" w:rsidR="004854D9" w:rsidRPr="002D5CE7" w:rsidRDefault="004854D9" w:rsidP="004854D9">
            <w:pPr>
              <w:spacing w:after="100" w:afterAutospacing="1"/>
              <w:jc w:val="both"/>
              <w:rPr>
                <w:color w:val="000000"/>
                <w:lang w:eastAsia="ru-RU"/>
              </w:rPr>
            </w:pPr>
            <w:r>
              <w:rPr>
                <w:color w:val="000000"/>
                <w:lang w:eastAsia="ru-RU"/>
              </w:rPr>
              <w:t>2 секция - 17</w:t>
            </w:r>
          </w:p>
        </w:tc>
      </w:tr>
      <w:tr w:rsidR="0038146C" w:rsidRPr="002D5CE7" w14:paraId="0A7F22F4" w14:textId="77777777" w:rsidTr="00C675EB">
        <w:tc>
          <w:tcPr>
            <w:tcW w:w="0" w:type="auto"/>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1F20CF31" w14:textId="77777777" w:rsidR="0038146C" w:rsidRPr="002D5CE7" w:rsidRDefault="0038146C" w:rsidP="00C675EB">
            <w:pPr>
              <w:spacing w:before="100" w:beforeAutospacing="1" w:after="100" w:afterAutospacing="1"/>
              <w:jc w:val="both"/>
              <w:rPr>
                <w:color w:val="000000"/>
                <w:lang w:eastAsia="ru-RU"/>
              </w:rPr>
            </w:pPr>
            <w:r w:rsidRPr="002D5CE7">
              <w:rPr>
                <w:color w:val="000000"/>
                <w:lang w:eastAsia="ru-RU"/>
              </w:rPr>
              <w:t>Общая площадь дома:</w:t>
            </w:r>
          </w:p>
        </w:tc>
        <w:tc>
          <w:tcPr>
            <w:tcW w:w="4838"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hideMark/>
          </w:tcPr>
          <w:p w14:paraId="48B95F05" w14:textId="068C4BEE" w:rsidR="0038146C" w:rsidRPr="002D5CE7" w:rsidRDefault="004F65BF" w:rsidP="00BC40DD">
            <w:pPr>
              <w:spacing w:before="100" w:beforeAutospacing="1" w:after="100" w:afterAutospacing="1"/>
              <w:jc w:val="both"/>
              <w:rPr>
                <w:color w:val="000000"/>
                <w:lang w:eastAsia="ru-RU"/>
              </w:rPr>
            </w:pPr>
            <w:r w:rsidRPr="004F65BF">
              <w:rPr>
                <w:color w:val="000000"/>
                <w:lang w:eastAsia="ru-RU"/>
              </w:rPr>
              <w:t>14</w:t>
            </w:r>
            <w:r>
              <w:rPr>
                <w:color w:val="000000"/>
                <w:lang w:eastAsia="ru-RU"/>
              </w:rPr>
              <w:t xml:space="preserve"> </w:t>
            </w:r>
            <w:r w:rsidRPr="004F65BF">
              <w:rPr>
                <w:color w:val="000000"/>
                <w:lang w:eastAsia="ru-RU"/>
              </w:rPr>
              <w:t>515,70</w:t>
            </w:r>
            <w:r w:rsidR="0038146C" w:rsidRPr="002D5CE7">
              <w:rPr>
                <w:color w:val="000000"/>
                <w:lang w:eastAsia="ru-RU"/>
              </w:rPr>
              <w:t xml:space="preserve">  кв.м</w:t>
            </w:r>
          </w:p>
        </w:tc>
      </w:tr>
      <w:tr w:rsidR="0038146C" w:rsidRPr="002D5CE7" w14:paraId="6C8E5BE9" w14:textId="77777777" w:rsidTr="00C675EB">
        <w:tc>
          <w:tcPr>
            <w:tcW w:w="0" w:type="auto"/>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4A6C9FD7" w14:textId="77777777" w:rsidR="0038146C" w:rsidRPr="002D5CE7" w:rsidRDefault="0038146C" w:rsidP="00C675EB">
            <w:pPr>
              <w:spacing w:before="100" w:beforeAutospacing="1" w:after="100" w:afterAutospacing="1"/>
              <w:jc w:val="both"/>
              <w:rPr>
                <w:color w:val="000000"/>
                <w:lang w:eastAsia="ru-RU"/>
              </w:rPr>
            </w:pPr>
            <w:r w:rsidRPr="002D5CE7">
              <w:rPr>
                <w:color w:val="000000"/>
                <w:lang w:eastAsia="ru-RU"/>
              </w:rPr>
              <w:t>Материал наружных стен:</w:t>
            </w:r>
          </w:p>
        </w:tc>
        <w:tc>
          <w:tcPr>
            <w:tcW w:w="4838"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hideMark/>
          </w:tcPr>
          <w:p w14:paraId="443CD399" w14:textId="54EB4C7F" w:rsidR="0038146C" w:rsidRPr="002D5CE7" w:rsidRDefault="0038146C" w:rsidP="00340161">
            <w:pPr>
              <w:spacing w:before="100" w:beforeAutospacing="1" w:after="100" w:afterAutospacing="1"/>
              <w:jc w:val="both"/>
              <w:rPr>
                <w:color w:val="000000"/>
                <w:lang w:eastAsia="ru-RU"/>
              </w:rPr>
            </w:pPr>
            <w:r w:rsidRPr="002D5CE7">
              <w:rPr>
                <w:i/>
                <w:color w:val="000000"/>
                <w:lang w:eastAsia="ru-RU"/>
              </w:rPr>
              <w:t> </w:t>
            </w:r>
            <w:r w:rsidRPr="002D5CE7">
              <w:rPr>
                <w:color w:val="000000"/>
                <w:lang w:eastAsia="ru-RU"/>
              </w:rPr>
              <w:t>Из мелкоштучных каменных материалов (</w:t>
            </w:r>
            <w:r w:rsidR="00340161" w:rsidRPr="002D5CE7">
              <w:rPr>
                <w:color w:val="000000"/>
                <w:lang w:eastAsia="ru-RU"/>
              </w:rPr>
              <w:t>кирпич, керамические камни, блоки и др</w:t>
            </w:r>
            <w:r w:rsidRPr="002D5CE7">
              <w:rPr>
                <w:color w:val="000000"/>
                <w:lang w:eastAsia="ru-RU"/>
              </w:rPr>
              <w:t>)</w:t>
            </w:r>
          </w:p>
        </w:tc>
      </w:tr>
      <w:tr w:rsidR="0038146C" w:rsidRPr="002D5CE7" w14:paraId="1F9F4180" w14:textId="77777777" w:rsidTr="00C675EB">
        <w:tc>
          <w:tcPr>
            <w:tcW w:w="0" w:type="auto"/>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2C68F6DA" w14:textId="77777777" w:rsidR="0038146C" w:rsidRPr="002D5CE7" w:rsidRDefault="0038146C" w:rsidP="00C675EB">
            <w:pPr>
              <w:spacing w:before="100" w:beforeAutospacing="1" w:after="100" w:afterAutospacing="1"/>
              <w:jc w:val="both"/>
              <w:rPr>
                <w:color w:val="000000"/>
                <w:lang w:eastAsia="ru-RU"/>
              </w:rPr>
            </w:pPr>
            <w:r w:rsidRPr="002D5CE7">
              <w:rPr>
                <w:color w:val="000000"/>
                <w:lang w:eastAsia="ru-RU"/>
              </w:rPr>
              <w:t>Материал поэтажных перекрытий:</w:t>
            </w:r>
          </w:p>
        </w:tc>
        <w:tc>
          <w:tcPr>
            <w:tcW w:w="4838"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hideMark/>
          </w:tcPr>
          <w:p w14:paraId="51D2D0C0" w14:textId="77777777" w:rsidR="0038146C" w:rsidRPr="002D5CE7" w:rsidRDefault="0038146C" w:rsidP="00C675EB">
            <w:pPr>
              <w:spacing w:before="100" w:beforeAutospacing="1" w:after="100" w:afterAutospacing="1"/>
              <w:jc w:val="both"/>
              <w:rPr>
                <w:color w:val="000000"/>
                <w:lang w:eastAsia="ru-RU"/>
              </w:rPr>
            </w:pPr>
            <w:r w:rsidRPr="002D5CE7">
              <w:rPr>
                <w:color w:val="000000"/>
                <w:lang w:eastAsia="ru-RU"/>
              </w:rPr>
              <w:t> Монолитные железобетонные</w:t>
            </w:r>
          </w:p>
        </w:tc>
      </w:tr>
      <w:tr w:rsidR="0038146C" w:rsidRPr="002D5CE7" w14:paraId="332B0203" w14:textId="77777777" w:rsidTr="00C675EB">
        <w:tc>
          <w:tcPr>
            <w:tcW w:w="0" w:type="auto"/>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3BA0869E" w14:textId="77777777" w:rsidR="0038146C" w:rsidRPr="002D5CE7" w:rsidRDefault="0038146C" w:rsidP="00C675EB">
            <w:pPr>
              <w:spacing w:before="100" w:beforeAutospacing="1" w:after="100" w:afterAutospacing="1"/>
              <w:jc w:val="both"/>
              <w:rPr>
                <w:color w:val="000000"/>
                <w:lang w:eastAsia="ru-RU"/>
              </w:rPr>
            </w:pPr>
            <w:r w:rsidRPr="002D5CE7">
              <w:rPr>
                <w:color w:val="000000"/>
                <w:lang w:eastAsia="ru-RU"/>
              </w:rPr>
              <w:t>Класс энергоэффективности:</w:t>
            </w:r>
          </w:p>
        </w:tc>
        <w:tc>
          <w:tcPr>
            <w:tcW w:w="4838"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hideMark/>
          </w:tcPr>
          <w:p w14:paraId="1859414E" w14:textId="4EB1968C" w:rsidR="0038146C" w:rsidRPr="002D5CE7" w:rsidRDefault="00837D5D" w:rsidP="00C675EB">
            <w:pPr>
              <w:spacing w:before="100" w:beforeAutospacing="1" w:after="100" w:afterAutospacing="1"/>
              <w:jc w:val="both"/>
              <w:rPr>
                <w:color w:val="000000"/>
                <w:lang w:eastAsia="ru-RU"/>
              </w:rPr>
            </w:pPr>
            <w:r w:rsidRPr="002D5CE7">
              <w:rPr>
                <w:color w:val="000000"/>
                <w:lang w:eastAsia="ru-RU"/>
              </w:rPr>
              <w:t> В</w:t>
            </w:r>
          </w:p>
        </w:tc>
      </w:tr>
      <w:tr w:rsidR="0038146C" w:rsidRPr="002D5CE7" w14:paraId="0EDBC2E9" w14:textId="77777777" w:rsidTr="00C675EB">
        <w:tc>
          <w:tcPr>
            <w:tcW w:w="0" w:type="auto"/>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13F8FB2B" w14:textId="77777777" w:rsidR="0038146C" w:rsidRPr="002D5CE7" w:rsidRDefault="0038146C" w:rsidP="00C675EB">
            <w:pPr>
              <w:spacing w:before="100" w:beforeAutospacing="1" w:after="100" w:afterAutospacing="1"/>
              <w:jc w:val="both"/>
              <w:rPr>
                <w:color w:val="000000"/>
                <w:lang w:eastAsia="ru-RU"/>
              </w:rPr>
            </w:pPr>
            <w:r w:rsidRPr="002D5CE7">
              <w:rPr>
                <w:color w:val="000000"/>
                <w:lang w:eastAsia="ru-RU"/>
              </w:rPr>
              <w:t>Класс сейсмостойкости:</w:t>
            </w:r>
          </w:p>
        </w:tc>
        <w:tc>
          <w:tcPr>
            <w:tcW w:w="4838"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hideMark/>
          </w:tcPr>
          <w:p w14:paraId="51C85E70" w14:textId="3675EED8" w:rsidR="0038146C" w:rsidRPr="002D5CE7" w:rsidRDefault="00601F79" w:rsidP="004854D9">
            <w:pPr>
              <w:spacing w:before="100" w:beforeAutospacing="1" w:after="100" w:afterAutospacing="1"/>
              <w:jc w:val="both"/>
              <w:rPr>
                <w:color w:val="000000"/>
                <w:lang w:eastAsia="ru-RU"/>
              </w:rPr>
            </w:pPr>
            <w:r w:rsidRPr="002D5CE7">
              <w:rPr>
                <w:color w:val="000000"/>
                <w:lang w:eastAsia="ru-RU"/>
              </w:rPr>
              <w:t xml:space="preserve"> </w:t>
            </w:r>
            <w:r w:rsidR="004854D9">
              <w:rPr>
                <w:color w:val="000000"/>
                <w:lang w:eastAsia="ru-RU"/>
              </w:rPr>
              <w:t>5 и менее баллов</w:t>
            </w:r>
          </w:p>
        </w:tc>
      </w:tr>
    </w:tbl>
    <w:p w14:paraId="5A2BDD65" w14:textId="77777777" w:rsidR="00D24DC5" w:rsidRPr="002D5CE7" w:rsidRDefault="00D24DC5" w:rsidP="00D24DC5">
      <w:pPr>
        <w:rPr>
          <w:rFonts w:asciiTheme="minorHAnsi" w:eastAsiaTheme="minorHAnsi" w:hAnsiTheme="minorHAnsi" w:cstheme="minorBidi"/>
          <w:sz w:val="22"/>
          <w:szCs w:val="22"/>
          <w:lang w:eastAsia="en-US"/>
        </w:rPr>
      </w:pPr>
    </w:p>
    <w:p w14:paraId="5FD9496D" w14:textId="1ECA7818" w:rsidR="00604FAF" w:rsidRPr="002D5CE7" w:rsidRDefault="0096238E" w:rsidP="00227AC4">
      <w:pPr>
        <w:widowControl w:val="0"/>
        <w:ind w:firstLine="540"/>
        <w:jc w:val="both"/>
        <w:rPr>
          <w:color w:val="000000"/>
        </w:rPr>
      </w:pPr>
      <w:r w:rsidRPr="002D5CE7">
        <w:rPr>
          <w:color w:val="000000"/>
        </w:rPr>
        <w:t>1</w:t>
      </w:r>
      <w:r w:rsidR="00604FAF" w:rsidRPr="002D5CE7">
        <w:rPr>
          <w:color w:val="000000"/>
        </w:rPr>
        <w:t xml:space="preserve">.1.2. </w:t>
      </w:r>
      <w:r w:rsidR="00604FAF" w:rsidRPr="002D5CE7">
        <w:rPr>
          <w:b/>
          <w:color w:val="000000"/>
        </w:rPr>
        <w:t>Объект долевого строительства</w:t>
      </w:r>
      <w:r w:rsidR="00604FAF" w:rsidRPr="002D5CE7">
        <w:rPr>
          <w:color w:val="000000"/>
        </w:rPr>
        <w:t xml:space="preserve"> – жилое/нежилое помещение (далее –</w:t>
      </w:r>
      <w:r w:rsidR="00604FAF" w:rsidRPr="002D5CE7">
        <w:rPr>
          <w:b/>
          <w:color w:val="000000"/>
        </w:rPr>
        <w:t xml:space="preserve">Квартира/Помещение – </w:t>
      </w:r>
      <w:r w:rsidR="00604FAF" w:rsidRPr="002D5CE7">
        <w:rPr>
          <w:color w:val="000000"/>
        </w:rPr>
        <w:t>для целей договора принимаются равнозначными</w:t>
      </w:r>
      <w:r w:rsidR="00604FAF" w:rsidRPr="002D5CE7">
        <w:rPr>
          <w:b/>
          <w:color w:val="000000"/>
        </w:rPr>
        <w:t>)</w:t>
      </w:r>
      <w:r w:rsidR="00604FAF" w:rsidRPr="002D5CE7">
        <w:rPr>
          <w:color w:val="000000"/>
        </w:rPr>
        <w:t xml:space="preserve">, подлежащее передаче Дольщику после получения разрешения на ввод в эксплуатацию Дома и входящее в состав Дома, которое по завершению строительства и ввода Дома в эксплуатацию подлежит оформлению в установленном порядке и передаче в натуре в собственность Дольщику, а также </w:t>
      </w:r>
      <w:r w:rsidR="00604FAF" w:rsidRPr="002D5CE7">
        <w:rPr>
          <w:color w:val="000000"/>
        </w:rPr>
        <w:lastRenderedPageBreak/>
        <w:t>соответствующая ему доля в общем имуществе Дома, имеющее следующие характеристики:</w:t>
      </w:r>
    </w:p>
    <w:p w14:paraId="586DF607" w14:textId="77777777" w:rsidR="0042052A" w:rsidRPr="002D5CE7" w:rsidRDefault="0042052A" w:rsidP="00227AC4">
      <w:pPr>
        <w:widowControl w:val="0"/>
        <w:ind w:firstLine="540"/>
        <w:jc w:val="both"/>
        <w:rPr>
          <w:color w:val="000000"/>
        </w:rPr>
      </w:pPr>
    </w:p>
    <w:tbl>
      <w:tblPr>
        <w:tblW w:w="10065" w:type="dxa"/>
        <w:tblInd w:w="-5" w:type="dxa"/>
        <w:tblLayout w:type="fixed"/>
        <w:tblLook w:val="04A0" w:firstRow="1" w:lastRow="0" w:firstColumn="1" w:lastColumn="0" w:noHBand="0" w:noVBand="1"/>
      </w:tblPr>
      <w:tblGrid>
        <w:gridCol w:w="709"/>
        <w:gridCol w:w="851"/>
        <w:gridCol w:w="425"/>
        <w:gridCol w:w="850"/>
        <w:gridCol w:w="709"/>
        <w:gridCol w:w="709"/>
        <w:gridCol w:w="1417"/>
        <w:gridCol w:w="2127"/>
        <w:gridCol w:w="1417"/>
        <w:gridCol w:w="851"/>
      </w:tblGrid>
      <w:tr w:rsidR="004854D9" w:rsidRPr="002D5CE7" w14:paraId="63D51020" w14:textId="77777777" w:rsidTr="00FE3A3E">
        <w:trPr>
          <w:trHeight w:val="280"/>
        </w:trPr>
        <w:tc>
          <w:tcPr>
            <w:tcW w:w="709" w:type="dxa"/>
            <w:vMerge w:val="restart"/>
            <w:tcBorders>
              <w:top w:val="single" w:sz="4" w:space="0" w:color="000000"/>
              <w:left w:val="single" w:sz="4" w:space="0" w:color="000000"/>
              <w:bottom w:val="single" w:sz="4" w:space="0" w:color="000000"/>
              <w:right w:val="nil"/>
            </w:tcBorders>
            <w:shd w:val="clear" w:color="auto" w:fill="E0E0E0"/>
            <w:vAlign w:val="center"/>
            <w:hideMark/>
          </w:tcPr>
          <w:p w14:paraId="0AEBA6AE" w14:textId="77777777" w:rsidR="004854D9" w:rsidRPr="00441568" w:rsidRDefault="004854D9" w:rsidP="00837D5D">
            <w:pPr>
              <w:snapToGrid w:val="0"/>
              <w:ind w:left="-100" w:right="-106"/>
              <w:jc w:val="center"/>
              <w:rPr>
                <w:color w:val="000000"/>
                <w:sz w:val="16"/>
                <w:szCs w:val="16"/>
              </w:rPr>
            </w:pPr>
            <w:r w:rsidRPr="00441568">
              <w:rPr>
                <w:color w:val="000000"/>
                <w:sz w:val="16"/>
                <w:szCs w:val="16"/>
              </w:rPr>
              <w:t>№</w:t>
            </w:r>
          </w:p>
          <w:p w14:paraId="0D661C8F" w14:textId="77777777" w:rsidR="004854D9" w:rsidRPr="00441568" w:rsidRDefault="004854D9" w:rsidP="00837D5D">
            <w:pPr>
              <w:ind w:left="-100" w:right="-106"/>
              <w:jc w:val="center"/>
              <w:rPr>
                <w:color w:val="000000"/>
                <w:sz w:val="16"/>
                <w:szCs w:val="16"/>
              </w:rPr>
            </w:pPr>
            <w:r w:rsidRPr="00441568">
              <w:rPr>
                <w:color w:val="000000"/>
                <w:sz w:val="16"/>
                <w:szCs w:val="16"/>
              </w:rPr>
              <w:t>квартиры (строит.)</w:t>
            </w:r>
          </w:p>
        </w:tc>
        <w:tc>
          <w:tcPr>
            <w:tcW w:w="851" w:type="dxa"/>
            <w:vMerge w:val="restart"/>
            <w:tcBorders>
              <w:top w:val="single" w:sz="4" w:space="0" w:color="000000"/>
              <w:left w:val="single" w:sz="4" w:space="0" w:color="000000"/>
              <w:right w:val="single" w:sz="4" w:space="0" w:color="000000"/>
            </w:tcBorders>
            <w:shd w:val="clear" w:color="auto" w:fill="E0E0E0"/>
            <w:vAlign w:val="center"/>
          </w:tcPr>
          <w:p w14:paraId="02EE8B20" w14:textId="543F67DC" w:rsidR="004854D9" w:rsidRPr="00441568" w:rsidRDefault="004854D9" w:rsidP="00837D5D">
            <w:pPr>
              <w:snapToGrid w:val="0"/>
              <w:ind w:left="-106" w:right="-101"/>
              <w:jc w:val="center"/>
              <w:rPr>
                <w:color w:val="000000"/>
                <w:sz w:val="16"/>
                <w:szCs w:val="16"/>
              </w:rPr>
            </w:pPr>
            <w:r>
              <w:rPr>
                <w:color w:val="000000"/>
                <w:sz w:val="16"/>
                <w:szCs w:val="16"/>
              </w:rPr>
              <w:t>Номер секции (подьезда)</w:t>
            </w:r>
          </w:p>
        </w:tc>
        <w:tc>
          <w:tcPr>
            <w:tcW w:w="425" w:type="dxa"/>
            <w:vMerge w:val="restart"/>
            <w:tcBorders>
              <w:top w:val="single" w:sz="4" w:space="0" w:color="000000"/>
              <w:left w:val="single" w:sz="4" w:space="0" w:color="000000"/>
              <w:bottom w:val="single" w:sz="4" w:space="0" w:color="000000"/>
              <w:right w:val="nil"/>
            </w:tcBorders>
            <w:shd w:val="clear" w:color="auto" w:fill="E0E0E0"/>
            <w:vAlign w:val="center"/>
            <w:hideMark/>
          </w:tcPr>
          <w:p w14:paraId="52722995" w14:textId="65297807" w:rsidR="004854D9" w:rsidRPr="00441568" w:rsidRDefault="004854D9" w:rsidP="00837D5D">
            <w:pPr>
              <w:snapToGrid w:val="0"/>
              <w:ind w:left="-106" w:right="-101"/>
              <w:jc w:val="center"/>
              <w:rPr>
                <w:color w:val="000000"/>
                <w:sz w:val="16"/>
                <w:szCs w:val="16"/>
              </w:rPr>
            </w:pPr>
            <w:r w:rsidRPr="00441568">
              <w:rPr>
                <w:color w:val="000000"/>
                <w:sz w:val="16"/>
                <w:szCs w:val="16"/>
              </w:rPr>
              <w:t>Этаж</w:t>
            </w:r>
          </w:p>
        </w:tc>
        <w:tc>
          <w:tcPr>
            <w:tcW w:w="850" w:type="dxa"/>
            <w:vMerge w:val="restart"/>
            <w:tcBorders>
              <w:top w:val="single" w:sz="4" w:space="0" w:color="000000"/>
              <w:left w:val="single" w:sz="4" w:space="0" w:color="000000"/>
              <w:bottom w:val="single" w:sz="4" w:space="0" w:color="000000"/>
              <w:right w:val="nil"/>
            </w:tcBorders>
            <w:shd w:val="clear" w:color="auto" w:fill="E0E0E0"/>
            <w:vAlign w:val="center"/>
            <w:hideMark/>
          </w:tcPr>
          <w:p w14:paraId="00B20855" w14:textId="77777777" w:rsidR="004854D9" w:rsidRPr="00441568" w:rsidRDefault="004854D9" w:rsidP="00837D5D">
            <w:pPr>
              <w:snapToGrid w:val="0"/>
              <w:ind w:left="-109" w:right="-105"/>
              <w:jc w:val="center"/>
              <w:rPr>
                <w:color w:val="000000"/>
                <w:sz w:val="16"/>
                <w:szCs w:val="16"/>
              </w:rPr>
            </w:pPr>
            <w:r w:rsidRPr="00441568">
              <w:rPr>
                <w:color w:val="000000"/>
                <w:sz w:val="16"/>
                <w:szCs w:val="16"/>
              </w:rPr>
              <w:t>Количество жилых комнат в Квартире</w:t>
            </w:r>
          </w:p>
        </w:tc>
        <w:tc>
          <w:tcPr>
            <w:tcW w:w="4962" w:type="dxa"/>
            <w:gridSpan w:val="4"/>
            <w:tcBorders>
              <w:top w:val="single" w:sz="4" w:space="0" w:color="000000"/>
              <w:left w:val="single" w:sz="4" w:space="0" w:color="000000"/>
              <w:bottom w:val="single" w:sz="4" w:space="0" w:color="000000"/>
              <w:right w:val="nil"/>
            </w:tcBorders>
            <w:shd w:val="clear" w:color="auto" w:fill="E0E0E0"/>
            <w:hideMark/>
          </w:tcPr>
          <w:p w14:paraId="48F65821" w14:textId="77777777" w:rsidR="004854D9" w:rsidRPr="00441568" w:rsidRDefault="004854D9" w:rsidP="00837D5D">
            <w:pPr>
              <w:snapToGrid w:val="0"/>
              <w:ind w:left="-108" w:right="5"/>
              <w:jc w:val="center"/>
              <w:rPr>
                <w:color w:val="000000"/>
                <w:sz w:val="16"/>
                <w:szCs w:val="16"/>
              </w:rPr>
            </w:pPr>
            <w:r w:rsidRPr="00441568">
              <w:rPr>
                <w:color w:val="000000"/>
                <w:sz w:val="16"/>
                <w:szCs w:val="16"/>
              </w:rPr>
              <w:t>Проектная площадь квартиры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5758196" w14:textId="77777777" w:rsidR="004854D9" w:rsidRDefault="004854D9" w:rsidP="00837D5D">
            <w:pPr>
              <w:snapToGrid w:val="0"/>
              <w:ind w:left="-108" w:right="-113"/>
              <w:jc w:val="center"/>
              <w:rPr>
                <w:color w:val="000000"/>
                <w:sz w:val="16"/>
                <w:szCs w:val="16"/>
              </w:rPr>
            </w:pPr>
            <w:r w:rsidRPr="00441568">
              <w:rPr>
                <w:color w:val="000000"/>
                <w:sz w:val="16"/>
                <w:szCs w:val="16"/>
              </w:rPr>
              <w:t xml:space="preserve">Общая Приведенная </w:t>
            </w:r>
            <w:r>
              <w:rPr>
                <w:color w:val="000000"/>
                <w:sz w:val="16"/>
                <w:szCs w:val="16"/>
              </w:rPr>
              <w:t>(Продаваемая)</w:t>
            </w:r>
          </w:p>
          <w:p w14:paraId="2D9FCD1F" w14:textId="13E14DE2" w:rsidR="004854D9" w:rsidRPr="00441568" w:rsidRDefault="004854D9" w:rsidP="00837D5D">
            <w:pPr>
              <w:snapToGrid w:val="0"/>
              <w:ind w:left="-108" w:right="-113"/>
              <w:jc w:val="center"/>
              <w:rPr>
                <w:color w:val="000000"/>
                <w:sz w:val="16"/>
                <w:szCs w:val="16"/>
              </w:rPr>
            </w:pPr>
            <w:r w:rsidRPr="00441568">
              <w:rPr>
                <w:color w:val="000000"/>
                <w:sz w:val="16"/>
                <w:szCs w:val="16"/>
              </w:rPr>
              <w:t>площадь,</w:t>
            </w:r>
          </w:p>
          <w:p w14:paraId="668CE91D" w14:textId="77777777" w:rsidR="004854D9" w:rsidRPr="00441568" w:rsidRDefault="004854D9" w:rsidP="00837D5D">
            <w:pPr>
              <w:snapToGrid w:val="0"/>
              <w:ind w:left="-108" w:right="-113"/>
              <w:jc w:val="center"/>
              <w:rPr>
                <w:color w:val="000000"/>
                <w:sz w:val="16"/>
                <w:szCs w:val="16"/>
              </w:rPr>
            </w:pPr>
            <w:r w:rsidRPr="00441568">
              <w:rPr>
                <w:color w:val="000000"/>
                <w:sz w:val="16"/>
                <w:szCs w:val="16"/>
              </w:rPr>
              <w:t>(с учетом понижающих коэффициентов на лоджии с коэф. 0,5/балконы с коэф. 0,3)</w:t>
            </w:r>
          </w:p>
          <w:p w14:paraId="46D7E8FB" w14:textId="77777777" w:rsidR="004854D9" w:rsidRPr="00441568" w:rsidRDefault="004854D9" w:rsidP="00837D5D">
            <w:pPr>
              <w:snapToGrid w:val="0"/>
              <w:ind w:left="-108" w:right="-113"/>
              <w:jc w:val="center"/>
              <w:rPr>
                <w:color w:val="000000"/>
                <w:sz w:val="22"/>
                <w:szCs w:val="22"/>
              </w:rPr>
            </w:pPr>
            <w:r w:rsidRPr="00441568">
              <w:rPr>
                <w:color w:val="000000"/>
                <w:sz w:val="16"/>
                <w:szCs w:val="16"/>
              </w:rPr>
              <w:t>(кв.м.)</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411D127" w14:textId="77777777" w:rsidR="004854D9" w:rsidRPr="00441568" w:rsidRDefault="004854D9" w:rsidP="00837D5D">
            <w:pPr>
              <w:snapToGrid w:val="0"/>
              <w:ind w:left="-108" w:right="-102"/>
              <w:jc w:val="center"/>
              <w:rPr>
                <w:color w:val="000000"/>
                <w:sz w:val="16"/>
                <w:szCs w:val="16"/>
              </w:rPr>
            </w:pPr>
            <w:r w:rsidRPr="00441568">
              <w:rPr>
                <w:color w:val="000000"/>
                <w:sz w:val="16"/>
                <w:szCs w:val="16"/>
              </w:rPr>
              <w:t>Высота потолка</w:t>
            </w:r>
          </w:p>
          <w:p w14:paraId="1A91BB8F" w14:textId="77777777" w:rsidR="004854D9" w:rsidRPr="00441568" w:rsidRDefault="004854D9" w:rsidP="00837D5D">
            <w:pPr>
              <w:snapToGrid w:val="0"/>
              <w:ind w:left="-108" w:right="-102"/>
              <w:jc w:val="center"/>
              <w:rPr>
                <w:color w:val="000000"/>
                <w:sz w:val="16"/>
                <w:szCs w:val="16"/>
              </w:rPr>
            </w:pPr>
            <w:r w:rsidRPr="00441568">
              <w:rPr>
                <w:color w:val="000000"/>
                <w:sz w:val="16"/>
                <w:szCs w:val="16"/>
              </w:rPr>
              <w:t>м</w:t>
            </w:r>
          </w:p>
        </w:tc>
      </w:tr>
      <w:tr w:rsidR="004854D9" w:rsidRPr="002D5CE7" w14:paraId="79E7C825" w14:textId="77777777" w:rsidTr="00FE3A3E">
        <w:tc>
          <w:tcPr>
            <w:tcW w:w="709" w:type="dxa"/>
            <w:vMerge/>
            <w:tcBorders>
              <w:top w:val="single" w:sz="4" w:space="0" w:color="000000"/>
              <w:left w:val="single" w:sz="4" w:space="0" w:color="000000"/>
              <w:bottom w:val="single" w:sz="4" w:space="0" w:color="000000"/>
              <w:right w:val="nil"/>
            </w:tcBorders>
            <w:vAlign w:val="center"/>
            <w:hideMark/>
          </w:tcPr>
          <w:p w14:paraId="7FD877C9" w14:textId="77777777" w:rsidR="004854D9" w:rsidRPr="002D5CE7" w:rsidRDefault="004854D9" w:rsidP="00837D5D">
            <w:pPr>
              <w:rPr>
                <w:b/>
                <w:color w:val="000000"/>
                <w:sz w:val="16"/>
                <w:szCs w:val="16"/>
              </w:rPr>
            </w:pPr>
          </w:p>
        </w:tc>
        <w:tc>
          <w:tcPr>
            <w:tcW w:w="851" w:type="dxa"/>
            <w:vMerge/>
            <w:tcBorders>
              <w:left w:val="single" w:sz="4" w:space="0" w:color="000000"/>
              <w:bottom w:val="single" w:sz="4" w:space="0" w:color="000000"/>
              <w:right w:val="single" w:sz="4" w:space="0" w:color="000000"/>
            </w:tcBorders>
          </w:tcPr>
          <w:p w14:paraId="2644733C" w14:textId="77777777" w:rsidR="004854D9" w:rsidRPr="002D5CE7" w:rsidRDefault="004854D9" w:rsidP="00837D5D">
            <w:pPr>
              <w:rPr>
                <w:b/>
                <w:color w:val="000000"/>
                <w:sz w:val="16"/>
                <w:szCs w:val="16"/>
              </w:rPr>
            </w:pPr>
          </w:p>
        </w:tc>
        <w:tc>
          <w:tcPr>
            <w:tcW w:w="425" w:type="dxa"/>
            <w:vMerge/>
            <w:tcBorders>
              <w:top w:val="single" w:sz="4" w:space="0" w:color="000000"/>
              <w:left w:val="single" w:sz="4" w:space="0" w:color="000000"/>
              <w:bottom w:val="single" w:sz="4" w:space="0" w:color="000000"/>
              <w:right w:val="nil"/>
            </w:tcBorders>
            <w:vAlign w:val="center"/>
            <w:hideMark/>
          </w:tcPr>
          <w:p w14:paraId="56D174FE" w14:textId="145BF14A" w:rsidR="004854D9" w:rsidRPr="002D5CE7" w:rsidRDefault="004854D9" w:rsidP="00837D5D">
            <w:pPr>
              <w:rPr>
                <w:b/>
                <w:color w:val="000000"/>
                <w:sz w:val="16"/>
                <w:szCs w:val="16"/>
              </w:rPr>
            </w:pPr>
          </w:p>
        </w:tc>
        <w:tc>
          <w:tcPr>
            <w:tcW w:w="850" w:type="dxa"/>
            <w:vMerge/>
            <w:tcBorders>
              <w:top w:val="single" w:sz="4" w:space="0" w:color="000000"/>
              <w:left w:val="single" w:sz="4" w:space="0" w:color="000000"/>
              <w:bottom w:val="single" w:sz="4" w:space="0" w:color="000000"/>
              <w:right w:val="nil"/>
            </w:tcBorders>
            <w:vAlign w:val="center"/>
            <w:hideMark/>
          </w:tcPr>
          <w:p w14:paraId="3C821515" w14:textId="77777777" w:rsidR="004854D9" w:rsidRPr="002D5CE7" w:rsidRDefault="004854D9" w:rsidP="00837D5D">
            <w:pPr>
              <w:rPr>
                <w:b/>
                <w:color w:val="000000"/>
                <w:sz w:val="16"/>
                <w:szCs w:val="16"/>
              </w:rPr>
            </w:pPr>
          </w:p>
        </w:tc>
        <w:tc>
          <w:tcPr>
            <w:tcW w:w="709" w:type="dxa"/>
            <w:tcBorders>
              <w:top w:val="single" w:sz="4" w:space="0" w:color="000000"/>
              <w:left w:val="single" w:sz="4" w:space="0" w:color="000000"/>
              <w:bottom w:val="single" w:sz="4" w:space="0" w:color="000000"/>
              <w:right w:val="nil"/>
            </w:tcBorders>
            <w:shd w:val="clear" w:color="auto" w:fill="E0E0E0"/>
            <w:vAlign w:val="center"/>
            <w:hideMark/>
          </w:tcPr>
          <w:p w14:paraId="656F942D" w14:textId="77777777" w:rsidR="004854D9" w:rsidRPr="00441568" w:rsidRDefault="004854D9" w:rsidP="00837D5D">
            <w:pPr>
              <w:snapToGrid w:val="0"/>
              <w:ind w:left="-103" w:right="-101"/>
              <w:jc w:val="center"/>
              <w:rPr>
                <w:color w:val="000000"/>
                <w:sz w:val="16"/>
                <w:szCs w:val="16"/>
              </w:rPr>
            </w:pPr>
            <w:r w:rsidRPr="00441568">
              <w:rPr>
                <w:color w:val="000000"/>
                <w:sz w:val="16"/>
                <w:szCs w:val="16"/>
              </w:rPr>
              <w:t>Общая жилая площадь Квартиры (кв.м.)</w:t>
            </w:r>
          </w:p>
        </w:tc>
        <w:tc>
          <w:tcPr>
            <w:tcW w:w="709" w:type="dxa"/>
            <w:tcBorders>
              <w:top w:val="single" w:sz="4" w:space="0" w:color="000000"/>
              <w:left w:val="single" w:sz="4" w:space="0" w:color="000000"/>
              <w:bottom w:val="single" w:sz="4" w:space="0" w:color="000000"/>
              <w:right w:val="single" w:sz="4" w:space="0" w:color="auto"/>
            </w:tcBorders>
            <w:shd w:val="clear" w:color="auto" w:fill="E0E0E0"/>
            <w:vAlign w:val="center"/>
            <w:hideMark/>
          </w:tcPr>
          <w:p w14:paraId="0494827B" w14:textId="77777777" w:rsidR="004854D9" w:rsidRPr="00441568" w:rsidRDefault="004854D9" w:rsidP="00837D5D">
            <w:pPr>
              <w:snapToGrid w:val="0"/>
              <w:ind w:left="-107" w:right="-106"/>
              <w:jc w:val="center"/>
              <w:rPr>
                <w:color w:val="000000"/>
                <w:sz w:val="16"/>
                <w:szCs w:val="16"/>
              </w:rPr>
            </w:pPr>
            <w:r w:rsidRPr="00441568">
              <w:rPr>
                <w:color w:val="000000"/>
                <w:sz w:val="16"/>
                <w:szCs w:val="16"/>
              </w:rPr>
              <w:t>Площадь балкона/</w:t>
            </w:r>
          </w:p>
          <w:p w14:paraId="505E4D06" w14:textId="77777777" w:rsidR="004854D9" w:rsidRPr="00441568" w:rsidRDefault="004854D9" w:rsidP="00837D5D">
            <w:pPr>
              <w:snapToGrid w:val="0"/>
              <w:ind w:left="-107" w:right="-106"/>
              <w:jc w:val="center"/>
              <w:rPr>
                <w:color w:val="000000"/>
                <w:sz w:val="16"/>
                <w:szCs w:val="16"/>
              </w:rPr>
            </w:pPr>
            <w:r w:rsidRPr="00441568">
              <w:rPr>
                <w:color w:val="000000"/>
                <w:sz w:val="16"/>
                <w:szCs w:val="16"/>
              </w:rPr>
              <w:t>лоджии</w:t>
            </w:r>
          </w:p>
          <w:p w14:paraId="4CBDBCB1" w14:textId="77777777" w:rsidR="004854D9" w:rsidRPr="00441568" w:rsidRDefault="004854D9" w:rsidP="00837D5D">
            <w:pPr>
              <w:snapToGrid w:val="0"/>
              <w:ind w:left="-107" w:right="-106"/>
              <w:jc w:val="center"/>
              <w:rPr>
                <w:color w:val="000000"/>
                <w:sz w:val="16"/>
                <w:szCs w:val="16"/>
              </w:rPr>
            </w:pPr>
            <w:r w:rsidRPr="00441568">
              <w:rPr>
                <w:color w:val="000000"/>
                <w:sz w:val="16"/>
                <w:szCs w:val="16"/>
              </w:rPr>
              <w:t>( кв. м.)</w:t>
            </w:r>
          </w:p>
        </w:tc>
        <w:tc>
          <w:tcPr>
            <w:tcW w:w="1417" w:type="dxa"/>
            <w:tcBorders>
              <w:top w:val="single" w:sz="4" w:space="0" w:color="000000"/>
              <w:left w:val="single" w:sz="4" w:space="0" w:color="auto"/>
              <w:bottom w:val="single" w:sz="4" w:space="0" w:color="000000"/>
              <w:right w:val="nil"/>
            </w:tcBorders>
            <w:shd w:val="clear" w:color="auto" w:fill="E0E0E0"/>
            <w:vAlign w:val="center"/>
            <w:hideMark/>
          </w:tcPr>
          <w:p w14:paraId="25FCA027" w14:textId="77777777" w:rsidR="004854D9" w:rsidRPr="00441568" w:rsidRDefault="004854D9" w:rsidP="00837D5D">
            <w:pPr>
              <w:snapToGrid w:val="0"/>
              <w:ind w:left="-111" w:right="-49"/>
              <w:jc w:val="center"/>
              <w:rPr>
                <w:color w:val="000000"/>
                <w:sz w:val="16"/>
                <w:szCs w:val="16"/>
              </w:rPr>
            </w:pPr>
            <w:r w:rsidRPr="00441568">
              <w:rPr>
                <w:color w:val="000000"/>
                <w:sz w:val="16"/>
                <w:szCs w:val="16"/>
              </w:rPr>
              <w:t>Общая проектная площадь Квартиры (указывается площадь квартиры без учета площади лоджий/балконов)</w:t>
            </w:r>
          </w:p>
          <w:p w14:paraId="6798C771" w14:textId="77777777" w:rsidR="004854D9" w:rsidRPr="00441568" w:rsidRDefault="004854D9" w:rsidP="00837D5D">
            <w:pPr>
              <w:snapToGrid w:val="0"/>
              <w:ind w:left="-111" w:right="-49"/>
              <w:jc w:val="center"/>
              <w:rPr>
                <w:color w:val="000000"/>
                <w:sz w:val="16"/>
                <w:szCs w:val="16"/>
              </w:rPr>
            </w:pPr>
            <w:r w:rsidRPr="00441568">
              <w:rPr>
                <w:color w:val="000000"/>
                <w:sz w:val="16"/>
                <w:szCs w:val="16"/>
              </w:rPr>
              <w:t>(кв.м.)</w:t>
            </w:r>
          </w:p>
        </w:tc>
        <w:tc>
          <w:tcPr>
            <w:tcW w:w="2127" w:type="dxa"/>
            <w:tcBorders>
              <w:top w:val="nil"/>
              <w:left w:val="single" w:sz="4" w:space="0" w:color="000000"/>
              <w:bottom w:val="single" w:sz="4" w:space="0" w:color="000000"/>
              <w:right w:val="nil"/>
            </w:tcBorders>
            <w:shd w:val="clear" w:color="auto" w:fill="E0E0E0"/>
            <w:hideMark/>
          </w:tcPr>
          <w:p w14:paraId="6B281AA2" w14:textId="77777777" w:rsidR="004854D9" w:rsidRPr="00441568" w:rsidRDefault="004854D9" w:rsidP="00837D5D">
            <w:pPr>
              <w:snapToGrid w:val="0"/>
              <w:ind w:left="-167" w:right="-102"/>
              <w:jc w:val="center"/>
              <w:rPr>
                <w:color w:val="000000"/>
                <w:sz w:val="16"/>
                <w:szCs w:val="16"/>
              </w:rPr>
            </w:pPr>
            <w:r w:rsidRPr="00441568">
              <w:rPr>
                <w:color w:val="000000"/>
                <w:sz w:val="16"/>
                <w:szCs w:val="16"/>
              </w:rPr>
              <w:t xml:space="preserve">Общая проектная площадь </w:t>
            </w:r>
          </w:p>
          <w:p w14:paraId="7C9297DB" w14:textId="77777777" w:rsidR="004854D9" w:rsidRPr="00441568" w:rsidRDefault="004854D9" w:rsidP="00837D5D">
            <w:pPr>
              <w:snapToGrid w:val="0"/>
              <w:ind w:left="-167" w:right="-102"/>
              <w:jc w:val="center"/>
              <w:rPr>
                <w:color w:val="000000"/>
                <w:sz w:val="16"/>
                <w:szCs w:val="16"/>
              </w:rPr>
            </w:pPr>
            <w:r w:rsidRPr="00441568">
              <w:rPr>
                <w:color w:val="000000"/>
                <w:sz w:val="16"/>
                <w:szCs w:val="16"/>
              </w:rPr>
              <w:t>Квартиры (указывается</w:t>
            </w:r>
          </w:p>
          <w:p w14:paraId="1ED8B90D" w14:textId="77777777" w:rsidR="004854D9" w:rsidRPr="00441568" w:rsidRDefault="004854D9" w:rsidP="00837D5D">
            <w:pPr>
              <w:snapToGrid w:val="0"/>
              <w:ind w:left="-167" w:right="-102"/>
              <w:jc w:val="center"/>
              <w:rPr>
                <w:color w:val="000000"/>
                <w:sz w:val="16"/>
                <w:szCs w:val="16"/>
              </w:rPr>
            </w:pPr>
            <w:r w:rsidRPr="00441568">
              <w:rPr>
                <w:color w:val="000000"/>
                <w:sz w:val="16"/>
                <w:szCs w:val="16"/>
              </w:rPr>
              <w:t xml:space="preserve"> площадь квартиры</w:t>
            </w:r>
          </w:p>
          <w:p w14:paraId="7B3FF160" w14:textId="77777777" w:rsidR="004854D9" w:rsidRPr="00441568" w:rsidRDefault="004854D9" w:rsidP="00837D5D">
            <w:pPr>
              <w:snapToGrid w:val="0"/>
              <w:ind w:left="-167" w:right="-102"/>
              <w:jc w:val="center"/>
              <w:rPr>
                <w:color w:val="000000"/>
                <w:sz w:val="16"/>
                <w:szCs w:val="16"/>
              </w:rPr>
            </w:pPr>
            <w:r w:rsidRPr="00441568">
              <w:rPr>
                <w:color w:val="000000"/>
                <w:sz w:val="16"/>
                <w:szCs w:val="16"/>
              </w:rPr>
              <w:t xml:space="preserve"> с учетом площади лоджий/балконов</w:t>
            </w:r>
          </w:p>
          <w:p w14:paraId="5F1BDEEB" w14:textId="77777777" w:rsidR="004854D9" w:rsidRPr="00441568" w:rsidRDefault="004854D9" w:rsidP="00837D5D">
            <w:pPr>
              <w:snapToGrid w:val="0"/>
              <w:ind w:left="-167" w:right="-102"/>
              <w:jc w:val="center"/>
              <w:rPr>
                <w:color w:val="000000"/>
                <w:sz w:val="16"/>
                <w:szCs w:val="16"/>
              </w:rPr>
            </w:pPr>
            <w:r w:rsidRPr="00441568">
              <w:rPr>
                <w:color w:val="000000"/>
                <w:sz w:val="16"/>
                <w:szCs w:val="16"/>
              </w:rPr>
              <w:t xml:space="preserve"> с коэффициентом равным 1,</w:t>
            </w:r>
          </w:p>
          <w:p w14:paraId="4B43BEB4" w14:textId="77777777" w:rsidR="004854D9" w:rsidRPr="00441568" w:rsidRDefault="004854D9" w:rsidP="00837D5D">
            <w:pPr>
              <w:snapToGrid w:val="0"/>
              <w:ind w:left="-167" w:right="-102"/>
              <w:jc w:val="center"/>
              <w:rPr>
                <w:color w:val="000000"/>
                <w:sz w:val="16"/>
                <w:szCs w:val="16"/>
              </w:rPr>
            </w:pPr>
            <w:r w:rsidRPr="00441568">
              <w:rPr>
                <w:color w:val="000000"/>
                <w:sz w:val="16"/>
                <w:szCs w:val="16"/>
              </w:rPr>
              <w:t xml:space="preserve"> согласно проектной декларации)</w:t>
            </w:r>
          </w:p>
          <w:p w14:paraId="00F7D75C" w14:textId="77777777" w:rsidR="004854D9" w:rsidRPr="00441568" w:rsidRDefault="004854D9" w:rsidP="00837D5D">
            <w:pPr>
              <w:snapToGrid w:val="0"/>
              <w:ind w:left="-167" w:right="-102"/>
              <w:jc w:val="center"/>
              <w:rPr>
                <w:color w:val="000000"/>
                <w:sz w:val="22"/>
                <w:szCs w:val="22"/>
              </w:rPr>
            </w:pPr>
            <w:r w:rsidRPr="00441568">
              <w:rPr>
                <w:color w:val="000000"/>
                <w:sz w:val="16"/>
                <w:szCs w:val="16"/>
              </w:rPr>
              <w:t>(кв.м.)</w:t>
            </w: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3F0DA157" w14:textId="77777777" w:rsidR="004854D9" w:rsidRPr="002D5CE7" w:rsidRDefault="004854D9" w:rsidP="00837D5D">
            <w:pPr>
              <w:rPr>
                <w:b/>
                <w:color w:val="000000"/>
                <w:sz w:val="22"/>
                <w:szCs w:val="22"/>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8F353F0" w14:textId="77777777" w:rsidR="004854D9" w:rsidRPr="002D5CE7" w:rsidRDefault="004854D9" w:rsidP="00837D5D">
            <w:pPr>
              <w:rPr>
                <w:b/>
                <w:color w:val="000000"/>
                <w:sz w:val="16"/>
                <w:szCs w:val="16"/>
              </w:rPr>
            </w:pPr>
          </w:p>
        </w:tc>
      </w:tr>
      <w:tr w:rsidR="004854D9" w:rsidRPr="002D5CE7" w14:paraId="43376830" w14:textId="77777777" w:rsidTr="00FE3A3E">
        <w:tc>
          <w:tcPr>
            <w:tcW w:w="709" w:type="dxa"/>
            <w:tcBorders>
              <w:top w:val="single" w:sz="4" w:space="0" w:color="000000"/>
              <w:left w:val="single" w:sz="4" w:space="0" w:color="000000"/>
              <w:bottom w:val="single" w:sz="4" w:space="0" w:color="000000"/>
              <w:right w:val="nil"/>
            </w:tcBorders>
          </w:tcPr>
          <w:p w14:paraId="4BF628DB" w14:textId="77777777" w:rsidR="004854D9" w:rsidRPr="002D5CE7" w:rsidRDefault="004854D9" w:rsidP="00837D5D">
            <w:pPr>
              <w:snapToGrid w:val="0"/>
              <w:jc w:val="center"/>
              <w:rPr>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116467BC" w14:textId="77777777" w:rsidR="004854D9" w:rsidRPr="002D5CE7" w:rsidRDefault="004854D9" w:rsidP="00837D5D">
            <w:pPr>
              <w:snapToGrid w:val="0"/>
              <w:jc w:val="center"/>
              <w:rPr>
                <w:color w:val="000000"/>
                <w:sz w:val="22"/>
                <w:szCs w:val="22"/>
              </w:rPr>
            </w:pPr>
          </w:p>
        </w:tc>
        <w:tc>
          <w:tcPr>
            <w:tcW w:w="425" w:type="dxa"/>
            <w:tcBorders>
              <w:top w:val="single" w:sz="4" w:space="0" w:color="000000"/>
              <w:left w:val="single" w:sz="4" w:space="0" w:color="000000"/>
              <w:bottom w:val="single" w:sz="4" w:space="0" w:color="000000"/>
              <w:right w:val="nil"/>
            </w:tcBorders>
          </w:tcPr>
          <w:p w14:paraId="77C63A09" w14:textId="2B059CFD" w:rsidR="004854D9" w:rsidRPr="002D5CE7" w:rsidRDefault="004854D9" w:rsidP="00837D5D">
            <w:pPr>
              <w:snapToGrid w:val="0"/>
              <w:jc w:val="center"/>
              <w:rPr>
                <w:color w:val="000000"/>
                <w:sz w:val="22"/>
                <w:szCs w:val="22"/>
              </w:rPr>
            </w:pPr>
          </w:p>
        </w:tc>
        <w:tc>
          <w:tcPr>
            <w:tcW w:w="850" w:type="dxa"/>
            <w:tcBorders>
              <w:top w:val="single" w:sz="4" w:space="0" w:color="000000"/>
              <w:left w:val="single" w:sz="4" w:space="0" w:color="000000"/>
              <w:bottom w:val="single" w:sz="4" w:space="0" w:color="000000"/>
              <w:right w:val="nil"/>
            </w:tcBorders>
          </w:tcPr>
          <w:p w14:paraId="0AAD7285" w14:textId="77777777" w:rsidR="004854D9" w:rsidRPr="002D5CE7" w:rsidRDefault="004854D9" w:rsidP="00837D5D">
            <w:pPr>
              <w:snapToGrid w:val="0"/>
              <w:ind w:left="-109" w:right="-113"/>
              <w:jc w:val="center"/>
              <w:rPr>
                <w:color w:val="000000"/>
                <w:sz w:val="22"/>
                <w:szCs w:val="22"/>
              </w:rPr>
            </w:pPr>
          </w:p>
        </w:tc>
        <w:tc>
          <w:tcPr>
            <w:tcW w:w="709" w:type="dxa"/>
            <w:tcBorders>
              <w:top w:val="single" w:sz="4" w:space="0" w:color="000000"/>
              <w:left w:val="single" w:sz="4" w:space="0" w:color="000000"/>
              <w:bottom w:val="single" w:sz="4" w:space="0" w:color="000000"/>
              <w:right w:val="nil"/>
            </w:tcBorders>
          </w:tcPr>
          <w:p w14:paraId="3B0F068C" w14:textId="77777777" w:rsidR="004854D9" w:rsidRPr="002D5CE7" w:rsidRDefault="004854D9" w:rsidP="00837D5D">
            <w:pPr>
              <w:snapToGrid w:val="0"/>
              <w:jc w:val="center"/>
              <w:rPr>
                <w:color w:val="000000"/>
                <w:sz w:val="22"/>
                <w:szCs w:val="22"/>
              </w:rPr>
            </w:pPr>
          </w:p>
        </w:tc>
        <w:tc>
          <w:tcPr>
            <w:tcW w:w="709" w:type="dxa"/>
            <w:tcBorders>
              <w:top w:val="single" w:sz="4" w:space="0" w:color="000000"/>
              <w:left w:val="single" w:sz="4" w:space="0" w:color="000000"/>
              <w:bottom w:val="single" w:sz="4" w:space="0" w:color="000000"/>
              <w:right w:val="single" w:sz="4" w:space="0" w:color="auto"/>
            </w:tcBorders>
          </w:tcPr>
          <w:p w14:paraId="4A7B0578" w14:textId="77777777" w:rsidR="004854D9" w:rsidRPr="002D5CE7" w:rsidRDefault="004854D9" w:rsidP="00837D5D">
            <w:pPr>
              <w:snapToGrid w:val="0"/>
              <w:jc w:val="center"/>
              <w:rPr>
                <w:color w:val="000000"/>
                <w:sz w:val="22"/>
                <w:szCs w:val="22"/>
              </w:rPr>
            </w:pPr>
          </w:p>
        </w:tc>
        <w:tc>
          <w:tcPr>
            <w:tcW w:w="1417" w:type="dxa"/>
            <w:tcBorders>
              <w:top w:val="single" w:sz="4" w:space="0" w:color="000000"/>
              <w:left w:val="single" w:sz="4" w:space="0" w:color="auto"/>
              <w:bottom w:val="single" w:sz="4" w:space="0" w:color="000000"/>
              <w:right w:val="nil"/>
            </w:tcBorders>
          </w:tcPr>
          <w:p w14:paraId="6C8DB9E9" w14:textId="77777777" w:rsidR="004854D9" w:rsidRPr="002D5CE7" w:rsidRDefault="004854D9" w:rsidP="00837D5D">
            <w:pPr>
              <w:snapToGrid w:val="0"/>
              <w:jc w:val="center"/>
              <w:rPr>
                <w:color w:val="000000"/>
                <w:sz w:val="22"/>
                <w:szCs w:val="22"/>
              </w:rPr>
            </w:pPr>
          </w:p>
        </w:tc>
        <w:tc>
          <w:tcPr>
            <w:tcW w:w="2127" w:type="dxa"/>
            <w:tcBorders>
              <w:top w:val="single" w:sz="4" w:space="0" w:color="000000"/>
              <w:left w:val="single" w:sz="4" w:space="0" w:color="000000"/>
              <w:bottom w:val="single" w:sz="4" w:space="0" w:color="000000"/>
              <w:right w:val="nil"/>
            </w:tcBorders>
          </w:tcPr>
          <w:p w14:paraId="14222060" w14:textId="77777777" w:rsidR="004854D9" w:rsidRPr="002D5CE7" w:rsidRDefault="004854D9" w:rsidP="00837D5D">
            <w:pPr>
              <w:snapToGrid w:val="0"/>
              <w:jc w:val="center"/>
              <w:rPr>
                <w:color w:val="000000"/>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7C40B8BF" w14:textId="77777777" w:rsidR="004854D9" w:rsidRPr="002D5CE7" w:rsidRDefault="004854D9" w:rsidP="00837D5D">
            <w:pPr>
              <w:snapToGrid w:val="0"/>
              <w:jc w:val="center"/>
              <w:rPr>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59FC683A" w14:textId="77777777" w:rsidR="004854D9" w:rsidRPr="002D5CE7" w:rsidRDefault="004854D9" w:rsidP="00837D5D">
            <w:pPr>
              <w:snapToGrid w:val="0"/>
              <w:jc w:val="center"/>
              <w:rPr>
                <w:color w:val="000000"/>
                <w:sz w:val="22"/>
                <w:szCs w:val="22"/>
              </w:rPr>
            </w:pPr>
          </w:p>
        </w:tc>
      </w:tr>
    </w:tbl>
    <w:p w14:paraId="4F1AFB67" w14:textId="77777777" w:rsidR="00751C19" w:rsidRPr="002D5CE7" w:rsidRDefault="00751C19" w:rsidP="003B5CA3">
      <w:pPr>
        <w:pStyle w:val="ConsPlusNormal"/>
        <w:ind w:firstLine="540"/>
        <w:jc w:val="both"/>
        <w:rPr>
          <w:rFonts w:ascii="Times New Roman" w:hAnsi="Times New Roman" w:cs="Times New Roman"/>
          <w:color w:val="000000"/>
          <w:sz w:val="24"/>
          <w:szCs w:val="24"/>
        </w:rPr>
      </w:pPr>
    </w:p>
    <w:p w14:paraId="07DB4070" w14:textId="43848CD1" w:rsidR="003B5CA3" w:rsidRPr="002D5CE7" w:rsidRDefault="003B5CA3" w:rsidP="00323C69">
      <w:pPr>
        <w:pStyle w:val="ConsPlusNormal"/>
        <w:ind w:firstLine="567"/>
        <w:jc w:val="both"/>
        <w:rPr>
          <w:rFonts w:ascii="Times New Roman" w:hAnsi="Times New Roman" w:cs="Times New Roman"/>
          <w:sz w:val="24"/>
          <w:szCs w:val="24"/>
          <w:lang w:eastAsia="en-US"/>
        </w:rPr>
      </w:pPr>
      <w:r w:rsidRPr="002D5CE7">
        <w:rPr>
          <w:rFonts w:ascii="Times New Roman" w:hAnsi="Times New Roman" w:cs="Times New Roman"/>
          <w:color w:val="000000"/>
          <w:sz w:val="24"/>
          <w:szCs w:val="24"/>
        </w:rPr>
        <w:t xml:space="preserve">Общая жилая площадь Объекта долевого строительства определяется как </w:t>
      </w:r>
      <w:r w:rsidRPr="002D5CE7">
        <w:rPr>
          <w:rFonts w:ascii="Times New Roman" w:hAnsi="Times New Roman" w:cs="Times New Roman"/>
          <w:sz w:val="24"/>
          <w:szCs w:val="24"/>
          <w:lang w:eastAsia="en-US"/>
        </w:rPr>
        <w:t>сумма площадей всех жилых помещений, входящих в состав Объекта долевого строительства.</w:t>
      </w:r>
    </w:p>
    <w:p w14:paraId="0143CF33" w14:textId="77777777" w:rsidR="003B5CA3" w:rsidRPr="002D5CE7" w:rsidRDefault="003B5CA3" w:rsidP="00323C69">
      <w:pPr>
        <w:widowControl w:val="0"/>
        <w:ind w:firstLine="567"/>
        <w:jc w:val="both"/>
        <w:rPr>
          <w:lang w:eastAsia="en-US"/>
        </w:rPr>
      </w:pPr>
      <w:r w:rsidRPr="002D5CE7">
        <w:rPr>
          <w:lang w:eastAsia="en-US"/>
        </w:rPr>
        <w:t xml:space="preserve">Общая проектная площадь </w:t>
      </w:r>
      <w:r w:rsidRPr="002D5CE7">
        <w:rPr>
          <w:color w:val="000000"/>
        </w:rPr>
        <w:t xml:space="preserve">Объекта долевого строительства определяется как </w:t>
      </w:r>
      <w:r w:rsidRPr="002D5CE7">
        <w:rPr>
          <w:lang w:eastAsia="en-US"/>
        </w:rPr>
        <w:t>сумма площадей всех частей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помещении и/или владением помещением, без учета площади балконов, лоджий, террас.</w:t>
      </w:r>
    </w:p>
    <w:p w14:paraId="204310A1" w14:textId="77777777" w:rsidR="00140119" w:rsidRDefault="00140119" w:rsidP="00323C69">
      <w:pPr>
        <w:widowControl w:val="0"/>
        <w:ind w:firstLine="567"/>
        <w:jc w:val="both"/>
        <w:rPr>
          <w:lang w:eastAsia="en-US"/>
        </w:rPr>
      </w:pPr>
      <w:r w:rsidRPr="00140119">
        <w:rPr>
          <w:lang w:eastAsia="en-US"/>
        </w:rPr>
        <w:t>Общая приведенная (продаваемая) площадь Объекта долевого строительства состоит из суммы общей площади жилого помещения (квартиры) и площади лоджии, веранды, балкона, террасы с понижающими коэффициентами (для лоджий-0,5, для балконов и террас-0,3).</w:t>
      </w:r>
    </w:p>
    <w:p w14:paraId="75215C14" w14:textId="68ABC21F" w:rsidR="003B5CA3" w:rsidRPr="002D5CE7" w:rsidRDefault="003B5CA3" w:rsidP="00323C69">
      <w:pPr>
        <w:widowControl w:val="0"/>
        <w:ind w:firstLine="567"/>
        <w:jc w:val="both"/>
      </w:pPr>
      <w:r w:rsidRPr="002D5CE7">
        <w:t>Стороны признают, что после завершения строительства многоквартирного дома сумма фактических значений общей жилой площади Объекта долевого строительства (Квартиры) и площади лоджии (й) и (или) балкона (ов) (с понижающими коэффициентами), определяемых по результатам государственной технической инвентаризации, может отличаться от общей приведенной площади Объекта долевого строительства (Квартиры).</w:t>
      </w:r>
      <w:r w:rsidRPr="002D5CE7">
        <w:rPr>
          <w:color w:val="000000"/>
        </w:rPr>
        <w:t xml:space="preserve"> </w:t>
      </w:r>
      <w:r w:rsidRPr="002D5CE7">
        <w:t>Такие отклонения считаются допустимыми (т.е. не являются нарушением требований о качестве Объекта долевого строительства (Квартиры) и существенным изменением размеров Объекта долевого строительства (Квартиры)).</w:t>
      </w:r>
    </w:p>
    <w:p w14:paraId="1BD6576D" w14:textId="5827346A" w:rsidR="003B5CA3" w:rsidRPr="002D5CE7" w:rsidRDefault="003B5CA3" w:rsidP="00323C69">
      <w:pPr>
        <w:widowControl w:val="0"/>
        <w:ind w:firstLine="567"/>
        <w:jc w:val="both"/>
      </w:pPr>
      <w:r w:rsidRPr="002D5CE7">
        <w:t xml:space="preserve">Изменение фактической площади </w:t>
      </w:r>
      <w:r w:rsidR="00323C69">
        <w:t>жилого помещения или площади не</w:t>
      </w:r>
      <w:r w:rsidRPr="002D5CE7">
        <w:t>жилого помещения, являющихся объектом долевого строительства, по сравнению с общей площадью может составлять не более 5 (Пяти) процентов от указанной площади.</w:t>
      </w:r>
    </w:p>
    <w:p w14:paraId="20AAB6CA" w14:textId="77777777" w:rsidR="00441568" w:rsidRDefault="00441568" w:rsidP="003B5CA3">
      <w:pPr>
        <w:widowControl w:val="0"/>
        <w:ind w:firstLine="540"/>
        <w:jc w:val="both"/>
        <w:rPr>
          <w:color w:val="000000"/>
        </w:rPr>
      </w:pPr>
      <w:r w:rsidRPr="00441568">
        <w:rPr>
          <w:color w:val="000000"/>
        </w:rPr>
        <w:t>Номер Помещения, а также показатели площадей в настоящем Договоре, указанные согласно Приложению №1 к настоящему договору, План объекта и расположение на этаже объекта долевого строительства, указанные согласно Приложению №2 к настоящему договору, являются условными и подлежат уточнению после проведения кадастровых работ, а также составления технического плана (паспорта) на Дом. Графическая схема/чертеж Квартиры отражаются в Приложении №3 к Договору. При этом, отклонение фактических показателей площадей не является ненадлежащим исполнением Застройщиком своих обязательств по Договору. План (Приложение №2 к Договору) отражает в графической форме расположение по отношению друг к другу частей Помещения, а также местоположение объекта долевого строительства на этаже создаваемого Дома.</w:t>
      </w:r>
    </w:p>
    <w:p w14:paraId="11C98EE9" w14:textId="3944D4F6" w:rsidR="003B5CA3" w:rsidRPr="002D5CE7" w:rsidRDefault="003B5CA3" w:rsidP="003B5CA3">
      <w:pPr>
        <w:widowControl w:val="0"/>
        <w:ind w:firstLine="540"/>
        <w:jc w:val="both"/>
      </w:pPr>
      <w:r w:rsidRPr="002D5CE7">
        <w:rPr>
          <w:color w:val="000000"/>
        </w:rPr>
        <w:t xml:space="preserve">Дольщик уведомлен и согласен с тем, что на момент подписания Договора площадь Объекта долевого строительства указана в соответствии с проектной документацией и проектной декларацией до десятых после запятой. Проведение кадастровых работ по обмеру Объекта долевого строительства и Дома в целом будет осуществляться кадастровым инженером на основании документов, действующих на момент проведения обмеров, при этом площади на Объект долевого строительства и Дом в целом могут быть отражены как до сотых после запятой, так и до десятых после запятой. В случае если действующим законодательством на момент проведения обмеров будет предусмотрено указание площадей до сотых после запятой, </w:t>
      </w:r>
      <w:r w:rsidRPr="002D5CE7">
        <w:t>при постановке на кадастровый учет и регистрации права собственности площадь Объекта долевого строительства и площадь Дома в целом будут указаны тоже до сотых после запятой.</w:t>
      </w:r>
    </w:p>
    <w:p w14:paraId="06D51DF0" w14:textId="3909149D" w:rsidR="00604FAF" w:rsidRPr="002D5CE7" w:rsidRDefault="00604FAF" w:rsidP="00227AC4">
      <w:pPr>
        <w:widowControl w:val="0"/>
        <w:ind w:firstLine="540"/>
        <w:jc w:val="both"/>
      </w:pPr>
      <w:r w:rsidRPr="002D5CE7">
        <w:t xml:space="preserve">1.1.3. </w:t>
      </w:r>
      <w:r w:rsidRPr="002D5CE7">
        <w:rPr>
          <w:b/>
        </w:rPr>
        <w:t>Застройщик</w:t>
      </w:r>
      <w:r w:rsidRPr="002D5CE7">
        <w:t xml:space="preserve"> – юридическое лицо - </w:t>
      </w:r>
      <w:r w:rsidRPr="002D5CE7">
        <w:rPr>
          <w:b/>
        </w:rPr>
        <w:t>Общество с</w:t>
      </w:r>
      <w:r w:rsidR="00323C69">
        <w:rPr>
          <w:b/>
        </w:rPr>
        <w:t xml:space="preserve"> ограниченной ответственностью </w:t>
      </w:r>
      <w:r w:rsidR="008079A9" w:rsidRPr="002D5CE7">
        <w:rPr>
          <w:b/>
        </w:rPr>
        <w:t>Специализированный застройщик «</w:t>
      </w:r>
      <w:r w:rsidR="00323C69">
        <w:rPr>
          <w:b/>
        </w:rPr>
        <w:t>Конкорд</w:t>
      </w:r>
      <w:r w:rsidRPr="002D5CE7">
        <w:rPr>
          <w:b/>
        </w:rPr>
        <w:t>»</w:t>
      </w:r>
      <w:r w:rsidRPr="002D5CE7">
        <w:t xml:space="preserve">, обладающее на праве </w:t>
      </w:r>
      <w:r w:rsidR="009C04D0">
        <w:t>аренды</w:t>
      </w:r>
      <w:r w:rsidR="008079A9" w:rsidRPr="002D5CE7">
        <w:t xml:space="preserve"> </w:t>
      </w:r>
      <w:r w:rsidRPr="002D5CE7">
        <w:t>Земельным участком, привлекающее денежные средства Доль</w:t>
      </w:r>
      <w:r w:rsidR="00837D5D" w:rsidRPr="002D5CE7">
        <w:t xml:space="preserve">щиков для строительства Дома на </w:t>
      </w:r>
      <w:r w:rsidRPr="002D5CE7">
        <w:t xml:space="preserve">указанном </w:t>
      </w:r>
      <w:r w:rsidRPr="002D5CE7">
        <w:lastRenderedPageBreak/>
        <w:t xml:space="preserve">земельном участке на основании разрешения на строительство </w:t>
      </w:r>
      <w:r w:rsidR="00837D5D" w:rsidRPr="002D5CE7">
        <w:t>№</w:t>
      </w:r>
      <w:r w:rsidR="009C04D0" w:rsidRPr="009C04D0">
        <w:t>18-RU18303000-33-2022</w:t>
      </w:r>
      <w:r w:rsidR="009C04D0">
        <w:t xml:space="preserve"> от 23</w:t>
      </w:r>
      <w:r w:rsidR="00837D5D" w:rsidRPr="002D5CE7">
        <w:t xml:space="preserve"> </w:t>
      </w:r>
      <w:r w:rsidR="009C04D0">
        <w:t xml:space="preserve">мая 2022 </w:t>
      </w:r>
      <w:r w:rsidR="00874294" w:rsidRPr="002D5CE7">
        <w:t>г., выданного Министерством строительства, жилищно-коммунального хозяйства и энергетики Удмуртской Республики</w:t>
      </w:r>
      <w:r w:rsidRPr="002D5CE7">
        <w:t>.</w:t>
      </w:r>
    </w:p>
    <w:p w14:paraId="5B758529" w14:textId="77777777" w:rsidR="00565E31" w:rsidRPr="002D5CE7" w:rsidRDefault="00604FAF" w:rsidP="00565E31">
      <w:pPr>
        <w:widowControl w:val="0"/>
        <w:ind w:firstLine="540"/>
        <w:jc w:val="both"/>
        <w:rPr>
          <w:color w:val="000000"/>
        </w:rPr>
      </w:pPr>
      <w:r w:rsidRPr="002D5CE7">
        <w:rPr>
          <w:color w:val="000000"/>
        </w:rPr>
        <w:t xml:space="preserve">1.1.4. </w:t>
      </w:r>
      <w:r w:rsidRPr="002D5CE7">
        <w:rPr>
          <w:b/>
          <w:color w:val="000000"/>
        </w:rPr>
        <w:t>Дольщик</w:t>
      </w:r>
      <w:r w:rsidRPr="002D5CE7">
        <w:rPr>
          <w:color w:val="000000"/>
        </w:rPr>
        <w:t xml:space="preserve"> – </w:t>
      </w:r>
      <w:r w:rsidR="00565E31" w:rsidRPr="002D5CE7">
        <w:rPr>
          <w:color w:val="000000"/>
          <w:shd w:val="clear" w:color="auto" w:fill="FFFFFF"/>
        </w:rPr>
        <w:t>участник долевого строительства, лицо, осуществляющее уплату денежных средств Застройщику для строительства (создания) Дома в целях получения в будущем на праве собственности Объекта долевого строительства в Доме. В случае участия в договоре на стороне Дольщика нескольких лиц, каждое из таких лиц упоминается в преамбуле Договора, именуясь «Дольщик-</w:t>
      </w:r>
      <w:r w:rsidR="00565E31" w:rsidRPr="002D5CE7">
        <w:rPr>
          <w:color w:val="000000"/>
          <w:shd w:val="clear" w:color="auto" w:fill="FFFFFF"/>
          <w:lang w:val="en-US"/>
        </w:rPr>
        <w:t>i</w:t>
      </w:r>
      <w:r w:rsidR="00565E31" w:rsidRPr="002D5CE7">
        <w:rPr>
          <w:color w:val="000000"/>
          <w:shd w:val="clear" w:color="auto" w:fill="FFFFFF"/>
        </w:rPr>
        <w:t>», где «</w:t>
      </w:r>
      <w:r w:rsidR="00565E31" w:rsidRPr="002D5CE7">
        <w:rPr>
          <w:color w:val="000000"/>
          <w:shd w:val="clear" w:color="auto" w:fill="FFFFFF"/>
          <w:lang w:val="en-US"/>
        </w:rPr>
        <w:t>i</w:t>
      </w:r>
      <w:r w:rsidR="00565E31" w:rsidRPr="002D5CE7">
        <w:rPr>
          <w:color w:val="000000"/>
          <w:shd w:val="clear" w:color="auto" w:fill="FFFFFF"/>
        </w:rPr>
        <w:t>» является цифровым индексом, показывающим порядковый номер соответствующего дольщика. По тексту договора применяется термин «Дольщик», рассматривающий всех дольщиков как единую сторону договора - дольщики выступают по отношению к Застройщику солидарно, а по отношению друг к другу на основании имеющихся между ними соглашений. Размер долей, в праве общей собственности на квартиру определяется дольщиками самостоятельно и фиксируется в п. 3.1. Договора. </w:t>
      </w:r>
    </w:p>
    <w:p w14:paraId="19807526" w14:textId="02E66320" w:rsidR="00892CB1" w:rsidRPr="002D5CE7" w:rsidRDefault="00892CB1" w:rsidP="00227AC4">
      <w:pPr>
        <w:widowControl w:val="0"/>
        <w:ind w:firstLine="540"/>
        <w:jc w:val="both"/>
        <w:rPr>
          <w:color w:val="000000"/>
        </w:rPr>
      </w:pPr>
    </w:p>
    <w:p w14:paraId="4FDCBECC" w14:textId="77777777" w:rsidR="00604FAF" w:rsidRPr="002D5CE7" w:rsidRDefault="00604FAF" w:rsidP="00227AC4">
      <w:pPr>
        <w:widowControl w:val="0"/>
        <w:ind w:firstLine="540"/>
        <w:jc w:val="center"/>
        <w:rPr>
          <w:b/>
          <w:color w:val="000000"/>
        </w:rPr>
      </w:pPr>
      <w:r w:rsidRPr="002D5CE7">
        <w:rPr>
          <w:b/>
          <w:color w:val="000000"/>
        </w:rPr>
        <w:t>2.  Юридические основания к заключению Договора</w:t>
      </w:r>
    </w:p>
    <w:p w14:paraId="629084FA" w14:textId="77777777" w:rsidR="00534917" w:rsidRPr="002D5CE7" w:rsidRDefault="00534917" w:rsidP="00227AC4">
      <w:pPr>
        <w:widowControl w:val="0"/>
        <w:ind w:firstLine="540"/>
        <w:jc w:val="center"/>
        <w:rPr>
          <w:color w:val="000000"/>
        </w:rPr>
      </w:pPr>
    </w:p>
    <w:p w14:paraId="5D4A6819" w14:textId="77777777" w:rsidR="00604FAF" w:rsidRPr="002D5CE7" w:rsidRDefault="00604FAF" w:rsidP="00227AC4">
      <w:pPr>
        <w:widowControl w:val="0"/>
        <w:ind w:firstLine="540"/>
        <w:jc w:val="both"/>
        <w:rPr>
          <w:color w:val="000000"/>
        </w:rPr>
      </w:pPr>
      <w:r w:rsidRPr="002D5CE7">
        <w:rPr>
          <w:color w:val="000000"/>
        </w:rPr>
        <w:t>2.1. При заключении Договора стороны руководствовались:</w:t>
      </w:r>
    </w:p>
    <w:p w14:paraId="0A887BE6" w14:textId="77777777" w:rsidR="00604FAF" w:rsidRPr="002D5CE7" w:rsidRDefault="00604FAF" w:rsidP="00227AC4">
      <w:pPr>
        <w:widowControl w:val="0"/>
        <w:ind w:firstLine="540"/>
        <w:jc w:val="both"/>
        <w:rPr>
          <w:color w:val="000000"/>
        </w:rPr>
      </w:pPr>
      <w:r w:rsidRPr="002D5CE7">
        <w:rPr>
          <w:color w:val="000000"/>
        </w:rPr>
        <w:t>- Гражданским кодексом Российской Федерации;</w:t>
      </w:r>
    </w:p>
    <w:p w14:paraId="3105E0DA" w14:textId="538D3AC7" w:rsidR="00604FAF" w:rsidRPr="002D5CE7" w:rsidRDefault="00604FAF" w:rsidP="00227AC4">
      <w:pPr>
        <w:widowControl w:val="0"/>
        <w:ind w:firstLine="540"/>
        <w:jc w:val="both"/>
        <w:rPr>
          <w:color w:val="000000"/>
        </w:rPr>
      </w:pPr>
      <w:r w:rsidRPr="002D5CE7">
        <w:rPr>
          <w:color w:val="000000"/>
        </w:rPr>
        <w:t>- Федеральным законом РФ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66E41" w:rsidRPr="002D5CE7">
        <w:rPr>
          <w:color w:val="000000"/>
        </w:rPr>
        <w:t>»</w:t>
      </w:r>
      <w:r w:rsidRPr="002D5CE7">
        <w:rPr>
          <w:color w:val="000000"/>
        </w:rPr>
        <w:t>;</w:t>
      </w:r>
    </w:p>
    <w:p w14:paraId="498FCACF" w14:textId="2A5251D7" w:rsidR="00604FAF" w:rsidRPr="002D5CE7" w:rsidRDefault="00866E41" w:rsidP="00227AC4">
      <w:pPr>
        <w:widowControl w:val="0"/>
        <w:ind w:firstLine="540"/>
        <w:jc w:val="both"/>
        <w:rPr>
          <w:b/>
        </w:rPr>
      </w:pPr>
      <w:r w:rsidRPr="002D5CE7">
        <w:t xml:space="preserve">- </w:t>
      </w:r>
      <w:r w:rsidRPr="002D5CE7">
        <w:rPr>
          <w:b/>
        </w:rPr>
        <w:t>Р</w:t>
      </w:r>
      <w:r w:rsidR="00604FAF" w:rsidRPr="002D5CE7">
        <w:rPr>
          <w:b/>
        </w:rPr>
        <w:t xml:space="preserve">азрешением на строительство № </w:t>
      </w:r>
      <w:r w:rsidR="009C04D0" w:rsidRPr="009C04D0">
        <w:rPr>
          <w:b/>
        </w:rPr>
        <w:t>18-RU18303000-33-2022</w:t>
      </w:r>
      <w:r w:rsidR="009C04D0">
        <w:rPr>
          <w:b/>
        </w:rPr>
        <w:t xml:space="preserve"> от 23</w:t>
      </w:r>
      <w:r w:rsidR="00837D5D" w:rsidRPr="002D5CE7">
        <w:rPr>
          <w:b/>
        </w:rPr>
        <w:t xml:space="preserve"> </w:t>
      </w:r>
      <w:r w:rsidR="009C04D0">
        <w:rPr>
          <w:b/>
        </w:rPr>
        <w:t>мая 2022</w:t>
      </w:r>
      <w:r w:rsidR="00837D5D" w:rsidRPr="002D5CE7">
        <w:rPr>
          <w:b/>
        </w:rPr>
        <w:t>г.</w:t>
      </w:r>
      <w:r w:rsidR="00604FAF" w:rsidRPr="002D5CE7">
        <w:rPr>
          <w:b/>
        </w:rPr>
        <w:t>, выдан</w:t>
      </w:r>
      <w:r w:rsidRPr="002D5CE7">
        <w:rPr>
          <w:b/>
        </w:rPr>
        <w:t>ным</w:t>
      </w:r>
      <w:r w:rsidR="00604FAF" w:rsidRPr="002D5CE7">
        <w:rPr>
          <w:b/>
        </w:rPr>
        <w:t xml:space="preserve"> </w:t>
      </w:r>
      <w:r w:rsidRPr="002D5CE7">
        <w:rPr>
          <w:b/>
        </w:rPr>
        <w:t>Министерством строительства, жилищно-коммунального хозяйства и энергетики Удмуртской Республики</w:t>
      </w:r>
      <w:r w:rsidR="00604FAF" w:rsidRPr="002D5CE7">
        <w:rPr>
          <w:b/>
        </w:rPr>
        <w:t>;</w:t>
      </w:r>
    </w:p>
    <w:p w14:paraId="2C644935" w14:textId="614A3B3D" w:rsidR="00604FAF" w:rsidRPr="002D5CE7" w:rsidRDefault="00604FAF" w:rsidP="00227AC4">
      <w:pPr>
        <w:widowControl w:val="0"/>
        <w:ind w:firstLine="540"/>
        <w:jc w:val="both"/>
      </w:pPr>
      <w:r w:rsidRPr="002D5CE7">
        <w:t>- проектной декларацией, ознакомиться с которой можно на сайте</w:t>
      </w:r>
      <w:r w:rsidR="00340161" w:rsidRPr="002D5CE7">
        <w:t xml:space="preserve"> https://наш.дом.рф</w:t>
      </w:r>
      <w:r w:rsidRPr="002D5CE7">
        <w:t>.</w:t>
      </w:r>
    </w:p>
    <w:p w14:paraId="1E594036" w14:textId="77777777" w:rsidR="00604FAF" w:rsidRPr="002D5CE7" w:rsidRDefault="00604FAF" w:rsidP="00227AC4">
      <w:pPr>
        <w:widowControl w:val="0"/>
        <w:ind w:firstLine="540"/>
        <w:jc w:val="both"/>
        <w:rPr>
          <w:color w:val="000000"/>
        </w:rPr>
      </w:pPr>
      <w:r w:rsidRPr="002D5CE7">
        <w:t>2.2. При заключении настоящего Договора Застройщик гарантирует Дольщику, что все необх</w:t>
      </w:r>
      <w:r w:rsidRPr="002D5CE7">
        <w:rPr>
          <w:color w:val="000000"/>
        </w:rPr>
        <w:t>одимые для заключения и исполнения настоящего Договора лицензии, разрешения на строительство или иные документы от соответствующих и уполномоченных на их предоставление государственных органов Застройщиком получены, являются юридически действительными и вступившими в силу.</w:t>
      </w:r>
    </w:p>
    <w:p w14:paraId="610115CE" w14:textId="77777777" w:rsidR="00604FAF" w:rsidRPr="002D5CE7" w:rsidRDefault="00604FAF" w:rsidP="00227AC4">
      <w:pPr>
        <w:widowControl w:val="0"/>
        <w:ind w:firstLine="540"/>
        <w:jc w:val="both"/>
        <w:rPr>
          <w:color w:val="000000"/>
        </w:rPr>
      </w:pPr>
      <w:r w:rsidRPr="002D5CE7">
        <w:rPr>
          <w:color w:val="000000"/>
        </w:rPr>
        <w:t>2.3. Застройщик гарантирует, что проектная декларация, включающая в себя информацию о Застройщике и объекте строительства, в установленном порядке, а также в соответствии с требованиями законодательства Российской Федерации, предоставлена во все уполномоченные государственные и муниципальные органы.</w:t>
      </w:r>
    </w:p>
    <w:p w14:paraId="01AE76E7" w14:textId="231D507E" w:rsidR="00604FAF" w:rsidRPr="002D5CE7" w:rsidRDefault="00604FAF" w:rsidP="00227AC4">
      <w:pPr>
        <w:widowControl w:val="0"/>
        <w:ind w:firstLine="540"/>
        <w:jc w:val="both"/>
      </w:pPr>
      <w:r w:rsidRPr="002D5CE7">
        <w:rPr>
          <w:color w:val="000000"/>
        </w:rPr>
        <w:t xml:space="preserve">2.4. </w:t>
      </w:r>
      <w:r w:rsidRPr="002D5CE7">
        <w:t>До подписания настоящего договора Дольщик ознакомился с документацией, относящейся к строящемуся Застройщиком дому, в том числе проектной декларацией, планом (проектом планировки) Помещения, разрешением на строительство, правоустанавливающими документами на земельный участок/участки, проектной документацией на строительство Дома. Дольщику понятно содержание данных документов.</w:t>
      </w:r>
    </w:p>
    <w:p w14:paraId="3C1A539F" w14:textId="662DAD39" w:rsidR="000F2EAB" w:rsidRPr="002D5CE7" w:rsidRDefault="000F2EAB" w:rsidP="000F2EAB">
      <w:pPr>
        <w:widowControl w:val="0"/>
        <w:ind w:firstLine="540"/>
        <w:jc w:val="both"/>
      </w:pPr>
      <w:r w:rsidRPr="002D5CE7">
        <w:t>2.5. Условием привлечения Застройщиком денежных средств участников долевого строительства в целях строительства (создания) Многоквартирного дома является размещение денежных средств участников долевого строительства на счетах эскроу в порядке, предусмотренном статьей 15.4 Федерального закона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изменений и дополнений).</w:t>
      </w:r>
    </w:p>
    <w:p w14:paraId="36A5B6A2" w14:textId="174BE0B5" w:rsidR="000F2EAB" w:rsidRPr="002D5CE7" w:rsidRDefault="000F2EAB" w:rsidP="000F2EAB">
      <w:pPr>
        <w:widowControl w:val="0"/>
        <w:ind w:firstLine="540"/>
        <w:jc w:val="both"/>
      </w:pPr>
      <w:r w:rsidRPr="002D5CE7">
        <w:t xml:space="preserve">2.6. Проектная декларация Застройщика размещена для ознакомления – в информационно - телекоммуникационных сетях общего пользования (в сети «Интернет») в Единой информационной системе жилищного </w:t>
      </w:r>
      <w:r w:rsidR="009C04D0">
        <w:t xml:space="preserve">строительства на сайте </w:t>
      </w:r>
      <w:r w:rsidRPr="002D5CE7">
        <w:t>https://наш.дом.рф.</w:t>
      </w:r>
    </w:p>
    <w:p w14:paraId="1D142116" w14:textId="77777777" w:rsidR="00534917" w:rsidRPr="002D5CE7" w:rsidRDefault="00534917" w:rsidP="00227AC4">
      <w:pPr>
        <w:widowControl w:val="0"/>
        <w:ind w:firstLine="540"/>
        <w:jc w:val="both"/>
        <w:rPr>
          <w:color w:val="000000"/>
        </w:rPr>
      </w:pPr>
    </w:p>
    <w:p w14:paraId="28460012" w14:textId="77777777" w:rsidR="00604FAF" w:rsidRPr="002D5CE7" w:rsidRDefault="00604FAF" w:rsidP="00227AC4">
      <w:pPr>
        <w:widowControl w:val="0"/>
        <w:ind w:firstLine="540"/>
        <w:jc w:val="center"/>
        <w:rPr>
          <w:b/>
          <w:color w:val="000000"/>
        </w:rPr>
      </w:pPr>
      <w:r w:rsidRPr="002D5CE7">
        <w:rPr>
          <w:b/>
          <w:color w:val="000000"/>
        </w:rPr>
        <w:t>3. Предмет Договора</w:t>
      </w:r>
    </w:p>
    <w:p w14:paraId="207D6A10" w14:textId="77777777" w:rsidR="00534917" w:rsidRPr="002D5CE7" w:rsidRDefault="00534917" w:rsidP="00227AC4">
      <w:pPr>
        <w:widowControl w:val="0"/>
        <w:ind w:firstLine="540"/>
        <w:jc w:val="center"/>
        <w:rPr>
          <w:color w:val="000000"/>
        </w:rPr>
      </w:pPr>
    </w:p>
    <w:p w14:paraId="065AB225" w14:textId="5A2B9F53" w:rsidR="00604FAF" w:rsidRPr="002D5CE7" w:rsidRDefault="00604FAF" w:rsidP="00227AC4">
      <w:pPr>
        <w:widowControl w:val="0"/>
        <w:ind w:firstLine="540"/>
        <w:jc w:val="both"/>
        <w:rPr>
          <w:color w:val="000000"/>
        </w:rPr>
      </w:pPr>
      <w:r w:rsidRPr="002D5CE7">
        <w:rPr>
          <w:color w:val="000000"/>
        </w:rPr>
        <w:t xml:space="preserve">3.1. В соответствии с условиями настоящего Договора Застройщик обязуется в предусмотренный Договором срок своими силами и/или с привлечением других лиц построить (создать) Дом и после получения разрешения на ввод его в эксплуатацию передать </w:t>
      </w:r>
      <w:r w:rsidRPr="002D5CE7">
        <w:rPr>
          <w:color w:val="000000"/>
        </w:rPr>
        <w:lastRenderedPageBreak/>
        <w:t>соответствующий объект долевого строительства (Помещение) Дольщику, а Дольщик обязуется уплатить обусловленную настоящим Договором цену и принять соответствующий объект долевого строительства</w:t>
      </w:r>
      <w:r w:rsidR="00FC5C9A" w:rsidRPr="002D5CE7">
        <w:rPr>
          <w:color w:val="000000"/>
        </w:rPr>
        <w:t xml:space="preserve"> при наличии разрешения на ввод в эксплуатацию многоквартирного дома</w:t>
      </w:r>
      <w:r w:rsidRPr="002D5CE7">
        <w:rPr>
          <w:color w:val="000000"/>
        </w:rPr>
        <w:t>. Судьбе Помещения следует соответствующая ему доля в праве собственности на общее имущество Дома.</w:t>
      </w:r>
    </w:p>
    <w:p w14:paraId="050670F0" w14:textId="77777777" w:rsidR="0098021F" w:rsidRPr="002D5CE7" w:rsidRDefault="0098021F" w:rsidP="0098021F">
      <w:pPr>
        <w:widowControl w:val="0"/>
        <w:ind w:firstLine="540"/>
        <w:jc w:val="both"/>
        <w:rPr>
          <w:color w:val="000000"/>
        </w:rPr>
      </w:pPr>
      <w:r w:rsidRPr="002D5CE7">
        <w:rPr>
          <w:color w:val="000000"/>
        </w:rPr>
        <w:t>В случае множественности лиц на стороне Дольщика, доли, которые каждое из лиц приобретет в праве собственности, распределяются в следующих размерах:</w:t>
      </w:r>
    </w:p>
    <w:p w14:paraId="63276394" w14:textId="77777777" w:rsidR="0098021F" w:rsidRPr="002D5CE7" w:rsidRDefault="0098021F" w:rsidP="0098021F">
      <w:pPr>
        <w:widowControl w:val="0"/>
        <w:ind w:firstLine="540"/>
        <w:jc w:val="both"/>
        <w:rPr>
          <w:color w:val="000000"/>
        </w:rPr>
      </w:pPr>
      <w:r w:rsidRPr="002D5CE7">
        <w:rPr>
          <w:color w:val="000000"/>
        </w:rPr>
        <w:t xml:space="preserve">Дольщик 1 приобретает _______ </w:t>
      </w:r>
    </w:p>
    <w:p w14:paraId="79240E09" w14:textId="77777777" w:rsidR="0098021F" w:rsidRPr="002D5CE7" w:rsidRDefault="0098021F" w:rsidP="0098021F">
      <w:pPr>
        <w:widowControl w:val="0"/>
        <w:ind w:firstLine="540"/>
        <w:jc w:val="both"/>
        <w:rPr>
          <w:color w:val="000000"/>
        </w:rPr>
      </w:pPr>
      <w:r w:rsidRPr="002D5CE7">
        <w:rPr>
          <w:color w:val="000000"/>
        </w:rPr>
        <w:t xml:space="preserve">Дольщик 2 приобретает _______ </w:t>
      </w:r>
    </w:p>
    <w:p w14:paraId="773B7756" w14:textId="77777777" w:rsidR="0098021F" w:rsidRPr="002D5CE7" w:rsidRDefault="0098021F" w:rsidP="0098021F">
      <w:pPr>
        <w:widowControl w:val="0"/>
        <w:ind w:firstLine="540"/>
        <w:jc w:val="both"/>
        <w:rPr>
          <w:color w:val="000000"/>
        </w:rPr>
      </w:pPr>
      <w:r w:rsidRPr="002D5CE7">
        <w:rPr>
          <w:color w:val="000000"/>
        </w:rPr>
        <w:t xml:space="preserve">Дольщик 3 приобретает _______ </w:t>
      </w:r>
    </w:p>
    <w:p w14:paraId="6070F01C" w14:textId="77777777" w:rsidR="00604FAF" w:rsidRPr="002D5CE7" w:rsidRDefault="00604FAF" w:rsidP="00227AC4">
      <w:pPr>
        <w:widowControl w:val="0"/>
        <w:ind w:firstLine="540"/>
        <w:jc w:val="both"/>
        <w:rPr>
          <w:color w:val="000000"/>
        </w:rPr>
      </w:pPr>
      <w:r w:rsidRPr="002D5CE7">
        <w:rPr>
          <w:color w:val="000000"/>
        </w:rPr>
        <w:t>3.2. Дольщик направляет собственные денежные средства на строительство Дома в порядке долевого участия, а Застройщик обязуется:</w:t>
      </w:r>
    </w:p>
    <w:p w14:paraId="67B844A0" w14:textId="77777777" w:rsidR="00604FAF" w:rsidRPr="002D5CE7" w:rsidRDefault="00604FAF" w:rsidP="00227AC4">
      <w:pPr>
        <w:widowControl w:val="0"/>
        <w:ind w:firstLine="540"/>
        <w:jc w:val="both"/>
        <w:rPr>
          <w:color w:val="000000"/>
        </w:rPr>
      </w:pPr>
      <w:r w:rsidRPr="002D5CE7">
        <w:rPr>
          <w:color w:val="000000"/>
        </w:rPr>
        <w:t>- обеспечить строительство Дома, в том числе с привлечением подрядчиков, и осуществлением всех работ по строительству Дома, включая работы, предусмотренные документами по строительству, а также иные работы, не упомянутые в этих документах, но необходимые для строительства Дома (за исключением внутренних отделочных работ в Квартирах/Помещениях; объем внутренних отделочных работ в Квартирах/Помещениях, подлежащий выполнению, определяется в Приложении № 1 к настоящему договору) и для его ввода в эксплуатацию в установленном законом порядке;</w:t>
      </w:r>
    </w:p>
    <w:p w14:paraId="232DA1E4" w14:textId="1682FFA2" w:rsidR="00604FAF" w:rsidRPr="002D5CE7" w:rsidRDefault="00604FAF" w:rsidP="00227AC4">
      <w:pPr>
        <w:widowControl w:val="0"/>
        <w:numPr>
          <w:ilvl w:val="0"/>
          <w:numId w:val="2"/>
        </w:numPr>
        <w:jc w:val="both"/>
      </w:pPr>
      <w:r w:rsidRPr="002D5CE7">
        <w:t xml:space="preserve">сдать Дом в эксплуатацию не позднее </w:t>
      </w:r>
      <w:r w:rsidR="009C04D0">
        <w:t>31</w:t>
      </w:r>
      <w:r w:rsidR="001E775F" w:rsidRPr="002D5CE7">
        <w:t xml:space="preserve"> </w:t>
      </w:r>
      <w:r w:rsidR="009C04D0">
        <w:t>декабр</w:t>
      </w:r>
      <w:r w:rsidR="003C00B7" w:rsidRPr="002D5CE7">
        <w:t>я</w:t>
      </w:r>
      <w:r w:rsidR="00887391" w:rsidRPr="002D5CE7">
        <w:t xml:space="preserve"> </w:t>
      </w:r>
      <w:r w:rsidR="00534917" w:rsidRPr="002D5CE7">
        <w:t>20</w:t>
      </w:r>
      <w:r w:rsidR="009C04D0">
        <w:t>24</w:t>
      </w:r>
      <w:r w:rsidR="00534917" w:rsidRPr="002D5CE7">
        <w:t xml:space="preserve"> года</w:t>
      </w:r>
      <w:r w:rsidRPr="002D5CE7">
        <w:t>;</w:t>
      </w:r>
    </w:p>
    <w:p w14:paraId="28A873A8" w14:textId="0ACB42A9" w:rsidR="002459A1" w:rsidRPr="002D5CE7" w:rsidRDefault="001D29C1" w:rsidP="002459A1">
      <w:pPr>
        <w:widowControl w:val="0"/>
        <w:numPr>
          <w:ilvl w:val="0"/>
          <w:numId w:val="2"/>
        </w:numPr>
        <w:ind w:hanging="15"/>
        <w:jc w:val="both"/>
        <w:rPr>
          <w:color w:val="000000"/>
        </w:rPr>
      </w:pPr>
      <w:r w:rsidRPr="002D5CE7">
        <w:rPr>
          <w:color w:val="000000"/>
        </w:rPr>
        <w:t xml:space="preserve">передать </w:t>
      </w:r>
      <w:r w:rsidRPr="002D5CE7">
        <w:t xml:space="preserve">Дольщику </w:t>
      </w:r>
      <w:r w:rsidR="00534917" w:rsidRPr="002D5CE7">
        <w:t>Квартиру по передаточному акту н</w:t>
      </w:r>
      <w:r w:rsidR="000D45E5">
        <w:t xml:space="preserve">а условиях настоящего Договора </w:t>
      </w:r>
      <w:r w:rsidR="00534917" w:rsidRPr="002D5CE7">
        <w:t xml:space="preserve">не позднее </w:t>
      </w:r>
      <w:r w:rsidR="000D45E5">
        <w:t>30 июня 2025 года</w:t>
      </w:r>
      <w:r w:rsidR="00534917" w:rsidRPr="002D5CE7">
        <w:t>.</w:t>
      </w:r>
    </w:p>
    <w:p w14:paraId="41F7C606" w14:textId="77777777" w:rsidR="00534917" w:rsidRPr="002D5CE7" w:rsidRDefault="00534917" w:rsidP="00534917">
      <w:pPr>
        <w:widowControl w:val="0"/>
        <w:jc w:val="both"/>
        <w:rPr>
          <w:color w:val="000000"/>
        </w:rPr>
      </w:pPr>
    </w:p>
    <w:p w14:paraId="5974A64D" w14:textId="77777777" w:rsidR="00604FAF" w:rsidRPr="002D5CE7" w:rsidRDefault="00604FAF" w:rsidP="00227AC4">
      <w:pPr>
        <w:widowControl w:val="0"/>
        <w:ind w:firstLine="540"/>
        <w:jc w:val="center"/>
        <w:rPr>
          <w:b/>
          <w:color w:val="000000"/>
        </w:rPr>
      </w:pPr>
      <w:r w:rsidRPr="002D5CE7">
        <w:rPr>
          <w:b/>
          <w:color w:val="000000"/>
        </w:rPr>
        <w:t>4. Цена и порядок расчетов между Сторонами</w:t>
      </w:r>
    </w:p>
    <w:p w14:paraId="6B1CB4CE" w14:textId="7BB92D39" w:rsidR="00534917" w:rsidRPr="002D5CE7" w:rsidRDefault="00534917" w:rsidP="00227AC4">
      <w:pPr>
        <w:widowControl w:val="0"/>
        <w:ind w:firstLine="540"/>
        <w:jc w:val="center"/>
        <w:rPr>
          <w:color w:val="000000"/>
        </w:rPr>
      </w:pPr>
    </w:p>
    <w:p w14:paraId="6DACD40A" w14:textId="6FB3F81C" w:rsidR="009C5B74" w:rsidRPr="002D5CE7" w:rsidRDefault="009C5B74" w:rsidP="009C5B74">
      <w:pPr>
        <w:widowControl w:val="0"/>
        <w:ind w:firstLine="540"/>
        <w:jc w:val="both"/>
        <w:rPr>
          <w:color w:val="000000"/>
        </w:rPr>
      </w:pPr>
      <w:r w:rsidRPr="002D5CE7">
        <w:rPr>
          <w:color w:val="000000"/>
        </w:rPr>
        <w:t>4.1. Размер денежных средств, подлежащих уплате Участником по настоящему Договору (далее - Цена Договора), составляет (___________________________) рублей, НДС не облагается.</w:t>
      </w:r>
    </w:p>
    <w:p w14:paraId="1A4F674A" w14:textId="1238F4D1" w:rsidR="009C5B74" w:rsidRPr="00FE63B1" w:rsidRDefault="009C5B74" w:rsidP="009C5B74">
      <w:pPr>
        <w:widowControl w:val="0"/>
        <w:ind w:firstLine="540"/>
        <w:jc w:val="both"/>
        <w:rPr>
          <w:color w:val="000000"/>
        </w:rPr>
      </w:pPr>
      <w:r w:rsidRPr="002D5CE7">
        <w:rPr>
          <w:color w:val="000000"/>
        </w:rPr>
        <w:t xml:space="preserve">Цена Договора выплачивается Участником </w:t>
      </w:r>
      <w:r w:rsidR="00A6666A" w:rsidRPr="002D5CE7">
        <w:rPr>
          <w:color w:val="000000"/>
          <w:shd w:val="clear" w:color="auto" w:fill="FFFFFF"/>
        </w:rPr>
        <w:t>долевого строительства</w:t>
      </w:r>
      <w:r w:rsidR="00A6666A" w:rsidRPr="002D5CE7">
        <w:rPr>
          <w:color w:val="000000"/>
        </w:rPr>
        <w:t xml:space="preserve"> </w:t>
      </w:r>
      <w:r w:rsidRPr="002D5CE7">
        <w:rPr>
          <w:color w:val="000000"/>
        </w:rPr>
        <w:t xml:space="preserve">частично за счет собственных средств и частично за счет кредитных денежных средств, предоставляемых Участнику </w:t>
      </w:r>
      <w:r w:rsidR="00A6666A" w:rsidRPr="002D5CE7">
        <w:rPr>
          <w:color w:val="000000"/>
          <w:shd w:val="clear" w:color="auto" w:fill="FFFFFF"/>
        </w:rPr>
        <w:t>долевого строительства</w:t>
      </w:r>
      <w:r w:rsidR="00A6666A" w:rsidRPr="002D5CE7">
        <w:rPr>
          <w:color w:val="000000"/>
        </w:rPr>
        <w:t xml:space="preserve"> </w:t>
      </w:r>
      <w:r w:rsidRPr="002D5CE7">
        <w:rPr>
          <w:color w:val="000000"/>
        </w:rPr>
        <w:t xml:space="preserve">____________ (местонахождение: ____, почтовый адрес: _______, ИНН ____, КПП _____, генеральная лицензия Банка России на осуществление банковских операций № _____ от ______ года, к/с ______, БИК ______), (далее по тексту - «Банк») согласно Кредитному договору №__ от __ _______ ____ г. (далее по тексту – «Кредитный договор»), заключенному для целей приобретения Объекта долевого строительства в собственность Участника долевого строительства). Иные условия предоставления </w:t>
      </w:r>
      <w:r w:rsidRPr="00FE63B1">
        <w:rPr>
          <w:color w:val="000000"/>
        </w:rPr>
        <w:t>кредита предусмотрены Кредитным договором.</w:t>
      </w:r>
    </w:p>
    <w:p w14:paraId="1DAFF3E9" w14:textId="1F6896E7" w:rsidR="006C4E8A" w:rsidRDefault="00D522E9" w:rsidP="009C5B74">
      <w:pPr>
        <w:widowControl w:val="0"/>
        <w:ind w:firstLine="540"/>
        <w:jc w:val="both"/>
        <w:rPr>
          <w:color w:val="000000"/>
        </w:rPr>
      </w:pPr>
      <w:r w:rsidRPr="00FE63B1">
        <w:rPr>
          <w:color w:val="000000"/>
        </w:rPr>
        <w:t>4</w:t>
      </w:r>
      <w:r w:rsidR="009C5B74" w:rsidRPr="00FE63B1">
        <w:rPr>
          <w:color w:val="000000"/>
        </w:rPr>
        <w:t xml:space="preserve">.2. </w:t>
      </w:r>
      <w:r w:rsidR="006C4E8A" w:rsidRPr="00FE63B1">
        <w:rPr>
          <w:color w:val="000000"/>
        </w:rPr>
        <w:t xml:space="preserve">В соответствии с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выступающий в роли Бенефициара, и Участник долевого строительства, выступающий в роли Депонента, договорились использовать для расчетов по настоящему договору счет </w:t>
      </w:r>
      <w:r w:rsidR="009E1466">
        <w:rPr>
          <w:color w:val="000000"/>
        </w:rPr>
        <w:t>эскроу</w:t>
      </w:r>
      <w:r w:rsidR="006C4E8A" w:rsidRPr="00FE63B1">
        <w:rPr>
          <w:color w:val="000000"/>
        </w:rPr>
        <w:t>, открытый в Банке ВТБ (ПАО)</w:t>
      </w:r>
      <w:r w:rsidR="00FE63B1" w:rsidRPr="00FE63B1">
        <w:rPr>
          <w:color w:val="000000"/>
        </w:rPr>
        <w:t xml:space="preserve"> </w:t>
      </w:r>
      <w:r w:rsidR="006C4E8A" w:rsidRPr="00FE63B1">
        <w:rPr>
          <w:color w:val="000000"/>
        </w:rPr>
        <w:t>на следующих условиях:</w:t>
      </w:r>
    </w:p>
    <w:p w14:paraId="1E7C354C" w14:textId="4E67223F" w:rsidR="009C5B74" w:rsidRPr="002D5CE7" w:rsidRDefault="00D522E9" w:rsidP="009C5B74">
      <w:pPr>
        <w:widowControl w:val="0"/>
        <w:ind w:firstLine="540"/>
        <w:jc w:val="both"/>
        <w:rPr>
          <w:color w:val="000000"/>
        </w:rPr>
      </w:pPr>
      <w:r w:rsidRPr="002D5CE7">
        <w:rPr>
          <w:color w:val="000000"/>
        </w:rPr>
        <w:t>4</w:t>
      </w:r>
      <w:r w:rsidR="009C5B74" w:rsidRPr="002D5CE7">
        <w:rPr>
          <w:color w:val="000000"/>
        </w:rPr>
        <w:t xml:space="preserve">.2.1. </w:t>
      </w:r>
      <w:r w:rsidR="009E1466">
        <w:rPr>
          <w:color w:val="000000"/>
        </w:rPr>
        <w:t>Эскроу</w:t>
      </w:r>
      <w:r w:rsidR="00441568">
        <w:rPr>
          <w:color w:val="000000"/>
        </w:rPr>
        <w:t xml:space="preserve">-агент </w:t>
      </w:r>
      <w:r w:rsidR="00DC0604">
        <w:rPr>
          <w:color w:val="000000"/>
        </w:rPr>
        <w:t>– Банк</w:t>
      </w:r>
      <w:r w:rsidR="006C4E8A" w:rsidRPr="006C4E8A">
        <w:rPr>
          <w:color w:val="000000"/>
        </w:rPr>
        <w:t xml:space="preserve"> ВТБ (</w:t>
      </w:r>
      <w:r w:rsidR="00DC0604">
        <w:rPr>
          <w:color w:val="000000"/>
        </w:rPr>
        <w:t>публичное акционерное общество</w:t>
      </w:r>
      <w:r w:rsidR="006C4E8A">
        <w:rPr>
          <w:color w:val="000000"/>
        </w:rPr>
        <w:t>)</w:t>
      </w:r>
      <w:r w:rsidR="00DC0604">
        <w:rPr>
          <w:color w:val="000000"/>
        </w:rPr>
        <w:t xml:space="preserve">. Адрес места </w:t>
      </w:r>
      <w:r w:rsidR="008C0D91" w:rsidRPr="002D5CE7">
        <w:rPr>
          <w:color w:val="000000"/>
        </w:rPr>
        <w:t xml:space="preserve">нахождения: </w:t>
      </w:r>
      <w:r w:rsidR="006C4E8A">
        <w:rPr>
          <w:color w:val="000000"/>
        </w:rPr>
        <w:t>191144, г. Санкт-П</w:t>
      </w:r>
      <w:r w:rsidR="006C4E8A" w:rsidRPr="006C4E8A">
        <w:rPr>
          <w:color w:val="000000"/>
        </w:rPr>
        <w:t>етербург</w:t>
      </w:r>
      <w:r w:rsidR="00DC0604">
        <w:rPr>
          <w:color w:val="000000"/>
        </w:rPr>
        <w:t>, переулок</w:t>
      </w:r>
      <w:r w:rsidR="006C4E8A">
        <w:rPr>
          <w:color w:val="000000"/>
        </w:rPr>
        <w:t xml:space="preserve"> Д</w:t>
      </w:r>
      <w:r w:rsidR="006C4E8A" w:rsidRPr="006C4E8A">
        <w:rPr>
          <w:color w:val="000000"/>
        </w:rPr>
        <w:t>егтярный, д. 11</w:t>
      </w:r>
      <w:r w:rsidR="00D31866">
        <w:rPr>
          <w:color w:val="000000"/>
        </w:rPr>
        <w:t>, литер А</w:t>
      </w:r>
      <w:r w:rsidR="008C0D91" w:rsidRPr="002D5CE7">
        <w:rPr>
          <w:color w:val="000000"/>
        </w:rPr>
        <w:t xml:space="preserve">; </w:t>
      </w:r>
      <w:r w:rsidR="00DC0604">
        <w:rPr>
          <w:color w:val="000000"/>
        </w:rPr>
        <w:t xml:space="preserve">почтовый адрес: 109147, г. Москва, ул. Воронцовская, д.43, стр.1, </w:t>
      </w:r>
      <w:r w:rsidR="008C0D91" w:rsidRPr="002D5CE7">
        <w:rPr>
          <w:color w:val="000000"/>
        </w:rPr>
        <w:t>адрес электронной почты:</w:t>
      </w:r>
      <w:r w:rsidR="008E13E9" w:rsidRPr="008E13E9">
        <w:t xml:space="preserve"> </w:t>
      </w:r>
      <w:r w:rsidR="008E13E9" w:rsidRPr="008E13E9">
        <w:rPr>
          <w:color w:val="000000"/>
        </w:rPr>
        <w:t>Schet_escrow@vtb.ru, номер телефона: 8-800-100-24-24.</w:t>
      </w:r>
    </w:p>
    <w:p w14:paraId="1E157576" w14:textId="4DE21D0D" w:rsidR="009C5B74" w:rsidRPr="002D5CE7" w:rsidRDefault="009C5B74" w:rsidP="009C5B74">
      <w:pPr>
        <w:widowControl w:val="0"/>
        <w:ind w:firstLine="540"/>
        <w:jc w:val="both"/>
        <w:rPr>
          <w:color w:val="000000"/>
        </w:rPr>
      </w:pPr>
      <w:r w:rsidRPr="002D5CE7">
        <w:rPr>
          <w:color w:val="000000"/>
        </w:rPr>
        <w:t>Депонен</w:t>
      </w:r>
      <w:r w:rsidR="008E13E9">
        <w:rPr>
          <w:color w:val="000000"/>
        </w:rPr>
        <w:t xml:space="preserve">т: ФИО____ Паспортные данные________, </w:t>
      </w:r>
      <w:r w:rsidRPr="002D5CE7">
        <w:rPr>
          <w:color w:val="000000"/>
        </w:rPr>
        <w:t>Дата рождения</w:t>
      </w:r>
      <w:r w:rsidR="008E13E9">
        <w:rPr>
          <w:color w:val="000000"/>
        </w:rPr>
        <w:t>________</w:t>
      </w:r>
      <w:r w:rsidRPr="002D5CE7">
        <w:rPr>
          <w:color w:val="000000"/>
        </w:rPr>
        <w:t>, адрес постоянной регистрации__________________.</w:t>
      </w:r>
    </w:p>
    <w:p w14:paraId="4E735752" w14:textId="0337C7E4" w:rsidR="00D522E9" w:rsidRPr="002D5CE7" w:rsidRDefault="009C5B74" w:rsidP="009C5B74">
      <w:pPr>
        <w:widowControl w:val="0"/>
        <w:ind w:firstLine="540"/>
        <w:jc w:val="both"/>
      </w:pPr>
      <w:r w:rsidRPr="002D5CE7">
        <w:rPr>
          <w:color w:val="000000"/>
        </w:rPr>
        <w:t xml:space="preserve">Бенефициар: </w:t>
      </w:r>
      <w:r w:rsidR="00D522E9" w:rsidRPr="002D5CE7">
        <w:rPr>
          <w:b/>
          <w:color w:val="000000"/>
        </w:rPr>
        <w:t>Общество с ограниченной ответственностью «Специализированный застройщик «</w:t>
      </w:r>
      <w:r w:rsidR="009C04D0">
        <w:rPr>
          <w:b/>
          <w:color w:val="000000"/>
        </w:rPr>
        <w:t>Конкорд</w:t>
      </w:r>
      <w:r w:rsidR="00D522E9" w:rsidRPr="002D5CE7">
        <w:rPr>
          <w:b/>
          <w:color w:val="000000"/>
        </w:rPr>
        <w:t xml:space="preserve">» </w:t>
      </w:r>
      <w:r w:rsidR="009C04D0">
        <w:rPr>
          <w:color w:val="000000"/>
        </w:rPr>
        <w:t>(адрес: 426</w:t>
      </w:r>
      <w:r w:rsidR="00D522E9" w:rsidRPr="002D5CE7">
        <w:rPr>
          <w:color w:val="000000"/>
        </w:rPr>
        <w:t xml:space="preserve">000, Удмуртская Республика, </w:t>
      </w:r>
      <w:r w:rsidR="009C04D0">
        <w:rPr>
          <w:color w:val="000000"/>
        </w:rPr>
        <w:t>г. Ижевск, ул. Пушкинская, д. 265, помещение 154</w:t>
      </w:r>
      <w:r w:rsidR="00D522E9" w:rsidRPr="002D5CE7">
        <w:rPr>
          <w:color w:val="000000"/>
        </w:rPr>
        <w:t xml:space="preserve">; </w:t>
      </w:r>
      <w:r w:rsidR="00D522E9" w:rsidRPr="002D5CE7">
        <w:t xml:space="preserve">ИНН </w:t>
      </w:r>
      <w:r w:rsidR="009C04D0">
        <w:t>1831202720</w:t>
      </w:r>
      <w:r w:rsidR="00D522E9" w:rsidRPr="002D5CE7">
        <w:t xml:space="preserve">, ОГРН </w:t>
      </w:r>
      <w:r w:rsidR="009C04D0">
        <w:t>1211800012940</w:t>
      </w:r>
      <w:r w:rsidR="00D522E9" w:rsidRPr="002D5CE7">
        <w:t>).</w:t>
      </w:r>
    </w:p>
    <w:p w14:paraId="38DB194A" w14:textId="6ED3CD2E" w:rsidR="009C5B74" w:rsidRPr="002D5CE7" w:rsidRDefault="009C5B74" w:rsidP="009C5B74">
      <w:pPr>
        <w:widowControl w:val="0"/>
        <w:ind w:firstLine="540"/>
        <w:jc w:val="both"/>
        <w:rPr>
          <w:color w:val="000000"/>
        </w:rPr>
      </w:pPr>
      <w:r w:rsidRPr="002D5CE7">
        <w:rPr>
          <w:color w:val="000000"/>
        </w:rPr>
        <w:t>Депонируемая сумма: ____________ (________________________) рублей 00 коп.</w:t>
      </w:r>
    </w:p>
    <w:p w14:paraId="4865F384" w14:textId="618E4BBD" w:rsidR="009C5B74" w:rsidRPr="002D5CE7" w:rsidRDefault="009C5B74" w:rsidP="009C5B74">
      <w:pPr>
        <w:widowControl w:val="0"/>
        <w:ind w:firstLine="540"/>
        <w:jc w:val="both"/>
        <w:rPr>
          <w:color w:val="000000"/>
        </w:rPr>
      </w:pPr>
      <w:r w:rsidRPr="002D5CE7">
        <w:rPr>
          <w:color w:val="000000"/>
        </w:rPr>
        <w:t>Срок перечисления Депонентом Депонируе</w:t>
      </w:r>
      <w:r w:rsidR="00D522E9" w:rsidRPr="002D5CE7">
        <w:rPr>
          <w:color w:val="000000"/>
        </w:rPr>
        <w:t>мой суммы: в соответствии с п. 4</w:t>
      </w:r>
      <w:r w:rsidRPr="002D5CE7">
        <w:rPr>
          <w:color w:val="000000"/>
        </w:rPr>
        <w:t>.2.2. настоящего договора.</w:t>
      </w:r>
    </w:p>
    <w:p w14:paraId="0A3BDB4F" w14:textId="77777777" w:rsidR="009C5B74" w:rsidRPr="002D5CE7" w:rsidRDefault="009C5B74" w:rsidP="009C5B74">
      <w:pPr>
        <w:widowControl w:val="0"/>
        <w:ind w:firstLine="540"/>
        <w:jc w:val="both"/>
        <w:rPr>
          <w:color w:val="000000"/>
        </w:rPr>
      </w:pPr>
      <w:r w:rsidRPr="002D5CE7">
        <w:rPr>
          <w:color w:val="000000"/>
        </w:rPr>
        <w:t xml:space="preserve">Денежные средства на счет эскроу вносятся после регистрации настоящего Договора на срок </w:t>
      </w:r>
      <w:r w:rsidRPr="002D5CE7">
        <w:rPr>
          <w:color w:val="000000"/>
        </w:rPr>
        <w:lastRenderedPageBreak/>
        <w:t>условного депонирования денежных средств, который не может превышать более чем на шесть месяцев срок ввода в эксплуатацию Многоквартирного дома.</w:t>
      </w:r>
    </w:p>
    <w:p w14:paraId="2F148A50" w14:textId="533A1AC4" w:rsidR="00DC0604" w:rsidRDefault="009C5B74" w:rsidP="009C5B74">
      <w:pPr>
        <w:widowControl w:val="0"/>
        <w:ind w:firstLine="540"/>
        <w:jc w:val="both"/>
        <w:rPr>
          <w:color w:val="000000"/>
        </w:rPr>
      </w:pPr>
      <w:r w:rsidRPr="002D5CE7">
        <w:rPr>
          <w:color w:val="000000"/>
        </w:rPr>
        <w:t>Бенефициар и Депонент</w:t>
      </w:r>
      <w:r w:rsidR="00DC0604">
        <w:rPr>
          <w:color w:val="000000"/>
        </w:rPr>
        <w:t>, действующие каждый от своего имени и в своих интересах,</w:t>
      </w:r>
      <w:r w:rsidRPr="002D5CE7">
        <w:rPr>
          <w:color w:val="000000"/>
        </w:rPr>
        <w:t xml:space="preserve"> </w:t>
      </w:r>
      <w:r w:rsidR="00DC0604">
        <w:rPr>
          <w:color w:val="000000"/>
        </w:rPr>
        <w:t xml:space="preserve">в Договоре предлагают (адресуют оферту) </w:t>
      </w:r>
      <w:r w:rsidR="002C49D9">
        <w:rPr>
          <w:color w:val="000000"/>
        </w:rPr>
        <w:t>Банку ВТБ (ПАО)</w:t>
      </w:r>
      <w:r w:rsidRPr="002D5CE7">
        <w:rPr>
          <w:color w:val="000000"/>
        </w:rPr>
        <w:t xml:space="preserve"> заключить </w:t>
      </w:r>
      <w:r w:rsidR="00DC0604">
        <w:rPr>
          <w:color w:val="000000"/>
        </w:rPr>
        <w:t>трехсторонний Д</w:t>
      </w:r>
      <w:r w:rsidRPr="002D5CE7">
        <w:rPr>
          <w:color w:val="000000"/>
        </w:rPr>
        <w:t xml:space="preserve">оговор счета эскроу на условиях </w:t>
      </w:r>
      <w:r w:rsidR="00DC0604">
        <w:rPr>
          <w:color w:val="000000"/>
        </w:rPr>
        <w:t xml:space="preserve">следующих документов, составляющих Договор счета </w:t>
      </w:r>
      <w:r w:rsidR="009E1466">
        <w:rPr>
          <w:color w:val="000000"/>
        </w:rPr>
        <w:t>эскроу</w:t>
      </w:r>
      <w:r w:rsidR="00DC0604">
        <w:rPr>
          <w:color w:val="000000"/>
        </w:rPr>
        <w:t xml:space="preserve"> в качестве его неотъемлемых частей:</w:t>
      </w:r>
    </w:p>
    <w:p w14:paraId="21BF94DF" w14:textId="635223A8" w:rsidR="00DC0604" w:rsidRDefault="00DC0604" w:rsidP="009C5B74">
      <w:pPr>
        <w:widowControl w:val="0"/>
        <w:ind w:firstLine="540"/>
        <w:jc w:val="both"/>
        <w:rPr>
          <w:color w:val="000000"/>
        </w:rPr>
      </w:pPr>
      <w:r>
        <w:rPr>
          <w:color w:val="000000"/>
        </w:rPr>
        <w:t xml:space="preserve">- Правил совершения операций по счетам </w:t>
      </w:r>
      <w:r w:rsidR="009E1466">
        <w:rPr>
          <w:color w:val="000000"/>
        </w:rPr>
        <w:t>эскроу</w:t>
      </w:r>
      <w:r>
        <w:rPr>
          <w:color w:val="000000"/>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9" w:history="1">
        <w:r w:rsidRPr="002A1681">
          <w:rPr>
            <w:rStyle w:val="a4"/>
            <w:lang w:val="en-US"/>
          </w:rPr>
          <w:t>www</w:t>
        </w:r>
        <w:r w:rsidRPr="00DC0604">
          <w:rPr>
            <w:rStyle w:val="a4"/>
          </w:rPr>
          <w:t>.</w:t>
        </w:r>
        <w:r w:rsidRPr="002A1681">
          <w:rPr>
            <w:rStyle w:val="a4"/>
            <w:lang w:val="en-US"/>
          </w:rPr>
          <w:t>vtb</w:t>
        </w:r>
        <w:r w:rsidRPr="00DC0604">
          <w:rPr>
            <w:rStyle w:val="a4"/>
          </w:rPr>
          <w:t>.</w:t>
        </w:r>
        <w:r w:rsidRPr="002A1681">
          <w:rPr>
            <w:rStyle w:val="a4"/>
            <w:lang w:val="en-US"/>
          </w:rPr>
          <w:t>ru</w:t>
        </w:r>
      </w:hyperlink>
      <w:r w:rsidRPr="00DC0604">
        <w:rPr>
          <w:color w:val="000000"/>
        </w:rPr>
        <w:t xml:space="preserve"> (</w:t>
      </w:r>
      <w:r>
        <w:rPr>
          <w:color w:val="000000"/>
        </w:rPr>
        <w:t>далее – Правила);</w:t>
      </w:r>
    </w:p>
    <w:p w14:paraId="36CE0254" w14:textId="03A21DA4" w:rsidR="00DC0604" w:rsidRDefault="00DC0604" w:rsidP="009C5B74">
      <w:pPr>
        <w:widowControl w:val="0"/>
        <w:ind w:firstLine="540"/>
        <w:jc w:val="both"/>
        <w:rPr>
          <w:color w:val="000000"/>
        </w:rPr>
      </w:pPr>
      <w:r>
        <w:rPr>
          <w:color w:val="000000"/>
        </w:rPr>
        <w:t xml:space="preserve">- </w:t>
      </w:r>
      <w:r w:rsidR="002C49D9">
        <w:rPr>
          <w:color w:val="000000"/>
        </w:rPr>
        <w:t>Договора</w:t>
      </w:r>
      <w:r w:rsidR="00115F80">
        <w:rPr>
          <w:color w:val="000000"/>
        </w:rPr>
        <w:t xml:space="preserve"> участия в долевом строительстве</w:t>
      </w:r>
      <w:r w:rsidR="002C49D9">
        <w:rPr>
          <w:color w:val="000000"/>
        </w:rPr>
        <w:t xml:space="preserve">,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w:t>
      </w:r>
      <w:r w:rsidR="009E1466">
        <w:rPr>
          <w:color w:val="000000"/>
        </w:rPr>
        <w:t>эскроу</w:t>
      </w:r>
      <w:r w:rsidR="002C49D9">
        <w:rPr>
          <w:color w:val="000000"/>
        </w:rPr>
        <w:t xml:space="preserve"> и исполнения Договора счета </w:t>
      </w:r>
      <w:r w:rsidR="009E1466">
        <w:rPr>
          <w:color w:val="000000"/>
        </w:rPr>
        <w:t>эскроу</w:t>
      </w:r>
      <w:r w:rsidR="002C49D9">
        <w:rPr>
          <w:color w:val="000000"/>
        </w:rPr>
        <w:t xml:space="preserve"> и Индивидуальных условий (в случае их подписания Бенефициаром и Депонентом);</w:t>
      </w:r>
    </w:p>
    <w:p w14:paraId="7BAEA822" w14:textId="6315EB0D" w:rsidR="002C49D9" w:rsidRDefault="009C5B74" w:rsidP="009C5B74">
      <w:pPr>
        <w:widowControl w:val="0"/>
        <w:ind w:firstLine="540"/>
        <w:jc w:val="both"/>
        <w:rPr>
          <w:color w:val="000000"/>
        </w:rPr>
      </w:pPr>
      <w:r w:rsidRPr="002D5CE7">
        <w:rPr>
          <w:color w:val="000000"/>
        </w:rPr>
        <w:t>Заключая настоящий Договор</w:t>
      </w:r>
      <w:r w:rsidR="002C49D9">
        <w:rPr>
          <w:color w:val="000000"/>
        </w:rPr>
        <w:t>,</w:t>
      </w:r>
      <w:r w:rsidRPr="002D5CE7">
        <w:rPr>
          <w:color w:val="000000"/>
        </w:rPr>
        <w:t xml:space="preserve"> Бенефициар и Депонент выражают свое намер</w:t>
      </w:r>
      <w:r w:rsidR="002C49D9">
        <w:rPr>
          <w:color w:val="000000"/>
        </w:rPr>
        <w:t>ение считать себя заключившими Д</w:t>
      </w:r>
      <w:r w:rsidRPr="002D5CE7">
        <w:rPr>
          <w:color w:val="000000"/>
        </w:rPr>
        <w:t>оговор счета эскроу</w:t>
      </w:r>
      <w:r w:rsidR="002C49D9">
        <w:rPr>
          <w:color w:val="000000"/>
        </w:rPr>
        <w:t xml:space="preserve"> в случае принятия (акцепта)</w:t>
      </w:r>
      <w:r w:rsidRPr="002D5CE7">
        <w:rPr>
          <w:color w:val="000000"/>
        </w:rPr>
        <w:t xml:space="preserve"> </w:t>
      </w:r>
      <w:r w:rsidR="002C49D9">
        <w:rPr>
          <w:color w:val="000000"/>
        </w:rPr>
        <w:t xml:space="preserve">Банком ВТБ (ПАО) оферт Бенефициара и Депонента путем открытия Банком ВТБ (ПАО) счета </w:t>
      </w:r>
      <w:r w:rsidR="009E1466">
        <w:rPr>
          <w:color w:val="000000"/>
        </w:rPr>
        <w:t>эскроу</w:t>
      </w:r>
      <w:r w:rsidR="002C49D9">
        <w:rPr>
          <w:color w:val="000000"/>
        </w:rPr>
        <w:t xml:space="preserve"> в порядке, предусмотренном Правилами не позднее 10 дней с даты получения Договора</w:t>
      </w:r>
      <w:r w:rsidR="00115F80">
        <w:rPr>
          <w:color w:val="000000"/>
        </w:rPr>
        <w:t xml:space="preserve"> участия в долевом строительстве</w:t>
      </w:r>
      <w:r w:rsidR="002C49D9">
        <w:rPr>
          <w:color w:val="000000"/>
        </w:rPr>
        <w:t xml:space="preserve">, заключенного (зарегистрированного) в установленном законодательстве порядке: а также о том, что Договор счета </w:t>
      </w:r>
      <w:r w:rsidR="009E1466">
        <w:rPr>
          <w:color w:val="000000"/>
        </w:rPr>
        <w:t>эскроу</w:t>
      </w:r>
      <w:r w:rsidR="002C49D9">
        <w:rPr>
          <w:color w:val="000000"/>
        </w:rPr>
        <w:t xml:space="preserve"> считается заключенным с момента открытия Банком ВТБ (ПАО) счета </w:t>
      </w:r>
      <w:r w:rsidR="009E1466">
        <w:rPr>
          <w:color w:val="000000"/>
        </w:rPr>
        <w:t>эскроу</w:t>
      </w:r>
      <w:r w:rsidR="002C49D9">
        <w:rPr>
          <w:color w:val="000000"/>
        </w:rPr>
        <w:t xml:space="preserve"> на имя Депонента.</w:t>
      </w:r>
    </w:p>
    <w:p w14:paraId="4343D0A9" w14:textId="76CBC7F1" w:rsidR="00115F80" w:rsidRDefault="009C5B74" w:rsidP="009C5B74">
      <w:pPr>
        <w:widowControl w:val="0"/>
        <w:ind w:firstLine="540"/>
        <w:jc w:val="both"/>
        <w:rPr>
          <w:color w:val="000000"/>
        </w:rPr>
      </w:pPr>
      <w:r w:rsidRPr="002D5CE7">
        <w:rPr>
          <w:color w:val="000000"/>
        </w:rPr>
        <w:t xml:space="preserve">Бенефициар </w:t>
      </w:r>
      <w:r w:rsidR="002C49D9">
        <w:rPr>
          <w:color w:val="000000"/>
        </w:rPr>
        <w:t>поручает (предоставляет полномочия)</w:t>
      </w:r>
      <w:r w:rsidRPr="002D5CE7">
        <w:rPr>
          <w:color w:val="000000"/>
        </w:rPr>
        <w:t xml:space="preserve"> Депоненту передать </w:t>
      </w:r>
      <w:r w:rsidR="002C49D9">
        <w:rPr>
          <w:color w:val="000000"/>
        </w:rPr>
        <w:t>Банку ВТБ (ПАО)</w:t>
      </w:r>
      <w:r w:rsidRPr="002D5CE7">
        <w:rPr>
          <w:color w:val="000000"/>
        </w:rPr>
        <w:t xml:space="preserve"> </w:t>
      </w:r>
      <w:r w:rsidR="002C49D9">
        <w:rPr>
          <w:color w:val="000000"/>
        </w:rPr>
        <w:t>Договор</w:t>
      </w:r>
      <w:r w:rsidR="00115F80">
        <w:rPr>
          <w:color w:val="000000"/>
        </w:rPr>
        <w:t xml:space="preserve"> участия в долевом строительстве</w:t>
      </w:r>
      <w:r w:rsidRPr="002D5CE7">
        <w:rPr>
          <w:color w:val="000000"/>
        </w:rPr>
        <w:t xml:space="preserve">, </w:t>
      </w:r>
      <w:r w:rsidR="00115F80">
        <w:rPr>
          <w:color w:val="000000"/>
        </w:rPr>
        <w:t xml:space="preserve">заключенный (зарегистрированный) в установленном законодательством порядке, в качестве документа, содержащего оферту Бенефициара о заключении Договора счета </w:t>
      </w:r>
      <w:r w:rsidR="009E1466">
        <w:rPr>
          <w:color w:val="000000"/>
        </w:rPr>
        <w:t>эскроу</w:t>
      </w:r>
      <w:r w:rsidR="00115F80">
        <w:rPr>
          <w:color w:val="000000"/>
        </w:rPr>
        <w:t xml:space="preserve"> и Индивидуальные условия (в случае и подписания Бенефициаром и Депонентом).</w:t>
      </w:r>
    </w:p>
    <w:p w14:paraId="08C68E47" w14:textId="089BEB9F" w:rsidR="00115F80" w:rsidRDefault="00115F80" w:rsidP="009C5B74">
      <w:pPr>
        <w:widowControl w:val="0"/>
        <w:ind w:firstLine="540"/>
        <w:jc w:val="both"/>
        <w:rPr>
          <w:color w:val="000000"/>
        </w:rPr>
      </w:pPr>
      <w:r>
        <w:rPr>
          <w:color w:val="000000"/>
        </w:rPr>
        <w:t>Предоставляя в Банк ВТБ (ПАО) Договор участия в долевом строительстве, заключенный (зарегистрированный) в установленном законодательством порядке, Индивидуальные условия (в случае их подписания Бенефициаром и Депонентом) Депонент действует от своего имени и в своих интересах в части своей оферты, а также от имени Бенефициара в части оферты Бенефициара на основании предоставленных Бенефициаром полномочий.</w:t>
      </w:r>
    </w:p>
    <w:p w14:paraId="60AADE38" w14:textId="731D7531" w:rsidR="00115F80" w:rsidRDefault="00115F80" w:rsidP="009C5B74">
      <w:pPr>
        <w:widowControl w:val="0"/>
        <w:ind w:firstLine="540"/>
        <w:jc w:val="both"/>
        <w:rPr>
          <w:color w:val="000000"/>
        </w:rPr>
      </w:pPr>
      <w:r>
        <w:rPr>
          <w:color w:val="000000"/>
        </w:rPr>
        <w:t xml:space="preserve">Предоставление в Банк ВТБ (ПАО) Договора участия в долевом строительстве, заключенный (зарегистрированный) в установленном законодательством порядке, Индивидуальных условий (в случае их подписания Бенефициаром и Депонентом) оформляется Заявление о заключении Договора счета </w:t>
      </w:r>
      <w:r w:rsidR="009E1466">
        <w:rPr>
          <w:color w:val="000000"/>
        </w:rPr>
        <w:t>эскроу</w:t>
      </w:r>
      <w:r>
        <w:rPr>
          <w:color w:val="000000"/>
        </w:rPr>
        <w:t>.</w:t>
      </w:r>
    </w:p>
    <w:p w14:paraId="73AF9B02" w14:textId="77777777" w:rsidR="009C5B74" w:rsidRPr="00CF661E" w:rsidRDefault="009C5B74" w:rsidP="009C5B74">
      <w:pPr>
        <w:widowControl w:val="0"/>
        <w:ind w:firstLine="540"/>
        <w:jc w:val="both"/>
        <w:rPr>
          <w:color w:val="000000"/>
        </w:rPr>
      </w:pPr>
      <w:r w:rsidRPr="002D5CE7">
        <w:rPr>
          <w:color w:val="000000"/>
        </w:rPr>
        <w:t>Бенефициар извещается Эскроу-агентом об открытии счета эскроу и о внесении на счет эскроу денежных средств в счет уплаты Цены Договора, путем электронного документооборота, согласованного Бенефициаром и Эскроу-агентом, не позднее рабочего дня, следующего за днем открытия счета и/или даты поступления денежных средств на счет эскроу.</w:t>
      </w:r>
    </w:p>
    <w:p w14:paraId="32DA81C8" w14:textId="77777777" w:rsidR="009C5B74" w:rsidRPr="00CF661E" w:rsidRDefault="009C5B74" w:rsidP="009C5B74">
      <w:pPr>
        <w:widowControl w:val="0"/>
        <w:ind w:firstLine="540"/>
        <w:jc w:val="both"/>
        <w:rPr>
          <w:color w:val="000000"/>
        </w:rPr>
      </w:pPr>
      <w:r w:rsidRPr="00CF661E">
        <w:rPr>
          <w:color w:val="000000"/>
        </w:rPr>
        <w:t xml:space="preserve">Основание перечисления застройщику (бенефициару) депонированной суммы: </w:t>
      </w:r>
    </w:p>
    <w:p w14:paraId="03B1986C" w14:textId="5733CA54" w:rsidR="009C5B74" w:rsidRPr="00CF661E" w:rsidRDefault="009C5B74" w:rsidP="009C5B74">
      <w:pPr>
        <w:widowControl w:val="0"/>
        <w:ind w:firstLine="540"/>
        <w:jc w:val="both"/>
        <w:rPr>
          <w:color w:val="000000"/>
        </w:rPr>
      </w:pPr>
      <w:r w:rsidRPr="00CF661E">
        <w:rPr>
          <w:color w:val="000000"/>
        </w:rPr>
        <w:t xml:space="preserve">-   разрешение на ввод в эксплуатацию </w:t>
      </w:r>
      <w:r w:rsidR="00D522E9" w:rsidRPr="00CF661E">
        <w:rPr>
          <w:color w:val="000000"/>
        </w:rPr>
        <w:t>Д</w:t>
      </w:r>
      <w:r w:rsidRPr="00CF661E">
        <w:rPr>
          <w:color w:val="000000"/>
        </w:rPr>
        <w:t>ома.</w:t>
      </w:r>
    </w:p>
    <w:p w14:paraId="3713E766" w14:textId="41AFC6FD" w:rsidR="00CF661E" w:rsidRPr="00CF661E" w:rsidRDefault="000548E0" w:rsidP="00CF661E">
      <w:pPr>
        <w:widowControl w:val="0"/>
        <w:ind w:firstLine="709"/>
        <w:jc w:val="both"/>
        <w:rPr>
          <w:color w:val="000000"/>
        </w:rPr>
      </w:pPr>
      <w:r>
        <w:rPr>
          <w:color w:val="000000"/>
        </w:rPr>
        <w:t>Реквизиты, по которым Банк ВТБ (ПАО)</w:t>
      </w:r>
      <w:r w:rsidR="00CF661E" w:rsidRPr="00CF661E">
        <w:rPr>
          <w:color w:val="000000"/>
        </w:rPr>
        <w:t xml:space="preserve"> </w:t>
      </w:r>
      <w:r w:rsidR="003E13B9">
        <w:rPr>
          <w:color w:val="000000"/>
        </w:rPr>
        <w:t>перечисляет</w:t>
      </w:r>
      <w:r w:rsidR="00CF661E" w:rsidRPr="00CF661E">
        <w:rPr>
          <w:color w:val="000000"/>
        </w:rPr>
        <w:t xml:space="preserve"> депонированн</w:t>
      </w:r>
      <w:r w:rsidR="003E13B9">
        <w:rPr>
          <w:color w:val="000000"/>
        </w:rPr>
        <w:t>ую</w:t>
      </w:r>
      <w:r w:rsidR="00CF661E" w:rsidRPr="00CF661E">
        <w:rPr>
          <w:color w:val="000000"/>
        </w:rPr>
        <w:t xml:space="preserve"> сумм</w:t>
      </w:r>
      <w:r w:rsidR="003E13B9">
        <w:rPr>
          <w:color w:val="000000"/>
        </w:rPr>
        <w:t>у</w:t>
      </w:r>
      <w:r w:rsidR="00CF661E" w:rsidRPr="00CF661E">
        <w:rPr>
          <w:color w:val="000000"/>
        </w:rPr>
        <w:t xml:space="preserve">: </w:t>
      </w:r>
    </w:p>
    <w:tbl>
      <w:tblPr>
        <w:tblStyle w:val="ac"/>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917"/>
      </w:tblGrid>
      <w:tr w:rsidR="00CF661E" w:rsidRPr="00CF661E" w14:paraId="083463FE" w14:textId="77777777" w:rsidTr="000548E0">
        <w:trPr>
          <w:trHeight w:val="1661"/>
        </w:trPr>
        <w:tc>
          <w:tcPr>
            <w:tcW w:w="2410" w:type="dxa"/>
          </w:tcPr>
          <w:p w14:paraId="11A0FB17" w14:textId="77777777" w:rsidR="00CF661E" w:rsidRPr="00CF661E" w:rsidRDefault="00CF661E" w:rsidP="004F65BF">
            <w:pPr>
              <w:widowControl w:val="0"/>
              <w:ind w:left="319"/>
              <w:rPr>
                <w:color w:val="000000"/>
              </w:rPr>
            </w:pPr>
            <w:r w:rsidRPr="00CF661E">
              <w:rPr>
                <w:color w:val="000000"/>
              </w:rPr>
              <w:t>ИНН</w:t>
            </w:r>
          </w:p>
          <w:p w14:paraId="67CD5C52" w14:textId="77777777" w:rsidR="00CF661E" w:rsidRPr="00CF661E" w:rsidRDefault="00CF661E" w:rsidP="004F65BF">
            <w:pPr>
              <w:widowControl w:val="0"/>
              <w:ind w:left="319"/>
              <w:rPr>
                <w:color w:val="000000"/>
              </w:rPr>
            </w:pPr>
            <w:r w:rsidRPr="00CF661E">
              <w:rPr>
                <w:color w:val="000000"/>
              </w:rPr>
              <w:t>КПП</w:t>
            </w:r>
          </w:p>
          <w:p w14:paraId="4C5BB41E" w14:textId="061CDFA8" w:rsidR="00CF661E" w:rsidRPr="00CF661E" w:rsidRDefault="000548E0" w:rsidP="004F65BF">
            <w:pPr>
              <w:widowControl w:val="0"/>
              <w:ind w:left="319"/>
              <w:rPr>
                <w:color w:val="000000"/>
              </w:rPr>
            </w:pPr>
            <w:r>
              <w:rPr>
                <w:color w:val="000000"/>
              </w:rPr>
              <w:t>ОГРН</w:t>
            </w:r>
          </w:p>
          <w:p w14:paraId="7519C62D" w14:textId="77777777" w:rsidR="00CF661E" w:rsidRPr="00CF661E" w:rsidRDefault="00CF661E" w:rsidP="004F65BF">
            <w:pPr>
              <w:widowControl w:val="0"/>
              <w:ind w:left="319"/>
              <w:rPr>
                <w:color w:val="000000"/>
              </w:rPr>
            </w:pPr>
            <w:r w:rsidRPr="00CF661E">
              <w:rPr>
                <w:color w:val="000000"/>
              </w:rPr>
              <w:t>Счёт</w:t>
            </w:r>
          </w:p>
          <w:p w14:paraId="78D4A009" w14:textId="77777777" w:rsidR="00CF661E" w:rsidRPr="00CF661E" w:rsidRDefault="00CF661E" w:rsidP="004F65BF">
            <w:pPr>
              <w:widowControl w:val="0"/>
              <w:ind w:left="319"/>
              <w:rPr>
                <w:color w:val="000000"/>
              </w:rPr>
            </w:pPr>
            <w:r w:rsidRPr="00CF661E">
              <w:rPr>
                <w:color w:val="000000"/>
              </w:rPr>
              <w:t>БИК</w:t>
            </w:r>
          </w:p>
          <w:p w14:paraId="100C647F" w14:textId="01D2A15D" w:rsidR="00CF661E" w:rsidRPr="00CF661E" w:rsidRDefault="000548E0" w:rsidP="004F65BF">
            <w:pPr>
              <w:widowControl w:val="0"/>
              <w:ind w:left="319"/>
              <w:rPr>
                <w:color w:val="000000"/>
              </w:rPr>
            </w:pPr>
            <w:r>
              <w:rPr>
                <w:color w:val="000000"/>
              </w:rPr>
              <w:t>Банк</w:t>
            </w:r>
          </w:p>
          <w:p w14:paraId="46780CEA" w14:textId="77777777" w:rsidR="00CF661E" w:rsidRPr="00CF661E" w:rsidRDefault="00CF661E" w:rsidP="004F65BF">
            <w:pPr>
              <w:widowControl w:val="0"/>
              <w:ind w:left="319"/>
              <w:rPr>
                <w:color w:val="000000"/>
              </w:rPr>
            </w:pPr>
            <w:r w:rsidRPr="00CF661E">
              <w:rPr>
                <w:color w:val="000000"/>
              </w:rPr>
              <w:t>К/С</w:t>
            </w:r>
          </w:p>
        </w:tc>
        <w:tc>
          <w:tcPr>
            <w:tcW w:w="6917" w:type="dxa"/>
          </w:tcPr>
          <w:p w14:paraId="6A21C52A" w14:textId="77777777" w:rsidR="000548E0" w:rsidRDefault="000548E0" w:rsidP="004F65BF">
            <w:pPr>
              <w:widowControl w:val="0"/>
            </w:pPr>
            <w:r>
              <w:t>1831202720</w:t>
            </w:r>
          </w:p>
          <w:p w14:paraId="02DBD415" w14:textId="568BAF57" w:rsidR="00CF661E" w:rsidRPr="00CF661E" w:rsidRDefault="000548E0" w:rsidP="004F65BF">
            <w:pPr>
              <w:widowControl w:val="0"/>
              <w:rPr>
                <w:color w:val="000000"/>
              </w:rPr>
            </w:pPr>
            <w:r>
              <w:t>183101001</w:t>
            </w:r>
          </w:p>
          <w:p w14:paraId="4663EA5E" w14:textId="793E304E" w:rsidR="00CF661E" w:rsidRPr="00CF661E" w:rsidRDefault="000548E0" w:rsidP="004F65BF">
            <w:pPr>
              <w:widowControl w:val="0"/>
              <w:rPr>
                <w:color w:val="000000"/>
              </w:rPr>
            </w:pPr>
            <w:r w:rsidRPr="004E62DE">
              <w:t>1211800012940</w:t>
            </w:r>
          </w:p>
          <w:p w14:paraId="0222EF99" w14:textId="3C207025" w:rsidR="00CF661E" w:rsidRPr="00CF661E" w:rsidRDefault="000548E0" w:rsidP="004F65BF">
            <w:pPr>
              <w:widowControl w:val="0"/>
              <w:rPr>
                <w:color w:val="000000"/>
              </w:rPr>
            </w:pPr>
            <w:r w:rsidRPr="00A97643">
              <w:rPr>
                <w:bCs/>
              </w:rPr>
              <w:t>40702810719069008123</w:t>
            </w:r>
          </w:p>
          <w:p w14:paraId="114E63BA" w14:textId="24E25D11" w:rsidR="00CF661E" w:rsidRPr="00CF661E" w:rsidRDefault="000548E0" w:rsidP="004F65BF">
            <w:pPr>
              <w:widowControl w:val="0"/>
              <w:rPr>
                <w:color w:val="000000"/>
              </w:rPr>
            </w:pPr>
            <w:r w:rsidRPr="00A97643">
              <w:rPr>
                <w:bCs/>
              </w:rPr>
              <w:t>044525411</w:t>
            </w:r>
          </w:p>
          <w:p w14:paraId="07549152" w14:textId="7D5E5EF8" w:rsidR="00CF661E" w:rsidRPr="00CF661E" w:rsidRDefault="000548E0" w:rsidP="004F65BF">
            <w:pPr>
              <w:widowControl w:val="0"/>
              <w:rPr>
                <w:color w:val="000000"/>
              </w:rPr>
            </w:pPr>
            <w:r w:rsidRPr="00A97643">
              <w:t>ФИЛИАЛ «ЦЕНТРАЛЬНЫЙ» БАНКА ВТБ (ПАО) Г. МОСКВА</w:t>
            </w:r>
          </w:p>
          <w:p w14:paraId="5257AA7D" w14:textId="532B087A" w:rsidR="00CF661E" w:rsidRPr="00CF661E" w:rsidRDefault="000548E0" w:rsidP="004F65BF">
            <w:pPr>
              <w:widowControl w:val="0"/>
              <w:rPr>
                <w:color w:val="000000"/>
              </w:rPr>
            </w:pPr>
            <w:r w:rsidRPr="00A97643">
              <w:t>30101810145250000411</w:t>
            </w:r>
          </w:p>
        </w:tc>
      </w:tr>
    </w:tbl>
    <w:p w14:paraId="5CECADEF" w14:textId="13546BFB" w:rsidR="00CF661E" w:rsidRPr="00CF661E" w:rsidRDefault="00CF661E" w:rsidP="00CF661E">
      <w:pPr>
        <w:widowControl w:val="0"/>
        <w:ind w:firstLine="709"/>
        <w:jc w:val="both"/>
        <w:rPr>
          <w:color w:val="000000"/>
        </w:rPr>
      </w:pPr>
      <w:r w:rsidRPr="00CF661E">
        <w:rPr>
          <w:color w:val="000000"/>
        </w:rPr>
        <w:t>Получатель: ООО СПЕЦИАЛИЗИРОВАННЫЙ ЗАСТРОЙЩИК "</w:t>
      </w:r>
      <w:r w:rsidR="000548E0">
        <w:rPr>
          <w:color w:val="000000"/>
        </w:rPr>
        <w:t>КОНКОРД</w:t>
      </w:r>
      <w:r w:rsidRPr="00CF661E">
        <w:rPr>
          <w:color w:val="000000"/>
        </w:rPr>
        <w:t>"</w:t>
      </w:r>
    </w:p>
    <w:p w14:paraId="5B9D62A1" w14:textId="77777777" w:rsidR="009C5B74" w:rsidRPr="00CF661E" w:rsidRDefault="009C5B74" w:rsidP="009C5B74">
      <w:pPr>
        <w:widowControl w:val="0"/>
        <w:ind w:firstLine="540"/>
        <w:jc w:val="both"/>
        <w:rPr>
          <w:color w:val="000000"/>
        </w:rPr>
      </w:pPr>
      <w:r w:rsidRPr="00CF661E">
        <w:rPr>
          <w:color w:val="000000"/>
        </w:rPr>
        <w:t xml:space="preserve"> Основания прекращения условного депонирования денежных средств:</w:t>
      </w:r>
    </w:p>
    <w:p w14:paraId="3FDD90BB" w14:textId="77777777" w:rsidR="009C5B74" w:rsidRPr="00CF661E" w:rsidRDefault="009C5B74" w:rsidP="009C5B74">
      <w:pPr>
        <w:widowControl w:val="0"/>
        <w:ind w:firstLine="540"/>
        <w:jc w:val="both"/>
        <w:rPr>
          <w:color w:val="000000"/>
        </w:rPr>
      </w:pPr>
      <w:r w:rsidRPr="00CF661E">
        <w:rPr>
          <w:color w:val="000000"/>
        </w:rPr>
        <w:t>- истечение срока условного депонирования;</w:t>
      </w:r>
    </w:p>
    <w:p w14:paraId="32063265" w14:textId="77777777" w:rsidR="009C5B74" w:rsidRPr="002D5CE7" w:rsidRDefault="009C5B74" w:rsidP="009C5B74">
      <w:pPr>
        <w:widowControl w:val="0"/>
        <w:ind w:firstLine="540"/>
        <w:jc w:val="both"/>
        <w:rPr>
          <w:color w:val="000000"/>
        </w:rPr>
      </w:pPr>
      <w:r w:rsidRPr="00CF661E">
        <w:rPr>
          <w:color w:val="000000"/>
        </w:rPr>
        <w:t>-</w:t>
      </w:r>
      <w:r w:rsidRPr="00CF661E">
        <w:rPr>
          <w:color w:val="000000"/>
        </w:rPr>
        <w:tab/>
        <w:t>перечисление депонируемой суммы в</w:t>
      </w:r>
      <w:r w:rsidRPr="002D5CE7">
        <w:rPr>
          <w:color w:val="000000"/>
        </w:rPr>
        <w:t xml:space="preserve"> полном объеме в соответствии с Договором счета эскроу;</w:t>
      </w:r>
    </w:p>
    <w:p w14:paraId="32C82C14" w14:textId="77777777" w:rsidR="009C5B74" w:rsidRPr="002D5CE7" w:rsidRDefault="009C5B74" w:rsidP="009C5B74">
      <w:pPr>
        <w:widowControl w:val="0"/>
        <w:ind w:firstLine="540"/>
        <w:jc w:val="both"/>
        <w:rPr>
          <w:color w:val="000000"/>
        </w:rPr>
      </w:pPr>
      <w:r w:rsidRPr="002D5CE7">
        <w:rPr>
          <w:color w:val="000000"/>
        </w:rPr>
        <w:t>-</w:t>
      </w:r>
      <w:r w:rsidRPr="002D5CE7">
        <w:rPr>
          <w:color w:val="000000"/>
        </w:rPr>
        <w:tab/>
        <w:t xml:space="preserve">расторжение договора участия в долевом строительстве по соглашению сторон; </w:t>
      </w:r>
    </w:p>
    <w:p w14:paraId="444FB782" w14:textId="77777777" w:rsidR="009C5B74" w:rsidRPr="002D5CE7" w:rsidRDefault="009C5B74" w:rsidP="009C5B74">
      <w:pPr>
        <w:widowControl w:val="0"/>
        <w:ind w:firstLine="540"/>
        <w:jc w:val="both"/>
        <w:rPr>
          <w:color w:val="000000"/>
        </w:rPr>
      </w:pPr>
      <w:r w:rsidRPr="002D5CE7">
        <w:rPr>
          <w:color w:val="000000"/>
        </w:rPr>
        <w:lastRenderedPageBreak/>
        <w:t>- расторжение договора участия в долевом строительстве в судебном порядке;</w:t>
      </w:r>
    </w:p>
    <w:p w14:paraId="413FD190" w14:textId="77777777" w:rsidR="009C5B74" w:rsidRPr="002D5CE7" w:rsidRDefault="009C5B74" w:rsidP="009C5B74">
      <w:pPr>
        <w:widowControl w:val="0"/>
        <w:ind w:firstLine="540"/>
        <w:jc w:val="both"/>
        <w:rPr>
          <w:color w:val="000000"/>
        </w:rPr>
      </w:pPr>
      <w:r w:rsidRPr="002D5CE7">
        <w:rPr>
          <w:color w:val="000000"/>
        </w:rPr>
        <w:t>- односторонний отказ одной из сторон от исполнения договора в соответствии с действующим законодательством Российской Федерации;</w:t>
      </w:r>
    </w:p>
    <w:p w14:paraId="5CBABD09" w14:textId="313ECAD7" w:rsidR="009C5B74" w:rsidRPr="002D5CE7" w:rsidRDefault="009C5B74" w:rsidP="00441568">
      <w:pPr>
        <w:widowControl w:val="0"/>
        <w:ind w:firstLine="540"/>
        <w:jc w:val="both"/>
        <w:rPr>
          <w:color w:val="000000"/>
        </w:rPr>
      </w:pPr>
      <w:r w:rsidRPr="002D5CE7">
        <w:rPr>
          <w:color w:val="000000"/>
        </w:rPr>
        <w:t>-</w:t>
      </w:r>
      <w:r w:rsidRPr="002D5CE7">
        <w:rPr>
          <w:color w:val="000000"/>
        </w:rPr>
        <w:tab/>
        <w:t>возникновение иных оснований, предусмотренных действующим законодательством Российской Федерации.</w:t>
      </w:r>
    </w:p>
    <w:p w14:paraId="02F2D7FE" w14:textId="6ADBB8C4" w:rsidR="009C5B74" w:rsidRPr="002D5CE7" w:rsidRDefault="00D522E9" w:rsidP="009C5B74">
      <w:pPr>
        <w:widowControl w:val="0"/>
        <w:ind w:firstLine="540"/>
        <w:jc w:val="both"/>
        <w:rPr>
          <w:color w:val="000000"/>
        </w:rPr>
      </w:pPr>
      <w:r w:rsidRPr="002D5CE7">
        <w:rPr>
          <w:color w:val="000000"/>
        </w:rPr>
        <w:t>4</w:t>
      </w:r>
      <w:r w:rsidR="009C5B74" w:rsidRPr="002D5CE7">
        <w:rPr>
          <w:color w:val="000000"/>
        </w:rPr>
        <w:t xml:space="preserve">.2.2. Оплата производится Участником </w:t>
      </w:r>
      <w:r w:rsidR="00A6666A" w:rsidRPr="002D5CE7">
        <w:rPr>
          <w:color w:val="000000"/>
          <w:shd w:val="clear" w:color="auto" w:fill="FFFFFF"/>
        </w:rPr>
        <w:t>долевого строительства</w:t>
      </w:r>
      <w:r w:rsidR="00A6666A" w:rsidRPr="002D5CE7">
        <w:rPr>
          <w:color w:val="000000"/>
        </w:rPr>
        <w:t xml:space="preserve"> </w:t>
      </w:r>
      <w:r w:rsidR="009C5B74" w:rsidRPr="002D5CE7">
        <w:rPr>
          <w:color w:val="000000"/>
        </w:rPr>
        <w:t xml:space="preserve">с использованием специального счета эскроу после государственной регистрации настоящего Договора в следующем порядке: </w:t>
      </w:r>
    </w:p>
    <w:p w14:paraId="3954D6F5" w14:textId="77777777" w:rsidR="009C5B74" w:rsidRPr="002D5CE7" w:rsidRDefault="009C5B74" w:rsidP="009C5B74">
      <w:pPr>
        <w:widowControl w:val="0"/>
        <w:ind w:firstLine="540"/>
        <w:jc w:val="both"/>
        <w:rPr>
          <w:color w:val="000000"/>
        </w:rPr>
      </w:pPr>
    </w:p>
    <w:p w14:paraId="06C74AE1" w14:textId="77777777" w:rsidR="009C5B74" w:rsidRPr="00CF661E" w:rsidRDefault="009C5B74" w:rsidP="009C5B74">
      <w:pPr>
        <w:widowControl w:val="0"/>
        <w:ind w:firstLine="540"/>
        <w:jc w:val="both"/>
        <w:rPr>
          <w:i/>
          <w:color w:val="000000"/>
        </w:rPr>
      </w:pPr>
      <w:r w:rsidRPr="00CF661E">
        <w:rPr>
          <w:i/>
          <w:color w:val="000000"/>
        </w:rPr>
        <w:t>В случае применения порядка расчетов платежными поручениями:</w:t>
      </w:r>
    </w:p>
    <w:p w14:paraId="26904400" w14:textId="77777777" w:rsidR="009C5B74" w:rsidRPr="002D5CE7" w:rsidRDefault="009C5B74" w:rsidP="009C5B74">
      <w:pPr>
        <w:widowControl w:val="0"/>
        <w:ind w:firstLine="540"/>
        <w:jc w:val="both"/>
        <w:rPr>
          <w:color w:val="000000"/>
        </w:rPr>
      </w:pPr>
    </w:p>
    <w:p w14:paraId="078D7890" w14:textId="67B76EEF" w:rsidR="009C5B74" w:rsidRPr="002D5CE7" w:rsidRDefault="009C5B74" w:rsidP="009C5B74">
      <w:pPr>
        <w:widowControl w:val="0"/>
        <w:ind w:firstLine="540"/>
        <w:jc w:val="both"/>
        <w:rPr>
          <w:color w:val="000000"/>
        </w:rPr>
      </w:pPr>
      <w:r w:rsidRPr="002D5CE7">
        <w:rPr>
          <w:color w:val="000000"/>
        </w:rPr>
        <w:t>Первый платеж в сумме ___________ (___________________) рублей</w:t>
      </w:r>
      <w:r w:rsidR="00A6666A">
        <w:rPr>
          <w:color w:val="000000"/>
        </w:rPr>
        <w:t xml:space="preserve"> </w:t>
      </w:r>
      <w:r w:rsidRPr="002D5CE7">
        <w:rPr>
          <w:color w:val="000000"/>
        </w:rPr>
        <w:t>Участник</w:t>
      </w:r>
      <w:r w:rsidR="00A6666A">
        <w:rPr>
          <w:color w:val="000000"/>
        </w:rPr>
        <w:t xml:space="preserve"> </w:t>
      </w:r>
      <w:r w:rsidR="00A6666A" w:rsidRPr="002D5CE7">
        <w:rPr>
          <w:color w:val="000000"/>
          <w:shd w:val="clear" w:color="auto" w:fill="FFFFFF"/>
        </w:rPr>
        <w:t>долевого строительства</w:t>
      </w:r>
      <w:r w:rsidRPr="002D5CE7">
        <w:rPr>
          <w:color w:val="000000"/>
        </w:rPr>
        <w:t xml:space="preserve"> выплачивает за счет собственных средств в срок не позднее _____________________ рабочих дней с даты государственной регистрации настоящего Договора;</w:t>
      </w:r>
    </w:p>
    <w:p w14:paraId="5956E781" w14:textId="3310BA09" w:rsidR="009C5B74" w:rsidRPr="002D5CE7" w:rsidRDefault="009C5B74" w:rsidP="009C5B74">
      <w:pPr>
        <w:widowControl w:val="0"/>
        <w:ind w:firstLine="540"/>
        <w:jc w:val="both"/>
        <w:rPr>
          <w:color w:val="000000"/>
        </w:rPr>
      </w:pPr>
      <w:r w:rsidRPr="002D5CE7">
        <w:rPr>
          <w:color w:val="000000"/>
        </w:rPr>
        <w:t>Второй платеж в сумме ____________ (___________________) рублей оплачивается за счет средств кредита, предоставленного Банком согласно Кредитному договору, в безналичном порядке путем перечисления денежных средств на счет эск</w:t>
      </w:r>
      <w:r w:rsidR="00D522E9" w:rsidRPr="002D5CE7">
        <w:rPr>
          <w:color w:val="000000"/>
        </w:rPr>
        <w:t>роу, открытый в соответствии п.4</w:t>
      </w:r>
      <w:r w:rsidRPr="002D5CE7">
        <w:rPr>
          <w:color w:val="000000"/>
        </w:rPr>
        <w:t>.2. настоящего Договора, не позднее 3 (Трех) банковских дней с даты государственной регистрации настоящего Договора и регистрации залога прав требования в силу закона в пользу Банка.</w:t>
      </w:r>
    </w:p>
    <w:p w14:paraId="75FC2CBB" w14:textId="23E678F0" w:rsidR="009C5B74" w:rsidRPr="002D5CE7" w:rsidRDefault="009C5B74" w:rsidP="009C5B74">
      <w:pPr>
        <w:widowControl w:val="0"/>
        <w:ind w:firstLine="540"/>
        <w:jc w:val="both"/>
        <w:rPr>
          <w:color w:val="000000"/>
        </w:rPr>
      </w:pPr>
      <w:r w:rsidRPr="002D5CE7">
        <w:rPr>
          <w:color w:val="000000"/>
        </w:rPr>
        <w:t xml:space="preserve">В случае электронной регистрации настоящего Договора условием перечисления кредитных средств, предоставляемых Банком на оплату Цены договора, является предоставление Участником </w:t>
      </w:r>
      <w:r w:rsidR="00A6666A" w:rsidRPr="002D5CE7">
        <w:rPr>
          <w:color w:val="000000"/>
          <w:shd w:val="clear" w:color="auto" w:fill="FFFFFF"/>
        </w:rPr>
        <w:t>долевого строительства</w:t>
      </w:r>
      <w:r w:rsidR="00A6666A" w:rsidRPr="002D5CE7">
        <w:rPr>
          <w:color w:val="000000"/>
        </w:rPr>
        <w:t xml:space="preserve"> </w:t>
      </w:r>
      <w:r w:rsidRPr="002D5CE7">
        <w:rPr>
          <w:color w:val="000000"/>
        </w:rPr>
        <w:t>Банку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и ипотеки (залога) в Едином государственном реестре недвижимости, подписанного усиленной квалифицированной электронной подписью государственного регистратора или оригинала настоящего Договора, прошедшего государственную регистрацию, без штампа регистрационной надписи о регистрации залога (ипотеки) в силу закона прав требования по настоящему Договору (в пользу Банка) с одновременным предоставлением оригинала выписки из Единого государственного реестра недвижимости, подтверждающей факт регистрации залога (ипотеки) в силу закона прав требования</w:t>
      </w:r>
      <w:r w:rsidR="004E22D0" w:rsidRPr="002D5CE7">
        <w:rPr>
          <w:color w:val="000000"/>
        </w:rPr>
        <w:t xml:space="preserve"> по</w:t>
      </w:r>
      <w:r w:rsidRPr="002D5CE7">
        <w:rPr>
          <w:color w:val="000000"/>
        </w:rPr>
        <w:t xml:space="preserve"> настоящему Договору в пользу Банка</w:t>
      </w:r>
      <w:r w:rsidR="00D72EAE" w:rsidRPr="002D5CE7">
        <w:rPr>
          <w:color w:val="000000"/>
        </w:rPr>
        <w:t>.</w:t>
      </w:r>
    </w:p>
    <w:p w14:paraId="4581AA67" w14:textId="49BA3D2F" w:rsidR="009C5B74" w:rsidRPr="002D5CE7" w:rsidRDefault="004A7956" w:rsidP="009C5B74">
      <w:pPr>
        <w:widowControl w:val="0"/>
        <w:ind w:firstLine="540"/>
        <w:jc w:val="both"/>
        <w:rPr>
          <w:color w:val="000000"/>
        </w:rPr>
      </w:pPr>
      <w:r w:rsidRPr="002D5CE7">
        <w:rPr>
          <w:color w:val="000000"/>
        </w:rPr>
        <w:t>4</w:t>
      </w:r>
      <w:r w:rsidR="009C5B74" w:rsidRPr="002D5CE7">
        <w:rPr>
          <w:color w:val="000000"/>
        </w:rPr>
        <w:t xml:space="preserve">.3. Участник </w:t>
      </w:r>
      <w:r w:rsidR="00A6666A" w:rsidRPr="002D5CE7">
        <w:rPr>
          <w:color w:val="000000"/>
          <w:shd w:val="clear" w:color="auto" w:fill="FFFFFF"/>
        </w:rPr>
        <w:t>долевого строительства</w:t>
      </w:r>
      <w:r w:rsidR="00A6666A" w:rsidRPr="002D5CE7">
        <w:rPr>
          <w:color w:val="000000"/>
        </w:rPr>
        <w:t xml:space="preserve"> </w:t>
      </w:r>
      <w:r w:rsidR="009C5B74" w:rsidRPr="002D5CE7">
        <w:rPr>
          <w:color w:val="000000"/>
        </w:rPr>
        <w:t xml:space="preserve">уведомлен о недопустимости оплаты Цены Договора (внесения денежных средств) до даты государственной регистрации настоящего Договора, а также о праве Застройщика </w:t>
      </w:r>
      <w:r w:rsidR="00140119" w:rsidRPr="00140119">
        <w:rPr>
          <w:color w:val="000000"/>
        </w:rPr>
        <w:t xml:space="preserve">на инициирование процедуры возврата </w:t>
      </w:r>
      <w:r w:rsidR="009C5B74" w:rsidRPr="002D5CE7">
        <w:rPr>
          <w:color w:val="000000"/>
        </w:rPr>
        <w:t xml:space="preserve">Участнику </w:t>
      </w:r>
      <w:r w:rsidR="00A6666A" w:rsidRPr="002D5CE7">
        <w:rPr>
          <w:color w:val="000000"/>
          <w:shd w:val="clear" w:color="auto" w:fill="FFFFFF"/>
        </w:rPr>
        <w:t>долевого строительства</w:t>
      </w:r>
      <w:r w:rsidR="00A6666A" w:rsidRPr="002D5CE7">
        <w:rPr>
          <w:color w:val="000000"/>
        </w:rPr>
        <w:t xml:space="preserve"> </w:t>
      </w:r>
      <w:r w:rsidR="009C5B74" w:rsidRPr="002D5CE7">
        <w:rPr>
          <w:color w:val="000000"/>
        </w:rPr>
        <w:t>досрочно внесённых денежных средств в одностороннем порядке без предварительного уведомления.</w:t>
      </w:r>
    </w:p>
    <w:p w14:paraId="1A731959" w14:textId="27A1B355" w:rsidR="009C5B74" w:rsidRPr="002D5CE7" w:rsidRDefault="004A7956" w:rsidP="009C5B74">
      <w:pPr>
        <w:widowControl w:val="0"/>
        <w:ind w:firstLine="540"/>
        <w:jc w:val="both"/>
        <w:rPr>
          <w:color w:val="000000"/>
        </w:rPr>
      </w:pPr>
      <w:r w:rsidRPr="002D5CE7">
        <w:rPr>
          <w:color w:val="000000"/>
        </w:rPr>
        <w:t>4</w:t>
      </w:r>
      <w:r w:rsidR="009C5B74" w:rsidRPr="002D5CE7">
        <w:rPr>
          <w:color w:val="000000"/>
        </w:rPr>
        <w:t xml:space="preserve">.4. 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t>
      </w:r>
      <w:r w:rsidRPr="002D5CE7">
        <w:rPr>
          <w:color w:val="000000"/>
        </w:rPr>
        <w:t>___</w:t>
      </w:r>
      <w:r w:rsidR="009C5B74" w:rsidRPr="002D5CE7">
        <w:rPr>
          <w:color w:val="000000"/>
        </w:rPr>
        <w:t xml:space="preserve"> участия в долевом стр-ве от </w:t>
      </w:r>
      <w:r w:rsidRPr="002D5CE7">
        <w:rPr>
          <w:color w:val="000000"/>
        </w:rPr>
        <w:t>___</w:t>
      </w:r>
      <w:r w:rsidR="009C5B74" w:rsidRPr="002D5CE7">
        <w:rPr>
          <w:color w:val="000000"/>
        </w:rPr>
        <w:t xml:space="preserve"> г. за жилое пом. усл. ном. </w:t>
      </w:r>
      <w:r w:rsidRPr="002D5CE7">
        <w:rPr>
          <w:color w:val="000000"/>
        </w:rPr>
        <w:t>________</w:t>
      </w:r>
      <w:r w:rsidR="009C5B74" w:rsidRPr="002D5CE7">
        <w:rPr>
          <w:color w:val="000000"/>
        </w:rPr>
        <w:t>, НДС не облагается».</w:t>
      </w:r>
    </w:p>
    <w:p w14:paraId="4CA01C56" w14:textId="7B17A197" w:rsidR="009C5B74" w:rsidRPr="002D5CE7" w:rsidRDefault="004A7956" w:rsidP="009C5B74">
      <w:pPr>
        <w:widowControl w:val="0"/>
        <w:ind w:firstLine="540"/>
        <w:jc w:val="both"/>
        <w:rPr>
          <w:color w:val="000000"/>
        </w:rPr>
      </w:pPr>
      <w:r w:rsidRPr="002D5CE7">
        <w:rPr>
          <w:color w:val="000000"/>
        </w:rPr>
        <w:t>4</w:t>
      </w:r>
      <w:r w:rsidR="009C5B74" w:rsidRPr="002D5CE7">
        <w:rPr>
          <w:color w:val="000000"/>
        </w:rPr>
        <w:t>.5. В случае прекращения договора счета эскроу по основаниям, предусмотренным частью 7 статьи 15.5 Федерального закона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со счета эскроу, подлежат возврату Участнику</w:t>
      </w:r>
      <w:r w:rsidR="00A6666A">
        <w:rPr>
          <w:color w:val="000000"/>
        </w:rPr>
        <w:t xml:space="preserve"> </w:t>
      </w:r>
      <w:r w:rsidR="00A6666A" w:rsidRPr="002D5CE7">
        <w:rPr>
          <w:color w:val="000000"/>
          <w:shd w:val="clear" w:color="auto" w:fill="FFFFFF"/>
        </w:rPr>
        <w:t>долевого строительства</w:t>
      </w:r>
      <w:r w:rsidR="009C5B74" w:rsidRPr="002D5CE7">
        <w:rPr>
          <w:color w:val="000000"/>
        </w:rPr>
        <w:t>, путем их перечисления эскроу-агентом на счет Участника</w:t>
      </w:r>
      <w:r w:rsidR="00A6666A" w:rsidRPr="00A6666A">
        <w:rPr>
          <w:color w:val="000000"/>
          <w:shd w:val="clear" w:color="auto" w:fill="FFFFFF"/>
        </w:rPr>
        <w:t xml:space="preserve"> </w:t>
      </w:r>
      <w:r w:rsidR="00A6666A" w:rsidRPr="002D5CE7">
        <w:rPr>
          <w:color w:val="000000"/>
          <w:shd w:val="clear" w:color="auto" w:fill="FFFFFF"/>
        </w:rPr>
        <w:t>долевого строительства</w:t>
      </w:r>
      <w:r w:rsidR="009C5B74" w:rsidRPr="002D5CE7">
        <w:rPr>
          <w:color w:val="000000"/>
        </w:rPr>
        <w:t xml:space="preserve"> №_________</w:t>
      </w:r>
      <w:r w:rsidR="000548E0">
        <w:rPr>
          <w:color w:val="000000"/>
        </w:rPr>
        <w:t>____</w:t>
      </w:r>
      <w:r w:rsidR="009C5B74" w:rsidRPr="002D5CE7">
        <w:rPr>
          <w:color w:val="000000"/>
        </w:rPr>
        <w:t>______</w:t>
      </w:r>
      <w:r w:rsidR="000548E0">
        <w:rPr>
          <w:color w:val="000000"/>
        </w:rPr>
        <w:t>,</w:t>
      </w:r>
      <w:r w:rsidR="009C5B74" w:rsidRPr="002D5CE7">
        <w:rPr>
          <w:color w:val="000000"/>
        </w:rPr>
        <w:t xml:space="preserve"> открытого в Банке. При заключении договора счета эскроу, Участник </w:t>
      </w:r>
      <w:r w:rsidR="00A6666A" w:rsidRPr="002D5CE7">
        <w:rPr>
          <w:color w:val="000000"/>
          <w:shd w:val="clear" w:color="auto" w:fill="FFFFFF"/>
        </w:rPr>
        <w:t>долевого строительства</w:t>
      </w:r>
      <w:r w:rsidR="00A6666A" w:rsidRPr="002D5CE7">
        <w:rPr>
          <w:color w:val="000000"/>
        </w:rPr>
        <w:t xml:space="preserve"> </w:t>
      </w:r>
      <w:r w:rsidR="009C5B74" w:rsidRPr="002D5CE7">
        <w:rPr>
          <w:color w:val="000000"/>
        </w:rPr>
        <w:t>обязан указать в договоре счета эскроу указанный номер счета, в качестве счета на который осуществляется возврат денежных средств.</w:t>
      </w:r>
    </w:p>
    <w:p w14:paraId="0A08CC3C" w14:textId="356BE124" w:rsidR="009C5B74" w:rsidRPr="002D5CE7" w:rsidRDefault="009C5B74" w:rsidP="009C5B74">
      <w:pPr>
        <w:widowControl w:val="0"/>
        <w:ind w:firstLine="540"/>
        <w:jc w:val="both"/>
        <w:rPr>
          <w:color w:val="000000"/>
        </w:rPr>
      </w:pPr>
      <w:r w:rsidRPr="002D5CE7">
        <w:rPr>
          <w:color w:val="000000"/>
        </w:rPr>
        <w:t>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01697E36" w14:textId="22B2C045" w:rsidR="00604FAF" w:rsidRPr="002D5CE7" w:rsidRDefault="00604FAF" w:rsidP="00227AC4">
      <w:pPr>
        <w:widowControl w:val="0"/>
        <w:ind w:firstLine="540"/>
        <w:jc w:val="both"/>
      </w:pPr>
      <w:r w:rsidRPr="002D5CE7">
        <w:t>4.</w:t>
      </w:r>
      <w:r w:rsidR="004A7956" w:rsidRPr="002D5CE7">
        <w:t>6</w:t>
      </w:r>
      <w:r w:rsidRPr="002D5CE7">
        <w:t>. Цена Договора в ходе строительства Дома изменению не подлежит, за исключением с</w:t>
      </w:r>
      <w:r w:rsidR="004A7956" w:rsidRPr="002D5CE7">
        <w:t>лучая, предусмотренного в п. 4.7</w:t>
      </w:r>
      <w:r w:rsidRPr="002D5CE7">
        <w:t>. Договора.</w:t>
      </w:r>
    </w:p>
    <w:p w14:paraId="47CECE02" w14:textId="5F6F8798" w:rsidR="00D476D5" w:rsidRDefault="00A07008" w:rsidP="00D476D5">
      <w:pPr>
        <w:widowControl w:val="0"/>
        <w:ind w:firstLine="540"/>
        <w:jc w:val="both"/>
      </w:pPr>
      <w:r w:rsidRPr="002D5CE7">
        <w:lastRenderedPageBreak/>
        <w:t>4.</w:t>
      </w:r>
      <w:r w:rsidR="004A7956" w:rsidRPr="002D5CE7">
        <w:t>7</w:t>
      </w:r>
      <w:r w:rsidRPr="002D5CE7">
        <w:t xml:space="preserve">. </w:t>
      </w:r>
      <w:r w:rsidR="00D476D5">
        <w:t>При расхождении Фактической Продаваемой площади Квартиры (определяется по результатам проведения кадастровых работ как сумма площадей всех помещений Квартиры, встроенных шкафов, а также лоджий, балконов, террас с учетом понижающих коэффициентов (для лоджий-0,5, для балконов и террас-0,3) с Продаваемой площадью Квартиры (указана в п. 1.1.2 настоящего договора), Стороны производят перерасчет Цены Договора в следующем порядке: Цена Договора подлежит изменению на сумму, определяемую как разница между Фактической Продаваемой площадью Квартиры и Продаваемой площадью Квартиры, помноженная на ______ (__________) рублей ___ копеек.</w:t>
      </w:r>
    </w:p>
    <w:p w14:paraId="63C1FC57" w14:textId="77777777" w:rsidR="00D476D5" w:rsidRDefault="00D476D5" w:rsidP="00D476D5">
      <w:pPr>
        <w:widowControl w:val="0"/>
        <w:ind w:firstLine="540"/>
        <w:jc w:val="both"/>
      </w:pPr>
      <w:r>
        <w:t>При этом, если Фактическая Продаваемая площадь Квартиры окажется меньше Продаваемой площади Квартиры, Застройщик обязуется осуществить возврат Дольщику излишне уплаченных средств. Излишне уплаченные средства возвращаются Застройщиком Дольщику на основании письменного заявления последнего в течение 10 (Десяти) банковских дней со дня получения Застройщиком такого заявления.</w:t>
      </w:r>
    </w:p>
    <w:p w14:paraId="23FA78BD" w14:textId="77777777" w:rsidR="00D476D5" w:rsidRDefault="00D476D5" w:rsidP="00D476D5">
      <w:pPr>
        <w:widowControl w:val="0"/>
        <w:ind w:firstLine="540"/>
        <w:jc w:val="both"/>
      </w:pPr>
      <w:r>
        <w:t>Если Фактическая Продаваемая площадь Квартиры окажется больше Продаваемой площади Квартиры, Дольщик обязуется осуществить доплату Застройщику денежных средств, в течение 10 (Десяти) банковских дней со дня, когда Дольщику стало известно о превышении Фактической Продаваемой площади Квартиры над Продаваемой площадью Квартиры.</w:t>
      </w:r>
    </w:p>
    <w:p w14:paraId="5AF6AA0C" w14:textId="77777777" w:rsidR="00D476D5" w:rsidRDefault="00D476D5" w:rsidP="00D476D5">
      <w:pPr>
        <w:widowControl w:val="0"/>
        <w:ind w:firstLine="540"/>
        <w:jc w:val="both"/>
      </w:pPr>
      <w:r>
        <w:t>Просрочка внесения указанного платежа в течение более чем два месяца является основанием для одностороннего отказа Застройщика от исполнения настоящего договора в порядке, установленном действующим законодательством.</w:t>
      </w:r>
    </w:p>
    <w:p w14:paraId="5E67A235" w14:textId="4241A92B" w:rsidR="00A07008" w:rsidRPr="002D5CE7" w:rsidRDefault="00D476D5" w:rsidP="00D476D5">
      <w:pPr>
        <w:widowControl w:val="0"/>
        <w:ind w:firstLine="540"/>
        <w:jc w:val="both"/>
      </w:pPr>
      <w:r>
        <w:t xml:space="preserve"> Для подсчета приведенной (продаваемой) площади Квартиры по результатам проведения кадастровых работ площадь лоджий, балконов, террас с коэффициентом округляется до десятых после запятой.</w:t>
      </w:r>
    </w:p>
    <w:p w14:paraId="427F8422" w14:textId="30A86BD2" w:rsidR="00604FAF" w:rsidRPr="002D5CE7" w:rsidRDefault="00604FAF" w:rsidP="00A07008">
      <w:pPr>
        <w:widowControl w:val="0"/>
        <w:ind w:firstLine="540"/>
        <w:jc w:val="both"/>
        <w:rPr>
          <w:color w:val="000000"/>
        </w:rPr>
      </w:pPr>
      <w:r w:rsidRPr="002D5CE7">
        <w:rPr>
          <w:color w:val="000000"/>
        </w:rPr>
        <w:t>4.</w:t>
      </w:r>
      <w:r w:rsidR="004A7956" w:rsidRPr="002D5CE7">
        <w:rPr>
          <w:color w:val="000000"/>
        </w:rPr>
        <w:t>8</w:t>
      </w:r>
      <w:r w:rsidRPr="002D5CE7">
        <w:rPr>
          <w:color w:val="000000"/>
        </w:rPr>
        <w:t xml:space="preserve">. </w:t>
      </w:r>
      <w:r w:rsidR="004A7300" w:rsidRPr="002D5CE7">
        <w:rPr>
          <w:color w:val="000000"/>
        </w:rPr>
        <w:t>Если законодательством прямо не установлены иные условия и последствия</w:t>
      </w:r>
      <w:r w:rsidR="00433911" w:rsidRPr="002D5CE7">
        <w:rPr>
          <w:color w:val="000000"/>
        </w:rPr>
        <w:t>, то</w:t>
      </w:r>
      <w:r w:rsidR="004A7300" w:rsidRPr="002D5CE7">
        <w:rPr>
          <w:color w:val="000000"/>
        </w:rPr>
        <w:t xml:space="preserve"> в</w:t>
      </w:r>
      <w:r w:rsidRPr="002D5CE7">
        <w:rPr>
          <w:color w:val="000000"/>
        </w:rPr>
        <w:t xml:space="preserve"> случае расторжения Договора:</w:t>
      </w:r>
    </w:p>
    <w:p w14:paraId="30FCD509" w14:textId="4BA3139E" w:rsidR="00604FAF" w:rsidRPr="002D5CE7" w:rsidRDefault="00604FAF" w:rsidP="00227AC4">
      <w:pPr>
        <w:tabs>
          <w:tab w:val="left" w:pos="1260"/>
        </w:tabs>
        <w:ind w:firstLine="567"/>
        <w:jc w:val="both"/>
        <w:rPr>
          <w:color w:val="000000"/>
        </w:rPr>
      </w:pPr>
      <w:r w:rsidRPr="002D5CE7">
        <w:rPr>
          <w:color w:val="000000"/>
        </w:rPr>
        <w:t>4.</w:t>
      </w:r>
      <w:r w:rsidR="000236C1" w:rsidRPr="002D5CE7">
        <w:rPr>
          <w:color w:val="000000"/>
        </w:rPr>
        <w:t>8</w:t>
      </w:r>
      <w:r w:rsidRPr="002D5CE7">
        <w:rPr>
          <w:color w:val="000000"/>
        </w:rPr>
        <w:t xml:space="preserve">.1. </w:t>
      </w:r>
      <w:r w:rsidRPr="002D5CE7">
        <w:t>по инициативе Застройщика, в связи с нарушением Дольщиком принятых на себя обязательств по Договору, денежные средства, фактически поступившие от Дольщика в уплату Цены Договора, указанной в п. 4.1. настоящего Договора</w:t>
      </w:r>
      <w:r w:rsidRPr="002D5CE7">
        <w:rPr>
          <w:color w:val="000000"/>
        </w:rPr>
        <w:t>, Застройщик, по поручению Дольщика, перечисляет на рублевый счет Дольщика по вкладу, работающему в режиме «до востребования» (номер счета и реквизиты предоставляются Застройщику Дольщиком письменно). Такое поручение должно быть предоставлено Дольщиком Застройщику в течение 3 (Трех) рабочих дней с момента расторжения настоящего Договора. В случае непредоставления Дольщиком Застройщику необходимых реквизитов банковского счета, последний имеет право осуществить возврат Дольщику Цены Договора путем внесения полученных денежных средств на депозит нотариуса;</w:t>
      </w:r>
    </w:p>
    <w:p w14:paraId="6E857516" w14:textId="7A46DBF5" w:rsidR="00604FAF" w:rsidRPr="002D5CE7" w:rsidRDefault="00604FAF" w:rsidP="00227AC4">
      <w:pPr>
        <w:widowControl w:val="0"/>
        <w:ind w:firstLine="540"/>
        <w:jc w:val="both"/>
        <w:rPr>
          <w:color w:val="000000"/>
        </w:rPr>
      </w:pPr>
      <w:r w:rsidRPr="002D5CE7">
        <w:rPr>
          <w:color w:val="000000"/>
        </w:rPr>
        <w:t>4.</w:t>
      </w:r>
      <w:r w:rsidR="000236C1" w:rsidRPr="002D5CE7">
        <w:rPr>
          <w:color w:val="000000"/>
        </w:rPr>
        <w:t>8</w:t>
      </w:r>
      <w:r w:rsidRPr="002D5CE7">
        <w:rPr>
          <w:color w:val="000000"/>
        </w:rPr>
        <w:t>.2. По вине Застройщика</w:t>
      </w:r>
      <w:r w:rsidR="000236C1" w:rsidRPr="002D5CE7">
        <w:rPr>
          <w:color w:val="000000"/>
        </w:rPr>
        <w:t>,</w:t>
      </w:r>
      <w:r w:rsidRPr="002D5CE7">
        <w:rPr>
          <w:color w:val="000000"/>
        </w:rPr>
        <w:t xml:space="preserve"> денежные средства, фактически поступившие от Дольщика в уплату цены договора, указанной в п.4.1. настоящего Договора, с учетом начисленных неустоек, предусмотренных законодательством, Застройщик, по поручению Дольщика, перечисляет на рублевый счет Дольщика по вкладу, работающему в режиме «до востребования» (номер счета и реквизиты предоставляются Застройщику Дольщиком письменно);</w:t>
      </w:r>
    </w:p>
    <w:p w14:paraId="10E9BD63" w14:textId="1192BDC1" w:rsidR="00604FAF" w:rsidRPr="002D5CE7" w:rsidRDefault="00604FAF" w:rsidP="00227AC4">
      <w:pPr>
        <w:widowControl w:val="0"/>
        <w:ind w:firstLine="540"/>
        <w:jc w:val="both"/>
        <w:rPr>
          <w:color w:val="000000"/>
        </w:rPr>
      </w:pPr>
      <w:r w:rsidRPr="002D5CE7">
        <w:rPr>
          <w:color w:val="000000"/>
        </w:rPr>
        <w:t>4.</w:t>
      </w:r>
      <w:r w:rsidR="000236C1" w:rsidRPr="002D5CE7">
        <w:rPr>
          <w:color w:val="000000"/>
        </w:rPr>
        <w:t>8</w:t>
      </w:r>
      <w:r w:rsidRPr="002D5CE7">
        <w:rPr>
          <w:color w:val="000000"/>
        </w:rPr>
        <w:t>.3. Денежные средства перечисляются (возвращаются) Застройщиком в течение:</w:t>
      </w:r>
    </w:p>
    <w:p w14:paraId="7213441F" w14:textId="77777777" w:rsidR="00604FAF" w:rsidRPr="002D5CE7" w:rsidRDefault="00604FAF" w:rsidP="00227AC4">
      <w:pPr>
        <w:widowControl w:val="0"/>
        <w:ind w:firstLine="540"/>
        <w:jc w:val="both"/>
        <w:rPr>
          <w:color w:val="000000"/>
        </w:rPr>
      </w:pPr>
      <w:r w:rsidRPr="002D5CE7">
        <w:rPr>
          <w:color w:val="000000"/>
        </w:rPr>
        <w:t>- 20 (Двадцати) рабочих дней со дня расторжения договора – по основаниям, указанным в пункте 7.4 настоящего Договора;</w:t>
      </w:r>
    </w:p>
    <w:p w14:paraId="68294C33" w14:textId="77777777" w:rsidR="00604FAF" w:rsidRPr="002D5CE7" w:rsidRDefault="00604FAF" w:rsidP="00227AC4">
      <w:pPr>
        <w:tabs>
          <w:tab w:val="left" w:pos="1260"/>
        </w:tabs>
        <w:ind w:firstLine="567"/>
        <w:jc w:val="both"/>
        <w:rPr>
          <w:color w:val="000000"/>
        </w:rPr>
      </w:pPr>
      <w:r w:rsidRPr="002D5CE7">
        <w:rPr>
          <w:color w:val="000000"/>
        </w:rPr>
        <w:t>- 10 (Десяти) рабочих дней со дня расторжения договора – по основаниям, указанным в пунктах 7.3, 7.5 настоящего Договора.</w:t>
      </w:r>
    </w:p>
    <w:p w14:paraId="79782F66" w14:textId="3D42A991" w:rsidR="00604FAF" w:rsidRDefault="00604FAF" w:rsidP="00D72EAE">
      <w:pPr>
        <w:widowControl w:val="0"/>
        <w:ind w:firstLine="540"/>
        <w:jc w:val="both"/>
      </w:pPr>
      <w:r w:rsidRPr="002D5CE7">
        <w:t>4.</w:t>
      </w:r>
      <w:r w:rsidR="00433911" w:rsidRPr="00CF661E">
        <w:t>9</w:t>
      </w:r>
      <w:r w:rsidR="00D72EAE" w:rsidRPr="00CF661E">
        <w:t>.</w:t>
      </w:r>
      <w:r w:rsidRPr="00CF661E">
        <w:t xml:space="preserve"> В случае неуплаты Цены Договора в полном объеме одновременно с государственной регистрацией права собственности Дольщика на Помещение Дольщик обязан передать Помещение в залог Застройщику в соответствии с Федеральным Законом «Об ипотеке (залоге недвижимости)». </w:t>
      </w:r>
    </w:p>
    <w:p w14:paraId="416FE489" w14:textId="40F8696C" w:rsidR="0078721E" w:rsidRPr="00CF661E" w:rsidRDefault="0078721E" w:rsidP="00D72EAE">
      <w:pPr>
        <w:widowControl w:val="0"/>
        <w:ind w:firstLine="540"/>
        <w:jc w:val="both"/>
      </w:pPr>
      <w:r w:rsidRPr="0078721E">
        <w:t xml:space="preserve">4.10. Цена договора включает в себя следующие затраты Застройщика: затраты на строительство многоквартирного дома, в состав которого входит Объект долевого строительства; затраты на благоустройство прилегающей к дому территории; затраты на выполнение работ, необходимых для ввода дома в эксплуатацию и передачи Дольщику Объекта долевого строительства; затраты на оплату услуг Застройщика по организации, контролю, техническому надзору процесса строительства; затраты на уплату процентов и погашение основной суммы долга </w:t>
      </w:r>
      <w:r w:rsidRPr="0078721E">
        <w:lastRenderedPageBreak/>
        <w:t>по целевому кредиту на строительство дома,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затраты на оплату иных расходов, в том числе расходов на маркетинг (рекламу и иные формы продвижения), услуги банка,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 оплата труда при условии одновременной уплаты соответствующих налогов, страховых взносов; затраты на уплату налогов, сборов и иных обязательных взносов; иные затраты, указанные в действующей на момент заключения настоящего дополнительного соглашения редакции ст. 18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2BF52D2" w14:textId="77777777" w:rsidR="00534917" w:rsidRPr="00CF661E" w:rsidRDefault="00534917" w:rsidP="00726BA2">
      <w:pPr>
        <w:widowControl w:val="0"/>
        <w:ind w:firstLine="540"/>
        <w:jc w:val="both"/>
      </w:pPr>
    </w:p>
    <w:p w14:paraId="50D8F205" w14:textId="77777777" w:rsidR="00604FAF" w:rsidRPr="00CF661E" w:rsidRDefault="00604FAF" w:rsidP="00726BA2">
      <w:pPr>
        <w:widowControl w:val="0"/>
        <w:ind w:firstLine="540"/>
        <w:jc w:val="center"/>
        <w:rPr>
          <w:b/>
          <w:color w:val="000000"/>
        </w:rPr>
      </w:pPr>
      <w:r w:rsidRPr="00CF661E">
        <w:rPr>
          <w:b/>
          <w:color w:val="000000"/>
        </w:rPr>
        <w:t>5. Права и обязанности Сторон</w:t>
      </w:r>
    </w:p>
    <w:p w14:paraId="2DC97858" w14:textId="77777777" w:rsidR="00534917" w:rsidRPr="00CF661E" w:rsidRDefault="00534917" w:rsidP="00726BA2">
      <w:pPr>
        <w:widowControl w:val="0"/>
        <w:ind w:firstLine="540"/>
        <w:jc w:val="center"/>
        <w:rPr>
          <w:b/>
          <w:color w:val="000000"/>
          <w:u w:val="single"/>
        </w:rPr>
      </w:pPr>
    </w:p>
    <w:p w14:paraId="251A893C" w14:textId="77777777" w:rsidR="00604FAF" w:rsidRPr="00CF661E" w:rsidRDefault="00604FAF" w:rsidP="00227AC4">
      <w:pPr>
        <w:widowControl w:val="0"/>
        <w:ind w:firstLine="540"/>
        <w:jc w:val="both"/>
        <w:rPr>
          <w:color w:val="000000"/>
        </w:rPr>
      </w:pPr>
      <w:r w:rsidRPr="00CF661E">
        <w:rPr>
          <w:b/>
          <w:color w:val="000000"/>
          <w:u w:val="single"/>
        </w:rPr>
        <w:t>5.1. Застройщик обязуется:</w:t>
      </w:r>
    </w:p>
    <w:p w14:paraId="0B7194A2" w14:textId="77777777" w:rsidR="00CF661E" w:rsidRPr="00CF661E" w:rsidRDefault="00CF661E" w:rsidP="00CF661E">
      <w:pPr>
        <w:widowControl w:val="0"/>
        <w:ind w:firstLine="540"/>
        <w:jc w:val="both"/>
        <w:rPr>
          <w:color w:val="000000"/>
        </w:rPr>
      </w:pPr>
      <w:r w:rsidRPr="00CF661E">
        <w:rPr>
          <w:color w:val="000000"/>
        </w:rPr>
        <w:t xml:space="preserve">5.1.1. Построить Дом в соответствии с проектной документацией и проектной декларацией, а также настоящим договором, обеспечить строительно-монтажные и пусконаладочные работы по строительству Дома и ввести его в эксплуатацию не позднее срока, указанного в п. 3.2 Договора. </w:t>
      </w:r>
    </w:p>
    <w:p w14:paraId="1F5FB2DE" w14:textId="70AA12EE" w:rsidR="00CF661E" w:rsidRPr="00CF661E" w:rsidRDefault="00CF661E" w:rsidP="00CF661E">
      <w:pPr>
        <w:widowControl w:val="0"/>
        <w:ind w:firstLine="540"/>
        <w:jc w:val="both"/>
        <w:rPr>
          <w:color w:val="000000"/>
        </w:rPr>
      </w:pPr>
      <w:r w:rsidRPr="00CF661E">
        <w:rPr>
          <w:color w:val="000000"/>
        </w:rPr>
        <w:t xml:space="preserve">5.1.2.  </w:t>
      </w:r>
      <w:r w:rsidR="00140119" w:rsidRPr="00140119">
        <w:rPr>
          <w:color w:val="000000"/>
        </w:rPr>
        <w:t>Письменно сообщить Дольщику, не менее чем за месяц до срока передачи Помещения, о завершении строительства дома и готовности Помещения к передаче, а также предупредить Дольщика о необходимости принятия Помещения и о последствиях бездействия Дольщика, предусмотренных ч.6 ст.8 Федерального закона № 214-ФЗ. Указанное сообщение должно быть направлено по почте заказным письмом с описью вложения и уведомлением о вручении по адресу, указанному в разделе 11 настоящего Договора, либо вручено лично под расписку, либо направлено иным способом, разрешенным законодательством РФ.</w:t>
      </w:r>
    </w:p>
    <w:p w14:paraId="355DA1FA" w14:textId="77777777" w:rsidR="00CF661E" w:rsidRPr="00CF661E" w:rsidRDefault="00CF661E" w:rsidP="00CF661E">
      <w:pPr>
        <w:widowControl w:val="0"/>
        <w:ind w:firstLine="540"/>
        <w:jc w:val="both"/>
        <w:rPr>
          <w:color w:val="000000"/>
        </w:rPr>
      </w:pPr>
      <w:r w:rsidRPr="00CF661E">
        <w:rPr>
          <w:color w:val="000000"/>
        </w:rPr>
        <w:t>5.1.3. По окончании строительства и ввода Дома в эксплуатацию в течение срока, указанного в п. 3.2. настоящего Договора, передать Дольщику Помещение по Акту приема-передачи, при этом допускается досрочное исполнение Застройщиком обязательства по передаче объекта долевого строительства Дольщику. Передача Помещения осуществляется Застройщиком при условии исполнения Дольщиком обязательств по оплате в полном объеме Цены Договора, пеней и штрафов, если для таковых будут иметься основания, а также доплаты, предусмотренной п. 4.7. Договора. В случае уклонения Дольщика от приемки Помещения Застройщик имеет право осуществить передачу Помещения Дольщику в одностороннем порядке. Со дня составления Застройщиком одностороннего акта Объект долевого строительства считается переданным Дольщику (ключи от Помещения Дольщик вправе получить у Застройщика или указанного им лица) и ответственность за его эксплуатацию, включая расходы на оплату коммунальных услуг, услуг по содержанию общего имущества Многоквартирного дома, охрану и риск случайной гибели Объекта долевого строительства, возлагается на Дольщика в полном объеме.</w:t>
      </w:r>
    </w:p>
    <w:p w14:paraId="641BB78E" w14:textId="77777777" w:rsidR="00CF661E" w:rsidRPr="00CF661E" w:rsidRDefault="00CF661E" w:rsidP="00CF661E">
      <w:pPr>
        <w:widowControl w:val="0"/>
        <w:ind w:firstLine="540"/>
        <w:jc w:val="both"/>
        <w:rPr>
          <w:color w:val="000000"/>
        </w:rPr>
      </w:pPr>
      <w:r w:rsidRPr="00CF661E">
        <w:rPr>
          <w:color w:val="000000"/>
        </w:rPr>
        <w:t>Акт приема-передачи Помещения подписывается Застройщиком и Дольщиком или их представителями, действующими на основании нотариально удостоверенных доверенностей.</w:t>
      </w:r>
    </w:p>
    <w:p w14:paraId="165DA438" w14:textId="77777777" w:rsidR="00CF661E" w:rsidRPr="00CF661E" w:rsidRDefault="00CF661E" w:rsidP="00CF661E">
      <w:pPr>
        <w:widowControl w:val="0"/>
        <w:ind w:firstLine="540"/>
        <w:jc w:val="both"/>
        <w:rPr>
          <w:color w:val="000000"/>
        </w:rPr>
      </w:pPr>
      <w:r w:rsidRPr="00CF661E">
        <w:rPr>
          <w:color w:val="000000"/>
        </w:rPr>
        <w:t>Площадь лестничных проемов, лестничных клеток, фойе первого этажа, инженерные сооружения и коммуникации, иное оборудование и имущество, обслуживающее имущество более, чем одного собственника помещений в Доме, принадлежит в соответствии со ст. 290 ГК РФ Дольщику на праве общей долевой собственности, соответственно площади Помещения. Передача указанного имущества по акту не производится.</w:t>
      </w:r>
    </w:p>
    <w:p w14:paraId="2171C5D2" w14:textId="77777777" w:rsidR="00CF661E" w:rsidRPr="00CF661E" w:rsidRDefault="00CF661E" w:rsidP="00CF661E">
      <w:pPr>
        <w:widowControl w:val="0"/>
        <w:ind w:firstLine="540"/>
        <w:jc w:val="both"/>
        <w:rPr>
          <w:color w:val="000000"/>
        </w:rPr>
      </w:pPr>
      <w:r w:rsidRPr="00CF661E">
        <w:rPr>
          <w:color w:val="000000"/>
        </w:rPr>
        <w:t>На основании ст.36 Жилищного Кодекса не относятся к местам общего пользования и к общему имуществу Дома нежилые подвальные и чердачные помещения дома, не предназначенные для обслуживания двух и более помещений в доме. Застройщик вправе самостоятельно и по собственному усмотрению владеть, пользоваться и распоряжаться ими.</w:t>
      </w:r>
    </w:p>
    <w:p w14:paraId="24BEDC16" w14:textId="77777777" w:rsidR="00CF661E" w:rsidRPr="00CF661E" w:rsidRDefault="00CF661E" w:rsidP="00CF661E">
      <w:pPr>
        <w:widowControl w:val="0"/>
        <w:ind w:firstLine="540"/>
        <w:jc w:val="both"/>
        <w:rPr>
          <w:color w:val="000000"/>
        </w:rPr>
      </w:pPr>
      <w:r w:rsidRPr="00CF661E">
        <w:rPr>
          <w:color w:val="000000"/>
        </w:rPr>
        <w:t xml:space="preserve">5.1.4. В случае выявления недостатков, которые делают Помещение непригодным для использования, по требованию Дольщика Застройщиком составляется Акт с указанием выявленных недостатков, Помещение принимается Дольщиком под условием устранения недостатков. Устранение выявленных недостатков осуществляется в порядке, установленном законодательством Российской Федерации. </w:t>
      </w:r>
    </w:p>
    <w:p w14:paraId="490E06D1" w14:textId="77777777" w:rsidR="00CF661E" w:rsidRPr="00CF661E" w:rsidRDefault="00CF661E" w:rsidP="00CF661E">
      <w:pPr>
        <w:widowControl w:val="0"/>
        <w:ind w:firstLine="540"/>
        <w:jc w:val="both"/>
        <w:rPr>
          <w:color w:val="000000"/>
        </w:rPr>
      </w:pPr>
      <w:r w:rsidRPr="00CF661E">
        <w:rPr>
          <w:color w:val="000000"/>
        </w:rPr>
        <w:lastRenderedPageBreak/>
        <w:t xml:space="preserve">5.1.5. Не позднее 10 рабочих дней с момента получения Застройщиком разрешения на ввод Дома в эксплуатацию, Застройщик передает полученное разрешение в орган, осуществляющий государственную регистрацию прав на недвижимое имущество и сделок с ним. </w:t>
      </w:r>
    </w:p>
    <w:p w14:paraId="3A285D10" w14:textId="77777777" w:rsidR="00CF661E" w:rsidRPr="00CF661E" w:rsidRDefault="00CF661E" w:rsidP="00CF661E">
      <w:pPr>
        <w:widowControl w:val="0"/>
        <w:ind w:firstLine="540"/>
        <w:jc w:val="both"/>
        <w:rPr>
          <w:color w:val="000000"/>
        </w:rPr>
      </w:pPr>
      <w:r w:rsidRPr="00CF661E">
        <w:rPr>
          <w:color w:val="000000"/>
        </w:rPr>
        <w:t xml:space="preserve">Право собственности на Помещение возникает у Дольщика с момента государственной регистрации этого права (производится за счет Дольщика). </w:t>
      </w:r>
    </w:p>
    <w:p w14:paraId="3987002F" w14:textId="77777777" w:rsidR="00CF661E" w:rsidRPr="00CF661E" w:rsidRDefault="00CF661E" w:rsidP="00CF661E">
      <w:pPr>
        <w:widowControl w:val="0"/>
        <w:ind w:firstLine="540"/>
        <w:jc w:val="both"/>
        <w:rPr>
          <w:color w:val="000000"/>
        </w:rPr>
      </w:pPr>
      <w:r w:rsidRPr="00CF661E">
        <w:rPr>
          <w:color w:val="000000"/>
        </w:rPr>
        <w:t>5.1.6. После сдачи Дома в эксплуатацию заключить договор с эксплуатационной службой для обеспечения в Помещении коммунальных услуг, противопожарной сигнализации и других необходимых систем, а также передать управление Домом управляющей компании по усмотрению Застройщика.</w:t>
      </w:r>
    </w:p>
    <w:p w14:paraId="0B1EEEF5" w14:textId="77777777" w:rsidR="00CF661E" w:rsidRPr="00CF661E" w:rsidRDefault="00CF661E" w:rsidP="00CF661E">
      <w:pPr>
        <w:widowControl w:val="0"/>
        <w:ind w:firstLine="540"/>
        <w:jc w:val="both"/>
        <w:rPr>
          <w:color w:val="000000"/>
        </w:rPr>
      </w:pPr>
      <w:r w:rsidRPr="00CF661E">
        <w:rPr>
          <w:color w:val="000000"/>
        </w:rPr>
        <w:t>5.1.7. Сообщать Дольщику по требованию последнего о ходе выполнения работ по строительству Дома.</w:t>
      </w:r>
    </w:p>
    <w:p w14:paraId="3CC1E55A" w14:textId="77777777" w:rsidR="00CF661E" w:rsidRPr="00CF661E" w:rsidRDefault="00CF661E" w:rsidP="00CF661E">
      <w:pPr>
        <w:widowControl w:val="0"/>
        <w:ind w:firstLine="540"/>
        <w:jc w:val="both"/>
        <w:rPr>
          <w:color w:val="000000"/>
        </w:rPr>
      </w:pPr>
      <w:r w:rsidRPr="00CF661E">
        <w:rPr>
          <w:color w:val="000000"/>
        </w:rPr>
        <w:t>5.1.8. Предоставлять Дольщику информацию о себе в соответствии с законодательством.</w:t>
      </w:r>
    </w:p>
    <w:p w14:paraId="7DCF5C88" w14:textId="52CBD71E" w:rsidR="00892CB1" w:rsidRDefault="00CF661E" w:rsidP="00CF661E">
      <w:pPr>
        <w:widowControl w:val="0"/>
        <w:ind w:firstLine="540"/>
        <w:jc w:val="both"/>
        <w:rPr>
          <w:color w:val="000000"/>
        </w:rPr>
      </w:pPr>
      <w:r w:rsidRPr="00CF661E">
        <w:rPr>
          <w:color w:val="000000"/>
        </w:rPr>
        <w:t>5.1.9. В случае явной невозможности завершения строительства Дома в срок, указанный в пункте 5.1.1 настоящего Договора, не позднее, чем за два месяца до истечения этого срока, направить в адрес Дольщика сообщение в письменной форме с предложением изменить настоящий договор в части увеличения срока, установленного в пункте 3.2. настоящего Договора, но не более чем на три месяца.</w:t>
      </w:r>
    </w:p>
    <w:p w14:paraId="71088DCF" w14:textId="226DD28F" w:rsidR="00D9512B" w:rsidRPr="002D5CE7" w:rsidRDefault="00D9512B" w:rsidP="00CF661E">
      <w:pPr>
        <w:widowControl w:val="0"/>
        <w:ind w:firstLine="540"/>
        <w:jc w:val="both"/>
      </w:pPr>
      <w:r w:rsidRPr="00D9512B">
        <w:t>5.1.10.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r w:rsidR="00D476D5">
        <w:t xml:space="preserve"> </w:t>
      </w:r>
      <w:r w:rsidR="00D476D5" w:rsidRPr="00D476D5">
        <w:t xml:space="preserve">Одновременно с передачей Дольщику Помещения Застройщик передаёт Дольщику паспорта на приборы учёта (счётчики) </w:t>
      </w:r>
      <w:r w:rsidR="00D476D5">
        <w:t>тепло-, водо-, электроснабжения (при наличии).</w:t>
      </w:r>
    </w:p>
    <w:p w14:paraId="47069344" w14:textId="171DD0FC" w:rsidR="00604FAF" w:rsidRPr="002D5CE7" w:rsidRDefault="00604FAF" w:rsidP="00227AC4">
      <w:pPr>
        <w:widowControl w:val="0"/>
        <w:ind w:firstLine="540"/>
        <w:jc w:val="both"/>
      </w:pPr>
      <w:r w:rsidRPr="002D5CE7">
        <w:rPr>
          <w:b/>
          <w:u w:val="single"/>
        </w:rPr>
        <w:t>5.2. Застройщик имеет право:</w:t>
      </w:r>
    </w:p>
    <w:p w14:paraId="2A7BA9DC" w14:textId="35B4731F" w:rsidR="00604FAF" w:rsidRPr="002D5CE7" w:rsidRDefault="00604FAF" w:rsidP="00227AC4">
      <w:pPr>
        <w:widowControl w:val="0"/>
        <w:ind w:firstLine="540"/>
        <w:jc w:val="both"/>
      </w:pPr>
      <w:r w:rsidRPr="002D5CE7">
        <w:t>5.2.</w:t>
      </w:r>
      <w:r w:rsidR="002C3ED2" w:rsidRPr="002D5CE7">
        <w:t>1</w:t>
      </w:r>
      <w:r w:rsidRPr="002D5CE7">
        <w:t xml:space="preserve">.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 а также самостоятельно обеспечивать поиск других дольщиков и заключать с ними договоры </w:t>
      </w:r>
      <w:r w:rsidR="00D476D5" w:rsidRPr="00D476D5">
        <w:t>участия в долевом строительстве</w:t>
      </w:r>
      <w:r w:rsidRPr="002D5CE7">
        <w:t xml:space="preserve"> Дома в пределах, не затрагивающих долю Дольщика.</w:t>
      </w:r>
    </w:p>
    <w:p w14:paraId="65301A23" w14:textId="5AD738FD" w:rsidR="00604FAF" w:rsidRPr="002D5CE7" w:rsidRDefault="002C3ED2" w:rsidP="00227AC4">
      <w:pPr>
        <w:widowControl w:val="0"/>
        <w:ind w:firstLine="540"/>
        <w:jc w:val="both"/>
      </w:pPr>
      <w:r w:rsidRPr="002D5CE7">
        <w:t>5.2.2</w:t>
      </w:r>
      <w:r w:rsidR="00604FAF" w:rsidRPr="002D5CE7">
        <w:t>. 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Дома, заключать любые необходимые сделки и договоры, в том числе, связанные с привлечением денежных средств для строительства (создания) Дома, вносить изменения в проектную документацию в порядке, установленном действующим законодательством РФ.</w:t>
      </w:r>
    </w:p>
    <w:p w14:paraId="016799EB" w14:textId="2AB8C7D2" w:rsidR="00604FAF" w:rsidRPr="002D5CE7" w:rsidRDefault="002C3ED2" w:rsidP="00227AC4">
      <w:pPr>
        <w:widowControl w:val="0"/>
        <w:ind w:firstLine="540"/>
        <w:jc w:val="both"/>
      </w:pPr>
      <w:r w:rsidRPr="002D5CE7">
        <w:t>5.2.3</w:t>
      </w:r>
      <w:r w:rsidR="00604FAF" w:rsidRPr="002D5CE7">
        <w:t>. самостоятельно вносить в Проект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и действующим нормативам. Дольщик уведомлен о таких правах Заказчика, понимает их характер и выражает своё согласие с ни</w:t>
      </w:r>
      <w:r w:rsidR="00CE5F5C" w:rsidRPr="002D5CE7">
        <w:t>ми путём подписания настоящего Д</w:t>
      </w:r>
      <w:r w:rsidR="00604FAF" w:rsidRPr="002D5CE7">
        <w:t>оговора.</w:t>
      </w:r>
    </w:p>
    <w:p w14:paraId="7E8880BE" w14:textId="6EBD4B37" w:rsidR="00604FAF" w:rsidRPr="002D5CE7" w:rsidRDefault="002C3ED2" w:rsidP="00227AC4">
      <w:pPr>
        <w:widowControl w:val="0"/>
        <w:ind w:firstLine="540"/>
        <w:jc w:val="both"/>
      </w:pPr>
      <w:r w:rsidRPr="002D5CE7">
        <w:t>5.2.4</w:t>
      </w:r>
      <w:r w:rsidR="00604FAF" w:rsidRPr="002D5CE7">
        <w:t>. Застройщик вправе построить жилой дом и получить разрешение на ввод жилого дома и/или секции жилого дома в эксплуатацию ранее срока, установленного Договором.</w:t>
      </w:r>
    </w:p>
    <w:p w14:paraId="55BFF7F4" w14:textId="3DB6EB96" w:rsidR="00604FAF" w:rsidRPr="002D5CE7" w:rsidRDefault="002C3ED2" w:rsidP="00227AC4">
      <w:pPr>
        <w:widowControl w:val="0"/>
        <w:ind w:firstLine="540"/>
        <w:jc w:val="both"/>
        <w:rPr>
          <w:b/>
          <w:u w:val="single"/>
        </w:rPr>
      </w:pPr>
      <w:r w:rsidRPr="002D5CE7">
        <w:t>5.2.5</w:t>
      </w:r>
      <w:r w:rsidR="00604FAF" w:rsidRPr="002D5CE7">
        <w:t>. Застройщик вправе вводить очередность строительства с условием обеспечения соблюдения сроков строительства и передачи объекта долевого строительства Дольщику.</w:t>
      </w:r>
    </w:p>
    <w:p w14:paraId="4098257B" w14:textId="77777777" w:rsidR="00604FAF" w:rsidRPr="002D5CE7" w:rsidRDefault="00604FAF" w:rsidP="00227AC4">
      <w:pPr>
        <w:widowControl w:val="0"/>
        <w:ind w:firstLine="540"/>
        <w:jc w:val="both"/>
      </w:pPr>
      <w:r w:rsidRPr="002D5CE7">
        <w:rPr>
          <w:b/>
          <w:u w:val="single"/>
        </w:rPr>
        <w:t>5.3. Дольщик обязуется:</w:t>
      </w:r>
    </w:p>
    <w:p w14:paraId="27E2B15B" w14:textId="77777777" w:rsidR="00604FAF" w:rsidRPr="002D5CE7" w:rsidRDefault="00604FAF" w:rsidP="00227AC4">
      <w:pPr>
        <w:widowControl w:val="0"/>
        <w:ind w:firstLine="540"/>
        <w:jc w:val="both"/>
      </w:pPr>
      <w:r w:rsidRPr="002D5CE7">
        <w:t>5.3.1. Уплатить обусловленную настоящим договором цену в порядке и на условиях, установленных в разделе 4 настоящего Договора.</w:t>
      </w:r>
    </w:p>
    <w:p w14:paraId="72634B9E" w14:textId="77777777" w:rsidR="00140119" w:rsidRDefault="00604FAF" w:rsidP="00140119">
      <w:pPr>
        <w:widowControl w:val="0"/>
        <w:ind w:firstLine="540"/>
        <w:jc w:val="both"/>
      </w:pPr>
      <w:r w:rsidRPr="002D5CE7">
        <w:t xml:space="preserve">5.3.2. </w:t>
      </w:r>
      <w:r w:rsidR="00140119">
        <w:t>В течение 10 (Десяти) рабочих дней с момента получения уведомления от Застройщика о необходимости приемки Помещения, в том числе при его досрочной передаче, произвести полную оплату Цены договора и иных предусмотренных Договором платежей, после чего приступить к принятию Помещения в течение 7 рабочих дней с момента истечения одного месяца с даты отправки Застройщиком уведомления.</w:t>
      </w:r>
    </w:p>
    <w:p w14:paraId="1ECF0F01" w14:textId="6658E0E9" w:rsidR="00604FAF" w:rsidRPr="002D5CE7" w:rsidRDefault="00140119" w:rsidP="00140119">
      <w:pPr>
        <w:widowControl w:val="0"/>
        <w:ind w:firstLine="540"/>
        <w:jc w:val="both"/>
      </w:pPr>
      <w:r>
        <w:t xml:space="preserve">В случае неявки Дольщика для приемки Помещения в установленный срок, либо </w:t>
      </w:r>
      <w:r>
        <w:lastRenderedPageBreak/>
        <w:t>необоснованного/немотивированного отказа Дольщика принять Помещение и/или иных случаях, установленных настоящим Договором, Застройщик вправе, по истечении двух месяцев с даты получения Дольщиком уведомления от Застройщика о необходимости приемки Помещения, составить односторонний акт о передаче Помещения в порядке, предусмотренном законодательством.</w:t>
      </w:r>
      <w:r w:rsidR="00604FAF" w:rsidRPr="002D5CE7">
        <w:t xml:space="preserve"> </w:t>
      </w:r>
    </w:p>
    <w:p w14:paraId="087F651F" w14:textId="77777777" w:rsidR="00604FAF" w:rsidRPr="002D5CE7" w:rsidRDefault="00604FAF" w:rsidP="00227AC4">
      <w:pPr>
        <w:ind w:firstLine="540"/>
        <w:jc w:val="both"/>
        <w:rPr>
          <w:lang w:eastAsia="ru-RU"/>
        </w:rPr>
      </w:pPr>
      <w:r w:rsidRPr="002D5CE7">
        <w:rPr>
          <w:lang w:eastAsia="ru-RU"/>
        </w:rPr>
        <w:t xml:space="preserve">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Дольщику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Дольщику. </w:t>
      </w:r>
    </w:p>
    <w:p w14:paraId="1A56FBE1" w14:textId="77777777" w:rsidR="00604FAF" w:rsidRPr="002D5CE7" w:rsidRDefault="00604FAF" w:rsidP="00227AC4">
      <w:pPr>
        <w:widowControl w:val="0"/>
        <w:ind w:firstLine="540"/>
        <w:jc w:val="both"/>
      </w:pPr>
      <w:r w:rsidRPr="002D5CE7">
        <w:rPr>
          <w:lang w:eastAsia="ru-RU"/>
        </w:rPr>
        <w:t xml:space="preserve">С момента передачи Объекта долевого строительства, либо с момента составления одностороннего акта о передаче Объекта долевого строительства Дольщику, последний самостоятельно несет расходы по эксплуатации Объекта долевого строительства (оплачивает коммунальные услуги, расходы на содержание </w:t>
      </w:r>
      <w:r w:rsidRPr="002D5CE7">
        <w:t xml:space="preserve">Помещения </w:t>
      </w:r>
      <w:r w:rsidRPr="002D5CE7">
        <w:rPr>
          <w:lang w:eastAsia="ru-RU"/>
        </w:rPr>
        <w:t>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Дольщику Застройщик не несет перед Дольщиком никаких обязательств, связанных с текущими эксплуатацией и обслуживанием Объекта долевого строительства, с обязательствами Дольщика, связанными с участием (неучастием) в выборе способа управления Домом</w:t>
      </w:r>
      <w:r w:rsidRPr="002D5CE7">
        <w:t xml:space="preserve">. </w:t>
      </w:r>
    </w:p>
    <w:p w14:paraId="1609A143" w14:textId="4BE5058F" w:rsidR="00604FAF" w:rsidRPr="002D5CE7" w:rsidRDefault="00604FAF" w:rsidP="00227AC4">
      <w:pPr>
        <w:widowControl w:val="0"/>
        <w:ind w:firstLine="540"/>
        <w:jc w:val="both"/>
      </w:pPr>
      <w:r w:rsidRPr="002D5CE7">
        <w:t>5.3.3. В случае передачи Помещения в пользование до регистрации права собственности                  на не</w:t>
      </w:r>
      <w:r w:rsidR="00362843" w:rsidRPr="002D5CE7">
        <w:t>го</w:t>
      </w:r>
      <w:r w:rsidRPr="002D5CE7">
        <w:t>:</w:t>
      </w:r>
    </w:p>
    <w:p w14:paraId="0A7C3580" w14:textId="77777777" w:rsidR="00604FAF" w:rsidRPr="002D5CE7" w:rsidRDefault="00604FAF" w:rsidP="00227AC4">
      <w:pPr>
        <w:widowControl w:val="0"/>
        <w:ind w:firstLine="540"/>
        <w:jc w:val="both"/>
      </w:pPr>
      <w:r w:rsidRPr="002D5CE7">
        <w:t>- не производить никаких перестроек в Помещении (перепланировок, сноса стен и перегородок, установок решеток, остеклений, переустройства коммуникаций и/или оборудования и т.д.) без письменного согласования с Застройщиком и проектировщиком, а при производстве электромонтажных работ – дополнительно с инспекцией энергетического надзора;</w:t>
      </w:r>
    </w:p>
    <w:p w14:paraId="5A1D1EC7" w14:textId="77777777" w:rsidR="00604FAF" w:rsidRPr="002D5CE7" w:rsidRDefault="00604FAF" w:rsidP="00227AC4">
      <w:pPr>
        <w:widowControl w:val="0"/>
        <w:numPr>
          <w:ilvl w:val="0"/>
          <w:numId w:val="3"/>
        </w:numPr>
        <w:ind w:firstLine="540"/>
        <w:jc w:val="both"/>
      </w:pPr>
      <w:r w:rsidRPr="002D5CE7">
        <w:t>в случае аварий внутренних, тепло, энерго- и других сетей по своей вине (в том числе при нанесении ущерба квартирам/помещениям других Дольщиков) принимать все необходимые меры к устранению причиненного ущерба и их последствий за свой счет.</w:t>
      </w:r>
    </w:p>
    <w:p w14:paraId="2A32A9BC" w14:textId="77777777" w:rsidR="00604FAF" w:rsidRPr="002D5CE7" w:rsidRDefault="00604FAF" w:rsidP="00227AC4">
      <w:pPr>
        <w:widowControl w:val="0"/>
        <w:ind w:firstLine="540"/>
        <w:jc w:val="both"/>
      </w:pPr>
      <w:r w:rsidRPr="002D5CE7">
        <w:t>5.3.4. После подписания акта приема-передачи помещения самостоятельно нести расходы, в том числе и коммунальные, связанные с эксплуатацией Помещения и доли в общем имуществе объекта (включая содержание придомовой территории), а также нести риск случайной гибели или повреждения имущества.</w:t>
      </w:r>
    </w:p>
    <w:p w14:paraId="74A66B48" w14:textId="77777777" w:rsidR="00604FAF" w:rsidRPr="002D5CE7" w:rsidRDefault="00604FAF" w:rsidP="00227AC4">
      <w:pPr>
        <w:widowControl w:val="0"/>
        <w:ind w:firstLine="540"/>
        <w:jc w:val="both"/>
      </w:pPr>
      <w:r w:rsidRPr="002D5CE7">
        <w:t xml:space="preserve">5.3.4. Дольщик обязуется обеспечить дальнейшую эксплуатацию Помещения в соответствии с Инструкцией по эксплуатации, предоставляемой Дольщику Застройщиком, требованиями технических и градостроительных регламентов, иными обязательными требованиями к процессу эксплуатации Помещения и/или его частей. </w:t>
      </w:r>
    </w:p>
    <w:p w14:paraId="19924BB1" w14:textId="77777777" w:rsidR="00604FAF" w:rsidRPr="002D5CE7" w:rsidRDefault="00604FAF" w:rsidP="00D26AC3">
      <w:pPr>
        <w:widowControl w:val="0"/>
        <w:ind w:firstLine="540"/>
        <w:jc w:val="both"/>
      </w:pPr>
      <w:r w:rsidRPr="002D5CE7">
        <w:rPr>
          <w:b/>
          <w:u w:val="single"/>
        </w:rPr>
        <w:t>5.4. Дольщик вправе:</w:t>
      </w:r>
    </w:p>
    <w:p w14:paraId="1C6E8A03" w14:textId="77777777" w:rsidR="00604FAF" w:rsidRPr="002D5CE7" w:rsidRDefault="00604FAF" w:rsidP="00227AC4">
      <w:pPr>
        <w:widowControl w:val="0"/>
        <w:ind w:firstLine="540"/>
        <w:jc w:val="both"/>
      </w:pPr>
      <w:r w:rsidRPr="002D5CE7">
        <w:t>5.4.</w:t>
      </w:r>
      <w:r w:rsidR="00781DD2" w:rsidRPr="002D5CE7">
        <w:t>1</w:t>
      </w:r>
      <w:r w:rsidRPr="002D5CE7">
        <w:t>. Получать от Застройщика информацию о ходе строительства и использовании переданных ему денежных средств.</w:t>
      </w:r>
    </w:p>
    <w:p w14:paraId="57B15E38" w14:textId="77777777" w:rsidR="00604FAF" w:rsidRPr="002D5CE7" w:rsidRDefault="00781DD2" w:rsidP="00726BA2">
      <w:pPr>
        <w:widowControl w:val="0"/>
        <w:ind w:firstLine="540"/>
        <w:jc w:val="both"/>
      </w:pPr>
      <w:r w:rsidRPr="002D5CE7">
        <w:t>5.4.2</w:t>
      </w:r>
      <w:r w:rsidR="00604FAF" w:rsidRPr="002D5CE7">
        <w:t>. Требовать от Застройщика предоставления документов, подтверждающих оплату суммы Цены Договора.</w:t>
      </w:r>
    </w:p>
    <w:p w14:paraId="4A786EF9" w14:textId="77777777" w:rsidR="00604FAF" w:rsidRPr="002D5CE7" w:rsidRDefault="00781DD2" w:rsidP="00726BA2">
      <w:pPr>
        <w:widowControl w:val="0"/>
        <w:ind w:firstLine="540"/>
        <w:jc w:val="both"/>
      </w:pPr>
      <w:r w:rsidRPr="002D5CE7">
        <w:t>5.4.3</w:t>
      </w:r>
      <w:r w:rsidR="00604FAF" w:rsidRPr="002D5CE7">
        <w:t xml:space="preserve">. Досрочно оплатить Цену Договора в случае досрочного исполнения обязательств Застройщика по передаче Объекта долевого строительства. </w:t>
      </w:r>
    </w:p>
    <w:p w14:paraId="09461E20" w14:textId="77777777" w:rsidR="00604FAF" w:rsidRPr="002D5CE7" w:rsidRDefault="00604FAF" w:rsidP="00726BA2">
      <w:pPr>
        <w:widowControl w:val="0"/>
        <w:ind w:firstLine="540"/>
        <w:jc w:val="both"/>
      </w:pPr>
    </w:p>
    <w:p w14:paraId="61FE7908" w14:textId="77777777" w:rsidR="00604FAF" w:rsidRPr="002D5CE7" w:rsidRDefault="00604FAF" w:rsidP="00726BA2">
      <w:pPr>
        <w:widowControl w:val="0"/>
        <w:ind w:firstLine="540"/>
        <w:jc w:val="center"/>
        <w:rPr>
          <w:b/>
        </w:rPr>
      </w:pPr>
      <w:r w:rsidRPr="002D5CE7">
        <w:rPr>
          <w:b/>
        </w:rPr>
        <w:t>6. Качество Помещений. Гарантия качества</w:t>
      </w:r>
    </w:p>
    <w:p w14:paraId="7A7605B7" w14:textId="77777777" w:rsidR="00534917" w:rsidRPr="002D5CE7" w:rsidRDefault="00534917" w:rsidP="00726BA2">
      <w:pPr>
        <w:widowControl w:val="0"/>
        <w:ind w:firstLine="540"/>
        <w:jc w:val="center"/>
      </w:pPr>
    </w:p>
    <w:p w14:paraId="1CC62735" w14:textId="77777777" w:rsidR="00604FAF" w:rsidRPr="002D5CE7" w:rsidRDefault="00604FAF" w:rsidP="00227AC4">
      <w:pPr>
        <w:widowControl w:val="0"/>
        <w:ind w:left="-15" w:firstLine="555"/>
        <w:jc w:val="both"/>
      </w:pPr>
      <w:r w:rsidRPr="002D5CE7">
        <w:t>6.1. Качество Помещения, которое будет передано Застройщиком Дольщику по настоящему Договору, должно соответствовать проектно-сметной документации на Дом, ГОСТам и иным обязательным требованиям в области строительства.</w:t>
      </w:r>
    </w:p>
    <w:p w14:paraId="78DADB1E" w14:textId="77777777" w:rsidR="00604FAF" w:rsidRPr="002D5CE7" w:rsidRDefault="00604FAF" w:rsidP="00227AC4">
      <w:pPr>
        <w:widowControl w:val="0"/>
        <w:ind w:firstLine="540"/>
        <w:jc w:val="both"/>
      </w:pPr>
      <w:r w:rsidRPr="002D5CE7">
        <w:t>6.2. Гарантийный срок на Помещение за исключением технологического и инженерного оборудования, входящего в состав Помещения, составляет 5 лет с момента передачи Помещения Дольщику по Акту приема-передачи согласно условий настоящего договора.</w:t>
      </w:r>
    </w:p>
    <w:p w14:paraId="7F14F6F2" w14:textId="77777777" w:rsidR="00604FAF" w:rsidRPr="002D5CE7" w:rsidRDefault="00604FAF" w:rsidP="00227AC4">
      <w:pPr>
        <w:widowControl w:val="0"/>
        <w:ind w:firstLine="540"/>
        <w:jc w:val="both"/>
      </w:pPr>
      <w:r w:rsidRPr="002D5CE7">
        <w:t xml:space="preserve">Гарантийный срок на технологическое и инженерное оборудование, входящее в состав </w:t>
      </w:r>
      <w:r w:rsidRPr="002D5CE7">
        <w:lastRenderedPageBreak/>
        <w:t>Помещения, составляет 3 (Три) года со дня подписания первого акта приема-передачи Объекта долевого строительства, расположенного в Доме.</w:t>
      </w:r>
    </w:p>
    <w:p w14:paraId="6252953A" w14:textId="77777777" w:rsidR="00604FAF" w:rsidRPr="002D5CE7" w:rsidRDefault="00604FAF" w:rsidP="00E246BE">
      <w:pPr>
        <w:widowControl w:val="0"/>
        <w:ind w:firstLine="540"/>
        <w:jc w:val="both"/>
      </w:pPr>
      <w:r w:rsidRPr="002D5CE7">
        <w:t>Все обнаруженные в течение этого срока недостатки, которые не могли быть выявлены при осмотре Помещения и подписании Акта приема-передачи, должны быть устранены в порядке, установленном законодательством Российской Федерации.</w:t>
      </w:r>
    </w:p>
    <w:p w14:paraId="1533C0E4" w14:textId="77777777" w:rsidR="00604FAF" w:rsidRPr="002D5CE7" w:rsidRDefault="00604FAF" w:rsidP="00E246BE">
      <w:pPr>
        <w:widowControl w:val="0"/>
        <w:ind w:firstLine="540"/>
        <w:jc w:val="both"/>
      </w:pPr>
      <w:r w:rsidRPr="002D5CE7">
        <w:t>6.3. Застройщик не несет ответственности за недостатки (дефекты) объекта долевого строительства, обнаруженные в течение гарантийного срока, в случаях:</w:t>
      </w:r>
    </w:p>
    <w:p w14:paraId="6A018384" w14:textId="6FD78A3B" w:rsidR="00452EB4" w:rsidRPr="002D5CE7" w:rsidRDefault="00452EB4" w:rsidP="00A6666A">
      <w:pPr>
        <w:widowControl w:val="0"/>
        <w:numPr>
          <w:ilvl w:val="0"/>
          <w:numId w:val="13"/>
        </w:numPr>
        <w:tabs>
          <w:tab w:val="left" w:pos="993"/>
        </w:tabs>
        <w:autoSpaceDE w:val="0"/>
        <w:ind w:left="0" w:firstLine="567"/>
        <w:jc w:val="both"/>
      </w:pPr>
      <w:r w:rsidRPr="002D5CE7">
        <w:t>проведения Дольщиком работ по изменению фасада Дома (установка/реконструкция/перенос вентиляционных шахт/устройств/ кондиционеров в местах, не предназначенных для их установки);</w:t>
      </w:r>
    </w:p>
    <w:p w14:paraId="38EF96D1" w14:textId="77777777" w:rsidR="00452EB4" w:rsidRPr="002D5CE7" w:rsidRDefault="00452EB4" w:rsidP="00A6666A">
      <w:pPr>
        <w:widowControl w:val="0"/>
        <w:numPr>
          <w:ilvl w:val="0"/>
          <w:numId w:val="13"/>
        </w:numPr>
        <w:tabs>
          <w:tab w:val="left" w:pos="993"/>
        </w:tabs>
        <w:autoSpaceDE w:val="0"/>
        <w:ind w:left="0" w:firstLine="567"/>
        <w:jc w:val="both"/>
      </w:pPr>
      <w:r w:rsidRPr="002D5CE7">
        <w:t>проведения Дольщиком любых переустройств, перепланировок без соблюдения необходимой процедуры, установленной в ЖК РФ и иных норм, или ненадлежащего ремонта Объекта долевого строительства самим Дольщиком или привлеченными им третьими лицами. К таким видам работ относятся: устройство проемов (пробивка новых, расширение существующих) во внутренних стенах и перегородках; снос перегородок, стен, возведение новых перегородок и стен; включение лоджий/балконов в тепловой контур (снос стены между помещением и лоджией/балконом, расширение проемов и т.п.). При возникновении дефектов, связанных с проведением Дольщиком и/или привлечённых им третьими лицами данных работ все конструктивные элементы (стены, перегородки), элементы отделки Объекта долевого строительства снимаются с гарантии, возникшие дефекты (трещины, сколы, разрушения, отслоение обоев со стен, опадание штукатурки, вздутие (вздыбие) ламината и т.п.) не являются гарантированным случаем;</w:t>
      </w:r>
    </w:p>
    <w:p w14:paraId="5A798FB0" w14:textId="77777777" w:rsidR="00452EB4" w:rsidRPr="002D5CE7" w:rsidRDefault="00452EB4" w:rsidP="00A6666A">
      <w:pPr>
        <w:widowControl w:val="0"/>
        <w:numPr>
          <w:ilvl w:val="0"/>
          <w:numId w:val="13"/>
        </w:numPr>
        <w:tabs>
          <w:tab w:val="left" w:pos="993"/>
        </w:tabs>
        <w:autoSpaceDE w:val="0"/>
        <w:ind w:left="0" w:firstLine="567"/>
        <w:jc w:val="both"/>
      </w:pPr>
      <w:r w:rsidRPr="002D5CE7">
        <w:t xml:space="preserve"> нарушения Дольщиком или привлечёнными им третьими лицами требований эксплуатации помещений в части температурно-влажностного режима на выполненные работы по отделке Объекта долевого строительства и помещений, входящих в него, в том числе предчистовая отделка (штукатурка, стяжка);</w:t>
      </w:r>
    </w:p>
    <w:p w14:paraId="048A42E2" w14:textId="77777777" w:rsidR="00452EB4" w:rsidRPr="002D5CE7" w:rsidRDefault="00452EB4" w:rsidP="00A6666A">
      <w:pPr>
        <w:widowControl w:val="0"/>
        <w:numPr>
          <w:ilvl w:val="0"/>
          <w:numId w:val="13"/>
        </w:numPr>
        <w:tabs>
          <w:tab w:val="left" w:pos="993"/>
        </w:tabs>
        <w:autoSpaceDE w:val="0"/>
        <w:ind w:left="0" w:firstLine="643"/>
        <w:jc w:val="both"/>
      </w:pPr>
      <w:r w:rsidRPr="002D5CE7">
        <w:t>ненадлежащего обслуживания и эксплуатации Объекта долевого строительства Дольщиком, в том числе инженерных систем коммуникаций и оборудования. К таким видам работ относятся: устройство/переустройство инженерно-технологического оборудования; осуществление штробления стен и перегородок, устройство технических проемов. 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повреждение скрытой проводки) не являются гарантийным случаем;</w:t>
      </w:r>
    </w:p>
    <w:p w14:paraId="473499D0" w14:textId="77777777" w:rsidR="00452EB4" w:rsidRPr="002D5CE7" w:rsidRDefault="00452EB4" w:rsidP="00A6666A">
      <w:pPr>
        <w:widowControl w:val="0"/>
        <w:numPr>
          <w:ilvl w:val="0"/>
          <w:numId w:val="13"/>
        </w:numPr>
        <w:tabs>
          <w:tab w:val="left" w:pos="993"/>
        </w:tabs>
        <w:autoSpaceDE w:val="0"/>
        <w:ind w:left="0" w:firstLine="643"/>
        <w:jc w:val="both"/>
      </w:pPr>
      <w:r w:rsidRPr="002D5CE7">
        <w:t>повреждения имущества третьими лицами (как привлечённые самим Дольщиком, так и представителями Обслуживающей организации), а также аварийные ситуации, затронувшие инженерные и коммуникационные системы дома по вине жильцов;</w:t>
      </w:r>
    </w:p>
    <w:p w14:paraId="694D190F" w14:textId="77777777" w:rsidR="00452EB4" w:rsidRPr="002D5CE7" w:rsidRDefault="00452EB4" w:rsidP="00A6666A">
      <w:pPr>
        <w:widowControl w:val="0"/>
        <w:numPr>
          <w:ilvl w:val="0"/>
          <w:numId w:val="13"/>
        </w:numPr>
        <w:tabs>
          <w:tab w:val="left" w:pos="993"/>
        </w:tabs>
        <w:autoSpaceDE w:val="0"/>
        <w:ind w:left="0" w:firstLine="643"/>
        <w:jc w:val="both"/>
      </w:pPr>
      <w:r w:rsidRPr="002D5CE7">
        <w:t>естественного износа дома и его элементов (конструктивных элементов, систем инженерно-технического обеспечения, элементов отделки, изделий, прочее), снижение его эксплуатационных характеристик, связанное с истечением расчётного срока использования;</w:t>
      </w:r>
    </w:p>
    <w:p w14:paraId="0E2C5D34" w14:textId="2CAC4E85" w:rsidR="00604FAF" w:rsidRPr="002D5CE7" w:rsidRDefault="00452EB4" w:rsidP="00A6666A">
      <w:pPr>
        <w:widowControl w:val="0"/>
        <w:numPr>
          <w:ilvl w:val="0"/>
          <w:numId w:val="13"/>
        </w:numPr>
        <w:tabs>
          <w:tab w:val="left" w:pos="993"/>
        </w:tabs>
        <w:autoSpaceDE w:val="0"/>
        <w:ind w:left="0" w:firstLine="643"/>
        <w:jc w:val="both"/>
      </w:pPr>
      <w:r w:rsidRPr="002D5CE7">
        <w:t>несоблюдения Дольщиком или привлеченными им третьими лицами иных случаев, предусмотренных Инструкцией по эксплуатации Объекта долевого строительства и Законодательством Российской Федерации,</w:t>
      </w:r>
      <w:r w:rsidR="00604FAF" w:rsidRPr="002D5CE7">
        <w:t xml:space="preserve"> нарушения требований технических регламентов, градостроительных регламентов, иных обязательных требований к процессу эксплуатации,</w:t>
      </w:r>
    </w:p>
    <w:p w14:paraId="0FEECF69" w14:textId="47E70E65" w:rsidR="00604FAF" w:rsidRPr="002D5CE7" w:rsidRDefault="00604FAF" w:rsidP="00E246BE">
      <w:pPr>
        <w:widowControl w:val="0"/>
        <w:autoSpaceDE w:val="0"/>
        <w:ind w:firstLine="540"/>
        <w:jc w:val="both"/>
      </w:pPr>
      <w:r w:rsidRPr="002D5CE7">
        <w:t>6.4. Дольщик вправе предъявить Застройщику требования в связи с ненадлежащим качеством Объекта долевого строительства при условии, что такие недостатки (дефекты) выявлены в течение гарантийного срока. Срок устранения выявленных недостатков (дефектов) – в теч</w:t>
      </w:r>
      <w:r w:rsidR="00865168">
        <w:t>ение 45 календарных дней</w:t>
      </w:r>
      <w:r w:rsidRPr="002D5CE7">
        <w:t xml:space="preserve"> со дня получения Застройщиком письменной претензии от Дольщика. </w:t>
      </w:r>
    </w:p>
    <w:p w14:paraId="6E80285B" w14:textId="77C537DA" w:rsidR="00604FAF" w:rsidRPr="002D5CE7" w:rsidRDefault="00604FAF" w:rsidP="007F74A5">
      <w:pPr>
        <w:widowControl w:val="0"/>
        <w:autoSpaceDE w:val="0"/>
        <w:ind w:firstLine="540"/>
        <w:jc w:val="both"/>
      </w:pPr>
      <w:r w:rsidRPr="002D5CE7">
        <w:t xml:space="preserve">6.5. Гарантийные обязательства Застройщика в отношении Объекта долевого строительства и/или его части прекращаются в случае перепланировок, переустройств, перепрофилирования, реконструкции, вмешательств в инженерные системы Объекта долевого строительства и/или его части, и/или </w:t>
      </w:r>
      <w:r w:rsidR="008B6850" w:rsidRPr="002D5CE7">
        <w:t>Д</w:t>
      </w:r>
      <w:r w:rsidRPr="002D5CE7">
        <w:t>ома и/или его части, которые повлияли на состояние Объекта долевого строительства и/или его части.</w:t>
      </w:r>
    </w:p>
    <w:p w14:paraId="63FCA4F9" w14:textId="77777777" w:rsidR="00837D5D" w:rsidRPr="002D5CE7" w:rsidRDefault="00837D5D" w:rsidP="007F74A5">
      <w:pPr>
        <w:widowControl w:val="0"/>
        <w:autoSpaceDE w:val="0"/>
        <w:ind w:firstLine="540"/>
        <w:jc w:val="both"/>
        <w:rPr>
          <w:b/>
        </w:rPr>
      </w:pPr>
    </w:p>
    <w:p w14:paraId="45991442" w14:textId="77777777" w:rsidR="00604FAF" w:rsidRPr="002D5CE7" w:rsidRDefault="00604FAF" w:rsidP="00227AC4">
      <w:pPr>
        <w:widowControl w:val="0"/>
        <w:ind w:left="360"/>
        <w:jc w:val="center"/>
        <w:rPr>
          <w:b/>
        </w:rPr>
      </w:pPr>
      <w:r w:rsidRPr="002D5CE7">
        <w:rPr>
          <w:b/>
        </w:rPr>
        <w:t>7. Срок действия Договора. Досрочное расторжение</w:t>
      </w:r>
    </w:p>
    <w:p w14:paraId="1CAB02B8" w14:textId="77777777" w:rsidR="00534917" w:rsidRPr="002D5CE7" w:rsidRDefault="00534917" w:rsidP="00227AC4">
      <w:pPr>
        <w:widowControl w:val="0"/>
        <w:ind w:left="360"/>
        <w:jc w:val="center"/>
      </w:pPr>
    </w:p>
    <w:p w14:paraId="6793FF0B" w14:textId="77777777" w:rsidR="00604FAF" w:rsidRPr="002D5CE7" w:rsidRDefault="00604FAF" w:rsidP="00227AC4">
      <w:pPr>
        <w:widowControl w:val="0"/>
        <w:ind w:firstLine="540"/>
        <w:jc w:val="both"/>
      </w:pPr>
      <w:r w:rsidRPr="002D5CE7">
        <w:t xml:space="preserve">7.1. Настоящий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Удмуртской Республике. </w:t>
      </w:r>
    </w:p>
    <w:p w14:paraId="33AC3DA9" w14:textId="77777777" w:rsidR="00604FAF" w:rsidRPr="002D5CE7" w:rsidRDefault="00604FAF" w:rsidP="00227AC4">
      <w:pPr>
        <w:widowControl w:val="0"/>
        <w:ind w:firstLine="540"/>
        <w:jc w:val="both"/>
      </w:pPr>
      <w:r w:rsidRPr="002D5CE7">
        <w:t>7.2. Действие настоящего Договора прекращается исполнением Сторонами в полном объеме своих обязательств, предусмотренных настоящим Договором: ввода Дома в эксплуатацию (получение разрешения на ввод объекта в эксплуатацию), передачи Объекта долевого строительства и произведения полного расчета между Сторонами по всем обязательствам.</w:t>
      </w:r>
    </w:p>
    <w:p w14:paraId="71C64F1D" w14:textId="77777777" w:rsidR="00604FAF" w:rsidRPr="002D5CE7" w:rsidRDefault="00604FAF" w:rsidP="00227AC4">
      <w:pPr>
        <w:widowControl w:val="0"/>
        <w:ind w:firstLine="540"/>
        <w:jc w:val="both"/>
      </w:pPr>
      <w:r w:rsidRPr="002D5CE7">
        <w:t>Прекращение настоящего договора согласно настоящему пункту не влечет за собой прекращения гарантийного срока, указанного в п. 6.2 Договора, а также обязательств Застройщика по устранению недостатков, выявленных в период действия гарантийного срока.</w:t>
      </w:r>
    </w:p>
    <w:p w14:paraId="5FD5F9C1" w14:textId="12E42B86" w:rsidR="00604FAF" w:rsidRPr="002D5CE7" w:rsidRDefault="00604FAF" w:rsidP="00227AC4">
      <w:pPr>
        <w:widowControl w:val="0"/>
        <w:ind w:firstLine="540"/>
        <w:jc w:val="both"/>
      </w:pPr>
      <w:r w:rsidRPr="002D5CE7">
        <w:t xml:space="preserve">7.3. В случае </w:t>
      </w:r>
      <w:r w:rsidR="006A473A" w:rsidRPr="002D5CE7">
        <w:t>неисполнения Дольщиком,</w:t>
      </w:r>
      <w:r w:rsidRPr="002D5CE7">
        <w:t xml:space="preserve"> принятых на себя обязательств по настоящему договору, Застройщик вправе в одностороннем порядке отказаться от исполнения договора по истечении 30 (Тридцати) дней с даты уведомления Дольщика о необходимости погашения им задолженности, если Дольщиком:</w:t>
      </w:r>
    </w:p>
    <w:p w14:paraId="2EDB4272" w14:textId="77777777" w:rsidR="00604FAF" w:rsidRPr="002D5CE7" w:rsidRDefault="00604FAF" w:rsidP="00227AC4">
      <w:pPr>
        <w:widowControl w:val="0"/>
        <w:ind w:firstLine="540"/>
        <w:jc w:val="both"/>
      </w:pPr>
      <w:r w:rsidRPr="002D5CE7">
        <w:t>- при единовременном взносе всей суммы – допущена просрочка внесения платежа в течение срока более чем 2 (Два) месяца;</w:t>
      </w:r>
    </w:p>
    <w:p w14:paraId="2C90E762" w14:textId="77777777" w:rsidR="00604FAF" w:rsidRPr="002D5CE7" w:rsidRDefault="00604FAF" w:rsidP="00227AC4">
      <w:pPr>
        <w:widowControl w:val="0"/>
        <w:ind w:firstLine="540"/>
        <w:jc w:val="both"/>
      </w:pPr>
      <w:r w:rsidRPr="002D5CE7">
        <w:t xml:space="preserve">- при периодических платежах – допущена просрочка внесения платежа более чем 3 (Три) раза в течение 12 (Двенадцати) месяцев или просрочка внесения платежа в течение срока более чем 2 (Два) месяца. </w:t>
      </w:r>
    </w:p>
    <w:p w14:paraId="4E095785" w14:textId="77777777" w:rsidR="00604FAF" w:rsidRPr="002D5CE7" w:rsidRDefault="00604FAF" w:rsidP="00227AC4">
      <w:pPr>
        <w:widowControl w:val="0"/>
        <w:ind w:firstLine="540"/>
        <w:jc w:val="both"/>
      </w:pPr>
      <w:r w:rsidRPr="002D5CE7">
        <w:t>В случае одностороннего отказа Застройщика от исполнения настоящего Договора, по основаниям, предусмотренным условиями настоящего пункта и/или положений законодательства РФ, Дольщик обязан уплатить Застройщику сумму неустойки и возместить Застройщику убытки, возникшие до момента одностороннего отказа Застройщика от исполнения настоящего Договора.</w:t>
      </w:r>
    </w:p>
    <w:p w14:paraId="576F56A4" w14:textId="77777777" w:rsidR="00604FAF" w:rsidRPr="002D5CE7" w:rsidRDefault="00604FAF" w:rsidP="00227AC4">
      <w:pPr>
        <w:widowControl w:val="0"/>
        <w:ind w:firstLine="540"/>
        <w:jc w:val="both"/>
      </w:pPr>
      <w:r w:rsidRPr="002D5CE7">
        <w:t>7.4. В случаях, установленных действующим законодательством Дольщик в одностороннем порядке вправе отказаться от исполнения настоящего договора.</w:t>
      </w:r>
    </w:p>
    <w:p w14:paraId="655BBCCC" w14:textId="77777777" w:rsidR="00604FAF" w:rsidRPr="002D5CE7" w:rsidRDefault="00604FAF" w:rsidP="00227AC4">
      <w:pPr>
        <w:widowControl w:val="0"/>
        <w:ind w:firstLine="540"/>
        <w:jc w:val="both"/>
      </w:pPr>
      <w:r w:rsidRPr="002D5CE7">
        <w:t>7.5. Договор может быть расторгнут по требованию Дольщика в судебном порядке в следующих случаях:</w:t>
      </w:r>
    </w:p>
    <w:p w14:paraId="0B66DB8B" w14:textId="77777777" w:rsidR="00604FAF" w:rsidRPr="002D5CE7" w:rsidRDefault="00604FAF" w:rsidP="00227AC4">
      <w:pPr>
        <w:widowControl w:val="0"/>
        <w:ind w:firstLine="540"/>
        <w:jc w:val="both"/>
      </w:pPr>
      <w:r w:rsidRPr="002D5CE7">
        <w:t>- прекращения или приостановления строительства Дома при наличии обстоятельств, очевидно свидетельствующих о том, что срок, предусмотренный пунктом 3.2. настоящего Договора будет нарушен;</w:t>
      </w:r>
    </w:p>
    <w:p w14:paraId="04011986" w14:textId="77777777" w:rsidR="00604FAF" w:rsidRPr="002D5CE7" w:rsidRDefault="00604FAF" w:rsidP="00227AC4">
      <w:pPr>
        <w:widowControl w:val="0"/>
        <w:ind w:firstLine="540"/>
        <w:jc w:val="both"/>
      </w:pPr>
      <w:r w:rsidRPr="002D5CE7">
        <w:t>- существенного изменения проектной документации строящегося Дома;</w:t>
      </w:r>
    </w:p>
    <w:p w14:paraId="393CDBBC" w14:textId="77777777" w:rsidR="00604FAF" w:rsidRPr="002D5CE7" w:rsidRDefault="00604FAF" w:rsidP="00227AC4">
      <w:pPr>
        <w:widowControl w:val="0"/>
        <w:ind w:firstLine="540"/>
        <w:jc w:val="both"/>
      </w:pPr>
      <w:r w:rsidRPr="002D5CE7">
        <w:t>- существенного изменения размера (общей площади) объекта долевого строительства – Помещения;</w:t>
      </w:r>
    </w:p>
    <w:p w14:paraId="6EC67BA8" w14:textId="77777777" w:rsidR="00604FAF" w:rsidRPr="002D5CE7" w:rsidRDefault="00604FAF" w:rsidP="00227AC4">
      <w:pPr>
        <w:widowControl w:val="0"/>
        <w:ind w:firstLine="540"/>
        <w:jc w:val="both"/>
      </w:pPr>
      <w:r w:rsidRPr="002D5CE7">
        <w:t>- по иным основаниям, предусмотренным законодательством Российской Федерации.</w:t>
      </w:r>
    </w:p>
    <w:p w14:paraId="6A72D9AD" w14:textId="6B2DE985" w:rsidR="00604FAF" w:rsidRPr="002D5CE7" w:rsidRDefault="00604FAF" w:rsidP="007F74A5">
      <w:pPr>
        <w:widowControl w:val="0"/>
        <w:ind w:firstLine="540"/>
        <w:jc w:val="both"/>
        <w:rPr>
          <w:b/>
        </w:rPr>
      </w:pPr>
      <w:r w:rsidRPr="002D5CE7">
        <w:t>7.6. Расторжение настоящего Договора по указанным выше основаниям не влечет за собой прекращение договоров на долевое участие в строительстве Дома с иными Дольщиками.</w:t>
      </w:r>
    </w:p>
    <w:p w14:paraId="0FABDEEA" w14:textId="77777777" w:rsidR="00D26AC3" w:rsidRPr="002D5CE7" w:rsidRDefault="00D26AC3" w:rsidP="00227AC4">
      <w:pPr>
        <w:widowControl w:val="0"/>
        <w:ind w:left="360"/>
        <w:jc w:val="center"/>
        <w:rPr>
          <w:b/>
        </w:rPr>
      </w:pPr>
    </w:p>
    <w:p w14:paraId="5315B815" w14:textId="77777777" w:rsidR="00604FAF" w:rsidRPr="002D5CE7" w:rsidRDefault="00604FAF" w:rsidP="00227AC4">
      <w:pPr>
        <w:widowControl w:val="0"/>
        <w:ind w:left="360"/>
        <w:jc w:val="center"/>
        <w:rPr>
          <w:b/>
        </w:rPr>
      </w:pPr>
      <w:r w:rsidRPr="002D5CE7">
        <w:rPr>
          <w:b/>
        </w:rPr>
        <w:t>8. Ответственность Сторон</w:t>
      </w:r>
    </w:p>
    <w:p w14:paraId="0343EF99" w14:textId="77777777" w:rsidR="00534917" w:rsidRPr="002D5CE7" w:rsidRDefault="00534917" w:rsidP="00227AC4">
      <w:pPr>
        <w:widowControl w:val="0"/>
        <w:ind w:left="360"/>
        <w:jc w:val="center"/>
      </w:pPr>
    </w:p>
    <w:p w14:paraId="604B7E9F" w14:textId="77777777" w:rsidR="00604FAF" w:rsidRPr="002D5CE7" w:rsidRDefault="00604FAF" w:rsidP="00A6666A">
      <w:pPr>
        <w:widowControl w:val="0"/>
        <w:numPr>
          <w:ilvl w:val="1"/>
          <w:numId w:val="5"/>
        </w:numPr>
        <w:tabs>
          <w:tab w:val="left" w:pos="993"/>
        </w:tabs>
        <w:ind w:left="0" w:firstLine="540"/>
        <w:jc w:val="both"/>
      </w:pPr>
      <w:r w:rsidRPr="002D5CE7">
        <w:t>Стороны несут ответственность по своим обязательствам в соответствии                                   с законодательством Российской Федерации.</w:t>
      </w:r>
    </w:p>
    <w:p w14:paraId="4B4582E3" w14:textId="77777777" w:rsidR="00604FAF" w:rsidRPr="002D5CE7" w:rsidRDefault="00604FAF" w:rsidP="00227AC4">
      <w:pPr>
        <w:widowControl w:val="0"/>
        <w:ind w:left="-15" w:firstLine="570"/>
        <w:jc w:val="both"/>
      </w:pPr>
      <w:r w:rsidRPr="002D5CE7">
        <w:t>8.2. При нарушении Застройщиком сроков передачи Помещения Дольщику, а также иных обязательств, принятых на себя по настоящему Договору, Застройщик несет ответственность, установленную законодательством Российской Федерации.</w:t>
      </w:r>
    </w:p>
    <w:p w14:paraId="44BB293D" w14:textId="77777777" w:rsidR="00604FAF" w:rsidRPr="002D5CE7" w:rsidRDefault="00604FAF" w:rsidP="00227AC4">
      <w:pPr>
        <w:widowControl w:val="0"/>
        <w:ind w:firstLine="540"/>
        <w:jc w:val="both"/>
      </w:pPr>
      <w:r w:rsidRPr="002D5CE7">
        <w:t>8.3. В случае нарушения установленных настоящим договором сроков осуществления расчетов Дольщик уплачивает Застройщику неустойку (пени) в размере, определенном законодательством Российской Федерации.</w:t>
      </w:r>
    </w:p>
    <w:p w14:paraId="04E4D248" w14:textId="6F5F2E5F" w:rsidR="008B6850" w:rsidRPr="002D5CE7" w:rsidRDefault="00604FAF" w:rsidP="002D5CE7">
      <w:pPr>
        <w:widowControl w:val="0"/>
        <w:ind w:firstLine="540"/>
        <w:jc w:val="both"/>
      </w:pPr>
      <w:r w:rsidRPr="002D5CE7">
        <w:t xml:space="preserve">8.4. </w:t>
      </w:r>
      <w:r w:rsidR="002D5CE7" w:rsidRPr="002D5CE7">
        <w:t>Исполнение обязательств Застройщика по настоящему Договору обеспечивается размещением денежных средств Дольщика на счете эскроу в порядке, предусмотренном статьей 15.4 Федерального закона от 30.12.2004 № 214-ФЗ «Об участии в долевом строительстве многоквартирных домов иных объектов недвижимости и о внесении изменений в некоторые законодательные акты Российской Федерации». В силу статьи 15.4. Федерального закона № 214-ФЗ, Земельный участок и строящийся Дом не будут находиться в залоге у Дольщика</w:t>
      </w:r>
      <w:r w:rsidR="006841EE" w:rsidRPr="002D5CE7">
        <w:t>.</w:t>
      </w:r>
    </w:p>
    <w:p w14:paraId="333F1E6C" w14:textId="64CDAFB3" w:rsidR="00534917" w:rsidRPr="002D5CE7" w:rsidRDefault="00604FAF" w:rsidP="00D26AC3">
      <w:pPr>
        <w:pStyle w:val="ad"/>
        <w:widowControl w:val="0"/>
        <w:numPr>
          <w:ilvl w:val="0"/>
          <w:numId w:val="5"/>
        </w:numPr>
        <w:jc w:val="center"/>
        <w:rPr>
          <w:b/>
        </w:rPr>
      </w:pPr>
      <w:r w:rsidRPr="002D5CE7">
        <w:rPr>
          <w:b/>
        </w:rPr>
        <w:t>Освобождение от ответственности (форс-мажор)</w:t>
      </w:r>
    </w:p>
    <w:p w14:paraId="4F936670" w14:textId="77777777" w:rsidR="00D26AC3" w:rsidRPr="002D5CE7" w:rsidRDefault="00D26AC3" w:rsidP="00D26AC3">
      <w:pPr>
        <w:pStyle w:val="ad"/>
        <w:widowControl w:val="0"/>
        <w:ind w:left="360"/>
      </w:pPr>
    </w:p>
    <w:p w14:paraId="177EF0BA" w14:textId="0B7AB129" w:rsidR="00604FAF" w:rsidRPr="002D5CE7" w:rsidRDefault="00604FAF" w:rsidP="00227AC4">
      <w:pPr>
        <w:widowControl w:val="0"/>
        <w:ind w:firstLine="540"/>
        <w:jc w:val="both"/>
      </w:pPr>
      <w:r w:rsidRPr="002D5CE7">
        <w:t xml:space="preserve">9.1 Наступление обстоятельств непреодолимой силы (форс-мажор): стихийные бедствия, эпидемии, наводнения, землетрясения, пожары, происшедшие не по вине Застройщика и привлеченных к строительству </w:t>
      </w:r>
      <w:r w:rsidR="00D476D5" w:rsidRPr="00D476D5">
        <w:t xml:space="preserve">лиц, военные действия на территории Российской Федерации, Удмуртской Республики и г. Ижевска, изменение </w:t>
      </w:r>
      <w:r w:rsidRPr="002D5CE7">
        <w:t>законодательства Российской Федерации, распоряжений и актов государственных органов, иные события, не подлежащие контролю Сторон, освобождает Стороны от ответственности за невыполнение или несвоевременное выполнение обязательств по Договору.</w:t>
      </w:r>
    </w:p>
    <w:p w14:paraId="7BE5BABA" w14:textId="77777777" w:rsidR="00604FAF" w:rsidRPr="002D5CE7" w:rsidRDefault="00604FAF" w:rsidP="00227AC4">
      <w:pPr>
        <w:widowControl w:val="0"/>
        <w:ind w:firstLine="540"/>
        <w:jc w:val="both"/>
      </w:pPr>
      <w:r w:rsidRPr="002D5CE7">
        <w:t>Наличие указанных обстоятельств должно подтверждаться документами, выданными соответствующим уполномоченным органом.</w:t>
      </w:r>
    </w:p>
    <w:p w14:paraId="37396363" w14:textId="77777777" w:rsidR="00604FAF" w:rsidRPr="002D5CE7" w:rsidRDefault="00604FAF" w:rsidP="00227AC4">
      <w:pPr>
        <w:widowControl w:val="0"/>
        <w:ind w:firstLine="540"/>
        <w:jc w:val="both"/>
      </w:pPr>
    </w:p>
    <w:p w14:paraId="2FA6A382" w14:textId="1527E26A" w:rsidR="00534917" w:rsidRPr="002D5CE7" w:rsidRDefault="00604FAF" w:rsidP="00D26AC3">
      <w:pPr>
        <w:pStyle w:val="ad"/>
        <w:widowControl w:val="0"/>
        <w:numPr>
          <w:ilvl w:val="0"/>
          <w:numId w:val="5"/>
        </w:numPr>
        <w:jc w:val="center"/>
        <w:rPr>
          <w:b/>
        </w:rPr>
      </w:pPr>
      <w:r w:rsidRPr="002D5CE7">
        <w:rPr>
          <w:b/>
        </w:rPr>
        <w:t>Заключительные положения</w:t>
      </w:r>
    </w:p>
    <w:p w14:paraId="4FAF5A4C" w14:textId="77777777" w:rsidR="00D26AC3" w:rsidRPr="002D5CE7" w:rsidRDefault="00D26AC3" w:rsidP="00D26AC3">
      <w:pPr>
        <w:pStyle w:val="ad"/>
        <w:widowControl w:val="0"/>
        <w:ind w:left="360"/>
      </w:pPr>
    </w:p>
    <w:p w14:paraId="26DB8433" w14:textId="77777777" w:rsidR="00604FAF" w:rsidRPr="002D5CE7" w:rsidRDefault="00604FAF" w:rsidP="00227AC4">
      <w:pPr>
        <w:widowControl w:val="0"/>
        <w:ind w:firstLine="540"/>
        <w:jc w:val="both"/>
      </w:pPr>
      <w:r w:rsidRPr="002D5CE7">
        <w:t>10.1.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4E6B676D" w14:textId="24BC94B0" w:rsidR="00604FAF" w:rsidRDefault="00604FAF" w:rsidP="00227AC4">
      <w:pPr>
        <w:widowControl w:val="0"/>
        <w:ind w:firstLine="540"/>
        <w:jc w:val="both"/>
      </w:pPr>
      <w:r w:rsidRPr="002D5CE7">
        <w:t>10.2. Обо всех изменениях платежных, почтовых и других реквизитах Стороны обязаны письменно, в течение 3 (Трех) рабочих дней с момента соответствующих изменений, извещать друг друга.</w:t>
      </w:r>
    </w:p>
    <w:p w14:paraId="71A0F36F" w14:textId="455FBCF9" w:rsidR="00D476D5" w:rsidRPr="002D5CE7" w:rsidRDefault="00D476D5" w:rsidP="00227AC4">
      <w:pPr>
        <w:widowControl w:val="0"/>
        <w:ind w:firstLine="540"/>
        <w:jc w:val="both"/>
      </w:pPr>
      <w:r w:rsidRPr="00D476D5">
        <w:t>Неисполнение или ненадлежащее исполнение Дольщиком обязанности, предусмотренной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передаче Помещения и/или за причиненные Дольщику убытки при условии направления сообщения (п. 5.1.2 Договора) в установленный срок по указанному в договоре адресу.</w:t>
      </w:r>
    </w:p>
    <w:p w14:paraId="096BA4B5" w14:textId="77777777" w:rsidR="00604FAF" w:rsidRPr="002D5CE7" w:rsidRDefault="00604FAF" w:rsidP="00227AC4">
      <w:pPr>
        <w:widowControl w:val="0"/>
        <w:ind w:firstLine="540"/>
        <w:jc w:val="both"/>
      </w:pPr>
      <w:r w:rsidRPr="002D5CE7">
        <w:t>10.3. Все изменения и дополнения к Договору оформляются дополнительными соглашениями Сторон в письменной форме, которые подлежат государственной регистрации и являются неотъемлемой частью настоящего договора.</w:t>
      </w:r>
    </w:p>
    <w:p w14:paraId="019A5AA5" w14:textId="77777777" w:rsidR="00604FAF" w:rsidRPr="002D5CE7" w:rsidRDefault="00604FAF" w:rsidP="00227AC4">
      <w:pPr>
        <w:widowControl w:val="0"/>
        <w:ind w:firstLine="540"/>
        <w:jc w:val="both"/>
      </w:pPr>
      <w:r w:rsidRPr="002D5CE7">
        <w:t>10.4. Во всем остальном, что не предусмотрено настоящим Договором, Стороны руководствуются законодательством Российской Федерации.</w:t>
      </w:r>
    </w:p>
    <w:p w14:paraId="199429D6" w14:textId="77777777" w:rsidR="00604FAF" w:rsidRPr="002D5CE7" w:rsidRDefault="00604FAF" w:rsidP="00227AC4">
      <w:pPr>
        <w:widowControl w:val="0"/>
        <w:ind w:firstLine="540"/>
        <w:jc w:val="both"/>
      </w:pPr>
      <w:r w:rsidRPr="002D5CE7">
        <w:t>10.5.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6415AB91" w14:textId="490FFE25" w:rsidR="00604FAF" w:rsidRPr="002D5CE7" w:rsidRDefault="00604FAF" w:rsidP="00227AC4">
      <w:pPr>
        <w:widowControl w:val="0"/>
        <w:ind w:firstLine="540"/>
        <w:jc w:val="both"/>
      </w:pPr>
      <w:r w:rsidRPr="002D5CE7">
        <w:t xml:space="preserve">10.6. </w:t>
      </w:r>
      <w:r w:rsidR="00D476D5" w:rsidRPr="00D476D5">
        <w:t>Все споры, не урегулированные путем переговоров, либо в претензионном порядке, передаются на рассмотрение в Индустриальный районный суд г. Ижевска либо Арбитражный суд Удмуртской Республики в соответствии с правилами о подведомственности и подсудности</w:t>
      </w:r>
      <w:r w:rsidRPr="002D5CE7">
        <w:t>.</w:t>
      </w:r>
    </w:p>
    <w:p w14:paraId="2E63C131" w14:textId="77777777" w:rsidR="00604FAF" w:rsidRPr="002D5CE7" w:rsidRDefault="00604FAF" w:rsidP="00227AC4">
      <w:pPr>
        <w:widowControl w:val="0"/>
        <w:ind w:firstLine="540"/>
        <w:jc w:val="both"/>
      </w:pPr>
      <w:r w:rsidRPr="002D5CE7">
        <w:t>10.7. Наименования статей настоящего Договора приведены исключительно для удобства и не влияют на толкование условий Договора. При толковании и применении условий настоящего Договора его положения являются взаимосвязанными и каждое положение должно рассматриваться в контексте всех других положений.</w:t>
      </w:r>
    </w:p>
    <w:p w14:paraId="43F738FC" w14:textId="77777777" w:rsidR="00604FAF" w:rsidRPr="002D5CE7" w:rsidRDefault="00604FAF" w:rsidP="00227AC4">
      <w:pPr>
        <w:widowControl w:val="0"/>
        <w:ind w:firstLine="540"/>
        <w:jc w:val="both"/>
      </w:pPr>
      <w:r w:rsidRPr="002D5CE7">
        <w:t>10.8. Дольщик вправе передать свои права по настоящему договору третьим лицам исключительно при условии предварительного письменного согласия Застройщика.</w:t>
      </w:r>
    </w:p>
    <w:p w14:paraId="7E52009F" w14:textId="77777777" w:rsidR="00604FAF" w:rsidRPr="002D5CE7" w:rsidRDefault="00604FAF" w:rsidP="00227AC4">
      <w:pPr>
        <w:widowControl w:val="0"/>
        <w:autoSpaceDE w:val="0"/>
        <w:ind w:firstLine="540"/>
        <w:jc w:val="both"/>
      </w:pPr>
      <w:r w:rsidRPr="002D5CE7">
        <w:t>Уступка Дольщиком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14:paraId="2AEED53D" w14:textId="77777777" w:rsidR="00604FAF" w:rsidRPr="002D5CE7" w:rsidRDefault="00604FAF" w:rsidP="00227AC4">
      <w:pPr>
        <w:widowControl w:val="0"/>
        <w:ind w:firstLine="540"/>
        <w:jc w:val="both"/>
      </w:pPr>
      <w:r w:rsidRPr="002D5CE7">
        <w:t>10.9. Обязательства Застройщика считаются исполненными с момента подписания сторонами Акта приема-передачи или иного документа о передаче Помещения Дольщику.</w:t>
      </w:r>
    </w:p>
    <w:p w14:paraId="27775A35" w14:textId="77777777" w:rsidR="00604FAF" w:rsidRPr="002D5CE7" w:rsidRDefault="00604FAF" w:rsidP="00227AC4">
      <w:pPr>
        <w:widowControl w:val="0"/>
        <w:ind w:firstLine="540"/>
        <w:jc w:val="both"/>
      </w:pPr>
      <w:r w:rsidRPr="002D5CE7">
        <w:t>Обязательства Дольщика считаются исполненными с момента уплаты в полном объеме денежных средств в соответствии с настоящим Договором и подписания сторонами Акта приема-передачи или иного документа о передаче объекта долевого строительства — Помещения.</w:t>
      </w:r>
    </w:p>
    <w:p w14:paraId="28CC5CF3" w14:textId="77777777" w:rsidR="00604FAF" w:rsidRPr="002D5CE7" w:rsidRDefault="00604FAF" w:rsidP="00227AC4">
      <w:pPr>
        <w:ind w:firstLine="567"/>
        <w:rPr>
          <w:lang w:eastAsia="ru-RU"/>
        </w:rPr>
      </w:pPr>
      <w:r w:rsidRPr="002D5CE7">
        <w:t xml:space="preserve">10.10. </w:t>
      </w:r>
      <w:r w:rsidRPr="002D5CE7">
        <w:rPr>
          <w:lang w:eastAsia="ru-RU"/>
        </w:rPr>
        <w:t>Дольщик уведомлен о следующем:</w:t>
      </w:r>
    </w:p>
    <w:p w14:paraId="4316AADF" w14:textId="77777777" w:rsidR="00604FAF" w:rsidRPr="002D5CE7" w:rsidRDefault="00604FAF" w:rsidP="00227AC4">
      <w:pPr>
        <w:ind w:firstLine="567"/>
        <w:jc w:val="both"/>
        <w:rPr>
          <w:lang w:eastAsia="ru-RU"/>
        </w:rPr>
      </w:pPr>
      <w:r w:rsidRPr="002D5CE7">
        <w:rPr>
          <w:lang w:eastAsia="ru-RU"/>
        </w:rPr>
        <w:lastRenderedPageBreak/>
        <w:t>- строительство Дома осуществляется, в том числе за счет кредитных средств, предоставленных на основании кредитного договора.</w:t>
      </w:r>
    </w:p>
    <w:p w14:paraId="57A6099F" w14:textId="0E42B4D4" w:rsidR="00604FAF" w:rsidRPr="002D5CE7" w:rsidRDefault="00604FAF" w:rsidP="00227AC4">
      <w:pPr>
        <w:ind w:firstLine="567"/>
        <w:jc w:val="both"/>
        <w:rPr>
          <w:lang w:eastAsia="ru-RU"/>
        </w:rPr>
      </w:pPr>
      <w:r w:rsidRPr="002D5CE7">
        <w:rPr>
          <w:lang w:eastAsia="ru-RU"/>
        </w:rPr>
        <w:t>Подписанием настоящего Договора Дольщик выражает свое согласие на изменение характеристик и/или раздел вышеназванн</w:t>
      </w:r>
      <w:r w:rsidR="00FC5C9A" w:rsidRPr="002D5CE7">
        <w:rPr>
          <w:lang w:eastAsia="ru-RU"/>
        </w:rPr>
        <w:t>ого</w:t>
      </w:r>
      <w:r w:rsidRPr="002D5CE7">
        <w:rPr>
          <w:lang w:eastAsia="ru-RU"/>
        </w:rPr>
        <w:t xml:space="preserve"> земельн</w:t>
      </w:r>
      <w:r w:rsidR="00FC5C9A" w:rsidRPr="002D5CE7">
        <w:rPr>
          <w:lang w:eastAsia="ru-RU"/>
        </w:rPr>
        <w:t>ого участка</w:t>
      </w:r>
      <w:r w:rsidR="00887391" w:rsidRPr="002D5CE7">
        <w:rPr>
          <w:lang w:eastAsia="ru-RU"/>
        </w:rPr>
        <w:t>, образование из указанного земельного участка другого земельного участка или нескольких земельных участков</w:t>
      </w:r>
      <w:r w:rsidR="00FC5C9A" w:rsidRPr="002D5CE7">
        <w:rPr>
          <w:lang w:eastAsia="ru-RU"/>
        </w:rPr>
        <w:t>; на использование его</w:t>
      </w:r>
      <w:r w:rsidRPr="002D5CE7">
        <w:rPr>
          <w:lang w:eastAsia="ru-RU"/>
        </w:rPr>
        <w:t xml:space="preserve"> в период строительства в любых целях, не запрещённых действующим законодательством; а также на передачу </w:t>
      </w:r>
      <w:r w:rsidR="00FC5C9A" w:rsidRPr="002D5CE7">
        <w:rPr>
          <w:lang w:eastAsia="ru-RU"/>
        </w:rPr>
        <w:t xml:space="preserve">его </w:t>
      </w:r>
      <w:r w:rsidRPr="002D5CE7">
        <w:rPr>
          <w:lang w:eastAsia="ru-RU"/>
        </w:rPr>
        <w:t>в залог (ипотеку) кредитной организации в счет обеспечения исполнения обязательств Застройщика по погашению кредита, предоставленного на строительство. Застройщик самостоятельно, от своего имени и за свой счёт выполняет все перечисленные действия, вносит сведения о них в Государственный кадастр недвижимости и Реестр прав на недвижимое имущество и сделок с ним.</w:t>
      </w:r>
    </w:p>
    <w:p w14:paraId="5B598681" w14:textId="7A39F3AA" w:rsidR="00887391" w:rsidRPr="002D5CE7" w:rsidRDefault="00887391" w:rsidP="00227AC4">
      <w:pPr>
        <w:ind w:firstLine="567"/>
        <w:jc w:val="both"/>
        <w:rPr>
          <w:lang w:eastAsia="ru-RU"/>
        </w:rPr>
      </w:pPr>
      <w:r w:rsidRPr="002D5CE7">
        <w:rPr>
          <w:lang w:eastAsia="ru-RU"/>
        </w:rPr>
        <w:t>В случае раздела, объединения, перераспределения или выдела земельного участка, а также при необходимости составления и согласования схемы раздела в будущем, возможная схема раздела земельного участка и границы вновь образуемых земельных участков выполняются на усмотрение Застройщика, считаются согласованными Участником</w:t>
      </w:r>
      <w:r w:rsidR="00A6666A">
        <w:rPr>
          <w:lang w:eastAsia="ru-RU"/>
        </w:rPr>
        <w:t xml:space="preserve"> </w:t>
      </w:r>
      <w:r w:rsidR="00A6666A" w:rsidRPr="002D5CE7">
        <w:rPr>
          <w:color w:val="000000"/>
          <w:shd w:val="clear" w:color="auto" w:fill="FFFFFF"/>
        </w:rPr>
        <w:t>долевого строительства</w:t>
      </w:r>
      <w:r w:rsidRPr="002D5CE7">
        <w:rPr>
          <w:lang w:eastAsia="ru-RU"/>
        </w:rPr>
        <w:t>. Вышеуказанное означает, что для реализации процедуры раздела и/или любого из вышеуказанных действий, не требуется получение отдельного согласия Участника</w:t>
      </w:r>
      <w:r w:rsidR="00A6666A">
        <w:rPr>
          <w:lang w:eastAsia="ru-RU"/>
        </w:rPr>
        <w:t xml:space="preserve"> </w:t>
      </w:r>
      <w:r w:rsidR="00A6666A" w:rsidRPr="002D5CE7">
        <w:rPr>
          <w:color w:val="000000"/>
          <w:shd w:val="clear" w:color="auto" w:fill="FFFFFF"/>
        </w:rPr>
        <w:t>долевого строительства</w:t>
      </w:r>
      <w:r w:rsidRPr="002D5CE7">
        <w:rPr>
          <w:lang w:eastAsia="ru-RU"/>
        </w:rPr>
        <w:t>.</w:t>
      </w:r>
    </w:p>
    <w:p w14:paraId="0F8B2C91" w14:textId="3AF4DB95" w:rsidR="007106E7" w:rsidRPr="002D5CE7" w:rsidRDefault="007106E7" w:rsidP="007106E7">
      <w:pPr>
        <w:widowControl w:val="0"/>
        <w:ind w:firstLine="540"/>
        <w:jc w:val="both"/>
      </w:pPr>
      <w:r w:rsidRPr="002D5CE7">
        <w:t xml:space="preserve">10.11. </w:t>
      </w:r>
      <w:r w:rsidR="00905DEA" w:rsidRPr="002D5CE7">
        <w:t xml:space="preserve">Настоящий Договор составлен в </w:t>
      </w:r>
      <w:r w:rsidR="00441568">
        <w:t>2</w:t>
      </w:r>
      <w:r w:rsidR="00905DEA" w:rsidRPr="002D5CE7">
        <w:t xml:space="preserve"> (</w:t>
      </w:r>
      <w:r w:rsidR="00441568">
        <w:t>Дву</w:t>
      </w:r>
      <w:r w:rsidR="00905DEA" w:rsidRPr="002D5CE7">
        <w:t>х) экземплярах, по одному дл</w:t>
      </w:r>
      <w:r w:rsidR="00441568">
        <w:t>я каждой из Сторон</w:t>
      </w:r>
      <w:r w:rsidR="00905DEA" w:rsidRPr="002D5CE7">
        <w:t>. Все экземпляры имеют равную юридическую силу и являются оригиналами</w:t>
      </w:r>
      <w:r w:rsidRPr="002D5CE7">
        <w:t>.</w:t>
      </w:r>
    </w:p>
    <w:p w14:paraId="75CB12E2" w14:textId="7681682F" w:rsidR="006B7376" w:rsidRPr="002D5CE7" w:rsidRDefault="00604FAF" w:rsidP="006B7376">
      <w:pPr>
        <w:widowControl w:val="0"/>
        <w:ind w:firstLine="540"/>
        <w:jc w:val="both"/>
      </w:pPr>
      <w:r w:rsidRPr="002D5CE7">
        <w:t>10.12. В соответствии с Федеральным законом от 27.07.2006 года №152-ФЗ «О персональных данных» подписанием настоящего договора Дольщики выражают согласие на обработку, распространение и использование Застройщиком персональных данных в целях, связанных с заключением и</w:t>
      </w:r>
      <w:r w:rsidR="006B7376" w:rsidRPr="002D5CE7">
        <w:t xml:space="preserve"> исполнением настоящего договора, в том числе, на поддержание связи с Застройщиком с целью информирования и/или оповещения Дольщика о проводимых акциях, мероприятиях, скидках, их результатах, высылки новостей и т.п., путем осуществления прямых контактов с использованием всех средств связи, включая, но не ограничиваясь: почтовая рассылка, СМС-рассылка, голосовая рассылка, рассылка электронных писем;</w:t>
      </w:r>
    </w:p>
    <w:p w14:paraId="0AA05E31" w14:textId="4331C4BE" w:rsidR="006B7376" w:rsidRPr="002D5CE7" w:rsidRDefault="006B7376" w:rsidP="006B7376">
      <w:pPr>
        <w:widowControl w:val="0"/>
        <w:ind w:firstLine="540"/>
        <w:jc w:val="both"/>
      </w:pPr>
      <w:r w:rsidRPr="002D5CE7">
        <w:t>Также Дольщик выражает согласие на передачу своих персональных данных, ставших известными Застройщику, третьим лицам – эксплуатирующей организации, управляющей компании, компаниям для целей ведения статистики, проведении маркетинговых исследований и опросов общественного мнения, направления рекламных и специальных предложений при условии заключения между Застройщиком и третьими лицами соглашения о конфиденциальности о неразглашении персональных данных Дольщика;</w:t>
      </w:r>
    </w:p>
    <w:p w14:paraId="09122DFF" w14:textId="37AB61A2" w:rsidR="00604FAF" w:rsidRPr="002D5CE7" w:rsidRDefault="006B7376" w:rsidP="006B7376">
      <w:pPr>
        <w:widowControl w:val="0"/>
        <w:ind w:firstLine="540"/>
        <w:jc w:val="both"/>
      </w:pPr>
      <w:r w:rsidRPr="002D5CE7">
        <w:t>Настоящее согласие на обработку персональных данных действует в течении срока действия настоящего Договора, со дня его подписания, а в части персональных данных, содержащихся в документах и на иных носителях информации, срок хранения которых по действующему законодательству будет превышать указанный срок, согласие на обработку персональных данных действует в течение сроков хранения таких документов и иных носителей информации, установленных действующим законодательством. Обязанность предоставления персональных данных устанавливается действующим законодательством и договорами, заключаемыми Дольщиком и Застройщиком. Застройщик обязан обеспечить конфиденциальность персональных данных Дольщика и безопасность персональных данных при их обработке.</w:t>
      </w:r>
    </w:p>
    <w:p w14:paraId="2920BD54" w14:textId="52CB8C62" w:rsidR="00604FAF" w:rsidRPr="002D5CE7" w:rsidRDefault="00604FAF" w:rsidP="00101D48">
      <w:pPr>
        <w:widowControl w:val="0"/>
        <w:ind w:firstLine="540"/>
        <w:jc w:val="both"/>
      </w:pPr>
      <w:r w:rsidRPr="002D5CE7">
        <w:t xml:space="preserve">Подпись </w:t>
      </w:r>
      <w:r w:rsidR="006B7376" w:rsidRPr="002D5CE7">
        <w:t xml:space="preserve">в настоящем Договоре </w:t>
      </w:r>
      <w:r w:rsidRPr="002D5CE7">
        <w:t>Дольщика либо лица, действующего от его имени, подтверждает согласие Участника долевого строительства на обработку Застройщиком персональных данных Дольщика или лица, подписавшего настоящий Договор от имени Дольщика, а именно:</w:t>
      </w:r>
      <w:r w:rsidR="006B7376" w:rsidRPr="002D5CE7">
        <w:t xml:space="preserve"> фамилия, имя, отчество; паспортные данные или данные иного документа, удостоверяющего личность; гражданство; дата рождения; место рождения; место жительства (адрес регистрации); место жительства (адрес фактический); номера телефонов; номера банковских счетов и иные банковские реквизиты; личная подпись; фотография на копии документа, удостоверяющего личность; номер телефона; адрес электронной почты и иная информация относящаяся к прямо или косвенно определенному или определяемому физическому лицу (субъекту персональных данных)</w:t>
      </w:r>
      <w:r w:rsidRPr="002D5CE7">
        <w:t>, а также иные персональные данные, полученные Застройщиком в целях сбора, записи, систематизации, накопления, хранения, уточнения (обновление, изменение), извлечения, использования, передачи, обезличивания, блокирования, удаления, уничтожения персональных данных.</w:t>
      </w:r>
    </w:p>
    <w:p w14:paraId="31DC9940" w14:textId="77777777" w:rsidR="00604FAF" w:rsidRPr="002D5CE7" w:rsidRDefault="00604FAF" w:rsidP="00101D48">
      <w:pPr>
        <w:widowControl w:val="0"/>
        <w:ind w:firstLine="540"/>
        <w:jc w:val="both"/>
      </w:pPr>
      <w:r w:rsidRPr="002D5CE7">
        <w:lastRenderedPageBreak/>
        <w:t>Настоящее согласие может быть отозвано посредством направления соответствующего письменного заявления в адрес Застройщика.</w:t>
      </w:r>
    </w:p>
    <w:p w14:paraId="76F00171" w14:textId="77777777" w:rsidR="00604FAF" w:rsidRPr="002D5CE7" w:rsidRDefault="00604FAF" w:rsidP="00101D48">
      <w:pPr>
        <w:widowControl w:val="0"/>
        <w:ind w:firstLine="540"/>
        <w:jc w:val="both"/>
      </w:pPr>
      <w:r w:rsidRPr="002D5CE7">
        <w:t>В этом случае Застройщик прекращает обработку персональных данных, а персональные данные подлежат уничтожению или обезличиванию, если отсутствуют иные правовые основания для обработки, установленные законодательством РФ или документами Застройщика, регламентирующими вопросы обработки персональных данных.</w:t>
      </w:r>
    </w:p>
    <w:p w14:paraId="70743A0B" w14:textId="77777777" w:rsidR="00604FAF" w:rsidRPr="002D5CE7" w:rsidRDefault="00604FAF" w:rsidP="00101D48">
      <w:pPr>
        <w:widowControl w:val="0"/>
        <w:ind w:firstLine="540"/>
        <w:jc w:val="both"/>
      </w:pPr>
      <w:r w:rsidRPr="002D5CE7">
        <w:t>Дольщик настоящим подтверждает, что лица, совершающие действия от его имени, связанные с заключением, изменением, исполнением и прекращением Договора, уведомлены об осуществлении обработки их персональных данных Застройщиком.</w:t>
      </w:r>
    </w:p>
    <w:p w14:paraId="35E3AAB6" w14:textId="77777777" w:rsidR="00604FAF" w:rsidRPr="002D5CE7" w:rsidRDefault="00604FAF" w:rsidP="00101D48">
      <w:pPr>
        <w:widowControl w:val="0"/>
        <w:ind w:firstLine="540"/>
        <w:jc w:val="both"/>
      </w:pPr>
    </w:p>
    <w:p w14:paraId="7A18E58D" w14:textId="77777777" w:rsidR="00604FAF" w:rsidRPr="002D5CE7" w:rsidRDefault="00604FAF" w:rsidP="00C73942">
      <w:pPr>
        <w:widowControl w:val="0"/>
        <w:numPr>
          <w:ilvl w:val="0"/>
          <w:numId w:val="4"/>
        </w:numPr>
        <w:ind w:left="-426" w:firstLine="540"/>
        <w:jc w:val="center"/>
      </w:pPr>
      <w:r w:rsidRPr="002D5CE7">
        <w:rPr>
          <w:b/>
        </w:rPr>
        <w:t>Адреса, реквизиты и подписи Сторон:</w:t>
      </w:r>
    </w:p>
    <w:tbl>
      <w:tblPr>
        <w:tblW w:w="10212" w:type="dxa"/>
        <w:tblLayout w:type="fixed"/>
        <w:tblLook w:val="0000" w:firstRow="0" w:lastRow="0" w:firstColumn="0" w:lastColumn="0" w:noHBand="0" w:noVBand="0"/>
      </w:tblPr>
      <w:tblGrid>
        <w:gridCol w:w="5529"/>
        <w:gridCol w:w="4683"/>
      </w:tblGrid>
      <w:tr w:rsidR="00781DD2" w:rsidRPr="002D5CE7" w14:paraId="1D639037" w14:textId="77777777" w:rsidTr="00FE63B1">
        <w:trPr>
          <w:trHeight w:val="80"/>
        </w:trPr>
        <w:tc>
          <w:tcPr>
            <w:tcW w:w="5529" w:type="dxa"/>
          </w:tcPr>
          <w:p w14:paraId="282B3F78" w14:textId="77777777" w:rsidR="00604FAF" w:rsidRPr="002D5CE7" w:rsidRDefault="00534917" w:rsidP="00534917">
            <w:pPr>
              <w:widowControl w:val="0"/>
              <w:autoSpaceDE w:val="0"/>
              <w:snapToGrid w:val="0"/>
              <w:rPr>
                <w:b/>
              </w:rPr>
            </w:pPr>
            <w:r w:rsidRPr="002D5CE7">
              <w:rPr>
                <w:b/>
              </w:rPr>
              <w:t>З</w:t>
            </w:r>
            <w:r w:rsidR="00604FAF" w:rsidRPr="002D5CE7">
              <w:rPr>
                <w:b/>
              </w:rPr>
              <w:t>астройщик:</w:t>
            </w:r>
          </w:p>
        </w:tc>
        <w:tc>
          <w:tcPr>
            <w:tcW w:w="4683" w:type="dxa"/>
          </w:tcPr>
          <w:p w14:paraId="0074D6DD" w14:textId="0F0D96B5" w:rsidR="00604FAF" w:rsidRPr="002D5CE7" w:rsidRDefault="00604FAF" w:rsidP="00D26AC3">
            <w:pPr>
              <w:widowControl w:val="0"/>
              <w:autoSpaceDE w:val="0"/>
              <w:snapToGrid w:val="0"/>
              <w:rPr>
                <w:b/>
                <w:bCs/>
              </w:rPr>
            </w:pPr>
            <w:r w:rsidRPr="002D5CE7">
              <w:rPr>
                <w:b/>
              </w:rPr>
              <w:t>Дольщик:</w:t>
            </w:r>
          </w:p>
        </w:tc>
      </w:tr>
      <w:tr w:rsidR="00781DD2" w:rsidRPr="002D5CE7" w14:paraId="0D790B4F" w14:textId="77777777" w:rsidTr="00FE63B1">
        <w:trPr>
          <w:trHeight w:val="80"/>
        </w:trPr>
        <w:tc>
          <w:tcPr>
            <w:tcW w:w="5529" w:type="dxa"/>
          </w:tcPr>
          <w:p w14:paraId="370BD349" w14:textId="2CD316E6" w:rsidR="006C6004" w:rsidRPr="002D5CE7" w:rsidRDefault="006C6004" w:rsidP="006C6004">
            <w:pPr>
              <w:widowControl w:val="0"/>
              <w:autoSpaceDE w:val="0"/>
              <w:snapToGrid w:val="0"/>
              <w:rPr>
                <w:b/>
              </w:rPr>
            </w:pPr>
            <w:r w:rsidRPr="002D5CE7">
              <w:rPr>
                <w:b/>
              </w:rPr>
              <w:t xml:space="preserve">ООО </w:t>
            </w:r>
            <w:r w:rsidR="00A6666A">
              <w:rPr>
                <w:b/>
              </w:rPr>
              <w:t>СЗ</w:t>
            </w:r>
            <w:r w:rsidRPr="002D5CE7">
              <w:rPr>
                <w:b/>
              </w:rPr>
              <w:t xml:space="preserve"> "</w:t>
            </w:r>
            <w:r w:rsidR="00A6666A">
              <w:rPr>
                <w:b/>
              </w:rPr>
              <w:t>Конкорд</w:t>
            </w:r>
            <w:r w:rsidRPr="002D5CE7">
              <w:rPr>
                <w:b/>
              </w:rPr>
              <w:t>"</w:t>
            </w:r>
            <w:r w:rsidRPr="002D5CE7">
              <w:rPr>
                <w:b/>
              </w:rPr>
              <w:tab/>
            </w:r>
          </w:p>
          <w:p w14:paraId="5BB57734" w14:textId="3667E8C2" w:rsidR="006C6004" w:rsidRPr="002D5CE7" w:rsidRDefault="006C6004" w:rsidP="006C6004">
            <w:pPr>
              <w:widowControl w:val="0"/>
              <w:autoSpaceDE w:val="0"/>
              <w:snapToGrid w:val="0"/>
            </w:pPr>
            <w:r w:rsidRPr="002D5CE7">
              <w:t xml:space="preserve">ИНН </w:t>
            </w:r>
            <w:r w:rsidR="00A6666A">
              <w:t>1831202720</w:t>
            </w:r>
            <w:r w:rsidRPr="002D5CE7">
              <w:t xml:space="preserve">, КПП </w:t>
            </w:r>
            <w:r w:rsidR="00A6666A">
              <w:t>183101001</w:t>
            </w:r>
          </w:p>
          <w:p w14:paraId="7DAB89C2" w14:textId="77777777" w:rsidR="00A6666A" w:rsidRDefault="006C6004" w:rsidP="006C6004">
            <w:pPr>
              <w:widowControl w:val="0"/>
              <w:autoSpaceDE w:val="0"/>
              <w:snapToGrid w:val="0"/>
            </w:pPr>
            <w:r w:rsidRPr="002D5CE7">
              <w:t xml:space="preserve">Юридический адрес: </w:t>
            </w:r>
            <w:r w:rsidR="00A6666A">
              <w:t>426000</w:t>
            </w:r>
            <w:r w:rsidR="00A6666A" w:rsidRPr="00382CEF">
              <w:t xml:space="preserve">, </w:t>
            </w:r>
            <w:r w:rsidR="00A6666A">
              <w:t>УР, г. Ижевск,</w:t>
            </w:r>
          </w:p>
          <w:p w14:paraId="215CC237" w14:textId="40D4CA07" w:rsidR="006C6004" w:rsidRPr="00CF661E" w:rsidRDefault="00A6666A" w:rsidP="006C6004">
            <w:pPr>
              <w:widowControl w:val="0"/>
              <w:autoSpaceDE w:val="0"/>
              <w:snapToGrid w:val="0"/>
            </w:pPr>
            <w:r>
              <w:t>у</w:t>
            </w:r>
            <w:r w:rsidRPr="00382CEF">
              <w:t>л</w:t>
            </w:r>
            <w:r>
              <w:t>.</w:t>
            </w:r>
            <w:r w:rsidRPr="00382CEF">
              <w:t xml:space="preserve"> </w:t>
            </w:r>
            <w:r>
              <w:t>Пушкинская, д.265, помещение 154</w:t>
            </w:r>
          </w:p>
          <w:p w14:paraId="7E937D96" w14:textId="66DD9447" w:rsidR="006C6004" w:rsidRPr="00CF661E" w:rsidRDefault="006C6004" w:rsidP="006C6004">
            <w:pPr>
              <w:widowControl w:val="0"/>
              <w:autoSpaceDE w:val="0"/>
              <w:snapToGrid w:val="0"/>
            </w:pPr>
            <w:r w:rsidRPr="00CF661E">
              <w:t xml:space="preserve">ОГРН </w:t>
            </w:r>
            <w:r w:rsidR="00A6666A" w:rsidRPr="004E62DE">
              <w:t>1211800012940</w:t>
            </w:r>
          </w:p>
          <w:p w14:paraId="4DF368F6" w14:textId="5D3AF0FB" w:rsidR="00CF661E" w:rsidRPr="00CF661E" w:rsidRDefault="00CF661E" w:rsidP="00CF661E">
            <w:pPr>
              <w:widowControl w:val="0"/>
              <w:autoSpaceDE w:val="0"/>
              <w:snapToGrid w:val="0"/>
              <w:jc w:val="both"/>
            </w:pPr>
            <w:r w:rsidRPr="00CF661E">
              <w:t xml:space="preserve">Р/с </w:t>
            </w:r>
            <w:r w:rsidR="00A6666A" w:rsidRPr="00A97643">
              <w:rPr>
                <w:bCs/>
              </w:rPr>
              <w:t>40702810719069008123</w:t>
            </w:r>
          </w:p>
          <w:p w14:paraId="02D5C0EF" w14:textId="77777777" w:rsidR="00A6666A" w:rsidRDefault="00CF661E" w:rsidP="00FE63B1">
            <w:pPr>
              <w:widowControl w:val="0"/>
              <w:autoSpaceDE w:val="0"/>
              <w:snapToGrid w:val="0"/>
            </w:pPr>
            <w:r w:rsidRPr="00CF661E">
              <w:t xml:space="preserve">Банк: </w:t>
            </w:r>
            <w:r w:rsidR="00A6666A" w:rsidRPr="00A97643">
              <w:t>ФИЛИАЛ «ЦЕНТРАЛЬНЫЙ» БАНКА ВТБ (ПАО) Г. МОСКВА</w:t>
            </w:r>
            <w:r w:rsidR="00A6666A" w:rsidRPr="00CF661E">
              <w:t xml:space="preserve"> </w:t>
            </w:r>
          </w:p>
          <w:p w14:paraId="4766C77A" w14:textId="24E40822" w:rsidR="00CF661E" w:rsidRPr="00CF661E" w:rsidRDefault="00CF661E" w:rsidP="00CF661E">
            <w:pPr>
              <w:widowControl w:val="0"/>
              <w:autoSpaceDE w:val="0"/>
              <w:snapToGrid w:val="0"/>
              <w:jc w:val="both"/>
            </w:pPr>
            <w:r w:rsidRPr="00CF661E">
              <w:t xml:space="preserve">БИК: </w:t>
            </w:r>
            <w:r w:rsidR="00A6666A" w:rsidRPr="00A97643">
              <w:rPr>
                <w:bCs/>
              </w:rPr>
              <w:t>044525411</w:t>
            </w:r>
          </w:p>
          <w:p w14:paraId="4CFF67C4" w14:textId="1E482EFC" w:rsidR="00CF661E" w:rsidRPr="00CF661E" w:rsidRDefault="00CF661E" w:rsidP="00CF661E">
            <w:pPr>
              <w:widowControl w:val="0"/>
              <w:autoSpaceDE w:val="0"/>
              <w:snapToGrid w:val="0"/>
              <w:jc w:val="both"/>
            </w:pPr>
            <w:r w:rsidRPr="00CF661E">
              <w:t xml:space="preserve">Кор. счёт: </w:t>
            </w:r>
            <w:r w:rsidR="00A6666A" w:rsidRPr="00A97643">
              <w:t>30101810145250000411</w:t>
            </w:r>
          </w:p>
          <w:p w14:paraId="3B7843F7" w14:textId="0FD43313" w:rsidR="00D55E39" w:rsidRPr="002D5CE7" w:rsidRDefault="00D55E39" w:rsidP="006C6004">
            <w:pPr>
              <w:widowControl w:val="0"/>
              <w:autoSpaceDE w:val="0"/>
              <w:snapToGrid w:val="0"/>
            </w:pPr>
          </w:p>
          <w:p w14:paraId="7AD00227" w14:textId="77777777" w:rsidR="00D55E39" w:rsidRDefault="00D55E39" w:rsidP="00D55E39">
            <w:pPr>
              <w:widowControl w:val="0"/>
              <w:autoSpaceDE w:val="0"/>
              <w:snapToGrid w:val="0"/>
            </w:pPr>
            <w:r>
              <w:t>Генеральный директор</w:t>
            </w:r>
          </w:p>
          <w:p w14:paraId="349CC9C3" w14:textId="77777777" w:rsidR="00D55E39" w:rsidRDefault="00D55E39" w:rsidP="00D55E39">
            <w:pPr>
              <w:widowControl w:val="0"/>
              <w:autoSpaceDE w:val="0"/>
              <w:snapToGrid w:val="0"/>
            </w:pPr>
            <w:r>
              <w:t xml:space="preserve">Управляющей организации </w:t>
            </w:r>
          </w:p>
          <w:p w14:paraId="2D2367C4" w14:textId="41715A2A" w:rsidR="006C6004" w:rsidRPr="002D5CE7" w:rsidRDefault="00D55E39" w:rsidP="00D55E39">
            <w:pPr>
              <w:widowControl w:val="0"/>
              <w:autoSpaceDE w:val="0"/>
              <w:snapToGrid w:val="0"/>
            </w:pPr>
            <w:r>
              <w:t>ООО «НоуНэймГрупп</w:t>
            </w:r>
            <w:r w:rsidRPr="002D5CE7">
              <w:t xml:space="preserve"> </w:t>
            </w:r>
          </w:p>
          <w:p w14:paraId="42508EFD" w14:textId="77777777" w:rsidR="006C6004" w:rsidRPr="002D5CE7" w:rsidRDefault="006C6004" w:rsidP="006C6004">
            <w:pPr>
              <w:widowControl w:val="0"/>
              <w:autoSpaceDE w:val="0"/>
              <w:snapToGrid w:val="0"/>
            </w:pPr>
          </w:p>
          <w:p w14:paraId="3B816FB8" w14:textId="278A5003" w:rsidR="00604FAF" w:rsidRPr="002D5CE7" w:rsidRDefault="006C6004" w:rsidP="006C6004">
            <w:pPr>
              <w:widowControl w:val="0"/>
              <w:autoSpaceDE w:val="0"/>
              <w:snapToGrid w:val="0"/>
              <w:rPr>
                <w:b/>
              </w:rPr>
            </w:pPr>
            <w:r w:rsidRPr="002D5CE7">
              <w:t>______________________ С.В. Кобяков</w:t>
            </w:r>
          </w:p>
        </w:tc>
        <w:tc>
          <w:tcPr>
            <w:tcW w:w="4683" w:type="dxa"/>
          </w:tcPr>
          <w:p w14:paraId="6FA7AF92" w14:textId="384DC3F9" w:rsidR="00604FAF" w:rsidRPr="002D5CE7" w:rsidRDefault="00604FAF" w:rsidP="000F19C8">
            <w:pPr>
              <w:snapToGrid w:val="0"/>
              <w:rPr>
                <w:b/>
              </w:rPr>
            </w:pPr>
          </w:p>
          <w:p w14:paraId="0F076A0E" w14:textId="037FE1DE" w:rsidR="00604FAF" w:rsidRPr="002D5CE7" w:rsidRDefault="00604FAF" w:rsidP="000F19C8">
            <w:pPr>
              <w:snapToGrid w:val="0"/>
            </w:pPr>
          </w:p>
          <w:p w14:paraId="2A7C51DC" w14:textId="77777777" w:rsidR="00604FAF" w:rsidRPr="002D5CE7" w:rsidRDefault="00604FAF" w:rsidP="000F19C8">
            <w:pPr>
              <w:snapToGrid w:val="0"/>
            </w:pPr>
          </w:p>
          <w:p w14:paraId="7E5D364A" w14:textId="77777777" w:rsidR="00604FAF" w:rsidRPr="002D5CE7" w:rsidRDefault="00604FAF" w:rsidP="000F19C8">
            <w:pPr>
              <w:snapToGrid w:val="0"/>
            </w:pPr>
          </w:p>
          <w:p w14:paraId="58F8BF20" w14:textId="77777777" w:rsidR="00604FAF" w:rsidRPr="002D5CE7" w:rsidRDefault="00604FAF" w:rsidP="00465856">
            <w:pPr>
              <w:widowControl w:val="0"/>
              <w:autoSpaceDE w:val="0"/>
              <w:snapToGrid w:val="0"/>
            </w:pPr>
          </w:p>
          <w:p w14:paraId="59C90D68" w14:textId="77777777" w:rsidR="00604FAF" w:rsidRPr="002D5CE7" w:rsidRDefault="00604FAF" w:rsidP="00465856">
            <w:pPr>
              <w:widowControl w:val="0"/>
              <w:autoSpaceDE w:val="0"/>
              <w:snapToGrid w:val="0"/>
            </w:pPr>
          </w:p>
          <w:p w14:paraId="6180E107" w14:textId="77777777" w:rsidR="007F6B04" w:rsidRPr="002D5CE7" w:rsidRDefault="007F6B04" w:rsidP="00465856">
            <w:pPr>
              <w:widowControl w:val="0"/>
              <w:autoSpaceDE w:val="0"/>
              <w:snapToGrid w:val="0"/>
            </w:pPr>
          </w:p>
          <w:p w14:paraId="2845AE2C" w14:textId="77777777" w:rsidR="007F6B04" w:rsidRPr="002D5CE7" w:rsidRDefault="007F6B04" w:rsidP="00465856">
            <w:pPr>
              <w:widowControl w:val="0"/>
              <w:autoSpaceDE w:val="0"/>
              <w:snapToGrid w:val="0"/>
            </w:pPr>
          </w:p>
          <w:p w14:paraId="1437A5A7" w14:textId="77777777" w:rsidR="007F6B04" w:rsidRPr="002D5CE7" w:rsidRDefault="007F6B04" w:rsidP="00465856">
            <w:pPr>
              <w:widowControl w:val="0"/>
              <w:autoSpaceDE w:val="0"/>
              <w:snapToGrid w:val="0"/>
            </w:pPr>
          </w:p>
          <w:p w14:paraId="35DABF13" w14:textId="7A40C74B" w:rsidR="007F6B04" w:rsidRDefault="007F6B04" w:rsidP="00465856">
            <w:pPr>
              <w:widowControl w:val="0"/>
              <w:autoSpaceDE w:val="0"/>
              <w:snapToGrid w:val="0"/>
            </w:pPr>
          </w:p>
          <w:p w14:paraId="331A0ACA" w14:textId="5AB8194C" w:rsidR="00FE63B1" w:rsidRDefault="00FE63B1" w:rsidP="00465856">
            <w:pPr>
              <w:widowControl w:val="0"/>
              <w:autoSpaceDE w:val="0"/>
              <w:snapToGrid w:val="0"/>
            </w:pPr>
          </w:p>
          <w:p w14:paraId="63AF57B1" w14:textId="77777777" w:rsidR="00D55E39" w:rsidRDefault="00D55E39" w:rsidP="00465856">
            <w:pPr>
              <w:widowControl w:val="0"/>
              <w:autoSpaceDE w:val="0"/>
              <w:snapToGrid w:val="0"/>
            </w:pPr>
            <w:bookmarkStart w:id="0" w:name="_GoBack"/>
            <w:bookmarkEnd w:id="0"/>
          </w:p>
          <w:p w14:paraId="14F844D5" w14:textId="77777777" w:rsidR="00FE63B1" w:rsidRPr="002D5CE7" w:rsidRDefault="00FE63B1" w:rsidP="00FE63B1">
            <w:pPr>
              <w:widowControl w:val="0"/>
              <w:autoSpaceDE w:val="0"/>
              <w:snapToGrid w:val="0"/>
              <w:spacing w:after="120"/>
            </w:pPr>
          </w:p>
          <w:p w14:paraId="1114465F" w14:textId="04634E93" w:rsidR="00604FAF" w:rsidRDefault="00604FAF" w:rsidP="00FE63B1">
            <w:pPr>
              <w:snapToGrid w:val="0"/>
              <w:spacing w:line="360" w:lineRule="auto"/>
            </w:pPr>
            <w:r w:rsidRPr="002D5CE7">
              <w:t>________________</w:t>
            </w:r>
            <w:r w:rsidR="00FE63B1">
              <w:t>/____________</w:t>
            </w:r>
            <w:r w:rsidRPr="002D5CE7">
              <w:t>______</w:t>
            </w:r>
          </w:p>
          <w:p w14:paraId="70CA22DC" w14:textId="1D943188" w:rsidR="00FE63B1" w:rsidRPr="002D5CE7" w:rsidRDefault="00FE63B1" w:rsidP="000F19C8">
            <w:pPr>
              <w:snapToGrid w:val="0"/>
            </w:pPr>
            <w:r>
              <w:t>___________________________________</w:t>
            </w:r>
          </w:p>
          <w:p w14:paraId="51DC5A17" w14:textId="77777777" w:rsidR="00604FAF" w:rsidRPr="002D5CE7" w:rsidRDefault="00604FAF" w:rsidP="00224CFB">
            <w:pPr>
              <w:widowControl w:val="0"/>
              <w:autoSpaceDE w:val="0"/>
              <w:snapToGrid w:val="0"/>
              <w:rPr>
                <w:b/>
              </w:rPr>
            </w:pPr>
          </w:p>
        </w:tc>
      </w:tr>
    </w:tbl>
    <w:p w14:paraId="77B39F33" w14:textId="1D16B077" w:rsidR="00892CB1" w:rsidRPr="002D5CE7" w:rsidRDefault="00892CB1" w:rsidP="00227AC4"/>
    <w:p w14:paraId="0A7C951C" w14:textId="77777777" w:rsidR="00892CB1" w:rsidRPr="002D5CE7" w:rsidRDefault="00892CB1">
      <w:pPr>
        <w:suppressAutoHyphens w:val="0"/>
      </w:pPr>
      <w:r w:rsidRPr="002D5CE7">
        <w:br w:type="page"/>
      </w:r>
    </w:p>
    <w:p w14:paraId="2863F0B9" w14:textId="77777777" w:rsidR="00604FAF" w:rsidRPr="002D5CE7" w:rsidRDefault="00604FAF" w:rsidP="00227AC4"/>
    <w:p w14:paraId="6037B5BB" w14:textId="77777777" w:rsidR="00604FAF" w:rsidRPr="002D5CE7" w:rsidRDefault="00604FAF" w:rsidP="00465856">
      <w:pPr>
        <w:snapToGrid w:val="0"/>
        <w:jc w:val="right"/>
        <w:rPr>
          <w:color w:val="000000"/>
        </w:rPr>
      </w:pPr>
      <w:r w:rsidRPr="002D5CE7">
        <w:rPr>
          <w:color w:val="000000"/>
        </w:rPr>
        <w:t>Приложение №1</w:t>
      </w:r>
    </w:p>
    <w:p w14:paraId="5443ACC3" w14:textId="77777777" w:rsidR="00604FAF" w:rsidRPr="002D5CE7" w:rsidRDefault="00604FAF" w:rsidP="00465856">
      <w:pPr>
        <w:snapToGrid w:val="0"/>
        <w:jc w:val="right"/>
      </w:pPr>
      <w:r w:rsidRPr="002D5CE7">
        <w:t>к договору участия в долевом строительстве жилого дома</w:t>
      </w:r>
    </w:p>
    <w:p w14:paraId="434788E9" w14:textId="1F4B7573" w:rsidR="00604FAF" w:rsidRPr="002D5CE7" w:rsidRDefault="00604FAF" w:rsidP="00465856">
      <w:pPr>
        <w:jc w:val="right"/>
      </w:pPr>
      <w:r w:rsidRPr="002D5CE7">
        <w:t xml:space="preserve">от </w:t>
      </w:r>
      <w:r w:rsidR="0096238E" w:rsidRPr="002D5CE7">
        <w:t>__________</w:t>
      </w:r>
      <w:r w:rsidRPr="002D5CE7">
        <w:rPr>
          <w:color w:val="000000"/>
        </w:rPr>
        <w:t xml:space="preserve"> года</w:t>
      </w:r>
      <w:r w:rsidRPr="002D5CE7">
        <w:t xml:space="preserve"> № </w:t>
      </w:r>
      <w:r w:rsidR="0096238E" w:rsidRPr="002D5CE7">
        <w:rPr>
          <w:b/>
        </w:rPr>
        <w:t>________</w:t>
      </w:r>
    </w:p>
    <w:p w14:paraId="2A5C24D8" w14:textId="77777777" w:rsidR="00604FAF" w:rsidRPr="002D5CE7" w:rsidRDefault="00604FAF" w:rsidP="00227AC4">
      <w:pPr>
        <w:jc w:val="center"/>
      </w:pPr>
    </w:p>
    <w:p w14:paraId="2BFE2FE9" w14:textId="77777777" w:rsidR="00604FAF" w:rsidRPr="002D5CE7" w:rsidRDefault="00604FAF" w:rsidP="00D80BE0">
      <w:pPr>
        <w:jc w:val="center"/>
      </w:pPr>
    </w:p>
    <w:p w14:paraId="5180D563" w14:textId="77777777" w:rsidR="00604FAF" w:rsidRPr="002D5CE7" w:rsidRDefault="00604FAF" w:rsidP="00227AC4">
      <w:pPr>
        <w:jc w:val="center"/>
        <w:rPr>
          <w:b/>
        </w:rPr>
      </w:pPr>
      <w:r w:rsidRPr="002D5CE7">
        <w:rPr>
          <w:b/>
        </w:rPr>
        <w:t>Помещение:</w:t>
      </w:r>
    </w:p>
    <w:p w14:paraId="1636734E" w14:textId="0608E576" w:rsidR="00A6666A" w:rsidRDefault="00A6666A" w:rsidP="00465856">
      <w:pPr>
        <w:widowControl w:val="0"/>
        <w:ind w:firstLine="540"/>
        <w:jc w:val="both"/>
      </w:pPr>
      <w:r>
        <w:t>Секция</w:t>
      </w:r>
    </w:p>
    <w:p w14:paraId="14E4B44C" w14:textId="5153C842" w:rsidR="00604FAF" w:rsidRPr="002D5CE7" w:rsidRDefault="00D26AC3" w:rsidP="00465856">
      <w:pPr>
        <w:widowControl w:val="0"/>
        <w:ind w:firstLine="540"/>
        <w:jc w:val="both"/>
      </w:pPr>
      <w:r w:rsidRPr="002D5CE7">
        <w:t xml:space="preserve">Этаж </w:t>
      </w:r>
      <w:r w:rsidRPr="002D5CE7">
        <w:tab/>
      </w:r>
      <w:r w:rsidRPr="002D5CE7">
        <w:tab/>
      </w:r>
      <w:r w:rsidRPr="002D5CE7">
        <w:tab/>
      </w:r>
    </w:p>
    <w:p w14:paraId="24E58B59" w14:textId="69EA42DB" w:rsidR="00604FAF" w:rsidRPr="002D5CE7" w:rsidRDefault="00D26AC3" w:rsidP="00465856">
      <w:pPr>
        <w:widowControl w:val="0"/>
        <w:ind w:firstLine="540"/>
        <w:jc w:val="both"/>
      </w:pPr>
      <w:r w:rsidRPr="002D5CE7">
        <w:t xml:space="preserve">№ помещения </w:t>
      </w:r>
      <w:r w:rsidRPr="002D5CE7">
        <w:tab/>
      </w:r>
      <w:r w:rsidRPr="002D5CE7">
        <w:tab/>
      </w:r>
    </w:p>
    <w:p w14:paraId="151F909A" w14:textId="4B4A0426" w:rsidR="00604FAF" w:rsidRPr="002D5CE7" w:rsidRDefault="00370CC6" w:rsidP="00FE63B1">
      <w:pPr>
        <w:widowControl w:val="0"/>
        <w:spacing w:after="120"/>
        <w:ind w:firstLine="539"/>
        <w:jc w:val="both"/>
      </w:pPr>
      <w:r w:rsidRPr="002D5CE7">
        <w:t>Тип помещения</w:t>
      </w:r>
      <w:r w:rsidRPr="002D5CE7">
        <w:tab/>
        <w:t>Кварт</w:t>
      </w:r>
      <w:r w:rsidR="00383F91" w:rsidRPr="002D5CE7">
        <w:t>и</w:t>
      </w:r>
      <w:r w:rsidRPr="002D5CE7">
        <w:t>ра</w:t>
      </w:r>
    </w:p>
    <w:tbl>
      <w:tblPr>
        <w:tblStyle w:val="ac"/>
        <w:tblW w:w="10060" w:type="dxa"/>
        <w:tblLook w:val="04A0" w:firstRow="1" w:lastRow="0" w:firstColumn="1" w:lastColumn="0" w:noHBand="0" w:noVBand="1"/>
      </w:tblPr>
      <w:tblGrid>
        <w:gridCol w:w="1129"/>
        <w:gridCol w:w="5285"/>
        <w:gridCol w:w="3646"/>
      </w:tblGrid>
      <w:tr w:rsidR="00370CC6" w:rsidRPr="002D5CE7" w14:paraId="29D8A6F1" w14:textId="77777777" w:rsidTr="00FE3A3E">
        <w:tc>
          <w:tcPr>
            <w:tcW w:w="1129" w:type="dxa"/>
          </w:tcPr>
          <w:p w14:paraId="76FB316B" w14:textId="77777777" w:rsidR="00370CC6" w:rsidRPr="002D5CE7" w:rsidRDefault="00370CC6" w:rsidP="00465856">
            <w:pPr>
              <w:widowControl w:val="0"/>
              <w:jc w:val="both"/>
            </w:pPr>
            <w:r w:rsidRPr="002D5CE7">
              <w:t>№</w:t>
            </w:r>
          </w:p>
        </w:tc>
        <w:tc>
          <w:tcPr>
            <w:tcW w:w="5285" w:type="dxa"/>
          </w:tcPr>
          <w:p w14:paraId="1DA3CF08" w14:textId="77777777" w:rsidR="00370CC6" w:rsidRPr="002D5CE7" w:rsidRDefault="00370CC6" w:rsidP="00465856">
            <w:pPr>
              <w:widowControl w:val="0"/>
              <w:jc w:val="both"/>
            </w:pPr>
            <w:r w:rsidRPr="002D5CE7">
              <w:t>Наименование помещения</w:t>
            </w:r>
          </w:p>
        </w:tc>
        <w:tc>
          <w:tcPr>
            <w:tcW w:w="3646" w:type="dxa"/>
          </w:tcPr>
          <w:p w14:paraId="304A34CF" w14:textId="77777777" w:rsidR="00370CC6" w:rsidRPr="002D5CE7" w:rsidRDefault="00370CC6" w:rsidP="00465856">
            <w:pPr>
              <w:widowControl w:val="0"/>
              <w:jc w:val="both"/>
            </w:pPr>
            <w:r w:rsidRPr="002D5CE7">
              <w:t>Площадь, кв.м.</w:t>
            </w:r>
          </w:p>
        </w:tc>
      </w:tr>
      <w:tr w:rsidR="00370CC6" w:rsidRPr="002D5CE7" w14:paraId="216ED43B" w14:textId="77777777" w:rsidTr="00FE3A3E">
        <w:tc>
          <w:tcPr>
            <w:tcW w:w="1129" w:type="dxa"/>
          </w:tcPr>
          <w:p w14:paraId="778938CC" w14:textId="77777777" w:rsidR="00370CC6" w:rsidRPr="002D5CE7" w:rsidRDefault="00370CC6" w:rsidP="00465856">
            <w:pPr>
              <w:widowControl w:val="0"/>
              <w:jc w:val="both"/>
            </w:pPr>
            <w:r w:rsidRPr="002D5CE7">
              <w:t>1</w:t>
            </w:r>
          </w:p>
        </w:tc>
        <w:tc>
          <w:tcPr>
            <w:tcW w:w="5285" w:type="dxa"/>
          </w:tcPr>
          <w:p w14:paraId="6654F4BA" w14:textId="77777777" w:rsidR="00370CC6" w:rsidRPr="002D5CE7" w:rsidRDefault="00370CC6" w:rsidP="00465856">
            <w:pPr>
              <w:widowControl w:val="0"/>
              <w:jc w:val="both"/>
            </w:pPr>
            <w:r w:rsidRPr="002D5CE7">
              <w:t>Коридор</w:t>
            </w:r>
          </w:p>
        </w:tc>
        <w:tc>
          <w:tcPr>
            <w:tcW w:w="3646" w:type="dxa"/>
          </w:tcPr>
          <w:p w14:paraId="643D5EE8" w14:textId="1AB231C3" w:rsidR="00370CC6" w:rsidRPr="002D5CE7" w:rsidRDefault="00370CC6" w:rsidP="00465856">
            <w:pPr>
              <w:widowControl w:val="0"/>
              <w:jc w:val="both"/>
            </w:pPr>
          </w:p>
        </w:tc>
      </w:tr>
      <w:tr w:rsidR="00BA7FAF" w:rsidRPr="002D5CE7" w14:paraId="59E47BD0" w14:textId="77777777" w:rsidTr="00FE3A3E">
        <w:tc>
          <w:tcPr>
            <w:tcW w:w="1129" w:type="dxa"/>
          </w:tcPr>
          <w:p w14:paraId="3F9B6162" w14:textId="2D6EB66D" w:rsidR="00BA7FAF" w:rsidRPr="002D5CE7" w:rsidRDefault="00BA7FAF" w:rsidP="00465856">
            <w:pPr>
              <w:widowControl w:val="0"/>
              <w:jc w:val="both"/>
            </w:pPr>
            <w:r w:rsidRPr="002D5CE7">
              <w:t>2</w:t>
            </w:r>
          </w:p>
        </w:tc>
        <w:tc>
          <w:tcPr>
            <w:tcW w:w="5285" w:type="dxa"/>
          </w:tcPr>
          <w:p w14:paraId="46F3C17F" w14:textId="1E6AF2CA" w:rsidR="00BA7FAF" w:rsidRPr="002D5CE7" w:rsidRDefault="00BA7FAF" w:rsidP="00465856">
            <w:pPr>
              <w:widowControl w:val="0"/>
              <w:jc w:val="both"/>
            </w:pPr>
            <w:r w:rsidRPr="002D5CE7">
              <w:t>Прихожая</w:t>
            </w:r>
          </w:p>
        </w:tc>
        <w:tc>
          <w:tcPr>
            <w:tcW w:w="3646" w:type="dxa"/>
          </w:tcPr>
          <w:p w14:paraId="1052F743" w14:textId="143DBF48" w:rsidR="00BA7FAF" w:rsidRPr="002D5CE7" w:rsidRDefault="00BA7FAF" w:rsidP="00465856">
            <w:pPr>
              <w:widowControl w:val="0"/>
              <w:jc w:val="both"/>
            </w:pPr>
          </w:p>
        </w:tc>
      </w:tr>
      <w:tr w:rsidR="00370CC6" w:rsidRPr="002D5CE7" w14:paraId="091FC558" w14:textId="77777777" w:rsidTr="00FE3A3E">
        <w:tc>
          <w:tcPr>
            <w:tcW w:w="1129" w:type="dxa"/>
          </w:tcPr>
          <w:p w14:paraId="33D0AF21" w14:textId="1683D34D" w:rsidR="00370CC6" w:rsidRPr="002D5CE7" w:rsidRDefault="00BA7FAF" w:rsidP="00465856">
            <w:pPr>
              <w:widowControl w:val="0"/>
              <w:jc w:val="both"/>
            </w:pPr>
            <w:r w:rsidRPr="002D5CE7">
              <w:t>3</w:t>
            </w:r>
          </w:p>
        </w:tc>
        <w:tc>
          <w:tcPr>
            <w:tcW w:w="5285" w:type="dxa"/>
          </w:tcPr>
          <w:p w14:paraId="67DB5AB4" w14:textId="77777777" w:rsidR="00370CC6" w:rsidRPr="002D5CE7" w:rsidRDefault="00370CC6" w:rsidP="00465856">
            <w:pPr>
              <w:widowControl w:val="0"/>
              <w:jc w:val="both"/>
            </w:pPr>
            <w:r w:rsidRPr="002D5CE7">
              <w:t>Кухня</w:t>
            </w:r>
          </w:p>
        </w:tc>
        <w:tc>
          <w:tcPr>
            <w:tcW w:w="3646" w:type="dxa"/>
          </w:tcPr>
          <w:p w14:paraId="6533A3CC" w14:textId="0DD2F533" w:rsidR="00370CC6" w:rsidRPr="002D5CE7" w:rsidRDefault="00370CC6" w:rsidP="00465856">
            <w:pPr>
              <w:widowControl w:val="0"/>
              <w:jc w:val="both"/>
            </w:pPr>
          </w:p>
        </w:tc>
      </w:tr>
      <w:tr w:rsidR="00370CC6" w:rsidRPr="002D5CE7" w14:paraId="4FFA4274" w14:textId="77777777" w:rsidTr="00FE3A3E">
        <w:tc>
          <w:tcPr>
            <w:tcW w:w="1129" w:type="dxa"/>
          </w:tcPr>
          <w:p w14:paraId="22E27A97" w14:textId="1E174D56" w:rsidR="00370CC6" w:rsidRPr="002D5CE7" w:rsidRDefault="00D80BE0" w:rsidP="00465856">
            <w:pPr>
              <w:widowControl w:val="0"/>
              <w:jc w:val="both"/>
            </w:pPr>
            <w:r w:rsidRPr="002D5CE7">
              <w:t>4</w:t>
            </w:r>
          </w:p>
        </w:tc>
        <w:tc>
          <w:tcPr>
            <w:tcW w:w="5285" w:type="dxa"/>
          </w:tcPr>
          <w:p w14:paraId="6585C07B" w14:textId="77777777" w:rsidR="00370CC6" w:rsidRPr="002D5CE7" w:rsidRDefault="00370CC6" w:rsidP="00465856">
            <w:pPr>
              <w:widowControl w:val="0"/>
              <w:jc w:val="both"/>
            </w:pPr>
            <w:r w:rsidRPr="002D5CE7">
              <w:t>Комната</w:t>
            </w:r>
          </w:p>
        </w:tc>
        <w:tc>
          <w:tcPr>
            <w:tcW w:w="3646" w:type="dxa"/>
          </w:tcPr>
          <w:p w14:paraId="57360F6A" w14:textId="3E63A634" w:rsidR="00370CC6" w:rsidRPr="002D5CE7" w:rsidRDefault="00370CC6" w:rsidP="00465856">
            <w:pPr>
              <w:widowControl w:val="0"/>
              <w:jc w:val="both"/>
            </w:pPr>
          </w:p>
        </w:tc>
      </w:tr>
      <w:tr w:rsidR="00BA7FAF" w:rsidRPr="002D5CE7" w14:paraId="3DD76C5F" w14:textId="77777777" w:rsidTr="00FE3A3E">
        <w:tc>
          <w:tcPr>
            <w:tcW w:w="1129" w:type="dxa"/>
          </w:tcPr>
          <w:p w14:paraId="2909C806" w14:textId="4530045D" w:rsidR="00BA7FAF" w:rsidRPr="002D5CE7" w:rsidRDefault="00BA7FAF" w:rsidP="00BA7FAF">
            <w:pPr>
              <w:widowControl w:val="0"/>
              <w:jc w:val="both"/>
            </w:pPr>
            <w:r w:rsidRPr="002D5CE7">
              <w:t>5</w:t>
            </w:r>
          </w:p>
        </w:tc>
        <w:tc>
          <w:tcPr>
            <w:tcW w:w="5285" w:type="dxa"/>
          </w:tcPr>
          <w:p w14:paraId="774B4AF2" w14:textId="7F9B1C4A" w:rsidR="00BA7FAF" w:rsidRPr="002D5CE7" w:rsidRDefault="00BA7FAF" w:rsidP="00BA7FAF">
            <w:pPr>
              <w:widowControl w:val="0"/>
              <w:jc w:val="both"/>
            </w:pPr>
            <w:r w:rsidRPr="002D5CE7">
              <w:t>Комната</w:t>
            </w:r>
          </w:p>
        </w:tc>
        <w:tc>
          <w:tcPr>
            <w:tcW w:w="3646" w:type="dxa"/>
          </w:tcPr>
          <w:p w14:paraId="1E870BAB" w14:textId="43890E1B" w:rsidR="00BA7FAF" w:rsidRPr="002D5CE7" w:rsidRDefault="00BA7FAF" w:rsidP="00BA7FAF">
            <w:pPr>
              <w:widowControl w:val="0"/>
              <w:jc w:val="both"/>
            </w:pPr>
          </w:p>
        </w:tc>
      </w:tr>
      <w:tr w:rsidR="00370CC6" w:rsidRPr="002D5CE7" w14:paraId="1E784C74" w14:textId="77777777" w:rsidTr="00FE3A3E">
        <w:tc>
          <w:tcPr>
            <w:tcW w:w="1129" w:type="dxa"/>
          </w:tcPr>
          <w:p w14:paraId="4ED43A06" w14:textId="028AB1DE" w:rsidR="00370CC6" w:rsidRPr="002D5CE7" w:rsidRDefault="00BA7FAF" w:rsidP="00465856">
            <w:pPr>
              <w:widowControl w:val="0"/>
              <w:jc w:val="both"/>
            </w:pPr>
            <w:r w:rsidRPr="002D5CE7">
              <w:t>6</w:t>
            </w:r>
          </w:p>
        </w:tc>
        <w:tc>
          <w:tcPr>
            <w:tcW w:w="5285" w:type="dxa"/>
          </w:tcPr>
          <w:p w14:paraId="3EC2E8DF" w14:textId="77777777" w:rsidR="00370CC6" w:rsidRPr="002D5CE7" w:rsidRDefault="00370CC6" w:rsidP="00465856">
            <w:pPr>
              <w:widowControl w:val="0"/>
              <w:jc w:val="both"/>
            </w:pPr>
            <w:r w:rsidRPr="002D5CE7">
              <w:t>Санузел</w:t>
            </w:r>
          </w:p>
        </w:tc>
        <w:tc>
          <w:tcPr>
            <w:tcW w:w="3646" w:type="dxa"/>
          </w:tcPr>
          <w:p w14:paraId="566C940B" w14:textId="709C7DB8" w:rsidR="00370CC6" w:rsidRPr="002D5CE7" w:rsidRDefault="00370CC6" w:rsidP="00465856">
            <w:pPr>
              <w:widowControl w:val="0"/>
              <w:jc w:val="both"/>
            </w:pPr>
          </w:p>
        </w:tc>
      </w:tr>
      <w:tr w:rsidR="00A7446A" w:rsidRPr="002D5CE7" w14:paraId="7B82C6C7" w14:textId="77777777" w:rsidTr="00FE3A3E">
        <w:tc>
          <w:tcPr>
            <w:tcW w:w="1129" w:type="dxa"/>
          </w:tcPr>
          <w:p w14:paraId="355655A3" w14:textId="550CDF00" w:rsidR="00A7446A" w:rsidRPr="002D5CE7" w:rsidRDefault="00145646" w:rsidP="00BA7FAF">
            <w:pPr>
              <w:widowControl w:val="0"/>
              <w:jc w:val="both"/>
            </w:pPr>
            <w:r w:rsidRPr="002D5CE7">
              <w:t>7</w:t>
            </w:r>
          </w:p>
        </w:tc>
        <w:tc>
          <w:tcPr>
            <w:tcW w:w="5285" w:type="dxa"/>
          </w:tcPr>
          <w:p w14:paraId="4C201B17" w14:textId="5F91482C" w:rsidR="00A7446A" w:rsidRPr="002D5CE7" w:rsidRDefault="00A7446A" w:rsidP="00BA7FAF">
            <w:pPr>
              <w:widowControl w:val="0"/>
              <w:jc w:val="both"/>
            </w:pPr>
            <w:r w:rsidRPr="002D5CE7">
              <w:t>Ванная</w:t>
            </w:r>
          </w:p>
        </w:tc>
        <w:tc>
          <w:tcPr>
            <w:tcW w:w="3646" w:type="dxa"/>
          </w:tcPr>
          <w:p w14:paraId="06BC2923" w14:textId="1E402EC8" w:rsidR="00A7446A" w:rsidRPr="002D5CE7" w:rsidRDefault="00A7446A" w:rsidP="00BA7FAF">
            <w:pPr>
              <w:widowControl w:val="0"/>
              <w:jc w:val="both"/>
            </w:pPr>
          </w:p>
        </w:tc>
      </w:tr>
      <w:tr w:rsidR="00370CC6" w:rsidRPr="002D5CE7" w14:paraId="53CF89D8" w14:textId="77777777" w:rsidTr="00FE3A3E">
        <w:tc>
          <w:tcPr>
            <w:tcW w:w="1129" w:type="dxa"/>
          </w:tcPr>
          <w:p w14:paraId="0819CB8C" w14:textId="17E22554" w:rsidR="00370CC6" w:rsidRPr="002D5CE7" w:rsidRDefault="00145646" w:rsidP="00D80BE0">
            <w:pPr>
              <w:widowControl w:val="0"/>
              <w:jc w:val="both"/>
            </w:pPr>
            <w:r w:rsidRPr="002D5CE7">
              <w:t>8</w:t>
            </w:r>
          </w:p>
        </w:tc>
        <w:tc>
          <w:tcPr>
            <w:tcW w:w="5285" w:type="dxa"/>
          </w:tcPr>
          <w:p w14:paraId="60A25F52" w14:textId="77777777" w:rsidR="00370CC6" w:rsidRPr="002D5CE7" w:rsidRDefault="00370CC6" w:rsidP="00465856">
            <w:pPr>
              <w:widowControl w:val="0"/>
              <w:jc w:val="both"/>
            </w:pPr>
            <w:r w:rsidRPr="002D5CE7">
              <w:t>Лоджия</w:t>
            </w:r>
          </w:p>
        </w:tc>
        <w:tc>
          <w:tcPr>
            <w:tcW w:w="3646" w:type="dxa"/>
          </w:tcPr>
          <w:p w14:paraId="502FC619" w14:textId="1C941B44" w:rsidR="00370CC6" w:rsidRPr="002D5CE7" w:rsidRDefault="00370CC6" w:rsidP="00465856">
            <w:pPr>
              <w:widowControl w:val="0"/>
              <w:jc w:val="both"/>
            </w:pPr>
          </w:p>
        </w:tc>
      </w:tr>
      <w:tr w:rsidR="00370CC6" w:rsidRPr="002D5CE7" w14:paraId="020B38D7" w14:textId="77777777" w:rsidTr="00FE3A3E">
        <w:tc>
          <w:tcPr>
            <w:tcW w:w="1129" w:type="dxa"/>
          </w:tcPr>
          <w:p w14:paraId="5BE7F85C" w14:textId="38B7C599" w:rsidR="00370CC6" w:rsidRPr="002D5CE7" w:rsidRDefault="00370CC6" w:rsidP="00465856">
            <w:pPr>
              <w:widowControl w:val="0"/>
              <w:jc w:val="both"/>
            </w:pPr>
          </w:p>
        </w:tc>
        <w:tc>
          <w:tcPr>
            <w:tcW w:w="5285" w:type="dxa"/>
          </w:tcPr>
          <w:p w14:paraId="6D2FD9E7" w14:textId="77777777" w:rsidR="00370CC6" w:rsidRPr="002D5CE7" w:rsidRDefault="00370CC6" w:rsidP="00465856">
            <w:pPr>
              <w:widowControl w:val="0"/>
              <w:jc w:val="both"/>
            </w:pPr>
            <w:r w:rsidRPr="002D5CE7">
              <w:t>ИТОГО</w:t>
            </w:r>
          </w:p>
        </w:tc>
        <w:tc>
          <w:tcPr>
            <w:tcW w:w="3646" w:type="dxa"/>
          </w:tcPr>
          <w:p w14:paraId="5FC7761E" w14:textId="4D49CF15" w:rsidR="00370CC6" w:rsidRPr="002D5CE7" w:rsidRDefault="00370CC6" w:rsidP="00465856">
            <w:pPr>
              <w:widowControl w:val="0"/>
              <w:jc w:val="both"/>
            </w:pPr>
          </w:p>
        </w:tc>
      </w:tr>
    </w:tbl>
    <w:p w14:paraId="03903EB7" w14:textId="77777777" w:rsidR="00370CC6" w:rsidRPr="002D5CE7" w:rsidRDefault="00370CC6" w:rsidP="00465856">
      <w:pPr>
        <w:widowControl w:val="0"/>
        <w:ind w:firstLine="540"/>
        <w:jc w:val="both"/>
      </w:pPr>
    </w:p>
    <w:p w14:paraId="4FC2A535" w14:textId="77777777" w:rsidR="00604FAF" w:rsidRPr="002D5CE7" w:rsidRDefault="00604FAF" w:rsidP="00227AC4">
      <w:pPr>
        <w:jc w:val="center"/>
      </w:pPr>
    </w:p>
    <w:p w14:paraId="7948D1F6" w14:textId="77777777" w:rsidR="00604FAF" w:rsidRPr="002D5CE7" w:rsidRDefault="00604FAF" w:rsidP="00227AC4">
      <w:pPr>
        <w:jc w:val="center"/>
        <w:rPr>
          <w:b/>
        </w:rPr>
      </w:pPr>
    </w:p>
    <w:p w14:paraId="0FD95311" w14:textId="77777777" w:rsidR="00DE6A15" w:rsidRPr="002D5CE7" w:rsidRDefault="00DE6A15" w:rsidP="00DE6A15">
      <w:pPr>
        <w:jc w:val="center"/>
        <w:rPr>
          <w:b/>
          <w:sz w:val="22"/>
          <w:szCs w:val="22"/>
        </w:rPr>
      </w:pPr>
      <w:r w:rsidRPr="002D5CE7">
        <w:rPr>
          <w:b/>
          <w:sz w:val="22"/>
          <w:szCs w:val="22"/>
        </w:rPr>
        <w:t xml:space="preserve">Технические характеристики </w:t>
      </w:r>
    </w:p>
    <w:p w14:paraId="1F545F03" w14:textId="77777777" w:rsidR="00DE6A15" w:rsidRPr="002D5CE7" w:rsidRDefault="00DE6A15" w:rsidP="00DE6A15">
      <w:pPr>
        <w:jc w:val="center"/>
        <w:rPr>
          <w:b/>
          <w:sz w:val="22"/>
          <w:szCs w:val="22"/>
        </w:rPr>
      </w:pPr>
      <w:r w:rsidRPr="002D5CE7">
        <w:rPr>
          <w:b/>
          <w:sz w:val="22"/>
          <w:szCs w:val="22"/>
        </w:rPr>
        <w:t>Объекта долевого строительства (жилого помещения - Квартиры):</w:t>
      </w:r>
    </w:p>
    <w:p w14:paraId="02CDB389" w14:textId="77777777" w:rsidR="00DE6A15" w:rsidRPr="002D5CE7" w:rsidRDefault="00DE6A15" w:rsidP="00DE6A15">
      <w:pPr>
        <w:jc w:val="center"/>
        <w:rPr>
          <w:b/>
          <w:sz w:val="22"/>
          <w:szCs w:val="2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7359"/>
      </w:tblGrid>
      <w:tr w:rsidR="00FE3A3E" w:rsidRPr="008862FB" w14:paraId="62BDBEEC" w14:textId="77777777" w:rsidTr="00FE3A3E">
        <w:trPr>
          <w:trHeight w:val="20"/>
        </w:trPr>
        <w:tc>
          <w:tcPr>
            <w:tcW w:w="10065" w:type="dxa"/>
            <w:gridSpan w:val="2"/>
            <w:shd w:val="clear" w:color="auto" w:fill="auto"/>
            <w:noWrap/>
            <w:vAlign w:val="center"/>
            <w:hideMark/>
          </w:tcPr>
          <w:p w14:paraId="31E96B14" w14:textId="77777777" w:rsidR="00FE3A3E" w:rsidRPr="008862FB" w:rsidRDefault="00FE3A3E" w:rsidP="00BF49C5">
            <w:pPr>
              <w:jc w:val="center"/>
              <w:rPr>
                <w:b/>
                <w:bCs/>
                <w:color w:val="000000"/>
                <w:lang w:eastAsia="ru-RU"/>
              </w:rPr>
            </w:pPr>
            <w:r w:rsidRPr="008862FB">
              <w:rPr>
                <w:b/>
                <w:bCs/>
                <w:color w:val="000000"/>
                <w:lang w:eastAsia="ru-RU"/>
              </w:rPr>
              <w:t>Жилая комната/прихожая/кухня</w:t>
            </w:r>
          </w:p>
        </w:tc>
      </w:tr>
      <w:tr w:rsidR="00FE3A3E" w:rsidRPr="008862FB" w14:paraId="2A186E95" w14:textId="77777777" w:rsidTr="00FE3A3E">
        <w:trPr>
          <w:trHeight w:val="20"/>
        </w:trPr>
        <w:tc>
          <w:tcPr>
            <w:tcW w:w="2706" w:type="dxa"/>
            <w:shd w:val="clear" w:color="auto" w:fill="auto"/>
            <w:vAlign w:val="center"/>
            <w:hideMark/>
          </w:tcPr>
          <w:p w14:paraId="245249B7" w14:textId="77777777" w:rsidR="00FE3A3E" w:rsidRPr="008862FB" w:rsidRDefault="00FE3A3E" w:rsidP="00BF49C5">
            <w:pPr>
              <w:rPr>
                <w:color w:val="000000"/>
                <w:lang w:eastAsia="ru-RU"/>
              </w:rPr>
            </w:pPr>
            <w:r w:rsidRPr="008862FB">
              <w:rPr>
                <w:color w:val="000000"/>
                <w:lang w:eastAsia="ru-RU"/>
              </w:rPr>
              <w:t>пол</w:t>
            </w:r>
          </w:p>
        </w:tc>
        <w:tc>
          <w:tcPr>
            <w:tcW w:w="7359" w:type="dxa"/>
            <w:shd w:val="clear" w:color="auto" w:fill="auto"/>
            <w:vAlign w:val="center"/>
            <w:hideMark/>
          </w:tcPr>
          <w:p w14:paraId="03E2AD21" w14:textId="77777777" w:rsidR="00FE3A3E" w:rsidRPr="008862FB" w:rsidRDefault="00FE3A3E" w:rsidP="00BF49C5">
            <w:pPr>
              <w:rPr>
                <w:color w:val="000000"/>
                <w:lang w:eastAsia="ru-RU"/>
              </w:rPr>
            </w:pPr>
            <w:r w:rsidRPr="008862FB">
              <w:rPr>
                <w:color w:val="000000"/>
                <w:lang w:eastAsia="ru-RU"/>
              </w:rPr>
              <w:t>полусухая цементно-песчаная стяжка, армированная фиброволокном по звукоизоляционной упругой подложке</w:t>
            </w:r>
          </w:p>
        </w:tc>
      </w:tr>
      <w:tr w:rsidR="00FE3A3E" w:rsidRPr="008862FB" w14:paraId="7E7E1277" w14:textId="77777777" w:rsidTr="00FE3A3E">
        <w:trPr>
          <w:trHeight w:val="20"/>
        </w:trPr>
        <w:tc>
          <w:tcPr>
            <w:tcW w:w="2706" w:type="dxa"/>
            <w:shd w:val="clear" w:color="auto" w:fill="auto"/>
            <w:vAlign w:val="center"/>
            <w:hideMark/>
          </w:tcPr>
          <w:p w14:paraId="06570853" w14:textId="77777777" w:rsidR="00FE3A3E" w:rsidRPr="008862FB" w:rsidRDefault="00FE3A3E" w:rsidP="00BF49C5">
            <w:pPr>
              <w:rPr>
                <w:color w:val="000000"/>
                <w:lang w:eastAsia="ru-RU"/>
              </w:rPr>
            </w:pPr>
            <w:r w:rsidRPr="008862FB">
              <w:rPr>
                <w:color w:val="000000"/>
                <w:lang w:eastAsia="ru-RU"/>
              </w:rPr>
              <w:t>стены</w:t>
            </w:r>
          </w:p>
        </w:tc>
        <w:tc>
          <w:tcPr>
            <w:tcW w:w="7359" w:type="dxa"/>
            <w:shd w:val="clear" w:color="auto" w:fill="auto"/>
            <w:vAlign w:val="center"/>
            <w:hideMark/>
          </w:tcPr>
          <w:p w14:paraId="53E7027C" w14:textId="77777777" w:rsidR="00FE3A3E" w:rsidRPr="008862FB" w:rsidRDefault="00FE3A3E" w:rsidP="00BF49C5">
            <w:pPr>
              <w:rPr>
                <w:color w:val="000000"/>
                <w:lang w:eastAsia="ru-RU"/>
              </w:rPr>
            </w:pPr>
            <w:r w:rsidRPr="008862FB">
              <w:rPr>
                <w:color w:val="000000"/>
                <w:lang w:eastAsia="ru-RU"/>
              </w:rPr>
              <w:t>Стены выполняются согласно проектной документации:</w:t>
            </w:r>
          </w:p>
          <w:p w14:paraId="605740F0" w14:textId="77777777" w:rsidR="00FE3A3E" w:rsidRPr="008862FB" w:rsidRDefault="00FE3A3E" w:rsidP="00BF49C5">
            <w:pPr>
              <w:rPr>
                <w:color w:val="000000"/>
                <w:lang w:eastAsia="ru-RU"/>
              </w:rPr>
            </w:pPr>
            <w:r w:rsidRPr="008862FB">
              <w:rPr>
                <w:color w:val="000000"/>
                <w:lang w:eastAsia="ru-RU"/>
              </w:rPr>
              <w:t xml:space="preserve">наружные стены – </w:t>
            </w:r>
            <w:r w:rsidRPr="00816A18">
              <w:rPr>
                <w:color w:val="000000"/>
                <w:lang w:eastAsia="ru-RU"/>
              </w:rPr>
              <w:t>многослойные, в т.ч. кирпич керамический полнотелый, утеплитель, декоративная штукатурка/кирпич керамический лицевой/композитные материалы по подсистеме</w:t>
            </w:r>
            <w:r w:rsidRPr="008862FB">
              <w:rPr>
                <w:color w:val="000000"/>
                <w:lang w:eastAsia="ru-RU"/>
              </w:rPr>
              <w:t>;</w:t>
            </w:r>
          </w:p>
          <w:p w14:paraId="0E6314A0" w14:textId="77777777" w:rsidR="00FE3A3E" w:rsidRPr="008862FB" w:rsidRDefault="00FE3A3E" w:rsidP="00BF49C5">
            <w:pPr>
              <w:rPr>
                <w:color w:val="000000"/>
                <w:lang w:eastAsia="ru-RU"/>
              </w:rPr>
            </w:pPr>
            <w:r w:rsidRPr="008862FB">
              <w:rPr>
                <w:color w:val="000000"/>
                <w:lang w:eastAsia="ru-RU"/>
              </w:rPr>
              <w:t xml:space="preserve">межквартирные </w:t>
            </w:r>
            <w:r w:rsidRPr="00816A18">
              <w:rPr>
                <w:color w:val="000000"/>
                <w:lang w:eastAsia="ru-RU"/>
              </w:rPr>
              <w:t>перегородки</w:t>
            </w:r>
            <w:r w:rsidRPr="008862FB">
              <w:rPr>
                <w:color w:val="000000"/>
                <w:lang w:eastAsia="ru-RU"/>
              </w:rPr>
              <w:t xml:space="preserve"> - </w:t>
            </w:r>
            <w:r w:rsidRPr="00816A18">
              <w:rPr>
                <w:color w:val="000000"/>
                <w:lang w:eastAsia="ru-RU"/>
              </w:rPr>
              <w:t>из кирпича керамического полнотелого, оштукатуренного</w:t>
            </w:r>
            <w:r w:rsidRPr="008862FB">
              <w:rPr>
                <w:color w:val="000000"/>
                <w:lang w:eastAsia="ru-RU"/>
              </w:rPr>
              <w:t>;</w:t>
            </w:r>
          </w:p>
          <w:p w14:paraId="0A1B0503" w14:textId="77777777" w:rsidR="00FE3A3E" w:rsidRPr="008862FB" w:rsidRDefault="00FE3A3E" w:rsidP="00BF49C5">
            <w:pPr>
              <w:rPr>
                <w:color w:val="000000"/>
                <w:lang w:eastAsia="ru-RU"/>
              </w:rPr>
            </w:pPr>
            <w:r w:rsidRPr="008862FB">
              <w:rPr>
                <w:color w:val="000000"/>
                <w:lang w:eastAsia="ru-RU"/>
              </w:rPr>
              <w:t xml:space="preserve">межкомнатные </w:t>
            </w:r>
            <w:r w:rsidRPr="00816A18">
              <w:rPr>
                <w:color w:val="000000"/>
                <w:lang w:eastAsia="ru-RU"/>
              </w:rPr>
              <w:t>перегородки</w:t>
            </w:r>
            <w:r w:rsidRPr="008862FB">
              <w:rPr>
                <w:color w:val="000000"/>
                <w:lang w:eastAsia="ru-RU"/>
              </w:rPr>
              <w:t xml:space="preserve"> - плиты гипсовые пазогребневые, </w:t>
            </w:r>
            <w:r w:rsidRPr="00816A18">
              <w:rPr>
                <w:color w:val="000000"/>
                <w:lang w:eastAsia="ru-RU"/>
              </w:rPr>
              <w:t>с затиркой швов</w:t>
            </w:r>
          </w:p>
          <w:p w14:paraId="499BF11F" w14:textId="77777777" w:rsidR="00FE3A3E" w:rsidRPr="008862FB" w:rsidRDefault="00FE3A3E" w:rsidP="00BF49C5">
            <w:pPr>
              <w:rPr>
                <w:color w:val="000000"/>
                <w:lang w:eastAsia="ru-RU"/>
              </w:rPr>
            </w:pPr>
          </w:p>
        </w:tc>
      </w:tr>
      <w:tr w:rsidR="00FE3A3E" w:rsidRPr="008862FB" w14:paraId="11DF4938" w14:textId="77777777" w:rsidTr="00FE3A3E">
        <w:trPr>
          <w:trHeight w:val="20"/>
        </w:trPr>
        <w:tc>
          <w:tcPr>
            <w:tcW w:w="2706" w:type="dxa"/>
            <w:shd w:val="clear" w:color="auto" w:fill="auto"/>
            <w:vAlign w:val="center"/>
            <w:hideMark/>
          </w:tcPr>
          <w:p w14:paraId="45976820" w14:textId="77777777" w:rsidR="00FE3A3E" w:rsidRPr="008862FB" w:rsidRDefault="00FE3A3E" w:rsidP="00BF49C5">
            <w:pPr>
              <w:rPr>
                <w:color w:val="000000"/>
                <w:lang w:eastAsia="ru-RU"/>
              </w:rPr>
            </w:pPr>
            <w:r w:rsidRPr="008862FB">
              <w:rPr>
                <w:color w:val="000000"/>
                <w:lang w:eastAsia="ru-RU"/>
              </w:rPr>
              <w:t>потолок</w:t>
            </w:r>
          </w:p>
        </w:tc>
        <w:tc>
          <w:tcPr>
            <w:tcW w:w="7359" w:type="dxa"/>
            <w:shd w:val="clear" w:color="auto" w:fill="auto"/>
            <w:vAlign w:val="center"/>
            <w:hideMark/>
          </w:tcPr>
          <w:p w14:paraId="5C826811" w14:textId="77777777" w:rsidR="00FE3A3E" w:rsidRPr="008862FB" w:rsidRDefault="00FE3A3E" w:rsidP="00BF49C5">
            <w:pPr>
              <w:rPr>
                <w:color w:val="000000"/>
                <w:lang w:eastAsia="ru-RU"/>
              </w:rPr>
            </w:pPr>
            <w:r w:rsidRPr="008862FB">
              <w:rPr>
                <w:color w:val="000000"/>
                <w:lang w:eastAsia="ru-RU"/>
              </w:rPr>
              <w:t xml:space="preserve">поверхность монолитной железобетонной плиты перекрытия без отделки, </w:t>
            </w:r>
            <w:r w:rsidRPr="00816A18">
              <w:rPr>
                <w:color w:val="000000"/>
                <w:lang w:eastAsia="ru-RU"/>
              </w:rPr>
              <w:t>шлифованная</w:t>
            </w:r>
          </w:p>
        </w:tc>
      </w:tr>
      <w:tr w:rsidR="00FE3A3E" w:rsidRPr="008862FB" w14:paraId="55FDFB48" w14:textId="77777777" w:rsidTr="00FE3A3E">
        <w:trPr>
          <w:trHeight w:val="203"/>
        </w:trPr>
        <w:tc>
          <w:tcPr>
            <w:tcW w:w="2706" w:type="dxa"/>
            <w:shd w:val="clear" w:color="auto" w:fill="auto"/>
            <w:vAlign w:val="center"/>
            <w:hideMark/>
          </w:tcPr>
          <w:p w14:paraId="3E08922E" w14:textId="77777777" w:rsidR="00FE3A3E" w:rsidRPr="008862FB" w:rsidRDefault="00FE3A3E" w:rsidP="00BF49C5">
            <w:pPr>
              <w:rPr>
                <w:color w:val="000000"/>
                <w:lang w:eastAsia="ru-RU"/>
              </w:rPr>
            </w:pPr>
            <w:r w:rsidRPr="008862FB">
              <w:rPr>
                <w:color w:val="000000"/>
                <w:lang w:eastAsia="ru-RU"/>
              </w:rPr>
              <w:t>розетки/выключатели</w:t>
            </w:r>
          </w:p>
        </w:tc>
        <w:tc>
          <w:tcPr>
            <w:tcW w:w="7359" w:type="dxa"/>
            <w:shd w:val="clear" w:color="auto" w:fill="auto"/>
            <w:vAlign w:val="center"/>
            <w:hideMark/>
          </w:tcPr>
          <w:p w14:paraId="69DCC853" w14:textId="77777777" w:rsidR="00FE3A3E" w:rsidRPr="008862FB" w:rsidRDefault="00FE3A3E" w:rsidP="00BF49C5">
            <w:pPr>
              <w:rPr>
                <w:color w:val="000000"/>
                <w:lang w:eastAsia="ru-RU"/>
              </w:rPr>
            </w:pPr>
            <w:r w:rsidRPr="008862FB">
              <w:rPr>
                <w:color w:val="000000"/>
                <w:lang w:eastAsia="ru-RU"/>
              </w:rPr>
              <w:t>выполняется разводка сети электроснабжения с монтажом электроустановочных изделий: розеток, выключателей и групп учета</w:t>
            </w:r>
          </w:p>
        </w:tc>
      </w:tr>
      <w:tr w:rsidR="00FE3A3E" w:rsidRPr="008862FB" w14:paraId="5E823EB4" w14:textId="77777777" w:rsidTr="00FE3A3E">
        <w:trPr>
          <w:trHeight w:val="20"/>
        </w:trPr>
        <w:tc>
          <w:tcPr>
            <w:tcW w:w="2706" w:type="dxa"/>
            <w:shd w:val="clear" w:color="auto" w:fill="auto"/>
            <w:vAlign w:val="center"/>
            <w:hideMark/>
          </w:tcPr>
          <w:p w14:paraId="0B9DDEEA" w14:textId="77777777" w:rsidR="00FE3A3E" w:rsidRPr="008862FB" w:rsidRDefault="00FE3A3E" w:rsidP="00BF49C5">
            <w:pPr>
              <w:rPr>
                <w:color w:val="000000"/>
                <w:lang w:eastAsia="ru-RU"/>
              </w:rPr>
            </w:pPr>
            <w:r w:rsidRPr="008862FB">
              <w:rPr>
                <w:color w:val="000000"/>
                <w:lang w:eastAsia="ru-RU"/>
              </w:rPr>
              <w:t>двери межкомнатные</w:t>
            </w:r>
          </w:p>
        </w:tc>
        <w:tc>
          <w:tcPr>
            <w:tcW w:w="7359" w:type="dxa"/>
            <w:shd w:val="clear" w:color="auto" w:fill="auto"/>
            <w:vAlign w:val="center"/>
            <w:hideMark/>
          </w:tcPr>
          <w:p w14:paraId="427D5DBF" w14:textId="77777777" w:rsidR="00FE3A3E" w:rsidRPr="00816A18" w:rsidRDefault="00FE3A3E" w:rsidP="00BF49C5">
            <w:pPr>
              <w:rPr>
                <w:color w:val="000000"/>
                <w:lang w:eastAsia="ru-RU"/>
              </w:rPr>
            </w:pPr>
            <w:r w:rsidRPr="00816A18">
              <w:rPr>
                <w:color w:val="000000"/>
                <w:lang w:eastAsia="ru-RU"/>
              </w:rPr>
              <w:t>Межкомнатные двери не устанавливаются. Заполнение дверных проемов производится собственником помещения самостоятельно</w:t>
            </w:r>
          </w:p>
        </w:tc>
      </w:tr>
      <w:tr w:rsidR="00FE3A3E" w:rsidRPr="008862FB" w14:paraId="25411D34" w14:textId="77777777" w:rsidTr="00FE3A3E">
        <w:trPr>
          <w:trHeight w:val="20"/>
        </w:trPr>
        <w:tc>
          <w:tcPr>
            <w:tcW w:w="2706" w:type="dxa"/>
            <w:shd w:val="clear" w:color="auto" w:fill="auto"/>
            <w:vAlign w:val="center"/>
            <w:hideMark/>
          </w:tcPr>
          <w:p w14:paraId="45AC62D2" w14:textId="77777777" w:rsidR="00FE3A3E" w:rsidRPr="008862FB" w:rsidRDefault="00FE3A3E" w:rsidP="00BF49C5">
            <w:pPr>
              <w:rPr>
                <w:color w:val="000000"/>
                <w:lang w:eastAsia="ru-RU"/>
              </w:rPr>
            </w:pPr>
            <w:r w:rsidRPr="008862FB">
              <w:rPr>
                <w:color w:val="000000"/>
                <w:lang w:eastAsia="ru-RU"/>
              </w:rPr>
              <w:t>входная дверь в квартиру</w:t>
            </w:r>
          </w:p>
        </w:tc>
        <w:tc>
          <w:tcPr>
            <w:tcW w:w="7359" w:type="dxa"/>
            <w:shd w:val="clear" w:color="auto" w:fill="auto"/>
            <w:vAlign w:val="center"/>
            <w:hideMark/>
          </w:tcPr>
          <w:p w14:paraId="0157ED8E" w14:textId="77777777" w:rsidR="00FE3A3E" w:rsidRPr="008862FB" w:rsidRDefault="00FE3A3E" w:rsidP="00BF49C5">
            <w:pPr>
              <w:rPr>
                <w:color w:val="000000"/>
                <w:lang w:eastAsia="ru-RU"/>
              </w:rPr>
            </w:pPr>
            <w:r w:rsidRPr="008862FB">
              <w:rPr>
                <w:color w:val="000000"/>
                <w:lang w:eastAsia="ru-RU"/>
              </w:rPr>
              <w:t>металлические, с заполнением шумоизоляционным материалом</w:t>
            </w:r>
          </w:p>
        </w:tc>
      </w:tr>
      <w:tr w:rsidR="00FE3A3E" w:rsidRPr="008862FB" w14:paraId="456694D6" w14:textId="77777777" w:rsidTr="00FE3A3E">
        <w:trPr>
          <w:trHeight w:val="20"/>
        </w:trPr>
        <w:tc>
          <w:tcPr>
            <w:tcW w:w="2706" w:type="dxa"/>
            <w:shd w:val="clear" w:color="auto" w:fill="auto"/>
            <w:vAlign w:val="center"/>
            <w:hideMark/>
          </w:tcPr>
          <w:p w14:paraId="4E0A2BB5" w14:textId="77777777" w:rsidR="00FE3A3E" w:rsidRPr="008862FB" w:rsidRDefault="00FE3A3E" w:rsidP="00BF49C5">
            <w:pPr>
              <w:rPr>
                <w:color w:val="000000"/>
                <w:lang w:eastAsia="ru-RU"/>
              </w:rPr>
            </w:pPr>
            <w:r w:rsidRPr="008862FB">
              <w:rPr>
                <w:color w:val="000000"/>
                <w:lang w:eastAsia="ru-RU"/>
              </w:rPr>
              <w:t>радиатор отопления</w:t>
            </w:r>
          </w:p>
        </w:tc>
        <w:tc>
          <w:tcPr>
            <w:tcW w:w="7359" w:type="dxa"/>
            <w:shd w:val="clear" w:color="auto" w:fill="auto"/>
            <w:vAlign w:val="center"/>
            <w:hideMark/>
          </w:tcPr>
          <w:p w14:paraId="773B9F98" w14:textId="77777777" w:rsidR="00FE3A3E" w:rsidRPr="008862FB" w:rsidRDefault="00FE3A3E" w:rsidP="00BF49C5">
            <w:pPr>
              <w:rPr>
                <w:color w:val="000000"/>
                <w:lang w:eastAsia="ru-RU"/>
              </w:rPr>
            </w:pPr>
            <w:r w:rsidRPr="008862FB">
              <w:rPr>
                <w:color w:val="000000"/>
                <w:lang w:eastAsia="ru-RU"/>
              </w:rPr>
              <w:t>установлены панельные радиаторы, прокладка труб отопления в конструкции стяжки</w:t>
            </w:r>
          </w:p>
        </w:tc>
      </w:tr>
      <w:tr w:rsidR="00FE3A3E" w:rsidRPr="008862FB" w14:paraId="227B2814" w14:textId="77777777" w:rsidTr="00FE3A3E">
        <w:trPr>
          <w:trHeight w:val="20"/>
        </w:trPr>
        <w:tc>
          <w:tcPr>
            <w:tcW w:w="2706" w:type="dxa"/>
            <w:shd w:val="clear" w:color="auto" w:fill="auto"/>
            <w:vAlign w:val="center"/>
            <w:hideMark/>
          </w:tcPr>
          <w:p w14:paraId="0B68B115" w14:textId="77777777" w:rsidR="00FE3A3E" w:rsidRPr="008862FB" w:rsidRDefault="00FE3A3E" w:rsidP="00BF49C5">
            <w:pPr>
              <w:rPr>
                <w:color w:val="000000"/>
                <w:lang w:eastAsia="ru-RU"/>
              </w:rPr>
            </w:pPr>
            <w:r w:rsidRPr="008862FB">
              <w:rPr>
                <w:color w:val="000000"/>
                <w:lang w:eastAsia="ru-RU"/>
              </w:rPr>
              <w:t>остекление</w:t>
            </w:r>
          </w:p>
        </w:tc>
        <w:tc>
          <w:tcPr>
            <w:tcW w:w="7359" w:type="dxa"/>
            <w:shd w:val="clear" w:color="auto" w:fill="auto"/>
            <w:vAlign w:val="center"/>
            <w:hideMark/>
          </w:tcPr>
          <w:p w14:paraId="4A5E3637" w14:textId="77777777" w:rsidR="00FE3A3E" w:rsidRPr="00816A18" w:rsidRDefault="00FE3A3E" w:rsidP="00BF49C5">
            <w:pPr>
              <w:rPr>
                <w:color w:val="000000"/>
                <w:lang w:eastAsia="ru-RU"/>
              </w:rPr>
            </w:pPr>
            <w:r w:rsidRPr="00816A18">
              <w:rPr>
                <w:color w:val="000000"/>
                <w:lang w:eastAsia="ru-RU"/>
              </w:rPr>
              <w:t>Заполнение проемов осуществляется согласно проектной документации:</w:t>
            </w:r>
          </w:p>
          <w:p w14:paraId="1B52AFAE" w14:textId="77777777" w:rsidR="00FE3A3E" w:rsidRPr="00816A18" w:rsidRDefault="00FE3A3E" w:rsidP="00BF49C5">
            <w:pPr>
              <w:rPr>
                <w:color w:val="000000"/>
                <w:lang w:eastAsia="ru-RU"/>
              </w:rPr>
            </w:pPr>
            <w:r w:rsidRPr="00816A18">
              <w:rPr>
                <w:color w:val="000000"/>
                <w:lang w:eastAsia="ru-RU"/>
              </w:rPr>
              <w:t>окнами из ПВХ профилей с двухкамерным стеклопакетом, цвет профиля конструкций с внутренней стороны - белый, с наружной стороны выполнена ламинация в соответствии с проектом</w:t>
            </w:r>
            <w:r>
              <w:rPr>
                <w:color w:val="000000"/>
                <w:lang w:eastAsia="ru-RU"/>
              </w:rPr>
              <w:t xml:space="preserve"> или</w:t>
            </w:r>
          </w:p>
          <w:p w14:paraId="4E2A5591" w14:textId="77777777" w:rsidR="00FE3A3E" w:rsidRPr="00816A18" w:rsidRDefault="00FE3A3E" w:rsidP="00BF49C5">
            <w:pPr>
              <w:rPr>
                <w:color w:val="000000"/>
                <w:lang w:eastAsia="ru-RU"/>
              </w:rPr>
            </w:pPr>
            <w:r w:rsidRPr="00816A18">
              <w:rPr>
                <w:color w:val="000000"/>
                <w:lang w:eastAsia="ru-RU"/>
              </w:rPr>
              <w:lastRenderedPageBreak/>
              <w:t>блоками оконными из алюминиевых профилей;</w:t>
            </w:r>
          </w:p>
          <w:p w14:paraId="49216DB9" w14:textId="77777777" w:rsidR="00FE3A3E" w:rsidRPr="008862FB" w:rsidRDefault="00FE3A3E" w:rsidP="00BF49C5">
            <w:pPr>
              <w:rPr>
                <w:color w:val="000000"/>
                <w:lang w:eastAsia="ru-RU"/>
              </w:rPr>
            </w:pPr>
            <w:r w:rsidRPr="00816A18">
              <w:rPr>
                <w:color w:val="000000"/>
                <w:lang w:eastAsia="ru-RU"/>
              </w:rPr>
              <w:t>откосы оконных проемов выполнены из сэндвич-панелей, подоконник ПВХ, цвет – белый</w:t>
            </w:r>
          </w:p>
        </w:tc>
      </w:tr>
      <w:tr w:rsidR="00FE3A3E" w:rsidRPr="008862FB" w14:paraId="6C15DD16" w14:textId="77777777" w:rsidTr="00FE3A3E">
        <w:trPr>
          <w:trHeight w:val="20"/>
        </w:trPr>
        <w:tc>
          <w:tcPr>
            <w:tcW w:w="2706" w:type="dxa"/>
            <w:shd w:val="clear" w:color="auto" w:fill="auto"/>
            <w:vAlign w:val="center"/>
            <w:hideMark/>
          </w:tcPr>
          <w:p w14:paraId="69BD40E2" w14:textId="77777777" w:rsidR="00FE3A3E" w:rsidRPr="008862FB" w:rsidRDefault="00FE3A3E" w:rsidP="00BF49C5">
            <w:pPr>
              <w:rPr>
                <w:color w:val="000000"/>
                <w:lang w:eastAsia="ru-RU"/>
              </w:rPr>
            </w:pPr>
            <w:r w:rsidRPr="008862FB">
              <w:rPr>
                <w:color w:val="000000"/>
                <w:lang w:eastAsia="ru-RU"/>
              </w:rPr>
              <w:lastRenderedPageBreak/>
              <w:t>водоснабжение и канализация</w:t>
            </w:r>
          </w:p>
        </w:tc>
        <w:tc>
          <w:tcPr>
            <w:tcW w:w="7359" w:type="dxa"/>
            <w:shd w:val="clear" w:color="auto" w:fill="auto"/>
            <w:vAlign w:val="center"/>
            <w:hideMark/>
          </w:tcPr>
          <w:p w14:paraId="1C6F1218" w14:textId="77777777" w:rsidR="00FE3A3E" w:rsidRPr="008862FB" w:rsidRDefault="00FE3A3E" w:rsidP="00BF49C5">
            <w:pPr>
              <w:rPr>
                <w:color w:val="000000"/>
                <w:lang w:eastAsia="ru-RU"/>
              </w:rPr>
            </w:pPr>
            <w:r w:rsidRPr="008862FB">
              <w:rPr>
                <w:color w:val="000000"/>
                <w:lang w:eastAsia="ru-RU"/>
              </w:rPr>
              <w:t xml:space="preserve">выполнена прокладка стояков сетей горячего и холодного водоснабжения и канализации с установкой </w:t>
            </w:r>
            <w:r w:rsidRPr="00816A18">
              <w:rPr>
                <w:color w:val="000000"/>
                <w:lang w:eastAsia="ru-RU"/>
              </w:rPr>
              <w:t>запорной</w:t>
            </w:r>
            <w:r w:rsidRPr="008862FB">
              <w:rPr>
                <w:color w:val="000000"/>
                <w:lang w:eastAsia="ru-RU"/>
              </w:rPr>
              <w:t xml:space="preserve"> арматуры, счетчиков. Разводка труб от стояков по помещениям выполняется собственником самостоятельно. </w:t>
            </w:r>
          </w:p>
        </w:tc>
      </w:tr>
      <w:tr w:rsidR="00FE3A3E" w:rsidRPr="008862FB" w14:paraId="3CB8B239" w14:textId="77777777" w:rsidTr="00FE3A3E">
        <w:trPr>
          <w:trHeight w:val="20"/>
        </w:trPr>
        <w:tc>
          <w:tcPr>
            <w:tcW w:w="10065" w:type="dxa"/>
            <w:gridSpan w:val="2"/>
            <w:shd w:val="clear" w:color="auto" w:fill="auto"/>
            <w:vAlign w:val="center"/>
            <w:hideMark/>
          </w:tcPr>
          <w:p w14:paraId="1DCF81F1" w14:textId="77777777" w:rsidR="00FE3A3E" w:rsidRPr="008862FB" w:rsidRDefault="00FE3A3E" w:rsidP="00BF49C5">
            <w:pPr>
              <w:jc w:val="center"/>
              <w:rPr>
                <w:b/>
                <w:bCs/>
                <w:color w:val="000000"/>
                <w:lang w:eastAsia="ru-RU"/>
              </w:rPr>
            </w:pPr>
            <w:r w:rsidRPr="008862FB">
              <w:rPr>
                <w:b/>
                <w:bCs/>
                <w:color w:val="000000"/>
                <w:lang w:eastAsia="ru-RU"/>
              </w:rPr>
              <w:t>Балкон/Лоджия</w:t>
            </w:r>
          </w:p>
        </w:tc>
      </w:tr>
      <w:tr w:rsidR="00FE3A3E" w:rsidRPr="008862FB" w14:paraId="4A34A517" w14:textId="77777777" w:rsidTr="00FE3A3E">
        <w:trPr>
          <w:trHeight w:val="575"/>
        </w:trPr>
        <w:tc>
          <w:tcPr>
            <w:tcW w:w="2706" w:type="dxa"/>
            <w:shd w:val="clear" w:color="auto" w:fill="auto"/>
            <w:vAlign w:val="center"/>
            <w:hideMark/>
          </w:tcPr>
          <w:p w14:paraId="149A0CFA" w14:textId="77777777" w:rsidR="00FE3A3E" w:rsidRPr="008862FB" w:rsidRDefault="00FE3A3E" w:rsidP="00BF49C5">
            <w:pPr>
              <w:rPr>
                <w:color w:val="000000"/>
                <w:lang w:eastAsia="ru-RU"/>
              </w:rPr>
            </w:pPr>
            <w:r w:rsidRPr="008862FB">
              <w:rPr>
                <w:color w:val="000000"/>
                <w:lang w:eastAsia="ru-RU"/>
              </w:rPr>
              <w:t>входная дверь на балкон/лоджию</w:t>
            </w:r>
          </w:p>
        </w:tc>
        <w:tc>
          <w:tcPr>
            <w:tcW w:w="7359" w:type="dxa"/>
            <w:shd w:val="clear" w:color="auto" w:fill="auto"/>
            <w:vAlign w:val="center"/>
            <w:hideMark/>
          </w:tcPr>
          <w:p w14:paraId="74F0853F" w14:textId="77777777" w:rsidR="00FE3A3E" w:rsidRPr="008862FB" w:rsidRDefault="00FE3A3E" w:rsidP="00BF49C5">
            <w:pPr>
              <w:rPr>
                <w:color w:val="000000"/>
                <w:lang w:eastAsia="ru-RU"/>
              </w:rPr>
            </w:pPr>
            <w:r w:rsidRPr="008862FB">
              <w:rPr>
                <w:color w:val="000000"/>
                <w:lang w:eastAsia="ru-RU"/>
              </w:rPr>
              <w:t>двери выполняются аналогично окнам или витражам</w:t>
            </w:r>
          </w:p>
        </w:tc>
      </w:tr>
      <w:tr w:rsidR="00FE3A3E" w:rsidRPr="008862FB" w14:paraId="116EBF95" w14:textId="77777777" w:rsidTr="00FE3A3E">
        <w:trPr>
          <w:trHeight w:val="20"/>
        </w:trPr>
        <w:tc>
          <w:tcPr>
            <w:tcW w:w="2706" w:type="dxa"/>
            <w:shd w:val="clear" w:color="auto" w:fill="auto"/>
            <w:vAlign w:val="center"/>
            <w:hideMark/>
          </w:tcPr>
          <w:p w14:paraId="60AE5013" w14:textId="77777777" w:rsidR="00FE3A3E" w:rsidRPr="008862FB" w:rsidRDefault="00FE3A3E" w:rsidP="00BF49C5">
            <w:pPr>
              <w:rPr>
                <w:color w:val="000000"/>
                <w:lang w:eastAsia="ru-RU"/>
              </w:rPr>
            </w:pPr>
            <w:r w:rsidRPr="008862FB">
              <w:rPr>
                <w:color w:val="000000"/>
                <w:lang w:eastAsia="ru-RU"/>
              </w:rPr>
              <w:t>пол</w:t>
            </w:r>
          </w:p>
        </w:tc>
        <w:tc>
          <w:tcPr>
            <w:tcW w:w="7359" w:type="dxa"/>
            <w:shd w:val="clear" w:color="auto" w:fill="auto"/>
            <w:vAlign w:val="center"/>
            <w:hideMark/>
          </w:tcPr>
          <w:p w14:paraId="1A42D840" w14:textId="77777777" w:rsidR="00FE3A3E" w:rsidRPr="00816A18" w:rsidRDefault="00FE3A3E" w:rsidP="00BF49C5">
            <w:pPr>
              <w:rPr>
                <w:color w:val="000000"/>
                <w:lang w:eastAsia="ru-RU"/>
              </w:rPr>
            </w:pPr>
            <w:r w:rsidRPr="00816A18">
              <w:rPr>
                <w:color w:val="000000"/>
                <w:lang w:eastAsia="ru-RU"/>
              </w:rPr>
              <w:t>плита монолитная железобетонная, без отделки</w:t>
            </w:r>
          </w:p>
        </w:tc>
      </w:tr>
      <w:tr w:rsidR="00FE3A3E" w:rsidRPr="008862FB" w14:paraId="624130B7" w14:textId="77777777" w:rsidTr="00FE3A3E">
        <w:trPr>
          <w:trHeight w:val="20"/>
        </w:trPr>
        <w:tc>
          <w:tcPr>
            <w:tcW w:w="2706" w:type="dxa"/>
            <w:shd w:val="clear" w:color="auto" w:fill="auto"/>
            <w:vAlign w:val="center"/>
            <w:hideMark/>
          </w:tcPr>
          <w:p w14:paraId="60B870AC" w14:textId="77777777" w:rsidR="00FE3A3E" w:rsidRPr="008862FB" w:rsidRDefault="00FE3A3E" w:rsidP="00BF49C5">
            <w:pPr>
              <w:rPr>
                <w:color w:val="000000"/>
                <w:lang w:eastAsia="ru-RU"/>
              </w:rPr>
            </w:pPr>
            <w:r w:rsidRPr="008862FB">
              <w:rPr>
                <w:color w:val="000000"/>
                <w:lang w:eastAsia="ru-RU"/>
              </w:rPr>
              <w:t>стены внутри балкона/лоджии</w:t>
            </w:r>
          </w:p>
        </w:tc>
        <w:tc>
          <w:tcPr>
            <w:tcW w:w="7359" w:type="dxa"/>
            <w:shd w:val="clear" w:color="auto" w:fill="auto"/>
            <w:vAlign w:val="center"/>
            <w:hideMark/>
          </w:tcPr>
          <w:p w14:paraId="1EC76382" w14:textId="77777777" w:rsidR="00FE3A3E" w:rsidRPr="00816A18" w:rsidRDefault="00FE3A3E" w:rsidP="00BF49C5">
            <w:pPr>
              <w:rPr>
                <w:color w:val="000000"/>
                <w:lang w:eastAsia="ru-RU"/>
              </w:rPr>
            </w:pPr>
            <w:r w:rsidRPr="00816A18">
              <w:rPr>
                <w:color w:val="000000"/>
                <w:lang w:eastAsia="ru-RU"/>
              </w:rPr>
              <w:t>фасадная часть- покрытие декоративной штукатуркой поверхностей многослойных наружных стен, остальные без отделки.</w:t>
            </w:r>
          </w:p>
        </w:tc>
      </w:tr>
      <w:tr w:rsidR="00FE3A3E" w:rsidRPr="008862FB" w14:paraId="0F15A5ED" w14:textId="77777777" w:rsidTr="00FE3A3E">
        <w:trPr>
          <w:trHeight w:val="20"/>
        </w:trPr>
        <w:tc>
          <w:tcPr>
            <w:tcW w:w="2706" w:type="dxa"/>
            <w:shd w:val="clear" w:color="auto" w:fill="auto"/>
            <w:vAlign w:val="center"/>
            <w:hideMark/>
          </w:tcPr>
          <w:p w14:paraId="79F6C90C" w14:textId="77777777" w:rsidR="00FE3A3E" w:rsidRPr="008862FB" w:rsidRDefault="00FE3A3E" w:rsidP="00BF49C5">
            <w:pPr>
              <w:rPr>
                <w:color w:val="000000"/>
                <w:lang w:eastAsia="ru-RU"/>
              </w:rPr>
            </w:pPr>
            <w:r w:rsidRPr="008862FB">
              <w:rPr>
                <w:color w:val="000000"/>
                <w:lang w:eastAsia="ru-RU"/>
              </w:rPr>
              <w:t>потолок</w:t>
            </w:r>
          </w:p>
        </w:tc>
        <w:tc>
          <w:tcPr>
            <w:tcW w:w="7359" w:type="dxa"/>
            <w:shd w:val="clear" w:color="auto" w:fill="auto"/>
            <w:vAlign w:val="center"/>
            <w:hideMark/>
          </w:tcPr>
          <w:p w14:paraId="0B8BD922" w14:textId="77777777" w:rsidR="00FE3A3E" w:rsidRPr="00FE3A3E" w:rsidRDefault="00FE3A3E" w:rsidP="00BF49C5">
            <w:pPr>
              <w:rPr>
                <w:strike/>
                <w:color w:val="000000"/>
                <w:lang w:eastAsia="ru-RU"/>
              </w:rPr>
            </w:pPr>
            <w:r w:rsidRPr="00FE3A3E">
              <w:rPr>
                <w:color w:val="000000"/>
                <w:lang w:eastAsia="ru-RU"/>
              </w:rPr>
              <w:t>поверхность монолитной железобетонной плиты перекрытия без отделки</w:t>
            </w:r>
          </w:p>
        </w:tc>
      </w:tr>
      <w:tr w:rsidR="00FE3A3E" w:rsidRPr="008862FB" w14:paraId="4BEB1CDE" w14:textId="77777777" w:rsidTr="00FE3A3E">
        <w:trPr>
          <w:trHeight w:val="20"/>
        </w:trPr>
        <w:tc>
          <w:tcPr>
            <w:tcW w:w="2706" w:type="dxa"/>
            <w:shd w:val="clear" w:color="auto" w:fill="auto"/>
            <w:vAlign w:val="center"/>
            <w:hideMark/>
          </w:tcPr>
          <w:p w14:paraId="4C8B2DE5" w14:textId="77777777" w:rsidR="00FE3A3E" w:rsidRPr="008862FB" w:rsidRDefault="00FE3A3E" w:rsidP="00BF49C5">
            <w:pPr>
              <w:rPr>
                <w:color w:val="000000"/>
                <w:lang w:eastAsia="ru-RU"/>
              </w:rPr>
            </w:pPr>
            <w:r w:rsidRPr="008862FB">
              <w:rPr>
                <w:color w:val="000000"/>
                <w:lang w:eastAsia="ru-RU"/>
              </w:rPr>
              <w:t>остекление</w:t>
            </w:r>
          </w:p>
        </w:tc>
        <w:tc>
          <w:tcPr>
            <w:tcW w:w="7359" w:type="dxa"/>
            <w:shd w:val="clear" w:color="auto" w:fill="auto"/>
            <w:vAlign w:val="center"/>
            <w:hideMark/>
          </w:tcPr>
          <w:p w14:paraId="126C77E5" w14:textId="77777777" w:rsidR="00FE3A3E" w:rsidRPr="00FE3A3E" w:rsidRDefault="00FE3A3E" w:rsidP="00BF49C5">
            <w:pPr>
              <w:rPr>
                <w:color w:val="000000"/>
                <w:lang w:eastAsia="ru-RU"/>
              </w:rPr>
            </w:pPr>
            <w:r w:rsidRPr="00FE3A3E">
              <w:rPr>
                <w:color w:val="000000"/>
                <w:lang w:eastAsia="ru-RU"/>
              </w:rPr>
              <w:t>согласно проектной документации:</w:t>
            </w:r>
          </w:p>
          <w:p w14:paraId="66404D87" w14:textId="77777777" w:rsidR="00FE3A3E" w:rsidRPr="00FE3A3E" w:rsidRDefault="00FE3A3E" w:rsidP="00BF49C5">
            <w:pPr>
              <w:rPr>
                <w:color w:val="000000"/>
                <w:lang w:eastAsia="ru-RU"/>
              </w:rPr>
            </w:pPr>
            <w:r w:rsidRPr="00FE3A3E">
              <w:rPr>
                <w:color w:val="000000"/>
                <w:lang w:eastAsia="ru-RU"/>
              </w:rPr>
              <w:t>алюминиевый холодный профиль или ПВХ профиль, заполнение - одинарное стекло</w:t>
            </w:r>
          </w:p>
        </w:tc>
      </w:tr>
      <w:tr w:rsidR="00FE3A3E" w:rsidRPr="008862FB" w14:paraId="1181B992" w14:textId="77777777" w:rsidTr="00FE3A3E">
        <w:trPr>
          <w:trHeight w:val="20"/>
        </w:trPr>
        <w:tc>
          <w:tcPr>
            <w:tcW w:w="2706" w:type="dxa"/>
            <w:shd w:val="clear" w:color="auto" w:fill="auto"/>
            <w:vAlign w:val="center"/>
            <w:hideMark/>
          </w:tcPr>
          <w:p w14:paraId="15BF4EE9" w14:textId="77777777" w:rsidR="00FE3A3E" w:rsidRPr="008862FB" w:rsidRDefault="00FE3A3E" w:rsidP="00BF49C5">
            <w:pPr>
              <w:rPr>
                <w:color w:val="000000"/>
                <w:lang w:eastAsia="ru-RU"/>
              </w:rPr>
            </w:pPr>
            <w:r w:rsidRPr="008862FB">
              <w:rPr>
                <w:color w:val="000000"/>
                <w:lang w:eastAsia="ru-RU"/>
              </w:rPr>
              <w:t>ограждение балкона</w:t>
            </w:r>
          </w:p>
        </w:tc>
        <w:tc>
          <w:tcPr>
            <w:tcW w:w="7359" w:type="dxa"/>
            <w:shd w:val="clear" w:color="auto" w:fill="auto"/>
            <w:vAlign w:val="center"/>
            <w:hideMark/>
          </w:tcPr>
          <w:p w14:paraId="67430773" w14:textId="77777777" w:rsidR="00FE3A3E" w:rsidRPr="00FE3A3E" w:rsidRDefault="00FE3A3E" w:rsidP="00BF49C5">
            <w:pPr>
              <w:rPr>
                <w:color w:val="000000"/>
                <w:lang w:eastAsia="ru-RU"/>
              </w:rPr>
            </w:pPr>
            <w:r w:rsidRPr="00FE3A3E">
              <w:rPr>
                <w:color w:val="000000"/>
                <w:lang w:eastAsia="ru-RU"/>
              </w:rPr>
              <w:t>в соответствии с проектом выполняется устройство кирпичных ограждений (без отделки со стороны квартиры), а также металлическое решетчатое ограждение с порошковой окраской, высотой 1,2 м</w:t>
            </w:r>
          </w:p>
        </w:tc>
      </w:tr>
      <w:tr w:rsidR="00FE3A3E" w:rsidRPr="008862FB" w14:paraId="25AA0C85" w14:textId="77777777" w:rsidTr="00FE3A3E">
        <w:trPr>
          <w:trHeight w:val="20"/>
        </w:trPr>
        <w:tc>
          <w:tcPr>
            <w:tcW w:w="10065" w:type="dxa"/>
            <w:gridSpan w:val="2"/>
            <w:shd w:val="clear" w:color="auto" w:fill="auto"/>
            <w:vAlign w:val="center"/>
          </w:tcPr>
          <w:p w14:paraId="38B8D401" w14:textId="77777777" w:rsidR="00FE3A3E" w:rsidRPr="008862FB" w:rsidRDefault="00FE3A3E" w:rsidP="00BF49C5">
            <w:pPr>
              <w:jc w:val="center"/>
              <w:rPr>
                <w:color w:val="000000"/>
                <w:lang w:eastAsia="ru-RU"/>
              </w:rPr>
            </w:pPr>
            <w:r w:rsidRPr="008862FB">
              <w:rPr>
                <w:b/>
                <w:bCs/>
                <w:color w:val="000000"/>
                <w:lang w:eastAsia="ru-RU"/>
              </w:rPr>
              <w:t>Терраса</w:t>
            </w:r>
          </w:p>
        </w:tc>
      </w:tr>
      <w:tr w:rsidR="00FE3A3E" w:rsidRPr="008862FB" w14:paraId="3ABAB720" w14:textId="77777777" w:rsidTr="00FE3A3E">
        <w:trPr>
          <w:trHeight w:val="20"/>
        </w:trPr>
        <w:tc>
          <w:tcPr>
            <w:tcW w:w="2706" w:type="dxa"/>
            <w:tcBorders>
              <w:top w:val="single" w:sz="4" w:space="0" w:color="auto"/>
              <w:left w:val="single" w:sz="4" w:space="0" w:color="auto"/>
              <w:bottom w:val="single" w:sz="4" w:space="0" w:color="auto"/>
              <w:right w:val="single" w:sz="4" w:space="0" w:color="auto"/>
            </w:tcBorders>
            <w:vAlign w:val="center"/>
            <w:hideMark/>
          </w:tcPr>
          <w:p w14:paraId="07AF2236" w14:textId="77777777" w:rsidR="00FE3A3E" w:rsidRPr="00816A18" w:rsidRDefault="00FE3A3E" w:rsidP="00BF49C5">
            <w:pPr>
              <w:rPr>
                <w:color w:val="000000"/>
                <w:lang w:eastAsia="ru-RU"/>
              </w:rPr>
            </w:pPr>
            <w:r w:rsidRPr="00816A18">
              <w:rPr>
                <w:color w:val="000000"/>
                <w:lang w:eastAsia="ru-RU"/>
              </w:rPr>
              <w:t>входная дверь на террасу</w:t>
            </w:r>
          </w:p>
        </w:tc>
        <w:tc>
          <w:tcPr>
            <w:tcW w:w="7359" w:type="dxa"/>
            <w:tcBorders>
              <w:top w:val="single" w:sz="4" w:space="0" w:color="auto"/>
              <w:left w:val="single" w:sz="4" w:space="0" w:color="auto"/>
              <w:bottom w:val="single" w:sz="4" w:space="0" w:color="auto"/>
              <w:right w:val="single" w:sz="4" w:space="0" w:color="auto"/>
            </w:tcBorders>
            <w:vAlign w:val="center"/>
            <w:hideMark/>
          </w:tcPr>
          <w:p w14:paraId="64C02790" w14:textId="77777777" w:rsidR="00FE3A3E" w:rsidRPr="00816A18" w:rsidRDefault="00FE3A3E" w:rsidP="00BF49C5">
            <w:pPr>
              <w:rPr>
                <w:color w:val="000000"/>
                <w:lang w:eastAsia="ru-RU"/>
              </w:rPr>
            </w:pPr>
            <w:r w:rsidRPr="00816A18">
              <w:rPr>
                <w:color w:val="000000"/>
                <w:lang w:eastAsia="ru-RU"/>
              </w:rPr>
              <w:t>двери выполняются</w:t>
            </w:r>
            <w:r w:rsidRPr="008862FB">
              <w:rPr>
                <w:color w:val="000000"/>
                <w:lang w:eastAsia="ru-RU"/>
              </w:rPr>
              <w:t xml:space="preserve"> согласно проекту</w:t>
            </w:r>
            <w:r w:rsidRPr="00816A18">
              <w:rPr>
                <w:color w:val="000000"/>
                <w:lang w:eastAsia="ru-RU"/>
              </w:rPr>
              <w:t xml:space="preserve"> аналогично окнам или витражам</w:t>
            </w:r>
          </w:p>
        </w:tc>
      </w:tr>
      <w:tr w:rsidR="00FE3A3E" w:rsidRPr="008862FB" w14:paraId="79DB0277" w14:textId="77777777" w:rsidTr="00FE3A3E">
        <w:trPr>
          <w:trHeight w:val="20"/>
        </w:trPr>
        <w:tc>
          <w:tcPr>
            <w:tcW w:w="2706" w:type="dxa"/>
            <w:tcBorders>
              <w:top w:val="single" w:sz="4" w:space="0" w:color="auto"/>
              <w:left w:val="single" w:sz="4" w:space="0" w:color="auto"/>
              <w:bottom w:val="single" w:sz="4" w:space="0" w:color="auto"/>
              <w:right w:val="single" w:sz="4" w:space="0" w:color="auto"/>
            </w:tcBorders>
            <w:vAlign w:val="center"/>
            <w:hideMark/>
          </w:tcPr>
          <w:p w14:paraId="28100B1C" w14:textId="77777777" w:rsidR="00FE3A3E" w:rsidRPr="00816A18" w:rsidRDefault="00FE3A3E" w:rsidP="00BF49C5">
            <w:pPr>
              <w:rPr>
                <w:color w:val="000000"/>
                <w:lang w:eastAsia="ru-RU"/>
              </w:rPr>
            </w:pPr>
            <w:r w:rsidRPr="00816A18">
              <w:rPr>
                <w:color w:val="000000"/>
                <w:lang w:eastAsia="ru-RU"/>
              </w:rPr>
              <w:t>пол</w:t>
            </w:r>
          </w:p>
        </w:tc>
        <w:tc>
          <w:tcPr>
            <w:tcW w:w="7359" w:type="dxa"/>
            <w:tcBorders>
              <w:top w:val="single" w:sz="4" w:space="0" w:color="auto"/>
              <w:left w:val="single" w:sz="4" w:space="0" w:color="auto"/>
              <w:bottom w:val="single" w:sz="4" w:space="0" w:color="auto"/>
              <w:right w:val="single" w:sz="4" w:space="0" w:color="auto"/>
            </w:tcBorders>
            <w:vAlign w:val="center"/>
            <w:hideMark/>
          </w:tcPr>
          <w:p w14:paraId="0A870BC4" w14:textId="77777777" w:rsidR="00FE3A3E" w:rsidRPr="00816A18" w:rsidRDefault="00FE3A3E" w:rsidP="00BF49C5">
            <w:pPr>
              <w:rPr>
                <w:color w:val="000000"/>
                <w:lang w:eastAsia="ru-RU"/>
              </w:rPr>
            </w:pPr>
            <w:r w:rsidRPr="008862FB">
              <w:rPr>
                <w:color w:val="000000"/>
                <w:lang w:eastAsia="ru-RU"/>
              </w:rPr>
              <w:t>Эксплуатируемая кровля выполняется в соответствии с проектом. Покрытие – тротуарная плитка.</w:t>
            </w:r>
          </w:p>
        </w:tc>
      </w:tr>
      <w:tr w:rsidR="00FE3A3E" w:rsidRPr="008862FB" w14:paraId="7A2DCAB4" w14:textId="77777777" w:rsidTr="00FE3A3E">
        <w:trPr>
          <w:trHeight w:val="20"/>
        </w:trPr>
        <w:tc>
          <w:tcPr>
            <w:tcW w:w="2706" w:type="dxa"/>
            <w:tcBorders>
              <w:top w:val="single" w:sz="4" w:space="0" w:color="auto"/>
              <w:left w:val="single" w:sz="4" w:space="0" w:color="auto"/>
              <w:bottom w:val="single" w:sz="4" w:space="0" w:color="auto"/>
              <w:right w:val="single" w:sz="4" w:space="0" w:color="auto"/>
            </w:tcBorders>
            <w:vAlign w:val="center"/>
            <w:hideMark/>
          </w:tcPr>
          <w:p w14:paraId="61FA8C22" w14:textId="77777777" w:rsidR="00FE3A3E" w:rsidRPr="00816A18" w:rsidRDefault="00FE3A3E" w:rsidP="00BF49C5">
            <w:pPr>
              <w:rPr>
                <w:color w:val="000000"/>
                <w:lang w:eastAsia="ru-RU"/>
              </w:rPr>
            </w:pPr>
            <w:r w:rsidRPr="00816A18">
              <w:rPr>
                <w:color w:val="000000"/>
                <w:lang w:eastAsia="ru-RU"/>
              </w:rPr>
              <w:t>стены внутри балкона/лоджии</w:t>
            </w:r>
          </w:p>
        </w:tc>
        <w:tc>
          <w:tcPr>
            <w:tcW w:w="7359" w:type="dxa"/>
            <w:tcBorders>
              <w:top w:val="single" w:sz="4" w:space="0" w:color="auto"/>
              <w:left w:val="single" w:sz="4" w:space="0" w:color="auto"/>
              <w:bottom w:val="single" w:sz="4" w:space="0" w:color="auto"/>
              <w:right w:val="single" w:sz="4" w:space="0" w:color="auto"/>
            </w:tcBorders>
            <w:vAlign w:val="center"/>
            <w:hideMark/>
          </w:tcPr>
          <w:p w14:paraId="63DEECC2" w14:textId="77777777" w:rsidR="00FE3A3E" w:rsidRPr="00816A18" w:rsidRDefault="00FE3A3E" w:rsidP="00BF49C5">
            <w:pPr>
              <w:rPr>
                <w:color w:val="000000"/>
                <w:lang w:eastAsia="ru-RU"/>
              </w:rPr>
            </w:pPr>
            <w:r w:rsidRPr="00816A18">
              <w:rPr>
                <w:color w:val="000000"/>
                <w:lang w:eastAsia="ru-RU"/>
              </w:rPr>
              <w:t>выполнено покрытие декоративной штукатуркой поверхностей многослойных наружных стен</w:t>
            </w:r>
          </w:p>
        </w:tc>
      </w:tr>
      <w:tr w:rsidR="00FE3A3E" w:rsidRPr="008862FB" w14:paraId="552A7A1F" w14:textId="77777777" w:rsidTr="00FE3A3E">
        <w:trPr>
          <w:trHeight w:val="20"/>
        </w:trPr>
        <w:tc>
          <w:tcPr>
            <w:tcW w:w="2706" w:type="dxa"/>
            <w:tcBorders>
              <w:top w:val="single" w:sz="4" w:space="0" w:color="auto"/>
              <w:left w:val="single" w:sz="4" w:space="0" w:color="auto"/>
              <w:bottom w:val="single" w:sz="4" w:space="0" w:color="auto"/>
              <w:right w:val="single" w:sz="4" w:space="0" w:color="auto"/>
            </w:tcBorders>
            <w:vAlign w:val="center"/>
            <w:hideMark/>
          </w:tcPr>
          <w:p w14:paraId="49C661BD" w14:textId="77777777" w:rsidR="00FE3A3E" w:rsidRPr="00816A18" w:rsidRDefault="00FE3A3E" w:rsidP="00BF49C5">
            <w:pPr>
              <w:rPr>
                <w:color w:val="000000"/>
                <w:lang w:eastAsia="ru-RU"/>
              </w:rPr>
            </w:pPr>
            <w:r w:rsidRPr="00816A18">
              <w:rPr>
                <w:color w:val="000000"/>
                <w:lang w:eastAsia="ru-RU"/>
              </w:rPr>
              <w:t>потолок</w:t>
            </w:r>
          </w:p>
        </w:tc>
        <w:tc>
          <w:tcPr>
            <w:tcW w:w="7359" w:type="dxa"/>
            <w:tcBorders>
              <w:top w:val="single" w:sz="4" w:space="0" w:color="auto"/>
              <w:left w:val="single" w:sz="4" w:space="0" w:color="auto"/>
              <w:bottom w:val="single" w:sz="4" w:space="0" w:color="auto"/>
              <w:right w:val="single" w:sz="4" w:space="0" w:color="auto"/>
            </w:tcBorders>
            <w:vAlign w:val="center"/>
            <w:hideMark/>
          </w:tcPr>
          <w:p w14:paraId="5AA05D5C" w14:textId="77777777" w:rsidR="00FE3A3E" w:rsidRPr="00816A18" w:rsidRDefault="00FE3A3E" w:rsidP="00BF49C5">
            <w:pPr>
              <w:rPr>
                <w:color w:val="000000"/>
                <w:lang w:eastAsia="ru-RU"/>
              </w:rPr>
            </w:pPr>
            <w:r w:rsidRPr="008862FB">
              <w:rPr>
                <w:color w:val="000000"/>
                <w:lang w:eastAsia="ru-RU"/>
              </w:rPr>
              <w:t>Без отделки</w:t>
            </w:r>
          </w:p>
        </w:tc>
      </w:tr>
      <w:tr w:rsidR="00FE3A3E" w:rsidRPr="008862FB" w14:paraId="65F4A66B" w14:textId="77777777" w:rsidTr="00FE3A3E">
        <w:trPr>
          <w:trHeight w:val="20"/>
        </w:trPr>
        <w:tc>
          <w:tcPr>
            <w:tcW w:w="2706" w:type="dxa"/>
            <w:tcBorders>
              <w:top w:val="single" w:sz="4" w:space="0" w:color="auto"/>
              <w:left w:val="single" w:sz="4" w:space="0" w:color="auto"/>
              <w:bottom w:val="single" w:sz="4" w:space="0" w:color="auto"/>
              <w:right w:val="single" w:sz="4" w:space="0" w:color="auto"/>
            </w:tcBorders>
            <w:vAlign w:val="center"/>
            <w:hideMark/>
          </w:tcPr>
          <w:p w14:paraId="599BE016" w14:textId="77777777" w:rsidR="00FE3A3E" w:rsidRPr="00816A18" w:rsidRDefault="00FE3A3E" w:rsidP="00BF49C5">
            <w:pPr>
              <w:rPr>
                <w:color w:val="000000"/>
                <w:lang w:eastAsia="ru-RU"/>
              </w:rPr>
            </w:pPr>
            <w:r w:rsidRPr="00816A18">
              <w:rPr>
                <w:color w:val="000000"/>
                <w:lang w:eastAsia="ru-RU"/>
              </w:rPr>
              <w:t>остекление</w:t>
            </w:r>
          </w:p>
        </w:tc>
        <w:tc>
          <w:tcPr>
            <w:tcW w:w="7359" w:type="dxa"/>
            <w:tcBorders>
              <w:top w:val="single" w:sz="4" w:space="0" w:color="auto"/>
              <w:left w:val="single" w:sz="4" w:space="0" w:color="auto"/>
              <w:bottom w:val="single" w:sz="4" w:space="0" w:color="auto"/>
              <w:right w:val="single" w:sz="4" w:space="0" w:color="auto"/>
            </w:tcBorders>
            <w:vAlign w:val="center"/>
            <w:hideMark/>
          </w:tcPr>
          <w:p w14:paraId="4BF08A40" w14:textId="77777777" w:rsidR="00FE3A3E" w:rsidRPr="00816A18" w:rsidRDefault="00FE3A3E" w:rsidP="00BF49C5">
            <w:pPr>
              <w:rPr>
                <w:color w:val="000000"/>
                <w:lang w:eastAsia="ru-RU"/>
              </w:rPr>
            </w:pPr>
            <w:r w:rsidRPr="00816A18">
              <w:rPr>
                <w:color w:val="000000"/>
                <w:lang w:eastAsia="ru-RU"/>
              </w:rPr>
              <w:t>отсутствует</w:t>
            </w:r>
          </w:p>
        </w:tc>
      </w:tr>
      <w:tr w:rsidR="00FE3A3E" w:rsidRPr="008862FB" w14:paraId="09BBE771" w14:textId="77777777" w:rsidTr="00FE3A3E">
        <w:trPr>
          <w:trHeight w:val="20"/>
        </w:trPr>
        <w:tc>
          <w:tcPr>
            <w:tcW w:w="2706" w:type="dxa"/>
            <w:tcBorders>
              <w:top w:val="single" w:sz="4" w:space="0" w:color="auto"/>
              <w:left w:val="single" w:sz="4" w:space="0" w:color="auto"/>
              <w:bottom w:val="single" w:sz="4" w:space="0" w:color="auto"/>
              <w:right w:val="single" w:sz="4" w:space="0" w:color="auto"/>
            </w:tcBorders>
            <w:vAlign w:val="center"/>
            <w:hideMark/>
          </w:tcPr>
          <w:p w14:paraId="75A149A9" w14:textId="77777777" w:rsidR="00FE3A3E" w:rsidRPr="00816A18" w:rsidRDefault="00FE3A3E" w:rsidP="00BF49C5">
            <w:pPr>
              <w:rPr>
                <w:color w:val="000000"/>
                <w:lang w:eastAsia="ru-RU"/>
              </w:rPr>
            </w:pPr>
            <w:r w:rsidRPr="00816A18">
              <w:rPr>
                <w:color w:val="000000"/>
                <w:lang w:eastAsia="ru-RU"/>
              </w:rPr>
              <w:t>ограждение террасы</w:t>
            </w:r>
          </w:p>
        </w:tc>
        <w:tc>
          <w:tcPr>
            <w:tcW w:w="7359" w:type="dxa"/>
            <w:tcBorders>
              <w:top w:val="single" w:sz="4" w:space="0" w:color="auto"/>
              <w:left w:val="single" w:sz="4" w:space="0" w:color="auto"/>
              <w:bottom w:val="single" w:sz="4" w:space="0" w:color="auto"/>
              <w:right w:val="single" w:sz="4" w:space="0" w:color="auto"/>
            </w:tcBorders>
            <w:vAlign w:val="center"/>
            <w:hideMark/>
          </w:tcPr>
          <w:p w14:paraId="4793BCB9" w14:textId="77777777" w:rsidR="00FE3A3E" w:rsidRPr="00816A18" w:rsidRDefault="00FE3A3E" w:rsidP="00BF49C5">
            <w:pPr>
              <w:rPr>
                <w:color w:val="000000"/>
                <w:lang w:eastAsia="ru-RU"/>
              </w:rPr>
            </w:pPr>
            <w:r w:rsidRPr="00816A18">
              <w:rPr>
                <w:color w:val="000000"/>
                <w:lang w:eastAsia="ru-RU"/>
              </w:rPr>
              <w:t>в соответствии с проектом выполняется устройство кирпичных ограждений (без отделки со стороны квартиры), а также стеклянные ограждения из безопасного ударостойкого стекла</w:t>
            </w:r>
          </w:p>
        </w:tc>
      </w:tr>
      <w:tr w:rsidR="00FE3A3E" w:rsidRPr="008862FB" w14:paraId="12C4DD0E" w14:textId="77777777" w:rsidTr="00FE3A3E">
        <w:trPr>
          <w:trHeight w:val="20"/>
        </w:trPr>
        <w:tc>
          <w:tcPr>
            <w:tcW w:w="10065" w:type="dxa"/>
            <w:gridSpan w:val="2"/>
            <w:shd w:val="clear" w:color="auto" w:fill="auto"/>
            <w:vAlign w:val="center"/>
            <w:hideMark/>
          </w:tcPr>
          <w:p w14:paraId="08AA928D" w14:textId="77777777" w:rsidR="00FE3A3E" w:rsidRPr="008862FB" w:rsidRDefault="00FE3A3E" w:rsidP="00BF49C5">
            <w:pPr>
              <w:jc w:val="center"/>
              <w:rPr>
                <w:b/>
                <w:bCs/>
                <w:color w:val="000000"/>
                <w:lang w:eastAsia="ru-RU"/>
              </w:rPr>
            </w:pPr>
            <w:r w:rsidRPr="008862FB">
              <w:rPr>
                <w:b/>
                <w:bCs/>
                <w:color w:val="000000"/>
                <w:lang w:eastAsia="ru-RU"/>
              </w:rPr>
              <w:t>Ванная (раздельно)</w:t>
            </w:r>
          </w:p>
        </w:tc>
      </w:tr>
      <w:tr w:rsidR="00FE3A3E" w:rsidRPr="008862FB" w14:paraId="2AFB88A3" w14:textId="77777777" w:rsidTr="00FE3A3E">
        <w:trPr>
          <w:trHeight w:val="20"/>
        </w:trPr>
        <w:tc>
          <w:tcPr>
            <w:tcW w:w="2706" w:type="dxa"/>
            <w:shd w:val="clear" w:color="auto" w:fill="auto"/>
            <w:vAlign w:val="center"/>
            <w:hideMark/>
          </w:tcPr>
          <w:p w14:paraId="25610D8C" w14:textId="77777777" w:rsidR="00FE3A3E" w:rsidRPr="008862FB" w:rsidRDefault="00FE3A3E" w:rsidP="00BF49C5">
            <w:pPr>
              <w:rPr>
                <w:color w:val="000000"/>
                <w:lang w:eastAsia="ru-RU"/>
              </w:rPr>
            </w:pPr>
            <w:r w:rsidRPr="008862FB">
              <w:rPr>
                <w:color w:val="000000"/>
                <w:lang w:eastAsia="ru-RU"/>
              </w:rPr>
              <w:t>потолок</w:t>
            </w:r>
          </w:p>
        </w:tc>
        <w:tc>
          <w:tcPr>
            <w:tcW w:w="7359" w:type="dxa"/>
            <w:shd w:val="clear" w:color="auto" w:fill="auto"/>
            <w:vAlign w:val="center"/>
            <w:hideMark/>
          </w:tcPr>
          <w:p w14:paraId="175174D3" w14:textId="77777777" w:rsidR="00FE3A3E" w:rsidRPr="008862FB" w:rsidRDefault="00FE3A3E" w:rsidP="00BF49C5">
            <w:pPr>
              <w:rPr>
                <w:color w:val="000000"/>
                <w:lang w:eastAsia="ru-RU"/>
              </w:rPr>
            </w:pPr>
            <w:r w:rsidRPr="008862FB">
              <w:rPr>
                <w:color w:val="000000"/>
                <w:lang w:eastAsia="ru-RU"/>
              </w:rPr>
              <w:t xml:space="preserve">поверхность монолитной железобетонной плиты перекрытия без отделки, </w:t>
            </w:r>
            <w:r w:rsidRPr="00816A18">
              <w:rPr>
                <w:color w:val="000000"/>
                <w:lang w:eastAsia="ru-RU"/>
              </w:rPr>
              <w:t>шлифованная</w:t>
            </w:r>
          </w:p>
        </w:tc>
      </w:tr>
      <w:tr w:rsidR="00FE3A3E" w:rsidRPr="008862FB" w14:paraId="3934B454" w14:textId="77777777" w:rsidTr="00FE3A3E">
        <w:trPr>
          <w:trHeight w:val="20"/>
        </w:trPr>
        <w:tc>
          <w:tcPr>
            <w:tcW w:w="2706" w:type="dxa"/>
            <w:shd w:val="clear" w:color="auto" w:fill="auto"/>
            <w:vAlign w:val="center"/>
            <w:hideMark/>
          </w:tcPr>
          <w:p w14:paraId="0EB5A1B8" w14:textId="77777777" w:rsidR="00FE3A3E" w:rsidRPr="008862FB" w:rsidRDefault="00FE3A3E" w:rsidP="00BF49C5">
            <w:pPr>
              <w:rPr>
                <w:color w:val="000000"/>
                <w:lang w:eastAsia="ru-RU"/>
              </w:rPr>
            </w:pPr>
            <w:r w:rsidRPr="008862FB">
              <w:rPr>
                <w:color w:val="000000"/>
                <w:lang w:eastAsia="ru-RU"/>
              </w:rPr>
              <w:t>пол</w:t>
            </w:r>
          </w:p>
        </w:tc>
        <w:tc>
          <w:tcPr>
            <w:tcW w:w="7359" w:type="dxa"/>
            <w:shd w:val="clear" w:color="auto" w:fill="auto"/>
            <w:vAlign w:val="center"/>
            <w:hideMark/>
          </w:tcPr>
          <w:p w14:paraId="6909D4C7" w14:textId="77777777" w:rsidR="00FE3A3E" w:rsidRPr="008862FB" w:rsidRDefault="00FE3A3E" w:rsidP="00BF49C5">
            <w:pPr>
              <w:rPr>
                <w:color w:val="000000"/>
                <w:lang w:eastAsia="ru-RU"/>
              </w:rPr>
            </w:pPr>
            <w:r w:rsidRPr="008862FB">
              <w:rPr>
                <w:color w:val="000000"/>
                <w:lang w:eastAsia="ru-RU"/>
              </w:rPr>
              <w:t>полусухая цементно-песчаная стяжка, армированная фиброволокном по звукоизоляционной упругой подложке, выполняется обмазочная гидроизоляция</w:t>
            </w:r>
          </w:p>
        </w:tc>
      </w:tr>
      <w:tr w:rsidR="00FE3A3E" w:rsidRPr="008862FB" w14:paraId="1A86C79F" w14:textId="77777777" w:rsidTr="00FE3A3E">
        <w:trPr>
          <w:trHeight w:val="20"/>
        </w:trPr>
        <w:tc>
          <w:tcPr>
            <w:tcW w:w="2706" w:type="dxa"/>
            <w:shd w:val="clear" w:color="auto" w:fill="auto"/>
            <w:vAlign w:val="center"/>
            <w:hideMark/>
          </w:tcPr>
          <w:p w14:paraId="35F6D2C8" w14:textId="77777777" w:rsidR="00FE3A3E" w:rsidRPr="008862FB" w:rsidRDefault="00FE3A3E" w:rsidP="00BF49C5">
            <w:pPr>
              <w:rPr>
                <w:color w:val="000000"/>
                <w:lang w:eastAsia="ru-RU"/>
              </w:rPr>
            </w:pPr>
            <w:r w:rsidRPr="008862FB">
              <w:rPr>
                <w:color w:val="000000"/>
                <w:lang w:eastAsia="ru-RU"/>
              </w:rPr>
              <w:t>стены</w:t>
            </w:r>
          </w:p>
        </w:tc>
        <w:tc>
          <w:tcPr>
            <w:tcW w:w="7359" w:type="dxa"/>
            <w:shd w:val="clear" w:color="auto" w:fill="auto"/>
            <w:vAlign w:val="center"/>
            <w:hideMark/>
          </w:tcPr>
          <w:p w14:paraId="59011B72" w14:textId="77777777" w:rsidR="00FE3A3E" w:rsidRPr="00816A18" w:rsidRDefault="00FE3A3E" w:rsidP="00BF49C5">
            <w:pPr>
              <w:rPr>
                <w:color w:val="000000"/>
                <w:lang w:eastAsia="ru-RU"/>
              </w:rPr>
            </w:pPr>
            <w:r w:rsidRPr="00816A18">
              <w:rPr>
                <w:color w:val="000000"/>
                <w:lang w:eastAsia="ru-RU"/>
              </w:rPr>
              <w:t>из кирпича полнотелого, оштукатуренного гипсовыми смесями</w:t>
            </w:r>
          </w:p>
        </w:tc>
      </w:tr>
      <w:tr w:rsidR="00FE3A3E" w:rsidRPr="008862FB" w14:paraId="1747E438" w14:textId="77777777" w:rsidTr="00FE3A3E">
        <w:trPr>
          <w:trHeight w:val="20"/>
        </w:trPr>
        <w:tc>
          <w:tcPr>
            <w:tcW w:w="2706" w:type="dxa"/>
            <w:shd w:val="clear" w:color="auto" w:fill="auto"/>
            <w:vAlign w:val="center"/>
            <w:hideMark/>
          </w:tcPr>
          <w:p w14:paraId="3FA4E51F" w14:textId="77777777" w:rsidR="00FE3A3E" w:rsidRPr="008862FB" w:rsidRDefault="00FE3A3E" w:rsidP="00BF49C5">
            <w:pPr>
              <w:rPr>
                <w:color w:val="000000"/>
                <w:lang w:eastAsia="ru-RU"/>
              </w:rPr>
            </w:pPr>
            <w:r w:rsidRPr="008862FB">
              <w:rPr>
                <w:color w:val="000000"/>
                <w:lang w:eastAsia="ru-RU"/>
              </w:rPr>
              <w:t>розетки/выключатели</w:t>
            </w:r>
          </w:p>
        </w:tc>
        <w:tc>
          <w:tcPr>
            <w:tcW w:w="7359" w:type="dxa"/>
            <w:shd w:val="clear" w:color="auto" w:fill="auto"/>
            <w:vAlign w:val="center"/>
            <w:hideMark/>
          </w:tcPr>
          <w:p w14:paraId="33F69F3E" w14:textId="77777777" w:rsidR="00FE3A3E" w:rsidRPr="008862FB" w:rsidRDefault="00FE3A3E" w:rsidP="00BF49C5">
            <w:pPr>
              <w:rPr>
                <w:color w:val="000000"/>
                <w:lang w:eastAsia="ru-RU"/>
              </w:rPr>
            </w:pPr>
            <w:r w:rsidRPr="008862FB">
              <w:rPr>
                <w:color w:val="000000"/>
                <w:lang w:eastAsia="ru-RU"/>
              </w:rPr>
              <w:t>выполнен монтаж электроустановочного изделия</w:t>
            </w:r>
          </w:p>
        </w:tc>
      </w:tr>
      <w:tr w:rsidR="00FE3A3E" w:rsidRPr="008862FB" w14:paraId="7A773FE6" w14:textId="77777777" w:rsidTr="00FE3A3E">
        <w:trPr>
          <w:trHeight w:val="20"/>
        </w:trPr>
        <w:tc>
          <w:tcPr>
            <w:tcW w:w="2706" w:type="dxa"/>
            <w:shd w:val="clear" w:color="auto" w:fill="auto"/>
            <w:vAlign w:val="center"/>
            <w:hideMark/>
          </w:tcPr>
          <w:p w14:paraId="3C0AF1E4" w14:textId="77777777" w:rsidR="00FE3A3E" w:rsidRPr="008862FB" w:rsidRDefault="00FE3A3E" w:rsidP="00BF49C5">
            <w:pPr>
              <w:rPr>
                <w:color w:val="000000"/>
                <w:lang w:eastAsia="ru-RU"/>
              </w:rPr>
            </w:pPr>
            <w:r w:rsidRPr="008862FB">
              <w:rPr>
                <w:color w:val="000000"/>
                <w:lang w:eastAsia="ru-RU"/>
              </w:rPr>
              <w:t>унитаз</w:t>
            </w:r>
          </w:p>
        </w:tc>
        <w:tc>
          <w:tcPr>
            <w:tcW w:w="7359" w:type="dxa"/>
            <w:shd w:val="clear" w:color="auto" w:fill="auto"/>
            <w:vAlign w:val="center"/>
            <w:hideMark/>
          </w:tcPr>
          <w:p w14:paraId="0AEE7E7D" w14:textId="77777777" w:rsidR="00FE3A3E" w:rsidRPr="008862FB" w:rsidRDefault="00FE3A3E" w:rsidP="00BF49C5">
            <w:pPr>
              <w:rPr>
                <w:color w:val="000000"/>
                <w:lang w:eastAsia="ru-RU"/>
              </w:rPr>
            </w:pPr>
            <w:r w:rsidRPr="008862FB">
              <w:rPr>
                <w:color w:val="000000"/>
                <w:lang w:eastAsia="ru-RU"/>
              </w:rPr>
              <w:t>отсутствует</w:t>
            </w:r>
          </w:p>
        </w:tc>
      </w:tr>
      <w:tr w:rsidR="00FE3A3E" w:rsidRPr="008862FB" w14:paraId="7BC089B5" w14:textId="77777777" w:rsidTr="00FE3A3E">
        <w:trPr>
          <w:trHeight w:val="20"/>
        </w:trPr>
        <w:tc>
          <w:tcPr>
            <w:tcW w:w="2706" w:type="dxa"/>
            <w:shd w:val="clear" w:color="auto" w:fill="auto"/>
            <w:vAlign w:val="center"/>
            <w:hideMark/>
          </w:tcPr>
          <w:p w14:paraId="4BDB4720" w14:textId="77777777" w:rsidR="00FE3A3E" w:rsidRPr="008862FB" w:rsidRDefault="00FE3A3E" w:rsidP="00BF49C5">
            <w:pPr>
              <w:rPr>
                <w:color w:val="000000"/>
                <w:lang w:eastAsia="ru-RU"/>
              </w:rPr>
            </w:pPr>
            <w:r w:rsidRPr="008862FB">
              <w:rPr>
                <w:color w:val="000000"/>
                <w:lang w:eastAsia="ru-RU"/>
              </w:rPr>
              <w:t xml:space="preserve">ванная </w:t>
            </w:r>
          </w:p>
        </w:tc>
        <w:tc>
          <w:tcPr>
            <w:tcW w:w="7359" w:type="dxa"/>
            <w:shd w:val="clear" w:color="auto" w:fill="auto"/>
            <w:vAlign w:val="center"/>
            <w:hideMark/>
          </w:tcPr>
          <w:p w14:paraId="3644781C" w14:textId="77777777" w:rsidR="00FE3A3E" w:rsidRPr="008862FB" w:rsidRDefault="00FE3A3E" w:rsidP="00BF49C5">
            <w:pPr>
              <w:rPr>
                <w:color w:val="000000"/>
                <w:lang w:eastAsia="ru-RU"/>
              </w:rPr>
            </w:pPr>
            <w:r w:rsidRPr="008862FB">
              <w:rPr>
                <w:color w:val="000000"/>
                <w:lang w:eastAsia="ru-RU"/>
              </w:rPr>
              <w:t>отсутствует</w:t>
            </w:r>
          </w:p>
        </w:tc>
      </w:tr>
      <w:tr w:rsidR="00FE3A3E" w:rsidRPr="008862FB" w14:paraId="0DECB05D" w14:textId="77777777" w:rsidTr="00FE3A3E">
        <w:trPr>
          <w:trHeight w:val="20"/>
        </w:trPr>
        <w:tc>
          <w:tcPr>
            <w:tcW w:w="2706" w:type="dxa"/>
            <w:shd w:val="clear" w:color="auto" w:fill="auto"/>
            <w:vAlign w:val="center"/>
            <w:hideMark/>
          </w:tcPr>
          <w:p w14:paraId="246FE628" w14:textId="77777777" w:rsidR="00FE3A3E" w:rsidRPr="008862FB" w:rsidRDefault="00FE3A3E" w:rsidP="00BF49C5">
            <w:pPr>
              <w:rPr>
                <w:color w:val="000000"/>
                <w:lang w:eastAsia="ru-RU"/>
              </w:rPr>
            </w:pPr>
            <w:r w:rsidRPr="008862FB">
              <w:rPr>
                <w:color w:val="000000"/>
                <w:lang w:eastAsia="ru-RU"/>
              </w:rPr>
              <w:t>раковина</w:t>
            </w:r>
          </w:p>
        </w:tc>
        <w:tc>
          <w:tcPr>
            <w:tcW w:w="7359" w:type="dxa"/>
            <w:shd w:val="clear" w:color="auto" w:fill="auto"/>
            <w:vAlign w:val="center"/>
            <w:hideMark/>
          </w:tcPr>
          <w:p w14:paraId="73DD5AAE" w14:textId="77777777" w:rsidR="00FE3A3E" w:rsidRPr="008862FB" w:rsidRDefault="00FE3A3E" w:rsidP="00BF49C5">
            <w:pPr>
              <w:rPr>
                <w:color w:val="000000"/>
                <w:lang w:eastAsia="ru-RU"/>
              </w:rPr>
            </w:pPr>
            <w:r w:rsidRPr="008862FB">
              <w:rPr>
                <w:color w:val="000000"/>
                <w:lang w:eastAsia="ru-RU"/>
              </w:rPr>
              <w:t>отсутствует</w:t>
            </w:r>
          </w:p>
        </w:tc>
      </w:tr>
      <w:tr w:rsidR="00FE3A3E" w:rsidRPr="008862FB" w14:paraId="545B59F4" w14:textId="77777777" w:rsidTr="00FE3A3E">
        <w:trPr>
          <w:trHeight w:val="20"/>
        </w:trPr>
        <w:tc>
          <w:tcPr>
            <w:tcW w:w="2706" w:type="dxa"/>
            <w:shd w:val="clear" w:color="auto" w:fill="auto"/>
            <w:vAlign w:val="center"/>
            <w:hideMark/>
          </w:tcPr>
          <w:p w14:paraId="4C3689AB" w14:textId="77777777" w:rsidR="00FE3A3E" w:rsidRPr="008862FB" w:rsidRDefault="00FE3A3E" w:rsidP="00BF49C5">
            <w:pPr>
              <w:rPr>
                <w:color w:val="000000"/>
                <w:lang w:eastAsia="ru-RU"/>
              </w:rPr>
            </w:pPr>
            <w:r w:rsidRPr="008862FB">
              <w:rPr>
                <w:color w:val="000000"/>
                <w:lang w:eastAsia="ru-RU"/>
              </w:rPr>
              <w:t>полотенцесушитель</w:t>
            </w:r>
          </w:p>
        </w:tc>
        <w:tc>
          <w:tcPr>
            <w:tcW w:w="7359" w:type="dxa"/>
            <w:shd w:val="clear" w:color="auto" w:fill="auto"/>
            <w:vAlign w:val="center"/>
            <w:hideMark/>
          </w:tcPr>
          <w:p w14:paraId="634C5390" w14:textId="77777777" w:rsidR="00FE3A3E" w:rsidRPr="00816A18" w:rsidRDefault="00FE3A3E" w:rsidP="00BF49C5">
            <w:pPr>
              <w:rPr>
                <w:color w:val="000000"/>
                <w:lang w:eastAsia="ru-RU"/>
              </w:rPr>
            </w:pPr>
            <w:r w:rsidRPr="00816A18">
              <w:rPr>
                <w:color w:val="000000"/>
                <w:lang w:eastAsia="ru-RU"/>
              </w:rPr>
              <w:t xml:space="preserve">выполняется монтаж полотенцесушителей, присоединяемых к системам горячего водоснабжения согласно проекту </w:t>
            </w:r>
          </w:p>
          <w:p w14:paraId="022EB17A" w14:textId="77777777" w:rsidR="00FE3A3E" w:rsidRPr="008862FB" w:rsidRDefault="00FE3A3E" w:rsidP="00BF49C5">
            <w:pPr>
              <w:rPr>
                <w:color w:val="000000"/>
                <w:lang w:eastAsia="ru-RU"/>
              </w:rPr>
            </w:pPr>
            <w:r w:rsidRPr="00816A18">
              <w:rPr>
                <w:color w:val="000000"/>
                <w:lang w:eastAsia="ru-RU"/>
              </w:rPr>
              <w:t>установка полотенцесушителей электрических в соответствии с проектом осуществляется собственником квартиры</w:t>
            </w:r>
          </w:p>
        </w:tc>
      </w:tr>
      <w:tr w:rsidR="00FE3A3E" w:rsidRPr="008862FB" w14:paraId="53AF3E50" w14:textId="77777777" w:rsidTr="00FE3A3E">
        <w:trPr>
          <w:trHeight w:val="20"/>
        </w:trPr>
        <w:tc>
          <w:tcPr>
            <w:tcW w:w="2706" w:type="dxa"/>
            <w:shd w:val="clear" w:color="auto" w:fill="auto"/>
            <w:vAlign w:val="center"/>
            <w:hideMark/>
          </w:tcPr>
          <w:p w14:paraId="4F96CE2B" w14:textId="77777777" w:rsidR="00FE3A3E" w:rsidRPr="008862FB" w:rsidRDefault="00FE3A3E" w:rsidP="00BF49C5">
            <w:pPr>
              <w:rPr>
                <w:color w:val="000000"/>
                <w:lang w:eastAsia="ru-RU"/>
              </w:rPr>
            </w:pPr>
            <w:r w:rsidRPr="008862FB">
              <w:rPr>
                <w:color w:val="000000"/>
                <w:lang w:eastAsia="ru-RU"/>
              </w:rPr>
              <w:t>водоснабжение и канализация</w:t>
            </w:r>
          </w:p>
        </w:tc>
        <w:tc>
          <w:tcPr>
            <w:tcW w:w="7359" w:type="dxa"/>
            <w:shd w:val="clear" w:color="auto" w:fill="auto"/>
            <w:vAlign w:val="center"/>
            <w:hideMark/>
          </w:tcPr>
          <w:p w14:paraId="67702102" w14:textId="77777777" w:rsidR="00FE3A3E" w:rsidRPr="008862FB" w:rsidRDefault="00FE3A3E" w:rsidP="00BF49C5">
            <w:pPr>
              <w:rPr>
                <w:color w:val="000000"/>
                <w:lang w:eastAsia="ru-RU"/>
              </w:rPr>
            </w:pPr>
            <w:r w:rsidRPr="008862FB">
              <w:rPr>
                <w:color w:val="000000"/>
                <w:lang w:eastAsia="ru-RU"/>
              </w:rPr>
              <w:t xml:space="preserve">выполнена прокладка стояков сетей горячего и холодного водоснабжения и канализации с установкой </w:t>
            </w:r>
            <w:r w:rsidRPr="008D7B9E">
              <w:rPr>
                <w:color w:val="000000"/>
                <w:lang w:eastAsia="ru-RU"/>
              </w:rPr>
              <w:t>запорной</w:t>
            </w:r>
            <w:r w:rsidRPr="008862FB">
              <w:rPr>
                <w:color w:val="000000"/>
                <w:lang w:eastAsia="ru-RU"/>
              </w:rPr>
              <w:t xml:space="preserve"> арматуры, счетчиков. Разводка труб от стояков по помещениям выполняется собственником самостоятельно. </w:t>
            </w:r>
          </w:p>
        </w:tc>
      </w:tr>
      <w:tr w:rsidR="00FE3A3E" w:rsidRPr="008862FB" w14:paraId="02510DD3" w14:textId="77777777" w:rsidTr="00FE3A3E">
        <w:trPr>
          <w:trHeight w:val="20"/>
        </w:trPr>
        <w:tc>
          <w:tcPr>
            <w:tcW w:w="2706" w:type="dxa"/>
            <w:shd w:val="clear" w:color="auto" w:fill="auto"/>
            <w:vAlign w:val="center"/>
            <w:hideMark/>
          </w:tcPr>
          <w:p w14:paraId="04F6752F" w14:textId="77777777" w:rsidR="00FE3A3E" w:rsidRPr="008862FB" w:rsidRDefault="00FE3A3E" w:rsidP="00BF49C5">
            <w:pPr>
              <w:rPr>
                <w:color w:val="000000"/>
                <w:lang w:eastAsia="ru-RU"/>
              </w:rPr>
            </w:pPr>
            <w:r w:rsidRPr="008862FB">
              <w:rPr>
                <w:color w:val="000000"/>
                <w:lang w:eastAsia="ru-RU"/>
              </w:rPr>
              <w:t>смесители</w:t>
            </w:r>
          </w:p>
        </w:tc>
        <w:tc>
          <w:tcPr>
            <w:tcW w:w="7359" w:type="dxa"/>
            <w:shd w:val="clear" w:color="auto" w:fill="auto"/>
            <w:vAlign w:val="center"/>
            <w:hideMark/>
          </w:tcPr>
          <w:p w14:paraId="7DFA31AF" w14:textId="77777777" w:rsidR="00FE3A3E" w:rsidRPr="008862FB" w:rsidRDefault="00FE3A3E" w:rsidP="00BF49C5">
            <w:pPr>
              <w:rPr>
                <w:color w:val="000000"/>
                <w:lang w:eastAsia="ru-RU"/>
              </w:rPr>
            </w:pPr>
            <w:r w:rsidRPr="008862FB">
              <w:rPr>
                <w:color w:val="000000"/>
                <w:lang w:eastAsia="ru-RU"/>
              </w:rPr>
              <w:t>отсутствует</w:t>
            </w:r>
          </w:p>
        </w:tc>
      </w:tr>
      <w:tr w:rsidR="00FE3A3E" w:rsidRPr="008862FB" w14:paraId="3D5EC984" w14:textId="77777777" w:rsidTr="00FE3A3E">
        <w:trPr>
          <w:trHeight w:val="20"/>
        </w:trPr>
        <w:tc>
          <w:tcPr>
            <w:tcW w:w="2706" w:type="dxa"/>
            <w:shd w:val="clear" w:color="auto" w:fill="auto"/>
            <w:vAlign w:val="center"/>
            <w:hideMark/>
          </w:tcPr>
          <w:p w14:paraId="7A8C05E1" w14:textId="77777777" w:rsidR="00FE3A3E" w:rsidRPr="008862FB" w:rsidRDefault="00FE3A3E" w:rsidP="00BF49C5">
            <w:pPr>
              <w:rPr>
                <w:color w:val="000000"/>
                <w:lang w:eastAsia="ru-RU"/>
              </w:rPr>
            </w:pPr>
            <w:r w:rsidRPr="008862FB">
              <w:rPr>
                <w:color w:val="000000"/>
                <w:lang w:eastAsia="ru-RU"/>
              </w:rPr>
              <w:lastRenderedPageBreak/>
              <w:t>счетчик на воду (ГВС/ХВС)</w:t>
            </w:r>
          </w:p>
        </w:tc>
        <w:tc>
          <w:tcPr>
            <w:tcW w:w="7359" w:type="dxa"/>
            <w:shd w:val="clear" w:color="auto" w:fill="auto"/>
            <w:vAlign w:val="center"/>
            <w:hideMark/>
          </w:tcPr>
          <w:p w14:paraId="68CA8BB7" w14:textId="77777777" w:rsidR="00FE3A3E" w:rsidRPr="008862FB" w:rsidRDefault="00FE3A3E" w:rsidP="00BF49C5">
            <w:pPr>
              <w:rPr>
                <w:color w:val="000000"/>
                <w:lang w:eastAsia="ru-RU"/>
              </w:rPr>
            </w:pPr>
            <w:r w:rsidRPr="008862FB">
              <w:rPr>
                <w:color w:val="000000"/>
                <w:lang w:eastAsia="ru-RU"/>
              </w:rPr>
              <w:t>установлен</w:t>
            </w:r>
          </w:p>
        </w:tc>
      </w:tr>
      <w:tr w:rsidR="00FE3A3E" w:rsidRPr="008862FB" w14:paraId="6E802E22" w14:textId="77777777" w:rsidTr="00FE3A3E">
        <w:trPr>
          <w:trHeight w:val="20"/>
        </w:trPr>
        <w:tc>
          <w:tcPr>
            <w:tcW w:w="10065" w:type="dxa"/>
            <w:gridSpan w:val="2"/>
            <w:shd w:val="clear" w:color="auto" w:fill="auto"/>
            <w:vAlign w:val="center"/>
            <w:hideMark/>
          </w:tcPr>
          <w:p w14:paraId="7865A537" w14:textId="77777777" w:rsidR="00FE3A3E" w:rsidRPr="008862FB" w:rsidRDefault="00FE3A3E" w:rsidP="00BF49C5">
            <w:pPr>
              <w:jc w:val="center"/>
              <w:rPr>
                <w:b/>
                <w:bCs/>
                <w:color w:val="000000"/>
                <w:lang w:eastAsia="ru-RU"/>
              </w:rPr>
            </w:pPr>
            <w:r w:rsidRPr="008862FB">
              <w:rPr>
                <w:b/>
                <w:bCs/>
                <w:color w:val="000000"/>
                <w:lang w:eastAsia="ru-RU"/>
              </w:rPr>
              <w:t>Санузел (раздельный)</w:t>
            </w:r>
          </w:p>
        </w:tc>
      </w:tr>
      <w:tr w:rsidR="00FE3A3E" w:rsidRPr="008862FB" w14:paraId="7B64C670" w14:textId="77777777" w:rsidTr="00FE3A3E">
        <w:trPr>
          <w:trHeight w:val="20"/>
        </w:trPr>
        <w:tc>
          <w:tcPr>
            <w:tcW w:w="2706" w:type="dxa"/>
            <w:shd w:val="clear" w:color="auto" w:fill="auto"/>
            <w:vAlign w:val="center"/>
            <w:hideMark/>
          </w:tcPr>
          <w:p w14:paraId="4676B1A2" w14:textId="77777777" w:rsidR="00FE3A3E" w:rsidRPr="008862FB" w:rsidRDefault="00FE3A3E" w:rsidP="00BF49C5">
            <w:pPr>
              <w:rPr>
                <w:color w:val="000000"/>
                <w:lang w:eastAsia="ru-RU"/>
              </w:rPr>
            </w:pPr>
            <w:r w:rsidRPr="008862FB">
              <w:rPr>
                <w:color w:val="000000"/>
                <w:lang w:eastAsia="ru-RU"/>
              </w:rPr>
              <w:t>потолок</w:t>
            </w:r>
          </w:p>
        </w:tc>
        <w:tc>
          <w:tcPr>
            <w:tcW w:w="7359" w:type="dxa"/>
            <w:shd w:val="clear" w:color="auto" w:fill="auto"/>
            <w:vAlign w:val="center"/>
            <w:hideMark/>
          </w:tcPr>
          <w:p w14:paraId="52896140" w14:textId="77777777" w:rsidR="00FE3A3E" w:rsidRPr="008862FB" w:rsidRDefault="00FE3A3E" w:rsidP="00BF49C5">
            <w:pPr>
              <w:rPr>
                <w:color w:val="000000"/>
                <w:lang w:eastAsia="ru-RU"/>
              </w:rPr>
            </w:pPr>
            <w:r w:rsidRPr="008862FB">
              <w:rPr>
                <w:color w:val="000000"/>
                <w:lang w:eastAsia="ru-RU"/>
              </w:rPr>
              <w:t xml:space="preserve">поверхность монолитной железобетонной плиты перекрытия без отделки, </w:t>
            </w:r>
            <w:r w:rsidRPr="00816A18">
              <w:rPr>
                <w:color w:val="000000"/>
                <w:lang w:eastAsia="ru-RU"/>
              </w:rPr>
              <w:t>шлифованная</w:t>
            </w:r>
          </w:p>
        </w:tc>
      </w:tr>
      <w:tr w:rsidR="00FE3A3E" w:rsidRPr="008862FB" w14:paraId="28004BD2" w14:textId="77777777" w:rsidTr="00FE3A3E">
        <w:trPr>
          <w:trHeight w:val="20"/>
        </w:trPr>
        <w:tc>
          <w:tcPr>
            <w:tcW w:w="2706" w:type="dxa"/>
            <w:shd w:val="clear" w:color="auto" w:fill="auto"/>
            <w:vAlign w:val="center"/>
            <w:hideMark/>
          </w:tcPr>
          <w:p w14:paraId="641DAFFF" w14:textId="77777777" w:rsidR="00FE3A3E" w:rsidRPr="008862FB" w:rsidRDefault="00FE3A3E" w:rsidP="00BF49C5">
            <w:pPr>
              <w:rPr>
                <w:color w:val="000000"/>
                <w:lang w:eastAsia="ru-RU"/>
              </w:rPr>
            </w:pPr>
            <w:r w:rsidRPr="008862FB">
              <w:rPr>
                <w:color w:val="000000"/>
                <w:lang w:eastAsia="ru-RU"/>
              </w:rPr>
              <w:t>пол</w:t>
            </w:r>
          </w:p>
        </w:tc>
        <w:tc>
          <w:tcPr>
            <w:tcW w:w="7359" w:type="dxa"/>
            <w:shd w:val="clear" w:color="auto" w:fill="auto"/>
            <w:vAlign w:val="center"/>
            <w:hideMark/>
          </w:tcPr>
          <w:p w14:paraId="61F5A679" w14:textId="77777777" w:rsidR="00FE3A3E" w:rsidRPr="008862FB" w:rsidRDefault="00FE3A3E" w:rsidP="00BF49C5">
            <w:pPr>
              <w:rPr>
                <w:color w:val="000000"/>
                <w:lang w:eastAsia="ru-RU"/>
              </w:rPr>
            </w:pPr>
            <w:r w:rsidRPr="008862FB">
              <w:rPr>
                <w:color w:val="000000"/>
                <w:lang w:eastAsia="ru-RU"/>
              </w:rPr>
              <w:t>полусухая цементно-песчаная стяжка, армированная фиброволокном по звукоизоляционной упругой подложке, выполняется обмазочная гидроизоляция</w:t>
            </w:r>
          </w:p>
        </w:tc>
      </w:tr>
      <w:tr w:rsidR="00FE3A3E" w:rsidRPr="008862FB" w14:paraId="14068210" w14:textId="77777777" w:rsidTr="00FE3A3E">
        <w:trPr>
          <w:trHeight w:val="20"/>
        </w:trPr>
        <w:tc>
          <w:tcPr>
            <w:tcW w:w="2706" w:type="dxa"/>
            <w:shd w:val="clear" w:color="auto" w:fill="auto"/>
            <w:vAlign w:val="center"/>
            <w:hideMark/>
          </w:tcPr>
          <w:p w14:paraId="2E69854A" w14:textId="77777777" w:rsidR="00FE3A3E" w:rsidRPr="008862FB" w:rsidRDefault="00FE3A3E" w:rsidP="00BF49C5">
            <w:pPr>
              <w:rPr>
                <w:color w:val="000000"/>
                <w:lang w:eastAsia="ru-RU"/>
              </w:rPr>
            </w:pPr>
            <w:r w:rsidRPr="008862FB">
              <w:rPr>
                <w:color w:val="000000"/>
                <w:lang w:eastAsia="ru-RU"/>
              </w:rPr>
              <w:t>стены</w:t>
            </w:r>
          </w:p>
        </w:tc>
        <w:tc>
          <w:tcPr>
            <w:tcW w:w="7359" w:type="dxa"/>
            <w:shd w:val="clear" w:color="auto" w:fill="auto"/>
            <w:vAlign w:val="center"/>
            <w:hideMark/>
          </w:tcPr>
          <w:p w14:paraId="212B4519" w14:textId="77777777" w:rsidR="00FE3A3E" w:rsidRPr="00816A18" w:rsidRDefault="00FE3A3E" w:rsidP="00BF49C5">
            <w:pPr>
              <w:rPr>
                <w:color w:val="000000"/>
                <w:lang w:eastAsia="ru-RU"/>
              </w:rPr>
            </w:pPr>
            <w:r w:rsidRPr="00816A18">
              <w:rPr>
                <w:color w:val="000000"/>
                <w:lang w:eastAsia="ru-RU"/>
              </w:rPr>
              <w:t>из кирпича полнотелого, оштукатуренного</w:t>
            </w:r>
          </w:p>
        </w:tc>
      </w:tr>
      <w:tr w:rsidR="00FE3A3E" w:rsidRPr="008862FB" w14:paraId="31FC4157" w14:textId="77777777" w:rsidTr="00FE3A3E">
        <w:trPr>
          <w:trHeight w:val="20"/>
        </w:trPr>
        <w:tc>
          <w:tcPr>
            <w:tcW w:w="2706" w:type="dxa"/>
            <w:shd w:val="clear" w:color="auto" w:fill="auto"/>
            <w:vAlign w:val="center"/>
            <w:hideMark/>
          </w:tcPr>
          <w:p w14:paraId="58B85935" w14:textId="77777777" w:rsidR="00FE3A3E" w:rsidRPr="008862FB" w:rsidRDefault="00FE3A3E" w:rsidP="00BF49C5">
            <w:pPr>
              <w:rPr>
                <w:color w:val="000000"/>
                <w:lang w:eastAsia="ru-RU"/>
              </w:rPr>
            </w:pPr>
            <w:r w:rsidRPr="008862FB">
              <w:rPr>
                <w:color w:val="000000"/>
                <w:lang w:eastAsia="ru-RU"/>
              </w:rPr>
              <w:t>розетки/выключатели</w:t>
            </w:r>
          </w:p>
        </w:tc>
        <w:tc>
          <w:tcPr>
            <w:tcW w:w="7359" w:type="dxa"/>
            <w:shd w:val="clear" w:color="auto" w:fill="auto"/>
            <w:vAlign w:val="center"/>
            <w:hideMark/>
          </w:tcPr>
          <w:p w14:paraId="33432557" w14:textId="77777777" w:rsidR="00FE3A3E" w:rsidRPr="008862FB" w:rsidRDefault="00FE3A3E" w:rsidP="00BF49C5">
            <w:pPr>
              <w:rPr>
                <w:color w:val="000000"/>
                <w:lang w:eastAsia="ru-RU"/>
              </w:rPr>
            </w:pPr>
            <w:r w:rsidRPr="008862FB">
              <w:rPr>
                <w:color w:val="000000"/>
                <w:lang w:eastAsia="ru-RU"/>
              </w:rPr>
              <w:t>нет</w:t>
            </w:r>
          </w:p>
        </w:tc>
      </w:tr>
      <w:tr w:rsidR="00FE3A3E" w:rsidRPr="008862FB" w14:paraId="1B060E20" w14:textId="77777777" w:rsidTr="00FE3A3E">
        <w:trPr>
          <w:trHeight w:val="20"/>
        </w:trPr>
        <w:tc>
          <w:tcPr>
            <w:tcW w:w="2706" w:type="dxa"/>
            <w:shd w:val="clear" w:color="auto" w:fill="auto"/>
            <w:vAlign w:val="center"/>
            <w:hideMark/>
          </w:tcPr>
          <w:p w14:paraId="35636C11" w14:textId="77777777" w:rsidR="00FE3A3E" w:rsidRPr="008862FB" w:rsidRDefault="00FE3A3E" w:rsidP="00BF49C5">
            <w:pPr>
              <w:rPr>
                <w:color w:val="000000"/>
                <w:lang w:eastAsia="ru-RU"/>
              </w:rPr>
            </w:pPr>
            <w:r w:rsidRPr="008862FB">
              <w:rPr>
                <w:color w:val="000000"/>
                <w:lang w:eastAsia="ru-RU"/>
              </w:rPr>
              <w:t>унитаз</w:t>
            </w:r>
          </w:p>
        </w:tc>
        <w:tc>
          <w:tcPr>
            <w:tcW w:w="7359" w:type="dxa"/>
            <w:shd w:val="clear" w:color="auto" w:fill="auto"/>
            <w:vAlign w:val="center"/>
            <w:hideMark/>
          </w:tcPr>
          <w:p w14:paraId="42358A43" w14:textId="77777777" w:rsidR="00FE3A3E" w:rsidRPr="008862FB" w:rsidRDefault="00FE3A3E" w:rsidP="00BF49C5">
            <w:pPr>
              <w:rPr>
                <w:color w:val="000000"/>
                <w:lang w:eastAsia="ru-RU"/>
              </w:rPr>
            </w:pPr>
            <w:r w:rsidRPr="008862FB">
              <w:rPr>
                <w:color w:val="000000"/>
                <w:lang w:eastAsia="ru-RU"/>
              </w:rPr>
              <w:t>отсутствует</w:t>
            </w:r>
          </w:p>
        </w:tc>
      </w:tr>
      <w:tr w:rsidR="00FE3A3E" w:rsidRPr="008862FB" w14:paraId="2FA27FFE" w14:textId="77777777" w:rsidTr="00FE3A3E">
        <w:trPr>
          <w:trHeight w:val="20"/>
        </w:trPr>
        <w:tc>
          <w:tcPr>
            <w:tcW w:w="2706" w:type="dxa"/>
            <w:shd w:val="clear" w:color="auto" w:fill="auto"/>
            <w:vAlign w:val="center"/>
            <w:hideMark/>
          </w:tcPr>
          <w:p w14:paraId="525896AC" w14:textId="77777777" w:rsidR="00FE3A3E" w:rsidRPr="008862FB" w:rsidRDefault="00FE3A3E" w:rsidP="00BF49C5">
            <w:pPr>
              <w:rPr>
                <w:color w:val="000000"/>
                <w:lang w:eastAsia="ru-RU"/>
              </w:rPr>
            </w:pPr>
            <w:r>
              <w:rPr>
                <w:color w:val="000000"/>
                <w:lang w:eastAsia="ru-RU"/>
              </w:rPr>
              <w:t>раковина</w:t>
            </w:r>
          </w:p>
        </w:tc>
        <w:tc>
          <w:tcPr>
            <w:tcW w:w="7359" w:type="dxa"/>
            <w:shd w:val="clear" w:color="auto" w:fill="auto"/>
            <w:vAlign w:val="center"/>
            <w:hideMark/>
          </w:tcPr>
          <w:p w14:paraId="2B993567" w14:textId="77777777" w:rsidR="00FE3A3E" w:rsidRPr="008862FB" w:rsidRDefault="00FE3A3E" w:rsidP="00BF49C5">
            <w:pPr>
              <w:rPr>
                <w:color w:val="000000"/>
                <w:lang w:eastAsia="ru-RU"/>
              </w:rPr>
            </w:pPr>
            <w:r w:rsidRPr="008862FB">
              <w:rPr>
                <w:color w:val="000000"/>
                <w:lang w:eastAsia="ru-RU"/>
              </w:rPr>
              <w:t>отсутствует</w:t>
            </w:r>
          </w:p>
        </w:tc>
      </w:tr>
      <w:tr w:rsidR="00FE3A3E" w:rsidRPr="008862FB" w14:paraId="08EC931D" w14:textId="77777777" w:rsidTr="00FE3A3E">
        <w:trPr>
          <w:trHeight w:val="20"/>
        </w:trPr>
        <w:tc>
          <w:tcPr>
            <w:tcW w:w="2706" w:type="dxa"/>
            <w:shd w:val="clear" w:color="auto" w:fill="auto"/>
            <w:vAlign w:val="center"/>
            <w:hideMark/>
          </w:tcPr>
          <w:p w14:paraId="0815095F" w14:textId="77777777" w:rsidR="00FE3A3E" w:rsidRPr="008862FB" w:rsidRDefault="00FE3A3E" w:rsidP="00BF49C5">
            <w:pPr>
              <w:rPr>
                <w:color w:val="000000"/>
                <w:lang w:eastAsia="ru-RU"/>
              </w:rPr>
            </w:pPr>
            <w:r w:rsidRPr="008862FB">
              <w:rPr>
                <w:color w:val="000000"/>
                <w:lang w:eastAsia="ru-RU"/>
              </w:rPr>
              <w:t>смеситель</w:t>
            </w:r>
          </w:p>
        </w:tc>
        <w:tc>
          <w:tcPr>
            <w:tcW w:w="7359" w:type="dxa"/>
            <w:shd w:val="clear" w:color="auto" w:fill="auto"/>
            <w:vAlign w:val="center"/>
            <w:hideMark/>
          </w:tcPr>
          <w:p w14:paraId="2A1529AD" w14:textId="77777777" w:rsidR="00FE3A3E" w:rsidRPr="008862FB" w:rsidRDefault="00FE3A3E" w:rsidP="00BF49C5">
            <w:pPr>
              <w:rPr>
                <w:color w:val="000000"/>
                <w:lang w:eastAsia="ru-RU"/>
              </w:rPr>
            </w:pPr>
            <w:r w:rsidRPr="008862FB">
              <w:rPr>
                <w:color w:val="000000"/>
                <w:lang w:eastAsia="ru-RU"/>
              </w:rPr>
              <w:t>отсутствует</w:t>
            </w:r>
          </w:p>
        </w:tc>
      </w:tr>
      <w:tr w:rsidR="00FE3A3E" w:rsidRPr="008862FB" w14:paraId="7137539A" w14:textId="77777777" w:rsidTr="00FE3A3E">
        <w:trPr>
          <w:trHeight w:val="20"/>
        </w:trPr>
        <w:tc>
          <w:tcPr>
            <w:tcW w:w="2706" w:type="dxa"/>
            <w:shd w:val="clear" w:color="auto" w:fill="auto"/>
            <w:vAlign w:val="center"/>
            <w:hideMark/>
          </w:tcPr>
          <w:p w14:paraId="76D47B06" w14:textId="77777777" w:rsidR="00FE3A3E" w:rsidRPr="008862FB" w:rsidRDefault="00FE3A3E" w:rsidP="00BF49C5">
            <w:pPr>
              <w:rPr>
                <w:color w:val="000000"/>
                <w:lang w:eastAsia="ru-RU"/>
              </w:rPr>
            </w:pPr>
            <w:r w:rsidRPr="008862FB">
              <w:rPr>
                <w:color w:val="000000"/>
                <w:lang w:eastAsia="ru-RU"/>
              </w:rPr>
              <w:t>водоснабжение и канализация</w:t>
            </w:r>
          </w:p>
        </w:tc>
        <w:tc>
          <w:tcPr>
            <w:tcW w:w="7359" w:type="dxa"/>
            <w:shd w:val="clear" w:color="auto" w:fill="auto"/>
            <w:vAlign w:val="center"/>
            <w:hideMark/>
          </w:tcPr>
          <w:p w14:paraId="50809DEC" w14:textId="77777777" w:rsidR="00FE3A3E" w:rsidRPr="008862FB" w:rsidRDefault="00FE3A3E" w:rsidP="00BF49C5">
            <w:pPr>
              <w:rPr>
                <w:color w:val="000000"/>
                <w:lang w:eastAsia="ru-RU"/>
              </w:rPr>
            </w:pPr>
            <w:r w:rsidRPr="008862FB">
              <w:rPr>
                <w:color w:val="000000"/>
                <w:lang w:eastAsia="ru-RU"/>
              </w:rPr>
              <w:t xml:space="preserve">выполнена прокладка стояков сетей горячего и холодного водоснабжения и канализации с установкой </w:t>
            </w:r>
            <w:r w:rsidRPr="008D7B9E">
              <w:rPr>
                <w:color w:val="000000"/>
                <w:lang w:eastAsia="ru-RU"/>
              </w:rPr>
              <w:t>запорной</w:t>
            </w:r>
            <w:r w:rsidRPr="008862FB">
              <w:rPr>
                <w:color w:val="000000"/>
                <w:lang w:eastAsia="ru-RU"/>
              </w:rPr>
              <w:t xml:space="preserve"> арматуры, счетчиков. Разводка труб от стояков по помещениям выполняется собственником самостоятельно. </w:t>
            </w:r>
          </w:p>
        </w:tc>
      </w:tr>
      <w:tr w:rsidR="00FE3A3E" w:rsidRPr="008862FB" w14:paraId="1994EA0D" w14:textId="77777777" w:rsidTr="00FE3A3E">
        <w:trPr>
          <w:trHeight w:val="20"/>
        </w:trPr>
        <w:tc>
          <w:tcPr>
            <w:tcW w:w="2706" w:type="dxa"/>
            <w:shd w:val="clear" w:color="auto" w:fill="auto"/>
            <w:vAlign w:val="center"/>
            <w:hideMark/>
          </w:tcPr>
          <w:p w14:paraId="728F3839" w14:textId="77777777" w:rsidR="00FE3A3E" w:rsidRPr="008862FB" w:rsidRDefault="00FE3A3E" w:rsidP="00BF49C5">
            <w:pPr>
              <w:rPr>
                <w:color w:val="000000"/>
                <w:lang w:eastAsia="ru-RU"/>
              </w:rPr>
            </w:pPr>
            <w:r w:rsidRPr="008862FB">
              <w:rPr>
                <w:color w:val="000000"/>
                <w:lang w:eastAsia="ru-RU"/>
              </w:rPr>
              <w:t>счетчик на воду (ГВС/ХВС)</w:t>
            </w:r>
          </w:p>
        </w:tc>
        <w:tc>
          <w:tcPr>
            <w:tcW w:w="7359" w:type="dxa"/>
            <w:shd w:val="clear" w:color="auto" w:fill="auto"/>
            <w:vAlign w:val="center"/>
            <w:hideMark/>
          </w:tcPr>
          <w:p w14:paraId="7B6CD784" w14:textId="77777777" w:rsidR="00FE3A3E" w:rsidRPr="008862FB" w:rsidRDefault="00FE3A3E" w:rsidP="00BF49C5">
            <w:pPr>
              <w:rPr>
                <w:color w:val="000000"/>
                <w:lang w:eastAsia="ru-RU"/>
              </w:rPr>
            </w:pPr>
            <w:r w:rsidRPr="008862FB">
              <w:rPr>
                <w:color w:val="000000"/>
                <w:lang w:eastAsia="ru-RU"/>
              </w:rPr>
              <w:t>установлен</w:t>
            </w:r>
          </w:p>
        </w:tc>
      </w:tr>
      <w:tr w:rsidR="00FE3A3E" w:rsidRPr="00FE3A3E" w14:paraId="08609BF9" w14:textId="77777777" w:rsidTr="00FE3A3E">
        <w:trPr>
          <w:trHeight w:val="20"/>
        </w:trPr>
        <w:tc>
          <w:tcPr>
            <w:tcW w:w="2706" w:type="dxa"/>
            <w:shd w:val="clear" w:color="auto" w:fill="auto"/>
            <w:vAlign w:val="center"/>
            <w:hideMark/>
          </w:tcPr>
          <w:p w14:paraId="00E3BB62" w14:textId="77777777" w:rsidR="00FE3A3E" w:rsidRPr="00FE3A3E" w:rsidRDefault="00FE3A3E" w:rsidP="00BF49C5">
            <w:pPr>
              <w:rPr>
                <w:b/>
                <w:bCs/>
                <w:color w:val="000000"/>
                <w:lang w:eastAsia="ru-RU"/>
              </w:rPr>
            </w:pPr>
            <w:r w:rsidRPr="00FE3A3E">
              <w:rPr>
                <w:b/>
                <w:bCs/>
                <w:color w:val="000000"/>
                <w:lang w:eastAsia="ru-RU"/>
              </w:rPr>
              <w:t>телевидение/интернет/</w:t>
            </w:r>
          </w:p>
          <w:p w14:paraId="3B985D18" w14:textId="77777777" w:rsidR="00FE3A3E" w:rsidRPr="00FE3A3E" w:rsidRDefault="00FE3A3E" w:rsidP="00BF49C5">
            <w:pPr>
              <w:rPr>
                <w:b/>
                <w:bCs/>
                <w:color w:val="000000"/>
                <w:lang w:eastAsia="ru-RU"/>
              </w:rPr>
            </w:pPr>
            <w:r w:rsidRPr="00FE3A3E">
              <w:rPr>
                <w:b/>
                <w:bCs/>
                <w:color w:val="000000"/>
                <w:lang w:eastAsia="ru-RU"/>
              </w:rPr>
              <w:t>домофон</w:t>
            </w:r>
          </w:p>
        </w:tc>
        <w:tc>
          <w:tcPr>
            <w:tcW w:w="7359" w:type="dxa"/>
            <w:shd w:val="clear" w:color="auto" w:fill="auto"/>
            <w:vAlign w:val="center"/>
            <w:hideMark/>
          </w:tcPr>
          <w:p w14:paraId="5F3827ED" w14:textId="77777777" w:rsidR="00FE3A3E" w:rsidRPr="00FE3A3E" w:rsidRDefault="00FE3A3E" w:rsidP="00BF49C5">
            <w:pPr>
              <w:rPr>
                <w:color w:val="000000"/>
                <w:lang w:eastAsia="ru-RU"/>
              </w:rPr>
            </w:pPr>
            <w:r w:rsidRPr="00FE3A3E">
              <w:rPr>
                <w:color w:val="000000"/>
                <w:lang w:eastAsia="ru-RU"/>
              </w:rPr>
              <w:t>прокладка трубы гофрированной ПВХ для кабеля домофона до квартиры без установки конечного прибора (трубки);</w:t>
            </w:r>
            <w:r w:rsidRPr="00FE3A3E">
              <w:rPr>
                <w:color w:val="000000"/>
                <w:lang w:eastAsia="ru-RU"/>
              </w:rPr>
              <w:br/>
              <w:t>прокладка трубы гофрированной ПВХ для интернет- и ТВ-кабеля до квартиры</w:t>
            </w:r>
          </w:p>
        </w:tc>
      </w:tr>
      <w:tr w:rsidR="00FE3A3E" w:rsidRPr="008862FB" w14:paraId="4E92FBDD" w14:textId="77777777" w:rsidTr="00FE3A3E">
        <w:trPr>
          <w:trHeight w:val="20"/>
        </w:trPr>
        <w:tc>
          <w:tcPr>
            <w:tcW w:w="2706" w:type="dxa"/>
            <w:shd w:val="clear" w:color="auto" w:fill="auto"/>
            <w:vAlign w:val="center"/>
          </w:tcPr>
          <w:p w14:paraId="7D4C5002" w14:textId="77777777" w:rsidR="00FE3A3E" w:rsidRPr="00FE3A3E" w:rsidRDefault="00FE3A3E" w:rsidP="00BF49C5">
            <w:pPr>
              <w:rPr>
                <w:b/>
                <w:bCs/>
                <w:color w:val="000000"/>
                <w:lang w:eastAsia="ru-RU"/>
              </w:rPr>
            </w:pPr>
            <w:r w:rsidRPr="00FE3A3E">
              <w:rPr>
                <w:b/>
                <w:bCs/>
                <w:color w:val="000000"/>
                <w:lang w:eastAsia="ru-RU"/>
              </w:rPr>
              <w:t>размещение/установка кондиционера</w:t>
            </w:r>
          </w:p>
        </w:tc>
        <w:tc>
          <w:tcPr>
            <w:tcW w:w="7359" w:type="dxa"/>
            <w:shd w:val="clear" w:color="auto" w:fill="auto"/>
          </w:tcPr>
          <w:p w14:paraId="73A65189" w14:textId="77777777" w:rsidR="00FE3A3E" w:rsidRPr="008862FB" w:rsidRDefault="00FE3A3E" w:rsidP="00BF49C5">
            <w:pPr>
              <w:rPr>
                <w:color w:val="000000"/>
                <w:lang w:eastAsia="ru-RU"/>
              </w:rPr>
            </w:pPr>
            <w:r w:rsidRPr="00FE3A3E">
              <w:rPr>
                <w:color w:val="000000"/>
                <w:lang w:eastAsia="ru-RU"/>
              </w:rPr>
              <w:t>выполнен монтаж корзин под кондиционеры на фасаде дома или место под установку на французском балконе в соответствии с проектом</w:t>
            </w:r>
            <w:r w:rsidRPr="00816A18">
              <w:rPr>
                <w:color w:val="000000"/>
                <w:lang w:eastAsia="ru-RU"/>
              </w:rPr>
              <w:t xml:space="preserve"> </w:t>
            </w:r>
          </w:p>
        </w:tc>
      </w:tr>
    </w:tbl>
    <w:p w14:paraId="0E6C17A1" w14:textId="77777777" w:rsidR="00604FAF" w:rsidRPr="002D5CE7" w:rsidRDefault="00604FAF"/>
    <w:p w14:paraId="69EB5A6E" w14:textId="7041843D" w:rsidR="0096238E" w:rsidRPr="002D5CE7" w:rsidRDefault="00892CB1" w:rsidP="00AA1E2A">
      <w:pPr>
        <w:suppressAutoHyphens w:val="0"/>
        <w:jc w:val="right"/>
        <w:rPr>
          <w:color w:val="000000"/>
        </w:rPr>
      </w:pPr>
      <w:r w:rsidRPr="002D5CE7">
        <w:br w:type="page"/>
      </w:r>
      <w:r w:rsidR="0096238E" w:rsidRPr="002D5CE7">
        <w:rPr>
          <w:color w:val="000000"/>
        </w:rPr>
        <w:lastRenderedPageBreak/>
        <w:t>Приложение №2</w:t>
      </w:r>
    </w:p>
    <w:p w14:paraId="04F92FF7" w14:textId="77777777" w:rsidR="0096238E" w:rsidRPr="002D5CE7" w:rsidRDefault="0096238E" w:rsidP="0096238E">
      <w:pPr>
        <w:snapToGrid w:val="0"/>
        <w:jc w:val="right"/>
      </w:pPr>
      <w:r w:rsidRPr="002D5CE7">
        <w:t>к договору участия в долевом строительстве жилого дома</w:t>
      </w:r>
    </w:p>
    <w:p w14:paraId="66B1CFD3" w14:textId="409773FF" w:rsidR="0096238E" w:rsidRPr="002D5CE7" w:rsidRDefault="0096238E" w:rsidP="00D80BE0">
      <w:pPr>
        <w:jc w:val="right"/>
      </w:pPr>
      <w:r w:rsidRPr="002D5CE7">
        <w:t>от __________</w:t>
      </w:r>
      <w:r w:rsidRPr="002D5CE7">
        <w:rPr>
          <w:color w:val="000000"/>
        </w:rPr>
        <w:t xml:space="preserve"> года</w:t>
      </w:r>
      <w:r w:rsidRPr="002D5CE7">
        <w:t xml:space="preserve"> № </w:t>
      </w:r>
      <w:r w:rsidRPr="002D5CE7">
        <w:rPr>
          <w:b/>
        </w:rPr>
        <w:t>________</w:t>
      </w:r>
    </w:p>
    <w:p w14:paraId="4E7EBB3A" w14:textId="77777777" w:rsidR="0096238E" w:rsidRPr="002D5CE7" w:rsidRDefault="0096238E" w:rsidP="0096238E">
      <w:pPr>
        <w:jc w:val="center"/>
      </w:pPr>
    </w:p>
    <w:p w14:paraId="6EE17749" w14:textId="77777777" w:rsidR="0096238E" w:rsidRPr="002D5CE7" w:rsidRDefault="0096238E"/>
    <w:p w14:paraId="6004D9BC" w14:textId="77777777" w:rsidR="00663F1E" w:rsidRPr="00FE63B1" w:rsidRDefault="0096238E" w:rsidP="00AA1E2A">
      <w:pPr>
        <w:jc w:val="center"/>
        <w:rPr>
          <w:b/>
        </w:rPr>
      </w:pPr>
      <w:r w:rsidRPr="00FE63B1">
        <w:rPr>
          <w:b/>
        </w:rPr>
        <w:t xml:space="preserve">ПЛАН </w:t>
      </w:r>
      <w:r w:rsidR="00663F1E" w:rsidRPr="00FE63B1">
        <w:rPr>
          <w:b/>
        </w:rPr>
        <w:t xml:space="preserve">__ </w:t>
      </w:r>
      <w:r w:rsidR="002C3ED2" w:rsidRPr="00FE63B1">
        <w:rPr>
          <w:b/>
        </w:rPr>
        <w:t xml:space="preserve">этажа </w:t>
      </w:r>
      <w:r w:rsidR="00663F1E" w:rsidRPr="00FE63B1">
        <w:rPr>
          <w:b/>
        </w:rPr>
        <w:t xml:space="preserve">__ секции </w:t>
      </w:r>
    </w:p>
    <w:p w14:paraId="4A14CFB7" w14:textId="4D15FFD8" w:rsidR="00AA1E2A" w:rsidRPr="002D5CE7" w:rsidRDefault="00663F1E" w:rsidP="00AA1E2A">
      <w:pPr>
        <w:jc w:val="center"/>
      </w:pPr>
      <w:r w:rsidRPr="00663F1E">
        <w:rPr>
          <w:i/>
        </w:rPr>
        <w:t>(</w:t>
      </w:r>
      <w:r w:rsidR="002C3ED2" w:rsidRPr="00663F1E">
        <w:rPr>
          <w:i/>
        </w:rPr>
        <w:t xml:space="preserve">с выделением </w:t>
      </w:r>
      <w:r w:rsidR="0096238E" w:rsidRPr="00663F1E">
        <w:rPr>
          <w:i/>
        </w:rPr>
        <w:t>объекта</w:t>
      </w:r>
      <w:r w:rsidR="002C3ED2" w:rsidRPr="00663F1E">
        <w:rPr>
          <w:i/>
        </w:rPr>
        <w:t xml:space="preserve"> (квартиры)</w:t>
      </w:r>
    </w:p>
    <w:p w14:paraId="499FF336" w14:textId="4BD081B6" w:rsidR="00AA1E2A" w:rsidRDefault="00AA1E2A">
      <w:pPr>
        <w:suppressAutoHyphens w:val="0"/>
      </w:pPr>
    </w:p>
    <w:p w14:paraId="190D050D" w14:textId="238786B6" w:rsidR="00441568" w:rsidRDefault="00441568">
      <w:pPr>
        <w:suppressAutoHyphens w:val="0"/>
      </w:pPr>
    </w:p>
    <w:p w14:paraId="2147B66E" w14:textId="572E6A48" w:rsidR="00441568" w:rsidRDefault="00441568">
      <w:pPr>
        <w:suppressAutoHyphens w:val="0"/>
      </w:pPr>
    </w:p>
    <w:p w14:paraId="2AB04192" w14:textId="46D049B7" w:rsidR="00441568" w:rsidRDefault="00441568">
      <w:pPr>
        <w:suppressAutoHyphens w:val="0"/>
      </w:pPr>
    </w:p>
    <w:p w14:paraId="3FA8DCDA" w14:textId="4C2D7C33" w:rsidR="00441568" w:rsidRDefault="00441568">
      <w:pPr>
        <w:suppressAutoHyphens w:val="0"/>
      </w:pPr>
    </w:p>
    <w:p w14:paraId="080284AD" w14:textId="63A893A6" w:rsidR="00441568" w:rsidRDefault="00441568">
      <w:pPr>
        <w:suppressAutoHyphens w:val="0"/>
      </w:pPr>
    </w:p>
    <w:p w14:paraId="553526FD" w14:textId="73259006" w:rsidR="00441568" w:rsidRDefault="00441568">
      <w:pPr>
        <w:suppressAutoHyphens w:val="0"/>
      </w:pPr>
    </w:p>
    <w:p w14:paraId="03132766" w14:textId="10DB3937" w:rsidR="00441568" w:rsidRDefault="00441568">
      <w:pPr>
        <w:suppressAutoHyphens w:val="0"/>
      </w:pPr>
    </w:p>
    <w:p w14:paraId="452EBF8F" w14:textId="2D77B3DB" w:rsidR="00441568" w:rsidRDefault="00441568">
      <w:pPr>
        <w:suppressAutoHyphens w:val="0"/>
      </w:pPr>
    </w:p>
    <w:p w14:paraId="643BA968" w14:textId="5FDED43E" w:rsidR="00441568" w:rsidRDefault="00441568">
      <w:pPr>
        <w:suppressAutoHyphens w:val="0"/>
      </w:pPr>
    </w:p>
    <w:p w14:paraId="02814A16" w14:textId="3503CF43" w:rsidR="00441568" w:rsidRDefault="00441568">
      <w:pPr>
        <w:suppressAutoHyphens w:val="0"/>
      </w:pPr>
    </w:p>
    <w:p w14:paraId="6E3309B1" w14:textId="3707BFAA" w:rsidR="00441568" w:rsidRDefault="00441568">
      <w:pPr>
        <w:suppressAutoHyphens w:val="0"/>
      </w:pPr>
    </w:p>
    <w:p w14:paraId="3F50BA0B" w14:textId="16FE174F" w:rsidR="00441568" w:rsidRDefault="00441568">
      <w:pPr>
        <w:suppressAutoHyphens w:val="0"/>
      </w:pPr>
    </w:p>
    <w:p w14:paraId="2CD0E6FA" w14:textId="6539BDEA" w:rsidR="00441568" w:rsidRDefault="00441568">
      <w:pPr>
        <w:suppressAutoHyphens w:val="0"/>
      </w:pPr>
    </w:p>
    <w:p w14:paraId="7337A394" w14:textId="388B6259" w:rsidR="00441568" w:rsidRDefault="00441568">
      <w:pPr>
        <w:suppressAutoHyphens w:val="0"/>
      </w:pPr>
    </w:p>
    <w:p w14:paraId="5648B44A" w14:textId="3E39716B" w:rsidR="00441568" w:rsidRDefault="00441568">
      <w:pPr>
        <w:suppressAutoHyphens w:val="0"/>
      </w:pPr>
    </w:p>
    <w:p w14:paraId="3CC0FD59" w14:textId="52C41340" w:rsidR="00441568" w:rsidRDefault="00441568">
      <w:pPr>
        <w:suppressAutoHyphens w:val="0"/>
      </w:pPr>
    </w:p>
    <w:p w14:paraId="472368DF" w14:textId="347B1F0F" w:rsidR="00441568" w:rsidRDefault="00441568">
      <w:pPr>
        <w:suppressAutoHyphens w:val="0"/>
      </w:pPr>
    </w:p>
    <w:p w14:paraId="72635970" w14:textId="686B1978" w:rsidR="00441568" w:rsidRDefault="00441568">
      <w:pPr>
        <w:suppressAutoHyphens w:val="0"/>
      </w:pPr>
    </w:p>
    <w:p w14:paraId="6FBCED21" w14:textId="3DE1F157" w:rsidR="00441568" w:rsidRDefault="00441568">
      <w:pPr>
        <w:suppressAutoHyphens w:val="0"/>
      </w:pPr>
    </w:p>
    <w:p w14:paraId="1FF4753E" w14:textId="00428ED0" w:rsidR="00441568" w:rsidRDefault="00441568">
      <w:pPr>
        <w:suppressAutoHyphens w:val="0"/>
      </w:pPr>
    </w:p>
    <w:p w14:paraId="146D7963" w14:textId="46D68ACE" w:rsidR="00441568" w:rsidRDefault="00441568">
      <w:pPr>
        <w:suppressAutoHyphens w:val="0"/>
      </w:pPr>
    </w:p>
    <w:p w14:paraId="2F97DFC1" w14:textId="706FAFC6" w:rsidR="00441568" w:rsidRDefault="00441568">
      <w:pPr>
        <w:suppressAutoHyphens w:val="0"/>
      </w:pPr>
    </w:p>
    <w:p w14:paraId="07B735C5" w14:textId="1A967D57" w:rsidR="00441568" w:rsidRDefault="00441568">
      <w:pPr>
        <w:suppressAutoHyphens w:val="0"/>
      </w:pPr>
    </w:p>
    <w:p w14:paraId="1A5343FB" w14:textId="0763B1B4" w:rsidR="00441568" w:rsidRDefault="00441568">
      <w:pPr>
        <w:suppressAutoHyphens w:val="0"/>
      </w:pPr>
    </w:p>
    <w:p w14:paraId="16A4FEBD" w14:textId="52CD62EA" w:rsidR="00441568" w:rsidRDefault="00441568">
      <w:pPr>
        <w:suppressAutoHyphens w:val="0"/>
      </w:pPr>
    </w:p>
    <w:p w14:paraId="2C588513" w14:textId="5AF5EA1D" w:rsidR="00441568" w:rsidRDefault="00441568">
      <w:pPr>
        <w:suppressAutoHyphens w:val="0"/>
      </w:pPr>
    </w:p>
    <w:p w14:paraId="27234DED" w14:textId="10714C73" w:rsidR="00441568" w:rsidRDefault="00441568">
      <w:pPr>
        <w:suppressAutoHyphens w:val="0"/>
      </w:pPr>
    </w:p>
    <w:p w14:paraId="658E98F7" w14:textId="2A8F169F" w:rsidR="00441568" w:rsidRDefault="00441568">
      <w:pPr>
        <w:suppressAutoHyphens w:val="0"/>
      </w:pPr>
    </w:p>
    <w:p w14:paraId="4E6391E6" w14:textId="5CE110F9" w:rsidR="00441568" w:rsidRDefault="00441568">
      <w:pPr>
        <w:suppressAutoHyphens w:val="0"/>
      </w:pPr>
    </w:p>
    <w:p w14:paraId="41551A4A" w14:textId="78DE700E" w:rsidR="00441568" w:rsidRDefault="00441568">
      <w:pPr>
        <w:suppressAutoHyphens w:val="0"/>
      </w:pPr>
    </w:p>
    <w:p w14:paraId="087DCDDD" w14:textId="5D4F45AA" w:rsidR="00441568" w:rsidRDefault="00441568">
      <w:pPr>
        <w:suppressAutoHyphens w:val="0"/>
      </w:pPr>
    </w:p>
    <w:p w14:paraId="4530754E" w14:textId="6F111669" w:rsidR="00441568" w:rsidRDefault="00441568">
      <w:pPr>
        <w:suppressAutoHyphens w:val="0"/>
      </w:pPr>
    </w:p>
    <w:p w14:paraId="7D95BB9E" w14:textId="744B97CD" w:rsidR="00441568" w:rsidRDefault="00441568">
      <w:pPr>
        <w:suppressAutoHyphens w:val="0"/>
      </w:pPr>
    </w:p>
    <w:p w14:paraId="130B99F9" w14:textId="3F1E9ABB" w:rsidR="00441568" w:rsidRDefault="00441568">
      <w:pPr>
        <w:suppressAutoHyphens w:val="0"/>
      </w:pPr>
    </w:p>
    <w:p w14:paraId="1422D765" w14:textId="17AE00E8" w:rsidR="00441568" w:rsidRDefault="00441568">
      <w:pPr>
        <w:suppressAutoHyphens w:val="0"/>
      </w:pPr>
    </w:p>
    <w:p w14:paraId="09657523" w14:textId="144B83AE" w:rsidR="00441568" w:rsidRDefault="00441568">
      <w:pPr>
        <w:suppressAutoHyphens w:val="0"/>
      </w:pPr>
    </w:p>
    <w:p w14:paraId="30075406" w14:textId="242F2B4B" w:rsidR="00441568" w:rsidRDefault="00441568">
      <w:pPr>
        <w:suppressAutoHyphens w:val="0"/>
      </w:pPr>
    </w:p>
    <w:p w14:paraId="409CB02B" w14:textId="561F25E1" w:rsidR="00441568" w:rsidRDefault="00441568">
      <w:pPr>
        <w:suppressAutoHyphens w:val="0"/>
      </w:pPr>
    </w:p>
    <w:p w14:paraId="03FD14CA" w14:textId="1F133A03" w:rsidR="00441568" w:rsidRDefault="00441568">
      <w:pPr>
        <w:suppressAutoHyphens w:val="0"/>
      </w:pPr>
    </w:p>
    <w:p w14:paraId="3D36EE4F" w14:textId="3521DA16" w:rsidR="00441568" w:rsidRDefault="00441568">
      <w:pPr>
        <w:suppressAutoHyphens w:val="0"/>
      </w:pPr>
    </w:p>
    <w:p w14:paraId="0BBF147B" w14:textId="3C816928" w:rsidR="00441568" w:rsidRDefault="00441568">
      <w:pPr>
        <w:suppressAutoHyphens w:val="0"/>
      </w:pPr>
    </w:p>
    <w:tbl>
      <w:tblPr>
        <w:tblW w:w="9923" w:type="dxa"/>
        <w:tblCellMar>
          <w:top w:w="55" w:type="dxa"/>
          <w:left w:w="55" w:type="dxa"/>
          <w:bottom w:w="55" w:type="dxa"/>
          <w:right w:w="55" w:type="dxa"/>
        </w:tblCellMar>
        <w:tblLook w:val="0000" w:firstRow="0" w:lastRow="0" w:firstColumn="0" w:lastColumn="0" w:noHBand="0" w:noVBand="0"/>
      </w:tblPr>
      <w:tblGrid>
        <w:gridCol w:w="5103"/>
        <w:gridCol w:w="4820"/>
      </w:tblGrid>
      <w:tr w:rsidR="00441568" w:rsidRPr="00604784" w14:paraId="3202586E" w14:textId="77777777" w:rsidTr="00441568">
        <w:trPr>
          <w:trHeight w:val="855"/>
        </w:trPr>
        <w:tc>
          <w:tcPr>
            <w:tcW w:w="5103" w:type="dxa"/>
          </w:tcPr>
          <w:p w14:paraId="207193B2" w14:textId="77777777" w:rsidR="00441568" w:rsidRPr="00604784" w:rsidRDefault="00441568" w:rsidP="00441568">
            <w:pPr>
              <w:pStyle w:val="a9"/>
              <w:ind w:right="-48"/>
            </w:pPr>
            <w:r>
              <w:t xml:space="preserve">Застройщик _________________/С.В. </w:t>
            </w:r>
            <w:r w:rsidRPr="00604784">
              <w:t>Кобяков</w:t>
            </w:r>
          </w:p>
          <w:p w14:paraId="403BCA83" w14:textId="77777777" w:rsidR="00441568" w:rsidRPr="00604784" w:rsidRDefault="00441568" w:rsidP="00441568">
            <w:pPr>
              <w:pStyle w:val="a9"/>
              <w:rPr>
                <w:highlight w:val="yellow"/>
              </w:rPr>
            </w:pPr>
          </w:p>
        </w:tc>
        <w:tc>
          <w:tcPr>
            <w:tcW w:w="4820" w:type="dxa"/>
          </w:tcPr>
          <w:p w14:paraId="50D4DBEE" w14:textId="77777777" w:rsidR="00441568" w:rsidRPr="00604784" w:rsidRDefault="00441568" w:rsidP="00441568">
            <w:pPr>
              <w:pStyle w:val="a9"/>
            </w:pPr>
            <w:r>
              <w:t xml:space="preserve">  Дольщик  ____________/________________</w:t>
            </w:r>
          </w:p>
          <w:p w14:paraId="11061939" w14:textId="77777777" w:rsidR="00441568" w:rsidRPr="00604784" w:rsidRDefault="00441568" w:rsidP="00441568">
            <w:pPr>
              <w:pStyle w:val="a9"/>
            </w:pPr>
          </w:p>
        </w:tc>
      </w:tr>
    </w:tbl>
    <w:p w14:paraId="1427E885" w14:textId="77777777" w:rsidR="00FE3A3E" w:rsidRDefault="00FE3A3E" w:rsidP="00441568">
      <w:pPr>
        <w:suppressAutoHyphens w:val="0"/>
        <w:jc w:val="right"/>
        <w:rPr>
          <w:color w:val="000000"/>
        </w:rPr>
      </w:pPr>
    </w:p>
    <w:p w14:paraId="31746C4E" w14:textId="77777777" w:rsidR="00FE3A3E" w:rsidRDefault="00FE3A3E">
      <w:pPr>
        <w:suppressAutoHyphens w:val="0"/>
        <w:rPr>
          <w:color w:val="000000"/>
        </w:rPr>
      </w:pPr>
      <w:r>
        <w:rPr>
          <w:color w:val="000000"/>
        </w:rPr>
        <w:br w:type="page"/>
      </w:r>
    </w:p>
    <w:p w14:paraId="7B6C47A7" w14:textId="5A0FF69B" w:rsidR="00441568" w:rsidRPr="002D5CE7" w:rsidRDefault="00441568" w:rsidP="00441568">
      <w:pPr>
        <w:suppressAutoHyphens w:val="0"/>
        <w:jc w:val="right"/>
        <w:rPr>
          <w:color w:val="000000"/>
        </w:rPr>
      </w:pPr>
      <w:r w:rsidRPr="002D5CE7">
        <w:rPr>
          <w:color w:val="000000"/>
        </w:rPr>
        <w:lastRenderedPageBreak/>
        <w:t>Приложение №3</w:t>
      </w:r>
    </w:p>
    <w:p w14:paraId="0405B8B3" w14:textId="77777777" w:rsidR="00441568" w:rsidRPr="002D5CE7" w:rsidRDefault="00441568" w:rsidP="00441568">
      <w:pPr>
        <w:snapToGrid w:val="0"/>
        <w:jc w:val="right"/>
      </w:pPr>
      <w:r w:rsidRPr="002D5CE7">
        <w:t>к договору участия в долевом строительстве жилого дома</w:t>
      </w:r>
    </w:p>
    <w:p w14:paraId="4BABFF65" w14:textId="4CE52DDF" w:rsidR="00441568" w:rsidRDefault="00441568" w:rsidP="00AC3599">
      <w:pPr>
        <w:suppressAutoHyphens w:val="0"/>
        <w:jc w:val="right"/>
        <w:rPr>
          <w:b/>
        </w:rPr>
      </w:pPr>
      <w:r w:rsidRPr="002D5CE7">
        <w:t>от __________</w:t>
      </w:r>
      <w:r w:rsidRPr="002D5CE7">
        <w:rPr>
          <w:color w:val="000000"/>
        </w:rPr>
        <w:t xml:space="preserve"> года</w:t>
      </w:r>
      <w:r w:rsidRPr="002D5CE7">
        <w:t xml:space="preserve"> № </w:t>
      </w:r>
      <w:r w:rsidRPr="002D5CE7">
        <w:rPr>
          <w:b/>
        </w:rPr>
        <w:t>________</w:t>
      </w:r>
    </w:p>
    <w:p w14:paraId="0F1D9769" w14:textId="77777777" w:rsidR="00AC3599" w:rsidRPr="002D5CE7" w:rsidRDefault="00AC3599" w:rsidP="00AC3599">
      <w:pPr>
        <w:suppressAutoHyphens w:val="0"/>
        <w:jc w:val="right"/>
      </w:pPr>
    </w:p>
    <w:p w14:paraId="6D36CFB9" w14:textId="77777777" w:rsidR="00AC3599" w:rsidRDefault="00AC3599" w:rsidP="00AC3599">
      <w:pPr>
        <w:jc w:val="center"/>
        <w:rPr>
          <w:b/>
        </w:rPr>
      </w:pPr>
    </w:p>
    <w:p w14:paraId="3DFFF9B5" w14:textId="2BF83C87" w:rsidR="00AC3599" w:rsidRDefault="00AC3599" w:rsidP="00AC3599">
      <w:pPr>
        <w:jc w:val="center"/>
        <w:rPr>
          <w:b/>
        </w:rPr>
      </w:pPr>
      <w:r w:rsidRPr="00604784">
        <w:rPr>
          <w:b/>
        </w:rPr>
        <w:t>Графическая схема/чертеж Объекта долевого строительства</w:t>
      </w:r>
    </w:p>
    <w:p w14:paraId="201B6B73" w14:textId="77777777" w:rsidR="00AC3599" w:rsidRDefault="00AC3599" w:rsidP="00AC3599">
      <w:pPr>
        <w:jc w:val="center"/>
        <w:rPr>
          <w:b/>
        </w:rPr>
      </w:pPr>
    </w:p>
    <w:p w14:paraId="56F5D452" w14:textId="77777777" w:rsidR="00AC3599" w:rsidRDefault="00AC3599" w:rsidP="00AC3599">
      <w:pPr>
        <w:jc w:val="center"/>
        <w:rPr>
          <w:b/>
        </w:rPr>
      </w:pPr>
    </w:p>
    <w:p w14:paraId="2FDF3AD0" w14:textId="77777777" w:rsidR="00AC3599" w:rsidRDefault="00AC3599" w:rsidP="00AC3599">
      <w:pPr>
        <w:jc w:val="center"/>
        <w:rPr>
          <w:b/>
        </w:rPr>
      </w:pPr>
    </w:p>
    <w:p w14:paraId="21DFFC0E" w14:textId="77777777" w:rsidR="00AC3599" w:rsidRDefault="00AC3599" w:rsidP="00AC3599">
      <w:pPr>
        <w:jc w:val="center"/>
        <w:rPr>
          <w:b/>
        </w:rPr>
      </w:pPr>
    </w:p>
    <w:p w14:paraId="28D56B4C" w14:textId="77777777" w:rsidR="00AC3599" w:rsidRDefault="00AC3599" w:rsidP="00AC3599">
      <w:pPr>
        <w:jc w:val="center"/>
        <w:rPr>
          <w:b/>
        </w:rPr>
      </w:pPr>
    </w:p>
    <w:p w14:paraId="1E81FDA8" w14:textId="77777777" w:rsidR="00AC3599" w:rsidRDefault="00AC3599" w:rsidP="00AC3599">
      <w:pPr>
        <w:jc w:val="center"/>
        <w:rPr>
          <w:b/>
        </w:rPr>
      </w:pPr>
    </w:p>
    <w:p w14:paraId="7BECCE99" w14:textId="77777777" w:rsidR="00AC3599" w:rsidRDefault="00AC3599" w:rsidP="00AC3599">
      <w:pPr>
        <w:jc w:val="center"/>
        <w:rPr>
          <w:b/>
        </w:rPr>
      </w:pPr>
    </w:p>
    <w:p w14:paraId="46BEC91B" w14:textId="77777777" w:rsidR="00AC3599" w:rsidRDefault="00AC3599" w:rsidP="00AC3599">
      <w:pPr>
        <w:jc w:val="center"/>
        <w:rPr>
          <w:b/>
        </w:rPr>
      </w:pPr>
    </w:p>
    <w:p w14:paraId="2035DEA9" w14:textId="77777777" w:rsidR="00AC3599" w:rsidRDefault="00AC3599" w:rsidP="00AC3599">
      <w:pPr>
        <w:jc w:val="center"/>
        <w:rPr>
          <w:b/>
        </w:rPr>
      </w:pPr>
    </w:p>
    <w:p w14:paraId="4DABC8AB" w14:textId="77777777" w:rsidR="00AC3599" w:rsidRDefault="00AC3599" w:rsidP="00AC3599">
      <w:pPr>
        <w:jc w:val="center"/>
        <w:rPr>
          <w:b/>
        </w:rPr>
      </w:pPr>
    </w:p>
    <w:p w14:paraId="523E28B4" w14:textId="77777777" w:rsidR="00AC3599" w:rsidRDefault="00AC3599" w:rsidP="00AC3599">
      <w:pPr>
        <w:jc w:val="center"/>
        <w:rPr>
          <w:b/>
        </w:rPr>
      </w:pPr>
    </w:p>
    <w:p w14:paraId="35AC6067" w14:textId="77777777" w:rsidR="00AC3599" w:rsidRDefault="00AC3599" w:rsidP="00AC3599">
      <w:pPr>
        <w:jc w:val="center"/>
        <w:rPr>
          <w:b/>
        </w:rPr>
      </w:pPr>
    </w:p>
    <w:p w14:paraId="30FB0F2F" w14:textId="77777777" w:rsidR="00AC3599" w:rsidRDefault="00AC3599" w:rsidP="00AC3599">
      <w:pPr>
        <w:jc w:val="center"/>
        <w:rPr>
          <w:b/>
        </w:rPr>
      </w:pPr>
    </w:p>
    <w:p w14:paraId="2A8247A8" w14:textId="77777777" w:rsidR="00AC3599" w:rsidRDefault="00AC3599" w:rsidP="00AC3599">
      <w:pPr>
        <w:jc w:val="center"/>
        <w:rPr>
          <w:b/>
        </w:rPr>
      </w:pPr>
    </w:p>
    <w:p w14:paraId="6303B9BE" w14:textId="77777777" w:rsidR="00AC3599" w:rsidRDefault="00AC3599" w:rsidP="00AC3599">
      <w:pPr>
        <w:jc w:val="center"/>
        <w:rPr>
          <w:b/>
        </w:rPr>
      </w:pPr>
    </w:p>
    <w:p w14:paraId="20F99354" w14:textId="77777777" w:rsidR="00AC3599" w:rsidRDefault="00AC3599" w:rsidP="00AC3599">
      <w:pPr>
        <w:jc w:val="center"/>
        <w:rPr>
          <w:b/>
        </w:rPr>
      </w:pPr>
    </w:p>
    <w:p w14:paraId="2195C72C" w14:textId="77777777" w:rsidR="00AC3599" w:rsidRDefault="00AC3599" w:rsidP="00AC3599">
      <w:pPr>
        <w:jc w:val="center"/>
        <w:rPr>
          <w:b/>
        </w:rPr>
      </w:pPr>
    </w:p>
    <w:p w14:paraId="0A06ABAB" w14:textId="77777777" w:rsidR="00AC3599" w:rsidRDefault="00AC3599" w:rsidP="00AC3599">
      <w:pPr>
        <w:jc w:val="center"/>
        <w:rPr>
          <w:b/>
        </w:rPr>
      </w:pPr>
    </w:p>
    <w:p w14:paraId="3CF479F1" w14:textId="77777777" w:rsidR="00AC3599" w:rsidRDefault="00AC3599" w:rsidP="00AC3599">
      <w:pPr>
        <w:jc w:val="center"/>
        <w:rPr>
          <w:b/>
        </w:rPr>
      </w:pPr>
    </w:p>
    <w:p w14:paraId="09F6DC95" w14:textId="77777777" w:rsidR="00AC3599" w:rsidRDefault="00AC3599" w:rsidP="00AC3599">
      <w:pPr>
        <w:jc w:val="center"/>
        <w:rPr>
          <w:b/>
        </w:rPr>
      </w:pPr>
    </w:p>
    <w:p w14:paraId="5E790549" w14:textId="77777777" w:rsidR="00AC3599" w:rsidRDefault="00AC3599" w:rsidP="00AC3599">
      <w:pPr>
        <w:jc w:val="center"/>
        <w:rPr>
          <w:b/>
        </w:rPr>
      </w:pPr>
    </w:p>
    <w:p w14:paraId="63CCB475" w14:textId="77777777" w:rsidR="00AC3599" w:rsidRDefault="00AC3599" w:rsidP="00AC3599">
      <w:pPr>
        <w:jc w:val="center"/>
        <w:rPr>
          <w:b/>
        </w:rPr>
      </w:pPr>
    </w:p>
    <w:p w14:paraId="3F33DEC5" w14:textId="77777777" w:rsidR="00AC3599" w:rsidRDefault="00AC3599" w:rsidP="00AC3599">
      <w:pPr>
        <w:jc w:val="center"/>
        <w:rPr>
          <w:b/>
        </w:rPr>
      </w:pPr>
    </w:p>
    <w:p w14:paraId="43F6057B" w14:textId="77777777" w:rsidR="00AC3599" w:rsidRDefault="00AC3599" w:rsidP="00AC3599">
      <w:pPr>
        <w:jc w:val="center"/>
        <w:rPr>
          <w:b/>
        </w:rPr>
      </w:pPr>
    </w:p>
    <w:p w14:paraId="503D1853" w14:textId="77777777" w:rsidR="00AC3599" w:rsidRDefault="00AC3599" w:rsidP="00AC3599">
      <w:pPr>
        <w:jc w:val="center"/>
        <w:rPr>
          <w:b/>
        </w:rPr>
      </w:pPr>
    </w:p>
    <w:p w14:paraId="52DAFD6B" w14:textId="77777777" w:rsidR="00AC3599" w:rsidRDefault="00AC3599" w:rsidP="00AC3599">
      <w:pPr>
        <w:jc w:val="center"/>
        <w:rPr>
          <w:b/>
        </w:rPr>
      </w:pPr>
    </w:p>
    <w:p w14:paraId="3638E6D6" w14:textId="77777777" w:rsidR="00AC3599" w:rsidRDefault="00AC3599" w:rsidP="00AC3599">
      <w:pPr>
        <w:jc w:val="center"/>
        <w:rPr>
          <w:b/>
        </w:rPr>
      </w:pPr>
    </w:p>
    <w:p w14:paraId="3FFC67F9" w14:textId="77777777" w:rsidR="00AC3599" w:rsidRDefault="00AC3599" w:rsidP="00AC3599">
      <w:pPr>
        <w:jc w:val="center"/>
        <w:rPr>
          <w:b/>
        </w:rPr>
      </w:pPr>
    </w:p>
    <w:p w14:paraId="512D9931" w14:textId="77777777" w:rsidR="00AC3599" w:rsidRDefault="00AC3599" w:rsidP="00AC3599">
      <w:pPr>
        <w:jc w:val="center"/>
        <w:rPr>
          <w:b/>
        </w:rPr>
      </w:pPr>
    </w:p>
    <w:p w14:paraId="5D5ACF8E" w14:textId="77777777" w:rsidR="00AC3599" w:rsidRDefault="00AC3599" w:rsidP="00AC3599">
      <w:pPr>
        <w:jc w:val="center"/>
        <w:rPr>
          <w:b/>
        </w:rPr>
      </w:pPr>
    </w:p>
    <w:p w14:paraId="7FD963DB" w14:textId="77777777" w:rsidR="00AC3599" w:rsidRDefault="00AC3599" w:rsidP="00AC3599">
      <w:pPr>
        <w:jc w:val="center"/>
        <w:rPr>
          <w:b/>
        </w:rPr>
      </w:pPr>
    </w:p>
    <w:p w14:paraId="51D8D0A1" w14:textId="77777777" w:rsidR="00AC3599" w:rsidRDefault="00AC3599" w:rsidP="00AC3599">
      <w:pPr>
        <w:jc w:val="center"/>
        <w:rPr>
          <w:b/>
        </w:rPr>
      </w:pPr>
    </w:p>
    <w:p w14:paraId="05C884F0" w14:textId="77777777" w:rsidR="00AC3599" w:rsidRDefault="00AC3599" w:rsidP="00AC3599">
      <w:pPr>
        <w:jc w:val="center"/>
        <w:rPr>
          <w:b/>
        </w:rPr>
      </w:pPr>
    </w:p>
    <w:p w14:paraId="78A0937F" w14:textId="77777777" w:rsidR="00AC3599" w:rsidRDefault="00AC3599" w:rsidP="00AC3599">
      <w:pPr>
        <w:jc w:val="center"/>
        <w:rPr>
          <w:b/>
        </w:rPr>
      </w:pPr>
    </w:p>
    <w:p w14:paraId="434764B3" w14:textId="77777777" w:rsidR="00AC3599" w:rsidRDefault="00AC3599" w:rsidP="00AC3599">
      <w:pPr>
        <w:jc w:val="center"/>
        <w:rPr>
          <w:b/>
        </w:rPr>
      </w:pPr>
    </w:p>
    <w:p w14:paraId="24EF00B8" w14:textId="77777777" w:rsidR="00AC3599" w:rsidRDefault="00AC3599" w:rsidP="00AC3599">
      <w:pPr>
        <w:jc w:val="center"/>
        <w:rPr>
          <w:b/>
        </w:rPr>
      </w:pPr>
    </w:p>
    <w:p w14:paraId="7FFB5693" w14:textId="77777777" w:rsidR="00AC3599" w:rsidRDefault="00AC3599" w:rsidP="00AC3599">
      <w:pPr>
        <w:jc w:val="center"/>
        <w:rPr>
          <w:b/>
        </w:rPr>
      </w:pPr>
    </w:p>
    <w:p w14:paraId="68354D65" w14:textId="77777777" w:rsidR="00AC3599" w:rsidRDefault="00AC3599" w:rsidP="00AC3599">
      <w:pPr>
        <w:jc w:val="center"/>
        <w:rPr>
          <w:b/>
        </w:rPr>
      </w:pPr>
    </w:p>
    <w:p w14:paraId="5FE70F9B" w14:textId="77777777" w:rsidR="00AC3599" w:rsidRDefault="00AC3599" w:rsidP="00AC3599">
      <w:pPr>
        <w:jc w:val="center"/>
        <w:rPr>
          <w:b/>
        </w:rPr>
      </w:pPr>
    </w:p>
    <w:p w14:paraId="3E4E8713" w14:textId="77777777" w:rsidR="00AC3599" w:rsidRDefault="00AC3599" w:rsidP="00AC3599">
      <w:pPr>
        <w:jc w:val="center"/>
        <w:rPr>
          <w:b/>
        </w:rPr>
      </w:pPr>
    </w:p>
    <w:p w14:paraId="65A0AE9B" w14:textId="77777777" w:rsidR="00AC3599" w:rsidRDefault="00AC3599" w:rsidP="00AC3599">
      <w:pPr>
        <w:jc w:val="center"/>
        <w:rPr>
          <w:b/>
        </w:rPr>
      </w:pPr>
    </w:p>
    <w:p w14:paraId="60574DD1" w14:textId="77777777" w:rsidR="00AC3599" w:rsidRDefault="00AC3599" w:rsidP="00AC3599">
      <w:pPr>
        <w:jc w:val="center"/>
        <w:rPr>
          <w:b/>
        </w:rPr>
      </w:pPr>
    </w:p>
    <w:p w14:paraId="10513F25" w14:textId="77777777" w:rsidR="00AC3599" w:rsidRDefault="00AC3599" w:rsidP="00AC3599">
      <w:pPr>
        <w:jc w:val="center"/>
        <w:rPr>
          <w:b/>
        </w:rPr>
      </w:pPr>
    </w:p>
    <w:p w14:paraId="17F0175B" w14:textId="77777777" w:rsidR="00AC3599" w:rsidRDefault="00AC3599" w:rsidP="00AC3599">
      <w:pPr>
        <w:jc w:val="center"/>
        <w:rPr>
          <w:b/>
        </w:rPr>
      </w:pPr>
    </w:p>
    <w:tbl>
      <w:tblPr>
        <w:tblW w:w="9923" w:type="dxa"/>
        <w:tblCellMar>
          <w:top w:w="55" w:type="dxa"/>
          <w:left w:w="55" w:type="dxa"/>
          <w:bottom w:w="55" w:type="dxa"/>
          <w:right w:w="55" w:type="dxa"/>
        </w:tblCellMar>
        <w:tblLook w:val="0000" w:firstRow="0" w:lastRow="0" w:firstColumn="0" w:lastColumn="0" w:noHBand="0" w:noVBand="0"/>
      </w:tblPr>
      <w:tblGrid>
        <w:gridCol w:w="5103"/>
        <w:gridCol w:w="4820"/>
      </w:tblGrid>
      <w:tr w:rsidR="00AC3599" w:rsidRPr="00604784" w14:paraId="5D4EED86" w14:textId="77777777" w:rsidTr="004F65BF">
        <w:trPr>
          <w:trHeight w:val="462"/>
        </w:trPr>
        <w:tc>
          <w:tcPr>
            <w:tcW w:w="5103" w:type="dxa"/>
          </w:tcPr>
          <w:p w14:paraId="70BCB846" w14:textId="77777777" w:rsidR="00AC3599" w:rsidRPr="00604784" w:rsidRDefault="00AC3599" w:rsidP="004F65BF">
            <w:pPr>
              <w:pStyle w:val="a9"/>
              <w:ind w:right="-48"/>
            </w:pPr>
            <w:r>
              <w:t xml:space="preserve">Застройщик _________________/С.В. </w:t>
            </w:r>
            <w:r w:rsidRPr="00604784">
              <w:t>Кобяков</w:t>
            </w:r>
          </w:p>
          <w:p w14:paraId="12F65ACE" w14:textId="77777777" w:rsidR="00AC3599" w:rsidRPr="00604784" w:rsidRDefault="00AC3599" w:rsidP="004F65BF">
            <w:pPr>
              <w:pStyle w:val="a9"/>
              <w:rPr>
                <w:highlight w:val="yellow"/>
              </w:rPr>
            </w:pPr>
          </w:p>
        </w:tc>
        <w:tc>
          <w:tcPr>
            <w:tcW w:w="4820" w:type="dxa"/>
          </w:tcPr>
          <w:p w14:paraId="1006509A" w14:textId="77777777" w:rsidR="00AC3599" w:rsidRPr="00604784" w:rsidRDefault="00AC3599" w:rsidP="004F65BF">
            <w:pPr>
              <w:pStyle w:val="a9"/>
            </w:pPr>
            <w:r>
              <w:t xml:space="preserve">  Дольщик  ____________/________________</w:t>
            </w:r>
          </w:p>
        </w:tc>
      </w:tr>
    </w:tbl>
    <w:p w14:paraId="36A1E21D" w14:textId="77777777" w:rsidR="00441568" w:rsidRDefault="00441568">
      <w:pPr>
        <w:suppressAutoHyphens w:val="0"/>
        <w:rPr>
          <w:color w:val="000000"/>
        </w:rPr>
      </w:pPr>
    </w:p>
    <w:p w14:paraId="716DF73C" w14:textId="77777777" w:rsidR="00FE3A3E" w:rsidRDefault="00FE3A3E">
      <w:pPr>
        <w:suppressAutoHyphens w:val="0"/>
        <w:rPr>
          <w:color w:val="000000"/>
        </w:rPr>
      </w:pPr>
      <w:r>
        <w:rPr>
          <w:color w:val="000000"/>
        </w:rPr>
        <w:br w:type="page"/>
      </w:r>
    </w:p>
    <w:p w14:paraId="33DA95EB" w14:textId="5A6BB790" w:rsidR="00AA1E2A" w:rsidRPr="002D5CE7" w:rsidRDefault="00441568" w:rsidP="00AA1E2A">
      <w:pPr>
        <w:suppressAutoHyphens w:val="0"/>
        <w:jc w:val="right"/>
        <w:rPr>
          <w:color w:val="000000"/>
        </w:rPr>
      </w:pPr>
      <w:r>
        <w:rPr>
          <w:color w:val="000000"/>
        </w:rPr>
        <w:lastRenderedPageBreak/>
        <w:t>Приложение №4</w:t>
      </w:r>
    </w:p>
    <w:p w14:paraId="63B624DF" w14:textId="77777777" w:rsidR="00AA1E2A" w:rsidRPr="002D5CE7" w:rsidRDefault="00AA1E2A" w:rsidP="00AA1E2A">
      <w:pPr>
        <w:snapToGrid w:val="0"/>
        <w:jc w:val="right"/>
      </w:pPr>
      <w:r w:rsidRPr="002D5CE7">
        <w:t>к договору участия в долевом строительстве жилого дома</w:t>
      </w:r>
    </w:p>
    <w:p w14:paraId="5DB16A4F" w14:textId="77777777" w:rsidR="00AA1E2A" w:rsidRPr="002D5CE7" w:rsidRDefault="00AA1E2A" w:rsidP="00AA1E2A">
      <w:pPr>
        <w:jc w:val="right"/>
      </w:pPr>
      <w:r w:rsidRPr="002D5CE7">
        <w:t>от __________</w:t>
      </w:r>
      <w:r w:rsidRPr="002D5CE7">
        <w:rPr>
          <w:color w:val="000000"/>
        </w:rPr>
        <w:t xml:space="preserve"> года</w:t>
      </w:r>
      <w:r w:rsidRPr="002D5CE7">
        <w:t xml:space="preserve"> № </w:t>
      </w:r>
      <w:r w:rsidRPr="002D5CE7">
        <w:rPr>
          <w:b/>
        </w:rPr>
        <w:t>________</w:t>
      </w:r>
    </w:p>
    <w:p w14:paraId="0DA0CA68" w14:textId="77777777" w:rsidR="00AA1E2A" w:rsidRPr="002D5CE7" w:rsidRDefault="00AA1E2A" w:rsidP="00AA1E2A">
      <w:pPr>
        <w:tabs>
          <w:tab w:val="left" w:pos="525"/>
        </w:tabs>
        <w:snapToGrid w:val="0"/>
        <w:ind w:right="-853" w:firstLine="567"/>
        <w:jc w:val="center"/>
        <w:rPr>
          <w:b/>
          <w:color w:val="000000"/>
        </w:rPr>
      </w:pPr>
    </w:p>
    <w:p w14:paraId="5AEA9D7E" w14:textId="064E8714" w:rsidR="00AA1E2A" w:rsidRPr="002D5CE7" w:rsidRDefault="00AA1E2A" w:rsidP="00AA1E2A">
      <w:pPr>
        <w:tabs>
          <w:tab w:val="left" w:pos="525"/>
        </w:tabs>
        <w:snapToGrid w:val="0"/>
        <w:ind w:right="-286"/>
        <w:jc w:val="center"/>
        <w:rPr>
          <w:b/>
          <w:color w:val="000000"/>
        </w:rPr>
      </w:pPr>
      <w:r w:rsidRPr="002D5CE7">
        <w:rPr>
          <w:b/>
          <w:color w:val="000000"/>
        </w:rPr>
        <w:t>Гарантийные обязательства Застройщика в отношении Дома, Объекта долевого строительства и отделки Объекта долевого строительства</w:t>
      </w:r>
    </w:p>
    <w:p w14:paraId="75A8C8F5" w14:textId="77777777" w:rsidR="00AA1E2A" w:rsidRPr="002D5CE7" w:rsidRDefault="00AA1E2A" w:rsidP="00AA1E2A">
      <w:pPr>
        <w:tabs>
          <w:tab w:val="left" w:pos="525"/>
        </w:tabs>
        <w:snapToGrid w:val="0"/>
        <w:jc w:val="center"/>
        <w:rPr>
          <w:b/>
          <w:color w:val="000000"/>
          <w:sz w:val="22"/>
          <w:szCs w:val="22"/>
        </w:rPr>
      </w:pPr>
    </w:p>
    <w:tbl>
      <w:tblPr>
        <w:tblStyle w:val="ac"/>
        <w:tblW w:w="9923" w:type="dxa"/>
        <w:tblInd w:w="-5" w:type="dxa"/>
        <w:tblLook w:val="04A0" w:firstRow="1" w:lastRow="0" w:firstColumn="1" w:lastColumn="0" w:noHBand="0" w:noVBand="1"/>
      </w:tblPr>
      <w:tblGrid>
        <w:gridCol w:w="6521"/>
        <w:gridCol w:w="1559"/>
        <w:gridCol w:w="1843"/>
      </w:tblGrid>
      <w:tr w:rsidR="00AA1E2A" w:rsidRPr="002D5CE7" w14:paraId="30C8C947" w14:textId="77777777" w:rsidTr="00AA1E2A">
        <w:tc>
          <w:tcPr>
            <w:tcW w:w="6521" w:type="dxa"/>
            <w:vMerge w:val="restart"/>
          </w:tcPr>
          <w:p w14:paraId="67324534" w14:textId="77777777" w:rsidR="00AA1E2A" w:rsidRPr="002D5CE7" w:rsidRDefault="00AA1E2A" w:rsidP="00441568">
            <w:pPr>
              <w:tabs>
                <w:tab w:val="left" w:pos="525"/>
              </w:tabs>
              <w:snapToGrid w:val="0"/>
              <w:jc w:val="center"/>
              <w:rPr>
                <w:b/>
                <w:color w:val="000000"/>
              </w:rPr>
            </w:pPr>
          </w:p>
          <w:p w14:paraId="0E95D2CE" w14:textId="77777777" w:rsidR="00AA1E2A" w:rsidRPr="002D5CE7" w:rsidRDefault="00AA1E2A" w:rsidP="00441568">
            <w:pPr>
              <w:tabs>
                <w:tab w:val="left" w:pos="525"/>
              </w:tabs>
              <w:snapToGrid w:val="0"/>
              <w:jc w:val="center"/>
              <w:rPr>
                <w:b/>
                <w:color w:val="000000"/>
              </w:rPr>
            </w:pPr>
            <w:r w:rsidRPr="002D5CE7">
              <w:rPr>
                <w:b/>
                <w:color w:val="000000"/>
              </w:rPr>
              <w:t>Вид работы</w:t>
            </w:r>
          </w:p>
        </w:tc>
        <w:tc>
          <w:tcPr>
            <w:tcW w:w="3402" w:type="dxa"/>
            <w:gridSpan w:val="2"/>
            <w:vAlign w:val="center"/>
          </w:tcPr>
          <w:p w14:paraId="24C4E66E" w14:textId="77777777" w:rsidR="00AA1E2A" w:rsidRPr="002D5CE7" w:rsidRDefault="00AA1E2A" w:rsidP="00441568">
            <w:pPr>
              <w:tabs>
                <w:tab w:val="left" w:pos="525"/>
              </w:tabs>
              <w:snapToGrid w:val="0"/>
              <w:jc w:val="center"/>
              <w:rPr>
                <w:b/>
                <w:color w:val="000000"/>
              </w:rPr>
            </w:pPr>
            <w:r w:rsidRPr="002D5CE7">
              <w:rPr>
                <w:b/>
                <w:color w:val="000000"/>
              </w:rPr>
              <w:t>Гарантийный срок (лет)</w:t>
            </w:r>
          </w:p>
        </w:tc>
      </w:tr>
      <w:tr w:rsidR="00AA1E2A" w:rsidRPr="002D5CE7" w14:paraId="35B3F396" w14:textId="77777777" w:rsidTr="00AA1E2A">
        <w:tc>
          <w:tcPr>
            <w:tcW w:w="6521" w:type="dxa"/>
            <w:vMerge/>
          </w:tcPr>
          <w:p w14:paraId="21DE6EEE" w14:textId="77777777" w:rsidR="00AA1E2A" w:rsidRPr="002D5CE7" w:rsidRDefault="00AA1E2A" w:rsidP="00441568">
            <w:pPr>
              <w:tabs>
                <w:tab w:val="left" w:pos="525"/>
              </w:tabs>
              <w:snapToGrid w:val="0"/>
              <w:jc w:val="both"/>
              <w:rPr>
                <w:b/>
                <w:color w:val="000000"/>
              </w:rPr>
            </w:pPr>
          </w:p>
        </w:tc>
        <w:tc>
          <w:tcPr>
            <w:tcW w:w="1559" w:type="dxa"/>
            <w:vAlign w:val="center"/>
          </w:tcPr>
          <w:p w14:paraId="6D525489" w14:textId="77777777" w:rsidR="00AA1E2A" w:rsidRPr="002D5CE7" w:rsidRDefault="00AA1E2A" w:rsidP="00441568">
            <w:pPr>
              <w:tabs>
                <w:tab w:val="left" w:pos="525"/>
              </w:tabs>
              <w:snapToGrid w:val="0"/>
              <w:jc w:val="center"/>
              <w:rPr>
                <w:b/>
                <w:color w:val="000000"/>
              </w:rPr>
            </w:pPr>
            <w:r w:rsidRPr="002D5CE7">
              <w:rPr>
                <w:b/>
                <w:color w:val="000000"/>
              </w:rPr>
              <w:t>на Работу</w:t>
            </w:r>
          </w:p>
        </w:tc>
        <w:tc>
          <w:tcPr>
            <w:tcW w:w="1843" w:type="dxa"/>
            <w:vAlign w:val="center"/>
          </w:tcPr>
          <w:p w14:paraId="0A81EED4" w14:textId="77777777" w:rsidR="00AA1E2A" w:rsidRPr="002D5CE7" w:rsidRDefault="00AA1E2A" w:rsidP="00441568">
            <w:pPr>
              <w:tabs>
                <w:tab w:val="left" w:pos="525"/>
              </w:tabs>
              <w:snapToGrid w:val="0"/>
              <w:jc w:val="center"/>
              <w:rPr>
                <w:b/>
                <w:color w:val="000000"/>
              </w:rPr>
            </w:pPr>
            <w:r w:rsidRPr="002D5CE7">
              <w:rPr>
                <w:b/>
                <w:color w:val="000000"/>
              </w:rPr>
              <w:t>на Материалы</w:t>
            </w:r>
          </w:p>
        </w:tc>
      </w:tr>
      <w:tr w:rsidR="00AA1E2A" w:rsidRPr="002D5CE7" w14:paraId="07E3F45F" w14:textId="77777777" w:rsidTr="00AA1E2A">
        <w:tc>
          <w:tcPr>
            <w:tcW w:w="9923" w:type="dxa"/>
            <w:gridSpan w:val="3"/>
            <w:vAlign w:val="center"/>
          </w:tcPr>
          <w:p w14:paraId="5394A0A6" w14:textId="77777777" w:rsidR="00AA1E2A" w:rsidRPr="002D5CE7" w:rsidRDefault="00AA1E2A" w:rsidP="00441568">
            <w:pPr>
              <w:tabs>
                <w:tab w:val="left" w:pos="525"/>
              </w:tabs>
              <w:snapToGrid w:val="0"/>
              <w:jc w:val="center"/>
              <w:rPr>
                <w:b/>
                <w:color w:val="000000"/>
              </w:rPr>
            </w:pPr>
            <w:r w:rsidRPr="002D5CE7">
              <w:rPr>
                <w:b/>
                <w:color w:val="000000"/>
              </w:rPr>
              <w:t>В отношении Дома и Объекта долевого строительства</w:t>
            </w:r>
          </w:p>
        </w:tc>
      </w:tr>
      <w:tr w:rsidR="00AA1E2A" w:rsidRPr="002D5CE7" w14:paraId="1D24BD35" w14:textId="77777777" w:rsidTr="00AA1E2A">
        <w:tc>
          <w:tcPr>
            <w:tcW w:w="6521" w:type="dxa"/>
          </w:tcPr>
          <w:p w14:paraId="4F22A1D9" w14:textId="77777777" w:rsidR="00AA1E2A" w:rsidRPr="002D5CE7" w:rsidRDefault="00AA1E2A" w:rsidP="00441568">
            <w:pPr>
              <w:tabs>
                <w:tab w:val="left" w:pos="525"/>
              </w:tabs>
              <w:snapToGrid w:val="0"/>
              <w:jc w:val="both"/>
              <w:rPr>
                <w:b/>
                <w:color w:val="000000"/>
              </w:rPr>
            </w:pPr>
            <w:r w:rsidRPr="002D5CE7">
              <w:t>Дефекты и проблемы со стенами – повреждение наружных и внутренних стен здания, подъездов</w:t>
            </w:r>
          </w:p>
        </w:tc>
        <w:tc>
          <w:tcPr>
            <w:tcW w:w="1559" w:type="dxa"/>
          </w:tcPr>
          <w:p w14:paraId="7EA7EAA7" w14:textId="77777777" w:rsidR="00AA1E2A" w:rsidRPr="002D5CE7" w:rsidRDefault="00AA1E2A" w:rsidP="00441568">
            <w:pPr>
              <w:tabs>
                <w:tab w:val="left" w:pos="525"/>
              </w:tabs>
              <w:snapToGrid w:val="0"/>
              <w:jc w:val="both"/>
              <w:rPr>
                <w:color w:val="000000"/>
              </w:rPr>
            </w:pPr>
            <w:r w:rsidRPr="002D5CE7">
              <w:rPr>
                <w:color w:val="000000"/>
              </w:rPr>
              <w:t>5</w:t>
            </w:r>
          </w:p>
        </w:tc>
        <w:tc>
          <w:tcPr>
            <w:tcW w:w="1843" w:type="dxa"/>
          </w:tcPr>
          <w:p w14:paraId="0AE20D4B" w14:textId="77777777" w:rsidR="00AA1E2A" w:rsidRPr="002D5CE7" w:rsidRDefault="00AA1E2A" w:rsidP="00441568">
            <w:pPr>
              <w:tabs>
                <w:tab w:val="left" w:pos="525"/>
              </w:tabs>
              <w:snapToGrid w:val="0"/>
              <w:jc w:val="both"/>
              <w:rPr>
                <w:color w:val="000000"/>
              </w:rPr>
            </w:pPr>
            <w:r w:rsidRPr="002D5CE7">
              <w:rPr>
                <w:color w:val="000000"/>
              </w:rPr>
              <w:t>5</w:t>
            </w:r>
          </w:p>
        </w:tc>
      </w:tr>
      <w:tr w:rsidR="00AA1E2A" w:rsidRPr="002D5CE7" w14:paraId="528709AC" w14:textId="77777777" w:rsidTr="00AA1E2A">
        <w:tc>
          <w:tcPr>
            <w:tcW w:w="6521" w:type="dxa"/>
          </w:tcPr>
          <w:p w14:paraId="257B4E42" w14:textId="77777777" w:rsidR="00AA1E2A" w:rsidRPr="002D5CE7" w:rsidRDefault="00AA1E2A" w:rsidP="00441568">
            <w:pPr>
              <w:tabs>
                <w:tab w:val="left" w:pos="525"/>
              </w:tabs>
              <w:snapToGrid w:val="0"/>
              <w:jc w:val="both"/>
              <w:rPr>
                <w:b/>
                <w:color w:val="000000"/>
              </w:rPr>
            </w:pPr>
            <w:r w:rsidRPr="002D5CE7">
              <w:t>Дефекты фасадов дома (отпадание облицовки, влажные стены и пр.)</w:t>
            </w:r>
          </w:p>
        </w:tc>
        <w:tc>
          <w:tcPr>
            <w:tcW w:w="1559" w:type="dxa"/>
          </w:tcPr>
          <w:p w14:paraId="0675EFB4" w14:textId="77777777" w:rsidR="00AA1E2A" w:rsidRPr="002D5CE7" w:rsidRDefault="00AA1E2A" w:rsidP="00441568">
            <w:pPr>
              <w:tabs>
                <w:tab w:val="left" w:pos="525"/>
              </w:tabs>
              <w:snapToGrid w:val="0"/>
              <w:jc w:val="both"/>
              <w:rPr>
                <w:color w:val="000000"/>
              </w:rPr>
            </w:pPr>
            <w:r w:rsidRPr="002D5CE7">
              <w:rPr>
                <w:color w:val="000000"/>
              </w:rPr>
              <w:t>5</w:t>
            </w:r>
          </w:p>
        </w:tc>
        <w:tc>
          <w:tcPr>
            <w:tcW w:w="1843" w:type="dxa"/>
          </w:tcPr>
          <w:p w14:paraId="757988EE" w14:textId="77777777" w:rsidR="00AA1E2A" w:rsidRPr="002D5CE7" w:rsidRDefault="00AA1E2A" w:rsidP="00441568">
            <w:pPr>
              <w:tabs>
                <w:tab w:val="left" w:pos="525"/>
              </w:tabs>
              <w:snapToGrid w:val="0"/>
              <w:jc w:val="both"/>
              <w:rPr>
                <w:color w:val="000000"/>
              </w:rPr>
            </w:pPr>
            <w:r w:rsidRPr="002D5CE7">
              <w:rPr>
                <w:color w:val="000000"/>
              </w:rPr>
              <w:t>5</w:t>
            </w:r>
          </w:p>
        </w:tc>
      </w:tr>
      <w:tr w:rsidR="00AA1E2A" w:rsidRPr="002D5CE7" w14:paraId="5B444D69" w14:textId="77777777" w:rsidTr="00AA1E2A">
        <w:tc>
          <w:tcPr>
            <w:tcW w:w="6521" w:type="dxa"/>
          </w:tcPr>
          <w:p w14:paraId="218AE507" w14:textId="77777777" w:rsidR="00AA1E2A" w:rsidRPr="002D5CE7" w:rsidRDefault="00AA1E2A" w:rsidP="00441568">
            <w:pPr>
              <w:tabs>
                <w:tab w:val="left" w:pos="525"/>
              </w:tabs>
              <w:snapToGrid w:val="0"/>
              <w:jc w:val="both"/>
              <w:rPr>
                <w:b/>
                <w:color w:val="000000"/>
              </w:rPr>
            </w:pPr>
            <w:r w:rsidRPr="002D5CE7">
              <w:t>Повреждения несущих элементов Объекта долевого строительства (например, провисание потолков в квартире)</w:t>
            </w:r>
          </w:p>
        </w:tc>
        <w:tc>
          <w:tcPr>
            <w:tcW w:w="1559" w:type="dxa"/>
          </w:tcPr>
          <w:p w14:paraId="6880F357" w14:textId="77777777" w:rsidR="00AA1E2A" w:rsidRPr="002D5CE7" w:rsidRDefault="00AA1E2A" w:rsidP="00441568">
            <w:pPr>
              <w:tabs>
                <w:tab w:val="left" w:pos="525"/>
              </w:tabs>
              <w:snapToGrid w:val="0"/>
              <w:jc w:val="both"/>
              <w:rPr>
                <w:color w:val="000000"/>
              </w:rPr>
            </w:pPr>
            <w:r w:rsidRPr="002D5CE7">
              <w:rPr>
                <w:color w:val="000000"/>
              </w:rPr>
              <w:t>5</w:t>
            </w:r>
          </w:p>
        </w:tc>
        <w:tc>
          <w:tcPr>
            <w:tcW w:w="1843" w:type="dxa"/>
          </w:tcPr>
          <w:p w14:paraId="36043A7B" w14:textId="77777777" w:rsidR="00AA1E2A" w:rsidRPr="002D5CE7" w:rsidRDefault="00AA1E2A" w:rsidP="00441568">
            <w:pPr>
              <w:tabs>
                <w:tab w:val="left" w:pos="525"/>
              </w:tabs>
              <w:snapToGrid w:val="0"/>
              <w:jc w:val="both"/>
              <w:rPr>
                <w:color w:val="000000"/>
              </w:rPr>
            </w:pPr>
            <w:r w:rsidRPr="002D5CE7">
              <w:rPr>
                <w:color w:val="000000"/>
              </w:rPr>
              <w:t>5</w:t>
            </w:r>
          </w:p>
        </w:tc>
      </w:tr>
      <w:tr w:rsidR="00AA1E2A" w:rsidRPr="002D5CE7" w14:paraId="3F5AE686" w14:textId="77777777" w:rsidTr="00AA1E2A">
        <w:tc>
          <w:tcPr>
            <w:tcW w:w="6521" w:type="dxa"/>
          </w:tcPr>
          <w:p w14:paraId="665A8EFB" w14:textId="77777777" w:rsidR="00AA1E2A" w:rsidRPr="002D5CE7" w:rsidRDefault="00AA1E2A" w:rsidP="00441568">
            <w:pPr>
              <w:tabs>
                <w:tab w:val="left" w:pos="525"/>
              </w:tabs>
              <w:snapToGrid w:val="0"/>
              <w:jc w:val="both"/>
              <w:rPr>
                <w:b/>
                <w:color w:val="000000"/>
              </w:rPr>
            </w:pPr>
            <w:r w:rsidRPr="002D5CE7">
              <w:t>Деформации в стеклопакетах и проблемы с металлическими дверьми</w:t>
            </w:r>
          </w:p>
        </w:tc>
        <w:tc>
          <w:tcPr>
            <w:tcW w:w="1559" w:type="dxa"/>
          </w:tcPr>
          <w:p w14:paraId="3B2C2B38" w14:textId="77777777" w:rsidR="00AA1E2A" w:rsidRPr="002D5CE7" w:rsidRDefault="00AA1E2A" w:rsidP="00441568">
            <w:pPr>
              <w:tabs>
                <w:tab w:val="left" w:pos="525"/>
              </w:tabs>
              <w:snapToGrid w:val="0"/>
              <w:jc w:val="both"/>
              <w:rPr>
                <w:color w:val="000000"/>
              </w:rPr>
            </w:pPr>
            <w:r w:rsidRPr="002D5CE7">
              <w:rPr>
                <w:color w:val="000000"/>
              </w:rPr>
              <w:t>5</w:t>
            </w:r>
          </w:p>
        </w:tc>
        <w:tc>
          <w:tcPr>
            <w:tcW w:w="1843" w:type="dxa"/>
          </w:tcPr>
          <w:p w14:paraId="2882DCBC" w14:textId="77777777" w:rsidR="00AA1E2A" w:rsidRPr="002D5CE7" w:rsidRDefault="00AA1E2A" w:rsidP="00441568">
            <w:pPr>
              <w:tabs>
                <w:tab w:val="left" w:pos="525"/>
              </w:tabs>
              <w:snapToGrid w:val="0"/>
              <w:jc w:val="both"/>
              <w:rPr>
                <w:color w:val="000000"/>
              </w:rPr>
            </w:pPr>
            <w:r w:rsidRPr="002D5CE7">
              <w:rPr>
                <w:color w:val="000000"/>
              </w:rPr>
              <w:t>5</w:t>
            </w:r>
          </w:p>
        </w:tc>
      </w:tr>
      <w:tr w:rsidR="00AA1E2A" w:rsidRPr="002D5CE7" w14:paraId="0B7DAC15" w14:textId="77777777" w:rsidTr="00AA1E2A">
        <w:tc>
          <w:tcPr>
            <w:tcW w:w="6521" w:type="dxa"/>
          </w:tcPr>
          <w:p w14:paraId="1D4A6E6F" w14:textId="77777777" w:rsidR="00AA1E2A" w:rsidRPr="002D5CE7" w:rsidRDefault="00AA1E2A" w:rsidP="00441568">
            <w:pPr>
              <w:tabs>
                <w:tab w:val="left" w:pos="525"/>
              </w:tabs>
              <w:snapToGrid w:val="0"/>
              <w:jc w:val="both"/>
              <w:rPr>
                <w:b/>
                <w:color w:val="000000"/>
              </w:rPr>
            </w:pPr>
            <w:r w:rsidRPr="002D5CE7">
              <w:t>Дефекты вентиляционных шахт и оборудования</w:t>
            </w:r>
          </w:p>
        </w:tc>
        <w:tc>
          <w:tcPr>
            <w:tcW w:w="1559" w:type="dxa"/>
          </w:tcPr>
          <w:p w14:paraId="4B7B644D" w14:textId="77777777" w:rsidR="00AA1E2A" w:rsidRPr="002D5CE7" w:rsidRDefault="00AA1E2A" w:rsidP="00441568">
            <w:pPr>
              <w:tabs>
                <w:tab w:val="left" w:pos="525"/>
              </w:tabs>
              <w:snapToGrid w:val="0"/>
              <w:jc w:val="both"/>
              <w:rPr>
                <w:color w:val="000000"/>
              </w:rPr>
            </w:pPr>
            <w:r w:rsidRPr="002D5CE7">
              <w:rPr>
                <w:color w:val="000000"/>
              </w:rPr>
              <w:t>3</w:t>
            </w:r>
          </w:p>
        </w:tc>
        <w:tc>
          <w:tcPr>
            <w:tcW w:w="1843" w:type="dxa"/>
          </w:tcPr>
          <w:p w14:paraId="57C3BEDB" w14:textId="77777777" w:rsidR="00AA1E2A" w:rsidRPr="002D5CE7" w:rsidRDefault="00AA1E2A" w:rsidP="00441568">
            <w:pPr>
              <w:tabs>
                <w:tab w:val="left" w:pos="525"/>
              </w:tabs>
              <w:snapToGrid w:val="0"/>
              <w:jc w:val="both"/>
              <w:rPr>
                <w:color w:val="000000"/>
              </w:rPr>
            </w:pPr>
            <w:r w:rsidRPr="002D5CE7">
              <w:rPr>
                <w:color w:val="000000"/>
              </w:rPr>
              <w:t>3</w:t>
            </w:r>
          </w:p>
        </w:tc>
      </w:tr>
      <w:tr w:rsidR="00AA1E2A" w:rsidRPr="002D5CE7" w14:paraId="2D7C3197" w14:textId="77777777" w:rsidTr="00AA1E2A">
        <w:tc>
          <w:tcPr>
            <w:tcW w:w="6521" w:type="dxa"/>
          </w:tcPr>
          <w:p w14:paraId="6F3F50E8" w14:textId="77777777" w:rsidR="00AA1E2A" w:rsidRPr="002D5CE7" w:rsidRDefault="00AA1E2A" w:rsidP="00441568">
            <w:pPr>
              <w:tabs>
                <w:tab w:val="left" w:pos="525"/>
              </w:tabs>
              <w:snapToGrid w:val="0"/>
              <w:jc w:val="both"/>
              <w:rPr>
                <w:b/>
                <w:color w:val="000000"/>
              </w:rPr>
            </w:pPr>
            <w:r w:rsidRPr="002D5CE7">
              <w:t>Дефекты лифтовой системы и сопутствующих сегментов оборудования</w:t>
            </w:r>
          </w:p>
        </w:tc>
        <w:tc>
          <w:tcPr>
            <w:tcW w:w="1559" w:type="dxa"/>
          </w:tcPr>
          <w:p w14:paraId="6B0FC5B8" w14:textId="77777777" w:rsidR="00AA1E2A" w:rsidRPr="002D5CE7" w:rsidRDefault="00AA1E2A" w:rsidP="00441568">
            <w:pPr>
              <w:tabs>
                <w:tab w:val="left" w:pos="525"/>
              </w:tabs>
              <w:snapToGrid w:val="0"/>
              <w:jc w:val="both"/>
              <w:rPr>
                <w:color w:val="000000"/>
              </w:rPr>
            </w:pPr>
            <w:r w:rsidRPr="002D5CE7">
              <w:rPr>
                <w:color w:val="000000"/>
              </w:rPr>
              <w:t>3</w:t>
            </w:r>
          </w:p>
        </w:tc>
        <w:tc>
          <w:tcPr>
            <w:tcW w:w="1843" w:type="dxa"/>
          </w:tcPr>
          <w:p w14:paraId="57212458" w14:textId="77777777" w:rsidR="00AA1E2A" w:rsidRPr="002D5CE7" w:rsidRDefault="00AA1E2A" w:rsidP="00441568">
            <w:pPr>
              <w:tabs>
                <w:tab w:val="left" w:pos="525"/>
              </w:tabs>
              <w:snapToGrid w:val="0"/>
              <w:jc w:val="both"/>
              <w:rPr>
                <w:color w:val="000000"/>
              </w:rPr>
            </w:pPr>
            <w:r w:rsidRPr="002D5CE7">
              <w:rPr>
                <w:color w:val="000000"/>
              </w:rPr>
              <w:t>3</w:t>
            </w:r>
          </w:p>
        </w:tc>
      </w:tr>
      <w:tr w:rsidR="00AA1E2A" w:rsidRPr="002D5CE7" w14:paraId="11E5071D" w14:textId="77777777" w:rsidTr="00AA1E2A">
        <w:tc>
          <w:tcPr>
            <w:tcW w:w="6521" w:type="dxa"/>
          </w:tcPr>
          <w:p w14:paraId="10873DBB" w14:textId="77777777" w:rsidR="00AA1E2A" w:rsidRPr="002D5CE7" w:rsidRDefault="00AA1E2A" w:rsidP="00441568">
            <w:pPr>
              <w:tabs>
                <w:tab w:val="left" w:pos="525"/>
              </w:tabs>
              <w:snapToGrid w:val="0"/>
              <w:jc w:val="both"/>
              <w:rPr>
                <w:b/>
                <w:color w:val="000000"/>
              </w:rPr>
            </w:pPr>
            <w:r w:rsidRPr="002D5CE7">
              <w:t>Дефекты отопительной общедомовой системы</w:t>
            </w:r>
          </w:p>
        </w:tc>
        <w:tc>
          <w:tcPr>
            <w:tcW w:w="1559" w:type="dxa"/>
          </w:tcPr>
          <w:p w14:paraId="2F57FA8A" w14:textId="77777777" w:rsidR="00AA1E2A" w:rsidRPr="002D5CE7" w:rsidRDefault="00AA1E2A" w:rsidP="00441568">
            <w:pPr>
              <w:tabs>
                <w:tab w:val="left" w:pos="525"/>
              </w:tabs>
              <w:snapToGrid w:val="0"/>
              <w:jc w:val="both"/>
              <w:rPr>
                <w:color w:val="000000"/>
              </w:rPr>
            </w:pPr>
            <w:r w:rsidRPr="002D5CE7">
              <w:rPr>
                <w:color w:val="000000"/>
              </w:rPr>
              <w:t>3</w:t>
            </w:r>
          </w:p>
        </w:tc>
        <w:tc>
          <w:tcPr>
            <w:tcW w:w="1843" w:type="dxa"/>
          </w:tcPr>
          <w:p w14:paraId="5D333E2C" w14:textId="77777777" w:rsidR="00AA1E2A" w:rsidRPr="002D5CE7" w:rsidRDefault="00AA1E2A" w:rsidP="00441568">
            <w:pPr>
              <w:tabs>
                <w:tab w:val="left" w:pos="525"/>
              </w:tabs>
              <w:snapToGrid w:val="0"/>
              <w:jc w:val="both"/>
              <w:rPr>
                <w:color w:val="000000"/>
              </w:rPr>
            </w:pPr>
            <w:r w:rsidRPr="002D5CE7">
              <w:rPr>
                <w:color w:val="000000"/>
              </w:rPr>
              <w:t>3</w:t>
            </w:r>
          </w:p>
        </w:tc>
      </w:tr>
      <w:tr w:rsidR="00AA1E2A" w:rsidRPr="002D5CE7" w14:paraId="5004263C" w14:textId="77777777" w:rsidTr="00AA1E2A">
        <w:tc>
          <w:tcPr>
            <w:tcW w:w="6521" w:type="dxa"/>
          </w:tcPr>
          <w:p w14:paraId="1A4E90F2" w14:textId="77777777" w:rsidR="00AA1E2A" w:rsidRPr="002D5CE7" w:rsidRDefault="00AA1E2A" w:rsidP="00441568">
            <w:pPr>
              <w:tabs>
                <w:tab w:val="left" w:pos="525"/>
              </w:tabs>
              <w:snapToGrid w:val="0"/>
              <w:jc w:val="both"/>
              <w:rPr>
                <w:b/>
                <w:color w:val="000000"/>
              </w:rPr>
            </w:pPr>
            <w:r w:rsidRPr="002D5CE7">
              <w:t>Дефекты системы жилищно-коммунального хозяйства – это конструкции, с помощью которых в дом поступает вода, газ и электричество</w:t>
            </w:r>
          </w:p>
        </w:tc>
        <w:tc>
          <w:tcPr>
            <w:tcW w:w="1559" w:type="dxa"/>
          </w:tcPr>
          <w:p w14:paraId="531B4A3C" w14:textId="77777777" w:rsidR="00AA1E2A" w:rsidRPr="002D5CE7" w:rsidRDefault="00AA1E2A" w:rsidP="00441568">
            <w:pPr>
              <w:tabs>
                <w:tab w:val="left" w:pos="525"/>
              </w:tabs>
              <w:snapToGrid w:val="0"/>
              <w:jc w:val="both"/>
              <w:rPr>
                <w:color w:val="000000"/>
              </w:rPr>
            </w:pPr>
            <w:r w:rsidRPr="002D5CE7">
              <w:rPr>
                <w:color w:val="000000"/>
              </w:rPr>
              <w:t>3</w:t>
            </w:r>
          </w:p>
        </w:tc>
        <w:tc>
          <w:tcPr>
            <w:tcW w:w="1843" w:type="dxa"/>
          </w:tcPr>
          <w:p w14:paraId="58FBD416" w14:textId="77777777" w:rsidR="00AA1E2A" w:rsidRPr="002D5CE7" w:rsidRDefault="00AA1E2A" w:rsidP="00441568">
            <w:pPr>
              <w:tabs>
                <w:tab w:val="left" w:pos="525"/>
              </w:tabs>
              <w:snapToGrid w:val="0"/>
              <w:jc w:val="both"/>
              <w:rPr>
                <w:color w:val="000000"/>
              </w:rPr>
            </w:pPr>
            <w:r w:rsidRPr="002D5CE7">
              <w:rPr>
                <w:color w:val="000000"/>
              </w:rPr>
              <w:t>3</w:t>
            </w:r>
          </w:p>
        </w:tc>
      </w:tr>
      <w:tr w:rsidR="00AA1E2A" w:rsidRPr="002D5CE7" w14:paraId="7F86C6E1" w14:textId="77777777" w:rsidTr="00AA1E2A">
        <w:tc>
          <w:tcPr>
            <w:tcW w:w="6521" w:type="dxa"/>
          </w:tcPr>
          <w:p w14:paraId="4A3BA842" w14:textId="77777777" w:rsidR="00AA1E2A" w:rsidRPr="002D5CE7" w:rsidRDefault="00AA1E2A" w:rsidP="00441568">
            <w:pPr>
              <w:tabs>
                <w:tab w:val="left" w:pos="525"/>
              </w:tabs>
              <w:snapToGrid w:val="0"/>
              <w:jc w:val="both"/>
              <w:rPr>
                <w:b/>
                <w:color w:val="000000"/>
              </w:rPr>
            </w:pPr>
            <w:r w:rsidRPr="002D5CE7">
              <w:t>Дефекты состояния крыши, межпанельных швов и кровли</w:t>
            </w:r>
          </w:p>
        </w:tc>
        <w:tc>
          <w:tcPr>
            <w:tcW w:w="1559" w:type="dxa"/>
          </w:tcPr>
          <w:p w14:paraId="6DB2CB5C" w14:textId="77777777" w:rsidR="00AA1E2A" w:rsidRPr="002D5CE7" w:rsidRDefault="00AA1E2A" w:rsidP="00441568">
            <w:pPr>
              <w:tabs>
                <w:tab w:val="left" w:pos="525"/>
              </w:tabs>
              <w:snapToGrid w:val="0"/>
              <w:jc w:val="both"/>
              <w:rPr>
                <w:color w:val="000000"/>
              </w:rPr>
            </w:pPr>
            <w:r w:rsidRPr="002D5CE7">
              <w:rPr>
                <w:color w:val="000000"/>
              </w:rPr>
              <w:t xml:space="preserve"> 5</w:t>
            </w:r>
          </w:p>
        </w:tc>
        <w:tc>
          <w:tcPr>
            <w:tcW w:w="1843" w:type="dxa"/>
          </w:tcPr>
          <w:p w14:paraId="7F306B06" w14:textId="77777777" w:rsidR="00AA1E2A" w:rsidRPr="002D5CE7" w:rsidRDefault="00AA1E2A" w:rsidP="00441568">
            <w:pPr>
              <w:tabs>
                <w:tab w:val="left" w:pos="525"/>
              </w:tabs>
              <w:snapToGrid w:val="0"/>
              <w:jc w:val="both"/>
              <w:rPr>
                <w:color w:val="000000"/>
              </w:rPr>
            </w:pPr>
            <w:r w:rsidRPr="002D5CE7">
              <w:rPr>
                <w:color w:val="000000"/>
              </w:rPr>
              <w:t>5</w:t>
            </w:r>
          </w:p>
        </w:tc>
      </w:tr>
      <w:tr w:rsidR="00AA1E2A" w:rsidRPr="002D5CE7" w14:paraId="42000694" w14:textId="77777777" w:rsidTr="00AA1E2A">
        <w:tc>
          <w:tcPr>
            <w:tcW w:w="9923" w:type="dxa"/>
            <w:gridSpan w:val="3"/>
            <w:vAlign w:val="center"/>
          </w:tcPr>
          <w:p w14:paraId="70888FC2" w14:textId="77777777" w:rsidR="00AA1E2A" w:rsidRPr="002D5CE7" w:rsidRDefault="00AA1E2A" w:rsidP="00441568">
            <w:pPr>
              <w:tabs>
                <w:tab w:val="left" w:pos="525"/>
              </w:tabs>
              <w:snapToGrid w:val="0"/>
              <w:jc w:val="center"/>
              <w:rPr>
                <w:b/>
                <w:color w:val="000000"/>
              </w:rPr>
            </w:pPr>
            <w:r w:rsidRPr="002D5CE7">
              <w:rPr>
                <w:b/>
                <w:color w:val="000000"/>
              </w:rPr>
              <w:t>В отношении отделки Объекта долевого строительства и дополнительного оборудования, установленного в нем</w:t>
            </w:r>
          </w:p>
        </w:tc>
      </w:tr>
      <w:tr w:rsidR="00AA1E2A" w:rsidRPr="002D5CE7" w14:paraId="34385C76" w14:textId="77777777" w:rsidTr="00AA1E2A">
        <w:tc>
          <w:tcPr>
            <w:tcW w:w="6521" w:type="dxa"/>
          </w:tcPr>
          <w:p w14:paraId="16093469" w14:textId="77777777" w:rsidR="00AA1E2A" w:rsidRPr="002D5CE7" w:rsidRDefault="00AA1E2A" w:rsidP="00441568">
            <w:pPr>
              <w:suppressAutoHyphens w:val="0"/>
              <w:jc w:val="both"/>
              <w:rPr>
                <w:lang w:eastAsia="ru-RU"/>
              </w:rPr>
            </w:pPr>
            <w:r w:rsidRPr="002D5CE7">
              <w:t>Дефекты, монтаж внутриквартирных систем тепло-водоснабжения, канализации, электроснабжения, связи</w:t>
            </w:r>
          </w:p>
        </w:tc>
        <w:tc>
          <w:tcPr>
            <w:tcW w:w="1559" w:type="dxa"/>
          </w:tcPr>
          <w:p w14:paraId="7A2C4F0C" w14:textId="77777777" w:rsidR="00AA1E2A" w:rsidRPr="002D5CE7" w:rsidRDefault="00AA1E2A" w:rsidP="00441568">
            <w:pPr>
              <w:tabs>
                <w:tab w:val="left" w:pos="525"/>
              </w:tabs>
              <w:snapToGrid w:val="0"/>
              <w:jc w:val="both"/>
              <w:rPr>
                <w:color w:val="000000"/>
              </w:rPr>
            </w:pPr>
            <w:r w:rsidRPr="002D5CE7">
              <w:rPr>
                <w:color w:val="000000"/>
              </w:rPr>
              <w:t>2</w:t>
            </w:r>
          </w:p>
        </w:tc>
        <w:tc>
          <w:tcPr>
            <w:tcW w:w="1843" w:type="dxa"/>
          </w:tcPr>
          <w:p w14:paraId="10E17453" w14:textId="77777777" w:rsidR="00AA1E2A" w:rsidRPr="002D5CE7" w:rsidRDefault="00AA1E2A" w:rsidP="00441568">
            <w:pPr>
              <w:tabs>
                <w:tab w:val="left" w:pos="525"/>
              </w:tabs>
              <w:snapToGrid w:val="0"/>
              <w:jc w:val="both"/>
              <w:rPr>
                <w:color w:val="000000"/>
              </w:rPr>
            </w:pPr>
            <w:r w:rsidRPr="002D5CE7">
              <w:rPr>
                <w:color w:val="000000"/>
              </w:rPr>
              <w:t>2</w:t>
            </w:r>
          </w:p>
        </w:tc>
      </w:tr>
      <w:tr w:rsidR="00AA1E2A" w:rsidRPr="002D5CE7" w14:paraId="76655096" w14:textId="77777777" w:rsidTr="00AA1E2A">
        <w:tc>
          <w:tcPr>
            <w:tcW w:w="6521" w:type="dxa"/>
          </w:tcPr>
          <w:p w14:paraId="713FD934" w14:textId="77777777" w:rsidR="00AA1E2A" w:rsidRPr="002D5CE7" w:rsidRDefault="00AA1E2A" w:rsidP="00441568">
            <w:pPr>
              <w:tabs>
                <w:tab w:val="left" w:pos="525"/>
              </w:tabs>
              <w:snapToGrid w:val="0"/>
              <w:jc w:val="both"/>
              <w:rPr>
                <w:color w:val="000000"/>
              </w:rPr>
            </w:pPr>
            <w:r w:rsidRPr="002D5CE7">
              <w:rPr>
                <w:color w:val="000000"/>
              </w:rPr>
              <w:t>Дефекты внутриквартирного электроосвещения, электротехнического оборудования, электросчетчиков</w:t>
            </w:r>
          </w:p>
        </w:tc>
        <w:tc>
          <w:tcPr>
            <w:tcW w:w="1559" w:type="dxa"/>
          </w:tcPr>
          <w:p w14:paraId="397CA4E4" w14:textId="77777777" w:rsidR="00AA1E2A" w:rsidRPr="002D5CE7" w:rsidRDefault="00AA1E2A" w:rsidP="00441568">
            <w:pPr>
              <w:tabs>
                <w:tab w:val="left" w:pos="525"/>
              </w:tabs>
              <w:snapToGrid w:val="0"/>
              <w:jc w:val="both"/>
              <w:rPr>
                <w:color w:val="000000"/>
              </w:rPr>
            </w:pPr>
            <w:r w:rsidRPr="002D5CE7">
              <w:rPr>
                <w:color w:val="000000"/>
              </w:rPr>
              <w:t>2</w:t>
            </w:r>
          </w:p>
        </w:tc>
        <w:tc>
          <w:tcPr>
            <w:tcW w:w="1843" w:type="dxa"/>
          </w:tcPr>
          <w:p w14:paraId="7DCE822F" w14:textId="77777777" w:rsidR="00AA1E2A" w:rsidRPr="002D5CE7" w:rsidRDefault="00AA1E2A" w:rsidP="00441568">
            <w:pPr>
              <w:tabs>
                <w:tab w:val="left" w:pos="525"/>
              </w:tabs>
              <w:snapToGrid w:val="0"/>
              <w:jc w:val="both"/>
              <w:rPr>
                <w:color w:val="000000"/>
              </w:rPr>
            </w:pPr>
            <w:r w:rsidRPr="002D5CE7">
              <w:rPr>
                <w:color w:val="000000"/>
              </w:rPr>
              <w:t>2</w:t>
            </w:r>
          </w:p>
        </w:tc>
      </w:tr>
      <w:tr w:rsidR="00AA1E2A" w:rsidRPr="002D5CE7" w14:paraId="59FF81AD" w14:textId="77777777" w:rsidTr="00AA1E2A">
        <w:tc>
          <w:tcPr>
            <w:tcW w:w="6521" w:type="dxa"/>
          </w:tcPr>
          <w:p w14:paraId="27D19317" w14:textId="77777777" w:rsidR="00AA1E2A" w:rsidRPr="002D5CE7" w:rsidRDefault="00AA1E2A" w:rsidP="00441568">
            <w:pPr>
              <w:tabs>
                <w:tab w:val="left" w:pos="525"/>
              </w:tabs>
              <w:snapToGrid w:val="0"/>
              <w:jc w:val="both"/>
              <w:rPr>
                <w:color w:val="000000"/>
              </w:rPr>
            </w:pPr>
            <w:r w:rsidRPr="002D5CE7">
              <w:rPr>
                <w:color w:val="000000"/>
              </w:rPr>
              <w:t>Дефекты по устройству цементно-песчаной стяжки (стяжек), бетонных полов</w:t>
            </w:r>
          </w:p>
        </w:tc>
        <w:tc>
          <w:tcPr>
            <w:tcW w:w="1559" w:type="dxa"/>
          </w:tcPr>
          <w:p w14:paraId="2E0491EE" w14:textId="77777777" w:rsidR="00AA1E2A" w:rsidRPr="002D5CE7" w:rsidRDefault="00AA1E2A" w:rsidP="00441568">
            <w:pPr>
              <w:tabs>
                <w:tab w:val="left" w:pos="525"/>
              </w:tabs>
              <w:snapToGrid w:val="0"/>
              <w:jc w:val="both"/>
              <w:rPr>
                <w:color w:val="000000"/>
              </w:rPr>
            </w:pPr>
            <w:r w:rsidRPr="002D5CE7">
              <w:rPr>
                <w:color w:val="000000"/>
              </w:rPr>
              <w:t>2</w:t>
            </w:r>
          </w:p>
        </w:tc>
        <w:tc>
          <w:tcPr>
            <w:tcW w:w="1843" w:type="dxa"/>
          </w:tcPr>
          <w:p w14:paraId="005F1043" w14:textId="77777777" w:rsidR="00AA1E2A" w:rsidRPr="002D5CE7" w:rsidRDefault="00AA1E2A" w:rsidP="00441568">
            <w:pPr>
              <w:tabs>
                <w:tab w:val="left" w:pos="525"/>
              </w:tabs>
              <w:snapToGrid w:val="0"/>
              <w:jc w:val="both"/>
              <w:rPr>
                <w:color w:val="000000"/>
              </w:rPr>
            </w:pPr>
            <w:r w:rsidRPr="002D5CE7">
              <w:rPr>
                <w:color w:val="000000"/>
              </w:rPr>
              <w:t>2</w:t>
            </w:r>
          </w:p>
        </w:tc>
      </w:tr>
      <w:tr w:rsidR="00AA1E2A" w:rsidRPr="002D5CE7" w14:paraId="29AD4E8F" w14:textId="77777777" w:rsidTr="00AA1E2A">
        <w:tc>
          <w:tcPr>
            <w:tcW w:w="6521" w:type="dxa"/>
          </w:tcPr>
          <w:p w14:paraId="3A1EB18D" w14:textId="77777777" w:rsidR="00AA1E2A" w:rsidRPr="002D5CE7" w:rsidRDefault="00AA1E2A" w:rsidP="00441568">
            <w:pPr>
              <w:tabs>
                <w:tab w:val="left" w:pos="525"/>
              </w:tabs>
              <w:snapToGrid w:val="0"/>
              <w:jc w:val="both"/>
              <w:rPr>
                <w:color w:val="000000"/>
              </w:rPr>
            </w:pPr>
            <w:r w:rsidRPr="002D5CE7">
              <w:rPr>
                <w:color w:val="000000"/>
              </w:rPr>
              <w:t xml:space="preserve">Дефекты при остеклении балконов/лоджий (роллы) </w:t>
            </w:r>
          </w:p>
        </w:tc>
        <w:tc>
          <w:tcPr>
            <w:tcW w:w="1559" w:type="dxa"/>
          </w:tcPr>
          <w:p w14:paraId="468E3F12" w14:textId="77777777" w:rsidR="00AA1E2A" w:rsidRPr="002D5CE7" w:rsidRDefault="00AA1E2A" w:rsidP="00441568">
            <w:pPr>
              <w:tabs>
                <w:tab w:val="left" w:pos="525"/>
              </w:tabs>
              <w:snapToGrid w:val="0"/>
              <w:jc w:val="both"/>
              <w:rPr>
                <w:color w:val="000000"/>
              </w:rPr>
            </w:pPr>
            <w:r w:rsidRPr="002D5CE7">
              <w:rPr>
                <w:color w:val="000000"/>
              </w:rPr>
              <w:t>2</w:t>
            </w:r>
          </w:p>
        </w:tc>
        <w:tc>
          <w:tcPr>
            <w:tcW w:w="1843" w:type="dxa"/>
          </w:tcPr>
          <w:p w14:paraId="5A166F01" w14:textId="77777777" w:rsidR="00AA1E2A" w:rsidRPr="002D5CE7" w:rsidRDefault="00AA1E2A" w:rsidP="00441568">
            <w:pPr>
              <w:tabs>
                <w:tab w:val="left" w:pos="525"/>
              </w:tabs>
              <w:snapToGrid w:val="0"/>
              <w:jc w:val="both"/>
              <w:rPr>
                <w:color w:val="000000"/>
              </w:rPr>
            </w:pPr>
            <w:r w:rsidRPr="002D5CE7">
              <w:rPr>
                <w:color w:val="000000"/>
              </w:rPr>
              <w:t>2</w:t>
            </w:r>
          </w:p>
        </w:tc>
      </w:tr>
      <w:tr w:rsidR="00AA1E2A" w:rsidRPr="002D5CE7" w14:paraId="28DDDF25" w14:textId="77777777" w:rsidTr="00AA1E2A">
        <w:tc>
          <w:tcPr>
            <w:tcW w:w="6521" w:type="dxa"/>
          </w:tcPr>
          <w:p w14:paraId="78AB8B94" w14:textId="77777777" w:rsidR="00AA1E2A" w:rsidRPr="002D5CE7" w:rsidRDefault="00AA1E2A" w:rsidP="00441568">
            <w:pPr>
              <w:tabs>
                <w:tab w:val="left" w:pos="525"/>
              </w:tabs>
              <w:snapToGrid w:val="0"/>
              <w:jc w:val="both"/>
              <w:rPr>
                <w:color w:val="000000"/>
              </w:rPr>
            </w:pPr>
            <w:r w:rsidRPr="002D5CE7">
              <w:rPr>
                <w:color w:val="000000"/>
              </w:rPr>
              <w:t>Дефекты отделочных работ предчистовых/чистовых (малярные, штукатурные, плиточные, плотнические, устройство подоконников, настил линолеума, настил ламината, покраска, поклейка обоев и др.)</w:t>
            </w:r>
          </w:p>
        </w:tc>
        <w:tc>
          <w:tcPr>
            <w:tcW w:w="1559" w:type="dxa"/>
          </w:tcPr>
          <w:p w14:paraId="68169F7B" w14:textId="77777777" w:rsidR="00AA1E2A" w:rsidRPr="002D5CE7" w:rsidRDefault="00AA1E2A" w:rsidP="00441568">
            <w:pPr>
              <w:tabs>
                <w:tab w:val="left" w:pos="525"/>
              </w:tabs>
              <w:snapToGrid w:val="0"/>
              <w:jc w:val="both"/>
              <w:rPr>
                <w:color w:val="000000"/>
              </w:rPr>
            </w:pPr>
            <w:r w:rsidRPr="002D5CE7">
              <w:rPr>
                <w:color w:val="000000"/>
              </w:rPr>
              <w:t>1</w:t>
            </w:r>
          </w:p>
        </w:tc>
        <w:tc>
          <w:tcPr>
            <w:tcW w:w="1843" w:type="dxa"/>
          </w:tcPr>
          <w:p w14:paraId="46F10F1E" w14:textId="77777777" w:rsidR="00AA1E2A" w:rsidRPr="002D5CE7" w:rsidRDefault="00AA1E2A" w:rsidP="00441568">
            <w:pPr>
              <w:tabs>
                <w:tab w:val="left" w:pos="525"/>
              </w:tabs>
              <w:snapToGrid w:val="0"/>
              <w:jc w:val="both"/>
              <w:rPr>
                <w:color w:val="000000"/>
              </w:rPr>
            </w:pPr>
            <w:r w:rsidRPr="002D5CE7">
              <w:rPr>
                <w:color w:val="000000"/>
              </w:rPr>
              <w:t>1</w:t>
            </w:r>
          </w:p>
        </w:tc>
      </w:tr>
      <w:tr w:rsidR="00AA1E2A" w:rsidRPr="002D5CE7" w14:paraId="7D3A93A4" w14:textId="77777777" w:rsidTr="00AA1E2A">
        <w:tc>
          <w:tcPr>
            <w:tcW w:w="6521" w:type="dxa"/>
          </w:tcPr>
          <w:p w14:paraId="62C661D6" w14:textId="77777777" w:rsidR="00AA1E2A" w:rsidRPr="002D5CE7" w:rsidRDefault="00AA1E2A" w:rsidP="00441568">
            <w:pPr>
              <w:tabs>
                <w:tab w:val="left" w:pos="525"/>
              </w:tabs>
              <w:snapToGrid w:val="0"/>
              <w:jc w:val="both"/>
              <w:rPr>
                <w:color w:val="000000"/>
              </w:rPr>
            </w:pPr>
            <w:r w:rsidRPr="002D5CE7">
              <w:rPr>
                <w:color w:val="000000"/>
              </w:rPr>
              <w:t>Дефекты фурнитуры балконных дверей, пластиковых окон, ролл (регулировка)</w:t>
            </w:r>
          </w:p>
        </w:tc>
        <w:tc>
          <w:tcPr>
            <w:tcW w:w="1559" w:type="dxa"/>
          </w:tcPr>
          <w:p w14:paraId="6FA42EF3" w14:textId="77777777" w:rsidR="00AA1E2A" w:rsidRPr="002D5CE7" w:rsidRDefault="00AA1E2A" w:rsidP="00441568">
            <w:pPr>
              <w:tabs>
                <w:tab w:val="left" w:pos="525"/>
              </w:tabs>
              <w:snapToGrid w:val="0"/>
              <w:jc w:val="both"/>
              <w:rPr>
                <w:color w:val="000000"/>
              </w:rPr>
            </w:pPr>
            <w:r w:rsidRPr="002D5CE7">
              <w:rPr>
                <w:color w:val="000000"/>
              </w:rPr>
              <w:t>1</w:t>
            </w:r>
          </w:p>
        </w:tc>
        <w:tc>
          <w:tcPr>
            <w:tcW w:w="1843" w:type="dxa"/>
          </w:tcPr>
          <w:p w14:paraId="08AA02D0" w14:textId="77777777" w:rsidR="00AA1E2A" w:rsidRPr="002D5CE7" w:rsidRDefault="00AA1E2A" w:rsidP="00441568">
            <w:pPr>
              <w:tabs>
                <w:tab w:val="left" w:pos="525"/>
              </w:tabs>
              <w:snapToGrid w:val="0"/>
              <w:jc w:val="both"/>
              <w:rPr>
                <w:color w:val="000000"/>
              </w:rPr>
            </w:pPr>
            <w:r w:rsidRPr="002D5CE7">
              <w:rPr>
                <w:color w:val="000000"/>
              </w:rPr>
              <w:t>1</w:t>
            </w:r>
          </w:p>
        </w:tc>
      </w:tr>
      <w:tr w:rsidR="00AA1E2A" w:rsidRPr="00A8013A" w14:paraId="3DAF39F0" w14:textId="77777777" w:rsidTr="00AA1E2A">
        <w:tc>
          <w:tcPr>
            <w:tcW w:w="6521" w:type="dxa"/>
          </w:tcPr>
          <w:p w14:paraId="4B3EEF9E" w14:textId="77777777" w:rsidR="00AA1E2A" w:rsidRPr="002D5CE7" w:rsidRDefault="00AA1E2A" w:rsidP="00441568">
            <w:pPr>
              <w:tabs>
                <w:tab w:val="left" w:pos="525"/>
              </w:tabs>
              <w:snapToGrid w:val="0"/>
              <w:jc w:val="both"/>
              <w:rPr>
                <w:color w:val="000000"/>
              </w:rPr>
            </w:pPr>
            <w:r w:rsidRPr="002D5CE7">
              <w:rPr>
                <w:color w:val="000000"/>
              </w:rPr>
              <w:t xml:space="preserve">Дефекты, обнаруженные на имущество, входящее в комплектацию Объекта долевого строительства </w:t>
            </w:r>
            <w:r w:rsidRPr="002D5CE7">
              <w:rPr>
                <w:spacing w:val="-3"/>
                <w:lang w:eastAsia="ru-RU"/>
              </w:rPr>
              <w:t xml:space="preserve">двери, включая дверные ручки, сантехнику, окна, напольные и настенные покрытия, трубы и электропроводку, </w:t>
            </w:r>
            <w:r w:rsidRPr="002D5CE7">
              <w:t>на приборы учета (электросчетчики, счетчики воды), стабилизаторы напряжения, радиаторы отопления</w:t>
            </w:r>
          </w:p>
        </w:tc>
        <w:tc>
          <w:tcPr>
            <w:tcW w:w="3402" w:type="dxa"/>
            <w:gridSpan w:val="2"/>
          </w:tcPr>
          <w:p w14:paraId="487B4FBF" w14:textId="77777777" w:rsidR="00AA1E2A" w:rsidRPr="00A8013A" w:rsidRDefault="00AA1E2A" w:rsidP="00441568">
            <w:pPr>
              <w:tabs>
                <w:tab w:val="left" w:pos="525"/>
              </w:tabs>
              <w:snapToGrid w:val="0"/>
              <w:jc w:val="both"/>
              <w:rPr>
                <w:color w:val="000000"/>
              </w:rPr>
            </w:pPr>
            <w:r w:rsidRPr="002D5CE7">
              <w:rPr>
                <w:color w:val="000000"/>
              </w:rPr>
              <w:t xml:space="preserve">Сроки равны срокам, </w:t>
            </w:r>
            <w:r w:rsidRPr="002D5CE7">
              <w:t>установленным в соответствии с техническими паспортами, выданными производителями оборудования</w:t>
            </w:r>
          </w:p>
        </w:tc>
      </w:tr>
    </w:tbl>
    <w:p w14:paraId="6B362B77" w14:textId="77777777" w:rsidR="0096238E" w:rsidRDefault="0096238E" w:rsidP="00AA1E2A">
      <w:pPr>
        <w:jc w:val="center"/>
      </w:pPr>
    </w:p>
    <w:tbl>
      <w:tblPr>
        <w:tblW w:w="9923" w:type="dxa"/>
        <w:tblCellMar>
          <w:top w:w="55" w:type="dxa"/>
          <w:left w:w="55" w:type="dxa"/>
          <w:bottom w:w="55" w:type="dxa"/>
          <w:right w:w="55" w:type="dxa"/>
        </w:tblCellMar>
        <w:tblLook w:val="0000" w:firstRow="0" w:lastRow="0" w:firstColumn="0" w:lastColumn="0" w:noHBand="0" w:noVBand="0"/>
      </w:tblPr>
      <w:tblGrid>
        <w:gridCol w:w="5103"/>
        <w:gridCol w:w="4820"/>
      </w:tblGrid>
      <w:tr w:rsidR="00AC3599" w:rsidRPr="00604784" w14:paraId="70E8CED2" w14:textId="77777777" w:rsidTr="00AC3599">
        <w:trPr>
          <w:trHeight w:val="399"/>
        </w:trPr>
        <w:tc>
          <w:tcPr>
            <w:tcW w:w="5103" w:type="dxa"/>
          </w:tcPr>
          <w:p w14:paraId="6B010E46" w14:textId="4562B60B" w:rsidR="00AC3599" w:rsidRPr="00DE71F7" w:rsidRDefault="00AC3599" w:rsidP="004F65BF">
            <w:pPr>
              <w:pStyle w:val="a9"/>
              <w:ind w:right="-48"/>
            </w:pPr>
            <w:r>
              <w:t>Застройщик _________________/С.В. Кобяков</w:t>
            </w:r>
          </w:p>
        </w:tc>
        <w:tc>
          <w:tcPr>
            <w:tcW w:w="4820" w:type="dxa"/>
          </w:tcPr>
          <w:p w14:paraId="28B989D1" w14:textId="5C09936E" w:rsidR="00AC3599" w:rsidRPr="00604784" w:rsidRDefault="00AC3599" w:rsidP="004F65BF">
            <w:pPr>
              <w:pStyle w:val="a9"/>
            </w:pPr>
            <w:r>
              <w:t xml:space="preserve">  Дольщик  ____________/________________</w:t>
            </w:r>
          </w:p>
        </w:tc>
      </w:tr>
    </w:tbl>
    <w:p w14:paraId="07DE3413" w14:textId="77777777" w:rsidR="002C3ED2" w:rsidRDefault="002C3ED2"/>
    <w:sectPr w:rsidR="002C3ED2" w:rsidSect="00FE3A3E">
      <w:pgSz w:w="11906" w:h="16838" w:code="9"/>
      <w:pgMar w:top="709" w:right="707" w:bottom="709"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461C7" w14:textId="77777777" w:rsidR="004F65BF" w:rsidRDefault="004F65BF" w:rsidP="000F1F21">
      <w:r>
        <w:separator/>
      </w:r>
    </w:p>
  </w:endnote>
  <w:endnote w:type="continuationSeparator" w:id="0">
    <w:p w14:paraId="4CE25C37" w14:textId="77777777" w:rsidR="004F65BF" w:rsidRDefault="004F65BF" w:rsidP="000F1F21">
      <w:r>
        <w:continuationSeparator/>
      </w:r>
    </w:p>
  </w:endnote>
  <w:endnote w:type="continuationNotice" w:id="1">
    <w:p w14:paraId="32956495" w14:textId="77777777" w:rsidR="004F65BF" w:rsidRDefault="004F65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7204C" w14:textId="77777777" w:rsidR="004F65BF" w:rsidRDefault="004F65BF" w:rsidP="000F1F21">
      <w:r>
        <w:separator/>
      </w:r>
    </w:p>
  </w:footnote>
  <w:footnote w:type="continuationSeparator" w:id="0">
    <w:p w14:paraId="0583047E" w14:textId="77777777" w:rsidR="004F65BF" w:rsidRDefault="004F65BF" w:rsidP="000F1F21">
      <w:r>
        <w:continuationSeparator/>
      </w:r>
    </w:p>
  </w:footnote>
  <w:footnote w:type="continuationNotice" w:id="1">
    <w:p w14:paraId="30D2DEAA" w14:textId="77777777" w:rsidR="004F65BF" w:rsidRDefault="004F65B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F7180934"/>
    <w:name w:val="WW8Num1"/>
    <w:lvl w:ilvl="0">
      <w:start w:val="1"/>
      <w:numFmt w:val="decimal"/>
      <w:lvlText w:val="%1."/>
      <w:lvlJc w:val="left"/>
      <w:pPr>
        <w:tabs>
          <w:tab w:val="num" w:pos="720"/>
        </w:tabs>
      </w:pPr>
      <w:rPr>
        <w:rFonts w:cs="Times New Roman"/>
        <w:b w:val="0"/>
        <w:bCs w:val="0"/>
        <w:color w:val="auto"/>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pPr>
      <w:rPr>
        <w:rFonts w:ascii="Symbol" w:hAnsi="Symbol"/>
      </w:rPr>
    </w:lvl>
    <w:lvl w:ilvl="1">
      <w:start w:val="1"/>
      <w:numFmt w:val="bullet"/>
      <w:lvlText w:val=""/>
      <w:lvlJc w:val="left"/>
      <w:pPr>
        <w:tabs>
          <w:tab w:val="num" w:pos="1080"/>
        </w:tabs>
      </w:pPr>
      <w:rPr>
        <w:rFonts w:ascii="Symbol" w:hAnsi="Symbol"/>
      </w:rPr>
    </w:lvl>
    <w:lvl w:ilvl="2">
      <w:start w:val="1"/>
      <w:numFmt w:val="bullet"/>
      <w:lvlText w:val=""/>
      <w:lvlJc w:val="left"/>
      <w:pPr>
        <w:tabs>
          <w:tab w:val="num" w:pos="1440"/>
        </w:tabs>
      </w:pPr>
      <w:rPr>
        <w:rFonts w:ascii="Symbol" w:hAnsi="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Symbol" w:hAnsi="Symbol"/>
      </w:rPr>
    </w:lvl>
    <w:lvl w:ilvl="5">
      <w:start w:val="1"/>
      <w:numFmt w:val="bullet"/>
      <w:lvlText w:val=""/>
      <w:lvlJc w:val="left"/>
      <w:pPr>
        <w:tabs>
          <w:tab w:val="num" w:pos="2520"/>
        </w:tabs>
      </w:pPr>
      <w:rPr>
        <w:rFonts w:ascii="Symbol" w:hAnsi="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Symbol" w:hAnsi="Symbol"/>
      </w:rPr>
    </w:lvl>
    <w:lvl w:ilvl="8">
      <w:start w:val="1"/>
      <w:numFmt w:val="bullet"/>
      <w:lvlText w:val=""/>
      <w:lvlJc w:val="left"/>
      <w:pPr>
        <w:tabs>
          <w:tab w:val="num" w:pos="3600"/>
        </w:tabs>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pPr>
      <w:rPr>
        <w:rFonts w:ascii="Symbol" w:hAnsi="Symbol"/>
      </w:rPr>
    </w:lvl>
    <w:lvl w:ilvl="1">
      <w:start w:val="1"/>
      <w:numFmt w:val="bullet"/>
      <w:lvlText w:val=""/>
      <w:lvlJc w:val="left"/>
      <w:pPr>
        <w:tabs>
          <w:tab w:val="num" w:pos="1080"/>
        </w:tabs>
      </w:pPr>
      <w:rPr>
        <w:rFonts w:ascii="Symbol" w:hAnsi="Symbol"/>
      </w:rPr>
    </w:lvl>
    <w:lvl w:ilvl="2">
      <w:start w:val="1"/>
      <w:numFmt w:val="bullet"/>
      <w:lvlText w:val=""/>
      <w:lvlJc w:val="left"/>
      <w:pPr>
        <w:tabs>
          <w:tab w:val="num" w:pos="1440"/>
        </w:tabs>
      </w:pPr>
      <w:rPr>
        <w:rFonts w:ascii="Symbol" w:hAnsi="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Symbol" w:hAnsi="Symbol"/>
      </w:rPr>
    </w:lvl>
    <w:lvl w:ilvl="5">
      <w:start w:val="1"/>
      <w:numFmt w:val="bullet"/>
      <w:lvlText w:val=""/>
      <w:lvlJc w:val="left"/>
      <w:pPr>
        <w:tabs>
          <w:tab w:val="num" w:pos="2520"/>
        </w:tabs>
      </w:pPr>
      <w:rPr>
        <w:rFonts w:ascii="Symbol" w:hAnsi="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Symbol" w:hAnsi="Symbol"/>
      </w:rPr>
    </w:lvl>
    <w:lvl w:ilvl="8">
      <w:start w:val="1"/>
      <w:numFmt w:val="bullet"/>
      <w:lvlText w:val=""/>
      <w:lvlJc w:val="left"/>
      <w:pPr>
        <w:tabs>
          <w:tab w:val="num" w:pos="3600"/>
        </w:tabs>
      </w:pPr>
      <w:rPr>
        <w:rFonts w:ascii="Symbol" w:hAnsi="Symbol"/>
      </w:rPr>
    </w:lvl>
  </w:abstractNum>
  <w:abstractNum w:abstractNumId="3" w15:restartNumberingAfterBreak="0">
    <w:nsid w:val="12613E5A"/>
    <w:multiLevelType w:val="multilevel"/>
    <w:tmpl w:val="0B0AE7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1C0D75"/>
    <w:multiLevelType w:val="hybridMultilevel"/>
    <w:tmpl w:val="DB18DC88"/>
    <w:lvl w:ilvl="0" w:tplc="C3D69F76">
      <w:start w:val="1"/>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15:restartNumberingAfterBreak="0">
    <w:nsid w:val="1D53250A"/>
    <w:multiLevelType w:val="multilevel"/>
    <w:tmpl w:val="51BAE356"/>
    <w:lvl w:ilvl="0">
      <w:start w:val="8"/>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 w15:restartNumberingAfterBreak="0">
    <w:nsid w:val="2F532C74"/>
    <w:multiLevelType w:val="hybridMultilevel"/>
    <w:tmpl w:val="D2FED008"/>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1B28FC"/>
    <w:multiLevelType w:val="multilevel"/>
    <w:tmpl w:val="0DCA5F40"/>
    <w:lvl w:ilvl="0">
      <w:start w:val="11"/>
      <w:numFmt w:val="decimal"/>
      <w:lvlText w:val="%1."/>
      <w:lvlJc w:val="left"/>
      <w:pPr>
        <w:ind w:left="600" w:hanging="600"/>
      </w:pPr>
      <w:rPr>
        <w:rFonts w:cs="Times New Roman" w:hint="default"/>
        <w:b/>
      </w:rPr>
    </w:lvl>
    <w:lvl w:ilvl="1">
      <w:start w:val="11"/>
      <w:numFmt w:val="decimal"/>
      <w:lvlText w:val="%1.%2."/>
      <w:lvlJc w:val="left"/>
      <w:pPr>
        <w:ind w:left="60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8" w15:restartNumberingAfterBreak="0">
    <w:nsid w:val="692A2F73"/>
    <w:multiLevelType w:val="hybridMultilevel"/>
    <w:tmpl w:val="421EC730"/>
    <w:lvl w:ilvl="0" w:tplc="76342816">
      <w:start w:val="1"/>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6B3A5A5A"/>
    <w:multiLevelType w:val="hybridMultilevel"/>
    <w:tmpl w:val="967803C8"/>
    <w:lvl w:ilvl="0" w:tplc="28BE50C8">
      <w:start w:val="1"/>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7057174F"/>
    <w:multiLevelType w:val="hybridMultilevel"/>
    <w:tmpl w:val="D88C1C28"/>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1" w15:restartNumberingAfterBreak="0">
    <w:nsid w:val="7A817DA3"/>
    <w:multiLevelType w:val="hybridMultilevel"/>
    <w:tmpl w:val="0E321A5C"/>
    <w:lvl w:ilvl="0" w:tplc="D5D624F4">
      <w:start w:val="1"/>
      <w:numFmt w:val="bullet"/>
      <w:lvlText w:val=""/>
      <w:lvlJc w:val="left"/>
      <w:pPr>
        <w:ind w:left="1260" w:hanging="360"/>
      </w:pPr>
      <w:rPr>
        <w:rFonts w:ascii="Symbol" w:eastAsia="Times New Roman"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8"/>
  </w:num>
  <w:num w:numId="7">
    <w:abstractNumId w:val="6"/>
  </w:num>
  <w:num w:numId="8">
    <w:abstractNumId w:val="4"/>
  </w:num>
  <w:num w:numId="9">
    <w:abstractNumId w:val="9"/>
  </w:num>
  <w:num w:numId="10">
    <w:abstractNumId w:val="11"/>
  </w:num>
  <w:num w:numId="11">
    <w:abstractNumId w:val="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0F1"/>
    <w:rsid w:val="000236C1"/>
    <w:rsid w:val="00027EC5"/>
    <w:rsid w:val="00033B9B"/>
    <w:rsid w:val="000548E0"/>
    <w:rsid w:val="000619D6"/>
    <w:rsid w:val="00063E65"/>
    <w:rsid w:val="00070391"/>
    <w:rsid w:val="000716F3"/>
    <w:rsid w:val="00083CA2"/>
    <w:rsid w:val="000B32B4"/>
    <w:rsid w:val="000C5804"/>
    <w:rsid w:val="000D0291"/>
    <w:rsid w:val="000D45E5"/>
    <w:rsid w:val="000E4E00"/>
    <w:rsid w:val="000E62F5"/>
    <w:rsid w:val="000F19C8"/>
    <w:rsid w:val="000F1F21"/>
    <w:rsid w:val="000F2EAB"/>
    <w:rsid w:val="000F2EAE"/>
    <w:rsid w:val="000F451F"/>
    <w:rsid w:val="000F76B3"/>
    <w:rsid w:val="001005B9"/>
    <w:rsid w:val="00101D48"/>
    <w:rsid w:val="001030C5"/>
    <w:rsid w:val="00111638"/>
    <w:rsid w:val="00115F80"/>
    <w:rsid w:val="0012623E"/>
    <w:rsid w:val="0012697B"/>
    <w:rsid w:val="00140119"/>
    <w:rsid w:val="00145646"/>
    <w:rsid w:val="00157DED"/>
    <w:rsid w:val="001720C6"/>
    <w:rsid w:val="00183262"/>
    <w:rsid w:val="001A114F"/>
    <w:rsid w:val="001D0B6D"/>
    <w:rsid w:val="001D29C1"/>
    <w:rsid w:val="001E775F"/>
    <w:rsid w:val="001F083D"/>
    <w:rsid w:val="00214EB8"/>
    <w:rsid w:val="00221B8D"/>
    <w:rsid w:val="00224CFB"/>
    <w:rsid w:val="00227AC4"/>
    <w:rsid w:val="002365ED"/>
    <w:rsid w:val="00242080"/>
    <w:rsid w:val="00242AF1"/>
    <w:rsid w:val="002459A1"/>
    <w:rsid w:val="002520A0"/>
    <w:rsid w:val="00256B71"/>
    <w:rsid w:val="002654C8"/>
    <w:rsid w:val="00267AD1"/>
    <w:rsid w:val="0027680D"/>
    <w:rsid w:val="00295BB5"/>
    <w:rsid w:val="002979F3"/>
    <w:rsid w:val="00297ECC"/>
    <w:rsid w:val="002C383E"/>
    <w:rsid w:val="002C3ED2"/>
    <w:rsid w:val="002C49D9"/>
    <w:rsid w:val="002C775B"/>
    <w:rsid w:val="002D5CE7"/>
    <w:rsid w:val="002F4880"/>
    <w:rsid w:val="00307951"/>
    <w:rsid w:val="00323C69"/>
    <w:rsid w:val="00340161"/>
    <w:rsid w:val="003425F4"/>
    <w:rsid w:val="00362843"/>
    <w:rsid w:val="00370CC6"/>
    <w:rsid w:val="0037135C"/>
    <w:rsid w:val="0038146C"/>
    <w:rsid w:val="00383F91"/>
    <w:rsid w:val="00387A68"/>
    <w:rsid w:val="003B5CA3"/>
    <w:rsid w:val="003C00B7"/>
    <w:rsid w:val="003C19C1"/>
    <w:rsid w:val="003D0722"/>
    <w:rsid w:val="003E13B9"/>
    <w:rsid w:val="003F1C6F"/>
    <w:rsid w:val="003F24EB"/>
    <w:rsid w:val="003F2A2A"/>
    <w:rsid w:val="00416A99"/>
    <w:rsid w:val="0042052A"/>
    <w:rsid w:val="004209AA"/>
    <w:rsid w:val="00433911"/>
    <w:rsid w:val="00436AA7"/>
    <w:rsid w:val="00441568"/>
    <w:rsid w:val="00443A81"/>
    <w:rsid w:val="00452EB4"/>
    <w:rsid w:val="0046026E"/>
    <w:rsid w:val="00462B89"/>
    <w:rsid w:val="00464ABC"/>
    <w:rsid w:val="00465856"/>
    <w:rsid w:val="00470614"/>
    <w:rsid w:val="004854D9"/>
    <w:rsid w:val="004927B6"/>
    <w:rsid w:val="004A24AB"/>
    <w:rsid w:val="004A7300"/>
    <w:rsid w:val="004A7956"/>
    <w:rsid w:val="004C53FE"/>
    <w:rsid w:val="004E22D0"/>
    <w:rsid w:val="004F65BF"/>
    <w:rsid w:val="004F6A8A"/>
    <w:rsid w:val="00503FEB"/>
    <w:rsid w:val="00505C55"/>
    <w:rsid w:val="00515C89"/>
    <w:rsid w:val="0053062E"/>
    <w:rsid w:val="00534917"/>
    <w:rsid w:val="00534BE4"/>
    <w:rsid w:val="00536435"/>
    <w:rsid w:val="00544E00"/>
    <w:rsid w:val="00552124"/>
    <w:rsid w:val="00565E31"/>
    <w:rsid w:val="0059019E"/>
    <w:rsid w:val="005976A0"/>
    <w:rsid w:val="00597ECC"/>
    <w:rsid w:val="005A68F1"/>
    <w:rsid w:val="005C1B7B"/>
    <w:rsid w:val="005C56E2"/>
    <w:rsid w:val="005F1EBB"/>
    <w:rsid w:val="005F51D0"/>
    <w:rsid w:val="00601002"/>
    <w:rsid w:val="00601F79"/>
    <w:rsid w:val="00604FAF"/>
    <w:rsid w:val="00611873"/>
    <w:rsid w:val="00655960"/>
    <w:rsid w:val="00655D1D"/>
    <w:rsid w:val="006564A9"/>
    <w:rsid w:val="00661C20"/>
    <w:rsid w:val="00663F1E"/>
    <w:rsid w:val="006841EE"/>
    <w:rsid w:val="006A473A"/>
    <w:rsid w:val="006B3F01"/>
    <w:rsid w:val="006B7376"/>
    <w:rsid w:val="006C4E8A"/>
    <w:rsid w:val="006C5F5D"/>
    <w:rsid w:val="006C6004"/>
    <w:rsid w:val="006D4100"/>
    <w:rsid w:val="006E414E"/>
    <w:rsid w:val="007106E7"/>
    <w:rsid w:val="00726BA2"/>
    <w:rsid w:val="0073666E"/>
    <w:rsid w:val="007367F8"/>
    <w:rsid w:val="00751304"/>
    <w:rsid w:val="00751C19"/>
    <w:rsid w:val="00761A5E"/>
    <w:rsid w:val="00772878"/>
    <w:rsid w:val="00781DD2"/>
    <w:rsid w:val="0078721E"/>
    <w:rsid w:val="007A739F"/>
    <w:rsid w:val="007C2E06"/>
    <w:rsid w:val="007E45B6"/>
    <w:rsid w:val="007E5D19"/>
    <w:rsid w:val="007F28BA"/>
    <w:rsid w:val="007F6B04"/>
    <w:rsid w:val="007F74A5"/>
    <w:rsid w:val="00804D6C"/>
    <w:rsid w:val="008060AB"/>
    <w:rsid w:val="008079A9"/>
    <w:rsid w:val="00815B7D"/>
    <w:rsid w:val="00820C8D"/>
    <w:rsid w:val="00836E0F"/>
    <w:rsid w:val="00837D5D"/>
    <w:rsid w:val="00842314"/>
    <w:rsid w:val="00844442"/>
    <w:rsid w:val="00846307"/>
    <w:rsid w:val="008463BC"/>
    <w:rsid w:val="00852128"/>
    <w:rsid w:val="008617AC"/>
    <w:rsid w:val="00865168"/>
    <w:rsid w:val="00866E41"/>
    <w:rsid w:val="00874294"/>
    <w:rsid w:val="008746E8"/>
    <w:rsid w:val="00887391"/>
    <w:rsid w:val="0089188B"/>
    <w:rsid w:val="008927E7"/>
    <w:rsid w:val="00892CB1"/>
    <w:rsid w:val="008A5E1D"/>
    <w:rsid w:val="008B6850"/>
    <w:rsid w:val="008C0D91"/>
    <w:rsid w:val="008D4F2D"/>
    <w:rsid w:val="008E13E9"/>
    <w:rsid w:val="008F5840"/>
    <w:rsid w:val="00900007"/>
    <w:rsid w:val="00905DEA"/>
    <w:rsid w:val="00911E41"/>
    <w:rsid w:val="00914EFC"/>
    <w:rsid w:val="0096238E"/>
    <w:rsid w:val="00964BEA"/>
    <w:rsid w:val="00970F62"/>
    <w:rsid w:val="0098021F"/>
    <w:rsid w:val="00990818"/>
    <w:rsid w:val="009945CD"/>
    <w:rsid w:val="009C04D0"/>
    <w:rsid w:val="009C5B74"/>
    <w:rsid w:val="009D66DE"/>
    <w:rsid w:val="009E1466"/>
    <w:rsid w:val="009F1F3A"/>
    <w:rsid w:val="009F40F1"/>
    <w:rsid w:val="009F5F67"/>
    <w:rsid w:val="00A02109"/>
    <w:rsid w:val="00A07008"/>
    <w:rsid w:val="00A0735B"/>
    <w:rsid w:val="00A32E3B"/>
    <w:rsid w:val="00A37CB8"/>
    <w:rsid w:val="00A42055"/>
    <w:rsid w:val="00A43F90"/>
    <w:rsid w:val="00A561A1"/>
    <w:rsid w:val="00A565C7"/>
    <w:rsid w:val="00A6666A"/>
    <w:rsid w:val="00A66713"/>
    <w:rsid w:val="00A7446A"/>
    <w:rsid w:val="00A75559"/>
    <w:rsid w:val="00A76A40"/>
    <w:rsid w:val="00A86D14"/>
    <w:rsid w:val="00AA1E2A"/>
    <w:rsid w:val="00AA52FD"/>
    <w:rsid w:val="00AA6159"/>
    <w:rsid w:val="00AA6D12"/>
    <w:rsid w:val="00AB08C1"/>
    <w:rsid w:val="00AB77F4"/>
    <w:rsid w:val="00AC3599"/>
    <w:rsid w:val="00AC5824"/>
    <w:rsid w:val="00AE64BC"/>
    <w:rsid w:val="00B02880"/>
    <w:rsid w:val="00B10268"/>
    <w:rsid w:val="00B133CD"/>
    <w:rsid w:val="00B3494D"/>
    <w:rsid w:val="00B456AA"/>
    <w:rsid w:val="00B80104"/>
    <w:rsid w:val="00B854FF"/>
    <w:rsid w:val="00BA7FAF"/>
    <w:rsid w:val="00BC20D2"/>
    <w:rsid w:val="00BC40DD"/>
    <w:rsid w:val="00BE0196"/>
    <w:rsid w:val="00BE5F4C"/>
    <w:rsid w:val="00BE7129"/>
    <w:rsid w:val="00C01A75"/>
    <w:rsid w:val="00C12E78"/>
    <w:rsid w:val="00C211EC"/>
    <w:rsid w:val="00C27DFC"/>
    <w:rsid w:val="00C41C7C"/>
    <w:rsid w:val="00C529FF"/>
    <w:rsid w:val="00C569F2"/>
    <w:rsid w:val="00C61632"/>
    <w:rsid w:val="00C6392F"/>
    <w:rsid w:val="00C64732"/>
    <w:rsid w:val="00C660C4"/>
    <w:rsid w:val="00C675EB"/>
    <w:rsid w:val="00C73942"/>
    <w:rsid w:val="00C7721A"/>
    <w:rsid w:val="00C8109E"/>
    <w:rsid w:val="00C86101"/>
    <w:rsid w:val="00CB5498"/>
    <w:rsid w:val="00CC386F"/>
    <w:rsid w:val="00CC5092"/>
    <w:rsid w:val="00CE5F5C"/>
    <w:rsid w:val="00CF069C"/>
    <w:rsid w:val="00CF661E"/>
    <w:rsid w:val="00D15D42"/>
    <w:rsid w:val="00D21C4B"/>
    <w:rsid w:val="00D22673"/>
    <w:rsid w:val="00D24DC5"/>
    <w:rsid w:val="00D26AC3"/>
    <w:rsid w:val="00D31866"/>
    <w:rsid w:val="00D31C9B"/>
    <w:rsid w:val="00D41802"/>
    <w:rsid w:val="00D41C1B"/>
    <w:rsid w:val="00D476D5"/>
    <w:rsid w:val="00D51DD6"/>
    <w:rsid w:val="00D522E9"/>
    <w:rsid w:val="00D55E39"/>
    <w:rsid w:val="00D72EAE"/>
    <w:rsid w:val="00D80BE0"/>
    <w:rsid w:val="00D9512B"/>
    <w:rsid w:val="00DA5856"/>
    <w:rsid w:val="00DC0604"/>
    <w:rsid w:val="00DE57F2"/>
    <w:rsid w:val="00DE6A15"/>
    <w:rsid w:val="00E21274"/>
    <w:rsid w:val="00E246BE"/>
    <w:rsid w:val="00E27D6D"/>
    <w:rsid w:val="00E328C7"/>
    <w:rsid w:val="00E42B6D"/>
    <w:rsid w:val="00E43798"/>
    <w:rsid w:val="00E63D45"/>
    <w:rsid w:val="00E64044"/>
    <w:rsid w:val="00E73462"/>
    <w:rsid w:val="00E74C47"/>
    <w:rsid w:val="00EA33CD"/>
    <w:rsid w:val="00EA39CC"/>
    <w:rsid w:val="00EC3276"/>
    <w:rsid w:val="00EE2335"/>
    <w:rsid w:val="00F05CAC"/>
    <w:rsid w:val="00F522B8"/>
    <w:rsid w:val="00F677F0"/>
    <w:rsid w:val="00F73DB9"/>
    <w:rsid w:val="00F915F9"/>
    <w:rsid w:val="00FA721D"/>
    <w:rsid w:val="00FB226B"/>
    <w:rsid w:val="00FB3E6A"/>
    <w:rsid w:val="00FB5510"/>
    <w:rsid w:val="00FC5C9A"/>
    <w:rsid w:val="00FC6144"/>
    <w:rsid w:val="00FD7034"/>
    <w:rsid w:val="00FD7B03"/>
    <w:rsid w:val="00FE3A3E"/>
    <w:rsid w:val="00FE63B1"/>
    <w:rsid w:val="00FF70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3F77A44C"/>
  <w15:docId w15:val="{745F71CB-55AB-402B-B1FA-6F4A0744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AC4"/>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227AC4"/>
    <w:rPr>
      <w:rFonts w:cs="Times New Roman"/>
    </w:rPr>
  </w:style>
  <w:style w:type="character" w:styleId="a4">
    <w:name w:val="Hyperlink"/>
    <w:basedOn w:val="a0"/>
    <w:uiPriority w:val="99"/>
    <w:rsid w:val="00227AC4"/>
    <w:rPr>
      <w:rFonts w:cs="Times New Roman"/>
      <w:color w:val="000080"/>
      <w:u w:val="single"/>
    </w:rPr>
  </w:style>
  <w:style w:type="character" w:customStyle="1" w:styleId="black1">
    <w:name w:val="black1"/>
    <w:uiPriority w:val="99"/>
    <w:rsid w:val="00227AC4"/>
    <w:rPr>
      <w:rFonts w:ascii="Arial" w:hAnsi="Arial"/>
      <w:color w:val="000000"/>
      <w:sz w:val="20"/>
    </w:rPr>
  </w:style>
  <w:style w:type="paragraph" w:customStyle="1" w:styleId="ConsPlusNormal">
    <w:name w:val="ConsPlusNormal"/>
    <w:rsid w:val="00227AC4"/>
    <w:pPr>
      <w:widowControl w:val="0"/>
      <w:suppressAutoHyphens/>
      <w:autoSpaceDE w:val="0"/>
      <w:ind w:firstLine="720"/>
    </w:pPr>
    <w:rPr>
      <w:rFonts w:ascii="Arial" w:hAnsi="Arial" w:cs="Arial"/>
      <w:sz w:val="20"/>
      <w:szCs w:val="20"/>
      <w:lang w:eastAsia="zh-CN"/>
    </w:rPr>
  </w:style>
  <w:style w:type="paragraph" w:styleId="a5">
    <w:name w:val="footer"/>
    <w:basedOn w:val="a"/>
    <w:link w:val="a6"/>
    <w:uiPriority w:val="99"/>
    <w:rsid w:val="00227AC4"/>
    <w:pPr>
      <w:tabs>
        <w:tab w:val="center" w:pos="4677"/>
        <w:tab w:val="right" w:pos="9355"/>
      </w:tabs>
    </w:pPr>
  </w:style>
  <w:style w:type="character" w:customStyle="1" w:styleId="a6">
    <w:name w:val="Нижний колонтитул Знак"/>
    <w:basedOn w:val="a0"/>
    <w:link w:val="a5"/>
    <w:uiPriority w:val="99"/>
    <w:locked/>
    <w:rsid w:val="00227AC4"/>
    <w:rPr>
      <w:rFonts w:ascii="Times New Roman" w:hAnsi="Times New Roman" w:cs="Times New Roman"/>
      <w:sz w:val="24"/>
      <w:szCs w:val="24"/>
      <w:lang w:eastAsia="zh-CN"/>
    </w:rPr>
  </w:style>
  <w:style w:type="paragraph" w:styleId="a7">
    <w:name w:val="header"/>
    <w:basedOn w:val="a"/>
    <w:link w:val="a8"/>
    <w:uiPriority w:val="99"/>
    <w:rsid w:val="00227AC4"/>
    <w:pPr>
      <w:tabs>
        <w:tab w:val="center" w:pos="4153"/>
        <w:tab w:val="right" w:pos="8306"/>
      </w:tabs>
    </w:pPr>
    <w:rPr>
      <w:sz w:val="20"/>
      <w:szCs w:val="20"/>
    </w:rPr>
  </w:style>
  <w:style w:type="character" w:customStyle="1" w:styleId="a8">
    <w:name w:val="Верхний колонтитул Знак"/>
    <w:basedOn w:val="a0"/>
    <w:link w:val="a7"/>
    <w:uiPriority w:val="99"/>
    <w:locked/>
    <w:rsid w:val="00227AC4"/>
    <w:rPr>
      <w:rFonts w:ascii="Times New Roman" w:hAnsi="Times New Roman" w:cs="Times New Roman"/>
      <w:sz w:val="20"/>
      <w:szCs w:val="20"/>
      <w:lang w:eastAsia="zh-CN"/>
    </w:rPr>
  </w:style>
  <w:style w:type="paragraph" w:customStyle="1" w:styleId="a9">
    <w:name w:val="Содержимое таблицы"/>
    <w:basedOn w:val="a"/>
    <w:uiPriority w:val="99"/>
    <w:rsid w:val="00227AC4"/>
    <w:pPr>
      <w:suppressLineNumbers/>
    </w:pPr>
  </w:style>
  <w:style w:type="character" w:customStyle="1" w:styleId="display-string">
    <w:name w:val="display-string"/>
    <w:uiPriority w:val="99"/>
    <w:rsid w:val="00227AC4"/>
  </w:style>
  <w:style w:type="paragraph" w:styleId="aa">
    <w:name w:val="Balloon Text"/>
    <w:basedOn w:val="a"/>
    <w:link w:val="ab"/>
    <w:uiPriority w:val="99"/>
    <w:semiHidden/>
    <w:rsid w:val="00726BA2"/>
    <w:rPr>
      <w:rFonts w:ascii="Segoe UI" w:hAnsi="Segoe UI" w:cs="Segoe UI"/>
      <w:sz w:val="18"/>
      <w:szCs w:val="18"/>
    </w:rPr>
  </w:style>
  <w:style w:type="character" w:customStyle="1" w:styleId="ab">
    <w:name w:val="Текст выноски Знак"/>
    <w:basedOn w:val="a0"/>
    <w:link w:val="aa"/>
    <w:uiPriority w:val="99"/>
    <w:semiHidden/>
    <w:locked/>
    <w:rsid w:val="00726BA2"/>
    <w:rPr>
      <w:rFonts w:ascii="Segoe UI" w:hAnsi="Segoe UI" w:cs="Segoe UI"/>
      <w:sz w:val="18"/>
      <w:szCs w:val="18"/>
      <w:lang w:eastAsia="zh-CN"/>
    </w:rPr>
  </w:style>
  <w:style w:type="table" w:styleId="ac">
    <w:name w:val="Table Grid"/>
    <w:basedOn w:val="a1"/>
    <w:uiPriority w:val="39"/>
    <w:rsid w:val="00B456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 светлая1"/>
    <w:uiPriority w:val="99"/>
    <w:rsid w:val="00B456AA"/>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d">
    <w:name w:val="List Paragraph"/>
    <w:basedOn w:val="a"/>
    <w:uiPriority w:val="99"/>
    <w:qFormat/>
    <w:rsid w:val="00655960"/>
    <w:pPr>
      <w:ind w:left="720"/>
      <w:contextualSpacing/>
    </w:pPr>
  </w:style>
  <w:style w:type="character" w:customStyle="1" w:styleId="apple-converted-space">
    <w:name w:val="apple-converted-space"/>
    <w:basedOn w:val="a0"/>
    <w:rsid w:val="00846307"/>
  </w:style>
  <w:style w:type="paragraph" w:styleId="ae">
    <w:name w:val="Revision"/>
    <w:hidden/>
    <w:uiPriority w:val="99"/>
    <w:semiHidden/>
    <w:rsid w:val="002459A1"/>
    <w:rPr>
      <w:rFonts w:ascii="Times New Roman" w:eastAsia="Times New Roman" w:hAnsi="Times New Roman"/>
      <w:sz w:val="24"/>
      <w:szCs w:val="24"/>
      <w:lang w:eastAsia="zh-CN"/>
    </w:rPr>
  </w:style>
  <w:style w:type="character" w:customStyle="1" w:styleId="wmi-callto">
    <w:name w:val="wmi-callto"/>
    <w:basedOn w:val="a0"/>
    <w:rsid w:val="00852128"/>
  </w:style>
  <w:style w:type="character" w:customStyle="1" w:styleId="js-extracted-address">
    <w:name w:val="js-extracted-address"/>
    <w:basedOn w:val="a0"/>
    <w:rsid w:val="00852128"/>
  </w:style>
  <w:style w:type="character" w:customStyle="1" w:styleId="mail-message-map-nobreak">
    <w:name w:val="mail-message-map-nobreak"/>
    <w:basedOn w:val="a0"/>
    <w:rsid w:val="00852128"/>
  </w:style>
  <w:style w:type="character" w:styleId="af">
    <w:name w:val="annotation reference"/>
    <w:basedOn w:val="a0"/>
    <w:uiPriority w:val="99"/>
    <w:semiHidden/>
    <w:unhideWhenUsed/>
    <w:rsid w:val="000F451F"/>
    <w:rPr>
      <w:sz w:val="16"/>
      <w:szCs w:val="16"/>
    </w:rPr>
  </w:style>
  <w:style w:type="paragraph" w:styleId="af0">
    <w:name w:val="annotation text"/>
    <w:basedOn w:val="a"/>
    <w:link w:val="af1"/>
    <w:uiPriority w:val="99"/>
    <w:semiHidden/>
    <w:unhideWhenUsed/>
    <w:rsid w:val="000F451F"/>
    <w:rPr>
      <w:sz w:val="20"/>
      <w:szCs w:val="20"/>
    </w:rPr>
  </w:style>
  <w:style w:type="character" w:customStyle="1" w:styleId="af1">
    <w:name w:val="Текст примечания Знак"/>
    <w:basedOn w:val="a0"/>
    <w:link w:val="af0"/>
    <w:uiPriority w:val="99"/>
    <w:semiHidden/>
    <w:rsid w:val="000F451F"/>
    <w:rPr>
      <w:rFonts w:ascii="Times New Roman" w:eastAsia="Times New Roman" w:hAnsi="Times New Roman"/>
      <w:sz w:val="20"/>
      <w:szCs w:val="20"/>
      <w:lang w:eastAsia="zh-CN"/>
    </w:rPr>
  </w:style>
  <w:style w:type="paragraph" w:styleId="af2">
    <w:name w:val="annotation subject"/>
    <w:basedOn w:val="af0"/>
    <w:next w:val="af0"/>
    <w:link w:val="af3"/>
    <w:uiPriority w:val="99"/>
    <w:semiHidden/>
    <w:unhideWhenUsed/>
    <w:rsid w:val="000F451F"/>
    <w:rPr>
      <w:b/>
      <w:bCs/>
    </w:rPr>
  </w:style>
  <w:style w:type="character" w:customStyle="1" w:styleId="af3">
    <w:name w:val="Тема примечания Знак"/>
    <w:basedOn w:val="af1"/>
    <w:link w:val="af2"/>
    <w:uiPriority w:val="99"/>
    <w:semiHidden/>
    <w:rsid w:val="000F451F"/>
    <w:rPr>
      <w:rFonts w:ascii="Times New Roman" w:eastAsia="Times New Roman" w:hAnsi="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762870">
      <w:bodyDiv w:val="1"/>
      <w:marLeft w:val="0"/>
      <w:marRight w:val="0"/>
      <w:marTop w:val="0"/>
      <w:marBottom w:val="0"/>
      <w:divBdr>
        <w:top w:val="none" w:sz="0" w:space="0" w:color="auto"/>
        <w:left w:val="none" w:sz="0" w:space="0" w:color="auto"/>
        <w:bottom w:val="none" w:sz="0" w:space="0" w:color="auto"/>
        <w:right w:val="none" w:sz="0" w:space="0" w:color="auto"/>
      </w:divBdr>
      <w:divsChild>
        <w:div w:id="777679687">
          <w:marLeft w:val="0"/>
          <w:marRight w:val="0"/>
          <w:marTop w:val="0"/>
          <w:marBottom w:val="0"/>
          <w:divBdr>
            <w:top w:val="none" w:sz="0" w:space="0" w:color="auto"/>
            <w:left w:val="none" w:sz="0" w:space="0" w:color="auto"/>
            <w:bottom w:val="none" w:sz="0" w:space="0" w:color="auto"/>
            <w:right w:val="none" w:sz="0" w:space="0" w:color="auto"/>
          </w:divBdr>
        </w:div>
      </w:divsChild>
    </w:div>
    <w:div w:id="444816581">
      <w:bodyDiv w:val="1"/>
      <w:marLeft w:val="0"/>
      <w:marRight w:val="0"/>
      <w:marTop w:val="0"/>
      <w:marBottom w:val="0"/>
      <w:divBdr>
        <w:top w:val="none" w:sz="0" w:space="0" w:color="auto"/>
        <w:left w:val="none" w:sz="0" w:space="0" w:color="auto"/>
        <w:bottom w:val="none" w:sz="0" w:space="0" w:color="auto"/>
        <w:right w:val="none" w:sz="0" w:space="0" w:color="auto"/>
      </w:divBdr>
    </w:div>
    <w:div w:id="818184089">
      <w:bodyDiv w:val="1"/>
      <w:marLeft w:val="0"/>
      <w:marRight w:val="0"/>
      <w:marTop w:val="0"/>
      <w:marBottom w:val="0"/>
      <w:divBdr>
        <w:top w:val="none" w:sz="0" w:space="0" w:color="auto"/>
        <w:left w:val="none" w:sz="0" w:space="0" w:color="auto"/>
        <w:bottom w:val="none" w:sz="0" w:space="0" w:color="auto"/>
        <w:right w:val="none" w:sz="0" w:space="0" w:color="auto"/>
      </w:divBdr>
    </w:div>
    <w:div w:id="1518275910">
      <w:bodyDiv w:val="1"/>
      <w:marLeft w:val="0"/>
      <w:marRight w:val="0"/>
      <w:marTop w:val="0"/>
      <w:marBottom w:val="0"/>
      <w:divBdr>
        <w:top w:val="none" w:sz="0" w:space="0" w:color="auto"/>
        <w:left w:val="none" w:sz="0" w:space="0" w:color="auto"/>
        <w:bottom w:val="none" w:sz="0" w:space="0" w:color="auto"/>
        <w:right w:val="none" w:sz="0" w:space="0" w:color="auto"/>
      </w:divBdr>
    </w:div>
    <w:div w:id="1762527707">
      <w:bodyDiv w:val="1"/>
      <w:marLeft w:val="0"/>
      <w:marRight w:val="0"/>
      <w:marTop w:val="0"/>
      <w:marBottom w:val="0"/>
      <w:divBdr>
        <w:top w:val="none" w:sz="0" w:space="0" w:color="auto"/>
        <w:left w:val="none" w:sz="0" w:space="0" w:color="auto"/>
        <w:bottom w:val="none" w:sz="0" w:space="0" w:color="auto"/>
        <w:right w:val="none" w:sz="0" w:space="0" w:color="auto"/>
      </w:divBdr>
    </w:div>
    <w:div w:id="189458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vt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E8ED7-BC7F-457C-8EED-A2EECDF61DB6}">
  <ds:schemaRefs>
    <ds:schemaRef ds:uri="http://schemas.openxmlformats.org/officeDocument/2006/bibliography"/>
  </ds:schemaRefs>
</ds:datastoreItem>
</file>

<file path=customXml/itemProps2.xml><?xml version="1.0" encoding="utf-8"?>
<ds:datastoreItem xmlns:ds="http://schemas.openxmlformats.org/officeDocument/2006/customXml" ds:itemID="{A92A5F5A-518E-4B66-A1A1-81AF2FC12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21</Pages>
  <Words>9590</Words>
  <Characters>54668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Бочкарева</dc:creator>
  <cp:keywords/>
  <dc:description/>
  <cp:lastModifiedBy>Пользователь Windows</cp:lastModifiedBy>
  <cp:revision>13</cp:revision>
  <cp:lastPrinted>2021-03-19T10:52:00Z</cp:lastPrinted>
  <dcterms:created xsi:type="dcterms:W3CDTF">2021-06-04T13:07:00Z</dcterms:created>
  <dcterms:modified xsi:type="dcterms:W3CDTF">2024-01-18T12:01:00Z</dcterms:modified>
</cp:coreProperties>
</file>