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63" w:rsidRDefault="004B4275" w:rsidP="004B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4B4275" w:rsidRDefault="004B4275" w:rsidP="004B4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275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многоквартирного дома </w:t>
      </w:r>
      <w:r>
        <w:rPr>
          <w:rFonts w:ascii="Times New Roman" w:hAnsi="Times New Roman" w:cs="Times New Roman"/>
          <w:sz w:val="24"/>
          <w:szCs w:val="24"/>
        </w:rPr>
        <w:t>с объектами общественного назначения по адресу: г. Барнаул, ул. Северо-Западная, д. 48а</w:t>
      </w:r>
    </w:p>
    <w:p w:rsidR="004B4275" w:rsidRDefault="004B4275" w:rsidP="004B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53840" w:rsidRDefault="004B4275" w:rsidP="004B4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Специализированный застройщик </w:t>
      </w:r>
      <w:r w:rsidR="009D67EB">
        <w:rPr>
          <w:rFonts w:ascii="Times New Roman" w:hAnsi="Times New Roman" w:cs="Times New Roman"/>
          <w:b/>
          <w:sz w:val="24"/>
          <w:szCs w:val="24"/>
        </w:rPr>
        <w:t>инвестиционно-строительная компания «СПОРТ СИТИ</w:t>
      </w:r>
      <w:r>
        <w:rPr>
          <w:rFonts w:ascii="Times New Roman" w:hAnsi="Times New Roman" w:cs="Times New Roman"/>
          <w:b/>
          <w:sz w:val="24"/>
          <w:szCs w:val="24"/>
        </w:rPr>
        <w:t>» (ООО СЗ</w:t>
      </w:r>
      <w:r w:rsidR="009D67EB">
        <w:rPr>
          <w:rFonts w:ascii="Times New Roman" w:hAnsi="Times New Roman" w:cs="Times New Roman"/>
          <w:b/>
          <w:sz w:val="24"/>
          <w:szCs w:val="24"/>
        </w:rPr>
        <w:t xml:space="preserve"> ИСК «СПОРТ СИТИ</w:t>
      </w:r>
      <w:r>
        <w:rPr>
          <w:rFonts w:ascii="Times New Roman" w:hAnsi="Times New Roman" w:cs="Times New Roman"/>
          <w:b/>
          <w:sz w:val="24"/>
          <w:szCs w:val="24"/>
        </w:rPr>
        <w:t xml:space="preserve">»), </w:t>
      </w:r>
      <w:r w:rsidR="009D67EB">
        <w:rPr>
          <w:rFonts w:ascii="Times New Roman" w:hAnsi="Times New Roman" w:cs="Times New Roman"/>
          <w:sz w:val="24"/>
          <w:szCs w:val="24"/>
        </w:rPr>
        <w:t>ИНН 2224098170</w:t>
      </w:r>
      <w:r w:rsidR="00253840" w:rsidRPr="00253840">
        <w:rPr>
          <w:rFonts w:ascii="Times New Roman" w:hAnsi="Times New Roman" w:cs="Times New Roman"/>
          <w:sz w:val="24"/>
          <w:szCs w:val="24"/>
        </w:rPr>
        <w:t>, в лице</w:t>
      </w:r>
      <w:r w:rsidR="00253840">
        <w:rPr>
          <w:rFonts w:ascii="Times New Roman" w:hAnsi="Times New Roman" w:cs="Times New Roman"/>
          <w:sz w:val="24"/>
          <w:szCs w:val="24"/>
        </w:rPr>
        <w:t xml:space="preserve"> дир</w:t>
      </w:r>
      <w:r w:rsidR="0067484E">
        <w:rPr>
          <w:rFonts w:ascii="Times New Roman" w:hAnsi="Times New Roman" w:cs="Times New Roman"/>
          <w:sz w:val="24"/>
          <w:szCs w:val="24"/>
        </w:rPr>
        <w:t xml:space="preserve">ектора Алиева </w:t>
      </w:r>
      <w:proofErr w:type="spellStart"/>
      <w:r w:rsidR="0067484E">
        <w:rPr>
          <w:rFonts w:ascii="Times New Roman" w:hAnsi="Times New Roman" w:cs="Times New Roman"/>
          <w:sz w:val="24"/>
          <w:szCs w:val="24"/>
        </w:rPr>
        <w:t>Ильхама</w:t>
      </w:r>
      <w:proofErr w:type="spellEnd"/>
      <w:r w:rsidR="0067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84E">
        <w:rPr>
          <w:rFonts w:ascii="Times New Roman" w:hAnsi="Times New Roman" w:cs="Times New Roman"/>
          <w:sz w:val="24"/>
          <w:szCs w:val="24"/>
        </w:rPr>
        <w:t>ФирдовсиО</w:t>
      </w:r>
      <w:r w:rsidR="00253840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="0025384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именуемое </w:t>
      </w:r>
      <w:r w:rsidR="00253840">
        <w:rPr>
          <w:rFonts w:ascii="Times New Roman" w:hAnsi="Times New Roman" w:cs="Times New Roman"/>
          <w:b/>
          <w:sz w:val="24"/>
          <w:szCs w:val="24"/>
        </w:rPr>
        <w:t xml:space="preserve">«Застройщик», </w:t>
      </w:r>
      <w:r w:rsidR="00253840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253840" w:rsidRDefault="00253840" w:rsidP="004B42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Гр. ФИО</w:t>
      </w:r>
      <w:r>
        <w:rPr>
          <w:rFonts w:ascii="Times New Roman" w:hAnsi="Times New Roman" w:cs="Times New Roman"/>
          <w:sz w:val="24"/>
          <w:szCs w:val="24"/>
        </w:rPr>
        <w:t xml:space="preserve">, паспортные данные, именуемый, далее </w:t>
      </w:r>
      <w:r>
        <w:rPr>
          <w:rFonts w:ascii="Times New Roman" w:hAnsi="Times New Roman" w:cs="Times New Roman"/>
          <w:b/>
          <w:sz w:val="24"/>
          <w:szCs w:val="24"/>
        </w:rPr>
        <w:t>«Участник долевого строительства»,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– </w:t>
      </w:r>
      <w:r>
        <w:rPr>
          <w:rFonts w:ascii="Times New Roman" w:hAnsi="Times New Roman" w:cs="Times New Roman"/>
          <w:b/>
          <w:sz w:val="24"/>
          <w:szCs w:val="24"/>
        </w:rPr>
        <w:t>«Стороны»,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участия в долевом строительстве (далее - Договор) о нижеследующем:</w:t>
      </w:r>
      <w:proofErr w:type="gramEnd"/>
    </w:p>
    <w:p w:rsidR="004B4275" w:rsidRDefault="00253840" w:rsidP="00253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ТЕРМЕНЫ И ОПРЕДЕЛЕНИЯ</w:t>
      </w:r>
    </w:p>
    <w:p w:rsidR="00F03FD3" w:rsidRDefault="00253840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Застройщик – </w:t>
      </w:r>
      <w:r w:rsidRPr="00253840">
        <w:rPr>
          <w:rFonts w:ascii="Times New Roman" w:hAnsi="Times New Roman" w:cs="Times New Roman"/>
          <w:sz w:val="24"/>
          <w:szCs w:val="24"/>
        </w:rPr>
        <w:t>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</w:t>
      </w:r>
      <w:r w:rsidR="00F03FD3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3FD3">
        <w:rPr>
          <w:rFonts w:ascii="Times New Roman" w:hAnsi="Times New Roman" w:cs="Times New Roman"/>
          <w:sz w:val="24"/>
          <w:szCs w:val="24"/>
        </w:rPr>
        <w:t xml:space="preserve"> и Договором. Информация о Застройщике содержится в проектной декларации, размещенной в Единой информационной системе жилищного строительства (ЕИСЖС).</w:t>
      </w:r>
    </w:p>
    <w:p w:rsidR="00253840" w:rsidRDefault="00F03FD3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Единая информационная система жилищного строительства (ЕИСЖС) – </w:t>
      </w:r>
      <w:r>
        <w:rPr>
          <w:rFonts w:ascii="Times New Roman" w:hAnsi="Times New Roman" w:cs="Times New Roman"/>
          <w:sz w:val="24"/>
          <w:szCs w:val="24"/>
        </w:rPr>
        <w:t>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строительстве, а также иной информации, связанной с жилищным строительством, размещенная в информационно-телекоммуникационной сети «Интернет» по адресу, установленному Правительством РФ.</w:t>
      </w:r>
    </w:p>
    <w:p w:rsidR="00F03FD3" w:rsidRDefault="00B557F3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декла</w:t>
      </w:r>
      <w:r w:rsidR="00F03FD3">
        <w:rPr>
          <w:rFonts w:ascii="Times New Roman" w:hAnsi="Times New Roman" w:cs="Times New Roman"/>
          <w:b/>
          <w:sz w:val="24"/>
          <w:szCs w:val="24"/>
        </w:rPr>
        <w:t xml:space="preserve">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Застройщике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проекте строительства, размещенная в единой информационной системе жилищного строительства.</w:t>
      </w:r>
    </w:p>
    <w:p w:rsidR="00B557F3" w:rsidRDefault="00B557F3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 –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B735F4">
        <w:rPr>
          <w:rFonts w:ascii="Times New Roman" w:hAnsi="Times New Roman" w:cs="Times New Roman"/>
          <w:sz w:val="24"/>
          <w:szCs w:val="24"/>
        </w:rPr>
        <w:t>денежные средства которого привлекаются в процессе строительства многоквартирного дома на условиях настоящего Договора.</w:t>
      </w:r>
    </w:p>
    <w:p w:rsidR="00B735F4" w:rsidRDefault="00B735F4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 –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9D67E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81042">
        <w:rPr>
          <w:rFonts w:ascii="Times New Roman" w:hAnsi="Times New Roman" w:cs="Times New Roman"/>
          <w:sz w:val="24"/>
          <w:szCs w:val="24"/>
        </w:rPr>
        <w:t>22:63:020347, общей площадью 2 962</w:t>
      </w:r>
      <w:r>
        <w:rPr>
          <w:rFonts w:ascii="Times New Roman" w:hAnsi="Times New Roman" w:cs="Times New Roman"/>
          <w:sz w:val="24"/>
          <w:szCs w:val="24"/>
        </w:rPr>
        <w:t xml:space="preserve">кв.м., местоположение: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Алтайский край, г. Барнаул, улица Северо-Западная, 48а принадлежит Заст</w:t>
      </w:r>
      <w:r w:rsidR="00F81042">
        <w:rPr>
          <w:rFonts w:ascii="Times New Roman" w:hAnsi="Times New Roman" w:cs="Times New Roman"/>
          <w:sz w:val="24"/>
          <w:szCs w:val="24"/>
        </w:rPr>
        <w:t>ройщику на основании договора аренды земельного участка № 01/08 – 2021 от 13.08.2021г.</w:t>
      </w:r>
      <w:r w:rsidR="0067484E">
        <w:rPr>
          <w:rFonts w:ascii="Times New Roman" w:hAnsi="Times New Roman" w:cs="Times New Roman"/>
          <w:sz w:val="24"/>
          <w:szCs w:val="24"/>
        </w:rPr>
        <w:t>, заключенный с ООО СК «ИНШААТ», зарегистрирован 01.09.2021г. о чем в Едином государственном реестре недвижимости об основных характеристиках и зарегистрированных правах на объект недвижимости сделана запись о регистрации № 22:63:020347:9-22/148/2021-7.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BDF" w:rsidRDefault="00B735F4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Многоквартирный дом – </w:t>
      </w:r>
      <w:r>
        <w:rPr>
          <w:rFonts w:ascii="Times New Roman" w:hAnsi="Times New Roman" w:cs="Times New Roman"/>
          <w:sz w:val="24"/>
          <w:szCs w:val="24"/>
        </w:rPr>
        <w:t>22-ти этажный (с учетом подземных этажей), 1-но секционный, с подземной парковкой и чердаком, 193-квартирный жилой дом, о</w:t>
      </w:r>
      <w:r w:rsidR="0067484E">
        <w:rPr>
          <w:rFonts w:ascii="Times New Roman" w:hAnsi="Times New Roman" w:cs="Times New Roman"/>
          <w:sz w:val="24"/>
          <w:szCs w:val="24"/>
        </w:rPr>
        <w:t xml:space="preserve">бщая площадь жилого дома – 14242,90 </w:t>
      </w:r>
      <w:r>
        <w:rPr>
          <w:rFonts w:ascii="Times New Roman" w:hAnsi="Times New Roman" w:cs="Times New Roman"/>
          <w:sz w:val="24"/>
          <w:szCs w:val="24"/>
        </w:rPr>
        <w:t xml:space="preserve">кв.м., материал наружных стен и каркаса объекта </w:t>
      </w:r>
      <w:proofErr w:type="gramStart"/>
      <w:r w:rsidR="00391BD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391BDF">
        <w:rPr>
          <w:rFonts w:ascii="Times New Roman" w:hAnsi="Times New Roman" w:cs="Times New Roman"/>
          <w:sz w:val="24"/>
          <w:szCs w:val="24"/>
        </w:rPr>
        <w:t>з мелкоштучных каменных материалов (кирпич, керамические камни, блоки и др.) с монолитным железобетонным каркасом, класс энергоэффективности – В, сейсмостойкость – 6 баллов, расположенный по адресу:</w:t>
      </w:r>
      <w:r w:rsidR="00391BDF" w:rsidRPr="00391BDF">
        <w:rPr>
          <w:rFonts w:ascii="Times New Roman" w:hAnsi="Times New Roman" w:cs="Times New Roman"/>
          <w:b/>
          <w:sz w:val="24"/>
          <w:szCs w:val="24"/>
        </w:rPr>
        <w:t>Алтайский край, г</w:t>
      </w:r>
      <w:r w:rsidR="00391BDF">
        <w:rPr>
          <w:rFonts w:ascii="Times New Roman" w:hAnsi="Times New Roman" w:cs="Times New Roman"/>
          <w:b/>
          <w:sz w:val="24"/>
          <w:szCs w:val="24"/>
        </w:rPr>
        <w:t>. Барнаул, улица Северо-Западная, 48а.</w:t>
      </w:r>
    </w:p>
    <w:p w:rsidR="00C10A51" w:rsidRDefault="00391BDF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 долевого строительства – </w:t>
      </w:r>
      <w:r>
        <w:rPr>
          <w:rFonts w:ascii="Times New Roman" w:hAnsi="Times New Roman" w:cs="Times New Roman"/>
          <w:sz w:val="24"/>
          <w:szCs w:val="24"/>
        </w:rPr>
        <w:t>квартира студия (жилое помещение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№____ (_____)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строительный, состоящая из __(__) комнат, расположенная в Многоквартирном доме на __ (___) этаже (далее - </w:t>
      </w:r>
      <w:r>
        <w:rPr>
          <w:rFonts w:ascii="Times New Roman" w:hAnsi="Times New Roman" w:cs="Times New Roman"/>
          <w:b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 xml:space="preserve">), а также общее имущество в Многоквартирном доме, создаваемые с привлечением денежных средств Участника долевого строительства </w:t>
      </w:r>
      <w:r w:rsidR="00C10A51">
        <w:rPr>
          <w:rFonts w:ascii="Times New Roman" w:hAnsi="Times New Roman" w:cs="Times New Roman"/>
          <w:sz w:val="24"/>
          <w:szCs w:val="24"/>
        </w:rPr>
        <w:t>и подлежащее передаче ему в порядке и на условиях, предусмотренных Договором.</w:t>
      </w:r>
    </w:p>
    <w:p w:rsidR="00C10A51" w:rsidRDefault="00C10A51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и планировка Квартиры указаны в Приложении №1 к Договору.</w:t>
      </w:r>
    </w:p>
    <w:p w:rsidR="00C10A51" w:rsidRDefault="00C10A51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Проектная общая площадь Объекта долевого строительства – </w:t>
      </w:r>
      <w:r>
        <w:rPr>
          <w:rFonts w:ascii="Times New Roman" w:hAnsi="Times New Roman" w:cs="Times New Roman"/>
          <w:sz w:val="24"/>
          <w:szCs w:val="24"/>
        </w:rPr>
        <w:t xml:space="preserve">площадь Квартиры, определенная в соответствии с проектной документацией на Многоквартирный дом, включающая в себя сумму площадей всех помещений Квартиры, без учета площади неотапливаемых помещений (лоджий).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Проектная общая площадь Квартиры на день подписания Договора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из них: общая комната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кухня-ниша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прихожая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спальня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санузел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7F4" w:rsidRDefault="00C10A51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приведенная площадь Объекта долевого строительства – </w:t>
      </w:r>
      <w:r>
        <w:rPr>
          <w:rFonts w:ascii="Times New Roman" w:hAnsi="Times New Roman" w:cs="Times New Roman"/>
          <w:sz w:val="24"/>
          <w:szCs w:val="24"/>
        </w:rPr>
        <w:t>сумма проектной общей площади Квартиры и площади неотапливаемых помещений (лоджий)</w:t>
      </w:r>
      <w:r w:rsidR="00A257F4">
        <w:rPr>
          <w:rFonts w:ascii="Times New Roman" w:hAnsi="Times New Roman" w:cs="Times New Roman"/>
          <w:sz w:val="24"/>
          <w:szCs w:val="24"/>
        </w:rPr>
        <w:t xml:space="preserve">, подсчитываемой с понижающим коэффициентом – 0,5, определенная в соответствии с проектной документацией на Многоквартирный дом. Общая приведенная площадь Квартиры на день подписания Договора составляет </w:t>
      </w:r>
      <w:proofErr w:type="spellStart"/>
      <w:r w:rsidR="00A257F4">
        <w:rPr>
          <w:rFonts w:ascii="Times New Roman" w:hAnsi="Times New Roman" w:cs="Times New Roman"/>
          <w:sz w:val="24"/>
          <w:szCs w:val="24"/>
        </w:rPr>
        <w:t>____кв.м</w:t>
      </w:r>
      <w:proofErr w:type="spellEnd"/>
      <w:r w:rsidR="00A257F4">
        <w:rPr>
          <w:rFonts w:ascii="Times New Roman" w:hAnsi="Times New Roman" w:cs="Times New Roman"/>
          <w:sz w:val="24"/>
          <w:szCs w:val="24"/>
        </w:rPr>
        <w:t xml:space="preserve">., из них: проектная общая площадь </w:t>
      </w:r>
      <w:proofErr w:type="spellStart"/>
      <w:r w:rsidR="00A257F4">
        <w:rPr>
          <w:rFonts w:ascii="Times New Roman" w:hAnsi="Times New Roman" w:cs="Times New Roman"/>
          <w:sz w:val="24"/>
          <w:szCs w:val="24"/>
        </w:rPr>
        <w:t>____кв.м</w:t>
      </w:r>
      <w:proofErr w:type="spellEnd"/>
      <w:r w:rsidR="00A257F4">
        <w:rPr>
          <w:rFonts w:ascii="Times New Roman" w:hAnsi="Times New Roman" w:cs="Times New Roman"/>
          <w:sz w:val="24"/>
          <w:szCs w:val="24"/>
        </w:rPr>
        <w:t xml:space="preserve">., лоджия </w:t>
      </w:r>
      <w:proofErr w:type="spellStart"/>
      <w:r w:rsidR="00A257F4">
        <w:rPr>
          <w:rFonts w:ascii="Times New Roman" w:hAnsi="Times New Roman" w:cs="Times New Roman"/>
          <w:sz w:val="24"/>
          <w:szCs w:val="24"/>
        </w:rPr>
        <w:t>____кв.м</w:t>
      </w:r>
      <w:proofErr w:type="spellEnd"/>
      <w:r w:rsidR="00A257F4">
        <w:rPr>
          <w:rFonts w:ascii="Times New Roman" w:hAnsi="Times New Roman" w:cs="Times New Roman"/>
          <w:sz w:val="24"/>
          <w:szCs w:val="24"/>
        </w:rPr>
        <w:t>. (с учетом понижающего коэффициента 0,5).</w:t>
      </w:r>
    </w:p>
    <w:p w:rsidR="00A257F4" w:rsidRDefault="00A257F4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Фактическая площадь Объекта долевого строительства – </w:t>
      </w:r>
      <w:r>
        <w:rPr>
          <w:rFonts w:ascii="Times New Roman" w:hAnsi="Times New Roman" w:cs="Times New Roman"/>
          <w:sz w:val="24"/>
          <w:szCs w:val="24"/>
        </w:rPr>
        <w:t>общая площадь Квартиры согласно данным технической инвентаризации Многоквартирного дома, проведенной по окончанию строительства.</w:t>
      </w:r>
    </w:p>
    <w:p w:rsidR="00A257F4" w:rsidRDefault="00A257F4" w:rsidP="00F0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Цена договора – </w:t>
      </w:r>
      <w:r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 Участником долевого строительства Застройщику в рамках целевого финансирования строительства (создания) Объекта долевого строительства.</w:t>
      </w:r>
    </w:p>
    <w:p w:rsidR="00B735F4" w:rsidRDefault="00A257F4" w:rsidP="009B536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Уполномоченный банк – </w:t>
      </w:r>
      <w:r>
        <w:rPr>
          <w:rFonts w:ascii="Times New Roman" w:hAnsi="Times New Roman" w:cs="Times New Roman"/>
          <w:sz w:val="24"/>
          <w:szCs w:val="24"/>
        </w:rPr>
        <w:t xml:space="preserve">банк, указанный в разделе 3 Договора, созданный в соответствии с законодательством Российской Федерации и включенный Банком России в перечень банков, соответствующих </w:t>
      </w:r>
      <w:r w:rsidR="009B5369">
        <w:rPr>
          <w:rFonts w:ascii="Times New Roman" w:hAnsi="Times New Roman" w:cs="Times New Roman"/>
          <w:sz w:val="24"/>
          <w:szCs w:val="24"/>
        </w:rPr>
        <w:t>критериям (требованиям), которым в соответствии с Федеральным законом от 30.12.204г.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должны соответствовать уполномоченные банки</w:t>
      </w:r>
      <w:proofErr w:type="gramEnd"/>
      <w:r w:rsidR="009B5369">
        <w:rPr>
          <w:rFonts w:ascii="Times New Roman" w:hAnsi="Times New Roman" w:cs="Times New Roman"/>
          <w:sz w:val="24"/>
          <w:szCs w:val="24"/>
        </w:rPr>
        <w:t xml:space="preserve"> и банки, которые имеют право на открытие счетов эскроу для расчетов по договорам участия в долевом строительстве.</w:t>
      </w:r>
    </w:p>
    <w:p w:rsidR="009B5369" w:rsidRDefault="009B5369" w:rsidP="009B536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   ПРЕДМЕТ ДОГОВОРА</w:t>
      </w:r>
    </w:p>
    <w:p w:rsidR="001E3A64" w:rsidRDefault="001E3A64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соответствии с Договором Застройщик обязуется в предусмотренный Договором срок, своими силами и (или)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</w:t>
      </w:r>
      <w:r>
        <w:rPr>
          <w:rFonts w:ascii="Times New Roman" w:hAnsi="Times New Roman" w:cs="Times New Roman"/>
          <w:b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надлежащего исполнения им своих обязательств.</w:t>
      </w:r>
    </w:p>
    <w:p w:rsidR="001E3A64" w:rsidRDefault="001E3A64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Участник долевого строительства обязуется уплатить обусловленную Договором Цену договора в порядке, предусмотренном Договором, и принять Квартиру по акту приема – передачи при наличии разрешения на ввод в эксплуатацию Многоквартирного дома.</w:t>
      </w:r>
    </w:p>
    <w:p w:rsidR="001E3A64" w:rsidRDefault="001E3A64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Участник долевого строительства ознакомлен и согласен с проектом строительства Многоквартирного дома и принимает комплектность строительства в целом.</w:t>
      </w:r>
    </w:p>
    <w:p w:rsidR="001E3A64" w:rsidRDefault="001E3A64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проектную документацию Многоквартирного дома могут быть внесены обоснованные изменения, в том числе могут быть изменены архитектурные, конструктивные и инженерно-технические решения Многоквартирного дома. Стороны пришли к соглашению, что такие изменения Объекта долевого строительства не являются существенными. </w:t>
      </w:r>
      <w:r w:rsidR="00B25C61">
        <w:rPr>
          <w:rFonts w:ascii="Times New Roman" w:hAnsi="Times New Roman" w:cs="Times New Roman"/>
          <w:sz w:val="24"/>
          <w:szCs w:val="24"/>
        </w:rPr>
        <w:t xml:space="preserve">О факте изменения проектной документации, в соответствии с которым осуществляется строительство Многоквартирного дома, Застройщик информирует Участника долевого строительства путем размещения данной информации в сети </w:t>
      </w:r>
      <w:r w:rsidR="00B25C61">
        <w:rPr>
          <w:rFonts w:ascii="Times New Roman" w:hAnsi="Times New Roman" w:cs="Times New Roman"/>
          <w:sz w:val="24"/>
          <w:szCs w:val="24"/>
        </w:rPr>
        <w:lastRenderedPageBreak/>
        <w:t>«Интернет» на сайте Застройщика, Единой информационной системе жилищного строительства.</w:t>
      </w:r>
    </w:p>
    <w:p w:rsidR="00B25C61" w:rsidRDefault="00B25C61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Срок передачи Квартиры Застройщиком </w:t>
      </w:r>
      <w:r w:rsidR="0051787D">
        <w:rPr>
          <w:rFonts w:ascii="Times New Roman" w:hAnsi="Times New Roman" w:cs="Times New Roman"/>
          <w:sz w:val="24"/>
          <w:szCs w:val="24"/>
        </w:rPr>
        <w:t>Участнику долевого строительства, при условии проведения расчетов, предусмотренных разделом 3 настоящего д</w:t>
      </w:r>
      <w:r w:rsidR="002D5AE0">
        <w:rPr>
          <w:rFonts w:ascii="Times New Roman" w:hAnsi="Times New Roman" w:cs="Times New Roman"/>
          <w:sz w:val="24"/>
          <w:szCs w:val="24"/>
        </w:rPr>
        <w:t>оговора, не позднее 21.09</w:t>
      </w:r>
      <w:r w:rsidR="00E1122B">
        <w:rPr>
          <w:rFonts w:ascii="Times New Roman" w:hAnsi="Times New Roman" w:cs="Times New Roman"/>
          <w:sz w:val="24"/>
          <w:szCs w:val="24"/>
        </w:rPr>
        <w:t>.2025г</w:t>
      </w:r>
      <w:proofErr w:type="gramStart"/>
      <w:r w:rsidR="00E1122B">
        <w:rPr>
          <w:rFonts w:ascii="Times New Roman" w:hAnsi="Times New Roman" w:cs="Times New Roman"/>
          <w:sz w:val="24"/>
          <w:szCs w:val="24"/>
        </w:rPr>
        <w:t>.</w:t>
      </w:r>
      <w:r w:rsidR="005178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87D" w:rsidRDefault="0051787D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Условия привлечения денежных средств участников долевого строительства:</w:t>
      </w:r>
    </w:p>
    <w:p w:rsidR="0051787D" w:rsidRDefault="0051787D" w:rsidP="001E3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денежных средств участников долевого строительства на счетах эскроу в порядке, предусмотренном статьей 15.4 Федерального закона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1787D" w:rsidRDefault="0051787D" w:rsidP="0051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ЦЕНА ДОГОВОРА И ПОРЯДОК РАСЧЕТОВ</w:t>
      </w:r>
    </w:p>
    <w:p w:rsidR="0051787D" w:rsidRDefault="0051787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_________________________(___________________)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и определяется исходя из стоимости 1 кв.м. в размере _____________(______________) и площади Квартиры, указанной в п. 1.7 и Приложении № 1 к Договору.</w:t>
      </w:r>
    </w:p>
    <w:p w:rsidR="0051787D" w:rsidRDefault="0051787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 Договора, в том числе, включает в себя следующие расходы:</w:t>
      </w:r>
    </w:p>
    <w:p w:rsidR="0051787D" w:rsidRDefault="0051787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в соответствии с целями, указанными в части 1 ст. 18 Федерального закона от 30.12.2004г. № 214-ФЗ «</w:t>
      </w:r>
      <w:r w:rsidR="008476C4">
        <w:rPr>
          <w:rFonts w:ascii="Times New Roman" w:hAnsi="Times New Roman" w:cs="Times New Roman"/>
          <w:sz w:val="24"/>
          <w:szCs w:val="24"/>
        </w:rPr>
        <w:t>Об участии в долево</w:t>
      </w:r>
      <w:r>
        <w:rPr>
          <w:rFonts w:ascii="Times New Roman" w:hAnsi="Times New Roman" w:cs="Times New Roman"/>
          <w:sz w:val="24"/>
          <w:szCs w:val="24"/>
        </w:rPr>
        <w:t>м строительстве многоквартирных</w:t>
      </w:r>
      <w:r w:rsidR="008476C4">
        <w:rPr>
          <w:rFonts w:ascii="Times New Roman" w:hAnsi="Times New Roman" w:cs="Times New Roman"/>
          <w:sz w:val="24"/>
          <w:szCs w:val="24"/>
        </w:rPr>
        <w:t xml:space="preserve">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76C4">
        <w:rPr>
          <w:rFonts w:ascii="Times New Roman" w:hAnsi="Times New Roman" w:cs="Times New Roman"/>
          <w:sz w:val="24"/>
          <w:szCs w:val="24"/>
        </w:rPr>
        <w:t>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подготовительные, предпроектные, проектно-изыскательные, строительно-монтажные работы;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-расходы по приобретению  земельных участков, используемых для строительства;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по уплате арендных платежей, налогов, сборов, предусмотренных действующим законодательством РФ;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благоустройству территории, в том числе прилегающей;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переустройству существенных сетей, объектов инфраструктуры и/или их выносу из зоны застройки;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услуг, связанных с привлечением участников долевого строительства;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услуг по выполнению функций технического заказчика при строительстве Объекта;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создание (реконструкцию) объектов, возведение которых предусмотрено проектной документацией, и подлежащих передаче эксплуатирующим организациям в соответствии с действующим законодательством;</w:t>
      </w:r>
    </w:p>
    <w:p w:rsidR="008476C4" w:rsidRDefault="008476C4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566">
        <w:rPr>
          <w:rFonts w:ascii="Times New Roman" w:hAnsi="Times New Roman" w:cs="Times New Roman"/>
          <w:sz w:val="24"/>
          <w:szCs w:val="24"/>
        </w:rPr>
        <w:t>расходы на создание (реконструкцию) объектов, возведение которых предусмотрено градостроительными планами, техническими условиями, договором о комплексном освоении территории;</w:t>
      </w:r>
    </w:p>
    <w:p w:rsidR="00D31566" w:rsidRDefault="00D31566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создание иных объектов инфраструктуры необходимых для ввода в эксплуатацию и нормального функционирования Объекта;</w:t>
      </w:r>
    </w:p>
    <w:p w:rsidR="00D31566" w:rsidRDefault="00D31566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рекламу;</w:t>
      </w:r>
    </w:p>
    <w:p w:rsidR="00D31566" w:rsidRDefault="00D31566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 полученных (привлеченных) для строительства Объекта денежных средств, ценных бумаг и иного имущества по договорам, основанных не на долевом участии в строительстве, и исполнение иных денежных (имущественных) обязательств, включая оплату процентов, вытекающих из указанных договоров;</w:t>
      </w:r>
    </w:p>
    <w:p w:rsidR="00D31566" w:rsidRDefault="00D31566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необходимых государственных пошлин;</w:t>
      </w:r>
    </w:p>
    <w:p w:rsidR="00D31566" w:rsidRDefault="00D31566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</w:t>
      </w:r>
      <w:r w:rsidR="00C03409">
        <w:rPr>
          <w:rFonts w:ascii="Times New Roman" w:hAnsi="Times New Roman" w:cs="Times New Roman"/>
          <w:sz w:val="24"/>
          <w:szCs w:val="24"/>
        </w:rPr>
        <w:t xml:space="preserve"> на создание</w:t>
      </w:r>
      <w:r w:rsidR="006B2E94" w:rsidRPr="006B2E94">
        <w:rPr>
          <w:rFonts w:ascii="Times New Roman" w:hAnsi="Times New Roman" w:cs="Times New Roman"/>
          <w:sz w:val="24"/>
          <w:szCs w:val="24"/>
        </w:rPr>
        <w:t xml:space="preserve"> (</w:t>
      </w:r>
      <w:r w:rsidR="006B2E94">
        <w:rPr>
          <w:rFonts w:ascii="Times New Roman" w:hAnsi="Times New Roman" w:cs="Times New Roman"/>
          <w:sz w:val="24"/>
          <w:szCs w:val="24"/>
        </w:rPr>
        <w:t>реконструкцию</w:t>
      </w:r>
      <w:r w:rsidR="006B2E94" w:rsidRPr="006B2E94">
        <w:rPr>
          <w:rFonts w:ascii="Times New Roman" w:hAnsi="Times New Roman" w:cs="Times New Roman"/>
          <w:sz w:val="24"/>
          <w:szCs w:val="24"/>
        </w:rPr>
        <w:t>)</w:t>
      </w:r>
      <w:r w:rsidR="006B2E94">
        <w:rPr>
          <w:rFonts w:ascii="Times New Roman" w:hAnsi="Times New Roman" w:cs="Times New Roman"/>
          <w:sz w:val="24"/>
          <w:szCs w:val="24"/>
        </w:rPr>
        <w:t xml:space="preserve"> объектов, возведение которых </w:t>
      </w:r>
      <w:r w:rsidR="00B74D9D">
        <w:rPr>
          <w:rFonts w:ascii="Times New Roman" w:hAnsi="Times New Roman" w:cs="Times New Roman"/>
          <w:sz w:val="24"/>
          <w:szCs w:val="24"/>
        </w:rPr>
        <w:t>предусмотрено проектной документацией, и подлежащих передаче эксплуатирующим организациям в соответствии с действующим законодательством.</w:t>
      </w:r>
    </w:p>
    <w:p w:rsidR="00B74D9D" w:rsidRDefault="00B74D9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после окончания строительства Многоквартирного дома в распоряжении Застройщика останутся излишние и/или неиспользованные денежные средства (экономия Застройщика), они считаются его дополнительным вознаграждением и возврату не подлежат.</w:t>
      </w:r>
    </w:p>
    <w:p w:rsidR="00B74D9D" w:rsidRDefault="00B74D9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подлежит, за исключением случаев, предусмотренных Договором.</w:t>
      </w:r>
    </w:p>
    <w:p w:rsidR="00B74D9D" w:rsidRDefault="00B74D9D" w:rsidP="0051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Заключая настоящий Договор участия в долевом строительстве (далее - Договор), Застройщик и Участник долевого строительства предлагают</w:t>
      </w:r>
      <w:r w:rsidR="0063666B">
        <w:rPr>
          <w:rFonts w:ascii="Times New Roman" w:hAnsi="Times New Roman" w:cs="Times New Roman"/>
          <w:sz w:val="24"/>
          <w:szCs w:val="24"/>
        </w:rPr>
        <w:t xml:space="preserve"> А</w:t>
      </w:r>
      <w:r w:rsidR="0067540D">
        <w:rPr>
          <w:rFonts w:ascii="Times New Roman" w:hAnsi="Times New Roman" w:cs="Times New Roman"/>
          <w:sz w:val="24"/>
          <w:szCs w:val="24"/>
        </w:rPr>
        <w:t>кц</w:t>
      </w:r>
      <w:r w:rsidR="0063666B">
        <w:rPr>
          <w:rFonts w:ascii="Times New Roman" w:hAnsi="Times New Roman" w:cs="Times New Roman"/>
          <w:sz w:val="24"/>
          <w:szCs w:val="24"/>
        </w:rPr>
        <w:t>ионерное общество «БАНК ДОМ</w:t>
      </w:r>
      <w:proofErr w:type="gramStart"/>
      <w:r w:rsidR="0063666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666B">
        <w:rPr>
          <w:rFonts w:ascii="Times New Roman" w:hAnsi="Times New Roman" w:cs="Times New Roman"/>
          <w:sz w:val="24"/>
          <w:szCs w:val="24"/>
        </w:rPr>
        <w:t>Ф</w:t>
      </w:r>
      <w:r w:rsidR="0067540D">
        <w:rPr>
          <w:rFonts w:ascii="Times New Roman" w:hAnsi="Times New Roman" w:cs="Times New Roman"/>
          <w:sz w:val="24"/>
          <w:szCs w:val="24"/>
        </w:rPr>
        <w:t>»(</w:t>
      </w:r>
      <w:r w:rsidR="0063666B">
        <w:rPr>
          <w:rFonts w:ascii="Times New Roman" w:hAnsi="Times New Roman" w:cs="Times New Roman"/>
          <w:sz w:val="24"/>
          <w:szCs w:val="24"/>
        </w:rPr>
        <w:t>АО «БАНК ДОМ.РФ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666B">
        <w:rPr>
          <w:rFonts w:ascii="Times New Roman" w:hAnsi="Times New Roman" w:cs="Times New Roman"/>
          <w:sz w:val="24"/>
          <w:szCs w:val="24"/>
        </w:rPr>
        <w:t>), ИНН 7725038124, БИК 044525266</w:t>
      </w:r>
      <w:r w:rsidR="0067540D">
        <w:rPr>
          <w:rFonts w:ascii="Times New Roman" w:hAnsi="Times New Roman" w:cs="Times New Roman"/>
          <w:sz w:val="24"/>
          <w:szCs w:val="24"/>
        </w:rPr>
        <w:t xml:space="preserve">, </w:t>
      </w:r>
      <w:r w:rsidR="0063666B">
        <w:rPr>
          <w:rFonts w:ascii="Times New Roman" w:hAnsi="Times New Roman" w:cs="Times New Roman"/>
          <w:sz w:val="24"/>
          <w:szCs w:val="24"/>
        </w:rPr>
        <w:t>корр. счет: 30101810</w:t>
      </w:r>
      <w:r w:rsidR="00E55020">
        <w:rPr>
          <w:rFonts w:ascii="Times New Roman" w:hAnsi="Times New Roman" w:cs="Times New Roman"/>
          <w:sz w:val="24"/>
          <w:szCs w:val="24"/>
        </w:rPr>
        <w:t>345250000266</w:t>
      </w:r>
      <w:r w:rsidR="0067540D">
        <w:rPr>
          <w:rFonts w:ascii="Times New Roman" w:hAnsi="Times New Roman" w:cs="Times New Roman"/>
          <w:sz w:val="24"/>
          <w:szCs w:val="24"/>
        </w:rPr>
        <w:t>; адрес места нахожде</w:t>
      </w:r>
      <w:r w:rsidR="00E55020">
        <w:rPr>
          <w:rFonts w:ascii="Times New Roman" w:hAnsi="Times New Roman" w:cs="Times New Roman"/>
          <w:sz w:val="24"/>
          <w:szCs w:val="24"/>
        </w:rPr>
        <w:t>ния: Российская Федерация 125009, г. Москва, ул. Воздвиженка, д. 10</w:t>
      </w:r>
      <w:r w:rsidR="0067540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E55020">
        <w:rPr>
          <w:rFonts w:ascii="Times New Roman" w:hAnsi="Times New Roman" w:cs="Times New Roman"/>
          <w:sz w:val="24"/>
          <w:szCs w:val="24"/>
          <w:lang w:val="en-US"/>
        </w:rPr>
        <w:t>domrfbank</w:t>
      </w:r>
      <w:proofErr w:type="spellEnd"/>
      <w:r w:rsidR="00E55020" w:rsidRPr="00E55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50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540D">
        <w:rPr>
          <w:rFonts w:ascii="Times New Roman" w:hAnsi="Times New Roman" w:cs="Times New Roman"/>
          <w:sz w:val="24"/>
          <w:szCs w:val="24"/>
        </w:rPr>
        <w:t>, номер теле</w:t>
      </w:r>
      <w:r w:rsidR="00E55020">
        <w:rPr>
          <w:rFonts w:ascii="Times New Roman" w:hAnsi="Times New Roman" w:cs="Times New Roman"/>
          <w:sz w:val="24"/>
          <w:szCs w:val="24"/>
        </w:rPr>
        <w:t>фона 8(495)775-86-86</w:t>
      </w:r>
      <w:r w:rsidR="00675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Общими условиями открытия и обслуживания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настоящим Договором на следующих условиях:</w:t>
      </w:r>
    </w:p>
    <w:p w:rsidR="009B5369" w:rsidRDefault="00B74D9D" w:rsidP="00CC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объект долевого строительства, подлежащий передаче Участнику долевого строительства: квартира </w:t>
      </w:r>
      <w:r w:rsidR="00CC4CDC">
        <w:rPr>
          <w:rFonts w:ascii="Times New Roman" w:hAnsi="Times New Roman" w:cs="Times New Roman"/>
          <w:sz w:val="24"/>
          <w:szCs w:val="24"/>
        </w:rPr>
        <w:t>студия № ____ строительный, расположенная по адресу</w:t>
      </w:r>
      <w:proofErr w:type="gramStart"/>
      <w:r w:rsidR="00CC4CDC">
        <w:rPr>
          <w:rFonts w:ascii="Times New Roman" w:hAnsi="Times New Roman" w:cs="Times New Roman"/>
          <w:sz w:val="24"/>
          <w:szCs w:val="24"/>
        </w:rPr>
        <w:t>:</w:t>
      </w:r>
      <w:r w:rsidR="00CC4CD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CC4CDC">
        <w:rPr>
          <w:rFonts w:ascii="Times New Roman" w:hAnsi="Times New Roman" w:cs="Times New Roman"/>
          <w:b/>
          <w:sz w:val="24"/>
          <w:szCs w:val="24"/>
        </w:rPr>
        <w:t>лтайский край, г. Барнаул, ул. Северо-Западная, 48а</w:t>
      </w:r>
    </w:p>
    <w:p w:rsidR="00CC4CDC" w:rsidRDefault="00CC4CDC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депонируемая сумма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______________(___________)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C4CDC" w:rsidRDefault="00CC4CDC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____________(____________)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Участник долевого строительства обязуется внести на счет эскроу за счет собственных средств не позднее </w:t>
      </w:r>
      <w:r>
        <w:rPr>
          <w:rFonts w:ascii="Times New Roman" w:hAnsi="Times New Roman" w:cs="Times New Roman"/>
          <w:b/>
          <w:sz w:val="24"/>
          <w:szCs w:val="24"/>
        </w:rPr>
        <w:t xml:space="preserve">5 (пяти) </w:t>
      </w:r>
      <w:r>
        <w:rPr>
          <w:rFonts w:ascii="Times New Roman" w:hAnsi="Times New Roman" w:cs="Times New Roman"/>
          <w:sz w:val="24"/>
          <w:szCs w:val="24"/>
        </w:rPr>
        <w:t>банковских дней после регистрации настоящего договора в органе регистрации прав.</w:t>
      </w:r>
    </w:p>
    <w:p w:rsidR="00CC4CDC" w:rsidRDefault="00CC4CDC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условного депонирования ________________.</w:t>
      </w:r>
    </w:p>
    <w:p w:rsidR="00CC4CDC" w:rsidRDefault="00E55020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эскроу-агент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Акционерное общество «БАНК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Ф»(АО «БАНК ДОМ.РФ»), ИНН 7725038124, БИК 044525266, корр. счет: 30101810345250000266; адрес места нахожде</w:t>
      </w:r>
      <w:r w:rsidR="002D5AE0">
        <w:rPr>
          <w:rFonts w:ascii="Times New Roman" w:hAnsi="Times New Roman" w:cs="Times New Roman"/>
          <w:sz w:val="24"/>
          <w:szCs w:val="24"/>
        </w:rPr>
        <w:t xml:space="preserve">ния: Российская Федерация 125009, г. Москва, ул. Воздвиженка, д. 10,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domrfbank</w:t>
      </w:r>
      <w:proofErr w:type="spellEnd"/>
      <w:r w:rsidRPr="00E55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номер телефона 8(</w:t>
      </w:r>
      <w:r w:rsidR="002D5AE0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5020">
        <w:rPr>
          <w:rFonts w:ascii="Times New Roman" w:hAnsi="Times New Roman" w:cs="Times New Roman"/>
          <w:sz w:val="24"/>
          <w:szCs w:val="24"/>
        </w:rPr>
        <w:t>775-86-86</w:t>
      </w:r>
      <w:r w:rsidR="00CC4CDC">
        <w:rPr>
          <w:rFonts w:ascii="Times New Roman" w:hAnsi="Times New Roman" w:cs="Times New Roman"/>
          <w:sz w:val="24"/>
          <w:szCs w:val="24"/>
        </w:rPr>
        <w:t>.</w:t>
      </w:r>
    </w:p>
    <w:p w:rsidR="00CC4CDC" w:rsidRDefault="00CC4CDC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подтверждают, что положения настоящего пункта являются совместной офертой Застройщика и Участника долево</w:t>
      </w:r>
      <w:r w:rsidR="00E55020">
        <w:rPr>
          <w:rFonts w:ascii="Times New Roman" w:hAnsi="Times New Roman" w:cs="Times New Roman"/>
          <w:sz w:val="24"/>
          <w:szCs w:val="24"/>
        </w:rPr>
        <w:t>го строительства, адресованной АО «БАНК ДОМ</w:t>
      </w:r>
      <w:proofErr w:type="gramStart"/>
      <w:r w:rsidR="00E550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0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»в целях заключения Договора </w:t>
      </w:r>
      <w:r w:rsidR="005E2786">
        <w:rPr>
          <w:rFonts w:ascii="Times New Roman" w:hAnsi="Times New Roman" w:cs="Times New Roman"/>
          <w:sz w:val="24"/>
          <w:szCs w:val="24"/>
        </w:rPr>
        <w:t xml:space="preserve">счета </w:t>
      </w:r>
      <w:proofErr w:type="spellStart"/>
      <w:r w:rsidR="005E278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5E2786">
        <w:rPr>
          <w:rFonts w:ascii="Times New Roman" w:hAnsi="Times New Roman" w:cs="Times New Roman"/>
          <w:sz w:val="24"/>
          <w:szCs w:val="24"/>
        </w:rPr>
        <w:t xml:space="preserve"> в соответствии с общими условиями открытия и обслужива</w:t>
      </w:r>
      <w:r w:rsidR="00E55020">
        <w:rPr>
          <w:rFonts w:ascii="Times New Roman" w:hAnsi="Times New Roman" w:cs="Times New Roman"/>
          <w:sz w:val="24"/>
          <w:szCs w:val="24"/>
        </w:rPr>
        <w:t xml:space="preserve">ния счета </w:t>
      </w:r>
      <w:proofErr w:type="spellStart"/>
      <w:r w:rsidR="00E55020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E55020">
        <w:rPr>
          <w:rFonts w:ascii="Times New Roman" w:hAnsi="Times New Roman" w:cs="Times New Roman"/>
          <w:sz w:val="24"/>
          <w:szCs w:val="24"/>
        </w:rPr>
        <w:t>, размещенными АО «БАНК ДОМ.РФ</w:t>
      </w:r>
      <w:r w:rsidR="005E2786">
        <w:rPr>
          <w:rFonts w:ascii="Times New Roman" w:hAnsi="Times New Roman" w:cs="Times New Roman"/>
          <w:sz w:val="24"/>
          <w:szCs w:val="24"/>
        </w:rPr>
        <w:t>» н</w:t>
      </w:r>
      <w:r w:rsidR="00E1122B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="00E55020">
        <w:rPr>
          <w:rFonts w:ascii="Times New Roman" w:hAnsi="Times New Roman" w:cs="Times New Roman"/>
          <w:sz w:val="24"/>
          <w:szCs w:val="24"/>
        </w:rPr>
        <w:t xml:space="preserve"> </w:t>
      </w:r>
      <w:r w:rsidR="00E5502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55020" w:rsidRPr="00E55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5020">
        <w:rPr>
          <w:rFonts w:ascii="Times New Roman" w:hAnsi="Times New Roman" w:cs="Times New Roman"/>
          <w:sz w:val="24"/>
          <w:szCs w:val="24"/>
          <w:lang w:val="en-US"/>
        </w:rPr>
        <w:t>domrfbank</w:t>
      </w:r>
      <w:proofErr w:type="spellEnd"/>
      <w:r w:rsidR="00E55020" w:rsidRPr="00E550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502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1122B">
        <w:rPr>
          <w:rFonts w:ascii="Times New Roman" w:hAnsi="Times New Roman" w:cs="Times New Roman"/>
          <w:sz w:val="24"/>
          <w:szCs w:val="24"/>
        </w:rPr>
        <w:t xml:space="preserve"> </w:t>
      </w:r>
      <w:r w:rsidR="005E2786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E55020">
        <w:rPr>
          <w:rFonts w:ascii="Times New Roman" w:hAnsi="Times New Roman" w:cs="Times New Roman"/>
          <w:sz w:val="24"/>
          <w:szCs w:val="24"/>
        </w:rPr>
        <w:t>рнет, а также в подразделениях АО «БАНК ДОМ.РФ</w:t>
      </w:r>
      <w:r w:rsidR="005E2786">
        <w:rPr>
          <w:rFonts w:ascii="Times New Roman" w:hAnsi="Times New Roman" w:cs="Times New Roman"/>
          <w:sz w:val="24"/>
          <w:szCs w:val="24"/>
        </w:rPr>
        <w:t xml:space="preserve">», в которых осуществляется открытие счета </w:t>
      </w:r>
      <w:proofErr w:type="spellStart"/>
      <w:r w:rsidR="005E2786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5E2786">
        <w:rPr>
          <w:rFonts w:ascii="Times New Roman" w:hAnsi="Times New Roman" w:cs="Times New Roman"/>
          <w:sz w:val="24"/>
          <w:szCs w:val="24"/>
        </w:rPr>
        <w:t>, в доступном для размещения месте.</w:t>
      </w:r>
    </w:p>
    <w:p w:rsidR="005E2786" w:rsidRDefault="005E2786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Застройщик уполномочивает Участника долевого строительств</w:t>
      </w:r>
      <w:r w:rsidR="00E55020">
        <w:rPr>
          <w:rFonts w:ascii="Times New Roman" w:hAnsi="Times New Roman" w:cs="Times New Roman"/>
          <w:sz w:val="24"/>
          <w:szCs w:val="24"/>
        </w:rPr>
        <w:t>а на представление последним в АО «БАНК ДОМ</w:t>
      </w:r>
      <w:proofErr w:type="gramStart"/>
      <w:r w:rsidR="00E550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0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эскроу с Участ</w:t>
      </w:r>
      <w:r w:rsidR="00E55020">
        <w:rPr>
          <w:rFonts w:ascii="Times New Roman" w:hAnsi="Times New Roman" w:cs="Times New Roman"/>
          <w:sz w:val="24"/>
          <w:szCs w:val="24"/>
        </w:rPr>
        <w:t>ником долевого строительства и АО «БАНК ДОМ.РФ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E2786" w:rsidRDefault="005E2786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также обязуется не позднее 5 (пяти) календарных дней предостав</w:t>
      </w:r>
      <w:r w:rsidR="00E55020">
        <w:rPr>
          <w:rFonts w:ascii="Times New Roman" w:hAnsi="Times New Roman" w:cs="Times New Roman"/>
          <w:sz w:val="24"/>
          <w:szCs w:val="24"/>
        </w:rPr>
        <w:t>ить в АО «БАНК ДОМ</w:t>
      </w:r>
      <w:proofErr w:type="gramStart"/>
      <w:r w:rsidR="00E550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0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» документы, необходимые для заключения счета эскроу.</w:t>
      </w:r>
    </w:p>
    <w:p w:rsidR="00EA7260" w:rsidRDefault="005E2786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 не позднее 5 (пяти) к</w:t>
      </w:r>
      <w:r w:rsidR="00E55020">
        <w:rPr>
          <w:rFonts w:ascii="Times New Roman" w:hAnsi="Times New Roman" w:cs="Times New Roman"/>
          <w:sz w:val="24"/>
          <w:szCs w:val="24"/>
        </w:rPr>
        <w:t>алендарных дней предоставить в АО «БАНК ДОМ</w:t>
      </w:r>
      <w:proofErr w:type="gramStart"/>
      <w:r w:rsidR="00E550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502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A7260">
        <w:rPr>
          <w:rFonts w:ascii="Times New Roman" w:hAnsi="Times New Roman" w:cs="Times New Roman"/>
          <w:sz w:val="24"/>
          <w:szCs w:val="24"/>
        </w:rPr>
        <w:t>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</w:t>
      </w:r>
    </w:p>
    <w:p w:rsidR="00EA7260" w:rsidRDefault="00EA7260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</w:t>
      </w:r>
      <w:r w:rsidR="002D5AE0">
        <w:rPr>
          <w:rFonts w:ascii="Times New Roman" w:hAnsi="Times New Roman" w:cs="Times New Roman"/>
          <w:sz w:val="24"/>
          <w:szCs w:val="24"/>
        </w:rPr>
        <w:t xml:space="preserve"> счета эскроу с Застройщиком и АО «БАНК ДОМ</w:t>
      </w:r>
      <w:proofErr w:type="gramStart"/>
      <w:r w:rsidR="002D5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5AE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» в соответствии с Общими условиями открытия и обслуживания счета эскроу.</w:t>
      </w:r>
    </w:p>
    <w:p w:rsidR="00EA7260" w:rsidRDefault="00EA7260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Застройщик и Участник долевого строительства подтверждают, что уведомлены и согласны с тем, что Договор счета эскроу считается </w:t>
      </w:r>
      <w:r w:rsidR="002D5AE0">
        <w:rPr>
          <w:rFonts w:ascii="Times New Roman" w:hAnsi="Times New Roman" w:cs="Times New Roman"/>
          <w:sz w:val="24"/>
          <w:szCs w:val="24"/>
        </w:rPr>
        <w:t>заключенным с момента открытия АО «БАНК ДОМ</w:t>
      </w:r>
      <w:proofErr w:type="gramStart"/>
      <w:r w:rsidR="002D5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D5AE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» 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sz w:val="24"/>
          <w:szCs w:val="24"/>
        </w:rPr>
        <w:t>, о чем они будут уведомлены в порядке, установленном Общими условиями открытия и обслуживания счета эскроу.</w:t>
      </w:r>
    </w:p>
    <w:p w:rsidR="00603F35" w:rsidRDefault="00EA7260" w:rsidP="00CC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 обязан осуществлять все платежи по настоящему Договору только путем внесения денежных средств на счет эскроу, открытый в Уполномоченном банке, после государственной регистрации Договора. Осуществление Участником долевого строительс</w:t>
      </w:r>
      <w:r w:rsidR="00603F3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ва платежей</w:t>
      </w:r>
      <w:r w:rsidR="00603F35">
        <w:rPr>
          <w:rFonts w:ascii="Times New Roman" w:hAnsi="Times New Roman" w:cs="Times New Roman"/>
          <w:b/>
          <w:sz w:val="24"/>
          <w:szCs w:val="24"/>
        </w:rPr>
        <w:t xml:space="preserve"> иным способом, в том числе до государственной регистрации Договора, не допускается.</w:t>
      </w:r>
    </w:p>
    <w:p w:rsidR="00603F35" w:rsidRDefault="00603F35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F35">
        <w:rPr>
          <w:rFonts w:ascii="Times New Roman" w:hAnsi="Times New Roman" w:cs="Times New Roman"/>
          <w:sz w:val="24"/>
          <w:szCs w:val="24"/>
        </w:rPr>
        <w:lastRenderedPageBreak/>
        <w:t>При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Договора прекращается договор счета эскроу для расчетов по настоящему Договору.</w:t>
      </w:r>
    </w:p>
    <w:p w:rsidR="00603F35" w:rsidRDefault="00603F35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Цена Договора может быть изменена после его заключения по соглашению Сторон в соответствии с п. 3.6 Договора, а также в следующих случаях:</w:t>
      </w:r>
    </w:p>
    <w:p w:rsidR="00603F35" w:rsidRDefault="00603F35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и дополнений в проектную документацию в соответствии с изменениями действующего законодательства;</w:t>
      </w:r>
    </w:p>
    <w:p w:rsidR="00F1533A" w:rsidRDefault="00603F35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планировку и отделку Квартиры по согласию С</w:t>
      </w:r>
      <w:r w:rsidR="00F1533A">
        <w:rPr>
          <w:rFonts w:ascii="Times New Roman" w:hAnsi="Times New Roman" w:cs="Times New Roman"/>
          <w:sz w:val="24"/>
          <w:szCs w:val="24"/>
        </w:rPr>
        <w:t>торон.</w:t>
      </w:r>
    </w:p>
    <w:p w:rsidR="00F1533A" w:rsidRDefault="00F1533A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Фактическая общая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организацией технической инвентаризации. Изменение площади квартиры не является для сторон договора недостатком качества Квартиры.</w:t>
      </w:r>
    </w:p>
    <w:p w:rsidR="00F1533A" w:rsidRDefault="00F1533A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расхождения фактической общей площади Квартиры по отношению к проектной, Цена Договора подлежит изменению в следующем порядке:</w:t>
      </w:r>
      <w:proofErr w:type="gramEnd"/>
    </w:p>
    <w:p w:rsidR="00F1533A" w:rsidRDefault="00F1533A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если по результатам обмера общая площадь Квар</w:t>
      </w:r>
      <w:r w:rsidR="0047791D">
        <w:rPr>
          <w:rFonts w:ascii="Times New Roman" w:hAnsi="Times New Roman" w:cs="Times New Roman"/>
          <w:sz w:val="24"/>
          <w:szCs w:val="24"/>
        </w:rPr>
        <w:t>тиры увеличится более чем на 0,2</w:t>
      </w:r>
      <w:r>
        <w:rPr>
          <w:rFonts w:ascii="Times New Roman" w:hAnsi="Times New Roman" w:cs="Times New Roman"/>
          <w:sz w:val="24"/>
          <w:szCs w:val="24"/>
        </w:rPr>
        <w:t>кв.м. по сравнению с общей площадью Квартиры, указанной в пункте 1.6 Договора, Участник долевого строительства обязан доплатить Застройщику разницу, рассчитанную путем умножения стоимости 1 кв.м., указанной в п. 3.1 Договора, на площадь увеличения;</w:t>
      </w:r>
    </w:p>
    <w:p w:rsidR="00DB500F" w:rsidRDefault="00F1533A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если порезультатом обмера общая площадь Квар</w:t>
      </w:r>
      <w:r w:rsidR="0047791D">
        <w:rPr>
          <w:rFonts w:ascii="Times New Roman" w:hAnsi="Times New Roman" w:cs="Times New Roman"/>
          <w:sz w:val="24"/>
          <w:szCs w:val="24"/>
        </w:rPr>
        <w:t>тиры уменьшится более чем на 0,2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кв. м.</w:t>
      </w:r>
      <w:r w:rsidR="00DB500F">
        <w:rPr>
          <w:rFonts w:ascii="Times New Roman" w:hAnsi="Times New Roman" w:cs="Times New Roman"/>
          <w:sz w:val="24"/>
          <w:szCs w:val="24"/>
        </w:rPr>
        <w:t xml:space="preserve"> по сравнению с общей площадью квартиры, указанной в пункте 1.6 Договора, Застройщик обязан вернуть Участнику долевого строительства разницу, рассчитанную путем умножения стоимости 1 кв.м. указанной в п. 3.1 Договора, на площадь уменьшения.</w:t>
      </w:r>
    </w:p>
    <w:p w:rsidR="00DB500F" w:rsidRDefault="00DB500F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общей площади общего имущества Многоквартирного дома для взаиморасчетов не принимается.</w:t>
      </w:r>
    </w:p>
    <w:p w:rsidR="00DB500F" w:rsidRDefault="00DB500F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и возврат разницы по настоящему пункту производится до подписания акта приема-передачи Квартиры.</w:t>
      </w:r>
    </w:p>
    <w:p w:rsidR="00DB500F" w:rsidRDefault="00DB500F" w:rsidP="00CC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случаях, указанных в п. 3.6 Договора,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Договору.</w:t>
      </w:r>
    </w:p>
    <w:p w:rsidR="005E2786" w:rsidRDefault="00DB500F" w:rsidP="00DB500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С момента подписания сторонами Акта приема-передачи Объекта долевого строительства Участник долевого строительства несет расходы, связанные с содержанием и эксплуатацией переданного ему Объекта долевого строительства и помещений общего пользования.</w:t>
      </w:r>
    </w:p>
    <w:p w:rsidR="00DB500F" w:rsidRDefault="00DB500F" w:rsidP="00DB50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ОБЯЗАТЕЛЬСТВА СТОРОН</w:t>
      </w:r>
    </w:p>
    <w:p w:rsidR="00DB500F" w:rsidRDefault="007759FF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Застройщик обязуется:</w:t>
      </w:r>
    </w:p>
    <w:p w:rsidR="007759FF" w:rsidRDefault="007759FF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Добросовестно выполнить свои обязательства по Договору.</w:t>
      </w:r>
    </w:p>
    <w:p w:rsidR="007759FF" w:rsidRDefault="007759FF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Сообщать Участнику долевого строительства по его требованию о ходе выполнения работ по строительству Многоквартирного дома.</w:t>
      </w:r>
    </w:p>
    <w:p w:rsidR="007759FF" w:rsidRDefault="007759FF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27473A">
        <w:rPr>
          <w:rFonts w:ascii="Times New Roman" w:hAnsi="Times New Roman" w:cs="Times New Roman"/>
          <w:sz w:val="24"/>
          <w:szCs w:val="24"/>
        </w:rPr>
        <w:t>Совершить возложенные на него законом действия, необходимые для государственной регистрации Договора и для государственной регистрации права собственности Участника долевого строительства на Квартиру.</w:t>
      </w:r>
    </w:p>
    <w:p w:rsidR="0027473A" w:rsidRDefault="0027473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Использовать денежные средства, уплачиваемые Участником долевого строительства, исключительно по их назначению.</w:t>
      </w:r>
    </w:p>
    <w:p w:rsidR="0027473A" w:rsidRDefault="0027473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Передать Участнику долевого строительства Квартиру не позднее срока, предусмотренного Договором. </w:t>
      </w:r>
      <w:r w:rsidR="00D71B9A">
        <w:rPr>
          <w:rFonts w:ascii="Times New Roman" w:hAnsi="Times New Roman" w:cs="Times New Roman"/>
          <w:sz w:val="24"/>
          <w:szCs w:val="24"/>
        </w:rPr>
        <w:t>Допускается досрочное исполнение обязательства Застройщика по передаче Квартиры, при этом заключение дополнительного соглашения к Договору не требуется.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Участник долевого строительства обязуется: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Уплатить Цену Договора, в размере и порядке, установленном п. 3.1 и п. 3.4 Договора.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4.2.2. При получении уведомления от Застройщика о готовности Квартиры к передаче, осуществить приемку и подписать акт приема-передачи Квартиры в порядке, установленном Договором.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 случае уведомления Застройщиком о досрочной передаче Квартиры, Участник долевого строительства не вправе уклоняться от досрочной приемки Квартиры. Оплата не профинансированной цены договора производится Участником долевого строительства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(десяти) календарных дней с момента получения им сообщения о завершении строительства и необходимости досрочного принятия Квартиры.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Сдать Договор на регистрацию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 дней с момента выдачи документов, в противном случае Застройщик может отказаться от заключения Договора.</w:t>
      </w:r>
    </w:p>
    <w:p w:rsidR="00D71B9A" w:rsidRDefault="00D71B9A" w:rsidP="00DB5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Обязательства Застройщика считаются исполненными с момента подписания Сторонами акта приема-передачи Квартиры (одностороннего акта в случае, предусмотренном п. 6.4 Договора) при условии соблюдения Участником долевого строительства п. </w:t>
      </w:r>
      <w:r w:rsidR="00015077">
        <w:rPr>
          <w:rFonts w:ascii="Times New Roman" w:hAnsi="Times New Roman" w:cs="Times New Roman"/>
          <w:sz w:val="24"/>
          <w:szCs w:val="24"/>
        </w:rPr>
        <w:t>4.2.1 Договора.</w:t>
      </w:r>
    </w:p>
    <w:p w:rsidR="00015077" w:rsidRDefault="00015077" w:rsidP="000150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Обязательства Участника долевого строительства считаются исполненными со дня уплаты в полном объеме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Договором и подписания Сторонами акта приема-передачи Квартиры.</w:t>
      </w:r>
    </w:p>
    <w:p w:rsidR="00015077" w:rsidRDefault="00015077" w:rsidP="00015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 ПРАВА СТОРОН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Застройщик вправе: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Оказать Участнику долевого строительства содействие в регистрации права собственности на Квартиру.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Внести изменения и дополнения в проект Многоквартирного дома.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Досрочно передать Квартиру Участнику долевого строительства, после получения в установленном порядке разрешения на ввод в эксплуатацию Объекта, для чего направляет сообщение Участнику долевого строительства.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Без специального согласования с Участником долевого строительства изменять сроки ввода Многоквартирного дома в эксплуатацию.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Застройщик вправе в одностороннем порядке отказаться от исполнения настоящего Договора по основаниям, предусмотренным действующим законодательством, в том числе: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отказа уполномоченного банка от заключения Договора счета эскроу с Участником долевого строительства;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расторжения уполномоченным банком Договора счета эскроу с Участником долевого строительства;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нарушения Участником долевого строительства любого из сроков оплаты, предусмотренных настоящим Договором, более чем на 2 (два) месяца, либо систематического нарушения Участником долевого строительства сроков оплаты Цены Договора.</w:t>
      </w:r>
    </w:p>
    <w:p w:rsidR="00015077" w:rsidRDefault="000150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случае Застройщик вправе расторгнуть Договор не ранее чем через 30 (Тридцать) </w:t>
      </w:r>
      <w:r w:rsidR="00424A77">
        <w:rPr>
          <w:rFonts w:ascii="Times New Roman" w:hAnsi="Times New Roman" w:cs="Times New Roman"/>
          <w:sz w:val="24"/>
          <w:szCs w:val="24"/>
        </w:rPr>
        <w:t xml:space="preserve">дней после направления в письменной форме Участнику долевого строительства предупреждения о необходимости погашения ими задолженности по уплате Цены Договора и о последствиях неисполнения такого требования. </w:t>
      </w:r>
      <w:proofErr w:type="gramStart"/>
      <w:r w:rsidR="00424A77">
        <w:rPr>
          <w:rFonts w:ascii="Times New Roman" w:hAnsi="Times New Roman" w:cs="Times New Roman"/>
          <w:sz w:val="24"/>
          <w:szCs w:val="24"/>
        </w:rPr>
        <w:t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указанного предупреждения,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почтовому адресу, Застройщик вправе в одностороннем порядке отказаться от исполнения Договора.</w:t>
      </w:r>
      <w:proofErr w:type="gramEnd"/>
    </w:p>
    <w:p w:rsidR="00424A77" w:rsidRDefault="00424A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и в орган, осуществляющий государственную регистрацию прав.</w:t>
      </w:r>
    </w:p>
    <w:p w:rsidR="00424A77" w:rsidRDefault="00424A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случае Договор будет считаться расторгнутым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Участнику долевого строительства соответствующего уведомления Застройщика.</w:t>
      </w:r>
    </w:p>
    <w:p w:rsidR="00424A77" w:rsidRDefault="00424A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Участник долевого строительства вправе:</w:t>
      </w:r>
    </w:p>
    <w:p w:rsidR="00167EA2" w:rsidRDefault="00424A77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Самостоятельно и за свой счет осуществить государственную регистрацию права собственности на Квартиру,</w:t>
      </w:r>
      <w:r w:rsidR="00167EA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РФ, после подписания Сторонами Акта приема-передачи Квартиры;</w:t>
      </w:r>
    </w:p>
    <w:p w:rsidR="00167EA2" w:rsidRDefault="00167EA2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Уступить права требования Квартиры третьим лицам в соответствии с разделом 8 Договора;</w:t>
      </w:r>
    </w:p>
    <w:p w:rsidR="00167EA2" w:rsidRDefault="00167EA2" w:rsidP="0001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Реализовывать иные права, предоставленные Участнику долевого строительства законодательством РФ и Договором.</w:t>
      </w:r>
    </w:p>
    <w:p w:rsidR="00167EA2" w:rsidRDefault="00167EA2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Право собственности Участника долевого строительства на Квартиру подлежит государственной регистрации в установленном законом порядке.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Квартиру.</w:t>
      </w:r>
    </w:p>
    <w:p w:rsidR="00424A77" w:rsidRDefault="00167EA2" w:rsidP="00167E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ПЕРЕДАЧА КВАРТИРЫ</w:t>
      </w:r>
    </w:p>
    <w:p w:rsidR="00167EA2" w:rsidRDefault="00167EA2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Передача Квартиры Застройщиком и принятие ее Участником долевого строительства осуществляется по подписываемому Сторонами </w:t>
      </w:r>
      <w:r>
        <w:rPr>
          <w:rFonts w:ascii="Times New Roman" w:hAnsi="Times New Roman" w:cs="Times New Roman"/>
          <w:b/>
          <w:sz w:val="24"/>
          <w:szCs w:val="24"/>
        </w:rPr>
        <w:t>Акту приема-передачи.</w:t>
      </w:r>
      <w:r>
        <w:rPr>
          <w:rFonts w:ascii="Times New Roman" w:hAnsi="Times New Roman" w:cs="Times New Roman"/>
          <w:sz w:val="24"/>
          <w:szCs w:val="24"/>
        </w:rPr>
        <w:t xml:space="preserve"> Акт приема-передачи составляется по одному экземпляру для каждой из сторон, и один для Управления Федеральной службы государственной </w:t>
      </w:r>
      <w:r w:rsidR="002603AD">
        <w:rPr>
          <w:rFonts w:ascii="Times New Roman" w:hAnsi="Times New Roman" w:cs="Times New Roman"/>
          <w:sz w:val="24"/>
          <w:szCs w:val="24"/>
        </w:rPr>
        <w:t>регистрации, кадастра и картографии по Алтайскому краю.</w:t>
      </w:r>
    </w:p>
    <w:p w:rsidR="002603AD" w:rsidRDefault="002603AD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Передача Квартиры осуществляется при совокупном наступлении двух условий: получения разрешения на ввод Многоквартирного дома в эксплуатацию и полной уплаты Участником долевого строительства Цены Договора.</w:t>
      </w:r>
    </w:p>
    <w:p w:rsidR="002603AD" w:rsidRDefault="002603AD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Участник долевого строительства обязан приступить к принятию Квартиры 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от Застройщика о готовности Квартиры к передаче, но не позднее 20 (Двадцати) рабочих дней со дня направления уведомления Застройщиком.</w:t>
      </w:r>
    </w:p>
    <w:p w:rsidR="006436AC" w:rsidRDefault="002603AD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уклонении Участника долевого строительства от принятия Квартиры в предусмотренный п. 6.3 Договора срок, или при отказе Участника долевого строительства от принятия Квартиры (</w:t>
      </w:r>
      <w:r w:rsidR="006436AC">
        <w:rPr>
          <w:rFonts w:ascii="Times New Roman" w:hAnsi="Times New Roman" w:cs="Times New Roman"/>
          <w:sz w:val="24"/>
          <w:szCs w:val="24"/>
        </w:rPr>
        <w:t>за исключением случаев несоответствия Квартиры требованиям, установленным в п. 7.1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36AC">
        <w:rPr>
          <w:rFonts w:ascii="Times New Roman" w:hAnsi="Times New Roman" w:cs="Times New Roman"/>
          <w:sz w:val="24"/>
          <w:szCs w:val="24"/>
        </w:rPr>
        <w:t xml:space="preserve"> Застройщик по истечении 2 (Двух) месяцев со дня, предусмотренного Договором для передачи Квартиры Участнику долевого строительства, вправе составить и направить по адресу Участника долевого строительства односторонний</w:t>
      </w:r>
      <w:proofErr w:type="gramEnd"/>
      <w:r w:rsidR="006436AC">
        <w:rPr>
          <w:rFonts w:ascii="Times New Roman" w:hAnsi="Times New Roman" w:cs="Times New Roman"/>
          <w:sz w:val="24"/>
          <w:szCs w:val="24"/>
        </w:rPr>
        <w:t xml:space="preserve"> акт или иной документ о передаче Квартиры (за исключением случая досрочной передачи Квартиры).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="006436A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436AC">
        <w:rPr>
          <w:rFonts w:ascii="Times New Roman" w:hAnsi="Times New Roman" w:cs="Times New Roman"/>
          <w:sz w:val="24"/>
          <w:szCs w:val="24"/>
        </w:rPr>
        <w:t xml:space="preserve"> настоящим пунктом одностороннего акта или иного документа о передаче Квартиры.</w:t>
      </w:r>
    </w:p>
    <w:p w:rsidR="006436AC" w:rsidRDefault="006436AC" w:rsidP="00167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Риск случайной гибели или случайного повреждения Квартиры до ее передачи Участнику долевого строительства по акту приема-передачи несет Застройщик.</w:t>
      </w:r>
    </w:p>
    <w:p w:rsidR="002603AD" w:rsidRDefault="006436AC" w:rsidP="006436A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ГАРАНТИИ КАЧЕСТВА</w:t>
      </w:r>
    </w:p>
    <w:p w:rsidR="006436AC" w:rsidRDefault="006436AC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Квартира должна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436AC" w:rsidRDefault="006436AC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22066">
        <w:rPr>
          <w:rFonts w:ascii="Times New Roman" w:hAnsi="Times New Roman" w:cs="Times New Roman"/>
          <w:sz w:val="24"/>
          <w:szCs w:val="24"/>
        </w:rPr>
        <w:t>Техническое состояние Квартиры на момент передачи Участнику долевого строительства:</w:t>
      </w:r>
    </w:p>
    <w:p w:rsidR="00822066" w:rsidRDefault="0082206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перегородок санитарно-технических узлов (помещений);</w:t>
      </w:r>
    </w:p>
    <w:p w:rsidR="00822066" w:rsidRDefault="0082206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пластиковых окон в местах, предусмотренных проектом, без внутренней отделки откосов и установки подоконной доски;</w:t>
      </w:r>
    </w:p>
    <w:p w:rsidR="00822066" w:rsidRDefault="0082206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остекления лоджий (балконов) в соответствии с проектным решением;</w:t>
      </w:r>
    </w:p>
    <w:p w:rsidR="00822066" w:rsidRDefault="0082206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монтаж вводного щита системы электроснабжения, устройство узла учета электроэнергии в отдельном этажном распределительном щите, без разводки электрических линий, без установки электроприборов (розетки, выключатели), без установки осветительных приборов;</w:t>
      </w:r>
    </w:p>
    <w:p w:rsidR="00822066" w:rsidRDefault="0082206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E1F">
        <w:rPr>
          <w:rFonts w:ascii="Times New Roman" w:hAnsi="Times New Roman" w:cs="Times New Roman"/>
          <w:sz w:val="24"/>
          <w:szCs w:val="24"/>
        </w:rPr>
        <w:t>стены – простая штукатурка без последующей отделки;</w:t>
      </w:r>
    </w:p>
    <w:p w:rsidR="00B04E1F" w:rsidRDefault="00B04E1F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 – цементно-песчаная стяжка толщиной 50 мм;</w:t>
      </w:r>
    </w:p>
    <w:p w:rsidR="00B04E1F" w:rsidRDefault="00B04E1F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потолок – монолитная железобетонная плита (без отделки);</w:t>
      </w:r>
    </w:p>
    <w:p w:rsidR="00B04E1F" w:rsidRDefault="00B04E1F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точки подключения к системе канализации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мм), без устройства разводки до места установки сантехнических приборов;</w:t>
      </w:r>
    </w:p>
    <w:p w:rsidR="00B04E1F" w:rsidRDefault="00B04E1F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точки подключения к системе горячего и холодного водоснабжения, с устройством индивидуальных узлов учета, без устройства разводки до места установки </w:t>
      </w:r>
      <w:r w:rsidR="005D4788">
        <w:rPr>
          <w:rFonts w:ascii="Times New Roman" w:hAnsi="Times New Roman" w:cs="Times New Roman"/>
          <w:sz w:val="24"/>
          <w:szCs w:val="24"/>
        </w:rPr>
        <w:t>сантехнических приборов;</w:t>
      </w:r>
    </w:p>
    <w:p w:rsidR="005D4788" w:rsidRDefault="005D4788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естественной вытяжной системы вентиляции;</w:t>
      </w:r>
    </w:p>
    <w:p w:rsidR="005D4788" w:rsidRDefault="005D4788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системы </w:t>
      </w:r>
      <w:r w:rsidR="00D927A6">
        <w:rPr>
          <w:rFonts w:ascii="Times New Roman" w:hAnsi="Times New Roman" w:cs="Times New Roman"/>
          <w:sz w:val="24"/>
          <w:szCs w:val="24"/>
        </w:rPr>
        <w:t>отопления и установка отопительных приборов и индивидуальных приборов учета;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временная входная металлическая дверь (устанавливается Застройщиком для исключения попадания в Квартиру посторонних лиц, на период строительства объекта долевого строительства и передачи его Участнику долевого строительства).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строительства не включаются и Застройщиком не выполняются следующие виды работ: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постоянной входной двери;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внутренних межкомнатных перегородок;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чистовая отделка (шпаклевка) и покраска потолков и стен;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наклейка обоев;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настил чистового покрытия полов;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отделка поверхностей керамической плиткой в санитарных узлах;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межкомнатных дверей и дверей в санузлах и вспомогательных помещениях;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электроплиты;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сантехнических приборов (ванна, мойка, раковина, унитаз и смесители);</w:t>
      </w:r>
    </w:p>
    <w:p w:rsidR="00D927A6" w:rsidRDefault="00D927A6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чистовая отделка потолков, полов и стен лоджии (</w:t>
      </w:r>
      <w:r w:rsidR="008F55B4">
        <w:rPr>
          <w:rFonts w:ascii="Times New Roman" w:hAnsi="Times New Roman" w:cs="Times New Roman"/>
          <w:sz w:val="24"/>
          <w:szCs w:val="24"/>
        </w:rPr>
        <w:t>балкона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55B4">
        <w:rPr>
          <w:rFonts w:ascii="Times New Roman" w:hAnsi="Times New Roman" w:cs="Times New Roman"/>
          <w:sz w:val="24"/>
          <w:szCs w:val="24"/>
        </w:rPr>
        <w:t>.</w:t>
      </w:r>
    </w:p>
    <w:p w:rsidR="008F55B4" w:rsidRDefault="008F55B4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Гарантийный срок на Квартиру, за исключением технологического и инженерного оборудования, входящего в ее состав, составляет 5 (Пять) лет и исчисляется со дня передачи Квартиры.</w:t>
      </w:r>
    </w:p>
    <w:p w:rsidR="008F55B4" w:rsidRDefault="008F55B4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Гарантийный срок на технологическое и инженерное оборудование, входящее в состав Квартиры, составляет 3 (Три) года и исчисляется со дня подписания первого акта приема-передачи одного из объекта долевого строительства Многоквартирного дома.</w:t>
      </w:r>
    </w:p>
    <w:p w:rsidR="008F55B4" w:rsidRDefault="008F55B4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Гарантийный срок на элементы внутренней отделки, оборудования и комплектации, указанные в п. 7.2 Договора, определяется технической документацией поставщиков (изготовителей) на соответствующие материалы и оборудование, но не превышает срок, указанный в п. 7.3 Договора.</w:t>
      </w:r>
    </w:p>
    <w:p w:rsidR="00067B25" w:rsidRDefault="008F55B4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Участник долевого строительства вправе предъявить Застройщику требование в связи с ненадлежащим качеством Квартиры или иными недостатками, которые делают ее непригодной для предусмотренного Договором использования, при условии, если такое качество </w:t>
      </w:r>
      <w:r w:rsidR="00067B25">
        <w:rPr>
          <w:rFonts w:ascii="Times New Roman" w:hAnsi="Times New Roman" w:cs="Times New Roman"/>
          <w:sz w:val="24"/>
          <w:szCs w:val="24"/>
        </w:rPr>
        <w:t>выявлено в течение гарантийного срока.</w:t>
      </w:r>
    </w:p>
    <w:p w:rsidR="00AE763E" w:rsidRDefault="00067B25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ответственности за недостатки (дефекты) Квартиры и ее частей в частности оконных блоков и дверей, обнаруженные в пределах гарантийного срока, если докажет, что они произошли вследствие нормального износа Квартиры или их частей, входящих в его состав элементов отделки, систем инженерно-технического обеспечения, конструктивных элементов, изделий, нарушение требований технических регламентов, градостроительных регламентов, иных обязательных требований к процессу </w:t>
      </w:r>
      <w:r w:rsidR="00CA204A">
        <w:rPr>
          <w:rFonts w:ascii="Times New Roman" w:hAnsi="Times New Roman" w:cs="Times New Roman"/>
          <w:sz w:val="24"/>
          <w:szCs w:val="24"/>
        </w:rPr>
        <w:t>эксплуатации объекта долевого</w:t>
      </w:r>
      <w:proofErr w:type="gramEnd"/>
      <w:r w:rsidR="00CA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204A">
        <w:rPr>
          <w:rFonts w:ascii="Times New Roman" w:hAnsi="Times New Roman" w:cs="Times New Roman"/>
          <w:sz w:val="24"/>
          <w:szCs w:val="24"/>
        </w:rPr>
        <w:t xml:space="preserve">строительства или входящих в его состав элементов отделки, систем инженерно-технического обеспечения, конструктивных элементов, изделий либо </w:t>
      </w:r>
      <w:r w:rsidR="00CA204A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ненадлежащего их ремонта, проведенного как Участником делового строительства, так и привлечённым третьим лицам, а также, если недостатки (дефекты) Объекта, Квартиры возникли вследствие нарушения инструкции по эксплуатации Квартиры, предоставленной Участнику долевого строительства </w:t>
      </w:r>
      <w:r w:rsidR="00AE763E">
        <w:rPr>
          <w:rFonts w:ascii="Times New Roman" w:hAnsi="Times New Roman" w:cs="Times New Roman"/>
          <w:sz w:val="24"/>
          <w:szCs w:val="24"/>
        </w:rPr>
        <w:t>Застройщиком</w:t>
      </w:r>
      <w:r w:rsidR="00CA204A">
        <w:rPr>
          <w:rFonts w:ascii="Times New Roman" w:hAnsi="Times New Roman" w:cs="Times New Roman"/>
          <w:sz w:val="24"/>
          <w:szCs w:val="24"/>
        </w:rPr>
        <w:t xml:space="preserve">, включающие правила и </w:t>
      </w:r>
      <w:r w:rsidR="00231567">
        <w:rPr>
          <w:rFonts w:ascii="Times New Roman" w:hAnsi="Times New Roman" w:cs="Times New Roman"/>
          <w:sz w:val="24"/>
          <w:szCs w:val="24"/>
        </w:rPr>
        <w:t>условия эффективного и безопасного использования объекта долевого строительства, входящих</w:t>
      </w:r>
      <w:proofErr w:type="gramEnd"/>
      <w:r w:rsidR="00231567">
        <w:rPr>
          <w:rFonts w:ascii="Times New Roman" w:hAnsi="Times New Roman" w:cs="Times New Roman"/>
          <w:sz w:val="24"/>
          <w:szCs w:val="24"/>
        </w:rPr>
        <w:t xml:space="preserve"> в его состав элементов отделки, систем инженерно-технического обеспечения, конструктивных элементов, изделий. </w:t>
      </w:r>
      <w:proofErr w:type="gramStart"/>
      <w:r w:rsidR="00231567">
        <w:rPr>
          <w:rFonts w:ascii="Times New Roman" w:hAnsi="Times New Roman" w:cs="Times New Roman"/>
          <w:sz w:val="24"/>
          <w:szCs w:val="24"/>
        </w:rPr>
        <w:t>В частности, Застройщик не будет нести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таких изменений с уполномоченными органами и проектными организациями в установленном законом порядке, либо производил замену инженерного оборудования (стояки, радиаторы и т.</w:t>
      </w:r>
      <w:r w:rsidR="00AE763E">
        <w:rPr>
          <w:rFonts w:ascii="Times New Roman" w:hAnsi="Times New Roman" w:cs="Times New Roman"/>
          <w:sz w:val="24"/>
          <w:szCs w:val="24"/>
        </w:rPr>
        <w:t>д.) на другое, непредусмотренное</w:t>
      </w:r>
      <w:proofErr w:type="gramEnd"/>
      <w:r w:rsidR="00AE763E">
        <w:rPr>
          <w:rFonts w:ascii="Times New Roman" w:hAnsi="Times New Roman" w:cs="Times New Roman"/>
          <w:sz w:val="24"/>
          <w:szCs w:val="24"/>
        </w:rPr>
        <w:t xml:space="preserve"> проектом строительства Объекта, производил изменения в системе электроснабжения помещения (менял место расположения квартирного электрощита и т.д.), либо производил прочие изменения с нарушением установленного порядка согласования таких изменение.</w:t>
      </w:r>
    </w:p>
    <w:p w:rsidR="00A5097C" w:rsidRDefault="00A5097C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является нарушением требований о качестве квартиры превышение допуска отклонения поверхности стен по вертикали и горизонтали стен до 29 мм, превышение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 отклонения поверхности покрытия пола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потолка от плоскости при проверке двухметровой контрольной рейкой до 37 мм.</w:t>
      </w:r>
    </w:p>
    <w:p w:rsidR="00AA0EAA" w:rsidRDefault="00A5097C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DD41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является нарушением требований о качестве Квартиры и не считается существенным изменением проектной документации по строительству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 согласованные с Участником долевого строительства</w:t>
      </w:r>
      <w:r w:rsidR="00DD41E2">
        <w:rPr>
          <w:rFonts w:ascii="Times New Roman" w:hAnsi="Times New Roman" w:cs="Times New Roman"/>
          <w:sz w:val="24"/>
          <w:szCs w:val="24"/>
        </w:rPr>
        <w:t xml:space="preserve"> изменения в Объекте: замена видов и типов оконных стеклопакетов, замена видов и типов отопительных батарей, замена вида и типа входной двери, замена вида и типа квартирного счетчика, электрического щитка, вентиляционного и лифтового оборудования, дверных звонков, изменения цветаи/</w:t>
      </w:r>
      <w:proofErr w:type="gramStart"/>
      <w:r w:rsidR="00DD41E2">
        <w:rPr>
          <w:rFonts w:ascii="Times New Roman" w:hAnsi="Times New Roman" w:cs="Times New Roman"/>
          <w:sz w:val="24"/>
          <w:szCs w:val="24"/>
        </w:rPr>
        <w:t>или материала наружной отделки фасадов Объекта, элементов фасадной отделки и декора, изменение проекта благоустройства прилегающей территории, иные изменения, производимые Застройщиком в Объекте и/или Квартире, без их согласования (уведомления) с Участником долевого строительства, при условий их согласования с</w:t>
      </w:r>
      <w:r w:rsidR="00AA0EAA">
        <w:rPr>
          <w:rFonts w:ascii="Times New Roman" w:hAnsi="Times New Roman" w:cs="Times New Roman"/>
          <w:sz w:val="24"/>
          <w:szCs w:val="24"/>
        </w:rPr>
        <w:t xml:space="preserve"> советующими государственными органами и организациями, или изменения, проводимые без того согласования, если оно не требуется по законодательству РФ.</w:t>
      </w:r>
      <w:proofErr w:type="gramEnd"/>
    </w:p>
    <w:p w:rsidR="00AA0EAA" w:rsidRDefault="00AA0EAA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такого изменения проекта, в соответствие с которым осуществляется строительство Объекта, Застройщик информирует участника долевого строительства путем размещения данной информации в сети интернет, Единой информационной системой жилищного строительства.</w:t>
      </w:r>
    </w:p>
    <w:p w:rsidR="007308FA" w:rsidRDefault="00AA0EAA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существенным нарушением требований о качестве квартиры, Стороны понимают непригодность Квартиры в целом, либо каких-либо из ее комнат для постоянного проживания,  что определяется по критериям, </w:t>
      </w:r>
      <w:r w:rsidR="007308FA">
        <w:rPr>
          <w:rFonts w:ascii="Times New Roman" w:hAnsi="Times New Roman" w:cs="Times New Roman"/>
          <w:sz w:val="24"/>
          <w:szCs w:val="24"/>
        </w:rPr>
        <w:t>установленным «Положением о признании помещения жилым, жилого помещения не пригодным для проживания и многоквартирного дома аварийным и подлежащему сносу или реконструкции», утвержденным Постановлением Правительства РФ №47 от 28.01.2006г. и иными законодательствами актами.</w:t>
      </w:r>
      <w:proofErr w:type="gramEnd"/>
    </w:p>
    <w:p w:rsidR="007308FA" w:rsidRDefault="007308FA" w:rsidP="007308F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  УСТУПКА ПРАВ ТРЕБОВАНИЙ ПО ДОГОВОРУ</w:t>
      </w:r>
    </w:p>
    <w:p w:rsidR="001B4E51" w:rsidRDefault="001B4E51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приема-передачи Квартиры.</w:t>
      </w:r>
    </w:p>
    <w:p w:rsidR="001B4E51" w:rsidRDefault="001B4E51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строительства.</w:t>
      </w:r>
    </w:p>
    <w:p w:rsidR="001B4E51" w:rsidRDefault="001B4E51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8.3. Участник долевого строительства обязан в трехдневный срок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 договора уступки прав 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Алтайскому краю предоставить Застройщику оригинала договора уступки прав требования.</w:t>
      </w:r>
    </w:p>
    <w:p w:rsidR="001B4E51" w:rsidRDefault="001B4E51" w:rsidP="001B4E5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  ОТВЕТСТВЕННОСТЬ СТОРОН</w:t>
      </w:r>
    </w:p>
    <w:p w:rsidR="00A0232D" w:rsidRDefault="00A0232D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 В случае неисполнения или ненадлежащего исполнения обязательств по Договору Стороны несут ответственность в соответствии с законодательством РФ.</w:t>
      </w:r>
    </w:p>
    <w:p w:rsidR="00A0232D" w:rsidRDefault="00A0232D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В случае нарушения установленного п. 3.4 Договора срока внесения платежа Участник долевого строительства уплачивает Застройщику неустойку (пени) в размере 1/300 ставки рефинансирования ЦБ РФ, действующий на день исполнения обязательства, от суммы просроченного платежа за каждый день просрочки.</w:t>
      </w:r>
    </w:p>
    <w:p w:rsidR="00A0232D" w:rsidRDefault="00A0232D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случаи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</w:t>
      </w:r>
      <w:r w:rsidR="004366D9">
        <w:rPr>
          <w:rFonts w:ascii="Times New Roman" w:hAnsi="Times New Roman" w:cs="Times New Roman"/>
          <w:sz w:val="24"/>
          <w:szCs w:val="24"/>
        </w:rPr>
        <w:t xml:space="preserve"> действующей на день исполнения обязательства, от цены Договора за каждый день просрочки. Если Участником долевого  строительства является гражданин, предусмотренная настоящим пунктом неустойка уплачивается Застройщиком в двойном размере.</w:t>
      </w:r>
    </w:p>
    <w:p w:rsidR="004366D9" w:rsidRDefault="000B0CC9" w:rsidP="000B0CC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ОСВОБОЖДЕНИЕ ОТ ОТВЕТСТВЕННОСТИ (ФОРС-МАЖОР)</w:t>
      </w:r>
    </w:p>
    <w:p w:rsidR="000B0CC9" w:rsidRDefault="000B0CC9" w:rsidP="000B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Сторона, не использовавшая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оказалось невозможным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8C7C24" w:rsidRDefault="008C7C24" w:rsidP="000B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Сторона, для которой в связи с обстоятельствами непреодолимой силы создалась невозможность исполнения обязательств по Договору, обязана в 3-хдневный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обстоятельств.</w:t>
      </w:r>
    </w:p>
    <w:p w:rsidR="008C7C24" w:rsidRDefault="008C7C24" w:rsidP="000B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Наступление форс-мажорных обстоятельств, влечет за собой увеличение срока исполнения обязательств по Договору на период их действия.</w:t>
      </w:r>
    </w:p>
    <w:p w:rsidR="008C7C24" w:rsidRDefault="002F42FD" w:rsidP="002F42F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 ЗАКЛЮЧИТЕЛЬНЫЕ ПОЛОЖЕНИЯ</w:t>
      </w:r>
    </w:p>
    <w:p w:rsidR="002F42FD" w:rsidRDefault="002F42FD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Стороны разрешают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190376" w:rsidRDefault="002F42FD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190376" w:rsidRDefault="00190376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Участник долевого строительства уведомлён и согласен с тем, что Многоквартирный дом не будет оборудован мусоропроводами.</w:t>
      </w:r>
    </w:p>
    <w:p w:rsidR="002F42FD" w:rsidRDefault="00190376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Участник долевого строительства обязуется после завершения строительства Жилого дома выбрать один из способов управления многоквартирным домом,предусмотренных ст. 161 Жилищного кодекса Российской Федерации.</w:t>
      </w:r>
    </w:p>
    <w:p w:rsidR="00190376" w:rsidRDefault="00190376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С момента подписания договора все предшествующие переговоры, соглашения и переписка сторон, противоречащие условиям договора,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утрачивает силу и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использовать сторонами в качестве доказательства в случае спора и для толкования текста договора.</w:t>
      </w:r>
    </w:p>
    <w:p w:rsidR="00190376" w:rsidRDefault="00190376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 участник долевого строительства перед подписанием договора обязаны предоставить Застройщику согласие заинтересованных лиц на совершение сделки.</w:t>
      </w:r>
    </w:p>
    <w:p w:rsidR="00190376" w:rsidRDefault="00190376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11.7. Участник обязуется оплачивать назначенной Застройщиком управляющей компании </w:t>
      </w:r>
      <w:r w:rsidR="00EB46E2">
        <w:rPr>
          <w:rFonts w:ascii="Times New Roman" w:hAnsi="Times New Roman" w:cs="Times New Roman"/>
          <w:sz w:val="24"/>
          <w:szCs w:val="24"/>
        </w:rPr>
        <w:t xml:space="preserve">коммунальные платежи (в том числе, холодную и горячею воду, тепловую и электрическую энергию, иные платежи) со дня принятия квартиры по акту приема-передачи. В случае уклонения от принятия квартиры, с первого дня, следующего за днем истечения </w:t>
      </w:r>
      <w:proofErr w:type="gramStart"/>
      <w:r w:rsidR="00EB46E2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="00EB46E2">
        <w:rPr>
          <w:rFonts w:ascii="Times New Roman" w:hAnsi="Times New Roman" w:cs="Times New Roman"/>
          <w:sz w:val="24"/>
          <w:szCs w:val="24"/>
        </w:rPr>
        <w:t xml:space="preserve"> а принятие квартиры.</w:t>
      </w:r>
    </w:p>
    <w:p w:rsidR="00EA48D1" w:rsidRDefault="00EB46E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Участник долевого строительства уведомлен и согласен с тем, что земельный участок под Объектом долевого строительства может быть измене по результатам межевания и постановки на кадастровый учет без его (Участника долевого строительства) дополнительного согласования и уведомления, при этом площадь земельного участка может быть увеличена или уменьшена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A48D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A48D1">
        <w:rPr>
          <w:rFonts w:ascii="Times New Roman" w:hAnsi="Times New Roman" w:cs="Times New Roman"/>
          <w:sz w:val="24"/>
          <w:szCs w:val="24"/>
        </w:rPr>
        <w:t xml:space="preserve">частник долевого строительства дает свое согласие на образование земельного участка под Жилой дом (путем раздела, объединения, перераспределения, выдела, изменения разрешённого использования, внесения изменений в ЕГРН и т.д.), замену предмета залога после преобразования земельного участка с целью нахождения в залоге у Участника права аренды того земельного участка, на котором осуществляется строительство Жилого дома. Участник долевого строительства согласен с тем, что право аренды на земельный участок под Жилой дом может быть передано в </w:t>
      </w:r>
      <w:proofErr w:type="gramStart"/>
      <w:r w:rsidR="00EA48D1">
        <w:rPr>
          <w:rFonts w:ascii="Times New Roman" w:hAnsi="Times New Roman" w:cs="Times New Roman"/>
          <w:sz w:val="24"/>
          <w:szCs w:val="24"/>
        </w:rPr>
        <w:t>залог</w:t>
      </w:r>
      <w:proofErr w:type="gramEnd"/>
      <w:r w:rsidR="00EA48D1">
        <w:rPr>
          <w:rFonts w:ascii="Times New Roman" w:hAnsi="Times New Roman" w:cs="Times New Roman"/>
          <w:sz w:val="24"/>
          <w:szCs w:val="24"/>
        </w:rPr>
        <w:t xml:space="preserve"> третьим лицам по выбору Застройщика, в том числе в последующий залог. Настоящие согласие участника долевого строительства является письменным согласием, выданным в соответствии с п. 4 ст.11.2 Земельного кодекса РФ.</w:t>
      </w:r>
    </w:p>
    <w:p w:rsidR="00AF6FCE" w:rsidRDefault="00EA48D1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Участник долевого строительства не возражает на передачу</w:t>
      </w:r>
      <w:r w:rsidR="00AF6FCE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или застройщику, или энергоснабжающей (ресурсоснабжающей) организации, внутриквартальных инженерно-технических сетей, объектов энергетического обеспечения, созданных на основании обязательных технических условий и предназначенных для обслуживания ка Объекта, в составе которого находится квартира, так и иных объектов недвижимости</w:t>
      </w:r>
      <w:r w:rsidR="007A7362">
        <w:rPr>
          <w:rFonts w:ascii="Times New Roman" w:hAnsi="Times New Roman" w:cs="Times New Roman"/>
          <w:sz w:val="24"/>
          <w:szCs w:val="24"/>
        </w:rPr>
        <w:t>.</w:t>
      </w:r>
    </w:p>
    <w:p w:rsidR="007A7362" w:rsidRDefault="007A736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Договор подлежит государственной регистрации и считается заключенным с момента такой регистрации, и действует до полного исполнения Сторонами своих обязательств.</w:t>
      </w:r>
    </w:p>
    <w:p w:rsidR="007A7362" w:rsidRDefault="007A736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Обо всех изменениях в платежных, почтовых и иных реквизитах Стороны обязаны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 дней письменно извещать друг друга. Все уведомления, изменения, претензии являются надлежащими, если они совершены в письменной форме и доставлены до получателя курьером под роспись или заказным отправлением с описью вложения.</w:t>
      </w:r>
    </w:p>
    <w:p w:rsidR="007A7362" w:rsidRDefault="007A736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 и в порядке, которые предусмотрены законом.</w:t>
      </w:r>
    </w:p>
    <w:p w:rsidR="00A554B2" w:rsidRDefault="007A736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11.13. Во всем остальном, что не предусмотрено Договором, Стороны </w:t>
      </w:r>
      <w:r w:rsidR="00A554B2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A554B2" w:rsidRDefault="00A554B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 Приложением (неотъемлемой частью) к Договору является копия листа поэтажного плана Многоквартирного дома с выделением на нем Квартиры и ее описанием.</w:t>
      </w:r>
    </w:p>
    <w:p w:rsidR="00A554B2" w:rsidRDefault="00A554B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11.15. При изменении адреса или иных реквизитов, указанных в договоре, Участник долевого строительства обязан письменно уведомить Застройщика в 3-дневный срок с момента такого изменения.</w:t>
      </w:r>
    </w:p>
    <w:p w:rsidR="00A554B2" w:rsidRDefault="00A554B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данной обязанности, корреспонденция, направленная по адресу, указанному в настоящем договоре, считается отправленной надлежащим образом.</w:t>
      </w:r>
    </w:p>
    <w:p w:rsidR="00B7058A" w:rsidRDefault="00A554B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11.16. </w:t>
      </w:r>
      <w:r w:rsidR="00B7058A">
        <w:rPr>
          <w:rFonts w:ascii="Times New Roman" w:hAnsi="Times New Roman" w:cs="Times New Roman"/>
          <w:sz w:val="24"/>
          <w:szCs w:val="24"/>
        </w:rPr>
        <w:t xml:space="preserve">Договор составлен </w:t>
      </w:r>
      <w:r w:rsidR="00B7058A">
        <w:rPr>
          <w:rFonts w:ascii="Times New Roman" w:hAnsi="Times New Roman" w:cs="Times New Roman"/>
          <w:b/>
          <w:sz w:val="24"/>
          <w:szCs w:val="24"/>
        </w:rPr>
        <w:t xml:space="preserve">в трех подлинных экземплярах – </w:t>
      </w:r>
      <w:r w:rsidR="00B7058A">
        <w:rPr>
          <w:rFonts w:ascii="Times New Roman" w:hAnsi="Times New Roman" w:cs="Times New Roman"/>
          <w:sz w:val="24"/>
          <w:szCs w:val="24"/>
        </w:rPr>
        <w:t>по одному для каждой стороны, один экземпляр в банк.</w:t>
      </w:r>
    </w:p>
    <w:p w:rsidR="00B7058A" w:rsidRDefault="00B7058A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 Во исполнение требований Федерального закона «О персональных »№ 152-ФЗ от 27.07.2006г., я, ФИО, даю свое письменное согласие ООО СЗ «Спорт Сити» (ОГРН______), далее – Оператор, на обработку моих персональных данных в целях исполнения настоящего Договора.</w:t>
      </w:r>
    </w:p>
    <w:p w:rsidR="00D5124E" w:rsidRDefault="00B7058A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обработки моих персональных данных является проверка Оператором корректности предоставленных мною сведений, принятие решения о предоставлении мне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услуг, заключение при участии Оператора любых договоров и их дальнейшее исполнение, принятие решений или совершение иных действий, </w:t>
      </w:r>
      <w:r w:rsidR="00D5124E">
        <w:rPr>
          <w:rFonts w:ascii="Times New Roman" w:hAnsi="Times New Roman" w:cs="Times New Roman"/>
          <w:sz w:val="24"/>
          <w:szCs w:val="24"/>
        </w:rPr>
        <w:t>порождающих юридические последствия в отношении меня и иных лиц.</w:t>
      </w:r>
    </w:p>
    <w:p w:rsidR="00D5124E" w:rsidRDefault="00D5124E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и понимаю, что:</w:t>
      </w:r>
    </w:p>
    <w:p w:rsidR="00D5124E" w:rsidRDefault="00D5124E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персональными данными подразумевается любая информация, имеющая ко мне отношение как субъекту персональных данных, в том числе моя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информация;</w:t>
      </w:r>
    </w:p>
    <w:p w:rsidR="00C9570C" w:rsidRDefault="00D5124E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 обработкой персональных данных подразумевается сбор, систематизация, накопление, хранение, уничтожение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обновление, изменение), использование, распространение (в том числе, но не ограничиваясь, передача моих персональных данных следующим организациям: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Застройщик, Ростехинвентаризация-Федеральное БТИ; Управление Федеральной службы государственной регистрации, кадастра и картографии; Управляющая компания), </w:t>
      </w:r>
      <w:r w:rsidR="00C9570C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и любые действия с персональными данными.</w:t>
      </w:r>
      <w:proofErr w:type="gramEnd"/>
    </w:p>
    <w:p w:rsidR="00C9570C" w:rsidRDefault="00C9570C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C9570C" w:rsidRDefault="00C9570C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моих персональных данных, за исключением хранения, должна быть прекращена по достижению цели обработки и прекращения обязательств по заключенным договорам и соглашениям.</w:t>
      </w:r>
    </w:p>
    <w:p w:rsidR="00C9570C" w:rsidRDefault="00C9570C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C" w:rsidRDefault="00C9570C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70C" w:rsidRDefault="00C9570C" w:rsidP="002F42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CE" w:rsidRDefault="00C9570C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011B5">
        <w:rPr>
          <w:rFonts w:ascii="Times New Roman" w:hAnsi="Times New Roman" w:cs="Times New Roman"/>
          <w:i/>
          <w:sz w:val="24"/>
          <w:szCs w:val="24"/>
        </w:rPr>
        <w:t>Подпись, Фамилия, имя, отчество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11B5" w:rsidRDefault="000011B5" w:rsidP="000011B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    ПОДПИСИ СТОРОН</w:t>
      </w: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Застройщик:</w:t>
      </w: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СЗ «Спорт Сити»</w:t>
      </w: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____________________________/Алиев И. Ф./</w:t>
      </w: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1B5" w:rsidRPr="000011B5" w:rsidRDefault="000011B5" w:rsidP="0000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____________________________/____________/</w:t>
      </w:r>
    </w:p>
    <w:p w:rsidR="00EB46E2" w:rsidRPr="002F42FD" w:rsidRDefault="00EB46E2" w:rsidP="002F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C9" w:rsidRPr="000B0CC9" w:rsidRDefault="000B0CC9" w:rsidP="000B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1" w:rsidRPr="001B4E51" w:rsidRDefault="001B4E51" w:rsidP="001B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3E" w:rsidRDefault="00AE763E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B4" w:rsidRPr="006436AC" w:rsidRDefault="008F55B4" w:rsidP="00643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5B4" w:rsidRPr="006436AC" w:rsidSect="001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7E"/>
    <w:rsid w:val="000011B5"/>
    <w:rsid w:val="00015077"/>
    <w:rsid w:val="00067B25"/>
    <w:rsid w:val="000B0CC9"/>
    <w:rsid w:val="00167EA2"/>
    <w:rsid w:val="0017189F"/>
    <w:rsid w:val="00190376"/>
    <w:rsid w:val="001B4E51"/>
    <w:rsid w:val="001E3A64"/>
    <w:rsid w:val="00231567"/>
    <w:rsid w:val="00245463"/>
    <w:rsid w:val="00253840"/>
    <w:rsid w:val="002603AD"/>
    <w:rsid w:val="0027473A"/>
    <w:rsid w:val="002D5AE0"/>
    <w:rsid w:val="002E557E"/>
    <w:rsid w:val="002F42FD"/>
    <w:rsid w:val="00391BDF"/>
    <w:rsid w:val="00424A77"/>
    <w:rsid w:val="004366D9"/>
    <w:rsid w:val="0047791D"/>
    <w:rsid w:val="004B4275"/>
    <w:rsid w:val="0051787D"/>
    <w:rsid w:val="0056552F"/>
    <w:rsid w:val="005D4788"/>
    <w:rsid w:val="005E2786"/>
    <w:rsid w:val="00603F35"/>
    <w:rsid w:val="0063666B"/>
    <w:rsid w:val="006436AC"/>
    <w:rsid w:val="0067484E"/>
    <w:rsid w:val="0067540D"/>
    <w:rsid w:val="006B2E94"/>
    <w:rsid w:val="007308FA"/>
    <w:rsid w:val="007759FF"/>
    <w:rsid w:val="007A7362"/>
    <w:rsid w:val="00822066"/>
    <w:rsid w:val="008476C4"/>
    <w:rsid w:val="008C7C24"/>
    <w:rsid w:val="008F55B4"/>
    <w:rsid w:val="009B5369"/>
    <w:rsid w:val="009D67EB"/>
    <w:rsid w:val="00A0232D"/>
    <w:rsid w:val="00A257F4"/>
    <w:rsid w:val="00A5097C"/>
    <w:rsid w:val="00A554B2"/>
    <w:rsid w:val="00AA0EAA"/>
    <w:rsid w:val="00AE763E"/>
    <w:rsid w:val="00AF6FCE"/>
    <w:rsid w:val="00B04E1F"/>
    <w:rsid w:val="00B25C61"/>
    <w:rsid w:val="00B557F3"/>
    <w:rsid w:val="00B7058A"/>
    <w:rsid w:val="00B735F4"/>
    <w:rsid w:val="00B74D9D"/>
    <w:rsid w:val="00C03409"/>
    <w:rsid w:val="00C10A51"/>
    <w:rsid w:val="00C9570C"/>
    <w:rsid w:val="00CA204A"/>
    <w:rsid w:val="00CC4CDC"/>
    <w:rsid w:val="00D31566"/>
    <w:rsid w:val="00D5124E"/>
    <w:rsid w:val="00D71B9A"/>
    <w:rsid w:val="00D927A6"/>
    <w:rsid w:val="00DB500F"/>
    <w:rsid w:val="00DD41E2"/>
    <w:rsid w:val="00E1122B"/>
    <w:rsid w:val="00E55020"/>
    <w:rsid w:val="00EA48D1"/>
    <w:rsid w:val="00EA7260"/>
    <w:rsid w:val="00EB46E2"/>
    <w:rsid w:val="00F03FD3"/>
    <w:rsid w:val="00F1533A"/>
    <w:rsid w:val="00F8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9EE3-ECEC-4D4A-B6DE-E7BA9A2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Smetchik</cp:lastModifiedBy>
  <cp:revision>9</cp:revision>
  <dcterms:created xsi:type="dcterms:W3CDTF">2022-04-01T15:45:00Z</dcterms:created>
  <dcterms:modified xsi:type="dcterms:W3CDTF">2022-05-06T11:33:00Z</dcterms:modified>
</cp:coreProperties>
</file>