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E206" w14:textId="77777777" w:rsidR="00D0376A" w:rsidRPr="0083773F" w:rsidRDefault="00D0376A" w:rsidP="00D0376A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bookmarkStart w:id="0" w:name="_Hlk78300464"/>
      <w:r w:rsidRPr="0083773F">
        <w:rPr>
          <w:rFonts w:ascii="Times New Roman" w:hAnsi="Times New Roman"/>
          <w:b/>
          <w:bCs/>
          <w:spacing w:val="20"/>
        </w:rPr>
        <w:t xml:space="preserve">ДОГОВОР </w:t>
      </w:r>
    </w:p>
    <w:p w14:paraId="5585F2BE" w14:textId="77777777" w:rsidR="00D0376A" w:rsidRDefault="00D0376A" w:rsidP="00D0376A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УЧАСТИЯ В ДОЛЕВОМ СТРОИТЕЛЬСТВЕ</w:t>
      </w:r>
    </w:p>
    <w:p w14:paraId="0EBE58E4" w14:textId="7F7AA35A" w:rsidR="00D0376A" w:rsidRPr="0083773F" w:rsidRDefault="00D0376A" w:rsidP="00D0376A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1C703B">
        <w:rPr>
          <w:rFonts w:ascii="Times New Roman" w:hAnsi="Times New Roman"/>
          <w:b/>
          <w:bCs/>
          <w:spacing w:val="20"/>
        </w:rPr>
        <w:t xml:space="preserve">№ </w:t>
      </w:r>
      <w:r w:rsidR="006B588C" w:rsidRPr="001C703B">
        <w:rPr>
          <w:rFonts w:ascii="Times New Roman" w:hAnsi="Times New Roman"/>
          <w:b/>
          <w:bCs/>
          <w:spacing w:val="20"/>
        </w:rPr>
        <w:t>Ц</w:t>
      </w:r>
      <w:r w:rsidRPr="001C703B">
        <w:rPr>
          <w:rFonts w:ascii="Times New Roman" w:hAnsi="Times New Roman"/>
          <w:b/>
          <w:bCs/>
          <w:spacing w:val="20"/>
        </w:rPr>
        <w:t>/</w:t>
      </w:r>
      <w:r w:rsidR="006B588C" w:rsidRPr="001C703B">
        <w:rPr>
          <w:rFonts w:ascii="Times New Roman" w:hAnsi="Times New Roman"/>
          <w:b/>
          <w:bCs/>
          <w:spacing w:val="20"/>
        </w:rPr>
        <w:t>П-3.1</w:t>
      </w:r>
      <w:r w:rsidRPr="001C703B">
        <w:rPr>
          <w:rFonts w:ascii="Times New Roman" w:hAnsi="Times New Roman"/>
          <w:b/>
          <w:bCs/>
          <w:spacing w:val="20"/>
        </w:rPr>
        <w:t>/</w:t>
      </w:r>
      <w:r w:rsidR="006B588C" w:rsidRPr="001C703B">
        <w:rPr>
          <w:rFonts w:ascii="Times New Roman" w:hAnsi="Times New Roman"/>
          <w:b/>
          <w:bCs/>
          <w:spacing w:val="20"/>
        </w:rPr>
        <w:t>К</w:t>
      </w:r>
      <w:r w:rsidRPr="001C703B">
        <w:rPr>
          <w:rFonts w:ascii="Times New Roman" w:hAnsi="Times New Roman"/>
          <w:b/>
          <w:bCs/>
          <w:spacing w:val="20"/>
        </w:rPr>
        <w:t>-</w:t>
      </w:r>
      <w:r w:rsidR="006B588C" w:rsidRPr="001C703B">
        <w:rPr>
          <w:rFonts w:ascii="Times New Roman" w:hAnsi="Times New Roman"/>
          <w:b/>
          <w:bCs/>
          <w:spacing w:val="20"/>
        </w:rPr>
        <w:t>5</w:t>
      </w:r>
      <w:r w:rsidRPr="0083773F">
        <w:rPr>
          <w:rFonts w:ascii="Times New Roman" w:hAnsi="Times New Roman"/>
          <w:b/>
          <w:bCs/>
          <w:spacing w:val="20"/>
        </w:rPr>
        <w:t xml:space="preserve"> </w:t>
      </w:r>
    </w:p>
    <w:bookmarkEnd w:id="0"/>
    <w:p w14:paraId="3764CB97" w14:textId="77777777" w:rsidR="00D0376A" w:rsidRPr="0083773F" w:rsidRDefault="00D0376A" w:rsidP="00D0376A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30E33281" w14:textId="77777777" w:rsidR="00D0376A" w:rsidRDefault="00D0376A" w:rsidP="00D0376A">
      <w:pPr>
        <w:jc w:val="both"/>
        <w:rPr>
          <w:sz w:val="20"/>
          <w:szCs w:val="20"/>
        </w:rPr>
      </w:pPr>
      <w:r>
        <w:rPr>
          <w:sz w:val="20"/>
          <w:szCs w:val="20"/>
        </w:rPr>
        <w:t>Краснодарский край</w:t>
      </w:r>
    </w:p>
    <w:p w14:paraId="17153FC1" w14:textId="3B28893E" w:rsidR="00D0376A" w:rsidRDefault="00D0376A" w:rsidP="00D0376A">
      <w:pPr>
        <w:jc w:val="both"/>
        <w:rPr>
          <w:sz w:val="20"/>
          <w:szCs w:val="20"/>
        </w:rPr>
      </w:pPr>
      <w:r>
        <w:rPr>
          <w:sz w:val="20"/>
          <w:szCs w:val="20"/>
        </w:rPr>
        <w:t>город-курорт Анапа</w:t>
      </w:r>
      <w:r w:rsidRPr="0083773F">
        <w:rPr>
          <w:sz w:val="20"/>
          <w:szCs w:val="20"/>
        </w:rPr>
        <w:tab/>
      </w:r>
      <w:r w:rsidRPr="0083773F">
        <w:rPr>
          <w:sz w:val="20"/>
          <w:szCs w:val="20"/>
        </w:rPr>
        <w:tab/>
      </w:r>
      <w:r w:rsidRPr="0083773F">
        <w:rPr>
          <w:sz w:val="20"/>
          <w:szCs w:val="20"/>
        </w:rPr>
        <w:tab/>
      </w:r>
      <w:r w:rsidRPr="0083773F">
        <w:rPr>
          <w:sz w:val="20"/>
          <w:szCs w:val="20"/>
        </w:rPr>
        <w:tab/>
      </w:r>
      <w:r w:rsidRPr="0083773F">
        <w:rPr>
          <w:sz w:val="20"/>
          <w:szCs w:val="20"/>
        </w:rPr>
        <w:tab/>
      </w:r>
      <w:r w:rsidRPr="0083773F">
        <w:rPr>
          <w:sz w:val="20"/>
          <w:szCs w:val="20"/>
        </w:rPr>
        <w:tab/>
      </w:r>
      <w:r w:rsidRPr="0083773F">
        <w:rPr>
          <w:sz w:val="20"/>
          <w:szCs w:val="20"/>
        </w:rPr>
        <w:tab/>
        <w:t xml:space="preserve">              </w:t>
      </w:r>
      <w:r w:rsidRPr="0083773F">
        <w:rPr>
          <w:sz w:val="20"/>
          <w:szCs w:val="20"/>
        </w:rPr>
        <w:tab/>
      </w:r>
      <w:r w:rsidRPr="0083773F">
        <w:rPr>
          <w:sz w:val="20"/>
          <w:szCs w:val="20"/>
        </w:rPr>
        <w:tab/>
      </w:r>
      <w:r w:rsidR="00737B6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C30523">
        <w:rPr>
          <w:sz w:val="20"/>
          <w:szCs w:val="20"/>
        </w:rPr>
        <w:t>«</w:t>
      </w:r>
      <w:r w:rsidR="00257201">
        <w:rPr>
          <w:sz w:val="20"/>
          <w:szCs w:val="20"/>
        </w:rPr>
        <w:t>____</w:t>
      </w:r>
      <w:r w:rsidRPr="00C30523">
        <w:rPr>
          <w:sz w:val="20"/>
          <w:szCs w:val="20"/>
        </w:rPr>
        <w:t>»</w:t>
      </w:r>
      <w:r w:rsidR="00317CE4" w:rsidRPr="00C30523">
        <w:rPr>
          <w:sz w:val="20"/>
          <w:szCs w:val="20"/>
        </w:rPr>
        <w:t xml:space="preserve"> </w:t>
      </w:r>
      <w:r w:rsidR="00257201">
        <w:rPr>
          <w:sz w:val="20"/>
          <w:szCs w:val="20"/>
        </w:rPr>
        <w:t>_________0</w:t>
      </w:r>
      <w:r w:rsidRPr="00C30523">
        <w:rPr>
          <w:sz w:val="20"/>
          <w:szCs w:val="20"/>
        </w:rPr>
        <w:t>0</w:t>
      </w:r>
      <w:r w:rsidR="00257201">
        <w:rPr>
          <w:sz w:val="20"/>
          <w:szCs w:val="20"/>
        </w:rPr>
        <w:t>00</w:t>
      </w:r>
      <w:r w:rsidRPr="00C30523">
        <w:rPr>
          <w:sz w:val="20"/>
          <w:szCs w:val="20"/>
        </w:rPr>
        <w:t xml:space="preserve"> года.</w:t>
      </w:r>
      <w:r w:rsidRPr="0083773F">
        <w:rPr>
          <w:sz w:val="20"/>
          <w:szCs w:val="20"/>
        </w:rPr>
        <w:t xml:space="preserve"> </w:t>
      </w:r>
    </w:p>
    <w:p w14:paraId="253B8E21" w14:textId="77777777" w:rsidR="00D0376A" w:rsidRPr="0083773F" w:rsidRDefault="00D0376A" w:rsidP="00D0376A">
      <w:pPr>
        <w:jc w:val="both"/>
        <w:rPr>
          <w:sz w:val="20"/>
          <w:szCs w:val="20"/>
        </w:rPr>
      </w:pPr>
    </w:p>
    <w:p w14:paraId="78C8589C" w14:textId="5EE97274" w:rsidR="00D0376A" w:rsidRPr="00D2621F" w:rsidRDefault="00D0376A" w:rsidP="00D0376A">
      <w:pPr>
        <w:ind w:firstLine="426"/>
        <w:jc w:val="both"/>
        <w:rPr>
          <w:bCs/>
          <w:sz w:val="20"/>
          <w:szCs w:val="20"/>
        </w:rPr>
      </w:pPr>
      <w:bookmarkStart w:id="1" w:name="_Hlk78273564"/>
      <w:r w:rsidRPr="00D2621F">
        <w:rPr>
          <w:b/>
          <w:bCs/>
          <w:sz w:val="20"/>
          <w:szCs w:val="20"/>
        </w:rPr>
        <w:t>Общество с ограниченной ответственностью «Специализированный застройщик «</w:t>
      </w:r>
      <w:r w:rsidR="00216E1A">
        <w:rPr>
          <w:b/>
          <w:bCs/>
          <w:sz w:val="20"/>
          <w:szCs w:val="20"/>
        </w:rPr>
        <w:t>Центр Строй</w:t>
      </w:r>
      <w:r w:rsidRPr="00D2621F">
        <w:rPr>
          <w:b/>
          <w:bCs/>
          <w:sz w:val="20"/>
          <w:szCs w:val="20"/>
        </w:rPr>
        <w:t>»</w:t>
      </w:r>
      <w:r w:rsidRPr="00D2621F">
        <w:rPr>
          <w:bCs/>
          <w:sz w:val="20"/>
          <w:szCs w:val="20"/>
        </w:rPr>
        <w:t xml:space="preserve">, </w:t>
      </w:r>
      <w:r w:rsidRPr="00D2621F">
        <w:rPr>
          <w:sz w:val="20"/>
          <w:szCs w:val="20"/>
        </w:rPr>
        <w:t xml:space="preserve">ОГРН </w:t>
      </w:r>
      <w:r w:rsidR="00216E1A">
        <w:rPr>
          <w:sz w:val="20"/>
          <w:szCs w:val="20"/>
        </w:rPr>
        <w:t>1202300057630</w:t>
      </w:r>
      <w:r w:rsidRPr="00D2621F">
        <w:rPr>
          <w:sz w:val="20"/>
          <w:szCs w:val="20"/>
        </w:rPr>
        <w:t xml:space="preserve">, ИНН </w:t>
      </w:r>
      <w:r w:rsidR="00216E1A">
        <w:rPr>
          <w:sz w:val="20"/>
          <w:szCs w:val="20"/>
        </w:rPr>
        <w:t>2301102458</w:t>
      </w:r>
      <w:r w:rsidRPr="00D2621F">
        <w:rPr>
          <w:sz w:val="20"/>
          <w:szCs w:val="20"/>
        </w:rPr>
        <w:t xml:space="preserve">, КПП 230101001, место нахождения: 353440, Краснодарский край, Анапский район, город-курорт Анапа, </w:t>
      </w:r>
      <w:proofErr w:type="spellStart"/>
      <w:r w:rsidR="00DC2217">
        <w:rPr>
          <w:sz w:val="20"/>
          <w:szCs w:val="20"/>
        </w:rPr>
        <w:t>Супсехское</w:t>
      </w:r>
      <w:proofErr w:type="spellEnd"/>
      <w:r w:rsidR="00216E1A">
        <w:rPr>
          <w:sz w:val="20"/>
          <w:szCs w:val="20"/>
        </w:rPr>
        <w:t xml:space="preserve"> шоссе</w:t>
      </w:r>
      <w:r w:rsidRPr="00D2621F">
        <w:rPr>
          <w:sz w:val="20"/>
          <w:szCs w:val="20"/>
        </w:rPr>
        <w:t xml:space="preserve">, дом </w:t>
      </w:r>
      <w:r w:rsidR="00216E1A">
        <w:rPr>
          <w:sz w:val="20"/>
          <w:szCs w:val="20"/>
        </w:rPr>
        <w:t>4</w:t>
      </w:r>
      <w:r w:rsidRPr="00D2621F">
        <w:rPr>
          <w:sz w:val="20"/>
          <w:szCs w:val="20"/>
        </w:rPr>
        <w:t xml:space="preserve">, корпус </w:t>
      </w:r>
      <w:r w:rsidR="00216E1A">
        <w:rPr>
          <w:sz w:val="20"/>
          <w:szCs w:val="20"/>
        </w:rPr>
        <w:t>3</w:t>
      </w:r>
      <w:r w:rsidRPr="00D2621F">
        <w:rPr>
          <w:sz w:val="20"/>
          <w:szCs w:val="20"/>
        </w:rPr>
        <w:t xml:space="preserve">, </w:t>
      </w:r>
      <w:r w:rsidR="00216E1A">
        <w:rPr>
          <w:sz w:val="20"/>
          <w:szCs w:val="20"/>
        </w:rPr>
        <w:t>помещение 104</w:t>
      </w:r>
      <w:r w:rsidRPr="00D2621F">
        <w:rPr>
          <w:sz w:val="20"/>
          <w:szCs w:val="20"/>
        </w:rPr>
        <w:t xml:space="preserve">, </w:t>
      </w:r>
      <w:r w:rsidRPr="00D2621F">
        <w:rPr>
          <w:bCs/>
          <w:sz w:val="20"/>
          <w:szCs w:val="20"/>
        </w:rPr>
        <w:t>в лице Генерального директора Ермолаева Глеба Борисовича, действующего на основании Устава</w:t>
      </w:r>
      <w:bookmarkEnd w:id="1"/>
      <w:r w:rsidRPr="00D2621F">
        <w:rPr>
          <w:bCs/>
          <w:sz w:val="20"/>
          <w:szCs w:val="20"/>
        </w:rPr>
        <w:t>, именуемое в дальнейшем «</w:t>
      </w:r>
      <w:r w:rsidRPr="00D2621F">
        <w:rPr>
          <w:b/>
          <w:bCs/>
          <w:sz w:val="20"/>
          <w:szCs w:val="20"/>
        </w:rPr>
        <w:t>Застройщик</w:t>
      </w:r>
      <w:r w:rsidRPr="00D2621F">
        <w:rPr>
          <w:bCs/>
          <w:sz w:val="20"/>
          <w:szCs w:val="20"/>
        </w:rPr>
        <w:t xml:space="preserve">», с одной стороны и </w:t>
      </w:r>
    </w:p>
    <w:p w14:paraId="38FC4398" w14:textId="6BEB2FF7" w:rsidR="00D0376A" w:rsidRDefault="00992A3B" w:rsidP="007F3D60">
      <w:pPr>
        <w:ind w:firstLine="360"/>
        <w:jc w:val="both"/>
        <w:rPr>
          <w:color w:val="000000"/>
          <w:sz w:val="20"/>
          <w:szCs w:val="20"/>
        </w:rPr>
      </w:pPr>
      <w:bookmarkStart w:id="2" w:name="_Hlk78882156"/>
      <w:r w:rsidRPr="00D2621F">
        <w:rPr>
          <w:b/>
          <w:bCs/>
          <w:sz w:val="20"/>
          <w:szCs w:val="20"/>
        </w:rPr>
        <w:t>Гражданин</w:t>
      </w:r>
      <w:r>
        <w:rPr>
          <w:b/>
          <w:bCs/>
          <w:sz w:val="20"/>
          <w:szCs w:val="20"/>
        </w:rPr>
        <w:t xml:space="preserve"> (ка)</w:t>
      </w:r>
      <w:r w:rsidRPr="00D2621F">
        <w:rPr>
          <w:b/>
          <w:bCs/>
          <w:sz w:val="20"/>
          <w:szCs w:val="20"/>
        </w:rPr>
        <w:t xml:space="preserve"> </w:t>
      </w:r>
      <w:bookmarkEnd w:id="2"/>
      <w:r w:rsidR="00083AA6">
        <w:rPr>
          <w:b/>
          <w:bCs/>
          <w:sz w:val="20"/>
          <w:szCs w:val="20"/>
        </w:rPr>
        <w:t>____________________</w:t>
      </w:r>
      <w:r w:rsidRPr="006A3E51">
        <w:rPr>
          <w:sz w:val="20"/>
          <w:szCs w:val="20"/>
        </w:rPr>
        <w:t>,</w:t>
      </w:r>
      <w:r>
        <w:rPr>
          <w:sz w:val="20"/>
          <w:szCs w:val="20"/>
        </w:rPr>
        <w:t xml:space="preserve"> пол: мужской,</w:t>
      </w:r>
      <w:r w:rsidRPr="006A3E51">
        <w:rPr>
          <w:sz w:val="20"/>
          <w:szCs w:val="20"/>
        </w:rPr>
        <w:t xml:space="preserve"> дата рождения – </w:t>
      </w:r>
      <w:r w:rsidR="00083AA6">
        <w:rPr>
          <w:sz w:val="20"/>
          <w:szCs w:val="20"/>
        </w:rPr>
        <w:t>00</w:t>
      </w:r>
      <w:r w:rsidRPr="006A3E51">
        <w:rPr>
          <w:sz w:val="20"/>
          <w:szCs w:val="20"/>
        </w:rPr>
        <w:t xml:space="preserve"> февраля 1985 года, место рождения – </w:t>
      </w:r>
      <w:r w:rsidR="00083AA6">
        <w:rPr>
          <w:sz w:val="20"/>
          <w:szCs w:val="20"/>
        </w:rPr>
        <w:t>______________________________</w:t>
      </w:r>
      <w:r w:rsidRPr="006A3E51">
        <w:rPr>
          <w:sz w:val="20"/>
          <w:szCs w:val="20"/>
        </w:rPr>
        <w:t>, гражданство – Р</w:t>
      </w:r>
      <w:r>
        <w:rPr>
          <w:sz w:val="20"/>
          <w:szCs w:val="20"/>
        </w:rPr>
        <w:t>оссийской Федерации</w:t>
      </w:r>
      <w:r w:rsidRPr="006A3E51">
        <w:rPr>
          <w:sz w:val="20"/>
          <w:szCs w:val="20"/>
        </w:rPr>
        <w:t>, паспорт серии 0</w:t>
      </w:r>
      <w:r w:rsidR="00083AA6">
        <w:rPr>
          <w:sz w:val="20"/>
          <w:szCs w:val="20"/>
        </w:rPr>
        <w:t>0</w:t>
      </w:r>
      <w:r w:rsidRPr="006A3E51">
        <w:rPr>
          <w:sz w:val="20"/>
          <w:szCs w:val="20"/>
        </w:rPr>
        <w:t xml:space="preserve"> 0</w:t>
      </w:r>
      <w:r w:rsidR="00083AA6">
        <w:rPr>
          <w:sz w:val="20"/>
          <w:szCs w:val="20"/>
        </w:rPr>
        <w:t>0</w:t>
      </w:r>
      <w:r w:rsidRPr="006A3E51">
        <w:rPr>
          <w:sz w:val="20"/>
          <w:szCs w:val="20"/>
        </w:rPr>
        <w:t xml:space="preserve"> №0</w:t>
      </w:r>
      <w:r w:rsidR="00083AA6">
        <w:rPr>
          <w:sz w:val="20"/>
          <w:szCs w:val="20"/>
        </w:rPr>
        <w:t>00000</w:t>
      </w:r>
      <w:r w:rsidRPr="006A3E51">
        <w:rPr>
          <w:sz w:val="20"/>
          <w:szCs w:val="20"/>
        </w:rPr>
        <w:t xml:space="preserve">, выданный </w:t>
      </w:r>
      <w:r w:rsidR="00083AA6">
        <w:rPr>
          <w:sz w:val="20"/>
          <w:szCs w:val="20"/>
        </w:rPr>
        <w:t>________________________________</w:t>
      </w:r>
      <w:r w:rsidRPr="006A3E51">
        <w:rPr>
          <w:sz w:val="20"/>
          <w:szCs w:val="20"/>
        </w:rPr>
        <w:t>, дата выдачи 0</w:t>
      </w:r>
      <w:r w:rsidR="00083AA6">
        <w:rPr>
          <w:sz w:val="20"/>
          <w:szCs w:val="20"/>
        </w:rPr>
        <w:t>0</w:t>
      </w:r>
      <w:r w:rsidRPr="006A3E51">
        <w:rPr>
          <w:sz w:val="20"/>
          <w:szCs w:val="20"/>
        </w:rPr>
        <w:t>.</w:t>
      </w:r>
      <w:r w:rsidR="00083AA6">
        <w:rPr>
          <w:sz w:val="20"/>
          <w:szCs w:val="20"/>
        </w:rPr>
        <w:t>00</w:t>
      </w:r>
      <w:r w:rsidRPr="006A3E51">
        <w:rPr>
          <w:sz w:val="20"/>
          <w:szCs w:val="20"/>
        </w:rPr>
        <w:t>.</w:t>
      </w:r>
      <w:r w:rsidR="00083AA6">
        <w:rPr>
          <w:sz w:val="20"/>
          <w:szCs w:val="20"/>
        </w:rPr>
        <w:t>0</w:t>
      </w:r>
      <w:r w:rsidRPr="006A3E51">
        <w:rPr>
          <w:sz w:val="20"/>
          <w:szCs w:val="20"/>
        </w:rPr>
        <w:t>00</w:t>
      </w:r>
      <w:r w:rsidR="00083AA6">
        <w:rPr>
          <w:sz w:val="20"/>
          <w:szCs w:val="20"/>
        </w:rPr>
        <w:t>0</w:t>
      </w:r>
      <w:r w:rsidRPr="006A3E51">
        <w:rPr>
          <w:sz w:val="20"/>
          <w:szCs w:val="20"/>
        </w:rPr>
        <w:t xml:space="preserve"> года, код подразделения </w:t>
      </w:r>
      <w:r w:rsidR="00083AA6">
        <w:rPr>
          <w:sz w:val="20"/>
          <w:szCs w:val="20"/>
        </w:rPr>
        <w:t>000</w:t>
      </w:r>
      <w:r w:rsidRPr="006A3E51">
        <w:rPr>
          <w:sz w:val="20"/>
          <w:szCs w:val="20"/>
        </w:rPr>
        <w:t>-</w:t>
      </w:r>
      <w:r w:rsidR="00083AA6">
        <w:rPr>
          <w:sz w:val="20"/>
          <w:szCs w:val="20"/>
        </w:rPr>
        <w:t>000</w:t>
      </w:r>
      <w:r w:rsidRPr="006A3E5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СНИЛС: </w:t>
      </w:r>
      <w:r w:rsidR="00083AA6">
        <w:rPr>
          <w:sz w:val="20"/>
          <w:szCs w:val="20"/>
        </w:rPr>
        <w:t>000</w:t>
      </w:r>
      <w:r>
        <w:rPr>
          <w:sz w:val="20"/>
          <w:szCs w:val="20"/>
        </w:rPr>
        <w:t>-</w:t>
      </w:r>
      <w:r w:rsidR="00083AA6">
        <w:rPr>
          <w:sz w:val="20"/>
          <w:szCs w:val="20"/>
        </w:rPr>
        <w:t>000</w:t>
      </w:r>
      <w:r>
        <w:rPr>
          <w:sz w:val="20"/>
          <w:szCs w:val="20"/>
        </w:rPr>
        <w:t>-</w:t>
      </w:r>
      <w:r w:rsidR="00083AA6">
        <w:rPr>
          <w:sz w:val="20"/>
          <w:szCs w:val="20"/>
        </w:rPr>
        <w:t>000</w:t>
      </w:r>
      <w:r>
        <w:rPr>
          <w:sz w:val="20"/>
          <w:szCs w:val="20"/>
        </w:rPr>
        <w:t xml:space="preserve"> 00, з</w:t>
      </w:r>
      <w:r w:rsidRPr="006A3E51">
        <w:rPr>
          <w:sz w:val="20"/>
          <w:szCs w:val="20"/>
        </w:rPr>
        <w:t xml:space="preserve">арегистрированный по адресу: </w:t>
      </w:r>
      <w:r w:rsidR="00083AA6">
        <w:rPr>
          <w:sz w:val="20"/>
          <w:szCs w:val="20"/>
        </w:rPr>
        <w:t>___________________________</w:t>
      </w:r>
      <w:r w:rsidR="00DD6553" w:rsidRPr="00863338">
        <w:rPr>
          <w:bCs/>
          <w:sz w:val="20"/>
          <w:szCs w:val="20"/>
        </w:rPr>
        <w:t>,</w:t>
      </w:r>
      <w:r w:rsidR="00D0376A" w:rsidRPr="00863338">
        <w:rPr>
          <w:sz w:val="20"/>
          <w:szCs w:val="20"/>
        </w:rPr>
        <w:t xml:space="preserve"> действующ</w:t>
      </w:r>
      <w:r w:rsidR="007F3D60" w:rsidRPr="00863338">
        <w:rPr>
          <w:sz w:val="20"/>
          <w:szCs w:val="20"/>
        </w:rPr>
        <w:t>ий</w:t>
      </w:r>
      <w:r w:rsidR="00D0376A" w:rsidRPr="00863338">
        <w:rPr>
          <w:sz w:val="20"/>
          <w:szCs w:val="20"/>
        </w:rPr>
        <w:t xml:space="preserve"> от своего имени, </w:t>
      </w:r>
      <w:r w:rsidR="00D0376A" w:rsidRPr="00863338">
        <w:rPr>
          <w:color w:val="000000"/>
          <w:sz w:val="20"/>
          <w:szCs w:val="20"/>
        </w:rPr>
        <w:t>именуемый (</w:t>
      </w:r>
      <w:proofErr w:type="spellStart"/>
      <w:r w:rsidR="00D0376A" w:rsidRPr="00863338">
        <w:rPr>
          <w:color w:val="000000"/>
          <w:sz w:val="20"/>
          <w:szCs w:val="20"/>
        </w:rPr>
        <w:t>ая</w:t>
      </w:r>
      <w:proofErr w:type="spellEnd"/>
      <w:r w:rsidR="00D0376A" w:rsidRPr="00863338">
        <w:rPr>
          <w:color w:val="000000"/>
          <w:sz w:val="20"/>
          <w:szCs w:val="20"/>
        </w:rPr>
        <w:t>) в дальнейшем «</w:t>
      </w:r>
      <w:r w:rsidR="00D0376A" w:rsidRPr="00863338">
        <w:rPr>
          <w:b/>
          <w:color w:val="000000"/>
          <w:sz w:val="20"/>
          <w:szCs w:val="20"/>
        </w:rPr>
        <w:t>Участник долевого строительства»</w:t>
      </w:r>
      <w:r w:rsidR="00D0376A" w:rsidRPr="00863338">
        <w:rPr>
          <w:color w:val="000000"/>
          <w:sz w:val="20"/>
          <w:szCs w:val="20"/>
        </w:rPr>
        <w:t xml:space="preserve">, с другой </w:t>
      </w:r>
      <w:r w:rsidR="00DD6553" w:rsidRPr="00863338">
        <w:rPr>
          <w:color w:val="000000"/>
          <w:sz w:val="20"/>
          <w:szCs w:val="20"/>
        </w:rPr>
        <w:t>стороны, вместе</w:t>
      </w:r>
      <w:r w:rsidR="00D0376A" w:rsidRPr="00863338">
        <w:rPr>
          <w:color w:val="000000"/>
          <w:sz w:val="20"/>
          <w:szCs w:val="20"/>
        </w:rPr>
        <w:t xml:space="preserve"> именуемые </w:t>
      </w:r>
      <w:r w:rsidR="00D0376A" w:rsidRPr="00863338">
        <w:rPr>
          <w:b/>
          <w:color w:val="000000"/>
          <w:sz w:val="20"/>
          <w:szCs w:val="20"/>
        </w:rPr>
        <w:t>Стороны</w:t>
      </w:r>
      <w:r w:rsidR="00D0376A" w:rsidRPr="00863338">
        <w:rPr>
          <w:color w:val="000000"/>
          <w:sz w:val="20"/>
          <w:szCs w:val="20"/>
        </w:rPr>
        <w:t xml:space="preserve">, а по отдельности – «Сторона», заключили настоящий Договор участия в долевом строительстве, </w:t>
      </w:r>
      <w:r w:rsidR="00D0376A" w:rsidRPr="00863338">
        <w:rPr>
          <w:sz w:val="20"/>
          <w:szCs w:val="20"/>
        </w:rPr>
        <w:t>именуемый в дальнейшем «</w:t>
      </w:r>
      <w:r w:rsidR="00D0376A" w:rsidRPr="00863338">
        <w:rPr>
          <w:b/>
          <w:sz w:val="20"/>
          <w:szCs w:val="20"/>
        </w:rPr>
        <w:t>Договор</w:t>
      </w:r>
      <w:r w:rsidR="00D0376A" w:rsidRPr="00863338">
        <w:rPr>
          <w:sz w:val="20"/>
          <w:szCs w:val="20"/>
        </w:rPr>
        <w:t xml:space="preserve">», </w:t>
      </w:r>
      <w:r w:rsidR="00D0376A" w:rsidRPr="00863338">
        <w:rPr>
          <w:color w:val="000000"/>
          <w:sz w:val="20"/>
          <w:szCs w:val="20"/>
        </w:rPr>
        <w:t>о нижеследующем:</w:t>
      </w:r>
    </w:p>
    <w:p w14:paraId="1296E44D" w14:textId="41C11D83" w:rsidR="00DD6553" w:rsidRDefault="00DD6553" w:rsidP="00D0376A">
      <w:pPr>
        <w:ind w:firstLine="426"/>
        <w:jc w:val="both"/>
        <w:rPr>
          <w:color w:val="000000"/>
          <w:sz w:val="20"/>
          <w:szCs w:val="20"/>
        </w:rPr>
      </w:pPr>
    </w:p>
    <w:p w14:paraId="289605A1" w14:textId="6E9ED0FE" w:rsidR="00DD6553" w:rsidRPr="00DD6553" w:rsidRDefault="00DD6553" w:rsidP="00DD6553">
      <w:pPr>
        <w:jc w:val="both"/>
        <w:rPr>
          <w:color w:val="000000"/>
          <w:sz w:val="20"/>
          <w:szCs w:val="20"/>
        </w:rPr>
      </w:pPr>
      <w:r w:rsidRPr="00DD6553">
        <w:rPr>
          <w:b/>
          <w:sz w:val="20"/>
          <w:szCs w:val="20"/>
        </w:rPr>
        <w:t xml:space="preserve"> </w:t>
      </w:r>
    </w:p>
    <w:p w14:paraId="290F9998" w14:textId="77777777" w:rsidR="00AA1145" w:rsidRPr="00D2621F" w:rsidRDefault="00AA1145" w:rsidP="00D0376A">
      <w:pPr>
        <w:ind w:firstLine="426"/>
        <w:jc w:val="both"/>
        <w:rPr>
          <w:sz w:val="20"/>
          <w:szCs w:val="20"/>
        </w:rPr>
      </w:pPr>
    </w:p>
    <w:p w14:paraId="40B9FFDA" w14:textId="77777777" w:rsidR="00D0376A" w:rsidRPr="0083773F" w:rsidRDefault="00D0376A" w:rsidP="00D0376A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3A991BAC" w14:textId="3E6924B9" w:rsidR="00D0376A" w:rsidRPr="00D2621F" w:rsidRDefault="00D0376A" w:rsidP="00D0376A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3" w:name="_Hlk2876933"/>
      <w:r w:rsidRPr="00D2621F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D2621F">
        <w:rPr>
          <w:rFonts w:ascii="Times New Roman" w:hAnsi="Times New Roman" w:cs="Times New Roman"/>
        </w:rPr>
        <w:t xml:space="preserve">- земельный участок общей площадью </w:t>
      </w:r>
      <w:r w:rsidR="00216E1A">
        <w:rPr>
          <w:rFonts w:ascii="Times New Roman" w:hAnsi="Times New Roman" w:cs="Times New Roman"/>
        </w:rPr>
        <w:t>23 446</w:t>
      </w:r>
      <w:r w:rsidRPr="00D2621F">
        <w:rPr>
          <w:rFonts w:ascii="Times New Roman" w:hAnsi="Times New Roman" w:cs="Times New Roman"/>
        </w:rPr>
        <w:t xml:space="preserve"> +/- </w:t>
      </w:r>
      <w:r w:rsidR="00216E1A">
        <w:rPr>
          <w:rFonts w:ascii="Times New Roman" w:hAnsi="Times New Roman" w:cs="Times New Roman"/>
        </w:rPr>
        <w:t>54</w:t>
      </w:r>
      <w:r w:rsidRPr="00D2621F">
        <w:rPr>
          <w:rFonts w:ascii="Times New Roman" w:hAnsi="Times New Roman" w:cs="Times New Roman"/>
        </w:rPr>
        <w:t xml:space="preserve">  </w:t>
      </w:r>
      <w:proofErr w:type="spellStart"/>
      <w:r w:rsidRPr="00D2621F">
        <w:rPr>
          <w:rFonts w:ascii="Times New Roman" w:hAnsi="Times New Roman" w:cs="Times New Roman"/>
        </w:rPr>
        <w:t>кв.м</w:t>
      </w:r>
      <w:proofErr w:type="spellEnd"/>
      <w:r w:rsidRPr="00D2621F">
        <w:rPr>
          <w:rFonts w:ascii="Times New Roman" w:hAnsi="Times New Roman" w:cs="Times New Roman"/>
        </w:rPr>
        <w:t>., кадастровый номер 23:37:</w:t>
      </w:r>
      <w:r w:rsidR="00216E1A">
        <w:rPr>
          <w:rFonts w:ascii="Times New Roman" w:hAnsi="Times New Roman" w:cs="Times New Roman"/>
        </w:rPr>
        <w:t>0104015</w:t>
      </w:r>
      <w:r w:rsidRPr="00D2621F">
        <w:rPr>
          <w:rFonts w:ascii="Times New Roman" w:hAnsi="Times New Roman" w:cs="Times New Roman"/>
        </w:rPr>
        <w:t>:</w:t>
      </w:r>
      <w:r w:rsidR="00216E1A">
        <w:rPr>
          <w:rFonts w:ascii="Times New Roman" w:hAnsi="Times New Roman" w:cs="Times New Roman"/>
        </w:rPr>
        <w:t>3661</w:t>
      </w:r>
      <w:r w:rsidRPr="00D2621F">
        <w:rPr>
          <w:rFonts w:ascii="Times New Roman" w:hAnsi="Times New Roman" w:cs="Times New Roman"/>
          <w:color w:val="000000"/>
        </w:rPr>
        <w:t xml:space="preserve">, </w:t>
      </w:r>
      <w:r w:rsidRPr="00D2621F">
        <w:rPr>
          <w:rFonts w:ascii="Times New Roman" w:hAnsi="Times New Roman" w:cs="Times New Roman"/>
        </w:rPr>
        <w:t>категория земель - земли населенных пунктов, с видом разрешенного использования – многоэтажная жилая застройка</w:t>
      </w:r>
      <w:r w:rsidR="00216E1A">
        <w:rPr>
          <w:rFonts w:ascii="Times New Roman" w:hAnsi="Times New Roman" w:cs="Times New Roman"/>
        </w:rPr>
        <w:t xml:space="preserve"> (высотная застройка)</w:t>
      </w:r>
      <w:r w:rsidRPr="00D2621F">
        <w:rPr>
          <w:rFonts w:ascii="Times New Roman" w:hAnsi="Times New Roman" w:cs="Times New Roman"/>
        </w:rPr>
        <w:t xml:space="preserve">, расположенный по адресу: Россия, Краснодарский край, </w:t>
      </w:r>
      <w:r w:rsidR="00216E1A">
        <w:rPr>
          <w:rFonts w:ascii="Times New Roman" w:hAnsi="Times New Roman" w:cs="Times New Roman"/>
        </w:rPr>
        <w:t xml:space="preserve">Анапский район, </w:t>
      </w:r>
      <w:r w:rsidRPr="00D2621F">
        <w:rPr>
          <w:rFonts w:ascii="Times New Roman" w:hAnsi="Times New Roman" w:cs="Times New Roman"/>
        </w:rPr>
        <w:t xml:space="preserve">город-курорт Анапа, </w:t>
      </w:r>
      <w:r w:rsidR="00DC2217" w:rsidRPr="00D2621F">
        <w:rPr>
          <w:rFonts w:ascii="Times New Roman" w:hAnsi="Times New Roman" w:cs="Times New Roman"/>
        </w:rPr>
        <w:t>Анапское шоссе, 1</w:t>
      </w:r>
      <w:r w:rsidRPr="00D2621F">
        <w:rPr>
          <w:rFonts w:ascii="Times New Roman" w:hAnsi="Times New Roman" w:cs="Times New Roman"/>
          <w:bCs/>
        </w:rPr>
        <w:t>, п</w:t>
      </w:r>
      <w:r w:rsidRPr="00D2621F">
        <w:rPr>
          <w:rFonts w:ascii="Times New Roman" w:hAnsi="Times New Roman" w:cs="Times New Roman"/>
        </w:rPr>
        <w:t xml:space="preserve">ринадлежащий Застройщику </w:t>
      </w:r>
      <w:r w:rsidR="00216E1A">
        <w:rPr>
          <w:rFonts w:ascii="Times New Roman" w:hAnsi="Times New Roman" w:cs="Times New Roman"/>
        </w:rPr>
        <w:t xml:space="preserve">на основании </w:t>
      </w:r>
      <w:r w:rsidRPr="00D2621F">
        <w:rPr>
          <w:rFonts w:ascii="Times New Roman" w:hAnsi="Times New Roman" w:cs="Times New Roman"/>
        </w:rPr>
        <w:t>договор</w:t>
      </w:r>
      <w:r w:rsidR="00216E1A">
        <w:rPr>
          <w:rFonts w:ascii="Times New Roman" w:hAnsi="Times New Roman" w:cs="Times New Roman"/>
        </w:rPr>
        <w:t>а</w:t>
      </w:r>
      <w:r w:rsidRPr="00D2621F">
        <w:rPr>
          <w:rFonts w:ascii="Times New Roman" w:hAnsi="Times New Roman" w:cs="Times New Roman"/>
        </w:rPr>
        <w:t xml:space="preserve"> аренды </w:t>
      </w:r>
      <w:r w:rsidR="00216E1A">
        <w:rPr>
          <w:rFonts w:ascii="Times New Roman" w:hAnsi="Times New Roman" w:cs="Times New Roman"/>
        </w:rPr>
        <w:t xml:space="preserve">недвижимого имущества </w:t>
      </w:r>
      <w:r w:rsidRPr="00D2621F">
        <w:rPr>
          <w:rFonts w:ascii="Times New Roman" w:hAnsi="Times New Roman" w:cs="Times New Roman"/>
        </w:rPr>
        <w:t xml:space="preserve">от </w:t>
      </w:r>
      <w:r w:rsidR="00216E1A">
        <w:rPr>
          <w:rFonts w:ascii="Times New Roman" w:hAnsi="Times New Roman" w:cs="Times New Roman"/>
        </w:rPr>
        <w:t>01 декабря 2021 года</w:t>
      </w:r>
      <w:r w:rsidRPr="00D2621F">
        <w:rPr>
          <w:rFonts w:ascii="Times New Roman" w:hAnsi="Times New Roman" w:cs="Times New Roman"/>
        </w:rPr>
        <w:t>, зарегистрированн</w:t>
      </w:r>
      <w:r w:rsidR="00033DCC">
        <w:rPr>
          <w:rFonts w:ascii="Times New Roman" w:hAnsi="Times New Roman" w:cs="Times New Roman"/>
        </w:rPr>
        <w:t>ый</w:t>
      </w:r>
      <w:r w:rsidRPr="00D2621F">
        <w:rPr>
          <w:rFonts w:ascii="Times New Roman" w:hAnsi="Times New Roman" w:cs="Times New Roman"/>
        </w:rPr>
        <w:t xml:space="preserve"> в Едином государственном реестре прав на недвижимое имущество и сделок с ним </w:t>
      </w:r>
      <w:r w:rsidR="00033DCC">
        <w:rPr>
          <w:rFonts w:ascii="Times New Roman" w:hAnsi="Times New Roman" w:cs="Times New Roman"/>
        </w:rPr>
        <w:t>06.12.2021</w:t>
      </w:r>
      <w:r w:rsidRPr="00D2621F">
        <w:rPr>
          <w:rFonts w:ascii="Times New Roman" w:hAnsi="Times New Roman" w:cs="Times New Roman"/>
        </w:rPr>
        <w:t xml:space="preserve"> года, запись № 23:37:</w:t>
      </w:r>
      <w:r w:rsidR="00033DCC">
        <w:rPr>
          <w:rFonts w:ascii="Times New Roman" w:hAnsi="Times New Roman" w:cs="Times New Roman"/>
        </w:rPr>
        <w:t>0104015</w:t>
      </w:r>
      <w:r w:rsidRPr="00D2621F">
        <w:rPr>
          <w:rFonts w:ascii="Times New Roman" w:hAnsi="Times New Roman" w:cs="Times New Roman"/>
        </w:rPr>
        <w:t>:</w:t>
      </w:r>
      <w:r w:rsidR="00033DCC">
        <w:rPr>
          <w:rFonts w:ascii="Times New Roman" w:hAnsi="Times New Roman" w:cs="Times New Roman"/>
        </w:rPr>
        <w:t>3661</w:t>
      </w:r>
      <w:r w:rsidRPr="00D2621F">
        <w:rPr>
          <w:rFonts w:ascii="Times New Roman" w:hAnsi="Times New Roman" w:cs="Times New Roman"/>
        </w:rPr>
        <w:t>-23/</w:t>
      </w:r>
      <w:r w:rsidR="00033DCC">
        <w:rPr>
          <w:rFonts w:ascii="Times New Roman" w:hAnsi="Times New Roman" w:cs="Times New Roman"/>
        </w:rPr>
        <w:t>228</w:t>
      </w:r>
      <w:r w:rsidRPr="00D2621F">
        <w:rPr>
          <w:rFonts w:ascii="Times New Roman" w:hAnsi="Times New Roman" w:cs="Times New Roman"/>
        </w:rPr>
        <w:t>/20</w:t>
      </w:r>
      <w:r w:rsidR="00033DCC">
        <w:rPr>
          <w:rFonts w:ascii="Times New Roman" w:hAnsi="Times New Roman" w:cs="Times New Roman"/>
        </w:rPr>
        <w:t>21</w:t>
      </w:r>
      <w:r w:rsidRPr="00D2621F">
        <w:rPr>
          <w:rFonts w:ascii="Times New Roman" w:hAnsi="Times New Roman" w:cs="Times New Roman"/>
        </w:rPr>
        <w:t>-</w:t>
      </w:r>
      <w:r w:rsidR="00033DCC">
        <w:rPr>
          <w:rFonts w:ascii="Times New Roman" w:hAnsi="Times New Roman" w:cs="Times New Roman"/>
        </w:rPr>
        <w:t>34</w:t>
      </w:r>
      <w:r w:rsidRPr="00D2621F">
        <w:rPr>
          <w:rFonts w:ascii="Times New Roman" w:hAnsi="Times New Roman" w:cs="Times New Roman"/>
        </w:rPr>
        <w:t>.</w:t>
      </w:r>
    </w:p>
    <w:p w14:paraId="1EC76848" w14:textId="598189E6" w:rsidR="00D0376A" w:rsidRPr="00D2621F" w:rsidRDefault="00D0376A" w:rsidP="00D0376A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  <w:b/>
        </w:rPr>
        <w:t>Жилой дом</w:t>
      </w:r>
      <w:r w:rsidRPr="00D2621F">
        <w:rPr>
          <w:rFonts w:ascii="Times New Roman" w:hAnsi="Times New Roman" w:cs="Times New Roman"/>
        </w:rPr>
        <w:t xml:space="preserve"> – </w:t>
      </w:r>
      <w:r w:rsidRPr="005352F8">
        <w:rPr>
          <w:rFonts w:ascii="Times New Roman" w:hAnsi="Times New Roman" w:cs="Times New Roman"/>
          <w:color w:val="000000"/>
        </w:rPr>
        <w:t xml:space="preserve">«Многоквартирные жилые дома </w:t>
      </w:r>
      <w:r w:rsidR="00033DCC">
        <w:rPr>
          <w:rFonts w:ascii="Times New Roman" w:hAnsi="Times New Roman" w:cs="Times New Roman"/>
          <w:color w:val="000000"/>
        </w:rPr>
        <w:t xml:space="preserve">со встроенно-пристроенными помещениями и многоуровневыми гаражами </w:t>
      </w:r>
      <w:r w:rsidRPr="005352F8">
        <w:rPr>
          <w:rFonts w:ascii="Times New Roman" w:hAnsi="Times New Roman" w:cs="Times New Roman"/>
          <w:color w:val="000000"/>
        </w:rPr>
        <w:t>по адресу: г. Анапа,</w:t>
      </w:r>
      <w:r w:rsidRPr="00D262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33DCC" w:rsidRPr="00033DCC">
        <w:rPr>
          <w:rFonts w:ascii="Times New Roman" w:hAnsi="Times New Roman" w:cs="Times New Roman"/>
          <w:color w:val="000000"/>
        </w:rPr>
        <w:t>ш.</w:t>
      </w:r>
      <w:r w:rsidR="00033DCC">
        <w:rPr>
          <w:rFonts w:ascii="Times New Roman" w:hAnsi="Times New Roman" w:cs="Times New Roman"/>
        </w:rPr>
        <w:t xml:space="preserve"> </w:t>
      </w:r>
      <w:r w:rsidRPr="005352F8">
        <w:rPr>
          <w:rFonts w:ascii="Times New Roman" w:hAnsi="Times New Roman" w:cs="Times New Roman"/>
        </w:rPr>
        <w:t xml:space="preserve">Анапское, </w:t>
      </w:r>
      <w:r w:rsidR="00033DCC">
        <w:rPr>
          <w:rFonts w:ascii="Times New Roman" w:hAnsi="Times New Roman" w:cs="Times New Roman"/>
        </w:rPr>
        <w:t xml:space="preserve">д. </w:t>
      </w:r>
      <w:r w:rsidRPr="005352F8">
        <w:rPr>
          <w:rFonts w:ascii="Times New Roman" w:hAnsi="Times New Roman" w:cs="Times New Roman"/>
        </w:rPr>
        <w:t>1</w:t>
      </w:r>
      <w:r w:rsidRPr="0051754B">
        <w:rPr>
          <w:rFonts w:ascii="Times New Roman" w:hAnsi="Times New Roman" w:cs="Times New Roman"/>
          <w:b/>
          <w:bCs/>
        </w:rPr>
        <w:t xml:space="preserve">» </w:t>
      </w:r>
      <w:r w:rsidRPr="0051754B">
        <w:rPr>
          <w:rFonts w:ascii="Times New Roman" w:hAnsi="Times New Roman" w:cs="Times New Roman"/>
        </w:rPr>
        <w:t>в состав которого будет входить Объект, и строительство которого осуществляется на Земельном участке с привлечением денежных сред</w:t>
      </w:r>
      <w:r w:rsidRPr="00D2621F">
        <w:rPr>
          <w:rFonts w:ascii="Times New Roman" w:hAnsi="Times New Roman" w:cs="Times New Roman"/>
        </w:rPr>
        <w:t xml:space="preserve">ств Участника, по строительному адресу: Краснодарский край, </w:t>
      </w:r>
      <w:r w:rsidRPr="005352F8">
        <w:rPr>
          <w:rFonts w:ascii="Times New Roman" w:hAnsi="Times New Roman" w:cs="Times New Roman"/>
          <w:color w:val="000000"/>
        </w:rPr>
        <w:t>г. Анапа,</w:t>
      </w:r>
      <w:r w:rsidRPr="00D262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352F8">
        <w:rPr>
          <w:rFonts w:ascii="Times New Roman" w:hAnsi="Times New Roman" w:cs="Times New Roman"/>
        </w:rPr>
        <w:t>Анапское шоссе, 1</w:t>
      </w:r>
      <w:r w:rsidRPr="00D2621F">
        <w:rPr>
          <w:rFonts w:ascii="Times New Roman" w:hAnsi="Times New Roman" w:cs="Times New Roman"/>
        </w:rPr>
        <w:t xml:space="preserve"> (почтовый адрес уточняется по окончании строительства)</w:t>
      </w:r>
      <w:bookmarkEnd w:id="3"/>
      <w:r w:rsidRPr="00D2621F">
        <w:rPr>
          <w:rFonts w:ascii="Times New Roman" w:hAnsi="Times New Roman" w:cs="Times New Roman"/>
        </w:rPr>
        <w:t>.</w:t>
      </w:r>
    </w:p>
    <w:p w14:paraId="62F860FB" w14:textId="77777777" w:rsidR="00D0376A" w:rsidRPr="00D2621F" w:rsidRDefault="00D0376A" w:rsidP="00D0376A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  <w:b/>
          <w:bCs/>
        </w:rPr>
        <w:t>Объект долевого строительства/</w:t>
      </w:r>
      <w:r w:rsidRPr="00D2621F">
        <w:rPr>
          <w:rFonts w:ascii="Times New Roman" w:hAnsi="Times New Roman" w:cs="Times New Roman"/>
        </w:rPr>
        <w:t xml:space="preserve"> </w:t>
      </w:r>
      <w:r w:rsidRPr="00D2621F">
        <w:rPr>
          <w:rFonts w:ascii="Times New Roman" w:hAnsi="Times New Roman" w:cs="Times New Roman"/>
          <w:b/>
          <w:bCs/>
        </w:rPr>
        <w:t>Объект</w:t>
      </w:r>
      <w:r w:rsidRPr="00D2621F">
        <w:rPr>
          <w:rFonts w:ascii="Times New Roman" w:hAnsi="Times New Roman" w:cs="Times New Roman"/>
        </w:rPr>
        <w:t xml:space="preserve"> – жилое помещение (</w:t>
      </w:r>
      <w:r w:rsidRPr="00D2621F">
        <w:rPr>
          <w:rFonts w:ascii="Times New Roman" w:hAnsi="Times New Roman" w:cs="Times New Roman"/>
          <w:b/>
          <w:bCs/>
        </w:rPr>
        <w:t>квартира</w:t>
      </w:r>
      <w:r w:rsidRPr="00D2621F">
        <w:rPr>
          <w:rFonts w:ascii="Times New Roman" w:hAnsi="Times New Roman" w:cs="Times New Roman"/>
          <w:bCs/>
        </w:rPr>
        <w:t>)</w:t>
      </w:r>
      <w:r w:rsidRPr="00D2621F">
        <w:rPr>
          <w:rFonts w:ascii="Times New Roman" w:hAnsi="Times New Roman" w:cs="Times New Roman"/>
        </w:rPr>
        <w:t>, подлежащее передаче Участнику</w:t>
      </w:r>
      <w:r>
        <w:rPr>
          <w:rFonts w:ascii="Times New Roman" w:hAnsi="Times New Roman" w:cs="Times New Roman"/>
        </w:rPr>
        <w:t xml:space="preserve"> </w:t>
      </w:r>
      <w:r w:rsidRPr="00D2621F">
        <w:rPr>
          <w:rFonts w:ascii="Times New Roman" w:hAnsi="Times New Roman" w:cs="Times New Roman"/>
        </w:rPr>
        <w:t>после получения разрешения на ввод в эксплуатацию Жилого дома и входящее в состав указанного Жилого дома, строящихся (создаваемых)</w:t>
      </w:r>
      <w:r w:rsidRPr="00D2621F">
        <w:t xml:space="preserve"> </w:t>
      </w:r>
      <w:r w:rsidRPr="00D2621F">
        <w:rPr>
          <w:rFonts w:ascii="Times New Roman" w:hAnsi="Times New Roman" w:cs="Times New Roman"/>
        </w:rPr>
        <w:t>с привлечением денежных средств Участника.</w:t>
      </w:r>
    </w:p>
    <w:p w14:paraId="6DAD5A51" w14:textId="77777777" w:rsidR="00D0376A" w:rsidRPr="00D2621F" w:rsidRDefault="00D0376A" w:rsidP="00D0376A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  <w:b/>
          <w:bCs/>
        </w:rPr>
        <w:t>Общее имущество -</w:t>
      </w:r>
      <w:r w:rsidRPr="00D2621F">
        <w:rPr>
          <w:rFonts w:ascii="Times New Roman" w:hAnsi="Times New Roman" w:cs="Times New Roman"/>
        </w:rPr>
        <w:t xml:space="preserve">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котором расположен данный Жилой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т.д.</w:t>
      </w:r>
    </w:p>
    <w:p w14:paraId="2E6ECD2A" w14:textId="77777777" w:rsidR="00D0376A" w:rsidRPr="00D2621F" w:rsidRDefault="00D0376A" w:rsidP="00D0376A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  <w:b/>
          <w:bCs/>
        </w:rPr>
        <w:t>Застройщик</w:t>
      </w:r>
      <w:r w:rsidRPr="00D2621F">
        <w:rPr>
          <w:rFonts w:ascii="Times New Roman" w:hAnsi="Times New Roman" w:cs="Times New Roman"/>
        </w:rPr>
        <w:t xml:space="preserve"> – юридическое лицо, имеющее на праве аренды</w:t>
      </w:r>
      <w:r w:rsidRPr="00D2621F">
        <w:t xml:space="preserve"> </w:t>
      </w:r>
      <w:r w:rsidRPr="00D2621F">
        <w:rPr>
          <w:rFonts w:ascii="Times New Roman" w:hAnsi="Times New Roman" w:cs="Times New Roman"/>
        </w:rPr>
        <w:t>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14:paraId="6BC181EC" w14:textId="77777777" w:rsidR="00D0376A" w:rsidRPr="00D2621F" w:rsidRDefault="00D0376A" w:rsidP="00D0376A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  <w:b/>
          <w:bCs/>
        </w:rPr>
        <w:t>Разрешение на строительство</w:t>
      </w:r>
      <w:r w:rsidRPr="00D2621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14:paraId="79A22761" w14:textId="77777777" w:rsidR="00D0376A" w:rsidRPr="00D2621F" w:rsidRDefault="00D0376A" w:rsidP="00D0376A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  <w:b/>
          <w:bCs/>
        </w:rPr>
        <w:t>Разрешение на ввод Жилого дома в эксплуатацию</w:t>
      </w:r>
      <w:r w:rsidRPr="00D2621F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5CCD9CC3" w14:textId="77777777" w:rsidR="00D0376A" w:rsidRPr="00D2621F" w:rsidRDefault="00D0376A" w:rsidP="00D0376A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4" w:name="_Hlk485990710"/>
      <w:r w:rsidRPr="00D2621F">
        <w:rPr>
          <w:b/>
          <w:bCs/>
          <w:sz w:val="20"/>
          <w:szCs w:val="20"/>
        </w:rPr>
        <w:t xml:space="preserve">Проектная общая /приведенная/ площадь Объекта </w:t>
      </w:r>
      <w:r w:rsidRPr="00D2621F">
        <w:rPr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со следующими коэффициентами: для лоджий – 0,5; балконов – 0,3. </w:t>
      </w:r>
      <w:bookmarkEnd w:id="4"/>
    </w:p>
    <w:p w14:paraId="5703CDAA" w14:textId="77777777" w:rsidR="00D0376A" w:rsidRPr="00D2621F" w:rsidRDefault="00D0376A" w:rsidP="00D0376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2621F">
        <w:rPr>
          <w:sz w:val="20"/>
          <w:szCs w:val="20"/>
        </w:rPr>
        <w:t xml:space="preserve">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Объекта. </w:t>
      </w:r>
    </w:p>
    <w:p w14:paraId="47F5D104" w14:textId="77777777" w:rsidR="00D0376A" w:rsidRPr="00D2621F" w:rsidRDefault="00D0376A" w:rsidP="00D0376A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2621F">
        <w:rPr>
          <w:b/>
          <w:bCs/>
          <w:sz w:val="20"/>
          <w:szCs w:val="20"/>
        </w:rPr>
        <w:lastRenderedPageBreak/>
        <w:t>Общая /приведенная/ площадь Объекта</w:t>
      </w:r>
      <w:r w:rsidRPr="00D2621F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со следующими коэффициентами: для лоджий – 0,5; балконов – 0,3. </w:t>
      </w:r>
    </w:p>
    <w:p w14:paraId="3C6073A0" w14:textId="77777777" w:rsidR="00D0376A" w:rsidRPr="00D2621F" w:rsidRDefault="00D0376A" w:rsidP="00D0376A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</w:rPr>
        <w:t>Определенная настоящим пунктом Общая площадь Объекта,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Объекта.</w:t>
      </w:r>
    </w:p>
    <w:p w14:paraId="5B408D8D" w14:textId="77777777" w:rsidR="00D0376A" w:rsidRPr="00C30523" w:rsidRDefault="00D0376A" w:rsidP="00D0376A">
      <w:pPr>
        <w:ind w:firstLine="567"/>
        <w:jc w:val="both"/>
        <w:rPr>
          <w:noProof/>
          <w:sz w:val="20"/>
          <w:szCs w:val="20"/>
        </w:rPr>
      </w:pPr>
      <w:r w:rsidRPr="00C30523">
        <w:rPr>
          <w:b/>
          <w:noProof/>
          <w:sz w:val="20"/>
          <w:szCs w:val="20"/>
        </w:rPr>
        <w:t>1.10. Сведения об уполномоченном банке (эскроу-агент) по настоящему Договору</w:t>
      </w:r>
      <w:r w:rsidRPr="00C30523">
        <w:rPr>
          <w:noProof/>
          <w:sz w:val="20"/>
          <w:szCs w:val="20"/>
        </w:rPr>
        <w:t>:</w:t>
      </w:r>
    </w:p>
    <w:p w14:paraId="56833E8D" w14:textId="77777777" w:rsidR="00D0376A" w:rsidRPr="00C30523" w:rsidRDefault="00D0376A" w:rsidP="00D0376A">
      <w:pPr>
        <w:ind w:firstLine="567"/>
        <w:jc w:val="both"/>
        <w:rPr>
          <w:noProof/>
          <w:sz w:val="20"/>
          <w:szCs w:val="20"/>
        </w:rPr>
      </w:pPr>
      <w:r w:rsidRPr="00C30523">
        <w:rPr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04038962" w14:textId="77777777" w:rsidR="00D0376A" w:rsidRPr="00C30523" w:rsidRDefault="00D0376A" w:rsidP="00D0376A">
      <w:pPr>
        <w:ind w:firstLine="567"/>
        <w:jc w:val="both"/>
        <w:rPr>
          <w:noProof/>
          <w:sz w:val="20"/>
          <w:szCs w:val="20"/>
        </w:rPr>
      </w:pPr>
      <w:r w:rsidRPr="00C30523">
        <w:rPr>
          <w:noProof/>
          <w:sz w:val="20"/>
          <w:szCs w:val="20"/>
        </w:rPr>
        <w:t>Сокращенное наименование: АО «Банк ДОМ.РФ».</w:t>
      </w:r>
    </w:p>
    <w:p w14:paraId="16BA2622" w14:textId="77777777" w:rsidR="00D0376A" w:rsidRPr="00C30523" w:rsidRDefault="00D0376A" w:rsidP="00D0376A">
      <w:pPr>
        <w:ind w:left="567"/>
        <w:jc w:val="both"/>
        <w:rPr>
          <w:rFonts w:ascii="Tahoma" w:hAnsi="Tahoma" w:cs="Tahoma"/>
          <w:sz w:val="20"/>
          <w:szCs w:val="20"/>
        </w:rPr>
      </w:pPr>
      <w:r w:rsidRPr="00C30523">
        <w:rPr>
          <w:noProof/>
          <w:sz w:val="20"/>
          <w:szCs w:val="20"/>
        </w:rPr>
        <w:t>ИНН 7725038124/ОГРН 1037739527077</w:t>
      </w:r>
    </w:p>
    <w:p w14:paraId="7E559C4C" w14:textId="77777777" w:rsidR="00D0376A" w:rsidRPr="00C30523" w:rsidRDefault="00D0376A" w:rsidP="00D0376A">
      <w:pPr>
        <w:ind w:firstLine="567"/>
        <w:jc w:val="both"/>
        <w:rPr>
          <w:noProof/>
          <w:sz w:val="20"/>
          <w:szCs w:val="20"/>
        </w:rPr>
      </w:pPr>
      <w:r w:rsidRPr="00C30523">
        <w:rPr>
          <w:noProof/>
          <w:sz w:val="20"/>
          <w:szCs w:val="20"/>
        </w:rPr>
        <w:t>Место нахождения (адрес): 125009 г. Москва, ул.Воздвиженка, 10.</w:t>
      </w:r>
    </w:p>
    <w:p w14:paraId="355A076C" w14:textId="77777777" w:rsidR="00D0376A" w:rsidRPr="00C30523" w:rsidRDefault="00D0376A" w:rsidP="00D0376A">
      <w:pPr>
        <w:ind w:firstLine="567"/>
        <w:jc w:val="both"/>
        <w:rPr>
          <w:rStyle w:val="af0"/>
          <w:sz w:val="20"/>
          <w:szCs w:val="20"/>
        </w:rPr>
      </w:pPr>
      <w:r w:rsidRPr="00C30523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Pr="00C30523">
          <w:rPr>
            <w:rStyle w:val="af0"/>
            <w:sz w:val="20"/>
            <w:szCs w:val="20"/>
          </w:rPr>
          <w:t>escrow@domrf.ru</w:t>
        </w:r>
      </w:hyperlink>
      <w:r w:rsidRPr="00C30523">
        <w:rPr>
          <w:sz w:val="20"/>
          <w:szCs w:val="20"/>
        </w:rPr>
        <w:t xml:space="preserve"> </w:t>
      </w:r>
    </w:p>
    <w:p w14:paraId="549C134D" w14:textId="568417F0" w:rsidR="00D0376A" w:rsidRDefault="00D0376A" w:rsidP="002E5A8D">
      <w:pPr>
        <w:ind w:firstLine="567"/>
        <w:jc w:val="both"/>
        <w:rPr>
          <w:noProof/>
          <w:sz w:val="20"/>
          <w:szCs w:val="20"/>
        </w:rPr>
      </w:pPr>
      <w:r w:rsidRPr="00C30523">
        <w:rPr>
          <w:noProof/>
          <w:sz w:val="20"/>
          <w:szCs w:val="20"/>
        </w:rPr>
        <w:t>Телефон банка: 8 800 775 86 86</w:t>
      </w:r>
      <w:r w:rsidR="002E5A8D" w:rsidRPr="00C30523">
        <w:rPr>
          <w:noProof/>
          <w:sz w:val="20"/>
          <w:szCs w:val="20"/>
        </w:rPr>
        <w:t>.</w:t>
      </w:r>
    </w:p>
    <w:p w14:paraId="2497231D" w14:textId="77777777" w:rsidR="00AA1145" w:rsidRPr="0083773F" w:rsidRDefault="00AA1145" w:rsidP="002E5A8D">
      <w:pPr>
        <w:ind w:firstLine="567"/>
        <w:jc w:val="both"/>
      </w:pPr>
    </w:p>
    <w:p w14:paraId="029D5DD9" w14:textId="77777777" w:rsidR="00D0376A" w:rsidRDefault="00D0376A" w:rsidP="00D0376A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6A25FE62" w14:textId="77777777" w:rsidR="00D0376A" w:rsidRPr="00241A9A" w:rsidRDefault="00D0376A" w:rsidP="00D037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4E9CEA6B" w14:textId="6FC624D3" w:rsidR="00D0376A" w:rsidRPr="00D2621F" w:rsidRDefault="00D0376A" w:rsidP="00D0376A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</w:t>
      </w:r>
      <w:r w:rsidR="00033DCC">
        <w:rPr>
          <w:rFonts w:ascii="Times New Roman" w:hAnsi="Times New Roman" w:cs="Times New Roman"/>
        </w:rPr>
        <w:t xml:space="preserve"> (далее по тексту – ГК РФ)</w:t>
      </w:r>
      <w:r w:rsidRPr="00D2621F">
        <w:rPr>
          <w:rFonts w:ascii="Times New Roman" w:hAnsi="Times New Roman" w:cs="Times New Roman"/>
        </w:rPr>
        <w:t>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D2621F">
        <w:rPr>
          <w:rFonts w:ascii="Times New Roman" w:hAnsi="Times New Roman" w:cs="Times New Roman"/>
          <w:b/>
        </w:rPr>
        <w:t>Закон о Долевом Участии</w:t>
      </w:r>
      <w:r w:rsidRPr="00D2621F">
        <w:rPr>
          <w:rFonts w:ascii="Times New Roman" w:hAnsi="Times New Roman" w:cs="Times New Roman"/>
        </w:rPr>
        <w:t>»).</w:t>
      </w:r>
    </w:p>
    <w:p w14:paraId="74D9DC2A" w14:textId="77777777" w:rsidR="00D0376A" w:rsidRPr="00D2621F" w:rsidRDefault="00D0376A" w:rsidP="00D0376A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64E03A88" w14:textId="77777777" w:rsidR="00D0376A" w:rsidRPr="00D2621F" w:rsidRDefault="00D0376A" w:rsidP="00D0376A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</w:t>
      </w:r>
      <w:r>
        <w:rPr>
          <w:rFonts w:ascii="Times New Roman" w:hAnsi="Times New Roman" w:cs="Times New Roman"/>
        </w:rPr>
        <w:t xml:space="preserve"> долевого строительства</w:t>
      </w:r>
      <w:r w:rsidRPr="00D2621F">
        <w:rPr>
          <w:rFonts w:ascii="Times New Roman" w:hAnsi="Times New Roman" w:cs="Times New Roman"/>
        </w:rPr>
        <w:t xml:space="preserve"> на основании:</w:t>
      </w:r>
    </w:p>
    <w:p w14:paraId="0932563E" w14:textId="77777777" w:rsidR="00D0376A" w:rsidRPr="00D2621F" w:rsidRDefault="00D0376A" w:rsidP="00D0376A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6B232C0A" w14:textId="409BD631" w:rsidR="00D0376A" w:rsidRPr="00D2621F" w:rsidRDefault="00D0376A" w:rsidP="00D0376A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</w:rPr>
        <w:t>Разрешения на строительство №23-301000-</w:t>
      </w:r>
      <w:r w:rsidR="00033DCC">
        <w:rPr>
          <w:rFonts w:ascii="Times New Roman" w:hAnsi="Times New Roman" w:cs="Times New Roman"/>
        </w:rPr>
        <w:t>79</w:t>
      </w:r>
      <w:r w:rsidRPr="00D2621F">
        <w:rPr>
          <w:rFonts w:ascii="Times New Roman" w:hAnsi="Times New Roman" w:cs="Times New Roman"/>
        </w:rPr>
        <w:t xml:space="preserve">-2020 </w:t>
      </w:r>
      <w:bookmarkStart w:id="5" w:name="OLE_LINK118"/>
      <w:bookmarkStart w:id="6" w:name="OLE_LINK119"/>
      <w:r w:rsidRPr="00D2621F">
        <w:rPr>
          <w:rFonts w:ascii="Times New Roman" w:hAnsi="Times New Roman" w:cs="Times New Roman"/>
        </w:rPr>
        <w:t xml:space="preserve">от </w:t>
      </w:r>
      <w:r w:rsidR="00033DCC">
        <w:rPr>
          <w:rFonts w:ascii="Times New Roman" w:hAnsi="Times New Roman" w:cs="Times New Roman"/>
        </w:rPr>
        <w:t>20 декабря 2019</w:t>
      </w:r>
      <w:r w:rsidRPr="00D2621F">
        <w:rPr>
          <w:rFonts w:ascii="Times New Roman" w:hAnsi="Times New Roman" w:cs="Times New Roman"/>
        </w:rPr>
        <w:t xml:space="preserve"> года, выданного</w:t>
      </w:r>
      <w:bookmarkEnd w:id="5"/>
      <w:bookmarkEnd w:id="6"/>
      <w:r w:rsidRPr="00D2621F">
        <w:rPr>
          <w:rFonts w:ascii="Times New Roman" w:hAnsi="Times New Roman" w:cs="Times New Roman"/>
        </w:rPr>
        <w:t xml:space="preserve"> Администрацией муниципального образования город-курорт Анапа</w:t>
      </w:r>
      <w:r w:rsidRPr="00D2621F" w:rsidDel="00501FCD">
        <w:rPr>
          <w:rFonts w:ascii="Times New Roman" w:hAnsi="Times New Roman" w:cs="Times New Roman"/>
        </w:rPr>
        <w:t>.</w:t>
      </w:r>
    </w:p>
    <w:p w14:paraId="3F5D5938" w14:textId="6A3BA18B" w:rsidR="00D0376A" w:rsidRPr="00D2621F" w:rsidRDefault="00D0376A" w:rsidP="00D0376A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</w:rPr>
        <w:t>Внесения Органом регистрации прав в Единый государственный реестр недвижимости записи о государственной регистрации № 23:37:</w:t>
      </w:r>
      <w:r w:rsidR="00033DCC">
        <w:rPr>
          <w:rFonts w:ascii="Times New Roman" w:hAnsi="Times New Roman" w:cs="Times New Roman"/>
        </w:rPr>
        <w:t>0104015</w:t>
      </w:r>
      <w:r w:rsidRPr="00D2621F">
        <w:rPr>
          <w:rFonts w:ascii="Times New Roman" w:hAnsi="Times New Roman" w:cs="Times New Roman"/>
        </w:rPr>
        <w:t>:</w:t>
      </w:r>
      <w:r w:rsidR="00033DCC">
        <w:rPr>
          <w:rFonts w:ascii="Times New Roman" w:hAnsi="Times New Roman" w:cs="Times New Roman"/>
        </w:rPr>
        <w:t>3661</w:t>
      </w:r>
      <w:r w:rsidRPr="00D2621F">
        <w:rPr>
          <w:rFonts w:ascii="Times New Roman" w:hAnsi="Times New Roman" w:cs="Times New Roman"/>
        </w:rPr>
        <w:t>-23/</w:t>
      </w:r>
      <w:r w:rsidR="00033DCC">
        <w:rPr>
          <w:rFonts w:ascii="Times New Roman" w:hAnsi="Times New Roman" w:cs="Times New Roman"/>
        </w:rPr>
        <w:t>228</w:t>
      </w:r>
      <w:r w:rsidRPr="00D2621F">
        <w:rPr>
          <w:rFonts w:ascii="Times New Roman" w:hAnsi="Times New Roman" w:cs="Times New Roman"/>
        </w:rPr>
        <w:t>/202</w:t>
      </w:r>
      <w:r w:rsidR="00033DCC">
        <w:rPr>
          <w:rFonts w:ascii="Times New Roman" w:hAnsi="Times New Roman" w:cs="Times New Roman"/>
        </w:rPr>
        <w:t>1</w:t>
      </w:r>
      <w:r w:rsidRPr="00D2621F">
        <w:rPr>
          <w:rFonts w:ascii="Times New Roman" w:hAnsi="Times New Roman" w:cs="Times New Roman"/>
        </w:rPr>
        <w:t>-</w:t>
      </w:r>
      <w:r w:rsidR="00033DCC">
        <w:rPr>
          <w:rFonts w:ascii="Times New Roman" w:hAnsi="Times New Roman" w:cs="Times New Roman"/>
        </w:rPr>
        <w:t>34</w:t>
      </w:r>
      <w:r w:rsidRPr="00D2621F">
        <w:rPr>
          <w:rFonts w:ascii="Times New Roman" w:hAnsi="Times New Roman" w:cs="Times New Roman"/>
        </w:rPr>
        <w:t xml:space="preserve"> </w:t>
      </w:r>
      <w:r w:rsidR="00033DCC">
        <w:rPr>
          <w:rFonts w:ascii="Times New Roman" w:hAnsi="Times New Roman" w:cs="Times New Roman"/>
        </w:rPr>
        <w:t>от 06</w:t>
      </w:r>
      <w:r w:rsidRPr="00D2621F">
        <w:rPr>
          <w:rFonts w:ascii="Times New Roman" w:hAnsi="Times New Roman" w:cs="Times New Roman"/>
        </w:rPr>
        <w:t>.</w:t>
      </w:r>
      <w:r w:rsidR="00033DCC">
        <w:rPr>
          <w:rFonts w:ascii="Times New Roman" w:hAnsi="Times New Roman" w:cs="Times New Roman"/>
        </w:rPr>
        <w:t>12</w:t>
      </w:r>
      <w:r w:rsidRPr="00D2621F">
        <w:rPr>
          <w:rFonts w:ascii="Times New Roman" w:hAnsi="Times New Roman" w:cs="Times New Roman"/>
        </w:rPr>
        <w:t>.202</w:t>
      </w:r>
      <w:r w:rsidR="00033DCC">
        <w:rPr>
          <w:rFonts w:ascii="Times New Roman" w:hAnsi="Times New Roman" w:cs="Times New Roman"/>
        </w:rPr>
        <w:t>1</w:t>
      </w:r>
      <w:r w:rsidRPr="00D2621F">
        <w:rPr>
          <w:rFonts w:ascii="Times New Roman" w:hAnsi="Times New Roman" w:cs="Times New Roman"/>
        </w:rPr>
        <w:t xml:space="preserve"> года, Застройщиком права аренды на Земельный участок.</w:t>
      </w:r>
    </w:p>
    <w:p w14:paraId="7B348E3C" w14:textId="77777777" w:rsidR="00D0376A" w:rsidRPr="00D2621F" w:rsidRDefault="00D0376A" w:rsidP="00D0376A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D2621F">
        <w:rPr>
          <w:rFonts w:ascii="Times New Roman" w:hAnsi="Times New Roman" w:cs="Times New Roman"/>
          <w:color w:val="000000" w:themeColor="text1"/>
        </w:rPr>
        <w:t>Опубликования, размещения в единой информационной системе жилищного строительства (ЕИСЖС) проектной декларации.</w:t>
      </w:r>
    </w:p>
    <w:p w14:paraId="2A418C49" w14:textId="77777777" w:rsidR="00D0376A" w:rsidRPr="00D2621F" w:rsidRDefault="00D0376A" w:rsidP="00D0376A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  <w:color w:val="000000" w:themeColor="text1"/>
        </w:rPr>
        <w:t>Стороны подтверждают, что Участник</w:t>
      </w:r>
      <w:r>
        <w:rPr>
          <w:rFonts w:ascii="Times New Roman" w:hAnsi="Times New Roman" w:cs="Times New Roman"/>
          <w:color w:val="000000" w:themeColor="text1"/>
        </w:rPr>
        <w:t xml:space="preserve"> долевого строительства</w:t>
      </w:r>
      <w:r w:rsidRPr="00D2621F">
        <w:rPr>
          <w:rFonts w:ascii="Times New Roman" w:hAnsi="Times New Roman" w:cs="Times New Roman"/>
          <w:color w:val="000000" w:themeColor="text1"/>
        </w:rPr>
        <w:t xml:space="preserve"> ознакомился с положениями настоящего Договора, а также с содержанием документов, указанных в статье 2 настоящего Договора</w:t>
      </w:r>
      <w:bookmarkStart w:id="7" w:name="_Hlk523408516"/>
      <w:r w:rsidRPr="00D2621F">
        <w:rPr>
          <w:rFonts w:ascii="Times New Roman" w:hAnsi="Times New Roman" w:cs="Times New Roman"/>
        </w:rPr>
        <w:t>.</w:t>
      </w:r>
      <w:bookmarkEnd w:id="7"/>
    </w:p>
    <w:p w14:paraId="2FAF82FE" w14:textId="77777777" w:rsidR="00D0376A" w:rsidRPr="00D2621F" w:rsidRDefault="00D0376A" w:rsidP="00D0376A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D2621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D2621F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D2621F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</w:t>
      </w:r>
      <w:r>
        <w:rPr>
          <w:rFonts w:ascii="Times New Roman" w:hAnsi="Times New Roman" w:cs="Times New Roman"/>
          <w:color w:val="000000" w:themeColor="text1"/>
        </w:rPr>
        <w:t xml:space="preserve"> долевого строительства</w:t>
      </w:r>
      <w:r w:rsidRPr="00D2621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0D60DAB8" w14:textId="77777777" w:rsidR="00D0376A" w:rsidRPr="0083773F" w:rsidRDefault="00D0376A" w:rsidP="00D0376A">
      <w:pPr>
        <w:pStyle w:val="ConsPlusNormal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57B37BC4" w14:textId="77777777" w:rsidR="00D0376A" w:rsidRPr="00D2621F" w:rsidRDefault="00D0376A" w:rsidP="00D0376A">
      <w:pPr>
        <w:pStyle w:val="ConsPlusNormal"/>
        <w:widowControl/>
        <w:numPr>
          <w:ilvl w:val="1"/>
          <w:numId w:val="6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</w:rPr>
        <w:t>По настоящему Договору Застройщик обязуется в предусмотренный настоящим Договором срок построить (создать) Жилой дом и после получения Разрешения на ввод в эксплуатацию Жилого дома передать Участнику</w:t>
      </w:r>
      <w:r>
        <w:rPr>
          <w:rFonts w:ascii="Times New Roman" w:hAnsi="Times New Roman" w:cs="Times New Roman"/>
        </w:rPr>
        <w:t xml:space="preserve"> </w:t>
      </w:r>
      <w:r w:rsidRPr="00D2621F">
        <w:rPr>
          <w:rFonts w:ascii="Times New Roman" w:hAnsi="Times New Roman" w:cs="Times New Roman"/>
        </w:rPr>
        <w:t>расположенный в Жилом доме Объект, а Участник</w:t>
      </w:r>
      <w:r>
        <w:rPr>
          <w:rFonts w:ascii="Times New Roman" w:hAnsi="Times New Roman" w:cs="Times New Roman"/>
        </w:rPr>
        <w:t xml:space="preserve"> </w:t>
      </w:r>
      <w:r w:rsidRPr="00D2621F">
        <w:rPr>
          <w:rFonts w:ascii="Times New Roman" w:hAnsi="Times New Roman" w:cs="Times New Roman"/>
        </w:rPr>
        <w:t>обязуется принять Объект и уплатить обусловленную настоящим Договором цену.</w:t>
      </w:r>
    </w:p>
    <w:p w14:paraId="1B9FED84" w14:textId="376BAB17" w:rsidR="00D0376A" w:rsidRPr="00692875" w:rsidRDefault="00D0376A" w:rsidP="00D0376A">
      <w:pPr>
        <w:pStyle w:val="ConsPlusNormal"/>
        <w:widowControl/>
        <w:numPr>
          <w:ilvl w:val="1"/>
          <w:numId w:val="6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6928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долевого строительства – Квартира </w:t>
      </w:r>
      <w:r w:rsidRPr="00692875">
        <w:rPr>
          <w:rFonts w:ascii="Times New Roman" w:hAnsi="Times New Roman" w:cs="Times New Roman"/>
          <w:b/>
          <w:bCs/>
        </w:rPr>
        <w:t xml:space="preserve">№ </w:t>
      </w:r>
      <w:r w:rsidR="00083AA6">
        <w:rPr>
          <w:rFonts w:ascii="Times New Roman" w:hAnsi="Times New Roman" w:cs="Times New Roman"/>
          <w:b/>
          <w:bCs/>
        </w:rPr>
        <w:t>__</w:t>
      </w:r>
      <w:r w:rsidRPr="00692875">
        <w:rPr>
          <w:rFonts w:ascii="Times New Roman" w:hAnsi="Times New Roman" w:cs="Times New Roman"/>
        </w:rPr>
        <w:t xml:space="preserve">, условный номер: </w:t>
      </w:r>
      <w:r w:rsidR="00083AA6">
        <w:rPr>
          <w:rFonts w:ascii="Times New Roman" w:hAnsi="Times New Roman" w:cs="Times New Roman"/>
        </w:rPr>
        <w:t>__</w:t>
      </w:r>
      <w:r w:rsidRPr="00692875">
        <w:rPr>
          <w:rFonts w:ascii="Times New Roman" w:hAnsi="Times New Roman" w:cs="Times New Roman"/>
          <w:b/>
          <w:bCs/>
        </w:rPr>
        <w:t xml:space="preserve">, </w:t>
      </w:r>
      <w:r w:rsidRPr="00692875">
        <w:rPr>
          <w:rFonts w:ascii="Times New Roman" w:hAnsi="Times New Roman" w:cs="Times New Roman"/>
        </w:rPr>
        <w:t>назначение</w:t>
      </w:r>
      <w:r w:rsidRPr="00692875">
        <w:rPr>
          <w:rFonts w:ascii="Times New Roman" w:hAnsi="Times New Roman" w:cs="Times New Roman"/>
          <w:b/>
          <w:bCs/>
        </w:rPr>
        <w:t xml:space="preserve">: Квартира, </w:t>
      </w:r>
      <w:r w:rsidRPr="00692875">
        <w:rPr>
          <w:rFonts w:ascii="Times New Roman" w:hAnsi="Times New Roman" w:cs="Times New Roman"/>
        </w:rPr>
        <w:t>этаж расположения:</w:t>
      </w:r>
      <w:r w:rsidR="00692875" w:rsidRPr="00692875">
        <w:rPr>
          <w:rFonts w:ascii="Times New Roman" w:hAnsi="Times New Roman" w:cs="Times New Roman"/>
        </w:rPr>
        <w:t xml:space="preserve"> </w:t>
      </w:r>
      <w:r w:rsidR="00083AA6">
        <w:rPr>
          <w:rFonts w:ascii="Times New Roman" w:hAnsi="Times New Roman" w:cs="Times New Roman"/>
        </w:rPr>
        <w:t>__</w:t>
      </w:r>
      <w:r w:rsidRPr="00692875">
        <w:rPr>
          <w:rFonts w:ascii="Times New Roman" w:hAnsi="Times New Roman" w:cs="Times New Roman"/>
          <w:b/>
          <w:bCs/>
        </w:rPr>
        <w:t xml:space="preserve">, </w:t>
      </w:r>
      <w:r w:rsidRPr="00692875">
        <w:rPr>
          <w:rFonts w:ascii="Times New Roman" w:hAnsi="Times New Roman" w:cs="Times New Roman"/>
        </w:rPr>
        <w:t xml:space="preserve">номер подъезда (секции): </w:t>
      </w:r>
      <w:r w:rsidR="00083AA6">
        <w:rPr>
          <w:rFonts w:ascii="Times New Roman" w:hAnsi="Times New Roman" w:cs="Times New Roman"/>
        </w:rPr>
        <w:t>___</w:t>
      </w:r>
      <w:r w:rsidRPr="00692875">
        <w:rPr>
          <w:rFonts w:ascii="Times New Roman" w:hAnsi="Times New Roman" w:cs="Times New Roman"/>
          <w:b/>
          <w:bCs/>
        </w:rPr>
        <w:t xml:space="preserve">, </w:t>
      </w:r>
      <w:r w:rsidRPr="00692875">
        <w:rPr>
          <w:rFonts w:ascii="Times New Roman" w:hAnsi="Times New Roman" w:cs="Times New Roman"/>
        </w:rPr>
        <w:t xml:space="preserve">проектная общая площадь: </w:t>
      </w:r>
      <w:r w:rsidR="00083AA6">
        <w:rPr>
          <w:rFonts w:ascii="Times New Roman" w:hAnsi="Times New Roman" w:cs="Times New Roman"/>
        </w:rPr>
        <w:t>00</w:t>
      </w:r>
      <w:r w:rsidR="00692875" w:rsidRPr="00692875">
        <w:rPr>
          <w:rFonts w:ascii="Times New Roman" w:hAnsi="Times New Roman" w:cs="Times New Roman"/>
          <w:b/>
          <w:bCs/>
        </w:rPr>
        <w:t>,0</w:t>
      </w:r>
      <w:r w:rsidR="00083AA6">
        <w:rPr>
          <w:rFonts w:ascii="Times New Roman" w:hAnsi="Times New Roman" w:cs="Times New Roman"/>
          <w:b/>
          <w:bCs/>
        </w:rPr>
        <w:t>0</w:t>
      </w:r>
      <w:r w:rsidRPr="00692875">
        <w:rPr>
          <w:rFonts w:ascii="Times New Roman" w:hAnsi="Times New Roman" w:cs="Times New Roman"/>
          <w:b/>
          <w:bCs/>
        </w:rPr>
        <w:t xml:space="preserve"> кв. м</w:t>
      </w:r>
      <w:r w:rsidRPr="00692875">
        <w:rPr>
          <w:rFonts w:ascii="Times New Roman" w:hAnsi="Times New Roman" w:cs="Times New Roman"/>
        </w:rPr>
        <w:t xml:space="preserve">., количество комнат: </w:t>
      </w:r>
      <w:r w:rsidR="00083AA6">
        <w:rPr>
          <w:rFonts w:ascii="Times New Roman" w:hAnsi="Times New Roman" w:cs="Times New Roman"/>
        </w:rPr>
        <w:t>_____</w:t>
      </w:r>
      <w:r w:rsidRPr="00692875">
        <w:rPr>
          <w:rFonts w:ascii="Times New Roman" w:hAnsi="Times New Roman" w:cs="Times New Roman"/>
          <w:b/>
          <w:bCs/>
        </w:rPr>
        <w:t xml:space="preserve">, </w:t>
      </w:r>
      <w:r w:rsidRPr="00692875">
        <w:rPr>
          <w:rFonts w:ascii="Times New Roman" w:hAnsi="Times New Roman" w:cs="Times New Roman"/>
        </w:rPr>
        <w:t>расположенный в Объекте недвижимости (далее - Объект долевого строительства), имеющий основные характеристики, соответствующие проектной документации, согласованные Сторонами и указанные в Приложении № 1 к настоящему Договору.</w:t>
      </w:r>
    </w:p>
    <w:p w14:paraId="6167963A" w14:textId="77777777" w:rsidR="00D0376A" w:rsidRPr="00D2621F" w:rsidRDefault="00D0376A" w:rsidP="00D0376A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</w:rPr>
        <w:t xml:space="preserve">Основные характеристики Жилого дома, соответствующие проектной документации, согласованы Сторонами и указаны в Приложении № 1 к настоящему Договору. </w:t>
      </w:r>
    </w:p>
    <w:p w14:paraId="5DFB0E87" w14:textId="77777777" w:rsidR="00D0376A" w:rsidRPr="00D2621F" w:rsidRDefault="00D0376A" w:rsidP="00D0376A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№ 2 к настоящему Договору.</w:t>
      </w:r>
      <w:r w:rsidRPr="00D2621F">
        <w:rPr>
          <w:rFonts w:ascii="Times New Roman" w:hAnsi="Times New Roman" w:cs="Times New Roman"/>
          <w:highlight w:val="yellow"/>
        </w:rPr>
        <w:t xml:space="preserve"> </w:t>
      </w:r>
    </w:p>
    <w:p w14:paraId="03693A9F" w14:textId="77777777" w:rsidR="00D0376A" w:rsidRPr="00D2621F" w:rsidRDefault="00D0376A" w:rsidP="00D0376A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highlight w:val="yellow"/>
        </w:rPr>
      </w:pPr>
      <w:r w:rsidRPr="00D2621F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 xml:space="preserve"> </w:t>
      </w:r>
      <w:r w:rsidRPr="00D2621F">
        <w:rPr>
          <w:rFonts w:ascii="Times New Roman" w:hAnsi="Times New Roman" w:cs="Times New Roman"/>
        </w:rPr>
        <w:t>уведомлен и согласен с тем, что Застройщик в одностороннем порядке вправе вносить изменения в проектную документацию Жилого дома без направления уведомления Участнику.</w:t>
      </w:r>
    </w:p>
    <w:p w14:paraId="76FA969D" w14:textId="43693729" w:rsidR="00D0376A" w:rsidRPr="00D2621F" w:rsidRDefault="00D0376A" w:rsidP="00D0376A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</w:rPr>
        <w:t>Описание Объекта долевого строительства указано также в Приложении № 1.</w:t>
      </w:r>
    </w:p>
    <w:p w14:paraId="0670EF5D" w14:textId="77777777" w:rsidR="00D0376A" w:rsidRPr="00D2621F" w:rsidRDefault="00D0376A" w:rsidP="00D0376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8" w:name="_Hlk523408552"/>
      <w:r w:rsidRPr="00D2621F">
        <w:rPr>
          <w:rFonts w:ascii="Times New Roman" w:hAnsi="Times New Roman" w:cs="Times New Roman"/>
        </w:rPr>
        <w:t>3.3. 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p w14:paraId="359B6CAC" w14:textId="77777777" w:rsidR="00D0376A" w:rsidRPr="00D2621F" w:rsidRDefault="00D0376A" w:rsidP="00D0376A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2621F">
        <w:rPr>
          <w:rFonts w:ascii="Times New Roman" w:hAnsi="Times New Roman" w:cs="Times New Roman"/>
        </w:rPr>
        <w:lastRenderedPageBreak/>
        <w:tab/>
        <w:t>3.4. Настоящим Участник</w:t>
      </w:r>
      <w:r>
        <w:rPr>
          <w:rFonts w:ascii="Times New Roman" w:hAnsi="Times New Roman" w:cs="Times New Roman"/>
        </w:rPr>
        <w:t xml:space="preserve"> </w:t>
      </w:r>
      <w:r w:rsidRPr="00D2621F">
        <w:rPr>
          <w:rFonts w:ascii="Times New Roman" w:hAnsi="Times New Roman" w:cs="Times New Roman"/>
        </w:rPr>
        <w:t>извещен о том, что в Едином государственном реестре недвижимости может быть указана только общая площадь Квартиры (жилого помещения), без указания и учета площади лоджий, балконов и иных неотапливаемых помещений.</w:t>
      </w:r>
    </w:p>
    <w:p w14:paraId="26A4CA91" w14:textId="552AC99B" w:rsidR="00D0376A" w:rsidRDefault="00D0376A" w:rsidP="00D0376A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D2621F">
        <w:rPr>
          <w:rFonts w:ascii="Times New Roman" w:hAnsi="Times New Roman" w:cs="Times New Roman"/>
        </w:rPr>
        <w:tab/>
        <w:t>3.5. Стороны признают, что свидетельством качества Объекта долевого строительства, соответствие его проекту, техническим и строительным нормам и правилам является заключение о соответствии построенного Многоквартирного дома проектной документации, утвержденное в установленном законом порядке и/или разрешение на ввод Многоквартирного дома в эксплуатацию, выданное уполномоченным государственным органом.</w:t>
      </w:r>
      <w:bookmarkEnd w:id="8"/>
    </w:p>
    <w:p w14:paraId="65851061" w14:textId="77777777" w:rsidR="00AA1145" w:rsidRPr="0083773F" w:rsidRDefault="00AA1145" w:rsidP="00D0376A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</w:rPr>
      </w:pPr>
    </w:p>
    <w:p w14:paraId="1AFBEC7A" w14:textId="77777777" w:rsidR="00D0376A" w:rsidRPr="00692875" w:rsidRDefault="00D0376A" w:rsidP="00D0376A">
      <w:pPr>
        <w:pStyle w:val="ConsPlusNormal"/>
        <w:widowControl/>
        <w:numPr>
          <w:ilvl w:val="0"/>
          <w:numId w:val="6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6928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4DABC8F4" w14:textId="420E80D6" w:rsidR="00D0376A" w:rsidRPr="00692875" w:rsidRDefault="00D0376A" w:rsidP="00D0376A">
      <w:pPr>
        <w:pStyle w:val="a3"/>
        <w:numPr>
          <w:ilvl w:val="1"/>
          <w:numId w:val="6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692875">
        <w:rPr>
          <w:sz w:val="20"/>
          <w:szCs w:val="20"/>
        </w:rPr>
        <w:t xml:space="preserve">Цена Договора составляет </w:t>
      </w:r>
      <w:bookmarkStart w:id="9" w:name="_Hlk78300285"/>
      <w:r w:rsidR="00083AA6">
        <w:rPr>
          <w:sz w:val="20"/>
          <w:szCs w:val="20"/>
        </w:rPr>
        <w:t>0</w:t>
      </w:r>
      <w:r w:rsidR="00692875" w:rsidRPr="00692875">
        <w:rPr>
          <w:b/>
          <w:bCs/>
          <w:sz w:val="20"/>
          <w:szCs w:val="20"/>
        </w:rPr>
        <w:t xml:space="preserve"> </w:t>
      </w:r>
      <w:r w:rsidR="00083AA6">
        <w:rPr>
          <w:b/>
          <w:bCs/>
          <w:sz w:val="20"/>
          <w:szCs w:val="20"/>
        </w:rPr>
        <w:t>000</w:t>
      </w:r>
      <w:r w:rsidR="00163BDC" w:rsidRPr="00692875">
        <w:rPr>
          <w:b/>
          <w:bCs/>
          <w:sz w:val="20"/>
          <w:szCs w:val="20"/>
        </w:rPr>
        <w:t xml:space="preserve"> 000</w:t>
      </w:r>
      <w:r w:rsidRPr="00692875">
        <w:rPr>
          <w:b/>
          <w:bCs/>
          <w:sz w:val="20"/>
          <w:szCs w:val="20"/>
        </w:rPr>
        <w:t>,00</w:t>
      </w:r>
      <w:r w:rsidRPr="00692875">
        <w:rPr>
          <w:sz w:val="20"/>
          <w:szCs w:val="20"/>
        </w:rPr>
        <w:t xml:space="preserve"> </w:t>
      </w:r>
      <w:r w:rsidRPr="00692875">
        <w:rPr>
          <w:b/>
          <w:bCs/>
          <w:sz w:val="20"/>
          <w:szCs w:val="20"/>
        </w:rPr>
        <w:t>(</w:t>
      </w:r>
      <w:r w:rsidR="00083AA6">
        <w:rPr>
          <w:b/>
          <w:bCs/>
          <w:sz w:val="20"/>
          <w:szCs w:val="20"/>
        </w:rPr>
        <w:t>_________________________</w:t>
      </w:r>
      <w:r w:rsidRPr="00692875">
        <w:rPr>
          <w:b/>
          <w:bCs/>
          <w:sz w:val="20"/>
          <w:szCs w:val="20"/>
        </w:rPr>
        <w:t>)</w:t>
      </w:r>
      <w:r w:rsidRPr="00692875">
        <w:rPr>
          <w:b/>
          <w:sz w:val="20"/>
          <w:szCs w:val="20"/>
        </w:rPr>
        <w:t xml:space="preserve"> рублей</w:t>
      </w:r>
      <w:bookmarkEnd w:id="9"/>
      <w:r w:rsidR="00F127B8" w:rsidRPr="00692875">
        <w:rPr>
          <w:b/>
          <w:sz w:val="20"/>
          <w:szCs w:val="20"/>
        </w:rPr>
        <w:t xml:space="preserve"> 00 копеек</w:t>
      </w:r>
      <w:r w:rsidRPr="00692875">
        <w:rPr>
          <w:sz w:val="20"/>
          <w:szCs w:val="20"/>
        </w:rPr>
        <w:t xml:space="preserve">, </w:t>
      </w:r>
      <w:r w:rsidRPr="001C703B">
        <w:rPr>
          <w:b/>
          <w:bCs/>
          <w:sz w:val="20"/>
          <w:szCs w:val="20"/>
        </w:rPr>
        <w:t>НДС не облагается</w:t>
      </w:r>
      <w:r w:rsidRPr="00692875">
        <w:rPr>
          <w:sz w:val="20"/>
          <w:szCs w:val="20"/>
        </w:rPr>
        <w:t xml:space="preserve">.  </w:t>
      </w:r>
    </w:p>
    <w:p w14:paraId="5249212A" w14:textId="77777777" w:rsidR="00D0376A" w:rsidRPr="00E528BD" w:rsidRDefault="00D0376A" w:rsidP="00D0376A">
      <w:pPr>
        <w:pStyle w:val="a3"/>
        <w:ind w:firstLine="567"/>
        <w:rPr>
          <w:sz w:val="20"/>
          <w:szCs w:val="20"/>
        </w:rPr>
      </w:pPr>
      <w:r w:rsidRPr="00D2621F">
        <w:rPr>
          <w:sz w:val="20"/>
          <w:szCs w:val="20"/>
        </w:rPr>
        <w:t>Цена Договора рассчитана посредством умножения Проектной общей площади Объекта на стоимость одного квадратного метра, указанную в п. 4.2 Договора</w:t>
      </w:r>
      <w:r w:rsidRPr="0049546B">
        <w:rPr>
          <w:color w:val="000000"/>
          <w:sz w:val="27"/>
          <w:szCs w:val="27"/>
        </w:rPr>
        <w:t xml:space="preserve"> </w:t>
      </w:r>
      <w:r w:rsidRPr="0049546B">
        <w:rPr>
          <w:color w:val="000000"/>
          <w:sz w:val="20"/>
          <w:szCs w:val="20"/>
        </w:rPr>
        <w:t>Цена Договора включает в себя все затраты, связанные со строительством (созданием) Объекта, предусмотренные Федеральным законом от 30.12.2004 № 214-ФЗ (ред. От 01.07.2021)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E528BD">
        <w:rPr>
          <w:sz w:val="20"/>
          <w:szCs w:val="20"/>
        </w:rPr>
        <w:t>.</w:t>
      </w:r>
    </w:p>
    <w:p w14:paraId="5A8A3102" w14:textId="77777777" w:rsidR="00D0376A" w:rsidRPr="00D2621F" w:rsidRDefault="00D0376A" w:rsidP="00D0376A">
      <w:pPr>
        <w:pStyle w:val="a3"/>
        <w:ind w:firstLine="567"/>
        <w:rPr>
          <w:sz w:val="20"/>
          <w:szCs w:val="20"/>
        </w:rPr>
      </w:pPr>
      <w:r w:rsidRPr="00D2621F">
        <w:rPr>
          <w:sz w:val="20"/>
          <w:szCs w:val="20"/>
        </w:rPr>
        <w:t xml:space="preserve">Окончательная Цена Договора устанавливается с учетом </w:t>
      </w:r>
      <w:proofErr w:type="spellStart"/>
      <w:r w:rsidRPr="00D2621F">
        <w:rPr>
          <w:sz w:val="20"/>
          <w:szCs w:val="20"/>
        </w:rPr>
        <w:t>п.п</w:t>
      </w:r>
      <w:proofErr w:type="spellEnd"/>
      <w:r w:rsidRPr="00D2621F">
        <w:rPr>
          <w:sz w:val="20"/>
          <w:szCs w:val="20"/>
        </w:rPr>
        <w:t>. 4.3., 4.4, 4.5 Договора.</w:t>
      </w:r>
    </w:p>
    <w:p w14:paraId="0286F106" w14:textId="21E03399" w:rsidR="00D0376A" w:rsidRPr="00D2621F" w:rsidRDefault="00D0376A" w:rsidP="00D0376A">
      <w:pPr>
        <w:pStyle w:val="a3"/>
        <w:numPr>
          <w:ilvl w:val="1"/>
          <w:numId w:val="6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10" w:name="_Hlk486002316"/>
      <w:r w:rsidRPr="00D2621F">
        <w:rPr>
          <w:sz w:val="20"/>
          <w:szCs w:val="20"/>
        </w:rPr>
        <w:t xml:space="preserve">Стороны договорились, что стоимость одного квадратного метра составляет </w:t>
      </w:r>
      <w:r w:rsidRPr="00692875">
        <w:rPr>
          <w:sz w:val="20"/>
          <w:szCs w:val="20"/>
        </w:rPr>
        <w:t xml:space="preserve">– </w:t>
      </w:r>
      <w:r w:rsidR="00083AA6">
        <w:rPr>
          <w:sz w:val="20"/>
          <w:szCs w:val="20"/>
        </w:rPr>
        <w:t>00</w:t>
      </w:r>
      <w:r w:rsidRPr="00692875">
        <w:rPr>
          <w:b/>
          <w:bCs/>
          <w:sz w:val="20"/>
          <w:szCs w:val="20"/>
        </w:rPr>
        <w:t>0 000,00</w:t>
      </w:r>
      <w:r w:rsidRPr="00692875">
        <w:rPr>
          <w:sz w:val="20"/>
          <w:szCs w:val="20"/>
        </w:rPr>
        <w:t xml:space="preserve"> </w:t>
      </w:r>
      <w:r w:rsidRPr="00BE591A">
        <w:rPr>
          <w:b/>
          <w:bCs/>
          <w:sz w:val="20"/>
          <w:szCs w:val="20"/>
        </w:rPr>
        <w:t>(</w:t>
      </w:r>
      <w:r w:rsidR="00083AA6">
        <w:rPr>
          <w:b/>
          <w:bCs/>
          <w:sz w:val="20"/>
          <w:szCs w:val="20"/>
        </w:rPr>
        <w:t>__________________</w:t>
      </w:r>
      <w:r w:rsidRPr="00BE591A">
        <w:rPr>
          <w:b/>
          <w:bCs/>
          <w:sz w:val="20"/>
          <w:szCs w:val="20"/>
        </w:rPr>
        <w:t>)</w:t>
      </w:r>
      <w:r w:rsidRPr="00692875">
        <w:rPr>
          <w:sz w:val="20"/>
          <w:szCs w:val="20"/>
        </w:rPr>
        <w:t xml:space="preserve"> рублей, НДС не облагается.</w:t>
      </w:r>
      <w:r w:rsidRPr="00D2621F">
        <w:rPr>
          <w:sz w:val="20"/>
          <w:szCs w:val="20"/>
        </w:rPr>
        <w:t xml:space="preserve"> Стоимость одного квадратного метра, определенная в настоящем пункте, является фиксированной и изменению не подлежит.</w:t>
      </w:r>
    </w:p>
    <w:bookmarkEnd w:id="10"/>
    <w:p w14:paraId="0DD917C0" w14:textId="77777777" w:rsidR="00D0376A" w:rsidRDefault="00D0376A" w:rsidP="00D0376A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D2621F">
        <w:rPr>
          <w:sz w:val="20"/>
          <w:szCs w:val="20"/>
        </w:rPr>
        <w:t>4.3. Стороны договорились,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метра, указанную в п.4.2 Договора. При уточнении цены Договора Стороны</w:t>
      </w:r>
      <w:r w:rsidRPr="00D2621F" w:rsidDel="004F4387">
        <w:rPr>
          <w:sz w:val="20"/>
          <w:szCs w:val="20"/>
        </w:rPr>
        <w:t xml:space="preserve"> </w:t>
      </w:r>
      <w:r w:rsidRPr="00D2621F">
        <w:rPr>
          <w:sz w:val="20"/>
          <w:szCs w:val="20"/>
        </w:rPr>
        <w:t>подписывают Акты сверки взаиморасчетов (в случае наступления условий согласно п.4.5 Договора) или (в случае наступления условий согласно п.4.4 Договора) к настоящему Договору, для чего Участник</w:t>
      </w:r>
      <w:r>
        <w:rPr>
          <w:sz w:val="20"/>
          <w:szCs w:val="20"/>
        </w:rPr>
        <w:t xml:space="preserve"> долевого строительства</w:t>
      </w:r>
      <w:r w:rsidRPr="00D2621F">
        <w:rPr>
          <w:sz w:val="20"/>
          <w:szCs w:val="20"/>
        </w:rPr>
        <w:t xml:space="preserve"> обязан явиться в офис Застройщика в срок, указанный в уведомлении о завершении строительства Жилого дома, направляемом в адрес Участника</w:t>
      </w:r>
      <w:r>
        <w:rPr>
          <w:sz w:val="20"/>
          <w:szCs w:val="20"/>
        </w:rPr>
        <w:t xml:space="preserve"> долевого строительства</w:t>
      </w:r>
      <w:r w:rsidRPr="00D2621F">
        <w:rPr>
          <w:sz w:val="20"/>
          <w:szCs w:val="20"/>
        </w:rPr>
        <w:t xml:space="preserve"> в соответствии с п.5.5 Договора. Все взаиморасчеты в связи с дополнительным уточнением цены Договора производятся Сторонами до составления Передаточного Акта на Объект, при этом если какое-либо из обязательств по Договору Участником</w:t>
      </w:r>
      <w:r>
        <w:rPr>
          <w:sz w:val="20"/>
          <w:szCs w:val="20"/>
        </w:rPr>
        <w:t xml:space="preserve"> долевого строительства</w:t>
      </w:r>
      <w:r w:rsidRPr="00D2621F">
        <w:rPr>
          <w:sz w:val="20"/>
          <w:szCs w:val="20"/>
        </w:rPr>
        <w:t xml:space="preserve">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</w:t>
      </w:r>
      <w:r>
        <w:rPr>
          <w:sz w:val="20"/>
          <w:szCs w:val="20"/>
        </w:rPr>
        <w:t xml:space="preserve"> долевого строительства</w:t>
      </w:r>
      <w:r w:rsidRPr="00D2621F">
        <w:rPr>
          <w:sz w:val="20"/>
          <w:szCs w:val="20"/>
        </w:rPr>
        <w:t>.</w:t>
      </w:r>
    </w:p>
    <w:p w14:paraId="5C70C671" w14:textId="77777777" w:rsidR="00D0376A" w:rsidRPr="00A35D35" w:rsidRDefault="00D0376A" w:rsidP="00D0376A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A35D35">
        <w:rPr>
          <w:sz w:val="20"/>
          <w:szCs w:val="20"/>
        </w:rPr>
        <w:t xml:space="preserve">4.4. В случае, если по итогам кадастровых работ (технической инвентаризации) </w:t>
      </w:r>
      <w:r w:rsidRPr="00A35D35">
        <w:rPr>
          <w:b/>
          <w:sz w:val="20"/>
          <w:szCs w:val="20"/>
        </w:rPr>
        <w:t>«Фактическая площадь» «Квартиры»</w:t>
      </w:r>
      <w:r w:rsidRPr="00A35D35">
        <w:rPr>
          <w:sz w:val="20"/>
          <w:szCs w:val="20"/>
        </w:rPr>
        <w:t xml:space="preserve"> или </w:t>
      </w:r>
      <w:r w:rsidRPr="00A35D35">
        <w:rPr>
          <w:b/>
          <w:sz w:val="20"/>
          <w:szCs w:val="20"/>
        </w:rPr>
        <w:t>«Фактическая площадь»</w:t>
      </w:r>
      <w:r w:rsidRPr="00A35D35">
        <w:rPr>
          <w:sz w:val="20"/>
          <w:szCs w:val="20"/>
        </w:rPr>
        <w:t xml:space="preserve"> балкона и лоджии </w:t>
      </w:r>
      <w:r w:rsidRPr="00A35D35">
        <w:rPr>
          <w:b/>
          <w:sz w:val="20"/>
          <w:szCs w:val="20"/>
        </w:rPr>
        <w:t xml:space="preserve">«Квартиры» </w:t>
      </w:r>
      <w:r w:rsidRPr="00A35D35">
        <w:rPr>
          <w:sz w:val="20"/>
          <w:szCs w:val="20"/>
        </w:rPr>
        <w:t xml:space="preserve">окажется больше чем в Приложении № 1 передаваемой </w:t>
      </w:r>
      <w:r w:rsidRPr="00A35D35">
        <w:rPr>
          <w:b/>
          <w:sz w:val="20"/>
          <w:szCs w:val="20"/>
        </w:rPr>
        <w:t>«Участнику долевого строительства»</w:t>
      </w:r>
      <w:r w:rsidRPr="00A35D35">
        <w:rPr>
          <w:sz w:val="20"/>
          <w:szCs w:val="20"/>
        </w:rPr>
        <w:t xml:space="preserve"> по причинам, не связанным с внутренней отделкой и перепланировкой, </w:t>
      </w:r>
      <w:r w:rsidRPr="00A35D35">
        <w:rPr>
          <w:b/>
          <w:sz w:val="20"/>
          <w:szCs w:val="20"/>
        </w:rPr>
        <w:t>«Застройщик»</w:t>
      </w:r>
      <w:r w:rsidRPr="00A35D35">
        <w:rPr>
          <w:sz w:val="20"/>
          <w:szCs w:val="20"/>
        </w:rPr>
        <w:t xml:space="preserve"> вправе требовать соразмерного увеличения общей цены Договора, исходя из </w:t>
      </w:r>
      <w:r w:rsidRPr="00A35D35">
        <w:rPr>
          <w:bCs/>
          <w:iCs/>
          <w:sz w:val="20"/>
          <w:szCs w:val="20"/>
        </w:rPr>
        <w:t xml:space="preserve">стоимости </w:t>
      </w:r>
      <w:r w:rsidRPr="00A35D35">
        <w:rPr>
          <w:sz w:val="20"/>
          <w:szCs w:val="20"/>
        </w:rPr>
        <w:t>за один квадратный метр в соответствии с п.4.2 настоящего Договора</w:t>
      </w:r>
      <w:r w:rsidRPr="00A35D35">
        <w:t>.</w:t>
      </w:r>
      <w:r w:rsidRPr="00A35D35">
        <w:rPr>
          <w:sz w:val="20"/>
          <w:szCs w:val="20"/>
        </w:rPr>
        <w:t xml:space="preserve"> Оплата осуществляется Участником долевого строительства перечислением денежных средств в рублях в течение 10 (Десяти) рабочих дней с даты подписания Акта сверки взаиморасчетов, либо получения от Застройщика письменного требования или уведомления о завершении строительства Жилого дома, направляемого в адрес Участника долевого строительства в соответствии с п.5.5 Договора.</w:t>
      </w:r>
    </w:p>
    <w:p w14:paraId="6D79B58A" w14:textId="77777777" w:rsidR="00D0376A" w:rsidRPr="00C30523" w:rsidRDefault="00D0376A" w:rsidP="00D037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C30523">
        <w:rPr>
          <w:sz w:val="20"/>
          <w:szCs w:val="20"/>
        </w:rPr>
        <w:t xml:space="preserve">В случае, если по итогам кадастровых работ (технической инвентаризации) </w:t>
      </w:r>
      <w:r w:rsidRPr="00C30523">
        <w:rPr>
          <w:b/>
          <w:sz w:val="20"/>
          <w:szCs w:val="20"/>
        </w:rPr>
        <w:t>«Фактическая площадь» «Квартиры»</w:t>
      </w:r>
      <w:r w:rsidRPr="00C30523">
        <w:rPr>
          <w:sz w:val="20"/>
          <w:szCs w:val="20"/>
        </w:rPr>
        <w:t xml:space="preserve"> или </w:t>
      </w:r>
      <w:r w:rsidRPr="00C30523">
        <w:rPr>
          <w:b/>
          <w:sz w:val="20"/>
          <w:szCs w:val="20"/>
        </w:rPr>
        <w:t>«Фактическая площадь»</w:t>
      </w:r>
      <w:r w:rsidRPr="00C30523">
        <w:rPr>
          <w:sz w:val="20"/>
          <w:szCs w:val="20"/>
        </w:rPr>
        <w:t xml:space="preserve"> балкона и лоджии </w:t>
      </w:r>
      <w:r w:rsidRPr="00C30523">
        <w:rPr>
          <w:b/>
          <w:sz w:val="20"/>
          <w:szCs w:val="20"/>
        </w:rPr>
        <w:t xml:space="preserve">«Квартиры» </w:t>
      </w:r>
      <w:r w:rsidRPr="00C30523">
        <w:rPr>
          <w:sz w:val="20"/>
          <w:szCs w:val="20"/>
        </w:rPr>
        <w:t xml:space="preserve">окажется меньше чем в Приложении № 2 передаваемой </w:t>
      </w:r>
      <w:r w:rsidRPr="00C30523">
        <w:rPr>
          <w:b/>
          <w:sz w:val="20"/>
          <w:szCs w:val="20"/>
        </w:rPr>
        <w:t>«Участникам долевого строительства»</w:t>
      </w:r>
      <w:r w:rsidRPr="00C30523">
        <w:rPr>
          <w:sz w:val="20"/>
          <w:szCs w:val="20"/>
        </w:rPr>
        <w:t xml:space="preserve"> по причинам, не связанным с внутренней отделкой и перепланировкой, </w:t>
      </w:r>
      <w:r w:rsidRPr="00C30523">
        <w:rPr>
          <w:b/>
          <w:sz w:val="20"/>
          <w:szCs w:val="20"/>
        </w:rPr>
        <w:t>«Участники долевого строительства»</w:t>
      </w:r>
      <w:r w:rsidRPr="00C30523">
        <w:rPr>
          <w:sz w:val="20"/>
          <w:szCs w:val="20"/>
        </w:rPr>
        <w:t xml:space="preserve"> вправе требовать соразмерного уменьшения общей цены Договора, исходя из </w:t>
      </w:r>
      <w:r w:rsidRPr="00C30523">
        <w:rPr>
          <w:bCs/>
          <w:iCs/>
          <w:sz w:val="20"/>
          <w:szCs w:val="20"/>
        </w:rPr>
        <w:t xml:space="preserve">стоимости </w:t>
      </w:r>
      <w:r w:rsidRPr="00C30523">
        <w:rPr>
          <w:sz w:val="20"/>
          <w:szCs w:val="20"/>
        </w:rPr>
        <w:t xml:space="preserve">за один квадратный метр в соответствии с п.4.2 настоящего Договора.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долевого строительства по указанным им банковским реквизитам в течение 10 (Десяти) рабочих дней с даты подписания Акта сверки взаиморасчетов. </w:t>
      </w:r>
    </w:p>
    <w:p w14:paraId="71365CD3" w14:textId="77777777" w:rsidR="00D0376A" w:rsidRPr="00C30523" w:rsidRDefault="00D0376A" w:rsidP="00D0376A">
      <w:pPr>
        <w:ind w:firstLine="567"/>
        <w:jc w:val="both"/>
        <w:rPr>
          <w:sz w:val="20"/>
          <w:szCs w:val="20"/>
        </w:rPr>
      </w:pPr>
      <w:r w:rsidRPr="00C30523">
        <w:rPr>
          <w:sz w:val="20"/>
          <w:szCs w:val="20"/>
        </w:rPr>
        <w:t>4.6. Цена настоящего Договора – размер денежных средств, подлежащих уплате Участником.</w:t>
      </w:r>
    </w:p>
    <w:p w14:paraId="591BCDE0" w14:textId="284B101E" w:rsidR="006E4EB2" w:rsidRPr="00D2621F" w:rsidRDefault="00D0376A" w:rsidP="006E4EB2">
      <w:pPr>
        <w:ind w:firstLine="567"/>
        <w:jc w:val="both"/>
        <w:rPr>
          <w:sz w:val="20"/>
          <w:szCs w:val="20"/>
        </w:rPr>
      </w:pPr>
      <w:r w:rsidRPr="00C30523">
        <w:rPr>
          <w:sz w:val="20"/>
          <w:szCs w:val="20"/>
        </w:rPr>
        <w:t xml:space="preserve">4.6.1. </w:t>
      </w:r>
      <w:r w:rsidR="006E4EB2" w:rsidRPr="00C30523">
        <w:rPr>
          <w:sz w:val="20"/>
          <w:szCs w:val="20"/>
        </w:rPr>
        <w:t>Участник обязуется оплатить Цену Договора, которая на момент заключения настоящего</w:t>
      </w:r>
      <w:r w:rsidR="006E4EB2" w:rsidRPr="00D2621F">
        <w:rPr>
          <w:sz w:val="20"/>
          <w:szCs w:val="20"/>
        </w:rPr>
        <w:t xml:space="preserve"> Договора составляет</w:t>
      </w:r>
      <w:r w:rsidR="006E4EB2" w:rsidRPr="00D2621F">
        <w:rPr>
          <w:b/>
          <w:sz w:val="20"/>
          <w:szCs w:val="20"/>
        </w:rPr>
        <w:t xml:space="preserve"> </w:t>
      </w:r>
      <w:r w:rsidR="00083AA6">
        <w:rPr>
          <w:b/>
          <w:sz w:val="20"/>
          <w:szCs w:val="20"/>
        </w:rPr>
        <w:t>0</w:t>
      </w:r>
      <w:r w:rsidR="006E4EB2" w:rsidRPr="00692875">
        <w:rPr>
          <w:b/>
          <w:bCs/>
          <w:sz w:val="20"/>
          <w:szCs w:val="20"/>
        </w:rPr>
        <w:t xml:space="preserve"> </w:t>
      </w:r>
      <w:r w:rsidR="00083AA6">
        <w:rPr>
          <w:b/>
          <w:bCs/>
          <w:sz w:val="20"/>
          <w:szCs w:val="20"/>
        </w:rPr>
        <w:t>000</w:t>
      </w:r>
      <w:r w:rsidR="006E4EB2" w:rsidRPr="00692875">
        <w:rPr>
          <w:b/>
          <w:bCs/>
          <w:sz w:val="20"/>
          <w:szCs w:val="20"/>
        </w:rPr>
        <w:t xml:space="preserve"> 000,00</w:t>
      </w:r>
      <w:r w:rsidR="006E4EB2" w:rsidRPr="00692875">
        <w:rPr>
          <w:sz w:val="20"/>
          <w:szCs w:val="20"/>
        </w:rPr>
        <w:t xml:space="preserve"> </w:t>
      </w:r>
      <w:r w:rsidR="006E4EB2" w:rsidRPr="00692875">
        <w:rPr>
          <w:b/>
          <w:bCs/>
          <w:sz w:val="20"/>
          <w:szCs w:val="20"/>
        </w:rPr>
        <w:t>(</w:t>
      </w:r>
      <w:r w:rsidR="00083AA6">
        <w:rPr>
          <w:b/>
          <w:bCs/>
          <w:sz w:val="20"/>
          <w:szCs w:val="20"/>
        </w:rPr>
        <w:t>______________________________</w:t>
      </w:r>
      <w:r w:rsidR="006E4EB2" w:rsidRPr="00692875">
        <w:rPr>
          <w:b/>
          <w:bCs/>
          <w:sz w:val="20"/>
          <w:szCs w:val="20"/>
        </w:rPr>
        <w:t>)</w:t>
      </w:r>
      <w:r w:rsidR="006E4EB2" w:rsidRPr="00692875">
        <w:rPr>
          <w:b/>
          <w:sz w:val="20"/>
          <w:szCs w:val="20"/>
        </w:rPr>
        <w:t xml:space="preserve"> рублей 00 </w:t>
      </w:r>
      <w:r w:rsidR="006E4EB2" w:rsidRPr="006E4EB2">
        <w:rPr>
          <w:b/>
          <w:sz w:val="20"/>
          <w:szCs w:val="20"/>
        </w:rPr>
        <w:t>копеек</w:t>
      </w:r>
      <w:r w:rsidR="006E4EB2" w:rsidRPr="006E4EB2">
        <w:rPr>
          <w:sz w:val="20"/>
          <w:szCs w:val="20"/>
        </w:rPr>
        <w:t>, из</w:t>
      </w:r>
      <w:r w:rsidR="006E4EB2" w:rsidRPr="00D2621F">
        <w:rPr>
          <w:sz w:val="20"/>
          <w:szCs w:val="20"/>
        </w:rPr>
        <w:t xml:space="preserve"> расчёта стоимости одного квадратного метра, указанной в пункте 4.2 Договора.</w:t>
      </w:r>
      <w:r w:rsidR="006E4EB2" w:rsidRPr="00D2621F">
        <w:rPr>
          <w:b/>
          <w:sz w:val="20"/>
          <w:szCs w:val="20"/>
        </w:rPr>
        <w:t xml:space="preserve"> </w:t>
      </w:r>
      <w:r w:rsidR="006E4EB2" w:rsidRPr="00D2621F">
        <w:rPr>
          <w:sz w:val="20"/>
          <w:szCs w:val="20"/>
        </w:rPr>
        <w:t xml:space="preserve">Цена Договора подлежит изменению в случае, предусмотренном п.4.3. настоящего Договора. </w:t>
      </w:r>
    </w:p>
    <w:p w14:paraId="1AB6003D" w14:textId="77777777" w:rsidR="006E4EB2" w:rsidRPr="00D2621F" w:rsidRDefault="006E4EB2" w:rsidP="006E4EB2">
      <w:pPr>
        <w:pStyle w:val="a3"/>
        <w:ind w:firstLine="567"/>
        <w:textAlignment w:val="baseline"/>
        <w:rPr>
          <w:sz w:val="20"/>
          <w:szCs w:val="20"/>
        </w:rPr>
      </w:pPr>
      <w:r w:rsidRPr="00D2621F">
        <w:rPr>
          <w:sz w:val="20"/>
          <w:szCs w:val="20"/>
        </w:rPr>
        <w:t>Цена Договора уплачивается Участником</w:t>
      </w:r>
      <w:r>
        <w:rPr>
          <w:sz w:val="20"/>
          <w:szCs w:val="20"/>
        </w:rPr>
        <w:t xml:space="preserve"> долевого строительства</w:t>
      </w:r>
      <w:r w:rsidRPr="00D2621F">
        <w:rPr>
          <w:sz w:val="20"/>
          <w:szCs w:val="20"/>
        </w:rPr>
        <w:t xml:space="preserve"> путем внесения периодических платежей на </w:t>
      </w:r>
      <w:r>
        <w:rPr>
          <w:sz w:val="20"/>
          <w:szCs w:val="20"/>
        </w:rPr>
        <w:t>открытый в уполномоченном банке (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-агент) </w:t>
      </w:r>
      <w:r w:rsidRPr="00D2621F">
        <w:rPr>
          <w:sz w:val="20"/>
          <w:szCs w:val="20"/>
        </w:rPr>
        <w:t xml:space="preserve">счет </w:t>
      </w:r>
      <w:proofErr w:type="spellStart"/>
      <w:r w:rsidRPr="00D2621F">
        <w:rPr>
          <w:sz w:val="20"/>
          <w:szCs w:val="20"/>
        </w:rPr>
        <w:t>эскроу</w:t>
      </w:r>
      <w:proofErr w:type="spellEnd"/>
      <w:r w:rsidRPr="00D2621F">
        <w:rPr>
          <w:sz w:val="20"/>
          <w:szCs w:val="20"/>
        </w:rPr>
        <w:t xml:space="preserve"> в следующем порядке:</w:t>
      </w:r>
    </w:p>
    <w:p w14:paraId="2C949619" w14:textId="5BC66B3A" w:rsidR="00EE0D08" w:rsidRPr="00E9602F" w:rsidRDefault="006E4EB2" w:rsidP="00EE0D08">
      <w:pPr>
        <w:pStyle w:val="a3"/>
        <w:ind w:firstLine="567"/>
        <w:rPr>
          <w:sz w:val="20"/>
          <w:szCs w:val="20"/>
        </w:rPr>
      </w:pPr>
      <w:r w:rsidRPr="00E9602F">
        <w:rPr>
          <w:sz w:val="20"/>
          <w:szCs w:val="20"/>
        </w:rPr>
        <w:t xml:space="preserve">Первый платеж – </w:t>
      </w:r>
      <w:bookmarkStart w:id="11" w:name="_Hlk78448430"/>
      <w:r w:rsidR="00083AA6">
        <w:rPr>
          <w:sz w:val="20"/>
          <w:szCs w:val="20"/>
        </w:rPr>
        <w:t>0</w:t>
      </w:r>
      <w:r w:rsidRPr="006E4EB2">
        <w:rPr>
          <w:b/>
          <w:bCs/>
          <w:sz w:val="20"/>
          <w:szCs w:val="20"/>
        </w:rPr>
        <w:t> 000 000,00</w:t>
      </w:r>
      <w:r w:rsidRPr="00E9602F">
        <w:rPr>
          <w:sz w:val="20"/>
          <w:szCs w:val="20"/>
        </w:rPr>
        <w:t xml:space="preserve"> (</w:t>
      </w:r>
      <w:r w:rsidR="00083AA6">
        <w:rPr>
          <w:sz w:val="20"/>
          <w:szCs w:val="20"/>
        </w:rPr>
        <w:t>________</w:t>
      </w:r>
      <w:r w:rsidRPr="00E9602F">
        <w:rPr>
          <w:sz w:val="20"/>
          <w:szCs w:val="20"/>
        </w:rPr>
        <w:t>) рублей</w:t>
      </w:r>
      <w:r>
        <w:rPr>
          <w:sz w:val="20"/>
          <w:szCs w:val="20"/>
        </w:rPr>
        <w:t xml:space="preserve"> 00 копеек</w:t>
      </w:r>
      <w:r w:rsidRPr="00E9602F">
        <w:rPr>
          <w:sz w:val="20"/>
          <w:szCs w:val="20"/>
        </w:rPr>
        <w:t xml:space="preserve"> </w:t>
      </w:r>
      <w:bookmarkEnd w:id="11"/>
      <w:r w:rsidRPr="00E9602F">
        <w:rPr>
          <w:sz w:val="20"/>
          <w:szCs w:val="20"/>
        </w:rPr>
        <w:t xml:space="preserve">- </w:t>
      </w:r>
      <w:r w:rsidR="00EE0D08" w:rsidRPr="00E9602F">
        <w:rPr>
          <w:sz w:val="20"/>
          <w:szCs w:val="20"/>
        </w:rPr>
        <w:t>в течение пяти рабочих дней с даты государственной регистрации Договора.</w:t>
      </w:r>
    </w:p>
    <w:p w14:paraId="0B090A2B" w14:textId="469B2442" w:rsidR="006E4EB2" w:rsidRPr="00E9602F" w:rsidRDefault="006E4EB2" w:rsidP="006E4EB2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E9602F">
        <w:rPr>
          <w:sz w:val="20"/>
          <w:szCs w:val="20"/>
        </w:rPr>
        <w:t xml:space="preserve">Второй платеж </w:t>
      </w:r>
      <w:r>
        <w:rPr>
          <w:sz w:val="20"/>
          <w:szCs w:val="20"/>
        </w:rPr>
        <w:t>–</w:t>
      </w:r>
      <w:r w:rsidRPr="00E9602F">
        <w:rPr>
          <w:sz w:val="20"/>
          <w:szCs w:val="20"/>
        </w:rPr>
        <w:t xml:space="preserve"> </w:t>
      </w:r>
      <w:r w:rsidR="00083AA6">
        <w:rPr>
          <w:sz w:val="20"/>
          <w:szCs w:val="20"/>
        </w:rPr>
        <w:t>0</w:t>
      </w:r>
      <w:r w:rsidRPr="00995B70">
        <w:rPr>
          <w:b/>
          <w:bCs/>
          <w:color w:val="000000" w:themeColor="text1"/>
          <w:sz w:val="20"/>
          <w:szCs w:val="20"/>
        </w:rPr>
        <w:t xml:space="preserve"> </w:t>
      </w:r>
      <w:r w:rsidR="00083AA6">
        <w:rPr>
          <w:b/>
          <w:bCs/>
          <w:color w:val="000000" w:themeColor="text1"/>
          <w:sz w:val="20"/>
          <w:szCs w:val="20"/>
        </w:rPr>
        <w:t>000</w:t>
      </w:r>
      <w:r w:rsidRPr="00995B70">
        <w:rPr>
          <w:b/>
          <w:bCs/>
          <w:color w:val="000000" w:themeColor="text1"/>
          <w:sz w:val="20"/>
          <w:szCs w:val="20"/>
        </w:rPr>
        <w:t xml:space="preserve"> 000, 00 </w:t>
      </w:r>
      <w:r w:rsidRPr="00995B70">
        <w:rPr>
          <w:color w:val="000000" w:themeColor="text1"/>
          <w:sz w:val="20"/>
          <w:szCs w:val="20"/>
        </w:rPr>
        <w:t>(</w:t>
      </w:r>
      <w:r w:rsidR="00083AA6">
        <w:rPr>
          <w:color w:val="000000" w:themeColor="text1"/>
          <w:sz w:val="20"/>
          <w:szCs w:val="20"/>
        </w:rPr>
        <w:t>_____________</w:t>
      </w:r>
      <w:r w:rsidRPr="00995B70">
        <w:rPr>
          <w:color w:val="000000" w:themeColor="text1"/>
          <w:sz w:val="20"/>
          <w:szCs w:val="20"/>
        </w:rPr>
        <w:t>) рублей 00 копеек</w:t>
      </w:r>
      <w:r w:rsidRPr="00E9602F">
        <w:rPr>
          <w:sz w:val="20"/>
          <w:szCs w:val="20"/>
        </w:rPr>
        <w:t xml:space="preserve"> – в срок до </w:t>
      </w:r>
      <w:r w:rsidR="00083AA6">
        <w:rPr>
          <w:sz w:val="20"/>
          <w:szCs w:val="20"/>
        </w:rPr>
        <w:t>00</w:t>
      </w:r>
      <w:r>
        <w:rPr>
          <w:sz w:val="20"/>
          <w:szCs w:val="20"/>
        </w:rPr>
        <w:t>.</w:t>
      </w:r>
      <w:r w:rsidR="00083AA6">
        <w:rPr>
          <w:sz w:val="20"/>
          <w:szCs w:val="20"/>
        </w:rPr>
        <w:t>00</w:t>
      </w:r>
      <w:r>
        <w:rPr>
          <w:sz w:val="20"/>
          <w:szCs w:val="20"/>
        </w:rPr>
        <w:t>.</w:t>
      </w:r>
      <w:r w:rsidR="00083AA6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083AA6">
        <w:rPr>
          <w:sz w:val="20"/>
          <w:szCs w:val="20"/>
        </w:rPr>
        <w:t>00</w:t>
      </w:r>
      <w:r w:rsidRPr="00E9602F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</w:p>
    <w:p w14:paraId="74D7D482" w14:textId="77777777" w:rsidR="006E4EB2" w:rsidRPr="00D2621F" w:rsidRDefault="006E4EB2" w:rsidP="006E4EB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2621F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19E338DD" w14:textId="2CB644FB" w:rsidR="00D0376A" w:rsidRPr="00B32367" w:rsidRDefault="00EB1D25" w:rsidP="00EB1D25">
      <w:pPr>
        <w:jc w:val="both"/>
        <w:rPr>
          <w:noProof/>
          <w:sz w:val="20"/>
          <w:szCs w:val="20"/>
        </w:rPr>
      </w:pPr>
      <w:r w:rsidRPr="00B32367">
        <w:rPr>
          <w:sz w:val="20"/>
          <w:szCs w:val="20"/>
        </w:rPr>
        <w:t xml:space="preserve">           </w:t>
      </w:r>
      <w:r w:rsidR="00D0376A" w:rsidRPr="00B32367">
        <w:rPr>
          <w:sz w:val="20"/>
          <w:szCs w:val="20"/>
        </w:rPr>
        <w:t>4.</w:t>
      </w:r>
      <w:r w:rsidR="00EE0D08">
        <w:rPr>
          <w:sz w:val="20"/>
          <w:szCs w:val="20"/>
        </w:rPr>
        <w:t>6</w:t>
      </w:r>
      <w:r w:rsidR="00D0376A" w:rsidRPr="00B32367">
        <w:rPr>
          <w:sz w:val="20"/>
          <w:szCs w:val="20"/>
        </w:rPr>
        <w:t xml:space="preserve">.2. </w:t>
      </w:r>
      <w:r w:rsidR="00D0376A" w:rsidRPr="00B32367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D0376A" w:rsidRPr="00B32367">
        <w:rPr>
          <w:sz w:val="20"/>
          <w:szCs w:val="20"/>
        </w:rPr>
        <w:t xml:space="preserve">Закона о Долевом Участии, при этом: </w:t>
      </w:r>
    </w:p>
    <w:p w14:paraId="3D09445C" w14:textId="77777777" w:rsidR="00D0376A" w:rsidRPr="00B32367" w:rsidRDefault="00D0376A" w:rsidP="00D0376A">
      <w:pPr>
        <w:ind w:firstLine="567"/>
        <w:jc w:val="both"/>
        <w:rPr>
          <w:noProof/>
          <w:sz w:val="20"/>
          <w:szCs w:val="20"/>
        </w:rPr>
      </w:pPr>
      <w:r w:rsidRPr="00B32367">
        <w:rPr>
          <w:noProof/>
          <w:sz w:val="20"/>
          <w:szCs w:val="20"/>
        </w:rPr>
        <w:lastRenderedPageBreak/>
        <w:t>Депонентом будет являться Участник;</w:t>
      </w:r>
    </w:p>
    <w:p w14:paraId="2790619A" w14:textId="77777777" w:rsidR="00D0376A" w:rsidRPr="00B32367" w:rsidRDefault="00D0376A" w:rsidP="00D0376A">
      <w:pPr>
        <w:ind w:firstLine="567"/>
        <w:jc w:val="both"/>
        <w:rPr>
          <w:noProof/>
          <w:sz w:val="20"/>
          <w:szCs w:val="20"/>
        </w:rPr>
      </w:pPr>
      <w:r w:rsidRPr="00B32367">
        <w:rPr>
          <w:noProof/>
          <w:sz w:val="20"/>
          <w:szCs w:val="20"/>
        </w:rPr>
        <w:t>Уполномоченным банком (эскроу-агентом) - АО «Банк ДОМ.РФ»;</w:t>
      </w:r>
    </w:p>
    <w:p w14:paraId="68FD252A" w14:textId="77777777" w:rsidR="00D0376A" w:rsidRPr="00B32367" w:rsidRDefault="00D0376A" w:rsidP="00D0376A">
      <w:pPr>
        <w:ind w:firstLine="567"/>
        <w:jc w:val="both"/>
        <w:rPr>
          <w:noProof/>
          <w:sz w:val="20"/>
          <w:szCs w:val="20"/>
        </w:rPr>
      </w:pPr>
      <w:r w:rsidRPr="00B32367">
        <w:rPr>
          <w:noProof/>
          <w:sz w:val="20"/>
          <w:szCs w:val="20"/>
        </w:rPr>
        <w:t>Бенефициаром – Застройщик;</w:t>
      </w:r>
    </w:p>
    <w:p w14:paraId="52879C64" w14:textId="77777777" w:rsidR="00D0376A" w:rsidRPr="00B32367" w:rsidRDefault="00D0376A" w:rsidP="00D0376A">
      <w:pPr>
        <w:ind w:firstLine="567"/>
        <w:jc w:val="both"/>
        <w:rPr>
          <w:noProof/>
          <w:sz w:val="20"/>
          <w:szCs w:val="20"/>
        </w:rPr>
      </w:pPr>
      <w:r w:rsidRPr="00B32367">
        <w:rPr>
          <w:noProof/>
          <w:sz w:val="20"/>
          <w:szCs w:val="20"/>
        </w:rPr>
        <w:t>Депонируемая сумма равна Цене Договора, согласованной Сторонами в пункте 4.1 Договора;</w:t>
      </w:r>
    </w:p>
    <w:p w14:paraId="378783E4" w14:textId="26B2039F" w:rsidR="00D0376A" w:rsidRPr="00B32367" w:rsidRDefault="00D0376A" w:rsidP="00D0376A">
      <w:pPr>
        <w:ind w:firstLine="567"/>
        <w:jc w:val="both"/>
        <w:rPr>
          <w:noProof/>
          <w:sz w:val="20"/>
          <w:szCs w:val="20"/>
        </w:rPr>
      </w:pPr>
      <w:r w:rsidRPr="00B32367">
        <w:rPr>
          <w:noProof/>
          <w:sz w:val="20"/>
          <w:szCs w:val="20"/>
        </w:rPr>
        <w:t xml:space="preserve">Срок условного депонирования: </w:t>
      </w:r>
      <w:r w:rsidRPr="00C30523">
        <w:rPr>
          <w:noProof/>
          <w:sz w:val="20"/>
          <w:szCs w:val="20"/>
        </w:rPr>
        <w:t>по 3</w:t>
      </w:r>
      <w:r w:rsidR="00C30523" w:rsidRPr="00C30523">
        <w:rPr>
          <w:noProof/>
          <w:sz w:val="20"/>
          <w:szCs w:val="20"/>
        </w:rPr>
        <w:t>1.12.2026</w:t>
      </w:r>
      <w:r w:rsidRPr="00C30523">
        <w:rPr>
          <w:noProof/>
          <w:sz w:val="20"/>
          <w:szCs w:val="20"/>
        </w:rPr>
        <w:t xml:space="preserve"> </w:t>
      </w:r>
      <w:r w:rsidRPr="00C30523">
        <w:rPr>
          <w:bCs/>
          <w:noProof/>
          <w:sz w:val="20"/>
          <w:szCs w:val="20"/>
        </w:rPr>
        <w:t>г</w:t>
      </w:r>
      <w:r w:rsidRPr="00C30523">
        <w:rPr>
          <w:b/>
          <w:noProof/>
          <w:sz w:val="20"/>
          <w:szCs w:val="20"/>
        </w:rPr>
        <w:t>.</w:t>
      </w:r>
      <w:r w:rsidRPr="00B32367">
        <w:rPr>
          <w:noProof/>
          <w:sz w:val="20"/>
          <w:szCs w:val="20"/>
        </w:rPr>
        <w:t xml:space="preserve"> включительно. </w:t>
      </w:r>
    </w:p>
    <w:p w14:paraId="64DB9A51" w14:textId="67811298" w:rsidR="00D0376A" w:rsidRDefault="00D0376A" w:rsidP="00D0376A">
      <w:pPr>
        <w:ind w:firstLine="567"/>
        <w:jc w:val="both"/>
        <w:rPr>
          <w:noProof/>
          <w:sz w:val="20"/>
          <w:szCs w:val="20"/>
        </w:rPr>
      </w:pPr>
      <w:r w:rsidRPr="00B32367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57BC031F" w14:textId="253C4836" w:rsidR="00D0376A" w:rsidRPr="00B32367" w:rsidRDefault="00EE0D08" w:rsidP="00EE0D08">
      <w:pPr>
        <w:ind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noProof/>
          <w:sz w:val="20"/>
          <w:szCs w:val="20"/>
        </w:rPr>
        <w:t xml:space="preserve">4.7. </w:t>
      </w:r>
      <w:r w:rsidR="00C30523">
        <w:rPr>
          <w:noProof/>
          <w:sz w:val="20"/>
          <w:szCs w:val="20"/>
        </w:rPr>
        <w:t xml:space="preserve">Стороны </w:t>
      </w:r>
      <w:r w:rsidR="00D0376A" w:rsidRPr="00B32367">
        <w:rPr>
          <w:sz w:val="20"/>
          <w:szCs w:val="20"/>
        </w:rPr>
        <w:t xml:space="preserve">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D0376A" w:rsidRPr="00C30523">
        <w:rPr>
          <w:b/>
          <w:bCs/>
          <w:i/>
          <w:iCs/>
          <w:sz w:val="20"/>
          <w:szCs w:val="20"/>
          <w:u w:val="single"/>
        </w:rPr>
        <w:t xml:space="preserve">«Оплата по Договору участия в долевом строительстве </w:t>
      </w:r>
      <w:bookmarkStart w:id="12" w:name="_Hlk78304995"/>
      <w:r w:rsidR="00D0376A" w:rsidRPr="00C30523">
        <w:rPr>
          <w:b/>
          <w:bCs/>
          <w:i/>
          <w:iCs/>
          <w:sz w:val="20"/>
          <w:szCs w:val="20"/>
          <w:u w:val="single"/>
        </w:rPr>
        <w:t xml:space="preserve">№ </w:t>
      </w:r>
      <w:r w:rsidR="001C703B" w:rsidRPr="00C30523">
        <w:rPr>
          <w:b/>
          <w:bCs/>
          <w:i/>
          <w:iCs/>
          <w:sz w:val="20"/>
          <w:szCs w:val="20"/>
          <w:u w:val="single"/>
        </w:rPr>
        <w:t>Ц</w:t>
      </w:r>
      <w:r w:rsidR="00D0376A" w:rsidRPr="00C30523">
        <w:rPr>
          <w:b/>
          <w:bCs/>
          <w:i/>
          <w:iCs/>
          <w:sz w:val="20"/>
          <w:szCs w:val="20"/>
          <w:u w:val="single"/>
        </w:rPr>
        <w:t>/П</w:t>
      </w:r>
      <w:r w:rsidR="00E25496" w:rsidRPr="00C30523">
        <w:rPr>
          <w:b/>
          <w:bCs/>
          <w:i/>
          <w:iCs/>
          <w:sz w:val="20"/>
          <w:szCs w:val="20"/>
          <w:u w:val="single"/>
        </w:rPr>
        <w:t>-</w:t>
      </w:r>
      <w:r w:rsidR="001C703B" w:rsidRPr="00C30523">
        <w:rPr>
          <w:b/>
          <w:bCs/>
          <w:i/>
          <w:iCs/>
          <w:sz w:val="20"/>
          <w:szCs w:val="20"/>
          <w:u w:val="single"/>
        </w:rPr>
        <w:t>3.</w:t>
      </w:r>
      <w:r w:rsidR="00E25496" w:rsidRPr="00C30523">
        <w:rPr>
          <w:b/>
          <w:bCs/>
          <w:i/>
          <w:iCs/>
          <w:sz w:val="20"/>
          <w:szCs w:val="20"/>
          <w:u w:val="single"/>
        </w:rPr>
        <w:t>1</w:t>
      </w:r>
      <w:r w:rsidR="00D0376A" w:rsidRPr="00C30523">
        <w:rPr>
          <w:b/>
          <w:bCs/>
          <w:i/>
          <w:iCs/>
          <w:sz w:val="20"/>
          <w:szCs w:val="20"/>
          <w:u w:val="single"/>
        </w:rPr>
        <w:t>/К</w:t>
      </w:r>
      <w:r w:rsidR="00E25496" w:rsidRPr="00C30523">
        <w:rPr>
          <w:b/>
          <w:bCs/>
          <w:i/>
          <w:iCs/>
          <w:sz w:val="20"/>
          <w:szCs w:val="20"/>
          <w:u w:val="single"/>
        </w:rPr>
        <w:t>-</w:t>
      </w:r>
      <w:r w:rsidR="001C703B" w:rsidRPr="00C30523">
        <w:rPr>
          <w:b/>
          <w:bCs/>
          <w:i/>
          <w:iCs/>
          <w:sz w:val="20"/>
          <w:szCs w:val="20"/>
          <w:u w:val="single"/>
        </w:rPr>
        <w:t>5</w:t>
      </w:r>
      <w:r w:rsidR="00D0376A" w:rsidRPr="00C30523">
        <w:rPr>
          <w:b/>
          <w:bCs/>
          <w:i/>
          <w:iCs/>
          <w:sz w:val="20"/>
          <w:szCs w:val="20"/>
          <w:u w:val="single"/>
        </w:rPr>
        <w:t xml:space="preserve"> </w:t>
      </w:r>
      <w:bookmarkEnd w:id="12"/>
      <w:r w:rsidR="00D0376A" w:rsidRPr="00C30523">
        <w:rPr>
          <w:b/>
          <w:bCs/>
          <w:i/>
          <w:iCs/>
          <w:sz w:val="20"/>
          <w:szCs w:val="20"/>
          <w:u w:val="single"/>
        </w:rPr>
        <w:t xml:space="preserve">от </w:t>
      </w:r>
      <w:r w:rsidR="0012457E" w:rsidRPr="00C30523">
        <w:rPr>
          <w:b/>
          <w:bCs/>
          <w:i/>
          <w:iCs/>
          <w:sz w:val="20"/>
          <w:szCs w:val="20"/>
          <w:u w:val="single"/>
        </w:rPr>
        <w:t>2</w:t>
      </w:r>
      <w:r w:rsidR="001C703B" w:rsidRPr="00C30523">
        <w:rPr>
          <w:b/>
          <w:bCs/>
          <w:i/>
          <w:iCs/>
          <w:sz w:val="20"/>
          <w:szCs w:val="20"/>
          <w:u w:val="single"/>
        </w:rPr>
        <w:t>6</w:t>
      </w:r>
      <w:r w:rsidR="00BA37DD" w:rsidRPr="00C30523">
        <w:rPr>
          <w:b/>
          <w:bCs/>
          <w:i/>
          <w:iCs/>
          <w:sz w:val="20"/>
          <w:szCs w:val="20"/>
          <w:u w:val="single"/>
        </w:rPr>
        <w:t>.04.20</w:t>
      </w:r>
      <w:r w:rsidR="00360E6C" w:rsidRPr="00C30523">
        <w:rPr>
          <w:b/>
          <w:bCs/>
          <w:i/>
          <w:iCs/>
          <w:sz w:val="20"/>
          <w:szCs w:val="20"/>
          <w:u w:val="single"/>
        </w:rPr>
        <w:t>22</w:t>
      </w:r>
      <w:r w:rsidR="00D0376A" w:rsidRPr="00C30523">
        <w:rPr>
          <w:b/>
          <w:bCs/>
          <w:i/>
          <w:iCs/>
          <w:sz w:val="20"/>
          <w:szCs w:val="20"/>
          <w:u w:val="single"/>
        </w:rPr>
        <w:t xml:space="preserve"> г. за жилое помещение (квартира)с условным номером </w:t>
      </w:r>
      <w:r w:rsidR="001C703B" w:rsidRPr="00C30523">
        <w:rPr>
          <w:b/>
          <w:bCs/>
          <w:i/>
          <w:iCs/>
          <w:sz w:val="20"/>
          <w:szCs w:val="20"/>
          <w:u w:val="single"/>
        </w:rPr>
        <w:t>5</w:t>
      </w:r>
      <w:r w:rsidR="00D0376A" w:rsidRPr="00C30523">
        <w:rPr>
          <w:b/>
          <w:bCs/>
          <w:i/>
          <w:iCs/>
          <w:sz w:val="20"/>
          <w:szCs w:val="20"/>
          <w:u w:val="single"/>
        </w:rPr>
        <w:t>, НДС не облагается».</w:t>
      </w:r>
    </w:p>
    <w:p w14:paraId="62D0931A" w14:textId="1A570350" w:rsidR="00D0376A" w:rsidRPr="00B32367" w:rsidRDefault="00EE0D08" w:rsidP="00EE0D08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4.8. </w:t>
      </w:r>
      <w:r w:rsidR="00D0376A" w:rsidRPr="00B32367">
        <w:rPr>
          <w:sz w:val="20"/>
          <w:szCs w:val="20"/>
        </w:rPr>
        <w:t xml:space="preserve">Участник не имеет права осуществлять любые платежи по Договору до даты государственной регистрации настоящего Договора.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 долевого строительства,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76A83A4A" w14:textId="6ECE4064" w:rsidR="00D0376A" w:rsidRPr="00B32367" w:rsidRDefault="00D0376A" w:rsidP="00D0376A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B32367">
        <w:rPr>
          <w:sz w:val="20"/>
          <w:szCs w:val="20"/>
        </w:rPr>
        <w:t>4.</w:t>
      </w:r>
      <w:r w:rsidR="00EE0D08">
        <w:rPr>
          <w:sz w:val="20"/>
          <w:szCs w:val="20"/>
        </w:rPr>
        <w:t>9</w:t>
      </w:r>
      <w:r w:rsidRPr="00B32367">
        <w:rPr>
          <w:sz w:val="20"/>
          <w:szCs w:val="20"/>
        </w:rPr>
        <w:t xml:space="preserve">. 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B32367">
        <w:rPr>
          <w:sz w:val="20"/>
          <w:szCs w:val="20"/>
        </w:rPr>
        <w:t>эскроу</w:t>
      </w:r>
      <w:proofErr w:type="spellEnd"/>
      <w:r w:rsidRPr="00B32367">
        <w:rPr>
          <w:sz w:val="20"/>
          <w:szCs w:val="20"/>
        </w:rPr>
        <w:t xml:space="preserve"> Застройщик направляет в Уполномоченный банк на адрес электронной почты</w:t>
      </w:r>
      <w:r w:rsidRPr="00C30523">
        <w:rPr>
          <w:sz w:val="20"/>
          <w:szCs w:val="20"/>
        </w:rPr>
        <w:t xml:space="preserve">: </w:t>
      </w:r>
      <w:hyperlink r:id="rId9" w:history="1">
        <w:r w:rsidRPr="00C30523">
          <w:rPr>
            <w:rStyle w:val="af0"/>
            <w:sz w:val="20"/>
            <w:szCs w:val="20"/>
            <w:u w:val="none"/>
          </w:rPr>
          <w:t>escrow@domrf.ru</w:t>
        </w:r>
      </w:hyperlink>
      <w:r w:rsidRPr="00B32367">
        <w:rPr>
          <w:sz w:val="20"/>
          <w:szCs w:val="20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2ED10DAA" w14:textId="2182181E" w:rsidR="00D0376A" w:rsidRPr="00B32367" w:rsidRDefault="00D0376A" w:rsidP="00D0376A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B32367">
        <w:rPr>
          <w:sz w:val="20"/>
          <w:szCs w:val="20"/>
        </w:rPr>
        <w:t>4.1</w:t>
      </w:r>
      <w:r w:rsidR="00EE0D08">
        <w:rPr>
          <w:sz w:val="20"/>
          <w:szCs w:val="20"/>
        </w:rPr>
        <w:t>0</w:t>
      </w:r>
      <w:r w:rsidRPr="00B32367">
        <w:rPr>
          <w:sz w:val="20"/>
          <w:szCs w:val="20"/>
        </w:rPr>
        <w:t xml:space="preserve">. В случае отказа уполномоченного банка от заключения договора счета </w:t>
      </w:r>
      <w:proofErr w:type="spellStart"/>
      <w:r w:rsidRPr="00B32367">
        <w:rPr>
          <w:sz w:val="20"/>
          <w:szCs w:val="20"/>
        </w:rPr>
        <w:t>эскроу</w:t>
      </w:r>
      <w:proofErr w:type="spellEnd"/>
      <w:r w:rsidRPr="00B32367">
        <w:rPr>
          <w:sz w:val="20"/>
          <w:szCs w:val="20"/>
        </w:rPr>
        <w:t xml:space="preserve"> с Участником, расторжения уполномоченным банком договора счета </w:t>
      </w:r>
      <w:proofErr w:type="spellStart"/>
      <w:r w:rsidRPr="00B32367">
        <w:rPr>
          <w:sz w:val="20"/>
          <w:szCs w:val="20"/>
        </w:rPr>
        <w:t>эскроу</w:t>
      </w:r>
      <w:proofErr w:type="spellEnd"/>
      <w:r w:rsidRPr="00B32367">
        <w:rPr>
          <w:sz w:val="20"/>
          <w:szCs w:val="20"/>
        </w:rPr>
        <w:t xml:space="preserve"> с Участником, по основаниям, указанным в </w:t>
      </w:r>
      <w:hyperlink r:id="rId10" w:history="1">
        <w:r w:rsidRPr="00B32367">
          <w:rPr>
            <w:sz w:val="20"/>
            <w:szCs w:val="20"/>
          </w:rPr>
          <w:t>пункте 5.2 статьи 7</w:t>
        </w:r>
      </w:hyperlink>
      <w:r w:rsidRPr="00B32367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1" w:history="1">
        <w:r w:rsidRPr="00B32367">
          <w:rPr>
            <w:sz w:val="20"/>
            <w:szCs w:val="20"/>
          </w:rPr>
          <w:t>частями 3</w:t>
        </w:r>
      </w:hyperlink>
      <w:r w:rsidRPr="00B32367">
        <w:rPr>
          <w:sz w:val="20"/>
          <w:szCs w:val="20"/>
        </w:rPr>
        <w:t xml:space="preserve"> и </w:t>
      </w:r>
      <w:hyperlink r:id="rId12" w:history="1">
        <w:r w:rsidRPr="00B32367">
          <w:rPr>
            <w:sz w:val="20"/>
            <w:szCs w:val="20"/>
          </w:rPr>
          <w:t>4 статьи 9</w:t>
        </w:r>
      </w:hyperlink>
      <w:r w:rsidRPr="00B32367">
        <w:rPr>
          <w:sz w:val="20"/>
          <w:szCs w:val="20"/>
        </w:rPr>
        <w:t xml:space="preserve"> настоящего Федерального закона.</w:t>
      </w:r>
    </w:p>
    <w:p w14:paraId="2505F213" w14:textId="77777777" w:rsidR="00D0376A" w:rsidRPr="00B32367" w:rsidRDefault="00D0376A" w:rsidP="00D0376A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B32367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70248908" w14:textId="0FDE30D3" w:rsidR="00D0376A" w:rsidRPr="00B32367" w:rsidRDefault="00D0376A" w:rsidP="00D0376A">
      <w:pPr>
        <w:pStyle w:val="a3"/>
        <w:numPr>
          <w:ilvl w:val="1"/>
          <w:numId w:val="7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B32367">
        <w:rPr>
          <w:sz w:val="20"/>
          <w:szCs w:val="20"/>
        </w:rPr>
        <w:t xml:space="preserve">Застройщик обязан передать Участнику Объект после получения Разрешения на ввод в эксплуатацию Жилого дома не позднее </w:t>
      </w:r>
      <w:r w:rsidR="00C30523" w:rsidRPr="00C30523">
        <w:rPr>
          <w:sz w:val="20"/>
          <w:szCs w:val="20"/>
        </w:rPr>
        <w:t>4</w:t>
      </w:r>
      <w:r w:rsidRPr="00C30523">
        <w:rPr>
          <w:sz w:val="20"/>
          <w:szCs w:val="20"/>
        </w:rPr>
        <w:t xml:space="preserve"> квартала 202</w:t>
      </w:r>
      <w:r w:rsidR="00C30523" w:rsidRPr="00C30523">
        <w:rPr>
          <w:sz w:val="20"/>
          <w:szCs w:val="20"/>
        </w:rPr>
        <w:t>6</w:t>
      </w:r>
      <w:r w:rsidRPr="00C30523">
        <w:rPr>
          <w:sz w:val="20"/>
          <w:szCs w:val="20"/>
        </w:rPr>
        <w:t xml:space="preserve"> года</w:t>
      </w:r>
      <w:r w:rsidRPr="00B32367">
        <w:rPr>
          <w:sz w:val="20"/>
          <w:szCs w:val="20"/>
        </w:rPr>
        <w:t xml:space="preserve"> (далее – «</w:t>
      </w:r>
      <w:r w:rsidRPr="00B32367">
        <w:rPr>
          <w:b/>
          <w:sz w:val="20"/>
          <w:szCs w:val="20"/>
        </w:rPr>
        <w:t>Срок Передачи Объекта</w:t>
      </w:r>
      <w:r w:rsidRPr="00B32367">
        <w:rPr>
          <w:sz w:val="20"/>
          <w:szCs w:val="20"/>
        </w:rPr>
        <w:t>»).</w:t>
      </w:r>
    </w:p>
    <w:p w14:paraId="44A9F8B5" w14:textId="77777777" w:rsidR="00D0376A" w:rsidRPr="00B32367" w:rsidRDefault="00D0376A" w:rsidP="00D0376A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B32367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13" w:name="_Hlk523408664"/>
      <w:r w:rsidRPr="00B32367">
        <w:rPr>
          <w:sz w:val="20"/>
          <w:szCs w:val="20"/>
        </w:rPr>
        <w:t>в соответствии с проектной декларацией.</w:t>
      </w:r>
      <w:bookmarkEnd w:id="13"/>
    </w:p>
    <w:p w14:paraId="47B71AE2" w14:textId="77777777" w:rsidR="00D0376A" w:rsidRPr="00B32367" w:rsidRDefault="00D0376A" w:rsidP="00D0376A">
      <w:pPr>
        <w:pStyle w:val="a3"/>
        <w:numPr>
          <w:ilvl w:val="1"/>
          <w:numId w:val="7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B32367">
        <w:rPr>
          <w:sz w:val="20"/>
          <w:szCs w:val="20"/>
        </w:rPr>
        <w:t>Передача Объекта Застройщиком и принятие его Участником осуществляется по: передаточному акту, подписываемому обеими Сторонами (ранее и далее по тексту – «</w:t>
      </w:r>
      <w:r w:rsidRPr="00B32367">
        <w:rPr>
          <w:b/>
          <w:sz w:val="20"/>
          <w:szCs w:val="20"/>
        </w:rPr>
        <w:t>Передаточный Акт</w:t>
      </w:r>
      <w:r w:rsidRPr="00B32367">
        <w:rPr>
          <w:sz w:val="20"/>
          <w:szCs w:val="20"/>
        </w:rPr>
        <w:t xml:space="preserve">»), или одностороннему акту, или иному документу о передаче Объекта, оформляемому в соответствии с условиями настоящего Договора и требованиям Закона о Долевом Участии. </w:t>
      </w:r>
    </w:p>
    <w:p w14:paraId="568F35DA" w14:textId="77777777" w:rsidR="00D0376A" w:rsidRPr="00B32367" w:rsidRDefault="00D0376A" w:rsidP="00D0376A">
      <w:pPr>
        <w:pStyle w:val="a3"/>
        <w:numPr>
          <w:ilvl w:val="1"/>
          <w:numId w:val="7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B32367">
        <w:rPr>
          <w:sz w:val="20"/>
          <w:szCs w:val="20"/>
        </w:rPr>
        <w:t xml:space="preserve">Объект считается переданным Застройщиком и принятым Участником с даты 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Участии.  </w:t>
      </w:r>
    </w:p>
    <w:p w14:paraId="4F11DFA9" w14:textId="77777777" w:rsidR="00D0376A" w:rsidRPr="00B32367" w:rsidRDefault="00D0376A" w:rsidP="00D0376A">
      <w:pPr>
        <w:pStyle w:val="a3"/>
        <w:numPr>
          <w:ilvl w:val="1"/>
          <w:numId w:val="7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B32367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в соответствии с требованиями действующего законодательства, а также включенная в Передаточный Акт по усмотрению Сторон. </w:t>
      </w:r>
    </w:p>
    <w:p w14:paraId="7BBE2CB5" w14:textId="77777777" w:rsidR="00D0376A" w:rsidRPr="00B32367" w:rsidRDefault="00D0376A" w:rsidP="00D0376A">
      <w:pPr>
        <w:pStyle w:val="a3"/>
        <w:numPr>
          <w:ilvl w:val="1"/>
          <w:numId w:val="7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B32367">
        <w:rPr>
          <w:sz w:val="20"/>
          <w:szCs w:val="20"/>
        </w:rPr>
        <w:t>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Участником по Передаточному Акту Объекта и о последствиях его бездействия, по почте заказным письмом с описью вложения и уведомлением о вручении по адресу Участника, указанному в п. 11.3 настоящего Договора 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 уведомления Застройщика об изменении адреса несет Участник.</w:t>
      </w:r>
    </w:p>
    <w:p w14:paraId="49C6258C" w14:textId="77777777" w:rsidR="00D0376A" w:rsidRPr="00B32367" w:rsidRDefault="00D0376A" w:rsidP="00D0376A">
      <w:pPr>
        <w:pStyle w:val="af7"/>
        <w:spacing w:before="0" w:beforeAutospacing="0" w:after="0" w:afterAutospacing="0"/>
        <w:ind w:firstLine="425"/>
        <w:rPr>
          <w:rFonts w:ascii="Times New Roman" w:hAnsi="Times New Roman" w:cs="Times New Roman"/>
          <w:sz w:val="20"/>
          <w:szCs w:val="20"/>
        </w:rPr>
      </w:pPr>
      <w:r w:rsidRPr="00B32367">
        <w:rPr>
          <w:rFonts w:ascii="Times New Roman" w:hAnsi="Times New Roman" w:cs="Times New Roman"/>
          <w:sz w:val="20"/>
          <w:szCs w:val="20"/>
        </w:rPr>
        <w:t>Сообщение (уведомление), отправленное по почтовому адресу,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14:paraId="519B4732" w14:textId="77777777" w:rsidR="00D0376A" w:rsidRPr="00B32367" w:rsidRDefault="00D0376A" w:rsidP="00D0376A">
      <w:pPr>
        <w:pStyle w:val="a3"/>
        <w:numPr>
          <w:ilvl w:val="1"/>
          <w:numId w:val="7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B32367">
        <w:rPr>
          <w:sz w:val="20"/>
          <w:szCs w:val="20"/>
        </w:rPr>
        <w:t>Участник обязуется в Срок Передачи 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B32367">
        <w:rPr>
          <w:b/>
          <w:bCs/>
          <w:sz w:val="20"/>
          <w:szCs w:val="20"/>
        </w:rPr>
        <w:t xml:space="preserve"> </w:t>
      </w:r>
      <w:r w:rsidRPr="00B32367">
        <w:rPr>
          <w:sz w:val="20"/>
          <w:szCs w:val="20"/>
        </w:rPr>
        <w:t>(п. 5.5 настоящего Договора)</w:t>
      </w:r>
      <w:r w:rsidRPr="00B32367">
        <w:rPr>
          <w:b/>
          <w:bCs/>
          <w:sz w:val="20"/>
          <w:szCs w:val="20"/>
        </w:rPr>
        <w:t xml:space="preserve"> </w:t>
      </w:r>
      <w:r w:rsidRPr="00B32367">
        <w:rPr>
          <w:bCs/>
          <w:sz w:val="20"/>
          <w:szCs w:val="20"/>
        </w:rPr>
        <w:t xml:space="preserve">осуществить фактический осмотр Объекта и </w:t>
      </w:r>
      <w:r w:rsidRPr="00B32367">
        <w:rPr>
          <w:sz w:val="20"/>
          <w:szCs w:val="20"/>
        </w:rPr>
        <w:t>прибыть в офис Застройщика для подписания Передаточного Акта, а также</w:t>
      </w:r>
      <w:r w:rsidRPr="00B32367">
        <w:rPr>
          <w:bCs/>
          <w:sz w:val="20"/>
          <w:szCs w:val="20"/>
        </w:rPr>
        <w:t xml:space="preserve"> произвести доплату в счет цены Договора в соответствии с условиями настоящего Договора</w:t>
      </w:r>
      <w:r w:rsidRPr="00B32367">
        <w:rPr>
          <w:sz w:val="20"/>
          <w:szCs w:val="20"/>
        </w:rPr>
        <w:t xml:space="preserve">. </w:t>
      </w:r>
    </w:p>
    <w:p w14:paraId="4D07331D" w14:textId="77777777" w:rsidR="00D0376A" w:rsidRPr="00B32367" w:rsidRDefault="00D0376A" w:rsidP="00D0376A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B32367">
        <w:rPr>
          <w:sz w:val="20"/>
          <w:szCs w:val="20"/>
        </w:rPr>
        <w:t xml:space="preserve">5.7. Участник вправе отказаться от принятия Объекта и подписания Передаточного Акта только в случае, если у него имеются обоснованные претензии к передаваемому Объекту, связанные с существенными недостатками, которые делают Объект непригодным для предусмотренного настоящим Договором использования по назначению. Под существенными </w:t>
      </w:r>
      <w:r w:rsidRPr="00B32367">
        <w:rPr>
          <w:sz w:val="20"/>
          <w:szCs w:val="20"/>
        </w:rPr>
        <w:lastRenderedPageBreak/>
        <w:t xml:space="preserve">недостатками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 </w:t>
      </w:r>
    </w:p>
    <w:p w14:paraId="2840B33B" w14:textId="77777777" w:rsidR="00D0376A" w:rsidRPr="00B32367" w:rsidRDefault="00D0376A" w:rsidP="00D0376A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B32367">
        <w:rPr>
          <w:sz w:val="20"/>
          <w:szCs w:val="20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  </w:t>
      </w:r>
    </w:p>
    <w:p w14:paraId="5528B427" w14:textId="77777777" w:rsidR="00D0376A" w:rsidRPr="00B32367" w:rsidRDefault="00D0376A" w:rsidP="00D0376A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B32367">
        <w:rPr>
          <w:sz w:val="20"/>
          <w:szCs w:val="20"/>
        </w:rPr>
        <w:t xml:space="preserve">В случае, если выявленные Участником несоответствия Объекта не относятся к существенным недостаткам (п.5.7 Договора), они рассматриваются Сторонами как несущественные недостатки,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Договора, и подлежат устранению Застройщиком в рамках гарантийного срока Объекта, указанного в статье 6 настоящего Договора, после передачи Объекта Участнику в соответствии с условиями настоящего Договора. </w:t>
      </w:r>
    </w:p>
    <w:p w14:paraId="15940E38" w14:textId="77777777" w:rsidR="00D0376A" w:rsidRPr="00B32367" w:rsidRDefault="00D0376A" w:rsidP="00D0376A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B32367">
        <w:rPr>
          <w:sz w:val="20"/>
          <w:szCs w:val="20"/>
        </w:rPr>
        <w:t xml:space="preserve">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недостатками,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п. 5.5 настоящего Договора, признается Сторонами как уклонение Участника от принятия Объекта и подписания Передаточного Акта. </w:t>
      </w:r>
    </w:p>
    <w:p w14:paraId="6BF229D9" w14:textId="77777777" w:rsidR="00D0376A" w:rsidRPr="00B32367" w:rsidRDefault="00D0376A" w:rsidP="00D0376A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B32367">
        <w:rPr>
          <w:sz w:val="20"/>
          <w:szCs w:val="20"/>
        </w:rPr>
        <w:t xml:space="preserve">При уклонении либо при отказе Участника от принятия Объекта (за исключением случая, указанного в п. 5.7 настоящего Договора) и подписания Передаточного Акта, Застройщик по истечении двух месяцев со дня, предусмотренного Договором для передачи Объекта Участнику,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443C49D1" w14:textId="77777777" w:rsidR="00D0376A" w:rsidRPr="00B32367" w:rsidRDefault="00D0376A" w:rsidP="00D0376A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B32367">
        <w:rPr>
          <w:sz w:val="20"/>
          <w:szCs w:val="20"/>
        </w:rPr>
        <w:t xml:space="preserve"> В случае возникновения обстоятельств, указанных в п. 5.8 настоящего Договора,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57E8A4A0" w14:textId="77777777" w:rsidR="00D0376A" w:rsidRPr="00B32367" w:rsidRDefault="00D0376A" w:rsidP="00D0376A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B32367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Pr="00B32367">
        <w:rPr>
          <w:sz w:val="20"/>
          <w:szCs w:val="20"/>
        </w:rPr>
        <w:t>эскроу</w:t>
      </w:r>
      <w:proofErr w:type="spellEnd"/>
      <w:r w:rsidRPr="00B32367">
        <w:rPr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130075D4" w14:textId="77777777" w:rsidR="00D0376A" w:rsidRPr="00B32367" w:rsidRDefault="00D0376A" w:rsidP="00D0376A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B32367">
        <w:rPr>
          <w:sz w:val="20"/>
          <w:szCs w:val="20"/>
        </w:rPr>
        <w:t>Все риски случайной гибели или случайного повреждения Объекта с даты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13B5087B" w14:textId="77777777" w:rsidR="00D0376A" w:rsidRPr="00B32367" w:rsidRDefault="00D0376A" w:rsidP="00D0376A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B32367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досрочно, и в этом случае Участник обязан исполнить собственные обязанности по Договору соответственно с учетом изменяемых сроков исполнения.</w:t>
      </w:r>
    </w:p>
    <w:p w14:paraId="23130E95" w14:textId="77777777" w:rsidR="00D0376A" w:rsidRPr="00B32367" w:rsidRDefault="00D0376A" w:rsidP="00D0376A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32367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2D2330F0" w14:textId="77777777" w:rsidR="00D0376A" w:rsidRPr="00B32367" w:rsidRDefault="00D0376A" w:rsidP="00D0376A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Жилого дома, полученное Застройщиком в установленном законодательством порядке.</w:t>
      </w:r>
    </w:p>
    <w:p w14:paraId="3A19339D" w14:textId="77777777" w:rsidR="00D0376A" w:rsidRPr="00B32367" w:rsidRDefault="00D0376A" w:rsidP="00D0376A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документации, а также иным обязательным требованиям.</w:t>
      </w:r>
    </w:p>
    <w:p w14:paraId="73DDF25C" w14:textId="77777777" w:rsidR="00D0376A" w:rsidRPr="00B32367" w:rsidRDefault="00D0376A" w:rsidP="00D0376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B32367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24A7BBF1" w14:textId="77777777" w:rsidR="00D0376A" w:rsidRPr="00B32367" w:rsidRDefault="00D0376A" w:rsidP="00D0376A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4" w:name="_Hlk486002930"/>
      <w:r w:rsidRPr="00B32367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4"/>
    </w:p>
    <w:p w14:paraId="51E1E497" w14:textId="2A887059" w:rsidR="00D0376A" w:rsidRPr="00B32367" w:rsidRDefault="00D0376A" w:rsidP="00D0376A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5" w:name="_Hlk486002968"/>
      <w:r w:rsidRPr="00B32367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Участнику Объекта, составляет </w:t>
      </w:r>
      <w:r w:rsidR="00EE2A10">
        <w:rPr>
          <w:rFonts w:ascii="Times New Roman" w:hAnsi="Times New Roman" w:cs="Times New Roman"/>
        </w:rPr>
        <w:t>1</w:t>
      </w:r>
      <w:r w:rsidRPr="00B32367">
        <w:rPr>
          <w:rFonts w:ascii="Times New Roman" w:hAnsi="Times New Roman" w:cs="Times New Roman"/>
        </w:rPr>
        <w:t xml:space="preserve"> (</w:t>
      </w:r>
      <w:r w:rsidR="00EE2A10">
        <w:rPr>
          <w:rFonts w:ascii="Times New Roman" w:hAnsi="Times New Roman" w:cs="Times New Roman"/>
        </w:rPr>
        <w:t>один</w:t>
      </w:r>
      <w:r w:rsidRPr="00B32367">
        <w:rPr>
          <w:rFonts w:ascii="Times New Roman" w:hAnsi="Times New Roman" w:cs="Times New Roman"/>
        </w:rPr>
        <w:t>) год со дня подписания первого передаточного акта о передаче объекта долевого строительства в Жилом доме.</w:t>
      </w:r>
      <w:bookmarkEnd w:id="15"/>
    </w:p>
    <w:p w14:paraId="620B5F1A" w14:textId="77777777" w:rsidR="00D0376A" w:rsidRPr="00B32367" w:rsidRDefault="00D0376A" w:rsidP="00D0376A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 xml:space="preserve">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</w:t>
      </w:r>
      <w:r w:rsidRPr="00B32367">
        <w:rPr>
          <w:rFonts w:ascii="Times New Roman" w:hAnsi="Times New Roman" w:cs="Times New Roman"/>
        </w:rPr>
        <w:lastRenderedPageBreak/>
        <w:t>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694C5803" w14:textId="3CD2479C" w:rsidR="00D0376A" w:rsidRPr="00B32367" w:rsidRDefault="00D0376A" w:rsidP="00D0376A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6" w:name="Par0"/>
      <w:bookmarkEnd w:id="16"/>
      <w:r w:rsidRPr="00B32367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14:paraId="30D956B0" w14:textId="77777777" w:rsidR="00D0376A" w:rsidRPr="00B32367" w:rsidRDefault="00D0376A" w:rsidP="00D0376A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32367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1CDF717C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Обязанности Участника:</w:t>
      </w:r>
    </w:p>
    <w:p w14:paraId="431169D4" w14:textId="77777777" w:rsidR="00D0376A" w:rsidRPr="00B32367" w:rsidRDefault="00D0376A" w:rsidP="00D0376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7" w:name="_Hlk486243019"/>
      <w:r w:rsidRPr="00B32367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7"/>
      <w:r w:rsidRPr="00B32367">
        <w:rPr>
          <w:rFonts w:ascii="Times New Roman" w:hAnsi="Times New Roman" w:cs="Times New Roman"/>
        </w:rPr>
        <w:t>.</w:t>
      </w:r>
    </w:p>
    <w:p w14:paraId="0E15C44F" w14:textId="77777777" w:rsidR="00D0376A" w:rsidRPr="00B32367" w:rsidRDefault="00D0376A" w:rsidP="00D0376A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Оплатить Цену Договора в объеме и на условиях, предусмотренных статьей 4 настоящего Договора, в том числе с учетом уточнения цены Договора. Подписать с Застройщиком соответствующую форму Акта сверки взаиморасчетов в сроки, установленные настоящим Договором.</w:t>
      </w:r>
    </w:p>
    <w:p w14:paraId="7418B974" w14:textId="77777777" w:rsidR="00D0376A" w:rsidRPr="00B32367" w:rsidRDefault="00D0376A" w:rsidP="00D0376A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32367">
        <w:rPr>
          <w:sz w:val="20"/>
          <w:szCs w:val="20"/>
        </w:rPr>
        <w:t xml:space="preserve"> В сроки, предусмотренные ст.5 Договора, после</w:t>
      </w:r>
      <w:r w:rsidRPr="00B32367" w:rsidDel="00431E65">
        <w:rPr>
          <w:sz w:val="20"/>
          <w:szCs w:val="20"/>
        </w:rPr>
        <w:t xml:space="preserve"> </w:t>
      </w:r>
      <w:r w:rsidRPr="00B32367">
        <w:rPr>
          <w:sz w:val="20"/>
          <w:szCs w:val="20"/>
        </w:rPr>
        <w:t>получения Застройщиком Разрешения на ввод в эксплуатацию Жилого дома принять Объект в соответствии с условиями настоящего Договора.</w:t>
      </w:r>
    </w:p>
    <w:p w14:paraId="738F7E2A" w14:textId="77777777" w:rsidR="00D0376A" w:rsidRPr="00B32367" w:rsidRDefault="00D0376A" w:rsidP="00D0376A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32367">
        <w:rPr>
          <w:sz w:val="20"/>
          <w:szCs w:val="20"/>
        </w:rPr>
        <w:t xml:space="preserve"> Участник с даты принятия Объекта (п.5.3 Договора) несет бремя содержания Объекта, в том числе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14:paraId="62E8082B" w14:textId="77777777" w:rsidR="00D0376A" w:rsidRPr="00B32367" w:rsidRDefault="00D0376A" w:rsidP="00D0376A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B32367">
        <w:rPr>
          <w:sz w:val="20"/>
          <w:szCs w:val="20"/>
        </w:rPr>
        <w:t>Для этих целей Участник обязуется заключить договор на 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Pr="00B32367">
        <w:rPr>
          <w:b/>
          <w:sz w:val="20"/>
          <w:szCs w:val="20"/>
        </w:rPr>
        <w:t>Управляющая Организация</w:t>
      </w:r>
      <w:r w:rsidRPr="00B32367">
        <w:rPr>
          <w:sz w:val="20"/>
          <w:szCs w:val="20"/>
        </w:rPr>
        <w:t>»).</w:t>
      </w:r>
    </w:p>
    <w:p w14:paraId="7A8E3DA6" w14:textId="77777777" w:rsidR="00D0376A" w:rsidRPr="00B32367" w:rsidRDefault="00D0376A" w:rsidP="00D0376A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B32367">
        <w:rPr>
          <w:sz w:val="20"/>
          <w:szCs w:val="20"/>
        </w:rPr>
        <w:t xml:space="preserve">В целях надлежащего исполнения настоящего условия Стороны договорились, что расходы, указанные в настоящем пункте,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Участником. </w:t>
      </w:r>
    </w:p>
    <w:p w14:paraId="3DDFF5F4" w14:textId="77777777" w:rsidR="00D0376A" w:rsidRPr="00B32367" w:rsidRDefault="00D0376A" w:rsidP="00D0376A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32367">
        <w:rPr>
          <w:sz w:val="20"/>
          <w:szCs w:val="20"/>
        </w:rPr>
        <w:t>Стороны договорились, что Участник соглашается с подбором Застройщиком формы управления Жилым домом и Управляющей Организацией для принятия, обслуживания Жилого дома, предоставления услуг по ремонту и содержанию общего имущества Жилого дома и коммунальных услуг (ресурсов). Участник выражает согласие на заключение в будущем договора на управление Жилым домом с Управляющей Организацией, предложенной Застройщиком.</w:t>
      </w:r>
    </w:p>
    <w:p w14:paraId="53EB53CD" w14:textId="77777777" w:rsidR="00D0376A" w:rsidRPr="00B32367" w:rsidRDefault="00D0376A" w:rsidP="00D0376A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32367">
        <w:rPr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05FAC83A" w14:textId="77777777" w:rsidR="00D0376A" w:rsidRPr="00B32367" w:rsidRDefault="00D0376A" w:rsidP="00D0376A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32367">
        <w:rPr>
          <w:sz w:val="20"/>
          <w:szCs w:val="20"/>
        </w:rPr>
        <w:t>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</w:p>
    <w:p w14:paraId="00E00A01" w14:textId="77777777" w:rsidR="00D0376A" w:rsidRPr="00B32367" w:rsidRDefault="00D0376A" w:rsidP="00D0376A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32367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государственной регистрации настоящего Договора, уплаты Участником в соответствии со статьей 4 настоящего Договора в полном объеме (с учетом дополнительных уточнений) обусловленной настоящим Договором цены.  </w:t>
      </w:r>
    </w:p>
    <w:p w14:paraId="2DEC6CEE" w14:textId="77777777" w:rsidR="00D0376A" w:rsidRPr="00B32367" w:rsidRDefault="00D0376A" w:rsidP="00D0376A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8" w:name="_Hlk523408748"/>
      <w:r w:rsidRPr="00B32367">
        <w:rPr>
          <w:sz w:val="20"/>
          <w:szCs w:val="20"/>
        </w:rPr>
        <w:t>Стороны признают, что личность Участника долевого строительства имеет существенное значение для Застройщика. В случае совершения Участником долевого строительства уступки по Договору в случае неуплаты Участником долевого строительства цены Договора Застройщику (полностью или в части) без согласия Застройщика, Застройщик вправе отказаться от исполнения Договора в одностороннем порядке с применением последствий п.5 ст.9 Закона о Долевом Участии. Застройщик также вправе потребовать от Участника долевого строительства, а Участник долевого строительства в таком случае обязуется уплатить штраф в размере 20% от цены Договора, а в случае уступки денежных требований – штраф в размере 100% от размера (суммы) уступленных требований; также Застройщик вправе потребовать признания заключенных сделок по уступке недействительными в установленном законом порядке.</w:t>
      </w:r>
    </w:p>
    <w:bookmarkEnd w:id="18"/>
    <w:p w14:paraId="621BB283" w14:textId="77777777" w:rsidR="00D0376A" w:rsidRPr="00B32367" w:rsidRDefault="00D0376A" w:rsidP="00D0376A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B32367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 (далее – «Новый Участник»), осуществляются при условии письменного согласия Застройщика.</w:t>
      </w:r>
    </w:p>
    <w:p w14:paraId="5B9C3EF1" w14:textId="77777777" w:rsidR="00D0376A" w:rsidRPr="00B32367" w:rsidRDefault="00D0376A" w:rsidP="00D0376A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B32367">
        <w:rPr>
          <w:sz w:val="20"/>
          <w:szCs w:val="20"/>
        </w:rPr>
        <w:lastRenderedPageBreak/>
        <w:t xml:space="preserve">В случае уступки Участником долевого строительства, являющимся владельцем счета </w:t>
      </w:r>
      <w:proofErr w:type="spellStart"/>
      <w:r w:rsidRPr="00B32367">
        <w:rPr>
          <w:sz w:val="20"/>
          <w:szCs w:val="20"/>
        </w:rPr>
        <w:t>эскроу</w:t>
      </w:r>
      <w:proofErr w:type="spellEnd"/>
      <w:r w:rsidRPr="00B32367">
        <w:rPr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B32367">
        <w:rPr>
          <w:sz w:val="20"/>
          <w:szCs w:val="20"/>
        </w:rPr>
        <w:t>эскроу</w:t>
      </w:r>
      <w:proofErr w:type="spellEnd"/>
      <w:r w:rsidRPr="00B32367">
        <w:rPr>
          <w:sz w:val="20"/>
          <w:szCs w:val="20"/>
        </w:rPr>
        <w:t>, заключенному прежним Участником долевого строительства.</w:t>
      </w:r>
    </w:p>
    <w:p w14:paraId="14278290" w14:textId="77777777" w:rsidR="00D0376A" w:rsidRPr="00B32367" w:rsidRDefault="00D0376A" w:rsidP="00D0376A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9" w:name="_Hlk523408758"/>
      <w:r w:rsidRPr="00B32367">
        <w:rPr>
          <w:sz w:val="20"/>
          <w:szCs w:val="20"/>
        </w:rPr>
        <w:t>Стороны договорились, что частичная (отдельная) уступка Участником прав требования к Застройщику по настоящему Договору в части неустойки и иным штрафным санкциям не допускается. Уступка прав требования Участником 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9"/>
    </w:p>
    <w:p w14:paraId="4AC88E13" w14:textId="77777777" w:rsidR="00D0376A" w:rsidRPr="00B32367" w:rsidRDefault="00D0376A" w:rsidP="00D0376A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32367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AFF5ED9" w14:textId="77777777" w:rsidR="00D0376A" w:rsidRPr="00B32367" w:rsidRDefault="00D0376A" w:rsidP="00D0376A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32367">
        <w:rPr>
          <w:sz w:val="20"/>
          <w:szCs w:val="20"/>
        </w:rPr>
        <w:t xml:space="preserve">Стороны договорились, что подписание настоящего Договора является безотзывным и безусловным согласием Участника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B32367">
        <w:rPr>
          <w:bCs/>
          <w:sz w:val="20"/>
          <w:szCs w:val="20"/>
        </w:rPr>
        <w:t xml:space="preserve">в целях обеспечения строительства </w:t>
      </w:r>
      <w:r w:rsidRPr="00B32367">
        <w:rPr>
          <w:sz w:val="20"/>
          <w:szCs w:val="20"/>
        </w:rPr>
        <w:t xml:space="preserve">сделок по </w:t>
      </w:r>
      <w:r w:rsidRPr="00B32367">
        <w:rPr>
          <w:bCs/>
          <w:sz w:val="20"/>
          <w:szCs w:val="20"/>
        </w:rPr>
        <w:t>распоряжению Земельным участком.</w:t>
      </w:r>
    </w:p>
    <w:p w14:paraId="01E66C8C" w14:textId="77777777" w:rsidR="00D0376A" w:rsidRPr="00B32367" w:rsidRDefault="00D0376A" w:rsidP="00D0376A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32367">
        <w:rPr>
          <w:sz w:val="20"/>
          <w:szCs w:val="20"/>
        </w:rPr>
        <w:t>В случае просрочки исполнения обязательства, предусмотренного п. 7.1.1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7FDEF5CC" w14:textId="77777777" w:rsidR="00D0376A" w:rsidRPr="00B32367" w:rsidRDefault="00D0376A" w:rsidP="00D0376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2367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27888322" w14:textId="77777777" w:rsidR="00D0376A" w:rsidRPr="00B32367" w:rsidRDefault="00D0376A" w:rsidP="00D0376A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0" w:name="_Hlk486003469"/>
      <w:r w:rsidRPr="00B32367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20"/>
    </w:p>
    <w:p w14:paraId="3B1B68AC" w14:textId="77777777" w:rsidR="00D0376A" w:rsidRPr="00B32367" w:rsidRDefault="00D0376A" w:rsidP="00D0376A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32367">
        <w:rPr>
          <w:sz w:val="20"/>
          <w:szCs w:val="20"/>
        </w:rPr>
        <w:t xml:space="preserve">Стороны договорились, что подписанием настоящего Договора Участник </w:t>
      </w:r>
      <w:bookmarkStart w:id="21" w:name="_Hlk486003512"/>
      <w:r w:rsidRPr="00B32367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21"/>
    </w:p>
    <w:p w14:paraId="258B669A" w14:textId="10BD4071" w:rsidR="00D0376A" w:rsidRPr="00B32367" w:rsidRDefault="00D0376A" w:rsidP="00D0376A">
      <w:pPr>
        <w:pStyle w:val="af7"/>
        <w:spacing w:before="0" w:beforeAutospacing="0" w:after="0" w:afterAutospacing="0"/>
        <w:ind w:firstLine="567"/>
        <w:rPr>
          <w:rFonts w:ascii="Times New Roman" w:hAnsi="Times New Roman" w:cs="Times New Roman"/>
          <w:sz w:val="20"/>
          <w:szCs w:val="20"/>
        </w:rPr>
      </w:pPr>
      <w:r w:rsidRPr="00B32367">
        <w:rPr>
          <w:rFonts w:ascii="Times New Roman" w:hAnsi="Times New Roman" w:cs="Times New Roman"/>
          <w:sz w:val="20"/>
          <w:szCs w:val="20"/>
        </w:rPr>
        <w:t xml:space="preserve">7.1.15. Участник дает согласие Застройщику на обработку и использование своих персональных данных (фамилия, имя, отчество, паспортные данные, СНИЛС,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27.07.2006г. N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2367">
        <w:rPr>
          <w:rFonts w:ascii="Times New Roman" w:hAnsi="Times New Roman" w:cs="Times New Roman"/>
          <w:sz w:val="20"/>
          <w:szCs w:val="20"/>
        </w:rPr>
        <w:t>sms</w:t>
      </w:r>
      <w:proofErr w:type="spellEnd"/>
      <w:r w:rsidRPr="00B32367">
        <w:rPr>
          <w:rFonts w:ascii="Times New Roman" w:hAnsi="Times New Roman" w:cs="Times New Roman"/>
          <w:sz w:val="20"/>
          <w:szCs w:val="20"/>
        </w:rPr>
        <w:t xml:space="preserve">-рассылки, звонков по телефону и других способов информирования Участника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2367">
        <w:rPr>
          <w:rFonts w:ascii="Times New Roman" w:hAnsi="Times New Roman" w:cs="Times New Roman"/>
          <w:sz w:val="20"/>
          <w:szCs w:val="20"/>
        </w:rPr>
        <w:t>sms</w:t>
      </w:r>
      <w:proofErr w:type="spellEnd"/>
      <w:r w:rsidRPr="00B32367">
        <w:rPr>
          <w:rFonts w:ascii="Times New Roman" w:hAnsi="Times New Roman" w:cs="Times New Roman"/>
          <w:sz w:val="20"/>
          <w:szCs w:val="20"/>
        </w:rPr>
        <w:t>-рассылки, уведомлений по электронной почте, звонков по телефону от ООО «Специализированный застройщик «</w:t>
      </w:r>
      <w:r w:rsidR="00E40037">
        <w:rPr>
          <w:rFonts w:ascii="Times New Roman" w:hAnsi="Times New Roman" w:cs="Times New Roman"/>
          <w:sz w:val="20"/>
          <w:szCs w:val="20"/>
        </w:rPr>
        <w:t>Центр Строй</w:t>
      </w:r>
      <w:r w:rsidRPr="00B32367">
        <w:rPr>
          <w:rFonts w:ascii="Times New Roman" w:hAnsi="Times New Roman" w:cs="Times New Roman"/>
          <w:sz w:val="20"/>
          <w:szCs w:val="20"/>
        </w:rPr>
        <w:t>».</w:t>
      </w:r>
    </w:p>
    <w:p w14:paraId="6FEBECCC" w14:textId="77777777" w:rsidR="00D0376A" w:rsidRPr="00B32367" w:rsidRDefault="00D0376A" w:rsidP="00D0376A">
      <w:pPr>
        <w:pStyle w:val="af7"/>
        <w:spacing w:before="0" w:beforeAutospacing="0" w:after="0" w:afterAutospacing="0"/>
        <w:ind w:firstLine="567"/>
        <w:rPr>
          <w:rFonts w:ascii="Times New Roman" w:hAnsi="Times New Roman" w:cs="Times New Roman"/>
          <w:sz w:val="20"/>
          <w:szCs w:val="20"/>
        </w:rPr>
      </w:pPr>
      <w:r w:rsidRPr="00B32367">
        <w:rPr>
          <w:rFonts w:ascii="Times New Roman" w:hAnsi="Times New Roman" w:cs="Times New Roman"/>
          <w:sz w:val="20"/>
          <w:szCs w:val="20"/>
        </w:rPr>
        <w:t xml:space="preserve">Обработка вышеуказанных персональных данных представляет собой действие (операцию) или совокупность действий (операций),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</w:t>
      </w:r>
    </w:p>
    <w:p w14:paraId="48E8398E" w14:textId="77777777" w:rsidR="00D0376A" w:rsidRPr="00B32367" w:rsidRDefault="00D0376A" w:rsidP="00D0376A">
      <w:pPr>
        <w:pStyle w:val="af7"/>
        <w:spacing w:before="0" w:beforeAutospacing="0" w:after="0" w:afterAutospacing="0"/>
        <w:ind w:firstLine="567"/>
        <w:rPr>
          <w:rFonts w:ascii="Times New Roman" w:hAnsi="Times New Roman" w:cs="Times New Roman"/>
          <w:sz w:val="20"/>
          <w:szCs w:val="20"/>
        </w:rPr>
      </w:pPr>
      <w:r w:rsidRPr="00B32367">
        <w:rPr>
          <w:rFonts w:ascii="Times New Roman" w:hAnsi="Times New Roman" w:cs="Times New Roman"/>
          <w:sz w:val="20"/>
          <w:szCs w:val="20"/>
        </w:rPr>
        <w:t xml:space="preserve">Участник согласен с возможной передачей указанных персональных данных третьим лицам, действующим на основе существующих/будущих соглашений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0FF4E8B6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B32367">
        <w:rPr>
          <w:rFonts w:ascii="Times New Roman" w:hAnsi="Times New Roman" w:cs="Times New Roman"/>
          <w:color w:val="FF0000"/>
        </w:rPr>
        <w:t xml:space="preserve"> </w:t>
      </w:r>
      <w:r w:rsidRPr="00B32367">
        <w:rPr>
          <w:rFonts w:ascii="Times New Roman" w:hAnsi="Times New Roman" w:cs="Times New Roman"/>
        </w:rPr>
        <w:t>Обязанности Застройщика</w:t>
      </w:r>
      <w:r w:rsidRPr="00B32367">
        <w:rPr>
          <w:rFonts w:ascii="Times New Roman" w:hAnsi="Times New Roman" w:cs="Times New Roman"/>
          <w:color w:val="FF0000"/>
        </w:rPr>
        <w:t>:</w:t>
      </w:r>
    </w:p>
    <w:p w14:paraId="419045B7" w14:textId="77777777" w:rsidR="00D0376A" w:rsidRPr="00B32367" w:rsidRDefault="00D0376A" w:rsidP="00D0376A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B32367">
        <w:rPr>
          <w:rFonts w:ascii="Times New Roman" w:hAnsi="Times New Roman" w:cs="Times New Roman"/>
        </w:rPr>
        <w:lastRenderedPageBreak/>
        <w:t>Органи</w:t>
      </w:r>
      <w:r w:rsidRPr="00B32367">
        <w:rPr>
          <w:rFonts w:ascii="Times New Roman" w:hAnsi="Times New Roman" w:cs="Times New Roman"/>
          <w:bCs/>
        </w:rPr>
        <w:t>зовать строительство Жилого дома и входящего в его состав Объекта.</w:t>
      </w:r>
    </w:p>
    <w:p w14:paraId="56CF4EC7" w14:textId="77777777" w:rsidR="00D0376A" w:rsidRPr="00B32367" w:rsidRDefault="00D0376A" w:rsidP="00D0376A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B32367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 и входящего в его состав Объекта.</w:t>
      </w:r>
    </w:p>
    <w:p w14:paraId="6A0E0534" w14:textId="77777777" w:rsidR="00D0376A" w:rsidRPr="00B32367" w:rsidRDefault="00D0376A" w:rsidP="00D0376A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  <w:bCs/>
        </w:rPr>
        <w:t xml:space="preserve">Передать </w:t>
      </w:r>
      <w:r w:rsidRPr="00B32367">
        <w:rPr>
          <w:rFonts w:ascii="Times New Roman" w:hAnsi="Times New Roman" w:cs="Times New Roman"/>
        </w:rPr>
        <w:t xml:space="preserve">Объект </w:t>
      </w:r>
      <w:r w:rsidRPr="00B32367">
        <w:rPr>
          <w:rFonts w:ascii="Times New Roman" w:hAnsi="Times New Roman" w:cs="Times New Roman"/>
          <w:bCs/>
        </w:rPr>
        <w:t>Уча</w:t>
      </w:r>
      <w:r w:rsidRPr="00B32367">
        <w:rPr>
          <w:rFonts w:ascii="Times New Roman" w:hAnsi="Times New Roman" w:cs="Times New Roman"/>
        </w:rPr>
        <w:t>стнику в соответствии с условиями настоящего Договора.</w:t>
      </w:r>
    </w:p>
    <w:p w14:paraId="36EA7EB9" w14:textId="77777777" w:rsidR="00D0376A" w:rsidRPr="00B32367" w:rsidRDefault="00D0376A" w:rsidP="00D0376A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Застройщик до передачи Объекта Участнику обязуется оформить техническую документацию на Жилой дом.</w:t>
      </w:r>
    </w:p>
    <w:p w14:paraId="5D0C4916" w14:textId="77777777" w:rsidR="00D0376A" w:rsidRPr="00B32367" w:rsidRDefault="00D0376A" w:rsidP="00D0376A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Договора.</w:t>
      </w:r>
    </w:p>
    <w:p w14:paraId="3B5CAE94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6DA23895" w14:textId="4DDDC19E" w:rsidR="00D0376A" w:rsidRPr="00B32367" w:rsidRDefault="00D0376A" w:rsidP="00D0376A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B32367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4F59B28C" w14:textId="77777777" w:rsidR="00AA1145" w:rsidRPr="00B32367" w:rsidRDefault="00AA1145" w:rsidP="00AA1145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</w:p>
    <w:p w14:paraId="03619DA6" w14:textId="77777777" w:rsidR="00D0376A" w:rsidRPr="00B32367" w:rsidRDefault="00D0376A" w:rsidP="00D0376A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B32367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52E9A3F9" w14:textId="77777777" w:rsidR="00D0376A" w:rsidRPr="00B32367" w:rsidRDefault="00D0376A" w:rsidP="00D0376A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B32367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684469E9" w14:textId="77777777" w:rsidR="00D0376A" w:rsidRPr="00B32367" w:rsidRDefault="00D0376A" w:rsidP="00D0376A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B32367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рабочих дней с момента их наступления или прекращения.</w:t>
      </w:r>
    </w:p>
    <w:p w14:paraId="23A00369" w14:textId="77777777" w:rsidR="00D0376A" w:rsidRPr="00B32367" w:rsidRDefault="00D0376A" w:rsidP="00D0376A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B32367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4CAF9EF9" w14:textId="3F239122" w:rsidR="00D0376A" w:rsidRPr="00B32367" w:rsidRDefault="00D0376A" w:rsidP="00D0376A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B32367">
        <w:rPr>
          <w:b/>
          <w:bCs/>
          <w:spacing w:val="20"/>
          <w:sz w:val="20"/>
          <w:szCs w:val="20"/>
        </w:rPr>
        <w:t>ПОРЯДОК РАЗРЕШЕНИЯ СПОРОВ</w:t>
      </w:r>
    </w:p>
    <w:p w14:paraId="52838AE2" w14:textId="77777777" w:rsidR="00AA1145" w:rsidRPr="00B32367" w:rsidRDefault="00AA1145" w:rsidP="00AA1145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</w:p>
    <w:p w14:paraId="08728968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недостижении согласия Стороны передают спор на рассмотрение в суд в соответствии с действующим законодательством Российской Федерации.</w:t>
      </w:r>
    </w:p>
    <w:p w14:paraId="2D0E112E" w14:textId="1B73EF86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только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20 (Двадцать) рабочих дней с момента получения одной из Сторон письменной претензии другой Стороны.</w:t>
      </w:r>
    </w:p>
    <w:p w14:paraId="0FB5E69C" w14:textId="77777777" w:rsidR="00D0376A" w:rsidRPr="00B32367" w:rsidRDefault="00D0376A" w:rsidP="00D0376A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32367">
        <w:rPr>
          <w:rFonts w:ascii="Times New Roman" w:hAnsi="Times New Roman" w:cs="Times New Roman"/>
          <w:b/>
          <w:bCs/>
          <w:spacing w:val="20"/>
        </w:rPr>
        <w:t>СРОК</w:t>
      </w:r>
      <w:r w:rsidRPr="00B32367">
        <w:rPr>
          <w:rFonts w:ascii="Times New Roman" w:hAnsi="Times New Roman" w:cs="Times New Roman"/>
          <w:spacing w:val="20"/>
        </w:rPr>
        <w:t xml:space="preserve"> </w:t>
      </w:r>
      <w:r w:rsidRPr="00B32367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505C9A6E" w14:textId="4AB7B89B" w:rsidR="00D0376A" w:rsidRPr="00B32367" w:rsidRDefault="00D0376A" w:rsidP="00D0376A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32367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0531FFB5" w14:textId="77777777" w:rsidR="00AA1145" w:rsidRPr="00B32367" w:rsidRDefault="00AA1145" w:rsidP="00D0376A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0B9D4ACD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14:paraId="2C4B4FF9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случаях, предусмотренных законодательством Российской Федерации.</w:t>
      </w:r>
    </w:p>
    <w:p w14:paraId="6047D175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Pr="00B32367">
        <w:rPr>
          <w:rFonts w:ascii="Times New Roman" w:hAnsi="Times New Roman" w:cs="Times New Roman"/>
        </w:rPr>
        <w:t>эскроу</w:t>
      </w:r>
      <w:proofErr w:type="spellEnd"/>
      <w:r w:rsidRPr="00B32367">
        <w:rPr>
          <w:rFonts w:ascii="Times New Roman" w:hAnsi="Times New Roman" w:cs="Times New Roman"/>
        </w:rPr>
        <w:t xml:space="preserve"> по основаниям, предусмотренным </w:t>
      </w:r>
      <w:hyperlink r:id="rId13" w:history="1">
        <w:r w:rsidRPr="00B32367">
          <w:rPr>
            <w:rFonts w:ascii="Times New Roman" w:hAnsi="Times New Roman" w:cs="Times New Roman"/>
          </w:rPr>
          <w:t>частью 7</w:t>
        </w:r>
      </w:hyperlink>
      <w:r w:rsidRPr="00B32367">
        <w:rPr>
          <w:rFonts w:ascii="Times New Roman" w:hAnsi="Times New Roman" w:cs="Times New Roman"/>
        </w:rPr>
        <w:t xml:space="preserve"> ст.15.5 Закона о Долевом Участии, денежные средства со счета </w:t>
      </w:r>
      <w:proofErr w:type="spellStart"/>
      <w:r w:rsidRPr="00B32367">
        <w:rPr>
          <w:rFonts w:ascii="Times New Roman" w:hAnsi="Times New Roman" w:cs="Times New Roman"/>
        </w:rPr>
        <w:t>эскроу</w:t>
      </w:r>
      <w:proofErr w:type="spellEnd"/>
      <w:r w:rsidRPr="00B32367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B32367">
        <w:rPr>
          <w:rFonts w:ascii="Times New Roman" w:hAnsi="Times New Roman" w:cs="Times New Roman"/>
        </w:rPr>
        <w:t>эскроу</w:t>
      </w:r>
      <w:proofErr w:type="spellEnd"/>
      <w:r w:rsidRPr="00B32367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4" w:history="1">
        <w:r w:rsidRPr="00B32367">
          <w:rPr>
            <w:rFonts w:ascii="Times New Roman" w:hAnsi="Times New Roman" w:cs="Times New Roman"/>
          </w:rPr>
          <w:t>частью 7</w:t>
        </w:r>
      </w:hyperlink>
      <w:r w:rsidRPr="00B32367">
        <w:rPr>
          <w:rFonts w:ascii="Times New Roman" w:hAnsi="Times New Roman" w:cs="Times New Roman"/>
        </w:rPr>
        <w:t xml:space="preserve"> ст.15.5 Закона о Долевом Участии.</w:t>
      </w:r>
    </w:p>
    <w:p w14:paraId="3E3B52B7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В случае безосновательного одностороннего отказа Участника от исполнения Договора, Участник обязан уплатить Застройщику штраф в размере 20 (двадцати) процентов от цены Договора (п. 4.1 Договора).</w:t>
      </w:r>
    </w:p>
    <w:p w14:paraId="04E10ED3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9026E0C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lastRenderedPageBreak/>
        <w:t xml:space="preserve">За просрочку, необоснованный отказ/уклонение Участника от подписания Акта сверки взаиморасчетов, предусмотренного п. 4.3 Договора, Участник уплачивает Застройщику неустойку в размере 0,1% от цены Договора за каждый день просрочки. </w:t>
      </w:r>
    </w:p>
    <w:p w14:paraId="7D44A171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За просрочку, необоснованный отказ/уклонение от подписания Передаточного Акта Участник уплачивает Застройщику неустойку в размере 0,1% от окончательной цены Договора за каждый день просрочки.</w:t>
      </w:r>
    </w:p>
    <w:p w14:paraId="4CF25925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В случае несоблюдения Участником срока, указанного в п. 7.1.6. настоящего Договора, Участник возмещает Застройщику все убытки, понесенные Застройщиком, в том числе расходы в соответствующей части по оплате налоговых и иных обязательных платежей.</w:t>
      </w:r>
    </w:p>
    <w:p w14:paraId="0852CC44" w14:textId="6A2B7DB8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Во всем остальном, что не предусмотрено настоящим Договором, Стороны несут ответственность, предусмотренную Законом о Долевом Участии.</w:t>
      </w:r>
    </w:p>
    <w:p w14:paraId="6B730ECA" w14:textId="38C44D44" w:rsidR="00D0376A" w:rsidRPr="00B32367" w:rsidRDefault="00D0376A" w:rsidP="00D0376A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32367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5DD4F707" w14:textId="77777777" w:rsidR="00AA1145" w:rsidRPr="00B32367" w:rsidRDefault="00AA1145" w:rsidP="00AA114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pacing w:val="20"/>
        </w:rPr>
      </w:pPr>
    </w:p>
    <w:p w14:paraId="380B3D2A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22364FBF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Обо всех изменениях в платежных, почтовых и других реквизитах Стороны обязаны в течение 3 (трех)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89E23E9" w14:textId="72325D0C" w:rsidR="00D0376A" w:rsidRPr="00914471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B32367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Договора, а в отношении Участника - по следующему почтовому адресу: </w:t>
      </w:r>
      <w:r w:rsidR="00083AA6">
        <w:rPr>
          <w:rFonts w:ascii="Times New Roman" w:hAnsi="Times New Roman" w:cs="Times New Roman"/>
          <w:u w:val="single"/>
        </w:rPr>
        <w:t>____________________________________________________________</w:t>
      </w:r>
      <w:r w:rsidR="00914471" w:rsidRPr="00914471">
        <w:rPr>
          <w:rFonts w:ascii="Times New Roman" w:hAnsi="Times New Roman" w:cs="Times New Roman"/>
          <w:u w:val="single"/>
        </w:rPr>
        <w:t>.</w:t>
      </w:r>
    </w:p>
    <w:p w14:paraId="05D46D1A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16A2E8D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2188A23A" w14:textId="3B054B13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B32367">
        <w:rPr>
          <w:rFonts w:ascii="Times New Roman" w:hAnsi="Times New Roman" w:cs="Times New Roman"/>
        </w:rPr>
        <w:t xml:space="preserve">Договор составлен </w:t>
      </w:r>
      <w:r w:rsidRPr="001C703B">
        <w:rPr>
          <w:rFonts w:ascii="Times New Roman" w:hAnsi="Times New Roman" w:cs="Times New Roman"/>
        </w:rPr>
        <w:t xml:space="preserve">в </w:t>
      </w:r>
      <w:r w:rsidR="00A44C40" w:rsidRPr="001C703B">
        <w:rPr>
          <w:rFonts w:ascii="Times New Roman" w:hAnsi="Times New Roman" w:cs="Times New Roman"/>
        </w:rPr>
        <w:t>3</w:t>
      </w:r>
      <w:r w:rsidRPr="001C703B">
        <w:rPr>
          <w:rFonts w:ascii="Times New Roman" w:hAnsi="Times New Roman" w:cs="Times New Roman"/>
        </w:rPr>
        <w:t xml:space="preserve"> (</w:t>
      </w:r>
      <w:r w:rsidR="00A44C40" w:rsidRPr="001C703B">
        <w:rPr>
          <w:rFonts w:ascii="Times New Roman" w:hAnsi="Times New Roman" w:cs="Times New Roman"/>
        </w:rPr>
        <w:t>трех</w:t>
      </w:r>
      <w:r w:rsidRPr="001C703B">
        <w:rPr>
          <w:rFonts w:ascii="Times New Roman" w:hAnsi="Times New Roman" w:cs="Times New Roman"/>
        </w:rPr>
        <w:t>)</w:t>
      </w:r>
      <w:r w:rsidRPr="00B32367">
        <w:rPr>
          <w:rFonts w:ascii="Times New Roman" w:hAnsi="Times New Roman" w:cs="Times New Roman"/>
        </w:rPr>
        <w:t xml:space="preserve"> экземплярах, имеющих равную юридическую силу, из которых: </w:t>
      </w:r>
      <w:r w:rsidR="0036169F" w:rsidRPr="00B32367">
        <w:rPr>
          <w:rFonts w:ascii="Times New Roman" w:hAnsi="Times New Roman" w:cs="Times New Roman"/>
        </w:rPr>
        <w:t>один</w:t>
      </w:r>
      <w:r w:rsidRPr="00B32367">
        <w:rPr>
          <w:rFonts w:ascii="Times New Roman" w:hAnsi="Times New Roman" w:cs="Times New Roman"/>
        </w:rPr>
        <w:t xml:space="preserve"> экземпляр - для Застройщика и по одному для - Участника и Органа регистрации прав</w:t>
      </w:r>
      <w:r w:rsidR="00A44C40">
        <w:rPr>
          <w:rFonts w:ascii="Times New Roman" w:hAnsi="Times New Roman" w:cs="Times New Roman"/>
        </w:rPr>
        <w:t>.</w:t>
      </w:r>
    </w:p>
    <w:p w14:paraId="11C45E18" w14:textId="77777777" w:rsidR="00D0376A" w:rsidRPr="00B32367" w:rsidRDefault="00D0376A" w:rsidP="00D0376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B32367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355A7C16" w14:textId="77777777" w:rsidR="00D0376A" w:rsidRPr="00B32367" w:rsidRDefault="00D0376A" w:rsidP="00D0376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 xml:space="preserve">           - Приложение № 1 – Основные характеристики Жилого дома и Объекта.</w:t>
      </w:r>
    </w:p>
    <w:p w14:paraId="09C3B9B4" w14:textId="752C6F18" w:rsidR="00D0376A" w:rsidRPr="00B32367" w:rsidRDefault="00D0376A" w:rsidP="00D0376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 xml:space="preserve">           - Приложение № 2 – План Объекта.</w:t>
      </w:r>
    </w:p>
    <w:p w14:paraId="34B7E16B" w14:textId="77777777" w:rsidR="00D0376A" w:rsidRPr="00B32367" w:rsidRDefault="00D0376A" w:rsidP="00D0376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 xml:space="preserve">           - Приложение № 3 – График платежей.</w:t>
      </w:r>
    </w:p>
    <w:p w14:paraId="0D4F941A" w14:textId="77777777" w:rsidR="00D0376A" w:rsidRPr="00B32367" w:rsidRDefault="00D0376A" w:rsidP="00D0376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- Приложение № 4 – Форма Акта сверки взаиморасчетов (возврат денежных средств).</w:t>
      </w:r>
    </w:p>
    <w:p w14:paraId="40F14ED6" w14:textId="77777777" w:rsidR="00D0376A" w:rsidRPr="00B32367" w:rsidRDefault="00D0376A" w:rsidP="00D0376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B32367">
        <w:rPr>
          <w:rFonts w:ascii="Times New Roman" w:hAnsi="Times New Roman" w:cs="Times New Roman"/>
        </w:rPr>
        <w:t>- Приложение № 5 – Форма Акта сверки взаиморасчетов (доплата денежных средств).</w:t>
      </w:r>
    </w:p>
    <w:p w14:paraId="794EFAB9" w14:textId="77777777" w:rsidR="00D0376A" w:rsidRPr="00B32367" w:rsidRDefault="00D0376A" w:rsidP="00D0376A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B32367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tbl>
      <w:tblPr>
        <w:tblW w:w="10706" w:type="dxa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5876"/>
      </w:tblGrid>
      <w:tr w:rsidR="00D0376A" w:rsidRPr="00B32367" w14:paraId="50CB23B7" w14:textId="77777777" w:rsidTr="00A76ED6">
        <w:trPr>
          <w:trHeight w:val="3345"/>
        </w:trPr>
        <w:tc>
          <w:tcPr>
            <w:tcW w:w="4830" w:type="dxa"/>
            <w:shd w:val="clear" w:color="auto" w:fill="auto"/>
          </w:tcPr>
          <w:p w14:paraId="65F58616" w14:textId="77777777" w:rsidR="00D0376A" w:rsidRPr="00B32367" w:rsidRDefault="00D0376A" w:rsidP="00A76ED6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bookmarkStart w:id="22" w:name="_Hlk78305220"/>
            <w:r w:rsidRPr="00B32367">
              <w:rPr>
                <w:b/>
                <w:bCs/>
                <w:sz w:val="20"/>
                <w:szCs w:val="20"/>
              </w:rPr>
              <w:t>«Застройщик»</w:t>
            </w:r>
          </w:p>
          <w:p w14:paraId="349A9B90" w14:textId="77777777" w:rsidR="00E56801" w:rsidRDefault="00D0376A" w:rsidP="00A76ED6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 xml:space="preserve">ООО Специализированный застройщик </w:t>
            </w:r>
          </w:p>
          <w:p w14:paraId="1725F600" w14:textId="24C4FFEB" w:rsidR="00D0376A" w:rsidRPr="00B32367" w:rsidRDefault="00D0376A" w:rsidP="00A76ED6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>«</w:t>
            </w:r>
            <w:r w:rsidR="00E56801">
              <w:rPr>
                <w:b/>
                <w:bCs/>
                <w:sz w:val="20"/>
                <w:szCs w:val="20"/>
              </w:rPr>
              <w:t>Центр Строй</w:t>
            </w:r>
            <w:r w:rsidRPr="00B32367">
              <w:rPr>
                <w:b/>
                <w:bCs/>
                <w:sz w:val="20"/>
                <w:szCs w:val="20"/>
              </w:rPr>
              <w:t>»</w:t>
            </w:r>
          </w:p>
          <w:p w14:paraId="265B2914" w14:textId="77777777" w:rsidR="00D0376A" w:rsidRPr="00B32367" w:rsidRDefault="00D0376A" w:rsidP="00A76ED6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Юридический адрес:</w:t>
            </w:r>
          </w:p>
          <w:p w14:paraId="1243BE42" w14:textId="77777777" w:rsidR="00D0376A" w:rsidRPr="00B32367" w:rsidRDefault="00D0376A" w:rsidP="00A76ED6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353440, Краснодарский край, Анапский р-н,</w:t>
            </w:r>
          </w:p>
          <w:p w14:paraId="3F3DF692" w14:textId="77777777" w:rsidR="00A4650D" w:rsidRDefault="00D0376A" w:rsidP="00A76ED6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 г. Анапа, </w:t>
            </w:r>
            <w:proofErr w:type="spellStart"/>
            <w:r w:rsidR="00A4650D">
              <w:rPr>
                <w:bCs/>
                <w:sz w:val="20"/>
                <w:szCs w:val="20"/>
              </w:rPr>
              <w:t>Супсехское</w:t>
            </w:r>
            <w:proofErr w:type="spellEnd"/>
            <w:r w:rsidR="00A4650D">
              <w:rPr>
                <w:bCs/>
                <w:sz w:val="20"/>
                <w:szCs w:val="20"/>
              </w:rPr>
              <w:t xml:space="preserve"> шоссе</w:t>
            </w:r>
            <w:r w:rsidRPr="00B32367">
              <w:rPr>
                <w:bCs/>
                <w:sz w:val="20"/>
                <w:szCs w:val="20"/>
              </w:rPr>
              <w:t>, д.</w:t>
            </w:r>
            <w:r w:rsidR="00A4650D">
              <w:rPr>
                <w:bCs/>
                <w:sz w:val="20"/>
                <w:szCs w:val="20"/>
              </w:rPr>
              <w:t xml:space="preserve"> 4</w:t>
            </w:r>
            <w:r w:rsidRPr="00B32367">
              <w:rPr>
                <w:bCs/>
                <w:sz w:val="20"/>
                <w:szCs w:val="20"/>
              </w:rPr>
              <w:t xml:space="preserve"> корп.</w:t>
            </w:r>
            <w:r w:rsidR="00A4650D">
              <w:rPr>
                <w:bCs/>
                <w:sz w:val="20"/>
                <w:szCs w:val="20"/>
              </w:rPr>
              <w:t xml:space="preserve"> 3</w:t>
            </w:r>
            <w:r w:rsidRPr="00B32367">
              <w:rPr>
                <w:bCs/>
                <w:sz w:val="20"/>
                <w:szCs w:val="20"/>
              </w:rPr>
              <w:t xml:space="preserve">, </w:t>
            </w:r>
          </w:p>
          <w:p w14:paraId="4BE6A339" w14:textId="45469138" w:rsidR="00D0376A" w:rsidRPr="00B32367" w:rsidRDefault="00A4650D" w:rsidP="00A76ED6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помещение 104</w:t>
            </w:r>
          </w:p>
          <w:p w14:paraId="719C253C" w14:textId="77777777" w:rsidR="00A4650D" w:rsidRDefault="00D0376A" w:rsidP="00A4650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Фактический адрес: </w:t>
            </w:r>
            <w:r w:rsidR="00A4650D" w:rsidRPr="00B32367">
              <w:rPr>
                <w:bCs/>
                <w:sz w:val="20"/>
                <w:szCs w:val="20"/>
              </w:rPr>
              <w:t xml:space="preserve">353440, </w:t>
            </w:r>
          </w:p>
          <w:p w14:paraId="43AD1DDA" w14:textId="3521ED5F" w:rsidR="00A4650D" w:rsidRPr="00B32367" w:rsidRDefault="00A4650D" w:rsidP="00A4650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Краснодарский край, Анапский р-н,</w:t>
            </w:r>
          </w:p>
          <w:p w14:paraId="635EFDA0" w14:textId="77777777" w:rsidR="00A4650D" w:rsidRDefault="00A4650D" w:rsidP="00A4650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 г. Анапа, </w:t>
            </w:r>
            <w:proofErr w:type="spellStart"/>
            <w:r>
              <w:rPr>
                <w:bCs/>
                <w:sz w:val="20"/>
                <w:szCs w:val="20"/>
              </w:rPr>
              <w:t>Супсехское</w:t>
            </w:r>
            <w:proofErr w:type="spellEnd"/>
            <w:r>
              <w:rPr>
                <w:bCs/>
                <w:sz w:val="20"/>
                <w:szCs w:val="20"/>
              </w:rPr>
              <w:t xml:space="preserve"> шоссе</w:t>
            </w:r>
            <w:r w:rsidRPr="00B32367">
              <w:rPr>
                <w:bCs/>
                <w:sz w:val="20"/>
                <w:szCs w:val="20"/>
              </w:rPr>
              <w:t>, д.</w:t>
            </w:r>
            <w:r>
              <w:rPr>
                <w:bCs/>
                <w:sz w:val="20"/>
                <w:szCs w:val="20"/>
              </w:rPr>
              <w:t xml:space="preserve"> 4</w:t>
            </w:r>
            <w:r w:rsidRPr="00B32367">
              <w:rPr>
                <w:bCs/>
                <w:sz w:val="20"/>
                <w:szCs w:val="20"/>
              </w:rPr>
              <w:t xml:space="preserve"> корп.</w:t>
            </w:r>
            <w:r>
              <w:rPr>
                <w:bCs/>
                <w:sz w:val="20"/>
                <w:szCs w:val="20"/>
              </w:rPr>
              <w:t xml:space="preserve"> 3</w:t>
            </w:r>
            <w:r w:rsidRPr="00B32367">
              <w:rPr>
                <w:bCs/>
                <w:sz w:val="20"/>
                <w:szCs w:val="20"/>
              </w:rPr>
              <w:t xml:space="preserve">, </w:t>
            </w:r>
          </w:p>
          <w:p w14:paraId="4E34BD43" w14:textId="77777777" w:rsidR="00A4650D" w:rsidRPr="00B32367" w:rsidRDefault="00A4650D" w:rsidP="00A4650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помещение 104</w:t>
            </w:r>
          </w:p>
          <w:p w14:paraId="27D54DD1" w14:textId="627040FD" w:rsidR="00D0376A" w:rsidRPr="00B32367" w:rsidRDefault="00D0376A" w:rsidP="00A76ED6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ОГРН: </w:t>
            </w:r>
            <w:r w:rsidR="00A4650D">
              <w:rPr>
                <w:bCs/>
                <w:sz w:val="20"/>
                <w:szCs w:val="20"/>
              </w:rPr>
              <w:t>1202300057630</w:t>
            </w:r>
          </w:p>
          <w:p w14:paraId="3D170931" w14:textId="54931E9E" w:rsidR="00D0376A" w:rsidRPr="00B32367" w:rsidRDefault="00D0376A" w:rsidP="00A76ED6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ИНН/КПП 230</w:t>
            </w:r>
            <w:r w:rsidR="00A4650D">
              <w:rPr>
                <w:bCs/>
                <w:sz w:val="20"/>
                <w:szCs w:val="20"/>
              </w:rPr>
              <w:t>1102458</w:t>
            </w:r>
            <w:r w:rsidRPr="00B32367">
              <w:rPr>
                <w:bCs/>
                <w:sz w:val="20"/>
                <w:szCs w:val="20"/>
              </w:rPr>
              <w:t>/230101001</w:t>
            </w:r>
          </w:p>
          <w:p w14:paraId="37C87478" w14:textId="0A6DA2C7" w:rsidR="00D0376A" w:rsidRPr="00B32367" w:rsidRDefault="00D0376A" w:rsidP="00A76ED6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Р\СЧ </w:t>
            </w:r>
            <w:r w:rsidR="00A4650D">
              <w:rPr>
                <w:bCs/>
                <w:sz w:val="20"/>
                <w:szCs w:val="20"/>
              </w:rPr>
              <w:t>40702810230000047590</w:t>
            </w:r>
          </w:p>
          <w:p w14:paraId="2028E701" w14:textId="6B0DA49C" w:rsidR="00D0376A" w:rsidRDefault="00D0376A" w:rsidP="00A76ED6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В </w:t>
            </w:r>
            <w:r w:rsidR="00A4650D">
              <w:rPr>
                <w:bCs/>
                <w:sz w:val="20"/>
                <w:szCs w:val="20"/>
              </w:rPr>
              <w:t>Краснодарское отделение №8619</w:t>
            </w:r>
          </w:p>
          <w:p w14:paraId="0570DA34" w14:textId="51321543" w:rsidR="00A4650D" w:rsidRPr="00B32367" w:rsidRDefault="00A4650D" w:rsidP="00A76ED6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ПАО Сбербанк г. Краснодар</w:t>
            </w:r>
          </w:p>
          <w:p w14:paraId="5C32C8CF" w14:textId="20A1355B" w:rsidR="00D0376A" w:rsidRPr="00B32367" w:rsidRDefault="00D0376A" w:rsidP="00A76ED6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БИК </w:t>
            </w:r>
            <w:r w:rsidR="00A4650D">
              <w:rPr>
                <w:bCs/>
                <w:sz w:val="20"/>
                <w:szCs w:val="20"/>
              </w:rPr>
              <w:t>040349602</w:t>
            </w:r>
          </w:p>
          <w:p w14:paraId="234E96ED" w14:textId="3FACADAD" w:rsidR="00D0376A" w:rsidRPr="00B32367" w:rsidRDefault="00D0376A" w:rsidP="00A76ED6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К\СЧ </w:t>
            </w:r>
            <w:r w:rsidR="00A4650D">
              <w:rPr>
                <w:bCs/>
                <w:sz w:val="20"/>
                <w:szCs w:val="20"/>
              </w:rPr>
              <w:t>30101810100000000602</w:t>
            </w:r>
            <w:r w:rsidRPr="00B32367">
              <w:rPr>
                <w:bCs/>
                <w:sz w:val="20"/>
                <w:szCs w:val="20"/>
              </w:rPr>
              <w:t xml:space="preserve"> </w:t>
            </w:r>
          </w:p>
          <w:p w14:paraId="1900C0E4" w14:textId="77777777" w:rsidR="00D0376A" w:rsidRPr="00B32367" w:rsidRDefault="00D0376A" w:rsidP="00A76ED6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B32367">
              <w:rPr>
                <w:b/>
                <w:sz w:val="20"/>
                <w:szCs w:val="20"/>
              </w:rPr>
              <w:t>Генеральный директор</w:t>
            </w:r>
          </w:p>
          <w:p w14:paraId="4CF4A68C" w14:textId="77777777" w:rsidR="00D0376A" w:rsidRPr="00B32367" w:rsidRDefault="00D0376A" w:rsidP="00A76ED6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  <w:p w14:paraId="60A619C8" w14:textId="77777777" w:rsidR="00D0376A" w:rsidRPr="00B32367" w:rsidRDefault="00D0376A" w:rsidP="00A76ED6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76" w:type="dxa"/>
            <w:shd w:val="clear" w:color="auto" w:fill="auto"/>
          </w:tcPr>
          <w:p w14:paraId="5F37EE16" w14:textId="77777777" w:rsidR="00D0376A" w:rsidRPr="00B32367" w:rsidRDefault="00D0376A" w:rsidP="00A76ED6">
            <w:pPr>
              <w:pStyle w:val="Standard"/>
              <w:rPr>
                <w:b/>
                <w:sz w:val="20"/>
                <w:szCs w:val="20"/>
              </w:rPr>
            </w:pPr>
            <w:r w:rsidRPr="00B32367">
              <w:rPr>
                <w:b/>
                <w:sz w:val="20"/>
                <w:szCs w:val="20"/>
              </w:rPr>
              <w:t>«Участник долевого строительства»</w:t>
            </w:r>
          </w:p>
          <w:p w14:paraId="555481BF" w14:textId="77777777" w:rsidR="00863338" w:rsidRDefault="00863338" w:rsidP="00A76ED6">
            <w:pPr>
              <w:pStyle w:val="Standard"/>
              <w:ind w:right="-143"/>
              <w:rPr>
                <w:sz w:val="20"/>
                <w:szCs w:val="20"/>
              </w:rPr>
            </w:pPr>
            <w:r w:rsidRPr="00863338">
              <w:rPr>
                <w:b/>
                <w:bCs/>
                <w:sz w:val="20"/>
                <w:szCs w:val="20"/>
              </w:rPr>
              <w:t>Гражданин (ка) Российской Федерации</w:t>
            </w:r>
            <w:r w:rsidRPr="00863338">
              <w:rPr>
                <w:sz w:val="20"/>
                <w:szCs w:val="20"/>
              </w:rPr>
              <w:t xml:space="preserve"> </w:t>
            </w:r>
          </w:p>
          <w:p w14:paraId="7ACE20BE" w14:textId="11287A4A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</w:tc>
      </w:tr>
      <w:tr w:rsidR="00D0376A" w:rsidRPr="00B32367" w14:paraId="0AB6C20B" w14:textId="77777777" w:rsidTr="00A76ED6">
        <w:tc>
          <w:tcPr>
            <w:tcW w:w="4830" w:type="dxa"/>
            <w:shd w:val="clear" w:color="auto" w:fill="auto"/>
          </w:tcPr>
          <w:p w14:paraId="1C2605B7" w14:textId="77777777" w:rsidR="00D0376A" w:rsidRPr="00B32367" w:rsidRDefault="00D0376A" w:rsidP="00A76ED6">
            <w:pPr>
              <w:pStyle w:val="Standard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14:paraId="79B5F5F9" w14:textId="77777777" w:rsidR="00D0376A" w:rsidRPr="00B32367" w:rsidRDefault="00D0376A" w:rsidP="00A76ED6">
            <w:pPr>
              <w:pStyle w:val="Standard"/>
              <w:jc w:val="both"/>
              <w:rPr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 xml:space="preserve">______________________ </w:t>
            </w:r>
            <w:r w:rsidRPr="00B32367">
              <w:rPr>
                <w:b/>
                <w:sz w:val="20"/>
                <w:szCs w:val="20"/>
              </w:rPr>
              <w:t>Ермолаев Г.Б.</w:t>
            </w:r>
          </w:p>
        </w:tc>
        <w:tc>
          <w:tcPr>
            <w:tcW w:w="5876" w:type="dxa"/>
            <w:shd w:val="clear" w:color="auto" w:fill="auto"/>
          </w:tcPr>
          <w:p w14:paraId="54AA5003" w14:textId="77777777" w:rsidR="00D0376A" w:rsidRPr="00B32367" w:rsidRDefault="00D0376A" w:rsidP="00A76ED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24CC54FD" w14:textId="77777777" w:rsidR="00D0376A" w:rsidRPr="00B32367" w:rsidRDefault="00D0376A" w:rsidP="00A76ED6">
            <w:pPr>
              <w:pStyle w:val="Standard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>__________________/__________________________/</w:t>
            </w:r>
          </w:p>
          <w:p w14:paraId="4DE535D7" w14:textId="77777777" w:rsidR="00D0376A" w:rsidRPr="00B32367" w:rsidRDefault="00D0376A" w:rsidP="00A76ED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6D4F6154" w14:textId="77777777" w:rsidR="00D0376A" w:rsidRPr="00B32367" w:rsidRDefault="00D0376A" w:rsidP="00A76ED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1955C6C2" w14:textId="77777777" w:rsidR="00D0376A" w:rsidRPr="00B32367" w:rsidRDefault="00D0376A" w:rsidP="00A76ED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0BF72C86" w14:textId="77777777" w:rsidR="001C703B" w:rsidRDefault="001C703B" w:rsidP="00D0376A">
      <w:pPr>
        <w:jc w:val="right"/>
        <w:rPr>
          <w:b/>
          <w:bCs/>
          <w:sz w:val="20"/>
          <w:szCs w:val="20"/>
        </w:rPr>
      </w:pPr>
      <w:bookmarkStart w:id="23" w:name="_Hlk78305051"/>
      <w:bookmarkEnd w:id="22"/>
    </w:p>
    <w:p w14:paraId="203ED100" w14:textId="759C65B8" w:rsidR="00D0376A" w:rsidRPr="00B32367" w:rsidRDefault="00D0376A" w:rsidP="00D0376A">
      <w:pPr>
        <w:jc w:val="right"/>
        <w:rPr>
          <w:b/>
          <w:bCs/>
          <w:sz w:val="20"/>
          <w:szCs w:val="20"/>
        </w:rPr>
      </w:pPr>
      <w:r w:rsidRPr="00B32367">
        <w:rPr>
          <w:b/>
          <w:bCs/>
          <w:sz w:val="20"/>
          <w:szCs w:val="20"/>
        </w:rPr>
        <w:t>ПРИЛОЖЕНИЕ №1</w:t>
      </w:r>
    </w:p>
    <w:p w14:paraId="24E4BEE6" w14:textId="17D61756" w:rsidR="00D0376A" w:rsidRPr="001C703B" w:rsidRDefault="00D0376A" w:rsidP="00D0376A">
      <w:pPr>
        <w:jc w:val="right"/>
        <w:rPr>
          <w:sz w:val="20"/>
          <w:szCs w:val="20"/>
        </w:rPr>
      </w:pPr>
      <w:r w:rsidRPr="001C703B">
        <w:rPr>
          <w:sz w:val="20"/>
          <w:szCs w:val="20"/>
        </w:rPr>
        <w:t xml:space="preserve">к Договору № </w:t>
      </w:r>
      <w:r w:rsidR="001C703B" w:rsidRPr="001C703B">
        <w:rPr>
          <w:sz w:val="20"/>
          <w:szCs w:val="20"/>
        </w:rPr>
        <w:t>Ц</w:t>
      </w:r>
      <w:r w:rsidRPr="001C703B">
        <w:rPr>
          <w:sz w:val="20"/>
          <w:szCs w:val="20"/>
        </w:rPr>
        <w:t>/П-</w:t>
      </w:r>
      <w:r w:rsidR="001C703B" w:rsidRPr="001C703B">
        <w:rPr>
          <w:sz w:val="20"/>
          <w:szCs w:val="20"/>
        </w:rPr>
        <w:t>3.</w:t>
      </w:r>
      <w:r w:rsidR="00E25496" w:rsidRPr="001C703B">
        <w:rPr>
          <w:sz w:val="20"/>
          <w:szCs w:val="20"/>
        </w:rPr>
        <w:t>1</w:t>
      </w:r>
      <w:r w:rsidRPr="001C703B">
        <w:rPr>
          <w:sz w:val="20"/>
          <w:szCs w:val="20"/>
        </w:rPr>
        <w:t>/К-</w:t>
      </w:r>
      <w:r w:rsidR="001C703B" w:rsidRPr="001C703B">
        <w:rPr>
          <w:sz w:val="20"/>
          <w:szCs w:val="20"/>
        </w:rPr>
        <w:t>5</w:t>
      </w:r>
    </w:p>
    <w:p w14:paraId="767C457C" w14:textId="77777777" w:rsidR="00D0376A" w:rsidRPr="001C703B" w:rsidRDefault="00D0376A" w:rsidP="00D0376A">
      <w:pPr>
        <w:jc w:val="right"/>
        <w:rPr>
          <w:sz w:val="20"/>
          <w:szCs w:val="20"/>
        </w:rPr>
      </w:pPr>
      <w:r w:rsidRPr="001C703B">
        <w:rPr>
          <w:sz w:val="20"/>
          <w:szCs w:val="20"/>
        </w:rPr>
        <w:t xml:space="preserve">участия в долевом строительстве </w:t>
      </w:r>
    </w:p>
    <w:p w14:paraId="18828E46" w14:textId="643B8777" w:rsidR="00D0376A" w:rsidRPr="00B32367" w:rsidRDefault="00D0376A" w:rsidP="00D0376A">
      <w:pPr>
        <w:jc w:val="right"/>
        <w:rPr>
          <w:sz w:val="20"/>
          <w:szCs w:val="20"/>
        </w:rPr>
      </w:pPr>
      <w:r w:rsidRPr="001C703B">
        <w:rPr>
          <w:sz w:val="20"/>
          <w:szCs w:val="20"/>
        </w:rPr>
        <w:t>от</w:t>
      </w:r>
      <w:r w:rsidRPr="001C703B">
        <w:rPr>
          <w:bCs/>
          <w:noProof/>
          <w:spacing w:val="20"/>
          <w:sz w:val="20"/>
          <w:szCs w:val="20"/>
        </w:rPr>
        <w:t xml:space="preserve"> </w:t>
      </w:r>
      <w:r w:rsidR="0012457E" w:rsidRPr="001C703B">
        <w:rPr>
          <w:bCs/>
          <w:noProof/>
          <w:spacing w:val="20"/>
          <w:sz w:val="20"/>
          <w:szCs w:val="20"/>
        </w:rPr>
        <w:t>2</w:t>
      </w:r>
      <w:r w:rsidR="006B588C" w:rsidRPr="001C703B">
        <w:rPr>
          <w:bCs/>
          <w:noProof/>
          <w:spacing w:val="20"/>
          <w:sz w:val="20"/>
          <w:szCs w:val="20"/>
        </w:rPr>
        <w:t>6</w:t>
      </w:r>
      <w:r w:rsidR="001241DC" w:rsidRPr="001C703B">
        <w:rPr>
          <w:bCs/>
          <w:noProof/>
          <w:spacing w:val="20"/>
          <w:sz w:val="20"/>
          <w:szCs w:val="20"/>
        </w:rPr>
        <w:t>.0</w:t>
      </w:r>
      <w:r w:rsidR="00D07857" w:rsidRPr="001C703B">
        <w:rPr>
          <w:bCs/>
          <w:noProof/>
          <w:spacing w:val="20"/>
          <w:sz w:val="20"/>
          <w:szCs w:val="20"/>
        </w:rPr>
        <w:t>4</w:t>
      </w:r>
      <w:r w:rsidR="001241DC" w:rsidRPr="001C703B">
        <w:rPr>
          <w:bCs/>
          <w:noProof/>
          <w:spacing w:val="20"/>
          <w:sz w:val="20"/>
          <w:szCs w:val="20"/>
        </w:rPr>
        <w:t>.2022</w:t>
      </w:r>
      <w:r w:rsidRPr="001C703B">
        <w:rPr>
          <w:sz w:val="20"/>
          <w:szCs w:val="20"/>
        </w:rPr>
        <w:t>г.</w:t>
      </w:r>
    </w:p>
    <w:bookmarkEnd w:id="23"/>
    <w:p w14:paraId="48890183" w14:textId="77777777" w:rsidR="006B588C" w:rsidRPr="006B588C" w:rsidRDefault="006B588C" w:rsidP="006B588C">
      <w:pPr>
        <w:jc w:val="center"/>
        <w:rPr>
          <w:b/>
          <w:bCs/>
          <w:spacing w:val="20"/>
          <w:sz w:val="20"/>
          <w:szCs w:val="20"/>
        </w:rPr>
      </w:pPr>
      <w:r w:rsidRPr="006B588C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4B0BE7A4" w14:textId="77777777" w:rsidR="006B588C" w:rsidRPr="006B588C" w:rsidRDefault="006B588C" w:rsidP="006B588C">
      <w:pPr>
        <w:jc w:val="center"/>
        <w:rPr>
          <w:b/>
          <w:bCs/>
          <w:spacing w:val="20"/>
          <w:sz w:val="20"/>
          <w:szCs w:val="20"/>
        </w:rPr>
      </w:pPr>
      <w:r w:rsidRPr="006B588C">
        <w:rPr>
          <w:b/>
          <w:bCs/>
          <w:spacing w:val="20"/>
          <w:sz w:val="20"/>
          <w:szCs w:val="20"/>
        </w:rPr>
        <w:t>ЖИЛОГО ДОМА И ОБЪЕКТА</w:t>
      </w:r>
    </w:p>
    <w:tbl>
      <w:tblPr>
        <w:tblW w:w="103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72"/>
        <w:gridCol w:w="6808"/>
      </w:tblGrid>
      <w:tr w:rsidR="006B588C" w:rsidRPr="006B588C" w14:paraId="12D2A90C" w14:textId="77777777" w:rsidTr="006B588C">
        <w:trPr>
          <w:trHeight w:val="272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4B62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6B588C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6B588C" w:rsidRPr="006B588C" w14:paraId="7C1F28D8" w14:textId="77777777" w:rsidTr="006B588C">
        <w:trPr>
          <w:trHeight w:val="284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BFEE9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F0A68" w14:textId="073D6F27" w:rsidR="006B588C" w:rsidRPr="006B588C" w:rsidRDefault="00083AA6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B588C" w:rsidRPr="006B588C" w14:paraId="6F4C3452" w14:textId="77777777" w:rsidTr="006B588C">
        <w:trPr>
          <w:trHeight w:val="284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EEA6B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3DFC5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B588C">
              <w:rPr>
                <w:bCs/>
                <w:iCs/>
                <w:sz w:val="20"/>
                <w:szCs w:val="20"/>
              </w:rPr>
              <w:t>Многоквартирный дом</w:t>
            </w:r>
          </w:p>
        </w:tc>
      </w:tr>
      <w:tr w:rsidR="006B588C" w:rsidRPr="006B588C" w14:paraId="3EF29ACD" w14:textId="77777777" w:rsidTr="006B588C">
        <w:trPr>
          <w:trHeight w:val="284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030FD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435D9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B588C">
              <w:rPr>
                <w:bCs/>
                <w:iCs/>
                <w:sz w:val="20"/>
                <w:szCs w:val="20"/>
              </w:rPr>
              <w:t>Жилое</w:t>
            </w:r>
          </w:p>
        </w:tc>
      </w:tr>
      <w:tr w:rsidR="006B588C" w:rsidRPr="006B588C" w14:paraId="720C5CC7" w14:textId="77777777" w:rsidTr="006B588C">
        <w:trPr>
          <w:trHeight w:val="268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9838F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Количество этажей: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90407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B588C">
              <w:rPr>
                <w:bCs/>
                <w:iCs/>
                <w:sz w:val="18"/>
                <w:szCs w:val="22"/>
              </w:rPr>
              <w:t>22</w:t>
            </w:r>
          </w:p>
        </w:tc>
      </w:tr>
      <w:tr w:rsidR="006B588C" w:rsidRPr="006B588C" w14:paraId="375D55BF" w14:textId="77777777" w:rsidTr="006B588C">
        <w:trPr>
          <w:trHeight w:val="284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02F22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6B588C">
              <w:rPr>
                <w:b/>
                <w:sz w:val="20"/>
                <w:szCs w:val="20"/>
              </w:rPr>
              <w:t>кв.м</w:t>
            </w:r>
            <w:proofErr w:type="spellEnd"/>
            <w:r w:rsidRPr="006B588C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D1A79" w14:textId="77777777" w:rsidR="006B588C" w:rsidRPr="006B588C" w:rsidRDefault="006B588C">
            <w:pPr>
              <w:rPr>
                <w:bCs/>
                <w:iCs/>
              </w:rPr>
            </w:pPr>
            <w:r w:rsidRPr="006B588C">
              <w:rPr>
                <w:bCs/>
                <w:iCs/>
                <w:sz w:val="18"/>
                <w:szCs w:val="22"/>
              </w:rPr>
              <w:t>16 018,90</w:t>
            </w:r>
          </w:p>
        </w:tc>
      </w:tr>
      <w:tr w:rsidR="006B588C" w:rsidRPr="006B588C" w14:paraId="553B2F7F" w14:textId="77777777" w:rsidTr="006B588C">
        <w:trPr>
          <w:trHeight w:val="284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F464C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89724" w14:textId="77777777" w:rsidR="006B588C" w:rsidRPr="006B588C" w:rsidRDefault="006B588C">
            <w:pPr>
              <w:rPr>
                <w:bCs/>
                <w:iCs/>
              </w:rPr>
            </w:pPr>
            <w:r w:rsidRPr="006B588C">
              <w:rPr>
                <w:bCs/>
                <w:iCs/>
                <w:noProof/>
                <w:sz w:val="20"/>
                <w:szCs w:val="20"/>
              </w:rPr>
              <w:t>Монолитный железобетонный каркас с заполнением мелкоштучными каменными материалами (керамический кирпич, керамзитобетонные блоки и др.)</w:t>
            </w:r>
          </w:p>
        </w:tc>
      </w:tr>
      <w:tr w:rsidR="006B588C" w:rsidRPr="006B588C" w14:paraId="431F8F96" w14:textId="77777777" w:rsidTr="006B588C">
        <w:trPr>
          <w:trHeight w:val="173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9F8CC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A85E5" w14:textId="77777777" w:rsidR="006B588C" w:rsidRPr="006B588C" w:rsidRDefault="006B588C">
            <w:pPr>
              <w:rPr>
                <w:bCs/>
                <w:iCs/>
              </w:rPr>
            </w:pPr>
            <w:r w:rsidRPr="006B588C">
              <w:rPr>
                <w:bCs/>
                <w:iCs/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6B588C" w:rsidRPr="006B588C" w14:paraId="3616ACAE" w14:textId="77777777" w:rsidTr="006B588C">
        <w:trPr>
          <w:trHeight w:val="220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44ED3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  <w:lang w:eastAsia="en-US"/>
              </w:rPr>
              <w:t>Входная дверь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CC9E" w14:textId="77777777" w:rsidR="006B588C" w:rsidRPr="006B588C" w:rsidRDefault="006B588C">
            <w:pPr>
              <w:rPr>
                <w:bCs/>
                <w:iCs/>
                <w:noProof/>
                <w:sz w:val="20"/>
                <w:szCs w:val="20"/>
              </w:rPr>
            </w:pPr>
            <w:r w:rsidRPr="006B588C">
              <w:rPr>
                <w:bCs/>
                <w:iCs/>
                <w:sz w:val="20"/>
                <w:szCs w:val="20"/>
                <w:lang w:eastAsia="en-US"/>
              </w:rPr>
              <w:t>Металлическая</w:t>
            </w:r>
          </w:p>
        </w:tc>
      </w:tr>
      <w:tr w:rsidR="006B588C" w:rsidRPr="006B588C" w14:paraId="65C71EFD" w14:textId="77777777" w:rsidTr="006B588C">
        <w:trPr>
          <w:trHeight w:val="453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B5C8A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9DEFE" w14:textId="77777777" w:rsidR="006B588C" w:rsidRPr="006B588C" w:rsidRDefault="006B588C">
            <w:pPr>
              <w:spacing w:line="252" w:lineRule="auto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6B588C">
              <w:rPr>
                <w:bCs/>
                <w:iCs/>
                <w:sz w:val="20"/>
                <w:szCs w:val="20"/>
                <w:lang w:eastAsia="en-US"/>
              </w:rPr>
              <w:t xml:space="preserve">Выполнение прокладки трубопроводов ХВС, ГВС по квартире. </w:t>
            </w:r>
          </w:p>
          <w:p w14:paraId="1AFC8D58" w14:textId="77777777" w:rsidR="006B588C" w:rsidRPr="006B588C" w:rsidRDefault="006B588C">
            <w:pPr>
              <w:spacing w:line="252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6B588C">
              <w:rPr>
                <w:bCs/>
                <w:iCs/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 Установка отопительных приборов.</w:t>
            </w:r>
          </w:p>
        </w:tc>
      </w:tr>
      <w:tr w:rsidR="006B588C" w:rsidRPr="006B588C" w14:paraId="2CF10051" w14:textId="77777777" w:rsidTr="006B588C">
        <w:trPr>
          <w:trHeight w:val="453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CCEB1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21CAA" w14:textId="77777777" w:rsidR="006B588C" w:rsidRPr="006B588C" w:rsidRDefault="006B588C">
            <w:pPr>
              <w:spacing w:line="252" w:lineRule="auto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6B588C">
              <w:rPr>
                <w:bCs/>
                <w:iCs/>
                <w:sz w:val="20"/>
                <w:szCs w:val="20"/>
                <w:lang w:eastAsia="en-US"/>
              </w:rPr>
              <w:t>Установка квартирного щита в соответствии с проектом.</w:t>
            </w:r>
          </w:p>
          <w:p w14:paraId="1B6280B9" w14:textId="77777777" w:rsidR="006B588C" w:rsidRPr="006B588C" w:rsidRDefault="006B588C">
            <w:pPr>
              <w:spacing w:line="252" w:lineRule="auto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6B588C">
              <w:rPr>
                <w:bCs/>
                <w:iCs/>
                <w:sz w:val="20"/>
                <w:szCs w:val="20"/>
                <w:lang w:eastAsia="en-US"/>
              </w:rPr>
              <w:t xml:space="preserve">Прокладка электрокабеля осветительной и розеточной групп. </w:t>
            </w:r>
          </w:p>
        </w:tc>
      </w:tr>
      <w:tr w:rsidR="006B588C" w:rsidRPr="006B588C" w14:paraId="1821A825" w14:textId="77777777" w:rsidTr="006B588C">
        <w:trPr>
          <w:trHeight w:val="284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5E55D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CF4A1" w14:textId="77777777" w:rsidR="006B588C" w:rsidRPr="006B588C" w:rsidRDefault="006B588C">
            <w:pPr>
              <w:rPr>
                <w:bCs/>
                <w:iCs/>
                <w:noProof/>
                <w:sz w:val="20"/>
                <w:szCs w:val="20"/>
              </w:rPr>
            </w:pPr>
            <w:r w:rsidRPr="006B588C">
              <w:rPr>
                <w:bCs/>
                <w:iCs/>
                <w:sz w:val="20"/>
                <w:szCs w:val="20"/>
                <w:lang w:eastAsia="en-US"/>
              </w:rPr>
              <w:t>Естественная приточно-вытяжная</w:t>
            </w:r>
          </w:p>
        </w:tc>
      </w:tr>
      <w:tr w:rsidR="006B588C" w:rsidRPr="006B588C" w14:paraId="31CFFDCE" w14:textId="77777777" w:rsidTr="006B588C">
        <w:trPr>
          <w:trHeight w:val="284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C5D3F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21081" w14:textId="77777777" w:rsidR="006B588C" w:rsidRPr="006B588C" w:rsidRDefault="006B588C">
            <w:r w:rsidRPr="006B588C">
              <w:rPr>
                <w:sz w:val="18"/>
                <w:szCs w:val="22"/>
              </w:rPr>
              <w:t>В</w:t>
            </w:r>
          </w:p>
        </w:tc>
      </w:tr>
      <w:tr w:rsidR="006B588C" w:rsidRPr="006B588C" w14:paraId="050212B0" w14:textId="77777777" w:rsidTr="006B588C">
        <w:trPr>
          <w:trHeight w:val="284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8929E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D7583" w14:textId="77777777" w:rsidR="006B588C" w:rsidRPr="006B588C" w:rsidRDefault="006B588C">
            <w:r w:rsidRPr="006B588C">
              <w:rPr>
                <w:sz w:val="18"/>
                <w:szCs w:val="22"/>
              </w:rPr>
              <w:t>8</w:t>
            </w:r>
          </w:p>
        </w:tc>
      </w:tr>
      <w:tr w:rsidR="006B588C" w:rsidRPr="006B588C" w14:paraId="2783CEC5" w14:textId="77777777" w:rsidTr="006B588C">
        <w:trPr>
          <w:trHeight w:val="300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39339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6B588C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6B588C" w:rsidRPr="006B588C" w14:paraId="74FB0E0D" w14:textId="77777777" w:rsidTr="006B588C">
        <w:trPr>
          <w:trHeight w:val="286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025F9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D8318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B588C">
              <w:rPr>
                <w:b/>
                <w:i/>
                <w:sz w:val="20"/>
                <w:szCs w:val="20"/>
              </w:rPr>
              <w:t>Жилое</w:t>
            </w:r>
            <w:r w:rsidRPr="006B588C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B588C">
              <w:rPr>
                <w:b/>
                <w:i/>
                <w:sz w:val="20"/>
                <w:szCs w:val="20"/>
              </w:rPr>
              <w:t>помещение</w:t>
            </w:r>
            <w:r w:rsidRPr="006B588C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6B588C" w:rsidRPr="006B588C" w14:paraId="1951AF4E" w14:textId="77777777" w:rsidTr="006B588C">
        <w:trPr>
          <w:trHeight w:val="286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6FCDC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F72BE" w14:textId="185AA456" w:rsidR="006B588C" w:rsidRPr="006B588C" w:rsidRDefault="0008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588C" w:rsidRPr="006B588C" w14:paraId="6184DF37" w14:textId="77777777" w:rsidTr="006B588C">
        <w:trPr>
          <w:trHeight w:val="286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EF35D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B212F" w14:textId="6D468549" w:rsidR="006B588C" w:rsidRPr="006B588C" w:rsidRDefault="0008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588C" w:rsidRPr="006B588C" w14:paraId="43672DDF" w14:textId="77777777" w:rsidTr="006B588C">
        <w:trPr>
          <w:trHeight w:val="286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42456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Проектная общая площадь Объекта без учета лоджий/балконов (</w:t>
            </w:r>
            <w:proofErr w:type="spellStart"/>
            <w:r w:rsidRPr="006B588C">
              <w:rPr>
                <w:b/>
                <w:sz w:val="20"/>
                <w:szCs w:val="20"/>
              </w:rPr>
              <w:t>кв.м</w:t>
            </w:r>
            <w:proofErr w:type="spellEnd"/>
            <w:r w:rsidRPr="006B588C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2CB8A" w14:textId="35CE419F" w:rsidR="006B588C" w:rsidRPr="006B588C" w:rsidRDefault="0008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6B588C" w:rsidRPr="006B588C" w14:paraId="3102328A" w14:textId="77777777" w:rsidTr="006B588C">
        <w:trPr>
          <w:trHeight w:val="286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79B73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Лоджия/балкон с учетом коэффициента (</w:t>
            </w:r>
            <w:proofErr w:type="spellStart"/>
            <w:r w:rsidRPr="006B588C">
              <w:rPr>
                <w:b/>
                <w:sz w:val="20"/>
                <w:szCs w:val="20"/>
              </w:rPr>
              <w:t>кв.м</w:t>
            </w:r>
            <w:proofErr w:type="spellEnd"/>
            <w:r w:rsidRPr="006B588C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38A02" w14:textId="3081F877" w:rsidR="006B588C" w:rsidRPr="006B588C" w:rsidRDefault="006B588C">
            <w:pPr>
              <w:rPr>
                <w:sz w:val="20"/>
                <w:szCs w:val="20"/>
              </w:rPr>
            </w:pPr>
            <w:r w:rsidRPr="006B588C">
              <w:rPr>
                <w:sz w:val="20"/>
                <w:szCs w:val="20"/>
              </w:rPr>
              <w:t>0,</w:t>
            </w:r>
            <w:r w:rsidR="00083AA6">
              <w:rPr>
                <w:sz w:val="20"/>
                <w:szCs w:val="20"/>
              </w:rPr>
              <w:t>00</w:t>
            </w:r>
          </w:p>
        </w:tc>
      </w:tr>
      <w:tr w:rsidR="006B588C" w:rsidRPr="006B588C" w14:paraId="65C8D2D1" w14:textId="77777777" w:rsidTr="006B588C">
        <w:trPr>
          <w:trHeight w:val="284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99A5F" w14:textId="693C38F9" w:rsidR="006B588C" w:rsidRPr="006B588C" w:rsidRDefault="006B588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Проектная общая (пр</w:t>
            </w:r>
            <w:r w:rsidR="00C84D19">
              <w:rPr>
                <w:b/>
                <w:sz w:val="20"/>
                <w:szCs w:val="20"/>
              </w:rPr>
              <w:t>и</w:t>
            </w:r>
            <w:r w:rsidRPr="006B588C">
              <w:rPr>
                <w:b/>
                <w:sz w:val="20"/>
                <w:szCs w:val="20"/>
              </w:rPr>
              <w:t>веденная) площадь Объекта с учета лоджий/балконов (</w:t>
            </w:r>
            <w:proofErr w:type="spellStart"/>
            <w:r w:rsidRPr="006B588C">
              <w:rPr>
                <w:b/>
                <w:sz w:val="20"/>
                <w:szCs w:val="20"/>
              </w:rPr>
              <w:t>кв.м</w:t>
            </w:r>
            <w:proofErr w:type="spellEnd"/>
            <w:r w:rsidRPr="006B588C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3F7DE" w14:textId="10999124" w:rsidR="006B588C" w:rsidRPr="006B588C" w:rsidRDefault="0008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6B588C" w:rsidRPr="006B588C" w14:paraId="358240FF" w14:textId="77777777" w:rsidTr="006B588C">
        <w:trPr>
          <w:trHeight w:val="284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C8D97" w14:textId="77777777" w:rsidR="006B588C" w:rsidRPr="006B588C" w:rsidRDefault="006B58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B588C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0C8BF" w14:textId="26E53BC9" w:rsidR="006B588C" w:rsidRPr="006B588C" w:rsidRDefault="0008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10448E8" w14:textId="77777777" w:rsidR="006B588C" w:rsidRPr="006B588C" w:rsidRDefault="006B588C" w:rsidP="006B588C">
      <w:pPr>
        <w:ind w:firstLine="426"/>
        <w:jc w:val="both"/>
        <w:rPr>
          <w:color w:val="FF0000"/>
          <w:sz w:val="20"/>
          <w:szCs w:val="20"/>
        </w:rPr>
      </w:pPr>
    </w:p>
    <w:p w14:paraId="7C6DD70D" w14:textId="77777777" w:rsidR="006B588C" w:rsidRPr="006B588C" w:rsidRDefault="006B588C" w:rsidP="006B588C">
      <w:pPr>
        <w:ind w:firstLine="426"/>
        <w:jc w:val="both"/>
        <w:rPr>
          <w:sz w:val="20"/>
          <w:szCs w:val="20"/>
        </w:rPr>
      </w:pPr>
      <w:r w:rsidRPr="006B588C">
        <w:rPr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1CE007B5" w14:textId="77777777" w:rsidR="006B588C" w:rsidRPr="006B588C" w:rsidRDefault="006B588C" w:rsidP="006B588C">
      <w:pPr>
        <w:ind w:firstLine="426"/>
        <w:jc w:val="both"/>
        <w:rPr>
          <w:sz w:val="20"/>
          <w:szCs w:val="20"/>
        </w:rPr>
      </w:pPr>
      <w:r w:rsidRPr="006B588C"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59947981" w14:textId="77777777" w:rsidR="006B588C" w:rsidRPr="006B588C" w:rsidRDefault="006B588C" w:rsidP="006B588C">
      <w:pPr>
        <w:ind w:firstLine="426"/>
        <w:jc w:val="both"/>
        <w:rPr>
          <w:sz w:val="20"/>
          <w:szCs w:val="20"/>
        </w:rPr>
      </w:pPr>
      <w:r w:rsidRPr="006B588C">
        <w:rPr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30062008" w14:textId="77777777" w:rsidR="006B588C" w:rsidRPr="006B588C" w:rsidRDefault="006B588C" w:rsidP="006B588C">
      <w:pPr>
        <w:ind w:firstLine="426"/>
        <w:jc w:val="both"/>
        <w:rPr>
          <w:sz w:val="20"/>
          <w:szCs w:val="20"/>
        </w:rPr>
      </w:pPr>
      <w:r w:rsidRPr="006B588C">
        <w:rPr>
          <w:sz w:val="20"/>
          <w:szCs w:val="20"/>
        </w:rPr>
        <w:t xml:space="preserve"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</w:t>
      </w:r>
      <w:r w:rsidRPr="006B588C">
        <w:rPr>
          <w:sz w:val="20"/>
          <w:szCs w:val="20"/>
        </w:rPr>
        <w:lastRenderedPageBreak/>
        <w:t>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7607A865" w14:textId="77777777" w:rsidR="006B588C" w:rsidRDefault="006B588C" w:rsidP="006B588C">
      <w:pPr>
        <w:ind w:firstLine="426"/>
        <w:jc w:val="both"/>
        <w:rPr>
          <w:sz w:val="20"/>
          <w:szCs w:val="20"/>
        </w:rPr>
      </w:pPr>
      <w:r w:rsidRPr="006B588C">
        <w:rPr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 долевого строительства.</w:t>
      </w:r>
    </w:p>
    <w:p w14:paraId="41A76194" w14:textId="77777777" w:rsidR="00D0376A" w:rsidRPr="00B32367" w:rsidRDefault="00D0376A" w:rsidP="00D0376A">
      <w:pPr>
        <w:jc w:val="center"/>
        <w:rPr>
          <w:b/>
          <w:bCs/>
          <w:sz w:val="20"/>
          <w:szCs w:val="20"/>
        </w:rPr>
      </w:pPr>
      <w:r w:rsidRPr="00B32367">
        <w:rPr>
          <w:b/>
          <w:bCs/>
          <w:sz w:val="20"/>
          <w:szCs w:val="20"/>
        </w:rPr>
        <w:t>ПОДПИСИ СТОРОН:</w:t>
      </w:r>
    </w:p>
    <w:tbl>
      <w:tblPr>
        <w:tblW w:w="10706" w:type="dxa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5876"/>
      </w:tblGrid>
      <w:tr w:rsidR="00D0376A" w:rsidRPr="00B32367" w14:paraId="16AFC145" w14:textId="77777777" w:rsidTr="00A76ED6">
        <w:trPr>
          <w:trHeight w:val="3345"/>
        </w:trPr>
        <w:tc>
          <w:tcPr>
            <w:tcW w:w="4830" w:type="dxa"/>
            <w:shd w:val="clear" w:color="auto" w:fill="auto"/>
          </w:tcPr>
          <w:p w14:paraId="4D5750F8" w14:textId="77777777" w:rsidR="00D0376A" w:rsidRPr="00B32367" w:rsidRDefault="00D0376A" w:rsidP="00A76ED6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>«Застройщик»</w:t>
            </w:r>
          </w:p>
          <w:p w14:paraId="1264FBEB" w14:textId="77777777" w:rsidR="005F0525" w:rsidRDefault="005F0525" w:rsidP="005F0525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 xml:space="preserve">ООО Специализированный застройщик </w:t>
            </w:r>
          </w:p>
          <w:p w14:paraId="5CEC1FDD" w14:textId="566FF6EE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Центр Строй</w:t>
            </w:r>
            <w:r w:rsidRPr="00B32367">
              <w:rPr>
                <w:b/>
                <w:bCs/>
                <w:sz w:val="20"/>
                <w:szCs w:val="20"/>
              </w:rPr>
              <w:t>»</w:t>
            </w:r>
            <w:r w:rsidR="00E03241">
              <w:rPr>
                <w:b/>
                <w:bCs/>
                <w:sz w:val="20"/>
                <w:szCs w:val="20"/>
              </w:rPr>
              <w:t xml:space="preserve"> </w:t>
            </w:r>
            <w:r w:rsidRPr="00B32367">
              <w:rPr>
                <w:bCs/>
                <w:sz w:val="20"/>
                <w:szCs w:val="20"/>
              </w:rPr>
              <w:t>Юридический адрес:</w:t>
            </w:r>
          </w:p>
          <w:p w14:paraId="698F4769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353440, Краснодарский край, Анапский р-н,</w:t>
            </w:r>
          </w:p>
          <w:p w14:paraId="38B37717" w14:textId="77777777" w:rsidR="005F0525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 г. Анапа, </w:t>
            </w:r>
            <w:proofErr w:type="spellStart"/>
            <w:r>
              <w:rPr>
                <w:bCs/>
                <w:sz w:val="20"/>
                <w:szCs w:val="20"/>
              </w:rPr>
              <w:t>Супсехское</w:t>
            </w:r>
            <w:proofErr w:type="spellEnd"/>
            <w:r>
              <w:rPr>
                <w:bCs/>
                <w:sz w:val="20"/>
                <w:szCs w:val="20"/>
              </w:rPr>
              <w:t xml:space="preserve"> шоссе</w:t>
            </w:r>
            <w:r w:rsidRPr="00B32367">
              <w:rPr>
                <w:bCs/>
                <w:sz w:val="20"/>
                <w:szCs w:val="20"/>
              </w:rPr>
              <w:t>, д.</w:t>
            </w:r>
            <w:r>
              <w:rPr>
                <w:bCs/>
                <w:sz w:val="20"/>
                <w:szCs w:val="20"/>
              </w:rPr>
              <w:t xml:space="preserve"> 4</w:t>
            </w:r>
            <w:r w:rsidRPr="00B32367">
              <w:rPr>
                <w:bCs/>
                <w:sz w:val="20"/>
                <w:szCs w:val="20"/>
              </w:rPr>
              <w:t xml:space="preserve"> корп.</w:t>
            </w:r>
            <w:r>
              <w:rPr>
                <w:bCs/>
                <w:sz w:val="20"/>
                <w:szCs w:val="20"/>
              </w:rPr>
              <w:t xml:space="preserve"> 3</w:t>
            </w:r>
            <w:r w:rsidRPr="00B32367">
              <w:rPr>
                <w:bCs/>
                <w:sz w:val="20"/>
                <w:szCs w:val="20"/>
              </w:rPr>
              <w:t xml:space="preserve">, </w:t>
            </w:r>
          </w:p>
          <w:p w14:paraId="246DC47B" w14:textId="79ECE5C4" w:rsidR="005F0525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помещение 104</w:t>
            </w:r>
            <w:r w:rsidR="00E03241">
              <w:rPr>
                <w:bCs/>
                <w:sz w:val="20"/>
                <w:szCs w:val="20"/>
              </w:rPr>
              <w:t xml:space="preserve">, </w:t>
            </w:r>
            <w:r w:rsidRPr="00B32367">
              <w:rPr>
                <w:bCs/>
                <w:sz w:val="20"/>
                <w:szCs w:val="20"/>
              </w:rPr>
              <w:t xml:space="preserve">Фактический адрес: 353440, </w:t>
            </w:r>
          </w:p>
          <w:p w14:paraId="22176C57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Краснодарский край, Анапский р-н,</w:t>
            </w:r>
          </w:p>
          <w:p w14:paraId="77A40E48" w14:textId="77777777" w:rsidR="005F0525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 г. Анапа, </w:t>
            </w:r>
            <w:proofErr w:type="spellStart"/>
            <w:r>
              <w:rPr>
                <w:bCs/>
                <w:sz w:val="20"/>
                <w:szCs w:val="20"/>
              </w:rPr>
              <w:t>Супсехское</w:t>
            </w:r>
            <w:proofErr w:type="spellEnd"/>
            <w:r>
              <w:rPr>
                <w:bCs/>
                <w:sz w:val="20"/>
                <w:szCs w:val="20"/>
              </w:rPr>
              <w:t xml:space="preserve"> шоссе</w:t>
            </w:r>
            <w:r w:rsidRPr="00B32367">
              <w:rPr>
                <w:bCs/>
                <w:sz w:val="20"/>
                <w:szCs w:val="20"/>
              </w:rPr>
              <w:t>, д.</w:t>
            </w:r>
            <w:r>
              <w:rPr>
                <w:bCs/>
                <w:sz w:val="20"/>
                <w:szCs w:val="20"/>
              </w:rPr>
              <w:t xml:space="preserve"> 4</w:t>
            </w:r>
            <w:r w:rsidRPr="00B32367">
              <w:rPr>
                <w:bCs/>
                <w:sz w:val="20"/>
                <w:szCs w:val="20"/>
              </w:rPr>
              <w:t xml:space="preserve"> корп.</w:t>
            </w:r>
            <w:r>
              <w:rPr>
                <w:bCs/>
                <w:sz w:val="20"/>
                <w:szCs w:val="20"/>
              </w:rPr>
              <w:t xml:space="preserve"> 3</w:t>
            </w:r>
            <w:r w:rsidRPr="00B32367">
              <w:rPr>
                <w:bCs/>
                <w:sz w:val="20"/>
                <w:szCs w:val="20"/>
              </w:rPr>
              <w:t xml:space="preserve">, </w:t>
            </w:r>
          </w:p>
          <w:p w14:paraId="6BC4E7B3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помещение 104</w:t>
            </w:r>
          </w:p>
          <w:p w14:paraId="7BF9AE7E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ОГРН: </w:t>
            </w:r>
            <w:r>
              <w:rPr>
                <w:bCs/>
                <w:sz w:val="20"/>
                <w:szCs w:val="20"/>
              </w:rPr>
              <w:t>1202300057630</w:t>
            </w:r>
          </w:p>
          <w:p w14:paraId="34A80A57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ИНН/КПП 230</w:t>
            </w:r>
            <w:r>
              <w:rPr>
                <w:bCs/>
                <w:sz w:val="20"/>
                <w:szCs w:val="20"/>
              </w:rPr>
              <w:t>1102458</w:t>
            </w:r>
            <w:r w:rsidRPr="00B32367">
              <w:rPr>
                <w:bCs/>
                <w:sz w:val="20"/>
                <w:szCs w:val="20"/>
              </w:rPr>
              <w:t>/230101001</w:t>
            </w:r>
          </w:p>
          <w:p w14:paraId="2DA17B1B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Р\СЧ </w:t>
            </w:r>
            <w:r>
              <w:rPr>
                <w:bCs/>
                <w:sz w:val="20"/>
                <w:szCs w:val="20"/>
              </w:rPr>
              <w:t>40702810230000047590</w:t>
            </w:r>
          </w:p>
          <w:p w14:paraId="26FC89EF" w14:textId="77777777" w:rsidR="005F0525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Краснодарское отделение №8619</w:t>
            </w:r>
          </w:p>
          <w:p w14:paraId="41446878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ПАО Сбербанк г. Краснодар</w:t>
            </w:r>
          </w:p>
          <w:p w14:paraId="7868AAD8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БИК </w:t>
            </w:r>
            <w:r>
              <w:rPr>
                <w:bCs/>
                <w:sz w:val="20"/>
                <w:szCs w:val="20"/>
              </w:rPr>
              <w:t>040349602</w:t>
            </w:r>
          </w:p>
          <w:p w14:paraId="626F05D8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К\СЧ </w:t>
            </w:r>
            <w:r>
              <w:rPr>
                <w:bCs/>
                <w:sz w:val="20"/>
                <w:szCs w:val="20"/>
              </w:rPr>
              <w:t>30101810100000000602</w:t>
            </w:r>
            <w:r w:rsidRPr="00B32367">
              <w:rPr>
                <w:bCs/>
                <w:sz w:val="20"/>
                <w:szCs w:val="20"/>
              </w:rPr>
              <w:t xml:space="preserve"> </w:t>
            </w:r>
          </w:p>
          <w:p w14:paraId="157BD997" w14:textId="77777777" w:rsidR="00D0376A" w:rsidRPr="00B32367" w:rsidRDefault="00D0376A" w:rsidP="00A76ED6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B32367">
              <w:rPr>
                <w:b/>
                <w:sz w:val="20"/>
                <w:szCs w:val="20"/>
              </w:rPr>
              <w:t>Генеральный директор</w:t>
            </w:r>
          </w:p>
          <w:p w14:paraId="2E9475F2" w14:textId="77777777" w:rsidR="00D0376A" w:rsidRPr="00B32367" w:rsidRDefault="00D0376A" w:rsidP="00A76ED6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3DCD28F5" w14:textId="77777777" w:rsidR="00D0376A" w:rsidRPr="00B32367" w:rsidRDefault="00D0376A" w:rsidP="00A76ED6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02A923C9" w14:textId="77777777" w:rsidR="00D0376A" w:rsidRPr="00B32367" w:rsidRDefault="00D0376A" w:rsidP="00A76ED6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B32367">
              <w:rPr>
                <w:b/>
                <w:sz w:val="20"/>
                <w:szCs w:val="20"/>
              </w:rPr>
              <w:t xml:space="preserve"> _____________________ /Ермолаев Г.Б.</w:t>
            </w:r>
          </w:p>
        </w:tc>
        <w:tc>
          <w:tcPr>
            <w:tcW w:w="5876" w:type="dxa"/>
            <w:shd w:val="clear" w:color="auto" w:fill="auto"/>
          </w:tcPr>
          <w:p w14:paraId="2DCE9543" w14:textId="77777777" w:rsidR="00D0376A" w:rsidRPr="00B32367" w:rsidRDefault="00D0376A" w:rsidP="00A76ED6">
            <w:pPr>
              <w:pStyle w:val="Standard"/>
              <w:rPr>
                <w:b/>
                <w:sz w:val="20"/>
                <w:szCs w:val="20"/>
              </w:rPr>
            </w:pPr>
            <w:r w:rsidRPr="00B32367">
              <w:rPr>
                <w:b/>
                <w:sz w:val="20"/>
                <w:szCs w:val="20"/>
              </w:rPr>
              <w:t>«Участник долевого строительства»</w:t>
            </w:r>
          </w:p>
          <w:p w14:paraId="071BEE37" w14:textId="77777777" w:rsidR="00A44C40" w:rsidRDefault="00A44C40" w:rsidP="00A44C40">
            <w:pPr>
              <w:pStyle w:val="Standard"/>
              <w:ind w:right="-143"/>
              <w:rPr>
                <w:sz w:val="20"/>
                <w:szCs w:val="20"/>
              </w:rPr>
            </w:pPr>
            <w:r w:rsidRPr="00863338">
              <w:rPr>
                <w:b/>
                <w:bCs/>
                <w:sz w:val="20"/>
                <w:szCs w:val="20"/>
              </w:rPr>
              <w:t>Гражданин (ка) Российской Федерации</w:t>
            </w:r>
            <w:r w:rsidRPr="00863338">
              <w:rPr>
                <w:sz w:val="20"/>
                <w:szCs w:val="20"/>
              </w:rPr>
              <w:t xml:space="preserve"> </w:t>
            </w:r>
          </w:p>
          <w:p w14:paraId="5B157149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60A7EF1C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258CED19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2A70AF73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4007A0AD" w14:textId="08B3E73C" w:rsidR="00D0376A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78BA8EDB" w14:textId="28077241" w:rsidR="00F93BC7" w:rsidRDefault="00F93BC7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40B6E37B" w14:textId="77777777" w:rsidR="00F93BC7" w:rsidRPr="00B32367" w:rsidRDefault="00F93BC7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7FABD4C6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7E0EBE84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  <w:r w:rsidRPr="00B32367">
              <w:rPr>
                <w:sz w:val="20"/>
                <w:szCs w:val="20"/>
              </w:rPr>
              <w:t>______________________/____________________________</w:t>
            </w:r>
          </w:p>
        </w:tc>
      </w:tr>
      <w:tr w:rsidR="00D0376A" w:rsidRPr="00B32367" w14:paraId="22A4098C" w14:textId="77777777" w:rsidTr="00A76ED6">
        <w:tc>
          <w:tcPr>
            <w:tcW w:w="4830" w:type="dxa"/>
            <w:shd w:val="clear" w:color="auto" w:fill="auto"/>
          </w:tcPr>
          <w:p w14:paraId="6F963C85" w14:textId="77777777" w:rsidR="00D0376A" w:rsidRPr="00B32367" w:rsidRDefault="00D0376A" w:rsidP="00A76ED6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5876" w:type="dxa"/>
            <w:shd w:val="clear" w:color="auto" w:fill="auto"/>
          </w:tcPr>
          <w:p w14:paraId="719CACF4" w14:textId="77777777" w:rsidR="00D0376A" w:rsidRPr="00B32367" w:rsidRDefault="00D0376A" w:rsidP="00A76ED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14E230D0" w14:textId="77777777" w:rsidR="00934DE3" w:rsidRPr="00B32367" w:rsidRDefault="00D0376A" w:rsidP="00D0376A">
      <w:pPr>
        <w:rPr>
          <w:b/>
          <w:bCs/>
          <w:sz w:val="20"/>
          <w:szCs w:val="20"/>
        </w:rPr>
      </w:pPr>
      <w:r w:rsidRPr="00B3236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7625ECC5" w14:textId="64E3172A" w:rsidR="00941A8A" w:rsidRDefault="00941A8A" w:rsidP="006B588C">
      <w:pPr>
        <w:rPr>
          <w:b/>
          <w:bCs/>
          <w:sz w:val="20"/>
          <w:szCs w:val="20"/>
        </w:rPr>
      </w:pPr>
      <w:r w:rsidRPr="00B3236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14:paraId="76FC80D8" w14:textId="4FE7CF76" w:rsidR="006B588C" w:rsidRDefault="006B588C" w:rsidP="006B588C">
      <w:pPr>
        <w:rPr>
          <w:b/>
          <w:bCs/>
          <w:sz w:val="20"/>
          <w:szCs w:val="20"/>
        </w:rPr>
      </w:pPr>
    </w:p>
    <w:p w14:paraId="0B0EB86A" w14:textId="4EC5661E" w:rsidR="006B588C" w:rsidRDefault="006B588C" w:rsidP="006B588C">
      <w:pPr>
        <w:rPr>
          <w:b/>
          <w:bCs/>
          <w:sz w:val="20"/>
          <w:szCs w:val="20"/>
        </w:rPr>
      </w:pPr>
    </w:p>
    <w:p w14:paraId="05EB5BCD" w14:textId="312D8537" w:rsidR="006B588C" w:rsidRDefault="006B588C" w:rsidP="006B588C">
      <w:pPr>
        <w:rPr>
          <w:b/>
          <w:bCs/>
          <w:sz w:val="20"/>
          <w:szCs w:val="20"/>
        </w:rPr>
      </w:pPr>
    </w:p>
    <w:p w14:paraId="3A5C5C3B" w14:textId="044B27B1" w:rsidR="006B588C" w:rsidRDefault="006B588C" w:rsidP="006B588C">
      <w:pPr>
        <w:rPr>
          <w:b/>
          <w:bCs/>
          <w:sz w:val="20"/>
          <w:szCs w:val="20"/>
        </w:rPr>
      </w:pPr>
    </w:p>
    <w:p w14:paraId="523E6620" w14:textId="3EE0B5A3" w:rsidR="006B588C" w:rsidRDefault="006B588C" w:rsidP="006B588C">
      <w:pPr>
        <w:rPr>
          <w:b/>
          <w:bCs/>
          <w:sz w:val="20"/>
          <w:szCs w:val="20"/>
        </w:rPr>
      </w:pPr>
    </w:p>
    <w:p w14:paraId="4DA50A27" w14:textId="4F834F23" w:rsidR="006B588C" w:rsidRDefault="006B588C" w:rsidP="006B588C">
      <w:pPr>
        <w:rPr>
          <w:b/>
          <w:bCs/>
          <w:sz w:val="20"/>
          <w:szCs w:val="20"/>
        </w:rPr>
      </w:pPr>
    </w:p>
    <w:p w14:paraId="7B7FCACD" w14:textId="7094198C" w:rsidR="006B588C" w:rsidRDefault="006B588C" w:rsidP="006B588C">
      <w:pPr>
        <w:rPr>
          <w:b/>
          <w:bCs/>
          <w:sz w:val="20"/>
          <w:szCs w:val="20"/>
        </w:rPr>
      </w:pPr>
    </w:p>
    <w:p w14:paraId="7CA51275" w14:textId="63C2036B" w:rsidR="006B588C" w:rsidRDefault="006B588C" w:rsidP="006B588C">
      <w:pPr>
        <w:rPr>
          <w:b/>
          <w:bCs/>
          <w:sz w:val="20"/>
          <w:szCs w:val="20"/>
        </w:rPr>
      </w:pPr>
    </w:p>
    <w:p w14:paraId="250A15E3" w14:textId="0EF65C2A" w:rsidR="006B588C" w:rsidRDefault="006B588C" w:rsidP="006B588C">
      <w:pPr>
        <w:rPr>
          <w:b/>
          <w:bCs/>
          <w:sz w:val="20"/>
          <w:szCs w:val="20"/>
        </w:rPr>
      </w:pPr>
    </w:p>
    <w:p w14:paraId="1C3A81AA" w14:textId="0B8D1866" w:rsidR="006B588C" w:rsidRDefault="006B588C" w:rsidP="006B588C">
      <w:pPr>
        <w:rPr>
          <w:b/>
          <w:bCs/>
          <w:sz w:val="20"/>
          <w:szCs w:val="20"/>
        </w:rPr>
      </w:pPr>
    </w:p>
    <w:p w14:paraId="3EEDB907" w14:textId="40E00F52" w:rsidR="006B588C" w:rsidRDefault="006B588C" w:rsidP="006B588C">
      <w:pPr>
        <w:rPr>
          <w:b/>
          <w:bCs/>
          <w:sz w:val="20"/>
          <w:szCs w:val="20"/>
        </w:rPr>
      </w:pPr>
    </w:p>
    <w:p w14:paraId="6EB88518" w14:textId="37D6CE6C" w:rsidR="006B588C" w:rsidRDefault="006B588C" w:rsidP="006B588C">
      <w:pPr>
        <w:rPr>
          <w:b/>
          <w:bCs/>
          <w:sz w:val="20"/>
          <w:szCs w:val="20"/>
        </w:rPr>
      </w:pPr>
    </w:p>
    <w:p w14:paraId="46B9E3DE" w14:textId="6467A54C" w:rsidR="006B588C" w:rsidRDefault="006B588C" w:rsidP="006B588C">
      <w:pPr>
        <w:rPr>
          <w:b/>
          <w:bCs/>
          <w:sz w:val="20"/>
          <w:szCs w:val="20"/>
        </w:rPr>
      </w:pPr>
    </w:p>
    <w:p w14:paraId="773D32CB" w14:textId="01D27BF4" w:rsidR="006B588C" w:rsidRDefault="006B588C" w:rsidP="006B588C">
      <w:pPr>
        <w:rPr>
          <w:b/>
          <w:bCs/>
          <w:sz w:val="20"/>
          <w:szCs w:val="20"/>
        </w:rPr>
      </w:pPr>
    </w:p>
    <w:p w14:paraId="02E9E9D4" w14:textId="62BC279B" w:rsidR="006B588C" w:rsidRDefault="006B588C" w:rsidP="006B588C">
      <w:pPr>
        <w:rPr>
          <w:b/>
          <w:bCs/>
          <w:sz w:val="20"/>
          <w:szCs w:val="20"/>
        </w:rPr>
      </w:pPr>
    </w:p>
    <w:p w14:paraId="674861FC" w14:textId="5EE3DC55" w:rsidR="006B588C" w:rsidRDefault="006B588C" w:rsidP="006B588C">
      <w:pPr>
        <w:rPr>
          <w:b/>
          <w:bCs/>
          <w:sz w:val="20"/>
          <w:szCs w:val="20"/>
        </w:rPr>
      </w:pPr>
    </w:p>
    <w:p w14:paraId="66889646" w14:textId="20F9DCC4" w:rsidR="006B588C" w:rsidRDefault="006B588C" w:rsidP="006B588C">
      <w:pPr>
        <w:rPr>
          <w:b/>
          <w:bCs/>
          <w:sz w:val="20"/>
          <w:szCs w:val="20"/>
        </w:rPr>
      </w:pPr>
    </w:p>
    <w:p w14:paraId="2C96FCCF" w14:textId="376D4E1E" w:rsidR="006B588C" w:rsidRDefault="006B588C" w:rsidP="006B588C">
      <w:pPr>
        <w:rPr>
          <w:b/>
          <w:bCs/>
          <w:sz w:val="20"/>
          <w:szCs w:val="20"/>
        </w:rPr>
      </w:pPr>
    </w:p>
    <w:p w14:paraId="775AA239" w14:textId="6B0E4FED" w:rsidR="006B588C" w:rsidRDefault="006B588C" w:rsidP="006B588C">
      <w:pPr>
        <w:rPr>
          <w:b/>
          <w:bCs/>
          <w:sz w:val="20"/>
          <w:szCs w:val="20"/>
        </w:rPr>
      </w:pPr>
    </w:p>
    <w:p w14:paraId="1F1D349B" w14:textId="3E77DB60" w:rsidR="006B588C" w:rsidRDefault="006B588C" w:rsidP="006B588C">
      <w:pPr>
        <w:rPr>
          <w:b/>
          <w:bCs/>
          <w:sz w:val="20"/>
          <w:szCs w:val="20"/>
        </w:rPr>
      </w:pPr>
    </w:p>
    <w:p w14:paraId="1727CD24" w14:textId="6CF59AB1" w:rsidR="006B588C" w:rsidRDefault="006B588C" w:rsidP="006B588C">
      <w:pPr>
        <w:rPr>
          <w:b/>
          <w:bCs/>
          <w:sz w:val="20"/>
          <w:szCs w:val="20"/>
        </w:rPr>
      </w:pPr>
    </w:p>
    <w:p w14:paraId="253C767B" w14:textId="1B9A2208" w:rsidR="006B588C" w:rsidRDefault="006B588C" w:rsidP="006B588C">
      <w:pPr>
        <w:rPr>
          <w:b/>
          <w:bCs/>
          <w:sz w:val="20"/>
          <w:szCs w:val="20"/>
        </w:rPr>
      </w:pPr>
    </w:p>
    <w:p w14:paraId="03183C1D" w14:textId="53C6E8A5" w:rsidR="006B588C" w:rsidRDefault="006B588C" w:rsidP="006B588C">
      <w:pPr>
        <w:rPr>
          <w:b/>
          <w:bCs/>
          <w:sz w:val="20"/>
          <w:szCs w:val="20"/>
        </w:rPr>
      </w:pPr>
    </w:p>
    <w:p w14:paraId="10D7E00F" w14:textId="44BB48F6" w:rsidR="006B588C" w:rsidRDefault="006B588C" w:rsidP="006B588C">
      <w:pPr>
        <w:rPr>
          <w:b/>
          <w:bCs/>
          <w:sz w:val="20"/>
          <w:szCs w:val="20"/>
        </w:rPr>
      </w:pPr>
    </w:p>
    <w:p w14:paraId="5FEAD0F8" w14:textId="4E5F9E7F" w:rsidR="006B588C" w:rsidRDefault="006B588C" w:rsidP="006B588C">
      <w:pPr>
        <w:rPr>
          <w:b/>
          <w:bCs/>
          <w:sz w:val="20"/>
          <w:szCs w:val="20"/>
        </w:rPr>
      </w:pPr>
    </w:p>
    <w:p w14:paraId="45505743" w14:textId="3630791C" w:rsidR="006B588C" w:rsidRDefault="006B588C" w:rsidP="006B588C">
      <w:pPr>
        <w:rPr>
          <w:b/>
          <w:bCs/>
          <w:sz w:val="20"/>
          <w:szCs w:val="20"/>
        </w:rPr>
      </w:pPr>
    </w:p>
    <w:p w14:paraId="2268A396" w14:textId="77777777" w:rsidR="006B588C" w:rsidRPr="00B32367" w:rsidRDefault="006B588C" w:rsidP="006B588C">
      <w:pPr>
        <w:rPr>
          <w:spacing w:val="20"/>
          <w:sz w:val="20"/>
          <w:szCs w:val="20"/>
        </w:rPr>
      </w:pPr>
    </w:p>
    <w:p w14:paraId="545B4C5C" w14:textId="4D8D3B70" w:rsidR="00BE591A" w:rsidRDefault="00BE591A" w:rsidP="00D0376A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</w:p>
    <w:p w14:paraId="3E2E259C" w14:textId="77777777" w:rsidR="00BE591A" w:rsidRPr="00BE591A" w:rsidRDefault="00BE591A" w:rsidP="00BE591A"/>
    <w:p w14:paraId="5360D591" w14:textId="77777777" w:rsidR="00BE591A" w:rsidRDefault="00BE591A" w:rsidP="00D0376A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</w:p>
    <w:p w14:paraId="02C427EF" w14:textId="0B65970F" w:rsidR="00D0376A" w:rsidRPr="00B32367" w:rsidRDefault="00112574" w:rsidP="00D0376A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t>П</w:t>
      </w:r>
      <w:r w:rsidR="00D0376A" w:rsidRPr="00B32367">
        <w:rPr>
          <w:rFonts w:ascii="Times New Roman" w:hAnsi="Times New Roman" w:cs="Times New Roman"/>
          <w:spacing w:val="20"/>
          <w:sz w:val="20"/>
          <w:szCs w:val="20"/>
        </w:rPr>
        <w:t>РИЛОЖЕНИЕ № 2</w:t>
      </w:r>
    </w:p>
    <w:p w14:paraId="58131978" w14:textId="77777777" w:rsidR="001C703B" w:rsidRPr="001C703B" w:rsidRDefault="001C703B" w:rsidP="001C703B">
      <w:pPr>
        <w:jc w:val="right"/>
        <w:rPr>
          <w:sz w:val="20"/>
          <w:szCs w:val="20"/>
        </w:rPr>
      </w:pPr>
      <w:bookmarkStart w:id="24" w:name="_Hlk485992258"/>
      <w:r w:rsidRPr="001C703B">
        <w:rPr>
          <w:sz w:val="20"/>
          <w:szCs w:val="20"/>
        </w:rPr>
        <w:t>к Договору № Ц/П-3.1/К-5</w:t>
      </w:r>
    </w:p>
    <w:p w14:paraId="6FC50195" w14:textId="77777777" w:rsidR="001C703B" w:rsidRPr="001C703B" w:rsidRDefault="001C703B" w:rsidP="001C703B">
      <w:pPr>
        <w:jc w:val="right"/>
        <w:rPr>
          <w:sz w:val="20"/>
          <w:szCs w:val="20"/>
        </w:rPr>
      </w:pPr>
      <w:r w:rsidRPr="001C703B">
        <w:rPr>
          <w:sz w:val="20"/>
          <w:szCs w:val="20"/>
        </w:rPr>
        <w:t xml:space="preserve">участия в долевом строительстве </w:t>
      </w:r>
    </w:p>
    <w:p w14:paraId="73DAAE08" w14:textId="160D977D" w:rsidR="001C703B" w:rsidRPr="00B32367" w:rsidRDefault="001C703B" w:rsidP="001C703B">
      <w:pPr>
        <w:jc w:val="right"/>
        <w:rPr>
          <w:sz w:val="20"/>
          <w:szCs w:val="20"/>
        </w:rPr>
      </w:pPr>
      <w:r w:rsidRPr="001C703B">
        <w:rPr>
          <w:sz w:val="20"/>
          <w:szCs w:val="20"/>
        </w:rPr>
        <w:t>от</w:t>
      </w:r>
      <w:r w:rsidRPr="001C703B">
        <w:rPr>
          <w:bCs/>
          <w:noProof/>
          <w:spacing w:val="20"/>
          <w:sz w:val="20"/>
          <w:szCs w:val="20"/>
        </w:rPr>
        <w:t xml:space="preserve"> </w:t>
      </w:r>
      <w:r w:rsidR="00257201">
        <w:rPr>
          <w:bCs/>
          <w:noProof/>
          <w:spacing w:val="20"/>
          <w:sz w:val="20"/>
          <w:szCs w:val="20"/>
        </w:rPr>
        <w:t>00</w:t>
      </w:r>
      <w:r w:rsidRPr="001C703B">
        <w:rPr>
          <w:bCs/>
          <w:noProof/>
          <w:spacing w:val="20"/>
          <w:sz w:val="20"/>
          <w:szCs w:val="20"/>
        </w:rPr>
        <w:t>.0</w:t>
      </w:r>
      <w:r w:rsidR="00257201">
        <w:rPr>
          <w:bCs/>
          <w:noProof/>
          <w:spacing w:val="20"/>
          <w:sz w:val="20"/>
          <w:szCs w:val="20"/>
        </w:rPr>
        <w:t>0</w:t>
      </w:r>
      <w:r w:rsidRPr="001C703B">
        <w:rPr>
          <w:bCs/>
          <w:noProof/>
          <w:spacing w:val="20"/>
          <w:sz w:val="20"/>
          <w:szCs w:val="20"/>
        </w:rPr>
        <w:t>.</w:t>
      </w:r>
      <w:r w:rsidR="00257201">
        <w:rPr>
          <w:bCs/>
          <w:noProof/>
          <w:spacing w:val="20"/>
          <w:sz w:val="20"/>
          <w:szCs w:val="20"/>
        </w:rPr>
        <w:t>0000</w:t>
      </w:r>
      <w:r w:rsidRPr="001C703B">
        <w:rPr>
          <w:sz w:val="20"/>
          <w:szCs w:val="20"/>
        </w:rPr>
        <w:t>г.</w:t>
      </w:r>
    </w:p>
    <w:p w14:paraId="0685280C" w14:textId="54C27920" w:rsidR="00D0376A" w:rsidRPr="00B32367" w:rsidRDefault="00D0376A" w:rsidP="00D135AC">
      <w:pPr>
        <w:jc w:val="center"/>
        <w:rPr>
          <w:sz w:val="20"/>
          <w:szCs w:val="20"/>
        </w:rPr>
      </w:pPr>
      <w:r w:rsidRPr="00B32367">
        <w:rPr>
          <w:sz w:val="20"/>
          <w:szCs w:val="20"/>
        </w:rPr>
        <w:t>План объекта</w:t>
      </w:r>
    </w:p>
    <w:p w14:paraId="3D5DFF85" w14:textId="77777777" w:rsidR="00D0376A" w:rsidRPr="00B32367" w:rsidRDefault="00D0376A" w:rsidP="00D0376A">
      <w:pPr>
        <w:ind w:right="565"/>
        <w:jc w:val="right"/>
        <w:rPr>
          <w:sz w:val="20"/>
          <w:szCs w:val="20"/>
        </w:rPr>
      </w:pPr>
      <w:r w:rsidRPr="00B32367">
        <w:rPr>
          <w:sz w:val="20"/>
          <w:szCs w:val="20"/>
        </w:rPr>
        <w:t>.</w:t>
      </w:r>
    </w:p>
    <w:p w14:paraId="5A205CC5" w14:textId="77777777" w:rsidR="00D0376A" w:rsidRPr="00B32367" w:rsidRDefault="00D0376A" w:rsidP="00D0376A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2693C809" w14:textId="7EF5AC85" w:rsidR="00D0376A" w:rsidRPr="00B32367" w:rsidRDefault="00D0376A" w:rsidP="00D0376A">
      <w:pPr>
        <w:suppressAutoHyphens/>
        <w:spacing w:line="276" w:lineRule="auto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B32367">
        <w:rPr>
          <w:rFonts w:eastAsia="Calibri"/>
          <w:b/>
          <w:kern w:val="1"/>
          <w:sz w:val="20"/>
          <w:szCs w:val="20"/>
          <w:lang w:eastAsia="zh-CN"/>
        </w:rPr>
        <w:t>ПРИМЕЧАНИЕ</w:t>
      </w:r>
      <w:r w:rsidRPr="00B32367">
        <w:rPr>
          <w:rFonts w:eastAsia="Calibri"/>
          <w:kern w:val="1"/>
          <w:sz w:val="20"/>
          <w:szCs w:val="20"/>
          <w:lang w:eastAsia="zh-CN"/>
        </w:rPr>
        <w:t xml:space="preserve">: </w:t>
      </w:r>
      <w:r w:rsidRPr="001C703B">
        <w:rPr>
          <w:rFonts w:eastAsia="Calibri"/>
          <w:kern w:val="1"/>
          <w:sz w:val="20"/>
          <w:szCs w:val="20"/>
          <w:lang w:eastAsia="zh-CN"/>
        </w:rPr>
        <w:t xml:space="preserve">квартира </w:t>
      </w:r>
      <w:r w:rsidRPr="006E4EB2">
        <w:rPr>
          <w:rFonts w:eastAsia="Calibri"/>
          <w:b/>
          <w:bCs/>
          <w:kern w:val="1"/>
          <w:sz w:val="20"/>
          <w:szCs w:val="20"/>
          <w:lang w:eastAsia="zh-CN"/>
        </w:rPr>
        <w:t xml:space="preserve">№ </w:t>
      </w:r>
      <w:r w:rsidR="00257201">
        <w:rPr>
          <w:rFonts w:eastAsia="Calibri"/>
          <w:b/>
          <w:bCs/>
          <w:kern w:val="1"/>
          <w:sz w:val="20"/>
          <w:szCs w:val="20"/>
          <w:lang w:eastAsia="zh-CN"/>
        </w:rPr>
        <w:t>0</w:t>
      </w:r>
      <w:r w:rsidR="00EE7863" w:rsidRPr="001C703B">
        <w:rPr>
          <w:rFonts w:eastAsia="Calibri"/>
          <w:kern w:val="1"/>
          <w:sz w:val="20"/>
          <w:szCs w:val="20"/>
          <w:lang w:eastAsia="zh-CN"/>
        </w:rPr>
        <w:t>,</w:t>
      </w:r>
      <w:r w:rsidRPr="001C703B">
        <w:rPr>
          <w:rFonts w:eastAsia="Calibri"/>
          <w:kern w:val="1"/>
          <w:sz w:val="20"/>
          <w:szCs w:val="20"/>
          <w:lang w:eastAsia="zh-CN"/>
        </w:rPr>
        <w:t xml:space="preserve"> расположенная на </w:t>
      </w:r>
      <w:r w:rsidR="00257201">
        <w:rPr>
          <w:rFonts w:eastAsia="Calibri"/>
          <w:kern w:val="1"/>
          <w:sz w:val="20"/>
          <w:szCs w:val="20"/>
          <w:lang w:eastAsia="zh-CN"/>
        </w:rPr>
        <w:t>0</w:t>
      </w:r>
      <w:r w:rsidRPr="006E4EB2">
        <w:rPr>
          <w:rFonts w:eastAsia="Calibri"/>
          <w:b/>
          <w:bCs/>
          <w:kern w:val="1"/>
          <w:sz w:val="20"/>
          <w:szCs w:val="20"/>
          <w:lang w:eastAsia="zh-CN"/>
        </w:rPr>
        <w:t xml:space="preserve"> (</w:t>
      </w:r>
      <w:r w:rsidR="00257201">
        <w:rPr>
          <w:rFonts w:eastAsia="Calibri"/>
          <w:b/>
          <w:bCs/>
          <w:kern w:val="1"/>
          <w:sz w:val="20"/>
          <w:szCs w:val="20"/>
          <w:lang w:eastAsia="zh-CN"/>
        </w:rPr>
        <w:t>______</w:t>
      </w:r>
      <w:r w:rsidRPr="006E4EB2">
        <w:rPr>
          <w:rFonts w:eastAsia="Calibri"/>
          <w:b/>
          <w:bCs/>
          <w:kern w:val="1"/>
          <w:sz w:val="20"/>
          <w:szCs w:val="20"/>
          <w:lang w:eastAsia="zh-CN"/>
        </w:rPr>
        <w:t>)</w:t>
      </w:r>
      <w:r w:rsidRPr="001C703B">
        <w:rPr>
          <w:rFonts w:eastAsia="Calibri"/>
          <w:kern w:val="1"/>
          <w:sz w:val="20"/>
          <w:szCs w:val="20"/>
          <w:lang w:eastAsia="zh-CN"/>
        </w:rPr>
        <w:t xml:space="preserve"> этаже, подъезд (секция) </w:t>
      </w:r>
      <w:r w:rsidR="00257201">
        <w:rPr>
          <w:rFonts w:eastAsia="Calibri"/>
          <w:kern w:val="1"/>
          <w:sz w:val="20"/>
          <w:szCs w:val="20"/>
          <w:lang w:eastAsia="zh-CN"/>
        </w:rPr>
        <w:t>0,0</w:t>
      </w:r>
      <w:r w:rsidRPr="001C703B">
        <w:rPr>
          <w:rFonts w:eastAsia="Calibri"/>
          <w:kern w:val="1"/>
          <w:sz w:val="20"/>
          <w:szCs w:val="20"/>
          <w:lang w:eastAsia="zh-CN"/>
        </w:rPr>
        <w:t>, в жилом</w:t>
      </w:r>
      <w:r w:rsidRPr="00B32367">
        <w:rPr>
          <w:rFonts w:eastAsia="Calibri"/>
          <w:kern w:val="1"/>
          <w:sz w:val="20"/>
          <w:szCs w:val="20"/>
          <w:lang w:eastAsia="zh-CN"/>
        </w:rPr>
        <w:t xml:space="preserve"> комплексе </w:t>
      </w:r>
      <w:r w:rsidRPr="00B32367">
        <w:rPr>
          <w:b/>
          <w:bCs/>
          <w:color w:val="000000"/>
          <w:sz w:val="20"/>
          <w:szCs w:val="20"/>
        </w:rPr>
        <w:t>«Многоквартирные жилые дома с надземными и подземными гаражами по адресу: Краснодарский край, г. Анапа, Анапское шоссе, 1»</w:t>
      </w:r>
    </w:p>
    <w:p w14:paraId="204BB747" w14:textId="7E09C2A6" w:rsidR="00205B77" w:rsidRPr="00B32367" w:rsidRDefault="00992A3B" w:rsidP="00D0376A">
      <w:pPr>
        <w:suppressAutoHyphens/>
        <w:spacing w:line="276" w:lineRule="auto"/>
        <w:jc w:val="both"/>
        <w:textAlignment w:val="baseline"/>
        <w:rPr>
          <w:b/>
          <w:bCs/>
          <w:spacing w:val="20"/>
          <w:sz w:val="20"/>
          <w:szCs w:val="20"/>
        </w:rPr>
      </w:pPr>
      <w:r>
        <w:rPr>
          <w:noProof/>
        </w:rPr>
        <w:drawing>
          <wp:inline distT="0" distB="0" distL="0" distR="0" wp14:anchorId="577D44C7" wp14:editId="3901B432">
            <wp:extent cx="6692265" cy="305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DCC47" w14:textId="2815E615" w:rsidR="00D0376A" w:rsidRPr="00B32367" w:rsidRDefault="00D0376A" w:rsidP="00D0376A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25426C74" w14:textId="77777777" w:rsidR="00D0376A" w:rsidRPr="00B32367" w:rsidRDefault="00D0376A" w:rsidP="00D0376A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00475B83" w14:textId="7DBF972B" w:rsidR="00D0376A" w:rsidRPr="00B32367" w:rsidRDefault="00D0376A" w:rsidP="00D0376A">
      <w:pPr>
        <w:pStyle w:val="a3"/>
        <w:tabs>
          <w:tab w:val="left" w:pos="1080"/>
        </w:tabs>
        <w:rPr>
          <w:sz w:val="20"/>
          <w:szCs w:val="20"/>
        </w:rPr>
      </w:pPr>
      <w:r w:rsidRPr="00B32367">
        <w:rPr>
          <w:b/>
          <w:bCs/>
          <w:sz w:val="20"/>
          <w:szCs w:val="20"/>
        </w:rPr>
        <w:t xml:space="preserve">Местоположение Объекта </w:t>
      </w:r>
      <w:r w:rsidRPr="001C703B">
        <w:rPr>
          <w:b/>
          <w:bCs/>
          <w:sz w:val="20"/>
          <w:szCs w:val="20"/>
        </w:rPr>
        <w:t xml:space="preserve">на </w:t>
      </w:r>
      <w:r w:rsidR="00992A3B" w:rsidRPr="001C703B">
        <w:rPr>
          <w:b/>
          <w:bCs/>
          <w:sz w:val="20"/>
          <w:szCs w:val="20"/>
        </w:rPr>
        <w:t xml:space="preserve">3 </w:t>
      </w:r>
      <w:r w:rsidRPr="001C703B">
        <w:rPr>
          <w:b/>
          <w:bCs/>
          <w:sz w:val="20"/>
          <w:szCs w:val="20"/>
        </w:rPr>
        <w:t>этаж</w:t>
      </w:r>
      <w:r w:rsidRPr="00B32367">
        <w:rPr>
          <w:b/>
          <w:bCs/>
          <w:sz w:val="20"/>
          <w:szCs w:val="20"/>
        </w:rPr>
        <w:t xml:space="preserve">е Многоквартирный дом </w:t>
      </w:r>
      <w:r w:rsidRPr="00B32367">
        <w:rPr>
          <w:sz w:val="20"/>
          <w:szCs w:val="20"/>
        </w:rPr>
        <w:t xml:space="preserve">(выделено) </w:t>
      </w:r>
      <w:bookmarkEnd w:id="24"/>
    </w:p>
    <w:p w14:paraId="4C8E5B00" w14:textId="77777777" w:rsidR="00D0376A" w:rsidRPr="00B32367" w:rsidRDefault="00D0376A" w:rsidP="00D0376A">
      <w:pPr>
        <w:jc w:val="center"/>
        <w:rPr>
          <w:b/>
          <w:bCs/>
          <w:sz w:val="20"/>
          <w:szCs w:val="20"/>
        </w:rPr>
      </w:pPr>
      <w:r w:rsidRPr="00B32367">
        <w:rPr>
          <w:b/>
          <w:bCs/>
          <w:sz w:val="20"/>
          <w:szCs w:val="20"/>
        </w:rPr>
        <w:t>ПОДПИСИ СТОРОН:</w:t>
      </w:r>
    </w:p>
    <w:tbl>
      <w:tblPr>
        <w:tblW w:w="10706" w:type="dxa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5876"/>
      </w:tblGrid>
      <w:tr w:rsidR="00D0376A" w:rsidRPr="00B32367" w14:paraId="173AA76B" w14:textId="77777777" w:rsidTr="00A76ED6">
        <w:trPr>
          <w:trHeight w:val="3345"/>
        </w:trPr>
        <w:tc>
          <w:tcPr>
            <w:tcW w:w="4830" w:type="dxa"/>
            <w:shd w:val="clear" w:color="auto" w:fill="auto"/>
          </w:tcPr>
          <w:p w14:paraId="0C45E180" w14:textId="77777777" w:rsidR="00D0376A" w:rsidRPr="00B32367" w:rsidRDefault="00D0376A" w:rsidP="00A76ED6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>«Застройщик»</w:t>
            </w:r>
          </w:p>
          <w:p w14:paraId="0A5CDAE8" w14:textId="77777777" w:rsidR="00B34E2D" w:rsidRDefault="00B34E2D" w:rsidP="00B34E2D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 xml:space="preserve">ООО Специализированный застройщик </w:t>
            </w:r>
          </w:p>
          <w:p w14:paraId="27469B13" w14:textId="77777777" w:rsidR="00B34E2D" w:rsidRPr="00B32367" w:rsidRDefault="00B34E2D" w:rsidP="00B34E2D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Центр Строй</w:t>
            </w:r>
            <w:r w:rsidRPr="00B32367">
              <w:rPr>
                <w:b/>
                <w:bCs/>
                <w:sz w:val="20"/>
                <w:szCs w:val="20"/>
              </w:rPr>
              <w:t>»</w:t>
            </w:r>
          </w:p>
          <w:p w14:paraId="5AB7E27F" w14:textId="77777777" w:rsidR="00B34E2D" w:rsidRPr="00B32367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Юридический адрес:</w:t>
            </w:r>
          </w:p>
          <w:p w14:paraId="5B78FD9F" w14:textId="77777777" w:rsidR="00B34E2D" w:rsidRPr="00B32367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353440, Краснодарский край, Анапский р-н,</w:t>
            </w:r>
          </w:p>
          <w:p w14:paraId="4BA6B4A6" w14:textId="77777777" w:rsidR="00B34E2D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 г. Анапа, </w:t>
            </w:r>
            <w:proofErr w:type="spellStart"/>
            <w:r>
              <w:rPr>
                <w:bCs/>
                <w:sz w:val="20"/>
                <w:szCs w:val="20"/>
              </w:rPr>
              <w:t>Супсехское</w:t>
            </w:r>
            <w:proofErr w:type="spellEnd"/>
            <w:r>
              <w:rPr>
                <w:bCs/>
                <w:sz w:val="20"/>
                <w:szCs w:val="20"/>
              </w:rPr>
              <w:t xml:space="preserve"> шоссе</w:t>
            </w:r>
            <w:r w:rsidRPr="00B32367">
              <w:rPr>
                <w:bCs/>
                <w:sz w:val="20"/>
                <w:szCs w:val="20"/>
              </w:rPr>
              <w:t>, д.</w:t>
            </w:r>
            <w:r>
              <w:rPr>
                <w:bCs/>
                <w:sz w:val="20"/>
                <w:szCs w:val="20"/>
              </w:rPr>
              <w:t xml:space="preserve"> 4</w:t>
            </w:r>
            <w:r w:rsidRPr="00B32367">
              <w:rPr>
                <w:bCs/>
                <w:sz w:val="20"/>
                <w:szCs w:val="20"/>
              </w:rPr>
              <w:t xml:space="preserve"> корп.</w:t>
            </w:r>
            <w:r>
              <w:rPr>
                <w:bCs/>
                <w:sz w:val="20"/>
                <w:szCs w:val="20"/>
              </w:rPr>
              <w:t xml:space="preserve"> 3</w:t>
            </w:r>
            <w:r w:rsidRPr="00B32367">
              <w:rPr>
                <w:bCs/>
                <w:sz w:val="20"/>
                <w:szCs w:val="20"/>
              </w:rPr>
              <w:t xml:space="preserve">, </w:t>
            </w:r>
          </w:p>
          <w:p w14:paraId="556D0FC2" w14:textId="77777777" w:rsidR="00B34E2D" w:rsidRPr="00B32367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помещение 104</w:t>
            </w:r>
          </w:p>
          <w:p w14:paraId="54025BF1" w14:textId="77777777" w:rsidR="00B34E2D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Фактический адрес: 353440, </w:t>
            </w:r>
          </w:p>
          <w:p w14:paraId="798E1DEA" w14:textId="77777777" w:rsidR="00B34E2D" w:rsidRPr="00B32367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Краснодарский край, Анапский р-н,</w:t>
            </w:r>
          </w:p>
          <w:p w14:paraId="5C1E9364" w14:textId="77777777" w:rsidR="00B34E2D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 г. Анапа, </w:t>
            </w:r>
            <w:proofErr w:type="spellStart"/>
            <w:r>
              <w:rPr>
                <w:bCs/>
                <w:sz w:val="20"/>
                <w:szCs w:val="20"/>
              </w:rPr>
              <w:t>Супсехское</w:t>
            </w:r>
            <w:proofErr w:type="spellEnd"/>
            <w:r>
              <w:rPr>
                <w:bCs/>
                <w:sz w:val="20"/>
                <w:szCs w:val="20"/>
              </w:rPr>
              <w:t xml:space="preserve"> шоссе</w:t>
            </w:r>
            <w:r w:rsidRPr="00B32367">
              <w:rPr>
                <w:bCs/>
                <w:sz w:val="20"/>
                <w:szCs w:val="20"/>
              </w:rPr>
              <w:t>, д.</w:t>
            </w:r>
            <w:r>
              <w:rPr>
                <w:bCs/>
                <w:sz w:val="20"/>
                <w:szCs w:val="20"/>
              </w:rPr>
              <w:t xml:space="preserve"> 4</w:t>
            </w:r>
            <w:r w:rsidRPr="00B32367">
              <w:rPr>
                <w:bCs/>
                <w:sz w:val="20"/>
                <w:szCs w:val="20"/>
              </w:rPr>
              <w:t xml:space="preserve"> корп.</w:t>
            </w:r>
            <w:r>
              <w:rPr>
                <w:bCs/>
                <w:sz w:val="20"/>
                <w:szCs w:val="20"/>
              </w:rPr>
              <w:t xml:space="preserve"> 3</w:t>
            </w:r>
            <w:r w:rsidRPr="00B32367">
              <w:rPr>
                <w:bCs/>
                <w:sz w:val="20"/>
                <w:szCs w:val="20"/>
              </w:rPr>
              <w:t xml:space="preserve">, </w:t>
            </w:r>
          </w:p>
          <w:p w14:paraId="1C09470F" w14:textId="77777777" w:rsidR="00B34E2D" w:rsidRPr="00B32367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помещение 104</w:t>
            </w:r>
          </w:p>
          <w:p w14:paraId="2AF7DB39" w14:textId="77777777" w:rsidR="00B34E2D" w:rsidRPr="00B32367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ОГРН: </w:t>
            </w:r>
            <w:r>
              <w:rPr>
                <w:bCs/>
                <w:sz w:val="20"/>
                <w:szCs w:val="20"/>
              </w:rPr>
              <w:t>1202300057630</w:t>
            </w:r>
          </w:p>
          <w:p w14:paraId="01A1EC35" w14:textId="77777777" w:rsidR="00B34E2D" w:rsidRPr="00B32367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ИНН/КПП 230</w:t>
            </w:r>
            <w:r>
              <w:rPr>
                <w:bCs/>
                <w:sz w:val="20"/>
                <w:szCs w:val="20"/>
              </w:rPr>
              <w:t>1102458</w:t>
            </w:r>
            <w:r w:rsidRPr="00B32367">
              <w:rPr>
                <w:bCs/>
                <w:sz w:val="20"/>
                <w:szCs w:val="20"/>
              </w:rPr>
              <w:t>/230101001</w:t>
            </w:r>
          </w:p>
          <w:p w14:paraId="3BEF6035" w14:textId="77777777" w:rsidR="00B34E2D" w:rsidRPr="00B32367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Р\СЧ </w:t>
            </w:r>
            <w:r>
              <w:rPr>
                <w:bCs/>
                <w:sz w:val="20"/>
                <w:szCs w:val="20"/>
              </w:rPr>
              <w:t>40702810230000047590</w:t>
            </w:r>
          </w:p>
          <w:p w14:paraId="694A9882" w14:textId="77777777" w:rsidR="00B34E2D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Краснодарское отделение №8619</w:t>
            </w:r>
          </w:p>
          <w:p w14:paraId="6DC9B4ED" w14:textId="77777777" w:rsidR="00B34E2D" w:rsidRPr="00B32367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ПАО Сбербанк г. Краснодар</w:t>
            </w:r>
          </w:p>
          <w:p w14:paraId="6E2ED20B" w14:textId="77777777" w:rsidR="00B34E2D" w:rsidRPr="00B32367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БИК </w:t>
            </w:r>
            <w:r>
              <w:rPr>
                <w:bCs/>
                <w:sz w:val="20"/>
                <w:szCs w:val="20"/>
              </w:rPr>
              <w:t>040349602</w:t>
            </w:r>
          </w:p>
          <w:p w14:paraId="153CEA35" w14:textId="77777777" w:rsidR="00B34E2D" w:rsidRPr="00B32367" w:rsidRDefault="00B34E2D" w:rsidP="00B34E2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К\СЧ </w:t>
            </w:r>
            <w:r>
              <w:rPr>
                <w:bCs/>
                <w:sz w:val="20"/>
                <w:szCs w:val="20"/>
              </w:rPr>
              <w:t>30101810100000000602</w:t>
            </w:r>
            <w:r w:rsidRPr="00B32367">
              <w:rPr>
                <w:bCs/>
                <w:sz w:val="20"/>
                <w:szCs w:val="20"/>
              </w:rPr>
              <w:t xml:space="preserve"> </w:t>
            </w:r>
          </w:p>
          <w:p w14:paraId="5033DEAB" w14:textId="758D4EF8" w:rsidR="00D0376A" w:rsidRPr="00B32367" w:rsidRDefault="00D0376A" w:rsidP="00A76ED6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B32367">
              <w:rPr>
                <w:b/>
                <w:sz w:val="20"/>
                <w:szCs w:val="20"/>
              </w:rPr>
              <w:t>Генеральный директор</w:t>
            </w:r>
          </w:p>
          <w:p w14:paraId="15228223" w14:textId="77777777" w:rsidR="00D0376A" w:rsidRPr="00B32367" w:rsidRDefault="00D0376A" w:rsidP="00A76ED6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67E723A6" w14:textId="0E76905F" w:rsidR="00D0376A" w:rsidRPr="00B32367" w:rsidRDefault="00D0376A" w:rsidP="00A76ED6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 xml:space="preserve">___________________________/Ермолаев Г.Б.                            </w:t>
            </w:r>
          </w:p>
          <w:p w14:paraId="294F7438" w14:textId="77777777" w:rsidR="00D0376A" w:rsidRPr="00B32367" w:rsidRDefault="00D0376A" w:rsidP="00A76ED6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B323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76" w:type="dxa"/>
            <w:shd w:val="clear" w:color="auto" w:fill="auto"/>
          </w:tcPr>
          <w:p w14:paraId="0838A848" w14:textId="77777777" w:rsidR="007B12DB" w:rsidRDefault="007B12DB" w:rsidP="007B12DB">
            <w:pPr>
              <w:pStyle w:val="Standard"/>
              <w:ind w:right="-143"/>
              <w:rPr>
                <w:sz w:val="20"/>
                <w:szCs w:val="20"/>
              </w:rPr>
            </w:pPr>
            <w:r w:rsidRPr="00863338">
              <w:rPr>
                <w:b/>
                <w:bCs/>
                <w:sz w:val="20"/>
                <w:szCs w:val="20"/>
              </w:rPr>
              <w:t>Гражданин (ка) Российской Федерации</w:t>
            </w:r>
            <w:r w:rsidRPr="00863338">
              <w:rPr>
                <w:sz w:val="20"/>
                <w:szCs w:val="20"/>
              </w:rPr>
              <w:t xml:space="preserve"> </w:t>
            </w:r>
          </w:p>
          <w:p w14:paraId="4DD11E98" w14:textId="77777777" w:rsidR="00941A8A" w:rsidRPr="00B32367" w:rsidRDefault="00941A8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52BCF03D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35592409" w14:textId="611AA412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5615338F" w14:textId="0667D9CE" w:rsidR="00C657B7" w:rsidRPr="00B32367" w:rsidRDefault="00C657B7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591B7A0B" w14:textId="5CF1B09E" w:rsidR="00C657B7" w:rsidRDefault="00C657B7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3F119489" w14:textId="207C1E45" w:rsidR="00B34E2D" w:rsidRDefault="00B34E2D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54A1F004" w14:textId="77777777" w:rsidR="00B34E2D" w:rsidRPr="00B32367" w:rsidRDefault="00B34E2D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5D12235A" w14:textId="7B95B9C1" w:rsidR="00C657B7" w:rsidRDefault="00C657B7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3A041447" w14:textId="77777777" w:rsidR="007B12DB" w:rsidRPr="00B32367" w:rsidRDefault="007B12DB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4244C5AC" w14:textId="77777777" w:rsidR="00C657B7" w:rsidRPr="00B32367" w:rsidRDefault="00C657B7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37C838DF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  <w:r w:rsidRPr="00B32367">
              <w:rPr>
                <w:sz w:val="20"/>
                <w:szCs w:val="20"/>
              </w:rPr>
              <w:t>________________________/__________________</w:t>
            </w:r>
          </w:p>
        </w:tc>
      </w:tr>
    </w:tbl>
    <w:p w14:paraId="403576A2" w14:textId="77777777" w:rsidR="00D0376A" w:rsidRPr="00B32367" w:rsidRDefault="00D0376A" w:rsidP="00D0376A">
      <w:pPr>
        <w:ind w:right="50"/>
        <w:rPr>
          <w:b/>
          <w:spacing w:val="20"/>
          <w:sz w:val="20"/>
          <w:szCs w:val="20"/>
        </w:rPr>
      </w:pPr>
    </w:p>
    <w:tbl>
      <w:tblPr>
        <w:tblW w:w="10881" w:type="dxa"/>
        <w:tblInd w:w="-366" w:type="dxa"/>
        <w:tblLayout w:type="fixed"/>
        <w:tblLook w:val="0000" w:firstRow="0" w:lastRow="0" w:firstColumn="0" w:lastColumn="0" w:noHBand="0" w:noVBand="0"/>
      </w:tblPr>
      <w:tblGrid>
        <w:gridCol w:w="356"/>
        <w:gridCol w:w="5795"/>
        <w:gridCol w:w="4730"/>
      </w:tblGrid>
      <w:tr w:rsidR="00D0376A" w:rsidRPr="00B32367" w14:paraId="7DCBFA27" w14:textId="77777777" w:rsidTr="00A76ED6">
        <w:trPr>
          <w:trHeight w:val="1125"/>
        </w:trPr>
        <w:tc>
          <w:tcPr>
            <w:tcW w:w="356" w:type="dxa"/>
          </w:tcPr>
          <w:p w14:paraId="5E14F89F" w14:textId="77777777" w:rsidR="00D0376A" w:rsidRPr="00B32367" w:rsidRDefault="00D0376A" w:rsidP="00A76ED6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5795" w:type="dxa"/>
            <w:shd w:val="clear" w:color="auto" w:fill="auto"/>
          </w:tcPr>
          <w:p w14:paraId="6592C872" w14:textId="77777777" w:rsidR="00D0376A" w:rsidRPr="00B32367" w:rsidRDefault="00D0376A" w:rsidP="00A76ED6">
            <w:pPr>
              <w:autoSpaceDE w:val="0"/>
              <w:snapToGrid w:val="0"/>
              <w:jc w:val="both"/>
              <w:rPr>
                <w:b/>
              </w:rPr>
            </w:pPr>
          </w:p>
          <w:p w14:paraId="4B20B1B4" w14:textId="77777777" w:rsidR="00D0376A" w:rsidRPr="00B32367" w:rsidRDefault="00D0376A" w:rsidP="00A76ED6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4730" w:type="dxa"/>
            <w:shd w:val="clear" w:color="auto" w:fill="auto"/>
          </w:tcPr>
          <w:p w14:paraId="404E1CA2" w14:textId="6B123213" w:rsidR="00D0376A" w:rsidRPr="00B32367" w:rsidRDefault="00D0376A" w:rsidP="00A76ED6">
            <w:pPr>
              <w:jc w:val="right"/>
              <w:rPr>
                <w:spacing w:val="20"/>
                <w:sz w:val="20"/>
                <w:szCs w:val="20"/>
              </w:rPr>
            </w:pPr>
            <w:bookmarkStart w:id="25" w:name="_Hlk78882085"/>
            <w:r w:rsidRPr="00B32367">
              <w:rPr>
                <w:b/>
                <w:bCs/>
                <w:sz w:val="20"/>
                <w:szCs w:val="20"/>
              </w:rPr>
              <w:t>ПРИЛОЖЕНИЕ №3</w:t>
            </w:r>
          </w:p>
          <w:p w14:paraId="081C1916" w14:textId="77777777" w:rsidR="001C703B" w:rsidRPr="001C703B" w:rsidRDefault="001C703B" w:rsidP="001C703B">
            <w:pPr>
              <w:jc w:val="right"/>
              <w:rPr>
                <w:sz w:val="20"/>
                <w:szCs w:val="20"/>
              </w:rPr>
            </w:pPr>
            <w:r w:rsidRPr="001C703B">
              <w:rPr>
                <w:sz w:val="20"/>
                <w:szCs w:val="20"/>
              </w:rPr>
              <w:t>к Договору № Ц/П-3.1/К-5</w:t>
            </w:r>
          </w:p>
          <w:p w14:paraId="38FB0D93" w14:textId="77777777" w:rsidR="001C703B" w:rsidRPr="001C703B" w:rsidRDefault="001C703B" w:rsidP="001C703B">
            <w:pPr>
              <w:jc w:val="right"/>
              <w:rPr>
                <w:sz w:val="20"/>
                <w:szCs w:val="20"/>
              </w:rPr>
            </w:pPr>
            <w:r w:rsidRPr="001C703B">
              <w:rPr>
                <w:sz w:val="20"/>
                <w:szCs w:val="20"/>
              </w:rPr>
              <w:t xml:space="preserve">участия в долевом строительстве </w:t>
            </w:r>
          </w:p>
          <w:p w14:paraId="12449D2B" w14:textId="5E30E47E" w:rsidR="001C703B" w:rsidRPr="00B32367" w:rsidRDefault="001C703B" w:rsidP="001C703B">
            <w:pPr>
              <w:jc w:val="right"/>
              <w:rPr>
                <w:sz w:val="20"/>
                <w:szCs w:val="20"/>
              </w:rPr>
            </w:pPr>
            <w:r w:rsidRPr="001C703B">
              <w:rPr>
                <w:sz w:val="20"/>
                <w:szCs w:val="20"/>
              </w:rPr>
              <w:t>от</w:t>
            </w:r>
            <w:r w:rsidRPr="001C703B">
              <w:rPr>
                <w:bCs/>
                <w:noProof/>
                <w:spacing w:val="20"/>
                <w:sz w:val="20"/>
                <w:szCs w:val="20"/>
              </w:rPr>
              <w:t xml:space="preserve"> </w:t>
            </w:r>
            <w:r w:rsidR="00257201">
              <w:rPr>
                <w:bCs/>
                <w:noProof/>
                <w:spacing w:val="20"/>
                <w:sz w:val="20"/>
                <w:szCs w:val="20"/>
              </w:rPr>
              <w:t>00</w:t>
            </w:r>
            <w:r w:rsidRPr="001C703B">
              <w:rPr>
                <w:bCs/>
                <w:noProof/>
                <w:spacing w:val="20"/>
                <w:sz w:val="20"/>
                <w:szCs w:val="20"/>
              </w:rPr>
              <w:t>.0</w:t>
            </w:r>
            <w:r w:rsidR="00257201">
              <w:rPr>
                <w:bCs/>
                <w:noProof/>
                <w:spacing w:val="20"/>
                <w:sz w:val="20"/>
                <w:szCs w:val="20"/>
              </w:rPr>
              <w:t>0</w:t>
            </w:r>
            <w:r w:rsidRPr="001C703B">
              <w:rPr>
                <w:bCs/>
                <w:noProof/>
                <w:spacing w:val="20"/>
                <w:sz w:val="20"/>
                <w:szCs w:val="20"/>
              </w:rPr>
              <w:t>.</w:t>
            </w:r>
            <w:r w:rsidR="00257201">
              <w:rPr>
                <w:bCs/>
                <w:noProof/>
                <w:spacing w:val="20"/>
                <w:sz w:val="20"/>
                <w:szCs w:val="20"/>
              </w:rPr>
              <w:t>0</w:t>
            </w:r>
            <w:r w:rsidRPr="001C703B">
              <w:rPr>
                <w:bCs/>
                <w:noProof/>
                <w:spacing w:val="20"/>
                <w:sz w:val="20"/>
                <w:szCs w:val="20"/>
              </w:rPr>
              <w:t>0</w:t>
            </w:r>
            <w:r w:rsidR="00257201">
              <w:rPr>
                <w:bCs/>
                <w:noProof/>
                <w:spacing w:val="20"/>
                <w:sz w:val="20"/>
                <w:szCs w:val="20"/>
              </w:rPr>
              <w:t>00</w:t>
            </w:r>
            <w:r w:rsidRPr="001C703B">
              <w:rPr>
                <w:sz w:val="20"/>
                <w:szCs w:val="20"/>
              </w:rPr>
              <w:t>г.</w:t>
            </w:r>
          </w:p>
          <w:bookmarkEnd w:id="25"/>
          <w:p w14:paraId="5733EB05" w14:textId="0E770C35" w:rsidR="00D0376A" w:rsidRPr="00B32367" w:rsidRDefault="00D0376A" w:rsidP="00D135AC">
            <w:pPr>
              <w:pStyle w:val="Standard"/>
              <w:ind w:right="34"/>
              <w:jc w:val="right"/>
            </w:pPr>
          </w:p>
        </w:tc>
      </w:tr>
    </w:tbl>
    <w:p w14:paraId="1548941F" w14:textId="77777777" w:rsidR="00D0376A" w:rsidRPr="00B32367" w:rsidRDefault="00D0376A" w:rsidP="00D0376A">
      <w:pPr>
        <w:jc w:val="center"/>
        <w:rPr>
          <w:b/>
        </w:rPr>
      </w:pPr>
      <w:r w:rsidRPr="00B32367">
        <w:rPr>
          <w:b/>
        </w:rPr>
        <w:t>ГРАФИК ПЛАТЕЖЕЙ</w:t>
      </w:r>
    </w:p>
    <w:p w14:paraId="1C6716BF" w14:textId="28186BEC" w:rsidR="00D0376A" w:rsidRPr="00B32367" w:rsidRDefault="00D0376A" w:rsidP="00D0376A">
      <w:pPr>
        <w:jc w:val="both"/>
        <w:rPr>
          <w:bCs/>
          <w:sz w:val="20"/>
          <w:szCs w:val="20"/>
        </w:rPr>
      </w:pPr>
      <w:r w:rsidRPr="00B32367">
        <w:rPr>
          <w:b/>
        </w:rPr>
        <w:tab/>
      </w:r>
      <w:r w:rsidRPr="00B32367">
        <w:rPr>
          <w:sz w:val="20"/>
          <w:szCs w:val="20"/>
        </w:rPr>
        <w:t xml:space="preserve">Общая цена договора составляет </w:t>
      </w:r>
      <w:r w:rsidR="00995B70" w:rsidRPr="00995B70">
        <w:rPr>
          <w:b/>
          <w:bCs/>
          <w:sz w:val="20"/>
          <w:szCs w:val="20"/>
        </w:rPr>
        <w:t>6 153</w:t>
      </w:r>
      <w:r w:rsidR="00D848FD" w:rsidRPr="00995B70">
        <w:rPr>
          <w:b/>
          <w:bCs/>
          <w:sz w:val="20"/>
          <w:szCs w:val="20"/>
        </w:rPr>
        <w:t xml:space="preserve"> 000,00 (</w:t>
      </w:r>
      <w:r w:rsidR="00995B70" w:rsidRPr="00995B70">
        <w:rPr>
          <w:b/>
          <w:bCs/>
          <w:sz w:val="20"/>
          <w:szCs w:val="20"/>
        </w:rPr>
        <w:t>Шесть</w:t>
      </w:r>
      <w:r w:rsidR="00D848FD" w:rsidRPr="00995B70">
        <w:rPr>
          <w:b/>
          <w:bCs/>
          <w:sz w:val="20"/>
          <w:szCs w:val="20"/>
        </w:rPr>
        <w:t xml:space="preserve"> миллионов </w:t>
      </w:r>
      <w:r w:rsidR="00995B70" w:rsidRPr="00995B70">
        <w:rPr>
          <w:b/>
          <w:bCs/>
          <w:sz w:val="20"/>
          <w:szCs w:val="20"/>
        </w:rPr>
        <w:t>сто пятьдесят три тысячи</w:t>
      </w:r>
      <w:r w:rsidR="00D848FD" w:rsidRPr="00995B70">
        <w:rPr>
          <w:b/>
          <w:bCs/>
          <w:sz w:val="20"/>
          <w:szCs w:val="20"/>
        </w:rPr>
        <w:t>)</w:t>
      </w:r>
      <w:r w:rsidR="00D848FD" w:rsidRPr="00995B70">
        <w:rPr>
          <w:b/>
          <w:sz w:val="20"/>
          <w:szCs w:val="20"/>
        </w:rPr>
        <w:t xml:space="preserve"> рублей 00 копеек</w:t>
      </w:r>
      <w:r w:rsidR="00D848FD" w:rsidRPr="00995B70">
        <w:rPr>
          <w:bCs/>
          <w:sz w:val="20"/>
          <w:szCs w:val="20"/>
        </w:rPr>
        <w:t xml:space="preserve"> </w:t>
      </w:r>
      <w:r w:rsidRPr="00995B70">
        <w:rPr>
          <w:bCs/>
          <w:sz w:val="20"/>
          <w:szCs w:val="20"/>
        </w:rPr>
        <w:t>с учетом балконов и лоджий.</w:t>
      </w:r>
    </w:p>
    <w:p w14:paraId="39E05AAE" w14:textId="77777777" w:rsidR="00D0376A" w:rsidRPr="00B32367" w:rsidRDefault="00D0376A" w:rsidP="00D0376A">
      <w:pPr>
        <w:jc w:val="both"/>
        <w:rPr>
          <w:sz w:val="20"/>
          <w:szCs w:val="20"/>
        </w:rPr>
      </w:pPr>
      <w:r w:rsidRPr="00B32367">
        <w:rPr>
          <w:bCs/>
          <w:sz w:val="20"/>
          <w:szCs w:val="20"/>
        </w:rPr>
        <w:tab/>
        <w:t xml:space="preserve">Указанная </w:t>
      </w:r>
      <w:r w:rsidRPr="00B32367">
        <w:rPr>
          <w:sz w:val="20"/>
          <w:szCs w:val="20"/>
        </w:rPr>
        <w:t xml:space="preserve">цена должна быть оплачена </w:t>
      </w:r>
      <w:r w:rsidRPr="00B32367">
        <w:rPr>
          <w:b/>
          <w:sz w:val="20"/>
          <w:szCs w:val="20"/>
        </w:rPr>
        <w:t>«Участником долевого строительства»</w:t>
      </w:r>
      <w:r w:rsidRPr="00B32367">
        <w:rPr>
          <w:sz w:val="20"/>
          <w:szCs w:val="20"/>
        </w:rPr>
        <w:t xml:space="preserve"> в соответствии с </w:t>
      </w:r>
      <w:r w:rsidRPr="00B32367">
        <w:rPr>
          <w:b/>
          <w:sz w:val="20"/>
          <w:szCs w:val="20"/>
        </w:rPr>
        <w:t xml:space="preserve">«Графиком платежей», </w:t>
      </w:r>
      <w:r w:rsidRPr="00B32367">
        <w:rPr>
          <w:sz w:val="20"/>
          <w:szCs w:val="20"/>
        </w:rPr>
        <w:t>указанном ниже:</w:t>
      </w:r>
    </w:p>
    <w:p w14:paraId="6F038F03" w14:textId="77777777" w:rsidR="00D0376A" w:rsidRPr="00B32367" w:rsidRDefault="00D0376A" w:rsidP="00D0376A">
      <w:pPr>
        <w:jc w:val="both"/>
        <w:rPr>
          <w:sz w:val="20"/>
          <w:szCs w:val="20"/>
        </w:rPr>
      </w:pPr>
    </w:p>
    <w:tbl>
      <w:tblPr>
        <w:tblW w:w="104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64"/>
        <w:gridCol w:w="2860"/>
        <w:gridCol w:w="3880"/>
      </w:tblGrid>
      <w:tr w:rsidR="00D0376A" w:rsidRPr="00B32367" w14:paraId="1D243BF4" w14:textId="77777777" w:rsidTr="00995B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6311" w14:textId="77777777" w:rsidR="00D0376A" w:rsidRPr="00B32367" w:rsidRDefault="00D0376A" w:rsidP="00A76ED6">
            <w:pPr>
              <w:jc w:val="both"/>
              <w:rPr>
                <w:sz w:val="20"/>
                <w:szCs w:val="20"/>
              </w:rPr>
            </w:pPr>
            <w:r w:rsidRPr="00B32367">
              <w:rPr>
                <w:sz w:val="20"/>
                <w:szCs w:val="20"/>
              </w:rPr>
              <w:t>№ п-п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827A" w14:textId="77777777" w:rsidR="00D0376A" w:rsidRPr="00B32367" w:rsidRDefault="00D0376A" w:rsidP="00A76ED6">
            <w:pPr>
              <w:jc w:val="both"/>
              <w:rPr>
                <w:sz w:val="20"/>
                <w:szCs w:val="20"/>
              </w:rPr>
            </w:pPr>
            <w:r w:rsidRPr="00B32367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7389" w14:textId="77777777" w:rsidR="00D0376A" w:rsidRPr="00B32367" w:rsidRDefault="00D0376A" w:rsidP="00A76ED6">
            <w:pPr>
              <w:jc w:val="both"/>
              <w:rPr>
                <w:sz w:val="20"/>
                <w:szCs w:val="20"/>
              </w:rPr>
            </w:pPr>
            <w:r w:rsidRPr="00B32367">
              <w:rPr>
                <w:sz w:val="20"/>
                <w:szCs w:val="20"/>
              </w:rPr>
              <w:t>Сумма, руб.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63A37" w14:textId="77777777" w:rsidR="00D0376A" w:rsidRPr="00B32367" w:rsidRDefault="00D0376A" w:rsidP="00A76ED6">
            <w:pPr>
              <w:jc w:val="center"/>
              <w:rPr>
                <w:sz w:val="20"/>
                <w:szCs w:val="20"/>
              </w:rPr>
            </w:pPr>
            <w:r w:rsidRPr="00B32367">
              <w:rPr>
                <w:sz w:val="20"/>
                <w:szCs w:val="20"/>
              </w:rPr>
              <w:t>Срок внесения платежа</w:t>
            </w:r>
          </w:p>
        </w:tc>
      </w:tr>
      <w:tr w:rsidR="00D0376A" w:rsidRPr="00B32367" w14:paraId="15F9E386" w14:textId="77777777" w:rsidTr="00995B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CFAB" w14:textId="77777777" w:rsidR="00D0376A" w:rsidRPr="00B32367" w:rsidRDefault="00D0376A" w:rsidP="00A76ED6">
            <w:pPr>
              <w:spacing w:before="120"/>
              <w:jc w:val="center"/>
              <w:rPr>
                <w:sz w:val="20"/>
                <w:szCs w:val="20"/>
              </w:rPr>
            </w:pPr>
            <w:r w:rsidRPr="00B32367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864B" w14:textId="77777777" w:rsidR="00D0376A" w:rsidRPr="00B32367" w:rsidRDefault="00D0376A" w:rsidP="00A76ED6">
            <w:pPr>
              <w:spacing w:before="120"/>
              <w:jc w:val="center"/>
              <w:rPr>
                <w:sz w:val="20"/>
                <w:szCs w:val="20"/>
              </w:rPr>
            </w:pPr>
            <w:r w:rsidRPr="00B32367">
              <w:rPr>
                <w:sz w:val="20"/>
                <w:szCs w:val="20"/>
              </w:rPr>
              <w:t>1-й взнос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EDC6" w14:textId="3ABBB3F7" w:rsidR="00D0376A" w:rsidRPr="00995B70" w:rsidRDefault="00D0376A" w:rsidP="00A76ED6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8898" w14:textId="77777777" w:rsidR="00D0376A" w:rsidRPr="00995B70" w:rsidRDefault="00D0376A" w:rsidP="00A76ED6">
            <w:pPr>
              <w:spacing w:before="120"/>
              <w:rPr>
                <w:sz w:val="20"/>
                <w:szCs w:val="20"/>
              </w:rPr>
            </w:pPr>
            <w:r w:rsidRPr="00995B70">
              <w:rPr>
                <w:sz w:val="20"/>
                <w:szCs w:val="20"/>
              </w:rPr>
              <w:t>В течение 5 (пяти) банковских дней с момента государственной регистрации настоящего договора</w:t>
            </w:r>
          </w:p>
        </w:tc>
      </w:tr>
      <w:tr w:rsidR="00D0376A" w:rsidRPr="00B32367" w14:paraId="1B914BA3" w14:textId="77777777" w:rsidTr="00995B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36EA" w14:textId="77777777" w:rsidR="00D0376A" w:rsidRPr="00B32367" w:rsidRDefault="00D0376A" w:rsidP="00A76ED6">
            <w:pPr>
              <w:spacing w:before="120"/>
              <w:jc w:val="center"/>
              <w:rPr>
                <w:sz w:val="20"/>
                <w:szCs w:val="20"/>
              </w:rPr>
            </w:pPr>
            <w:r w:rsidRPr="00B32367"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816D" w14:textId="77777777" w:rsidR="00D0376A" w:rsidRPr="00B32367" w:rsidRDefault="00D0376A" w:rsidP="00A76ED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B32367">
              <w:rPr>
                <w:sz w:val="20"/>
                <w:szCs w:val="20"/>
              </w:rPr>
              <w:t>2-й взнос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2B4E" w14:textId="31E8601B" w:rsidR="00D0376A" w:rsidRPr="00995B70" w:rsidRDefault="00D0376A" w:rsidP="00A76ED6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4127" w14:textId="30EC46E4" w:rsidR="00D0376A" w:rsidRPr="00995B70" w:rsidRDefault="003729FE" w:rsidP="00A76ED6">
            <w:pPr>
              <w:spacing w:before="120"/>
              <w:rPr>
                <w:sz w:val="20"/>
                <w:szCs w:val="20"/>
              </w:rPr>
            </w:pPr>
            <w:r w:rsidRPr="00995B70">
              <w:rPr>
                <w:sz w:val="20"/>
                <w:szCs w:val="20"/>
              </w:rPr>
              <w:t xml:space="preserve">В </w:t>
            </w:r>
            <w:r w:rsidR="00995B70" w:rsidRPr="00995B70">
              <w:rPr>
                <w:sz w:val="20"/>
                <w:szCs w:val="20"/>
              </w:rPr>
              <w:t xml:space="preserve">срок до </w:t>
            </w:r>
            <w:r w:rsidR="00257201">
              <w:rPr>
                <w:sz w:val="20"/>
                <w:szCs w:val="20"/>
              </w:rPr>
              <w:t>00.00.0000 года</w:t>
            </w:r>
            <w:r w:rsidR="00995B70" w:rsidRPr="00995B70">
              <w:rPr>
                <w:sz w:val="20"/>
                <w:szCs w:val="20"/>
              </w:rPr>
              <w:t xml:space="preserve"> включительно</w:t>
            </w:r>
          </w:p>
        </w:tc>
      </w:tr>
    </w:tbl>
    <w:p w14:paraId="300F7738" w14:textId="77777777" w:rsidR="00D0376A" w:rsidRPr="00B32367" w:rsidRDefault="00D0376A" w:rsidP="00D0376A">
      <w:pPr>
        <w:spacing w:before="60"/>
        <w:ind w:firstLine="709"/>
        <w:jc w:val="both"/>
        <w:rPr>
          <w:sz w:val="20"/>
          <w:szCs w:val="20"/>
        </w:rPr>
      </w:pPr>
      <w:r w:rsidRPr="00B32367">
        <w:rPr>
          <w:sz w:val="20"/>
          <w:szCs w:val="20"/>
        </w:rPr>
        <w:t xml:space="preserve">Настоящий </w:t>
      </w:r>
      <w:r w:rsidRPr="00B32367">
        <w:rPr>
          <w:b/>
          <w:sz w:val="20"/>
          <w:szCs w:val="20"/>
        </w:rPr>
        <w:t xml:space="preserve">«График платежей» </w:t>
      </w:r>
      <w:r w:rsidRPr="00B32367">
        <w:rPr>
          <w:sz w:val="20"/>
          <w:szCs w:val="20"/>
        </w:rPr>
        <w:t>устанавливает договорную стоимость, определенную сторонами, условия ее внесения и сроки внесения оплаты.</w:t>
      </w:r>
    </w:p>
    <w:p w14:paraId="5C5D725D" w14:textId="7BFEB15A" w:rsidR="00D0376A" w:rsidRPr="00B32367" w:rsidRDefault="00D0376A" w:rsidP="00D0376A">
      <w:pPr>
        <w:jc w:val="both"/>
        <w:rPr>
          <w:b/>
          <w:sz w:val="20"/>
          <w:szCs w:val="20"/>
        </w:rPr>
      </w:pPr>
      <w:r w:rsidRPr="00B32367">
        <w:rPr>
          <w:sz w:val="20"/>
          <w:szCs w:val="20"/>
        </w:rPr>
        <w:tab/>
        <w:t xml:space="preserve">Цена, установленная в настоящем </w:t>
      </w:r>
      <w:r w:rsidR="00D848FD" w:rsidRPr="00B32367">
        <w:rPr>
          <w:b/>
          <w:sz w:val="20"/>
          <w:szCs w:val="20"/>
        </w:rPr>
        <w:t>«Графике платежей»,</w:t>
      </w:r>
      <w:r w:rsidRPr="00B32367">
        <w:rPr>
          <w:b/>
          <w:sz w:val="20"/>
          <w:szCs w:val="20"/>
        </w:rPr>
        <w:t xml:space="preserve"> </w:t>
      </w:r>
      <w:r w:rsidRPr="00B32367">
        <w:rPr>
          <w:sz w:val="20"/>
          <w:szCs w:val="20"/>
        </w:rPr>
        <w:t>является окончательной и подлежит изменению только на условиях настоящего Договора.</w:t>
      </w:r>
    </w:p>
    <w:p w14:paraId="07F93D85" w14:textId="77777777" w:rsidR="00D0376A" w:rsidRPr="00B32367" w:rsidRDefault="00D0376A" w:rsidP="00D0376A">
      <w:pPr>
        <w:jc w:val="both"/>
      </w:pPr>
      <w:r w:rsidRPr="00B32367">
        <w:rPr>
          <w:b/>
        </w:rPr>
        <w:tab/>
      </w:r>
    </w:p>
    <w:p w14:paraId="7FB9C1B9" w14:textId="77777777" w:rsidR="00D0376A" w:rsidRPr="00B32367" w:rsidRDefault="00D0376A" w:rsidP="00D0376A">
      <w:pPr>
        <w:jc w:val="both"/>
      </w:pPr>
    </w:p>
    <w:p w14:paraId="1449CF12" w14:textId="77777777" w:rsidR="00D0376A" w:rsidRPr="00B32367" w:rsidRDefault="00D0376A" w:rsidP="00D0376A">
      <w:pPr>
        <w:jc w:val="both"/>
      </w:pPr>
    </w:p>
    <w:p w14:paraId="11BDB8B6" w14:textId="77777777" w:rsidR="00D0376A" w:rsidRPr="00B32367" w:rsidRDefault="00D0376A" w:rsidP="00D0376A">
      <w:pPr>
        <w:ind w:right="50"/>
        <w:jc w:val="right"/>
        <w:rPr>
          <w:sz w:val="20"/>
          <w:szCs w:val="20"/>
        </w:rPr>
      </w:pPr>
    </w:p>
    <w:p w14:paraId="3663E932" w14:textId="77777777" w:rsidR="00D0376A" w:rsidRPr="00B32367" w:rsidRDefault="00D0376A" w:rsidP="00D0376A">
      <w:pPr>
        <w:ind w:right="50"/>
        <w:jc w:val="right"/>
        <w:rPr>
          <w:sz w:val="20"/>
          <w:szCs w:val="20"/>
        </w:rPr>
      </w:pPr>
    </w:p>
    <w:p w14:paraId="31F5FD27" w14:textId="77777777" w:rsidR="00D0376A" w:rsidRPr="00B32367" w:rsidRDefault="00D0376A" w:rsidP="00D0376A">
      <w:pPr>
        <w:ind w:right="50"/>
        <w:rPr>
          <w:sz w:val="20"/>
          <w:szCs w:val="20"/>
        </w:rPr>
      </w:pPr>
    </w:p>
    <w:p w14:paraId="44FDA0C7" w14:textId="77777777" w:rsidR="00D0376A" w:rsidRPr="00B32367" w:rsidRDefault="00D0376A" w:rsidP="00D0376A">
      <w:pPr>
        <w:pStyle w:val="a3"/>
        <w:tabs>
          <w:tab w:val="left" w:pos="1080"/>
        </w:tabs>
        <w:rPr>
          <w:sz w:val="20"/>
          <w:szCs w:val="20"/>
        </w:rPr>
      </w:pPr>
    </w:p>
    <w:p w14:paraId="510DC371" w14:textId="77777777" w:rsidR="00D0376A" w:rsidRPr="00B32367" w:rsidRDefault="00D0376A" w:rsidP="00D0376A">
      <w:pPr>
        <w:jc w:val="center"/>
        <w:rPr>
          <w:b/>
          <w:bCs/>
          <w:sz w:val="20"/>
          <w:szCs w:val="20"/>
        </w:rPr>
      </w:pPr>
      <w:bookmarkStart w:id="26" w:name="_Hlk78882268"/>
      <w:r w:rsidRPr="00B32367">
        <w:rPr>
          <w:b/>
          <w:bCs/>
          <w:sz w:val="20"/>
          <w:szCs w:val="20"/>
        </w:rPr>
        <w:t>ПОДПИСИ СТОРОН:</w:t>
      </w:r>
    </w:p>
    <w:p w14:paraId="180F9507" w14:textId="77777777" w:rsidR="00D0376A" w:rsidRPr="00B32367" w:rsidRDefault="00D0376A" w:rsidP="00D0376A">
      <w:pPr>
        <w:jc w:val="center"/>
        <w:rPr>
          <w:b/>
          <w:bCs/>
          <w:sz w:val="20"/>
          <w:szCs w:val="20"/>
        </w:rPr>
      </w:pPr>
    </w:p>
    <w:tbl>
      <w:tblPr>
        <w:tblW w:w="10706" w:type="dxa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5876"/>
      </w:tblGrid>
      <w:tr w:rsidR="00D0376A" w:rsidRPr="00B32367" w14:paraId="5805C278" w14:textId="77777777" w:rsidTr="00A76ED6">
        <w:trPr>
          <w:trHeight w:val="3345"/>
        </w:trPr>
        <w:tc>
          <w:tcPr>
            <w:tcW w:w="4830" w:type="dxa"/>
            <w:shd w:val="clear" w:color="auto" w:fill="auto"/>
          </w:tcPr>
          <w:p w14:paraId="28D4F241" w14:textId="77777777" w:rsidR="00D0376A" w:rsidRPr="00B32367" w:rsidRDefault="00D0376A" w:rsidP="00A76ED6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>«Застройщик»</w:t>
            </w:r>
          </w:p>
          <w:p w14:paraId="321356B6" w14:textId="77777777" w:rsidR="005F0525" w:rsidRDefault="005F0525" w:rsidP="005F0525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 xml:space="preserve">ООО Специализированный застройщик </w:t>
            </w:r>
          </w:p>
          <w:p w14:paraId="2AF25843" w14:textId="77777777" w:rsidR="005F0525" w:rsidRPr="00B32367" w:rsidRDefault="005F0525" w:rsidP="005F0525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B32367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Центр Строй</w:t>
            </w:r>
            <w:r w:rsidRPr="00B32367">
              <w:rPr>
                <w:b/>
                <w:bCs/>
                <w:sz w:val="20"/>
                <w:szCs w:val="20"/>
              </w:rPr>
              <w:t>»</w:t>
            </w:r>
          </w:p>
          <w:p w14:paraId="2E30DB82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Юридический адрес:</w:t>
            </w:r>
          </w:p>
          <w:p w14:paraId="2361C38C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353440, Краснодарский край, Анапский р-н,</w:t>
            </w:r>
          </w:p>
          <w:p w14:paraId="7897A9F9" w14:textId="77777777" w:rsidR="005F0525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 г. Анапа, </w:t>
            </w:r>
            <w:proofErr w:type="spellStart"/>
            <w:r>
              <w:rPr>
                <w:bCs/>
                <w:sz w:val="20"/>
                <w:szCs w:val="20"/>
              </w:rPr>
              <w:t>Супсехское</w:t>
            </w:r>
            <w:proofErr w:type="spellEnd"/>
            <w:r>
              <w:rPr>
                <w:bCs/>
                <w:sz w:val="20"/>
                <w:szCs w:val="20"/>
              </w:rPr>
              <w:t xml:space="preserve"> шоссе</w:t>
            </w:r>
            <w:r w:rsidRPr="00B32367">
              <w:rPr>
                <w:bCs/>
                <w:sz w:val="20"/>
                <w:szCs w:val="20"/>
              </w:rPr>
              <w:t>, д.</w:t>
            </w:r>
            <w:r>
              <w:rPr>
                <w:bCs/>
                <w:sz w:val="20"/>
                <w:szCs w:val="20"/>
              </w:rPr>
              <w:t xml:space="preserve"> 4</w:t>
            </w:r>
            <w:r w:rsidRPr="00B32367">
              <w:rPr>
                <w:bCs/>
                <w:sz w:val="20"/>
                <w:szCs w:val="20"/>
              </w:rPr>
              <w:t xml:space="preserve"> корп.</w:t>
            </w:r>
            <w:r>
              <w:rPr>
                <w:bCs/>
                <w:sz w:val="20"/>
                <w:szCs w:val="20"/>
              </w:rPr>
              <w:t xml:space="preserve"> 3</w:t>
            </w:r>
            <w:r w:rsidRPr="00B32367">
              <w:rPr>
                <w:bCs/>
                <w:sz w:val="20"/>
                <w:szCs w:val="20"/>
              </w:rPr>
              <w:t xml:space="preserve">, </w:t>
            </w:r>
          </w:p>
          <w:p w14:paraId="6D60A6AC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помещение 104</w:t>
            </w:r>
          </w:p>
          <w:p w14:paraId="2FE70002" w14:textId="77777777" w:rsidR="005F0525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Фактический адрес: 353440, </w:t>
            </w:r>
          </w:p>
          <w:p w14:paraId="4BF81961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Краснодарский край, Анапский р-н,</w:t>
            </w:r>
          </w:p>
          <w:p w14:paraId="07F2711D" w14:textId="77777777" w:rsidR="005F0525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 г. Анапа, </w:t>
            </w:r>
            <w:proofErr w:type="spellStart"/>
            <w:r>
              <w:rPr>
                <w:bCs/>
                <w:sz w:val="20"/>
                <w:szCs w:val="20"/>
              </w:rPr>
              <w:t>Супсехское</w:t>
            </w:r>
            <w:proofErr w:type="spellEnd"/>
            <w:r>
              <w:rPr>
                <w:bCs/>
                <w:sz w:val="20"/>
                <w:szCs w:val="20"/>
              </w:rPr>
              <w:t xml:space="preserve"> шоссе</w:t>
            </w:r>
            <w:r w:rsidRPr="00B32367">
              <w:rPr>
                <w:bCs/>
                <w:sz w:val="20"/>
                <w:szCs w:val="20"/>
              </w:rPr>
              <w:t>, д.</w:t>
            </w:r>
            <w:r>
              <w:rPr>
                <w:bCs/>
                <w:sz w:val="20"/>
                <w:szCs w:val="20"/>
              </w:rPr>
              <w:t xml:space="preserve"> 4</w:t>
            </w:r>
            <w:r w:rsidRPr="00B32367">
              <w:rPr>
                <w:bCs/>
                <w:sz w:val="20"/>
                <w:szCs w:val="20"/>
              </w:rPr>
              <w:t xml:space="preserve"> корп.</w:t>
            </w:r>
            <w:r>
              <w:rPr>
                <w:bCs/>
                <w:sz w:val="20"/>
                <w:szCs w:val="20"/>
              </w:rPr>
              <w:t xml:space="preserve"> 3</w:t>
            </w:r>
            <w:r w:rsidRPr="00B32367">
              <w:rPr>
                <w:bCs/>
                <w:sz w:val="20"/>
                <w:szCs w:val="20"/>
              </w:rPr>
              <w:t xml:space="preserve">, </w:t>
            </w:r>
          </w:p>
          <w:p w14:paraId="7AEA14F6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помещение 104</w:t>
            </w:r>
          </w:p>
          <w:p w14:paraId="013320C0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ОГРН: </w:t>
            </w:r>
            <w:r>
              <w:rPr>
                <w:bCs/>
                <w:sz w:val="20"/>
                <w:szCs w:val="20"/>
              </w:rPr>
              <w:t>1202300057630</w:t>
            </w:r>
          </w:p>
          <w:p w14:paraId="217C1123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>ИНН/КПП 230</w:t>
            </w:r>
            <w:r>
              <w:rPr>
                <w:bCs/>
                <w:sz w:val="20"/>
                <w:szCs w:val="20"/>
              </w:rPr>
              <w:t>1102458</w:t>
            </w:r>
            <w:r w:rsidRPr="00B32367">
              <w:rPr>
                <w:bCs/>
                <w:sz w:val="20"/>
                <w:szCs w:val="20"/>
              </w:rPr>
              <w:t>/230101001</w:t>
            </w:r>
          </w:p>
          <w:p w14:paraId="2FAA25B6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Р\СЧ </w:t>
            </w:r>
            <w:r>
              <w:rPr>
                <w:bCs/>
                <w:sz w:val="20"/>
                <w:szCs w:val="20"/>
              </w:rPr>
              <w:t>40702810230000047590</w:t>
            </w:r>
          </w:p>
          <w:p w14:paraId="2D758CB9" w14:textId="77777777" w:rsidR="005F0525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Краснодарское отделение №8619</w:t>
            </w:r>
          </w:p>
          <w:p w14:paraId="11A46FFC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ПАО Сбербанк г. Краснодар</w:t>
            </w:r>
          </w:p>
          <w:p w14:paraId="6C68DF6A" w14:textId="77777777" w:rsidR="005F0525" w:rsidRPr="00B32367" w:rsidRDefault="005F0525" w:rsidP="005F0525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БИК </w:t>
            </w:r>
            <w:r>
              <w:rPr>
                <w:bCs/>
                <w:sz w:val="20"/>
                <w:szCs w:val="20"/>
              </w:rPr>
              <w:t>040349602</w:t>
            </w:r>
          </w:p>
          <w:p w14:paraId="0A9CBF8C" w14:textId="77777777" w:rsidR="005F0525" w:rsidRDefault="005F0525" w:rsidP="005F0525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2367">
              <w:rPr>
                <w:bCs/>
                <w:sz w:val="20"/>
                <w:szCs w:val="20"/>
              </w:rPr>
              <w:t xml:space="preserve">К\СЧ </w:t>
            </w:r>
            <w:r>
              <w:rPr>
                <w:bCs/>
                <w:sz w:val="20"/>
                <w:szCs w:val="20"/>
              </w:rPr>
              <w:t>30101810100000000602</w:t>
            </w:r>
            <w:r w:rsidRPr="00B32367">
              <w:rPr>
                <w:bCs/>
                <w:sz w:val="20"/>
                <w:szCs w:val="20"/>
              </w:rPr>
              <w:t xml:space="preserve"> </w:t>
            </w:r>
          </w:p>
          <w:p w14:paraId="79B812F0" w14:textId="2542B169" w:rsidR="00D0376A" w:rsidRPr="00B32367" w:rsidRDefault="00D0376A" w:rsidP="005F052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B32367">
              <w:rPr>
                <w:b/>
                <w:bCs/>
                <w:iCs/>
                <w:sz w:val="20"/>
                <w:szCs w:val="20"/>
              </w:rPr>
              <w:t>Генеральный директор</w:t>
            </w:r>
          </w:p>
          <w:p w14:paraId="21C4F4AA" w14:textId="77777777" w:rsidR="00D0376A" w:rsidRPr="00B32367" w:rsidRDefault="00D0376A" w:rsidP="00A76E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  <w:p w14:paraId="1BEAF13B" w14:textId="77777777" w:rsidR="00D0376A" w:rsidRPr="00B32367" w:rsidRDefault="00D0376A" w:rsidP="00A76E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  <w:p w14:paraId="1F352540" w14:textId="77777777" w:rsidR="00D0376A" w:rsidRPr="00B32367" w:rsidRDefault="00D0376A" w:rsidP="00A76ED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B32367">
              <w:rPr>
                <w:b/>
                <w:bCs/>
                <w:iCs/>
                <w:sz w:val="20"/>
                <w:szCs w:val="20"/>
              </w:rPr>
              <w:t>______________________/Ермолаев Г.Б.</w:t>
            </w:r>
          </w:p>
          <w:p w14:paraId="5CC1529A" w14:textId="77777777" w:rsidR="00D0376A" w:rsidRPr="00B32367" w:rsidRDefault="00D0376A" w:rsidP="00A76ED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76" w:type="dxa"/>
            <w:shd w:val="clear" w:color="auto" w:fill="auto"/>
          </w:tcPr>
          <w:p w14:paraId="7F8AB90E" w14:textId="77777777" w:rsidR="00D0376A" w:rsidRPr="00B32367" w:rsidRDefault="00D0376A" w:rsidP="00A76ED6">
            <w:pPr>
              <w:pStyle w:val="Standard"/>
              <w:rPr>
                <w:b/>
                <w:sz w:val="20"/>
                <w:szCs w:val="20"/>
              </w:rPr>
            </w:pPr>
            <w:r w:rsidRPr="00B32367">
              <w:rPr>
                <w:b/>
                <w:sz w:val="20"/>
                <w:szCs w:val="20"/>
              </w:rPr>
              <w:t>«Участник долевого строительства»</w:t>
            </w:r>
          </w:p>
          <w:p w14:paraId="6C41695D" w14:textId="77777777" w:rsidR="007B12DB" w:rsidRDefault="007B12DB" w:rsidP="007B12DB">
            <w:pPr>
              <w:pStyle w:val="Standard"/>
              <w:ind w:right="-143"/>
              <w:rPr>
                <w:sz w:val="20"/>
                <w:szCs w:val="20"/>
              </w:rPr>
            </w:pPr>
            <w:r w:rsidRPr="00863338">
              <w:rPr>
                <w:b/>
                <w:bCs/>
                <w:sz w:val="20"/>
                <w:szCs w:val="20"/>
              </w:rPr>
              <w:t>Гражданин (ка) Российской Федерации</w:t>
            </w:r>
            <w:r w:rsidRPr="00863338">
              <w:rPr>
                <w:sz w:val="20"/>
                <w:szCs w:val="20"/>
              </w:rPr>
              <w:t xml:space="preserve"> </w:t>
            </w:r>
          </w:p>
          <w:p w14:paraId="2B499B2A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41D256F3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6E704208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63A22936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1911016B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4E5C2D49" w14:textId="41421665" w:rsidR="00BA37DD" w:rsidRPr="00B32367" w:rsidRDefault="00BA37DD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1F620878" w14:textId="636035BE" w:rsidR="00BA37DD" w:rsidRPr="00B32367" w:rsidRDefault="00BA37DD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7CFAA731" w14:textId="49561535" w:rsidR="00C657B7" w:rsidRDefault="00C657B7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06787709" w14:textId="567B5382" w:rsidR="00914471" w:rsidRDefault="00914471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543F87C1" w14:textId="2447D5AD" w:rsidR="00914471" w:rsidRDefault="00914471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72DD0A2A" w14:textId="77777777" w:rsidR="00914471" w:rsidRPr="00B32367" w:rsidRDefault="00914471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  <w:p w14:paraId="7681F35B" w14:textId="77777777" w:rsidR="00D0376A" w:rsidRPr="00B32367" w:rsidRDefault="00D0376A" w:rsidP="00A76ED6">
            <w:pPr>
              <w:pStyle w:val="Standard"/>
              <w:ind w:right="-143"/>
              <w:rPr>
                <w:sz w:val="20"/>
                <w:szCs w:val="20"/>
              </w:rPr>
            </w:pPr>
            <w:r w:rsidRPr="00B32367">
              <w:rPr>
                <w:sz w:val="20"/>
                <w:szCs w:val="20"/>
              </w:rPr>
              <w:t>__________________/________________________</w:t>
            </w:r>
          </w:p>
          <w:p w14:paraId="580F24DB" w14:textId="7261E837" w:rsidR="0036169F" w:rsidRPr="00B32367" w:rsidRDefault="0036169F" w:rsidP="00A76ED6">
            <w:pPr>
              <w:pStyle w:val="Standard"/>
              <w:ind w:right="-143"/>
              <w:rPr>
                <w:sz w:val="20"/>
                <w:szCs w:val="20"/>
              </w:rPr>
            </w:pPr>
          </w:p>
        </w:tc>
      </w:tr>
      <w:bookmarkEnd w:id="26"/>
    </w:tbl>
    <w:p w14:paraId="45FB4838" w14:textId="77777777" w:rsidR="00EE0D08" w:rsidRDefault="00EE0D08" w:rsidP="00D0376A">
      <w:pPr>
        <w:jc w:val="right"/>
        <w:rPr>
          <w:b/>
          <w:bCs/>
          <w:sz w:val="20"/>
          <w:szCs w:val="20"/>
        </w:rPr>
      </w:pPr>
    </w:p>
    <w:p w14:paraId="4687355A" w14:textId="77777777" w:rsidR="00EE0D08" w:rsidRDefault="00EE0D08" w:rsidP="00D0376A">
      <w:pPr>
        <w:jc w:val="right"/>
        <w:rPr>
          <w:b/>
          <w:bCs/>
          <w:sz w:val="20"/>
          <w:szCs w:val="20"/>
        </w:rPr>
      </w:pPr>
    </w:p>
    <w:p w14:paraId="189541E5" w14:textId="77777777" w:rsidR="00EE0D08" w:rsidRDefault="00EE0D08" w:rsidP="00D0376A">
      <w:pPr>
        <w:jc w:val="right"/>
        <w:rPr>
          <w:b/>
          <w:bCs/>
          <w:sz w:val="20"/>
          <w:szCs w:val="20"/>
        </w:rPr>
      </w:pPr>
    </w:p>
    <w:p w14:paraId="73EBA42F" w14:textId="77777777" w:rsidR="00EE0D08" w:rsidRDefault="00EE0D08" w:rsidP="00D0376A">
      <w:pPr>
        <w:jc w:val="right"/>
        <w:rPr>
          <w:b/>
          <w:bCs/>
          <w:sz w:val="20"/>
          <w:szCs w:val="20"/>
        </w:rPr>
      </w:pPr>
    </w:p>
    <w:p w14:paraId="4421ACA4" w14:textId="14BAA844" w:rsidR="00EE0D08" w:rsidRDefault="00EE0D08" w:rsidP="00D0376A">
      <w:pPr>
        <w:jc w:val="right"/>
        <w:rPr>
          <w:b/>
          <w:bCs/>
          <w:sz w:val="20"/>
          <w:szCs w:val="20"/>
        </w:rPr>
      </w:pPr>
    </w:p>
    <w:p w14:paraId="57D60128" w14:textId="47F74E2C" w:rsidR="00257201" w:rsidRDefault="00257201" w:rsidP="00D0376A">
      <w:pPr>
        <w:jc w:val="right"/>
        <w:rPr>
          <w:b/>
          <w:bCs/>
          <w:sz w:val="20"/>
          <w:szCs w:val="20"/>
        </w:rPr>
      </w:pPr>
    </w:p>
    <w:p w14:paraId="757EC460" w14:textId="1B408147" w:rsidR="00257201" w:rsidRDefault="00257201" w:rsidP="00D0376A">
      <w:pPr>
        <w:jc w:val="right"/>
        <w:rPr>
          <w:b/>
          <w:bCs/>
          <w:sz w:val="20"/>
          <w:szCs w:val="20"/>
        </w:rPr>
      </w:pPr>
    </w:p>
    <w:p w14:paraId="14AC3193" w14:textId="77777777" w:rsidR="00257201" w:rsidRDefault="00257201" w:rsidP="00D0376A">
      <w:pPr>
        <w:jc w:val="right"/>
        <w:rPr>
          <w:b/>
          <w:bCs/>
          <w:sz w:val="20"/>
          <w:szCs w:val="20"/>
        </w:rPr>
      </w:pPr>
    </w:p>
    <w:sectPr w:rsidR="00257201" w:rsidSect="00B34E2D">
      <w:footerReference w:type="default" r:id="rId16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65F7" w14:textId="77777777" w:rsidR="006A69E8" w:rsidRDefault="006A69E8" w:rsidP="005C0EE0">
      <w:r>
        <w:separator/>
      </w:r>
    </w:p>
  </w:endnote>
  <w:endnote w:type="continuationSeparator" w:id="0">
    <w:p w14:paraId="35DC7C9D" w14:textId="77777777" w:rsidR="006A69E8" w:rsidRDefault="006A69E8" w:rsidP="005C0EE0">
      <w:r>
        <w:continuationSeparator/>
      </w:r>
    </w:p>
  </w:endnote>
  <w:endnote w:type="continuationNotice" w:id="1">
    <w:p w14:paraId="6F9FC977" w14:textId="77777777" w:rsidR="006A69E8" w:rsidRDefault="006A6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76C5C9C2" w:rsidR="00A76ED6" w:rsidRPr="003E1761" w:rsidRDefault="00A76ED6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5E28CD">
      <w:rPr>
        <w:noProof/>
        <w:sz w:val="20"/>
      </w:rPr>
      <w:t>1</w:t>
    </w:r>
    <w:r w:rsidRPr="003E1761">
      <w:rPr>
        <w:sz w:val="20"/>
      </w:rPr>
      <w:fldChar w:fldCharType="end"/>
    </w:r>
  </w:p>
  <w:p w14:paraId="4097B585" w14:textId="77777777" w:rsidR="00A76ED6" w:rsidRDefault="00A76E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60C1" w14:textId="77777777" w:rsidR="006A69E8" w:rsidRDefault="006A69E8" w:rsidP="005C0EE0">
      <w:r>
        <w:separator/>
      </w:r>
    </w:p>
  </w:footnote>
  <w:footnote w:type="continuationSeparator" w:id="0">
    <w:p w14:paraId="0C5F3F8C" w14:textId="77777777" w:rsidR="006A69E8" w:rsidRDefault="006A69E8" w:rsidP="005C0EE0">
      <w:r>
        <w:continuationSeparator/>
      </w:r>
    </w:p>
  </w:footnote>
  <w:footnote w:type="continuationNotice" w:id="1">
    <w:p w14:paraId="7DE2F404" w14:textId="77777777" w:rsidR="006A69E8" w:rsidRDefault="006A69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F819AD"/>
    <w:multiLevelType w:val="multilevel"/>
    <w:tmpl w:val="354899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2062901489">
    <w:abstractNumId w:val="0"/>
  </w:num>
  <w:num w:numId="2" w16cid:durableId="1325934940">
    <w:abstractNumId w:val="11"/>
  </w:num>
  <w:num w:numId="3" w16cid:durableId="632444031">
    <w:abstractNumId w:val="19"/>
  </w:num>
  <w:num w:numId="4" w16cid:durableId="115104880">
    <w:abstractNumId w:val="6"/>
  </w:num>
  <w:num w:numId="5" w16cid:durableId="1285841572">
    <w:abstractNumId w:val="14"/>
  </w:num>
  <w:num w:numId="6" w16cid:durableId="1999921066">
    <w:abstractNumId w:val="4"/>
  </w:num>
  <w:num w:numId="7" w16cid:durableId="460341649">
    <w:abstractNumId w:val="2"/>
  </w:num>
  <w:num w:numId="8" w16cid:durableId="21406888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4540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362876">
    <w:abstractNumId w:val="14"/>
  </w:num>
  <w:num w:numId="11" w16cid:durableId="1532958611">
    <w:abstractNumId w:val="4"/>
  </w:num>
  <w:num w:numId="12" w16cid:durableId="1373654846">
    <w:abstractNumId w:val="2"/>
  </w:num>
  <w:num w:numId="13" w16cid:durableId="38098156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6940248">
    <w:abstractNumId w:val="24"/>
  </w:num>
  <w:num w:numId="15" w16cid:durableId="271282558">
    <w:abstractNumId w:val="13"/>
  </w:num>
  <w:num w:numId="16" w16cid:durableId="2112967949">
    <w:abstractNumId w:val="20"/>
  </w:num>
  <w:num w:numId="17" w16cid:durableId="959729099">
    <w:abstractNumId w:val="27"/>
  </w:num>
  <w:num w:numId="18" w16cid:durableId="1539783251">
    <w:abstractNumId w:val="12"/>
  </w:num>
  <w:num w:numId="19" w16cid:durableId="1382900940">
    <w:abstractNumId w:val="25"/>
  </w:num>
  <w:num w:numId="20" w16cid:durableId="382945233">
    <w:abstractNumId w:val="15"/>
  </w:num>
  <w:num w:numId="21" w16cid:durableId="1282541685">
    <w:abstractNumId w:val="5"/>
  </w:num>
  <w:num w:numId="22" w16cid:durableId="2145850265">
    <w:abstractNumId w:val="33"/>
  </w:num>
  <w:num w:numId="23" w16cid:durableId="1149206027">
    <w:abstractNumId w:val="29"/>
  </w:num>
  <w:num w:numId="24" w16cid:durableId="1726028681">
    <w:abstractNumId w:val="10"/>
  </w:num>
  <w:num w:numId="25" w16cid:durableId="1284652155">
    <w:abstractNumId w:val="1"/>
  </w:num>
  <w:num w:numId="26" w16cid:durableId="52703603">
    <w:abstractNumId w:val="26"/>
  </w:num>
  <w:num w:numId="27" w16cid:durableId="870187276">
    <w:abstractNumId w:val="32"/>
  </w:num>
  <w:num w:numId="28" w16cid:durableId="1635284581">
    <w:abstractNumId w:val="30"/>
  </w:num>
  <w:num w:numId="29" w16cid:durableId="17978660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2040411">
    <w:abstractNumId w:val="15"/>
  </w:num>
  <w:num w:numId="31" w16cid:durableId="1749426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1646461">
    <w:abstractNumId w:val="30"/>
  </w:num>
  <w:num w:numId="33" w16cid:durableId="982082786">
    <w:abstractNumId w:val="8"/>
  </w:num>
  <w:num w:numId="34" w16cid:durableId="575895167">
    <w:abstractNumId w:val="22"/>
  </w:num>
  <w:num w:numId="35" w16cid:durableId="1227716067">
    <w:abstractNumId w:val="23"/>
  </w:num>
  <w:num w:numId="36" w16cid:durableId="17127997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0401344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34501633">
    <w:abstractNumId w:val="21"/>
  </w:num>
  <w:num w:numId="39" w16cid:durableId="1379477557">
    <w:abstractNumId w:val="9"/>
  </w:num>
  <w:num w:numId="40" w16cid:durableId="1756316834">
    <w:abstractNumId w:val="7"/>
  </w:num>
  <w:num w:numId="41" w16cid:durableId="1037044437">
    <w:abstractNumId w:val="18"/>
  </w:num>
  <w:num w:numId="42" w16cid:durableId="1858814975">
    <w:abstractNumId w:val="28"/>
  </w:num>
  <w:num w:numId="43" w16cid:durableId="1944411107">
    <w:abstractNumId w:val="31"/>
  </w:num>
  <w:num w:numId="44" w16cid:durableId="163058737">
    <w:abstractNumId w:val="3"/>
  </w:num>
  <w:num w:numId="45" w16cid:durableId="2246853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3DCC"/>
    <w:rsid w:val="000347CD"/>
    <w:rsid w:val="00037521"/>
    <w:rsid w:val="00037874"/>
    <w:rsid w:val="00037CEF"/>
    <w:rsid w:val="000410A9"/>
    <w:rsid w:val="00041461"/>
    <w:rsid w:val="00041892"/>
    <w:rsid w:val="00041B0F"/>
    <w:rsid w:val="00044697"/>
    <w:rsid w:val="000468EB"/>
    <w:rsid w:val="00047076"/>
    <w:rsid w:val="00051B3B"/>
    <w:rsid w:val="000533A3"/>
    <w:rsid w:val="0005552D"/>
    <w:rsid w:val="000564AC"/>
    <w:rsid w:val="00057458"/>
    <w:rsid w:val="000611AE"/>
    <w:rsid w:val="00061286"/>
    <w:rsid w:val="0006220A"/>
    <w:rsid w:val="000633E9"/>
    <w:rsid w:val="00064413"/>
    <w:rsid w:val="00064AFB"/>
    <w:rsid w:val="000666C8"/>
    <w:rsid w:val="00066B39"/>
    <w:rsid w:val="00066D5F"/>
    <w:rsid w:val="00066D91"/>
    <w:rsid w:val="000675AC"/>
    <w:rsid w:val="00073818"/>
    <w:rsid w:val="00073C66"/>
    <w:rsid w:val="00081220"/>
    <w:rsid w:val="00083AA6"/>
    <w:rsid w:val="000870AA"/>
    <w:rsid w:val="00090176"/>
    <w:rsid w:val="00090214"/>
    <w:rsid w:val="000903F4"/>
    <w:rsid w:val="000906B2"/>
    <w:rsid w:val="00093536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19A"/>
    <w:rsid w:val="00105E0F"/>
    <w:rsid w:val="00106316"/>
    <w:rsid w:val="001102FE"/>
    <w:rsid w:val="00111583"/>
    <w:rsid w:val="00112574"/>
    <w:rsid w:val="00114362"/>
    <w:rsid w:val="00117B6C"/>
    <w:rsid w:val="0012020A"/>
    <w:rsid w:val="00120456"/>
    <w:rsid w:val="00120A1E"/>
    <w:rsid w:val="00121CDE"/>
    <w:rsid w:val="001220EA"/>
    <w:rsid w:val="0012391B"/>
    <w:rsid w:val="001241DC"/>
    <w:rsid w:val="0012457E"/>
    <w:rsid w:val="00124F63"/>
    <w:rsid w:val="001256CA"/>
    <w:rsid w:val="0013098F"/>
    <w:rsid w:val="00134C37"/>
    <w:rsid w:val="0013549A"/>
    <w:rsid w:val="00141CB5"/>
    <w:rsid w:val="00143960"/>
    <w:rsid w:val="00143D26"/>
    <w:rsid w:val="001461E8"/>
    <w:rsid w:val="00150912"/>
    <w:rsid w:val="001513C6"/>
    <w:rsid w:val="00152193"/>
    <w:rsid w:val="0015301F"/>
    <w:rsid w:val="001536D1"/>
    <w:rsid w:val="00154041"/>
    <w:rsid w:val="00155EC5"/>
    <w:rsid w:val="00160595"/>
    <w:rsid w:val="00163BDC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4192"/>
    <w:rsid w:val="00194D21"/>
    <w:rsid w:val="001A3115"/>
    <w:rsid w:val="001B3536"/>
    <w:rsid w:val="001C049F"/>
    <w:rsid w:val="001C1E7A"/>
    <w:rsid w:val="001C703B"/>
    <w:rsid w:val="001C7597"/>
    <w:rsid w:val="001D1640"/>
    <w:rsid w:val="001D4300"/>
    <w:rsid w:val="001D5A89"/>
    <w:rsid w:val="001E21BC"/>
    <w:rsid w:val="001E289D"/>
    <w:rsid w:val="001E3AF3"/>
    <w:rsid w:val="001E6E1F"/>
    <w:rsid w:val="001E7837"/>
    <w:rsid w:val="001F02EA"/>
    <w:rsid w:val="001F0D98"/>
    <w:rsid w:val="001F14E1"/>
    <w:rsid w:val="001F17CF"/>
    <w:rsid w:val="001F3465"/>
    <w:rsid w:val="001F358F"/>
    <w:rsid w:val="001F5E7D"/>
    <w:rsid w:val="002006C6"/>
    <w:rsid w:val="00200EC2"/>
    <w:rsid w:val="002053F6"/>
    <w:rsid w:val="00205B77"/>
    <w:rsid w:val="00206E05"/>
    <w:rsid w:val="00212B11"/>
    <w:rsid w:val="00213E70"/>
    <w:rsid w:val="0021416A"/>
    <w:rsid w:val="0021463D"/>
    <w:rsid w:val="0021494B"/>
    <w:rsid w:val="00215D2E"/>
    <w:rsid w:val="00216E1A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1ACE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201"/>
    <w:rsid w:val="00257678"/>
    <w:rsid w:val="002617A7"/>
    <w:rsid w:val="00262147"/>
    <w:rsid w:val="00264FDD"/>
    <w:rsid w:val="00271040"/>
    <w:rsid w:val="00271246"/>
    <w:rsid w:val="002751CD"/>
    <w:rsid w:val="002756FE"/>
    <w:rsid w:val="00276038"/>
    <w:rsid w:val="00277C19"/>
    <w:rsid w:val="00277EB6"/>
    <w:rsid w:val="00286327"/>
    <w:rsid w:val="00290238"/>
    <w:rsid w:val="00297548"/>
    <w:rsid w:val="00297794"/>
    <w:rsid w:val="002A0CE9"/>
    <w:rsid w:val="002A4429"/>
    <w:rsid w:val="002A4F27"/>
    <w:rsid w:val="002A6476"/>
    <w:rsid w:val="002B1019"/>
    <w:rsid w:val="002B3230"/>
    <w:rsid w:val="002B3382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5A8D"/>
    <w:rsid w:val="002E65B3"/>
    <w:rsid w:val="002F00A0"/>
    <w:rsid w:val="002F194A"/>
    <w:rsid w:val="002F1B89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523E"/>
    <w:rsid w:val="00317644"/>
    <w:rsid w:val="00317CE4"/>
    <w:rsid w:val="003212B0"/>
    <w:rsid w:val="00324737"/>
    <w:rsid w:val="003247CC"/>
    <w:rsid w:val="00326334"/>
    <w:rsid w:val="00326D2F"/>
    <w:rsid w:val="00327128"/>
    <w:rsid w:val="0033109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5676E"/>
    <w:rsid w:val="00360D08"/>
    <w:rsid w:val="00360E16"/>
    <w:rsid w:val="00360E6C"/>
    <w:rsid w:val="0036169F"/>
    <w:rsid w:val="003624BC"/>
    <w:rsid w:val="00362DB8"/>
    <w:rsid w:val="00362F37"/>
    <w:rsid w:val="00363CB9"/>
    <w:rsid w:val="00365256"/>
    <w:rsid w:val="00365981"/>
    <w:rsid w:val="00366DD3"/>
    <w:rsid w:val="00371138"/>
    <w:rsid w:val="00371381"/>
    <w:rsid w:val="003729FE"/>
    <w:rsid w:val="00374091"/>
    <w:rsid w:val="00376F20"/>
    <w:rsid w:val="0039366F"/>
    <w:rsid w:val="00394EAC"/>
    <w:rsid w:val="00395891"/>
    <w:rsid w:val="003961C6"/>
    <w:rsid w:val="003A12D9"/>
    <w:rsid w:val="003A1482"/>
    <w:rsid w:val="003A2B2D"/>
    <w:rsid w:val="003A488D"/>
    <w:rsid w:val="003A5C1E"/>
    <w:rsid w:val="003A6D5A"/>
    <w:rsid w:val="003A700F"/>
    <w:rsid w:val="003A7ABF"/>
    <w:rsid w:val="003B13FE"/>
    <w:rsid w:val="003B206E"/>
    <w:rsid w:val="003B2077"/>
    <w:rsid w:val="003B573F"/>
    <w:rsid w:val="003B5A06"/>
    <w:rsid w:val="003B7079"/>
    <w:rsid w:val="003B753B"/>
    <w:rsid w:val="003B7E80"/>
    <w:rsid w:val="003C0AD1"/>
    <w:rsid w:val="003C0C1E"/>
    <w:rsid w:val="003C1541"/>
    <w:rsid w:val="003C1994"/>
    <w:rsid w:val="003C2397"/>
    <w:rsid w:val="003C253A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1B7E"/>
    <w:rsid w:val="00411F73"/>
    <w:rsid w:val="004122B6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3636A"/>
    <w:rsid w:val="00437933"/>
    <w:rsid w:val="0044204B"/>
    <w:rsid w:val="00442333"/>
    <w:rsid w:val="00442F3F"/>
    <w:rsid w:val="00443923"/>
    <w:rsid w:val="00443BDF"/>
    <w:rsid w:val="00444C27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B0396"/>
    <w:rsid w:val="004B0C33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2A09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52F8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256"/>
    <w:rsid w:val="005945FD"/>
    <w:rsid w:val="00595D23"/>
    <w:rsid w:val="00596802"/>
    <w:rsid w:val="005970FA"/>
    <w:rsid w:val="005972BA"/>
    <w:rsid w:val="0059796F"/>
    <w:rsid w:val="005A542A"/>
    <w:rsid w:val="005A5653"/>
    <w:rsid w:val="005B1437"/>
    <w:rsid w:val="005B4EFF"/>
    <w:rsid w:val="005B5318"/>
    <w:rsid w:val="005B5D30"/>
    <w:rsid w:val="005B60B2"/>
    <w:rsid w:val="005B64FE"/>
    <w:rsid w:val="005C0ADB"/>
    <w:rsid w:val="005C0EE0"/>
    <w:rsid w:val="005C251C"/>
    <w:rsid w:val="005C4FC8"/>
    <w:rsid w:val="005C6810"/>
    <w:rsid w:val="005C7444"/>
    <w:rsid w:val="005D06CD"/>
    <w:rsid w:val="005D106E"/>
    <w:rsid w:val="005D4589"/>
    <w:rsid w:val="005D5A82"/>
    <w:rsid w:val="005D78DE"/>
    <w:rsid w:val="005D78F3"/>
    <w:rsid w:val="005E1D70"/>
    <w:rsid w:val="005E28CD"/>
    <w:rsid w:val="005E2936"/>
    <w:rsid w:val="005E29CF"/>
    <w:rsid w:val="005E2CF3"/>
    <w:rsid w:val="005E398D"/>
    <w:rsid w:val="005E40BD"/>
    <w:rsid w:val="005E4885"/>
    <w:rsid w:val="005E6851"/>
    <w:rsid w:val="005E6B82"/>
    <w:rsid w:val="005F0525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1675A"/>
    <w:rsid w:val="00620A51"/>
    <w:rsid w:val="00620CE6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5FF"/>
    <w:rsid w:val="00636EAA"/>
    <w:rsid w:val="00637F53"/>
    <w:rsid w:val="0064253F"/>
    <w:rsid w:val="00644819"/>
    <w:rsid w:val="00645466"/>
    <w:rsid w:val="00651214"/>
    <w:rsid w:val="00656416"/>
    <w:rsid w:val="006569BC"/>
    <w:rsid w:val="00656A7A"/>
    <w:rsid w:val="00657EBD"/>
    <w:rsid w:val="00660783"/>
    <w:rsid w:val="00660C50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08B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25C"/>
    <w:rsid w:val="00691545"/>
    <w:rsid w:val="00691DC1"/>
    <w:rsid w:val="00692875"/>
    <w:rsid w:val="006945E2"/>
    <w:rsid w:val="00694648"/>
    <w:rsid w:val="00694958"/>
    <w:rsid w:val="0069677D"/>
    <w:rsid w:val="0069795F"/>
    <w:rsid w:val="006A2CAF"/>
    <w:rsid w:val="006A60B5"/>
    <w:rsid w:val="006A69E8"/>
    <w:rsid w:val="006A7046"/>
    <w:rsid w:val="006A759F"/>
    <w:rsid w:val="006B3655"/>
    <w:rsid w:val="006B588C"/>
    <w:rsid w:val="006B611A"/>
    <w:rsid w:val="006B6561"/>
    <w:rsid w:val="006B6CE0"/>
    <w:rsid w:val="006C0698"/>
    <w:rsid w:val="006C36B3"/>
    <w:rsid w:val="006C4C16"/>
    <w:rsid w:val="006C5687"/>
    <w:rsid w:val="006D1F7E"/>
    <w:rsid w:val="006D23CE"/>
    <w:rsid w:val="006D42C1"/>
    <w:rsid w:val="006D4A18"/>
    <w:rsid w:val="006D786C"/>
    <w:rsid w:val="006E147D"/>
    <w:rsid w:val="006E31F5"/>
    <w:rsid w:val="006E3C59"/>
    <w:rsid w:val="006E4EB2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202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B6D"/>
    <w:rsid w:val="00737FB2"/>
    <w:rsid w:val="00742303"/>
    <w:rsid w:val="00742913"/>
    <w:rsid w:val="00745D5E"/>
    <w:rsid w:val="00747DAC"/>
    <w:rsid w:val="00750D3E"/>
    <w:rsid w:val="00751695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0BB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CAB"/>
    <w:rsid w:val="007905B1"/>
    <w:rsid w:val="00790F1D"/>
    <w:rsid w:val="00791177"/>
    <w:rsid w:val="007914D8"/>
    <w:rsid w:val="00792066"/>
    <w:rsid w:val="007926BB"/>
    <w:rsid w:val="0079299C"/>
    <w:rsid w:val="00792E91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12DB"/>
    <w:rsid w:val="007B2283"/>
    <w:rsid w:val="007B4E16"/>
    <w:rsid w:val="007B522F"/>
    <w:rsid w:val="007B61F4"/>
    <w:rsid w:val="007B7CE9"/>
    <w:rsid w:val="007C108F"/>
    <w:rsid w:val="007C24CB"/>
    <w:rsid w:val="007C42F7"/>
    <w:rsid w:val="007C4913"/>
    <w:rsid w:val="007C6CE5"/>
    <w:rsid w:val="007C7B2B"/>
    <w:rsid w:val="007D19A5"/>
    <w:rsid w:val="007D3629"/>
    <w:rsid w:val="007D6242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3D60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214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3338"/>
    <w:rsid w:val="00864DDA"/>
    <w:rsid w:val="0086552D"/>
    <w:rsid w:val="00865940"/>
    <w:rsid w:val="00870329"/>
    <w:rsid w:val="0087261D"/>
    <w:rsid w:val="0087519E"/>
    <w:rsid w:val="00880951"/>
    <w:rsid w:val="00880AC0"/>
    <w:rsid w:val="00880C03"/>
    <w:rsid w:val="00881CB9"/>
    <w:rsid w:val="008821D7"/>
    <w:rsid w:val="00883B20"/>
    <w:rsid w:val="00883F8E"/>
    <w:rsid w:val="00887936"/>
    <w:rsid w:val="00887A26"/>
    <w:rsid w:val="00890007"/>
    <w:rsid w:val="0089041A"/>
    <w:rsid w:val="00896FCA"/>
    <w:rsid w:val="008A0B8B"/>
    <w:rsid w:val="008A1966"/>
    <w:rsid w:val="008A41F2"/>
    <w:rsid w:val="008A58C7"/>
    <w:rsid w:val="008A782F"/>
    <w:rsid w:val="008B18C8"/>
    <w:rsid w:val="008B4F08"/>
    <w:rsid w:val="008B6680"/>
    <w:rsid w:val="008C1BC3"/>
    <w:rsid w:val="008C52B3"/>
    <w:rsid w:val="008D1062"/>
    <w:rsid w:val="008D1940"/>
    <w:rsid w:val="008D3CB6"/>
    <w:rsid w:val="008D43F9"/>
    <w:rsid w:val="008D4AA4"/>
    <w:rsid w:val="008D5056"/>
    <w:rsid w:val="008D7DF3"/>
    <w:rsid w:val="008E2300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07ED3"/>
    <w:rsid w:val="00911345"/>
    <w:rsid w:val="00914471"/>
    <w:rsid w:val="00915BCD"/>
    <w:rsid w:val="00915C05"/>
    <w:rsid w:val="00920A1A"/>
    <w:rsid w:val="00922203"/>
    <w:rsid w:val="0092232A"/>
    <w:rsid w:val="009314B5"/>
    <w:rsid w:val="00934DE3"/>
    <w:rsid w:val="009354C8"/>
    <w:rsid w:val="00937E3D"/>
    <w:rsid w:val="0094182A"/>
    <w:rsid w:val="00941A8A"/>
    <w:rsid w:val="009431D6"/>
    <w:rsid w:val="00945898"/>
    <w:rsid w:val="00945E52"/>
    <w:rsid w:val="0094641D"/>
    <w:rsid w:val="0094653B"/>
    <w:rsid w:val="00947894"/>
    <w:rsid w:val="0095106C"/>
    <w:rsid w:val="0095109C"/>
    <w:rsid w:val="009518F7"/>
    <w:rsid w:val="0095257A"/>
    <w:rsid w:val="00954AD8"/>
    <w:rsid w:val="009554BD"/>
    <w:rsid w:val="0095708C"/>
    <w:rsid w:val="0096013D"/>
    <w:rsid w:val="00962937"/>
    <w:rsid w:val="00962D81"/>
    <w:rsid w:val="00963492"/>
    <w:rsid w:val="00963839"/>
    <w:rsid w:val="00965B0C"/>
    <w:rsid w:val="009660BF"/>
    <w:rsid w:val="00967748"/>
    <w:rsid w:val="00970069"/>
    <w:rsid w:val="009752BE"/>
    <w:rsid w:val="00976FDC"/>
    <w:rsid w:val="00981B27"/>
    <w:rsid w:val="00983BFB"/>
    <w:rsid w:val="0098460F"/>
    <w:rsid w:val="009867CF"/>
    <w:rsid w:val="00991628"/>
    <w:rsid w:val="009926F2"/>
    <w:rsid w:val="00992A3B"/>
    <w:rsid w:val="00993A0C"/>
    <w:rsid w:val="00995874"/>
    <w:rsid w:val="00995B02"/>
    <w:rsid w:val="00995B70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B6033"/>
    <w:rsid w:val="009C24CA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4922"/>
    <w:rsid w:val="009F5CBF"/>
    <w:rsid w:val="00A019D1"/>
    <w:rsid w:val="00A04C7E"/>
    <w:rsid w:val="00A10446"/>
    <w:rsid w:val="00A10E32"/>
    <w:rsid w:val="00A20D7E"/>
    <w:rsid w:val="00A214E1"/>
    <w:rsid w:val="00A23F88"/>
    <w:rsid w:val="00A24F6F"/>
    <w:rsid w:val="00A27136"/>
    <w:rsid w:val="00A314D1"/>
    <w:rsid w:val="00A323C3"/>
    <w:rsid w:val="00A33850"/>
    <w:rsid w:val="00A35D35"/>
    <w:rsid w:val="00A37036"/>
    <w:rsid w:val="00A37E96"/>
    <w:rsid w:val="00A4023D"/>
    <w:rsid w:val="00A4127E"/>
    <w:rsid w:val="00A44780"/>
    <w:rsid w:val="00A44C40"/>
    <w:rsid w:val="00A4650D"/>
    <w:rsid w:val="00A46701"/>
    <w:rsid w:val="00A46748"/>
    <w:rsid w:val="00A504CF"/>
    <w:rsid w:val="00A53EF7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6ED6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1145"/>
    <w:rsid w:val="00AA330C"/>
    <w:rsid w:val="00AA3AB5"/>
    <w:rsid w:val="00AA7079"/>
    <w:rsid w:val="00AB0E51"/>
    <w:rsid w:val="00AB15F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70A2"/>
    <w:rsid w:val="00AE3FFD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571C"/>
    <w:rsid w:val="00B113CA"/>
    <w:rsid w:val="00B125B2"/>
    <w:rsid w:val="00B15AB7"/>
    <w:rsid w:val="00B210B7"/>
    <w:rsid w:val="00B211D3"/>
    <w:rsid w:val="00B27ADF"/>
    <w:rsid w:val="00B304B4"/>
    <w:rsid w:val="00B32089"/>
    <w:rsid w:val="00B32367"/>
    <w:rsid w:val="00B324A8"/>
    <w:rsid w:val="00B325E1"/>
    <w:rsid w:val="00B34E2D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7DD"/>
    <w:rsid w:val="00BA5831"/>
    <w:rsid w:val="00BB05B3"/>
    <w:rsid w:val="00BB0B24"/>
    <w:rsid w:val="00BB13B4"/>
    <w:rsid w:val="00BB13E0"/>
    <w:rsid w:val="00BB2674"/>
    <w:rsid w:val="00BB48DE"/>
    <w:rsid w:val="00BB5BA6"/>
    <w:rsid w:val="00BB6458"/>
    <w:rsid w:val="00BC0037"/>
    <w:rsid w:val="00BC0224"/>
    <w:rsid w:val="00BC02BC"/>
    <w:rsid w:val="00BC0D82"/>
    <w:rsid w:val="00BC1318"/>
    <w:rsid w:val="00BC29B0"/>
    <w:rsid w:val="00BC4174"/>
    <w:rsid w:val="00BC4D12"/>
    <w:rsid w:val="00BC562C"/>
    <w:rsid w:val="00BC5FD0"/>
    <w:rsid w:val="00BC7D12"/>
    <w:rsid w:val="00BD507D"/>
    <w:rsid w:val="00BD628C"/>
    <w:rsid w:val="00BD6A84"/>
    <w:rsid w:val="00BD7EDD"/>
    <w:rsid w:val="00BE0262"/>
    <w:rsid w:val="00BE0823"/>
    <w:rsid w:val="00BE11B8"/>
    <w:rsid w:val="00BE1337"/>
    <w:rsid w:val="00BE13A1"/>
    <w:rsid w:val="00BE3940"/>
    <w:rsid w:val="00BE460D"/>
    <w:rsid w:val="00BE4BF2"/>
    <w:rsid w:val="00BE4C6A"/>
    <w:rsid w:val="00BE526D"/>
    <w:rsid w:val="00BE591A"/>
    <w:rsid w:val="00BE6EB7"/>
    <w:rsid w:val="00BE77D5"/>
    <w:rsid w:val="00BF0218"/>
    <w:rsid w:val="00BF5A2B"/>
    <w:rsid w:val="00C00842"/>
    <w:rsid w:val="00C00D7D"/>
    <w:rsid w:val="00C013AF"/>
    <w:rsid w:val="00C01AF7"/>
    <w:rsid w:val="00C04307"/>
    <w:rsid w:val="00C04CF3"/>
    <w:rsid w:val="00C0537A"/>
    <w:rsid w:val="00C07F31"/>
    <w:rsid w:val="00C10158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0523"/>
    <w:rsid w:val="00C31EBE"/>
    <w:rsid w:val="00C36356"/>
    <w:rsid w:val="00C41158"/>
    <w:rsid w:val="00C415D0"/>
    <w:rsid w:val="00C44996"/>
    <w:rsid w:val="00C456D7"/>
    <w:rsid w:val="00C4652D"/>
    <w:rsid w:val="00C47580"/>
    <w:rsid w:val="00C47D7A"/>
    <w:rsid w:val="00C53F9D"/>
    <w:rsid w:val="00C55DCE"/>
    <w:rsid w:val="00C657B7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84D19"/>
    <w:rsid w:val="00C85120"/>
    <w:rsid w:val="00C9381B"/>
    <w:rsid w:val="00C95011"/>
    <w:rsid w:val="00CA1CA7"/>
    <w:rsid w:val="00CA79DC"/>
    <w:rsid w:val="00CB2F72"/>
    <w:rsid w:val="00CB54E0"/>
    <w:rsid w:val="00CB561C"/>
    <w:rsid w:val="00CC2F14"/>
    <w:rsid w:val="00CC40C7"/>
    <w:rsid w:val="00CC58A1"/>
    <w:rsid w:val="00CC75CC"/>
    <w:rsid w:val="00CD065D"/>
    <w:rsid w:val="00CD6D87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376A"/>
    <w:rsid w:val="00D05404"/>
    <w:rsid w:val="00D071F0"/>
    <w:rsid w:val="00D07857"/>
    <w:rsid w:val="00D11CB8"/>
    <w:rsid w:val="00D11CD6"/>
    <w:rsid w:val="00D12CD2"/>
    <w:rsid w:val="00D135AC"/>
    <w:rsid w:val="00D14B61"/>
    <w:rsid w:val="00D1551C"/>
    <w:rsid w:val="00D20205"/>
    <w:rsid w:val="00D236CC"/>
    <w:rsid w:val="00D24087"/>
    <w:rsid w:val="00D243E0"/>
    <w:rsid w:val="00D25B8F"/>
    <w:rsid w:val="00D2621F"/>
    <w:rsid w:val="00D27A79"/>
    <w:rsid w:val="00D304C9"/>
    <w:rsid w:val="00D3127F"/>
    <w:rsid w:val="00D31B7D"/>
    <w:rsid w:val="00D35D07"/>
    <w:rsid w:val="00D36ECC"/>
    <w:rsid w:val="00D37F32"/>
    <w:rsid w:val="00D40A65"/>
    <w:rsid w:val="00D42AAF"/>
    <w:rsid w:val="00D43EC8"/>
    <w:rsid w:val="00D474EB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08E0"/>
    <w:rsid w:val="00D8178B"/>
    <w:rsid w:val="00D8342F"/>
    <w:rsid w:val="00D83BBA"/>
    <w:rsid w:val="00D841BF"/>
    <w:rsid w:val="00D848FD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A7FA5"/>
    <w:rsid w:val="00DB0351"/>
    <w:rsid w:val="00DB350B"/>
    <w:rsid w:val="00DB52E1"/>
    <w:rsid w:val="00DC2217"/>
    <w:rsid w:val="00DC2D02"/>
    <w:rsid w:val="00DC36F0"/>
    <w:rsid w:val="00DC54C1"/>
    <w:rsid w:val="00DC7712"/>
    <w:rsid w:val="00DC7C4C"/>
    <w:rsid w:val="00DD0063"/>
    <w:rsid w:val="00DD3D8F"/>
    <w:rsid w:val="00DD510B"/>
    <w:rsid w:val="00DD55B4"/>
    <w:rsid w:val="00DD6553"/>
    <w:rsid w:val="00DE2EDB"/>
    <w:rsid w:val="00DE338E"/>
    <w:rsid w:val="00DE40D5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3241"/>
    <w:rsid w:val="00E04E08"/>
    <w:rsid w:val="00E13297"/>
    <w:rsid w:val="00E14471"/>
    <w:rsid w:val="00E16CD3"/>
    <w:rsid w:val="00E215B1"/>
    <w:rsid w:val="00E21C0E"/>
    <w:rsid w:val="00E239E6"/>
    <w:rsid w:val="00E24659"/>
    <w:rsid w:val="00E25496"/>
    <w:rsid w:val="00E26791"/>
    <w:rsid w:val="00E26844"/>
    <w:rsid w:val="00E277D1"/>
    <w:rsid w:val="00E302A7"/>
    <w:rsid w:val="00E31DB3"/>
    <w:rsid w:val="00E3202D"/>
    <w:rsid w:val="00E35873"/>
    <w:rsid w:val="00E35A3C"/>
    <w:rsid w:val="00E36D06"/>
    <w:rsid w:val="00E370BF"/>
    <w:rsid w:val="00E37A3C"/>
    <w:rsid w:val="00E40037"/>
    <w:rsid w:val="00E408D4"/>
    <w:rsid w:val="00E4102C"/>
    <w:rsid w:val="00E4281C"/>
    <w:rsid w:val="00E435CD"/>
    <w:rsid w:val="00E462DC"/>
    <w:rsid w:val="00E528BD"/>
    <w:rsid w:val="00E52AC9"/>
    <w:rsid w:val="00E53327"/>
    <w:rsid w:val="00E55706"/>
    <w:rsid w:val="00E56801"/>
    <w:rsid w:val="00E577D2"/>
    <w:rsid w:val="00E57A20"/>
    <w:rsid w:val="00E62F82"/>
    <w:rsid w:val="00E6341C"/>
    <w:rsid w:val="00E66A0A"/>
    <w:rsid w:val="00E70FB8"/>
    <w:rsid w:val="00E73567"/>
    <w:rsid w:val="00E75DAA"/>
    <w:rsid w:val="00E7646F"/>
    <w:rsid w:val="00E767BC"/>
    <w:rsid w:val="00E77030"/>
    <w:rsid w:val="00E77D61"/>
    <w:rsid w:val="00E81815"/>
    <w:rsid w:val="00E82632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5C79"/>
    <w:rsid w:val="00EA6592"/>
    <w:rsid w:val="00EA6F46"/>
    <w:rsid w:val="00EB0F36"/>
    <w:rsid w:val="00EB1D25"/>
    <w:rsid w:val="00EB2685"/>
    <w:rsid w:val="00EB35DB"/>
    <w:rsid w:val="00EB3AF4"/>
    <w:rsid w:val="00EB4334"/>
    <w:rsid w:val="00EB7383"/>
    <w:rsid w:val="00EC0EBA"/>
    <w:rsid w:val="00EC1620"/>
    <w:rsid w:val="00EC1795"/>
    <w:rsid w:val="00EC39E7"/>
    <w:rsid w:val="00EC3C42"/>
    <w:rsid w:val="00EC7033"/>
    <w:rsid w:val="00ED0570"/>
    <w:rsid w:val="00ED0981"/>
    <w:rsid w:val="00ED1A7B"/>
    <w:rsid w:val="00ED1E6A"/>
    <w:rsid w:val="00ED3958"/>
    <w:rsid w:val="00ED3ADF"/>
    <w:rsid w:val="00ED4BC7"/>
    <w:rsid w:val="00ED6448"/>
    <w:rsid w:val="00ED6C4C"/>
    <w:rsid w:val="00EE0D08"/>
    <w:rsid w:val="00EE16FE"/>
    <w:rsid w:val="00EE2A07"/>
    <w:rsid w:val="00EE2A10"/>
    <w:rsid w:val="00EE4F3A"/>
    <w:rsid w:val="00EE5590"/>
    <w:rsid w:val="00EE5BAD"/>
    <w:rsid w:val="00EE6FCB"/>
    <w:rsid w:val="00EE7724"/>
    <w:rsid w:val="00EE7863"/>
    <w:rsid w:val="00EF2376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8B9"/>
    <w:rsid w:val="00F11C5D"/>
    <w:rsid w:val="00F127B8"/>
    <w:rsid w:val="00F15537"/>
    <w:rsid w:val="00F162D9"/>
    <w:rsid w:val="00F17454"/>
    <w:rsid w:val="00F20D73"/>
    <w:rsid w:val="00F21F52"/>
    <w:rsid w:val="00F2205F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6271"/>
    <w:rsid w:val="00F472D5"/>
    <w:rsid w:val="00F4790D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4D85"/>
    <w:rsid w:val="00F87EC7"/>
    <w:rsid w:val="00F91DD6"/>
    <w:rsid w:val="00F92CB4"/>
    <w:rsid w:val="00F92D4D"/>
    <w:rsid w:val="00F93014"/>
    <w:rsid w:val="00F932F8"/>
    <w:rsid w:val="00F93BC7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455F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F1C6A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Normal (Web)"/>
    <w:basedOn w:val="a"/>
    <w:uiPriority w:val="99"/>
    <w:unhideWhenUsed/>
    <w:rsid w:val="006D4A18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4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@domrf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AD34-B604-4AE8-BB61-78FF346F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8308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55553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Sergey</cp:lastModifiedBy>
  <cp:revision>2</cp:revision>
  <cp:lastPrinted>2022-04-26T06:10:00Z</cp:lastPrinted>
  <dcterms:created xsi:type="dcterms:W3CDTF">2022-04-28T14:42:00Z</dcterms:created>
  <dcterms:modified xsi:type="dcterms:W3CDTF">2022-04-28T14:42:00Z</dcterms:modified>
</cp:coreProperties>
</file>